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4AB8" w:rsidRPr="006F7A05" w:rsidRDefault="00604AB8" w:rsidP="00065E7C">
      <w:pPr>
        <w:spacing w:line="360" w:lineRule="auto"/>
        <w:jc w:val="center"/>
        <w:rPr>
          <w:rFonts w:asciiTheme="majorBidi" w:hAnsiTheme="majorBidi" w:cstheme="majorBidi"/>
          <w:b/>
          <w:bCs/>
          <w:u w:val="single"/>
          <w:rtl/>
        </w:rPr>
      </w:pPr>
      <w:r w:rsidRPr="006F7A05">
        <w:rPr>
          <w:rFonts w:asciiTheme="majorBidi" w:hAnsiTheme="majorBidi" w:cstheme="majorBidi"/>
          <w:b/>
          <w:bCs/>
          <w:u w:val="single"/>
          <w:rtl/>
        </w:rPr>
        <w:t>الفصل الثاني:  التحديات التي تواجه المنظمات الدولية غير الحكومية البيئية و نمادج عن هذه المنظمات</w:t>
      </w:r>
    </w:p>
    <w:p w:rsidR="00022866" w:rsidRPr="006F7A05" w:rsidRDefault="00022866" w:rsidP="00656362">
      <w:pPr>
        <w:spacing w:line="360" w:lineRule="auto"/>
        <w:ind w:firstLine="708"/>
        <w:rPr>
          <w:rFonts w:asciiTheme="majorBidi" w:hAnsiTheme="majorBidi" w:cstheme="majorBidi"/>
          <w:rtl/>
        </w:rPr>
      </w:pPr>
    </w:p>
    <w:p w:rsidR="00FF559B" w:rsidRPr="006F7A05" w:rsidRDefault="00FF559B" w:rsidP="009C3042">
      <w:pPr>
        <w:spacing w:after="200" w:line="360" w:lineRule="auto"/>
        <w:ind w:firstLine="708"/>
        <w:rPr>
          <w:rFonts w:asciiTheme="majorBidi" w:hAnsiTheme="majorBidi" w:cstheme="majorBidi"/>
          <w:rtl/>
        </w:rPr>
      </w:pPr>
      <w:r w:rsidRPr="006F7A05">
        <w:rPr>
          <w:rFonts w:asciiTheme="majorBidi" w:hAnsiTheme="majorBidi" w:cstheme="majorBidi"/>
          <w:rtl/>
        </w:rPr>
        <w:t xml:space="preserve">إن تحديات القرن الحادي و العشرين تنطوي على أخطار بيئية كامنة تستوجب تعاونا دوليا فعالا من أجل حماية البيئة ، لهذا نجد أن المنظمات غير الحكومية سواء دولية كانت أو وطنية أخذت على عاتقها </w:t>
      </w:r>
      <w:r w:rsidR="00A3049A" w:rsidRPr="006F7A05">
        <w:rPr>
          <w:rFonts w:asciiTheme="majorBidi" w:hAnsiTheme="majorBidi" w:cstheme="majorBidi"/>
          <w:rtl/>
        </w:rPr>
        <w:t>تحقيق هذه الحماية من خلال الجهود المبذولة من طرفها في هذا المجال و التي تم التطرق لبعضها في الفصل الأول من هذا البحث، غير أن هذه المنظمات على الرغم من أنشطتها المتنوعة بشأن حماية البيئة إلا أنه قد تجد نفسها أحيانا أمام تحديات و عقبات تعرقل أهدافها المنشودة.</w:t>
      </w:r>
    </w:p>
    <w:p w:rsidR="00022866" w:rsidRPr="006F7A05" w:rsidRDefault="00022866" w:rsidP="009C3042">
      <w:pPr>
        <w:spacing w:after="200" w:line="360" w:lineRule="auto"/>
        <w:ind w:firstLine="708"/>
        <w:rPr>
          <w:rFonts w:asciiTheme="majorBidi" w:hAnsiTheme="majorBidi" w:cstheme="majorBidi"/>
          <w:rtl/>
        </w:rPr>
      </w:pPr>
      <w:r w:rsidRPr="006F7A05">
        <w:rPr>
          <w:rFonts w:asciiTheme="majorBidi" w:hAnsiTheme="majorBidi" w:cstheme="majorBidi"/>
          <w:rtl/>
        </w:rPr>
        <w:t>لكن على الرغم من هذه التحديات، فقد ظهرت بعض المنظمات غير الحكومية خاصة الدولية التي تبنت برامج و إجراءات قصد التصدي للمشكلات البيئية و وضع حد للتدهور البيئي.</w:t>
      </w:r>
    </w:p>
    <w:p w:rsidR="000552CF" w:rsidRPr="006F7A05" w:rsidRDefault="000552CF" w:rsidP="00022866">
      <w:pPr>
        <w:spacing w:line="360" w:lineRule="auto"/>
        <w:ind w:firstLine="708"/>
        <w:rPr>
          <w:rFonts w:asciiTheme="majorBidi" w:hAnsiTheme="majorBidi" w:cstheme="majorBidi"/>
          <w:rtl/>
        </w:rPr>
      </w:pPr>
      <w:r w:rsidRPr="006F7A05">
        <w:rPr>
          <w:rFonts w:asciiTheme="majorBidi" w:hAnsiTheme="majorBidi" w:cstheme="majorBidi"/>
          <w:rtl/>
        </w:rPr>
        <w:t>و للوقوف على كل هذا بالتفصيل</w:t>
      </w:r>
      <w:r w:rsidR="002401ED" w:rsidRPr="006F7A05">
        <w:rPr>
          <w:rFonts w:asciiTheme="majorBidi" w:hAnsiTheme="majorBidi" w:cstheme="majorBidi"/>
          <w:rtl/>
        </w:rPr>
        <w:t xml:space="preserve">  </w:t>
      </w:r>
      <w:r w:rsidRPr="006F7A05">
        <w:rPr>
          <w:rFonts w:asciiTheme="majorBidi" w:hAnsiTheme="majorBidi" w:cstheme="majorBidi"/>
          <w:rtl/>
        </w:rPr>
        <w:t>فإننا ارتأينا إلى تقسيم هذا الفصل إلى مبحثين:</w:t>
      </w:r>
    </w:p>
    <w:p w:rsidR="000552CF" w:rsidRPr="006F7A05" w:rsidRDefault="000552CF" w:rsidP="00656362">
      <w:pPr>
        <w:spacing w:line="360" w:lineRule="auto"/>
        <w:rPr>
          <w:rFonts w:asciiTheme="majorBidi" w:hAnsiTheme="majorBidi" w:cstheme="majorBidi"/>
          <w:rtl/>
        </w:rPr>
      </w:pPr>
      <w:r w:rsidRPr="006F7A05">
        <w:rPr>
          <w:rFonts w:asciiTheme="majorBidi" w:hAnsiTheme="majorBidi" w:cstheme="majorBidi"/>
          <w:rtl/>
        </w:rPr>
        <w:t xml:space="preserve">المبحث الأول: التحديات التي تواجه المنظمات الدولية غير الحكومية البيئية </w:t>
      </w:r>
    </w:p>
    <w:p w:rsidR="002401ED" w:rsidRPr="006F7A05" w:rsidRDefault="000552CF" w:rsidP="00656362">
      <w:pPr>
        <w:spacing w:line="360" w:lineRule="auto"/>
        <w:rPr>
          <w:rFonts w:asciiTheme="majorBidi" w:hAnsiTheme="majorBidi" w:cstheme="majorBidi"/>
          <w:rtl/>
        </w:rPr>
      </w:pPr>
      <w:r w:rsidRPr="006F7A05">
        <w:rPr>
          <w:rFonts w:asciiTheme="majorBidi" w:hAnsiTheme="majorBidi" w:cstheme="majorBidi"/>
          <w:rtl/>
        </w:rPr>
        <w:t>المبحث الثاني: نمادج عن المنظمات الدولية غير الحكومية البيئية</w:t>
      </w:r>
    </w:p>
    <w:p w:rsidR="001962B4" w:rsidRPr="006F7A05" w:rsidRDefault="001962B4" w:rsidP="00656362">
      <w:pPr>
        <w:spacing w:after="200" w:line="360" w:lineRule="auto"/>
        <w:rPr>
          <w:rFonts w:asciiTheme="majorBidi" w:hAnsiTheme="majorBidi" w:cstheme="majorBidi"/>
          <w:b/>
          <w:bCs/>
          <w:rtl/>
        </w:rPr>
      </w:pPr>
    </w:p>
    <w:p w:rsidR="00022866" w:rsidRPr="006F7A05" w:rsidRDefault="00022866" w:rsidP="00656362">
      <w:pPr>
        <w:spacing w:after="200" w:line="360" w:lineRule="auto"/>
        <w:rPr>
          <w:rFonts w:asciiTheme="majorBidi" w:hAnsiTheme="majorBidi" w:cstheme="majorBidi"/>
          <w:b/>
          <w:bCs/>
          <w:rtl/>
        </w:rPr>
      </w:pPr>
    </w:p>
    <w:p w:rsidR="00022866" w:rsidRPr="006F7A05" w:rsidRDefault="00022866" w:rsidP="00656362">
      <w:pPr>
        <w:spacing w:after="200" w:line="360" w:lineRule="auto"/>
        <w:rPr>
          <w:rFonts w:asciiTheme="majorBidi" w:hAnsiTheme="majorBidi" w:cstheme="majorBidi"/>
          <w:b/>
          <w:bCs/>
          <w:rtl/>
        </w:rPr>
      </w:pPr>
    </w:p>
    <w:p w:rsidR="00022866" w:rsidRPr="006F7A05" w:rsidRDefault="00022866" w:rsidP="00656362">
      <w:pPr>
        <w:spacing w:after="200" w:line="360" w:lineRule="auto"/>
        <w:rPr>
          <w:rFonts w:asciiTheme="majorBidi" w:hAnsiTheme="majorBidi" w:cstheme="majorBidi"/>
          <w:b/>
          <w:bCs/>
          <w:rtl/>
        </w:rPr>
      </w:pPr>
    </w:p>
    <w:p w:rsidR="00022866" w:rsidRPr="006F7A05" w:rsidRDefault="00022866" w:rsidP="00656362">
      <w:pPr>
        <w:spacing w:after="200" w:line="360" w:lineRule="auto"/>
        <w:rPr>
          <w:rFonts w:asciiTheme="majorBidi" w:hAnsiTheme="majorBidi" w:cstheme="majorBidi"/>
          <w:b/>
          <w:bCs/>
          <w:rtl/>
        </w:rPr>
      </w:pPr>
    </w:p>
    <w:p w:rsidR="00022866" w:rsidRPr="006F7A05" w:rsidRDefault="00022866" w:rsidP="00656362">
      <w:pPr>
        <w:spacing w:after="200" w:line="360" w:lineRule="auto"/>
        <w:rPr>
          <w:rFonts w:asciiTheme="majorBidi" w:hAnsiTheme="majorBidi" w:cstheme="majorBidi"/>
          <w:b/>
          <w:bCs/>
          <w:rtl/>
        </w:rPr>
      </w:pPr>
    </w:p>
    <w:p w:rsidR="00022866" w:rsidRPr="006F7A05" w:rsidRDefault="00022866" w:rsidP="00656362">
      <w:pPr>
        <w:spacing w:after="200" w:line="360" w:lineRule="auto"/>
        <w:rPr>
          <w:rFonts w:asciiTheme="majorBidi" w:hAnsiTheme="majorBidi" w:cstheme="majorBidi"/>
          <w:b/>
          <w:bCs/>
          <w:rtl/>
        </w:rPr>
      </w:pPr>
    </w:p>
    <w:p w:rsidR="00BA6920" w:rsidRPr="006F7A05" w:rsidRDefault="00604AB8" w:rsidP="00065E7C">
      <w:pPr>
        <w:spacing w:after="200" w:line="360" w:lineRule="auto"/>
        <w:jc w:val="center"/>
        <w:rPr>
          <w:rFonts w:asciiTheme="majorBidi" w:hAnsiTheme="majorBidi" w:cstheme="majorBidi"/>
          <w:b/>
          <w:bCs/>
          <w:u w:val="single"/>
          <w:rtl/>
        </w:rPr>
      </w:pPr>
      <w:r w:rsidRPr="006F7A05">
        <w:rPr>
          <w:rFonts w:asciiTheme="majorBidi" w:hAnsiTheme="majorBidi" w:cstheme="majorBidi"/>
          <w:b/>
          <w:bCs/>
          <w:u w:val="single"/>
          <w:rtl/>
        </w:rPr>
        <w:lastRenderedPageBreak/>
        <w:t xml:space="preserve">المبحث الأول: </w:t>
      </w:r>
      <w:r w:rsidR="00312E53" w:rsidRPr="006F7A05">
        <w:rPr>
          <w:rFonts w:asciiTheme="majorBidi" w:hAnsiTheme="majorBidi" w:cstheme="majorBidi"/>
          <w:b/>
          <w:bCs/>
          <w:u w:val="single"/>
          <w:rtl/>
        </w:rPr>
        <w:t xml:space="preserve">التحديات </w:t>
      </w:r>
      <w:r w:rsidR="006467E0" w:rsidRPr="006F7A05">
        <w:rPr>
          <w:rFonts w:asciiTheme="majorBidi" w:hAnsiTheme="majorBidi" w:cstheme="majorBidi"/>
          <w:b/>
          <w:bCs/>
          <w:u w:val="single"/>
          <w:rtl/>
        </w:rPr>
        <w:t>التي تواجه المنظمات الدولية غير الحكومية البيئية</w:t>
      </w:r>
    </w:p>
    <w:p w:rsidR="009C3042" w:rsidRPr="006F7A05" w:rsidRDefault="00E925F5" w:rsidP="009C3042">
      <w:pPr>
        <w:spacing w:line="360" w:lineRule="auto"/>
        <w:ind w:firstLine="708"/>
        <w:rPr>
          <w:rFonts w:asciiTheme="majorBidi" w:hAnsiTheme="majorBidi" w:cstheme="majorBidi"/>
          <w:rtl/>
        </w:rPr>
      </w:pPr>
      <w:r w:rsidRPr="006F7A05">
        <w:rPr>
          <w:rFonts w:asciiTheme="majorBidi" w:hAnsiTheme="majorBidi" w:cstheme="majorBidi"/>
          <w:rtl/>
        </w:rPr>
        <w:t xml:space="preserve">لقد أثبتت الدراسات الحديثة أن تطور المجتمعات و الدول لا يتم عن طريق السياسات الدولية الحكومية وحدها، و إنما أيضا عن طريق التنسيق بين الأجهزة الحكومية و المنظمات غير الحكومية التي تستطيع بفضل قدرتها التطوعية على استقطاب الأفراد </w:t>
      </w:r>
    </w:p>
    <w:p w:rsidR="00053C9F" w:rsidRPr="006F7A05" w:rsidRDefault="00E925F5" w:rsidP="009C3042">
      <w:pPr>
        <w:spacing w:after="200" w:line="360" w:lineRule="auto"/>
        <w:rPr>
          <w:rFonts w:asciiTheme="majorBidi" w:hAnsiTheme="majorBidi" w:cstheme="majorBidi"/>
          <w:rtl/>
        </w:rPr>
      </w:pPr>
      <w:r w:rsidRPr="006F7A05">
        <w:rPr>
          <w:rFonts w:asciiTheme="majorBidi" w:hAnsiTheme="majorBidi" w:cstheme="majorBidi"/>
          <w:rtl/>
        </w:rPr>
        <w:t>و إشراكهم في حل بعض المشكلات</w:t>
      </w:r>
      <w:r w:rsidR="00053C9F" w:rsidRPr="006F7A05">
        <w:rPr>
          <w:rFonts w:asciiTheme="majorBidi" w:hAnsiTheme="majorBidi" w:cstheme="majorBidi"/>
          <w:rtl/>
        </w:rPr>
        <w:t xml:space="preserve"> خاصة البيئية.</w:t>
      </w:r>
    </w:p>
    <w:p w:rsidR="00022866" w:rsidRPr="006F7A05" w:rsidRDefault="00053C9F" w:rsidP="00022866">
      <w:pPr>
        <w:spacing w:line="360" w:lineRule="auto"/>
        <w:ind w:firstLine="708"/>
        <w:rPr>
          <w:rFonts w:asciiTheme="majorBidi" w:hAnsiTheme="majorBidi" w:cstheme="majorBidi"/>
        </w:rPr>
      </w:pPr>
      <w:r w:rsidRPr="006F7A05">
        <w:rPr>
          <w:rFonts w:asciiTheme="majorBidi" w:hAnsiTheme="majorBidi" w:cstheme="majorBidi"/>
          <w:rtl/>
        </w:rPr>
        <w:t>لكن على الرغم من جهود المنظمات غير الحكومية في مجال حماية البيئة، إلا أنه</w:t>
      </w:r>
    </w:p>
    <w:p w:rsidR="000552CF" w:rsidRPr="006F7A05" w:rsidRDefault="00053C9F" w:rsidP="00022866">
      <w:pPr>
        <w:spacing w:after="200" w:line="360" w:lineRule="auto"/>
        <w:rPr>
          <w:rFonts w:asciiTheme="majorBidi" w:hAnsiTheme="majorBidi" w:cstheme="majorBidi"/>
          <w:rtl/>
        </w:rPr>
      </w:pPr>
      <w:r w:rsidRPr="006F7A05">
        <w:rPr>
          <w:rFonts w:asciiTheme="majorBidi" w:hAnsiTheme="majorBidi" w:cstheme="majorBidi"/>
          <w:rtl/>
        </w:rPr>
        <w:t xml:space="preserve"> و نتيجة لصعوبات و تحديات لا يمكن لهذه المنظمات القيام بالأدوار المنوطة بها، سواء تعلق الأمر بصعوبات ذاتية تخص المنظمات بصفة مباشرة، أو عقبات </w:t>
      </w:r>
      <w:r w:rsidR="008118DE" w:rsidRPr="006F7A05">
        <w:rPr>
          <w:rFonts w:asciiTheme="majorBidi" w:hAnsiTheme="majorBidi" w:cstheme="majorBidi"/>
          <w:rtl/>
        </w:rPr>
        <w:t xml:space="preserve">بيئية لها علاقة </w:t>
      </w:r>
      <w:r w:rsidR="00A1225F" w:rsidRPr="006F7A05">
        <w:rPr>
          <w:rFonts w:asciiTheme="majorBidi" w:hAnsiTheme="majorBidi" w:cstheme="majorBidi"/>
          <w:rtl/>
        </w:rPr>
        <w:t>وطيدة بالبيئة في حد ذاتها.</w:t>
      </w:r>
    </w:p>
    <w:p w:rsidR="00A1225F" w:rsidRPr="006F7A05" w:rsidRDefault="00A1225F" w:rsidP="00022866">
      <w:pPr>
        <w:spacing w:after="200" w:line="360" w:lineRule="auto"/>
        <w:ind w:firstLine="708"/>
        <w:rPr>
          <w:rFonts w:asciiTheme="majorBidi" w:hAnsiTheme="majorBidi" w:cstheme="majorBidi"/>
          <w:rtl/>
        </w:rPr>
      </w:pPr>
      <w:r w:rsidRPr="006F7A05">
        <w:rPr>
          <w:rFonts w:asciiTheme="majorBidi" w:hAnsiTheme="majorBidi" w:cstheme="majorBidi"/>
          <w:rtl/>
        </w:rPr>
        <w:t>و عليه سنتطرق في هذا المبحث إلى دراسات التحديات غير البيئية التي تواجه المنظمات الدولية غير الحكومية كمطلب أول، ثم نتناول بالدراسة التحديات و الصعوبات البيئية التي تعترض عمل المنظمات غير الحكومية الفاعلة في مجال حماية البيئة.</w:t>
      </w:r>
    </w:p>
    <w:p w:rsidR="00312E53" w:rsidRPr="006F7A05" w:rsidRDefault="00604AB8" w:rsidP="00656362">
      <w:pPr>
        <w:spacing w:after="200" w:line="360" w:lineRule="auto"/>
        <w:rPr>
          <w:rFonts w:asciiTheme="majorBidi" w:hAnsiTheme="majorBidi" w:cstheme="majorBidi"/>
          <w:b/>
          <w:bCs/>
          <w:u w:val="single"/>
          <w:rtl/>
        </w:rPr>
      </w:pPr>
      <w:r w:rsidRPr="006F7A05">
        <w:rPr>
          <w:rFonts w:asciiTheme="majorBidi" w:hAnsiTheme="majorBidi" w:cstheme="majorBidi"/>
          <w:b/>
          <w:bCs/>
          <w:u w:val="single"/>
          <w:rtl/>
        </w:rPr>
        <w:t xml:space="preserve">المطلب الأول: </w:t>
      </w:r>
      <w:r w:rsidR="006467E0" w:rsidRPr="006F7A05">
        <w:rPr>
          <w:rFonts w:asciiTheme="majorBidi" w:hAnsiTheme="majorBidi" w:cstheme="majorBidi"/>
          <w:b/>
          <w:bCs/>
          <w:u w:val="single"/>
          <w:rtl/>
        </w:rPr>
        <w:t>التحديات غير البيئية</w:t>
      </w:r>
    </w:p>
    <w:p w:rsidR="003436AF" w:rsidRPr="006F7A05" w:rsidRDefault="003436AF" w:rsidP="00656362">
      <w:pPr>
        <w:spacing w:after="200" w:line="360" w:lineRule="auto"/>
        <w:ind w:firstLine="708"/>
        <w:rPr>
          <w:rFonts w:asciiTheme="majorBidi" w:hAnsiTheme="majorBidi" w:cstheme="majorBidi"/>
          <w:rtl/>
        </w:rPr>
      </w:pPr>
      <w:r w:rsidRPr="006F7A05">
        <w:rPr>
          <w:rFonts w:asciiTheme="majorBidi" w:hAnsiTheme="majorBidi" w:cstheme="majorBidi"/>
          <w:rtl/>
        </w:rPr>
        <w:t>على الرغم من  اقتناع و تأكيد المجتمع الدولي بأن المنظمات الدولية غير الحكومية أصبحت واحدة من القوى الجديدة و الفعالة في العالم، و هذا يعود بالدرجة الأولى إلى ما تملكه من أدوار على الأخص في مجالات المعرفة بالتنمية، البيئة، المساعدة و تذليل المشاكل و العقبات، إلا أن هذه المنظمات لا زالت عرضة لتحديات تفرضها الدول حيالها</w:t>
      </w:r>
      <w:r w:rsidR="00EC3995" w:rsidRPr="006F7A05">
        <w:rPr>
          <w:rFonts w:asciiTheme="majorBidi" w:hAnsiTheme="majorBidi" w:cstheme="majorBidi"/>
          <w:rtl/>
        </w:rPr>
        <w:t>، مما يجعلها غير قادرة على تحقيق أهدافها المرتبطة بوجودها و بقائها ضمن الفواعل الدولية هذا من جهة.</w:t>
      </w:r>
    </w:p>
    <w:p w:rsidR="00022866" w:rsidRPr="006F7A05" w:rsidRDefault="00EC3995" w:rsidP="00065E7C">
      <w:pPr>
        <w:spacing w:after="200" w:line="360" w:lineRule="auto"/>
        <w:ind w:firstLine="708"/>
        <w:rPr>
          <w:rFonts w:asciiTheme="majorBidi" w:hAnsiTheme="majorBidi" w:cstheme="majorBidi"/>
          <w:rtl/>
        </w:rPr>
      </w:pPr>
      <w:r w:rsidRPr="006F7A05">
        <w:rPr>
          <w:rFonts w:asciiTheme="majorBidi" w:hAnsiTheme="majorBidi" w:cstheme="majorBidi"/>
          <w:rtl/>
        </w:rPr>
        <w:t xml:space="preserve">و من جهة أخرى فإن هذه المنظمات غالبا ما تكون عاجزة على الحصول على </w:t>
      </w:r>
      <w:r w:rsidR="007B23AD" w:rsidRPr="006F7A05">
        <w:rPr>
          <w:rFonts w:asciiTheme="majorBidi" w:hAnsiTheme="majorBidi" w:cstheme="majorBidi"/>
          <w:rtl/>
        </w:rPr>
        <w:t>الموارد المالية</w:t>
      </w:r>
      <w:r w:rsidRPr="006F7A05">
        <w:rPr>
          <w:rFonts w:asciiTheme="majorBidi" w:hAnsiTheme="majorBidi" w:cstheme="majorBidi"/>
          <w:rtl/>
        </w:rPr>
        <w:t xml:space="preserve"> اللازم لضمان </w:t>
      </w:r>
      <w:r w:rsidR="007B23AD" w:rsidRPr="006F7A05">
        <w:rPr>
          <w:rFonts w:asciiTheme="majorBidi" w:hAnsiTheme="majorBidi" w:cstheme="majorBidi"/>
          <w:rtl/>
        </w:rPr>
        <w:t>ل</w:t>
      </w:r>
      <w:r w:rsidRPr="006F7A05">
        <w:rPr>
          <w:rFonts w:asciiTheme="majorBidi" w:hAnsiTheme="majorBidi" w:cstheme="majorBidi"/>
          <w:rtl/>
        </w:rPr>
        <w:t>استمراريتها</w:t>
      </w:r>
      <w:r w:rsidR="007B23AD" w:rsidRPr="006F7A05">
        <w:rPr>
          <w:rFonts w:asciiTheme="majorBidi" w:hAnsiTheme="majorBidi" w:cstheme="majorBidi"/>
          <w:rtl/>
        </w:rPr>
        <w:t>، و تنفيذ البرامج و الأنشطة</w:t>
      </w:r>
      <w:r w:rsidR="00BB7058" w:rsidRPr="006F7A05">
        <w:rPr>
          <w:rFonts w:asciiTheme="majorBidi" w:hAnsiTheme="majorBidi" w:cstheme="majorBidi"/>
          <w:rtl/>
        </w:rPr>
        <w:t xml:space="preserve"> التي تقوم بها المنظمة.</w:t>
      </w:r>
      <w:r w:rsidR="007B23AD" w:rsidRPr="006F7A05">
        <w:rPr>
          <w:rFonts w:asciiTheme="majorBidi" w:hAnsiTheme="majorBidi" w:cstheme="majorBidi"/>
          <w:rtl/>
        </w:rPr>
        <w:t xml:space="preserve"> </w:t>
      </w:r>
      <w:r w:rsidRPr="006F7A05">
        <w:rPr>
          <w:rFonts w:asciiTheme="majorBidi" w:hAnsiTheme="majorBidi" w:cstheme="majorBidi"/>
          <w:rtl/>
        </w:rPr>
        <w:t xml:space="preserve"> </w:t>
      </w:r>
    </w:p>
    <w:p w:rsidR="00312E53" w:rsidRPr="006F7A05" w:rsidRDefault="00312E53" w:rsidP="00656362">
      <w:pPr>
        <w:spacing w:after="200" w:line="360" w:lineRule="auto"/>
        <w:rPr>
          <w:rFonts w:asciiTheme="majorBidi" w:hAnsiTheme="majorBidi" w:cstheme="majorBidi"/>
          <w:b/>
          <w:bCs/>
          <w:u w:val="single"/>
          <w:rtl/>
        </w:rPr>
      </w:pPr>
      <w:r w:rsidRPr="006F7A05">
        <w:rPr>
          <w:rFonts w:asciiTheme="majorBidi" w:hAnsiTheme="majorBidi" w:cstheme="majorBidi"/>
          <w:b/>
          <w:bCs/>
          <w:u w:val="single"/>
          <w:rtl/>
        </w:rPr>
        <w:lastRenderedPageBreak/>
        <w:t>الفرع الأول: علاقتها بالدول</w:t>
      </w:r>
    </w:p>
    <w:p w:rsidR="00604AB8" w:rsidRPr="006F7A05" w:rsidRDefault="00604AB8" w:rsidP="00065E7C">
      <w:pPr>
        <w:spacing w:after="200" w:line="360" w:lineRule="auto"/>
        <w:ind w:firstLine="708"/>
        <w:rPr>
          <w:rFonts w:asciiTheme="majorBidi" w:hAnsiTheme="majorBidi" w:cstheme="majorBidi"/>
          <w:rtl/>
        </w:rPr>
      </w:pPr>
      <w:r w:rsidRPr="006F7A05">
        <w:rPr>
          <w:rFonts w:asciiTheme="majorBidi" w:hAnsiTheme="majorBidi" w:cstheme="majorBidi"/>
          <w:rtl/>
        </w:rPr>
        <w:t>في هذا الصدد يمكن القول أن العلاقة بين الدول و المنظما</w:t>
      </w:r>
      <w:r w:rsidR="00C8262B" w:rsidRPr="006F7A05">
        <w:rPr>
          <w:rFonts w:asciiTheme="majorBidi" w:hAnsiTheme="majorBidi" w:cstheme="majorBidi"/>
          <w:rtl/>
        </w:rPr>
        <w:t>ت الدولية غير الحكومية هي علاقة</w:t>
      </w:r>
      <w:r w:rsidR="00FC44CC" w:rsidRPr="006F7A05">
        <w:rPr>
          <w:rFonts w:asciiTheme="majorBidi" w:hAnsiTheme="majorBidi" w:cstheme="majorBidi"/>
          <w:rtl/>
        </w:rPr>
        <w:t xml:space="preserve"> </w:t>
      </w:r>
      <w:r w:rsidRPr="006F7A05">
        <w:rPr>
          <w:rFonts w:asciiTheme="majorBidi" w:hAnsiTheme="majorBidi" w:cstheme="majorBidi"/>
          <w:rtl/>
        </w:rPr>
        <w:t xml:space="preserve">متناقضة، فأحيانا تكون تعاونية و أحيانا أخرى تكون صراعية، و في أحيان نادرة قد تنطوي على بعض التضارب، غير أن هذه العلاقة تختلف من دولة لأخرى و من نظام سياسي لآخر و من منظمة لأخرى، و هذا يعني أن الأمر يتوقف على طبيعة كل من الدولة و المنظمات الدولية غير الحكومية. </w:t>
      </w:r>
    </w:p>
    <w:p w:rsidR="003436AF" w:rsidRPr="006F7A05" w:rsidRDefault="00604AB8" w:rsidP="00656362">
      <w:pPr>
        <w:spacing w:after="200" w:line="360" w:lineRule="auto"/>
        <w:ind w:firstLine="708"/>
        <w:rPr>
          <w:rFonts w:asciiTheme="majorBidi" w:hAnsiTheme="majorBidi" w:cstheme="majorBidi"/>
          <w:rtl/>
        </w:rPr>
      </w:pPr>
      <w:r w:rsidRPr="006F7A05">
        <w:rPr>
          <w:rFonts w:asciiTheme="majorBidi" w:hAnsiTheme="majorBidi" w:cstheme="majorBidi"/>
          <w:rtl/>
        </w:rPr>
        <w:t>و في غالب ال</w:t>
      </w:r>
      <w:r w:rsidR="001906D7" w:rsidRPr="006F7A05">
        <w:rPr>
          <w:rFonts w:asciiTheme="majorBidi" w:hAnsiTheme="majorBidi" w:cstheme="majorBidi"/>
          <w:rtl/>
        </w:rPr>
        <w:t>أ</w:t>
      </w:r>
      <w:r w:rsidRPr="006F7A05">
        <w:rPr>
          <w:rFonts w:asciiTheme="majorBidi" w:hAnsiTheme="majorBidi" w:cstheme="majorBidi"/>
          <w:rtl/>
        </w:rPr>
        <w:t>حيان نجد أن أهم العقبات التي تواجه المنظمات الدولية غير الحكومية البيئية في إطار علاقتها بالدول، تتجلى في إشهار مبدأ السيادة و كذا المعوقات التشريعية التي تضعها الدول و التي يكون الغرض منها تقييد عمل المنظمات غير الحكومية.</w:t>
      </w:r>
    </w:p>
    <w:p w:rsidR="003436AF" w:rsidRPr="006F7A05" w:rsidRDefault="00604AB8" w:rsidP="00656362">
      <w:pPr>
        <w:spacing w:after="200" w:line="360" w:lineRule="auto"/>
        <w:rPr>
          <w:rFonts w:asciiTheme="majorBidi" w:hAnsiTheme="majorBidi" w:cstheme="majorBidi"/>
          <w:b/>
          <w:bCs/>
          <w:u w:val="single"/>
          <w:rtl/>
        </w:rPr>
      </w:pPr>
      <w:r w:rsidRPr="006F7A05">
        <w:rPr>
          <w:rFonts w:asciiTheme="majorBidi" w:hAnsiTheme="majorBidi" w:cstheme="majorBidi"/>
          <w:b/>
          <w:bCs/>
          <w:u w:val="single"/>
          <w:rtl/>
        </w:rPr>
        <w:t xml:space="preserve">أولا: إشهار مبدأ السيادة </w:t>
      </w:r>
    </w:p>
    <w:p w:rsidR="000A0D19" w:rsidRPr="006F7A05" w:rsidRDefault="00604AB8" w:rsidP="00656362">
      <w:pPr>
        <w:spacing w:after="200" w:line="360" w:lineRule="auto"/>
        <w:ind w:firstLine="708"/>
        <w:rPr>
          <w:rFonts w:asciiTheme="majorBidi" w:hAnsiTheme="majorBidi" w:cstheme="majorBidi"/>
          <w:b/>
          <w:bCs/>
          <w:rtl/>
        </w:rPr>
      </w:pPr>
      <w:r w:rsidRPr="006F7A05">
        <w:rPr>
          <w:rFonts w:asciiTheme="majorBidi" w:hAnsiTheme="majorBidi" w:cstheme="majorBidi"/>
          <w:rtl/>
        </w:rPr>
        <w:t xml:space="preserve">تعد السيادة </w:t>
      </w:r>
      <w:r w:rsidRPr="006F7A05">
        <w:rPr>
          <w:rStyle w:val="Appelnotedebasdep"/>
          <w:rFonts w:asciiTheme="majorBidi" w:hAnsiTheme="majorBidi" w:cstheme="majorBidi"/>
          <w:b/>
          <w:bCs/>
          <w:rtl/>
        </w:rPr>
        <w:footnoteReference w:id="1"/>
      </w:r>
      <w:r w:rsidR="00FC44CC" w:rsidRPr="006F7A05">
        <w:rPr>
          <w:rFonts w:asciiTheme="majorBidi" w:hAnsiTheme="majorBidi" w:cstheme="majorBidi"/>
          <w:rtl/>
        </w:rPr>
        <w:t xml:space="preserve"> </w:t>
      </w:r>
      <w:r w:rsidRPr="006F7A05">
        <w:rPr>
          <w:rFonts w:asciiTheme="majorBidi" w:hAnsiTheme="majorBidi" w:cstheme="majorBidi"/>
          <w:rtl/>
        </w:rPr>
        <w:t>من المقومات الأساسية التي بني عليها صرح القانون الدولي المعاصر، كما تعتبر من أكثر الموضوعات جدلا في القانون الدولي فقها و ممارسة، فهي مناط القانون الدولي، كما أنها الأكثر حساسية مع كل تقدم في التنظيم الدولي.</w:t>
      </w:r>
    </w:p>
    <w:p w:rsidR="00FC44CC" w:rsidRPr="006F7A05" w:rsidRDefault="000762C4" w:rsidP="00656362">
      <w:pPr>
        <w:spacing w:line="360" w:lineRule="auto"/>
        <w:ind w:firstLine="708"/>
        <w:rPr>
          <w:rFonts w:asciiTheme="majorBidi" w:hAnsiTheme="majorBidi" w:cstheme="majorBidi"/>
          <w:rtl/>
        </w:rPr>
      </w:pPr>
      <w:r w:rsidRPr="006F7A05">
        <w:rPr>
          <w:rFonts w:asciiTheme="majorBidi" w:hAnsiTheme="majorBidi" w:cstheme="majorBidi"/>
          <w:rtl/>
        </w:rPr>
        <w:t xml:space="preserve">كما تعتبر السيادة مبدأ رئيسيا من المبادئ التي تسند إليها مفاهيم العلاقات </w:t>
      </w:r>
    </w:p>
    <w:p w:rsidR="000762C4" w:rsidRPr="006F7A05" w:rsidRDefault="000762C4" w:rsidP="00656362">
      <w:pPr>
        <w:spacing w:after="200" w:line="360" w:lineRule="auto"/>
        <w:rPr>
          <w:rFonts w:asciiTheme="majorBidi" w:hAnsiTheme="majorBidi" w:cstheme="majorBidi"/>
          <w:rtl/>
        </w:rPr>
      </w:pPr>
      <w:r w:rsidRPr="006F7A05">
        <w:rPr>
          <w:rFonts w:asciiTheme="majorBidi" w:hAnsiTheme="majorBidi" w:cstheme="majorBidi"/>
          <w:rtl/>
        </w:rPr>
        <w:t xml:space="preserve">الدولية، و تعني في أوسع معانيها السلطة العليا لإتخاذ القرار و تنفيذه، و هي سلطة محصورة في الدولة فقط، و قد برز مبدأ السيادة في القرن السادس عشر كأدة للدفاع عن حق </w:t>
      </w:r>
      <w:r w:rsidRPr="006F7A05">
        <w:rPr>
          <w:rFonts w:asciiTheme="majorBidi" w:hAnsiTheme="majorBidi" w:cstheme="majorBidi"/>
          <w:rtl/>
        </w:rPr>
        <w:lastRenderedPageBreak/>
        <w:t>الملك أو الإمبراطور في سلطة كاملة على إقليمه، مقارنة بالسلطات المحدودة التي يملكها الأمراء المحليون الأقل مرتبة أو البابا.</w:t>
      </w:r>
      <w:r w:rsidRPr="006F7A05">
        <w:rPr>
          <w:rStyle w:val="Appelnotedebasdep"/>
          <w:rFonts w:asciiTheme="majorBidi" w:hAnsiTheme="majorBidi" w:cstheme="majorBidi"/>
          <w:b/>
          <w:bCs/>
          <w:rtl/>
        </w:rPr>
        <w:footnoteReference w:id="2"/>
      </w:r>
    </w:p>
    <w:p w:rsidR="0070000A" w:rsidRPr="006F7A05" w:rsidRDefault="00DD54B2" w:rsidP="00656362">
      <w:pPr>
        <w:spacing w:after="200" w:line="360" w:lineRule="auto"/>
        <w:ind w:firstLine="708"/>
        <w:rPr>
          <w:rFonts w:asciiTheme="majorBidi" w:hAnsiTheme="majorBidi" w:cstheme="majorBidi"/>
          <w:rtl/>
        </w:rPr>
      </w:pPr>
      <w:r w:rsidRPr="006F7A05">
        <w:rPr>
          <w:rFonts w:asciiTheme="majorBidi" w:hAnsiTheme="majorBidi" w:cstheme="majorBidi"/>
          <w:rtl/>
        </w:rPr>
        <w:t>و على هذا ال</w:t>
      </w:r>
      <w:r w:rsidR="001906D7" w:rsidRPr="006F7A05">
        <w:rPr>
          <w:rFonts w:asciiTheme="majorBidi" w:hAnsiTheme="majorBidi" w:cstheme="majorBidi"/>
          <w:rtl/>
        </w:rPr>
        <w:t>أ</w:t>
      </w:r>
      <w:r w:rsidRPr="006F7A05">
        <w:rPr>
          <w:rFonts w:asciiTheme="majorBidi" w:hAnsiTheme="majorBidi" w:cstheme="majorBidi"/>
          <w:rtl/>
        </w:rPr>
        <w:t xml:space="preserve">ساس نجد أن </w:t>
      </w:r>
      <w:r w:rsidR="001906D7" w:rsidRPr="006F7A05">
        <w:rPr>
          <w:rFonts w:asciiTheme="majorBidi" w:hAnsiTheme="majorBidi" w:cstheme="majorBidi"/>
          <w:rtl/>
        </w:rPr>
        <w:t xml:space="preserve">مبدأ السيادة أثار خلاف على المستوى الدولي بصورة أكبر بكثير من تلك الخلافات الفقهية حوله في إطار القانون الداخلي و ذلك مرجعه أن مبدأ السيادة تعتبره بعض الدول و الفقه أنه الحصن الذي يحمي الدولة من الإعتداءات الخارجية، فالسيادة تعتبر حق مرتبط بالدولة </w:t>
      </w:r>
      <w:r w:rsidR="009B5EFC" w:rsidRPr="006F7A05">
        <w:rPr>
          <w:rFonts w:asciiTheme="majorBidi" w:hAnsiTheme="majorBidi" w:cstheme="majorBidi"/>
          <w:rtl/>
        </w:rPr>
        <w:t>وجودا و عدما و لا يوجد شخص ما غيرها سواء دولي أو غير دولي يتمتع بهذا الحق، كما أن هذا الحق يرتب حقوقا أخرى منها حقها في ممارستها لإختصاصاتها الداخلية و الدولية دون حاجة إلى تعقيب</w:t>
      </w:r>
      <w:r w:rsidR="00FB4CA2" w:rsidRPr="006F7A05">
        <w:rPr>
          <w:rFonts w:asciiTheme="majorBidi" w:hAnsiTheme="majorBidi" w:cstheme="majorBidi"/>
          <w:rtl/>
        </w:rPr>
        <w:t>،</w:t>
      </w:r>
      <w:r w:rsidR="009B5EFC" w:rsidRPr="006F7A05">
        <w:rPr>
          <w:rFonts w:asciiTheme="majorBidi" w:hAnsiTheme="majorBidi" w:cstheme="majorBidi"/>
          <w:rtl/>
        </w:rPr>
        <w:t xml:space="preserve"> من جهة أخرى طالما أن ذلك يتم في إطار القواعد القانونية الدولية.</w:t>
      </w:r>
      <w:r w:rsidR="009B5EFC" w:rsidRPr="006F7A05">
        <w:rPr>
          <w:rStyle w:val="Appelnotedebasdep"/>
          <w:rFonts w:asciiTheme="majorBidi" w:hAnsiTheme="majorBidi" w:cstheme="majorBidi"/>
          <w:b/>
          <w:bCs/>
          <w:rtl/>
        </w:rPr>
        <w:footnoteReference w:id="3"/>
      </w:r>
    </w:p>
    <w:p w:rsidR="00E62B5A" w:rsidRPr="006F7A05" w:rsidRDefault="00E62B5A" w:rsidP="00656362">
      <w:pPr>
        <w:spacing w:after="200" w:line="360" w:lineRule="auto"/>
        <w:ind w:firstLine="708"/>
        <w:rPr>
          <w:rFonts w:asciiTheme="majorBidi" w:hAnsiTheme="majorBidi" w:cstheme="majorBidi"/>
          <w:rtl/>
        </w:rPr>
      </w:pPr>
      <w:r w:rsidRPr="006F7A05">
        <w:rPr>
          <w:rFonts w:asciiTheme="majorBidi" w:hAnsiTheme="majorBidi" w:cstheme="majorBidi"/>
          <w:rtl/>
        </w:rPr>
        <w:t>و عليه نجد أن جميع المواثيق الدولية و منها ميثاق الأمم المتحدة</w:t>
      </w:r>
      <w:r w:rsidR="00FD41A4" w:rsidRPr="006F7A05">
        <w:rPr>
          <w:rFonts w:asciiTheme="majorBidi" w:hAnsiTheme="majorBidi" w:cstheme="majorBidi"/>
          <w:rtl/>
        </w:rPr>
        <w:t xml:space="preserve"> و لا سيما نص المادة الثانية الفقرة ال</w:t>
      </w:r>
      <w:r w:rsidR="00FB4CA2" w:rsidRPr="006F7A05">
        <w:rPr>
          <w:rFonts w:asciiTheme="majorBidi" w:hAnsiTheme="majorBidi" w:cstheme="majorBidi"/>
          <w:rtl/>
        </w:rPr>
        <w:t>أ</w:t>
      </w:r>
      <w:r w:rsidR="00FD41A4" w:rsidRPr="006F7A05">
        <w:rPr>
          <w:rFonts w:asciiTheme="majorBidi" w:hAnsiTheme="majorBidi" w:cstheme="majorBidi"/>
          <w:rtl/>
        </w:rPr>
        <w:t>ولى</w:t>
      </w:r>
      <w:r w:rsidR="00FB4CA2" w:rsidRPr="006F7A05">
        <w:rPr>
          <w:rFonts w:asciiTheme="majorBidi" w:hAnsiTheme="majorBidi" w:cstheme="majorBidi"/>
          <w:rtl/>
        </w:rPr>
        <w:t xml:space="preserve"> منه </w:t>
      </w:r>
      <w:r w:rsidR="00FD41A4" w:rsidRPr="006F7A05">
        <w:rPr>
          <w:rStyle w:val="Appelnotedebasdep"/>
          <w:rFonts w:asciiTheme="majorBidi" w:hAnsiTheme="majorBidi" w:cstheme="majorBidi"/>
          <w:b/>
          <w:bCs/>
          <w:rtl/>
        </w:rPr>
        <w:footnoteReference w:id="4"/>
      </w:r>
      <w:r w:rsidR="00FD41A4" w:rsidRPr="006F7A05">
        <w:rPr>
          <w:rFonts w:asciiTheme="majorBidi" w:hAnsiTheme="majorBidi" w:cstheme="majorBidi"/>
          <w:rtl/>
        </w:rPr>
        <w:t xml:space="preserve"> و كذا </w:t>
      </w:r>
      <w:r w:rsidR="00FB4CA2" w:rsidRPr="006F7A05">
        <w:rPr>
          <w:rFonts w:asciiTheme="majorBidi" w:hAnsiTheme="majorBidi" w:cstheme="majorBidi"/>
          <w:rtl/>
        </w:rPr>
        <w:t>مختلف ال</w:t>
      </w:r>
      <w:r w:rsidR="00FD41A4" w:rsidRPr="006F7A05">
        <w:rPr>
          <w:rFonts w:asciiTheme="majorBidi" w:hAnsiTheme="majorBidi" w:cstheme="majorBidi"/>
          <w:rtl/>
        </w:rPr>
        <w:t>مواثيق</w:t>
      </w:r>
      <w:r w:rsidR="00FB4CA2" w:rsidRPr="006F7A05">
        <w:rPr>
          <w:rFonts w:asciiTheme="majorBidi" w:hAnsiTheme="majorBidi" w:cstheme="majorBidi"/>
          <w:rtl/>
        </w:rPr>
        <w:t xml:space="preserve"> الدولية</w:t>
      </w:r>
      <w:r w:rsidR="00EC1A82" w:rsidRPr="006F7A05">
        <w:rPr>
          <w:rStyle w:val="Appelnotedebasdep"/>
          <w:rFonts w:asciiTheme="majorBidi" w:hAnsiTheme="majorBidi" w:cstheme="majorBidi"/>
          <w:b/>
          <w:bCs/>
          <w:rtl/>
        </w:rPr>
        <w:footnoteReference w:id="5"/>
      </w:r>
      <w:r w:rsidR="00FD41A4" w:rsidRPr="006F7A05">
        <w:rPr>
          <w:rFonts w:asciiTheme="majorBidi" w:hAnsiTheme="majorBidi" w:cstheme="majorBidi"/>
          <w:rtl/>
        </w:rPr>
        <w:t>، قد نصت جميعها على مبدأ السيادة</w:t>
      </w:r>
      <w:r w:rsidR="00EC1A82" w:rsidRPr="006F7A05">
        <w:rPr>
          <w:rFonts w:asciiTheme="majorBidi" w:hAnsiTheme="majorBidi" w:cstheme="majorBidi"/>
          <w:rtl/>
        </w:rPr>
        <w:t>.</w:t>
      </w:r>
    </w:p>
    <w:p w:rsidR="00604AB8" w:rsidRPr="006F7A05" w:rsidRDefault="00EC1A82" w:rsidP="00656362">
      <w:pPr>
        <w:spacing w:after="200" w:line="360" w:lineRule="auto"/>
        <w:ind w:firstLine="708"/>
        <w:rPr>
          <w:rFonts w:asciiTheme="majorBidi" w:hAnsiTheme="majorBidi" w:cstheme="majorBidi"/>
          <w:rtl/>
        </w:rPr>
      </w:pPr>
      <w:r w:rsidRPr="006F7A05">
        <w:rPr>
          <w:rFonts w:asciiTheme="majorBidi" w:hAnsiTheme="majorBidi" w:cstheme="majorBidi"/>
          <w:rtl/>
        </w:rPr>
        <w:t xml:space="preserve">إنطلاقا من كل هذا نجد أن الدول غالبا ما تلجأ إلى إشهار مبدأ السيادة في مواجهة المنظمات الدولية غير الحكومية، و كنتيجة لهذا نجد أن أغلب الدول </w:t>
      </w:r>
      <w:r w:rsidR="00604AB8" w:rsidRPr="006F7A05">
        <w:rPr>
          <w:rFonts w:asciiTheme="majorBidi" w:hAnsiTheme="majorBidi" w:cstheme="majorBidi"/>
          <w:rtl/>
        </w:rPr>
        <w:t>لا تعترف لها بنظام قانوني دولي خاص بها يتناسب مع طبيعتها و أهدافها و اختصاصاتها ، و بالتالي تعتبرها مجرد جمعيات داخلية تخضع للتشريعات الداخلية، كما أن حرية المنظمات الدولية غير الحكومية داخل الدولة المضيفة مقيدة إلى حد ما حيث تحرص على الإبقاء على علاقات جيدة مع هذه الدولة و تحاول تفادي المساس بأمنها القومي أو التدخل في شؤونها الداخلية.</w:t>
      </w:r>
    </w:p>
    <w:p w:rsidR="00FC44CC" w:rsidRPr="006F7A05" w:rsidRDefault="00604AB8" w:rsidP="00656362">
      <w:pPr>
        <w:spacing w:line="360" w:lineRule="auto"/>
        <w:ind w:firstLine="708"/>
        <w:rPr>
          <w:rFonts w:asciiTheme="majorBidi" w:hAnsiTheme="majorBidi" w:cstheme="majorBidi"/>
          <w:rtl/>
        </w:rPr>
      </w:pPr>
      <w:r w:rsidRPr="006F7A05">
        <w:rPr>
          <w:rFonts w:asciiTheme="majorBidi" w:hAnsiTheme="majorBidi" w:cstheme="majorBidi"/>
          <w:rtl/>
        </w:rPr>
        <w:lastRenderedPageBreak/>
        <w:t xml:space="preserve">و من هنا يكون نشاط هذه المنظمات متوقفا على موافقة الدول المعنية و محصورا فقط في المجال الذي لا يدخل في اختصاص الدولة، أو تكون الدولة عاجزة عن العمل </w:t>
      </w:r>
    </w:p>
    <w:p w:rsidR="00604AB8" w:rsidRPr="006F7A05" w:rsidRDefault="00604AB8" w:rsidP="00656362">
      <w:pPr>
        <w:spacing w:after="200" w:line="360" w:lineRule="auto"/>
        <w:rPr>
          <w:rFonts w:asciiTheme="majorBidi" w:hAnsiTheme="majorBidi" w:cstheme="majorBidi"/>
          <w:rtl/>
        </w:rPr>
      </w:pPr>
      <w:r w:rsidRPr="006F7A05">
        <w:rPr>
          <w:rFonts w:asciiTheme="majorBidi" w:hAnsiTheme="majorBidi" w:cstheme="majorBidi"/>
          <w:rtl/>
        </w:rPr>
        <w:t>فيه، مثل النشاط الإنساني أثناء النزاعات المسلحة أو الكوارث الطبيعية أو حالة خرق الدولة لالتزاماتها الدولية، و من ثم تلعب المنظمات الدولية غير الحكومية في هذا المجال دور المكمل لدور الدول.</w:t>
      </w:r>
      <w:r w:rsidR="00A35C32" w:rsidRPr="006F7A05">
        <w:rPr>
          <w:rStyle w:val="Appelnotedebasdep"/>
          <w:rFonts w:asciiTheme="majorBidi" w:hAnsiTheme="majorBidi" w:cstheme="majorBidi"/>
          <w:b/>
          <w:bCs/>
          <w:rtl/>
        </w:rPr>
        <w:footnoteReference w:id="6"/>
      </w:r>
    </w:p>
    <w:p w:rsidR="00604AB8" w:rsidRPr="006F7A05" w:rsidRDefault="00A35C32" w:rsidP="00656362">
      <w:pPr>
        <w:spacing w:after="200" w:line="360" w:lineRule="auto"/>
        <w:ind w:firstLine="708"/>
        <w:rPr>
          <w:rFonts w:asciiTheme="majorBidi" w:hAnsiTheme="majorBidi" w:cstheme="majorBidi"/>
          <w:rtl/>
        </w:rPr>
      </w:pPr>
      <w:r w:rsidRPr="006F7A05">
        <w:rPr>
          <w:rFonts w:asciiTheme="majorBidi" w:hAnsiTheme="majorBidi" w:cstheme="majorBidi"/>
          <w:rtl/>
        </w:rPr>
        <w:t>و لعل السبب وراء إشهار الدول لمبدأ السيادة، يعود بالدرجة الأولى إلى الانتقادات التي توجهها</w:t>
      </w:r>
      <w:r w:rsidR="00604AB8" w:rsidRPr="006F7A05">
        <w:rPr>
          <w:rFonts w:asciiTheme="majorBidi" w:hAnsiTheme="majorBidi" w:cstheme="majorBidi"/>
          <w:rtl/>
        </w:rPr>
        <w:t xml:space="preserve"> المنظمات الدولية غير الحكومية </w:t>
      </w:r>
      <w:r w:rsidRPr="006F7A05">
        <w:rPr>
          <w:rFonts w:asciiTheme="majorBidi" w:hAnsiTheme="majorBidi" w:cstheme="majorBidi"/>
          <w:rtl/>
        </w:rPr>
        <w:t xml:space="preserve">حول </w:t>
      </w:r>
      <w:r w:rsidR="00604AB8" w:rsidRPr="006F7A05">
        <w:rPr>
          <w:rFonts w:asciiTheme="majorBidi" w:hAnsiTheme="majorBidi" w:cstheme="majorBidi"/>
          <w:rtl/>
        </w:rPr>
        <w:t xml:space="preserve">الخيارات الاستراتيجية </w:t>
      </w:r>
      <w:r w:rsidRPr="006F7A05">
        <w:rPr>
          <w:rFonts w:asciiTheme="majorBidi" w:hAnsiTheme="majorBidi" w:cstheme="majorBidi"/>
          <w:rtl/>
        </w:rPr>
        <w:t>التي تنتهجها الدول</w:t>
      </w:r>
      <w:r w:rsidR="00604AB8" w:rsidRPr="006F7A05">
        <w:rPr>
          <w:rFonts w:asciiTheme="majorBidi" w:hAnsiTheme="majorBidi" w:cstheme="majorBidi"/>
          <w:rtl/>
        </w:rPr>
        <w:t xml:space="preserve">، و من هنا و في مثل هذه المواقف تبدو </w:t>
      </w:r>
      <w:r w:rsidRPr="006F7A05">
        <w:rPr>
          <w:rFonts w:asciiTheme="majorBidi" w:hAnsiTheme="majorBidi" w:cstheme="majorBidi"/>
          <w:rtl/>
        </w:rPr>
        <w:t>المنظمات غير الحكومية</w:t>
      </w:r>
      <w:r w:rsidR="009C3042" w:rsidRPr="006F7A05">
        <w:rPr>
          <w:rFonts w:asciiTheme="majorBidi" w:hAnsiTheme="majorBidi" w:cstheme="majorBidi"/>
          <w:rtl/>
        </w:rPr>
        <w:t xml:space="preserve"> </w:t>
      </w:r>
      <w:r w:rsidR="00604AB8" w:rsidRPr="006F7A05">
        <w:rPr>
          <w:rFonts w:asciiTheme="majorBidi" w:hAnsiTheme="majorBidi" w:cstheme="majorBidi"/>
          <w:rtl/>
        </w:rPr>
        <w:t xml:space="preserve">كخصم بالنسبة لهذه </w:t>
      </w:r>
      <w:r w:rsidRPr="006F7A05">
        <w:rPr>
          <w:rFonts w:asciiTheme="majorBidi" w:hAnsiTheme="majorBidi" w:cstheme="majorBidi"/>
          <w:rtl/>
        </w:rPr>
        <w:t>الدول</w:t>
      </w:r>
      <w:r w:rsidR="00604AB8" w:rsidRPr="006F7A05">
        <w:rPr>
          <w:rFonts w:asciiTheme="majorBidi" w:hAnsiTheme="majorBidi" w:cstheme="majorBidi"/>
          <w:rtl/>
        </w:rPr>
        <w:t>.</w:t>
      </w:r>
    </w:p>
    <w:p w:rsidR="00604AB8" w:rsidRPr="006F7A05" w:rsidRDefault="00604AB8" w:rsidP="00656362">
      <w:pPr>
        <w:spacing w:after="200" w:line="360" w:lineRule="auto"/>
        <w:ind w:firstLine="708"/>
        <w:rPr>
          <w:rFonts w:asciiTheme="majorBidi" w:hAnsiTheme="majorBidi" w:cstheme="majorBidi"/>
          <w:rtl/>
        </w:rPr>
      </w:pPr>
      <w:r w:rsidRPr="006F7A05">
        <w:rPr>
          <w:rFonts w:asciiTheme="majorBidi" w:hAnsiTheme="majorBidi" w:cstheme="majorBidi"/>
          <w:rtl/>
        </w:rPr>
        <w:t>من</w:t>
      </w:r>
      <w:r w:rsidRPr="006F7A05">
        <w:rPr>
          <w:rFonts w:asciiTheme="majorBidi" w:hAnsiTheme="majorBidi" w:cstheme="majorBidi"/>
        </w:rPr>
        <w:t xml:space="preserve"> </w:t>
      </w:r>
      <w:r w:rsidRPr="006F7A05">
        <w:rPr>
          <w:rFonts w:asciiTheme="majorBidi" w:hAnsiTheme="majorBidi" w:cstheme="majorBidi"/>
          <w:rtl/>
        </w:rPr>
        <w:t xml:space="preserve"> خلال ما سبق يتضح لنا أن المنظمات الدولية غير الحكومية و على الرغم من كونها في نظر الدول ما هي إلا مجرد جمعيات داخلية تخضع للتشريعات الوطنية و من ثم ليس لها نظام دولي حقيقي، إلا أنها استطاعت أن تنشط في العديد من الميادين</w:t>
      </w:r>
      <w:r w:rsidR="00FB4CA2" w:rsidRPr="006F7A05">
        <w:rPr>
          <w:rFonts w:asciiTheme="majorBidi" w:hAnsiTheme="majorBidi" w:cstheme="majorBidi"/>
          <w:rtl/>
        </w:rPr>
        <w:t xml:space="preserve"> و لا سيما المجال البيئي، و بفضل هذا</w:t>
      </w:r>
      <w:r w:rsidRPr="006F7A05">
        <w:rPr>
          <w:rFonts w:asciiTheme="majorBidi" w:hAnsiTheme="majorBidi" w:cstheme="majorBidi"/>
          <w:rtl/>
        </w:rPr>
        <w:t xml:space="preserve"> اكتسبت شهرة و نفوذ كبيرين في ظل العلاقات الدولية حتى أصبح يطلق عليها تسمية جماعات الضغط الدولية.</w:t>
      </w:r>
    </w:p>
    <w:p w:rsidR="00604AB8" w:rsidRPr="006F7A05" w:rsidRDefault="00604AB8" w:rsidP="00656362">
      <w:pPr>
        <w:spacing w:after="200" w:line="360" w:lineRule="auto"/>
        <w:ind w:firstLine="708"/>
        <w:rPr>
          <w:rFonts w:asciiTheme="majorBidi" w:hAnsiTheme="majorBidi" w:cstheme="majorBidi"/>
          <w:rtl/>
        </w:rPr>
      </w:pPr>
      <w:r w:rsidRPr="006F7A05">
        <w:rPr>
          <w:rFonts w:asciiTheme="majorBidi" w:hAnsiTheme="majorBidi" w:cstheme="majorBidi"/>
          <w:rtl/>
        </w:rPr>
        <w:t xml:space="preserve">و عليه أصبحت العديد من الدول تعتمد على المنظمات الدولية غير الحكومية في الكثير من الأنشطة التي كانت سابقا من اختصاص الدول، و هذا إن دل على شيء إنما يدل على النفوذ و الأهمية المتزايدة للمنظمات الدولية غير الحكومية، لدرجة أصبحت لتقاريرها السنوية </w:t>
      </w:r>
      <w:r w:rsidR="00A35C32" w:rsidRPr="006F7A05">
        <w:rPr>
          <w:rFonts w:asciiTheme="majorBidi" w:hAnsiTheme="majorBidi" w:cstheme="majorBidi"/>
          <w:rtl/>
        </w:rPr>
        <w:t xml:space="preserve"> البيئية </w:t>
      </w:r>
      <w:r w:rsidRPr="006F7A05">
        <w:rPr>
          <w:rFonts w:asciiTheme="majorBidi" w:hAnsiTheme="majorBidi" w:cstheme="majorBidi"/>
          <w:rtl/>
        </w:rPr>
        <w:t>وقع و تأثير كبيرين على الرأي العام في معظم أرجاء العالم ، إضافة إلى الدور الذي تلعبه بعض المنظمات الدولية غير الحكومية في خلق و تطوير قواعد القانون الدولي الملزمة للدول جمعاء.</w:t>
      </w:r>
      <w:r w:rsidRPr="006F7A05">
        <w:rPr>
          <w:rStyle w:val="Appelnotedebasdep"/>
          <w:rFonts w:asciiTheme="majorBidi" w:hAnsiTheme="majorBidi" w:cstheme="majorBidi"/>
          <w:b/>
          <w:bCs/>
          <w:rtl/>
        </w:rPr>
        <w:footnoteReference w:id="7"/>
      </w:r>
      <w:r w:rsidR="00960C2D" w:rsidRPr="006F7A05">
        <w:rPr>
          <w:rFonts w:asciiTheme="majorBidi" w:hAnsiTheme="majorBidi" w:cstheme="majorBidi"/>
          <w:rtl/>
        </w:rPr>
        <w:t xml:space="preserve"> </w:t>
      </w:r>
    </w:p>
    <w:p w:rsidR="00F92009" w:rsidRPr="006F7A05" w:rsidRDefault="00C8262B" w:rsidP="00656362">
      <w:pPr>
        <w:spacing w:after="200" w:line="360" w:lineRule="auto"/>
        <w:ind w:firstLine="708"/>
        <w:rPr>
          <w:rFonts w:asciiTheme="majorBidi" w:hAnsiTheme="majorBidi" w:cstheme="majorBidi"/>
          <w:rtl/>
        </w:rPr>
      </w:pPr>
      <w:r w:rsidRPr="006F7A05">
        <w:rPr>
          <w:rFonts w:asciiTheme="majorBidi" w:hAnsiTheme="majorBidi" w:cstheme="majorBidi"/>
          <w:rtl/>
        </w:rPr>
        <w:lastRenderedPageBreak/>
        <w:t>كما أنه و</w:t>
      </w:r>
      <w:r w:rsidR="00960C2D" w:rsidRPr="006F7A05">
        <w:rPr>
          <w:rFonts w:asciiTheme="majorBidi" w:hAnsiTheme="majorBidi" w:cstheme="majorBidi"/>
          <w:rtl/>
        </w:rPr>
        <w:t xml:space="preserve"> إن كانت بعض الدول تتمسك بمبدأ السيادة في محاولة منها لتقييد عمل المنظمات الدولية غير الحكومية البيئية، فإننا نجد أن الأمين العام السابق لهيئة الامم المتحدة قد أوصى بأنه من واجب الدول "أن تقيم شراكة جديدة مع المجتمع المدني، و أن تتوصل إلى موالفة جديدة بين المبادرات الخاصة و الصالح العام، على نحو يشجع النشاط التجاري و نهج السوق مع الحفاظ على المسؤولية الاجتماعية و البيئية"، و هو ما يوضح أن هذه المنظمات في القرن الواحد و العشرين هي الأن الشريك في اتخاذ القرارات مع أعضاء المجتمع الدولي</w:t>
      </w:r>
      <w:r w:rsidR="00960C2D" w:rsidRPr="006F7A05">
        <w:rPr>
          <w:rStyle w:val="Appelnotedebasdep"/>
          <w:rFonts w:asciiTheme="majorBidi" w:hAnsiTheme="majorBidi" w:cstheme="majorBidi"/>
          <w:b/>
          <w:bCs/>
          <w:rtl/>
        </w:rPr>
        <w:footnoteReference w:id="8"/>
      </w:r>
      <w:r w:rsidR="00F92009" w:rsidRPr="006F7A05">
        <w:rPr>
          <w:rFonts w:asciiTheme="majorBidi" w:hAnsiTheme="majorBidi" w:cstheme="majorBidi"/>
          <w:rtl/>
        </w:rPr>
        <w:t>.</w:t>
      </w:r>
    </w:p>
    <w:p w:rsidR="00F92009" w:rsidRPr="006F7A05" w:rsidRDefault="00960C2D" w:rsidP="00656362">
      <w:pPr>
        <w:spacing w:after="200" w:line="360" w:lineRule="auto"/>
        <w:ind w:firstLine="708"/>
        <w:rPr>
          <w:rFonts w:asciiTheme="majorBidi" w:hAnsiTheme="majorBidi" w:cstheme="majorBidi"/>
          <w:rtl/>
        </w:rPr>
      </w:pPr>
      <w:r w:rsidRPr="006F7A05">
        <w:rPr>
          <w:rFonts w:asciiTheme="majorBidi" w:hAnsiTheme="majorBidi" w:cstheme="majorBidi"/>
          <w:rtl/>
        </w:rPr>
        <w:t xml:space="preserve"> لذا</w:t>
      </w:r>
      <w:r w:rsidR="00F92009" w:rsidRPr="006F7A05">
        <w:rPr>
          <w:rFonts w:asciiTheme="majorBidi" w:hAnsiTheme="majorBidi" w:cstheme="majorBidi"/>
          <w:rtl/>
        </w:rPr>
        <w:t xml:space="preserve"> أصبحت الحاجة ملحة لتطوير القانون الدولي و أجهزته و لن يكن ذلك ممكنا إلا بتطويع المبدأ التقليدي للقانون الدولي المتعلق بسيادة الدول لكي يتلاءم مع مقتضيات التضامن الدولي، و لقد شهد هذا القرن التحولات الأساسية التي قادت إلى اعتناق مبدأ التنظيم الدولي من جانب الدول و إيمانها بأهميته و ضرورته و لم يكن ذلك ميسورا إلا بتهذيب مبدأ السيادة في مفهومه التقليدي المتطرف</w:t>
      </w:r>
      <w:r w:rsidR="00F92009" w:rsidRPr="006F7A05">
        <w:rPr>
          <w:rStyle w:val="Appelnotedebasdep"/>
          <w:rFonts w:asciiTheme="majorBidi" w:hAnsiTheme="majorBidi" w:cstheme="majorBidi"/>
          <w:b/>
          <w:bCs/>
          <w:rtl/>
        </w:rPr>
        <w:footnoteReference w:id="9"/>
      </w:r>
      <w:r w:rsidR="00DF1146" w:rsidRPr="006F7A05">
        <w:rPr>
          <w:rFonts w:asciiTheme="majorBidi" w:hAnsiTheme="majorBidi" w:cstheme="majorBidi"/>
          <w:rtl/>
        </w:rPr>
        <w:t>، خصوصا في ظل بروز تحديات جديدة كقضايا المخاطر البيئية، حيث أصبح لازما على الدول الاتجاه نحو العمل المشترك مع المنظمات غير الحكومية البيئية، بغية معالجة المشاكل البيئية التي تهدد البشرية كلها.</w:t>
      </w:r>
      <w:r w:rsidR="00AA22A8" w:rsidRPr="006F7A05">
        <w:rPr>
          <w:rFonts w:asciiTheme="majorBidi" w:hAnsiTheme="majorBidi" w:cstheme="majorBidi"/>
          <w:rtl/>
        </w:rPr>
        <w:t xml:space="preserve"> </w:t>
      </w:r>
    </w:p>
    <w:p w:rsidR="00AA22A8" w:rsidRPr="006F7A05" w:rsidRDefault="00AA22A8" w:rsidP="00656362">
      <w:pPr>
        <w:spacing w:after="200" w:line="360" w:lineRule="auto"/>
        <w:ind w:firstLine="708"/>
        <w:rPr>
          <w:rFonts w:asciiTheme="majorBidi" w:hAnsiTheme="majorBidi" w:cstheme="majorBidi"/>
          <w:rtl/>
        </w:rPr>
      </w:pPr>
      <w:r w:rsidRPr="006F7A05">
        <w:rPr>
          <w:rFonts w:asciiTheme="majorBidi" w:hAnsiTheme="majorBidi" w:cstheme="majorBidi"/>
          <w:rtl/>
        </w:rPr>
        <w:t>لكن على الرغم من إشهار بعض الدول لمبدأ السيادة في وجه المنظمات غير الحكومية البيئية، إلا أنه و لما أصبح موضوع تلوث البيئة يستأثر اهتمام المجتمع الدولي ككل، نظرا لما يسببه من أضرار جسيمة للبشرية و الموارد الطبيعية، نجد أن بعض الحكومات أصبحت على استعداد للتنازل عن بعض عناصر السيادة طمعا في معالجة الأخطار و التهديدات الناجمة عن ذلك التلوث.</w:t>
      </w:r>
      <w:r w:rsidRPr="006F7A05">
        <w:rPr>
          <w:rStyle w:val="Appelnotedebasdep"/>
          <w:rFonts w:asciiTheme="majorBidi" w:hAnsiTheme="majorBidi" w:cstheme="majorBidi"/>
          <w:b/>
          <w:bCs/>
          <w:rtl/>
        </w:rPr>
        <w:footnoteReference w:id="10"/>
      </w:r>
    </w:p>
    <w:p w:rsidR="003436AF" w:rsidRPr="006F7A05" w:rsidRDefault="0073326D" w:rsidP="00656362">
      <w:pPr>
        <w:spacing w:after="200" w:line="360" w:lineRule="auto"/>
        <w:ind w:firstLine="708"/>
        <w:rPr>
          <w:rFonts w:asciiTheme="majorBidi" w:hAnsiTheme="majorBidi" w:cstheme="majorBidi"/>
          <w:rtl/>
        </w:rPr>
      </w:pPr>
      <w:r w:rsidRPr="006F7A05">
        <w:rPr>
          <w:rFonts w:asciiTheme="majorBidi" w:hAnsiTheme="majorBidi" w:cstheme="majorBidi"/>
          <w:rtl/>
        </w:rPr>
        <w:t>إضافة إلى إشهار مبدأ السيادة في وجه المنظمات الدولية غير الحكومية، نجد أن العديد من الدول تسن تشريعات تقيد من خلالها عمل المنظمات غير الحكومية البيئية.</w:t>
      </w:r>
    </w:p>
    <w:p w:rsidR="0073326D" w:rsidRPr="006F7A05" w:rsidRDefault="0073326D" w:rsidP="00656362">
      <w:pPr>
        <w:spacing w:after="200" w:line="360" w:lineRule="auto"/>
        <w:rPr>
          <w:rFonts w:asciiTheme="majorBidi" w:hAnsiTheme="majorBidi" w:cstheme="majorBidi"/>
          <w:b/>
          <w:bCs/>
          <w:u w:val="single"/>
          <w:rtl/>
        </w:rPr>
      </w:pPr>
      <w:r w:rsidRPr="006F7A05">
        <w:rPr>
          <w:rFonts w:asciiTheme="majorBidi" w:hAnsiTheme="majorBidi" w:cstheme="majorBidi"/>
          <w:b/>
          <w:bCs/>
          <w:u w:val="single"/>
          <w:rtl/>
        </w:rPr>
        <w:lastRenderedPageBreak/>
        <w:t>ثانيا: المعوقات التشريعية</w:t>
      </w:r>
    </w:p>
    <w:p w:rsidR="00FC44CC" w:rsidRPr="006F7A05" w:rsidRDefault="0073326D" w:rsidP="00656362">
      <w:pPr>
        <w:spacing w:line="360" w:lineRule="auto"/>
        <w:ind w:firstLine="708"/>
        <w:rPr>
          <w:rFonts w:asciiTheme="majorBidi" w:hAnsiTheme="majorBidi" w:cstheme="majorBidi"/>
          <w:rtl/>
        </w:rPr>
      </w:pPr>
      <w:r w:rsidRPr="006F7A05">
        <w:rPr>
          <w:rFonts w:asciiTheme="majorBidi" w:hAnsiTheme="majorBidi" w:cstheme="majorBidi"/>
          <w:rtl/>
        </w:rPr>
        <w:t xml:space="preserve">المقصود بها الموانع ذات الطبيعة القانونية أو التشريعية التي تقف عائق أمام عمل المنظمات غير الحكومية </w:t>
      </w:r>
      <w:r w:rsidR="00A52EC7" w:rsidRPr="006F7A05">
        <w:rPr>
          <w:rFonts w:asciiTheme="majorBidi" w:hAnsiTheme="majorBidi" w:cstheme="majorBidi"/>
          <w:rtl/>
        </w:rPr>
        <w:t>بصفة عامة و</w:t>
      </w:r>
      <w:r w:rsidR="002343BD" w:rsidRPr="006F7A05">
        <w:rPr>
          <w:rFonts w:asciiTheme="majorBidi" w:hAnsiTheme="majorBidi" w:cstheme="majorBidi"/>
          <w:rtl/>
        </w:rPr>
        <w:t xml:space="preserve">الناشطة </w:t>
      </w:r>
      <w:r w:rsidRPr="006F7A05">
        <w:rPr>
          <w:rFonts w:asciiTheme="majorBidi" w:hAnsiTheme="majorBidi" w:cstheme="majorBidi"/>
          <w:rtl/>
        </w:rPr>
        <w:t>في مجال حماية البيئة و تأمينها</w:t>
      </w:r>
      <w:r w:rsidR="00A52EC7" w:rsidRPr="006F7A05">
        <w:rPr>
          <w:rFonts w:asciiTheme="majorBidi" w:hAnsiTheme="majorBidi" w:cstheme="majorBidi"/>
          <w:rtl/>
        </w:rPr>
        <w:t xml:space="preserve"> بصفة خاصة</w:t>
      </w:r>
      <w:r w:rsidR="00922DAF" w:rsidRPr="006F7A05">
        <w:rPr>
          <w:rFonts w:asciiTheme="majorBidi" w:hAnsiTheme="majorBidi" w:cstheme="majorBidi"/>
          <w:rtl/>
        </w:rPr>
        <w:t>، و تنجم العقبات القانونية عن مجموعة متنوعة من المصادر بما في ذلك الدساتير</w:t>
      </w:r>
    </w:p>
    <w:p w:rsidR="000762C4" w:rsidRPr="006F7A05" w:rsidRDefault="00922DAF" w:rsidP="00656362">
      <w:pPr>
        <w:spacing w:after="200" w:line="360" w:lineRule="auto"/>
        <w:rPr>
          <w:rFonts w:asciiTheme="majorBidi" w:hAnsiTheme="majorBidi" w:cstheme="majorBidi"/>
          <w:rtl/>
        </w:rPr>
      </w:pPr>
      <w:r w:rsidRPr="006F7A05">
        <w:rPr>
          <w:rFonts w:asciiTheme="majorBidi" w:hAnsiTheme="majorBidi" w:cstheme="majorBidi"/>
          <w:rtl/>
        </w:rPr>
        <w:t xml:space="preserve"> و التشريعات و الأنظمة و المراسيم و قرارات المحاكم و غيرها من التدابير الملزمة قانونا.</w:t>
      </w:r>
    </w:p>
    <w:p w:rsidR="0073326D" w:rsidRPr="006F7A05" w:rsidRDefault="00922DAF" w:rsidP="00656362">
      <w:pPr>
        <w:spacing w:after="200" w:line="360" w:lineRule="auto"/>
        <w:ind w:firstLine="708"/>
        <w:rPr>
          <w:rFonts w:asciiTheme="majorBidi" w:hAnsiTheme="majorBidi" w:cstheme="majorBidi"/>
          <w:rtl/>
        </w:rPr>
      </w:pPr>
      <w:r w:rsidRPr="006F7A05">
        <w:rPr>
          <w:rFonts w:asciiTheme="majorBidi" w:hAnsiTheme="majorBidi" w:cstheme="majorBidi"/>
          <w:rtl/>
        </w:rPr>
        <w:t>و بهذا الخصوص و</w:t>
      </w:r>
      <w:r w:rsidR="00A52EC7" w:rsidRPr="006F7A05">
        <w:rPr>
          <w:rFonts w:asciiTheme="majorBidi" w:hAnsiTheme="majorBidi" w:cstheme="majorBidi"/>
          <w:rtl/>
        </w:rPr>
        <w:t xml:space="preserve"> بالرجوع إلى نص المادة 71 من ميثاق هيئة الأمم المتحدة نجد أنها أتاحت للمجلس الاقتصادي و الاجتماعي التشاور مع الهيئات غير الحكومية </w:t>
      </w:r>
      <w:r w:rsidR="00750496" w:rsidRPr="006F7A05">
        <w:rPr>
          <w:rFonts w:asciiTheme="majorBidi" w:hAnsiTheme="majorBidi" w:cstheme="majorBidi"/>
          <w:rtl/>
        </w:rPr>
        <w:t>لكنها في نفس الوقت اشترطت موافقة الدولة العضو في هيئة الأمم المتحدة التي تحمل المنظمة جنسيتها.</w:t>
      </w:r>
      <w:r w:rsidR="00750496" w:rsidRPr="006F7A05">
        <w:rPr>
          <w:rStyle w:val="Appelnotedebasdep"/>
          <w:rFonts w:asciiTheme="majorBidi" w:hAnsiTheme="majorBidi" w:cstheme="majorBidi"/>
          <w:b/>
          <w:bCs/>
          <w:rtl/>
        </w:rPr>
        <w:footnoteReference w:id="11"/>
      </w:r>
    </w:p>
    <w:p w:rsidR="00750496" w:rsidRPr="006F7A05" w:rsidRDefault="00750496" w:rsidP="00656362">
      <w:pPr>
        <w:spacing w:after="200" w:line="360" w:lineRule="auto"/>
        <w:ind w:firstLine="708"/>
        <w:rPr>
          <w:rFonts w:asciiTheme="majorBidi" w:hAnsiTheme="majorBidi" w:cstheme="majorBidi"/>
          <w:b/>
          <w:bCs/>
          <w:rtl/>
        </w:rPr>
      </w:pPr>
      <w:r w:rsidRPr="006F7A05">
        <w:rPr>
          <w:rFonts w:asciiTheme="majorBidi" w:hAnsiTheme="majorBidi" w:cstheme="majorBidi"/>
          <w:rtl/>
        </w:rPr>
        <w:t xml:space="preserve">كذلك على المستوى الوطني نجد أن أغلب القوانين الوطنية قد ضيقت على نشاط المنظمات غير الحكومية و لعل أحسن دليل على ذلك </w:t>
      </w:r>
      <w:r w:rsidR="002E576D" w:rsidRPr="006F7A05">
        <w:rPr>
          <w:rFonts w:asciiTheme="majorBidi" w:hAnsiTheme="majorBidi" w:cstheme="majorBidi"/>
          <w:rtl/>
        </w:rPr>
        <w:t xml:space="preserve">ما نصت عليه المادة 23 من قانون الجزائري رقم 12-06 المتعلق بالجمعيات، حيث قيدت حرية التعاون مع الجمعيات الأحنبية و كذا المنظمات الدولية غير الحكومية، بوجوب الحصول على الموافقة المسبقة للسلطات </w:t>
      </w:r>
      <w:r w:rsidR="001006D4" w:rsidRPr="006F7A05">
        <w:rPr>
          <w:rFonts w:asciiTheme="majorBidi" w:hAnsiTheme="majorBidi" w:cstheme="majorBidi"/>
          <w:rtl/>
        </w:rPr>
        <w:t>المختصة</w:t>
      </w:r>
      <w:r w:rsidR="002E576D" w:rsidRPr="006F7A05">
        <w:rPr>
          <w:rFonts w:asciiTheme="majorBidi" w:hAnsiTheme="majorBidi" w:cstheme="majorBidi"/>
          <w:rtl/>
        </w:rPr>
        <w:t>.</w:t>
      </w:r>
      <w:r w:rsidR="002E576D" w:rsidRPr="006F7A05">
        <w:rPr>
          <w:rStyle w:val="Appelnotedebasdep"/>
          <w:rFonts w:asciiTheme="majorBidi" w:hAnsiTheme="majorBidi" w:cstheme="majorBidi"/>
          <w:b/>
          <w:bCs/>
          <w:rtl/>
        </w:rPr>
        <w:footnoteReference w:id="12"/>
      </w:r>
    </w:p>
    <w:p w:rsidR="0073326D" w:rsidRPr="006F7A05" w:rsidRDefault="001006D4" w:rsidP="00656362">
      <w:pPr>
        <w:spacing w:after="200" w:line="360" w:lineRule="auto"/>
        <w:ind w:firstLine="708"/>
        <w:rPr>
          <w:rFonts w:asciiTheme="majorBidi" w:hAnsiTheme="majorBidi" w:cstheme="majorBidi"/>
          <w:rtl/>
        </w:rPr>
      </w:pPr>
      <w:r w:rsidRPr="006F7A05">
        <w:rPr>
          <w:rFonts w:asciiTheme="majorBidi" w:hAnsiTheme="majorBidi" w:cstheme="majorBidi"/>
          <w:rtl/>
        </w:rPr>
        <w:t xml:space="preserve">من جهة أخرى نجد </w:t>
      </w:r>
      <w:r w:rsidR="00261E72" w:rsidRPr="006F7A05">
        <w:rPr>
          <w:rFonts w:asciiTheme="majorBidi" w:hAnsiTheme="majorBidi" w:cstheme="majorBidi"/>
          <w:rtl/>
        </w:rPr>
        <w:t xml:space="preserve">أن </w:t>
      </w:r>
      <w:r w:rsidRPr="006F7A05">
        <w:rPr>
          <w:rFonts w:asciiTheme="majorBidi" w:hAnsiTheme="majorBidi" w:cstheme="majorBidi"/>
          <w:rtl/>
        </w:rPr>
        <w:t xml:space="preserve">الدول قد تلجأ إلى فرض الرقابة على مصادر تمويل المنظمات غير الحكومية بموجب نصوص قانونية، و في هذا الإطار نجد أن المشرع </w:t>
      </w:r>
      <w:r w:rsidRPr="006F7A05">
        <w:rPr>
          <w:rFonts w:asciiTheme="majorBidi" w:hAnsiTheme="majorBidi" w:cstheme="majorBidi"/>
          <w:rtl/>
        </w:rPr>
        <w:lastRenderedPageBreak/>
        <w:t>الجزائري بموجب نص المادة 30 من القانون رقم 12-06 المتعلق بالجمعيات</w:t>
      </w:r>
      <w:r w:rsidRPr="006F7A05">
        <w:rPr>
          <w:rStyle w:val="Appelnotedebasdep"/>
          <w:rFonts w:asciiTheme="majorBidi" w:hAnsiTheme="majorBidi" w:cstheme="majorBidi"/>
          <w:b/>
          <w:bCs/>
          <w:rtl/>
        </w:rPr>
        <w:footnoteReference w:id="13"/>
      </w:r>
      <w:r w:rsidRPr="006F7A05">
        <w:rPr>
          <w:rFonts w:asciiTheme="majorBidi" w:hAnsiTheme="majorBidi" w:cstheme="majorBidi"/>
          <w:rtl/>
        </w:rPr>
        <w:t xml:space="preserve"> قد منع منعا باتا حصول أي جمعية على أموال من تنظيمات أجنبية و منظمات غير حكومية أجنبية ماعدا الموارد المالية الناتجة عن التعاون المشار إليه في المادة 23 سالفة الذكر</w:t>
      </w:r>
      <w:r w:rsidR="007B1808" w:rsidRPr="006F7A05">
        <w:rPr>
          <w:rFonts w:asciiTheme="majorBidi" w:hAnsiTheme="majorBidi" w:cstheme="majorBidi"/>
          <w:rtl/>
        </w:rPr>
        <w:t>، كما أخضع هذا التمويل إلى الموافقة المسبقة للسلطة المختصة.</w:t>
      </w:r>
    </w:p>
    <w:p w:rsidR="00261E72" w:rsidRPr="006F7A05" w:rsidRDefault="00261E72" w:rsidP="00656362">
      <w:pPr>
        <w:spacing w:after="200" w:line="360" w:lineRule="auto"/>
        <w:ind w:firstLine="708"/>
        <w:rPr>
          <w:rFonts w:asciiTheme="majorBidi" w:hAnsiTheme="majorBidi" w:cstheme="majorBidi"/>
          <w:rtl/>
        </w:rPr>
      </w:pPr>
      <w:r w:rsidRPr="006F7A05">
        <w:rPr>
          <w:rFonts w:asciiTheme="majorBidi" w:hAnsiTheme="majorBidi" w:cstheme="majorBidi"/>
          <w:rtl/>
        </w:rPr>
        <w:t>كما تجدر الإشارة في هذا الصدد إلى أن القضاء الفرنسي طبق صرامة كبيرة في قبول تأسيس الجمعيات طرفا مدنيا في و حصرها في الحالات التي ينص عليها القانون صراحة</w:t>
      </w:r>
      <w:r w:rsidRPr="006F7A05">
        <w:rPr>
          <w:rStyle w:val="Appelnotedebasdep"/>
          <w:rFonts w:asciiTheme="majorBidi" w:hAnsiTheme="majorBidi" w:cstheme="majorBidi"/>
          <w:b/>
          <w:bCs/>
          <w:rtl/>
        </w:rPr>
        <w:footnoteReference w:id="14"/>
      </w:r>
      <w:r w:rsidR="00D435A8" w:rsidRPr="006F7A05">
        <w:rPr>
          <w:rFonts w:asciiTheme="majorBidi" w:hAnsiTheme="majorBidi" w:cstheme="majorBidi"/>
          <w:rtl/>
        </w:rPr>
        <w:t>، و هذا على العكس المشرع الجزائري الذي اعتمد التوسع في قبول تأسيس الجمعيات البيئية، حيث مكن قانون حماية البيئة في إطار التنمية المستدامة 03-10 الجمعيات من ممارسة حق الإدعاء المدني بالنسبة للحقوق المعترف بها للطرف المدني، بخصوص الأفعال التي تلحق ضرارا مباشرا أو غير مباشر بالمصالح الجماعية التي تدافع عنها</w:t>
      </w:r>
      <w:r w:rsidR="00D435A8" w:rsidRPr="006F7A05">
        <w:rPr>
          <w:rStyle w:val="Appelnotedebasdep"/>
          <w:rFonts w:asciiTheme="majorBidi" w:hAnsiTheme="majorBidi" w:cstheme="majorBidi"/>
          <w:b/>
          <w:bCs/>
          <w:rtl/>
        </w:rPr>
        <w:footnoteReference w:id="15"/>
      </w:r>
      <w:r w:rsidR="00F67B91" w:rsidRPr="006F7A05">
        <w:rPr>
          <w:rFonts w:asciiTheme="majorBidi" w:hAnsiTheme="majorBidi" w:cstheme="majorBidi"/>
          <w:rtl/>
        </w:rPr>
        <w:t>، أو بتفويض كتابي من شخصين على الأقل.</w:t>
      </w:r>
      <w:r w:rsidR="00F67B91" w:rsidRPr="006F7A05">
        <w:rPr>
          <w:rStyle w:val="Appelnotedebasdep"/>
          <w:rFonts w:asciiTheme="majorBidi" w:hAnsiTheme="majorBidi" w:cstheme="majorBidi"/>
          <w:b/>
          <w:bCs/>
          <w:rtl/>
        </w:rPr>
        <w:footnoteReference w:id="16"/>
      </w:r>
    </w:p>
    <w:p w:rsidR="00FC44CC" w:rsidRPr="006F7A05" w:rsidRDefault="008A0D00" w:rsidP="00656362">
      <w:pPr>
        <w:spacing w:line="360" w:lineRule="auto"/>
        <w:ind w:firstLine="708"/>
        <w:rPr>
          <w:rFonts w:asciiTheme="majorBidi" w:hAnsiTheme="majorBidi" w:cstheme="majorBidi"/>
          <w:rtl/>
        </w:rPr>
      </w:pPr>
      <w:r w:rsidRPr="006F7A05">
        <w:rPr>
          <w:rFonts w:asciiTheme="majorBidi" w:hAnsiTheme="majorBidi" w:cstheme="majorBidi"/>
          <w:rtl/>
        </w:rPr>
        <w:t xml:space="preserve">انطلاقا من هذه المعوقات و العراقيل التشريعية التي تقيد عمل المنظمات غير الحكومية البيئية على اختلافها، نجد أن مؤتمر الدور التكاملي للمنظمات غير الحكومية </w:t>
      </w:r>
    </w:p>
    <w:p w:rsidR="00065E7C" w:rsidRPr="006F7A05" w:rsidRDefault="008A0D00" w:rsidP="00656362">
      <w:pPr>
        <w:spacing w:after="200" w:line="360" w:lineRule="auto"/>
        <w:rPr>
          <w:rFonts w:asciiTheme="majorBidi" w:hAnsiTheme="majorBidi" w:cstheme="majorBidi"/>
        </w:rPr>
      </w:pPr>
      <w:r w:rsidRPr="006F7A05">
        <w:rPr>
          <w:rFonts w:asciiTheme="majorBidi" w:hAnsiTheme="majorBidi" w:cstheme="majorBidi"/>
          <w:rtl/>
        </w:rPr>
        <w:t xml:space="preserve">و الحكومية و الدولية في التنمية المستدامة المنعقد في الفترة من 04 إلى 06 مارس 2002 بدولة قطر من تنظيم البنك الإسلامي للتنمية و دار تنمية الأسرة، و هذا بمشاركة 71 منظمة تمثل 25 دولة، قد لخص إلى بعض التوصيات أهمها دعوة الحكومات إلى سن </w:t>
      </w:r>
    </w:p>
    <w:p w:rsidR="008A0D00" w:rsidRPr="006F7A05" w:rsidRDefault="008A0D00" w:rsidP="00656362">
      <w:pPr>
        <w:spacing w:after="200" w:line="360" w:lineRule="auto"/>
        <w:rPr>
          <w:rFonts w:asciiTheme="majorBidi" w:hAnsiTheme="majorBidi" w:cstheme="majorBidi"/>
          <w:rtl/>
        </w:rPr>
      </w:pPr>
      <w:r w:rsidRPr="006F7A05">
        <w:rPr>
          <w:rFonts w:asciiTheme="majorBidi" w:hAnsiTheme="majorBidi" w:cstheme="majorBidi"/>
          <w:rtl/>
        </w:rPr>
        <w:lastRenderedPageBreak/>
        <w:t>و تطوير الأنظمة و القوانين التي تنظم عمل الجمعيات الأهلية و تحديد العلاقة بينها و بين الحكومات بما يضمن شفافيتها و استقلاليتها و تنمية مواردها خدمة لتنمية المجتمع من جميع الجوانب لاسيما في مجال الثقافة البيئية.</w:t>
      </w:r>
      <w:r w:rsidRPr="006F7A05">
        <w:rPr>
          <w:rStyle w:val="Appelnotedebasdep"/>
          <w:rFonts w:asciiTheme="majorBidi" w:hAnsiTheme="majorBidi" w:cstheme="majorBidi"/>
          <w:b/>
          <w:bCs/>
          <w:rtl/>
        </w:rPr>
        <w:footnoteReference w:id="17"/>
      </w:r>
    </w:p>
    <w:p w:rsidR="00FF1129" w:rsidRPr="006F7A05" w:rsidRDefault="00FF1129" w:rsidP="00065E7C">
      <w:pPr>
        <w:spacing w:after="200" w:line="360" w:lineRule="auto"/>
        <w:ind w:firstLine="708"/>
        <w:rPr>
          <w:rFonts w:asciiTheme="majorBidi" w:hAnsiTheme="majorBidi" w:cstheme="majorBidi"/>
          <w:rtl/>
        </w:rPr>
      </w:pPr>
      <w:r w:rsidRPr="006F7A05">
        <w:rPr>
          <w:rFonts w:asciiTheme="majorBidi" w:hAnsiTheme="majorBidi" w:cstheme="majorBidi"/>
          <w:rtl/>
        </w:rPr>
        <w:t>كما نجد أن  مساعد وزير الخارجية للديمقراطية و حق</w:t>
      </w:r>
      <w:r w:rsidR="006D4357" w:rsidRPr="006F7A05">
        <w:rPr>
          <w:rFonts w:asciiTheme="majorBidi" w:hAnsiTheme="majorBidi" w:cstheme="majorBidi"/>
          <w:rtl/>
        </w:rPr>
        <w:t>وق الإنسان و العمل السيد</w:t>
      </w:r>
      <w:r w:rsidR="00065E7C" w:rsidRPr="006F7A05">
        <w:rPr>
          <w:rFonts w:asciiTheme="majorBidi" w:hAnsiTheme="majorBidi" w:cstheme="majorBidi"/>
          <w:rtl/>
        </w:rPr>
        <w:t xml:space="preserve"> "</w:t>
      </w:r>
      <w:r w:rsidR="006D4357" w:rsidRPr="006F7A05">
        <w:rPr>
          <w:rFonts w:asciiTheme="majorBidi" w:hAnsiTheme="majorBidi" w:cstheme="majorBidi"/>
          <w:rtl/>
        </w:rPr>
        <w:t xml:space="preserve">باري </w:t>
      </w:r>
      <w:r w:rsidRPr="006F7A05">
        <w:rPr>
          <w:rFonts w:asciiTheme="majorBidi" w:hAnsiTheme="majorBidi" w:cstheme="majorBidi"/>
          <w:rtl/>
        </w:rPr>
        <w:t>لوينكرون"،خلال شهادة أدلى بها في جلسة استماع عقدتها لجنة العلاقات الخارجية بمجلس الشيوخ بتاريخ 08 جوان 2006 حول العقبات التي تضعها بعض الحكومات على أنشطة هذه المنظمات، أكد أن المشاكل التي تواجهها الدول في عالم اليوم بالغة التعقيد لدرجة أنه حتى الدول الكبرى لا تستطيع التصدي لها بمفردها</w:t>
      </w:r>
      <w:r w:rsidR="00F1382B" w:rsidRPr="006F7A05">
        <w:rPr>
          <w:rFonts w:asciiTheme="majorBidi" w:hAnsiTheme="majorBidi" w:cstheme="majorBidi"/>
          <w:rtl/>
        </w:rPr>
        <w:t>،</w:t>
      </w:r>
      <w:r w:rsidRPr="006F7A05">
        <w:rPr>
          <w:rFonts w:asciiTheme="majorBidi" w:hAnsiTheme="majorBidi" w:cstheme="majorBidi"/>
          <w:rtl/>
        </w:rPr>
        <w:t xml:space="preserve">و أوضح أنه ليس مستغربا </w:t>
      </w:r>
      <w:r w:rsidR="00584274" w:rsidRPr="006F7A05">
        <w:rPr>
          <w:rFonts w:asciiTheme="majorBidi" w:hAnsiTheme="majorBidi" w:cstheme="majorBidi"/>
          <w:rtl/>
        </w:rPr>
        <w:t>أن يوجد بعض الزعماء الذين لا يرحبون بالمنظمات غير الحكومية، و أوصى بضرورة شن حملة دعائية ضد أولئك الذين يفرضون قيودا مفرطة على حرية المنظمات غير الحكومية.</w:t>
      </w:r>
      <w:r w:rsidR="00584274" w:rsidRPr="006F7A05">
        <w:rPr>
          <w:rStyle w:val="Appelnotedebasdep"/>
          <w:rFonts w:asciiTheme="majorBidi" w:hAnsiTheme="majorBidi" w:cstheme="majorBidi"/>
          <w:b/>
          <w:bCs/>
          <w:rtl/>
        </w:rPr>
        <w:footnoteReference w:id="18"/>
      </w:r>
    </w:p>
    <w:p w:rsidR="0073683E" w:rsidRPr="006F7A05" w:rsidRDefault="00584274" w:rsidP="00656362">
      <w:pPr>
        <w:spacing w:after="200" w:line="360" w:lineRule="auto"/>
        <w:ind w:firstLine="708"/>
        <w:rPr>
          <w:rFonts w:asciiTheme="majorBidi" w:hAnsiTheme="majorBidi" w:cstheme="majorBidi"/>
          <w:rtl/>
        </w:rPr>
      </w:pPr>
      <w:r w:rsidRPr="006F7A05">
        <w:rPr>
          <w:rFonts w:asciiTheme="majorBidi" w:hAnsiTheme="majorBidi" w:cstheme="majorBidi"/>
          <w:rtl/>
        </w:rPr>
        <w:t>إضافة إلى هذه التحديات التي تواجه المنظمات غير الحكومية البيئية، نجد أن العديد منها يعاني من نقص الموارد المالية</w:t>
      </w:r>
      <w:r w:rsidR="00312E53" w:rsidRPr="006F7A05">
        <w:rPr>
          <w:rFonts w:asciiTheme="majorBidi" w:hAnsiTheme="majorBidi" w:cstheme="majorBidi"/>
          <w:rtl/>
        </w:rPr>
        <w:t xml:space="preserve"> و صعوبة الحصول عليها،</w:t>
      </w:r>
      <w:r w:rsidRPr="006F7A05">
        <w:rPr>
          <w:rFonts w:asciiTheme="majorBidi" w:hAnsiTheme="majorBidi" w:cstheme="majorBidi"/>
          <w:rtl/>
        </w:rPr>
        <w:t xml:space="preserve"> </w:t>
      </w:r>
      <w:r w:rsidR="00312E53" w:rsidRPr="006F7A05">
        <w:rPr>
          <w:rFonts w:asciiTheme="majorBidi" w:hAnsiTheme="majorBidi" w:cstheme="majorBidi"/>
          <w:rtl/>
        </w:rPr>
        <w:t xml:space="preserve">حيث يعتبر هذا المشكل </w:t>
      </w:r>
      <w:r w:rsidRPr="006F7A05">
        <w:rPr>
          <w:rFonts w:asciiTheme="majorBidi" w:hAnsiTheme="majorBidi" w:cstheme="majorBidi"/>
          <w:rtl/>
        </w:rPr>
        <w:t xml:space="preserve">أهم تحدي و عقبة تقف </w:t>
      </w:r>
      <w:r w:rsidR="00312E53" w:rsidRPr="006F7A05">
        <w:rPr>
          <w:rFonts w:asciiTheme="majorBidi" w:hAnsiTheme="majorBidi" w:cstheme="majorBidi"/>
          <w:rtl/>
        </w:rPr>
        <w:t>في مواجهة المنظمات غير الحكومية.</w:t>
      </w:r>
    </w:p>
    <w:p w:rsidR="00312E53" w:rsidRPr="006F7A05" w:rsidRDefault="00312E53" w:rsidP="00656362">
      <w:pPr>
        <w:spacing w:after="200" w:line="360" w:lineRule="auto"/>
        <w:rPr>
          <w:rFonts w:asciiTheme="majorBidi" w:hAnsiTheme="majorBidi" w:cstheme="majorBidi"/>
          <w:b/>
          <w:bCs/>
          <w:u w:val="single"/>
          <w:rtl/>
        </w:rPr>
      </w:pPr>
      <w:r w:rsidRPr="006F7A05">
        <w:rPr>
          <w:rFonts w:asciiTheme="majorBidi" w:hAnsiTheme="majorBidi" w:cstheme="majorBidi"/>
          <w:b/>
          <w:bCs/>
          <w:u w:val="single"/>
          <w:rtl/>
        </w:rPr>
        <w:t>الفرع الثاني: مشاكل التمويل</w:t>
      </w:r>
    </w:p>
    <w:p w:rsidR="00F13BA1" w:rsidRPr="006F7A05" w:rsidRDefault="006467E0" w:rsidP="00656362">
      <w:pPr>
        <w:spacing w:after="200" w:line="360" w:lineRule="auto"/>
        <w:ind w:firstLine="708"/>
        <w:rPr>
          <w:rFonts w:asciiTheme="majorBidi" w:hAnsiTheme="majorBidi" w:cstheme="majorBidi"/>
          <w:rtl/>
        </w:rPr>
      </w:pPr>
      <w:r w:rsidRPr="006F7A05">
        <w:rPr>
          <w:rFonts w:asciiTheme="majorBidi" w:hAnsiTheme="majorBidi" w:cstheme="majorBidi"/>
          <w:rtl/>
        </w:rPr>
        <w:t>من المعلوم أن المنظمات غير الحكومية البيئية شأنها شأن غيرها من المنظمات الدولية الأخرى تحتاج لموارد مالية تمكنها من النهوض بأعبائها و تحقيق أهدافها التي أنشأت من أجلها</w:t>
      </w:r>
      <w:r w:rsidR="00F13BA1" w:rsidRPr="006F7A05">
        <w:rPr>
          <w:rFonts w:asciiTheme="majorBidi" w:hAnsiTheme="majorBidi" w:cstheme="majorBidi"/>
          <w:rtl/>
        </w:rPr>
        <w:t>، و تدبير التمويل يعني إيجاد المال اللازم للإنفاق على جميع العمليات الإدارية و على مختلف الأنشطة و البرامج التي تقوم بها المنظمة.</w:t>
      </w:r>
    </w:p>
    <w:p w:rsidR="006467E0" w:rsidRPr="006F7A05" w:rsidRDefault="006467E0" w:rsidP="00065E7C">
      <w:pPr>
        <w:spacing w:line="360" w:lineRule="auto"/>
        <w:ind w:firstLine="708"/>
        <w:rPr>
          <w:rFonts w:asciiTheme="majorBidi" w:hAnsiTheme="majorBidi" w:cstheme="majorBidi"/>
          <w:rtl/>
        </w:rPr>
      </w:pPr>
      <w:r w:rsidRPr="006F7A05">
        <w:rPr>
          <w:rFonts w:asciiTheme="majorBidi" w:hAnsiTheme="majorBidi" w:cstheme="majorBidi"/>
          <w:rtl/>
        </w:rPr>
        <w:t xml:space="preserve">و انطلاقا من هذا نجد أن مصادر تمويل المنظمات غير الحكومية سواء على المستوى الدولي أو الوطني تتنوع حسب المصدر المانح للموارد المالية، لكن هذا لا يعني أبدا أن هذه المصادر التمويلية تكون بصفة دائمة و مستمرة، الأمر الذي ينجم عنه صعوبة </w:t>
      </w:r>
      <w:r w:rsidRPr="006F7A05">
        <w:rPr>
          <w:rFonts w:asciiTheme="majorBidi" w:hAnsiTheme="majorBidi" w:cstheme="majorBidi"/>
          <w:rtl/>
        </w:rPr>
        <w:lastRenderedPageBreak/>
        <w:t>حصول بعض المنظمات في بعض الأحيان على التمويل اللازم لتنفيذ خططها و برامجها التي تهدف من خلالها حماية البيئة و المحافظة عليها.</w:t>
      </w:r>
    </w:p>
    <w:p w:rsidR="006467E0" w:rsidRPr="006F7A05" w:rsidRDefault="006467E0" w:rsidP="00656362">
      <w:pPr>
        <w:spacing w:after="200" w:line="360" w:lineRule="auto"/>
        <w:rPr>
          <w:rFonts w:asciiTheme="majorBidi" w:hAnsiTheme="majorBidi" w:cstheme="majorBidi"/>
          <w:b/>
          <w:bCs/>
          <w:u w:val="single"/>
          <w:rtl/>
        </w:rPr>
      </w:pPr>
      <w:r w:rsidRPr="006F7A05">
        <w:rPr>
          <w:rFonts w:asciiTheme="majorBidi" w:hAnsiTheme="majorBidi" w:cstheme="majorBidi"/>
          <w:b/>
          <w:bCs/>
          <w:u w:val="single"/>
          <w:rtl/>
        </w:rPr>
        <w:t>أولا: مصادر تمويل المنظمات غير الحكومية</w:t>
      </w:r>
    </w:p>
    <w:p w:rsidR="006467E0" w:rsidRPr="006F7A05" w:rsidRDefault="002C2AAA" w:rsidP="00656362">
      <w:pPr>
        <w:spacing w:line="360" w:lineRule="auto"/>
        <w:ind w:firstLine="708"/>
        <w:rPr>
          <w:rFonts w:asciiTheme="majorBidi" w:hAnsiTheme="majorBidi" w:cstheme="majorBidi"/>
          <w:rtl/>
        </w:rPr>
      </w:pPr>
      <w:r w:rsidRPr="006F7A05">
        <w:rPr>
          <w:rFonts w:asciiTheme="majorBidi" w:hAnsiTheme="majorBidi" w:cstheme="majorBidi"/>
          <w:rtl/>
        </w:rPr>
        <w:t>تتعدد مصادر تمويل المنظمات غير الحكومية على النحو التالي:</w:t>
      </w:r>
    </w:p>
    <w:p w:rsidR="003C2763" w:rsidRPr="006F7A05" w:rsidRDefault="002C2AAA" w:rsidP="00656362">
      <w:pPr>
        <w:spacing w:after="200" w:line="360" w:lineRule="auto"/>
        <w:rPr>
          <w:rFonts w:asciiTheme="majorBidi" w:hAnsiTheme="majorBidi" w:cstheme="majorBidi"/>
          <w:u w:val="single"/>
          <w:rtl/>
        </w:rPr>
      </w:pPr>
      <w:r w:rsidRPr="006F7A05">
        <w:rPr>
          <w:rFonts w:asciiTheme="majorBidi" w:hAnsiTheme="majorBidi" w:cstheme="majorBidi"/>
          <w:b/>
          <w:bCs/>
          <w:u w:val="single"/>
          <w:rtl/>
        </w:rPr>
        <w:t>أ – التمويل الذاتي</w:t>
      </w:r>
      <w:r w:rsidRPr="006F7A05">
        <w:rPr>
          <w:rFonts w:asciiTheme="majorBidi" w:hAnsiTheme="majorBidi" w:cstheme="majorBidi"/>
          <w:u w:val="single"/>
          <w:rtl/>
        </w:rPr>
        <w:t xml:space="preserve">: </w:t>
      </w:r>
    </w:p>
    <w:p w:rsidR="00395304" w:rsidRPr="006F7A05" w:rsidRDefault="002C2AAA" w:rsidP="00656362">
      <w:pPr>
        <w:spacing w:after="200" w:line="360" w:lineRule="auto"/>
        <w:ind w:firstLine="708"/>
        <w:rPr>
          <w:rFonts w:asciiTheme="majorBidi" w:hAnsiTheme="majorBidi" w:cstheme="majorBidi"/>
          <w:rtl/>
        </w:rPr>
      </w:pPr>
      <w:r w:rsidRPr="006F7A05">
        <w:rPr>
          <w:rFonts w:asciiTheme="majorBidi" w:hAnsiTheme="majorBidi" w:cstheme="majorBidi"/>
          <w:rtl/>
        </w:rPr>
        <w:t>و المقصود به التمويل المرتبط بالمنظمة ذاتها، فلا يأتي من جهة خارجية أيا كانت هذه الجهة، و إنما يأتي من خلال المنظمة و بسبب تنفيذها لأنشطة و برامج و مشروعات خاصة بها أو تقديمها لخدمات بمقابل مالي،</w:t>
      </w:r>
      <w:r w:rsidR="00395304" w:rsidRPr="006F7A05">
        <w:rPr>
          <w:rFonts w:asciiTheme="majorBidi" w:hAnsiTheme="majorBidi" w:cstheme="majorBidi"/>
          <w:rtl/>
        </w:rPr>
        <w:t xml:space="preserve"> و من أمثلة هذا المصدر العائدات الناتجة عن بيع المجلات و النشريات، و تقديم الخبرات و الدراسات في المجالات الفنية و الدقيقة، كأن يتعلق الأمر بدراسات ميدانية حول التلوث أو حماية الحيوان و النبات، لكن هنا يشترط أن لا يكون المبلغ المطالب به من قبل المنظمة يفوق بكثير نفقات هذه الدراسات، و هذا نظرا لكون المنظمات غير الحكومية لا تهدف إلى تحقيق الربح.</w:t>
      </w:r>
      <w:r w:rsidR="00395304" w:rsidRPr="006F7A05">
        <w:rPr>
          <w:rStyle w:val="Appelnotedebasdep"/>
          <w:rFonts w:asciiTheme="majorBidi" w:hAnsiTheme="majorBidi" w:cstheme="majorBidi"/>
          <w:b/>
          <w:bCs/>
          <w:rtl/>
        </w:rPr>
        <w:footnoteReference w:id="19"/>
      </w:r>
    </w:p>
    <w:p w:rsidR="00D03F84" w:rsidRPr="006F7A05" w:rsidRDefault="00395304" w:rsidP="00065E7C">
      <w:pPr>
        <w:spacing w:after="200" w:line="360" w:lineRule="auto"/>
        <w:rPr>
          <w:rFonts w:asciiTheme="majorBidi" w:hAnsiTheme="majorBidi" w:cstheme="majorBidi"/>
        </w:rPr>
      </w:pPr>
      <w:r w:rsidRPr="006F7A05">
        <w:rPr>
          <w:rFonts w:asciiTheme="majorBidi" w:hAnsiTheme="majorBidi" w:cstheme="majorBidi"/>
          <w:rtl/>
        </w:rPr>
        <w:t xml:space="preserve"> </w:t>
      </w:r>
      <w:r w:rsidR="0073683E" w:rsidRPr="006F7A05">
        <w:rPr>
          <w:rFonts w:asciiTheme="majorBidi" w:hAnsiTheme="majorBidi" w:cstheme="majorBidi"/>
          <w:rtl/>
        </w:rPr>
        <w:tab/>
      </w:r>
      <w:r w:rsidRPr="006F7A05">
        <w:rPr>
          <w:rFonts w:asciiTheme="majorBidi" w:hAnsiTheme="majorBidi" w:cstheme="majorBidi"/>
          <w:rtl/>
        </w:rPr>
        <w:t xml:space="preserve">كما </w:t>
      </w:r>
      <w:r w:rsidR="002C2AAA" w:rsidRPr="006F7A05">
        <w:rPr>
          <w:rFonts w:asciiTheme="majorBidi" w:hAnsiTheme="majorBidi" w:cstheme="majorBidi"/>
          <w:rtl/>
        </w:rPr>
        <w:t>قد يرتبط بمقتضيات قانونية يفرضها القانون المنظم لعمل هذه المنظمات كإشتراكات الأعضاء أو رسوم العضوية بالمنظمة</w:t>
      </w:r>
      <w:r w:rsidR="006140A2" w:rsidRPr="006F7A05">
        <w:rPr>
          <w:rFonts w:asciiTheme="majorBidi" w:hAnsiTheme="majorBidi" w:cstheme="majorBidi"/>
          <w:rtl/>
        </w:rPr>
        <w:t>، و الجدير بالذكر في هذا الشأن أن الإشتراك يشكل مصدرا متجددا لتمويل المنظمة و يكتسي طابع الديمومة و غي قابل للاسترجاع، كما أنه لا يدفع مقابل خدمة معينة</w:t>
      </w:r>
      <w:r w:rsidR="00573618" w:rsidRPr="006F7A05">
        <w:rPr>
          <w:rFonts w:asciiTheme="majorBidi" w:hAnsiTheme="majorBidi" w:cstheme="majorBidi"/>
          <w:rtl/>
        </w:rPr>
        <w:t>.</w:t>
      </w:r>
      <w:r w:rsidR="006140A2" w:rsidRPr="006F7A05">
        <w:rPr>
          <w:rStyle w:val="Appelnotedebasdep"/>
          <w:rFonts w:asciiTheme="majorBidi" w:hAnsiTheme="majorBidi" w:cstheme="majorBidi"/>
          <w:b/>
          <w:bCs/>
          <w:rtl/>
        </w:rPr>
        <w:footnoteReference w:id="20"/>
      </w:r>
    </w:p>
    <w:p w:rsidR="003C2763" w:rsidRPr="006F7A05" w:rsidRDefault="00573618" w:rsidP="00656362">
      <w:pPr>
        <w:spacing w:after="200" w:line="360" w:lineRule="auto"/>
        <w:rPr>
          <w:rFonts w:asciiTheme="majorBidi" w:hAnsiTheme="majorBidi" w:cstheme="majorBidi"/>
          <w:u w:val="single"/>
          <w:rtl/>
        </w:rPr>
      </w:pPr>
      <w:r w:rsidRPr="006F7A05">
        <w:rPr>
          <w:rFonts w:asciiTheme="majorBidi" w:hAnsiTheme="majorBidi" w:cstheme="majorBidi"/>
          <w:b/>
          <w:bCs/>
          <w:u w:val="single"/>
          <w:rtl/>
        </w:rPr>
        <w:t>ب – التمويل الحكومي</w:t>
      </w:r>
      <w:r w:rsidRPr="006F7A05">
        <w:rPr>
          <w:rFonts w:asciiTheme="majorBidi" w:hAnsiTheme="majorBidi" w:cstheme="majorBidi"/>
          <w:u w:val="single"/>
          <w:rtl/>
        </w:rPr>
        <w:t xml:space="preserve">: </w:t>
      </w:r>
      <w:r w:rsidR="00EA53F0" w:rsidRPr="006F7A05">
        <w:rPr>
          <w:rFonts w:asciiTheme="majorBidi" w:hAnsiTheme="majorBidi" w:cstheme="majorBidi"/>
          <w:u w:val="single"/>
          <w:rtl/>
        </w:rPr>
        <w:t xml:space="preserve"> </w:t>
      </w:r>
    </w:p>
    <w:p w:rsidR="00EA53F0" w:rsidRPr="006F7A05" w:rsidRDefault="00EA53F0" w:rsidP="00656362">
      <w:pPr>
        <w:spacing w:after="200" w:line="360" w:lineRule="auto"/>
        <w:ind w:firstLine="708"/>
        <w:rPr>
          <w:rFonts w:asciiTheme="majorBidi" w:hAnsiTheme="majorBidi" w:cstheme="majorBidi"/>
          <w:rtl/>
        </w:rPr>
      </w:pPr>
      <w:r w:rsidRPr="006F7A05">
        <w:rPr>
          <w:rFonts w:asciiTheme="majorBidi" w:hAnsiTheme="majorBidi" w:cstheme="majorBidi"/>
          <w:rtl/>
        </w:rPr>
        <w:t xml:space="preserve">على الرغم من كون المنظمات الدولية غير الحكومية تنشأ من قبل أفراد أو هيئات خاصة ، بمعنى أنها تتم وفقا لمبادرات خاصة ، و هذا ما يؤكد أنها تمارس نشاطاتها بشكل مستقل و بعيد عن التأثير الحكومي ، بمعنى أن أفرادها لا يتلقون أوامر من الحكومة و إنما يمارسون نشاطهم بشكل مستقل عن الأنشطة الحكومية، لكن على الرغم من ذلك نجد أن </w:t>
      </w:r>
      <w:r w:rsidRPr="006F7A05">
        <w:rPr>
          <w:rFonts w:asciiTheme="majorBidi" w:hAnsiTheme="majorBidi" w:cstheme="majorBidi"/>
          <w:rtl/>
        </w:rPr>
        <w:lastRenderedPageBreak/>
        <w:t>العديد من الدول تعتبرها كوسيلة لتحقيق المصالح الوطنية و تجسيد التعاون الدولي ، و على هذا الأساس تقوم هذه الدول بدعم و تشجيع المنظمات الدولية غير الحكومية بمختلف الطرق و الوسائل دون التأثير على مبادئها و نشاطاتها التي أنشئت من أجلها.</w:t>
      </w:r>
    </w:p>
    <w:p w:rsidR="000E450E" w:rsidRPr="006F7A05" w:rsidRDefault="00EA53F0" w:rsidP="00656362">
      <w:pPr>
        <w:spacing w:after="200" w:line="360" w:lineRule="auto"/>
        <w:ind w:firstLine="708"/>
        <w:rPr>
          <w:rFonts w:asciiTheme="majorBidi" w:hAnsiTheme="majorBidi" w:cstheme="majorBidi"/>
          <w:rtl/>
        </w:rPr>
      </w:pPr>
      <w:r w:rsidRPr="006F7A05">
        <w:rPr>
          <w:rFonts w:asciiTheme="majorBidi" w:hAnsiTheme="majorBidi" w:cstheme="majorBidi"/>
          <w:rtl/>
        </w:rPr>
        <w:t xml:space="preserve">و على هذا الأساس تقوم </w:t>
      </w:r>
      <w:r w:rsidR="00573618" w:rsidRPr="006F7A05">
        <w:rPr>
          <w:rFonts w:asciiTheme="majorBidi" w:hAnsiTheme="majorBidi" w:cstheme="majorBidi"/>
          <w:rtl/>
        </w:rPr>
        <w:t xml:space="preserve">الهيئات الحكومية أو الجهات الإدارية </w:t>
      </w:r>
      <w:r w:rsidRPr="006F7A05">
        <w:rPr>
          <w:rFonts w:asciiTheme="majorBidi" w:hAnsiTheme="majorBidi" w:cstheme="majorBidi"/>
          <w:rtl/>
        </w:rPr>
        <w:t xml:space="preserve"> </w:t>
      </w:r>
      <w:r w:rsidR="000E450E" w:rsidRPr="006F7A05">
        <w:rPr>
          <w:rFonts w:asciiTheme="majorBidi" w:hAnsiTheme="majorBidi" w:cstheme="majorBidi"/>
          <w:rtl/>
        </w:rPr>
        <w:t>بتمويل</w:t>
      </w:r>
      <w:r w:rsidRPr="006F7A05">
        <w:rPr>
          <w:rFonts w:asciiTheme="majorBidi" w:hAnsiTheme="majorBidi" w:cstheme="majorBidi"/>
          <w:rtl/>
        </w:rPr>
        <w:t xml:space="preserve"> </w:t>
      </w:r>
      <w:r w:rsidR="000E450E" w:rsidRPr="006F7A05">
        <w:rPr>
          <w:rFonts w:asciiTheme="majorBidi" w:hAnsiTheme="majorBidi" w:cstheme="majorBidi"/>
          <w:rtl/>
        </w:rPr>
        <w:t>ا</w:t>
      </w:r>
      <w:r w:rsidR="00573618" w:rsidRPr="006F7A05">
        <w:rPr>
          <w:rFonts w:asciiTheme="majorBidi" w:hAnsiTheme="majorBidi" w:cstheme="majorBidi"/>
          <w:rtl/>
        </w:rPr>
        <w:t xml:space="preserve">لمنظمات </w:t>
      </w:r>
      <w:r w:rsidRPr="006F7A05">
        <w:rPr>
          <w:rFonts w:asciiTheme="majorBidi" w:hAnsiTheme="majorBidi" w:cstheme="majorBidi"/>
          <w:rtl/>
        </w:rPr>
        <w:t>غير الحكومية</w:t>
      </w:r>
      <w:r w:rsidR="000E450E" w:rsidRPr="006F7A05">
        <w:rPr>
          <w:rFonts w:asciiTheme="majorBidi" w:hAnsiTheme="majorBidi" w:cstheme="majorBidi"/>
          <w:rtl/>
        </w:rPr>
        <w:t xml:space="preserve"> دون التحكم فيها</w:t>
      </w:r>
      <w:r w:rsidRPr="006F7A05">
        <w:rPr>
          <w:rFonts w:asciiTheme="majorBidi" w:hAnsiTheme="majorBidi" w:cstheme="majorBidi"/>
          <w:rtl/>
        </w:rPr>
        <w:t xml:space="preserve">، </w:t>
      </w:r>
      <w:r w:rsidR="000E450E" w:rsidRPr="006F7A05">
        <w:rPr>
          <w:rFonts w:asciiTheme="majorBidi" w:hAnsiTheme="majorBidi" w:cstheme="majorBidi"/>
          <w:rtl/>
        </w:rPr>
        <w:t>فعلى المستوى الدولي مثلا نجد أن هناك بعض المنظمات غير الحكومية التي تنشأ بإيعاز و وحي من الحكومات و تعتمد في تمويلها على مصادر رسمية ، و خير مثال على ذلك مؤسسة تنمية إفريقيا التي أسست من طرف الكونغرس الأمريكي ، و تستلم كل تمويلاتها منه، و هي مطالبة بالإعلان عن طريقة صرف هذه الأموال في إفريقيا، لكنها على الرغم من ذلك ت</w:t>
      </w:r>
      <w:r w:rsidR="00EE425D" w:rsidRPr="006F7A05">
        <w:rPr>
          <w:rFonts w:asciiTheme="majorBidi" w:hAnsiTheme="majorBidi" w:cstheme="majorBidi"/>
          <w:rtl/>
        </w:rPr>
        <w:t>ظ</w:t>
      </w:r>
      <w:r w:rsidR="000E450E" w:rsidRPr="006F7A05">
        <w:rPr>
          <w:rFonts w:asciiTheme="majorBidi" w:hAnsiTheme="majorBidi" w:cstheme="majorBidi"/>
          <w:rtl/>
        </w:rPr>
        <w:t>ل منظمة غير حكومية</w:t>
      </w:r>
      <w:r w:rsidR="000E450E" w:rsidRPr="006F7A05">
        <w:rPr>
          <w:rStyle w:val="Appelnotedebasdep"/>
          <w:rFonts w:asciiTheme="majorBidi" w:hAnsiTheme="majorBidi" w:cstheme="majorBidi"/>
          <w:b/>
          <w:bCs/>
          <w:rtl/>
        </w:rPr>
        <w:footnoteReference w:id="21"/>
      </w:r>
      <w:r w:rsidR="000E450E" w:rsidRPr="006F7A05">
        <w:rPr>
          <w:rFonts w:asciiTheme="majorBidi" w:hAnsiTheme="majorBidi" w:cstheme="majorBidi"/>
          <w:rtl/>
        </w:rPr>
        <w:t>.</w:t>
      </w:r>
    </w:p>
    <w:p w:rsidR="001962B4" w:rsidRPr="006F7A05" w:rsidRDefault="000E450E" w:rsidP="00022866">
      <w:pPr>
        <w:spacing w:after="200" w:line="360" w:lineRule="auto"/>
        <w:ind w:firstLine="708"/>
        <w:rPr>
          <w:rFonts w:asciiTheme="majorBidi" w:hAnsiTheme="majorBidi" w:cstheme="majorBidi"/>
          <w:rtl/>
        </w:rPr>
      </w:pPr>
      <w:r w:rsidRPr="006F7A05">
        <w:rPr>
          <w:rFonts w:asciiTheme="majorBidi" w:hAnsiTheme="majorBidi" w:cstheme="majorBidi"/>
          <w:rtl/>
        </w:rPr>
        <w:t xml:space="preserve">أما على المستوى الوطني نجد أن الجمعيات البيئية في إطار القانون الجزائري تستفيد بصورة مباشرة من الدعم المركزي لوزارة </w:t>
      </w:r>
      <w:r w:rsidR="00022866" w:rsidRPr="006F7A05">
        <w:rPr>
          <w:rFonts w:asciiTheme="majorBidi" w:hAnsiTheme="majorBidi" w:cstheme="majorBidi"/>
          <w:rtl/>
        </w:rPr>
        <w:t>البيئة و تهيئة الإقليم</w:t>
      </w:r>
      <w:r w:rsidRPr="006F7A05">
        <w:rPr>
          <w:rFonts w:asciiTheme="majorBidi" w:hAnsiTheme="majorBidi" w:cstheme="majorBidi"/>
          <w:rtl/>
        </w:rPr>
        <w:t>، بعد تقديم الملف الكامل لبرنامج العمل المسطر من قبل الجمعية لمديرية البيئة و التي تتولى بدورها إحالته على مكتب الجمعيات التابع لوزارة تهيئة الإقليم و البيئة.</w:t>
      </w:r>
      <w:r w:rsidRPr="006F7A05">
        <w:rPr>
          <w:rStyle w:val="Appelnotedebasdep"/>
          <w:rFonts w:asciiTheme="majorBidi" w:hAnsiTheme="majorBidi" w:cstheme="majorBidi"/>
          <w:b/>
          <w:bCs/>
          <w:rtl/>
        </w:rPr>
        <w:footnoteReference w:id="22"/>
      </w:r>
    </w:p>
    <w:p w:rsidR="003C2763" w:rsidRPr="006F7A05" w:rsidRDefault="001962B4" w:rsidP="00656362">
      <w:pPr>
        <w:spacing w:after="200" w:line="360" w:lineRule="auto"/>
        <w:rPr>
          <w:rFonts w:asciiTheme="majorBidi" w:hAnsiTheme="majorBidi" w:cstheme="majorBidi"/>
          <w:b/>
          <w:bCs/>
          <w:u w:val="single"/>
          <w:rtl/>
        </w:rPr>
      </w:pPr>
      <w:r w:rsidRPr="006F7A05">
        <w:rPr>
          <w:rFonts w:asciiTheme="majorBidi" w:hAnsiTheme="majorBidi" w:cstheme="majorBidi"/>
          <w:b/>
          <w:bCs/>
          <w:u w:val="single"/>
          <w:rtl/>
        </w:rPr>
        <w:t>ج</w:t>
      </w:r>
      <w:r w:rsidR="00E14157" w:rsidRPr="006F7A05">
        <w:rPr>
          <w:rFonts w:asciiTheme="majorBidi" w:hAnsiTheme="majorBidi" w:cstheme="majorBidi"/>
          <w:b/>
          <w:bCs/>
          <w:u w:val="single"/>
          <w:rtl/>
        </w:rPr>
        <w:t xml:space="preserve"> – </w:t>
      </w:r>
      <w:r w:rsidR="00FA4CCB" w:rsidRPr="006F7A05">
        <w:rPr>
          <w:rFonts w:asciiTheme="majorBidi" w:hAnsiTheme="majorBidi" w:cstheme="majorBidi"/>
          <w:b/>
          <w:bCs/>
          <w:u w:val="single"/>
          <w:rtl/>
        </w:rPr>
        <w:t>ال</w:t>
      </w:r>
      <w:r w:rsidR="00E14157" w:rsidRPr="006F7A05">
        <w:rPr>
          <w:rFonts w:asciiTheme="majorBidi" w:hAnsiTheme="majorBidi" w:cstheme="majorBidi"/>
          <w:b/>
          <w:bCs/>
          <w:u w:val="single"/>
          <w:rtl/>
        </w:rPr>
        <w:t xml:space="preserve">هبات و الوصايا: </w:t>
      </w:r>
    </w:p>
    <w:p w:rsidR="00573618" w:rsidRPr="006F7A05" w:rsidRDefault="00E14157" w:rsidP="00656362">
      <w:pPr>
        <w:spacing w:after="200" w:line="360" w:lineRule="auto"/>
        <w:ind w:firstLine="708"/>
        <w:rPr>
          <w:rFonts w:asciiTheme="majorBidi" w:hAnsiTheme="majorBidi" w:cstheme="majorBidi"/>
          <w:rtl/>
        </w:rPr>
      </w:pPr>
      <w:r w:rsidRPr="006F7A05">
        <w:rPr>
          <w:rFonts w:asciiTheme="majorBidi" w:hAnsiTheme="majorBidi" w:cstheme="majorBidi"/>
          <w:rtl/>
        </w:rPr>
        <w:t>و يشمل هذا النوع من التمويل الأموال التي يقدمها الأفراد أو المؤسسات الخاصة، فهناك بعض المنظمات غير الحكومية على غرار منظمة السلام الأخضر التي تعتمد على التبرعات الطوعية للأفراد و على الدعم المقدم من المؤسسات الخيرية ، و هذا حفاظا على استقلاليتها و غاياتها و أهدافها و استقامتها.</w:t>
      </w:r>
      <w:r w:rsidRPr="006F7A05">
        <w:rPr>
          <w:rStyle w:val="Appelnotedebasdep"/>
          <w:rFonts w:asciiTheme="majorBidi" w:hAnsiTheme="majorBidi" w:cstheme="majorBidi"/>
          <w:b/>
          <w:bCs/>
          <w:rtl/>
        </w:rPr>
        <w:footnoteReference w:id="23"/>
      </w:r>
    </w:p>
    <w:p w:rsidR="009C3042" w:rsidRPr="006F7A05" w:rsidRDefault="00353874" w:rsidP="009C3042">
      <w:pPr>
        <w:spacing w:line="360" w:lineRule="auto"/>
        <w:ind w:firstLine="708"/>
        <w:rPr>
          <w:rFonts w:asciiTheme="majorBidi" w:hAnsiTheme="majorBidi" w:cstheme="majorBidi"/>
          <w:rtl/>
        </w:rPr>
      </w:pPr>
      <w:r w:rsidRPr="006F7A05">
        <w:rPr>
          <w:rFonts w:asciiTheme="majorBidi" w:hAnsiTheme="majorBidi" w:cstheme="majorBidi"/>
          <w:rtl/>
        </w:rPr>
        <w:t xml:space="preserve">و بخصوص هذا النوع من التمويل نجد أن المشرع الجزائري قد منع على الجمعيات البيئية قبول الهبات و الوصايا المثقلة بأعباء و شروط إلا إذا كانت هذه الأعباء </w:t>
      </w:r>
    </w:p>
    <w:p w:rsidR="00353874" w:rsidRPr="006F7A05" w:rsidRDefault="00353874" w:rsidP="009C3042">
      <w:pPr>
        <w:spacing w:after="200" w:line="360" w:lineRule="auto"/>
        <w:rPr>
          <w:rFonts w:asciiTheme="majorBidi" w:hAnsiTheme="majorBidi" w:cstheme="majorBidi"/>
          <w:rtl/>
        </w:rPr>
      </w:pPr>
      <w:r w:rsidRPr="006F7A05">
        <w:rPr>
          <w:rFonts w:asciiTheme="majorBidi" w:hAnsiTheme="majorBidi" w:cstheme="majorBidi"/>
          <w:rtl/>
        </w:rPr>
        <w:lastRenderedPageBreak/>
        <w:t>و الشروط لا تتعارض مع و ال</w:t>
      </w:r>
      <w:r w:rsidR="00A11C4A" w:rsidRPr="006F7A05">
        <w:rPr>
          <w:rFonts w:asciiTheme="majorBidi" w:hAnsiTheme="majorBidi" w:cstheme="majorBidi"/>
          <w:rtl/>
        </w:rPr>
        <w:t>أ</w:t>
      </w:r>
      <w:r w:rsidRPr="006F7A05">
        <w:rPr>
          <w:rFonts w:asciiTheme="majorBidi" w:hAnsiTheme="majorBidi" w:cstheme="majorBidi"/>
          <w:rtl/>
        </w:rPr>
        <w:t>هداف المسطرة في القوانين الأساسية و أحكام قانون الجمعيات</w:t>
      </w:r>
      <w:r w:rsidRPr="006F7A05">
        <w:rPr>
          <w:rStyle w:val="Appelnotedebasdep"/>
          <w:rFonts w:asciiTheme="majorBidi" w:hAnsiTheme="majorBidi" w:cstheme="majorBidi"/>
          <w:b/>
          <w:bCs/>
          <w:rtl/>
        </w:rPr>
        <w:footnoteReference w:id="24"/>
      </w:r>
      <w:r w:rsidR="00A11C4A" w:rsidRPr="006F7A05">
        <w:rPr>
          <w:rFonts w:asciiTheme="majorBidi" w:hAnsiTheme="majorBidi" w:cstheme="majorBidi"/>
          <w:rtl/>
        </w:rPr>
        <w:t>، كما لا تقبل الهبات و الوصايا الاتية من جمعيات و هيئات أجنبية إلا بعد أن توافق عليها السلطة المختصة.</w:t>
      </w:r>
      <w:r w:rsidR="00A11C4A" w:rsidRPr="006F7A05">
        <w:rPr>
          <w:rStyle w:val="Appelnotedebasdep"/>
          <w:rFonts w:asciiTheme="majorBidi" w:hAnsiTheme="majorBidi" w:cstheme="majorBidi"/>
          <w:b/>
          <w:bCs/>
          <w:rtl/>
        </w:rPr>
        <w:footnoteReference w:id="25"/>
      </w:r>
    </w:p>
    <w:p w:rsidR="003C2763" w:rsidRPr="006F7A05" w:rsidRDefault="00A11C4A" w:rsidP="00656362">
      <w:pPr>
        <w:spacing w:after="200" w:line="360" w:lineRule="auto"/>
        <w:rPr>
          <w:rFonts w:asciiTheme="majorBidi" w:hAnsiTheme="majorBidi" w:cstheme="majorBidi"/>
          <w:b/>
          <w:bCs/>
          <w:u w:val="single"/>
          <w:rtl/>
        </w:rPr>
      </w:pPr>
      <w:r w:rsidRPr="006F7A05">
        <w:rPr>
          <w:rFonts w:asciiTheme="majorBidi" w:hAnsiTheme="majorBidi" w:cstheme="majorBidi"/>
          <w:b/>
          <w:bCs/>
          <w:u w:val="single"/>
          <w:rtl/>
        </w:rPr>
        <w:t xml:space="preserve">د- التمويل الدولي: </w:t>
      </w:r>
    </w:p>
    <w:p w:rsidR="004E03A8" w:rsidRPr="006F7A05" w:rsidRDefault="00A11C4A" w:rsidP="00656362">
      <w:pPr>
        <w:spacing w:after="200" w:line="360" w:lineRule="auto"/>
        <w:ind w:firstLine="708"/>
        <w:rPr>
          <w:rFonts w:asciiTheme="majorBidi" w:hAnsiTheme="majorBidi" w:cstheme="majorBidi"/>
          <w:rtl/>
        </w:rPr>
      </w:pPr>
      <w:r w:rsidRPr="006F7A05">
        <w:rPr>
          <w:rFonts w:asciiTheme="majorBidi" w:hAnsiTheme="majorBidi" w:cstheme="majorBidi"/>
          <w:rtl/>
        </w:rPr>
        <w:t>يشمل المنح التي تقوم الهيئات الدولية بتقديمها للمنظمات غير الحكومية بقصد تمويل ب</w:t>
      </w:r>
      <w:r w:rsidR="004E03A8" w:rsidRPr="006F7A05">
        <w:rPr>
          <w:rFonts w:asciiTheme="majorBidi" w:hAnsiTheme="majorBidi" w:cstheme="majorBidi"/>
          <w:rtl/>
        </w:rPr>
        <w:t>رامج و مشروعات تحددها الهيئات المانحة مباشرة و تقوم بعرضها على المنظمات أو لتمويل بر</w:t>
      </w:r>
      <w:r w:rsidR="00D03F84" w:rsidRPr="006F7A05">
        <w:rPr>
          <w:rFonts w:asciiTheme="majorBidi" w:hAnsiTheme="majorBidi" w:cstheme="majorBidi"/>
          <w:rtl/>
        </w:rPr>
        <w:t>امج و مشروعات تحددها المنظمة</w:t>
      </w:r>
      <w:r w:rsidR="004E03A8" w:rsidRPr="006F7A05">
        <w:rPr>
          <w:rFonts w:asciiTheme="majorBidi" w:hAnsiTheme="majorBidi" w:cstheme="majorBidi"/>
          <w:rtl/>
        </w:rPr>
        <w:t>و تقتنع بها الجهة المانحة.</w:t>
      </w:r>
    </w:p>
    <w:p w:rsidR="00A11C4A" w:rsidRPr="006F7A05" w:rsidRDefault="004E03A8" w:rsidP="00656362">
      <w:pPr>
        <w:spacing w:after="200" w:line="360" w:lineRule="auto"/>
        <w:ind w:firstLine="150"/>
        <w:rPr>
          <w:rFonts w:asciiTheme="majorBidi" w:hAnsiTheme="majorBidi" w:cstheme="majorBidi"/>
        </w:rPr>
      </w:pPr>
      <w:r w:rsidRPr="006F7A05">
        <w:rPr>
          <w:rFonts w:asciiTheme="majorBidi" w:hAnsiTheme="majorBidi" w:cstheme="majorBidi"/>
          <w:rtl/>
        </w:rPr>
        <w:t>و من بين الهيئات الدولية التي تقوم بمنح إعانات مالية للمنظمات غير الحكومية</w:t>
      </w:r>
      <w:r w:rsidR="005017DA" w:rsidRPr="006F7A05">
        <w:rPr>
          <w:rFonts w:asciiTheme="majorBidi" w:hAnsiTheme="majorBidi" w:cstheme="majorBidi"/>
        </w:rPr>
        <w:t xml:space="preserve"> </w:t>
      </w:r>
      <w:r w:rsidR="005017DA" w:rsidRPr="006F7A05">
        <w:rPr>
          <w:rFonts w:asciiTheme="majorBidi" w:hAnsiTheme="majorBidi" w:cstheme="majorBidi"/>
          <w:rtl/>
        </w:rPr>
        <w:t xml:space="preserve"> البيئية</w:t>
      </w:r>
      <w:r w:rsidRPr="006F7A05">
        <w:rPr>
          <w:rFonts w:asciiTheme="majorBidi" w:hAnsiTheme="majorBidi" w:cstheme="majorBidi"/>
          <w:rtl/>
        </w:rPr>
        <w:t xml:space="preserve"> </w:t>
      </w:r>
      <w:r w:rsidR="000544C7" w:rsidRPr="006F7A05">
        <w:rPr>
          <w:rFonts w:asciiTheme="majorBidi" w:hAnsiTheme="majorBidi" w:cstheme="majorBidi"/>
          <w:rtl/>
        </w:rPr>
        <w:t>نذكر من بينها</w:t>
      </w:r>
      <w:r w:rsidR="001F46A2" w:rsidRPr="006F7A05">
        <w:rPr>
          <w:rFonts w:asciiTheme="majorBidi" w:hAnsiTheme="majorBidi" w:cstheme="majorBidi"/>
          <w:rtl/>
        </w:rPr>
        <w:t xml:space="preserve"> على سبيل المثال</w:t>
      </w:r>
      <w:r w:rsidRPr="006F7A05">
        <w:rPr>
          <w:rFonts w:asciiTheme="majorBidi" w:hAnsiTheme="majorBidi" w:cstheme="majorBidi"/>
          <w:rtl/>
        </w:rPr>
        <w:t xml:space="preserve">: </w:t>
      </w:r>
    </w:p>
    <w:p w:rsidR="003C2763" w:rsidRPr="006F7A05" w:rsidRDefault="004E03A8" w:rsidP="00656362">
      <w:pPr>
        <w:pStyle w:val="Paragraphedeliste"/>
        <w:numPr>
          <w:ilvl w:val="0"/>
          <w:numId w:val="15"/>
        </w:numPr>
        <w:spacing w:after="200" w:line="360" w:lineRule="auto"/>
        <w:ind w:left="510"/>
        <w:rPr>
          <w:rFonts w:asciiTheme="majorBidi" w:hAnsiTheme="majorBidi" w:cstheme="majorBidi"/>
        </w:rPr>
      </w:pPr>
      <w:r w:rsidRPr="006F7A05">
        <w:rPr>
          <w:rFonts w:asciiTheme="majorBidi" w:hAnsiTheme="majorBidi" w:cstheme="majorBidi"/>
          <w:b/>
          <w:bCs/>
          <w:rtl/>
        </w:rPr>
        <w:t>صندوق البيئة العالمي</w:t>
      </w:r>
      <w:r w:rsidR="00816F2D" w:rsidRPr="006F7A05">
        <w:rPr>
          <w:rStyle w:val="Appelnotedebasdep"/>
          <w:rFonts w:asciiTheme="majorBidi" w:hAnsiTheme="majorBidi" w:cstheme="majorBidi"/>
          <w:b/>
          <w:bCs/>
          <w:rtl/>
        </w:rPr>
        <w:footnoteReference w:id="26"/>
      </w:r>
      <w:r w:rsidRPr="006F7A05">
        <w:rPr>
          <w:rFonts w:asciiTheme="majorBidi" w:hAnsiTheme="majorBidi" w:cstheme="majorBidi"/>
          <w:rtl/>
        </w:rPr>
        <w:t xml:space="preserve">: </w:t>
      </w:r>
    </w:p>
    <w:p w:rsidR="00261E72" w:rsidRPr="006F7A05" w:rsidRDefault="00A55A1E" w:rsidP="00656362">
      <w:pPr>
        <w:spacing w:after="200" w:line="360" w:lineRule="auto"/>
        <w:ind w:firstLine="150"/>
        <w:rPr>
          <w:rFonts w:asciiTheme="majorBidi" w:hAnsiTheme="majorBidi" w:cstheme="majorBidi"/>
          <w:rtl/>
        </w:rPr>
      </w:pPr>
      <w:r w:rsidRPr="006F7A05">
        <w:rPr>
          <w:rFonts w:asciiTheme="majorBidi" w:hAnsiTheme="majorBidi" w:cstheme="majorBidi"/>
          <w:rtl/>
        </w:rPr>
        <w:t>يعتبر</w:t>
      </w:r>
      <w:r w:rsidR="00131B14" w:rsidRPr="006F7A05">
        <w:rPr>
          <w:rFonts w:asciiTheme="majorBidi" w:hAnsiTheme="majorBidi" w:cstheme="majorBidi"/>
          <w:rtl/>
        </w:rPr>
        <w:t xml:space="preserve"> أكبر جهة لتمويل </w:t>
      </w:r>
      <w:r w:rsidR="002E2896" w:rsidRPr="006F7A05">
        <w:rPr>
          <w:rFonts w:asciiTheme="majorBidi" w:hAnsiTheme="majorBidi" w:cstheme="majorBidi"/>
          <w:rtl/>
        </w:rPr>
        <w:t>مشروعات تحسين البيئة العالمية</w:t>
      </w:r>
      <w:r w:rsidRPr="006F7A05">
        <w:rPr>
          <w:rFonts w:asciiTheme="majorBidi" w:hAnsiTheme="majorBidi" w:cstheme="majorBidi"/>
          <w:rtl/>
        </w:rPr>
        <w:t>،</w:t>
      </w:r>
      <w:r w:rsidR="002E2896" w:rsidRPr="006F7A05">
        <w:rPr>
          <w:rFonts w:asciiTheme="majorBidi" w:hAnsiTheme="majorBidi" w:cstheme="majorBidi"/>
          <w:rtl/>
        </w:rPr>
        <w:t xml:space="preserve"> قام الصندوق </w:t>
      </w:r>
      <w:r w:rsidR="000B0B6A" w:rsidRPr="006F7A05">
        <w:rPr>
          <w:rFonts w:asciiTheme="majorBidi" w:hAnsiTheme="majorBidi" w:cstheme="majorBidi"/>
          <w:rtl/>
        </w:rPr>
        <w:t xml:space="preserve">منذ تأسيسه </w:t>
      </w:r>
      <w:r w:rsidR="002E2896" w:rsidRPr="006F7A05">
        <w:rPr>
          <w:rFonts w:asciiTheme="majorBidi" w:hAnsiTheme="majorBidi" w:cstheme="majorBidi"/>
          <w:rtl/>
        </w:rPr>
        <w:t>بتخصيص</w:t>
      </w:r>
      <w:r w:rsidR="002E2896" w:rsidRPr="006F7A05">
        <w:rPr>
          <w:rFonts w:asciiTheme="majorBidi" w:hAnsiTheme="majorBidi" w:cstheme="majorBidi"/>
        </w:rPr>
        <w:t>9,2 </w:t>
      </w:r>
      <w:r w:rsidR="002E2896" w:rsidRPr="006F7A05">
        <w:rPr>
          <w:rFonts w:asciiTheme="majorBidi" w:hAnsiTheme="majorBidi" w:cstheme="majorBidi"/>
          <w:rtl/>
        </w:rPr>
        <w:t xml:space="preserve"> مليار دولار علاوة على تمويل مشترك بلغ أكثر من 40 مليار دولار من أجل تنفيذ ما يزيد عن 2600 مشروع في أكثر من 165 من البلدان النامية و الأخرى المتحولة إلى اقتصاد السوق، كما اضطلع الصندوق من خلال برنامج المنح الصغيرة بتقديم </w:t>
      </w:r>
      <w:r w:rsidR="002E2896" w:rsidRPr="006F7A05">
        <w:rPr>
          <w:rFonts w:asciiTheme="majorBidi" w:hAnsiTheme="majorBidi" w:cstheme="majorBidi"/>
          <w:rtl/>
        </w:rPr>
        <w:lastRenderedPageBreak/>
        <w:t>12 ألف منحة صغيرة لمنظمات غير حكومية و منظمات مجتمعية بصفة مباشرة</w:t>
      </w:r>
      <w:r w:rsidR="000B0B6A" w:rsidRPr="006F7A05">
        <w:rPr>
          <w:rFonts w:asciiTheme="majorBidi" w:hAnsiTheme="majorBidi" w:cstheme="majorBidi"/>
          <w:rtl/>
        </w:rPr>
        <w:t xml:space="preserve"> في 122 بلد</w:t>
      </w:r>
      <w:r w:rsidR="002E2896" w:rsidRPr="006F7A05">
        <w:rPr>
          <w:rFonts w:asciiTheme="majorBidi" w:hAnsiTheme="majorBidi" w:cstheme="majorBidi"/>
          <w:rtl/>
        </w:rPr>
        <w:t>.</w:t>
      </w:r>
      <w:r w:rsidR="002E2896" w:rsidRPr="006F7A05">
        <w:rPr>
          <w:rStyle w:val="Appelnotedebasdep"/>
          <w:rFonts w:asciiTheme="majorBidi" w:hAnsiTheme="majorBidi" w:cstheme="majorBidi"/>
          <w:b/>
          <w:bCs/>
          <w:rtl/>
        </w:rPr>
        <w:footnoteReference w:id="27"/>
      </w:r>
      <w:r w:rsidR="00131B14" w:rsidRPr="006F7A05">
        <w:rPr>
          <w:rFonts w:asciiTheme="majorBidi" w:hAnsiTheme="majorBidi" w:cstheme="majorBidi"/>
          <w:rtl/>
        </w:rPr>
        <w:t xml:space="preserve"> </w:t>
      </w:r>
    </w:p>
    <w:p w:rsidR="007E0506" w:rsidRPr="006F7A05" w:rsidRDefault="00DE3253" w:rsidP="002124A3">
      <w:pPr>
        <w:spacing w:after="200" w:line="360" w:lineRule="auto"/>
        <w:ind w:firstLine="360"/>
        <w:rPr>
          <w:rFonts w:asciiTheme="majorBidi" w:hAnsiTheme="majorBidi" w:cstheme="majorBidi"/>
        </w:rPr>
      </w:pPr>
      <w:r w:rsidRPr="006F7A05">
        <w:rPr>
          <w:rFonts w:asciiTheme="majorBidi" w:hAnsiTheme="majorBidi" w:cstheme="majorBidi"/>
          <w:rtl/>
        </w:rPr>
        <w:t>كما قدم المرفق البيئة العالمية مبلغ 115 مليون دولار كمنح للمساعدة في تنفيذ اتفاقية تغير المناخ و ذلك في عام  1998 .</w:t>
      </w:r>
      <w:r w:rsidRPr="006F7A05">
        <w:rPr>
          <w:rStyle w:val="Appelnotedebasdep"/>
          <w:rFonts w:asciiTheme="majorBidi" w:hAnsiTheme="majorBidi" w:cstheme="majorBidi"/>
          <w:b/>
          <w:bCs/>
          <w:rtl/>
        </w:rPr>
        <w:footnoteReference w:id="28"/>
      </w:r>
    </w:p>
    <w:p w:rsidR="003C2763" w:rsidRPr="006F7A05" w:rsidRDefault="00BC7B98" w:rsidP="00656362">
      <w:pPr>
        <w:pStyle w:val="Paragraphedeliste"/>
        <w:numPr>
          <w:ilvl w:val="0"/>
          <w:numId w:val="15"/>
        </w:numPr>
        <w:spacing w:after="200" w:line="360" w:lineRule="auto"/>
        <w:rPr>
          <w:rFonts w:asciiTheme="majorBidi" w:hAnsiTheme="majorBidi" w:cstheme="majorBidi"/>
        </w:rPr>
      </w:pPr>
      <w:r w:rsidRPr="006F7A05">
        <w:rPr>
          <w:rFonts w:asciiTheme="majorBidi" w:hAnsiTheme="majorBidi" w:cstheme="majorBidi"/>
          <w:b/>
          <w:bCs/>
          <w:rtl/>
        </w:rPr>
        <w:t>صندوق شراكة الأنظمة الإيكولوجية المهددة بالخطر</w:t>
      </w:r>
      <w:r w:rsidRPr="006F7A05">
        <w:rPr>
          <w:rFonts w:asciiTheme="majorBidi" w:hAnsiTheme="majorBidi" w:cstheme="majorBidi"/>
          <w:rtl/>
        </w:rPr>
        <w:t>:</w:t>
      </w:r>
      <w:r w:rsidR="00623226" w:rsidRPr="006F7A05">
        <w:rPr>
          <w:rFonts w:asciiTheme="majorBidi" w:hAnsiTheme="majorBidi" w:cstheme="majorBidi"/>
          <w:rtl/>
        </w:rPr>
        <w:t xml:space="preserve"> </w:t>
      </w:r>
    </w:p>
    <w:p w:rsidR="00BC7B98" w:rsidRPr="006F7A05" w:rsidRDefault="00623226" w:rsidP="00656362">
      <w:pPr>
        <w:spacing w:after="200" w:line="360" w:lineRule="auto"/>
        <w:ind w:firstLine="360"/>
        <w:rPr>
          <w:rFonts w:asciiTheme="majorBidi" w:hAnsiTheme="majorBidi" w:cstheme="majorBidi"/>
          <w:rtl/>
        </w:rPr>
      </w:pPr>
      <w:r w:rsidRPr="006F7A05">
        <w:rPr>
          <w:rFonts w:asciiTheme="majorBidi" w:hAnsiTheme="majorBidi" w:cstheme="majorBidi"/>
          <w:rtl/>
        </w:rPr>
        <w:t>ساعد الدعم المقدم من قبل صندوق البيئة العالمي على إطلاق صندوق شراكة الأنظمة الإيكولوجية المهددة بالخطر(</w:t>
      </w:r>
      <w:r w:rsidRPr="006F7A05">
        <w:rPr>
          <w:rFonts w:asciiTheme="majorBidi" w:hAnsiTheme="majorBidi" w:cstheme="majorBidi"/>
        </w:rPr>
        <w:t>CEPF</w:t>
      </w:r>
      <w:r w:rsidRPr="006F7A05">
        <w:rPr>
          <w:rFonts w:asciiTheme="majorBidi" w:hAnsiTheme="majorBidi" w:cstheme="majorBidi"/>
          <w:rtl/>
        </w:rPr>
        <w:t xml:space="preserve">)، و يهدف هذا الصندوق إلى تقديم مساعدة استراتيجية للمنظمات غير الحكومية </w:t>
      </w:r>
      <w:r w:rsidR="00B232F5" w:rsidRPr="006F7A05">
        <w:rPr>
          <w:rFonts w:asciiTheme="majorBidi" w:hAnsiTheme="majorBidi" w:cstheme="majorBidi"/>
          <w:rtl/>
        </w:rPr>
        <w:t>و منظمات القطاع الخاص الأخرى لأغراض حماية الأنظمة الإيكولوجية الأشد عرضة للتهديد في العالم، و قدم الصندوق منحا لأكثر من 1500 منظمة غير حكومية، منفذا بذلك مشروعات متنوعة للمساعدة على حفظ مناطق التنوع البيولوجي المهددة بالخطر في 51 بلد.</w:t>
      </w:r>
      <w:r w:rsidR="00B232F5" w:rsidRPr="006F7A05">
        <w:rPr>
          <w:rStyle w:val="Appelnotedebasdep"/>
          <w:rFonts w:asciiTheme="majorBidi" w:hAnsiTheme="majorBidi" w:cstheme="majorBidi"/>
          <w:b/>
          <w:bCs/>
          <w:rtl/>
        </w:rPr>
        <w:footnoteReference w:id="29"/>
      </w:r>
    </w:p>
    <w:p w:rsidR="003C2763" w:rsidRPr="006F7A05" w:rsidRDefault="00B232F5" w:rsidP="00656362">
      <w:pPr>
        <w:pStyle w:val="Paragraphedeliste"/>
        <w:numPr>
          <w:ilvl w:val="0"/>
          <w:numId w:val="15"/>
        </w:numPr>
        <w:spacing w:after="200" w:line="360" w:lineRule="auto"/>
        <w:rPr>
          <w:rFonts w:asciiTheme="majorBidi" w:hAnsiTheme="majorBidi" w:cstheme="majorBidi"/>
          <w:b/>
          <w:bCs/>
        </w:rPr>
      </w:pPr>
      <w:r w:rsidRPr="006F7A05">
        <w:rPr>
          <w:rFonts w:asciiTheme="majorBidi" w:hAnsiTheme="majorBidi" w:cstheme="majorBidi"/>
          <w:b/>
          <w:bCs/>
          <w:rtl/>
        </w:rPr>
        <w:t>البنك الدولي</w:t>
      </w:r>
      <w:r w:rsidR="00922DAF" w:rsidRPr="006F7A05">
        <w:rPr>
          <w:rStyle w:val="Appelnotedebasdep"/>
          <w:rFonts w:asciiTheme="majorBidi" w:hAnsiTheme="majorBidi" w:cstheme="majorBidi"/>
          <w:b/>
          <w:bCs/>
          <w:rtl/>
        </w:rPr>
        <w:footnoteReference w:id="30"/>
      </w:r>
      <w:r w:rsidRPr="006F7A05">
        <w:rPr>
          <w:rFonts w:asciiTheme="majorBidi" w:hAnsiTheme="majorBidi" w:cstheme="majorBidi"/>
          <w:b/>
          <w:bCs/>
          <w:rtl/>
        </w:rPr>
        <w:t>:</w:t>
      </w:r>
      <w:r w:rsidRPr="006F7A05">
        <w:rPr>
          <w:rFonts w:asciiTheme="majorBidi" w:hAnsiTheme="majorBidi" w:cstheme="majorBidi"/>
          <w:rtl/>
        </w:rPr>
        <w:t xml:space="preserve"> </w:t>
      </w:r>
    </w:p>
    <w:p w:rsidR="00B232F5" w:rsidRPr="006F7A05" w:rsidRDefault="006C681A" w:rsidP="00656362">
      <w:pPr>
        <w:spacing w:after="200" w:line="360" w:lineRule="auto"/>
        <w:ind w:firstLine="360"/>
        <w:rPr>
          <w:rFonts w:asciiTheme="majorBidi" w:hAnsiTheme="majorBidi" w:cstheme="majorBidi"/>
          <w:b/>
          <w:bCs/>
          <w:rtl/>
        </w:rPr>
      </w:pPr>
      <w:r w:rsidRPr="006F7A05">
        <w:rPr>
          <w:rFonts w:asciiTheme="majorBidi" w:hAnsiTheme="majorBidi" w:cstheme="majorBidi"/>
          <w:rtl/>
        </w:rPr>
        <w:t xml:space="preserve">يتعاون البنك الدولي و </w:t>
      </w:r>
      <w:r w:rsidR="00F9657E" w:rsidRPr="006F7A05">
        <w:rPr>
          <w:rFonts w:asciiTheme="majorBidi" w:hAnsiTheme="majorBidi" w:cstheme="majorBidi"/>
          <w:rtl/>
        </w:rPr>
        <w:t xml:space="preserve">يتحالف مع المنظمات غير الحكومية، بغية تنفيذ العديد من البرامج و المشروعات البيئية، حيث يعد البنك الدولي مصدرا مهما لتقديم المساعدات المالية و الفنية </w:t>
      </w:r>
      <w:r w:rsidR="00F9657E" w:rsidRPr="006F7A05">
        <w:rPr>
          <w:rFonts w:asciiTheme="majorBidi" w:hAnsiTheme="majorBidi" w:cstheme="majorBidi"/>
          <w:rtl/>
        </w:rPr>
        <w:lastRenderedPageBreak/>
        <w:t>للمنظمات غير الحكومية</w:t>
      </w:r>
      <w:r w:rsidR="00991A97" w:rsidRPr="006F7A05">
        <w:rPr>
          <w:rFonts w:asciiTheme="majorBidi" w:hAnsiTheme="majorBidi" w:cstheme="majorBidi"/>
          <w:rtl/>
        </w:rPr>
        <w:t>، كما يتولى البنك الدولي إدارة و تنفيذ المشروعات الكبيرة لكل من صندوق البيئة العالمي و صندوق شراكة الأنظمة الإيكولوجية المهددة بالخطر.</w:t>
      </w:r>
      <w:r w:rsidR="00991A97" w:rsidRPr="006F7A05">
        <w:rPr>
          <w:rStyle w:val="Appelnotedebasdep"/>
          <w:rFonts w:asciiTheme="majorBidi" w:hAnsiTheme="majorBidi" w:cstheme="majorBidi"/>
          <w:b/>
          <w:bCs/>
          <w:rtl/>
        </w:rPr>
        <w:footnoteReference w:id="31"/>
      </w:r>
    </w:p>
    <w:p w:rsidR="00B232F5" w:rsidRPr="006F7A05" w:rsidRDefault="00991A97" w:rsidP="002124A3">
      <w:pPr>
        <w:spacing w:after="200" w:line="360" w:lineRule="auto"/>
        <w:ind w:firstLine="708"/>
        <w:rPr>
          <w:rFonts w:asciiTheme="majorBidi" w:hAnsiTheme="majorBidi" w:cstheme="majorBidi"/>
          <w:b/>
          <w:bCs/>
          <w:rtl/>
        </w:rPr>
      </w:pPr>
      <w:r w:rsidRPr="006F7A05">
        <w:rPr>
          <w:rFonts w:asciiTheme="majorBidi" w:hAnsiTheme="majorBidi" w:cstheme="majorBidi"/>
          <w:rtl/>
        </w:rPr>
        <w:t>و من بين المشاريع التي قام البنك الدولي بتمويلها نجد برنامج المناطق المحمية في الأمازون، و كذا برنامج تقليل استخدام المبيدات</w:t>
      </w:r>
      <w:r w:rsidR="00531F64" w:rsidRPr="006F7A05">
        <w:rPr>
          <w:rFonts w:asciiTheme="majorBidi" w:hAnsiTheme="majorBidi" w:cstheme="majorBidi"/>
          <w:rtl/>
        </w:rPr>
        <w:t xml:space="preserve">، كما توسع نشاط البنك في تمويل اعتمادات خفض الانبعاثات الكربونية من مجرد مشاركة نمطية في المقايضات الناشئة الخاصة باعتمادات خفض انبعاث </w:t>
      </w:r>
      <w:r w:rsidR="00C10A15" w:rsidRPr="006F7A05">
        <w:rPr>
          <w:rFonts w:asciiTheme="majorBidi" w:hAnsiTheme="majorBidi" w:cstheme="majorBidi"/>
          <w:rtl/>
        </w:rPr>
        <w:t>الغازات الدفيئة، إلى نشاط رئيسي متزايد لمساندة التنمية المستديمة، و بهذا الشأن يدير البنك الدولي حاليا أكثر من بليوني دولار أمريكي في عشرة صناديق و تسهيلات لتمويل خفض الانبعاثات الكربونية، و قدمت ستة عشرة (16) حكومة و ستة و ستون (66) شركة خاصة من مختلف القطاعات مساهمات مالية لهذه الصناديق.</w:t>
      </w:r>
      <w:r w:rsidR="00C10A15" w:rsidRPr="006F7A05">
        <w:rPr>
          <w:rStyle w:val="Appelnotedebasdep"/>
          <w:rFonts w:asciiTheme="majorBidi" w:hAnsiTheme="majorBidi" w:cstheme="majorBidi"/>
          <w:b/>
          <w:bCs/>
          <w:rtl/>
        </w:rPr>
        <w:footnoteReference w:id="32"/>
      </w:r>
      <w:r w:rsidR="00C10A15" w:rsidRPr="006F7A05">
        <w:rPr>
          <w:rFonts w:asciiTheme="majorBidi" w:hAnsiTheme="majorBidi" w:cstheme="majorBidi"/>
          <w:b/>
          <w:bCs/>
          <w:rtl/>
        </w:rPr>
        <w:t xml:space="preserve"> </w:t>
      </w:r>
    </w:p>
    <w:p w:rsidR="00917F5D" w:rsidRPr="006F7A05" w:rsidRDefault="00003AD3" w:rsidP="002124A3">
      <w:pPr>
        <w:spacing w:line="360" w:lineRule="auto"/>
        <w:ind w:firstLine="708"/>
        <w:rPr>
          <w:rFonts w:asciiTheme="majorBidi" w:hAnsiTheme="majorBidi" w:cstheme="majorBidi"/>
          <w:rtl/>
        </w:rPr>
      </w:pPr>
      <w:r w:rsidRPr="006F7A05">
        <w:rPr>
          <w:rFonts w:asciiTheme="majorBidi" w:hAnsiTheme="majorBidi" w:cstheme="majorBidi"/>
          <w:rtl/>
        </w:rPr>
        <w:t>و بصدد التمويل الدولي تجدر الإشارة إلى أن الجزائر</w:t>
      </w:r>
      <w:r w:rsidR="00410CF0" w:rsidRPr="006F7A05">
        <w:rPr>
          <w:rFonts w:asciiTheme="majorBidi" w:hAnsiTheme="majorBidi" w:cstheme="majorBidi"/>
          <w:rtl/>
        </w:rPr>
        <w:t>تحصلت على مشاريع على شكل هبات من لدن المؤسسات الدولية، حيث خصص البنك الأوروبي للاستثمار 34</w:t>
      </w:r>
      <w:r w:rsidR="00410CF0" w:rsidRPr="006F7A05">
        <w:rPr>
          <w:rFonts w:asciiTheme="majorBidi" w:hAnsiTheme="majorBidi" w:cstheme="majorBidi"/>
        </w:rPr>
        <w:t>%</w:t>
      </w:r>
      <w:r w:rsidR="00410CF0" w:rsidRPr="006F7A05">
        <w:rPr>
          <w:rFonts w:asciiTheme="majorBidi" w:hAnsiTheme="majorBidi" w:cstheme="majorBidi"/>
          <w:rtl/>
        </w:rPr>
        <w:t xml:space="preserve"> من تمويلاته في حوض البحر الأبيض المتوسط سنة 2001 لمشاريع </w:t>
      </w:r>
      <w:r w:rsidR="00917F5D" w:rsidRPr="006F7A05">
        <w:rPr>
          <w:rFonts w:asciiTheme="majorBidi" w:hAnsiTheme="majorBidi" w:cstheme="majorBidi"/>
          <w:rtl/>
        </w:rPr>
        <w:t xml:space="preserve">متعلقة بحماية البيئة، إضافة إلى مجموع القروض التي منحها البنك الأوروبي للجزائر سنة 1997 و التي قدرت ب: 733 مليون أورو، مقابل 869 مليون أورو لتونس و 977 مليون أورو للمغرب، أما فيما يتعلق بالصندوق العربي للتنمية الاقتصادية و الاجتماعية، فقد أكد ممثله أن هيئته تعير اهتماما متزايدا لكل المشاريع الرامية لحماية البيئة، من خلال دعم كل الأنشطة ذات الانعكاس الإيجابي على البيئة و منح </w:t>
      </w:r>
      <w:r w:rsidR="00917F5D" w:rsidRPr="006F7A05">
        <w:rPr>
          <w:rFonts w:asciiTheme="majorBidi" w:hAnsiTheme="majorBidi" w:cstheme="majorBidi"/>
        </w:rPr>
        <w:t>5,1</w:t>
      </w:r>
      <w:r w:rsidR="00917F5D" w:rsidRPr="006F7A05">
        <w:rPr>
          <w:rFonts w:asciiTheme="majorBidi" w:hAnsiTheme="majorBidi" w:cstheme="majorBidi"/>
          <w:rtl/>
        </w:rPr>
        <w:t xml:space="preserve"> مليار دولار للجزائر لتمويل أربع مشاريع</w:t>
      </w:r>
    </w:p>
    <w:p w:rsidR="00917F5D" w:rsidRPr="006F7A05" w:rsidRDefault="00917F5D" w:rsidP="00656362">
      <w:pPr>
        <w:spacing w:line="360" w:lineRule="auto"/>
        <w:rPr>
          <w:rFonts w:asciiTheme="majorBidi" w:hAnsiTheme="majorBidi" w:cstheme="majorBidi"/>
          <w:rtl/>
        </w:rPr>
      </w:pPr>
      <w:r w:rsidRPr="006F7A05">
        <w:rPr>
          <w:rFonts w:asciiTheme="majorBidi" w:hAnsiTheme="majorBidi" w:cstheme="majorBidi"/>
          <w:rtl/>
        </w:rPr>
        <w:t xml:space="preserve"> بيئية، كما اقترحت بلدان مانحة معروفة ببيئتها الصحية و منها النمسا و سويسرا </w:t>
      </w:r>
    </w:p>
    <w:p w:rsidR="00BB35AE" w:rsidRPr="006F7A05" w:rsidRDefault="00917F5D" w:rsidP="00656362">
      <w:pPr>
        <w:spacing w:line="360" w:lineRule="auto"/>
        <w:rPr>
          <w:rFonts w:asciiTheme="majorBidi" w:hAnsiTheme="majorBidi" w:cstheme="majorBidi"/>
          <w:rtl/>
        </w:rPr>
      </w:pPr>
      <w:r w:rsidRPr="006F7A05">
        <w:rPr>
          <w:rFonts w:asciiTheme="majorBidi" w:hAnsiTheme="majorBidi" w:cstheme="majorBidi"/>
          <w:rtl/>
        </w:rPr>
        <w:t>و السويد، من جعل الجزائر تستفيد من سلسلة من الحلول التكنولوجية العالية في مجال التلوث</w:t>
      </w:r>
      <w:r w:rsidR="00E52907" w:rsidRPr="006F7A05">
        <w:rPr>
          <w:rFonts w:asciiTheme="majorBidi" w:hAnsiTheme="majorBidi" w:cstheme="majorBidi"/>
          <w:rtl/>
        </w:rPr>
        <w:t>، أما البنك الدولي فقد قام بتمويل عدة مشاريع، من بينها مشروع مراقبة التلوث الصناعي حيث نظرا للمشاكل الصحة العامة التي لوحظت في ولاية عنابة، قررت</w:t>
      </w:r>
    </w:p>
    <w:p w:rsidR="00410CF0" w:rsidRPr="006F7A05" w:rsidRDefault="00E52907" w:rsidP="00656362">
      <w:pPr>
        <w:spacing w:line="360" w:lineRule="auto"/>
        <w:rPr>
          <w:rFonts w:asciiTheme="majorBidi" w:hAnsiTheme="majorBidi" w:cstheme="majorBidi"/>
          <w:rtl/>
        </w:rPr>
      </w:pPr>
      <w:r w:rsidRPr="006F7A05">
        <w:rPr>
          <w:rFonts w:asciiTheme="majorBidi" w:hAnsiTheme="majorBidi" w:cstheme="majorBidi"/>
          <w:rtl/>
        </w:rPr>
        <w:lastRenderedPageBreak/>
        <w:t xml:space="preserve"> السلطات الجزائرية بمعية جمعيات بيئية ابتداء من سنة 1995 و بدعم من البنك الدولي، تركيز جهودها من أجل تخفيض التلوث في هذه المنطقة، و ذلك من خلال إنشاء مشروع "مراقبة التلوث الصناعي</w:t>
      </w:r>
      <w:r w:rsidR="00917F5D" w:rsidRPr="006F7A05">
        <w:rPr>
          <w:rFonts w:asciiTheme="majorBidi" w:hAnsiTheme="majorBidi" w:cstheme="majorBidi"/>
          <w:rtl/>
        </w:rPr>
        <w:t xml:space="preserve"> </w:t>
      </w:r>
      <w:r w:rsidRPr="006F7A05">
        <w:rPr>
          <w:rFonts w:asciiTheme="majorBidi" w:hAnsiTheme="majorBidi" w:cstheme="majorBidi"/>
          <w:rtl/>
        </w:rPr>
        <w:t>" و استفادت الجزائر بذلك من قرض بمبلغ 78 مليون دولار أمريكي من البنك الدولي، و قد تم ذلك بموجب الاتفاق الذي تم المصادقة عليه في مجلس الحكومة بتاريخ 11 سبتمبر 1996 و وضع حيز التنفيذ في جوان 1997 و تم توزيعه كما يلي:</w:t>
      </w:r>
    </w:p>
    <w:p w:rsidR="00E52907" w:rsidRPr="006F7A05" w:rsidRDefault="00E52907" w:rsidP="00656362">
      <w:pPr>
        <w:pStyle w:val="Paragraphedeliste"/>
        <w:numPr>
          <w:ilvl w:val="0"/>
          <w:numId w:val="31"/>
        </w:numPr>
        <w:spacing w:line="360" w:lineRule="auto"/>
        <w:rPr>
          <w:rFonts w:asciiTheme="majorBidi" w:hAnsiTheme="majorBidi" w:cstheme="majorBidi"/>
        </w:rPr>
      </w:pPr>
      <w:r w:rsidRPr="006F7A05">
        <w:rPr>
          <w:rFonts w:asciiTheme="majorBidi" w:hAnsiTheme="majorBidi" w:cstheme="majorBidi"/>
          <w:rtl/>
        </w:rPr>
        <w:t xml:space="preserve">المؤسسة الوطنية للأسمدة </w:t>
      </w:r>
      <w:r w:rsidRPr="006F7A05">
        <w:rPr>
          <w:rFonts w:asciiTheme="majorBidi" w:hAnsiTheme="majorBidi" w:cstheme="majorBidi"/>
        </w:rPr>
        <w:t>ASMIDAL</w:t>
      </w:r>
      <w:r w:rsidRPr="006F7A05">
        <w:rPr>
          <w:rFonts w:asciiTheme="majorBidi" w:hAnsiTheme="majorBidi" w:cstheme="majorBidi"/>
          <w:rtl/>
        </w:rPr>
        <w:t>: 35 مليون دولار أمريكي.</w:t>
      </w:r>
    </w:p>
    <w:p w:rsidR="00E52907" w:rsidRPr="006F7A05" w:rsidRDefault="00C37F27" w:rsidP="00656362">
      <w:pPr>
        <w:pStyle w:val="Paragraphedeliste"/>
        <w:numPr>
          <w:ilvl w:val="0"/>
          <w:numId w:val="31"/>
        </w:numPr>
        <w:spacing w:line="360" w:lineRule="auto"/>
        <w:rPr>
          <w:rFonts w:asciiTheme="majorBidi" w:hAnsiTheme="majorBidi" w:cstheme="majorBidi"/>
        </w:rPr>
      </w:pPr>
      <w:r w:rsidRPr="006F7A05">
        <w:rPr>
          <w:rFonts w:asciiTheme="majorBidi" w:hAnsiTheme="majorBidi" w:cstheme="majorBidi"/>
          <w:rtl/>
        </w:rPr>
        <w:t xml:space="preserve">المؤسسة الوطنية للحديد و الصلب </w:t>
      </w:r>
      <w:r w:rsidRPr="006F7A05">
        <w:rPr>
          <w:rFonts w:asciiTheme="majorBidi" w:hAnsiTheme="majorBidi" w:cstheme="majorBidi"/>
        </w:rPr>
        <w:t>ENSIDAR</w:t>
      </w:r>
      <w:r w:rsidRPr="006F7A05">
        <w:rPr>
          <w:rFonts w:asciiTheme="majorBidi" w:hAnsiTheme="majorBidi" w:cstheme="majorBidi"/>
          <w:rtl/>
        </w:rPr>
        <w:t xml:space="preserve">: </w:t>
      </w:r>
      <w:r w:rsidRPr="006F7A05">
        <w:rPr>
          <w:rFonts w:asciiTheme="majorBidi" w:hAnsiTheme="majorBidi" w:cstheme="majorBidi"/>
        </w:rPr>
        <w:t>32,5</w:t>
      </w:r>
      <w:r w:rsidRPr="006F7A05">
        <w:rPr>
          <w:rFonts w:asciiTheme="majorBidi" w:hAnsiTheme="majorBidi" w:cstheme="majorBidi"/>
          <w:rtl/>
        </w:rPr>
        <w:t xml:space="preserve"> مليون دولار أمريكي.</w:t>
      </w:r>
    </w:p>
    <w:p w:rsidR="00C37F27" w:rsidRPr="006F7A05" w:rsidRDefault="00C37F27" w:rsidP="00656362">
      <w:pPr>
        <w:pStyle w:val="Paragraphedeliste"/>
        <w:numPr>
          <w:ilvl w:val="0"/>
          <w:numId w:val="31"/>
        </w:numPr>
        <w:spacing w:after="200" w:line="360" w:lineRule="auto"/>
        <w:rPr>
          <w:rFonts w:asciiTheme="majorBidi" w:hAnsiTheme="majorBidi" w:cstheme="majorBidi"/>
        </w:rPr>
      </w:pPr>
      <w:r w:rsidRPr="006F7A05">
        <w:rPr>
          <w:rFonts w:asciiTheme="majorBidi" w:hAnsiTheme="majorBidi" w:cstheme="majorBidi"/>
          <w:rtl/>
        </w:rPr>
        <w:t xml:space="preserve">وزارة تهيئة الإقليم و البيئة: </w:t>
      </w:r>
      <w:r w:rsidRPr="006F7A05">
        <w:rPr>
          <w:rFonts w:asciiTheme="majorBidi" w:hAnsiTheme="majorBidi" w:cstheme="majorBidi"/>
        </w:rPr>
        <w:t>10,5</w:t>
      </w:r>
      <w:r w:rsidRPr="006F7A05">
        <w:rPr>
          <w:rFonts w:asciiTheme="majorBidi" w:hAnsiTheme="majorBidi" w:cstheme="majorBidi"/>
          <w:rtl/>
        </w:rPr>
        <w:t xml:space="preserve"> مليون دولار أمريكي.</w:t>
      </w:r>
      <w:r w:rsidRPr="006F7A05">
        <w:rPr>
          <w:rStyle w:val="Appelnotedebasdep"/>
          <w:rFonts w:asciiTheme="majorBidi" w:hAnsiTheme="majorBidi" w:cstheme="majorBidi"/>
          <w:b/>
          <w:bCs/>
          <w:rtl/>
        </w:rPr>
        <w:footnoteReference w:id="33"/>
      </w:r>
    </w:p>
    <w:p w:rsidR="00C37F27" w:rsidRPr="006F7A05" w:rsidRDefault="00C37F27" w:rsidP="00022866">
      <w:pPr>
        <w:spacing w:after="200" w:line="360" w:lineRule="auto"/>
        <w:ind w:firstLine="360"/>
        <w:rPr>
          <w:rFonts w:asciiTheme="majorBidi" w:hAnsiTheme="majorBidi" w:cstheme="majorBidi"/>
          <w:rtl/>
        </w:rPr>
      </w:pPr>
      <w:r w:rsidRPr="006F7A05">
        <w:rPr>
          <w:rFonts w:asciiTheme="majorBidi" w:hAnsiTheme="majorBidi" w:cstheme="majorBidi"/>
          <w:rtl/>
        </w:rPr>
        <w:t>كما قام صندوق البيئة العالمي بتمويل الكثير من المشاريع، من بينها مشروع مخطط التسيير للحظيرة الوطنية بالقالة و مركب المناطق الرطبة، بمبلغ إجمالي قدر ب:</w:t>
      </w:r>
      <w:r w:rsidRPr="006F7A05">
        <w:rPr>
          <w:rFonts w:asciiTheme="majorBidi" w:hAnsiTheme="majorBidi" w:cstheme="majorBidi"/>
        </w:rPr>
        <w:t>9,20</w:t>
      </w:r>
      <w:r w:rsidRPr="006F7A05">
        <w:rPr>
          <w:rFonts w:asciiTheme="majorBidi" w:hAnsiTheme="majorBidi" w:cstheme="majorBidi"/>
          <w:rtl/>
        </w:rPr>
        <w:t xml:space="preserve"> مليون دولار أمريكي.</w:t>
      </w:r>
    </w:p>
    <w:p w:rsidR="007176BA" w:rsidRPr="006F7A05" w:rsidRDefault="007176BA" w:rsidP="00656362">
      <w:pPr>
        <w:spacing w:after="200" w:line="360" w:lineRule="auto"/>
        <w:ind w:left="360"/>
        <w:rPr>
          <w:rFonts w:asciiTheme="majorBidi" w:hAnsiTheme="majorBidi" w:cstheme="majorBidi"/>
          <w:rtl/>
        </w:rPr>
      </w:pPr>
      <w:r w:rsidRPr="006F7A05">
        <w:rPr>
          <w:rFonts w:asciiTheme="majorBidi" w:hAnsiTheme="majorBidi" w:cstheme="majorBidi"/>
          <w:rtl/>
        </w:rPr>
        <w:tab/>
        <w:t>إلى جانب هذا قدمت منظمات دولية غير حكومية هبات إلى الجزائر، على غرار هبة الاتحاد الدولي لحماية الطبيعة، التي منحت لمشروع إعادة تأهيل ثروات التنوع البيولوجي بمبلغ 202.000 فرنك سويسري.</w:t>
      </w:r>
      <w:r w:rsidRPr="006F7A05">
        <w:rPr>
          <w:rStyle w:val="Appelnotedebasdep"/>
          <w:rFonts w:asciiTheme="majorBidi" w:hAnsiTheme="majorBidi" w:cstheme="majorBidi"/>
          <w:b/>
          <w:bCs/>
          <w:rtl/>
        </w:rPr>
        <w:footnoteReference w:id="34"/>
      </w:r>
    </w:p>
    <w:p w:rsidR="00003AD3" w:rsidRPr="006F7A05" w:rsidRDefault="007176BA" w:rsidP="00656362">
      <w:pPr>
        <w:spacing w:after="200" w:line="360" w:lineRule="auto"/>
        <w:ind w:firstLine="360"/>
        <w:rPr>
          <w:rFonts w:asciiTheme="majorBidi" w:hAnsiTheme="majorBidi" w:cstheme="majorBidi"/>
          <w:rtl/>
        </w:rPr>
      </w:pPr>
      <w:r w:rsidRPr="006F7A05">
        <w:rPr>
          <w:rFonts w:asciiTheme="majorBidi" w:hAnsiTheme="majorBidi" w:cstheme="majorBidi"/>
          <w:rtl/>
        </w:rPr>
        <w:tab/>
        <w:t>و في إطار دعم المؤسسات و الجمعيات البيئية</w:t>
      </w:r>
      <w:r w:rsidR="00DA0740" w:rsidRPr="006F7A05">
        <w:rPr>
          <w:rFonts w:asciiTheme="majorBidi" w:hAnsiTheme="majorBidi" w:cstheme="majorBidi"/>
          <w:rtl/>
        </w:rPr>
        <w:t xml:space="preserve"> في الجزائر</w:t>
      </w:r>
      <w:r w:rsidRPr="006F7A05">
        <w:rPr>
          <w:rFonts w:asciiTheme="majorBidi" w:hAnsiTheme="majorBidi" w:cstheme="majorBidi"/>
          <w:rtl/>
        </w:rPr>
        <w:t xml:space="preserve">، </w:t>
      </w:r>
      <w:r w:rsidR="00DA0740" w:rsidRPr="006F7A05">
        <w:rPr>
          <w:rFonts w:asciiTheme="majorBidi" w:hAnsiTheme="majorBidi" w:cstheme="majorBidi"/>
          <w:rtl/>
        </w:rPr>
        <w:t>قام برنامج الأمم المتحدة للتنمية بتمويل مشروع تدعيم الإجراءات المؤسساتية و المخابر و تكوين و وضع نظام لجمع المعلومات و نشرها، و قدر مبلغ الهبة ب: 900.000</w:t>
      </w:r>
      <w:r w:rsidRPr="006F7A05">
        <w:rPr>
          <w:rFonts w:asciiTheme="majorBidi" w:hAnsiTheme="majorBidi" w:cstheme="majorBidi"/>
          <w:rtl/>
        </w:rPr>
        <w:t xml:space="preserve"> </w:t>
      </w:r>
      <w:r w:rsidR="00DA0740" w:rsidRPr="006F7A05">
        <w:rPr>
          <w:rFonts w:asciiTheme="majorBidi" w:hAnsiTheme="majorBidi" w:cstheme="majorBidi"/>
          <w:rtl/>
        </w:rPr>
        <w:t xml:space="preserve">دولار أمريكي تكملة للكلفة الإجمالية </w:t>
      </w:r>
      <w:r w:rsidR="00210699" w:rsidRPr="006F7A05">
        <w:rPr>
          <w:rFonts w:asciiTheme="majorBidi" w:hAnsiTheme="majorBidi" w:cstheme="majorBidi"/>
          <w:rtl/>
        </w:rPr>
        <w:t xml:space="preserve">للمشروع المقدرة ب: </w:t>
      </w:r>
      <w:r w:rsidR="00210699" w:rsidRPr="006F7A05">
        <w:rPr>
          <w:rFonts w:asciiTheme="majorBidi" w:hAnsiTheme="majorBidi" w:cstheme="majorBidi"/>
        </w:rPr>
        <w:t>1,8</w:t>
      </w:r>
      <w:r w:rsidR="00210699" w:rsidRPr="006F7A05">
        <w:rPr>
          <w:rFonts w:asciiTheme="majorBidi" w:hAnsiTheme="majorBidi" w:cstheme="majorBidi"/>
          <w:rtl/>
        </w:rPr>
        <w:t xml:space="preserve"> مليون دولار أمريكي، إضافة إلى هبة بمبلغ 300.000 دولار أمريكي لمشروع متابعة المعاهدة العالمية حول التغيرات المناخية.</w:t>
      </w:r>
      <w:r w:rsidR="00210699" w:rsidRPr="006F7A05">
        <w:rPr>
          <w:rStyle w:val="Appelnotedebasdep"/>
          <w:rFonts w:asciiTheme="majorBidi" w:hAnsiTheme="majorBidi" w:cstheme="majorBidi"/>
          <w:b/>
          <w:bCs/>
          <w:rtl/>
        </w:rPr>
        <w:footnoteReference w:id="35"/>
      </w:r>
    </w:p>
    <w:p w:rsidR="003C2763" w:rsidRPr="006F7A05" w:rsidRDefault="000544C7" w:rsidP="00656362">
      <w:pPr>
        <w:spacing w:after="200" w:line="360" w:lineRule="auto"/>
        <w:ind w:firstLine="360"/>
        <w:rPr>
          <w:rFonts w:asciiTheme="majorBidi" w:hAnsiTheme="majorBidi" w:cstheme="majorBidi"/>
          <w:rtl/>
        </w:rPr>
      </w:pPr>
      <w:r w:rsidRPr="006F7A05">
        <w:rPr>
          <w:rFonts w:asciiTheme="majorBidi" w:hAnsiTheme="majorBidi" w:cstheme="majorBidi"/>
          <w:rtl/>
        </w:rPr>
        <w:lastRenderedPageBreak/>
        <w:t xml:space="preserve">لكن على الرغم من تعدد مصادر تمويل المنظمات غير الحكومية إلا أن هذه الأخيرة تعاني من صعوبة  الحصول </w:t>
      </w:r>
      <w:r w:rsidR="006E74D5" w:rsidRPr="006F7A05">
        <w:rPr>
          <w:rFonts w:asciiTheme="majorBidi" w:hAnsiTheme="majorBidi" w:cstheme="majorBidi"/>
          <w:rtl/>
        </w:rPr>
        <w:t>على التمويل اللازم لتحقيق أهدافها المنشودة و كذا</w:t>
      </w:r>
      <w:r w:rsidRPr="006F7A05">
        <w:rPr>
          <w:rFonts w:asciiTheme="majorBidi" w:hAnsiTheme="majorBidi" w:cstheme="majorBidi"/>
          <w:rtl/>
        </w:rPr>
        <w:t xml:space="preserve"> نقص </w:t>
      </w:r>
      <w:r w:rsidR="007176BA" w:rsidRPr="006F7A05">
        <w:rPr>
          <w:rFonts w:asciiTheme="majorBidi" w:hAnsiTheme="majorBidi" w:cstheme="majorBidi"/>
          <w:rtl/>
        </w:rPr>
        <w:t xml:space="preserve">غير حكومية </w:t>
      </w:r>
      <w:r w:rsidRPr="006F7A05">
        <w:rPr>
          <w:rFonts w:asciiTheme="majorBidi" w:hAnsiTheme="majorBidi" w:cstheme="majorBidi"/>
          <w:rtl/>
        </w:rPr>
        <w:t>الموارد المالية.</w:t>
      </w:r>
    </w:p>
    <w:p w:rsidR="000544C7" w:rsidRPr="006F7A05" w:rsidRDefault="000544C7" w:rsidP="00656362">
      <w:pPr>
        <w:spacing w:after="200" w:line="360" w:lineRule="auto"/>
        <w:rPr>
          <w:rFonts w:asciiTheme="majorBidi" w:hAnsiTheme="majorBidi" w:cstheme="majorBidi"/>
          <w:b/>
          <w:bCs/>
          <w:u w:val="single"/>
          <w:rtl/>
        </w:rPr>
      </w:pPr>
      <w:r w:rsidRPr="006F7A05">
        <w:rPr>
          <w:rFonts w:asciiTheme="majorBidi" w:hAnsiTheme="majorBidi" w:cstheme="majorBidi"/>
          <w:b/>
          <w:bCs/>
          <w:u w:val="single"/>
          <w:rtl/>
        </w:rPr>
        <w:t xml:space="preserve">ثانيا: صعوبة </w:t>
      </w:r>
      <w:r w:rsidR="00F13BA1" w:rsidRPr="006F7A05">
        <w:rPr>
          <w:rFonts w:asciiTheme="majorBidi" w:hAnsiTheme="majorBidi" w:cstheme="majorBidi"/>
          <w:b/>
          <w:bCs/>
          <w:u w:val="single"/>
          <w:rtl/>
        </w:rPr>
        <w:t>تدبير</w:t>
      </w:r>
      <w:r w:rsidRPr="006F7A05">
        <w:rPr>
          <w:rFonts w:asciiTheme="majorBidi" w:hAnsiTheme="majorBidi" w:cstheme="majorBidi"/>
          <w:b/>
          <w:bCs/>
          <w:u w:val="single"/>
          <w:rtl/>
        </w:rPr>
        <w:t xml:space="preserve"> الت</w:t>
      </w:r>
      <w:r w:rsidR="00D43CA0" w:rsidRPr="006F7A05">
        <w:rPr>
          <w:rFonts w:asciiTheme="majorBidi" w:hAnsiTheme="majorBidi" w:cstheme="majorBidi"/>
          <w:b/>
          <w:bCs/>
          <w:u w:val="single"/>
          <w:rtl/>
        </w:rPr>
        <w:t>م</w:t>
      </w:r>
      <w:r w:rsidRPr="006F7A05">
        <w:rPr>
          <w:rFonts w:asciiTheme="majorBidi" w:hAnsiTheme="majorBidi" w:cstheme="majorBidi"/>
          <w:b/>
          <w:bCs/>
          <w:u w:val="single"/>
          <w:rtl/>
        </w:rPr>
        <w:t>ويل</w:t>
      </w:r>
    </w:p>
    <w:p w:rsidR="00991A97" w:rsidRPr="006F7A05" w:rsidRDefault="006E74D5" w:rsidP="002124A3">
      <w:pPr>
        <w:spacing w:after="200" w:line="360" w:lineRule="auto"/>
        <w:ind w:firstLine="708"/>
        <w:rPr>
          <w:rFonts w:asciiTheme="majorBidi" w:hAnsiTheme="majorBidi" w:cstheme="majorBidi"/>
          <w:rtl/>
        </w:rPr>
      </w:pPr>
      <w:r w:rsidRPr="006F7A05">
        <w:rPr>
          <w:rFonts w:asciiTheme="majorBidi" w:hAnsiTheme="majorBidi" w:cstheme="majorBidi"/>
          <w:rtl/>
        </w:rPr>
        <w:t>إن الهدف السامي الذي الذي تسعى إليه المنظمات غير الحكومية جعل</w:t>
      </w:r>
      <w:r w:rsidR="00A802C7" w:rsidRPr="006F7A05">
        <w:rPr>
          <w:rFonts w:asciiTheme="majorBidi" w:hAnsiTheme="majorBidi" w:cstheme="majorBidi"/>
          <w:rtl/>
        </w:rPr>
        <w:t xml:space="preserve"> منها</w:t>
      </w:r>
      <w:r w:rsidRPr="006F7A05">
        <w:rPr>
          <w:rFonts w:asciiTheme="majorBidi" w:hAnsiTheme="majorBidi" w:cstheme="majorBidi"/>
          <w:rtl/>
        </w:rPr>
        <w:t xml:space="preserve"> منظمات لا تهدف إلى الربح و لا إلى تعزيز الجانب المالي لها كمنظمة، و هذا ما  يفرقها عن الشركات المتعددة الجنسيات</w:t>
      </w:r>
      <w:r w:rsidRPr="006F7A05">
        <w:rPr>
          <w:rStyle w:val="Appelnotedebasdep"/>
          <w:rFonts w:asciiTheme="majorBidi" w:hAnsiTheme="majorBidi" w:cstheme="majorBidi"/>
          <w:b/>
          <w:bCs/>
          <w:rtl/>
        </w:rPr>
        <w:footnoteReference w:id="36"/>
      </w:r>
      <w:r w:rsidRPr="006F7A05">
        <w:rPr>
          <w:rFonts w:asciiTheme="majorBidi" w:hAnsiTheme="majorBidi" w:cstheme="majorBidi"/>
          <w:rtl/>
        </w:rPr>
        <w:t xml:space="preserve">، و نتيجة لهذا نجد أن المنظمات غير الحكومية تسعى إلى ضمان </w:t>
      </w:r>
      <w:r w:rsidR="00AC2BC4" w:rsidRPr="006F7A05">
        <w:rPr>
          <w:rFonts w:asciiTheme="majorBidi" w:hAnsiTheme="majorBidi" w:cstheme="majorBidi"/>
          <w:rtl/>
        </w:rPr>
        <w:t xml:space="preserve">توفير و الحصول على </w:t>
      </w:r>
      <w:r w:rsidRPr="006F7A05">
        <w:rPr>
          <w:rFonts w:asciiTheme="majorBidi" w:hAnsiTheme="majorBidi" w:cstheme="majorBidi"/>
          <w:rtl/>
        </w:rPr>
        <w:t xml:space="preserve">التمويل اللازم </w:t>
      </w:r>
      <w:r w:rsidR="00AC2BC4" w:rsidRPr="006F7A05">
        <w:rPr>
          <w:rFonts w:asciiTheme="majorBidi" w:hAnsiTheme="majorBidi" w:cstheme="majorBidi"/>
          <w:rtl/>
        </w:rPr>
        <w:t>لبقائها و تحقيق الأدوار المنوطة بها.</w:t>
      </w:r>
    </w:p>
    <w:p w:rsidR="002124A3" w:rsidRPr="006F7A05" w:rsidRDefault="00F13BA1" w:rsidP="002124A3">
      <w:pPr>
        <w:spacing w:line="360" w:lineRule="auto"/>
        <w:ind w:firstLine="708"/>
        <w:rPr>
          <w:rFonts w:asciiTheme="majorBidi" w:hAnsiTheme="majorBidi" w:cstheme="majorBidi"/>
          <w:rtl/>
        </w:rPr>
      </w:pPr>
      <w:r w:rsidRPr="006F7A05">
        <w:rPr>
          <w:rFonts w:asciiTheme="majorBidi" w:hAnsiTheme="majorBidi" w:cstheme="majorBidi"/>
          <w:rtl/>
        </w:rPr>
        <w:t xml:space="preserve">و يعتبر التمويل عنصر هام لكونه يتوقف عليه ثبات المنظمة و استمراريتها، </w:t>
      </w:r>
    </w:p>
    <w:p w:rsidR="00AC2BC4" w:rsidRPr="006F7A05" w:rsidRDefault="00F13BA1" w:rsidP="002124A3">
      <w:pPr>
        <w:spacing w:after="200" w:line="360" w:lineRule="auto"/>
        <w:rPr>
          <w:rFonts w:asciiTheme="majorBidi" w:hAnsiTheme="majorBidi" w:cstheme="majorBidi"/>
          <w:rtl/>
        </w:rPr>
      </w:pPr>
      <w:r w:rsidRPr="006F7A05">
        <w:rPr>
          <w:rFonts w:asciiTheme="majorBidi" w:hAnsiTheme="majorBidi" w:cstheme="majorBidi"/>
          <w:rtl/>
        </w:rPr>
        <w:t>و زيادة الخدمات المقدمة، و بتالي تحقيق الإكتفاء الذاتي و الإستقلالية.</w:t>
      </w:r>
    </w:p>
    <w:p w:rsidR="00F13BA1" w:rsidRPr="006F7A05" w:rsidRDefault="00F13BA1" w:rsidP="00656362">
      <w:pPr>
        <w:spacing w:line="360" w:lineRule="auto"/>
        <w:ind w:firstLine="708"/>
        <w:rPr>
          <w:rFonts w:asciiTheme="majorBidi" w:hAnsiTheme="majorBidi" w:cstheme="majorBidi"/>
          <w:rtl/>
        </w:rPr>
      </w:pPr>
      <w:r w:rsidRPr="006F7A05">
        <w:rPr>
          <w:rFonts w:asciiTheme="majorBidi" w:hAnsiTheme="majorBidi" w:cstheme="majorBidi"/>
          <w:rtl/>
        </w:rPr>
        <w:t xml:space="preserve">لكن على الرغم من تنوع مصادر تمويل المنظمات غير الحكومية إلا أن </w:t>
      </w:r>
      <w:r w:rsidR="00EE425D" w:rsidRPr="006F7A05">
        <w:rPr>
          <w:rFonts w:asciiTheme="majorBidi" w:hAnsiTheme="majorBidi" w:cstheme="majorBidi"/>
          <w:rtl/>
        </w:rPr>
        <w:t xml:space="preserve">حرية </w:t>
      </w:r>
      <w:r w:rsidRPr="006F7A05">
        <w:rPr>
          <w:rFonts w:asciiTheme="majorBidi" w:hAnsiTheme="majorBidi" w:cstheme="majorBidi"/>
          <w:rtl/>
        </w:rPr>
        <w:t xml:space="preserve">هذه الأخيرة </w:t>
      </w:r>
      <w:r w:rsidR="00EE425D" w:rsidRPr="006F7A05">
        <w:rPr>
          <w:rFonts w:asciiTheme="majorBidi" w:hAnsiTheme="majorBidi" w:cstheme="majorBidi"/>
          <w:rtl/>
        </w:rPr>
        <w:t>في الحصول على التمويل مقيدة، حيث نجد أن المجلس الاقتصادي و الاجتماعي قد تطرق في إطار القواعد المطبقة عند تأسيس العلاقات الاستشارية بين منظمة الأمم المتحدة ممثلة بمجلسها الاقتصادي و الاجتماعي و المنظمات غير الحكومية، للقيود المفروضة على هذه الأخيرة في مجال التمويل، حيث تنص هذه القواعد على أنه " ينبغي أن يكون المصدر الرئيسي لتمويل المنظمات غير الحكومية من اشتراكات الأعضاء الوطنيين و الأعضاء التابعين من الخارج، و في حالة حصولها على مساهمات</w:t>
      </w:r>
      <w:r w:rsidR="00A802C7" w:rsidRPr="006F7A05">
        <w:rPr>
          <w:rFonts w:asciiTheme="majorBidi" w:hAnsiTheme="majorBidi" w:cstheme="majorBidi"/>
          <w:rtl/>
        </w:rPr>
        <w:t xml:space="preserve"> إدارية يجب عليها كشف المبلغ المتحصل عليه و المساهمات</w:t>
      </w:r>
      <w:r w:rsidR="00EE425D" w:rsidRPr="006F7A05">
        <w:rPr>
          <w:rFonts w:asciiTheme="majorBidi" w:hAnsiTheme="majorBidi" w:cstheme="majorBidi"/>
          <w:rtl/>
        </w:rPr>
        <w:t xml:space="preserve"> إلى لجنة المجلس الاقتصادي و الاجتماعي للمنظمات غير الحكومية، و في حالة حصولها على تمويل من مصدر أخر يجب عليها شرح أسباب اللجوء إلى هذا المصدر."</w:t>
      </w:r>
    </w:p>
    <w:p w:rsidR="00A802C7" w:rsidRPr="006F7A05" w:rsidRDefault="00A802C7" w:rsidP="00656362">
      <w:pPr>
        <w:spacing w:after="200" w:line="360" w:lineRule="auto"/>
        <w:ind w:firstLine="708"/>
        <w:rPr>
          <w:rFonts w:asciiTheme="majorBidi" w:hAnsiTheme="majorBidi" w:cstheme="majorBidi"/>
          <w:rtl/>
        </w:rPr>
      </w:pPr>
      <w:r w:rsidRPr="006F7A05">
        <w:rPr>
          <w:rFonts w:asciiTheme="majorBidi" w:hAnsiTheme="majorBidi" w:cstheme="majorBidi"/>
          <w:rtl/>
        </w:rPr>
        <w:t xml:space="preserve">على الرغم من أن الحق في الحصول على التمويل هو جزأ لا يتجزأ من الحق في حرية تكوين الجمعيات و المنظمات غير الحكومية المكرس عالميا في العديد من المواثيق </w:t>
      </w:r>
      <w:r w:rsidRPr="006F7A05">
        <w:rPr>
          <w:rFonts w:asciiTheme="majorBidi" w:hAnsiTheme="majorBidi" w:cstheme="majorBidi"/>
          <w:rtl/>
        </w:rPr>
        <w:lastRenderedPageBreak/>
        <w:t xml:space="preserve">الدولية و الإقليمية، إلا أن عدة دول تقيد هذا الحق، </w:t>
      </w:r>
      <w:r w:rsidR="00292076" w:rsidRPr="006F7A05">
        <w:rPr>
          <w:rFonts w:asciiTheme="majorBidi" w:hAnsiTheme="majorBidi" w:cstheme="majorBidi"/>
          <w:rtl/>
        </w:rPr>
        <w:t>و هنا نجد أن المشرع الجزائري بمقتضى نص المادة 30 من القانون رقم 12-06 المتعلق بالجمعيات السالفة الذكر، يمنع منعا باتا الحصول على التمويل الأجنبي دون الحصول على الموافقة المسبقة للسلطة المختصة</w:t>
      </w:r>
      <w:r w:rsidR="009816B1" w:rsidRPr="006F7A05">
        <w:rPr>
          <w:rFonts w:asciiTheme="majorBidi" w:hAnsiTheme="majorBidi" w:cstheme="majorBidi"/>
          <w:rtl/>
        </w:rPr>
        <w:t>، و في حالة مخالفتها لنص هذه المادة فإنه يمكن للسلطة المختصة رفع دعوى أمام المحكمة الإدارية للحكم بحل الجمعية</w:t>
      </w:r>
      <w:r w:rsidR="00292076" w:rsidRPr="006F7A05">
        <w:rPr>
          <w:rFonts w:asciiTheme="majorBidi" w:hAnsiTheme="majorBidi" w:cstheme="majorBidi"/>
          <w:rtl/>
        </w:rPr>
        <w:t>.</w:t>
      </w:r>
      <w:r w:rsidR="009816B1" w:rsidRPr="006F7A05">
        <w:rPr>
          <w:rStyle w:val="Appelnotedebasdep"/>
          <w:rFonts w:asciiTheme="majorBidi" w:hAnsiTheme="majorBidi" w:cstheme="majorBidi"/>
          <w:b/>
          <w:bCs/>
          <w:rtl/>
        </w:rPr>
        <w:footnoteReference w:id="37"/>
      </w:r>
    </w:p>
    <w:p w:rsidR="00C76C4C" w:rsidRPr="006F7A05" w:rsidRDefault="00C76C4C" w:rsidP="00656362">
      <w:pPr>
        <w:spacing w:after="200" w:line="360" w:lineRule="auto"/>
        <w:ind w:firstLine="708"/>
        <w:rPr>
          <w:rFonts w:asciiTheme="majorBidi" w:hAnsiTheme="majorBidi" w:cstheme="majorBidi"/>
          <w:rtl/>
        </w:rPr>
      </w:pPr>
      <w:r w:rsidRPr="006F7A05">
        <w:rPr>
          <w:rFonts w:asciiTheme="majorBidi" w:hAnsiTheme="majorBidi" w:cstheme="majorBidi"/>
          <w:rtl/>
        </w:rPr>
        <w:t>و</w:t>
      </w:r>
      <w:r w:rsidR="00F1382B" w:rsidRPr="006F7A05">
        <w:rPr>
          <w:rFonts w:asciiTheme="majorBidi" w:hAnsiTheme="majorBidi" w:cstheme="majorBidi"/>
          <w:rtl/>
        </w:rPr>
        <w:t>في</w:t>
      </w:r>
      <w:r w:rsidRPr="006F7A05">
        <w:rPr>
          <w:rFonts w:asciiTheme="majorBidi" w:hAnsiTheme="majorBidi" w:cstheme="majorBidi"/>
          <w:rtl/>
        </w:rPr>
        <w:t xml:space="preserve"> ظل التشريع الجزائري دائما نجد أن الجمعيات البيئية تعاني صعوبة الحصول على إعانة من الصندوق الولائي لترقية مبادرات الشباب و الممارسات الرياضية، بسبب عدم إشارة نصوصه الخاصة </w:t>
      </w:r>
      <w:r w:rsidR="00FC44CC" w:rsidRPr="006F7A05">
        <w:rPr>
          <w:rFonts w:asciiTheme="majorBidi" w:hAnsiTheme="majorBidi" w:cstheme="majorBidi"/>
          <w:rtl/>
        </w:rPr>
        <w:t xml:space="preserve">إلى </w:t>
      </w:r>
      <w:r w:rsidRPr="006F7A05">
        <w:rPr>
          <w:rFonts w:asciiTheme="majorBidi" w:hAnsiTheme="majorBidi" w:cstheme="majorBidi"/>
          <w:rtl/>
        </w:rPr>
        <w:t>تمويل نشاط جمعيات حماية البيئة، إذ حددت مدونة النفقات أوجه النشاطات المعنية بإعانة الصندوق، و التي ليس من بينها النشاطات التي تقوم بها الجمعيات البيئية.</w:t>
      </w:r>
      <w:r w:rsidRPr="006F7A05">
        <w:rPr>
          <w:rStyle w:val="Appelnotedebasdep"/>
          <w:rFonts w:asciiTheme="majorBidi" w:hAnsiTheme="majorBidi" w:cstheme="majorBidi"/>
          <w:b/>
          <w:bCs/>
          <w:rtl/>
        </w:rPr>
        <w:footnoteReference w:id="38"/>
      </w:r>
    </w:p>
    <w:p w:rsidR="008E10B7" w:rsidRPr="006F7A05" w:rsidRDefault="008E10B7" w:rsidP="00656362">
      <w:pPr>
        <w:spacing w:after="200" w:line="360" w:lineRule="auto"/>
        <w:rPr>
          <w:rFonts w:asciiTheme="majorBidi" w:hAnsiTheme="majorBidi" w:cstheme="majorBidi"/>
          <w:rtl/>
        </w:rPr>
      </w:pPr>
      <w:r w:rsidRPr="006F7A05">
        <w:rPr>
          <w:rFonts w:asciiTheme="majorBidi" w:hAnsiTheme="majorBidi" w:cstheme="majorBidi"/>
          <w:rtl/>
        </w:rPr>
        <w:tab/>
      </w:r>
      <w:r w:rsidR="006A1B8F" w:rsidRPr="006F7A05">
        <w:rPr>
          <w:rFonts w:asciiTheme="majorBidi" w:hAnsiTheme="majorBidi" w:cstheme="majorBidi"/>
          <w:rtl/>
        </w:rPr>
        <w:t xml:space="preserve">و عليه يبقى أمام الجمعيات البيئية الاستفادة بصورة مباشرة من الدعم المركزي لوزارة تهيئة الإقليم و البيئة، بعد تقديم الملف الكامل لبرنامج العمل المسطر من قبل الجمعية لمديرية البيئة و التي تتولى بدورها إحالته على مكتب الجمعيات التابع لوزارة تهيئة الإقليم و </w:t>
      </w:r>
      <w:r w:rsidR="006A1B8F" w:rsidRPr="006F7A05">
        <w:rPr>
          <w:rFonts w:asciiTheme="majorBidi" w:hAnsiTheme="majorBidi" w:cstheme="majorBidi"/>
          <w:rtl/>
        </w:rPr>
        <w:lastRenderedPageBreak/>
        <w:t>البيئة، و تستفيد الجمعيات التي تقبل مشاريعها من دعم مالي لإنجازها، و تخضع خلال مدة الإنجاز إلى ترتيبات المراقبة الإدارية و المالية، و في نهاية المشروع تقدم الجمعيات البيئية صاحبة المشاريع المقبولة تقارير حول المصاريف المالية حسب تقدم الإنجاز.</w:t>
      </w:r>
      <w:r w:rsidR="006A1B8F" w:rsidRPr="006F7A05">
        <w:rPr>
          <w:rStyle w:val="Appelnotedebasdep"/>
          <w:rFonts w:asciiTheme="majorBidi" w:hAnsiTheme="majorBidi" w:cstheme="majorBidi"/>
          <w:b/>
          <w:bCs/>
          <w:rtl/>
        </w:rPr>
        <w:footnoteReference w:id="39"/>
      </w:r>
    </w:p>
    <w:p w:rsidR="006A1B8F" w:rsidRPr="006F7A05" w:rsidRDefault="006A1B8F" w:rsidP="00656362">
      <w:pPr>
        <w:spacing w:after="200" w:line="360" w:lineRule="auto"/>
        <w:rPr>
          <w:rFonts w:asciiTheme="majorBidi" w:hAnsiTheme="majorBidi" w:cstheme="majorBidi"/>
          <w:rtl/>
        </w:rPr>
      </w:pPr>
      <w:r w:rsidRPr="006F7A05">
        <w:rPr>
          <w:rFonts w:asciiTheme="majorBidi" w:hAnsiTheme="majorBidi" w:cstheme="majorBidi"/>
          <w:rtl/>
        </w:rPr>
        <w:tab/>
      </w:r>
      <w:r w:rsidR="00146DDC" w:rsidRPr="006F7A05">
        <w:rPr>
          <w:rFonts w:asciiTheme="majorBidi" w:hAnsiTheme="majorBidi" w:cstheme="majorBidi"/>
          <w:rtl/>
        </w:rPr>
        <w:t>و من هنا يلاحظ أن التمويل المركزي لا زال يعتريه الكثير من الغموض بسبب عدم وجود نصوص قانونية توضح بصورة دقيقة كيفية تمويل الجمعيات البيئية، و هذا ما يؤثر سلبيا على نشاطات هذه الجمعيات.</w:t>
      </w:r>
      <w:r w:rsidR="00146DDC" w:rsidRPr="006F7A05">
        <w:rPr>
          <w:rStyle w:val="Appelnotedebasdep"/>
          <w:rFonts w:asciiTheme="majorBidi" w:hAnsiTheme="majorBidi" w:cstheme="majorBidi"/>
          <w:b/>
          <w:bCs/>
          <w:rtl/>
        </w:rPr>
        <w:footnoteReference w:id="40"/>
      </w:r>
    </w:p>
    <w:p w:rsidR="00292076" w:rsidRPr="006F7A05" w:rsidRDefault="00292076" w:rsidP="00BB35AE">
      <w:pPr>
        <w:spacing w:after="200" w:line="360" w:lineRule="auto"/>
        <w:ind w:firstLine="708"/>
        <w:rPr>
          <w:rFonts w:asciiTheme="majorBidi" w:hAnsiTheme="majorBidi" w:cstheme="majorBidi"/>
          <w:rtl/>
        </w:rPr>
      </w:pPr>
      <w:r w:rsidRPr="006F7A05">
        <w:rPr>
          <w:rFonts w:asciiTheme="majorBidi" w:hAnsiTheme="majorBidi" w:cstheme="majorBidi"/>
          <w:rtl/>
        </w:rPr>
        <w:t>من خلال هذا نلاحظ أن صعوبة الحصول على التمويل في هذه الحالات هو نتيجة لقيود تشريعية مفروضة على المنظمات غير الحكومية، إلا أنه هناك حالات أخرى تعود صعوبة تدبير الموارد المالية إلى تعارض مواقف المنظمات غير الحكومية البيئي</w:t>
      </w:r>
      <w:r w:rsidR="00BB35AE" w:rsidRPr="006F7A05">
        <w:rPr>
          <w:rFonts w:asciiTheme="majorBidi" w:hAnsiTheme="majorBidi" w:cstheme="majorBidi"/>
          <w:rtl/>
        </w:rPr>
        <w:t>ة و</w:t>
      </w:r>
      <w:r w:rsidRPr="006F7A05">
        <w:rPr>
          <w:rFonts w:asciiTheme="majorBidi" w:hAnsiTheme="majorBidi" w:cstheme="majorBidi"/>
          <w:rtl/>
        </w:rPr>
        <w:t xml:space="preserve">سياسات و مصالح الدول، و من هنا يصبح التمويل عامل ضغط على هذه المنظمات و يشكل مساسا باستقلاليتها، و لعل هذا ما جعل الكثير من المنظمات غير الحكومية </w:t>
      </w:r>
      <w:r w:rsidR="00C276DF" w:rsidRPr="006F7A05">
        <w:rPr>
          <w:rFonts w:asciiTheme="majorBidi" w:hAnsiTheme="majorBidi" w:cstheme="majorBidi"/>
          <w:rtl/>
        </w:rPr>
        <w:t xml:space="preserve">ترفض أي تمويل خارجي حتى لا تكون تحت سلطة الجهة المانحة و هذا ما تعمل به </w:t>
      </w:r>
      <w:r w:rsidR="00137D2B" w:rsidRPr="006F7A05">
        <w:rPr>
          <w:rFonts w:asciiTheme="majorBidi" w:hAnsiTheme="majorBidi" w:cstheme="majorBidi"/>
          <w:rtl/>
        </w:rPr>
        <w:t>العديد من المنظمات غير الحكومية</w:t>
      </w:r>
      <w:r w:rsidR="00C276DF" w:rsidRPr="006F7A05">
        <w:rPr>
          <w:rFonts w:asciiTheme="majorBidi" w:hAnsiTheme="majorBidi" w:cstheme="majorBidi"/>
          <w:rtl/>
        </w:rPr>
        <w:t xml:space="preserve"> حفاظا على </w:t>
      </w:r>
      <w:r w:rsidR="00137D2B" w:rsidRPr="006F7A05">
        <w:rPr>
          <w:rFonts w:asciiTheme="majorBidi" w:hAnsiTheme="majorBidi" w:cstheme="majorBidi"/>
          <w:rtl/>
        </w:rPr>
        <w:t>ممارستها لنشاطها بشكل مستقل و بعيد عن التأثير الحكومي</w:t>
      </w:r>
      <w:r w:rsidR="00C276DF" w:rsidRPr="006F7A05">
        <w:rPr>
          <w:rFonts w:asciiTheme="majorBidi" w:hAnsiTheme="majorBidi" w:cstheme="majorBidi"/>
          <w:rtl/>
        </w:rPr>
        <w:t>.</w:t>
      </w:r>
    </w:p>
    <w:p w:rsidR="00065B51" w:rsidRPr="006F7A05" w:rsidRDefault="00D64981" w:rsidP="00656362">
      <w:pPr>
        <w:spacing w:after="200" w:line="360" w:lineRule="auto"/>
        <w:ind w:firstLine="708"/>
        <w:rPr>
          <w:rFonts w:asciiTheme="majorBidi" w:hAnsiTheme="majorBidi" w:cstheme="majorBidi"/>
          <w:rtl/>
        </w:rPr>
      </w:pPr>
      <w:r w:rsidRPr="006F7A05">
        <w:rPr>
          <w:rFonts w:asciiTheme="majorBidi" w:hAnsiTheme="majorBidi" w:cstheme="majorBidi"/>
          <w:rtl/>
        </w:rPr>
        <w:t>عليه تجدر الإشارة هنا</w:t>
      </w:r>
      <w:r w:rsidR="00CC1AC0" w:rsidRPr="006F7A05">
        <w:rPr>
          <w:rFonts w:asciiTheme="majorBidi" w:hAnsiTheme="majorBidi" w:cstheme="majorBidi"/>
          <w:rtl/>
        </w:rPr>
        <w:t xml:space="preserve"> </w:t>
      </w:r>
      <w:r w:rsidR="00CB1340" w:rsidRPr="006F7A05">
        <w:rPr>
          <w:rFonts w:asciiTheme="majorBidi" w:hAnsiTheme="majorBidi" w:cstheme="majorBidi"/>
          <w:rtl/>
        </w:rPr>
        <w:t xml:space="preserve">إلى </w:t>
      </w:r>
      <w:r w:rsidR="00CC1AC0" w:rsidRPr="006F7A05">
        <w:rPr>
          <w:rFonts w:asciiTheme="majorBidi" w:hAnsiTheme="majorBidi" w:cstheme="majorBidi"/>
          <w:rtl/>
        </w:rPr>
        <w:t>أن الدول مطالبة بدعم و كفالة حق المنظمات غير الحكومية في الوصول إلى التمويل – بما فيه الخارجي- بصفته عنصر لا ينفصل عن التزامها بدعم احترا</w:t>
      </w:r>
      <w:r w:rsidR="00CB1340" w:rsidRPr="006F7A05">
        <w:rPr>
          <w:rFonts w:asciiTheme="majorBidi" w:hAnsiTheme="majorBidi" w:cstheme="majorBidi"/>
          <w:rtl/>
        </w:rPr>
        <w:t xml:space="preserve">م الحق في حرية تكوين الجمعيات و </w:t>
      </w:r>
      <w:r w:rsidR="00CC1AC0" w:rsidRPr="006F7A05">
        <w:rPr>
          <w:rFonts w:asciiTheme="majorBidi" w:hAnsiTheme="majorBidi" w:cstheme="majorBidi"/>
          <w:rtl/>
        </w:rPr>
        <w:t>المنظمات غير الحكومية.</w:t>
      </w:r>
    </w:p>
    <w:p w:rsidR="00BB35AE" w:rsidRPr="006F7A05" w:rsidRDefault="00EE73D8" w:rsidP="002124A3">
      <w:pPr>
        <w:spacing w:after="200" w:line="360" w:lineRule="auto"/>
        <w:ind w:firstLine="708"/>
        <w:rPr>
          <w:rFonts w:asciiTheme="majorBidi" w:hAnsiTheme="majorBidi" w:cstheme="majorBidi"/>
          <w:rtl/>
        </w:rPr>
      </w:pPr>
      <w:r w:rsidRPr="006F7A05">
        <w:rPr>
          <w:rFonts w:asciiTheme="majorBidi" w:hAnsiTheme="majorBidi" w:cstheme="majorBidi"/>
          <w:rtl/>
        </w:rPr>
        <w:t xml:space="preserve">و حتى تكتمل صورة تمويل برامج حماية البيئة بصفة عامة و البرامج المقدمة من قبل المنظمات غير الحكومية بصفة خاصة، لابد من ذكر الإقتراح الذي قدمته الهند في مؤتمر قمة عدم الإنحياز المنعقد في بلغراد في سبتمبر 1989 و الرامي إلى تأسيس  "صندوق لحماية كوكب الأرض" تساهم فيه أقطار </w:t>
      </w:r>
      <w:r w:rsidR="00410139" w:rsidRPr="006F7A05">
        <w:rPr>
          <w:rFonts w:asciiTheme="majorBidi" w:hAnsiTheme="majorBidi" w:cstheme="majorBidi"/>
          <w:rtl/>
        </w:rPr>
        <w:t xml:space="preserve">العالم كافة، و ذلك بدفع نسبة </w:t>
      </w:r>
      <w:r w:rsidR="00410139" w:rsidRPr="006F7A05">
        <w:rPr>
          <w:rFonts w:asciiTheme="majorBidi" w:hAnsiTheme="majorBidi" w:cstheme="majorBidi"/>
        </w:rPr>
        <w:t>%0,1</w:t>
      </w:r>
      <w:r w:rsidR="00410139" w:rsidRPr="006F7A05">
        <w:rPr>
          <w:rFonts w:asciiTheme="majorBidi" w:hAnsiTheme="majorBidi" w:cstheme="majorBidi"/>
          <w:rtl/>
        </w:rPr>
        <w:t xml:space="preserve">من </w:t>
      </w:r>
    </w:p>
    <w:p w:rsidR="00410139" w:rsidRPr="006F7A05" w:rsidRDefault="00410139" w:rsidP="002124A3">
      <w:pPr>
        <w:spacing w:after="200" w:line="360" w:lineRule="auto"/>
        <w:ind w:firstLine="708"/>
        <w:rPr>
          <w:rFonts w:asciiTheme="majorBidi" w:hAnsiTheme="majorBidi" w:cstheme="majorBidi"/>
          <w:rtl/>
        </w:rPr>
      </w:pPr>
      <w:r w:rsidRPr="006F7A05">
        <w:rPr>
          <w:rFonts w:asciiTheme="majorBidi" w:hAnsiTheme="majorBidi" w:cstheme="majorBidi"/>
          <w:rtl/>
        </w:rPr>
        <w:lastRenderedPageBreak/>
        <w:t>إجمالي ناتجها القومي إلى الصندوق المقترح باستثناء الأقطار الأدنى تطورا، و على أن تستخدم أموال</w:t>
      </w:r>
      <w:r w:rsidR="0073683E" w:rsidRPr="006F7A05">
        <w:rPr>
          <w:rFonts w:asciiTheme="majorBidi" w:hAnsiTheme="majorBidi" w:cstheme="majorBidi"/>
          <w:rtl/>
        </w:rPr>
        <w:t xml:space="preserve"> </w:t>
      </w:r>
      <w:r w:rsidRPr="006F7A05">
        <w:rPr>
          <w:rFonts w:asciiTheme="majorBidi" w:hAnsiTheme="majorBidi" w:cstheme="majorBidi"/>
          <w:rtl/>
        </w:rPr>
        <w:t>هذا الصندوق لتطوير أو شراء التكنولوجيا الم</w:t>
      </w:r>
      <w:r w:rsidR="002124A3" w:rsidRPr="006F7A05">
        <w:rPr>
          <w:rFonts w:asciiTheme="majorBidi" w:hAnsiTheme="majorBidi" w:cstheme="majorBidi"/>
          <w:rtl/>
        </w:rPr>
        <w:t>لا</w:t>
      </w:r>
      <w:r w:rsidRPr="006F7A05">
        <w:rPr>
          <w:rFonts w:asciiTheme="majorBidi" w:hAnsiTheme="majorBidi" w:cstheme="majorBidi"/>
          <w:rtl/>
        </w:rPr>
        <w:t>ئمة للحفاظ على البيئة و على أن توضع في الخدمة العامة لصالح البشرية جمعاء.</w:t>
      </w:r>
      <w:r w:rsidRPr="006F7A05">
        <w:rPr>
          <w:rStyle w:val="Appelnotedebasdep"/>
          <w:rFonts w:asciiTheme="majorBidi" w:hAnsiTheme="majorBidi" w:cstheme="majorBidi"/>
          <w:b/>
          <w:bCs/>
          <w:rtl/>
        </w:rPr>
        <w:footnoteReference w:id="41"/>
      </w:r>
    </w:p>
    <w:p w:rsidR="009A0A7D" w:rsidRPr="006F7A05" w:rsidRDefault="00146DDC" w:rsidP="00656362">
      <w:pPr>
        <w:spacing w:after="200" w:line="360" w:lineRule="auto"/>
        <w:ind w:firstLine="708"/>
        <w:rPr>
          <w:rFonts w:asciiTheme="majorBidi" w:hAnsiTheme="majorBidi" w:cstheme="majorBidi"/>
          <w:rtl/>
        </w:rPr>
      </w:pPr>
      <w:r w:rsidRPr="006F7A05">
        <w:rPr>
          <w:rFonts w:asciiTheme="majorBidi" w:hAnsiTheme="majorBidi" w:cstheme="majorBidi"/>
          <w:rtl/>
        </w:rPr>
        <w:t>كذلك من بين التحديات غير البيئية التي تواجه المنظمات غير الحكومية نجد ضعف التنسيق فيما بين هذه المنظمات، حيث يقتضي التدخل لحماية مختلف العناصر البيئية التنسيق بين المنظمات غير الحكومية، و هذه العلاقة التعاونية لا ينبغي أن تنحصر بين المنظمات غير الحكومية البيئية فقط بل يجب البحث عن تقاطعات بين هذه المنظمات و غيرها من أجل الوصول إلى تحقيق هدف حماية البيئة و المحافظة عليها</w:t>
      </w:r>
      <w:r w:rsidR="00B13CEF" w:rsidRPr="006F7A05">
        <w:rPr>
          <w:rFonts w:asciiTheme="majorBidi" w:hAnsiTheme="majorBidi" w:cstheme="majorBidi"/>
          <w:rtl/>
        </w:rPr>
        <w:t>، كما يجب التعاون لإنجاز المشاريع الكبرى التي تتجاوز إمكانيات الجمعية الواحدة و تفعيل تمثيل الجمعيات لدى السلطات العامة و التشاور معها.</w:t>
      </w:r>
      <w:r w:rsidR="00B13CEF" w:rsidRPr="006F7A05">
        <w:rPr>
          <w:rStyle w:val="Appelnotedebasdep"/>
          <w:rFonts w:asciiTheme="majorBidi" w:hAnsiTheme="majorBidi" w:cstheme="majorBidi"/>
          <w:b/>
          <w:bCs/>
          <w:rtl/>
        </w:rPr>
        <w:footnoteReference w:id="42"/>
      </w:r>
      <w:r w:rsidRPr="006F7A05">
        <w:rPr>
          <w:rFonts w:asciiTheme="majorBidi" w:hAnsiTheme="majorBidi" w:cstheme="majorBidi"/>
          <w:b/>
          <w:bCs/>
          <w:rtl/>
        </w:rPr>
        <w:t xml:space="preserve"> </w:t>
      </w:r>
      <w:r w:rsidRPr="006F7A05">
        <w:rPr>
          <w:rFonts w:asciiTheme="majorBidi" w:hAnsiTheme="majorBidi" w:cstheme="majorBidi"/>
          <w:rtl/>
        </w:rPr>
        <w:t xml:space="preserve"> </w:t>
      </w:r>
    </w:p>
    <w:p w:rsidR="00D64981" w:rsidRPr="006F7A05" w:rsidRDefault="00D64981" w:rsidP="002124A3">
      <w:pPr>
        <w:spacing w:after="200" w:line="360" w:lineRule="auto"/>
        <w:ind w:firstLine="708"/>
        <w:rPr>
          <w:rFonts w:asciiTheme="majorBidi" w:hAnsiTheme="majorBidi" w:cstheme="majorBidi"/>
          <w:rtl/>
        </w:rPr>
      </w:pPr>
      <w:r w:rsidRPr="006F7A05">
        <w:rPr>
          <w:rFonts w:asciiTheme="majorBidi" w:hAnsiTheme="majorBidi" w:cstheme="majorBidi"/>
          <w:rtl/>
        </w:rPr>
        <w:t>بعد التطرق للتحديات غير البيئية أو التحديات الخاصة بالمنظمات غير الحكومية في حد ذاتها و التي تشكل عائقا أمام تحقيق هذه المنظمات لأهدافها و غاياتها، فإنه نجد أن هناك نوع أخر من التحديات و الصعوبات التي تعيق عمل المنظمات غير الحكومية و التي تؤثر بصفة مباشرة على البيئة.</w:t>
      </w:r>
    </w:p>
    <w:p w:rsidR="00EE73D8" w:rsidRPr="006F7A05" w:rsidRDefault="00EE73D8" w:rsidP="00656362">
      <w:pPr>
        <w:spacing w:after="200" w:line="360" w:lineRule="auto"/>
        <w:rPr>
          <w:rFonts w:asciiTheme="majorBidi" w:hAnsiTheme="majorBidi" w:cstheme="majorBidi"/>
          <w:u w:val="single"/>
          <w:rtl/>
        </w:rPr>
      </w:pPr>
      <w:r w:rsidRPr="006F7A05">
        <w:rPr>
          <w:rFonts w:asciiTheme="majorBidi" w:hAnsiTheme="majorBidi" w:cstheme="majorBidi"/>
          <w:b/>
          <w:bCs/>
          <w:u w:val="single"/>
          <w:rtl/>
        </w:rPr>
        <w:t>المطلب الثاني: التحديات البيئية</w:t>
      </w:r>
    </w:p>
    <w:p w:rsidR="00D64981" w:rsidRPr="006F7A05" w:rsidRDefault="00612C35" w:rsidP="00656362">
      <w:pPr>
        <w:spacing w:line="360" w:lineRule="auto"/>
        <w:ind w:firstLine="708"/>
        <w:rPr>
          <w:rFonts w:asciiTheme="majorBidi" w:hAnsiTheme="majorBidi" w:cstheme="majorBidi"/>
          <w:rtl/>
        </w:rPr>
      </w:pPr>
      <w:r w:rsidRPr="006F7A05">
        <w:rPr>
          <w:rFonts w:asciiTheme="majorBidi" w:hAnsiTheme="majorBidi" w:cstheme="majorBidi"/>
          <w:rtl/>
        </w:rPr>
        <w:t>نظرا لتفاقم حجم المشكلات البيئية، أضحت حماية البيئة الشغل الشاغل لأغلب الدول و المنظمات و الجمعيات المهتمة بهذا المجال، ألا أن ما شهدته البشرية من تطور تكنولوجي هائل في ميدان التصنيع و التسلح، بالإضافة إلى ما فعلته النزاعات المسلحة بالبيئة، جعل الخطر المحدق بالبيئة واقعا لا مفر منه، و كفالة الحق في الحياة للإنسان أمر صعب هذا من جهة.</w:t>
      </w:r>
    </w:p>
    <w:p w:rsidR="00FC44CC" w:rsidRPr="006F7A05" w:rsidRDefault="00612C35" w:rsidP="00656362">
      <w:pPr>
        <w:spacing w:line="360" w:lineRule="auto"/>
        <w:ind w:firstLine="708"/>
        <w:rPr>
          <w:rFonts w:asciiTheme="majorBidi" w:hAnsiTheme="majorBidi" w:cstheme="majorBidi"/>
          <w:rtl/>
        </w:rPr>
      </w:pPr>
      <w:r w:rsidRPr="006F7A05">
        <w:rPr>
          <w:rFonts w:asciiTheme="majorBidi" w:hAnsiTheme="majorBidi" w:cstheme="majorBidi"/>
          <w:rtl/>
        </w:rPr>
        <w:lastRenderedPageBreak/>
        <w:t xml:space="preserve">و من جهة أخرى </w:t>
      </w:r>
      <w:r w:rsidR="00890649" w:rsidRPr="006F7A05">
        <w:rPr>
          <w:rFonts w:asciiTheme="majorBidi" w:hAnsiTheme="majorBidi" w:cstheme="majorBidi"/>
          <w:rtl/>
        </w:rPr>
        <w:t xml:space="preserve">نجد أن </w:t>
      </w:r>
      <w:r w:rsidR="001778A0" w:rsidRPr="006F7A05">
        <w:rPr>
          <w:rFonts w:asciiTheme="majorBidi" w:hAnsiTheme="majorBidi" w:cstheme="majorBidi"/>
          <w:rtl/>
        </w:rPr>
        <w:t xml:space="preserve">العالم اليوم يشهد تغيرات متسارعة على الصعيد الاقتصادي، تغيرات تعصف بالأضعف مقابل إضافة فريدة من القوة و الهيمنة و الإحتكار للأقوى، و لعل التعبير عن تلك الحركة يتمثل في "العولمة" خاصة في بعدها </w:t>
      </w:r>
    </w:p>
    <w:p w:rsidR="00777CD1" w:rsidRPr="006F7A05" w:rsidRDefault="001778A0" w:rsidP="00656362">
      <w:pPr>
        <w:spacing w:after="200" w:line="360" w:lineRule="auto"/>
        <w:rPr>
          <w:rFonts w:asciiTheme="majorBidi" w:hAnsiTheme="majorBidi" w:cstheme="majorBidi"/>
          <w:rtl/>
        </w:rPr>
      </w:pPr>
      <w:r w:rsidRPr="006F7A05">
        <w:rPr>
          <w:rFonts w:asciiTheme="majorBidi" w:hAnsiTheme="majorBidi" w:cstheme="majorBidi"/>
          <w:rtl/>
        </w:rPr>
        <w:t>الاقتصادي</w:t>
      </w:r>
      <w:r w:rsidR="00AF1E7D" w:rsidRPr="006F7A05">
        <w:rPr>
          <w:rFonts w:asciiTheme="majorBidi" w:hAnsiTheme="majorBidi" w:cstheme="majorBidi"/>
          <w:rtl/>
        </w:rPr>
        <w:t xml:space="preserve">، و ما ألحقته من تدهور كبير في البيئة. </w:t>
      </w:r>
    </w:p>
    <w:p w:rsidR="00890649" w:rsidRPr="006F7A05" w:rsidRDefault="00890649" w:rsidP="00656362">
      <w:pPr>
        <w:spacing w:after="200" w:line="360" w:lineRule="auto"/>
        <w:rPr>
          <w:rFonts w:asciiTheme="majorBidi" w:hAnsiTheme="majorBidi" w:cstheme="majorBidi"/>
          <w:b/>
          <w:bCs/>
          <w:u w:val="single"/>
          <w:rtl/>
        </w:rPr>
      </w:pPr>
      <w:r w:rsidRPr="006F7A05">
        <w:rPr>
          <w:rFonts w:asciiTheme="majorBidi" w:hAnsiTheme="majorBidi" w:cstheme="majorBidi"/>
          <w:b/>
          <w:bCs/>
          <w:u w:val="single"/>
          <w:rtl/>
        </w:rPr>
        <w:t xml:space="preserve">الفرع الأول: </w:t>
      </w:r>
      <w:r w:rsidR="001778A0" w:rsidRPr="006F7A05">
        <w:rPr>
          <w:rFonts w:asciiTheme="majorBidi" w:hAnsiTheme="majorBidi" w:cstheme="majorBidi"/>
          <w:b/>
          <w:bCs/>
          <w:u w:val="single"/>
          <w:rtl/>
        </w:rPr>
        <w:t>العولمة الاقتصادية و الإضرار بالبيئة</w:t>
      </w:r>
    </w:p>
    <w:p w:rsidR="001778A0" w:rsidRPr="006F7A05" w:rsidRDefault="00AF1E7D" w:rsidP="002124A3">
      <w:pPr>
        <w:spacing w:after="200" w:line="360" w:lineRule="auto"/>
        <w:ind w:firstLine="708"/>
        <w:rPr>
          <w:rFonts w:asciiTheme="majorBidi" w:hAnsiTheme="majorBidi" w:cstheme="majorBidi"/>
          <w:rtl/>
        </w:rPr>
      </w:pPr>
      <w:r w:rsidRPr="006F7A05">
        <w:rPr>
          <w:rFonts w:asciiTheme="majorBidi" w:hAnsiTheme="majorBidi" w:cstheme="majorBidi"/>
          <w:rtl/>
        </w:rPr>
        <w:t>إن مصطلح العولمة إكتنفه الكثير من الغموض و الإبهام، من حيث ماهيته، مفهومه، منطوقه، خلفياته، أبعاده، إيجابياته و سلبياته، و عليه فإن صياغة تعريف جامع مانع للعولمة مسألة مستعصية، شأنها في ذلك شأن العديد من المصطلحات الحديثة</w:t>
      </w:r>
      <w:r w:rsidR="00193581" w:rsidRPr="006F7A05">
        <w:rPr>
          <w:rFonts w:asciiTheme="majorBidi" w:hAnsiTheme="majorBidi" w:cstheme="majorBidi"/>
          <w:rtl/>
        </w:rPr>
        <w:t>، و لعل هذا يرجع لتعدد وجهات النظر حول نشأتها و مصادرها و مبادئها و التي تتأثر أساسا بوجهة نظر الباحثين و اتجاهاتهم الأيديولوجية إزاء العولمة رفضا أو قبولا.</w:t>
      </w:r>
      <w:r w:rsidR="00193581" w:rsidRPr="006F7A05">
        <w:rPr>
          <w:rStyle w:val="Appelnotedebasdep"/>
          <w:rFonts w:asciiTheme="majorBidi" w:hAnsiTheme="majorBidi" w:cstheme="majorBidi"/>
          <w:b/>
          <w:bCs/>
          <w:rtl/>
        </w:rPr>
        <w:footnoteReference w:id="43"/>
      </w:r>
    </w:p>
    <w:p w:rsidR="00882ACA" w:rsidRPr="006F7A05" w:rsidRDefault="00CB1340" w:rsidP="002124A3">
      <w:pPr>
        <w:spacing w:line="360" w:lineRule="auto"/>
        <w:ind w:firstLine="708"/>
        <w:rPr>
          <w:rFonts w:asciiTheme="majorBidi" w:hAnsiTheme="majorBidi" w:cstheme="majorBidi"/>
          <w:rtl/>
        </w:rPr>
      </w:pPr>
      <w:r w:rsidRPr="006F7A05">
        <w:rPr>
          <w:rFonts w:asciiTheme="majorBidi" w:hAnsiTheme="majorBidi" w:cstheme="majorBidi"/>
          <w:rtl/>
        </w:rPr>
        <w:t>و تمثل العولمة</w:t>
      </w:r>
      <w:r w:rsidRPr="006F7A05">
        <w:rPr>
          <w:rStyle w:val="Appelnotedebasdep"/>
          <w:rFonts w:asciiTheme="majorBidi" w:hAnsiTheme="majorBidi" w:cstheme="majorBidi"/>
          <w:b/>
          <w:bCs/>
          <w:rtl/>
        </w:rPr>
        <w:footnoteReference w:id="44"/>
      </w:r>
      <w:r w:rsidRPr="006F7A05">
        <w:rPr>
          <w:rFonts w:asciiTheme="majorBidi" w:hAnsiTheme="majorBidi" w:cstheme="majorBidi"/>
          <w:b/>
          <w:bCs/>
          <w:rtl/>
        </w:rPr>
        <w:t xml:space="preserve"> </w:t>
      </w:r>
      <w:r w:rsidRPr="006F7A05">
        <w:rPr>
          <w:rFonts w:asciiTheme="majorBidi" w:hAnsiTheme="majorBidi" w:cstheme="majorBidi"/>
          <w:rtl/>
        </w:rPr>
        <w:t>أهم قواعد النظام العالمي الجديد</w:t>
      </w:r>
      <w:r w:rsidR="001D1A8A" w:rsidRPr="006F7A05">
        <w:rPr>
          <w:rFonts w:asciiTheme="majorBidi" w:hAnsiTheme="majorBidi" w:cstheme="majorBidi"/>
          <w:rtl/>
        </w:rPr>
        <w:t>، و لقد تعددت مظاهر و مجالات العولمة و شملت مجالات مختلفة إلا أن العولمة الاقتصادية تعد من أهم مجالات العولمة</w:t>
      </w:r>
    </w:p>
    <w:p w:rsidR="00193581" w:rsidRPr="006F7A05" w:rsidRDefault="001D1A8A" w:rsidP="002124A3">
      <w:pPr>
        <w:spacing w:after="200" w:line="360" w:lineRule="auto"/>
        <w:rPr>
          <w:rFonts w:asciiTheme="majorBidi" w:hAnsiTheme="majorBidi" w:cstheme="majorBidi"/>
          <w:rtl/>
        </w:rPr>
      </w:pPr>
      <w:r w:rsidRPr="006F7A05">
        <w:rPr>
          <w:rFonts w:asciiTheme="majorBidi" w:hAnsiTheme="majorBidi" w:cstheme="majorBidi"/>
          <w:rtl/>
        </w:rPr>
        <w:t xml:space="preserve"> و أكثرها وضوحا</w:t>
      </w:r>
      <w:r w:rsidR="00B369E2" w:rsidRPr="006F7A05">
        <w:rPr>
          <w:rFonts w:asciiTheme="majorBidi" w:hAnsiTheme="majorBidi" w:cstheme="majorBidi"/>
          <w:rtl/>
        </w:rPr>
        <w:t>.</w:t>
      </w:r>
      <w:r w:rsidRPr="006F7A05">
        <w:rPr>
          <w:rFonts w:asciiTheme="majorBidi" w:hAnsiTheme="majorBidi" w:cstheme="majorBidi"/>
          <w:rtl/>
        </w:rPr>
        <w:t xml:space="preserve"> </w:t>
      </w:r>
    </w:p>
    <w:p w:rsidR="00882ACA" w:rsidRPr="006F7A05" w:rsidRDefault="00B369E2" w:rsidP="00656362">
      <w:pPr>
        <w:spacing w:line="360" w:lineRule="auto"/>
        <w:ind w:firstLine="708"/>
        <w:rPr>
          <w:rFonts w:asciiTheme="majorBidi" w:hAnsiTheme="majorBidi" w:cstheme="majorBidi"/>
          <w:rtl/>
        </w:rPr>
      </w:pPr>
      <w:r w:rsidRPr="006F7A05">
        <w:rPr>
          <w:rFonts w:asciiTheme="majorBidi" w:hAnsiTheme="majorBidi" w:cstheme="majorBidi"/>
          <w:rtl/>
        </w:rPr>
        <w:t xml:space="preserve">و نظرا لخطورة تأثير العولمة الاقتصادية على البيئة فإننا سنتناول بالدراسة في هذا الفرع نقطتين أساسيتين تشمل الأولى التعريف بالعولمة الاقتصادية مع تبيان </w:t>
      </w:r>
      <w:r w:rsidR="0010021B" w:rsidRPr="006F7A05">
        <w:rPr>
          <w:rFonts w:asciiTheme="majorBidi" w:hAnsiTheme="majorBidi" w:cstheme="majorBidi"/>
          <w:rtl/>
        </w:rPr>
        <w:t>عناصرها</w:t>
      </w:r>
      <w:r w:rsidRPr="006F7A05">
        <w:rPr>
          <w:rFonts w:asciiTheme="majorBidi" w:hAnsiTheme="majorBidi" w:cstheme="majorBidi"/>
          <w:rtl/>
        </w:rPr>
        <w:t xml:space="preserve">، </w:t>
      </w:r>
    </w:p>
    <w:p w:rsidR="000762C4" w:rsidRPr="006F7A05" w:rsidRDefault="00B369E2" w:rsidP="00656362">
      <w:pPr>
        <w:spacing w:after="200" w:line="360" w:lineRule="auto"/>
        <w:rPr>
          <w:rFonts w:asciiTheme="majorBidi" w:hAnsiTheme="majorBidi" w:cstheme="majorBidi"/>
          <w:rtl/>
        </w:rPr>
      </w:pPr>
      <w:r w:rsidRPr="006F7A05">
        <w:rPr>
          <w:rFonts w:asciiTheme="majorBidi" w:hAnsiTheme="majorBidi" w:cstheme="majorBidi"/>
          <w:rtl/>
        </w:rPr>
        <w:t>و في الثانية نتطرق لتأثيراتها على البيئة و موقف المنظمات غير الحكومية منها، و هي تعد من صلب الموضوع.</w:t>
      </w:r>
    </w:p>
    <w:p w:rsidR="00BB35AE" w:rsidRPr="006F7A05" w:rsidRDefault="00BB35AE" w:rsidP="00656362">
      <w:pPr>
        <w:spacing w:after="200" w:line="360" w:lineRule="auto"/>
        <w:rPr>
          <w:rFonts w:asciiTheme="majorBidi" w:hAnsiTheme="majorBidi" w:cstheme="majorBidi"/>
          <w:rtl/>
        </w:rPr>
      </w:pPr>
    </w:p>
    <w:p w:rsidR="00B369E2" w:rsidRPr="006F7A05" w:rsidRDefault="00B369E2" w:rsidP="00656362">
      <w:pPr>
        <w:spacing w:after="200" w:line="360" w:lineRule="auto"/>
        <w:rPr>
          <w:rFonts w:asciiTheme="majorBidi" w:hAnsiTheme="majorBidi" w:cstheme="majorBidi"/>
          <w:b/>
          <w:bCs/>
          <w:u w:val="single"/>
          <w:rtl/>
        </w:rPr>
      </w:pPr>
      <w:r w:rsidRPr="006F7A05">
        <w:rPr>
          <w:rFonts w:asciiTheme="majorBidi" w:hAnsiTheme="majorBidi" w:cstheme="majorBidi"/>
          <w:b/>
          <w:bCs/>
          <w:u w:val="single"/>
          <w:rtl/>
        </w:rPr>
        <w:lastRenderedPageBreak/>
        <w:t>أولا: تعريف العولمة الاقتصادية</w:t>
      </w:r>
    </w:p>
    <w:p w:rsidR="002124A3" w:rsidRPr="006F7A05" w:rsidRDefault="00F57A73" w:rsidP="002124A3">
      <w:pPr>
        <w:spacing w:line="360" w:lineRule="auto"/>
        <w:ind w:firstLine="708"/>
        <w:rPr>
          <w:rFonts w:asciiTheme="majorBidi" w:hAnsiTheme="majorBidi" w:cstheme="majorBidi"/>
          <w:rtl/>
        </w:rPr>
      </w:pPr>
      <w:r w:rsidRPr="006F7A05">
        <w:rPr>
          <w:rFonts w:asciiTheme="majorBidi" w:hAnsiTheme="majorBidi" w:cstheme="majorBidi"/>
          <w:rtl/>
        </w:rPr>
        <w:t xml:space="preserve">إن مفهوم العولمة في بعدها الاقتصادي يشير إلى تحول العالم إلى منظومة متشابكة من العلاقات ذات الطبيعة الاقتصادية، و بتطور هذا التشابك يتحقق نظام اقتصادي واحد </w:t>
      </w:r>
    </w:p>
    <w:p w:rsidR="00D64981" w:rsidRPr="006F7A05" w:rsidRDefault="00F57A73" w:rsidP="002124A3">
      <w:pPr>
        <w:spacing w:after="200" w:line="360" w:lineRule="auto"/>
        <w:rPr>
          <w:rFonts w:asciiTheme="majorBidi" w:hAnsiTheme="majorBidi" w:cstheme="majorBidi"/>
          <w:rtl/>
        </w:rPr>
      </w:pPr>
      <w:r w:rsidRPr="006F7A05">
        <w:rPr>
          <w:rFonts w:asciiTheme="majorBidi" w:hAnsiTheme="majorBidi" w:cstheme="majorBidi"/>
          <w:rtl/>
        </w:rPr>
        <w:t>و أهم سمة لهذا النظام هو الاعتماد المتبادل بين الدول، في كل من الخدمات، السلع، المنتجات، الأسواق، رؤوس الأموال، العمالة و الخبرة، حيث تثمن رؤوس الأموال بمدى استثمارها و تثمن السلع بمدى وجود أسواق تستهلكها.</w:t>
      </w:r>
      <w:r w:rsidRPr="006F7A05">
        <w:rPr>
          <w:rStyle w:val="Appelnotedebasdep"/>
          <w:rFonts w:asciiTheme="majorBidi" w:hAnsiTheme="majorBidi" w:cstheme="majorBidi"/>
          <w:b/>
          <w:bCs/>
          <w:rtl/>
        </w:rPr>
        <w:footnoteReference w:id="45"/>
      </w:r>
    </w:p>
    <w:p w:rsidR="00F1382B" w:rsidRPr="006F7A05" w:rsidRDefault="006173C8" w:rsidP="00656362">
      <w:pPr>
        <w:spacing w:line="360" w:lineRule="auto"/>
        <w:ind w:firstLine="708"/>
        <w:rPr>
          <w:rFonts w:asciiTheme="majorBidi" w:hAnsiTheme="majorBidi" w:cstheme="majorBidi"/>
          <w:rtl/>
        </w:rPr>
      </w:pPr>
      <w:r w:rsidRPr="006F7A05">
        <w:rPr>
          <w:rFonts w:asciiTheme="majorBidi" w:hAnsiTheme="majorBidi" w:cstheme="majorBidi"/>
          <w:rtl/>
        </w:rPr>
        <w:t>بمعنى أخر نجد أن العولمة في المجال الاقتصادي تعني –</w:t>
      </w:r>
      <w:r w:rsidR="00BB35AE" w:rsidRPr="006F7A05">
        <w:rPr>
          <w:rFonts w:asciiTheme="majorBidi" w:hAnsiTheme="majorBidi" w:cstheme="majorBidi"/>
          <w:rtl/>
        </w:rPr>
        <w:t xml:space="preserve"> </w:t>
      </w:r>
      <w:r w:rsidRPr="006F7A05">
        <w:rPr>
          <w:rFonts w:asciiTheme="majorBidi" w:hAnsiTheme="majorBidi" w:cstheme="majorBidi"/>
          <w:rtl/>
        </w:rPr>
        <w:t xml:space="preserve">بإيجاز- أن قطاعات التجارة و المال و النقد أصبحت تخرج من نطاق القواعد و التنظيمات الوطنية ليسري عليها </w:t>
      </w:r>
    </w:p>
    <w:p w:rsidR="006173C8" w:rsidRPr="006F7A05" w:rsidRDefault="006173C8" w:rsidP="00656362">
      <w:pPr>
        <w:spacing w:after="200" w:line="360" w:lineRule="auto"/>
        <w:rPr>
          <w:rFonts w:asciiTheme="majorBidi" w:hAnsiTheme="majorBidi" w:cstheme="majorBidi"/>
          <w:rtl/>
        </w:rPr>
      </w:pPr>
      <w:r w:rsidRPr="006F7A05">
        <w:rPr>
          <w:rFonts w:asciiTheme="majorBidi" w:hAnsiTheme="majorBidi" w:cstheme="majorBidi"/>
          <w:rtl/>
        </w:rPr>
        <w:t>و تحكمها قواعد دولية، هدفها تيسير انتقال كل ما يرتبط أو يتصل بالقطاعات المذكورة من معاملات و تحركات و التي تستند إلى تشجيع المنافسة و التبادل.</w:t>
      </w:r>
      <w:r w:rsidRPr="006F7A05">
        <w:rPr>
          <w:rStyle w:val="Appelnotedebasdep"/>
          <w:rFonts w:asciiTheme="majorBidi" w:hAnsiTheme="majorBidi" w:cstheme="majorBidi"/>
          <w:b/>
          <w:bCs/>
          <w:rtl/>
        </w:rPr>
        <w:footnoteReference w:id="46"/>
      </w:r>
    </w:p>
    <w:p w:rsidR="00CC4509" w:rsidRPr="006F7A05" w:rsidRDefault="0010021B" w:rsidP="00656362">
      <w:pPr>
        <w:spacing w:line="360" w:lineRule="auto"/>
        <w:ind w:firstLine="708"/>
        <w:rPr>
          <w:rFonts w:asciiTheme="majorBidi" w:hAnsiTheme="majorBidi" w:cstheme="majorBidi"/>
          <w:rtl/>
        </w:rPr>
      </w:pPr>
      <w:r w:rsidRPr="006F7A05">
        <w:rPr>
          <w:rFonts w:asciiTheme="majorBidi" w:hAnsiTheme="majorBidi" w:cstheme="majorBidi"/>
          <w:rtl/>
        </w:rPr>
        <w:t>من خلال هذا يلاحظ أن العولمة الاقتصادية لها تعاريف عديدة، أشملها تعريف البنك الدولي الذي يعرف العولمة الاقتصادية بأنها " نظاما تجاريا عالميا مفتوحا تزول فيه العوائق أمام حركة السلع و البضائع و الخدمات و عوامل الانتاج كرأس المال</w:t>
      </w:r>
      <w:r w:rsidR="00237E06" w:rsidRPr="006F7A05">
        <w:rPr>
          <w:rFonts w:asciiTheme="majorBidi" w:hAnsiTheme="majorBidi" w:cstheme="majorBidi"/>
          <w:rtl/>
        </w:rPr>
        <w:t xml:space="preserve"> عبر الحدود </w:t>
      </w:r>
    </w:p>
    <w:p w:rsidR="00DE1E9D" w:rsidRPr="006F7A05" w:rsidRDefault="00237E06" w:rsidP="00BB35AE">
      <w:pPr>
        <w:spacing w:after="200" w:line="360" w:lineRule="auto"/>
        <w:rPr>
          <w:rFonts w:asciiTheme="majorBidi" w:hAnsiTheme="majorBidi" w:cstheme="majorBidi"/>
          <w:rtl/>
        </w:rPr>
      </w:pPr>
      <w:r w:rsidRPr="006F7A05">
        <w:rPr>
          <w:rFonts w:asciiTheme="majorBidi" w:hAnsiTheme="majorBidi" w:cstheme="majorBidi"/>
          <w:rtl/>
        </w:rPr>
        <w:t>الدولية، و تغدو فيه التجارة الدولية الحرة و المتعددة الأطراف هي القاعدة، و هذا يؤدي في النهاية إلى تكامل اقتصادي عالمي متزايد في أسواق السلع و الخدمات و رأس المال".</w:t>
      </w:r>
      <w:r w:rsidRPr="006F7A05">
        <w:rPr>
          <w:rStyle w:val="Appelnotedebasdep"/>
          <w:rFonts w:asciiTheme="majorBidi" w:hAnsiTheme="majorBidi" w:cstheme="majorBidi"/>
          <w:b/>
          <w:bCs/>
          <w:rtl/>
        </w:rPr>
        <w:footnoteReference w:id="47"/>
      </w:r>
    </w:p>
    <w:p w:rsidR="00B232F5" w:rsidRPr="006F7A05" w:rsidRDefault="00BC7D5C" w:rsidP="00656362">
      <w:pPr>
        <w:spacing w:after="200" w:line="360" w:lineRule="auto"/>
        <w:ind w:firstLine="360"/>
        <w:rPr>
          <w:rFonts w:asciiTheme="majorBidi" w:hAnsiTheme="majorBidi" w:cstheme="majorBidi"/>
          <w:rtl/>
        </w:rPr>
      </w:pPr>
      <w:r w:rsidRPr="006F7A05">
        <w:rPr>
          <w:rFonts w:asciiTheme="majorBidi" w:hAnsiTheme="majorBidi" w:cstheme="majorBidi"/>
          <w:rtl/>
        </w:rPr>
        <w:t xml:space="preserve"> </w:t>
      </w:r>
      <w:r w:rsidR="002124A3" w:rsidRPr="006F7A05">
        <w:rPr>
          <w:rFonts w:asciiTheme="majorBidi" w:hAnsiTheme="majorBidi" w:cstheme="majorBidi"/>
          <w:rtl/>
        </w:rPr>
        <w:tab/>
      </w:r>
      <w:r w:rsidRPr="006F7A05">
        <w:rPr>
          <w:rFonts w:asciiTheme="majorBidi" w:hAnsiTheme="majorBidi" w:cstheme="majorBidi"/>
          <w:rtl/>
        </w:rPr>
        <w:t>عليه و بشكل عام من خلال التعاريف السالفة الذكر و غيرها، نجد أن العولمة الاقتصادية تتسم بالخصائص التالية:</w:t>
      </w:r>
      <w:r w:rsidRPr="006F7A05">
        <w:rPr>
          <w:rStyle w:val="Appelnotedebasdep"/>
          <w:rFonts w:asciiTheme="majorBidi" w:hAnsiTheme="majorBidi" w:cstheme="majorBidi"/>
          <w:b/>
          <w:bCs/>
          <w:rtl/>
        </w:rPr>
        <w:footnoteReference w:id="48"/>
      </w:r>
      <w:r w:rsidRPr="006F7A05">
        <w:rPr>
          <w:rFonts w:asciiTheme="majorBidi" w:hAnsiTheme="majorBidi" w:cstheme="majorBidi"/>
          <w:rtl/>
        </w:rPr>
        <w:t xml:space="preserve"> </w:t>
      </w:r>
    </w:p>
    <w:p w:rsidR="00F92009" w:rsidRPr="006F7A05" w:rsidRDefault="00BC7D5C" w:rsidP="00656362">
      <w:pPr>
        <w:pStyle w:val="Paragraphedeliste"/>
        <w:numPr>
          <w:ilvl w:val="0"/>
          <w:numId w:val="19"/>
        </w:numPr>
        <w:spacing w:line="360" w:lineRule="auto"/>
        <w:rPr>
          <w:rFonts w:asciiTheme="majorBidi" w:hAnsiTheme="majorBidi" w:cstheme="majorBidi"/>
        </w:rPr>
      </w:pPr>
      <w:r w:rsidRPr="006F7A05">
        <w:rPr>
          <w:rFonts w:asciiTheme="majorBidi" w:hAnsiTheme="majorBidi" w:cstheme="majorBidi"/>
          <w:rtl/>
        </w:rPr>
        <w:t>الهيمنة على اقتصاديات العالم من خلال القضاء على سلطة و قوة الدولة الوطنية في المجال الاقتصادي.</w:t>
      </w:r>
    </w:p>
    <w:p w:rsidR="00BC7D5C" w:rsidRPr="006F7A05" w:rsidRDefault="00F12612" w:rsidP="00656362">
      <w:pPr>
        <w:pStyle w:val="Paragraphedeliste"/>
        <w:numPr>
          <w:ilvl w:val="0"/>
          <w:numId w:val="19"/>
        </w:numPr>
        <w:spacing w:line="360" w:lineRule="auto"/>
        <w:rPr>
          <w:rFonts w:asciiTheme="majorBidi" w:hAnsiTheme="majorBidi" w:cstheme="majorBidi"/>
        </w:rPr>
      </w:pPr>
      <w:r w:rsidRPr="006F7A05">
        <w:rPr>
          <w:rFonts w:asciiTheme="majorBidi" w:hAnsiTheme="majorBidi" w:cstheme="majorBidi"/>
          <w:rtl/>
        </w:rPr>
        <w:lastRenderedPageBreak/>
        <w:t>ازدياد حرية حركة رأس المال و البضائع و المنتجات فيما بين الدول.</w:t>
      </w:r>
    </w:p>
    <w:p w:rsidR="00F12612" w:rsidRPr="006F7A05" w:rsidRDefault="00F12612" w:rsidP="00656362">
      <w:pPr>
        <w:pStyle w:val="Paragraphedeliste"/>
        <w:numPr>
          <w:ilvl w:val="0"/>
          <w:numId w:val="19"/>
        </w:numPr>
        <w:spacing w:after="200" w:line="360" w:lineRule="auto"/>
        <w:rPr>
          <w:rFonts w:asciiTheme="majorBidi" w:hAnsiTheme="majorBidi" w:cstheme="majorBidi"/>
        </w:rPr>
      </w:pPr>
      <w:r w:rsidRPr="006F7A05">
        <w:rPr>
          <w:rFonts w:asciiTheme="majorBidi" w:hAnsiTheme="majorBidi" w:cstheme="majorBidi"/>
          <w:rtl/>
        </w:rPr>
        <w:t>تنامي دور الشركات المتعددة الجنسيات و تزايد نفوذها في التجارة الدولية.</w:t>
      </w:r>
    </w:p>
    <w:p w:rsidR="00CC4509" w:rsidRPr="006F7A05" w:rsidRDefault="002E6572" w:rsidP="00CF4A98">
      <w:pPr>
        <w:pStyle w:val="Paragraphedeliste"/>
        <w:spacing w:after="200" w:line="360" w:lineRule="auto"/>
        <w:ind w:left="0" w:firstLine="708"/>
        <w:rPr>
          <w:rFonts w:asciiTheme="majorBidi" w:hAnsiTheme="majorBidi" w:cstheme="majorBidi"/>
          <w:rtl/>
        </w:rPr>
      </w:pPr>
      <w:r w:rsidRPr="006F7A05">
        <w:rPr>
          <w:rFonts w:asciiTheme="majorBidi" w:hAnsiTheme="majorBidi" w:cstheme="majorBidi"/>
          <w:rtl/>
        </w:rPr>
        <w:t xml:space="preserve">و كضمان لنجاح العولمة الاقتصادية، تم إنشاء </w:t>
      </w:r>
      <w:r w:rsidR="00890E65" w:rsidRPr="006F7A05">
        <w:rPr>
          <w:rFonts w:asciiTheme="majorBidi" w:hAnsiTheme="majorBidi" w:cstheme="majorBidi"/>
          <w:rtl/>
        </w:rPr>
        <w:t xml:space="preserve">منظمة التجارة </w:t>
      </w:r>
      <w:r w:rsidR="00F471F3" w:rsidRPr="006F7A05">
        <w:rPr>
          <w:rFonts w:asciiTheme="majorBidi" w:hAnsiTheme="majorBidi" w:cstheme="majorBidi"/>
          <w:rtl/>
        </w:rPr>
        <w:t>العالمية</w:t>
      </w:r>
      <w:r w:rsidR="00890E65" w:rsidRPr="006F7A05">
        <w:rPr>
          <w:rStyle w:val="Appelnotedebasdep"/>
          <w:rFonts w:asciiTheme="majorBidi" w:hAnsiTheme="majorBidi" w:cstheme="majorBidi"/>
          <w:b/>
          <w:bCs/>
          <w:rtl/>
        </w:rPr>
        <w:footnoteReference w:id="49"/>
      </w:r>
      <w:r w:rsidR="00890E65" w:rsidRPr="006F7A05">
        <w:rPr>
          <w:rFonts w:asciiTheme="majorBidi" w:hAnsiTheme="majorBidi" w:cstheme="majorBidi"/>
          <w:b/>
          <w:bCs/>
          <w:rtl/>
        </w:rPr>
        <w:t xml:space="preserve"> </w:t>
      </w:r>
      <w:r w:rsidR="00B35440" w:rsidRPr="006F7A05">
        <w:rPr>
          <w:rFonts w:asciiTheme="majorBidi" w:hAnsiTheme="majorBidi" w:cstheme="majorBidi"/>
          <w:rtl/>
        </w:rPr>
        <w:t>حيث أنيطت</w:t>
      </w:r>
      <w:r w:rsidR="00B35440" w:rsidRPr="006F7A05">
        <w:rPr>
          <w:rFonts w:asciiTheme="majorBidi" w:hAnsiTheme="majorBidi" w:cstheme="majorBidi"/>
          <w:b/>
          <w:bCs/>
          <w:rtl/>
        </w:rPr>
        <w:t xml:space="preserve"> </w:t>
      </w:r>
      <w:r w:rsidR="00B35440" w:rsidRPr="006F7A05">
        <w:rPr>
          <w:rFonts w:asciiTheme="majorBidi" w:hAnsiTheme="majorBidi" w:cstheme="majorBidi"/>
          <w:rtl/>
        </w:rPr>
        <w:t xml:space="preserve">لهذه الأخيرة </w:t>
      </w:r>
      <w:r w:rsidR="00427BD3" w:rsidRPr="006F7A05">
        <w:rPr>
          <w:rFonts w:asciiTheme="majorBidi" w:hAnsiTheme="majorBidi" w:cstheme="majorBidi"/>
          <w:rtl/>
        </w:rPr>
        <w:t>صلاحيات واسعة، كما ثم</w:t>
      </w:r>
      <w:r w:rsidR="00B35440" w:rsidRPr="006F7A05">
        <w:rPr>
          <w:rFonts w:asciiTheme="majorBidi" w:hAnsiTheme="majorBidi" w:cstheme="majorBidi"/>
          <w:rtl/>
        </w:rPr>
        <w:t xml:space="preserve"> </w:t>
      </w:r>
      <w:r w:rsidR="00C657EE" w:rsidRPr="006F7A05">
        <w:rPr>
          <w:rFonts w:asciiTheme="majorBidi" w:hAnsiTheme="majorBidi" w:cstheme="majorBidi"/>
          <w:rtl/>
        </w:rPr>
        <w:t>اعتبار مسؤولية المنظمة عن إسهامها في فتح الأسواق أمام الشركات المتعددة الجنسيات التي ساهمت بدورها في تدمير البيئة الطبيعية للأرض، بفعل توسع نشاطاتها و إنتاجها دون ا</w:t>
      </w:r>
      <w:r w:rsidR="00024282" w:rsidRPr="006F7A05">
        <w:rPr>
          <w:rFonts w:asciiTheme="majorBidi" w:hAnsiTheme="majorBidi" w:cstheme="majorBidi"/>
          <w:rtl/>
        </w:rPr>
        <w:t>ح</w:t>
      </w:r>
      <w:r w:rsidR="00C657EE" w:rsidRPr="006F7A05">
        <w:rPr>
          <w:rFonts w:asciiTheme="majorBidi" w:hAnsiTheme="majorBidi" w:cstheme="majorBidi"/>
          <w:rtl/>
        </w:rPr>
        <w:t>ترام مواصفات معينة للحد من التأثير على البيئة، على قاعدة أن المهم الانتاج و الربح و التوسع</w:t>
      </w:r>
      <w:r w:rsidR="00B27BE5" w:rsidRPr="006F7A05">
        <w:rPr>
          <w:rFonts w:asciiTheme="majorBidi" w:hAnsiTheme="majorBidi" w:cstheme="majorBidi"/>
          <w:rtl/>
        </w:rPr>
        <w:t>.</w:t>
      </w:r>
      <w:r w:rsidR="00B27BE5" w:rsidRPr="006F7A05">
        <w:rPr>
          <w:rStyle w:val="Appelnotedebasdep"/>
          <w:rFonts w:asciiTheme="majorBidi" w:hAnsiTheme="majorBidi" w:cstheme="majorBidi"/>
          <w:b/>
          <w:bCs/>
          <w:rtl/>
        </w:rPr>
        <w:footnoteReference w:id="50"/>
      </w:r>
    </w:p>
    <w:p w:rsidR="0073683E" w:rsidRPr="006F7A05" w:rsidRDefault="00C657EE" w:rsidP="00CF4A98">
      <w:pPr>
        <w:pStyle w:val="Paragraphedeliste"/>
        <w:spacing w:after="200" w:line="360" w:lineRule="auto"/>
        <w:ind w:left="0" w:firstLine="708"/>
        <w:rPr>
          <w:rFonts w:asciiTheme="majorBidi" w:hAnsiTheme="majorBidi" w:cstheme="majorBidi"/>
          <w:rtl/>
        </w:rPr>
      </w:pPr>
      <w:r w:rsidRPr="006F7A05">
        <w:rPr>
          <w:rFonts w:asciiTheme="majorBidi" w:hAnsiTheme="majorBidi" w:cstheme="majorBidi"/>
          <w:rtl/>
        </w:rPr>
        <w:t>نتيجة لهذا و بالنظر لخصائص الاقتصاد العالمي في القرن العشرين و الاقتصاد الليبرالي الجديد الذي يشكل جوهرة العولمة، نجد أن هذا الاقتصاد العالمي  قائم على فرضية الطبيعة و على الاستنزاف المتواصل للموارد الطبيعية بدون حساب و بدون حدود منطقية للاستهلاك.</w:t>
      </w:r>
      <w:r w:rsidRPr="006F7A05">
        <w:rPr>
          <w:rStyle w:val="Appelnotedebasdep"/>
          <w:rFonts w:asciiTheme="majorBidi" w:hAnsiTheme="majorBidi" w:cstheme="majorBidi"/>
          <w:b/>
          <w:bCs/>
          <w:rtl/>
        </w:rPr>
        <w:footnoteReference w:id="51"/>
      </w:r>
    </w:p>
    <w:p w:rsidR="00B27BE5" w:rsidRPr="006F7A05" w:rsidRDefault="00B27BE5" w:rsidP="00656362">
      <w:pPr>
        <w:pStyle w:val="Paragraphedeliste"/>
        <w:spacing w:after="200" w:line="360" w:lineRule="auto"/>
        <w:ind w:left="0"/>
        <w:rPr>
          <w:rFonts w:asciiTheme="majorBidi" w:hAnsiTheme="majorBidi" w:cstheme="majorBidi"/>
          <w:b/>
          <w:bCs/>
          <w:u w:val="single"/>
          <w:rtl/>
        </w:rPr>
      </w:pPr>
      <w:r w:rsidRPr="006F7A05">
        <w:rPr>
          <w:rFonts w:asciiTheme="majorBidi" w:hAnsiTheme="majorBidi" w:cstheme="majorBidi"/>
          <w:b/>
          <w:bCs/>
          <w:u w:val="single"/>
          <w:rtl/>
        </w:rPr>
        <w:t>ثانيا:  إنعكاسات العولمة الافتصادية على البيئة</w:t>
      </w:r>
    </w:p>
    <w:p w:rsidR="00931145" w:rsidRPr="006F7A05" w:rsidRDefault="00931145" w:rsidP="00656362">
      <w:pPr>
        <w:pStyle w:val="Paragraphedeliste"/>
        <w:spacing w:after="200" w:line="360" w:lineRule="auto"/>
        <w:ind w:left="0" w:firstLine="708"/>
        <w:rPr>
          <w:rFonts w:asciiTheme="majorBidi" w:hAnsiTheme="majorBidi" w:cstheme="majorBidi"/>
          <w:rtl/>
        </w:rPr>
      </w:pPr>
      <w:r w:rsidRPr="006F7A05">
        <w:rPr>
          <w:rFonts w:asciiTheme="majorBidi" w:hAnsiTheme="majorBidi" w:cstheme="majorBidi"/>
          <w:rtl/>
        </w:rPr>
        <w:t xml:space="preserve">من الملاحظ خلال العقد الماضي أن القضايا البيئية فرضت نفسها بقوة على المستويات الدولية و الإقليمية و الوطنية و في جميع مختلف الأنشطة، خاصة بعدما بلغت الأوضاع البيئية حدودا حرجة أوشكت على الاختلال، و لم تعد تلك القضايا تشكل هاجسا يهدد المستقبل و حسب، بل أصبحت واقعا جسيما يهدد حياة الأجيال الحاضرة، فالموارد الطبيعية غير متجددة مهددة بالنضوب و التنوع الإحيائي مهدد بالانقراض و ظواهر التغيرات المناخية تتزايد في صورة موجات حادة من الجفاف أو الفياضانات المهلكة نتيجة لما أسفرته عنه الأنشطة البشرية من انحسار للغابات و اتساع رقعة التصحر... و غيرها من مظاهر الاختلالات البيئية، و في هذا الإطار كان من الضروري أن تقفز القضايا البيئية إلى مقدمة أولويات الاهتمام على الصعيد العالمي، بل أكثر من ذلك كان من الضروري </w:t>
      </w:r>
      <w:r w:rsidR="00203D88" w:rsidRPr="006F7A05">
        <w:rPr>
          <w:rFonts w:asciiTheme="majorBidi" w:hAnsiTheme="majorBidi" w:cstheme="majorBidi"/>
          <w:rtl/>
        </w:rPr>
        <w:t xml:space="preserve">أن تكون </w:t>
      </w:r>
      <w:r w:rsidR="00203D88" w:rsidRPr="006F7A05">
        <w:rPr>
          <w:rFonts w:asciiTheme="majorBidi" w:hAnsiTheme="majorBidi" w:cstheme="majorBidi"/>
          <w:rtl/>
        </w:rPr>
        <w:lastRenderedPageBreak/>
        <w:t>القضايا و الاعتبارات البيئية من الموضوعات الهامة التي تفرض نفسها على سياسات و نظم التجارة الدولية.</w:t>
      </w:r>
      <w:r w:rsidR="00203D88" w:rsidRPr="006F7A05">
        <w:rPr>
          <w:rStyle w:val="Appelnotedebasdep"/>
          <w:rFonts w:asciiTheme="majorBidi" w:hAnsiTheme="majorBidi" w:cstheme="majorBidi"/>
          <w:b/>
          <w:bCs/>
          <w:rtl/>
        </w:rPr>
        <w:footnoteReference w:id="52"/>
      </w:r>
    </w:p>
    <w:p w:rsidR="009C76DF" w:rsidRPr="006F7A05" w:rsidRDefault="00203D88" w:rsidP="00656362">
      <w:pPr>
        <w:spacing w:line="360" w:lineRule="auto"/>
        <w:ind w:firstLine="708"/>
        <w:rPr>
          <w:rFonts w:asciiTheme="majorBidi" w:hAnsiTheme="majorBidi" w:cstheme="majorBidi"/>
          <w:rtl/>
        </w:rPr>
      </w:pPr>
      <w:r w:rsidRPr="006F7A05">
        <w:rPr>
          <w:rFonts w:asciiTheme="majorBidi" w:hAnsiTheme="majorBidi" w:cstheme="majorBidi"/>
          <w:rtl/>
        </w:rPr>
        <w:t xml:space="preserve">انطلاقا من هذا </w:t>
      </w:r>
      <w:r w:rsidR="009279DA" w:rsidRPr="006F7A05">
        <w:rPr>
          <w:rFonts w:asciiTheme="majorBidi" w:hAnsiTheme="majorBidi" w:cstheme="majorBidi"/>
          <w:rtl/>
        </w:rPr>
        <w:t>ترى منظمة أصدقاء الأرض</w:t>
      </w:r>
      <w:r w:rsidR="009279DA" w:rsidRPr="006F7A05">
        <w:rPr>
          <w:rStyle w:val="Appelnotedebasdep"/>
          <w:rFonts w:asciiTheme="majorBidi" w:hAnsiTheme="majorBidi" w:cstheme="majorBidi"/>
          <w:b/>
          <w:bCs/>
          <w:rtl/>
        </w:rPr>
        <w:footnoteReference w:id="53"/>
      </w:r>
      <w:r w:rsidR="009279DA" w:rsidRPr="006F7A05">
        <w:rPr>
          <w:rFonts w:asciiTheme="majorBidi" w:hAnsiTheme="majorBidi" w:cstheme="majorBidi"/>
          <w:rtl/>
        </w:rPr>
        <w:t xml:space="preserve"> – و هي</w:t>
      </w:r>
      <w:r w:rsidR="00F92009" w:rsidRPr="006F7A05">
        <w:rPr>
          <w:rFonts w:asciiTheme="majorBidi" w:hAnsiTheme="majorBidi" w:cstheme="majorBidi"/>
          <w:rtl/>
        </w:rPr>
        <w:t xml:space="preserve"> </w:t>
      </w:r>
      <w:r w:rsidR="009279DA" w:rsidRPr="006F7A05">
        <w:rPr>
          <w:rFonts w:asciiTheme="majorBidi" w:hAnsiTheme="majorBidi" w:cstheme="majorBidi"/>
          <w:rtl/>
        </w:rPr>
        <w:t>من أكثر المنظمات البيئية في العالم انتقادا للسياسات الاقتصادية للعولمة- أن العول</w:t>
      </w:r>
      <w:r w:rsidR="00931145" w:rsidRPr="006F7A05">
        <w:rPr>
          <w:rFonts w:asciiTheme="majorBidi" w:hAnsiTheme="majorBidi" w:cstheme="majorBidi"/>
          <w:rtl/>
        </w:rPr>
        <w:t>م</w:t>
      </w:r>
      <w:r w:rsidR="009279DA" w:rsidRPr="006F7A05">
        <w:rPr>
          <w:rFonts w:asciiTheme="majorBidi" w:hAnsiTheme="majorBidi" w:cstheme="majorBidi"/>
          <w:rtl/>
        </w:rPr>
        <w:t xml:space="preserve">ة الاقتصادية التي تسود العالم حاليا و التي تبحث عن الربح بغض النظر عن الكلفة البيئية و الاجتماعية تتناقض تماما مع مبادئ التنمية المستدامة، فهي تهدف أساسا إلى زيادة المؤشرات الاقتصادية الرئيسية التي أصبحت بمثابة قاعدة النمو الاقتصادي بلا حدود في معظم الدول الصناعية في العالم </w:t>
      </w:r>
    </w:p>
    <w:p w:rsidR="00960C2D" w:rsidRPr="006F7A05" w:rsidRDefault="009279DA" w:rsidP="00DE1E9D">
      <w:pPr>
        <w:spacing w:after="200" w:line="360" w:lineRule="auto"/>
        <w:rPr>
          <w:rFonts w:asciiTheme="majorBidi" w:hAnsiTheme="majorBidi" w:cstheme="majorBidi"/>
          <w:rtl/>
        </w:rPr>
      </w:pPr>
      <w:r w:rsidRPr="006F7A05">
        <w:rPr>
          <w:rFonts w:asciiTheme="majorBidi" w:hAnsiTheme="majorBidi" w:cstheme="majorBidi"/>
          <w:rtl/>
        </w:rPr>
        <w:t>و النخبة الغنية المترفة في الدول النامية القائمة على الاستهلاك المفرط و استنزاف مطلق بلا حدود، فقوانين العولمة سوف تكون لها الأولوية على القوانين و الأنظمة الوطنية لكل دولة و التي تهتم بحماية البيئة و تضع معايير الجودة البيئية و التي يتم تصنيفها بأنها " حواجز غير جمركية" ينبغي إزالتها لتسهيل انتقال التجارة.</w:t>
      </w:r>
      <w:r w:rsidRPr="006F7A05">
        <w:rPr>
          <w:rStyle w:val="Appelnotedebasdep"/>
          <w:rFonts w:asciiTheme="majorBidi" w:hAnsiTheme="majorBidi" w:cstheme="majorBidi"/>
          <w:b/>
          <w:bCs/>
          <w:rtl/>
        </w:rPr>
        <w:footnoteReference w:id="54"/>
      </w:r>
    </w:p>
    <w:p w:rsidR="00CC4509" w:rsidRPr="006F7A05" w:rsidRDefault="00E05EB5" w:rsidP="00656362">
      <w:pPr>
        <w:spacing w:line="360" w:lineRule="auto"/>
        <w:ind w:firstLine="708"/>
        <w:rPr>
          <w:rFonts w:asciiTheme="majorBidi" w:hAnsiTheme="majorBidi" w:cstheme="majorBidi"/>
          <w:rtl/>
        </w:rPr>
      </w:pPr>
      <w:r w:rsidRPr="006F7A05">
        <w:rPr>
          <w:rFonts w:asciiTheme="majorBidi" w:hAnsiTheme="majorBidi" w:cstheme="majorBidi"/>
          <w:rtl/>
        </w:rPr>
        <w:t>و يجادل البيئيون في العالم بأن مؤشرات النمو الاقتصادي المتبعة دوليا مثل الناتج القومي الإجمالي أو نصيب الفرد هي مؤشرات مالية بحتة لا تأخذ بعين الاعتبار خسارة الرأسمال الطبيعي و استنزاف الموارد الطبيعية المرافق لهذا النمو الاقتصادي الرقمي</w:t>
      </w:r>
      <w:r w:rsidR="00D83A2E" w:rsidRPr="006F7A05">
        <w:rPr>
          <w:rStyle w:val="Appelnotedebasdep"/>
          <w:rFonts w:asciiTheme="majorBidi" w:hAnsiTheme="majorBidi" w:cstheme="majorBidi"/>
          <w:b/>
          <w:bCs/>
          <w:rtl/>
        </w:rPr>
        <w:footnoteReference w:id="55"/>
      </w:r>
      <w:r w:rsidRPr="006F7A05">
        <w:rPr>
          <w:rFonts w:asciiTheme="majorBidi" w:hAnsiTheme="majorBidi" w:cstheme="majorBidi"/>
          <w:rtl/>
        </w:rPr>
        <w:t xml:space="preserve">، كما أن الأرباح التي تتحقق عن هذه المشاريع تكون عادة لصالح الشركات العالمية الكبرى </w:t>
      </w:r>
    </w:p>
    <w:p w:rsidR="00E05EB5" w:rsidRPr="006F7A05" w:rsidRDefault="00E05EB5" w:rsidP="00656362">
      <w:pPr>
        <w:spacing w:after="200" w:line="360" w:lineRule="auto"/>
        <w:rPr>
          <w:rFonts w:asciiTheme="majorBidi" w:hAnsiTheme="majorBidi" w:cstheme="majorBidi"/>
          <w:rtl/>
        </w:rPr>
      </w:pPr>
      <w:r w:rsidRPr="006F7A05">
        <w:rPr>
          <w:rFonts w:asciiTheme="majorBidi" w:hAnsiTheme="majorBidi" w:cstheme="majorBidi"/>
          <w:rtl/>
        </w:rPr>
        <w:t xml:space="preserve">و التي تستغل الموارد الطبيعية لدول العالم الثالث تحت حجة تشجيع </w:t>
      </w:r>
      <w:r w:rsidR="00134BCA" w:rsidRPr="006F7A05">
        <w:rPr>
          <w:rFonts w:asciiTheme="majorBidi" w:hAnsiTheme="majorBidi" w:cstheme="majorBidi"/>
          <w:rtl/>
        </w:rPr>
        <w:t>الاستثمار</w:t>
      </w:r>
      <w:r w:rsidR="003D7BF3" w:rsidRPr="006F7A05">
        <w:rPr>
          <w:rFonts w:asciiTheme="majorBidi" w:hAnsiTheme="majorBidi" w:cstheme="majorBidi"/>
          <w:rtl/>
        </w:rPr>
        <w:t>.</w:t>
      </w:r>
    </w:p>
    <w:p w:rsidR="009F23BB" w:rsidRPr="006F7A05" w:rsidRDefault="009F23BB" w:rsidP="00656362">
      <w:pPr>
        <w:spacing w:after="200" w:line="360" w:lineRule="auto"/>
        <w:ind w:firstLine="708"/>
        <w:rPr>
          <w:rFonts w:asciiTheme="majorBidi" w:hAnsiTheme="majorBidi" w:cstheme="majorBidi"/>
          <w:rtl/>
        </w:rPr>
      </w:pPr>
      <w:r w:rsidRPr="006F7A05">
        <w:rPr>
          <w:rFonts w:asciiTheme="majorBidi" w:hAnsiTheme="majorBidi" w:cstheme="majorBidi"/>
          <w:rtl/>
        </w:rPr>
        <w:t xml:space="preserve">حيث يشير في هذا الإطار الدكتور </w:t>
      </w:r>
      <w:r w:rsidR="004665B1" w:rsidRPr="006F7A05">
        <w:rPr>
          <w:rFonts w:asciiTheme="majorBidi" w:hAnsiTheme="majorBidi" w:cstheme="majorBidi"/>
          <w:rtl/>
        </w:rPr>
        <w:t xml:space="preserve">" زيغلر" إلى أن الشركات المتعددة الجنسيات العاملة في مجال الخشب تخرب الغابات تخريبا جنونيا، و لتفصيل هذا يمكن القول أن </w:t>
      </w:r>
      <w:r w:rsidR="004665B1" w:rsidRPr="006F7A05">
        <w:rPr>
          <w:rFonts w:asciiTheme="majorBidi" w:hAnsiTheme="majorBidi" w:cstheme="majorBidi"/>
          <w:rtl/>
        </w:rPr>
        <w:lastRenderedPageBreak/>
        <w:t>الغابات الاستوائية التي لا تغطي سوى 2</w:t>
      </w:r>
      <w:r w:rsidR="004665B1" w:rsidRPr="006F7A05">
        <w:rPr>
          <w:rFonts w:asciiTheme="majorBidi" w:hAnsiTheme="majorBidi" w:cstheme="majorBidi"/>
        </w:rPr>
        <w:t>%</w:t>
      </w:r>
      <w:r w:rsidR="004665B1" w:rsidRPr="006F7A05">
        <w:rPr>
          <w:rFonts w:asciiTheme="majorBidi" w:hAnsiTheme="majorBidi" w:cstheme="majorBidi"/>
          <w:rtl/>
        </w:rPr>
        <w:t xml:space="preserve"> من مساحة الأرض و التي تأوي ما يقارب من 70</w:t>
      </w:r>
      <w:r w:rsidR="004665B1" w:rsidRPr="006F7A05">
        <w:rPr>
          <w:rFonts w:asciiTheme="majorBidi" w:hAnsiTheme="majorBidi" w:cstheme="majorBidi"/>
        </w:rPr>
        <w:t>%</w:t>
      </w:r>
      <w:r w:rsidR="004665B1" w:rsidRPr="006F7A05">
        <w:rPr>
          <w:rFonts w:asciiTheme="majorBidi" w:hAnsiTheme="majorBidi" w:cstheme="majorBidi"/>
          <w:rtl/>
        </w:rPr>
        <w:t xml:space="preserve"> من جميع </w:t>
      </w:r>
      <w:r w:rsidR="008B7963" w:rsidRPr="006F7A05">
        <w:rPr>
          <w:rFonts w:asciiTheme="majorBidi" w:hAnsiTheme="majorBidi" w:cstheme="majorBidi"/>
          <w:rtl/>
        </w:rPr>
        <w:t>ال</w:t>
      </w:r>
      <w:r w:rsidR="004665B1" w:rsidRPr="006F7A05">
        <w:rPr>
          <w:rFonts w:asciiTheme="majorBidi" w:hAnsiTheme="majorBidi" w:cstheme="majorBidi"/>
          <w:rtl/>
        </w:rPr>
        <w:t xml:space="preserve">أنواع </w:t>
      </w:r>
      <w:r w:rsidR="008B7963" w:rsidRPr="006F7A05">
        <w:rPr>
          <w:rFonts w:asciiTheme="majorBidi" w:hAnsiTheme="majorBidi" w:cstheme="majorBidi"/>
          <w:rtl/>
        </w:rPr>
        <w:t>الزراعية و الحيوانية قد تقلصت مساحتها نتيجة الاستغلال المفرط بمقدار 350 مليون هكتار.</w:t>
      </w:r>
      <w:r w:rsidR="008B7963" w:rsidRPr="006F7A05">
        <w:rPr>
          <w:rStyle w:val="Appelnotedebasdep"/>
          <w:rFonts w:asciiTheme="majorBidi" w:hAnsiTheme="majorBidi" w:cstheme="majorBidi"/>
          <w:b/>
          <w:bCs/>
          <w:rtl/>
        </w:rPr>
        <w:footnoteReference w:id="56"/>
      </w:r>
    </w:p>
    <w:p w:rsidR="00FB4CA2" w:rsidRPr="006F7A05" w:rsidRDefault="003D7BF3" w:rsidP="00656362">
      <w:pPr>
        <w:spacing w:after="200" w:line="360" w:lineRule="auto"/>
        <w:ind w:firstLine="708"/>
        <w:rPr>
          <w:rFonts w:asciiTheme="majorBidi" w:hAnsiTheme="majorBidi" w:cstheme="majorBidi"/>
          <w:rtl/>
        </w:rPr>
      </w:pPr>
      <w:r w:rsidRPr="006F7A05">
        <w:rPr>
          <w:rFonts w:asciiTheme="majorBidi" w:hAnsiTheme="majorBidi" w:cstheme="majorBidi"/>
          <w:rtl/>
        </w:rPr>
        <w:t xml:space="preserve">كذلك من المتوقع ضمن أطر تحرير التجارة انتقال العديد من الصناعات الملوثة بيئيا من الدول الصناعية التي تفرض معايير بيئية صارمة إلى الدول النامية الأقل التزاما بحماية البيئة و إنشاء هذه المصانع هناك، و هذا ما يسمى في الاقتصاد العولمي بالاستثمار المباشر في الدول النامية و الذي من الممكن أن يؤدي إلى وجود ملاذ للتلوث في هذه الدول غير خاضعة لمعايير بيئية صارمة. </w:t>
      </w:r>
      <w:r w:rsidR="006266BC" w:rsidRPr="006F7A05">
        <w:rPr>
          <w:rStyle w:val="Appelnotedebasdep"/>
          <w:rFonts w:asciiTheme="majorBidi" w:hAnsiTheme="majorBidi" w:cstheme="majorBidi"/>
          <w:b/>
          <w:bCs/>
          <w:rtl/>
        </w:rPr>
        <w:footnoteReference w:id="57"/>
      </w:r>
    </w:p>
    <w:p w:rsidR="005343CC" w:rsidRPr="006F7A05" w:rsidRDefault="003D7BF3" w:rsidP="00656362">
      <w:pPr>
        <w:spacing w:line="360" w:lineRule="auto"/>
        <w:ind w:firstLine="708"/>
        <w:rPr>
          <w:rFonts w:asciiTheme="majorBidi" w:hAnsiTheme="majorBidi" w:cstheme="majorBidi"/>
          <w:rtl/>
        </w:rPr>
      </w:pPr>
      <w:r w:rsidRPr="006F7A05">
        <w:rPr>
          <w:rFonts w:asciiTheme="majorBidi" w:hAnsiTheme="majorBidi" w:cstheme="majorBidi"/>
          <w:rtl/>
        </w:rPr>
        <w:t xml:space="preserve">نتيجة لكل هذا نجد أن الجانب البيئي أخذ حيزا كبيرا من نشاط المنظمات غير الحكومية </w:t>
      </w:r>
      <w:r w:rsidR="006266BC" w:rsidRPr="006F7A05">
        <w:rPr>
          <w:rFonts w:asciiTheme="majorBidi" w:hAnsiTheme="majorBidi" w:cstheme="majorBidi"/>
          <w:rtl/>
        </w:rPr>
        <w:t xml:space="preserve">أثناء انعقاد مؤتمري سياتل </w:t>
      </w:r>
      <w:r w:rsidR="00893033" w:rsidRPr="006F7A05">
        <w:rPr>
          <w:rFonts w:asciiTheme="majorBidi" w:hAnsiTheme="majorBidi" w:cstheme="majorBidi"/>
          <w:rtl/>
        </w:rPr>
        <w:t xml:space="preserve"> </w:t>
      </w:r>
      <w:r w:rsidR="006266BC" w:rsidRPr="006F7A05">
        <w:rPr>
          <w:rFonts w:asciiTheme="majorBidi" w:hAnsiTheme="majorBidi" w:cstheme="majorBidi"/>
          <w:rtl/>
        </w:rPr>
        <w:t>و الدوحة</w:t>
      </w:r>
      <w:r w:rsidR="00893033" w:rsidRPr="006F7A05">
        <w:rPr>
          <w:rStyle w:val="Appelnotedebasdep"/>
          <w:rFonts w:asciiTheme="majorBidi" w:hAnsiTheme="majorBidi" w:cstheme="majorBidi"/>
          <w:b/>
          <w:bCs/>
          <w:rtl/>
        </w:rPr>
        <w:footnoteReference w:id="58"/>
      </w:r>
      <w:r w:rsidR="006266BC" w:rsidRPr="006F7A05">
        <w:rPr>
          <w:rFonts w:asciiTheme="majorBidi" w:hAnsiTheme="majorBidi" w:cstheme="majorBidi"/>
          <w:rtl/>
        </w:rPr>
        <w:t xml:space="preserve">، و هنا حاولت منظمة التجارة العالمية الرد على هذه الاحتجاجات من منطلق أن كثير من بنودها يأخذ بعين الاعتبار المخاوف المتعلقة بالبيئة، فديباجة </w:t>
      </w:r>
      <w:r w:rsidR="00AF036B" w:rsidRPr="006F7A05">
        <w:rPr>
          <w:rFonts w:asciiTheme="majorBidi" w:hAnsiTheme="majorBidi" w:cstheme="majorBidi"/>
          <w:rtl/>
        </w:rPr>
        <w:t xml:space="preserve">اتفاق مراكش المؤسس لمنظمة التجارة العالمية الذي رسم أهداف المنظمة تحدث بالتحديد عن الاستخدام الأمثل للموارد و كذلك عن التنمية المستدامة </w:t>
      </w:r>
    </w:p>
    <w:p w:rsidR="005343CC" w:rsidRPr="006F7A05" w:rsidRDefault="00AF036B" w:rsidP="005343CC">
      <w:pPr>
        <w:spacing w:line="360" w:lineRule="auto"/>
        <w:rPr>
          <w:rFonts w:asciiTheme="majorBidi" w:hAnsiTheme="majorBidi" w:cstheme="majorBidi"/>
          <w:rtl/>
        </w:rPr>
      </w:pPr>
      <w:r w:rsidRPr="006F7A05">
        <w:rPr>
          <w:rFonts w:asciiTheme="majorBidi" w:hAnsiTheme="majorBidi" w:cstheme="majorBidi"/>
          <w:rtl/>
        </w:rPr>
        <w:t>و حماية البيئة</w:t>
      </w:r>
      <w:r w:rsidR="00203D88" w:rsidRPr="006F7A05">
        <w:rPr>
          <w:rStyle w:val="Appelnotedebasdep"/>
          <w:rFonts w:asciiTheme="majorBidi" w:hAnsiTheme="majorBidi" w:cstheme="majorBidi"/>
          <w:b/>
          <w:bCs/>
          <w:rtl/>
        </w:rPr>
        <w:footnoteReference w:id="59"/>
      </w:r>
      <w:r w:rsidRPr="006F7A05">
        <w:rPr>
          <w:rFonts w:asciiTheme="majorBidi" w:hAnsiTheme="majorBidi" w:cstheme="majorBidi"/>
          <w:rtl/>
        </w:rPr>
        <w:t xml:space="preserve">، و من بين أهم المواد في هذا الشأن المادة 20 من الاتفاقية العامة للتعريفة الجمركية و التجارة التي تطالب الدول الأعضاء باتخاذ الإجراءات الضرورية لحماية حياة الأفراد </w:t>
      </w:r>
      <w:r w:rsidR="007C34F0" w:rsidRPr="006F7A05">
        <w:rPr>
          <w:rFonts w:asciiTheme="majorBidi" w:hAnsiTheme="majorBidi" w:cstheme="majorBidi"/>
          <w:rtl/>
        </w:rPr>
        <w:t xml:space="preserve">و الحيوانات و صيانة النباتات، و كذلك اتخاذ الإجراءات الكفيلة بالحفاظ على المصادر الطبيعية القابلة للنفاذ، إضافة إلى ذلك هناك اتفاقيات خاصة تأخذ بعين الاعتبار المشاكل المتعلقة بالبيئة، كما تستند في دعواها هذه إلى عدم اختصاصها في هذه الأمور </w:t>
      </w:r>
    </w:p>
    <w:p w:rsidR="003D7BF3" w:rsidRPr="006F7A05" w:rsidRDefault="007C34F0" w:rsidP="005343CC">
      <w:pPr>
        <w:spacing w:after="200" w:line="360" w:lineRule="auto"/>
        <w:rPr>
          <w:rFonts w:asciiTheme="majorBidi" w:hAnsiTheme="majorBidi" w:cstheme="majorBidi"/>
          <w:rtl/>
        </w:rPr>
      </w:pPr>
      <w:r w:rsidRPr="006F7A05">
        <w:rPr>
          <w:rFonts w:asciiTheme="majorBidi" w:hAnsiTheme="majorBidi" w:cstheme="majorBidi"/>
          <w:rtl/>
        </w:rPr>
        <w:lastRenderedPageBreak/>
        <w:t>و أن الأمر متعلق بالمنظمات ذات الاختصاص البيئي على الصعيد ال</w:t>
      </w:r>
      <w:r w:rsidR="007427FD" w:rsidRPr="006F7A05">
        <w:rPr>
          <w:rFonts w:asciiTheme="majorBidi" w:hAnsiTheme="majorBidi" w:cstheme="majorBidi"/>
          <w:rtl/>
        </w:rPr>
        <w:t>د</w:t>
      </w:r>
      <w:r w:rsidRPr="006F7A05">
        <w:rPr>
          <w:rFonts w:asciiTheme="majorBidi" w:hAnsiTheme="majorBidi" w:cstheme="majorBidi"/>
          <w:rtl/>
        </w:rPr>
        <w:t>ولي و المحلي.</w:t>
      </w:r>
      <w:r w:rsidRPr="006F7A05">
        <w:rPr>
          <w:rStyle w:val="Appelnotedebasdep"/>
          <w:rFonts w:asciiTheme="majorBidi" w:hAnsiTheme="majorBidi" w:cstheme="majorBidi"/>
          <w:b/>
          <w:bCs/>
          <w:rtl/>
        </w:rPr>
        <w:footnoteReference w:id="60"/>
      </w:r>
    </w:p>
    <w:p w:rsidR="00FB4CA2" w:rsidRPr="006F7A05" w:rsidRDefault="007C34F0" w:rsidP="00656362">
      <w:pPr>
        <w:spacing w:after="200" w:line="360" w:lineRule="auto"/>
        <w:ind w:firstLine="708"/>
        <w:rPr>
          <w:rFonts w:asciiTheme="majorBidi" w:hAnsiTheme="majorBidi" w:cstheme="majorBidi"/>
          <w:rtl/>
        </w:rPr>
      </w:pPr>
      <w:r w:rsidRPr="006F7A05">
        <w:rPr>
          <w:rFonts w:asciiTheme="majorBidi" w:hAnsiTheme="majorBidi" w:cstheme="majorBidi"/>
          <w:rtl/>
        </w:rPr>
        <w:t>و بخصوص هذه النقطة الأخيرة تجدر الإشارة إلى أن العديد من الدول و المنظمات غير الحكومية البيئية لاز</w:t>
      </w:r>
      <w:r w:rsidR="00427BD3" w:rsidRPr="006F7A05">
        <w:rPr>
          <w:rFonts w:asciiTheme="majorBidi" w:hAnsiTheme="majorBidi" w:cstheme="majorBidi"/>
          <w:rtl/>
        </w:rPr>
        <w:t>ا</w:t>
      </w:r>
      <w:r w:rsidRPr="006F7A05">
        <w:rPr>
          <w:rFonts w:asciiTheme="majorBidi" w:hAnsiTheme="majorBidi" w:cstheme="majorBidi"/>
          <w:rtl/>
        </w:rPr>
        <w:t>لت تعتمد المبدأ الوقائي أو ما يعرف بمبدأ الحيطة لمنع د</w:t>
      </w:r>
      <w:r w:rsidR="00427BD3" w:rsidRPr="006F7A05">
        <w:rPr>
          <w:rFonts w:asciiTheme="majorBidi" w:hAnsiTheme="majorBidi" w:cstheme="majorBidi"/>
          <w:rtl/>
        </w:rPr>
        <w:t>خ</w:t>
      </w:r>
      <w:r w:rsidRPr="006F7A05">
        <w:rPr>
          <w:rFonts w:asciiTheme="majorBidi" w:hAnsiTheme="majorBidi" w:cstheme="majorBidi"/>
          <w:rtl/>
        </w:rPr>
        <w:t>ول المنتجات المعدلة وراثيا</w:t>
      </w:r>
      <w:r w:rsidR="00B908AF" w:rsidRPr="006F7A05">
        <w:rPr>
          <w:rFonts w:asciiTheme="majorBidi" w:hAnsiTheme="majorBidi" w:cstheme="majorBidi"/>
          <w:rtl/>
        </w:rPr>
        <w:t xml:space="preserve"> قبل التأكد من سلامتها الصحية علميا، حيث من المتوقع أن أسواق العولمة الحرة س</w:t>
      </w:r>
      <w:r w:rsidR="007427FD" w:rsidRPr="006F7A05">
        <w:rPr>
          <w:rFonts w:asciiTheme="majorBidi" w:hAnsiTheme="majorBidi" w:cstheme="majorBidi"/>
          <w:rtl/>
        </w:rPr>
        <w:t>ت</w:t>
      </w:r>
      <w:r w:rsidR="00B908AF" w:rsidRPr="006F7A05">
        <w:rPr>
          <w:rFonts w:asciiTheme="majorBidi" w:hAnsiTheme="majorBidi" w:cstheme="majorBidi"/>
          <w:rtl/>
        </w:rPr>
        <w:t>ؤدي إلى تعرض الدول النامية إلى أمواج متلاحقة من الأغذية غير المطابقة للمواصفات في دول المنشأ.</w:t>
      </w:r>
      <w:r w:rsidR="00B908AF" w:rsidRPr="006F7A05">
        <w:rPr>
          <w:rStyle w:val="Appelnotedebasdep"/>
          <w:rFonts w:asciiTheme="majorBidi" w:hAnsiTheme="majorBidi" w:cstheme="majorBidi"/>
          <w:b/>
          <w:bCs/>
          <w:rtl/>
        </w:rPr>
        <w:footnoteReference w:id="61"/>
      </w:r>
    </w:p>
    <w:p w:rsidR="009242DB" w:rsidRPr="006F7A05" w:rsidRDefault="00B908AF" w:rsidP="00656362">
      <w:pPr>
        <w:spacing w:after="200" w:line="360" w:lineRule="auto"/>
        <w:ind w:firstLine="708"/>
        <w:rPr>
          <w:rFonts w:asciiTheme="majorBidi" w:hAnsiTheme="majorBidi" w:cstheme="majorBidi"/>
          <w:rtl/>
        </w:rPr>
      </w:pPr>
      <w:r w:rsidRPr="006F7A05">
        <w:rPr>
          <w:rFonts w:asciiTheme="majorBidi" w:hAnsiTheme="majorBidi" w:cstheme="majorBidi"/>
          <w:rtl/>
        </w:rPr>
        <w:t xml:space="preserve">نتيجة لمخلفات العولمة الاقتصادية </w:t>
      </w:r>
      <w:r w:rsidR="00582283" w:rsidRPr="006F7A05">
        <w:rPr>
          <w:rFonts w:asciiTheme="majorBidi" w:hAnsiTheme="majorBidi" w:cstheme="majorBidi"/>
          <w:rtl/>
        </w:rPr>
        <w:t>و مساهمتها في تردي الأوضاع البيئية، نجد أن المنظمات غير الحكومية البيئية و</w:t>
      </w:r>
      <w:r w:rsidR="007427FD" w:rsidRPr="006F7A05">
        <w:rPr>
          <w:rFonts w:asciiTheme="majorBidi" w:hAnsiTheme="majorBidi" w:cstheme="majorBidi"/>
          <w:rtl/>
        </w:rPr>
        <w:t xml:space="preserve"> في</w:t>
      </w:r>
      <w:r w:rsidR="00582283" w:rsidRPr="006F7A05">
        <w:rPr>
          <w:rFonts w:asciiTheme="majorBidi" w:hAnsiTheme="majorBidi" w:cstheme="majorBidi"/>
          <w:rtl/>
        </w:rPr>
        <w:t xml:space="preserve"> إطار مواجهتها لهذا التحدي، تسعى إلى دعوة الأطراف الدولية ذات الأثر الأكبر في تردي الوضع البيئي و خاصة الولايات المتحدة الأمريكية و كندا و اليابان إلى </w:t>
      </w:r>
      <w:r w:rsidR="009242DB" w:rsidRPr="006F7A05">
        <w:rPr>
          <w:rFonts w:asciiTheme="majorBidi" w:hAnsiTheme="majorBidi" w:cstheme="majorBidi"/>
          <w:rtl/>
        </w:rPr>
        <w:t>مراعاة سيادة بنود المعاهدات البيئية على قوانين منظمة التجارة العالمية، خاصة و أنه من المعروف أن بنود تسوية النزاعات الخاصة بقوانين منظمة التجارة تمنح القوة القانونية لمبادئ حرية التجارة على مبادئ و بنود المعاهدات البيئية.</w:t>
      </w:r>
      <w:r w:rsidR="009242DB" w:rsidRPr="006F7A05">
        <w:rPr>
          <w:rStyle w:val="Appelnotedebasdep"/>
          <w:rFonts w:asciiTheme="majorBidi" w:hAnsiTheme="majorBidi" w:cstheme="majorBidi"/>
          <w:b/>
          <w:bCs/>
          <w:rtl/>
        </w:rPr>
        <w:footnoteReference w:id="62"/>
      </w:r>
      <w:r w:rsidR="009242DB" w:rsidRPr="006F7A05">
        <w:rPr>
          <w:rFonts w:asciiTheme="majorBidi" w:hAnsiTheme="majorBidi" w:cstheme="majorBidi"/>
          <w:b/>
          <w:bCs/>
          <w:rtl/>
        </w:rPr>
        <w:t xml:space="preserve"> </w:t>
      </w:r>
    </w:p>
    <w:p w:rsidR="00804D7C" w:rsidRPr="006F7A05" w:rsidRDefault="00326F1E" w:rsidP="00656362">
      <w:pPr>
        <w:spacing w:after="200" w:line="360" w:lineRule="auto"/>
        <w:ind w:firstLine="708"/>
        <w:rPr>
          <w:rFonts w:asciiTheme="majorBidi" w:hAnsiTheme="majorBidi" w:cstheme="majorBidi"/>
          <w:rtl/>
        </w:rPr>
      </w:pPr>
      <w:r w:rsidRPr="006F7A05">
        <w:rPr>
          <w:rFonts w:asciiTheme="majorBidi" w:hAnsiTheme="majorBidi" w:cstheme="majorBidi"/>
          <w:rtl/>
        </w:rPr>
        <w:t>خلاصة</w:t>
      </w:r>
      <w:r w:rsidR="00BF5BF7" w:rsidRPr="006F7A05">
        <w:rPr>
          <w:rFonts w:asciiTheme="majorBidi" w:hAnsiTheme="majorBidi" w:cstheme="majorBidi"/>
          <w:rtl/>
        </w:rPr>
        <w:t xml:space="preserve"> لكل هذا يمكن القول أن حرية التجارة العالمية فرضت وضعا بيئيا خطيرا مما جعل البيئة تحديا لمنظمة التجارة العالمية و تحديا لتحقيق أهدافها، كما أنه و من أجل الحفاظ على البيئة و مقاومة سياسة حرية التجارة العالمية فقد تشكلت في العديد من الدول منظمات لحماية البيئة و وقف تجاوزات منظمة التجارة العالمية.</w:t>
      </w:r>
    </w:p>
    <w:p w:rsidR="005343CC" w:rsidRPr="006F7A05" w:rsidRDefault="00F41DBA" w:rsidP="00CF4A98">
      <w:pPr>
        <w:spacing w:line="360" w:lineRule="auto"/>
        <w:ind w:firstLine="708"/>
        <w:rPr>
          <w:rFonts w:asciiTheme="majorBidi" w:hAnsiTheme="majorBidi" w:cstheme="majorBidi"/>
          <w:rtl/>
        </w:rPr>
      </w:pPr>
      <w:r w:rsidRPr="006F7A05">
        <w:rPr>
          <w:rFonts w:asciiTheme="majorBidi" w:hAnsiTheme="majorBidi" w:cstheme="majorBidi"/>
          <w:rtl/>
        </w:rPr>
        <w:t xml:space="preserve">تجدر </w:t>
      </w:r>
      <w:r w:rsidR="00CF4A98" w:rsidRPr="006F7A05">
        <w:rPr>
          <w:rFonts w:asciiTheme="majorBidi" w:hAnsiTheme="majorBidi" w:cstheme="majorBidi"/>
          <w:rtl/>
        </w:rPr>
        <w:t xml:space="preserve">الملاحظة </w:t>
      </w:r>
      <w:r w:rsidRPr="006F7A05">
        <w:rPr>
          <w:rFonts w:asciiTheme="majorBidi" w:hAnsiTheme="majorBidi" w:cstheme="majorBidi"/>
          <w:rtl/>
        </w:rPr>
        <w:t xml:space="preserve">أخيرا إلى خطاب الأمين العام للأمم المتحدة في سويسرا في مدينة دافوس، حيث كان يترأس المنتدى الاقتصادي العالمي، و الذي خاطب البشرية بأن " النظام العالمي في خطر بسبب تحول المناخ السائد و المنافسة الشرسة المبنية على قانون الغاب </w:t>
      </w:r>
    </w:p>
    <w:p w:rsidR="005343CC" w:rsidRPr="006F7A05" w:rsidRDefault="00F41DBA" w:rsidP="005343CC">
      <w:pPr>
        <w:spacing w:line="360" w:lineRule="auto"/>
        <w:rPr>
          <w:rFonts w:asciiTheme="majorBidi" w:hAnsiTheme="majorBidi" w:cstheme="majorBidi"/>
          <w:rtl/>
        </w:rPr>
      </w:pPr>
      <w:r w:rsidRPr="006F7A05">
        <w:rPr>
          <w:rFonts w:asciiTheme="majorBidi" w:hAnsiTheme="majorBidi" w:cstheme="majorBidi"/>
          <w:rtl/>
        </w:rPr>
        <w:t xml:space="preserve">و الصراعات التي تدور حول السيطرة على الموارد الطبيعية، و إن أمن العالم </w:t>
      </w:r>
      <w:r w:rsidR="000F1EA4" w:rsidRPr="006F7A05">
        <w:rPr>
          <w:rFonts w:asciiTheme="majorBidi" w:hAnsiTheme="majorBidi" w:cstheme="majorBidi"/>
          <w:rtl/>
        </w:rPr>
        <w:t xml:space="preserve">و دور الأمم المتحدة ذاته يتعرضان للضغوط، و انتقد بشدة شركات العولمة التي تعمل بالتجارة </w:t>
      </w:r>
    </w:p>
    <w:p w:rsidR="005343CC" w:rsidRPr="006F7A05" w:rsidRDefault="000F1EA4" w:rsidP="005343CC">
      <w:pPr>
        <w:spacing w:line="360" w:lineRule="auto"/>
        <w:rPr>
          <w:rFonts w:asciiTheme="majorBidi" w:hAnsiTheme="majorBidi" w:cstheme="majorBidi"/>
          <w:rtl/>
        </w:rPr>
      </w:pPr>
      <w:r w:rsidRPr="006F7A05">
        <w:rPr>
          <w:rFonts w:asciiTheme="majorBidi" w:hAnsiTheme="majorBidi" w:cstheme="majorBidi"/>
          <w:rtl/>
        </w:rPr>
        <w:lastRenderedPageBreak/>
        <w:t>و الزراعة على حساب تدمير البيئة</w:t>
      </w:r>
      <w:r w:rsidR="000D0266" w:rsidRPr="006F7A05">
        <w:rPr>
          <w:rFonts w:asciiTheme="majorBidi" w:hAnsiTheme="majorBidi" w:cstheme="majorBidi"/>
          <w:rtl/>
        </w:rPr>
        <w:t xml:space="preserve"> في ظل أن العالم سيواجه صعوبات اقتصادية قوية </w:t>
      </w:r>
    </w:p>
    <w:p w:rsidR="00F41DBA" w:rsidRPr="006F7A05" w:rsidRDefault="000D0266" w:rsidP="005343CC">
      <w:pPr>
        <w:spacing w:after="200" w:line="360" w:lineRule="auto"/>
        <w:rPr>
          <w:rFonts w:asciiTheme="majorBidi" w:hAnsiTheme="majorBidi" w:cstheme="majorBidi"/>
          <w:rtl/>
        </w:rPr>
      </w:pPr>
      <w:r w:rsidRPr="006F7A05">
        <w:rPr>
          <w:rFonts w:asciiTheme="majorBidi" w:hAnsiTheme="majorBidi" w:cstheme="majorBidi"/>
          <w:rtl/>
        </w:rPr>
        <w:t>و تهديدات أمنية.</w:t>
      </w:r>
      <w:r w:rsidRPr="006F7A05">
        <w:rPr>
          <w:rStyle w:val="Appelnotedebasdep"/>
          <w:rFonts w:asciiTheme="majorBidi" w:hAnsiTheme="majorBidi" w:cstheme="majorBidi"/>
          <w:b/>
          <w:bCs/>
          <w:rtl/>
        </w:rPr>
        <w:footnoteReference w:id="63"/>
      </w:r>
    </w:p>
    <w:p w:rsidR="00CC4509" w:rsidRPr="006F7A05" w:rsidRDefault="008339DA" w:rsidP="00656362">
      <w:pPr>
        <w:spacing w:line="360" w:lineRule="auto"/>
        <w:ind w:firstLine="708"/>
        <w:rPr>
          <w:rFonts w:asciiTheme="majorBidi" w:hAnsiTheme="majorBidi" w:cstheme="majorBidi"/>
          <w:rtl/>
        </w:rPr>
      </w:pPr>
      <w:r w:rsidRPr="006F7A05">
        <w:rPr>
          <w:rFonts w:asciiTheme="majorBidi" w:hAnsiTheme="majorBidi" w:cstheme="majorBidi"/>
          <w:rtl/>
        </w:rPr>
        <w:t xml:space="preserve">لكن بالرغم من هذه المخاطر و التحذيرات لا تزال البيئة تمر من سيء إلى </w:t>
      </w:r>
    </w:p>
    <w:p w:rsidR="00BB7058" w:rsidRPr="006F7A05" w:rsidRDefault="008339DA" w:rsidP="00656362">
      <w:pPr>
        <w:spacing w:after="200" w:line="360" w:lineRule="auto"/>
        <w:rPr>
          <w:rFonts w:asciiTheme="majorBidi" w:hAnsiTheme="majorBidi" w:cstheme="majorBidi"/>
          <w:rtl/>
        </w:rPr>
      </w:pPr>
      <w:r w:rsidRPr="006F7A05">
        <w:rPr>
          <w:rFonts w:asciiTheme="majorBidi" w:hAnsiTheme="majorBidi" w:cstheme="majorBidi"/>
          <w:rtl/>
        </w:rPr>
        <w:t>أسواء، و التوازن البيئي يشهد مزيدا من ال</w:t>
      </w:r>
      <w:r w:rsidR="00CF4A98" w:rsidRPr="006F7A05">
        <w:rPr>
          <w:rFonts w:asciiTheme="majorBidi" w:hAnsiTheme="majorBidi" w:cstheme="majorBidi"/>
          <w:rtl/>
        </w:rPr>
        <w:t>خلل، خصوصا في ظل تزايد الحروب و</w:t>
      </w:r>
      <w:r w:rsidRPr="006F7A05">
        <w:rPr>
          <w:rFonts w:asciiTheme="majorBidi" w:hAnsiTheme="majorBidi" w:cstheme="majorBidi"/>
          <w:rtl/>
        </w:rPr>
        <w:t>النزاعات المسلحة و ما تلحقه من أضرار بيئية جسيمة.</w:t>
      </w:r>
    </w:p>
    <w:p w:rsidR="007427FD" w:rsidRPr="006F7A05" w:rsidRDefault="007427FD" w:rsidP="00656362">
      <w:pPr>
        <w:spacing w:after="200" w:line="360" w:lineRule="auto"/>
        <w:rPr>
          <w:rFonts w:asciiTheme="majorBidi" w:hAnsiTheme="majorBidi" w:cstheme="majorBidi"/>
          <w:b/>
          <w:bCs/>
          <w:u w:val="single"/>
          <w:rtl/>
        </w:rPr>
      </w:pPr>
      <w:r w:rsidRPr="006F7A05">
        <w:rPr>
          <w:rFonts w:asciiTheme="majorBidi" w:hAnsiTheme="majorBidi" w:cstheme="majorBidi"/>
          <w:b/>
          <w:bCs/>
          <w:u w:val="single"/>
          <w:rtl/>
        </w:rPr>
        <w:t xml:space="preserve">الفرع الثاني: الحروب و </w:t>
      </w:r>
      <w:r w:rsidR="00D537D8" w:rsidRPr="006F7A05">
        <w:rPr>
          <w:rFonts w:asciiTheme="majorBidi" w:hAnsiTheme="majorBidi" w:cstheme="majorBidi"/>
          <w:b/>
          <w:bCs/>
          <w:u w:val="single"/>
          <w:rtl/>
        </w:rPr>
        <w:t>ا</w:t>
      </w:r>
      <w:r w:rsidRPr="006F7A05">
        <w:rPr>
          <w:rFonts w:asciiTheme="majorBidi" w:hAnsiTheme="majorBidi" w:cstheme="majorBidi"/>
          <w:b/>
          <w:bCs/>
          <w:u w:val="single"/>
          <w:rtl/>
        </w:rPr>
        <w:t>نعكاساتها على البيئة</w:t>
      </w:r>
    </w:p>
    <w:p w:rsidR="00D537D8" w:rsidRPr="006F7A05" w:rsidRDefault="00B64F17" w:rsidP="00656362">
      <w:pPr>
        <w:spacing w:after="200" w:line="360" w:lineRule="auto"/>
        <w:ind w:firstLine="708"/>
        <w:rPr>
          <w:rFonts w:asciiTheme="majorBidi" w:hAnsiTheme="majorBidi" w:cstheme="majorBidi"/>
          <w:rtl/>
        </w:rPr>
      </w:pPr>
      <w:r w:rsidRPr="006F7A05">
        <w:rPr>
          <w:rFonts w:asciiTheme="majorBidi" w:hAnsiTheme="majorBidi" w:cstheme="majorBidi"/>
          <w:rtl/>
        </w:rPr>
        <w:t>تلعب الحروب دورا رئيسيا في تضخيم حجم المأساة البيئية سواء كانت البيئة البحرية أو البرية أو الجوية، و هذا نتيجة لمل يلق</w:t>
      </w:r>
      <w:r w:rsidR="005A4CC1" w:rsidRPr="006F7A05">
        <w:rPr>
          <w:rFonts w:asciiTheme="majorBidi" w:hAnsiTheme="majorBidi" w:cstheme="majorBidi"/>
          <w:rtl/>
        </w:rPr>
        <w:t>ى</w:t>
      </w:r>
      <w:r w:rsidRPr="006F7A05">
        <w:rPr>
          <w:rFonts w:asciiTheme="majorBidi" w:hAnsiTheme="majorBidi" w:cstheme="majorBidi"/>
          <w:rtl/>
        </w:rPr>
        <w:t xml:space="preserve"> في هذه البيئات أثناء الحروب من متفجرات بالأطنان تأتي على الأخضر و اليابس، و لا يقتصر تأثيرها على أوقات الحرب فقط بل يمتد إلى سنين قادمة و إلى الأجيال المقبلة.</w:t>
      </w:r>
      <w:r w:rsidR="005A4CC1" w:rsidRPr="006F7A05">
        <w:rPr>
          <w:rFonts w:asciiTheme="majorBidi" w:hAnsiTheme="majorBidi" w:cstheme="majorBidi"/>
          <w:rtl/>
        </w:rPr>
        <w:t xml:space="preserve"> </w:t>
      </w:r>
    </w:p>
    <w:p w:rsidR="00882ACA" w:rsidRPr="006F7A05" w:rsidRDefault="00B2790C" w:rsidP="00CF4A98">
      <w:pPr>
        <w:spacing w:line="360" w:lineRule="auto"/>
        <w:ind w:firstLine="708"/>
        <w:rPr>
          <w:rFonts w:asciiTheme="majorBidi" w:hAnsiTheme="majorBidi" w:cstheme="majorBidi"/>
          <w:rtl/>
        </w:rPr>
      </w:pPr>
      <w:r w:rsidRPr="006F7A05">
        <w:rPr>
          <w:rFonts w:asciiTheme="majorBidi" w:hAnsiTheme="majorBidi" w:cstheme="majorBidi"/>
          <w:rtl/>
        </w:rPr>
        <w:t>هذا ما يؤكده</w:t>
      </w:r>
      <w:r w:rsidR="005A4CC1" w:rsidRPr="006F7A05">
        <w:rPr>
          <w:rFonts w:asciiTheme="majorBidi" w:hAnsiTheme="majorBidi" w:cstheme="majorBidi"/>
          <w:rtl/>
        </w:rPr>
        <w:t xml:space="preserve"> إعلان ريو </w:t>
      </w:r>
      <w:r w:rsidRPr="006F7A05">
        <w:rPr>
          <w:rFonts w:asciiTheme="majorBidi" w:hAnsiTheme="majorBidi" w:cstheme="majorBidi"/>
          <w:rtl/>
        </w:rPr>
        <w:t xml:space="preserve"> لسنة </w:t>
      </w:r>
      <w:r w:rsidR="005A4CC1" w:rsidRPr="006F7A05">
        <w:rPr>
          <w:rFonts w:asciiTheme="majorBidi" w:hAnsiTheme="majorBidi" w:cstheme="majorBidi"/>
          <w:rtl/>
        </w:rPr>
        <w:t>1992</w:t>
      </w:r>
      <w:r w:rsidRPr="006F7A05">
        <w:rPr>
          <w:rFonts w:asciiTheme="majorBidi" w:hAnsiTheme="majorBidi" w:cstheme="majorBidi"/>
          <w:rtl/>
        </w:rPr>
        <w:t xml:space="preserve"> حيث تضمن</w:t>
      </w:r>
      <w:r w:rsidR="005A4CC1" w:rsidRPr="006F7A05">
        <w:rPr>
          <w:rFonts w:asciiTheme="majorBidi" w:hAnsiTheme="majorBidi" w:cstheme="majorBidi"/>
          <w:rtl/>
        </w:rPr>
        <w:t xml:space="preserve"> نصا بخصوص الحرب و البيئة بمقتضى المبدأ 24 منه الذي نص على أن " الحرب بحكم طبيعتها تدمر التنمية المستديمة </w:t>
      </w:r>
    </w:p>
    <w:p w:rsidR="005A4CC1" w:rsidRPr="006F7A05" w:rsidRDefault="005A4CC1" w:rsidP="00656362">
      <w:pPr>
        <w:spacing w:after="200" w:line="360" w:lineRule="auto"/>
        <w:rPr>
          <w:rFonts w:asciiTheme="majorBidi" w:hAnsiTheme="majorBidi" w:cstheme="majorBidi"/>
          <w:rtl/>
        </w:rPr>
      </w:pPr>
      <w:r w:rsidRPr="006F7A05">
        <w:rPr>
          <w:rFonts w:asciiTheme="majorBidi" w:hAnsiTheme="majorBidi" w:cstheme="majorBidi"/>
          <w:rtl/>
        </w:rPr>
        <w:t>و لذلك يتوجب أن تح</w:t>
      </w:r>
      <w:r w:rsidR="004C4102" w:rsidRPr="006F7A05">
        <w:rPr>
          <w:rFonts w:asciiTheme="majorBidi" w:hAnsiTheme="majorBidi" w:cstheme="majorBidi"/>
          <w:rtl/>
        </w:rPr>
        <w:t>ت</w:t>
      </w:r>
      <w:r w:rsidRPr="006F7A05">
        <w:rPr>
          <w:rFonts w:asciiTheme="majorBidi" w:hAnsiTheme="majorBidi" w:cstheme="majorBidi"/>
          <w:rtl/>
        </w:rPr>
        <w:t>رم الدول القانون الدولي الذي يوفر الحماية للبيئة وقت النزاع المسلح و أن تتعاون في زيادة تطويره، عند اللزوم".</w:t>
      </w:r>
      <w:r w:rsidRPr="006F7A05">
        <w:rPr>
          <w:rStyle w:val="Appelnotedebasdep"/>
          <w:rFonts w:asciiTheme="majorBidi" w:hAnsiTheme="majorBidi" w:cstheme="majorBidi"/>
          <w:b/>
          <w:bCs/>
          <w:rtl/>
        </w:rPr>
        <w:footnoteReference w:id="64"/>
      </w:r>
    </w:p>
    <w:p w:rsidR="00E6196F" w:rsidRPr="006F7A05" w:rsidRDefault="00E6196F" w:rsidP="00656362">
      <w:pPr>
        <w:spacing w:after="200" w:line="360" w:lineRule="auto"/>
        <w:ind w:firstLine="708"/>
        <w:rPr>
          <w:rFonts w:asciiTheme="majorBidi" w:hAnsiTheme="majorBidi" w:cstheme="majorBidi"/>
          <w:rtl/>
        </w:rPr>
      </w:pPr>
      <w:r w:rsidRPr="006F7A05">
        <w:rPr>
          <w:rFonts w:asciiTheme="majorBidi" w:hAnsiTheme="majorBidi" w:cstheme="majorBidi"/>
          <w:rtl/>
        </w:rPr>
        <w:t xml:space="preserve">و </w:t>
      </w:r>
      <w:r w:rsidR="00326F1E" w:rsidRPr="006F7A05">
        <w:rPr>
          <w:rFonts w:asciiTheme="majorBidi" w:hAnsiTheme="majorBidi" w:cstheme="majorBidi"/>
          <w:rtl/>
        </w:rPr>
        <w:t>بفعل النزاعات المسلحة</w:t>
      </w:r>
      <w:r w:rsidRPr="006F7A05">
        <w:rPr>
          <w:rFonts w:asciiTheme="majorBidi" w:hAnsiTheme="majorBidi" w:cstheme="majorBidi"/>
          <w:rtl/>
        </w:rPr>
        <w:t xml:space="preserve"> لا يزال العالم لحد الأن يعاني من أثار الحربين العالميتين الأولى و الثانية، حيث لازالت بعض ميادين المعارك غير صالحة للاستغلال، أو تشكل بالنسبة للسكان خطرا جسيما، و أيضا ماحدث في اليابان سنة 1945 نتيجة إلقاء القوات الأمريكية لقنابل ذرية على مدينتي هيروشيما و ناكازاكي، و في الجزائر خلال الستينات من القرن الماضي بفعل التجارب النووية الفرنسية في الصحراء الجزائرية</w:t>
      </w:r>
      <w:r w:rsidRPr="006F7A05">
        <w:rPr>
          <w:rStyle w:val="Appelnotedebasdep"/>
          <w:rFonts w:asciiTheme="majorBidi" w:hAnsiTheme="majorBidi" w:cstheme="majorBidi"/>
          <w:b/>
          <w:bCs/>
          <w:rtl/>
        </w:rPr>
        <w:footnoteReference w:id="65"/>
      </w:r>
      <w:r w:rsidR="00C02D49" w:rsidRPr="006F7A05">
        <w:rPr>
          <w:rFonts w:asciiTheme="majorBidi" w:hAnsiTheme="majorBidi" w:cstheme="majorBidi"/>
          <w:rtl/>
        </w:rPr>
        <w:t>.</w:t>
      </w:r>
    </w:p>
    <w:p w:rsidR="00D12178" w:rsidRPr="006F7A05" w:rsidRDefault="007D1D3F" w:rsidP="00656362">
      <w:pPr>
        <w:spacing w:after="200" w:line="360" w:lineRule="auto"/>
        <w:ind w:firstLine="708"/>
        <w:rPr>
          <w:rFonts w:asciiTheme="majorBidi" w:hAnsiTheme="majorBidi" w:cstheme="majorBidi"/>
          <w:rtl/>
        </w:rPr>
      </w:pPr>
      <w:r w:rsidRPr="006F7A05">
        <w:rPr>
          <w:rFonts w:asciiTheme="majorBidi" w:hAnsiTheme="majorBidi" w:cstheme="majorBidi"/>
          <w:rtl/>
        </w:rPr>
        <w:lastRenderedPageBreak/>
        <w:t xml:space="preserve">نتيجة لهذا ازداد الاهتمام بحماية البيئة </w:t>
      </w:r>
      <w:r w:rsidR="00E00C8C" w:rsidRPr="006F7A05">
        <w:rPr>
          <w:rFonts w:asciiTheme="majorBidi" w:hAnsiTheme="majorBidi" w:cstheme="majorBidi"/>
          <w:rtl/>
        </w:rPr>
        <w:t>من أثار النزاعات المسلحة مع التطور الهائل و المتسارع في صناعة الأسلحة و أساليب القتال، و على وجه الخصوص أسلحة الدمار الشامل بمختلف أنواعها</w:t>
      </w:r>
      <w:r w:rsidR="00E00C8C" w:rsidRPr="006F7A05">
        <w:rPr>
          <w:rStyle w:val="Appelnotedebasdep"/>
          <w:rFonts w:asciiTheme="majorBidi" w:hAnsiTheme="majorBidi" w:cstheme="majorBidi"/>
          <w:b/>
          <w:bCs/>
          <w:rtl/>
        </w:rPr>
        <w:footnoteReference w:id="66"/>
      </w:r>
      <w:r w:rsidR="00D12178" w:rsidRPr="006F7A05">
        <w:rPr>
          <w:rFonts w:asciiTheme="majorBidi" w:hAnsiTheme="majorBidi" w:cstheme="majorBidi"/>
          <w:rtl/>
        </w:rPr>
        <w:t>.</w:t>
      </w:r>
    </w:p>
    <w:p w:rsidR="00882ACA" w:rsidRPr="006F7A05" w:rsidRDefault="00DF0BAC" w:rsidP="00656362">
      <w:pPr>
        <w:spacing w:line="360" w:lineRule="auto"/>
        <w:ind w:firstLine="708"/>
        <w:rPr>
          <w:rFonts w:asciiTheme="majorBidi" w:hAnsiTheme="majorBidi" w:cstheme="majorBidi"/>
          <w:rtl/>
        </w:rPr>
      </w:pPr>
      <w:r w:rsidRPr="006F7A05">
        <w:rPr>
          <w:rFonts w:asciiTheme="majorBidi" w:hAnsiTheme="majorBidi" w:cstheme="majorBidi"/>
          <w:rtl/>
        </w:rPr>
        <w:t xml:space="preserve"> فما حدث للبيئة من جراء استخدام الولايات المتحدة الأمريكية للمواد الكيمياوية في الفيتنام</w:t>
      </w:r>
      <w:r w:rsidR="002A0B67" w:rsidRPr="006F7A05">
        <w:rPr>
          <w:rStyle w:val="Appelnotedebasdep"/>
          <w:rFonts w:asciiTheme="majorBidi" w:hAnsiTheme="majorBidi" w:cstheme="majorBidi"/>
          <w:b/>
          <w:bCs/>
          <w:rtl/>
        </w:rPr>
        <w:footnoteReference w:id="67"/>
      </w:r>
      <w:r w:rsidRPr="006F7A05">
        <w:rPr>
          <w:rFonts w:asciiTheme="majorBidi" w:hAnsiTheme="majorBidi" w:cstheme="majorBidi"/>
          <w:b/>
          <w:bCs/>
          <w:rtl/>
        </w:rPr>
        <w:t xml:space="preserve"> </w:t>
      </w:r>
      <w:r w:rsidRPr="006F7A05">
        <w:rPr>
          <w:rFonts w:asciiTheme="majorBidi" w:hAnsiTheme="majorBidi" w:cstheme="majorBidi"/>
          <w:rtl/>
        </w:rPr>
        <w:t>كان أشد و أفظع درس إذ سببت أضرارا واضحة للإنسان و للبيئة المحيطة بها</w:t>
      </w:r>
    </w:p>
    <w:p w:rsidR="007D1D3F" w:rsidRPr="006F7A05" w:rsidRDefault="00DF0BAC" w:rsidP="00656362">
      <w:pPr>
        <w:spacing w:after="200" w:line="360" w:lineRule="auto"/>
        <w:rPr>
          <w:rFonts w:asciiTheme="majorBidi" w:hAnsiTheme="majorBidi" w:cstheme="majorBidi"/>
          <w:rtl/>
        </w:rPr>
      </w:pPr>
      <w:r w:rsidRPr="006F7A05">
        <w:rPr>
          <w:rFonts w:asciiTheme="majorBidi" w:hAnsiTheme="majorBidi" w:cstheme="majorBidi"/>
          <w:rtl/>
        </w:rPr>
        <w:t xml:space="preserve"> و منعت استفادته من المصادر الطبيعية هناك، و في حرب الخليج الثانية في عام 1991 تم تسريب البترول إلى المسطحات المائية و أدى ذلك إلى انتشار مواد كيمياوية قتلت الأسماك و غيرها من الكائنات و الطيور البحرية.</w:t>
      </w:r>
      <w:r w:rsidRPr="006F7A05">
        <w:rPr>
          <w:rStyle w:val="Appelnotedebasdep"/>
          <w:rFonts w:asciiTheme="majorBidi" w:hAnsiTheme="majorBidi" w:cstheme="majorBidi"/>
          <w:b/>
          <w:bCs/>
          <w:rtl/>
        </w:rPr>
        <w:footnoteReference w:id="68"/>
      </w:r>
    </w:p>
    <w:p w:rsidR="00001A99" w:rsidRPr="006F7A05" w:rsidRDefault="00001A99" w:rsidP="00656362">
      <w:pPr>
        <w:spacing w:after="200" w:line="360" w:lineRule="auto"/>
        <w:ind w:firstLine="708"/>
        <w:rPr>
          <w:rFonts w:asciiTheme="majorBidi" w:hAnsiTheme="majorBidi" w:cstheme="majorBidi"/>
          <w:rtl/>
        </w:rPr>
      </w:pPr>
      <w:r w:rsidRPr="006F7A05">
        <w:rPr>
          <w:rFonts w:asciiTheme="majorBidi" w:hAnsiTheme="majorBidi" w:cstheme="majorBidi"/>
          <w:rtl/>
        </w:rPr>
        <w:lastRenderedPageBreak/>
        <w:t>كذلك في حرب الخليج الثالثة حيث هاجمت القوات الأمريكية و البريطانية العراق في 09/03/2003 مستعملة في ذلك أعظم الأسلحة برا و جوا و بحرا، أدت إلى دمار هائل في المنشأت المدنية و العسكرية، الأمر الذي نجم عنه انتشار التلوث و إصابة المزروعات و المياه.</w:t>
      </w:r>
      <w:r w:rsidRPr="006F7A05">
        <w:rPr>
          <w:rStyle w:val="Appelnotedebasdep"/>
          <w:rFonts w:asciiTheme="majorBidi" w:hAnsiTheme="majorBidi" w:cstheme="majorBidi"/>
          <w:b/>
          <w:bCs/>
          <w:rtl/>
        </w:rPr>
        <w:footnoteReference w:id="69"/>
      </w:r>
      <w:r w:rsidRPr="006F7A05">
        <w:rPr>
          <w:rFonts w:asciiTheme="majorBidi" w:hAnsiTheme="majorBidi" w:cstheme="majorBidi"/>
          <w:b/>
          <w:bCs/>
          <w:rtl/>
        </w:rPr>
        <w:t xml:space="preserve"> </w:t>
      </w:r>
      <w:r w:rsidRPr="006F7A05">
        <w:rPr>
          <w:rFonts w:asciiTheme="majorBidi" w:hAnsiTheme="majorBidi" w:cstheme="majorBidi"/>
          <w:rtl/>
        </w:rPr>
        <w:t xml:space="preserve"> </w:t>
      </w:r>
    </w:p>
    <w:p w:rsidR="00001A99" w:rsidRPr="006F7A05" w:rsidRDefault="00001A99" w:rsidP="00656362">
      <w:pPr>
        <w:spacing w:after="200" w:line="360" w:lineRule="auto"/>
        <w:ind w:firstLine="708"/>
        <w:rPr>
          <w:rFonts w:asciiTheme="majorBidi" w:hAnsiTheme="majorBidi" w:cstheme="majorBidi"/>
          <w:rtl/>
        </w:rPr>
      </w:pPr>
      <w:r w:rsidRPr="006F7A05">
        <w:rPr>
          <w:rFonts w:asciiTheme="majorBidi" w:hAnsiTheme="majorBidi" w:cstheme="majorBidi"/>
          <w:rtl/>
        </w:rPr>
        <w:t>عليه</w:t>
      </w:r>
      <w:r w:rsidR="00345BD7" w:rsidRPr="006F7A05">
        <w:rPr>
          <w:rFonts w:asciiTheme="majorBidi" w:hAnsiTheme="majorBidi" w:cstheme="majorBidi"/>
          <w:rtl/>
        </w:rPr>
        <w:t xml:space="preserve"> و من خلال الأمثلة المتقدمة نجد بأن الأضرار التي تلحق بالبيئة بشكل عام في أوقات الحروب و النزاعات المسلحة، لها أثار خطيرة تلحق بك</w:t>
      </w:r>
      <w:r w:rsidR="004C4102" w:rsidRPr="006F7A05">
        <w:rPr>
          <w:rFonts w:asciiTheme="majorBidi" w:hAnsiTheme="majorBidi" w:cstheme="majorBidi"/>
          <w:rtl/>
        </w:rPr>
        <w:t>ل</w:t>
      </w:r>
      <w:r w:rsidR="00345BD7" w:rsidRPr="006F7A05">
        <w:rPr>
          <w:rFonts w:asciiTheme="majorBidi" w:hAnsiTheme="majorBidi" w:cstheme="majorBidi"/>
          <w:rtl/>
        </w:rPr>
        <w:t xml:space="preserve"> أشكال الحياة ليس في ميدان القتال و حسب، و إنما قد تمتد أثارها إلى بيئات دول أخرى مجاورة.</w:t>
      </w:r>
    </w:p>
    <w:p w:rsidR="008F0048" w:rsidRPr="006F7A05" w:rsidRDefault="008F0048" w:rsidP="00656362">
      <w:pPr>
        <w:spacing w:after="200" w:line="360" w:lineRule="auto"/>
        <w:ind w:firstLine="708"/>
        <w:rPr>
          <w:rFonts w:asciiTheme="majorBidi" w:hAnsiTheme="majorBidi" w:cstheme="majorBidi"/>
          <w:rtl/>
        </w:rPr>
      </w:pPr>
      <w:r w:rsidRPr="006F7A05">
        <w:rPr>
          <w:rFonts w:asciiTheme="majorBidi" w:hAnsiTheme="majorBidi" w:cstheme="majorBidi"/>
          <w:rtl/>
        </w:rPr>
        <w:t>كما أن أثار الدمار الذي خلفته الحروب لا تزال ظاهرة حتى الأن، حيث كان لها انعكاسات سلبية على البيئة و بدأ العالم يشعر بوضوح بالخلل الحاصل بالتوازن البيئي بسبب تراكم المشكلات البيئية و انتشار التلوث في العالم بكثافة، و قد انعكس ذلك سلبا على الصحة العامة و مكونات الحياة الغذائية و المائية و الهوائية.</w:t>
      </w:r>
    </w:p>
    <w:p w:rsidR="008F0048" w:rsidRPr="006F7A05" w:rsidRDefault="008F0048" w:rsidP="00656362">
      <w:pPr>
        <w:spacing w:after="200" w:line="360" w:lineRule="auto"/>
        <w:ind w:firstLine="708"/>
        <w:rPr>
          <w:rFonts w:asciiTheme="majorBidi" w:hAnsiTheme="majorBidi" w:cstheme="majorBidi"/>
          <w:rtl/>
        </w:rPr>
      </w:pPr>
      <w:r w:rsidRPr="006F7A05">
        <w:rPr>
          <w:rFonts w:asciiTheme="majorBidi" w:hAnsiTheme="majorBidi" w:cstheme="majorBidi"/>
          <w:rtl/>
        </w:rPr>
        <w:t xml:space="preserve">ضف إلى ذلك أن الحروب التي مرت بها البشرية و التجارب النووية، سببت مع مرور الزمن ارتفاعا في درجة حرارة الأرض، نتيجة التصاعد الكثيف للغازات الملوثة إلى الجو و تصدع طبقة الأزون التي تحمي جميع الكائنات الحية، و الدليل الواضح على هذه الحرارة هو كثرة الكوارث الطبيعية في الأونة الأخيرة </w:t>
      </w:r>
      <w:r w:rsidR="00680483" w:rsidRPr="006F7A05">
        <w:rPr>
          <w:rFonts w:asciiTheme="majorBidi" w:hAnsiTheme="majorBidi" w:cstheme="majorBidi"/>
          <w:rtl/>
        </w:rPr>
        <w:t xml:space="preserve">و تفشي الأمراض غير </w:t>
      </w:r>
      <w:r w:rsidR="00DF45C9" w:rsidRPr="006F7A05">
        <w:rPr>
          <w:rFonts w:asciiTheme="majorBidi" w:hAnsiTheme="majorBidi" w:cstheme="majorBidi"/>
          <w:rtl/>
        </w:rPr>
        <w:t>ال</w:t>
      </w:r>
      <w:r w:rsidR="00680483" w:rsidRPr="006F7A05">
        <w:rPr>
          <w:rFonts w:asciiTheme="majorBidi" w:hAnsiTheme="majorBidi" w:cstheme="majorBidi"/>
          <w:rtl/>
        </w:rPr>
        <w:t>متعارف عليها سابقا</w:t>
      </w:r>
      <w:r w:rsidR="00F41DBA" w:rsidRPr="006F7A05">
        <w:rPr>
          <w:rFonts w:asciiTheme="majorBidi" w:hAnsiTheme="majorBidi" w:cstheme="majorBidi"/>
          <w:rtl/>
        </w:rPr>
        <w:t>.</w:t>
      </w:r>
      <w:r w:rsidR="00F41DBA" w:rsidRPr="006F7A05">
        <w:rPr>
          <w:rStyle w:val="Appelnotedebasdep"/>
          <w:rFonts w:asciiTheme="majorBidi" w:hAnsiTheme="majorBidi" w:cstheme="majorBidi"/>
          <w:b/>
          <w:bCs/>
          <w:rtl/>
        </w:rPr>
        <w:footnoteReference w:id="70"/>
      </w:r>
    </w:p>
    <w:p w:rsidR="00033E73" w:rsidRPr="006F7A05" w:rsidRDefault="00033E73" w:rsidP="00656362">
      <w:pPr>
        <w:spacing w:after="200" w:line="360" w:lineRule="auto"/>
        <w:rPr>
          <w:rFonts w:asciiTheme="majorBidi" w:hAnsiTheme="majorBidi" w:cstheme="majorBidi"/>
          <w:rtl/>
        </w:rPr>
      </w:pPr>
      <w:r w:rsidRPr="006F7A05">
        <w:rPr>
          <w:rFonts w:asciiTheme="majorBidi" w:hAnsiTheme="majorBidi" w:cstheme="majorBidi"/>
          <w:rtl/>
        </w:rPr>
        <w:t xml:space="preserve"> </w:t>
      </w:r>
      <w:r w:rsidR="00326F1E" w:rsidRPr="006F7A05">
        <w:rPr>
          <w:rFonts w:asciiTheme="majorBidi" w:hAnsiTheme="majorBidi" w:cstheme="majorBidi"/>
          <w:rtl/>
        </w:rPr>
        <w:tab/>
      </w:r>
      <w:r w:rsidRPr="006F7A05">
        <w:rPr>
          <w:rFonts w:asciiTheme="majorBidi" w:hAnsiTheme="majorBidi" w:cstheme="majorBidi"/>
          <w:rtl/>
        </w:rPr>
        <w:t xml:space="preserve">كما أشارت تقارير برنامج الأمم المتحدة للبيئة إلى أن حروب العصر الحديث لا تخلو من أشكال الدمار الذي يهدد الأمن البيئي على نطاق جغرافي واسع، حيث لا تعرف الأثار البيئية المدمرة التي تخلفها الحروب الحدود الجغرافية أو السياسية للدول، و التي غالبا ما </w:t>
      </w:r>
      <w:r w:rsidRPr="006F7A05">
        <w:rPr>
          <w:rFonts w:asciiTheme="majorBidi" w:hAnsiTheme="majorBidi" w:cstheme="majorBidi"/>
          <w:rtl/>
        </w:rPr>
        <w:lastRenderedPageBreak/>
        <w:t>تتعدى دول و مناطق تبعد عن مواقع العمليات العسكرية بمسافات بعيدة، و ذلك لاختلاف نوعية الأسلحة الحديثة و شدة درجتها التدميرية و نتائجها و ما يتخلف عنها في الطبيعة.</w:t>
      </w:r>
    </w:p>
    <w:p w:rsidR="00DF45C9" w:rsidRPr="006F7A05" w:rsidRDefault="00345BD7" w:rsidP="00656362">
      <w:pPr>
        <w:spacing w:after="200" w:line="360" w:lineRule="auto"/>
        <w:ind w:firstLine="708"/>
        <w:rPr>
          <w:rFonts w:asciiTheme="majorBidi" w:hAnsiTheme="majorBidi" w:cstheme="majorBidi"/>
          <w:rtl/>
        </w:rPr>
      </w:pPr>
      <w:r w:rsidRPr="006F7A05">
        <w:rPr>
          <w:rFonts w:asciiTheme="majorBidi" w:hAnsiTheme="majorBidi" w:cstheme="majorBidi"/>
          <w:rtl/>
        </w:rPr>
        <w:t>لذلك نجد أن المنظمات غير الحكومية و على رأسها اللجنة الدولية للصليب الأحمر جعلت من حماية البيئة زمن الحروب و النزاعات المسلحة تحدي و عقبة ينبغي التصدي لها</w:t>
      </w:r>
      <w:r w:rsidR="00DF45C9" w:rsidRPr="006F7A05">
        <w:rPr>
          <w:rFonts w:asciiTheme="majorBidi" w:hAnsiTheme="majorBidi" w:cstheme="majorBidi"/>
          <w:rtl/>
        </w:rPr>
        <w:t>، و يظهر ذلك جليا من خلال بيان اللجنة الدولية للصليب الأحمر الذي أدلت به أمام الجمعية العامة للأمم المتحدة حول فتوى محكمة  العدل الدولية بشأن عدم مشروعية التهديد بالأسلحة النووية أو استخدامها، و من بين ما جاء في هذا البيان " ... أن القوة التدميرية للأسلحة النووية لا يمكن احتواؤها في حيز أو زمن، فمن شأن الإشعاع الذي يطلقه أي تفجير نووي أن يؤثر في الصحة و الزراعة و الموارد الطبيعية و السكان، على مدى مساحة واسعة جدا</w:t>
      </w:r>
      <w:r w:rsidR="00DB7332" w:rsidRPr="006F7A05">
        <w:rPr>
          <w:rFonts w:asciiTheme="majorBidi" w:hAnsiTheme="majorBidi" w:cstheme="majorBidi"/>
          <w:rtl/>
        </w:rPr>
        <w:t>. و علاوة على ذلك فإن من شأن استخدام الأسلحة النووية أن يشكل خطرا جسيما على الأجيال المقبلة، و بناء على ذلك فإن اللجنة الدولية ترى من الصعوبة بمكان التفكير في أن يكون استخدام الأسلحة النووية متماشيا مع القانون الدولي الإنساني".</w:t>
      </w:r>
    </w:p>
    <w:p w:rsidR="00345BD7" w:rsidRPr="006F7A05" w:rsidRDefault="00DB7332" w:rsidP="00656362">
      <w:pPr>
        <w:spacing w:after="200" w:line="360" w:lineRule="auto"/>
        <w:ind w:firstLine="708"/>
        <w:rPr>
          <w:rFonts w:asciiTheme="majorBidi" w:hAnsiTheme="majorBidi" w:cstheme="majorBidi"/>
          <w:rtl/>
        </w:rPr>
      </w:pPr>
      <w:r w:rsidRPr="006F7A05">
        <w:rPr>
          <w:rFonts w:asciiTheme="majorBidi" w:hAnsiTheme="majorBidi" w:cstheme="majorBidi"/>
          <w:rtl/>
        </w:rPr>
        <w:t>و تضيف في ختام بيانها على " أننا على اقتناع بأنه لم يعد هناك أي شخص يتمنى استخدام هذه الأسلحة بسبب أثارها المخربة، و تأمل اللجنة بكل إخلاص أن تعطي فتوى المحكمة زخما جديدا للجهود التي يبذلها المجتمع الدولي لوضع البشرية بمنأى عن التهديد المروع بصورة نهائية."</w:t>
      </w:r>
      <w:r w:rsidRPr="006F7A05">
        <w:rPr>
          <w:rStyle w:val="Appelnotedebasdep"/>
          <w:rFonts w:asciiTheme="majorBidi" w:hAnsiTheme="majorBidi" w:cstheme="majorBidi"/>
          <w:b/>
          <w:bCs/>
          <w:rtl/>
        </w:rPr>
        <w:footnoteReference w:id="71"/>
      </w:r>
    </w:p>
    <w:p w:rsidR="005343CC" w:rsidRPr="006F7A05" w:rsidRDefault="002035CA" w:rsidP="005343CC">
      <w:pPr>
        <w:spacing w:line="360" w:lineRule="auto"/>
        <w:ind w:firstLine="708"/>
        <w:rPr>
          <w:rFonts w:asciiTheme="majorBidi" w:hAnsiTheme="majorBidi" w:cstheme="majorBidi"/>
          <w:rtl/>
        </w:rPr>
      </w:pPr>
      <w:r w:rsidRPr="006F7A05">
        <w:rPr>
          <w:rFonts w:asciiTheme="majorBidi" w:hAnsiTheme="majorBidi" w:cstheme="majorBidi"/>
          <w:rtl/>
        </w:rPr>
        <w:t>إلى جانب هذا و بغية لفت الانتباه إلى خطورة الحرب و تأثيرها السلبي على البيئة، أشارت اللجنة الدولية للصليب الأحمر في البيان الذي أدلت به في مؤتمر الأمم المتحدة في اسطنبول إلى أنه " إذا كانت المدن تتضرر في زمن السلم من اكتظاظ السكان و تردي أحوال البيئة و تهدم المساكن</w:t>
      </w:r>
      <w:r w:rsidR="00354BE5" w:rsidRPr="006F7A05">
        <w:rPr>
          <w:rFonts w:asciiTheme="majorBidi" w:hAnsiTheme="majorBidi" w:cstheme="majorBidi"/>
          <w:rtl/>
        </w:rPr>
        <w:t xml:space="preserve"> و البنية التحتية و الخدمات و كذلك من المشكلات الاجتماعية، فإن هذه المدن ذاتها تتعرض بصورة خطيرة بالأولى في زمن الحرب لمشكلات مأساوية ترتبط بتدمير الممتلكات التي لا غنى عنها لبقاء السكان المدنيين، مثل الماء و المسكن </w:t>
      </w:r>
    </w:p>
    <w:p w:rsidR="00552310" w:rsidRPr="006F7A05" w:rsidRDefault="00354BE5" w:rsidP="005343CC">
      <w:pPr>
        <w:spacing w:after="200" w:line="360" w:lineRule="auto"/>
        <w:rPr>
          <w:rFonts w:asciiTheme="majorBidi" w:hAnsiTheme="majorBidi" w:cstheme="majorBidi"/>
          <w:rtl/>
        </w:rPr>
      </w:pPr>
      <w:r w:rsidRPr="006F7A05">
        <w:rPr>
          <w:rFonts w:asciiTheme="majorBidi" w:hAnsiTheme="majorBidi" w:cstheme="majorBidi"/>
          <w:rtl/>
        </w:rPr>
        <w:lastRenderedPageBreak/>
        <w:t>و الغذاء."</w:t>
      </w:r>
      <w:r w:rsidRPr="006F7A05">
        <w:rPr>
          <w:rStyle w:val="Appelnotedebasdep"/>
          <w:rFonts w:asciiTheme="majorBidi" w:hAnsiTheme="majorBidi" w:cstheme="majorBidi"/>
          <w:b/>
          <w:bCs/>
          <w:rtl/>
        </w:rPr>
        <w:footnoteReference w:id="72"/>
      </w:r>
      <w:r w:rsidRPr="006F7A05">
        <w:rPr>
          <w:rFonts w:asciiTheme="majorBidi" w:hAnsiTheme="majorBidi" w:cstheme="majorBidi"/>
          <w:b/>
          <w:bCs/>
          <w:rtl/>
        </w:rPr>
        <w:t xml:space="preserve"> </w:t>
      </w:r>
    </w:p>
    <w:p w:rsidR="00345BD7" w:rsidRPr="006F7A05" w:rsidRDefault="00345BD7" w:rsidP="005343CC">
      <w:pPr>
        <w:spacing w:after="200" w:line="360" w:lineRule="auto"/>
        <w:ind w:firstLine="708"/>
        <w:rPr>
          <w:rFonts w:asciiTheme="majorBidi" w:hAnsiTheme="majorBidi" w:cstheme="majorBidi"/>
          <w:rtl/>
        </w:rPr>
      </w:pPr>
      <w:r w:rsidRPr="006F7A05">
        <w:rPr>
          <w:rFonts w:asciiTheme="majorBidi" w:hAnsiTheme="majorBidi" w:cstheme="majorBidi"/>
          <w:rtl/>
        </w:rPr>
        <w:t xml:space="preserve">على هذا الأساس ألقى المجتمع الدولي على كاهل اللجنة الدولية للصليب الأحمر القيام بعدد من المهام في أوقات النزاعات المسلحة، </w:t>
      </w:r>
      <w:r w:rsidR="00033E73" w:rsidRPr="006F7A05">
        <w:rPr>
          <w:rFonts w:asciiTheme="majorBidi" w:hAnsiTheme="majorBidi" w:cstheme="majorBidi"/>
          <w:rtl/>
        </w:rPr>
        <w:t>و من بين هذه المهام مثلا نجد</w:t>
      </w:r>
      <w:r w:rsidRPr="006F7A05">
        <w:rPr>
          <w:rFonts w:asciiTheme="majorBidi" w:hAnsiTheme="majorBidi" w:cstheme="majorBidi"/>
          <w:rtl/>
        </w:rPr>
        <w:t xml:space="preserve"> و منذ ثلاثة و عشرين </w:t>
      </w:r>
      <w:r w:rsidR="006E44EF" w:rsidRPr="006F7A05">
        <w:rPr>
          <w:rFonts w:asciiTheme="majorBidi" w:hAnsiTheme="majorBidi" w:cstheme="majorBidi"/>
          <w:rtl/>
        </w:rPr>
        <w:t xml:space="preserve">سنة </w:t>
      </w:r>
      <w:r w:rsidR="00400B02" w:rsidRPr="006F7A05">
        <w:rPr>
          <w:rFonts w:asciiTheme="majorBidi" w:hAnsiTheme="majorBidi" w:cstheme="majorBidi"/>
          <w:rtl/>
        </w:rPr>
        <w:t>أنشأت اللجنة قسما يعنى بمشكلات الإمداد بالمياه و معالجة المياه المستعملة و التثقيف في ميدان سلامة البيئة أطلق عليه قسم " الماء و الموئل".</w:t>
      </w:r>
      <w:r w:rsidR="00400B02" w:rsidRPr="006F7A05">
        <w:rPr>
          <w:rStyle w:val="Appelnotedebasdep"/>
          <w:rFonts w:asciiTheme="majorBidi" w:hAnsiTheme="majorBidi" w:cstheme="majorBidi"/>
          <w:b/>
          <w:bCs/>
          <w:rtl/>
        </w:rPr>
        <w:footnoteReference w:id="73"/>
      </w:r>
    </w:p>
    <w:p w:rsidR="00CC4509" w:rsidRPr="006F7A05" w:rsidRDefault="00400B02" w:rsidP="00656362">
      <w:pPr>
        <w:spacing w:line="360" w:lineRule="auto"/>
        <w:ind w:firstLine="708"/>
        <w:rPr>
          <w:rFonts w:asciiTheme="majorBidi" w:hAnsiTheme="majorBidi" w:cstheme="majorBidi"/>
          <w:rtl/>
        </w:rPr>
      </w:pPr>
      <w:r w:rsidRPr="006F7A05">
        <w:rPr>
          <w:rFonts w:asciiTheme="majorBidi" w:hAnsiTheme="majorBidi" w:cstheme="majorBidi"/>
          <w:rtl/>
        </w:rPr>
        <w:t xml:space="preserve">و تشمل المساعدة التي قدمها هذا القسم التابع للجنة الدولية للصليب الأحمر التشييد </w:t>
      </w:r>
    </w:p>
    <w:p w:rsidR="00400B02" w:rsidRPr="006F7A05" w:rsidRDefault="00400B02" w:rsidP="00656362">
      <w:pPr>
        <w:spacing w:after="200" w:line="360" w:lineRule="auto"/>
        <w:rPr>
          <w:rFonts w:asciiTheme="majorBidi" w:hAnsiTheme="majorBidi" w:cstheme="majorBidi"/>
          <w:rtl/>
        </w:rPr>
      </w:pPr>
      <w:r w:rsidRPr="006F7A05">
        <w:rPr>
          <w:rFonts w:asciiTheme="majorBidi" w:hAnsiTheme="majorBidi" w:cstheme="majorBidi"/>
          <w:rtl/>
        </w:rPr>
        <w:t xml:space="preserve">و الهندسة و تأمين الحصول على الماء و الصحة العامة و حماية البيئة، حيث نفذت اللجنة في إطار هذا القسم </w:t>
      </w:r>
      <w:r w:rsidR="003C4260" w:rsidRPr="006F7A05">
        <w:rPr>
          <w:rFonts w:asciiTheme="majorBidi" w:hAnsiTheme="majorBidi" w:cstheme="majorBidi"/>
          <w:rtl/>
        </w:rPr>
        <w:t>أعمالا في مجال المياه و الصرف الصحي و البناء في 37 بلدا متضررا من جراء النزاعات المسلحة.</w:t>
      </w:r>
    </w:p>
    <w:p w:rsidR="000A0D19" w:rsidRPr="006F7A05" w:rsidRDefault="00116BA9" w:rsidP="005343CC">
      <w:pPr>
        <w:spacing w:after="200" w:line="360" w:lineRule="auto"/>
        <w:ind w:firstLine="708"/>
        <w:rPr>
          <w:rFonts w:asciiTheme="majorBidi" w:hAnsiTheme="majorBidi" w:cstheme="majorBidi"/>
        </w:rPr>
      </w:pPr>
      <w:r w:rsidRPr="006F7A05">
        <w:rPr>
          <w:rFonts w:asciiTheme="majorBidi" w:hAnsiTheme="majorBidi" w:cstheme="majorBidi"/>
          <w:rtl/>
        </w:rPr>
        <w:t>لكن في بعض الحالات تجد المنظمات غير الحكومية نفسها عاجزة عن معالجة الأثار المترتبة عن الحروب، حيث مثلا عقب نهاية الحرب الكويتية – العراقية</w:t>
      </w:r>
      <w:r w:rsidR="00B27E3A" w:rsidRPr="006F7A05">
        <w:rPr>
          <w:rStyle w:val="Appelnotedebasdep"/>
          <w:rFonts w:asciiTheme="majorBidi" w:hAnsiTheme="majorBidi" w:cstheme="majorBidi"/>
          <w:b/>
          <w:bCs/>
          <w:rtl/>
        </w:rPr>
        <w:footnoteReference w:id="74"/>
      </w:r>
      <w:r w:rsidRPr="006F7A05">
        <w:rPr>
          <w:rFonts w:asciiTheme="majorBidi" w:hAnsiTheme="majorBidi" w:cstheme="majorBidi"/>
          <w:rtl/>
        </w:rPr>
        <w:t xml:space="preserve"> انصرف خبراء البيئة و المنظمات البيئية في الكويت و السعودية لمعالجة الأثار التي خلفتها الحرب على البيئة، و هنا أكدوا على أن الملوثات قد تستمر أكثر من عشرة سنوات و أن الكارثة البحرية كبيرة بحيث حتى عام 2002 كانت لا تزال الشعاب المرجانية و مناطق توالد السلاحف و الأسماك و الأعشاب في قاع البحر و أشجار المان</w:t>
      </w:r>
      <w:r w:rsidR="00173618" w:rsidRPr="006F7A05">
        <w:rPr>
          <w:rFonts w:asciiTheme="majorBidi" w:hAnsiTheme="majorBidi" w:cstheme="majorBidi"/>
          <w:rtl/>
        </w:rPr>
        <w:t xml:space="preserve">جروف معرضة للتلف نتيجة الملوثات في أثار الحرب الكويتية- العراقية. </w:t>
      </w:r>
    </w:p>
    <w:p w:rsidR="003C4260" w:rsidRPr="006F7A05" w:rsidRDefault="00173618" w:rsidP="00656362">
      <w:pPr>
        <w:spacing w:after="200" w:line="360" w:lineRule="auto"/>
        <w:ind w:firstLine="708"/>
        <w:rPr>
          <w:rFonts w:asciiTheme="majorBidi" w:hAnsiTheme="majorBidi" w:cstheme="majorBidi"/>
          <w:rtl/>
        </w:rPr>
      </w:pPr>
      <w:r w:rsidRPr="006F7A05">
        <w:rPr>
          <w:rFonts w:asciiTheme="majorBidi" w:hAnsiTheme="majorBidi" w:cstheme="majorBidi"/>
          <w:rtl/>
        </w:rPr>
        <w:lastRenderedPageBreak/>
        <w:t>و</w:t>
      </w:r>
      <w:r w:rsidR="000A0D19" w:rsidRPr="006F7A05">
        <w:rPr>
          <w:rFonts w:asciiTheme="majorBidi" w:hAnsiTheme="majorBidi" w:cstheme="majorBidi"/>
        </w:rPr>
        <w:t xml:space="preserve"> </w:t>
      </w:r>
      <w:r w:rsidR="000A0D19" w:rsidRPr="006F7A05">
        <w:rPr>
          <w:rFonts w:asciiTheme="majorBidi" w:hAnsiTheme="majorBidi" w:cstheme="majorBidi"/>
          <w:rtl/>
        </w:rPr>
        <w:t xml:space="preserve"> بهذا الشأن</w:t>
      </w:r>
      <w:r w:rsidRPr="006F7A05">
        <w:rPr>
          <w:rFonts w:asciiTheme="majorBidi" w:hAnsiTheme="majorBidi" w:cstheme="majorBidi"/>
          <w:rtl/>
        </w:rPr>
        <w:t xml:space="preserve"> أعلنت منظمة الصحة العالمية في تقريرها نهاية عام 1992 أن التلوث في الأرض يمكن أن يصل بسهولة إلى المواد الغذائية بأكملها على المدى الطويل، و ذلك إن لم يتم علاج المناطق التي تأثرت بالتلوث علاجا ناجعا و مراقبة مستمرة.</w:t>
      </w:r>
      <w:r w:rsidRPr="006F7A05">
        <w:rPr>
          <w:rStyle w:val="Appelnotedebasdep"/>
          <w:rFonts w:asciiTheme="majorBidi" w:hAnsiTheme="majorBidi" w:cstheme="majorBidi"/>
          <w:b/>
          <w:bCs/>
          <w:rtl/>
        </w:rPr>
        <w:footnoteReference w:id="75"/>
      </w:r>
      <w:r w:rsidR="00116BA9" w:rsidRPr="006F7A05">
        <w:rPr>
          <w:rFonts w:asciiTheme="majorBidi" w:hAnsiTheme="majorBidi" w:cstheme="majorBidi"/>
          <w:rtl/>
        </w:rPr>
        <w:t xml:space="preserve"> </w:t>
      </w:r>
    </w:p>
    <w:p w:rsidR="00CC4509" w:rsidRPr="006F7A05" w:rsidRDefault="000A0D19" w:rsidP="00656362">
      <w:pPr>
        <w:spacing w:line="360" w:lineRule="auto"/>
        <w:ind w:firstLine="708"/>
        <w:rPr>
          <w:rFonts w:asciiTheme="majorBidi" w:hAnsiTheme="majorBidi" w:cstheme="majorBidi"/>
          <w:rtl/>
        </w:rPr>
      </w:pPr>
      <w:r w:rsidRPr="006F7A05">
        <w:rPr>
          <w:rFonts w:asciiTheme="majorBidi" w:hAnsiTheme="majorBidi" w:cstheme="majorBidi"/>
          <w:rtl/>
        </w:rPr>
        <w:t>من خلال كل هذا نجد أن الحق من " أجل بيئة طبيع</w:t>
      </w:r>
      <w:r w:rsidR="00F24160" w:rsidRPr="006F7A05">
        <w:rPr>
          <w:rFonts w:asciiTheme="majorBidi" w:hAnsiTheme="majorBidi" w:cstheme="majorBidi"/>
          <w:rtl/>
        </w:rPr>
        <w:t xml:space="preserve">ية نظيفة" أصبح يشكل هاجس </w:t>
      </w:r>
    </w:p>
    <w:p w:rsidR="00CC4509" w:rsidRPr="006F7A05" w:rsidRDefault="00F24160" w:rsidP="00656362">
      <w:pPr>
        <w:spacing w:line="360" w:lineRule="auto"/>
        <w:rPr>
          <w:rFonts w:asciiTheme="majorBidi" w:hAnsiTheme="majorBidi" w:cstheme="majorBidi"/>
          <w:rtl/>
        </w:rPr>
      </w:pPr>
      <w:r w:rsidRPr="006F7A05">
        <w:rPr>
          <w:rFonts w:asciiTheme="majorBidi" w:hAnsiTheme="majorBidi" w:cstheme="majorBidi"/>
          <w:rtl/>
        </w:rPr>
        <w:t>و تحدي</w:t>
      </w:r>
      <w:r w:rsidRPr="006F7A05">
        <w:rPr>
          <w:rFonts w:asciiTheme="majorBidi" w:hAnsiTheme="majorBidi" w:cstheme="majorBidi"/>
        </w:rPr>
        <w:t xml:space="preserve"> </w:t>
      </w:r>
      <w:r w:rsidR="000A0D19" w:rsidRPr="006F7A05">
        <w:rPr>
          <w:rFonts w:asciiTheme="majorBidi" w:hAnsiTheme="majorBidi" w:cstheme="majorBidi"/>
          <w:rtl/>
        </w:rPr>
        <w:t xml:space="preserve">للمنظمات غير الحكومية خصوصا زمن النزاعات المسلحة، و لهذا أخذت اللجنة الدولية للصليب الأحمر و ضمانا لحماية هذا الحق، على عاتقها تنظيم العديد من الندوات </w:t>
      </w:r>
    </w:p>
    <w:p w:rsidR="005343CC" w:rsidRPr="006F7A05" w:rsidRDefault="000A0D19" w:rsidP="005343CC">
      <w:pPr>
        <w:spacing w:line="360" w:lineRule="auto"/>
        <w:rPr>
          <w:rFonts w:asciiTheme="majorBidi" w:hAnsiTheme="majorBidi" w:cstheme="majorBidi"/>
          <w:rtl/>
        </w:rPr>
      </w:pPr>
      <w:r w:rsidRPr="006F7A05">
        <w:rPr>
          <w:rFonts w:asciiTheme="majorBidi" w:hAnsiTheme="majorBidi" w:cstheme="majorBidi"/>
          <w:rtl/>
        </w:rPr>
        <w:t xml:space="preserve">و إصدار العديد من التوصيات كالتوصية المقدمة للمؤتمر الدولي بطهران لعام 1973، </w:t>
      </w:r>
    </w:p>
    <w:p w:rsidR="000A0D19" w:rsidRPr="006F7A05" w:rsidRDefault="000A0D19" w:rsidP="00656362">
      <w:pPr>
        <w:spacing w:after="200" w:line="360" w:lineRule="auto"/>
        <w:rPr>
          <w:rFonts w:asciiTheme="majorBidi" w:hAnsiTheme="majorBidi" w:cstheme="majorBidi"/>
          <w:rtl/>
        </w:rPr>
      </w:pPr>
      <w:r w:rsidRPr="006F7A05">
        <w:rPr>
          <w:rFonts w:asciiTheme="majorBidi" w:hAnsiTheme="majorBidi" w:cstheme="majorBidi"/>
          <w:rtl/>
        </w:rPr>
        <w:t>و كذا التوصية رقم 21 المقدمة للمؤتمر الدولي ببوخارست لسنة 1977، و كان الغرض من هذه التوصيات دراسة مضمون و حدود القواعد القانونية المتعلقة بمسألة حماية البيئة.</w:t>
      </w:r>
      <w:r w:rsidRPr="006F7A05">
        <w:rPr>
          <w:rStyle w:val="Appelnotedebasdep"/>
          <w:rFonts w:asciiTheme="majorBidi" w:hAnsiTheme="majorBidi" w:cstheme="majorBidi"/>
          <w:b/>
          <w:bCs/>
          <w:rtl/>
        </w:rPr>
        <w:footnoteReference w:id="76"/>
      </w:r>
    </w:p>
    <w:p w:rsidR="006A417B" w:rsidRPr="006F7A05" w:rsidRDefault="00033E73" w:rsidP="006A417B">
      <w:pPr>
        <w:spacing w:line="360" w:lineRule="auto"/>
        <w:ind w:firstLine="708"/>
        <w:rPr>
          <w:rFonts w:asciiTheme="majorBidi" w:hAnsiTheme="majorBidi" w:cstheme="majorBidi"/>
          <w:rtl/>
        </w:rPr>
      </w:pPr>
      <w:r w:rsidRPr="006F7A05">
        <w:rPr>
          <w:rFonts w:asciiTheme="majorBidi" w:hAnsiTheme="majorBidi" w:cstheme="majorBidi"/>
          <w:rtl/>
        </w:rPr>
        <w:t xml:space="preserve">بل أكثر من هذا و تحقيقا لرغبة العديد من المنظمات غير الحكومية و كذا دولة الكويت بعد ما تعرضت له </w:t>
      </w:r>
      <w:r w:rsidR="00BB7058" w:rsidRPr="006F7A05">
        <w:rPr>
          <w:rFonts w:asciiTheme="majorBidi" w:hAnsiTheme="majorBidi" w:cstheme="majorBidi"/>
          <w:rtl/>
        </w:rPr>
        <w:t xml:space="preserve">من </w:t>
      </w:r>
      <w:r w:rsidRPr="006F7A05">
        <w:rPr>
          <w:rFonts w:asciiTheme="majorBidi" w:hAnsiTheme="majorBidi" w:cstheme="majorBidi"/>
          <w:rtl/>
        </w:rPr>
        <w:t>غزو دمر بيئتها</w:t>
      </w:r>
      <w:r w:rsidR="00BB7058" w:rsidRPr="006F7A05">
        <w:rPr>
          <w:rFonts w:asciiTheme="majorBidi" w:hAnsiTheme="majorBidi" w:cstheme="majorBidi"/>
          <w:rtl/>
        </w:rPr>
        <w:t xml:space="preserve"> نتيجة حرب الخليج لسنة 1991</w:t>
      </w:r>
      <w:r w:rsidRPr="006F7A05">
        <w:rPr>
          <w:rFonts w:asciiTheme="majorBidi" w:hAnsiTheme="majorBidi" w:cstheme="majorBidi"/>
          <w:rtl/>
        </w:rPr>
        <w:t>، أقرت الأمم المتحدة</w:t>
      </w:r>
      <w:r w:rsidR="008C477E" w:rsidRPr="006F7A05">
        <w:rPr>
          <w:rFonts w:asciiTheme="majorBidi" w:hAnsiTheme="majorBidi" w:cstheme="majorBidi"/>
          <w:rtl/>
        </w:rPr>
        <w:t xml:space="preserve"> السادس من شهر نوفمبر يوما عالميا لمنع استخدام البيئة في الحروب </w:t>
      </w:r>
    </w:p>
    <w:p w:rsidR="00033E73" w:rsidRPr="006F7A05" w:rsidRDefault="006A417B" w:rsidP="006A417B">
      <w:pPr>
        <w:spacing w:after="200" w:line="360" w:lineRule="auto"/>
        <w:rPr>
          <w:rFonts w:asciiTheme="majorBidi" w:hAnsiTheme="majorBidi" w:cstheme="majorBidi"/>
          <w:rtl/>
        </w:rPr>
      </w:pPr>
      <w:r w:rsidRPr="006F7A05">
        <w:rPr>
          <w:rFonts w:asciiTheme="majorBidi" w:hAnsiTheme="majorBidi" w:cstheme="majorBidi"/>
          <w:rtl/>
        </w:rPr>
        <w:t xml:space="preserve">و </w:t>
      </w:r>
      <w:r w:rsidR="008C477E" w:rsidRPr="006F7A05">
        <w:rPr>
          <w:rFonts w:asciiTheme="majorBidi" w:hAnsiTheme="majorBidi" w:cstheme="majorBidi"/>
          <w:rtl/>
        </w:rPr>
        <w:t>الصراعات العسكرية.</w:t>
      </w:r>
    </w:p>
    <w:p w:rsidR="00210699" w:rsidRPr="006F7A05" w:rsidRDefault="005017DA" w:rsidP="006A417B">
      <w:pPr>
        <w:spacing w:after="200" w:line="360" w:lineRule="auto"/>
        <w:ind w:firstLine="708"/>
        <w:rPr>
          <w:rFonts w:asciiTheme="majorBidi" w:hAnsiTheme="majorBidi" w:cstheme="majorBidi"/>
          <w:b/>
          <w:bCs/>
          <w:rtl/>
        </w:rPr>
      </w:pPr>
      <w:r w:rsidRPr="006F7A05">
        <w:rPr>
          <w:rFonts w:asciiTheme="majorBidi" w:hAnsiTheme="majorBidi" w:cstheme="majorBidi"/>
          <w:rtl/>
        </w:rPr>
        <w:t>إضافة إلى هذا نجد أن المنظمات غير الحكومية البيئية و سعيا منها لمعالجة الأثار المترتبة عن الحروب اتجاه البيئة، تطالب المجتمع الدولي بضرورة تأكيد مسؤولية الدول التي تسببت في فقدان أو تدهور الموارد الطبيعية أثناء الحروب في دفع التعويضات أو تكاليف الإصلاح، و بالمثل إقرار مسؤولية الدول التي زرعت الألغام في تحمل تكاليف إزالتها، و نفس الشيء بالنسبة للدول التي استخدمت اليورانيوم المستنفذ في دفع تعويضات الأضرار التي تسببت عن ذلك.</w:t>
      </w:r>
      <w:r w:rsidRPr="006F7A05">
        <w:rPr>
          <w:rStyle w:val="Appelnotedebasdep"/>
          <w:rFonts w:asciiTheme="majorBidi" w:hAnsiTheme="majorBidi" w:cstheme="majorBidi"/>
          <w:b/>
          <w:bCs/>
          <w:rtl/>
        </w:rPr>
        <w:footnoteReference w:id="77"/>
      </w:r>
      <w:r w:rsidRPr="006F7A05">
        <w:rPr>
          <w:rFonts w:asciiTheme="majorBidi" w:hAnsiTheme="majorBidi" w:cstheme="majorBidi"/>
          <w:b/>
          <w:bCs/>
          <w:rtl/>
        </w:rPr>
        <w:t xml:space="preserve"> </w:t>
      </w:r>
    </w:p>
    <w:p w:rsidR="00EC1EF1" w:rsidRPr="006F7A05" w:rsidRDefault="00EC1EF1" w:rsidP="00022866">
      <w:pPr>
        <w:spacing w:after="200" w:line="360" w:lineRule="auto"/>
        <w:jc w:val="center"/>
        <w:rPr>
          <w:rFonts w:asciiTheme="majorBidi" w:hAnsiTheme="majorBidi" w:cstheme="majorBidi"/>
          <w:u w:val="single"/>
          <w:rtl/>
        </w:rPr>
      </w:pPr>
      <w:r w:rsidRPr="006F7A05">
        <w:rPr>
          <w:rFonts w:asciiTheme="majorBidi" w:hAnsiTheme="majorBidi" w:cstheme="majorBidi"/>
          <w:b/>
          <w:bCs/>
          <w:u w:val="single"/>
          <w:rtl/>
        </w:rPr>
        <w:t>المبحث الثاني: نمادج عن المنظمات الدولية غير الحكومية البيئية</w:t>
      </w:r>
    </w:p>
    <w:p w:rsidR="00804D7C" w:rsidRPr="006F7A05" w:rsidRDefault="007638BA" w:rsidP="00656362">
      <w:pPr>
        <w:spacing w:after="200" w:line="360" w:lineRule="auto"/>
        <w:ind w:firstLine="708"/>
        <w:rPr>
          <w:rFonts w:asciiTheme="majorBidi" w:hAnsiTheme="majorBidi" w:cstheme="majorBidi"/>
          <w:rtl/>
        </w:rPr>
      </w:pPr>
      <w:r w:rsidRPr="006F7A05">
        <w:rPr>
          <w:rFonts w:asciiTheme="majorBidi" w:hAnsiTheme="majorBidi" w:cstheme="majorBidi"/>
          <w:rtl/>
        </w:rPr>
        <w:lastRenderedPageBreak/>
        <w:t>لقد أصبحت قضية البيئة هي الشغل الشاغل للرأي العام العالمي جنبا على جنب مع موجة الاهتمام بقضايا حقوق الإنسان و الديمقراطية، و باتت المنظمات الدولية غير الحكومية ذات حضور قوي في الشؤون الدولية في كل ما يتعلق بالبيئة، و قد وقعت الاتفاقيات الدولية و عقدت المؤتمرات لتسهيل عمل هذه المنظمات و تصميم أنشطتها التي تتضافر مع الجهود الحكومية في مجالات البيئة مما أعطاها الصفة الشرعية و القبول من جانب الحكومات.</w:t>
      </w:r>
    </w:p>
    <w:p w:rsidR="007638BA" w:rsidRPr="006F7A05" w:rsidRDefault="00B97661" w:rsidP="00656362">
      <w:pPr>
        <w:spacing w:after="200" w:line="360" w:lineRule="auto"/>
        <w:ind w:firstLine="708"/>
        <w:rPr>
          <w:rFonts w:asciiTheme="majorBidi" w:hAnsiTheme="majorBidi" w:cstheme="majorBidi"/>
          <w:rtl/>
        </w:rPr>
      </w:pPr>
      <w:r w:rsidRPr="006F7A05">
        <w:rPr>
          <w:rFonts w:asciiTheme="majorBidi" w:hAnsiTheme="majorBidi" w:cstheme="majorBidi"/>
          <w:rtl/>
        </w:rPr>
        <w:t>انطلاقا من هذا برزت تنظيمات بيئية ذات صيت إعلامي كبير، حيث شكلت جميعها جماعات ضغط لا يستهان بها، و هذا نظرا لتصديها للمشكلات البيئية العالمية مثل: النفايات الخطيرة، و ارتفاع درجة حرارة الأرض، و اختلاف التوازن البيولوجي ...إلخ من المشكلات البيئ</w:t>
      </w:r>
      <w:r w:rsidR="004C4102" w:rsidRPr="006F7A05">
        <w:rPr>
          <w:rFonts w:asciiTheme="majorBidi" w:hAnsiTheme="majorBidi" w:cstheme="majorBidi"/>
          <w:rtl/>
        </w:rPr>
        <w:t>ي</w:t>
      </w:r>
      <w:r w:rsidRPr="006F7A05">
        <w:rPr>
          <w:rFonts w:asciiTheme="majorBidi" w:hAnsiTheme="majorBidi" w:cstheme="majorBidi"/>
          <w:rtl/>
        </w:rPr>
        <w:t>ة المعاصرة.</w:t>
      </w:r>
    </w:p>
    <w:p w:rsidR="00B97661" w:rsidRPr="006F7A05" w:rsidRDefault="00B97661" w:rsidP="006A417B">
      <w:pPr>
        <w:spacing w:after="200" w:line="360" w:lineRule="auto"/>
        <w:ind w:firstLine="708"/>
        <w:rPr>
          <w:rFonts w:asciiTheme="majorBidi" w:hAnsiTheme="majorBidi" w:cstheme="majorBidi"/>
          <w:rtl/>
        </w:rPr>
      </w:pPr>
      <w:r w:rsidRPr="006F7A05">
        <w:rPr>
          <w:rFonts w:asciiTheme="majorBidi" w:hAnsiTheme="majorBidi" w:cstheme="majorBidi"/>
          <w:rtl/>
        </w:rPr>
        <w:t xml:space="preserve">و على هذا الأساس سميت هذه المنظمات ب "جماعات التنمية القابلة للاستمرار" أو جماعات التكنولوجيا الملائمة" </w:t>
      </w:r>
      <w:r w:rsidRPr="006F7A05">
        <w:rPr>
          <w:rStyle w:val="Appelnotedebasdep"/>
          <w:rFonts w:asciiTheme="majorBidi" w:hAnsiTheme="majorBidi" w:cstheme="majorBidi"/>
          <w:b/>
          <w:bCs/>
          <w:rtl/>
        </w:rPr>
        <w:footnoteReference w:id="78"/>
      </w:r>
      <w:r w:rsidRPr="006F7A05">
        <w:rPr>
          <w:rFonts w:asciiTheme="majorBidi" w:hAnsiTheme="majorBidi" w:cstheme="majorBidi"/>
          <w:rtl/>
        </w:rPr>
        <w:t>، و اعتبرت كذلك كجماعات ضغط بيئية و ذلك نظير المجهودات الجبارة التي تقوم بها و الانجازات المحققة في مجال حماية البيئة و المحافظة عليها.</w:t>
      </w:r>
    </w:p>
    <w:p w:rsidR="00F24160" w:rsidRPr="006F7A05" w:rsidRDefault="00EB20C9" w:rsidP="00022866">
      <w:pPr>
        <w:spacing w:line="360" w:lineRule="auto"/>
        <w:ind w:firstLine="708"/>
        <w:rPr>
          <w:rFonts w:asciiTheme="majorBidi" w:hAnsiTheme="majorBidi" w:cstheme="majorBidi"/>
        </w:rPr>
      </w:pPr>
      <w:r w:rsidRPr="006F7A05">
        <w:rPr>
          <w:rFonts w:asciiTheme="majorBidi" w:hAnsiTheme="majorBidi" w:cstheme="majorBidi"/>
          <w:rtl/>
        </w:rPr>
        <w:t xml:space="preserve">و </w:t>
      </w:r>
      <w:r w:rsidR="00273128" w:rsidRPr="006F7A05">
        <w:rPr>
          <w:rFonts w:asciiTheme="majorBidi" w:hAnsiTheme="majorBidi" w:cstheme="majorBidi"/>
          <w:rtl/>
        </w:rPr>
        <w:t xml:space="preserve">نظرا لتعدد </w:t>
      </w:r>
      <w:r w:rsidRPr="006F7A05">
        <w:rPr>
          <w:rFonts w:asciiTheme="majorBidi" w:hAnsiTheme="majorBidi" w:cstheme="majorBidi"/>
          <w:rtl/>
        </w:rPr>
        <w:t xml:space="preserve"> المنظمات الدولية غير الحكومية </w:t>
      </w:r>
      <w:r w:rsidR="00273128" w:rsidRPr="006F7A05">
        <w:rPr>
          <w:rFonts w:asciiTheme="majorBidi" w:hAnsiTheme="majorBidi" w:cstheme="majorBidi"/>
          <w:rtl/>
        </w:rPr>
        <w:t>الناشطة في ميدان أو مجال حماية البيئة، إرتأينا التطرق في هذا المبحث إلى أبرز هذه المنظمات و التي لها صدى و دور كبيرين على الساحة الدولية، من أجل التعريف بها و إبراز هياكلها و إنجازاتها، و يتعلق الأمر ب</w:t>
      </w:r>
      <w:r w:rsidRPr="006F7A05">
        <w:rPr>
          <w:rFonts w:asciiTheme="majorBidi" w:hAnsiTheme="majorBidi" w:cstheme="majorBidi"/>
          <w:rtl/>
        </w:rPr>
        <w:t xml:space="preserve">منظمة السلام الأخضر و الصندوق الدولي للطبيعة، </w:t>
      </w:r>
      <w:r w:rsidR="004C4102" w:rsidRPr="006F7A05">
        <w:rPr>
          <w:rFonts w:asciiTheme="majorBidi" w:hAnsiTheme="majorBidi" w:cstheme="majorBidi"/>
          <w:rtl/>
        </w:rPr>
        <w:t xml:space="preserve">باعتبارهما أكبر منظمتين عالميتين و لهما العديد من الانجازات في مجال حماية البيئة، إضافة إلى هذا اختلافهما  في مجال التخصص و النشاط ، كذلك اختلاف مصادر تمويل كل </w:t>
      </w:r>
      <w:r w:rsidR="00022866" w:rsidRPr="006F7A05">
        <w:rPr>
          <w:rFonts w:asciiTheme="majorBidi" w:hAnsiTheme="majorBidi" w:cstheme="majorBidi"/>
          <w:rtl/>
        </w:rPr>
        <w:t>منهما، و استراتيجية عمل كلاهما</w:t>
      </w:r>
    </w:p>
    <w:p w:rsidR="00955CF9" w:rsidRPr="006F7A05" w:rsidRDefault="00F70D33" w:rsidP="006A417B">
      <w:pPr>
        <w:spacing w:line="360" w:lineRule="auto"/>
        <w:rPr>
          <w:rFonts w:asciiTheme="majorBidi" w:hAnsiTheme="majorBidi" w:cstheme="majorBidi"/>
          <w:noProof/>
          <w:rtl/>
          <w:lang w:eastAsia="fr-FR"/>
        </w:rPr>
      </w:pPr>
      <w:r w:rsidRPr="006F7A05">
        <w:rPr>
          <w:rFonts w:asciiTheme="majorBidi" w:hAnsiTheme="majorBidi" w:cstheme="majorBidi"/>
          <w:b/>
          <w:bCs/>
          <w:u w:val="single"/>
          <w:rtl/>
        </w:rPr>
        <w:lastRenderedPageBreak/>
        <w:t>المطلب الأول: منظمة السلام الأخض</w:t>
      </w:r>
      <w:r w:rsidR="00F24160" w:rsidRPr="006F7A05">
        <w:rPr>
          <w:rFonts w:asciiTheme="majorBidi" w:hAnsiTheme="majorBidi" w:cstheme="majorBidi"/>
          <w:b/>
          <w:bCs/>
          <w:u w:val="single"/>
          <w:rtl/>
        </w:rPr>
        <w:t>ر</w:t>
      </w:r>
      <w:r w:rsidR="001267D2" w:rsidRPr="006F7A05">
        <w:rPr>
          <w:rFonts w:asciiTheme="majorBidi" w:hAnsiTheme="majorBidi" w:cstheme="majorBidi"/>
          <w:noProof/>
          <w:lang w:eastAsia="fr-FR" w:bidi="ar-SA"/>
        </w:rPr>
        <w:t xml:space="preserve"> </w:t>
      </w:r>
      <w:r w:rsidR="00F1382B" w:rsidRPr="006F7A05">
        <w:rPr>
          <w:rFonts w:asciiTheme="majorBidi" w:hAnsiTheme="majorBidi" w:cstheme="majorBidi"/>
          <w:noProof/>
          <w:rtl/>
          <w:lang w:eastAsia="fr-FR"/>
        </w:rPr>
        <w:t xml:space="preserve">                             </w:t>
      </w:r>
      <w:r w:rsidR="00955CF9" w:rsidRPr="006F7A05">
        <w:rPr>
          <w:rFonts w:asciiTheme="majorBidi" w:hAnsiTheme="majorBidi" w:cstheme="majorBidi"/>
          <w:noProof/>
          <w:lang w:eastAsia="fr-FR"/>
        </w:rPr>
        <w:t xml:space="preserve">                       </w:t>
      </w:r>
      <w:r w:rsidR="00F1382B" w:rsidRPr="006F7A05">
        <w:rPr>
          <w:rFonts w:asciiTheme="majorBidi" w:hAnsiTheme="majorBidi" w:cstheme="majorBidi"/>
          <w:b/>
          <w:bCs/>
          <w:lang w:val="en-US"/>
        </w:rPr>
        <w:t>GREENPEACE INTERNATIONAL</w:t>
      </w:r>
      <w:r w:rsidR="00F1382B" w:rsidRPr="006F7A05">
        <w:rPr>
          <w:rFonts w:asciiTheme="majorBidi" w:hAnsiTheme="majorBidi" w:cstheme="majorBidi"/>
          <w:noProof/>
          <w:lang w:eastAsia="fr-FR"/>
        </w:rPr>
        <w:t xml:space="preserve">                        </w:t>
      </w:r>
      <w:r w:rsidR="00F1382B" w:rsidRPr="006F7A05">
        <w:rPr>
          <w:rFonts w:asciiTheme="majorBidi" w:hAnsiTheme="majorBidi" w:cstheme="majorBidi"/>
          <w:b/>
          <w:bCs/>
          <w:rtl/>
          <w:lang w:val="en-US"/>
        </w:rPr>
        <w:t xml:space="preserve"> </w:t>
      </w:r>
      <w:r w:rsidR="00F1382B" w:rsidRPr="006F7A05">
        <w:rPr>
          <w:rFonts w:asciiTheme="majorBidi" w:hAnsiTheme="majorBidi" w:cstheme="majorBidi"/>
          <w:b/>
          <w:bCs/>
          <w:lang w:val="en-US"/>
        </w:rPr>
        <w:t xml:space="preserve">     </w:t>
      </w:r>
      <w:r w:rsidR="00F1382B" w:rsidRPr="006F7A05">
        <w:rPr>
          <w:rFonts w:asciiTheme="majorBidi" w:hAnsiTheme="majorBidi" w:cstheme="majorBidi"/>
          <w:b/>
          <w:bCs/>
          <w:rtl/>
          <w:lang w:val="en-US"/>
        </w:rPr>
        <w:t xml:space="preserve">                               </w:t>
      </w:r>
    </w:p>
    <w:p w:rsidR="003E07BB" w:rsidRPr="006F7A05" w:rsidRDefault="003E07BB" w:rsidP="00656362">
      <w:pPr>
        <w:spacing w:after="200" w:line="360" w:lineRule="auto"/>
        <w:ind w:firstLine="708"/>
        <w:rPr>
          <w:rFonts w:asciiTheme="majorBidi" w:hAnsiTheme="majorBidi" w:cstheme="majorBidi"/>
          <w:rtl/>
        </w:rPr>
      </w:pPr>
      <w:r w:rsidRPr="006F7A05">
        <w:rPr>
          <w:rFonts w:asciiTheme="majorBidi" w:hAnsiTheme="majorBidi" w:cstheme="majorBidi"/>
          <w:rtl/>
        </w:rPr>
        <w:t>تعتبر منظمة السلام الأخضر ( غرين بيس) منظمة دولية غير حكومية مستقلة، تعمل على حملات محددة و تستعين بالتحرك السلمي المباشر بهدف تسليط الأضواء على المشاكل البيئية العالمية و حث صانعي القرار على اعتماد حلول جوهرية من أجل ضمان مستقبل أخضر يعمه السلام في العالم.</w:t>
      </w:r>
      <w:r w:rsidRPr="006F7A05">
        <w:rPr>
          <w:rStyle w:val="Appelnotedebasdep"/>
          <w:rFonts w:asciiTheme="majorBidi" w:hAnsiTheme="majorBidi" w:cstheme="majorBidi"/>
          <w:b/>
          <w:bCs/>
          <w:rtl/>
        </w:rPr>
        <w:footnoteReference w:id="79"/>
      </w:r>
    </w:p>
    <w:p w:rsidR="00804D7C" w:rsidRPr="006F7A05" w:rsidRDefault="00094EBC" w:rsidP="00656362">
      <w:pPr>
        <w:spacing w:after="200" w:line="360" w:lineRule="auto"/>
        <w:rPr>
          <w:rFonts w:asciiTheme="majorBidi" w:hAnsiTheme="majorBidi" w:cstheme="majorBidi"/>
          <w:b/>
          <w:bCs/>
          <w:u w:val="single"/>
          <w:rtl/>
        </w:rPr>
      </w:pPr>
      <w:r w:rsidRPr="006F7A05">
        <w:rPr>
          <w:rFonts w:asciiTheme="majorBidi" w:hAnsiTheme="majorBidi" w:cstheme="majorBidi"/>
          <w:b/>
          <w:bCs/>
          <w:u w:val="single"/>
          <w:rtl/>
        </w:rPr>
        <w:t xml:space="preserve">الفرع الأول: </w:t>
      </w:r>
      <w:r w:rsidR="008A2143" w:rsidRPr="006F7A05">
        <w:rPr>
          <w:rFonts w:asciiTheme="majorBidi" w:hAnsiTheme="majorBidi" w:cstheme="majorBidi"/>
          <w:b/>
          <w:bCs/>
          <w:u w:val="single"/>
          <w:rtl/>
        </w:rPr>
        <w:t>ماهية</w:t>
      </w:r>
      <w:r w:rsidRPr="006F7A05">
        <w:rPr>
          <w:rFonts w:asciiTheme="majorBidi" w:hAnsiTheme="majorBidi" w:cstheme="majorBidi"/>
          <w:b/>
          <w:bCs/>
          <w:u w:val="single"/>
          <w:rtl/>
        </w:rPr>
        <w:t xml:space="preserve"> المنظمة و هيكلها التنظيمي</w:t>
      </w:r>
    </w:p>
    <w:p w:rsidR="00094EBC" w:rsidRPr="006F7A05" w:rsidRDefault="00094EBC" w:rsidP="00656362">
      <w:pPr>
        <w:spacing w:line="360" w:lineRule="auto"/>
        <w:rPr>
          <w:rFonts w:asciiTheme="majorBidi" w:hAnsiTheme="majorBidi" w:cstheme="majorBidi"/>
          <w:b/>
          <w:bCs/>
          <w:u w:val="single"/>
          <w:rtl/>
        </w:rPr>
      </w:pPr>
      <w:r w:rsidRPr="006F7A05">
        <w:rPr>
          <w:rFonts w:asciiTheme="majorBidi" w:hAnsiTheme="majorBidi" w:cstheme="majorBidi"/>
          <w:b/>
          <w:bCs/>
          <w:u w:val="single"/>
          <w:rtl/>
        </w:rPr>
        <w:t>أولا: نشأة المنظمة</w:t>
      </w:r>
    </w:p>
    <w:p w:rsidR="00CC4509" w:rsidRPr="006F7A05" w:rsidRDefault="00094EBC" w:rsidP="00656362">
      <w:pPr>
        <w:spacing w:line="360" w:lineRule="auto"/>
        <w:rPr>
          <w:rFonts w:asciiTheme="majorBidi" w:hAnsiTheme="majorBidi" w:cstheme="majorBidi"/>
          <w:rtl/>
        </w:rPr>
      </w:pPr>
      <w:r w:rsidRPr="006F7A05">
        <w:rPr>
          <w:rFonts w:asciiTheme="majorBidi" w:hAnsiTheme="majorBidi" w:cstheme="majorBidi"/>
          <w:rtl/>
        </w:rPr>
        <w:tab/>
        <w:t>في عام 1971، أبحر فريق صغير من الناشطين</w:t>
      </w:r>
      <w:r w:rsidR="00D56747" w:rsidRPr="006F7A05">
        <w:rPr>
          <w:rFonts w:asciiTheme="majorBidi" w:hAnsiTheme="majorBidi" w:cstheme="majorBidi"/>
          <w:rtl/>
        </w:rPr>
        <w:t xml:space="preserve"> " جيم بوهلن </w:t>
      </w:r>
      <w:r w:rsidR="00D56747" w:rsidRPr="006F7A05">
        <w:rPr>
          <w:rFonts w:asciiTheme="majorBidi" w:hAnsiTheme="majorBidi" w:cstheme="majorBidi"/>
        </w:rPr>
        <w:t>Jim Bohlen</w:t>
      </w:r>
      <w:r w:rsidR="00D56747" w:rsidRPr="006F7A05">
        <w:rPr>
          <w:rFonts w:asciiTheme="majorBidi" w:hAnsiTheme="majorBidi" w:cstheme="majorBidi"/>
          <w:rtl/>
        </w:rPr>
        <w:t xml:space="preserve">" </w:t>
      </w:r>
    </w:p>
    <w:p w:rsidR="008B6A53" w:rsidRPr="006F7A05" w:rsidRDefault="00D56747" w:rsidP="00656362">
      <w:pPr>
        <w:spacing w:line="360" w:lineRule="auto"/>
        <w:rPr>
          <w:rFonts w:asciiTheme="majorBidi" w:hAnsiTheme="majorBidi" w:cstheme="majorBidi"/>
          <w:rtl/>
        </w:rPr>
      </w:pPr>
      <w:r w:rsidRPr="006F7A05">
        <w:rPr>
          <w:rFonts w:asciiTheme="majorBidi" w:hAnsiTheme="majorBidi" w:cstheme="majorBidi"/>
          <w:rtl/>
        </w:rPr>
        <w:t xml:space="preserve">و </w:t>
      </w:r>
      <w:r w:rsidR="00CC4509" w:rsidRPr="006F7A05">
        <w:rPr>
          <w:rFonts w:asciiTheme="majorBidi" w:hAnsiTheme="majorBidi" w:cstheme="majorBidi"/>
          <w:rtl/>
        </w:rPr>
        <w:t>"</w:t>
      </w:r>
      <w:r w:rsidRPr="006F7A05">
        <w:rPr>
          <w:rFonts w:asciiTheme="majorBidi" w:hAnsiTheme="majorBidi" w:cstheme="majorBidi"/>
          <w:rtl/>
        </w:rPr>
        <w:t xml:space="preserve">إروينق ستوي </w:t>
      </w:r>
      <w:r w:rsidRPr="006F7A05">
        <w:rPr>
          <w:rFonts w:asciiTheme="majorBidi" w:hAnsiTheme="majorBidi" w:cstheme="majorBidi"/>
        </w:rPr>
        <w:t>Irwing Stowe</w:t>
      </w:r>
      <w:r w:rsidR="00094EBC" w:rsidRPr="006F7A05">
        <w:rPr>
          <w:rFonts w:asciiTheme="majorBidi" w:hAnsiTheme="majorBidi" w:cstheme="majorBidi"/>
          <w:rtl/>
        </w:rPr>
        <w:t xml:space="preserve"> </w:t>
      </w:r>
      <w:r w:rsidRPr="006F7A05">
        <w:rPr>
          <w:rFonts w:asciiTheme="majorBidi" w:hAnsiTheme="majorBidi" w:cstheme="majorBidi"/>
          <w:rtl/>
        </w:rPr>
        <w:t xml:space="preserve">" و " بول كوت </w:t>
      </w:r>
      <w:r w:rsidRPr="006F7A05">
        <w:rPr>
          <w:rFonts w:asciiTheme="majorBidi" w:hAnsiTheme="majorBidi" w:cstheme="majorBidi"/>
        </w:rPr>
        <w:t>Paul Cote</w:t>
      </w:r>
      <w:r w:rsidRPr="006F7A05">
        <w:rPr>
          <w:rFonts w:asciiTheme="majorBidi" w:hAnsiTheme="majorBidi" w:cstheme="majorBidi"/>
          <w:rtl/>
        </w:rPr>
        <w:t>"</w:t>
      </w:r>
      <w:r w:rsidR="000E42C9" w:rsidRPr="006F7A05">
        <w:rPr>
          <w:rFonts w:asciiTheme="majorBidi" w:hAnsiTheme="majorBidi" w:cstheme="majorBidi"/>
          <w:rtl/>
        </w:rPr>
        <w:t xml:space="preserve"> و هم كلهم خبراء بيئة ضمن جمعية " نادي سبيرا </w:t>
      </w:r>
      <w:r w:rsidR="000E42C9" w:rsidRPr="006F7A05">
        <w:rPr>
          <w:rFonts w:asciiTheme="majorBidi" w:hAnsiTheme="majorBidi" w:cstheme="majorBidi"/>
        </w:rPr>
        <w:t>Sierra Club</w:t>
      </w:r>
      <w:r w:rsidR="000E42C9" w:rsidRPr="006F7A05">
        <w:rPr>
          <w:rFonts w:asciiTheme="majorBidi" w:hAnsiTheme="majorBidi" w:cstheme="majorBidi"/>
          <w:rtl/>
        </w:rPr>
        <w:t>"</w:t>
      </w:r>
      <w:r w:rsidR="008603FD" w:rsidRPr="006F7A05">
        <w:rPr>
          <w:rFonts w:asciiTheme="majorBidi" w:hAnsiTheme="majorBidi" w:cstheme="majorBidi"/>
          <w:rtl/>
        </w:rPr>
        <w:t xml:space="preserve"> و تجمع هؤلاء المغامرين في لجنة سميت ب " لا تعملوا موجة </w:t>
      </w:r>
      <w:r w:rsidR="008603FD" w:rsidRPr="006F7A05">
        <w:rPr>
          <w:rFonts w:asciiTheme="majorBidi" w:hAnsiTheme="majorBidi" w:cstheme="majorBidi"/>
        </w:rPr>
        <w:t>Don’t make a wave</w:t>
      </w:r>
      <w:r w:rsidR="008603FD" w:rsidRPr="006F7A05">
        <w:rPr>
          <w:rFonts w:asciiTheme="majorBidi" w:hAnsiTheme="majorBidi" w:cstheme="majorBidi"/>
          <w:rtl/>
        </w:rPr>
        <w:t xml:space="preserve">" </w:t>
      </w:r>
      <w:r w:rsidR="000E42C9" w:rsidRPr="006F7A05">
        <w:rPr>
          <w:rStyle w:val="Appelnotedebasdep"/>
          <w:rFonts w:asciiTheme="majorBidi" w:hAnsiTheme="majorBidi" w:cstheme="majorBidi"/>
          <w:b/>
          <w:bCs/>
          <w:rtl/>
        </w:rPr>
        <w:footnoteReference w:id="80"/>
      </w:r>
      <w:r w:rsidRPr="006F7A05">
        <w:rPr>
          <w:rFonts w:asciiTheme="majorBidi" w:hAnsiTheme="majorBidi" w:cstheme="majorBidi"/>
          <w:b/>
          <w:bCs/>
          <w:rtl/>
        </w:rPr>
        <w:t xml:space="preserve"> </w:t>
      </w:r>
      <w:r w:rsidR="005B222C" w:rsidRPr="006F7A05">
        <w:rPr>
          <w:rFonts w:asciiTheme="majorBidi" w:hAnsiTheme="majorBidi" w:cstheme="majorBidi"/>
          <w:b/>
          <w:bCs/>
          <w:rtl/>
        </w:rPr>
        <w:t>،</w:t>
      </w:r>
      <w:r w:rsidR="000E42C9" w:rsidRPr="006F7A05">
        <w:rPr>
          <w:rFonts w:asciiTheme="majorBidi" w:hAnsiTheme="majorBidi" w:cstheme="majorBidi"/>
          <w:rtl/>
        </w:rPr>
        <w:t xml:space="preserve"> </w:t>
      </w:r>
      <w:r w:rsidR="00094EBC" w:rsidRPr="006F7A05">
        <w:rPr>
          <w:rFonts w:asciiTheme="majorBidi" w:hAnsiTheme="majorBidi" w:cstheme="majorBidi"/>
          <w:rtl/>
        </w:rPr>
        <w:t>على متن قارب صيد قديم من فانكوفر في كندا، متسلحين برؤيتهم لعالم أخضر و مسالم، منطلقين من أن بإمكان عدد قليل من الأشخاص أن يحدثوا تغييرا ما</w:t>
      </w:r>
      <w:r w:rsidR="00E70601" w:rsidRPr="006F7A05">
        <w:rPr>
          <w:rFonts w:asciiTheme="majorBidi" w:hAnsiTheme="majorBidi" w:cstheme="majorBidi"/>
          <w:rtl/>
        </w:rPr>
        <w:t>،</w:t>
      </w:r>
      <w:r w:rsidR="005B222C" w:rsidRPr="006F7A05">
        <w:rPr>
          <w:rFonts w:asciiTheme="majorBidi" w:hAnsiTheme="majorBidi" w:cstheme="majorBidi"/>
        </w:rPr>
        <w:t xml:space="preserve"> </w:t>
      </w:r>
      <w:r w:rsidR="00094EBC" w:rsidRPr="006F7A05">
        <w:rPr>
          <w:rFonts w:asciiTheme="majorBidi" w:hAnsiTheme="majorBidi" w:cstheme="majorBidi"/>
          <w:rtl/>
        </w:rPr>
        <w:t>و كانت مهمتهم تقضي بأن يكونوا شهودا على التجارب النووية في باطن الأرض</w:t>
      </w:r>
      <w:r w:rsidR="00E70601" w:rsidRPr="006F7A05">
        <w:rPr>
          <w:rFonts w:asciiTheme="majorBidi" w:hAnsiTheme="majorBidi" w:cstheme="majorBidi"/>
          <w:rtl/>
        </w:rPr>
        <w:t>، التي كانت تجريها الولايات المتحدة الأمريكية في جزيرة أمشيتكا</w:t>
      </w:r>
      <w:r w:rsidR="00E70601" w:rsidRPr="006F7A05">
        <w:rPr>
          <w:rStyle w:val="Appelnotedebasdep"/>
          <w:rFonts w:asciiTheme="majorBidi" w:hAnsiTheme="majorBidi" w:cstheme="majorBidi"/>
          <w:b/>
          <w:bCs/>
          <w:rtl/>
        </w:rPr>
        <w:footnoteReference w:id="81"/>
      </w:r>
      <w:r w:rsidR="00A51FFC" w:rsidRPr="006F7A05">
        <w:rPr>
          <w:rFonts w:asciiTheme="majorBidi" w:hAnsiTheme="majorBidi" w:cstheme="majorBidi"/>
          <w:rtl/>
        </w:rPr>
        <w:t>،</w:t>
      </w:r>
      <w:r w:rsidR="005B222C" w:rsidRPr="006F7A05">
        <w:rPr>
          <w:rFonts w:asciiTheme="majorBidi" w:hAnsiTheme="majorBidi" w:cstheme="majorBidi"/>
          <w:rtl/>
        </w:rPr>
        <w:t xml:space="preserve"> </w:t>
      </w:r>
      <w:r w:rsidR="00BA2D00" w:rsidRPr="006F7A05">
        <w:rPr>
          <w:rFonts w:asciiTheme="majorBidi" w:hAnsiTheme="majorBidi" w:cstheme="majorBidi"/>
          <w:rtl/>
        </w:rPr>
        <w:t xml:space="preserve">و هنا باءت محاولات الفريق للتصدي لهذه التجارب بالفشل نتيجة اعتقالهم من طرف خفر السواحل الأمريكية، و تم تفجير القنبلة في 06/11/1971، لكن ما لم تتوقعه السلطات الأمريكية هو تواجد صحفيين مع رجال منظمة السلام الأخضر قاموا بتصوير </w:t>
      </w:r>
      <w:r w:rsidR="00BA2D00" w:rsidRPr="006F7A05">
        <w:rPr>
          <w:rFonts w:asciiTheme="majorBidi" w:hAnsiTheme="majorBidi" w:cstheme="majorBidi"/>
          <w:rtl/>
        </w:rPr>
        <w:lastRenderedPageBreak/>
        <w:t>الحادثة و نشرها في الصفحات الأولى للجرائد مما أكسبها نجاحا و بداية شعبيتها في أوساط المجتمع.</w:t>
      </w:r>
      <w:r w:rsidR="00BA2D00" w:rsidRPr="006F7A05">
        <w:rPr>
          <w:rStyle w:val="Appelnotedebasdep"/>
          <w:rFonts w:asciiTheme="majorBidi" w:hAnsiTheme="majorBidi" w:cstheme="majorBidi"/>
          <w:b/>
          <w:bCs/>
          <w:rtl/>
        </w:rPr>
        <w:footnoteReference w:id="82"/>
      </w:r>
    </w:p>
    <w:p w:rsidR="00CC4509" w:rsidRPr="006F7A05" w:rsidRDefault="008603FD" w:rsidP="00656362">
      <w:pPr>
        <w:spacing w:line="360" w:lineRule="auto"/>
        <w:ind w:firstLine="708"/>
        <w:rPr>
          <w:rFonts w:asciiTheme="majorBidi" w:hAnsiTheme="majorBidi" w:cstheme="majorBidi"/>
          <w:rtl/>
        </w:rPr>
      </w:pPr>
      <w:r w:rsidRPr="006F7A05">
        <w:rPr>
          <w:rFonts w:asciiTheme="majorBidi" w:hAnsiTheme="majorBidi" w:cstheme="majorBidi"/>
          <w:rtl/>
        </w:rPr>
        <w:t xml:space="preserve">كما نجد أن النصوص المتبعة من قبل المنظمة مستوحاة من خطابات الزعيم " سيلت </w:t>
      </w:r>
      <w:r w:rsidRPr="006F7A05">
        <w:rPr>
          <w:rFonts w:asciiTheme="majorBidi" w:hAnsiTheme="majorBidi" w:cstheme="majorBidi"/>
        </w:rPr>
        <w:t>Sealth</w:t>
      </w:r>
      <w:r w:rsidRPr="006F7A05">
        <w:rPr>
          <w:rFonts w:asciiTheme="majorBidi" w:hAnsiTheme="majorBidi" w:cstheme="majorBidi"/>
          <w:rtl/>
        </w:rPr>
        <w:t xml:space="preserve">" و بالخصوص نص </w:t>
      </w:r>
      <w:r w:rsidR="009E2C71" w:rsidRPr="006F7A05">
        <w:rPr>
          <w:rFonts w:asciiTheme="majorBidi" w:hAnsiTheme="majorBidi" w:cstheme="majorBidi"/>
          <w:rtl/>
        </w:rPr>
        <w:t xml:space="preserve">" ويلويا و براون </w:t>
      </w:r>
      <w:r w:rsidR="009E2C71" w:rsidRPr="006F7A05">
        <w:rPr>
          <w:rFonts w:asciiTheme="majorBidi" w:hAnsiTheme="majorBidi" w:cstheme="majorBidi"/>
        </w:rPr>
        <w:t>Willoya et B</w:t>
      </w:r>
      <w:r w:rsidR="00A51FFC" w:rsidRPr="006F7A05">
        <w:rPr>
          <w:rFonts w:asciiTheme="majorBidi" w:hAnsiTheme="majorBidi" w:cstheme="majorBidi"/>
        </w:rPr>
        <w:t>rown</w:t>
      </w:r>
      <w:r w:rsidR="009E2C71" w:rsidRPr="006F7A05">
        <w:rPr>
          <w:rFonts w:asciiTheme="majorBidi" w:hAnsiTheme="majorBidi" w:cstheme="majorBidi"/>
          <w:rtl/>
        </w:rPr>
        <w:t>" ( مقاتلوا قوس قزح: أحلام و تنبؤات شعب الهنود الحمر) هذا الأخير يصف نمط عيش الإنسان في تناغم مع الطبيعة، كما أن إيديولوجية المنظمة مستلهمة من أناس وصفوا بمنظري الضمائر</w:t>
      </w:r>
    </w:p>
    <w:p w:rsidR="008603FD" w:rsidRPr="006F7A05" w:rsidRDefault="009E2C71" w:rsidP="00656362">
      <w:pPr>
        <w:spacing w:after="200" w:line="360" w:lineRule="auto"/>
        <w:rPr>
          <w:rFonts w:asciiTheme="majorBidi" w:hAnsiTheme="majorBidi" w:cstheme="majorBidi"/>
        </w:rPr>
      </w:pPr>
      <w:r w:rsidRPr="006F7A05">
        <w:rPr>
          <w:rFonts w:asciiTheme="majorBidi" w:hAnsiTheme="majorBidi" w:cstheme="majorBidi"/>
          <w:rtl/>
        </w:rPr>
        <w:t xml:space="preserve"> و الذين يتقاسمون فلسفته تكمن أهميتها أنه يمكن للمرء أن يشهد ضد جاره إذا كان عمله يهدد حياة العامة.</w:t>
      </w:r>
      <w:r w:rsidR="001824A0" w:rsidRPr="006F7A05">
        <w:rPr>
          <w:rStyle w:val="Appelnotedebasdep"/>
          <w:rFonts w:asciiTheme="majorBidi" w:hAnsiTheme="majorBidi" w:cstheme="majorBidi"/>
          <w:b/>
          <w:bCs/>
          <w:rtl/>
        </w:rPr>
        <w:footnoteReference w:id="83"/>
      </w:r>
    </w:p>
    <w:p w:rsidR="00B64AA1" w:rsidRPr="006F7A05" w:rsidRDefault="008A2143" w:rsidP="00B64AA1">
      <w:pPr>
        <w:spacing w:line="360" w:lineRule="auto"/>
        <w:rPr>
          <w:rFonts w:asciiTheme="majorBidi" w:hAnsiTheme="majorBidi" w:cstheme="majorBidi"/>
          <w:rtl/>
        </w:rPr>
      </w:pPr>
      <w:r w:rsidRPr="006F7A05">
        <w:rPr>
          <w:rFonts w:asciiTheme="majorBidi" w:hAnsiTheme="majorBidi" w:cstheme="majorBidi"/>
        </w:rPr>
        <w:tab/>
      </w:r>
      <w:r w:rsidRPr="006F7A05">
        <w:rPr>
          <w:rFonts w:asciiTheme="majorBidi" w:hAnsiTheme="majorBidi" w:cstheme="majorBidi"/>
          <w:rtl/>
        </w:rPr>
        <w:t xml:space="preserve">أما عن رمز المنظمة فقد أنشأ سنة 1972 من طرف " جيم بوهلن </w:t>
      </w:r>
      <w:r w:rsidRPr="006F7A05">
        <w:rPr>
          <w:rFonts w:asciiTheme="majorBidi" w:hAnsiTheme="majorBidi" w:cstheme="majorBidi"/>
        </w:rPr>
        <w:t>Jim Bohlen</w:t>
      </w:r>
      <w:r w:rsidRPr="006F7A05">
        <w:rPr>
          <w:rFonts w:asciiTheme="majorBidi" w:hAnsiTheme="majorBidi" w:cstheme="majorBidi"/>
          <w:rtl/>
        </w:rPr>
        <w:t xml:space="preserve">"  و اللون الأخضر فهو رمزي، كذلك اسم المنظمة يجمع بين اهتمامات المنظمة الثابتة ألا </w:t>
      </w:r>
    </w:p>
    <w:p w:rsidR="00B64AA1" w:rsidRPr="006F7A05" w:rsidRDefault="008A2143" w:rsidP="001F0B72">
      <w:pPr>
        <w:spacing w:after="200" w:line="360" w:lineRule="auto"/>
        <w:rPr>
          <w:rFonts w:asciiTheme="majorBidi" w:hAnsiTheme="majorBidi" w:cstheme="majorBidi"/>
          <w:rtl/>
        </w:rPr>
      </w:pPr>
      <w:r w:rsidRPr="006F7A05">
        <w:rPr>
          <w:rFonts w:asciiTheme="majorBidi" w:hAnsiTheme="majorBidi" w:cstheme="majorBidi"/>
          <w:rtl/>
        </w:rPr>
        <w:t>و هي السلام و البيئة، و كل المكاتب الوطنية ملزمة باستعمال نفس النوع، و شعار المنظمة يتغير بتغير نمط الحملات، و لكن الشعار الدائم هو" منظمة السلام الأخضر، الحلول موجودة".</w:t>
      </w:r>
      <w:r w:rsidRPr="006F7A05">
        <w:rPr>
          <w:rStyle w:val="Appelnotedebasdep"/>
          <w:rFonts w:asciiTheme="majorBidi" w:hAnsiTheme="majorBidi" w:cstheme="majorBidi"/>
          <w:b/>
          <w:bCs/>
          <w:rtl/>
        </w:rPr>
        <w:footnoteReference w:id="84"/>
      </w:r>
    </w:p>
    <w:p w:rsidR="00273128" w:rsidRPr="006F7A05" w:rsidRDefault="003D3A16" w:rsidP="00656362">
      <w:pPr>
        <w:spacing w:after="200" w:line="360" w:lineRule="auto"/>
        <w:rPr>
          <w:rFonts w:asciiTheme="majorBidi" w:hAnsiTheme="majorBidi" w:cstheme="majorBidi"/>
          <w:b/>
          <w:bCs/>
          <w:u w:val="single"/>
          <w:rtl/>
        </w:rPr>
      </w:pPr>
      <w:r w:rsidRPr="006F7A05">
        <w:rPr>
          <w:rFonts w:asciiTheme="majorBidi" w:hAnsiTheme="majorBidi" w:cstheme="majorBidi"/>
          <w:b/>
          <w:bCs/>
          <w:u w:val="single"/>
          <w:rtl/>
        </w:rPr>
        <w:t>ثانيا: أهداف المنظمة و مبادئها</w:t>
      </w:r>
    </w:p>
    <w:p w:rsidR="00A62D3D" w:rsidRPr="006F7A05" w:rsidRDefault="003D3A16" w:rsidP="00656362">
      <w:pPr>
        <w:spacing w:line="360" w:lineRule="auto"/>
        <w:rPr>
          <w:rFonts w:asciiTheme="majorBidi" w:hAnsiTheme="majorBidi" w:cstheme="majorBidi"/>
          <w:rtl/>
        </w:rPr>
      </w:pPr>
      <w:r w:rsidRPr="006F7A05">
        <w:rPr>
          <w:rFonts w:asciiTheme="majorBidi" w:hAnsiTheme="majorBidi" w:cstheme="majorBidi"/>
          <w:b/>
          <w:bCs/>
          <w:rtl/>
        </w:rPr>
        <w:tab/>
      </w:r>
      <w:r w:rsidRPr="006F7A05">
        <w:rPr>
          <w:rFonts w:asciiTheme="majorBidi" w:hAnsiTheme="majorBidi" w:cstheme="majorBidi"/>
          <w:rtl/>
        </w:rPr>
        <w:t>لمنظمة السلام الأخضر مجموعة من الأهداف و المبادئ تتمثل في:</w:t>
      </w:r>
    </w:p>
    <w:p w:rsidR="003D3A16" w:rsidRPr="006F7A05" w:rsidRDefault="00A62D3D" w:rsidP="00656362">
      <w:pPr>
        <w:spacing w:line="360" w:lineRule="auto"/>
        <w:rPr>
          <w:rFonts w:asciiTheme="majorBidi" w:hAnsiTheme="majorBidi" w:cstheme="majorBidi"/>
          <w:b/>
          <w:bCs/>
          <w:u w:val="single"/>
          <w:rtl/>
        </w:rPr>
      </w:pPr>
      <w:r w:rsidRPr="006F7A05">
        <w:rPr>
          <w:rFonts w:asciiTheme="majorBidi" w:hAnsiTheme="majorBidi" w:cstheme="majorBidi"/>
          <w:b/>
          <w:bCs/>
          <w:rtl/>
        </w:rPr>
        <w:t>1</w:t>
      </w:r>
      <w:r w:rsidR="003D3A16" w:rsidRPr="006F7A05">
        <w:rPr>
          <w:rFonts w:asciiTheme="majorBidi" w:hAnsiTheme="majorBidi" w:cstheme="majorBidi"/>
          <w:b/>
          <w:bCs/>
          <w:rtl/>
        </w:rPr>
        <w:t xml:space="preserve"> </w:t>
      </w:r>
      <w:r w:rsidR="003D3A16" w:rsidRPr="006F7A05">
        <w:rPr>
          <w:rFonts w:asciiTheme="majorBidi" w:hAnsiTheme="majorBidi" w:cstheme="majorBidi"/>
          <w:b/>
          <w:bCs/>
          <w:u w:val="single"/>
          <w:rtl/>
        </w:rPr>
        <w:t>– أهداف المنظمة:</w:t>
      </w:r>
    </w:p>
    <w:p w:rsidR="003D3A16" w:rsidRPr="006F7A05" w:rsidRDefault="003D3A16" w:rsidP="00656362">
      <w:pPr>
        <w:spacing w:after="200" w:line="360" w:lineRule="auto"/>
        <w:ind w:firstLine="708"/>
        <w:rPr>
          <w:rFonts w:asciiTheme="majorBidi" w:hAnsiTheme="majorBidi" w:cstheme="majorBidi"/>
          <w:rtl/>
        </w:rPr>
      </w:pPr>
      <w:r w:rsidRPr="006F7A05">
        <w:rPr>
          <w:rFonts w:asciiTheme="majorBidi" w:hAnsiTheme="majorBidi" w:cstheme="majorBidi"/>
          <w:rtl/>
        </w:rPr>
        <w:t>تسعى منظمة السلام الأخضر إلى تحقيق مجموعة من الأهداف يمكن إجمالها في</w:t>
      </w:r>
      <w:r w:rsidR="004C2DCF" w:rsidRPr="006F7A05">
        <w:rPr>
          <w:rStyle w:val="Appelnotedebasdep"/>
          <w:rFonts w:asciiTheme="majorBidi" w:hAnsiTheme="majorBidi" w:cstheme="majorBidi"/>
          <w:b/>
          <w:bCs/>
          <w:rtl/>
        </w:rPr>
        <w:footnoteReference w:id="85"/>
      </w:r>
      <w:r w:rsidRPr="006F7A05">
        <w:rPr>
          <w:rFonts w:asciiTheme="majorBidi" w:hAnsiTheme="majorBidi" w:cstheme="majorBidi"/>
          <w:rtl/>
        </w:rPr>
        <w:t>:</w:t>
      </w:r>
    </w:p>
    <w:p w:rsidR="005A16EA" w:rsidRPr="006F7A05" w:rsidRDefault="003D3A16" w:rsidP="00656362">
      <w:pPr>
        <w:spacing w:after="200" w:line="360" w:lineRule="auto"/>
        <w:rPr>
          <w:rFonts w:asciiTheme="majorBidi" w:hAnsiTheme="majorBidi" w:cstheme="majorBidi"/>
          <w:rtl/>
        </w:rPr>
      </w:pPr>
      <w:r w:rsidRPr="006F7A05">
        <w:rPr>
          <w:rFonts w:asciiTheme="majorBidi" w:hAnsiTheme="majorBidi" w:cstheme="majorBidi"/>
          <w:rtl/>
        </w:rPr>
        <w:t xml:space="preserve">أ- </w:t>
      </w:r>
      <w:r w:rsidR="005A16EA" w:rsidRPr="006F7A05">
        <w:rPr>
          <w:rFonts w:asciiTheme="majorBidi" w:hAnsiTheme="majorBidi" w:cstheme="majorBidi"/>
          <w:rtl/>
        </w:rPr>
        <w:t xml:space="preserve"> </w:t>
      </w:r>
      <w:r w:rsidRPr="006F7A05">
        <w:rPr>
          <w:rFonts w:asciiTheme="majorBidi" w:hAnsiTheme="majorBidi" w:cstheme="majorBidi"/>
          <w:rtl/>
        </w:rPr>
        <w:t xml:space="preserve">العمل على دعم و نشر المبادئ و القيم الأساسية للمنظمة </w:t>
      </w:r>
      <w:r w:rsidR="005A16EA" w:rsidRPr="006F7A05">
        <w:rPr>
          <w:rFonts w:asciiTheme="majorBidi" w:hAnsiTheme="majorBidi" w:cstheme="majorBidi"/>
          <w:rtl/>
        </w:rPr>
        <w:t>التي هي الاستقلال</w:t>
      </w:r>
      <w:r w:rsidRPr="006F7A05">
        <w:rPr>
          <w:rFonts w:asciiTheme="majorBidi" w:hAnsiTheme="majorBidi" w:cstheme="majorBidi"/>
          <w:rtl/>
        </w:rPr>
        <w:t xml:space="preserve">، </w:t>
      </w:r>
      <w:r w:rsidR="005A16EA" w:rsidRPr="006F7A05">
        <w:rPr>
          <w:rFonts w:asciiTheme="majorBidi" w:hAnsiTheme="majorBidi" w:cstheme="majorBidi"/>
          <w:rtl/>
        </w:rPr>
        <w:t>اللاعنف، و الحضور الدولي.</w:t>
      </w:r>
    </w:p>
    <w:p w:rsidR="005A16EA" w:rsidRPr="006F7A05" w:rsidRDefault="005A16EA" w:rsidP="00656362">
      <w:pPr>
        <w:spacing w:after="200" w:line="360" w:lineRule="auto"/>
        <w:rPr>
          <w:rFonts w:asciiTheme="majorBidi" w:hAnsiTheme="majorBidi" w:cstheme="majorBidi"/>
          <w:rtl/>
        </w:rPr>
      </w:pPr>
      <w:r w:rsidRPr="006F7A05">
        <w:rPr>
          <w:rFonts w:asciiTheme="majorBidi" w:hAnsiTheme="majorBidi" w:cstheme="majorBidi"/>
          <w:rtl/>
        </w:rPr>
        <w:lastRenderedPageBreak/>
        <w:t>ب- جعل كل ما يؤثر في البيئة سلبا في الحاضر و المستقبل هدفا لها معتمدة في ذلك على العمل الميداني لأعضائها و على نقل الحقائق عبر مختلف وسائل الإعلام المتطورة إلى الجماهير.</w:t>
      </w:r>
    </w:p>
    <w:p w:rsidR="005A16EA" w:rsidRPr="006F7A05" w:rsidRDefault="005A16EA" w:rsidP="00656362">
      <w:pPr>
        <w:spacing w:after="200" w:line="360" w:lineRule="auto"/>
        <w:rPr>
          <w:rFonts w:asciiTheme="majorBidi" w:hAnsiTheme="majorBidi" w:cstheme="majorBidi"/>
          <w:rtl/>
        </w:rPr>
      </w:pPr>
      <w:r w:rsidRPr="006F7A05">
        <w:rPr>
          <w:rFonts w:asciiTheme="majorBidi" w:hAnsiTheme="majorBidi" w:cstheme="majorBidi"/>
          <w:rtl/>
        </w:rPr>
        <w:t>ج- العمل على القضاء على المشاكل البيئية بمعنى أخر أنها لاتسعى لإدارة المشاكل البيئية، و يتجلى هذا الهدف من خلال مثلا في وضعها خارطة لإنقاد البحار من خلال إنشاء المحميات البحرية.</w:t>
      </w:r>
    </w:p>
    <w:p w:rsidR="003D3A16" w:rsidRPr="006F7A05" w:rsidRDefault="005A16EA" w:rsidP="00656362">
      <w:pPr>
        <w:spacing w:after="200" w:line="360" w:lineRule="auto"/>
        <w:rPr>
          <w:rFonts w:asciiTheme="majorBidi" w:hAnsiTheme="majorBidi" w:cstheme="majorBidi"/>
          <w:rtl/>
        </w:rPr>
      </w:pPr>
      <w:r w:rsidRPr="006F7A05">
        <w:rPr>
          <w:rFonts w:asciiTheme="majorBidi" w:hAnsiTheme="majorBidi" w:cstheme="majorBidi"/>
          <w:rtl/>
        </w:rPr>
        <w:t xml:space="preserve">د- تطوير البحوث و تشجيع جميع الخطوات الملموسة نحو مستقبل أخضر. </w:t>
      </w:r>
    </w:p>
    <w:p w:rsidR="003D3A16" w:rsidRPr="006F7A05" w:rsidRDefault="004C2DCF" w:rsidP="00656362">
      <w:pPr>
        <w:spacing w:after="200" w:line="360" w:lineRule="auto"/>
        <w:rPr>
          <w:rFonts w:asciiTheme="majorBidi" w:hAnsiTheme="majorBidi" w:cstheme="majorBidi"/>
          <w:rtl/>
        </w:rPr>
      </w:pPr>
      <w:r w:rsidRPr="006F7A05">
        <w:rPr>
          <w:rFonts w:asciiTheme="majorBidi" w:hAnsiTheme="majorBidi" w:cstheme="majorBidi"/>
          <w:rtl/>
        </w:rPr>
        <w:t xml:space="preserve">ه- المساهمة في إعداد تقارير الخبرة و ذلك لوضع حلول بديلة و هنا هي تستعين بأشخاص من خارج المنظمة، رجال قانون و أيضا </w:t>
      </w:r>
      <w:r w:rsidR="00CC4260" w:rsidRPr="006F7A05">
        <w:rPr>
          <w:rFonts w:asciiTheme="majorBidi" w:hAnsiTheme="majorBidi" w:cstheme="majorBidi"/>
          <w:rtl/>
        </w:rPr>
        <w:t>تسعين بمعاهد بحث مستقلة و متخصصة في المجال البيئي.</w:t>
      </w:r>
    </w:p>
    <w:p w:rsidR="006F25A4" w:rsidRPr="006F7A05" w:rsidRDefault="006F25A4" w:rsidP="00656362">
      <w:pPr>
        <w:spacing w:after="200" w:line="360" w:lineRule="auto"/>
        <w:rPr>
          <w:rFonts w:asciiTheme="majorBidi" w:hAnsiTheme="majorBidi" w:cstheme="majorBidi"/>
          <w:rtl/>
        </w:rPr>
      </w:pPr>
      <w:r w:rsidRPr="006F7A05">
        <w:rPr>
          <w:rFonts w:asciiTheme="majorBidi" w:hAnsiTheme="majorBidi" w:cstheme="majorBidi"/>
          <w:rtl/>
        </w:rPr>
        <w:t>و- تناضل المنظمة من أجل حماية المحيطات و الغابات، ضد الاحتباس الحراري و تفعيل استعمال الطاقات المتجددة و التخلي عن الوقود، تطالب بنزع السلاح النووي و إتلاف المواد الكميائية السامة و الوقاية من استعمال المواد المعدلة جينيا.</w:t>
      </w:r>
      <w:r w:rsidRPr="006F7A05">
        <w:rPr>
          <w:rStyle w:val="Appelnotedebasdep"/>
          <w:rFonts w:asciiTheme="majorBidi" w:hAnsiTheme="majorBidi" w:cstheme="majorBidi"/>
          <w:b/>
          <w:bCs/>
          <w:rtl/>
        </w:rPr>
        <w:footnoteReference w:id="86"/>
      </w:r>
    </w:p>
    <w:p w:rsidR="00CC4260" w:rsidRPr="006F7A05" w:rsidRDefault="00CC4260" w:rsidP="00656362">
      <w:pPr>
        <w:spacing w:line="360" w:lineRule="auto"/>
        <w:rPr>
          <w:rFonts w:asciiTheme="majorBidi" w:hAnsiTheme="majorBidi" w:cstheme="majorBidi"/>
          <w:b/>
          <w:bCs/>
          <w:u w:val="single"/>
          <w:rtl/>
        </w:rPr>
      </w:pPr>
      <w:r w:rsidRPr="006F7A05">
        <w:rPr>
          <w:rFonts w:asciiTheme="majorBidi" w:hAnsiTheme="majorBidi" w:cstheme="majorBidi"/>
          <w:b/>
          <w:bCs/>
          <w:rtl/>
        </w:rPr>
        <w:t>2</w:t>
      </w:r>
      <w:r w:rsidRPr="006F7A05">
        <w:rPr>
          <w:rFonts w:asciiTheme="majorBidi" w:hAnsiTheme="majorBidi" w:cstheme="majorBidi"/>
          <w:b/>
          <w:bCs/>
          <w:u w:val="single"/>
          <w:rtl/>
        </w:rPr>
        <w:t>- مبادئ المنظمة:</w:t>
      </w:r>
    </w:p>
    <w:p w:rsidR="00CC4260" w:rsidRPr="006F7A05" w:rsidRDefault="00CC4260" w:rsidP="00656362">
      <w:pPr>
        <w:spacing w:after="200" w:line="360" w:lineRule="auto"/>
        <w:rPr>
          <w:rFonts w:asciiTheme="majorBidi" w:hAnsiTheme="majorBidi" w:cstheme="majorBidi"/>
          <w:rtl/>
        </w:rPr>
      </w:pPr>
      <w:r w:rsidRPr="006F7A05">
        <w:rPr>
          <w:rFonts w:asciiTheme="majorBidi" w:hAnsiTheme="majorBidi" w:cstheme="majorBidi"/>
          <w:rtl/>
        </w:rPr>
        <w:tab/>
        <w:t>تقوم منظمة السلام الأخضر على مجموعة من المبادئ لا يجوز الخروج عنها يمكن تلخيصها فيما يلي:</w:t>
      </w:r>
    </w:p>
    <w:p w:rsidR="00CC4260" w:rsidRPr="006F7A05" w:rsidRDefault="000B376C" w:rsidP="00656362">
      <w:pPr>
        <w:spacing w:after="200" w:line="360" w:lineRule="auto"/>
        <w:rPr>
          <w:rFonts w:asciiTheme="majorBidi" w:hAnsiTheme="majorBidi" w:cstheme="majorBidi"/>
          <w:rtl/>
        </w:rPr>
      </w:pPr>
      <w:r w:rsidRPr="006F7A05">
        <w:rPr>
          <w:rFonts w:asciiTheme="majorBidi" w:hAnsiTheme="majorBidi" w:cstheme="majorBidi"/>
          <w:b/>
          <w:bCs/>
          <w:rtl/>
        </w:rPr>
        <w:t xml:space="preserve">أ- </w:t>
      </w:r>
      <w:r w:rsidR="00CC4260" w:rsidRPr="006F7A05">
        <w:rPr>
          <w:rFonts w:asciiTheme="majorBidi" w:hAnsiTheme="majorBidi" w:cstheme="majorBidi"/>
          <w:b/>
          <w:bCs/>
          <w:rtl/>
        </w:rPr>
        <w:t>الإستقلال المالي و السياسي:</w:t>
      </w:r>
      <w:r w:rsidR="00CC4260" w:rsidRPr="006F7A05">
        <w:rPr>
          <w:rFonts w:asciiTheme="majorBidi" w:hAnsiTheme="majorBidi" w:cstheme="majorBidi"/>
          <w:rtl/>
        </w:rPr>
        <w:t xml:space="preserve"> منظمة السلام الأخضر منظمة مستقلة غير منحازة، و هي لا تؤيد و لا تعارض أي دولة أو حكومة، فهي لا تعنى إلا بحماية البيئة، و للحفاظ على استقلاليتها التامة لا تقبل المنظمة الأموال من الشركات و الحكومات أو الأحزاب السياسية </w:t>
      </w:r>
      <w:r w:rsidRPr="006F7A05">
        <w:rPr>
          <w:rFonts w:asciiTheme="majorBidi" w:hAnsiTheme="majorBidi" w:cstheme="majorBidi"/>
          <w:rtl/>
        </w:rPr>
        <w:t xml:space="preserve">كما لا تحاول الحصول على هبات قد تهدد استقلاليتها و غاياتها و أهدافها و استقامتها </w:t>
      </w:r>
      <w:r w:rsidR="00CC4260" w:rsidRPr="006F7A05">
        <w:rPr>
          <w:rFonts w:asciiTheme="majorBidi" w:hAnsiTheme="majorBidi" w:cstheme="majorBidi"/>
          <w:rtl/>
        </w:rPr>
        <w:t xml:space="preserve">، </w:t>
      </w:r>
      <w:r w:rsidRPr="006F7A05">
        <w:rPr>
          <w:rFonts w:asciiTheme="majorBidi" w:hAnsiTheme="majorBidi" w:cstheme="majorBidi"/>
          <w:rtl/>
        </w:rPr>
        <w:t>فهي</w:t>
      </w:r>
      <w:r w:rsidR="00CC4260" w:rsidRPr="006F7A05">
        <w:rPr>
          <w:rFonts w:asciiTheme="majorBidi" w:hAnsiTheme="majorBidi" w:cstheme="majorBidi"/>
          <w:rtl/>
        </w:rPr>
        <w:t xml:space="preserve"> </w:t>
      </w:r>
      <w:r w:rsidR="00CC4260" w:rsidRPr="006F7A05">
        <w:rPr>
          <w:rFonts w:asciiTheme="majorBidi" w:hAnsiTheme="majorBidi" w:cstheme="majorBidi"/>
          <w:rtl/>
        </w:rPr>
        <w:lastRenderedPageBreak/>
        <w:t>تعتمد على الهبات التي ترد من دعم الأفراد بهدف الاستمرار في حملاتها السلمية لحماية البيئة، و كذا الدعم المقدم من المؤسسات الخيرية</w:t>
      </w:r>
      <w:r w:rsidRPr="006F7A05">
        <w:rPr>
          <w:rFonts w:asciiTheme="majorBidi" w:hAnsiTheme="majorBidi" w:cstheme="majorBidi"/>
          <w:rtl/>
        </w:rPr>
        <w:t>.</w:t>
      </w:r>
      <w:r w:rsidRPr="006F7A05">
        <w:rPr>
          <w:rStyle w:val="Appelnotedebasdep"/>
          <w:rFonts w:asciiTheme="majorBidi" w:hAnsiTheme="majorBidi" w:cstheme="majorBidi"/>
          <w:b/>
          <w:bCs/>
          <w:rtl/>
        </w:rPr>
        <w:footnoteReference w:id="87"/>
      </w:r>
    </w:p>
    <w:p w:rsidR="00CC4509" w:rsidRPr="006F7A05" w:rsidRDefault="00B96E06" w:rsidP="006A417B">
      <w:pPr>
        <w:spacing w:line="360" w:lineRule="auto"/>
        <w:rPr>
          <w:rFonts w:asciiTheme="majorBidi" w:hAnsiTheme="majorBidi" w:cstheme="majorBidi"/>
          <w:rtl/>
        </w:rPr>
      </w:pPr>
      <w:r w:rsidRPr="006F7A05">
        <w:rPr>
          <w:rFonts w:asciiTheme="majorBidi" w:hAnsiTheme="majorBidi" w:cstheme="majorBidi"/>
          <w:rtl/>
        </w:rPr>
        <w:tab/>
        <w:t xml:space="preserve">و هنا لابد من الإشارة إلى أنه على الرغم من رفض منظمة السلام الأخضر للشراكات لكونها تقوم على مبدأ الاستقلال و الحرية، إلا انها قبلت ببعض التحالفات المؤقتة و هو ما تم مثلا مع مؤسسة ألمانية سنة 1992 من أجل صنع ثلاجة إيكولوجية" الثلاجة الخضراء" و كذلك سنة 1995 من أجل صنع سيارة إيكولوجية سميت ب" قرينقو </w:t>
      </w:r>
      <w:r w:rsidRPr="006F7A05">
        <w:rPr>
          <w:rFonts w:asciiTheme="majorBidi" w:hAnsiTheme="majorBidi" w:cstheme="majorBidi"/>
        </w:rPr>
        <w:t>Gringo</w:t>
      </w:r>
      <w:r w:rsidRPr="006F7A05">
        <w:rPr>
          <w:rFonts w:asciiTheme="majorBidi" w:hAnsiTheme="majorBidi" w:cstheme="majorBidi"/>
          <w:rtl/>
        </w:rPr>
        <w:t xml:space="preserve">" و كذلك أمضت سنة 2001 في مدينة جوهاسبورغ بإفريقيا الجنوبية على حلف مع " المجلس التجاري العالمي من أجل التنمية المستدامة </w:t>
      </w:r>
      <w:r w:rsidRPr="006F7A05">
        <w:rPr>
          <w:rFonts w:asciiTheme="majorBidi" w:hAnsiTheme="majorBidi" w:cstheme="majorBidi"/>
        </w:rPr>
        <w:t>World Business Council For Sustainable D</w:t>
      </w:r>
      <w:r w:rsidR="00F32F17" w:rsidRPr="006F7A05">
        <w:rPr>
          <w:rFonts w:asciiTheme="majorBidi" w:hAnsiTheme="majorBidi" w:cstheme="majorBidi"/>
        </w:rPr>
        <w:t>evelopement"</w:t>
      </w:r>
      <w:r w:rsidR="00F32F17" w:rsidRPr="006F7A05">
        <w:rPr>
          <w:rFonts w:asciiTheme="majorBidi" w:hAnsiTheme="majorBidi" w:cstheme="majorBidi"/>
          <w:rtl/>
        </w:rPr>
        <w:t xml:space="preserve"> الذي يضم شركات تعمل في صالح التنمية المستدامة</w:t>
      </w:r>
      <w:r w:rsidR="00895082" w:rsidRPr="006F7A05">
        <w:rPr>
          <w:rFonts w:asciiTheme="majorBidi" w:hAnsiTheme="majorBidi" w:cstheme="majorBidi"/>
          <w:rtl/>
        </w:rPr>
        <w:t xml:space="preserve">، كما أن منظمة السلام الأخضر تعتبر عضو مؤسس مع الصندوق الدولي للطبيعة ل "الحلف من أجل الكوكب </w:t>
      </w:r>
      <w:r w:rsidR="00F36EC8" w:rsidRPr="006F7A05">
        <w:rPr>
          <w:rFonts w:asciiTheme="majorBidi" w:hAnsiTheme="majorBidi" w:cstheme="majorBidi"/>
        </w:rPr>
        <w:t xml:space="preserve">Alliance pour la </w:t>
      </w:r>
      <w:r w:rsidR="00F36EC8" w:rsidRPr="006F7A05">
        <w:rPr>
          <w:rFonts w:asciiTheme="majorBidi" w:hAnsiTheme="majorBidi" w:cstheme="majorBidi"/>
          <w:rtl/>
        </w:rPr>
        <w:t>" " "</w:t>
      </w:r>
      <w:r w:rsidR="00F36EC8" w:rsidRPr="006F7A05">
        <w:rPr>
          <w:rFonts w:asciiTheme="majorBidi" w:hAnsiTheme="majorBidi" w:cstheme="majorBidi"/>
        </w:rPr>
        <w:t>planète</w:t>
      </w:r>
      <w:r w:rsidR="00F36EC8" w:rsidRPr="006F7A05">
        <w:rPr>
          <w:rFonts w:asciiTheme="majorBidi" w:hAnsiTheme="majorBidi" w:cstheme="majorBidi"/>
          <w:rtl/>
        </w:rPr>
        <w:t xml:space="preserve"> الذي أنشأ عام 2005 </w:t>
      </w:r>
    </w:p>
    <w:p w:rsidR="00895082" w:rsidRPr="006F7A05" w:rsidRDefault="00F36EC8" w:rsidP="00656362">
      <w:pPr>
        <w:spacing w:after="200" w:line="360" w:lineRule="auto"/>
        <w:rPr>
          <w:rFonts w:asciiTheme="majorBidi" w:hAnsiTheme="majorBidi" w:cstheme="majorBidi"/>
          <w:rtl/>
        </w:rPr>
      </w:pPr>
      <w:r w:rsidRPr="006F7A05">
        <w:rPr>
          <w:rFonts w:asciiTheme="majorBidi" w:hAnsiTheme="majorBidi" w:cstheme="majorBidi"/>
          <w:rtl/>
        </w:rPr>
        <w:t>و هذا الأخير يجمع أكثر من 82 منظمة غير حكومية مختلفة، غير أن هذه المنظمات تحتفظ باستقلاليتها و هويتها و لكن الهدف هو التحرك مجتمعة و إعطاء أكبر ثقل و أكثر صدى للتحركات و تقديم اقتراحات مشتركة.</w:t>
      </w:r>
      <w:r w:rsidR="00F32F17" w:rsidRPr="006F7A05">
        <w:rPr>
          <w:rStyle w:val="Appelnotedebasdep"/>
          <w:rFonts w:asciiTheme="majorBidi" w:hAnsiTheme="majorBidi" w:cstheme="majorBidi"/>
          <w:b/>
          <w:bCs/>
          <w:rtl/>
        </w:rPr>
        <w:footnoteReference w:id="88"/>
      </w:r>
      <w:r w:rsidR="00895082" w:rsidRPr="006F7A05">
        <w:rPr>
          <w:rFonts w:asciiTheme="majorBidi" w:hAnsiTheme="majorBidi" w:cstheme="majorBidi"/>
          <w:rtl/>
        </w:rPr>
        <w:tab/>
      </w:r>
    </w:p>
    <w:p w:rsidR="00C66EE1" w:rsidRPr="006F7A05" w:rsidRDefault="000B376C" w:rsidP="00656362">
      <w:pPr>
        <w:spacing w:after="200" w:line="360" w:lineRule="auto"/>
        <w:rPr>
          <w:rFonts w:asciiTheme="majorBidi" w:hAnsiTheme="majorBidi" w:cstheme="majorBidi"/>
          <w:rtl/>
        </w:rPr>
      </w:pPr>
      <w:r w:rsidRPr="006F7A05">
        <w:rPr>
          <w:rFonts w:asciiTheme="majorBidi" w:hAnsiTheme="majorBidi" w:cstheme="majorBidi"/>
          <w:b/>
          <w:bCs/>
          <w:rtl/>
        </w:rPr>
        <w:t xml:space="preserve">ب- </w:t>
      </w:r>
      <w:r w:rsidR="00EC2AC7" w:rsidRPr="006F7A05">
        <w:rPr>
          <w:rFonts w:asciiTheme="majorBidi" w:hAnsiTheme="majorBidi" w:cstheme="majorBidi"/>
          <w:b/>
          <w:bCs/>
          <w:rtl/>
        </w:rPr>
        <w:t>الصدق و الموضوعية:</w:t>
      </w:r>
      <w:r w:rsidR="00EC2AC7" w:rsidRPr="006F7A05">
        <w:rPr>
          <w:rFonts w:asciiTheme="majorBidi" w:hAnsiTheme="majorBidi" w:cstheme="majorBidi"/>
          <w:rtl/>
        </w:rPr>
        <w:t xml:space="preserve"> تركز منظمة السلام الأخضر </w:t>
      </w:r>
      <w:r w:rsidR="006F25A4" w:rsidRPr="006F7A05">
        <w:rPr>
          <w:rFonts w:asciiTheme="majorBidi" w:hAnsiTheme="majorBidi" w:cstheme="majorBidi"/>
          <w:rtl/>
        </w:rPr>
        <w:t>على الوصول إلى الحقيقة كاملة بشأن الموضوع محل البحث، و تعتمد المنظمة في سبيل ذلك على المعلومات الصحيحة دون الالتزام المسبق بما تعلنه الدول و الحكومات بشأن المشكل البيئي قيد الدراسة.</w:t>
      </w:r>
    </w:p>
    <w:p w:rsidR="00AA4601" w:rsidRPr="006F7A05" w:rsidRDefault="006F25A4" w:rsidP="00656362">
      <w:pPr>
        <w:spacing w:after="200" w:line="360" w:lineRule="auto"/>
        <w:rPr>
          <w:rFonts w:asciiTheme="majorBidi" w:hAnsiTheme="majorBidi" w:cstheme="majorBidi"/>
          <w:rtl/>
        </w:rPr>
      </w:pPr>
      <w:r w:rsidRPr="006F7A05">
        <w:rPr>
          <w:rFonts w:asciiTheme="majorBidi" w:hAnsiTheme="majorBidi" w:cstheme="majorBidi"/>
          <w:b/>
          <w:bCs/>
          <w:rtl/>
        </w:rPr>
        <w:t>ج- العمل التطوعي:</w:t>
      </w:r>
      <w:r w:rsidRPr="006F7A05">
        <w:rPr>
          <w:rFonts w:asciiTheme="majorBidi" w:hAnsiTheme="majorBidi" w:cstheme="majorBidi"/>
          <w:rtl/>
        </w:rPr>
        <w:t xml:space="preserve"> تقوم منظمة السلام الأخضر على فكرة الخدمة التطوعية و لا تسعى إ</w:t>
      </w:r>
      <w:r w:rsidR="00AA4601" w:rsidRPr="006F7A05">
        <w:rPr>
          <w:rFonts w:asciiTheme="majorBidi" w:hAnsiTheme="majorBidi" w:cstheme="majorBidi"/>
          <w:rtl/>
        </w:rPr>
        <w:t>لى تحقيق الربح بأي صورة من الصور.</w:t>
      </w:r>
    </w:p>
    <w:p w:rsidR="00B104F4" w:rsidRPr="006F7A05" w:rsidRDefault="00AA4601" w:rsidP="00656362">
      <w:pPr>
        <w:spacing w:after="200" w:line="360" w:lineRule="auto"/>
        <w:rPr>
          <w:rFonts w:asciiTheme="majorBidi" w:hAnsiTheme="majorBidi" w:cstheme="majorBidi"/>
          <w:rtl/>
        </w:rPr>
      </w:pPr>
      <w:r w:rsidRPr="006F7A05">
        <w:rPr>
          <w:rFonts w:asciiTheme="majorBidi" w:hAnsiTheme="majorBidi" w:cstheme="majorBidi"/>
          <w:b/>
          <w:bCs/>
          <w:rtl/>
        </w:rPr>
        <w:t>د- اللاعنف:</w:t>
      </w:r>
      <w:r w:rsidR="00B14A92" w:rsidRPr="006F7A05">
        <w:rPr>
          <w:rFonts w:asciiTheme="majorBidi" w:hAnsiTheme="majorBidi" w:cstheme="majorBidi"/>
          <w:b/>
          <w:bCs/>
          <w:rtl/>
        </w:rPr>
        <w:t xml:space="preserve"> </w:t>
      </w:r>
      <w:r w:rsidRPr="006F7A05">
        <w:rPr>
          <w:rFonts w:asciiTheme="majorBidi" w:hAnsiTheme="majorBidi" w:cstheme="majorBidi"/>
          <w:rtl/>
        </w:rPr>
        <w:t>إن عمل منظمة السلام الأخضر يكمن في إشهاد العامة عن طريق المقاومة السلمية و ذلك بالذهاب إلى مكان النشاط المراد الاحتجاج عليه</w:t>
      </w:r>
      <w:r w:rsidR="00B14A92" w:rsidRPr="006F7A05">
        <w:rPr>
          <w:rFonts w:asciiTheme="majorBidi" w:hAnsiTheme="majorBidi" w:cstheme="majorBidi"/>
          <w:rtl/>
        </w:rPr>
        <w:t xml:space="preserve"> </w:t>
      </w:r>
      <w:r w:rsidRPr="006F7A05">
        <w:rPr>
          <w:rFonts w:asciiTheme="majorBidi" w:hAnsiTheme="majorBidi" w:cstheme="majorBidi"/>
          <w:rtl/>
        </w:rPr>
        <w:t xml:space="preserve">و تسجيل معارضتهم </w:t>
      </w:r>
      <w:r w:rsidRPr="006F7A05">
        <w:rPr>
          <w:rFonts w:asciiTheme="majorBidi" w:hAnsiTheme="majorBidi" w:cstheme="majorBidi"/>
          <w:rtl/>
        </w:rPr>
        <w:lastRenderedPageBreak/>
        <w:t>بحضورهم البسيط، كما تعتمد المنظمة على استراتيجية أن " الصحافة هي الرسالة"</w:t>
      </w:r>
      <w:r w:rsidR="00B14A92" w:rsidRPr="006F7A05">
        <w:rPr>
          <w:rFonts w:asciiTheme="majorBidi" w:hAnsiTheme="majorBidi" w:cstheme="majorBidi"/>
        </w:rPr>
        <w:t xml:space="preserve"> </w:t>
      </w:r>
      <w:r w:rsidR="00B14A92" w:rsidRPr="006F7A05">
        <w:rPr>
          <w:rFonts w:asciiTheme="majorBidi" w:hAnsiTheme="majorBidi" w:cstheme="majorBidi"/>
          <w:rtl/>
        </w:rPr>
        <w:t xml:space="preserve"> على حسب قول " بوب هنتر </w:t>
      </w:r>
      <w:r w:rsidR="00B14A92" w:rsidRPr="006F7A05">
        <w:rPr>
          <w:rFonts w:asciiTheme="majorBidi" w:hAnsiTheme="majorBidi" w:cstheme="majorBidi"/>
        </w:rPr>
        <w:t>Bob Hunter</w:t>
      </w:r>
      <w:r w:rsidR="00B14A92" w:rsidRPr="006F7A05">
        <w:rPr>
          <w:rFonts w:asciiTheme="majorBidi" w:hAnsiTheme="majorBidi" w:cstheme="majorBidi"/>
          <w:rtl/>
        </w:rPr>
        <w:t xml:space="preserve">" و هو صحفي و أول رئيس للمنظمة في عام </w:t>
      </w:r>
      <w:r w:rsidR="00752ACE" w:rsidRPr="006F7A05">
        <w:rPr>
          <w:rFonts w:asciiTheme="majorBidi" w:hAnsiTheme="majorBidi" w:cstheme="majorBidi"/>
          <w:rtl/>
        </w:rPr>
        <w:t>1973،</w:t>
      </w:r>
      <w:r w:rsidR="00B14A92" w:rsidRPr="006F7A05">
        <w:rPr>
          <w:rFonts w:asciiTheme="majorBidi" w:hAnsiTheme="majorBidi" w:cstheme="majorBidi"/>
          <w:rtl/>
        </w:rPr>
        <w:t xml:space="preserve"> بحيث يمكن للصحافة نقل الرسالة من باعث إلى مستقبل بطريقة سريعة و إلى مسافة بعيدة.</w:t>
      </w:r>
      <w:r w:rsidR="00B14A92" w:rsidRPr="006F7A05">
        <w:rPr>
          <w:rStyle w:val="Appelnotedebasdep"/>
          <w:rFonts w:asciiTheme="majorBidi" w:hAnsiTheme="majorBidi" w:cstheme="majorBidi"/>
          <w:b/>
          <w:bCs/>
          <w:rtl/>
        </w:rPr>
        <w:footnoteReference w:id="89"/>
      </w:r>
      <w:r w:rsidRPr="006F7A05">
        <w:rPr>
          <w:rFonts w:asciiTheme="majorBidi" w:hAnsiTheme="majorBidi" w:cstheme="majorBidi"/>
          <w:rtl/>
        </w:rPr>
        <w:t xml:space="preserve"> </w:t>
      </w:r>
      <w:r w:rsidR="006F25A4" w:rsidRPr="006F7A05">
        <w:rPr>
          <w:rFonts w:asciiTheme="majorBidi" w:hAnsiTheme="majorBidi" w:cstheme="majorBidi"/>
          <w:rtl/>
        </w:rPr>
        <w:t xml:space="preserve"> </w:t>
      </w:r>
    </w:p>
    <w:p w:rsidR="008E5900" w:rsidRPr="006F7A05" w:rsidRDefault="008E5900" w:rsidP="00656362">
      <w:pPr>
        <w:spacing w:after="200" w:line="360" w:lineRule="auto"/>
        <w:ind w:firstLine="708"/>
        <w:rPr>
          <w:rFonts w:asciiTheme="majorBidi" w:hAnsiTheme="majorBidi" w:cstheme="majorBidi"/>
          <w:rtl/>
        </w:rPr>
      </w:pPr>
      <w:r w:rsidRPr="006F7A05">
        <w:rPr>
          <w:rFonts w:asciiTheme="majorBidi" w:hAnsiTheme="majorBidi" w:cstheme="majorBidi"/>
          <w:rtl/>
        </w:rPr>
        <w:t>و من هنا يتضح أن منظمة السلام الأخضر الدولية تلتزم بمواجهة مرتكبي الجرائم البيئية مباشرة في الأماكن التي يرتكبون فيها جرائمهم، بحيث ترفض أن يكون العنف وسيلة مشروعة أو فعالة لإحداث التغيير في العالم.</w:t>
      </w:r>
    </w:p>
    <w:p w:rsidR="00C77B8D" w:rsidRPr="006F7A05" w:rsidRDefault="00C77B8D" w:rsidP="00656362">
      <w:pPr>
        <w:spacing w:after="200" w:line="360" w:lineRule="auto"/>
        <w:rPr>
          <w:rFonts w:asciiTheme="majorBidi" w:hAnsiTheme="majorBidi" w:cstheme="majorBidi"/>
          <w:rtl/>
        </w:rPr>
      </w:pPr>
      <w:r w:rsidRPr="006F7A05">
        <w:rPr>
          <w:rFonts w:asciiTheme="majorBidi" w:hAnsiTheme="majorBidi" w:cstheme="majorBidi"/>
          <w:b/>
          <w:bCs/>
          <w:rtl/>
        </w:rPr>
        <w:t xml:space="preserve">ه- تحديد الهدف: </w:t>
      </w:r>
      <w:r w:rsidRPr="006F7A05">
        <w:rPr>
          <w:rFonts w:asciiTheme="majorBidi" w:hAnsiTheme="majorBidi" w:cstheme="majorBidi"/>
          <w:rtl/>
        </w:rPr>
        <w:t xml:space="preserve">هذا المبدأ أكد عليه أحد مؤسسي منظمة السلام الأخضر " ماك تاقارت </w:t>
      </w:r>
      <w:r w:rsidRPr="006F7A05">
        <w:rPr>
          <w:rFonts w:asciiTheme="majorBidi" w:hAnsiTheme="majorBidi" w:cstheme="majorBidi"/>
        </w:rPr>
        <w:t>Mac Taggart</w:t>
      </w:r>
      <w:r w:rsidRPr="006F7A05">
        <w:rPr>
          <w:rFonts w:asciiTheme="majorBidi" w:hAnsiTheme="majorBidi" w:cstheme="majorBidi"/>
          <w:rtl/>
        </w:rPr>
        <w:t>" و مسيرها من سنة 1979 إلى سنة 1991 بقوله أنه " لا يمكن البدء بأي حملة من دون هدف حقيقي و واضح و أن تكون هناك فرصة لنجاحها، و أن تكون الرغبة للمضي قدما فيها."</w:t>
      </w:r>
      <w:r w:rsidRPr="006F7A05">
        <w:rPr>
          <w:rStyle w:val="Appelnotedebasdep"/>
          <w:rFonts w:asciiTheme="majorBidi" w:hAnsiTheme="majorBidi" w:cstheme="majorBidi"/>
          <w:b/>
          <w:bCs/>
          <w:rtl/>
        </w:rPr>
        <w:footnoteReference w:id="90"/>
      </w:r>
    </w:p>
    <w:p w:rsidR="00210699" w:rsidRPr="006F7A05" w:rsidRDefault="008E5900" w:rsidP="00656362">
      <w:pPr>
        <w:spacing w:line="360" w:lineRule="auto"/>
        <w:rPr>
          <w:rFonts w:asciiTheme="majorBidi" w:hAnsiTheme="majorBidi" w:cstheme="majorBidi"/>
          <w:rtl/>
        </w:rPr>
      </w:pPr>
      <w:r w:rsidRPr="006F7A05">
        <w:rPr>
          <w:rFonts w:asciiTheme="majorBidi" w:hAnsiTheme="majorBidi" w:cstheme="majorBidi"/>
          <w:b/>
          <w:bCs/>
          <w:rtl/>
        </w:rPr>
        <w:t>و- الوقوف شهودا دائما:</w:t>
      </w:r>
      <w:r w:rsidRPr="006F7A05">
        <w:rPr>
          <w:rFonts w:asciiTheme="majorBidi" w:hAnsiTheme="majorBidi" w:cstheme="majorBidi"/>
          <w:rtl/>
        </w:rPr>
        <w:t xml:space="preserve"> تأسست</w:t>
      </w:r>
      <w:r w:rsidRPr="006F7A05">
        <w:rPr>
          <w:rFonts w:asciiTheme="majorBidi" w:hAnsiTheme="majorBidi" w:cstheme="majorBidi"/>
          <w:b/>
          <w:bCs/>
          <w:rtl/>
        </w:rPr>
        <w:t xml:space="preserve"> </w:t>
      </w:r>
      <w:r w:rsidRPr="006F7A05">
        <w:rPr>
          <w:rFonts w:asciiTheme="majorBidi" w:hAnsiTheme="majorBidi" w:cstheme="majorBidi"/>
          <w:rtl/>
        </w:rPr>
        <w:t>منظمة السلام الأخضر  على مبدأ " الوقوف شهودا"</w:t>
      </w:r>
    </w:p>
    <w:p w:rsidR="00210699" w:rsidRPr="006F7A05" w:rsidRDefault="008E5900" w:rsidP="00B64AA1">
      <w:pPr>
        <w:spacing w:line="360" w:lineRule="auto"/>
        <w:rPr>
          <w:rFonts w:asciiTheme="majorBidi" w:hAnsiTheme="majorBidi" w:cstheme="majorBidi"/>
          <w:rtl/>
        </w:rPr>
      </w:pPr>
      <w:r w:rsidRPr="006F7A05">
        <w:rPr>
          <w:rFonts w:asciiTheme="majorBidi" w:hAnsiTheme="majorBidi" w:cstheme="majorBidi"/>
          <w:rtl/>
        </w:rPr>
        <w:t xml:space="preserve"> و ينص هذا المبدأ على أنك عندما تشهد ظلما ما، فمن واجبك الأخلاقي أن تختار مواجهته أو لا.</w:t>
      </w:r>
      <w:r w:rsidR="00B64AA1" w:rsidRPr="006F7A05">
        <w:rPr>
          <w:rFonts w:asciiTheme="majorBidi" w:hAnsiTheme="majorBidi" w:cstheme="majorBidi"/>
          <w:lang w:val="en-US"/>
        </w:rPr>
        <w:t xml:space="preserve"> </w:t>
      </w:r>
    </w:p>
    <w:p w:rsidR="00EE7BAD" w:rsidRPr="006F7A05" w:rsidRDefault="00EE7BAD" w:rsidP="00656362">
      <w:pPr>
        <w:spacing w:after="200" w:line="360" w:lineRule="auto"/>
        <w:rPr>
          <w:rFonts w:asciiTheme="majorBidi" w:hAnsiTheme="majorBidi" w:cstheme="majorBidi"/>
          <w:b/>
          <w:bCs/>
          <w:u w:val="single"/>
          <w:rtl/>
        </w:rPr>
      </w:pPr>
      <w:r w:rsidRPr="006F7A05">
        <w:rPr>
          <w:rFonts w:asciiTheme="majorBidi" w:hAnsiTheme="majorBidi" w:cstheme="majorBidi"/>
          <w:b/>
          <w:bCs/>
          <w:u w:val="single"/>
          <w:rtl/>
        </w:rPr>
        <w:t>ثالثا: البنية التنظيمية للمنظمة</w:t>
      </w:r>
    </w:p>
    <w:p w:rsidR="00D83F76" w:rsidRPr="006F7A05" w:rsidRDefault="00EE7BAD" w:rsidP="0075089A">
      <w:pPr>
        <w:spacing w:after="200" w:line="360" w:lineRule="auto"/>
        <w:rPr>
          <w:rFonts w:asciiTheme="majorBidi" w:hAnsiTheme="majorBidi" w:cstheme="majorBidi"/>
        </w:rPr>
      </w:pPr>
      <w:r w:rsidRPr="006F7A05">
        <w:rPr>
          <w:rFonts w:asciiTheme="majorBidi" w:hAnsiTheme="majorBidi" w:cstheme="majorBidi"/>
          <w:rtl/>
        </w:rPr>
        <w:tab/>
        <w:t>تتألف منظمة السلام الاخضر من السلام الأخضر الدولية التي تتخذ مقرا لها في أمستردام في هولندا، إضافة إلى مكاتب السلام الأخضر حول العالم، و تتواجد المنظمة حاليا في 41 دولة، و تعمل مكاتبها المحلية و الإقليمية بناء على تراخيص تعطى لها لاستخدام الاسم</w:t>
      </w:r>
      <w:r w:rsidRPr="006F7A05">
        <w:rPr>
          <w:rStyle w:val="Appelnotedebasdep"/>
          <w:rFonts w:asciiTheme="majorBidi" w:hAnsiTheme="majorBidi" w:cstheme="majorBidi"/>
          <w:b/>
          <w:bCs/>
          <w:rtl/>
        </w:rPr>
        <w:footnoteReference w:id="91"/>
      </w:r>
      <w:r w:rsidRPr="006F7A05">
        <w:rPr>
          <w:rFonts w:asciiTheme="majorBidi" w:hAnsiTheme="majorBidi" w:cstheme="majorBidi"/>
          <w:rtl/>
        </w:rPr>
        <w:t xml:space="preserve">، </w:t>
      </w:r>
      <w:r w:rsidR="00D83F76" w:rsidRPr="006F7A05">
        <w:rPr>
          <w:rFonts w:asciiTheme="majorBidi" w:hAnsiTheme="majorBidi" w:cstheme="majorBidi"/>
          <w:rtl/>
        </w:rPr>
        <w:t>و يصل عدد منخرطيها عبر العالم إلى حوالي ثلاثة ملايين منخرط</w:t>
      </w:r>
      <w:r w:rsidR="0096326B" w:rsidRPr="006F7A05">
        <w:rPr>
          <w:rFonts w:asciiTheme="majorBidi" w:hAnsiTheme="majorBidi" w:cstheme="majorBidi"/>
        </w:rPr>
        <w:t xml:space="preserve"> </w:t>
      </w:r>
      <w:r w:rsidR="00D83F76" w:rsidRPr="006F7A05">
        <w:rPr>
          <w:rFonts w:asciiTheme="majorBidi" w:hAnsiTheme="majorBidi" w:cstheme="majorBidi"/>
          <w:rtl/>
        </w:rPr>
        <w:t xml:space="preserve">( 71500 </w:t>
      </w:r>
      <w:r w:rsidR="00D83F76" w:rsidRPr="006F7A05">
        <w:rPr>
          <w:rFonts w:asciiTheme="majorBidi" w:hAnsiTheme="majorBidi" w:cstheme="majorBidi"/>
          <w:rtl/>
        </w:rPr>
        <w:lastRenderedPageBreak/>
        <w:t>بالولايات المتحدة الأمريكية، 581000 بهولندا، 570000 بألمانيا، 148000 بسويسرا و 25000 بفرنسا...إلخ).</w:t>
      </w:r>
      <w:r w:rsidR="00D83F76" w:rsidRPr="006F7A05">
        <w:rPr>
          <w:rStyle w:val="Appelnotedebasdep"/>
          <w:rFonts w:asciiTheme="majorBidi" w:hAnsiTheme="majorBidi" w:cstheme="majorBidi"/>
          <w:b/>
          <w:bCs/>
          <w:rtl/>
        </w:rPr>
        <w:footnoteReference w:id="92"/>
      </w:r>
    </w:p>
    <w:p w:rsidR="00C77B8D" w:rsidRPr="006F7A05" w:rsidRDefault="0096326B" w:rsidP="0075089A">
      <w:pPr>
        <w:spacing w:line="360" w:lineRule="auto"/>
        <w:rPr>
          <w:rFonts w:asciiTheme="majorBidi" w:hAnsiTheme="majorBidi" w:cstheme="majorBidi"/>
        </w:rPr>
      </w:pPr>
      <w:r w:rsidRPr="006F7A05">
        <w:rPr>
          <w:rFonts w:asciiTheme="majorBidi" w:hAnsiTheme="majorBidi" w:cstheme="majorBidi"/>
        </w:rPr>
        <w:tab/>
      </w:r>
      <w:r w:rsidRPr="006F7A05">
        <w:rPr>
          <w:rFonts w:asciiTheme="majorBidi" w:hAnsiTheme="majorBidi" w:cstheme="majorBidi"/>
          <w:rtl/>
        </w:rPr>
        <w:t xml:space="preserve">يدير كل مكتب من مكاتب المنظمة مجلس إدارة يعين ممثلا عن المكتب يعرف بأمين المجلس، و </w:t>
      </w:r>
      <w:r w:rsidR="00BA74A8" w:rsidRPr="006F7A05">
        <w:rPr>
          <w:rFonts w:asciiTheme="majorBidi" w:hAnsiTheme="majorBidi" w:cstheme="majorBidi"/>
          <w:rtl/>
        </w:rPr>
        <w:t>ي</w:t>
      </w:r>
      <w:r w:rsidRPr="006F7A05">
        <w:rPr>
          <w:rFonts w:asciiTheme="majorBidi" w:hAnsiTheme="majorBidi" w:cstheme="majorBidi"/>
          <w:rtl/>
        </w:rPr>
        <w:t>لتقي الأمناء مرة في السنة للتوافق على استراتيجة المنظمة على المدى البعيد، و إدخال التعديلات الفردية على الهيكلية الادارية، و تحديد سقف للنفقات التي ستصرف من موازنة منظمة السلام الأخضر الدولية</w:t>
      </w:r>
      <w:r w:rsidR="00BA74A8" w:rsidRPr="006F7A05">
        <w:rPr>
          <w:rStyle w:val="Appelnotedebasdep"/>
          <w:rFonts w:asciiTheme="majorBidi" w:hAnsiTheme="majorBidi" w:cstheme="majorBidi"/>
          <w:b/>
          <w:bCs/>
          <w:rtl/>
        </w:rPr>
        <w:footnoteReference w:id="93"/>
      </w:r>
      <w:r w:rsidRPr="006F7A05">
        <w:rPr>
          <w:rFonts w:asciiTheme="majorBidi" w:hAnsiTheme="majorBidi" w:cstheme="majorBidi"/>
          <w:rtl/>
        </w:rPr>
        <w:t xml:space="preserve"> و انتخاب الهيئة الدولية المؤلفة من رئيس و أربعة أعضاء.</w:t>
      </w:r>
    </w:p>
    <w:p w:rsidR="00210699" w:rsidRPr="006F7A05" w:rsidRDefault="00C77B8D" w:rsidP="00656362">
      <w:pPr>
        <w:spacing w:line="360" w:lineRule="auto"/>
        <w:ind w:firstLine="708"/>
        <w:rPr>
          <w:rFonts w:asciiTheme="majorBidi" w:hAnsiTheme="majorBidi" w:cstheme="majorBidi"/>
          <w:rtl/>
        </w:rPr>
      </w:pPr>
      <w:r w:rsidRPr="006F7A05">
        <w:rPr>
          <w:rFonts w:asciiTheme="majorBidi" w:hAnsiTheme="majorBidi" w:cstheme="majorBidi"/>
          <w:rtl/>
        </w:rPr>
        <w:t xml:space="preserve">إضافة إلى هذا </w:t>
      </w:r>
      <w:r w:rsidR="00ED3D4C" w:rsidRPr="006F7A05">
        <w:rPr>
          <w:rFonts w:asciiTheme="majorBidi" w:hAnsiTheme="majorBidi" w:cstheme="majorBidi"/>
          <w:rtl/>
        </w:rPr>
        <w:t>تراقب منظمة السلام الأخضر الدولية، تطور مكاتب السلام الأخضر من الناحية التنظيمية،  و تقوم بتنسيق عملية تخطيط و تنفيذ حملاتها الدولية، كما تراقب الالتزام بسياسات المنظمة الأساسية و مبادئها، إضافة إلى هذا تشرف المنظمة على تطور</w:t>
      </w:r>
    </w:p>
    <w:p w:rsidR="0096326B" w:rsidRPr="006F7A05" w:rsidRDefault="00ED3D4C" w:rsidP="00656362">
      <w:pPr>
        <w:spacing w:after="200" w:line="360" w:lineRule="auto"/>
        <w:rPr>
          <w:rFonts w:asciiTheme="majorBidi" w:hAnsiTheme="majorBidi" w:cstheme="majorBidi"/>
          <w:rtl/>
        </w:rPr>
      </w:pPr>
      <w:r w:rsidRPr="006F7A05">
        <w:rPr>
          <w:rFonts w:asciiTheme="majorBidi" w:hAnsiTheme="majorBidi" w:cstheme="majorBidi"/>
          <w:rtl/>
        </w:rPr>
        <w:t xml:space="preserve"> و صيانة أسطولها البحري.</w:t>
      </w:r>
      <w:r w:rsidR="0096326B" w:rsidRPr="006F7A05">
        <w:rPr>
          <w:rStyle w:val="Appelnotedebasdep"/>
          <w:rFonts w:asciiTheme="majorBidi" w:hAnsiTheme="majorBidi" w:cstheme="majorBidi"/>
          <w:b/>
          <w:bCs/>
          <w:rtl/>
        </w:rPr>
        <w:footnoteReference w:id="94"/>
      </w:r>
    </w:p>
    <w:p w:rsidR="00845E1C" w:rsidRPr="006F7A05" w:rsidRDefault="00670777" w:rsidP="00766C0E">
      <w:pPr>
        <w:spacing w:after="200" w:line="360" w:lineRule="auto"/>
        <w:ind w:firstLine="708"/>
        <w:rPr>
          <w:rFonts w:asciiTheme="majorBidi" w:hAnsiTheme="majorBidi" w:cstheme="majorBidi"/>
          <w:rtl/>
        </w:rPr>
      </w:pPr>
      <w:r w:rsidRPr="006F7A05">
        <w:rPr>
          <w:rFonts w:asciiTheme="majorBidi" w:hAnsiTheme="majorBidi" w:cstheme="majorBidi"/>
          <w:rtl/>
        </w:rPr>
        <w:t xml:space="preserve">و تجدر الإشارة بخصوص هذه النقطة الأخيرة إلى أن منظمة السلام الأخضر الدولية تملك قوة بحرية مؤلفة من </w:t>
      </w:r>
      <w:r w:rsidR="00ED3D4C" w:rsidRPr="006F7A05">
        <w:rPr>
          <w:rFonts w:asciiTheme="majorBidi" w:hAnsiTheme="majorBidi" w:cstheme="majorBidi"/>
          <w:rtl/>
        </w:rPr>
        <w:t xml:space="preserve">ثلاث </w:t>
      </w:r>
      <w:r w:rsidRPr="006F7A05">
        <w:rPr>
          <w:rFonts w:asciiTheme="majorBidi" w:hAnsiTheme="majorBidi" w:cstheme="majorBidi"/>
          <w:rtl/>
        </w:rPr>
        <w:t xml:space="preserve">سفن </w:t>
      </w:r>
      <w:r w:rsidR="00ED3D4C" w:rsidRPr="006F7A05">
        <w:rPr>
          <w:rFonts w:asciiTheme="majorBidi" w:hAnsiTheme="majorBidi" w:cstheme="majorBidi"/>
          <w:rtl/>
        </w:rPr>
        <w:t xml:space="preserve">( سفينة </w:t>
      </w:r>
      <w:r w:rsidR="00ED3D4C" w:rsidRPr="006F7A05">
        <w:rPr>
          <w:rFonts w:asciiTheme="majorBidi" w:hAnsiTheme="majorBidi" w:cstheme="majorBidi"/>
        </w:rPr>
        <w:t>l’arctic sunrise</w:t>
      </w:r>
      <w:r w:rsidR="00ED3D4C" w:rsidRPr="006F7A05">
        <w:rPr>
          <w:rFonts w:asciiTheme="majorBidi" w:hAnsiTheme="majorBidi" w:cstheme="majorBidi"/>
          <w:rtl/>
        </w:rPr>
        <w:t xml:space="preserve">، سفينة </w:t>
      </w:r>
      <w:r w:rsidR="00ED3D4C" w:rsidRPr="006F7A05">
        <w:rPr>
          <w:rFonts w:asciiTheme="majorBidi" w:hAnsiTheme="majorBidi" w:cstheme="majorBidi"/>
        </w:rPr>
        <w:t>l’esperan</w:t>
      </w:r>
      <w:r w:rsidR="008372A1" w:rsidRPr="006F7A05">
        <w:rPr>
          <w:rFonts w:asciiTheme="majorBidi" w:hAnsiTheme="majorBidi" w:cstheme="majorBidi"/>
          <w:rtl/>
        </w:rPr>
        <w:t xml:space="preserve"> و سفينة </w:t>
      </w:r>
      <w:r w:rsidR="008372A1" w:rsidRPr="006F7A05">
        <w:rPr>
          <w:rFonts w:asciiTheme="majorBidi" w:hAnsiTheme="majorBidi" w:cstheme="majorBidi"/>
        </w:rPr>
        <w:t>le rainbow warrior 2</w:t>
      </w:r>
      <w:r w:rsidR="008372A1" w:rsidRPr="006F7A05">
        <w:rPr>
          <w:rFonts w:asciiTheme="majorBidi" w:hAnsiTheme="majorBidi" w:cstheme="majorBidi"/>
          <w:rtl/>
        </w:rPr>
        <w:t>)</w:t>
      </w:r>
      <w:r w:rsidRPr="006F7A05">
        <w:rPr>
          <w:rFonts w:asciiTheme="majorBidi" w:hAnsiTheme="majorBidi" w:cstheme="majorBidi"/>
          <w:rtl/>
        </w:rPr>
        <w:t>كبيرة الحجم كما يعتبر البحر ميدان نشاطها المفضل، و عليه تمثل السفنبالنسبة للمنظمة وسيلة إعلام بديلة و في نفس الوقت تعتبر ناطقا رسميا و أيضا مكاتب متنقلة.</w:t>
      </w:r>
      <w:r w:rsidR="00ED3D4C" w:rsidRPr="006F7A05">
        <w:rPr>
          <w:rStyle w:val="Appelnotedebasdep"/>
          <w:rFonts w:asciiTheme="majorBidi" w:hAnsiTheme="majorBidi" w:cstheme="majorBidi"/>
          <w:b/>
          <w:bCs/>
          <w:rtl/>
        </w:rPr>
        <w:footnoteReference w:id="95"/>
      </w:r>
    </w:p>
    <w:p w:rsidR="00845E1C" w:rsidRPr="006F7A05" w:rsidRDefault="008372A1" w:rsidP="00656362">
      <w:pPr>
        <w:spacing w:line="360" w:lineRule="auto"/>
        <w:ind w:firstLine="708"/>
        <w:rPr>
          <w:rFonts w:asciiTheme="majorBidi" w:hAnsiTheme="majorBidi" w:cstheme="majorBidi"/>
          <w:b/>
          <w:bCs/>
          <w:rtl/>
        </w:rPr>
      </w:pPr>
      <w:r w:rsidRPr="006F7A05">
        <w:rPr>
          <w:rFonts w:asciiTheme="majorBidi" w:hAnsiTheme="majorBidi" w:cstheme="majorBidi"/>
          <w:rtl/>
        </w:rPr>
        <w:t>كما يصادق مجلس الإدارة الدولي على الموازنة السنوية لمنظمة السلام الأ</w:t>
      </w:r>
      <w:r w:rsidR="00134941" w:rsidRPr="006F7A05">
        <w:rPr>
          <w:rFonts w:asciiTheme="majorBidi" w:hAnsiTheme="majorBidi" w:cstheme="majorBidi"/>
          <w:rtl/>
        </w:rPr>
        <w:t>خضر</w:t>
      </w:r>
      <w:r w:rsidR="00134941" w:rsidRPr="006F7A05">
        <w:rPr>
          <w:rStyle w:val="Appelnotedebasdep"/>
          <w:rFonts w:asciiTheme="majorBidi" w:hAnsiTheme="majorBidi" w:cstheme="majorBidi"/>
          <w:b/>
          <w:bCs/>
          <w:rtl/>
        </w:rPr>
        <w:footnoteReference w:id="96"/>
      </w:r>
      <w:r w:rsidRPr="006F7A05">
        <w:rPr>
          <w:rFonts w:asciiTheme="majorBidi" w:hAnsiTheme="majorBidi" w:cstheme="majorBidi"/>
          <w:b/>
          <w:bCs/>
          <w:rtl/>
        </w:rPr>
        <w:t xml:space="preserve"> </w:t>
      </w:r>
    </w:p>
    <w:p w:rsidR="008372A1" w:rsidRPr="006F7A05" w:rsidRDefault="00134941" w:rsidP="00656362">
      <w:pPr>
        <w:spacing w:after="200" w:line="360" w:lineRule="auto"/>
        <w:rPr>
          <w:rFonts w:asciiTheme="majorBidi" w:hAnsiTheme="majorBidi" w:cstheme="majorBidi"/>
          <w:rtl/>
        </w:rPr>
      </w:pPr>
      <w:r w:rsidRPr="006F7A05">
        <w:rPr>
          <w:rFonts w:asciiTheme="majorBidi" w:hAnsiTheme="majorBidi" w:cstheme="majorBidi"/>
          <w:b/>
          <w:bCs/>
          <w:rtl/>
        </w:rPr>
        <w:lastRenderedPageBreak/>
        <w:t xml:space="preserve"> </w:t>
      </w:r>
      <w:r w:rsidRPr="006F7A05">
        <w:rPr>
          <w:rFonts w:asciiTheme="majorBidi" w:hAnsiTheme="majorBidi" w:cstheme="majorBidi"/>
          <w:rtl/>
        </w:rPr>
        <w:t>و على الحسابات التي تم تدقيقها. كما تعين الهيئة الدولية المدير التنفيذي الدولي و تراقب عمله، و يقوم بإدارة المنظمة إلى جانب كبار المدراء و بعد استشارة الموظفين في المكاتب المحلية بشكل واسع.</w:t>
      </w:r>
      <w:r w:rsidRPr="006F7A05">
        <w:rPr>
          <w:rStyle w:val="Appelnotedebasdep"/>
          <w:rFonts w:asciiTheme="majorBidi" w:hAnsiTheme="majorBidi" w:cstheme="majorBidi"/>
          <w:b/>
          <w:bCs/>
          <w:rtl/>
        </w:rPr>
        <w:footnoteReference w:id="97"/>
      </w:r>
    </w:p>
    <w:p w:rsidR="00A56AAB" w:rsidRPr="006F7A05" w:rsidRDefault="00A56AAB" w:rsidP="00656362">
      <w:pPr>
        <w:spacing w:after="200" w:line="360" w:lineRule="auto"/>
        <w:ind w:firstLine="708"/>
        <w:rPr>
          <w:rFonts w:asciiTheme="majorBidi" w:hAnsiTheme="majorBidi" w:cstheme="majorBidi"/>
          <w:rtl/>
        </w:rPr>
      </w:pPr>
      <w:r w:rsidRPr="006F7A05">
        <w:rPr>
          <w:rFonts w:asciiTheme="majorBidi" w:hAnsiTheme="majorBidi" w:cstheme="majorBidi"/>
          <w:rtl/>
        </w:rPr>
        <w:t>من جانب أخر فإن فتح مكتب جديد أو تعيين ممثل لمنظمة السلام الأخضر في بلد لا يوجد فيه مكتب تابع للمنظمة، هو قرار يعود للمنظمة بأكملها و يجب ان توافق عليه الهيئة الدولية، و أن يتم إقراره في الاجتماع العام السنوي الدولي للمنظمة.</w:t>
      </w:r>
    </w:p>
    <w:p w:rsidR="00A56AAB" w:rsidRPr="006F7A05" w:rsidRDefault="00A56AAB" w:rsidP="00656362">
      <w:pPr>
        <w:spacing w:after="200" w:line="360" w:lineRule="auto"/>
        <w:ind w:firstLine="708"/>
        <w:rPr>
          <w:rFonts w:asciiTheme="majorBidi" w:hAnsiTheme="majorBidi" w:cstheme="majorBidi"/>
          <w:rtl/>
        </w:rPr>
      </w:pPr>
      <w:r w:rsidRPr="006F7A05">
        <w:rPr>
          <w:rFonts w:asciiTheme="majorBidi" w:hAnsiTheme="majorBidi" w:cstheme="majorBidi"/>
          <w:rtl/>
        </w:rPr>
        <w:t>ضف إلى هذا فإن منظمة السلام الأخضر لا تتبنى أو تدمج أو تقبل باستيعاب المنظمات الموجودة ضمن هيكلتها، شأنها شـأن أي منظمة أخرى، كما تعمل المنظمة ضمن موازنة معينة نظرا لمواردها المالية و البشرية المحدودة، و هذا ما يجعلها تعمل بشكل انتقائي لجهة المكاتب التي تنشئها.</w:t>
      </w:r>
      <w:r w:rsidRPr="006F7A05">
        <w:rPr>
          <w:rStyle w:val="Appelnotedebasdep"/>
          <w:rFonts w:asciiTheme="majorBidi" w:hAnsiTheme="majorBidi" w:cstheme="majorBidi"/>
          <w:b/>
          <w:bCs/>
          <w:rtl/>
        </w:rPr>
        <w:footnoteReference w:id="98"/>
      </w:r>
    </w:p>
    <w:p w:rsidR="007F7C0E" w:rsidRPr="006F7A05" w:rsidRDefault="007F7C0E" w:rsidP="00656362">
      <w:pPr>
        <w:spacing w:after="200" w:line="360" w:lineRule="auto"/>
        <w:ind w:firstLine="708"/>
        <w:rPr>
          <w:rFonts w:asciiTheme="majorBidi" w:hAnsiTheme="majorBidi" w:cstheme="majorBidi"/>
          <w:rtl/>
        </w:rPr>
      </w:pPr>
      <w:r w:rsidRPr="006F7A05">
        <w:rPr>
          <w:rFonts w:asciiTheme="majorBidi" w:hAnsiTheme="majorBidi" w:cstheme="majorBidi"/>
          <w:rtl/>
        </w:rPr>
        <w:t xml:space="preserve">كما تجدر الإشارة إلى أن تطور المنظمة </w:t>
      </w:r>
      <w:r w:rsidR="002632B5" w:rsidRPr="006F7A05">
        <w:rPr>
          <w:rFonts w:asciiTheme="majorBidi" w:hAnsiTheme="majorBidi" w:cstheme="majorBidi"/>
          <w:rtl/>
        </w:rPr>
        <w:t>و نموها مرتبط بعدد من المعايير الأساسية للحملات التي تقوم بها، لذلك فهي لا تبادر إلى فتح مكاتب جديدة ما لم يتماشى ذلك مع أولويات المنظمة الاستراتيجية.</w:t>
      </w:r>
    </w:p>
    <w:p w:rsidR="00766C0E" w:rsidRPr="006F7A05" w:rsidRDefault="00E84427" w:rsidP="00766C0E">
      <w:pPr>
        <w:spacing w:line="360" w:lineRule="auto"/>
        <w:ind w:firstLine="708"/>
        <w:rPr>
          <w:rFonts w:asciiTheme="majorBidi" w:hAnsiTheme="majorBidi" w:cstheme="majorBidi"/>
        </w:rPr>
      </w:pPr>
      <w:r w:rsidRPr="006F7A05">
        <w:rPr>
          <w:rFonts w:asciiTheme="majorBidi" w:hAnsiTheme="majorBidi" w:cstheme="majorBidi"/>
          <w:rtl/>
        </w:rPr>
        <w:t xml:space="preserve">إلى جانب هذا نجد أن بعض مكاتب منظمة السلام الأخضر الدولية لها وزن أكثر من مكاتب أخرى مثل المكاتب المتواجدة بكل من ألمانيا، هولاندا، انجلترا، و الولايات المتحدة الأمريكية، و هذا راجع إلى كون أن هذه المكاتب تضم أكبر عدد من المنخرطين </w:t>
      </w:r>
    </w:p>
    <w:p w:rsidR="002632B5" w:rsidRPr="006F7A05" w:rsidRDefault="00E84427" w:rsidP="00766C0E">
      <w:pPr>
        <w:spacing w:after="200" w:line="360" w:lineRule="auto"/>
        <w:rPr>
          <w:rFonts w:asciiTheme="majorBidi" w:hAnsiTheme="majorBidi" w:cstheme="majorBidi"/>
          <w:rtl/>
        </w:rPr>
      </w:pPr>
      <w:r w:rsidRPr="006F7A05">
        <w:rPr>
          <w:rFonts w:asciiTheme="majorBidi" w:hAnsiTheme="majorBidi" w:cstheme="majorBidi"/>
          <w:rtl/>
        </w:rPr>
        <w:t>و يساهمون بنسبة كبيرة في تمويل المنظمة، و هذا ما يمكنهم من الحصول على أصوات مهمة في اتخاذ القرارات.</w:t>
      </w:r>
      <w:r w:rsidRPr="006F7A05">
        <w:rPr>
          <w:rStyle w:val="Appelnotedebasdep"/>
          <w:rFonts w:asciiTheme="majorBidi" w:hAnsiTheme="majorBidi" w:cstheme="majorBidi"/>
          <w:b/>
          <w:bCs/>
          <w:rtl/>
        </w:rPr>
        <w:footnoteReference w:id="99"/>
      </w:r>
      <w:r w:rsidRPr="006F7A05">
        <w:rPr>
          <w:rFonts w:asciiTheme="majorBidi" w:hAnsiTheme="majorBidi" w:cstheme="majorBidi"/>
          <w:rtl/>
        </w:rPr>
        <w:t xml:space="preserve"> </w:t>
      </w:r>
    </w:p>
    <w:p w:rsidR="00655361" w:rsidRPr="006F7A05" w:rsidRDefault="00655361" w:rsidP="00656362">
      <w:pPr>
        <w:spacing w:after="200" w:line="360" w:lineRule="auto"/>
        <w:rPr>
          <w:rFonts w:asciiTheme="majorBidi" w:hAnsiTheme="majorBidi" w:cstheme="majorBidi"/>
          <w:b/>
          <w:bCs/>
          <w:u w:val="single"/>
          <w:rtl/>
        </w:rPr>
      </w:pPr>
      <w:r w:rsidRPr="006F7A05">
        <w:rPr>
          <w:rFonts w:asciiTheme="majorBidi" w:hAnsiTheme="majorBidi" w:cstheme="majorBidi"/>
          <w:b/>
          <w:bCs/>
          <w:u w:val="single"/>
          <w:rtl/>
        </w:rPr>
        <w:t>الفرع الثاني: طريقة عمل المنظمة و إنجازاتها</w:t>
      </w:r>
    </w:p>
    <w:p w:rsidR="00CC4509" w:rsidRPr="006F7A05" w:rsidRDefault="00655361" w:rsidP="00656362">
      <w:pPr>
        <w:spacing w:after="200" w:line="360" w:lineRule="auto"/>
        <w:ind w:firstLine="708"/>
        <w:rPr>
          <w:rFonts w:asciiTheme="majorBidi" w:hAnsiTheme="majorBidi" w:cstheme="majorBidi"/>
          <w:rtl/>
        </w:rPr>
      </w:pPr>
      <w:r w:rsidRPr="006F7A05">
        <w:rPr>
          <w:rFonts w:asciiTheme="majorBidi" w:hAnsiTheme="majorBidi" w:cstheme="majorBidi"/>
          <w:rtl/>
        </w:rPr>
        <w:lastRenderedPageBreak/>
        <w:t>إن منظمة السلام الأخضر الدولية قد حققت منذ ظهورها سنة 1971 نجاحا باهرا في مجال حماية البيئة و المحافظة عليها، و هذا راجع بالدرجة الأولى إلى تبنيها استراتيجية عمل معينة في جميع الحملات التي تقوم بها، و لعل هذا ما جعلها تحقق إنجازات مهمة لضمان حماية البيئة.</w:t>
      </w:r>
    </w:p>
    <w:p w:rsidR="00655361" w:rsidRPr="006F7A05" w:rsidRDefault="00655361" w:rsidP="00656362">
      <w:pPr>
        <w:spacing w:after="200" w:line="360" w:lineRule="auto"/>
        <w:ind w:firstLine="708"/>
        <w:rPr>
          <w:rFonts w:asciiTheme="majorBidi" w:hAnsiTheme="majorBidi" w:cstheme="majorBidi"/>
          <w:u w:val="single"/>
          <w:rtl/>
        </w:rPr>
      </w:pPr>
      <w:r w:rsidRPr="006F7A05">
        <w:rPr>
          <w:rFonts w:asciiTheme="majorBidi" w:hAnsiTheme="majorBidi" w:cstheme="majorBidi"/>
          <w:b/>
          <w:bCs/>
          <w:u w:val="single"/>
          <w:rtl/>
        </w:rPr>
        <w:t>أولا: منهجية عمل المنظمة</w:t>
      </w:r>
    </w:p>
    <w:p w:rsidR="00655361" w:rsidRPr="006F7A05" w:rsidRDefault="00655361" w:rsidP="00656362">
      <w:pPr>
        <w:spacing w:after="200" w:line="360" w:lineRule="auto"/>
        <w:rPr>
          <w:rFonts w:asciiTheme="majorBidi" w:hAnsiTheme="majorBidi" w:cstheme="majorBidi"/>
          <w:rtl/>
        </w:rPr>
      </w:pPr>
      <w:r w:rsidRPr="006F7A05">
        <w:rPr>
          <w:rFonts w:asciiTheme="majorBidi" w:hAnsiTheme="majorBidi" w:cstheme="majorBidi"/>
          <w:rtl/>
        </w:rPr>
        <w:tab/>
        <w:t>تعتمد منظمة السلام ال</w:t>
      </w:r>
      <w:r w:rsidR="007B7708" w:rsidRPr="006F7A05">
        <w:rPr>
          <w:rFonts w:asciiTheme="majorBidi" w:hAnsiTheme="majorBidi" w:cstheme="majorBidi"/>
          <w:rtl/>
        </w:rPr>
        <w:t>أ</w:t>
      </w:r>
      <w:r w:rsidRPr="006F7A05">
        <w:rPr>
          <w:rFonts w:asciiTheme="majorBidi" w:hAnsiTheme="majorBidi" w:cstheme="majorBidi"/>
          <w:rtl/>
        </w:rPr>
        <w:t>خضر أثناء قيامها بأي حملة من حملات حماية البيئة، على استراتيجية معينة من خلال مجموعة من المراحل المختلفة.</w:t>
      </w:r>
    </w:p>
    <w:p w:rsidR="00BC3411" w:rsidRPr="006F7A05" w:rsidRDefault="0045113D" w:rsidP="00BC3411">
      <w:pPr>
        <w:spacing w:line="360" w:lineRule="auto"/>
        <w:ind w:firstLine="708"/>
        <w:rPr>
          <w:rFonts w:asciiTheme="majorBidi" w:hAnsiTheme="majorBidi" w:cstheme="majorBidi"/>
          <w:rtl/>
        </w:rPr>
      </w:pPr>
      <w:r w:rsidRPr="006F7A05">
        <w:rPr>
          <w:rFonts w:asciiTheme="majorBidi" w:hAnsiTheme="majorBidi" w:cstheme="majorBidi"/>
          <w:rtl/>
        </w:rPr>
        <w:t>حيث</w:t>
      </w:r>
      <w:r w:rsidR="00655361" w:rsidRPr="006F7A05">
        <w:rPr>
          <w:rFonts w:asciiTheme="majorBidi" w:hAnsiTheme="majorBidi" w:cstheme="majorBidi"/>
          <w:rtl/>
        </w:rPr>
        <w:t xml:space="preserve"> تتضمن المرحلة الأولى تحديد نوعية المشكلة البيئية</w:t>
      </w:r>
      <w:r w:rsidRPr="006F7A05">
        <w:rPr>
          <w:rFonts w:asciiTheme="majorBidi" w:hAnsiTheme="majorBidi" w:cstheme="majorBidi"/>
          <w:rtl/>
        </w:rPr>
        <w:t xml:space="preserve"> المراد معالجتها أو التكفل بها، و هي في هذه المرحلة تعتمد على مساعدة المخبرين (</w:t>
      </w:r>
      <w:r w:rsidRPr="006F7A05">
        <w:rPr>
          <w:rFonts w:asciiTheme="majorBidi" w:hAnsiTheme="majorBidi" w:cstheme="majorBidi"/>
        </w:rPr>
        <w:t>les informateurs</w:t>
      </w:r>
      <w:r w:rsidRPr="006F7A05">
        <w:rPr>
          <w:rFonts w:asciiTheme="majorBidi" w:hAnsiTheme="majorBidi" w:cstheme="majorBidi"/>
          <w:rtl/>
        </w:rPr>
        <w:t xml:space="preserve"> ) و هذا لتمكين المنظمة أن تكون على دراية تامة و </w:t>
      </w:r>
      <w:r w:rsidR="0080601D" w:rsidRPr="006F7A05">
        <w:rPr>
          <w:rFonts w:asciiTheme="majorBidi" w:hAnsiTheme="majorBidi" w:cstheme="majorBidi"/>
          <w:rtl/>
        </w:rPr>
        <w:t xml:space="preserve">بسرعة لكل الوثائق الهامة، كما تقوم المنظمة في هذه المرحلة بإشراك الخبراء و العلماء البيئين المختصين و هذا للحصول على المصداقية، نظرا لكون هؤلاء العلماء و الخبراء محايدين و بإمكانهم كتابة تقارير علمية، </w:t>
      </w:r>
    </w:p>
    <w:p w:rsidR="0080601D" w:rsidRPr="006F7A05" w:rsidRDefault="0080601D" w:rsidP="00BC3411">
      <w:pPr>
        <w:spacing w:after="200" w:line="360" w:lineRule="auto"/>
        <w:rPr>
          <w:rFonts w:asciiTheme="majorBidi" w:hAnsiTheme="majorBidi" w:cstheme="majorBidi"/>
          <w:rtl/>
        </w:rPr>
      </w:pPr>
      <w:r w:rsidRPr="006F7A05">
        <w:rPr>
          <w:rFonts w:asciiTheme="majorBidi" w:hAnsiTheme="majorBidi" w:cstheme="majorBidi"/>
          <w:rtl/>
        </w:rPr>
        <w:t>و التدخل في المؤتمرات و كذا قدرتهم على التحليل و البحث عن التأثير البيئي للمشكلة المعروضة.</w:t>
      </w:r>
      <w:r w:rsidRPr="006F7A05">
        <w:rPr>
          <w:rStyle w:val="Appelnotedebasdep"/>
          <w:rFonts w:asciiTheme="majorBidi" w:hAnsiTheme="majorBidi" w:cstheme="majorBidi"/>
          <w:b/>
          <w:bCs/>
          <w:rtl/>
        </w:rPr>
        <w:footnoteReference w:id="100"/>
      </w:r>
    </w:p>
    <w:p w:rsidR="00BC3411" w:rsidRPr="006F7A05" w:rsidRDefault="00BC3411" w:rsidP="00BC3411">
      <w:pPr>
        <w:spacing w:after="200" w:line="360" w:lineRule="auto"/>
        <w:rPr>
          <w:rFonts w:asciiTheme="majorBidi" w:hAnsiTheme="majorBidi" w:cstheme="majorBidi"/>
          <w:rtl/>
        </w:rPr>
      </w:pPr>
    </w:p>
    <w:p w:rsidR="00955CF9" w:rsidRPr="006F7A05" w:rsidRDefault="0080601D" w:rsidP="00656362">
      <w:pPr>
        <w:spacing w:line="360" w:lineRule="auto"/>
        <w:ind w:firstLine="708"/>
        <w:rPr>
          <w:rFonts w:asciiTheme="majorBidi" w:hAnsiTheme="majorBidi" w:cstheme="majorBidi"/>
          <w:b/>
          <w:bCs/>
        </w:rPr>
      </w:pPr>
      <w:r w:rsidRPr="006F7A05">
        <w:rPr>
          <w:rFonts w:asciiTheme="majorBidi" w:hAnsiTheme="majorBidi" w:cstheme="majorBidi"/>
          <w:rtl/>
        </w:rPr>
        <w:t>أما المرحلة الثانية فتكمن في التعبئة، حيث ترسل المنظمة بيانات إلى الصحافة</w:t>
      </w:r>
      <w:r w:rsidR="00B44B34" w:rsidRPr="006F7A05">
        <w:rPr>
          <w:rStyle w:val="Appelnotedebasdep"/>
          <w:rFonts w:asciiTheme="majorBidi" w:hAnsiTheme="majorBidi" w:cstheme="majorBidi"/>
          <w:b/>
          <w:bCs/>
          <w:rtl/>
        </w:rPr>
        <w:footnoteReference w:id="101"/>
      </w:r>
      <w:r w:rsidRPr="006F7A05">
        <w:rPr>
          <w:rFonts w:asciiTheme="majorBidi" w:hAnsiTheme="majorBidi" w:cstheme="majorBidi"/>
          <w:b/>
          <w:bCs/>
          <w:rtl/>
        </w:rPr>
        <w:t xml:space="preserve"> </w:t>
      </w:r>
    </w:p>
    <w:p w:rsidR="00C556AB" w:rsidRPr="006F7A05" w:rsidRDefault="0080601D" w:rsidP="00656362">
      <w:pPr>
        <w:spacing w:after="200" w:line="360" w:lineRule="auto"/>
        <w:rPr>
          <w:rFonts w:asciiTheme="majorBidi" w:hAnsiTheme="majorBidi" w:cstheme="majorBidi"/>
          <w:rtl/>
        </w:rPr>
      </w:pPr>
      <w:r w:rsidRPr="006F7A05">
        <w:rPr>
          <w:rFonts w:asciiTheme="majorBidi" w:hAnsiTheme="majorBidi" w:cstheme="majorBidi"/>
          <w:rtl/>
        </w:rPr>
        <w:t xml:space="preserve">و الإعلام و رسائل </w:t>
      </w:r>
      <w:r w:rsidR="00C556AB" w:rsidRPr="006F7A05">
        <w:rPr>
          <w:rFonts w:asciiTheme="majorBidi" w:hAnsiTheme="majorBidi" w:cstheme="majorBidi"/>
          <w:rtl/>
        </w:rPr>
        <w:t xml:space="preserve"> و صور </w:t>
      </w:r>
      <w:r w:rsidRPr="006F7A05">
        <w:rPr>
          <w:rFonts w:asciiTheme="majorBidi" w:hAnsiTheme="majorBidi" w:cstheme="majorBidi"/>
          <w:rtl/>
        </w:rPr>
        <w:t>بسيطة لكن صادمة لعامة الناس</w:t>
      </w:r>
      <w:r w:rsidR="00C556AB" w:rsidRPr="006F7A05">
        <w:rPr>
          <w:rFonts w:asciiTheme="majorBidi" w:hAnsiTheme="majorBidi" w:cstheme="majorBidi"/>
          <w:rtl/>
        </w:rPr>
        <w:t xml:space="preserve"> و هذا بغية إقناع الناس بأهمية المشكلة البيئية، و خير مثال هذا ما حدث في حملة مقاطعة المواد المعدلة جينيا استخدمت المنظمة شعار " لا أريد المواد المعدلة جينيا </w:t>
      </w:r>
      <w:r w:rsidR="00C556AB" w:rsidRPr="006F7A05">
        <w:rPr>
          <w:rFonts w:asciiTheme="majorBidi" w:hAnsiTheme="majorBidi" w:cstheme="majorBidi"/>
        </w:rPr>
        <w:t>OGM  j’en veux pas"</w:t>
      </w:r>
      <w:r w:rsidR="00C556AB" w:rsidRPr="006F7A05">
        <w:rPr>
          <w:rFonts w:asciiTheme="majorBidi" w:hAnsiTheme="majorBidi" w:cstheme="majorBidi"/>
          <w:rtl/>
        </w:rPr>
        <w:t xml:space="preserve"> "و حملة مقاطعة استهلاك التونة الحمراء حيث استعملت المنظمة شعار" لا تلمس تونتي </w:t>
      </w:r>
      <w:r w:rsidR="00C556AB" w:rsidRPr="006F7A05">
        <w:rPr>
          <w:rFonts w:asciiTheme="majorBidi" w:hAnsiTheme="majorBidi" w:cstheme="majorBidi"/>
        </w:rPr>
        <w:t xml:space="preserve">touche pas à </w:t>
      </w:r>
      <w:r w:rsidR="00C556AB" w:rsidRPr="006F7A05">
        <w:rPr>
          <w:rFonts w:asciiTheme="majorBidi" w:hAnsiTheme="majorBidi" w:cstheme="majorBidi"/>
        </w:rPr>
        <w:lastRenderedPageBreak/>
        <w:t>mon thon</w:t>
      </w:r>
      <w:r w:rsidR="00C556AB" w:rsidRPr="006F7A05">
        <w:rPr>
          <w:rFonts w:asciiTheme="majorBidi" w:hAnsiTheme="majorBidi" w:cstheme="majorBidi"/>
          <w:rtl/>
        </w:rPr>
        <w:t>"</w:t>
      </w:r>
      <w:r w:rsidR="00B44B34" w:rsidRPr="006F7A05">
        <w:rPr>
          <w:rFonts w:asciiTheme="majorBidi" w:hAnsiTheme="majorBidi" w:cstheme="majorBidi"/>
          <w:rtl/>
        </w:rPr>
        <w:t>، و كلا الحملتين لقيتا نجاحا كبيرا مع أن هذه الشعارات لم تكن تحمل علامة أو رمز منظمة السلام الأخضر، لكنها لقيت تعاطفا و مساهمةمن طرف الجماهير.</w:t>
      </w:r>
      <w:r w:rsidR="00B44B34" w:rsidRPr="006F7A05">
        <w:rPr>
          <w:rStyle w:val="Appelnotedebasdep"/>
          <w:rFonts w:asciiTheme="majorBidi" w:hAnsiTheme="majorBidi" w:cstheme="majorBidi"/>
          <w:b/>
          <w:bCs/>
          <w:rtl/>
        </w:rPr>
        <w:footnoteReference w:id="102"/>
      </w:r>
      <w:r w:rsidR="00B44B34" w:rsidRPr="006F7A05">
        <w:rPr>
          <w:rFonts w:asciiTheme="majorBidi" w:hAnsiTheme="majorBidi" w:cstheme="majorBidi"/>
          <w:b/>
          <w:bCs/>
          <w:rtl/>
        </w:rPr>
        <w:t xml:space="preserve"> </w:t>
      </w:r>
    </w:p>
    <w:p w:rsidR="00CC4509" w:rsidRPr="006F7A05" w:rsidRDefault="0080601D" w:rsidP="00656362">
      <w:pPr>
        <w:spacing w:line="360" w:lineRule="auto"/>
        <w:ind w:firstLine="708"/>
        <w:rPr>
          <w:rFonts w:asciiTheme="majorBidi" w:hAnsiTheme="majorBidi" w:cstheme="majorBidi"/>
          <w:rtl/>
        </w:rPr>
      </w:pPr>
      <w:r w:rsidRPr="006F7A05">
        <w:rPr>
          <w:rFonts w:asciiTheme="majorBidi" w:hAnsiTheme="majorBidi" w:cstheme="majorBidi"/>
          <w:rtl/>
        </w:rPr>
        <w:t xml:space="preserve">بعد هذه المرحلة تأتي مرحلة ممارسة الضغط على أصحاب القرار من سياسين </w:t>
      </w:r>
    </w:p>
    <w:p w:rsidR="00B44B34" w:rsidRPr="006F7A05" w:rsidRDefault="0080601D" w:rsidP="00656362">
      <w:pPr>
        <w:spacing w:after="200" w:line="360" w:lineRule="auto"/>
        <w:rPr>
          <w:rFonts w:asciiTheme="majorBidi" w:hAnsiTheme="majorBidi" w:cstheme="majorBidi"/>
          <w:rtl/>
        </w:rPr>
      </w:pPr>
      <w:r w:rsidRPr="006F7A05">
        <w:rPr>
          <w:rFonts w:asciiTheme="majorBidi" w:hAnsiTheme="majorBidi" w:cstheme="majorBidi"/>
          <w:rtl/>
        </w:rPr>
        <w:t>و صناعيين</w:t>
      </w:r>
      <w:r w:rsidR="009666EE" w:rsidRPr="006F7A05">
        <w:rPr>
          <w:rFonts w:asciiTheme="majorBidi" w:hAnsiTheme="majorBidi" w:cstheme="majorBidi"/>
          <w:rtl/>
        </w:rPr>
        <w:t>، و تبيان الأخطار المرتقبة و محاولة اقتراح الحلول، و هنا يمكن للمنظمة اللجوء للقضاء في حالة عدم احترام التشريعات و التنظيمات المعمول بها.</w:t>
      </w:r>
      <w:r w:rsidRPr="006F7A05">
        <w:rPr>
          <w:rFonts w:asciiTheme="majorBidi" w:hAnsiTheme="majorBidi" w:cstheme="majorBidi"/>
          <w:rtl/>
        </w:rPr>
        <w:t xml:space="preserve"> </w:t>
      </w:r>
    </w:p>
    <w:p w:rsidR="00CC4509" w:rsidRPr="006F7A05" w:rsidRDefault="00B44B34" w:rsidP="00656362">
      <w:pPr>
        <w:spacing w:line="360" w:lineRule="auto"/>
        <w:rPr>
          <w:rFonts w:asciiTheme="majorBidi" w:hAnsiTheme="majorBidi" w:cstheme="majorBidi"/>
          <w:rtl/>
        </w:rPr>
      </w:pPr>
      <w:r w:rsidRPr="006F7A05">
        <w:rPr>
          <w:rFonts w:asciiTheme="majorBidi" w:hAnsiTheme="majorBidi" w:cstheme="majorBidi"/>
          <w:rtl/>
        </w:rPr>
        <w:tab/>
      </w:r>
      <w:r w:rsidR="00212E4A" w:rsidRPr="006F7A05">
        <w:rPr>
          <w:rFonts w:asciiTheme="majorBidi" w:hAnsiTheme="majorBidi" w:cstheme="majorBidi"/>
          <w:rtl/>
        </w:rPr>
        <w:t xml:space="preserve">أما المرحلة الرابعة من استراتيجية أي حملة تكمن في الاحتجاج، إذ تعمد المنظمة إلى تنظيم تحركات مباشرة بدون عنف، و تكون مؤطرة إعلاميا حتى يمنح لها صدى أكبر </w:t>
      </w:r>
    </w:p>
    <w:p w:rsidR="00994EEF" w:rsidRPr="006F7A05" w:rsidRDefault="00212E4A" w:rsidP="00656362">
      <w:pPr>
        <w:spacing w:after="200" w:line="360" w:lineRule="auto"/>
        <w:rPr>
          <w:rFonts w:asciiTheme="majorBidi" w:hAnsiTheme="majorBidi" w:cstheme="majorBidi"/>
          <w:rtl/>
        </w:rPr>
      </w:pPr>
      <w:r w:rsidRPr="006F7A05">
        <w:rPr>
          <w:rFonts w:asciiTheme="majorBidi" w:hAnsiTheme="majorBidi" w:cstheme="majorBidi"/>
          <w:rtl/>
        </w:rPr>
        <w:t>و المنظمة معروفة بحرية التعبير التي تنتهجها نظرا لاستقلالها المادي و السياسي، و هذه المرحلة ت</w:t>
      </w:r>
      <w:r w:rsidR="00787226" w:rsidRPr="006F7A05">
        <w:rPr>
          <w:rFonts w:asciiTheme="majorBidi" w:hAnsiTheme="majorBidi" w:cstheme="majorBidi"/>
          <w:rtl/>
        </w:rPr>
        <w:t>أ</w:t>
      </w:r>
      <w:r w:rsidRPr="006F7A05">
        <w:rPr>
          <w:rFonts w:asciiTheme="majorBidi" w:hAnsiTheme="majorBidi" w:cstheme="majorBidi"/>
          <w:rtl/>
        </w:rPr>
        <w:t>تي في نهاية المطاف بعد لقاءات و نقاشات و بعد فشل المراحل السابقة.</w:t>
      </w:r>
      <w:r w:rsidR="00B44B34" w:rsidRPr="006F7A05">
        <w:rPr>
          <w:rFonts w:asciiTheme="majorBidi" w:hAnsiTheme="majorBidi" w:cstheme="majorBidi"/>
          <w:rtl/>
        </w:rPr>
        <w:tab/>
      </w:r>
    </w:p>
    <w:p w:rsidR="00FE0680" w:rsidRPr="006F7A05" w:rsidRDefault="00994EEF" w:rsidP="00656362">
      <w:pPr>
        <w:spacing w:after="200" w:line="360" w:lineRule="auto"/>
        <w:ind w:firstLine="708"/>
        <w:rPr>
          <w:rFonts w:asciiTheme="majorBidi" w:hAnsiTheme="majorBidi" w:cstheme="majorBidi"/>
          <w:rtl/>
        </w:rPr>
      </w:pPr>
      <w:r w:rsidRPr="006F7A05">
        <w:rPr>
          <w:rFonts w:asciiTheme="majorBidi" w:hAnsiTheme="majorBidi" w:cstheme="majorBidi"/>
          <w:rtl/>
        </w:rPr>
        <w:t xml:space="preserve">و </w:t>
      </w:r>
      <w:r w:rsidR="00787226" w:rsidRPr="006F7A05">
        <w:rPr>
          <w:rFonts w:asciiTheme="majorBidi" w:hAnsiTheme="majorBidi" w:cstheme="majorBidi"/>
          <w:rtl/>
        </w:rPr>
        <w:t xml:space="preserve">من </w:t>
      </w:r>
      <w:r w:rsidRPr="006F7A05">
        <w:rPr>
          <w:rFonts w:asciiTheme="majorBidi" w:hAnsiTheme="majorBidi" w:cstheme="majorBidi"/>
          <w:rtl/>
        </w:rPr>
        <w:t xml:space="preserve">خلال كل هذا يمكن ملاحظة أن قوة منظمة السلام الأخضر الدولية و اختلافها عن معظم المنظمات المهتمة بشؤون البيئة، تكمن في قدرتها على كشف الفضائح </w:t>
      </w:r>
      <w:r w:rsidR="0077017F" w:rsidRPr="006F7A05">
        <w:rPr>
          <w:rFonts w:asciiTheme="majorBidi" w:hAnsiTheme="majorBidi" w:cstheme="majorBidi"/>
          <w:rtl/>
        </w:rPr>
        <w:t xml:space="preserve">و القيام بتحركات ضخمة و منظمة، و هذا راجع بالدرجة الأولى إلى اعتماد المنظمة على الخبرة العلمية حيث أصبحت هذه الأخيرة أداة للنشاط البيئي لمنظمة السلام الأخضر و هذا ما يمكنها من إثبات ما هي بصدد إدانته، و تجدر الإشارة هنا إلى أن جميع </w:t>
      </w:r>
      <w:r w:rsidR="00614272" w:rsidRPr="006F7A05">
        <w:rPr>
          <w:rFonts w:asciiTheme="majorBidi" w:hAnsiTheme="majorBidi" w:cstheme="majorBidi"/>
          <w:rtl/>
        </w:rPr>
        <w:t>الباحثين في شؤون البيئة</w:t>
      </w:r>
      <w:r w:rsidR="0077017F" w:rsidRPr="006F7A05">
        <w:rPr>
          <w:rFonts w:asciiTheme="majorBidi" w:hAnsiTheme="majorBidi" w:cstheme="majorBidi"/>
          <w:rtl/>
        </w:rPr>
        <w:t xml:space="preserve"> أكدوا على ضرورة أن تقوم المنظمات غير الحكومية بلعب دور </w:t>
      </w:r>
      <w:r w:rsidR="00614272" w:rsidRPr="006F7A05">
        <w:rPr>
          <w:rFonts w:asciiTheme="majorBidi" w:hAnsiTheme="majorBidi" w:cstheme="majorBidi"/>
          <w:rtl/>
        </w:rPr>
        <w:t xml:space="preserve">في </w:t>
      </w:r>
      <w:r w:rsidR="0077017F" w:rsidRPr="006F7A05">
        <w:rPr>
          <w:rFonts w:asciiTheme="majorBidi" w:hAnsiTheme="majorBidi" w:cstheme="majorBidi"/>
          <w:rtl/>
        </w:rPr>
        <w:t>ترجمة المشاكل البيئية إلى لغة علمية نضالية لتكون ذات شرعية.</w:t>
      </w:r>
      <w:r w:rsidR="0077017F" w:rsidRPr="006F7A05">
        <w:rPr>
          <w:rStyle w:val="Appelnotedebasdep"/>
          <w:rFonts w:asciiTheme="majorBidi" w:hAnsiTheme="majorBidi" w:cstheme="majorBidi"/>
          <w:b/>
          <w:bCs/>
          <w:rtl/>
        </w:rPr>
        <w:footnoteReference w:id="103"/>
      </w:r>
      <w:r w:rsidR="0080601D" w:rsidRPr="006F7A05">
        <w:rPr>
          <w:rFonts w:asciiTheme="majorBidi" w:hAnsiTheme="majorBidi" w:cstheme="majorBidi"/>
          <w:rtl/>
        </w:rPr>
        <w:tab/>
        <w:t xml:space="preserve"> </w:t>
      </w:r>
    </w:p>
    <w:p w:rsidR="00787226" w:rsidRPr="006F7A05" w:rsidRDefault="00787226" w:rsidP="00656362">
      <w:pPr>
        <w:spacing w:after="200" w:line="360" w:lineRule="auto"/>
        <w:rPr>
          <w:rFonts w:asciiTheme="majorBidi" w:hAnsiTheme="majorBidi" w:cstheme="majorBidi"/>
          <w:b/>
          <w:bCs/>
          <w:u w:val="single"/>
        </w:rPr>
      </w:pPr>
      <w:r w:rsidRPr="006F7A05">
        <w:rPr>
          <w:rFonts w:asciiTheme="majorBidi" w:hAnsiTheme="majorBidi" w:cstheme="majorBidi"/>
          <w:b/>
          <w:bCs/>
          <w:u w:val="single"/>
          <w:rtl/>
        </w:rPr>
        <w:t>ثانيا: إنجازات المنظمة</w:t>
      </w:r>
    </w:p>
    <w:p w:rsidR="00772705" w:rsidRPr="006F7A05" w:rsidRDefault="00FE0680" w:rsidP="00656362">
      <w:pPr>
        <w:spacing w:after="200" w:line="360" w:lineRule="auto"/>
        <w:rPr>
          <w:rFonts w:asciiTheme="majorBidi" w:hAnsiTheme="majorBidi" w:cstheme="majorBidi"/>
          <w:rtl/>
        </w:rPr>
      </w:pPr>
      <w:r w:rsidRPr="006F7A05">
        <w:rPr>
          <w:rFonts w:asciiTheme="majorBidi" w:hAnsiTheme="majorBidi" w:cstheme="majorBidi"/>
          <w:b/>
          <w:bCs/>
          <w:rtl/>
        </w:rPr>
        <w:tab/>
      </w:r>
      <w:r w:rsidR="0011464C" w:rsidRPr="006F7A05">
        <w:rPr>
          <w:rFonts w:asciiTheme="majorBidi" w:hAnsiTheme="majorBidi" w:cstheme="majorBidi"/>
          <w:rtl/>
        </w:rPr>
        <w:t xml:space="preserve">لقد </w:t>
      </w:r>
      <w:r w:rsidR="00FC4DC2" w:rsidRPr="006F7A05">
        <w:rPr>
          <w:rFonts w:asciiTheme="majorBidi" w:hAnsiTheme="majorBidi" w:cstheme="majorBidi"/>
          <w:rtl/>
        </w:rPr>
        <w:t>قامت</w:t>
      </w:r>
      <w:r w:rsidR="0011464C" w:rsidRPr="006F7A05">
        <w:rPr>
          <w:rFonts w:asciiTheme="majorBidi" w:hAnsiTheme="majorBidi" w:cstheme="majorBidi"/>
          <w:rtl/>
        </w:rPr>
        <w:t xml:space="preserve"> منظمة السلام الأخضر الدولية</w:t>
      </w:r>
      <w:r w:rsidR="00FC4DC2" w:rsidRPr="006F7A05">
        <w:rPr>
          <w:rFonts w:asciiTheme="majorBidi" w:hAnsiTheme="majorBidi" w:cstheme="majorBidi"/>
          <w:rtl/>
        </w:rPr>
        <w:t xml:space="preserve"> منذ نشأتها سنة 1971 بالعديد من الحملات بغية تسليط ال</w:t>
      </w:r>
      <w:r w:rsidR="00CD57C7" w:rsidRPr="006F7A05">
        <w:rPr>
          <w:rFonts w:asciiTheme="majorBidi" w:hAnsiTheme="majorBidi" w:cstheme="majorBidi"/>
          <w:rtl/>
        </w:rPr>
        <w:t>أ</w:t>
      </w:r>
      <w:r w:rsidR="00FC4DC2" w:rsidRPr="006F7A05">
        <w:rPr>
          <w:rFonts w:asciiTheme="majorBidi" w:hAnsiTheme="majorBidi" w:cstheme="majorBidi"/>
          <w:rtl/>
        </w:rPr>
        <w:t>ضواء على المشاكل البيئية العالمية، فكان لها الفضل في وضع الحلول للعديد من التهديدات البيئية.</w:t>
      </w:r>
    </w:p>
    <w:p w:rsidR="00FC4DC2" w:rsidRPr="006F7A05" w:rsidRDefault="00FC4DC2" w:rsidP="00656362">
      <w:pPr>
        <w:spacing w:after="200" w:line="360" w:lineRule="auto"/>
        <w:rPr>
          <w:rFonts w:asciiTheme="majorBidi" w:hAnsiTheme="majorBidi" w:cstheme="majorBidi"/>
          <w:rtl/>
        </w:rPr>
      </w:pPr>
      <w:r w:rsidRPr="006F7A05">
        <w:rPr>
          <w:rFonts w:asciiTheme="majorBidi" w:hAnsiTheme="majorBidi" w:cstheme="majorBidi"/>
          <w:rtl/>
        </w:rPr>
        <w:lastRenderedPageBreak/>
        <w:t xml:space="preserve"> </w:t>
      </w:r>
      <w:r w:rsidRPr="006F7A05">
        <w:rPr>
          <w:rFonts w:asciiTheme="majorBidi" w:hAnsiTheme="majorBidi" w:cstheme="majorBidi"/>
          <w:rtl/>
        </w:rPr>
        <w:tab/>
        <w:t xml:space="preserve"> ففي</w:t>
      </w:r>
      <w:r w:rsidR="00347AD2" w:rsidRPr="006F7A05">
        <w:rPr>
          <w:rFonts w:asciiTheme="majorBidi" w:hAnsiTheme="majorBidi" w:cstheme="majorBidi"/>
          <w:rtl/>
        </w:rPr>
        <w:t xml:space="preserve"> السبعينات و بالضبط في</w:t>
      </w:r>
      <w:r w:rsidRPr="006F7A05">
        <w:rPr>
          <w:rFonts w:asciiTheme="majorBidi" w:hAnsiTheme="majorBidi" w:cstheme="majorBidi"/>
          <w:rtl/>
        </w:rPr>
        <w:t xml:space="preserve"> سنة </w:t>
      </w:r>
      <w:r w:rsidR="00023D73" w:rsidRPr="006F7A05">
        <w:rPr>
          <w:rFonts w:asciiTheme="majorBidi" w:hAnsiTheme="majorBidi" w:cstheme="majorBidi"/>
          <w:rtl/>
        </w:rPr>
        <w:t xml:space="preserve">1971 و عقب حملة منظمة السلام الأخضر ضد التجارب النووية الامريكية في جزيرة أمشتيكا ، تم </w:t>
      </w:r>
      <w:r w:rsidR="00277F9C" w:rsidRPr="006F7A05">
        <w:rPr>
          <w:rFonts w:asciiTheme="majorBidi" w:hAnsiTheme="majorBidi" w:cstheme="majorBidi"/>
          <w:rtl/>
        </w:rPr>
        <w:t>إ</w:t>
      </w:r>
      <w:r w:rsidR="00012E39" w:rsidRPr="006F7A05">
        <w:rPr>
          <w:rFonts w:asciiTheme="majorBidi" w:hAnsiTheme="majorBidi" w:cstheme="majorBidi"/>
          <w:rtl/>
        </w:rPr>
        <w:t xml:space="preserve">نهاء التجارب النووية في العام نفسه كما تم </w:t>
      </w:r>
      <w:r w:rsidR="00023D73" w:rsidRPr="006F7A05">
        <w:rPr>
          <w:rFonts w:asciiTheme="majorBidi" w:hAnsiTheme="majorBidi" w:cstheme="majorBidi"/>
          <w:rtl/>
        </w:rPr>
        <w:t>إعلان الجزيرة لاح</w:t>
      </w:r>
      <w:r w:rsidR="00012E39" w:rsidRPr="006F7A05">
        <w:rPr>
          <w:rFonts w:asciiTheme="majorBidi" w:hAnsiTheme="majorBidi" w:cstheme="majorBidi"/>
          <w:rtl/>
        </w:rPr>
        <w:t>قا محمية للطيور.</w:t>
      </w:r>
      <w:r w:rsidR="00012E39" w:rsidRPr="006F7A05">
        <w:rPr>
          <w:rStyle w:val="Appelnotedebasdep"/>
          <w:rFonts w:asciiTheme="majorBidi" w:hAnsiTheme="majorBidi" w:cstheme="majorBidi"/>
          <w:b/>
          <w:bCs/>
          <w:rtl/>
        </w:rPr>
        <w:footnoteReference w:id="104"/>
      </w:r>
    </w:p>
    <w:p w:rsidR="00012E39" w:rsidRPr="006F7A05" w:rsidRDefault="00347AD2" w:rsidP="00656362">
      <w:pPr>
        <w:spacing w:after="200" w:line="360" w:lineRule="auto"/>
        <w:rPr>
          <w:rFonts w:asciiTheme="majorBidi" w:hAnsiTheme="majorBidi" w:cstheme="majorBidi"/>
          <w:rtl/>
        </w:rPr>
      </w:pPr>
      <w:r w:rsidRPr="006F7A05">
        <w:rPr>
          <w:rFonts w:asciiTheme="majorBidi" w:hAnsiTheme="majorBidi" w:cstheme="majorBidi"/>
          <w:rtl/>
        </w:rPr>
        <w:tab/>
      </w:r>
      <w:r w:rsidR="00277F9C" w:rsidRPr="006F7A05">
        <w:rPr>
          <w:rFonts w:asciiTheme="majorBidi" w:hAnsiTheme="majorBidi" w:cstheme="majorBidi"/>
          <w:rtl/>
        </w:rPr>
        <w:t>كما استطاعت المنظمة</w:t>
      </w:r>
      <w:r w:rsidR="00D20803" w:rsidRPr="006F7A05">
        <w:rPr>
          <w:rFonts w:asciiTheme="majorBidi" w:hAnsiTheme="majorBidi" w:cstheme="majorBidi"/>
          <w:rtl/>
        </w:rPr>
        <w:t xml:space="preserve"> في عام 1975</w:t>
      </w:r>
      <w:r w:rsidR="00277F9C" w:rsidRPr="006F7A05">
        <w:rPr>
          <w:rFonts w:asciiTheme="majorBidi" w:hAnsiTheme="majorBidi" w:cstheme="majorBidi"/>
          <w:rtl/>
        </w:rPr>
        <w:t xml:space="preserve"> و بفضل احتجاجاتها من إجبار فرنسا على إنهاء التجارب و الاختبارات النووية في جنوب المحيط الهادي</w:t>
      </w:r>
      <w:r w:rsidR="00D20803" w:rsidRPr="006F7A05">
        <w:rPr>
          <w:rFonts w:asciiTheme="majorBidi" w:hAnsiTheme="majorBidi" w:cstheme="majorBidi"/>
          <w:rtl/>
        </w:rPr>
        <w:t>،إضافة إلى هذا تمكنت منظمة السلام الأخضر في سنة 1978  من وقف و</w:t>
      </w:r>
      <w:r w:rsidR="00277F9C" w:rsidRPr="006F7A05">
        <w:rPr>
          <w:rFonts w:asciiTheme="majorBidi" w:hAnsiTheme="majorBidi" w:cstheme="majorBidi"/>
          <w:rtl/>
        </w:rPr>
        <w:t xml:space="preserve"> منع المجازر التي هددت بإنقراض الفقمة الرمادية</w:t>
      </w:r>
      <w:r w:rsidR="00D20803" w:rsidRPr="006F7A05">
        <w:rPr>
          <w:rFonts w:asciiTheme="majorBidi" w:hAnsiTheme="majorBidi" w:cstheme="majorBidi"/>
          <w:rtl/>
        </w:rPr>
        <w:t xml:space="preserve"> في جزر أوركني باسكتلندا.</w:t>
      </w:r>
    </w:p>
    <w:p w:rsidR="00D20803" w:rsidRPr="006F7A05" w:rsidRDefault="00D20803" w:rsidP="00656362">
      <w:pPr>
        <w:spacing w:after="200" w:line="360" w:lineRule="auto"/>
        <w:rPr>
          <w:rFonts w:asciiTheme="majorBidi" w:hAnsiTheme="majorBidi" w:cstheme="majorBidi"/>
          <w:rtl/>
        </w:rPr>
      </w:pPr>
      <w:r w:rsidRPr="006F7A05">
        <w:rPr>
          <w:rFonts w:asciiTheme="majorBidi" w:hAnsiTheme="majorBidi" w:cstheme="majorBidi"/>
          <w:rtl/>
        </w:rPr>
        <w:tab/>
        <w:t>أما فترة الثمانينات فكانت بالنسبة لمنظمة السلام الأخضر عقدا زمنيا تميز بتنوع الحملات و الاعتماد على النجاحات التي حققتها في السبعينات، حيث أدت الأعمال التي كانت تقوم بها المنظمة ضد سفن صيد الحيتان إلى أن تتخذ مفوضية صيد الحيتان الدولية قرارا رسميا بتعليق نشاطها في سنة 1982، كما أدى فضح عملية إفراغ النفايات المشعة في المحيط</w:t>
      </w:r>
      <w:r w:rsidR="0017321C" w:rsidRPr="006F7A05">
        <w:rPr>
          <w:rFonts w:asciiTheme="majorBidi" w:hAnsiTheme="majorBidi" w:cstheme="majorBidi"/>
          <w:rtl/>
        </w:rPr>
        <w:t xml:space="preserve"> من قبل منظمة السلام الأخضر</w:t>
      </w:r>
      <w:r w:rsidR="00F24160" w:rsidRPr="006F7A05">
        <w:rPr>
          <w:rFonts w:asciiTheme="majorBidi" w:hAnsiTheme="majorBidi" w:cstheme="majorBidi"/>
          <w:rtl/>
        </w:rPr>
        <w:t xml:space="preserve"> التي قامت بالعديد من الاحتجاجات </w:t>
      </w:r>
      <w:r w:rsidR="0017321C" w:rsidRPr="006F7A05">
        <w:rPr>
          <w:rFonts w:asciiTheme="majorBidi" w:hAnsiTheme="majorBidi" w:cstheme="majorBidi"/>
          <w:rtl/>
        </w:rPr>
        <w:t>للحيولة دون عملية إفراغ النفايات الإشعاعية</w:t>
      </w:r>
      <w:r w:rsidR="007B4CCE" w:rsidRPr="006F7A05">
        <w:rPr>
          <w:rFonts w:asciiTheme="majorBidi" w:hAnsiTheme="majorBidi" w:cstheme="majorBidi"/>
          <w:rtl/>
        </w:rPr>
        <w:t xml:space="preserve"> و الحمضية</w:t>
      </w:r>
      <w:r w:rsidR="0017321C" w:rsidRPr="006F7A05">
        <w:rPr>
          <w:rStyle w:val="Appelnotedebasdep"/>
          <w:rFonts w:asciiTheme="majorBidi" w:hAnsiTheme="majorBidi" w:cstheme="majorBidi"/>
          <w:b/>
          <w:bCs/>
          <w:rtl/>
        </w:rPr>
        <w:footnoteReference w:id="105"/>
      </w:r>
      <w:r w:rsidR="0017321C" w:rsidRPr="006F7A05">
        <w:rPr>
          <w:rFonts w:asciiTheme="majorBidi" w:hAnsiTheme="majorBidi" w:cstheme="majorBidi"/>
          <w:rtl/>
        </w:rPr>
        <w:t>، إلى إصدار قرار رسمي في سنة 1983 بتعليق معاهدة لندن للتفريغ</w:t>
      </w:r>
      <w:r w:rsidR="007B4CCE" w:rsidRPr="006F7A05">
        <w:rPr>
          <w:rFonts w:asciiTheme="majorBidi" w:hAnsiTheme="majorBidi" w:cstheme="majorBidi"/>
          <w:rtl/>
        </w:rPr>
        <w:t>.</w:t>
      </w:r>
      <w:r w:rsidR="007B4CCE" w:rsidRPr="006F7A05">
        <w:rPr>
          <w:rStyle w:val="Appelnotedebasdep"/>
          <w:rFonts w:asciiTheme="majorBidi" w:hAnsiTheme="majorBidi" w:cstheme="majorBidi"/>
          <w:b/>
          <w:bCs/>
          <w:rtl/>
        </w:rPr>
        <w:footnoteReference w:id="106"/>
      </w:r>
    </w:p>
    <w:p w:rsidR="00766C0E" w:rsidRPr="006F7A05" w:rsidRDefault="00C54741" w:rsidP="00766C0E">
      <w:pPr>
        <w:spacing w:line="360" w:lineRule="auto"/>
        <w:ind w:firstLine="708"/>
        <w:rPr>
          <w:rFonts w:asciiTheme="majorBidi" w:hAnsiTheme="majorBidi" w:cstheme="majorBidi"/>
          <w:rtl/>
        </w:rPr>
      </w:pPr>
      <w:r w:rsidRPr="006F7A05">
        <w:rPr>
          <w:rFonts w:asciiTheme="majorBidi" w:hAnsiTheme="majorBidi" w:cstheme="majorBidi"/>
          <w:rtl/>
        </w:rPr>
        <w:t xml:space="preserve">كما تعتبر سنة 1985 أهم سنة بالنسبة للمنظمة خلال هذه الفترة، حيث تعرضت سفينة المنظمة المعروفة ب "رينبو واريور </w:t>
      </w:r>
      <w:r w:rsidRPr="006F7A05">
        <w:rPr>
          <w:rFonts w:asciiTheme="majorBidi" w:hAnsiTheme="majorBidi" w:cstheme="majorBidi"/>
        </w:rPr>
        <w:t>le rainbow warrior </w:t>
      </w:r>
      <w:r w:rsidRPr="006F7A05">
        <w:rPr>
          <w:rFonts w:asciiTheme="majorBidi" w:hAnsiTheme="majorBidi" w:cstheme="majorBidi"/>
          <w:rtl/>
        </w:rPr>
        <w:t>"</w:t>
      </w:r>
      <w:r w:rsidR="00CD57C7" w:rsidRPr="006F7A05">
        <w:rPr>
          <w:rStyle w:val="Appelnotedebasdep"/>
          <w:rFonts w:asciiTheme="majorBidi" w:hAnsiTheme="majorBidi" w:cstheme="majorBidi"/>
          <w:b/>
          <w:bCs/>
          <w:rtl/>
        </w:rPr>
        <w:footnoteReference w:id="107"/>
      </w:r>
      <w:r w:rsidRPr="006F7A05">
        <w:rPr>
          <w:rFonts w:asciiTheme="majorBidi" w:hAnsiTheme="majorBidi" w:cstheme="majorBidi"/>
          <w:b/>
          <w:bCs/>
          <w:rtl/>
        </w:rPr>
        <w:t xml:space="preserve"> </w:t>
      </w:r>
      <w:r w:rsidR="00296FBD" w:rsidRPr="006F7A05">
        <w:rPr>
          <w:rFonts w:asciiTheme="majorBidi" w:hAnsiTheme="majorBidi" w:cstheme="majorBidi"/>
          <w:rtl/>
        </w:rPr>
        <w:t xml:space="preserve">للإغراق من قبل الاستخبارات الفرنسية و هذا في محاولة لإحباط الاحتجاج ضد التجارب النووية الفرنسية في المحيط الهادي و بالضبط في جزيرة </w:t>
      </w:r>
      <w:r w:rsidR="00A269A7" w:rsidRPr="006F7A05">
        <w:rPr>
          <w:rFonts w:asciiTheme="majorBidi" w:hAnsiTheme="majorBidi" w:cstheme="majorBidi"/>
          <w:rtl/>
        </w:rPr>
        <w:t>"</w:t>
      </w:r>
      <w:r w:rsidR="00296FBD" w:rsidRPr="006F7A05">
        <w:rPr>
          <w:rFonts w:asciiTheme="majorBidi" w:hAnsiTheme="majorBidi" w:cstheme="majorBidi"/>
          <w:rtl/>
        </w:rPr>
        <w:t xml:space="preserve">موروروا </w:t>
      </w:r>
      <w:r w:rsidR="00A269A7" w:rsidRPr="006F7A05">
        <w:rPr>
          <w:rFonts w:asciiTheme="majorBidi" w:hAnsiTheme="majorBidi" w:cstheme="majorBidi"/>
          <w:rtl/>
        </w:rPr>
        <w:t xml:space="preserve"> </w:t>
      </w:r>
      <w:r w:rsidR="00296FBD" w:rsidRPr="006F7A05">
        <w:rPr>
          <w:rFonts w:asciiTheme="majorBidi" w:hAnsiTheme="majorBidi" w:cstheme="majorBidi"/>
        </w:rPr>
        <w:t>Mururoa</w:t>
      </w:r>
      <w:r w:rsidR="00A269A7" w:rsidRPr="006F7A05">
        <w:rPr>
          <w:rFonts w:asciiTheme="majorBidi" w:hAnsiTheme="majorBidi" w:cstheme="majorBidi"/>
          <w:rtl/>
        </w:rPr>
        <w:t xml:space="preserve"> "</w:t>
      </w:r>
      <w:r w:rsidR="00296FBD" w:rsidRPr="006F7A05">
        <w:rPr>
          <w:rFonts w:asciiTheme="majorBidi" w:hAnsiTheme="majorBidi" w:cstheme="majorBidi"/>
          <w:rtl/>
        </w:rPr>
        <w:t xml:space="preserve">، حيث جرى تفجيرها بلغمين </w:t>
      </w:r>
      <w:r w:rsidR="00296FBD" w:rsidRPr="006F7A05">
        <w:rPr>
          <w:rFonts w:asciiTheme="majorBidi" w:hAnsiTheme="majorBidi" w:cstheme="majorBidi"/>
          <w:rtl/>
        </w:rPr>
        <w:lastRenderedPageBreak/>
        <w:t xml:space="preserve">ربطا بهيكل السفينة الراسية في ميناء أوكلاند بنيوزيلندا و قتل في هذا الحادث المصور البرتغالي لدى المنظمة " فرناندو بيريرا </w:t>
      </w:r>
      <w:r w:rsidR="00296FBD" w:rsidRPr="006F7A05">
        <w:rPr>
          <w:rFonts w:asciiTheme="majorBidi" w:hAnsiTheme="majorBidi" w:cstheme="majorBidi"/>
        </w:rPr>
        <w:t>Fernando Pereira</w:t>
      </w:r>
      <w:r w:rsidR="00296FBD" w:rsidRPr="006F7A05">
        <w:rPr>
          <w:rFonts w:asciiTheme="majorBidi" w:hAnsiTheme="majorBidi" w:cstheme="majorBidi"/>
          <w:rtl/>
        </w:rPr>
        <w:t xml:space="preserve">"، </w:t>
      </w:r>
      <w:r w:rsidR="008C083D" w:rsidRPr="006F7A05">
        <w:rPr>
          <w:rFonts w:asciiTheme="majorBidi" w:hAnsiTheme="majorBidi" w:cstheme="majorBidi"/>
          <w:rtl/>
        </w:rPr>
        <w:t xml:space="preserve">و تعتبر هذه الحادثة سببا في بزوغ اسم منظمة السلام الأخضر الدولية  كما وضعت هذه الحادثة حدا لمهام وزير الدفاع الفرنسي أنداك " شارل هيرنو" الذي اضطرا إلى تقديم استقالته، و نتيجة لهذا شنت فرنسا حملة مناهضة للمنظمة حيث تم غلق مكتبها من سنة 1987 إلى 1989، </w:t>
      </w:r>
    </w:p>
    <w:p w:rsidR="00C54741" w:rsidRPr="006F7A05" w:rsidRDefault="008C083D" w:rsidP="00766C0E">
      <w:pPr>
        <w:spacing w:after="200" w:line="360" w:lineRule="auto"/>
        <w:rPr>
          <w:rFonts w:asciiTheme="majorBidi" w:hAnsiTheme="majorBidi" w:cstheme="majorBidi"/>
          <w:rtl/>
        </w:rPr>
      </w:pPr>
      <w:r w:rsidRPr="006F7A05">
        <w:rPr>
          <w:rFonts w:asciiTheme="majorBidi" w:hAnsiTheme="majorBidi" w:cstheme="majorBidi"/>
          <w:rtl/>
        </w:rPr>
        <w:t>و قدمت السلطات الفرنسية تعويض للمنظمة قيمته ثمانية (08)</w:t>
      </w:r>
      <w:r w:rsidR="001630FD" w:rsidRPr="006F7A05">
        <w:rPr>
          <w:rFonts w:asciiTheme="majorBidi" w:hAnsiTheme="majorBidi" w:cstheme="majorBidi"/>
          <w:rtl/>
        </w:rPr>
        <w:t xml:space="preserve"> ملايين دولار أمريكي.</w:t>
      </w:r>
      <w:r w:rsidRPr="006F7A05">
        <w:rPr>
          <w:rStyle w:val="Appelnotedebasdep"/>
          <w:rFonts w:asciiTheme="majorBidi" w:hAnsiTheme="majorBidi" w:cstheme="majorBidi"/>
          <w:b/>
          <w:bCs/>
          <w:rtl/>
        </w:rPr>
        <w:footnoteReference w:id="108"/>
      </w:r>
    </w:p>
    <w:p w:rsidR="00CC4509" w:rsidRPr="006F7A05" w:rsidRDefault="008C083D" w:rsidP="00656362">
      <w:pPr>
        <w:spacing w:line="360" w:lineRule="auto"/>
        <w:ind w:firstLine="708"/>
        <w:rPr>
          <w:rFonts w:asciiTheme="majorBidi" w:hAnsiTheme="majorBidi" w:cstheme="majorBidi"/>
          <w:rtl/>
        </w:rPr>
      </w:pPr>
      <w:r w:rsidRPr="006F7A05">
        <w:rPr>
          <w:rFonts w:asciiTheme="majorBidi" w:hAnsiTheme="majorBidi" w:cstheme="majorBidi"/>
          <w:rtl/>
        </w:rPr>
        <w:t>إلى جانب كل هذا و بفضل حملات منظمة السلام ال</w:t>
      </w:r>
      <w:r w:rsidR="0096726D" w:rsidRPr="006F7A05">
        <w:rPr>
          <w:rFonts w:asciiTheme="majorBidi" w:hAnsiTheme="majorBidi" w:cstheme="majorBidi"/>
          <w:rtl/>
        </w:rPr>
        <w:t>أ</w:t>
      </w:r>
      <w:r w:rsidRPr="006F7A05">
        <w:rPr>
          <w:rFonts w:asciiTheme="majorBidi" w:hAnsiTheme="majorBidi" w:cstheme="majorBidi"/>
          <w:rtl/>
        </w:rPr>
        <w:t xml:space="preserve">خضر </w:t>
      </w:r>
      <w:r w:rsidR="0096726D" w:rsidRPr="006F7A05">
        <w:rPr>
          <w:rFonts w:asciiTheme="majorBidi" w:hAnsiTheme="majorBidi" w:cstheme="majorBidi"/>
          <w:rtl/>
        </w:rPr>
        <w:t>الدولية بشأن الاحتجاج</w:t>
      </w:r>
    </w:p>
    <w:p w:rsidR="008C083D" w:rsidRPr="006F7A05" w:rsidRDefault="0096726D" w:rsidP="00656362">
      <w:pPr>
        <w:spacing w:after="200" w:line="360" w:lineRule="auto"/>
        <w:rPr>
          <w:rFonts w:asciiTheme="majorBidi" w:hAnsiTheme="majorBidi" w:cstheme="majorBidi"/>
          <w:rtl/>
        </w:rPr>
      </w:pPr>
      <w:r w:rsidRPr="006F7A05">
        <w:rPr>
          <w:rFonts w:asciiTheme="majorBidi" w:hAnsiTheme="majorBidi" w:cstheme="majorBidi"/>
          <w:rtl/>
        </w:rPr>
        <w:t xml:space="preserve"> و الاعتراض على حرق النفايات العضوية الكلورية في البحر، صدر  في عام 1988حظر عالمي على حرق نفايات الكلور العضوي السام في البحر، كما تم بفضل حملات المنظمة التي كشفت عن ممارسات الصيد العشوائي، إلى إقرار الأمم المتحدة في سنة 1989 تعليق صيد السمك بالشبكات الجارفة الكبيرة.</w:t>
      </w:r>
      <w:r w:rsidRPr="006F7A05">
        <w:rPr>
          <w:rStyle w:val="Appelnotedebasdep"/>
          <w:rFonts w:asciiTheme="majorBidi" w:hAnsiTheme="majorBidi" w:cstheme="majorBidi"/>
          <w:b/>
          <w:bCs/>
          <w:rtl/>
        </w:rPr>
        <w:footnoteReference w:id="109"/>
      </w:r>
      <w:r w:rsidRPr="006F7A05">
        <w:rPr>
          <w:rFonts w:asciiTheme="majorBidi" w:hAnsiTheme="majorBidi" w:cstheme="majorBidi"/>
          <w:rtl/>
        </w:rPr>
        <w:t xml:space="preserve">   </w:t>
      </w:r>
    </w:p>
    <w:p w:rsidR="00C711B3" w:rsidRPr="006F7A05" w:rsidRDefault="00C711B3" w:rsidP="00656362">
      <w:pPr>
        <w:spacing w:after="200" w:line="360" w:lineRule="auto"/>
        <w:ind w:firstLine="708"/>
        <w:rPr>
          <w:rFonts w:asciiTheme="majorBidi" w:hAnsiTheme="majorBidi" w:cstheme="majorBidi"/>
          <w:rtl/>
        </w:rPr>
      </w:pPr>
      <w:r w:rsidRPr="006F7A05">
        <w:rPr>
          <w:rFonts w:asciiTheme="majorBidi" w:hAnsiTheme="majorBidi" w:cstheme="majorBidi"/>
          <w:rtl/>
        </w:rPr>
        <w:t>من جهة أخرى نجد أن حملات منظمة السلام الأخضر الدولية تنوعت على مر السنين من خلال التحركات السلمية، بدءا من حماية بعض أنواع الحيوانات المهددة بالإنقراض إلى التصدي إلى للمنتجات المعدلة وراثيا، مرورا</w:t>
      </w:r>
      <w:r w:rsidR="005E40B9" w:rsidRPr="006F7A05">
        <w:rPr>
          <w:rFonts w:asciiTheme="majorBidi" w:hAnsiTheme="majorBidi" w:cstheme="majorBidi"/>
          <w:rtl/>
        </w:rPr>
        <w:t xml:space="preserve"> </w:t>
      </w:r>
      <w:r w:rsidRPr="006F7A05">
        <w:rPr>
          <w:rFonts w:asciiTheme="majorBidi" w:hAnsiTheme="majorBidi" w:cstheme="majorBidi"/>
          <w:rtl/>
        </w:rPr>
        <w:t xml:space="preserve">بالنضال لإنقاذ الغابات الاستوائية بما فيها الأمازون، و هذا ما حدث خلال فترة التسعينات، إذ قامت منظمة السلام الاخضر وبسرعة </w:t>
      </w:r>
      <w:r w:rsidR="00CE208F" w:rsidRPr="006F7A05">
        <w:rPr>
          <w:rFonts w:asciiTheme="majorBidi" w:hAnsiTheme="majorBidi" w:cstheme="majorBidi"/>
          <w:rtl/>
        </w:rPr>
        <w:t>ب</w:t>
      </w:r>
      <w:r w:rsidRPr="006F7A05">
        <w:rPr>
          <w:rFonts w:asciiTheme="majorBidi" w:hAnsiTheme="majorBidi" w:cstheme="majorBidi"/>
          <w:rtl/>
        </w:rPr>
        <w:t>توسيع نطاق التركيز على الغابات الاستوائية المطيرة في الأمازون عامة وقد استثمرت بشكل متزايد في منطقة الأمازون من منتصف 1990</w:t>
      </w:r>
      <w:r w:rsidR="00CE208F" w:rsidRPr="006F7A05">
        <w:rPr>
          <w:rFonts w:asciiTheme="majorBidi" w:hAnsiTheme="majorBidi" w:cstheme="majorBidi"/>
          <w:rtl/>
        </w:rPr>
        <w:t xml:space="preserve">، و </w:t>
      </w:r>
      <w:r w:rsidRPr="006F7A05">
        <w:rPr>
          <w:rFonts w:asciiTheme="majorBidi" w:hAnsiTheme="majorBidi" w:cstheme="majorBidi"/>
          <w:rtl/>
        </w:rPr>
        <w:t xml:space="preserve">في نهاية المطاف </w:t>
      </w:r>
      <w:r w:rsidR="00CE208F" w:rsidRPr="006F7A05">
        <w:rPr>
          <w:rFonts w:asciiTheme="majorBidi" w:hAnsiTheme="majorBidi" w:cstheme="majorBidi"/>
          <w:rtl/>
        </w:rPr>
        <w:t>تم إنشاء</w:t>
      </w:r>
      <w:r w:rsidR="005E40B9" w:rsidRPr="006F7A05">
        <w:rPr>
          <w:rFonts w:asciiTheme="majorBidi" w:hAnsiTheme="majorBidi" w:cstheme="majorBidi"/>
          <w:rtl/>
        </w:rPr>
        <w:t xml:space="preserve"> </w:t>
      </w:r>
      <w:r w:rsidRPr="006F7A05">
        <w:rPr>
          <w:rFonts w:asciiTheme="majorBidi" w:hAnsiTheme="majorBidi" w:cstheme="majorBidi"/>
          <w:rtl/>
        </w:rPr>
        <w:t>مكتب الأمازون في عام 1997،</w:t>
      </w:r>
      <w:r w:rsidR="00CE208F" w:rsidRPr="006F7A05">
        <w:rPr>
          <w:rFonts w:asciiTheme="majorBidi" w:hAnsiTheme="majorBidi" w:cstheme="majorBidi"/>
          <w:rtl/>
        </w:rPr>
        <w:t xml:space="preserve"> و هذا المكتب</w:t>
      </w:r>
      <w:r w:rsidRPr="006F7A05">
        <w:rPr>
          <w:rFonts w:asciiTheme="majorBidi" w:hAnsiTheme="majorBidi" w:cstheme="majorBidi"/>
          <w:rtl/>
        </w:rPr>
        <w:t xml:space="preserve"> </w:t>
      </w:r>
      <w:r w:rsidR="00CE208F" w:rsidRPr="006F7A05">
        <w:rPr>
          <w:rFonts w:asciiTheme="majorBidi" w:hAnsiTheme="majorBidi" w:cstheme="majorBidi"/>
          <w:rtl/>
        </w:rPr>
        <w:t>ي</w:t>
      </w:r>
      <w:r w:rsidRPr="006F7A05">
        <w:rPr>
          <w:rFonts w:asciiTheme="majorBidi" w:hAnsiTheme="majorBidi" w:cstheme="majorBidi"/>
          <w:rtl/>
        </w:rPr>
        <w:t>دار من قبل المقر الدولي</w:t>
      </w:r>
      <w:r w:rsidR="00377758" w:rsidRPr="006F7A05">
        <w:rPr>
          <w:rFonts w:asciiTheme="majorBidi" w:hAnsiTheme="majorBidi" w:cstheme="majorBidi"/>
          <w:rtl/>
        </w:rPr>
        <w:t xml:space="preserve"> في </w:t>
      </w:r>
      <w:r w:rsidR="00CE208F" w:rsidRPr="006F7A05">
        <w:rPr>
          <w:rFonts w:asciiTheme="majorBidi" w:hAnsiTheme="majorBidi" w:cstheme="majorBidi"/>
          <w:rtl/>
        </w:rPr>
        <w:t>امستردام.</w:t>
      </w:r>
    </w:p>
    <w:p w:rsidR="00BC3411" w:rsidRPr="006F7A05" w:rsidRDefault="00CE208F" w:rsidP="00BC3411">
      <w:pPr>
        <w:spacing w:line="360" w:lineRule="auto"/>
        <w:ind w:firstLine="708"/>
        <w:rPr>
          <w:rFonts w:asciiTheme="majorBidi" w:hAnsiTheme="majorBidi" w:cstheme="majorBidi"/>
          <w:rtl/>
        </w:rPr>
      </w:pPr>
      <w:r w:rsidRPr="006F7A05">
        <w:rPr>
          <w:rFonts w:asciiTheme="majorBidi" w:hAnsiTheme="majorBidi" w:cstheme="majorBidi"/>
          <w:rtl/>
        </w:rPr>
        <w:t xml:space="preserve">و في سنة 1992 و نتيجة لحملة ضاغطة شنتها منظمة السلام الأخضر تحت شعار " لا يمكنكم أن تغرقوا قوس قزح"، أعلنت فرنسا عن إلغاء التجارب النووية في جزيرة </w:t>
      </w:r>
    </w:p>
    <w:p w:rsidR="00BC3411" w:rsidRPr="006F7A05" w:rsidRDefault="00CE208F" w:rsidP="00BC3411">
      <w:pPr>
        <w:spacing w:line="360" w:lineRule="auto"/>
        <w:rPr>
          <w:rFonts w:asciiTheme="majorBidi" w:hAnsiTheme="majorBidi" w:cstheme="majorBidi"/>
          <w:rtl/>
        </w:rPr>
      </w:pPr>
      <w:r w:rsidRPr="006F7A05">
        <w:rPr>
          <w:rFonts w:asciiTheme="majorBidi" w:hAnsiTheme="majorBidi" w:cstheme="majorBidi"/>
          <w:rtl/>
        </w:rPr>
        <w:lastRenderedPageBreak/>
        <w:t>" موروروا" و تعهد</w:t>
      </w:r>
      <w:r w:rsidR="00D93EA4" w:rsidRPr="006F7A05">
        <w:rPr>
          <w:rFonts w:asciiTheme="majorBidi" w:hAnsiTheme="majorBidi" w:cstheme="majorBidi"/>
          <w:rtl/>
        </w:rPr>
        <w:t>ت</w:t>
      </w:r>
      <w:r w:rsidRPr="006F7A05">
        <w:rPr>
          <w:rFonts w:asciiTheme="majorBidi" w:hAnsiTheme="majorBidi" w:cstheme="majorBidi"/>
          <w:rtl/>
        </w:rPr>
        <w:t xml:space="preserve"> بوقف الاختبارات تماما إذا حذت حذوها بقية الدول ال</w:t>
      </w:r>
      <w:r w:rsidR="00FA3EB6" w:rsidRPr="006F7A05">
        <w:rPr>
          <w:rFonts w:asciiTheme="majorBidi" w:hAnsiTheme="majorBidi" w:cstheme="majorBidi"/>
          <w:rtl/>
        </w:rPr>
        <w:t>أ</w:t>
      </w:r>
      <w:r w:rsidRPr="006F7A05">
        <w:rPr>
          <w:rFonts w:asciiTheme="majorBidi" w:hAnsiTheme="majorBidi" w:cstheme="majorBidi"/>
          <w:rtl/>
        </w:rPr>
        <w:t>خرى،</w:t>
      </w:r>
    </w:p>
    <w:p w:rsidR="00A269A7" w:rsidRPr="006F7A05" w:rsidRDefault="00CE208F" w:rsidP="00BC3411">
      <w:pPr>
        <w:spacing w:after="200" w:line="360" w:lineRule="auto"/>
        <w:rPr>
          <w:rFonts w:asciiTheme="majorBidi" w:hAnsiTheme="majorBidi" w:cstheme="majorBidi"/>
          <w:rtl/>
        </w:rPr>
      </w:pPr>
      <w:r w:rsidRPr="006F7A05">
        <w:rPr>
          <w:rFonts w:asciiTheme="majorBidi" w:hAnsiTheme="majorBidi" w:cstheme="majorBidi"/>
          <w:rtl/>
        </w:rPr>
        <w:t xml:space="preserve"> و نتيجة لهذا تم في سنة 1996 اعتماد معاهدة الحظر الشامل للتجارب النووية</w:t>
      </w:r>
      <w:r w:rsidR="00A269A7" w:rsidRPr="006F7A05">
        <w:rPr>
          <w:rFonts w:asciiTheme="majorBidi" w:hAnsiTheme="majorBidi" w:cstheme="majorBidi"/>
          <w:rtl/>
        </w:rPr>
        <w:t>.</w:t>
      </w:r>
      <w:r w:rsidR="00A269A7" w:rsidRPr="006F7A05">
        <w:rPr>
          <w:rStyle w:val="Appelnotedebasdep"/>
          <w:rFonts w:asciiTheme="majorBidi" w:hAnsiTheme="majorBidi" w:cstheme="majorBidi"/>
          <w:b/>
          <w:bCs/>
          <w:rtl/>
        </w:rPr>
        <w:footnoteReference w:id="110"/>
      </w:r>
    </w:p>
    <w:p w:rsidR="00D93EA4" w:rsidRPr="006F7A05" w:rsidRDefault="00D93EA4" w:rsidP="00656362">
      <w:pPr>
        <w:spacing w:after="200" w:line="360" w:lineRule="auto"/>
        <w:ind w:firstLine="708"/>
        <w:rPr>
          <w:rFonts w:asciiTheme="majorBidi" w:hAnsiTheme="majorBidi" w:cstheme="majorBidi"/>
          <w:rtl/>
        </w:rPr>
      </w:pPr>
      <w:r w:rsidRPr="006F7A05">
        <w:rPr>
          <w:rFonts w:asciiTheme="majorBidi" w:hAnsiTheme="majorBidi" w:cstheme="majorBidi"/>
          <w:rtl/>
        </w:rPr>
        <w:t xml:space="preserve">و هكذا واصلت منظمة السلام الأخضر </w:t>
      </w:r>
      <w:r w:rsidR="00895082" w:rsidRPr="006F7A05">
        <w:rPr>
          <w:rFonts w:asciiTheme="majorBidi" w:hAnsiTheme="majorBidi" w:cstheme="majorBidi"/>
          <w:rtl/>
        </w:rPr>
        <w:t>تحقيق</w:t>
      </w:r>
      <w:r w:rsidRPr="006F7A05">
        <w:rPr>
          <w:rFonts w:asciiTheme="majorBidi" w:hAnsiTheme="majorBidi" w:cstheme="majorBidi"/>
          <w:rtl/>
        </w:rPr>
        <w:t xml:space="preserve"> العديد من الإنجازات و النجاحات في مجال حماية البيئة و المحافظة عليها، </w:t>
      </w:r>
      <w:r w:rsidR="000705EB" w:rsidRPr="006F7A05">
        <w:rPr>
          <w:rFonts w:asciiTheme="majorBidi" w:hAnsiTheme="majorBidi" w:cstheme="majorBidi"/>
          <w:rtl/>
        </w:rPr>
        <w:t>إذ</w:t>
      </w:r>
      <w:r w:rsidRPr="006F7A05">
        <w:rPr>
          <w:rFonts w:asciiTheme="majorBidi" w:hAnsiTheme="majorBidi" w:cstheme="majorBidi"/>
          <w:rtl/>
        </w:rPr>
        <w:t xml:space="preserve"> لاقت حملة " برنت سبار" عام 1995 أصداء كبيرة حيث أرادت مجموعة شركة </w:t>
      </w:r>
      <w:r w:rsidR="00895082" w:rsidRPr="006F7A05">
        <w:rPr>
          <w:rFonts w:asciiTheme="majorBidi" w:hAnsiTheme="majorBidi" w:cstheme="majorBidi"/>
          <w:rtl/>
        </w:rPr>
        <w:t>"</w:t>
      </w:r>
      <w:r w:rsidRPr="006F7A05">
        <w:rPr>
          <w:rFonts w:asciiTheme="majorBidi" w:hAnsiTheme="majorBidi" w:cstheme="majorBidi"/>
          <w:rtl/>
        </w:rPr>
        <w:t>شيل</w:t>
      </w:r>
      <w:r w:rsidR="00895082" w:rsidRPr="006F7A05">
        <w:rPr>
          <w:rFonts w:asciiTheme="majorBidi" w:hAnsiTheme="majorBidi" w:cstheme="majorBidi"/>
          <w:rtl/>
        </w:rPr>
        <w:t>"</w:t>
      </w:r>
      <w:r w:rsidRPr="006F7A05">
        <w:rPr>
          <w:rFonts w:asciiTheme="majorBidi" w:hAnsiTheme="majorBidi" w:cstheme="majorBidi"/>
          <w:rtl/>
        </w:rPr>
        <w:t xml:space="preserve"> إغراق منصة لاستخراج النفط خارجة عن الخدمة في شمال المحيط الأطلسي، لكن أنصار المنظمة اعتلوا المنصة للحيلولة </w:t>
      </w:r>
      <w:r w:rsidR="00FA3EB6" w:rsidRPr="006F7A05">
        <w:rPr>
          <w:rFonts w:asciiTheme="majorBidi" w:hAnsiTheme="majorBidi" w:cstheme="majorBidi"/>
          <w:rtl/>
        </w:rPr>
        <w:t>دون ذلك، مما اضطر الشركة للتراجع عن خططها و تم قطر منصة برنت سبار إلى البر و تفكيكها، و تجدر الإشارة هنا إلى أنه توجب على منظمة السلام الأخضر فيما بعد تقديم اعتذار عن الأرقام التي قدمتها حول كمية النفط الموجودة بالمنصة، التي كانت أكبر من الواقع بكثير.</w:t>
      </w:r>
      <w:r w:rsidR="00FA3EB6" w:rsidRPr="006F7A05">
        <w:rPr>
          <w:rStyle w:val="Appelnotedebasdep"/>
          <w:rFonts w:asciiTheme="majorBidi" w:hAnsiTheme="majorBidi" w:cstheme="majorBidi"/>
          <w:b/>
          <w:bCs/>
          <w:rtl/>
        </w:rPr>
        <w:footnoteReference w:id="111"/>
      </w:r>
      <w:r w:rsidR="00FA3EB6" w:rsidRPr="006F7A05">
        <w:rPr>
          <w:rFonts w:asciiTheme="majorBidi" w:hAnsiTheme="majorBidi" w:cstheme="majorBidi"/>
          <w:rtl/>
        </w:rPr>
        <w:t xml:space="preserve"> </w:t>
      </w:r>
    </w:p>
    <w:p w:rsidR="00C70DB6" w:rsidRPr="006F7A05" w:rsidRDefault="00C70DB6" w:rsidP="00656362">
      <w:pPr>
        <w:spacing w:after="200" w:line="360" w:lineRule="auto"/>
        <w:rPr>
          <w:rFonts w:asciiTheme="majorBidi" w:hAnsiTheme="majorBidi" w:cstheme="majorBidi"/>
        </w:rPr>
      </w:pPr>
      <w:r w:rsidRPr="006F7A05">
        <w:rPr>
          <w:rFonts w:asciiTheme="majorBidi" w:hAnsiTheme="majorBidi" w:cstheme="majorBidi"/>
          <w:rtl/>
        </w:rPr>
        <w:tab/>
        <w:t xml:space="preserve"> في إطار حملتها لحماية المناخ سعت منظمة السلام الأخضر منذ سنة 1997 إلى  حث الدول على اعتماد بروتكول كيوتو بغية تخفيض نسب الغازات المسببة لظاهرة الإحتباس الحراري، و لتحقيق ذلك و تشجيعا من المنظمة، قامت بمنح جائزة الأوزون لتطوير "غرين فريز أو الثلاجة الخضراء </w:t>
      </w:r>
      <w:r w:rsidRPr="006F7A05">
        <w:rPr>
          <w:rFonts w:asciiTheme="majorBidi" w:hAnsiTheme="majorBidi" w:cstheme="majorBidi"/>
          <w:lang w:bidi="ar-SA"/>
        </w:rPr>
        <w:t>Greenfreeze</w:t>
      </w:r>
      <w:r w:rsidRPr="006F7A05">
        <w:rPr>
          <w:rFonts w:asciiTheme="majorBidi" w:hAnsiTheme="majorBidi" w:cstheme="majorBidi"/>
          <w:rtl/>
          <w:lang w:bidi="ar-SA"/>
        </w:rPr>
        <w:t>" بحيث تكون هذه الأخيرة خالية من المواد الكيم</w:t>
      </w:r>
      <w:r w:rsidR="00B96E06" w:rsidRPr="006F7A05">
        <w:rPr>
          <w:rFonts w:asciiTheme="majorBidi" w:hAnsiTheme="majorBidi" w:cstheme="majorBidi"/>
          <w:rtl/>
          <w:lang w:bidi="ar-SA"/>
        </w:rPr>
        <w:t>يائية المستنفذة لطبقة الأوزون و</w:t>
      </w:r>
      <w:r w:rsidRPr="006F7A05">
        <w:rPr>
          <w:rFonts w:asciiTheme="majorBidi" w:hAnsiTheme="majorBidi" w:cstheme="majorBidi"/>
          <w:rtl/>
          <w:lang w:bidi="ar-SA"/>
        </w:rPr>
        <w:t xml:space="preserve"> المسببة لظاهرة الاحتباس الحراري.</w:t>
      </w:r>
      <w:r w:rsidRPr="006F7A05">
        <w:rPr>
          <w:rStyle w:val="Appelnotedebasdep"/>
          <w:rFonts w:asciiTheme="majorBidi" w:hAnsiTheme="majorBidi" w:cstheme="majorBidi"/>
          <w:b/>
          <w:bCs/>
          <w:rtl/>
          <w:lang w:bidi="ar-SA"/>
        </w:rPr>
        <w:footnoteReference w:id="112"/>
      </w:r>
    </w:p>
    <w:p w:rsidR="000705EB" w:rsidRPr="006F7A05" w:rsidRDefault="007C386F" w:rsidP="00656362">
      <w:pPr>
        <w:spacing w:after="200" w:line="360" w:lineRule="auto"/>
        <w:rPr>
          <w:rFonts w:asciiTheme="majorBidi" w:hAnsiTheme="majorBidi" w:cstheme="majorBidi"/>
        </w:rPr>
      </w:pPr>
      <w:r w:rsidRPr="006F7A05">
        <w:rPr>
          <w:rFonts w:asciiTheme="majorBidi" w:hAnsiTheme="majorBidi" w:cstheme="majorBidi"/>
          <w:rtl/>
        </w:rPr>
        <w:tab/>
        <w:t xml:space="preserve">في عام 1998 و بعد خمسة عشرة (15) سنة من حملات منظمة السلام الأخضر، وافق الاتحاد الأوروبي على التخلص التدريجي من الصيد بالشباك العائمة من قبل أساطيلها في الاتحاد الأوروبي و المياه الدولية بحلول عام 2001، و كان هذا بعد أن دخل حظر </w:t>
      </w:r>
      <w:r w:rsidR="00D112F6" w:rsidRPr="006F7A05">
        <w:rPr>
          <w:rFonts w:asciiTheme="majorBidi" w:hAnsiTheme="majorBidi" w:cstheme="majorBidi"/>
          <w:rtl/>
        </w:rPr>
        <w:t>الصيد بالشباك العائمة في أعالي البحار حيز النفاذ في جميع أنحاء العالم في نهاية سنة 1992.</w:t>
      </w:r>
      <w:r w:rsidR="00B43F76" w:rsidRPr="006F7A05">
        <w:rPr>
          <w:rStyle w:val="Appelnotedebasdep"/>
          <w:rFonts w:asciiTheme="majorBidi" w:hAnsiTheme="majorBidi" w:cstheme="majorBidi"/>
          <w:rtl/>
        </w:rPr>
        <w:t xml:space="preserve"> </w:t>
      </w:r>
      <w:r w:rsidR="00B43F76" w:rsidRPr="006F7A05">
        <w:rPr>
          <w:rStyle w:val="Appelnotedebasdep"/>
          <w:rFonts w:asciiTheme="majorBidi" w:hAnsiTheme="majorBidi" w:cstheme="majorBidi"/>
          <w:b/>
          <w:bCs/>
          <w:rtl/>
        </w:rPr>
        <w:footnoteReference w:id="113"/>
      </w:r>
    </w:p>
    <w:p w:rsidR="00955CF9" w:rsidRPr="006F7A05" w:rsidRDefault="000E182B" w:rsidP="00656362">
      <w:pPr>
        <w:spacing w:line="360" w:lineRule="auto"/>
        <w:rPr>
          <w:rFonts w:asciiTheme="majorBidi" w:hAnsiTheme="majorBidi" w:cstheme="majorBidi"/>
        </w:rPr>
      </w:pPr>
      <w:r w:rsidRPr="006F7A05">
        <w:rPr>
          <w:rFonts w:asciiTheme="majorBidi" w:hAnsiTheme="majorBidi" w:cstheme="majorBidi"/>
          <w:rtl/>
        </w:rPr>
        <w:tab/>
        <w:t xml:space="preserve">و تستمر منظمة السلام الأخضر في إحراز النجاحات، حيث بحلول سنة 2000 </w:t>
      </w:r>
    </w:p>
    <w:p w:rsidR="00F21D2E" w:rsidRPr="006F7A05" w:rsidRDefault="000E182B" w:rsidP="00656362">
      <w:pPr>
        <w:spacing w:after="200" w:line="360" w:lineRule="auto"/>
        <w:rPr>
          <w:rFonts w:asciiTheme="majorBidi" w:hAnsiTheme="majorBidi" w:cstheme="majorBidi"/>
          <w:rtl/>
        </w:rPr>
      </w:pPr>
      <w:r w:rsidRPr="006F7A05">
        <w:rPr>
          <w:rFonts w:asciiTheme="majorBidi" w:hAnsiTheme="majorBidi" w:cstheme="majorBidi"/>
          <w:rtl/>
        </w:rPr>
        <w:lastRenderedPageBreak/>
        <w:t>و بفضل حملات منظمة السلام الأخضر الدولية المعادية للمنتجات المعدلة وراثيا، تم اعتماد بروتوكول السلامة الإحيائية في مونتريال بكندا، و هذا بهدف حماية البيئة و صحة الإنسان من مخاطر المنتجات المعدلة وراثيا</w:t>
      </w:r>
      <w:r w:rsidR="00F21D2E" w:rsidRPr="006F7A05">
        <w:rPr>
          <w:rFonts w:asciiTheme="majorBidi" w:hAnsiTheme="majorBidi" w:cstheme="majorBidi"/>
          <w:rtl/>
        </w:rPr>
        <w:t>.</w:t>
      </w:r>
    </w:p>
    <w:p w:rsidR="00B96E06" w:rsidRPr="006F7A05" w:rsidRDefault="00F21D2E" w:rsidP="00656362">
      <w:pPr>
        <w:spacing w:after="200" w:line="360" w:lineRule="auto"/>
        <w:rPr>
          <w:rFonts w:asciiTheme="majorBidi" w:hAnsiTheme="majorBidi" w:cstheme="majorBidi"/>
        </w:rPr>
      </w:pPr>
      <w:r w:rsidRPr="006F7A05">
        <w:rPr>
          <w:rFonts w:asciiTheme="majorBidi" w:hAnsiTheme="majorBidi" w:cstheme="majorBidi"/>
          <w:rtl/>
        </w:rPr>
        <w:tab/>
        <w:t xml:space="preserve">كما استطاعت المنظمة في عام 2001 من إبرام اتفاق تاريخي مع شركات قطع الأشجار ، حيث تم التوصل بموجبه إلى المحافظة على الغابات المطيرة الساحلية، إذ وافقت حكومة كولومبيا في على حماية عشرين (20) منطقة طبيعية محتفظة بنقائها و خالية من الثلوت في منطقة غابات </w:t>
      </w:r>
      <w:r w:rsidR="00F00F72" w:rsidRPr="006F7A05">
        <w:rPr>
          <w:rFonts w:asciiTheme="majorBidi" w:hAnsiTheme="majorBidi" w:cstheme="majorBidi"/>
          <w:rtl/>
        </w:rPr>
        <w:t>"</w:t>
      </w:r>
      <w:r w:rsidRPr="006F7A05">
        <w:rPr>
          <w:rFonts w:asciiTheme="majorBidi" w:hAnsiTheme="majorBidi" w:cstheme="majorBidi"/>
          <w:rtl/>
        </w:rPr>
        <w:t>قريت بير</w:t>
      </w:r>
      <w:r w:rsidR="00F00F72" w:rsidRPr="006F7A05">
        <w:rPr>
          <w:rFonts w:asciiTheme="majorBidi" w:hAnsiTheme="majorBidi" w:cstheme="majorBidi"/>
          <w:rtl/>
        </w:rPr>
        <w:t>"</w:t>
      </w:r>
      <w:r w:rsidRPr="006F7A05">
        <w:rPr>
          <w:rFonts w:asciiTheme="majorBidi" w:hAnsiTheme="majorBidi" w:cstheme="majorBidi"/>
          <w:rtl/>
        </w:rPr>
        <w:t xml:space="preserve"> من عملية تقطيع الأشجار لأغراض صناعية</w:t>
      </w:r>
      <w:r w:rsidR="00F00F72" w:rsidRPr="006F7A05">
        <w:rPr>
          <w:rFonts w:asciiTheme="majorBidi" w:hAnsiTheme="majorBidi" w:cstheme="majorBidi"/>
          <w:rtl/>
        </w:rPr>
        <w:t>، و تجدر الإشارة هنا إلى أن منظمة السلام الأخضر الدولية قد خصصت لحملتها المتعلقة بحماية الغابات مبلغ </w:t>
      </w:r>
      <w:r w:rsidR="00F00F72" w:rsidRPr="006F7A05">
        <w:rPr>
          <w:rFonts w:asciiTheme="majorBidi" w:hAnsiTheme="majorBidi" w:cstheme="majorBidi"/>
        </w:rPr>
        <w:t>4,3</w:t>
      </w:r>
      <w:r w:rsidR="00F00F72" w:rsidRPr="006F7A05">
        <w:rPr>
          <w:rFonts w:asciiTheme="majorBidi" w:hAnsiTheme="majorBidi" w:cstheme="majorBidi"/>
          <w:rtl/>
        </w:rPr>
        <w:t xml:space="preserve"> مليون أورو ضمن ميزانية 2001.</w:t>
      </w:r>
      <w:r w:rsidR="00F00F72" w:rsidRPr="006F7A05">
        <w:rPr>
          <w:rStyle w:val="Appelnotedebasdep"/>
          <w:rFonts w:asciiTheme="majorBidi" w:hAnsiTheme="majorBidi" w:cstheme="majorBidi"/>
          <w:b/>
          <w:bCs/>
        </w:rPr>
        <w:footnoteReference w:id="114"/>
      </w:r>
      <w:r w:rsidR="00B96E06" w:rsidRPr="006F7A05">
        <w:rPr>
          <w:rFonts w:asciiTheme="majorBidi" w:hAnsiTheme="majorBidi" w:cstheme="majorBidi"/>
          <w:rtl/>
        </w:rPr>
        <w:t xml:space="preserve"> </w:t>
      </w:r>
    </w:p>
    <w:p w:rsidR="003C7F7C" w:rsidRPr="006F7A05" w:rsidRDefault="003C7F7C" w:rsidP="00BC3411">
      <w:pPr>
        <w:spacing w:after="200" w:line="360" w:lineRule="auto"/>
        <w:rPr>
          <w:rFonts w:asciiTheme="majorBidi" w:hAnsiTheme="majorBidi" w:cstheme="majorBidi"/>
          <w:color w:val="000000"/>
          <w:shd w:val="clear" w:color="auto" w:fill="FFFFFF"/>
        </w:rPr>
      </w:pPr>
      <w:r w:rsidRPr="006F7A05">
        <w:rPr>
          <w:rFonts w:asciiTheme="majorBidi" w:hAnsiTheme="majorBidi" w:cstheme="majorBidi"/>
          <w:rtl/>
        </w:rPr>
        <w:tab/>
        <w:t xml:space="preserve">في سنة 2004 أعلنت منظمة السلام الأخضر عن </w:t>
      </w:r>
      <w:r w:rsidR="00ED6AB7" w:rsidRPr="006F7A05">
        <w:rPr>
          <w:rFonts w:asciiTheme="majorBidi" w:hAnsiTheme="majorBidi" w:cstheme="majorBidi"/>
          <w:rtl/>
        </w:rPr>
        <w:t>ال</w:t>
      </w:r>
      <w:r w:rsidRPr="006F7A05">
        <w:rPr>
          <w:rFonts w:asciiTheme="majorBidi" w:hAnsiTheme="majorBidi" w:cstheme="majorBidi"/>
          <w:rtl/>
        </w:rPr>
        <w:t>مشروع</w:t>
      </w:r>
      <w:r w:rsidR="00ED6AB7" w:rsidRPr="006F7A05">
        <w:rPr>
          <w:rFonts w:asciiTheme="majorBidi" w:hAnsiTheme="majorBidi" w:cstheme="majorBidi"/>
          <w:rtl/>
        </w:rPr>
        <w:t xml:space="preserve"> الدولي </w:t>
      </w:r>
      <w:r w:rsidRPr="006F7A05">
        <w:rPr>
          <w:rFonts w:asciiTheme="majorBidi" w:hAnsiTheme="majorBidi" w:cstheme="majorBidi"/>
          <w:rtl/>
        </w:rPr>
        <w:t xml:space="preserve"> "</w:t>
      </w:r>
      <w:r w:rsidR="00D15DE3" w:rsidRPr="006F7A05">
        <w:rPr>
          <w:rFonts w:asciiTheme="majorBidi" w:hAnsiTheme="majorBidi" w:cstheme="majorBidi"/>
          <w:rtl/>
        </w:rPr>
        <w:t>40</w:t>
      </w:r>
      <w:r w:rsidR="00D15DE3" w:rsidRPr="006F7A05">
        <w:rPr>
          <w:rFonts w:asciiTheme="majorBidi" w:hAnsiTheme="majorBidi" w:cstheme="majorBidi"/>
        </w:rPr>
        <w:t>%</w:t>
      </w:r>
      <w:r w:rsidR="00D15DE3" w:rsidRPr="006F7A05">
        <w:rPr>
          <w:rFonts w:asciiTheme="majorBidi" w:hAnsiTheme="majorBidi" w:cstheme="majorBidi"/>
          <w:rtl/>
        </w:rPr>
        <w:t xml:space="preserve"> من </w:t>
      </w:r>
      <w:r w:rsidRPr="006F7A05">
        <w:rPr>
          <w:rFonts w:asciiTheme="majorBidi" w:hAnsiTheme="majorBidi" w:cstheme="majorBidi"/>
          <w:rtl/>
        </w:rPr>
        <w:t xml:space="preserve">المحميات البحرية </w:t>
      </w:r>
      <w:r w:rsidRPr="006F7A05">
        <w:rPr>
          <w:rStyle w:val="apple-converted-space"/>
          <w:rFonts w:asciiTheme="majorBidi" w:hAnsiTheme="majorBidi" w:cstheme="majorBidi"/>
          <w:color w:val="000000"/>
          <w:shd w:val="clear" w:color="auto" w:fill="FFFFFF"/>
        </w:rPr>
        <w:t> </w:t>
      </w:r>
      <w:r w:rsidRPr="006F7A05">
        <w:rPr>
          <w:rFonts w:asciiTheme="majorBidi" w:hAnsiTheme="majorBidi" w:cstheme="majorBidi"/>
          <w:color w:val="000000"/>
          <w:shd w:val="clear" w:color="auto" w:fill="FFFFFF"/>
        </w:rPr>
        <w:t>Marine Reserves</w:t>
      </w:r>
      <w:r w:rsidR="00D15DE3" w:rsidRPr="006F7A05">
        <w:rPr>
          <w:rFonts w:asciiTheme="majorBidi" w:hAnsiTheme="majorBidi" w:cstheme="majorBidi"/>
          <w:color w:val="000000"/>
          <w:shd w:val="clear" w:color="auto" w:fill="FFFFFF"/>
          <w:rtl/>
        </w:rPr>
        <w:t xml:space="preserve"> في جميع المحيطات"</w:t>
      </w:r>
      <w:r w:rsidRPr="006F7A05">
        <w:rPr>
          <w:rFonts w:asciiTheme="majorBidi" w:hAnsiTheme="majorBidi" w:cstheme="majorBidi"/>
          <w:color w:val="000000"/>
          <w:shd w:val="clear" w:color="auto" w:fill="FFFFFF"/>
          <w:rtl/>
        </w:rPr>
        <w:t xml:space="preserve"> </w:t>
      </w:r>
      <w:r w:rsidR="00ED6AB7" w:rsidRPr="006F7A05">
        <w:rPr>
          <w:rFonts w:asciiTheme="majorBidi" w:hAnsiTheme="majorBidi" w:cstheme="majorBidi"/>
          <w:color w:val="000000"/>
          <w:shd w:val="clear" w:color="auto" w:fill="FFFFFF"/>
          <w:rtl/>
        </w:rPr>
        <w:t xml:space="preserve">و هذه الأخيرة حسب المنظمة </w:t>
      </w:r>
      <w:r w:rsidRPr="006F7A05">
        <w:rPr>
          <w:rFonts w:asciiTheme="majorBidi" w:hAnsiTheme="majorBidi" w:cstheme="majorBidi"/>
          <w:color w:val="000000"/>
          <w:shd w:val="clear" w:color="auto" w:fill="FFFFFF"/>
          <w:rtl/>
        </w:rPr>
        <w:t xml:space="preserve">هي مناطق مغلقة أمام مختلف أعمال الاستخراج مثل الصيد والتعدين، بالاضافة </w:t>
      </w:r>
      <w:r w:rsidR="00BC3411" w:rsidRPr="006F7A05">
        <w:rPr>
          <w:rFonts w:asciiTheme="majorBidi" w:hAnsiTheme="majorBidi" w:cstheme="majorBidi"/>
          <w:color w:val="000000"/>
          <w:shd w:val="clear" w:color="auto" w:fill="FFFFFF"/>
          <w:rtl/>
        </w:rPr>
        <w:t>إ</w:t>
      </w:r>
      <w:r w:rsidRPr="006F7A05">
        <w:rPr>
          <w:rFonts w:asciiTheme="majorBidi" w:hAnsiTheme="majorBidi" w:cstheme="majorBidi"/>
          <w:color w:val="000000"/>
          <w:shd w:val="clear" w:color="auto" w:fill="FFFFFF"/>
          <w:rtl/>
        </w:rPr>
        <w:t>لى نشاطات التخلص من النفايات، وقد تشمل هذه المحميات مناطق مركزية لا يسمح للبشر باجراء أي نشاطات فيها، كالمناطق التي تشكل مراجع علمية أو المناطق التي تأوي مواطن أو أنواع حساسة. يمكن فتح بعض الأرجاء ضمن المنطقة الساحلية أمام عمليات الصيد الصغيرة النطاق والمسامك غير المدمرة، شريطة أن تكون مستدامة وضمن الحدود البيئية، و</w:t>
      </w:r>
      <w:r w:rsidR="00ED6AB7" w:rsidRPr="006F7A05">
        <w:rPr>
          <w:rFonts w:asciiTheme="majorBidi" w:hAnsiTheme="majorBidi" w:cstheme="majorBidi"/>
          <w:color w:val="000000"/>
          <w:shd w:val="clear" w:color="auto" w:fill="FFFFFF"/>
          <w:rtl/>
        </w:rPr>
        <w:t xml:space="preserve"> أ</w:t>
      </w:r>
      <w:r w:rsidRPr="006F7A05">
        <w:rPr>
          <w:rFonts w:asciiTheme="majorBidi" w:hAnsiTheme="majorBidi" w:cstheme="majorBidi"/>
          <w:color w:val="000000"/>
          <w:shd w:val="clear" w:color="auto" w:fill="FFFFFF"/>
          <w:rtl/>
        </w:rPr>
        <w:t>ن يتم اتخاذ القرارات بشأنها بمشاركة كاملة من المجتمعات المحلية المتأثرة</w:t>
      </w:r>
      <w:r w:rsidR="00D15DE3" w:rsidRPr="006F7A05">
        <w:rPr>
          <w:rFonts w:asciiTheme="majorBidi" w:hAnsiTheme="majorBidi" w:cstheme="majorBidi"/>
          <w:color w:val="000000"/>
          <w:shd w:val="clear" w:color="auto" w:fill="FFFFFF"/>
          <w:rtl/>
        </w:rPr>
        <w:t xml:space="preserve"> .</w:t>
      </w:r>
      <w:r w:rsidR="00D15DE3" w:rsidRPr="006F7A05">
        <w:rPr>
          <w:rStyle w:val="Appelnotedebasdep"/>
          <w:rFonts w:asciiTheme="majorBidi" w:hAnsiTheme="majorBidi" w:cstheme="majorBidi"/>
          <w:b/>
          <w:bCs/>
          <w:color w:val="000000"/>
          <w:shd w:val="clear" w:color="auto" w:fill="FFFFFF"/>
        </w:rPr>
        <w:footnoteReference w:id="115"/>
      </w:r>
    </w:p>
    <w:p w:rsidR="00227EC8" w:rsidRPr="006F7A05" w:rsidRDefault="009278E7" w:rsidP="00656362">
      <w:pPr>
        <w:spacing w:after="200" w:line="360" w:lineRule="auto"/>
        <w:rPr>
          <w:rFonts w:asciiTheme="majorBidi" w:eastAsia="Calibri" w:hAnsiTheme="majorBidi" w:cstheme="majorBidi"/>
        </w:rPr>
      </w:pPr>
      <w:r w:rsidRPr="006F7A05">
        <w:rPr>
          <w:rFonts w:asciiTheme="majorBidi" w:hAnsiTheme="majorBidi" w:cstheme="majorBidi"/>
          <w:color w:val="000000"/>
          <w:shd w:val="clear" w:color="auto" w:fill="FFFFFF"/>
        </w:rPr>
        <w:tab/>
      </w:r>
      <w:r w:rsidRPr="006F7A05">
        <w:rPr>
          <w:rFonts w:asciiTheme="majorBidi" w:hAnsiTheme="majorBidi" w:cstheme="majorBidi"/>
          <w:color w:val="000000"/>
          <w:shd w:val="clear" w:color="auto" w:fill="FFFFFF"/>
          <w:rtl/>
        </w:rPr>
        <w:t>و هنا نجد أن مفهوم المحمية البحرية و بعد مرور سبع سنوات من اقتراحه من طرف منظمة السلام الأخضر ، قد تناولته التقارير الرسمية لمنظمة الأغذية و الزراعة (</w:t>
      </w:r>
      <w:r w:rsidRPr="006F7A05">
        <w:rPr>
          <w:rFonts w:asciiTheme="majorBidi" w:hAnsiTheme="majorBidi" w:cstheme="majorBidi"/>
          <w:color w:val="000000"/>
          <w:shd w:val="clear" w:color="auto" w:fill="FFFFFF"/>
        </w:rPr>
        <w:t>FAO</w:t>
      </w:r>
      <w:r w:rsidRPr="006F7A05">
        <w:rPr>
          <w:rFonts w:asciiTheme="majorBidi" w:hAnsiTheme="majorBidi" w:cstheme="majorBidi"/>
          <w:color w:val="000000"/>
          <w:shd w:val="clear" w:color="auto" w:fill="FFFFFF"/>
          <w:rtl/>
        </w:rPr>
        <w:t xml:space="preserve">) و </w:t>
      </w:r>
      <w:r w:rsidR="00227EC8" w:rsidRPr="006F7A05">
        <w:rPr>
          <w:rFonts w:asciiTheme="majorBidi" w:eastAsia="Calibri" w:hAnsiTheme="majorBidi" w:cstheme="majorBidi"/>
          <w:rtl/>
        </w:rPr>
        <w:lastRenderedPageBreak/>
        <w:t>منظمة</w:t>
      </w:r>
      <w:r w:rsidR="00227EC8" w:rsidRPr="006F7A05">
        <w:rPr>
          <w:rFonts w:asciiTheme="majorBidi" w:eastAsia="Calibri" w:hAnsiTheme="majorBidi" w:cstheme="majorBidi"/>
          <w:b/>
          <w:bCs/>
          <w:rtl/>
        </w:rPr>
        <w:t xml:space="preserve"> </w:t>
      </w:r>
      <w:r w:rsidR="00227EC8" w:rsidRPr="006F7A05">
        <w:rPr>
          <w:rFonts w:asciiTheme="majorBidi" w:eastAsia="Calibri" w:hAnsiTheme="majorBidi" w:cstheme="majorBidi"/>
          <w:rtl/>
        </w:rPr>
        <w:t>التعاون الاقتصادي و التنمية</w:t>
      </w:r>
      <w:r w:rsidR="00227EC8" w:rsidRPr="006F7A05">
        <w:rPr>
          <w:rFonts w:asciiTheme="majorBidi" w:eastAsia="Calibri" w:hAnsiTheme="majorBidi" w:cstheme="majorBidi"/>
          <w:b/>
          <w:bCs/>
          <w:rtl/>
        </w:rPr>
        <w:t>(</w:t>
      </w:r>
      <w:r w:rsidR="00227EC8" w:rsidRPr="006F7A05">
        <w:rPr>
          <w:rFonts w:asciiTheme="majorBidi" w:eastAsia="Calibri" w:hAnsiTheme="majorBidi" w:cstheme="majorBidi"/>
        </w:rPr>
        <w:t>OCDE</w:t>
      </w:r>
      <w:r w:rsidR="00227EC8" w:rsidRPr="006F7A05">
        <w:rPr>
          <w:rFonts w:asciiTheme="majorBidi" w:eastAsia="Calibri" w:hAnsiTheme="majorBidi" w:cstheme="majorBidi"/>
          <w:b/>
          <w:bCs/>
          <w:rtl/>
        </w:rPr>
        <w:t xml:space="preserve">)، </w:t>
      </w:r>
      <w:r w:rsidR="00227EC8" w:rsidRPr="006F7A05">
        <w:rPr>
          <w:rFonts w:asciiTheme="majorBidi" w:eastAsia="Calibri" w:hAnsiTheme="majorBidi" w:cstheme="majorBidi"/>
          <w:rtl/>
        </w:rPr>
        <w:t>وكذا</w:t>
      </w:r>
      <w:r w:rsidR="00227EC8" w:rsidRPr="006F7A05">
        <w:rPr>
          <w:rFonts w:asciiTheme="majorBidi" w:eastAsia="Calibri" w:hAnsiTheme="majorBidi" w:cstheme="majorBidi"/>
          <w:b/>
          <w:bCs/>
          <w:rtl/>
        </w:rPr>
        <w:t xml:space="preserve"> </w:t>
      </w:r>
      <w:r w:rsidR="00227EC8" w:rsidRPr="006F7A05">
        <w:rPr>
          <w:rFonts w:asciiTheme="majorBidi" w:eastAsia="Calibri" w:hAnsiTheme="majorBidi" w:cstheme="majorBidi"/>
          <w:rtl/>
        </w:rPr>
        <w:t>جميع الأعمال  العلمية الحديثة</w:t>
      </w:r>
      <w:r w:rsidR="005C5FDA" w:rsidRPr="006F7A05">
        <w:rPr>
          <w:rFonts w:asciiTheme="majorBidi" w:eastAsia="Calibri" w:hAnsiTheme="majorBidi" w:cstheme="majorBidi"/>
          <w:rtl/>
        </w:rPr>
        <w:t xml:space="preserve"> </w:t>
      </w:r>
      <w:r w:rsidR="00227EC8" w:rsidRPr="006F7A05">
        <w:rPr>
          <w:rFonts w:asciiTheme="majorBidi" w:eastAsia="Calibri" w:hAnsiTheme="majorBidi" w:cstheme="majorBidi"/>
          <w:rtl/>
        </w:rPr>
        <w:t xml:space="preserve">التي نادت بإنشاء احتياطات كوسيلة و أداة لإعادة تخزين الثروة البحرية. </w:t>
      </w:r>
      <w:r w:rsidR="00227EC8" w:rsidRPr="006F7A05">
        <w:rPr>
          <w:rStyle w:val="Appelnotedebasdep"/>
          <w:rFonts w:asciiTheme="majorBidi" w:eastAsia="Calibri" w:hAnsiTheme="majorBidi" w:cstheme="majorBidi"/>
          <w:b/>
          <w:bCs/>
          <w:rtl/>
        </w:rPr>
        <w:footnoteReference w:id="116"/>
      </w:r>
    </w:p>
    <w:p w:rsidR="00377758" w:rsidRPr="006F7A05" w:rsidRDefault="000709D2" w:rsidP="00656362">
      <w:pPr>
        <w:spacing w:line="360" w:lineRule="auto"/>
        <w:rPr>
          <w:rFonts w:asciiTheme="majorBidi" w:eastAsia="Calibri" w:hAnsiTheme="majorBidi" w:cstheme="majorBidi"/>
          <w:rtl/>
        </w:rPr>
      </w:pPr>
      <w:r w:rsidRPr="006F7A05">
        <w:rPr>
          <w:rFonts w:asciiTheme="majorBidi" w:eastAsia="Calibri" w:hAnsiTheme="majorBidi" w:cstheme="majorBidi"/>
          <w:rtl/>
        </w:rPr>
        <w:tab/>
        <w:t xml:space="preserve">و في هذا الصدد نجد أن المنظمة البحرية الدولية </w:t>
      </w:r>
      <w:r w:rsidRPr="006F7A05">
        <w:rPr>
          <w:rFonts w:asciiTheme="majorBidi" w:eastAsia="Calibri" w:hAnsiTheme="majorBidi" w:cstheme="majorBidi"/>
        </w:rPr>
        <w:t>IMO</w:t>
      </w:r>
      <w:r w:rsidRPr="006F7A05">
        <w:rPr>
          <w:rFonts w:asciiTheme="majorBidi" w:eastAsia="Calibri" w:hAnsiTheme="majorBidi" w:cstheme="majorBidi"/>
          <w:rtl/>
        </w:rPr>
        <w:t xml:space="preserve"> قد أعلنت في نفس السنة </w:t>
      </w:r>
    </w:p>
    <w:p w:rsidR="00377758" w:rsidRPr="006F7A05" w:rsidRDefault="000709D2" w:rsidP="00656362">
      <w:pPr>
        <w:spacing w:line="360" w:lineRule="auto"/>
        <w:rPr>
          <w:rFonts w:asciiTheme="majorBidi" w:eastAsia="Calibri" w:hAnsiTheme="majorBidi" w:cstheme="majorBidi"/>
          <w:rtl/>
        </w:rPr>
      </w:pPr>
      <w:r w:rsidRPr="006F7A05">
        <w:rPr>
          <w:rFonts w:asciiTheme="majorBidi" w:eastAsia="Calibri" w:hAnsiTheme="majorBidi" w:cstheme="majorBidi"/>
          <w:rtl/>
        </w:rPr>
        <w:t xml:space="preserve">و بالضبط في 02 أفريل 2004 ، تعيين بحر البلطيق على أنه "منطقة شديدة الحساسية"، </w:t>
      </w:r>
    </w:p>
    <w:p w:rsidR="000709D2" w:rsidRPr="006F7A05" w:rsidRDefault="000709D2" w:rsidP="00766C0E">
      <w:pPr>
        <w:spacing w:line="360" w:lineRule="auto"/>
        <w:rPr>
          <w:rFonts w:asciiTheme="majorBidi" w:eastAsia="Calibri" w:hAnsiTheme="majorBidi" w:cstheme="majorBidi"/>
          <w:rtl/>
        </w:rPr>
      </w:pPr>
      <w:r w:rsidRPr="006F7A05">
        <w:rPr>
          <w:rFonts w:asciiTheme="majorBidi" w:eastAsia="Calibri" w:hAnsiTheme="majorBidi" w:cstheme="majorBidi"/>
          <w:rtl/>
        </w:rPr>
        <w:t xml:space="preserve">و هذا ما كانت تدعو إليه منظمة السلام الأخضر ، و </w:t>
      </w:r>
      <w:r w:rsidR="005563A2" w:rsidRPr="006F7A05">
        <w:rPr>
          <w:rFonts w:asciiTheme="majorBidi" w:eastAsia="Calibri" w:hAnsiTheme="majorBidi" w:cstheme="majorBidi"/>
          <w:rtl/>
        </w:rPr>
        <w:t>نجد أن تلك</w:t>
      </w:r>
      <w:r w:rsidRPr="006F7A05">
        <w:rPr>
          <w:rFonts w:asciiTheme="majorBidi" w:eastAsia="Calibri" w:hAnsiTheme="majorBidi" w:cstheme="majorBidi"/>
          <w:rtl/>
        </w:rPr>
        <w:t xml:space="preserve"> التسمية التي أطلقتها المنظمة البحرية الدولية على بحر البلطيق تعني فرض قيود أكثر صرامة على ناقلات النفط و غيرها من سفن البضائع الخطرة، و قد لاقت هذه الخطوة معارضة شديدة من قبل شركات الشحن و النفط.</w:t>
      </w:r>
      <w:r w:rsidRPr="006F7A05">
        <w:rPr>
          <w:rStyle w:val="Appelnotedebasdep"/>
          <w:rFonts w:asciiTheme="majorBidi" w:eastAsia="Calibri" w:hAnsiTheme="majorBidi" w:cstheme="majorBidi"/>
          <w:b/>
          <w:bCs/>
          <w:rtl/>
        </w:rPr>
        <w:footnoteReference w:id="117"/>
      </w:r>
    </w:p>
    <w:p w:rsidR="0078754C" w:rsidRPr="006F7A05" w:rsidRDefault="005563A2" w:rsidP="00656362">
      <w:pPr>
        <w:spacing w:line="360" w:lineRule="auto"/>
        <w:rPr>
          <w:rFonts w:asciiTheme="majorBidi" w:eastAsia="Calibri" w:hAnsiTheme="majorBidi" w:cstheme="majorBidi"/>
          <w:rtl/>
        </w:rPr>
      </w:pPr>
      <w:r w:rsidRPr="006F7A05">
        <w:rPr>
          <w:rFonts w:asciiTheme="majorBidi" w:eastAsia="Calibri" w:hAnsiTheme="majorBidi" w:cstheme="majorBidi"/>
          <w:rtl/>
        </w:rPr>
        <w:tab/>
        <w:t xml:space="preserve">من جهة أخرى نجد أنه خلال سنة 2004 و نتيجة لحملات منظمة السلام الأخضر </w:t>
      </w:r>
    </w:p>
    <w:p w:rsidR="005563A2" w:rsidRPr="006F7A05" w:rsidRDefault="005563A2" w:rsidP="00656362">
      <w:pPr>
        <w:spacing w:after="200" w:line="360" w:lineRule="auto"/>
        <w:rPr>
          <w:rFonts w:asciiTheme="majorBidi" w:eastAsia="Calibri" w:hAnsiTheme="majorBidi" w:cstheme="majorBidi"/>
          <w:rtl/>
        </w:rPr>
      </w:pPr>
      <w:r w:rsidRPr="006F7A05">
        <w:rPr>
          <w:rFonts w:asciiTheme="majorBidi" w:eastAsia="Calibri" w:hAnsiTheme="majorBidi" w:cstheme="majorBidi"/>
          <w:rtl/>
        </w:rPr>
        <w:t>و كذا الجماعات البيئية في مختلف أنحاء العالم، قامت روسيا بالمصادقة على برتوكول كيوتو، و هذا ما يعزز الجهود العالمية للتصدي لمخاطر ظاهرة الاحتباس الحراري، كما تم في نفس السنة دخول اتفاقية ستوكهولم  حيز التنفيذ و هذا بعد سنوات من الضغط من قبل منظمة ال</w:t>
      </w:r>
      <w:r w:rsidR="008215BB" w:rsidRPr="006F7A05">
        <w:rPr>
          <w:rFonts w:asciiTheme="majorBidi" w:eastAsia="Calibri" w:hAnsiTheme="majorBidi" w:cstheme="majorBidi"/>
          <w:rtl/>
        </w:rPr>
        <w:t>سلام الأخضر و منظمات بيئية أخرى، و من السمات الرئيسية للاتفاقية القضاء على جميع الملوثات العضوية الثابتة و تشمل المواد الكيميائية التي تنتج عمدا مثل المبيدات الحشرية و كذلك المنتجات مثل الديوكسين المسببة للسرطان التي تم إصدارها من الصناعات التي تستخدم الكلور و من محارق النفايات.</w:t>
      </w:r>
      <w:r w:rsidR="008215BB" w:rsidRPr="006F7A05">
        <w:rPr>
          <w:rStyle w:val="Appelnotedebasdep"/>
          <w:rFonts w:asciiTheme="majorBidi" w:eastAsia="Calibri" w:hAnsiTheme="majorBidi" w:cstheme="majorBidi"/>
          <w:b/>
          <w:bCs/>
          <w:rtl/>
        </w:rPr>
        <w:footnoteReference w:id="118"/>
      </w:r>
      <w:r w:rsidRPr="006F7A05">
        <w:rPr>
          <w:rFonts w:asciiTheme="majorBidi" w:eastAsia="Calibri" w:hAnsiTheme="majorBidi" w:cstheme="majorBidi"/>
          <w:b/>
          <w:bCs/>
          <w:rtl/>
        </w:rPr>
        <w:t xml:space="preserve"> </w:t>
      </w:r>
    </w:p>
    <w:p w:rsidR="00BC3411" w:rsidRPr="006F7A05" w:rsidRDefault="00D513E7" w:rsidP="00BC3411">
      <w:pPr>
        <w:spacing w:line="360" w:lineRule="auto"/>
        <w:rPr>
          <w:rFonts w:asciiTheme="majorBidi" w:eastAsia="Calibri" w:hAnsiTheme="majorBidi" w:cstheme="majorBidi"/>
          <w:rtl/>
        </w:rPr>
      </w:pPr>
      <w:r w:rsidRPr="006F7A05">
        <w:rPr>
          <w:rFonts w:asciiTheme="majorBidi" w:eastAsia="Calibri" w:hAnsiTheme="majorBidi" w:cstheme="majorBidi"/>
          <w:b/>
          <w:bCs/>
          <w:rtl/>
        </w:rPr>
        <w:tab/>
      </w:r>
      <w:r w:rsidRPr="006F7A05">
        <w:rPr>
          <w:rFonts w:asciiTheme="majorBidi" w:eastAsia="Calibri" w:hAnsiTheme="majorBidi" w:cstheme="majorBidi"/>
          <w:rtl/>
        </w:rPr>
        <w:t xml:space="preserve">أما في عام 2009 و قبل اجتماع حكومات العالم في مدينة "كوبنهاغن" للإتفاق على أليات دعم لبروتكول كيوتو و مواجهة ظاهرة الإحتباس الحراري، فإن منظمة السلام الأخضر </w:t>
      </w:r>
      <w:r w:rsidR="00371DB7" w:rsidRPr="006F7A05">
        <w:rPr>
          <w:rFonts w:asciiTheme="majorBidi" w:eastAsia="Calibri" w:hAnsiTheme="majorBidi" w:cstheme="majorBidi"/>
          <w:rtl/>
        </w:rPr>
        <w:t>نشطت عدة لقاءات وجهت من خلالها نداءات إلى رؤساء الدول حول ضرورة التحرك لضبط إرتفاع درجة حرارة الأرض تحت حدود 2° عن طريق أليات الردع، كما قامت المنظمة في شهر جويلية 2009 بنفخ منحوتة على شكل جبل جليدي</w:t>
      </w:r>
      <w:r w:rsidRPr="006F7A05">
        <w:rPr>
          <w:rFonts w:asciiTheme="majorBidi" w:eastAsia="Calibri" w:hAnsiTheme="majorBidi" w:cstheme="majorBidi"/>
          <w:rtl/>
        </w:rPr>
        <w:t xml:space="preserve"> </w:t>
      </w:r>
      <w:r w:rsidR="00371DB7" w:rsidRPr="006F7A05">
        <w:rPr>
          <w:rFonts w:asciiTheme="majorBidi" w:eastAsia="Calibri" w:hAnsiTheme="majorBidi" w:cstheme="majorBidi"/>
          <w:rtl/>
        </w:rPr>
        <w:t xml:space="preserve">فوق نهر </w:t>
      </w:r>
    </w:p>
    <w:p w:rsidR="00D513E7" w:rsidRPr="006F7A05" w:rsidRDefault="00371DB7" w:rsidP="00656362">
      <w:pPr>
        <w:spacing w:after="200" w:line="360" w:lineRule="auto"/>
        <w:rPr>
          <w:rFonts w:asciiTheme="majorBidi" w:eastAsia="Calibri" w:hAnsiTheme="majorBidi" w:cstheme="majorBidi"/>
          <w:b/>
          <w:bCs/>
          <w:rtl/>
        </w:rPr>
      </w:pPr>
      <w:r w:rsidRPr="006F7A05">
        <w:rPr>
          <w:rFonts w:asciiTheme="majorBidi" w:eastAsia="Calibri" w:hAnsiTheme="majorBidi" w:cstheme="majorBidi"/>
          <w:rtl/>
        </w:rPr>
        <w:lastRenderedPageBreak/>
        <w:t xml:space="preserve">"السان </w:t>
      </w:r>
      <w:r w:rsidRPr="006F7A05">
        <w:rPr>
          <w:rFonts w:asciiTheme="majorBidi" w:eastAsia="Calibri" w:hAnsiTheme="majorBidi" w:cstheme="majorBidi"/>
        </w:rPr>
        <w:t>SEINE</w:t>
      </w:r>
      <w:r w:rsidRPr="006F7A05">
        <w:rPr>
          <w:rFonts w:asciiTheme="majorBidi" w:eastAsia="Calibri" w:hAnsiTheme="majorBidi" w:cstheme="majorBidi"/>
          <w:rtl/>
        </w:rPr>
        <w:t>" لتصوير عملية ذوبان الجليد المستمرة، بعد هذا و في ديسمبر 2009 قام مناضلوا المنظمة ب</w:t>
      </w:r>
      <w:r w:rsidR="007622B9" w:rsidRPr="006F7A05">
        <w:rPr>
          <w:rFonts w:asciiTheme="majorBidi" w:eastAsia="Calibri" w:hAnsiTheme="majorBidi" w:cstheme="majorBidi"/>
          <w:rtl/>
        </w:rPr>
        <w:t>ا</w:t>
      </w:r>
      <w:r w:rsidRPr="006F7A05">
        <w:rPr>
          <w:rFonts w:asciiTheme="majorBidi" w:eastAsia="Calibri" w:hAnsiTheme="majorBidi" w:cstheme="majorBidi"/>
          <w:rtl/>
        </w:rPr>
        <w:t>قتحام مبنى الجمعية العامة عن طريق السقف و تسللوا خلال جلسة نقاش حول المناخ حاملين يافطات كتب عليها</w:t>
      </w:r>
      <w:r w:rsidR="0073778C" w:rsidRPr="006F7A05">
        <w:rPr>
          <w:rFonts w:asciiTheme="majorBidi" w:eastAsia="Calibri" w:hAnsiTheme="majorBidi" w:cstheme="majorBidi"/>
          <w:rtl/>
        </w:rPr>
        <w:t xml:space="preserve"> </w:t>
      </w:r>
      <w:r w:rsidRPr="006F7A05">
        <w:rPr>
          <w:rFonts w:asciiTheme="majorBidi" w:eastAsia="Calibri" w:hAnsiTheme="majorBidi" w:cstheme="majorBidi"/>
          <w:rtl/>
        </w:rPr>
        <w:t xml:space="preserve">" كوبنهاغن: إلى الأفعال سيدي الرئيس </w:t>
      </w:r>
      <w:r w:rsidR="007622B9" w:rsidRPr="006F7A05">
        <w:rPr>
          <w:rFonts w:asciiTheme="majorBidi" w:eastAsia="Calibri" w:hAnsiTheme="majorBidi" w:cstheme="majorBidi"/>
        </w:rPr>
        <w:t xml:space="preserve"> Copenhague :Aux actes M . le Président  </w:t>
      </w:r>
      <w:r w:rsidR="007622B9" w:rsidRPr="006F7A05">
        <w:rPr>
          <w:rFonts w:asciiTheme="majorBidi" w:eastAsia="Calibri" w:hAnsiTheme="majorBidi" w:cstheme="majorBidi"/>
          <w:rtl/>
        </w:rPr>
        <w:t>" فكان  لهذه الحملة صدى كبير و تم وصف المنظمة بالإرهابية، لكن كانت ناجحة جدا حيث ثم استضافة بعض مناضلي المنظمة في نفس اليوم خلال النشرات الإخبارية و بررت المنظمة تحركاتها بكونها مهمة حتى يتم سماعها لأن الأدوات التقليدية لا تكفي</w:t>
      </w:r>
      <w:r w:rsidR="007622B9" w:rsidRPr="006F7A05">
        <w:rPr>
          <w:rFonts w:asciiTheme="majorBidi" w:eastAsia="Calibri" w:hAnsiTheme="majorBidi" w:cstheme="majorBidi"/>
          <w:b/>
          <w:bCs/>
          <w:rtl/>
        </w:rPr>
        <w:t>.</w:t>
      </w:r>
      <w:r w:rsidR="007622B9" w:rsidRPr="006F7A05">
        <w:rPr>
          <w:rStyle w:val="Appelnotedebasdep"/>
          <w:rFonts w:asciiTheme="majorBidi" w:eastAsia="Calibri" w:hAnsiTheme="majorBidi" w:cstheme="majorBidi"/>
          <w:b/>
          <w:bCs/>
          <w:rtl/>
        </w:rPr>
        <w:footnoteReference w:id="119"/>
      </w:r>
    </w:p>
    <w:p w:rsidR="00927863" w:rsidRPr="006F7A05" w:rsidRDefault="00DF4171" w:rsidP="00656362">
      <w:pPr>
        <w:spacing w:line="360" w:lineRule="auto"/>
        <w:rPr>
          <w:rFonts w:asciiTheme="majorBidi" w:hAnsiTheme="majorBidi" w:cstheme="majorBidi"/>
          <w:rtl/>
        </w:rPr>
      </w:pPr>
      <w:r w:rsidRPr="006F7A05">
        <w:rPr>
          <w:rFonts w:asciiTheme="majorBidi" w:hAnsiTheme="majorBidi" w:cstheme="majorBidi"/>
          <w:rtl/>
        </w:rPr>
        <w:tab/>
        <w:t>و لعل أهم حدث و إنجاز لمنظمة السلام الأخضر خلال الألفية، هو ما حدث من جانفي إلى أفريل 2010</w:t>
      </w:r>
      <w:r w:rsidR="00325E61" w:rsidRPr="006F7A05">
        <w:rPr>
          <w:rStyle w:val="Appelnotedebasdep"/>
          <w:rFonts w:asciiTheme="majorBidi" w:hAnsiTheme="majorBidi" w:cstheme="majorBidi"/>
          <w:b/>
          <w:bCs/>
          <w:rtl/>
        </w:rPr>
        <w:footnoteReference w:id="120"/>
      </w:r>
      <w:r w:rsidRPr="006F7A05">
        <w:rPr>
          <w:rFonts w:asciiTheme="majorBidi" w:hAnsiTheme="majorBidi" w:cstheme="majorBidi"/>
          <w:b/>
          <w:bCs/>
          <w:rtl/>
        </w:rPr>
        <w:t xml:space="preserve"> </w:t>
      </w:r>
      <w:r w:rsidR="00325E61" w:rsidRPr="006F7A05">
        <w:rPr>
          <w:rFonts w:asciiTheme="majorBidi" w:hAnsiTheme="majorBidi" w:cstheme="majorBidi"/>
          <w:rtl/>
        </w:rPr>
        <w:t>،</w:t>
      </w:r>
      <w:r w:rsidRPr="006F7A05">
        <w:rPr>
          <w:rFonts w:asciiTheme="majorBidi" w:hAnsiTheme="majorBidi" w:cstheme="majorBidi"/>
          <w:rtl/>
        </w:rPr>
        <w:t xml:space="preserve">حيث قام ناشطوا المنظمة بالتصدي لقطارات معبأة بالنفايات النووية الفرنسية و التي كانت في طريقها للتصدير إلى </w:t>
      </w:r>
      <w:r w:rsidR="004E646C" w:rsidRPr="006F7A05">
        <w:rPr>
          <w:rFonts w:asciiTheme="majorBidi" w:hAnsiTheme="majorBidi" w:cstheme="majorBidi"/>
          <w:rtl/>
        </w:rPr>
        <w:t>روسيا عن طريق الموانئ</w:t>
      </w:r>
      <w:r w:rsidR="00927863" w:rsidRPr="006F7A05">
        <w:rPr>
          <w:rFonts w:asciiTheme="majorBidi" w:hAnsiTheme="majorBidi" w:cstheme="majorBidi"/>
          <w:rtl/>
        </w:rPr>
        <w:t>، إذ</w:t>
      </w:r>
      <w:r w:rsidR="004E646C" w:rsidRPr="006F7A05">
        <w:rPr>
          <w:rFonts w:asciiTheme="majorBidi" w:hAnsiTheme="majorBidi" w:cstheme="majorBidi"/>
          <w:rtl/>
        </w:rPr>
        <w:t xml:space="preserve"> تجمهر ال</w:t>
      </w:r>
      <w:r w:rsidR="00927863" w:rsidRPr="006F7A05">
        <w:rPr>
          <w:rFonts w:asciiTheme="majorBidi" w:hAnsiTheme="majorBidi" w:cstheme="majorBidi"/>
          <w:rtl/>
        </w:rPr>
        <w:t>مناض</w:t>
      </w:r>
      <w:r w:rsidR="004E646C" w:rsidRPr="006F7A05">
        <w:rPr>
          <w:rFonts w:asciiTheme="majorBidi" w:hAnsiTheme="majorBidi" w:cstheme="majorBidi"/>
          <w:rtl/>
        </w:rPr>
        <w:t>لون على طول الخطوط السكة الحديدية وعلى أبواب المصانع حاملين ل</w:t>
      </w:r>
      <w:r w:rsidR="00927863" w:rsidRPr="006F7A05">
        <w:rPr>
          <w:rFonts w:asciiTheme="majorBidi" w:hAnsiTheme="majorBidi" w:cstheme="majorBidi"/>
          <w:rtl/>
        </w:rPr>
        <w:t>ا</w:t>
      </w:r>
      <w:r w:rsidR="004E646C" w:rsidRPr="006F7A05">
        <w:rPr>
          <w:rFonts w:asciiTheme="majorBidi" w:hAnsiTheme="majorBidi" w:cstheme="majorBidi"/>
          <w:rtl/>
        </w:rPr>
        <w:t xml:space="preserve">فتات كتب عليها "روسيا </w:t>
      </w:r>
      <w:r w:rsidR="00927863" w:rsidRPr="006F7A05">
        <w:rPr>
          <w:rFonts w:asciiTheme="majorBidi" w:hAnsiTheme="majorBidi" w:cstheme="majorBidi"/>
          <w:rtl/>
        </w:rPr>
        <w:t>ليس</w:t>
      </w:r>
      <w:r w:rsidR="004E646C" w:rsidRPr="006F7A05">
        <w:rPr>
          <w:rFonts w:asciiTheme="majorBidi" w:hAnsiTheme="majorBidi" w:cstheme="majorBidi"/>
          <w:rtl/>
        </w:rPr>
        <w:t>ت مزبلة"</w:t>
      </w:r>
      <w:r w:rsidR="00154720" w:rsidRPr="006F7A05">
        <w:rPr>
          <w:rFonts w:asciiTheme="majorBidi" w:hAnsiTheme="majorBidi" w:cstheme="majorBidi"/>
          <w:rtl/>
        </w:rPr>
        <w:t>وقامت المنطمة أيضا بنفس المظاهرات في روسيا ،</w:t>
      </w:r>
    </w:p>
    <w:p w:rsidR="00E35A20" w:rsidRPr="006F7A05" w:rsidRDefault="00154720" w:rsidP="00656362">
      <w:pPr>
        <w:spacing w:after="200" w:line="360" w:lineRule="auto"/>
        <w:rPr>
          <w:rFonts w:asciiTheme="majorBidi" w:hAnsiTheme="majorBidi" w:cstheme="majorBidi"/>
        </w:rPr>
      </w:pPr>
      <w:r w:rsidRPr="006F7A05">
        <w:rPr>
          <w:rFonts w:asciiTheme="majorBidi" w:hAnsiTheme="majorBidi" w:cstheme="majorBidi"/>
          <w:rtl/>
        </w:rPr>
        <w:t xml:space="preserve">و كانت البواخر التابعة للمنظمة تقوم بعرقلة مسار </w:t>
      </w:r>
      <w:r w:rsidR="004E646C" w:rsidRPr="006F7A05">
        <w:rPr>
          <w:rFonts w:asciiTheme="majorBidi" w:hAnsiTheme="majorBidi" w:cstheme="majorBidi"/>
          <w:rtl/>
        </w:rPr>
        <w:t xml:space="preserve">البواخر المحملة بالنفايات والتي أمكنها مغادرة </w:t>
      </w:r>
      <w:r w:rsidR="00927863" w:rsidRPr="006F7A05">
        <w:rPr>
          <w:rFonts w:asciiTheme="majorBidi" w:hAnsiTheme="majorBidi" w:cstheme="majorBidi"/>
          <w:rtl/>
        </w:rPr>
        <w:t>الموانئ الفرنسية</w:t>
      </w:r>
      <w:r w:rsidRPr="006F7A05">
        <w:rPr>
          <w:rFonts w:asciiTheme="majorBidi" w:hAnsiTheme="majorBidi" w:cstheme="majorBidi"/>
          <w:rtl/>
        </w:rPr>
        <w:t>،</w:t>
      </w:r>
      <w:r w:rsidR="00927863" w:rsidRPr="006F7A05">
        <w:rPr>
          <w:rFonts w:asciiTheme="majorBidi" w:hAnsiTheme="majorBidi" w:cstheme="majorBidi"/>
          <w:rtl/>
        </w:rPr>
        <w:t xml:space="preserve"> </w:t>
      </w:r>
      <w:r w:rsidRPr="006F7A05">
        <w:rPr>
          <w:rFonts w:asciiTheme="majorBidi" w:hAnsiTheme="majorBidi" w:cstheme="majorBidi"/>
          <w:rtl/>
        </w:rPr>
        <w:t xml:space="preserve">و من مظاهر الإحتجاج أن قام مناضلوا المنظمة بحمل نفاياتهم </w:t>
      </w:r>
    </w:p>
    <w:p w:rsidR="00E35A20" w:rsidRPr="006F7A05" w:rsidRDefault="00E35A20" w:rsidP="00656362">
      <w:pPr>
        <w:spacing w:after="200" w:line="360" w:lineRule="auto"/>
        <w:rPr>
          <w:rFonts w:asciiTheme="majorBidi" w:hAnsiTheme="majorBidi" w:cstheme="majorBidi"/>
        </w:rPr>
      </w:pPr>
    </w:p>
    <w:p w:rsidR="00E35A20" w:rsidRPr="006F7A05" w:rsidRDefault="00E35A20" w:rsidP="00656362">
      <w:pPr>
        <w:spacing w:after="200" w:line="360" w:lineRule="auto"/>
        <w:rPr>
          <w:rFonts w:asciiTheme="majorBidi" w:hAnsiTheme="majorBidi" w:cstheme="majorBidi"/>
        </w:rPr>
      </w:pPr>
    </w:p>
    <w:p w:rsidR="00FB3A1F" w:rsidRPr="006F7A05" w:rsidRDefault="00154720" w:rsidP="00656362">
      <w:pPr>
        <w:spacing w:after="200" w:line="360" w:lineRule="auto"/>
        <w:rPr>
          <w:rFonts w:asciiTheme="majorBidi" w:hAnsiTheme="majorBidi" w:cstheme="majorBidi"/>
          <w:rtl/>
        </w:rPr>
      </w:pPr>
      <w:r w:rsidRPr="006F7A05">
        <w:rPr>
          <w:rFonts w:asciiTheme="majorBidi" w:hAnsiTheme="majorBidi" w:cstheme="majorBidi"/>
          <w:rtl/>
        </w:rPr>
        <w:t xml:space="preserve">ومزابلهم وتم وضعها أمام </w:t>
      </w:r>
      <w:r w:rsidR="00927863" w:rsidRPr="006F7A05">
        <w:rPr>
          <w:rFonts w:asciiTheme="majorBidi" w:hAnsiTheme="majorBidi" w:cstheme="majorBidi"/>
          <w:rtl/>
        </w:rPr>
        <w:t>أ</w:t>
      </w:r>
      <w:r w:rsidRPr="006F7A05">
        <w:rPr>
          <w:rFonts w:asciiTheme="majorBidi" w:hAnsiTheme="majorBidi" w:cstheme="majorBidi"/>
          <w:rtl/>
        </w:rPr>
        <w:t>بواب مصانع "آري</w:t>
      </w:r>
      <w:r w:rsidR="00325E61" w:rsidRPr="006F7A05">
        <w:rPr>
          <w:rFonts w:asciiTheme="majorBidi" w:hAnsiTheme="majorBidi" w:cstheme="majorBidi"/>
          <w:rtl/>
        </w:rPr>
        <w:t xml:space="preserve">فا </w:t>
      </w:r>
      <w:r w:rsidR="00325E61" w:rsidRPr="006F7A05">
        <w:rPr>
          <w:rFonts w:asciiTheme="majorBidi" w:hAnsiTheme="majorBidi" w:cstheme="majorBidi"/>
        </w:rPr>
        <w:t>AREVA</w:t>
      </w:r>
      <w:r w:rsidRPr="006F7A05">
        <w:rPr>
          <w:rFonts w:asciiTheme="majorBidi" w:hAnsiTheme="majorBidi" w:cstheme="majorBidi"/>
          <w:rtl/>
        </w:rPr>
        <w:t xml:space="preserve"> "وشركة كهرباء فرنسا </w:t>
      </w:r>
      <w:r w:rsidR="00325E61" w:rsidRPr="006F7A05">
        <w:rPr>
          <w:rFonts w:asciiTheme="majorBidi" w:hAnsiTheme="majorBidi" w:cstheme="majorBidi"/>
        </w:rPr>
        <w:t>EDF</w:t>
      </w:r>
      <w:r w:rsidRPr="006F7A05">
        <w:rPr>
          <w:rFonts w:asciiTheme="majorBidi" w:hAnsiTheme="majorBidi" w:cstheme="majorBidi"/>
          <w:rtl/>
        </w:rPr>
        <w:t>"</w:t>
      </w:r>
      <w:r w:rsidR="00FB3A1F" w:rsidRPr="006F7A05">
        <w:rPr>
          <w:rFonts w:asciiTheme="majorBidi" w:hAnsiTheme="majorBidi" w:cstheme="majorBidi"/>
          <w:rtl/>
        </w:rPr>
        <w:t>.</w:t>
      </w:r>
    </w:p>
    <w:p w:rsidR="00325E61" w:rsidRPr="006F7A05" w:rsidRDefault="00154720" w:rsidP="00656362">
      <w:pPr>
        <w:spacing w:after="200" w:line="360" w:lineRule="auto"/>
        <w:ind w:firstLine="708"/>
        <w:rPr>
          <w:rFonts w:asciiTheme="majorBidi" w:hAnsiTheme="majorBidi" w:cstheme="majorBidi"/>
          <w:rtl/>
        </w:rPr>
      </w:pPr>
      <w:r w:rsidRPr="006F7A05">
        <w:rPr>
          <w:rFonts w:asciiTheme="majorBidi" w:hAnsiTheme="majorBidi" w:cstheme="majorBidi"/>
          <w:rtl/>
        </w:rPr>
        <w:t xml:space="preserve">كما قامت المنظمة بدعوة الجماهير إلى الإمضاء على عريضة </w:t>
      </w:r>
      <w:r w:rsidR="00325E61" w:rsidRPr="006F7A05">
        <w:rPr>
          <w:rFonts w:asciiTheme="majorBidi" w:hAnsiTheme="majorBidi" w:cstheme="majorBidi"/>
          <w:rtl/>
        </w:rPr>
        <w:t>ع</w:t>
      </w:r>
      <w:r w:rsidR="00C407C6" w:rsidRPr="006F7A05">
        <w:rPr>
          <w:rFonts w:asciiTheme="majorBidi" w:hAnsiTheme="majorBidi" w:cstheme="majorBidi"/>
          <w:rtl/>
        </w:rPr>
        <w:t xml:space="preserve">لى موقعها الإلكتروني لترسل فيما بعد إلى"جون </w:t>
      </w:r>
      <w:r w:rsidR="003C7F7C" w:rsidRPr="006F7A05">
        <w:rPr>
          <w:rFonts w:asciiTheme="majorBidi" w:hAnsiTheme="majorBidi" w:cstheme="majorBidi"/>
          <w:rtl/>
        </w:rPr>
        <w:t>لويس</w:t>
      </w:r>
      <w:r w:rsidR="00C407C6" w:rsidRPr="006F7A05">
        <w:rPr>
          <w:rFonts w:asciiTheme="majorBidi" w:hAnsiTheme="majorBidi" w:cstheme="majorBidi"/>
          <w:rtl/>
        </w:rPr>
        <w:t xml:space="preserve"> بورلو</w:t>
      </w:r>
      <w:r w:rsidR="00FB3A1F" w:rsidRPr="006F7A05">
        <w:rPr>
          <w:rFonts w:asciiTheme="majorBidi" w:hAnsiTheme="majorBidi" w:cstheme="majorBidi"/>
          <w:rtl/>
        </w:rPr>
        <w:t xml:space="preserve"> </w:t>
      </w:r>
      <w:r w:rsidR="00FB3A1F" w:rsidRPr="006F7A05">
        <w:rPr>
          <w:rFonts w:asciiTheme="majorBidi" w:hAnsiTheme="majorBidi" w:cstheme="majorBidi"/>
        </w:rPr>
        <w:t>Jean Louis Borloo</w:t>
      </w:r>
      <w:r w:rsidR="00C407C6" w:rsidRPr="006F7A05">
        <w:rPr>
          <w:rFonts w:asciiTheme="majorBidi" w:hAnsiTheme="majorBidi" w:cstheme="majorBidi"/>
          <w:rtl/>
        </w:rPr>
        <w:t>" الوزير الفرنسي للبي</w:t>
      </w:r>
      <w:r w:rsidR="00325E61" w:rsidRPr="006F7A05">
        <w:rPr>
          <w:rFonts w:asciiTheme="majorBidi" w:hAnsiTheme="majorBidi" w:cstheme="majorBidi"/>
          <w:rtl/>
        </w:rPr>
        <w:t>ئ</w:t>
      </w:r>
      <w:r w:rsidR="00C407C6" w:rsidRPr="006F7A05">
        <w:rPr>
          <w:rFonts w:asciiTheme="majorBidi" w:hAnsiTheme="majorBidi" w:cstheme="majorBidi"/>
          <w:rtl/>
        </w:rPr>
        <w:t>ة و</w:t>
      </w:r>
      <w:r w:rsidR="00325E61" w:rsidRPr="006F7A05">
        <w:rPr>
          <w:rFonts w:asciiTheme="majorBidi" w:hAnsiTheme="majorBidi" w:cstheme="majorBidi"/>
          <w:rtl/>
        </w:rPr>
        <w:t xml:space="preserve"> </w:t>
      </w:r>
      <w:r w:rsidR="00C407C6" w:rsidRPr="006F7A05">
        <w:rPr>
          <w:rFonts w:asciiTheme="majorBidi" w:hAnsiTheme="majorBidi" w:cstheme="majorBidi"/>
          <w:rtl/>
        </w:rPr>
        <w:t xml:space="preserve">الطاقة </w:t>
      </w:r>
      <w:r w:rsidR="00325E61" w:rsidRPr="006F7A05">
        <w:rPr>
          <w:rFonts w:asciiTheme="majorBidi" w:hAnsiTheme="majorBidi" w:cstheme="majorBidi"/>
          <w:rtl/>
        </w:rPr>
        <w:t>، إضافة لهذا</w:t>
      </w:r>
      <w:r w:rsidR="00C407C6" w:rsidRPr="006F7A05">
        <w:rPr>
          <w:rFonts w:asciiTheme="majorBidi" w:hAnsiTheme="majorBidi" w:cstheme="majorBidi"/>
          <w:rtl/>
        </w:rPr>
        <w:t xml:space="preserve"> قامت منا</w:t>
      </w:r>
      <w:r w:rsidR="00325E61" w:rsidRPr="006F7A05">
        <w:rPr>
          <w:rFonts w:asciiTheme="majorBidi" w:hAnsiTheme="majorBidi" w:cstheme="majorBidi"/>
          <w:rtl/>
        </w:rPr>
        <w:t>ض</w:t>
      </w:r>
      <w:r w:rsidR="00C407C6" w:rsidRPr="006F7A05">
        <w:rPr>
          <w:rFonts w:asciiTheme="majorBidi" w:hAnsiTheme="majorBidi" w:cstheme="majorBidi"/>
          <w:rtl/>
        </w:rPr>
        <w:t>لة من مدينة ليون الفرنسية بشرح تحركات التي تقوم بها المنظمة ونادت للمساندة الجماهير</w:t>
      </w:r>
      <w:r w:rsidR="00325E61" w:rsidRPr="006F7A05">
        <w:rPr>
          <w:rFonts w:asciiTheme="majorBidi" w:hAnsiTheme="majorBidi" w:cstheme="majorBidi"/>
          <w:rtl/>
        </w:rPr>
        <w:t>ية.</w:t>
      </w:r>
    </w:p>
    <w:p w:rsidR="00FB3A1F" w:rsidRPr="006F7A05" w:rsidRDefault="00C407C6" w:rsidP="00656362">
      <w:pPr>
        <w:spacing w:after="200" w:line="360" w:lineRule="auto"/>
        <w:ind w:firstLine="708"/>
        <w:rPr>
          <w:rFonts w:asciiTheme="majorBidi" w:hAnsiTheme="majorBidi" w:cstheme="majorBidi"/>
          <w:rtl/>
        </w:rPr>
      </w:pPr>
      <w:r w:rsidRPr="006F7A05">
        <w:rPr>
          <w:rFonts w:asciiTheme="majorBidi" w:hAnsiTheme="majorBidi" w:cstheme="majorBidi"/>
          <w:rtl/>
        </w:rPr>
        <w:lastRenderedPageBreak/>
        <w:t xml:space="preserve"> </w:t>
      </w:r>
      <w:r w:rsidR="00325E61" w:rsidRPr="006F7A05">
        <w:rPr>
          <w:rFonts w:asciiTheme="majorBidi" w:hAnsiTheme="majorBidi" w:cstheme="majorBidi"/>
          <w:rtl/>
        </w:rPr>
        <w:t xml:space="preserve">و في </w:t>
      </w:r>
      <w:r w:rsidRPr="006F7A05">
        <w:rPr>
          <w:rFonts w:asciiTheme="majorBidi" w:hAnsiTheme="majorBidi" w:cstheme="majorBidi"/>
          <w:rtl/>
        </w:rPr>
        <w:t>نهاية شهر ماي قررت شركة"آري</w:t>
      </w:r>
      <w:r w:rsidR="00325E61" w:rsidRPr="006F7A05">
        <w:rPr>
          <w:rFonts w:asciiTheme="majorBidi" w:hAnsiTheme="majorBidi" w:cstheme="majorBidi"/>
          <w:rtl/>
        </w:rPr>
        <w:t>ف</w:t>
      </w:r>
      <w:r w:rsidRPr="006F7A05">
        <w:rPr>
          <w:rFonts w:asciiTheme="majorBidi" w:hAnsiTheme="majorBidi" w:cstheme="majorBidi"/>
          <w:rtl/>
        </w:rPr>
        <w:t xml:space="preserve">ا"التوقف </w:t>
      </w:r>
      <w:r w:rsidR="00752ACE" w:rsidRPr="006F7A05">
        <w:rPr>
          <w:rFonts w:asciiTheme="majorBidi" w:hAnsiTheme="majorBidi" w:cstheme="majorBidi"/>
          <w:rtl/>
        </w:rPr>
        <w:t>ا</w:t>
      </w:r>
      <w:r w:rsidRPr="006F7A05">
        <w:rPr>
          <w:rFonts w:asciiTheme="majorBidi" w:hAnsiTheme="majorBidi" w:cstheme="majorBidi"/>
          <w:rtl/>
        </w:rPr>
        <w:t>ضطراريا عن نقل هذه النفايات</w:t>
      </w:r>
      <w:r w:rsidR="00FB3A1F" w:rsidRPr="006F7A05">
        <w:rPr>
          <w:rFonts w:asciiTheme="majorBidi" w:hAnsiTheme="majorBidi" w:cstheme="majorBidi"/>
          <w:rtl/>
        </w:rPr>
        <w:t xml:space="preserve">، و </w:t>
      </w:r>
      <w:r w:rsidRPr="006F7A05">
        <w:rPr>
          <w:rFonts w:asciiTheme="majorBidi" w:hAnsiTheme="majorBidi" w:cstheme="majorBidi"/>
          <w:rtl/>
        </w:rPr>
        <w:t xml:space="preserve">هنأت المنظمة نفسها بعد هذه التعبئة الضخمة و كانت </w:t>
      </w:r>
      <w:r w:rsidR="00276959" w:rsidRPr="006F7A05">
        <w:rPr>
          <w:rFonts w:asciiTheme="majorBidi" w:hAnsiTheme="majorBidi" w:cstheme="majorBidi"/>
          <w:rtl/>
        </w:rPr>
        <w:t xml:space="preserve">متبوعة أيضا بعرض وتائقي على معظم القنوات التلفزيونية الفرنسية </w:t>
      </w:r>
      <w:r w:rsidR="00FB3A1F" w:rsidRPr="006F7A05">
        <w:rPr>
          <w:rFonts w:asciiTheme="majorBidi" w:hAnsiTheme="majorBidi" w:cstheme="majorBidi"/>
          <w:rtl/>
        </w:rPr>
        <w:t>من إعداد</w:t>
      </w:r>
      <w:r w:rsidR="00276959" w:rsidRPr="006F7A05">
        <w:rPr>
          <w:rFonts w:asciiTheme="majorBidi" w:hAnsiTheme="majorBidi" w:cstheme="majorBidi"/>
          <w:rtl/>
        </w:rPr>
        <w:t xml:space="preserve"> "لور نوالهات</w:t>
      </w:r>
      <w:r w:rsidR="00325E61" w:rsidRPr="006F7A05">
        <w:rPr>
          <w:rFonts w:asciiTheme="majorBidi" w:hAnsiTheme="majorBidi" w:cstheme="majorBidi"/>
        </w:rPr>
        <w:t xml:space="preserve"> Laure Noualhat</w:t>
      </w:r>
      <w:r w:rsidR="00276959" w:rsidRPr="006F7A05">
        <w:rPr>
          <w:rFonts w:asciiTheme="majorBidi" w:hAnsiTheme="majorBidi" w:cstheme="majorBidi"/>
          <w:rtl/>
        </w:rPr>
        <w:t xml:space="preserve">  وإريك قيري </w:t>
      </w:r>
      <w:r w:rsidR="00325E61" w:rsidRPr="006F7A05">
        <w:rPr>
          <w:rFonts w:asciiTheme="majorBidi" w:hAnsiTheme="majorBidi" w:cstheme="majorBidi"/>
        </w:rPr>
        <w:t>Eric Guéret</w:t>
      </w:r>
      <w:r w:rsidR="00276959" w:rsidRPr="006F7A05">
        <w:rPr>
          <w:rFonts w:asciiTheme="majorBidi" w:hAnsiTheme="majorBidi" w:cstheme="majorBidi"/>
          <w:rtl/>
        </w:rPr>
        <w:t xml:space="preserve"> "والذي عنوانه </w:t>
      </w:r>
      <w:r w:rsidR="00325E61" w:rsidRPr="006F7A05">
        <w:rPr>
          <w:rFonts w:asciiTheme="majorBidi" w:hAnsiTheme="majorBidi" w:cstheme="majorBidi"/>
          <w:rtl/>
        </w:rPr>
        <w:t>ب "</w:t>
      </w:r>
      <w:r w:rsidR="00276959" w:rsidRPr="006F7A05">
        <w:rPr>
          <w:rFonts w:asciiTheme="majorBidi" w:hAnsiTheme="majorBidi" w:cstheme="majorBidi"/>
          <w:rtl/>
        </w:rPr>
        <w:t>النفايات</w:t>
      </w:r>
      <w:r w:rsidR="00325E61" w:rsidRPr="006F7A05">
        <w:rPr>
          <w:rFonts w:asciiTheme="majorBidi" w:hAnsiTheme="majorBidi" w:cstheme="majorBidi"/>
          <w:rtl/>
        </w:rPr>
        <w:t>:</w:t>
      </w:r>
      <w:r w:rsidR="00276959" w:rsidRPr="006F7A05">
        <w:rPr>
          <w:rFonts w:asciiTheme="majorBidi" w:hAnsiTheme="majorBidi" w:cstheme="majorBidi"/>
          <w:rtl/>
        </w:rPr>
        <w:t xml:space="preserve"> الك</w:t>
      </w:r>
      <w:r w:rsidR="00325E61" w:rsidRPr="006F7A05">
        <w:rPr>
          <w:rFonts w:asciiTheme="majorBidi" w:hAnsiTheme="majorBidi" w:cstheme="majorBidi"/>
          <w:rtl/>
        </w:rPr>
        <w:t>ا</w:t>
      </w:r>
      <w:r w:rsidR="00276959" w:rsidRPr="006F7A05">
        <w:rPr>
          <w:rFonts w:asciiTheme="majorBidi" w:hAnsiTheme="majorBidi" w:cstheme="majorBidi"/>
          <w:rtl/>
        </w:rPr>
        <w:t>بوس النووي"</w:t>
      </w:r>
      <w:r w:rsidR="00325E61" w:rsidRPr="006F7A05">
        <w:rPr>
          <w:rFonts w:asciiTheme="majorBidi" w:hAnsiTheme="majorBidi" w:cstheme="majorBidi"/>
          <w:rtl/>
        </w:rPr>
        <w:t>،</w:t>
      </w:r>
      <w:r w:rsidR="004E646C" w:rsidRPr="006F7A05">
        <w:rPr>
          <w:rFonts w:asciiTheme="majorBidi" w:hAnsiTheme="majorBidi" w:cstheme="majorBidi"/>
          <w:rtl/>
        </w:rPr>
        <w:t xml:space="preserve"> </w:t>
      </w:r>
      <w:r w:rsidR="00276959" w:rsidRPr="006F7A05">
        <w:rPr>
          <w:rFonts w:asciiTheme="majorBidi" w:hAnsiTheme="majorBidi" w:cstheme="majorBidi"/>
          <w:rtl/>
        </w:rPr>
        <w:t xml:space="preserve">وبعد </w:t>
      </w:r>
      <w:r w:rsidR="00325E61" w:rsidRPr="006F7A05">
        <w:rPr>
          <w:rFonts w:asciiTheme="majorBidi" w:hAnsiTheme="majorBidi" w:cstheme="majorBidi"/>
          <w:rtl/>
        </w:rPr>
        <w:t>ع</w:t>
      </w:r>
      <w:r w:rsidR="00276959" w:rsidRPr="006F7A05">
        <w:rPr>
          <w:rFonts w:asciiTheme="majorBidi" w:hAnsiTheme="majorBidi" w:cstheme="majorBidi"/>
          <w:rtl/>
        </w:rPr>
        <w:t xml:space="preserve">دم حصول الوزير الفرنسي للبيئة والطاقة </w:t>
      </w:r>
      <w:r w:rsidR="00FB3A1F" w:rsidRPr="006F7A05">
        <w:rPr>
          <w:rFonts w:asciiTheme="majorBidi" w:hAnsiTheme="majorBidi" w:cstheme="majorBidi"/>
          <w:rtl/>
        </w:rPr>
        <w:t xml:space="preserve">على </w:t>
      </w:r>
      <w:r w:rsidR="00276959" w:rsidRPr="006F7A05">
        <w:rPr>
          <w:rFonts w:asciiTheme="majorBidi" w:hAnsiTheme="majorBidi" w:cstheme="majorBidi"/>
          <w:rtl/>
        </w:rPr>
        <w:t>أجوبة من طرف شركة "آري</w:t>
      </w:r>
      <w:r w:rsidR="00325E61" w:rsidRPr="006F7A05">
        <w:rPr>
          <w:rFonts w:asciiTheme="majorBidi" w:hAnsiTheme="majorBidi" w:cstheme="majorBidi"/>
          <w:rtl/>
        </w:rPr>
        <w:t>ف</w:t>
      </w:r>
      <w:r w:rsidR="00276959" w:rsidRPr="006F7A05">
        <w:rPr>
          <w:rFonts w:asciiTheme="majorBidi" w:hAnsiTheme="majorBidi" w:cstheme="majorBidi"/>
          <w:rtl/>
        </w:rPr>
        <w:t xml:space="preserve">ا" قرر التوجه </w:t>
      </w:r>
      <w:r w:rsidR="00325E61" w:rsidRPr="006F7A05">
        <w:rPr>
          <w:rFonts w:asciiTheme="majorBidi" w:hAnsiTheme="majorBidi" w:cstheme="majorBidi"/>
          <w:rtl/>
        </w:rPr>
        <w:t>إ</w:t>
      </w:r>
      <w:r w:rsidR="00276959" w:rsidRPr="006F7A05">
        <w:rPr>
          <w:rFonts w:asciiTheme="majorBidi" w:hAnsiTheme="majorBidi" w:cstheme="majorBidi"/>
          <w:rtl/>
        </w:rPr>
        <w:t xml:space="preserve">لى </w:t>
      </w:r>
      <w:r w:rsidR="00FB3A1F" w:rsidRPr="006F7A05">
        <w:rPr>
          <w:rFonts w:asciiTheme="majorBidi" w:hAnsiTheme="majorBidi" w:cstheme="majorBidi"/>
          <w:rtl/>
        </w:rPr>
        <w:t>"</w:t>
      </w:r>
      <w:r w:rsidR="00276959" w:rsidRPr="006F7A05">
        <w:rPr>
          <w:rFonts w:asciiTheme="majorBidi" w:hAnsiTheme="majorBidi" w:cstheme="majorBidi"/>
          <w:rtl/>
        </w:rPr>
        <w:t>اللجنة العليا للش</w:t>
      </w:r>
      <w:r w:rsidR="00927863" w:rsidRPr="006F7A05">
        <w:rPr>
          <w:rFonts w:asciiTheme="majorBidi" w:hAnsiTheme="majorBidi" w:cstheme="majorBidi"/>
          <w:rtl/>
        </w:rPr>
        <w:t xml:space="preserve">فافية والإعلام حول الأمن النووي </w:t>
      </w:r>
      <w:r w:rsidR="00325E61" w:rsidRPr="006F7A05">
        <w:rPr>
          <w:rFonts w:asciiTheme="majorBidi" w:hAnsiTheme="majorBidi" w:cstheme="majorBidi"/>
          <w:rtl/>
        </w:rPr>
        <w:t xml:space="preserve"> </w:t>
      </w:r>
      <w:r w:rsidR="00325E61" w:rsidRPr="006F7A05">
        <w:rPr>
          <w:rFonts w:asciiTheme="majorBidi" w:hAnsiTheme="majorBidi" w:cstheme="majorBidi"/>
        </w:rPr>
        <w:t>le hau</w:t>
      </w:r>
      <w:r w:rsidR="001D6E9D" w:rsidRPr="006F7A05">
        <w:rPr>
          <w:rFonts w:asciiTheme="majorBidi" w:hAnsiTheme="majorBidi" w:cstheme="majorBidi"/>
        </w:rPr>
        <w:t>t comité pour la transparance et l’information sur la sécurité nucléaire</w:t>
      </w:r>
      <w:r w:rsidR="001D6E9D" w:rsidRPr="006F7A05">
        <w:rPr>
          <w:rFonts w:asciiTheme="majorBidi" w:hAnsiTheme="majorBidi" w:cstheme="majorBidi"/>
          <w:rtl/>
        </w:rPr>
        <w:t xml:space="preserve"> </w:t>
      </w:r>
      <w:r w:rsidR="00927863" w:rsidRPr="006F7A05">
        <w:rPr>
          <w:rFonts w:asciiTheme="majorBidi" w:hAnsiTheme="majorBidi" w:cstheme="majorBidi"/>
          <w:rtl/>
        </w:rPr>
        <w:t>"والتي بدورها فتحت تحقيقا في الموضوع</w:t>
      </w:r>
      <w:r w:rsidR="00FB3A1F" w:rsidRPr="006F7A05">
        <w:rPr>
          <w:rFonts w:asciiTheme="majorBidi" w:hAnsiTheme="majorBidi" w:cstheme="majorBidi"/>
          <w:rtl/>
        </w:rPr>
        <w:t>.</w:t>
      </w:r>
    </w:p>
    <w:p w:rsidR="00227EC8" w:rsidRPr="006F7A05" w:rsidRDefault="00927863" w:rsidP="00656362">
      <w:pPr>
        <w:spacing w:after="200" w:line="360" w:lineRule="auto"/>
        <w:ind w:firstLine="708"/>
        <w:rPr>
          <w:rFonts w:asciiTheme="majorBidi" w:hAnsiTheme="majorBidi" w:cstheme="majorBidi"/>
          <w:rtl/>
        </w:rPr>
      </w:pPr>
      <w:r w:rsidRPr="006F7A05">
        <w:rPr>
          <w:rFonts w:asciiTheme="majorBidi" w:hAnsiTheme="majorBidi" w:cstheme="majorBidi"/>
          <w:rtl/>
        </w:rPr>
        <w:t xml:space="preserve"> تعتبر المنظمة أن تصدير النفايات النووية إلى روسيا منافي للقانون الروسي الصادر في 1989 حول حماية البيئة والقاضي بمنع إستيراد النفايات النووية</w:t>
      </w:r>
      <w:r w:rsidR="001D6E9D" w:rsidRPr="006F7A05">
        <w:rPr>
          <w:rFonts w:asciiTheme="majorBidi" w:hAnsiTheme="majorBidi" w:cstheme="majorBidi"/>
          <w:rtl/>
        </w:rPr>
        <w:t xml:space="preserve"> ،</w:t>
      </w:r>
      <w:r w:rsidR="00FB3A1F" w:rsidRPr="006F7A05">
        <w:rPr>
          <w:rFonts w:asciiTheme="majorBidi" w:hAnsiTheme="majorBidi" w:cstheme="majorBidi"/>
          <w:rtl/>
        </w:rPr>
        <w:t xml:space="preserve"> </w:t>
      </w:r>
      <w:r w:rsidRPr="006F7A05">
        <w:rPr>
          <w:rFonts w:asciiTheme="majorBidi" w:hAnsiTheme="majorBidi" w:cstheme="majorBidi"/>
          <w:rtl/>
        </w:rPr>
        <w:t>و</w:t>
      </w:r>
      <w:r w:rsidR="001D6E9D" w:rsidRPr="006F7A05">
        <w:rPr>
          <w:rFonts w:asciiTheme="majorBidi" w:hAnsiTheme="majorBidi" w:cstheme="majorBidi"/>
          <w:rtl/>
        </w:rPr>
        <w:t xml:space="preserve"> </w:t>
      </w:r>
      <w:r w:rsidRPr="006F7A05">
        <w:rPr>
          <w:rFonts w:asciiTheme="majorBidi" w:hAnsiTheme="majorBidi" w:cstheme="majorBidi"/>
          <w:rtl/>
        </w:rPr>
        <w:t>أيضا</w:t>
      </w:r>
      <w:r w:rsidR="001D6E9D" w:rsidRPr="006F7A05">
        <w:rPr>
          <w:rFonts w:asciiTheme="majorBidi" w:hAnsiTheme="majorBidi" w:cstheme="majorBidi"/>
          <w:rtl/>
        </w:rPr>
        <w:t xml:space="preserve"> مخالف</w:t>
      </w:r>
      <w:r w:rsidRPr="006F7A05">
        <w:rPr>
          <w:rFonts w:asciiTheme="majorBidi" w:hAnsiTheme="majorBidi" w:cstheme="majorBidi"/>
          <w:rtl/>
        </w:rPr>
        <w:t xml:space="preserve"> لل</w:t>
      </w:r>
      <w:r w:rsidR="001D6E9D" w:rsidRPr="006F7A05">
        <w:rPr>
          <w:rFonts w:asciiTheme="majorBidi" w:hAnsiTheme="majorBidi" w:cstheme="majorBidi"/>
          <w:rtl/>
        </w:rPr>
        <w:t>توجيهات</w:t>
      </w:r>
      <w:r w:rsidRPr="006F7A05">
        <w:rPr>
          <w:rFonts w:asciiTheme="majorBidi" w:hAnsiTheme="majorBidi" w:cstheme="majorBidi"/>
          <w:rtl/>
        </w:rPr>
        <w:t xml:space="preserve"> الأوروبية الصادرة </w:t>
      </w:r>
      <w:r w:rsidR="001D6E9D" w:rsidRPr="006F7A05">
        <w:rPr>
          <w:rFonts w:asciiTheme="majorBidi" w:hAnsiTheme="majorBidi" w:cstheme="majorBidi"/>
          <w:rtl/>
        </w:rPr>
        <w:t xml:space="preserve"> في سنة </w:t>
      </w:r>
      <w:r w:rsidRPr="006F7A05">
        <w:rPr>
          <w:rFonts w:asciiTheme="majorBidi" w:hAnsiTheme="majorBidi" w:cstheme="majorBidi"/>
          <w:rtl/>
        </w:rPr>
        <w:t>2006</w:t>
      </w:r>
      <w:r w:rsidR="001D6E9D" w:rsidRPr="006F7A05">
        <w:rPr>
          <w:rFonts w:asciiTheme="majorBidi" w:hAnsiTheme="majorBidi" w:cstheme="majorBidi"/>
          <w:rtl/>
        </w:rPr>
        <w:t xml:space="preserve"> و</w:t>
      </w:r>
      <w:r w:rsidRPr="006F7A05">
        <w:rPr>
          <w:rFonts w:asciiTheme="majorBidi" w:hAnsiTheme="majorBidi" w:cstheme="majorBidi"/>
          <w:rtl/>
        </w:rPr>
        <w:t xml:space="preserve"> المتعلقة بمراقبة وحراسة نقل النفايات المشعة والوقود النووي المستعمل.</w:t>
      </w:r>
      <w:r w:rsidR="001D6E9D" w:rsidRPr="006F7A05">
        <w:rPr>
          <w:rStyle w:val="Appelnotedebasdep"/>
          <w:rFonts w:asciiTheme="majorBidi" w:hAnsiTheme="majorBidi" w:cstheme="majorBidi"/>
          <w:b/>
          <w:bCs/>
          <w:rtl/>
        </w:rPr>
        <w:footnoteReference w:id="121"/>
      </w:r>
      <w:r w:rsidRPr="006F7A05">
        <w:rPr>
          <w:rFonts w:asciiTheme="majorBidi" w:hAnsiTheme="majorBidi" w:cstheme="majorBidi"/>
          <w:rtl/>
        </w:rPr>
        <w:t xml:space="preserve"> </w:t>
      </w:r>
    </w:p>
    <w:p w:rsidR="00273A7B" w:rsidRPr="006F7A05" w:rsidRDefault="008215BB" w:rsidP="00656362">
      <w:pPr>
        <w:spacing w:after="200" w:line="360" w:lineRule="auto"/>
        <w:ind w:firstLine="708"/>
        <w:rPr>
          <w:rFonts w:asciiTheme="majorBidi" w:hAnsiTheme="majorBidi" w:cstheme="majorBidi"/>
          <w:rtl/>
        </w:rPr>
      </w:pPr>
      <w:r w:rsidRPr="006F7A05">
        <w:rPr>
          <w:rFonts w:asciiTheme="majorBidi" w:hAnsiTheme="majorBidi" w:cstheme="majorBidi"/>
          <w:rtl/>
        </w:rPr>
        <w:t>كما اتهمت منظمة السلام الأخضر في 06 جويلية 2010 الشركات الأجنبية بمساهمتها في في إزالة الغابات و تدمير ال</w:t>
      </w:r>
      <w:r w:rsidR="007B29BB" w:rsidRPr="006F7A05">
        <w:rPr>
          <w:rFonts w:asciiTheme="majorBidi" w:hAnsiTheme="majorBidi" w:cstheme="majorBidi"/>
          <w:rtl/>
        </w:rPr>
        <w:t xml:space="preserve">أنواع النباتية و الحيوانية، و هذا عن طريق شراء زيت النخيل و الورق الذي يعد الوزن الثقيل للاقتصاد الأندونسي، و من بين هذه </w:t>
      </w:r>
    </w:p>
    <w:p w:rsidR="008215BB" w:rsidRPr="006F7A05" w:rsidRDefault="007B29BB" w:rsidP="00E35A20">
      <w:pPr>
        <w:spacing w:after="200" w:line="360" w:lineRule="auto"/>
        <w:rPr>
          <w:rFonts w:asciiTheme="majorBidi" w:hAnsiTheme="majorBidi" w:cstheme="majorBidi"/>
        </w:rPr>
      </w:pPr>
      <w:r w:rsidRPr="006F7A05">
        <w:rPr>
          <w:rFonts w:asciiTheme="majorBidi" w:hAnsiTheme="majorBidi" w:cstheme="majorBidi"/>
          <w:rtl/>
        </w:rPr>
        <w:t xml:space="preserve">الشركات حسب منظمة السلام الأخضر، شركة أسيا للب و الورق </w:t>
      </w:r>
      <w:r w:rsidRPr="006F7A05">
        <w:rPr>
          <w:rFonts w:asciiTheme="majorBidi" w:hAnsiTheme="majorBidi" w:cstheme="majorBidi"/>
        </w:rPr>
        <w:t>ASIA PULP AND PAPER</w:t>
      </w:r>
      <w:r w:rsidRPr="006F7A05">
        <w:rPr>
          <w:rFonts w:asciiTheme="majorBidi" w:hAnsiTheme="majorBidi" w:cstheme="majorBidi"/>
          <w:rtl/>
        </w:rPr>
        <w:t xml:space="preserve"> (</w:t>
      </w:r>
      <w:r w:rsidRPr="006F7A05">
        <w:rPr>
          <w:rFonts w:asciiTheme="majorBidi" w:hAnsiTheme="majorBidi" w:cstheme="majorBidi"/>
        </w:rPr>
        <w:t>APP</w:t>
      </w:r>
      <w:r w:rsidRPr="006F7A05">
        <w:rPr>
          <w:rFonts w:asciiTheme="majorBidi" w:hAnsiTheme="majorBidi" w:cstheme="majorBidi"/>
          <w:rtl/>
        </w:rPr>
        <w:t xml:space="preserve">) و هي فرع تابع للشركة الأم "ماس سينار </w:t>
      </w:r>
      <w:r w:rsidRPr="006F7A05">
        <w:rPr>
          <w:rFonts w:asciiTheme="majorBidi" w:hAnsiTheme="majorBidi" w:cstheme="majorBidi"/>
        </w:rPr>
        <w:t>MAS SINAR</w:t>
      </w:r>
      <w:r w:rsidRPr="006F7A05">
        <w:rPr>
          <w:rFonts w:asciiTheme="majorBidi" w:hAnsiTheme="majorBidi" w:cstheme="majorBidi"/>
          <w:rtl/>
        </w:rPr>
        <w:t>، التي تلعب دورا كبيرا في ثلويت الغابات و مساهمتها في إنقراض أنواع نباتية و حيوانية في الأرخبيل الأندونيسي.</w:t>
      </w:r>
      <w:r w:rsidRPr="006F7A05">
        <w:rPr>
          <w:rStyle w:val="Appelnotedebasdep"/>
          <w:rFonts w:asciiTheme="majorBidi" w:hAnsiTheme="majorBidi" w:cstheme="majorBidi"/>
          <w:b/>
          <w:bCs/>
          <w:rtl/>
        </w:rPr>
        <w:footnoteReference w:id="122"/>
      </w:r>
    </w:p>
    <w:p w:rsidR="00256CF7" w:rsidRPr="006F7A05" w:rsidRDefault="00256CF7" w:rsidP="00656362">
      <w:pPr>
        <w:spacing w:after="200" w:line="360" w:lineRule="auto"/>
        <w:ind w:firstLine="708"/>
        <w:rPr>
          <w:rFonts w:asciiTheme="majorBidi" w:hAnsiTheme="majorBidi" w:cstheme="majorBidi"/>
          <w:rtl/>
        </w:rPr>
      </w:pPr>
      <w:r w:rsidRPr="006F7A05">
        <w:rPr>
          <w:rFonts w:asciiTheme="majorBidi" w:hAnsiTheme="majorBidi" w:cstheme="majorBidi"/>
          <w:rtl/>
        </w:rPr>
        <w:t>و حسب منظمة السلام الأخضر، فإن ما يعادل 300 ملعب كرة قدم من الغابات يتم إزالتها كل ساعة في أندونيسيا، التي تنتج مع ماليزيا 80</w:t>
      </w:r>
      <w:r w:rsidRPr="006F7A05">
        <w:rPr>
          <w:rFonts w:asciiTheme="majorBidi" w:hAnsiTheme="majorBidi" w:cstheme="majorBidi"/>
        </w:rPr>
        <w:t>%</w:t>
      </w:r>
      <w:r w:rsidRPr="006F7A05">
        <w:rPr>
          <w:rFonts w:asciiTheme="majorBidi" w:hAnsiTheme="majorBidi" w:cstheme="majorBidi"/>
          <w:rtl/>
        </w:rPr>
        <w:t xml:space="preserve"> من زيت النخيل عالميا المستعمل في صناعة الأغذية.</w:t>
      </w:r>
    </w:p>
    <w:p w:rsidR="00FD13C7" w:rsidRPr="006F7A05" w:rsidRDefault="00256CF7" w:rsidP="0073778C">
      <w:pPr>
        <w:spacing w:line="360" w:lineRule="auto"/>
        <w:ind w:firstLine="708"/>
        <w:rPr>
          <w:rFonts w:asciiTheme="majorBidi" w:hAnsiTheme="majorBidi" w:cstheme="majorBidi"/>
          <w:rtl/>
        </w:rPr>
      </w:pPr>
      <w:r w:rsidRPr="006F7A05">
        <w:rPr>
          <w:rFonts w:asciiTheme="majorBidi" w:hAnsiTheme="majorBidi" w:cstheme="majorBidi"/>
          <w:rtl/>
        </w:rPr>
        <w:lastRenderedPageBreak/>
        <w:t xml:space="preserve">و نتيجة لهذا فإن الاتحاد الأوروبي في 04 ماي 2011 وقع اتفاق مع أندونيسيا لمحاربة </w:t>
      </w:r>
      <w:r w:rsidR="004F7D53" w:rsidRPr="006F7A05">
        <w:rPr>
          <w:rFonts w:asciiTheme="majorBidi" w:hAnsiTheme="majorBidi" w:cstheme="majorBidi"/>
          <w:rtl/>
        </w:rPr>
        <w:t>تجارة الأخشاب الناتجة عن قطع الأشجار غير المشروع</w:t>
      </w:r>
      <w:r w:rsidR="00A426C1" w:rsidRPr="006F7A05">
        <w:rPr>
          <w:rFonts w:asciiTheme="majorBidi" w:hAnsiTheme="majorBidi" w:cstheme="majorBidi"/>
          <w:rtl/>
        </w:rPr>
        <w:t xml:space="preserve"> و غير القانوني و ينص هذا الاتفاق على أنه بحلول شهر مارس من سنة 2013 يجب أن تكون جميع شحنات الخشب المستوردة من أندونيسيا لصالح الاتحاد الأوروبي مصادق عليها و تكون بطرق مشروعة </w:t>
      </w:r>
    </w:p>
    <w:p w:rsidR="00256CF7" w:rsidRPr="006F7A05" w:rsidRDefault="00A426C1" w:rsidP="00FD13C7">
      <w:pPr>
        <w:spacing w:line="360" w:lineRule="auto"/>
        <w:rPr>
          <w:rFonts w:asciiTheme="majorBidi" w:hAnsiTheme="majorBidi" w:cstheme="majorBidi"/>
          <w:rtl/>
        </w:rPr>
      </w:pPr>
      <w:r w:rsidRPr="006F7A05">
        <w:rPr>
          <w:rFonts w:asciiTheme="majorBidi" w:hAnsiTheme="majorBidi" w:cstheme="majorBidi"/>
          <w:rtl/>
        </w:rPr>
        <w:t xml:space="preserve">و قانونية، مع العلم أنه حسب المفوض التجاري للإتحاد الأوروبي فإن أندونيسيا تعتبر أكبر مصدر للخشب للإتحاد. </w:t>
      </w:r>
      <w:r w:rsidRPr="006F7A05">
        <w:rPr>
          <w:rStyle w:val="Appelnotedebasdep"/>
          <w:rFonts w:asciiTheme="majorBidi" w:hAnsiTheme="majorBidi" w:cstheme="majorBidi"/>
          <w:b/>
          <w:bCs/>
          <w:rtl/>
        </w:rPr>
        <w:footnoteReference w:id="123"/>
      </w:r>
      <w:r w:rsidR="004F7D53" w:rsidRPr="006F7A05">
        <w:rPr>
          <w:rFonts w:asciiTheme="majorBidi" w:hAnsiTheme="majorBidi" w:cstheme="majorBidi"/>
          <w:b/>
          <w:bCs/>
          <w:rtl/>
        </w:rPr>
        <w:t xml:space="preserve"> </w:t>
      </w:r>
    </w:p>
    <w:p w:rsidR="007622B9" w:rsidRPr="006F7A05" w:rsidRDefault="003D6B48" w:rsidP="00624F9F">
      <w:pPr>
        <w:spacing w:after="200" w:line="360" w:lineRule="auto"/>
        <w:rPr>
          <w:rFonts w:asciiTheme="majorBidi" w:hAnsiTheme="majorBidi" w:cstheme="majorBidi"/>
          <w:rtl/>
        </w:rPr>
      </w:pPr>
      <w:r w:rsidRPr="006F7A05">
        <w:rPr>
          <w:rFonts w:asciiTheme="majorBidi" w:hAnsiTheme="majorBidi" w:cstheme="majorBidi"/>
          <w:b/>
          <w:bCs/>
          <w:rtl/>
        </w:rPr>
        <w:tab/>
      </w:r>
      <w:r w:rsidRPr="006F7A05">
        <w:rPr>
          <w:rFonts w:asciiTheme="majorBidi" w:hAnsiTheme="majorBidi" w:cstheme="majorBidi"/>
          <w:rtl/>
        </w:rPr>
        <w:t xml:space="preserve">كذلك من بين إنجازات المنظمة خلال الألفية، مطالبتها بتصنيف سمك التونة الحمراء في الملحقة رقم 1 للاتفاقية حول </w:t>
      </w:r>
      <w:r w:rsidR="00826AC8" w:rsidRPr="006F7A05">
        <w:rPr>
          <w:rFonts w:asciiTheme="majorBidi" w:hAnsiTheme="majorBidi" w:cstheme="majorBidi"/>
          <w:rtl/>
        </w:rPr>
        <w:t>"</w:t>
      </w:r>
      <w:r w:rsidRPr="006F7A05">
        <w:rPr>
          <w:rFonts w:asciiTheme="majorBidi" w:hAnsiTheme="majorBidi" w:cstheme="majorBidi"/>
          <w:rtl/>
        </w:rPr>
        <w:t xml:space="preserve">تجارة الأصناف الحيوانية و النباتية البرية </w:t>
      </w:r>
      <w:r w:rsidR="00826AC8" w:rsidRPr="006F7A05">
        <w:rPr>
          <w:rFonts w:asciiTheme="majorBidi" w:hAnsiTheme="majorBidi" w:cstheme="majorBidi"/>
          <w:rtl/>
        </w:rPr>
        <w:t>المهددة بالإنقراض"</w:t>
      </w:r>
      <w:r w:rsidR="00927F66" w:rsidRPr="006F7A05">
        <w:rPr>
          <w:rStyle w:val="Appelnotedebasdep"/>
          <w:rFonts w:asciiTheme="majorBidi" w:hAnsiTheme="majorBidi" w:cstheme="majorBidi"/>
          <w:b/>
          <w:bCs/>
          <w:rtl/>
        </w:rPr>
        <w:footnoteReference w:id="124"/>
      </w:r>
      <w:r w:rsidR="00826AC8" w:rsidRPr="006F7A05">
        <w:rPr>
          <w:rFonts w:asciiTheme="majorBidi" w:hAnsiTheme="majorBidi" w:cstheme="majorBidi"/>
          <w:rtl/>
        </w:rPr>
        <w:t xml:space="preserve"> و منع الإتجار بها، لكن اتفاقية الدوحة في ماس 2010 رفضت ترتيب التونة الحمراء في الملحقة رقم 1، لكن رغم هذا الإخفاق لم تستسلم المنظمة حيث خلال فصل صيد </w:t>
      </w:r>
      <w:r w:rsidR="00826AC8" w:rsidRPr="006F7A05">
        <w:rPr>
          <w:rFonts w:asciiTheme="majorBidi" w:hAnsiTheme="majorBidi" w:cstheme="majorBidi"/>
          <w:rtl/>
        </w:rPr>
        <w:lastRenderedPageBreak/>
        <w:t xml:space="preserve">التونة من 15 ماي إلى 15 جوان، أعادت المنظمة بعث حملتها تحت عنوان" المعركة الأخيرة من أجل التونة الحمراء" و في الخامس من شهر جوان تجمع في كل مدينة مواطنين مرفقين بالصور و يطالبون بتحرير التونة الحمراء، و بالموازة تظاهر مناضلوا المنظمة في البحار حاملين يافطات كتب عليها" التونة الحمراء: التصفية الكاملة قبل الغلق </w:t>
      </w:r>
      <w:r w:rsidR="00713DCA" w:rsidRPr="006F7A05">
        <w:rPr>
          <w:rFonts w:asciiTheme="majorBidi" w:hAnsiTheme="majorBidi" w:cstheme="majorBidi"/>
        </w:rPr>
        <w:t xml:space="preserve"> Thon rouge : liquidation totale avant fermeture</w:t>
      </w:r>
      <w:r w:rsidR="00826AC8" w:rsidRPr="006F7A05">
        <w:rPr>
          <w:rFonts w:asciiTheme="majorBidi" w:hAnsiTheme="majorBidi" w:cstheme="majorBidi"/>
          <w:rtl/>
        </w:rPr>
        <w:t>"</w:t>
      </w:r>
      <w:r w:rsidR="00955CF9" w:rsidRPr="006F7A05">
        <w:rPr>
          <w:rFonts w:asciiTheme="majorBidi" w:hAnsiTheme="majorBidi" w:cstheme="majorBidi"/>
        </w:rPr>
        <w:t xml:space="preserve"> </w:t>
      </w:r>
      <w:r w:rsidR="00713DCA" w:rsidRPr="006F7A05">
        <w:rPr>
          <w:rFonts w:asciiTheme="majorBidi" w:hAnsiTheme="majorBidi" w:cstheme="majorBidi"/>
          <w:rtl/>
        </w:rPr>
        <w:t>كما خرجت سفن المنظمة لصد سفن صيد التونة لكن هذه الأخيرة تصرفت بعنف، و هنا استفاذت المنظمة من ردة الفعل هذه و نشرتها بالصور و أعادت التذكير بسياسة اللاعنف ضمن حملاتها.</w:t>
      </w:r>
    </w:p>
    <w:p w:rsidR="00713DCA" w:rsidRPr="006F7A05" w:rsidRDefault="00713DCA" w:rsidP="00656362">
      <w:pPr>
        <w:spacing w:after="200" w:line="360" w:lineRule="auto"/>
        <w:ind w:firstLine="708"/>
        <w:rPr>
          <w:rFonts w:asciiTheme="majorBidi" w:hAnsiTheme="majorBidi" w:cstheme="majorBidi"/>
          <w:rtl/>
        </w:rPr>
      </w:pPr>
      <w:r w:rsidRPr="006F7A05">
        <w:rPr>
          <w:rFonts w:asciiTheme="majorBidi" w:hAnsiTheme="majorBidi" w:cstheme="majorBidi"/>
          <w:rtl/>
        </w:rPr>
        <w:t xml:space="preserve">نتيجة لهذا تدخل الإتحاد الأوروبي و أمر بوقف فصل الصيد مبكرا لأن الصيادين قد بلغوا كمياتهم المحددة سالفا، كما عقدت اللجنة الدولية من أجل المحافظة على تونة الأطلسي </w:t>
      </w:r>
      <w:r w:rsidRPr="006F7A05">
        <w:rPr>
          <w:rFonts w:asciiTheme="majorBidi" w:hAnsiTheme="majorBidi" w:cstheme="majorBidi"/>
        </w:rPr>
        <w:t>Commission interntionale pour la conservation des thonidés de l’atlantique</w:t>
      </w:r>
      <w:r w:rsidRPr="006F7A05">
        <w:rPr>
          <w:rFonts w:asciiTheme="majorBidi" w:hAnsiTheme="majorBidi" w:cstheme="majorBidi"/>
          <w:rtl/>
        </w:rPr>
        <w:t xml:space="preserve"> التي تنظم عملية صيد التونة الحمراء، إجتماع في شهر نوفمبر بباريس.</w:t>
      </w:r>
    </w:p>
    <w:p w:rsidR="00624F9F" w:rsidRPr="006F7A05" w:rsidRDefault="00713DCA" w:rsidP="00927F66">
      <w:pPr>
        <w:spacing w:after="200" w:line="360" w:lineRule="auto"/>
        <w:rPr>
          <w:rFonts w:asciiTheme="majorBidi" w:hAnsiTheme="majorBidi" w:cstheme="majorBidi"/>
          <w:b/>
          <w:bCs/>
          <w:rtl/>
        </w:rPr>
      </w:pPr>
      <w:r w:rsidRPr="006F7A05">
        <w:rPr>
          <w:rFonts w:asciiTheme="majorBidi" w:hAnsiTheme="majorBidi" w:cstheme="majorBidi"/>
          <w:rtl/>
        </w:rPr>
        <w:tab/>
        <w:t xml:space="preserve">و من خلال هذه الحملة استطاعت المنظمة الضغط </w:t>
      </w:r>
      <w:r w:rsidR="00D513E7" w:rsidRPr="006F7A05">
        <w:rPr>
          <w:rFonts w:asciiTheme="majorBidi" w:hAnsiTheme="majorBidi" w:cstheme="majorBidi"/>
          <w:rtl/>
        </w:rPr>
        <w:t>على مختلف الفاعلين من صيادي التونة الحمراء، أصحاب المطاعم و المحلات الكبرى، رجال السياسة و اللجنة الدولية، كما استطاعت المنظمة بحملتها هذه فضح عملية الصيد المبالغ فيها و المطالبة بمحميات بحرية</w:t>
      </w:r>
      <w:r w:rsidR="00D513E7" w:rsidRPr="006F7A05">
        <w:rPr>
          <w:rFonts w:asciiTheme="majorBidi" w:hAnsiTheme="majorBidi" w:cstheme="majorBidi"/>
          <w:b/>
          <w:bCs/>
          <w:rtl/>
        </w:rPr>
        <w:t>.</w:t>
      </w:r>
      <w:r w:rsidR="00D513E7" w:rsidRPr="006F7A05">
        <w:rPr>
          <w:rStyle w:val="Appelnotedebasdep"/>
          <w:rFonts w:asciiTheme="majorBidi" w:hAnsiTheme="majorBidi" w:cstheme="majorBidi"/>
          <w:b/>
          <w:bCs/>
          <w:rtl/>
        </w:rPr>
        <w:footnoteReference w:id="125"/>
      </w:r>
    </w:p>
    <w:p w:rsidR="0091634D" w:rsidRPr="006F7A05" w:rsidRDefault="0091634D" w:rsidP="00E35A20">
      <w:pPr>
        <w:spacing w:after="200" w:line="360" w:lineRule="auto"/>
        <w:rPr>
          <w:rFonts w:asciiTheme="majorBidi" w:hAnsiTheme="majorBidi" w:cstheme="majorBidi"/>
          <w:rtl/>
        </w:rPr>
      </w:pPr>
      <w:r w:rsidRPr="006F7A05">
        <w:rPr>
          <w:rFonts w:asciiTheme="majorBidi" w:hAnsiTheme="majorBidi" w:cstheme="majorBidi"/>
          <w:b/>
          <w:bCs/>
          <w:rtl/>
        </w:rPr>
        <w:tab/>
      </w:r>
      <w:r w:rsidRPr="006F7A05">
        <w:rPr>
          <w:rFonts w:asciiTheme="majorBidi" w:hAnsiTheme="majorBidi" w:cstheme="majorBidi"/>
          <w:rtl/>
        </w:rPr>
        <w:t>و في عام 2012 واصلت منظمة السلام الأخضر الدولية حملتها الخاصة ب "صفر إزالة الغابات" بحلول عام 2020، كما أنه في نفس السنة شاركت المنظمة في مؤتمر الأمم المتحدة "ريو+20" الذي أكدت من خلاله أن العالم بحاجة إلى التعبئة الجماهيرية و فرض التغيير، الأمر الذي جعلها تطلق في إطار هذا المؤتمر حملتها المتعلقة ب" حفظ القطب الشمالي" و هذا من خلال تأكيدها على ضرورة استخدام الطاقات المتجددة و التكنولوجيات النظيفة.</w:t>
      </w:r>
      <w:r w:rsidRPr="006F7A05">
        <w:rPr>
          <w:rStyle w:val="Appelnotedebasdep"/>
          <w:rFonts w:asciiTheme="majorBidi" w:hAnsiTheme="majorBidi" w:cstheme="majorBidi"/>
          <w:b/>
          <w:bCs/>
          <w:rtl/>
        </w:rPr>
        <w:footnoteReference w:id="126"/>
      </w:r>
    </w:p>
    <w:p w:rsidR="00E35A20" w:rsidRPr="006F7A05" w:rsidRDefault="002F11B6" w:rsidP="00E35A20">
      <w:pPr>
        <w:spacing w:line="360" w:lineRule="auto"/>
        <w:rPr>
          <w:rFonts w:asciiTheme="majorBidi" w:hAnsiTheme="majorBidi" w:cstheme="majorBidi"/>
          <w:rtl/>
        </w:rPr>
      </w:pPr>
      <w:r w:rsidRPr="006F7A05">
        <w:rPr>
          <w:rFonts w:asciiTheme="majorBidi" w:hAnsiTheme="majorBidi" w:cstheme="majorBidi"/>
          <w:rtl/>
        </w:rPr>
        <w:lastRenderedPageBreak/>
        <w:tab/>
        <w:t>من خلال كل هذا يتجلى لنا بوضوح الجهود المبذولة من قبل منظمة السلام الأخضر الدولية بإعتبارها أهم المنظمات غير الحكومية البيئية، حيث تمكنت بفضل هذه الجهود تحقيق العديد من الإنجازات التي كان لها تأثير إيجاب على البيئة، كما استطاعت المنظمة نتيجة لذلك من دعم و فرض موقعها و مصداقيتها على الساحة الدولية و لعل خير دليل على ذلك، أنه خلال سنة 2012 تحصلت منظمة السلام الأخضر الدولية على 260 مليون أورو من التبرعات على الرغم من تداعيات الأزمة المالية العالمية، و هذا المبلغ يشكل 9</w:t>
      </w:r>
      <w:r w:rsidRPr="006F7A05">
        <w:rPr>
          <w:rFonts w:asciiTheme="majorBidi" w:hAnsiTheme="majorBidi" w:cstheme="majorBidi"/>
        </w:rPr>
        <w:t>%</w:t>
      </w:r>
      <w:r w:rsidRPr="006F7A05">
        <w:rPr>
          <w:rFonts w:asciiTheme="majorBidi" w:hAnsiTheme="majorBidi" w:cstheme="majorBidi"/>
          <w:rtl/>
        </w:rPr>
        <w:t xml:space="preserve"> أكثر مما تلقته خلال سنة 2011، كما ارتفع عدد أنصارها</w:t>
      </w:r>
      <w:r w:rsidR="00F24160" w:rsidRPr="006F7A05">
        <w:rPr>
          <w:rFonts w:asciiTheme="majorBidi" w:hAnsiTheme="majorBidi" w:cstheme="majorBidi"/>
          <w:rtl/>
        </w:rPr>
        <w:t xml:space="preserve"> و أعضائها خلال نفس العا</w:t>
      </w:r>
      <w:r w:rsidR="00E35A20" w:rsidRPr="006F7A05">
        <w:rPr>
          <w:rFonts w:asciiTheme="majorBidi" w:hAnsiTheme="majorBidi" w:cstheme="majorBidi"/>
          <w:rtl/>
        </w:rPr>
        <w:t>م.</w:t>
      </w:r>
    </w:p>
    <w:p w:rsidR="00E35A20" w:rsidRPr="006F7A05" w:rsidRDefault="00E35A20" w:rsidP="00E35A20">
      <w:pPr>
        <w:spacing w:line="360" w:lineRule="auto"/>
        <w:rPr>
          <w:rFonts w:asciiTheme="majorBidi" w:hAnsiTheme="majorBidi" w:cstheme="majorBidi"/>
          <w:rtl/>
        </w:rPr>
      </w:pPr>
    </w:p>
    <w:p w:rsidR="00E35A20" w:rsidRPr="006F7A05" w:rsidRDefault="00E35A20" w:rsidP="00E35A20">
      <w:pPr>
        <w:spacing w:line="360" w:lineRule="auto"/>
        <w:rPr>
          <w:rFonts w:asciiTheme="majorBidi" w:hAnsiTheme="majorBidi" w:cstheme="majorBidi"/>
          <w:rtl/>
        </w:rPr>
      </w:pPr>
    </w:p>
    <w:p w:rsidR="00E35A20" w:rsidRPr="006F7A05" w:rsidRDefault="00E35A20" w:rsidP="00E35A20">
      <w:pPr>
        <w:spacing w:line="360" w:lineRule="auto"/>
        <w:rPr>
          <w:rFonts w:asciiTheme="majorBidi" w:hAnsiTheme="majorBidi" w:cstheme="majorBidi"/>
          <w:rtl/>
        </w:rPr>
      </w:pPr>
    </w:p>
    <w:p w:rsidR="00E35A20" w:rsidRPr="006F7A05" w:rsidRDefault="00E35A20" w:rsidP="00E35A20">
      <w:pPr>
        <w:spacing w:line="360" w:lineRule="auto"/>
        <w:rPr>
          <w:rFonts w:asciiTheme="majorBidi" w:hAnsiTheme="majorBidi" w:cstheme="majorBidi"/>
          <w:rtl/>
        </w:rPr>
      </w:pPr>
    </w:p>
    <w:p w:rsidR="00E35A20" w:rsidRPr="006F7A05" w:rsidRDefault="00E35A20" w:rsidP="00E35A20">
      <w:pPr>
        <w:spacing w:line="360" w:lineRule="auto"/>
        <w:rPr>
          <w:rFonts w:asciiTheme="majorBidi" w:hAnsiTheme="majorBidi" w:cstheme="majorBidi"/>
          <w:rtl/>
        </w:rPr>
      </w:pPr>
    </w:p>
    <w:p w:rsidR="00E35A20" w:rsidRPr="006F7A05" w:rsidRDefault="00E35A20" w:rsidP="00E35A20">
      <w:pPr>
        <w:spacing w:line="360" w:lineRule="auto"/>
        <w:rPr>
          <w:rFonts w:asciiTheme="majorBidi" w:hAnsiTheme="majorBidi" w:cstheme="majorBidi"/>
          <w:rtl/>
        </w:rPr>
      </w:pPr>
    </w:p>
    <w:p w:rsidR="005E40B9" w:rsidRPr="006F7A05" w:rsidRDefault="002F11B6" w:rsidP="00E35A20">
      <w:pPr>
        <w:spacing w:line="360" w:lineRule="auto"/>
        <w:rPr>
          <w:rFonts w:asciiTheme="majorBidi" w:hAnsiTheme="majorBidi" w:cstheme="majorBidi"/>
          <w:rtl/>
        </w:rPr>
      </w:pPr>
      <w:r w:rsidRPr="006F7A05">
        <w:rPr>
          <w:rFonts w:asciiTheme="majorBidi" w:hAnsiTheme="majorBidi" w:cstheme="majorBidi"/>
        </w:rPr>
        <w:tab/>
      </w:r>
    </w:p>
    <w:p w:rsidR="006529E9" w:rsidRPr="006F7A05" w:rsidRDefault="00F24160" w:rsidP="00656362">
      <w:pPr>
        <w:spacing w:after="200" w:line="360" w:lineRule="auto"/>
        <w:rPr>
          <w:rFonts w:asciiTheme="majorBidi" w:hAnsiTheme="majorBidi" w:cstheme="majorBidi"/>
          <w:u w:val="single"/>
          <w:rtl/>
        </w:rPr>
      </w:pPr>
      <w:r w:rsidRPr="006F7A05">
        <w:rPr>
          <w:rFonts w:asciiTheme="majorBidi" w:hAnsiTheme="majorBidi" w:cstheme="majorBidi"/>
          <w:b/>
          <w:bCs/>
          <w:u w:val="single"/>
          <w:rtl/>
        </w:rPr>
        <w:t>المطلب الثاني: الصندوق العالمي للطبيعة</w:t>
      </w:r>
    </w:p>
    <w:p w:rsidR="004E0F24" w:rsidRPr="006F7A05" w:rsidRDefault="00F24160" w:rsidP="00656362">
      <w:pPr>
        <w:bidi w:val="0"/>
        <w:spacing w:line="360" w:lineRule="auto"/>
        <w:rPr>
          <w:rFonts w:asciiTheme="majorBidi" w:hAnsiTheme="majorBidi" w:cstheme="majorBidi"/>
          <w:noProof/>
          <w:rtl/>
          <w:lang w:val="en-US" w:eastAsia="fr-FR" w:bidi="ar-SA"/>
        </w:rPr>
      </w:pPr>
      <w:r w:rsidRPr="006F7A05">
        <w:rPr>
          <w:rFonts w:asciiTheme="majorBidi" w:hAnsiTheme="majorBidi" w:cstheme="majorBidi"/>
          <w:noProof/>
          <w:lang w:val="en-US" w:eastAsia="fr-FR" w:bidi="ar-SA"/>
        </w:rPr>
        <w:t xml:space="preserve">  </w:t>
      </w:r>
      <w:r w:rsidR="006B6672" w:rsidRPr="006F7A05">
        <w:rPr>
          <w:rFonts w:asciiTheme="majorBidi" w:hAnsiTheme="majorBidi" w:cstheme="majorBidi"/>
          <w:noProof/>
          <w:lang w:val="en-US" w:eastAsia="fr-FR" w:bidi="ar-SA"/>
        </w:rPr>
        <w:t>F</w:t>
      </w:r>
      <w:r w:rsidRPr="006F7A05">
        <w:rPr>
          <w:rFonts w:asciiTheme="majorBidi" w:hAnsiTheme="majorBidi" w:cstheme="majorBidi"/>
          <w:noProof/>
          <w:lang w:val="en-US" w:eastAsia="fr-FR" w:bidi="ar-SA"/>
        </w:rPr>
        <w:t xml:space="preserve">onds mondial pour la nature ( </w:t>
      </w:r>
      <w:r w:rsidR="006B6672" w:rsidRPr="006F7A05">
        <w:rPr>
          <w:rFonts w:asciiTheme="majorBidi" w:hAnsiTheme="majorBidi" w:cstheme="majorBidi"/>
          <w:b/>
          <w:bCs/>
          <w:noProof/>
          <w:lang w:val="en-US" w:eastAsia="fr-FR" w:bidi="ar-SA"/>
        </w:rPr>
        <w:t>W</w:t>
      </w:r>
      <w:r w:rsidRPr="006F7A05">
        <w:rPr>
          <w:rFonts w:asciiTheme="majorBidi" w:hAnsiTheme="majorBidi" w:cstheme="majorBidi"/>
          <w:noProof/>
          <w:lang w:val="en-US" w:eastAsia="fr-FR" w:bidi="ar-SA"/>
        </w:rPr>
        <w:t>orld</w:t>
      </w:r>
      <w:r w:rsidR="00AD4B76" w:rsidRPr="006F7A05">
        <w:rPr>
          <w:rFonts w:asciiTheme="majorBidi" w:hAnsiTheme="majorBidi" w:cstheme="majorBidi"/>
          <w:noProof/>
          <w:lang w:val="en-US" w:eastAsia="fr-FR" w:bidi="ar-SA"/>
        </w:rPr>
        <w:t xml:space="preserve">  </w:t>
      </w:r>
      <w:r w:rsidR="00AD4B76" w:rsidRPr="006F7A05">
        <w:rPr>
          <w:rFonts w:asciiTheme="majorBidi" w:hAnsiTheme="majorBidi" w:cstheme="majorBidi"/>
          <w:b/>
          <w:bCs/>
          <w:noProof/>
          <w:lang w:val="en-US" w:eastAsia="fr-FR" w:bidi="ar-SA"/>
        </w:rPr>
        <w:t>W</w:t>
      </w:r>
      <w:r w:rsidR="00AD4B76" w:rsidRPr="006F7A05">
        <w:rPr>
          <w:rFonts w:asciiTheme="majorBidi" w:hAnsiTheme="majorBidi" w:cstheme="majorBidi"/>
          <w:noProof/>
          <w:lang w:val="en-US" w:eastAsia="fr-FR" w:bidi="ar-SA"/>
        </w:rPr>
        <w:t xml:space="preserve">ildlife </w:t>
      </w:r>
      <w:r w:rsidR="00AD4B76" w:rsidRPr="006F7A05">
        <w:rPr>
          <w:rFonts w:asciiTheme="majorBidi" w:hAnsiTheme="majorBidi" w:cstheme="majorBidi"/>
          <w:b/>
          <w:bCs/>
          <w:noProof/>
          <w:lang w:val="en-US" w:eastAsia="fr-FR" w:bidi="ar-SA"/>
        </w:rPr>
        <w:t>F</w:t>
      </w:r>
      <w:r w:rsidR="00AD4B76" w:rsidRPr="006F7A05">
        <w:rPr>
          <w:rFonts w:asciiTheme="majorBidi" w:hAnsiTheme="majorBidi" w:cstheme="majorBidi"/>
          <w:noProof/>
          <w:lang w:val="en-US" w:eastAsia="fr-FR" w:bidi="ar-SA"/>
        </w:rPr>
        <w:t xml:space="preserve">und) WWF </w:t>
      </w:r>
    </w:p>
    <w:p w:rsidR="006B6672" w:rsidRPr="006F7A05" w:rsidRDefault="00AD4B76" w:rsidP="00656362">
      <w:pPr>
        <w:bidi w:val="0"/>
        <w:spacing w:after="200" w:line="360" w:lineRule="auto"/>
        <w:rPr>
          <w:rFonts w:asciiTheme="majorBidi" w:hAnsiTheme="majorBidi" w:cstheme="majorBidi"/>
          <w:noProof/>
          <w:rtl/>
          <w:lang w:eastAsia="fr-FR" w:bidi="ar-SA"/>
        </w:rPr>
      </w:pPr>
      <w:r w:rsidRPr="006F7A05">
        <w:rPr>
          <w:rFonts w:asciiTheme="majorBidi" w:hAnsiTheme="majorBidi" w:cstheme="majorBidi"/>
          <w:noProof/>
          <w:lang w:val="en-US" w:eastAsia="fr-FR" w:bidi="ar-SA"/>
        </w:rPr>
        <w:t xml:space="preserve"> </w:t>
      </w:r>
      <w:r w:rsidR="004E0F24" w:rsidRPr="006F7A05">
        <w:rPr>
          <w:rFonts w:asciiTheme="majorBidi" w:hAnsiTheme="majorBidi" w:cstheme="majorBidi"/>
          <w:lang w:val="en-US" w:bidi="ar-SA"/>
        </w:rPr>
        <w:t>World Wide Fund For Nature</w:t>
      </w:r>
      <w:r w:rsidRPr="006F7A05">
        <w:rPr>
          <w:rFonts w:asciiTheme="majorBidi" w:hAnsiTheme="majorBidi" w:cstheme="majorBidi"/>
          <w:noProof/>
          <w:lang w:val="en-US" w:eastAsia="fr-FR" w:bidi="ar-SA"/>
        </w:rPr>
        <w:t xml:space="preserve">                           </w:t>
      </w:r>
    </w:p>
    <w:p w:rsidR="00404489" w:rsidRPr="006F7A05" w:rsidRDefault="00A62D3D" w:rsidP="00656362">
      <w:pPr>
        <w:spacing w:after="200" w:line="360" w:lineRule="auto"/>
        <w:rPr>
          <w:rFonts w:asciiTheme="majorBidi" w:hAnsiTheme="majorBidi" w:cstheme="majorBidi"/>
          <w:noProof/>
          <w:rtl/>
          <w:lang w:eastAsia="fr-FR" w:bidi="ar-SA"/>
        </w:rPr>
      </w:pPr>
      <w:r w:rsidRPr="006F7A05">
        <w:rPr>
          <w:rFonts w:asciiTheme="majorBidi" w:hAnsiTheme="majorBidi" w:cstheme="majorBidi"/>
          <w:noProof/>
          <w:rtl/>
          <w:lang w:eastAsia="fr-FR" w:bidi="ar-SA"/>
        </w:rPr>
        <w:tab/>
        <w:t>يعد الصندوق ال</w:t>
      </w:r>
      <w:r w:rsidR="00404489" w:rsidRPr="006F7A05">
        <w:rPr>
          <w:rFonts w:asciiTheme="majorBidi" w:hAnsiTheme="majorBidi" w:cstheme="majorBidi"/>
          <w:noProof/>
          <w:rtl/>
          <w:lang w:eastAsia="fr-FR" w:bidi="ar-SA"/>
        </w:rPr>
        <w:t>ع</w:t>
      </w:r>
      <w:r w:rsidRPr="006F7A05">
        <w:rPr>
          <w:rFonts w:asciiTheme="majorBidi" w:hAnsiTheme="majorBidi" w:cstheme="majorBidi"/>
          <w:noProof/>
          <w:rtl/>
          <w:lang w:eastAsia="fr-FR" w:bidi="ar-SA"/>
        </w:rPr>
        <w:t>المي للطبيعة</w:t>
      </w:r>
      <w:r w:rsidR="00404489" w:rsidRPr="006F7A05">
        <w:rPr>
          <w:rFonts w:asciiTheme="majorBidi" w:hAnsiTheme="majorBidi" w:cstheme="majorBidi"/>
          <w:noProof/>
          <w:rtl/>
          <w:lang w:eastAsia="fr-FR" w:bidi="ar-SA"/>
        </w:rPr>
        <w:t xml:space="preserve"> الذي كان يعرف سابقا بالصندوق العالمي للحياة البرية</w:t>
      </w:r>
      <w:r w:rsidRPr="006F7A05">
        <w:rPr>
          <w:rFonts w:asciiTheme="majorBidi" w:hAnsiTheme="majorBidi" w:cstheme="majorBidi"/>
          <w:noProof/>
          <w:rtl/>
          <w:lang w:eastAsia="fr-FR" w:bidi="ar-SA"/>
        </w:rPr>
        <w:t xml:space="preserve"> من بين المنظمات غير الحكومية البيئية الهامة، التي تسعى إلى المحافظة على الوسط الطبيعي و المسارات الإيكولوجية الرسمية</w:t>
      </w:r>
      <w:r w:rsidR="00404489" w:rsidRPr="006F7A05">
        <w:rPr>
          <w:rFonts w:asciiTheme="majorBidi" w:hAnsiTheme="majorBidi" w:cstheme="majorBidi"/>
          <w:noProof/>
          <w:rtl/>
          <w:lang w:eastAsia="fr-FR" w:bidi="ar-SA"/>
        </w:rPr>
        <w:t xml:space="preserve"> للحياة على الأرض.</w:t>
      </w:r>
    </w:p>
    <w:p w:rsidR="00404489" w:rsidRPr="006F7A05" w:rsidRDefault="00404489" w:rsidP="00656362">
      <w:pPr>
        <w:spacing w:after="200" w:line="360" w:lineRule="auto"/>
        <w:rPr>
          <w:rFonts w:asciiTheme="majorBidi" w:hAnsiTheme="majorBidi" w:cstheme="majorBidi"/>
          <w:noProof/>
          <w:u w:val="single"/>
          <w:rtl/>
          <w:lang w:eastAsia="fr-FR" w:bidi="ar-SA"/>
        </w:rPr>
      </w:pPr>
      <w:r w:rsidRPr="006F7A05">
        <w:rPr>
          <w:rFonts w:asciiTheme="majorBidi" w:hAnsiTheme="majorBidi" w:cstheme="majorBidi"/>
          <w:b/>
          <w:bCs/>
          <w:u w:val="single"/>
          <w:rtl/>
        </w:rPr>
        <w:t>الفرع الأول: ماهية الصندوق و هيكلها التنظيمي</w:t>
      </w:r>
      <w:r w:rsidR="00A62D3D" w:rsidRPr="006F7A05">
        <w:rPr>
          <w:rFonts w:asciiTheme="majorBidi" w:hAnsiTheme="majorBidi" w:cstheme="majorBidi"/>
          <w:noProof/>
          <w:u w:val="single"/>
          <w:rtl/>
          <w:lang w:eastAsia="fr-FR" w:bidi="ar-SA"/>
        </w:rPr>
        <w:tab/>
      </w:r>
    </w:p>
    <w:p w:rsidR="00404489" w:rsidRPr="006F7A05" w:rsidRDefault="00404489" w:rsidP="00656362">
      <w:pPr>
        <w:spacing w:after="200" w:line="360" w:lineRule="auto"/>
        <w:rPr>
          <w:rFonts w:asciiTheme="majorBidi" w:hAnsiTheme="majorBidi" w:cstheme="majorBidi"/>
          <w:noProof/>
          <w:u w:val="single"/>
          <w:rtl/>
          <w:lang w:eastAsia="fr-FR" w:bidi="ar-SA"/>
        </w:rPr>
      </w:pPr>
      <w:r w:rsidRPr="006F7A05">
        <w:rPr>
          <w:rFonts w:asciiTheme="majorBidi" w:hAnsiTheme="majorBidi" w:cstheme="majorBidi"/>
          <w:b/>
          <w:bCs/>
          <w:u w:val="single"/>
          <w:rtl/>
        </w:rPr>
        <w:t>أولا: نشأة الصندوق</w:t>
      </w:r>
    </w:p>
    <w:p w:rsidR="002F6A74" w:rsidRPr="006F7A05" w:rsidRDefault="00404489" w:rsidP="00656362">
      <w:pPr>
        <w:spacing w:line="360" w:lineRule="auto"/>
        <w:rPr>
          <w:rFonts w:asciiTheme="majorBidi" w:hAnsiTheme="majorBidi" w:cstheme="majorBidi"/>
          <w:noProof/>
          <w:rtl/>
          <w:lang w:eastAsia="fr-FR"/>
        </w:rPr>
      </w:pPr>
      <w:r w:rsidRPr="006F7A05">
        <w:rPr>
          <w:rFonts w:asciiTheme="majorBidi" w:hAnsiTheme="majorBidi" w:cstheme="majorBidi"/>
          <w:noProof/>
          <w:rtl/>
          <w:lang w:eastAsia="fr-FR" w:bidi="ar-SA"/>
        </w:rPr>
        <w:lastRenderedPageBreak/>
        <w:tab/>
        <w:t xml:space="preserve">في عام 1960 ذهب عالم الأحياء البريطاني " جوليان هكسلي </w:t>
      </w:r>
      <w:r w:rsidRPr="006F7A05">
        <w:rPr>
          <w:rFonts w:asciiTheme="majorBidi" w:hAnsiTheme="majorBidi" w:cstheme="majorBidi"/>
          <w:noProof/>
          <w:lang w:eastAsia="fr-FR" w:bidi="ar-SA"/>
        </w:rPr>
        <w:t>Julian Huxley</w:t>
      </w:r>
      <w:r w:rsidRPr="006F7A05">
        <w:rPr>
          <w:rFonts w:asciiTheme="majorBidi" w:hAnsiTheme="majorBidi" w:cstheme="majorBidi"/>
          <w:noProof/>
          <w:rtl/>
          <w:lang w:eastAsia="fr-FR"/>
        </w:rPr>
        <w:t xml:space="preserve">" الذي يعد الأمين العام لمنظمة اليونسكو </w:t>
      </w:r>
      <w:r w:rsidR="007B11B2" w:rsidRPr="006F7A05">
        <w:rPr>
          <w:rFonts w:asciiTheme="majorBidi" w:hAnsiTheme="majorBidi" w:cstheme="majorBidi"/>
          <w:noProof/>
          <w:rtl/>
          <w:lang w:eastAsia="fr-FR"/>
        </w:rPr>
        <w:t>و كذا أحد مؤسسي الاتحاد العالمي لحماية الطبيعة</w:t>
      </w:r>
    </w:p>
    <w:p w:rsidR="001272BA" w:rsidRPr="006F7A05" w:rsidRDefault="007B11B2" w:rsidP="00656362">
      <w:pPr>
        <w:spacing w:line="360" w:lineRule="auto"/>
        <w:rPr>
          <w:rFonts w:asciiTheme="majorBidi" w:hAnsiTheme="majorBidi" w:cstheme="majorBidi"/>
          <w:noProof/>
          <w:rtl/>
          <w:lang w:eastAsia="fr-FR"/>
        </w:rPr>
      </w:pPr>
      <w:r w:rsidRPr="006F7A05">
        <w:rPr>
          <w:rFonts w:asciiTheme="majorBidi" w:hAnsiTheme="majorBidi" w:cstheme="majorBidi"/>
          <w:noProof/>
          <w:rtl/>
          <w:lang w:eastAsia="fr-FR"/>
        </w:rPr>
        <w:t xml:space="preserve">( </w:t>
      </w:r>
      <w:r w:rsidRPr="006F7A05">
        <w:rPr>
          <w:rFonts w:asciiTheme="majorBidi" w:hAnsiTheme="majorBidi" w:cstheme="majorBidi"/>
          <w:noProof/>
          <w:lang w:eastAsia="fr-FR"/>
        </w:rPr>
        <w:t>UICN</w:t>
      </w:r>
      <w:r w:rsidRPr="006F7A05">
        <w:rPr>
          <w:rFonts w:asciiTheme="majorBidi" w:hAnsiTheme="majorBidi" w:cstheme="majorBidi"/>
          <w:noProof/>
          <w:rtl/>
          <w:lang w:eastAsia="fr-FR"/>
        </w:rPr>
        <w:t>) ، إلى شرق إفريقيا لتقديم المشورة لليونسكو بشأن الحفاظ على الحياة البرية في المنطقة، و هناك أحس بالفزع إزاء ما رأه، و عند عودته إلى لندن كتب ثلاث مقالات لصحيفة "</w:t>
      </w:r>
      <w:r w:rsidRPr="006F7A05">
        <w:rPr>
          <w:rFonts w:asciiTheme="majorBidi" w:hAnsiTheme="majorBidi" w:cstheme="majorBidi"/>
          <w:noProof/>
          <w:lang w:eastAsia="fr-FR"/>
        </w:rPr>
        <w:t>The observer</w:t>
      </w:r>
      <w:r w:rsidRPr="006F7A05">
        <w:rPr>
          <w:rFonts w:asciiTheme="majorBidi" w:hAnsiTheme="majorBidi" w:cstheme="majorBidi"/>
          <w:noProof/>
          <w:rtl/>
          <w:lang w:eastAsia="fr-FR"/>
        </w:rPr>
        <w:t xml:space="preserve">" تكلم فيها عن تدمير الموائل الطبيعية و تراجع الحياة </w:t>
      </w:r>
    </w:p>
    <w:p w:rsidR="00404489" w:rsidRPr="006F7A05" w:rsidRDefault="007B11B2" w:rsidP="00656362">
      <w:pPr>
        <w:spacing w:after="200" w:line="360" w:lineRule="auto"/>
        <w:rPr>
          <w:rFonts w:asciiTheme="majorBidi" w:hAnsiTheme="majorBidi" w:cstheme="majorBidi"/>
          <w:noProof/>
          <w:rtl/>
          <w:lang w:eastAsia="fr-FR"/>
        </w:rPr>
      </w:pPr>
      <w:r w:rsidRPr="006F7A05">
        <w:rPr>
          <w:rFonts w:asciiTheme="majorBidi" w:hAnsiTheme="majorBidi" w:cstheme="majorBidi"/>
          <w:noProof/>
          <w:rtl/>
          <w:lang w:eastAsia="fr-FR"/>
        </w:rPr>
        <w:t>البرية، و أشار إلى أن الكثير من الحيوانات البرية في المنطقة يمكن أن تختفي في غضون السنوات العشرين المقبلة.</w:t>
      </w:r>
    </w:p>
    <w:p w:rsidR="002F6A74" w:rsidRPr="006F7A05" w:rsidRDefault="007B11B2" w:rsidP="002F6A74">
      <w:pPr>
        <w:spacing w:line="360" w:lineRule="auto"/>
        <w:rPr>
          <w:rFonts w:asciiTheme="majorBidi" w:hAnsiTheme="majorBidi" w:cstheme="majorBidi"/>
          <w:noProof/>
          <w:rtl/>
          <w:lang w:eastAsia="fr-FR"/>
        </w:rPr>
      </w:pPr>
      <w:r w:rsidRPr="006F7A05">
        <w:rPr>
          <w:rFonts w:asciiTheme="majorBidi" w:hAnsiTheme="majorBidi" w:cstheme="majorBidi"/>
          <w:noProof/>
          <w:rtl/>
          <w:lang w:eastAsia="fr-FR"/>
        </w:rPr>
        <w:tab/>
      </w:r>
      <w:r w:rsidR="003015D9" w:rsidRPr="006F7A05">
        <w:rPr>
          <w:rFonts w:asciiTheme="majorBidi" w:hAnsiTheme="majorBidi" w:cstheme="majorBidi"/>
          <w:noProof/>
          <w:rtl/>
          <w:lang w:eastAsia="fr-FR"/>
        </w:rPr>
        <w:t xml:space="preserve">بعد نشر هذه المقالات تلقى " جوليان هكسلي" العديد من الرسائل من قبل القراء، </w:t>
      </w:r>
    </w:p>
    <w:p w:rsidR="007B11B2" w:rsidRPr="006F7A05" w:rsidRDefault="003015D9" w:rsidP="002F6A74">
      <w:pPr>
        <w:spacing w:after="200" w:line="360" w:lineRule="auto"/>
        <w:rPr>
          <w:rFonts w:asciiTheme="majorBidi" w:hAnsiTheme="majorBidi" w:cstheme="majorBidi"/>
          <w:noProof/>
          <w:rtl/>
          <w:lang w:eastAsia="fr-FR"/>
        </w:rPr>
      </w:pPr>
      <w:r w:rsidRPr="006F7A05">
        <w:rPr>
          <w:rFonts w:asciiTheme="majorBidi" w:hAnsiTheme="majorBidi" w:cstheme="majorBidi"/>
          <w:noProof/>
          <w:rtl/>
          <w:lang w:eastAsia="fr-FR"/>
        </w:rPr>
        <w:t>و الت</w:t>
      </w:r>
      <w:r w:rsidR="002F6A74" w:rsidRPr="006F7A05">
        <w:rPr>
          <w:rFonts w:asciiTheme="majorBidi" w:hAnsiTheme="majorBidi" w:cstheme="majorBidi"/>
          <w:noProof/>
          <w:rtl/>
          <w:lang w:eastAsia="fr-FR"/>
        </w:rPr>
        <w:t>ي</w:t>
      </w:r>
      <w:r w:rsidRPr="006F7A05">
        <w:rPr>
          <w:rFonts w:asciiTheme="majorBidi" w:hAnsiTheme="majorBidi" w:cstheme="majorBidi"/>
          <w:noProof/>
          <w:rtl/>
          <w:lang w:eastAsia="fr-FR"/>
        </w:rPr>
        <w:t xml:space="preserve"> كان من بينها رسالة " فيكتور ستولان </w:t>
      </w:r>
      <w:r w:rsidRPr="006F7A05">
        <w:rPr>
          <w:rFonts w:asciiTheme="majorBidi" w:hAnsiTheme="majorBidi" w:cstheme="majorBidi"/>
          <w:noProof/>
          <w:lang w:eastAsia="fr-FR"/>
        </w:rPr>
        <w:t>Victor Stolan</w:t>
      </w:r>
      <w:r w:rsidRPr="006F7A05">
        <w:rPr>
          <w:rFonts w:asciiTheme="majorBidi" w:hAnsiTheme="majorBidi" w:cstheme="majorBidi"/>
          <w:noProof/>
          <w:rtl/>
          <w:lang w:eastAsia="fr-FR"/>
        </w:rPr>
        <w:t>" و هو رجل أعمال بريطاني</w:t>
      </w:r>
      <w:r w:rsidR="002F6A74" w:rsidRPr="006F7A05">
        <w:rPr>
          <w:rFonts w:asciiTheme="majorBidi" w:hAnsiTheme="majorBidi" w:cstheme="majorBidi"/>
          <w:noProof/>
          <w:rtl/>
          <w:lang w:eastAsia="fr-FR"/>
        </w:rPr>
        <w:t xml:space="preserve"> </w:t>
      </w:r>
      <w:r w:rsidRPr="006F7A05">
        <w:rPr>
          <w:rFonts w:asciiTheme="majorBidi" w:hAnsiTheme="majorBidi" w:cstheme="majorBidi"/>
          <w:noProof/>
          <w:rtl/>
          <w:lang w:eastAsia="fr-FR"/>
        </w:rPr>
        <w:t xml:space="preserve">الذي اقترح إنشاء منظمة دولية لجمع الأموال بغية </w:t>
      </w:r>
      <w:r w:rsidR="004F5B3D" w:rsidRPr="006F7A05">
        <w:rPr>
          <w:rFonts w:asciiTheme="majorBidi" w:hAnsiTheme="majorBidi" w:cstheme="majorBidi"/>
          <w:noProof/>
          <w:rtl/>
          <w:lang w:eastAsia="fr-FR"/>
        </w:rPr>
        <w:t xml:space="preserve">استعمالها في </w:t>
      </w:r>
      <w:r w:rsidRPr="006F7A05">
        <w:rPr>
          <w:rFonts w:asciiTheme="majorBidi" w:hAnsiTheme="majorBidi" w:cstheme="majorBidi"/>
          <w:noProof/>
          <w:rtl/>
          <w:lang w:eastAsia="fr-FR"/>
        </w:rPr>
        <w:t xml:space="preserve">حفظ الطبيعة، نتيجة لهذا اتصل " جوليان هكسلي ب" ماكس نيكولسون </w:t>
      </w:r>
      <w:r w:rsidRPr="006F7A05">
        <w:rPr>
          <w:rFonts w:asciiTheme="majorBidi" w:hAnsiTheme="majorBidi" w:cstheme="majorBidi"/>
          <w:noProof/>
          <w:lang w:eastAsia="fr-FR"/>
        </w:rPr>
        <w:t>Max Nicholson</w:t>
      </w:r>
      <w:r w:rsidRPr="006F7A05">
        <w:rPr>
          <w:rFonts w:asciiTheme="majorBidi" w:hAnsiTheme="majorBidi" w:cstheme="majorBidi"/>
          <w:noProof/>
          <w:rtl/>
          <w:lang w:eastAsia="fr-FR"/>
        </w:rPr>
        <w:t>" عالم الطيور و المدير العام لمنظمة صون الطبيعة البريطانية، الذي أبدى تحمسه الشديد للمشروع المقترح.</w:t>
      </w:r>
    </w:p>
    <w:p w:rsidR="001272BA" w:rsidRPr="006F7A05" w:rsidRDefault="003015D9" w:rsidP="00656362">
      <w:pPr>
        <w:spacing w:line="360" w:lineRule="auto"/>
        <w:ind w:firstLine="708"/>
        <w:rPr>
          <w:rFonts w:asciiTheme="majorBidi" w:hAnsiTheme="majorBidi" w:cstheme="majorBidi"/>
          <w:noProof/>
          <w:rtl/>
          <w:lang w:eastAsia="fr-FR"/>
        </w:rPr>
      </w:pPr>
      <w:r w:rsidRPr="006F7A05">
        <w:rPr>
          <w:rFonts w:asciiTheme="majorBidi" w:hAnsiTheme="majorBidi" w:cstheme="majorBidi"/>
          <w:noProof/>
          <w:rtl/>
          <w:lang w:eastAsia="fr-FR"/>
        </w:rPr>
        <w:t xml:space="preserve">و في ربيع عام 1961 </w:t>
      </w:r>
      <w:r w:rsidR="004F5B3D" w:rsidRPr="006F7A05">
        <w:rPr>
          <w:rFonts w:asciiTheme="majorBidi" w:hAnsiTheme="majorBidi" w:cstheme="majorBidi"/>
          <w:noProof/>
          <w:rtl/>
          <w:lang w:eastAsia="fr-FR"/>
        </w:rPr>
        <w:t>عقد "ماكس نيكولس</w:t>
      </w:r>
      <w:r w:rsidR="001272BA" w:rsidRPr="006F7A05">
        <w:rPr>
          <w:rFonts w:asciiTheme="majorBidi" w:hAnsiTheme="majorBidi" w:cstheme="majorBidi"/>
          <w:noProof/>
          <w:rtl/>
          <w:lang w:eastAsia="fr-FR"/>
        </w:rPr>
        <w:t>ون" اجتماع ضم مجموعة من العلماء</w:t>
      </w:r>
    </w:p>
    <w:p w:rsidR="00E861A8" w:rsidRPr="006F7A05" w:rsidRDefault="004F5B3D" w:rsidP="00656362">
      <w:pPr>
        <w:spacing w:after="200" w:line="360" w:lineRule="auto"/>
        <w:rPr>
          <w:rFonts w:asciiTheme="majorBidi" w:hAnsiTheme="majorBidi" w:cstheme="majorBidi"/>
          <w:noProof/>
          <w:rtl/>
          <w:lang w:eastAsia="fr-FR"/>
        </w:rPr>
      </w:pPr>
      <w:r w:rsidRPr="006F7A05">
        <w:rPr>
          <w:rFonts w:asciiTheme="majorBidi" w:hAnsiTheme="majorBidi" w:cstheme="majorBidi"/>
          <w:noProof/>
          <w:rtl/>
          <w:lang w:eastAsia="fr-FR"/>
        </w:rPr>
        <w:t xml:space="preserve">و الخبراء في مجال العلاقات العامة، بغية إنشاء التنظيم المقترح من قبل "ماكس نيكولسون "، و كان من بين هؤلاء " "بيتر سكوت </w:t>
      </w:r>
      <w:r w:rsidRPr="006F7A05">
        <w:rPr>
          <w:rFonts w:asciiTheme="majorBidi" w:hAnsiTheme="majorBidi" w:cstheme="majorBidi"/>
          <w:noProof/>
          <w:lang w:eastAsia="fr-FR"/>
        </w:rPr>
        <w:t>Peter Scott</w:t>
      </w:r>
      <w:r w:rsidRPr="006F7A05">
        <w:rPr>
          <w:rFonts w:asciiTheme="majorBidi" w:hAnsiTheme="majorBidi" w:cstheme="majorBidi"/>
          <w:noProof/>
          <w:rtl/>
          <w:lang w:eastAsia="fr-FR"/>
        </w:rPr>
        <w:t xml:space="preserve">" عالم الطيور و نائب رئيس الاتحاد العالمي لحماية الطبيعة( </w:t>
      </w:r>
      <w:r w:rsidRPr="006F7A05">
        <w:rPr>
          <w:rFonts w:asciiTheme="majorBidi" w:hAnsiTheme="majorBidi" w:cstheme="majorBidi"/>
          <w:noProof/>
          <w:lang w:eastAsia="fr-FR"/>
        </w:rPr>
        <w:t>UICN</w:t>
      </w:r>
      <w:r w:rsidRPr="006F7A05">
        <w:rPr>
          <w:rFonts w:asciiTheme="majorBidi" w:hAnsiTheme="majorBidi" w:cstheme="majorBidi"/>
          <w:noProof/>
          <w:rtl/>
          <w:lang w:eastAsia="fr-FR"/>
        </w:rPr>
        <w:t>) و الذي أصبح أول رئيس للمنظمة الجديدة.</w:t>
      </w:r>
    </w:p>
    <w:p w:rsidR="00C466F5" w:rsidRPr="006F7A05" w:rsidRDefault="00E861A8" w:rsidP="00656362">
      <w:pPr>
        <w:spacing w:after="200" w:line="360" w:lineRule="auto"/>
        <w:rPr>
          <w:rFonts w:asciiTheme="majorBidi" w:hAnsiTheme="majorBidi" w:cstheme="majorBidi"/>
          <w:noProof/>
          <w:rtl/>
          <w:lang w:eastAsia="fr-FR"/>
        </w:rPr>
      </w:pPr>
      <w:r w:rsidRPr="006F7A05">
        <w:rPr>
          <w:rFonts w:asciiTheme="majorBidi" w:hAnsiTheme="majorBidi" w:cstheme="majorBidi"/>
          <w:noProof/>
          <w:rtl/>
          <w:lang w:eastAsia="fr-FR"/>
        </w:rPr>
        <w:tab/>
        <w:t>و لتجنب مشاكل تتعلق بالحرب الباردة، قررت المجموعة إنشاء مكتب هذا التنظيم في بلد محايد، فكانت الوجهة سويسرا و بالضبط في منطقة" موغيز</w:t>
      </w:r>
      <w:r w:rsidR="004F5B3D" w:rsidRPr="006F7A05">
        <w:rPr>
          <w:rFonts w:asciiTheme="majorBidi" w:hAnsiTheme="majorBidi" w:cstheme="majorBidi"/>
          <w:noProof/>
          <w:rtl/>
          <w:lang w:eastAsia="fr-FR"/>
        </w:rPr>
        <w:t xml:space="preserve"> </w:t>
      </w:r>
      <w:r w:rsidRPr="006F7A05">
        <w:rPr>
          <w:rFonts w:asciiTheme="majorBidi" w:hAnsiTheme="majorBidi" w:cstheme="majorBidi"/>
          <w:noProof/>
          <w:lang w:eastAsia="fr-FR"/>
        </w:rPr>
        <w:t>MORGES</w:t>
      </w:r>
      <w:r w:rsidRPr="006F7A05">
        <w:rPr>
          <w:rFonts w:asciiTheme="majorBidi" w:hAnsiTheme="majorBidi" w:cstheme="majorBidi"/>
          <w:noProof/>
          <w:rtl/>
          <w:lang w:eastAsia="fr-FR"/>
        </w:rPr>
        <w:t xml:space="preserve">" </w:t>
      </w:r>
      <w:r w:rsidR="00C11255" w:rsidRPr="006F7A05">
        <w:rPr>
          <w:rFonts w:asciiTheme="majorBidi" w:hAnsiTheme="majorBidi" w:cstheme="majorBidi"/>
          <w:noProof/>
          <w:rtl/>
          <w:lang w:eastAsia="fr-FR"/>
        </w:rPr>
        <w:t xml:space="preserve">و هي بلدة صغيرة تقع على الشاطئ الشمالي لبحيرة جنيف، و هي تضم أيضا مقر الاتحاد العالمي لحماية الطبيعة( </w:t>
      </w:r>
      <w:r w:rsidR="00C11255" w:rsidRPr="006F7A05">
        <w:rPr>
          <w:rFonts w:asciiTheme="majorBidi" w:hAnsiTheme="majorBidi" w:cstheme="majorBidi"/>
          <w:noProof/>
          <w:lang w:eastAsia="fr-FR"/>
        </w:rPr>
        <w:t>UICN</w:t>
      </w:r>
      <w:r w:rsidR="00C11255" w:rsidRPr="006F7A05">
        <w:rPr>
          <w:rFonts w:asciiTheme="majorBidi" w:hAnsiTheme="majorBidi" w:cstheme="majorBidi"/>
          <w:noProof/>
          <w:rtl/>
          <w:lang w:eastAsia="fr-FR"/>
        </w:rPr>
        <w:t>)</w:t>
      </w:r>
      <w:r w:rsidR="00C466F5" w:rsidRPr="006F7A05">
        <w:rPr>
          <w:rFonts w:asciiTheme="majorBidi" w:hAnsiTheme="majorBidi" w:cstheme="majorBidi"/>
          <w:noProof/>
          <w:rtl/>
          <w:lang w:eastAsia="fr-FR"/>
        </w:rPr>
        <w:t>.</w:t>
      </w:r>
      <w:r w:rsidR="00DA72ED" w:rsidRPr="006F7A05">
        <w:rPr>
          <w:rFonts w:asciiTheme="majorBidi" w:hAnsiTheme="majorBidi" w:cstheme="majorBidi"/>
          <w:noProof/>
          <w:rtl/>
          <w:lang w:eastAsia="fr-FR"/>
        </w:rPr>
        <w:t xml:space="preserve"> </w:t>
      </w:r>
    </w:p>
    <w:p w:rsidR="00C11255" w:rsidRPr="006F7A05" w:rsidRDefault="00C11255" w:rsidP="00656362">
      <w:pPr>
        <w:spacing w:after="200" w:line="360" w:lineRule="auto"/>
        <w:rPr>
          <w:rFonts w:asciiTheme="majorBidi" w:hAnsiTheme="majorBidi" w:cstheme="majorBidi"/>
          <w:noProof/>
          <w:rtl/>
          <w:lang w:eastAsia="fr-FR"/>
        </w:rPr>
      </w:pPr>
      <w:r w:rsidRPr="006F7A05">
        <w:rPr>
          <w:rFonts w:asciiTheme="majorBidi" w:hAnsiTheme="majorBidi" w:cstheme="majorBidi"/>
          <w:noProof/>
          <w:rtl/>
          <w:lang w:eastAsia="fr-FR"/>
        </w:rPr>
        <w:tab/>
        <w:t xml:space="preserve">من هنا قررت المجموعة المنشأ لهذا التنظيم العمل مع  الاتحاد العالمي لحماية الطبيعة( </w:t>
      </w:r>
      <w:r w:rsidRPr="006F7A05">
        <w:rPr>
          <w:rFonts w:asciiTheme="majorBidi" w:hAnsiTheme="majorBidi" w:cstheme="majorBidi"/>
          <w:noProof/>
          <w:lang w:eastAsia="fr-FR"/>
        </w:rPr>
        <w:t>UICN</w:t>
      </w:r>
      <w:r w:rsidRPr="006F7A05">
        <w:rPr>
          <w:rFonts w:asciiTheme="majorBidi" w:hAnsiTheme="majorBidi" w:cstheme="majorBidi"/>
          <w:noProof/>
          <w:rtl/>
          <w:lang w:eastAsia="fr-FR"/>
        </w:rPr>
        <w:t>)، حيث اتفق الطرفان على تعبئة الرأي العام و رفع مستوى الوعي حول الحاجة للحفاظ على الطبيعة.</w:t>
      </w:r>
    </w:p>
    <w:p w:rsidR="001272BA" w:rsidRPr="006F7A05" w:rsidRDefault="00C11255" w:rsidP="00656362">
      <w:pPr>
        <w:spacing w:line="360" w:lineRule="auto"/>
        <w:rPr>
          <w:rFonts w:asciiTheme="majorBidi" w:hAnsiTheme="majorBidi" w:cstheme="majorBidi"/>
          <w:noProof/>
          <w:rtl/>
          <w:lang w:eastAsia="fr-FR"/>
        </w:rPr>
      </w:pPr>
      <w:r w:rsidRPr="006F7A05">
        <w:rPr>
          <w:rFonts w:asciiTheme="majorBidi" w:hAnsiTheme="majorBidi" w:cstheme="majorBidi"/>
          <w:noProof/>
          <w:rtl/>
          <w:lang w:eastAsia="fr-FR"/>
        </w:rPr>
        <w:lastRenderedPageBreak/>
        <w:tab/>
        <w:t xml:space="preserve">في نفس الوقت جاء حيوان الباندا " تشي تشي" إلى حديقة الحيوانات بلندن، و هنا </w:t>
      </w:r>
    </w:p>
    <w:p w:rsidR="001272BA" w:rsidRPr="006F7A05" w:rsidRDefault="00C11255" w:rsidP="00656362">
      <w:pPr>
        <w:spacing w:line="360" w:lineRule="auto"/>
        <w:rPr>
          <w:rFonts w:asciiTheme="majorBidi" w:hAnsiTheme="majorBidi" w:cstheme="majorBidi"/>
          <w:noProof/>
          <w:rtl/>
          <w:lang w:eastAsia="fr-FR"/>
        </w:rPr>
      </w:pPr>
      <w:r w:rsidRPr="006F7A05">
        <w:rPr>
          <w:rFonts w:asciiTheme="majorBidi" w:hAnsiTheme="majorBidi" w:cstheme="majorBidi"/>
          <w:noProof/>
          <w:rtl/>
          <w:lang w:eastAsia="fr-FR"/>
        </w:rPr>
        <w:t xml:space="preserve">و لما كانت المجموعة تبحث عن رمز قوي و </w:t>
      </w:r>
      <w:r w:rsidR="005D30C4" w:rsidRPr="006F7A05">
        <w:rPr>
          <w:rFonts w:asciiTheme="majorBidi" w:hAnsiTheme="majorBidi" w:cstheme="majorBidi"/>
          <w:noProof/>
          <w:rtl/>
          <w:lang w:eastAsia="fr-FR"/>
        </w:rPr>
        <w:t xml:space="preserve">يكون </w:t>
      </w:r>
      <w:r w:rsidRPr="006F7A05">
        <w:rPr>
          <w:rFonts w:asciiTheme="majorBidi" w:hAnsiTheme="majorBidi" w:cstheme="majorBidi"/>
          <w:noProof/>
          <w:rtl/>
          <w:lang w:eastAsia="fr-FR"/>
        </w:rPr>
        <w:t xml:space="preserve">سهل التعرف عليه في جميع بلدان </w:t>
      </w:r>
    </w:p>
    <w:p w:rsidR="00DA72ED" w:rsidRPr="006F7A05" w:rsidRDefault="00C11255" w:rsidP="00656362">
      <w:pPr>
        <w:spacing w:after="200" w:line="360" w:lineRule="auto"/>
        <w:rPr>
          <w:rFonts w:asciiTheme="majorBidi" w:hAnsiTheme="majorBidi" w:cstheme="majorBidi"/>
          <w:noProof/>
          <w:rtl/>
          <w:lang w:eastAsia="fr-FR"/>
        </w:rPr>
      </w:pPr>
      <w:r w:rsidRPr="006F7A05">
        <w:rPr>
          <w:rFonts w:asciiTheme="majorBidi" w:hAnsiTheme="majorBidi" w:cstheme="majorBidi"/>
          <w:noProof/>
          <w:rtl/>
          <w:lang w:eastAsia="fr-FR"/>
        </w:rPr>
        <w:t xml:space="preserve"> و ثقافات العالم، قرر مؤسسوا المجموعة أن هذا الحيوان صاحب العيون الحنونة سيكون شعار كبير للصندوق</w:t>
      </w:r>
      <w:r w:rsidR="005D30C4" w:rsidRPr="006F7A05">
        <w:rPr>
          <w:rFonts w:asciiTheme="majorBidi" w:hAnsiTheme="majorBidi" w:cstheme="majorBidi"/>
          <w:noProof/>
          <w:rtl/>
          <w:lang w:eastAsia="fr-FR"/>
        </w:rPr>
        <w:t>،</w:t>
      </w:r>
      <w:r w:rsidRPr="006F7A05">
        <w:rPr>
          <w:rFonts w:asciiTheme="majorBidi" w:hAnsiTheme="majorBidi" w:cstheme="majorBidi"/>
          <w:noProof/>
          <w:rtl/>
          <w:lang w:eastAsia="fr-FR"/>
        </w:rPr>
        <w:t xml:space="preserve"> </w:t>
      </w:r>
      <w:r w:rsidR="005D30C4" w:rsidRPr="006F7A05">
        <w:rPr>
          <w:rFonts w:asciiTheme="majorBidi" w:hAnsiTheme="majorBidi" w:cstheme="majorBidi"/>
          <w:noProof/>
          <w:rtl/>
          <w:lang w:eastAsia="fr-FR"/>
        </w:rPr>
        <w:t>و هكذا أصبح حيوان الباندا الأبيض و الأسود</w:t>
      </w:r>
      <w:r w:rsidR="00375B6E" w:rsidRPr="006F7A05">
        <w:rPr>
          <w:rFonts w:asciiTheme="majorBidi" w:hAnsiTheme="majorBidi" w:cstheme="majorBidi"/>
          <w:noProof/>
          <w:rtl/>
          <w:lang w:eastAsia="fr-FR"/>
        </w:rPr>
        <w:t xml:space="preserve"> المهدد بالإنقراض</w:t>
      </w:r>
      <w:r w:rsidR="00375B6E" w:rsidRPr="006F7A05">
        <w:rPr>
          <w:rStyle w:val="Appelnotedebasdep"/>
          <w:rFonts w:asciiTheme="majorBidi" w:hAnsiTheme="majorBidi" w:cstheme="majorBidi"/>
          <w:b/>
          <w:bCs/>
          <w:noProof/>
          <w:rtl/>
          <w:lang w:eastAsia="fr-FR"/>
        </w:rPr>
        <w:footnoteReference w:id="127"/>
      </w:r>
      <w:r w:rsidR="005D30C4" w:rsidRPr="006F7A05">
        <w:rPr>
          <w:rFonts w:asciiTheme="majorBidi" w:hAnsiTheme="majorBidi" w:cstheme="majorBidi"/>
          <w:noProof/>
          <w:rtl/>
          <w:lang w:eastAsia="fr-FR"/>
        </w:rPr>
        <w:t xml:space="preserve"> رمزا للمنظمة بأسرها.</w:t>
      </w:r>
    </w:p>
    <w:p w:rsidR="00865D4F" w:rsidRPr="006F7A05" w:rsidRDefault="00DA72ED" w:rsidP="00865D4F">
      <w:pPr>
        <w:spacing w:after="200" w:line="360" w:lineRule="auto"/>
        <w:rPr>
          <w:rFonts w:asciiTheme="majorBidi" w:hAnsiTheme="majorBidi" w:cstheme="majorBidi"/>
          <w:noProof/>
          <w:lang w:eastAsia="fr-FR"/>
        </w:rPr>
      </w:pPr>
      <w:r w:rsidRPr="006F7A05">
        <w:rPr>
          <w:rFonts w:asciiTheme="majorBidi" w:hAnsiTheme="majorBidi" w:cstheme="majorBidi"/>
          <w:noProof/>
          <w:rtl/>
          <w:lang w:eastAsia="fr-FR"/>
        </w:rPr>
        <w:tab/>
        <w:t>ع</w:t>
      </w:r>
      <w:r w:rsidR="00C466F5" w:rsidRPr="006F7A05">
        <w:rPr>
          <w:rFonts w:asciiTheme="majorBidi" w:hAnsiTheme="majorBidi" w:cstheme="majorBidi"/>
          <w:noProof/>
          <w:rtl/>
          <w:lang w:eastAsia="fr-FR"/>
        </w:rPr>
        <w:t xml:space="preserve">ليه و بتاريخ 11 سبتمبر 1961 تم الإعلان الرسمي عن تأسيس " الصندوق العالمي للحياة البرية" حيث عرف في بداية بهذا الإسم ثم غير إلى تسمية " الصندوق العالمي للطبيعة". </w:t>
      </w:r>
      <w:r w:rsidR="005D30C4" w:rsidRPr="006F7A05">
        <w:rPr>
          <w:rFonts w:asciiTheme="majorBidi" w:hAnsiTheme="majorBidi" w:cstheme="majorBidi"/>
          <w:noProof/>
          <w:rtl/>
          <w:lang w:eastAsia="fr-FR"/>
        </w:rPr>
        <w:t xml:space="preserve"> </w:t>
      </w:r>
    </w:p>
    <w:p w:rsidR="00390A99" w:rsidRPr="006F7A05" w:rsidRDefault="00390A99" w:rsidP="00865D4F">
      <w:pPr>
        <w:spacing w:after="200" w:line="360" w:lineRule="auto"/>
        <w:rPr>
          <w:rFonts w:asciiTheme="majorBidi" w:hAnsiTheme="majorBidi" w:cstheme="majorBidi"/>
          <w:noProof/>
          <w:rtl/>
          <w:lang w:eastAsia="fr-FR"/>
        </w:rPr>
      </w:pPr>
      <w:r w:rsidRPr="006F7A05">
        <w:rPr>
          <w:rFonts w:asciiTheme="majorBidi" w:hAnsiTheme="majorBidi" w:cstheme="majorBidi"/>
          <w:noProof/>
          <w:rtl/>
          <w:lang w:eastAsia="fr-FR"/>
        </w:rPr>
        <w:tab/>
        <w:t xml:space="preserve">بعد التأسيس تعهد الصندوق العالمي للطبيعة على العمل مع جميع المنظمات غير الحكومية </w:t>
      </w:r>
      <w:r w:rsidR="00CA45C7" w:rsidRPr="006F7A05">
        <w:rPr>
          <w:rFonts w:asciiTheme="majorBidi" w:hAnsiTheme="majorBidi" w:cstheme="majorBidi"/>
          <w:noProof/>
          <w:rtl/>
          <w:lang w:eastAsia="fr-FR"/>
        </w:rPr>
        <w:t>الموجودة</w:t>
      </w:r>
      <w:r w:rsidRPr="006F7A05">
        <w:rPr>
          <w:rFonts w:asciiTheme="majorBidi" w:hAnsiTheme="majorBidi" w:cstheme="majorBidi"/>
          <w:noProof/>
          <w:rtl/>
          <w:lang w:eastAsia="fr-FR"/>
        </w:rPr>
        <w:t xml:space="preserve">، كما التزم </w:t>
      </w:r>
      <w:r w:rsidR="00CA45C7" w:rsidRPr="006F7A05">
        <w:rPr>
          <w:rFonts w:asciiTheme="majorBidi" w:hAnsiTheme="majorBidi" w:cstheme="majorBidi"/>
          <w:noProof/>
          <w:rtl/>
          <w:lang w:eastAsia="fr-FR"/>
        </w:rPr>
        <w:t>ب</w:t>
      </w:r>
      <w:r w:rsidRPr="006F7A05">
        <w:rPr>
          <w:rFonts w:asciiTheme="majorBidi" w:hAnsiTheme="majorBidi" w:cstheme="majorBidi"/>
          <w:noProof/>
          <w:rtl/>
          <w:lang w:eastAsia="fr-FR"/>
        </w:rPr>
        <w:t xml:space="preserve">تمويل الأبحادث العلمية الناجحة فقط، و هنا نجده قد عمل في البداية مع "الاتحاد العالمي لحماية الطبيعة( </w:t>
      </w:r>
      <w:r w:rsidRPr="006F7A05">
        <w:rPr>
          <w:rFonts w:asciiTheme="majorBidi" w:hAnsiTheme="majorBidi" w:cstheme="majorBidi"/>
          <w:noProof/>
          <w:lang w:eastAsia="fr-FR"/>
        </w:rPr>
        <w:t>UICN</w:t>
      </w:r>
      <w:r w:rsidRPr="006F7A05">
        <w:rPr>
          <w:rFonts w:asciiTheme="majorBidi" w:hAnsiTheme="majorBidi" w:cstheme="majorBidi"/>
          <w:noProof/>
          <w:rtl/>
          <w:lang w:eastAsia="fr-FR"/>
        </w:rPr>
        <w:t xml:space="preserve">)، "المجلس الدولي للحفاظ على الطيور </w:t>
      </w:r>
      <w:r w:rsidRPr="006F7A05">
        <w:rPr>
          <w:rFonts w:asciiTheme="majorBidi" w:hAnsiTheme="majorBidi" w:cstheme="majorBidi"/>
          <w:noProof/>
          <w:lang w:eastAsia="fr-FR"/>
        </w:rPr>
        <w:t xml:space="preserve">Conseil international pour la présesrvation des oiseaux (CIPO) </w:t>
      </w:r>
      <w:r w:rsidRPr="006F7A05">
        <w:rPr>
          <w:rFonts w:asciiTheme="majorBidi" w:hAnsiTheme="majorBidi" w:cstheme="majorBidi"/>
          <w:noProof/>
          <w:rtl/>
          <w:lang w:eastAsia="fr-FR"/>
        </w:rPr>
        <w:t xml:space="preserve">" و الذي يسمى حاليا " حياة الطيور الدولية </w:t>
      </w:r>
      <w:r w:rsidRPr="006F7A05">
        <w:rPr>
          <w:rFonts w:asciiTheme="majorBidi" w:hAnsiTheme="majorBidi" w:cstheme="majorBidi"/>
          <w:noProof/>
          <w:lang w:eastAsia="fr-FR"/>
        </w:rPr>
        <w:t>Birdlife International</w:t>
      </w:r>
      <w:r w:rsidRPr="006F7A05">
        <w:rPr>
          <w:rFonts w:asciiTheme="majorBidi" w:hAnsiTheme="majorBidi" w:cstheme="majorBidi"/>
          <w:noProof/>
          <w:rtl/>
          <w:lang w:eastAsia="fr-FR"/>
        </w:rPr>
        <w:t xml:space="preserve">" ، </w:t>
      </w:r>
      <w:r w:rsidR="00CA45C7" w:rsidRPr="006F7A05">
        <w:rPr>
          <w:rFonts w:asciiTheme="majorBidi" w:hAnsiTheme="majorBidi" w:cstheme="majorBidi"/>
          <w:noProof/>
          <w:rtl/>
          <w:lang w:eastAsia="fr-FR"/>
        </w:rPr>
        <w:t>"</w:t>
      </w:r>
      <w:r w:rsidRPr="006F7A05">
        <w:rPr>
          <w:rFonts w:asciiTheme="majorBidi" w:hAnsiTheme="majorBidi" w:cstheme="majorBidi"/>
          <w:noProof/>
          <w:rtl/>
          <w:lang w:eastAsia="fr-FR"/>
        </w:rPr>
        <w:t>المكتب الدولي للبحوث حول الطيور المائية و المناطق الرطبة</w:t>
      </w:r>
      <w:r w:rsidR="00CA45C7" w:rsidRPr="006F7A05">
        <w:rPr>
          <w:rFonts w:asciiTheme="majorBidi" w:hAnsiTheme="majorBidi" w:cstheme="majorBidi"/>
          <w:noProof/>
          <w:rtl/>
          <w:lang w:eastAsia="fr-FR"/>
        </w:rPr>
        <w:t xml:space="preserve"> </w:t>
      </w:r>
      <w:r w:rsidR="00CA45C7" w:rsidRPr="006F7A05">
        <w:rPr>
          <w:rFonts w:asciiTheme="majorBidi" w:hAnsiTheme="majorBidi" w:cstheme="majorBidi"/>
          <w:noProof/>
          <w:lang w:eastAsia="fr-FR"/>
        </w:rPr>
        <w:t>Bureau international de recherchres sur les oiseaux d’eau et les zones humides </w:t>
      </w:r>
      <w:r w:rsidR="00CA45C7" w:rsidRPr="006F7A05">
        <w:rPr>
          <w:rFonts w:asciiTheme="majorBidi" w:hAnsiTheme="majorBidi" w:cstheme="majorBidi"/>
          <w:noProof/>
          <w:rtl/>
          <w:lang w:eastAsia="fr-FR"/>
        </w:rPr>
        <w:t xml:space="preserve">" ، و كذلك عمل الصندوق مع "الفيدرالية الدولية للشباب من أجل الدراسة و صون الطبيعة </w:t>
      </w:r>
      <w:r w:rsidR="00CA45C7" w:rsidRPr="006F7A05">
        <w:rPr>
          <w:rFonts w:asciiTheme="majorBidi" w:hAnsiTheme="majorBidi" w:cstheme="majorBidi"/>
          <w:noProof/>
          <w:lang w:eastAsia="fr-FR"/>
        </w:rPr>
        <w:t>La fédération internationale de la jeunesse pour l’étude et la conservation de la nature</w:t>
      </w:r>
      <w:r w:rsidR="00CA45C7" w:rsidRPr="006F7A05">
        <w:rPr>
          <w:rFonts w:asciiTheme="majorBidi" w:hAnsiTheme="majorBidi" w:cstheme="majorBidi"/>
          <w:noProof/>
          <w:rtl/>
          <w:lang w:eastAsia="fr-FR"/>
        </w:rPr>
        <w:t>".</w:t>
      </w:r>
    </w:p>
    <w:p w:rsidR="00CA45C7" w:rsidRPr="006F7A05" w:rsidRDefault="00CA45C7" w:rsidP="002F6A74">
      <w:pPr>
        <w:spacing w:after="200" w:line="360" w:lineRule="auto"/>
        <w:rPr>
          <w:rFonts w:asciiTheme="majorBidi" w:hAnsiTheme="majorBidi" w:cstheme="majorBidi"/>
          <w:noProof/>
          <w:rtl/>
          <w:lang w:eastAsia="fr-FR"/>
        </w:rPr>
      </w:pPr>
      <w:r w:rsidRPr="006F7A05">
        <w:rPr>
          <w:rFonts w:asciiTheme="majorBidi" w:hAnsiTheme="majorBidi" w:cstheme="majorBidi"/>
          <w:noProof/>
          <w:rtl/>
          <w:lang w:eastAsia="fr-FR"/>
        </w:rPr>
        <w:tab/>
        <w:t xml:space="preserve">كما تجدر الإشارة </w:t>
      </w:r>
      <w:r w:rsidR="002F6A74" w:rsidRPr="006F7A05">
        <w:rPr>
          <w:rFonts w:asciiTheme="majorBidi" w:hAnsiTheme="majorBidi" w:cstheme="majorBidi"/>
          <w:noProof/>
          <w:rtl/>
          <w:lang w:eastAsia="fr-FR"/>
        </w:rPr>
        <w:t xml:space="preserve">هنا </w:t>
      </w:r>
      <w:r w:rsidRPr="006F7A05">
        <w:rPr>
          <w:rFonts w:asciiTheme="majorBidi" w:hAnsiTheme="majorBidi" w:cstheme="majorBidi"/>
          <w:noProof/>
          <w:rtl/>
          <w:lang w:eastAsia="fr-FR"/>
        </w:rPr>
        <w:t xml:space="preserve">إلى أن أول مكتب وطني للصندوق العالمي للطبيعة تم فتحه في بريطانيا بتاريخ 23 نوفمبر 1961 </w:t>
      </w:r>
      <w:r w:rsidR="004A1529" w:rsidRPr="006F7A05">
        <w:rPr>
          <w:rFonts w:asciiTheme="majorBidi" w:hAnsiTheme="majorBidi" w:cstheme="majorBidi"/>
          <w:noProof/>
          <w:rtl/>
          <w:lang w:eastAsia="fr-FR"/>
        </w:rPr>
        <w:t xml:space="preserve">و ترأسه الدوق " ادنبره </w:t>
      </w:r>
      <w:r w:rsidR="004A1529" w:rsidRPr="006F7A05">
        <w:rPr>
          <w:rFonts w:asciiTheme="majorBidi" w:hAnsiTheme="majorBidi" w:cstheme="majorBidi"/>
          <w:noProof/>
          <w:lang w:eastAsia="fr-FR"/>
        </w:rPr>
        <w:t>le duc d’Edimbourg</w:t>
      </w:r>
      <w:r w:rsidR="004A1529" w:rsidRPr="006F7A05">
        <w:rPr>
          <w:rFonts w:asciiTheme="majorBidi" w:hAnsiTheme="majorBidi" w:cstheme="majorBidi"/>
          <w:noProof/>
          <w:rtl/>
          <w:lang w:eastAsia="fr-FR"/>
        </w:rPr>
        <w:t xml:space="preserve">"  تم </w:t>
      </w:r>
      <w:r w:rsidR="004A1529" w:rsidRPr="006F7A05">
        <w:rPr>
          <w:rFonts w:asciiTheme="majorBidi" w:hAnsiTheme="majorBidi" w:cstheme="majorBidi"/>
          <w:noProof/>
          <w:rtl/>
          <w:lang w:eastAsia="fr-FR"/>
        </w:rPr>
        <w:lastRenderedPageBreak/>
        <w:t>تلاه فتح المكتب الأمريكي بتاريخ 01 ديسمبر 1961، و بعد مرور عام تم فتح المكتب السويسري.</w:t>
      </w:r>
    </w:p>
    <w:p w:rsidR="005D30C4" w:rsidRPr="006F7A05" w:rsidRDefault="005D30C4" w:rsidP="00656362">
      <w:pPr>
        <w:spacing w:line="360" w:lineRule="auto"/>
        <w:rPr>
          <w:rFonts w:asciiTheme="majorBidi" w:hAnsiTheme="majorBidi" w:cstheme="majorBidi"/>
          <w:b/>
          <w:bCs/>
          <w:u w:val="single"/>
          <w:rtl/>
        </w:rPr>
      </w:pPr>
      <w:r w:rsidRPr="006F7A05">
        <w:rPr>
          <w:rFonts w:asciiTheme="majorBidi" w:hAnsiTheme="majorBidi" w:cstheme="majorBidi"/>
          <w:b/>
          <w:bCs/>
          <w:u w:val="single"/>
          <w:rtl/>
        </w:rPr>
        <w:t>ثانيا: أهداف الصندوق و مبادئه</w:t>
      </w:r>
    </w:p>
    <w:p w:rsidR="008D2CF7" w:rsidRPr="006F7A05" w:rsidRDefault="005D30C4" w:rsidP="00656362">
      <w:pPr>
        <w:spacing w:after="200" w:line="360" w:lineRule="auto"/>
        <w:rPr>
          <w:rFonts w:asciiTheme="majorBidi" w:hAnsiTheme="majorBidi" w:cstheme="majorBidi"/>
          <w:rtl/>
        </w:rPr>
      </w:pPr>
      <w:r w:rsidRPr="006F7A05">
        <w:rPr>
          <w:rFonts w:asciiTheme="majorBidi" w:hAnsiTheme="majorBidi" w:cstheme="majorBidi"/>
          <w:b/>
          <w:bCs/>
          <w:rtl/>
        </w:rPr>
        <w:tab/>
      </w:r>
      <w:r w:rsidRPr="006F7A05">
        <w:rPr>
          <w:rFonts w:asciiTheme="majorBidi" w:hAnsiTheme="majorBidi" w:cstheme="majorBidi"/>
          <w:rtl/>
        </w:rPr>
        <w:t>كان للصندوق العالمي للطبيعة منذ نشأته مجموعة من الأهداف و المبادئ التي يمكن تلخيصها فيما يلي:</w:t>
      </w:r>
    </w:p>
    <w:p w:rsidR="005D30C4" w:rsidRPr="006F7A05" w:rsidRDefault="008D2CF7" w:rsidP="00656362">
      <w:pPr>
        <w:spacing w:after="200" w:line="360" w:lineRule="auto"/>
        <w:rPr>
          <w:rFonts w:asciiTheme="majorBidi" w:hAnsiTheme="majorBidi" w:cstheme="majorBidi"/>
          <w:b/>
          <w:bCs/>
          <w:u w:val="single"/>
          <w:rtl/>
        </w:rPr>
      </w:pPr>
      <w:r w:rsidRPr="006F7A05">
        <w:rPr>
          <w:rFonts w:asciiTheme="majorBidi" w:hAnsiTheme="majorBidi" w:cstheme="majorBidi"/>
          <w:b/>
          <w:bCs/>
          <w:rtl/>
        </w:rPr>
        <w:t>1</w:t>
      </w:r>
      <w:r w:rsidR="005D30C4" w:rsidRPr="006F7A05">
        <w:rPr>
          <w:rFonts w:asciiTheme="majorBidi" w:hAnsiTheme="majorBidi" w:cstheme="majorBidi"/>
          <w:b/>
          <w:bCs/>
          <w:rtl/>
        </w:rPr>
        <w:t xml:space="preserve"> – </w:t>
      </w:r>
      <w:r w:rsidR="005D30C4" w:rsidRPr="006F7A05">
        <w:rPr>
          <w:rFonts w:asciiTheme="majorBidi" w:hAnsiTheme="majorBidi" w:cstheme="majorBidi"/>
          <w:b/>
          <w:bCs/>
          <w:u w:val="single"/>
          <w:rtl/>
        </w:rPr>
        <w:t>أهداف الصندوق:</w:t>
      </w:r>
    </w:p>
    <w:p w:rsidR="005D30C4" w:rsidRPr="006F7A05" w:rsidRDefault="00DA72ED" w:rsidP="00656362">
      <w:pPr>
        <w:spacing w:after="200" w:line="360" w:lineRule="auto"/>
        <w:rPr>
          <w:rFonts w:asciiTheme="majorBidi" w:hAnsiTheme="majorBidi" w:cstheme="majorBidi"/>
          <w:rtl/>
        </w:rPr>
      </w:pPr>
      <w:r w:rsidRPr="006F7A05">
        <w:rPr>
          <w:rFonts w:asciiTheme="majorBidi" w:hAnsiTheme="majorBidi" w:cstheme="majorBidi"/>
          <w:b/>
          <w:bCs/>
          <w:rtl/>
        </w:rPr>
        <w:tab/>
      </w:r>
      <w:r w:rsidRPr="006F7A05">
        <w:rPr>
          <w:rFonts w:asciiTheme="majorBidi" w:hAnsiTheme="majorBidi" w:cstheme="majorBidi"/>
          <w:rtl/>
        </w:rPr>
        <w:t>يسعى الصندوق العالمي للطبيعة إلى تحقيق جملة من الأهداف التي تعد أساسا لنشأته و وجوده، يمكن إجمالها في:</w:t>
      </w:r>
    </w:p>
    <w:p w:rsidR="00E35A20" w:rsidRPr="006F7A05" w:rsidRDefault="00E35A20" w:rsidP="00E35A20">
      <w:pPr>
        <w:spacing w:line="360" w:lineRule="auto"/>
        <w:rPr>
          <w:rFonts w:asciiTheme="majorBidi" w:hAnsiTheme="majorBidi" w:cstheme="majorBidi"/>
          <w:rtl/>
        </w:rPr>
      </w:pPr>
      <w:r w:rsidRPr="006F7A05">
        <w:rPr>
          <w:rFonts w:asciiTheme="majorBidi" w:hAnsiTheme="majorBidi" w:cstheme="majorBidi"/>
          <w:rtl/>
        </w:rPr>
        <w:t xml:space="preserve">أ- </w:t>
      </w:r>
      <w:r w:rsidR="00DA72ED" w:rsidRPr="006F7A05">
        <w:rPr>
          <w:rFonts w:asciiTheme="majorBidi" w:hAnsiTheme="majorBidi" w:cstheme="majorBidi"/>
          <w:rtl/>
        </w:rPr>
        <w:t xml:space="preserve">توعية الجمهور بمختلف التهديدات التي تقع على البيئة حتى تجلب الدعم المعنوي </w:t>
      </w:r>
    </w:p>
    <w:p w:rsidR="00E35A20" w:rsidRPr="006F7A05" w:rsidRDefault="00DA72ED" w:rsidP="00E35A20">
      <w:pPr>
        <w:rPr>
          <w:rFonts w:asciiTheme="majorBidi" w:hAnsiTheme="majorBidi" w:cstheme="majorBidi"/>
          <w:rtl/>
        </w:rPr>
      </w:pPr>
      <w:r w:rsidRPr="006F7A05">
        <w:rPr>
          <w:rFonts w:asciiTheme="majorBidi" w:hAnsiTheme="majorBidi" w:cstheme="majorBidi"/>
          <w:rtl/>
        </w:rPr>
        <w:t xml:space="preserve">و المالي للمحافظة على العالم الحي و ترجمة هذا الدعم من خلال تحديد أولويات علمية </w:t>
      </w:r>
    </w:p>
    <w:p w:rsidR="00DA72ED" w:rsidRPr="006F7A05" w:rsidRDefault="00DA72ED" w:rsidP="00E35A20">
      <w:pPr>
        <w:rPr>
          <w:rFonts w:asciiTheme="majorBidi" w:hAnsiTheme="majorBidi" w:cstheme="majorBidi"/>
          <w:rtl/>
        </w:rPr>
      </w:pPr>
      <w:r w:rsidRPr="006F7A05">
        <w:rPr>
          <w:rFonts w:asciiTheme="majorBidi" w:hAnsiTheme="majorBidi" w:cstheme="majorBidi"/>
          <w:rtl/>
        </w:rPr>
        <w:t>و عملية للتدخل في الميدان.</w:t>
      </w:r>
      <w:r w:rsidRPr="006F7A05">
        <w:rPr>
          <w:rStyle w:val="Appelnotedebasdep"/>
          <w:rFonts w:asciiTheme="majorBidi" w:hAnsiTheme="majorBidi" w:cstheme="majorBidi"/>
          <w:b/>
          <w:bCs/>
          <w:rtl/>
        </w:rPr>
        <w:footnoteReference w:id="128"/>
      </w:r>
    </w:p>
    <w:p w:rsidR="00A46421" w:rsidRPr="006F7A05" w:rsidRDefault="00DA72ED" w:rsidP="00656362">
      <w:pPr>
        <w:spacing w:line="360" w:lineRule="auto"/>
        <w:rPr>
          <w:rFonts w:asciiTheme="majorBidi" w:hAnsiTheme="majorBidi" w:cstheme="majorBidi"/>
          <w:rtl/>
        </w:rPr>
      </w:pPr>
      <w:r w:rsidRPr="006F7A05">
        <w:rPr>
          <w:rFonts w:asciiTheme="majorBidi" w:hAnsiTheme="majorBidi" w:cstheme="majorBidi"/>
          <w:rtl/>
        </w:rPr>
        <w:t xml:space="preserve">ب- </w:t>
      </w:r>
      <w:r w:rsidR="00C466F5" w:rsidRPr="006F7A05">
        <w:rPr>
          <w:rFonts w:asciiTheme="majorBidi" w:hAnsiTheme="majorBidi" w:cstheme="majorBidi"/>
          <w:rtl/>
        </w:rPr>
        <w:t xml:space="preserve">يعمل الصندوق العالمي للطبيعة مثله مثل </w:t>
      </w:r>
      <w:r w:rsidR="00C466F5" w:rsidRPr="006F7A05">
        <w:rPr>
          <w:rFonts w:asciiTheme="majorBidi" w:hAnsiTheme="majorBidi" w:cstheme="majorBidi"/>
          <w:noProof/>
          <w:rtl/>
          <w:lang w:eastAsia="fr-FR"/>
        </w:rPr>
        <w:t xml:space="preserve">الاتحاد العالمي لحماية الطبيعة( </w:t>
      </w:r>
      <w:r w:rsidR="00C466F5" w:rsidRPr="006F7A05">
        <w:rPr>
          <w:rFonts w:asciiTheme="majorBidi" w:hAnsiTheme="majorBidi" w:cstheme="majorBidi"/>
          <w:noProof/>
          <w:lang w:eastAsia="fr-FR"/>
        </w:rPr>
        <w:t>UICN</w:t>
      </w:r>
      <w:r w:rsidR="00C466F5" w:rsidRPr="006F7A05">
        <w:rPr>
          <w:rFonts w:asciiTheme="majorBidi" w:hAnsiTheme="majorBidi" w:cstheme="majorBidi"/>
          <w:noProof/>
          <w:rtl/>
          <w:lang w:eastAsia="fr-FR"/>
        </w:rPr>
        <w:t>) في اتجاه المحافظة على الحيوانات و الأنواع المهددة بالإنقراض و حماية مواطنها.</w:t>
      </w:r>
    </w:p>
    <w:p w:rsidR="005D30C4" w:rsidRPr="006F7A05" w:rsidRDefault="00C466F5" w:rsidP="00656362">
      <w:pPr>
        <w:spacing w:line="360" w:lineRule="auto"/>
        <w:rPr>
          <w:rFonts w:asciiTheme="majorBidi" w:hAnsiTheme="majorBidi" w:cstheme="majorBidi"/>
          <w:rtl/>
        </w:rPr>
      </w:pPr>
      <w:r w:rsidRPr="006F7A05">
        <w:rPr>
          <w:rFonts w:asciiTheme="majorBidi" w:hAnsiTheme="majorBidi" w:cstheme="majorBidi"/>
          <w:rtl/>
        </w:rPr>
        <w:t xml:space="preserve">ج- السعي إلى البحث </w:t>
      </w:r>
      <w:r w:rsidR="00A46421" w:rsidRPr="006F7A05">
        <w:rPr>
          <w:rFonts w:asciiTheme="majorBidi" w:hAnsiTheme="majorBidi" w:cstheme="majorBidi"/>
          <w:rtl/>
        </w:rPr>
        <w:t>و ترقية</w:t>
      </w:r>
      <w:r w:rsidR="00145C1E" w:rsidRPr="006F7A05">
        <w:rPr>
          <w:rFonts w:asciiTheme="majorBidi" w:hAnsiTheme="majorBidi" w:cstheme="majorBidi"/>
          <w:rtl/>
        </w:rPr>
        <w:t xml:space="preserve"> و إنشاء</w:t>
      </w:r>
      <w:r w:rsidR="00A46421" w:rsidRPr="006F7A05">
        <w:rPr>
          <w:rFonts w:asciiTheme="majorBidi" w:hAnsiTheme="majorBidi" w:cstheme="majorBidi"/>
          <w:rtl/>
        </w:rPr>
        <w:t xml:space="preserve"> المحميات الطبيعية و هذا الإطار فقد كان عنصرا نشيطا في وضع الاستراتيجية الدولية للمحافظة على الطبيعة.</w:t>
      </w:r>
      <w:r w:rsidR="00A46421" w:rsidRPr="006F7A05">
        <w:rPr>
          <w:rStyle w:val="Appelnotedebasdep"/>
          <w:rFonts w:asciiTheme="majorBidi" w:hAnsiTheme="majorBidi" w:cstheme="majorBidi"/>
          <w:b/>
          <w:bCs/>
          <w:rtl/>
        </w:rPr>
        <w:footnoteReference w:id="129"/>
      </w:r>
    </w:p>
    <w:p w:rsidR="00404489" w:rsidRPr="006F7A05" w:rsidRDefault="003D7524" w:rsidP="00656362">
      <w:pPr>
        <w:spacing w:after="200" w:line="360" w:lineRule="auto"/>
        <w:rPr>
          <w:rFonts w:asciiTheme="majorBidi" w:hAnsiTheme="majorBidi" w:cstheme="majorBidi"/>
          <w:b/>
          <w:bCs/>
          <w:noProof/>
          <w:rtl/>
          <w:lang w:eastAsia="fr-FR"/>
        </w:rPr>
      </w:pPr>
      <w:r w:rsidRPr="006F7A05">
        <w:rPr>
          <w:rFonts w:asciiTheme="majorBidi" w:hAnsiTheme="majorBidi" w:cstheme="majorBidi"/>
          <w:noProof/>
          <w:rtl/>
          <w:lang w:eastAsia="fr-FR"/>
        </w:rPr>
        <w:lastRenderedPageBreak/>
        <w:t>د-</w:t>
      </w:r>
      <w:r w:rsidR="009C324D" w:rsidRPr="006F7A05">
        <w:rPr>
          <w:rFonts w:asciiTheme="majorBidi" w:hAnsiTheme="majorBidi" w:cstheme="majorBidi"/>
          <w:noProof/>
          <w:rtl/>
          <w:lang w:eastAsia="fr-FR"/>
        </w:rPr>
        <w:t xml:space="preserve"> كما يهدف الصندوق العالمي للطبيعة إلى </w:t>
      </w:r>
      <w:r w:rsidRPr="006F7A05">
        <w:rPr>
          <w:rFonts w:asciiTheme="majorBidi" w:hAnsiTheme="majorBidi" w:cstheme="majorBidi"/>
          <w:noProof/>
          <w:rtl/>
          <w:lang w:eastAsia="fr-FR"/>
        </w:rPr>
        <w:t>تغيير سلوك الشركات و</w:t>
      </w:r>
      <w:r w:rsidR="009C324D" w:rsidRPr="006F7A05">
        <w:rPr>
          <w:rFonts w:asciiTheme="majorBidi" w:hAnsiTheme="majorBidi" w:cstheme="majorBidi"/>
          <w:noProof/>
          <w:rtl/>
          <w:lang w:eastAsia="fr-FR"/>
        </w:rPr>
        <w:t xml:space="preserve"> </w:t>
      </w:r>
      <w:r w:rsidRPr="006F7A05">
        <w:rPr>
          <w:rFonts w:asciiTheme="majorBidi" w:hAnsiTheme="majorBidi" w:cstheme="majorBidi"/>
          <w:noProof/>
          <w:rtl/>
          <w:lang w:eastAsia="fr-FR"/>
        </w:rPr>
        <w:t>المؤسس</w:t>
      </w:r>
      <w:r w:rsidR="009C324D" w:rsidRPr="006F7A05">
        <w:rPr>
          <w:rFonts w:asciiTheme="majorBidi" w:hAnsiTheme="majorBidi" w:cstheme="majorBidi"/>
          <w:noProof/>
          <w:rtl/>
          <w:lang w:eastAsia="fr-FR"/>
        </w:rPr>
        <w:t>ات</w:t>
      </w:r>
      <w:r w:rsidRPr="006F7A05">
        <w:rPr>
          <w:rFonts w:asciiTheme="majorBidi" w:hAnsiTheme="majorBidi" w:cstheme="majorBidi"/>
          <w:noProof/>
          <w:rtl/>
          <w:lang w:eastAsia="fr-FR"/>
        </w:rPr>
        <w:t xml:space="preserve"> لكن دون تقويض أسس اقتصاد السوق</w:t>
      </w:r>
      <w:r w:rsidR="009C324D" w:rsidRPr="006F7A05">
        <w:rPr>
          <w:rFonts w:asciiTheme="majorBidi" w:hAnsiTheme="majorBidi" w:cstheme="majorBidi"/>
          <w:noProof/>
          <w:rtl/>
          <w:lang w:eastAsia="fr-FR"/>
        </w:rPr>
        <w:t>، كما يرمي إلى التبيه إلى حول التأثيرات السلبية لنظام العولمة من دون تقديم نمط اقتصادي مغاير.</w:t>
      </w:r>
      <w:r w:rsidR="009C324D" w:rsidRPr="006F7A05">
        <w:rPr>
          <w:rStyle w:val="Appelnotedebasdep"/>
          <w:rFonts w:asciiTheme="majorBidi" w:hAnsiTheme="majorBidi" w:cstheme="majorBidi"/>
          <w:b/>
          <w:bCs/>
          <w:noProof/>
          <w:rtl/>
          <w:lang w:eastAsia="fr-FR"/>
        </w:rPr>
        <w:footnoteReference w:id="130"/>
      </w:r>
      <w:r w:rsidR="00404489" w:rsidRPr="006F7A05">
        <w:rPr>
          <w:rFonts w:asciiTheme="majorBidi" w:hAnsiTheme="majorBidi" w:cstheme="majorBidi"/>
          <w:b/>
          <w:bCs/>
          <w:noProof/>
          <w:rtl/>
          <w:lang w:eastAsia="fr-FR"/>
        </w:rPr>
        <w:tab/>
      </w:r>
    </w:p>
    <w:p w:rsidR="009C324D" w:rsidRPr="006F7A05" w:rsidRDefault="009C324D" w:rsidP="00656362">
      <w:pPr>
        <w:spacing w:after="200" w:line="360" w:lineRule="auto"/>
        <w:rPr>
          <w:rFonts w:asciiTheme="majorBidi" w:hAnsiTheme="majorBidi" w:cstheme="majorBidi"/>
          <w:noProof/>
          <w:rtl/>
          <w:lang w:eastAsia="fr-FR"/>
        </w:rPr>
      </w:pPr>
      <w:r w:rsidRPr="006F7A05">
        <w:rPr>
          <w:rFonts w:asciiTheme="majorBidi" w:hAnsiTheme="majorBidi" w:cstheme="majorBidi"/>
          <w:noProof/>
          <w:rtl/>
          <w:lang w:eastAsia="fr-FR"/>
        </w:rPr>
        <w:t>ه-</w:t>
      </w:r>
      <w:r w:rsidR="00F72615" w:rsidRPr="006F7A05">
        <w:rPr>
          <w:rFonts w:asciiTheme="majorBidi" w:hAnsiTheme="majorBidi" w:cstheme="majorBidi"/>
          <w:noProof/>
          <w:rtl/>
          <w:lang w:eastAsia="fr-FR"/>
        </w:rPr>
        <w:t xml:space="preserve"> </w:t>
      </w:r>
      <w:r w:rsidR="0011347F" w:rsidRPr="006F7A05">
        <w:rPr>
          <w:rFonts w:asciiTheme="majorBidi" w:hAnsiTheme="majorBidi" w:cstheme="majorBidi"/>
          <w:noProof/>
          <w:rtl/>
          <w:lang w:eastAsia="fr-FR"/>
        </w:rPr>
        <w:t>يقوم الصندوق العالمي للطبيعة بجمع و تخصيص الأموال للحفاظ على البيئة الطبيعية العالمية حيث ساهم في تمويل حوالي خمسة ألاف مشروع في مائة و ثلاثون (130) بلد.</w:t>
      </w:r>
      <w:r w:rsidR="0011347F" w:rsidRPr="006F7A05">
        <w:rPr>
          <w:rStyle w:val="Appelnotedebasdep"/>
          <w:rFonts w:asciiTheme="majorBidi" w:hAnsiTheme="majorBidi" w:cstheme="majorBidi"/>
          <w:b/>
          <w:bCs/>
          <w:noProof/>
          <w:rtl/>
          <w:lang w:eastAsia="fr-FR"/>
        </w:rPr>
        <w:footnoteReference w:id="131"/>
      </w:r>
    </w:p>
    <w:p w:rsidR="0011347F" w:rsidRPr="006F7A05" w:rsidRDefault="0011347F" w:rsidP="00656362">
      <w:pPr>
        <w:spacing w:after="200" w:line="360" w:lineRule="auto"/>
        <w:rPr>
          <w:rFonts w:asciiTheme="majorBidi" w:hAnsiTheme="majorBidi" w:cstheme="majorBidi"/>
          <w:noProof/>
          <w:rtl/>
          <w:lang w:eastAsia="fr-FR"/>
        </w:rPr>
      </w:pPr>
      <w:r w:rsidRPr="006F7A05">
        <w:rPr>
          <w:rFonts w:asciiTheme="majorBidi" w:hAnsiTheme="majorBidi" w:cstheme="majorBidi"/>
          <w:noProof/>
          <w:rtl/>
          <w:lang w:eastAsia="fr-FR"/>
        </w:rPr>
        <w:t>و- العمل على ضمان تنفيذ و تطبيق الاتفاقيات الدولية المكونة للقانون الدولي البيئي</w:t>
      </w:r>
      <w:r w:rsidR="004849A1" w:rsidRPr="006F7A05">
        <w:rPr>
          <w:rFonts w:asciiTheme="majorBidi" w:hAnsiTheme="majorBidi" w:cstheme="majorBidi"/>
          <w:noProof/>
          <w:rtl/>
          <w:lang w:eastAsia="fr-FR"/>
        </w:rPr>
        <w:t>، و كذا حث الدول على المصادقة على هذه المعاهدات الدولية بغية حماية البيئة و المحافظة عليها.</w:t>
      </w:r>
    </w:p>
    <w:p w:rsidR="00755AA7" w:rsidRPr="006F7A05" w:rsidRDefault="00CA0AE8" w:rsidP="00656362">
      <w:pPr>
        <w:spacing w:after="200" w:line="360" w:lineRule="auto"/>
        <w:rPr>
          <w:rFonts w:asciiTheme="majorBidi" w:hAnsiTheme="majorBidi" w:cstheme="majorBidi"/>
          <w:noProof/>
          <w:rtl/>
          <w:lang w:eastAsia="fr-FR"/>
        </w:rPr>
      </w:pPr>
      <w:r w:rsidRPr="006F7A05">
        <w:rPr>
          <w:rFonts w:asciiTheme="majorBidi" w:hAnsiTheme="majorBidi" w:cstheme="majorBidi"/>
          <w:noProof/>
          <w:rtl/>
          <w:lang w:eastAsia="fr-FR"/>
        </w:rPr>
        <w:t>ن- يهدف الصندوق إلى التعاون مع المؤسسات و القوى العمومية التي تعطي أهمية كبرى للتعليم و هذا ما يجعله واحد من الجمعيات اللوبية مع خبرة معترف بها و حضور هام في اللقاءات و الندوات</w:t>
      </w:r>
      <w:r w:rsidRPr="006F7A05">
        <w:rPr>
          <w:rStyle w:val="Appelnotedebasdep"/>
          <w:rFonts w:asciiTheme="majorBidi" w:hAnsiTheme="majorBidi" w:cstheme="majorBidi"/>
          <w:b/>
          <w:bCs/>
          <w:noProof/>
          <w:rtl/>
          <w:lang w:eastAsia="fr-FR"/>
        </w:rPr>
        <w:footnoteReference w:id="132"/>
      </w:r>
      <w:r w:rsidR="00755AA7" w:rsidRPr="006F7A05">
        <w:rPr>
          <w:rFonts w:asciiTheme="majorBidi" w:hAnsiTheme="majorBidi" w:cstheme="majorBidi"/>
          <w:noProof/>
          <w:rtl/>
          <w:lang w:eastAsia="fr-FR"/>
        </w:rPr>
        <w:t>، و هنا يقول " راسيل مارتن" و</w:t>
      </w:r>
      <w:r w:rsidR="00086092" w:rsidRPr="006F7A05">
        <w:rPr>
          <w:rFonts w:asciiTheme="majorBidi" w:hAnsiTheme="majorBidi" w:cstheme="majorBidi"/>
          <w:noProof/>
          <w:rtl/>
          <w:lang w:eastAsia="fr-FR"/>
        </w:rPr>
        <w:t>هو</w:t>
      </w:r>
      <w:r w:rsidR="00755AA7" w:rsidRPr="006F7A05">
        <w:rPr>
          <w:rFonts w:asciiTheme="majorBidi" w:hAnsiTheme="majorBidi" w:cstheme="majorBidi"/>
          <w:noProof/>
          <w:rtl/>
          <w:lang w:eastAsia="fr-FR"/>
        </w:rPr>
        <w:t xml:space="preserve"> أحد الأمناء المؤسسين للصندوق العالمي للطبيعة " أعتقد أن أهم شيء يمكننا القيام به للمحافظة على الحياة البرية في العالم هو الإستثمار في تدريب و تعليم الرجال و النساء حول الطرق المناسبة لإدارة مواردهم الطبيعية".  </w:t>
      </w:r>
    </w:p>
    <w:p w:rsidR="00022866" w:rsidRPr="006F7A05" w:rsidRDefault="00897283" w:rsidP="00086092">
      <w:pPr>
        <w:pStyle w:val="Notedebasdepage"/>
        <w:spacing w:after="200" w:line="360" w:lineRule="auto"/>
        <w:rPr>
          <w:rFonts w:asciiTheme="majorBidi" w:hAnsiTheme="majorBidi" w:cstheme="majorBidi"/>
          <w:sz w:val="32"/>
          <w:szCs w:val="32"/>
        </w:rPr>
      </w:pPr>
      <w:r w:rsidRPr="006F7A05">
        <w:rPr>
          <w:rFonts w:asciiTheme="majorBidi" w:hAnsiTheme="majorBidi" w:cstheme="majorBidi"/>
          <w:noProof/>
          <w:sz w:val="32"/>
          <w:szCs w:val="32"/>
          <w:rtl/>
          <w:lang w:eastAsia="fr-FR"/>
        </w:rPr>
        <w:t>ي- يسعى الصندوق العالمي للطبيعة إلى إشراك المجتمعات المحلية و الشعوب الأصلية في تخطيط و تنفيذ البرامج الميدانية و احترام الاحتياجات الثقافية و الاقتصادية على حد سواء، و كذا العمل على الحد من البصمة البيئية</w:t>
      </w:r>
      <w:r w:rsidR="001272BA" w:rsidRPr="006F7A05">
        <w:rPr>
          <w:rFonts w:asciiTheme="majorBidi" w:hAnsiTheme="majorBidi" w:cstheme="majorBidi"/>
          <w:sz w:val="32"/>
          <w:szCs w:val="32"/>
          <w:rtl/>
        </w:rPr>
        <w:t xml:space="preserve"> التي يقصد بها مؤشر الإستدامة الذي يخبرنا عن العلاقة بين استهلاك البشر و موارد الأرض، كما يمكن للبصمة البيئية أن تكون أداة لقياس تأثير الدولة على كوكب الأرض عن طريق مقارنة طلب تعداد السكان على الموارد مع قدرة الطبيعة على تجديد هذه الموارد.</w:t>
      </w:r>
    </w:p>
    <w:p w:rsidR="004849A1" w:rsidRPr="006F7A05" w:rsidRDefault="00022866" w:rsidP="00656362">
      <w:pPr>
        <w:spacing w:after="200" w:line="360" w:lineRule="auto"/>
        <w:rPr>
          <w:rFonts w:asciiTheme="majorBidi" w:hAnsiTheme="majorBidi" w:cstheme="majorBidi"/>
          <w:b/>
          <w:bCs/>
          <w:rtl/>
        </w:rPr>
      </w:pPr>
      <w:r w:rsidRPr="006F7A05">
        <w:rPr>
          <w:rFonts w:asciiTheme="majorBidi" w:hAnsiTheme="majorBidi" w:cstheme="majorBidi"/>
          <w:b/>
          <w:bCs/>
          <w:rtl/>
        </w:rPr>
        <w:t>2</w:t>
      </w:r>
      <w:r w:rsidR="004849A1" w:rsidRPr="006F7A05">
        <w:rPr>
          <w:rFonts w:asciiTheme="majorBidi" w:hAnsiTheme="majorBidi" w:cstheme="majorBidi"/>
          <w:b/>
          <w:bCs/>
          <w:rtl/>
        </w:rPr>
        <w:t xml:space="preserve"> –</w:t>
      </w:r>
      <w:r w:rsidR="00086092" w:rsidRPr="006F7A05">
        <w:rPr>
          <w:rFonts w:asciiTheme="majorBidi" w:hAnsiTheme="majorBidi" w:cstheme="majorBidi"/>
          <w:b/>
          <w:bCs/>
          <w:rtl/>
        </w:rPr>
        <w:t xml:space="preserve"> </w:t>
      </w:r>
      <w:r w:rsidR="004849A1" w:rsidRPr="006F7A05">
        <w:rPr>
          <w:rFonts w:asciiTheme="majorBidi" w:hAnsiTheme="majorBidi" w:cstheme="majorBidi"/>
          <w:b/>
          <w:bCs/>
          <w:u w:val="single"/>
          <w:rtl/>
        </w:rPr>
        <w:t>مبادئ الصندوق:</w:t>
      </w:r>
    </w:p>
    <w:p w:rsidR="006212E3" w:rsidRPr="006F7A05" w:rsidRDefault="004849A1" w:rsidP="00656362">
      <w:pPr>
        <w:spacing w:line="360" w:lineRule="auto"/>
        <w:rPr>
          <w:rFonts w:asciiTheme="majorBidi" w:hAnsiTheme="majorBidi" w:cstheme="majorBidi"/>
          <w:rtl/>
        </w:rPr>
      </w:pPr>
      <w:r w:rsidRPr="006F7A05">
        <w:rPr>
          <w:rFonts w:asciiTheme="majorBidi" w:hAnsiTheme="majorBidi" w:cstheme="majorBidi"/>
          <w:rtl/>
        </w:rPr>
        <w:lastRenderedPageBreak/>
        <w:t>يقوم الصندوق العالمي للطبيعة على مجموعة من المبادئ يمكن تلخيصها فيما يلي:</w:t>
      </w:r>
    </w:p>
    <w:p w:rsidR="004849A1" w:rsidRPr="006F7A05" w:rsidRDefault="006212E3" w:rsidP="00656362">
      <w:pPr>
        <w:spacing w:after="200" w:line="360" w:lineRule="auto"/>
        <w:rPr>
          <w:rFonts w:asciiTheme="majorBidi" w:hAnsiTheme="majorBidi" w:cstheme="majorBidi"/>
          <w:b/>
          <w:bCs/>
          <w:rtl/>
        </w:rPr>
      </w:pPr>
      <w:r w:rsidRPr="006F7A05">
        <w:rPr>
          <w:rFonts w:asciiTheme="majorBidi" w:hAnsiTheme="majorBidi" w:cstheme="majorBidi"/>
          <w:b/>
          <w:bCs/>
          <w:rtl/>
        </w:rPr>
        <w:t xml:space="preserve">أ- </w:t>
      </w:r>
      <w:r w:rsidR="003A46A0" w:rsidRPr="006F7A05">
        <w:rPr>
          <w:rFonts w:asciiTheme="majorBidi" w:hAnsiTheme="majorBidi" w:cstheme="majorBidi"/>
          <w:b/>
          <w:bCs/>
          <w:rtl/>
        </w:rPr>
        <w:t xml:space="preserve">العالمية: </w:t>
      </w:r>
      <w:r w:rsidR="003A46A0" w:rsidRPr="006F7A05">
        <w:rPr>
          <w:rFonts w:asciiTheme="majorBidi" w:hAnsiTheme="majorBidi" w:cstheme="majorBidi"/>
          <w:rtl/>
        </w:rPr>
        <w:t>حيث يوجه الصندوق العالمي للطبيعة عمله إلى جميع مناطق العالم بدون اسثتناء ( إفريقيا، أسيا، أوروبا، أمريكا الشمالية و أمريكا اللاتينية</w:t>
      </w:r>
      <w:r w:rsidR="003A46A0" w:rsidRPr="006F7A05">
        <w:rPr>
          <w:rFonts w:asciiTheme="majorBidi" w:hAnsiTheme="majorBidi" w:cstheme="majorBidi"/>
          <w:b/>
          <w:bCs/>
          <w:rtl/>
        </w:rPr>
        <w:t>).</w:t>
      </w:r>
      <w:r w:rsidR="003A46A0" w:rsidRPr="006F7A05">
        <w:rPr>
          <w:rStyle w:val="Appelnotedebasdep"/>
          <w:rFonts w:asciiTheme="majorBidi" w:hAnsiTheme="majorBidi" w:cstheme="majorBidi"/>
          <w:b/>
          <w:bCs/>
          <w:rtl/>
        </w:rPr>
        <w:footnoteReference w:id="133"/>
      </w:r>
    </w:p>
    <w:p w:rsidR="006212E3" w:rsidRPr="006F7A05" w:rsidRDefault="006212E3" w:rsidP="00656362">
      <w:pPr>
        <w:spacing w:after="200" w:line="360" w:lineRule="auto"/>
        <w:rPr>
          <w:rFonts w:asciiTheme="majorBidi" w:hAnsiTheme="majorBidi" w:cstheme="majorBidi"/>
          <w:noProof/>
          <w:rtl/>
          <w:lang w:eastAsia="fr-FR"/>
        </w:rPr>
      </w:pPr>
      <w:r w:rsidRPr="006F7A05">
        <w:rPr>
          <w:rFonts w:asciiTheme="majorBidi" w:hAnsiTheme="majorBidi" w:cstheme="majorBidi"/>
          <w:b/>
          <w:bCs/>
          <w:rtl/>
        </w:rPr>
        <w:t>ب- المشاركة و التعاون:</w:t>
      </w:r>
      <w:r w:rsidRPr="006F7A05">
        <w:rPr>
          <w:rFonts w:asciiTheme="majorBidi" w:hAnsiTheme="majorBidi" w:cstheme="majorBidi"/>
          <w:rtl/>
        </w:rPr>
        <w:t xml:space="preserve"> يقوم الصندوق على مبدأ التعاون </w:t>
      </w:r>
      <w:r w:rsidR="00E03383" w:rsidRPr="006F7A05">
        <w:rPr>
          <w:rFonts w:asciiTheme="majorBidi" w:hAnsiTheme="majorBidi" w:cstheme="majorBidi"/>
          <w:rtl/>
        </w:rPr>
        <w:t xml:space="preserve">و الإستشارة </w:t>
      </w:r>
      <w:r w:rsidRPr="006F7A05">
        <w:rPr>
          <w:rFonts w:asciiTheme="majorBidi" w:hAnsiTheme="majorBidi" w:cstheme="majorBidi"/>
          <w:rtl/>
        </w:rPr>
        <w:t xml:space="preserve">مع المنظمات الدولية المتخصصة التابعة لهيئة الأمم المتحدة، و المؤسسات الحكومية الدولية ( برنامج الأمم المتحدة للبيئة، المجلس الأوروبي...) </w:t>
      </w:r>
      <w:r w:rsidR="000B45A7" w:rsidRPr="006F7A05">
        <w:rPr>
          <w:rFonts w:asciiTheme="majorBidi" w:hAnsiTheme="majorBidi" w:cstheme="majorBidi"/>
          <w:rtl/>
        </w:rPr>
        <w:t>و كذلك</w:t>
      </w:r>
      <w:r w:rsidRPr="006F7A05">
        <w:rPr>
          <w:rFonts w:asciiTheme="majorBidi" w:hAnsiTheme="majorBidi" w:cstheme="majorBidi"/>
          <w:rtl/>
        </w:rPr>
        <w:t xml:space="preserve"> المنظمات غير الحكومية على غرار</w:t>
      </w:r>
      <w:r w:rsidRPr="006F7A05">
        <w:rPr>
          <w:rFonts w:asciiTheme="majorBidi" w:hAnsiTheme="majorBidi" w:cstheme="majorBidi"/>
          <w:noProof/>
          <w:rtl/>
          <w:lang w:eastAsia="fr-FR"/>
        </w:rPr>
        <w:t xml:space="preserve"> الاتحاد العالمي لحماية الطبيعة( </w:t>
      </w:r>
      <w:r w:rsidRPr="006F7A05">
        <w:rPr>
          <w:rFonts w:asciiTheme="majorBidi" w:hAnsiTheme="majorBidi" w:cstheme="majorBidi"/>
          <w:noProof/>
          <w:lang w:eastAsia="fr-FR"/>
        </w:rPr>
        <w:t>UICN</w:t>
      </w:r>
      <w:r w:rsidRPr="006F7A05">
        <w:rPr>
          <w:rFonts w:asciiTheme="majorBidi" w:hAnsiTheme="majorBidi" w:cstheme="majorBidi"/>
          <w:noProof/>
          <w:rtl/>
          <w:lang w:eastAsia="fr-FR"/>
        </w:rPr>
        <w:t>).</w:t>
      </w:r>
      <w:r w:rsidRPr="006F7A05">
        <w:rPr>
          <w:rStyle w:val="Appelnotedebasdep"/>
          <w:rFonts w:asciiTheme="majorBidi" w:hAnsiTheme="majorBidi" w:cstheme="majorBidi"/>
          <w:b/>
          <w:bCs/>
          <w:noProof/>
          <w:rtl/>
          <w:lang w:eastAsia="fr-FR"/>
        </w:rPr>
        <w:footnoteReference w:id="134"/>
      </w:r>
    </w:p>
    <w:p w:rsidR="006212E3" w:rsidRPr="006F7A05" w:rsidRDefault="006212E3" w:rsidP="00656362">
      <w:pPr>
        <w:spacing w:after="200" w:line="360" w:lineRule="auto"/>
        <w:rPr>
          <w:rFonts w:asciiTheme="majorBidi" w:hAnsiTheme="majorBidi" w:cstheme="majorBidi"/>
          <w:noProof/>
          <w:rtl/>
          <w:lang w:eastAsia="fr-FR"/>
        </w:rPr>
      </w:pPr>
      <w:r w:rsidRPr="006F7A05">
        <w:rPr>
          <w:rFonts w:asciiTheme="majorBidi" w:hAnsiTheme="majorBidi" w:cstheme="majorBidi"/>
          <w:noProof/>
          <w:rtl/>
          <w:lang w:eastAsia="fr-FR"/>
        </w:rPr>
        <w:tab/>
        <w:t>و في هذا الإطار يقوم الصندوق العالمي للطبيعة بالتعاون مع المنظمات غير الحكومية على وضع استراتيجية مشتركة يكون دوره فيها التمويل</w:t>
      </w:r>
      <w:r w:rsidR="000B45A7" w:rsidRPr="006F7A05">
        <w:rPr>
          <w:rFonts w:asciiTheme="majorBidi" w:hAnsiTheme="majorBidi" w:cstheme="majorBidi"/>
          <w:noProof/>
          <w:rtl/>
          <w:lang w:eastAsia="fr-FR"/>
        </w:rPr>
        <w:t>.</w:t>
      </w:r>
      <w:r w:rsidRPr="006F7A05">
        <w:rPr>
          <w:rStyle w:val="Appelnotedebasdep"/>
          <w:rFonts w:asciiTheme="majorBidi" w:hAnsiTheme="majorBidi" w:cstheme="majorBidi"/>
          <w:b/>
          <w:bCs/>
          <w:noProof/>
          <w:rtl/>
          <w:lang w:eastAsia="fr-FR"/>
        </w:rPr>
        <w:footnoteReference w:id="135"/>
      </w:r>
    </w:p>
    <w:p w:rsidR="000B45A7" w:rsidRPr="006F7A05" w:rsidRDefault="000B45A7" w:rsidP="00656362">
      <w:pPr>
        <w:spacing w:after="200" w:line="360" w:lineRule="auto"/>
        <w:rPr>
          <w:rFonts w:asciiTheme="majorBidi" w:hAnsiTheme="majorBidi" w:cstheme="majorBidi"/>
          <w:noProof/>
          <w:rtl/>
          <w:lang w:eastAsia="fr-FR"/>
        </w:rPr>
      </w:pPr>
      <w:r w:rsidRPr="006F7A05">
        <w:rPr>
          <w:rFonts w:asciiTheme="majorBidi" w:hAnsiTheme="majorBidi" w:cstheme="majorBidi"/>
          <w:noProof/>
          <w:rtl/>
          <w:lang w:eastAsia="fr-FR"/>
        </w:rPr>
        <w:tab/>
        <w:t xml:space="preserve">كما يتحالف الصندوق مع الشركات و المؤسسات الخاصة في إطار سعيه للمحافظة على البيئة، و هنا نجد أن الصندوق العالمي للطبيعة تحالف مع شركة " أنيلفر </w:t>
      </w:r>
      <w:r w:rsidRPr="006F7A05">
        <w:rPr>
          <w:rFonts w:asciiTheme="majorBidi" w:hAnsiTheme="majorBidi" w:cstheme="majorBidi"/>
          <w:noProof/>
          <w:lang w:eastAsia="fr-FR"/>
        </w:rPr>
        <w:t>Unilever</w:t>
      </w:r>
      <w:r w:rsidRPr="006F7A05">
        <w:rPr>
          <w:rFonts w:asciiTheme="majorBidi" w:hAnsiTheme="majorBidi" w:cstheme="majorBidi"/>
          <w:noProof/>
          <w:rtl/>
          <w:lang w:eastAsia="fr-FR"/>
        </w:rPr>
        <w:t xml:space="preserve">" لإنشاء ما يعرف ب </w:t>
      </w:r>
      <w:r w:rsidRPr="006F7A05">
        <w:rPr>
          <w:rFonts w:asciiTheme="majorBidi" w:hAnsiTheme="majorBidi" w:cstheme="majorBidi"/>
          <w:noProof/>
          <w:lang w:eastAsia="fr-FR"/>
        </w:rPr>
        <w:t>"</w:t>
      </w:r>
      <w:r w:rsidRPr="006F7A05">
        <w:rPr>
          <w:rFonts w:asciiTheme="majorBidi" w:hAnsiTheme="majorBidi" w:cstheme="majorBidi"/>
          <w:noProof/>
          <w:rtl/>
          <w:lang w:eastAsia="fr-FR"/>
        </w:rPr>
        <w:t xml:space="preserve"> </w:t>
      </w:r>
      <w:r w:rsidRPr="006F7A05">
        <w:rPr>
          <w:rFonts w:asciiTheme="majorBidi" w:hAnsiTheme="majorBidi" w:cstheme="majorBidi"/>
          <w:noProof/>
          <w:lang w:eastAsia="fr-FR"/>
        </w:rPr>
        <w:t>Marine Steward Ship Concil </w:t>
      </w:r>
      <w:r w:rsidRPr="006F7A05">
        <w:rPr>
          <w:rFonts w:asciiTheme="majorBidi" w:hAnsiTheme="majorBidi" w:cstheme="majorBidi"/>
          <w:noProof/>
          <w:rtl/>
          <w:lang w:eastAsia="fr-FR"/>
        </w:rPr>
        <w:t>" و تمثل الهيئة التي تستهدف ترقية التسيير المستدام للصيد البحري بواسطة ما يعرف بالإشهاد الإيكولوجي.</w:t>
      </w:r>
      <w:r w:rsidRPr="006F7A05">
        <w:rPr>
          <w:rStyle w:val="Appelnotedebasdep"/>
          <w:rFonts w:asciiTheme="majorBidi" w:hAnsiTheme="majorBidi" w:cstheme="majorBidi"/>
          <w:b/>
          <w:bCs/>
          <w:noProof/>
          <w:rtl/>
          <w:lang w:eastAsia="fr-FR"/>
        </w:rPr>
        <w:footnoteReference w:id="136"/>
      </w:r>
    </w:p>
    <w:p w:rsidR="001272BA" w:rsidRPr="006F7A05" w:rsidRDefault="00D01DD4" w:rsidP="00656362">
      <w:pPr>
        <w:spacing w:line="360" w:lineRule="auto"/>
        <w:ind w:firstLine="708"/>
        <w:rPr>
          <w:rFonts w:asciiTheme="majorBidi" w:hAnsiTheme="majorBidi" w:cstheme="majorBidi"/>
          <w:noProof/>
          <w:rtl/>
          <w:lang w:eastAsia="fr-FR"/>
        </w:rPr>
      </w:pPr>
      <w:r w:rsidRPr="006F7A05">
        <w:rPr>
          <w:rFonts w:asciiTheme="majorBidi" w:hAnsiTheme="majorBidi" w:cstheme="majorBidi"/>
          <w:noProof/>
          <w:rtl/>
          <w:lang w:eastAsia="fr-FR"/>
        </w:rPr>
        <w:t xml:space="preserve"> و هنا لابد من الإشارة إلى أن الشراكة و التعاون بين الصندوق العالمي للطبيعة </w:t>
      </w:r>
    </w:p>
    <w:p w:rsidR="00D01DD4" w:rsidRPr="006F7A05" w:rsidRDefault="00D01DD4" w:rsidP="00656362">
      <w:pPr>
        <w:spacing w:after="200" w:line="360" w:lineRule="auto"/>
        <w:rPr>
          <w:rFonts w:asciiTheme="majorBidi" w:hAnsiTheme="majorBidi" w:cstheme="majorBidi"/>
          <w:noProof/>
          <w:rtl/>
          <w:lang w:eastAsia="fr-FR"/>
        </w:rPr>
      </w:pPr>
      <w:r w:rsidRPr="006F7A05">
        <w:rPr>
          <w:rFonts w:asciiTheme="majorBidi" w:hAnsiTheme="majorBidi" w:cstheme="majorBidi"/>
          <w:noProof/>
          <w:rtl/>
          <w:lang w:eastAsia="fr-FR"/>
        </w:rPr>
        <w:t xml:space="preserve">و الشركات </w:t>
      </w:r>
      <w:r w:rsidR="00E76756" w:rsidRPr="006F7A05">
        <w:rPr>
          <w:rFonts w:asciiTheme="majorBidi" w:hAnsiTheme="majorBidi" w:cstheme="majorBidi"/>
          <w:noProof/>
          <w:rtl/>
          <w:lang w:eastAsia="fr-FR"/>
        </w:rPr>
        <w:t xml:space="preserve">و كذا المؤسسات، يسمح للصندوق من مراقبة أفضل للمؤسسة خاصة في قضية "التبييض الأخضر </w:t>
      </w:r>
      <w:r w:rsidR="00E76756" w:rsidRPr="006F7A05">
        <w:rPr>
          <w:rFonts w:asciiTheme="majorBidi" w:hAnsiTheme="majorBidi" w:cstheme="majorBidi"/>
          <w:noProof/>
          <w:lang w:eastAsia="fr-FR"/>
        </w:rPr>
        <w:t>Greenwashing</w:t>
      </w:r>
      <w:r w:rsidR="00E76756" w:rsidRPr="006F7A05">
        <w:rPr>
          <w:rFonts w:asciiTheme="majorBidi" w:hAnsiTheme="majorBidi" w:cstheme="majorBidi"/>
          <w:noProof/>
          <w:rtl/>
          <w:lang w:eastAsia="fr-FR"/>
        </w:rPr>
        <w:t>" لأن مؤسسات كثيرة تقوم بشراكات و إشهارات تقول فيها أنها مؤسسة إيكولوجية و لكن في حقيقة الأمر هي ببساطة تسعى لتحسين صورتها و ليس لتغيير طرق عملها.</w:t>
      </w:r>
      <w:r w:rsidR="00E76756" w:rsidRPr="006F7A05">
        <w:rPr>
          <w:rStyle w:val="Appelnotedebasdep"/>
          <w:rFonts w:asciiTheme="majorBidi" w:hAnsiTheme="majorBidi" w:cstheme="majorBidi"/>
          <w:b/>
          <w:bCs/>
          <w:noProof/>
          <w:rtl/>
          <w:lang w:eastAsia="fr-FR"/>
        </w:rPr>
        <w:footnoteReference w:id="137"/>
      </w:r>
    </w:p>
    <w:p w:rsidR="00394E51" w:rsidRPr="006F7A05" w:rsidRDefault="000B45A7" w:rsidP="00656362">
      <w:pPr>
        <w:spacing w:after="200" w:line="360" w:lineRule="auto"/>
        <w:rPr>
          <w:rFonts w:asciiTheme="majorBidi" w:hAnsiTheme="majorBidi" w:cstheme="majorBidi"/>
          <w:rtl/>
        </w:rPr>
      </w:pPr>
      <w:r w:rsidRPr="006F7A05">
        <w:rPr>
          <w:rFonts w:asciiTheme="majorBidi" w:hAnsiTheme="majorBidi" w:cstheme="majorBidi"/>
          <w:b/>
          <w:bCs/>
          <w:noProof/>
          <w:rtl/>
          <w:lang w:eastAsia="fr-FR"/>
        </w:rPr>
        <w:lastRenderedPageBreak/>
        <w:t xml:space="preserve">ج- </w:t>
      </w:r>
      <w:r w:rsidR="00CA0AE8" w:rsidRPr="006F7A05">
        <w:rPr>
          <w:rFonts w:asciiTheme="majorBidi" w:hAnsiTheme="majorBidi" w:cstheme="majorBidi"/>
          <w:b/>
          <w:bCs/>
          <w:noProof/>
          <w:rtl/>
          <w:lang w:eastAsia="fr-FR"/>
        </w:rPr>
        <w:t xml:space="preserve">قبول التمويل الخارجي: </w:t>
      </w:r>
      <w:r w:rsidR="00CA0AE8" w:rsidRPr="006F7A05">
        <w:rPr>
          <w:rFonts w:asciiTheme="majorBidi" w:hAnsiTheme="majorBidi" w:cstheme="majorBidi"/>
          <w:noProof/>
          <w:rtl/>
          <w:lang w:eastAsia="fr-FR"/>
        </w:rPr>
        <w:t xml:space="preserve">على خلاف منظمة السلام الأخضر التي </w:t>
      </w:r>
      <w:r w:rsidR="00CA0AE8" w:rsidRPr="006F7A05">
        <w:rPr>
          <w:rFonts w:asciiTheme="majorBidi" w:hAnsiTheme="majorBidi" w:cstheme="majorBidi"/>
          <w:rtl/>
        </w:rPr>
        <w:t>لا تقبل الأموال من الشركات و الحكومات أو الأحزاب السياسية كما لا تحاول الحصول على هبات قد تهدد استقلاليتها، نجد أن الصندوق العالمي للطبيعة يتم تمويله بنسبة 60</w:t>
      </w:r>
      <w:r w:rsidR="00CA0AE8" w:rsidRPr="006F7A05">
        <w:rPr>
          <w:rFonts w:asciiTheme="majorBidi" w:hAnsiTheme="majorBidi" w:cstheme="majorBidi"/>
        </w:rPr>
        <w:t>%</w:t>
      </w:r>
      <w:r w:rsidR="00CA0AE8" w:rsidRPr="006F7A05">
        <w:rPr>
          <w:rFonts w:asciiTheme="majorBidi" w:hAnsiTheme="majorBidi" w:cstheme="majorBidi"/>
          <w:rtl/>
        </w:rPr>
        <w:t xml:space="preserve"> من طرف المانحين الخواص و الباقي يحصل عليه عبر أنشطته التجارية، و التدعيم الحكومي و شراكته مع المؤسسات</w:t>
      </w:r>
      <w:r w:rsidR="00394E51" w:rsidRPr="006F7A05">
        <w:rPr>
          <w:rFonts w:asciiTheme="majorBidi" w:hAnsiTheme="majorBidi" w:cstheme="majorBidi"/>
          <w:rtl/>
        </w:rPr>
        <w:t>.</w:t>
      </w:r>
      <w:r w:rsidR="00394E51" w:rsidRPr="006F7A05">
        <w:rPr>
          <w:rStyle w:val="Appelnotedebasdep"/>
          <w:rFonts w:asciiTheme="majorBidi" w:hAnsiTheme="majorBidi" w:cstheme="majorBidi"/>
          <w:b/>
          <w:bCs/>
          <w:rtl/>
        </w:rPr>
        <w:footnoteReference w:id="138"/>
      </w:r>
    </w:p>
    <w:p w:rsidR="001272BA" w:rsidRPr="006F7A05" w:rsidRDefault="00E03383" w:rsidP="005A1BE7">
      <w:pPr>
        <w:spacing w:after="200" w:line="360" w:lineRule="auto"/>
        <w:ind w:firstLine="708"/>
        <w:rPr>
          <w:rFonts w:asciiTheme="majorBidi" w:hAnsiTheme="majorBidi" w:cstheme="majorBidi"/>
          <w:b/>
          <w:bCs/>
          <w:rtl/>
        </w:rPr>
      </w:pPr>
      <w:r w:rsidRPr="006F7A05">
        <w:rPr>
          <w:rFonts w:asciiTheme="majorBidi" w:hAnsiTheme="majorBidi" w:cstheme="majorBidi"/>
          <w:rtl/>
        </w:rPr>
        <w:t xml:space="preserve"> و هنا </w:t>
      </w:r>
      <w:r w:rsidR="00394E51" w:rsidRPr="006F7A05">
        <w:rPr>
          <w:rFonts w:asciiTheme="majorBidi" w:hAnsiTheme="majorBidi" w:cstheme="majorBidi"/>
          <w:rtl/>
        </w:rPr>
        <w:t>نشير مثلا إلى</w:t>
      </w:r>
      <w:r w:rsidRPr="006F7A05">
        <w:rPr>
          <w:rFonts w:asciiTheme="majorBidi" w:hAnsiTheme="majorBidi" w:cstheme="majorBidi"/>
          <w:rtl/>
        </w:rPr>
        <w:t xml:space="preserve"> أن الصندوق يتلقى من الشركة العالمية المتسببة في إرسال كميات كبيرة من غاز ثاني أوكسيد الكربون للجو محدثة تلوثا كبيرا تمويلا سنويا يصل إلى مليون (</w:t>
      </w:r>
      <w:r w:rsidR="005A1BE7" w:rsidRPr="006F7A05">
        <w:rPr>
          <w:rFonts w:asciiTheme="majorBidi" w:hAnsiTheme="majorBidi" w:cstheme="majorBidi"/>
          <w:rtl/>
        </w:rPr>
        <w:t>01</w:t>
      </w:r>
      <w:r w:rsidRPr="006F7A05">
        <w:rPr>
          <w:rFonts w:asciiTheme="majorBidi" w:hAnsiTheme="majorBidi" w:cstheme="majorBidi"/>
          <w:rtl/>
        </w:rPr>
        <w:t>) أورو.</w:t>
      </w:r>
      <w:r w:rsidRPr="006F7A05">
        <w:rPr>
          <w:rStyle w:val="Appelnotedebasdep"/>
          <w:rFonts w:asciiTheme="majorBidi" w:hAnsiTheme="majorBidi" w:cstheme="majorBidi"/>
          <w:b/>
          <w:bCs/>
          <w:rtl/>
        </w:rPr>
        <w:footnoteReference w:id="139"/>
      </w:r>
      <w:r w:rsidRPr="006F7A05">
        <w:rPr>
          <w:rFonts w:asciiTheme="majorBidi" w:hAnsiTheme="majorBidi" w:cstheme="majorBidi"/>
          <w:b/>
          <w:bCs/>
          <w:rtl/>
        </w:rPr>
        <w:t xml:space="preserve"> </w:t>
      </w:r>
    </w:p>
    <w:p w:rsidR="00394E51" w:rsidRPr="006F7A05" w:rsidRDefault="00394E51" w:rsidP="00656362">
      <w:pPr>
        <w:spacing w:after="200" w:line="360" w:lineRule="auto"/>
        <w:rPr>
          <w:rFonts w:asciiTheme="majorBidi" w:hAnsiTheme="majorBidi" w:cstheme="majorBidi"/>
          <w:rtl/>
        </w:rPr>
      </w:pPr>
      <w:r w:rsidRPr="006F7A05">
        <w:rPr>
          <w:rFonts w:asciiTheme="majorBidi" w:hAnsiTheme="majorBidi" w:cstheme="majorBidi"/>
          <w:b/>
          <w:bCs/>
          <w:rtl/>
        </w:rPr>
        <w:tab/>
      </w:r>
      <w:r w:rsidRPr="006F7A05">
        <w:rPr>
          <w:rFonts w:asciiTheme="majorBidi" w:hAnsiTheme="majorBidi" w:cstheme="majorBidi"/>
          <w:rtl/>
        </w:rPr>
        <w:t>كنتيجة لهذا يقوم الصندوق العالمي للطبيعة بتمويل العديد من المشاريع البيئية، حيث أنه خلال خمسين (50) سنة منذ نشأته قام باسثتمار حوالي عشرة (10) ملايير دولار في أزيد من ثلاثة عشرة ألف(13000) مشروع.</w:t>
      </w:r>
      <w:r w:rsidRPr="006F7A05">
        <w:rPr>
          <w:rStyle w:val="Appelnotedebasdep"/>
          <w:rFonts w:asciiTheme="majorBidi" w:hAnsiTheme="majorBidi" w:cstheme="majorBidi"/>
          <w:b/>
          <w:bCs/>
          <w:rtl/>
        </w:rPr>
        <w:footnoteReference w:id="140"/>
      </w:r>
    </w:p>
    <w:p w:rsidR="005A1BE7" w:rsidRPr="006F7A05" w:rsidRDefault="00E03383" w:rsidP="00086092">
      <w:pPr>
        <w:spacing w:after="200" w:line="360" w:lineRule="auto"/>
        <w:rPr>
          <w:rFonts w:asciiTheme="majorBidi" w:hAnsiTheme="majorBidi" w:cstheme="majorBidi"/>
          <w:rtl/>
        </w:rPr>
      </w:pPr>
      <w:r w:rsidRPr="006F7A05">
        <w:rPr>
          <w:rFonts w:asciiTheme="majorBidi" w:hAnsiTheme="majorBidi" w:cstheme="majorBidi"/>
          <w:b/>
          <w:bCs/>
          <w:rtl/>
        </w:rPr>
        <w:t xml:space="preserve">د- </w:t>
      </w:r>
      <w:r w:rsidR="00E76756" w:rsidRPr="006F7A05">
        <w:rPr>
          <w:rFonts w:asciiTheme="majorBidi" w:hAnsiTheme="majorBidi" w:cstheme="majorBidi"/>
          <w:b/>
          <w:bCs/>
          <w:rtl/>
        </w:rPr>
        <w:t xml:space="preserve">الشفافية: </w:t>
      </w:r>
      <w:r w:rsidR="00E76756" w:rsidRPr="006F7A05">
        <w:rPr>
          <w:rFonts w:asciiTheme="majorBidi" w:hAnsiTheme="majorBidi" w:cstheme="majorBidi"/>
          <w:rtl/>
        </w:rPr>
        <w:t xml:space="preserve">يقوم الصندوق العالمي للطبيعة على مبدأ الشفافية، حيث </w:t>
      </w:r>
      <w:r w:rsidR="003D2A26" w:rsidRPr="006F7A05">
        <w:rPr>
          <w:rFonts w:asciiTheme="majorBidi" w:hAnsiTheme="majorBidi" w:cstheme="majorBidi"/>
          <w:rtl/>
        </w:rPr>
        <w:t>يعمل على نشر تقارير حول شراكاته، و يقوم بدراسات و يشارك في الملتقيات و يحدد أهدافا، كما ينظم فترات تكوينية لمسؤولي الصندوق.</w:t>
      </w:r>
      <w:r w:rsidR="008260FA" w:rsidRPr="006F7A05">
        <w:rPr>
          <w:rStyle w:val="Appelnotedebasdep"/>
          <w:rFonts w:asciiTheme="majorBidi" w:hAnsiTheme="majorBidi" w:cstheme="majorBidi"/>
          <w:b/>
          <w:bCs/>
          <w:rtl/>
        </w:rPr>
        <w:footnoteReference w:id="141"/>
      </w:r>
    </w:p>
    <w:p w:rsidR="008260FA" w:rsidRPr="006F7A05" w:rsidRDefault="008260FA" w:rsidP="005A1BE7">
      <w:pPr>
        <w:spacing w:after="200" w:line="360" w:lineRule="auto"/>
        <w:rPr>
          <w:rFonts w:asciiTheme="majorBidi" w:hAnsiTheme="majorBidi" w:cstheme="majorBidi"/>
          <w:rtl/>
        </w:rPr>
      </w:pPr>
      <w:r w:rsidRPr="006F7A05">
        <w:rPr>
          <w:rFonts w:asciiTheme="majorBidi" w:hAnsiTheme="majorBidi" w:cstheme="majorBidi"/>
          <w:b/>
          <w:bCs/>
          <w:u w:val="single"/>
          <w:rtl/>
        </w:rPr>
        <w:t>ثالثا: البنية التنظيمية للصندوق</w:t>
      </w:r>
    </w:p>
    <w:p w:rsidR="005A1BE7" w:rsidRPr="006F7A05" w:rsidRDefault="0032418C" w:rsidP="00656362">
      <w:pPr>
        <w:spacing w:line="360" w:lineRule="auto"/>
        <w:ind w:firstLine="708"/>
        <w:rPr>
          <w:rFonts w:asciiTheme="majorBidi" w:hAnsiTheme="majorBidi" w:cstheme="majorBidi"/>
          <w:rtl/>
        </w:rPr>
      </w:pPr>
      <w:r w:rsidRPr="006F7A05">
        <w:rPr>
          <w:rFonts w:asciiTheme="majorBidi" w:hAnsiTheme="majorBidi" w:cstheme="majorBidi"/>
          <w:rtl/>
        </w:rPr>
        <w:t xml:space="preserve">يتألف الصندوق العالمي للطبيعة </w:t>
      </w:r>
      <w:r w:rsidR="00A7394C" w:rsidRPr="006F7A05">
        <w:rPr>
          <w:rFonts w:asciiTheme="majorBidi" w:hAnsiTheme="majorBidi" w:cstheme="majorBidi"/>
          <w:rtl/>
        </w:rPr>
        <w:t xml:space="preserve">من المكتب </w:t>
      </w:r>
      <w:r w:rsidRPr="006F7A05">
        <w:rPr>
          <w:rFonts w:asciiTheme="majorBidi" w:hAnsiTheme="majorBidi" w:cstheme="majorBidi"/>
          <w:rtl/>
        </w:rPr>
        <w:t>الدولي الذي يتخذ مقرا له في "غلوند</w:t>
      </w:r>
      <w:r w:rsidRPr="006F7A05">
        <w:rPr>
          <w:rFonts w:asciiTheme="majorBidi" w:hAnsiTheme="majorBidi" w:cstheme="majorBidi"/>
        </w:rPr>
        <w:t>Gland </w:t>
      </w:r>
      <w:r w:rsidRPr="006F7A05">
        <w:rPr>
          <w:rFonts w:asciiTheme="majorBidi" w:hAnsiTheme="majorBidi" w:cstheme="majorBidi"/>
          <w:rtl/>
        </w:rPr>
        <w:t xml:space="preserve"> "بسويسرا، إضافة إلى مكاتب الصندوق  العالمي للطبيعة حول العالم، </w:t>
      </w:r>
    </w:p>
    <w:p w:rsidR="0032418C" w:rsidRPr="006F7A05" w:rsidRDefault="0032418C" w:rsidP="00086092">
      <w:pPr>
        <w:spacing w:line="360" w:lineRule="auto"/>
        <w:rPr>
          <w:rFonts w:asciiTheme="majorBidi" w:hAnsiTheme="majorBidi" w:cstheme="majorBidi"/>
          <w:rtl/>
        </w:rPr>
      </w:pPr>
      <w:r w:rsidRPr="006F7A05">
        <w:rPr>
          <w:rFonts w:asciiTheme="majorBidi" w:hAnsiTheme="majorBidi" w:cstheme="majorBidi"/>
          <w:rtl/>
        </w:rPr>
        <w:t>و يتواجد الصندوق حاليا في 80 دولة،</w:t>
      </w:r>
      <w:r w:rsidR="00A7394C" w:rsidRPr="006F7A05">
        <w:rPr>
          <w:rFonts w:asciiTheme="majorBidi" w:hAnsiTheme="majorBidi" w:cstheme="majorBidi"/>
          <w:rtl/>
        </w:rPr>
        <w:t xml:space="preserve"> و يوظف المكتب الدولي حوالي 2500 موظف دائم،</w:t>
      </w:r>
      <w:r w:rsidR="00A7394C" w:rsidRPr="006F7A05">
        <w:rPr>
          <w:rStyle w:val="Appelnotedebasdep"/>
          <w:rFonts w:asciiTheme="majorBidi" w:hAnsiTheme="majorBidi" w:cstheme="majorBidi"/>
          <w:b/>
          <w:bCs/>
          <w:rtl/>
        </w:rPr>
        <w:footnoteReference w:id="142"/>
      </w:r>
      <w:r w:rsidR="00086092" w:rsidRPr="006F7A05">
        <w:rPr>
          <w:rFonts w:asciiTheme="majorBidi" w:hAnsiTheme="majorBidi" w:cstheme="majorBidi"/>
          <w:rtl/>
        </w:rPr>
        <w:t xml:space="preserve"> </w:t>
      </w:r>
      <w:r w:rsidRPr="006F7A05">
        <w:rPr>
          <w:rFonts w:asciiTheme="majorBidi" w:hAnsiTheme="majorBidi" w:cstheme="majorBidi"/>
          <w:rtl/>
        </w:rPr>
        <w:t xml:space="preserve">و يصل عدد منخرطيها عبر العالم إلى حوالي </w:t>
      </w:r>
      <w:r w:rsidR="00A7394C" w:rsidRPr="006F7A05">
        <w:rPr>
          <w:rFonts w:asciiTheme="majorBidi" w:hAnsiTheme="majorBidi" w:cstheme="majorBidi"/>
        </w:rPr>
        <w:t>4,7</w:t>
      </w:r>
      <w:r w:rsidR="00A7394C" w:rsidRPr="006F7A05">
        <w:rPr>
          <w:rFonts w:asciiTheme="majorBidi" w:hAnsiTheme="majorBidi" w:cstheme="majorBidi"/>
          <w:rtl/>
        </w:rPr>
        <w:t xml:space="preserve"> مليون</w:t>
      </w:r>
      <w:r w:rsidRPr="006F7A05">
        <w:rPr>
          <w:rFonts w:asciiTheme="majorBidi" w:hAnsiTheme="majorBidi" w:cstheme="majorBidi"/>
          <w:rtl/>
        </w:rPr>
        <w:t xml:space="preserve"> منخرط</w:t>
      </w:r>
      <w:r w:rsidRPr="006F7A05">
        <w:rPr>
          <w:rFonts w:asciiTheme="majorBidi" w:hAnsiTheme="majorBidi" w:cstheme="majorBidi"/>
        </w:rPr>
        <w:t xml:space="preserve"> </w:t>
      </w:r>
      <w:r w:rsidRPr="006F7A05">
        <w:rPr>
          <w:rFonts w:asciiTheme="majorBidi" w:hAnsiTheme="majorBidi" w:cstheme="majorBidi"/>
          <w:rtl/>
        </w:rPr>
        <w:t xml:space="preserve">( </w:t>
      </w:r>
      <w:r w:rsidR="00A7394C" w:rsidRPr="006F7A05">
        <w:rPr>
          <w:rFonts w:asciiTheme="majorBidi" w:hAnsiTheme="majorBidi" w:cstheme="majorBidi"/>
          <w:rtl/>
        </w:rPr>
        <w:t>مليون منخرط</w:t>
      </w:r>
      <w:r w:rsidRPr="006F7A05">
        <w:rPr>
          <w:rFonts w:asciiTheme="majorBidi" w:hAnsiTheme="majorBidi" w:cstheme="majorBidi"/>
          <w:rtl/>
        </w:rPr>
        <w:t xml:space="preserve"> بالولايات المتحدة الأمريكية</w:t>
      </w:r>
      <w:r w:rsidR="00A7394C" w:rsidRPr="006F7A05">
        <w:rPr>
          <w:rFonts w:asciiTheme="majorBidi" w:hAnsiTheme="majorBidi" w:cstheme="majorBidi"/>
          <w:rtl/>
        </w:rPr>
        <w:t xml:space="preserve"> وحدها).</w:t>
      </w:r>
      <w:r w:rsidR="00A7394C" w:rsidRPr="006F7A05">
        <w:rPr>
          <w:rStyle w:val="Appelnotedebasdep"/>
          <w:rFonts w:asciiTheme="majorBidi" w:hAnsiTheme="majorBidi" w:cstheme="majorBidi"/>
          <w:b/>
          <w:bCs/>
          <w:rtl/>
        </w:rPr>
        <w:footnoteReference w:id="143"/>
      </w:r>
    </w:p>
    <w:p w:rsidR="007622B9" w:rsidRPr="006F7A05" w:rsidRDefault="007622B9" w:rsidP="00656362">
      <w:pPr>
        <w:spacing w:after="200" w:line="360" w:lineRule="auto"/>
        <w:rPr>
          <w:rFonts w:asciiTheme="majorBidi" w:hAnsiTheme="majorBidi" w:cstheme="majorBidi"/>
          <w:rtl/>
        </w:rPr>
      </w:pPr>
      <w:r w:rsidRPr="006F7A05">
        <w:rPr>
          <w:rFonts w:asciiTheme="majorBidi" w:hAnsiTheme="majorBidi" w:cstheme="majorBidi"/>
          <w:rtl/>
        </w:rPr>
        <w:lastRenderedPageBreak/>
        <w:tab/>
      </w:r>
      <w:r w:rsidR="002D51AC" w:rsidRPr="006F7A05">
        <w:rPr>
          <w:rFonts w:asciiTheme="majorBidi" w:hAnsiTheme="majorBidi" w:cstheme="majorBidi"/>
          <w:rtl/>
        </w:rPr>
        <w:t>ي</w:t>
      </w:r>
      <w:r w:rsidRPr="006F7A05">
        <w:rPr>
          <w:rFonts w:asciiTheme="majorBidi" w:hAnsiTheme="majorBidi" w:cstheme="majorBidi"/>
          <w:rtl/>
        </w:rPr>
        <w:t xml:space="preserve">قوم </w:t>
      </w:r>
      <w:r w:rsidR="004A1529" w:rsidRPr="006F7A05">
        <w:rPr>
          <w:rFonts w:asciiTheme="majorBidi" w:hAnsiTheme="majorBidi" w:cstheme="majorBidi"/>
          <w:rtl/>
        </w:rPr>
        <w:t>المجلس الإداري الدولي</w:t>
      </w:r>
      <w:r w:rsidRPr="006F7A05">
        <w:rPr>
          <w:rFonts w:asciiTheme="majorBidi" w:hAnsiTheme="majorBidi" w:cstheme="majorBidi"/>
          <w:rtl/>
        </w:rPr>
        <w:t xml:space="preserve"> باجتماع مرتين في السنة و يمكن لها تعديل النظام الأساسي للصندوق، كما تتولى التنسيق بين مكاتب الصندوق و هذا من خلال وضع السياسات و الأولويات</w:t>
      </w:r>
      <w:r w:rsidR="00A66CB3" w:rsidRPr="006F7A05">
        <w:rPr>
          <w:rFonts w:asciiTheme="majorBidi" w:hAnsiTheme="majorBidi" w:cstheme="majorBidi"/>
          <w:rtl/>
        </w:rPr>
        <w:t>، إضافة إلى تعزيز الشراكات العالمية، كما يتولى المكتب الدولي تنسيق الحملات الدولية و توفير الدعم و تدابير المساعدة.</w:t>
      </w:r>
    </w:p>
    <w:p w:rsidR="004A1529" w:rsidRPr="006F7A05" w:rsidRDefault="004A1529" w:rsidP="00656362">
      <w:pPr>
        <w:spacing w:after="200" w:line="360" w:lineRule="auto"/>
        <w:rPr>
          <w:rFonts w:asciiTheme="majorBidi" w:hAnsiTheme="majorBidi" w:cstheme="majorBidi"/>
        </w:rPr>
      </w:pPr>
      <w:r w:rsidRPr="006F7A05">
        <w:rPr>
          <w:rFonts w:asciiTheme="majorBidi" w:hAnsiTheme="majorBidi" w:cstheme="majorBidi"/>
          <w:rtl/>
        </w:rPr>
        <w:tab/>
        <w:t>وهنا لابد من الإشارة إلى أن المجلس الإداري ملزم بتقديم تقاريره أمام المكاتب الوطنية، و الهيئات المانحة و كذا السلطات السويسرية</w:t>
      </w:r>
      <w:r w:rsidR="0055581D" w:rsidRPr="006F7A05">
        <w:rPr>
          <w:rFonts w:asciiTheme="majorBidi" w:hAnsiTheme="majorBidi" w:cstheme="majorBidi"/>
          <w:rtl/>
        </w:rPr>
        <w:t xml:space="preserve">، كما أن أغلبية أعضاء المجلس الإداري الدولي و اللجان التابعة للصندوق، هم أعضاء المجالس الإدارية و المدارء التنفيذيين للمكاتب الوطنية. </w:t>
      </w:r>
    </w:p>
    <w:p w:rsidR="00086092" w:rsidRPr="006F7A05" w:rsidRDefault="0032418C" w:rsidP="00086092">
      <w:pPr>
        <w:spacing w:line="360" w:lineRule="auto"/>
        <w:rPr>
          <w:rFonts w:asciiTheme="majorBidi" w:hAnsiTheme="majorBidi" w:cstheme="majorBidi"/>
          <w:rtl/>
        </w:rPr>
      </w:pPr>
      <w:r w:rsidRPr="006F7A05">
        <w:rPr>
          <w:rFonts w:asciiTheme="majorBidi" w:hAnsiTheme="majorBidi" w:cstheme="majorBidi"/>
          <w:b/>
          <w:bCs/>
          <w:rtl/>
        </w:rPr>
        <w:tab/>
      </w:r>
      <w:r w:rsidR="000F611B" w:rsidRPr="006F7A05">
        <w:rPr>
          <w:rFonts w:asciiTheme="majorBidi" w:hAnsiTheme="majorBidi" w:cstheme="majorBidi"/>
          <w:rtl/>
        </w:rPr>
        <w:t>كما تقدر موارد الصندوق العالمي للطبيعة بحوالي 600 مليون فرنك سويسري</w:t>
      </w:r>
      <w:r w:rsidR="000F611B" w:rsidRPr="006F7A05">
        <w:rPr>
          <w:rStyle w:val="Appelnotedebasdep"/>
          <w:rFonts w:asciiTheme="majorBidi" w:hAnsiTheme="majorBidi" w:cstheme="majorBidi"/>
          <w:b/>
          <w:bCs/>
          <w:rtl/>
        </w:rPr>
        <w:footnoteReference w:id="144"/>
      </w:r>
      <w:r w:rsidR="000F611B" w:rsidRPr="006F7A05">
        <w:rPr>
          <w:rFonts w:asciiTheme="majorBidi" w:hAnsiTheme="majorBidi" w:cstheme="majorBidi"/>
          <w:rtl/>
        </w:rPr>
        <w:t xml:space="preserve">، </w:t>
      </w:r>
    </w:p>
    <w:p w:rsidR="00086092" w:rsidRPr="006F7A05" w:rsidRDefault="00A66CB3" w:rsidP="00086092">
      <w:pPr>
        <w:spacing w:line="360" w:lineRule="auto"/>
        <w:rPr>
          <w:rFonts w:asciiTheme="majorBidi" w:hAnsiTheme="majorBidi" w:cstheme="majorBidi"/>
          <w:rtl/>
        </w:rPr>
      </w:pPr>
      <w:r w:rsidRPr="006F7A05">
        <w:rPr>
          <w:rFonts w:asciiTheme="majorBidi" w:hAnsiTheme="majorBidi" w:cstheme="majorBidi"/>
          <w:rtl/>
        </w:rPr>
        <w:t>و هنا</w:t>
      </w:r>
      <w:r w:rsidR="000F611B" w:rsidRPr="006F7A05">
        <w:rPr>
          <w:rFonts w:asciiTheme="majorBidi" w:hAnsiTheme="majorBidi" w:cstheme="majorBidi"/>
          <w:rtl/>
        </w:rPr>
        <w:t xml:space="preserve"> نجد أن مكتب الصندوق الكائن بفرنسا و الذي أنشأ عام 1973 و الذي يضم </w:t>
      </w:r>
    </w:p>
    <w:p w:rsidR="00086092" w:rsidRPr="006F7A05" w:rsidRDefault="00086092" w:rsidP="00086092">
      <w:pPr>
        <w:spacing w:line="360" w:lineRule="auto"/>
        <w:rPr>
          <w:rFonts w:asciiTheme="majorBidi" w:hAnsiTheme="majorBidi" w:cstheme="majorBidi"/>
          <w:rtl/>
        </w:rPr>
      </w:pPr>
    </w:p>
    <w:p w:rsidR="00086092" w:rsidRPr="006F7A05" w:rsidRDefault="00086092" w:rsidP="00086092">
      <w:pPr>
        <w:spacing w:line="360" w:lineRule="auto"/>
        <w:rPr>
          <w:rFonts w:asciiTheme="majorBidi" w:hAnsiTheme="majorBidi" w:cstheme="majorBidi"/>
          <w:rtl/>
        </w:rPr>
      </w:pPr>
    </w:p>
    <w:p w:rsidR="001272BA" w:rsidRPr="006F7A05" w:rsidRDefault="000F611B" w:rsidP="00086092">
      <w:pPr>
        <w:spacing w:line="360" w:lineRule="auto"/>
        <w:rPr>
          <w:rFonts w:asciiTheme="majorBidi" w:hAnsiTheme="majorBidi" w:cstheme="majorBidi"/>
          <w:rtl/>
        </w:rPr>
      </w:pPr>
      <w:r w:rsidRPr="006F7A05">
        <w:rPr>
          <w:rFonts w:asciiTheme="majorBidi" w:hAnsiTheme="majorBidi" w:cstheme="majorBidi"/>
          <w:rtl/>
        </w:rPr>
        <w:t>160000 مانح</w:t>
      </w:r>
      <w:r w:rsidR="00A66CB3" w:rsidRPr="006F7A05">
        <w:rPr>
          <w:rFonts w:asciiTheme="majorBidi" w:hAnsiTheme="majorBidi" w:cstheme="majorBidi"/>
          <w:rtl/>
        </w:rPr>
        <w:t>،</w:t>
      </w:r>
      <w:r w:rsidRPr="006F7A05">
        <w:rPr>
          <w:rFonts w:asciiTheme="majorBidi" w:hAnsiTheme="majorBidi" w:cstheme="majorBidi"/>
          <w:rtl/>
        </w:rPr>
        <w:t xml:space="preserve"> تقدر ميزانيته ب </w:t>
      </w:r>
      <w:r w:rsidRPr="006F7A05">
        <w:rPr>
          <w:rFonts w:asciiTheme="majorBidi" w:hAnsiTheme="majorBidi" w:cstheme="majorBidi"/>
        </w:rPr>
        <w:t>10,4</w:t>
      </w:r>
      <w:r w:rsidRPr="006F7A05">
        <w:rPr>
          <w:rFonts w:asciiTheme="majorBidi" w:hAnsiTheme="majorBidi" w:cstheme="majorBidi"/>
          <w:rtl/>
        </w:rPr>
        <w:t xml:space="preserve"> مليون أورو.</w:t>
      </w:r>
      <w:r w:rsidRPr="006F7A05">
        <w:rPr>
          <w:rStyle w:val="Appelnotedebasdep"/>
          <w:rFonts w:asciiTheme="majorBidi" w:hAnsiTheme="majorBidi" w:cstheme="majorBidi"/>
          <w:b/>
          <w:bCs/>
          <w:rtl/>
        </w:rPr>
        <w:footnoteReference w:id="145"/>
      </w:r>
    </w:p>
    <w:p w:rsidR="000F611B" w:rsidRPr="006F7A05" w:rsidRDefault="000F611B" w:rsidP="00022866">
      <w:pPr>
        <w:spacing w:after="200" w:line="360" w:lineRule="auto"/>
        <w:ind w:firstLine="708"/>
        <w:rPr>
          <w:rFonts w:asciiTheme="majorBidi" w:hAnsiTheme="majorBidi" w:cstheme="majorBidi"/>
          <w:rtl/>
        </w:rPr>
      </w:pPr>
      <w:r w:rsidRPr="006F7A05">
        <w:rPr>
          <w:rFonts w:asciiTheme="majorBidi" w:hAnsiTheme="majorBidi" w:cstheme="majorBidi"/>
          <w:rtl/>
        </w:rPr>
        <w:t>إضافة إلى هذا فإن أغلبية أعضاء المجلس التأسيسي مكون من ممثلين عن قطاع الصناعة، العلاقات العامة و الإتصال، كما أن مختلف المقررين للإستراتيجية  السنوية للصندوق لهم علاقة وطيدة بعالم الأعمال، و عند النظر إلى قائمة مسؤولي المنظمة نجد قلة من المناضلين المهتمين بالطبيعة و بالعكس نجد رؤساء مدراء عامين سابقين لشركات متع</w:t>
      </w:r>
      <w:r w:rsidR="006B083C" w:rsidRPr="006F7A05">
        <w:rPr>
          <w:rFonts w:asciiTheme="majorBidi" w:hAnsiTheme="majorBidi" w:cstheme="majorBidi"/>
          <w:rtl/>
        </w:rPr>
        <w:t>د</w:t>
      </w:r>
      <w:r w:rsidRPr="006F7A05">
        <w:rPr>
          <w:rFonts w:asciiTheme="majorBidi" w:hAnsiTheme="majorBidi" w:cstheme="majorBidi"/>
          <w:rtl/>
        </w:rPr>
        <w:t>دة الجنسيات، رجال أعمال و دبلوماسيين</w:t>
      </w:r>
      <w:r w:rsidR="006B083C" w:rsidRPr="006F7A05">
        <w:rPr>
          <w:rFonts w:asciiTheme="majorBidi" w:hAnsiTheme="majorBidi" w:cstheme="majorBidi"/>
          <w:rtl/>
        </w:rPr>
        <w:t>.</w:t>
      </w:r>
      <w:r w:rsidR="006B083C" w:rsidRPr="006F7A05">
        <w:rPr>
          <w:rStyle w:val="Appelnotedebasdep"/>
          <w:rFonts w:asciiTheme="majorBidi" w:hAnsiTheme="majorBidi" w:cstheme="majorBidi"/>
          <w:b/>
          <w:bCs/>
          <w:rtl/>
        </w:rPr>
        <w:footnoteReference w:id="146"/>
      </w:r>
    </w:p>
    <w:p w:rsidR="005A1BE7" w:rsidRPr="006F7A05" w:rsidRDefault="00744923" w:rsidP="005A1BE7">
      <w:pPr>
        <w:spacing w:line="360" w:lineRule="auto"/>
        <w:rPr>
          <w:rFonts w:asciiTheme="majorBidi" w:hAnsiTheme="majorBidi" w:cstheme="majorBidi"/>
          <w:rtl/>
        </w:rPr>
      </w:pPr>
      <w:r w:rsidRPr="006F7A05">
        <w:rPr>
          <w:rFonts w:asciiTheme="majorBidi" w:hAnsiTheme="majorBidi" w:cstheme="majorBidi"/>
          <w:rtl/>
        </w:rPr>
        <w:tab/>
        <w:t>كما يتولى إدارة المكتب الدولي رئيس( حاليا تتولى السيدة"</w:t>
      </w:r>
      <w:r w:rsidRPr="006F7A05">
        <w:rPr>
          <w:rFonts w:asciiTheme="majorBidi" w:hAnsiTheme="majorBidi" w:cstheme="majorBidi"/>
        </w:rPr>
        <w:t>Yolanda Kakabadse</w:t>
      </w:r>
      <w:r w:rsidR="00A66CB3" w:rsidRPr="006F7A05">
        <w:rPr>
          <w:rFonts w:asciiTheme="majorBidi" w:hAnsiTheme="majorBidi" w:cstheme="majorBidi"/>
        </w:rPr>
        <w:t xml:space="preserve"> </w:t>
      </w:r>
      <w:r w:rsidR="00A66CB3" w:rsidRPr="006F7A05">
        <w:rPr>
          <w:rFonts w:asciiTheme="majorBidi" w:hAnsiTheme="majorBidi" w:cstheme="majorBidi"/>
          <w:rtl/>
        </w:rPr>
        <w:t xml:space="preserve">  </w:t>
      </w:r>
      <w:r w:rsidRPr="006F7A05">
        <w:rPr>
          <w:rFonts w:asciiTheme="majorBidi" w:hAnsiTheme="majorBidi" w:cstheme="majorBidi"/>
          <w:rtl/>
        </w:rPr>
        <w:t xml:space="preserve"> " رئاسة الصندوق) و مدير عام( يتولى إدارة المكتب الدولي السيد " جيم لبيب</w:t>
      </w:r>
      <w:r w:rsidRPr="006F7A05">
        <w:rPr>
          <w:rFonts w:asciiTheme="majorBidi" w:hAnsiTheme="majorBidi" w:cstheme="majorBidi"/>
        </w:rPr>
        <w:t xml:space="preserve">  Jim </w:t>
      </w:r>
      <w:r w:rsidRPr="006F7A05">
        <w:rPr>
          <w:rFonts w:asciiTheme="majorBidi" w:hAnsiTheme="majorBidi" w:cstheme="majorBidi"/>
        </w:rPr>
        <w:lastRenderedPageBreak/>
        <w:t>Leape</w:t>
      </w:r>
      <w:r w:rsidRPr="006F7A05">
        <w:rPr>
          <w:rFonts w:asciiTheme="majorBidi" w:hAnsiTheme="majorBidi" w:cstheme="majorBidi"/>
          <w:rtl/>
        </w:rPr>
        <w:t xml:space="preserve">" </w:t>
      </w:r>
      <w:r w:rsidR="000D7700" w:rsidRPr="006F7A05">
        <w:rPr>
          <w:rFonts w:asciiTheme="majorBidi" w:hAnsiTheme="majorBidi" w:cstheme="majorBidi"/>
          <w:rtl/>
        </w:rPr>
        <w:t>)</w:t>
      </w:r>
      <w:r w:rsidRPr="006F7A05">
        <w:rPr>
          <w:rFonts w:asciiTheme="majorBidi" w:hAnsiTheme="majorBidi" w:cstheme="majorBidi"/>
          <w:rtl/>
        </w:rPr>
        <w:t>،</w:t>
      </w:r>
      <w:r w:rsidR="00DF3DB7" w:rsidRPr="006F7A05">
        <w:rPr>
          <w:rFonts w:asciiTheme="majorBidi" w:hAnsiTheme="majorBidi" w:cstheme="majorBidi"/>
          <w:rtl/>
        </w:rPr>
        <w:t xml:space="preserve"> </w:t>
      </w:r>
      <w:r w:rsidR="00897283" w:rsidRPr="006F7A05">
        <w:rPr>
          <w:rFonts w:asciiTheme="majorBidi" w:hAnsiTheme="majorBidi" w:cstheme="majorBidi"/>
          <w:rtl/>
        </w:rPr>
        <w:t>إلى جانب مدراء البرامج ( مدير برنامج تغير المناخ، مدير البرنامج العالمي للأنواع...)</w:t>
      </w:r>
      <w:r w:rsidR="005B4B70" w:rsidRPr="006F7A05">
        <w:rPr>
          <w:rFonts w:asciiTheme="majorBidi" w:hAnsiTheme="majorBidi" w:cstheme="majorBidi"/>
          <w:rtl/>
        </w:rPr>
        <w:t>، كما يتوفر الصندوق العالمي للطبيعة على وحدة للتجارة و الاستثمارات، و هنا لابد من الإشارة إلى أن المنظمات غير الحكومية و بسبب الإحترافية لم تعد ترتكز فقط على قوتها التجنيدية على الصعيد الدولي، بل أيضا على</w:t>
      </w:r>
      <w:r w:rsidR="005A1BE7" w:rsidRPr="006F7A05">
        <w:rPr>
          <w:rFonts w:asciiTheme="majorBidi" w:hAnsiTheme="majorBidi" w:cstheme="majorBidi"/>
          <w:rtl/>
        </w:rPr>
        <w:t xml:space="preserve"> قدرتها على التحليل و التفكير </w:t>
      </w:r>
    </w:p>
    <w:p w:rsidR="00897283" w:rsidRPr="006F7A05" w:rsidRDefault="005A1BE7" w:rsidP="005A1BE7">
      <w:pPr>
        <w:spacing w:after="200" w:line="360" w:lineRule="auto"/>
        <w:rPr>
          <w:rFonts w:asciiTheme="majorBidi" w:hAnsiTheme="majorBidi" w:cstheme="majorBidi"/>
          <w:rtl/>
        </w:rPr>
      </w:pPr>
      <w:r w:rsidRPr="006F7A05">
        <w:rPr>
          <w:rFonts w:asciiTheme="majorBidi" w:hAnsiTheme="majorBidi" w:cstheme="majorBidi"/>
          <w:rtl/>
        </w:rPr>
        <w:t xml:space="preserve">و </w:t>
      </w:r>
      <w:r w:rsidR="005B4B70" w:rsidRPr="006F7A05">
        <w:rPr>
          <w:rFonts w:asciiTheme="majorBidi" w:hAnsiTheme="majorBidi" w:cstheme="majorBidi"/>
          <w:rtl/>
        </w:rPr>
        <w:t>الإقتراح الذي ازدادت أهميته بعد مؤتمر "ريو 1992" بعدما كانت في السابق تنحصر مهمتها على برامج المحافظة على الطبيعة، صارت تميل و منذ سنوات للإستثمار في كبريات المسائل السياسية و الاقتصادية للتنمية المستدامة</w:t>
      </w:r>
      <w:r w:rsidR="00897283" w:rsidRPr="006F7A05">
        <w:rPr>
          <w:rFonts w:asciiTheme="majorBidi" w:hAnsiTheme="majorBidi" w:cstheme="majorBidi"/>
          <w:rtl/>
        </w:rPr>
        <w:t>.</w:t>
      </w:r>
      <w:r w:rsidR="005B4B70" w:rsidRPr="006F7A05">
        <w:rPr>
          <w:rStyle w:val="Appelnotedebasdep"/>
          <w:rFonts w:asciiTheme="majorBidi" w:hAnsiTheme="majorBidi" w:cstheme="majorBidi"/>
          <w:b/>
          <w:bCs/>
          <w:rtl/>
        </w:rPr>
        <w:footnoteReference w:id="147"/>
      </w:r>
    </w:p>
    <w:p w:rsidR="001272BA" w:rsidRPr="006F7A05" w:rsidRDefault="00744923" w:rsidP="005A1BE7">
      <w:pPr>
        <w:spacing w:line="360" w:lineRule="auto"/>
        <w:ind w:firstLine="708"/>
        <w:rPr>
          <w:rFonts w:asciiTheme="majorBidi" w:hAnsiTheme="majorBidi" w:cstheme="majorBidi"/>
          <w:rtl/>
        </w:rPr>
      </w:pPr>
      <w:r w:rsidRPr="006F7A05">
        <w:rPr>
          <w:rFonts w:asciiTheme="majorBidi" w:hAnsiTheme="majorBidi" w:cstheme="majorBidi"/>
          <w:rtl/>
        </w:rPr>
        <w:t xml:space="preserve"> أما </w:t>
      </w:r>
      <w:r w:rsidR="00AC4BB9" w:rsidRPr="006F7A05">
        <w:rPr>
          <w:rFonts w:asciiTheme="majorBidi" w:hAnsiTheme="majorBidi" w:cstheme="majorBidi"/>
          <w:rtl/>
        </w:rPr>
        <w:t xml:space="preserve">فروع الصندوق في الدول الأخرى فيتولى إدارتها مجلس الأمناء ( </w:t>
      </w:r>
      <w:r w:rsidR="00AC4BB9" w:rsidRPr="006F7A05">
        <w:rPr>
          <w:rFonts w:asciiTheme="majorBidi" w:hAnsiTheme="majorBidi" w:cstheme="majorBidi"/>
        </w:rPr>
        <w:t>Conceil de fondation</w:t>
      </w:r>
      <w:r w:rsidR="00AC4BB9" w:rsidRPr="006F7A05">
        <w:rPr>
          <w:rFonts w:asciiTheme="majorBidi" w:hAnsiTheme="majorBidi" w:cstheme="majorBidi"/>
          <w:rtl/>
        </w:rPr>
        <w:t xml:space="preserve"> ) الذي يضم رئيس و عدد من الأعضاء</w:t>
      </w:r>
      <w:r w:rsidR="000D7700" w:rsidRPr="006F7A05">
        <w:rPr>
          <w:rFonts w:asciiTheme="majorBidi" w:hAnsiTheme="majorBidi" w:cstheme="majorBidi"/>
          <w:rtl/>
        </w:rPr>
        <w:t xml:space="preserve"> الذين يتولون تسيير الأقسام الأربعة و المتمثلة في : قسم البرمجة الذي يضم رؤساء الحملات(التنوع البيولوجي، المناخ </w:t>
      </w:r>
    </w:p>
    <w:p w:rsidR="001272BA" w:rsidRPr="006F7A05" w:rsidRDefault="000D7700" w:rsidP="00656362">
      <w:pPr>
        <w:spacing w:line="360" w:lineRule="auto"/>
        <w:rPr>
          <w:rFonts w:asciiTheme="majorBidi" w:hAnsiTheme="majorBidi" w:cstheme="majorBidi"/>
          <w:rtl/>
        </w:rPr>
      </w:pPr>
      <w:r w:rsidRPr="006F7A05">
        <w:rPr>
          <w:rFonts w:asciiTheme="majorBidi" w:hAnsiTheme="majorBidi" w:cstheme="majorBidi"/>
          <w:rtl/>
        </w:rPr>
        <w:t>و الطاقة، الاستهلاك و الاقتصاد) ، قسم العمل الجهوي، قسم التسوق و القسم المالي</w:t>
      </w:r>
      <w:r w:rsidR="00897283" w:rsidRPr="006F7A05">
        <w:rPr>
          <w:rFonts w:asciiTheme="majorBidi" w:hAnsiTheme="majorBidi" w:cstheme="majorBidi"/>
          <w:rtl/>
        </w:rPr>
        <w:t xml:space="preserve"> </w:t>
      </w:r>
    </w:p>
    <w:p w:rsidR="00A62D3D" w:rsidRPr="006F7A05" w:rsidRDefault="000D7700" w:rsidP="00656362">
      <w:pPr>
        <w:spacing w:line="360" w:lineRule="auto"/>
        <w:rPr>
          <w:rFonts w:asciiTheme="majorBidi" w:hAnsiTheme="majorBidi" w:cstheme="majorBidi"/>
          <w:rtl/>
        </w:rPr>
      </w:pPr>
      <w:r w:rsidRPr="006F7A05">
        <w:rPr>
          <w:rFonts w:asciiTheme="majorBidi" w:hAnsiTheme="majorBidi" w:cstheme="majorBidi"/>
          <w:rtl/>
        </w:rPr>
        <w:t>و الخدمات( يضم هذا القسم مصلحة المحاسبة، مصلحة الإعلام الالي و مصلحة الموارد البشرية).</w:t>
      </w:r>
    </w:p>
    <w:p w:rsidR="00656362" w:rsidRPr="006F7A05" w:rsidRDefault="00AC4BB9" w:rsidP="00022866">
      <w:pPr>
        <w:spacing w:after="200" w:line="360" w:lineRule="auto"/>
        <w:rPr>
          <w:rFonts w:asciiTheme="majorBidi" w:hAnsiTheme="majorBidi" w:cstheme="majorBidi"/>
        </w:rPr>
      </w:pPr>
      <w:r w:rsidRPr="006F7A05">
        <w:rPr>
          <w:rFonts w:asciiTheme="majorBidi" w:hAnsiTheme="majorBidi" w:cstheme="majorBidi"/>
          <w:rtl/>
        </w:rPr>
        <w:tab/>
        <w:t>و هنا لابد من الإشارة إلى أن المكتب الدولي للصندوق العالمي للطبيعة يعتبر الإطار فقط، حيث تتمتع المكاتب ب</w:t>
      </w:r>
      <w:r w:rsidR="007438B7" w:rsidRPr="006F7A05">
        <w:rPr>
          <w:rFonts w:asciiTheme="majorBidi" w:hAnsiTheme="majorBidi" w:cstheme="majorBidi"/>
          <w:rtl/>
        </w:rPr>
        <w:t>ا</w:t>
      </w:r>
      <w:r w:rsidRPr="006F7A05">
        <w:rPr>
          <w:rFonts w:asciiTheme="majorBidi" w:hAnsiTheme="majorBidi" w:cstheme="majorBidi"/>
          <w:rtl/>
        </w:rPr>
        <w:t>ستقلالية عن المكتب الدولي و هذا على خلاف منظمة السلام الأخضر، فمثلا المكتب الفرنسي يقوم بحملات بصفة ذاتية كليا</w:t>
      </w:r>
      <w:r w:rsidR="0055581D" w:rsidRPr="006F7A05">
        <w:rPr>
          <w:rFonts w:asciiTheme="majorBidi" w:hAnsiTheme="majorBidi" w:cstheme="majorBidi"/>
          <w:rtl/>
        </w:rPr>
        <w:t>، لكن هذا لا ينفي مسؤولية المكاتب الوطنية أمام المكتب الإداري الدولي و كذا أمام الهيئات المانحة</w:t>
      </w:r>
      <w:r w:rsidRPr="006F7A05">
        <w:rPr>
          <w:rFonts w:asciiTheme="majorBidi" w:hAnsiTheme="majorBidi" w:cstheme="majorBidi"/>
          <w:rtl/>
        </w:rPr>
        <w:t>.</w:t>
      </w:r>
      <w:r w:rsidRPr="006F7A05">
        <w:rPr>
          <w:rStyle w:val="Appelnotedebasdep"/>
          <w:rFonts w:asciiTheme="majorBidi" w:hAnsiTheme="majorBidi" w:cstheme="majorBidi"/>
          <w:b/>
          <w:bCs/>
          <w:rtl/>
        </w:rPr>
        <w:footnoteReference w:id="148"/>
      </w:r>
    </w:p>
    <w:p w:rsidR="00A66CB3" w:rsidRPr="006F7A05" w:rsidRDefault="00A66CB3" w:rsidP="00656362">
      <w:pPr>
        <w:spacing w:after="200" w:line="360" w:lineRule="auto"/>
        <w:rPr>
          <w:rFonts w:asciiTheme="majorBidi" w:hAnsiTheme="majorBidi" w:cstheme="majorBidi"/>
          <w:b/>
          <w:bCs/>
          <w:u w:val="single"/>
          <w:rtl/>
        </w:rPr>
      </w:pPr>
      <w:r w:rsidRPr="006F7A05">
        <w:rPr>
          <w:rFonts w:asciiTheme="majorBidi" w:hAnsiTheme="majorBidi" w:cstheme="majorBidi"/>
          <w:b/>
          <w:bCs/>
          <w:u w:val="single"/>
          <w:rtl/>
        </w:rPr>
        <w:t>الفرع الثاني: طريقة عمل الصندوق و إنجازاته</w:t>
      </w:r>
    </w:p>
    <w:p w:rsidR="005A1BE7" w:rsidRPr="006F7A05" w:rsidRDefault="00414FAC" w:rsidP="005A1BE7">
      <w:pPr>
        <w:spacing w:line="360" w:lineRule="auto"/>
        <w:ind w:firstLine="708"/>
        <w:rPr>
          <w:rFonts w:asciiTheme="majorBidi" w:hAnsiTheme="majorBidi" w:cstheme="majorBidi"/>
          <w:rtl/>
        </w:rPr>
      </w:pPr>
      <w:r w:rsidRPr="006F7A05">
        <w:rPr>
          <w:rFonts w:asciiTheme="majorBidi" w:hAnsiTheme="majorBidi" w:cstheme="majorBidi"/>
          <w:rtl/>
        </w:rPr>
        <w:t>يعتبر الصندوق العالمي لصون الطبيعة من أكبر المنظمات البيئيية المستقلة</w:t>
      </w:r>
    </w:p>
    <w:p w:rsidR="00022866" w:rsidRPr="006F7A05" w:rsidRDefault="00414FAC" w:rsidP="005A1BE7">
      <w:pPr>
        <w:spacing w:after="200" w:line="360" w:lineRule="auto"/>
        <w:rPr>
          <w:rFonts w:asciiTheme="majorBidi" w:hAnsiTheme="majorBidi" w:cstheme="majorBidi"/>
          <w:rtl/>
        </w:rPr>
      </w:pPr>
      <w:r w:rsidRPr="006F7A05">
        <w:rPr>
          <w:rFonts w:asciiTheme="majorBidi" w:hAnsiTheme="majorBidi" w:cstheme="majorBidi"/>
          <w:rtl/>
        </w:rPr>
        <w:t xml:space="preserve"> و أوفرها خبرة في مجال المحافظة على الطبيعة، حيث تتلخص رسالة الصندوق في العمل على إيقاف تدهور البيئة الطبيعية لكوكب الأرض و بناء مستقبل يعيش فيه الإنسان بإنسجام </w:t>
      </w:r>
      <w:r w:rsidRPr="006F7A05">
        <w:rPr>
          <w:rFonts w:asciiTheme="majorBidi" w:hAnsiTheme="majorBidi" w:cstheme="majorBidi"/>
          <w:rtl/>
        </w:rPr>
        <w:lastRenderedPageBreak/>
        <w:t xml:space="preserve">مع الطبيعة، و كل هذا يتضح من خلال معالجة الصندوق للمشاكل البيئية و كذا الإنجازات التي حققها على مدار خمسين سنة من إنشائه.  </w:t>
      </w:r>
      <w:r w:rsidR="0047393A" w:rsidRPr="006F7A05">
        <w:rPr>
          <w:rFonts w:asciiTheme="majorBidi" w:hAnsiTheme="majorBidi" w:cstheme="majorBidi"/>
          <w:rtl/>
        </w:rPr>
        <w:tab/>
      </w:r>
    </w:p>
    <w:p w:rsidR="007B7708" w:rsidRPr="006F7A05" w:rsidRDefault="007B7708" w:rsidP="00656362">
      <w:pPr>
        <w:spacing w:after="200" w:line="360" w:lineRule="auto"/>
        <w:rPr>
          <w:rFonts w:asciiTheme="majorBidi" w:hAnsiTheme="majorBidi" w:cstheme="majorBidi"/>
          <w:b/>
          <w:bCs/>
          <w:u w:val="single"/>
          <w:rtl/>
        </w:rPr>
      </w:pPr>
      <w:r w:rsidRPr="006F7A05">
        <w:rPr>
          <w:rFonts w:asciiTheme="majorBidi" w:hAnsiTheme="majorBidi" w:cstheme="majorBidi"/>
          <w:b/>
          <w:bCs/>
          <w:u w:val="single"/>
          <w:rtl/>
        </w:rPr>
        <w:t xml:space="preserve">أولا: منهجية عمل </w:t>
      </w:r>
      <w:r w:rsidR="00334DBD" w:rsidRPr="006F7A05">
        <w:rPr>
          <w:rFonts w:asciiTheme="majorBidi" w:hAnsiTheme="majorBidi" w:cstheme="majorBidi"/>
          <w:b/>
          <w:bCs/>
          <w:u w:val="single"/>
          <w:rtl/>
        </w:rPr>
        <w:t>الصندوق</w:t>
      </w:r>
    </w:p>
    <w:p w:rsidR="007B7708" w:rsidRPr="006F7A05" w:rsidRDefault="007B7708" w:rsidP="00656362">
      <w:pPr>
        <w:spacing w:after="200" w:line="360" w:lineRule="auto"/>
        <w:rPr>
          <w:rFonts w:asciiTheme="majorBidi" w:hAnsiTheme="majorBidi" w:cstheme="majorBidi"/>
          <w:rtl/>
        </w:rPr>
      </w:pPr>
      <w:r w:rsidRPr="006F7A05">
        <w:rPr>
          <w:rFonts w:asciiTheme="majorBidi" w:hAnsiTheme="majorBidi" w:cstheme="majorBidi"/>
          <w:rtl/>
        </w:rPr>
        <w:tab/>
      </w:r>
      <w:r w:rsidR="00334DBD" w:rsidRPr="006F7A05">
        <w:rPr>
          <w:rFonts w:asciiTheme="majorBidi" w:hAnsiTheme="majorBidi" w:cstheme="majorBidi"/>
          <w:rtl/>
        </w:rPr>
        <w:t>يرتكز الصندوق العالمي للطبيعة</w:t>
      </w:r>
      <w:r w:rsidRPr="006F7A05">
        <w:rPr>
          <w:rFonts w:asciiTheme="majorBidi" w:hAnsiTheme="majorBidi" w:cstheme="majorBidi"/>
          <w:rtl/>
        </w:rPr>
        <w:t xml:space="preserve"> أثناء قيامه بأي حملة من حملات حماية البيئة، على </w:t>
      </w:r>
      <w:r w:rsidR="00334DBD" w:rsidRPr="006F7A05">
        <w:rPr>
          <w:rFonts w:asciiTheme="majorBidi" w:hAnsiTheme="majorBidi" w:cstheme="majorBidi"/>
          <w:rtl/>
        </w:rPr>
        <w:t xml:space="preserve">مستويات </w:t>
      </w:r>
      <w:r w:rsidRPr="006F7A05">
        <w:rPr>
          <w:rFonts w:asciiTheme="majorBidi" w:hAnsiTheme="majorBidi" w:cstheme="majorBidi"/>
          <w:rtl/>
        </w:rPr>
        <w:t>معينة من خلال مجموعة من المراحل المختلفة</w:t>
      </w:r>
      <w:r w:rsidR="00480072" w:rsidRPr="006F7A05">
        <w:rPr>
          <w:rFonts w:asciiTheme="majorBidi" w:hAnsiTheme="majorBidi" w:cstheme="majorBidi"/>
          <w:rtl/>
        </w:rPr>
        <w:t xml:space="preserve"> التي يمكن تلخيصها في:</w:t>
      </w:r>
      <w:r w:rsidR="00480072" w:rsidRPr="006F7A05">
        <w:rPr>
          <w:rStyle w:val="Appelnotedebasdep"/>
          <w:rFonts w:asciiTheme="majorBidi" w:hAnsiTheme="majorBidi" w:cstheme="majorBidi"/>
          <w:b/>
          <w:bCs/>
          <w:rtl/>
        </w:rPr>
        <w:footnoteReference w:id="149"/>
      </w:r>
    </w:p>
    <w:p w:rsidR="001272BA" w:rsidRPr="006F7A05" w:rsidRDefault="00334DBD" w:rsidP="00656362">
      <w:pPr>
        <w:spacing w:line="360" w:lineRule="auto"/>
        <w:ind w:firstLine="708"/>
        <w:rPr>
          <w:rFonts w:asciiTheme="majorBidi" w:hAnsiTheme="majorBidi" w:cstheme="majorBidi"/>
          <w:rtl/>
        </w:rPr>
      </w:pPr>
      <w:r w:rsidRPr="006F7A05">
        <w:rPr>
          <w:rFonts w:asciiTheme="majorBidi" w:hAnsiTheme="majorBidi" w:cstheme="majorBidi"/>
          <w:rtl/>
        </w:rPr>
        <w:t>يقوم في</w:t>
      </w:r>
      <w:r w:rsidR="007B7708" w:rsidRPr="006F7A05">
        <w:rPr>
          <w:rFonts w:asciiTheme="majorBidi" w:hAnsiTheme="majorBidi" w:cstheme="majorBidi"/>
          <w:rtl/>
        </w:rPr>
        <w:t xml:space="preserve"> المرحلة الأولى </w:t>
      </w:r>
      <w:r w:rsidRPr="006F7A05">
        <w:rPr>
          <w:rFonts w:asciiTheme="majorBidi" w:hAnsiTheme="majorBidi" w:cstheme="majorBidi"/>
          <w:rtl/>
        </w:rPr>
        <w:t>ب</w:t>
      </w:r>
      <w:r w:rsidR="007B7708" w:rsidRPr="006F7A05">
        <w:rPr>
          <w:rFonts w:asciiTheme="majorBidi" w:hAnsiTheme="majorBidi" w:cstheme="majorBidi"/>
          <w:rtl/>
        </w:rPr>
        <w:t xml:space="preserve">تحديد نوعية المشكلة البيئية المراد معالجتها أو التكفل </w:t>
      </w:r>
    </w:p>
    <w:p w:rsidR="007B7708" w:rsidRPr="006F7A05" w:rsidRDefault="007B7708" w:rsidP="00656362">
      <w:pPr>
        <w:spacing w:after="200" w:line="360" w:lineRule="auto"/>
        <w:rPr>
          <w:rFonts w:asciiTheme="majorBidi" w:hAnsiTheme="majorBidi" w:cstheme="majorBidi"/>
          <w:rtl/>
        </w:rPr>
      </w:pPr>
      <w:r w:rsidRPr="006F7A05">
        <w:rPr>
          <w:rFonts w:asciiTheme="majorBidi" w:hAnsiTheme="majorBidi" w:cstheme="majorBidi"/>
          <w:rtl/>
        </w:rPr>
        <w:t xml:space="preserve">بها، </w:t>
      </w:r>
      <w:r w:rsidR="00334DBD" w:rsidRPr="006F7A05">
        <w:rPr>
          <w:rFonts w:asciiTheme="majorBidi" w:hAnsiTheme="majorBidi" w:cstheme="majorBidi"/>
          <w:rtl/>
        </w:rPr>
        <w:t>و يتم هذا بعد التحقيق المكثف في المشكلة الإيكولوجية</w:t>
      </w:r>
      <w:r w:rsidR="00480072" w:rsidRPr="006F7A05">
        <w:rPr>
          <w:rFonts w:asciiTheme="majorBidi" w:hAnsiTheme="majorBidi" w:cstheme="majorBidi"/>
          <w:rtl/>
        </w:rPr>
        <w:t>،</w:t>
      </w:r>
      <w:r w:rsidR="00334DBD" w:rsidRPr="006F7A05">
        <w:rPr>
          <w:rFonts w:asciiTheme="majorBidi" w:hAnsiTheme="majorBidi" w:cstheme="majorBidi"/>
          <w:rtl/>
        </w:rPr>
        <w:t xml:space="preserve"> </w:t>
      </w:r>
      <w:r w:rsidRPr="006F7A05">
        <w:rPr>
          <w:rFonts w:asciiTheme="majorBidi" w:hAnsiTheme="majorBidi" w:cstheme="majorBidi"/>
          <w:rtl/>
        </w:rPr>
        <w:t xml:space="preserve">أما المرحلة الثانية فتكمن في </w:t>
      </w:r>
      <w:r w:rsidR="00480072" w:rsidRPr="006F7A05">
        <w:rPr>
          <w:rFonts w:asciiTheme="majorBidi" w:hAnsiTheme="majorBidi" w:cstheme="majorBidi"/>
          <w:rtl/>
        </w:rPr>
        <w:t>إرسال تحذير و ملف مرئي قوي للغاية متبوع بصفحة على الشبكة العنكبوتية.</w:t>
      </w:r>
      <w:r w:rsidR="00480072" w:rsidRPr="006F7A05">
        <w:rPr>
          <w:rFonts w:asciiTheme="majorBidi" w:hAnsiTheme="majorBidi" w:cstheme="majorBidi"/>
          <w:b/>
          <w:bCs/>
          <w:rtl/>
        </w:rPr>
        <w:t xml:space="preserve"> </w:t>
      </w:r>
    </w:p>
    <w:p w:rsidR="005A1BE7" w:rsidRPr="006F7A05" w:rsidRDefault="007B7708" w:rsidP="00656362">
      <w:pPr>
        <w:spacing w:after="200" w:line="360" w:lineRule="auto"/>
        <w:ind w:firstLine="708"/>
        <w:rPr>
          <w:rFonts w:asciiTheme="majorBidi" w:hAnsiTheme="majorBidi" w:cstheme="majorBidi"/>
          <w:rtl/>
        </w:rPr>
      </w:pPr>
      <w:r w:rsidRPr="006F7A05">
        <w:rPr>
          <w:rFonts w:asciiTheme="majorBidi" w:hAnsiTheme="majorBidi" w:cstheme="majorBidi"/>
          <w:rtl/>
        </w:rPr>
        <w:t xml:space="preserve">بعد هذه المرحلة تأتي مرحلة </w:t>
      </w:r>
      <w:r w:rsidR="00480072" w:rsidRPr="006F7A05">
        <w:rPr>
          <w:rFonts w:asciiTheme="majorBidi" w:hAnsiTheme="majorBidi" w:cstheme="majorBidi"/>
          <w:rtl/>
        </w:rPr>
        <w:t>تقديم الحلول حيث أن الصندوق العالمي للطبيعة يقوم بالمناشدة و البحث عن الحلول معتمدا في ذلك على الحوار</w:t>
      </w:r>
      <w:r w:rsidR="00D01670" w:rsidRPr="006F7A05">
        <w:rPr>
          <w:rFonts w:asciiTheme="majorBidi" w:hAnsiTheme="majorBidi" w:cstheme="majorBidi"/>
          <w:rtl/>
        </w:rPr>
        <w:t xml:space="preserve"> و التعاون و يتجلى هذا من خلال علاقاته مع الشركات و المؤسسات، </w:t>
      </w:r>
      <w:r w:rsidR="00DA3746" w:rsidRPr="006F7A05">
        <w:rPr>
          <w:rFonts w:asciiTheme="majorBidi" w:hAnsiTheme="majorBidi" w:cstheme="majorBidi"/>
          <w:rtl/>
        </w:rPr>
        <w:t xml:space="preserve">إذ أن الصندوق العالمي للطبيعة معروف بشراكاته مع المؤسسات مما يسمح بتقاسم المعرفة، و هنا لابد من الإشارة أن المؤسسات </w:t>
      </w:r>
    </w:p>
    <w:p w:rsidR="00DA3746" w:rsidRPr="006F7A05" w:rsidRDefault="00DA3746" w:rsidP="00086092">
      <w:pPr>
        <w:spacing w:after="200" w:line="360" w:lineRule="auto"/>
        <w:rPr>
          <w:rFonts w:asciiTheme="majorBidi" w:hAnsiTheme="majorBidi" w:cstheme="majorBidi"/>
          <w:rtl/>
        </w:rPr>
      </w:pPr>
      <w:r w:rsidRPr="006F7A05">
        <w:rPr>
          <w:rFonts w:asciiTheme="majorBidi" w:hAnsiTheme="majorBidi" w:cstheme="majorBidi"/>
          <w:rtl/>
        </w:rPr>
        <w:t xml:space="preserve">و الشركات </w:t>
      </w:r>
      <w:r w:rsidR="00086092" w:rsidRPr="006F7A05">
        <w:rPr>
          <w:rFonts w:asciiTheme="majorBidi" w:hAnsiTheme="majorBidi" w:cstheme="majorBidi"/>
          <w:rtl/>
        </w:rPr>
        <w:t>ح</w:t>
      </w:r>
      <w:r w:rsidRPr="006F7A05">
        <w:rPr>
          <w:rFonts w:asciiTheme="majorBidi" w:hAnsiTheme="majorBidi" w:cstheme="majorBidi"/>
          <w:rtl/>
        </w:rPr>
        <w:t>تى تستطيع تطبيق سياستها الخاصة بالتنمية المستدامة هي بحاجة إلى مؤهلات ليست بحوزتها، و عليه فلا بد لها من قبول إستشارة و مساعدة المنظمات غير الحكومية.</w:t>
      </w:r>
    </w:p>
    <w:p w:rsidR="00334DBD" w:rsidRPr="006F7A05" w:rsidRDefault="00DA3746" w:rsidP="00656362">
      <w:pPr>
        <w:spacing w:after="200" w:line="360" w:lineRule="auto"/>
        <w:ind w:firstLine="708"/>
        <w:rPr>
          <w:rFonts w:asciiTheme="majorBidi" w:hAnsiTheme="majorBidi" w:cstheme="majorBidi"/>
          <w:rtl/>
        </w:rPr>
      </w:pPr>
      <w:r w:rsidRPr="006F7A05">
        <w:rPr>
          <w:rFonts w:asciiTheme="majorBidi" w:hAnsiTheme="majorBidi" w:cstheme="majorBidi"/>
          <w:rtl/>
        </w:rPr>
        <w:t xml:space="preserve"> </w:t>
      </w:r>
      <w:r w:rsidR="00D01670" w:rsidRPr="006F7A05">
        <w:rPr>
          <w:rFonts w:asciiTheme="majorBidi" w:hAnsiTheme="majorBidi" w:cstheme="majorBidi"/>
          <w:rtl/>
        </w:rPr>
        <w:t>بعد ذلك تأتي مرحلة التحرك و هي أخر مرحلة يحاول من خلالها الصندوق معالجة المشكلة البيئية</w:t>
      </w:r>
      <w:r w:rsidR="007438B7" w:rsidRPr="006F7A05">
        <w:rPr>
          <w:rFonts w:asciiTheme="majorBidi" w:hAnsiTheme="majorBidi" w:cstheme="majorBidi"/>
          <w:rtl/>
        </w:rPr>
        <w:t xml:space="preserve"> دون القيام بأي مواجهة على عكس منظمة السلام الأخضر.</w:t>
      </w:r>
    </w:p>
    <w:p w:rsidR="00022866" w:rsidRPr="006F7A05" w:rsidRDefault="007438B7" w:rsidP="005A1BE7">
      <w:pPr>
        <w:spacing w:after="200" w:line="360" w:lineRule="auto"/>
        <w:ind w:firstLine="708"/>
        <w:rPr>
          <w:rFonts w:asciiTheme="majorBidi" w:hAnsiTheme="majorBidi" w:cstheme="majorBidi"/>
          <w:rtl/>
        </w:rPr>
      </w:pPr>
      <w:r w:rsidRPr="006F7A05">
        <w:rPr>
          <w:rFonts w:asciiTheme="majorBidi" w:hAnsiTheme="majorBidi" w:cstheme="majorBidi"/>
          <w:rtl/>
        </w:rPr>
        <w:t xml:space="preserve">نتيجة </w:t>
      </w:r>
      <w:r w:rsidR="00334DBD" w:rsidRPr="006F7A05">
        <w:rPr>
          <w:rFonts w:asciiTheme="majorBidi" w:hAnsiTheme="majorBidi" w:cstheme="majorBidi"/>
          <w:rtl/>
        </w:rPr>
        <w:t xml:space="preserve">كل هذا يمكن </w:t>
      </w:r>
      <w:r w:rsidRPr="006F7A05">
        <w:rPr>
          <w:rFonts w:asciiTheme="majorBidi" w:hAnsiTheme="majorBidi" w:cstheme="majorBidi"/>
          <w:rtl/>
        </w:rPr>
        <w:t xml:space="preserve">القول أن كلا من منظمة السلام الأخضر الدولية و الصندوق العالمي للطبيعة </w:t>
      </w:r>
      <w:r w:rsidR="001F4243" w:rsidRPr="006F7A05">
        <w:rPr>
          <w:rFonts w:asciiTheme="majorBidi" w:hAnsiTheme="majorBidi" w:cstheme="majorBidi"/>
          <w:rtl/>
        </w:rPr>
        <w:t xml:space="preserve">يتفقان في طريقة عملهم نسبيا و كلاهما يعملان من أجل ضمان حماية فعلية للبيئة، و هذا ما أكده "دانيال ريشارد </w:t>
      </w:r>
      <w:r w:rsidR="001F4243" w:rsidRPr="006F7A05">
        <w:rPr>
          <w:rFonts w:asciiTheme="majorBidi" w:hAnsiTheme="majorBidi" w:cstheme="majorBidi"/>
        </w:rPr>
        <w:t>Daniel Richard</w:t>
      </w:r>
      <w:r w:rsidR="001F4243" w:rsidRPr="006F7A05">
        <w:rPr>
          <w:rFonts w:asciiTheme="majorBidi" w:hAnsiTheme="majorBidi" w:cstheme="majorBidi"/>
          <w:rtl/>
        </w:rPr>
        <w:t>" الرئيس السابق للمكتب الفرنسي للصندوق العالمي للطبيعة و هو أيضا الرئيس المدير العام ل</w:t>
      </w:r>
      <w:r w:rsidR="005B4B70" w:rsidRPr="006F7A05">
        <w:rPr>
          <w:rFonts w:asciiTheme="majorBidi" w:hAnsiTheme="majorBidi" w:cstheme="majorBidi"/>
          <w:rtl/>
        </w:rPr>
        <w:t>ـ</w:t>
      </w:r>
      <w:r w:rsidR="001F4243" w:rsidRPr="006F7A05">
        <w:rPr>
          <w:rFonts w:asciiTheme="majorBidi" w:hAnsiTheme="majorBidi" w:cstheme="majorBidi"/>
          <w:rtl/>
        </w:rPr>
        <w:t xml:space="preserve"> "محلات لافيات </w:t>
      </w:r>
      <w:r w:rsidR="001F4243" w:rsidRPr="006F7A05">
        <w:rPr>
          <w:rFonts w:asciiTheme="majorBidi" w:hAnsiTheme="majorBidi" w:cstheme="majorBidi"/>
        </w:rPr>
        <w:t xml:space="preserve">Les </w:t>
      </w:r>
      <w:r w:rsidR="001F4243" w:rsidRPr="006F7A05">
        <w:rPr>
          <w:rFonts w:asciiTheme="majorBidi" w:hAnsiTheme="majorBidi" w:cstheme="majorBidi"/>
        </w:rPr>
        <w:lastRenderedPageBreak/>
        <w:t>galeries LAFAYATTE</w:t>
      </w:r>
      <w:r w:rsidR="001F4243" w:rsidRPr="006F7A05">
        <w:rPr>
          <w:rFonts w:asciiTheme="majorBidi" w:hAnsiTheme="majorBidi" w:cstheme="majorBidi"/>
          <w:rtl/>
        </w:rPr>
        <w:t>" بقوله أن " منظمة السلام الأخضر هي الذراع المسلح للمحيط و نحن الذراع القانونية، لكن نحن نتقاسم العمل".</w:t>
      </w:r>
      <w:r w:rsidR="001F4243" w:rsidRPr="006F7A05">
        <w:rPr>
          <w:rStyle w:val="Appelnotedebasdep"/>
          <w:rFonts w:asciiTheme="majorBidi" w:hAnsiTheme="majorBidi" w:cstheme="majorBidi"/>
          <w:b/>
          <w:bCs/>
          <w:rtl/>
        </w:rPr>
        <w:footnoteReference w:id="150"/>
      </w:r>
    </w:p>
    <w:p w:rsidR="00414FAC" w:rsidRPr="006F7A05" w:rsidRDefault="00414FAC" w:rsidP="00656362">
      <w:pPr>
        <w:spacing w:after="200" w:line="360" w:lineRule="auto"/>
        <w:rPr>
          <w:rFonts w:asciiTheme="majorBidi" w:hAnsiTheme="majorBidi" w:cstheme="majorBidi"/>
          <w:u w:val="single"/>
          <w:rtl/>
        </w:rPr>
      </w:pPr>
      <w:r w:rsidRPr="006F7A05">
        <w:rPr>
          <w:rFonts w:asciiTheme="majorBidi" w:hAnsiTheme="majorBidi" w:cstheme="majorBidi"/>
          <w:b/>
          <w:bCs/>
          <w:u w:val="single"/>
          <w:rtl/>
        </w:rPr>
        <w:t>ثانيا: جهود الصندوق في مجال حماية البيئة</w:t>
      </w:r>
    </w:p>
    <w:p w:rsidR="00D513E7" w:rsidRPr="006F7A05" w:rsidRDefault="004A1529" w:rsidP="00656362">
      <w:pPr>
        <w:spacing w:after="200" w:line="360" w:lineRule="auto"/>
        <w:rPr>
          <w:rFonts w:asciiTheme="majorBidi" w:hAnsiTheme="majorBidi" w:cstheme="majorBidi"/>
          <w:rtl/>
        </w:rPr>
      </w:pPr>
      <w:r w:rsidRPr="006F7A05">
        <w:rPr>
          <w:rFonts w:asciiTheme="majorBidi" w:hAnsiTheme="majorBidi" w:cstheme="majorBidi"/>
          <w:rtl/>
        </w:rPr>
        <w:tab/>
      </w:r>
      <w:r w:rsidR="0090487F" w:rsidRPr="006F7A05">
        <w:rPr>
          <w:rFonts w:asciiTheme="majorBidi" w:hAnsiTheme="majorBidi" w:cstheme="majorBidi"/>
          <w:rtl/>
        </w:rPr>
        <w:t>لقد تمكن الصندوق العالمي للحفاظ على الطبيعة خلال نصف قرن على نشأته من الحفاظ على أكثر من مليار هكتار من الغابات في العالم، كما ساهم في إنقاذ أنواع من الحياة البرية كانت على حافة الإنقراض.</w:t>
      </w:r>
    </w:p>
    <w:p w:rsidR="00B77A8F" w:rsidRPr="006F7A05" w:rsidRDefault="00E15AB1" w:rsidP="00656362">
      <w:pPr>
        <w:spacing w:after="200" w:line="360" w:lineRule="auto"/>
        <w:rPr>
          <w:rFonts w:asciiTheme="majorBidi" w:hAnsiTheme="majorBidi" w:cstheme="majorBidi"/>
          <w:noProof/>
          <w:rtl/>
          <w:lang w:eastAsia="fr-FR"/>
        </w:rPr>
      </w:pPr>
      <w:r w:rsidRPr="006F7A05">
        <w:rPr>
          <w:rFonts w:asciiTheme="majorBidi" w:hAnsiTheme="majorBidi" w:cstheme="majorBidi"/>
          <w:rtl/>
        </w:rPr>
        <w:tab/>
        <w:t xml:space="preserve">و عليه خلال ثلاث سنوات الأولى من نشأته عمل الصندوق العالمي للطبيعة على انفاق حوالي </w:t>
      </w:r>
      <w:r w:rsidR="00B77A8F" w:rsidRPr="006F7A05">
        <w:rPr>
          <w:rFonts w:asciiTheme="majorBidi" w:hAnsiTheme="majorBidi" w:cstheme="majorBidi"/>
          <w:rtl/>
        </w:rPr>
        <w:t>9</w:t>
      </w:r>
      <w:r w:rsidR="00B77A8F" w:rsidRPr="006F7A05">
        <w:rPr>
          <w:rFonts w:asciiTheme="majorBidi" w:hAnsiTheme="majorBidi" w:cstheme="majorBidi"/>
        </w:rPr>
        <w:t>,</w:t>
      </w:r>
      <w:r w:rsidR="00B77A8F" w:rsidRPr="006F7A05">
        <w:rPr>
          <w:rFonts w:asciiTheme="majorBidi" w:hAnsiTheme="majorBidi" w:cstheme="majorBidi"/>
          <w:rtl/>
        </w:rPr>
        <w:t xml:space="preserve">1 مليون دولار على مشاريع خاصة بالمحافظة على الطبيعة، و هنا نجده قد مول مشاريع الاتحاد </w:t>
      </w:r>
      <w:r w:rsidR="005E40B9" w:rsidRPr="006F7A05">
        <w:rPr>
          <w:rFonts w:asciiTheme="majorBidi" w:hAnsiTheme="majorBidi" w:cstheme="majorBidi"/>
          <w:rtl/>
        </w:rPr>
        <w:t>الدولي للمحافظة على الطبيعة</w:t>
      </w:r>
      <w:r w:rsidR="00B77A8F" w:rsidRPr="006F7A05">
        <w:rPr>
          <w:rFonts w:asciiTheme="majorBidi" w:hAnsiTheme="majorBidi" w:cstheme="majorBidi"/>
          <w:rtl/>
        </w:rPr>
        <w:t xml:space="preserve"> و كذا مشاريع </w:t>
      </w:r>
      <w:r w:rsidR="00B77A8F" w:rsidRPr="006F7A05">
        <w:rPr>
          <w:rFonts w:asciiTheme="majorBidi" w:hAnsiTheme="majorBidi" w:cstheme="majorBidi"/>
          <w:noProof/>
          <w:rtl/>
          <w:lang w:eastAsia="fr-FR"/>
        </w:rPr>
        <w:t>المجلس الدولي للحفاظ على الطيور، إضافة إلى مشاريع مؤسسة شارل داروين الخاصة بجزر غالاباغوس، حيث استمر بهذا الشأن في تمويل كافة المشاريع المقامة بهذه الجزر و التي تمثل تكامل و نجاح السياحة ذات التأثير المنخفض على البيئة هذا من جهة، و من جهة اخرى نجد أن الصندوق قد عمل خلال هذه الفترة على تمويل جميع أعمال البحث و التنمية في إطار برامج حماية البيئة.</w:t>
      </w:r>
    </w:p>
    <w:p w:rsidR="00B77A8F" w:rsidRPr="006F7A05" w:rsidRDefault="00AA148C" w:rsidP="00086092">
      <w:pPr>
        <w:spacing w:after="200" w:line="360" w:lineRule="auto"/>
        <w:rPr>
          <w:rFonts w:asciiTheme="majorBidi" w:hAnsiTheme="majorBidi" w:cstheme="majorBidi"/>
          <w:noProof/>
          <w:rtl/>
          <w:lang w:eastAsia="fr-FR"/>
        </w:rPr>
      </w:pPr>
      <w:r w:rsidRPr="006F7A05">
        <w:rPr>
          <w:rFonts w:asciiTheme="majorBidi" w:hAnsiTheme="majorBidi" w:cstheme="majorBidi"/>
          <w:noProof/>
          <w:rtl/>
          <w:lang w:eastAsia="fr-FR"/>
        </w:rPr>
        <w:tab/>
        <w:t>كما قام الصندوق في سنة 1969 بالتضامن مع الحكومة الاسبانية بشراء جزء من المناطق الرطبة في دلتا</w:t>
      </w:r>
      <w:r w:rsidR="006638F2" w:rsidRPr="006F7A05">
        <w:rPr>
          <w:rFonts w:asciiTheme="majorBidi" w:hAnsiTheme="majorBidi" w:cstheme="majorBidi"/>
          <w:noProof/>
          <w:rtl/>
          <w:lang w:eastAsia="fr-FR"/>
        </w:rPr>
        <w:t xml:space="preserve"> الوادي الكبير </w:t>
      </w:r>
      <w:r w:rsidR="006638F2" w:rsidRPr="006F7A05">
        <w:rPr>
          <w:rFonts w:asciiTheme="majorBidi" w:hAnsiTheme="majorBidi" w:cstheme="majorBidi"/>
          <w:noProof/>
          <w:lang w:eastAsia="fr-FR"/>
        </w:rPr>
        <w:t>Guadalquivir</w:t>
      </w:r>
      <w:r w:rsidR="006638F2" w:rsidRPr="006F7A05">
        <w:rPr>
          <w:rFonts w:asciiTheme="majorBidi" w:hAnsiTheme="majorBidi" w:cstheme="majorBidi"/>
          <w:noProof/>
          <w:rtl/>
          <w:lang w:eastAsia="fr-FR"/>
        </w:rPr>
        <w:t xml:space="preserve">، حيث تم إنشاء </w:t>
      </w:r>
      <w:r w:rsidR="00086092" w:rsidRPr="006F7A05">
        <w:rPr>
          <w:rFonts w:asciiTheme="majorBidi" w:hAnsiTheme="majorBidi" w:cstheme="majorBidi"/>
          <w:noProof/>
          <w:rtl/>
          <w:lang w:eastAsia="fr-FR"/>
        </w:rPr>
        <w:t>حظيرة</w:t>
      </w:r>
      <w:r w:rsidR="006638F2" w:rsidRPr="006F7A05">
        <w:rPr>
          <w:rFonts w:asciiTheme="majorBidi" w:hAnsiTheme="majorBidi" w:cstheme="majorBidi"/>
          <w:noProof/>
          <w:rtl/>
          <w:lang w:eastAsia="fr-FR"/>
        </w:rPr>
        <w:t xml:space="preserve"> وطنية "كوتو دونانا </w:t>
      </w:r>
      <w:r w:rsidR="006638F2" w:rsidRPr="006F7A05">
        <w:rPr>
          <w:rFonts w:asciiTheme="majorBidi" w:hAnsiTheme="majorBidi" w:cstheme="majorBidi"/>
          <w:noProof/>
          <w:lang w:eastAsia="fr-FR"/>
        </w:rPr>
        <w:t>Coto Donana</w:t>
      </w:r>
      <w:r w:rsidR="006638F2" w:rsidRPr="006F7A05">
        <w:rPr>
          <w:rFonts w:asciiTheme="majorBidi" w:hAnsiTheme="majorBidi" w:cstheme="majorBidi"/>
          <w:noProof/>
          <w:rtl/>
          <w:lang w:eastAsia="fr-FR"/>
        </w:rPr>
        <w:t>" التي أصبحت تشكل ملاذ للعديد من الطيور التي كانت مهددة بالإنقراض، و تجدر الإشارة هنا إلى أن هذه الحديقة كانت مهددة بسبب مشاريع  زيادة الإنتاج الفلاحي و تنمية السياحة، و عليه لازال الصندوق العالمي للطبيعة يدعم لحد الأن هذه الحديقة الوطنية.</w:t>
      </w:r>
    </w:p>
    <w:p w:rsidR="006638F2" w:rsidRPr="006F7A05" w:rsidRDefault="006638F2" w:rsidP="00656362">
      <w:pPr>
        <w:spacing w:after="200" w:line="360" w:lineRule="auto"/>
        <w:rPr>
          <w:rFonts w:asciiTheme="majorBidi" w:hAnsiTheme="majorBidi" w:cstheme="majorBidi"/>
          <w:noProof/>
          <w:rtl/>
          <w:lang w:eastAsia="fr-FR"/>
        </w:rPr>
      </w:pPr>
      <w:r w:rsidRPr="006F7A05">
        <w:rPr>
          <w:rFonts w:asciiTheme="majorBidi" w:hAnsiTheme="majorBidi" w:cstheme="majorBidi"/>
          <w:noProof/>
          <w:rtl/>
          <w:lang w:eastAsia="fr-FR"/>
        </w:rPr>
        <w:tab/>
      </w:r>
      <w:r w:rsidR="00CE4176" w:rsidRPr="006F7A05">
        <w:rPr>
          <w:rFonts w:asciiTheme="majorBidi" w:hAnsiTheme="majorBidi" w:cstheme="majorBidi"/>
          <w:noProof/>
          <w:rtl/>
          <w:lang w:eastAsia="fr-FR"/>
        </w:rPr>
        <w:t xml:space="preserve">أما في فترة السبعينات نجد أنه بعد عدة سنوات من الدعوة من قبل الصندوق العالمي للطبيعة و غيره من المنظمات البيئية، قد وقعت ثمانية عشرة (18) حكومة  في سنة </w:t>
      </w:r>
      <w:r w:rsidR="00CE4176" w:rsidRPr="006F7A05">
        <w:rPr>
          <w:rFonts w:asciiTheme="majorBidi" w:hAnsiTheme="majorBidi" w:cstheme="majorBidi"/>
          <w:noProof/>
          <w:rtl/>
          <w:lang w:eastAsia="fr-FR"/>
        </w:rPr>
        <w:lastRenderedPageBreak/>
        <w:t>1971على اتفاقية رامسار بشأن الأراضي الرطبة ذات الأهمية الدولية</w:t>
      </w:r>
      <w:r w:rsidR="00CE4176" w:rsidRPr="006F7A05">
        <w:rPr>
          <w:rStyle w:val="Appelnotedebasdep"/>
          <w:rFonts w:asciiTheme="majorBidi" w:hAnsiTheme="majorBidi" w:cstheme="majorBidi"/>
          <w:b/>
          <w:bCs/>
          <w:noProof/>
          <w:rtl/>
          <w:lang w:eastAsia="fr-FR"/>
        </w:rPr>
        <w:footnoteReference w:id="151"/>
      </w:r>
      <w:r w:rsidR="00CE4176" w:rsidRPr="006F7A05">
        <w:rPr>
          <w:rFonts w:asciiTheme="majorBidi" w:hAnsiTheme="majorBidi" w:cstheme="majorBidi"/>
          <w:b/>
          <w:bCs/>
          <w:noProof/>
          <w:rtl/>
          <w:lang w:eastAsia="fr-FR"/>
        </w:rPr>
        <w:t xml:space="preserve"> ، </w:t>
      </w:r>
      <w:r w:rsidR="00CE4176" w:rsidRPr="006F7A05">
        <w:rPr>
          <w:rFonts w:asciiTheme="majorBidi" w:hAnsiTheme="majorBidi" w:cstheme="majorBidi"/>
          <w:noProof/>
          <w:rtl/>
          <w:lang w:eastAsia="fr-FR"/>
        </w:rPr>
        <w:t xml:space="preserve">حيث تهدف هذه الاتفاقية إلى </w:t>
      </w:r>
      <w:r w:rsidR="00090910" w:rsidRPr="006F7A05">
        <w:rPr>
          <w:rFonts w:asciiTheme="majorBidi" w:hAnsiTheme="majorBidi" w:cstheme="majorBidi"/>
          <w:noProof/>
          <w:rtl/>
          <w:lang w:eastAsia="fr-FR"/>
        </w:rPr>
        <w:t>المحافظة و الاستخدام الحكيم للأراضي الرطبة و مواردها، حيث شملت الاتفاقية على أكثر من  1900 من الأراضي الرطبة التي تغطي مساحة مجتمعة مقدرة ب 186 مليون هكتار، و بهذا الصدد نجد أن الصندوق العالمي للطبيعة يواصل دعمه لهذه الاتفاقية لاسيما عن طريق تشجيع الحكومات على تحديد مواقع رامسار جديدة.</w:t>
      </w:r>
    </w:p>
    <w:p w:rsidR="002A6496" w:rsidRPr="006F7A05" w:rsidRDefault="00090910" w:rsidP="00656362">
      <w:pPr>
        <w:spacing w:after="200" w:line="360" w:lineRule="auto"/>
        <w:rPr>
          <w:rFonts w:asciiTheme="majorBidi" w:hAnsiTheme="majorBidi" w:cstheme="majorBidi"/>
          <w:noProof/>
          <w:rtl/>
          <w:lang w:eastAsia="fr-FR"/>
        </w:rPr>
      </w:pPr>
      <w:r w:rsidRPr="006F7A05">
        <w:rPr>
          <w:rFonts w:asciiTheme="majorBidi" w:hAnsiTheme="majorBidi" w:cstheme="majorBidi"/>
          <w:noProof/>
          <w:rtl/>
          <w:lang w:eastAsia="fr-FR"/>
        </w:rPr>
        <w:tab/>
        <w:t>كما ساهم الصندوق خلال هذه الفترة و بالضبط في سنة 197</w:t>
      </w:r>
      <w:r w:rsidR="002A6496" w:rsidRPr="006F7A05">
        <w:rPr>
          <w:rFonts w:asciiTheme="majorBidi" w:hAnsiTheme="majorBidi" w:cstheme="majorBidi"/>
          <w:noProof/>
          <w:rtl/>
          <w:lang w:eastAsia="fr-FR"/>
        </w:rPr>
        <w:t>3</w:t>
      </w:r>
      <w:r w:rsidRPr="006F7A05">
        <w:rPr>
          <w:rFonts w:asciiTheme="majorBidi" w:hAnsiTheme="majorBidi" w:cstheme="majorBidi"/>
          <w:noProof/>
          <w:rtl/>
          <w:lang w:eastAsia="fr-FR"/>
        </w:rPr>
        <w:t xml:space="preserve"> في عملية الحفاظ على النمور على نطاق واسع، حيث كان أول نتائجه </w:t>
      </w:r>
      <w:r w:rsidR="002A6496" w:rsidRPr="006F7A05">
        <w:rPr>
          <w:rFonts w:asciiTheme="majorBidi" w:hAnsiTheme="majorBidi" w:cstheme="majorBidi"/>
          <w:noProof/>
          <w:rtl/>
          <w:lang w:eastAsia="fr-FR"/>
        </w:rPr>
        <w:t xml:space="preserve"> مساعدة الهند على </w:t>
      </w:r>
      <w:r w:rsidRPr="006F7A05">
        <w:rPr>
          <w:rFonts w:asciiTheme="majorBidi" w:hAnsiTheme="majorBidi" w:cstheme="majorBidi"/>
          <w:noProof/>
          <w:rtl/>
          <w:lang w:eastAsia="fr-FR"/>
        </w:rPr>
        <w:t xml:space="preserve">إطلاق </w:t>
      </w:r>
      <w:r w:rsidR="002A6496" w:rsidRPr="006F7A05">
        <w:rPr>
          <w:rFonts w:asciiTheme="majorBidi" w:hAnsiTheme="majorBidi" w:cstheme="majorBidi"/>
          <w:noProof/>
          <w:rtl/>
          <w:lang w:eastAsia="fr-FR"/>
        </w:rPr>
        <w:t>"</w:t>
      </w:r>
      <w:r w:rsidRPr="006F7A05">
        <w:rPr>
          <w:rFonts w:asciiTheme="majorBidi" w:hAnsiTheme="majorBidi" w:cstheme="majorBidi"/>
          <w:noProof/>
          <w:rtl/>
          <w:lang w:eastAsia="fr-FR"/>
        </w:rPr>
        <w:t>مشروع النم</w:t>
      </w:r>
      <w:r w:rsidR="002A6496" w:rsidRPr="006F7A05">
        <w:rPr>
          <w:rFonts w:asciiTheme="majorBidi" w:hAnsiTheme="majorBidi" w:cstheme="majorBidi"/>
          <w:noProof/>
          <w:rtl/>
          <w:lang w:eastAsia="fr-FR"/>
        </w:rPr>
        <w:t>ر" من أجل الحفاظ على نمر البنغال المهدد بالإنقراض، حيث تم إنشاء ستة محميات خاصة بالنمور في الهند و ثلاثة في نيبال و واحدة في بنغلاديش.</w:t>
      </w:r>
    </w:p>
    <w:p w:rsidR="001272BA" w:rsidRPr="006F7A05" w:rsidRDefault="002A6496" w:rsidP="00656362">
      <w:pPr>
        <w:spacing w:line="360" w:lineRule="auto"/>
        <w:rPr>
          <w:rFonts w:asciiTheme="majorBidi" w:hAnsiTheme="majorBidi" w:cstheme="majorBidi"/>
          <w:noProof/>
          <w:rtl/>
          <w:lang w:eastAsia="fr-FR"/>
        </w:rPr>
      </w:pPr>
      <w:r w:rsidRPr="006F7A05">
        <w:rPr>
          <w:rFonts w:asciiTheme="majorBidi" w:hAnsiTheme="majorBidi" w:cstheme="majorBidi"/>
          <w:noProof/>
          <w:rtl/>
          <w:lang w:eastAsia="fr-FR"/>
        </w:rPr>
        <w:tab/>
        <w:t xml:space="preserve">و في سنة 1975 </w:t>
      </w:r>
      <w:r w:rsidR="002D0437" w:rsidRPr="006F7A05">
        <w:rPr>
          <w:rFonts w:asciiTheme="majorBidi" w:hAnsiTheme="majorBidi" w:cstheme="majorBidi"/>
          <w:noProof/>
          <w:rtl/>
          <w:lang w:eastAsia="fr-FR"/>
        </w:rPr>
        <w:t xml:space="preserve">أطلق الصندوق العالمي للطبيعة </w:t>
      </w:r>
      <w:r w:rsidR="00787DCE" w:rsidRPr="006F7A05">
        <w:rPr>
          <w:rFonts w:asciiTheme="majorBidi" w:hAnsiTheme="majorBidi" w:cstheme="majorBidi"/>
          <w:noProof/>
          <w:rtl/>
          <w:lang w:eastAsia="fr-FR"/>
        </w:rPr>
        <w:t xml:space="preserve">حملته العالمية الأولى الخاصة بالغابات الإستوائية، حيث تم من خلال هذه الحملة إنشاء  العديد من </w:t>
      </w:r>
      <w:r w:rsidR="001272BA" w:rsidRPr="006F7A05">
        <w:rPr>
          <w:rFonts w:asciiTheme="majorBidi" w:hAnsiTheme="majorBidi" w:cstheme="majorBidi"/>
          <w:noProof/>
          <w:rtl/>
          <w:lang w:eastAsia="fr-FR"/>
        </w:rPr>
        <w:t>الحظائر</w:t>
      </w:r>
      <w:r w:rsidR="00787DCE" w:rsidRPr="006F7A05">
        <w:rPr>
          <w:rFonts w:asciiTheme="majorBidi" w:hAnsiTheme="majorBidi" w:cstheme="majorBidi"/>
          <w:noProof/>
          <w:rtl/>
          <w:lang w:eastAsia="fr-FR"/>
        </w:rPr>
        <w:t xml:space="preserve"> الوطنية </w:t>
      </w:r>
    </w:p>
    <w:p w:rsidR="001272BA" w:rsidRPr="006F7A05" w:rsidRDefault="00787DCE" w:rsidP="00656362">
      <w:pPr>
        <w:spacing w:line="360" w:lineRule="auto"/>
        <w:rPr>
          <w:rFonts w:asciiTheme="majorBidi" w:hAnsiTheme="majorBidi" w:cstheme="majorBidi"/>
          <w:noProof/>
          <w:rtl/>
          <w:lang w:eastAsia="fr-FR"/>
        </w:rPr>
      </w:pPr>
      <w:r w:rsidRPr="006F7A05">
        <w:rPr>
          <w:rFonts w:asciiTheme="majorBidi" w:hAnsiTheme="majorBidi" w:cstheme="majorBidi"/>
          <w:noProof/>
          <w:rtl/>
          <w:lang w:eastAsia="fr-FR"/>
        </w:rPr>
        <w:t>و المحميات الطبيعية في عشرات المناطق من الغابات المطيرة في وسط و غرب إفريقيا</w:t>
      </w:r>
    </w:p>
    <w:p w:rsidR="002A6496" w:rsidRPr="006F7A05" w:rsidRDefault="00787DCE" w:rsidP="00656362">
      <w:pPr>
        <w:spacing w:after="200" w:line="360" w:lineRule="auto"/>
        <w:rPr>
          <w:rFonts w:asciiTheme="majorBidi" w:hAnsiTheme="majorBidi" w:cstheme="majorBidi"/>
          <w:noProof/>
          <w:rtl/>
          <w:lang w:eastAsia="fr-FR"/>
        </w:rPr>
      </w:pPr>
      <w:r w:rsidRPr="006F7A05">
        <w:rPr>
          <w:rFonts w:asciiTheme="majorBidi" w:hAnsiTheme="majorBidi" w:cstheme="majorBidi"/>
          <w:noProof/>
          <w:rtl/>
          <w:lang w:eastAsia="fr-FR"/>
        </w:rPr>
        <w:t xml:space="preserve"> و جنوب أسيا و أمريكا اللاتينية.</w:t>
      </w:r>
    </w:p>
    <w:p w:rsidR="00787DCE" w:rsidRPr="006F7A05" w:rsidRDefault="00787DCE" w:rsidP="00656362">
      <w:pPr>
        <w:spacing w:after="200" w:line="360" w:lineRule="auto"/>
        <w:rPr>
          <w:rFonts w:asciiTheme="majorBidi" w:hAnsiTheme="majorBidi" w:cstheme="majorBidi"/>
          <w:noProof/>
          <w:rtl/>
          <w:lang w:eastAsia="fr-FR"/>
        </w:rPr>
      </w:pPr>
      <w:r w:rsidRPr="006F7A05">
        <w:rPr>
          <w:rFonts w:asciiTheme="majorBidi" w:hAnsiTheme="majorBidi" w:cstheme="majorBidi"/>
          <w:noProof/>
          <w:rtl/>
          <w:lang w:eastAsia="fr-FR"/>
        </w:rPr>
        <w:tab/>
      </w:r>
      <w:r w:rsidR="00E424B9" w:rsidRPr="006F7A05">
        <w:rPr>
          <w:rFonts w:asciiTheme="majorBidi" w:hAnsiTheme="majorBidi" w:cstheme="majorBidi"/>
          <w:noProof/>
          <w:rtl/>
          <w:lang w:eastAsia="fr-FR"/>
        </w:rPr>
        <w:t xml:space="preserve">أما في عام 1976 أطلق الصندوق حملة طموحة للمحيطات و البحار " إن البحار يجب أن تعيش </w:t>
      </w:r>
      <w:r w:rsidR="00E424B9" w:rsidRPr="006F7A05">
        <w:rPr>
          <w:rFonts w:asciiTheme="majorBidi" w:hAnsiTheme="majorBidi" w:cstheme="majorBidi"/>
          <w:noProof/>
          <w:lang w:eastAsia="fr-FR"/>
        </w:rPr>
        <w:t>The seas must live</w:t>
      </w:r>
      <w:r w:rsidR="00E424B9" w:rsidRPr="006F7A05">
        <w:rPr>
          <w:rFonts w:asciiTheme="majorBidi" w:hAnsiTheme="majorBidi" w:cstheme="majorBidi"/>
          <w:noProof/>
          <w:rtl/>
          <w:lang w:eastAsia="fr-FR"/>
        </w:rPr>
        <w:t>" حيث أتاحت هذه الحملة إنشاء المحميات البحرية للحيتان و الدلافين و الفقمات، كذلك ساهم الصندوق في تنفيذ برامج حماية  مناطق تفريخ السلاحف البحرية.</w:t>
      </w:r>
    </w:p>
    <w:p w:rsidR="005E40B9" w:rsidRPr="006F7A05" w:rsidRDefault="005E40B9" w:rsidP="00656362">
      <w:pPr>
        <w:spacing w:after="200" w:line="360" w:lineRule="auto"/>
        <w:rPr>
          <w:rFonts w:asciiTheme="majorBidi" w:hAnsiTheme="majorBidi" w:cstheme="majorBidi"/>
          <w:noProof/>
          <w:rtl/>
          <w:lang w:eastAsia="fr-FR"/>
        </w:rPr>
      </w:pPr>
      <w:r w:rsidRPr="006F7A05">
        <w:rPr>
          <w:rFonts w:asciiTheme="majorBidi" w:hAnsiTheme="majorBidi" w:cstheme="majorBidi"/>
          <w:noProof/>
          <w:rtl/>
          <w:lang w:eastAsia="fr-FR"/>
        </w:rPr>
        <w:tab/>
        <w:t>أما فترة الثمانينات فتعتبر أهم مرحلة في تاريخ الصندوق، حيث خلال هذه الفترة ساهم الصندوق بمعية الاتحاد الدولي للمحافظة على الطبيعة في وضع الاستراتيجية الدولية للمحافظة على الطبيعة المبينية على الاستخدام المستدام للموارد الطبيعية</w:t>
      </w:r>
      <w:r w:rsidRPr="006F7A05">
        <w:rPr>
          <w:rFonts w:asciiTheme="majorBidi" w:hAnsiTheme="majorBidi" w:cstheme="majorBidi"/>
          <w:b/>
          <w:bCs/>
          <w:noProof/>
          <w:rtl/>
          <w:lang w:eastAsia="fr-FR"/>
        </w:rPr>
        <w:t xml:space="preserve"> </w:t>
      </w:r>
      <w:r w:rsidRPr="006F7A05">
        <w:rPr>
          <w:rStyle w:val="Appelnotedebasdep"/>
          <w:rFonts w:asciiTheme="majorBidi" w:hAnsiTheme="majorBidi" w:cstheme="majorBidi"/>
          <w:b/>
          <w:bCs/>
          <w:noProof/>
          <w:rtl/>
          <w:lang w:eastAsia="fr-FR"/>
        </w:rPr>
        <w:footnoteReference w:id="152"/>
      </w:r>
      <w:r w:rsidR="00221429" w:rsidRPr="006F7A05">
        <w:rPr>
          <w:rFonts w:asciiTheme="majorBidi" w:hAnsiTheme="majorBidi" w:cstheme="majorBidi"/>
          <w:b/>
          <w:bCs/>
          <w:noProof/>
          <w:rtl/>
          <w:lang w:eastAsia="fr-FR"/>
        </w:rPr>
        <w:t>،</w:t>
      </w:r>
      <w:r w:rsidRPr="006F7A05">
        <w:rPr>
          <w:rFonts w:asciiTheme="majorBidi" w:hAnsiTheme="majorBidi" w:cstheme="majorBidi"/>
          <w:b/>
          <w:bCs/>
          <w:noProof/>
          <w:rtl/>
          <w:lang w:eastAsia="fr-FR"/>
        </w:rPr>
        <w:t xml:space="preserve"> </w:t>
      </w:r>
      <w:r w:rsidR="00221429" w:rsidRPr="006F7A05">
        <w:rPr>
          <w:rFonts w:asciiTheme="majorBidi" w:hAnsiTheme="majorBidi" w:cstheme="majorBidi"/>
          <w:noProof/>
          <w:rtl/>
          <w:lang w:eastAsia="fr-FR"/>
        </w:rPr>
        <w:t>كما قام الصندوق في سنة 1985 بتمويل العديد من المشاريع حيث خصص 32</w:t>
      </w:r>
      <w:r w:rsidR="00221429" w:rsidRPr="006F7A05">
        <w:rPr>
          <w:rFonts w:asciiTheme="majorBidi" w:hAnsiTheme="majorBidi" w:cstheme="majorBidi"/>
          <w:noProof/>
          <w:lang w:eastAsia="fr-FR"/>
        </w:rPr>
        <w:t>%</w:t>
      </w:r>
      <w:r w:rsidR="00221429" w:rsidRPr="006F7A05">
        <w:rPr>
          <w:rFonts w:asciiTheme="majorBidi" w:hAnsiTheme="majorBidi" w:cstheme="majorBidi"/>
          <w:noProof/>
          <w:rtl/>
          <w:lang w:eastAsia="fr-FR"/>
        </w:rPr>
        <w:t xml:space="preserve"> للمحافظة على </w:t>
      </w:r>
      <w:r w:rsidR="00221429" w:rsidRPr="006F7A05">
        <w:rPr>
          <w:rFonts w:asciiTheme="majorBidi" w:hAnsiTheme="majorBidi" w:cstheme="majorBidi"/>
          <w:noProof/>
          <w:rtl/>
          <w:lang w:eastAsia="fr-FR"/>
        </w:rPr>
        <w:lastRenderedPageBreak/>
        <w:t>الغابات الإستوائية، 2</w:t>
      </w:r>
      <w:r w:rsidR="00221429" w:rsidRPr="006F7A05">
        <w:rPr>
          <w:rFonts w:asciiTheme="majorBidi" w:hAnsiTheme="majorBidi" w:cstheme="majorBidi"/>
          <w:noProof/>
          <w:lang w:eastAsia="fr-FR"/>
        </w:rPr>
        <w:t>%</w:t>
      </w:r>
      <w:r w:rsidR="00221429" w:rsidRPr="006F7A05">
        <w:rPr>
          <w:rFonts w:asciiTheme="majorBidi" w:hAnsiTheme="majorBidi" w:cstheme="majorBidi"/>
          <w:noProof/>
          <w:rtl/>
          <w:lang w:eastAsia="fr-FR"/>
        </w:rPr>
        <w:t xml:space="preserve"> للمحافظة على  المناطق الرطبة، 15</w:t>
      </w:r>
      <w:r w:rsidR="00221429" w:rsidRPr="006F7A05">
        <w:rPr>
          <w:rFonts w:asciiTheme="majorBidi" w:hAnsiTheme="majorBidi" w:cstheme="majorBidi"/>
          <w:noProof/>
          <w:lang w:eastAsia="fr-FR"/>
        </w:rPr>
        <w:t>%</w:t>
      </w:r>
      <w:r w:rsidR="00221429" w:rsidRPr="006F7A05">
        <w:rPr>
          <w:rFonts w:asciiTheme="majorBidi" w:hAnsiTheme="majorBidi" w:cstheme="majorBidi"/>
          <w:noProof/>
          <w:rtl/>
          <w:lang w:eastAsia="fr-FR"/>
        </w:rPr>
        <w:t xml:space="preserve"> لحماية الأحراج </w:t>
      </w:r>
      <w:r w:rsidR="00221429" w:rsidRPr="006F7A05">
        <w:rPr>
          <w:rFonts w:asciiTheme="majorBidi" w:hAnsiTheme="majorBidi" w:cstheme="majorBidi"/>
          <w:noProof/>
          <w:lang w:eastAsia="fr-FR"/>
        </w:rPr>
        <w:t>Savane</w:t>
      </w:r>
      <w:r w:rsidR="00221429" w:rsidRPr="006F7A05">
        <w:rPr>
          <w:rFonts w:asciiTheme="majorBidi" w:hAnsiTheme="majorBidi" w:cstheme="majorBidi"/>
          <w:noProof/>
          <w:rtl/>
          <w:lang w:eastAsia="fr-FR"/>
        </w:rPr>
        <w:t xml:space="preserve">  5</w:t>
      </w:r>
      <w:r w:rsidR="00221429" w:rsidRPr="006F7A05">
        <w:rPr>
          <w:rFonts w:asciiTheme="majorBidi" w:hAnsiTheme="majorBidi" w:cstheme="majorBidi"/>
          <w:noProof/>
          <w:lang w:eastAsia="fr-FR"/>
        </w:rPr>
        <w:t>%</w:t>
      </w:r>
      <w:r w:rsidR="00221429" w:rsidRPr="006F7A05">
        <w:rPr>
          <w:rFonts w:asciiTheme="majorBidi" w:hAnsiTheme="majorBidi" w:cstheme="majorBidi"/>
          <w:noProof/>
          <w:rtl/>
          <w:lang w:eastAsia="fr-FR"/>
        </w:rPr>
        <w:t xml:space="preserve"> لمكافحة التصحر و 80</w:t>
      </w:r>
      <w:r w:rsidR="00221429" w:rsidRPr="006F7A05">
        <w:rPr>
          <w:rFonts w:asciiTheme="majorBidi" w:hAnsiTheme="majorBidi" w:cstheme="majorBidi"/>
          <w:noProof/>
          <w:lang w:eastAsia="fr-FR"/>
        </w:rPr>
        <w:t>%</w:t>
      </w:r>
      <w:r w:rsidR="00221429" w:rsidRPr="006F7A05">
        <w:rPr>
          <w:rFonts w:asciiTheme="majorBidi" w:hAnsiTheme="majorBidi" w:cstheme="majorBidi"/>
          <w:noProof/>
          <w:rtl/>
          <w:lang w:eastAsia="fr-FR"/>
        </w:rPr>
        <w:t xml:space="preserve"> لوقاية الوسط البحري من جميع أنواع التلوث.</w:t>
      </w:r>
      <w:r w:rsidR="00221429" w:rsidRPr="006F7A05">
        <w:rPr>
          <w:rStyle w:val="Appelnotedebasdep"/>
          <w:rFonts w:asciiTheme="majorBidi" w:hAnsiTheme="majorBidi" w:cstheme="majorBidi"/>
          <w:b/>
          <w:bCs/>
          <w:noProof/>
          <w:rtl/>
          <w:lang w:eastAsia="fr-FR"/>
        </w:rPr>
        <w:footnoteReference w:id="153"/>
      </w:r>
    </w:p>
    <w:p w:rsidR="00E340A6" w:rsidRPr="006F7A05" w:rsidRDefault="00221429" w:rsidP="00086092">
      <w:pPr>
        <w:spacing w:line="360" w:lineRule="auto"/>
        <w:rPr>
          <w:rFonts w:asciiTheme="majorBidi" w:hAnsiTheme="majorBidi" w:cstheme="majorBidi"/>
          <w:noProof/>
          <w:rtl/>
          <w:lang w:eastAsia="fr-FR"/>
        </w:rPr>
      </w:pPr>
      <w:r w:rsidRPr="006F7A05">
        <w:rPr>
          <w:rFonts w:asciiTheme="majorBidi" w:hAnsiTheme="majorBidi" w:cstheme="majorBidi"/>
          <w:noProof/>
          <w:rtl/>
          <w:lang w:eastAsia="fr-FR"/>
        </w:rPr>
        <w:tab/>
      </w:r>
      <w:r w:rsidR="00E340A6" w:rsidRPr="006F7A05">
        <w:rPr>
          <w:rFonts w:asciiTheme="majorBidi" w:hAnsiTheme="majorBidi" w:cstheme="majorBidi"/>
          <w:noProof/>
          <w:rtl/>
          <w:lang w:eastAsia="fr-FR"/>
        </w:rPr>
        <w:t xml:space="preserve">و في هذا الإطار لابد من الإشارة إلى أنه في سنة 1986 تدارك الصندوق أن </w:t>
      </w:r>
      <w:r w:rsidR="00086092" w:rsidRPr="006F7A05">
        <w:rPr>
          <w:rFonts w:asciiTheme="majorBidi" w:hAnsiTheme="majorBidi" w:cstheme="majorBidi"/>
          <w:noProof/>
          <w:rtl/>
          <w:lang w:eastAsia="fr-FR"/>
        </w:rPr>
        <w:t>ا</w:t>
      </w:r>
      <w:r w:rsidR="00E340A6" w:rsidRPr="006F7A05">
        <w:rPr>
          <w:rFonts w:asciiTheme="majorBidi" w:hAnsiTheme="majorBidi" w:cstheme="majorBidi"/>
          <w:noProof/>
          <w:rtl/>
          <w:lang w:eastAsia="fr-FR"/>
        </w:rPr>
        <w:t>سمه لم يعد يعكس نطاق أنشطته، لذا تقرر تغيير تسمية المنظمة من الصندوق العالمي للحياة البرية إلى الصندوق العالمي للطبيعة، لكن أبقى مكتب الصندوق في الولايات المتحدة الأمريكية و كندا على التسمية القديمة.</w:t>
      </w:r>
    </w:p>
    <w:p w:rsidR="00E65DC3" w:rsidRPr="006F7A05" w:rsidRDefault="005C5FDA" w:rsidP="00656362">
      <w:pPr>
        <w:spacing w:line="360" w:lineRule="auto"/>
        <w:ind w:firstLine="708"/>
        <w:rPr>
          <w:rFonts w:asciiTheme="majorBidi" w:hAnsiTheme="majorBidi" w:cstheme="majorBidi"/>
          <w:rtl/>
        </w:rPr>
      </w:pPr>
      <w:r w:rsidRPr="006F7A05">
        <w:rPr>
          <w:rFonts w:asciiTheme="majorBidi" w:hAnsiTheme="majorBidi" w:cstheme="majorBidi"/>
          <w:rtl/>
        </w:rPr>
        <w:t xml:space="preserve">و لعل أهم حدث و إنجاز للصندوق العالمي للطبيعة خلال فترة الثمانيات هو إقترحه لألية جديدة لتمويل المشاريع الخاصة بالمحافظة على البيئة، و تثمثل هذه الألية في مقايضة الديون لحماية البيئة بمعنى أخر شراء جزء من ديون البلد ثم تعود لهذا الأخير من </w:t>
      </w:r>
      <w:r w:rsidR="006A791D" w:rsidRPr="006F7A05">
        <w:rPr>
          <w:rFonts w:asciiTheme="majorBidi" w:hAnsiTheme="majorBidi" w:cstheme="majorBidi"/>
          <w:rtl/>
        </w:rPr>
        <w:t>أ</w:t>
      </w:r>
      <w:r w:rsidRPr="006F7A05">
        <w:rPr>
          <w:rFonts w:asciiTheme="majorBidi" w:hAnsiTheme="majorBidi" w:cstheme="majorBidi"/>
          <w:rtl/>
        </w:rPr>
        <w:t>جل تخصيص مبلغ معادل لهذا الدين بالعملة المحلية لمشاريع حماية البيئة</w:t>
      </w:r>
      <w:r w:rsidR="00E340A6" w:rsidRPr="006F7A05">
        <w:rPr>
          <w:rFonts w:asciiTheme="majorBidi" w:hAnsiTheme="majorBidi" w:cstheme="majorBidi"/>
          <w:rtl/>
        </w:rPr>
        <w:t xml:space="preserve">، و لقد تم مقايضة الديون مقابل حماية الطبيعة مع عدد من البلدان على غرار إكوادور، مدغشقر، الفلبين </w:t>
      </w:r>
    </w:p>
    <w:p w:rsidR="00221429" w:rsidRPr="006F7A05" w:rsidRDefault="00E340A6" w:rsidP="00656362">
      <w:pPr>
        <w:spacing w:line="360" w:lineRule="auto"/>
        <w:rPr>
          <w:rFonts w:asciiTheme="majorBidi" w:hAnsiTheme="majorBidi" w:cstheme="majorBidi"/>
          <w:rtl/>
        </w:rPr>
      </w:pPr>
      <w:r w:rsidRPr="006F7A05">
        <w:rPr>
          <w:rFonts w:asciiTheme="majorBidi" w:hAnsiTheme="majorBidi" w:cstheme="majorBidi"/>
          <w:rtl/>
        </w:rPr>
        <w:t>و زامبيا.</w:t>
      </w:r>
    </w:p>
    <w:p w:rsidR="00EA06A1" w:rsidRPr="006F7A05" w:rsidRDefault="00E65DC3" w:rsidP="00656362">
      <w:pPr>
        <w:spacing w:after="200" w:line="360" w:lineRule="auto"/>
        <w:rPr>
          <w:rFonts w:asciiTheme="majorBidi" w:hAnsiTheme="majorBidi" w:cstheme="majorBidi"/>
          <w:rtl/>
        </w:rPr>
      </w:pPr>
      <w:r w:rsidRPr="006F7A05">
        <w:rPr>
          <w:rFonts w:asciiTheme="majorBidi" w:hAnsiTheme="majorBidi" w:cstheme="majorBidi"/>
          <w:rtl/>
        </w:rPr>
        <w:tab/>
      </w:r>
      <w:r w:rsidR="00A406AE" w:rsidRPr="006F7A05">
        <w:rPr>
          <w:rFonts w:asciiTheme="majorBidi" w:hAnsiTheme="majorBidi" w:cstheme="majorBidi"/>
          <w:rtl/>
        </w:rPr>
        <w:t xml:space="preserve">أما في فترة التسعينات نجد أن الصندوق العالمي للطبيعة </w:t>
      </w:r>
      <w:r w:rsidR="00EA06A1" w:rsidRPr="006F7A05">
        <w:rPr>
          <w:rFonts w:asciiTheme="majorBidi" w:hAnsiTheme="majorBidi" w:cstheme="majorBidi"/>
          <w:rtl/>
        </w:rPr>
        <w:t>قد بدأ في تغيير استراتيجيته مؤكدا على التزامه بحماية الطبيعة، حيث ركز على ثلاث أهداف هي:حفظ التنوع البيولوجي، الاستخدام المستدام للموارد المتجددة و الحد من الثلوث من أي نوع كان، و عليه و لتنفيذ هذه الاستراتيجية تطلب الأمر من الصندوق العالمي للطبيعة مركزية هياكله و زيادة التعاون و الاتحاد على المستوى المحلي.</w:t>
      </w:r>
    </w:p>
    <w:p w:rsidR="00396D8D" w:rsidRPr="006F7A05" w:rsidRDefault="00EA06A1" w:rsidP="00656362">
      <w:pPr>
        <w:spacing w:line="360" w:lineRule="auto"/>
        <w:rPr>
          <w:rFonts w:asciiTheme="majorBidi" w:hAnsiTheme="majorBidi" w:cstheme="majorBidi"/>
          <w:rtl/>
        </w:rPr>
      </w:pPr>
      <w:r w:rsidRPr="006F7A05">
        <w:rPr>
          <w:rFonts w:asciiTheme="majorBidi" w:hAnsiTheme="majorBidi" w:cstheme="majorBidi"/>
          <w:rtl/>
        </w:rPr>
        <w:tab/>
        <w:t xml:space="preserve">بناء على هذا و في سنة 1991 أصدر الصندوق العالمي للطبيعة و الاتحاد الدولي </w:t>
      </w:r>
      <w:r w:rsidR="002A70F0" w:rsidRPr="006F7A05">
        <w:rPr>
          <w:rFonts w:asciiTheme="majorBidi" w:hAnsiTheme="majorBidi" w:cstheme="majorBidi"/>
          <w:rtl/>
        </w:rPr>
        <w:t xml:space="preserve">للمحافظة على الطبيعة و برنامج الأمم المتحدة للبيئة، بيانا مشتركا تحت عنوان " حماية الكوكب – استراتيجية لمستقبل الحياة </w:t>
      </w:r>
      <w:r w:rsidR="002A70F0" w:rsidRPr="006F7A05">
        <w:rPr>
          <w:rFonts w:asciiTheme="majorBidi" w:hAnsiTheme="majorBidi" w:cstheme="majorBidi"/>
        </w:rPr>
        <w:t>Sauver la planète – Stratégie pour l’avenir de la vie</w:t>
      </w:r>
      <w:r w:rsidR="002A70F0" w:rsidRPr="006F7A05">
        <w:rPr>
          <w:rFonts w:asciiTheme="majorBidi" w:hAnsiTheme="majorBidi" w:cstheme="majorBidi"/>
          <w:rtl/>
        </w:rPr>
        <w:t xml:space="preserve">" ، و تم إطلاق هذا البرنامج  في ستين (60) بلد، حيث ضم 132 </w:t>
      </w:r>
      <w:r w:rsidR="002A70F0" w:rsidRPr="006F7A05">
        <w:rPr>
          <w:rFonts w:asciiTheme="majorBidi" w:hAnsiTheme="majorBidi" w:cstheme="majorBidi"/>
          <w:rtl/>
        </w:rPr>
        <w:lastRenderedPageBreak/>
        <w:t xml:space="preserve">توصية تساعد على حماية البيئة و كذا الحد من استهلاك الوقود الأحفوري </w:t>
      </w:r>
      <w:r w:rsidR="00025134" w:rsidRPr="006F7A05">
        <w:rPr>
          <w:rFonts w:asciiTheme="majorBidi" w:hAnsiTheme="majorBidi" w:cstheme="majorBidi"/>
          <w:rtl/>
        </w:rPr>
        <w:t xml:space="preserve">الذي يعد من التدابير العاجلة لحماية الكوكب، و هنا نجد أن الصندوق قد سعى إلى ثثقيف الناس </w:t>
      </w:r>
    </w:p>
    <w:p w:rsidR="00E54D2B" w:rsidRPr="006F7A05" w:rsidRDefault="00025134" w:rsidP="00656362">
      <w:pPr>
        <w:spacing w:after="200" w:line="360" w:lineRule="auto"/>
        <w:rPr>
          <w:rFonts w:asciiTheme="majorBidi" w:hAnsiTheme="majorBidi" w:cstheme="majorBidi"/>
          <w:rtl/>
        </w:rPr>
      </w:pPr>
      <w:r w:rsidRPr="006F7A05">
        <w:rPr>
          <w:rFonts w:asciiTheme="majorBidi" w:hAnsiTheme="majorBidi" w:cstheme="majorBidi"/>
          <w:rtl/>
        </w:rPr>
        <w:t>و الحكومات</w:t>
      </w:r>
      <w:r w:rsidR="002A70F0" w:rsidRPr="006F7A05">
        <w:rPr>
          <w:rFonts w:asciiTheme="majorBidi" w:hAnsiTheme="majorBidi" w:cstheme="majorBidi"/>
          <w:rtl/>
        </w:rPr>
        <w:t xml:space="preserve"> </w:t>
      </w:r>
      <w:r w:rsidRPr="006F7A05">
        <w:rPr>
          <w:rFonts w:asciiTheme="majorBidi" w:hAnsiTheme="majorBidi" w:cstheme="majorBidi"/>
          <w:rtl/>
        </w:rPr>
        <w:t>بشأن الأثار المترتبة على تغيير المناخ.</w:t>
      </w:r>
    </w:p>
    <w:p w:rsidR="00396D8D" w:rsidRPr="006F7A05" w:rsidRDefault="00E54D2B" w:rsidP="00656362">
      <w:pPr>
        <w:spacing w:line="360" w:lineRule="auto"/>
        <w:rPr>
          <w:rFonts w:asciiTheme="majorBidi" w:hAnsiTheme="majorBidi" w:cstheme="majorBidi"/>
          <w:rtl/>
        </w:rPr>
      </w:pPr>
      <w:r w:rsidRPr="006F7A05">
        <w:rPr>
          <w:rFonts w:asciiTheme="majorBidi" w:hAnsiTheme="majorBidi" w:cstheme="majorBidi"/>
          <w:rtl/>
        </w:rPr>
        <w:tab/>
        <w:t xml:space="preserve">لهذا في سنة 1992 استطاع الصندوق بفضل جهوده و برامجه و حملاته من </w:t>
      </w:r>
      <w:r w:rsidR="00F9710B" w:rsidRPr="006F7A05">
        <w:rPr>
          <w:rFonts w:asciiTheme="majorBidi" w:hAnsiTheme="majorBidi" w:cstheme="majorBidi"/>
          <w:rtl/>
        </w:rPr>
        <w:t>إ</w:t>
      </w:r>
      <w:r w:rsidRPr="006F7A05">
        <w:rPr>
          <w:rFonts w:asciiTheme="majorBidi" w:hAnsiTheme="majorBidi" w:cstheme="majorBidi"/>
          <w:rtl/>
        </w:rPr>
        <w:t>قناع حكومات العالم على التوقيع على اتفاقيتا التنوع البيولوجي</w:t>
      </w:r>
      <w:r w:rsidR="00063B10" w:rsidRPr="006F7A05">
        <w:rPr>
          <w:rStyle w:val="Appelnotedebasdep"/>
          <w:rFonts w:asciiTheme="majorBidi" w:hAnsiTheme="majorBidi" w:cstheme="majorBidi"/>
          <w:b/>
          <w:bCs/>
          <w:rtl/>
        </w:rPr>
        <w:footnoteReference w:id="154"/>
      </w:r>
      <w:r w:rsidRPr="006F7A05">
        <w:rPr>
          <w:rFonts w:asciiTheme="majorBidi" w:hAnsiTheme="majorBidi" w:cstheme="majorBidi"/>
          <w:rtl/>
        </w:rPr>
        <w:t xml:space="preserve"> و تغير المناخ</w:t>
      </w:r>
      <w:r w:rsidR="00EE5FA5" w:rsidRPr="006F7A05">
        <w:rPr>
          <w:rStyle w:val="Appelnotedebasdep"/>
          <w:rFonts w:asciiTheme="majorBidi" w:hAnsiTheme="majorBidi" w:cstheme="majorBidi"/>
          <w:b/>
          <w:bCs/>
          <w:rtl/>
        </w:rPr>
        <w:footnoteReference w:id="155"/>
      </w:r>
      <w:r w:rsidRPr="006F7A05">
        <w:rPr>
          <w:rFonts w:asciiTheme="majorBidi" w:hAnsiTheme="majorBidi" w:cstheme="majorBidi"/>
          <w:rtl/>
        </w:rPr>
        <w:t xml:space="preserve"> اللتان اعتمدتا في قمة الأرض بريو دي جانيرو هذا من جهة، و من جهة أخرى و في نفس السنة و لوقف تسارع اتلاف الغابات الإستوائية</w:t>
      </w:r>
      <w:r w:rsidR="00700CC6" w:rsidRPr="006F7A05">
        <w:rPr>
          <w:rFonts w:asciiTheme="majorBidi" w:hAnsiTheme="majorBidi" w:cstheme="majorBidi"/>
          <w:rtl/>
        </w:rPr>
        <w:t xml:space="preserve">، اقترح الصندوق العالمي للطبيعة بمعية منظمة الأغذية </w:t>
      </w:r>
    </w:p>
    <w:p w:rsidR="00F9710B" w:rsidRPr="006F7A05" w:rsidRDefault="00700CC6" w:rsidP="00656362">
      <w:pPr>
        <w:spacing w:after="200" w:line="360" w:lineRule="auto"/>
        <w:rPr>
          <w:rFonts w:asciiTheme="majorBidi" w:hAnsiTheme="majorBidi" w:cstheme="majorBidi"/>
          <w:rtl/>
        </w:rPr>
      </w:pPr>
      <w:r w:rsidRPr="006F7A05">
        <w:rPr>
          <w:rFonts w:asciiTheme="majorBidi" w:hAnsiTheme="majorBidi" w:cstheme="majorBidi"/>
          <w:rtl/>
        </w:rPr>
        <w:t>و الزراعة عل</w:t>
      </w:r>
      <w:r w:rsidR="008E77BD" w:rsidRPr="006F7A05">
        <w:rPr>
          <w:rFonts w:asciiTheme="majorBidi" w:hAnsiTheme="majorBidi" w:cstheme="majorBidi"/>
          <w:rtl/>
        </w:rPr>
        <w:t>ى</w:t>
      </w:r>
      <w:r w:rsidRPr="006F7A05">
        <w:rPr>
          <w:rFonts w:asciiTheme="majorBidi" w:hAnsiTheme="majorBidi" w:cstheme="majorBidi"/>
          <w:rtl/>
        </w:rPr>
        <w:t xml:space="preserve"> إقامة مجلس لحسن تسيير الغابات، حيث تأسس هذا المجلس في أكتوبر 1993 من قبل جمعية تضم 130 مشاركا قدموا من 125 بلدا إضافة إلى منظمات غير حكومية و فروع الصناعة و التوزيع في قطاع الغابات</w:t>
      </w:r>
      <w:r w:rsidR="00F9710B" w:rsidRPr="006F7A05">
        <w:rPr>
          <w:rFonts w:asciiTheme="majorBidi" w:hAnsiTheme="majorBidi" w:cstheme="majorBidi"/>
          <w:rtl/>
        </w:rPr>
        <w:t>.</w:t>
      </w:r>
      <w:r w:rsidR="008E77BD" w:rsidRPr="006F7A05">
        <w:rPr>
          <w:rStyle w:val="Appelnotedebasdep"/>
          <w:rFonts w:asciiTheme="majorBidi" w:hAnsiTheme="majorBidi" w:cstheme="majorBidi"/>
          <w:b/>
          <w:bCs/>
          <w:rtl/>
        </w:rPr>
        <w:footnoteReference w:id="156"/>
      </w:r>
    </w:p>
    <w:p w:rsidR="00E54D2B" w:rsidRPr="006F7A05" w:rsidRDefault="00700CC6" w:rsidP="00656362">
      <w:pPr>
        <w:spacing w:after="200" w:line="360" w:lineRule="auto"/>
        <w:ind w:firstLine="708"/>
        <w:rPr>
          <w:rFonts w:asciiTheme="majorBidi" w:hAnsiTheme="majorBidi" w:cstheme="majorBidi"/>
        </w:rPr>
      </w:pPr>
      <w:r w:rsidRPr="006F7A05">
        <w:rPr>
          <w:rFonts w:asciiTheme="majorBidi" w:hAnsiTheme="majorBidi" w:cstheme="majorBidi"/>
          <w:rtl/>
        </w:rPr>
        <w:t>و هنا نجد أن اللجنة المديرة للمجلس قد وضعت قائمة المبادئ و المقاييس التي صادق عليها الأعضاء المؤسسون و القابلة للتطبيق على كافة الغابات التي تقع في المناطق المدارية و المعتدلة و الشمالية التي تستغل لإنتاج الخشب، و اعتماد معايير وطنية في تقييم استدامة العمليات الغابية الخاصة.</w:t>
      </w:r>
      <w:r w:rsidRPr="006F7A05">
        <w:rPr>
          <w:rStyle w:val="Appelnotedebasdep"/>
          <w:rFonts w:asciiTheme="majorBidi" w:hAnsiTheme="majorBidi" w:cstheme="majorBidi"/>
          <w:b/>
          <w:bCs/>
          <w:rtl/>
        </w:rPr>
        <w:footnoteReference w:id="157"/>
      </w:r>
    </w:p>
    <w:p w:rsidR="00396D8D" w:rsidRPr="006F7A05" w:rsidRDefault="007A6E68" w:rsidP="00656362">
      <w:pPr>
        <w:spacing w:line="360" w:lineRule="auto"/>
        <w:ind w:firstLine="708"/>
        <w:rPr>
          <w:rFonts w:asciiTheme="majorBidi" w:hAnsiTheme="majorBidi" w:cstheme="majorBidi"/>
          <w:rtl/>
        </w:rPr>
      </w:pPr>
      <w:r w:rsidRPr="006F7A05">
        <w:rPr>
          <w:rFonts w:asciiTheme="majorBidi" w:hAnsiTheme="majorBidi" w:cstheme="majorBidi"/>
          <w:rtl/>
        </w:rPr>
        <w:t xml:space="preserve">إضافة إلى كل هذا فقد لعب الصندوق العالمي للطبيعة دورا محوريا في الحد من انبعاثات الكربون و تجلى ذلك من خلال اعتماد بروتوكول كيوتو الملحق باتفاقية الأمم المتحدة الإطارية بشأن تغير المناخ و دخوله حيز النفاذ في سنة 1997 </w:t>
      </w:r>
      <w:r w:rsidR="004734FB" w:rsidRPr="006F7A05">
        <w:rPr>
          <w:rFonts w:asciiTheme="majorBidi" w:hAnsiTheme="majorBidi" w:cstheme="majorBidi"/>
          <w:rtl/>
        </w:rPr>
        <w:t xml:space="preserve">الذي ألزم ثمانية </w:t>
      </w:r>
    </w:p>
    <w:p w:rsidR="008B300A" w:rsidRPr="006F7A05" w:rsidRDefault="004734FB" w:rsidP="00503FD7">
      <w:pPr>
        <w:spacing w:after="200" w:line="360" w:lineRule="auto"/>
        <w:rPr>
          <w:rFonts w:asciiTheme="majorBidi" w:hAnsiTheme="majorBidi" w:cstheme="majorBidi"/>
          <w:rtl/>
        </w:rPr>
      </w:pPr>
      <w:r w:rsidRPr="006F7A05">
        <w:rPr>
          <w:rFonts w:asciiTheme="majorBidi" w:hAnsiTheme="majorBidi" w:cstheme="majorBidi"/>
          <w:rtl/>
        </w:rPr>
        <w:t>و ثلاثين (38) دولة صناعية بتخفيض انبعاثاتها من غازات الإحتبا</w:t>
      </w:r>
      <w:r w:rsidR="00F848E3" w:rsidRPr="006F7A05">
        <w:rPr>
          <w:rFonts w:asciiTheme="majorBidi" w:hAnsiTheme="majorBidi" w:cstheme="majorBidi"/>
          <w:rtl/>
        </w:rPr>
        <w:t>س الحراري بنسب تختلف من دولة إلى أخرى وفقا لمبدأ المسؤوليات عامة لكن متباينة</w:t>
      </w:r>
      <w:r w:rsidR="00F848E3" w:rsidRPr="006F7A05">
        <w:rPr>
          <w:rStyle w:val="Appelnotedebasdep"/>
          <w:rFonts w:asciiTheme="majorBidi" w:hAnsiTheme="majorBidi" w:cstheme="majorBidi"/>
          <w:b/>
          <w:bCs/>
          <w:rtl/>
        </w:rPr>
        <w:footnoteReference w:id="158"/>
      </w:r>
      <w:r w:rsidR="00F848E3" w:rsidRPr="006F7A05">
        <w:rPr>
          <w:rFonts w:asciiTheme="majorBidi" w:hAnsiTheme="majorBidi" w:cstheme="majorBidi"/>
          <w:rtl/>
        </w:rPr>
        <w:t xml:space="preserve">، حيث عمل الصندوق </w:t>
      </w:r>
      <w:r w:rsidR="00F848E3" w:rsidRPr="006F7A05">
        <w:rPr>
          <w:rFonts w:asciiTheme="majorBidi" w:hAnsiTheme="majorBidi" w:cstheme="majorBidi"/>
          <w:rtl/>
        </w:rPr>
        <w:lastRenderedPageBreak/>
        <w:t>في هذا المجال على تعزيز كفاءة استخدام الطاقة و مصادر الطاقة المتجددة</w:t>
      </w:r>
      <w:r w:rsidR="00AE1485" w:rsidRPr="006F7A05">
        <w:rPr>
          <w:rFonts w:asciiTheme="majorBidi" w:hAnsiTheme="majorBidi" w:cstheme="majorBidi"/>
          <w:rtl/>
        </w:rPr>
        <w:t>، كما نجده حاليا يعمل على إيجاد بديل لبرتوكول كيوتو بمجرد انتهاء الفترة الأولى في عام 2012</w:t>
      </w:r>
      <w:r w:rsidR="00F848E3" w:rsidRPr="006F7A05">
        <w:rPr>
          <w:rFonts w:asciiTheme="majorBidi" w:hAnsiTheme="majorBidi" w:cstheme="majorBidi"/>
          <w:rtl/>
        </w:rPr>
        <w:t xml:space="preserve"> </w:t>
      </w:r>
      <w:r w:rsidR="00746266" w:rsidRPr="006F7A05">
        <w:rPr>
          <w:rFonts w:asciiTheme="majorBidi" w:hAnsiTheme="majorBidi" w:cstheme="majorBidi"/>
          <w:rtl/>
        </w:rPr>
        <w:t>.</w:t>
      </w:r>
      <w:r w:rsidR="00746266" w:rsidRPr="006F7A05">
        <w:rPr>
          <w:rStyle w:val="Appelnotedebasdep"/>
          <w:rFonts w:asciiTheme="majorBidi" w:hAnsiTheme="majorBidi" w:cstheme="majorBidi"/>
          <w:b/>
          <w:bCs/>
          <w:rtl/>
        </w:rPr>
        <w:footnoteReference w:id="159"/>
      </w:r>
    </w:p>
    <w:p w:rsidR="00236FCA" w:rsidRPr="006F7A05" w:rsidRDefault="00BD7BA6" w:rsidP="008E77BD">
      <w:pPr>
        <w:spacing w:line="360" w:lineRule="auto"/>
        <w:ind w:firstLine="708"/>
        <w:rPr>
          <w:rFonts w:asciiTheme="majorBidi" w:hAnsiTheme="majorBidi" w:cstheme="majorBidi"/>
        </w:rPr>
      </w:pPr>
      <w:r w:rsidRPr="006F7A05">
        <w:rPr>
          <w:rFonts w:asciiTheme="majorBidi" w:hAnsiTheme="majorBidi" w:cstheme="majorBidi"/>
          <w:rtl/>
        </w:rPr>
        <w:t xml:space="preserve">أما في عام 1998 فقد قام الصندوق العالمي للطبيعة بنشر أول تقرير له و المعنون ب "الكوكب الحي </w:t>
      </w:r>
      <w:r w:rsidRPr="006F7A05">
        <w:rPr>
          <w:rFonts w:asciiTheme="majorBidi" w:hAnsiTheme="majorBidi" w:cstheme="majorBidi"/>
        </w:rPr>
        <w:t>Rapport Planète Vivante</w:t>
      </w:r>
      <w:r w:rsidRPr="006F7A05">
        <w:rPr>
          <w:rFonts w:asciiTheme="majorBidi" w:hAnsiTheme="majorBidi" w:cstheme="majorBidi"/>
          <w:rtl/>
        </w:rPr>
        <w:t>" الذي</w:t>
      </w:r>
      <w:r w:rsidR="00CB120B" w:rsidRPr="006F7A05">
        <w:rPr>
          <w:rFonts w:asciiTheme="majorBidi" w:hAnsiTheme="majorBidi" w:cstheme="majorBidi"/>
          <w:rtl/>
        </w:rPr>
        <w:t xml:space="preserve"> هو عبارة عن تقرير يتم نشره </w:t>
      </w:r>
      <w:r w:rsidR="001012EF" w:rsidRPr="006F7A05">
        <w:rPr>
          <w:rFonts w:asciiTheme="majorBidi" w:hAnsiTheme="majorBidi" w:cstheme="majorBidi"/>
          <w:rtl/>
        </w:rPr>
        <w:t xml:space="preserve"> كل عامين </w:t>
      </w:r>
      <w:r w:rsidR="00CB120B" w:rsidRPr="006F7A05">
        <w:rPr>
          <w:rFonts w:asciiTheme="majorBidi" w:hAnsiTheme="majorBidi" w:cstheme="majorBidi"/>
          <w:rtl/>
        </w:rPr>
        <w:t xml:space="preserve">بالتعاون مع </w:t>
      </w:r>
      <w:r w:rsidR="001012EF" w:rsidRPr="006F7A05">
        <w:rPr>
          <w:rFonts w:asciiTheme="majorBidi" w:hAnsiTheme="majorBidi" w:cstheme="majorBidi"/>
          <w:rtl/>
        </w:rPr>
        <w:t>منظمة لندن لعلوم</w:t>
      </w:r>
      <w:r w:rsidR="00CB120B" w:rsidRPr="006F7A05">
        <w:rPr>
          <w:rFonts w:asciiTheme="majorBidi" w:hAnsiTheme="majorBidi" w:cstheme="majorBidi"/>
          <w:rtl/>
        </w:rPr>
        <w:t xml:space="preserve"> الحيوان و الشبكة العالمية للبصمة البيئية</w:t>
      </w:r>
      <w:r w:rsidR="00CB120B" w:rsidRPr="006F7A05">
        <w:rPr>
          <w:rStyle w:val="Appelnotedebasdep"/>
          <w:rFonts w:asciiTheme="majorBidi" w:hAnsiTheme="majorBidi" w:cstheme="majorBidi"/>
          <w:b/>
          <w:bCs/>
          <w:rtl/>
        </w:rPr>
        <w:footnoteReference w:id="160"/>
      </w:r>
      <w:r w:rsidR="001012EF" w:rsidRPr="006F7A05">
        <w:rPr>
          <w:rFonts w:asciiTheme="majorBidi" w:hAnsiTheme="majorBidi" w:cstheme="majorBidi"/>
          <w:rtl/>
        </w:rPr>
        <w:t xml:space="preserve">، </w:t>
      </w:r>
    </w:p>
    <w:p w:rsidR="00753D81" w:rsidRPr="006F7A05" w:rsidRDefault="001012EF" w:rsidP="009460F8">
      <w:pPr>
        <w:spacing w:line="360" w:lineRule="auto"/>
        <w:rPr>
          <w:rFonts w:asciiTheme="majorBidi" w:hAnsiTheme="majorBidi" w:cstheme="majorBidi"/>
        </w:rPr>
      </w:pPr>
      <w:r w:rsidRPr="006F7A05">
        <w:rPr>
          <w:rFonts w:asciiTheme="majorBidi" w:hAnsiTheme="majorBidi" w:cstheme="majorBidi"/>
          <w:rtl/>
        </w:rPr>
        <w:t xml:space="preserve">إذ يكمن الهدف من وراء هذا التقرير في توفير التحاليل و التقييم عن حالة كوكب الأرض </w:t>
      </w:r>
    </w:p>
    <w:p w:rsidR="00A5042A" w:rsidRPr="006F7A05" w:rsidRDefault="001012EF" w:rsidP="00753D81">
      <w:pPr>
        <w:spacing w:after="200" w:line="360" w:lineRule="auto"/>
        <w:rPr>
          <w:rFonts w:asciiTheme="majorBidi" w:hAnsiTheme="majorBidi" w:cstheme="majorBidi"/>
          <w:rtl/>
        </w:rPr>
      </w:pPr>
      <w:r w:rsidRPr="006F7A05">
        <w:rPr>
          <w:rFonts w:asciiTheme="majorBidi" w:hAnsiTheme="majorBidi" w:cstheme="majorBidi"/>
          <w:rtl/>
        </w:rPr>
        <w:t>للتنوع الإحيائي و تأثير فعاليات البشر على كوكب الأرض ، و يمثل التقرير مؤشرات عديدة للاستدامة، حيث بين أول تقرير لسنة 1998 أن التنوع البيولوجي العالمي قد انخفض بنسبة 30</w:t>
      </w:r>
      <w:r w:rsidRPr="006F7A05">
        <w:rPr>
          <w:rFonts w:asciiTheme="majorBidi" w:hAnsiTheme="majorBidi" w:cstheme="majorBidi"/>
        </w:rPr>
        <w:t>%</w:t>
      </w:r>
      <w:r w:rsidRPr="006F7A05">
        <w:rPr>
          <w:rFonts w:asciiTheme="majorBidi" w:hAnsiTheme="majorBidi" w:cstheme="majorBidi"/>
          <w:rtl/>
        </w:rPr>
        <w:t xml:space="preserve"> منذ عام 1970، كما وضح هذا التقرير أن استحذام البشرية للموارد الطبيعية المتجددة تجاوز قدرة الأرض على تجديدها بنسبة 30</w:t>
      </w:r>
      <w:r w:rsidRPr="006F7A05">
        <w:rPr>
          <w:rFonts w:asciiTheme="majorBidi" w:hAnsiTheme="majorBidi" w:cstheme="majorBidi"/>
        </w:rPr>
        <w:t>%</w:t>
      </w:r>
      <w:r w:rsidR="00A5042A" w:rsidRPr="006F7A05">
        <w:rPr>
          <w:rFonts w:asciiTheme="majorBidi" w:hAnsiTheme="majorBidi" w:cstheme="majorBidi"/>
          <w:rtl/>
        </w:rPr>
        <w:t>، و عليه نجد أن هذا التقرير و كذا التقارير اللاحقة له قد ساعدت على رفع مستوى الوعي للتهديدات المستمرة للتنوع البيولوجي و أثار الأنشطة البشرية على الطبيعة.</w:t>
      </w:r>
    </w:p>
    <w:p w:rsidR="00392F85" w:rsidRPr="006F7A05" w:rsidRDefault="00DA69EB" w:rsidP="00656362">
      <w:pPr>
        <w:spacing w:after="200" w:line="360" w:lineRule="auto"/>
        <w:ind w:firstLine="708"/>
        <w:rPr>
          <w:rFonts w:asciiTheme="majorBidi" w:hAnsiTheme="majorBidi" w:cstheme="majorBidi"/>
          <w:rtl/>
        </w:rPr>
      </w:pPr>
      <w:r w:rsidRPr="006F7A05">
        <w:rPr>
          <w:rFonts w:asciiTheme="majorBidi" w:hAnsiTheme="majorBidi" w:cstheme="majorBidi"/>
          <w:rtl/>
        </w:rPr>
        <w:t>من جانب أخر و في مطلع القرن العشرين شهد الصندوق العالمي للطبيعة العديد من التحديات و حقق بعض الإنجازات التي كان الهدف من ورائها الحفظ الدائم و تحقيق التنمية المستدامة في كافة أساليب الحياة.</w:t>
      </w:r>
    </w:p>
    <w:p w:rsidR="00DA69EB" w:rsidRPr="006F7A05" w:rsidRDefault="00DA69EB" w:rsidP="009460F8">
      <w:pPr>
        <w:spacing w:after="200" w:line="360" w:lineRule="auto"/>
        <w:ind w:firstLine="708"/>
        <w:rPr>
          <w:rFonts w:asciiTheme="majorBidi" w:hAnsiTheme="majorBidi" w:cstheme="majorBidi"/>
          <w:rtl/>
        </w:rPr>
      </w:pPr>
      <w:r w:rsidRPr="006F7A05">
        <w:rPr>
          <w:rFonts w:asciiTheme="majorBidi" w:hAnsiTheme="majorBidi" w:cstheme="majorBidi"/>
          <w:rtl/>
        </w:rPr>
        <w:lastRenderedPageBreak/>
        <w:t xml:space="preserve">بناء عليه نجد أن الصندوق العالمي للطبيعة و بالضبط في سنة 2002 قام بمبادرة واسعة النطاق من </w:t>
      </w:r>
      <w:r w:rsidR="009460F8" w:rsidRPr="006F7A05">
        <w:rPr>
          <w:rFonts w:asciiTheme="majorBidi" w:hAnsiTheme="majorBidi" w:cstheme="majorBidi"/>
          <w:rtl/>
        </w:rPr>
        <w:t>أ</w:t>
      </w:r>
      <w:r w:rsidRPr="006F7A05">
        <w:rPr>
          <w:rFonts w:asciiTheme="majorBidi" w:hAnsiTheme="majorBidi" w:cstheme="majorBidi"/>
          <w:rtl/>
        </w:rPr>
        <w:t>جل إنقاذ غابات الأمازون</w:t>
      </w:r>
      <w:r w:rsidR="00503FD7" w:rsidRPr="006F7A05">
        <w:rPr>
          <w:rStyle w:val="Appelnotedebasdep"/>
          <w:rFonts w:asciiTheme="majorBidi" w:hAnsiTheme="majorBidi" w:cstheme="majorBidi"/>
          <w:b/>
          <w:bCs/>
          <w:rtl/>
        </w:rPr>
        <w:footnoteReference w:id="161"/>
      </w:r>
      <w:r w:rsidRPr="006F7A05">
        <w:rPr>
          <w:rFonts w:asciiTheme="majorBidi" w:hAnsiTheme="majorBidi" w:cstheme="majorBidi"/>
          <w:rtl/>
        </w:rPr>
        <w:t>، حيث كانت البداية مع أكبر غابة إستوائية في العالم تواجه تهديدات التصحر الشديد، إذ عمل الصندوق مع الحكومة البرازيلية و</w:t>
      </w:r>
      <w:r w:rsidR="00BA0DA8" w:rsidRPr="006F7A05">
        <w:rPr>
          <w:rFonts w:asciiTheme="majorBidi" w:hAnsiTheme="majorBidi" w:cstheme="majorBidi"/>
          <w:rtl/>
        </w:rPr>
        <w:t xml:space="preserve"> البنك الدولي، مرفق البيئة العالمي و البنك الألماني للتنمية و</w:t>
      </w:r>
      <w:r w:rsidRPr="006F7A05">
        <w:rPr>
          <w:rFonts w:asciiTheme="majorBidi" w:hAnsiTheme="majorBidi" w:cstheme="majorBidi"/>
          <w:rtl/>
        </w:rPr>
        <w:t xml:space="preserve"> غيرها من الشركاء</w:t>
      </w:r>
      <w:r w:rsidR="00503FD7" w:rsidRPr="006F7A05">
        <w:rPr>
          <w:rFonts w:asciiTheme="majorBidi" w:hAnsiTheme="majorBidi" w:cstheme="majorBidi"/>
          <w:rtl/>
        </w:rPr>
        <w:t>،</w:t>
      </w:r>
      <w:r w:rsidRPr="006F7A05">
        <w:rPr>
          <w:rFonts w:asciiTheme="majorBidi" w:hAnsiTheme="majorBidi" w:cstheme="majorBidi"/>
          <w:rtl/>
        </w:rPr>
        <w:t xml:space="preserve"> </w:t>
      </w:r>
      <w:r w:rsidR="00503FD7" w:rsidRPr="006F7A05">
        <w:rPr>
          <w:rFonts w:asciiTheme="majorBidi" w:hAnsiTheme="majorBidi" w:cstheme="majorBidi"/>
          <w:rtl/>
        </w:rPr>
        <w:t xml:space="preserve">على </w:t>
      </w:r>
      <w:r w:rsidRPr="006F7A05">
        <w:rPr>
          <w:rFonts w:asciiTheme="majorBidi" w:hAnsiTheme="majorBidi" w:cstheme="majorBidi"/>
          <w:rtl/>
        </w:rPr>
        <w:t>مبادرة الحفاظ على</w:t>
      </w:r>
      <w:r w:rsidR="00BA0DA8" w:rsidRPr="006F7A05">
        <w:rPr>
          <w:rFonts w:asciiTheme="majorBidi" w:hAnsiTheme="majorBidi" w:cstheme="majorBidi"/>
          <w:rtl/>
        </w:rPr>
        <w:t xml:space="preserve"> خمسين</w:t>
      </w:r>
      <w:r w:rsidRPr="006F7A05">
        <w:rPr>
          <w:rFonts w:asciiTheme="majorBidi" w:hAnsiTheme="majorBidi" w:cstheme="majorBidi"/>
          <w:rtl/>
        </w:rPr>
        <w:t xml:space="preserve"> (</w:t>
      </w:r>
      <w:r w:rsidR="00BA0DA8" w:rsidRPr="006F7A05">
        <w:rPr>
          <w:rFonts w:asciiTheme="majorBidi" w:hAnsiTheme="majorBidi" w:cstheme="majorBidi"/>
          <w:rtl/>
        </w:rPr>
        <w:t>5</w:t>
      </w:r>
      <w:r w:rsidRPr="006F7A05">
        <w:rPr>
          <w:rFonts w:asciiTheme="majorBidi" w:hAnsiTheme="majorBidi" w:cstheme="majorBidi"/>
          <w:rtl/>
        </w:rPr>
        <w:t xml:space="preserve">0) مليون هكتار في منطقة الأمازون البرازيلية، و كانت نتيجة هذه المبادرة خلق أكثر من </w:t>
      </w:r>
      <w:r w:rsidR="00BA0DA8" w:rsidRPr="006F7A05">
        <w:rPr>
          <w:rFonts w:asciiTheme="majorBidi" w:hAnsiTheme="majorBidi" w:cstheme="majorBidi"/>
          <w:rtl/>
        </w:rPr>
        <w:t>خمسة و عشرين</w:t>
      </w:r>
      <w:r w:rsidRPr="006F7A05">
        <w:rPr>
          <w:rFonts w:asciiTheme="majorBidi" w:hAnsiTheme="majorBidi" w:cstheme="majorBidi"/>
          <w:rtl/>
        </w:rPr>
        <w:t xml:space="preserve"> (</w:t>
      </w:r>
      <w:r w:rsidR="00BA0DA8" w:rsidRPr="006F7A05">
        <w:rPr>
          <w:rFonts w:asciiTheme="majorBidi" w:hAnsiTheme="majorBidi" w:cstheme="majorBidi"/>
          <w:rtl/>
        </w:rPr>
        <w:t>25</w:t>
      </w:r>
      <w:r w:rsidRPr="006F7A05">
        <w:rPr>
          <w:rFonts w:asciiTheme="majorBidi" w:hAnsiTheme="majorBidi" w:cstheme="majorBidi"/>
          <w:rtl/>
        </w:rPr>
        <w:t xml:space="preserve">) مليون هكتار من المناطق المحمية و تحسين إدارتها، </w:t>
      </w:r>
      <w:r w:rsidR="00BA0DA8" w:rsidRPr="006F7A05">
        <w:rPr>
          <w:rFonts w:asciiTheme="majorBidi" w:hAnsiTheme="majorBidi" w:cstheme="majorBidi"/>
          <w:rtl/>
        </w:rPr>
        <w:t xml:space="preserve">كما تم بدعم من الصندوق إنشاء </w:t>
      </w:r>
      <w:r w:rsidR="00396D8D" w:rsidRPr="006F7A05">
        <w:rPr>
          <w:rFonts w:asciiTheme="majorBidi" w:hAnsiTheme="majorBidi" w:cstheme="majorBidi"/>
          <w:rtl/>
        </w:rPr>
        <w:t>الحظيرة</w:t>
      </w:r>
      <w:r w:rsidR="00BA0DA8" w:rsidRPr="006F7A05">
        <w:rPr>
          <w:rFonts w:asciiTheme="majorBidi" w:hAnsiTheme="majorBidi" w:cstheme="majorBidi"/>
          <w:rtl/>
        </w:rPr>
        <w:t xml:space="preserve"> الوطنية " ألتو بورس </w:t>
      </w:r>
      <w:r w:rsidR="00BA0DA8" w:rsidRPr="006F7A05">
        <w:rPr>
          <w:rFonts w:asciiTheme="majorBidi" w:hAnsiTheme="majorBidi" w:cstheme="majorBidi"/>
        </w:rPr>
        <w:t>ALTO PURUS</w:t>
      </w:r>
      <w:r w:rsidR="00BA0DA8" w:rsidRPr="006F7A05">
        <w:rPr>
          <w:rFonts w:asciiTheme="majorBidi" w:hAnsiTheme="majorBidi" w:cstheme="majorBidi"/>
          <w:rtl/>
        </w:rPr>
        <w:t>".</w:t>
      </w:r>
      <w:r w:rsidR="00BA0DA8" w:rsidRPr="006F7A05">
        <w:rPr>
          <w:rStyle w:val="Appelnotedebasdep"/>
          <w:rFonts w:asciiTheme="majorBidi" w:hAnsiTheme="majorBidi" w:cstheme="majorBidi"/>
          <w:b/>
          <w:bCs/>
          <w:rtl/>
        </w:rPr>
        <w:footnoteReference w:id="162"/>
      </w:r>
    </w:p>
    <w:p w:rsidR="00D56E83" w:rsidRPr="006F7A05" w:rsidRDefault="00D56E83" w:rsidP="009460F8">
      <w:pPr>
        <w:spacing w:after="200" w:line="360" w:lineRule="auto"/>
        <w:ind w:firstLine="708"/>
        <w:rPr>
          <w:rFonts w:asciiTheme="majorBidi" w:hAnsiTheme="majorBidi" w:cstheme="majorBidi"/>
          <w:rtl/>
        </w:rPr>
      </w:pPr>
    </w:p>
    <w:p w:rsidR="00AC56E5" w:rsidRPr="006F7A05" w:rsidRDefault="00FF3172" w:rsidP="00656362">
      <w:pPr>
        <w:spacing w:after="200" w:line="360" w:lineRule="auto"/>
        <w:ind w:firstLine="708"/>
        <w:rPr>
          <w:rFonts w:asciiTheme="majorBidi" w:hAnsiTheme="majorBidi" w:cstheme="majorBidi"/>
        </w:rPr>
      </w:pPr>
      <w:r w:rsidRPr="006F7A05">
        <w:rPr>
          <w:rFonts w:asciiTheme="majorBidi" w:hAnsiTheme="majorBidi" w:cstheme="majorBidi"/>
          <w:rtl/>
        </w:rPr>
        <w:t xml:space="preserve">أما في عام 2004 فقد </w:t>
      </w:r>
      <w:r w:rsidR="00396D8D" w:rsidRPr="006F7A05">
        <w:rPr>
          <w:rFonts w:asciiTheme="majorBidi" w:hAnsiTheme="majorBidi" w:cstheme="majorBidi"/>
          <w:rtl/>
        </w:rPr>
        <w:t>حث</w:t>
      </w:r>
      <w:r w:rsidRPr="006F7A05">
        <w:rPr>
          <w:rFonts w:asciiTheme="majorBidi" w:hAnsiTheme="majorBidi" w:cstheme="majorBidi"/>
          <w:rtl/>
        </w:rPr>
        <w:t xml:space="preserve"> الصندوق العالمي للطبيعة بالتعاون مع " وانيلفر </w:t>
      </w:r>
      <w:r w:rsidRPr="006F7A05">
        <w:rPr>
          <w:rFonts w:asciiTheme="majorBidi" w:hAnsiTheme="majorBidi" w:cstheme="majorBidi"/>
        </w:rPr>
        <w:t>Unilever</w:t>
      </w:r>
      <w:r w:rsidRPr="006F7A05">
        <w:rPr>
          <w:rFonts w:asciiTheme="majorBidi" w:hAnsiTheme="majorBidi" w:cstheme="majorBidi"/>
          <w:rtl/>
        </w:rPr>
        <w:t>" مجلس الإشراف البحري على المصادقة على المأكولات البحرية المستدامة من مصايد ذات الإدارة الجيدة و مساعدة المستهلكين على الإختيار الأفضل، و هنا استعمل الصندوق دليل لتوضيح ذلك و الذي كان عبارة عن ألوان إشارات المرور الضوئية، بحيث يمثل اللون الأخضر أن المأكولات من مصادر مستدامة و يوصى بها، في حين يعني اللون البرتقالي أنها ليست مستدامة بشكل واضح و يمكن تجنبها إذا كان ممكنا، أما اللون الأحمر فيعني أنه غير مستدام و لا داعي للشراء، أما عدم وجود لون فيقصد به التحرك نحو التصديق.</w:t>
      </w:r>
      <w:r w:rsidRPr="006F7A05">
        <w:rPr>
          <w:rStyle w:val="Appelnotedebasdep"/>
          <w:rFonts w:asciiTheme="majorBidi" w:hAnsiTheme="majorBidi" w:cstheme="majorBidi"/>
          <w:b/>
          <w:bCs/>
          <w:rtl/>
        </w:rPr>
        <w:footnoteReference w:id="163"/>
      </w:r>
    </w:p>
    <w:p w:rsidR="00396D8D" w:rsidRPr="006F7A05" w:rsidRDefault="00C01AAC" w:rsidP="00656362">
      <w:pPr>
        <w:spacing w:line="360" w:lineRule="auto"/>
        <w:ind w:firstLine="708"/>
        <w:rPr>
          <w:rFonts w:asciiTheme="majorBidi" w:hAnsiTheme="majorBidi" w:cstheme="majorBidi"/>
          <w:rtl/>
        </w:rPr>
      </w:pPr>
      <w:r w:rsidRPr="006F7A05">
        <w:rPr>
          <w:rFonts w:asciiTheme="majorBidi" w:hAnsiTheme="majorBidi" w:cstheme="majorBidi"/>
          <w:rtl/>
        </w:rPr>
        <w:lastRenderedPageBreak/>
        <w:t xml:space="preserve">إضافة إلى كل هذا نجد أن الصندوق العالمي للطبيعة من خلال تقريره " الكوكب الحي لسنة 2004" بين أن البشر يستهلكون رأسمال الطبيعة بأسرع من قدرتها على التجدد، و </w:t>
      </w:r>
      <w:r w:rsidR="009635DD" w:rsidRPr="006F7A05">
        <w:rPr>
          <w:rFonts w:asciiTheme="majorBidi" w:hAnsiTheme="majorBidi" w:cstheme="majorBidi"/>
          <w:rtl/>
        </w:rPr>
        <w:t>أ</w:t>
      </w:r>
      <w:r w:rsidRPr="006F7A05">
        <w:rPr>
          <w:rFonts w:asciiTheme="majorBidi" w:hAnsiTheme="majorBidi" w:cstheme="majorBidi"/>
          <w:rtl/>
        </w:rPr>
        <w:t xml:space="preserve">ن تراكم ديون بيئية لن </w:t>
      </w:r>
      <w:r w:rsidR="009635DD" w:rsidRPr="006F7A05">
        <w:rPr>
          <w:rFonts w:asciiTheme="majorBidi" w:hAnsiTheme="majorBidi" w:cstheme="majorBidi"/>
          <w:rtl/>
        </w:rPr>
        <w:t>يتم</w:t>
      </w:r>
      <w:r w:rsidRPr="006F7A05">
        <w:rPr>
          <w:rFonts w:asciiTheme="majorBidi" w:hAnsiTheme="majorBidi" w:cstheme="majorBidi"/>
          <w:rtl/>
        </w:rPr>
        <w:t xml:space="preserve"> تسديدها، إلا إذا أعيد التوازن </w:t>
      </w:r>
      <w:r w:rsidR="009635DD" w:rsidRPr="006F7A05">
        <w:rPr>
          <w:rFonts w:asciiTheme="majorBidi" w:hAnsiTheme="majorBidi" w:cstheme="majorBidi"/>
          <w:rtl/>
        </w:rPr>
        <w:t xml:space="preserve">بين استهلاك الثروات الطبيعية </w:t>
      </w:r>
    </w:p>
    <w:p w:rsidR="00AC56E5" w:rsidRPr="006F7A05" w:rsidRDefault="009635DD" w:rsidP="00753D81">
      <w:pPr>
        <w:spacing w:after="200" w:line="360" w:lineRule="auto"/>
        <w:rPr>
          <w:rFonts w:asciiTheme="majorBidi" w:hAnsiTheme="majorBidi" w:cstheme="majorBidi"/>
          <w:rtl/>
        </w:rPr>
      </w:pPr>
      <w:r w:rsidRPr="006F7A05">
        <w:rPr>
          <w:rFonts w:asciiTheme="majorBidi" w:hAnsiTheme="majorBidi" w:cstheme="majorBidi"/>
          <w:rtl/>
        </w:rPr>
        <w:t>و قدرة الأرض على تجديدها، كما أكد الصندوق على أن أكثر الأمور المنذرة بالخطر في الزيادة المستمرة بالاستهلاك، الوقود الأحفوري الملوث من النفط و الغاز و الفحم للاستخدام الصناعي و الفردي، و الذي ارتفع بنسبة 700</w:t>
      </w:r>
      <w:r w:rsidRPr="006F7A05">
        <w:rPr>
          <w:rFonts w:asciiTheme="majorBidi" w:hAnsiTheme="majorBidi" w:cstheme="majorBidi"/>
        </w:rPr>
        <w:t>%</w:t>
      </w:r>
      <w:r w:rsidRPr="006F7A05">
        <w:rPr>
          <w:rFonts w:asciiTheme="majorBidi" w:hAnsiTheme="majorBidi" w:cstheme="majorBidi"/>
          <w:rtl/>
        </w:rPr>
        <w:t xml:space="preserve"> بين 1961 و 2000 و الدولة التي احتل سكانها أوس</w:t>
      </w:r>
      <w:r w:rsidR="00753D81" w:rsidRPr="006F7A05">
        <w:rPr>
          <w:rFonts w:asciiTheme="majorBidi" w:hAnsiTheme="majorBidi" w:cstheme="majorBidi"/>
          <w:rtl/>
        </w:rPr>
        <w:t>ع</w:t>
      </w:r>
      <w:r w:rsidRPr="006F7A05">
        <w:rPr>
          <w:rFonts w:asciiTheme="majorBidi" w:hAnsiTheme="majorBidi" w:cstheme="majorBidi"/>
          <w:rtl/>
        </w:rPr>
        <w:t xml:space="preserve"> مساحة بيئية في</w:t>
      </w:r>
      <w:r w:rsidR="00753D81" w:rsidRPr="006F7A05">
        <w:rPr>
          <w:rFonts w:asciiTheme="majorBidi" w:hAnsiTheme="majorBidi" w:cstheme="majorBidi"/>
          <w:rtl/>
        </w:rPr>
        <w:t xml:space="preserve"> سنة</w:t>
      </w:r>
      <w:r w:rsidRPr="006F7A05">
        <w:rPr>
          <w:rFonts w:asciiTheme="majorBidi" w:hAnsiTheme="majorBidi" w:cstheme="majorBidi"/>
          <w:rtl/>
        </w:rPr>
        <w:t xml:space="preserve"> 2001 كانت الإمارات العربية المتحدة، حيث بلغت حصة كل شخص أقل بقليل من عشرة هكتارات بسبب الاستهلاك المرتفع للطاقة الذي يتجاوز 70</w:t>
      </w:r>
      <w:r w:rsidRPr="006F7A05">
        <w:rPr>
          <w:rFonts w:asciiTheme="majorBidi" w:hAnsiTheme="majorBidi" w:cstheme="majorBidi"/>
        </w:rPr>
        <w:t>%</w:t>
      </w:r>
      <w:r w:rsidRPr="006F7A05">
        <w:rPr>
          <w:rFonts w:asciiTheme="majorBidi" w:hAnsiTheme="majorBidi" w:cstheme="majorBidi"/>
          <w:rtl/>
        </w:rPr>
        <w:t xml:space="preserve"> من تلك المساحة، و تبعتها الولايات المتحدة و الكويت اللتان سجلتا تسعة(9) هكتارات.</w:t>
      </w:r>
      <w:r w:rsidRPr="006F7A05">
        <w:rPr>
          <w:rStyle w:val="Appelnotedebasdep"/>
          <w:rFonts w:asciiTheme="majorBidi" w:hAnsiTheme="majorBidi" w:cstheme="majorBidi"/>
          <w:b/>
          <w:bCs/>
          <w:rtl/>
        </w:rPr>
        <w:footnoteReference w:id="164"/>
      </w:r>
    </w:p>
    <w:p w:rsidR="00753D81" w:rsidRPr="006F7A05" w:rsidRDefault="009060FB" w:rsidP="00656362">
      <w:pPr>
        <w:spacing w:after="200" w:line="360" w:lineRule="auto"/>
        <w:rPr>
          <w:rFonts w:asciiTheme="majorBidi" w:hAnsiTheme="majorBidi" w:cstheme="majorBidi"/>
          <w:rtl/>
        </w:rPr>
      </w:pPr>
      <w:r w:rsidRPr="006F7A05">
        <w:rPr>
          <w:rFonts w:asciiTheme="majorBidi" w:hAnsiTheme="majorBidi" w:cstheme="majorBidi"/>
          <w:rtl/>
        </w:rPr>
        <w:tab/>
        <w:t xml:space="preserve">نتيجة لهذا خلص التقرير إلى تحديد ثلاث عوامل مؤثرة في حجم المساحة البيئية: حجم السكان، مستوى الاستهلاك و أنظمة الإنتاج المستخدمة لتحويل الموارد الطبيعية إلى طاقة أو منتجات، و قال " جوناثان لو" – أحد معدي التقرير- أن الأنظمة الصناعية البديلة و مصادر الطاقة البديلة قد يكون لها أثر كبير في إعادة التوازن بين الحاجات البشرية </w:t>
      </w:r>
    </w:p>
    <w:p w:rsidR="009060FB" w:rsidRPr="006F7A05" w:rsidRDefault="009060FB" w:rsidP="00656362">
      <w:pPr>
        <w:spacing w:after="200" w:line="360" w:lineRule="auto"/>
        <w:rPr>
          <w:rFonts w:asciiTheme="majorBidi" w:hAnsiTheme="majorBidi" w:cstheme="majorBidi"/>
          <w:rtl/>
        </w:rPr>
      </w:pPr>
      <w:r w:rsidRPr="006F7A05">
        <w:rPr>
          <w:rFonts w:asciiTheme="majorBidi" w:hAnsiTheme="majorBidi" w:cstheme="majorBidi"/>
          <w:rtl/>
        </w:rPr>
        <w:t>و قدرات الأرض على الإنتاج</w:t>
      </w:r>
      <w:r w:rsidR="005E0910" w:rsidRPr="006F7A05">
        <w:rPr>
          <w:rFonts w:asciiTheme="majorBidi" w:hAnsiTheme="majorBidi" w:cstheme="majorBidi"/>
          <w:rtl/>
        </w:rPr>
        <w:t>، و أضاف أن العامل التكنولوجي سيكون حاسما بلا شك في تحديد قدرة سكان العالم في سلوك طريق عيش متوازن.</w:t>
      </w:r>
      <w:r w:rsidR="005E0910" w:rsidRPr="006F7A05">
        <w:rPr>
          <w:rStyle w:val="Appelnotedebasdep"/>
          <w:rFonts w:asciiTheme="majorBidi" w:hAnsiTheme="majorBidi" w:cstheme="majorBidi"/>
          <w:b/>
          <w:bCs/>
          <w:rtl/>
        </w:rPr>
        <w:footnoteReference w:id="165"/>
      </w:r>
    </w:p>
    <w:p w:rsidR="00680068" w:rsidRPr="006F7A05" w:rsidRDefault="00680068" w:rsidP="00656362">
      <w:pPr>
        <w:spacing w:after="200" w:line="360" w:lineRule="auto"/>
        <w:rPr>
          <w:rFonts w:asciiTheme="majorBidi" w:hAnsiTheme="majorBidi" w:cstheme="majorBidi"/>
          <w:rtl/>
        </w:rPr>
      </w:pPr>
      <w:r w:rsidRPr="006F7A05">
        <w:rPr>
          <w:rFonts w:asciiTheme="majorBidi" w:hAnsiTheme="majorBidi" w:cstheme="majorBidi"/>
          <w:rtl/>
        </w:rPr>
        <w:tab/>
      </w:r>
      <w:r w:rsidR="00A22ABB" w:rsidRPr="006F7A05">
        <w:rPr>
          <w:rFonts w:asciiTheme="majorBidi" w:hAnsiTheme="majorBidi" w:cstheme="majorBidi"/>
          <w:rtl/>
        </w:rPr>
        <w:t xml:space="preserve">أما في سنة 2007 و بفضل الجهود الجبارة التي قام بها الصندوق العالمي للطبيعة من أجل وقف تدمير غابات " بورنيو </w:t>
      </w:r>
      <w:r w:rsidR="00A22ABB" w:rsidRPr="006F7A05">
        <w:rPr>
          <w:rFonts w:asciiTheme="majorBidi" w:hAnsiTheme="majorBidi" w:cstheme="majorBidi"/>
        </w:rPr>
        <w:t xml:space="preserve">Broneo’ s Forestes </w:t>
      </w:r>
      <w:r w:rsidR="00A22ABB" w:rsidRPr="006F7A05">
        <w:rPr>
          <w:rFonts w:asciiTheme="majorBidi" w:hAnsiTheme="majorBidi" w:cstheme="majorBidi"/>
          <w:rtl/>
        </w:rPr>
        <w:t xml:space="preserve"> "، أصدرت ثلاث حكومات – بروناي، اندونيسيا</w:t>
      </w:r>
      <w:r w:rsidR="00753D81" w:rsidRPr="006F7A05">
        <w:rPr>
          <w:rStyle w:val="Appelnotedebasdep"/>
          <w:rFonts w:asciiTheme="majorBidi" w:hAnsiTheme="majorBidi" w:cstheme="majorBidi"/>
          <w:b/>
          <w:bCs/>
          <w:rtl/>
        </w:rPr>
        <w:footnoteReference w:id="166"/>
      </w:r>
      <w:r w:rsidR="00A22ABB" w:rsidRPr="006F7A05">
        <w:rPr>
          <w:rFonts w:asciiTheme="majorBidi" w:hAnsiTheme="majorBidi" w:cstheme="majorBidi"/>
          <w:rtl/>
        </w:rPr>
        <w:t xml:space="preserve"> و ماليزيا- إعلانا مشتركا للحفاظ على حوالي اثنان و عشرون (22) </w:t>
      </w:r>
      <w:r w:rsidR="00A22ABB" w:rsidRPr="006F7A05">
        <w:rPr>
          <w:rFonts w:asciiTheme="majorBidi" w:hAnsiTheme="majorBidi" w:cstheme="majorBidi"/>
          <w:rtl/>
        </w:rPr>
        <w:lastRenderedPageBreak/>
        <w:t>مليون هكتار من الغابات المطيرة التي تشكل القلب النابض ل" بورنيو"، و تجسد هذا من خلال شبكة من المناطق المحمية و الغدارة المستدامة للغابات.</w:t>
      </w:r>
      <w:r w:rsidR="00A22ABB" w:rsidRPr="006F7A05">
        <w:rPr>
          <w:rStyle w:val="Appelnotedebasdep"/>
          <w:rFonts w:asciiTheme="majorBidi" w:hAnsiTheme="majorBidi" w:cstheme="majorBidi"/>
          <w:b/>
          <w:bCs/>
          <w:rtl/>
        </w:rPr>
        <w:footnoteReference w:id="167"/>
      </w:r>
      <w:r w:rsidRPr="006F7A05">
        <w:rPr>
          <w:rFonts w:asciiTheme="majorBidi" w:hAnsiTheme="majorBidi" w:cstheme="majorBidi"/>
          <w:rtl/>
        </w:rPr>
        <w:tab/>
      </w:r>
    </w:p>
    <w:p w:rsidR="00FC44CC" w:rsidRPr="006F7A05" w:rsidRDefault="00A22ABB" w:rsidP="00656362">
      <w:pPr>
        <w:spacing w:line="360" w:lineRule="auto"/>
        <w:rPr>
          <w:rFonts w:asciiTheme="majorBidi" w:hAnsiTheme="majorBidi" w:cstheme="majorBidi"/>
          <w:rtl/>
        </w:rPr>
      </w:pPr>
      <w:r w:rsidRPr="006F7A05">
        <w:rPr>
          <w:rFonts w:asciiTheme="majorBidi" w:hAnsiTheme="majorBidi" w:cstheme="majorBidi"/>
          <w:rtl/>
        </w:rPr>
        <w:tab/>
      </w:r>
      <w:r w:rsidR="00A03C2B" w:rsidRPr="006F7A05">
        <w:rPr>
          <w:rFonts w:asciiTheme="majorBidi" w:hAnsiTheme="majorBidi" w:cstheme="majorBidi"/>
          <w:rtl/>
        </w:rPr>
        <w:t>و في مجال الحفاظ على الغابات دائما و من أجل الحد من انبعاثات الغازات الدفيئة الناتجة عن إزالة الغابات، واصل الصندوق العالمي للطبيعة دعوة الحكومات الوطنية على الالتزام بالمحافظة على الغابات الطبيعية المتبقية إلى جانب ضمان الادارة المستدامة لها</w:t>
      </w:r>
    </w:p>
    <w:p w:rsidR="00A22ABB" w:rsidRPr="006F7A05" w:rsidRDefault="00A03C2B" w:rsidP="00656362">
      <w:pPr>
        <w:spacing w:after="200" w:line="360" w:lineRule="auto"/>
        <w:rPr>
          <w:rFonts w:asciiTheme="majorBidi" w:hAnsiTheme="majorBidi" w:cstheme="majorBidi"/>
          <w:rtl/>
        </w:rPr>
      </w:pPr>
      <w:r w:rsidRPr="006F7A05">
        <w:rPr>
          <w:rFonts w:asciiTheme="majorBidi" w:hAnsiTheme="majorBidi" w:cstheme="majorBidi"/>
          <w:rtl/>
        </w:rPr>
        <w:t xml:space="preserve"> و العمل على استعادة و إصلاح الغابات التالفة و المناطق المتدهورة، و كل هذا كانت تحت شعار حملة " صفر إزالة الغابات بحلول عام 2020" ، و كان من نتائج هذه الحملة في سنة 2008 موافقة سبعة و ستون (67) بلد على الأهداف المرجوة من هذه الحملة.</w:t>
      </w:r>
      <w:r w:rsidRPr="006F7A05">
        <w:rPr>
          <w:rStyle w:val="Appelnotedebasdep"/>
          <w:rFonts w:asciiTheme="majorBidi" w:hAnsiTheme="majorBidi" w:cstheme="majorBidi"/>
          <w:b/>
          <w:bCs/>
          <w:rtl/>
        </w:rPr>
        <w:footnoteReference w:id="168"/>
      </w:r>
      <w:r w:rsidRPr="006F7A05">
        <w:rPr>
          <w:rFonts w:asciiTheme="majorBidi" w:hAnsiTheme="majorBidi" w:cstheme="majorBidi"/>
          <w:rtl/>
        </w:rPr>
        <w:t xml:space="preserve"> </w:t>
      </w:r>
    </w:p>
    <w:p w:rsidR="00551105" w:rsidRPr="006F7A05" w:rsidRDefault="00A03C2B" w:rsidP="00656362">
      <w:pPr>
        <w:spacing w:after="200" w:line="360" w:lineRule="auto"/>
        <w:rPr>
          <w:rFonts w:asciiTheme="majorBidi" w:hAnsiTheme="majorBidi" w:cstheme="majorBidi"/>
          <w:rtl/>
        </w:rPr>
      </w:pPr>
      <w:r w:rsidRPr="006F7A05">
        <w:rPr>
          <w:rFonts w:asciiTheme="majorBidi" w:hAnsiTheme="majorBidi" w:cstheme="majorBidi"/>
          <w:rtl/>
        </w:rPr>
        <w:tab/>
      </w:r>
      <w:r w:rsidR="009B509F" w:rsidRPr="006F7A05">
        <w:rPr>
          <w:rFonts w:asciiTheme="majorBidi" w:hAnsiTheme="majorBidi" w:cstheme="majorBidi"/>
          <w:rtl/>
        </w:rPr>
        <w:t xml:space="preserve">لكن في هذا الإطار تجدر الإشارة إلى أنه على الرغم من جهود الصندوق العالمي للطبيعة في مجال حماية الغابات، و قرع جرس الإنذار في مؤتمر ريو ، إلا أنه بحسب الصندوق  و في سنة 2010 ب "ناقويا </w:t>
      </w:r>
      <w:r w:rsidR="009B509F" w:rsidRPr="006F7A05">
        <w:rPr>
          <w:rFonts w:asciiTheme="majorBidi" w:hAnsiTheme="majorBidi" w:cstheme="majorBidi"/>
        </w:rPr>
        <w:t>Nagoya</w:t>
      </w:r>
      <w:r w:rsidR="009B509F" w:rsidRPr="006F7A05">
        <w:rPr>
          <w:rFonts w:asciiTheme="majorBidi" w:hAnsiTheme="majorBidi" w:cstheme="majorBidi"/>
          <w:rtl/>
        </w:rPr>
        <w:t xml:space="preserve">" لازالت الغابات تتعرض للتدهور </w:t>
      </w:r>
    </w:p>
    <w:p w:rsidR="00A03C2B" w:rsidRPr="006F7A05" w:rsidRDefault="009B509F" w:rsidP="00656362">
      <w:pPr>
        <w:spacing w:after="200" w:line="360" w:lineRule="auto"/>
        <w:rPr>
          <w:rFonts w:asciiTheme="majorBidi" w:hAnsiTheme="majorBidi" w:cstheme="majorBidi"/>
        </w:rPr>
      </w:pPr>
      <w:r w:rsidRPr="006F7A05">
        <w:rPr>
          <w:rFonts w:asciiTheme="majorBidi" w:hAnsiTheme="majorBidi" w:cstheme="majorBidi"/>
          <w:rtl/>
        </w:rPr>
        <w:t xml:space="preserve">و الإزالة، </w:t>
      </w:r>
      <w:r w:rsidR="00932DAA" w:rsidRPr="006F7A05">
        <w:rPr>
          <w:rFonts w:asciiTheme="majorBidi" w:hAnsiTheme="majorBidi" w:cstheme="majorBidi"/>
          <w:rtl/>
        </w:rPr>
        <w:t xml:space="preserve">و هذا رغم </w:t>
      </w:r>
      <w:r w:rsidR="00D248FF" w:rsidRPr="006F7A05">
        <w:rPr>
          <w:rFonts w:asciiTheme="majorBidi" w:hAnsiTheme="majorBidi" w:cstheme="majorBidi"/>
          <w:rtl/>
        </w:rPr>
        <w:t>كون الغابة</w:t>
      </w:r>
      <w:r w:rsidR="004202EA" w:rsidRPr="006F7A05">
        <w:rPr>
          <w:rFonts w:asciiTheme="majorBidi" w:hAnsiTheme="majorBidi" w:cstheme="majorBidi"/>
          <w:rtl/>
        </w:rPr>
        <w:t xml:space="preserve"> تشكل</w:t>
      </w:r>
      <w:r w:rsidR="00D248FF" w:rsidRPr="006F7A05">
        <w:rPr>
          <w:rFonts w:asciiTheme="majorBidi" w:hAnsiTheme="majorBidi" w:cstheme="majorBidi"/>
          <w:rtl/>
        </w:rPr>
        <w:t xml:space="preserve"> موطن لأكثر من نصف التنوع البيولوجي، كما أنها تلعب دورا رئيسيا في المحافظة على الأتربة و دورة المياه و التخفيف من أثار التغيرات المناخية.</w:t>
      </w:r>
      <w:r w:rsidR="00D248FF" w:rsidRPr="006F7A05">
        <w:rPr>
          <w:rStyle w:val="Appelnotedebasdep"/>
          <w:rFonts w:asciiTheme="majorBidi" w:hAnsiTheme="majorBidi" w:cstheme="majorBidi"/>
          <w:b/>
          <w:bCs/>
          <w:rtl/>
        </w:rPr>
        <w:footnoteReference w:id="169"/>
      </w:r>
      <w:r w:rsidR="00D248FF" w:rsidRPr="006F7A05">
        <w:rPr>
          <w:rFonts w:asciiTheme="majorBidi" w:hAnsiTheme="majorBidi" w:cstheme="majorBidi"/>
          <w:rtl/>
        </w:rPr>
        <w:t xml:space="preserve">  </w:t>
      </w:r>
    </w:p>
    <w:p w:rsidR="00D56E83" w:rsidRPr="006F7A05" w:rsidRDefault="00324955" w:rsidP="00D56E83">
      <w:pPr>
        <w:spacing w:line="360" w:lineRule="auto"/>
        <w:rPr>
          <w:rFonts w:asciiTheme="majorBidi" w:hAnsiTheme="majorBidi" w:cstheme="majorBidi"/>
          <w:rtl/>
        </w:rPr>
      </w:pPr>
      <w:r w:rsidRPr="006F7A05">
        <w:rPr>
          <w:rFonts w:asciiTheme="majorBidi" w:hAnsiTheme="majorBidi" w:cstheme="majorBidi"/>
        </w:rPr>
        <w:tab/>
      </w:r>
      <w:r w:rsidR="00415DF2" w:rsidRPr="006F7A05">
        <w:rPr>
          <w:rFonts w:asciiTheme="majorBidi" w:hAnsiTheme="majorBidi" w:cstheme="majorBidi"/>
          <w:rtl/>
        </w:rPr>
        <w:t xml:space="preserve">إضافة إلى كل هذا ، فإن الصندوق العالمي للطبيعة </w:t>
      </w:r>
      <w:r w:rsidR="003948E7" w:rsidRPr="006F7A05">
        <w:rPr>
          <w:rFonts w:asciiTheme="majorBidi" w:hAnsiTheme="majorBidi" w:cstheme="majorBidi"/>
          <w:rtl/>
        </w:rPr>
        <w:t>كان نشيطا في موضوع الإحتباس الحراري،</w:t>
      </w:r>
      <w:r w:rsidR="00EE5180" w:rsidRPr="006F7A05">
        <w:rPr>
          <w:rFonts w:asciiTheme="majorBidi" w:hAnsiTheme="majorBidi" w:cstheme="majorBidi"/>
          <w:rtl/>
        </w:rPr>
        <w:t xml:space="preserve"> حيث كان صاحب فكرة " ساعة الأرض" التي بدأت في عام 2007 في "سيدني"، إذ قام حوالي مليون شخص بإطفاء أنوارهم لمدة ساعة لإتخاد موقف ضد تغير المناخ، أما في</w:t>
      </w:r>
      <w:r w:rsidR="003948E7" w:rsidRPr="006F7A05">
        <w:rPr>
          <w:rFonts w:asciiTheme="majorBidi" w:hAnsiTheme="majorBidi" w:cstheme="majorBidi"/>
          <w:rtl/>
        </w:rPr>
        <w:t xml:space="preserve"> شهر مارس من سنة 2009 </w:t>
      </w:r>
      <w:r w:rsidR="00EE5180" w:rsidRPr="006F7A05">
        <w:rPr>
          <w:rFonts w:asciiTheme="majorBidi" w:hAnsiTheme="majorBidi" w:cstheme="majorBidi"/>
          <w:rtl/>
        </w:rPr>
        <w:t>قام فرع الصندوق العالمي للطبيعة بفرنسا بإطلاق حملة</w:t>
      </w:r>
      <w:r w:rsidR="00603018" w:rsidRPr="006F7A05">
        <w:rPr>
          <w:rFonts w:asciiTheme="majorBidi" w:hAnsiTheme="majorBidi" w:cstheme="majorBidi"/>
          <w:rtl/>
        </w:rPr>
        <w:t xml:space="preserve"> " ساعة الأرض" حيث قام سكان كثر داخل أحياء كثيرة عبر عدة مدن، بإطفاء </w:t>
      </w:r>
      <w:r w:rsidR="00603018" w:rsidRPr="006F7A05">
        <w:rPr>
          <w:rFonts w:asciiTheme="majorBidi" w:hAnsiTheme="majorBidi" w:cstheme="majorBidi"/>
          <w:rtl/>
        </w:rPr>
        <w:lastRenderedPageBreak/>
        <w:t xml:space="preserve">أنوارهم لمدة ساعة من الزمن، و من أجل هذه الحملة استعمل الصندوق الشبكات الاجتماعية، الأنترنت و قام بعدة صفحات إشهارية بفضل مساحات منحت له بالمجان، </w:t>
      </w:r>
    </w:p>
    <w:p w:rsidR="00324955" w:rsidRPr="006F7A05" w:rsidRDefault="00603018" w:rsidP="00656362">
      <w:pPr>
        <w:spacing w:after="200" w:line="360" w:lineRule="auto"/>
        <w:rPr>
          <w:rFonts w:asciiTheme="majorBidi" w:hAnsiTheme="majorBidi" w:cstheme="majorBidi"/>
          <w:rtl/>
        </w:rPr>
      </w:pPr>
      <w:r w:rsidRPr="006F7A05">
        <w:rPr>
          <w:rFonts w:asciiTheme="majorBidi" w:hAnsiTheme="majorBidi" w:cstheme="majorBidi"/>
          <w:rtl/>
        </w:rPr>
        <w:t>و كان لهذه الحملة صدى هام حيث إنطفأت مثلا أنوار " برج إيفل" لمدة ساعة و عليه أعطت هذه الحملة إشارة بالغة الأهمية في اتجاه الفاعلين قبل انعقاد قمة كوبنهاغن.</w:t>
      </w:r>
      <w:r w:rsidR="00EE5180" w:rsidRPr="006F7A05">
        <w:rPr>
          <w:rStyle w:val="Appelnotedebasdep"/>
          <w:rFonts w:asciiTheme="majorBidi" w:hAnsiTheme="majorBidi" w:cstheme="majorBidi"/>
          <w:b/>
          <w:bCs/>
          <w:rtl/>
        </w:rPr>
        <w:footnoteReference w:id="170"/>
      </w:r>
    </w:p>
    <w:p w:rsidR="00FC44CC" w:rsidRPr="006F7A05" w:rsidRDefault="00A75420" w:rsidP="00656362">
      <w:pPr>
        <w:spacing w:line="360" w:lineRule="auto"/>
        <w:rPr>
          <w:rFonts w:asciiTheme="majorBidi" w:hAnsiTheme="majorBidi" w:cstheme="majorBidi"/>
          <w:rtl/>
        </w:rPr>
      </w:pPr>
      <w:r w:rsidRPr="006F7A05">
        <w:rPr>
          <w:rFonts w:asciiTheme="majorBidi" w:hAnsiTheme="majorBidi" w:cstheme="majorBidi"/>
          <w:rtl/>
        </w:rPr>
        <w:tab/>
        <w:t xml:space="preserve">تجدر الإشارة في هذا الصدد إلى أنه بمناسبة انعقاد قمة كوبنهاغن أنشأ الصندوق العالمي للطبيعة و منظمة السلام الأخضر بمعية تسعة (09) منظمات غير حكومية أخرى </w:t>
      </w:r>
    </w:p>
    <w:p w:rsidR="005571B9" w:rsidRPr="006F7A05" w:rsidRDefault="00A75420" w:rsidP="00656362">
      <w:pPr>
        <w:spacing w:line="360" w:lineRule="auto"/>
        <w:rPr>
          <w:rFonts w:asciiTheme="majorBidi" w:hAnsiTheme="majorBidi" w:cstheme="majorBidi"/>
          <w:rtl/>
          <w:lang w:bidi="ar-SA"/>
        </w:rPr>
      </w:pPr>
      <w:r w:rsidRPr="006F7A05">
        <w:rPr>
          <w:rFonts w:asciiTheme="majorBidi" w:hAnsiTheme="majorBidi" w:cstheme="majorBidi"/>
          <w:rtl/>
        </w:rPr>
        <w:t xml:space="preserve">و هي: "الحراك ضد المجاعة </w:t>
      </w:r>
      <w:r w:rsidRPr="006F7A05">
        <w:rPr>
          <w:rFonts w:asciiTheme="majorBidi" w:hAnsiTheme="majorBidi" w:cstheme="majorBidi"/>
          <w:lang w:bidi="ar-SA"/>
        </w:rPr>
        <w:t xml:space="preserve">Action contre la Faim </w:t>
      </w:r>
      <w:r w:rsidRPr="006F7A05">
        <w:rPr>
          <w:rFonts w:asciiTheme="majorBidi" w:hAnsiTheme="majorBidi" w:cstheme="majorBidi"/>
          <w:rtl/>
        </w:rPr>
        <w:t xml:space="preserve">"، " الإهتمام </w:t>
      </w:r>
      <w:r w:rsidRPr="006F7A05">
        <w:rPr>
          <w:rFonts w:asciiTheme="majorBidi" w:hAnsiTheme="majorBidi" w:cstheme="majorBidi"/>
          <w:lang w:bidi="ar-SA"/>
        </w:rPr>
        <w:t>Care</w:t>
      </w:r>
      <w:r w:rsidRPr="006F7A05">
        <w:rPr>
          <w:rFonts w:asciiTheme="majorBidi" w:hAnsiTheme="majorBidi" w:cstheme="majorBidi"/>
          <w:rtl/>
          <w:lang w:bidi="ar-SA"/>
        </w:rPr>
        <w:t xml:space="preserve">"، </w:t>
      </w:r>
    </w:p>
    <w:p w:rsidR="005571B9" w:rsidRPr="006F7A05" w:rsidRDefault="00A75420" w:rsidP="00656362">
      <w:pPr>
        <w:spacing w:line="360" w:lineRule="auto"/>
        <w:rPr>
          <w:rFonts w:asciiTheme="majorBidi" w:hAnsiTheme="majorBidi" w:cstheme="majorBidi"/>
          <w:rtl/>
          <w:lang w:bidi="ar-SA"/>
        </w:rPr>
      </w:pPr>
      <w:r w:rsidRPr="006F7A05">
        <w:rPr>
          <w:rFonts w:asciiTheme="majorBidi" w:hAnsiTheme="majorBidi" w:cstheme="majorBidi"/>
          <w:rtl/>
          <w:lang w:bidi="ar-SA"/>
        </w:rPr>
        <w:t xml:space="preserve">" الفيدرالية العالمية لحقوق الإنسان </w:t>
      </w:r>
      <w:r w:rsidRPr="006F7A05">
        <w:rPr>
          <w:rFonts w:asciiTheme="majorBidi" w:hAnsiTheme="majorBidi" w:cstheme="majorBidi"/>
          <w:lang w:bidi="ar-SA"/>
        </w:rPr>
        <w:t>FIDH</w:t>
      </w:r>
      <w:r w:rsidRPr="006F7A05">
        <w:rPr>
          <w:rFonts w:asciiTheme="majorBidi" w:hAnsiTheme="majorBidi" w:cstheme="majorBidi"/>
          <w:rtl/>
          <w:lang w:bidi="ar-SA"/>
        </w:rPr>
        <w:t xml:space="preserve">"، " أطباء العالم </w:t>
      </w:r>
      <w:r w:rsidRPr="006F7A05">
        <w:rPr>
          <w:rFonts w:asciiTheme="majorBidi" w:hAnsiTheme="majorBidi" w:cstheme="majorBidi"/>
          <w:lang w:bidi="ar-SA"/>
        </w:rPr>
        <w:t>Médecins du Monde</w:t>
      </w:r>
      <w:r w:rsidRPr="006F7A05">
        <w:rPr>
          <w:rFonts w:asciiTheme="majorBidi" w:hAnsiTheme="majorBidi" w:cstheme="majorBidi"/>
          <w:rtl/>
          <w:lang w:bidi="ar-SA"/>
        </w:rPr>
        <w:t xml:space="preserve">"، </w:t>
      </w:r>
    </w:p>
    <w:p w:rsidR="00FC44CC" w:rsidRPr="006F7A05" w:rsidRDefault="00A75420" w:rsidP="00656362">
      <w:pPr>
        <w:spacing w:line="360" w:lineRule="auto"/>
        <w:rPr>
          <w:rFonts w:asciiTheme="majorBidi" w:hAnsiTheme="majorBidi" w:cstheme="majorBidi"/>
          <w:rtl/>
          <w:lang w:bidi="ar-SA"/>
        </w:rPr>
      </w:pPr>
      <w:r w:rsidRPr="006F7A05">
        <w:rPr>
          <w:rFonts w:asciiTheme="majorBidi" w:hAnsiTheme="majorBidi" w:cstheme="majorBidi"/>
          <w:rtl/>
          <w:lang w:bidi="ar-SA"/>
        </w:rPr>
        <w:t xml:space="preserve">" أوكسفام </w:t>
      </w:r>
      <w:r w:rsidRPr="006F7A05">
        <w:rPr>
          <w:rFonts w:asciiTheme="majorBidi" w:hAnsiTheme="majorBidi" w:cstheme="majorBidi"/>
          <w:lang w:bidi="ar-SA"/>
        </w:rPr>
        <w:t>Oxfam</w:t>
      </w:r>
      <w:r w:rsidRPr="006F7A05">
        <w:rPr>
          <w:rFonts w:asciiTheme="majorBidi" w:hAnsiTheme="majorBidi" w:cstheme="majorBidi"/>
          <w:rtl/>
          <w:lang w:bidi="ar-SA"/>
        </w:rPr>
        <w:t xml:space="preserve">"، </w:t>
      </w:r>
      <w:r w:rsidR="001D7214" w:rsidRPr="006F7A05">
        <w:rPr>
          <w:rFonts w:asciiTheme="majorBidi" w:hAnsiTheme="majorBidi" w:cstheme="majorBidi"/>
          <w:rtl/>
          <w:lang w:bidi="ar-SA"/>
        </w:rPr>
        <w:t xml:space="preserve">" </w:t>
      </w:r>
      <w:r w:rsidR="001D7214" w:rsidRPr="006F7A05">
        <w:rPr>
          <w:rFonts w:asciiTheme="majorBidi" w:hAnsiTheme="majorBidi" w:cstheme="majorBidi"/>
          <w:rtl/>
        </w:rPr>
        <w:t xml:space="preserve">شبكة حراك المناخ </w:t>
      </w:r>
      <w:r w:rsidR="001D7214" w:rsidRPr="006F7A05">
        <w:rPr>
          <w:rFonts w:asciiTheme="majorBidi" w:hAnsiTheme="majorBidi" w:cstheme="majorBidi"/>
        </w:rPr>
        <w:t>Reseau Action Climat</w:t>
      </w:r>
      <w:r w:rsidR="001D7214" w:rsidRPr="006F7A05">
        <w:rPr>
          <w:rFonts w:asciiTheme="majorBidi" w:hAnsiTheme="majorBidi" w:cstheme="majorBidi"/>
          <w:rtl/>
        </w:rPr>
        <w:t xml:space="preserve">"، " الإسعافات الكاثوليكية </w:t>
      </w:r>
      <w:r w:rsidR="001D7214" w:rsidRPr="006F7A05">
        <w:rPr>
          <w:rFonts w:asciiTheme="majorBidi" w:hAnsiTheme="majorBidi" w:cstheme="majorBidi"/>
          <w:lang w:bidi="ar-SA"/>
        </w:rPr>
        <w:t>Secours Catholique</w:t>
      </w:r>
      <w:r w:rsidR="001D7214" w:rsidRPr="006F7A05">
        <w:rPr>
          <w:rFonts w:asciiTheme="majorBidi" w:hAnsiTheme="majorBidi" w:cstheme="majorBidi"/>
          <w:rtl/>
          <w:lang w:bidi="ar-SA"/>
        </w:rPr>
        <w:t xml:space="preserve">"،" أصدقاء الأرض </w:t>
      </w:r>
      <w:r w:rsidR="001D7214" w:rsidRPr="006F7A05">
        <w:rPr>
          <w:rFonts w:asciiTheme="majorBidi" w:hAnsiTheme="majorBidi" w:cstheme="majorBidi"/>
          <w:lang w:bidi="ar-SA"/>
        </w:rPr>
        <w:t>Les Amis de la Terre</w:t>
      </w:r>
      <w:r w:rsidR="001D7214" w:rsidRPr="006F7A05">
        <w:rPr>
          <w:rFonts w:asciiTheme="majorBidi" w:hAnsiTheme="majorBidi" w:cstheme="majorBidi"/>
          <w:rtl/>
          <w:lang w:bidi="ar-SA"/>
        </w:rPr>
        <w:t xml:space="preserve">" </w:t>
      </w:r>
    </w:p>
    <w:p w:rsidR="00A75420" w:rsidRPr="006F7A05" w:rsidRDefault="001D7214" w:rsidP="00656362">
      <w:pPr>
        <w:spacing w:after="200" w:line="360" w:lineRule="auto"/>
        <w:rPr>
          <w:rFonts w:asciiTheme="majorBidi" w:hAnsiTheme="majorBidi" w:cstheme="majorBidi"/>
          <w:rtl/>
        </w:rPr>
      </w:pPr>
      <w:r w:rsidRPr="006F7A05">
        <w:rPr>
          <w:rFonts w:asciiTheme="majorBidi" w:hAnsiTheme="majorBidi" w:cstheme="majorBidi"/>
          <w:rtl/>
          <w:lang w:bidi="ar-SA"/>
        </w:rPr>
        <w:t>و "</w:t>
      </w:r>
      <w:r w:rsidRPr="006F7A05">
        <w:rPr>
          <w:rFonts w:asciiTheme="majorBidi" w:hAnsiTheme="majorBidi" w:cstheme="majorBidi"/>
          <w:rtl/>
        </w:rPr>
        <w:t xml:space="preserve"> مؤسسة نيكولا هيلو </w:t>
      </w:r>
      <w:r w:rsidRPr="006F7A05">
        <w:rPr>
          <w:rFonts w:asciiTheme="majorBidi" w:hAnsiTheme="majorBidi" w:cstheme="majorBidi"/>
        </w:rPr>
        <w:t>Fondation Nicolas Hulot</w:t>
      </w:r>
      <w:r w:rsidRPr="006F7A05">
        <w:rPr>
          <w:rFonts w:asciiTheme="majorBidi" w:hAnsiTheme="majorBidi" w:cstheme="majorBidi"/>
          <w:rtl/>
        </w:rPr>
        <w:t xml:space="preserve">"، قاموا جميعا بإنشاء </w:t>
      </w:r>
      <w:r w:rsidR="00C65CD6" w:rsidRPr="006F7A05">
        <w:rPr>
          <w:rFonts w:asciiTheme="majorBidi" w:hAnsiTheme="majorBidi" w:cstheme="majorBidi"/>
          <w:rtl/>
        </w:rPr>
        <w:t>"</w:t>
      </w:r>
      <w:r w:rsidRPr="006F7A05">
        <w:rPr>
          <w:rFonts w:asciiTheme="majorBidi" w:hAnsiTheme="majorBidi" w:cstheme="majorBidi"/>
          <w:rtl/>
        </w:rPr>
        <w:t>مؤسسة</w:t>
      </w:r>
      <w:r w:rsidR="00C65CD6" w:rsidRPr="006F7A05">
        <w:rPr>
          <w:rFonts w:asciiTheme="majorBidi" w:hAnsiTheme="majorBidi" w:cstheme="majorBidi"/>
          <w:rtl/>
        </w:rPr>
        <w:t xml:space="preserve"> مهلة المناخ </w:t>
      </w:r>
      <w:r w:rsidR="00C65CD6" w:rsidRPr="006F7A05">
        <w:rPr>
          <w:rFonts w:asciiTheme="majorBidi" w:hAnsiTheme="majorBidi" w:cstheme="majorBidi"/>
          <w:lang w:bidi="ar-SA"/>
        </w:rPr>
        <w:t>la Fondation Ultimatum Climatique</w:t>
      </w:r>
      <w:r w:rsidR="00C65CD6" w:rsidRPr="006F7A05">
        <w:rPr>
          <w:rFonts w:asciiTheme="majorBidi" w:hAnsiTheme="majorBidi" w:cstheme="majorBidi"/>
          <w:rtl/>
          <w:lang w:bidi="ar-SA"/>
        </w:rPr>
        <w:t xml:space="preserve">" و كان شعارها " لا نتحاور مع المناخ، بل نتصرف </w:t>
      </w:r>
      <w:r w:rsidR="00C65CD6" w:rsidRPr="006F7A05">
        <w:rPr>
          <w:rFonts w:asciiTheme="majorBidi" w:hAnsiTheme="majorBidi" w:cstheme="majorBidi"/>
          <w:lang w:bidi="ar-SA"/>
        </w:rPr>
        <w:t>On ne négocie pas avec le climat on agit</w:t>
      </w:r>
      <w:r w:rsidR="00C65CD6" w:rsidRPr="006F7A05">
        <w:rPr>
          <w:rFonts w:asciiTheme="majorBidi" w:hAnsiTheme="majorBidi" w:cstheme="majorBidi"/>
          <w:rtl/>
          <w:lang w:bidi="ar-SA"/>
        </w:rPr>
        <w:t>".</w:t>
      </w:r>
      <w:r w:rsidR="00C65CD6" w:rsidRPr="006F7A05">
        <w:rPr>
          <w:rStyle w:val="Appelnotedebasdep"/>
          <w:rFonts w:asciiTheme="majorBidi" w:hAnsiTheme="majorBidi" w:cstheme="majorBidi"/>
          <w:b/>
          <w:bCs/>
          <w:rtl/>
          <w:lang w:bidi="ar-SA"/>
        </w:rPr>
        <w:footnoteReference w:id="171"/>
      </w:r>
    </w:p>
    <w:p w:rsidR="00551105" w:rsidRPr="006F7A05" w:rsidRDefault="00EE5180" w:rsidP="00551105">
      <w:pPr>
        <w:spacing w:after="200" w:line="360" w:lineRule="auto"/>
        <w:rPr>
          <w:rFonts w:asciiTheme="majorBidi" w:hAnsiTheme="majorBidi" w:cstheme="majorBidi"/>
          <w:rtl/>
        </w:rPr>
      </w:pPr>
      <w:r w:rsidRPr="006F7A05">
        <w:rPr>
          <w:rFonts w:asciiTheme="majorBidi" w:hAnsiTheme="majorBidi" w:cstheme="majorBidi"/>
          <w:rtl/>
        </w:rPr>
        <w:tab/>
        <w:t xml:space="preserve">تكملة لهذه الجهود المبذولة قام الصندوق العالمي للطبيعة في سنة 2010 </w:t>
      </w:r>
      <w:r w:rsidR="00A8758B" w:rsidRPr="006F7A05">
        <w:rPr>
          <w:rFonts w:asciiTheme="majorBidi" w:hAnsiTheme="majorBidi" w:cstheme="majorBidi"/>
          <w:rtl/>
        </w:rPr>
        <w:t>بإعادة إطلاق حملة " ساعة الأرض"، و هنا لقيت الحملة نجاحا كبيرا لأنها جرت في أكثر من مائة و عشرين (120) دولة و أربعة ألاف و خمسمائة (4500) بلدة و مدينة</w:t>
      </w:r>
      <w:r w:rsidR="00A8758B" w:rsidRPr="006F7A05">
        <w:rPr>
          <w:rStyle w:val="Appelnotedebasdep"/>
          <w:rFonts w:asciiTheme="majorBidi" w:hAnsiTheme="majorBidi" w:cstheme="majorBidi"/>
          <w:b/>
          <w:bCs/>
          <w:rtl/>
        </w:rPr>
        <w:footnoteReference w:id="172"/>
      </w:r>
      <w:r w:rsidR="00A8758B" w:rsidRPr="006F7A05">
        <w:rPr>
          <w:rFonts w:asciiTheme="majorBidi" w:hAnsiTheme="majorBidi" w:cstheme="majorBidi"/>
          <w:rtl/>
        </w:rPr>
        <w:t xml:space="preserve">، و رغم كون الحملة </w:t>
      </w:r>
      <w:r w:rsidR="00804751" w:rsidRPr="006F7A05">
        <w:rPr>
          <w:rFonts w:asciiTheme="majorBidi" w:hAnsiTheme="majorBidi" w:cstheme="majorBidi"/>
          <w:rtl/>
        </w:rPr>
        <w:t>ك</w:t>
      </w:r>
      <w:r w:rsidR="00A8758B" w:rsidRPr="006F7A05">
        <w:rPr>
          <w:rFonts w:asciiTheme="majorBidi" w:hAnsiTheme="majorBidi" w:cstheme="majorBidi"/>
          <w:rtl/>
        </w:rPr>
        <w:t xml:space="preserve">انت رمزية لكنها سمحت بتحسيس المواطنين، حيث أنه قبل بدأ الحملة بأسبوع اقترح الصندوق بمشاركة "مؤسسة نيكولا هيلو </w:t>
      </w:r>
      <w:r w:rsidR="00A8758B" w:rsidRPr="006F7A05">
        <w:rPr>
          <w:rFonts w:asciiTheme="majorBidi" w:hAnsiTheme="majorBidi" w:cstheme="majorBidi"/>
        </w:rPr>
        <w:t>Fondation Nicolas Hulot</w:t>
      </w:r>
      <w:r w:rsidR="00A8758B" w:rsidRPr="006F7A05">
        <w:rPr>
          <w:rFonts w:asciiTheme="majorBidi" w:hAnsiTheme="majorBidi" w:cstheme="majorBidi"/>
          <w:rtl/>
        </w:rPr>
        <w:t xml:space="preserve">" و " شبكة حراك المناخ </w:t>
      </w:r>
      <w:r w:rsidR="00A8758B" w:rsidRPr="006F7A05">
        <w:rPr>
          <w:rFonts w:asciiTheme="majorBidi" w:hAnsiTheme="majorBidi" w:cstheme="majorBidi"/>
        </w:rPr>
        <w:t>Reseau Action Climat</w:t>
      </w:r>
      <w:r w:rsidR="00A8758B" w:rsidRPr="006F7A05">
        <w:rPr>
          <w:rFonts w:asciiTheme="majorBidi" w:hAnsiTheme="majorBidi" w:cstheme="majorBidi"/>
          <w:rtl/>
        </w:rPr>
        <w:t xml:space="preserve">" و كذا " منظمة الكوكب الجيد </w:t>
      </w:r>
      <w:r w:rsidR="00A8758B" w:rsidRPr="006F7A05">
        <w:rPr>
          <w:rFonts w:asciiTheme="majorBidi" w:hAnsiTheme="majorBidi" w:cstheme="majorBidi"/>
        </w:rPr>
        <w:t xml:space="preserve">Good </w:t>
      </w:r>
      <w:r w:rsidR="00804751" w:rsidRPr="006F7A05">
        <w:rPr>
          <w:rFonts w:asciiTheme="majorBidi" w:hAnsiTheme="majorBidi" w:cstheme="majorBidi"/>
        </w:rPr>
        <w:t>Planet</w:t>
      </w:r>
      <w:r w:rsidR="00804751" w:rsidRPr="006F7A05">
        <w:rPr>
          <w:rFonts w:asciiTheme="majorBidi" w:hAnsiTheme="majorBidi" w:cstheme="majorBidi"/>
          <w:rtl/>
        </w:rPr>
        <w:t xml:space="preserve">"، أسبوعا من النقاشات و اللقاءات حول موضوع المناخ بعنوان " أسبوع المناخ"، </w:t>
      </w:r>
      <w:r w:rsidR="00804751" w:rsidRPr="006F7A05">
        <w:rPr>
          <w:rFonts w:asciiTheme="majorBidi" w:hAnsiTheme="majorBidi" w:cstheme="majorBidi"/>
          <w:rtl/>
        </w:rPr>
        <w:lastRenderedPageBreak/>
        <w:t>و بالتوازي مع هذا الحراك الرمزي، نشر الصندوق العالمي للطبيعة على موقعه في الشبكة العنكبوتية تقارير عدة حول حالة المناخ الطارئة و اقترح تصرفات بسيطة للعمل بها.</w:t>
      </w:r>
      <w:r w:rsidR="00804751" w:rsidRPr="006F7A05">
        <w:rPr>
          <w:rStyle w:val="Appelnotedebasdep"/>
          <w:rFonts w:asciiTheme="majorBidi" w:hAnsiTheme="majorBidi" w:cstheme="majorBidi"/>
          <w:b/>
          <w:bCs/>
          <w:rtl/>
        </w:rPr>
        <w:footnoteReference w:id="173"/>
      </w:r>
      <w:r w:rsidR="00A15342" w:rsidRPr="006F7A05">
        <w:rPr>
          <w:rFonts w:asciiTheme="majorBidi" w:hAnsiTheme="majorBidi" w:cstheme="majorBidi"/>
          <w:rtl/>
        </w:rPr>
        <w:t xml:space="preserve"> </w:t>
      </w:r>
    </w:p>
    <w:p w:rsidR="00501EE7" w:rsidRPr="006F7A05" w:rsidRDefault="00A15342" w:rsidP="00551105">
      <w:pPr>
        <w:spacing w:after="200" w:line="360" w:lineRule="auto"/>
        <w:rPr>
          <w:rFonts w:asciiTheme="majorBidi" w:hAnsiTheme="majorBidi" w:cstheme="majorBidi"/>
          <w:rtl/>
        </w:rPr>
      </w:pPr>
      <w:r w:rsidRPr="006F7A05">
        <w:rPr>
          <w:rFonts w:asciiTheme="majorBidi" w:hAnsiTheme="majorBidi" w:cstheme="majorBidi"/>
          <w:rtl/>
        </w:rPr>
        <w:tab/>
        <w:t>أما في عام 2010 فقد أكد الصندوق العالمي للطبيعة على أن هذه السنة كانت مليئة بالكوارث الطبيعية بصورة غير مسبوقة منتقدا عدم تدخل المجتمع الدولي لحماية الطبيعة</w:t>
      </w:r>
      <w:r w:rsidR="00501EE7" w:rsidRPr="006F7A05">
        <w:rPr>
          <w:rFonts w:asciiTheme="majorBidi" w:hAnsiTheme="majorBidi" w:cstheme="majorBidi"/>
          <w:rtl/>
        </w:rPr>
        <w:t xml:space="preserve">، و هنا انتقد الصندوق غياب القرار السياسي لحماية الطبيعة و لا سيما أن أغلب الكوارث التي أثرت سلبيا على البيئة كانت من صنع البشر، مستدلا بذلك على استئصال أربعة عشرة (14) ألف هكتار من الغابات في روسيا استعدادا لإعداد الألعاب الأولمبية الشتوية رغم أن هذا </w:t>
      </w:r>
      <w:r w:rsidR="0065236A" w:rsidRPr="006F7A05">
        <w:rPr>
          <w:rFonts w:asciiTheme="majorBidi" w:hAnsiTheme="majorBidi" w:cstheme="majorBidi"/>
          <w:rtl/>
        </w:rPr>
        <w:t xml:space="preserve">العام خصص </w:t>
      </w:r>
      <w:r w:rsidR="00501EE7" w:rsidRPr="006F7A05">
        <w:rPr>
          <w:rFonts w:asciiTheme="majorBidi" w:hAnsiTheme="majorBidi" w:cstheme="majorBidi"/>
          <w:rtl/>
        </w:rPr>
        <w:t>للتنوع البيولوجي و أهمية الحفاظ على الأنواع المختلفة في بيئاتها.</w:t>
      </w:r>
    </w:p>
    <w:p w:rsidR="00A15342" w:rsidRPr="006F7A05" w:rsidRDefault="0065236A" w:rsidP="0065236A">
      <w:pPr>
        <w:spacing w:after="200" w:line="360" w:lineRule="auto"/>
        <w:rPr>
          <w:rFonts w:asciiTheme="majorBidi" w:hAnsiTheme="majorBidi" w:cstheme="majorBidi"/>
          <w:rtl/>
        </w:rPr>
      </w:pPr>
      <w:r w:rsidRPr="006F7A05">
        <w:rPr>
          <w:rFonts w:asciiTheme="majorBidi" w:hAnsiTheme="majorBidi" w:cstheme="majorBidi"/>
          <w:rtl/>
        </w:rPr>
        <w:tab/>
        <w:t>كما جدد الصندوق العالمي للطبيعة خلال هذه السنة، طلبه المتعلق بوقف التنقيب عن النفط في أعماق المحيطات، لما له من أضرار على البيئة و الطبيعة البحرية.</w:t>
      </w:r>
      <w:r w:rsidR="00501EE7" w:rsidRPr="006F7A05">
        <w:rPr>
          <w:rFonts w:asciiTheme="majorBidi" w:hAnsiTheme="majorBidi" w:cstheme="majorBidi"/>
          <w:rtl/>
        </w:rPr>
        <w:tab/>
        <w:t xml:space="preserve"> </w:t>
      </w:r>
    </w:p>
    <w:p w:rsidR="005571B9" w:rsidRPr="006F7A05" w:rsidRDefault="00F3617D" w:rsidP="005571B9">
      <w:pPr>
        <w:spacing w:line="360" w:lineRule="auto"/>
        <w:rPr>
          <w:rFonts w:asciiTheme="majorBidi" w:hAnsiTheme="majorBidi" w:cstheme="majorBidi"/>
          <w:rtl/>
        </w:rPr>
      </w:pPr>
      <w:r w:rsidRPr="006F7A05">
        <w:rPr>
          <w:rFonts w:asciiTheme="majorBidi" w:hAnsiTheme="majorBidi" w:cstheme="majorBidi"/>
          <w:rtl/>
        </w:rPr>
        <w:tab/>
      </w:r>
      <w:r w:rsidR="00FC44CC" w:rsidRPr="006F7A05">
        <w:rPr>
          <w:rFonts w:asciiTheme="majorBidi" w:hAnsiTheme="majorBidi" w:cstheme="majorBidi"/>
          <w:rtl/>
        </w:rPr>
        <w:t xml:space="preserve">إلى جانب هذه الإنجازات </w:t>
      </w:r>
      <w:r w:rsidR="003524E9" w:rsidRPr="006F7A05">
        <w:rPr>
          <w:rFonts w:asciiTheme="majorBidi" w:hAnsiTheme="majorBidi" w:cstheme="majorBidi"/>
          <w:rtl/>
        </w:rPr>
        <w:t xml:space="preserve">المحققة من قبل الصندوق العالمي للطبيعة، فإن هذا الأخير لا يزال يلعب دورا مهما في مجال حماية البيئة و يتضح ذلك من خلال </w:t>
      </w:r>
      <w:r w:rsidR="005571B9" w:rsidRPr="006F7A05">
        <w:rPr>
          <w:rFonts w:asciiTheme="majorBidi" w:hAnsiTheme="majorBidi" w:cstheme="majorBidi"/>
          <w:rtl/>
        </w:rPr>
        <w:t>التوصيات</w:t>
      </w:r>
    </w:p>
    <w:p w:rsidR="0065236A" w:rsidRPr="006F7A05" w:rsidRDefault="003524E9" w:rsidP="003F21D6">
      <w:pPr>
        <w:spacing w:line="360" w:lineRule="auto"/>
        <w:rPr>
          <w:rFonts w:asciiTheme="majorBidi" w:hAnsiTheme="majorBidi" w:cstheme="majorBidi"/>
          <w:rtl/>
          <w:lang w:bidi="ar-SA"/>
        </w:rPr>
      </w:pPr>
      <w:r w:rsidRPr="006F7A05">
        <w:rPr>
          <w:rFonts w:asciiTheme="majorBidi" w:hAnsiTheme="majorBidi" w:cstheme="majorBidi"/>
          <w:rtl/>
        </w:rPr>
        <w:t xml:space="preserve">و الاقتراحات المقدمة من طرف الصندوق، </w:t>
      </w:r>
      <w:r w:rsidR="00DC5C46" w:rsidRPr="006F7A05">
        <w:rPr>
          <w:rFonts w:asciiTheme="majorBidi" w:hAnsiTheme="majorBidi" w:cstheme="majorBidi"/>
          <w:rtl/>
        </w:rPr>
        <w:t>إذ أنه بمناسبة انعقاد القمة العالمية</w:t>
      </w:r>
      <w:r w:rsidR="00A1399B" w:rsidRPr="006F7A05">
        <w:rPr>
          <w:rFonts w:asciiTheme="majorBidi" w:hAnsiTheme="majorBidi" w:cstheme="majorBidi"/>
          <w:rtl/>
        </w:rPr>
        <w:t xml:space="preserve"> الخامسة</w:t>
      </w:r>
      <w:r w:rsidR="00DC5C46" w:rsidRPr="006F7A05">
        <w:rPr>
          <w:rFonts w:asciiTheme="majorBidi" w:hAnsiTheme="majorBidi" w:cstheme="majorBidi"/>
          <w:rtl/>
        </w:rPr>
        <w:t xml:space="preserve"> لطاقة المستقبل 2012</w:t>
      </w:r>
      <w:r w:rsidR="00A1399B" w:rsidRPr="006F7A05">
        <w:rPr>
          <w:rStyle w:val="Appelnotedebasdep"/>
          <w:rFonts w:asciiTheme="majorBidi" w:hAnsiTheme="majorBidi" w:cstheme="majorBidi"/>
          <w:b/>
          <w:bCs/>
          <w:rtl/>
        </w:rPr>
        <w:footnoteReference w:id="174"/>
      </w:r>
      <w:r w:rsidR="00DC5C46" w:rsidRPr="006F7A05">
        <w:rPr>
          <w:rFonts w:asciiTheme="majorBidi" w:hAnsiTheme="majorBidi" w:cstheme="majorBidi"/>
          <w:rtl/>
        </w:rPr>
        <w:t xml:space="preserve">، أكد المدير العام للصندوق العالمي للطبيعة " جيم لبيب </w:t>
      </w:r>
      <w:r w:rsidR="00DC5C46" w:rsidRPr="006F7A05">
        <w:rPr>
          <w:rFonts w:asciiTheme="majorBidi" w:hAnsiTheme="majorBidi" w:cstheme="majorBidi"/>
          <w:lang w:bidi="ar-SA"/>
        </w:rPr>
        <w:t>Jim Leape</w:t>
      </w:r>
      <w:r w:rsidR="00DC5C46" w:rsidRPr="006F7A05">
        <w:rPr>
          <w:rFonts w:asciiTheme="majorBidi" w:hAnsiTheme="majorBidi" w:cstheme="majorBidi"/>
          <w:rtl/>
          <w:lang w:bidi="ar-SA"/>
        </w:rPr>
        <w:t>" عن رؤية الصندوق الذي يعمل من أجل عالم يعتمد بالكامل على الطاقة البديلة بحلول عام 2050، و علق "</w:t>
      </w:r>
      <w:r w:rsidR="00DC5C46" w:rsidRPr="006F7A05">
        <w:rPr>
          <w:rFonts w:asciiTheme="majorBidi" w:hAnsiTheme="majorBidi" w:cstheme="majorBidi"/>
          <w:rtl/>
        </w:rPr>
        <w:t xml:space="preserve"> جيم لبيب </w:t>
      </w:r>
      <w:r w:rsidR="00DC5C46" w:rsidRPr="006F7A05">
        <w:rPr>
          <w:rFonts w:asciiTheme="majorBidi" w:hAnsiTheme="majorBidi" w:cstheme="majorBidi"/>
          <w:lang w:bidi="ar-SA"/>
        </w:rPr>
        <w:t>Jim Leape</w:t>
      </w:r>
      <w:r w:rsidR="00DC5C46" w:rsidRPr="006F7A05">
        <w:rPr>
          <w:rFonts w:asciiTheme="majorBidi" w:hAnsiTheme="majorBidi" w:cstheme="majorBidi"/>
          <w:rtl/>
          <w:lang w:bidi="ar-SA"/>
        </w:rPr>
        <w:t xml:space="preserve">" قائلا:" لدينا كوكب واحد </w:t>
      </w:r>
    </w:p>
    <w:p w:rsidR="00392F85" w:rsidRPr="006F7A05" w:rsidRDefault="00DC5C46" w:rsidP="003F21D6">
      <w:pPr>
        <w:spacing w:line="360" w:lineRule="auto"/>
        <w:rPr>
          <w:rFonts w:asciiTheme="majorBidi" w:hAnsiTheme="majorBidi" w:cstheme="majorBidi"/>
          <w:lang w:bidi="ar-SA"/>
        </w:rPr>
      </w:pPr>
      <w:r w:rsidRPr="006F7A05">
        <w:rPr>
          <w:rFonts w:asciiTheme="majorBidi" w:hAnsiTheme="majorBidi" w:cstheme="majorBidi"/>
          <w:rtl/>
          <w:lang w:bidi="ar-SA"/>
        </w:rPr>
        <w:t xml:space="preserve">فقط، و بصمتنا البيئية العالمية أكبر مما يمكن لكوكبنا احتماله. نحن نواجه خطر تناقص مواردنا الطبيعية التي تعتمد عليها حياتنا، و لكن مستقبل يعتمد بالكامل على الطاقة المتجددة هو أمر ممكن، و هذا من خلال الالتزام الدولي الرسمي و الاستثمار في تطوير الطاقة البديلة </w:t>
      </w:r>
      <w:r w:rsidRPr="006F7A05">
        <w:rPr>
          <w:rFonts w:asciiTheme="majorBidi" w:hAnsiTheme="majorBidi" w:cstheme="majorBidi"/>
          <w:rtl/>
          <w:lang w:bidi="ar-SA"/>
        </w:rPr>
        <w:lastRenderedPageBreak/>
        <w:t>مثل الطاقة الشمسية و الهوائية و طاقة الأمواج و غيرها، بالاضافة إلى ترشيد استهلاك الطاقة، سيصبح مستقبل تديره موارد طاقة أمنة نظيفة و فعالة أمرا في متناول أيدينا".</w:t>
      </w:r>
      <w:r w:rsidR="00254914" w:rsidRPr="006F7A05">
        <w:rPr>
          <w:rStyle w:val="Appelnotedebasdep"/>
          <w:rFonts w:asciiTheme="majorBidi" w:hAnsiTheme="majorBidi" w:cstheme="majorBidi"/>
          <w:b/>
          <w:bCs/>
          <w:rtl/>
          <w:lang w:bidi="ar-SA"/>
        </w:rPr>
        <w:footnoteReference w:id="175"/>
      </w:r>
    </w:p>
    <w:p w:rsidR="00EE5FA5" w:rsidRPr="006F7A05" w:rsidRDefault="00EE5FA5" w:rsidP="00656362">
      <w:pPr>
        <w:spacing w:after="200" w:line="360" w:lineRule="auto"/>
        <w:rPr>
          <w:rFonts w:asciiTheme="majorBidi" w:hAnsiTheme="majorBidi" w:cstheme="majorBidi"/>
          <w:rtl/>
        </w:rPr>
      </w:pPr>
    </w:p>
    <w:p w:rsidR="00E65DC3" w:rsidRPr="006F7A05" w:rsidRDefault="00E54D2B" w:rsidP="00656362">
      <w:pPr>
        <w:spacing w:line="360" w:lineRule="auto"/>
        <w:rPr>
          <w:rFonts w:asciiTheme="majorBidi" w:hAnsiTheme="majorBidi" w:cstheme="majorBidi"/>
          <w:rtl/>
        </w:rPr>
      </w:pPr>
      <w:r w:rsidRPr="006F7A05">
        <w:rPr>
          <w:rFonts w:asciiTheme="majorBidi" w:hAnsiTheme="majorBidi" w:cstheme="majorBidi"/>
          <w:rtl/>
        </w:rPr>
        <w:tab/>
      </w:r>
      <w:r w:rsidR="00EA06A1" w:rsidRPr="006F7A05">
        <w:rPr>
          <w:rFonts w:asciiTheme="majorBidi" w:hAnsiTheme="majorBidi" w:cstheme="majorBidi"/>
          <w:rtl/>
        </w:rPr>
        <w:t xml:space="preserve">  </w:t>
      </w:r>
    </w:p>
    <w:p w:rsidR="006A791D" w:rsidRPr="006F7A05" w:rsidRDefault="006A791D" w:rsidP="00656362">
      <w:pPr>
        <w:spacing w:line="360" w:lineRule="auto"/>
        <w:ind w:firstLine="708"/>
        <w:rPr>
          <w:rFonts w:asciiTheme="majorBidi" w:hAnsiTheme="majorBidi" w:cstheme="majorBidi"/>
          <w:rtl/>
        </w:rPr>
      </w:pPr>
    </w:p>
    <w:p w:rsidR="000D7700" w:rsidRPr="006F7A05" w:rsidRDefault="006A791D" w:rsidP="00D56E83">
      <w:pPr>
        <w:spacing w:line="360" w:lineRule="auto"/>
        <w:rPr>
          <w:rFonts w:asciiTheme="majorBidi" w:hAnsiTheme="majorBidi" w:cstheme="majorBidi"/>
          <w:noProof/>
          <w:rtl/>
          <w:lang w:eastAsia="fr-FR"/>
        </w:rPr>
      </w:pPr>
      <w:r w:rsidRPr="006F7A05">
        <w:rPr>
          <w:rFonts w:asciiTheme="majorBidi" w:hAnsiTheme="majorBidi" w:cstheme="majorBidi"/>
          <w:rtl/>
        </w:rPr>
        <w:tab/>
      </w:r>
      <w:r w:rsidRPr="006F7A05">
        <w:rPr>
          <w:rFonts w:asciiTheme="majorBidi" w:hAnsiTheme="majorBidi" w:cstheme="majorBidi"/>
          <w:rtl/>
        </w:rPr>
        <w:tab/>
      </w:r>
    </w:p>
    <w:p w:rsidR="000D7700" w:rsidRPr="006F7A05" w:rsidRDefault="000D7700" w:rsidP="00656362">
      <w:pPr>
        <w:spacing w:line="360" w:lineRule="auto"/>
        <w:rPr>
          <w:rFonts w:asciiTheme="majorBidi" w:hAnsiTheme="majorBidi" w:cstheme="majorBidi"/>
          <w:rtl/>
        </w:rPr>
      </w:pPr>
    </w:p>
    <w:p w:rsidR="00AC4BB9" w:rsidRPr="006F7A05" w:rsidRDefault="00AC4BB9" w:rsidP="00656362">
      <w:pPr>
        <w:spacing w:line="360" w:lineRule="auto"/>
        <w:rPr>
          <w:rFonts w:asciiTheme="majorBidi" w:hAnsiTheme="majorBidi" w:cstheme="majorBidi"/>
          <w:noProof/>
          <w:rtl/>
          <w:lang w:eastAsia="fr-FR"/>
        </w:rPr>
      </w:pPr>
      <w:r w:rsidRPr="006F7A05">
        <w:rPr>
          <w:rFonts w:asciiTheme="majorBidi" w:hAnsiTheme="majorBidi" w:cstheme="majorBidi"/>
          <w:rtl/>
        </w:rPr>
        <w:tab/>
      </w:r>
    </w:p>
    <w:p w:rsidR="00F24160" w:rsidRPr="006F7A05" w:rsidRDefault="00AD4B76" w:rsidP="00656362">
      <w:pPr>
        <w:spacing w:line="360" w:lineRule="auto"/>
        <w:rPr>
          <w:rFonts w:asciiTheme="majorBidi" w:hAnsiTheme="majorBidi" w:cstheme="majorBidi"/>
          <w:noProof/>
          <w:lang w:eastAsia="fr-FR" w:bidi="ar-SA"/>
        </w:rPr>
      </w:pPr>
      <w:r w:rsidRPr="006F7A05">
        <w:rPr>
          <w:rFonts w:asciiTheme="majorBidi" w:hAnsiTheme="majorBidi" w:cstheme="majorBidi"/>
          <w:noProof/>
          <w:lang w:eastAsia="fr-FR" w:bidi="ar-SA"/>
        </w:rPr>
        <w:t xml:space="preserve">                                                 </w:t>
      </w:r>
      <w:r w:rsidR="00A62D3D" w:rsidRPr="006F7A05">
        <w:rPr>
          <w:rFonts w:asciiTheme="majorBidi" w:hAnsiTheme="majorBidi" w:cstheme="majorBidi"/>
          <w:noProof/>
          <w:rtl/>
          <w:lang w:eastAsia="fr-FR" w:bidi="ar-SA"/>
        </w:rPr>
        <w:tab/>
      </w:r>
      <w:r w:rsidR="00A62D3D" w:rsidRPr="006F7A05">
        <w:rPr>
          <w:rFonts w:asciiTheme="majorBidi" w:hAnsiTheme="majorBidi" w:cstheme="majorBidi"/>
          <w:noProof/>
          <w:rtl/>
          <w:lang w:eastAsia="fr-FR" w:bidi="ar-SA"/>
        </w:rPr>
        <w:tab/>
      </w:r>
      <w:r w:rsidRPr="006F7A05">
        <w:rPr>
          <w:rFonts w:asciiTheme="majorBidi" w:hAnsiTheme="majorBidi" w:cstheme="majorBidi"/>
          <w:noProof/>
          <w:lang w:eastAsia="fr-FR" w:bidi="ar-SA"/>
        </w:rPr>
        <w:t xml:space="preserve">  </w:t>
      </w:r>
    </w:p>
    <w:p w:rsidR="006B6672" w:rsidRPr="006F7A05" w:rsidRDefault="00A62D3D" w:rsidP="00656362">
      <w:pPr>
        <w:spacing w:line="360" w:lineRule="auto"/>
        <w:rPr>
          <w:rFonts w:asciiTheme="majorBidi" w:hAnsiTheme="majorBidi" w:cstheme="majorBidi"/>
          <w:rtl/>
        </w:rPr>
      </w:pPr>
      <w:r w:rsidRPr="006F7A05">
        <w:rPr>
          <w:rFonts w:asciiTheme="majorBidi" w:hAnsiTheme="majorBidi" w:cstheme="majorBidi"/>
          <w:rtl/>
        </w:rPr>
        <w:tab/>
      </w:r>
    </w:p>
    <w:p w:rsidR="00256CF7" w:rsidRPr="006F7A05" w:rsidRDefault="00256CF7" w:rsidP="00656362">
      <w:pPr>
        <w:spacing w:after="200" w:line="360" w:lineRule="auto"/>
        <w:ind w:firstLine="708"/>
        <w:rPr>
          <w:rFonts w:asciiTheme="majorBidi" w:hAnsiTheme="majorBidi" w:cstheme="majorBidi"/>
          <w:rtl/>
        </w:rPr>
      </w:pPr>
    </w:p>
    <w:p w:rsidR="00DE2D2A" w:rsidRPr="006F7A05" w:rsidRDefault="00DF4171" w:rsidP="00656362">
      <w:pPr>
        <w:spacing w:after="200" w:line="360" w:lineRule="auto"/>
        <w:ind w:firstLine="708"/>
        <w:rPr>
          <w:rFonts w:asciiTheme="majorBidi" w:hAnsiTheme="majorBidi" w:cstheme="majorBidi"/>
          <w:rtl/>
        </w:rPr>
      </w:pPr>
      <w:r w:rsidRPr="006F7A05">
        <w:rPr>
          <w:rFonts w:asciiTheme="majorBidi" w:hAnsiTheme="majorBidi" w:cstheme="majorBidi"/>
        </w:rPr>
        <w:tab/>
      </w:r>
    </w:p>
    <w:p w:rsidR="007C386F" w:rsidRPr="006F7A05" w:rsidRDefault="007C386F" w:rsidP="00656362">
      <w:pPr>
        <w:spacing w:line="360" w:lineRule="auto"/>
        <w:rPr>
          <w:rFonts w:asciiTheme="majorBidi" w:hAnsiTheme="majorBidi" w:cstheme="majorBidi"/>
          <w:rtl/>
        </w:rPr>
      </w:pPr>
    </w:p>
    <w:p w:rsidR="0003698E" w:rsidRPr="006F7A05" w:rsidRDefault="0003698E" w:rsidP="00656362">
      <w:pPr>
        <w:spacing w:after="200" w:line="360" w:lineRule="auto"/>
        <w:ind w:firstLine="708"/>
        <w:rPr>
          <w:rFonts w:asciiTheme="majorBidi" w:hAnsiTheme="majorBidi" w:cstheme="majorBidi"/>
          <w:rtl/>
        </w:rPr>
      </w:pPr>
    </w:p>
    <w:p w:rsidR="00CD57C7" w:rsidRPr="006F7A05" w:rsidRDefault="0003698E" w:rsidP="00656362">
      <w:pPr>
        <w:spacing w:after="200" w:line="360" w:lineRule="auto"/>
        <w:rPr>
          <w:rFonts w:asciiTheme="majorBidi" w:hAnsiTheme="majorBidi" w:cstheme="majorBidi"/>
          <w:rtl/>
        </w:rPr>
      </w:pPr>
      <w:r w:rsidRPr="006F7A05">
        <w:rPr>
          <w:rFonts w:asciiTheme="majorBidi" w:hAnsiTheme="majorBidi" w:cstheme="majorBidi"/>
          <w:rtl/>
        </w:rPr>
        <w:tab/>
      </w:r>
    </w:p>
    <w:p w:rsidR="00787226" w:rsidRPr="006F7A05" w:rsidRDefault="00787226" w:rsidP="00656362">
      <w:pPr>
        <w:spacing w:line="360" w:lineRule="auto"/>
        <w:rPr>
          <w:rFonts w:asciiTheme="majorBidi" w:hAnsiTheme="majorBidi" w:cstheme="majorBidi"/>
          <w:rtl/>
        </w:rPr>
      </w:pPr>
      <w:r w:rsidRPr="006F7A05">
        <w:rPr>
          <w:rFonts w:asciiTheme="majorBidi" w:hAnsiTheme="majorBidi" w:cstheme="majorBidi"/>
          <w:b/>
          <w:bCs/>
          <w:rtl/>
        </w:rPr>
        <w:tab/>
      </w:r>
    </w:p>
    <w:p w:rsidR="003513FB" w:rsidRPr="006F7A05" w:rsidRDefault="003513FB" w:rsidP="00656362">
      <w:pPr>
        <w:pStyle w:val="Paragraphedeliste"/>
        <w:spacing w:line="360" w:lineRule="auto"/>
        <w:ind w:left="0"/>
        <w:rPr>
          <w:rFonts w:asciiTheme="majorBidi" w:hAnsiTheme="majorBidi" w:cstheme="majorBidi"/>
          <w:rtl/>
        </w:rPr>
      </w:pPr>
    </w:p>
    <w:sectPr w:rsidR="003513FB" w:rsidRPr="006F7A05" w:rsidSect="00E973E2">
      <w:footerReference w:type="default" r:id="rId8"/>
      <w:footnotePr>
        <w:numRestart w:val="eachPage"/>
      </w:footnotePr>
      <w:pgSz w:w="11906" w:h="16838"/>
      <w:pgMar w:top="1417" w:right="1417" w:bottom="1417" w:left="1417" w:header="708" w:footer="708" w:gutter="0"/>
      <w:pgNumType w:start="89"/>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E60BF" w:rsidRDefault="002E60BF" w:rsidP="00B87CF4">
      <w:r>
        <w:separator/>
      </w:r>
    </w:p>
  </w:endnote>
  <w:endnote w:type="continuationSeparator" w:id="0">
    <w:p w:rsidR="002E60BF" w:rsidRDefault="002E60BF" w:rsidP="00B87CF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3725133"/>
      <w:docPartObj>
        <w:docPartGallery w:val="Page Numbers (Bottom of Page)"/>
        <w:docPartUnique/>
      </w:docPartObj>
    </w:sdtPr>
    <w:sdtContent>
      <w:p w:rsidR="00086092" w:rsidRDefault="00B340B9">
        <w:pPr>
          <w:pStyle w:val="Pieddepage"/>
          <w:jc w:val="center"/>
        </w:pPr>
        <w:r w:rsidRPr="00E973E2">
          <w:rPr>
            <w:sz w:val="24"/>
            <w:szCs w:val="24"/>
          </w:rPr>
          <w:fldChar w:fldCharType="begin"/>
        </w:r>
        <w:r w:rsidR="00086092" w:rsidRPr="00E973E2">
          <w:rPr>
            <w:sz w:val="24"/>
            <w:szCs w:val="24"/>
          </w:rPr>
          <w:instrText xml:space="preserve"> PAGE   \* MERGEFORMAT </w:instrText>
        </w:r>
        <w:r w:rsidRPr="00E973E2">
          <w:rPr>
            <w:sz w:val="24"/>
            <w:szCs w:val="24"/>
          </w:rPr>
          <w:fldChar w:fldCharType="separate"/>
        </w:r>
        <w:r w:rsidR="006F7A05">
          <w:rPr>
            <w:noProof/>
            <w:sz w:val="24"/>
            <w:szCs w:val="24"/>
            <w:rtl/>
          </w:rPr>
          <w:t>158</w:t>
        </w:r>
        <w:r w:rsidRPr="00E973E2">
          <w:rPr>
            <w:sz w:val="24"/>
            <w:szCs w:val="24"/>
          </w:rPr>
          <w:fldChar w:fldCharType="end"/>
        </w:r>
      </w:p>
    </w:sdtContent>
  </w:sdt>
  <w:p w:rsidR="00086092" w:rsidRDefault="00086092">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E60BF" w:rsidRDefault="002E60BF" w:rsidP="00B87CF4">
      <w:r>
        <w:separator/>
      </w:r>
    </w:p>
  </w:footnote>
  <w:footnote w:type="continuationSeparator" w:id="0">
    <w:p w:rsidR="002E60BF" w:rsidRDefault="002E60BF" w:rsidP="00B87CF4">
      <w:r>
        <w:continuationSeparator/>
      </w:r>
    </w:p>
  </w:footnote>
  <w:footnote w:id="1">
    <w:p w:rsidR="00086092" w:rsidRPr="006F7A05" w:rsidRDefault="00086092" w:rsidP="000762C4">
      <w:pPr>
        <w:pStyle w:val="Notedebasdepage"/>
        <w:rPr>
          <w:rFonts w:asciiTheme="majorBidi" w:hAnsiTheme="majorBidi" w:cstheme="majorBidi"/>
          <w:sz w:val="24"/>
          <w:szCs w:val="24"/>
          <w:rtl/>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المعنى الأصلي لكلمة السيادة يرجع إلى كلمة سمو، أما المعنى اللغوي فيعود إلى "سود" بمعنى شرف عظيم،  و مفردها "ساد" و جمعها "سادة" و قيل "سادهم" و "استادهم" و "سؤددا" و"سيادة" و "سيدودة" ، أما فقها فأول من وضع تحديدا لمفهوم السيادة هو الكاتب الفرنسي "جان بودان" في مؤلفه "ستة كتب عن الجمهورية" الذي تم نشره سنة 1576حيث عرف السيادة على أنها" السلطة العليا المعترف بها و المسيطرة على المواطنين و الرعايا دون تقييد قانوني، ما عدا ما تفرضها القوانين الطبيعية و الشرائع السماوية". انظر:</w:t>
      </w:r>
    </w:p>
    <w:p w:rsidR="00086092" w:rsidRPr="006F7A05" w:rsidRDefault="00086092" w:rsidP="000A0D19">
      <w:pPr>
        <w:pStyle w:val="Notedebasdepage"/>
        <w:rPr>
          <w:rFonts w:asciiTheme="majorBidi" w:hAnsiTheme="majorBidi" w:cstheme="majorBidi"/>
          <w:sz w:val="24"/>
          <w:szCs w:val="24"/>
        </w:rPr>
      </w:pPr>
      <w:r w:rsidRPr="006F7A05">
        <w:rPr>
          <w:rFonts w:asciiTheme="majorBidi" w:hAnsiTheme="majorBidi" w:cstheme="majorBidi"/>
          <w:sz w:val="24"/>
          <w:szCs w:val="24"/>
          <w:rtl/>
        </w:rPr>
        <w:t>أميرة حناشي، مبدأ السيادة في ظل التحولات الدولية الراهنة، مذكرة ماجستير في القانون العام، جامعة منتوري، فسنطينة، 2007/2008، ص 17.</w:t>
      </w:r>
    </w:p>
  </w:footnote>
  <w:footnote w:id="2">
    <w:p w:rsidR="00086092" w:rsidRPr="006F7A05" w:rsidRDefault="00086092" w:rsidP="000762C4">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عبد الرزاق مقري، المرجع السابق، ص 82.</w:t>
      </w:r>
    </w:p>
  </w:footnote>
  <w:footnote w:id="3">
    <w:p w:rsidR="00086092" w:rsidRPr="006F7A05" w:rsidRDefault="0008609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مسعد عبد الرحمن زيدان، تدخل الأمم المتحدة في النزاعات المسلحة غير ذات الطابع الدولي، دار الكتب القانونية، مصر، 2008، ص 505.</w:t>
      </w:r>
    </w:p>
  </w:footnote>
  <w:footnote w:id="4">
    <w:p w:rsidR="00086092" w:rsidRPr="006F7A05" w:rsidRDefault="00086092" w:rsidP="00EC1A8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تنص المادة 1/02 من ميثاق هيئة الأمم المتحدة على أن" ....تقوم الهيئة على مبدأ المساواة في السيادة بين جميع أعضائها...."</w:t>
      </w:r>
    </w:p>
  </w:footnote>
  <w:footnote w:id="5">
    <w:p w:rsidR="00086092" w:rsidRPr="006F7A05" w:rsidRDefault="00086092" w:rsidP="00EC1A8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تنص المادة الأولى من ميثاق حقوق الدول و واجباتها الإقتصادية لسنة 1974 على أن " لكل دولة حق السيادة، غير قابل للتصرف، في اختيار نظامها الاقتصادي فضلا عن نظامها في المجال السياسي و الاجتماعي و الثقافي وفقا لإرادة شعبها دون تدخل أو إكراه أو تهديد خارجي بأي شكل من الأشكال."</w:t>
      </w:r>
    </w:p>
  </w:footnote>
  <w:footnote w:id="6">
    <w:p w:rsidR="00086092" w:rsidRPr="006F7A05" w:rsidRDefault="00086092" w:rsidP="000762C4">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عبد الرحمان لحرش، المجتمع الدولي –التطور و الأشخاص- ،دار العلوم للنشر و التوزيع،عنابة،الطبعة الأولى،2007،ص 170. </w:t>
      </w:r>
    </w:p>
  </w:footnote>
  <w:footnote w:id="7">
    <w:p w:rsidR="00086092" w:rsidRPr="006F7A05" w:rsidRDefault="00086092" w:rsidP="00FB4CA2">
      <w:pPr>
        <w:rPr>
          <w:rFonts w:asciiTheme="majorBidi" w:hAnsiTheme="majorBidi" w:cstheme="majorBidi"/>
          <w:sz w:val="24"/>
          <w:szCs w:val="24"/>
          <w:rtl/>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Pr>
        <w:t xml:space="preserve"> </w:t>
      </w:r>
      <w:r w:rsidRPr="006F7A05">
        <w:rPr>
          <w:rFonts w:asciiTheme="majorBidi" w:hAnsiTheme="majorBidi" w:cstheme="majorBidi"/>
          <w:sz w:val="24"/>
          <w:szCs w:val="24"/>
          <w:rtl/>
        </w:rPr>
        <w:t xml:space="preserve"> - د. حسن نافعة، د. محمد شوقي عبد العال، التنظيم الدولي، مكتبة الشروق الدولية، القاهرة،2002، ص 284.</w:t>
      </w:r>
    </w:p>
  </w:footnote>
  <w:footnote w:id="8">
    <w:p w:rsidR="00086092" w:rsidRPr="006F7A05" w:rsidRDefault="0008609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عمر سعد الله، المرجع السابق، ص 229.</w:t>
      </w:r>
    </w:p>
  </w:footnote>
  <w:footnote w:id="9">
    <w:p w:rsidR="00086092" w:rsidRPr="006F7A05" w:rsidRDefault="0008609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مسعد عبد الرحمن زيدان، المرجع السابق، ص 509.</w:t>
      </w:r>
    </w:p>
  </w:footnote>
  <w:footnote w:id="10">
    <w:p w:rsidR="00086092" w:rsidRPr="006F7A05" w:rsidRDefault="0008609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حمدي صلاح الدين أحمد، دراسات في القانون الدولي العام، دار الهدى للطباعة و النشر و التوزيع، عين مليلة، الطبعة الأولى، 2002، ص ص 344-345.</w:t>
      </w:r>
    </w:p>
  </w:footnote>
  <w:footnote w:id="11">
    <w:p w:rsidR="00086092" w:rsidRPr="006F7A05" w:rsidRDefault="00086092" w:rsidP="002E576D">
      <w:pPr>
        <w:rPr>
          <w:rFonts w:asciiTheme="majorBidi" w:hAnsiTheme="majorBidi" w:cstheme="majorBidi"/>
          <w:b/>
          <w:bCs/>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تنص المادة 71 من ميثاق هيئة الأمم المتحدة على أنه " للمجلس الاقتصادي و الاجتماعي أن يجري الترتيبات المناسبة للتشاور مع الهيئات غير الحكومية التي تعني بالمسائل الداخلة في اختصاصه </w:t>
      </w:r>
      <w:r w:rsidRPr="006F7A05">
        <w:rPr>
          <w:rFonts w:asciiTheme="majorBidi" w:hAnsiTheme="majorBidi" w:cstheme="majorBidi"/>
          <w:b/>
          <w:bCs/>
          <w:sz w:val="24"/>
          <w:szCs w:val="24"/>
          <w:rtl/>
        </w:rPr>
        <w:t>. و هذه الترتيبات قد يجريها المجلس مع هيئات دولية ، كما أنه قد يجريها إذا رأى ذلك ملائما مع هيئات أهلية و بعد التشاور مع عضو "الأمم المتحدة"ذي الشأن."</w:t>
      </w:r>
    </w:p>
  </w:footnote>
  <w:footnote w:id="12">
    <w:p w:rsidR="00086092" w:rsidRPr="006F7A05" w:rsidRDefault="00086092">
      <w:pPr>
        <w:pStyle w:val="Notedebasdepage"/>
        <w:rPr>
          <w:rFonts w:asciiTheme="majorBidi" w:hAnsiTheme="majorBidi" w:cstheme="majorBidi"/>
          <w:sz w:val="24"/>
          <w:szCs w:val="24"/>
          <w:rtl/>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تنص المادة 23 من قانون رقم 12-06 المتعلق بالجمعيات على أنه"يمكن للجمعيات أن تتعاون في إطار الشراكة مع جمعيات أجنبية و منظمات دولية غير حكومية تنشد نفس الأهداف في ظل احترام القيم و التوابث الوطنية و الأحكام التشريعية.</w:t>
      </w:r>
    </w:p>
    <w:p w:rsidR="00086092" w:rsidRPr="006F7A05" w:rsidRDefault="00086092">
      <w:pPr>
        <w:pStyle w:val="Notedebasdepage"/>
        <w:rPr>
          <w:rFonts w:asciiTheme="majorBidi" w:hAnsiTheme="majorBidi" w:cstheme="majorBidi"/>
          <w:sz w:val="24"/>
          <w:szCs w:val="24"/>
        </w:rPr>
      </w:pPr>
      <w:r w:rsidRPr="006F7A05">
        <w:rPr>
          <w:rFonts w:asciiTheme="majorBidi" w:hAnsiTheme="majorBidi" w:cstheme="majorBidi"/>
          <w:sz w:val="24"/>
          <w:szCs w:val="24"/>
          <w:rtl/>
        </w:rPr>
        <w:t>يخضع هذا التعاون بين الأطراف المعنية إلى موافقة المسبقة للسلطات المختصة."</w:t>
      </w:r>
    </w:p>
  </w:footnote>
  <w:footnote w:id="13">
    <w:p w:rsidR="00086092" w:rsidRPr="006F7A05" w:rsidRDefault="00086092" w:rsidP="00922DAF">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تنص المادة 30 من من قانون رقم 12-06 المتعلق بالجمعيات على أنه" مع مراعاة أحكام المادة 23 أعلاه يمنع على أية جمعية الحصول على أموال ترد إليها من تنظيمات أجنبية و منظمات غير حكومية أجنبية، ما عدا تلك الناتجة عن علاقات التعاون المؤسسة قانونا. و يخضع هذا التمويل إلى الموافقة المسبقة للسلطة المختصة."</w:t>
      </w:r>
    </w:p>
  </w:footnote>
  <w:footnote w:id="14">
    <w:p w:rsidR="00086092" w:rsidRPr="006F7A05" w:rsidRDefault="00086092" w:rsidP="0046158F">
      <w:pPr>
        <w:pStyle w:val="Notedebasdepage"/>
        <w:bidi w:val="0"/>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rPr>
        <w:t xml:space="preserve">MICHEL PRIEUR,OP CIT, P </w:t>
      </w:r>
      <w:r w:rsidRPr="006F7A05">
        <w:rPr>
          <w:rFonts w:asciiTheme="majorBidi" w:hAnsiTheme="majorBidi" w:cstheme="majorBidi"/>
          <w:sz w:val="24"/>
          <w:szCs w:val="24"/>
          <w:rtl/>
        </w:rPr>
        <w:t>117</w:t>
      </w:r>
      <w:r w:rsidRPr="006F7A05">
        <w:rPr>
          <w:rFonts w:asciiTheme="majorBidi" w:hAnsiTheme="majorBidi" w:cstheme="majorBidi"/>
          <w:sz w:val="24"/>
          <w:szCs w:val="24"/>
        </w:rPr>
        <w:t>.</w:t>
      </w:r>
    </w:p>
    <w:p w:rsidR="00086092" w:rsidRPr="006F7A05" w:rsidRDefault="00086092" w:rsidP="00261E72">
      <w:pPr>
        <w:pStyle w:val="Notedebasdepage"/>
        <w:bidi w:val="0"/>
        <w:rPr>
          <w:rFonts w:asciiTheme="majorBidi" w:hAnsiTheme="majorBidi" w:cstheme="majorBidi"/>
          <w:sz w:val="24"/>
          <w:szCs w:val="24"/>
        </w:rPr>
      </w:pPr>
    </w:p>
  </w:footnote>
  <w:footnote w:id="15">
    <w:p w:rsidR="00086092" w:rsidRPr="006F7A05" w:rsidRDefault="00086092" w:rsidP="0046158F">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تنص المادة 37 من قانون 03-10 على أنه" يمكن للجمعيات المعتمدة قانونا ممارسة الحقوقالمعترف بها للطرف المدني بخصوص الوقائع التي تلحق ضرارا مباشرا أو غير مباشر بالمصالح الجماعية التي تهدف إلى الدفاع عنها، و التي تشكل مخالفة للأحكام التشريعية المتعلقة بحماية البيئة و تحسين الإطار المعيشي، و حماية الماء، و الجو، و الأرض و باطن الأرض، و الفضاءات الطبيعية و الأثار و المواقع، و العمران، و مكافحة التلوث." </w:t>
      </w:r>
    </w:p>
  </w:footnote>
  <w:footnote w:id="16">
    <w:p w:rsidR="00086092" w:rsidRPr="006F7A05" w:rsidRDefault="00086092" w:rsidP="008A0D00">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تنص المادة 38 من قانون 03- 10 على أنه " عندما يتعرض أشخاص طبيعيون لأضرار فردية تسبب فيها فعل الشخص نفسه، و تعود إلى مصدر مشترك في الميادين المذكورة في المادة 37 أعلاه، فإنه يمكن كل جمعية معتمدة بمقتضى المادة 35 أعلاه، إذا ما فوضها على الأقل شخصان (2) طبيعيان معنيان، أن ترفع باسمهما دعوى التعويض أمام جهة قضائية."</w:t>
      </w:r>
    </w:p>
  </w:footnote>
  <w:footnote w:id="17">
    <w:p w:rsidR="00086092" w:rsidRPr="006F7A05" w:rsidRDefault="0008609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مجاهد عبد الحليم، المرجع السابق، ص 72.</w:t>
      </w:r>
    </w:p>
  </w:footnote>
  <w:footnote w:id="18">
    <w:p w:rsidR="00086092" w:rsidRPr="006F7A05" w:rsidRDefault="00086092" w:rsidP="00584274">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عمر سعد الله، المرجع السابق، ص 228.</w:t>
      </w:r>
    </w:p>
  </w:footnote>
  <w:footnote w:id="19">
    <w:p w:rsidR="00086092" w:rsidRPr="006F7A05" w:rsidRDefault="00086092" w:rsidP="00FA4CCB">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وناس يحي، المرجع السابق، ص 147.</w:t>
      </w:r>
    </w:p>
  </w:footnote>
  <w:footnote w:id="20">
    <w:p w:rsidR="00086092" w:rsidRPr="006F7A05" w:rsidRDefault="00086092" w:rsidP="006D4357">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وناس يحي، المرجع نفسه، ص 146.</w:t>
      </w:r>
    </w:p>
  </w:footnote>
  <w:footnote w:id="21">
    <w:p w:rsidR="00086092" w:rsidRPr="006F7A05" w:rsidRDefault="00086092" w:rsidP="000E450E">
      <w:pPr>
        <w:rPr>
          <w:rFonts w:asciiTheme="majorBidi" w:hAnsiTheme="majorBidi" w:cstheme="majorBidi"/>
          <w:sz w:val="24"/>
          <w:szCs w:val="24"/>
          <w:rtl/>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Pr>
        <w:t xml:space="preserve"> </w:t>
      </w:r>
      <w:r w:rsidRPr="006F7A05">
        <w:rPr>
          <w:rFonts w:asciiTheme="majorBidi" w:hAnsiTheme="majorBidi" w:cstheme="majorBidi"/>
          <w:sz w:val="24"/>
          <w:szCs w:val="24"/>
          <w:rtl/>
        </w:rPr>
        <w:t>- عياد مليكة، دور و مكانة المنظمات غير الحكومية في العلاقات الدولية، مذكرة تخرج لنيل شهادة الماجستير،جامعة الجزائر،كلية العلوم السياسية و الإعلام،2002-2003،ص 53.</w:t>
      </w:r>
    </w:p>
  </w:footnote>
  <w:footnote w:id="22">
    <w:p w:rsidR="00086092" w:rsidRPr="006F7A05" w:rsidRDefault="00086092" w:rsidP="00902F8B">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وناس يحي، المرجع السابق، ص 148.</w:t>
      </w:r>
    </w:p>
  </w:footnote>
  <w:footnote w:id="23">
    <w:p w:rsidR="00086092" w:rsidRPr="006F7A05" w:rsidRDefault="00086092" w:rsidP="00353874">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خليل حسين، التنظيم الدولي- النظرية العامة و المنظمات العالمية- البرامج و الوكالات المتخصصة، المجلد الأول، دار المنهل اللبناني، بيروت، الطبعة الأولى، 2010، ص 557.</w:t>
      </w:r>
    </w:p>
  </w:footnote>
  <w:footnote w:id="24">
    <w:p w:rsidR="00086092" w:rsidRPr="006F7A05" w:rsidRDefault="00086092" w:rsidP="009816B1">
      <w:pPr>
        <w:pStyle w:val="Notedebasdepage"/>
        <w:rPr>
          <w:rFonts w:asciiTheme="majorBidi" w:hAnsiTheme="majorBidi" w:cstheme="majorBidi"/>
          <w:sz w:val="24"/>
          <w:szCs w:val="24"/>
          <w:rtl/>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تنص المادة 32 من القانون رقم 12-06 المتعلق بالجمعيات على أنه" لا تقبل الهبات و الوصايا المقيدة بأعباء </w:t>
      </w:r>
    </w:p>
    <w:p w:rsidR="00086092" w:rsidRPr="006F7A05" w:rsidRDefault="00086092" w:rsidP="00353874">
      <w:pPr>
        <w:pStyle w:val="Notedebasdepage"/>
        <w:rPr>
          <w:rFonts w:asciiTheme="majorBidi" w:hAnsiTheme="majorBidi" w:cstheme="majorBidi"/>
          <w:sz w:val="24"/>
          <w:szCs w:val="24"/>
        </w:rPr>
      </w:pPr>
      <w:r w:rsidRPr="006F7A05">
        <w:rPr>
          <w:rFonts w:asciiTheme="majorBidi" w:hAnsiTheme="majorBidi" w:cstheme="majorBidi"/>
          <w:sz w:val="24"/>
          <w:szCs w:val="24"/>
          <w:rtl/>
        </w:rPr>
        <w:t>و شروط إلا إذا كانت مطابقة مع الهدف المسطر في القانون الأساسي للجمعية و أحكام هذا القانون".</w:t>
      </w:r>
    </w:p>
  </w:footnote>
  <w:footnote w:id="25">
    <w:p w:rsidR="00086092" w:rsidRPr="006F7A05" w:rsidRDefault="0008609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المادة 30 من القانون رقم 12-06 ، المرجع السابق، ص 37.</w:t>
      </w:r>
    </w:p>
  </w:footnote>
  <w:footnote w:id="26">
    <w:p w:rsidR="00086092" w:rsidRPr="006F7A05" w:rsidRDefault="00086092" w:rsidP="00FA4CCB">
      <w:pPr>
        <w:pStyle w:val="Paragraphedeliste"/>
        <w:ind w:left="0"/>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تأسس هذا الصندوق سنة 1991  لفترة تجريبية أمدها ثلاثة سنوات ، ثم تمت إعادة هيكلته في سنة 1994، و يعد ألية مالية مستقلة تقدم منحا للبلدان النامية من أجل تنفيذ مشروعات مفيدة للبيئة العالمية، و يضم 181 دولة عضو في شراكة مع المؤسسات الدولية و المنظمات غير الحكومية، و تشتمل علاقات الشراكة مع الصندوق على ثلاث هيئات معنية بإدارة الصندوق و تنفيذ مشروعاته، و هي برنامج الأمم المتحدة الإنمائي، برنامج الأمم المتحدة للبيئة و البنك الدولي، و هذا إضافة لسبع وكالات منفذة هي منظمة الأغذية و الزراعة، منظمة الأمم المتحدة للتنمية الصناعية، البنك الإفريقي للتنمية، البنك الأسيوي للتنمية، البنك الأوروبي للإنشاء و التعمير، بنك التنمية للبلدان الأمريكية و الصندوق الدولي و التنمية الزراعية، و بشكل خاص فإن صندوق البيئة العالمية يستهدف في عمله دعم أربعة مجالات بيئية محورية هي: التنوع البيولوجي، تغير المناخ، المياه الدولية و استنفاذ طبقة الأزون. انظر:</w:t>
      </w:r>
    </w:p>
    <w:p w:rsidR="00086092" w:rsidRPr="006F7A05" w:rsidRDefault="00086092" w:rsidP="001F46A2">
      <w:pPr>
        <w:rPr>
          <w:rFonts w:asciiTheme="majorBidi" w:hAnsiTheme="majorBidi" w:cstheme="majorBidi"/>
          <w:sz w:val="24"/>
          <w:szCs w:val="24"/>
        </w:rPr>
      </w:pPr>
      <w:r w:rsidRPr="006F7A05">
        <w:rPr>
          <w:rFonts w:asciiTheme="majorBidi" w:hAnsiTheme="majorBidi" w:cstheme="majorBidi"/>
          <w:sz w:val="24"/>
          <w:szCs w:val="24"/>
          <w:rtl/>
        </w:rPr>
        <w:t>د . سلافة طارق عبد الكريم الشعلان، المرجع السابق، ص 244.</w:t>
      </w:r>
    </w:p>
  </w:footnote>
  <w:footnote w:id="27">
    <w:p w:rsidR="00086092" w:rsidRPr="006F7A05" w:rsidRDefault="00086092" w:rsidP="00991A97">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تقرير صندوق البيئة العالمية: صندوق البيئة العالمية و منظمات المجتمع المدني: شراكة استراتيجية، ماي 2010 ص 5.</w:t>
      </w:r>
    </w:p>
  </w:footnote>
  <w:footnote w:id="28">
    <w:p w:rsidR="00086092" w:rsidRPr="006F7A05" w:rsidRDefault="0008609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 سلافة طارق عبد الكريم الشعلان، المرجع السابق، ص 245.</w:t>
      </w:r>
    </w:p>
  </w:footnote>
  <w:footnote w:id="29">
    <w:p w:rsidR="00086092" w:rsidRPr="006F7A05" w:rsidRDefault="0008609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تقرير صندوق البيئة العالمية، المرجع نفسه، ص 19.</w:t>
      </w:r>
    </w:p>
  </w:footnote>
  <w:footnote w:id="30">
    <w:p w:rsidR="00086092" w:rsidRPr="006F7A05" w:rsidRDefault="00086092" w:rsidP="00C13B77">
      <w:pPr>
        <w:pStyle w:val="Notedebasdepage"/>
        <w:rPr>
          <w:rFonts w:asciiTheme="majorBidi" w:hAnsiTheme="majorBidi" w:cstheme="majorBidi"/>
          <w:sz w:val="24"/>
          <w:szCs w:val="24"/>
          <w:rtl/>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البنك الدولي هو مؤسسة إنمائية مؤلفة من حمس مؤسسات وثيقة الترابط هي:</w:t>
      </w:r>
    </w:p>
    <w:p w:rsidR="00086092" w:rsidRPr="006F7A05" w:rsidRDefault="00086092" w:rsidP="00C13B77">
      <w:pPr>
        <w:pStyle w:val="Notedebasdepage"/>
        <w:rPr>
          <w:rFonts w:asciiTheme="majorBidi" w:hAnsiTheme="majorBidi" w:cstheme="majorBidi"/>
          <w:sz w:val="24"/>
          <w:szCs w:val="24"/>
          <w:rtl/>
        </w:rPr>
      </w:pPr>
      <w:r w:rsidRPr="006F7A05">
        <w:rPr>
          <w:rFonts w:asciiTheme="majorBidi" w:hAnsiTheme="majorBidi" w:cstheme="majorBidi"/>
          <w:sz w:val="24"/>
          <w:szCs w:val="24"/>
          <w:rtl/>
        </w:rPr>
        <w:t>البنك الدولي للإنشاء و التعمير الذي يقرض البلدان النامية التي يكون متوسط الدخل الفردي فيها عاليا نسبيا.</w:t>
      </w:r>
    </w:p>
    <w:p w:rsidR="00086092" w:rsidRPr="006F7A05" w:rsidRDefault="00086092" w:rsidP="00C13B77">
      <w:pPr>
        <w:pStyle w:val="Notedebasdepage"/>
        <w:rPr>
          <w:rFonts w:asciiTheme="majorBidi" w:hAnsiTheme="majorBidi" w:cstheme="majorBidi"/>
          <w:sz w:val="24"/>
          <w:szCs w:val="24"/>
          <w:rtl/>
        </w:rPr>
      </w:pPr>
      <w:r w:rsidRPr="006F7A05">
        <w:rPr>
          <w:rFonts w:asciiTheme="majorBidi" w:hAnsiTheme="majorBidi" w:cstheme="majorBidi"/>
          <w:sz w:val="24"/>
          <w:szCs w:val="24"/>
          <w:rtl/>
        </w:rPr>
        <w:t>المؤسسة الإنمائية الدولية التي تقدم القروض بدون فائدة إلى أفقر البلدان النامية.</w:t>
      </w:r>
    </w:p>
    <w:p w:rsidR="00086092" w:rsidRPr="006F7A05" w:rsidRDefault="00086092" w:rsidP="00C13B77">
      <w:pPr>
        <w:pStyle w:val="Notedebasdepage"/>
        <w:rPr>
          <w:rFonts w:asciiTheme="majorBidi" w:hAnsiTheme="majorBidi" w:cstheme="majorBidi"/>
          <w:sz w:val="24"/>
          <w:szCs w:val="24"/>
          <w:rtl/>
        </w:rPr>
      </w:pPr>
      <w:r w:rsidRPr="006F7A05">
        <w:rPr>
          <w:rFonts w:asciiTheme="majorBidi" w:hAnsiTheme="majorBidi" w:cstheme="majorBidi"/>
          <w:sz w:val="24"/>
          <w:szCs w:val="24"/>
          <w:rtl/>
        </w:rPr>
        <w:t>هيئة التمويل الدولية التي تشجع النمو في البلدان النامية بتوفير الدعم للقطاع الخاص.</w:t>
      </w:r>
    </w:p>
    <w:p w:rsidR="00086092" w:rsidRPr="006F7A05" w:rsidRDefault="00086092" w:rsidP="00C13B77">
      <w:pPr>
        <w:pStyle w:val="Notedebasdepage"/>
        <w:rPr>
          <w:rFonts w:asciiTheme="majorBidi" w:hAnsiTheme="majorBidi" w:cstheme="majorBidi"/>
          <w:sz w:val="24"/>
          <w:szCs w:val="24"/>
          <w:rtl/>
        </w:rPr>
      </w:pPr>
      <w:r w:rsidRPr="006F7A05">
        <w:rPr>
          <w:rFonts w:asciiTheme="majorBidi" w:hAnsiTheme="majorBidi" w:cstheme="majorBidi"/>
          <w:sz w:val="24"/>
          <w:szCs w:val="24"/>
          <w:rtl/>
        </w:rPr>
        <w:t>وكالة ضمان الاستثمار المتعدد الأطراف التي توفر ضمانات للمستثمرين الأجانب ضد الخسارة الناجمة عن المخاطر غير التجارية.</w:t>
      </w:r>
    </w:p>
    <w:p w:rsidR="00086092" w:rsidRPr="006F7A05" w:rsidRDefault="00086092" w:rsidP="00C13B77">
      <w:pPr>
        <w:pStyle w:val="Notedebasdepage"/>
        <w:rPr>
          <w:rFonts w:asciiTheme="majorBidi" w:hAnsiTheme="majorBidi" w:cstheme="majorBidi"/>
          <w:sz w:val="24"/>
          <w:szCs w:val="24"/>
          <w:rtl/>
        </w:rPr>
      </w:pPr>
      <w:r w:rsidRPr="006F7A05">
        <w:rPr>
          <w:rFonts w:asciiTheme="majorBidi" w:hAnsiTheme="majorBidi" w:cstheme="majorBidi"/>
          <w:sz w:val="24"/>
          <w:szCs w:val="24"/>
          <w:rtl/>
        </w:rPr>
        <w:t>المركز الدولي لتسوية منازعات الاستثمار الذي يشجع الاستثمار الدولي عن طريق التوفيق و التحكيم في المنازعات الاستثمارية التي تنشأ بين المستثمرين الأجانب و البلدان المضيفة. انظر:</w:t>
      </w:r>
    </w:p>
    <w:p w:rsidR="00086092" w:rsidRPr="006F7A05" w:rsidRDefault="00086092" w:rsidP="00C13B77">
      <w:pPr>
        <w:pStyle w:val="Notedebasdepage"/>
        <w:rPr>
          <w:rFonts w:asciiTheme="majorBidi" w:hAnsiTheme="majorBidi" w:cstheme="majorBidi"/>
          <w:sz w:val="24"/>
          <w:szCs w:val="24"/>
        </w:rPr>
      </w:pPr>
      <w:r w:rsidRPr="006F7A05">
        <w:rPr>
          <w:rFonts w:asciiTheme="majorBidi" w:hAnsiTheme="majorBidi" w:cstheme="majorBidi"/>
          <w:sz w:val="24"/>
          <w:szCs w:val="24"/>
          <w:rtl/>
        </w:rPr>
        <w:t>د. عثمان بقنيش، المرجع السابق، ص 123.</w:t>
      </w:r>
    </w:p>
  </w:footnote>
  <w:footnote w:id="31">
    <w:p w:rsidR="00086092" w:rsidRPr="006F7A05" w:rsidRDefault="00086092" w:rsidP="00991A97">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تقرير صندوق البيئة العالمية، المرجع السابق، ص 18.</w:t>
      </w:r>
    </w:p>
  </w:footnote>
  <w:footnote w:id="32">
    <w:p w:rsidR="00086092" w:rsidRPr="006F7A05" w:rsidRDefault="00086092" w:rsidP="00C813BF">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أ. عبد الحكيم ميهوبي، المرجع السابق، ص 190.</w:t>
      </w:r>
    </w:p>
  </w:footnote>
  <w:footnote w:id="33">
    <w:p w:rsidR="00086092" w:rsidRPr="006F7A05" w:rsidRDefault="0008609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أ. فروحات حدة، استراتيجيات المؤسسات المالية في تمويل المشاريع البيئية من أجل تحقيق التنمية المستدامة – دراسة حالة الجزائر- ، مجلة الباحث، العدد 07، 2009- 2010 ، ص 133.</w:t>
      </w:r>
    </w:p>
  </w:footnote>
  <w:footnote w:id="34">
    <w:p w:rsidR="00086092" w:rsidRPr="006F7A05" w:rsidRDefault="0008609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أ. نصر الدين هنوني، المرجع السابق، ص ص 174-175.</w:t>
      </w:r>
    </w:p>
  </w:footnote>
  <w:footnote w:id="35">
    <w:p w:rsidR="00086092" w:rsidRPr="006F7A05" w:rsidRDefault="0008609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أ. فروحات حدة، المرجع السابق، ص 134.</w:t>
      </w:r>
    </w:p>
  </w:footnote>
  <w:footnote w:id="36">
    <w:p w:rsidR="00086092" w:rsidRPr="006F7A05" w:rsidRDefault="0008609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بن عامر تونسي، قانون المجتمع الدولي المعاصر، ديوان المطبوعات الجامعية، الجزائر، 1998، ص 169.</w:t>
      </w:r>
    </w:p>
  </w:footnote>
  <w:footnote w:id="37">
    <w:p w:rsidR="00086092" w:rsidRPr="006F7A05" w:rsidRDefault="00086092">
      <w:pPr>
        <w:pStyle w:val="Notedebasdepage"/>
        <w:rPr>
          <w:rFonts w:asciiTheme="majorBidi" w:hAnsiTheme="majorBidi" w:cstheme="majorBidi"/>
          <w:sz w:val="24"/>
          <w:szCs w:val="24"/>
          <w:rtl/>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تنص المادة 43 من القانون رقم 12-06 المتعلق بالجمعيات على أن" دون الإخلال بالقضايا المرفوعة من أعضاء الجمعية، يمكن طلب حل الجمعية أيضا من قبل:</w:t>
      </w:r>
    </w:p>
    <w:p w:rsidR="00086092" w:rsidRPr="006F7A05" w:rsidRDefault="00086092">
      <w:pPr>
        <w:pStyle w:val="Notedebasdepage"/>
        <w:rPr>
          <w:rFonts w:asciiTheme="majorBidi" w:hAnsiTheme="majorBidi" w:cstheme="majorBidi"/>
          <w:sz w:val="24"/>
          <w:szCs w:val="24"/>
        </w:rPr>
      </w:pPr>
      <w:r w:rsidRPr="006F7A05">
        <w:rPr>
          <w:rFonts w:asciiTheme="majorBidi" w:hAnsiTheme="majorBidi" w:cstheme="majorBidi"/>
          <w:sz w:val="24"/>
          <w:szCs w:val="24"/>
          <w:rtl/>
        </w:rPr>
        <w:t>السلطة العمومية المختصة أمام المحكمة الادارية المختصة إقليميا.... إذا حصلت على أموال ترد إليها من تنظيمات أجنبية خرقا لأحكام المادة 30 من هذا القانون...."</w:t>
      </w:r>
    </w:p>
  </w:footnote>
  <w:footnote w:id="38">
    <w:p w:rsidR="00086092" w:rsidRPr="006F7A05" w:rsidRDefault="00086092">
      <w:pPr>
        <w:pStyle w:val="Notedebasdepage"/>
        <w:rPr>
          <w:rFonts w:asciiTheme="majorBidi" w:hAnsiTheme="majorBidi" w:cstheme="majorBidi"/>
          <w:sz w:val="24"/>
          <w:szCs w:val="24"/>
          <w:rtl/>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rPr>
        <w:t xml:space="preserve"> </w:t>
      </w:r>
      <w:r w:rsidRPr="006F7A05">
        <w:rPr>
          <w:rFonts w:asciiTheme="majorBidi" w:hAnsiTheme="majorBidi" w:cstheme="majorBidi"/>
          <w:sz w:val="24"/>
          <w:szCs w:val="24"/>
          <w:rtl/>
        </w:rPr>
        <w:t>نصت تعليمة وزارية مشتركة بين وزارة الداخلية و الجماعات المحلية و وزارة المالية و وزارة تهيئة الإقليم و البيئة رقم 002 المؤرخة في 23 أكتوبر 2001 تتعلق بكيفيات تطبيق المادة 17 من قانون المالية لسنة 2001، حيت نصت هذه التعليمة بأن توجه موارد الصندوق الولائي أساسا إلى التكفل بالعمليات ذات الأولوية التي يحددها القطاع دون سواها لتمويل البرنامج التي تدخل في إطار:</w:t>
      </w:r>
    </w:p>
    <w:p w:rsidR="00086092" w:rsidRPr="006F7A05" w:rsidRDefault="00086092">
      <w:pPr>
        <w:pStyle w:val="Notedebasdepage"/>
        <w:rPr>
          <w:rFonts w:asciiTheme="majorBidi" w:hAnsiTheme="majorBidi" w:cstheme="majorBidi"/>
          <w:sz w:val="24"/>
          <w:szCs w:val="24"/>
          <w:rtl/>
        </w:rPr>
      </w:pPr>
      <w:r w:rsidRPr="006F7A05">
        <w:rPr>
          <w:rFonts w:asciiTheme="majorBidi" w:hAnsiTheme="majorBidi" w:cstheme="majorBidi"/>
          <w:sz w:val="24"/>
          <w:szCs w:val="24"/>
          <w:rtl/>
        </w:rPr>
        <w:t>- الممارسات الرياضية التنافسية و النخبوية مع الأخذ بعين الاعتبار التصنيف الوطني و المحلي للاختصاصات الرياضية المعنية.</w:t>
      </w:r>
    </w:p>
    <w:p w:rsidR="00086092" w:rsidRPr="006F7A05" w:rsidRDefault="00086092">
      <w:pPr>
        <w:pStyle w:val="Notedebasdepage"/>
        <w:rPr>
          <w:rFonts w:asciiTheme="majorBidi" w:hAnsiTheme="majorBidi" w:cstheme="majorBidi"/>
          <w:sz w:val="24"/>
          <w:szCs w:val="24"/>
          <w:rtl/>
        </w:rPr>
      </w:pPr>
      <w:r w:rsidRPr="006F7A05">
        <w:rPr>
          <w:rFonts w:asciiTheme="majorBidi" w:hAnsiTheme="majorBidi" w:cstheme="majorBidi"/>
          <w:sz w:val="24"/>
          <w:szCs w:val="24"/>
          <w:rtl/>
        </w:rPr>
        <w:t>- الممارسات الرياضية الجماهيرية و الترفيهية و الجوارية و المدرسية و الجامعية و الممارسات الرياضية الخاصة بالمعاقين و ذوي العاهات.</w:t>
      </w:r>
    </w:p>
    <w:p w:rsidR="00086092" w:rsidRPr="006F7A05" w:rsidRDefault="00086092">
      <w:pPr>
        <w:pStyle w:val="Notedebasdepage"/>
        <w:rPr>
          <w:rFonts w:asciiTheme="majorBidi" w:hAnsiTheme="majorBidi" w:cstheme="majorBidi"/>
          <w:sz w:val="24"/>
          <w:szCs w:val="24"/>
          <w:rtl/>
        </w:rPr>
      </w:pPr>
      <w:r w:rsidRPr="006F7A05">
        <w:rPr>
          <w:rFonts w:asciiTheme="majorBidi" w:hAnsiTheme="majorBidi" w:cstheme="majorBidi"/>
          <w:sz w:val="24"/>
          <w:szCs w:val="24"/>
          <w:rtl/>
        </w:rPr>
        <w:t>- نشاطات أقسام رياضة و دراسة.</w:t>
      </w:r>
    </w:p>
    <w:p w:rsidR="00086092" w:rsidRPr="006F7A05" w:rsidRDefault="00086092">
      <w:pPr>
        <w:pStyle w:val="Notedebasdepage"/>
        <w:rPr>
          <w:rFonts w:asciiTheme="majorBidi" w:hAnsiTheme="majorBidi" w:cstheme="majorBidi"/>
          <w:sz w:val="24"/>
          <w:szCs w:val="24"/>
          <w:rtl/>
        </w:rPr>
      </w:pPr>
      <w:r w:rsidRPr="006F7A05">
        <w:rPr>
          <w:rFonts w:asciiTheme="majorBidi" w:hAnsiTheme="majorBidi" w:cstheme="majorBidi"/>
          <w:sz w:val="24"/>
          <w:szCs w:val="24"/>
          <w:rtl/>
        </w:rPr>
        <w:t>- التظاهرات الرياضية الكبرى ذات الطابع المحلي و الوطني و الدولي.</w:t>
      </w:r>
    </w:p>
    <w:p w:rsidR="00086092" w:rsidRPr="006F7A05" w:rsidRDefault="00086092">
      <w:pPr>
        <w:pStyle w:val="Notedebasdepage"/>
        <w:rPr>
          <w:rFonts w:asciiTheme="majorBidi" w:hAnsiTheme="majorBidi" w:cstheme="majorBidi"/>
          <w:sz w:val="24"/>
          <w:szCs w:val="24"/>
          <w:rtl/>
        </w:rPr>
      </w:pPr>
      <w:r w:rsidRPr="006F7A05">
        <w:rPr>
          <w:rFonts w:asciiTheme="majorBidi" w:hAnsiTheme="majorBidi" w:cstheme="majorBidi"/>
          <w:sz w:val="24"/>
          <w:szCs w:val="24"/>
          <w:rtl/>
        </w:rPr>
        <w:t>- نشاطات الإعلام و الإتصال في أوساط الشباب.</w:t>
      </w:r>
    </w:p>
    <w:p w:rsidR="00086092" w:rsidRPr="006F7A05" w:rsidRDefault="00086092" w:rsidP="008E10B7">
      <w:pPr>
        <w:pStyle w:val="Notedebasdepage"/>
        <w:rPr>
          <w:rFonts w:asciiTheme="majorBidi" w:hAnsiTheme="majorBidi" w:cstheme="majorBidi"/>
          <w:sz w:val="24"/>
          <w:szCs w:val="24"/>
          <w:rtl/>
        </w:rPr>
      </w:pPr>
      <w:r w:rsidRPr="006F7A05">
        <w:rPr>
          <w:rFonts w:asciiTheme="majorBidi" w:hAnsiTheme="majorBidi" w:cstheme="majorBidi"/>
          <w:sz w:val="24"/>
          <w:szCs w:val="24"/>
          <w:rtl/>
        </w:rPr>
        <w:t xml:space="preserve">- نشاطات المبادلات و الترفيه و الهواء الطلق. </w:t>
      </w:r>
    </w:p>
    <w:p w:rsidR="00086092" w:rsidRPr="006F7A05" w:rsidRDefault="00086092" w:rsidP="008E10B7">
      <w:pPr>
        <w:pStyle w:val="Notedebasdepage"/>
        <w:rPr>
          <w:rFonts w:asciiTheme="majorBidi" w:hAnsiTheme="majorBidi" w:cstheme="majorBidi"/>
          <w:sz w:val="24"/>
          <w:szCs w:val="24"/>
          <w:rtl/>
        </w:rPr>
      </w:pPr>
      <w:r w:rsidRPr="006F7A05">
        <w:rPr>
          <w:rFonts w:asciiTheme="majorBidi" w:hAnsiTheme="majorBidi" w:cstheme="majorBidi"/>
          <w:sz w:val="24"/>
          <w:szCs w:val="24"/>
          <w:rtl/>
        </w:rPr>
        <w:t xml:space="preserve">- التظاهرات الشبانية الكبرى ذات الطابع المحلي و الوطني و الدولي. </w:t>
      </w:r>
    </w:p>
    <w:p w:rsidR="00086092" w:rsidRPr="006F7A05" w:rsidRDefault="00086092" w:rsidP="008E10B7">
      <w:pPr>
        <w:pStyle w:val="Notedebasdepage"/>
        <w:rPr>
          <w:rFonts w:asciiTheme="majorBidi" w:hAnsiTheme="majorBidi" w:cstheme="majorBidi"/>
          <w:sz w:val="24"/>
          <w:szCs w:val="24"/>
          <w:rtl/>
        </w:rPr>
      </w:pPr>
      <w:r w:rsidRPr="006F7A05">
        <w:rPr>
          <w:rFonts w:asciiTheme="majorBidi" w:hAnsiTheme="majorBidi" w:cstheme="majorBidi"/>
          <w:sz w:val="24"/>
          <w:szCs w:val="24"/>
          <w:rtl/>
        </w:rPr>
        <w:t>- عملية اقتناء التجهيزات و العتاد الرياضي و الاجتماعي التربوي للشباب لفائدة مؤسسات الرياضة و الشباب.</w:t>
      </w:r>
    </w:p>
    <w:p w:rsidR="00086092" w:rsidRPr="006F7A05" w:rsidRDefault="00086092" w:rsidP="008E10B7">
      <w:pPr>
        <w:pStyle w:val="Notedebasdepage"/>
        <w:rPr>
          <w:rFonts w:asciiTheme="majorBidi" w:hAnsiTheme="majorBidi" w:cstheme="majorBidi"/>
          <w:sz w:val="24"/>
          <w:szCs w:val="24"/>
          <w:rtl/>
        </w:rPr>
      </w:pPr>
      <w:r w:rsidRPr="006F7A05">
        <w:rPr>
          <w:rFonts w:asciiTheme="majorBidi" w:hAnsiTheme="majorBidi" w:cstheme="majorBidi"/>
          <w:sz w:val="24"/>
          <w:szCs w:val="24"/>
          <w:rtl/>
        </w:rPr>
        <w:t>- عملية صيانة و ترميم المرافق و المنشأت الرياضية و الشبانية.أنظر:</w:t>
      </w:r>
    </w:p>
    <w:p w:rsidR="00086092" w:rsidRPr="006F7A05" w:rsidRDefault="00086092">
      <w:pPr>
        <w:pStyle w:val="Notedebasdepage"/>
        <w:rPr>
          <w:rFonts w:asciiTheme="majorBidi" w:hAnsiTheme="majorBidi" w:cstheme="majorBidi"/>
          <w:sz w:val="24"/>
          <w:szCs w:val="24"/>
        </w:rPr>
      </w:pPr>
      <w:r w:rsidRPr="006F7A05">
        <w:rPr>
          <w:rFonts w:asciiTheme="majorBidi" w:hAnsiTheme="majorBidi" w:cstheme="majorBidi"/>
          <w:sz w:val="24"/>
          <w:szCs w:val="24"/>
          <w:rtl/>
        </w:rPr>
        <w:t xml:space="preserve"> وناس يحي، المرجع السابق، ص 148.</w:t>
      </w:r>
    </w:p>
  </w:footnote>
  <w:footnote w:id="39">
    <w:p w:rsidR="00086092" w:rsidRPr="006F7A05" w:rsidRDefault="0008609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إرسالية وزارة البيئة و تهيئة الإقليم إلى المديريات الولائية للبيئة، رقم 51/2003 المؤرخة في 06 جانفي 2003.</w:t>
      </w:r>
    </w:p>
  </w:footnote>
  <w:footnote w:id="40">
    <w:p w:rsidR="00086092" w:rsidRPr="006F7A05" w:rsidRDefault="00086092" w:rsidP="001962B4">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وناس يحي، المرجع السابق، ص 148.</w:t>
      </w:r>
    </w:p>
  </w:footnote>
  <w:footnote w:id="41">
    <w:p w:rsidR="00086092" w:rsidRPr="006F7A05" w:rsidRDefault="00086092" w:rsidP="00BD0B63">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أ. مروان يوسف صباغ، البيئة و حقوق الإنسان، كومبيو نشر (للدراسات و الإعلام و النشر و التوزيع)، الطبعة الأولى، 1992، ص 70.</w:t>
      </w:r>
    </w:p>
  </w:footnote>
  <w:footnote w:id="42">
    <w:p w:rsidR="00086092" w:rsidRPr="006F7A05" w:rsidRDefault="00086092" w:rsidP="00410CF0">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وناس يحي، المرجع السابق، ص 153.</w:t>
      </w:r>
    </w:p>
  </w:footnote>
  <w:footnote w:id="43">
    <w:p w:rsidR="00086092" w:rsidRPr="006F7A05" w:rsidRDefault="0008609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خليل حسين، قضايا دولية معاصرة، دار المنهل اللبناني، بيروت، الطبعة الأولى، 2007، ص 443.</w:t>
      </w:r>
    </w:p>
  </w:footnote>
  <w:footnote w:id="44">
    <w:p w:rsidR="00086092" w:rsidRPr="006F7A05" w:rsidRDefault="00086092">
      <w:pPr>
        <w:pStyle w:val="Notedebasdepage"/>
        <w:rPr>
          <w:rFonts w:asciiTheme="majorBidi" w:hAnsiTheme="majorBidi" w:cstheme="majorBidi"/>
          <w:sz w:val="24"/>
          <w:szCs w:val="24"/>
          <w:rtl/>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تدل العولمة لغة على تحويل الشيء إلى وضعية أخرى و معناها وضع الشيء على مستوى العالم ، و قد قرر مجمع اللغة العربية بالقاهرة إجازة استعمال العولمة بمعنى جعل الشيء عالميا، و العولمة ترجمة لكلمة </w:t>
      </w:r>
      <w:r w:rsidRPr="006F7A05">
        <w:rPr>
          <w:rFonts w:asciiTheme="majorBidi" w:hAnsiTheme="majorBidi" w:cstheme="majorBidi"/>
          <w:sz w:val="24"/>
          <w:szCs w:val="24"/>
        </w:rPr>
        <w:t>« mondialisation »</w:t>
      </w:r>
      <w:r w:rsidRPr="006F7A05">
        <w:rPr>
          <w:rFonts w:asciiTheme="majorBidi" w:hAnsiTheme="majorBidi" w:cstheme="majorBidi"/>
          <w:sz w:val="24"/>
          <w:szCs w:val="24"/>
          <w:rtl/>
        </w:rPr>
        <w:t xml:space="preserve"> الفرنسية، بمعنى جعل الشيء على مستوى عالمي، و الكلمة الفرنسية المذكورة إنما هي ترجمة لكلمة </w:t>
      </w:r>
      <w:r w:rsidRPr="006F7A05">
        <w:rPr>
          <w:rFonts w:asciiTheme="majorBidi" w:hAnsiTheme="majorBidi" w:cstheme="majorBidi"/>
          <w:sz w:val="24"/>
          <w:szCs w:val="24"/>
        </w:rPr>
        <w:t>«  globalization »</w:t>
      </w:r>
      <w:r w:rsidRPr="006F7A05">
        <w:rPr>
          <w:rFonts w:asciiTheme="majorBidi" w:hAnsiTheme="majorBidi" w:cstheme="majorBidi"/>
          <w:sz w:val="24"/>
          <w:szCs w:val="24"/>
          <w:rtl/>
        </w:rPr>
        <w:t xml:space="preserve"> الإنكليزية التي ظهرت أولا في الولايات المتحدة الأمريكية، بمعنى تعميم الشيء و توسيع دائرته ليشمل الكل، فهي إذن مصطلح يعني جعل العالم عالما واحدا، موجها توجيها واحدا في إطار حضارة واحدة، و لذلك قد تسمى الكونية أو الكوكبة. انظر:</w:t>
      </w:r>
    </w:p>
    <w:p w:rsidR="00086092" w:rsidRPr="006F7A05" w:rsidRDefault="00086092" w:rsidP="00094EBC">
      <w:pPr>
        <w:pStyle w:val="Notedebasdepage"/>
        <w:rPr>
          <w:rFonts w:asciiTheme="majorBidi" w:hAnsiTheme="majorBidi" w:cstheme="majorBidi"/>
          <w:sz w:val="24"/>
          <w:szCs w:val="24"/>
          <w:rtl/>
        </w:rPr>
      </w:pPr>
      <w:r w:rsidRPr="006F7A05">
        <w:rPr>
          <w:rFonts w:asciiTheme="majorBidi" w:hAnsiTheme="majorBidi" w:cstheme="majorBidi"/>
          <w:sz w:val="24"/>
          <w:szCs w:val="24"/>
          <w:rtl/>
        </w:rPr>
        <w:t>د. خليل حسين، قضايا دولية معاصرة، المرجع السابق، ص ص 441-442.</w:t>
      </w:r>
    </w:p>
  </w:footnote>
  <w:footnote w:id="45">
    <w:p w:rsidR="00086092" w:rsidRPr="006F7A05" w:rsidRDefault="00086092" w:rsidP="00B13CEF">
      <w:pPr>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خليفة مراد، التكامل الاقتصادي على ضوء الطروحات النظرية و المرجعية و القانونية: تجارب و تحديات، مذكرة تخرج لنيل شهادة الماجستير،جامعة الحاج لخضر، باتنة،كلية الحقوق،2005-2006،ص 181.</w:t>
      </w:r>
    </w:p>
  </w:footnote>
  <w:footnote w:id="46">
    <w:p w:rsidR="00086092" w:rsidRPr="006F7A05" w:rsidRDefault="0008609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محمد أحمد حلمي، النظام العالمي الجديد- رؤية نقدية في ضوء مقاصد الشريعة الإسلامية-، دار الفكر الجامعي، الإسكندرية، الطبعة الأولى، 2009، ص 150.</w:t>
      </w:r>
    </w:p>
  </w:footnote>
  <w:footnote w:id="47">
    <w:p w:rsidR="00086092" w:rsidRPr="006F7A05" w:rsidRDefault="0008609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عمر صقر، العولمة و قضايا اقتصادية معاصرة، الدار الجامعية، الإسكندرية، 2001، ص 7.</w:t>
      </w:r>
    </w:p>
  </w:footnote>
  <w:footnote w:id="48">
    <w:p w:rsidR="00086092" w:rsidRPr="006F7A05" w:rsidRDefault="00086092" w:rsidP="00BC7D5C">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خليل حسين، قضايا دولية معاصرة ،المرجع السابق، ص ص 461-462.</w:t>
      </w:r>
    </w:p>
  </w:footnote>
  <w:footnote w:id="49">
    <w:p w:rsidR="00086092" w:rsidRPr="006F7A05" w:rsidRDefault="00086092" w:rsidP="00890E65">
      <w:pPr>
        <w:pStyle w:val="Notedebasdepage"/>
        <w:rPr>
          <w:rFonts w:asciiTheme="majorBidi" w:hAnsiTheme="majorBidi" w:cstheme="majorBidi"/>
          <w:sz w:val="24"/>
          <w:szCs w:val="24"/>
          <w:rtl/>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أنشئت منظمة التجارة العالمية في سنة 1995 و هي واحدة من أصغر المنظمات العالمية عمرا حيث أن منظمة التجارة العالمية هي خليفة الاتفاقية العامة للتعريفات و التجارة ( الجات) و التي أنشأت في أ عقاب الحرب العالمية الثانية. انظر:</w:t>
      </w:r>
    </w:p>
    <w:p w:rsidR="00086092" w:rsidRPr="006F7A05" w:rsidRDefault="00086092" w:rsidP="00C657EE">
      <w:pPr>
        <w:pStyle w:val="Notedebasdepage"/>
        <w:rPr>
          <w:rFonts w:asciiTheme="majorBidi" w:hAnsiTheme="majorBidi" w:cstheme="majorBidi"/>
          <w:sz w:val="24"/>
          <w:szCs w:val="24"/>
        </w:rPr>
      </w:pPr>
      <w:r w:rsidRPr="006F7A05">
        <w:rPr>
          <w:rFonts w:asciiTheme="majorBidi" w:hAnsiTheme="majorBidi" w:cstheme="majorBidi"/>
          <w:sz w:val="24"/>
          <w:szCs w:val="24"/>
          <w:rtl/>
        </w:rPr>
        <w:t>د. عثمان بقنيش، المرجع السابق، ص 137.</w:t>
      </w:r>
    </w:p>
  </w:footnote>
  <w:footnote w:id="50">
    <w:p w:rsidR="00086092" w:rsidRPr="006F7A05" w:rsidRDefault="00086092" w:rsidP="00BB7058">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خليل حسين، قضايا دولية معاصرة، المرجع السابق، ص 518.</w:t>
      </w:r>
    </w:p>
  </w:footnote>
  <w:footnote w:id="51">
    <w:p w:rsidR="00086092" w:rsidRPr="006F7A05" w:rsidRDefault="00086092">
      <w:pPr>
        <w:pStyle w:val="Notedebasdepage"/>
        <w:rPr>
          <w:rFonts w:asciiTheme="majorBidi" w:hAnsiTheme="majorBidi" w:cstheme="majorBidi"/>
          <w:sz w:val="24"/>
          <w:szCs w:val="24"/>
          <w:rtl/>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معوشي بوعلام، بن طلحة صليحة، مداخلة بعنوان " تأثير العولمة على التنمية المستدامة"، ملتقى وطني حول البيئة </w:t>
      </w:r>
    </w:p>
    <w:p w:rsidR="00086092" w:rsidRPr="006F7A05" w:rsidRDefault="00086092">
      <w:pPr>
        <w:pStyle w:val="Notedebasdepage"/>
        <w:rPr>
          <w:rFonts w:asciiTheme="majorBidi" w:hAnsiTheme="majorBidi" w:cstheme="majorBidi"/>
          <w:sz w:val="24"/>
          <w:szCs w:val="24"/>
        </w:rPr>
      </w:pPr>
      <w:r w:rsidRPr="006F7A05">
        <w:rPr>
          <w:rFonts w:asciiTheme="majorBidi" w:hAnsiTheme="majorBidi" w:cstheme="majorBidi"/>
          <w:sz w:val="24"/>
          <w:szCs w:val="24"/>
          <w:rtl/>
        </w:rPr>
        <w:t>و التنمية المستدامة، المدية، جوان 2006، ص 15.</w:t>
      </w:r>
    </w:p>
  </w:footnote>
  <w:footnote w:id="52">
    <w:p w:rsidR="00086092" w:rsidRPr="006F7A05" w:rsidRDefault="00086092" w:rsidP="00203D88">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سهيل حسين الفتلاوي، منظمة التجارة العالمية، دار الثقافة للنشر و التوزيع، عمان، الطبعة الأولى، 2006، ص 292.</w:t>
      </w:r>
    </w:p>
  </w:footnote>
  <w:footnote w:id="53">
    <w:p w:rsidR="00086092" w:rsidRPr="006F7A05" w:rsidRDefault="00086092">
      <w:pPr>
        <w:pStyle w:val="Notedebasdepage"/>
        <w:rPr>
          <w:rFonts w:asciiTheme="majorBidi" w:hAnsiTheme="majorBidi" w:cstheme="majorBidi"/>
          <w:sz w:val="24"/>
          <w:szCs w:val="24"/>
          <w:rtl/>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منظمة أصدقاء الأرض هي منظمة دولية غير حكومية تأسست عام 1971 و لها أعضاء موزعون على 66 دولة، و هي منظمة مبنية على تحالف فيدرالي بين منظمات بيئية مستقلة اعتمادها الأكبر على الجماعات المحلية الموجودة في كل بلد من الاعتماد على مكتب مركزي، و هي ترى أنها منظمة تعتمد على القاعدة الجماهيرية، من بين أهدافها ممارسة الضغط ضد المنتجات المعدلة وراثيا، و مناهضة استخدام المواد الكيميائية ذات المخاطر البيئية. انظر:</w:t>
      </w:r>
    </w:p>
    <w:p w:rsidR="00086092" w:rsidRPr="006F7A05" w:rsidRDefault="00086092">
      <w:pPr>
        <w:pStyle w:val="Notedebasdepage"/>
        <w:rPr>
          <w:rFonts w:asciiTheme="majorBidi" w:hAnsiTheme="majorBidi" w:cstheme="majorBidi"/>
          <w:sz w:val="24"/>
          <w:szCs w:val="24"/>
        </w:rPr>
      </w:pPr>
      <w:r w:rsidRPr="006F7A05">
        <w:rPr>
          <w:rFonts w:asciiTheme="majorBidi" w:hAnsiTheme="majorBidi" w:cstheme="majorBidi"/>
          <w:sz w:val="24"/>
          <w:szCs w:val="24"/>
          <w:rtl/>
        </w:rPr>
        <w:t>مجاهد عبد الحليم، المرجع السابق، ص 105.</w:t>
      </w:r>
    </w:p>
  </w:footnote>
  <w:footnote w:id="54">
    <w:p w:rsidR="00086092" w:rsidRPr="006F7A05" w:rsidRDefault="0008609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سناء محمد الجبور، الإعلام البيئي، دار أسامة للنشر و التوزيع، الأردن، الطبعة الأولى، 2011، ص 78.</w:t>
      </w:r>
    </w:p>
  </w:footnote>
  <w:footnote w:id="55">
    <w:p w:rsidR="00086092" w:rsidRPr="006F7A05" w:rsidRDefault="00086092" w:rsidP="00D83A2E">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عبد الرزاق مقري، المرجع السابق، ص 289.</w:t>
      </w:r>
    </w:p>
  </w:footnote>
  <w:footnote w:id="56">
    <w:p w:rsidR="00086092" w:rsidRPr="006F7A05" w:rsidRDefault="00086092" w:rsidP="00CF4A98">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عبد الرزاق مقري، المرجع السابق، ص ص 285- 286.</w:t>
      </w:r>
    </w:p>
  </w:footnote>
  <w:footnote w:id="57">
    <w:p w:rsidR="00086092" w:rsidRPr="006F7A05" w:rsidRDefault="00086092" w:rsidP="008B6A53">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سناء محمد الجبور، المرجع السابق، ص ص 79- 80.</w:t>
      </w:r>
    </w:p>
  </w:footnote>
  <w:footnote w:id="58">
    <w:p w:rsidR="00086092" w:rsidRPr="006F7A05" w:rsidRDefault="00086092">
      <w:pPr>
        <w:pStyle w:val="Notedebasdepage"/>
        <w:rPr>
          <w:rFonts w:asciiTheme="majorBidi" w:hAnsiTheme="majorBidi" w:cstheme="majorBidi"/>
          <w:sz w:val="24"/>
          <w:szCs w:val="24"/>
          <w:rtl/>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لم تتمكن قمة مسؤولي التجارة في سياتل في عام 1999 من إطلاق جولة جديدة من المفاوضات التجارية العالمية </w:t>
      </w:r>
    </w:p>
    <w:p w:rsidR="00086092" w:rsidRPr="006F7A05" w:rsidRDefault="00086092">
      <w:pPr>
        <w:pStyle w:val="Notedebasdepage"/>
        <w:rPr>
          <w:rFonts w:asciiTheme="majorBidi" w:hAnsiTheme="majorBidi" w:cstheme="majorBidi"/>
          <w:sz w:val="24"/>
          <w:szCs w:val="24"/>
        </w:rPr>
      </w:pPr>
      <w:r w:rsidRPr="006F7A05">
        <w:rPr>
          <w:rFonts w:asciiTheme="majorBidi" w:hAnsiTheme="majorBidi" w:cstheme="majorBidi"/>
          <w:sz w:val="24"/>
          <w:szCs w:val="24"/>
          <w:rtl/>
        </w:rPr>
        <w:t>و تنبهت حكومات العالم إلى ضرورة أن تعترف بأهمية البيئة، و عندما تم التوصل إلى اتفاق بين مختلف وزراء منظمة التجارة العالمية لبدء جولة جديدة من مفاوضات التجارة العالمية في قمة الدوحة في قطر في نوفمبر 2001، حيث شمل الاتفاق مهلة محدودة لفتح المفاوضات بشأن العلاقة بين التجارة و البيئة في إطار اتفاقية " الغات" و الاتفاقات البيئية المتعددة الأطراف ال 20 التي تحكم حماية البيئة التي لديها أحكام مؤثرة على التجارة العالمية.</w:t>
      </w:r>
    </w:p>
  </w:footnote>
  <w:footnote w:id="59">
    <w:p w:rsidR="00086092" w:rsidRPr="006F7A05" w:rsidRDefault="00086092" w:rsidP="00203D88">
      <w:pPr>
        <w:pStyle w:val="Notedebasdepage"/>
        <w:rPr>
          <w:rFonts w:asciiTheme="majorBidi" w:hAnsiTheme="majorBidi" w:cstheme="majorBidi"/>
          <w:sz w:val="24"/>
          <w:szCs w:val="24"/>
          <w:rtl/>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ورد في الديباجة الخاصة باتفاقية منظمة التجارة العالمية على أن " الدول الأطراف بحاجة إلى حماية و صيانة البيئة و زيادة الوسائل الكفيلة بتنفيذ ذلك على النحو الذي يتناسق مع متطلبات و اهتمامات كل منها وفق المستويات المختلفة للنمو الاقتصادي". انظر:</w:t>
      </w:r>
    </w:p>
    <w:p w:rsidR="00086092" w:rsidRPr="006F7A05" w:rsidRDefault="00086092" w:rsidP="00203D88">
      <w:pPr>
        <w:pStyle w:val="Notedebasdepage"/>
        <w:rPr>
          <w:rFonts w:asciiTheme="majorBidi" w:hAnsiTheme="majorBidi" w:cstheme="majorBidi"/>
          <w:sz w:val="24"/>
          <w:szCs w:val="24"/>
        </w:rPr>
      </w:pPr>
      <w:r w:rsidRPr="006F7A05">
        <w:rPr>
          <w:rFonts w:asciiTheme="majorBidi" w:hAnsiTheme="majorBidi" w:cstheme="majorBidi"/>
          <w:sz w:val="24"/>
          <w:szCs w:val="24"/>
          <w:rtl/>
        </w:rPr>
        <w:t>د. سهيل حسين الفتلاوي، المرجع السابق، ص ص 294-295.</w:t>
      </w:r>
    </w:p>
  </w:footnote>
  <w:footnote w:id="60">
    <w:p w:rsidR="00086092" w:rsidRPr="006F7A05" w:rsidRDefault="00086092" w:rsidP="007C34F0">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خليل حسين، قضايا دولية معاصرة ،المرجع السابق، ص 519.</w:t>
      </w:r>
    </w:p>
  </w:footnote>
  <w:footnote w:id="61">
    <w:p w:rsidR="00086092" w:rsidRPr="006F7A05" w:rsidRDefault="00086092" w:rsidP="009242DB">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عبد الرزاق مقري، المرجع السابق، ص 291.</w:t>
      </w:r>
    </w:p>
  </w:footnote>
  <w:footnote w:id="62">
    <w:p w:rsidR="00086092" w:rsidRPr="006F7A05" w:rsidRDefault="00086092" w:rsidP="00E6196F">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عبد الرزاق مقري، المرجع نفسه، ص 293.</w:t>
      </w:r>
    </w:p>
  </w:footnote>
  <w:footnote w:id="63">
    <w:p w:rsidR="00086092" w:rsidRPr="006F7A05" w:rsidRDefault="00086092" w:rsidP="00902F8B">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عامر طراف، المرجع السابق، ص ص 233-234.</w:t>
      </w:r>
    </w:p>
  </w:footnote>
  <w:footnote w:id="64">
    <w:p w:rsidR="00086092" w:rsidRPr="006F7A05" w:rsidRDefault="00086092" w:rsidP="005A4CC1">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صلاح عبد الرحمان عبد الحديثي، المرجع السابق، ص 202.</w:t>
      </w:r>
    </w:p>
  </w:footnote>
  <w:footnote w:id="65">
    <w:p w:rsidR="00086092" w:rsidRPr="006F7A05" w:rsidRDefault="00086092">
      <w:pPr>
        <w:pStyle w:val="Notedebasdepage"/>
        <w:rPr>
          <w:rFonts w:asciiTheme="majorBidi" w:hAnsiTheme="majorBidi" w:cstheme="majorBidi"/>
          <w:sz w:val="24"/>
          <w:szCs w:val="24"/>
          <w:rtl/>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يؤكد بعض الباحثين أن التفجيرات النووية الفرنسية بالجزائر و ما تسرب عنها من إشعاعات نووية و ما خلفته من أثار بالغة الخطورة على البيئة و الصحة، أمور لا يزال يكتنفها كثير من الغموض، بسبب نقص المعلومات و تكتم السلطات الفرنسية حول هذا الموضوع، لكن يمكن إجمال أثار هذه التجارب على البيئة و على صحة الإنسان في الأتي:</w:t>
      </w:r>
    </w:p>
    <w:p w:rsidR="00086092" w:rsidRPr="006F7A05" w:rsidRDefault="00086092">
      <w:pPr>
        <w:pStyle w:val="Notedebasdepage"/>
        <w:rPr>
          <w:rFonts w:asciiTheme="majorBidi" w:hAnsiTheme="majorBidi" w:cstheme="majorBidi"/>
          <w:sz w:val="24"/>
          <w:szCs w:val="24"/>
          <w:rtl/>
        </w:rPr>
      </w:pPr>
      <w:r w:rsidRPr="006F7A05">
        <w:rPr>
          <w:rFonts w:asciiTheme="majorBidi" w:hAnsiTheme="majorBidi" w:cstheme="majorBidi"/>
          <w:sz w:val="24"/>
          <w:szCs w:val="24"/>
          <w:rtl/>
        </w:rPr>
        <w:t>- إن مواقع التفجيرات ظلت مواقع مهجورة تغطيها طبقة من الغبار المشع و انعدمت فيها كل مظاهر الحياة.</w:t>
      </w:r>
    </w:p>
    <w:p w:rsidR="00086092" w:rsidRPr="006F7A05" w:rsidRDefault="00086092">
      <w:pPr>
        <w:pStyle w:val="Notedebasdepage"/>
        <w:rPr>
          <w:rFonts w:asciiTheme="majorBidi" w:hAnsiTheme="majorBidi" w:cstheme="majorBidi"/>
          <w:sz w:val="24"/>
          <w:szCs w:val="24"/>
          <w:rtl/>
        </w:rPr>
      </w:pPr>
      <w:r w:rsidRPr="006F7A05">
        <w:rPr>
          <w:rFonts w:asciiTheme="majorBidi" w:hAnsiTheme="majorBidi" w:cstheme="majorBidi"/>
          <w:sz w:val="24"/>
          <w:szCs w:val="24"/>
          <w:rtl/>
        </w:rPr>
        <w:t>- أصبحت المواقع المجاورة لمناطق التفجير موضعا لدفن النفايات المشعة و بقيت هذه النفايات بعد رحيل القوات الفرنسية.</w:t>
      </w:r>
    </w:p>
    <w:p w:rsidR="00086092" w:rsidRPr="006F7A05" w:rsidRDefault="00086092">
      <w:pPr>
        <w:pStyle w:val="Notedebasdepage"/>
        <w:rPr>
          <w:rFonts w:asciiTheme="majorBidi" w:hAnsiTheme="majorBidi" w:cstheme="majorBidi"/>
          <w:sz w:val="24"/>
          <w:szCs w:val="24"/>
          <w:rtl/>
        </w:rPr>
      </w:pPr>
      <w:r w:rsidRPr="006F7A05">
        <w:rPr>
          <w:rFonts w:asciiTheme="majorBidi" w:hAnsiTheme="majorBidi" w:cstheme="majorBidi"/>
          <w:sz w:val="24"/>
          <w:szCs w:val="24"/>
          <w:rtl/>
        </w:rPr>
        <w:t>- ظهور عدة أمراض قاتلة تمثلت في: سرطان الجلد و الدم و سرطان الرئة، اجهاض العديد من النساء الحوامل، تشوهات خلقية عند الأطفال...إلخ، دون استبعاد أمراض أخرى مستقبلا. انظر:</w:t>
      </w:r>
    </w:p>
    <w:p w:rsidR="00086092" w:rsidRPr="006F7A05" w:rsidRDefault="00086092">
      <w:pPr>
        <w:pStyle w:val="Notedebasdepage"/>
        <w:rPr>
          <w:rFonts w:asciiTheme="majorBidi" w:hAnsiTheme="majorBidi" w:cstheme="majorBidi"/>
          <w:sz w:val="24"/>
          <w:szCs w:val="24"/>
        </w:rPr>
      </w:pPr>
      <w:r w:rsidRPr="006F7A05">
        <w:rPr>
          <w:rFonts w:asciiTheme="majorBidi" w:hAnsiTheme="majorBidi" w:cstheme="majorBidi"/>
          <w:sz w:val="24"/>
          <w:szCs w:val="24"/>
          <w:rtl/>
        </w:rPr>
        <w:t>د. محمد بلعمري، تأثيرات التفجير النووي على الإنسان و البيئة، المركز الوطني للدراسات و البحث في الحركة الوطنية و ثورة أول نوفمبر 1954، الجزائر، الطبعة الأولى، 2000، ص ص 154-155.</w:t>
      </w:r>
    </w:p>
  </w:footnote>
  <w:footnote w:id="66">
    <w:p w:rsidR="00086092" w:rsidRPr="006F7A05" w:rsidRDefault="00086092">
      <w:pPr>
        <w:pStyle w:val="Notedebasdepage"/>
        <w:rPr>
          <w:rFonts w:asciiTheme="majorBidi" w:hAnsiTheme="majorBidi" w:cstheme="majorBidi"/>
          <w:sz w:val="24"/>
          <w:szCs w:val="24"/>
          <w:rtl/>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أسلحة الدمار الشامل هي تلك الأسلحة التي تحتوي على قوة تدميرية و إشعاعية و حرارية، كوسيلة لإفناء أو إحراق أو تلويث الكائنات الحية، و سحق مظاهر الحياة في منطقة الانفجار و ما حولها.</w:t>
      </w:r>
    </w:p>
    <w:p w:rsidR="00086092" w:rsidRPr="006F7A05" w:rsidRDefault="00086092">
      <w:pPr>
        <w:pStyle w:val="Notedebasdepage"/>
        <w:rPr>
          <w:rFonts w:asciiTheme="majorBidi" w:hAnsiTheme="majorBidi" w:cstheme="majorBidi"/>
          <w:sz w:val="24"/>
          <w:szCs w:val="24"/>
          <w:rtl/>
        </w:rPr>
      </w:pPr>
      <w:r w:rsidRPr="006F7A05">
        <w:rPr>
          <w:rFonts w:asciiTheme="majorBidi" w:hAnsiTheme="majorBidi" w:cstheme="majorBidi"/>
          <w:sz w:val="24"/>
          <w:szCs w:val="24"/>
          <w:rtl/>
        </w:rPr>
        <w:t>ومن أنواع أسلحة الدمار الشامل نجد:</w:t>
      </w:r>
    </w:p>
    <w:p w:rsidR="00086092" w:rsidRPr="006F7A05" w:rsidRDefault="00086092" w:rsidP="00E00C8C">
      <w:pPr>
        <w:pStyle w:val="Notedebasdepage"/>
        <w:numPr>
          <w:ilvl w:val="0"/>
          <w:numId w:val="20"/>
        </w:numPr>
        <w:rPr>
          <w:rFonts w:asciiTheme="majorBidi" w:hAnsiTheme="majorBidi" w:cstheme="majorBidi"/>
          <w:sz w:val="24"/>
          <w:szCs w:val="24"/>
        </w:rPr>
      </w:pPr>
      <w:r w:rsidRPr="006F7A05">
        <w:rPr>
          <w:rFonts w:asciiTheme="majorBidi" w:hAnsiTheme="majorBidi" w:cstheme="majorBidi"/>
          <w:sz w:val="24"/>
          <w:szCs w:val="24"/>
          <w:rtl/>
        </w:rPr>
        <w:t>الأسلحة النووية: وهي تلك الأسلحة التي تستخدم الذرة و مكوناتها في إحداث التدمير الشامل، و تتنوع إلى : ذرية، هيدروجينية و نيترونية.</w:t>
      </w:r>
    </w:p>
    <w:p w:rsidR="00086092" w:rsidRPr="006F7A05" w:rsidRDefault="00086092" w:rsidP="0023293A">
      <w:pPr>
        <w:pStyle w:val="Notedebasdepage"/>
        <w:numPr>
          <w:ilvl w:val="0"/>
          <w:numId w:val="20"/>
        </w:numPr>
        <w:rPr>
          <w:rFonts w:asciiTheme="majorBidi" w:hAnsiTheme="majorBidi" w:cstheme="majorBidi"/>
          <w:sz w:val="24"/>
          <w:szCs w:val="24"/>
        </w:rPr>
      </w:pPr>
      <w:r w:rsidRPr="006F7A05">
        <w:rPr>
          <w:rFonts w:asciiTheme="majorBidi" w:hAnsiTheme="majorBidi" w:cstheme="majorBidi"/>
          <w:sz w:val="24"/>
          <w:szCs w:val="24"/>
          <w:rtl/>
        </w:rPr>
        <w:t>الأسلحة الكيماوية: و هي عبارة عن استخدام المواد الكمياوية في الحرب، لغرض قتل أو تعطيل الإنسان أو الحيوان، و يتم ذلك عن طريق دخولها الجسم، سواء باستنشاقها أو تناولها عن طريق الفم أو ملامستها للعيون أو الأغشية المخاطية، بمعنى أخر هي الأسلحة ذات التركيب الكيميائي في أشكال المادة  المتنوعة بتأثيرها الضار أو القاتل و الملوث للكائنات الحية و الأفراد و البيئة.</w:t>
      </w:r>
    </w:p>
    <w:p w:rsidR="00086092" w:rsidRPr="006F7A05" w:rsidRDefault="00086092" w:rsidP="0023293A">
      <w:pPr>
        <w:pStyle w:val="Notedebasdepage"/>
        <w:numPr>
          <w:ilvl w:val="0"/>
          <w:numId w:val="20"/>
        </w:numPr>
        <w:rPr>
          <w:rFonts w:asciiTheme="majorBidi" w:hAnsiTheme="majorBidi" w:cstheme="majorBidi"/>
          <w:sz w:val="24"/>
          <w:szCs w:val="24"/>
        </w:rPr>
      </w:pPr>
      <w:r w:rsidRPr="006F7A05">
        <w:rPr>
          <w:rFonts w:asciiTheme="majorBidi" w:hAnsiTheme="majorBidi" w:cstheme="majorBidi"/>
          <w:sz w:val="24"/>
          <w:szCs w:val="24"/>
          <w:rtl/>
        </w:rPr>
        <w:t>الأسلحة البيولوجية:و هي الأسلحة التي يستخدم فيها الكائنات الحية، فيروسات، بكتيريا، فطريات، أو سمومها، و ذلك لإحداث الوفاة أو إضعاف القدرة البشرية أو الحيوانية أو الزراعية في مسرح العمليات الحربية أو ضد الجبهة الداخلية. انظر:</w:t>
      </w:r>
    </w:p>
    <w:p w:rsidR="00086092" w:rsidRPr="006F7A05" w:rsidRDefault="00086092" w:rsidP="005343CC">
      <w:pPr>
        <w:pStyle w:val="Notedebasdepage"/>
        <w:ind w:left="360"/>
        <w:rPr>
          <w:rFonts w:asciiTheme="majorBidi" w:hAnsiTheme="majorBidi" w:cstheme="majorBidi"/>
          <w:sz w:val="24"/>
          <w:szCs w:val="24"/>
        </w:rPr>
      </w:pPr>
      <w:r w:rsidRPr="006F7A05">
        <w:rPr>
          <w:rFonts w:asciiTheme="majorBidi" w:hAnsiTheme="majorBidi" w:cstheme="majorBidi"/>
          <w:sz w:val="24"/>
          <w:szCs w:val="24"/>
          <w:rtl/>
        </w:rPr>
        <w:t>=- د. محمد سعيد محمد الرملاوي، موقف الشريعة من استخدام التكنولوجيا النووية و الكيميائية و البيولوجية في الأغراض السلمية و العسكرية- مع بيان ما نصت عليه الاتفاقيات الدولية-، دار الفكر الجامعي، الإسكندرية، الطبعة الأولى، 2009، ص 46 و ما بعدها.</w:t>
      </w:r>
    </w:p>
  </w:footnote>
  <w:footnote w:id="67">
    <w:p w:rsidR="00086092" w:rsidRPr="006F7A05" w:rsidRDefault="00086092">
      <w:pPr>
        <w:pStyle w:val="Notedebasdepage"/>
        <w:rPr>
          <w:rFonts w:asciiTheme="majorBidi" w:hAnsiTheme="majorBidi" w:cstheme="majorBidi"/>
          <w:sz w:val="24"/>
          <w:szCs w:val="24"/>
          <w:rtl/>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استخدمت الولايات المتحدة الأمريكية في حرب الفيتنام 90 مليون لغم من المبيدات النباتية لإبادة الغابات و المحاصيل مما أدى للقضاء التام على أكثر من 5</w:t>
      </w:r>
      <w:r w:rsidRPr="006F7A05">
        <w:rPr>
          <w:rFonts w:asciiTheme="majorBidi" w:hAnsiTheme="majorBidi" w:cstheme="majorBidi"/>
          <w:sz w:val="24"/>
          <w:szCs w:val="24"/>
        </w:rPr>
        <w:t>%</w:t>
      </w:r>
      <w:r w:rsidRPr="006F7A05">
        <w:rPr>
          <w:rFonts w:asciiTheme="majorBidi" w:hAnsiTheme="majorBidi" w:cstheme="majorBidi"/>
          <w:sz w:val="24"/>
          <w:szCs w:val="24"/>
          <w:rtl/>
        </w:rPr>
        <w:t xml:space="preserve"> من مساحة الغابات في الفيتنام الجنوبية و إلحاق العجز الجزئي أو المستديم لحوالي 20</w:t>
      </w:r>
      <w:r w:rsidRPr="006F7A05">
        <w:rPr>
          <w:rFonts w:asciiTheme="majorBidi" w:hAnsiTheme="majorBidi" w:cstheme="majorBidi"/>
          <w:sz w:val="24"/>
          <w:szCs w:val="24"/>
        </w:rPr>
        <w:t>%</w:t>
      </w:r>
      <w:r w:rsidRPr="006F7A05">
        <w:rPr>
          <w:rFonts w:asciiTheme="majorBidi" w:hAnsiTheme="majorBidi" w:cstheme="majorBidi"/>
          <w:sz w:val="24"/>
          <w:szCs w:val="24"/>
          <w:rtl/>
        </w:rPr>
        <w:t xml:space="preserve"> من مساحة الأراضي الزراعية التي احتاجت إلى خمس سنوات من الجهود المكثفة بعد الحرب لاستعادة انتاجيتها مرة أخرى. انظر:</w:t>
      </w:r>
    </w:p>
    <w:p w:rsidR="00086092" w:rsidRPr="006F7A05" w:rsidRDefault="00086092" w:rsidP="004D2EBE">
      <w:pPr>
        <w:pStyle w:val="Notedebasdepage"/>
        <w:rPr>
          <w:rFonts w:asciiTheme="majorBidi" w:hAnsiTheme="majorBidi" w:cstheme="majorBidi"/>
          <w:sz w:val="24"/>
          <w:szCs w:val="24"/>
          <w:rtl/>
        </w:rPr>
      </w:pPr>
      <w:r w:rsidRPr="006F7A05">
        <w:rPr>
          <w:rFonts w:asciiTheme="majorBidi" w:hAnsiTheme="majorBidi" w:cstheme="majorBidi"/>
          <w:sz w:val="24"/>
          <w:szCs w:val="24"/>
          <w:rtl/>
        </w:rPr>
        <w:t>= د. رقية عواشرية، الحماية الدولية للبيئة زمن النزاعات المسلحة، مجلة دراسات قانونية، أفريل 2003، العدد 09، ص 31.</w:t>
      </w:r>
    </w:p>
  </w:footnote>
  <w:footnote w:id="68">
    <w:p w:rsidR="00086092" w:rsidRPr="006F7A05" w:rsidRDefault="0008609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فراس زهير جعفر الحسيني، الحماية الدولية لموارد المياه و المنشأت المائية أثناء النزاعات المسلحة، منشورات الحلبي الحقوقية، القاهرة، الطبعة الأولى، 2009، ص ص 190- 191.</w:t>
      </w:r>
    </w:p>
  </w:footnote>
  <w:footnote w:id="69">
    <w:p w:rsidR="00086092" w:rsidRPr="006F7A05" w:rsidRDefault="00086092" w:rsidP="000D0266">
      <w:pPr>
        <w:pStyle w:val="Notedebasdepage"/>
        <w:rPr>
          <w:rFonts w:asciiTheme="majorBidi" w:hAnsiTheme="majorBidi" w:cstheme="majorBidi"/>
          <w:sz w:val="24"/>
          <w:szCs w:val="24"/>
          <w:rtl/>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لقد شهدت الحرب الأمريكية على العراق إطلاق أعداد من الصواريخ الباليستية، بما في ذلك من أسلحة الدمار الشامل من قذائف اليورانيوم المخصب و القنابل العنقودية بالإضافة إلى القنابل ذات القوة التدميرية الجبارة، و هذا ما ساهم في تلويث المياه الطبيعية و زيادة التلوث الكميائي و الاشعاعي إضافة إلى أنواع أخرى من التلوث. انظر:</w:t>
      </w:r>
    </w:p>
    <w:p w:rsidR="00086092" w:rsidRPr="006F7A05" w:rsidRDefault="00086092" w:rsidP="000D0266">
      <w:pPr>
        <w:pStyle w:val="Notedebasdepage"/>
        <w:rPr>
          <w:rFonts w:asciiTheme="majorBidi" w:hAnsiTheme="majorBidi" w:cstheme="majorBidi"/>
          <w:sz w:val="24"/>
          <w:szCs w:val="24"/>
        </w:rPr>
      </w:pPr>
      <w:r w:rsidRPr="006F7A05">
        <w:rPr>
          <w:rFonts w:asciiTheme="majorBidi" w:hAnsiTheme="majorBidi" w:cstheme="majorBidi"/>
          <w:sz w:val="24"/>
          <w:szCs w:val="24"/>
          <w:rtl/>
        </w:rPr>
        <w:t>د. عامر طراف، المرجع السابق، ص ص 91-92.</w:t>
      </w:r>
    </w:p>
  </w:footnote>
  <w:footnote w:id="70">
    <w:p w:rsidR="00086092" w:rsidRPr="006F7A05" w:rsidRDefault="00086092" w:rsidP="005343CC">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عامر طراف، المرجع السابق، ص 233.</w:t>
      </w:r>
    </w:p>
  </w:footnote>
  <w:footnote w:id="71">
    <w:p w:rsidR="00086092" w:rsidRPr="006F7A05" w:rsidRDefault="0008609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محمد سعيد محمد الرملاوي، المرجع السابق، ص ص 120 -121.</w:t>
      </w:r>
    </w:p>
  </w:footnote>
  <w:footnote w:id="72">
    <w:p w:rsidR="00086092" w:rsidRPr="006F7A05" w:rsidRDefault="00086092" w:rsidP="00354BE5">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فراس زهير جعفر الحسيني، المرجع السابق، ص ص 178- 179.</w:t>
      </w:r>
    </w:p>
  </w:footnote>
  <w:footnote w:id="73">
    <w:p w:rsidR="00086092" w:rsidRPr="006F7A05" w:rsidRDefault="00086092" w:rsidP="00354BE5">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فراس زهير جعفر الحسيني، المرجع نفسه، ص 229.</w:t>
      </w:r>
    </w:p>
  </w:footnote>
  <w:footnote w:id="74">
    <w:p w:rsidR="00086092" w:rsidRPr="006F7A05" w:rsidRDefault="00086092" w:rsidP="00960DC6">
      <w:pPr>
        <w:pStyle w:val="Notedebasdepage"/>
        <w:rPr>
          <w:rFonts w:asciiTheme="majorBidi" w:hAnsiTheme="majorBidi" w:cstheme="majorBidi"/>
          <w:sz w:val="24"/>
          <w:szCs w:val="24"/>
          <w:rtl/>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تسببت حرب الخليج 1991 في واحدة من أسوأ الكوارث البيئية التي شهدها العالم، حيث أن الأضرار التي لحقت بالكويت جراء الغزو العراقي قد امتدت إلى تدمير البيئة في الكويت، و تلويث السماء بسحب الدخان الكثيفة نتيجة إضرام النار في 600 بئر على الأقل و قد تطلبت عملية إخماد هذه الحرائق جهودا مضنية بذلها متخصصون  على مدى ستة أشهر، فضلا عن تلوث بحيرات هائلة من النفط بات وجودها يشكل خطرا حقيقيا على مخزون البلاد من المياه الجوفية، = = فضلا عن تلوث البحر و تعرض الكائنات البحرية و الشعب المرجانية التي تعيش فيه إلى خطر الموت المحقق، حيث استغرقت عملية تنظيفها سنوات عديدة. انظر:</w:t>
      </w:r>
    </w:p>
    <w:p w:rsidR="00086092" w:rsidRPr="006F7A05" w:rsidRDefault="00086092" w:rsidP="00B27E3A">
      <w:pPr>
        <w:pStyle w:val="Notedebasdepage"/>
        <w:rPr>
          <w:rFonts w:asciiTheme="majorBidi" w:hAnsiTheme="majorBidi" w:cstheme="majorBidi"/>
          <w:sz w:val="24"/>
          <w:szCs w:val="24"/>
        </w:rPr>
      </w:pPr>
      <w:r w:rsidRPr="006F7A05">
        <w:rPr>
          <w:rFonts w:asciiTheme="majorBidi" w:hAnsiTheme="majorBidi" w:cstheme="majorBidi"/>
          <w:sz w:val="24"/>
          <w:szCs w:val="24"/>
          <w:rtl/>
        </w:rPr>
        <w:t>د. طارق إبراهيم الدسوقي، المرجع السابق، ص 238.</w:t>
      </w:r>
    </w:p>
  </w:footnote>
  <w:footnote w:id="75">
    <w:p w:rsidR="00086092" w:rsidRPr="006F7A05" w:rsidRDefault="0008609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عامر طراف، المرجع السابق، ص ص 97-98.</w:t>
      </w:r>
    </w:p>
  </w:footnote>
  <w:footnote w:id="76">
    <w:p w:rsidR="00086092" w:rsidRPr="006F7A05" w:rsidRDefault="0008609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فوزي أوصديق، مبدأ التدخل و السيادة لماذا؟ و كيف؟، دار الكتاب الحديث، الجزائر، 1999، ص 181.</w:t>
      </w:r>
    </w:p>
  </w:footnote>
  <w:footnote w:id="77">
    <w:p w:rsidR="00086092" w:rsidRPr="006F7A05" w:rsidRDefault="0008609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منور أوسرير، أ. محمد حمو، الاقتصاد البيئي، دار الخلدونية للنشر و التوزيع، الطبعة الأولى، 2010، ص 220.</w:t>
      </w:r>
    </w:p>
  </w:footnote>
  <w:footnote w:id="78">
    <w:p w:rsidR="00086092" w:rsidRPr="006F7A05" w:rsidRDefault="00086092" w:rsidP="006A417B">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مجاهد عبد الحليم، المرجع السابق، ص 91.</w:t>
      </w:r>
    </w:p>
  </w:footnote>
  <w:footnote w:id="79">
    <w:p w:rsidR="00086092" w:rsidRPr="006F7A05" w:rsidRDefault="0008609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خليل حسين، التنظيم الدولي- النظرية العامة و المنظمات العالمية- البرامج و الوكالات المتخصصة، المرجع السابق، ص 555.</w:t>
      </w:r>
    </w:p>
  </w:footnote>
  <w:footnote w:id="80">
    <w:p w:rsidR="00086092" w:rsidRPr="006F7A05" w:rsidRDefault="00086092" w:rsidP="006A417B">
      <w:pPr>
        <w:pStyle w:val="Notedebasdepage"/>
        <w:bidi w:val="0"/>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rPr>
        <w:t>- Lebourgeois  Mathilde , les stratégies de communication des ONG environnementales : le cas de greenpeace et de WWF, mémoire de séminaire Ecomomie du Développement Durable, Université Lumière LYON 2 ,2010,P18</w:t>
      </w:r>
      <w:r w:rsidRPr="006F7A05">
        <w:rPr>
          <w:rFonts w:asciiTheme="majorBidi" w:hAnsiTheme="majorBidi" w:cstheme="majorBidi"/>
          <w:sz w:val="24"/>
          <w:szCs w:val="24"/>
          <w:rtl/>
        </w:rPr>
        <w:t>.</w:t>
      </w:r>
    </w:p>
  </w:footnote>
  <w:footnote w:id="81">
    <w:p w:rsidR="00086092" w:rsidRPr="006F7A05" w:rsidRDefault="00086092" w:rsidP="005B222C">
      <w:pPr>
        <w:pStyle w:val="Notedebasdepage"/>
        <w:rPr>
          <w:rFonts w:asciiTheme="majorBidi" w:hAnsiTheme="majorBidi" w:cstheme="majorBidi"/>
          <w:sz w:val="24"/>
          <w:szCs w:val="24"/>
          <w:rtl/>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أمشيتكا جزيرة صغيرة تقع على الشاطئ الغربي لألاسكا و كانت تشكل ملاذا لثلاثة ألاف عجل بحري و موطنا للنسر الأصلع و غيرها من الحياة البرية، و بالرغم من أنه تم توقيف قاربهم القديم المسمى "فيلبس كورماك" قبل بلوغ الجزيرة، إلا أن رحلتهم أثارت موجة من الاهتمام الشعبي، و لم يمنع ذلك الولايات المتحدة الأمريكية في حينه من تفجير القنبلة غير أن صوت الحق سمع. أنظر:</w:t>
      </w:r>
    </w:p>
    <w:p w:rsidR="00086092" w:rsidRPr="006F7A05" w:rsidRDefault="00086092" w:rsidP="00273128">
      <w:pPr>
        <w:pStyle w:val="Notedebasdepage"/>
        <w:rPr>
          <w:rFonts w:asciiTheme="majorBidi" w:hAnsiTheme="majorBidi" w:cstheme="majorBidi"/>
          <w:sz w:val="24"/>
          <w:szCs w:val="24"/>
        </w:rPr>
      </w:pPr>
      <w:r w:rsidRPr="006F7A05">
        <w:rPr>
          <w:rFonts w:asciiTheme="majorBidi" w:hAnsiTheme="majorBidi" w:cstheme="majorBidi"/>
          <w:sz w:val="24"/>
          <w:szCs w:val="24"/>
          <w:rtl/>
        </w:rPr>
        <w:t>د. خليل حسين، التنظيم الدولي- النظرية العامة و المنظمات العالمية- البرامج و الوكالات المتخصصة، المرجع نفسه، ص 555.</w:t>
      </w:r>
    </w:p>
  </w:footnote>
  <w:footnote w:id="82">
    <w:p w:rsidR="00086092" w:rsidRPr="006F7A05" w:rsidRDefault="00086092" w:rsidP="001824A0">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مجاهد عبد الحليم، المرجع السابق، ص 92.</w:t>
      </w:r>
    </w:p>
  </w:footnote>
  <w:footnote w:id="83">
    <w:p w:rsidR="00086092" w:rsidRPr="006F7A05" w:rsidRDefault="00086092" w:rsidP="00A51FFC">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xml:space="preserve">- Lebourgeois  Mathilde , OP CIT, P 19. </w:t>
      </w:r>
    </w:p>
  </w:footnote>
  <w:footnote w:id="84">
    <w:p w:rsidR="00086092" w:rsidRPr="006F7A05" w:rsidRDefault="00086092" w:rsidP="00B64AA1">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Lebourgeois  Mathilde , Ibid, P 19.</w:t>
      </w:r>
    </w:p>
  </w:footnote>
  <w:footnote w:id="85">
    <w:p w:rsidR="00086092" w:rsidRPr="006F7A05" w:rsidRDefault="00086092" w:rsidP="004C2DCF">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مجاهد عبد الحليم، المرجع السابق، ص 93.</w:t>
      </w:r>
    </w:p>
    <w:p w:rsidR="00086092" w:rsidRPr="006F7A05" w:rsidRDefault="00086092">
      <w:pPr>
        <w:pStyle w:val="Notedebasdepage"/>
        <w:rPr>
          <w:rFonts w:asciiTheme="majorBidi" w:hAnsiTheme="majorBidi" w:cstheme="majorBidi"/>
          <w:sz w:val="24"/>
          <w:szCs w:val="24"/>
        </w:rPr>
      </w:pPr>
    </w:p>
  </w:footnote>
  <w:footnote w:id="86">
    <w:p w:rsidR="00086092" w:rsidRPr="006F7A05" w:rsidRDefault="00086092" w:rsidP="006F25A4">
      <w:pPr>
        <w:pStyle w:val="Notedebasdepage"/>
        <w:bidi w:val="0"/>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rPr>
        <w:t xml:space="preserve">-  Lebourgeois  Mathilde, OP CIT, P 19. </w:t>
      </w:r>
    </w:p>
  </w:footnote>
  <w:footnote w:id="87">
    <w:p w:rsidR="00086092" w:rsidRPr="006F7A05" w:rsidRDefault="00086092" w:rsidP="006A417B">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د. خليل حسين، التنظيم الدولي- النظرية العامة و المنظمات العالمية- البرامج و الوكالات المتخصصة، المرجع السابق، ص ص 556- 557.</w:t>
      </w:r>
    </w:p>
  </w:footnote>
  <w:footnote w:id="88">
    <w:p w:rsidR="00086092" w:rsidRPr="006F7A05" w:rsidRDefault="00086092" w:rsidP="0075089A">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xml:space="preserve">-  Lebourgeois  Mathilde, OP CIT, P </w:t>
      </w:r>
      <w:r w:rsidRPr="006F7A05">
        <w:rPr>
          <w:rFonts w:asciiTheme="majorBidi" w:hAnsiTheme="majorBidi" w:cstheme="majorBidi"/>
          <w:sz w:val="24"/>
          <w:szCs w:val="24"/>
          <w:rtl/>
        </w:rPr>
        <w:t>31</w:t>
      </w:r>
      <w:r w:rsidRPr="006F7A05">
        <w:rPr>
          <w:rFonts w:asciiTheme="majorBidi" w:hAnsiTheme="majorBidi" w:cstheme="majorBidi"/>
          <w:sz w:val="24"/>
          <w:szCs w:val="24"/>
          <w:lang w:val="en-US"/>
        </w:rPr>
        <w:t xml:space="preserve">. </w:t>
      </w:r>
    </w:p>
  </w:footnote>
  <w:footnote w:id="89">
    <w:p w:rsidR="00086092" w:rsidRPr="006F7A05" w:rsidRDefault="00086092" w:rsidP="00B64AA1">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xml:space="preserve"> - Lebourgeois  Mathilde, OP CIT, P 19. </w:t>
      </w:r>
    </w:p>
  </w:footnote>
  <w:footnote w:id="90">
    <w:p w:rsidR="00086092" w:rsidRPr="006F7A05" w:rsidRDefault="00086092" w:rsidP="00B64AA1">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w:t>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xml:space="preserve">Lebourgeois  Mathilde, Ibid, P </w:t>
      </w:r>
      <w:r w:rsidRPr="006F7A05">
        <w:rPr>
          <w:rFonts w:asciiTheme="majorBidi" w:hAnsiTheme="majorBidi" w:cstheme="majorBidi"/>
          <w:sz w:val="24"/>
          <w:szCs w:val="24"/>
          <w:rtl/>
        </w:rPr>
        <w:t>20</w:t>
      </w:r>
      <w:r w:rsidRPr="006F7A05">
        <w:rPr>
          <w:rFonts w:asciiTheme="majorBidi" w:hAnsiTheme="majorBidi" w:cstheme="majorBidi"/>
          <w:sz w:val="24"/>
          <w:szCs w:val="24"/>
          <w:lang w:val="en-US"/>
        </w:rPr>
        <w:t xml:space="preserve">. </w:t>
      </w:r>
      <w:r w:rsidRPr="006F7A05">
        <w:rPr>
          <w:rFonts w:asciiTheme="majorBidi" w:hAnsiTheme="majorBidi" w:cstheme="majorBidi"/>
          <w:sz w:val="24"/>
          <w:szCs w:val="24"/>
          <w:rtl/>
        </w:rPr>
        <w:t xml:space="preserve"> </w:t>
      </w:r>
    </w:p>
  </w:footnote>
  <w:footnote w:id="91">
    <w:p w:rsidR="00086092" w:rsidRPr="006F7A05" w:rsidRDefault="00086092" w:rsidP="0096326B">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خليل حسين، التنظيم الدولي- النظرية العامة و المنظمات العالمية- البرامج و الوكالات المتخصصة، المرجع السابق، ص 556.</w:t>
      </w:r>
    </w:p>
  </w:footnote>
  <w:footnote w:id="92">
    <w:p w:rsidR="00086092" w:rsidRPr="006F7A05" w:rsidRDefault="00086092" w:rsidP="00766C0E">
      <w:pPr>
        <w:pStyle w:val="Notedebasdepage"/>
        <w:bidi w:val="0"/>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rPr>
        <w:t>- Jean – Marc Lavieille, OP CIT , PP 82-83 .</w:t>
      </w:r>
    </w:p>
  </w:footnote>
  <w:footnote w:id="93">
    <w:p w:rsidR="00086092" w:rsidRPr="006F7A05" w:rsidRDefault="00086092" w:rsidP="00BA74A8">
      <w:pPr>
        <w:pStyle w:val="Notedebasdepage"/>
        <w:rPr>
          <w:rFonts w:asciiTheme="majorBidi" w:hAnsiTheme="majorBidi" w:cstheme="majorBidi"/>
          <w:sz w:val="24"/>
          <w:szCs w:val="24"/>
          <w:rtl/>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فرع منظمة السلام الأخضر بفرنسا مثلا كان له في عام 2009 ميزانية تقارب </w:t>
      </w:r>
      <w:r w:rsidRPr="006F7A05">
        <w:rPr>
          <w:rFonts w:asciiTheme="majorBidi" w:hAnsiTheme="majorBidi" w:cstheme="majorBidi"/>
          <w:sz w:val="24"/>
          <w:szCs w:val="24"/>
        </w:rPr>
        <w:t xml:space="preserve">10,6 </w:t>
      </w:r>
      <w:r w:rsidRPr="006F7A05">
        <w:rPr>
          <w:rFonts w:asciiTheme="majorBidi" w:hAnsiTheme="majorBidi" w:cstheme="majorBidi"/>
          <w:sz w:val="24"/>
          <w:szCs w:val="24"/>
          <w:rtl/>
        </w:rPr>
        <w:t xml:space="preserve"> مليون أورو : نسبة 58</w:t>
      </w:r>
      <w:r w:rsidRPr="006F7A05">
        <w:rPr>
          <w:rFonts w:asciiTheme="majorBidi" w:hAnsiTheme="majorBidi" w:cstheme="majorBidi"/>
          <w:sz w:val="24"/>
          <w:szCs w:val="24"/>
        </w:rPr>
        <w:t>%</w:t>
      </w:r>
      <w:r w:rsidRPr="006F7A05">
        <w:rPr>
          <w:rFonts w:asciiTheme="majorBidi" w:hAnsiTheme="majorBidi" w:cstheme="majorBidi"/>
          <w:sz w:val="24"/>
          <w:szCs w:val="24"/>
          <w:rtl/>
        </w:rPr>
        <w:t xml:space="preserve"> نفقات مرصودة للحملات، 10</w:t>
      </w:r>
      <w:r w:rsidRPr="006F7A05">
        <w:rPr>
          <w:rFonts w:asciiTheme="majorBidi" w:hAnsiTheme="majorBidi" w:cstheme="majorBidi"/>
          <w:sz w:val="24"/>
          <w:szCs w:val="24"/>
        </w:rPr>
        <w:t>%</w:t>
      </w:r>
      <w:r w:rsidRPr="006F7A05">
        <w:rPr>
          <w:rFonts w:asciiTheme="majorBidi" w:hAnsiTheme="majorBidi" w:cstheme="majorBidi"/>
          <w:sz w:val="24"/>
          <w:szCs w:val="24"/>
          <w:rtl/>
        </w:rPr>
        <w:t xml:space="preserve"> كأتعاب إدارية و 32</w:t>
      </w:r>
      <w:r w:rsidRPr="006F7A05">
        <w:rPr>
          <w:rFonts w:asciiTheme="majorBidi" w:hAnsiTheme="majorBidi" w:cstheme="majorBidi"/>
          <w:sz w:val="24"/>
          <w:szCs w:val="24"/>
        </w:rPr>
        <w:t>%</w:t>
      </w:r>
      <w:r w:rsidRPr="006F7A05">
        <w:rPr>
          <w:rFonts w:asciiTheme="majorBidi" w:hAnsiTheme="majorBidi" w:cstheme="majorBidi"/>
          <w:sz w:val="24"/>
          <w:szCs w:val="24"/>
          <w:rtl/>
        </w:rPr>
        <w:t xml:space="preserve"> مخصصة لحملات جمع التبرعات، و في نفقات الحملات هناك حملة المناخ و الطاقة هي التي حصلت على حصة الأسد. أنظر:</w:t>
      </w:r>
    </w:p>
    <w:p w:rsidR="00086092" w:rsidRPr="006F7A05" w:rsidRDefault="00086092" w:rsidP="00BA74A8">
      <w:pPr>
        <w:pStyle w:val="Notedebasdepage"/>
        <w:bidi w:val="0"/>
        <w:rPr>
          <w:rFonts w:asciiTheme="majorBidi" w:hAnsiTheme="majorBidi" w:cstheme="majorBidi"/>
          <w:sz w:val="24"/>
          <w:szCs w:val="24"/>
          <w:rtl/>
        </w:rPr>
      </w:pPr>
      <w:r w:rsidRPr="006F7A05">
        <w:rPr>
          <w:rFonts w:asciiTheme="majorBidi" w:hAnsiTheme="majorBidi" w:cstheme="majorBidi"/>
          <w:sz w:val="24"/>
          <w:szCs w:val="24"/>
        </w:rPr>
        <w:t xml:space="preserve">-  Lebourgeois  Mathilde, OP CIT, P </w:t>
      </w:r>
      <w:r w:rsidRPr="006F7A05">
        <w:rPr>
          <w:rFonts w:asciiTheme="majorBidi" w:hAnsiTheme="majorBidi" w:cstheme="majorBidi"/>
          <w:sz w:val="24"/>
          <w:szCs w:val="24"/>
          <w:rtl/>
        </w:rPr>
        <w:t>20</w:t>
      </w:r>
      <w:r w:rsidRPr="006F7A05">
        <w:rPr>
          <w:rFonts w:asciiTheme="majorBidi" w:hAnsiTheme="majorBidi" w:cstheme="majorBidi"/>
          <w:sz w:val="24"/>
          <w:szCs w:val="24"/>
        </w:rPr>
        <w:t xml:space="preserve">. </w:t>
      </w:r>
    </w:p>
  </w:footnote>
  <w:footnote w:id="94">
    <w:p w:rsidR="00086092" w:rsidRPr="006F7A05" w:rsidRDefault="00086092" w:rsidP="00ED3D4C">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خليل حسين، التنظيم الدولي- النظرية العامة و المنظمات العالمية- البرامج و الوكالات المتخصصة، المرجع السابق، ص 556.</w:t>
      </w:r>
    </w:p>
  </w:footnote>
  <w:footnote w:id="95">
    <w:p w:rsidR="00086092" w:rsidRPr="006F7A05" w:rsidRDefault="00086092" w:rsidP="00ED3D4C">
      <w:pPr>
        <w:pStyle w:val="Notedebasdepage"/>
        <w:bidi w:val="0"/>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rPr>
        <w:t xml:space="preserve">- Lebourgeois  Mathilde, OP CIT, P </w:t>
      </w:r>
      <w:r w:rsidRPr="006F7A05">
        <w:rPr>
          <w:rFonts w:asciiTheme="majorBidi" w:hAnsiTheme="majorBidi" w:cstheme="majorBidi"/>
          <w:sz w:val="24"/>
          <w:szCs w:val="24"/>
          <w:rtl/>
        </w:rPr>
        <w:t>2</w:t>
      </w:r>
      <w:r w:rsidRPr="006F7A05">
        <w:rPr>
          <w:rFonts w:asciiTheme="majorBidi" w:hAnsiTheme="majorBidi" w:cstheme="majorBidi"/>
          <w:sz w:val="24"/>
          <w:szCs w:val="24"/>
        </w:rPr>
        <w:t>2.</w:t>
      </w:r>
    </w:p>
  </w:footnote>
  <w:footnote w:id="96">
    <w:p w:rsidR="00086092" w:rsidRPr="006F7A05" w:rsidRDefault="00086092" w:rsidP="00134941">
      <w:pPr>
        <w:pStyle w:val="Notedebasdepage"/>
        <w:rPr>
          <w:rFonts w:asciiTheme="majorBidi" w:hAnsiTheme="majorBidi" w:cstheme="majorBidi"/>
          <w:sz w:val="24"/>
          <w:szCs w:val="24"/>
          <w:rtl/>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rPr>
        <w:t>-</w:t>
      </w:r>
      <w:r w:rsidRPr="006F7A05">
        <w:rPr>
          <w:rFonts w:asciiTheme="majorBidi" w:hAnsiTheme="majorBidi" w:cstheme="majorBidi"/>
          <w:sz w:val="24"/>
          <w:szCs w:val="24"/>
          <w:rtl/>
        </w:rPr>
        <w:t xml:space="preserve"> قدرت ميزانية منظمة السلام الأخضر الدولية في عام 1995 ب 27 مليون دولار. أنظر:</w:t>
      </w:r>
    </w:p>
    <w:p w:rsidR="00086092" w:rsidRPr="006F7A05" w:rsidRDefault="00086092" w:rsidP="00134941">
      <w:pPr>
        <w:pStyle w:val="Notedebasdepage"/>
        <w:bidi w:val="0"/>
        <w:rPr>
          <w:rFonts w:asciiTheme="majorBidi" w:hAnsiTheme="majorBidi" w:cstheme="majorBidi"/>
          <w:sz w:val="24"/>
          <w:szCs w:val="24"/>
          <w:rtl/>
        </w:rPr>
      </w:pPr>
      <w:r w:rsidRPr="006F7A05">
        <w:rPr>
          <w:rFonts w:asciiTheme="majorBidi" w:hAnsiTheme="majorBidi" w:cstheme="majorBidi"/>
          <w:sz w:val="24"/>
          <w:szCs w:val="24"/>
        </w:rPr>
        <w:t xml:space="preserve">Jean – Marc Lavieille, OP CIT, P </w:t>
      </w:r>
      <w:r w:rsidRPr="006F7A05">
        <w:rPr>
          <w:rFonts w:asciiTheme="majorBidi" w:hAnsiTheme="majorBidi" w:cstheme="majorBidi"/>
          <w:sz w:val="24"/>
          <w:szCs w:val="24"/>
          <w:rtl/>
        </w:rPr>
        <w:t>83</w:t>
      </w:r>
      <w:r w:rsidRPr="006F7A05">
        <w:rPr>
          <w:rFonts w:asciiTheme="majorBidi" w:hAnsiTheme="majorBidi" w:cstheme="majorBidi"/>
          <w:sz w:val="24"/>
          <w:szCs w:val="24"/>
        </w:rPr>
        <w:t>.</w:t>
      </w:r>
    </w:p>
  </w:footnote>
  <w:footnote w:id="97">
    <w:p w:rsidR="00086092" w:rsidRPr="006F7A05" w:rsidRDefault="00086092" w:rsidP="00A56AAB">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خليل حسين، التنظيم الدولي- النظرية العامة و المنظمات العالمية- البرامج و الوكالات المتخصصة، المرجع السابق، ص 557.</w:t>
      </w:r>
    </w:p>
  </w:footnote>
  <w:footnote w:id="98">
    <w:p w:rsidR="00086092" w:rsidRPr="006F7A05" w:rsidRDefault="00086092" w:rsidP="00BC3411">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خليل حسين، التنظيم الدولي- النظرية العامة و المنظمات العالمية- البرامج و الوكالات المتخصصة، المرجع نفسه، ص 557.</w:t>
      </w:r>
    </w:p>
  </w:footnote>
  <w:footnote w:id="99">
    <w:p w:rsidR="00086092" w:rsidRPr="006F7A05" w:rsidRDefault="00086092" w:rsidP="0080601D">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xml:space="preserve">- Lebourgeois  Mathilde, OP CIT, P </w:t>
      </w:r>
      <w:r w:rsidRPr="006F7A05">
        <w:rPr>
          <w:rFonts w:asciiTheme="majorBidi" w:hAnsiTheme="majorBidi" w:cstheme="majorBidi"/>
          <w:sz w:val="24"/>
          <w:szCs w:val="24"/>
          <w:rtl/>
        </w:rPr>
        <w:t>25</w:t>
      </w:r>
      <w:r w:rsidRPr="006F7A05">
        <w:rPr>
          <w:rFonts w:asciiTheme="majorBidi" w:hAnsiTheme="majorBidi" w:cstheme="majorBidi"/>
          <w:sz w:val="24"/>
          <w:szCs w:val="24"/>
          <w:lang w:val="en-US"/>
        </w:rPr>
        <w:t>.</w:t>
      </w:r>
    </w:p>
  </w:footnote>
  <w:footnote w:id="100">
    <w:p w:rsidR="00086092" w:rsidRPr="006F7A05" w:rsidRDefault="00086092" w:rsidP="00BC3411">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xml:space="preserve">- Lebourgeois  Mathilde, Ibid, P </w:t>
      </w:r>
      <w:r w:rsidRPr="006F7A05">
        <w:rPr>
          <w:rFonts w:asciiTheme="majorBidi" w:hAnsiTheme="majorBidi" w:cstheme="majorBidi"/>
          <w:sz w:val="24"/>
          <w:szCs w:val="24"/>
          <w:rtl/>
        </w:rPr>
        <w:t>20</w:t>
      </w:r>
      <w:r w:rsidRPr="006F7A05">
        <w:rPr>
          <w:rFonts w:asciiTheme="majorBidi" w:hAnsiTheme="majorBidi" w:cstheme="majorBidi"/>
          <w:sz w:val="24"/>
          <w:szCs w:val="24"/>
          <w:lang w:val="en-US"/>
        </w:rPr>
        <w:t>.</w:t>
      </w:r>
    </w:p>
  </w:footnote>
  <w:footnote w:id="101">
    <w:p w:rsidR="00086092" w:rsidRPr="006F7A05" w:rsidRDefault="00086092" w:rsidP="00F848E3">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تجدر الإشارة هنا إلى أن منظمة السلام الأخضر تمتلك منذ زمن مكتب خاص بالاتصال و الإعلام، مقره لندن و هو عبارة عن مكتبة و مكتب أرشيف لصور و فيديوهات عن المنظمة، كما يحتوي على استديو للمونتاج و التسجيل و يمكنه إرسال صور عن طريق الأقمار... و هذا ما يمكنها من منح كل المعلومات للصحافة في حينها.</w:t>
      </w:r>
    </w:p>
  </w:footnote>
  <w:footnote w:id="102">
    <w:p w:rsidR="00086092" w:rsidRPr="006F7A05" w:rsidRDefault="00086092" w:rsidP="00BC3411">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xml:space="preserve">- Lebourgeois  Mathilde, </w:t>
      </w:r>
      <w:r w:rsidRPr="006F7A05">
        <w:rPr>
          <w:rFonts w:asciiTheme="majorBidi" w:hAnsiTheme="majorBidi" w:cstheme="majorBidi"/>
          <w:sz w:val="24"/>
          <w:szCs w:val="24"/>
        </w:rPr>
        <w:t>OP CIT</w:t>
      </w:r>
      <w:r w:rsidRPr="006F7A05">
        <w:rPr>
          <w:rFonts w:asciiTheme="majorBidi" w:hAnsiTheme="majorBidi" w:cstheme="majorBidi"/>
          <w:sz w:val="24"/>
          <w:szCs w:val="24"/>
          <w:lang w:val="en-US"/>
        </w:rPr>
        <w:t xml:space="preserve">, P </w:t>
      </w:r>
      <w:r w:rsidRPr="006F7A05">
        <w:rPr>
          <w:rFonts w:asciiTheme="majorBidi" w:hAnsiTheme="majorBidi" w:cstheme="majorBidi"/>
          <w:sz w:val="24"/>
          <w:szCs w:val="24"/>
          <w:rtl/>
        </w:rPr>
        <w:t>21</w:t>
      </w:r>
      <w:r w:rsidRPr="006F7A05">
        <w:rPr>
          <w:rFonts w:asciiTheme="majorBidi" w:hAnsiTheme="majorBidi" w:cstheme="majorBidi"/>
          <w:sz w:val="24"/>
          <w:szCs w:val="24"/>
          <w:lang w:val="en-US"/>
        </w:rPr>
        <w:t>.</w:t>
      </w:r>
    </w:p>
  </w:footnote>
  <w:footnote w:id="103">
    <w:p w:rsidR="00086092" w:rsidRPr="006F7A05" w:rsidRDefault="00086092" w:rsidP="00614272">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xml:space="preserve">- Lebourgeois  Mathilde, OP CIT, P </w:t>
      </w:r>
      <w:r w:rsidRPr="006F7A05">
        <w:rPr>
          <w:rFonts w:asciiTheme="majorBidi" w:hAnsiTheme="majorBidi" w:cstheme="majorBidi"/>
          <w:sz w:val="24"/>
          <w:szCs w:val="24"/>
          <w:rtl/>
        </w:rPr>
        <w:t>24</w:t>
      </w:r>
      <w:r w:rsidRPr="006F7A05">
        <w:rPr>
          <w:rFonts w:asciiTheme="majorBidi" w:hAnsiTheme="majorBidi" w:cstheme="majorBidi"/>
          <w:sz w:val="24"/>
          <w:szCs w:val="24"/>
          <w:lang w:val="en-US"/>
        </w:rPr>
        <w:t>.</w:t>
      </w:r>
    </w:p>
  </w:footnote>
  <w:footnote w:id="104">
    <w:p w:rsidR="00086092" w:rsidRPr="006F7A05" w:rsidRDefault="00086092" w:rsidP="00347AD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خليل حسين، التنظيم الدولي- النظرية العامة و المنظمات العالمية- البرامج و الوكالات المتخصصة، المرجع السابق، ص 555.</w:t>
      </w:r>
    </w:p>
  </w:footnote>
  <w:footnote w:id="105">
    <w:p w:rsidR="00086092" w:rsidRPr="006F7A05" w:rsidRDefault="0008609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في أكتوبر 1980 قام إثنان من نشطاء منظمة السلام الأخضر الدولية بالتعلق بسفينة شحن النفايات السامة "كرونوس" عبر قارب إنقاذ صغير  في ميناء نوردينهام بولاية سكسونيا السفلى الالمانية، و كانا يحاولان الحد من إلقاء حمض الكبريت في بحر الشمال، و تكررت هذه المحاولات مع سفن أخرى حتى تم حظر إلقاء النفايات الحمضية في البحر.</w:t>
      </w:r>
    </w:p>
  </w:footnote>
  <w:footnote w:id="106">
    <w:p w:rsidR="00086092" w:rsidRPr="006F7A05" w:rsidRDefault="00086092" w:rsidP="008C083D">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مجاهد عبد الحليم، المرجع السابق، ص 93.</w:t>
      </w:r>
    </w:p>
  </w:footnote>
  <w:footnote w:id="107">
    <w:p w:rsidR="00086092" w:rsidRPr="006F7A05" w:rsidRDefault="00086092" w:rsidP="0003698E">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تم أخذ اسم سفينة  "رينبو واريور </w:t>
      </w:r>
      <w:r w:rsidRPr="006F7A05">
        <w:rPr>
          <w:rFonts w:asciiTheme="majorBidi" w:hAnsiTheme="majorBidi" w:cstheme="majorBidi"/>
          <w:sz w:val="24"/>
          <w:szCs w:val="24"/>
        </w:rPr>
        <w:t>le rainbow warrior </w:t>
      </w:r>
      <w:r w:rsidRPr="006F7A05">
        <w:rPr>
          <w:rFonts w:asciiTheme="majorBidi" w:hAnsiTheme="majorBidi" w:cstheme="majorBidi"/>
          <w:sz w:val="24"/>
          <w:szCs w:val="24"/>
          <w:rtl/>
        </w:rPr>
        <w:t>" (محارب قوس قزح) من أسطورة تعود إلى قبيلة هندية من شمال أمريكا و تصف الأسطورة زمنا مقبلا سيؤدي فيه جشع البشر إلى مرض الكرة الأرضية فينزل بعض من المحاربين الأسطريين من قوس قزح للدفاع عن الأرض.</w:t>
      </w:r>
    </w:p>
  </w:footnote>
  <w:footnote w:id="108">
    <w:p w:rsidR="00086092" w:rsidRPr="006F7A05" w:rsidRDefault="00086092" w:rsidP="0096726D">
      <w:pPr>
        <w:pStyle w:val="Notedebasdepage"/>
        <w:bidi w:val="0"/>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rPr>
        <w:t xml:space="preserve">- Lebourgeois  Mathilde, OP CIT, P </w:t>
      </w:r>
      <w:r w:rsidRPr="006F7A05">
        <w:rPr>
          <w:rFonts w:asciiTheme="majorBidi" w:hAnsiTheme="majorBidi" w:cstheme="majorBidi"/>
          <w:sz w:val="24"/>
          <w:szCs w:val="24"/>
          <w:rtl/>
        </w:rPr>
        <w:t>23</w:t>
      </w:r>
      <w:r w:rsidRPr="006F7A05">
        <w:rPr>
          <w:rFonts w:asciiTheme="majorBidi" w:hAnsiTheme="majorBidi" w:cstheme="majorBidi"/>
          <w:sz w:val="24"/>
          <w:szCs w:val="24"/>
        </w:rPr>
        <w:t>.</w:t>
      </w:r>
    </w:p>
  </w:footnote>
  <w:footnote w:id="109">
    <w:p w:rsidR="00086092" w:rsidRPr="006F7A05" w:rsidRDefault="00086092" w:rsidP="0096726D">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مجاهد عبد الحليم، المرجع السابق، ص 93.</w:t>
      </w:r>
    </w:p>
    <w:p w:rsidR="00086092" w:rsidRPr="006F7A05" w:rsidRDefault="00086092">
      <w:pPr>
        <w:pStyle w:val="Notedebasdepage"/>
        <w:rPr>
          <w:rFonts w:asciiTheme="majorBidi" w:hAnsiTheme="majorBidi" w:cstheme="majorBidi"/>
          <w:sz w:val="24"/>
          <w:szCs w:val="24"/>
        </w:rPr>
      </w:pPr>
    </w:p>
  </w:footnote>
  <w:footnote w:id="110">
    <w:p w:rsidR="00086092" w:rsidRPr="006F7A05" w:rsidRDefault="00086092" w:rsidP="00D7205E">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-Steve Erwood, THE GREENPEACE CHRONICLES – 40 years of protecting the planet-, GREENPEACE INTERNATIONAL, AMSTERDAM, November 2011,P 106.</w:t>
      </w:r>
    </w:p>
  </w:footnote>
  <w:footnote w:id="111">
    <w:p w:rsidR="00086092" w:rsidRPr="006F7A05" w:rsidRDefault="00086092" w:rsidP="00FA3EB6">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Steve Erwood, OP CIT, P 105.</w:t>
      </w:r>
    </w:p>
  </w:footnote>
  <w:footnote w:id="112">
    <w:p w:rsidR="00086092" w:rsidRPr="006F7A05" w:rsidRDefault="00086092" w:rsidP="00BC3411">
      <w:pPr>
        <w:pStyle w:val="Notedebasdepage"/>
        <w:bidi w:val="0"/>
        <w:rPr>
          <w:rFonts w:asciiTheme="majorBidi" w:hAnsiTheme="majorBidi" w:cstheme="majorBidi"/>
          <w:sz w:val="24"/>
          <w:szCs w:val="24"/>
          <w:rtl/>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xml:space="preserve">- Steve Erwood, OP CIT, P </w:t>
      </w:r>
      <w:r w:rsidRPr="006F7A05">
        <w:rPr>
          <w:rFonts w:asciiTheme="majorBidi" w:hAnsiTheme="majorBidi" w:cstheme="majorBidi"/>
          <w:sz w:val="24"/>
          <w:szCs w:val="24"/>
          <w:rtl/>
          <w:lang w:val="en-US"/>
        </w:rPr>
        <w:t>92</w:t>
      </w:r>
      <w:r w:rsidRPr="006F7A05">
        <w:rPr>
          <w:rFonts w:asciiTheme="majorBidi" w:hAnsiTheme="majorBidi" w:cstheme="majorBidi"/>
          <w:sz w:val="24"/>
          <w:szCs w:val="24"/>
          <w:lang w:val="en-US"/>
        </w:rPr>
        <w:t>.</w:t>
      </w:r>
    </w:p>
  </w:footnote>
  <w:footnote w:id="113">
    <w:p w:rsidR="00086092" w:rsidRPr="006F7A05" w:rsidRDefault="00086092" w:rsidP="00766C0E">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xml:space="preserve">- Steve Erwood, Ibid, P </w:t>
      </w:r>
      <w:r w:rsidRPr="006F7A05">
        <w:rPr>
          <w:rFonts w:asciiTheme="majorBidi" w:hAnsiTheme="majorBidi" w:cstheme="majorBidi"/>
          <w:sz w:val="24"/>
          <w:szCs w:val="24"/>
          <w:rtl/>
          <w:lang w:val="en-US"/>
        </w:rPr>
        <w:t>110 </w:t>
      </w:r>
    </w:p>
  </w:footnote>
  <w:footnote w:id="114">
    <w:p w:rsidR="00086092" w:rsidRPr="006F7A05" w:rsidRDefault="00086092" w:rsidP="00F00F7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مجاهد عبد الحليم، المرجع السابق، ص 94.</w:t>
      </w:r>
    </w:p>
  </w:footnote>
  <w:footnote w:id="115">
    <w:p w:rsidR="00086092" w:rsidRPr="006F7A05" w:rsidRDefault="00086092" w:rsidP="009278E7">
      <w:pPr>
        <w:pStyle w:val="Notedebasdepage"/>
        <w:bidi w:val="0"/>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rPr>
        <w:t>- Stéphan Beaucher , PLUS UN POISSON D’ICI 30 ANS ? – SURPECHE ET DESERTIFICATION DES OCEANS-, les petits matins, PARIS ,2011,P P 285 - 286 .</w:t>
      </w:r>
    </w:p>
  </w:footnote>
  <w:footnote w:id="116">
    <w:p w:rsidR="00086092" w:rsidRPr="006F7A05" w:rsidRDefault="00086092" w:rsidP="00766C0E">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Stéphan Beaucher ,</w:t>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xml:space="preserve">Ibid, P </w:t>
      </w:r>
      <w:r w:rsidRPr="006F7A05">
        <w:rPr>
          <w:rFonts w:asciiTheme="majorBidi" w:hAnsiTheme="majorBidi" w:cstheme="majorBidi"/>
          <w:sz w:val="24"/>
          <w:szCs w:val="24"/>
          <w:rtl/>
        </w:rPr>
        <w:t>285</w:t>
      </w:r>
      <w:r w:rsidRPr="006F7A05">
        <w:rPr>
          <w:rFonts w:asciiTheme="majorBidi" w:hAnsiTheme="majorBidi" w:cstheme="majorBidi"/>
          <w:sz w:val="24"/>
          <w:szCs w:val="24"/>
          <w:lang w:val="en-US"/>
        </w:rPr>
        <w:t>.</w:t>
      </w:r>
    </w:p>
  </w:footnote>
  <w:footnote w:id="117">
    <w:p w:rsidR="00086092" w:rsidRPr="006F7A05" w:rsidRDefault="00086092" w:rsidP="005563A2">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lang w:val="en-US"/>
        </w:rPr>
        <w:t xml:space="preserve"> </w:t>
      </w:r>
      <w:r w:rsidRPr="006F7A05">
        <w:rPr>
          <w:rFonts w:asciiTheme="majorBidi" w:hAnsiTheme="majorBidi" w:cstheme="majorBidi"/>
          <w:sz w:val="24"/>
          <w:szCs w:val="24"/>
          <w:lang w:val="en-US"/>
        </w:rPr>
        <w:t>-</w:t>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xml:space="preserve">Steve Erwood, OP CIT, P </w:t>
      </w:r>
      <w:r w:rsidRPr="006F7A05">
        <w:rPr>
          <w:rFonts w:asciiTheme="majorBidi" w:hAnsiTheme="majorBidi" w:cstheme="majorBidi"/>
          <w:sz w:val="24"/>
          <w:szCs w:val="24"/>
          <w:rtl/>
          <w:lang w:val="en-US"/>
        </w:rPr>
        <w:t>135 </w:t>
      </w:r>
      <w:r w:rsidRPr="006F7A05">
        <w:rPr>
          <w:rFonts w:asciiTheme="majorBidi" w:hAnsiTheme="majorBidi" w:cstheme="majorBidi"/>
          <w:sz w:val="24"/>
          <w:szCs w:val="24"/>
          <w:lang w:val="en-US"/>
        </w:rPr>
        <w:t>.</w:t>
      </w:r>
    </w:p>
  </w:footnote>
  <w:footnote w:id="118">
    <w:p w:rsidR="00086092" w:rsidRPr="006F7A05" w:rsidRDefault="00086092" w:rsidP="008215BB">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w:t>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xml:space="preserve">Steve Erwood, OP CIT, P </w:t>
      </w:r>
      <w:r w:rsidRPr="006F7A05">
        <w:rPr>
          <w:rFonts w:asciiTheme="majorBidi" w:hAnsiTheme="majorBidi" w:cstheme="majorBidi"/>
          <w:sz w:val="24"/>
          <w:szCs w:val="24"/>
          <w:rtl/>
          <w:lang w:val="en-US"/>
        </w:rPr>
        <w:t>133</w:t>
      </w:r>
      <w:r w:rsidRPr="006F7A05">
        <w:rPr>
          <w:rFonts w:asciiTheme="majorBidi" w:hAnsiTheme="majorBidi" w:cstheme="majorBidi"/>
          <w:sz w:val="24"/>
          <w:szCs w:val="24"/>
          <w:lang w:val="en-US"/>
        </w:rPr>
        <w:t>.</w:t>
      </w:r>
    </w:p>
  </w:footnote>
  <w:footnote w:id="119">
    <w:p w:rsidR="00086092" w:rsidRPr="006F7A05" w:rsidRDefault="00086092" w:rsidP="007622B9">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xml:space="preserve">- Lebourgeois  Mathilde, OP CIT, P </w:t>
      </w:r>
      <w:r w:rsidRPr="006F7A05">
        <w:rPr>
          <w:rFonts w:asciiTheme="majorBidi" w:hAnsiTheme="majorBidi" w:cstheme="majorBidi"/>
          <w:sz w:val="24"/>
          <w:szCs w:val="24"/>
          <w:rtl/>
        </w:rPr>
        <w:t>35</w:t>
      </w:r>
      <w:r w:rsidRPr="006F7A05">
        <w:rPr>
          <w:rFonts w:asciiTheme="majorBidi" w:hAnsiTheme="majorBidi" w:cstheme="majorBidi"/>
          <w:sz w:val="24"/>
          <w:szCs w:val="24"/>
          <w:lang w:val="en-US"/>
        </w:rPr>
        <w:t>.</w:t>
      </w:r>
    </w:p>
  </w:footnote>
  <w:footnote w:id="120">
    <w:p w:rsidR="00086092" w:rsidRPr="006F7A05" w:rsidRDefault="00086092" w:rsidP="00273A7B">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xml:space="preserve">- Lebourgeois  Mathilde, Ibid, P </w:t>
      </w:r>
      <w:r w:rsidRPr="006F7A05">
        <w:rPr>
          <w:rFonts w:asciiTheme="majorBidi" w:hAnsiTheme="majorBidi" w:cstheme="majorBidi"/>
          <w:sz w:val="24"/>
          <w:szCs w:val="24"/>
          <w:rtl/>
        </w:rPr>
        <w:t>23</w:t>
      </w:r>
      <w:r w:rsidRPr="006F7A05">
        <w:rPr>
          <w:rFonts w:asciiTheme="majorBidi" w:hAnsiTheme="majorBidi" w:cstheme="majorBidi"/>
          <w:sz w:val="24"/>
          <w:szCs w:val="24"/>
          <w:lang w:val="en-US"/>
        </w:rPr>
        <w:t>.</w:t>
      </w:r>
    </w:p>
  </w:footnote>
  <w:footnote w:id="121">
    <w:p w:rsidR="00086092" w:rsidRPr="006F7A05" w:rsidRDefault="00086092" w:rsidP="001D6E9D">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xml:space="preserve">- Lebourgeois  Mathilde, OP CIT, P </w:t>
      </w:r>
      <w:r w:rsidRPr="006F7A05">
        <w:rPr>
          <w:rFonts w:asciiTheme="majorBidi" w:hAnsiTheme="majorBidi" w:cstheme="majorBidi"/>
          <w:sz w:val="24"/>
          <w:szCs w:val="24"/>
          <w:rtl/>
        </w:rPr>
        <w:t>23</w:t>
      </w:r>
      <w:r w:rsidRPr="006F7A05">
        <w:rPr>
          <w:rFonts w:asciiTheme="majorBidi" w:hAnsiTheme="majorBidi" w:cstheme="majorBidi"/>
          <w:sz w:val="24"/>
          <w:szCs w:val="24"/>
          <w:lang w:val="en-US"/>
        </w:rPr>
        <w:t>.</w:t>
      </w:r>
    </w:p>
  </w:footnote>
  <w:footnote w:id="122">
    <w:p w:rsidR="00086092" w:rsidRPr="006F7A05" w:rsidRDefault="00086092" w:rsidP="005A20C1">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Mario Bettati , OP CIT ,P 93.</w:t>
      </w:r>
    </w:p>
  </w:footnote>
  <w:footnote w:id="123">
    <w:p w:rsidR="00086092" w:rsidRPr="006F7A05" w:rsidRDefault="00086092" w:rsidP="00A426C1">
      <w:pPr>
        <w:pStyle w:val="Notedebasdepage"/>
        <w:rPr>
          <w:rFonts w:asciiTheme="majorBidi" w:hAnsiTheme="majorBidi" w:cstheme="majorBidi"/>
          <w:sz w:val="24"/>
          <w:szCs w:val="24"/>
          <w:rtl/>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في هذا الإطار وقع الاتحاد الأوروبي اتفاقات مع الكاميرون و غانا بغية محاربة القطع غير الشرعي للأشجار ، كما أن هناك الاتفاقات في طريق التفاوض مع كل الجمهورية الديمقراطية الكونغو، ماليزيا، فيتنام و غابون. أنظر:</w:t>
      </w:r>
    </w:p>
    <w:p w:rsidR="00086092" w:rsidRPr="006F7A05" w:rsidRDefault="00086092" w:rsidP="0073778C">
      <w:pPr>
        <w:pStyle w:val="Notedebasdepage"/>
        <w:bidi w:val="0"/>
        <w:rPr>
          <w:rFonts w:asciiTheme="majorBidi" w:hAnsiTheme="majorBidi" w:cstheme="majorBidi"/>
          <w:sz w:val="24"/>
          <w:szCs w:val="24"/>
          <w:lang w:val="en-US"/>
        </w:rPr>
      </w:pPr>
      <w:r w:rsidRPr="006F7A05">
        <w:rPr>
          <w:rFonts w:asciiTheme="majorBidi" w:hAnsiTheme="majorBidi" w:cstheme="majorBidi"/>
          <w:sz w:val="24"/>
          <w:szCs w:val="24"/>
          <w:lang w:val="en-US"/>
        </w:rPr>
        <w:t xml:space="preserve">-Mario Bettati , Ibid, P P </w:t>
      </w:r>
      <w:r w:rsidRPr="006F7A05">
        <w:rPr>
          <w:rFonts w:asciiTheme="majorBidi" w:hAnsiTheme="majorBidi" w:cstheme="majorBidi"/>
          <w:sz w:val="24"/>
          <w:szCs w:val="24"/>
          <w:rtl/>
          <w:lang w:val="en-US"/>
        </w:rPr>
        <w:t>9</w:t>
      </w:r>
      <w:r w:rsidRPr="006F7A05">
        <w:rPr>
          <w:rFonts w:asciiTheme="majorBidi" w:hAnsiTheme="majorBidi" w:cstheme="majorBidi"/>
          <w:sz w:val="24"/>
          <w:szCs w:val="24"/>
          <w:lang w:val="en-US"/>
        </w:rPr>
        <w:t>3-94 .</w:t>
      </w:r>
    </w:p>
  </w:footnote>
  <w:footnote w:id="124">
    <w:p w:rsidR="00086092" w:rsidRPr="006F7A05" w:rsidRDefault="00086092" w:rsidP="00FD13C7">
      <w:pPr>
        <w:spacing w:line="240" w:lineRule="auto"/>
        <w:jc w:val="both"/>
        <w:rPr>
          <w:rFonts w:asciiTheme="majorBidi" w:hAnsiTheme="majorBidi" w:cstheme="majorBidi"/>
          <w:sz w:val="24"/>
          <w:szCs w:val="24"/>
          <w:rtl/>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للحفاظ على الفصائل الحيوانية والنباتية من الانقراض أبرمت اتفاقية السايتس (</w:t>
      </w:r>
      <w:r w:rsidRPr="006F7A05">
        <w:rPr>
          <w:rFonts w:asciiTheme="majorBidi" w:hAnsiTheme="majorBidi" w:cstheme="majorBidi"/>
          <w:sz w:val="24"/>
          <w:szCs w:val="24"/>
        </w:rPr>
        <w:t>CITES</w:t>
      </w:r>
      <w:r w:rsidRPr="006F7A05">
        <w:rPr>
          <w:rFonts w:asciiTheme="majorBidi" w:hAnsiTheme="majorBidi" w:cstheme="majorBidi"/>
          <w:sz w:val="24"/>
          <w:szCs w:val="24"/>
          <w:rtl/>
        </w:rPr>
        <w:t>) هي اختصار للاسم المطول: اتفاقية الاتجار الدولي بالحيوانات والنباتات المهددة بالانقراض (</w:t>
      </w:r>
      <w:r w:rsidRPr="006F7A05">
        <w:rPr>
          <w:rFonts w:asciiTheme="majorBidi" w:hAnsiTheme="majorBidi" w:cstheme="majorBidi"/>
          <w:sz w:val="24"/>
          <w:szCs w:val="24"/>
          <w:lang w:val="en-US"/>
        </w:rPr>
        <w:t>Convention on Intern</w:t>
      </w:r>
      <w:r w:rsidRPr="006F7A05">
        <w:rPr>
          <w:rFonts w:asciiTheme="majorBidi" w:hAnsiTheme="majorBidi" w:cstheme="majorBidi"/>
          <w:sz w:val="24"/>
          <w:szCs w:val="24"/>
        </w:rPr>
        <w:t>a</w:t>
      </w:r>
      <w:r w:rsidRPr="006F7A05">
        <w:rPr>
          <w:rFonts w:asciiTheme="majorBidi" w:hAnsiTheme="majorBidi" w:cstheme="majorBidi"/>
          <w:sz w:val="24"/>
          <w:szCs w:val="24"/>
          <w:lang w:val="en-US"/>
        </w:rPr>
        <w:t xml:space="preserve">tional </w:t>
      </w:r>
      <w:r w:rsidRPr="006F7A05">
        <w:rPr>
          <w:rFonts w:asciiTheme="majorBidi" w:hAnsiTheme="majorBidi" w:cstheme="majorBidi"/>
          <w:sz w:val="24"/>
          <w:szCs w:val="24"/>
        </w:rPr>
        <w:t>trade in endengered Spicies of wild Fauna and Flaura</w:t>
      </w:r>
      <w:r w:rsidRPr="006F7A05">
        <w:rPr>
          <w:rFonts w:asciiTheme="majorBidi" w:hAnsiTheme="majorBidi" w:cstheme="majorBidi"/>
          <w:sz w:val="24"/>
          <w:szCs w:val="24"/>
          <w:rtl/>
        </w:rPr>
        <w:t xml:space="preserve">) وهي عبارة عن اتفاق دولي يهدف إلى وضع الضمانات اللازمة لعدم تهديد التجارة الدولية في هذه الأنواع. ولقد جاءت هذه الاتفاقية من أجل حماية ما يقارب ال30 ألف نوع من النباتات والحيوانات (حوالي 5000 نوع من أنواع الحيوانات و25000 نوع من النباتات) سواء تم الاتجار بها باعتبارها أنواعا حية أو كانت فروا أو أعشابا مجففة. ومن الناحية الفنية فقد صيغت مسودة لاتفاقية </w:t>
      </w:r>
      <w:r w:rsidRPr="006F7A05">
        <w:rPr>
          <w:rFonts w:asciiTheme="majorBidi" w:hAnsiTheme="majorBidi" w:cstheme="majorBidi"/>
          <w:sz w:val="24"/>
          <w:szCs w:val="24"/>
        </w:rPr>
        <w:t>CITES</w:t>
      </w:r>
      <w:r w:rsidRPr="006F7A05">
        <w:rPr>
          <w:rFonts w:asciiTheme="majorBidi" w:hAnsiTheme="majorBidi" w:cstheme="majorBidi"/>
          <w:sz w:val="24"/>
          <w:szCs w:val="24"/>
          <w:rtl/>
        </w:rPr>
        <w:t xml:space="preserve"> نتيجة لتبني قرار في عام 1963 لأعضاء الاتحاد الدولي لحماية البيئة </w:t>
      </w:r>
      <w:r w:rsidRPr="006F7A05">
        <w:rPr>
          <w:rFonts w:asciiTheme="majorBidi" w:hAnsiTheme="majorBidi" w:cstheme="majorBidi"/>
          <w:sz w:val="24"/>
          <w:szCs w:val="24"/>
        </w:rPr>
        <w:t>IUCN</w:t>
      </w:r>
      <w:r w:rsidRPr="006F7A05">
        <w:rPr>
          <w:rFonts w:asciiTheme="majorBidi" w:hAnsiTheme="majorBidi" w:cstheme="majorBidi"/>
          <w:sz w:val="24"/>
          <w:szCs w:val="24"/>
          <w:rtl/>
        </w:rPr>
        <w:t xml:space="preserve">، ثم الاتفاق على نص الاتفاقية في نهاية الأمر داخل اجتماع ضم مندوبي 80 دولة عقد في 3 مارس 1973 بالعاصمة الأمريكية واشنطن، ودخلت الاتفاقية إلى حيز التنفيذ اعتبارا من أول = يوليو 1975. مبدأ عمل اتفاقية </w:t>
      </w:r>
      <w:r w:rsidRPr="006F7A05">
        <w:rPr>
          <w:rFonts w:asciiTheme="majorBidi" w:hAnsiTheme="majorBidi" w:cstheme="majorBidi"/>
          <w:sz w:val="24"/>
          <w:szCs w:val="24"/>
        </w:rPr>
        <w:t>CITES</w:t>
      </w:r>
      <w:r w:rsidRPr="006F7A05">
        <w:rPr>
          <w:rFonts w:asciiTheme="majorBidi" w:hAnsiTheme="majorBidi" w:cstheme="majorBidi"/>
          <w:sz w:val="24"/>
          <w:szCs w:val="24"/>
          <w:rtl/>
        </w:rPr>
        <w:t xml:space="preserve"> يتم وفقا لإخضاع التجارة الدولية لدرجة معينة من السيطرة وذلك في أنواع حيوية معينة مختارة. وتتطلب هذه السيطرة تقنين كافة عمليات الاستيراد والتصدير وأعادة التصدير الخاصة بالتنوع الهائل لتلك الأنواع التي تغطيها نصوص اتفاقية </w:t>
      </w:r>
      <w:r w:rsidRPr="006F7A05">
        <w:rPr>
          <w:rFonts w:asciiTheme="majorBidi" w:hAnsiTheme="majorBidi" w:cstheme="majorBidi"/>
          <w:sz w:val="24"/>
          <w:szCs w:val="24"/>
        </w:rPr>
        <w:t>CITES</w:t>
      </w:r>
      <w:r w:rsidRPr="006F7A05">
        <w:rPr>
          <w:rFonts w:asciiTheme="majorBidi" w:hAnsiTheme="majorBidi" w:cstheme="majorBidi"/>
          <w:sz w:val="24"/>
          <w:szCs w:val="24"/>
          <w:rtl/>
        </w:rPr>
        <w:t xml:space="preserve"> عبر نظام الترخيص. والجدير بالذكر أن هناك منظمات عالمية معروفة دوليا تعمل من أجل ضمان عمل السايتس على مستوى العالم وهي الأنتربول، منظمة الجمارك العالمية، برنامج الأمم المتحدة للبيئة، ومنظمات أخرى غير حكومية. كما تتعاون </w:t>
      </w:r>
      <w:r w:rsidRPr="006F7A05">
        <w:rPr>
          <w:rFonts w:asciiTheme="majorBidi" w:hAnsiTheme="majorBidi" w:cstheme="majorBidi"/>
          <w:sz w:val="24"/>
          <w:szCs w:val="24"/>
        </w:rPr>
        <w:t>CITES</w:t>
      </w:r>
      <w:r w:rsidRPr="006F7A05">
        <w:rPr>
          <w:rFonts w:asciiTheme="majorBidi" w:hAnsiTheme="majorBidi" w:cstheme="majorBidi"/>
          <w:sz w:val="24"/>
          <w:szCs w:val="24"/>
          <w:rtl/>
        </w:rPr>
        <w:t xml:space="preserve"> بشكل مباشر مع عدد معين من الاتفاقيات، منها اتفاقية التنوع البيولوجي </w:t>
      </w:r>
      <w:r w:rsidRPr="006F7A05">
        <w:rPr>
          <w:rFonts w:asciiTheme="majorBidi" w:hAnsiTheme="majorBidi" w:cstheme="majorBidi"/>
          <w:sz w:val="24"/>
          <w:szCs w:val="24"/>
        </w:rPr>
        <w:t>CBD</w:t>
      </w:r>
      <w:r w:rsidRPr="006F7A05">
        <w:rPr>
          <w:rFonts w:asciiTheme="majorBidi" w:hAnsiTheme="majorBidi" w:cstheme="majorBidi"/>
          <w:sz w:val="24"/>
          <w:szCs w:val="24"/>
          <w:rtl/>
        </w:rPr>
        <w:t xml:space="preserve">، اتفاقية بازل </w:t>
      </w:r>
      <w:r w:rsidRPr="006F7A05">
        <w:rPr>
          <w:rFonts w:asciiTheme="majorBidi" w:hAnsiTheme="majorBidi" w:cstheme="majorBidi"/>
          <w:sz w:val="24"/>
          <w:szCs w:val="24"/>
        </w:rPr>
        <w:t>BASEL</w:t>
      </w:r>
      <w:r w:rsidRPr="006F7A05">
        <w:rPr>
          <w:rFonts w:asciiTheme="majorBidi" w:hAnsiTheme="majorBidi" w:cstheme="majorBidi"/>
          <w:sz w:val="24"/>
          <w:szCs w:val="24"/>
          <w:rtl/>
        </w:rPr>
        <w:t xml:space="preserve">، رامسار </w:t>
      </w:r>
      <w:r w:rsidRPr="006F7A05">
        <w:rPr>
          <w:rFonts w:asciiTheme="majorBidi" w:hAnsiTheme="majorBidi" w:cstheme="majorBidi"/>
          <w:sz w:val="24"/>
          <w:szCs w:val="24"/>
        </w:rPr>
        <w:t>RAMSAR</w:t>
      </w:r>
      <w:r w:rsidRPr="006F7A05">
        <w:rPr>
          <w:rFonts w:asciiTheme="majorBidi" w:hAnsiTheme="majorBidi" w:cstheme="majorBidi"/>
          <w:sz w:val="24"/>
          <w:szCs w:val="24"/>
          <w:rtl/>
        </w:rPr>
        <w:t xml:space="preserve">، اتفاقية الأنواع المهاجرة </w:t>
      </w:r>
      <w:r w:rsidRPr="006F7A05">
        <w:rPr>
          <w:rFonts w:asciiTheme="majorBidi" w:hAnsiTheme="majorBidi" w:cstheme="majorBidi"/>
          <w:sz w:val="24"/>
          <w:szCs w:val="24"/>
        </w:rPr>
        <w:t>CMS</w:t>
      </w:r>
      <w:r w:rsidRPr="006F7A05">
        <w:rPr>
          <w:rFonts w:asciiTheme="majorBidi" w:hAnsiTheme="majorBidi" w:cstheme="majorBidi"/>
          <w:sz w:val="24"/>
          <w:szCs w:val="24"/>
          <w:rtl/>
        </w:rPr>
        <w:t xml:space="preserve">، الاتفاقية الدولية لتنظيم صيد الحيتان. أما الأنواع التي تغطيها اتفاقية </w:t>
      </w:r>
      <w:r w:rsidRPr="006F7A05">
        <w:rPr>
          <w:rFonts w:asciiTheme="majorBidi" w:hAnsiTheme="majorBidi" w:cstheme="majorBidi"/>
          <w:sz w:val="24"/>
          <w:szCs w:val="24"/>
        </w:rPr>
        <w:t>CITES</w:t>
      </w:r>
      <w:r w:rsidRPr="006F7A05">
        <w:rPr>
          <w:rFonts w:asciiTheme="majorBidi" w:hAnsiTheme="majorBidi" w:cstheme="majorBidi"/>
          <w:sz w:val="24"/>
          <w:szCs w:val="24"/>
          <w:rtl/>
        </w:rPr>
        <w:t xml:space="preserve"> فقد أعدت بها قوائم أدرجت في ثلاثة من ملاحق الاتفاقية، بحسب درجة الحماية التي تتطلبها أي نوع: </w:t>
      </w:r>
      <w:r w:rsidRPr="006F7A05">
        <w:rPr>
          <w:rFonts w:asciiTheme="majorBidi" w:hAnsiTheme="majorBidi" w:cstheme="majorBidi"/>
          <w:b/>
          <w:bCs/>
          <w:sz w:val="24"/>
          <w:szCs w:val="24"/>
          <w:rtl/>
        </w:rPr>
        <w:t xml:space="preserve">الملحق الأول: </w:t>
      </w:r>
      <w:r w:rsidRPr="006F7A05">
        <w:rPr>
          <w:rFonts w:asciiTheme="majorBidi" w:hAnsiTheme="majorBidi" w:cstheme="majorBidi"/>
          <w:sz w:val="24"/>
          <w:szCs w:val="24"/>
          <w:rtl/>
        </w:rPr>
        <w:t xml:space="preserve">يتضمن الأنواع المهددة بالاتقراض، ولا يسمح بممارسة التجارة في هذه الأنواع إلا في ظروف استثنائية. وهي تضم حوالي 600 نوع حيوان، وما يقارب 300 نوع نبات. </w:t>
      </w:r>
      <w:r w:rsidRPr="006F7A05">
        <w:rPr>
          <w:rFonts w:asciiTheme="majorBidi" w:hAnsiTheme="majorBidi" w:cstheme="majorBidi"/>
          <w:b/>
          <w:bCs/>
          <w:sz w:val="24"/>
          <w:szCs w:val="24"/>
          <w:rtl/>
        </w:rPr>
        <w:t xml:space="preserve">الملحق الثاني: </w:t>
      </w:r>
      <w:r w:rsidRPr="006F7A05">
        <w:rPr>
          <w:rFonts w:asciiTheme="majorBidi" w:hAnsiTheme="majorBidi" w:cstheme="majorBidi"/>
          <w:sz w:val="24"/>
          <w:szCs w:val="24"/>
          <w:rtl/>
        </w:rPr>
        <w:t xml:space="preserve">يتضمن الأنواع ليست مهددة بالانقراض بالضرورة، إلا أنه يجب قيود على الاتجار بها يهدف تفادي الاستخدام غير الملائم لبقائها. وتضم أكثر من 1400 نوع حيوان وأكثر من 22000 نوع من النباتات. </w:t>
      </w:r>
      <w:r w:rsidRPr="006F7A05">
        <w:rPr>
          <w:rFonts w:asciiTheme="majorBidi" w:hAnsiTheme="majorBidi" w:cstheme="majorBidi"/>
          <w:b/>
          <w:bCs/>
          <w:sz w:val="24"/>
          <w:szCs w:val="24"/>
          <w:rtl/>
        </w:rPr>
        <w:t xml:space="preserve">الملحق الثالث: </w:t>
      </w:r>
      <w:r w:rsidRPr="006F7A05">
        <w:rPr>
          <w:rFonts w:asciiTheme="majorBidi" w:hAnsiTheme="majorBidi" w:cstheme="majorBidi"/>
          <w:sz w:val="24"/>
          <w:szCs w:val="24"/>
          <w:rtl/>
        </w:rPr>
        <w:t xml:space="preserve">يشمل أنواعا تتمتع بالحماية في بلد معين، لكنه يتطلب مساعدة الدول الأخرى الأطراف في اتفاقية </w:t>
      </w:r>
      <w:r w:rsidRPr="006F7A05">
        <w:rPr>
          <w:rFonts w:asciiTheme="majorBidi" w:hAnsiTheme="majorBidi" w:cstheme="majorBidi"/>
          <w:sz w:val="24"/>
          <w:szCs w:val="24"/>
        </w:rPr>
        <w:t>CITES</w:t>
      </w:r>
      <w:r w:rsidRPr="006F7A05">
        <w:rPr>
          <w:rFonts w:asciiTheme="majorBidi" w:hAnsiTheme="majorBidi" w:cstheme="majorBidi"/>
          <w:sz w:val="24"/>
          <w:szCs w:val="24"/>
          <w:rtl/>
        </w:rPr>
        <w:t xml:space="preserve"> في ضبط التجارة بهذه الأنواع. وتضكم حوالي 270 نوع حيوان و7 أنواع من النباتات، حيث أن بعض الدول قد تطلب أن يكون هذا الصنف مهددا بالانقراض عندها، ولكنه موجود في دول أخرى. أنظر:</w:t>
      </w:r>
    </w:p>
    <w:p w:rsidR="00086092" w:rsidRPr="006F7A05" w:rsidRDefault="00086092" w:rsidP="00FD13C7">
      <w:pPr>
        <w:spacing w:line="240" w:lineRule="auto"/>
        <w:jc w:val="both"/>
        <w:rPr>
          <w:rFonts w:asciiTheme="majorBidi" w:hAnsiTheme="majorBidi" w:cstheme="majorBidi"/>
          <w:sz w:val="24"/>
          <w:szCs w:val="24"/>
          <w:rtl/>
        </w:rPr>
      </w:pPr>
      <w:r w:rsidRPr="006F7A05">
        <w:rPr>
          <w:rFonts w:asciiTheme="majorBidi" w:hAnsiTheme="majorBidi" w:cstheme="majorBidi"/>
          <w:sz w:val="24"/>
          <w:szCs w:val="24"/>
          <w:rtl/>
        </w:rPr>
        <w:t>أ. عبد الحكيم ميهوبي، المرجع السابق، ص 269.</w:t>
      </w:r>
    </w:p>
    <w:p w:rsidR="00086092" w:rsidRPr="006F7A05" w:rsidRDefault="00086092">
      <w:pPr>
        <w:pStyle w:val="Notedebasdepage"/>
        <w:rPr>
          <w:rFonts w:asciiTheme="majorBidi" w:hAnsiTheme="majorBidi" w:cstheme="majorBidi"/>
          <w:sz w:val="24"/>
          <w:szCs w:val="24"/>
        </w:rPr>
      </w:pPr>
    </w:p>
  </w:footnote>
  <w:footnote w:id="125">
    <w:p w:rsidR="00086092" w:rsidRPr="006F7A05" w:rsidRDefault="00086092" w:rsidP="00D513E7">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Lebourgeois  Mathilde, OP CIT, P</w:t>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P 3</w:t>
      </w:r>
      <w:r w:rsidRPr="006F7A05">
        <w:rPr>
          <w:rFonts w:asciiTheme="majorBidi" w:hAnsiTheme="majorBidi" w:cstheme="majorBidi"/>
          <w:sz w:val="24"/>
          <w:szCs w:val="24"/>
          <w:rtl/>
        </w:rPr>
        <w:t>3</w:t>
      </w:r>
      <w:r w:rsidRPr="006F7A05">
        <w:rPr>
          <w:rFonts w:asciiTheme="majorBidi" w:hAnsiTheme="majorBidi" w:cstheme="majorBidi"/>
          <w:sz w:val="24"/>
          <w:szCs w:val="24"/>
          <w:lang w:val="en-US"/>
        </w:rPr>
        <w:t>-34.</w:t>
      </w:r>
    </w:p>
  </w:footnote>
  <w:footnote w:id="126">
    <w:p w:rsidR="00086092" w:rsidRPr="006F7A05" w:rsidRDefault="00086092" w:rsidP="002F11B6">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ANNUAL REPORT 2012,GREENPEACE INTERNATIONAL, AMSTERDAM, P P 34 -35.</w:t>
      </w:r>
    </w:p>
  </w:footnote>
  <w:footnote w:id="127">
    <w:p w:rsidR="00086092" w:rsidRPr="006F7A05" w:rsidRDefault="00086092" w:rsidP="002E3277">
      <w:pPr>
        <w:pStyle w:val="Notedebasdepage"/>
        <w:rPr>
          <w:rFonts w:asciiTheme="majorBidi" w:hAnsiTheme="majorBidi" w:cstheme="majorBidi"/>
          <w:sz w:val="24"/>
          <w:szCs w:val="24"/>
          <w:rtl/>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في عيد ميلاد الخامس و الثلاثين للصندوق العالمي للطبيعة سنة 2009 ، صنع مكتب المنظمة الفرنسي 1600 مجسما من حيوان الباندا ( و هو عدد الحيوان الباندا التي تعيش على كوكب الأرض) و تم عرضها على أرصفة بلدية باريس </w:t>
      </w:r>
    </w:p>
    <w:p w:rsidR="00086092" w:rsidRPr="006F7A05" w:rsidRDefault="00086092" w:rsidP="002E3277">
      <w:pPr>
        <w:pStyle w:val="Notedebasdepage"/>
        <w:rPr>
          <w:rFonts w:asciiTheme="majorBidi" w:hAnsiTheme="majorBidi" w:cstheme="majorBidi"/>
          <w:sz w:val="24"/>
          <w:szCs w:val="24"/>
          <w:rtl/>
        </w:rPr>
      </w:pPr>
      <w:r w:rsidRPr="006F7A05">
        <w:rPr>
          <w:rFonts w:asciiTheme="majorBidi" w:hAnsiTheme="majorBidi" w:cstheme="majorBidi"/>
          <w:sz w:val="24"/>
          <w:szCs w:val="24"/>
          <w:rtl/>
        </w:rPr>
        <w:t>و بعد قيامها بجولة عبر التراب تم بيع هذه المجسمات، و يعتبر حيوان الباندا أيقونة الحملة من أجل التنوع البيولوجي. أنظر:</w:t>
      </w:r>
    </w:p>
    <w:p w:rsidR="00086092" w:rsidRPr="006F7A05" w:rsidRDefault="00086092" w:rsidP="003D7524">
      <w:pPr>
        <w:pStyle w:val="Notedebasdepage"/>
        <w:bidi w:val="0"/>
        <w:rPr>
          <w:rFonts w:asciiTheme="majorBidi" w:hAnsiTheme="majorBidi" w:cstheme="majorBidi"/>
          <w:sz w:val="24"/>
          <w:szCs w:val="24"/>
        </w:rPr>
      </w:pPr>
      <w:r w:rsidRPr="006F7A05">
        <w:rPr>
          <w:rFonts w:asciiTheme="majorBidi" w:hAnsiTheme="majorBidi" w:cstheme="majorBidi"/>
          <w:sz w:val="24"/>
          <w:szCs w:val="24"/>
          <w:rtl/>
        </w:rPr>
        <w:t xml:space="preserve">- </w:t>
      </w:r>
      <w:r w:rsidRPr="006F7A05">
        <w:rPr>
          <w:rFonts w:asciiTheme="majorBidi" w:hAnsiTheme="majorBidi" w:cstheme="majorBidi"/>
          <w:sz w:val="24"/>
          <w:szCs w:val="24"/>
        </w:rPr>
        <w:t xml:space="preserve">Lebourgeois  Mathilde, OP CIT, P </w:t>
      </w:r>
      <w:r w:rsidRPr="006F7A05">
        <w:rPr>
          <w:rFonts w:asciiTheme="majorBidi" w:hAnsiTheme="majorBidi" w:cstheme="majorBidi"/>
          <w:sz w:val="24"/>
          <w:szCs w:val="24"/>
          <w:rtl/>
        </w:rPr>
        <w:t>27</w:t>
      </w:r>
      <w:r w:rsidRPr="006F7A05">
        <w:rPr>
          <w:rFonts w:asciiTheme="majorBidi" w:hAnsiTheme="majorBidi" w:cstheme="majorBidi"/>
          <w:sz w:val="24"/>
          <w:szCs w:val="24"/>
        </w:rPr>
        <w:t>.</w:t>
      </w:r>
    </w:p>
  </w:footnote>
  <w:footnote w:id="128">
    <w:p w:rsidR="00086092" w:rsidRPr="006F7A05" w:rsidRDefault="0008609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أ. نصر الدين هنوني، المرجع السابق، ص 170.</w:t>
      </w:r>
    </w:p>
  </w:footnote>
  <w:footnote w:id="129">
    <w:p w:rsidR="00086092" w:rsidRPr="006F7A05" w:rsidRDefault="00086092" w:rsidP="00CC127F">
      <w:pPr>
        <w:pStyle w:val="Notedebasdepage"/>
        <w:rPr>
          <w:rFonts w:asciiTheme="majorBidi" w:hAnsiTheme="majorBidi" w:cstheme="majorBidi"/>
          <w:sz w:val="24"/>
          <w:szCs w:val="24"/>
          <w:rtl/>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الاستراتيجية الدولية للمحافظة على الطبيعة تهدف إلى المساهمة في تنمية مستدامة مبنية على المحافظة على الطبيعة و الثروات الحية بإقتراح وسائل ناجعة لتسيير الموارد من طرف السلطات العمومية و رجال الاقتصاد بما في ذلك هيئات المساعدة، و ترمي الاستراتيجية إلى تحقيق أهداف كبرى من ضمنها ما يتعلق بالغابات و منها:</w:t>
      </w:r>
    </w:p>
    <w:p w:rsidR="00086092" w:rsidRPr="006F7A05" w:rsidRDefault="00086092" w:rsidP="00CC127F">
      <w:pPr>
        <w:pStyle w:val="Notedebasdepage"/>
        <w:rPr>
          <w:rFonts w:asciiTheme="majorBidi" w:hAnsiTheme="majorBidi" w:cstheme="majorBidi"/>
          <w:sz w:val="24"/>
          <w:szCs w:val="24"/>
          <w:rtl/>
        </w:rPr>
      </w:pPr>
      <w:r w:rsidRPr="006F7A05">
        <w:rPr>
          <w:rFonts w:asciiTheme="majorBidi" w:hAnsiTheme="majorBidi" w:cstheme="majorBidi"/>
          <w:sz w:val="24"/>
          <w:szCs w:val="24"/>
          <w:rtl/>
        </w:rPr>
        <w:t>_ الإبقاء على الأنظمة الإيكولوجية الأساسية و الأنظمة التماسكية للحياة.</w:t>
      </w:r>
    </w:p>
    <w:p w:rsidR="00086092" w:rsidRPr="006F7A05" w:rsidRDefault="00086092" w:rsidP="00CC127F">
      <w:pPr>
        <w:pStyle w:val="Notedebasdepage"/>
        <w:rPr>
          <w:rFonts w:asciiTheme="majorBidi" w:hAnsiTheme="majorBidi" w:cstheme="majorBidi"/>
          <w:sz w:val="24"/>
          <w:szCs w:val="24"/>
          <w:rtl/>
        </w:rPr>
      </w:pPr>
      <w:r w:rsidRPr="006F7A05">
        <w:rPr>
          <w:rFonts w:asciiTheme="majorBidi" w:hAnsiTheme="majorBidi" w:cstheme="majorBidi"/>
          <w:sz w:val="24"/>
          <w:szCs w:val="24"/>
          <w:rtl/>
        </w:rPr>
        <w:t>_ إنعاش و حماية التربة.</w:t>
      </w:r>
    </w:p>
    <w:p w:rsidR="00086092" w:rsidRPr="006F7A05" w:rsidRDefault="00086092" w:rsidP="00CC127F">
      <w:pPr>
        <w:pStyle w:val="Notedebasdepage"/>
        <w:rPr>
          <w:rFonts w:asciiTheme="majorBidi" w:hAnsiTheme="majorBidi" w:cstheme="majorBidi"/>
          <w:sz w:val="24"/>
          <w:szCs w:val="24"/>
          <w:rtl/>
        </w:rPr>
      </w:pPr>
      <w:r w:rsidRPr="006F7A05">
        <w:rPr>
          <w:rFonts w:asciiTheme="majorBidi" w:hAnsiTheme="majorBidi" w:cstheme="majorBidi"/>
          <w:sz w:val="24"/>
          <w:szCs w:val="24"/>
          <w:rtl/>
        </w:rPr>
        <w:t>_ المحافظة على التنوع الجيني.</w:t>
      </w:r>
    </w:p>
    <w:p w:rsidR="00086092" w:rsidRPr="006F7A05" w:rsidRDefault="00086092" w:rsidP="00CC127F">
      <w:pPr>
        <w:pStyle w:val="Notedebasdepage"/>
        <w:rPr>
          <w:rFonts w:asciiTheme="majorBidi" w:hAnsiTheme="majorBidi" w:cstheme="majorBidi"/>
          <w:sz w:val="24"/>
          <w:szCs w:val="24"/>
          <w:rtl/>
        </w:rPr>
      </w:pPr>
      <w:r w:rsidRPr="006F7A05">
        <w:rPr>
          <w:rFonts w:asciiTheme="majorBidi" w:hAnsiTheme="majorBidi" w:cstheme="majorBidi"/>
          <w:sz w:val="24"/>
          <w:szCs w:val="24"/>
          <w:rtl/>
        </w:rPr>
        <w:t>_ السهر على الاستعمال المستديم للأنواع و الأنظمة البيئية( للحيوانات، الأسماك، الغابات و المراعي).</w:t>
      </w:r>
    </w:p>
    <w:p w:rsidR="00086092" w:rsidRPr="006F7A05" w:rsidRDefault="00086092" w:rsidP="00CC127F">
      <w:pPr>
        <w:pStyle w:val="Notedebasdepage"/>
        <w:rPr>
          <w:rFonts w:asciiTheme="majorBidi" w:hAnsiTheme="majorBidi" w:cstheme="majorBidi"/>
          <w:sz w:val="24"/>
          <w:szCs w:val="24"/>
          <w:rtl/>
        </w:rPr>
      </w:pPr>
      <w:r w:rsidRPr="006F7A05">
        <w:rPr>
          <w:rFonts w:asciiTheme="majorBidi" w:hAnsiTheme="majorBidi" w:cstheme="majorBidi"/>
          <w:sz w:val="24"/>
          <w:szCs w:val="24"/>
          <w:rtl/>
        </w:rPr>
        <w:t>-تقترح الاستراتيجية على الدول استراتيجيات وطنية لإنجاز الأهداف ذات الأولوية بتوصية السياسات البيئية بالمحافظة المتعددة القطاعات و نظام وطني يدمج المحافظة داخل مسار التنمية. انظر:</w:t>
      </w:r>
    </w:p>
    <w:p w:rsidR="00086092" w:rsidRPr="006F7A05" w:rsidRDefault="00086092" w:rsidP="002F6A74">
      <w:pPr>
        <w:pStyle w:val="Notedebasdepage"/>
        <w:rPr>
          <w:rFonts w:asciiTheme="majorBidi" w:hAnsiTheme="majorBidi" w:cstheme="majorBidi"/>
          <w:sz w:val="24"/>
          <w:szCs w:val="24"/>
        </w:rPr>
      </w:pPr>
      <w:r w:rsidRPr="006F7A05">
        <w:rPr>
          <w:rFonts w:asciiTheme="majorBidi" w:hAnsiTheme="majorBidi" w:cstheme="majorBidi"/>
          <w:sz w:val="24"/>
          <w:szCs w:val="24"/>
          <w:rtl/>
        </w:rPr>
        <w:t>- أ. نصر الدين هنوني، المرجع نفسه، ص 170.</w:t>
      </w:r>
    </w:p>
  </w:footnote>
  <w:footnote w:id="130">
    <w:p w:rsidR="00086092" w:rsidRPr="006F7A05" w:rsidRDefault="00086092" w:rsidP="009C324D">
      <w:pPr>
        <w:pStyle w:val="Notedebasdepage"/>
        <w:bidi w:val="0"/>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w:t>
      </w:r>
      <w:r w:rsidRPr="006F7A05">
        <w:rPr>
          <w:rFonts w:asciiTheme="majorBidi" w:hAnsiTheme="majorBidi" w:cstheme="majorBidi"/>
          <w:sz w:val="24"/>
          <w:szCs w:val="24"/>
        </w:rPr>
        <w:t xml:space="preserve">Lebourgeois  Mathilde, OP CIT, P </w:t>
      </w:r>
      <w:r w:rsidRPr="006F7A05">
        <w:rPr>
          <w:rFonts w:asciiTheme="majorBidi" w:hAnsiTheme="majorBidi" w:cstheme="majorBidi"/>
          <w:sz w:val="24"/>
          <w:szCs w:val="24"/>
          <w:rtl/>
        </w:rPr>
        <w:t>2</w:t>
      </w:r>
      <w:r w:rsidRPr="006F7A05">
        <w:rPr>
          <w:rFonts w:asciiTheme="majorBidi" w:hAnsiTheme="majorBidi" w:cstheme="majorBidi"/>
          <w:sz w:val="24"/>
          <w:szCs w:val="24"/>
        </w:rPr>
        <w:t>8.</w:t>
      </w:r>
    </w:p>
  </w:footnote>
  <w:footnote w:id="131">
    <w:p w:rsidR="00086092" w:rsidRPr="006F7A05" w:rsidRDefault="00086092" w:rsidP="0011347F">
      <w:pPr>
        <w:pStyle w:val="Notedebasdepage"/>
        <w:bidi w:val="0"/>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rPr>
        <w:t xml:space="preserve">- Jean – Marc Lavieille, OP CIT, P </w:t>
      </w:r>
      <w:r w:rsidRPr="006F7A05">
        <w:rPr>
          <w:rFonts w:asciiTheme="majorBidi" w:hAnsiTheme="majorBidi" w:cstheme="majorBidi"/>
          <w:sz w:val="24"/>
          <w:szCs w:val="24"/>
          <w:rtl/>
        </w:rPr>
        <w:t>8</w:t>
      </w:r>
      <w:r w:rsidRPr="006F7A05">
        <w:rPr>
          <w:rFonts w:asciiTheme="majorBidi" w:hAnsiTheme="majorBidi" w:cstheme="majorBidi"/>
          <w:sz w:val="24"/>
          <w:szCs w:val="24"/>
        </w:rPr>
        <w:t>2.</w:t>
      </w:r>
    </w:p>
  </w:footnote>
  <w:footnote w:id="132">
    <w:p w:rsidR="00086092" w:rsidRPr="006F7A05" w:rsidRDefault="00086092" w:rsidP="00CA0AE8">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lang w:val="en-US"/>
        </w:rPr>
        <w:t>-</w:t>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xml:space="preserve">Lebourgeois  Mathilde, OP CIT, P </w:t>
      </w:r>
      <w:r w:rsidRPr="006F7A05">
        <w:rPr>
          <w:rFonts w:asciiTheme="majorBidi" w:hAnsiTheme="majorBidi" w:cstheme="majorBidi"/>
          <w:sz w:val="24"/>
          <w:szCs w:val="24"/>
          <w:rtl/>
        </w:rPr>
        <w:t>2</w:t>
      </w:r>
      <w:r w:rsidRPr="006F7A05">
        <w:rPr>
          <w:rFonts w:asciiTheme="majorBidi" w:hAnsiTheme="majorBidi" w:cstheme="majorBidi"/>
          <w:sz w:val="24"/>
          <w:szCs w:val="24"/>
          <w:lang w:val="en-US"/>
        </w:rPr>
        <w:t>8.</w:t>
      </w:r>
    </w:p>
  </w:footnote>
  <w:footnote w:id="133">
    <w:p w:rsidR="00086092" w:rsidRPr="006F7A05" w:rsidRDefault="00086092" w:rsidP="006212E3">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xml:space="preserve">-Mario Bettati , OP CIT, P </w:t>
      </w:r>
      <w:r w:rsidRPr="006F7A05">
        <w:rPr>
          <w:rFonts w:asciiTheme="majorBidi" w:hAnsiTheme="majorBidi" w:cstheme="majorBidi"/>
          <w:sz w:val="24"/>
          <w:szCs w:val="24"/>
          <w:rtl/>
          <w:lang w:val="en-US"/>
        </w:rPr>
        <w:t>179</w:t>
      </w:r>
      <w:r w:rsidRPr="006F7A05">
        <w:rPr>
          <w:rFonts w:asciiTheme="majorBidi" w:hAnsiTheme="majorBidi" w:cstheme="majorBidi"/>
          <w:sz w:val="24"/>
          <w:szCs w:val="24"/>
          <w:lang w:val="en-US"/>
        </w:rPr>
        <w:t>.</w:t>
      </w:r>
    </w:p>
  </w:footnote>
  <w:footnote w:id="134">
    <w:p w:rsidR="00086092" w:rsidRPr="006F7A05" w:rsidRDefault="00086092" w:rsidP="006212E3">
      <w:pPr>
        <w:pStyle w:val="Notedebasdepage"/>
        <w:bidi w:val="0"/>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rPr>
        <w:t xml:space="preserve">- Jean – Marc Lavieille, OP CIT, P </w:t>
      </w:r>
      <w:r w:rsidRPr="006F7A05">
        <w:rPr>
          <w:rFonts w:asciiTheme="majorBidi" w:hAnsiTheme="majorBidi" w:cstheme="majorBidi"/>
          <w:sz w:val="24"/>
          <w:szCs w:val="24"/>
          <w:rtl/>
        </w:rPr>
        <w:t>8</w:t>
      </w:r>
      <w:r w:rsidRPr="006F7A05">
        <w:rPr>
          <w:rFonts w:asciiTheme="majorBidi" w:hAnsiTheme="majorBidi" w:cstheme="majorBidi"/>
          <w:sz w:val="24"/>
          <w:szCs w:val="24"/>
        </w:rPr>
        <w:t>2.</w:t>
      </w:r>
    </w:p>
    <w:p w:rsidR="00086092" w:rsidRPr="006F7A05" w:rsidRDefault="00086092" w:rsidP="006212E3">
      <w:pPr>
        <w:pStyle w:val="Notedebasdepage"/>
        <w:bidi w:val="0"/>
        <w:rPr>
          <w:rFonts w:asciiTheme="majorBidi" w:hAnsiTheme="majorBidi" w:cstheme="majorBidi"/>
          <w:sz w:val="24"/>
          <w:szCs w:val="24"/>
        </w:rPr>
      </w:pPr>
    </w:p>
  </w:footnote>
  <w:footnote w:id="135">
    <w:p w:rsidR="00086092" w:rsidRPr="006F7A05" w:rsidRDefault="00086092" w:rsidP="000B45A7">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مجاهد عبد الحليم، المرجع السابق، ص 94.</w:t>
      </w:r>
    </w:p>
  </w:footnote>
  <w:footnote w:id="136">
    <w:p w:rsidR="00086092" w:rsidRPr="006F7A05" w:rsidRDefault="0008609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أ.صباح العشاوي، المرجع السابق، ص 144.</w:t>
      </w:r>
    </w:p>
  </w:footnote>
  <w:footnote w:id="137">
    <w:p w:rsidR="00086092" w:rsidRPr="006F7A05" w:rsidRDefault="00086092" w:rsidP="004A1529">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lang w:val="en-US"/>
        </w:rPr>
        <w:t xml:space="preserve"> -</w:t>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Lebourgeois  Mathilde, OP CIT, P P 30-31.</w:t>
      </w:r>
    </w:p>
  </w:footnote>
  <w:footnote w:id="138">
    <w:p w:rsidR="00086092" w:rsidRPr="006F7A05" w:rsidRDefault="00086092" w:rsidP="005A1BE7">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w:t>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xml:space="preserve">Lebourgeois  Mathilde, Ibid, P </w:t>
      </w:r>
      <w:r w:rsidRPr="006F7A05">
        <w:rPr>
          <w:rFonts w:asciiTheme="majorBidi" w:hAnsiTheme="majorBidi" w:cstheme="majorBidi"/>
          <w:sz w:val="24"/>
          <w:szCs w:val="24"/>
          <w:rtl/>
        </w:rPr>
        <w:t>2</w:t>
      </w:r>
      <w:r w:rsidRPr="006F7A05">
        <w:rPr>
          <w:rFonts w:asciiTheme="majorBidi" w:hAnsiTheme="majorBidi" w:cstheme="majorBidi"/>
          <w:sz w:val="24"/>
          <w:szCs w:val="24"/>
          <w:lang w:val="en-US"/>
        </w:rPr>
        <w:t>8.</w:t>
      </w:r>
    </w:p>
  </w:footnote>
  <w:footnote w:id="139">
    <w:p w:rsidR="00086092" w:rsidRPr="006F7A05" w:rsidRDefault="0008609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عياد مليكة، المرجع السابق، ص 166.</w:t>
      </w:r>
    </w:p>
  </w:footnote>
  <w:footnote w:id="140">
    <w:p w:rsidR="00086092" w:rsidRPr="006F7A05" w:rsidRDefault="00086092" w:rsidP="00394E51">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xml:space="preserve">-Mario Bettati , OP CIT, P </w:t>
      </w:r>
      <w:r w:rsidRPr="006F7A05">
        <w:rPr>
          <w:rFonts w:asciiTheme="majorBidi" w:hAnsiTheme="majorBidi" w:cstheme="majorBidi"/>
          <w:sz w:val="24"/>
          <w:szCs w:val="24"/>
          <w:rtl/>
          <w:lang w:val="en-US"/>
        </w:rPr>
        <w:t>179</w:t>
      </w:r>
      <w:r w:rsidRPr="006F7A05">
        <w:rPr>
          <w:rFonts w:asciiTheme="majorBidi" w:hAnsiTheme="majorBidi" w:cstheme="majorBidi"/>
          <w:sz w:val="24"/>
          <w:szCs w:val="24"/>
          <w:lang w:val="en-US"/>
        </w:rPr>
        <w:t>.</w:t>
      </w:r>
    </w:p>
  </w:footnote>
  <w:footnote w:id="141">
    <w:p w:rsidR="00086092" w:rsidRPr="006F7A05" w:rsidRDefault="00086092" w:rsidP="00A7394C">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w:t>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xml:space="preserve">Lebourgeois  Mathilde, OP CIT, P </w:t>
      </w:r>
      <w:r w:rsidRPr="006F7A05">
        <w:rPr>
          <w:rFonts w:asciiTheme="majorBidi" w:hAnsiTheme="majorBidi" w:cstheme="majorBidi"/>
          <w:sz w:val="24"/>
          <w:szCs w:val="24"/>
          <w:rtl/>
        </w:rPr>
        <w:t>31</w:t>
      </w:r>
      <w:r w:rsidRPr="006F7A05">
        <w:rPr>
          <w:rFonts w:asciiTheme="majorBidi" w:hAnsiTheme="majorBidi" w:cstheme="majorBidi"/>
          <w:sz w:val="24"/>
          <w:szCs w:val="24"/>
          <w:lang w:val="en-US"/>
        </w:rPr>
        <w:t>.</w:t>
      </w:r>
    </w:p>
  </w:footnote>
  <w:footnote w:id="142">
    <w:p w:rsidR="00086092" w:rsidRPr="006F7A05" w:rsidRDefault="00086092" w:rsidP="00A7394C">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xml:space="preserve">- Mario Bettati , OP CIT, P </w:t>
      </w:r>
      <w:r w:rsidRPr="006F7A05">
        <w:rPr>
          <w:rFonts w:asciiTheme="majorBidi" w:hAnsiTheme="majorBidi" w:cstheme="majorBidi"/>
          <w:sz w:val="24"/>
          <w:szCs w:val="24"/>
          <w:rtl/>
          <w:lang w:val="en-US"/>
        </w:rPr>
        <w:t>179</w:t>
      </w:r>
      <w:r w:rsidRPr="006F7A05">
        <w:rPr>
          <w:rFonts w:asciiTheme="majorBidi" w:hAnsiTheme="majorBidi" w:cstheme="majorBidi"/>
          <w:sz w:val="24"/>
          <w:szCs w:val="24"/>
          <w:lang w:val="en-US"/>
        </w:rPr>
        <w:t>.</w:t>
      </w:r>
    </w:p>
  </w:footnote>
  <w:footnote w:id="143">
    <w:p w:rsidR="00086092" w:rsidRPr="006F7A05" w:rsidRDefault="00086092" w:rsidP="00A7394C">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أ.صباح العشاوي، المرجع السابق، ص 139.</w:t>
      </w:r>
    </w:p>
  </w:footnote>
  <w:footnote w:id="144">
    <w:p w:rsidR="00086092" w:rsidRPr="006F7A05" w:rsidRDefault="00086092" w:rsidP="000F611B">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xml:space="preserve">-Mario Bettati , OP CIT, P </w:t>
      </w:r>
      <w:r w:rsidRPr="006F7A05">
        <w:rPr>
          <w:rFonts w:asciiTheme="majorBidi" w:hAnsiTheme="majorBidi" w:cstheme="majorBidi"/>
          <w:sz w:val="24"/>
          <w:szCs w:val="24"/>
          <w:rtl/>
          <w:lang w:val="en-US"/>
        </w:rPr>
        <w:t>179</w:t>
      </w:r>
      <w:r w:rsidRPr="006F7A05">
        <w:rPr>
          <w:rFonts w:asciiTheme="majorBidi" w:hAnsiTheme="majorBidi" w:cstheme="majorBidi"/>
          <w:sz w:val="24"/>
          <w:szCs w:val="24"/>
          <w:lang w:val="en-US"/>
        </w:rPr>
        <w:t>.</w:t>
      </w:r>
    </w:p>
  </w:footnote>
  <w:footnote w:id="145">
    <w:p w:rsidR="00086092" w:rsidRPr="006F7A05" w:rsidRDefault="00086092" w:rsidP="006B083C">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lang w:val="en-US"/>
        </w:rPr>
        <w:t xml:space="preserve"> </w:t>
      </w:r>
      <w:r w:rsidRPr="006F7A05">
        <w:rPr>
          <w:rFonts w:asciiTheme="majorBidi" w:hAnsiTheme="majorBidi" w:cstheme="majorBidi"/>
          <w:sz w:val="24"/>
          <w:szCs w:val="24"/>
          <w:lang w:val="en-US"/>
        </w:rPr>
        <w:t>-</w:t>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xml:space="preserve">Lebourgeois  Mathilde, OP CIT, P </w:t>
      </w:r>
      <w:r w:rsidRPr="006F7A05">
        <w:rPr>
          <w:rFonts w:asciiTheme="majorBidi" w:hAnsiTheme="majorBidi" w:cstheme="majorBidi"/>
          <w:sz w:val="24"/>
          <w:szCs w:val="24"/>
          <w:rtl/>
        </w:rPr>
        <w:t>26</w:t>
      </w:r>
      <w:r w:rsidRPr="006F7A05">
        <w:rPr>
          <w:rFonts w:asciiTheme="majorBidi" w:hAnsiTheme="majorBidi" w:cstheme="majorBidi"/>
          <w:sz w:val="24"/>
          <w:szCs w:val="24"/>
          <w:lang w:val="en-US"/>
        </w:rPr>
        <w:t>.</w:t>
      </w:r>
    </w:p>
  </w:footnote>
  <w:footnote w:id="146">
    <w:p w:rsidR="00086092" w:rsidRPr="006F7A05" w:rsidRDefault="00086092" w:rsidP="00086092">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w:t>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xml:space="preserve">Lebourgeois  Mathilde, Ibid, P </w:t>
      </w:r>
      <w:r w:rsidRPr="006F7A05">
        <w:rPr>
          <w:rFonts w:asciiTheme="majorBidi" w:hAnsiTheme="majorBidi" w:cstheme="majorBidi"/>
          <w:sz w:val="24"/>
          <w:szCs w:val="24"/>
          <w:rtl/>
        </w:rPr>
        <w:t>26</w:t>
      </w:r>
      <w:r w:rsidRPr="006F7A05">
        <w:rPr>
          <w:rFonts w:asciiTheme="majorBidi" w:hAnsiTheme="majorBidi" w:cstheme="majorBidi"/>
          <w:sz w:val="24"/>
          <w:szCs w:val="24"/>
          <w:lang w:val="en-US"/>
        </w:rPr>
        <w:t>.</w:t>
      </w:r>
    </w:p>
  </w:footnote>
  <w:footnote w:id="147">
    <w:p w:rsidR="00086092" w:rsidRPr="006F7A05" w:rsidRDefault="00086092" w:rsidP="005B4B70">
      <w:pPr>
        <w:pStyle w:val="Notedebasdepage"/>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أ.صباح العشاوي، المرجع السابق، ص 140.</w:t>
      </w:r>
    </w:p>
  </w:footnote>
  <w:footnote w:id="148">
    <w:p w:rsidR="00086092" w:rsidRPr="006F7A05" w:rsidRDefault="00086092" w:rsidP="00AC4BB9">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w:t>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xml:space="preserve">Lebourgeois  Mathilde, OP CIT, P </w:t>
      </w:r>
      <w:r w:rsidRPr="006F7A05">
        <w:rPr>
          <w:rFonts w:asciiTheme="majorBidi" w:hAnsiTheme="majorBidi" w:cstheme="majorBidi"/>
          <w:sz w:val="24"/>
          <w:szCs w:val="24"/>
          <w:rtl/>
        </w:rPr>
        <w:t>27</w:t>
      </w:r>
      <w:r w:rsidRPr="006F7A05">
        <w:rPr>
          <w:rFonts w:asciiTheme="majorBidi" w:hAnsiTheme="majorBidi" w:cstheme="majorBidi"/>
          <w:sz w:val="24"/>
          <w:szCs w:val="24"/>
          <w:lang w:val="en-US"/>
        </w:rPr>
        <w:t>.</w:t>
      </w:r>
    </w:p>
  </w:footnote>
  <w:footnote w:id="149">
    <w:p w:rsidR="00086092" w:rsidRPr="006F7A05" w:rsidRDefault="00086092" w:rsidP="005A1BE7">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Lebourgeois  Mathilde, Ibid, P</w:t>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xml:space="preserve"> P </w:t>
      </w:r>
      <w:r w:rsidRPr="006F7A05">
        <w:rPr>
          <w:rFonts w:asciiTheme="majorBidi" w:hAnsiTheme="majorBidi" w:cstheme="majorBidi"/>
          <w:sz w:val="24"/>
          <w:szCs w:val="24"/>
          <w:rtl/>
        </w:rPr>
        <w:t>27</w:t>
      </w:r>
      <w:r w:rsidRPr="006F7A05">
        <w:rPr>
          <w:rFonts w:asciiTheme="majorBidi" w:hAnsiTheme="majorBidi" w:cstheme="majorBidi"/>
          <w:sz w:val="24"/>
          <w:szCs w:val="24"/>
          <w:lang w:val="en-US"/>
        </w:rPr>
        <w:t>- 28</w:t>
      </w:r>
      <w:r w:rsidRPr="006F7A05">
        <w:rPr>
          <w:rFonts w:asciiTheme="majorBidi" w:hAnsiTheme="majorBidi" w:cstheme="majorBidi"/>
          <w:sz w:val="24"/>
          <w:szCs w:val="24"/>
          <w:rtl/>
        </w:rPr>
        <w:t> </w:t>
      </w:r>
      <w:r w:rsidRPr="006F7A05">
        <w:rPr>
          <w:rFonts w:asciiTheme="majorBidi" w:hAnsiTheme="majorBidi" w:cstheme="majorBidi"/>
          <w:sz w:val="24"/>
          <w:szCs w:val="24"/>
          <w:lang w:val="en-US"/>
        </w:rPr>
        <w:t>.</w:t>
      </w:r>
    </w:p>
  </w:footnote>
  <w:footnote w:id="150">
    <w:p w:rsidR="00086092" w:rsidRPr="006F7A05" w:rsidRDefault="00086092" w:rsidP="001F4243">
      <w:pPr>
        <w:pStyle w:val="Notedebasdepage"/>
        <w:bidi w:val="0"/>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lang w:val="en-US"/>
        </w:rPr>
        <w:t>-</w:t>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xml:space="preserve">Lebourgeois  Mathilde, OP CIT, P </w:t>
      </w:r>
      <w:r w:rsidRPr="006F7A05">
        <w:rPr>
          <w:rFonts w:asciiTheme="majorBidi" w:hAnsiTheme="majorBidi" w:cstheme="majorBidi"/>
          <w:sz w:val="24"/>
          <w:szCs w:val="24"/>
          <w:rtl/>
        </w:rPr>
        <w:t>31</w:t>
      </w:r>
      <w:r w:rsidRPr="006F7A05">
        <w:rPr>
          <w:rFonts w:asciiTheme="majorBidi" w:hAnsiTheme="majorBidi" w:cstheme="majorBidi"/>
          <w:sz w:val="24"/>
          <w:szCs w:val="24"/>
          <w:lang w:val="en-US"/>
        </w:rPr>
        <w:t>.</w:t>
      </w:r>
      <w:r w:rsidRPr="006F7A05">
        <w:rPr>
          <w:rFonts w:asciiTheme="majorBidi" w:hAnsiTheme="majorBidi" w:cstheme="majorBidi"/>
          <w:sz w:val="24"/>
          <w:szCs w:val="24"/>
          <w:rtl/>
        </w:rPr>
        <w:t xml:space="preserve"> </w:t>
      </w:r>
    </w:p>
  </w:footnote>
  <w:footnote w:id="151">
    <w:p w:rsidR="00086092" w:rsidRPr="006F7A05" w:rsidRDefault="0008609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صادقت الجزائر على اتفاقية رامسار الخاصة بالمناطق الرطبة و الموقعة بإيران في 02 فيفري 1971، بموجب المرسوم الرئاسي رقم 82- 439 المؤرخ في 11 ديسمبر 1982، الجريدة الرسمية رقم 51 لسنة 1982.</w:t>
      </w:r>
    </w:p>
  </w:footnote>
  <w:footnote w:id="152">
    <w:p w:rsidR="00086092" w:rsidRPr="006F7A05" w:rsidRDefault="00086092" w:rsidP="00221429">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أ. نصر الدين هنوني، المرجع السابق، ص 170.</w:t>
      </w:r>
    </w:p>
  </w:footnote>
  <w:footnote w:id="153">
    <w:p w:rsidR="00086092" w:rsidRPr="006F7A05" w:rsidRDefault="00086092" w:rsidP="00221429">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مجاهد عبد الحليم، المرجع السابق، ص 94.</w:t>
      </w:r>
    </w:p>
    <w:p w:rsidR="00086092" w:rsidRPr="006F7A05" w:rsidRDefault="00086092">
      <w:pPr>
        <w:pStyle w:val="Notedebasdepage"/>
        <w:rPr>
          <w:rFonts w:asciiTheme="majorBidi" w:hAnsiTheme="majorBidi" w:cstheme="majorBidi"/>
          <w:sz w:val="24"/>
          <w:szCs w:val="24"/>
        </w:rPr>
      </w:pPr>
    </w:p>
  </w:footnote>
  <w:footnote w:id="154">
    <w:p w:rsidR="00086092" w:rsidRPr="006F7A05" w:rsidRDefault="0008609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صادقت الجزائر على اتفاقية التنوع البيولوجي الموقعة بريو دي جانيرو بتاريخ 05 جوان 1992 بموجب المرسوم الرئاسي رقم 95- 163 المؤرخ في جوان 1995، الجريدة الرسمية رقم 32.</w:t>
      </w:r>
    </w:p>
  </w:footnote>
  <w:footnote w:id="155">
    <w:p w:rsidR="00086092" w:rsidRPr="006F7A05" w:rsidRDefault="00086092" w:rsidP="007A6E68">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صادقت الجزائر على اتفاقية الإطارية بشأن تغير المناخ الموقعة بريو دي جانيرو بتاريخ 05 جوان 1992 بموجب المرسوم الرئاسي رقم 93- 99 المؤرخ في10 أفريل 1993، الجريدة الرسمية رقم </w:t>
      </w:r>
      <w:r w:rsidRPr="006F7A05">
        <w:rPr>
          <w:rFonts w:asciiTheme="majorBidi" w:hAnsiTheme="majorBidi" w:cstheme="majorBidi"/>
          <w:sz w:val="24"/>
          <w:szCs w:val="24"/>
          <w:highlight w:val="yellow"/>
          <w:rtl/>
        </w:rPr>
        <w:t>32</w:t>
      </w:r>
      <w:r w:rsidRPr="006F7A05">
        <w:rPr>
          <w:rFonts w:asciiTheme="majorBidi" w:hAnsiTheme="majorBidi" w:cstheme="majorBidi"/>
          <w:sz w:val="24"/>
          <w:szCs w:val="24"/>
          <w:rtl/>
        </w:rPr>
        <w:t>.</w:t>
      </w:r>
    </w:p>
  </w:footnote>
  <w:footnote w:id="156">
    <w:p w:rsidR="008E77BD" w:rsidRPr="006F7A05" w:rsidRDefault="008E77BD" w:rsidP="008E77BD">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أ.صباح العشاوي، المرجع السابق، ص 133.</w:t>
      </w:r>
    </w:p>
    <w:p w:rsidR="008E77BD" w:rsidRPr="006F7A05" w:rsidRDefault="008E77BD">
      <w:pPr>
        <w:pStyle w:val="Notedebasdepage"/>
        <w:rPr>
          <w:rFonts w:asciiTheme="majorBidi" w:hAnsiTheme="majorBidi" w:cstheme="majorBidi"/>
          <w:sz w:val="24"/>
          <w:szCs w:val="24"/>
        </w:rPr>
      </w:pPr>
    </w:p>
  </w:footnote>
  <w:footnote w:id="157">
    <w:p w:rsidR="00086092" w:rsidRPr="006F7A05" w:rsidRDefault="00086092" w:rsidP="00EE5FA5">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أ.صباح العشاوي، المرجع السابق، ص 133.</w:t>
      </w:r>
    </w:p>
  </w:footnote>
  <w:footnote w:id="158">
    <w:p w:rsidR="00086092" w:rsidRPr="006F7A05" w:rsidRDefault="00086092" w:rsidP="00746266">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 سلافة طارق عبد الكريم الشعلان، المرجع السابق، ص 143.</w:t>
      </w:r>
    </w:p>
  </w:footnote>
  <w:footnote w:id="159">
    <w:p w:rsidR="00086092" w:rsidRPr="006F7A05" w:rsidRDefault="00086092" w:rsidP="00392F85">
      <w:pPr>
        <w:pStyle w:val="Notedebasdepage"/>
        <w:rPr>
          <w:rFonts w:asciiTheme="majorBidi" w:hAnsiTheme="majorBidi" w:cstheme="majorBidi"/>
          <w:sz w:val="24"/>
          <w:szCs w:val="24"/>
          <w:rtl/>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تجدر الإشارة في هذا الصدد إلى أن فكرة تجارة الانبعاثات التي تعتبر من أهم التزامات بروتكول كيوتو، تعود إلى إحدى النظريات الاقتصادية الحديثة التي بموجبها اعتبرت هذه التجارة من أكثر الطرق فاعلية للحد من التلوث البيئي، إذ بدأت وكالة حماية البيئة الأمريكية في وضع برامج عمل و حقوق ملكية لتجارة الانبعاثات منذ عام 1970، و ذلك لوضع غطاء اقتصادي نمودجي لتحقيق الأهداف البيئية، و في عام 1990 قامت منظمة الدفاع عن البيئة- التي تعد منظمة بيئية غير حكومية تتألف من 3000 عضو من اختصاصات مختلفة-، بوضع حلول اقتصادية و تنموية للمشاكل البيئية</w:t>
      </w:r>
      <w:r w:rsidRPr="006F7A05">
        <w:rPr>
          <w:rFonts w:asciiTheme="majorBidi" w:hAnsiTheme="majorBidi" w:cstheme="majorBidi"/>
          <w:sz w:val="24"/>
          <w:szCs w:val="24"/>
        </w:rPr>
        <w:t xml:space="preserve"> </w:t>
      </w:r>
      <w:r w:rsidRPr="006F7A05">
        <w:rPr>
          <w:rFonts w:asciiTheme="majorBidi" w:hAnsiTheme="majorBidi" w:cstheme="majorBidi"/>
          <w:sz w:val="24"/>
          <w:szCs w:val="24"/>
          <w:rtl/>
        </w:rPr>
        <w:t>و قد حققت هذه المنظمة نجاحا كبيرا في تعديل قانون الهواء النظيف بوضعها برنامج عمل لتجارة انبعاثات غاز ثاني أوكسيد الكبريت للسيطرة على التلوث المسبب للأمطار الحامضية. أنظر:</w:t>
      </w:r>
    </w:p>
    <w:p w:rsidR="00086092" w:rsidRPr="006F7A05" w:rsidRDefault="00086092" w:rsidP="00551105">
      <w:pPr>
        <w:pStyle w:val="Notedebasdepage"/>
        <w:rPr>
          <w:rFonts w:asciiTheme="majorBidi" w:hAnsiTheme="majorBidi" w:cstheme="majorBidi"/>
          <w:sz w:val="24"/>
          <w:szCs w:val="24"/>
        </w:rPr>
      </w:pPr>
      <w:r w:rsidRPr="006F7A05">
        <w:rPr>
          <w:rFonts w:asciiTheme="majorBidi" w:hAnsiTheme="majorBidi" w:cstheme="majorBidi"/>
          <w:sz w:val="24"/>
          <w:szCs w:val="24"/>
          <w:rtl/>
        </w:rPr>
        <w:t>- د . سلافة طارق عبد الكريم الشعلان، المرجع نفسه، ص 173.</w:t>
      </w:r>
    </w:p>
  </w:footnote>
  <w:footnote w:id="160">
    <w:p w:rsidR="00086092" w:rsidRPr="006F7A05" w:rsidRDefault="00086092" w:rsidP="00236FCA">
      <w:pPr>
        <w:pStyle w:val="Notedebasdepage"/>
        <w:rPr>
          <w:rFonts w:asciiTheme="majorBidi" w:hAnsiTheme="majorBidi" w:cstheme="majorBidi"/>
          <w:sz w:val="24"/>
          <w:szCs w:val="24"/>
          <w:rtl/>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تقوم الشبكة العالمية للبصمة البيئية بترويج الاقتصاد المستدام من خلال نشر مفهوم البصمة البيئية كأداة لقياس البصمة البيئية، الاستدامة، و تعمل مع شركائها في تنسيق الأبحاث و تطوير أليات التطبيق و توفير متخذي القرارات ببيانات </w:t>
      </w:r>
    </w:p>
    <w:p w:rsidR="009460F8" w:rsidRPr="006F7A05" w:rsidRDefault="009460F8" w:rsidP="00236FCA">
      <w:pPr>
        <w:pStyle w:val="Notedebasdepage"/>
        <w:rPr>
          <w:rFonts w:asciiTheme="majorBidi" w:hAnsiTheme="majorBidi" w:cstheme="majorBidi"/>
          <w:sz w:val="24"/>
          <w:szCs w:val="24"/>
        </w:rPr>
      </w:pPr>
      <w:r w:rsidRPr="006F7A05">
        <w:rPr>
          <w:rFonts w:asciiTheme="majorBidi" w:hAnsiTheme="majorBidi" w:cstheme="majorBidi"/>
          <w:sz w:val="24"/>
          <w:szCs w:val="24"/>
          <w:rtl/>
        </w:rPr>
        <w:t>و موارد موضع ثقة للمساعدة على العملضمن قدرات الأرض البيئية. أنظر:</w:t>
      </w:r>
    </w:p>
    <w:p w:rsidR="00086092" w:rsidRPr="006F7A05" w:rsidRDefault="00086092" w:rsidP="001012EF">
      <w:pPr>
        <w:pStyle w:val="Notedebasdepage"/>
        <w:rPr>
          <w:rFonts w:asciiTheme="majorBidi" w:hAnsiTheme="majorBidi" w:cstheme="majorBidi"/>
          <w:sz w:val="24"/>
          <w:szCs w:val="24"/>
        </w:rPr>
      </w:pPr>
      <w:r w:rsidRPr="006F7A05">
        <w:rPr>
          <w:rFonts w:asciiTheme="majorBidi" w:hAnsiTheme="majorBidi" w:cstheme="majorBidi"/>
          <w:sz w:val="24"/>
          <w:szCs w:val="24"/>
          <w:rtl/>
        </w:rPr>
        <w:t>- ساشا إفانس، ترجمة ليلى عبد اللطيف، مبادرة البصمة البيئية للإمارات- ملخص تقرير 2008-2010، جمعية الإمارات للحياة الفطرية بالتعاون مع الصندوق العالمي للطبيعة، 2011، ص 4و ص 6.</w:t>
      </w:r>
    </w:p>
  </w:footnote>
  <w:footnote w:id="161">
    <w:p w:rsidR="00086092" w:rsidRPr="006F7A05" w:rsidRDefault="00086092">
      <w:pPr>
        <w:pStyle w:val="Notedebasdepage"/>
        <w:rPr>
          <w:rFonts w:asciiTheme="majorBidi" w:hAnsiTheme="majorBidi" w:cstheme="majorBidi"/>
          <w:sz w:val="24"/>
          <w:szCs w:val="24"/>
          <w:rtl/>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تجدر الإشارة هنا إلى أن غابات المطر(</w:t>
      </w:r>
      <w:r w:rsidRPr="006F7A05">
        <w:rPr>
          <w:rFonts w:asciiTheme="majorBidi" w:hAnsiTheme="majorBidi" w:cstheme="majorBidi"/>
          <w:sz w:val="24"/>
          <w:szCs w:val="24"/>
        </w:rPr>
        <w:t>Rain Forest</w:t>
      </w:r>
      <w:r w:rsidRPr="006F7A05">
        <w:rPr>
          <w:rFonts w:asciiTheme="majorBidi" w:hAnsiTheme="majorBidi" w:cstheme="majorBidi"/>
          <w:sz w:val="24"/>
          <w:szCs w:val="24"/>
          <w:rtl/>
        </w:rPr>
        <w:t>) الواقعة في المناطق الإستوائية تعد من أهم موارد الطبيعة من حيث استهلاك غاز ثاني أكسيد الكربون و إنتاج الأكسجين و لذلك تسمى رئة العالم، و تتعرض هذه الغابات لمخاطر الإزالة و بالأخص في مناطق الأمازون و جنوب شرق أسيا. أنظر:</w:t>
      </w:r>
    </w:p>
    <w:p w:rsidR="00086092" w:rsidRPr="006F7A05" w:rsidRDefault="00086092">
      <w:pPr>
        <w:pStyle w:val="Notedebasdepage"/>
        <w:rPr>
          <w:rFonts w:asciiTheme="majorBidi" w:hAnsiTheme="majorBidi" w:cstheme="majorBidi"/>
          <w:sz w:val="24"/>
          <w:szCs w:val="24"/>
          <w:rtl/>
          <w:lang w:val="en-US"/>
        </w:rPr>
      </w:pPr>
      <w:r w:rsidRPr="006F7A05">
        <w:rPr>
          <w:rFonts w:asciiTheme="majorBidi" w:hAnsiTheme="majorBidi" w:cstheme="majorBidi"/>
          <w:sz w:val="24"/>
          <w:szCs w:val="24"/>
          <w:rtl/>
        </w:rPr>
        <w:t>- أ. عبد الحكيم ميهوبي، المرجع السابق، ص 252.</w:t>
      </w:r>
    </w:p>
  </w:footnote>
  <w:footnote w:id="162">
    <w:p w:rsidR="00086092" w:rsidRPr="006F7A05" w:rsidRDefault="00086092" w:rsidP="00BA0DA8">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Rob Soutter ; Bart Ullstein ; Banson ; Barney Jeffries ; Emma Duncan ; Helen De Mattos , WWF 50 YEARS OF CONSERVATION , WWF INTERNATIONAL, GLAND, April 2011, P 85.</w:t>
      </w:r>
    </w:p>
  </w:footnote>
  <w:footnote w:id="163">
    <w:p w:rsidR="00086092" w:rsidRPr="006F7A05" w:rsidRDefault="00086092" w:rsidP="00C01AAC">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Rob Soutter </w:t>
      </w:r>
      <w:r w:rsidRPr="006F7A05">
        <w:rPr>
          <w:rFonts w:asciiTheme="majorBidi" w:hAnsiTheme="majorBidi" w:cstheme="majorBidi"/>
          <w:sz w:val="24"/>
          <w:szCs w:val="24"/>
          <w:rtl/>
          <w:lang w:val="en-US"/>
        </w:rPr>
        <w:t xml:space="preserve"> </w:t>
      </w:r>
      <w:r w:rsidRPr="006F7A05">
        <w:rPr>
          <w:rFonts w:asciiTheme="majorBidi" w:hAnsiTheme="majorBidi" w:cstheme="majorBidi"/>
          <w:sz w:val="24"/>
          <w:szCs w:val="24"/>
          <w:lang w:val="en-US"/>
        </w:rPr>
        <w:t>and others, OP CIT, P 93.</w:t>
      </w:r>
    </w:p>
  </w:footnote>
  <w:footnote w:id="164">
    <w:p w:rsidR="00086092" w:rsidRPr="006F7A05" w:rsidRDefault="00086092">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فراج الشيخ الفزاري، إعادة التوازن البيئي بين استهلاك الثروات الطبيعية و قدرة الأرض على تجديدها، مجلة المدينة العربية، منظمة المدن العربية، العدد 138، مارس- أفريل 2008، ص 93.</w:t>
      </w:r>
    </w:p>
  </w:footnote>
  <w:footnote w:id="165">
    <w:p w:rsidR="00086092" w:rsidRPr="006F7A05" w:rsidRDefault="00086092" w:rsidP="005571B9">
      <w:pPr>
        <w:pStyle w:val="Notedebasdepage"/>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د. فراج الشيخ الفزاري، المرجع السابق، ص 94.</w:t>
      </w:r>
    </w:p>
  </w:footnote>
  <w:footnote w:id="166">
    <w:p w:rsidR="00086092" w:rsidRPr="006F7A05" w:rsidRDefault="00086092" w:rsidP="000101FF">
      <w:pPr>
        <w:pStyle w:val="Notedebasdepage"/>
        <w:rPr>
          <w:rFonts w:asciiTheme="majorBidi" w:hAnsiTheme="majorBidi" w:cstheme="majorBidi"/>
          <w:sz w:val="24"/>
          <w:szCs w:val="24"/>
          <w:rtl/>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إندونيسيا من الدول التي استثمرت كثيرا في مجال إنتاج زيت النخيل (</w:t>
      </w:r>
      <w:r w:rsidRPr="006F7A05">
        <w:rPr>
          <w:rFonts w:asciiTheme="majorBidi" w:hAnsiTheme="majorBidi" w:cstheme="majorBidi"/>
          <w:sz w:val="24"/>
          <w:szCs w:val="24"/>
        </w:rPr>
        <w:t>Huile de palme</w:t>
      </w:r>
      <w:r w:rsidRPr="006F7A05">
        <w:rPr>
          <w:rFonts w:asciiTheme="majorBidi" w:hAnsiTheme="majorBidi" w:cstheme="majorBidi"/>
          <w:sz w:val="24"/>
          <w:szCs w:val="24"/>
          <w:rtl/>
        </w:rPr>
        <w:t>) و إنتاج هذا النوع من الزيوت لا يكلف كثيرا ، و بالأخص عندما نعلم أن اليد العاملة تستغل بمرتبات زهيدة، و زراعة هذا النوع من الزيوت يحتاج إلى أراضي شاسعة الأمر الذي يقتضي تحويل الغابات الاستوائية المطيرة إلى أراضي زراعية و هذا سيكون على حساب التنوع البيولوجي و الحيوي، و يوجد حاليا 10 ملايين هكتار من نخيل الزيت، و هناك مشاريع لمضاعفة هذا العدد قبل 2020، حيث أن الغابات المهددة بإزالة في إندونيسيا تأوي 6</w:t>
      </w:r>
      <w:r w:rsidRPr="006F7A05">
        <w:rPr>
          <w:rFonts w:asciiTheme="majorBidi" w:hAnsiTheme="majorBidi" w:cstheme="majorBidi"/>
          <w:sz w:val="24"/>
          <w:szCs w:val="24"/>
        </w:rPr>
        <w:t>%</w:t>
      </w:r>
      <w:r w:rsidRPr="006F7A05">
        <w:rPr>
          <w:rFonts w:asciiTheme="majorBidi" w:hAnsiTheme="majorBidi" w:cstheme="majorBidi"/>
          <w:sz w:val="24"/>
          <w:szCs w:val="24"/>
          <w:rtl/>
        </w:rPr>
        <w:t xml:space="preserve"> من الأنواع الحيوانية- و من بين أهم الضحايا نوع من القردة يسمى "</w:t>
      </w:r>
      <w:r w:rsidRPr="006F7A05">
        <w:rPr>
          <w:rFonts w:asciiTheme="majorBidi" w:hAnsiTheme="majorBidi" w:cstheme="majorBidi"/>
          <w:sz w:val="24"/>
          <w:szCs w:val="24"/>
        </w:rPr>
        <w:t>Orangs outans</w:t>
      </w:r>
      <w:r w:rsidRPr="006F7A05">
        <w:rPr>
          <w:rFonts w:asciiTheme="majorBidi" w:hAnsiTheme="majorBidi" w:cstheme="majorBidi"/>
          <w:sz w:val="24"/>
          <w:szCs w:val="24"/>
          <w:rtl/>
        </w:rPr>
        <w:t xml:space="preserve">"، حيث لم يتبق منها إلا 7000 في سومطرا، و بين 50000 و 60000 في بورنيو- </w:t>
      </w:r>
    </w:p>
    <w:p w:rsidR="00086092" w:rsidRPr="006F7A05" w:rsidRDefault="00086092" w:rsidP="000101FF">
      <w:pPr>
        <w:pStyle w:val="Notedebasdepage"/>
        <w:rPr>
          <w:rFonts w:asciiTheme="majorBidi" w:hAnsiTheme="majorBidi" w:cstheme="majorBidi"/>
          <w:sz w:val="24"/>
          <w:szCs w:val="24"/>
          <w:rtl/>
        </w:rPr>
      </w:pPr>
      <w:r w:rsidRPr="006F7A05">
        <w:rPr>
          <w:rFonts w:asciiTheme="majorBidi" w:hAnsiTheme="majorBidi" w:cstheme="majorBidi"/>
          <w:sz w:val="24"/>
          <w:szCs w:val="24"/>
          <w:rtl/>
        </w:rPr>
        <w:t>و 6</w:t>
      </w:r>
      <w:r w:rsidRPr="006F7A05">
        <w:rPr>
          <w:rFonts w:asciiTheme="majorBidi" w:hAnsiTheme="majorBidi" w:cstheme="majorBidi"/>
          <w:sz w:val="24"/>
          <w:szCs w:val="24"/>
        </w:rPr>
        <w:t>%</w:t>
      </w:r>
      <w:r w:rsidRPr="006F7A05">
        <w:rPr>
          <w:rFonts w:asciiTheme="majorBidi" w:hAnsiTheme="majorBidi" w:cstheme="majorBidi"/>
          <w:sz w:val="24"/>
          <w:szCs w:val="24"/>
          <w:rtl/>
        </w:rPr>
        <w:t xml:space="preserve"> من الأنواع النباتية و 7</w:t>
      </w:r>
      <w:r w:rsidRPr="006F7A05">
        <w:rPr>
          <w:rFonts w:asciiTheme="majorBidi" w:hAnsiTheme="majorBidi" w:cstheme="majorBidi"/>
          <w:sz w:val="24"/>
          <w:szCs w:val="24"/>
        </w:rPr>
        <w:t>%</w:t>
      </w:r>
      <w:r w:rsidRPr="006F7A05">
        <w:rPr>
          <w:rFonts w:asciiTheme="majorBidi" w:hAnsiTheme="majorBidi" w:cstheme="majorBidi"/>
          <w:sz w:val="24"/>
          <w:szCs w:val="24"/>
          <w:rtl/>
        </w:rPr>
        <w:t xml:space="preserve"> من الزواحف و 10</w:t>
      </w:r>
      <w:r w:rsidRPr="006F7A05">
        <w:rPr>
          <w:rFonts w:asciiTheme="majorBidi" w:hAnsiTheme="majorBidi" w:cstheme="majorBidi"/>
          <w:sz w:val="24"/>
          <w:szCs w:val="24"/>
        </w:rPr>
        <w:t>%</w:t>
      </w:r>
      <w:r w:rsidRPr="006F7A05">
        <w:rPr>
          <w:rFonts w:asciiTheme="majorBidi" w:hAnsiTheme="majorBidi" w:cstheme="majorBidi"/>
          <w:sz w:val="24"/>
          <w:szCs w:val="24"/>
          <w:rtl/>
        </w:rPr>
        <w:t xml:space="preserve"> من أنواع الطيور و 15</w:t>
      </w:r>
      <w:r w:rsidRPr="006F7A05">
        <w:rPr>
          <w:rFonts w:asciiTheme="majorBidi" w:hAnsiTheme="majorBidi" w:cstheme="majorBidi"/>
          <w:sz w:val="24"/>
          <w:szCs w:val="24"/>
        </w:rPr>
        <w:t>%</w:t>
      </w:r>
      <w:r w:rsidRPr="006F7A05">
        <w:rPr>
          <w:rFonts w:asciiTheme="majorBidi" w:hAnsiTheme="majorBidi" w:cstheme="majorBidi"/>
          <w:sz w:val="24"/>
          <w:szCs w:val="24"/>
          <w:rtl/>
        </w:rPr>
        <w:t xml:space="preserve"> من أنواع الأسماك في العالم. أنظر:</w:t>
      </w:r>
    </w:p>
    <w:p w:rsidR="00086092" w:rsidRPr="006F7A05" w:rsidRDefault="00086092" w:rsidP="00E87CA1">
      <w:pPr>
        <w:pStyle w:val="Notedebasdepage"/>
        <w:rPr>
          <w:rFonts w:asciiTheme="majorBidi" w:hAnsiTheme="majorBidi" w:cstheme="majorBidi"/>
          <w:sz w:val="24"/>
          <w:szCs w:val="24"/>
          <w:rtl/>
          <w:lang w:val="en-US"/>
        </w:rPr>
      </w:pPr>
      <w:r w:rsidRPr="006F7A05">
        <w:rPr>
          <w:rFonts w:asciiTheme="majorBidi" w:hAnsiTheme="majorBidi" w:cstheme="majorBidi"/>
          <w:sz w:val="24"/>
          <w:szCs w:val="24"/>
          <w:rtl/>
        </w:rPr>
        <w:t>- أ. عبد الحكيم ميهوبي، المرجع السابق، ص 229.</w:t>
      </w:r>
    </w:p>
    <w:p w:rsidR="00086092" w:rsidRPr="006F7A05" w:rsidRDefault="00086092" w:rsidP="000101FF">
      <w:pPr>
        <w:pStyle w:val="Notedebasdepage"/>
        <w:rPr>
          <w:rFonts w:asciiTheme="majorBidi" w:hAnsiTheme="majorBidi" w:cstheme="majorBidi"/>
          <w:sz w:val="24"/>
          <w:szCs w:val="24"/>
          <w:rtl/>
          <w:lang w:val="en-US"/>
        </w:rPr>
      </w:pPr>
    </w:p>
  </w:footnote>
  <w:footnote w:id="167">
    <w:p w:rsidR="00086092" w:rsidRPr="006F7A05" w:rsidRDefault="00086092" w:rsidP="00A22ABB">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Rob Soutter </w:t>
      </w:r>
      <w:r w:rsidRPr="006F7A05">
        <w:rPr>
          <w:rFonts w:asciiTheme="majorBidi" w:hAnsiTheme="majorBidi" w:cstheme="majorBidi"/>
          <w:sz w:val="24"/>
          <w:szCs w:val="24"/>
          <w:rtl/>
          <w:lang w:val="en-US"/>
        </w:rPr>
        <w:t xml:space="preserve"> </w:t>
      </w:r>
      <w:r w:rsidRPr="006F7A05">
        <w:rPr>
          <w:rFonts w:asciiTheme="majorBidi" w:hAnsiTheme="majorBidi" w:cstheme="majorBidi"/>
          <w:sz w:val="24"/>
          <w:szCs w:val="24"/>
          <w:lang w:val="en-US"/>
        </w:rPr>
        <w:t xml:space="preserve">and others, OP CIT, P </w:t>
      </w:r>
      <w:r w:rsidRPr="006F7A05">
        <w:rPr>
          <w:rFonts w:asciiTheme="majorBidi" w:hAnsiTheme="majorBidi" w:cstheme="majorBidi"/>
          <w:sz w:val="24"/>
          <w:szCs w:val="24"/>
          <w:rtl/>
          <w:lang w:val="en-US"/>
        </w:rPr>
        <w:t>105</w:t>
      </w:r>
      <w:r w:rsidRPr="006F7A05">
        <w:rPr>
          <w:rFonts w:asciiTheme="majorBidi" w:hAnsiTheme="majorBidi" w:cstheme="majorBidi"/>
          <w:sz w:val="24"/>
          <w:szCs w:val="24"/>
          <w:lang w:val="en-US"/>
        </w:rPr>
        <w:t>.</w:t>
      </w:r>
    </w:p>
  </w:footnote>
  <w:footnote w:id="168">
    <w:p w:rsidR="00086092" w:rsidRPr="006F7A05" w:rsidRDefault="00086092" w:rsidP="003F21D6">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Rob Soutter </w:t>
      </w:r>
      <w:r w:rsidRPr="006F7A05">
        <w:rPr>
          <w:rFonts w:asciiTheme="majorBidi" w:hAnsiTheme="majorBidi" w:cstheme="majorBidi"/>
          <w:sz w:val="24"/>
          <w:szCs w:val="24"/>
          <w:rtl/>
          <w:lang w:val="en-US"/>
        </w:rPr>
        <w:t xml:space="preserve"> </w:t>
      </w:r>
      <w:r w:rsidRPr="006F7A05">
        <w:rPr>
          <w:rFonts w:asciiTheme="majorBidi" w:hAnsiTheme="majorBidi" w:cstheme="majorBidi"/>
          <w:sz w:val="24"/>
          <w:szCs w:val="24"/>
          <w:lang w:val="en-US"/>
        </w:rPr>
        <w:t xml:space="preserve">and others, Ibid, P </w:t>
      </w:r>
      <w:r w:rsidRPr="006F7A05">
        <w:rPr>
          <w:rFonts w:asciiTheme="majorBidi" w:hAnsiTheme="majorBidi" w:cstheme="majorBidi"/>
          <w:sz w:val="24"/>
          <w:szCs w:val="24"/>
          <w:rtl/>
          <w:lang w:val="en-US"/>
        </w:rPr>
        <w:t>106</w:t>
      </w:r>
      <w:r w:rsidRPr="006F7A05">
        <w:rPr>
          <w:rFonts w:asciiTheme="majorBidi" w:hAnsiTheme="majorBidi" w:cstheme="majorBidi"/>
          <w:sz w:val="24"/>
          <w:szCs w:val="24"/>
          <w:lang w:val="en-US"/>
        </w:rPr>
        <w:t>.</w:t>
      </w:r>
    </w:p>
  </w:footnote>
  <w:footnote w:id="169">
    <w:p w:rsidR="00086092" w:rsidRPr="006F7A05" w:rsidRDefault="00086092" w:rsidP="00EE5180">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w:t>
      </w:r>
      <w:r w:rsidRPr="006F7A05">
        <w:rPr>
          <w:rFonts w:asciiTheme="majorBidi" w:hAnsiTheme="majorBidi" w:cstheme="majorBidi"/>
          <w:sz w:val="24"/>
          <w:szCs w:val="24"/>
          <w:rtl/>
          <w:lang w:val="en-US"/>
        </w:rPr>
        <w:t xml:space="preserve"> </w:t>
      </w:r>
      <w:r w:rsidRPr="006F7A05">
        <w:rPr>
          <w:rFonts w:asciiTheme="majorBidi" w:hAnsiTheme="majorBidi" w:cstheme="majorBidi"/>
          <w:sz w:val="24"/>
          <w:szCs w:val="24"/>
          <w:lang w:val="en-US"/>
        </w:rPr>
        <w:t>Mario Bettati , OP CIT, P P 92-93.</w:t>
      </w:r>
    </w:p>
  </w:footnote>
  <w:footnote w:id="170">
    <w:p w:rsidR="00086092" w:rsidRPr="006F7A05" w:rsidRDefault="00086092" w:rsidP="00A8758B">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w:t>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 xml:space="preserve">Lebourgeois  Mathilde, OP CIT, P </w:t>
      </w:r>
      <w:r w:rsidRPr="006F7A05">
        <w:rPr>
          <w:rFonts w:asciiTheme="majorBidi" w:hAnsiTheme="majorBidi" w:cstheme="majorBidi"/>
          <w:sz w:val="24"/>
          <w:szCs w:val="24"/>
          <w:rtl/>
        </w:rPr>
        <w:t>35</w:t>
      </w:r>
      <w:r w:rsidRPr="006F7A05">
        <w:rPr>
          <w:rFonts w:asciiTheme="majorBidi" w:hAnsiTheme="majorBidi" w:cstheme="majorBidi"/>
          <w:sz w:val="24"/>
          <w:szCs w:val="24"/>
          <w:lang w:val="en-US"/>
        </w:rPr>
        <w:t>.</w:t>
      </w:r>
      <w:r w:rsidRPr="006F7A05">
        <w:rPr>
          <w:rFonts w:asciiTheme="majorBidi" w:hAnsiTheme="majorBidi" w:cstheme="majorBidi"/>
          <w:sz w:val="24"/>
          <w:szCs w:val="24"/>
          <w:rtl/>
        </w:rPr>
        <w:t xml:space="preserve"> </w:t>
      </w:r>
    </w:p>
  </w:footnote>
  <w:footnote w:id="171">
    <w:p w:rsidR="00086092" w:rsidRPr="006F7A05" w:rsidRDefault="00086092" w:rsidP="003F21D6">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w:t>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Lebourgeois  Mathilde, Ibid, P 36.</w:t>
      </w:r>
    </w:p>
  </w:footnote>
  <w:footnote w:id="172">
    <w:p w:rsidR="00086092" w:rsidRPr="006F7A05" w:rsidRDefault="00086092" w:rsidP="00804751">
      <w:pPr>
        <w:pStyle w:val="Notedebasdepage"/>
        <w:bidi w:val="0"/>
        <w:rPr>
          <w:rFonts w:asciiTheme="majorBidi" w:hAnsiTheme="majorBidi" w:cstheme="majorBidi"/>
          <w:sz w:val="24"/>
          <w:szCs w:val="24"/>
          <w:lang w:val="en-US"/>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lang w:val="en-US"/>
        </w:rPr>
        <w:t xml:space="preserve"> -</w:t>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Rob Soutter </w:t>
      </w:r>
      <w:r w:rsidRPr="006F7A05">
        <w:rPr>
          <w:rFonts w:asciiTheme="majorBidi" w:hAnsiTheme="majorBidi" w:cstheme="majorBidi"/>
          <w:sz w:val="24"/>
          <w:szCs w:val="24"/>
          <w:rtl/>
          <w:lang w:val="en-US"/>
        </w:rPr>
        <w:t xml:space="preserve"> </w:t>
      </w:r>
      <w:r w:rsidRPr="006F7A05">
        <w:rPr>
          <w:rFonts w:asciiTheme="majorBidi" w:hAnsiTheme="majorBidi" w:cstheme="majorBidi"/>
          <w:sz w:val="24"/>
          <w:szCs w:val="24"/>
          <w:lang w:val="en-US"/>
        </w:rPr>
        <w:t xml:space="preserve">and others, OP CIT, P </w:t>
      </w:r>
      <w:r w:rsidRPr="006F7A05">
        <w:rPr>
          <w:rFonts w:asciiTheme="majorBidi" w:hAnsiTheme="majorBidi" w:cstheme="majorBidi"/>
          <w:sz w:val="24"/>
          <w:szCs w:val="24"/>
          <w:rtl/>
          <w:lang w:val="en-US"/>
        </w:rPr>
        <w:t>110</w:t>
      </w:r>
      <w:r w:rsidRPr="006F7A05">
        <w:rPr>
          <w:rFonts w:asciiTheme="majorBidi" w:hAnsiTheme="majorBidi" w:cstheme="majorBidi"/>
          <w:sz w:val="24"/>
          <w:szCs w:val="24"/>
          <w:lang w:val="en-US"/>
        </w:rPr>
        <w:t>.</w:t>
      </w:r>
    </w:p>
  </w:footnote>
  <w:footnote w:id="173">
    <w:p w:rsidR="00086092" w:rsidRPr="006F7A05" w:rsidRDefault="00086092" w:rsidP="00804751">
      <w:pPr>
        <w:pStyle w:val="Notedebasdepage"/>
        <w:bidi w:val="0"/>
        <w:rPr>
          <w:rFonts w:asciiTheme="majorBidi" w:hAnsiTheme="majorBidi" w:cstheme="majorBidi"/>
          <w:sz w:val="24"/>
          <w:szCs w:val="24"/>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w:t>
      </w:r>
      <w:r w:rsidRPr="006F7A05">
        <w:rPr>
          <w:rFonts w:asciiTheme="majorBidi" w:hAnsiTheme="majorBidi" w:cstheme="majorBidi"/>
          <w:sz w:val="24"/>
          <w:szCs w:val="24"/>
          <w:rtl/>
        </w:rPr>
        <w:t xml:space="preserve"> </w:t>
      </w:r>
      <w:r w:rsidRPr="006F7A05">
        <w:rPr>
          <w:rFonts w:asciiTheme="majorBidi" w:hAnsiTheme="majorBidi" w:cstheme="majorBidi"/>
          <w:sz w:val="24"/>
          <w:szCs w:val="24"/>
          <w:lang w:val="en-US"/>
        </w:rPr>
        <w:t>Lebourgeois  Mathilde, OP CIT, P</w:t>
      </w:r>
      <w:r w:rsidRPr="006F7A05">
        <w:rPr>
          <w:rFonts w:asciiTheme="majorBidi" w:hAnsiTheme="majorBidi" w:cstheme="majorBidi"/>
          <w:sz w:val="24"/>
          <w:szCs w:val="24"/>
        </w:rPr>
        <w:t xml:space="preserve"> P</w:t>
      </w:r>
      <w:r w:rsidRPr="006F7A05">
        <w:rPr>
          <w:rFonts w:asciiTheme="majorBidi" w:hAnsiTheme="majorBidi" w:cstheme="majorBidi"/>
          <w:sz w:val="24"/>
          <w:szCs w:val="24"/>
          <w:lang w:val="en-US"/>
        </w:rPr>
        <w:t xml:space="preserve"> </w:t>
      </w:r>
      <w:r w:rsidRPr="006F7A05">
        <w:rPr>
          <w:rFonts w:asciiTheme="majorBidi" w:hAnsiTheme="majorBidi" w:cstheme="majorBidi"/>
          <w:sz w:val="24"/>
          <w:szCs w:val="24"/>
          <w:rtl/>
        </w:rPr>
        <w:t>35</w:t>
      </w:r>
      <w:r w:rsidRPr="006F7A05">
        <w:rPr>
          <w:rFonts w:asciiTheme="majorBidi" w:hAnsiTheme="majorBidi" w:cstheme="majorBidi"/>
          <w:sz w:val="24"/>
          <w:szCs w:val="24"/>
        </w:rPr>
        <w:t>-36</w:t>
      </w:r>
      <w:r w:rsidRPr="006F7A05">
        <w:rPr>
          <w:rFonts w:asciiTheme="majorBidi" w:hAnsiTheme="majorBidi" w:cstheme="majorBidi"/>
          <w:sz w:val="24"/>
          <w:szCs w:val="24"/>
          <w:lang w:val="en-US"/>
        </w:rPr>
        <w:t>.</w:t>
      </w:r>
    </w:p>
  </w:footnote>
  <w:footnote w:id="174">
    <w:p w:rsidR="00086092" w:rsidRPr="006F7A05" w:rsidRDefault="00086092" w:rsidP="00643A24">
      <w:pPr>
        <w:pStyle w:val="Notedebasdepage"/>
        <w:rPr>
          <w:rFonts w:asciiTheme="majorBidi" w:hAnsiTheme="majorBidi" w:cstheme="majorBidi"/>
          <w:sz w:val="24"/>
          <w:szCs w:val="24"/>
          <w:rtl/>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انعقدت القمة العالمية الخامسة لطاقة المستقبل 2012 في أبو ظبي بالإمارات المتحدة العربية المتحدة، اعتبارا من يوم الاثنين 16 جانفي 2012 إلى غاية يوم الخميس 19 جانفي 2012 ، و تولت شركة مصدر استضافة القمة و حضر أكثر من 25 ألف مشارك القمة العالمية، من بينهم 3000 من أعضاء الوفود القادمة من 148 دولة و ثلاثة من رؤساء الدول، </w:t>
      </w:r>
    </w:p>
    <w:p w:rsidR="00086092" w:rsidRPr="006F7A05" w:rsidRDefault="00086092" w:rsidP="00643A24">
      <w:pPr>
        <w:pStyle w:val="Notedebasdepage"/>
        <w:rPr>
          <w:rFonts w:asciiTheme="majorBidi" w:hAnsiTheme="majorBidi" w:cstheme="majorBidi"/>
          <w:sz w:val="24"/>
          <w:szCs w:val="24"/>
          <w:rtl/>
        </w:rPr>
      </w:pPr>
      <w:r w:rsidRPr="006F7A05">
        <w:rPr>
          <w:rFonts w:asciiTheme="majorBidi" w:hAnsiTheme="majorBidi" w:cstheme="majorBidi"/>
          <w:sz w:val="24"/>
          <w:szCs w:val="24"/>
          <w:rtl/>
        </w:rPr>
        <w:t>و وزراء و الأمين العام للأمم المتحدة ورؤساء الهيئات الحكومية الدولية و أكثر من 800 عارض. أنظر:</w:t>
      </w:r>
    </w:p>
    <w:p w:rsidR="00086092" w:rsidRPr="006F7A05" w:rsidRDefault="00086092">
      <w:pPr>
        <w:pStyle w:val="Notedebasdepage"/>
        <w:rPr>
          <w:rFonts w:asciiTheme="majorBidi" w:hAnsiTheme="majorBidi" w:cstheme="majorBidi"/>
          <w:sz w:val="24"/>
          <w:szCs w:val="24"/>
        </w:rPr>
      </w:pPr>
      <w:r w:rsidRPr="006F7A05">
        <w:rPr>
          <w:rFonts w:asciiTheme="majorBidi" w:hAnsiTheme="majorBidi" w:cstheme="majorBidi"/>
          <w:sz w:val="24"/>
          <w:szCs w:val="24"/>
          <w:rtl/>
        </w:rPr>
        <w:t>النشرة الإعلامية للقمة العالمية لطاقة المستقبل، تقرير موجز عن القمة العالمية لطاقة المستقبل 2012، المعهد الدولي للتنمية المستدامة بالتعاون مع شركة مصدر، العدد الأخير، المجلد 187، رقم 11، الأحد 22 جانفي 2012، ص 1.</w:t>
      </w:r>
    </w:p>
  </w:footnote>
  <w:footnote w:id="175">
    <w:p w:rsidR="00086092" w:rsidRPr="006F7A05" w:rsidRDefault="00086092" w:rsidP="00254914">
      <w:pPr>
        <w:pStyle w:val="Notedebasdepage"/>
        <w:rPr>
          <w:rFonts w:asciiTheme="majorBidi" w:hAnsiTheme="majorBidi" w:cstheme="majorBidi"/>
          <w:sz w:val="24"/>
          <w:szCs w:val="24"/>
          <w:rtl/>
        </w:rPr>
      </w:pPr>
      <w:r w:rsidRPr="006F7A05">
        <w:rPr>
          <w:rStyle w:val="Appelnotedebasdep"/>
          <w:rFonts w:asciiTheme="majorBidi" w:hAnsiTheme="majorBidi" w:cstheme="majorBidi"/>
          <w:sz w:val="24"/>
          <w:szCs w:val="24"/>
        </w:rPr>
        <w:footnoteRef/>
      </w:r>
      <w:r w:rsidRPr="006F7A05">
        <w:rPr>
          <w:rFonts w:asciiTheme="majorBidi" w:hAnsiTheme="majorBidi" w:cstheme="majorBidi"/>
          <w:sz w:val="24"/>
          <w:szCs w:val="24"/>
          <w:rtl/>
        </w:rPr>
        <w:t xml:space="preserve"> - الجدير بالذكر في هذا الصدد، أنه خلال الاجتماع المنعقد ببون، ألمانيا، في 26 جانفي 2009 و بحضور 125 دولة </w:t>
      </w:r>
    </w:p>
    <w:p w:rsidR="00086092" w:rsidRPr="006F7A05" w:rsidRDefault="00086092" w:rsidP="00254914">
      <w:pPr>
        <w:pStyle w:val="Notedebasdepage"/>
        <w:rPr>
          <w:rFonts w:asciiTheme="majorBidi" w:hAnsiTheme="majorBidi" w:cstheme="majorBidi"/>
          <w:sz w:val="24"/>
          <w:szCs w:val="24"/>
          <w:rtl/>
        </w:rPr>
      </w:pPr>
      <w:r w:rsidRPr="006F7A05">
        <w:rPr>
          <w:rFonts w:asciiTheme="majorBidi" w:hAnsiTheme="majorBidi" w:cstheme="majorBidi"/>
          <w:sz w:val="24"/>
          <w:szCs w:val="24"/>
          <w:rtl/>
        </w:rPr>
        <w:t>و عدد كبير من المنظمات الدولية الحكومية و غير الحكومية الناشطة في مجال الطاقة المتجددة، وقعت 75 دولة على القانون الأساسي للوكالة الدولية للطاقة المتجددة ، و تعتبر الجزائر من بين أول الدول الموقعة على هذا القانون، كما تمكنت مدينة مصدر بأبو ظبي بدولة الإمارات العربية المتحدة خلال الدورة التحضرية الثانية للوكالة من الفوز باحتضان المقر المؤقت للوكالة الدولية للطاقات المتجددة، و تقوم هذه الوكالة بتقديم الدعم إلى الدول الصناعية و النامية على حد سواء، كما تسعى إلى تحقيق تبادل الخبرات و تطوير الأفكار المشتركة. أنظر:</w:t>
      </w:r>
    </w:p>
    <w:p w:rsidR="00086092" w:rsidRPr="006F7A05" w:rsidRDefault="00086092" w:rsidP="00254914">
      <w:pPr>
        <w:pStyle w:val="Notedebasdepage"/>
        <w:rPr>
          <w:rFonts w:asciiTheme="majorBidi" w:hAnsiTheme="majorBidi" w:cstheme="majorBidi"/>
          <w:sz w:val="24"/>
          <w:szCs w:val="24"/>
          <w:rtl/>
          <w:lang w:val="en-US"/>
        </w:rPr>
      </w:pPr>
      <w:r w:rsidRPr="006F7A05">
        <w:rPr>
          <w:rFonts w:asciiTheme="majorBidi" w:hAnsiTheme="majorBidi" w:cstheme="majorBidi"/>
          <w:sz w:val="24"/>
          <w:szCs w:val="24"/>
          <w:rtl/>
        </w:rPr>
        <w:t>- أ. عبد الحكيم ميهوبي، المرجع السابق، ص ص 241-242.</w:t>
      </w:r>
    </w:p>
    <w:p w:rsidR="00086092" w:rsidRPr="006F7A05" w:rsidRDefault="00086092" w:rsidP="00254914">
      <w:pPr>
        <w:pStyle w:val="Notedebasdepage"/>
        <w:rPr>
          <w:rFonts w:asciiTheme="majorBidi" w:hAnsiTheme="majorBidi" w:cstheme="majorBidi"/>
          <w:sz w:val="24"/>
          <w:szCs w:val="24"/>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1D13C0"/>
    <w:multiLevelType w:val="hybridMultilevel"/>
    <w:tmpl w:val="A084980E"/>
    <w:lvl w:ilvl="0" w:tplc="92A67E74">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4BA0684"/>
    <w:multiLevelType w:val="hybridMultilevel"/>
    <w:tmpl w:val="710EBB1A"/>
    <w:lvl w:ilvl="0" w:tplc="6E78956A">
      <w:start w:val="8"/>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80F6329"/>
    <w:multiLevelType w:val="hybridMultilevel"/>
    <w:tmpl w:val="E46E132A"/>
    <w:lvl w:ilvl="0" w:tplc="040C0001">
      <w:start w:val="1"/>
      <w:numFmt w:val="bullet"/>
      <w:lvlText w:val=""/>
      <w:lvlJc w:val="left"/>
      <w:pPr>
        <w:ind w:left="795" w:hanging="360"/>
      </w:pPr>
      <w:rPr>
        <w:rFonts w:ascii="Symbol" w:hAnsi="Symbol"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3">
    <w:nsid w:val="19143AF6"/>
    <w:multiLevelType w:val="hybridMultilevel"/>
    <w:tmpl w:val="825A363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96F5CFE"/>
    <w:multiLevelType w:val="hybridMultilevel"/>
    <w:tmpl w:val="A55AF56A"/>
    <w:lvl w:ilvl="0" w:tplc="1CF8D2EE">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B20640C"/>
    <w:multiLevelType w:val="hybridMultilevel"/>
    <w:tmpl w:val="0AB4E936"/>
    <w:lvl w:ilvl="0" w:tplc="E766B7CE">
      <w:start w:val="2"/>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C8A155D"/>
    <w:multiLevelType w:val="hybridMultilevel"/>
    <w:tmpl w:val="062E5520"/>
    <w:lvl w:ilvl="0" w:tplc="0BAC0A3C">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3C6181A"/>
    <w:multiLevelType w:val="hybridMultilevel"/>
    <w:tmpl w:val="CFDCC862"/>
    <w:lvl w:ilvl="0" w:tplc="022ED6AA">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CF030D0"/>
    <w:multiLevelType w:val="hybridMultilevel"/>
    <w:tmpl w:val="41AE055E"/>
    <w:lvl w:ilvl="0" w:tplc="9FE6DBD6">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2E787D93"/>
    <w:multiLevelType w:val="hybridMultilevel"/>
    <w:tmpl w:val="9A72A798"/>
    <w:lvl w:ilvl="0" w:tplc="4B824DEA">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307539E5"/>
    <w:multiLevelType w:val="hybridMultilevel"/>
    <w:tmpl w:val="8006D34C"/>
    <w:lvl w:ilvl="0" w:tplc="FA60DCEA">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31DA328C"/>
    <w:multiLevelType w:val="hybridMultilevel"/>
    <w:tmpl w:val="3634B09E"/>
    <w:lvl w:ilvl="0" w:tplc="D58CDB06">
      <w:start w:val="8"/>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32B346CC"/>
    <w:multiLevelType w:val="hybridMultilevel"/>
    <w:tmpl w:val="18D8922A"/>
    <w:lvl w:ilvl="0" w:tplc="8904046C">
      <w:start w:val="8"/>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38320CA4"/>
    <w:multiLevelType w:val="hybridMultilevel"/>
    <w:tmpl w:val="946C63B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388A340F"/>
    <w:multiLevelType w:val="hybridMultilevel"/>
    <w:tmpl w:val="6AACC85C"/>
    <w:lvl w:ilvl="0" w:tplc="363CF194">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44646B8D"/>
    <w:multiLevelType w:val="hybridMultilevel"/>
    <w:tmpl w:val="C7440CBC"/>
    <w:lvl w:ilvl="0" w:tplc="871E226A">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48193385"/>
    <w:multiLevelType w:val="hybridMultilevel"/>
    <w:tmpl w:val="6658CF40"/>
    <w:lvl w:ilvl="0" w:tplc="A178FA8C">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4A4F0774"/>
    <w:multiLevelType w:val="hybridMultilevel"/>
    <w:tmpl w:val="2C76040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4A7F318C"/>
    <w:multiLevelType w:val="hybridMultilevel"/>
    <w:tmpl w:val="7EC23BC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4FFA6E8E"/>
    <w:multiLevelType w:val="hybridMultilevel"/>
    <w:tmpl w:val="ECCE231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55822C8D"/>
    <w:multiLevelType w:val="hybridMultilevel"/>
    <w:tmpl w:val="6A70BFC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58CC61B6"/>
    <w:multiLevelType w:val="hybridMultilevel"/>
    <w:tmpl w:val="AFEEE54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5DC33C6E"/>
    <w:multiLevelType w:val="hybridMultilevel"/>
    <w:tmpl w:val="9EC46358"/>
    <w:lvl w:ilvl="0" w:tplc="575A88F4">
      <w:start w:val="1"/>
      <w:numFmt w:val="bullet"/>
      <w:lvlText w:val="-"/>
      <w:lvlJc w:val="left"/>
      <w:pPr>
        <w:ind w:left="720" w:hanging="360"/>
      </w:pPr>
      <w:rPr>
        <w:rFonts w:ascii="Traditional Arabic" w:eastAsia="Calibr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5EAB034B"/>
    <w:multiLevelType w:val="hybridMultilevel"/>
    <w:tmpl w:val="0B5C314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609B772E"/>
    <w:multiLevelType w:val="hybridMultilevel"/>
    <w:tmpl w:val="EB26B49A"/>
    <w:lvl w:ilvl="0" w:tplc="B9C2DAFE">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69A3569D"/>
    <w:multiLevelType w:val="hybridMultilevel"/>
    <w:tmpl w:val="080E4754"/>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6">
    <w:nsid w:val="70761E29"/>
    <w:multiLevelType w:val="hybridMultilevel"/>
    <w:tmpl w:val="2486AB86"/>
    <w:lvl w:ilvl="0" w:tplc="501A7F4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72ED5035"/>
    <w:multiLevelType w:val="hybridMultilevel"/>
    <w:tmpl w:val="7E700EDA"/>
    <w:lvl w:ilvl="0" w:tplc="652840BA">
      <w:start w:val="8"/>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78577493"/>
    <w:multiLevelType w:val="hybridMultilevel"/>
    <w:tmpl w:val="11925E6A"/>
    <w:lvl w:ilvl="0" w:tplc="BB46DEDA">
      <w:start w:val="8"/>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7CD00913"/>
    <w:multiLevelType w:val="hybridMultilevel"/>
    <w:tmpl w:val="FEEC4C4E"/>
    <w:lvl w:ilvl="0" w:tplc="77F0D7C4">
      <w:start w:val="8"/>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7D434809"/>
    <w:multiLevelType w:val="hybridMultilevel"/>
    <w:tmpl w:val="02A2399E"/>
    <w:lvl w:ilvl="0" w:tplc="B50AF546">
      <w:start w:val="3"/>
      <w:numFmt w:val="bullet"/>
      <w:lvlText w:val="-"/>
      <w:lvlJc w:val="left"/>
      <w:pPr>
        <w:ind w:left="720" w:hanging="360"/>
      </w:pPr>
      <w:rPr>
        <w:rFonts w:ascii="Traditional Arabic" w:eastAsiaTheme="minorHAnsi" w:hAnsi="Traditional Arabic" w:cs="Traditional Arabic" w:hint="default"/>
        <w:b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7F5401CE"/>
    <w:multiLevelType w:val="hybridMultilevel"/>
    <w:tmpl w:val="64B269F0"/>
    <w:lvl w:ilvl="0" w:tplc="EAF66C5C">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3"/>
  </w:num>
  <w:num w:numId="2">
    <w:abstractNumId w:val="19"/>
  </w:num>
  <w:num w:numId="3">
    <w:abstractNumId w:val="5"/>
  </w:num>
  <w:num w:numId="4">
    <w:abstractNumId w:val="21"/>
  </w:num>
  <w:num w:numId="5">
    <w:abstractNumId w:val="17"/>
  </w:num>
  <w:num w:numId="6">
    <w:abstractNumId w:val="13"/>
  </w:num>
  <w:num w:numId="7">
    <w:abstractNumId w:val="2"/>
  </w:num>
  <w:num w:numId="8">
    <w:abstractNumId w:val="24"/>
  </w:num>
  <w:num w:numId="9">
    <w:abstractNumId w:val="22"/>
  </w:num>
  <w:num w:numId="10">
    <w:abstractNumId w:val="25"/>
  </w:num>
  <w:num w:numId="11">
    <w:abstractNumId w:val="1"/>
  </w:num>
  <w:num w:numId="12">
    <w:abstractNumId w:val="30"/>
  </w:num>
  <w:num w:numId="13">
    <w:abstractNumId w:val="20"/>
  </w:num>
  <w:num w:numId="14">
    <w:abstractNumId w:val="23"/>
  </w:num>
  <w:num w:numId="15">
    <w:abstractNumId w:val="18"/>
  </w:num>
  <w:num w:numId="16">
    <w:abstractNumId w:val="11"/>
  </w:num>
  <w:num w:numId="17">
    <w:abstractNumId w:val="27"/>
  </w:num>
  <w:num w:numId="18">
    <w:abstractNumId w:val="28"/>
  </w:num>
  <w:num w:numId="19">
    <w:abstractNumId w:val="12"/>
  </w:num>
  <w:num w:numId="20">
    <w:abstractNumId w:val="29"/>
  </w:num>
  <w:num w:numId="21">
    <w:abstractNumId w:val="7"/>
  </w:num>
  <w:num w:numId="22">
    <w:abstractNumId w:val="31"/>
  </w:num>
  <w:num w:numId="23">
    <w:abstractNumId w:val="9"/>
  </w:num>
  <w:num w:numId="24">
    <w:abstractNumId w:val="8"/>
  </w:num>
  <w:num w:numId="25">
    <w:abstractNumId w:val="16"/>
  </w:num>
  <w:num w:numId="26">
    <w:abstractNumId w:val="15"/>
  </w:num>
  <w:num w:numId="27">
    <w:abstractNumId w:val="4"/>
  </w:num>
  <w:num w:numId="28">
    <w:abstractNumId w:val="14"/>
  </w:num>
  <w:num w:numId="29">
    <w:abstractNumId w:val="10"/>
  </w:num>
  <w:num w:numId="30">
    <w:abstractNumId w:val="0"/>
  </w:num>
  <w:num w:numId="31">
    <w:abstractNumId w:val="6"/>
  </w:num>
  <w:num w:numId="32">
    <w:abstractNumId w:val="2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fr-FR" w:vendorID="64" w:dllVersion="131078" w:nlCheck="1" w:checkStyle="1"/>
  <w:activeWritingStyle w:appName="MSWord" w:lang="en-US" w:vendorID="64" w:dllVersion="131078" w:nlCheck="1" w:checkStyle="1"/>
  <w:defaultTabStop w:val="708"/>
  <w:hyphenationZone w:val="425"/>
  <w:characterSpacingControl w:val="doNotCompress"/>
  <w:footnotePr>
    <w:numRestart w:val="eachPage"/>
    <w:footnote w:id="-1"/>
    <w:footnote w:id="0"/>
  </w:footnotePr>
  <w:endnotePr>
    <w:endnote w:id="-1"/>
    <w:endnote w:id="0"/>
  </w:endnotePr>
  <w:compat/>
  <w:rsids>
    <w:rsidRoot w:val="002E5656"/>
    <w:rsid w:val="00001A99"/>
    <w:rsid w:val="00001F6F"/>
    <w:rsid w:val="00003AD3"/>
    <w:rsid w:val="00004F54"/>
    <w:rsid w:val="0000767F"/>
    <w:rsid w:val="000101FF"/>
    <w:rsid w:val="000106DC"/>
    <w:rsid w:val="00012E39"/>
    <w:rsid w:val="0001620C"/>
    <w:rsid w:val="00022866"/>
    <w:rsid w:val="00023D73"/>
    <w:rsid w:val="00024204"/>
    <w:rsid w:val="00024282"/>
    <w:rsid w:val="00025134"/>
    <w:rsid w:val="00026727"/>
    <w:rsid w:val="0003391F"/>
    <w:rsid w:val="00033E73"/>
    <w:rsid w:val="000368A3"/>
    <w:rsid w:val="0003698E"/>
    <w:rsid w:val="00041E77"/>
    <w:rsid w:val="00050385"/>
    <w:rsid w:val="00053C9F"/>
    <w:rsid w:val="000544C7"/>
    <w:rsid w:val="000552CF"/>
    <w:rsid w:val="00055855"/>
    <w:rsid w:val="0005589A"/>
    <w:rsid w:val="00060F67"/>
    <w:rsid w:val="00061C58"/>
    <w:rsid w:val="00063B10"/>
    <w:rsid w:val="00065B51"/>
    <w:rsid w:val="00065E7C"/>
    <w:rsid w:val="00067D33"/>
    <w:rsid w:val="000705EB"/>
    <w:rsid w:val="000709D2"/>
    <w:rsid w:val="00071A1C"/>
    <w:rsid w:val="00072427"/>
    <w:rsid w:val="00073D5C"/>
    <w:rsid w:val="00074926"/>
    <w:rsid w:val="000762C4"/>
    <w:rsid w:val="00080F1F"/>
    <w:rsid w:val="00086092"/>
    <w:rsid w:val="00090910"/>
    <w:rsid w:val="000917B5"/>
    <w:rsid w:val="00092605"/>
    <w:rsid w:val="00092D12"/>
    <w:rsid w:val="00094EBC"/>
    <w:rsid w:val="00096772"/>
    <w:rsid w:val="000A0D19"/>
    <w:rsid w:val="000B0B6A"/>
    <w:rsid w:val="000B376C"/>
    <w:rsid w:val="000B45A7"/>
    <w:rsid w:val="000B6369"/>
    <w:rsid w:val="000B63B8"/>
    <w:rsid w:val="000C6A5D"/>
    <w:rsid w:val="000D011F"/>
    <w:rsid w:val="000D0266"/>
    <w:rsid w:val="000D7700"/>
    <w:rsid w:val="000E0E51"/>
    <w:rsid w:val="000E182B"/>
    <w:rsid w:val="000E3826"/>
    <w:rsid w:val="000E42C9"/>
    <w:rsid w:val="000E4476"/>
    <w:rsid w:val="000E450E"/>
    <w:rsid w:val="000F1EA4"/>
    <w:rsid w:val="000F3756"/>
    <w:rsid w:val="000F5320"/>
    <w:rsid w:val="000F5B59"/>
    <w:rsid w:val="000F611B"/>
    <w:rsid w:val="0010021B"/>
    <w:rsid w:val="001006D4"/>
    <w:rsid w:val="00100897"/>
    <w:rsid w:val="001012EF"/>
    <w:rsid w:val="001030DD"/>
    <w:rsid w:val="0011347F"/>
    <w:rsid w:val="0011464C"/>
    <w:rsid w:val="00115C1C"/>
    <w:rsid w:val="00116BA9"/>
    <w:rsid w:val="00122441"/>
    <w:rsid w:val="00123567"/>
    <w:rsid w:val="00124AC8"/>
    <w:rsid w:val="001262D5"/>
    <w:rsid w:val="001267D2"/>
    <w:rsid w:val="001272BA"/>
    <w:rsid w:val="001275D3"/>
    <w:rsid w:val="00131B14"/>
    <w:rsid w:val="00134941"/>
    <w:rsid w:val="00134BCA"/>
    <w:rsid w:val="0013504E"/>
    <w:rsid w:val="0013654F"/>
    <w:rsid w:val="00137D2B"/>
    <w:rsid w:val="00145C1E"/>
    <w:rsid w:val="00146DDC"/>
    <w:rsid w:val="001536B4"/>
    <w:rsid w:val="00154720"/>
    <w:rsid w:val="00154B1B"/>
    <w:rsid w:val="0015689C"/>
    <w:rsid w:val="00161453"/>
    <w:rsid w:val="001630FD"/>
    <w:rsid w:val="001662C1"/>
    <w:rsid w:val="0016759A"/>
    <w:rsid w:val="0016764D"/>
    <w:rsid w:val="00167E1C"/>
    <w:rsid w:val="0017321C"/>
    <w:rsid w:val="00173618"/>
    <w:rsid w:val="001750D3"/>
    <w:rsid w:val="001773FF"/>
    <w:rsid w:val="001778A0"/>
    <w:rsid w:val="0018136D"/>
    <w:rsid w:val="001824A0"/>
    <w:rsid w:val="0018507E"/>
    <w:rsid w:val="0018592C"/>
    <w:rsid w:val="00187757"/>
    <w:rsid w:val="00187E1B"/>
    <w:rsid w:val="001906D7"/>
    <w:rsid w:val="0019220B"/>
    <w:rsid w:val="00193581"/>
    <w:rsid w:val="001962B4"/>
    <w:rsid w:val="001A6BE6"/>
    <w:rsid w:val="001B165E"/>
    <w:rsid w:val="001B25D0"/>
    <w:rsid w:val="001B3A33"/>
    <w:rsid w:val="001B4C7A"/>
    <w:rsid w:val="001B7DF6"/>
    <w:rsid w:val="001C3A0C"/>
    <w:rsid w:val="001C476C"/>
    <w:rsid w:val="001C4C06"/>
    <w:rsid w:val="001C613C"/>
    <w:rsid w:val="001C67FC"/>
    <w:rsid w:val="001D06B4"/>
    <w:rsid w:val="001D16C0"/>
    <w:rsid w:val="001D1A8A"/>
    <w:rsid w:val="001D3F98"/>
    <w:rsid w:val="001D6E9D"/>
    <w:rsid w:val="001D6F7B"/>
    <w:rsid w:val="001D7214"/>
    <w:rsid w:val="001E06B8"/>
    <w:rsid w:val="001E26A7"/>
    <w:rsid w:val="001F0B72"/>
    <w:rsid w:val="001F4243"/>
    <w:rsid w:val="001F46A2"/>
    <w:rsid w:val="001F5434"/>
    <w:rsid w:val="00200E0B"/>
    <w:rsid w:val="002035CA"/>
    <w:rsid w:val="00203D88"/>
    <w:rsid w:val="00210699"/>
    <w:rsid w:val="002124A3"/>
    <w:rsid w:val="00212E4A"/>
    <w:rsid w:val="002144C0"/>
    <w:rsid w:val="002168C5"/>
    <w:rsid w:val="00220DD9"/>
    <w:rsid w:val="00221429"/>
    <w:rsid w:val="0022559D"/>
    <w:rsid w:val="00227EC8"/>
    <w:rsid w:val="00230B00"/>
    <w:rsid w:val="002327E2"/>
    <w:rsid w:val="0023293A"/>
    <w:rsid w:val="002343BD"/>
    <w:rsid w:val="00236FCA"/>
    <w:rsid w:val="00237D7D"/>
    <w:rsid w:val="00237E06"/>
    <w:rsid w:val="002401ED"/>
    <w:rsid w:val="00243113"/>
    <w:rsid w:val="002438AB"/>
    <w:rsid w:val="00247A17"/>
    <w:rsid w:val="002509DD"/>
    <w:rsid w:val="00253906"/>
    <w:rsid w:val="00254914"/>
    <w:rsid w:val="00256CF7"/>
    <w:rsid w:val="002612D2"/>
    <w:rsid w:val="00261E72"/>
    <w:rsid w:val="002632B5"/>
    <w:rsid w:val="00264C37"/>
    <w:rsid w:val="0026566F"/>
    <w:rsid w:val="00265FC3"/>
    <w:rsid w:val="00273128"/>
    <w:rsid w:val="00273A7B"/>
    <w:rsid w:val="00273C0D"/>
    <w:rsid w:val="0027548A"/>
    <w:rsid w:val="00276959"/>
    <w:rsid w:val="00277F9C"/>
    <w:rsid w:val="002811F3"/>
    <w:rsid w:val="00281AF9"/>
    <w:rsid w:val="00290370"/>
    <w:rsid w:val="00290A42"/>
    <w:rsid w:val="00292076"/>
    <w:rsid w:val="00292EC3"/>
    <w:rsid w:val="002969E1"/>
    <w:rsid w:val="00296FBD"/>
    <w:rsid w:val="002A0B67"/>
    <w:rsid w:val="002A0E57"/>
    <w:rsid w:val="002A1927"/>
    <w:rsid w:val="002A4832"/>
    <w:rsid w:val="002A6496"/>
    <w:rsid w:val="002A70F0"/>
    <w:rsid w:val="002B16DA"/>
    <w:rsid w:val="002B3218"/>
    <w:rsid w:val="002B5316"/>
    <w:rsid w:val="002B7248"/>
    <w:rsid w:val="002B75F2"/>
    <w:rsid w:val="002C2AAA"/>
    <w:rsid w:val="002C4E2E"/>
    <w:rsid w:val="002C76AF"/>
    <w:rsid w:val="002D0437"/>
    <w:rsid w:val="002D51AC"/>
    <w:rsid w:val="002D5AC8"/>
    <w:rsid w:val="002E2896"/>
    <w:rsid w:val="002E3277"/>
    <w:rsid w:val="002E535A"/>
    <w:rsid w:val="002E5656"/>
    <w:rsid w:val="002E576D"/>
    <w:rsid w:val="002E60BF"/>
    <w:rsid w:val="002E6572"/>
    <w:rsid w:val="002F11B6"/>
    <w:rsid w:val="002F2359"/>
    <w:rsid w:val="002F58A4"/>
    <w:rsid w:val="002F6A74"/>
    <w:rsid w:val="002F6E7C"/>
    <w:rsid w:val="002F6F0C"/>
    <w:rsid w:val="00300DB3"/>
    <w:rsid w:val="003015D9"/>
    <w:rsid w:val="00306231"/>
    <w:rsid w:val="0030637E"/>
    <w:rsid w:val="00307ECB"/>
    <w:rsid w:val="00312E53"/>
    <w:rsid w:val="003156D2"/>
    <w:rsid w:val="003173B6"/>
    <w:rsid w:val="00320707"/>
    <w:rsid w:val="0032418C"/>
    <w:rsid w:val="00324403"/>
    <w:rsid w:val="00324955"/>
    <w:rsid w:val="00325E61"/>
    <w:rsid w:val="00326CB4"/>
    <w:rsid w:val="00326F1E"/>
    <w:rsid w:val="0032790F"/>
    <w:rsid w:val="00327F87"/>
    <w:rsid w:val="00330459"/>
    <w:rsid w:val="00330FB0"/>
    <w:rsid w:val="0033145F"/>
    <w:rsid w:val="00334DBD"/>
    <w:rsid w:val="00336E19"/>
    <w:rsid w:val="00341038"/>
    <w:rsid w:val="00342CED"/>
    <w:rsid w:val="003430ED"/>
    <w:rsid w:val="003436AF"/>
    <w:rsid w:val="00345BD7"/>
    <w:rsid w:val="00347AD2"/>
    <w:rsid w:val="00347CA8"/>
    <w:rsid w:val="00350678"/>
    <w:rsid w:val="003513FB"/>
    <w:rsid w:val="003524E9"/>
    <w:rsid w:val="003531D8"/>
    <w:rsid w:val="00353874"/>
    <w:rsid w:val="00354BE5"/>
    <w:rsid w:val="00356693"/>
    <w:rsid w:val="00357A88"/>
    <w:rsid w:val="00360760"/>
    <w:rsid w:val="0036158B"/>
    <w:rsid w:val="00364129"/>
    <w:rsid w:val="00366AA8"/>
    <w:rsid w:val="00367DF7"/>
    <w:rsid w:val="00371DB7"/>
    <w:rsid w:val="0037300E"/>
    <w:rsid w:val="00375250"/>
    <w:rsid w:val="00375B6E"/>
    <w:rsid w:val="003763E9"/>
    <w:rsid w:val="00377758"/>
    <w:rsid w:val="00380E78"/>
    <w:rsid w:val="00390A99"/>
    <w:rsid w:val="00391E9E"/>
    <w:rsid w:val="00392F85"/>
    <w:rsid w:val="003948E7"/>
    <w:rsid w:val="00394E51"/>
    <w:rsid w:val="00395304"/>
    <w:rsid w:val="00396D8D"/>
    <w:rsid w:val="003A04AF"/>
    <w:rsid w:val="003A16DE"/>
    <w:rsid w:val="003A46A0"/>
    <w:rsid w:val="003A480C"/>
    <w:rsid w:val="003B4595"/>
    <w:rsid w:val="003B4E82"/>
    <w:rsid w:val="003C0363"/>
    <w:rsid w:val="003C0A06"/>
    <w:rsid w:val="003C2763"/>
    <w:rsid w:val="003C4260"/>
    <w:rsid w:val="003C7F7C"/>
    <w:rsid w:val="003D2A26"/>
    <w:rsid w:val="003D2CC1"/>
    <w:rsid w:val="003D387F"/>
    <w:rsid w:val="003D3A16"/>
    <w:rsid w:val="003D6B48"/>
    <w:rsid w:val="003D7524"/>
    <w:rsid w:val="003D7BF3"/>
    <w:rsid w:val="003E07BB"/>
    <w:rsid w:val="003E1023"/>
    <w:rsid w:val="003E4E47"/>
    <w:rsid w:val="003E5521"/>
    <w:rsid w:val="003E5DC9"/>
    <w:rsid w:val="003F21D6"/>
    <w:rsid w:val="003F22BF"/>
    <w:rsid w:val="003F5DE3"/>
    <w:rsid w:val="003F7437"/>
    <w:rsid w:val="003F7EDD"/>
    <w:rsid w:val="00400B02"/>
    <w:rsid w:val="00401B40"/>
    <w:rsid w:val="00404489"/>
    <w:rsid w:val="0040599A"/>
    <w:rsid w:val="00410139"/>
    <w:rsid w:val="004104A4"/>
    <w:rsid w:val="00410CF0"/>
    <w:rsid w:val="00414FAC"/>
    <w:rsid w:val="00415DF2"/>
    <w:rsid w:val="00420202"/>
    <w:rsid w:val="004202EA"/>
    <w:rsid w:val="00421228"/>
    <w:rsid w:val="00421460"/>
    <w:rsid w:val="0042248E"/>
    <w:rsid w:val="00423177"/>
    <w:rsid w:val="00425558"/>
    <w:rsid w:val="00427BD3"/>
    <w:rsid w:val="00431D6B"/>
    <w:rsid w:val="004337C9"/>
    <w:rsid w:val="004437E2"/>
    <w:rsid w:val="0044597D"/>
    <w:rsid w:val="004471B7"/>
    <w:rsid w:val="00447EC9"/>
    <w:rsid w:val="00450B51"/>
    <w:rsid w:val="0045113D"/>
    <w:rsid w:val="004513E9"/>
    <w:rsid w:val="00454800"/>
    <w:rsid w:val="0046158F"/>
    <w:rsid w:val="00462325"/>
    <w:rsid w:val="00463D97"/>
    <w:rsid w:val="0046521F"/>
    <w:rsid w:val="004665B1"/>
    <w:rsid w:val="00466D58"/>
    <w:rsid w:val="004674FF"/>
    <w:rsid w:val="00471340"/>
    <w:rsid w:val="004721B3"/>
    <w:rsid w:val="004734FB"/>
    <w:rsid w:val="004735CE"/>
    <w:rsid w:val="0047393A"/>
    <w:rsid w:val="004774D4"/>
    <w:rsid w:val="00480072"/>
    <w:rsid w:val="0048009D"/>
    <w:rsid w:val="004849A1"/>
    <w:rsid w:val="00492E60"/>
    <w:rsid w:val="004A1529"/>
    <w:rsid w:val="004A1682"/>
    <w:rsid w:val="004A33F4"/>
    <w:rsid w:val="004A62E9"/>
    <w:rsid w:val="004B42CA"/>
    <w:rsid w:val="004B50FD"/>
    <w:rsid w:val="004B7445"/>
    <w:rsid w:val="004B7E17"/>
    <w:rsid w:val="004C2DCF"/>
    <w:rsid w:val="004C4102"/>
    <w:rsid w:val="004C70D2"/>
    <w:rsid w:val="004D295A"/>
    <w:rsid w:val="004D2EBE"/>
    <w:rsid w:val="004D3494"/>
    <w:rsid w:val="004D4B76"/>
    <w:rsid w:val="004E03A8"/>
    <w:rsid w:val="004E077C"/>
    <w:rsid w:val="004E0F24"/>
    <w:rsid w:val="004E2572"/>
    <w:rsid w:val="004E46FA"/>
    <w:rsid w:val="004E4C05"/>
    <w:rsid w:val="004E546D"/>
    <w:rsid w:val="004E646C"/>
    <w:rsid w:val="004F10A5"/>
    <w:rsid w:val="004F5B3D"/>
    <w:rsid w:val="004F7D53"/>
    <w:rsid w:val="005017DA"/>
    <w:rsid w:val="00501EE7"/>
    <w:rsid w:val="00503CAF"/>
    <w:rsid w:val="00503FD7"/>
    <w:rsid w:val="0051487E"/>
    <w:rsid w:val="00515110"/>
    <w:rsid w:val="00523AA0"/>
    <w:rsid w:val="00523C41"/>
    <w:rsid w:val="00523FA7"/>
    <w:rsid w:val="00531F0C"/>
    <w:rsid w:val="00531F64"/>
    <w:rsid w:val="0053220A"/>
    <w:rsid w:val="005343CC"/>
    <w:rsid w:val="00536F08"/>
    <w:rsid w:val="00541C39"/>
    <w:rsid w:val="0054499E"/>
    <w:rsid w:val="00544F53"/>
    <w:rsid w:val="005456D5"/>
    <w:rsid w:val="00550F88"/>
    <w:rsid w:val="00551105"/>
    <w:rsid w:val="00552310"/>
    <w:rsid w:val="0055451A"/>
    <w:rsid w:val="0055581D"/>
    <w:rsid w:val="005563A2"/>
    <w:rsid w:val="005571B9"/>
    <w:rsid w:val="005574A7"/>
    <w:rsid w:val="00560BDD"/>
    <w:rsid w:val="00566DC7"/>
    <w:rsid w:val="0057345C"/>
    <w:rsid w:val="00573618"/>
    <w:rsid w:val="00575557"/>
    <w:rsid w:val="005764B6"/>
    <w:rsid w:val="00577877"/>
    <w:rsid w:val="00577DE1"/>
    <w:rsid w:val="005808B2"/>
    <w:rsid w:val="00581C3C"/>
    <w:rsid w:val="00582283"/>
    <w:rsid w:val="00584274"/>
    <w:rsid w:val="00586B36"/>
    <w:rsid w:val="00586DDB"/>
    <w:rsid w:val="005871F6"/>
    <w:rsid w:val="00587E7D"/>
    <w:rsid w:val="00594382"/>
    <w:rsid w:val="005955C8"/>
    <w:rsid w:val="005A16EA"/>
    <w:rsid w:val="005A1BE7"/>
    <w:rsid w:val="005A20C1"/>
    <w:rsid w:val="005A29F6"/>
    <w:rsid w:val="005A3A40"/>
    <w:rsid w:val="005A4CC1"/>
    <w:rsid w:val="005A5481"/>
    <w:rsid w:val="005B222C"/>
    <w:rsid w:val="005B350E"/>
    <w:rsid w:val="005B3E8D"/>
    <w:rsid w:val="005B4B70"/>
    <w:rsid w:val="005B73CD"/>
    <w:rsid w:val="005C0D6C"/>
    <w:rsid w:val="005C48CD"/>
    <w:rsid w:val="005C5FDA"/>
    <w:rsid w:val="005D034C"/>
    <w:rsid w:val="005D0DE2"/>
    <w:rsid w:val="005D1AC1"/>
    <w:rsid w:val="005D30C4"/>
    <w:rsid w:val="005D3304"/>
    <w:rsid w:val="005D3322"/>
    <w:rsid w:val="005D36C2"/>
    <w:rsid w:val="005D7D48"/>
    <w:rsid w:val="005E0910"/>
    <w:rsid w:val="005E40B9"/>
    <w:rsid w:val="005E5F4C"/>
    <w:rsid w:val="005F14FA"/>
    <w:rsid w:val="005F18C0"/>
    <w:rsid w:val="005F56F1"/>
    <w:rsid w:val="00603018"/>
    <w:rsid w:val="00604AB8"/>
    <w:rsid w:val="00606EC9"/>
    <w:rsid w:val="00612C35"/>
    <w:rsid w:val="00613342"/>
    <w:rsid w:val="006140A2"/>
    <w:rsid w:val="00614272"/>
    <w:rsid w:val="00614495"/>
    <w:rsid w:val="0061716B"/>
    <w:rsid w:val="006173C8"/>
    <w:rsid w:val="006212E3"/>
    <w:rsid w:val="00622462"/>
    <w:rsid w:val="006230DB"/>
    <w:rsid w:val="00623226"/>
    <w:rsid w:val="00624F9F"/>
    <w:rsid w:val="006255D2"/>
    <w:rsid w:val="006266BC"/>
    <w:rsid w:val="00626B1B"/>
    <w:rsid w:val="00627592"/>
    <w:rsid w:val="00636077"/>
    <w:rsid w:val="00636390"/>
    <w:rsid w:val="00637229"/>
    <w:rsid w:val="00637412"/>
    <w:rsid w:val="00643A24"/>
    <w:rsid w:val="006458F1"/>
    <w:rsid w:val="006467E0"/>
    <w:rsid w:val="0065134E"/>
    <w:rsid w:val="006519F6"/>
    <w:rsid w:val="0065236A"/>
    <w:rsid w:val="006529E9"/>
    <w:rsid w:val="0065469E"/>
    <w:rsid w:val="00655361"/>
    <w:rsid w:val="00656362"/>
    <w:rsid w:val="0066015E"/>
    <w:rsid w:val="00663518"/>
    <w:rsid w:val="006638F2"/>
    <w:rsid w:val="006678EB"/>
    <w:rsid w:val="00670777"/>
    <w:rsid w:val="00670C5B"/>
    <w:rsid w:val="0067436A"/>
    <w:rsid w:val="006774EA"/>
    <w:rsid w:val="00680068"/>
    <w:rsid w:val="00680483"/>
    <w:rsid w:val="006805A7"/>
    <w:rsid w:val="0069104F"/>
    <w:rsid w:val="006A13CC"/>
    <w:rsid w:val="006A1B8F"/>
    <w:rsid w:val="006A417B"/>
    <w:rsid w:val="006A791D"/>
    <w:rsid w:val="006B083C"/>
    <w:rsid w:val="006B4610"/>
    <w:rsid w:val="006B5836"/>
    <w:rsid w:val="006B6672"/>
    <w:rsid w:val="006C5AB9"/>
    <w:rsid w:val="006C681A"/>
    <w:rsid w:val="006C7FB7"/>
    <w:rsid w:val="006D1650"/>
    <w:rsid w:val="006D4357"/>
    <w:rsid w:val="006D541C"/>
    <w:rsid w:val="006D5C07"/>
    <w:rsid w:val="006D7A59"/>
    <w:rsid w:val="006E265F"/>
    <w:rsid w:val="006E3070"/>
    <w:rsid w:val="006E44EF"/>
    <w:rsid w:val="006E74D5"/>
    <w:rsid w:val="006F045E"/>
    <w:rsid w:val="006F0EE8"/>
    <w:rsid w:val="006F0EFF"/>
    <w:rsid w:val="006F2362"/>
    <w:rsid w:val="006F25A4"/>
    <w:rsid w:val="006F4B20"/>
    <w:rsid w:val="006F7A05"/>
    <w:rsid w:val="0070000A"/>
    <w:rsid w:val="00700CC6"/>
    <w:rsid w:val="00701176"/>
    <w:rsid w:val="0070298C"/>
    <w:rsid w:val="00702EBD"/>
    <w:rsid w:val="00703281"/>
    <w:rsid w:val="007070C1"/>
    <w:rsid w:val="00707FBA"/>
    <w:rsid w:val="00713AB8"/>
    <w:rsid w:val="00713DCA"/>
    <w:rsid w:val="00715227"/>
    <w:rsid w:val="007176BA"/>
    <w:rsid w:val="00725D7A"/>
    <w:rsid w:val="00725E2E"/>
    <w:rsid w:val="0072673A"/>
    <w:rsid w:val="0073326D"/>
    <w:rsid w:val="0073683E"/>
    <w:rsid w:val="0073778C"/>
    <w:rsid w:val="0074162B"/>
    <w:rsid w:val="0074263D"/>
    <w:rsid w:val="007427FD"/>
    <w:rsid w:val="007438B7"/>
    <w:rsid w:val="007445BA"/>
    <w:rsid w:val="00744923"/>
    <w:rsid w:val="00746266"/>
    <w:rsid w:val="00750496"/>
    <w:rsid w:val="0075089A"/>
    <w:rsid w:val="007508A4"/>
    <w:rsid w:val="00752ACE"/>
    <w:rsid w:val="00753D81"/>
    <w:rsid w:val="00755AA7"/>
    <w:rsid w:val="00755DDA"/>
    <w:rsid w:val="00761AA3"/>
    <w:rsid w:val="007622B9"/>
    <w:rsid w:val="00762A29"/>
    <w:rsid w:val="007638BA"/>
    <w:rsid w:val="00765D0F"/>
    <w:rsid w:val="00766C0E"/>
    <w:rsid w:val="0077017F"/>
    <w:rsid w:val="00772705"/>
    <w:rsid w:val="00777CD1"/>
    <w:rsid w:val="007843C3"/>
    <w:rsid w:val="00787226"/>
    <w:rsid w:val="0078754C"/>
    <w:rsid w:val="00787763"/>
    <w:rsid w:val="00787DCE"/>
    <w:rsid w:val="00791475"/>
    <w:rsid w:val="0079150B"/>
    <w:rsid w:val="00792729"/>
    <w:rsid w:val="007927C4"/>
    <w:rsid w:val="007944CD"/>
    <w:rsid w:val="0079668A"/>
    <w:rsid w:val="007A1D97"/>
    <w:rsid w:val="007A6E68"/>
    <w:rsid w:val="007B11B2"/>
    <w:rsid w:val="007B13F5"/>
    <w:rsid w:val="007B1808"/>
    <w:rsid w:val="007B23AD"/>
    <w:rsid w:val="007B29BB"/>
    <w:rsid w:val="007B3655"/>
    <w:rsid w:val="007B4230"/>
    <w:rsid w:val="007B4CCE"/>
    <w:rsid w:val="007B7708"/>
    <w:rsid w:val="007C17BF"/>
    <w:rsid w:val="007C34F0"/>
    <w:rsid w:val="007C386F"/>
    <w:rsid w:val="007C6D7A"/>
    <w:rsid w:val="007C7558"/>
    <w:rsid w:val="007D0929"/>
    <w:rsid w:val="007D1B26"/>
    <w:rsid w:val="007D1D3F"/>
    <w:rsid w:val="007D1DFC"/>
    <w:rsid w:val="007E0506"/>
    <w:rsid w:val="007E5403"/>
    <w:rsid w:val="007E5461"/>
    <w:rsid w:val="007E7A9D"/>
    <w:rsid w:val="007F1C9D"/>
    <w:rsid w:val="007F5A27"/>
    <w:rsid w:val="007F5EEC"/>
    <w:rsid w:val="007F673D"/>
    <w:rsid w:val="007F7C0E"/>
    <w:rsid w:val="00804751"/>
    <w:rsid w:val="00804D7C"/>
    <w:rsid w:val="0080601D"/>
    <w:rsid w:val="008077FB"/>
    <w:rsid w:val="00810EC1"/>
    <w:rsid w:val="00811757"/>
    <w:rsid w:val="008118DE"/>
    <w:rsid w:val="0081306F"/>
    <w:rsid w:val="00813F93"/>
    <w:rsid w:val="00816478"/>
    <w:rsid w:val="00816F2D"/>
    <w:rsid w:val="00820753"/>
    <w:rsid w:val="008215BB"/>
    <w:rsid w:val="008260FA"/>
    <w:rsid w:val="00826AC8"/>
    <w:rsid w:val="00832C95"/>
    <w:rsid w:val="008339DA"/>
    <w:rsid w:val="008347ED"/>
    <w:rsid w:val="008349E9"/>
    <w:rsid w:val="00836801"/>
    <w:rsid w:val="00836E18"/>
    <w:rsid w:val="008372A1"/>
    <w:rsid w:val="008411EA"/>
    <w:rsid w:val="008418AB"/>
    <w:rsid w:val="00843BA3"/>
    <w:rsid w:val="00843D3A"/>
    <w:rsid w:val="00845E1C"/>
    <w:rsid w:val="0084630D"/>
    <w:rsid w:val="008533BD"/>
    <w:rsid w:val="0085492E"/>
    <w:rsid w:val="008603FD"/>
    <w:rsid w:val="008621D8"/>
    <w:rsid w:val="008628EC"/>
    <w:rsid w:val="00864DB3"/>
    <w:rsid w:val="00865D4F"/>
    <w:rsid w:val="00867E2A"/>
    <w:rsid w:val="0087312F"/>
    <w:rsid w:val="00875908"/>
    <w:rsid w:val="008763FC"/>
    <w:rsid w:val="00882ACA"/>
    <w:rsid w:val="00883B2B"/>
    <w:rsid w:val="00883F4F"/>
    <w:rsid w:val="008847C3"/>
    <w:rsid w:val="00886E6C"/>
    <w:rsid w:val="00887D87"/>
    <w:rsid w:val="00890649"/>
    <w:rsid w:val="00890E65"/>
    <w:rsid w:val="00891D8B"/>
    <w:rsid w:val="00893033"/>
    <w:rsid w:val="00895082"/>
    <w:rsid w:val="00897283"/>
    <w:rsid w:val="008A0D00"/>
    <w:rsid w:val="008A2143"/>
    <w:rsid w:val="008A564E"/>
    <w:rsid w:val="008A76DE"/>
    <w:rsid w:val="008B300A"/>
    <w:rsid w:val="008B6A53"/>
    <w:rsid w:val="008B7963"/>
    <w:rsid w:val="008C083D"/>
    <w:rsid w:val="008C368E"/>
    <w:rsid w:val="008C3758"/>
    <w:rsid w:val="008C3D93"/>
    <w:rsid w:val="008C477E"/>
    <w:rsid w:val="008C5653"/>
    <w:rsid w:val="008C5C02"/>
    <w:rsid w:val="008C63FF"/>
    <w:rsid w:val="008D2CF7"/>
    <w:rsid w:val="008D6A63"/>
    <w:rsid w:val="008E10B7"/>
    <w:rsid w:val="008E19BA"/>
    <w:rsid w:val="008E5900"/>
    <w:rsid w:val="008E77BD"/>
    <w:rsid w:val="008F0048"/>
    <w:rsid w:val="008F3940"/>
    <w:rsid w:val="008F6F9A"/>
    <w:rsid w:val="008F7AA7"/>
    <w:rsid w:val="0090058C"/>
    <w:rsid w:val="00901D4F"/>
    <w:rsid w:val="00902F8B"/>
    <w:rsid w:val="0090487F"/>
    <w:rsid w:val="00905AEF"/>
    <w:rsid w:val="009060FB"/>
    <w:rsid w:val="009100FF"/>
    <w:rsid w:val="009106AA"/>
    <w:rsid w:val="00914BE5"/>
    <w:rsid w:val="0091634D"/>
    <w:rsid w:val="00917C34"/>
    <w:rsid w:val="00917F5D"/>
    <w:rsid w:val="00922DAF"/>
    <w:rsid w:val="009237D7"/>
    <w:rsid w:val="009242DB"/>
    <w:rsid w:val="00927863"/>
    <w:rsid w:val="009278E7"/>
    <w:rsid w:val="009279DA"/>
    <w:rsid w:val="00927AFD"/>
    <w:rsid w:val="00927F66"/>
    <w:rsid w:val="00931145"/>
    <w:rsid w:val="00932DAA"/>
    <w:rsid w:val="00933544"/>
    <w:rsid w:val="00934D13"/>
    <w:rsid w:val="0093745E"/>
    <w:rsid w:val="00942323"/>
    <w:rsid w:val="009460F8"/>
    <w:rsid w:val="0095214A"/>
    <w:rsid w:val="0095527A"/>
    <w:rsid w:val="0095583E"/>
    <w:rsid w:val="00955CF9"/>
    <w:rsid w:val="00960C2D"/>
    <w:rsid w:val="00960DC6"/>
    <w:rsid w:val="009629D5"/>
    <w:rsid w:val="0096326B"/>
    <w:rsid w:val="009635DD"/>
    <w:rsid w:val="009666EE"/>
    <w:rsid w:val="00966ACF"/>
    <w:rsid w:val="0096726D"/>
    <w:rsid w:val="00971571"/>
    <w:rsid w:val="009718F5"/>
    <w:rsid w:val="009772AF"/>
    <w:rsid w:val="009816B1"/>
    <w:rsid w:val="00981FDB"/>
    <w:rsid w:val="00983679"/>
    <w:rsid w:val="0098412E"/>
    <w:rsid w:val="00984937"/>
    <w:rsid w:val="00984DBC"/>
    <w:rsid w:val="0098543B"/>
    <w:rsid w:val="00985C9F"/>
    <w:rsid w:val="00985DBD"/>
    <w:rsid w:val="009900AE"/>
    <w:rsid w:val="00991A97"/>
    <w:rsid w:val="00993BC2"/>
    <w:rsid w:val="00994EEF"/>
    <w:rsid w:val="009973E9"/>
    <w:rsid w:val="009A0A7D"/>
    <w:rsid w:val="009A311D"/>
    <w:rsid w:val="009B3A27"/>
    <w:rsid w:val="009B509F"/>
    <w:rsid w:val="009B5EFC"/>
    <w:rsid w:val="009C2516"/>
    <w:rsid w:val="009C3042"/>
    <w:rsid w:val="009C324D"/>
    <w:rsid w:val="009C3717"/>
    <w:rsid w:val="009C46EF"/>
    <w:rsid w:val="009C4D30"/>
    <w:rsid w:val="009C76DF"/>
    <w:rsid w:val="009D6D1C"/>
    <w:rsid w:val="009E1E4E"/>
    <w:rsid w:val="009E2C71"/>
    <w:rsid w:val="009E5921"/>
    <w:rsid w:val="009F1F87"/>
    <w:rsid w:val="009F222A"/>
    <w:rsid w:val="009F23BB"/>
    <w:rsid w:val="009F2468"/>
    <w:rsid w:val="009F66FF"/>
    <w:rsid w:val="009F6D95"/>
    <w:rsid w:val="00A00AA5"/>
    <w:rsid w:val="00A03C2B"/>
    <w:rsid w:val="00A0410F"/>
    <w:rsid w:val="00A04399"/>
    <w:rsid w:val="00A0625E"/>
    <w:rsid w:val="00A10888"/>
    <w:rsid w:val="00A10C46"/>
    <w:rsid w:val="00A11C4A"/>
    <w:rsid w:val="00A1225F"/>
    <w:rsid w:val="00A135BD"/>
    <w:rsid w:val="00A1399B"/>
    <w:rsid w:val="00A15342"/>
    <w:rsid w:val="00A21DD9"/>
    <w:rsid w:val="00A22ABB"/>
    <w:rsid w:val="00A258B4"/>
    <w:rsid w:val="00A269A7"/>
    <w:rsid w:val="00A3049A"/>
    <w:rsid w:val="00A356B8"/>
    <w:rsid w:val="00A35700"/>
    <w:rsid w:val="00A35C32"/>
    <w:rsid w:val="00A406AE"/>
    <w:rsid w:val="00A4149F"/>
    <w:rsid w:val="00A426C1"/>
    <w:rsid w:val="00A46421"/>
    <w:rsid w:val="00A5042A"/>
    <w:rsid w:val="00A51FFC"/>
    <w:rsid w:val="00A52EC7"/>
    <w:rsid w:val="00A53180"/>
    <w:rsid w:val="00A5535C"/>
    <w:rsid w:val="00A55A1E"/>
    <w:rsid w:val="00A567A4"/>
    <w:rsid w:val="00A56AAB"/>
    <w:rsid w:val="00A62D3D"/>
    <w:rsid w:val="00A6450E"/>
    <w:rsid w:val="00A662AB"/>
    <w:rsid w:val="00A66CB3"/>
    <w:rsid w:val="00A67373"/>
    <w:rsid w:val="00A676B6"/>
    <w:rsid w:val="00A7394C"/>
    <w:rsid w:val="00A75420"/>
    <w:rsid w:val="00A75FC8"/>
    <w:rsid w:val="00A802C7"/>
    <w:rsid w:val="00A831B9"/>
    <w:rsid w:val="00A85498"/>
    <w:rsid w:val="00A85FDC"/>
    <w:rsid w:val="00A8758B"/>
    <w:rsid w:val="00A91374"/>
    <w:rsid w:val="00AA148C"/>
    <w:rsid w:val="00AA22A8"/>
    <w:rsid w:val="00AA28B2"/>
    <w:rsid w:val="00AA4601"/>
    <w:rsid w:val="00AB1C55"/>
    <w:rsid w:val="00AB4E8D"/>
    <w:rsid w:val="00AB4EF1"/>
    <w:rsid w:val="00AC06C4"/>
    <w:rsid w:val="00AC1452"/>
    <w:rsid w:val="00AC2BC4"/>
    <w:rsid w:val="00AC4BB9"/>
    <w:rsid w:val="00AC56E5"/>
    <w:rsid w:val="00AC64CE"/>
    <w:rsid w:val="00AC79B4"/>
    <w:rsid w:val="00AD4393"/>
    <w:rsid w:val="00AD4B76"/>
    <w:rsid w:val="00AD4D0F"/>
    <w:rsid w:val="00AD7AC9"/>
    <w:rsid w:val="00AE0238"/>
    <w:rsid w:val="00AE1485"/>
    <w:rsid w:val="00AE2790"/>
    <w:rsid w:val="00AF036B"/>
    <w:rsid w:val="00AF1B43"/>
    <w:rsid w:val="00AF1E7D"/>
    <w:rsid w:val="00AF21AD"/>
    <w:rsid w:val="00AF4D3D"/>
    <w:rsid w:val="00AF50FB"/>
    <w:rsid w:val="00B104F4"/>
    <w:rsid w:val="00B13CEF"/>
    <w:rsid w:val="00B13E15"/>
    <w:rsid w:val="00B14A92"/>
    <w:rsid w:val="00B17A15"/>
    <w:rsid w:val="00B232F5"/>
    <w:rsid w:val="00B26CA2"/>
    <w:rsid w:val="00B2790C"/>
    <w:rsid w:val="00B27BE5"/>
    <w:rsid w:val="00B27E3A"/>
    <w:rsid w:val="00B315CB"/>
    <w:rsid w:val="00B32B7B"/>
    <w:rsid w:val="00B340B9"/>
    <w:rsid w:val="00B35440"/>
    <w:rsid w:val="00B369E2"/>
    <w:rsid w:val="00B407AA"/>
    <w:rsid w:val="00B414BD"/>
    <w:rsid w:val="00B43F76"/>
    <w:rsid w:val="00B44B34"/>
    <w:rsid w:val="00B4546B"/>
    <w:rsid w:val="00B522A9"/>
    <w:rsid w:val="00B526AE"/>
    <w:rsid w:val="00B55A7F"/>
    <w:rsid w:val="00B5664D"/>
    <w:rsid w:val="00B61769"/>
    <w:rsid w:val="00B622A4"/>
    <w:rsid w:val="00B64AA1"/>
    <w:rsid w:val="00B64F17"/>
    <w:rsid w:val="00B7291B"/>
    <w:rsid w:val="00B73676"/>
    <w:rsid w:val="00B738DC"/>
    <w:rsid w:val="00B77A8F"/>
    <w:rsid w:val="00B80FB2"/>
    <w:rsid w:val="00B84284"/>
    <w:rsid w:val="00B87CF4"/>
    <w:rsid w:val="00B908AF"/>
    <w:rsid w:val="00B90938"/>
    <w:rsid w:val="00B94D50"/>
    <w:rsid w:val="00B96E06"/>
    <w:rsid w:val="00B97661"/>
    <w:rsid w:val="00BA0DA8"/>
    <w:rsid w:val="00BA2D00"/>
    <w:rsid w:val="00BA48CF"/>
    <w:rsid w:val="00BA5BE8"/>
    <w:rsid w:val="00BA6920"/>
    <w:rsid w:val="00BA74A8"/>
    <w:rsid w:val="00BA77D5"/>
    <w:rsid w:val="00BB200E"/>
    <w:rsid w:val="00BB35AE"/>
    <w:rsid w:val="00BB386D"/>
    <w:rsid w:val="00BB7058"/>
    <w:rsid w:val="00BC13CD"/>
    <w:rsid w:val="00BC3411"/>
    <w:rsid w:val="00BC7B98"/>
    <w:rsid w:val="00BC7D5C"/>
    <w:rsid w:val="00BD0B63"/>
    <w:rsid w:val="00BD2B60"/>
    <w:rsid w:val="00BD7BA6"/>
    <w:rsid w:val="00BE490D"/>
    <w:rsid w:val="00BE4F46"/>
    <w:rsid w:val="00BF5BF7"/>
    <w:rsid w:val="00BF7496"/>
    <w:rsid w:val="00C018A3"/>
    <w:rsid w:val="00C01AAC"/>
    <w:rsid w:val="00C02A6A"/>
    <w:rsid w:val="00C02D49"/>
    <w:rsid w:val="00C10890"/>
    <w:rsid w:val="00C10A15"/>
    <w:rsid w:val="00C11255"/>
    <w:rsid w:val="00C12E5D"/>
    <w:rsid w:val="00C13B77"/>
    <w:rsid w:val="00C21912"/>
    <w:rsid w:val="00C24B0B"/>
    <w:rsid w:val="00C26D70"/>
    <w:rsid w:val="00C276DF"/>
    <w:rsid w:val="00C355EA"/>
    <w:rsid w:val="00C37931"/>
    <w:rsid w:val="00C37F27"/>
    <w:rsid w:val="00C407C6"/>
    <w:rsid w:val="00C43421"/>
    <w:rsid w:val="00C441EB"/>
    <w:rsid w:val="00C4566C"/>
    <w:rsid w:val="00C466F5"/>
    <w:rsid w:val="00C54741"/>
    <w:rsid w:val="00C55065"/>
    <w:rsid w:val="00C556AB"/>
    <w:rsid w:val="00C625B2"/>
    <w:rsid w:val="00C657EE"/>
    <w:rsid w:val="00C65CD6"/>
    <w:rsid w:val="00C66AEF"/>
    <w:rsid w:val="00C66EE1"/>
    <w:rsid w:val="00C66EFF"/>
    <w:rsid w:val="00C70DB6"/>
    <w:rsid w:val="00C711B3"/>
    <w:rsid w:val="00C73CF4"/>
    <w:rsid w:val="00C74675"/>
    <w:rsid w:val="00C76C4C"/>
    <w:rsid w:val="00C77B8D"/>
    <w:rsid w:val="00C80080"/>
    <w:rsid w:val="00C80D34"/>
    <w:rsid w:val="00C813BF"/>
    <w:rsid w:val="00C8262B"/>
    <w:rsid w:val="00C938B2"/>
    <w:rsid w:val="00C958F9"/>
    <w:rsid w:val="00C97258"/>
    <w:rsid w:val="00CA0AE8"/>
    <w:rsid w:val="00CA380D"/>
    <w:rsid w:val="00CA448C"/>
    <w:rsid w:val="00CA45C7"/>
    <w:rsid w:val="00CA76BC"/>
    <w:rsid w:val="00CB120B"/>
    <w:rsid w:val="00CB1340"/>
    <w:rsid w:val="00CC127F"/>
    <w:rsid w:val="00CC1AC0"/>
    <w:rsid w:val="00CC3428"/>
    <w:rsid w:val="00CC4260"/>
    <w:rsid w:val="00CC4509"/>
    <w:rsid w:val="00CC63D6"/>
    <w:rsid w:val="00CD0958"/>
    <w:rsid w:val="00CD57C7"/>
    <w:rsid w:val="00CD6AEF"/>
    <w:rsid w:val="00CE08B6"/>
    <w:rsid w:val="00CE208F"/>
    <w:rsid w:val="00CE2D85"/>
    <w:rsid w:val="00CE3294"/>
    <w:rsid w:val="00CE4176"/>
    <w:rsid w:val="00CE4D81"/>
    <w:rsid w:val="00CF0D8B"/>
    <w:rsid w:val="00CF27B5"/>
    <w:rsid w:val="00CF30C4"/>
    <w:rsid w:val="00CF4A98"/>
    <w:rsid w:val="00D01670"/>
    <w:rsid w:val="00D01DD4"/>
    <w:rsid w:val="00D03F84"/>
    <w:rsid w:val="00D112F6"/>
    <w:rsid w:val="00D11E9A"/>
    <w:rsid w:val="00D12178"/>
    <w:rsid w:val="00D15DE3"/>
    <w:rsid w:val="00D167D3"/>
    <w:rsid w:val="00D202CD"/>
    <w:rsid w:val="00D20803"/>
    <w:rsid w:val="00D21FB7"/>
    <w:rsid w:val="00D23118"/>
    <w:rsid w:val="00D248FF"/>
    <w:rsid w:val="00D25327"/>
    <w:rsid w:val="00D30CAF"/>
    <w:rsid w:val="00D346BC"/>
    <w:rsid w:val="00D435A8"/>
    <w:rsid w:val="00D43CA0"/>
    <w:rsid w:val="00D511CB"/>
    <w:rsid w:val="00D513E7"/>
    <w:rsid w:val="00D52806"/>
    <w:rsid w:val="00D537D8"/>
    <w:rsid w:val="00D54E4E"/>
    <w:rsid w:val="00D56747"/>
    <w:rsid w:val="00D56E83"/>
    <w:rsid w:val="00D625BE"/>
    <w:rsid w:val="00D63ACF"/>
    <w:rsid w:val="00D64981"/>
    <w:rsid w:val="00D65C04"/>
    <w:rsid w:val="00D671F6"/>
    <w:rsid w:val="00D7205E"/>
    <w:rsid w:val="00D82542"/>
    <w:rsid w:val="00D82860"/>
    <w:rsid w:val="00D8338C"/>
    <w:rsid w:val="00D83A2E"/>
    <w:rsid w:val="00D83F76"/>
    <w:rsid w:val="00D84AE8"/>
    <w:rsid w:val="00D85480"/>
    <w:rsid w:val="00D86A72"/>
    <w:rsid w:val="00D9003E"/>
    <w:rsid w:val="00D9074F"/>
    <w:rsid w:val="00D93EA4"/>
    <w:rsid w:val="00DA0740"/>
    <w:rsid w:val="00DA3746"/>
    <w:rsid w:val="00DA3D94"/>
    <w:rsid w:val="00DA40BF"/>
    <w:rsid w:val="00DA47F8"/>
    <w:rsid w:val="00DA69EB"/>
    <w:rsid w:val="00DA72ED"/>
    <w:rsid w:val="00DB1FA2"/>
    <w:rsid w:val="00DB2519"/>
    <w:rsid w:val="00DB2538"/>
    <w:rsid w:val="00DB5247"/>
    <w:rsid w:val="00DB7332"/>
    <w:rsid w:val="00DC1CC7"/>
    <w:rsid w:val="00DC4841"/>
    <w:rsid w:val="00DC5C46"/>
    <w:rsid w:val="00DD54B2"/>
    <w:rsid w:val="00DD75F3"/>
    <w:rsid w:val="00DE1E9D"/>
    <w:rsid w:val="00DE2D2A"/>
    <w:rsid w:val="00DE3253"/>
    <w:rsid w:val="00DE5F6C"/>
    <w:rsid w:val="00DF0BAC"/>
    <w:rsid w:val="00DF1146"/>
    <w:rsid w:val="00DF1BD6"/>
    <w:rsid w:val="00DF224F"/>
    <w:rsid w:val="00DF3DB7"/>
    <w:rsid w:val="00DF4171"/>
    <w:rsid w:val="00DF45C9"/>
    <w:rsid w:val="00E00C8C"/>
    <w:rsid w:val="00E024D5"/>
    <w:rsid w:val="00E03383"/>
    <w:rsid w:val="00E05EB5"/>
    <w:rsid w:val="00E0614D"/>
    <w:rsid w:val="00E14157"/>
    <w:rsid w:val="00E14540"/>
    <w:rsid w:val="00E15AB1"/>
    <w:rsid w:val="00E172EB"/>
    <w:rsid w:val="00E217C9"/>
    <w:rsid w:val="00E31904"/>
    <w:rsid w:val="00E340A6"/>
    <w:rsid w:val="00E35A20"/>
    <w:rsid w:val="00E35BDA"/>
    <w:rsid w:val="00E424B9"/>
    <w:rsid w:val="00E5020D"/>
    <w:rsid w:val="00E50993"/>
    <w:rsid w:val="00E517B7"/>
    <w:rsid w:val="00E51A9F"/>
    <w:rsid w:val="00E52907"/>
    <w:rsid w:val="00E54D2B"/>
    <w:rsid w:val="00E6196F"/>
    <w:rsid w:val="00E62B5A"/>
    <w:rsid w:val="00E65DC3"/>
    <w:rsid w:val="00E70601"/>
    <w:rsid w:val="00E76756"/>
    <w:rsid w:val="00E84427"/>
    <w:rsid w:val="00E861A8"/>
    <w:rsid w:val="00E87935"/>
    <w:rsid w:val="00E87CA1"/>
    <w:rsid w:val="00E90539"/>
    <w:rsid w:val="00E91049"/>
    <w:rsid w:val="00E925F5"/>
    <w:rsid w:val="00E96B35"/>
    <w:rsid w:val="00E970ED"/>
    <w:rsid w:val="00E973E2"/>
    <w:rsid w:val="00EA06A1"/>
    <w:rsid w:val="00EA06BB"/>
    <w:rsid w:val="00EA122B"/>
    <w:rsid w:val="00EA1D56"/>
    <w:rsid w:val="00EA53F0"/>
    <w:rsid w:val="00EB20C9"/>
    <w:rsid w:val="00EB2208"/>
    <w:rsid w:val="00EC0BE6"/>
    <w:rsid w:val="00EC1A82"/>
    <w:rsid w:val="00EC1EF1"/>
    <w:rsid w:val="00EC2AC7"/>
    <w:rsid w:val="00EC3995"/>
    <w:rsid w:val="00EC7BDD"/>
    <w:rsid w:val="00ED18A5"/>
    <w:rsid w:val="00ED3D4C"/>
    <w:rsid w:val="00ED6AB7"/>
    <w:rsid w:val="00ED7E22"/>
    <w:rsid w:val="00EE425D"/>
    <w:rsid w:val="00EE5180"/>
    <w:rsid w:val="00EE54C2"/>
    <w:rsid w:val="00EE5FA5"/>
    <w:rsid w:val="00EE65C3"/>
    <w:rsid w:val="00EE73D8"/>
    <w:rsid w:val="00EE7BAD"/>
    <w:rsid w:val="00EF2D23"/>
    <w:rsid w:val="00EF36E2"/>
    <w:rsid w:val="00EF380D"/>
    <w:rsid w:val="00EF6701"/>
    <w:rsid w:val="00F00F72"/>
    <w:rsid w:val="00F033FE"/>
    <w:rsid w:val="00F050E5"/>
    <w:rsid w:val="00F0664F"/>
    <w:rsid w:val="00F07D2F"/>
    <w:rsid w:val="00F12612"/>
    <w:rsid w:val="00F1382B"/>
    <w:rsid w:val="00F13BA1"/>
    <w:rsid w:val="00F14725"/>
    <w:rsid w:val="00F14A3A"/>
    <w:rsid w:val="00F179D1"/>
    <w:rsid w:val="00F17E5F"/>
    <w:rsid w:val="00F2164C"/>
    <w:rsid w:val="00F21D2E"/>
    <w:rsid w:val="00F24160"/>
    <w:rsid w:val="00F25C61"/>
    <w:rsid w:val="00F264F4"/>
    <w:rsid w:val="00F32F17"/>
    <w:rsid w:val="00F3617D"/>
    <w:rsid w:val="00F36EC8"/>
    <w:rsid w:val="00F37077"/>
    <w:rsid w:val="00F4016F"/>
    <w:rsid w:val="00F40462"/>
    <w:rsid w:val="00F41DBA"/>
    <w:rsid w:val="00F4384F"/>
    <w:rsid w:val="00F471F3"/>
    <w:rsid w:val="00F478CF"/>
    <w:rsid w:val="00F554C0"/>
    <w:rsid w:val="00F57A73"/>
    <w:rsid w:val="00F57F2C"/>
    <w:rsid w:val="00F62F43"/>
    <w:rsid w:val="00F67B91"/>
    <w:rsid w:val="00F7024D"/>
    <w:rsid w:val="00F70CB0"/>
    <w:rsid w:val="00F70D33"/>
    <w:rsid w:val="00F72615"/>
    <w:rsid w:val="00F742CB"/>
    <w:rsid w:val="00F83951"/>
    <w:rsid w:val="00F84395"/>
    <w:rsid w:val="00F848E3"/>
    <w:rsid w:val="00F92009"/>
    <w:rsid w:val="00F926C4"/>
    <w:rsid w:val="00F95CFB"/>
    <w:rsid w:val="00F9657E"/>
    <w:rsid w:val="00F9710B"/>
    <w:rsid w:val="00F978F4"/>
    <w:rsid w:val="00FA2FDB"/>
    <w:rsid w:val="00FA3EB6"/>
    <w:rsid w:val="00FA4CCB"/>
    <w:rsid w:val="00FB0CAF"/>
    <w:rsid w:val="00FB3A1F"/>
    <w:rsid w:val="00FB4CA2"/>
    <w:rsid w:val="00FC17D6"/>
    <w:rsid w:val="00FC2551"/>
    <w:rsid w:val="00FC303F"/>
    <w:rsid w:val="00FC44CC"/>
    <w:rsid w:val="00FC4DC2"/>
    <w:rsid w:val="00FD13C7"/>
    <w:rsid w:val="00FD20F9"/>
    <w:rsid w:val="00FD2187"/>
    <w:rsid w:val="00FD41A4"/>
    <w:rsid w:val="00FD5D1F"/>
    <w:rsid w:val="00FD688B"/>
    <w:rsid w:val="00FE0680"/>
    <w:rsid w:val="00FE234F"/>
    <w:rsid w:val="00FE34E2"/>
    <w:rsid w:val="00FF0738"/>
    <w:rsid w:val="00FF0D52"/>
    <w:rsid w:val="00FF1129"/>
    <w:rsid w:val="00FF191F"/>
    <w:rsid w:val="00FF3172"/>
    <w:rsid w:val="00FF378C"/>
    <w:rsid w:val="00FF559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68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7CF4"/>
    <w:pPr>
      <w:bidi/>
      <w:spacing w:after="0"/>
    </w:pPr>
    <w:rPr>
      <w:rFonts w:ascii="Traditional Arabic" w:hAnsi="Traditional Arabic" w:cs="Traditional Arabic"/>
      <w:sz w:val="32"/>
      <w:szCs w:val="32"/>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B87CF4"/>
    <w:pPr>
      <w:spacing w:line="240" w:lineRule="auto"/>
    </w:pPr>
    <w:rPr>
      <w:sz w:val="20"/>
      <w:szCs w:val="20"/>
    </w:rPr>
  </w:style>
  <w:style w:type="character" w:customStyle="1" w:styleId="NotedebasdepageCar">
    <w:name w:val="Note de bas de page Car"/>
    <w:basedOn w:val="Policepardfaut"/>
    <w:link w:val="Notedebasdepage"/>
    <w:uiPriority w:val="99"/>
    <w:rsid w:val="00B87CF4"/>
    <w:rPr>
      <w:sz w:val="20"/>
      <w:szCs w:val="20"/>
    </w:rPr>
  </w:style>
  <w:style w:type="character" w:styleId="Appelnotedebasdep">
    <w:name w:val="footnote reference"/>
    <w:basedOn w:val="Policepardfaut"/>
    <w:uiPriority w:val="99"/>
    <w:semiHidden/>
    <w:unhideWhenUsed/>
    <w:rsid w:val="00B87CF4"/>
    <w:rPr>
      <w:vertAlign w:val="superscript"/>
    </w:rPr>
  </w:style>
  <w:style w:type="paragraph" w:styleId="En-tte">
    <w:name w:val="header"/>
    <w:basedOn w:val="Normal"/>
    <w:link w:val="En-tteCar"/>
    <w:uiPriority w:val="99"/>
    <w:semiHidden/>
    <w:unhideWhenUsed/>
    <w:rsid w:val="00B87CF4"/>
    <w:pPr>
      <w:tabs>
        <w:tab w:val="center" w:pos="4536"/>
        <w:tab w:val="right" w:pos="9072"/>
      </w:tabs>
      <w:spacing w:line="240" w:lineRule="auto"/>
    </w:pPr>
  </w:style>
  <w:style w:type="character" w:customStyle="1" w:styleId="En-tteCar">
    <w:name w:val="En-tête Car"/>
    <w:basedOn w:val="Policepardfaut"/>
    <w:link w:val="En-tte"/>
    <w:uiPriority w:val="99"/>
    <w:semiHidden/>
    <w:rsid w:val="00B87CF4"/>
    <w:rPr>
      <w:rFonts w:ascii="Traditional Arabic" w:hAnsi="Traditional Arabic" w:cs="Traditional Arabic"/>
      <w:sz w:val="32"/>
      <w:szCs w:val="32"/>
      <w:lang w:bidi="ar-DZ"/>
    </w:rPr>
  </w:style>
  <w:style w:type="paragraph" w:styleId="Pieddepage">
    <w:name w:val="footer"/>
    <w:basedOn w:val="Normal"/>
    <w:link w:val="PieddepageCar"/>
    <w:uiPriority w:val="99"/>
    <w:unhideWhenUsed/>
    <w:rsid w:val="00B87CF4"/>
    <w:pPr>
      <w:tabs>
        <w:tab w:val="center" w:pos="4536"/>
        <w:tab w:val="right" w:pos="9072"/>
      </w:tabs>
      <w:spacing w:line="240" w:lineRule="auto"/>
    </w:pPr>
  </w:style>
  <w:style w:type="character" w:customStyle="1" w:styleId="PieddepageCar">
    <w:name w:val="Pied de page Car"/>
    <w:basedOn w:val="Policepardfaut"/>
    <w:link w:val="Pieddepage"/>
    <w:uiPriority w:val="99"/>
    <w:rsid w:val="00B87CF4"/>
    <w:rPr>
      <w:rFonts w:ascii="Traditional Arabic" w:hAnsi="Traditional Arabic" w:cs="Traditional Arabic"/>
      <w:sz w:val="32"/>
      <w:szCs w:val="32"/>
      <w:lang w:bidi="ar-DZ"/>
    </w:rPr>
  </w:style>
  <w:style w:type="paragraph" w:styleId="Paragraphedeliste">
    <w:name w:val="List Paragraph"/>
    <w:basedOn w:val="Normal"/>
    <w:uiPriority w:val="34"/>
    <w:qFormat/>
    <w:rsid w:val="00544F53"/>
    <w:pPr>
      <w:ind w:left="720"/>
      <w:contextualSpacing/>
    </w:pPr>
  </w:style>
  <w:style w:type="character" w:customStyle="1" w:styleId="apple-converted-space">
    <w:name w:val="apple-converted-space"/>
    <w:basedOn w:val="Policepardfaut"/>
    <w:rsid w:val="009237D7"/>
  </w:style>
  <w:style w:type="character" w:styleId="Lienhypertexte">
    <w:name w:val="Hyperlink"/>
    <w:basedOn w:val="Policepardfaut"/>
    <w:uiPriority w:val="99"/>
    <w:semiHidden/>
    <w:unhideWhenUsed/>
    <w:rsid w:val="00523FA7"/>
    <w:rPr>
      <w:color w:val="0000FF"/>
      <w:u w:val="single"/>
    </w:rPr>
  </w:style>
  <w:style w:type="character" w:styleId="Lienhypertextesuivivisit">
    <w:name w:val="FollowedHyperlink"/>
    <w:basedOn w:val="Policepardfaut"/>
    <w:uiPriority w:val="99"/>
    <w:semiHidden/>
    <w:unhideWhenUsed/>
    <w:rsid w:val="00523FA7"/>
    <w:rPr>
      <w:color w:val="800080" w:themeColor="followedHyperlink"/>
      <w:u w:val="single"/>
    </w:rPr>
  </w:style>
  <w:style w:type="paragraph" w:styleId="Textedebulles">
    <w:name w:val="Balloon Text"/>
    <w:basedOn w:val="Normal"/>
    <w:link w:val="TextedebullesCar"/>
    <w:uiPriority w:val="99"/>
    <w:semiHidden/>
    <w:unhideWhenUsed/>
    <w:rsid w:val="001267D2"/>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267D2"/>
    <w:rPr>
      <w:rFonts w:ascii="Tahoma" w:hAnsi="Tahoma" w:cs="Tahoma"/>
      <w:sz w:val="16"/>
      <w:szCs w:val="16"/>
      <w:lang w:bidi="ar-DZ"/>
    </w:rPr>
  </w:style>
</w:styles>
</file>

<file path=word/webSettings.xml><?xml version="1.0" encoding="utf-8"?>
<w:webSettings xmlns:r="http://schemas.openxmlformats.org/officeDocument/2006/relationships" xmlns:w="http://schemas.openxmlformats.org/wordprocessingml/2006/main">
  <w:divs>
    <w:div w:id="768698229">
      <w:bodyDiv w:val="1"/>
      <w:marLeft w:val="0"/>
      <w:marRight w:val="0"/>
      <w:marTop w:val="0"/>
      <w:marBottom w:val="0"/>
      <w:divBdr>
        <w:top w:val="none" w:sz="0" w:space="0" w:color="auto"/>
        <w:left w:val="none" w:sz="0" w:space="0" w:color="auto"/>
        <w:bottom w:val="none" w:sz="0" w:space="0" w:color="auto"/>
        <w:right w:val="none" w:sz="0" w:space="0" w:color="auto"/>
      </w:divBdr>
    </w:div>
    <w:div w:id="1450205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D38093E-D6CD-4287-9FEC-54E53D2AD8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5630</TotalTime>
  <Pages>1</Pages>
  <Words>14130</Words>
  <Characters>77721</Characters>
  <Application>Microsoft Office Word</Application>
  <DocSecurity>0</DocSecurity>
  <Lines>647</Lines>
  <Paragraphs>183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91668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GMI</dc:creator>
  <cp:lastModifiedBy>GMI</cp:lastModifiedBy>
  <cp:revision>248</cp:revision>
  <cp:lastPrinted>2013-10-09T16:39:00Z</cp:lastPrinted>
  <dcterms:created xsi:type="dcterms:W3CDTF">2013-07-22T00:04:00Z</dcterms:created>
  <dcterms:modified xsi:type="dcterms:W3CDTF">2013-10-09T23:11:00Z</dcterms:modified>
</cp:coreProperties>
</file>