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6E6" w:rsidRDefault="00EE36E6" w:rsidP="00EE36E6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المنظمة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الأورو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عربية لأبحاث البيئة والمياه والصحراء</w:t>
      </w:r>
    </w:p>
    <w:p w:rsidR="00EE36E6" w:rsidRDefault="00EE36E6" w:rsidP="00EE36E6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بالتعاون مع مخبر إستراتيجية التحول إلى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إقتصاد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أخضر</w:t>
      </w:r>
    </w:p>
    <w:p w:rsidR="00EE36E6" w:rsidRDefault="00EE36E6" w:rsidP="00EE36E6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جامعة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مستغانم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الجزائر</w:t>
      </w:r>
    </w:p>
    <w:p w:rsidR="00EE36E6" w:rsidRDefault="00EE36E6" w:rsidP="00EE36E6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المؤتمر العلمي الدولي </w:t>
      </w:r>
      <w:proofErr w:type="gram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الأول :</w:t>
      </w:r>
      <w:proofErr w:type="gramEnd"/>
    </w:p>
    <w:p w:rsidR="00821E95" w:rsidRPr="00821E95" w:rsidRDefault="00821E95" w:rsidP="00821E95">
      <w:pPr>
        <w:pStyle w:val="NormalWeb"/>
        <w:bidi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</w:pP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الاتجاهات</w:t>
      </w: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الحديثة</w:t>
      </w: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في</w:t>
      </w: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صناعة</w:t>
      </w: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السياحة</w:t>
      </w: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والآثار</w:t>
      </w:r>
    </w:p>
    <w:p w:rsidR="00821E95" w:rsidRDefault="00821E95" w:rsidP="00821E95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-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الواقع</w:t>
      </w:r>
      <w:r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 xml:space="preserve"> </w:t>
      </w:r>
      <w:r w:rsidRPr="00821E95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والتحديات</w:t>
      </w:r>
      <w:r w:rsidR="004322AD" w:rsidRPr="00821E95">
        <w:rPr>
          <w:rFonts w:ascii="Simplified Arabic" w:hAnsi="Simplified Arabic" w:cs="Simplified Arabic"/>
          <w:b/>
          <w:bCs/>
          <w:sz w:val="28"/>
          <w:szCs w:val="28"/>
          <w:lang w:val="fr-FR" w:bidi="ar-MA"/>
        </w:rPr>
        <w:t>-</w:t>
      </w:r>
    </w:p>
    <w:p w:rsidR="00EE36E6" w:rsidRDefault="00EE36E6" w:rsidP="00821E95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أنطاليا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</w:t>
      </w:r>
      <w:proofErr w:type="spellStart"/>
      <w:r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  <w:t>–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تركيا</w:t>
      </w:r>
    </w:p>
    <w:p w:rsidR="00EE36E6" w:rsidRDefault="00EE36E6" w:rsidP="0008462F">
      <w:pPr>
        <w:pStyle w:val="NormalWeb"/>
        <w:bidi/>
        <w:spacing w:before="0" w:beforeAutospacing="0" w:after="0" w:afterAutospacing="0"/>
        <w:ind w:left="72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28</w:t>
      </w:r>
      <w:r w:rsidR="0008462F"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-</w:t>
      </w:r>
      <w:proofErr w:type="spellEnd"/>
      <w:r w:rsidR="0008462F"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</w:t>
      </w:r>
      <w:proofErr w:type="spellStart"/>
      <w:r w:rsidR="00821E95"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24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/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</w:t>
      </w:r>
      <w:proofErr w:type="spellStart"/>
      <w:r w:rsidR="00821E95"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اكتوبر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>/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2019</w:t>
      </w:r>
    </w:p>
    <w:p w:rsidR="00EE36E6" w:rsidRPr="00707606" w:rsidRDefault="00EE36E6" w:rsidP="00631692">
      <w:pPr>
        <w:pStyle w:val="NormalWeb"/>
        <w:bidi/>
        <w:spacing w:before="0" w:beforeAutospacing="0" w:after="0" w:afterAutospacing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MA"/>
        </w:rPr>
      </w:pPr>
      <w:proofErr w:type="gramStart"/>
      <w:r w:rsidRPr="00707606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MA"/>
        </w:rPr>
        <w:t>عنوان</w:t>
      </w:r>
      <w:proofErr w:type="gramEnd"/>
      <w:r w:rsidRPr="00707606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MA"/>
        </w:rPr>
        <w:t xml:space="preserve"> المداخلة:</w:t>
      </w:r>
      <w:r w:rsidRPr="00707606"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</w:t>
      </w:r>
      <w:r w:rsidR="00631692" w:rsidRPr="00C50D48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واقع السياحة في الجزائر من منظور اقتصادي </w:t>
      </w:r>
      <w:proofErr w:type="spellStart"/>
      <w:r w:rsidR="00631692" w:rsidRPr="00C50D48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–</w:t>
      </w:r>
      <w:proofErr w:type="spellEnd"/>
      <w:r w:rsidR="00631692" w:rsidRPr="00C50D48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قراءة إحصائية-</w:t>
      </w:r>
    </w:p>
    <w:p w:rsidR="00EE36E6" w:rsidRPr="00707606" w:rsidRDefault="00EE36E6" w:rsidP="00631692">
      <w:pPr>
        <w:pStyle w:val="NormalWeb"/>
        <w:bidi/>
        <w:spacing w:before="0" w:beforeAutospacing="0" w:after="0" w:afterAutospacing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707606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MA"/>
        </w:rPr>
        <w:t xml:space="preserve">ضمن المحور </w:t>
      </w:r>
      <w:r w:rsidR="00821E95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MA"/>
        </w:rPr>
        <w:t>الأول</w:t>
      </w:r>
      <w:r w:rsidRPr="00707606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MA"/>
        </w:rPr>
        <w:t>:</w:t>
      </w:r>
      <w:r w:rsidRPr="00707606">
        <w:rPr>
          <w:rFonts w:ascii="Simplified Arabic" w:hAnsi="Simplified Arabic" w:cs="Simplified Arabic" w:hint="cs"/>
          <w:b/>
          <w:bCs/>
          <w:sz w:val="28"/>
          <w:szCs w:val="28"/>
          <w:rtl/>
          <w:lang w:bidi="ar-MA"/>
        </w:rPr>
        <w:t xml:space="preserve"> </w:t>
      </w:r>
      <w:proofErr w:type="gramStart"/>
      <w:r w:rsidR="0063169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صناعة</w:t>
      </w:r>
      <w:proofErr w:type="gramEnd"/>
      <w:r w:rsidR="0063169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63169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السياحة:</w:t>
      </w:r>
      <w:proofErr w:type="spellEnd"/>
      <w:r w:rsidR="0063169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821E95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الأطر</w:t>
      </w:r>
      <w:r w:rsidR="0063169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والمفاهيم</w:t>
      </w:r>
      <w:r w:rsidRPr="00707606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.</w:t>
      </w:r>
    </w:p>
    <w:p w:rsidR="00EE36E6" w:rsidRPr="00707606" w:rsidRDefault="00EE36E6" w:rsidP="00EE36E6">
      <w:pPr>
        <w:pStyle w:val="NormalWeb"/>
        <w:bidi/>
        <w:spacing w:before="0" w:beforeAutospacing="0" w:after="0" w:afterAutospacing="0"/>
        <w:jc w:val="both"/>
        <w:rPr>
          <w:rFonts w:ascii="Simplified Arabic" w:hAnsi="Simplified Arabic" w:cs="Simplified Arabic"/>
          <w:b/>
          <w:bCs/>
          <w:sz w:val="28"/>
          <w:szCs w:val="28"/>
          <w:u w:val="single"/>
          <w:rtl/>
          <w:lang w:bidi="ar-DZ"/>
        </w:rPr>
      </w:pPr>
      <w:r w:rsidRPr="00707606"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DZ"/>
        </w:rPr>
        <w:t>من إعداد:</w:t>
      </w:r>
    </w:p>
    <w:p w:rsidR="00EE36E6" w:rsidRPr="00283633" w:rsidRDefault="00283633" w:rsidP="00283633">
      <w:pPr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بن عثمان جهاد</w:t>
      </w:r>
      <w:r w:rsidR="005B14A5" w:rsidRPr="003A6868">
        <w:rPr>
          <w:rStyle w:val="Appelnotedebasdep"/>
          <w:rFonts w:ascii="Traditional Arabic" w:eastAsiaTheme="minorHAnsi" w:hAnsi="Traditional Arabic" w:cs="Traditional Arabic"/>
          <w:b/>
          <w:bCs/>
          <w:sz w:val="32"/>
          <w:szCs w:val="32"/>
          <w:rtl/>
          <w:lang w:bidi="ar-DZ"/>
        </w:rPr>
        <w:footnoteReference w:id="1"/>
      </w:r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08462F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</w:t>
      </w:r>
      <w:r w:rsidR="000F735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</w:t>
      </w:r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طالبة دكتوراه    </w:t>
      </w:r>
      <w:r w:rsidR="000F735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</w:t>
      </w:r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جامعة أبي بكر </w:t>
      </w:r>
      <w:proofErr w:type="spellStart"/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بلقايد</w:t>
      </w:r>
      <w:r w:rsidR="00EE36E6" w:rsidRPr="0028363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–</w:t>
      </w:r>
      <w:proofErr w:type="spellEnd"/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تلمسان </w:t>
      </w:r>
      <w:proofErr w:type="spellStart"/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/</w:t>
      </w:r>
      <w:proofErr w:type="spellEnd"/>
      <w:r w:rsidR="00EE36E6" w:rsidRPr="002836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الجزائر</w:t>
      </w:r>
    </w:p>
    <w:p w:rsidR="00EE36E6" w:rsidRPr="00AF26B9" w:rsidRDefault="00AF26B9" w:rsidP="00AF26B9">
      <w:pPr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631692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بن عيشة كريمة</w:t>
      </w:r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0F735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</w:t>
      </w:r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</w:t>
      </w:r>
      <w:r w:rsidR="000F735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طالبة دكتوراه      </w:t>
      </w:r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جامعة </w:t>
      </w:r>
      <w:r w:rsidR="00631692" w:rsidRPr="00AF26B9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محمد الصديق بن يحي </w:t>
      </w:r>
      <w:proofErr w:type="spellStart"/>
      <w:r w:rsidR="00EE36E6" w:rsidRPr="00AF26B9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–</w:t>
      </w:r>
      <w:proofErr w:type="spellEnd"/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631692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جيجل</w:t>
      </w:r>
      <w:proofErr w:type="spellEnd"/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/</w:t>
      </w:r>
      <w:proofErr w:type="spellEnd"/>
      <w:r w:rsidR="00EE36E6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الجزائر</w:t>
      </w:r>
    </w:p>
    <w:p w:rsidR="00283633" w:rsidRPr="00AF26B9" w:rsidRDefault="00AF26B9" w:rsidP="00AF26B9">
      <w:pPr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د.</w:t>
      </w:r>
      <w:proofErr w:type="spellStart"/>
      <w:r w:rsidR="0008462F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بوشرف</w:t>
      </w:r>
      <w:proofErr w:type="spellEnd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جيلالي</w:t>
      </w:r>
      <w:proofErr w:type="spellEnd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أستاذ باحث            جامعة عبد الحميد بن </w:t>
      </w:r>
      <w:proofErr w:type="spellStart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باديس</w:t>
      </w:r>
      <w:proofErr w:type="spellEnd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مستغانم</w:t>
      </w:r>
      <w:proofErr w:type="spellEnd"/>
      <w:r w:rsidR="00B10AB9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B10AB9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/</w:t>
      </w:r>
      <w:proofErr w:type="spellEnd"/>
      <w:r w:rsidR="00283633" w:rsidRPr="00AF26B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الجزائر</w:t>
      </w:r>
    </w:p>
    <w:p w:rsidR="00EE36E6" w:rsidRDefault="00EE36E6" w:rsidP="00EE36E6">
      <w:pPr>
        <w:pStyle w:val="NormalWeb"/>
        <w:bidi/>
        <w:spacing w:before="0" w:beforeAutospacing="0" w:after="0" w:afterAutospacing="0"/>
        <w:jc w:val="both"/>
        <w:rPr>
          <w:rFonts w:ascii="Simplified Arabic" w:hAnsi="Simplified Arabic" w:cs="Simplified Arabic"/>
          <w:b/>
          <w:bCs/>
          <w:sz w:val="28"/>
          <w:szCs w:val="28"/>
          <w:u w:val="single"/>
          <w:rtl/>
          <w:lang w:bidi="ar-MA"/>
        </w:rPr>
      </w:pPr>
    </w:p>
    <w:p w:rsidR="00EE36E6" w:rsidRPr="003818FC" w:rsidRDefault="00EE36E6" w:rsidP="003818FC">
      <w:pPr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proofErr w:type="gramStart"/>
      <w:r w:rsidRPr="003818FC">
        <w:rPr>
          <w:rFonts w:ascii="Simplified Arabic" w:hAnsi="Simplified Arabic" w:cs="Simplified Arabic"/>
          <w:b/>
          <w:bCs/>
          <w:sz w:val="28"/>
          <w:szCs w:val="28"/>
          <w:u w:val="single"/>
          <w:rtl/>
          <w:lang w:bidi="ar-MA"/>
        </w:rPr>
        <w:t>الملخص</w:t>
      </w:r>
      <w:proofErr w:type="gramEnd"/>
      <w:r w:rsidRPr="003818FC">
        <w:rPr>
          <w:rFonts w:ascii="Simplified Arabic" w:hAnsi="Simplified Arabic" w:cs="Simplified Arabic"/>
          <w:b/>
          <w:bCs/>
          <w:sz w:val="28"/>
          <w:szCs w:val="28"/>
          <w:u w:val="single"/>
          <w:rtl/>
          <w:lang w:bidi="ar-MA"/>
        </w:rPr>
        <w:t>:</w:t>
      </w:r>
    </w:p>
    <w:p w:rsidR="003818FC" w:rsidRPr="003818FC" w:rsidRDefault="00EE6D99" w:rsidP="009B2DE0">
      <w:pPr>
        <w:spacing w:line="276" w:lineRule="auto"/>
        <w:ind w:firstLine="708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إن السياحة وباعتبارها </w:t>
      </w:r>
      <w:r w:rsidR="001E1504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ك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نشاط اقتصادي تحظى بأهمية كبيرة في عالم </w:t>
      </w:r>
      <w:proofErr w:type="spellStart"/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اليوم،</w:t>
      </w:r>
      <w:proofErr w:type="spellEnd"/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حتى أصبحت توصف بالصناعة الأكثر نموا في </w:t>
      </w:r>
      <w:proofErr w:type="spellStart"/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الاقتصاد،</w:t>
      </w:r>
      <w:proofErr w:type="spellEnd"/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إذ تلعب دورا جوهريا في تنمية وتطوير اقتصاديات </w:t>
      </w:r>
      <w:proofErr w:type="spellStart"/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الدول،</w:t>
      </w:r>
      <w:proofErr w:type="spellEnd"/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="00F8246E">
        <w:rPr>
          <w:rFonts w:ascii="Simplified Arabic" w:hAnsi="Simplified Arabic" w:cs="Simplified Arabic"/>
          <w:sz w:val="28"/>
          <w:szCs w:val="28"/>
          <w:rtl/>
          <w:lang w:bidi="ar-DZ"/>
        </w:rPr>
        <w:t>والدفع بعجلة ا</w:t>
      </w:r>
      <w:r w:rsidR="00F8246E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لتنمية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الاقتصادي</w:t>
      </w:r>
      <w:r w:rsidR="00F8246E">
        <w:rPr>
          <w:rFonts w:ascii="Simplified Arabic" w:hAnsi="Simplified Arabic" w:cs="Simplified Arabic" w:hint="cs"/>
          <w:sz w:val="28"/>
          <w:szCs w:val="28"/>
          <w:rtl/>
          <w:lang w:bidi="ar-DZ"/>
        </w:rPr>
        <w:t>ة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والاجتماعي</w:t>
      </w:r>
      <w:r w:rsidR="00465914">
        <w:rPr>
          <w:rFonts w:ascii="Simplified Arabic" w:hAnsi="Simplified Arabic" w:cs="Simplified Arabic" w:hint="cs"/>
          <w:sz w:val="28"/>
          <w:szCs w:val="28"/>
          <w:rtl/>
          <w:lang w:bidi="ar-DZ"/>
        </w:rPr>
        <w:t>ة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لما تدر</w:t>
      </w:r>
      <w:r w:rsidR="003818FC">
        <w:rPr>
          <w:rFonts w:ascii="Simplified Arabic" w:hAnsi="Simplified Arabic" w:cs="Simplified Arabic" w:hint="cs"/>
          <w:sz w:val="28"/>
          <w:szCs w:val="28"/>
          <w:rtl/>
          <w:lang w:bidi="ar-DZ"/>
        </w:rPr>
        <w:t>ه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من تدفقات نقدية </w:t>
      </w:r>
      <w:r w:rsidR="0045403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بم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ساهم</w:t>
      </w:r>
      <w:r w:rsidR="0045403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تها</w:t>
      </w:r>
      <w:r w:rsidR="008F20B1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في جلب رؤوس الأموال ومن </w:t>
      </w:r>
      <w:r w:rsidR="008F20B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م توف</w:t>
      </w:r>
      <w:r w:rsidR="001E1504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ي</w:t>
      </w:r>
      <w:r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ر فرص لخلق الثروة وتنشيط الاستثمارات.</w:t>
      </w:r>
      <w:r w:rsidR="004524AA" w:rsidRPr="003818FC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والجزائر من الدول التي تتوفر على طاقات وإمكانيات سياحية هائلة تؤهلها لجذب السياح والارتقاء بهذا </w:t>
      </w:r>
      <w:proofErr w:type="spell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القطاع،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بما قد يساهم في تحقيق التنمية الاقتصادية والاجتماعية المنشودة وتنويع مصادر الدخل الوطني. لذا جاءت هذه الدراسة بهدف البحث في واقع السياحة في الجزائر</w:t>
      </w:r>
      <w:r w:rsidR="004E118D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من </w:t>
      </w:r>
      <w:r w:rsidR="004E118D" w:rsidRPr="004E118D">
        <w:rPr>
          <w:rFonts w:ascii="Simplified Arabic" w:hAnsi="Simplified Arabic" w:cs="Simplified Arabic"/>
          <w:sz w:val="28"/>
          <w:szCs w:val="28"/>
          <w:rtl/>
        </w:rPr>
        <w:t>منظور</w:t>
      </w:r>
      <w:r w:rsidR="004E118D" w:rsidRPr="004E118D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proofErr w:type="spellStart"/>
      <w:r w:rsidR="004E118D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اقتصادي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،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وذلك ان</w:t>
      </w:r>
      <w:r w:rsidR="00B525DF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طلاقا من الإشكالية </w:t>
      </w:r>
      <w:proofErr w:type="spellStart"/>
      <w:r w:rsidR="00B525DF">
        <w:rPr>
          <w:rFonts w:ascii="Simplified Arabic" w:hAnsi="Simplified Arabic" w:cs="Simplified Arabic"/>
          <w:sz w:val="28"/>
          <w:szCs w:val="28"/>
          <w:rtl/>
          <w:lang w:bidi="ar-DZ"/>
        </w:rPr>
        <w:t>التالية:</w:t>
      </w:r>
      <w:proofErr w:type="spellEnd"/>
      <w:r w:rsidR="00B525D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B525DF" w:rsidRPr="003061E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ما مدى تبني الجزائر طرق فعالة و</w:t>
      </w:r>
      <w:r w:rsidR="008851D7" w:rsidRPr="003061E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ناج</w:t>
      </w:r>
      <w:r w:rsidR="00B525DF" w:rsidRPr="003061E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عة </w:t>
      </w:r>
      <w:r w:rsidR="008851D7" w:rsidRPr="003061E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ل</w:t>
      </w:r>
      <w:r w:rsidR="00B525DF" w:rsidRPr="003061E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استغلال السياحة </w:t>
      </w:r>
      <w:r w:rsidR="00B525DF" w:rsidRPr="003061E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بهدف</w:t>
      </w:r>
      <w:r w:rsidR="008851D7" w:rsidRPr="003061E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دعم</w:t>
      </w:r>
      <w:r w:rsidR="008851D7" w:rsidRPr="003061E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 الاقتصاد</w:t>
      </w:r>
      <w:proofErr w:type="spellStart"/>
      <w:r w:rsidR="00B525DF" w:rsidRPr="003061E3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؟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gram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وبغية</w:t>
      </w:r>
      <w:proofErr w:type="gramEnd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t>ا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لإجابة على هذه </w:t>
      </w:r>
      <w:r w:rsidR="003818FC" w:rsidRPr="003818F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الإشكالية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تناولنا الدراسة في ثلاث</w:t>
      </w:r>
      <w:r w:rsidR="00F2461D">
        <w:rPr>
          <w:rFonts w:ascii="Simplified Arabic" w:hAnsi="Simplified Arabic" w:cs="Simplified Arabic" w:hint="cs"/>
          <w:sz w:val="28"/>
          <w:szCs w:val="28"/>
          <w:rtl/>
          <w:lang w:bidi="ar-DZ"/>
        </w:rPr>
        <w:t>ة</w:t>
      </w:r>
      <w:r w:rsidR="003C4470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proofErr w:type="spell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>محاور: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الأول؛ 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 xml:space="preserve">تناولنا فيه </w:t>
      </w:r>
      <w:r w:rsidR="00C57A8C">
        <w:rPr>
          <w:rFonts w:ascii="Simplified Arabic" w:hAnsi="Simplified Arabic" w:cs="Simplified Arabic"/>
          <w:sz w:val="28"/>
          <w:szCs w:val="28"/>
          <w:rtl/>
        </w:rPr>
        <w:t xml:space="preserve">السياحة من </w:t>
      </w:r>
      <w:r w:rsidR="00C57A8C">
        <w:rPr>
          <w:rFonts w:ascii="Simplified Arabic" w:hAnsi="Simplified Arabic" w:cs="Simplified Arabic" w:hint="cs"/>
          <w:sz w:val="28"/>
          <w:szCs w:val="28"/>
          <w:rtl/>
        </w:rPr>
        <w:t>المجال</w:t>
      </w:r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t xml:space="preserve"> اقتصادي</w:t>
      </w:r>
      <w:proofErr w:type="spell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>؛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 xml:space="preserve"> </w:t>
      </w:r>
      <w:r w:rsidR="00FC77DB">
        <w:rPr>
          <w:rFonts w:ascii="Simplified Arabic" w:hAnsi="Simplified Arabic" w:cs="Simplified Arabic" w:hint="cs"/>
          <w:sz w:val="28"/>
          <w:szCs w:val="28"/>
          <w:rtl/>
          <w:lang w:bidi="ar-MA"/>
        </w:rPr>
        <w:t>المحور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 xml:space="preserve"> </w:t>
      </w:r>
      <w:proofErr w:type="spell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>الثاني</w:t>
      </w:r>
      <w:r w:rsidR="003818FC">
        <w:rPr>
          <w:rFonts w:ascii="Simplified Arabic" w:hAnsi="Simplified Arabic" w:cs="Simplified Arabic" w:hint="cs"/>
          <w:sz w:val="28"/>
          <w:szCs w:val="28"/>
          <w:rtl/>
          <w:lang w:bidi="ar-MA"/>
        </w:rPr>
        <w:t>،</w:t>
      </w:r>
      <w:proofErr w:type="spellEnd"/>
      <w:r w:rsidR="00FC5E0B">
        <w:rPr>
          <w:rFonts w:ascii="Simplified Arabic" w:hAnsi="Simplified Arabic" w:cs="Simplified Arabic" w:hint="cs"/>
          <w:sz w:val="28"/>
          <w:szCs w:val="28"/>
          <w:rtl/>
          <w:lang w:bidi="ar-MA"/>
        </w:rPr>
        <w:t xml:space="preserve"> تطرقنا فيه</w:t>
      </w:r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C5E0B">
        <w:rPr>
          <w:rFonts w:ascii="Simplified Arabic" w:hAnsi="Simplified Arabic" w:cs="Simplified Arabic" w:hint="cs"/>
          <w:sz w:val="28"/>
          <w:szCs w:val="28"/>
          <w:rtl/>
        </w:rPr>
        <w:t>ل</w:t>
      </w:r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t>إمكانيات البيئة الجزائرية في مجال السياحة</w:t>
      </w:r>
      <w:proofErr w:type="spell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>؛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 xml:space="preserve"> أما </w:t>
      </w:r>
      <w:r w:rsidR="00FC77DB">
        <w:rPr>
          <w:rFonts w:ascii="Simplified Arabic" w:hAnsi="Simplified Arabic" w:cs="Simplified Arabic" w:hint="cs"/>
          <w:sz w:val="28"/>
          <w:szCs w:val="28"/>
          <w:rtl/>
          <w:lang w:bidi="ar-MA"/>
        </w:rPr>
        <w:t>المحور</w:t>
      </w:r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 xml:space="preserve"> </w:t>
      </w:r>
      <w:proofErr w:type="spellStart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>الثالث،</w:t>
      </w:r>
      <w:proofErr w:type="spellEnd"/>
      <w:r w:rsidR="00BC45B3" w:rsidRPr="003818FC">
        <w:rPr>
          <w:rFonts w:ascii="Simplified Arabic" w:hAnsi="Simplified Arabic" w:cs="Simplified Arabic"/>
          <w:sz w:val="28"/>
          <w:szCs w:val="28"/>
          <w:rtl/>
          <w:lang w:bidi="ar-MA"/>
        </w:rPr>
        <w:t xml:space="preserve"> </w:t>
      </w:r>
      <w:r w:rsidR="0069441B">
        <w:rPr>
          <w:rFonts w:ascii="Simplified Arabic" w:hAnsi="Simplified Arabic" w:cs="Simplified Arabic" w:hint="cs"/>
          <w:sz w:val="28"/>
          <w:szCs w:val="28"/>
          <w:rtl/>
          <w:lang w:bidi="ar-MA"/>
        </w:rPr>
        <w:t xml:space="preserve">فيتضمن </w:t>
      </w:r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t xml:space="preserve">المؤشرات </w:t>
      </w:r>
      <w:r w:rsidR="00BC45B3" w:rsidRPr="003818FC">
        <w:rPr>
          <w:rFonts w:ascii="Simplified Arabic" w:hAnsi="Simplified Arabic" w:cs="Simplified Arabic"/>
          <w:sz w:val="28"/>
          <w:szCs w:val="28"/>
          <w:rtl/>
        </w:rPr>
        <w:lastRenderedPageBreak/>
        <w:t>السياحة الأساسية في الجزائر</w:t>
      </w:r>
      <w:r w:rsidR="003818FC">
        <w:rPr>
          <w:rFonts w:ascii="Simplified Arabic" w:hAnsi="Simplified Arabic" w:cs="Simplified Arabic" w:hint="cs"/>
          <w:sz w:val="28"/>
          <w:szCs w:val="28"/>
          <w:rtl/>
        </w:rPr>
        <w:t>.</w:t>
      </w:r>
      <w:r w:rsidR="003818FC" w:rsidRPr="003818FC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وكحوصلة للدراسة، </w:t>
      </w:r>
      <w:r w:rsidR="003818FC" w:rsidRPr="003818FC">
        <w:rPr>
          <w:rFonts w:ascii="Simplified Arabic" w:hAnsi="Simplified Arabic" w:cs="Simplified Arabic"/>
          <w:sz w:val="28"/>
          <w:szCs w:val="28"/>
          <w:rtl/>
        </w:rPr>
        <w:t>قطاع السياحة قطاع واعد في الج</w:t>
      </w:r>
      <w:r w:rsidR="0016438F">
        <w:rPr>
          <w:rFonts w:ascii="Simplified Arabic" w:hAnsi="Simplified Arabic" w:cs="Simplified Arabic"/>
          <w:sz w:val="28"/>
          <w:szCs w:val="28"/>
          <w:rtl/>
        </w:rPr>
        <w:t xml:space="preserve">زائر له فرص جذب استثمارات </w:t>
      </w:r>
      <w:proofErr w:type="spellStart"/>
      <w:r w:rsidR="0016438F">
        <w:rPr>
          <w:rFonts w:ascii="Simplified Arabic" w:hAnsi="Simplified Arabic" w:cs="Simplified Arabic" w:hint="cs"/>
          <w:sz w:val="28"/>
          <w:szCs w:val="28"/>
          <w:rtl/>
        </w:rPr>
        <w:t>معتبرة</w:t>
      </w:r>
      <w:r w:rsidR="0016438F">
        <w:rPr>
          <w:rFonts w:ascii="Simplified Arabic" w:hAnsi="Simplified Arabic" w:cs="Simplified Arabic"/>
          <w:sz w:val="28"/>
          <w:szCs w:val="28"/>
          <w:rtl/>
        </w:rPr>
        <w:t>،</w:t>
      </w:r>
      <w:proofErr w:type="spellEnd"/>
      <w:r w:rsidR="0016438F">
        <w:rPr>
          <w:rFonts w:ascii="Simplified Arabic" w:hAnsi="Simplified Arabic" w:cs="Simplified Arabic"/>
          <w:sz w:val="28"/>
          <w:szCs w:val="28"/>
          <w:rtl/>
        </w:rPr>
        <w:t xml:space="preserve"> فكون</w:t>
      </w:r>
      <w:r w:rsidR="0016438F">
        <w:rPr>
          <w:rFonts w:ascii="Simplified Arabic" w:hAnsi="Simplified Arabic" w:cs="Simplified Arabic" w:hint="cs"/>
          <w:sz w:val="28"/>
          <w:szCs w:val="28"/>
          <w:rtl/>
        </w:rPr>
        <w:t xml:space="preserve"> الجزائر</w:t>
      </w:r>
      <w:r w:rsidR="003818FC" w:rsidRPr="003818FC">
        <w:rPr>
          <w:rFonts w:ascii="Simplified Arabic" w:hAnsi="Simplified Arabic" w:cs="Simplified Arabic"/>
          <w:sz w:val="28"/>
          <w:szCs w:val="28"/>
          <w:rtl/>
        </w:rPr>
        <w:t xml:space="preserve"> بلد يزخر بالعديد من الثروات الطبيعية وبيئة جذابة وتضاريس مميزة يمنحها فرصة للنهوض بالقطاع السياحي بهدف التنويع في مصاد</w:t>
      </w:r>
      <w:r w:rsidR="00750278">
        <w:rPr>
          <w:rFonts w:ascii="Simplified Arabic" w:hAnsi="Simplified Arabic" w:cs="Simplified Arabic"/>
          <w:sz w:val="28"/>
          <w:szCs w:val="28"/>
          <w:rtl/>
        </w:rPr>
        <w:t xml:space="preserve">ر الدخل </w:t>
      </w:r>
      <w:proofErr w:type="spellStart"/>
      <w:r w:rsidR="00750278">
        <w:rPr>
          <w:rFonts w:ascii="Simplified Arabic" w:hAnsi="Simplified Arabic" w:cs="Simplified Arabic"/>
          <w:sz w:val="28"/>
          <w:szCs w:val="28"/>
          <w:rtl/>
        </w:rPr>
        <w:t>الوطني،</w:t>
      </w:r>
      <w:proofErr w:type="spellEnd"/>
      <w:r w:rsidR="00750278">
        <w:rPr>
          <w:rFonts w:ascii="Simplified Arabic" w:hAnsi="Simplified Arabic" w:cs="Simplified Arabic"/>
          <w:sz w:val="28"/>
          <w:szCs w:val="28"/>
          <w:rtl/>
        </w:rPr>
        <w:t xml:space="preserve"> إلا أنها ت</w:t>
      </w:r>
      <w:r w:rsidR="00750278">
        <w:rPr>
          <w:rFonts w:ascii="Simplified Arabic" w:hAnsi="Simplified Arabic" w:cs="Simplified Arabic" w:hint="cs"/>
          <w:sz w:val="28"/>
          <w:szCs w:val="28"/>
          <w:rtl/>
        </w:rPr>
        <w:t>تخللها</w:t>
      </w:r>
      <w:r w:rsidR="003818FC" w:rsidRPr="003818FC">
        <w:rPr>
          <w:rFonts w:ascii="Simplified Arabic" w:hAnsi="Simplified Arabic" w:cs="Simplified Arabic"/>
          <w:sz w:val="28"/>
          <w:szCs w:val="28"/>
          <w:rtl/>
        </w:rPr>
        <w:t xml:space="preserve"> بعض المشاكل القابلة للحل ويمكن تفاديها من</w:t>
      </w:r>
      <w:r w:rsidR="009B2DE0">
        <w:rPr>
          <w:rFonts w:ascii="Simplified Arabic" w:hAnsi="Simplified Arabic" w:cs="Simplified Arabic"/>
          <w:sz w:val="28"/>
          <w:szCs w:val="28"/>
          <w:rtl/>
        </w:rPr>
        <w:t xml:space="preserve"> خلال تضافر جهود كل من  </w:t>
      </w:r>
      <w:proofErr w:type="spellStart"/>
      <w:r w:rsidR="009B2DE0">
        <w:rPr>
          <w:rFonts w:ascii="Simplified Arabic" w:hAnsi="Simplified Arabic" w:cs="Simplified Arabic"/>
          <w:sz w:val="28"/>
          <w:szCs w:val="28"/>
          <w:rtl/>
        </w:rPr>
        <w:t>الدولة</w:t>
      </w:r>
      <w:r w:rsidR="009B2DE0">
        <w:rPr>
          <w:rFonts w:ascii="Simplified Arabic" w:hAnsi="Simplified Arabic" w:cs="Simplified Arabic" w:hint="cs"/>
          <w:sz w:val="28"/>
          <w:szCs w:val="28"/>
          <w:rtl/>
        </w:rPr>
        <w:t>،</w:t>
      </w:r>
      <w:proofErr w:type="spellEnd"/>
      <w:r w:rsidR="009B2DE0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="003818FC" w:rsidRPr="003818FC">
        <w:rPr>
          <w:rFonts w:ascii="Simplified Arabic" w:hAnsi="Simplified Arabic" w:cs="Simplified Arabic"/>
          <w:sz w:val="28"/>
          <w:szCs w:val="28"/>
          <w:rtl/>
        </w:rPr>
        <w:t>الإعلام والمجتمع المدني.</w:t>
      </w:r>
    </w:p>
    <w:p w:rsidR="003818FC" w:rsidRPr="003818FC" w:rsidRDefault="003818FC" w:rsidP="00031CDD">
      <w:pPr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818FC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الكلمات </w:t>
      </w:r>
      <w:proofErr w:type="spellStart"/>
      <w:r w:rsidRPr="003818FC">
        <w:rPr>
          <w:rFonts w:ascii="Simplified Arabic" w:hAnsi="Simplified Arabic" w:cs="Simplified Arabic"/>
          <w:b/>
          <w:bCs/>
          <w:sz w:val="28"/>
          <w:szCs w:val="28"/>
          <w:rtl/>
        </w:rPr>
        <w:t>المفتاحية</w:t>
      </w:r>
      <w:proofErr w:type="spellEnd"/>
      <w:r w:rsidRPr="003818FC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  <w:r w:rsidRPr="003818FC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3818FC">
        <w:rPr>
          <w:rFonts w:ascii="Simplified Arabic" w:hAnsi="Simplified Arabic" w:cs="Simplified Arabic"/>
          <w:sz w:val="28"/>
          <w:szCs w:val="28"/>
          <w:rtl/>
        </w:rPr>
        <w:t>السياحة،</w:t>
      </w:r>
      <w:proofErr w:type="spellEnd"/>
      <w:r w:rsidRPr="003818FC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="00FC77DB">
        <w:rPr>
          <w:rFonts w:ascii="Simplified Arabic" w:hAnsi="Simplified Arabic" w:cs="Simplified Arabic" w:hint="cs"/>
          <w:sz w:val="28"/>
          <w:szCs w:val="28"/>
          <w:rtl/>
        </w:rPr>
        <w:t>السياح</w:t>
      </w:r>
      <w:r w:rsidRPr="003818FC">
        <w:rPr>
          <w:rFonts w:ascii="Simplified Arabic" w:hAnsi="Simplified Arabic" w:cs="Simplified Arabic"/>
          <w:sz w:val="28"/>
          <w:szCs w:val="28"/>
          <w:rtl/>
        </w:rPr>
        <w:t>،</w:t>
      </w:r>
      <w:proofErr w:type="spellEnd"/>
      <w:r w:rsidR="00031CDD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proofErr w:type="spellStart"/>
      <w:r w:rsidR="00031CDD">
        <w:rPr>
          <w:rFonts w:ascii="Simplified Arabic" w:hAnsi="Simplified Arabic" w:cs="Simplified Arabic" w:hint="cs"/>
          <w:sz w:val="28"/>
          <w:szCs w:val="28"/>
          <w:rtl/>
        </w:rPr>
        <w:t>الاقتصاد،</w:t>
      </w:r>
      <w:proofErr w:type="spellEnd"/>
      <w:r w:rsidRPr="003818FC">
        <w:rPr>
          <w:rFonts w:ascii="Simplified Arabic" w:hAnsi="Simplified Arabic" w:cs="Simplified Arabic"/>
          <w:sz w:val="28"/>
          <w:szCs w:val="28"/>
          <w:rtl/>
        </w:rPr>
        <w:t xml:space="preserve"> التنمية الاقتصادية.</w:t>
      </w:r>
    </w:p>
    <w:p w:rsidR="00F44283" w:rsidRPr="003818FC" w:rsidRDefault="00F44283" w:rsidP="003818FC">
      <w:pPr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B72A12" w:rsidRPr="00BB3FD1" w:rsidRDefault="00B72A12" w:rsidP="00B72A12">
      <w:pPr>
        <w:rPr>
          <w:rFonts w:ascii="Traditional Arabic" w:hAnsi="Traditional Arabic" w:cs="Traditional Arabic"/>
          <w:sz w:val="28"/>
          <w:szCs w:val="28"/>
        </w:rPr>
      </w:pPr>
    </w:p>
    <w:p w:rsidR="00B01874" w:rsidRPr="00B72A12" w:rsidRDefault="00B01874" w:rsidP="00B72A12">
      <w:pPr>
        <w:pStyle w:val="Paragraphedeliste"/>
        <w:tabs>
          <w:tab w:val="right" w:pos="283"/>
        </w:tabs>
        <w:bidi/>
        <w:ind w:left="0"/>
        <w:rPr>
          <w:rFonts w:ascii="Traditional Arabic" w:hAnsi="Traditional Arabic" w:cs="Traditional Arabic"/>
          <w:sz w:val="32"/>
          <w:szCs w:val="32"/>
          <w:rtl/>
        </w:rPr>
      </w:pPr>
    </w:p>
    <w:sectPr w:rsidR="00B01874" w:rsidRPr="00B72A12" w:rsidSect="00F442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D35" w:rsidRDefault="004F5D35" w:rsidP="00EE36E6">
      <w:r>
        <w:separator/>
      </w:r>
    </w:p>
  </w:endnote>
  <w:endnote w:type="continuationSeparator" w:id="0">
    <w:p w:rsidR="004F5D35" w:rsidRDefault="004F5D35" w:rsidP="00EE36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D35" w:rsidRDefault="004F5D35" w:rsidP="00EE36E6">
      <w:r>
        <w:separator/>
      </w:r>
    </w:p>
  </w:footnote>
  <w:footnote w:type="continuationSeparator" w:id="0">
    <w:p w:rsidR="004F5D35" w:rsidRDefault="004F5D35" w:rsidP="00EE36E6">
      <w:r>
        <w:continuationSeparator/>
      </w:r>
    </w:p>
  </w:footnote>
  <w:footnote w:id="1">
    <w:p w:rsidR="005B14A5" w:rsidRPr="000A4F84" w:rsidRDefault="005B14A5" w:rsidP="005B14A5">
      <w:pPr>
        <w:pStyle w:val="Notedebasdepage"/>
        <w:rPr>
          <w:lang w:val="fr-FR"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>
        <w:t>benothmane_djihad@yahoo.com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F83EFD"/>
    <w:multiLevelType w:val="hybridMultilevel"/>
    <w:tmpl w:val="7BAAB77E"/>
    <w:lvl w:ilvl="0" w:tplc="83027BD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DDD54C4"/>
    <w:multiLevelType w:val="hybridMultilevel"/>
    <w:tmpl w:val="1E0880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6D99"/>
    <w:rsid w:val="00031CDD"/>
    <w:rsid w:val="0008462F"/>
    <w:rsid w:val="000F7356"/>
    <w:rsid w:val="0016438F"/>
    <w:rsid w:val="001E1504"/>
    <w:rsid w:val="00283633"/>
    <w:rsid w:val="003061E3"/>
    <w:rsid w:val="00353BDE"/>
    <w:rsid w:val="003818FC"/>
    <w:rsid w:val="003B5E8E"/>
    <w:rsid w:val="003C4470"/>
    <w:rsid w:val="003C71EC"/>
    <w:rsid w:val="00417F13"/>
    <w:rsid w:val="004322AD"/>
    <w:rsid w:val="004524AA"/>
    <w:rsid w:val="0045403F"/>
    <w:rsid w:val="00465914"/>
    <w:rsid w:val="004E118D"/>
    <w:rsid w:val="004F5D35"/>
    <w:rsid w:val="005266AF"/>
    <w:rsid w:val="005B14A5"/>
    <w:rsid w:val="005E56FA"/>
    <w:rsid w:val="005E5BED"/>
    <w:rsid w:val="00631692"/>
    <w:rsid w:val="0069441B"/>
    <w:rsid w:val="006E6428"/>
    <w:rsid w:val="00750278"/>
    <w:rsid w:val="00777A3D"/>
    <w:rsid w:val="00816193"/>
    <w:rsid w:val="00821E95"/>
    <w:rsid w:val="008851D7"/>
    <w:rsid w:val="008922E4"/>
    <w:rsid w:val="008E75F2"/>
    <w:rsid w:val="008F20B1"/>
    <w:rsid w:val="00996776"/>
    <w:rsid w:val="009B2DE0"/>
    <w:rsid w:val="009B58BE"/>
    <w:rsid w:val="00AF26B9"/>
    <w:rsid w:val="00B01874"/>
    <w:rsid w:val="00B10AB9"/>
    <w:rsid w:val="00B15425"/>
    <w:rsid w:val="00B525DF"/>
    <w:rsid w:val="00B670F6"/>
    <w:rsid w:val="00B72A12"/>
    <w:rsid w:val="00BC45B3"/>
    <w:rsid w:val="00C041C5"/>
    <w:rsid w:val="00C46B43"/>
    <w:rsid w:val="00C57A8C"/>
    <w:rsid w:val="00EE0882"/>
    <w:rsid w:val="00EE36E6"/>
    <w:rsid w:val="00EE6D99"/>
    <w:rsid w:val="00F22EEE"/>
    <w:rsid w:val="00F2461D"/>
    <w:rsid w:val="00F44283"/>
    <w:rsid w:val="00F8246E"/>
    <w:rsid w:val="00FC5E0B"/>
    <w:rsid w:val="00FC77DB"/>
    <w:rsid w:val="00FD0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E8E"/>
    <w:pPr>
      <w:bidi/>
    </w:pPr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72A12"/>
    <w:pPr>
      <w:bidi w:val="0"/>
      <w:ind w:left="720"/>
      <w:contextualSpacing/>
    </w:pPr>
    <w:rPr>
      <w:rFonts w:eastAsiaTheme="minorHAnsi" w:cstheme="minorBidi"/>
      <w:lang w:val="fr-FR" w:eastAsia="fr-FR"/>
    </w:rPr>
  </w:style>
  <w:style w:type="paragraph" w:styleId="NormalWeb">
    <w:name w:val="Normal (Web)"/>
    <w:basedOn w:val="Normal"/>
    <w:uiPriority w:val="99"/>
    <w:unhideWhenUsed/>
    <w:rsid w:val="00EE36E6"/>
    <w:pPr>
      <w:bidi w:val="0"/>
      <w:spacing w:before="100" w:beforeAutospacing="1" w:after="100" w:afterAutospacing="1"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EE36E6"/>
    <w:rPr>
      <w:rFonts w:asciiTheme="minorHAnsi" w:eastAsiaTheme="minorHAnsi" w:hAnsiTheme="minorHAnsi" w:cstheme="minorBidi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EE36E6"/>
    <w:rPr>
      <w:rFonts w:asciiTheme="minorHAnsi" w:eastAsiaTheme="minorHAnsi" w:hAnsiTheme="minorHAnsi" w:cstheme="minorBidi"/>
      <w:lang w:val="en-US" w:eastAsia="en-US"/>
    </w:rPr>
  </w:style>
  <w:style w:type="character" w:styleId="Appelnotedebasdep">
    <w:name w:val="footnote reference"/>
    <w:basedOn w:val="Policepardfaut"/>
    <w:uiPriority w:val="99"/>
    <w:semiHidden/>
    <w:unhideWhenUsed/>
    <w:rsid w:val="00EE36E6"/>
    <w:rPr>
      <w:vertAlign w:val="superscript"/>
    </w:rPr>
  </w:style>
  <w:style w:type="character" w:customStyle="1" w:styleId="ybiba18">
    <w:name w:val="_yb_iba18"/>
    <w:basedOn w:val="Policepardfaut"/>
    <w:rsid w:val="005B14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riel">
      <a:dk1>
        <a:sysClr val="windowText" lastClr="000000"/>
      </a:dk1>
      <a:lt1>
        <a:sysClr val="window" lastClr="FFFFFF"/>
      </a:lt1>
      <a:dk2>
        <a:srgbClr val="575F6D"/>
      </a:dk2>
      <a:lt2>
        <a:srgbClr val="FFF39D"/>
      </a:lt2>
      <a:accent1>
        <a:srgbClr val="FE8637"/>
      </a:accent1>
      <a:accent2>
        <a:srgbClr val="7598D9"/>
      </a:accent2>
      <a:accent3>
        <a:srgbClr val="B32C16"/>
      </a:accent3>
      <a:accent4>
        <a:srgbClr val="F5CD2D"/>
      </a:accent4>
      <a:accent5>
        <a:srgbClr val="AEBAD5"/>
      </a:accent5>
      <a:accent6>
        <a:srgbClr val="777C84"/>
      </a:accent6>
      <a:hlink>
        <a:srgbClr val="D2611C"/>
      </a:hlink>
      <a:folHlink>
        <a:srgbClr val="3B435B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66EB0-5B2F-45C3-8066-4809D9275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311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</dc:creator>
  <cp:lastModifiedBy>Hp</cp:lastModifiedBy>
  <cp:revision>53</cp:revision>
  <dcterms:created xsi:type="dcterms:W3CDTF">2019-09-08T11:45:00Z</dcterms:created>
  <dcterms:modified xsi:type="dcterms:W3CDTF">2019-09-29T18:54:00Z</dcterms:modified>
</cp:coreProperties>
</file>