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B54339" w:rsidRDefault="00B54339" w:rsidP="00B54339">
      <w:pPr>
        <w:bidi w:val="0"/>
        <w:jc w:val="center"/>
        <w:rPr>
          <w:rFonts w:asciiTheme="majorBidi" w:hAnsiTheme="majorBidi" w:cstheme="majorBidi"/>
          <w:b/>
          <w:bCs/>
          <w:sz w:val="32"/>
          <w:szCs w:val="32"/>
          <w:u w:val="single"/>
          <w:lang w:bidi="ar-DZ"/>
        </w:rPr>
      </w:pPr>
    </w:p>
    <w:p w:rsidR="003C0586" w:rsidRDefault="003C0586" w:rsidP="00760D9F">
      <w:pPr>
        <w:bidi w:val="0"/>
        <w:jc w:val="center"/>
        <w:rPr>
          <w:rFonts w:asciiTheme="majorBidi" w:hAnsiTheme="majorBidi" w:cstheme="majorBidi"/>
          <w:b/>
          <w:bCs/>
          <w:sz w:val="32"/>
          <w:szCs w:val="32"/>
          <w:u w:val="single"/>
          <w:lang w:bidi="ar-DZ"/>
        </w:rPr>
      </w:pPr>
    </w:p>
    <w:p w:rsidR="003C0586" w:rsidRDefault="003C0586" w:rsidP="003C0586">
      <w:pPr>
        <w:bidi w:val="0"/>
        <w:jc w:val="center"/>
        <w:rPr>
          <w:rFonts w:asciiTheme="majorBidi" w:hAnsiTheme="majorBidi" w:cstheme="majorBidi"/>
          <w:b/>
          <w:bCs/>
          <w:sz w:val="32"/>
          <w:szCs w:val="32"/>
          <w:u w:val="single"/>
          <w:lang w:bidi="ar-DZ"/>
        </w:rPr>
      </w:pPr>
    </w:p>
    <w:p w:rsidR="00760D9F" w:rsidRPr="00D41859" w:rsidRDefault="00760D9F" w:rsidP="003C0586">
      <w:pPr>
        <w:bidi w:val="0"/>
        <w:jc w:val="center"/>
        <w:rPr>
          <w:rFonts w:asciiTheme="majorBidi" w:hAnsiTheme="majorBidi" w:cstheme="majorBidi"/>
          <w:b/>
          <w:bCs/>
          <w:sz w:val="32"/>
          <w:szCs w:val="32"/>
          <w:u w:val="single"/>
          <w:lang w:bidi="ar-DZ"/>
        </w:rPr>
      </w:pPr>
      <w:r w:rsidRPr="00D41859">
        <w:rPr>
          <w:rFonts w:asciiTheme="majorBidi" w:hAnsiTheme="majorBidi" w:cstheme="majorBidi"/>
          <w:b/>
          <w:bCs/>
          <w:sz w:val="32"/>
          <w:szCs w:val="32"/>
          <w:u w:val="single"/>
          <w:lang w:bidi="ar-DZ"/>
        </w:rPr>
        <w:t>REMERCIEMENTS</w:t>
      </w:r>
    </w:p>
    <w:p w:rsidR="00760D9F" w:rsidRDefault="00760D9F" w:rsidP="00760D9F">
      <w:pPr>
        <w:bidi w:val="0"/>
        <w:jc w:val="center"/>
        <w:rPr>
          <w:rFonts w:asciiTheme="majorBidi" w:hAnsiTheme="majorBidi" w:cstheme="majorBidi"/>
          <w:sz w:val="32"/>
          <w:szCs w:val="32"/>
          <w:lang w:bidi="ar-DZ"/>
        </w:rPr>
      </w:pPr>
    </w:p>
    <w:p w:rsidR="00760D9F" w:rsidRPr="0092516B" w:rsidRDefault="00760D9F" w:rsidP="00760D9F">
      <w:pPr>
        <w:bidi w:val="0"/>
        <w:jc w:val="center"/>
        <w:rPr>
          <w:rFonts w:asciiTheme="majorBidi" w:hAnsiTheme="majorBidi" w:cstheme="majorBidi"/>
          <w:sz w:val="32"/>
          <w:szCs w:val="32"/>
          <w:lang w:bidi="ar-DZ"/>
        </w:rPr>
      </w:pPr>
    </w:p>
    <w:p w:rsidR="00760D9F" w:rsidRPr="0092516B" w:rsidRDefault="00760D9F" w:rsidP="00760D9F">
      <w:pPr>
        <w:bidi w:val="0"/>
        <w:spacing w:line="360" w:lineRule="auto"/>
        <w:ind w:firstLine="720"/>
        <w:rPr>
          <w:rFonts w:asciiTheme="minorBidi" w:hAnsiTheme="minorBidi"/>
          <w:lang w:bidi="ar-DZ"/>
        </w:rPr>
      </w:pPr>
      <w:r w:rsidRPr="0092516B">
        <w:rPr>
          <w:rFonts w:asciiTheme="minorBidi" w:hAnsiTheme="minorBidi"/>
          <w:lang w:bidi="ar-DZ"/>
        </w:rPr>
        <w:t>Le travail de mémoire a été dirigé par Monsieur AHMADOUCHE Ahmed , Maître de conference à l'Université de Mostaganem , l'aide et la confiance qu'il a su m'accorder ont largement contribué à son aboutissem</w:t>
      </w:r>
      <w:r>
        <w:rPr>
          <w:rFonts w:asciiTheme="minorBidi" w:hAnsiTheme="minorBidi"/>
          <w:lang w:bidi="ar-DZ"/>
        </w:rPr>
        <w:t>e</w:t>
      </w:r>
      <w:r w:rsidRPr="0092516B">
        <w:rPr>
          <w:rFonts w:asciiTheme="minorBidi" w:hAnsiTheme="minorBidi"/>
          <w:lang w:bidi="ar-DZ"/>
        </w:rPr>
        <w:t xml:space="preserve">nt .Je tiens à lui exprimer mon estime et ma gratitude </w:t>
      </w:r>
    </w:p>
    <w:p w:rsidR="00760D9F" w:rsidRPr="0092516B" w:rsidRDefault="00760D9F" w:rsidP="00760D9F">
      <w:pPr>
        <w:bidi w:val="0"/>
        <w:spacing w:line="360" w:lineRule="auto"/>
        <w:ind w:firstLine="720"/>
        <w:rPr>
          <w:rFonts w:asciiTheme="majorBidi" w:hAnsiTheme="majorBidi" w:cstheme="majorBidi"/>
          <w:sz w:val="16"/>
          <w:szCs w:val="16"/>
          <w:lang w:bidi="ar-DZ"/>
        </w:rPr>
      </w:pPr>
    </w:p>
    <w:p w:rsidR="00760D9F" w:rsidRPr="0092516B" w:rsidRDefault="00760D9F" w:rsidP="00760D9F">
      <w:pPr>
        <w:bidi w:val="0"/>
        <w:spacing w:line="360" w:lineRule="auto"/>
        <w:ind w:firstLine="720"/>
        <w:rPr>
          <w:rFonts w:asciiTheme="minorBidi" w:hAnsiTheme="minorBidi"/>
          <w:lang w:bidi="ar-DZ"/>
        </w:rPr>
      </w:pPr>
      <w:r w:rsidRPr="0092516B">
        <w:rPr>
          <w:rFonts w:asciiTheme="minorBidi" w:hAnsiTheme="minorBidi"/>
          <w:lang w:bidi="ar-DZ"/>
        </w:rPr>
        <w:t xml:space="preserve">Madame </w:t>
      </w:r>
      <w:r w:rsidR="003C0586">
        <w:rPr>
          <w:rFonts w:asciiTheme="minorBidi" w:hAnsiTheme="minorBidi"/>
          <w:lang w:bidi="ar-DZ"/>
        </w:rPr>
        <w:t xml:space="preserve"> M</w:t>
      </w:r>
      <w:r w:rsidR="003C0586" w:rsidRPr="003C0586">
        <w:rPr>
          <w:rFonts w:asciiTheme="minorBidi" w:hAnsiTheme="minorBidi"/>
          <w:b/>
          <w:bCs/>
          <w:lang w:bidi="ar-DZ"/>
        </w:rPr>
        <w:t>.</w:t>
      </w:r>
      <w:r w:rsidR="003C0586">
        <w:rPr>
          <w:rFonts w:asciiTheme="minorBidi" w:hAnsiTheme="minorBidi"/>
          <w:lang w:bidi="ar-DZ"/>
        </w:rPr>
        <w:t xml:space="preserve"> </w:t>
      </w:r>
      <w:r w:rsidRPr="0092516B">
        <w:rPr>
          <w:rFonts w:asciiTheme="minorBidi" w:hAnsiTheme="minorBidi"/>
          <w:lang w:bidi="ar-DZ"/>
        </w:rPr>
        <w:t>MIMI ,Professeur à l'Université de Mostaganem me fait le grand honneur de présider ce jury , je lui suis particulièrement reconnaissant et je la prie d'accepter mes plus sincères remerciements .</w:t>
      </w:r>
    </w:p>
    <w:p w:rsidR="00760D9F" w:rsidRPr="0092516B" w:rsidRDefault="00760D9F" w:rsidP="00760D9F">
      <w:pPr>
        <w:bidi w:val="0"/>
        <w:spacing w:line="360" w:lineRule="auto"/>
        <w:ind w:firstLine="720"/>
        <w:rPr>
          <w:rFonts w:asciiTheme="minorBidi" w:hAnsiTheme="minorBidi"/>
          <w:sz w:val="16"/>
          <w:szCs w:val="16"/>
          <w:lang w:bidi="ar-DZ"/>
        </w:rPr>
      </w:pPr>
    </w:p>
    <w:p w:rsidR="00760D9F" w:rsidRPr="0092516B" w:rsidRDefault="00760D9F" w:rsidP="00760D9F">
      <w:pPr>
        <w:bidi w:val="0"/>
        <w:spacing w:line="360" w:lineRule="auto"/>
        <w:ind w:firstLine="720"/>
        <w:rPr>
          <w:rFonts w:asciiTheme="minorBidi" w:hAnsiTheme="minorBidi"/>
          <w:lang w:bidi="ar-DZ"/>
        </w:rPr>
      </w:pPr>
      <w:r w:rsidRPr="0092516B">
        <w:rPr>
          <w:rFonts w:asciiTheme="minorBidi" w:hAnsiTheme="minorBidi"/>
          <w:lang w:bidi="ar-DZ"/>
        </w:rPr>
        <w:t>Monsieur BOUKORTT Abdelkader Maître de Conférence et président du C.S D de génie electrique m'a honnoré de sa participation au Jury , qu'il veuille trouver ici l'expression de ma gratitude.</w:t>
      </w:r>
    </w:p>
    <w:p w:rsidR="00760D9F" w:rsidRPr="0092516B" w:rsidRDefault="00760D9F" w:rsidP="00760D9F">
      <w:pPr>
        <w:bidi w:val="0"/>
        <w:spacing w:line="360" w:lineRule="auto"/>
        <w:rPr>
          <w:rFonts w:asciiTheme="minorBidi" w:hAnsiTheme="minorBidi"/>
          <w:sz w:val="16"/>
          <w:szCs w:val="16"/>
          <w:lang w:bidi="ar-DZ"/>
        </w:rPr>
      </w:pPr>
    </w:p>
    <w:p w:rsidR="003C0586" w:rsidRPr="003C0586" w:rsidRDefault="00760D9F" w:rsidP="003C0586">
      <w:pPr>
        <w:bidi w:val="0"/>
        <w:spacing w:line="360" w:lineRule="auto"/>
        <w:ind w:firstLine="720"/>
        <w:rPr>
          <w:rFonts w:asciiTheme="minorBidi" w:hAnsiTheme="minorBidi"/>
          <w:lang w:bidi="ar-DZ"/>
        </w:rPr>
      </w:pPr>
      <w:r w:rsidRPr="0092516B">
        <w:rPr>
          <w:rFonts w:asciiTheme="minorBidi" w:hAnsiTheme="minorBidi"/>
          <w:lang w:bidi="ar-DZ"/>
        </w:rPr>
        <w:t xml:space="preserve">Monsieur BENOTSMANE  Ahmed Maître de Conférence à l'Université de Mostaganem a bien voulu accepter d'être membre du jury je le remercie très vivement </w:t>
      </w:r>
    </w:p>
    <w:p w:rsidR="003C0586" w:rsidRDefault="003C0586" w:rsidP="003C0586">
      <w:pPr>
        <w:bidi w:val="0"/>
        <w:spacing w:line="360" w:lineRule="auto"/>
        <w:ind w:firstLine="720"/>
        <w:rPr>
          <w:rFonts w:asciiTheme="minorBidi" w:hAnsiTheme="minorBidi"/>
          <w:sz w:val="16"/>
          <w:szCs w:val="16"/>
          <w:lang w:bidi="ar-DZ"/>
        </w:rPr>
      </w:pPr>
    </w:p>
    <w:p w:rsidR="00760D9F" w:rsidRPr="0092516B" w:rsidRDefault="00760D9F" w:rsidP="003C0586">
      <w:pPr>
        <w:bidi w:val="0"/>
        <w:spacing w:line="360" w:lineRule="auto"/>
        <w:ind w:firstLine="720"/>
        <w:rPr>
          <w:rFonts w:asciiTheme="minorBidi" w:hAnsiTheme="minorBidi"/>
          <w:lang w:bidi="ar-DZ"/>
        </w:rPr>
      </w:pPr>
      <w:r w:rsidRPr="0092516B">
        <w:rPr>
          <w:rFonts w:asciiTheme="minorBidi" w:hAnsiTheme="minorBidi"/>
          <w:lang w:bidi="ar-DZ"/>
        </w:rPr>
        <w:t>Je ne saurai  oublier Monsieur M .S. OUALI Professeur à l'Université de Mostaganem pour son aide afin de finaliser mes travaux.</w:t>
      </w:r>
    </w:p>
    <w:p w:rsidR="00760D9F" w:rsidRPr="0092516B" w:rsidRDefault="00760D9F" w:rsidP="00760D9F">
      <w:pPr>
        <w:bidi w:val="0"/>
        <w:spacing w:line="360" w:lineRule="auto"/>
        <w:ind w:firstLine="720"/>
        <w:rPr>
          <w:rFonts w:asciiTheme="minorBidi" w:hAnsiTheme="minorBidi"/>
          <w:sz w:val="16"/>
          <w:szCs w:val="16"/>
          <w:lang w:bidi="ar-DZ"/>
        </w:rPr>
      </w:pPr>
    </w:p>
    <w:p w:rsidR="00760D9F" w:rsidRPr="0092516B" w:rsidRDefault="00760D9F" w:rsidP="00760D9F">
      <w:pPr>
        <w:bidi w:val="0"/>
        <w:spacing w:line="360" w:lineRule="auto"/>
        <w:ind w:firstLine="720"/>
        <w:rPr>
          <w:rFonts w:asciiTheme="minorBidi" w:hAnsiTheme="minorBidi"/>
          <w:lang w:bidi="ar-DZ"/>
        </w:rPr>
      </w:pPr>
      <w:r w:rsidRPr="0092516B">
        <w:rPr>
          <w:rFonts w:asciiTheme="minorBidi" w:hAnsiTheme="minorBidi"/>
          <w:lang w:bidi="ar-DZ"/>
        </w:rPr>
        <w:t xml:space="preserve">J'adresse également mes remerciements à Messieurs  A. AIBOUT Maître de conférence à l'Université de Mostaganem et A. BOUKRAA chargé de cours à l'Université de Mostaganem pour leurs encouragements et les aides dont j'ai beneficié </w:t>
      </w:r>
    </w:p>
    <w:p w:rsidR="00760D9F" w:rsidRPr="00D41859" w:rsidRDefault="00760D9F" w:rsidP="00760D9F">
      <w:pPr>
        <w:bidi w:val="0"/>
        <w:spacing w:line="360" w:lineRule="auto"/>
        <w:ind w:firstLine="720"/>
        <w:rPr>
          <w:rFonts w:asciiTheme="minorBidi" w:hAnsiTheme="minorBidi"/>
          <w:sz w:val="16"/>
          <w:szCs w:val="16"/>
          <w:lang w:bidi="ar-DZ"/>
        </w:rPr>
      </w:pPr>
    </w:p>
    <w:p w:rsidR="00760D9F" w:rsidRPr="0092516B" w:rsidRDefault="00760D9F" w:rsidP="00760D9F">
      <w:pPr>
        <w:bidi w:val="0"/>
        <w:spacing w:line="360" w:lineRule="auto"/>
        <w:ind w:firstLine="720"/>
        <w:rPr>
          <w:rFonts w:asciiTheme="minorBidi" w:hAnsiTheme="minorBidi"/>
          <w:lang w:bidi="ar-DZ"/>
        </w:rPr>
      </w:pPr>
      <w:r w:rsidRPr="0092516B">
        <w:rPr>
          <w:rFonts w:asciiTheme="minorBidi" w:hAnsiTheme="minorBidi"/>
          <w:lang w:bidi="ar-DZ"/>
        </w:rPr>
        <w:t xml:space="preserve">Je ne saurai oublier mes collègues enseignants   M. BAGHDAD  H. BAHOUS </w:t>
      </w:r>
      <w:r>
        <w:rPr>
          <w:rFonts w:asciiTheme="minorBidi" w:hAnsiTheme="minorBidi"/>
          <w:lang w:bidi="ar-DZ"/>
        </w:rPr>
        <w:t xml:space="preserve"> </w:t>
      </w:r>
      <w:r w:rsidRPr="0092516B">
        <w:rPr>
          <w:rFonts w:asciiTheme="minorBidi" w:hAnsiTheme="minorBidi"/>
          <w:lang w:bidi="ar-DZ"/>
        </w:rPr>
        <w:t>M .BOUATTOU et L. BELDJILLALI  de l'Université de Mostaganem pour leurs aides et encouragements.</w:t>
      </w:r>
    </w:p>
    <w:p w:rsidR="00760D9F" w:rsidRPr="0092516B" w:rsidRDefault="00760D9F" w:rsidP="00760D9F">
      <w:pPr>
        <w:bidi w:val="0"/>
        <w:spacing w:line="360" w:lineRule="auto"/>
        <w:rPr>
          <w:rFonts w:asciiTheme="majorBidi" w:hAnsiTheme="majorBidi" w:cstheme="majorBidi"/>
          <w:lang w:bidi="ar-DZ"/>
        </w:rPr>
      </w:pPr>
    </w:p>
    <w:p w:rsidR="00760D9F" w:rsidRDefault="00760D9F" w:rsidP="00760D9F">
      <w:pPr>
        <w:bidi w:val="0"/>
        <w:spacing w:line="360" w:lineRule="auto"/>
        <w:rPr>
          <w:lang w:bidi="ar-DZ"/>
        </w:rPr>
      </w:pPr>
    </w:p>
    <w:p w:rsidR="00760D9F" w:rsidRDefault="00760D9F" w:rsidP="00760D9F">
      <w:pPr>
        <w:bidi w:val="0"/>
        <w:spacing w:line="360" w:lineRule="auto"/>
        <w:rPr>
          <w:lang w:bidi="ar-DZ"/>
        </w:rPr>
      </w:pPr>
    </w:p>
    <w:p w:rsidR="003C0586" w:rsidRDefault="003C0586" w:rsidP="003C0586">
      <w:pPr>
        <w:bidi w:val="0"/>
        <w:spacing w:line="276" w:lineRule="auto"/>
        <w:rPr>
          <w:lang w:bidi="ar-DZ"/>
        </w:rPr>
      </w:pPr>
    </w:p>
    <w:p w:rsidR="003C0586" w:rsidRDefault="003C0586" w:rsidP="003C0586">
      <w:pPr>
        <w:bidi w:val="0"/>
        <w:spacing w:line="276" w:lineRule="auto"/>
        <w:rPr>
          <w:lang w:bidi="ar-DZ"/>
        </w:rPr>
      </w:pPr>
    </w:p>
    <w:p w:rsidR="003C0586" w:rsidRDefault="003C0586" w:rsidP="003C0586">
      <w:pPr>
        <w:bidi w:val="0"/>
        <w:spacing w:line="276" w:lineRule="auto"/>
        <w:jc w:val="center"/>
        <w:rPr>
          <w:rFonts w:ascii="Book Antiqua" w:hAnsi="Book Antiqua"/>
          <w:b/>
          <w:bCs/>
          <w:sz w:val="36"/>
          <w:szCs w:val="36"/>
          <w:lang w:bidi="ar-DZ"/>
        </w:rPr>
      </w:pPr>
    </w:p>
    <w:p w:rsidR="00A62567" w:rsidRDefault="00A62567" w:rsidP="003C0586">
      <w:pPr>
        <w:bidi w:val="0"/>
        <w:spacing w:line="276" w:lineRule="auto"/>
        <w:jc w:val="center"/>
        <w:rPr>
          <w:rFonts w:ascii="Book Antiqua" w:hAnsi="Book Antiqua"/>
          <w:b/>
          <w:bCs/>
          <w:sz w:val="36"/>
          <w:szCs w:val="36"/>
          <w:lang w:bidi="ar-DZ"/>
        </w:rPr>
      </w:pPr>
      <w:r w:rsidRPr="006E3A0F">
        <w:rPr>
          <w:rFonts w:ascii="Book Antiqua" w:hAnsi="Book Antiqua"/>
          <w:b/>
          <w:bCs/>
          <w:sz w:val="36"/>
          <w:szCs w:val="36"/>
          <w:lang w:bidi="ar-DZ"/>
        </w:rPr>
        <w:t>Table  des  matières</w:t>
      </w:r>
    </w:p>
    <w:p w:rsidR="00A62567" w:rsidRPr="00760B1F" w:rsidRDefault="00A62567" w:rsidP="00A62567">
      <w:pPr>
        <w:bidi w:val="0"/>
        <w:spacing w:line="276" w:lineRule="auto"/>
        <w:jc w:val="center"/>
        <w:rPr>
          <w:rFonts w:ascii="Book Antiqua" w:hAnsi="Book Antiqua"/>
          <w:b/>
          <w:bCs/>
          <w:lang w:bidi="ar-DZ"/>
        </w:rPr>
      </w:pPr>
    </w:p>
    <w:p w:rsidR="00FB5C6D" w:rsidRPr="006E3A0F" w:rsidRDefault="00FB5C6D" w:rsidP="00FB5C6D">
      <w:pPr>
        <w:bidi w:val="0"/>
        <w:spacing w:line="276" w:lineRule="auto"/>
        <w:rPr>
          <w:rFonts w:ascii="Book Antiqua" w:hAnsi="Book Antiqua"/>
          <w:lang w:bidi="ar-DZ"/>
        </w:rPr>
      </w:pPr>
      <w:r w:rsidRPr="0093198A">
        <w:rPr>
          <w:rFonts w:ascii="Book Antiqua" w:hAnsi="Book Antiqua"/>
          <w:b/>
          <w:bCs/>
          <w:i/>
          <w:iCs/>
          <w:sz w:val="28"/>
          <w:szCs w:val="28"/>
          <w:u w:val="single"/>
          <w:lang w:bidi="ar-DZ"/>
        </w:rPr>
        <w:t>1</w:t>
      </w:r>
      <w:r w:rsidRPr="0093198A">
        <w:rPr>
          <w:rFonts w:ascii="Book Antiqua" w:hAnsi="Book Antiqua"/>
          <w:b/>
          <w:bCs/>
          <w:i/>
          <w:iCs/>
          <w:sz w:val="32"/>
          <w:szCs w:val="32"/>
          <w:u w:val="single"/>
          <w:vertAlign w:val="superscript"/>
          <w:lang w:bidi="ar-DZ"/>
        </w:rPr>
        <w:t>ere</w:t>
      </w:r>
      <w:r w:rsidRPr="0093198A">
        <w:rPr>
          <w:rFonts w:ascii="Book Antiqua" w:hAnsi="Book Antiqua"/>
          <w:b/>
          <w:bCs/>
          <w:i/>
          <w:iCs/>
          <w:sz w:val="28"/>
          <w:szCs w:val="28"/>
          <w:u w:val="single"/>
          <w:vertAlign w:val="superscript"/>
          <w:lang w:bidi="ar-DZ"/>
        </w:rPr>
        <w:t xml:space="preserve"> </w:t>
      </w:r>
      <w:r w:rsidRPr="0093198A">
        <w:rPr>
          <w:rFonts w:ascii="Book Antiqua" w:hAnsi="Book Antiqua"/>
          <w:b/>
          <w:bCs/>
          <w:i/>
          <w:iCs/>
          <w:sz w:val="28"/>
          <w:szCs w:val="28"/>
          <w:u w:val="single"/>
          <w:lang w:bidi="ar-DZ"/>
        </w:rPr>
        <w:t>Partie</w:t>
      </w:r>
      <w:r w:rsidRPr="0093198A">
        <w:rPr>
          <w:rFonts w:ascii="Book Antiqua" w:hAnsi="Book Antiqua"/>
          <w:b/>
          <w:bCs/>
          <w:sz w:val="26"/>
          <w:szCs w:val="26"/>
          <w:lang w:bidi="ar-DZ"/>
        </w:rPr>
        <w:t>: GENERALITE SUR LES ANTENNES IMPRIMEES</w:t>
      </w:r>
    </w:p>
    <w:p w:rsidR="00FB5C6D" w:rsidRPr="00B05CED" w:rsidRDefault="00FB5C6D" w:rsidP="00B05CED">
      <w:pPr>
        <w:tabs>
          <w:tab w:val="left" w:pos="1220"/>
        </w:tabs>
        <w:bidi w:val="0"/>
        <w:spacing w:line="276" w:lineRule="auto"/>
        <w:rPr>
          <w:rFonts w:ascii="Book Antiqua" w:hAnsi="Book Antiqua"/>
          <w:b/>
          <w:bCs/>
          <w:i/>
          <w:iCs/>
          <w:lang w:bidi="ar-DZ"/>
        </w:rPr>
      </w:pPr>
      <w:r>
        <w:rPr>
          <w:rFonts w:ascii="Book Antiqua" w:hAnsi="Book Antiqua"/>
          <w:b/>
          <w:bCs/>
          <w:lang w:bidi="ar-DZ"/>
        </w:rPr>
        <w:t xml:space="preserve"> </w:t>
      </w:r>
      <w:r w:rsidR="00B05CED">
        <w:rPr>
          <w:rFonts w:ascii="Book Antiqua" w:hAnsi="Book Antiqua"/>
          <w:b/>
          <w:bCs/>
          <w:lang w:bidi="ar-DZ"/>
        </w:rPr>
        <w:tab/>
      </w:r>
    </w:p>
    <w:p w:rsidR="00A62567" w:rsidRDefault="00C80A5E" w:rsidP="00696959">
      <w:pPr>
        <w:bidi w:val="0"/>
        <w:spacing w:line="276" w:lineRule="auto"/>
        <w:rPr>
          <w:rFonts w:ascii="Book Antiqua" w:hAnsi="Book Antiqua"/>
          <w:b/>
          <w:bCs/>
          <w:lang w:bidi="ar-DZ"/>
        </w:rPr>
      </w:pPr>
      <w:r>
        <w:rPr>
          <w:rFonts w:ascii="Book Antiqua" w:hAnsi="Book Antiqua"/>
          <w:b/>
          <w:bCs/>
          <w:lang w:bidi="ar-DZ"/>
        </w:rPr>
        <w:t xml:space="preserve">INTRODUCTION </w:t>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b/>
          <w:bCs/>
          <w:lang w:bidi="ar-DZ"/>
        </w:rPr>
        <w:tab/>
      </w:r>
      <w:r w:rsidR="00696959">
        <w:rPr>
          <w:rFonts w:ascii="Book Antiqua" w:hAnsi="Book Antiqua"/>
          <w:lang w:bidi="ar-DZ"/>
        </w:rPr>
        <w:t>P</w:t>
      </w:r>
      <w:r w:rsidR="00696959" w:rsidRPr="00696959">
        <w:rPr>
          <w:rFonts w:ascii="Book Antiqua" w:hAnsi="Book Antiqua"/>
          <w:lang w:bidi="ar-DZ"/>
        </w:rPr>
        <w:t>age</w:t>
      </w:r>
    </w:p>
    <w:p w:rsidR="00A62567" w:rsidRPr="00760D9F" w:rsidRDefault="00A62567" w:rsidP="00696959">
      <w:pPr>
        <w:bidi w:val="0"/>
        <w:spacing w:line="276" w:lineRule="auto"/>
        <w:rPr>
          <w:rFonts w:ascii="Book Antiqua" w:hAnsi="Book Antiqua"/>
          <w:sz w:val="22"/>
          <w:szCs w:val="22"/>
          <w:lang w:bidi="ar-DZ"/>
        </w:rPr>
      </w:pPr>
      <w:r w:rsidRPr="00760D9F">
        <w:rPr>
          <w:rFonts w:ascii="Book Antiqua" w:hAnsi="Book Antiqua"/>
          <w:b/>
          <w:bCs/>
          <w:sz w:val="22"/>
          <w:szCs w:val="22"/>
          <w:lang w:bidi="ar-DZ"/>
        </w:rPr>
        <w:t>Chapitre I  Introdction</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696959">
        <w:rPr>
          <w:rFonts w:ascii="Book Antiqua" w:hAnsi="Book Antiqua"/>
          <w:sz w:val="22"/>
          <w:szCs w:val="22"/>
          <w:lang w:bidi="ar-DZ"/>
        </w:rPr>
        <w:tab/>
      </w:r>
      <w:r w:rsidR="00B05CED">
        <w:rPr>
          <w:rFonts w:ascii="Book Antiqua" w:hAnsi="Book Antiqua"/>
          <w:sz w:val="22"/>
          <w:szCs w:val="22"/>
          <w:lang w:bidi="ar-DZ"/>
        </w:rPr>
        <w:t>6</w:t>
      </w:r>
    </w:p>
    <w:p w:rsidR="00A62567" w:rsidRPr="00760D9F" w:rsidRDefault="00A62567" w:rsidP="00B05CED">
      <w:pPr>
        <w:bidi w:val="0"/>
        <w:spacing w:line="276" w:lineRule="auto"/>
        <w:rPr>
          <w:rFonts w:ascii="Book Antiqua" w:hAnsi="Book Antiqua"/>
          <w:sz w:val="22"/>
          <w:szCs w:val="22"/>
          <w:lang w:bidi="ar-DZ"/>
        </w:rPr>
      </w:pPr>
      <w:r w:rsidRPr="00760D9F">
        <w:rPr>
          <w:rFonts w:ascii="Book Antiqua" w:hAnsi="Book Antiqua"/>
          <w:b/>
          <w:bCs/>
          <w:sz w:val="22"/>
          <w:szCs w:val="22"/>
          <w:lang w:bidi="ar-DZ"/>
        </w:rPr>
        <w:t xml:space="preserve">Chapitre II </w:t>
      </w:r>
      <w:r w:rsidR="00C80A5E">
        <w:rPr>
          <w:rFonts w:ascii="Book Antiqua" w:hAnsi="Book Antiqua"/>
          <w:b/>
          <w:bCs/>
          <w:sz w:val="22"/>
          <w:szCs w:val="22"/>
          <w:lang w:bidi="ar-DZ"/>
        </w:rPr>
        <w:t xml:space="preserve">. </w:t>
      </w:r>
      <w:r w:rsidRPr="00760D9F">
        <w:rPr>
          <w:rFonts w:ascii="Book Antiqua" w:hAnsi="Book Antiqua"/>
          <w:b/>
          <w:bCs/>
          <w:sz w:val="22"/>
          <w:szCs w:val="22"/>
          <w:lang w:bidi="ar-DZ"/>
        </w:rPr>
        <w:t>Differents type de modulation</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9</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I 1 .Lalumière comme vecteur d'information</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9</w:t>
      </w:r>
    </w:p>
    <w:p w:rsidR="00A62567" w:rsidRPr="00760D9F" w:rsidRDefault="00A62567" w:rsidP="00B05CED">
      <w:pPr>
        <w:bidi w:val="0"/>
        <w:spacing w:line="276" w:lineRule="auto"/>
        <w:ind w:left="720"/>
        <w:rPr>
          <w:rFonts w:ascii="Book Antiqua" w:hAnsi="Book Antiqua"/>
          <w:sz w:val="22"/>
          <w:szCs w:val="22"/>
          <w:lang w:bidi="ar-DZ"/>
        </w:rPr>
      </w:pPr>
      <w:r w:rsidRPr="00760D9F">
        <w:rPr>
          <w:rFonts w:ascii="Book Antiqua" w:hAnsi="Book Antiqua"/>
          <w:sz w:val="22"/>
          <w:szCs w:val="22"/>
          <w:lang w:bidi="ar-DZ"/>
        </w:rPr>
        <w:t xml:space="preserve">II.2 .Les différents types de modulation d'un faisceau </w:t>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9</w:t>
      </w:r>
    </w:p>
    <w:p w:rsidR="00A62567" w:rsidRPr="00760D9F" w:rsidRDefault="00A62567" w:rsidP="00B05CED">
      <w:pPr>
        <w:bidi w:val="0"/>
        <w:spacing w:line="276" w:lineRule="auto"/>
        <w:ind w:left="720" w:firstLine="720"/>
        <w:rPr>
          <w:rFonts w:ascii="Book Antiqua" w:hAnsi="Book Antiqua"/>
          <w:i/>
          <w:iCs/>
          <w:sz w:val="22"/>
          <w:szCs w:val="22"/>
          <w:lang w:bidi="ar-DZ"/>
        </w:rPr>
      </w:pPr>
      <w:r w:rsidRPr="00760D9F">
        <w:rPr>
          <w:rFonts w:ascii="Book Antiqua" w:hAnsi="Book Antiqua"/>
          <w:i/>
          <w:iCs/>
          <w:sz w:val="22"/>
          <w:szCs w:val="22"/>
          <w:lang w:bidi="ar-DZ"/>
        </w:rPr>
        <w:t xml:space="preserve">a .Le modulateur de phase </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10</w:t>
      </w:r>
    </w:p>
    <w:p w:rsidR="00A62567" w:rsidRPr="00760D9F" w:rsidRDefault="00A62567" w:rsidP="00B05CED">
      <w:pPr>
        <w:bidi w:val="0"/>
        <w:spacing w:line="276" w:lineRule="auto"/>
        <w:ind w:left="720" w:firstLine="720"/>
        <w:rPr>
          <w:rFonts w:ascii="Book Antiqua" w:hAnsi="Book Antiqua"/>
          <w:i/>
          <w:iCs/>
          <w:sz w:val="22"/>
          <w:szCs w:val="22"/>
          <w:lang w:bidi="ar-DZ"/>
        </w:rPr>
      </w:pPr>
      <w:r w:rsidRPr="00760D9F">
        <w:rPr>
          <w:rFonts w:ascii="Book Antiqua" w:hAnsi="Book Antiqua"/>
          <w:i/>
          <w:iCs/>
          <w:sz w:val="22"/>
          <w:szCs w:val="22"/>
          <w:lang w:bidi="ar-DZ"/>
        </w:rPr>
        <w:t>b. Structure Mach –Zehnder</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10</w:t>
      </w:r>
    </w:p>
    <w:p w:rsidR="00A62567" w:rsidRPr="00760D9F" w:rsidRDefault="00A62567" w:rsidP="00B05CED">
      <w:pPr>
        <w:bidi w:val="0"/>
        <w:spacing w:line="276" w:lineRule="auto"/>
        <w:ind w:left="720" w:firstLine="720"/>
        <w:rPr>
          <w:rFonts w:ascii="Book Antiqua" w:hAnsi="Book Antiqua"/>
          <w:sz w:val="22"/>
          <w:szCs w:val="22"/>
          <w:lang w:bidi="ar-DZ"/>
        </w:rPr>
      </w:pPr>
      <w:r w:rsidRPr="00760D9F">
        <w:rPr>
          <w:rFonts w:ascii="Book Antiqua" w:hAnsi="Book Antiqua"/>
          <w:i/>
          <w:iCs/>
          <w:sz w:val="22"/>
          <w:szCs w:val="22"/>
          <w:lang w:bidi="ar-DZ"/>
        </w:rPr>
        <w:t>c .Autre utilisationdes modulateurs electrooptiques</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11</w:t>
      </w:r>
    </w:p>
    <w:p w:rsidR="00A62567" w:rsidRPr="00760D9F" w:rsidRDefault="00A62567" w:rsidP="00B05CED">
      <w:pPr>
        <w:bidi w:val="0"/>
        <w:spacing w:line="276" w:lineRule="auto"/>
        <w:rPr>
          <w:rFonts w:ascii="Book Antiqua" w:hAnsi="Book Antiqua"/>
          <w:sz w:val="22"/>
          <w:szCs w:val="22"/>
          <w:lang w:bidi="ar-DZ"/>
        </w:rPr>
      </w:pPr>
      <w:r w:rsidRPr="00760D9F">
        <w:rPr>
          <w:rFonts w:ascii="Book Antiqua" w:hAnsi="Book Antiqua"/>
          <w:b/>
          <w:bCs/>
          <w:sz w:val="22"/>
          <w:szCs w:val="22"/>
          <w:lang w:bidi="ar-DZ"/>
        </w:rPr>
        <w:t>Chapitre III</w:t>
      </w:r>
      <w:r w:rsidR="00C80A5E">
        <w:rPr>
          <w:rFonts w:ascii="Book Antiqua" w:hAnsi="Book Antiqua"/>
          <w:b/>
          <w:bCs/>
          <w:sz w:val="22"/>
          <w:szCs w:val="22"/>
          <w:lang w:bidi="ar-DZ"/>
        </w:rPr>
        <w:t>.</w:t>
      </w:r>
      <w:r w:rsidRPr="00760D9F">
        <w:rPr>
          <w:rFonts w:ascii="Book Antiqua" w:hAnsi="Book Antiqua"/>
          <w:b/>
          <w:bCs/>
          <w:sz w:val="22"/>
          <w:szCs w:val="22"/>
          <w:lang w:bidi="ar-DZ"/>
        </w:rPr>
        <w:t xml:space="preserve"> Anisotropie Optique</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12</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 Anisotropie des matériaux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12</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III.1.1 Anisotropie 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12</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III.1.2 L'éllipsoide des indices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14</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III.1.3 Anisotropie circulaire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15</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III.1.4 L'effet electrooptique linéaire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15</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III.1.4.1 L'anisotropie induite par un champ electrique </w:t>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15</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III.1.4.2 L'effet pockels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16</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III.1.5.L'effet electrooptique dans les milieux anisotropes </w:t>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18</w:t>
      </w:r>
    </w:p>
    <w:p w:rsidR="0093198A" w:rsidRPr="0093198A" w:rsidRDefault="0093198A" w:rsidP="0093198A">
      <w:pPr>
        <w:bidi w:val="0"/>
        <w:rPr>
          <w:rFonts w:ascii="Book Antiqua" w:hAnsi="Book Antiqua"/>
          <w:b/>
          <w:bCs/>
          <w:sz w:val="16"/>
          <w:szCs w:val="16"/>
          <w:lang w:bidi="ar-DZ"/>
        </w:rPr>
      </w:pPr>
    </w:p>
    <w:p w:rsidR="00C80A5E" w:rsidRPr="006E3A0F" w:rsidRDefault="00C80A5E" w:rsidP="0093198A">
      <w:pPr>
        <w:bidi w:val="0"/>
        <w:spacing w:line="276" w:lineRule="auto"/>
        <w:rPr>
          <w:rFonts w:ascii="Book Antiqua" w:hAnsi="Book Antiqua"/>
          <w:lang w:bidi="ar-DZ"/>
        </w:rPr>
      </w:pPr>
      <w:r w:rsidRPr="00917FAA">
        <w:rPr>
          <w:rFonts w:ascii="Book Antiqua" w:hAnsi="Book Antiqua"/>
          <w:b/>
          <w:bCs/>
          <w:lang w:bidi="ar-DZ"/>
        </w:rPr>
        <w:t>GENERALITE SUR LES ANTENNES IMPRIMEES</w:t>
      </w:r>
    </w:p>
    <w:p w:rsidR="00A62567" w:rsidRPr="00760D9F" w:rsidRDefault="00A62567" w:rsidP="00B05CED">
      <w:pPr>
        <w:bidi w:val="0"/>
        <w:spacing w:line="276" w:lineRule="auto"/>
        <w:rPr>
          <w:rFonts w:ascii="Book Antiqua" w:hAnsi="Book Antiqua"/>
          <w:sz w:val="22"/>
          <w:szCs w:val="22"/>
          <w:lang w:bidi="ar-DZ"/>
        </w:rPr>
      </w:pPr>
      <w:r w:rsidRPr="00760D9F">
        <w:rPr>
          <w:rFonts w:ascii="Book Antiqua" w:hAnsi="Book Antiqua"/>
          <w:b/>
          <w:bCs/>
          <w:sz w:val="22"/>
          <w:szCs w:val="22"/>
          <w:lang w:bidi="ar-DZ"/>
        </w:rPr>
        <w:t>Chapitre I</w:t>
      </w:r>
      <w:r w:rsidR="00CD419C">
        <w:rPr>
          <w:rFonts w:ascii="Book Antiqua" w:hAnsi="Book Antiqua"/>
          <w:b/>
          <w:bCs/>
          <w:sz w:val="22"/>
          <w:szCs w:val="22"/>
          <w:lang w:bidi="ar-DZ"/>
        </w:rPr>
        <w:t>V</w:t>
      </w:r>
      <w:r w:rsidRPr="00760D9F">
        <w:rPr>
          <w:rFonts w:ascii="Book Antiqua" w:hAnsi="Book Antiqua"/>
          <w:b/>
          <w:bCs/>
          <w:sz w:val="22"/>
          <w:szCs w:val="22"/>
          <w:lang w:bidi="ar-DZ"/>
        </w:rPr>
        <w:t xml:space="preserve"> </w:t>
      </w:r>
      <w:r w:rsidR="00AA3559">
        <w:rPr>
          <w:rFonts w:ascii="Book Antiqua" w:hAnsi="Book Antiqua"/>
          <w:b/>
          <w:bCs/>
          <w:sz w:val="22"/>
          <w:szCs w:val="22"/>
          <w:lang w:bidi="ar-DZ"/>
        </w:rPr>
        <w:t xml:space="preserve"> </w:t>
      </w:r>
      <w:r w:rsidRPr="00760D9F">
        <w:rPr>
          <w:rFonts w:ascii="Book Antiqua" w:hAnsi="Book Antiqua"/>
          <w:b/>
          <w:bCs/>
          <w:sz w:val="22"/>
          <w:szCs w:val="22"/>
          <w:lang w:bidi="ar-DZ"/>
        </w:rPr>
        <w:t>Les antennes imprimées</w:t>
      </w:r>
      <w:r w:rsidR="0054777C">
        <w:rPr>
          <w:rFonts w:ascii="Book Antiqua" w:hAnsi="Book Antiqua"/>
          <w:sz w:val="22"/>
          <w:szCs w:val="22"/>
          <w:lang w:bidi="ar-DZ"/>
        </w:rPr>
        <w:tab/>
      </w:r>
      <w:r w:rsidR="0054777C">
        <w:rPr>
          <w:rFonts w:ascii="Book Antiqua" w:hAnsi="Book Antiqua"/>
          <w:sz w:val="22"/>
          <w:szCs w:val="22"/>
          <w:lang w:bidi="ar-DZ"/>
        </w:rPr>
        <w:tab/>
      </w:r>
      <w:r w:rsidR="0054777C">
        <w:rPr>
          <w:rFonts w:ascii="Book Antiqua" w:hAnsi="Book Antiqua"/>
          <w:sz w:val="22"/>
          <w:szCs w:val="22"/>
          <w:lang w:bidi="ar-DZ"/>
        </w:rPr>
        <w:tab/>
      </w:r>
      <w:r w:rsidR="0054777C">
        <w:rPr>
          <w:rFonts w:ascii="Book Antiqua" w:hAnsi="Book Antiqua"/>
          <w:sz w:val="22"/>
          <w:szCs w:val="22"/>
          <w:lang w:bidi="ar-DZ"/>
        </w:rPr>
        <w:tab/>
      </w:r>
      <w:r w:rsidR="0054777C">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21</w:t>
      </w:r>
    </w:p>
    <w:p w:rsidR="00A62567" w:rsidRPr="00760D9F" w:rsidRDefault="00C80A5E"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I</w:t>
      </w:r>
      <w:r w:rsidR="00CD419C">
        <w:rPr>
          <w:rFonts w:ascii="Book Antiqua" w:hAnsi="Book Antiqua"/>
          <w:sz w:val="22"/>
          <w:szCs w:val="22"/>
          <w:lang w:bidi="ar-DZ"/>
        </w:rPr>
        <w:t>V</w:t>
      </w:r>
      <w:r w:rsidR="00A62567" w:rsidRPr="00760D9F">
        <w:rPr>
          <w:rFonts w:ascii="Book Antiqua" w:hAnsi="Book Antiqua"/>
          <w:sz w:val="22"/>
          <w:szCs w:val="22"/>
          <w:lang w:bidi="ar-DZ"/>
        </w:rPr>
        <w:t xml:space="preserve">.1 Introduction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B05CED">
        <w:rPr>
          <w:rFonts w:ascii="Book Antiqua" w:hAnsi="Book Antiqua"/>
          <w:sz w:val="22"/>
          <w:szCs w:val="22"/>
          <w:lang w:bidi="ar-DZ"/>
        </w:rPr>
        <w:t>21</w:t>
      </w:r>
    </w:p>
    <w:p w:rsidR="00A62567" w:rsidRPr="00760D9F" w:rsidRDefault="00C80A5E"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I</w:t>
      </w:r>
      <w:r w:rsidR="00A62567" w:rsidRPr="00760D9F">
        <w:rPr>
          <w:rFonts w:ascii="Book Antiqua" w:hAnsi="Book Antiqua"/>
          <w:sz w:val="22"/>
          <w:szCs w:val="22"/>
          <w:lang w:bidi="ar-DZ"/>
        </w:rPr>
        <w:t xml:space="preserve"> </w:t>
      </w:r>
      <w:r w:rsidR="00CD419C">
        <w:rPr>
          <w:rFonts w:ascii="Book Antiqua" w:hAnsi="Book Antiqua"/>
          <w:sz w:val="22"/>
          <w:szCs w:val="22"/>
          <w:lang w:bidi="ar-DZ"/>
        </w:rPr>
        <w:t>V</w:t>
      </w:r>
      <w:r>
        <w:rPr>
          <w:rFonts w:ascii="Book Antiqua" w:hAnsi="Book Antiqua"/>
          <w:sz w:val="22"/>
          <w:szCs w:val="22"/>
          <w:lang w:bidi="ar-DZ"/>
        </w:rPr>
        <w:t>.</w:t>
      </w:r>
      <w:r w:rsidR="00A62567" w:rsidRPr="00760D9F">
        <w:rPr>
          <w:rFonts w:ascii="Book Antiqua" w:hAnsi="Book Antiqua"/>
          <w:sz w:val="22"/>
          <w:szCs w:val="22"/>
          <w:lang w:bidi="ar-DZ"/>
        </w:rPr>
        <w:t xml:space="preserve">1.2 Structure de base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B05CED">
        <w:rPr>
          <w:rFonts w:ascii="Book Antiqua" w:hAnsi="Book Antiqua"/>
          <w:sz w:val="22"/>
          <w:szCs w:val="22"/>
          <w:lang w:bidi="ar-DZ"/>
        </w:rPr>
        <w:t>21</w:t>
      </w:r>
    </w:p>
    <w:p w:rsidR="00A62567" w:rsidRPr="00760D9F" w:rsidRDefault="00C80A5E" w:rsidP="00B05CED">
      <w:pPr>
        <w:bidi w:val="0"/>
        <w:spacing w:line="276" w:lineRule="auto"/>
        <w:ind w:firstLine="709"/>
        <w:rPr>
          <w:rFonts w:ascii="Book Antiqua" w:hAnsi="Book Antiqua"/>
          <w:sz w:val="22"/>
          <w:szCs w:val="22"/>
          <w:lang w:bidi="ar-DZ"/>
        </w:rPr>
      </w:pPr>
      <w:r>
        <w:rPr>
          <w:rFonts w:ascii="Book Antiqua" w:hAnsi="Book Antiqua"/>
          <w:sz w:val="22"/>
          <w:szCs w:val="22"/>
          <w:lang w:bidi="ar-DZ"/>
        </w:rPr>
        <w:t>I</w:t>
      </w:r>
      <w:r w:rsidR="00CD419C">
        <w:rPr>
          <w:rFonts w:ascii="Book Antiqua" w:hAnsi="Book Antiqua"/>
          <w:sz w:val="22"/>
          <w:szCs w:val="22"/>
          <w:lang w:bidi="ar-DZ"/>
        </w:rPr>
        <w:t>V.</w:t>
      </w:r>
      <w:r w:rsidR="00A62567" w:rsidRPr="00760D9F">
        <w:rPr>
          <w:rFonts w:ascii="Book Antiqua" w:hAnsi="Book Antiqua"/>
          <w:sz w:val="22"/>
          <w:szCs w:val="22"/>
          <w:lang w:bidi="ar-DZ"/>
        </w:rPr>
        <w:t xml:space="preserve">1.3 Avantages et inconvénients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22</w:t>
      </w:r>
    </w:p>
    <w:p w:rsidR="00A62567" w:rsidRPr="00760D9F" w:rsidRDefault="00C80A5E"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I</w:t>
      </w:r>
      <w:r w:rsidR="00CD419C">
        <w:rPr>
          <w:rFonts w:ascii="Book Antiqua" w:hAnsi="Book Antiqua"/>
          <w:sz w:val="22"/>
          <w:szCs w:val="22"/>
          <w:lang w:bidi="ar-DZ"/>
        </w:rPr>
        <w:t>V</w:t>
      </w:r>
      <w:r>
        <w:rPr>
          <w:rFonts w:ascii="Book Antiqua" w:hAnsi="Book Antiqua"/>
          <w:sz w:val="22"/>
          <w:szCs w:val="22"/>
          <w:lang w:bidi="ar-DZ"/>
        </w:rPr>
        <w:t>.</w:t>
      </w:r>
      <w:r w:rsidR="00A62567" w:rsidRPr="00760D9F">
        <w:rPr>
          <w:rFonts w:ascii="Book Antiqua" w:hAnsi="Book Antiqua"/>
          <w:sz w:val="22"/>
          <w:szCs w:val="22"/>
          <w:lang w:bidi="ar-DZ"/>
        </w:rPr>
        <w:t xml:space="preserve">1.4.Description simplifiée du fonctionnement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23</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I</w:t>
      </w:r>
      <w:r w:rsidR="00CD419C">
        <w:rPr>
          <w:rFonts w:ascii="Book Antiqua" w:hAnsi="Book Antiqua"/>
          <w:sz w:val="22"/>
          <w:szCs w:val="22"/>
          <w:lang w:bidi="ar-DZ"/>
        </w:rPr>
        <w:t>V</w:t>
      </w:r>
      <w:r w:rsidR="00C80A5E">
        <w:rPr>
          <w:rFonts w:ascii="Book Antiqua" w:hAnsi="Book Antiqua"/>
          <w:sz w:val="22"/>
          <w:szCs w:val="22"/>
          <w:lang w:bidi="ar-DZ"/>
        </w:rPr>
        <w:t>.</w:t>
      </w:r>
      <w:r w:rsidRPr="00760D9F">
        <w:rPr>
          <w:rFonts w:ascii="Book Antiqua" w:hAnsi="Book Antiqua"/>
          <w:sz w:val="22"/>
          <w:szCs w:val="22"/>
          <w:lang w:bidi="ar-DZ"/>
        </w:rPr>
        <w:t xml:space="preserve">1.5 Modèles d'analyse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B05CED">
        <w:rPr>
          <w:rFonts w:ascii="Book Antiqua" w:hAnsi="Book Antiqua"/>
          <w:sz w:val="22"/>
          <w:szCs w:val="22"/>
          <w:lang w:bidi="ar-DZ"/>
        </w:rPr>
        <w:t>25</w:t>
      </w:r>
    </w:p>
    <w:p w:rsidR="00A62567" w:rsidRPr="00760D9F" w:rsidRDefault="00A62567" w:rsidP="00B05CED">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i/>
          <w:iCs/>
          <w:sz w:val="22"/>
          <w:szCs w:val="22"/>
          <w:lang w:bidi="ar-DZ"/>
        </w:rPr>
        <w:tab/>
        <w:t xml:space="preserve">a- Modèle en ligne de transmission </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25</w:t>
      </w:r>
    </w:p>
    <w:p w:rsidR="00A62567" w:rsidRPr="00760D9F" w:rsidRDefault="00A62567" w:rsidP="00B05CED">
      <w:pPr>
        <w:bidi w:val="0"/>
        <w:spacing w:line="276" w:lineRule="auto"/>
        <w:ind w:left="720" w:firstLine="720"/>
        <w:rPr>
          <w:rFonts w:ascii="Book Antiqua" w:hAnsi="Book Antiqua"/>
          <w:i/>
          <w:iCs/>
          <w:sz w:val="22"/>
          <w:szCs w:val="22"/>
          <w:lang w:bidi="ar-DZ"/>
        </w:rPr>
      </w:pPr>
      <w:r w:rsidRPr="00760D9F">
        <w:rPr>
          <w:rFonts w:ascii="Book Antiqua" w:hAnsi="Book Antiqua"/>
          <w:i/>
          <w:iCs/>
          <w:sz w:val="22"/>
          <w:szCs w:val="22"/>
          <w:lang w:bidi="ar-DZ"/>
        </w:rPr>
        <w:t xml:space="preserve">b- Modèle avec ouvertures rayonnantes </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26</w:t>
      </w:r>
    </w:p>
    <w:p w:rsidR="00A62567" w:rsidRPr="00760D9F" w:rsidRDefault="00A62567" w:rsidP="00B05CED">
      <w:pPr>
        <w:bidi w:val="0"/>
        <w:spacing w:line="276" w:lineRule="auto"/>
        <w:ind w:left="720" w:firstLine="720"/>
        <w:rPr>
          <w:rFonts w:ascii="Book Antiqua" w:hAnsi="Book Antiqua"/>
          <w:i/>
          <w:iCs/>
          <w:sz w:val="22"/>
          <w:szCs w:val="22"/>
          <w:lang w:bidi="ar-DZ"/>
        </w:rPr>
      </w:pPr>
      <w:r w:rsidRPr="00760D9F">
        <w:rPr>
          <w:rFonts w:ascii="Book Antiqua" w:hAnsi="Book Antiqua"/>
          <w:i/>
          <w:iCs/>
          <w:sz w:val="22"/>
          <w:szCs w:val="22"/>
          <w:lang w:bidi="ar-DZ"/>
        </w:rPr>
        <w:t xml:space="preserve">c- modèle en cavité sinple </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26</w:t>
      </w:r>
    </w:p>
    <w:p w:rsidR="00A62567" w:rsidRPr="00760D9F" w:rsidRDefault="00A62567" w:rsidP="00B05CED">
      <w:pPr>
        <w:bidi w:val="0"/>
        <w:spacing w:line="276" w:lineRule="auto"/>
        <w:ind w:left="720" w:firstLine="720"/>
        <w:rPr>
          <w:rFonts w:ascii="Book Antiqua" w:hAnsi="Book Antiqua"/>
          <w:sz w:val="22"/>
          <w:szCs w:val="22"/>
          <w:lang w:bidi="ar-DZ"/>
        </w:rPr>
      </w:pPr>
      <w:r w:rsidRPr="00760D9F">
        <w:rPr>
          <w:rFonts w:ascii="Book Antiqua" w:hAnsi="Book Antiqua"/>
          <w:i/>
          <w:iCs/>
          <w:sz w:val="22"/>
          <w:szCs w:val="22"/>
          <w:lang w:bidi="ar-DZ"/>
        </w:rPr>
        <w:t xml:space="preserve">d- Segmentation </w:t>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Pr="00760D9F">
        <w:rPr>
          <w:rFonts w:ascii="Book Antiqua" w:hAnsi="Book Antiqua"/>
          <w:i/>
          <w:iCs/>
          <w:sz w:val="22"/>
          <w:szCs w:val="22"/>
          <w:lang w:bidi="ar-DZ"/>
        </w:rPr>
        <w:tab/>
      </w:r>
      <w:r w:rsidR="00B05CED">
        <w:rPr>
          <w:rFonts w:ascii="Book Antiqua" w:hAnsi="Book Antiqua"/>
          <w:sz w:val="22"/>
          <w:szCs w:val="22"/>
          <w:lang w:bidi="ar-DZ"/>
        </w:rPr>
        <w:t>26</w:t>
      </w:r>
    </w:p>
    <w:p w:rsidR="00A62567" w:rsidRPr="00760D9F" w:rsidRDefault="00AA3559" w:rsidP="00B05CED">
      <w:pPr>
        <w:bidi w:val="0"/>
        <w:spacing w:line="276" w:lineRule="auto"/>
        <w:rPr>
          <w:rFonts w:ascii="Book Antiqua" w:hAnsi="Book Antiqua"/>
          <w:sz w:val="22"/>
          <w:szCs w:val="22"/>
          <w:lang w:bidi="ar-DZ"/>
        </w:rPr>
      </w:pPr>
      <w:r w:rsidRPr="00AA3559">
        <w:rPr>
          <w:rFonts w:ascii="Book Antiqua" w:hAnsi="Book Antiqua"/>
          <w:b/>
          <w:bCs/>
          <w:sz w:val="22"/>
          <w:szCs w:val="22"/>
          <w:lang w:bidi="ar-DZ"/>
        </w:rPr>
        <w:t xml:space="preserve">Chapitre </w:t>
      </w:r>
      <w:r w:rsidR="00CD419C">
        <w:rPr>
          <w:rFonts w:ascii="Book Antiqua" w:hAnsi="Book Antiqua"/>
          <w:b/>
          <w:bCs/>
          <w:sz w:val="22"/>
          <w:szCs w:val="22"/>
          <w:lang w:bidi="ar-DZ"/>
        </w:rPr>
        <w:t>V</w:t>
      </w:r>
      <w:r w:rsidR="00C80A5E" w:rsidRPr="00AA3559">
        <w:rPr>
          <w:rFonts w:ascii="Book Antiqua" w:hAnsi="Book Antiqua"/>
          <w:b/>
          <w:bCs/>
          <w:sz w:val="22"/>
          <w:szCs w:val="22"/>
          <w:lang w:bidi="ar-DZ"/>
        </w:rPr>
        <w:t>.</w:t>
      </w:r>
      <w:r w:rsidR="00A62567" w:rsidRPr="00AA3559">
        <w:rPr>
          <w:rFonts w:ascii="Book Antiqua" w:hAnsi="Book Antiqua"/>
          <w:b/>
          <w:bCs/>
          <w:sz w:val="22"/>
          <w:szCs w:val="22"/>
          <w:lang w:bidi="ar-DZ"/>
        </w:rPr>
        <w:t>Les diff</w:t>
      </w:r>
      <w:r w:rsidR="0054777C">
        <w:rPr>
          <w:rFonts w:ascii="Book Antiqua" w:hAnsi="Book Antiqua"/>
          <w:b/>
          <w:bCs/>
          <w:sz w:val="22"/>
          <w:szCs w:val="22"/>
          <w:lang w:bidi="ar-DZ"/>
        </w:rPr>
        <w:t>é</w:t>
      </w:r>
      <w:r w:rsidR="00A62567" w:rsidRPr="00AA3559">
        <w:rPr>
          <w:rFonts w:ascii="Book Antiqua" w:hAnsi="Book Antiqua"/>
          <w:b/>
          <w:bCs/>
          <w:sz w:val="22"/>
          <w:szCs w:val="22"/>
          <w:lang w:bidi="ar-DZ"/>
        </w:rPr>
        <w:t>rentes techniques  d'alimentation</w:t>
      </w:r>
      <w:r w:rsidR="00A62567" w:rsidRPr="00760D9F">
        <w:rPr>
          <w:rFonts w:ascii="Book Antiqua" w:hAnsi="Book Antiqua"/>
          <w:sz w:val="22"/>
          <w:szCs w:val="22"/>
          <w:lang w:bidi="ar-DZ"/>
        </w:rPr>
        <w:t xml:space="preserv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54777C">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27</w:t>
      </w:r>
    </w:p>
    <w:p w:rsidR="00A62567" w:rsidRPr="00760D9F" w:rsidRDefault="00CD419C"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V</w:t>
      </w:r>
      <w:r w:rsidR="00C80A5E">
        <w:rPr>
          <w:rFonts w:ascii="Book Antiqua" w:hAnsi="Book Antiqua"/>
          <w:sz w:val="22"/>
          <w:szCs w:val="22"/>
          <w:lang w:bidi="ar-DZ"/>
        </w:rPr>
        <w:t>.</w:t>
      </w:r>
      <w:r w:rsidR="00A62567" w:rsidRPr="00760D9F">
        <w:rPr>
          <w:rFonts w:ascii="Book Antiqua" w:hAnsi="Book Antiqua"/>
          <w:sz w:val="22"/>
          <w:szCs w:val="22"/>
          <w:lang w:bidi="ar-DZ"/>
        </w:rPr>
        <w:t xml:space="preserve">1 Introduction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B05CED">
        <w:rPr>
          <w:rFonts w:ascii="Book Antiqua" w:hAnsi="Book Antiqua"/>
          <w:sz w:val="22"/>
          <w:szCs w:val="22"/>
          <w:lang w:bidi="ar-DZ"/>
        </w:rPr>
        <w:t>27</w:t>
      </w:r>
    </w:p>
    <w:p w:rsidR="00A62567" w:rsidRPr="00760D9F" w:rsidRDefault="00CD419C"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V</w:t>
      </w:r>
      <w:r w:rsidR="00A62567" w:rsidRPr="00760D9F">
        <w:rPr>
          <w:rFonts w:ascii="Book Antiqua" w:hAnsi="Book Antiqua"/>
          <w:sz w:val="22"/>
          <w:szCs w:val="22"/>
          <w:lang w:bidi="ar-DZ"/>
        </w:rPr>
        <w:t xml:space="preserve">.2 Technique d'alimentation microonde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A3559">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B05CED">
        <w:rPr>
          <w:rFonts w:ascii="Book Antiqua" w:hAnsi="Book Antiqua"/>
          <w:sz w:val="22"/>
          <w:szCs w:val="22"/>
          <w:lang w:bidi="ar-DZ"/>
        </w:rPr>
        <w:t>28</w:t>
      </w:r>
    </w:p>
    <w:p w:rsidR="00A62567" w:rsidRPr="00760D9F" w:rsidRDefault="00CD419C"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V</w:t>
      </w:r>
      <w:r w:rsidR="00AA3559">
        <w:rPr>
          <w:rFonts w:ascii="Book Antiqua" w:hAnsi="Book Antiqua"/>
          <w:sz w:val="22"/>
          <w:szCs w:val="22"/>
          <w:lang w:bidi="ar-DZ"/>
        </w:rPr>
        <w:t xml:space="preserve"> </w:t>
      </w:r>
      <w:r w:rsidR="00A62567" w:rsidRPr="00760D9F">
        <w:rPr>
          <w:rFonts w:ascii="Book Antiqua" w:hAnsi="Book Antiqua"/>
          <w:sz w:val="22"/>
          <w:szCs w:val="22"/>
          <w:lang w:bidi="ar-DZ"/>
        </w:rPr>
        <w:t>.</w:t>
      </w:r>
      <w:r w:rsidR="00AA3559">
        <w:rPr>
          <w:rFonts w:ascii="Book Antiqua" w:hAnsi="Book Antiqua"/>
          <w:sz w:val="22"/>
          <w:szCs w:val="22"/>
          <w:lang w:bidi="ar-DZ"/>
        </w:rPr>
        <w:t>3</w:t>
      </w:r>
      <w:r w:rsidR="00A62567" w:rsidRPr="00760D9F">
        <w:rPr>
          <w:rFonts w:ascii="Book Antiqua" w:hAnsi="Book Antiqua"/>
          <w:sz w:val="22"/>
          <w:szCs w:val="22"/>
          <w:lang w:bidi="ar-DZ"/>
        </w:rPr>
        <w:t xml:space="preserve">. Techniques d'alimentation optique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31</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ab/>
        <w:t>1.Antennes receptrices à liaisons optiques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32</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ab/>
        <w:t xml:space="preserve">2.Antennes émettrices à liaison optiques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35</w:t>
      </w:r>
    </w:p>
    <w:p w:rsidR="00A62567" w:rsidRPr="00760D9F" w:rsidRDefault="00A62567" w:rsidP="00B05CED">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ab/>
        <w:t xml:space="preserve">3. Antennes microondes optoélectronique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36</w:t>
      </w:r>
    </w:p>
    <w:p w:rsidR="00A62567" w:rsidRPr="00760D9F" w:rsidRDefault="00CD419C"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V</w:t>
      </w:r>
      <w:r w:rsidR="00A62567" w:rsidRPr="00760D9F">
        <w:rPr>
          <w:rFonts w:ascii="Book Antiqua" w:hAnsi="Book Antiqua"/>
          <w:sz w:val="22"/>
          <w:szCs w:val="22"/>
          <w:lang w:bidi="ar-DZ"/>
        </w:rPr>
        <w:t>.</w:t>
      </w:r>
      <w:r w:rsidR="00AA3559">
        <w:rPr>
          <w:rFonts w:ascii="Book Antiqua" w:hAnsi="Book Antiqua"/>
          <w:sz w:val="22"/>
          <w:szCs w:val="22"/>
          <w:lang w:bidi="ar-DZ"/>
        </w:rPr>
        <w:t>4</w:t>
      </w:r>
      <w:r w:rsidR="00A62567" w:rsidRPr="00760D9F">
        <w:rPr>
          <w:rFonts w:ascii="Book Antiqua" w:hAnsi="Book Antiqua"/>
          <w:sz w:val="22"/>
          <w:szCs w:val="22"/>
          <w:lang w:bidi="ar-DZ"/>
        </w:rPr>
        <w:t>. Un nouveau concept d'antenne imprimée electrooptique</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39</w:t>
      </w:r>
    </w:p>
    <w:p w:rsidR="00A62567" w:rsidRPr="00760D9F" w:rsidRDefault="00CD419C" w:rsidP="00B05CED">
      <w:pPr>
        <w:bidi w:val="0"/>
        <w:spacing w:line="276" w:lineRule="auto"/>
        <w:ind w:firstLine="720"/>
        <w:rPr>
          <w:rFonts w:ascii="Book Antiqua" w:hAnsi="Book Antiqua"/>
          <w:sz w:val="22"/>
          <w:szCs w:val="22"/>
          <w:lang w:bidi="ar-DZ"/>
        </w:rPr>
      </w:pPr>
      <w:r>
        <w:rPr>
          <w:rFonts w:ascii="Book Antiqua" w:hAnsi="Book Antiqua"/>
          <w:sz w:val="22"/>
          <w:szCs w:val="22"/>
          <w:lang w:bidi="ar-DZ"/>
        </w:rPr>
        <w:t>V</w:t>
      </w:r>
      <w:r w:rsidR="00A62567" w:rsidRPr="00760D9F">
        <w:rPr>
          <w:rFonts w:ascii="Book Antiqua" w:hAnsi="Book Antiqua"/>
          <w:sz w:val="22"/>
          <w:szCs w:val="22"/>
          <w:lang w:bidi="ar-DZ"/>
        </w:rPr>
        <w:t>.</w:t>
      </w:r>
      <w:r>
        <w:rPr>
          <w:rFonts w:ascii="Book Antiqua" w:hAnsi="Book Antiqua"/>
          <w:sz w:val="22"/>
          <w:szCs w:val="22"/>
          <w:lang w:bidi="ar-DZ"/>
        </w:rPr>
        <w:t>4</w:t>
      </w:r>
      <w:r w:rsidR="00A62567" w:rsidRPr="00760D9F">
        <w:rPr>
          <w:rFonts w:ascii="Book Antiqua" w:hAnsi="Book Antiqua"/>
          <w:sz w:val="22"/>
          <w:szCs w:val="22"/>
          <w:lang w:bidi="ar-DZ"/>
        </w:rPr>
        <w:t xml:space="preserve">.1Une antenne imprimée receptrice electrooptique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39</w:t>
      </w:r>
    </w:p>
    <w:p w:rsidR="00A62567" w:rsidRPr="00760D9F" w:rsidRDefault="00CD419C" w:rsidP="00B05CED">
      <w:pPr>
        <w:bidi w:val="0"/>
        <w:spacing w:line="276" w:lineRule="auto"/>
        <w:ind w:firstLine="708"/>
        <w:rPr>
          <w:rFonts w:ascii="Book Antiqua" w:hAnsi="Book Antiqua"/>
          <w:sz w:val="22"/>
          <w:szCs w:val="22"/>
          <w:lang w:bidi="ar-DZ"/>
        </w:rPr>
      </w:pPr>
      <w:r>
        <w:rPr>
          <w:rFonts w:ascii="Book Antiqua" w:hAnsi="Book Antiqua"/>
          <w:b/>
          <w:bCs/>
          <w:sz w:val="22"/>
          <w:szCs w:val="22"/>
          <w:lang w:bidi="ar-DZ"/>
        </w:rPr>
        <w:t xml:space="preserve"> </w:t>
      </w:r>
      <w:r w:rsidRPr="00CD419C">
        <w:rPr>
          <w:rFonts w:ascii="Book Antiqua" w:hAnsi="Book Antiqua"/>
          <w:sz w:val="22"/>
          <w:szCs w:val="22"/>
          <w:lang w:bidi="ar-DZ"/>
        </w:rPr>
        <w:t>V</w:t>
      </w:r>
      <w:r w:rsidR="00A62567" w:rsidRPr="00CD419C">
        <w:rPr>
          <w:rFonts w:ascii="Book Antiqua" w:hAnsi="Book Antiqua"/>
          <w:sz w:val="22"/>
          <w:szCs w:val="22"/>
          <w:lang w:bidi="ar-DZ"/>
        </w:rPr>
        <w:t>.</w:t>
      </w:r>
      <w:r w:rsidR="00FE2007" w:rsidRPr="00CD419C">
        <w:rPr>
          <w:rFonts w:ascii="Book Antiqua" w:hAnsi="Book Antiqua"/>
          <w:sz w:val="22"/>
          <w:szCs w:val="22"/>
          <w:lang w:bidi="ar-DZ"/>
        </w:rPr>
        <w:t xml:space="preserve"> </w:t>
      </w:r>
      <w:r w:rsidRPr="00CD419C">
        <w:rPr>
          <w:rFonts w:ascii="Book Antiqua" w:hAnsi="Book Antiqua"/>
          <w:sz w:val="22"/>
          <w:szCs w:val="22"/>
          <w:lang w:bidi="ar-DZ"/>
        </w:rPr>
        <w:t>5 .</w:t>
      </w:r>
      <w:r w:rsidR="00FE2007" w:rsidRPr="00CD419C">
        <w:rPr>
          <w:rFonts w:ascii="Book Antiqua" w:hAnsi="Book Antiqua"/>
          <w:sz w:val="22"/>
          <w:szCs w:val="22"/>
          <w:lang w:bidi="ar-DZ"/>
        </w:rPr>
        <w:t>Conclusion et perspectives</w:t>
      </w:r>
      <w:r w:rsidR="00FE2007">
        <w:rPr>
          <w:rFonts w:ascii="Book Antiqua" w:hAnsi="Book Antiqua"/>
          <w:sz w:val="22"/>
          <w:szCs w:val="22"/>
          <w:lang w:bidi="ar-DZ"/>
        </w:rPr>
        <w:t xml:space="preserve"> </w:t>
      </w:r>
      <w:r w:rsidR="00A62567" w:rsidRPr="00760D9F">
        <w:rPr>
          <w:rFonts w:ascii="Book Antiqua" w:hAnsi="Book Antiqua"/>
          <w:sz w:val="22"/>
          <w:szCs w:val="22"/>
          <w:lang w:bidi="ar-DZ"/>
        </w:rPr>
        <w:t xml:space="preserve"> </w:t>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sidR="00A62567" w:rsidRPr="00760D9F">
        <w:rPr>
          <w:rFonts w:ascii="Book Antiqua" w:hAnsi="Book Antiqua"/>
          <w:sz w:val="22"/>
          <w:szCs w:val="22"/>
          <w:lang w:bidi="ar-DZ"/>
        </w:rPr>
        <w:tab/>
      </w:r>
      <w:r>
        <w:rPr>
          <w:rFonts w:ascii="Book Antiqua" w:hAnsi="Book Antiqua"/>
          <w:sz w:val="22"/>
          <w:szCs w:val="22"/>
          <w:lang w:bidi="ar-DZ"/>
        </w:rPr>
        <w:tab/>
      </w:r>
      <w:r w:rsidR="00760D9F">
        <w:rPr>
          <w:rFonts w:ascii="Book Antiqua" w:hAnsi="Book Antiqua"/>
          <w:sz w:val="22"/>
          <w:szCs w:val="22"/>
          <w:lang w:bidi="ar-DZ"/>
        </w:rPr>
        <w:tab/>
      </w:r>
      <w:r w:rsidR="00B05CED">
        <w:rPr>
          <w:rFonts w:ascii="Book Antiqua" w:hAnsi="Book Antiqua"/>
          <w:sz w:val="22"/>
          <w:szCs w:val="22"/>
          <w:lang w:bidi="ar-DZ"/>
        </w:rPr>
        <w:t>41</w:t>
      </w:r>
    </w:p>
    <w:p w:rsidR="00A62567" w:rsidRDefault="00A62567" w:rsidP="0093198A">
      <w:pPr>
        <w:bidi w:val="0"/>
        <w:spacing w:line="276" w:lineRule="auto"/>
        <w:rPr>
          <w:rFonts w:ascii="Book Antiqua" w:hAnsi="Book Antiqua"/>
          <w:lang w:bidi="ar-DZ"/>
        </w:rPr>
      </w:pPr>
      <w:r w:rsidRPr="00B05CED">
        <w:rPr>
          <w:rFonts w:ascii="Book Antiqua" w:hAnsi="Book Antiqua"/>
          <w:b/>
          <w:bCs/>
          <w:i/>
          <w:iCs/>
          <w:sz w:val="28"/>
          <w:szCs w:val="28"/>
          <w:u w:val="single"/>
          <w:lang w:bidi="ar-DZ"/>
        </w:rPr>
        <w:lastRenderedPageBreak/>
        <w:t>2</w:t>
      </w:r>
      <w:r w:rsidRPr="00B05CED">
        <w:rPr>
          <w:rFonts w:ascii="Book Antiqua" w:hAnsi="Book Antiqua"/>
          <w:b/>
          <w:bCs/>
          <w:i/>
          <w:iCs/>
          <w:sz w:val="28"/>
          <w:szCs w:val="28"/>
          <w:u w:val="single"/>
          <w:vertAlign w:val="superscript"/>
          <w:lang w:bidi="ar-DZ"/>
        </w:rPr>
        <w:t xml:space="preserve">eme </w:t>
      </w:r>
      <w:r w:rsidRPr="00B05CED">
        <w:rPr>
          <w:rFonts w:ascii="Book Antiqua" w:hAnsi="Book Antiqua"/>
          <w:b/>
          <w:bCs/>
          <w:i/>
          <w:iCs/>
          <w:sz w:val="28"/>
          <w:szCs w:val="28"/>
          <w:u w:val="single"/>
          <w:lang w:bidi="ar-DZ"/>
        </w:rPr>
        <w:t>Partie</w:t>
      </w:r>
      <w:r>
        <w:rPr>
          <w:rFonts w:ascii="Book Antiqua" w:hAnsi="Book Antiqua"/>
          <w:lang w:bidi="ar-DZ"/>
        </w:rPr>
        <w:t xml:space="preserve"> </w:t>
      </w:r>
      <w:r w:rsidRPr="009D07C1">
        <w:rPr>
          <w:rFonts w:ascii="Book Antiqua" w:hAnsi="Book Antiqua"/>
          <w:b/>
          <w:bCs/>
          <w:lang w:bidi="ar-DZ"/>
        </w:rPr>
        <w:t xml:space="preserve">: </w:t>
      </w:r>
      <w:r w:rsidRPr="0093198A">
        <w:rPr>
          <w:rFonts w:ascii="Book Antiqua" w:hAnsi="Book Antiqua"/>
          <w:b/>
          <w:bCs/>
          <w:sz w:val="26"/>
          <w:szCs w:val="26"/>
          <w:lang w:bidi="ar-DZ"/>
        </w:rPr>
        <w:t>SUBSTRAT L</w:t>
      </w:r>
      <w:r w:rsidR="0093198A" w:rsidRPr="0093198A">
        <w:rPr>
          <w:rFonts w:ascii="Book Antiqua" w:hAnsi="Book Antiqua"/>
          <w:b/>
          <w:bCs/>
          <w:sz w:val="26"/>
          <w:szCs w:val="26"/>
          <w:lang w:bidi="ar-DZ"/>
        </w:rPr>
        <w:t>i</w:t>
      </w:r>
      <w:r w:rsidRPr="0093198A">
        <w:rPr>
          <w:rFonts w:ascii="Book Antiqua" w:hAnsi="Book Antiqua"/>
          <w:b/>
          <w:bCs/>
          <w:sz w:val="26"/>
          <w:szCs w:val="26"/>
          <w:lang w:bidi="ar-DZ"/>
        </w:rPr>
        <w:t>N</w:t>
      </w:r>
      <w:r w:rsidR="0093198A" w:rsidRPr="0093198A">
        <w:rPr>
          <w:rFonts w:ascii="Book Antiqua" w:hAnsi="Book Antiqua"/>
          <w:b/>
          <w:bCs/>
          <w:sz w:val="26"/>
          <w:szCs w:val="26"/>
          <w:lang w:bidi="ar-DZ"/>
        </w:rPr>
        <w:t>b</w:t>
      </w:r>
      <w:r w:rsidRPr="0093198A">
        <w:rPr>
          <w:rFonts w:ascii="Book Antiqua" w:hAnsi="Book Antiqua"/>
          <w:b/>
          <w:bCs/>
          <w:sz w:val="26"/>
          <w:szCs w:val="26"/>
          <w:lang w:bidi="ar-DZ"/>
        </w:rPr>
        <w:t>O</w:t>
      </w:r>
      <w:r w:rsidRPr="0093198A">
        <w:rPr>
          <w:rFonts w:ascii="Book Antiqua" w:hAnsi="Book Antiqua"/>
          <w:b/>
          <w:bCs/>
          <w:sz w:val="26"/>
          <w:szCs w:val="26"/>
          <w:vertAlign w:val="subscript"/>
          <w:lang w:bidi="ar-DZ"/>
        </w:rPr>
        <w:t>3</w:t>
      </w:r>
      <w:r w:rsidRPr="0093198A">
        <w:rPr>
          <w:rFonts w:ascii="Book Antiqua" w:hAnsi="Book Antiqua"/>
          <w:b/>
          <w:bCs/>
          <w:sz w:val="26"/>
          <w:szCs w:val="26"/>
          <w:lang w:bidi="ar-DZ"/>
        </w:rPr>
        <w:t xml:space="preserve"> POUR L'ELECTROOPTIQUE</w:t>
      </w:r>
      <w:r>
        <w:rPr>
          <w:rFonts w:ascii="Book Antiqua" w:hAnsi="Book Antiqua"/>
          <w:lang w:bidi="ar-DZ"/>
        </w:rPr>
        <w:t xml:space="preserve"> </w:t>
      </w:r>
    </w:p>
    <w:p w:rsidR="00A62567" w:rsidRDefault="00A62567" w:rsidP="001815A4">
      <w:pPr>
        <w:bidi w:val="0"/>
        <w:spacing w:line="276" w:lineRule="auto"/>
        <w:jc w:val="center"/>
        <w:rPr>
          <w:rFonts w:ascii="Book Antiqua" w:hAnsi="Book Antiqua"/>
          <w:b/>
          <w:bCs/>
          <w:lang w:bidi="ar-DZ"/>
        </w:rPr>
      </w:pPr>
    </w:p>
    <w:p w:rsidR="00A62567" w:rsidRPr="00760D9F" w:rsidRDefault="00A62567" w:rsidP="00205319">
      <w:pPr>
        <w:bidi w:val="0"/>
        <w:spacing w:line="276" w:lineRule="auto"/>
        <w:rPr>
          <w:rFonts w:ascii="Book Antiqua" w:hAnsi="Book Antiqua"/>
          <w:b/>
          <w:bCs/>
          <w:sz w:val="22"/>
          <w:szCs w:val="22"/>
          <w:lang w:bidi="ar-DZ"/>
        </w:rPr>
      </w:pPr>
      <w:r w:rsidRPr="00760D9F">
        <w:rPr>
          <w:rFonts w:ascii="Book Antiqua" w:hAnsi="Book Antiqua"/>
          <w:b/>
          <w:bCs/>
          <w:sz w:val="22"/>
          <w:szCs w:val="22"/>
          <w:lang w:bidi="ar-DZ"/>
        </w:rPr>
        <w:t xml:space="preserve">Chapitre I :La modulation electrooptique sur substrat de </w:t>
      </w:r>
      <w:r w:rsidR="00205319">
        <w:rPr>
          <w:rFonts w:ascii="Book Antiqua" w:hAnsi="Book Antiqua"/>
          <w:b/>
          <w:bCs/>
          <w:sz w:val="22"/>
          <w:szCs w:val="22"/>
          <w:lang w:bidi="ar-DZ"/>
        </w:rPr>
        <w:t>N</w:t>
      </w:r>
      <w:r w:rsidRPr="00760D9F">
        <w:rPr>
          <w:rFonts w:ascii="Book Antiqua" w:hAnsi="Book Antiqua"/>
          <w:b/>
          <w:bCs/>
          <w:sz w:val="22"/>
          <w:szCs w:val="22"/>
          <w:lang w:bidi="ar-DZ"/>
        </w:rPr>
        <w:t xml:space="preserve">iobate de </w:t>
      </w:r>
      <w:r w:rsidR="00205319">
        <w:rPr>
          <w:rFonts w:ascii="Book Antiqua" w:hAnsi="Book Antiqua"/>
          <w:b/>
          <w:bCs/>
          <w:sz w:val="22"/>
          <w:szCs w:val="22"/>
          <w:lang w:bidi="ar-DZ"/>
        </w:rPr>
        <w:t>L</w:t>
      </w:r>
      <w:r w:rsidRPr="00760D9F">
        <w:rPr>
          <w:rFonts w:ascii="Book Antiqua" w:hAnsi="Book Antiqua"/>
          <w:b/>
          <w:bCs/>
          <w:sz w:val="22"/>
          <w:szCs w:val="22"/>
          <w:lang w:bidi="ar-DZ"/>
        </w:rPr>
        <w:t>ithium</w:t>
      </w:r>
      <w:r w:rsidRPr="00760D9F">
        <w:rPr>
          <w:rFonts w:ascii="Book Antiqua" w:hAnsi="Book Antiqua"/>
          <w:b/>
          <w:bCs/>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43</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t>I.1. Propriétés électriques et optique du LiNbO</w:t>
      </w:r>
      <w:r w:rsidRPr="00760D9F">
        <w:rPr>
          <w:rFonts w:ascii="Book Antiqua" w:hAnsi="Book Antiqua"/>
          <w:sz w:val="22"/>
          <w:szCs w:val="22"/>
          <w:vertAlign w:val="subscript"/>
          <w:lang w:bidi="ar-DZ"/>
        </w:rPr>
        <w:t>3</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43</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I.2.Structure générale d'un modulateur électrooptique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44</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I.3.Polarisation de l'onde 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46</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t>I.4.Caractéristiques des modulateurs électrooptiques sur LiNbO3</w:t>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48</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t xml:space="preserve">a - Variation de phase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t>4</w:t>
      </w:r>
      <w:r w:rsidR="00205319">
        <w:rPr>
          <w:rFonts w:ascii="Book Antiqua" w:hAnsi="Book Antiqua"/>
          <w:sz w:val="22"/>
          <w:szCs w:val="22"/>
          <w:lang w:bidi="ar-DZ"/>
        </w:rPr>
        <w:t>8</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t xml:space="preserve">b - Tension demi - onde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49</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t xml:space="preserve">c – Indice de modulation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51</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t xml:space="preserve">d – Bande passante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52</w:t>
      </w:r>
    </w:p>
    <w:p w:rsidR="00A62567" w:rsidRPr="00760D9F" w:rsidRDefault="00A62567" w:rsidP="00205319">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t xml:space="preserve">e – facteur de mérite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54</w:t>
      </w:r>
    </w:p>
    <w:p w:rsidR="00A62567" w:rsidRPr="00760D9F" w:rsidRDefault="00A62567" w:rsidP="00205319">
      <w:pPr>
        <w:bidi w:val="0"/>
        <w:spacing w:line="276" w:lineRule="auto"/>
        <w:ind w:left="720" w:firstLine="720"/>
        <w:rPr>
          <w:rFonts w:ascii="Book Antiqua" w:hAnsi="Book Antiqua"/>
          <w:sz w:val="22"/>
          <w:szCs w:val="22"/>
          <w:lang w:bidi="ar-DZ"/>
        </w:rPr>
      </w:pPr>
      <w:r w:rsidRPr="00760D9F">
        <w:rPr>
          <w:rFonts w:ascii="Book Antiqua" w:hAnsi="Book Antiqua"/>
          <w:sz w:val="22"/>
          <w:szCs w:val="22"/>
          <w:lang w:bidi="ar-DZ"/>
        </w:rPr>
        <w:t xml:space="preserve"> f – Impédance caractéristique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55</w:t>
      </w:r>
    </w:p>
    <w:p w:rsidR="00A62567" w:rsidRPr="00760D9F" w:rsidRDefault="00A62567" w:rsidP="00205319">
      <w:pPr>
        <w:bidi w:val="0"/>
        <w:spacing w:line="276" w:lineRule="auto"/>
        <w:ind w:left="720" w:firstLine="720"/>
        <w:rPr>
          <w:rFonts w:ascii="Book Antiqua" w:hAnsi="Book Antiqua"/>
          <w:sz w:val="22"/>
          <w:szCs w:val="22"/>
          <w:lang w:bidi="ar-DZ"/>
        </w:rPr>
      </w:pPr>
      <w:r w:rsidRPr="00760D9F">
        <w:rPr>
          <w:rFonts w:ascii="Book Antiqua" w:hAnsi="Book Antiqua"/>
          <w:sz w:val="22"/>
          <w:szCs w:val="22"/>
          <w:lang w:bidi="ar-DZ"/>
        </w:rPr>
        <w:t xml:space="preserve">g – Fonction de transfert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56</w:t>
      </w:r>
    </w:p>
    <w:p w:rsidR="00A62567" w:rsidRPr="00760D9F" w:rsidRDefault="00A62567" w:rsidP="00205319">
      <w:pPr>
        <w:bidi w:val="0"/>
        <w:spacing w:line="276" w:lineRule="auto"/>
        <w:ind w:left="720" w:firstLine="720"/>
        <w:rPr>
          <w:rFonts w:ascii="Book Antiqua" w:hAnsi="Book Antiqua"/>
          <w:sz w:val="22"/>
          <w:szCs w:val="22"/>
          <w:lang w:bidi="ar-DZ"/>
        </w:rPr>
      </w:pPr>
      <w:r w:rsidRPr="00760D9F">
        <w:rPr>
          <w:rFonts w:ascii="Book Antiqua" w:hAnsi="Book Antiqua"/>
          <w:sz w:val="22"/>
          <w:szCs w:val="22"/>
          <w:lang w:bidi="ar-DZ"/>
        </w:rPr>
        <w:t>h – Pertes d'insertion optique</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t>5</w:t>
      </w:r>
      <w:r w:rsidR="00205319">
        <w:rPr>
          <w:rFonts w:ascii="Book Antiqua" w:hAnsi="Book Antiqua"/>
          <w:sz w:val="22"/>
          <w:szCs w:val="22"/>
          <w:lang w:bidi="ar-DZ"/>
        </w:rPr>
        <w:t>6</w:t>
      </w:r>
    </w:p>
    <w:p w:rsidR="00A62567" w:rsidRPr="00760D9F" w:rsidRDefault="00A62567" w:rsidP="00205319">
      <w:pPr>
        <w:bidi w:val="0"/>
        <w:spacing w:line="276" w:lineRule="auto"/>
        <w:ind w:left="720" w:firstLine="720"/>
        <w:rPr>
          <w:rFonts w:ascii="Book Antiqua" w:hAnsi="Book Antiqua"/>
          <w:sz w:val="22"/>
          <w:szCs w:val="22"/>
          <w:lang w:bidi="ar-DZ"/>
        </w:rPr>
      </w:pPr>
      <w:r w:rsidRPr="00760D9F">
        <w:rPr>
          <w:rFonts w:ascii="Book Antiqua" w:hAnsi="Book Antiqua"/>
          <w:sz w:val="22"/>
          <w:szCs w:val="22"/>
          <w:lang w:bidi="ar-DZ"/>
        </w:rPr>
        <w:t xml:space="preserve">i – taux d'extinction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Pr="00760D9F">
        <w:rPr>
          <w:rFonts w:ascii="Book Antiqua" w:hAnsi="Book Antiqua"/>
          <w:sz w:val="22"/>
          <w:szCs w:val="22"/>
          <w:lang w:bidi="ar-DZ"/>
        </w:rPr>
        <w:t>5</w:t>
      </w:r>
      <w:r w:rsidR="00205319">
        <w:rPr>
          <w:rFonts w:ascii="Book Antiqua" w:hAnsi="Book Antiqua"/>
          <w:sz w:val="22"/>
          <w:szCs w:val="22"/>
          <w:lang w:bidi="ar-DZ"/>
        </w:rPr>
        <w:t>7</w:t>
      </w:r>
    </w:p>
    <w:p w:rsidR="00A62567" w:rsidRPr="00760D9F" w:rsidRDefault="00A62567" w:rsidP="00A62567">
      <w:pPr>
        <w:bidi w:val="0"/>
        <w:spacing w:line="276" w:lineRule="auto"/>
        <w:ind w:left="720" w:hanging="720"/>
        <w:rPr>
          <w:rFonts w:ascii="Book Antiqua" w:hAnsi="Book Antiqua"/>
          <w:sz w:val="22"/>
          <w:szCs w:val="22"/>
          <w:lang w:bidi="ar-DZ"/>
        </w:rPr>
      </w:pP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 xml:space="preserve">Chapitre II : </w:t>
      </w:r>
      <w:r w:rsidRPr="00760D9F">
        <w:rPr>
          <w:rFonts w:ascii="Book Antiqua" w:hAnsi="Book Antiqua"/>
          <w:b/>
          <w:bCs/>
          <w:sz w:val="22"/>
          <w:szCs w:val="22"/>
          <w:lang w:bidi="ar-DZ"/>
        </w:rPr>
        <w:t>Analyse de la propagation de l'onde optique dans les guides diffusés</w:t>
      </w:r>
      <w:r w:rsidRPr="00760D9F">
        <w:rPr>
          <w:rFonts w:ascii="Book Antiqua" w:hAnsi="Book Antiqua"/>
          <w:sz w:val="22"/>
          <w:szCs w:val="22"/>
          <w:lang w:bidi="ar-DZ"/>
        </w:rPr>
        <w:tab/>
        <w:t>5</w:t>
      </w:r>
      <w:r w:rsidR="00205319">
        <w:rPr>
          <w:rFonts w:ascii="Book Antiqua" w:hAnsi="Book Antiqua"/>
          <w:sz w:val="22"/>
          <w:szCs w:val="22"/>
          <w:lang w:bidi="ar-DZ"/>
        </w:rPr>
        <w:t>9</w:t>
      </w: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 xml:space="preserve">II.1 Profil d'indice des guides diffusés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t>5</w:t>
      </w:r>
      <w:r w:rsidR="00205319">
        <w:rPr>
          <w:rFonts w:ascii="Book Antiqua" w:hAnsi="Book Antiqua"/>
          <w:sz w:val="22"/>
          <w:szCs w:val="22"/>
          <w:lang w:bidi="ar-DZ"/>
        </w:rPr>
        <w:t>9</w:t>
      </w: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 xml:space="preserve">II.1.1 Technique de fabrication des guides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60</w:t>
      </w: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II.1.2 La technologie d'échange protoniques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205319">
        <w:rPr>
          <w:rFonts w:ascii="Book Antiqua" w:hAnsi="Book Antiqua"/>
          <w:sz w:val="22"/>
          <w:szCs w:val="22"/>
          <w:lang w:bidi="ar-DZ"/>
        </w:rPr>
        <w:t>60</w:t>
      </w: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 xml:space="preserve">II.1.3 La technique de diffusion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61</w:t>
      </w:r>
    </w:p>
    <w:p w:rsidR="00A62567" w:rsidRPr="00760D9F" w:rsidRDefault="00A62567" w:rsidP="00205319">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II.1.4 Les indices de réfraction du LiN</w:t>
      </w:r>
      <w:r w:rsidR="00205319" w:rsidRPr="00760D9F">
        <w:rPr>
          <w:rFonts w:ascii="Book Antiqua" w:hAnsi="Book Antiqua"/>
          <w:sz w:val="22"/>
          <w:szCs w:val="22"/>
          <w:lang w:bidi="ar-DZ"/>
        </w:rPr>
        <w:t>b</w:t>
      </w:r>
      <w:r w:rsidRPr="00760D9F">
        <w:rPr>
          <w:rFonts w:ascii="Book Antiqua" w:hAnsi="Book Antiqua"/>
          <w:sz w:val="22"/>
          <w:szCs w:val="22"/>
          <w:lang w:bidi="ar-DZ"/>
        </w:rPr>
        <w:t>O3</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205319">
        <w:rPr>
          <w:rFonts w:ascii="Book Antiqua" w:hAnsi="Book Antiqua"/>
          <w:sz w:val="22"/>
          <w:szCs w:val="22"/>
          <w:lang w:bidi="ar-DZ"/>
        </w:rPr>
        <w:t>62</w:t>
      </w:r>
    </w:p>
    <w:p w:rsidR="00A62567" w:rsidRPr="00760D9F" w:rsidRDefault="00A62567" w:rsidP="00A170E5">
      <w:pPr>
        <w:bidi w:val="0"/>
        <w:spacing w:line="276" w:lineRule="auto"/>
        <w:ind w:left="720" w:hanging="720"/>
        <w:rPr>
          <w:rFonts w:ascii="Book Antiqua" w:hAnsi="Book Antiqua"/>
          <w:sz w:val="22"/>
          <w:szCs w:val="22"/>
          <w:lang w:bidi="ar-DZ"/>
        </w:rPr>
      </w:pPr>
      <w:r w:rsidRPr="00760D9F">
        <w:rPr>
          <w:rFonts w:ascii="Book Antiqua" w:hAnsi="Book Antiqua"/>
          <w:sz w:val="22"/>
          <w:szCs w:val="22"/>
          <w:lang w:bidi="ar-DZ"/>
        </w:rPr>
        <w:tab/>
        <w:t>II.2. Propagation de l'onde optique dans les guides diffusés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A170E5">
        <w:rPr>
          <w:rFonts w:ascii="Book Antiqua" w:hAnsi="Book Antiqua"/>
          <w:sz w:val="22"/>
          <w:szCs w:val="22"/>
          <w:lang w:bidi="ar-DZ"/>
        </w:rPr>
        <w:t>64</w:t>
      </w:r>
    </w:p>
    <w:p w:rsidR="00A62567" w:rsidRPr="00760D9F" w:rsidRDefault="00A62567" w:rsidP="00A170E5">
      <w:pPr>
        <w:bidi w:val="0"/>
        <w:spacing w:line="276" w:lineRule="auto"/>
        <w:ind w:left="720"/>
        <w:rPr>
          <w:rFonts w:ascii="Book Antiqua" w:hAnsi="Book Antiqua"/>
          <w:sz w:val="22"/>
          <w:szCs w:val="22"/>
          <w:lang w:bidi="ar-DZ"/>
        </w:rPr>
      </w:pPr>
      <w:r w:rsidRPr="00760D9F">
        <w:rPr>
          <w:rFonts w:ascii="Book Antiqua" w:hAnsi="Book Antiqua"/>
          <w:sz w:val="22"/>
          <w:szCs w:val="22"/>
          <w:lang w:bidi="ar-DZ"/>
        </w:rPr>
        <w:t xml:space="preserve"> II.2.1 Equation générale de propagation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64</w:t>
      </w:r>
    </w:p>
    <w:p w:rsidR="00A62567" w:rsidRPr="00760D9F" w:rsidRDefault="00A62567" w:rsidP="00A170E5">
      <w:pPr>
        <w:bidi w:val="0"/>
        <w:spacing w:line="276" w:lineRule="auto"/>
        <w:ind w:left="720"/>
        <w:rPr>
          <w:rFonts w:ascii="Book Antiqua" w:hAnsi="Book Antiqua"/>
          <w:sz w:val="22"/>
          <w:szCs w:val="22"/>
          <w:lang w:bidi="ar-DZ"/>
        </w:rPr>
      </w:pPr>
      <w:r w:rsidRPr="00760D9F">
        <w:rPr>
          <w:rFonts w:ascii="Book Antiqua" w:hAnsi="Book Antiqua"/>
          <w:sz w:val="22"/>
          <w:szCs w:val="22"/>
          <w:lang w:bidi="ar-DZ"/>
        </w:rPr>
        <w:t xml:space="preserve">II.3  Méthodes des indices effectifs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66</w:t>
      </w:r>
    </w:p>
    <w:p w:rsidR="00A62567" w:rsidRPr="00760D9F" w:rsidRDefault="00A62567" w:rsidP="00A170E5">
      <w:pPr>
        <w:bidi w:val="0"/>
        <w:spacing w:line="276" w:lineRule="auto"/>
        <w:ind w:left="720"/>
        <w:rPr>
          <w:rFonts w:ascii="Book Antiqua" w:hAnsi="Book Antiqua"/>
          <w:sz w:val="22"/>
          <w:szCs w:val="22"/>
          <w:lang w:bidi="ar-DZ"/>
        </w:rPr>
      </w:pPr>
      <w:r w:rsidRPr="00760D9F">
        <w:rPr>
          <w:rFonts w:ascii="Book Antiqua" w:hAnsi="Book Antiqua"/>
          <w:sz w:val="22"/>
          <w:szCs w:val="22"/>
          <w:lang w:bidi="ar-DZ"/>
        </w:rPr>
        <w:t>II.3.1 Principes de la méthode</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A170E5">
        <w:rPr>
          <w:rFonts w:ascii="Book Antiqua" w:hAnsi="Book Antiqua"/>
          <w:sz w:val="22"/>
          <w:szCs w:val="22"/>
          <w:lang w:bidi="ar-DZ"/>
        </w:rPr>
        <w:t>66</w:t>
      </w:r>
    </w:p>
    <w:p w:rsidR="00A62567" w:rsidRPr="00760D9F" w:rsidRDefault="00A62567" w:rsidP="00A62567">
      <w:pPr>
        <w:bidi w:val="0"/>
        <w:spacing w:line="276" w:lineRule="auto"/>
        <w:rPr>
          <w:rFonts w:ascii="Book Antiqua" w:hAnsi="Book Antiqua"/>
          <w:sz w:val="22"/>
          <w:szCs w:val="22"/>
          <w:lang w:bidi="ar-DZ"/>
        </w:rPr>
      </w:pPr>
    </w:p>
    <w:p w:rsidR="00A62567" w:rsidRPr="00760D9F" w:rsidRDefault="00A62567" w:rsidP="00A62567">
      <w:pPr>
        <w:bidi w:val="0"/>
        <w:spacing w:line="276" w:lineRule="auto"/>
        <w:rPr>
          <w:rFonts w:ascii="Book Antiqua" w:hAnsi="Book Antiqua"/>
          <w:sz w:val="22"/>
          <w:szCs w:val="22"/>
          <w:lang w:bidi="ar-DZ"/>
        </w:rPr>
      </w:pPr>
      <w:r w:rsidRPr="00760D9F">
        <w:rPr>
          <w:rFonts w:ascii="Book Antiqua" w:hAnsi="Book Antiqua"/>
          <w:b/>
          <w:bCs/>
          <w:sz w:val="22"/>
          <w:szCs w:val="22"/>
          <w:lang w:bidi="ar-DZ"/>
        </w:rPr>
        <w:t>Chapitre III</w:t>
      </w:r>
      <w:r w:rsidRPr="00760D9F">
        <w:rPr>
          <w:rFonts w:ascii="Book Antiqua" w:hAnsi="Book Antiqua"/>
          <w:sz w:val="22"/>
          <w:szCs w:val="22"/>
          <w:lang w:bidi="ar-DZ"/>
        </w:rPr>
        <w:t xml:space="preserve"> : </w:t>
      </w:r>
      <w:r w:rsidRPr="00760D9F">
        <w:rPr>
          <w:rFonts w:ascii="Book Antiqua" w:hAnsi="Book Antiqua"/>
          <w:b/>
          <w:bCs/>
          <w:sz w:val="22"/>
          <w:szCs w:val="22"/>
          <w:lang w:bidi="ar-DZ"/>
        </w:rPr>
        <w:t>Le concept d'antennes imprimées microondes electrooptiques</w:t>
      </w:r>
      <w:r w:rsidRPr="00760D9F">
        <w:rPr>
          <w:rFonts w:ascii="Book Antiqua" w:hAnsi="Book Antiqua"/>
          <w:sz w:val="22"/>
          <w:szCs w:val="22"/>
          <w:lang w:bidi="ar-DZ"/>
        </w:rPr>
        <w:t xml:space="preserve"> :</w:t>
      </w:r>
    </w:p>
    <w:p w:rsidR="00A62567" w:rsidRPr="00760D9F" w:rsidRDefault="00A62567" w:rsidP="00A170E5">
      <w:pPr>
        <w:bidi w:val="0"/>
        <w:spacing w:line="276" w:lineRule="auto"/>
        <w:ind w:left="720" w:firstLine="720"/>
        <w:rPr>
          <w:rFonts w:ascii="Book Antiqua" w:hAnsi="Book Antiqua"/>
          <w:sz w:val="22"/>
          <w:szCs w:val="22"/>
          <w:lang w:bidi="ar-DZ"/>
        </w:rPr>
      </w:pPr>
      <w:r w:rsidRPr="00760D9F">
        <w:rPr>
          <w:rFonts w:ascii="Book Antiqua" w:hAnsi="Book Antiqua"/>
          <w:b/>
          <w:bCs/>
          <w:sz w:val="22"/>
          <w:szCs w:val="22"/>
          <w:lang w:bidi="ar-DZ"/>
        </w:rPr>
        <w:t>Etude et analyse de la faisabilité</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69</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III.1Le concept d'antennes imprimées Microonde réceptrices electrooptiques </w:t>
      </w:r>
      <w:r w:rsidR="00760D9F">
        <w:rPr>
          <w:rFonts w:ascii="Book Antiqua" w:hAnsi="Book Antiqua"/>
          <w:sz w:val="22"/>
          <w:szCs w:val="22"/>
          <w:lang w:bidi="ar-DZ"/>
        </w:rPr>
        <w:tab/>
      </w:r>
      <w:r w:rsidR="00A170E5">
        <w:rPr>
          <w:rFonts w:ascii="Book Antiqua" w:hAnsi="Book Antiqua"/>
          <w:sz w:val="22"/>
          <w:szCs w:val="22"/>
          <w:lang w:bidi="ar-DZ"/>
        </w:rPr>
        <w:t>69</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III.1.1 Structure générale d'une antenne électrooptique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70</w:t>
      </w:r>
    </w:p>
    <w:p w:rsid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III.2.Influence des guides optiques difusés sur le champ electrique microonde </w:t>
      </w:r>
      <w:r w:rsidR="00A170E5">
        <w:rPr>
          <w:rFonts w:ascii="Book Antiqua" w:hAnsi="Book Antiqua"/>
          <w:sz w:val="22"/>
          <w:szCs w:val="22"/>
          <w:lang w:bidi="ar-DZ"/>
        </w:rPr>
        <w:tab/>
        <w:t>72</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III.2.1 Principe de la méthodes des sources de courants multifilaires </w:t>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72</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i/>
          <w:iCs/>
          <w:sz w:val="22"/>
          <w:szCs w:val="22"/>
          <w:lang w:bidi="ar-DZ"/>
        </w:rPr>
        <w:t>a – Champ electromagnétique diffracté par le cylindre</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74</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i/>
          <w:iCs/>
          <w:sz w:val="22"/>
          <w:szCs w:val="22"/>
          <w:lang w:bidi="ar-DZ"/>
        </w:rPr>
        <w:t>b – Champ electromagnétique à l'interieur du cylindre</w:t>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75</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III.2.2: Application aux guides d'ondes optiques diffusés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76</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III.3 Analyse de l'antenne electrooptique par la M D S</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77</w:t>
      </w:r>
    </w:p>
    <w:p w:rsidR="00A62567" w:rsidRPr="00760D9F"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III.3.1 Description de l'antenne de référence </w:t>
      </w:r>
      <w:r w:rsidR="00A170E5">
        <w:rPr>
          <w:rFonts w:ascii="Book Antiqua" w:hAnsi="Book Antiqua"/>
          <w:sz w:val="22"/>
          <w:szCs w:val="22"/>
          <w:lang w:bidi="ar-DZ"/>
        </w:rPr>
        <w:t xml:space="preserve">à base de </w:t>
      </w:r>
      <w:r w:rsidR="00A170E5" w:rsidRPr="00760D9F">
        <w:rPr>
          <w:rFonts w:ascii="Book Antiqua" w:hAnsi="Book Antiqua"/>
          <w:sz w:val="22"/>
          <w:szCs w:val="22"/>
          <w:lang w:bidi="ar-DZ"/>
        </w:rPr>
        <w:t>LiNbO3</w:t>
      </w:r>
      <w:r w:rsidR="00A170E5">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A170E5">
        <w:rPr>
          <w:rFonts w:ascii="Book Antiqua" w:hAnsi="Book Antiqua"/>
          <w:sz w:val="22"/>
          <w:szCs w:val="22"/>
          <w:lang w:bidi="ar-DZ"/>
        </w:rPr>
        <w:t>78</w:t>
      </w:r>
    </w:p>
    <w:p w:rsidR="00A62567" w:rsidRDefault="00A62567" w:rsidP="00A170E5">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III.3.2 </w:t>
      </w:r>
      <w:r w:rsidR="00A170E5">
        <w:rPr>
          <w:rFonts w:ascii="Book Antiqua" w:hAnsi="Book Antiqua"/>
          <w:sz w:val="22"/>
          <w:szCs w:val="22"/>
          <w:lang w:bidi="ar-DZ"/>
        </w:rPr>
        <w:t>Analyse generale</w:t>
      </w:r>
      <w:r w:rsidR="00A170E5">
        <w:rPr>
          <w:rFonts w:ascii="Book Antiqua" w:hAnsi="Book Antiqua"/>
          <w:sz w:val="22"/>
          <w:szCs w:val="22"/>
          <w:lang w:bidi="ar-DZ"/>
        </w:rPr>
        <w:tab/>
      </w:r>
      <w:r w:rsidRPr="00760D9F">
        <w:rPr>
          <w:rFonts w:ascii="Book Antiqua" w:hAnsi="Book Antiqua"/>
          <w:sz w:val="22"/>
          <w:szCs w:val="22"/>
          <w:lang w:bidi="ar-DZ"/>
        </w:rPr>
        <w:t xml:space="preserv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A170E5">
        <w:rPr>
          <w:rFonts w:ascii="Book Antiqua" w:hAnsi="Book Antiqua"/>
          <w:sz w:val="22"/>
          <w:szCs w:val="22"/>
          <w:lang w:bidi="ar-DZ"/>
        </w:rPr>
        <w:t>78</w:t>
      </w:r>
    </w:p>
    <w:p w:rsidR="00834776" w:rsidRDefault="00834776" w:rsidP="00834776">
      <w:pPr>
        <w:bidi w:val="0"/>
        <w:spacing w:line="276" w:lineRule="auto"/>
        <w:rPr>
          <w:rFonts w:ascii="Book Antiqua" w:hAnsi="Book Antiqua"/>
          <w:sz w:val="22"/>
          <w:szCs w:val="22"/>
          <w:lang w:bidi="ar-DZ"/>
        </w:rPr>
      </w:pPr>
      <w:r>
        <w:rPr>
          <w:rFonts w:ascii="Book Antiqua" w:hAnsi="Book Antiqua"/>
          <w:sz w:val="22"/>
          <w:szCs w:val="22"/>
          <w:lang w:bidi="ar-DZ"/>
        </w:rPr>
        <w:tab/>
        <w:t>III.3.2.3 Equation intégrale du champ électrique</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79</w:t>
      </w:r>
    </w:p>
    <w:p w:rsidR="00834776" w:rsidRPr="00760D9F" w:rsidRDefault="00834776" w:rsidP="00834776">
      <w:pPr>
        <w:bidi w:val="0"/>
        <w:spacing w:line="276" w:lineRule="auto"/>
        <w:rPr>
          <w:rFonts w:ascii="Book Antiqua" w:hAnsi="Book Antiqua"/>
          <w:sz w:val="22"/>
          <w:szCs w:val="22"/>
          <w:lang w:bidi="ar-DZ"/>
        </w:rPr>
      </w:pPr>
      <w:r>
        <w:rPr>
          <w:rFonts w:ascii="Book Antiqua" w:hAnsi="Book Antiqua"/>
          <w:sz w:val="22"/>
          <w:szCs w:val="22"/>
          <w:lang w:bidi="ar-DZ"/>
        </w:rPr>
        <w:tab/>
        <w:t>III.3.2.4 Fonction de Green</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81</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III.4 : Etude des caractéristiques de  l'antenne electrooptique receptrice </w:t>
      </w:r>
      <w:r w:rsidRPr="00760D9F">
        <w:rPr>
          <w:rFonts w:ascii="Book Antiqua" w:hAnsi="Book Antiqua"/>
          <w:sz w:val="22"/>
          <w:szCs w:val="22"/>
          <w:lang w:bidi="ar-DZ"/>
        </w:rPr>
        <w:tab/>
      </w:r>
      <w:r w:rsidR="00760D9F">
        <w:rPr>
          <w:rFonts w:ascii="Book Antiqua" w:hAnsi="Book Antiqua"/>
          <w:sz w:val="22"/>
          <w:szCs w:val="22"/>
          <w:lang w:bidi="ar-DZ"/>
        </w:rPr>
        <w:tab/>
      </w:r>
      <w:r w:rsidR="00834776">
        <w:rPr>
          <w:rFonts w:ascii="Book Antiqua" w:hAnsi="Book Antiqua"/>
          <w:sz w:val="22"/>
          <w:szCs w:val="22"/>
          <w:lang w:bidi="ar-DZ"/>
        </w:rPr>
        <w:t>84</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III.4.1 Fréquence de résonance de l'antenne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834776">
        <w:rPr>
          <w:rFonts w:ascii="Book Antiqua" w:hAnsi="Book Antiqua"/>
          <w:sz w:val="22"/>
          <w:szCs w:val="22"/>
          <w:lang w:bidi="ar-DZ"/>
        </w:rPr>
        <w:t>8</w:t>
      </w:r>
      <w:r w:rsidRPr="00760D9F">
        <w:rPr>
          <w:rFonts w:ascii="Book Antiqua" w:hAnsi="Book Antiqua"/>
          <w:sz w:val="22"/>
          <w:szCs w:val="22"/>
          <w:lang w:bidi="ar-DZ"/>
        </w:rPr>
        <w:t>4</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tab/>
        <w:t>III.4.2 Influence de l'orientation du substrat de LiNbO3</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60D9F">
        <w:rPr>
          <w:rFonts w:ascii="Book Antiqua" w:hAnsi="Book Antiqua"/>
          <w:sz w:val="22"/>
          <w:szCs w:val="22"/>
          <w:lang w:bidi="ar-DZ"/>
        </w:rPr>
        <w:tab/>
      </w:r>
      <w:r w:rsidR="00834776">
        <w:rPr>
          <w:rFonts w:ascii="Book Antiqua" w:hAnsi="Book Antiqua"/>
          <w:sz w:val="22"/>
          <w:szCs w:val="22"/>
          <w:lang w:bidi="ar-DZ"/>
        </w:rPr>
        <w:t>84</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lastRenderedPageBreak/>
        <w:tab/>
        <w:t xml:space="preserve">III.4.3 Bande passante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834776">
        <w:rPr>
          <w:rFonts w:ascii="Book Antiqua" w:hAnsi="Book Antiqua"/>
          <w:sz w:val="22"/>
          <w:szCs w:val="22"/>
          <w:lang w:bidi="ar-DZ"/>
        </w:rPr>
        <w:t>85</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tab/>
        <w:t>III.4.4 Influence de l'anisotropie du substrat</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834776">
        <w:rPr>
          <w:rFonts w:ascii="Book Antiqua" w:hAnsi="Book Antiqua"/>
          <w:sz w:val="22"/>
          <w:szCs w:val="22"/>
          <w:lang w:bidi="ar-DZ"/>
        </w:rPr>
        <w:t>86</w:t>
      </w:r>
    </w:p>
    <w:p w:rsidR="00A62567" w:rsidRPr="00760D9F" w:rsidRDefault="00A62567" w:rsidP="00834776">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III.4.5 Mecanisme de reception des antennes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834776">
        <w:rPr>
          <w:rFonts w:ascii="Book Antiqua" w:hAnsi="Book Antiqua"/>
          <w:sz w:val="22"/>
          <w:szCs w:val="22"/>
          <w:lang w:bidi="ar-DZ"/>
        </w:rPr>
        <w:t>88</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III.4.6 La F.e.m induite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88</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III.4.7 La surface équivalente de reception (SER)</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89</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III.4.8 Liaison émission reception des antennes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89</w:t>
      </w:r>
    </w:p>
    <w:p w:rsidR="00A62567" w:rsidRPr="00760D9F" w:rsidRDefault="00A62567" w:rsidP="00A62567">
      <w:pPr>
        <w:bidi w:val="0"/>
        <w:spacing w:line="276" w:lineRule="auto"/>
        <w:rPr>
          <w:rFonts w:ascii="Book Antiqua" w:hAnsi="Book Antiqua"/>
          <w:sz w:val="22"/>
          <w:szCs w:val="22"/>
          <w:lang w:bidi="ar-DZ"/>
        </w:rPr>
      </w:pPr>
    </w:p>
    <w:p w:rsidR="00A62567" w:rsidRPr="00760D9F" w:rsidRDefault="0093198A" w:rsidP="00A62567">
      <w:pPr>
        <w:bidi w:val="0"/>
        <w:spacing w:line="276" w:lineRule="auto"/>
        <w:rPr>
          <w:rFonts w:ascii="Book Antiqua" w:hAnsi="Book Antiqua"/>
          <w:sz w:val="22"/>
          <w:szCs w:val="22"/>
          <w:lang w:bidi="ar-DZ"/>
        </w:rPr>
      </w:pPr>
      <w:r w:rsidRPr="0093198A">
        <w:rPr>
          <w:rFonts w:ascii="Book Antiqua" w:hAnsi="Book Antiqua"/>
          <w:b/>
          <w:bCs/>
          <w:i/>
          <w:iCs/>
          <w:sz w:val="28"/>
          <w:szCs w:val="28"/>
          <w:u w:val="single"/>
          <w:lang w:bidi="ar-DZ"/>
        </w:rPr>
        <w:t>3</w:t>
      </w:r>
      <w:r w:rsidRPr="0093198A">
        <w:rPr>
          <w:rFonts w:ascii="Book Antiqua" w:hAnsi="Book Antiqua"/>
          <w:b/>
          <w:bCs/>
          <w:i/>
          <w:iCs/>
          <w:sz w:val="28"/>
          <w:szCs w:val="28"/>
          <w:u w:val="single"/>
          <w:vertAlign w:val="superscript"/>
          <w:lang w:bidi="ar-DZ"/>
        </w:rPr>
        <w:t>eme</w:t>
      </w:r>
      <w:r w:rsidRPr="0093198A">
        <w:rPr>
          <w:rFonts w:ascii="Book Antiqua" w:hAnsi="Book Antiqua"/>
          <w:b/>
          <w:bCs/>
          <w:i/>
          <w:iCs/>
          <w:sz w:val="28"/>
          <w:szCs w:val="28"/>
          <w:u w:val="single"/>
          <w:lang w:bidi="ar-DZ"/>
        </w:rPr>
        <w:t xml:space="preserve"> Partie</w:t>
      </w:r>
      <w:r w:rsidR="00A62567" w:rsidRPr="0093198A">
        <w:rPr>
          <w:rFonts w:ascii="Book Antiqua" w:hAnsi="Book Antiqua"/>
          <w:b/>
          <w:bCs/>
          <w:sz w:val="26"/>
          <w:szCs w:val="26"/>
          <w:lang w:bidi="ar-DZ"/>
        </w:rPr>
        <w:t>: LES POLYMERES POUR L'ELECTROOPTIQUE</w:t>
      </w:r>
      <w:r w:rsidR="00A62567" w:rsidRPr="00760D9F">
        <w:rPr>
          <w:rFonts w:ascii="Book Antiqua" w:hAnsi="Book Antiqua"/>
          <w:sz w:val="22"/>
          <w:szCs w:val="22"/>
          <w:lang w:bidi="ar-DZ"/>
        </w:rPr>
        <w:t xml:space="preserve"> </w:t>
      </w:r>
    </w:p>
    <w:p w:rsidR="00A62567" w:rsidRPr="00760D9F" w:rsidRDefault="00A62567" w:rsidP="00A62567">
      <w:pPr>
        <w:bidi w:val="0"/>
        <w:spacing w:line="276" w:lineRule="auto"/>
        <w:rPr>
          <w:rFonts w:ascii="Book Antiqua" w:hAnsi="Book Antiqua"/>
          <w:b/>
          <w:bCs/>
          <w:sz w:val="22"/>
          <w:szCs w:val="22"/>
          <w:lang w:bidi="ar-DZ"/>
        </w:rPr>
      </w:pP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b/>
          <w:bCs/>
          <w:sz w:val="22"/>
          <w:szCs w:val="22"/>
          <w:lang w:bidi="ar-DZ"/>
        </w:rPr>
        <w:t>Chapitre I : Caract</w:t>
      </w:r>
      <w:r w:rsidR="0093198A">
        <w:rPr>
          <w:rFonts w:ascii="Book Antiqua" w:hAnsi="Book Antiqua"/>
          <w:b/>
          <w:bCs/>
          <w:sz w:val="22"/>
          <w:szCs w:val="22"/>
          <w:lang w:bidi="ar-DZ"/>
        </w:rPr>
        <w:t>é</w:t>
      </w:r>
      <w:r w:rsidRPr="00760D9F">
        <w:rPr>
          <w:rFonts w:ascii="Book Antiqua" w:hAnsi="Book Antiqua"/>
          <w:b/>
          <w:bCs/>
          <w:sz w:val="22"/>
          <w:szCs w:val="22"/>
          <w:lang w:bidi="ar-DZ"/>
        </w:rPr>
        <w:t>risation des polymères</w:t>
      </w:r>
      <w:r w:rsidRPr="00760D9F">
        <w:rPr>
          <w:rFonts w:ascii="Book Antiqua" w:hAnsi="Book Antiqua"/>
          <w:sz w:val="22"/>
          <w:szCs w:val="22"/>
          <w:lang w:bidi="ar-DZ"/>
        </w:rPr>
        <w:t>.</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9</w:t>
      </w:r>
      <w:r w:rsidRPr="00760D9F">
        <w:rPr>
          <w:rFonts w:ascii="Book Antiqua" w:hAnsi="Book Antiqua"/>
          <w:sz w:val="22"/>
          <w:szCs w:val="22"/>
          <w:lang w:bidi="ar-DZ"/>
        </w:rPr>
        <w:t>3</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 1 Caractérisation dans le domaine electrique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9</w:t>
      </w:r>
      <w:r w:rsidRPr="00760D9F">
        <w:rPr>
          <w:rFonts w:ascii="Book Antiqua" w:hAnsi="Book Antiqua"/>
          <w:sz w:val="22"/>
          <w:szCs w:val="22"/>
          <w:lang w:bidi="ar-DZ"/>
        </w:rPr>
        <w:t>3</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I.2 Caractérisation diélectrique basse fréquence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94</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 xml:space="preserve"> </w:t>
      </w:r>
      <w:r w:rsidRPr="00760D9F">
        <w:rPr>
          <w:rFonts w:ascii="Book Antiqua" w:hAnsi="Book Antiqua"/>
          <w:sz w:val="22"/>
          <w:szCs w:val="22"/>
          <w:lang w:bidi="ar-DZ"/>
        </w:rPr>
        <w:tab/>
        <w:t xml:space="preserve">I.3 Caractérisation dielectrique microonde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9</w:t>
      </w:r>
      <w:r w:rsidRPr="00760D9F">
        <w:rPr>
          <w:rFonts w:ascii="Book Antiqua" w:hAnsi="Book Antiqua"/>
          <w:sz w:val="22"/>
          <w:szCs w:val="22"/>
          <w:lang w:bidi="ar-DZ"/>
        </w:rPr>
        <w:t>5</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I.3.1 Methode de la cavité résonante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9</w:t>
      </w:r>
      <w:r w:rsidRPr="00760D9F">
        <w:rPr>
          <w:rFonts w:ascii="Book Antiqua" w:hAnsi="Book Antiqua"/>
          <w:sz w:val="22"/>
          <w:szCs w:val="22"/>
          <w:lang w:bidi="ar-DZ"/>
        </w:rPr>
        <w:t>7</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I.3.2 Méthode de résonnateur microruban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99</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1.3.3 Méthode de guide d'onde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10</w:t>
      </w:r>
      <w:r w:rsidRPr="00760D9F">
        <w:rPr>
          <w:rFonts w:ascii="Book Antiqua" w:hAnsi="Book Antiqua"/>
          <w:sz w:val="22"/>
          <w:szCs w:val="22"/>
          <w:lang w:bidi="ar-DZ"/>
        </w:rPr>
        <w:t>1</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I.4 Caractériation 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10</w:t>
      </w:r>
      <w:r w:rsidRPr="00760D9F">
        <w:rPr>
          <w:rFonts w:ascii="Book Antiqua" w:hAnsi="Book Antiqua"/>
          <w:sz w:val="22"/>
          <w:szCs w:val="22"/>
          <w:lang w:bidi="ar-DZ"/>
        </w:rPr>
        <w:t>5</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I.5 Caractérisation électrooptique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107</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I.5.1 Mesure des coefficients electrooptiques par simple réflexion </w:t>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107</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I.5.2 Mesure par interferomètre Mach Zehnder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110</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I.6 Bilan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113</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b/>
          <w:bCs/>
          <w:sz w:val="22"/>
          <w:szCs w:val="22"/>
          <w:lang w:bidi="ar-DZ"/>
        </w:rPr>
        <w:t xml:space="preserve">Chapitre II . Le principe d'une antenne </w:t>
      </w:r>
      <w:r w:rsidR="00C337D0">
        <w:rPr>
          <w:rFonts w:ascii="Book Antiqua" w:hAnsi="Book Antiqua"/>
          <w:b/>
          <w:bCs/>
          <w:sz w:val="22"/>
          <w:szCs w:val="22"/>
          <w:lang w:bidi="ar-DZ"/>
        </w:rPr>
        <w:t>é</w:t>
      </w:r>
      <w:r w:rsidRPr="00760D9F">
        <w:rPr>
          <w:rFonts w:ascii="Book Antiqua" w:hAnsi="Book Antiqua"/>
          <w:b/>
          <w:bCs/>
          <w:sz w:val="22"/>
          <w:szCs w:val="22"/>
          <w:lang w:bidi="ar-DZ"/>
        </w:rPr>
        <w:t>lectrooptique</w:t>
      </w:r>
      <w:r w:rsidRPr="00760D9F">
        <w:rPr>
          <w:rFonts w:ascii="Book Antiqua" w:hAnsi="Book Antiqua"/>
          <w:sz w:val="22"/>
          <w:szCs w:val="22"/>
          <w:lang w:bidi="ar-DZ"/>
        </w:rPr>
        <w:t xml:space="preserve"> </w:t>
      </w:r>
      <w:r w:rsidR="006D2B0B" w:rsidRPr="006D2B0B">
        <w:rPr>
          <w:rFonts w:ascii="Book Antiqua" w:hAnsi="Book Antiqua"/>
          <w:b/>
          <w:bCs/>
          <w:sz w:val="22"/>
          <w:szCs w:val="22"/>
          <w:lang w:bidi="ar-DZ"/>
        </w:rPr>
        <w:t xml:space="preserve">à base de </w:t>
      </w:r>
      <w:r w:rsidR="00C337D0">
        <w:rPr>
          <w:rFonts w:ascii="Book Antiqua" w:hAnsi="Book Antiqua"/>
          <w:b/>
          <w:bCs/>
          <w:sz w:val="22"/>
          <w:szCs w:val="22"/>
          <w:lang w:bidi="ar-DZ"/>
        </w:rPr>
        <w:t>P</w:t>
      </w:r>
      <w:r w:rsidR="006D2B0B" w:rsidRPr="006D2B0B">
        <w:rPr>
          <w:rFonts w:ascii="Book Antiqua" w:hAnsi="Book Antiqua"/>
          <w:b/>
          <w:bCs/>
          <w:sz w:val="22"/>
          <w:szCs w:val="22"/>
          <w:lang w:bidi="ar-DZ"/>
        </w:rPr>
        <w:t>olymère</w:t>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115</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II.1.1 Le banc de mesure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115</w:t>
      </w:r>
    </w:p>
    <w:p w:rsidR="00A62567" w:rsidRPr="00760D9F" w:rsidRDefault="00A62567" w:rsidP="00C337D0">
      <w:pPr>
        <w:bidi w:val="0"/>
        <w:spacing w:line="276" w:lineRule="auto"/>
        <w:rPr>
          <w:rFonts w:ascii="Book Antiqua" w:hAnsi="Book Antiqua"/>
          <w:sz w:val="22"/>
          <w:szCs w:val="22"/>
          <w:lang w:bidi="ar-DZ"/>
        </w:rPr>
      </w:pPr>
      <w:r w:rsidRPr="00760D9F">
        <w:rPr>
          <w:rFonts w:ascii="Book Antiqua" w:hAnsi="Book Antiqua"/>
          <w:sz w:val="22"/>
          <w:szCs w:val="22"/>
          <w:lang w:bidi="ar-DZ"/>
        </w:rPr>
        <w:tab/>
        <w:t xml:space="preserve">II.1.2 Critère d'évaluation: Le FA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117</w:t>
      </w:r>
    </w:p>
    <w:p w:rsidR="00A62567" w:rsidRPr="00760D9F" w:rsidRDefault="00A62567" w:rsidP="00C337D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II.1.3 Premiére proposition d'antenne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117</w:t>
      </w:r>
    </w:p>
    <w:p w:rsidR="00A62567" w:rsidRPr="00760D9F" w:rsidRDefault="00A62567" w:rsidP="00C337D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II.1.4 Conception d'antenne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EB228A">
        <w:rPr>
          <w:rFonts w:ascii="Book Antiqua" w:hAnsi="Book Antiqua"/>
          <w:sz w:val="22"/>
          <w:szCs w:val="22"/>
          <w:lang w:bidi="ar-DZ"/>
        </w:rPr>
        <w:tab/>
      </w:r>
      <w:r w:rsidR="00C337D0">
        <w:rPr>
          <w:rFonts w:ascii="Book Antiqua" w:hAnsi="Book Antiqua"/>
          <w:sz w:val="22"/>
          <w:szCs w:val="22"/>
          <w:lang w:bidi="ar-DZ"/>
        </w:rPr>
        <w:t>118</w:t>
      </w:r>
    </w:p>
    <w:p w:rsidR="00A62567" w:rsidRPr="00760D9F" w:rsidRDefault="00A62567" w:rsidP="00C337D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II.2 Optimisation dans le domaine optique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119</w:t>
      </w:r>
    </w:p>
    <w:p w:rsidR="00A62567" w:rsidRPr="00760D9F" w:rsidRDefault="00A62567" w:rsidP="007C1B3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II.2.1 </w:t>
      </w:r>
      <w:r w:rsidR="007C1B30">
        <w:rPr>
          <w:rFonts w:ascii="Book Antiqua" w:hAnsi="Book Antiqua"/>
          <w:sz w:val="22"/>
          <w:szCs w:val="22"/>
          <w:lang w:bidi="ar-DZ"/>
        </w:rPr>
        <w:t>U</w:t>
      </w:r>
      <w:r w:rsidRPr="00760D9F">
        <w:rPr>
          <w:rFonts w:ascii="Book Antiqua" w:hAnsi="Book Antiqua"/>
          <w:sz w:val="22"/>
          <w:szCs w:val="22"/>
          <w:lang w:bidi="ar-DZ"/>
        </w:rPr>
        <w:t xml:space="preserve">ne cavité de fabry- Perrot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C337D0">
        <w:rPr>
          <w:rFonts w:ascii="Book Antiqua" w:hAnsi="Book Antiqua"/>
          <w:sz w:val="22"/>
          <w:szCs w:val="22"/>
          <w:lang w:bidi="ar-DZ"/>
        </w:rPr>
        <w:t>119</w:t>
      </w:r>
    </w:p>
    <w:p w:rsidR="00A62567" w:rsidRPr="00760D9F" w:rsidRDefault="00A62567" w:rsidP="007C1B3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II.3 </w:t>
      </w:r>
      <w:r w:rsidR="007C1B30">
        <w:rPr>
          <w:rFonts w:ascii="Book Antiqua" w:hAnsi="Book Antiqua"/>
          <w:sz w:val="22"/>
          <w:szCs w:val="22"/>
          <w:lang w:bidi="ar-DZ"/>
        </w:rPr>
        <w:t xml:space="preserve"> </w:t>
      </w:r>
      <w:r w:rsidRPr="00760D9F">
        <w:rPr>
          <w:rFonts w:ascii="Book Antiqua" w:hAnsi="Book Antiqua"/>
          <w:sz w:val="22"/>
          <w:szCs w:val="22"/>
          <w:lang w:bidi="ar-DZ"/>
        </w:rPr>
        <w:t xml:space="preserve">Optimisation dans le domaine électrique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C1B30">
        <w:rPr>
          <w:rFonts w:ascii="Book Antiqua" w:hAnsi="Book Antiqua"/>
          <w:sz w:val="22"/>
          <w:szCs w:val="22"/>
          <w:lang w:bidi="ar-DZ"/>
        </w:rPr>
        <w:t>122</w:t>
      </w:r>
    </w:p>
    <w:p w:rsidR="00A62567" w:rsidRDefault="00A62567" w:rsidP="007C1B3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II.3. Quel type d'antenne choisir</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C1B30">
        <w:rPr>
          <w:rFonts w:ascii="Book Antiqua" w:hAnsi="Book Antiqua"/>
          <w:sz w:val="22"/>
          <w:szCs w:val="22"/>
          <w:lang w:bidi="ar-DZ"/>
        </w:rPr>
        <w:t>122</w:t>
      </w:r>
    </w:p>
    <w:p w:rsidR="007C1B30" w:rsidRPr="00760D9F" w:rsidRDefault="007C1B30" w:rsidP="007C1B30">
      <w:pPr>
        <w:bidi w:val="0"/>
        <w:spacing w:line="276" w:lineRule="auto"/>
        <w:ind w:firstLine="720"/>
        <w:rPr>
          <w:rFonts w:ascii="Book Antiqua" w:hAnsi="Book Antiqua"/>
          <w:sz w:val="22"/>
          <w:szCs w:val="22"/>
          <w:lang w:bidi="ar-DZ"/>
        </w:rPr>
      </w:pPr>
      <w:r>
        <w:rPr>
          <w:rFonts w:ascii="Book Antiqua" w:hAnsi="Book Antiqua"/>
          <w:sz w:val="22"/>
          <w:szCs w:val="22"/>
          <w:lang w:bidi="ar-DZ"/>
        </w:rPr>
        <w:t>II.3.1 Structure Patch</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123</w:t>
      </w:r>
    </w:p>
    <w:p w:rsidR="00A62567" w:rsidRPr="00760D9F" w:rsidRDefault="00A62567" w:rsidP="007C1B3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II.3.2 Une antenne dipolaire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C1B30">
        <w:rPr>
          <w:rFonts w:ascii="Book Antiqua" w:hAnsi="Book Antiqua"/>
          <w:sz w:val="22"/>
          <w:szCs w:val="22"/>
          <w:lang w:bidi="ar-DZ"/>
        </w:rPr>
        <w:t>125</w:t>
      </w:r>
    </w:p>
    <w:p w:rsidR="00A62567" w:rsidRDefault="00A62567" w:rsidP="007C1B30">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 3.3 Simulation microonde de l'architecture dipolaire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007C1B30">
        <w:rPr>
          <w:rFonts w:ascii="Book Antiqua" w:hAnsi="Book Antiqua"/>
          <w:sz w:val="22"/>
          <w:szCs w:val="22"/>
          <w:lang w:bidi="ar-DZ"/>
        </w:rPr>
        <w:t>126</w:t>
      </w:r>
    </w:p>
    <w:p w:rsidR="007C1B30" w:rsidRDefault="007C1B30" w:rsidP="007C1B30">
      <w:pPr>
        <w:bidi w:val="0"/>
        <w:spacing w:line="276" w:lineRule="auto"/>
        <w:ind w:firstLine="720"/>
        <w:rPr>
          <w:rFonts w:ascii="Book Antiqua" w:hAnsi="Book Antiqua"/>
          <w:sz w:val="22"/>
          <w:szCs w:val="22"/>
          <w:lang w:bidi="ar-DZ"/>
        </w:rPr>
      </w:pPr>
      <w:r>
        <w:rPr>
          <w:rFonts w:ascii="Book Antiqua" w:hAnsi="Book Antiqua"/>
          <w:sz w:val="22"/>
          <w:szCs w:val="22"/>
          <w:lang w:bidi="ar-DZ"/>
        </w:rPr>
        <w:t>II.3.3.- Influence de la longueur du dipole</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129</w:t>
      </w:r>
    </w:p>
    <w:p w:rsidR="007C1B30" w:rsidRDefault="007C1B30" w:rsidP="007C1B30">
      <w:pPr>
        <w:bidi w:val="0"/>
        <w:spacing w:line="276" w:lineRule="auto"/>
        <w:ind w:firstLine="720"/>
        <w:rPr>
          <w:rFonts w:ascii="Book Antiqua" w:hAnsi="Book Antiqua"/>
          <w:sz w:val="22"/>
          <w:szCs w:val="22"/>
          <w:lang w:bidi="ar-DZ"/>
        </w:rPr>
      </w:pPr>
      <w:r>
        <w:rPr>
          <w:rFonts w:ascii="Book Antiqua" w:hAnsi="Book Antiqua"/>
          <w:sz w:val="22"/>
          <w:szCs w:val="22"/>
          <w:lang w:bidi="ar-DZ"/>
        </w:rPr>
        <w:t>II.3.3.- Influence de la zone d'interaction</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129</w:t>
      </w:r>
    </w:p>
    <w:p w:rsidR="007C1B30" w:rsidRDefault="007C1B30" w:rsidP="007C1B30">
      <w:pPr>
        <w:bidi w:val="0"/>
        <w:spacing w:line="276" w:lineRule="auto"/>
        <w:ind w:firstLine="720"/>
        <w:rPr>
          <w:rFonts w:ascii="Book Antiqua" w:hAnsi="Book Antiqua"/>
          <w:sz w:val="22"/>
          <w:szCs w:val="22"/>
          <w:lang w:bidi="ar-DZ"/>
        </w:rPr>
      </w:pPr>
      <w:r>
        <w:rPr>
          <w:rFonts w:ascii="Book Antiqua" w:hAnsi="Book Antiqua"/>
          <w:sz w:val="22"/>
          <w:szCs w:val="22"/>
          <w:lang w:bidi="ar-DZ"/>
        </w:rPr>
        <w:t xml:space="preserve">II.3.3.- Inflence du polymère </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131</w:t>
      </w:r>
    </w:p>
    <w:p w:rsidR="007C1B30" w:rsidRDefault="007C1B30" w:rsidP="007C1B30">
      <w:pPr>
        <w:bidi w:val="0"/>
        <w:spacing w:line="276" w:lineRule="auto"/>
        <w:ind w:firstLine="720"/>
        <w:rPr>
          <w:rFonts w:ascii="Book Antiqua" w:hAnsi="Book Antiqua"/>
          <w:sz w:val="22"/>
          <w:szCs w:val="22"/>
          <w:lang w:bidi="ar-DZ"/>
        </w:rPr>
      </w:pPr>
      <w:r>
        <w:rPr>
          <w:rFonts w:ascii="Book Antiqua" w:hAnsi="Book Antiqua"/>
          <w:sz w:val="22"/>
          <w:szCs w:val="22"/>
          <w:lang w:bidi="ar-DZ"/>
        </w:rPr>
        <w:t xml:space="preserve">II.3.3.- Influence de la constante dielectrique </w:t>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r>
      <w:r>
        <w:rPr>
          <w:rFonts w:ascii="Book Antiqua" w:hAnsi="Book Antiqua"/>
          <w:sz w:val="22"/>
          <w:szCs w:val="22"/>
          <w:lang w:bidi="ar-DZ"/>
        </w:rPr>
        <w:tab/>
        <w:t>132</w:t>
      </w:r>
    </w:p>
    <w:p w:rsidR="00A62567" w:rsidRPr="00760D9F" w:rsidRDefault="00A62567" w:rsidP="00C053FB">
      <w:pPr>
        <w:bidi w:val="0"/>
        <w:spacing w:line="276" w:lineRule="auto"/>
        <w:ind w:firstLine="720"/>
        <w:rPr>
          <w:rFonts w:ascii="Book Antiqua" w:hAnsi="Book Antiqua"/>
          <w:sz w:val="22"/>
          <w:szCs w:val="22"/>
          <w:lang w:bidi="ar-DZ"/>
        </w:rPr>
      </w:pPr>
      <w:r w:rsidRPr="00760D9F">
        <w:rPr>
          <w:rFonts w:ascii="Book Antiqua" w:hAnsi="Book Antiqua"/>
          <w:sz w:val="22"/>
          <w:szCs w:val="22"/>
          <w:lang w:bidi="ar-DZ"/>
        </w:rPr>
        <w:t xml:space="preserve">II.3.4 </w:t>
      </w:r>
      <w:r w:rsidR="00C053FB">
        <w:rPr>
          <w:rFonts w:ascii="Book Antiqua" w:hAnsi="Book Antiqua"/>
          <w:sz w:val="22"/>
          <w:szCs w:val="22"/>
          <w:lang w:bidi="ar-DZ"/>
        </w:rPr>
        <w:t>.</w:t>
      </w:r>
      <w:r w:rsidRPr="00760D9F">
        <w:rPr>
          <w:rFonts w:ascii="Book Antiqua" w:hAnsi="Book Antiqua"/>
          <w:sz w:val="22"/>
          <w:szCs w:val="22"/>
          <w:lang w:bidi="ar-DZ"/>
        </w:rPr>
        <w:t xml:space="preserve">Selection de la configuration optimale </w:t>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r>
      <w:r w:rsidRPr="00760D9F">
        <w:rPr>
          <w:rFonts w:ascii="Book Antiqua" w:hAnsi="Book Antiqua"/>
          <w:sz w:val="22"/>
          <w:szCs w:val="22"/>
          <w:lang w:bidi="ar-DZ"/>
        </w:rPr>
        <w:tab/>
        <w:t>1</w:t>
      </w:r>
      <w:r w:rsidR="00C053FB">
        <w:rPr>
          <w:rFonts w:ascii="Book Antiqua" w:hAnsi="Book Antiqua"/>
          <w:sz w:val="22"/>
          <w:szCs w:val="22"/>
          <w:lang w:bidi="ar-DZ"/>
        </w:rPr>
        <w:t>33</w:t>
      </w:r>
    </w:p>
    <w:p w:rsidR="00A62567" w:rsidRPr="00C053FB" w:rsidRDefault="00A62567" w:rsidP="00C053FB">
      <w:pPr>
        <w:bidi w:val="0"/>
        <w:spacing w:line="276" w:lineRule="auto"/>
        <w:ind w:firstLine="720"/>
        <w:rPr>
          <w:rFonts w:ascii="Book Antiqua" w:hAnsi="Book Antiqua"/>
          <w:sz w:val="22"/>
          <w:szCs w:val="22"/>
          <w:lang w:bidi="ar-DZ"/>
        </w:rPr>
      </w:pPr>
      <w:r>
        <w:rPr>
          <w:rFonts w:ascii="Book Antiqua" w:hAnsi="Book Antiqua"/>
          <w:lang w:bidi="ar-DZ"/>
        </w:rPr>
        <w:t>II.5</w:t>
      </w:r>
      <w:r w:rsidR="00C053FB">
        <w:rPr>
          <w:rFonts w:ascii="Book Antiqua" w:hAnsi="Book Antiqua"/>
          <w:lang w:bidi="ar-DZ"/>
        </w:rPr>
        <w:t>.</w:t>
      </w:r>
      <w:r>
        <w:rPr>
          <w:rFonts w:ascii="Book Antiqua" w:hAnsi="Book Antiqua"/>
          <w:lang w:bidi="ar-DZ"/>
        </w:rPr>
        <w:t xml:space="preserve"> Bilan </w:t>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Pr>
          <w:rFonts w:ascii="Book Antiqua" w:hAnsi="Book Antiqua"/>
          <w:lang w:bidi="ar-DZ"/>
        </w:rPr>
        <w:tab/>
      </w:r>
      <w:r w:rsidRPr="00C053FB">
        <w:rPr>
          <w:rFonts w:ascii="Book Antiqua" w:hAnsi="Book Antiqua"/>
          <w:sz w:val="22"/>
          <w:szCs w:val="22"/>
          <w:lang w:bidi="ar-DZ"/>
        </w:rPr>
        <w:t>1</w:t>
      </w:r>
      <w:r w:rsidR="00C053FB">
        <w:rPr>
          <w:rFonts w:ascii="Book Antiqua" w:hAnsi="Book Antiqua"/>
          <w:sz w:val="22"/>
          <w:szCs w:val="22"/>
          <w:lang w:bidi="ar-DZ"/>
        </w:rPr>
        <w:t>34</w:t>
      </w:r>
    </w:p>
    <w:p w:rsidR="00A62567" w:rsidRPr="00C053FB" w:rsidRDefault="00A62567" w:rsidP="00A62567">
      <w:pPr>
        <w:bidi w:val="0"/>
        <w:spacing w:line="276" w:lineRule="auto"/>
        <w:rPr>
          <w:rFonts w:ascii="Book Antiqua" w:hAnsi="Book Antiqua"/>
          <w:sz w:val="16"/>
          <w:szCs w:val="16"/>
          <w:vertAlign w:val="superscript"/>
          <w:lang w:bidi="ar-DZ"/>
        </w:rPr>
      </w:pPr>
    </w:p>
    <w:p w:rsidR="00A62567" w:rsidRPr="00C053FB" w:rsidRDefault="00A62567" w:rsidP="00C053FB">
      <w:pPr>
        <w:bidi w:val="0"/>
        <w:spacing w:line="360" w:lineRule="auto"/>
        <w:ind w:firstLine="142"/>
        <w:rPr>
          <w:rFonts w:ascii="Book Antiqua" w:hAnsi="Book Antiqua"/>
          <w:sz w:val="22"/>
          <w:szCs w:val="22"/>
          <w:lang w:bidi="ar-DZ"/>
        </w:rPr>
      </w:pPr>
      <w:r w:rsidRPr="00C053FB">
        <w:rPr>
          <w:rFonts w:ascii="Book Antiqua" w:hAnsi="Book Antiqua"/>
          <w:lang w:bidi="ar-DZ"/>
        </w:rPr>
        <w:t xml:space="preserve">CONCLUSION </w:t>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lang w:bidi="ar-DZ"/>
        </w:rPr>
        <w:tab/>
      </w:r>
      <w:r w:rsidRPr="00C053FB">
        <w:rPr>
          <w:rFonts w:ascii="Book Antiqua" w:hAnsi="Book Antiqua"/>
          <w:sz w:val="22"/>
          <w:szCs w:val="22"/>
          <w:lang w:bidi="ar-DZ"/>
        </w:rPr>
        <w:t>1</w:t>
      </w:r>
      <w:r w:rsidR="00C053FB" w:rsidRPr="00C053FB">
        <w:rPr>
          <w:rFonts w:ascii="Book Antiqua" w:hAnsi="Book Antiqua"/>
          <w:sz w:val="22"/>
          <w:szCs w:val="22"/>
          <w:lang w:bidi="ar-DZ"/>
        </w:rPr>
        <w:t>3</w:t>
      </w:r>
      <w:r w:rsidRPr="00C053FB">
        <w:rPr>
          <w:rFonts w:ascii="Book Antiqua" w:hAnsi="Book Antiqua"/>
          <w:sz w:val="22"/>
          <w:szCs w:val="22"/>
          <w:lang w:bidi="ar-DZ"/>
        </w:rPr>
        <w:t>6</w:t>
      </w:r>
    </w:p>
    <w:p w:rsidR="00B75F24" w:rsidRPr="00C053FB" w:rsidRDefault="00A62567" w:rsidP="00C053FB">
      <w:pPr>
        <w:bidi w:val="0"/>
        <w:spacing w:after="200" w:line="360" w:lineRule="auto"/>
        <w:jc w:val="both"/>
        <w:rPr>
          <w:rFonts w:ascii="Book Antiqua" w:hAnsi="Book Antiqua"/>
          <w:sz w:val="22"/>
          <w:szCs w:val="22"/>
        </w:rPr>
      </w:pPr>
      <w:r w:rsidRPr="00C053FB">
        <w:rPr>
          <w:rFonts w:ascii="Book Antiqua" w:hAnsi="Book Antiqua"/>
          <w:sz w:val="32"/>
          <w:szCs w:val="32"/>
        </w:rPr>
        <w:t xml:space="preserve"> </w:t>
      </w:r>
      <w:r w:rsidR="00C053FB">
        <w:rPr>
          <w:rFonts w:ascii="Book Antiqua" w:hAnsi="Book Antiqua"/>
        </w:rPr>
        <w:t xml:space="preserve"> </w:t>
      </w:r>
      <w:r w:rsidR="00C053FB" w:rsidRPr="00C053FB">
        <w:rPr>
          <w:rFonts w:ascii="Book Antiqua" w:hAnsi="Book Antiqua"/>
        </w:rPr>
        <w:t>REFERENCES  BIBLIOGRAPHIQUES</w:t>
      </w:r>
      <w:r w:rsidR="00C053FB">
        <w:rPr>
          <w:rFonts w:ascii="Book Antiqua" w:hAnsi="Book Antiqua"/>
          <w:b/>
          <w:bCs/>
        </w:rPr>
        <w:t xml:space="preserve"> </w:t>
      </w:r>
      <w:r w:rsidR="00C053FB">
        <w:rPr>
          <w:rFonts w:ascii="Book Antiqua" w:hAnsi="Book Antiqua"/>
          <w:b/>
          <w:bCs/>
        </w:rPr>
        <w:tab/>
      </w:r>
      <w:r w:rsidR="00C053FB" w:rsidRPr="00C053FB">
        <w:rPr>
          <w:rFonts w:ascii="Book Antiqua" w:hAnsi="Book Antiqua"/>
        </w:rPr>
        <w:tab/>
      </w:r>
      <w:r w:rsidR="00C053FB" w:rsidRPr="00C053FB">
        <w:rPr>
          <w:rFonts w:ascii="Book Antiqua" w:hAnsi="Book Antiqua"/>
        </w:rPr>
        <w:tab/>
      </w:r>
      <w:r w:rsidR="00C053FB" w:rsidRPr="00C053FB">
        <w:rPr>
          <w:rFonts w:ascii="Book Antiqua" w:hAnsi="Book Antiqua"/>
        </w:rPr>
        <w:tab/>
      </w:r>
      <w:r w:rsidR="00C053FB" w:rsidRPr="00C053FB">
        <w:rPr>
          <w:rFonts w:ascii="Book Antiqua" w:hAnsi="Book Antiqua"/>
          <w:sz w:val="22"/>
          <w:szCs w:val="22"/>
        </w:rPr>
        <w:tab/>
      </w:r>
      <w:r w:rsidR="00C053FB" w:rsidRPr="00C053FB">
        <w:rPr>
          <w:rFonts w:ascii="Book Antiqua" w:hAnsi="Book Antiqua"/>
          <w:sz w:val="22"/>
          <w:szCs w:val="22"/>
        </w:rPr>
        <w:tab/>
        <w:t>138</w:t>
      </w:r>
    </w:p>
    <w:p w:rsidR="00EB228A" w:rsidRDefault="00EB228A" w:rsidP="00EB228A">
      <w:pPr>
        <w:bidi w:val="0"/>
        <w:spacing w:after="200" w:line="276" w:lineRule="auto"/>
        <w:jc w:val="center"/>
        <w:rPr>
          <w:rFonts w:ascii="Book Antiqua" w:hAnsi="Book Antiqua"/>
          <w:b/>
          <w:bCs/>
          <w:sz w:val="36"/>
          <w:szCs w:val="36"/>
        </w:rPr>
      </w:pPr>
    </w:p>
    <w:p w:rsidR="00EB228A" w:rsidRDefault="00EB228A" w:rsidP="00EB228A">
      <w:pPr>
        <w:bidi w:val="0"/>
        <w:spacing w:after="200" w:line="276" w:lineRule="auto"/>
        <w:jc w:val="center"/>
        <w:rPr>
          <w:rFonts w:ascii="Book Antiqua" w:hAnsi="Book Antiqua"/>
          <w:b/>
          <w:bCs/>
          <w:sz w:val="36"/>
          <w:szCs w:val="36"/>
        </w:rPr>
      </w:pPr>
    </w:p>
    <w:p w:rsidR="00EB228A" w:rsidRDefault="00EB228A" w:rsidP="00EB228A">
      <w:pPr>
        <w:bidi w:val="0"/>
        <w:spacing w:after="200" w:line="276" w:lineRule="auto"/>
        <w:jc w:val="center"/>
        <w:rPr>
          <w:rFonts w:ascii="Book Antiqua" w:hAnsi="Book Antiqua"/>
          <w:b/>
          <w:bCs/>
          <w:sz w:val="36"/>
          <w:szCs w:val="36"/>
        </w:rPr>
      </w:pPr>
    </w:p>
    <w:p w:rsidR="00EB228A" w:rsidRPr="00760D9F" w:rsidRDefault="00EB228A" w:rsidP="00EB228A">
      <w:pPr>
        <w:bidi w:val="0"/>
        <w:spacing w:after="200" w:line="276" w:lineRule="auto"/>
        <w:jc w:val="center"/>
        <w:rPr>
          <w:rFonts w:ascii="Book Antiqua" w:hAnsi="Book Antiqua"/>
          <w:b/>
          <w:bCs/>
          <w:sz w:val="36"/>
          <w:szCs w:val="36"/>
        </w:rPr>
      </w:pPr>
    </w:p>
    <w:p w:rsidR="00DF26DB" w:rsidRDefault="00DF0B53" w:rsidP="00341179">
      <w:pPr>
        <w:bidi w:val="0"/>
        <w:spacing w:after="200" w:line="276" w:lineRule="auto"/>
        <w:jc w:val="center"/>
        <w:rPr>
          <w:rFonts w:ascii="Book Antiqua" w:hAnsi="Book Antiqua"/>
          <w:b/>
          <w:bCs/>
          <w:sz w:val="36"/>
          <w:szCs w:val="36"/>
        </w:rPr>
      </w:pPr>
      <w:r>
        <w:rPr>
          <w:rFonts w:ascii="Book Antiqua" w:hAnsi="Book Antiqua"/>
          <w:b/>
          <w:bCs/>
          <w:sz w:val="36"/>
          <w:szCs w:val="36"/>
        </w:rPr>
        <w:t>1</w:t>
      </w:r>
      <w:r w:rsidR="00341179" w:rsidRPr="00341179">
        <w:rPr>
          <w:rFonts w:ascii="Book Antiqua" w:hAnsi="Book Antiqua"/>
          <w:b/>
          <w:bCs/>
          <w:sz w:val="36"/>
          <w:szCs w:val="36"/>
          <w:vertAlign w:val="superscript"/>
        </w:rPr>
        <w:t xml:space="preserve">ERE </w:t>
      </w:r>
      <w:r w:rsidR="00341179">
        <w:rPr>
          <w:rFonts w:ascii="Book Antiqua" w:hAnsi="Book Antiqua"/>
          <w:b/>
          <w:bCs/>
          <w:sz w:val="36"/>
          <w:szCs w:val="36"/>
        </w:rPr>
        <w:t xml:space="preserve">  P A R T I E</w:t>
      </w:r>
      <w:r>
        <w:rPr>
          <w:rFonts w:ascii="Book Antiqua" w:hAnsi="Book Antiqua"/>
          <w:b/>
          <w:bCs/>
          <w:sz w:val="36"/>
          <w:szCs w:val="36"/>
        </w:rPr>
        <w:t xml:space="preserve"> :</w:t>
      </w:r>
    </w:p>
    <w:p w:rsidR="008F224E" w:rsidRDefault="008F224E" w:rsidP="003D0AE5">
      <w:pPr>
        <w:bidi w:val="0"/>
        <w:spacing w:after="200" w:line="276" w:lineRule="auto"/>
        <w:jc w:val="center"/>
        <w:rPr>
          <w:rFonts w:ascii="Book Antiqua" w:hAnsi="Book Antiqua"/>
          <w:b/>
          <w:bCs/>
          <w:sz w:val="36"/>
          <w:szCs w:val="36"/>
        </w:rPr>
      </w:pPr>
    </w:p>
    <w:p w:rsidR="00DF0B53" w:rsidRPr="00F631B3" w:rsidRDefault="00341179" w:rsidP="006D30B6">
      <w:pPr>
        <w:tabs>
          <w:tab w:val="right" w:pos="1985"/>
        </w:tabs>
        <w:bidi w:val="0"/>
        <w:spacing w:after="200" w:line="276" w:lineRule="auto"/>
        <w:ind w:left="142"/>
        <w:jc w:val="center"/>
        <w:rPr>
          <w:rFonts w:asciiTheme="minorBidi" w:hAnsiTheme="minorBidi" w:cstheme="minorBidi"/>
          <w:b/>
          <w:bCs/>
          <w:sz w:val="32"/>
          <w:szCs w:val="32"/>
        </w:rPr>
      </w:pPr>
      <w:r w:rsidRPr="00F631B3">
        <w:rPr>
          <w:rFonts w:asciiTheme="minorBidi" w:hAnsiTheme="minorBidi" w:cstheme="minorBidi"/>
          <w:b/>
          <w:bCs/>
          <w:sz w:val="32"/>
          <w:szCs w:val="32"/>
        </w:rPr>
        <w:t>GENER</w:t>
      </w:r>
      <w:r w:rsidR="00F631B3" w:rsidRPr="00F631B3">
        <w:rPr>
          <w:rFonts w:asciiTheme="minorBidi" w:hAnsiTheme="minorBidi" w:cstheme="minorBidi"/>
          <w:b/>
          <w:bCs/>
          <w:sz w:val="32"/>
          <w:szCs w:val="32"/>
        </w:rPr>
        <w:t>A</w:t>
      </w:r>
      <w:r w:rsidRPr="00F631B3">
        <w:rPr>
          <w:rFonts w:asciiTheme="minorBidi" w:hAnsiTheme="minorBidi" w:cstheme="minorBidi"/>
          <w:b/>
          <w:bCs/>
          <w:sz w:val="32"/>
          <w:szCs w:val="32"/>
        </w:rPr>
        <w:t xml:space="preserve">LITE SUR LES ANTENNES IMPRIMEES </w:t>
      </w:r>
    </w:p>
    <w:p w:rsidR="00341179" w:rsidRPr="00F631B3" w:rsidRDefault="00341179">
      <w:pPr>
        <w:bidi w:val="0"/>
        <w:spacing w:after="200" w:line="276" w:lineRule="auto"/>
        <w:rPr>
          <w:rFonts w:asciiTheme="minorBidi" w:hAnsiTheme="minorBidi" w:cstheme="minorBidi"/>
          <w:b/>
          <w:bCs/>
        </w:rPr>
      </w:pPr>
    </w:p>
    <w:p w:rsidR="00341179" w:rsidRPr="0054777C" w:rsidRDefault="0054777C" w:rsidP="00341179">
      <w:pPr>
        <w:bidi w:val="0"/>
        <w:spacing w:after="200" w:line="276" w:lineRule="auto"/>
        <w:rPr>
          <w:rFonts w:ascii="Book Antiqua" w:hAnsi="Book Antiqua"/>
          <w:b/>
          <w:bCs/>
          <w:sz w:val="32"/>
          <w:szCs w:val="32"/>
        </w:rPr>
      </w:pPr>
      <w:r w:rsidRPr="0054777C">
        <w:rPr>
          <w:rFonts w:ascii="Book Antiqua" w:hAnsi="Book Antiqua"/>
          <w:b/>
          <w:bCs/>
          <w:sz w:val="32"/>
          <w:szCs w:val="32"/>
        </w:rPr>
        <w:t>INTRODUCTION</w:t>
      </w:r>
    </w:p>
    <w:p w:rsidR="00DF0B53" w:rsidRPr="0054777C" w:rsidRDefault="006D30B6" w:rsidP="0054777C">
      <w:pPr>
        <w:tabs>
          <w:tab w:val="right" w:pos="1843"/>
          <w:tab w:val="right" w:pos="1985"/>
        </w:tabs>
        <w:bidi w:val="0"/>
        <w:spacing w:after="200" w:line="276" w:lineRule="auto"/>
        <w:ind w:left="142" w:hanging="142"/>
        <w:rPr>
          <w:rFonts w:ascii="Book Antiqua" w:hAnsi="Book Antiqua"/>
          <w:b/>
          <w:bCs/>
          <w:sz w:val="28"/>
          <w:szCs w:val="28"/>
        </w:rPr>
      </w:pPr>
      <w:r w:rsidRPr="006D30B6">
        <w:rPr>
          <w:rFonts w:ascii="Book Antiqua" w:hAnsi="Book Antiqua"/>
          <w:b/>
          <w:bCs/>
          <w:sz w:val="32"/>
          <w:szCs w:val="32"/>
          <w:u w:val="single"/>
        </w:rPr>
        <w:t xml:space="preserve">Chapitre </w:t>
      </w:r>
      <w:r w:rsidR="00DF0B53" w:rsidRPr="006D30B6">
        <w:rPr>
          <w:rFonts w:ascii="Book Antiqua" w:hAnsi="Book Antiqua"/>
          <w:b/>
          <w:bCs/>
          <w:sz w:val="32"/>
          <w:szCs w:val="32"/>
          <w:u w:val="single"/>
        </w:rPr>
        <w:t>I</w:t>
      </w:r>
      <w:r w:rsidR="00DF0B53" w:rsidRPr="00341179">
        <w:rPr>
          <w:rFonts w:ascii="Book Antiqua" w:hAnsi="Book Antiqua"/>
          <w:b/>
          <w:bCs/>
          <w:sz w:val="28"/>
          <w:szCs w:val="28"/>
        </w:rPr>
        <w:t xml:space="preserve">  </w:t>
      </w:r>
      <w:r w:rsidR="002751BE">
        <w:rPr>
          <w:rFonts w:ascii="Book Antiqua" w:hAnsi="Book Antiqua"/>
          <w:b/>
          <w:bCs/>
          <w:sz w:val="28"/>
          <w:szCs w:val="28"/>
        </w:rPr>
        <w:t xml:space="preserve"> </w:t>
      </w:r>
      <w:r w:rsidR="00341179" w:rsidRPr="0054777C">
        <w:rPr>
          <w:rFonts w:ascii="Book Antiqua" w:hAnsi="Book Antiqua"/>
          <w:b/>
          <w:bCs/>
          <w:sz w:val="28"/>
          <w:szCs w:val="28"/>
        </w:rPr>
        <w:t>INTRODUCTION</w:t>
      </w:r>
    </w:p>
    <w:p w:rsidR="00DF0B53" w:rsidRDefault="006D30B6" w:rsidP="002751BE">
      <w:pPr>
        <w:bidi w:val="0"/>
        <w:spacing w:after="200" w:line="276" w:lineRule="auto"/>
        <w:rPr>
          <w:rFonts w:ascii="Book Antiqua" w:hAnsi="Book Antiqua"/>
          <w:b/>
          <w:bCs/>
          <w:sz w:val="28"/>
          <w:szCs w:val="28"/>
        </w:rPr>
      </w:pPr>
      <w:r w:rsidRPr="006D30B6">
        <w:rPr>
          <w:rFonts w:ascii="Book Antiqua" w:hAnsi="Book Antiqua"/>
          <w:b/>
          <w:bCs/>
          <w:sz w:val="32"/>
          <w:szCs w:val="32"/>
          <w:u w:val="single"/>
        </w:rPr>
        <w:t xml:space="preserve">Chapitre </w:t>
      </w:r>
      <w:r w:rsidR="00DF0B53" w:rsidRPr="0054777C">
        <w:rPr>
          <w:rFonts w:ascii="Book Antiqua" w:hAnsi="Book Antiqua"/>
          <w:b/>
          <w:bCs/>
          <w:sz w:val="28"/>
          <w:szCs w:val="28"/>
          <w:u w:val="single"/>
        </w:rPr>
        <w:t>II</w:t>
      </w:r>
      <w:r w:rsidR="00DF0B53" w:rsidRPr="0054777C">
        <w:rPr>
          <w:rFonts w:ascii="Book Antiqua" w:hAnsi="Book Antiqua"/>
          <w:b/>
          <w:bCs/>
          <w:sz w:val="28"/>
          <w:szCs w:val="28"/>
        </w:rPr>
        <w:t xml:space="preserve">  </w:t>
      </w:r>
      <w:r w:rsidRPr="0054777C">
        <w:rPr>
          <w:rFonts w:ascii="Book Antiqua" w:hAnsi="Book Antiqua"/>
          <w:b/>
          <w:bCs/>
          <w:sz w:val="28"/>
          <w:szCs w:val="28"/>
        </w:rPr>
        <w:t xml:space="preserve"> </w:t>
      </w:r>
      <w:r w:rsidR="00341179" w:rsidRPr="0054777C">
        <w:rPr>
          <w:rFonts w:ascii="Book Antiqua" w:hAnsi="Book Antiqua"/>
          <w:b/>
          <w:bCs/>
          <w:sz w:val="28"/>
          <w:szCs w:val="28"/>
        </w:rPr>
        <w:t xml:space="preserve">DIFFERENTS </w:t>
      </w:r>
      <w:r w:rsidRPr="0054777C">
        <w:rPr>
          <w:rFonts w:ascii="Book Antiqua" w:hAnsi="Book Antiqua"/>
          <w:b/>
          <w:bCs/>
          <w:sz w:val="28"/>
          <w:szCs w:val="28"/>
        </w:rPr>
        <w:t xml:space="preserve"> </w:t>
      </w:r>
      <w:r w:rsidR="00341179" w:rsidRPr="0054777C">
        <w:rPr>
          <w:rFonts w:ascii="Book Antiqua" w:hAnsi="Book Antiqua"/>
          <w:b/>
          <w:bCs/>
          <w:sz w:val="28"/>
          <w:szCs w:val="28"/>
        </w:rPr>
        <w:t xml:space="preserve">TYPE </w:t>
      </w:r>
      <w:r w:rsidRPr="0054777C">
        <w:rPr>
          <w:rFonts w:ascii="Book Antiqua" w:hAnsi="Book Antiqua"/>
          <w:b/>
          <w:bCs/>
          <w:sz w:val="28"/>
          <w:szCs w:val="28"/>
        </w:rPr>
        <w:t xml:space="preserve"> </w:t>
      </w:r>
      <w:r w:rsidR="00341179" w:rsidRPr="0054777C">
        <w:rPr>
          <w:rFonts w:ascii="Book Antiqua" w:hAnsi="Book Antiqua"/>
          <w:b/>
          <w:bCs/>
          <w:sz w:val="28"/>
          <w:szCs w:val="28"/>
        </w:rPr>
        <w:t>DE</w:t>
      </w:r>
      <w:r w:rsidRPr="0054777C">
        <w:rPr>
          <w:rFonts w:ascii="Book Antiqua" w:hAnsi="Book Antiqua"/>
          <w:b/>
          <w:bCs/>
          <w:sz w:val="28"/>
          <w:szCs w:val="28"/>
        </w:rPr>
        <w:t xml:space="preserve"> </w:t>
      </w:r>
      <w:r w:rsidR="00341179" w:rsidRPr="0054777C">
        <w:rPr>
          <w:rFonts w:ascii="Book Antiqua" w:hAnsi="Book Antiqua"/>
          <w:b/>
          <w:bCs/>
          <w:sz w:val="28"/>
          <w:szCs w:val="28"/>
        </w:rPr>
        <w:t xml:space="preserve"> MODULATION</w:t>
      </w:r>
      <w:r w:rsidR="00341179" w:rsidRPr="00341179">
        <w:rPr>
          <w:rFonts w:ascii="Book Antiqua" w:hAnsi="Book Antiqua"/>
          <w:b/>
          <w:bCs/>
          <w:sz w:val="28"/>
          <w:szCs w:val="28"/>
        </w:rPr>
        <w:t xml:space="preserve"> </w:t>
      </w:r>
    </w:p>
    <w:p w:rsidR="00DF0B53" w:rsidRDefault="006D30B6" w:rsidP="006D30B6">
      <w:pPr>
        <w:bidi w:val="0"/>
        <w:spacing w:after="200" w:line="276" w:lineRule="auto"/>
        <w:rPr>
          <w:rFonts w:ascii="Book Antiqua" w:hAnsi="Book Antiqua"/>
          <w:b/>
          <w:bCs/>
          <w:sz w:val="28"/>
          <w:szCs w:val="28"/>
        </w:rPr>
      </w:pPr>
      <w:r w:rsidRPr="006D30B6">
        <w:rPr>
          <w:rFonts w:ascii="Book Antiqua" w:hAnsi="Book Antiqua"/>
          <w:b/>
          <w:bCs/>
          <w:sz w:val="32"/>
          <w:szCs w:val="32"/>
          <w:u w:val="single"/>
        </w:rPr>
        <w:t xml:space="preserve">Chapitre </w:t>
      </w:r>
      <w:r w:rsidR="00341179" w:rsidRPr="006D30B6">
        <w:rPr>
          <w:rFonts w:ascii="Book Antiqua" w:hAnsi="Book Antiqua"/>
          <w:b/>
          <w:bCs/>
          <w:sz w:val="32"/>
          <w:szCs w:val="32"/>
          <w:u w:val="single"/>
        </w:rPr>
        <w:t>III</w:t>
      </w:r>
      <w:r w:rsidR="00341179" w:rsidRPr="00341179">
        <w:rPr>
          <w:rFonts w:ascii="Book Antiqua" w:hAnsi="Book Antiqua"/>
          <w:b/>
          <w:bCs/>
          <w:sz w:val="28"/>
          <w:szCs w:val="28"/>
        </w:rPr>
        <w:t xml:space="preserve"> </w:t>
      </w:r>
      <w:r>
        <w:rPr>
          <w:rFonts w:ascii="Book Antiqua" w:hAnsi="Book Antiqua"/>
          <w:b/>
          <w:bCs/>
          <w:sz w:val="28"/>
          <w:szCs w:val="28"/>
        </w:rPr>
        <w:t xml:space="preserve">  </w:t>
      </w:r>
      <w:r w:rsidR="00341179" w:rsidRPr="0054777C">
        <w:rPr>
          <w:rFonts w:ascii="Book Antiqua" w:hAnsi="Book Antiqua"/>
          <w:b/>
          <w:bCs/>
          <w:sz w:val="28"/>
          <w:szCs w:val="28"/>
        </w:rPr>
        <w:t xml:space="preserve">ANISOTROPIE </w:t>
      </w:r>
      <w:r w:rsidRPr="0054777C">
        <w:rPr>
          <w:rFonts w:ascii="Book Antiqua" w:hAnsi="Book Antiqua"/>
          <w:b/>
          <w:bCs/>
          <w:sz w:val="28"/>
          <w:szCs w:val="28"/>
        </w:rPr>
        <w:t xml:space="preserve"> </w:t>
      </w:r>
      <w:r w:rsidR="00341179" w:rsidRPr="0054777C">
        <w:rPr>
          <w:rFonts w:ascii="Book Antiqua" w:hAnsi="Book Antiqua"/>
          <w:b/>
          <w:bCs/>
          <w:sz w:val="28"/>
          <w:szCs w:val="28"/>
        </w:rPr>
        <w:t>OPTIQUE</w:t>
      </w:r>
      <w:r w:rsidR="00341179" w:rsidRPr="00341179">
        <w:rPr>
          <w:rFonts w:ascii="Book Antiqua" w:hAnsi="Book Antiqua"/>
          <w:b/>
          <w:bCs/>
          <w:sz w:val="28"/>
          <w:szCs w:val="28"/>
        </w:rPr>
        <w:t xml:space="preserve"> </w:t>
      </w:r>
    </w:p>
    <w:p w:rsidR="0054777C" w:rsidRDefault="0054777C" w:rsidP="006D30B6">
      <w:pPr>
        <w:bidi w:val="0"/>
        <w:spacing w:after="200" w:line="276" w:lineRule="auto"/>
        <w:rPr>
          <w:rFonts w:ascii="Book Antiqua" w:hAnsi="Book Antiqua"/>
          <w:b/>
          <w:bCs/>
          <w:sz w:val="32"/>
          <w:szCs w:val="32"/>
        </w:rPr>
      </w:pPr>
    </w:p>
    <w:p w:rsidR="006D30B6" w:rsidRPr="00341179" w:rsidRDefault="0054777C" w:rsidP="005D6F78">
      <w:pPr>
        <w:bidi w:val="0"/>
        <w:spacing w:after="200" w:line="276" w:lineRule="auto"/>
        <w:rPr>
          <w:rFonts w:ascii="Book Antiqua" w:hAnsi="Book Antiqua"/>
          <w:b/>
          <w:bCs/>
          <w:sz w:val="28"/>
          <w:szCs w:val="28"/>
        </w:rPr>
      </w:pPr>
      <w:r w:rsidRPr="006D30B6">
        <w:rPr>
          <w:rFonts w:ascii="Book Antiqua" w:hAnsi="Book Antiqua"/>
          <w:b/>
          <w:bCs/>
          <w:sz w:val="32"/>
          <w:szCs w:val="32"/>
        </w:rPr>
        <w:t>GENERALITE</w:t>
      </w:r>
      <w:r w:rsidR="005D6F78">
        <w:rPr>
          <w:rFonts w:ascii="Book Antiqua" w:hAnsi="Book Antiqua"/>
          <w:b/>
          <w:bCs/>
          <w:sz w:val="32"/>
          <w:szCs w:val="32"/>
        </w:rPr>
        <w:t>S</w:t>
      </w:r>
      <w:r w:rsidRPr="006D30B6">
        <w:rPr>
          <w:rFonts w:ascii="Book Antiqua" w:hAnsi="Book Antiqua"/>
          <w:b/>
          <w:bCs/>
          <w:sz w:val="32"/>
          <w:szCs w:val="32"/>
        </w:rPr>
        <w:t xml:space="preserve"> </w:t>
      </w:r>
      <w:r>
        <w:rPr>
          <w:rFonts w:ascii="Book Antiqua" w:hAnsi="Book Antiqua"/>
          <w:b/>
          <w:bCs/>
          <w:sz w:val="32"/>
          <w:szCs w:val="32"/>
        </w:rPr>
        <w:t xml:space="preserve"> </w:t>
      </w:r>
      <w:r w:rsidRPr="006D30B6">
        <w:rPr>
          <w:rFonts w:ascii="Book Antiqua" w:hAnsi="Book Antiqua"/>
          <w:b/>
          <w:bCs/>
          <w:sz w:val="32"/>
          <w:szCs w:val="32"/>
        </w:rPr>
        <w:t xml:space="preserve">SUR </w:t>
      </w:r>
      <w:r>
        <w:rPr>
          <w:rFonts w:ascii="Book Antiqua" w:hAnsi="Book Antiqua"/>
          <w:b/>
          <w:bCs/>
          <w:sz w:val="32"/>
          <w:szCs w:val="32"/>
        </w:rPr>
        <w:t xml:space="preserve"> </w:t>
      </w:r>
      <w:r w:rsidRPr="006D30B6">
        <w:rPr>
          <w:rFonts w:ascii="Book Antiqua" w:hAnsi="Book Antiqua"/>
          <w:b/>
          <w:bCs/>
          <w:sz w:val="32"/>
          <w:szCs w:val="32"/>
        </w:rPr>
        <w:t xml:space="preserve">LES </w:t>
      </w:r>
      <w:r>
        <w:rPr>
          <w:rFonts w:ascii="Book Antiqua" w:hAnsi="Book Antiqua"/>
          <w:b/>
          <w:bCs/>
          <w:sz w:val="32"/>
          <w:szCs w:val="32"/>
        </w:rPr>
        <w:t xml:space="preserve"> </w:t>
      </w:r>
      <w:r w:rsidRPr="006D30B6">
        <w:rPr>
          <w:rFonts w:ascii="Book Antiqua" w:hAnsi="Book Antiqua"/>
          <w:b/>
          <w:bCs/>
          <w:sz w:val="32"/>
          <w:szCs w:val="32"/>
        </w:rPr>
        <w:t>ANTENNES</w:t>
      </w:r>
      <w:r>
        <w:rPr>
          <w:rFonts w:ascii="Book Antiqua" w:hAnsi="Book Antiqua"/>
          <w:b/>
          <w:bCs/>
          <w:sz w:val="28"/>
          <w:szCs w:val="28"/>
        </w:rPr>
        <w:t xml:space="preserve"> </w:t>
      </w:r>
    </w:p>
    <w:p w:rsidR="0054777C" w:rsidRDefault="006D30B6" w:rsidP="005D6F78">
      <w:pPr>
        <w:tabs>
          <w:tab w:val="right" w:pos="1985"/>
        </w:tabs>
        <w:bidi w:val="0"/>
        <w:spacing w:line="360" w:lineRule="auto"/>
        <w:rPr>
          <w:rFonts w:ascii="Book Antiqua" w:hAnsi="Book Antiqua"/>
          <w:b/>
          <w:bCs/>
          <w:sz w:val="32"/>
          <w:szCs w:val="32"/>
        </w:rPr>
      </w:pPr>
      <w:r w:rsidRPr="006D30B6">
        <w:rPr>
          <w:rFonts w:ascii="Book Antiqua" w:hAnsi="Book Antiqua"/>
          <w:b/>
          <w:bCs/>
          <w:sz w:val="32"/>
          <w:szCs w:val="32"/>
          <w:u w:val="single"/>
        </w:rPr>
        <w:t xml:space="preserve">Chapitre </w:t>
      </w:r>
      <w:r w:rsidR="005D6F78">
        <w:rPr>
          <w:rFonts w:ascii="Book Antiqua" w:hAnsi="Book Antiqua"/>
          <w:b/>
          <w:bCs/>
          <w:sz w:val="32"/>
          <w:szCs w:val="32"/>
          <w:u w:val="single"/>
        </w:rPr>
        <w:t>IV</w:t>
      </w:r>
      <w:r w:rsidR="00341179" w:rsidRPr="00341179">
        <w:rPr>
          <w:rFonts w:ascii="Book Antiqua" w:hAnsi="Book Antiqua"/>
          <w:b/>
          <w:bCs/>
          <w:sz w:val="28"/>
          <w:szCs w:val="28"/>
        </w:rPr>
        <w:t xml:space="preserve"> </w:t>
      </w:r>
      <w:r>
        <w:rPr>
          <w:rFonts w:ascii="Book Antiqua" w:hAnsi="Book Antiqua"/>
          <w:b/>
          <w:bCs/>
          <w:sz w:val="32"/>
          <w:szCs w:val="32"/>
        </w:rPr>
        <w:t xml:space="preserve"> </w:t>
      </w:r>
      <w:r w:rsidR="0054777C" w:rsidRPr="0054777C">
        <w:rPr>
          <w:rFonts w:ascii="Book Antiqua" w:hAnsi="Book Antiqua"/>
          <w:b/>
          <w:bCs/>
          <w:sz w:val="28"/>
          <w:szCs w:val="28"/>
        </w:rPr>
        <w:t xml:space="preserve">LES  ANTENNES </w:t>
      </w:r>
      <w:r w:rsidR="00341179" w:rsidRPr="0054777C">
        <w:rPr>
          <w:rFonts w:ascii="Book Antiqua" w:hAnsi="Book Antiqua"/>
          <w:b/>
          <w:bCs/>
          <w:sz w:val="28"/>
          <w:szCs w:val="28"/>
        </w:rPr>
        <w:t>IMPRIMEES</w:t>
      </w:r>
      <w:r w:rsidR="00341179" w:rsidRPr="006D30B6">
        <w:rPr>
          <w:rFonts w:ascii="Book Antiqua" w:hAnsi="Book Antiqua"/>
          <w:b/>
          <w:bCs/>
          <w:sz w:val="32"/>
          <w:szCs w:val="32"/>
        </w:rPr>
        <w:t xml:space="preserve"> </w:t>
      </w:r>
      <w:r>
        <w:rPr>
          <w:rFonts w:ascii="Book Antiqua" w:hAnsi="Book Antiqua"/>
          <w:b/>
          <w:bCs/>
          <w:sz w:val="32"/>
          <w:szCs w:val="32"/>
        </w:rPr>
        <w:t xml:space="preserve"> </w:t>
      </w:r>
    </w:p>
    <w:p w:rsidR="00DF0B53" w:rsidRPr="006D30B6" w:rsidRDefault="0054777C" w:rsidP="005D6F78">
      <w:pPr>
        <w:tabs>
          <w:tab w:val="right" w:pos="1985"/>
        </w:tabs>
        <w:bidi w:val="0"/>
        <w:spacing w:line="360" w:lineRule="auto"/>
        <w:rPr>
          <w:rFonts w:ascii="Book Antiqua" w:hAnsi="Book Antiqua"/>
          <w:b/>
          <w:bCs/>
          <w:sz w:val="32"/>
          <w:szCs w:val="32"/>
        </w:rPr>
      </w:pPr>
      <w:r w:rsidRPr="006D30B6">
        <w:rPr>
          <w:rFonts w:ascii="Book Antiqua" w:hAnsi="Book Antiqua"/>
          <w:b/>
          <w:bCs/>
          <w:sz w:val="32"/>
          <w:szCs w:val="32"/>
          <w:u w:val="single"/>
        </w:rPr>
        <w:t>Chapitre</w:t>
      </w:r>
      <w:r w:rsidR="005D6F78">
        <w:rPr>
          <w:rFonts w:ascii="Book Antiqua" w:hAnsi="Book Antiqua"/>
          <w:b/>
          <w:bCs/>
          <w:sz w:val="32"/>
          <w:szCs w:val="32"/>
          <w:u w:val="single"/>
        </w:rPr>
        <w:t>V</w:t>
      </w:r>
      <w:r w:rsidR="00341179" w:rsidRPr="006D30B6">
        <w:rPr>
          <w:rFonts w:ascii="Book Antiqua" w:hAnsi="Book Antiqua"/>
          <w:b/>
          <w:bCs/>
          <w:sz w:val="32"/>
          <w:szCs w:val="32"/>
        </w:rPr>
        <w:t xml:space="preserve"> </w:t>
      </w:r>
      <w:r w:rsidR="00341179" w:rsidRPr="0054777C">
        <w:rPr>
          <w:rFonts w:ascii="Book Antiqua" w:hAnsi="Book Antiqua"/>
          <w:b/>
          <w:bCs/>
          <w:sz w:val="28"/>
          <w:szCs w:val="28"/>
        </w:rPr>
        <w:t xml:space="preserve">LES </w:t>
      </w:r>
      <w:r w:rsidRPr="0054777C">
        <w:rPr>
          <w:rFonts w:ascii="Book Antiqua" w:hAnsi="Book Antiqua"/>
          <w:b/>
          <w:bCs/>
          <w:sz w:val="28"/>
          <w:szCs w:val="28"/>
        </w:rPr>
        <w:t xml:space="preserve">DIFFERENTES </w:t>
      </w:r>
      <w:r w:rsidR="00341179" w:rsidRPr="0054777C">
        <w:rPr>
          <w:rFonts w:ascii="Book Antiqua" w:hAnsi="Book Antiqua"/>
          <w:b/>
          <w:bCs/>
          <w:sz w:val="28"/>
          <w:szCs w:val="28"/>
        </w:rPr>
        <w:t>TECHNIQUES D'ALIMENTATION</w:t>
      </w:r>
      <w:r w:rsidR="00341179" w:rsidRPr="006D30B6">
        <w:rPr>
          <w:rFonts w:ascii="Book Antiqua" w:hAnsi="Book Antiqua"/>
          <w:b/>
          <w:bCs/>
          <w:sz w:val="32"/>
          <w:szCs w:val="32"/>
        </w:rPr>
        <w:t xml:space="preserve"> </w:t>
      </w:r>
    </w:p>
    <w:p w:rsidR="00DF0B53" w:rsidRPr="006D30B6" w:rsidRDefault="00DF0B53" w:rsidP="00DF0B53">
      <w:pPr>
        <w:bidi w:val="0"/>
        <w:spacing w:line="276" w:lineRule="auto"/>
        <w:rPr>
          <w:rFonts w:ascii="Book Antiqua" w:hAnsi="Book Antiqua"/>
          <w:b/>
          <w:bCs/>
          <w:sz w:val="32"/>
          <w:szCs w:val="32"/>
        </w:rPr>
      </w:pPr>
    </w:p>
    <w:p w:rsidR="00DF0B53" w:rsidRDefault="00DF0B53" w:rsidP="00DF0B53">
      <w:pPr>
        <w:bidi w:val="0"/>
        <w:spacing w:after="200" w:line="276" w:lineRule="auto"/>
        <w:rPr>
          <w:rFonts w:ascii="Book Antiqua" w:hAnsi="Book Antiqua"/>
          <w:b/>
          <w:bCs/>
          <w:sz w:val="36"/>
          <w:szCs w:val="36"/>
        </w:rPr>
      </w:pPr>
      <w:r>
        <w:rPr>
          <w:rFonts w:ascii="Book Antiqua" w:hAnsi="Book Antiqua"/>
          <w:b/>
          <w:bCs/>
          <w:sz w:val="36"/>
          <w:szCs w:val="36"/>
        </w:rPr>
        <w:br w:type="page"/>
      </w:r>
    </w:p>
    <w:p w:rsidR="004820F1" w:rsidRDefault="004820F1" w:rsidP="004820F1">
      <w:pPr>
        <w:bidi w:val="0"/>
        <w:spacing w:after="200" w:line="276" w:lineRule="auto"/>
        <w:jc w:val="center"/>
        <w:rPr>
          <w:rFonts w:ascii="Book Antiqua" w:hAnsi="Book Antiqua"/>
          <w:b/>
          <w:bCs/>
          <w:sz w:val="36"/>
          <w:szCs w:val="36"/>
        </w:rPr>
      </w:pPr>
    </w:p>
    <w:p w:rsidR="004820F1" w:rsidRPr="00851CCF" w:rsidRDefault="004820F1" w:rsidP="004820F1">
      <w:pPr>
        <w:bidi w:val="0"/>
        <w:spacing w:after="200" w:line="276" w:lineRule="auto"/>
        <w:jc w:val="center"/>
        <w:rPr>
          <w:rFonts w:ascii="Book Antiqua" w:hAnsi="Book Antiqua"/>
          <w:b/>
          <w:bCs/>
          <w:sz w:val="36"/>
          <w:szCs w:val="36"/>
        </w:rPr>
      </w:pPr>
      <w:r w:rsidRPr="00851CCF">
        <w:rPr>
          <w:rFonts w:ascii="Book Antiqua" w:hAnsi="Book Antiqua"/>
          <w:b/>
          <w:bCs/>
          <w:sz w:val="36"/>
          <w:szCs w:val="36"/>
        </w:rPr>
        <w:t>I N T R O D U C T I O N</w:t>
      </w:r>
    </w:p>
    <w:p w:rsidR="004820F1" w:rsidRPr="00851CCF" w:rsidRDefault="004820F1" w:rsidP="004820F1">
      <w:pPr>
        <w:bidi w:val="0"/>
        <w:spacing w:after="200" w:line="276" w:lineRule="auto"/>
        <w:rPr>
          <w:rFonts w:ascii="Book Antiqua" w:hAnsi="Book Antiqua"/>
          <w:b/>
          <w:bCs/>
          <w:sz w:val="32"/>
          <w:szCs w:val="32"/>
        </w:rPr>
      </w:pPr>
      <w:r w:rsidRPr="00851CCF">
        <w:rPr>
          <w:rFonts w:ascii="Book Antiqua" w:hAnsi="Book Antiqua"/>
          <w:b/>
          <w:bCs/>
          <w:sz w:val="32"/>
          <w:szCs w:val="32"/>
        </w:rPr>
        <w:t xml:space="preserve"> </w:t>
      </w:r>
    </w:p>
    <w:p w:rsidR="00E03595" w:rsidRPr="00851CCF" w:rsidRDefault="00341179" w:rsidP="004820F1">
      <w:pPr>
        <w:bidi w:val="0"/>
        <w:spacing w:after="200" w:line="276" w:lineRule="auto"/>
        <w:ind w:firstLine="567"/>
        <w:rPr>
          <w:rFonts w:ascii="Book Antiqua" w:hAnsi="Book Antiqua"/>
          <w:b/>
          <w:bCs/>
          <w:sz w:val="30"/>
          <w:szCs w:val="30"/>
        </w:rPr>
      </w:pPr>
      <w:r w:rsidRPr="00851CCF">
        <w:rPr>
          <w:rFonts w:ascii="Book Antiqua" w:hAnsi="Book Antiqua"/>
          <w:b/>
          <w:bCs/>
          <w:sz w:val="30"/>
          <w:szCs w:val="30"/>
        </w:rPr>
        <w:t>CHAPITRE I</w:t>
      </w:r>
      <w:r w:rsidR="004820F1" w:rsidRPr="00851CCF">
        <w:rPr>
          <w:rFonts w:ascii="Book Antiqua" w:hAnsi="Book Antiqua"/>
          <w:b/>
          <w:bCs/>
          <w:sz w:val="30"/>
          <w:szCs w:val="30"/>
        </w:rPr>
        <w:t xml:space="preserve">   </w:t>
      </w:r>
      <w:r w:rsidR="00E03595" w:rsidRPr="00851CCF">
        <w:rPr>
          <w:rFonts w:ascii="Book Antiqua" w:hAnsi="Book Antiqua"/>
          <w:b/>
          <w:bCs/>
          <w:sz w:val="30"/>
          <w:szCs w:val="30"/>
        </w:rPr>
        <w:t>I N T R O D U C T I O N</w:t>
      </w:r>
    </w:p>
    <w:p w:rsidR="00E03595" w:rsidRPr="00851CCF" w:rsidRDefault="00E03595" w:rsidP="00E03595">
      <w:pPr>
        <w:bidi w:val="0"/>
        <w:spacing w:line="360" w:lineRule="auto"/>
        <w:ind w:firstLine="540"/>
        <w:jc w:val="both"/>
        <w:rPr>
          <w:rFonts w:ascii="Book Antiqua" w:hAnsi="Book Antiqua"/>
        </w:rPr>
      </w:pPr>
      <w:r w:rsidRPr="00851CCF">
        <w:rPr>
          <w:rFonts w:ascii="Book Antiqua" w:hAnsi="Book Antiqua"/>
        </w:rPr>
        <w:t xml:space="preserve">Les antennes imprimées occupent une place importante dans les systèmes actuels de télécommunications microondes. En effet, leurs nombreux avantages tels qu’une fabrication en série simple et économique, un encombrement réduit, un faible poids et une bonne intégration leur permettent de s’adapter parfaitement à ce type d’application. Depuis une vingtaine d’années, elles connaissent donc un développement considérable et font constamment l’objet d’études et de recherches actives. </w:t>
      </w:r>
    </w:p>
    <w:p w:rsidR="00E03595" w:rsidRPr="00851CCF" w:rsidRDefault="00E03595" w:rsidP="00153035">
      <w:pPr>
        <w:bidi w:val="0"/>
        <w:spacing w:line="360" w:lineRule="auto"/>
        <w:ind w:firstLine="540"/>
        <w:jc w:val="both"/>
        <w:rPr>
          <w:rFonts w:ascii="Book Antiqua" w:hAnsi="Book Antiqua"/>
        </w:rPr>
      </w:pPr>
      <w:r w:rsidRPr="00851CCF">
        <w:rPr>
          <w:rFonts w:ascii="Book Antiqua" w:hAnsi="Book Antiqua"/>
        </w:rPr>
        <w:t xml:space="preserve">Cependant, l’augmentation des fréquences de fonctionnement impose certaines limites à ces composants. En effet, la conception et la réalisation de ces antennes deviennent très délicates aux fréquences élevées car leurs réseaux d’alimentation génèrent des rayonnements parasites perturbant leurs caractéristiques. Dans les systèmes classiques de réception ou d’émission à antennes imprimées, le signal recueilli ou émis est généralement véhiculé par des lignes microrubans ou des câbles coaxiaux. Ces techniques d’alimentation microonde introduisent toutes des effets indésirables (rayonnements parasites, pertes, ...) et sont de nature à détériorer les performances de ces systèmes. </w:t>
      </w:r>
    </w:p>
    <w:p w:rsidR="00E03595" w:rsidRPr="00851CCF" w:rsidRDefault="00E03595" w:rsidP="00E03595">
      <w:pPr>
        <w:bidi w:val="0"/>
        <w:spacing w:line="360" w:lineRule="auto"/>
        <w:ind w:firstLine="540"/>
        <w:jc w:val="both"/>
        <w:rPr>
          <w:rFonts w:ascii="Book Antiqua" w:hAnsi="Book Antiqua"/>
        </w:rPr>
      </w:pPr>
      <w:r w:rsidRPr="00851CCF">
        <w:rPr>
          <w:rFonts w:ascii="Book Antiqua" w:hAnsi="Book Antiqua"/>
        </w:rPr>
        <w:t xml:space="preserve">Ainsi, les besoins de réduire les effets néfastes introduits par ces alimentations microondes et de franchir certaines limites fréquentielles ont conduit les chercheurs à s’orienter vers de nouveaux types d’antennes et de réseaux d’alimentation. </w:t>
      </w:r>
    </w:p>
    <w:p w:rsidR="00E03595" w:rsidRPr="00851CCF" w:rsidRDefault="00E03595" w:rsidP="00153035">
      <w:pPr>
        <w:bidi w:val="0"/>
        <w:spacing w:line="360" w:lineRule="auto"/>
        <w:ind w:firstLine="540"/>
        <w:jc w:val="both"/>
        <w:rPr>
          <w:rFonts w:ascii="Book Antiqua" w:hAnsi="Book Antiqua"/>
        </w:rPr>
      </w:pPr>
      <w:r w:rsidRPr="00851CCF">
        <w:rPr>
          <w:rFonts w:ascii="Book Antiqua" w:hAnsi="Book Antiqua"/>
        </w:rPr>
        <w:t>La fibre optique et les dispositifs photoniques offrent de nombreux avantages aux antennes et aux réseaux : de faibles pertes de transmission, un poids et une taille réduits, une immunité quasiment parfaite aux interférences électromagnétiques ainsi qu’une bonne intégration avec les circuits microondes. Leur utilisation peut donc être une solution aux problèmes liés aux alimentations microondes. Les systèmes d’antennes imprimées alimentés par voie optique ont fait leur apparition depuis</w:t>
      </w:r>
      <w:r w:rsidRPr="00341179">
        <w:rPr>
          <w:rFonts w:ascii="Book Antiqua" w:hAnsi="Book Antiqua"/>
        </w:rPr>
        <w:t xml:space="preserve"> </w:t>
      </w:r>
      <w:r w:rsidRPr="00851CCF">
        <w:rPr>
          <w:rFonts w:ascii="Book Antiqua" w:hAnsi="Book Antiqua"/>
        </w:rPr>
        <w:lastRenderedPageBreak/>
        <w:t xml:space="preserve">seulement une dizaine d’années mais fournissent déjà des performances aussi satisfaisantes que les systèmes microondes classiques. </w:t>
      </w:r>
    </w:p>
    <w:p w:rsidR="00E03595" w:rsidRPr="00341179" w:rsidRDefault="00E03595" w:rsidP="00153035">
      <w:pPr>
        <w:bidi w:val="0"/>
        <w:spacing w:line="360" w:lineRule="auto"/>
        <w:ind w:firstLine="540"/>
        <w:jc w:val="both"/>
        <w:rPr>
          <w:rFonts w:ascii="Book Antiqua" w:hAnsi="Book Antiqua"/>
        </w:rPr>
      </w:pPr>
      <w:r w:rsidRPr="00851CCF">
        <w:rPr>
          <w:rFonts w:ascii="Book Antiqua" w:hAnsi="Book Antiqua"/>
        </w:rPr>
        <w:t>Leur principe de fonctionnement est basé sur la conversion d’un signal optique en un signal électrique microonde par l’intermédiaire d’une photodiode, ou inversement sur la conversion microonde-optique par une diode laser. C’est</w:t>
      </w:r>
      <w:r w:rsidRPr="00341179">
        <w:rPr>
          <w:rFonts w:ascii="Book Antiqua" w:hAnsi="Book Antiqua"/>
        </w:rPr>
        <w:t xml:space="preserve"> sur ces dispositifs de transduction (lasers, photodiodes, modulateurs, ...) que les inconvénients des liaisons photoniques apparaissent. En effet, leur fonctionnement impose un caractère unilatéral à la liaison et surtout, leur intégration nécessite la présence d’un circuit d’adaptation relativement encombrant et pouvant introduire des pertes.Il semble alors intéressant de concevoir une antenne imprimée alimentée par voie optique dont le système de transduction se trouve directement dans le substrat. </w:t>
      </w:r>
    </w:p>
    <w:p w:rsidR="00E03595" w:rsidRPr="00341179" w:rsidRDefault="00E03595" w:rsidP="00E03595">
      <w:pPr>
        <w:bidi w:val="0"/>
        <w:spacing w:line="360" w:lineRule="auto"/>
        <w:ind w:firstLine="540"/>
        <w:jc w:val="both"/>
        <w:rPr>
          <w:rFonts w:ascii="Book Antiqua" w:hAnsi="Book Antiqua"/>
        </w:rPr>
      </w:pPr>
      <w:r w:rsidRPr="005E2B34">
        <w:rPr>
          <w:rFonts w:ascii="Book Antiqua" w:hAnsi="Book Antiqua"/>
        </w:rPr>
        <w:t>Le principe de fonctionnement de ce nouveau concept est basé sur celui de la modulation électrooptique externe où une onde optique traversant un matériau peut être modulée par un champ électrique microonde appliqué sur ce matériau. Ainsi, le réseau d’alimentation de cette antenne est constitué de guides optiques directement placés dans le substrat et la modulation est effectuée par le champ électromagnétique microonde capté par l’élément rayonnant.</w:t>
      </w:r>
    </w:p>
    <w:p w:rsidR="00E03595" w:rsidRPr="00851CCF" w:rsidRDefault="00E03595" w:rsidP="00E03595">
      <w:pPr>
        <w:bidi w:val="0"/>
        <w:spacing w:line="360" w:lineRule="auto"/>
        <w:ind w:firstLine="540"/>
        <w:jc w:val="both"/>
        <w:rPr>
          <w:rFonts w:ascii="Book Antiqua" w:hAnsi="Book Antiqua"/>
        </w:rPr>
      </w:pPr>
      <w:r w:rsidRPr="00851CCF">
        <w:rPr>
          <w:rFonts w:ascii="Book Antiqua" w:hAnsi="Book Antiqua"/>
        </w:rPr>
        <w:t xml:space="preserve">Les avantages de ce type d’antenne sont une fabrication simple, une possibilité de fonctionnement à des fréquences microondes élevées sans générer de rayonnements parasites, un encombrement réduit, une possibilité de balayage électronique et un raccord direct aux fibres optiques sans utiliser de dispositifs supplémentaires. </w:t>
      </w:r>
    </w:p>
    <w:p w:rsidR="00E03595" w:rsidRPr="00851CCF" w:rsidRDefault="00E03595" w:rsidP="00E03595">
      <w:pPr>
        <w:bidi w:val="0"/>
        <w:spacing w:line="360" w:lineRule="auto"/>
        <w:ind w:firstLine="540"/>
        <w:jc w:val="both"/>
        <w:rPr>
          <w:rFonts w:ascii="Book Antiqua" w:hAnsi="Book Antiqua"/>
        </w:rPr>
      </w:pPr>
      <w:r w:rsidRPr="00851CCF">
        <w:rPr>
          <w:rFonts w:ascii="Book Antiqua" w:hAnsi="Book Antiqua"/>
        </w:rPr>
        <w:t>La réalisation d’une antenne imprimée électrooptique nécessite l’utilisation d’un substrat diélectrique possédant de très bonnes propriétés électrooptiques.</w:t>
      </w:r>
    </w:p>
    <w:p w:rsidR="004820F1" w:rsidRPr="00851CCF" w:rsidRDefault="00E03595" w:rsidP="004D20DE">
      <w:pPr>
        <w:bidi w:val="0"/>
        <w:spacing w:line="360" w:lineRule="auto"/>
        <w:ind w:firstLine="540"/>
        <w:jc w:val="both"/>
        <w:rPr>
          <w:rFonts w:ascii="Book Antiqua" w:hAnsi="Book Antiqua"/>
        </w:rPr>
      </w:pPr>
      <w:r w:rsidRPr="00851CCF">
        <w:rPr>
          <w:rFonts w:ascii="Book Antiqua" w:hAnsi="Book Antiqua"/>
        </w:rPr>
        <w:t>En premier nous verrons l’utisation du Niobate de Lithium (LiNbO3) qui est un matériau dont les qualités ont été largement démontrées dans le domaine des modulateurs électrooptiques. Cependant, son caractère anisotrope et sa très forte permittivité diélectrique ne le rendent pas très attractif pour les applications à antennes imprimées. ; puis en second lieu nous montrerons les performances dans le cas de l’utilisation des matériaux polymères qui ont eux aussi une place importante à occuper.</w:t>
      </w:r>
      <w:r w:rsidR="004820F1" w:rsidRPr="00851CCF">
        <w:rPr>
          <w:rFonts w:ascii="Book Antiqua" w:hAnsi="Book Antiqua"/>
        </w:rPr>
        <w:t xml:space="preserve">  </w:t>
      </w:r>
      <w:r w:rsidRPr="00851CCF">
        <w:rPr>
          <w:rFonts w:ascii="Book Antiqua" w:hAnsi="Book Antiqua"/>
        </w:rPr>
        <w:t xml:space="preserve">Ces dernières années, un grand intérêt pour les structures imprimées sur substrats anisotropes a pu être observé. La mauvaise isotropie des substrats, dans un </w:t>
      </w:r>
    </w:p>
    <w:p w:rsidR="00E03595" w:rsidRPr="00341179" w:rsidRDefault="00E03595" w:rsidP="004820F1">
      <w:pPr>
        <w:bidi w:val="0"/>
        <w:spacing w:line="360" w:lineRule="auto"/>
        <w:jc w:val="both"/>
        <w:rPr>
          <w:rFonts w:ascii="Book Antiqua" w:hAnsi="Book Antiqua"/>
        </w:rPr>
      </w:pPr>
      <w:r w:rsidRPr="00851CCF">
        <w:rPr>
          <w:rFonts w:ascii="Book Antiqua" w:hAnsi="Book Antiqua"/>
        </w:rPr>
        <w:t>premier temps, puis la recherche de meilleures performances ont motivé notre étude.</w:t>
      </w:r>
      <w:r w:rsidRPr="00341179">
        <w:rPr>
          <w:rFonts w:ascii="Book Antiqua" w:hAnsi="Book Antiqua"/>
        </w:rPr>
        <w:t xml:space="preserve"> </w:t>
      </w:r>
    </w:p>
    <w:p w:rsidR="00E03595" w:rsidRPr="005E2B34" w:rsidRDefault="00E03595" w:rsidP="00E03595">
      <w:pPr>
        <w:bidi w:val="0"/>
        <w:spacing w:line="360" w:lineRule="auto"/>
        <w:ind w:firstLine="540"/>
        <w:jc w:val="both"/>
        <w:rPr>
          <w:rFonts w:ascii="Book Antiqua" w:hAnsi="Book Antiqua"/>
        </w:rPr>
      </w:pPr>
      <w:r w:rsidRPr="005E2B34">
        <w:rPr>
          <w:rFonts w:ascii="Book Antiqua" w:hAnsi="Book Antiqua"/>
        </w:rPr>
        <w:lastRenderedPageBreak/>
        <w:t>En effet, l’anisotropie des matériaux utilisés dans les antennes imprimées a longtemps été négligée ou ignorée lors du calcul des caractéristiques de ces antennes. Pourtant, la plupart des matériaux isotropes présente une légère anisotropie aux fréquences élevées et leur processus de fabrication introduit souvent un caractère anisotrope.</w:t>
      </w:r>
    </w:p>
    <w:p w:rsidR="00E03595" w:rsidRPr="005E2B34" w:rsidRDefault="00E03595" w:rsidP="00E03595">
      <w:pPr>
        <w:bidi w:val="0"/>
        <w:spacing w:line="360" w:lineRule="auto"/>
        <w:ind w:firstLine="540"/>
        <w:jc w:val="both"/>
        <w:rPr>
          <w:rFonts w:ascii="Book Antiqua" w:hAnsi="Book Antiqua"/>
        </w:rPr>
      </w:pPr>
      <w:r w:rsidRPr="005E2B34">
        <w:rPr>
          <w:rFonts w:ascii="Book Antiqua" w:hAnsi="Book Antiqua"/>
        </w:rPr>
        <w:t>Cependant, ce caractère anisotrope est parfois introduit volontairement au cours du processus de fabrication. En effet, dans certaines applications (absorbants radars, antennes microrubans, ...), les substrats anisotropes offrent certains avantages et peuvent ainsi améliorer leurs performances.</w:t>
      </w:r>
    </w:p>
    <w:p w:rsidR="00E03595" w:rsidRPr="005E2B34" w:rsidRDefault="00E03595" w:rsidP="00E03595">
      <w:pPr>
        <w:bidi w:val="0"/>
        <w:spacing w:line="360" w:lineRule="auto"/>
        <w:ind w:firstLine="540"/>
        <w:jc w:val="both"/>
        <w:rPr>
          <w:rFonts w:ascii="Book Antiqua" w:hAnsi="Book Antiqua"/>
        </w:rPr>
      </w:pPr>
      <w:r w:rsidRPr="005E2B34">
        <w:rPr>
          <w:rFonts w:ascii="Book Antiqua" w:hAnsi="Book Antiqua"/>
        </w:rPr>
        <w:t>Le travail exposé dans ce mémoire se propose d’étudier une antenne électrooptique imprimée . et se décompose en deux grandes parties :</w:t>
      </w:r>
    </w:p>
    <w:p w:rsidR="00E03595" w:rsidRPr="005E2B34" w:rsidRDefault="00E03595" w:rsidP="00E03595">
      <w:pPr>
        <w:bidi w:val="0"/>
        <w:spacing w:line="360" w:lineRule="auto"/>
        <w:ind w:firstLine="540"/>
        <w:jc w:val="both"/>
        <w:rPr>
          <w:rFonts w:ascii="Book Antiqua" w:hAnsi="Book Antiqua"/>
        </w:rPr>
      </w:pPr>
      <w:r w:rsidRPr="005E2B34">
        <w:rPr>
          <w:rFonts w:ascii="Book Antiqua" w:hAnsi="Book Antiqua"/>
        </w:rPr>
        <w:t>La première traite de l’étude modélisation et mesures des antennes imprimées sur substrats de Niobate de Lithium quant à la seconde elle concerne plus particulièrement le nouveau concept d’antenne électrooptique sur matériaux polymères</w:t>
      </w:r>
    </w:p>
    <w:p w:rsidR="00E03595" w:rsidRPr="00341179" w:rsidRDefault="00E03595" w:rsidP="00E03595">
      <w:pPr>
        <w:bidi w:val="0"/>
        <w:spacing w:line="360" w:lineRule="auto"/>
        <w:ind w:firstLine="540"/>
        <w:jc w:val="both"/>
        <w:rPr>
          <w:rFonts w:ascii="Book Antiqua" w:hAnsi="Book Antiqua"/>
        </w:rPr>
      </w:pPr>
      <w:r w:rsidRPr="005E2B34">
        <w:rPr>
          <w:rFonts w:ascii="Book Antiqua" w:hAnsi="Book Antiqua"/>
        </w:rPr>
        <w:t>Le premier chapitre pose le sujet en présentant les différents types d’alimentation</w:t>
      </w:r>
      <w:r w:rsidRPr="00341179">
        <w:rPr>
          <w:rFonts w:ascii="Book Antiqua" w:hAnsi="Book Antiqua"/>
        </w:rPr>
        <w:t xml:space="preserve"> microonde des antennes imprimées et les problèmes qui leur sont liés. Les solutions déjà existantes utilisant l’optique sont ensuite exposées. Les formulations mathématiques utilisant une approche dans le domaine spectral et permettant de caractériser les antennes imprimées sont présentées dans le deuxième chapitre de ce rapport.</w:t>
      </w:r>
    </w:p>
    <w:p w:rsidR="00E03595" w:rsidRPr="00341179" w:rsidRDefault="00E03595" w:rsidP="00E03595">
      <w:pPr>
        <w:bidi w:val="0"/>
        <w:spacing w:line="360" w:lineRule="auto"/>
        <w:ind w:firstLine="540"/>
        <w:jc w:val="both"/>
        <w:rPr>
          <w:rFonts w:ascii="Book Antiqua" w:hAnsi="Book Antiqua"/>
        </w:rPr>
      </w:pPr>
      <w:r w:rsidRPr="00341179">
        <w:rPr>
          <w:rFonts w:ascii="Book Antiqua" w:hAnsi="Book Antiqua"/>
        </w:rPr>
        <w:t xml:space="preserve">Concernant la première partie des mesures d’antennes sur substrat de LiNbO3 sont exposées et permettent de confirmer la possibilité de fonctionnement d’une antenne sur ce type de matériau sont exposées au premier chapitre </w:t>
      </w:r>
    </w:p>
    <w:p w:rsidR="00E03595" w:rsidRPr="00341179" w:rsidRDefault="00E03595" w:rsidP="00E03595">
      <w:pPr>
        <w:bidi w:val="0"/>
        <w:spacing w:line="360" w:lineRule="auto"/>
        <w:ind w:firstLine="540"/>
        <w:jc w:val="both"/>
        <w:rPr>
          <w:rFonts w:ascii="Book Antiqua" w:hAnsi="Book Antiqua"/>
        </w:rPr>
      </w:pPr>
      <w:r w:rsidRPr="00341179">
        <w:rPr>
          <w:rFonts w:ascii="Book Antiqua" w:hAnsi="Book Antiqua"/>
        </w:rPr>
        <w:t>Le deuxième chapitre présente l’étude et l’analyse de l’antenne imprimée électrooptique. Ceci compose le rapport de notre première partie</w:t>
      </w:r>
    </w:p>
    <w:p w:rsidR="00E03595" w:rsidRDefault="00E03595" w:rsidP="00153035">
      <w:pPr>
        <w:bidi w:val="0"/>
        <w:spacing w:line="360" w:lineRule="auto"/>
        <w:ind w:firstLine="540"/>
        <w:jc w:val="both"/>
        <w:rPr>
          <w:rFonts w:ascii="Book Antiqua" w:hAnsi="Book Antiqua"/>
        </w:rPr>
      </w:pPr>
      <w:r w:rsidRPr="00341179">
        <w:rPr>
          <w:rFonts w:ascii="Book Antiqua" w:hAnsi="Book Antiqua"/>
        </w:rPr>
        <w:t>Enfin dans la seconde partie nous verrons la caractérisation de polymère en chapitre premier et le deuxième sera consacré à la faisabilité d’une antenne sur polymère electrooptique. Une conclusion générale reprend les différents résultats et propose des perspectives à ce travail.</w:t>
      </w:r>
    </w:p>
    <w:p w:rsidR="00044903" w:rsidRPr="00341179" w:rsidRDefault="00044903" w:rsidP="00044903">
      <w:pPr>
        <w:bidi w:val="0"/>
        <w:spacing w:line="360" w:lineRule="auto"/>
        <w:ind w:firstLine="540"/>
        <w:jc w:val="both"/>
        <w:rPr>
          <w:rFonts w:ascii="Book Antiqua" w:hAnsi="Book Antiqua"/>
        </w:rPr>
      </w:pPr>
    </w:p>
    <w:p w:rsidR="004820F1" w:rsidRPr="000F28F3" w:rsidRDefault="004820F1" w:rsidP="00BE02B9">
      <w:pPr>
        <w:widowControl w:val="0"/>
        <w:tabs>
          <w:tab w:val="left" w:pos="820"/>
        </w:tabs>
        <w:autoSpaceDE w:val="0"/>
        <w:autoSpaceDN w:val="0"/>
        <w:bidi w:val="0"/>
        <w:adjustRightInd w:val="0"/>
        <w:spacing w:line="360" w:lineRule="auto"/>
        <w:ind w:left="100" w:right="-20"/>
        <w:jc w:val="center"/>
        <w:rPr>
          <w:rFonts w:ascii="Book Antiqua" w:hAnsi="Book Antiqua" w:cs="Arial"/>
          <w:sz w:val="16"/>
          <w:szCs w:val="16"/>
        </w:rPr>
      </w:pPr>
    </w:p>
    <w:p w:rsidR="002F02C0" w:rsidRPr="00BE02B9" w:rsidRDefault="002F02C0" w:rsidP="004820F1">
      <w:pPr>
        <w:widowControl w:val="0"/>
        <w:tabs>
          <w:tab w:val="left" w:pos="820"/>
        </w:tabs>
        <w:autoSpaceDE w:val="0"/>
        <w:autoSpaceDN w:val="0"/>
        <w:bidi w:val="0"/>
        <w:adjustRightInd w:val="0"/>
        <w:spacing w:line="360" w:lineRule="auto"/>
        <w:ind w:left="100" w:right="-20"/>
        <w:jc w:val="center"/>
        <w:rPr>
          <w:rFonts w:ascii="Book Antiqua" w:hAnsi="Book Antiqua" w:cs="Arial"/>
          <w:b/>
          <w:iCs/>
          <w:w w:val="112"/>
          <w:sz w:val="28"/>
          <w:szCs w:val="28"/>
        </w:rPr>
      </w:pPr>
      <w:r w:rsidRPr="00BE02B9">
        <w:rPr>
          <w:rFonts w:ascii="Book Antiqua" w:hAnsi="Book Antiqua" w:cs="Arial"/>
          <w:b/>
          <w:iCs/>
          <w:w w:val="112"/>
          <w:sz w:val="28"/>
          <w:szCs w:val="28"/>
        </w:rPr>
        <w:lastRenderedPageBreak/>
        <w:t>CHAPITRE</w:t>
      </w:r>
      <w:r w:rsidR="008F224E">
        <w:rPr>
          <w:rFonts w:ascii="Book Antiqua" w:hAnsi="Book Antiqua" w:cs="Arial"/>
          <w:b/>
          <w:iCs/>
          <w:w w:val="112"/>
          <w:sz w:val="28"/>
          <w:szCs w:val="28"/>
        </w:rPr>
        <w:t xml:space="preserve"> </w:t>
      </w:r>
      <w:r w:rsidRPr="00BE02B9">
        <w:rPr>
          <w:rFonts w:ascii="Book Antiqua" w:hAnsi="Book Antiqua" w:cs="Arial"/>
          <w:b/>
          <w:iCs/>
          <w:w w:val="112"/>
          <w:sz w:val="28"/>
          <w:szCs w:val="28"/>
        </w:rPr>
        <w:t>II  DIFFERENTS TYPE</w:t>
      </w:r>
      <w:r w:rsidR="00BE02B9" w:rsidRPr="00BE02B9">
        <w:rPr>
          <w:rFonts w:ascii="Book Antiqua" w:hAnsi="Book Antiqua" w:cs="Arial"/>
          <w:b/>
          <w:iCs/>
          <w:w w:val="112"/>
          <w:sz w:val="28"/>
          <w:szCs w:val="28"/>
        </w:rPr>
        <w:t>S</w:t>
      </w:r>
      <w:r w:rsidRPr="00BE02B9">
        <w:rPr>
          <w:rFonts w:ascii="Book Antiqua" w:hAnsi="Book Antiqua" w:cs="Arial"/>
          <w:b/>
          <w:iCs/>
          <w:w w:val="112"/>
          <w:sz w:val="28"/>
          <w:szCs w:val="28"/>
        </w:rPr>
        <w:t xml:space="preserve"> DE MODULATION</w:t>
      </w:r>
    </w:p>
    <w:p w:rsidR="00BE02B9" w:rsidRPr="002F02C0" w:rsidRDefault="00BE02B9" w:rsidP="00BE02B9">
      <w:pPr>
        <w:widowControl w:val="0"/>
        <w:tabs>
          <w:tab w:val="left" w:pos="820"/>
        </w:tabs>
        <w:autoSpaceDE w:val="0"/>
        <w:autoSpaceDN w:val="0"/>
        <w:bidi w:val="0"/>
        <w:adjustRightInd w:val="0"/>
        <w:spacing w:line="360" w:lineRule="auto"/>
        <w:ind w:left="100" w:right="-20"/>
        <w:jc w:val="center"/>
        <w:rPr>
          <w:rFonts w:ascii="Book Antiqua" w:hAnsi="Book Antiqua" w:cs="Arial"/>
          <w:b/>
          <w:i/>
          <w:w w:val="112"/>
        </w:rPr>
      </w:pPr>
    </w:p>
    <w:p w:rsidR="005334D5" w:rsidRPr="002F02C0" w:rsidRDefault="00BE02B9" w:rsidP="00BE02B9">
      <w:pPr>
        <w:widowControl w:val="0"/>
        <w:tabs>
          <w:tab w:val="left" w:pos="820"/>
        </w:tabs>
        <w:autoSpaceDE w:val="0"/>
        <w:autoSpaceDN w:val="0"/>
        <w:bidi w:val="0"/>
        <w:adjustRightInd w:val="0"/>
        <w:spacing w:line="360" w:lineRule="auto"/>
        <w:ind w:left="100" w:right="-20"/>
        <w:jc w:val="both"/>
        <w:rPr>
          <w:rFonts w:ascii="Book Antiqua" w:hAnsi="Book Antiqua" w:cs="Arial"/>
          <w:b/>
          <w:i/>
          <w:u w:val="single"/>
        </w:rPr>
      </w:pPr>
      <w:r>
        <w:rPr>
          <w:rFonts w:ascii="Book Antiqua" w:hAnsi="Book Antiqua" w:cs="Arial"/>
          <w:b/>
          <w:i/>
          <w:w w:val="112"/>
          <w:u w:val="single"/>
        </w:rPr>
        <w:t xml:space="preserve">1 ) </w:t>
      </w:r>
      <w:r w:rsidR="005334D5" w:rsidRPr="002F02C0">
        <w:rPr>
          <w:rFonts w:ascii="Book Antiqua" w:hAnsi="Book Antiqua" w:cs="Arial"/>
          <w:b/>
          <w:i/>
          <w:w w:val="112"/>
          <w:u w:val="single"/>
        </w:rPr>
        <w:t>La</w:t>
      </w:r>
      <w:r w:rsidR="005334D5" w:rsidRPr="002F02C0">
        <w:rPr>
          <w:rFonts w:ascii="Book Antiqua" w:hAnsi="Book Antiqua" w:cs="Arial"/>
          <w:b/>
          <w:i/>
          <w:spacing w:val="30"/>
          <w:u w:val="single"/>
        </w:rPr>
        <w:t xml:space="preserve"> </w:t>
      </w:r>
      <w:r w:rsidR="005334D5" w:rsidRPr="002F02C0">
        <w:rPr>
          <w:rFonts w:ascii="Book Antiqua" w:hAnsi="Book Antiqua" w:cs="Arial"/>
          <w:b/>
          <w:i/>
          <w:w w:val="144"/>
          <w:u w:val="single"/>
        </w:rPr>
        <w:t>l</w:t>
      </w:r>
      <w:r w:rsidR="005334D5" w:rsidRPr="002F02C0">
        <w:rPr>
          <w:rFonts w:ascii="Book Antiqua" w:hAnsi="Book Antiqua" w:cs="Arial"/>
          <w:b/>
          <w:i/>
          <w:w w:val="119"/>
          <w:u w:val="single"/>
        </w:rPr>
        <w:t>um</w:t>
      </w:r>
      <w:r w:rsidR="005334D5" w:rsidRPr="002F02C0">
        <w:rPr>
          <w:rFonts w:ascii="Book Antiqua" w:hAnsi="Book Antiqua" w:cs="Arial"/>
          <w:b/>
          <w:i/>
          <w:spacing w:val="-7"/>
          <w:w w:val="119"/>
          <w:u w:val="single"/>
        </w:rPr>
        <w:t>i</w:t>
      </w:r>
      <w:r w:rsidR="005334D5" w:rsidRPr="002F02C0">
        <w:rPr>
          <w:rFonts w:ascii="Book Antiqua" w:hAnsi="Book Antiqua" w:cs="Arial"/>
          <w:b/>
          <w:i/>
          <w:spacing w:val="-154"/>
          <w:w w:val="172"/>
          <w:u w:val="single"/>
        </w:rPr>
        <w:t>`</w:t>
      </w:r>
      <w:r w:rsidR="005334D5" w:rsidRPr="002F02C0">
        <w:rPr>
          <w:rFonts w:ascii="Book Antiqua" w:hAnsi="Book Antiqua" w:cs="Arial"/>
          <w:b/>
          <w:i/>
          <w:w w:val="112"/>
          <w:u w:val="single"/>
        </w:rPr>
        <w:t>er</w:t>
      </w:r>
      <w:r w:rsidR="005334D5" w:rsidRPr="002F02C0">
        <w:rPr>
          <w:rFonts w:ascii="Book Antiqua" w:hAnsi="Book Antiqua" w:cs="Arial"/>
          <w:b/>
          <w:i/>
          <w:w w:val="94"/>
          <w:u w:val="single"/>
        </w:rPr>
        <w:t>e</w:t>
      </w:r>
      <w:r w:rsidR="005334D5" w:rsidRPr="002F02C0">
        <w:rPr>
          <w:rFonts w:ascii="Book Antiqua" w:hAnsi="Book Antiqua" w:cs="Arial"/>
          <w:b/>
          <w:i/>
          <w:spacing w:val="30"/>
          <w:u w:val="single"/>
        </w:rPr>
        <w:t xml:space="preserve"> </w:t>
      </w:r>
      <w:r w:rsidR="005334D5" w:rsidRPr="002F02C0">
        <w:rPr>
          <w:rFonts w:ascii="Book Antiqua" w:hAnsi="Book Antiqua" w:cs="Arial"/>
          <w:b/>
          <w:i/>
          <w:w w:val="108"/>
          <w:u w:val="single"/>
        </w:rPr>
        <w:t>com</w:t>
      </w:r>
      <w:r w:rsidR="005334D5" w:rsidRPr="002F02C0">
        <w:rPr>
          <w:rFonts w:ascii="Book Antiqua" w:hAnsi="Book Antiqua" w:cs="Arial"/>
          <w:b/>
          <w:i/>
          <w:w w:val="106"/>
          <w:u w:val="single"/>
        </w:rPr>
        <w:t>me</w:t>
      </w:r>
      <w:r w:rsidR="005334D5" w:rsidRPr="002F02C0">
        <w:rPr>
          <w:rFonts w:ascii="Book Antiqua" w:hAnsi="Book Antiqua" w:cs="Arial"/>
          <w:b/>
          <w:i/>
          <w:spacing w:val="30"/>
          <w:u w:val="single"/>
        </w:rPr>
        <w:t xml:space="preserve"> </w:t>
      </w:r>
      <w:r w:rsidR="005334D5" w:rsidRPr="002F02C0">
        <w:rPr>
          <w:rFonts w:ascii="Book Antiqua" w:hAnsi="Book Antiqua" w:cs="Arial"/>
          <w:b/>
          <w:i/>
          <w:spacing w:val="-9"/>
          <w:w w:val="121"/>
          <w:u w:val="single"/>
        </w:rPr>
        <w:t>v</w:t>
      </w:r>
      <w:r w:rsidR="005334D5" w:rsidRPr="002F02C0">
        <w:rPr>
          <w:rFonts w:ascii="Book Antiqua" w:hAnsi="Book Antiqua" w:cs="Arial"/>
          <w:b/>
          <w:i/>
          <w:w w:val="94"/>
          <w:u w:val="single"/>
        </w:rPr>
        <w:t>e</w:t>
      </w:r>
      <w:r w:rsidR="005334D5" w:rsidRPr="002F02C0">
        <w:rPr>
          <w:rFonts w:ascii="Book Antiqua" w:hAnsi="Book Antiqua" w:cs="Arial"/>
          <w:b/>
          <w:i/>
          <w:w w:val="116"/>
          <w:u w:val="single"/>
        </w:rPr>
        <w:t>cteur</w:t>
      </w:r>
      <w:r w:rsidR="005334D5" w:rsidRPr="002F02C0">
        <w:rPr>
          <w:rFonts w:ascii="Book Antiqua" w:hAnsi="Book Antiqua" w:cs="Arial"/>
          <w:b/>
          <w:i/>
          <w:spacing w:val="30"/>
          <w:u w:val="single"/>
        </w:rPr>
        <w:t xml:space="preserve"> </w:t>
      </w:r>
      <w:r w:rsidR="005334D5" w:rsidRPr="002F02C0">
        <w:rPr>
          <w:rFonts w:ascii="Book Antiqua" w:hAnsi="Book Antiqua" w:cs="Arial"/>
          <w:b/>
          <w:i/>
          <w:w w:val="127"/>
          <w:u w:val="single"/>
        </w:rPr>
        <w:t>d’i</w:t>
      </w:r>
      <w:r w:rsidR="005334D5" w:rsidRPr="002F02C0">
        <w:rPr>
          <w:rFonts w:ascii="Book Antiqua" w:hAnsi="Book Antiqua" w:cs="Arial"/>
          <w:b/>
          <w:i/>
          <w:w w:val="118"/>
          <w:u w:val="single"/>
        </w:rPr>
        <w:t>nfor</w:t>
      </w:r>
      <w:r w:rsidR="005334D5" w:rsidRPr="002F02C0">
        <w:rPr>
          <w:rFonts w:ascii="Book Antiqua" w:hAnsi="Book Antiqua" w:cs="Arial"/>
          <w:b/>
          <w:i/>
          <w:w w:val="121"/>
          <w:u w:val="single"/>
        </w:rPr>
        <w:t>mati</w:t>
      </w:r>
      <w:r w:rsidR="005334D5" w:rsidRPr="002F02C0">
        <w:rPr>
          <w:rFonts w:ascii="Book Antiqua" w:hAnsi="Book Antiqua" w:cs="Arial"/>
          <w:b/>
          <w:i/>
          <w:w w:val="109"/>
          <w:u w:val="single"/>
        </w:rPr>
        <w:t>on</w:t>
      </w:r>
    </w:p>
    <w:p w:rsidR="005334D5" w:rsidRPr="00D440D6" w:rsidRDefault="005334D5" w:rsidP="00F504B4">
      <w:pPr>
        <w:widowControl w:val="0"/>
        <w:autoSpaceDE w:val="0"/>
        <w:autoSpaceDN w:val="0"/>
        <w:bidi w:val="0"/>
        <w:adjustRightInd w:val="0"/>
        <w:spacing w:line="360" w:lineRule="auto"/>
        <w:ind w:left="100" w:right="-189" w:firstLine="339"/>
        <w:jc w:val="both"/>
        <w:rPr>
          <w:rFonts w:ascii="Book Antiqua" w:hAnsi="Book Antiqua" w:cs="Arial"/>
        </w:rPr>
      </w:pPr>
      <w:r w:rsidRPr="00D440D6">
        <w:rPr>
          <w:rFonts w:ascii="Book Antiqua" w:hAnsi="Book Antiqua" w:cs="Arial"/>
          <w:w w:val="117"/>
        </w:rPr>
        <w:t>T</w:t>
      </w:r>
      <w:r w:rsidRPr="00D440D6">
        <w:rPr>
          <w:rFonts w:ascii="Book Antiqua" w:hAnsi="Book Antiqua" w:cs="Arial"/>
          <w:spacing w:val="-109"/>
          <w:w w:val="148"/>
        </w:rPr>
        <w:t>ˆ</w:t>
      </w:r>
      <w:r w:rsidRPr="00D440D6">
        <w:rPr>
          <w:rFonts w:ascii="Book Antiqua" w:hAnsi="Book Antiqua" w:cs="Arial"/>
          <w:w w:val="105"/>
        </w:rPr>
        <w:t>ot</w:t>
      </w:r>
      <w:r w:rsidR="00F504B4" w:rsidRPr="00D440D6">
        <w:rPr>
          <w:rFonts w:ascii="Book Antiqua" w:hAnsi="Book Antiqua" w:cs="Arial"/>
          <w:w w:val="105"/>
        </w:rPr>
        <w:t xml:space="preserve"> </w:t>
      </w:r>
      <w:r w:rsidRPr="00D440D6">
        <w:rPr>
          <w:rFonts w:ascii="Book Antiqua" w:hAnsi="Book Antiqua" w:cs="Arial"/>
          <w:w w:val="98"/>
        </w:rPr>
        <w:t>d</w:t>
      </w:r>
      <w:r w:rsidRPr="00D440D6">
        <w:rPr>
          <w:rFonts w:ascii="Book Antiqua" w:hAnsi="Book Antiqua" w:cs="Arial"/>
          <w:w w:val="89"/>
        </w:rPr>
        <w:t>ans</w:t>
      </w:r>
      <w:r w:rsidRPr="00D440D6">
        <w:rPr>
          <w:rFonts w:ascii="Book Antiqua" w:hAnsi="Book Antiqua" w:cs="Arial"/>
          <w:spacing w:val="23"/>
        </w:rPr>
        <w:t xml:space="preserve"> </w:t>
      </w:r>
      <w:r w:rsidRPr="00D440D6">
        <w:rPr>
          <w:rFonts w:ascii="Book Antiqua" w:hAnsi="Book Antiqua" w:cs="Arial"/>
          <w:w w:val="109"/>
        </w:rPr>
        <w:t>l’h</w:t>
      </w:r>
      <w:r w:rsidRPr="00D440D6">
        <w:rPr>
          <w:rFonts w:ascii="Book Antiqua" w:hAnsi="Book Antiqua" w:cs="Arial"/>
          <w:w w:val="99"/>
        </w:rPr>
        <w:t>istoire</w:t>
      </w:r>
      <w:r w:rsidRPr="00D440D6">
        <w:rPr>
          <w:rFonts w:ascii="Book Antiqua" w:hAnsi="Book Antiqua" w:cs="Arial"/>
          <w:spacing w:val="23"/>
        </w:rPr>
        <w:t xml:space="preserve"> </w:t>
      </w:r>
      <w:r w:rsidRPr="00D440D6">
        <w:rPr>
          <w:rFonts w:ascii="Book Antiqua" w:hAnsi="Book Antiqua" w:cs="Arial"/>
          <w:w w:val="89"/>
        </w:rPr>
        <w:t>de</w:t>
      </w:r>
      <w:r w:rsidRPr="00D440D6">
        <w:rPr>
          <w:rFonts w:ascii="Book Antiqua" w:hAnsi="Book Antiqua" w:cs="Arial"/>
          <w:spacing w:val="23"/>
        </w:rPr>
        <w:t xml:space="preserve"> </w:t>
      </w:r>
      <w:r w:rsidRPr="00D440D6">
        <w:rPr>
          <w:rFonts w:ascii="Book Antiqua" w:hAnsi="Book Antiqua" w:cs="Arial"/>
          <w:w w:val="123"/>
        </w:rPr>
        <w:t>l’</w:t>
      </w:r>
      <w:r w:rsidRPr="00D440D6">
        <w:rPr>
          <w:rFonts w:ascii="Book Antiqua" w:hAnsi="Book Antiqua" w:cs="Arial"/>
          <w:spacing w:val="-6"/>
          <w:w w:val="98"/>
        </w:rPr>
        <w:t>h</w:t>
      </w:r>
      <w:r w:rsidRPr="00D440D6">
        <w:rPr>
          <w:rFonts w:ascii="Book Antiqua" w:hAnsi="Book Antiqua" w:cs="Arial"/>
          <w:w w:val="99"/>
        </w:rPr>
        <w:t>umani</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9"/>
        </w:rPr>
        <w:t>,</w:t>
      </w:r>
      <w:r w:rsidRPr="00D440D6">
        <w:rPr>
          <w:rFonts w:ascii="Book Antiqua" w:hAnsi="Book Antiqua" w:cs="Arial"/>
          <w:spacing w:val="23"/>
        </w:rPr>
        <w:t xml:space="preserve"> </w:t>
      </w:r>
      <w:r w:rsidRPr="00D440D6">
        <w:rPr>
          <w:rFonts w:ascii="Book Antiqua" w:hAnsi="Book Antiqua" w:cs="Arial"/>
          <w:w w:val="99"/>
        </w:rPr>
        <w:t>la</w:t>
      </w:r>
      <w:r w:rsidRPr="00D440D6">
        <w:rPr>
          <w:rFonts w:ascii="Book Antiqua" w:hAnsi="Book Antiqua" w:cs="Arial"/>
          <w:spacing w:val="23"/>
        </w:rPr>
        <w:t xml:space="preserve"> </w:t>
      </w:r>
      <w:r w:rsidRPr="00D440D6">
        <w:rPr>
          <w:rFonts w:ascii="Book Antiqua" w:hAnsi="Book Antiqua" w:cs="Arial"/>
          <w:w w:val="123"/>
        </w:rPr>
        <w:t>l</w:t>
      </w:r>
      <w:r w:rsidRPr="00D440D6">
        <w:rPr>
          <w:rFonts w:ascii="Book Antiqua" w:hAnsi="Book Antiqua" w:cs="Arial"/>
          <w:w w:val="102"/>
        </w:rPr>
        <w:t>um</w:t>
      </w:r>
      <w:r w:rsidRPr="00D440D6">
        <w:rPr>
          <w:rFonts w:ascii="Book Antiqua" w:hAnsi="Book Antiqua" w:cs="Arial"/>
          <w:spacing w:val="-6"/>
          <w:w w:val="102"/>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79"/>
        </w:rPr>
        <w:t>e</w:t>
      </w:r>
      <w:r w:rsidRPr="00D440D6">
        <w:rPr>
          <w:rFonts w:ascii="Book Antiqua" w:hAnsi="Book Antiqua" w:cs="Arial"/>
          <w:spacing w:val="23"/>
        </w:rPr>
        <w:t xml:space="preserve"> </w:t>
      </w:r>
      <w:r w:rsidRPr="00D440D6">
        <w:rPr>
          <w:rFonts w:ascii="Book Antiqua" w:hAnsi="Book Antiqua" w:cs="Arial"/>
          <w:w w:val="89"/>
        </w:rPr>
        <w:t>a</w:t>
      </w:r>
      <w:r w:rsidRPr="00D440D6">
        <w:rPr>
          <w:rFonts w:ascii="Book Antiqua" w:hAnsi="Book Antiqua" w:cs="Arial"/>
          <w:spacing w:val="17"/>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23"/>
        </w:rPr>
        <w:t xml:space="preserve"> </w:t>
      </w:r>
      <w:r w:rsidRPr="00D440D6">
        <w:rPr>
          <w:rFonts w:ascii="Book Antiqua" w:hAnsi="Book Antiqua" w:cs="Arial"/>
          <w:w w:val="98"/>
        </w:rPr>
        <w:t>u</w:t>
      </w:r>
      <w:r w:rsidRPr="00D440D6">
        <w:rPr>
          <w:rFonts w:ascii="Book Antiqua" w:hAnsi="Book Antiqua" w:cs="Arial"/>
          <w:w w:val="128"/>
        </w:rPr>
        <w:t>tili</w:t>
      </w:r>
      <w:r w:rsidRPr="00D440D6">
        <w:rPr>
          <w:rFonts w:ascii="Book Antiqua" w:hAnsi="Book Antiqua" w:cs="Arial"/>
          <w:spacing w:val="-6"/>
          <w:w w:val="78"/>
        </w:rPr>
        <w:t>s</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23"/>
        </w:rPr>
        <w:t xml:space="preserve"> </w:t>
      </w:r>
      <w:r w:rsidRPr="00D440D6">
        <w:rPr>
          <w:rFonts w:ascii="Book Antiqua" w:hAnsi="Book Antiqua" w:cs="Arial"/>
          <w:spacing w:val="6"/>
          <w:w w:val="98"/>
        </w:rPr>
        <w:t>p</w:t>
      </w:r>
      <w:r w:rsidRPr="00D440D6">
        <w:rPr>
          <w:rFonts w:ascii="Book Antiqua" w:hAnsi="Book Antiqua" w:cs="Arial"/>
          <w:w w:val="94"/>
        </w:rPr>
        <w:t>ou</w:t>
      </w:r>
      <w:r w:rsidRPr="00D440D6">
        <w:rPr>
          <w:rFonts w:ascii="Book Antiqua" w:hAnsi="Book Antiqua" w:cs="Arial"/>
          <w:w w:val="116"/>
        </w:rPr>
        <w:t>r</w:t>
      </w:r>
      <w:r w:rsidRPr="00D440D6">
        <w:rPr>
          <w:rFonts w:ascii="Book Antiqua" w:hAnsi="Book Antiqua" w:cs="Arial"/>
          <w:spacing w:val="23"/>
        </w:rPr>
        <w:t xml:space="preserve"> </w:t>
      </w:r>
      <w:r w:rsidRPr="00D440D6">
        <w:rPr>
          <w:rFonts w:ascii="Book Antiqua" w:hAnsi="Book Antiqua" w:cs="Arial"/>
          <w:w w:val="109"/>
        </w:rPr>
        <w:t>f</w:t>
      </w:r>
      <w:r w:rsidRPr="00D440D6">
        <w:rPr>
          <w:rFonts w:ascii="Book Antiqua" w:hAnsi="Book Antiqua" w:cs="Arial"/>
          <w:w w:val="95"/>
        </w:rPr>
        <w:t>aire</w:t>
      </w:r>
      <w:r w:rsidRPr="00D440D6">
        <w:rPr>
          <w:rFonts w:ascii="Book Antiqua" w:hAnsi="Book Antiqua" w:cs="Arial"/>
          <w:spacing w:val="23"/>
        </w:rPr>
        <w:t xml:space="preserve"> </w:t>
      </w:r>
      <w:r w:rsidRPr="00D440D6">
        <w:rPr>
          <w:rFonts w:ascii="Book Antiqua" w:hAnsi="Book Antiqua" w:cs="Arial"/>
          <w:w w:val="99"/>
        </w:rPr>
        <w:t>par</w:t>
      </w:r>
      <w:r w:rsidRPr="00D440D6">
        <w:rPr>
          <w:rFonts w:ascii="Book Antiqua" w:hAnsi="Book Antiqua" w:cs="Arial"/>
          <w:spacing w:val="-6"/>
          <w:w w:val="104"/>
        </w:rPr>
        <w:t>v</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119"/>
        </w:rPr>
        <w:t>ir</w:t>
      </w:r>
      <w:r w:rsidRPr="00D440D6">
        <w:rPr>
          <w:rFonts w:ascii="Book Antiqua" w:hAnsi="Book Antiqua" w:cs="Arial"/>
          <w:spacing w:val="23"/>
        </w:rPr>
        <w:t xml:space="preserve"> </w:t>
      </w:r>
      <w:r w:rsidRPr="00D440D6">
        <w:rPr>
          <w:rFonts w:ascii="Book Antiqua" w:hAnsi="Book Antiqua" w:cs="Arial"/>
          <w:w w:val="85"/>
        </w:rPr>
        <w:t>des</w:t>
      </w:r>
      <w:r w:rsidRPr="00D440D6">
        <w:rPr>
          <w:rFonts w:ascii="Book Antiqua" w:hAnsi="Book Antiqua" w:cs="Arial"/>
          <w:spacing w:val="23"/>
        </w:rPr>
        <w:t xml:space="preserve"> </w:t>
      </w:r>
      <w:r w:rsidRPr="00D440D6">
        <w:rPr>
          <w:rFonts w:ascii="Book Antiqua" w:hAnsi="Book Antiqua" w:cs="Arial"/>
          <w:w w:val="123"/>
        </w:rPr>
        <w:t>i</w:t>
      </w:r>
      <w:r w:rsidRPr="00D440D6">
        <w:rPr>
          <w:rFonts w:ascii="Book Antiqua" w:hAnsi="Book Antiqua" w:cs="Arial"/>
          <w:w w:val="102"/>
        </w:rPr>
        <w:t>nf</w:t>
      </w:r>
      <w:r w:rsidRPr="00D440D6">
        <w:rPr>
          <w:rFonts w:ascii="Book Antiqua" w:hAnsi="Book Antiqua" w:cs="Arial"/>
          <w:w w:val="99"/>
        </w:rPr>
        <w:t>or</w:t>
      </w:r>
      <w:r w:rsidRPr="00D440D6">
        <w:rPr>
          <w:rFonts w:ascii="Book Antiqua" w:hAnsi="Book Antiqua" w:cs="Arial"/>
          <w:w w:val="97"/>
        </w:rPr>
        <w:t>mations</w:t>
      </w:r>
      <w:r w:rsidRPr="00D440D6">
        <w:rPr>
          <w:rFonts w:ascii="Book Antiqua" w:hAnsi="Book Antiqua" w:cs="Arial"/>
          <w:spacing w:val="-25"/>
        </w:rPr>
        <w:t xml:space="preserve"> </w:t>
      </w:r>
      <w:r w:rsidRPr="00D440D6">
        <w:rPr>
          <w:rFonts w:ascii="Book Antiqua" w:hAnsi="Book Antiqua" w:cs="Arial"/>
          <w:w w:val="95"/>
        </w:rPr>
        <w:t>sur</w:t>
      </w:r>
      <w:r w:rsidRPr="00D440D6">
        <w:rPr>
          <w:rFonts w:ascii="Book Antiqua" w:hAnsi="Book Antiqua" w:cs="Arial"/>
          <w:spacing w:val="-25"/>
        </w:rPr>
        <w:t xml:space="preserve"> </w:t>
      </w:r>
      <w:r w:rsidRPr="00D440D6">
        <w:rPr>
          <w:rFonts w:ascii="Book Antiqua" w:hAnsi="Book Antiqua" w:cs="Arial"/>
          <w:w w:val="89"/>
        </w:rPr>
        <w:t>de</w:t>
      </w:r>
      <w:r w:rsidRPr="00D440D6">
        <w:rPr>
          <w:rFonts w:ascii="Book Antiqua" w:hAnsi="Book Antiqua" w:cs="Arial"/>
          <w:spacing w:val="-25"/>
        </w:rPr>
        <w:t xml:space="preserve"> </w:t>
      </w:r>
      <w:r w:rsidRPr="00D440D6">
        <w:rPr>
          <w:rFonts w:ascii="Book Antiqua" w:hAnsi="Book Antiqua" w:cs="Arial"/>
          <w:w w:val="123"/>
        </w:rPr>
        <w:t>l</w:t>
      </w:r>
      <w:r w:rsidRPr="00D440D6">
        <w:rPr>
          <w:rFonts w:ascii="Book Antiqua" w:hAnsi="Book Antiqua" w:cs="Arial"/>
          <w:w w:val="89"/>
        </w:rPr>
        <w:t>ongues</w:t>
      </w:r>
      <w:r w:rsidRPr="00D440D6">
        <w:rPr>
          <w:rFonts w:ascii="Book Antiqua" w:hAnsi="Book Antiqua" w:cs="Arial"/>
          <w:spacing w:val="-25"/>
        </w:rPr>
        <w:t xml:space="preserve"> </w:t>
      </w:r>
      <w:r w:rsidRPr="00D440D6">
        <w:rPr>
          <w:rFonts w:ascii="Book Antiqua" w:hAnsi="Book Antiqua" w:cs="Arial"/>
          <w:w w:val="106"/>
        </w:rPr>
        <w:t>di</w:t>
      </w:r>
      <w:r w:rsidRPr="00D440D6">
        <w:rPr>
          <w:rFonts w:ascii="Book Antiqua" w:hAnsi="Book Antiqua" w:cs="Arial"/>
          <w:w w:val="78"/>
        </w:rPr>
        <w:t>s</w:t>
      </w:r>
      <w:r w:rsidRPr="00D440D6">
        <w:rPr>
          <w:rFonts w:ascii="Book Antiqua" w:hAnsi="Book Antiqua" w:cs="Arial"/>
          <w:w w:val="103"/>
        </w:rPr>
        <w:t>tan</w:t>
      </w:r>
      <w:r w:rsidRPr="00D440D6">
        <w:rPr>
          <w:rFonts w:ascii="Book Antiqua" w:hAnsi="Book Antiqua" w:cs="Arial"/>
          <w:w w:val="88"/>
        </w:rPr>
        <w:t>c</w:t>
      </w:r>
      <w:r w:rsidRPr="00D440D6">
        <w:rPr>
          <w:rFonts w:ascii="Book Antiqua" w:hAnsi="Book Antiqua" w:cs="Arial"/>
          <w:w w:val="78"/>
        </w:rPr>
        <w:t>es</w:t>
      </w:r>
      <w:r w:rsidRPr="00D440D6">
        <w:rPr>
          <w:rFonts w:ascii="Book Antiqua" w:hAnsi="Book Antiqua" w:cs="Arial"/>
          <w:spacing w:val="-30"/>
        </w:rPr>
        <w:t xml:space="preserve"> </w:t>
      </w:r>
      <w:r w:rsidRPr="00D440D6">
        <w:rPr>
          <w:rFonts w:ascii="Book Antiqua" w:hAnsi="Book Antiqua" w:cs="Arial"/>
          <w:w w:val="90"/>
        </w:rPr>
        <w:t>Ce</w:t>
      </w:r>
      <w:r w:rsidRPr="00D440D6">
        <w:rPr>
          <w:rFonts w:ascii="Book Antiqua" w:hAnsi="Book Antiqua" w:cs="Arial"/>
          <w:w w:val="138"/>
        </w:rPr>
        <w:t>tt</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spacing w:val="-30"/>
        </w:rPr>
        <w:t xml:space="preserve"> </w:t>
      </w:r>
      <w:r w:rsidRPr="00D440D6">
        <w:rPr>
          <w:rFonts w:ascii="Book Antiqua" w:hAnsi="Book Antiqua" w:cs="Arial"/>
          <w:w w:val="106"/>
        </w:rPr>
        <w:t>inf</w:t>
      </w:r>
      <w:r w:rsidRPr="00D440D6">
        <w:rPr>
          <w:rFonts w:ascii="Book Antiqua" w:hAnsi="Book Antiqua" w:cs="Arial"/>
        </w:rPr>
        <w:t>ormation</w:t>
      </w:r>
      <w:r w:rsidRPr="00D440D6">
        <w:rPr>
          <w:rFonts w:ascii="Book Antiqua" w:hAnsi="Book Antiqua" w:cs="Arial"/>
          <w:spacing w:val="24"/>
        </w:rPr>
        <w:t xml:space="preserve"> </w:t>
      </w:r>
      <w:r w:rsidRPr="00D440D6">
        <w:rPr>
          <w:rFonts w:ascii="Book Antiqua" w:hAnsi="Book Antiqua" w:cs="Arial"/>
          <w:spacing w:val="-103"/>
          <w:w w:val="148"/>
        </w:rPr>
        <w:t>´</w:t>
      </w:r>
      <w:r w:rsidRPr="00D440D6">
        <w:rPr>
          <w:rFonts w:ascii="Book Antiqua" w:hAnsi="Book Antiqua" w:cs="Arial"/>
          <w:w w:val="104"/>
        </w:rPr>
        <w:t>etait</w:t>
      </w:r>
      <w:r w:rsidRPr="00D440D6">
        <w:rPr>
          <w:rFonts w:ascii="Book Antiqua" w:hAnsi="Book Antiqua" w:cs="Arial"/>
        </w:rPr>
        <w:t xml:space="preserve"> </w:t>
      </w:r>
      <w:r w:rsidRPr="00D440D6">
        <w:rPr>
          <w:rFonts w:ascii="Book Antiqua" w:hAnsi="Book Antiqua" w:cs="Arial"/>
          <w:spacing w:val="-30"/>
        </w:rPr>
        <w:t xml:space="preserve"> </w:t>
      </w:r>
      <w:r w:rsidRPr="00D440D6">
        <w:rPr>
          <w:rFonts w:ascii="Book Antiqua" w:hAnsi="Book Antiqua" w:cs="Arial"/>
          <w:w w:val="105"/>
        </w:rPr>
        <w:t>tran</w:t>
      </w:r>
      <w:r w:rsidRPr="00D440D6">
        <w:rPr>
          <w:rFonts w:ascii="Book Antiqua" w:hAnsi="Book Antiqua" w:cs="Arial"/>
          <w:w w:val="78"/>
        </w:rPr>
        <w:t>s</w:t>
      </w:r>
      <w:r w:rsidRPr="00D440D6">
        <w:rPr>
          <w:rFonts w:ascii="Book Antiqua" w:hAnsi="Book Antiqua" w:cs="Arial"/>
          <w:w w:val="91"/>
        </w:rPr>
        <w:t>mise</w:t>
      </w:r>
      <w:r w:rsidRPr="00D440D6">
        <w:rPr>
          <w:rFonts w:ascii="Book Antiqua" w:hAnsi="Book Antiqua" w:cs="Arial"/>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rPr>
        <w:t xml:space="preserve"> </w:t>
      </w:r>
      <w:r w:rsidRPr="00D440D6">
        <w:rPr>
          <w:rFonts w:ascii="Book Antiqua" w:hAnsi="Book Antiqua" w:cs="Arial"/>
          <w:spacing w:val="6"/>
          <w:w w:val="98"/>
        </w:rPr>
        <w:t>p</w:t>
      </w:r>
      <w:r w:rsidRPr="00D440D6">
        <w:rPr>
          <w:rFonts w:ascii="Book Antiqua" w:hAnsi="Book Antiqua" w:cs="Arial"/>
          <w:w w:val="91"/>
        </w:rPr>
        <w:t>ermanence</w:t>
      </w:r>
      <w:r w:rsidR="00F504B4" w:rsidRPr="00D440D6">
        <w:rPr>
          <w:rFonts w:ascii="Book Antiqua" w:hAnsi="Book Antiqua" w:cs="Arial"/>
          <w:w w:val="91"/>
        </w:rPr>
        <w:t xml:space="preserve"> </w:t>
      </w:r>
      <w:r w:rsidRPr="00D440D6">
        <w:rPr>
          <w:rFonts w:ascii="Book Antiqua" w:hAnsi="Book Antiqua" w:cs="Arial"/>
          <w:w w:val="78"/>
        </w:rPr>
        <w:t>s</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rPr>
        <w:t xml:space="preserve"> </w:t>
      </w:r>
      <w:r w:rsidRPr="00D440D6">
        <w:rPr>
          <w:rFonts w:ascii="Book Antiqua" w:hAnsi="Book Antiqua" w:cs="Arial"/>
          <w:w w:val="98"/>
        </w:rPr>
        <w:t>un</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99"/>
        </w:rPr>
        <w:t>distan</w:t>
      </w:r>
      <w:r w:rsidRPr="00D440D6">
        <w:rPr>
          <w:rFonts w:ascii="Book Antiqua" w:hAnsi="Book Antiqua" w:cs="Arial"/>
          <w:w w:val="88"/>
        </w:rPr>
        <w:t>c</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104"/>
        </w:rPr>
        <w:t>all</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 xml:space="preserve">t </w:t>
      </w:r>
      <w:r w:rsidRPr="00D440D6">
        <w:rPr>
          <w:rFonts w:ascii="Book Antiqua" w:hAnsi="Book Antiqua" w:cs="Arial"/>
          <w:w w:val="109"/>
        </w:rPr>
        <w:t>ju</w:t>
      </w:r>
      <w:r w:rsidRPr="00D440D6">
        <w:rPr>
          <w:rFonts w:ascii="Book Antiqua" w:hAnsi="Book Antiqua" w:cs="Arial"/>
          <w:w w:val="78"/>
        </w:rPr>
        <w:t>s</w:t>
      </w:r>
      <w:r w:rsidRPr="00D440D6">
        <w:rPr>
          <w:rFonts w:ascii="Book Antiqua" w:hAnsi="Book Antiqua" w:cs="Arial"/>
          <w:w w:val="94"/>
        </w:rPr>
        <w:t>q</w:t>
      </w:r>
      <w:r w:rsidRPr="00D440D6">
        <w:rPr>
          <w:rFonts w:ascii="Book Antiqua" w:hAnsi="Book Antiqua" w:cs="Arial"/>
          <w:w w:val="89"/>
        </w:rPr>
        <w:t>ue</w:t>
      </w:r>
      <w:r w:rsidRPr="00D440D6">
        <w:rPr>
          <w:rFonts w:ascii="Book Antiqua" w:hAnsi="Book Antiqua" w:cs="Arial"/>
          <w:spacing w:val="13"/>
        </w:rPr>
        <w:t xml:space="preserve"> </w:t>
      </w:r>
      <w:r w:rsidRPr="00D440D6">
        <w:rPr>
          <w:rFonts w:ascii="Book Antiqua" w:hAnsi="Book Antiqua" w:cs="Arial"/>
          <w:w w:val="89"/>
        </w:rPr>
        <w:t>50</w:t>
      </w:r>
      <w:r w:rsidRPr="00D440D6">
        <w:rPr>
          <w:rFonts w:ascii="Book Antiqua" w:hAnsi="Book Antiqua" w:cs="Arial"/>
          <w:spacing w:val="13"/>
        </w:rPr>
        <w:t xml:space="preserve"> </w:t>
      </w:r>
      <w:r w:rsidRPr="00D440D6">
        <w:rPr>
          <w:rFonts w:ascii="Book Antiqua" w:hAnsi="Book Antiqua" w:cs="Arial"/>
        </w:rPr>
        <w:t>km.</w:t>
      </w:r>
      <w:r w:rsidRPr="00D440D6">
        <w:rPr>
          <w:rFonts w:ascii="Book Antiqua" w:hAnsi="Book Antiqua" w:cs="Arial"/>
          <w:spacing w:val="13"/>
        </w:rPr>
        <w:t xml:space="preserve"> </w:t>
      </w:r>
      <w:r w:rsidRPr="00D440D6">
        <w:rPr>
          <w:rFonts w:ascii="Book Antiqua" w:hAnsi="Book Antiqua" w:cs="Arial"/>
          <w:w w:val="108"/>
        </w:rPr>
        <w:t>A</w:t>
      </w:r>
      <w:r w:rsidRPr="00D440D6">
        <w:rPr>
          <w:rFonts w:ascii="Book Antiqua" w:hAnsi="Book Antiqua" w:cs="Arial"/>
          <w:spacing w:val="-6"/>
          <w:w w:val="108"/>
        </w:rPr>
        <w:t>v</w:t>
      </w:r>
      <w:r w:rsidRPr="00D440D6">
        <w:rPr>
          <w:rFonts w:ascii="Book Antiqua" w:hAnsi="Book Antiqua" w:cs="Arial"/>
          <w:w w:val="83"/>
        </w:rPr>
        <w:t>ec</w:t>
      </w:r>
      <w:r w:rsidR="00F504B4" w:rsidRPr="00D440D6">
        <w:rPr>
          <w:rFonts w:ascii="Book Antiqua" w:hAnsi="Book Antiqua" w:cs="Arial"/>
          <w:w w:val="83"/>
        </w:rPr>
        <w:t xml:space="preserve"> </w:t>
      </w:r>
      <w:r w:rsidRPr="00D440D6">
        <w:rPr>
          <w:rFonts w:ascii="Book Antiqua" w:hAnsi="Book Antiqua" w:cs="Arial"/>
          <w:w w:val="86"/>
        </w:rPr>
        <w:t>les</w:t>
      </w:r>
      <w:r w:rsidRPr="00D440D6">
        <w:rPr>
          <w:rFonts w:ascii="Book Antiqua" w:hAnsi="Book Antiqua" w:cs="Arial"/>
          <w:spacing w:val="13"/>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5"/>
        </w:rPr>
        <w:t>cou</w:t>
      </w:r>
      <w:r w:rsidRPr="00D440D6">
        <w:rPr>
          <w:rFonts w:ascii="Book Antiqua" w:hAnsi="Book Antiqua" w:cs="Arial"/>
          <w:spacing w:val="-6"/>
          <w:w w:val="95"/>
        </w:rPr>
        <w:t>v</w:t>
      </w:r>
      <w:r w:rsidRPr="00D440D6">
        <w:rPr>
          <w:rFonts w:ascii="Book Antiqua" w:hAnsi="Book Antiqua" w:cs="Arial"/>
          <w:w w:val="91"/>
        </w:rPr>
        <w:t>ertes</w:t>
      </w:r>
      <w:r w:rsidRPr="00D440D6">
        <w:rPr>
          <w:rFonts w:ascii="Book Antiqua" w:hAnsi="Book Antiqua" w:cs="Arial"/>
          <w:spacing w:val="13"/>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spacing w:val="13"/>
        </w:rPr>
        <w:t xml:space="preserve"> </w:t>
      </w:r>
      <w:r w:rsidRPr="00D440D6">
        <w:rPr>
          <w:rFonts w:ascii="Book Antiqua" w:hAnsi="Book Antiqua" w:cs="Arial"/>
          <w:w w:val="105"/>
        </w:rPr>
        <w:t>opti</w:t>
      </w:r>
      <w:r w:rsidRPr="00D440D6">
        <w:rPr>
          <w:rFonts w:ascii="Book Antiqua" w:hAnsi="Book Antiqua" w:cs="Arial"/>
          <w:w w:val="90"/>
        </w:rPr>
        <w:t>que</w:t>
      </w:r>
      <w:r w:rsidRPr="00D440D6">
        <w:rPr>
          <w:rFonts w:ascii="Book Antiqua" w:hAnsi="Book Antiqua" w:cs="Arial"/>
          <w:spacing w:val="13"/>
        </w:rPr>
        <w:t xml:space="preserve"> </w:t>
      </w:r>
      <w:r w:rsidRPr="00D440D6">
        <w:rPr>
          <w:rFonts w:ascii="Book Antiqua" w:hAnsi="Book Antiqua" w:cs="Arial"/>
          <w:w w:val="99"/>
        </w:rPr>
        <w:t>et</w:t>
      </w:r>
      <w:r w:rsidRPr="00D440D6">
        <w:rPr>
          <w:rFonts w:ascii="Book Antiqua" w:hAnsi="Book Antiqua" w:cs="Arial"/>
          <w:spacing w:val="13"/>
        </w:rPr>
        <w:t xml:space="preserve"> </w:t>
      </w:r>
      <w:r w:rsidRPr="00D440D6">
        <w:rPr>
          <w:rFonts w:ascii="Book Antiqua" w:hAnsi="Book Antiqua" w:cs="Arial"/>
          <w:w w:val="91"/>
        </w:rPr>
        <w:t>le</w:t>
      </w:r>
      <w:r w:rsidRPr="00D440D6">
        <w:rPr>
          <w:rFonts w:ascii="Book Antiqua" w:hAnsi="Book Antiqua" w:cs="Arial"/>
          <w:spacing w:val="13"/>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91"/>
        </w:rPr>
        <w:t>e</w:t>
      </w:r>
      <w:r w:rsidRPr="00D440D6">
        <w:rPr>
          <w:rFonts w:ascii="Book Antiqua" w:hAnsi="Book Antiqua" w:cs="Arial"/>
          <w:spacing w:val="-6"/>
          <w:w w:val="91"/>
        </w:rPr>
        <w:t>v</w:t>
      </w:r>
      <w:r w:rsidRPr="00D440D6">
        <w:rPr>
          <w:rFonts w:ascii="Book Antiqua" w:hAnsi="Book Antiqua" w:cs="Arial"/>
          <w:w w:val="94"/>
        </w:rPr>
        <w:t>elop</w:t>
      </w:r>
      <w:r w:rsidRPr="00D440D6">
        <w:rPr>
          <w:rFonts w:ascii="Book Antiqua" w:hAnsi="Book Antiqua" w:cs="Arial"/>
          <w:spacing w:val="6"/>
          <w:w w:val="94"/>
        </w:rPr>
        <w:t>p</w:t>
      </w:r>
      <w:r w:rsidRPr="00D440D6">
        <w:rPr>
          <w:rFonts w:ascii="Book Antiqua" w:hAnsi="Book Antiqua" w:cs="Arial"/>
          <w:w w:val="79"/>
        </w:rPr>
        <w:t>e</w:t>
      </w:r>
      <w:r w:rsidRPr="00D440D6">
        <w:rPr>
          <w:rFonts w:ascii="Book Antiqua" w:hAnsi="Book Antiqua" w:cs="Arial"/>
          <w:w w:val="93"/>
        </w:rPr>
        <w:t>me</w:t>
      </w:r>
      <w:r w:rsidRPr="00D440D6">
        <w:rPr>
          <w:rFonts w:ascii="Book Antiqua" w:hAnsi="Book Antiqua" w:cs="Arial"/>
          <w:spacing w:val="-6"/>
          <w:w w:val="93"/>
        </w:rPr>
        <w:t>n</w:t>
      </w:r>
      <w:r w:rsidRPr="00D440D6">
        <w:rPr>
          <w:rFonts w:ascii="Book Antiqua" w:hAnsi="Book Antiqua" w:cs="Arial"/>
          <w:w w:val="138"/>
        </w:rPr>
        <w:t>t</w:t>
      </w:r>
      <w:r w:rsidRPr="00D440D6">
        <w:rPr>
          <w:rFonts w:ascii="Book Antiqua" w:hAnsi="Book Antiqua" w:cs="Arial"/>
          <w:spacing w:val="13"/>
        </w:rPr>
        <w:t xml:space="preserve"> </w:t>
      </w:r>
      <w:r w:rsidRPr="00D440D6">
        <w:rPr>
          <w:rFonts w:ascii="Book Antiqua" w:hAnsi="Book Antiqua" w:cs="Arial"/>
          <w:w w:val="88"/>
        </w:rPr>
        <w:t>c</w:t>
      </w:r>
      <w:r w:rsidRPr="00D440D6">
        <w:rPr>
          <w:rFonts w:ascii="Book Antiqua" w:hAnsi="Book Antiqua" w:cs="Arial"/>
          <w:w w:val="79"/>
        </w:rPr>
        <w:t>e</w:t>
      </w:r>
      <w:r w:rsidRPr="00D440D6">
        <w:rPr>
          <w:rFonts w:ascii="Book Antiqua" w:hAnsi="Book Antiqua" w:cs="Arial"/>
          <w:spacing w:val="13"/>
        </w:rPr>
        <w:t xml:space="preserve"> </w:t>
      </w:r>
      <w:r w:rsidRPr="00D440D6">
        <w:rPr>
          <w:rFonts w:ascii="Book Antiqua" w:hAnsi="Book Antiqua" w:cs="Arial"/>
          <w:w w:val="105"/>
        </w:rPr>
        <w:t>pr</w:t>
      </w:r>
      <w:r w:rsidRPr="00D440D6">
        <w:rPr>
          <w:rFonts w:ascii="Book Antiqua" w:hAnsi="Book Antiqua" w:cs="Arial"/>
          <w:spacing w:val="6"/>
          <w:w w:val="89"/>
        </w:rPr>
        <w:t>o</w:t>
      </w:r>
      <w:r w:rsidRPr="00D440D6">
        <w:rPr>
          <w:rFonts w:ascii="Book Antiqua" w:hAnsi="Book Antiqua" w:cs="Arial"/>
          <w:spacing w:val="-6"/>
          <w:w w:val="88"/>
        </w:rPr>
        <w:t>c</w:t>
      </w:r>
      <w:r w:rsidRPr="00D440D6">
        <w:rPr>
          <w:rFonts w:ascii="Book Antiqua" w:hAnsi="Book Antiqua" w:cs="Arial"/>
          <w:spacing w:val="-103"/>
          <w:w w:val="148"/>
        </w:rPr>
        <w:t>´</w:t>
      </w:r>
      <w:r w:rsidRPr="00D440D6">
        <w:rPr>
          <w:rFonts w:ascii="Book Antiqua" w:hAnsi="Book Antiqua" w:cs="Arial"/>
          <w:w w:val="89"/>
        </w:rPr>
        <w:t>e</w:t>
      </w:r>
      <w:r w:rsidRPr="00D440D6">
        <w:rPr>
          <w:rFonts w:ascii="Book Antiqua" w:hAnsi="Book Antiqua" w:cs="Arial"/>
          <w:spacing w:val="-6"/>
          <w:w w:val="89"/>
        </w:rPr>
        <w:t>d</w:t>
      </w:r>
      <w:r w:rsidRPr="00D440D6">
        <w:rPr>
          <w:rFonts w:ascii="Book Antiqua" w:hAnsi="Book Antiqua" w:cs="Arial"/>
          <w:spacing w:val="-103"/>
          <w:w w:val="148"/>
        </w:rPr>
        <w:t>´</w:t>
      </w:r>
      <w:r w:rsidRPr="00D440D6">
        <w:rPr>
          <w:rFonts w:ascii="Book Antiqua" w:hAnsi="Book Antiqua" w:cs="Arial"/>
          <w:w w:val="79"/>
        </w:rPr>
        <w:t>e</w:t>
      </w:r>
      <w:r w:rsidR="00DB160C" w:rsidRPr="00D440D6">
        <w:rPr>
          <w:rFonts w:ascii="Book Antiqua" w:hAnsi="Book Antiqua" w:cs="Arial"/>
          <w:w w:val="79"/>
        </w:rPr>
        <w:t xml:space="preserve"> </w:t>
      </w:r>
      <w:r w:rsidRPr="00D440D6">
        <w:rPr>
          <w:rFonts w:ascii="Book Antiqua" w:hAnsi="Book Antiqua" w:cs="Arial"/>
          <w:w w:val="102"/>
        </w:rPr>
        <w:t>fu</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w w:val="95"/>
        </w:rPr>
        <w:t>a</w:t>
      </w:r>
      <w:r w:rsidRPr="00D440D6">
        <w:rPr>
          <w:rFonts w:ascii="Book Antiqua" w:hAnsi="Book Antiqua" w:cs="Arial"/>
          <w:spacing w:val="-6"/>
          <w:w w:val="95"/>
        </w:rPr>
        <w:t>m</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23"/>
        </w:rPr>
        <w:t>li</w:t>
      </w:r>
      <w:r w:rsidRPr="00D440D6">
        <w:rPr>
          <w:rFonts w:ascii="Book Antiqua" w:hAnsi="Book Antiqua" w:cs="Arial"/>
          <w:w w:val="99"/>
        </w:rPr>
        <w:t>o</w:t>
      </w:r>
      <w:r w:rsidRPr="00D440D6">
        <w:rPr>
          <w:rFonts w:ascii="Book Antiqua" w:hAnsi="Book Antiqua" w:cs="Arial"/>
          <w:spacing w:val="-6"/>
          <w:w w:val="99"/>
        </w:rPr>
        <w:t>r</w:t>
      </w:r>
      <w:r w:rsidRPr="00D440D6">
        <w:rPr>
          <w:rFonts w:ascii="Book Antiqua" w:hAnsi="Book Antiqua" w:cs="Arial"/>
          <w:spacing w:val="-103"/>
          <w:w w:val="148"/>
        </w:rPr>
        <w:t>´</w:t>
      </w:r>
      <w:r w:rsidRPr="00D440D6">
        <w:rPr>
          <w:rFonts w:ascii="Book Antiqua" w:hAnsi="Book Antiqua" w:cs="Arial"/>
          <w:w w:val="79"/>
        </w:rPr>
        <w:t>e</w:t>
      </w:r>
      <w:r w:rsidR="00F504B4" w:rsidRPr="00D440D6">
        <w:rPr>
          <w:rFonts w:ascii="Book Antiqua" w:hAnsi="Book Antiqua" w:cs="Arial"/>
          <w:w w:val="79"/>
        </w:rPr>
        <w:t> ;</w:t>
      </w:r>
      <w:r w:rsidRPr="00D440D6">
        <w:rPr>
          <w:rFonts w:ascii="Book Antiqua" w:hAnsi="Book Antiqua" w:cs="Arial"/>
          <w:w w:val="98"/>
        </w:rPr>
        <w:t>un</w:t>
      </w:r>
      <w:r w:rsidRPr="00D440D6">
        <w:rPr>
          <w:rFonts w:ascii="Book Antiqua" w:hAnsi="Book Antiqua" w:cs="Arial"/>
          <w:spacing w:val="20"/>
        </w:rPr>
        <w:t xml:space="preserve"> </w:t>
      </w:r>
      <w:r w:rsidRPr="00D440D6">
        <w:rPr>
          <w:rFonts w:ascii="Book Antiqua" w:hAnsi="Book Antiqua" w:cs="Arial"/>
          <w:w w:val="78"/>
        </w:rPr>
        <w:t>s</w:t>
      </w:r>
      <w:r w:rsidRPr="00D440D6">
        <w:rPr>
          <w:rFonts w:ascii="Book Antiqua" w:hAnsi="Book Antiqua" w:cs="Arial"/>
          <w:w w:val="104"/>
        </w:rPr>
        <w:t>y</w:t>
      </w:r>
      <w:r w:rsidRPr="00D440D6">
        <w:rPr>
          <w:rFonts w:ascii="Book Antiqua" w:hAnsi="Book Antiqua" w:cs="Arial"/>
          <w:w w:val="78"/>
        </w:rPr>
        <w:t>s</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91"/>
        </w:rPr>
        <w:t>em</w:t>
      </w:r>
      <w:r w:rsidRPr="00D440D6">
        <w:rPr>
          <w:rFonts w:ascii="Book Antiqua" w:hAnsi="Book Antiqua" w:cs="Arial"/>
          <w:w w:val="79"/>
        </w:rPr>
        <w:t>e</w:t>
      </w:r>
      <w:r w:rsidRPr="00D440D6">
        <w:rPr>
          <w:rFonts w:ascii="Book Antiqua" w:hAnsi="Book Antiqua" w:cs="Arial"/>
          <w:spacing w:val="20"/>
        </w:rPr>
        <w:t xml:space="preserve"> </w:t>
      </w:r>
      <w:r w:rsidRPr="00D440D6">
        <w:rPr>
          <w:rFonts w:ascii="Book Antiqua" w:hAnsi="Book Antiqua" w:cs="Arial"/>
          <w:w w:val="89"/>
        </w:rPr>
        <w:t>de</w:t>
      </w:r>
      <w:r w:rsidR="00F504B4" w:rsidRPr="00D440D6">
        <w:rPr>
          <w:rFonts w:ascii="Book Antiqua" w:hAnsi="Book Antiqua" w:cs="Arial"/>
          <w:w w:val="89"/>
        </w:rPr>
        <w:t xml:space="preserve"> </w:t>
      </w:r>
      <w:r w:rsidRPr="00D440D6">
        <w:rPr>
          <w:rFonts w:ascii="Book Antiqua" w:hAnsi="Book Antiqua" w:cs="Arial"/>
          <w:w w:val="94"/>
        </w:rPr>
        <w:t>le</w:t>
      </w:r>
      <w:r w:rsidRPr="00D440D6">
        <w:rPr>
          <w:rFonts w:ascii="Book Antiqua" w:hAnsi="Book Antiqua" w:cs="Arial"/>
          <w:spacing w:val="-6"/>
          <w:w w:val="94"/>
        </w:rPr>
        <w:t>n</w:t>
      </w:r>
      <w:r w:rsidRPr="00D440D6">
        <w:rPr>
          <w:rFonts w:ascii="Book Antiqua" w:hAnsi="Book Antiqua" w:cs="Arial"/>
          <w:w w:val="129"/>
        </w:rPr>
        <w:t>til</w:t>
      </w:r>
      <w:r w:rsidRPr="00D440D6">
        <w:rPr>
          <w:rFonts w:ascii="Book Antiqua" w:hAnsi="Book Antiqua" w:cs="Arial"/>
          <w:w w:val="91"/>
        </w:rPr>
        <w:t>le</w:t>
      </w:r>
      <w:r w:rsidRPr="00D440D6">
        <w:rPr>
          <w:rFonts w:ascii="Book Antiqua" w:hAnsi="Book Antiqua" w:cs="Arial"/>
          <w:w w:val="78"/>
        </w:rPr>
        <w:t>s</w:t>
      </w:r>
      <w:r w:rsidRPr="00D440D6">
        <w:rPr>
          <w:rFonts w:ascii="Book Antiqua" w:hAnsi="Book Antiqua" w:cs="Arial"/>
          <w:spacing w:val="20"/>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9"/>
        </w:rPr>
        <w:t>met</w:t>
      </w:r>
      <w:r w:rsidRPr="00D440D6">
        <w:rPr>
          <w:rFonts w:ascii="Book Antiqua" w:hAnsi="Book Antiqua" w:cs="Arial"/>
          <w:spacing w:val="20"/>
        </w:rPr>
        <w:t xml:space="preserve"> </w:t>
      </w:r>
      <w:r w:rsidRPr="00D440D6">
        <w:rPr>
          <w:rFonts w:ascii="Book Antiqua" w:hAnsi="Book Antiqua" w:cs="Arial"/>
          <w:w w:val="89"/>
        </w:rPr>
        <w:t>de</w:t>
      </w:r>
      <w:r w:rsidRPr="00D440D6">
        <w:rPr>
          <w:rFonts w:ascii="Book Antiqua" w:hAnsi="Book Antiqua" w:cs="Arial"/>
          <w:spacing w:val="20"/>
        </w:rPr>
        <w:t xml:space="preserve"> </w:t>
      </w:r>
      <w:r w:rsidRPr="00D440D6">
        <w:rPr>
          <w:rFonts w:ascii="Book Antiqua" w:hAnsi="Book Antiqua" w:cs="Arial"/>
          <w:w w:val="106"/>
        </w:rPr>
        <w:t>di</w:t>
      </w:r>
      <w:r w:rsidRPr="00D440D6">
        <w:rPr>
          <w:rFonts w:ascii="Book Antiqua" w:hAnsi="Book Antiqua" w:cs="Arial"/>
          <w:w w:val="99"/>
        </w:rPr>
        <w:t>riger</w:t>
      </w:r>
      <w:r w:rsidRPr="00D440D6">
        <w:rPr>
          <w:rFonts w:ascii="Book Antiqua" w:hAnsi="Book Antiqua" w:cs="Arial"/>
          <w:spacing w:val="20"/>
        </w:rPr>
        <w:t xml:space="preserve"> </w:t>
      </w:r>
      <w:r w:rsidRPr="00D440D6">
        <w:rPr>
          <w:rFonts w:ascii="Book Antiqua" w:hAnsi="Book Antiqua" w:cs="Arial"/>
          <w:w w:val="91"/>
        </w:rPr>
        <w:t>le</w:t>
      </w:r>
      <w:r w:rsidRPr="00D440D6">
        <w:rPr>
          <w:rFonts w:ascii="Book Antiqua" w:hAnsi="Book Antiqua" w:cs="Arial"/>
          <w:spacing w:val="20"/>
        </w:rPr>
        <w:t xml:space="preserve"> </w:t>
      </w:r>
      <w:r w:rsidRPr="00D440D6">
        <w:rPr>
          <w:rFonts w:ascii="Book Antiqua" w:hAnsi="Book Antiqua" w:cs="Arial"/>
          <w:w w:val="101"/>
        </w:rPr>
        <w:t>fai</w:t>
      </w:r>
      <w:r w:rsidRPr="00D440D6">
        <w:rPr>
          <w:rFonts w:ascii="Book Antiqua" w:hAnsi="Book Antiqua" w:cs="Arial"/>
          <w:w w:val="78"/>
        </w:rPr>
        <w:t>s</w:t>
      </w:r>
      <w:r w:rsidRPr="00D440D6">
        <w:rPr>
          <w:rFonts w:ascii="Book Antiqua" w:hAnsi="Book Antiqua" w:cs="Arial"/>
          <w:w w:val="83"/>
        </w:rPr>
        <w:t>ce</w:t>
      </w:r>
      <w:r w:rsidRPr="00D440D6">
        <w:rPr>
          <w:rFonts w:ascii="Book Antiqua" w:hAnsi="Book Antiqua" w:cs="Arial"/>
          <w:w w:val="94"/>
        </w:rPr>
        <w:t>au</w:t>
      </w:r>
      <w:r w:rsidRPr="00D440D6">
        <w:rPr>
          <w:rFonts w:ascii="Book Antiqua" w:hAnsi="Book Antiqua" w:cs="Arial"/>
          <w:w w:val="99"/>
        </w:rPr>
        <w:t>,</w:t>
      </w:r>
      <w:r w:rsidRPr="00D440D6">
        <w:rPr>
          <w:rFonts w:ascii="Book Antiqua" w:hAnsi="Book Antiqua" w:cs="Arial"/>
          <w:spacing w:val="20"/>
        </w:rPr>
        <w:t xml:space="preserve"> </w:t>
      </w:r>
      <w:r w:rsidRPr="00D440D6">
        <w:rPr>
          <w:rFonts w:ascii="Book Antiqua" w:hAnsi="Book Antiqua" w:cs="Arial"/>
          <w:w w:val="79"/>
        </w:rPr>
        <w:t>e</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spacing w:val="20"/>
        </w:rPr>
        <w:t xml:space="preserve"> </w:t>
      </w:r>
      <w:r w:rsidRPr="00D440D6">
        <w:rPr>
          <w:rFonts w:ascii="Book Antiqua" w:hAnsi="Book Antiqua" w:cs="Arial"/>
          <w:w w:val="109"/>
        </w:rPr>
        <w:t>lui</w:t>
      </w:r>
      <w:r w:rsidRPr="00D440D6">
        <w:rPr>
          <w:rFonts w:ascii="Book Antiqua" w:hAnsi="Book Antiqua" w:cs="Arial"/>
          <w:spacing w:val="20"/>
        </w:rPr>
        <w:t xml:space="preserve"> </w:t>
      </w:r>
      <w:r w:rsidRPr="00D440D6">
        <w:rPr>
          <w:rFonts w:ascii="Book Antiqua" w:hAnsi="Book Antiqua" w:cs="Arial"/>
          <w:w w:val="101"/>
        </w:rPr>
        <w:t>adj</w:t>
      </w:r>
      <w:r w:rsidRPr="00D440D6">
        <w:rPr>
          <w:rFonts w:ascii="Book Antiqua" w:hAnsi="Book Antiqua" w:cs="Arial"/>
          <w:w w:val="95"/>
        </w:rPr>
        <w:t>oigna</w:t>
      </w:r>
      <w:r w:rsidRPr="00D440D6">
        <w:rPr>
          <w:rFonts w:ascii="Book Antiqua" w:hAnsi="Book Antiqua" w:cs="Arial"/>
          <w:spacing w:val="-6"/>
          <w:w w:val="95"/>
        </w:rPr>
        <w:t>n</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w w:val="92"/>
        </w:rPr>
        <w:t xml:space="preserve">une </w:t>
      </w:r>
      <w:r w:rsidRPr="00D440D6">
        <w:rPr>
          <w:rFonts w:ascii="Book Antiqua" w:hAnsi="Book Antiqua" w:cs="Arial"/>
        </w:rPr>
        <w:t>motorisation</w:t>
      </w:r>
      <w:r w:rsidRPr="00D440D6">
        <w:rPr>
          <w:rFonts w:ascii="Book Antiqua" w:hAnsi="Book Antiqua" w:cs="Arial"/>
          <w:w w:val="99"/>
        </w:rPr>
        <w:t>,</w:t>
      </w:r>
      <w:r w:rsidRPr="00D440D6">
        <w:rPr>
          <w:rFonts w:ascii="Book Antiqua" w:hAnsi="Book Antiqua" w:cs="Arial"/>
          <w:spacing w:val="-5"/>
        </w:rPr>
        <w:t xml:space="preserve"> </w:t>
      </w:r>
      <w:r w:rsidRPr="00D440D6">
        <w:rPr>
          <w:rFonts w:ascii="Book Antiqua" w:hAnsi="Book Antiqua" w:cs="Arial"/>
          <w:spacing w:val="6"/>
          <w:w w:val="98"/>
        </w:rPr>
        <w:t>p</w:t>
      </w:r>
      <w:r w:rsidRPr="00D440D6">
        <w:rPr>
          <w:rFonts w:ascii="Book Antiqua" w:hAnsi="Book Antiqua" w:cs="Arial"/>
          <w:w w:val="91"/>
        </w:rPr>
        <w:t>erme</w:t>
      </w:r>
      <w:r w:rsidRPr="00D440D6">
        <w:rPr>
          <w:rFonts w:ascii="Book Antiqua" w:hAnsi="Book Antiqua" w:cs="Arial"/>
          <w:w w:val="138"/>
        </w:rPr>
        <w:t>t</w:t>
      </w:r>
      <w:r w:rsidRPr="00D440D6">
        <w:rPr>
          <w:rFonts w:ascii="Book Antiqua" w:hAnsi="Book Antiqua" w:cs="Arial"/>
          <w:spacing w:val="-5"/>
        </w:rPr>
        <w:t xml:space="preserve"> </w:t>
      </w:r>
      <w:r w:rsidRPr="00D440D6">
        <w:rPr>
          <w:rFonts w:ascii="Book Antiqua" w:hAnsi="Book Antiqua" w:cs="Arial"/>
          <w:w w:val="89"/>
        </w:rPr>
        <w:t>de</w:t>
      </w:r>
      <w:r w:rsidRPr="00D440D6">
        <w:rPr>
          <w:rFonts w:ascii="Book Antiqua" w:hAnsi="Book Antiqua" w:cs="Arial"/>
          <w:spacing w:val="-5"/>
        </w:rPr>
        <w:t xml:space="preserve"> </w:t>
      </w:r>
      <w:r w:rsidRPr="00D440D6">
        <w:rPr>
          <w:rFonts w:ascii="Book Antiqua" w:hAnsi="Book Antiqua" w:cs="Arial"/>
          <w:w w:val="105"/>
        </w:rPr>
        <w:t>fair</w:t>
      </w:r>
      <w:r w:rsidRPr="00D440D6">
        <w:rPr>
          <w:rFonts w:ascii="Book Antiqua" w:hAnsi="Book Antiqua" w:cs="Arial"/>
          <w:w w:val="79"/>
        </w:rPr>
        <w:t>e</w:t>
      </w:r>
      <w:r w:rsidRPr="00D440D6">
        <w:rPr>
          <w:rFonts w:ascii="Book Antiqua" w:hAnsi="Book Antiqua" w:cs="Arial"/>
          <w:spacing w:val="-5"/>
        </w:rPr>
        <w:t xml:space="preserve"> </w:t>
      </w:r>
      <w:r w:rsidRPr="00D440D6">
        <w:rPr>
          <w:rFonts w:ascii="Book Antiqua" w:hAnsi="Book Antiqua" w:cs="Arial"/>
          <w:w w:val="105"/>
        </w:rPr>
        <w:t>tour</w:t>
      </w:r>
      <w:r w:rsidRPr="00D440D6">
        <w:rPr>
          <w:rFonts w:ascii="Book Antiqua" w:hAnsi="Book Antiqua" w:cs="Arial"/>
          <w:w w:val="95"/>
        </w:rPr>
        <w:t>ner</w:t>
      </w:r>
      <w:r w:rsidRPr="00D440D6">
        <w:rPr>
          <w:rFonts w:ascii="Book Antiqua" w:hAnsi="Book Antiqua" w:cs="Arial"/>
          <w:spacing w:val="-5"/>
        </w:rPr>
        <w:t xml:space="preserve"> </w:t>
      </w:r>
      <w:r w:rsidRPr="00D440D6">
        <w:rPr>
          <w:rFonts w:ascii="Book Antiqua" w:hAnsi="Book Antiqua" w:cs="Arial"/>
          <w:w w:val="88"/>
        </w:rPr>
        <w:t>c</w:t>
      </w:r>
      <w:r w:rsidRPr="00D440D6">
        <w:rPr>
          <w:rFonts w:ascii="Book Antiqua" w:hAnsi="Book Antiqua" w:cs="Arial"/>
          <w:w w:val="79"/>
        </w:rPr>
        <w:t>e</w:t>
      </w:r>
      <w:r w:rsidRPr="00D440D6">
        <w:rPr>
          <w:rFonts w:ascii="Book Antiqua" w:hAnsi="Book Antiqua" w:cs="Arial"/>
          <w:spacing w:val="-5"/>
        </w:rPr>
        <w:t xml:space="preserve"> </w:t>
      </w:r>
      <w:r w:rsidRPr="00D440D6">
        <w:rPr>
          <w:rFonts w:ascii="Book Antiqua" w:hAnsi="Book Antiqua" w:cs="Arial"/>
          <w:w w:val="109"/>
        </w:rPr>
        <w:t>f</w:t>
      </w:r>
      <w:r w:rsidRPr="00D440D6">
        <w:rPr>
          <w:rFonts w:ascii="Book Antiqua" w:hAnsi="Book Antiqua" w:cs="Arial"/>
          <w:w w:val="90"/>
        </w:rPr>
        <w:t>aisceau.</w:t>
      </w:r>
      <w:r w:rsidRPr="00D440D6">
        <w:rPr>
          <w:rFonts w:ascii="Book Antiqua" w:hAnsi="Book Antiqua" w:cs="Arial"/>
          <w:spacing w:val="-5"/>
        </w:rPr>
        <w:t xml:space="preserve"> </w:t>
      </w:r>
    </w:p>
    <w:p w:rsidR="005334D5" w:rsidRPr="00D440D6" w:rsidRDefault="005334D5" w:rsidP="00F504B4">
      <w:pPr>
        <w:widowControl w:val="0"/>
        <w:autoSpaceDE w:val="0"/>
        <w:autoSpaceDN w:val="0"/>
        <w:bidi w:val="0"/>
        <w:adjustRightInd w:val="0"/>
        <w:spacing w:before="76" w:line="360" w:lineRule="auto"/>
        <w:ind w:left="100" w:right="-189" w:firstLine="339"/>
        <w:jc w:val="both"/>
        <w:rPr>
          <w:rFonts w:ascii="Book Antiqua" w:hAnsi="Book Antiqua" w:cs="Arial"/>
        </w:rPr>
      </w:pPr>
      <w:r w:rsidRPr="00D440D6">
        <w:rPr>
          <w:rFonts w:ascii="Book Antiqua" w:hAnsi="Book Antiqua" w:cs="Arial"/>
          <w:w w:val="93"/>
        </w:rPr>
        <w:t>Nous</w:t>
      </w:r>
      <w:r w:rsidRPr="00D440D6">
        <w:rPr>
          <w:rFonts w:ascii="Book Antiqua" w:hAnsi="Book Antiqua" w:cs="Arial"/>
          <w:spacing w:val="2"/>
        </w:rPr>
        <w:t xml:space="preserve"> </w:t>
      </w:r>
      <w:r w:rsidRPr="00D440D6">
        <w:rPr>
          <w:rFonts w:ascii="Book Antiqua" w:hAnsi="Book Antiqua" w:cs="Arial"/>
          <w:spacing w:val="-6"/>
          <w:w w:val="104"/>
        </w:rPr>
        <w:t>v</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89"/>
        </w:rPr>
        <w:t>ons</w:t>
      </w:r>
      <w:r w:rsidRPr="00D440D6">
        <w:rPr>
          <w:rFonts w:ascii="Book Antiqua" w:hAnsi="Book Antiqua" w:cs="Arial"/>
          <w:spacing w:val="3"/>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3"/>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7"/>
        </w:rPr>
        <w:t>crir</w:t>
      </w:r>
      <w:r w:rsidRPr="00D440D6">
        <w:rPr>
          <w:rFonts w:ascii="Book Antiqua" w:hAnsi="Book Antiqua" w:cs="Arial"/>
          <w:w w:val="79"/>
        </w:rPr>
        <w:t>e</w:t>
      </w:r>
      <w:r w:rsidRPr="00D440D6">
        <w:rPr>
          <w:rFonts w:ascii="Book Antiqua" w:hAnsi="Book Antiqua" w:cs="Arial"/>
          <w:spacing w:val="3"/>
        </w:rPr>
        <w:t xml:space="preserve"> </w:t>
      </w:r>
      <w:r w:rsidRPr="00D440D6">
        <w:rPr>
          <w:rFonts w:ascii="Book Antiqua" w:hAnsi="Book Antiqua" w:cs="Arial"/>
          <w:w w:val="104"/>
        </w:rPr>
        <w:t>ici</w:t>
      </w:r>
      <w:r w:rsidRPr="00D440D6">
        <w:rPr>
          <w:rFonts w:ascii="Book Antiqua" w:hAnsi="Book Antiqua" w:cs="Arial"/>
          <w:spacing w:val="2"/>
        </w:rPr>
        <w:t xml:space="preserve"> </w:t>
      </w:r>
      <w:r w:rsidRPr="00D440D6">
        <w:rPr>
          <w:rFonts w:ascii="Book Antiqua" w:hAnsi="Book Antiqua" w:cs="Arial"/>
          <w:w w:val="92"/>
        </w:rPr>
        <w:t>une</w:t>
      </w:r>
      <w:r w:rsidRPr="00D440D6">
        <w:rPr>
          <w:rFonts w:ascii="Book Antiqua" w:hAnsi="Book Antiqua" w:cs="Arial"/>
          <w:spacing w:val="2"/>
        </w:rPr>
        <w:t xml:space="preserve"> </w:t>
      </w:r>
      <w:r w:rsidRPr="00D440D6">
        <w:rPr>
          <w:rFonts w:ascii="Book Antiqua" w:hAnsi="Book Antiqua" w:cs="Arial"/>
          <w:w w:val="95"/>
        </w:rPr>
        <w:t>fa</w:t>
      </w:r>
      <w:r w:rsidRPr="00D440D6">
        <w:rPr>
          <w:rFonts w:ascii="Book Antiqua" w:hAnsi="Book Antiqua" w:cs="Arial"/>
          <w:w w:val="88"/>
        </w:rPr>
        <w:t>c</w:t>
      </w:r>
      <w:r w:rsidRPr="00D440D6">
        <w:rPr>
          <w:rFonts w:ascii="Book Antiqua" w:hAnsi="Book Antiqua" w:cs="Arial"/>
          <w:w w:val="94"/>
        </w:rPr>
        <w:t>on</w:t>
      </w:r>
      <w:r w:rsidRPr="00D440D6">
        <w:rPr>
          <w:rFonts w:ascii="Book Antiqua" w:hAnsi="Book Antiqua" w:cs="Arial"/>
          <w:spacing w:val="2"/>
        </w:rPr>
        <w:t xml:space="preserve"> </w:t>
      </w:r>
      <w:r w:rsidRPr="00D440D6">
        <w:rPr>
          <w:rFonts w:ascii="Book Antiqua" w:hAnsi="Book Antiqua" w:cs="Arial"/>
          <w:w w:val="89"/>
        </w:rPr>
        <w:t>de</w:t>
      </w:r>
      <w:r w:rsidRPr="00D440D6">
        <w:rPr>
          <w:rFonts w:ascii="Book Antiqua" w:hAnsi="Book Antiqua" w:cs="Arial"/>
          <w:spacing w:val="2"/>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w:t>
      </w:r>
      <w:r w:rsidRPr="00D440D6">
        <w:rPr>
          <w:rFonts w:ascii="Book Antiqua" w:hAnsi="Book Antiqua" w:cs="Arial"/>
          <w:w w:val="106"/>
        </w:rPr>
        <w:t>ul</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w w:val="99"/>
        </w:rPr>
        <w:t>la</w:t>
      </w:r>
      <w:r w:rsidRPr="00D440D6">
        <w:rPr>
          <w:rFonts w:ascii="Book Antiqua" w:hAnsi="Book Antiqua" w:cs="Arial"/>
          <w:spacing w:val="2"/>
        </w:rPr>
        <w:t xml:space="preserve"> </w:t>
      </w:r>
      <w:r w:rsidRPr="00D440D6">
        <w:rPr>
          <w:rFonts w:ascii="Book Antiqua" w:hAnsi="Book Antiqua" w:cs="Arial"/>
          <w:w w:val="106"/>
        </w:rPr>
        <w:t>lu</w:t>
      </w:r>
      <w:r w:rsidRPr="00D440D6">
        <w:rPr>
          <w:rFonts w:ascii="Book Antiqua" w:hAnsi="Book Antiqua" w:cs="Arial"/>
          <w:w w:val="99"/>
        </w:rPr>
        <w:t>m</w:t>
      </w:r>
      <w:r w:rsidRPr="00D440D6">
        <w:rPr>
          <w:rFonts w:ascii="Book Antiqua" w:hAnsi="Book Antiqua" w:cs="Arial"/>
          <w:spacing w:val="-6"/>
          <w:w w:val="123"/>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79"/>
        </w:rPr>
        <w:t>e</w:t>
      </w:r>
      <w:r w:rsidR="00F504B4" w:rsidRPr="00D440D6">
        <w:rPr>
          <w:rFonts w:ascii="Book Antiqua" w:hAnsi="Book Antiqua" w:cs="Arial"/>
          <w:spacing w:val="3"/>
        </w:rPr>
        <w:t> ;</w:t>
      </w:r>
      <w:r w:rsidRPr="00D440D6">
        <w:rPr>
          <w:rFonts w:ascii="Book Antiqua" w:hAnsi="Book Antiqua" w:cs="Arial"/>
          <w:w w:val="98"/>
        </w:rPr>
        <w:t>un</w:t>
      </w:r>
      <w:r w:rsidRPr="00D440D6">
        <w:rPr>
          <w:rFonts w:ascii="Book Antiqua" w:hAnsi="Book Antiqua" w:cs="Arial"/>
          <w:w w:val="79"/>
        </w:rPr>
        <w:t>e</w:t>
      </w:r>
      <w:r w:rsidRPr="00D440D6">
        <w:rPr>
          <w:rFonts w:ascii="Book Antiqua" w:hAnsi="Book Antiqua" w:cs="Arial"/>
          <w:spacing w:val="3"/>
        </w:rPr>
        <w:t xml:space="preserve"> </w:t>
      </w:r>
      <w:r w:rsidRPr="00D440D6">
        <w:rPr>
          <w:rFonts w:ascii="Book Antiqua" w:hAnsi="Book Antiqua" w:cs="Arial"/>
          <w:w w:val="105"/>
        </w:rPr>
        <w:t>pr</w:t>
      </w:r>
      <w:r w:rsidRPr="00D440D6">
        <w:rPr>
          <w:rFonts w:ascii="Book Antiqua" w:hAnsi="Book Antiqua" w:cs="Arial"/>
          <w:w w:val="102"/>
        </w:rPr>
        <w:t>opr</w:t>
      </w:r>
      <w:r w:rsidRPr="00D440D6">
        <w:rPr>
          <w:rFonts w:ascii="Book Antiqua" w:hAnsi="Book Antiqua" w:cs="Arial"/>
          <w:spacing w:val="-6"/>
          <w:w w:val="102"/>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98"/>
        </w:rPr>
        <w:t>du</w:t>
      </w:r>
      <w:r w:rsidRPr="00D440D6">
        <w:rPr>
          <w:rFonts w:ascii="Book Antiqua" w:hAnsi="Book Antiqua" w:cs="Arial"/>
          <w:spacing w:val="2"/>
        </w:rPr>
        <w:t xml:space="preserve"> </w:t>
      </w:r>
      <w:r w:rsidRPr="00D440D6">
        <w:rPr>
          <w:rFonts w:ascii="Book Antiqua" w:hAnsi="Book Antiqua" w:cs="Arial"/>
          <w:w w:val="95"/>
        </w:rPr>
        <w:t>signal</w:t>
      </w:r>
      <w:r w:rsidRPr="00D440D6">
        <w:rPr>
          <w:rFonts w:ascii="Book Antiqua" w:hAnsi="Book Antiqua" w:cs="Arial"/>
          <w:spacing w:val="2"/>
        </w:rPr>
        <w:t xml:space="preserve"> </w:t>
      </w:r>
      <w:r w:rsidRPr="00D440D6">
        <w:rPr>
          <w:rFonts w:ascii="Book Antiqua" w:hAnsi="Book Antiqua" w:cs="Arial"/>
          <w:w w:val="123"/>
        </w:rPr>
        <w:t>l</w:t>
      </w:r>
      <w:r w:rsidRPr="00D440D6">
        <w:rPr>
          <w:rFonts w:ascii="Book Antiqua" w:hAnsi="Book Antiqua" w:cs="Arial"/>
          <w:w w:val="101"/>
        </w:rPr>
        <w:t>umi</w:t>
      </w:r>
      <w:r w:rsidRPr="00D440D6">
        <w:rPr>
          <w:rFonts w:ascii="Book Antiqua" w:hAnsi="Book Antiqua" w:cs="Arial"/>
          <w:w w:val="95"/>
        </w:rPr>
        <w:t>neux</w:t>
      </w:r>
      <w:r w:rsidRPr="00D440D6">
        <w:rPr>
          <w:rFonts w:ascii="Book Antiqua" w:hAnsi="Book Antiqua" w:cs="Arial"/>
          <w:spacing w:val="-7"/>
        </w:rPr>
        <w:t xml:space="preserve"> </w:t>
      </w:r>
      <w:r w:rsidRPr="00D440D6">
        <w:rPr>
          <w:rFonts w:ascii="Book Antiqua" w:hAnsi="Book Antiqua" w:cs="Arial"/>
          <w:spacing w:val="-12"/>
          <w:w w:val="104"/>
        </w:rPr>
        <w:t>v</w:t>
      </w:r>
      <w:r w:rsidRPr="00D440D6">
        <w:rPr>
          <w:rFonts w:ascii="Book Antiqua" w:hAnsi="Book Antiqua" w:cs="Arial"/>
          <w:w w:val="95"/>
        </w:rPr>
        <w:t>arie</w:t>
      </w:r>
      <w:r w:rsidRPr="00D440D6">
        <w:rPr>
          <w:rFonts w:ascii="Book Antiqua" w:hAnsi="Book Antiqua" w:cs="Arial"/>
          <w:spacing w:val="-7"/>
        </w:rPr>
        <w:t xml:space="preserve"> </w:t>
      </w:r>
      <w:r w:rsidRPr="00D440D6">
        <w:rPr>
          <w:rFonts w:ascii="Book Antiqua" w:hAnsi="Book Antiqua" w:cs="Arial"/>
          <w:w w:val="89"/>
        </w:rPr>
        <w:t>en</w:t>
      </w:r>
      <w:r w:rsidRPr="00D440D6">
        <w:rPr>
          <w:rFonts w:ascii="Book Antiqua" w:hAnsi="Book Antiqua" w:cs="Arial"/>
          <w:spacing w:val="-7"/>
        </w:rPr>
        <w:t xml:space="preserve"> </w:t>
      </w:r>
      <w:r w:rsidRPr="00D440D6">
        <w:rPr>
          <w:rFonts w:ascii="Book Antiqua" w:hAnsi="Book Antiqua" w:cs="Arial"/>
          <w:w w:val="109"/>
        </w:rPr>
        <w:t>f</w:t>
      </w:r>
      <w:r w:rsidRPr="00D440D6">
        <w:rPr>
          <w:rFonts w:ascii="Book Antiqua" w:hAnsi="Book Antiqua" w:cs="Arial"/>
          <w:w w:val="99"/>
        </w:rPr>
        <w:t>onction</w:t>
      </w:r>
      <w:r w:rsidRPr="00D440D6">
        <w:rPr>
          <w:rFonts w:ascii="Book Antiqua" w:hAnsi="Book Antiqua" w:cs="Arial"/>
          <w:spacing w:val="-7"/>
        </w:rPr>
        <w:t xml:space="preserve"> </w:t>
      </w:r>
      <w:r w:rsidRPr="00D440D6">
        <w:rPr>
          <w:rFonts w:ascii="Book Antiqua" w:hAnsi="Book Antiqua" w:cs="Arial"/>
          <w:w w:val="89"/>
        </w:rPr>
        <w:t>de</w:t>
      </w:r>
      <w:r w:rsidRPr="00D440D6">
        <w:rPr>
          <w:rFonts w:ascii="Book Antiqua" w:hAnsi="Book Antiqua" w:cs="Arial"/>
          <w:spacing w:val="-7"/>
        </w:rPr>
        <w:t xml:space="preserve"> </w:t>
      </w:r>
      <w:r w:rsidRPr="00D440D6">
        <w:rPr>
          <w:rFonts w:ascii="Book Antiqua" w:hAnsi="Book Antiqua" w:cs="Arial"/>
          <w:w w:val="99"/>
        </w:rPr>
        <w:t>la</w:t>
      </w:r>
      <w:r w:rsidRPr="00D440D6">
        <w:rPr>
          <w:rFonts w:ascii="Book Antiqua" w:hAnsi="Book Antiqua" w:cs="Arial"/>
          <w:spacing w:val="-7"/>
        </w:rPr>
        <w:t xml:space="preserve"> </w:t>
      </w:r>
      <w:r w:rsidRPr="00D440D6">
        <w:rPr>
          <w:rFonts w:ascii="Book Antiqua" w:hAnsi="Book Antiqua" w:cs="Arial"/>
          <w:w w:val="105"/>
        </w:rPr>
        <w:t>pr</w:t>
      </w:r>
      <w:r w:rsidRPr="00D440D6">
        <w:rPr>
          <w:rFonts w:ascii="Book Antiqua" w:hAnsi="Book Antiqua" w:cs="Arial"/>
          <w:w w:val="102"/>
        </w:rPr>
        <w:t>opr</w:t>
      </w:r>
      <w:r w:rsidRPr="00D440D6">
        <w:rPr>
          <w:rFonts w:ascii="Book Antiqua" w:hAnsi="Book Antiqua" w:cs="Arial"/>
          <w:spacing w:val="-6"/>
          <w:w w:val="102"/>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7"/>
        </w:rPr>
        <w:t xml:space="preserve"> </w:t>
      </w:r>
      <w:r w:rsidRPr="00D440D6">
        <w:rPr>
          <w:rFonts w:ascii="Book Antiqua" w:hAnsi="Book Antiqua" w:cs="Arial"/>
          <w:w w:val="106"/>
        </w:rPr>
        <w:t>d’</w:t>
      </w:r>
      <w:r w:rsidRPr="00D440D6">
        <w:rPr>
          <w:rFonts w:ascii="Book Antiqua" w:hAnsi="Book Antiqua" w:cs="Arial"/>
          <w:w w:val="98"/>
        </w:rPr>
        <w:t>un</w:t>
      </w:r>
      <w:r w:rsidRPr="00D440D6">
        <w:rPr>
          <w:rFonts w:ascii="Book Antiqua" w:hAnsi="Book Antiqua" w:cs="Arial"/>
          <w:w w:val="79"/>
        </w:rPr>
        <w:t>e</w:t>
      </w:r>
      <w:r w:rsidRPr="00D440D6">
        <w:rPr>
          <w:rFonts w:ascii="Book Antiqua" w:hAnsi="Book Antiqua" w:cs="Arial"/>
          <w:spacing w:val="-6"/>
        </w:rPr>
        <w:t xml:space="preserve"> </w:t>
      </w:r>
      <w:r w:rsidRPr="00D440D6">
        <w:rPr>
          <w:rFonts w:ascii="Book Antiqua" w:hAnsi="Book Antiqua" w:cs="Arial"/>
          <w:w w:val="94"/>
        </w:rPr>
        <w:t>au</w:t>
      </w:r>
      <w:r w:rsidRPr="00D440D6">
        <w:rPr>
          <w:rFonts w:ascii="Book Antiqua" w:hAnsi="Book Antiqua" w:cs="Arial"/>
          <w:w w:val="104"/>
        </w:rPr>
        <w:t>tre</w:t>
      </w:r>
      <w:r w:rsidRPr="00D440D6">
        <w:rPr>
          <w:rFonts w:ascii="Book Antiqua" w:hAnsi="Book Antiqua" w:cs="Arial"/>
          <w:spacing w:val="-7"/>
        </w:rPr>
        <w:t xml:space="preserve"> </w:t>
      </w:r>
      <w:r w:rsidRPr="00D440D6">
        <w:rPr>
          <w:rFonts w:ascii="Book Antiqua" w:hAnsi="Book Antiqua" w:cs="Arial"/>
          <w:w w:val="97"/>
        </w:rPr>
        <w:t>carac</w:t>
      </w:r>
      <w:r w:rsidRPr="00D440D6">
        <w:rPr>
          <w:rFonts w:ascii="Book Antiqua" w:hAnsi="Book Antiqua" w:cs="Arial"/>
          <w:spacing w:val="-6"/>
          <w:w w:val="97"/>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2"/>
        </w:rPr>
        <w:t>is</w:t>
      </w:r>
      <w:r w:rsidRPr="00D440D6">
        <w:rPr>
          <w:rFonts w:ascii="Book Antiqua" w:hAnsi="Book Antiqua" w:cs="Arial"/>
          <w:w w:val="132"/>
        </w:rPr>
        <w:t>ti</w:t>
      </w:r>
      <w:r w:rsidRPr="00D440D6">
        <w:rPr>
          <w:rFonts w:ascii="Book Antiqua" w:hAnsi="Book Antiqua" w:cs="Arial"/>
          <w:w w:val="90"/>
        </w:rPr>
        <w:t>que</w:t>
      </w:r>
      <w:r w:rsidRPr="00D440D6">
        <w:rPr>
          <w:rFonts w:ascii="Book Antiqua" w:hAnsi="Book Antiqua" w:cs="Arial"/>
          <w:spacing w:val="-7"/>
        </w:rPr>
        <w:t xml:space="preserve"> </w:t>
      </w:r>
      <w:r w:rsidRPr="00D440D6">
        <w:rPr>
          <w:rFonts w:ascii="Book Antiqua" w:hAnsi="Book Antiqua" w:cs="Arial"/>
          <w:w w:val="98"/>
        </w:rPr>
        <w:t>d</w:t>
      </w:r>
      <w:r w:rsidRPr="00D440D6">
        <w:rPr>
          <w:rFonts w:ascii="Book Antiqua" w:hAnsi="Book Antiqua" w:cs="Arial"/>
          <w:w w:val="103"/>
        </w:rPr>
        <w:t>’un</w:t>
      </w:r>
      <w:r w:rsidRPr="00D440D6">
        <w:rPr>
          <w:rFonts w:ascii="Book Antiqua" w:hAnsi="Book Antiqua" w:cs="Arial"/>
          <w:spacing w:val="-7"/>
        </w:rPr>
        <w:t xml:space="preserve"> </w:t>
      </w:r>
      <w:r w:rsidRPr="00D440D6">
        <w:rPr>
          <w:rFonts w:ascii="Book Antiqua" w:hAnsi="Book Antiqua" w:cs="Arial"/>
          <w:w w:val="98"/>
        </w:rPr>
        <w:t>p</w:t>
      </w:r>
      <w:r w:rsidRPr="00D440D6">
        <w:rPr>
          <w:rFonts w:ascii="Book Antiqua" w:hAnsi="Book Antiqua" w:cs="Arial"/>
          <w:spacing w:val="-6"/>
          <w:w w:val="98"/>
        </w:rPr>
        <w:t>h</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95"/>
        </w:rPr>
        <w:t>o</w:t>
      </w:r>
      <w:r w:rsidRPr="00D440D6">
        <w:rPr>
          <w:rFonts w:ascii="Book Antiqua" w:hAnsi="Book Antiqua" w:cs="Arial"/>
          <w:spacing w:val="-6"/>
          <w:w w:val="95"/>
        </w:rPr>
        <w:t>m</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79"/>
        </w:rPr>
        <w:t>e</w:t>
      </w:r>
      <w:r w:rsidRPr="00D440D6">
        <w:rPr>
          <w:rFonts w:ascii="Book Antiqua" w:hAnsi="Book Antiqua" w:cs="Arial"/>
          <w:w w:val="99"/>
        </w:rPr>
        <w:t>,</w:t>
      </w:r>
      <w:r w:rsidRPr="00D440D6">
        <w:rPr>
          <w:rFonts w:ascii="Book Antiqua" w:hAnsi="Book Antiqua" w:cs="Arial"/>
          <w:spacing w:val="-7"/>
        </w:rPr>
        <w:t xml:space="preserve"> </w:t>
      </w:r>
      <w:r w:rsidRPr="00D440D6">
        <w:rPr>
          <w:rFonts w:ascii="Book Antiqua" w:hAnsi="Book Antiqua" w:cs="Arial"/>
          <w:w w:val="99"/>
        </w:rPr>
        <w:t>la</w:t>
      </w:r>
      <w:r w:rsidRPr="00D440D6">
        <w:rPr>
          <w:rFonts w:ascii="Book Antiqua" w:hAnsi="Book Antiqua" w:cs="Arial"/>
          <w:spacing w:val="-7"/>
        </w:rPr>
        <w:t xml:space="preserve"> </w:t>
      </w:r>
      <w:r w:rsidRPr="00D440D6">
        <w:rPr>
          <w:rFonts w:ascii="Book Antiqua" w:hAnsi="Book Antiqua" w:cs="Arial"/>
          <w:w w:val="98"/>
        </w:rPr>
        <w:t>d</w:t>
      </w:r>
      <w:r w:rsidRPr="00D440D6">
        <w:rPr>
          <w:rFonts w:ascii="Book Antiqua" w:hAnsi="Book Antiqua" w:cs="Arial"/>
          <w:w w:val="95"/>
        </w:rPr>
        <w:t>irec</w:t>
      </w:r>
      <w:r w:rsidRPr="00D440D6">
        <w:rPr>
          <w:rFonts w:ascii="Book Antiqua" w:hAnsi="Book Antiqua" w:cs="Arial"/>
          <w:w w:val="132"/>
        </w:rPr>
        <w:t>ti</w:t>
      </w:r>
      <w:r w:rsidRPr="00D440D6">
        <w:rPr>
          <w:rFonts w:ascii="Book Antiqua" w:hAnsi="Book Antiqua" w:cs="Arial"/>
          <w:w w:val="94"/>
        </w:rPr>
        <w:t>on</w:t>
      </w:r>
      <w:r w:rsidR="00DB160C" w:rsidRPr="00D440D6">
        <w:rPr>
          <w:rFonts w:ascii="Book Antiqua" w:hAnsi="Book Antiqua" w:cs="Arial"/>
          <w:w w:val="94"/>
        </w:rPr>
        <w:t xml:space="preserve"> </w:t>
      </w:r>
      <w:r w:rsidRPr="00D440D6">
        <w:rPr>
          <w:rFonts w:ascii="Book Antiqua" w:hAnsi="Book Antiqua" w:cs="Arial"/>
          <w:w w:val="98"/>
        </w:rPr>
        <w:t>du</w:t>
      </w:r>
      <w:r w:rsidRPr="00D440D6">
        <w:rPr>
          <w:rFonts w:ascii="Book Antiqua" w:hAnsi="Book Antiqua" w:cs="Arial"/>
          <w:spacing w:val="12"/>
        </w:rPr>
        <w:t xml:space="preserve"> </w:t>
      </w:r>
      <w:r w:rsidRPr="00D440D6">
        <w:rPr>
          <w:rFonts w:ascii="Book Antiqua" w:hAnsi="Book Antiqua" w:cs="Arial"/>
          <w:w w:val="95"/>
        </w:rPr>
        <w:t>sys</w:t>
      </w:r>
      <w:r w:rsidRPr="00D440D6">
        <w:rPr>
          <w:rFonts w:ascii="Book Antiqua" w:hAnsi="Book Antiqua" w:cs="Arial"/>
          <w:spacing w:val="-6"/>
          <w:w w:val="95"/>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1"/>
        </w:rPr>
        <w:t>me</w:t>
      </w:r>
      <w:r w:rsidRPr="00D440D6">
        <w:rPr>
          <w:rFonts w:ascii="Book Antiqua" w:hAnsi="Book Antiqua" w:cs="Arial"/>
          <w:spacing w:val="12"/>
        </w:rPr>
        <w:t xml:space="preserve"> </w:t>
      </w:r>
      <w:r w:rsidRPr="00D440D6">
        <w:rPr>
          <w:rFonts w:ascii="Book Antiqua" w:hAnsi="Book Antiqua" w:cs="Arial"/>
          <w:w w:val="89"/>
        </w:rPr>
        <w:t>de</w:t>
      </w:r>
      <w:r w:rsidRPr="00D440D6">
        <w:rPr>
          <w:rFonts w:ascii="Book Antiqua" w:hAnsi="Book Antiqua" w:cs="Arial"/>
          <w:spacing w:val="12"/>
        </w:rPr>
        <w:t xml:space="preserve"> </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38"/>
        </w:rPr>
        <w:t>t</w:t>
      </w:r>
      <w:r w:rsidRPr="00D440D6">
        <w:rPr>
          <w:rFonts w:ascii="Book Antiqua" w:hAnsi="Book Antiqua" w:cs="Arial"/>
          <w:w w:val="96"/>
        </w:rPr>
        <w:t>illes</w:t>
      </w:r>
      <w:r w:rsidRPr="00D440D6">
        <w:rPr>
          <w:rFonts w:ascii="Book Antiqua" w:hAnsi="Book Antiqua" w:cs="Arial"/>
          <w:w w:val="99"/>
        </w:rPr>
        <w:t>.</w:t>
      </w:r>
      <w:r w:rsidRPr="00D440D6">
        <w:rPr>
          <w:rFonts w:ascii="Book Antiqua" w:hAnsi="Book Antiqua" w:cs="Arial"/>
          <w:spacing w:val="12"/>
        </w:rPr>
        <w:t xml:space="preserve"> </w:t>
      </w:r>
      <w:r w:rsidRPr="00D440D6">
        <w:rPr>
          <w:rFonts w:ascii="Book Antiqua" w:hAnsi="Book Antiqua" w:cs="Arial"/>
          <w:w w:val="98"/>
        </w:rPr>
        <w:t>Dan</w:t>
      </w:r>
      <w:r w:rsidRPr="00D440D6">
        <w:rPr>
          <w:rFonts w:ascii="Book Antiqua" w:hAnsi="Book Antiqua" w:cs="Arial"/>
          <w:w w:val="78"/>
        </w:rPr>
        <w:t>s</w:t>
      </w:r>
      <w:r w:rsidRPr="00D440D6">
        <w:rPr>
          <w:rFonts w:ascii="Book Antiqua" w:hAnsi="Book Antiqua" w:cs="Arial"/>
          <w:spacing w:val="12"/>
        </w:rPr>
        <w:t xml:space="preserve"> </w:t>
      </w:r>
      <w:r w:rsidRPr="00D440D6">
        <w:rPr>
          <w:rFonts w:ascii="Book Antiqua" w:hAnsi="Book Antiqua" w:cs="Arial"/>
          <w:w w:val="88"/>
        </w:rPr>
        <w:t>c</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85"/>
        </w:rPr>
        <w:t>cas</w:t>
      </w:r>
      <w:r w:rsidRPr="00D440D6">
        <w:rPr>
          <w:rFonts w:ascii="Book Antiqua" w:hAnsi="Book Antiqua" w:cs="Arial"/>
          <w:w w:val="99"/>
        </w:rPr>
        <w:t>,</w:t>
      </w:r>
      <w:r w:rsidRPr="00D440D6">
        <w:rPr>
          <w:rFonts w:ascii="Book Antiqua" w:hAnsi="Book Antiqua" w:cs="Arial"/>
          <w:spacing w:val="12"/>
        </w:rPr>
        <w:t xml:space="preserve"> </w:t>
      </w:r>
      <w:r w:rsidRPr="00D440D6">
        <w:rPr>
          <w:rFonts w:ascii="Book Antiqua" w:hAnsi="Book Antiqua" w:cs="Arial"/>
          <w:w w:val="99"/>
        </w:rPr>
        <w:t>la</w:t>
      </w:r>
      <w:r w:rsidRPr="00D440D6">
        <w:rPr>
          <w:rFonts w:ascii="Book Antiqua" w:hAnsi="Book Antiqua" w:cs="Arial"/>
          <w:spacing w:val="12"/>
        </w:rPr>
        <w:t xml:space="preserve"> </w:t>
      </w:r>
      <w:r w:rsidRPr="00D440D6">
        <w:rPr>
          <w:rFonts w:ascii="Book Antiqua" w:hAnsi="Book Antiqua" w:cs="Arial"/>
          <w:w w:val="99"/>
        </w:rPr>
        <w:t>prop</w:t>
      </w:r>
      <w:r w:rsidRPr="00D440D6">
        <w:rPr>
          <w:rFonts w:ascii="Book Antiqua" w:hAnsi="Book Antiqua" w:cs="Arial"/>
          <w:w w:val="119"/>
        </w:rPr>
        <w:t>r</w:t>
      </w:r>
      <w:r w:rsidRPr="00D440D6">
        <w:rPr>
          <w:rFonts w:ascii="Book Antiqua" w:hAnsi="Book Antiqua" w:cs="Arial"/>
          <w:spacing w:val="-6"/>
          <w:w w:val="119"/>
        </w:rPr>
        <w:t>i</w:t>
      </w:r>
      <w:r w:rsidRPr="00D440D6">
        <w:rPr>
          <w:rFonts w:ascii="Book Antiqua" w:hAnsi="Book Antiqua" w:cs="Arial"/>
          <w:spacing w:val="-103"/>
          <w:w w:val="148"/>
        </w:rPr>
        <w:t>´</w:t>
      </w:r>
      <w:r w:rsidRPr="00D440D6">
        <w:rPr>
          <w:rFonts w:ascii="Book Antiqua" w:hAnsi="Book Antiqua" w:cs="Arial"/>
          <w:w w:val="99"/>
        </w:rPr>
        <w:t>e</w:t>
      </w:r>
      <w:r w:rsidRPr="00D440D6">
        <w:rPr>
          <w:rFonts w:ascii="Book Antiqua" w:hAnsi="Book Antiqua" w:cs="Arial"/>
          <w:spacing w:val="-6"/>
          <w:w w:val="99"/>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106"/>
        </w:rPr>
        <w:t>di</w:t>
      </w:r>
      <w:r w:rsidRPr="00D440D6">
        <w:rPr>
          <w:rFonts w:ascii="Book Antiqua" w:hAnsi="Book Antiqua" w:cs="Arial"/>
          <w:w w:val="110"/>
        </w:rPr>
        <w:t>f</w:t>
      </w:r>
      <w:r w:rsidRPr="00D440D6">
        <w:rPr>
          <w:rFonts w:ascii="Book Antiqua" w:hAnsi="Book Antiqua" w:cs="Arial"/>
          <w:spacing w:val="-6"/>
          <w:w w:val="110"/>
        </w:rPr>
        <w:t>i</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12"/>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spacing w:val="12"/>
        </w:rPr>
        <w:t xml:space="preserve"> </w:t>
      </w:r>
      <w:r w:rsidRPr="00D440D6">
        <w:rPr>
          <w:rFonts w:ascii="Book Antiqua" w:hAnsi="Book Antiqua" w:cs="Arial"/>
          <w:w w:val="99"/>
        </w:rPr>
        <w:t>la</w:t>
      </w:r>
      <w:r w:rsidRPr="00D440D6">
        <w:rPr>
          <w:rFonts w:ascii="Book Antiqua" w:hAnsi="Book Antiqua" w:cs="Arial"/>
          <w:spacing w:val="12"/>
        </w:rPr>
        <w:t xml:space="preserve"> </w:t>
      </w:r>
      <w:r w:rsidRPr="00D440D6">
        <w:rPr>
          <w:rFonts w:ascii="Book Antiqua" w:hAnsi="Book Antiqua" w:cs="Arial"/>
          <w:w w:val="106"/>
        </w:rPr>
        <w:t>di</w:t>
      </w:r>
      <w:r w:rsidRPr="00D440D6">
        <w:rPr>
          <w:rFonts w:ascii="Book Antiqua" w:hAnsi="Book Antiqua" w:cs="Arial"/>
          <w:w w:val="93"/>
        </w:rPr>
        <w:t>re</w:t>
      </w:r>
      <w:r w:rsidRPr="00D440D6">
        <w:rPr>
          <w:rFonts w:ascii="Book Antiqua" w:hAnsi="Book Antiqua" w:cs="Arial"/>
          <w:w w:val="101"/>
        </w:rPr>
        <w:t>ction</w:t>
      </w:r>
      <w:r w:rsidRPr="00D440D6">
        <w:rPr>
          <w:rFonts w:ascii="Book Antiqua" w:hAnsi="Book Antiqua" w:cs="Arial"/>
          <w:spacing w:val="12"/>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9"/>
        </w:rPr>
        <w:t>prop</w:t>
      </w:r>
      <w:r w:rsidRPr="00D440D6">
        <w:rPr>
          <w:rFonts w:ascii="Book Antiqua" w:hAnsi="Book Antiqua" w:cs="Arial"/>
          <w:w w:val="97"/>
        </w:rPr>
        <w:t>agation</w:t>
      </w:r>
      <w:r w:rsidRPr="00D440D6">
        <w:rPr>
          <w:rFonts w:ascii="Book Antiqua" w:hAnsi="Book Antiqua" w:cs="Arial"/>
          <w:spacing w:val="12"/>
        </w:rPr>
        <w:t xml:space="preserve"> </w:t>
      </w:r>
      <w:r w:rsidRPr="00D440D6">
        <w:rPr>
          <w:rFonts w:ascii="Book Antiqua" w:hAnsi="Book Antiqua" w:cs="Arial"/>
          <w:w w:val="98"/>
        </w:rPr>
        <w:t xml:space="preserve">du </w:t>
      </w:r>
      <w:r w:rsidRPr="00D440D6">
        <w:rPr>
          <w:rFonts w:ascii="Book Antiqua" w:hAnsi="Book Antiqua" w:cs="Arial"/>
          <w:w w:val="101"/>
        </w:rPr>
        <w:t>fai</w:t>
      </w:r>
      <w:r w:rsidRPr="00D440D6">
        <w:rPr>
          <w:rFonts w:ascii="Book Antiqua" w:hAnsi="Book Antiqua" w:cs="Arial"/>
          <w:w w:val="78"/>
        </w:rPr>
        <w:t>s</w:t>
      </w:r>
      <w:r w:rsidRPr="00D440D6">
        <w:rPr>
          <w:rFonts w:ascii="Book Antiqua" w:hAnsi="Book Antiqua" w:cs="Arial"/>
          <w:w w:val="83"/>
        </w:rPr>
        <w:t>ce</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w w:val="94"/>
        </w:rPr>
        <w:t>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w w:val="99"/>
        </w:rPr>
        <w:t>.</w:t>
      </w:r>
    </w:p>
    <w:p w:rsidR="005334D5" w:rsidRPr="002F02C0" w:rsidRDefault="00BE02B9" w:rsidP="00C94A9A">
      <w:pPr>
        <w:widowControl w:val="0"/>
        <w:tabs>
          <w:tab w:val="left" w:pos="920"/>
        </w:tabs>
        <w:autoSpaceDE w:val="0"/>
        <w:autoSpaceDN w:val="0"/>
        <w:bidi w:val="0"/>
        <w:adjustRightInd w:val="0"/>
        <w:spacing w:line="360" w:lineRule="auto"/>
        <w:ind w:left="100" w:right="-20"/>
        <w:jc w:val="both"/>
        <w:rPr>
          <w:rFonts w:ascii="Book Antiqua" w:hAnsi="Book Antiqua" w:cs="Arial"/>
          <w:b/>
          <w:i/>
          <w:u w:val="single"/>
        </w:rPr>
      </w:pPr>
      <w:r>
        <w:rPr>
          <w:rFonts w:ascii="Book Antiqua" w:hAnsi="Book Antiqua" w:cs="Arial"/>
          <w:b/>
          <w:i/>
          <w:w w:val="106"/>
          <w:u w:val="single"/>
        </w:rPr>
        <w:t xml:space="preserve">2 ) </w:t>
      </w:r>
      <w:r w:rsidR="005334D5" w:rsidRPr="002F02C0">
        <w:rPr>
          <w:rFonts w:ascii="Book Antiqua" w:hAnsi="Book Antiqua" w:cs="Arial"/>
          <w:b/>
          <w:i/>
          <w:w w:val="106"/>
          <w:u w:val="single"/>
        </w:rPr>
        <w:t>Le</w:t>
      </w:r>
      <w:r w:rsidR="005334D5" w:rsidRPr="002F02C0">
        <w:rPr>
          <w:rFonts w:ascii="Book Antiqua" w:hAnsi="Book Antiqua" w:cs="Arial"/>
          <w:b/>
          <w:i/>
          <w:w w:val="88"/>
          <w:u w:val="single"/>
        </w:rPr>
        <w:t>s</w:t>
      </w:r>
      <w:r w:rsidR="005334D5" w:rsidRPr="002F02C0">
        <w:rPr>
          <w:rFonts w:ascii="Book Antiqua" w:hAnsi="Book Antiqua" w:cs="Arial"/>
          <w:b/>
          <w:i/>
          <w:spacing w:val="23"/>
          <w:u w:val="single"/>
        </w:rPr>
        <w:t xml:space="preserve"> </w:t>
      </w:r>
      <w:r w:rsidR="005334D5" w:rsidRPr="002F02C0">
        <w:rPr>
          <w:rFonts w:ascii="Book Antiqua" w:hAnsi="Book Antiqua" w:cs="Arial"/>
          <w:b/>
          <w:i/>
          <w:w w:val="119"/>
          <w:u w:val="single"/>
        </w:rPr>
        <w:t>di</w:t>
      </w:r>
      <w:r w:rsidR="005334D5" w:rsidRPr="002F02C0">
        <w:rPr>
          <w:rFonts w:ascii="Book Antiqua" w:hAnsi="Book Antiqua" w:cs="Arial"/>
          <w:b/>
          <w:i/>
          <w:w w:val="117"/>
          <w:u w:val="single"/>
        </w:rPr>
        <w:t>f</w:t>
      </w:r>
      <w:r w:rsidR="005334D5" w:rsidRPr="002F02C0">
        <w:rPr>
          <w:rFonts w:ascii="Book Antiqua" w:hAnsi="Book Antiqua" w:cs="Arial"/>
          <w:b/>
          <w:i/>
          <w:spacing w:val="-6"/>
          <w:w w:val="117"/>
          <w:u w:val="single"/>
        </w:rPr>
        <w:t>f</w:t>
      </w:r>
      <w:r w:rsidR="005334D5" w:rsidRPr="002F02C0">
        <w:rPr>
          <w:rFonts w:ascii="Book Antiqua" w:hAnsi="Book Antiqua" w:cs="Arial"/>
          <w:b/>
          <w:i/>
          <w:spacing w:val="-129"/>
          <w:w w:val="168"/>
          <w:u w:val="single"/>
        </w:rPr>
        <w:t>´</w:t>
      </w:r>
      <w:r w:rsidR="005334D5" w:rsidRPr="002F02C0">
        <w:rPr>
          <w:rFonts w:ascii="Book Antiqua" w:hAnsi="Book Antiqua" w:cs="Arial"/>
          <w:b/>
          <w:i/>
          <w:w w:val="91"/>
          <w:u w:val="single"/>
        </w:rPr>
        <w:t>e</w:t>
      </w:r>
      <w:r w:rsidR="005334D5" w:rsidRPr="002F02C0">
        <w:rPr>
          <w:rFonts w:ascii="Book Antiqua" w:hAnsi="Book Antiqua" w:cs="Arial"/>
          <w:b/>
          <w:i/>
          <w:w w:val="110"/>
          <w:u w:val="single"/>
        </w:rPr>
        <w:t>re</w:t>
      </w:r>
      <w:r w:rsidR="005334D5" w:rsidRPr="002F02C0">
        <w:rPr>
          <w:rFonts w:ascii="Book Antiqua" w:hAnsi="Book Antiqua" w:cs="Arial"/>
          <w:b/>
          <w:i/>
          <w:spacing w:val="-7"/>
          <w:w w:val="110"/>
          <w:u w:val="single"/>
        </w:rPr>
        <w:t>n</w:t>
      </w:r>
      <w:r w:rsidR="005334D5" w:rsidRPr="002F02C0">
        <w:rPr>
          <w:rFonts w:ascii="Book Antiqua" w:hAnsi="Book Antiqua" w:cs="Arial"/>
          <w:b/>
          <w:i/>
          <w:w w:val="157"/>
          <w:u w:val="single"/>
        </w:rPr>
        <w:t>t</w:t>
      </w:r>
      <w:r w:rsidR="005334D5" w:rsidRPr="002F02C0">
        <w:rPr>
          <w:rFonts w:ascii="Book Antiqua" w:hAnsi="Book Antiqua" w:cs="Arial"/>
          <w:b/>
          <w:i/>
          <w:w w:val="88"/>
          <w:u w:val="single"/>
        </w:rPr>
        <w:t>s</w:t>
      </w:r>
      <w:r w:rsidR="005334D5" w:rsidRPr="002F02C0">
        <w:rPr>
          <w:rFonts w:ascii="Book Antiqua" w:hAnsi="Book Antiqua" w:cs="Arial"/>
          <w:b/>
          <w:i/>
          <w:spacing w:val="23"/>
          <w:u w:val="single"/>
        </w:rPr>
        <w:t xml:space="preserve"> </w:t>
      </w:r>
      <w:r w:rsidR="005334D5" w:rsidRPr="002F02C0">
        <w:rPr>
          <w:rFonts w:ascii="Book Antiqua" w:hAnsi="Book Antiqua" w:cs="Arial"/>
          <w:b/>
          <w:i/>
          <w:spacing w:val="-7"/>
          <w:w w:val="157"/>
          <w:u w:val="single"/>
        </w:rPr>
        <w:t>t</w:t>
      </w:r>
      <w:r w:rsidR="005334D5" w:rsidRPr="002F02C0">
        <w:rPr>
          <w:rFonts w:ascii="Book Antiqua" w:hAnsi="Book Antiqua" w:cs="Arial"/>
          <w:b/>
          <w:i/>
          <w:w w:val="118"/>
          <w:u w:val="single"/>
        </w:rPr>
        <w:t>y</w:t>
      </w:r>
      <w:r w:rsidR="005334D5" w:rsidRPr="002F02C0">
        <w:rPr>
          <w:rFonts w:ascii="Book Antiqua" w:hAnsi="Book Antiqua" w:cs="Arial"/>
          <w:b/>
          <w:i/>
          <w:spacing w:val="8"/>
          <w:w w:val="111"/>
          <w:u w:val="single"/>
        </w:rPr>
        <w:t>p</w:t>
      </w:r>
      <w:r w:rsidR="005334D5" w:rsidRPr="002F02C0">
        <w:rPr>
          <w:rFonts w:ascii="Book Antiqua" w:hAnsi="Book Antiqua" w:cs="Arial"/>
          <w:b/>
          <w:i/>
          <w:w w:val="90"/>
          <w:u w:val="single"/>
        </w:rPr>
        <w:t>es</w:t>
      </w:r>
      <w:r w:rsidR="005334D5" w:rsidRPr="002F02C0">
        <w:rPr>
          <w:rFonts w:ascii="Book Antiqua" w:hAnsi="Book Antiqua" w:cs="Arial"/>
          <w:b/>
          <w:i/>
          <w:spacing w:val="23"/>
          <w:u w:val="single"/>
        </w:rPr>
        <w:t xml:space="preserve"> </w:t>
      </w:r>
      <w:r w:rsidR="005334D5" w:rsidRPr="002F02C0">
        <w:rPr>
          <w:rFonts w:ascii="Book Antiqua" w:hAnsi="Book Antiqua" w:cs="Arial"/>
          <w:b/>
          <w:i/>
          <w:w w:val="101"/>
          <w:u w:val="single"/>
        </w:rPr>
        <w:t>de</w:t>
      </w:r>
      <w:r w:rsidR="005334D5" w:rsidRPr="002F02C0">
        <w:rPr>
          <w:rFonts w:ascii="Book Antiqua" w:hAnsi="Book Antiqua" w:cs="Arial"/>
          <w:b/>
          <w:i/>
          <w:spacing w:val="23"/>
          <w:u w:val="single"/>
        </w:rPr>
        <w:t xml:space="preserve"> </w:t>
      </w:r>
      <w:r w:rsidR="005334D5" w:rsidRPr="002F02C0">
        <w:rPr>
          <w:rFonts w:ascii="Book Antiqua" w:hAnsi="Book Antiqua" w:cs="Arial"/>
          <w:b/>
          <w:i/>
          <w:w w:val="107"/>
          <w:u w:val="single"/>
        </w:rPr>
        <w:t>m</w:t>
      </w:r>
      <w:r w:rsidR="005334D5" w:rsidRPr="002F02C0">
        <w:rPr>
          <w:rFonts w:ascii="Book Antiqua" w:hAnsi="Book Antiqua" w:cs="Arial"/>
          <w:b/>
          <w:i/>
          <w:spacing w:val="8"/>
          <w:w w:val="107"/>
          <w:u w:val="single"/>
        </w:rPr>
        <w:t>o</w:t>
      </w:r>
      <w:r w:rsidR="005334D5" w:rsidRPr="002F02C0">
        <w:rPr>
          <w:rFonts w:ascii="Book Antiqua" w:hAnsi="Book Antiqua" w:cs="Arial"/>
          <w:b/>
          <w:i/>
          <w:w w:val="116"/>
          <w:u w:val="single"/>
        </w:rPr>
        <w:t>dul</w:t>
      </w:r>
      <w:r w:rsidR="005334D5" w:rsidRPr="002F02C0">
        <w:rPr>
          <w:rFonts w:ascii="Book Antiqua" w:hAnsi="Book Antiqua" w:cs="Arial"/>
          <w:b/>
          <w:i/>
          <w:w w:val="122"/>
          <w:u w:val="single"/>
        </w:rPr>
        <w:t>ati</w:t>
      </w:r>
      <w:r w:rsidR="005334D5" w:rsidRPr="002F02C0">
        <w:rPr>
          <w:rFonts w:ascii="Book Antiqua" w:hAnsi="Book Antiqua" w:cs="Arial"/>
          <w:b/>
          <w:i/>
          <w:w w:val="106"/>
          <w:u w:val="single"/>
        </w:rPr>
        <w:t>on</w:t>
      </w:r>
      <w:r w:rsidR="005334D5" w:rsidRPr="002F02C0">
        <w:rPr>
          <w:rFonts w:ascii="Book Antiqua" w:hAnsi="Book Antiqua" w:cs="Arial"/>
          <w:b/>
          <w:i/>
          <w:spacing w:val="23"/>
          <w:u w:val="single"/>
        </w:rPr>
        <w:t xml:space="preserve"> </w:t>
      </w:r>
      <w:r w:rsidR="005334D5" w:rsidRPr="002F02C0">
        <w:rPr>
          <w:rFonts w:ascii="Book Antiqua" w:hAnsi="Book Antiqua" w:cs="Arial"/>
          <w:b/>
          <w:i/>
          <w:w w:val="119"/>
          <w:u w:val="single"/>
        </w:rPr>
        <w:t>d’</w:t>
      </w:r>
      <w:r w:rsidR="005334D5" w:rsidRPr="002F02C0">
        <w:rPr>
          <w:rFonts w:ascii="Book Antiqua" w:hAnsi="Book Antiqua" w:cs="Arial"/>
          <w:b/>
          <w:i/>
          <w:w w:val="111"/>
          <w:u w:val="single"/>
        </w:rPr>
        <w:t>un</w:t>
      </w:r>
      <w:r w:rsidR="005334D5" w:rsidRPr="002F02C0">
        <w:rPr>
          <w:rFonts w:ascii="Book Antiqua" w:hAnsi="Book Antiqua" w:cs="Arial"/>
          <w:b/>
          <w:i/>
          <w:spacing w:val="23"/>
          <w:u w:val="single"/>
        </w:rPr>
        <w:t xml:space="preserve"> </w:t>
      </w:r>
      <w:r w:rsidR="005334D5" w:rsidRPr="002F02C0">
        <w:rPr>
          <w:rFonts w:ascii="Book Antiqua" w:hAnsi="Book Antiqua" w:cs="Arial"/>
          <w:b/>
          <w:i/>
          <w:w w:val="123"/>
          <w:u w:val="single"/>
        </w:rPr>
        <w:t>f</w:t>
      </w:r>
      <w:r w:rsidR="005334D5" w:rsidRPr="002F02C0">
        <w:rPr>
          <w:rFonts w:ascii="Book Antiqua" w:hAnsi="Book Antiqua" w:cs="Arial"/>
          <w:b/>
          <w:i/>
          <w:w w:val="109"/>
          <w:u w:val="single"/>
        </w:rPr>
        <w:t>ai</w:t>
      </w:r>
      <w:r w:rsidR="005334D5" w:rsidRPr="002F02C0">
        <w:rPr>
          <w:rFonts w:ascii="Book Antiqua" w:hAnsi="Book Antiqua" w:cs="Arial"/>
          <w:b/>
          <w:i/>
          <w:w w:val="88"/>
          <w:u w:val="single"/>
        </w:rPr>
        <w:t>s</w:t>
      </w:r>
      <w:r w:rsidR="005334D5" w:rsidRPr="002F02C0">
        <w:rPr>
          <w:rFonts w:ascii="Book Antiqua" w:hAnsi="Book Antiqua" w:cs="Arial"/>
          <w:b/>
          <w:i/>
          <w:w w:val="95"/>
          <w:u w:val="single"/>
        </w:rPr>
        <w:t>ce</w:t>
      </w:r>
      <w:r w:rsidR="005334D5" w:rsidRPr="002F02C0">
        <w:rPr>
          <w:rFonts w:ascii="Book Antiqua" w:hAnsi="Book Antiqua" w:cs="Arial"/>
          <w:b/>
          <w:i/>
          <w:w w:val="104"/>
          <w:u w:val="single"/>
        </w:rPr>
        <w:t>au</w:t>
      </w:r>
      <w:r w:rsidR="005334D5" w:rsidRPr="002F02C0">
        <w:rPr>
          <w:rFonts w:ascii="Book Antiqua" w:hAnsi="Book Antiqua" w:cs="Arial"/>
          <w:b/>
          <w:i/>
          <w:spacing w:val="23"/>
          <w:u w:val="single"/>
        </w:rPr>
        <w:t xml:space="preserve"> </w:t>
      </w:r>
      <w:r w:rsidR="005334D5" w:rsidRPr="002F02C0">
        <w:rPr>
          <w:rFonts w:ascii="Book Antiqua" w:hAnsi="Book Antiqua" w:cs="Arial"/>
          <w:b/>
          <w:i/>
          <w:w w:val="115"/>
          <w:u w:val="single"/>
        </w:rPr>
        <w:t>lum</w:t>
      </w:r>
      <w:r w:rsidR="005334D5" w:rsidRPr="002F02C0">
        <w:rPr>
          <w:rFonts w:ascii="Book Antiqua" w:hAnsi="Book Antiqua" w:cs="Arial"/>
          <w:b/>
          <w:i/>
          <w:w w:val="111"/>
          <w:u w:val="single"/>
        </w:rPr>
        <w:t>ineux</w:t>
      </w:r>
    </w:p>
    <w:p w:rsidR="005334D5" w:rsidRPr="005E2B34" w:rsidRDefault="005334D5" w:rsidP="00BF5815">
      <w:pPr>
        <w:widowControl w:val="0"/>
        <w:autoSpaceDE w:val="0"/>
        <w:autoSpaceDN w:val="0"/>
        <w:bidi w:val="0"/>
        <w:adjustRightInd w:val="0"/>
        <w:spacing w:line="360" w:lineRule="auto"/>
        <w:ind w:left="100" w:right="-140" w:firstLine="339"/>
        <w:jc w:val="both"/>
        <w:rPr>
          <w:rFonts w:ascii="Book Antiqua" w:hAnsi="Book Antiqua" w:cs="Arial"/>
        </w:rPr>
      </w:pPr>
      <w:r w:rsidRPr="005E2B34">
        <w:rPr>
          <w:rFonts w:ascii="Book Antiqua" w:hAnsi="Book Antiqua" w:cs="Arial"/>
        </w:rPr>
        <w:t xml:space="preserve">La </w:t>
      </w:r>
      <w:r w:rsidRPr="005E2B34">
        <w:rPr>
          <w:rFonts w:ascii="Book Antiqua" w:hAnsi="Book Antiqua" w:cs="Arial"/>
          <w:w w:val="94"/>
        </w:rPr>
        <w:t>te</w:t>
      </w:r>
      <w:r w:rsidRPr="005E2B34">
        <w:rPr>
          <w:rFonts w:ascii="Book Antiqua" w:hAnsi="Book Antiqua" w:cs="Arial"/>
          <w:spacing w:val="-6"/>
          <w:w w:val="94"/>
        </w:rPr>
        <w:t>c</w:t>
      </w:r>
      <w:r w:rsidRPr="005E2B34">
        <w:rPr>
          <w:rFonts w:ascii="Book Antiqua" w:hAnsi="Book Antiqua" w:cs="Arial"/>
          <w:w w:val="98"/>
        </w:rPr>
        <w:t>hn</w:t>
      </w:r>
      <w:r w:rsidRPr="005E2B34">
        <w:rPr>
          <w:rFonts w:ascii="Book Antiqua" w:hAnsi="Book Antiqua" w:cs="Arial"/>
          <w:w w:val="92"/>
        </w:rPr>
        <w:t>ologie</w:t>
      </w:r>
      <w:r w:rsidRPr="005E2B34">
        <w:rPr>
          <w:rFonts w:ascii="Book Antiqua" w:hAnsi="Book Antiqua" w:cs="Arial"/>
        </w:rPr>
        <w:t xml:space="preserve"> </w:t>
      </w:r>
      <w:r w:rsidRPr="005E2B34">
        <w:rPr>
          <w:rFonts w:ascii="Book Antiqua" w:hAnsi="Book Antiqua" w:cs="Arial"/>
          <w:w w:val="106"/>
        </w:rPr>
        <w:t>d’</w:t>
      </w:r>
      <w:r w:rsidRPr="005E2B34">
        <w:rPr>
          <w:rFonts w:ascii="Book Antiqua" w:hAnsi="Book Antiqua" w:cs="Arial"/>
          <w:w w:val="101"/>
        </w:rPr>
        <w:t>auj</w:t>
      </w:r>
      <w:r w:rsidRPr="005E2B34">
        <w:rPr>
          <w:rFonts w:ascii="Book Antiqua" w:hAnsi="Book Antiqua" w:cs="Arial"/>
          <w:w w:val="99"/>
        </w:rPr>
        <w:t>ourd</w:t>
      </w:r>
      <w:r w:rsidRPr="005E2B34">
        <w:rPr>
          <w:rFonts w:ascii="Book Antiqua" w:hAnsi="Book Antiqua" w:cs="Arial"/>
          <w:w w:val="106"/>
        </w:rPr>
        <w:t>’</w:t>
      </w:r>
      <w:r w:rsidRPr="005E2B34">
        <w:rPr>
          <w:rFonts w:ascii="Book Antiqua" w:hAnsi="Book Antiqua" w:cs="Arial"/>
          <w:spacing w:val="-6"/>
          <w:w w:val="106"/>
        </w:rPr>
        <w:t>h</w:t>
      </w:r>
      <w:r w:rsidRPr="005E2B34">
        <w:rPr>
          <w:rFonts w:ascii="Book Antiqua" w:hAnsi="Book Antiqua" w:cs="Arial"/>
          <w:w w:val="98"/>
        </w:rPr>
        <w:t>u</w:t>
      </w:r>
      <w:r w:rsidRPr="005E2B34">
        <w:rPr>
          <w:rFonts w:ascii="Book Antiqua" w:hAnsi="Book Antiqua" w:cs="Arial"/>
          <w:w w:val="123"/>
        </w:rPr>
        <w:t>i</w:t>
      </w:r>
      <w:r w:rsidRPr="005E2B34">
        <w:rPr>
          <w:rFonts w:ascii="Book Antiqua" w:hAnsi="Book Antiqua" w:cs="Arial"/>
        </w:rPr>
        <w:t xml:space="preserve"> </w:t>
      </w:r>
      <w:r w:rsidRPr="005E2B34">
        <w:rPr>
          <w:rFonts w:ascii="Book Antiqua" w:hAnsi="Book Antiqua" w:cs="Arial"/>
          <w:spacing w:val="6"/>
          <w:w w:val="98"/>
        </w:rPr>
        <w:t>p</w:t>
      </w:r>
      <w:r w:rsidRPr="005E2B34">
        <w:rPr>
          <w:rFonts w:ascii="Book Antiqua" w:hAnsi="Book Antiqua" w:cs="Arial"/>
          <w:w w:val="79"/>
        </w:rPr>
        <w:t>e</w:t>
      </w:r>
      <w:r w:rsidRPr="005E2B34">
        <w:rPr>
          <w:rFonts w:ascii="Book Antiqua" w:hAnsi="Book Antiqua" w:cs="Arial"/>
          <w:w w:val="102"/>
        </w:rPr>
        <w:t>rmet</w:t>
      </w:r>
      <w:r w:rsidRPr="005E2B34">
        <w:rPr>
          <w:rFonts w:ascii="Book Antiqua" w:hAnsi="Book Antiqua" w:cs="Arial"/>
        </w:rPr>
        <w:t xml:space="preserve"> </w:t>
      </w:r>
      <w:r w:rsidRPr="005E2B34">
        <w:rPr>
          <w:rFonts w:ascii="Book Antiqua" w:hAnsi="Book Antiqua" w:cs="Arial"/>
          <w:w w:val="89"/>
        </w:rPr>
        <w:t>de</w:t>
      </w:r>
      <w:r w:rsidRPr="005E2B34">
        <w:rPr>
          <w:rFonts w:ascii="Book Antiqua" w:hAnsi="Book Antiqua" w:cs="Arial"/>
        </w:rPr>
        <w:t xml:space="preserve"> </w:t>
      </w:r>
      <w:r w:rsidRPr="005E2B34">
        <w:rPr>
          <w:rFonts w:ascii="Book Antiqua" w:hAnsi="Book Antiqua" w:cs="Arial"/>
          <w:w w:val="99"/>
        </w:rPr>
        <w:t>m</w:t>
      </w:r>
      <w:r w:rsidRPr="005E2B34">
        <w:rPr>
          <w:rFonts w:ascii="Book Antiqua" w:hAnsi="Book Antiqua" w:cs="Arial"/>
          <w:spacing w:val="6"/>
          <w:w w:val="89"/>
        </w:rPr>
        <w:t>o</w:t>
      </w:r>
      <w:r w:rsidRPr="005E2B34">
        <w:rPr>
          <w:rFonts w:ascii="Book Antiqua" w:hAnsi="Book Antiqua" w:cs="Arial"/>
          <w:w w:val="107"/>
        </w:rPr>
        <w:t>difi</w:t>
      </w:r>
      <w:r w:rsidRPr="005E2B34">
        <w:rPr>
          <w:rFonts w:ascii="Book Antiqua" w:hAnsi="Book Antiqua" w:cs="Arial"/>
          <w:w w:val="79"/>
        </w:rPr>
        <w:t>e</w:t>
      </w:r>
      <w:r w:rsidRPr="005E2B34">
        <w:rPr>
          <w:rFonts w:ascii="Book Antiqua" w:hAnsi="Book Antiqua" w:cs="Arial"/>
          <w:w w:val="116"/>
        </w:rPr>
        <w:t>r</w:t>
      </w:r>
      <w:r w:rsidRPr="005E2B34">
        <w:rPr>
          <w:rFonts w:ascii="Book Antiqua" w:hAnsi="Book Antiqua" w:cs="Arial"/>
        </w:rPr>
        <w:t xml:space="preserve"> </w:t>
      </w:r>
      <w:r w:rsidRPr="005E2B34">
        <w:rPr>
          <w:rFonts w:ascii="Book Antiqua" w:hAnsi="Book Antiqua" w:cs="Arial"/>
          <w:w w:val="103"/>
        </w:rPr>
        <w:t>plu</w:t>
      </w:r>
      <w:r w:rsidRPr="005E2B34">
        <w:rPr>
          <w:rFonts w:ascii="Book Antiqua" w:hAnsi="Book Antiqua" w:cs="Arial"/>
          <w:w w:val="78"/>
        </w:rPr>
        <w:t>s</w:t>
      </w:r>
      <w:r w:rsidRPr="005E2B34">
        <w:rPr>
          <w:rFonts w:ascii="Book Antiqua" w:hAnsi="Book Antiqua" w:cs="Arial"/>
          <w:w w:val="123"/>
        </w:rPr>
        <w:t>i</w:t>
      </w:r>
      <w:r w:rsidRPr="005E2B34">
        <w:rPr>
          <w:rFonts w:ascii="Book Antiqua" w:hAnsi="Book Antiqua" w:cs="Arial"/>
          <w:w w:val="79"/>
        </w:rPr>
        <w:t>e</w:t>
      </w:r>
      <w:r w:rsidRPr="005E2B34">
        <w:rPr>
          <w:rFonts w:ascii="Book Antiqua" w:hAnsi="Book Antiqua" w:cs="Arial"/>
          <w:w w:val="98"/>
        </w:rPr>
        <w:t>u</w:t>
      </w:r>
      <w:r w:rsidRPr="005E2B34">
        <w:rPr>
          <w:rFonts w:ascii="Book Antiqua" w:hAnsi="Book Antiqua" w:cs="Arial"/>
          <w:w w:val="93"/>
        </w:rPr>
        <w:t>rs</w:t>
      </w:r>
      <w:r w:rsidRPr="005E2B34">
        <w:rPr>
          <w:rFonts w:ascii="Book Antiqua" w:hAnsi="Book Antiqua" w:cs="Arial"/>
        </w:rPr>
        <w:t xml:space="preserve"> </w:t>
      </w:r>
      <w:r w:rsidRPr="005E2B34">
        <w:rPr>
          <w:rFonts w:ascii="Book Antiqua" w:hAnsi="Book Antiqua" w:cs="Arial"/>
          <w:w w:val="99"/>
        </w:rPr>
        <w:t>prop</w:t>
      </w:r>
      <w:r w:rsidRPr="005E2B34">
        <w:rPr>
          <w:rFonts w:ascii="Book Antiqua" w:hAnsi="Book Antiqua" w:cs="Arial"/>
          <w:w w:val="119"/>
        </w:rPr>
        <w:t>r</w:t>
      </w:r>
      <w:r w:rsidRPr="005E2B34">
        <w:rPr>
          <w:rFonts w:ascii="Book Antiqua" w:hAnsi="Book Antiqua" w:cs="Arial"/>
          <w:spacing w:val="-6"/>
          <w:w w:val="119"/>
        </w:rPr>
        <w:t>i</w:t>
      </w:r>
      <w:r w:rsidRPr="005E2B34">
        <w:rPr>
          <w:rFonts w:ascii="Book Antiqua" w:hAnsi="Book Antiqua" w:cs="Arial"/>
          <w:spacing w:val="-103"/>
          <w:w w:val="148"/>
        </w:rPr>
        <w:t>´</w:t>
      </w:r>
      <w:r w:rsidRPr="005E2B34">
        <w:rPr>
          <w:rFonts w:ascii="Book Antiqua" w:hAnsi="Book Antiqua" w:cs="Arial"/>
          <w:w w:val="99"/>
        </w:rPr>
        <w:t>e</w:t>
      </w:r>
      <w:r w:rsidRPr="005E2B34">
        <w:rPr>
          <w:rFonts w:ascii="Book Antiqua" w:hAnsi="Book Antiqua" w:cs="Arial"/>
          <w:spacing w:val="-6"/>
          <w:w w:val="99"/>
        </w:rPr>
        <w:t>t</w:t>
      </w:r>
      <w:r w:rsidRPr="005E2B34">
        <w:rPr>
          <w:rFonts w:ascii="Book Antiqua" w:hAnsi="Book Antiqua" w:cs="Arial"/>
          <w:spacing w:val="-103"/>
          <w:w w:val="148"/>
        </w:rPr>
        <w:t>´</w:t>
      </w:r>
      <w:r w:rsidRPr="005E2B34">
        <w:rPr>
          <w:rFonts w:ascii="Book Antiqua" w:hAnsi="Book Antiqua" w:cs="Arial"/>
          <w:w w:val="78"/>
        </w:rPr>
        <w:t>es</w:t>
      </w:r>
      <w:r w:rsidRPr="005E2B34">
        <w:rPr>
          <w:rFonts w:ascii="Book Antiqua" w:hAnsi="Book Antiqua" w:cs="Arial"/>
        </w:rPr>
        <w:t xml:space="preserve"> </w:t>
      </w:r>
      <w:r w:rsidRPr="005E2B34">
        <w:rPr>
          <w:rFonts w:ascii="Book Antiqua" w:hAnsi="Book Antiqua" w:cs="Arial"/>
          <w:w w:val="98"/>
        </w:rPr>
        <w:t>d</w:t>
      </w:r>
      <w:r w:rsidRPr="005E2B34">
        <w:rPr>
          <w:rFonts w:ascii="Book Antiqua" w:hAnsi="Book Antiqua" w:cs="Arial"/>
          <w:w w:val="103"/>
        </w:rPr>
        <w:t>’un</w:t>
      </w:r>
      <w:r w:rsidRPr="005E2B34">
        <w:rPr>
          <w:rFonts w:ascii="Book Antiqua" w:hAnsi="Book Antiqua" w:cs="Arial"/>
        </w:rPr>
        <w:t xml:space="preserve"> </w:t>
      </w:r>
      <w:r w:rsidRPr="005E2B34">
        <w:rPr>
          <w:rFonts w:ascii="Book Antiqua" w:hAnsi="Book Antiqua" w:cs="Arial"/>
          <w:spacing w:val="-17"/>
        </w:rPr>
        <w:t xml:space="preserve"> </w:t>
      </w:r>
      <w:r w:rsidRPr="005E2B34">
        <w:rPr>
          <w:rFonts w:ascii="Book Antiqua" w:hAnsi="Book Antiqua" w:cs="Arial"/>
          <w:w w:val="92"/>
        </w:rPr>
        <w:t>faisc</w:t>
      </w:r>
      <w:r w:rsidRPr="005E2B34">
        <w:rPr>
          <w:rFonts w:ascii="Book Antiqua" w:hAnsi="Book Antiqua" w:cs="Arial"/>
          <w:w w:val="89"/>
        </w:rPr>
        <w:t>eau</w:t>
      </w:r>
      <w:r w:rsidRPr="005E2B34">
        <w:rPr>
          <w:rFonts w:ascii="Book Antiqua" w:hAnsi="Book Antiqua" w:cs="Arial"/>
        </w:rPr>
        <w:t xml:space="preserve"> </w:t>
      </w:r>
      <w:r w:rsidRPr="005E2B34">
        <w:rPr>
          <w:rFonts w:ascii="Book Antiqua" w:hAnsi="Book Antiqua" w:cs="Arial"/>
          <w:w w:val="89"/>
        </w:rPr>
        <w:t xml:space="preserve">de </w:t>
      </w:r>
      <w:r w:rsidRPr="005E2B34">
        <w:rPr>
          <w:rFonts w:ascii="Book Antiqua" w:hAnsi="Book Antiqua" w:cs="Arial"/>
          <w:w w:val="106"/>
        </w:rPr>
        <w:t>lu</w:t>
      </w:r>
      <w:r w:rsidRPr="005E2B34">
        <w:rPr>
          <w:rFonts w:ascii="Book Antiqua" w:hAnsi="Book Antiqua" w:cs="Arial"/>
          <w:w w:val="99"/>
        </w:rPr>
        <w:t>m</w:t>
      </w:r>
      <w:r w:rsidRPr="005E2B34">
        <w:rPr>
          <w:rFonts w:ascii="Book Antiqua" w:hAnsi="Book Antiqua" w:cs="Arial"/>
          <w:spacing w:val="-6"/>
          <w:w w:val="123"/>
        </w:rPr>
        <w:t>i</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3"/>
        </w:rPr>
        <w:t>re</w:t>
      </w:r>
      <w:r w:rsidRPr="005E2B34">
        <w:rPr>
          <w:rFonts w:ascii="Book Antiqua" w:hAnsi="Book Antiqua" w:cs="Arial"/>
          <w:spacing w:val="12"/>
        </w:rPr>
        <w:t xml:space="preserve"> </w:t>
      </w:r>
      <w:r w:rsidRPr="005E2B34">
        <w:rPr>
          <w:rFonts w:ascii="Book Antiqua" w:hAnsi="Book Antiqua" w:cs="Arial"/>
          <w:w w:val="99"/>
        </w:rPr>
        <w:t>afin</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105"/>
        </w:rPr>
        <w:t>tran</w:t>
      </w:r>
      <w:r w:rsidRPr="005E2B34">
        <w:rPr>
          <w:rFonts w:ascii="Book Antiqua" w:hAnsi="Book Antiqua" w:cs="Arial"/>
          <w:w w:val="78"/>
        </w:rPr>
        <w:t>s</w:t>
      </w:r>
      <w:r w:rsidRPr="005E2B34">
        <w:rPr>
          <w:rFonts w:ascii="Book Antiqua" w:hAnsi="Book Antiqua" w:cs="Arial"/>
          <w:w w:val="101"/>
        </w:rPr>
        <w:t>mettre</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2"/>
        </w:rPr>
        <w:t xml:space="preserve"> </w:t>
      </w:r>
      <w:r w:rsidRPr="005E2B34">
        <w:rPr>
          <w:rFonts w:ascii="Book Antiqua" w:hAnsi="Book Antiqua" w:cs="Arial"/>
          <w:w w:val="106"/>
        </w:rPr>
        <w:t>inf</w:t>
      </w:r>
      <w:r w:rsidRPr="005E2B34">
        <w:rPr>
          <w:rFonts w:ascii="Book Antiqua" w:hAnsi="Book Antiqua" w:cs="Arial"/>
          <w:w w:val="98"/>
        </w:rPr>
        <w:t>ormations.</w:t>
      </w:r>
      <w:r w:rsidRPr="005E2B34">
        <w:rPr>
          <w:rFonts w:ascii="Book Antiqua" w:hAnsi="Book Antiqua" w:cs="Arial"/>
          <w:spacing w:val="12"/>
        </w:rPr>
        <w:t xml:space="preserve"> </w:t>
      </w:r>
      <w:r w:rsidRPr="005E2B34">
        <w:rPr>
          <w:rFonts w:ascii="Book Antiqua" w:hAnsi="Book Antiqua" w:cs="Arial"/>
          <w:w w:val="90"/>
        </w:rPr>
        <w:t>Ce</w:t>
      </w:r>
      <w:r w:rsidRPr="005E2B34">
        <w:rPr>
          <w:rFonts w:ascii="Book Antiqua" w:hAnsi="Book Antiqua" w:cs="Arial"/>
          <w:w w:val="78"/>
        </w:rPr>
        <w:t>s</w:t>
      </w:r>
      <w:r w:rsidRPr="005E2B34">
        <w:rPr>
          <w:rFonts w:ascii="Book Antiqua" w:hAnsi="Book Antiqua" w:cs="Arial"/>
          <w:spacing w:val="12"/>
        </w:rPr>
        <w:t xml:space="preserve"> </w:t>
      </w:r>
      <w:r w:rsidRPr="005E2B34">
        <w:rPr>
          <w:rFonts w:ascii="Book Antiqua" w:hAnsi="Book Antiqua" w:cs="Arial"/>
          <w:w w:val="98"/>
        </w:rPr>
        <w:t>p</w:t>
      </w:r>
      <w:r w:rsidRPr="005E2B34">
        <w:rPr>
          <w:rFonts w:ascii="Book Antiqua" w:hAnsi="Book Antiqua" w:cs="Arial"/>
          <w:w w:val="99"/>
        </w:rPr>
        <w:t>rop</w:t>
      </w:r>
      <w:r w:rsidRPr="005E2B34">
        <w:rPr>
          <w:rFonts w:ascii="Book Antiqua" w:hAnsi="Book Antiqua" w:cs="Arial"/>
          <w:w w:val="119"/>
        </w:rPr>
        <w:t>r</w:t>
      </w:r>
      <w:r w:rsidRPr="005E2B34">
        <w:rPr>
          <w:rFonts w:ascii="Book Antiqua" w:hAnsi="Book Antiqua" w:cs="Arial"/>
          <w:spacing w:val="-6"/>
          <w:w w:val="119"/>
        </w:rPr>
        <w:t>i</w:t>
      </w:r>
      <w:r w:rsidRPr="005E2B34">
        <w:rPr>
          <w:rFonts w:ascii="Book Antiqua" w:hAnsi="Book Antiqua" w:cs="Arial"/>
          <w:spacing w:val="-103"/>
          <w:w w:val="148"/>
        </w:rPr>
        <w:t>´</w:t>
      </w:r>
      <w:r w:rsidRPr="005E2B34">
        <w:rPr>
          <w:rFonts w:ascii="Book Antiqua" w:hAnsi="Book Antiqua" w:cs="Arial"/>
          <w:w w:val="99"/>
        </w:rPr>
        <w:t>e</w:t>
      </w:r>
      <w:r w:rsidRPr="005E2B34">
        <w:rPr>
          <w:rFonts w:ascii="Book Antiqua" w:hAnsi="Book Antiqua" w:cs="Arial"/>
          <w:spacing w:val="-6"/>
          <w:w w:val="99"/>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2"/>
        </w:rPr>
        <w:t xml:space="preserve"> </w:t>
      </w:r>
      <w:r w:rsidRPr="005E2B34">
        <w:rPr>
          <w:rFonts w:ascii="Book Antiqua" w:hAnsi="Book Antiqua" w:cs="Arial"/>
          <w:w w:val="78"/>
        </w:rPr>
        <w:t>s</w:t>
      </w:r>
      <w:r w:rsidRPr="005E2B34">
        <w:rPr>
          <w:rFonts w:ascii="Book Antiqua" w:hAnsi="Book Antiqua" w:cs="Arial"/>
          <w:w w:val="94"/>
        </w:rPr>
        <w:t>o</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12"/>
        </w:rPr>
        <w:t xml:space="preserve"> </w:t>
      </w:r>
      <w:r w:rsidRPr="005E2B34">
        <w:rPr>
          <w:rFonts w:ascii="Book Antiqua" w:hAnsi="Book Antiqua" w:cs="Arial"/>
          <w:w w:val="99"/>
        </w:rPr>
        <w:t>:</w:t>
      </w:r>
    </w:p>
    <w:p w:rsidR="005334D5" w:rsidRPr="005E2B34" w:rsidRDefault="005F4182" w:rsidP="00C94A9A">
      <w:pPr>
        <w:widowControl w:val="0"/>
        <w:autoSpaceDE w:val="0"/>
        <w:autoSpaceDN w:val="0"/>
        <w:bidi w:val="0"/>
        <w:adjustRightInd w:val="0"/>
        <w:spacing w:before="2" w:line="360" w:lineRule="auto"/>
        <w:ind w:left="439" w:right="-20"/>
        <w:jc w:val="both"/>
        <w:rPr>
          <w:rFonts w:ascii="Book Antiqua" w:hAnsi="Book Antiqua" w:cs="Arial"/>
        </w:rPr>
      </w:pPr>
      <w:r w:rsidRPr="005E2B34">
        <w:rPr>
          <w:rFonts w:ascii="Book Antiqua" w:hAnsi="Book Antiqua" w:cs="Arial"/>
          <w:w w:val="89"/>
        </w:rPr>
        <w:t>–</w:t>
      </w:r>
      <w:r w:rsidRPr="005E2B34">
        <w:rPr>
          <w:rFonts w:ascii="Book Antiqua" w:hAnsi="Book Antiqua" w:cs="Arial"/>
        </w:rPr>
        <w:t xml:space="preserve"> </w:t>
      </w:r>
      <w:r w:rsidRPr="005E2B34">
        <w:rPr>
          <w:rFonts w:ascii="Book Antiqua" w:hAnsi="Book Antiqua" w:cs="Arial"/>
          <w:spacing w:val="-13"/>
        </w:rPr>
        <w:t>la</w:t>
      </w:r>
      <w:r w:rsidR="005334D5" w:rsidRPr="005E2B34">
        <w:rPr>
          <w:rFonts w:ascii="Book Antiqua" w:hAnsi="Book Antiqua" w:cs="Arial"/>
          <w:spacing w:val="12"/>
        </w:rPr>
        <w:t xml:space="preserve"> </w:t>
      </w:r>
      <w:r w:rsidR="005334D5" w:rsidRPr="005E2B34">
        <w:rPr>
          <w:rFonts w:ascii="Book Antiqua" w:hAnsi="Book Antiqua" w:cs="Arial"/>
          <w:w w:val="106"/>
        </w:rPr>
        <w:t>di</w:t>
      </w:r>
      <w:r w:rsidR="005334D5" w:rsidRPr="005E2B34">
        <w:rPr>
          <w:rFonts w:ascii="Book Antiqua" w:hAnsi="Book Antiqua" w:cs="Arial"/>
          <w:w w:val="93"/>
        </w:rPr>
        <w:t>re</w:t>
      </w:r>
      <w:r w:rsidR="005334D5" w:rsidRPr="005E2B34">
        <w:rPr>
          <w:rFonts w:ascii="Book Antiqua" w:hAnsi="Book Antiqua" w:cs="Arial"/>
          <w:w w:val="101"/>
        </w:rPr>
        <w:t>ction</w:t>
      </w:r>
      <w:r w:rsidR="005334D5" w:rsidRPr="005E2B34">
        <w:rPr>
          <w:rFonts w:ascii="Book Antiqua" w:hAnsi="Book Antiqua" w:cs="Arial"/>
          <w:spacing w:val="12"/>
        </w:rPr>
        <w:t xml:space="preserve"> </w:t>
      </w:r>
      <w:r w:rsidR="005334D5" w:rsidRPr="005E2B34">
        <w:rPr>
          <w:rFonts w:ascii="Book Antiqua" w:hAnsi="Book Antiqua" w:cs="Arial"/>
          <w:w w:val="98"/>
        </w:rPr>
        <w:t>d</w:t>
      </w:r>
      <w:r w:rsidR="005334D5" w:rsidRPr="005E2B34">
        <w:rPr>
          <w:rFonts w:ascii="Book Antiqua" w:hAnsi="Book Antiqua" w:cs="Arial"/>
          <w:w w:val="79"/>
        </w:rPr>
        <w:t>e</w:t>
      </w:r>
      <w:r w:rsidR="005334D5" w:rsidRPr="005E2B34">
        <w:rPr>
          <w:rFonts w:ascii="Book Antiqua" w:hAnsi="Book Antiqua" w:cs="Arial"/>
          <w:spacing w:val="12"/>
        </w:rPr>
        <w:t xml:space="preserve"> </w:t>
      </w:r>
      <w:r w:rsidR="005334D5" w:rsidRPr="005E2B34">
        <w:rPr>
          <w:rFonts w:ascii="Book Antiqua" w:hAnsi="Book Antiqua" w:cs="Arial"/>
          <w:w w:val="98"/>
        </w:rPr>
        <w:t>p</w:t>
      </w:r>
      <w:r w:rsidR="005334D5" w:rsidRPr="005E2B34">
        <w:rPr>
          <w:rFonts w:ascii="Book Antiqua" w:hAnsi="Book Antiqua" w:cs="Arial"/>
          <w:w w:val="99"/>
        </w:rPr>
        <w:t>ropagati</w:t>
      </w:r>
      <w:r w:rsidR="005334D5" w:rsidRPr="005E2B34">
        <w:rPr>
          <w:rFonts w:ascii="Book Antiqua" w:hAnsi="Book Antiqua" w:cs="Arial"/>
          <w:w w:val="94"/>
        </w:rPr>
        <w:t>on</w:t>
      </w:r>
      <w:r w:rsidR="005334D5" w:rsidRPr="005E2B34">
        <w:rPr>
          <w:rFonts w:ascii="Book Antiqua" w:hAnsi="Book Antiqua" w:cs="Arial"/>
          <w:spacing w:val="12"/>
        </w:rPr>
        <w:t xml:space="preserve"> </w:t>
      </w:r>
      <w:r w:rsidR="005334D5" w:rsidRPr="005E2B34">
        <w:rPr>
          <w:rFonts w:ascii="Book Antiqua" w:hAnsi="Book Antiqua" w:cs="Arial"/>
          <w:w w:val="98"/>
        </w:rPr>
        <w:t>du</w:t>
      </w:r>
      <w:r w:rsidR="005334D5" w:rsidRPr="005E2B34">
        <w:rPr>
          <w:rFonts w:ascii="Book Antiqua" w:hAnsi="Book Antiqua" w:cs="Arial"/>
          <w:spacing w:val="12"/>
        </w:rPr>
        <w:t xml:space="preserve"> </w:t>
      </w:r>
      <w:r w:rsidR="005334D5" w:rsidRPr="005E2B34">
        <w:rPr>
          <w:rFonts w:ascii="Book Antiqua" w:hAnsi="Book Antiqua" w:cs="Arial"/>
          <w:w w:val="109"/>
        </w:rPr>
        <w:t>f</w:t>
      </w:r>
      <w:r w:rsidR="005334D5" w:rsidRPr="005E2B34">
        <w:rPr>
          <w:rFonts w:ascii="Book Antiqua" w:hAnsi="Book Antiqua" w:cs="Arial"/>
          <w:w w:val="90"/>
        </w:rPr>
        <w:t>aisc</w:t>
      </w:r>
      <w:r w:rsidR="005334D5" w:rsidRPr="005E2B34">
        <w:rPr>
          <w:rFonts w:ascii="Book Antiqua" w:hAnsi="Book Antiqua" w:cs="Arial"/>
          <w:w w:val="89"/>
        </w:rPr>
        <w:t>eau</w:t>
      </w:r>
      <w:r w:rsidR="005334D5" w:rsidRPr="005E2B34">
        <w:rPr>
          <w:rFonts w:ascii="Book Antiqua" w:hAnsi="Book Antiqua" w:cs="Arial"/>
          <w:spacing w:val="12"/>
        </w:rPr>
        <w:t xml:space="preserve"> </w:t>
      </w:r>
      <w:r w:rsidR="005334D5" w:rsidRPr="005E2B34">
        <w:rPr>
          <w:rFonts w:ascii="Book Antiqua" w:hAnsi="Book Antiqua" w:cs="Arial"/>
          <w:w w:val="103"/>
        </w:rPr>
        <w:t>lumin</w:t>
      </w:r>
      <w:r w:rsidR="005334D5" w:rsidRPr="005E2B34">
        <w:rPr>
          <w:rFonts w:ascii="Book Antiqua" w:hAnsi="Book Antiqua" w:cs="Arial"/>
          <w:w w:val="79"/>
        </w:rPr>
        <w:t>e</w:t>
      </w:r>
      <w:r w:rsidR="005334D5" w:rsidRPr="005E2B34">
        <w:rPr>
          <w:rFonts w:ascii="Book Antiqua" w:hAnsi="Book Antiqua" w:cs="Arial"/>
          <w:w w:val="98"/>
        </w:rPr>
        <w:t>u</w:t>
      </w:r>
      <w:r w:rsidR="005334D5" w:rsidRPr="005E2B34">
        <w:rPr>
          <w:rFonts w:ascii="Book Antiqua" w:hAnsi="Book Antiqua" w:cs="Arial"/>
          <w:w w:val="104"/>
        </w:rPr>
        <w:t>x</w:t>
      </w:r>
    </w:p>
    <w:p w:rsidR="005334D5" w:rsidRPr="005E2B34" w:rsidRDefault="005F4182" w:rsidP="00C94A9A">
      <w:pPr>
        <w:widowControl w:val="0"/>
        <w:autoSpaceDE w:val="0"/>
        <w:autoSpaceDN w:val="0"/>
        <w:bidi w:val="0"/>
        <w:adjustRightInd w:val="0"/>
        <w:spacing w:before="76" w:line="360" w:lineRule="auto"/>
        <w:ind w:left="439" w:right="-20"/>
        <w:jc w:val="both"/>
        <w:rPr>
          <w:rFonts w:ascii="Book Antiqua" w:hAnsi="Book Antiqua" w:cs="Arial"/>
        </w:rPr>
      </w:pPr>
      <w:r w:rsidRPr="005E2B34">
        <w:rPr>
          <w:rFonts w:ascii="Book Antiqua" w:hAnsi="Book Antiqua" w:cs="Arial"/>
          <w:w w:val="89"/>
        </w:rPr>
        <w:t>–</w:t>
      </w:r>
      <w:r w:rsidRPr="005E2B34">
        <w:rPr>
          <w:rFonts w:ascii="Book Antiqua" w:hAnsi="Book Antiqua" w:cs="Arial"/>
        </w:rPr>
        <w:t xml:space="preserve"> </w:t>
      </w:r>
      <w:r w:rsidRPr="005E2B34">
        <w:rPr>
          <w:rFonts w:ascii="Book Antiqua" w:hAnsi="Book Antiqua" w:cs="Arial"/>
          <w:spacing w:val="-13"/>
        </w:rPr>
        <w:t>la</w:t>
      </w:r>
      <w:r w:rsidR="005334D5" w:rsidRPr="005E2B34">
        <w:rPr>
          <w:rFonts w:ascii="Book Antiqua" w:hAnsi="Book Antiqua" w:cs="Arial"/>
          <w:spacing w:val="12"/>
        </w:rPr>
        <w:t xml:space="preserve"> </w:t>
      </w:r>
      <w:r w:rsidR="005334D5" w:rsidRPr="005E2B34">
        <w:rPr>
          <w:rFonts w:ascii="Book Antiqua" w:hAnsi="Book Antiqua" w:cs="Arial"/>
          <w:spacing w:val="6"/>
          <w:w w:val="98"/>
        </w:rPr>
        <w:t>p</w:t>
      </w:r>
      <w:r w:rsidR="005334D5" w:rsidRPr="005E2B34">
        <w:rPr>
          <w:rFonts w:ascii="Book Antiqua" w:hAnsi="Book Antiqua" w:cs="Arial"/>
          <w:w w:val="99"/>
        </w:rPr>
        <w:t>olarisation,</w:t>
      </w:r>
      <w:r w:rsidR="005334D5" w:rsidRPr="005E2B34">
        <w:rPr>
          <w:rFonts w:ascii="Book Antiqua" w:hAnsi="Book Antiqua" w:cs="Arial"/>
          <w:spacing w:val="12"/>
        </w:rPr>
        <w:t xml:space="preserve"> </w:t>
      </w:r>
      <w:r w:rsidR="005334D5" w:rsidRPr="005E2B34">
        <w:rPr>
          <w:rFonts w:ascii="Book Antiqua" w:hAnsi="Book Antiqua" w:cs="Arial"/>
          <w:w w:val="94"/>
        </w:rPr>
        <w:t>ou</w:t>
      </w:r>
      <w:r w:rsidR="005334D5" w:rsidRPr="005E2B34">
        <w:rPr>
          <w:rFonts w:ascii="Book Antiqua" w:hAnsi="Book Antiqua" w:cs="Arial"/>
          <w:spacing w:val="12"/>
        </w:rPr>
        <w:t xml:space="preserve"> </w:t>
      </w:r>
      <w:r w:rsidR="005334D5" w:rsidRPr="005E2B34">
        <w:rPr>
          <w:rFonts w:ascii="Book Antiqua" w:hAnsi="Book Antiqua" w:cs="Arial"/>
          <w:w w:val="99"/>
        </w:rPr>
        <w:t>la</w:t>
      </w:r>
      <w:r w:rsidR="005334D5" w:rsidRPr="005E2B34">
        <w:rPr>
          <w:rFonts w:ascii="Book Antiqua" w:hAnsi="Book Antiqua" w:cs="Arial"/>
          <w:spacing w:val="12"/>
        </w:rPr>
        <w:t xml:space="preserve"> </w:t>
      </w:r>
      <w:r w:rsidR="005334D5" w:rsidRPr="005E2B34">
        <w:rPr>
          <w:rFonts w:ascii="Book Antiqua" w:hAnsi="Book Antiqua" w:cs="Arial"/>
          <w:w w:val="109"/>
        </w:rPr>
        <w:t>dir</w:t>
      </w:r>
      <w:r w:rsidR="005334D5" w:rsidRPr="005E2B34">
        <w:rPr>
          <w:rFonts w:ascii="Book Antiqua" w:hAnsi="Book Antiqua" w:cs="Arial"/>
          <w:w w:val="79"/>
        </w:rPr>
        <w:t>e</w:t>
      </w:r>
      <w:r w:rsidR="005334D5" w:rsidRPr="005E2B34">
        <w:rPr>
          <w:rFonts w:ascii="Book Antiqua" w:hAnsi="Book Antiqua" w:cs="Arial"/>
          <w:w w:val="101"/>
        </w:rPr>
        <w:t>ction</w:t>
      </w:r>
      <w:r w:rsidR="005334D5" w:rsidRPr="005E2B34">
        <w:rPr>
          <w:rFonts w:ascii="Book Antiqua" w:hAnsi="Book Antiqua" w:cs="Arial"/>
          <w:spacing w:val="12"/>
        </w:rPr>
        <w:t xml:space="preserve"> </w:t>
      </w:r>
      <w:r w:rsidR="005334D5" w:rsidRPr="005E2B34">
        <w:rPr>
          <w:rFonts w:ascii="Book Antiqua" w:hAnsi="Book Antiqua" w:cs="Arial"/>
          <w:w w:val="98"/>
        </w:rPr>
        <w:t>d</w:t>
      </w:r>
      <w:r w:rsidR="005334D5" w:rsidRPr="005E2B34">
        <w:rPr>
          <w:rFonts w:ascii="Book Antiqua" w:hAnsi="Book Antiqua" w:cs="Arial"/>
          <w:w w:val="90"/>
        </w:rPr>
        <w:t>’os</w:t>
      </w:r>
      <w:r w:rsidR="005334D5" w:rsidRPr="005E2B34">
        <w:rPr>
          <w:rFonts w:ascii="Book Antiqua" w:hAnsi="Book Antiqua" w:cs="Arial"/>
          <w:w w:val="108"/>
        </w:rPr>
        <w:t>cill</w:t>
      </w:r>
      <w:r w:rsidR="005334D5" w:rsidRPr="005E2B34">
        <w:rPr>
          <w:rFonts w:ascii="Book Antiqua" w:hAnsi="Book Antiqua" w:cs="Arial"/>
          <w:w w:val="101"/>
        </w:rPr>
        <w:t>ation</w:t>
      </w:r>
      <w:r w:rsidR="005334D5" w:rsidRPr="005E2B34">
        <w:rPr>
          <w:rFonts w:ascii="Book Antiqua" w:hAnsi="Book Antiqua" w:cs="Arial"/>
          <w:spacing w:val="12"/>
        </w:rPr>
        <w:t xml:space="preserve"> </w:t>
      </w:r>
      <w:r w:rsidR="005334D5" w:rsidRPr="005E2B34">
        <w:rPr>
          <w:rFonts w:ascii="Book Antiqua" w:hAnsi="Book Antiqua" w:cs="Arial"/>
          <w:w w:val="98"/>
        </w:rPr>
        <w:t>du</w:t>
      </w:r>
      <w:r w:rsidR="005334D5" w:rsidRPr="005E2B34">
        <w:rPr>
          <w:rFonts w:ascii="Book Antiqua" w:hAnsi="Book Antiqua" w:cs="Arial"/>
          <w:spacing w:val="11"/>
        </w:rPr>
        <w:t xml:space="preserve"> </w:t>
      </w:r>
      <w:r w:rsidR="005334D5" w:rsidRPr="005E2B34">
        <w:rPr>
          <w:rFonts w:ascii="Book Antiqua" w:hAnsi="Book Antiqua" w:cs="Arial"/>
          <w:spacing w:val="-6"/>
          <w:w w:val="88"/>
        </w:rPr>
        <w:t>c</w:t>
      </w:r>
      <w:r w:rsidR="005334D5" w:rsidRPr="005E2B34">
        <w:rPr>
          <w:rFonts w:ascii="Book Antiqua" w:hAnsi="Book Antiqua" w:cs="Arial"/>
          <w:w w:val="96"/>
        </w:rPr>
        <w:t>hamp</w:t>
      </w:r>
      <w:r w:rsidR="005334D5" w:rsidRPr="005E2B34">
        <w:rPr>
          <w:rFonts w:ascii="Book Antiqua" w:hAnsi="Book Antiqua" w:cs="Arial"/>
          <w:spacing w:val="6"/>
        </w:rPr>
        <w:t xml:space="preserve"> </w:t>
      </w:r>
      <w:r w:rsidR="005334D5" w:rsidRPr="005E2B34">
        <w:rPr>
          <w:rFonts w:ascii="Book Antiqua" w:hAnsi="Book Antiqua" w:cs="Arial"/>
          <w:spacing w:val="-103"/>
          <w:w w:val="148"/>
        </w:rPr>
        <w:t>´</w:t>
      </w:r>
      <w:r w:rsidR="005334D5" w:rsidRPr="005E2B34">
        <w:rPr>
          <w:rFonts w:ascii="Book Antiqua" w:hAnsi="Book Antiqua" w:cs="Arial"/>
          <w:w w:val="86"/>
        </w:rPr>
        <w:t>ele</w:t>
      </w:r>
      <w:r w:rsidR="005334D5" w:rsidRPr="005E2B34">
        <w:rPr>
          <w:rFonts w:ascii="Book Antiqua" w:hAnsi="Book Antiqua" w:cs="Arial"/>
          <w:w w:val="111"/>
        </w:rPr>
        <w:t>ctri</w:t>
      </w:r>
      <w:r w:rsidR="005334D5" w:rsidRPr="005E2B34">
        <w:rPr>
          <w:rFonts w:ascii="Book Antiqua" w:hAnsi="Book Antiqua" w:cs="Arial"/>
          <w:w w:val="90"/>
        </w:rPr>
        <w:t>que</w:t>
      </w:r>
      <w:r w:rsidR="005334D5" w:rsidRPr="005E2B34">
        <w:rPr>
          <w:rFonts w:ascii="Book Antiqua" w:hAnsi="Book Antiqua" w:cs="Arial"/>
          <w:spacing w:val="12"/>
        </w:rPr>
        <w:t xml:space="preserve"> </w:t>
      </w:r>
      <w:r w:rsidR="005334D5" w:rsidRPr="005E2B34">
        <w:rPr>
          <w:rFonts w:ascii="Book Antiqua" w:hAnsi="Book Antiqua" w:cs="Arial"/>
          <w:w w:val="102"/>
        </w:rPr>
        <w:t>optiq</w:t>
      </w:r>
      <w:r w:rsidR="005334D5" w:rsidRPr="005E2B34">
        <w:rPr>
          <w:rFonts w:ascii="Book Antiqua" w:hAnsi="Book Antiqua" w:cs="Arial"/>
          <w:w w:val="89"/>
        </w:rPr>
        <w:t>ue</w:t>
      </w:r>
    </w:p>
    <w:p w:rsidR="005334D5" w:rsidRPr="005E2B34" w:rsidRDefault="005F4182" w:rsidP="00F504B4">
      <w:pPr>
        <w:widowControl w:val="0"/>
        <w:autoSpaceDE w:val="0"/>
        <w:autoSpaceDN w:val="0"/>
        <w:bidi w:val="0"/>
        <w:adjustRightInd w:val="0"/>
        <w:spacing w:before="76" w:line="360" w:lineRule="auto"/>
        <w:ind w:left="439" w:right="-20"/>
        <w:jc w:val="both"/>
        <w:rPr>
          <w:rFonts w:ascii="Book Antiqua" w:hAnsi="Book Antiqua" w:cs="Arial"/>
        </w:rPr>
      </w:pPr>
      <w:r w:rsidRPr="005E2B34">
        <w:rPr>
          <w:rFonts w:ascii="Book Antiqua" w:hAnsi="Book Antiqua" w:cs="Arial"/>
          <w:w w:val="89"/>
        </w:rPr>
        <w:t>–</w:t>
      </w:r>
      <w:r w:rsidRPr="005E2B34">
        <w:rPr>
          <w:rFonts w:ascii="Book Antiqua" w:hAnsi="Book Antiqua" w:cs="Arial"/>
        </w:rPr>
        <w:t xml:space="preserve"> </w:t>
      </w:r>
      <w:r w:rsidRPr="005E2B34">
        <w:rPr>
          <w:rFonts w:ascii="Book Antiqua" w:hAnsi="Book Antiqua" w:cs="Arial"/>
          <w:spacing w:val="-13"/>
        </w:rPr>
        <w:t>l’amplitude</w:t>
      </w:r>
      <w:r w:rsidR="005334D5" w:rsidRPr="005E2B34">
        <w:rPr>
          <w:rFonts w:ascii="Book Antiqua" w:hAnsi="Book Antiqua" w:cs="Arial"/>
          <w:w w:val="91"/>
        </w:rPr>
        <w:t>,</w:t>
      </w:r>
      <w:r w:rsidR="005334D5" w:rsidRPr="005E2B34">
        <w:rPr>
          <w:rFonts w:ascii="Book Antiqua" w:hAnsi="Book Antiqua" w:cs="Arial"/>
          <w:spacing w:val="12"/>
        </w:rPr>
        <w:t xml:space="preserve"> </w:t>
      </w:r>
      <w:r w:rsidR="005334D5" w:rsidRPr="005E2B34">
        <w:rPr>
          <w:rFonts w:ascii="Book Antiqua" w:hAnsi="Book Antiqua" w:cs="Arial"/>
          <w:w w:val="94"/>
        </w:rPr>
        <w:t>ou</w:t>
      </w:r>
      <w:r w:rsidR="005334D5" w:rsidRPr="005E2B34">
        <w:rPr>
          <w:rFonts w:ascii="Book Antiqua" w:hAnsi="Book Antiqua" w:cs="Arial"/>
          <w:spacing w:val="11"/>
        </w:rPr>
        <w:t xml:space="preserve"> </w:t>
      </w:r>
      <w:r w:rsidR="005334D5" w:rsidRPr="005E2B34">
        <w:rPr>
          <w:rFonts w:ascii="Book Antiqua" w:hAnsi="Book Antiqua" w:cs="Arial"/>
          <w:w w:val="112"/>
        </w:rPr>
        <w:t>l’i</w:t>
      </w:r>
      <w:r w:rsidR="005334D5" w:rsidRPr="005E2B34">
        <w:rPr>
          <w:rFonts w:ascii="Book Antiqua" w:hAnsi="Book Antiqua" w:cs="Arial"/>
          <w:spacing w:val="-6"/>
          <w:w w:val="112"/>
        </w:rPr>
        <w:t>n</w:t>
      </w:r>
      <w:r w:rsidR="005334D5" w:rsidRPr="005E2B34">
        <w:rPr>
          <w:rFonts w:ascii="Book Antiqua" w:hAnsi="Book Antiqua" w:cs="Arial"/>
          <w:w w:val="138"/>
        </w:rPr>
        <w:t>t</w:t>
      </w:r>
      <w:r w:rsidR="005334D5" w:rsidRPr="005E2B34">
        <w:rPr>
          <w:rFonts w:ascii="Book Antiqua" w:hAnsi="Book Antiqua" w:cs="Arial"/>
          <w:w w:val="79"/>
        </w:rPr>
        <w:t>e</w:t>
      </w:r>
      <w:r w:rsidR="005334D5" w:rsidRPr="005E2B34">
        <w:rPr>
          <w:rFonts w:ascii="Book Antiqua" w:hAnsi="Book Antiqua" w:cs="Arial"/>
          <w:w w:val="98"/>
        </w:rPr>
        <w:t>n</w:t>
      </w:r>
      <w:r w:rsidR="005334D5" w:rsidRPr="005E2B34">
        <w:rPr>
          <w:rFonts w:ascii="Book Antiqua" w:hAnsi="Book Antiqua" w:cs="Arial"/>
          <w:w w:val="78"/>
        </w:rPr>
        <w:t>s</w:t>
      </w:r>
      <w:r w:rsidR="005334D5" w:rsidRPr="005E2B34">
        <w:rPr>
          <w:rFonts w:ascii="Book Antiqua" w:hAnsi="Book Antiqua" w:cs="Arial"/>
          <w:w w:val="132"/>
        </w:rPr>
        <w:t>i</w:t>
      </w:r>
      <w:r w:rsidR="005334D5" w:rsidRPr="005E2B34">
        <w:rPr>
          <w:rFonts w:ascii="Book Antiqua" w:hAnsi="Book Antiqua" w:cs="Arial"/>
          <w:spacing w:val="-6"/>
          <w:w w:val="132"/>
        </w:rPr>
        <w:t>t</w:t>
      </w:r>
      <w:r w:rsidR="005334D5" w:rsidRPr="005E2B34">
        <w:rPr>
          <w:rFonts w:ascii="Book Antiqua" w:hAnsi="Book Antiqua" w:cs="Arial"/>
          <w:spacing w:val="-103"/>
          <w:w w:val="148"/>
        </w:rPr>
        <w:t>´</w:t>
      </w:r>
      <w:r w:rsidR="005334D5" w:rsidRPr="005E2B34">
        <w:rPr>
          <w:rFonts w:ascii="Book Antiqua" w:hAnsi="Book Antiqua" w:cs="Arial"/>
          <w:w w:val="85"/>
        </w:rPr>
        <w:t>e,</w:t>
      </w:r>
      <w:r w:rsidR="005334D5" w:rsidRPr="005E2B34">
        <w:rPr>
          <w:rFonts w:ascii="Book Antiqua" w:hAnsi="Book Antiqua" w:cs="Arial"/>
          <w:spacing w:val="12"/>
        </w:rPr>
        <w:t xml:space="preserve"> </w:t>
      </w:r>
    </w:p>
    <w:p w:rsidR="005334D5" w:rsidRPr="005E2B34" w:rsidRDefault="005F4182" w:rsidP="00C94A9A">
      <w:pPr>
        <w:widowControl w:val="0"/>
        <w:autoSpaceDE w:val="0"/>
        <w:autoSpaceDN w:val="0"/>
        <w:bidi w:val="0"/>
        <w:adjustRightInd w:val="0"/>
        <w:spacing w:before="76" w:line="360" w:lineRule="auto"/>
        <w:ind w:left="439" w:right="-20"/>
        <w:jc w:val="both"/>
        <w:rPr>
          <w:rFonts w:ascii="Book Antiqua" w:hAnsi="Book Antiqua" w:cs="Arial"/>
        </w:rPr>
      </w:pPr>
      <w:r w:rsidRPr="005E2B34">
        <w:rPr>
          <w:rFonts w:ascii="Book Antiqua" w:hAnsi="Book Antiqua" w:cs="Arial"/>
          <w:w w:val="89"/>
        </w:rPr>
        <w:t>–</w:t>
      </w:r>
      <w:r w:rsidRPr="005E2B34">
        <w:rPr>
          <w:rFonts w:ascii="Book Antiqua" w:hAnsi="Book Antiqua" w:cs="Arial"/>
        </w:rPr>
        <w:t xml:space="preserve"> </w:t>
      </w:r>
      <w:r w:rsidRPr="005E2B34">
        <w:rPr>
          <w:rFonts w:ascii="Book Antiqua" w:hAnsi="Book Antiqua" w:cs="Arial"/>
          <w:spacing w:val="-13"/>
        </w:rPr>
        <w:t>la</w:t>
      </w:r>
      <w:r w:rsidR="005334D5" w:rsidRPr="005E2B34">
        <w:rPr>
          <w:rFonts w:ascii="Book Antiqua" w:hAnsi="Book Antiqua" w:cs="Arial"/>
          <w:spacing w:val="12"/>
        </w:rPr>
        <w:t xml:space="preserve"> </w:t>
      </w:r>
      <w:r w:rsidR="005334D5" w:rsidRPr="005E2B34">
        <w:rPr>
          <w:rFonts w:ascii="Book Antiqua" w:hAnsi="Book Antiqua" w:cs="Arial"/>
          <w:w w:val="113"/>
        </w:rPr>
        <w:t>f</w:t>
      </w:r>
      <w:r w:rsidR="005334D5" w:rsidRPr="005E2B34">
        <w:rPr>
          <w:rFonts w:ascii="Book Antiqua" w:hAnsi="Book Antiqua" w:cs="Arial"/>
          <w:spacing w:val="-6"/>
          <w:w w:val="113"/>
        </w:rPr>
        <w:t>r</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w w:val="96"/>
        </w:rPr>
        <w:t>qu</w:t>
      </w:r>
      <w:r w:rsidR="005334D5" w:rsidRPr="005E2B34">
        <w:rPr>
          <w:rFonts w:ascii="Book Antiqua" w:hAnsi="Book Antiqua" w:cs="Arial"/>
          <w:w w:val="79"/>
        </w:rPr>
        <w:t>e</w:t>
      </w:r>
      <w:r w:rsidR="005334D5" w:rsidRPr="005E2B34">
        <w:rPr>
          <w:rFonts w:ascii="Book Antiqua" w:hAnsi="Book Antiqua" w:cs="Arial"/>
          <w:w w:val="98"/>
        </w:rPr>
        <w:t>n</w:t>
      </w:r>
      <w:r w:rsidR="005334D5" w:rsidRPr="005E2B34">
        <w:rPr>
          <w:rFonts w:ascii="Book Antiqua" w:hAnsi="Book Antiqua" w:cs="Arial"/>
          <w:w w:val="88"/>
        </w:rPr>
        <w:t>c</w:t>
      </w:r>
      <w:r w:rsidR="005334D5" w:rsidRPr="005E2B34">
        <w:rPr>
          <w:rFonts w:ascii="Book Antiqua" w:hAnsi="Book Antiqua" w:cs="Arial"/>
          <w:w w:val="85"/>
        </w:rPr>
        <w:t>e,</w:t>
      </w:r>
      <w:r w:rsidR="005334D5" w:rsidRPr="005E2B34">
        <w:rPr>
          <w:rFonts w:ascii="Book Antiqua" w:hAnsi="Book Antiqua" w:cs="Arial"/>
          <w:spacing w:val="12"/>
        </w:rPr>
        <w:t xml:space="preserve"> </w:t>
      </w:r>
      <w:r w:rsidR="005334D5" w:rsidRPr="005E2B34">
        <w:rPr>
          <w:rFonts w:ascii="Book Antiqua" w:hAnsi="Book Antiqua" w:cs="Arial"/>
          <w:w w:val="94"/>
        </w:rPr>
        <w:t>ou</w:t>
      </w:r>
      <w:r w:rsidR="005334D5" w:rsidRPr="005E2B34">
        <w:rPr>
          <w:rFonts w:ascii="Book Antiqua" w:hAnsi="Book Antiqua" w:cs="Arial"/>
          <w:spacing w:val="12"/>
        </w:rPr>
        <w:t xml:space="preserve"> </w:t>
      </w:r>
      <w:r w:rsidR="005334D5" w:rsidRPr="005E2B34">
        <w:rPr>
          <w:rFonts w:ascii="Book Antiqua" w:hAnsi="Book Antiqua" w:cs="Arial"/>
          <w:w w:val="99"/>
        </w:rPr>
        <w:t>la</w:t>
      </w:r>
      <w:r w:rsidR="005334D5" w:rsidRPr="005E2B34">
        <w:rPr>
          <w:rFonts w:ascii="Book Antiqua" w:hAnsi="Book Antiqua" w:cs="Arial"/>
          <w:spacing w:val="12"/>
        </w:rPr>
        <w:t xml:space="preserve"> </w:t>
      </w:r>
      <w:r w:rsidR="005334D5" w:rsidRPr="005E2B34">
        <w:rPr>
          <w:rFonts w:ascii="Book Antiqua" w:hAnsi="Book Antiqua" w:cs="Arial"/>
          <w:w w:val="99"/>
        </w:rPr>
        <w:t>lon</w:t>
      </w:r>
      <w:r w:rsidR="005334D5" w:rsidRPr="005E2B34">
        <w:rPr>
          <w:rFonts w:ascii="Book Antiqua" w:hAnsi="Book Antiqua" w:cs="Arial"/>
          <w:w w:val="94"/>
        </w:rPr>
        <w:t>gueur</w:t>
      </w:r>
      <w:r w:rsidR="005334D5" w:rsidRPr="005E2B34">
        <w:rPr>
          <w:rFonts w:ascii="Book Antiqua" w:hAnsi="Book Antiqua" w:cs="Arial"/>
          <w:spacing w:val="12"/>
        </w:rPr>
        <w:t xml:space="preserve"> </w:t>
      </w:r>
      <w:r w:rsidR="005334D5" w:rsidRPr="005E2B34">
        <w:rPr>
          <w:rFonts w:ascii="Book Antiqua" w:hAnsi="Book Antiqua" w:cs="Arial"/>
          <w:w w:val="106"/>
        </w:rPr>
        <w:t>d’</w:t>
      </w:r>
      <w:r w:rsidR="005334D5" w:rsidRPr="005E2B34">
        <w:rPr>
          <w:rFonts w:ascii="Book Antiqua" w:hAnsi="Book Antiqua" w:cs="Arial"/>
          <w:w w:val="95"/>
        </w:rPr>
        <w:t>ond</w:t>
      </w:r>
      <w:r w:rsidR="005334D5" w:rsidRPr="005E2B34">
        <w:rPr>
          <w:rFonts w:ascii="Book Antiqua" w:hAnsi="Book Antiqua" w:cs="Arial"/>
          <w:w w:val="79"/>
        </w:rPr>
        <w:t>e</w:t>
      </w:r>
    </w:p>
    <w:p w:rsidR="005334D5" w:rsidRPr="00D440D6" w:rsidRDefault="005F4182" w:rsidP="005E2B34">
      <w:pPr>
        <w:widowControl w:val="0"/>
        <w:tabs>
          <w:tab w:val="left" w:pos="3664"/>
        </w:tabs>
        <w:autoSpaceDE w:val="0"/>
        <w:autoSpaceDN w:val="0"/>
        <w:bidi w:val="0"/>
        <w:adjustRightInd w:val="0"/>
        <w:spacing w:before="76" w:line="360" w:lineRule="auto"/>
        <w:ind w:left="439" w:right="-20"/>
        <w:jc w:val="both"/>
        <w:rPr>
          <w:rFonts w:ascii="Book Antiqua" w:hAnsi="Book Antiqua" w:cs="Arial"/>
        </w:rPr>
      </w:pPr>
      <w:r w:rsidRPr="005E2B34">
        <w:rPr>
          <w:rFonts w:ascii="Book Antiqua" w:hAnsi="Book Antiqua" w:cs="Arial"/>
          <w:w w:val="89"/>
        </w:rPr>
        <w:t>–</w:t>
      </w:r>
      <w:r w:rsidRPr="005E2B34">
        <w:rPr>
          <w:rFonts w:ascii="Book Antiqua" w:hAnsi="Book Antiqua" w:cs="Arial"/>
        </w:rPr>
        <w:t xml:space="preserve"> </w:t>
      </w:r>
      <w:r w:rsidRPr="005E2B34">
        <w:rPr>
          <w:rFonts w:ascii="Book Antiqua" w:hAnsi="Book Antiqua" w:cs="Arial"/>
          <w:spacing w:val="-13"/>
        </w:rPr>
        <w:t>la</w:t>
      </w:r>
      <w:r w:rsidR="005334D5" w:rsidRPr="005E2B34">
        <w:rPr>
          <w:rFonts w:ascii="Book Antiqua" w:hAnsi="Book Antiqua" w:cs="Arial"/>
          <w:spacing w:val="12"/>
        </w:rPr>
        <w:t xml:space="preserve"> </w:t>
      </w:r>
      <w:r w:rsidR="005334D5" w:rsidRPr="005E2B34">
        <w:rPr>
          <w:rFonts w:ascii="Book Antiqua" w:hAnsi="Book Antiqua" w:cs="Arial"/>
          <w:w w:val="98"/>
        </w:rPr>
        <w:t>ph</w:t>
      </w:r>
      <w:r w:rsidR="005334D5" w:rsidRPr="005E2B34">
        <w:rPr>
          <w:rFonts w:ascii="Book Antiqua" w:hAnsi="Book Antiqua" w:cs="Arial"/>
          <w:w w:val="83"/>
        </w:rPr>
        <w:t>as</w:t>
      </w:r>
      <w:r w:rsidR="005334D5" w:rsidRPr="005E2B34">
        <w:rPr>
          <w:rFonts w:ascii="Book Antiqua" w:hAnsi="Book Antiqua" w:cs="Arial"/>
          <w:w w:val="79"/>
        </w:rPr>
        <w:t>e</w:t>
      </w:r>
      <w:r w:rsidR="005E2B34" w:rsidRPr="005E2B34">
        <w:rPr>
          <w:rFonts w:ascii="Book Antiqua" w:hAnsi="Book Antiqua" w:cs="Arial"/>
          <w:w w:val="79"/>
        </w:rPr>
        <w:tab/>
      </w:r>
    </w:p>
    <w:p w:rsidR="000F28F3" w:rsidRDefault="005334D5" w:rsidP="000F28F3">
      <w:pPr>
        <w:widowControl w:val="0"/>
        <w:autoSpaceDE w:val="0"/>
        <w:autoSpaceDN w:val="0"/>
        <w:bidi w:val="0"/>
        <w:adjustRightInd w:val="0"/>
        <w:spacing w:before="76" w:line="360" w:lineRule="auto"/>
        <w:ind w:left="100" w:right="94"/>
        <w:jc w:val="both"/>
        <w:rPr>
          <w:rFonts w:ascii="Book Antiqua" w:hAnsi="Book Antiqua" w:cs="Arial"/>
          <w:w w:val="102"/>
        </w:rPr>
      </w:pPr>
      <w:r w:rsidRPr="00D440D6">
        <w:rPr>
          <w:rFonts w:ascii="Book Antiqua" w:hAnsi="Book Antiqua" w:cs="Arial"/>
        </w:rPr>
        <w:t>La</w:t>
      </w:r>
      <w:r w:rsidRPr="00D440D6">
        <w:rPr>
          <w:rFonts w:ascii="Book Antiqua" w:hAnsi="Book Antiqua" w:cs="Arial"/>
          <w:spacing w:val="26"/>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8"/>
        </w:rPr>
        <w:t>ulati</w:t>
      </w:r>
      <w:r w:rsidRPr="00D440D6">
        <w:rPr>
          <w:rFonts w:ascii="Book Antiqua" w:hAnsi="Book Antiqua" w:cs="Arial"/>
          <w:w w:val="94"/>
        </w:rPr>
        <w:t>on</w:t>
      </w:r>
      <w:r w:rsidRPr="00D440D6">
        <w:rPr>
          <w:rFonts w:ascii="Book Antiqua" w:hAnsi="Book Antiqua" w:cs="Arial"/>
          <w:spacing w:val="26"/>
        </w:rPr>
        <w:t xml:space="preserve"> </w:t>
      </w:r>
      <w:r w:rsidRPr="00D440D6">
        <w:rPr>
          <w:rFonts w:ascii="Book Antiqua" w:hAnsi="Book Antiqua" w:cs="Arial"/>
          <w:w w:val="89"/>
        </w:rPr>
        <w:t xml:space="preserve">de </w:t>
      </w:r>
      <w:r w:rsidRPr="00D440D6">
        <w:rPr>
          <w:rFonts w:ascii="Book Antiqua" w:hAnsi="Book Antiqua" w:cs="Arial"/>
          <w:spacing w:val="6"/>
          <w:w w:val="98"/>
        </w:rPr>
        <w:t>p</w:t>
      </w:r>
      <w:r w:rsidRPr="00D440D6">
        <w:rPr>
          <w:rFonts w:ascii="Book Antiqua" w:hAnsi="Book Antiqua" w:cs="Arial"/>
          <w:w w:val="99"/>
        </w:rPr>
        <w:t>olarisation</w:t>
      </w:r>
      <w:r w:rsidRPr="00D440D6">
        <w:rPr>
          <w:rFonts w:ascii="Book Antiqua" w:hAnsi="Book Antiqua" w:cs="Arial"/>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38"/>
        </w:rPr>
        <w:t>t</w:t>
      </w:r>
      <w:r w:rsidRPr="00D440D6">
        <w:rPr>
          <w:rFonts w:ascii="Book Antiqua" w:hAnsi="Book Antiqua" w:cs="Arial"/>
          <w:spacing w:val="27"/>
        </w:rPr>
        <w:t xml:space="preserve"> </w:t>
      </w:r>
      <w:r w:rsidRPr="00D440D6">
        <w:rPr>
          <w:rFonts w:ascii="Book Antiqua" w:hAnsi="Book Antiqua" w:cs="Arial"/>
          <w:spacing w:val="-103"/>
          <w:w w:val="148"/>
        </w:rPr>
        <w:t>ˆ</w:t>
      </w:r>
      <w:r w:rsidRPr="00D440D6">
        <w:rPr>
          <w:rFonts w:ascii="Book Antiqua" w:hAnsi="Book Antiqua" w:cs="Arial"/>
          <w:w w:val="96"/>
        </w:rPr>
        <w:t>etre</w:t>
      </w:r>
      <w:r w:rsidRPr="00D440D6">
        <w:rPr>
          <w:rFonts w:ascii="Book Antiqua" w:hAnsi="Book Antiqua" w:cs="Arial"/>
        </w:rPr>
        <w:t xml:space="preserve"> </w:t>
      </w:r>
      <w:r w:rsidRPr="00D440D6">
        <w:rPr>
          <w:rFonts w:ascii="Book Antiqua" w:hAnsi="Book Antiqua" w:cs="Arial"/>
          <w:w w:val="99"/>
        </w:rPr>
        <w:t>ai</w:t>
      </w:r>
      <w:r w:rsidRPr="00D440D6">
        <w:rPr>
          <w:rFonts w:ascii="Book Antiqua" w:hAnsi="Book Antiqua" w:cs="Arial"/>
          <w:spacing w:val="-6"/>
          <w:w w:val="78"/>
        </w:rPr>
        <w:t>s</w:t>
      </w:r>
      <w:r w:rsidRPr="00D440D6">
        <w:rPr>
          <w:rFonts w:ascii="Book Antiqua" w:hAnsi="Book Antiqua" w:cs="Arial"/>
          <w:spacing w:val="-103"/>
          <w:w w:val="148"/>
        </w:rPr>
        <w:t>´</w:t>
      </w:r>
      <w:r w:rsidRPr="00D440D6">
        <w:rPr>
          <w:rFonts w:ascii="Book Antiqua" w:hAnsi="Book Antiqua" w:cs="Arial"/>
          <w:w w:val="91"/>
        </w:rPr>
        <w:t>em</w:t>
      </w:r>
      <w:r w:rsidRPr="00D440D6">
        <w:rPr>
          <w:rFonts w:ascii="Book Antiqua" w:hAnsi="Book Antiqua" w:cs="Arial"/>
          <w:w w:val="89"/>
        </w:rPr>
        <w:t>e</w:t>
      </w:r>
      <w:r w:rsidRPr="00D440D6">
        <w:rPr>
          <w:rFonts w:ascii="Book Antiqua" w:hAnsi="Book Antiqua" w:cs="Arial"/>
          <w:spacing w:val="-6"/>
          <w:w w:val="89"/>
        </w:rPr>
        <w:t>n</w:t>
      </w:r>
      <w:r w:rsidRPr="00D440D6">
        <w:rPr>
          <w:rFonts w:ascii="Book Antiqua" w:hAnsi="Book Antiqua" w:cs="Arial"/>
          <w:w w:val="138"/>
        </w:rPr>
        <w:t>t</w:t>
      </w:r>
      <w:r w:rsidRPr="00D440D6">
        <w:rPr>
          <w:rFonts w:ascii="Book Antiqua" w:hAnsi="Book Antiqua" w:cs="Arial"/>
        </w:rPr>
        <w:t xml:space="preserve"> </w:t>
      </w:r>
      <w:r w:rsidRPr="00D440D6">
        <w:rPr>
          <w:rFonts w:ascii="Book Antiqua" w:hAnsi="Book Antiqua" w:cs="Arial"/>
          <w:w w:val="105"/>
        </w:rPr>
        <w:t>tran</w:t>
      </w:r>
      <w:r w:rsidRPr="00D440D6">
        <w:rPr>
          <w:rFonts w:ascii="Book Antiqua" w:hAnsi="Book Antiqua" w:cs="Arial"/>
          <w:w w:val="78"/>
        </w:rPr>
        <w:t>s</w:t>
      </w:r>
      <w:r w:rsidRPr="00D440D6">
        <w:rPr>
          <w:rFonts w:ascii="Book Antiqua" w:hAnsi="Book Antiqua" w:cs="Arial"/>
          <w:w w:val="109"/>
        </w:rPr>
        <w:t>f</w:t>
      </w:r>
      <w:r w:rsidRPr="00D440D6">
        <w:rPr>
          <w:rFonts w:ascii="Book Antiqua" w:hAnsi="Book Antiqua" w:cs="Arial"/>
          <w:w w:val="99"/>
        </w:rPr>
        <w:t>or</w:t>
      </w:r>
      <w:r w:rsidRPr="00D440D6">
        <w:rPr>
          <w:rFonts w:ascii="Book Antiqua" w:hAnsi="Book Antiqua" w:cs="Arial"/>
          <w:spacing w:val="-6"/>
          <w:w w:val="99"/>
        </w:rPr>
        <w:t>m</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rPr>
        <w:t xml:space="preserve"> </w:t>
      </w:r>
      <w:r w:rsidRPr="00D440D6">
        <w:rPr>
          <w:rFonts w:ascii="Book Antiqua" w:hAnsi="Book Antiqua" w:cs="Arial"/>
          <w:w w:val="89"/>
        </w:rPr>
        <w:t>en</w:t>
      </w:r>
      <w:r w:rsidRPr="00D440D6">
        <w:rPr>
          <w:rFonts w:ascii="Book Antiqua" w:hAnsi="Book Antiqua" w:cs="Arial"/>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28"/>
        </w:rPr>
        <w:t xml:space="preserve"> </w:t>
      </w:r>
      <w:r w:rsidRPr="00D440D6">
        <w:rPr>
          <w:rFonts w:ascii="Book Antiqua" w:hAnsi="Book Antiqua" w:cs="Arial"/>
          <w:w w:val="106"/>
        </w:rPr>
        <w:t>d’</w:t>
      </w:r>
      <w:r w:rsidRPr="00D440D6">
        <w:rPr>
          <w:rFonts w:ascii="Book Antiqua" w:hAnsi="Book Antiqua" w:cs="Arial"/>
          <w:w w:val="95"/>
        </w:rPr>
        <w:t>am</w:t>
      </w:r>
      <w:r w:rsidRPr="00D440D6">
        <w:rPr>
          <w:rFonts w:ascii="Book Antiqua" w:hAnsi="Book Antiqua" w:cs="Arial"/>
          <w:w w:val="98"/>
        </w:rPr>
        <w:t>p</w:t>
      </w:r>
      <w:r w:rsidRPr="00D440D6">
        <w:rPr>
          <w:rFonts w:ascii="Book Antiqua" w:hAnsi="Book Antiqua" w:cs="Arial"/>
          <w:w w:val="116"/>
        </w:rPr>
        <w:t>litu</w:t>
      </w:r>
      <w:r w:rsidRPr="00D440D6">
        <w:rPr>
          <w:rFonts w:ascii="Book Antiqua" w:hAnsi="Book Antiqua" w:cs="Arial"/>
          <w:w w:val="91"/>
        </w:rPr>
        <w:t>de,</w:t>
      </w:r>
      <w:r w:rsidRPr="00D440D6">
        <w:rPr>
          <w:rFonts w:ascii="Book Antiqua" w:hAnsi="Book Antiqua" w:cs="Arial"/>
          <w:spacing w:val="-28"/>
        </w:rPr>
        <w:t xml:space="preserve"> </w:t>
      </w:r>
      <w:r w:rsidRPr="00D440D6">
        <w:rPr>
          <w:rFonts w:ascii="Book Antiqua" w:hAnsi="Book Antiqua" w:cs="Arial"/>
          <w:w w:val="89"/>
        </w:rPr>
        <w:t>en</w:t>
      </w:r>
      <w:r w:rsidRPr="00D440D6">
        <w:rPr>
          <w:rFonts w:ascii="Book Antiqua" w:hAnsi="Book Antiqua" w:cs="Arial"/>
          <w:spacing w:val="-28"/>
        </w:rPr>
        <w:t xml:space="preserve"> </w:t>
      </w:r>
      <w:r w:rsidRPr="00D440D6">
        <w:rPr>
          <w:rFonts w:ascii="Book Antiqua" w:hAnsi="Book Antiqua" w:cs="Arial"/>
          <w:w w:val="99"/>
        </w:rPr>
        <w:t>pla</w:t>
      </w:r>
      <w:r w:rsidR="005F4182" w:rsidRPr="00D440D6">
        <w:rPr>
          <w:rFonts w:ascii="Book Antiqua" w:hAnsi="Book Antiqua" w:cs="Arial"/>
          <w:w w:val="88"/>
        </w:rPr>
        <w:t>ç</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28"/>
        </w:rPr>
        <w:t xml:space="preserve"> </w:t>
      </w:r>
      <w:r w:rsidRPr="00D440D6">
        <w:rPr>
          <w:rFonts w:ascii="Book Antiqua" w:hAnsi="Book Antiqua" w:cs="Arial"/>
          <w:w w:val="91"/>
        </w:rPr>
        <w:t>le</w:t>
      </w:r>
      <w:r w:rsidRPr="00D440D6">
        <w:rPr>
          <w:rFonts w:ascii="Book Antiqua" w:hAnsi="Book Antiqua" w:cs="Arial"/>
        </w:rPr>
        <w:t xml:space="preserve"> </w:t>
      </w:r>
      <w:r w:rsidR="00F504B4" w:rsidRPr="00D440D6">
        <w:rPr>
          <w:rFonts w:ascii="Book Antiqua" w:hAnsi="Book Antiqua" w:cs="Arial"/>
        </w:rPr>
        <w:t>d</w:t>
      </w:r>
      <w:r w:rsidRPr="00D440D6">
        <w:rPr>
          <w:rFonts w:ascii="Book Antiqua" w:hAnsi="Book Antiqua" w:cs="Arial"/>
          <w:w w:val="92"/>
        </w:rPr>
        <w:t>is</w:t>
      </w:r>
      <w:r w:rsidRPr="00D440D6">
        <w:rPr>
          <w:rFonts w:ascii="Book Antiqua" w:hAnsi="Book Antiqua" w:cs="Arial"/>
          <w:spacing w:val="6"/>
          <w:w w:val="98"/>
        </w:rPr>
        <w:t>p</w:t>
      </w:r>
      <w:r w:rsidRPr="00D440D6">
        <w:rPr>
          <w:rFonts w:ascii="Book Antiqua" w:hAnsi="Book Antiqua" w:cs="Arial"/>
          <w:w w:val="83"/>
        </w:rPr>
        <w:t>os</w:t>
      </w:r>
      <w:r w:rsidRPr="00D440D6">
        <w:rPr>
          <w:rFonts w:ascii="Book Antiqua" w:hAnsi="Book Antiqua" w:cs="Arial"/>
          <w:w w:val="132"/>
        </w:rPr>
        <w:t>it</w:t>
      </w:r>
      <w:r w:rsidRPr="00D440D6">
        <w:rPr>
          <w:rFonts w:ascii="Book Antiqua" w:hAnsi="Book Antiqua" w:cs="Arial"/>
          <w:w w:val="115"/>
        </w:rPr>
        <w:t>if</w:t>
      </w:r>
      <w:r w:rsidRPr="00D440D6">
        <w:rPr>
          <w:rFonts w:ascii="Book Antiqua" w:hAnsi="Book Antiqua" w:cs="Arial"/>
          <w:spacing w:val="18"/>
        </w:rPr>
        <w:t xml:space="preserve"> </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04"/>
        </w:rPr>
        <w:t>tre</w:t>
      </w:r>
      <w:r w:rsidRPr="00D440D6">
        <w:rPr>
          <w:rFonts w:ascii="Book Antiqua" w:hAnsi="Book Antiqua" w:cs="Arial"/>
          <w:spacing w:val="18"/>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04"/>
        </w:rPr>
        <w:t>x</w:t>
      </w:r>
      <w:r w:rsidRPr="00D440D6">
        <w:rPr>
          <w:rFonts w:ascii="Book Antiqua" w:hAnsi="Book Antiqua" w:cs="Arial"/>
          <w:spacing w:val="18"/>
        </w:rPr>
        <w:t xml:space="preserve"> </w:t>
      </w:r>
      <w:r w:rsidRPr="00D440D6">
        <w:rPr>
          <w:rFonts w:ascii="Book Antiqua" w:hAnsi="Book Antiqua" w:cs="Arial"/>
          <w:spacing w:val="6"/>
          <w:w w:val="98"/>
        </w:rPr>
        <w:t>p</w:t>
      </w:r>
      <w:r w:rsidRPr="00D440D6">
        <w:rPr>
          <w:rFonts w:ascii="Book Antiqua" w:hAnsi="Book Antiqua" w:cs="Arial"/>
          <w:w w:val="99"/>
        </w:rPr>
        <w:t>olar</w:t>
      </w:r>
      <w:r w:rsidRPr="00D440D6">
        <w:rPr>
          <w:rFonts w:ascii="Book Antiqua" w:hAnsi="Book Antiqua" w:cs="Arial"/>
          <w:w w:val="92"/>
        </w:rPr>
        <w:t>is</w:t>
      </w:r>
      <w:r w:rsidRPr="00D440D6">
        <w:rPr>
          <w:rFonts w:ascii="Book Antiqua" w:hAnsi="Book Antiqua" w:cs="Arial"/>
          <w:w w:val="95"/>
        </w:rPr>
        <w:t>eur</w:t>
      </w:r>
      <w:r w:rsidRPr="00D440D6">
        <w:rPr>
          <w:rFonts w:ascii="Book Antiqua" w:hAnsi="Book Antiqua" w:cs="Arial"/>
          <w:w w:val="78"/>
        </w:rPr>
        <w:t>s</w:t>
      </w:r>
      <w:r w:rsidRPr="00D440D6">
        <w:rPr>
          <w:rFonts w:ascii="Book Antiqua" w:hAnsi="Book Antiqua" w:cs="Arial"/>
          <w:spacing w:val="18"/>
        </w:rPr>
        <w:t xml:space="preserve"> </w:t>
      </w:r>
      <w:r w:rsidRPr="00D440D6">
        <w:rPr>
          <w:rFonts w:ascii="Book Antiqua" w:hAnsi="Book Antiqua" w:cs="Arial"/>
          <w:w w:val="94"/>
        </w:rPr>
        <w:t>croi</w:t>
      </w:r>
      <w:r w:rsidRPr="00D440D6">
        <w:rPr>
          <w:rFonts w:ascii="Book Antiqua" w:hAnsi="Book Antiqua" w:cs="Arial"/>
          <w:spacing w:val="-6"/>
          <w:w w:val="94"/>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85"/>
        </w:rPr>
        <w:t>s.</w:t>
      </w:r>
      <w:r w:rsidRPr="00D440D6">
        <w:rPr>
          <w:rFonts w:ascii="Book Antiqua" w:hAnsi="Book Antiqua" w:cs="Arial"/>
          <w:spacing w:val="18"/>
        </w:rPr>
        <w:t xml:space="preserve"> </w:t>
      </w:r>
      <w:r w:rsidRPr="00D440D6">
        <w:rPr>
          <w:rFonts w:ascii="Book Antiqua" w:hAnsi="Book Antiqua" w:cs="Arial"/>
        </w:rPr>
        <w:t>La</w:t>
      </w:r>
      <w:r w:rsidRPr="00D440D6">
        <w:rPr>
          <w:rFonts w:ascii="Book Antiqua" w:hAnsi="Book Antiqua" w:cs="Arial"/>
          <w:spacing w:val="18"/>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8"/>
        </w:rPr>
        <w:t>ulati</w:t>
      </w:r>
      <w:r w:rsidRPr="00D440D6">
        <w:rPr>
          <w:rFonts w:ascii="Book Antiqua" w:hAnsi="Book Antiqua" w:cs="Arial"/>
          <w:w w:val="94"/>
        </w:rPr>
        <w:t>on</w:t>
      </w:r>
      <w:r w:rsidRPr="00D440D6">
        <w:rPr>
          <w:rFonts w:ascii="Book Antiqua" w:hAnsi="Book Antiqua" w:cs="Arial"/>
          <w:spacing w:val="18"/>
        </w:rPr>
        <w:t xml:space="preserve"> </w:t>
      </w:r>
      <w:r w:rsidRPr="00D440D6">
        <w:rPr>
          <w:rFonts w:ascii="Book Antiqua" w:hAnsi="Book Antiqua" w:cs="Arial"/>
          <w:w w:val="89"/>
        </w:rPr>
        <w:t>de</w:t>
      </w:r>
      <w:r w:rsidRPr="00D440D6">
        <w:rPr>
          <w:rFonts w:ascii="Book Antiqua" w:hAnsi="Book Antiqua" w:cs="Arial"/>
          <w:spacing w:val="18"/>
        </w:rPr>
        <w:t xml:space="preserve"> </w:t>
      </w:r>
      <w:r w:rsidRPr="00D440D6">
        <w:rPr>
          <w:rFonts w:ascii="Book Antiqua" w:hAnsi="Book Antiqua" w:cs="Arial"/>
          <w:w w:val="98"/>
        </w:rPr>
        <w:t>p</w:t>
      </w:r>
      <w:r w:rsidRPr="00D440D6">
        <w:rPr>
          <w:rFonts w:ascii="Book Antiqua" w:hAnsi="Book Antiqua" w:cs="Arial"/>
          <w:w w:val="86"/>
        </w:rPr>
        <w:t>hase</w:t>
      </w:r>
      <w:r w:rsidRPr="00D440D6">
        <w:rPr>
          <w:rFonts w:ascii="Book Antiqua" w:hAnsi="Book Antiqua" w:cs="Arial"/>
          <w:spacing w:val="18"/>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spacing w:val="18"/>
        </w:rPr>
        <w:t xml:space="preserve"> </w:t>
      </w:r>
      <w:r w:rsidRPr="00D440D6">
        <w:rPr>
          <w:rFonts w:ascii="Book Antiqua" w:hAnsi="Book Antiqua" w:cs="Arial"/>
          <w:w w:val="83"/>
        </w:rPr>
        <w:t>as</w:t>
      </w:r>
      <w:r w:rsidRPr="00D440D6">
        <w:rPr>
          <w:rFonts w:ascii="Book Antiqua" w:hAnsi="Book Antiqua" w:cs="Arial"/>
          <w:w w:val="102"/>
        </w:rPr>
        <w:t>simi</w:t>
      </w:r>
      <w:r w:rsidRPr="00D440D6">
        <w:rPr>
          <w:rFonts w:ascii="Book Antiqua" w:hAnsi="Book Antiqua" w:cs="Arial"/>
          <w:spacing w:val="-6"/>
          <w:w w:val="102"/>
        </w:rPr>
        <w:t>l</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18"/>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18"/>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spacing w:val="18"/>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8"/>
        </w:rPr>
        <w:t>ulati</w:t>
      </w:r>
      <w:r w:rsidRPr="00D440D6">
        <w:rPr>
          <w:rFonts w:ascii="Book Antiqua" w:hAnsi="Book Antiqua" w:cs="Arial"/>
          <w:w w:val="94"/>
        </w:rPr>
        <w:t>on</w:t>
      </w:r>
      <w:r w:rsidR="006F49B2" w:rsidRPr="00D440D6">
        <w:rPr>
          <w:rFonts w:ascii="Book Antiqua" w:hAnsi="Book Antiqua" w:cs="Arial"/>
          <w:w w:val="94"/>
        </w:rPr>
        <w:t xml:space="preserve"> </w:t>
      </w:r>
      <w:r w:rsidRPr="00D440D6">
        <w:rPr>
          <w:rFonts w:ascii="Book Antiqua" w:hAnsi="Book Antiqua" w:cs="Arial"/>
          <w:w w:val="89"/>
        </w:rPr>
        <w:t>de</w:t>
      </w:r>
      <w:r w:rsidRPr="00D440D6">
        <w:rPr>
          <w:rFonts w:ascii="Book Antiqua" w:hAnsi="Book Antiqua" w:cs="Arial"/>
        </w:rPr>
        <w:t xml:space="preserve"> </w:t>
      </w:r>
      <w:r w:rsidRPr="00D440D6">
        <w:rPr>
          <w:rFonts w:ascii="Book Antiqua" w:hAnsi="Book Antiqua" w:cs="Arial"/>
          <w:w w:val="113"/>
        </w:rPr>
        <w:t>f</w:t>
      </w:r>
      <w:r w:rsidRPr="00D440D6">
        <w:rPr>
          <w:rFonts w:ascii="Book Antiqua" w:hAnsi="Book Antiqua" w:cs="Arial"/>
          <w:spacing w:val="-6"/>
          <w:w w:val="113"/>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6"/>
        </w:rPr>
        <w:t>qu</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88"/>
        </w:rPr>
        <w:t>c</w:t>
      </w:r>
      <w:r w:rsidRPr="00D440D6">
        <w:rPr>
          <w:rFonts w:ascii="Book Antiqua" w:hAnsi="Book Antiqua" w:cs="Arial"/>
          <w:w w:val="85"/>
        </w:rPr>
        <w:t>e.</w:t>
      </w:r>
      <w:r w:rsidRPr="00D440D6">
        <w:rPr>
          <w:rFonts w:ascii="Book Antiqua" w:hAnsi="Book Antiqua" w:cs="Arial"/>
        </w:rPr>
        <w:t xml:space="preserve"> </w:t>
      </w:r>
      <w:r w:rsidRPr="005E2B34">
        <w:rPr>
          <w:rFonts w:ascii="Book Antiqua" w:hAnsi="Book Antiqua" w:cs="Arial"/>
          <w:w w:val="108"/>
        </w:rPr>
        <w:t>Ain</w:t>
      </w:r>
      <w:r w:rsidRPr="005E2B34">
        <w:rPr>
          <w:rFonts w:ascii="Book Antiqua" w:hAnsi="Book Antiqua" w:cs="Arial"/>
          <w:w w:val="78"/>
        </w:rPr>
        <w:t>s</w:t>
      </w:r>
      <w:r w:rsidRPr="005E2B34">
        <w:rPr>
          <w:rFonts w:ascii="Book Antiqua" w:hAnsi="Book Antiqua" w:cs="Arial"/>
          <w:w w:val="110"/>
        </w:rPr>
        <w:t>i,</w:t>
      </w:r>
      <w:r w:rsidRPr="005E2B34">
        <w:rPr>
          <w:rFonts w:ascii="Book Antiqua" w:hAnsi="Book Antiqua" w:cs="Arial"/>
        </w:rPr>
        <w:t xml:space="preserve"> </w:t>
      </w:r>
      <w:r w:rsidRPr="005E2B34">
        <w:rPr>
          <w:rFonts w:ascii="Book Antiqua" w:hAnsi="Book Antiqua" w:cs="Arial"/>
          <w:w w:val="98"/>
        </w:rPr>
        <w:t>p</w:t>
      </w:r>
      <w:r w:rsidRPr="005E2B34">
        <w:rPr>
          <w:rFonts w:ascii="Book Antiqua" w:hAnsi="Book Antiqua" w:cs="Arial"/>
          <w:w w:val="109"/>
        </w:rPr>
        <w:t>rin</w:t>
      </w:r>
      <w:r w:rsidRPr="005E2B34">
        <w:rPr>
          <w:rFonts w:ascii="Book Antiqua" w:hAnsi="Book Antiqua" w:cs="Arial"/>
          <w:w w:val="88"/>
        </w:rPr>
        <w:t>c</w:t>
      </w:r>
      <w:r w:rsidRPr="005E2B34">
        <w:rPr>
          <w:rFonts w:ascii="Book Antiqua" w:hAnsi="Book Antiqua" w:cs="Arial"/>
          <w:w w:val="123"/>
        </w:rPr>
        <w:t>i</w:t>
      </w:r>
      <w:r w:rsidRPr="005E2B34">
        <w:rPr>
          <w:rFonts w:ascii="Book Antiqua" w:hAnsi="Book Antiqua" w:cs="Arial"/>
          <w:w w:val="92"/>
        </w:rPr>
        <w:t>paleme</w:t>
      </w:r>
      <w:r w:rsidRPr="005E2B34">
        <w:rPr>
          <w:rFonts w:ascii="Book Antiqua" w:hAnsi="Book Antiqua" w:cs="Arial"/>
          <w:spacing w:val="-6"/>
          <w:w w:val="98"/>
        </w:rPr>
        <w:t>n</w:t>
      </w:r>
      <w:r w:rsidRPr="005E2B34">
        <w:rPr>
          <w:rFonts w:ascii="Book Antiqua" w:hAnsi="Book Antiqua" w:cs="Arial"/>
          <w:w w:val="138"/>
        </w:rPr>
        <w:t>t</w:t>
      </w:r>
      <w:r w:rsidRPr="005E2B34">
        <w:rPr>
          <w:rFonts w:ascii="Book Antiqua" w:hAnsi="Book Antiqua" w:cs="Arial"/>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98"/>
        </w:rPr>
        <w:t>u</w:t>
      </w:r>
      <w:r w:rsidRPr="005E2B34">
        <w:rPr>
          <w:rFonts w:ascii="Book Antiqua" w:hAnsi="Book Antiqua" w:cs="Arial"/>
          <w:w w:val="104"/>
        </w:rPr>
        <w:t>x</w:t>
      </w:r>
      <w:r w:rsidRPr="005E2B34">
        <w:rPr>
          <w:rFonts w:ascii="Book Antiqua" w:hAnsi="Book Antiqua" w:cs="Arial"/>
        </w:rPr>
        <w:t xml:space="preserve"> </w:t>
      </w:r>
      <w:r w:rsidRPr="005E2B34">
        <w:rPr>
          <w:rFonts w:ascii="Book Antiqua" w:hAnsi="Book Antiqua" w:cs="Arial"/>
          <w:w w:val="105"/>
        </w:rPr>
        <w:t>pr</w:t>
      </w:r>
      <w:r w:rsidRPr="005E2B34">
        <w:rPr>
          <w:rFonts w:ascii="Book Antiqua" w:hAnsi="Book Antiqua" w:cs="Arial"/>
          <w:w w:val="99"/>
        </w:rPr>
        <w:t>opr</w:t>
      </w:r>
      <w:r w:rsidRPr="005E2B34">
        <w:rPr>
          <w:rFonts w:ascii="Book Antiqua" w:hAnsi="Book Antiqua" w:cs="Arial"/>
          <w:spacing w:val="-6"/>
          <w:w w:val="123"/>
        </w:rPr>
        <w:t>i</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6"/>
          <w:w w:val="138"/>
        </w:rPr>
        <w:t>t</w:t>
      </w:r>
      <w:r w:rsidRPr="005E2B34">
        <w:rPr>
          <w:rFonts w:ascii="Book Antiqua" w:hAnsi="Book Antiqua" w:cs="Arial"/>
          <w:spacing w:val="-103"/>
          <w:w w:val="148"/>
        </w:rPr>
        <w:t>´</w:t>
      </w:r>
      <w:r w:rsidRPr="005E2B34">
        <w:rPr>
          <w:rFonts w:ascii="Book Antiqua" w:hAnsi="Book Antiqua" w:cs="Arial"/>
          <w:w w:val="78"/>
        </w:rPr>
        <w:t>es</w:t>
      </w:r>
      <w:r w:rsidRPr="005E2B34">
        <w:rPr>
          <w:rFonts w:ascii="Book Antiqua" w:hAnsi="Book Antiqua" w:cs="Arial"/>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rPr>
        <w:t xml:space="preserve"> </w:t>
      </w:r>
      <w:r w:rsidRPr="005E2B34">
        <w:rPr>
          <w:rFonts w:ascii="Book Antiqua" w:hAnsi="Book Antiqua" w:cs="Arial"/>
          <w:w w:val="95"/>
        </w:rPr>
        <w:t>m</w:t>
      </w:r>
      <w:r w:rsidRPr="005E2B34">
        <w:rPr>
          <w:rFonts w:ascii="Book Antiqua" w:hAnsi="Book Antiqua" w:cs="Arial"/>
          <w:spacing w:val="6"/>
          <w:w w:val="95"/>
        </w:rPr>
        <w:t>o</w:t>
      </w:r>
      <w:r w:rsidRPr="005E2B34">
        <w:rPr>
          <w:rFonts w:ascii="Book Antiqua" w:hAnsi="Book Antiqua" w:cs="Arial"/>
          <w:w w:val="98"/>
        </w:rPr>
        <w:t>d</w:t>
      </w:r>
      <w:r w:rsidRPr="005E2B34">
        <w:rPr>
          <w:rFonts w:ascii="Book Antiqua" w:hAnsi="Book Antiqua" w:cs="Arial"/>
          <w:w w:val="102"/>
        </w:rPr>
        <w:t>ifiab</w:t>
      </w:r>
      <w:r w:rsidRPr="005E2B34">
        <w:rPr>
          <w:rFonts w:ascii="Book Antiqua" w:hAnsi="Book Antiqua" w:cs="Arial"/>
          <w:w w:val="91"/>
        </w:rPr>
        <w:t>le</w:t>
      </w:r>
      <w:r w:rsidRPr="005E2B34">
        <w:rPr>
          <w:rFonts w:ascii="Book Antiqua" w:hAnsi="Book Antiqua" w:cs="Arial"/>
          <w:w w:val="78"/>
        </w:rPr>
        <w:t>s</w:t>
      </w:r>
      <w:r w:rsidRPr="005E2B34">
        <w:rPr>
          <w:rFonts w:ascii="Book Antiqua" w:hAnsi="Book Antiqua" w:cs="Arial"/>
        </w:rPr>
        <w:t xml:space="preserve"> </w:t>
      </w:r>
      <w:r w:rsidRPr="005E2B34">
        <w:rPr>
          <w:rFonts w:ascii="Book Antiqua" w:hAnsi="Book Antiqua" w:cs="Arial"/>
          <w:spacing w:val="6"/>
          <w:w w:val="98"/>
        </w:rPr>
        <w:t>p</w:t>
      </w:r>
      <w:r w:rsidRPr="005E2B34">
        <w:rPr>
          <w:rFonts w:ascii="Book Antiqua" w:hAnsi="Book Antiqua" w:cs="Arial"/>
          <w:w w:val="99"/>
        </w:rPr>
        <w:t>our</w:t>
      </w:r>
      <w:r w:rsidRPr="005E2B34">
        <w:rPr>
          <w:rFonts w:ascii="Book Antiqua" w:hAnsi="Book Antiqua" w:cs="Arial"/>
        </w:rPr>
        <w:t xml:space="preserve"> </w:t>
      </w:r>
      <w:r w:rsidRPr="005E2B34">
        <w:rPr>
          <w:rFonts w:ascii="Book Antiqua" w:hAnsi="Book Antiqua" w:cs="Arial"/>
          <w:w w:val="126"/>
        </w:rPr>
        <w:t>tr</w:t>
      </w:r>
      <w:r w:rsidRPr="005E2B34">
        <w:rPr>
          <w:rFonts w:ascii="Book Antiqua" w:hAnsi="Book Antiqua" w:cs="Arial"/>
          <w:w w:val="92"/>
        </w:rPr>
        <w:t>ansm</w:t>
      </w:r>
      <w:r w:rsidRPr="005E2B34">
        <w:rPr>
          <w:rFonts w:ascii="Book Antiqua" w:hAnsi="Book Antiqua" w:cs="Arial"/>
          <w:w w:val="110"/>
        </w:rPr>
        <w:t>ettr</w:t>
      </w:r>
      <w:r w:rsidRPr="005E2B34">
        <w:rPr>
          <w:rFonts w:ascii="Book Antiqua" w:hAnsi="Book Antiqua" w:cs="Arial"/>
          <w:w w:val="79"/>
        </w:rPr>
        <w:t>e</w:t>
      </w:r>
      <w:r w:rsidRPr="005E2B34">
        <w:rPr>
          <w:rFonts w:ascii="Book Antiqua" w:hAnsi="Book Antiqua" w:cs="Arial"/>
        </w:rPr>
        <w:t xml:space="preserve"> </w:t>
      </w:r>
      <w:r w:rsidRPr="005E2B34">
        <w:rPr>
          <w:rFonts w:ascii="Book Antiqua" w:hAnsi="Book Antiqua" w:cs="Arial"/>
          <w:w w:val="89"/>
        </w:rPr>
        <w:t xml:space="preserve">de </w:t>
      </w:r>
      <w:r w:rsidRPr="005E2B34">
        <w:rPr>
          <w:rFonts w:ascii="Book Antiqua" w:hAnsi="Book Antiqua" w:cs="Arial"/>
          <w:w w:val="123"/>
        </w:rPr>
        <w:t>l’i</w:t>
      </w:r>
      <w:r w:rsidRPr="005E2B34">
        <w:rPr>
          <w:rFonts w:ascii="Book Antiqua" w:hAnsi="Book Antiqua" w:cs="Arial"/>
          <w:w w:val="102"/>
        </w:rPr>
        <w:t>nf</w:t>
      </w:r>
      <w:r w:rsidRPr="005E2B34">
        <w:rPr>
          <w:rFonts w:ascii="Book Antiqua" w:hAnsi="Book Antiqua" w:cs="Arial"/>
        </w:rPr>
        <w:t>ormation</w:t>
      </w:r>
      <w:r w:rsidRPr="005E2B34">
        <w:rPr>
          <w:rFonts w:ascii="Book Antiqua" w:hAnsi="Book Antiqua" w:cs="Arial"/>
          <w:w w:val="99"/>
        </w:rPr>
        <w:t>:</w:t>
      </w:r>
      <w:r w:rsidR="003B2CDC" w:rsidRPr="005E2B34">
        <w:rPr>
          <w:rFonts w:ascii="Book Antiqua" w:hAnsi="Book Antiqua" w:cs="Arial"/>
          <w:w w:val="99"/>
        </w:rPr>
        <w:t xml:space="preserve"> </w:t>
      </w:r>
      <w:r w:rsidRPr="005E2B34">
        <w:rPr>
          <w:rFonts w:ascii="Book Antiqua" w:hAnsi="Book Antiqua" w:cs="Arial"/>
          <w:b/>
          <w:bCs/>
          <w:w w:val="104"/>
        </w:rPr>
        <w:t>l’ampli</w:t>
      </w:r>
      <w:r w:rsidRPr="005E2B34">
        <w:rPr>
          <w:rFonts w:ascii="Book Antiqua" w:hAnsi="Book Antiqua" w:cs="Arial"/>
          <w:b/>
          <w:bCs/>
          <w:w w:val="106"/>
        </w:rPr>
        <w:t>tud</w:t>
      </w:r>
      <w:r w:rsidRPr="005E2B34">
        <w:rPr>
          <w:rFonts w:ascii="Book Antiqua" w:hAnsi="Book Antiqua" w:cs="Arial"/>
          <w:b/>
          <w:bCs/>
          <w:w w:val="79"/>
        </w:rPr>
        <w:t>e</w:t>
      </w:r>
      <w:r w:rsidRPr="005E2B34">
        <w:rPr>
          <w:rFonts w:ascii="Book Antiqua" w:hAnsi="Book Antiqua" w:cs="Arial"/>
          <w:b/>
          <w:bCs/>
          <w:spacing w:val="17"/>
        </w:rPr>
        <w:t xml:space="preserve"> </w:t>
      </w:r>
      <w:r w:rsidRPr="005E2B34">
        <w:rPr>
          <w:rFonts w:ascii="Book Antiqua" w:hAnsi="Book Antiqua" w:cs="Arial"/>
          <w:b/>
          <w:bCs/>
          <w:w w:val="99"/>
        </w:rPr>
        <w:t>et</w:t>
      </w:r>
      <w:r w:rsidRPr="005E2B34">
        <w:rPr>
          <w:rFonts w:ascii="Book Antiqua" w:hAnsi="Book Antiqua" w:cs="Arial"/>
          <w:b/>
          <w:bCs/>
          <w:spacing w:val="17"/>
        </w:rPr>
        <w:t xml:space="preserve"> </w:t>
      </w:r>
      <w:r w:rsidRPr="005E2B34">
        <w:rPr>
          <w:rFonts w:ascii="Book Antiqua" w:hAnsi="Book Antiqua" w:cs="Arial"/>
          <w:b/>
          <w:bCs/>
          <w:w w:val="99"/>
        </w:rPr>
        <w:t>la</w:t>
      </w:r>
      <w:r w:rsidRPr="005E2B34">
        <w:rPr>
          <w:rFonts w:ascii="Book Antiqua" w:hAnsi="Book Antiqua" w:cs="Arial"/>
          <w:b/>
          <w:bCs/>
          <w:spacing w:val="17"/>
        </w:rPr>
        <w:t xml:space="preserve"> </w:t>
      </w:r>
      <w:r w:rsidRPr="005E2B34">
        <w:rPr>
          <w:rFonts w:ascii="Book Antiqua" w:hAnsi="Book Antiqua" w:cs="Arial"/>
          <w:b/>
          <w:bCs/>
          <w:w w:val="109"/>
        </w:rPr>
        <w:t>f</w:t>
      </w:r>
      <w:r w:rsidRPr="005E2B34">
        <w:rPr>
          <w:rFonts w:ascii="Book Antiqua" w:hAnsi="Book Antiqua" w:cs="Arial"/>
          <w:b/>
          <w:bCs/>
          <w:spacing w:val="-6"/>
          <w:w w:val="116"/>
        </w:rPr>
        <w:t>r</w:t>
      </w:r>
      <w:r w:rsidRPr="005E2B34">
        <w:rPr>
          <w:rFonts w:ascii="Book Antiqua" w:hAnsi="Book Antiqua" w:cs="Arial"/>
          <w:b/>
          <w:bCs/>
          <w:spacing w:val="-103"/>
          <w:w w:val="148"/>
        </w:rPr>
        <w:t>´</w:t>
      </w:r>
      <w:r w:rsidRPr="005E2B34">
        <w:rPr>
          <w:rFonts w:ascii="Book Antiqua" w:hAnsi="Book Antiqua" w:cs="Arial"/>
          <w:b/>
          <w:bCs/>
          <w:w w:val="88"/>
        </w:rPr>
        <w:t>equence</w:t>
      </w:r>
      <w:r w:rsidRPr="005E2B34">
        <w:rPr>
          <w:rFonts w:ascii="Book Antiqua" w:hAnsi="Book Antiqua" w:cs="Arial"/>
          <w:b/>
          <w:bCs/>
          <w:w w:val="99"/>
        </w:rPr>
        <w:t>.</w:t>
      </w:r>
      <w:r w:rsidR="006B1053" w:rsidRPr="005E2B34">
        <w:rPr>
          <w:rFonts w:ascii="Book Antiqua" w:hAnsi="Book Antiqua" w:cs="Arial"/>
          <w:b/>
          <w:bCs/>
          <w:w w:val="99"/>
        </w:rPr>
        <w:t xml:space="preserve"> </w:t>
      </w:r>
      <w:r w:rsidRPr="005E2B34">
        <w:rPr>
          <w:rFonts w:ascii="Book Antiqua" w:hAnsi="Book Antiqua" w:cs="Arial"/>
          <w:w w:val="90"/>
        </w:rPr>
        <w:t>Ce</w:t>
      </w:r>
      <w:r w:rsidRPr="005E2B34">
        <w:rPr>
          <w:rFonts w:ascii="Book Antiqua" w:hAnsi="Book Antiqua" w:cs="Arial"/>
          <w:w w:val="78"/>
        </w:rPr>
        <w:t>s</w:t>
      </w:r>
      <w:r w:rsidRPr="005E2B34">
        <w:rPr>
          <w:rFonts w:ascii="Book Antiqua" w:hAnsi="Book Antiqua" w:cs="Arial"/>
          <w:spacing w:val="17"/>
        </w:rPr>
        <w:t xml:space="preserve"> </w:t>
      </w:r>
      <w:r w:rsidRPr="005E2B34">
        <w:rPr>
          <w:rFonts w:ascii="Book Antiqua" w:hAnsi="Book Antiqua" w:cs="Arial"/>
          <w:w w:val="95"/>
        </w:rPr>
        <w:t>deux</w:t>
      </w:r>
      <w:r w:rsidRPr="005E2B34">
        <w:rPr>
          <w:rFonts w:ascii="Book Antiqua" w:hAnsi="Book Antiqua" w:cs="Arial"/>
          <w:spacing w:val="16"/>
        </w:rPr>
        <w:t xml:space="preserve"> </w:t>
      </w:r>
      <w:r w:rsidRPr="005E2B34">
        <w:rPr>
          <w:rFonts w:ascii="Book Antiqua" w:hAnsi="Book Antiqua" w:cs="Arial"/>
          <w:spacing w:val="-6"/>
          <w:w w:val="138"/>
        </w:rPr>
        <w:t>t</w:t>
      </w:r>
      <w:r w:rsidRPr="005E2B34">
        <w:rPr>
          <w:rFonts w:ascii="Book Antiqua" w:hAnsi="Book Antiqua" w:cs="Arial"/>
          <w:w w:val="104"/>
        </w:rPr>
        <w:t>y</w:t>
      </w:r>
      <w:r w:rsidRPr="005E2B34">
        <w:rPr>
          <w:rFonts w:ascii="Book Antiqua" w:hAnsi="Book Antiqua" w:cs="Arial"/>
          <w:spacing w:val="6"/>
          <w:w w:val="98"/>
        </w:rPr>
        <w:t>p</w:t>
      </w:r>
      <w:r w:rsidRPr="005E2B34">
        <w:rPr>
          <w:rFonts w:ascii="Book Antiqua" w:hAnsi="Book Antiqua" w:cs="Arial"/>
          <w:w w:val="78"/>
        </w:rPr>
        <w:t>es</w:t>
      </w:r>
      <w:r w:rsidRPr="005E2B34">
        <w:rPr>
          <w:rFonts w:ascii="Book Antiqua" w:hAnsi="Book Antiqua" w:cs="Arial"/>
          <w:spacing w:val="17"/>
        </w:rPr>
        <w:t xml:space="preserve"> </w:t>
      </w:r>
      <w:r w:rsidRPr="005E2B34">
        <w:rPr>
          <w:rFonts w:ascii="Book Antiqua" w:hAnsi="Book Antiqua" w:cs="Arial"/>
          <w:w w:val="89"/>
        </w:rPr>
        <w:t>de</w:t>
      </w:r>
      <w:r w:rsidRPr="005E2B34">
        <w:rPr>
          <w:rFonts w:ascii="Book Antiqua" w:hAnsi="Book Antiqua" w:cs="Arial"/>
          <w:spacing w:val="17"/>
        </w:rPr>
        <w:t xml:space="preserve"> </w:t>
      </w:r>
      <w:r w:rsidRPr="005E2B34">
        <w:rPr>
          <w:rFonts w:ascii="Book Antiqua" w:hAnsi="Book Antiqua" w:cs="Arial"/>
          <w:w w:val="99"/>
        </w:rPr>
        <w:t>m</w:t>
      </w:r>
      <w:r w:rsidRPr="005E2B34">
        <w:rPr>
          <w:rFonts w:ascii="Book Antiqua" w:hAnsi="Book Antiqua" w:cs="Arial"/>
          <w:spacing w:val="6"/>
          <w:w w:val="89"/>
        </w:rPr>
        <w:t>o</w:t>
      </w:r>
      <w:r w:rsidRPr="005E2B34">
        <w:rPr>
          <w:rFonts w:ascii="Book Antiqua" w:hAnsi="Book Antiqua" w:cs="Arial"/>
          <w:w w:val="98"/>
        </w:rPr>
        <w:t>d</w:t>
      </w:r>
      <w:r w:rsidRPr="005E2B34">
        <w:rPr>
          <w:rFonts w:ascii="Book Antiqua" w:hAnsi="Book Antiqua" w:cs="Arial"/>
          <w:w w:val="106"/>
        </w:rPr>
        <w:t>ul</w:t>
      </w:r>
      <w:r w:rsidRPr="005E2B34">
        <w:rPr>
          <w:rFonts w:ascii="Book Antiqua" w:hAnsi="Book Antiqua" w:cs="Arial"/>
          <w:w w:val="97"/>
        </w:rPr>
        <w:t>ations</w:t>
      </w:r>
      <w:r w:rsidRPr="005E2B34">
        <w:rPr>
          <w:rFonts w:ascii="Book Antiqua" w:hAnsi="Book Antiqua" w:cs="Arial"/>
          <w:spacing w:val="17"/>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17"/>
        </w:rPr>
        <w:t xml:space="preserve"> </w:t>
      </w:r>
      <w:r w:rsidRPr="005E2B34">
        <w:rPr>
          <w:rFonts w:ascii="Book Antiqua" w:hAnsi="Book Antiqua" w:cs="Arial"/>
          <w:w w:val="106"/>
        </w:rPr>
        <w:t>bi</w:t>
      </w:r>
      <w:r w:rsidRPr="005E2B34">
        <w:rPr>
          <w:rFonts w:ascii="Book Antiqua" w:hAnsi="Book Antiqua" w:cs="Arial"/>
          <w:w w:val="79"/>
        </w:rPr>
        <w:t>e</w:t>
      </w:r>
      <w:r w:rsidRPr="005E2B34">
        <w:rPr>
          <w:rFonts w:ascii="Book Antiqua" w:hAnsi="Book Antiqua" w:cs="Arial"/>
          <w:w w:val="98"/>
        </w:rPr>
        <w:t>n</w:t>
      </w:r>
      <w:r w:rsidRPr="005E2B34">
        <w:rPr>
          <w:rFonts w:ascii="Book Antiqua" w:hAnsi="Book Antiqua" w:cs="Arial"/>
          <w:spacing w:val="16"/>
        </w:rPr>
        <w:t xml:space="preserve"> </w:t>
      </w:r>
      <w:r w:rsidRPr="005E2B34">
        <w:rPr>
          <w:rFonts w:ascii="Book Antiqua" w:hAnsi="Book Antiqua" w:cs="Arial"/>
          <w:w w:val="88"/>
        </w:rPr>
        <w:t>c</w:t>
      </w:r>
      <w:r w:rsidRPr="005E2B34">
        <w:rPr>
          <w:rFonts w:ascii="Book Antiqua" w:hAnsi="Book Antiqua" w:cs="Arial"/>
          <w:w w:val="94"/>
        </w:rPr>
        <w:t>on</w:t>
      </w:r>
      <w:r w:rsidRPr="005E2B34">
        <w:rPr>
          <w:rFonts w:ascii="Book Antiqua" w:hAnsi="Book Antiqua" w:cs="Arial"/>
          <w:spacing w:val="-6"/>
          <w:w w:val="98"/>
        </w:rPr>
        <w:t>n</w:t>
      </w:r>
      <w:r w:rsidRPr="005E2B34">
        <w:rPr>
          <w:rFonts w:ascii="Book Antiqua" w:hAnsi="Book Antiqua" w:cs="Arial"/>
          <w:w w:val="89"/>
        </w:rPr>
        <w:t>u</w:t>
      </w:r>
      <w:r w:rsidR="006B1053" w:rsidRPr="005E2B34">
        <w:rPr>
          <w:rFonts w:ascii="Book Antiqua" w:hAnsi="Book Antiqua" w:cs="Arial"/>
          <w:w w:val="89"/>
        </w:rPr>
        <w:t>e</w:t>
      </w:r>
      <w:r w:rsidRPr="005E2B34">
        <w:rPr>
          <w:rFonts w:ascii="Book Antiqua" w:hAnsi="Book Antiqua" w:cs="Arial"/>
          <w:w w:val="89"/>
        </w:rPr>
        <w:t>s</w:t>
      </w:r>
      <w:r w:rsidR="00DB160C" w:rsidRPr="005E2B34">
        <w:rPr>
          <w:rFonts w:ascii="Book Antiqua" w:hAnsi="Book Antiqua" w:cs="Arial"/>
          <w:w w:val="89"/>
        </w:rPr>
        <w:t xml:space="preserve"> </w:t>
      </w:r>
      <w:r w:rsidRPr="005E2B34">
        <w:rPr>
          <w:rFonts w:ascii="Book Antiqua" w:hAnsi="Book Antiqua" w:cs="Arial"/>
          <w:w w:val="89"/>
        </w:rPr>
        <w:t>en</w:t>
      </w:r>
      <w:r w:rsidRPr="005E2B34">
        <w:rPr>
          <w:rFonts w:ascii="Book Antiqua" w:hAnsi="Book Antiqua" w:cs="Arial"/>
          <w:spacing w:val="30"/>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97"/>
        </w:rPr>
        <w:t>oniqu</w:t>
      </w:r>
      <w:r w:rsidRPr="005E2B34">
        <w:rPr>
          <w:rFonts w:ascii="Book Antiqua" w:hAnsi="Book Antiqua" w:cs="Arial"/>
          <w:w w:val="79"/>
        </w:rPr>
        <w:t>e</w:t>
      </w:r>
      <w:r w:rsidRPr="005E2B34">
        <w:rPr>
          <w:rFonts w:ascii="Book Antiqua" w:hAnsi="Book Antiqua" w:cs="Arial"/>
          <w:w w:val="99"/>
        </w:rPr>
        <w:t>.</w:t>
      </w:r>
      <w:r w:rsidRPr="005E2B34">
        <w:rPr>
          <w:rFonts w:ascii="Book Antiqua" w:hAnsi="Book Antiqua" w:cs="Arial"/>
          <w:spacing w:val="-25"/>
        </w:rPr>
        <w:t xml:space="preserve"> </w:t>
      </w:r>
      <w:r w:rsidRPr="005E2B34">
        <w:rPr>
          <w:rFonts w:ascii="Book Antiqua" w:hAnsi="Book Antiqua" w:cs="Arial"/>
          <w:w w:val="103"/>
        </w:rPr>
        <w:t>L’atou</w:t>
      </w:r>
      <w:r w:rsidRPr="005E2B34">
        <w:rPr>
          <w:rFonts w:ascii="Book Antiqua" w:hAnsi="Book Antiqua" w:cs="Arial"/>
          <w:w w:val="138"/>
        </w:rPr>
        <w:t>t</w:t>
      </w:r>
      <w:r w:rsidR="003B2CDC" w:rsidRPr="00D440D6">
        <w:rPr>
          <w:rFonts w:ascii="Book Antiqua" w:hAnsi="Book Antiqua" w:cs="Arial"/>
          <w:w w:val="138"/>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rPr>
        <w:t xml:space="preserve"> </w:t>
      </w:r>
      <w:r w:rsidRPr="00D440D6">
        <w:rPr>
          <w:rFonts w:ascii="Book Antiqua" w:hAnsi="Book Antiqua" w:cs="Arial"/>
          <w:w w:val="89"/>
        </w:rPr>
        <w:t>de</w:t>
      </w:r>
      <w:r w:rsidRPr="00D440D6">
        <w:rPr>
          <w:rFonts w:ascii="Book Antiqua" w:hAnsi="Book Antiqua" w:cs="Arial"/>
        </w:rPr>
        <w:t xml:space="preserve"> </w:t>
      </w:r>
      <w:r w:rsidRPr="00D440D6">
        <w:rPr>
          <w:rFonts w:ascii="Book Antiqua" w:hAnsi="Book Antiqua" w:cs="Arial"/>
          <w:w w:val="109"/>
        </w:rPr>
        <w:t>f</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88"/>
        </w:rPr>
        <w:t>equence</w:t>
      </w:r>
      <w:r w:rsidRPr="00D440D6">
        <w:rPr>
          <w:rFonts w:ascii="Book Antiqua" w:hAnsi="Book Antiqua" w:cs="Arial"/>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rPr>
        <w:t xml:space="preserve"> </w:t>
      </w:r>
      <w:r w:rsidRPr="00D440D6">
        <w:rPr>
          <w:rFonts w:ascii="Book Antiqua" w:hAnsi="Book Antiqua" w:cs="Arial"/>
          <w:w w:val="96"/>
        </w:rPr>
        <w:t>qu</w:t>
      </w:r>
      <w:r w:rsidRPr="00D440D6">
        <w:rPr>
          <w:rFonts w:ascii="Book Antiqua" w:hAnsi="Book Antiqua" w:cs="Arial"/>
          <w:w w:val="95"/>
        </w:rPr>
        <w:t>’elle</w:t>
      </w:r>
      <w:r w:rsidRPr="00D440D6">
        <w:rPr>
          <w:rFonts w:ascii="Book Antiqua" w:hAnsi="Book Antiqua" w:cs="Arial"/>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rPr>
        <w:t xml:space="preserve"> </w:t>
      </w:r>
      <w:r w:rsidRPr="00D440D6">
        <w:rPr>
          <w:rFonts w:ascii="Book Antiqua" w:hAnsi="Book Antiqua" w:cs="Arial"/>
          <w:w w:val="98"/>
        </w:rPr>
        <w:t>b</w:t>
      </w:r>
      <w:r w:rsidRPr="00D440D6">
        <w:rPr>
          <w:rFonts w:ascii="Book Antiqua" w:hAnsi="Book Antiqua" w:cs="Arial"/>
          <w:w w:val="94"/>
        </w:rPr>
        <w:t>ien</w:t>
      </w:r>
      <w:r w:rsidRPr="00D440D6">
        <w:rPr>
          <w:rFonts w:ascii="Book Antiqua" w:hAnsi="Book Antiqua" w:cs="Arial"/>
          <w:spacing w:val="-25"/>
        </w:rPr>
        <w:t xml:space="preserve"> </w:t>
      </w:r>
      <w:r w:rsidRPr="00D440D6">
        <w:rPr>
          <w:rFonts w:ascii="Book Antiqua" w:hAnsi="Book Antiqua" w:cs="Arial"/>
          <w:w w:val="99"/>
        </w:rPr>
        <w:t>moin</w:t>
      </w:r>
      <w:r w:rsidRPr="00D440D6">
        <w:rPr>
          <w:rFonts w:ascii="Book Antiqua" w:hAnsi="Book Antiqua" w:cs="Arial"/>
          <w:w w:val="78"/>
        </w:rPr>
        <w:t>s</w:t>
      </w:r>
      <w:r w:rsidRPr="00D440D6">
        <w:rPr>
          <w:rFonts w:ascii="Book Antiqua" w:hAnsi="Book Antiqua" w:cs="Arial"/>
          <w:spacing w:val="-24"/>
        </w:rPr>
        <w:t xml:space="preserve"> </w:t>
      </w:r>
      <w:r w:rsidRPr="00D440D6">
        <w:rPr>
          <w:rFonts w:ascii="Book Antiqua" w:hAnsi="Book Antiqua" w:cs="Arial"/>
          <w:w w:val="90"/>
        </w:rPr>
        <w:t xml:space="preserve">sensible </w:t>
      </w:r>
      <w:r w:rsidRPr="00D440D6">
        <w:rPr>
          <w:rFonts w:ascii="Book Antiqua" w:hAnsi="Book Antiqua" w:cs="Arial"/>
          <w:w w:val="97"/>
        </w:rPr>
        <w:t>aux</w:t>
      </w:r>
      <w:r w:rsidR="003B2CDC" w:rsidRPr="00D440D6">
        <w:rPr>
          <w:rFonts w:ascii="Book Antiqua" w:hAnsi="Book Antiqua" w:cs="Arial"/>
          <w:w w:val="97"/>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113"/>
        </w:rPr>
        <w:t>tur</w:t>
      </w:r>
      <w:r w:rsidRPr="00D440D6">
        <w:rPr>
          <w:rFonts w:ascii="Book Antiqua" w:hAnsi="Book Antiqua" w:cs="Arial"/>
          <w:w w:val="101"/>
        </w:rPr>
        <w:t>bation</w:t>
      </w:r>
      <w:r w:rsidRPr="00D440D6">
        <w:rPr>
          <w:rFonts w:ascii="Book Antiqua" w:hAnsi="Book Antiqua" w:cs="Arial"/>
          <w:w w:val="78"/>
        </w:rPr>
        <w:t>s</w:t>
      </w:r>
      <w:r w:rsidRPr="00D440D6">
        <w:rPr>
          <w:rFonts w:ascii="Book Antiqua" w:hAnsi="Book Antiqua" w:cs="Arial"/>
          <w:spacing w:val="30"/>
        </w:rPr>
        <w:t xml:space="preserve"> </w:t>
      </w:r>
      <w:r w:rsidRPr="00D440D6">
        <w:rPr>
          <w:rFonts w:ascii="Book Antiqua" w:hAnsi="Book Antiqua" w:cs="Arial"/>
          <w:w w:val="90"/>
        </w:rPr>
        <w:t>que</w:t>
      </w:r>
      <w:r w:rsidRPr="00D440D6">
        <w:rPr>
          <w:rFonts w:ascii="Book Antiqua" w:hAnsi="Book Antiqua" w:cs="Arial"/>
          <w:spacing w:val="30"/>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spacing w:val="30"/>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30"/>
        </w:rPr>
        <w:t xml:space="preserve"> </w:t>
      </w:r>
      <w:r w:rsidRPr="00D440D6">
        <w:rPr>
          <w:rFonts w:ascii="Book Antiqua" w:hAnsi="Book Antiqua" w:cs="Arial"/>
          <w:w w:val="98"/>
        </w:rPr>
        <w:t>d</w:t>
      </w:r>
      <w:r w:rsidRPr="00D440D6">
        <w:rPr>
          <w:rFonts w:ascii="Book Antiqua" w:hAnsi="Book Antiqua" w:cs="Arial"/>
          <w:w w:val="106"/>
        </w:rPr>
        <w:t>’amplit</w:t>
      </w:r>
      <w:r w:rsidRPr="00D440D6">
        <w:rPr>
          <w:rFonts w:ascii="Book Antiqua" w:hAnsi="Book Antiqua" w:cs="Arial"/>
          <w:w w:val="93"/>
        </w:rPr>
        <w:t>ude.</w:t>
      </w:r>
      <w:r w:rsidRPr="00D440D6">
        <w:rPr>
          <w:rFonts w:ascii="Book Antiqua" w:hAnsi="Book Antiqua" w:cs="Arial"/>
          <w:spacing w:val="30"/>
        </w:rPr>
        <w:t xml:space="preserve"> </w:t>
      </w:r>
      <w:r w:rsidRPr="00D440D6">
        <w:rPr>
          <w:rFonts w:ascii="Book Antiqua" w:hAnsi="Book Antiqua" w:cs="Arial"/>
          <w:w w:val="99"/>
        </w:rPr>
        <w:t>C</w:t>
      </w:r>
      <w:r w:rsidRPr="00D440D6">
        <w:rPr>
          <w:rFonts w:ascii="Book Antiqua" w:hAnsi="Book Antiqua" w:cs="Arial"/>
          <w:w w:val="89"/>
        </w:rPr>
        <w:t>e</w:t>
      </w:r>
      <w:r w:rsidRPr="00D440D6">
        <w:rPr>
          <w:rFonts w:ascii="Book Antiqua" w:hAnsi="Book Antiqua" w:cs="Arial"/>
          <w:spacing w:val="6"/>
          <w:w w:val="89"/>
        </w:rPr>
        <w:t>p</w:t>
      </w:r>
      <w:r w:rsidRPr="00D440D6">
        <w:rPr>
          <w:rFonts w:ascii="Book Antiqua" w:hAnsi="Book Antiqua" w:cs="Arial"/>
          <w:w w:val="92"/>
        </w:rPr>
        <w:t>end</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30"/>
        </w:rPr>
        <w:t xml:space="preserve"> </w:t>
      </w:r>
      <w:r w:rsidRPr="00D440D6">
        <w:rPr>
          <w:rFonts w:ascii="Book Antiqua" w:hAnsi="Book Antiqua" w:cs="Arial"/>
          <w:w w:val="123"/>
        </w:rPr>
        <w:t>il</w:t>
      </w:r>
      <w:r w:rsidRPr="00D440D6">
        <w:rPr>
          <w:rFonts w:ascii="Book Antiqua" w:hAnsi="Book Antiqua" w:cs="Arial"/>
          <w:spacing w:val="30"/>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spacing w:val="30"/>
        </w:rPr>
        <w:t xml:space="preserve"> </w:t>
      </w:r>
      <w:r w:rsidRPr="00D440D6">
        <w:rPr>
          <w:rFonts w:ascii="Book Antiqua" w:hAnsi="Book Antiqua" w:cs="Arial"/>
          <w:w w:val="98"/>
        </w:rPr>
        <w:t>p</w:t>
      </w:r>
      <w:r w:rsidRPr="00D440D6">
        <w:rPr>
          <w:rFonts w:ascii="Book Antiqua" w:hAnsi="Book Antiqua" w:cs="Arial"/>
          <w:w w:val="95"/>
        </w:rPr>
        <w:t>lus</w:t>
      </w:r>
      <w:r w:rsidRPr="00D440D6">
        <w:rPr>
          <w:rFonts w:ascii="Book Antiqua" w:hAnsi="Book Antiqua" w:cs="Arial"/>
          <w:spacing w:val="30"/>
        </w:rPr>
        <w:t xml:space="preserve"> </w:t>
      </w:r>
      <w:r w:rsidRPr="00D440D6">
        <w:rPr>
          <w:rFonts w:ascii="Book Antiqua" w:hAnsi="Book Antiqua" w:cs="Arial"/>
          <w:w w:val="109"/>
        </w:rPr>
        <w:t>f</w:t>
      </w:r>
      <w:r w:rsidRPr="00D440D6">
        <w:rPr>
          <w:rFonts w:ascii="Book Antiqua" w:hAnsi="Book Antiqua" w:cs="Arial"/>
          <w:w w:val="88"/>
        </w:rPr>
        <w:t>ac</w:t>
      </w:r>
      <w:r w:rsidRPr="00D440D6">
        <w:rPr>
          <w:rFonts w:ascii="Book Antiqua" w:hAnsi="Book Antiqua" w:cs="Arial"/>
          <w:w w:val="123"/>
        </w:rPr>
        <w:t>il</w:t>
      </w:r>
      <w:r w:rsidRPr="00D440D6">
        <w:rPr>
          <w:rFonts w:ascii="Book Antiqua" w:hAnsi="Book Antiqua" w:cs="Arial"/>
          <w:w w:val="79"/>
        </w:rPr>
        <w:t>e</w:t>
      </w:r>
      <w:r w:rsidRPr="00D440D6">
        <w:rPr>
          <w:rFonts w:ascii="Book Antiqua" w:hAnsi="Book Antiqua" w:cs="Arial"/>
          <w:spacing w:val="30"/>
        </w:rPr>
        <w:t xml:space="preserve"> </w:t>
      </w:r>
      <w:r w:rsidRPr="00D440D6">
        <w:rPr>
          <w:rFonts w:ascii="Book Antiqua" w:hAnsi="Book Antiqua" w:cs="Arial"/>
          <w:w w:val="89"/>
        </w:rPr>
        <w:t>de</w:t>
      </w:r>
      <w:r w:rsidRPr="00D440D6">
        <w:rPr>
          <w:rFonts w:ascii="Book Antiqua" w:hAnsi="Book Antiqua" w:cs="Arial"/>
          <w:spacing w:val="30"/>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106"/>
        </w:rPr>
        <w:t>di</w:t>
      </w:r>
      <w:r w:rsidRPr="00D440D6">
        <w:rPr>
          <w:rFonts w:ascii="Book Antiqua" w:hAnsi="Book Antiqua" w:cs="Arial"/>
          <w:w w:val="99"/>
        </w:rPr>
        <w:t xml:space="preserve">fier </w:t>
      </w:r>
      <w:r w:rsidRPr="00D440D6">
        <w:rPr>
          <w:rFonts w:ascii="Book Antiqua" w:hAnsi="Book Antiqua" w:cs="Arial"/>
          <w:w w:val="101"/>
        </w:rPr>
        <w:t>l’amp</w:t>
      </w:r>
      <w:r w:rsidRPr="00D440D6">
        <w:rPr>
          <w:rFonts w:ascii="Book Antiqua" w:hAnsi="Book Antiqua" w:cs="Arial"/>
          <w:w w:val="116"/>
        </w:rPr>
        <w:t>litu</w:t>
      </w:r>
      <w:r w:rsidRPr="00D440D6">
        <w:rPr>
          <w:rFonts w:ascii="Book Antiqua" w:hAnsi="Book Antiqua" w:cs="Arial"/>
          <w:w w:val="89"/>
        </w:rPr>
        <w:t>de</w:t>
      </w:r>
      <w:r w:rsidRPr="00D440D6">
        <w:rPr>
          <w:rFonts w:ascii="Book Antiqua" w:hAnsi="Book Antiqua" w:cs="Arial"/>
          <w:spacing w:val="12"/>
        </w:rPr>
        <w:t xml:space="preserve"> </w:t>
      </w:r>
      <w:r w:rsidRPr="00044903">
        <w:rPr>
          <w:rFonts w:ascii="Book Antiqua" w:hAnsi="Book Antiqua" w:cs="Arial"/>
          <w:w w:val="98"/>
        </w:rPr>
        <w:t>d</w:t>
      </w:r>
      <w:r w:rsidRPr="00044903">
        <w:rPr>
          <w:rFonts w:ascii="Book Antiqua" w:hAnsi="Book Antiqua" w:cs="Arial"/>
          <w:w w:val="103"/>
        </w:rPr>
        <w:t>’un</w:t>
      </w:r>
      <w:r w:rsidRPr="00044903">
        <w:rPr>
          <w:rFonts w:ascii="Book Antiqua" w:hAnsi="Book Antiqua" w:cs="Arial"/>
          <w:spacing w:val="12"/>
        </w:rPr>
        <w:t xml:space="preserve"> </w:t>
      </w:r>
      <w:r w:rsidRPr="00044903">
        <w:rPr>
          <w:rFonts w:ascii="Book Antiqua" w:hAnsi="Book Antiqua" w:cs="Arial"/>
          <w:w w:val="109"/>
        </w:rPr>
        <w:t>f</w:t>
      </w:r>
      <w:r w:rsidRPr="00044903">
        <w:rPr>
          <w:rFonts w:ascii="Book Antiqua" w:hAnsi="Book Antiqua" w:cs="Arial"/>
          <w:w w:val="90"/>
        </w:rPr>
        <w:t>aisc</w:t>
      </w:r>
      <w:r w:rsidRPr="00044903">
        <w:rPr>
          <w:rFonts w:ascii="Book Antiqua" w:hAnsi="Book Antiqua" w:cs="Arial"/>
          <w:w w:val="89"/>
        </w:rPr>
        <w:t>eau</w:t>
      </w:r>
      <w:r w:rsidRPr="00044903">
        <w:rPr>
          <w:rFonts w:ascii="Book Antiqua" w:hAnsi="Book Antiqua" w:cs="Arial"/>
          <w:spacing w:val="12"/>
        </w:rPr>
        <w:t xml:space="preserve"> </w:t>
      </w:r>
      <w:r w:rsidRPr="00044903">
        <w:rPr>
          <w:rFonts w:ascii="Book Antiqua" w:hAnsi="Book Antiqua" w:cs="Arial"/>
          <w:w w:val="105"/>
        </w:rPr>
        <w:t>opti</w:t>
      </w:r>
      <w:r w:rsidRPr="00044903">
        <w:rPr>
          <w:rFonts w:ascii="Book Antiqua" w:hAnsi="Book Antiqua" w:cs="Arial"/>
          <w:w w:val="90"/>
        </w:rPr>
        <w:t>que</w:t>
      </w:r>
      <w:r w:rsidRPr="00044903">
        <w:rPr>
          <w:rFonts w:ascii="Book Antiqua" w:hAnsi="Book Antiqua" w:cs="Arial"/>
          <w:spacing w:val="12"/>
        </w:rPr>
        <w:t xml:space="preserve"> </w:t>
      </w:r>
      <w:r w:rsidRPr="00044903">
        <w:rPr>
          <w:rFonts w:ascii="Book Antiqua" w:hAnsi="Book Antiqua" w:cs="Arial"/>
          <w:w w:val="90"/>
        </w:rPr>
        <w:t>que</w:t>
      </w:r>
      <w:r w:rsidRPr="00044903">
        <w:rPr>
          <w:rFonts w:ascii="Book Antiqua" w:hAnsi="Book Antiqua" w:cs="Arial"/>
          <w:spacing w:val="12"/>
        </w:rPr>
        <w:t xml:space="preserve"> </w:t>
      </w:r>
      <w:r w:rsidRPr="00044903">
        <w:rPr>
          <w:rFonts w:ascii="Book Antiqua" w:hAnsi="Book Antiqua" w:cs="Arial"/>
          <w:w w:val="83"/>
        </w:rPr>
        <w:t>sa</w:t>
      </w:r>
      <w:r w:rsidRPr="00044903">
        <w:rPr>
          <w:rFonts w:ascii="Book Antiqua" w:hAnsi="Book Antiqua" w:cs="Arial"/>
          <w:spacing w:val="12"/>
        </w:rPr>
        <w:t xml:space="preserve"> </w:t>
      </w:r>
      <w:r w:rsidRPr="00044903">
        <w:rPr>
          <w:rFonts w:ascii="Book Antiqua" w:hAnsi="Book Antiqua" w:cs="Arial"/>
          <w:w w:val="96"/>
        </w:rPr>
        <w:t>longu</w:t>
      </w:r>
      <w:r w:rsidRPr="00044903">
        <w:rPr>
          <w:rFonts w:ascii="Book Antiqua" w:hAnsi="Book Antiqua" w:cs="Arial"/>
          <w:w w:val="79"/>
        </w:rPr>
        <w:t>e</w:t>
      </w:r>
      <w:r w:rsidRPr="00044903">
        <w:rPr>
          <w:rFonts w:ascii="Book Antiqua" w:hAnsi="Book Antiqua" w:cs="Arial"/>
          <w:w w:val="98"/>
        </w:rPr>
        <w:t>u</w:t>
      </w:r>
      <w:r w:rsidRPr="00044903">
        <w:rPr>
          <w:rFonts w:ascii="Book Antiqua" w:hAnsi="Book Antiqua" w:cs="Arial"/>
          <w:w w:val="116"/>
        </w:rPr>
        <w:t>r</w:t>
      </w:r>
      <w:r w:rsidRPr="00044903">
        <w:rPr>
          <w:rFonts w:ascii="Book Antiqua" w:hAnsi="Book Antiqua" w:cs="Arial"/>
          <w:spacing w:val="12"/>
        </w:rPr>
        <w:t xml:space="preserve"> </w:t>
      </w:r>
      <w:r w:rsidRPr="00044903">
        <w:rPr>
          <w:rFonts w:ascii="Book Antiqua" w:hAnsi="Book Antiqua" w:cs="Arial"/>
          <w:w w:val="99"/>
        </w:rPr>
        <w:t>d’on</w:t>
      </w:r>
      <w:r w:rsidRPr="00044903">
        <w:rPr>
          <w:rFonts w:ascii="Book Antiqua" w:hAnsi="Book Antiqua" w:cs="Arial"/>
          <w:w w:val="91"/>
        </w:rPr>
        <w:t>de.</w:t>
      </w:r>
    </w:p>
    <w:p w:rsidR="006F49B2" w:rsidRPr="00D440D6" w:rsidRDefault="005334D5" w:rsidP="00C235F6">
      <w:pPr>
        <w:widowControl w:val="0"/>
        <w:autoSpaceDE w:val="0"/>
        <w:autoSpaceDN w:val="0"/>
        <w:bidi w:val="0"/>
        <w:adjustRightInd w:val="0"/>
        <w:spacing w:before="76" w:line="360" w:lineRule="auto"/>
        <w:ind w:left="100" w:right="94" w:firstLine="608"/>
        <w:jc w:val="both"/>
        <w:rPr>
          <w:rFonts w:ascii="Book Antiqua" w:hAnsi="Book Antiqua" w:cs="Arial"/>
        </w:rPr>
      </w:pPr>
      <w:r w:rsidRPr="00D440D6">
        <w:rPr>
          <w:rFonts w:ascii="Book Antiqua" w:hAnsi="Book Antiqua" w:cs="Arial"/>
          <w:w w:val="102"/>
        </w:rPr>
        <w:t>L’ap</w:t>
      </w:r>
      <w:r w:rsidRPr="00D440D6">
        <w:rPr>
          <w:rFonts w:ascii="Book Antiqua" w:hAnsi="Book Antiqua" w:cs="Arial"/>
          <w:w w:val="109"/>
        </w:rPr>
        <w:t>pli</w:t>
      </w:r>
      <w:r w:rsidRPr="00D440D6">
        <w:rPr>
          <w:rFonts w:ascii="Book Antiqua" w:hAnsi="Book Antiqua" w:cs="Arial"/>
          <w:w w:val="88"/>
        </w:rPr>
        <w:t>c</w:t>
      </w:r>
      <w:r w:rsidRPr="00D440D6">
        <w:rPr>
          <w:rFonts w:ascii="Book Antiqua" w:hAnsi="Book Antiqua" w:cs="Arial"/>
          <w:w w:val="101"/>
        </w:rPr>
        <w:t>ation</w:t>
      </w:r>
      <w:r w:rsidRPr="00D440D6">
        <w:rPr>
          <w:rFonts w:ascii="Book Antiqua" w:hAnsi="Book Antiqua" w:cs="Arial"/>
          <w:spacing w:val="-1"/>
        </w:rPr>
        <w:t xml:space="preserve"> </w:t>
      </w:r>
      <w:r w:rsidRPr="00D440D6">
        <w:rPr>
          <w:rFonts w:ascii="Book Antiqua" w:hAnsi="Book Antiqua" w:cs="Arial"/>
          <w:w w:val="89"/>
        </w:rPr>
        <w:t>de</w:t>
      </w:r>
      <w:r w:rsidRPr="00D440D6">
        <w:rPr>
          <w:rFonts w:ascii="Book Antiqua" w:hAnsi="Book Antiqua" w:cs="Arial"/>
          <w:spacing w:val="-1"/>
        </w:rPr>
        <w:t xml:space="preserve"> </w:t>
      </w:r>
      <w:r w:rsidRPr="00D440D6">
        <w:rPr>
          <w:rFonts w:ascii="Book Antiqua" w:hAnsi="Book Antiqua" w:cs="Arial"/>
          <w:w w:val="83"/>
        </w:rPr>
        <w:t>ce</w:t>
      </w:r>
      <w:r w:rsidRPr="00D440D6">
        <w:rPr>
          <w:rFonts w:ascii="Book Antiqua" w:hAnsi="Book Antiqua" w:cs="Arial"/>
          <w:w w:val="78"/>
        </w:rPr>
        <w:t>s</w:t>
      </w:r>
      <w:r w:rsidRPr="00D440D6">
        <w:rPr>
          <w:rFonts w:ascii="Book Antiqua" w:hAnsi="Book Antiqua" w:cs="Arial"/>
          <w:spacing w:val="-1"/>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107"/>
        </w:rPr>
        <w:t>difi</w:t>
      </w:r>
      <w:r w:rsidRPr="00D440D6">
        <w:rPr>
          <w:rFonts w:ascii="Book Antiqua" w:hAnsi="Book Antiqua" w:cs="Arial"/>
          <w:w w:val="88"/>
        </w:rPr>
        <w:t>c</w:t>
      </w:r>
      <w:r w:rsidRPr="00D440D6">
        <w:rPr>
          <w:rFonts w:ascii="Book Antiqua" w:hAnsi="Book Antiqua" w:cs="Arial"/>
          <w:w w:val="109"/>
        </w:rPr>
        <w:t>ati</w:t>
      </w:r>
      <w:r w:rsidRPr="00D440D6">
        <w:rPr>
          <w:rFonts w:ascii="Book Antiqua" w:hAnsi="Book Antiqua" w:cs="Arial"/>
          <w:w w:val="89"/>
        </w:rPr>
        <w:t>ons</w:t>
      </w:r>
      <w:r w:rsidRPr="00D440D6">
        <w:rPr>
          <w:rFonts w:ascii="Book Antiqua" w:hAnsi="Book Antiqua" w:cs="Arial"/>
          <w:spacing w:val="-1"/>
        </w:rPr>
        <w:t xml:space="preserve"> </w:t>
      </w:r>
      <w:r w:rsidRPr="00D440D6">
        <w:rPr>
          <w:rFonts w:ascii="Book Antiqua" w:hAnsi="Book Antiqua" w:cs="Arial"/>
          <w:spacing w:val="-6"/>
          <w:w w:val="98"/>
        </w:rPr>
        <w:t>n</w:t>
      </w:r>
      <w:r w:rsidRPr="00D440D6">
        <w:rPr>
          <w:rFonts w:ascii="Book Antiqua" w:hAnsi="Book Antiqua" w:cs="Arial"/>
          <w:spacing w:val="-103"/>
          <w:w w:val="148"/>
        </w:rPr>
        <w:t>´</w:t>
      </w:r>
      <w:r w:rsidRPr="00D440D6">
        <w:rPr>
          <w:rFonts w:ascii="Book Antiqua" w:hAnsi="Book Antiqua" w:cs="Arial"/>
          <w:w w:val="83"/>
        </w:rPr>
        <w:t>ec</w:t>
      </w:r>
      <w:r w:rsidRPr="00D440D6">
        <w:rPr>
          <w:rFonts w:ascii="Book Antiqua" w:hAnsi="Book Antiqua" w:cs="Arial"/>
          <w:w w:val="78"/>
        </w:rPr>
        <w:t>es</w:t>
      </w:r>
      <w:r w:rsidRPr="00D440D6">
        <w:rPr>
          <w:rFonts w:ascii="Book Antiqua" w:hAnsi="Book Antiqua" w:cs="Arial"/>
          <w:w w:val="95"/>
        </w:rPr>
        <w:t>site</w:t>
      </w:r>
      <w:r w:rsidRPr="00D440D6">
        <w:rPr>
          <w:rFonts w:ascii="Book Antiqua" w:hAnsi="Book Antiqua" w:cs="Arial"/>
          <w:spacing w:val="-1"/>
        </w:rPr>
        <w:t xml:space="preserve"> </w:t>
      </w:r>
      <w:r w:rsidRPr="00D440D6">
        <w:rPr>
          <w:rFonts w:ascii="Book Antiqua" w:hAnsi="Book Antiqua" w:cs="Arial"/>
          <w:w w:val="98"/>
        </w:rPr>
        <w:t>un</w:t>
      </w:r>
      <w:r w:rsidRPr="00D440D6">
        <w:rPr>
          <w:rFonts w:ascii="Book Antiqua" w:hAnsi="Book Antiqua" w:cs="Arial"/>
          <w:spacing w:val="-1"/>
        </w:rPr>
        <w:t xml:space="preserve"> </w:t>
      </w:r>
      <w:r w:rsidRPr="00D440D6">
        <w:rPr>
          <w:rFonts w:ascii="Book Antiqua" w:hAnsi="Book Antiqua" w:cs="Arial"/>
          <w:w w:val="96"/>
        </w:rPr>
        <w:t>dis</w:t>
      </w:r>
      <w:r w:rsidRPr="00D440D6">
        <w:rPr>
          <w:rFonts w:ascii="Book Antiqua" w:hAnsi="Book Antiqua" w:cs="Arial"/>
          <w:spacing w:val="6"/>
          <w:w w:val="96"/>
        </w:rPr>
        <w:t>p</w:t>
      </w:r>
      <w:r w:rsidRPr="00D440D6">
        <w:rPr>
          <w:rFonts w:ascii="Book Antiqua" w:hAnsi="Book Antiqua" w:cs="Arial"/>
          <w:w w:val="83"/>
        </w:rPr>
        <w:t>os</w:t>
      </w:r>
      <w:r w:rsidRPr="00D440D6">
        <w:rPr>
          <w:rFonts w:ascii="Book Antiqua" w:hAnsi="Book Antiqua" w:cs="Arial"/>
          <w:w w:val="132"/>
        </w:rPr>
        <w:t>it</w:t>
      </w:r>
      <w:r w:rsidRPr="00D440D6">
        <w:rPr>
          <w:rFonts w:ascii="Book Antiqua" w:hAnsi="Book Antiqua" w:cs="Arial"/>
          <w:w w:val="115"/>
        </w:rPr>
        <w:t>if</w:t>
      </w:r>
      <w:r w:rsidRPr="00D440D6">
        <w:rPr>
          <w:rFonts w:ascii="Book Antiqua" w:hAnsi="Book Antiqua" w:cs="Arial"/>
          <w:spacing w:val="-1"/>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8"/>
        </w:rPr>
        <w:t>ulati</w:t>
      </w:r>
      <w:r w:rsidRPr="00D440D6">
        <w:rPr>
          <w:rFonts w:ascii="Book Antiqua" w:hAnsi="Book Antiqua" w:cs="Arial"/>
          <w:w w:val="95"/>
        </w:rPr>
        <w:t>on,</w:t>
      </w:r>
      <w:r w:rsidRPr="00D440D6">
        <w:rPr>
          <w:rFonts w:ascii="Book Antiqua" w:hAnsi="Book Antiqua" w:cs="Arial"/>
          <w:spacing w:val="-1"/>
        </w:rPr>
        <w:t xml:space="preserve"> </w:t>
      </w:r>
      <w:r w:rsidRPr="00D440D6">
        <w:rPr>
          <w:rFonts w:ascii="Book Antiqua" w:hAnsi="Book Antiqua" w:cs="Arial"/>
          <w:w w:val="94"/>
        </w:rPr>
        <w:t>q</w:t>
      </w:r>
      <w:r w:rsidRPr="00D440D6">
        <w:rPr>
          <w:rFonts w:ascii="Book Antiqua" w:hAnsi="Book Antiqua" w:cs="Arial"/>
          <w:w w:val="106"/>
        </w:rPr>
        <w:t>ui</w:t>
      </w:r>
      <w:r w:rsidRPr="00D440D6">
        <w:rPr>
          <w:rFonts w:ascii="Book Antiqua" w:hAnsi="Book Antiqua" w:cs="Arial"/>
          <w:spacing w:val="-1"/>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38"/>
        </w:rPr>
        <w:t>t</w:t>
      </w:r>
      <w:r w:rsidRPr="00D440D6">
        <w:rPr>
          <w:rFonts w:ascii="Book Antiqua" w:hAnsi="Book Antiqua" w:cs="Arial"/>
          <w:spacing w:val="-1"/>
        </w:rPr>
        <w:t xml:space="preserve"> </w:t>
      </w:r>
      <w:r w:rsidRPr="00D440D6">
        <w:rPr>
          <w:rFonts w:ascii="Book Antiqua" w:hAnsi="Book Antiqua" w:cs="Arial"/>
          <w:w w:val="78"/>
        </w:rPr>
        <w:t>se</w:t>
      </w:r>
      <w:r w:rsidRPr="00D440D6">
        <w:rPr>
          <w:rFonts w:ascii="Book Antiqua" w:hAnsi="Book Antiqua" w:cs="Arial"/>
        </w:rPr>
        <w:t xml:space="preserve"> </w:t>
      </w:r>
      <w:r w:rsidRPr="00D440D6">
        <w:rPr>
          <w:rFonts w:ascii="Book Antiqua" w:hAnsi="Book Antiqua" w:cs="Arial"/>
          <w:w w:val="102"/>
        </w:rPr>
        <w:t>situ</w:t>
      </w:r>
      <w:r w:rsidRPr="00D440D6">
        <w:rPr>
          <w:rFonts w:ascii="Book Antiqua" w:hAnsi="Book Antiqua" w:cs="Arial"/>
          <w:w w:val="79"/>
        </w:rPr>
        <w:t>e</w:t>
      </w:r>
      <w:r w:rsidRPr="00D440D6">
        <w:rPr>
          <w:rFonts w:ascii="Book Antiqua" w:hAnsi="Book Antiqua" w:cs="Arial"/>
          <w:w w:val="116"/>
        </w:rPr>
        <w:t>r</w:t>
      </w:r>
      <w:r w:rsidR="00DB160C" w:rsidRPr="00D440D6">
        <w:rPr>
          <w:rFonts w:ascii="Book Antiqua" w:hAnsi="Book Antiqua" w:cs="Arial"/>
          <w:w w:val="116"/>
        </w:rPr>
        <w:t xml:space="preserve"> </w:t>
      </w:r>
      <w:r w:rsidR="006F49B2" w:rsidRPr="00D440D6">
        <w:rPr>
          <w:rFonts w:ascii="Book Antiqua" w:hAnsi="Book Antiqua" w:cs="Arial"/>
          <w:w w:val="95"/>
        </w:rPr>
        <w:t>à</w:t>
      </w:r>
      <w:r w:rsidR="006F49B2" w:rsidRPr="00D440D6">
        <w:rPr>
          <w:rFonts w:ascii="Book Antiqua" w:hAnsi="Book Antiqua" w:cs="Arial"/>
          <w:spacing w:val="25"/>
        </w:rPr>
        <w:t xml:space="preserve"> </w:t>
      </w:r>
      <w:r w:rsidR="006F49B2" w:rsidRPr="00D440D6">
        <w:rPr>
          <w:rFonts w:ascii="Book Antiqua" w:hAnsi="Book Antiqua" w:cs="Arial"/>
          <w:w w:val="99"/>
        </w:rPr>
        <w:t>la</w:t>
      </w:r>
      <w:r w:rsidR="006F49B2" w:rsidRPr="00D440D6">
        <w:rPr>
          <w:rFonts w:ascii="Book Antiqua" w:hAnsi="Book Antiqua" w:cs="Arial"/>
          <w:spacing w:val="25"/>
        </w:rPr>
        <w:t xml:space="preserve"> </w:t>
      </w:r>
      <w:r w:rsidR="006F49B2" w:rsidRPr="00D440D6">
        <w:rPr>
          <w:rFonts w:ascii="Book Antiqua" w:hAnsi="Book Antiqua" w:cs="Arial"/>
          <w:w w:val="90"/>
        </w:rPr>
        <w:t>source</w:t>
      </w:r>
      <w:r w:rsidR="006F49B2" w:rsidRPr="00D440D6">
        <w:rPr>
          <w:rFonts w:ascii="Book Antiqua" w:hAnsi="Book Antiqua" w:cs="Arial"/>
          <w:spacing w:val="26"/>
        </w:rPr>
        <w:t xml:space="preserve"> </w:t>
      </w:r>
      <w:r w:rsidR="006F49B2" w:rsidRPr="00D440D6">
        <w:rPr>
          <w:rFonts w:ascii="Book Antiqua" w:hAnsi="Book Antiqua" w:cs="Arial"/>
          <w:w w:val="98"/>
        </w:rPr>
        <w:t>du</w:t>
      </w:r>
      <w:r w:rsidR="006F49B2" w:rsidRPr="00D440D6">
        <w:rPr>
          <w:rFonts w:ascii="Book Antiqua" w:hAnsi="Book Antiqua" w:cs="Arial"/>
          <w:spacing w:val="25"/>
        </w:rPr>
        <w:t xml:space="preserve"> </w:t>
      </w:r>
      <w:r w:rsidR="006F49B2" w:rsidRPr="00D440D6">
        <w:rPr>
          <w:rFonts w:ascii="Book Antiqua" w:hAnsi="Book Antiqua" w:cs="Arial"/>
          <w:w w:val="109"/>
        </w:rPr>
        <w:t>f</w:t>
      </w:r>
      <w:r w:rsidR="006F49B2" w:rsidRPr="00D440D6">
        <w:rPr>
          <w:rFonts w:ascii="Book Antiqua" w:hAnsi="Book Antiqua" w:cs="Arial"/>
          <w:w w:val="90"/>
        </w:rPr>
        <w:t>ais</w:t>
      </w:r>
      <w:r w:rsidR="006F49B2" w:rsidRPr="00D440D6">
        <w:rPr>
          <w:rFonts w:ascii="Book Antiqua" w:hAnsi="Book Antiqua" w:cs="Arial"/>
          <w:w w:val="83"/>
        </w:rPr>
        <w:t>ce</w:t>
      </w:r>
      <w:r w:rsidR="006F49B2" w:rsidRPr="00D440D6">
        <w:rPr>
          <w:rFonts w:ascii="Book Antiqua" w:hAnsi="Book Antiqua" w:cs="Arial"/>
          <w:w w:val="94"/>
        </w:rPr>
        <w:t>au</w:t>
      </w:r>
      <w:r w:rsidR="006F49B2" w:rsidRPr="00D440D6">
        <w:rPr>
          <w:rFonts w:ascii="Book Antiqua" w:hAnsi="Book Antiqua" w:cs="Arial"/>
          <w:spacing w:val="25"/>
        </w:rPr>
        <w:t xml:space="preserve"> </w:t>
      </w:r>
      <w:r w:rsidR="006F49B2" w:rsidRPr="00D440D6">
        <w:rPr>
          <w:rFonts w:ascii="Book Antiqua" w:hAnsi="Book Antiqua" w:cs="Arial"/>
          <w:w w:val="103"/>
        </w:rPr>
        <w:t>lumin</w:t>
      </w:r>
      <w:r w:rsidR="006F49B2" w:rsidRPr="00D440D6">
        <w:rPr>
          <w:rFonts w:ascii="Book Antiqua" w:hAnsi="Book Antiqua" w:cs="Arial"/>
          <w:w w:val="79"/>
        </w:rPr>
        <w:t>e</w:t>
      </w:r>
      <w:r w:rsidR="006F49B2" w:rsidRPr="00D440D6">
        <w:rPr>
          <w:rFonts w:ascii="Book Antiqua" w:hAnsi="Book Antiqua" w:cs="Arial"/>
          <w:w w:val="98"/>
        </w:rPr>
        <w:t>u</w:t>
      </w:r>
      <w:r w:rsidR="006F49B2" w:rsidRPr="00D440D6">
        <w:rPr>
          <w:rFonts w:ascii="Book Antiqua" w:hAnsi="Book Antiqua" w:cs="Arial"/>
          <w:w w:val="102"/>
        </w:rPr>
        <w:t>x,</w:t>
      </w:r>
      <w:r w:rsidR="006F49B2" w:rsidRPr="00D440D6">
        <w:rPr>
          <w:rFonts w:ascii="Book Antiqua" w:hAnsi="Book Antiqua" w:cs="Arial"/>
          <w:spacing w:val="25"/>
        </w:rPr>
        <w:t xml:space="preserve"> </w:t>
      </w:r>
      <w:r w:rsidR="006F49B2" w:rsidRPr="00D440D6">
        <w:rPr>
          <w:rFonts w:ascii="Book Antiqua" w:hAnsi="Book Antiqua" w:cs="Arial"/>
          <w:w w:val="94"/>
        </w:rPr>
        <w:t>ou</w:t>
      </w:r>
      <w:r w:rsidR="006F49B2" w:rsidRPr="00D440D6">
        <w:rPr>
          <w:rFonts w:ascii="Book Antiqua" w:hAnsi="Book Antiqua" w:cs="Arial"/>
          <w:spacing w:val="25"/>
        </w:rPr>
        <w:t xml:space="preserve"> </w:t>
      </w:r>
      <w:r w:rsidR="006F49B2" w:rsidRPr="00D440D6">
        <w:rPr>
          <w:rFonts w:ascii="Book Antiqua" w:hAnsi="Book Antiqua" w:cs="Arial"/>
          <w:w w:val="98"/>
        </w:rPr>
        <w:t>b</w:t>
      </w:r>
      <w:r w:rsidR="006F49B2" w:rsidRPr="00D440D6">
        <w:rPr>
          <w:rFonts w:ascii="Book Antiqua" w:hAnsi="Book Antiqua" w:cs="Arial"/>
          <w:w w:val="94"/>
        </w:rPr>
        <w:t>ien</w:t>
      </w:r>
      <w:r w:rsidR="006F49B2" w:rsidRPr="00D440D6">
        <w:rPr>
          <w:rFonts w:ascii="Book Antiqua" w:hAnsi="Book Antiqua" w:cs="Arial"/>
          <w:spacing w:val="25"/>
        </w:rPr>
        <w:t xml:space="preserve"> </w:t>
      </w:r>
      <w:r w:rsidR="006F49B2" w:rsidRPr="00D440D6">
        <w:rPr>
          <w:rFonts w:ascii="Book Antiqua" w:hAnsi="Book Antiqua" w:cs="Arial"/>
          <w:w w:val="95"/>
        </w:rPr>
        <w:t>sur</w:t>
      </w:r>
      <w:r w:rsidR="006F49B2" w:rsidRPr="00D440D6">
        <w:rPr>
          <w:rFonts w:ascii="Book Antiqua" w:hAnsi="Book Antiqua" w:cs="Arial"/>
          <w:spacing w:val="25"/>
        </w:rPr>
        <w:t xml:space="preserve"> </w:t>
      </w:r>
      <w:r w:rsidR="006F49B2" w:rsidRPr="00D440D6">
        <w:rPr>
          <w:rFonts w:ascii="Book Antiqua" w:hAnsi="Book Antiqua" w:cs="Arial"/>
          <w:w w:val="91"/>
        </w:rPr>
        <w:t>le</w:t>
      </w:r>
      <w:r w:rsidR="006F49B2" w:rsidRPr="00D440D6">
        <w:rPr>
          <w:rFonts w:ascii="Book Antiqua" w:hAnsi="Book Antiqua" w:cs="Arial"/>
          <w:spacing w:val="25"/>
        </w:rPr>
        <w:t xml:space="preserve"> </w:t>
      </w:r>
      <w:r w:rsidR="006F49B2" w:rsidRPr="00D440D6">
        <w:rPr>
          <w:rFonts w:ascii="Book Antiqua" w:hAnsi="Book Antiqua" w:cs="Arial"/>
          <w:w w:val="86"/>
        </w:rPr>
        <w:t>pass</w:t>
      </w:r>
      <w:r w:rsidR="006F49B2" w:rsidRPr="00D440D6">
        <w:rPr>
          <w:rFonts w:ascii="Book Antiqua" w:hAnsi="Book Antiqua" w:cs="Arial"/>
          <w:w w:val="85"/>
        </w:rPr>
        <w:t>age</w:t>
      </w:r>
      <w:r w:rsidR="006F49B2" w:rsidRPr="00D440D6">
        <w:rPr>
          <w:rFonts w:ascii="Book Antiqua" w:hAnsi="Book Antiqua" w:cs="Arial"/>
          <w:spacing w:val="25"/>
        </w:rPr>
        <w:t xml:space="preserve"> </w:t>
      </w:r>
      <w:r w:rsidR="006F49B2" w:rsidRPr="00D440D6">
        <w:rPr>
          <w:rFonts w:ascii="Book Antiqua" w:hAnsi="Book Antiqua" w:cs="Arial"/>
          <w:w w:val="98"/>
        </w:rPr>
        <w:t>du</w:t>
      </w:r>
      <w:r w:rsidR="006F49B2" w:rsidRPr="00D440D6">
        <w:rPr>
          <w:rFonts w:ascii="Book Antiqua" w:hAnsi="Book Antiqua" w:cs="Arial"/>
          <w:spacing w:val="25"/>
        </w:rPr>
        <w:t xml:space="preserve"> </w:t>
      </w:r>
      <w:r w:rsidR="006F49B2" w:rsidRPr="00D440D6">
        <w:rPr>
          <w:rFonts w:ascii="Book Antiqua" w:hAnsi="Book Antiqua" w:cs="Arial"/>
          <w:w w:val="92"/>
        </w:rPr>
        <w:t>faisc</w:t>
      </w:r>
      <w:r w:rsidR="006F49B2" w:rsidRPr="00D440D6">
        <w:rPr>
          <w:rFonts w:ascii="Book Antiqua" w:hAnsi="Book Antiqua" w:cs="Arial"/>
          <w:w w:val="89"/>
        </w:rPr>
        <w:t>eau</w:t>
      </w:r>
      <w:r w:rsidR="006F49B2" w:rsidRPr="00D440D6">
        <w:rPr>
          <w:rFonts w:ascii="Book Antiqua" w:hAnsi="Book Antiqua" w:cs="Arial"/>
          <w:spacing w:val="25"/>
        </w:rPr>
        <w:t xml:space="preserve"> </w:t>
      </w:r>
      <w:r w:rsidR="006F49B2" w:rsidRPr="00D440D6">
        <w:rPr>
          <w:rFonts w:ascii="Book Antiqua" w:hAnsi="Book Antiqua" w:cs="Arial"/>
          <w:w w:val="123"/>
        </w:rPr>
        <w:t>l</w:t>
      </w:r>
      <w:r w:rsidR="006F49B2" w:rsidRPr="00D440D6">
        <w:rPr>
          <w:rFonts w:ascii="Book Antiqua" w:hAnsi="Book Antiqua" w:cs="Arial"/>
          <w:w w:val="98"/>
        </w:rPr>
        <w:t>umineux</w:t>
      </w:r>
      <w:r w:rsidR="006F49B2" w:rsidRPr="00D440D6">
        <w:rPr>
          <w:rFonts w:ascii="Book Antiqua" w:hAnsi="Book Antiqua" w:cs="Arial"/>
          <w:w w:val="99"/>
        </w:rPr>
        <w:t>.</w:t>
      </w:r>
      <w:r w:rsidR="006F49B2" w:rsidRPr="00D440D6">
        <w:rPr>
          <w:rFonts w:ascii="Book Antiqua" w:hAnsi="Book Antiqua" w:cs="Arial"/>
          <w:spacing w:val="25"/>
        </w:rPr>
        <w:t xml:space="preserve"> </w:t>
      </w:r>
      <w:r w:rsidR="006F49B2" w:rsidRPr="00D440D6">
        <w:rPr>
          <w:rFonts w:ascii="Book Antiqua" w:hAnsi="Book Antiqua" w:cs="Arial"/>
          <w:w w:val="99"/>
        </w:rPr>
        <w:t>C</w:t>
      </w:r>
      <w:r w:rsidR="006F49B2" w:rsidRPr="00D440D6">
        <w:rPr>
          <w:rFonts w:ascii="Book Antiqua" w:hAnsi="Book Antiqua" w:cs="Arial"/>
          <w:w w:val="90"/>
        </w:rPr>
        <w:t>ela</w:t>
      </w:r>
      <w:r w:rsidR="006F49B2" w:rsidRPr="00D440D6">
        <w:rPr>
          <w:rFonts w:ascii="Book Antiqua" w:hAnsi="Book Antiqua" w:cs="Arial"/>
          <w:spacing w:val="25"/>
        </w:rPr>
        <w:t xml:space="preserve"> </w:t>
      </w:r>
      <w:r w:rsidR="006F49B2" w:rsidRPr="00D440D6">
        <w:rPr>
          <w:rFonts w:ascii="Book Antiqua" w:hAnsi="Book Antiqua" w:cs="Arial"/>
          <w:w w:val="98"/>
        </w:rPr>
        <w:t>d</w:t>
      </w:r>
      <w:r w:rsidR="006F49B2" w:rsidRPr="00D440D6">
        <w:rPr>
          <w:rFonts w:ascii="Book Antiqua" w:hAnsi="Book Antiqua" w:cs="Arial"/>
          <w:w w:val="91"/>
        </w:rPr>
        <w:t xml:space="preserve">onne </w:t>
      </w:r>
      <w:r w:rsidR="006F49B2" w:rsidRPr="00D440D6">
        <w:rPr>
          <w:rFonts w:ascii="Book Antiqua" w:hAnsi="Book Antiqua" w:cs="Arial"/>
          <w:w w:val="95"/>
        </w:rPr>
        <w:t>deux</w:t>
      </w:r>
      <w:r w:rsidR="006F49B2" w:rsidRPr="00D440D6">
        <w:rPr>
          <w:rFonts w:ascii="Book Antiqua" w:hAnsi="Book Antiqua" w:cs="Arial"/>
          <w:spacing w:val="12"/>
        </w:rPr>
        <w:t xml:space="preserve"> </w:t>
      </w:r>
      <w:r w:rsidR="006F49B2" w:rsidRPr="00D440D6">
        <w:rPr>
          <w:rFonts w:ascii="Book Antiqua" w:hAnsi="Book Antiqua" w:cs="Arial"/>
          <w:w w:val="109"/>
        </w:rPr>
        <w:t>f</w:t>
      </w:r>
      <w:r w:rsidR="006F49B2" w:rsidRPr="00D440D6">
        <w:rPr>
          <w:rFonts w:ascii="Book Antiqua" w:hAnsi="Book Antiqua" w:cs="Arial"/>
          <w:w w:val="89"/>
        </w:rPr>
        <w:t>a</w:t>
      </w:r>
      <w:r w:rsidR="006F49B2" w:rsidRPr="00D440D6">
        <w:rPr>
          <w:rFonts w:ascii="Book Antiqua" w:hAnsi="Book Antiqua" w:cs="Arial"/>
          <w:spacing w:val="-97"/>
          <w:w w:val="132"/>
        </w:rPr>
        <w:t>¸</w:t>
      </w:r>
      <w:r w:rsidR="006F49B2" w:rsidRPr="00D440D6">
        <w:rPr>
          <w:rFonts w:ascii="Book Antiqua" w:hAnsi="Book Antiqua" w:cs="Arial"/>
          <w:w w:val="88"/>
        </w:rPr>
        <w:t>c</w:t>
      </w:r>
      <w:r w:rsidR="006F49B2" w:rsidRPr="00D440D6">
        <w:rPr>
          <w:rFonts w:ascii="Book Antiqua" w:hAnsi="Book Antiqua" w:cs="Arial"/>
          <w:w w:val="94"/>
        </w:rPr>
        <w:t>on</w:t>
      </w:r>
      <w:r w:rsidR="006F49B2" w:rsidRPr="00D440D6">
        <w:rPr>
          <w:rFonts w:ascii="Book Antiqua" w:hAnsi="Book Antiqua" w:cs="Arial"/>
          <w:w w:val="78"/>
        </w:rPr>
        <w:t>s</w:t>
      </w:r>
      <w:r w:rsidR="006F49B2" w:rsidRPr="00D440D6">
        <w:rPr>
          <w:rFonts w:ascii="Book Antiqua" w:hAnsi="Book Antiqua" w:cs="Arial"/>
          <w:spacing w:val="12"/>
        </w:rPr>
        <w:t xml:space="preserve"> </w:t>
      </w:r>
      <w:r w:rsidR="006F49B2" w:rsidRPr="00D440D6">
        <w:rPr>
          <w:rFonts w:ascii="Book Antiqua" w:hAnsi="Book Antiqua" w:cs="Arial"/>
          <w:w w:val="89"/>
        </w:rPr>
        <w:t>de</w:t>
      </w:r>
      <w:r w:rsidR="006F49B2" w:rsidRPr="00D440D6">
        <w:rPr>
          <w:rFonts w:ascii="Book Antiqua" w:hAnsi="Book Antiqua" w:cs="Arial"/>
          <w:spacing w:val="12"/>
        </w:rPr>
        <w:t xml:space="preserve"> </w:t>
      </w:r>
      <w:r w:rsidR="006F49B2" w:rsidRPr="00D440D6">
        <w:rPr>
          <w:rFonts w:ascii="Book Antiqua" w:hAnsi="Book Antiqua" w:cs="Arial"/>
          <w:w w:val="99"/>
        </w:rPr>
        <w:t>m</w:t>
      </w:r>
      <w:r w:rsidR="006F49B2" w:rsidRPr="00D440D6">
        <w:rPr>
          <w:rFonts w:ascii="Book Antiqua" w:hAnsi="Book Antiqua" w:cs="Arial"/>
          <w:spacing w:val="6"/>
          <w:w w:val="89"/>
        </w:rPr>
        <w:t>o</w:t>
      </w:r>
      <w:r w:rsidR="006F49B2" w:rsidRPr="00D440D6">
        <w:rPr>
          <w:rFonts w:ascii="Book Antiqua" w:hAnsi="Book Antiqua" w:cs="Arial"/>
          <w:w w:val="103"/>
        </w:rPr>
        <w:t>dul</w:t>
      </w:r>
      <w:r w:rsidR="006F49B2" w:rsidRPr="00D440D6">
        <w:rPr>
          <w:rFonts w:ascii="Book Antiqua" w:hAnsi="Book Antiqua" w:cs="Arial"/>
          <w:w w:val="79"/>
        </w:rPr>
        <w:t>e</w:t>
      </w:r>
      <w:r w:rsidR="006F49B2" w:rsidRPr="00D440D6">
        <w:rPr>
          <w:rFonts w:ascii="Book Antiqua" w:hAnsi="Book Antiqua" w:cs="Arial"/>
          <w:w w:val="116"/>
        </w:rPr>
        <w:t>r</w:t>
      </w:r>
      <w:r w:rsidR="006F49B2" w:rsidRPr="00D440D6">
        <w:rPr>
          <w:rFonts w:ascii="Book Antiqua" w:hAnsi="Book Antiqua" w:cs="Arial"/>
          <w:spacing w:val="12"/>
        </w:rPr>
        <w:t xml:space="preserve"> </w:t>
      </w:r>
      <w:r w:rsidR="006F49B2" w:rsidRPr="00D440D6">
        <w:rPr>
          <w:rFonts w:ascii="Book Antiqua" w:hAnsi="Book Antiqua" w:cs="Arial"/>
          <w:w w:val="98"/>
        </w:rPr>
        <w:t>un</w:t>
      </w:r>
      <w:r w:rsidR="006F49B2" w:rsidRPr="00D440D6">
        <w:rPr>
          <w:rFonts w:ascii="Book Antiqua" w:hAnsi="Book Antiqua" w:cs="Arial"/>
          <w:spacing w:val="12"/>
        </w:rPr>
        <w:t xml:space="preserve"> </w:t>
      </w:r>
      <w:r w:rsidR="006F49B2" w:rsidRPr="00D440D6">
        <w:rPr>
          <w:rFonts w:ascii="Book Antiqua" w:hAnsi="Book Antiqua" w:cs="Arial"/>
          <w:w w:val="78"/>
        </w:rPr>
        <w:t>s</w:t>
      </w:r>
      <w:r w:rsidR="006F49B2" w:rsidRPr="00D440D6">
        <w:rPr>
          <w:rFonts w:ascii="Book Antiqua" w:hAnsi="Book Antiqua" w:cs="Arial"/>
          <w:w w:val="123"/>
        </w:rPr>
        <w:t>i</w:t>
      </w:r>
      <w:r w:rsidR="006F49B2" w:rsidRPr="00D440D6">
        <w:rPr>
          <w:rFonts w:ascii="Book Antiqua" w:hAnsi="Book Antiqua" w:cs="Arial"/>
          <w:w w:val="96"/>
        </w:rPr>
        <w:t>gnal</w:t>
      </w:r>
      <w:r w:rsidR="006F49B2" w:rsidRPr="00D440D6">
        <w:rPr>
          <w:rFonts w:ascii="Book Antiqua" w:hAnsi="Book Antiqua" w:cs="Arial"/>
          <w:spacing w:val="12"/>
        </w:rPr>
        <w:t xml:space="preserve"> </w:t>
      </w:r>
      <w:r w:rsidR="006F49B2" w:rsidRPr="00D440D6">
        <w:rPr>
          <w:rFonts w:ascii="Book Antiqua" w:hAnsi="Book Antiqua" w:cs="Arial"/>
          <w:w w:val="105"/>
        </w:rPr>
        <w:t>opti</w:t>
      </w:r>
      <w:r w:rsidR="006F49B2" w:rsidRPr="00D440D6">
        <w:rPr>
          <w:rFonts w:ascii="Book Antiqua" w:hAnsi="Book Antiqua" w:cs="Arial"/>
          <w:w w:val="90"/>
        </w:rPr>
        <w:t>que</w:t>
      </w:r>
      <w:r w:rsidR="006F49B2" w:rsidRPr="00D440D6">
        <w:rPr>
          <w:rFonts w:ascii="Book Antiqua" w:hAnsi="Book Antiqua" w:cs="Arial"/>
          <w:spacing w:val="12"/>
        </w:rPr>
        <w:t xml:space="preserve"> </w:t>
      </w:r>
    </w:p>
    <w:p w:rsidR="006F49B2" w:rsidRPr="00D440D6" w:rsidRDefault="008B6ACA" w:rsidP="00BE02B9">
      <w:pPr>
        <w:widowControl w:val="0"/>
        <w:autoSpaceDE w:val="0"/>
        <w:autoSpaceDN w:val="0"/>
        <w:bidi w:val="0"/>
        <w:adjustRightInd w:val="0"/>
        <w:spacing w:before="63" w:line="360" w:lineRule="auto"/>
        <w:ind w:right="143" w:firstLine="708"/>
        <w:jc w:val="both"/>
        <w:rPr>
          <w:rFonts w:ascii="Book Antiqua" w:hAnsi="Book Antiqua" w:cs="Arial"/>
        </w:rPr>
      </w:pPr>
      <w:r w:rsidRPr="00D440D6">
        <w:rPr>
          <w:rFonts w:ascii="Book Antiqua" w:hAnsi="Book Antiqua" w:cs="Arial"/>
          <w:b/>
          <w:w w:val="111"/>
        </w:rPr>
        <w:lastRenderedPageBreak/>
        <w:t>La</w:t>
      </w:r>
      <w:r w:rsidR="006F49B2" w:rsidRPr="00D440D6">
        <w:rPr>
          <w:rFonts w:ascii="Book Antiqua" w:hAnsi="Book Antiqua" w:cs="Arial"/>
          <w:b/>
          <w:spacing w:val="23"/>
        </w:rPr>
        <w:t xml:space="preserve"> </w:t>
      </w:r>
      <w:r w:rsidR="006F49B2" w:rsidRPr="00D440D6">
        <w:rPr>
          <w:rFonts w:ascii="Book Antiqua" w:hAnsi="Book Antiqua" w:cs="Arial"/>
          <w:b/>
          <w:w w:val="109"/>
        </w:rPr>
        <w:t>m</w:t>
      </w:r>
      <w:r w:rsidR="006F49B2" w:rsidRPr="00D440D6">
        <w:rPr>
          <w:rFonts w:ascii="Book Antiqua" w:hAnsi="Book Antiqua" w:cs="Arial"/>
          <w:b/>
          <w:spacing w:val="7"/>
          <w:w w:val="109"/>
        </w:rPr>
        <w:t>o</w:t>
      </w:r>
      <w:r w:rsidR="006F49B2" w:rsidRPr="00D440D6">
        <w:rPr>
          <w:rFonts w:ascii="Book Antiqua" w:hAnsi="Book Antiqua" w:cs="Arial"/>
          <w:b/>
          <w:w w:val="119"/>
        </w:rPr>
        <w:t>dulat</w:t>
      </w:r>
      <w:r w:rsidR="006F49B2" w:rsidRPr="00D440D6">
        <w:rPr>
          <w:rFonts w:ascii="Book Antiqua" w:hAnsi="Book Antiqua" w:cs="Arial"/>
          <w:b/>
          <w:w w:val="113"/>
        </w:rPr>
        <w:t>ion</w:t>
      </w:r>
      <w:r w:rsidR="006F49B2" w:rsidRPr="00D440D6">
        <w:rPr>
          <w:rFonts w:ascii="Book Antiqua" w:hAnsi="Book Antiqua" w:cs="Arial"/>
          <w:b/>
          <w:spacing w:val="23"/>
        </w:rPr>
        <w:t xml:space="preserve"> </w:t>
      </w:r>
      <w:r w:rsidRPr="00D440D6">
        <w:rPr>
          <w:rFonts w:ascii="Book Antiqua" w:hAnsi="Book Antiqua" w:cs="Arial"/>
          <w:b/>
          <w:w w:val="118"/>
        </w:rPr>
        <w:t>direct</w:t>
      </w:r>
      <w:r w:rsidRPr="00D440D6">
        <w:rPr>
          <w:rFonts w:ascii="Book Antiqua" w:hAnsi="Book Antiqua" w:cs="Arial"/>
          <w:b/>
          <w:w w:val="94"/>
        </w:rPr>
        <w:t>e</w:t>
      </w:r>
      <w:r w:rsidRPr="00D440D6">
        <w:rPr>
          <w:rFonts w:ascii="Book Antiqua" w:hAnsi="Book Antiqua" w:cs="Arial"/>
          <w:spacing w:val="23"/>
        </w:rPr>
        <w:t>: en</w:t>
      </w:r>
      <w:r w:rsidR="006F49B2" w:rsidRPr="00D440D6">
        <w:rPr>
          <w:rFonts w:ascii="Book Antiqua" w:hAnsi="Book Antiqua" w:cs="Arial"/>
          <w:spacing w:val="6"/>
        </w:rPr>
        <w:t xml:space="preserve"> </w:t>
      </w:r>
      <w:r w:rsidR="006F49B2" w:rsidRPr="00D440D6">
        <w:rPr>
          <w:rFonts w:ascii="Book Antiqua" w:hAnsi="Book Antiqua" w:cs="Arial"/>
          <w:w w:val="95"/>
        </w:rPr>
        <w:t>m</w:t>
      </w:r>
      <w:r w:rsidR="006F49B2" w:rsidRPr="00D440D6">
        <w:rPr>
          <w:rFonts w:ascii="Book Antiqua" w:hAnsi="Book Antiqua" w:cs="Arial"/>
          <w:spacing w:val="6"/>
          <w:w w:val="95"/>
        </w:rPr>
        <w:t>o</w:t>
      </w:r>
      <w:r w:rsidR="006F49B2" w:rsidRPr="00D440D6">
        <w:rPr>
          <w:rFonts w:ascii="Book Antiqua" w:hAnsi="Book Antiqua" w:cs="Arial"/>
          <w:w w:val="106"/>
        </w:rPr>
        <w:t>di</w:t>
      </w:r>
      <w:r w:rsidR="006F49B2" w:rsidRPr="00D440D6">
        <w:rPr>
          <w:rFonts w:ascii="Book Antiqua" w:hAnsi="Book Antiqua" w:cs="Arial"/>
          <w:w w:val="99"/>
        </w:rPr>
        <w:t>fia</w:t>
      </w:r>
      <w:r w:rsidR="006F49B2" w:rsidRPr="00D440D6">
        <w:rPr>
          <w:rFonts w:ascii="Book Antiqua" w:hAnsi="Book Antiqua" w:cs="Arial"/>
          <w:spacing w:val="-6"/>
          <w:w w:val="99"/>
        </w:rPr>
        <w:t>n</w:t>
      </w:r>
      <w:r w:rsidR="006F49B2" w:rsidRPr="00D440D6">
        <w:rPr>
          <w:rFonts w:ascii="Book Antiqua" w:hAnsi="Book Antiqua" w:cs="Arial"/>
          <w:w w:val="138"/>
        </w:rPr>
        <w:t>t</w:t>
      </w:r>
      <w:r w:rsidR="006F49B2" w:rsidRPr="00D440D6">
        <w:rPr>
          <w:rFonts w:ascii="Book Antiqua" w:hAnsi="Book Antiqua" w:cs="Arial"/>
          <w:spacing w:val="6"/>
        </w:rPr>
        <w:t xml:space="preserve"> </w:t>
      </w:r>
      <w:r w:rsidR="006F49B2" w:rsidRPr="00D440D6">
        <w:rPr>
          <w:rFonts w:ascii="Book Antiqua" w:hAnsi="Book Antiqua" w:cs="Arial"/>
          <w:w w:val="98"/>
        </w:rPr>
        <w:t>un</w:t>
      </w:r>
      <w:r w:rsidR="006F49B2" w:rsidRPr="00D440D6">
        <w:rPr>
          <w:rFonts w:ascii="Book Antiqua" w:hAnsi="Book Antiqua" w:cs="Arial"/>
          <w:w w:val="79"/>
        </w:rPr>
        <w:t>e</w:t>
      </w:r>
      <w:r w:rsidR="006F49B2" w:rsidRPr="00D440D6">
        <w:rPr>
          <w:rFonts w:ascii="Book Antiqua" w:hAnsi="Book Antiqua" w:cs="Arial"/>
          <w:spacing w:val="6"/>
        </w:rPr>
        <w:t xml:space="preserve"> </w:t>
      </w:r>
      <w:r w:rsidR="006F49B2" w:rsidRPr="00D440D6">
        <w:rPr>
          <w:rFonts w:ascii="Book Antiqua" w:hAnsi="Book Antiqua" w:cs="Arial"/>
          <w:w w:val="98"/>
        </w:rPr>
        <w:t>p</w:t>
      </w:r>
      <w:r w:rsidR="006F49B2" w:rsidRPr="00D440D6">
        <w:rPr>
          <w:rFonts w:ascii="Book Antiqua" w:hAnsi="Book Antiqua" w:cs="Arial"/>
          <w:w w:val="102"/>
        </w:rPr>
        <w:t>ropr</w:t>
      </w:r>
      <w:r w:rsidR="006F49B2" w:rsidRPr="00D440D6">
        <w:rPr>
          <w:rFonts w:ascii="Book Antiqua" w:hAnsi="Book Antiqua" w:cs="Arial"/>
          <w:spacing w:val="-6"/>
          <w:w w:val="123"/>
        </w:rPr>
        <w:t>i</w:t>
      </w:r>
      <w:r w:rsidR="006F49B2" w:rsidRPr="00D440D6">
        <w:rPr>
          <w:rFonts w:ascii="Book Antiqua" w:hAnsi="Book Antiqua" w:cs="Arial"/>
          <w:spacing w:val="-103"/>
          <w:w w:val="148"/>
        </w:rPr>
        <w:t>´</w:t>
      </w:r>
      <w:r w:rsidR="006F49B2" w:rsidRPr="00D440D6">
        <w:rPr>
          <w:rFonts w:ascii="Book Antiqua" w:hAnsi="Book Antiqua" w:cs="Arial"/>
          <w:w w:val="99"/>
        </w:rPr>
        <w:t>e</w:t>
      </w:r>
      <w:r w:rsidR="006F49B2" w:rsidRPr="00D440D6">
        <w:rPr>
          <w:rFonts w:ascii="Book Antiqua" w:hAnsi="Book Antiqua" w:cs="Arial"/>
          <w:spacing w:val="-6"/>
          <w:w w:val="99"/>
        </w:rPr>
        <w:t>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spacing w:val="6"/>
        </w:rPr>
        <w:t xml:space="preserve"> </w:t>
      </w:r>
      <w:r w:rsidR="006F49B2" w:rsidRPr="00D440D6">
        <w:rPr>
          <w:rFonts w:ascii="Book Antiqua" w:hAnsi="Book Antiqua" w:cs="Arial"/>
          <w:w w:val="115"/>
        </w:rPr>
        <w:t>(</w:t>
      </w:r>
      <w:r w:rsidR="006F49B2" w:rsidRPr="00D440D6">
        <w:rPr>
          <w:rFonts w:ascii="Book Antiqua" w:hAnsi="Book Antiqua" w:cs="Arial"/>
          <w:w w:val="94"/>
        </w:rPr>
        <w:t>ou</w:t>
      </w:r>
      <w:r w:rsidR="006F49B2" w:rsidRPr="00D440D6">
        <w:rPr>
          <w:rFonts w:ascii="Book Antiqua" w:hAnsi="Book Antiqua" w:cs="Arial"/>
          <w:spacing w:val="6"/>
        </w:rPr>
        <w:t xml:space="preserve"> </w:t>
      </w:r>
      <w:r w:rsidR="006F49B2" w:rsidRPr="00D440D6">
        <w:rPr>
          <w:rFonts w:ascii="Book Antiqua" w:hAnsi="Book Antiqua" w:cs="Arial"/>
          <w:w w:val="98"/>
        </w:rPr>
        <w:t>p</w:t>
      </w:r>
      <w:r w:rsidR="006F49B2" w:rsidRPr="00D440D6">
        <w:rPr>
          <w:rFonts w:ascii="Book Antiqua" w:hAnsi="Book Antiqua" w:cs="Arial"/>
          <w:w w:val="96"/>
        </w:rPr>
        <w:t>lusieurs)</w:t>
      </w:r>
      <w:r w:rsidR="006F49B2" w:rsidRPr="00D440D6">
        <w:rPr>
          <w:rFonts w:ascii="Book Antiqua" w:hAnsi="Book Antiqua" w:cs="Arial"/>
          <w:spacing w:val="6"/>
        </w:rPr>
        <w:t xml:space="preserve"> </w:t>
      </w:r>
      <w:r w:rsidR="006F49B2" w:rsidRPr="00D440D6">
        <w:rPr>
          <w:rFonts w:ascii="Book Antiqua" w:hAnsi="Book Antiqua" w:cs="Arial"/>
          <w:w w:val="98"/>
        </w:rPr>
        <w:t>du</w:t>
      </w:r>
      <w:r w:rsidR="006F49B2" w:rsidRPr="00D440D6">
        <w:rPr>
          <w:rFonts w:ascii="Book Antiqua" w:hAnsi="Book Antiqua" w:cs="Arial"/>
          <w:spacing w:val="6"/>
        </w:rPr>
        <w:t xml:space="preserve"> </w:t>
      </w:r>
      <w:r w:rsidR="006F49B2" w:rsidRPr="00D440D6">
        <w:rPr>
          <w:rFonts w:ascii="Book Antiqua" w:hAnsi="Book Antiqua" w:cs="Arial"/>
          <w:w w:val="95"/>
        </w:rPr>
        <w:t>signal</w:t>
      </w:r>
      <w:r w:rsidR="006F49B2" w:rsidRPr="00D440D6">
        <w:rPr>
          <w:rFonts w:ascii="Book Antiqua" w:hAnsi="Book Antiqua" w:cs="Arial"/>
          <w:spacing w:val="6"/>
        </w:rPr>
        <w:t xml:space="preserve"> </w:t>
      </w:r>
      <w:r w:rsidR="006F49B2" w:rsidRPr="00D440D6">
        <w:rPr>
          <w:rFonts w:ascii="Book Antiqua" w:hAnsi="Book Antiqua" w:cs="Arial"/>
          <w:w w:val="96"/>
        </w:rPr>
        <w:t>lors</w:t>
      </w:r>
      <w:r w:rsidR="006F49B2" w:rsidRPr="00D440D6">
        <w:rPr>
          <w:rFonts w:ascii="Book Antiqua" w:hAnsi="Book Antiqua" w:cs="Arial"/>
          <w:spacing w:val="6"/>
        </w:rPr>
        <w:t xml:space="preserve"> </w:t>
      </w:r>
      <w:r w:rsidR="006F49B2" w:rsidRPr="00D440D6">
        <w:rPr>
          <w:rFonts w:ascii="Book Antiqua" w:hAnsi="Book Antiqua" w:cs="Arial"/>
          <w:w w:val="98"/>
        </w:rPr>
        <w:t>d</w:t>
      </w:r>
      <w:r w:rsidR="006F49B2" w:rsidRPr="00D440D6">
        <w:rPr>
          <w:rFonts w:ascii="Book Antiqua" w:hAnsi="Book Antiqua" w:cs="Arial"/>
          <w:w w:val="79"/>
        </w:rPr>
        <w:t>e</w:t>
      </w:r>
      <w:r w:rsidR="006F49B2" w:rsidRPr="00D440D6">
        <w:rPr>
          <w:rFonts w:ascii="Book Antiqua" w:hAnsi="Book Antiqua" w:cs="Arial"/>
          <w:spacing w:val="6"/>
        </w:rPr>
        <w:t xml:space="preserve"> </w:t>
      </w:r>
      <w:r w:rsidR="006F49B2" w:rsidRPr="00D440D6">
        <w:rPr>
          <w:rFonts w:ascii="Book Antiqua" w:hAnsi="Book Antiqua" w:cs="Arial"/>
          <w:w w:val="123"/>
        </w:rPr>
        <w:t>l</w:t>
      </w:r>
      <w:r w:rsidR="006F49B2" w:rsidRPr="00D440D6">
        <w:rPr>
          <w:rFonts w:ascii="Book Antiqua" w:hAnsi="Book Antiqua" w:cs="Arial"/>
          <w:spacing w:val="-6"/>
          <w:w w:val="123"/>
        </w:rPr>
        <w: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96"/>
        </w:rPr>
        <w:t>mis</w:t>
      </w:r>
      <w:r w:rsidR="006F49B2" w:rsidRPr="00D440D6">
        <w:rPr>
          <w:rFonts w:ascii="Book Antiqua" w:hAnsi="Book Antiqua" w:cs="Arial"/>
          <w:w w:val="94"/>
        </w:rPr>
        <w:t>sion,</w:t>
      </w:r>
      <w:r w:rsidR="006F49B2" w:rsidRPr="00D440D6">
        <w:rPr>
          <w:rFonts w:ascii="Book Antiqua" w:hAnsi="Book Antiqua" w:cs="Arial"/>
          <w:spacing w:val="12"/>
        </w:rPr>
        <w:t xml:space="preserve"> </w:t>
      </w:r>
      <w:r w:rsidR="006F49B2" w:rsidRPr="00D440D6">
        <w:rPr>
          <w:rFonts w:ascii="Book Antiqua" w:hAnsi="Book Antiqua" w:cs="Arial"/>
          <w:w w:val="99"/>
        </w:rPr>
        <w:t>la</w:t>
      </w:r>
      <w:r w:rsidR="006F49B2" w:rsidRPr="00D440D6">
        <w:rPr>
          <w:rFonts w:ascii="Book Antiqua" w:hAnsi="Book Antiqua" w:cs="Arial"/>
          <w:spacing w:val="12"/>
        </w:rPr>
        <w:t xml:space="preserve"> </w:t>
      </w:r>
      <w:r w:rsidR="006F49B2" w:rsidRPr="00D440D6">
        <w:rPr>
          <w:rFonts w:ascii="Book Antiqua" w:hAnsi="Book Antiqua" w:cs="Arial"/>
          <w:spacing w:val="-6"/>
          <w:w w:val="89"/>
        </w:rPr>
        <w:t>g</w:t>
      </w:r>
      <w:r w:rsidR="006F49B2" w:rsidRPr="00D440D6">
        <w:rPr>
          <w:rFonts w:ascii="Book Antiqua" w:hAnsi="Book Antiqua" w:cs="Arial"/>
          <w:spacing w:val="-103"/>
          <w:w w:val="148"/>
        </w:rPr>
        <w:t>´</w:t>
      </w:r>
      <w:r w:rsidR="006F49B2" w:rsidRPr="00D440D6">
        <w:rPr>
          <w:rFonts w:ascii="Book Antiqua" w:hAnsi="Book Antiqua" w:cs="Arial"/>
          <w:w w:val="89"/>
        </w:rPr>
        <w:t>e</w:t>
      </w:r>
      <w:r w:rsidR="006F49B2" w:rsidRPr="00D440D6">
        <w:rPr>
          <w:rFonts w:ascii="Book Antiqua" w:hAnsi="Book Antiqua" w:cs="Arial"/>
          <w:spacing w:val="-6"/>
          <w:w w:val="89"/>
        </w:rPr>
        <w:t>n</w:t>
      </w:r>
      <w:r w:rsidR="006F49B2" w:rsidRPr="00D440D6">
        <w:rPr>
          <w:rFonts w:ascii="Book Antiqua" w:hAnsi="Book Antiqua" w:cs="Arial"/>
          <w:spacing w:val="-103"/>
          <w:w w:val="148"/>
        </w:rPr>
        <w:t>´</w:t>
      </w:r>
      <w:r w:rsidR="006F49B2" w:rsidRPr="00D440D6">
        <w:rPr>
          <w:rFonts w:ascii="Book Antiqua" w:hAnsi="Book Antiqua" w:cs="Arial"/>
          <w:w w:val="99"/>
        </w:rPr>
        <w:t>eration</w:t>
      </w:r>
      <w:r w:rsidR="006F49B2" w:rsidRPr="00D440D6">
        <w:rPr>
          <w:rFonts w:ascii="Book Antiqua" w:hAnsi="Book Antiqua" w:cs="Arial"/>
          <w:spacing w:val="12"/>
        </w:rPr>
        <w:t xml:space="preserve"> </w:t>
      </w:r>
      <w:r w:rsidR="006F49B2" w:rsidRPr="00D440D6">
        <w:rPr>
          <w:rFonts w:ascii="Book Antiqua" w:hAnsi="Book Antiqua" w:cs="Arial"/>
          <w:w w:val="98"/>
        </w:rPr>
        <w:t>du</w:t>
      </w:r>
      <w:r w:rsidR="006F49B2" w:rsidRPr="00D440D6">
        <w:rPr>
          <w:rFonts w:ascii="Book Antiqua" w:hAnsi="Book Antiqua" w:cs="Arial"/>
          <w:spacing w:val="12"/>
        </w:rPr>
        <w:t xml:space="preserve"> </w:t>
      </w:r>
      <w:r w:rsidR="006F49B2" w:rsidRPr="00D440D6">
        <w:rPr>
          <w:rFonts w:ascii="Book Antiqua" w:hAnsi="Book Antiqua" w:cs="Arial"/>
          <w:w w:val="78"/>
        </w:rPr>
        <w:t>s</w:t>
      </w:r>
      <w:r w:rsidR="006F49B2" w:rsidRPr="00D440D6">
        <w:rPr>
          <w:rFonts w:ascii="Book Antiqua" w:hAnsi="Book Antiqua" w:cs="Arial"/>
          <w:w w:val="123"/>
        </w:rPr>
        <w:t>i</w:t>
      </w:r>
      <w:r w:rsidR="006F49B2" w:rsidRPr="00D440D6">
        <w:rPr>
          <w:rFonts w:ascii="Book Antiqua" w:hAnsi="Book Antiqua" w:cs="Arial"/>
          <w:w w:val="96"/>
        </w:rPr>
        <w:t>gnal</w:t>
      </w:r>
      <w:r w:rsidR="006F49B2" w:rsidRPr="00D440D6">
        <w:rPr>
          <w:rFonts w:ascii="Book Antiqua" w:hAnsi="Book Antiqua" w:cs="Arial"/>
          <w:spacing w:val="12"/>
        </w:rPr>
        <w:t xml:space="preserve"> </w:t>
      </w:r>
      <w:r w:rsidR="006F49B2" w:rsidRPr="00D440D6">
        <w:rPr>
          <w:rFonts w:ascii="Book Antiqua" w:hAnsi="Book Antiqua" w:cs="Arial"/>
          <w:w w:val="106"/>
        </w:rPr>
        <w:t>lu</w:t>
      </w:r>
      <w:r w:rsidR="006F49B2" w:rsidRPr="00D440D6">
        <w:rPr>
          <w:rFonts w:ascii="Book Antiqua" w:hAnsi="Book Antiqua" w:cs="Arial"/>
          <w:w w:val="99"/>
        </w:rPr>
        <w:t>m</w:t>
      </w:r>
      <w:r w:rsidR="006F49B2" w:rsidRPr="00D440D6">
        <w:rPr>
          <w:rFonts w:ascii="Book Antiqua" w:hAnsi="Book Antiqua" w:cs="Arial"/>
          <w:w w:val="123"/>
        </w:rPr>
        <w:t>i</w:t>
      </w:r>
      <w:r w:rsidR="006F49B2" w:rsidRPr="00D440D6">
        <w:rPr>
          <w:rFonts w:ascii="Book Antiqua" w:hAnsi="Book Antiqua" w:cs="Arial"/>
          <w:w w:val="95"/>
        </w:rPr>
        <w:t>neux</w:t>
      </w:r>
      <w:r w:rsidR="006F49B2" w:rsidRPr="00D440D6">
        <w:rPr>
          <w:rFonts w:ascii="Book Antiqua" w:hAnsi="Book Antiqua" w:cs="Arial"/>
          <w:spacing w:val="12"/>
        </w:rPr>
        <w:t xml:space="preserve"> </w:t>
      </w:r>
      <w:r w:rsidR="006F49B2" w:rsidRPr="00D440D6">
        <w:rPr>
          <w:rFonts w:ascii="Book Antiqua" w:hAnsi="Book Antiqua" w:cs="Arial"/>
          <w:w w:val="79"/>
        </w:rPr>
        <w:t>e</w:t>
      </w:r>
      <w:r w:rsidR="006F49B2" w:rsidRPr="00D440D6">
        <w:rPr>
          <w:rFonts w:ascii="Book Antiqua" w:hAnsi="Book Antiqua" w:cs="Arial"/>
          <w:w w:val="99"/>
        </w:rPr>
        <w:t>st</w:t>
      </w:r>
      <w:r w:rsidR="006F49B2" w:rsidRPr="00D440D6">
        <w:rPr>
          <w:rFonts w:ascii="Book Antiqua" w:hAnsi="Book Antiqua" w:cs="Arial"/>
          <w:spacing w:val="12"/>
        </w:rPr>
        <w:t xml:space="preserve"> </w:t>
      </w:r>
      <w:r w:rsidR="006F49B2" w:rsidRPr="00D440D6">
        <w:rPr>
          <w:rFonts w:ascii="Book Antiqua" w:hAnsi="Book Antiqua" w:cs="Arial"/>
          <w:w w:val="97"/>
        </w:rPr>
        <w:t>fon</w:t>
      </w:r>
      <w:r w:rsidR="006F49B2" w:rsidRPr="00D440D6">
        <w:rPr>
          <w:rFonts w:ascii="Book Antiqua" w:hAnsi="Book Antiqua" w:cs="Arial"/>
          <w:w w:val="88"/>
        </w:rPr>
        <w:t>c</w:t>
      </w:r>
      <w:r w:rsidR="006F49B2" w:rsidRPr="00D440D6">
        <w:rPr>
          <w:rFonts w:ascii="Book Antiqua" w:hAnsi="Book Antiqua" w:cs="Arial"/>
          <w:w w:val="132"/>
        </w:rPr>
        <w:t>ti</w:t>
      </w:r>
      <w:r w:rsidR="006F49B2" w:rsidRPr="00D440D6">
        <w:rPr>
          <w:rFonts w:ascii="Book Antiqua" w:hAnsi="Book Antiqua" w:cs="Arial"/>
          <w:w w:val="94"/>
        </w:rPr>
        <w:t>on</w:t>
      </w:r>
      <w:r w:rsidR="006F49B2" w:rsidRPr="00D440D6">
        <w:rPr>
          <w:rFonts w:ascii="Book Antiqua" w:hAnsi="Book Antiqua" w:cs="Arial"/>
          <w:spacing w:val="12"/>
        </w:rPr>
        <w:t xml:space="preserve"> </w:t>
      </w:r>
      <w:r w:rsidR="006F49B2" w:rsidRPr="00D440D6">
        <w:rPr>
          <w:rFonts w:ascii="Book Antiqua" w:hAnsi="Book Antiqua" w:cs="Arial"/>
          <w:w w:val="103"/>
        </w:rPr>
        <w:t>d’u</w:t>
      </w:r>
      <w:r w:rsidR="006F49B2" w:rsidRPr="00D440D6">
        <w:rPr>
          <w:rFonts w:ascii="Book Antiqua" w:hAnsi="Book Antiqua" w:cs="Arial"/>
          <w:w w:val="98"/>
        </w:rPr>
        <w:t>n</w:t>
      </w:r>
      <w:r w:rsidR="006F49B2" w:rsidRPr="00D440D6">
        <w:rPr>
          <w:rFonts w:ascii="Book Antiqua" w:hAnsi="Book Antiqua" w:cs="Arial"/>
          <w:spacing w:val="12"/>
        </w:rPr>
        <w:t xml:space="preserve"> </w:t>
      </w:r>
      <w:r w:rsidR="006F49B2" w:rsidRPr="00D440D6">
        <w:rPr>
          <w:rFonts w:ascii="Book Antiqua" w:hAnsi="Book Antiqua" w:cs="Arial"/>
          <w:w w:val="78"/>
        </w:rPr>
        <w:t>s</w:t>
      </w:r>
      <w:r w:rsidR="006F49B2" w:rsidRPr="00D440D6">
        <w:rPr>
          <w:rFonts w:ascii="Book Antiqua" w:hAnsi="Book Antiqua" w:cs="Arial"/>
          <w:w w:val="123"/>
        </w:rPr>
        <w:t>i</w:t>
      </w:r>
      <w:r w:rsidR="006F49B2" w:rsidRPr="00D440D6">
        <w:rPr>
          <w:rFonts w:ascii="Book Antiqua" w:hAnsi="Book Antiqua" w:cs="Arial"/>
          <w:w w:val="96"/>
        </w:rPr>
        <w:t>gnal</w:t>
      </w:r>
      <w:r w:rsidR="006F49B2" w:rsidRPr="00D440D6">
        <w:rPr>
          <w:rFonts w:ascii="Book Antiqua" w:hAnsi="Book Antiqua" w:cs="Arial"/>
          <w:spacing w:val="12"/>
        </w:rPr>
        <w:t xml:space="preserve"> </w:t>
      </w:r>
      <w:r w:rsidR="006F49B2" w:rsidRPr="00D440D6">
        <w:rPr>
          <w:rFonts w:ascii="Book Antiqua" w:hAnsi="Book Antiqua" w:cs="Arial"/>
          <w:w w:val="89"/>
        </w:rPr>
        <w:t>de</w:t>
      </w:r>
      <w:r w:rsidR="006F49B2" w:rsidRPr="00D440D6">
        <w:rPr>
          <w:rFonts w:ascii="Book Antiqua" w:hAnsi="Book Antiqua" w:cs="Arial"/>
          <w:spacing w:val="12"/>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103"/>
        </w:rPr>
        <w:t>dul</w:t>
      </w:r>
      <w:r w:rsidRPr="00D440D6">
        <w:rPr>
          <w:rFonts w:ascii="Book Antiqua" w:hAnsi="Book Antiqua" w:cs="Arial"/>
          <w:w w:val="101"/>
        </w:rPr>
        <w:t>ation</w:t>
      </w:r>
      <w:r w:rsidRPr="00D440D6">
        <w:rPr>
          <w:rFonts w:ascii="Book Antiqua" w:hAnsi="Book Antiqua" w:cs="Arial"/>
          <w:spacing w:val="-25"/>
        </w:rPr>
        <w:t>;</w:t>
      </w:r>
    </w:p>
    <w:p w:rsidR="006F49B2" w:rsidRPr="00D440D6" w:rsidRDefault="008B6ACA" w:rsidP="00BE02B9">
      <w:pPr>
        <w:widowControl w:val="0"/>
        <w:autoSpaceDE w:val="0"/>
        <w:autoSpaceDN w:val="0"/>
        <w:bidi w:val="0"/>
        <w:adjustRightInd w:val="0"/>
        <w:spacing w:before="63" w:line="360" w:lineRule="auto"/>
        <w:ind w:right="143" w:firstLine="708"/>
        <w:jc w:val="both"/>
        <w:rPr>
          <w:rFonts w:ascii="Book Antiqua" w:hAnsi="Book Antiqua" w:cs="Arial"/>
        </w:rPr>
      </w:pPr>
      <w:r w:rsidRPr="00D440D6">
        <w:rPr>
          <w:rFonts w:ascii="Book Antiqua" w:hAnsi="Book Antiqua" w:cs="Arial"/>
          <w:b/>
          <w:w w:val="111"/>
        </w:rPr>
        <w:t>La</w:t>
      </w:r>
      <w:r w:rsidR="006F49B2" w:rsidRPr="00D440D6">
        <w:rPr>
          <w:rFonts w:ascii="Book Antiqua" w:hAnsi="Book Antiqua" w:cs="Arial"/>
          <w:b/>
          <w:spacing w:val="23"/>
        </w:rPr>
        <w:t xml:space="preserve"> </w:t>
      </w:r>
      <w:r w:rsidR="006F49B2" w:rsidRPr="00D440D6">
        <w:rPr>
          <w:rFonts w:ascii="Book Antiqua" w:hAnsi="Book Antiqua" w:cs="Arial"/>
          <w:b/>
          <w:w w:val="109"/>
        </w:rPr>
        <w:t>m</w:t>
      </w:r>
      <w:r w:rsidR="006F49B2" w:rsidRPr="00D440D6">
        <w:rPr>
          <w:rFonts w:ascii="Book Antiqua" w:hAnsi="Book Antiqua" w:cs="Arial"/>
          <w:b/>
          <w:spacing w:val="7"/>
          <w:w w:val="109"/>
        </w:rPr>
        <w:t>o</w:t>
      </w:r>
      <w:r w:rsidR="006F49B2" w:rsidRPr="00D440D6">
        <w:rPr>
          <w:rFonts w:ascii="Book Antiqua" w:hAnsi="Book Antiqua" w:cs="Arial"/>
          <w:b/>
          <w:w w:val="119"/>
        </w:rPr>
        <w:t>dulat</w:t>
      </w:r>
      <w:r w:rsidR="006F49B2" w:rsidRPr="00D440D6">
        <w:rPr>
          <w:rFonts w:ascii="Book Antiqua" w:hAnsi="Book Antiqua" w:cs="Arial"/>
          <w:b/>
          <w:w w:val="113"/>
        </w:rPr>
        <w:t>ion</w:t>
      </w:r>
      <w:r w:rsidR="006F49B2" w:rsidRPr="00D440D6">
        <w:rPr>
          <w:rFonts w:ascii="Book Antiqua" w:hAnsi="Book Antiqua" w:cs="Arial"/>
          <w:b/>
          <w:spacing w:val="23"/>
        </w:rPr>
        <w:t xml:space="preserve"> </w:t>
      </w:r>
      <w:r w:rsidR="006F49B2" w:rsidRPr="00D440D6">
        <w:rPr>
          <w:rFonts w:ascii="Book Antiqua" w:hAnsi="Book Antiqua" w:cs="Arial"/>
          <w:b/>
          <w:w w:val="142"/>
        </w:rPr>
        <w:t>i</w:t>
      </w:r>
      <w:r w:rsidR="006F49B2" w:rsidRPr="00D440D6">
        <w:rPr>
          <w:rFonts w:ascii="Book Antiqua" w:hAnsi="Book Antiqua" w:cs="Arial"/>
          <w:b/>
          <w:w w:val="113"/>
        </w:rPr>
        <w:t>n</w:t>
      </w:r>
      <w:r w:rsidR="006F49B2" w:rsidRPr="00D440D6">
        <w:rPr>
          <w:rFonts w:ascii="Book Antiqua" w:hAnsi="Book Antiqua" w:cs="Arial"/>
          <w:b/>
          <w:w w:val="121"/>
        </w:rPr>
        <w:t>di</w:t>
      </w:r>
      <w:r w:rsidR="006F49B2" w:rsidRPr="00D440D6">
        <w:rPr>
          <w:rFonts w:ascii="Book Antiqua" w:hAnsi="Book Antiqua" w:cs="Arial"/>
          <w:b/>
          <w:w w:val="140"/>
        </w:rPr>
        <w:t>r</w:t>
      </w:r>
      <w:r w:rsidR="006F49B2" w:rsidRPr="00D440D6">
        <w:rPr>
          <w:rFonts w:ascii="Book Antiqua" w:hAnsi="Book Antiqua" w:cs="Arial"/>
          <w:b/>
          <w:w w:val="94"/>
        </w:rPr>
        <w:t>e</w:t>
      </w:r>
      <w:r w:rsidR="006F49B2" w:rsidRPr="00D440D6">
        <w:rPr>
          <w:rFonts w:ascii="Book Antiqua" w:hAnsi="Book Antiqua" w:cs="Arial"/>
          <w:b/>
          <w:w w:val="110"/>
        </w:rPr>
        <w:t>cte</w:t>
      </w:r>
      <w:r w:rsidR="006F49B2" w:rsidRPr="00D440D6">
        <w:rPr>
          <w:rFonts w:ascii="Book Antiqua" w:hAnsi="Book Antiqua" w:cs="Arial"/>
          <w:w w:val="114"/>
        </w:rPr>
        <w:t>:</w:t>
      </w:r>
      <w:r w:rsidR="006F49B2" w:rsidRPr="00D440D6">
        <w:rPr>
          <w:rFonts w:ascii="Book Antiqua" w:hAnsi="Book Antiqua" w:cs="Arial"/>
          <w:spacing w:val="-11"/>
        </w:rPr>
        <w:t xml:space="preserve"> </w:t>
      </w:r>
      <w:r w:rsidR="006F49B2" w:rsidRPr="00D440D6">
        <w:rPr>
          <w:rFonts w:ascii="Book Antiqua" w:hAnsi="Book Antiqua" w:cs="Arial"/>
          <w:w w:val="89"/>
        </w:rPr>
        <w:t>en</w:t>
      </w:r>
      <w:r w:rsidR="006F49B2" w:rsidRPr="00D440D6">
        <w:rPr>
          <w:rFonts w:ascii="Book Antiqua" w:hAnsi="Book Antiqua" w:cs="Arial"/>
          <w:spacing w:val="27"/>
        </w:rPr>
        <w:t xml:space="preserve"> </w:t>
      </w:r>
      <w:r w:rsidR="006F49B2" w:rsidRPr="00D440D6">
        <w:rPr>
          <w:rFonts w:ascii="Book Antiqua" w:hAnsi="Book Antiqua" w:cs="Arial"/>
          <w:w w:val="99"/>
        </w:rPr>
        <w:t>m</w:t>
      </w:r>
      <w:r w:rsidR="006F49B2" w:rsidRPr="00D440D6">
        <w:rPr>
          <w:rFonts w:ascii="Book Antiqua" w:hAnsi="Book Antiqua" w:cs="Arial"/>
          <w:spacing w:val="6"/>
          <w:w w:val="89"/>
        </w:rPr>
        <w:t>o</w:t>
      </w:r>
      <w:r w:rsidR="006F49B2" w:rsidRPr="00D440D6">
        <w:rPr>
          <w:rFonts w:ascii="Book Antiqua" w:hAnsi="Book Antiqua" w:cs="Arial"/>
          <w:w w:val="98"/>
        </w:rPr>
        <w:t>d</w:t>
      </w:r>
      <w:r w:rsidR="006F49B2" w:rsidRPr="00D440D6">
        <w:rPr>
          <w:rFonts w:ascii="Book Antiqua" w:hAnsi="Book Antiqua" w:cs="Arial"/>
          <w:w w:val="114"/>
        </w:rPr>
        <w:t>ifi</w:t>
      </w:r>
      <w:r w:rsidR="006F49B2" w:rsidRPr="00D440D6">
        <w:rPr>
          <w:rFonts w:ascii="Book Antiqua" w:hAnsi="Book Antiqua" w:cs="Arial"/>
          <w:w w:val="94"/>
        </w:rPr>
        <w:t>a</w:t>
      </w:r>
      <w:r w:rsidR="006F49B2" w:rsidRPr="00D440D6">
        <w:rPr>
          <w:rFonts w:ascii="Book Antiqua" w:hAnsi="Book Antiqua" w:cs="Arial"/>
          <w:spacing w:val="-6"/>
          <w:w w:val="94"/>
        </w:rPr>
        <w:t>n</w:t>
      </w:r>
      <w:r w:rsidR="006F49B2" w:rsidRPr="00D440D6">
        <w:rPr>
          <w:rFonts w:ascii="Book Antiqua" w:hAnsi="Book Antiqua" w:cs="Arial"/>
          <w:w w:val="138"/>
        </w:rPr>
        <w:t>t</w:t>
      </w:r>
      <w:r w:rsidR="006F49B2" w:rsidRPr="00D440D6">
        <w:rPr>
          <w:rFonts w:ascii="Book Antiqua" w:hAnsi="Book Antiqua" w:cs="Arial"/>
          <w:spacing w:val="27"/>
        </w:rPr>
        <w:t xml:space="preserve"> </w:t>
      </w:r>
      <w:r w:rsidR="006F49B2" w:rsidRPr="00D440D6">
        <w:rPr>
          <w:rFonts w:ascii="Book Antiqua" w:hAnsi="Book Antiqua" w:cs="Arial"/>
          <w:w w:val="98"/>
        </w:rPr>
        <w:t>u</w:t>
      </w:r>
      <w:r w:rsidR="006F49B2" w:rsidRPr="00D440D6">
        <w:rPr>
          <w:rFonts w:ascii="Book Antiqua" w:hAnsi="Book Antiqua" w:cs="Arial"/>
          <w:w w:val="89"/>
        </w:rPr>
        <w:t>ne</w:t>
      </w:r>
      <w:r w:rsidR="006F49B2" w:rsidRPr="00D440D6">
        <w:rPr>
          <w:rFonts w:ascii="Book Antiqua" w:hAnsi="Book Antiqua" w:cs="Arial"/>
          <w:spacing w:val="27"/>
        </w:rPr>
        <w:t xml:space="preserve"> </w:t>
      </w:r>
      <w:r w:rsidR="006F49B2" w:rsidRPr="00D440D6">
        <w:rPr>
          <w:rFonts w:ascii="Book Antiqua" w:hAnsi="Book Antiqua" w:cs="Arial"/>
          <w:w w:val="98"/>
        </w:rPr>
        <w:t>p</w:t>
      </w:r>
      <w:r w:rsidR="006F49B2" w:rsidRPr="00D440D6">
        <w:rPr>
          <w:rFonts w:ascii="Book Antiqua" w:hAnsi="Book Antiqua" w:cs="Arial"/>
          <w:w w:val="99"/>
        </w:rPr>
        <w:t>rop</w:t>
      </w:r>
      <w:r w:rsidR="006F49B2" w:rsidRPr="00D440D6">
        <w:rPr>
          <w:rFonts w:ascii="Book Antiqua" w:hAnsi="Book Antiqua" w:cs="Arial"/>
          <w:w w:val="119"/>
        </w:rPr>
        <w:t>r</w:t>
      </w:r>
      <w:r w:rsidR="006F49B2" w:rsidRPr="00D440D6">
        <w:rPr>
          <w:rFonts w:ascii="Book Antiqua" w:hAnsi="Book Antiqua" w:cs="Arial"/>
          <w:spacing w:val="-6"/>
          <w:w w:val="119"/>
        </w:rPr>
        <w:t>i</w:t>
      </w:r>
      <w:r w:rsidR="006F49B2" w:rsidRPr="00D440D6">
        <w:rPr>
          <w:rFonts w:ascii="Book Antiqua" w:hAnsi="Book Antiqua" w:cs="Arial"/>
          <w:spacing w:val="-103"/>
          <w:w w:val="148"/>
        </w:rPr>
        <w:t>´</w:t>
      </w:r>
      <w:r w:rsidR="006F49B2" w:rsidRPr="00D440D6">
        <w:rPr>
          <w:rFonts w:ascii="Book Antiqua" w:hAnsi="Book Antiqua" w:cs="Arial"/>
          <w:w w:val="99"/>
        </w:rPr>
        <w:t>e</w:t>
      </w:r>
      <w:r w:rsidR="006F49B2" w:rsidRPr="00D440D6">
        <w:rPr>
          <w:rFonts w:ascii="Book Antiqua" w:hAnsi="Book Antiqua" w:cs="Arial"/>
          <w:spacing w:val="-6"/>
          <w:w w:val="99"/>
        </w:rPr>
        <w:t>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spacing w:val="27"/>
        </w:rPr>
        <w:t xml:space="preserve"> </w:t>
      </w:r>
      <w:r w:rsidR="006F49B2" w:rsidRPr="00D440D6">
        <w:rPr>
          <w:rFonts w:ascii="Book Antiqua" w:hAnsi="Book Antiqua" w:cs="Arial"/>
          <w:w w:val="99"/>
        </w:rPr>
        <w:t>(ou</w:t>
      </w:r>
      <w:r w:rsidR="006F49B2" w:rsidRPr="00D440D6">
        <w:rPr>
          <w:rFonts w:ascii="Book Antiqua" w:hAnsi="Book Antiqua" w:cs="Arial"/>
          <w:spacing w:val="27"/>
        </w:rPr>
        <w:t xml:space="preserve"> </w:t>
      </w:r>
      <w:r w:rsidR="006F49B2" w:rsidRPr="00D440D6">
        <w:rPr>
          <w:rFonts w:ascii="Book Antiqua" w:hAnsi="Book Antiqua" w:cs="Arial"/>
          <w:w w:val="98"/>
        </w:rPr>
        <w:t>p</w:t>
      </w:r>
      <w:r w:rsidR="006F49B2" w:rsidRPr="00D440D6">
        <w:rPr>
          <w:rFonts w:ascii="Book Antiqua" w:hAnsi="Book Antiqua" w:cs="Arial"/>
          <w:w w:val="96"/>
        </w:rPr>
        <w:t>lusieurs)</w:t>
      </w:r>
      <w:r w:rsidR="006F49B2" w:rsidRPr="00D440D6">
        <w:rPr>
          <w:rFonts w:ascii="Book Antiqua" w:hAnsi="Book Antiqua" w:cs="Arial"/>
          <w:spacing w:val="27"/>
        </w:rPr>
        <w:t xml:space="preserve"> </w:t>
      </w:r>
      <w:r w:rsidR="006F49B2" w:rsidRPr="00D440D6">
        <w:rPr>
          <w:rFonts w:ascii="Book Antiqua" w:hAnsi="Book Antiqua" w:cs="Arial"/>
          <w:w w:val="98"/>
        </w:rPr>
        <w:t>du</w:t>
      </w:r>
      <w:r w:rsidR="006F49B2" w:rsidRPr="00D440D6">
        <w:rPr>
          <w:rFonts w:ascii="Book Antiqua" w:hAnsi="Book Antiqua" w:cs="Arial"/>
          <w:spacing w:val="27"/>
        </w:rPr>
        <w:t xml:space="preserve"> </w:t>
      </w:r>
      <w:r w:rsidR="006F49B2" w:rsidRPr="00D440D6">
        <w:rPr>
          <w:rFonts w:ascii="Book Antiqua" w:hAnsi="Book Antiqua" w:cs="Arial"/>
          <w:w w:val="78"/>
        </w:rPr>
        <w:t>s</w:t>
      </w:r>
      <w:r w:rsidR="006F49B2" w:rsidRPr="00D440D6">
        <w:rPr>
          <w:rFonts w:ascii="Book Antiqua" w:hAnsi="Book Antiqua" w:cs="Arial"/>
          <w:w w:val="123"/>
        </w:rPr>
        <w:t>i</w:t>
      </w:r>
      <w:r w:rsidR="006F49B2" w:rsidRPr="00D440D6">
        <w:rPr>
          <w:rFonts w:ascii="Book Antiqua" w:hAnsi="Book Antiqua" w:cs="Arial"/>
          <w:w w:val="96"/>
        </w:rPr>
        <w:t>gnal</w:t>
      </w:r>
      <w:r w:rsidR="006F49B2" w:rsidRPr="00D440D6">
        <w:rPr>
          <w:rFonts w:ascii="Book Antiqua" w:hAnsi="Book Antiqua" w:cs="Arial"/>
          <w:spacing w:val="27"/>
        </w:rPr>
        <w:t xml:space="preserve"> </w:t>
      </w:r>
      <w:r w:rsidR="006F49B2" w:rsidRPr="00D440D6">
        <w:rPr>
          <w:rFonts w:ascii="Book Antiqua" w:hAnsi="Book Antiqua" w:cs="Arial"/>
          <w:w w:val="96"/>
        </w:rPr>
        <w:t>lors</w:t>
      </w:r>
      <w:r w:rsidR="006F49B2" w:rsidRPr="00D440D6">
        <w:rPr>
          <w:rFonts w:ascii="Book Antiqua" w:hAnsi="Book Antiqua" w:cs="Arial"/>
          <w:spacing w:val="27"/>
        </w:rPr>
        <w:t xml:space="preserve"> </w:t>
      </w:r>
      <w:r w:rsidR="006F49B2" w:rsidRPr="00D440D6">
        <w:rPr>
          <w:rFonts w:ascii="Book Antiqua" w:hAnsi="Book Antiqua" w:cs="Arial"/>
          <w:w w:val="89"/>
        </w:rPr>
        <w:t>de</w:t>
      </w:r>
      <w:r w:rsidR="006F49B2" w:rsidRPr="00D440D6">
        <w:rPr>
          <w:rFonts w:ascii="Book Antiqua" w:hAnsi="Book Antiqua" w:cs="Arial"/>
          <w:spacing w:val="27"/>
        </w:rPr>
        <w:t xml:space="preserve"> </w:t>
      </w:r>
      <w:r w:rsidR="006F49B2" w:rsidRPr="00D440D6">
        <w:rPr>
          <w:rFonts w:ascii="Book Antiqua" w:hAnsi="Book Antiqua" w:cs="Arial"/>
          <w:w w:val="83"/>
        </w:rPr>
        <w:t xml:space="preserve">sa </w:t>
      </w:r>
      <w:r w:rsidR="006F49B2" w:rsidRPr="00D440D6">
        <w:rPr>
          <w:rFonts w:ascii="Book Antiqua" w:hAnsi="Book Antiqua" w:cs="Arial"/>
          <w:w w:val="105"/>
        </w:rPr>
        <w:t>pr</w:t>
      </w:r>
      <w:r w:rsidR="006F49B2" w:rsidRPr="00D440D6">
        <w:rPr>
          <w:rFonts w:ascii="Book Antiqua" w:hAnsi="Book Antiqua" w:cs="Arial"/>
          <w:w w:val="97"/>
        </w:rPr>
        <w:t>opagati</w:t>
      </w:r>
      <w:r w:rsidR="006F49B2" w:rsidRPr="00D440D6">
        <w:rPr>
          <w:rFonts w:ascii="Book Antiqua" w:hAnsi="Book Antiqua" w:cs="Arial"/>
          <w:w w:val="95"/>
        </w:rPr>
        <w:t>on,</w:t>
      </w:r>
      <w:r w:rsidR="006F49B2" w:rsidRPr="00D440D6">
        <w:rPr>
          <w:rFonts w:ascii="Book Antiqua" w:hAnsi="Book Antiqua" w:cs="Arial"/>
          <w:spacing w:val="12"/>
        </w:rPr>
        <w:t xml:space="preserve"> </w:t>
      </w:r>
      <w:r w:rsidR="006F49B2" w:rsidRPr="00D440D6">
        <w:rPr>
          <w:rFonts w:ascii="Book Antiqua" w:hAnsi="Book Antiqua" w:cs="Arial"/>
          <w:w w:val="89"/>
        </w:rPr>
        <w:t>o</w:t>
      </w:r>
      <w:r w:rsidR="006F49B2" w:rsidRPr="00D440D6">
        <w:rPr>
          <w:rFonts w:ascii="Book Antiqua" w:hAnsi="Book Antiqua" w:cs="Arial"/>
          <w:spacing w:val="-115"/>
          <w:w w:val="98"/>
        </w:rPr>
        <w:t>u</w:t>
      </w:r>
      <w:r w:rsidR="006F49B2" w:rsidRPr="00D440D6">
        <w:rPr>
          <w:rFonts w:ascii="Book Antiqua" w:hAnsi="Book Antiqua" w:cs="Arial"/>
          <w:w w:val="148"/>
        </w:rPr>
        <w:t>`</w:t>
      </w:r>
      <w:r w:rsidR="006F49B2" w:rsidRPr="00D440D6">
        <w:rPr>
          <w:rFonts w:ascii="Book Antiqua" w:hAnsi="Book Antiqua" w:cs="Arial"/>
          <w:spacing w:val="18"/>
        </w:rPr>
        <w:t xml:space="preserve"> </w:t>
      </w:r>
      <w:r w:rsidR="006F49B2" w:rsidRPr="00D440D6">
        <w:rPr>
          <w:rFonts w:ascii="Book Antiqua" w:hAnsi="Book Antiqua" w:cs="Arial"/>
          <w:w w:val="99"/>
        </w:rPr>
        <w:t>la</w:t>
      </w:r>
      <w:r w:rsidR="006F49B2" w:rsidRPr="00D440D6">
        <w:rPr>
          <w:rFonts w:ascii="Book Antiqua" w:hAnsi="Book Antiqua" w:cs="Arial"/>
          <w:spacing w:val="12"/>
        </w:rPr>
        <w:t xml:space="preserve"> </w:t>
      </w:r>
      <w:r w:rsidR="006F49B2" w:rsidRPr="00D440D6">
        <w:rPr>
          <w:rFonts w:ascii="Book Antiqua" w:hAnsi="Book Antiqua" w:cs="Arial"/>
          <w:w w:val="106"/>
        </w:rPr>
        <w:t>lu</w:t>
      </w:r>
      <w:r w:rsidR="006F49B2" w:rsidRPr="00D440D6">
        <w:rPr>
          <w:rFonts w:ascii="Book Antiqua" w:hAnsi="Book Antiqua" w:cs="Arial"/>
          <w:w w:val="99"/>
        </w:rPr>
        <w:t>m</w:t>
      </w:r>
      <w:r w:rsidR="006F49B2" w:rsidRPr="00D440D6">
        <w:rPr>
          <w:rFonts w:ascii="Book Antiqua" w:hAnsi="Book Antiqua" w:cs="Arial"/>
          <w:spacing w:val="-6"/>
          <w:w w:val="123"/>
        </w:rPr>
        <w:t>i</w:t>
      </w:r>
      <w:r w:rsidR="006F49B2" w:rsidRPr="00D440D6">
        <w:rPr>
          <w:rFonts w:ascii="Book Antiqua" w:hAnsi="Book Antiqua" w:cs="Arial"/>
          <w:spacing w:val="-103"/>
          <w:w w:val="148"/>
        </w:rPr>
        <w:t>`</w:t>
      </w:r>
      <w:r w:rsidR="006F49B2" w:rsidRPr="00D440D6">
        <w:rPr>
          <w:rFonts w:ascii="Book Antiqua" w:hAnsi="Book Antiqua" w:cs="Arial"/>
          <w:w w:val="87"/>
        </w:rPr>
        <w:t>ere</w:t>
      </w:r>
      <w:r w:rsidR="006F49B2" w:rsidRPr="00D440D6">
        <w:rPr>
          <w:rFonts w:ascii="Book Antiqua" w:hAnsi="Book Antiqua" w:cs="Arial"/>
          <w:spacing w:val="12"/>
        </w:rPr>
        <w:t xml:space="preserve"> </w:t>
      </w:r>
      <w:r w:rsidR="006F49B2" w:rsidRPr="00D440D6">
        <w:rPr>
          <w:rFonts w:ascii="Book Antiqua" w:hAnsi="Book Antiqua" w:cs="Arial"/>
          <w:w w:val="79"/>
        </w:rPr>
        <w:t>e</w:t>
      </w:r>
      <w:r w:rsidR="006F49B2" w:rsidRPr="00D440D6">
        <w:rPr>
          <w:rFonts w:ascii="Book Antiqua" w:hAnsi="Book Antiqua" w:cs="Arial"/>
          <w:w w:val="99"/>
        </w:rPr>
        <w:t>st</w:t>
      </w:r>
      <w:r w:rsidR="006F49B2" w:rsidRPr="00D440D6">
        <w:rPr>
          <w:rFonts w:ascii="Book Antiqua" w:hAnsi="Book Antiqua" w:cs="Arial"/>
          <w:spacing w:val="12"/>
        </w:rPr>
        <w:t xml:space="preserve"> </w:t>
      </w:r>
      <w:r w:rsidR="006F49B2" w:rsidRPr="00D440D6">
        <w:rPr>
          <w:rFonts w:ascii="Book Antiqua" w:hAnsi="Book Antiqua" w:cs="Arial"/>
          <w:w w:val="95"/>
        </w:rPr>
        <w:t>m</w:t>
      </w:r>
      <w:r w:rsidR="006F49B2" w:rsidRPr="00D440D6">
        <w:rPr>
          <w:rFonts w:ascii="Book Antiqua" w:hAnsi="Book Antiqua" w:cs="Arial"/>
          <w:spacing w:val="6"/>
          <w:w w:val="95"/>
        </w:rPr>
        <w:t>o</w:t>
      </w:r>
      <w:r w:rsidR="006F49B2" w:rsidRPr="00D440D6">
        <w:rPr>
          <w:rFonts w:ascii="Book Antiqua" w:hAnsi="Book Antiqua" w:cs="Arial"/>
          <w:w w:val="98"/>
        </w:rPr>
        <w:t>d</w:t>
      </w:r>
      <w:r w:rsidR="006F49B2" w:rsidRPr="00D440D6">
        <w:rPr>
          <w:rFonts w:ascii="Book Antiqua" w:hAnsi="Book Antiqua" w:cs="Arial"/>
          <w:w w:val="114"/>
        </w:rPr>
        <w:t>if</w:t>
      </w:r>
      <w:r w:rsidR="006F49B2" w:rsidRPr="00D440D6">
        <w:rPr>
          <w:rFonts w:ascii="Book Antiqua" w:hAnsi="Book Antiqua" w:cs="Arial"/>
          <w:spacing w:val="-6"/>
          <w:w w:val="114"/>
        </w:rPr>
        <w:t>i</w:t>
      </w:r>
      <w:r w:rsidR="006F49B2" w:rsidRPr="00D440D6">
        <w:rPr>
          <w:rFonts w:ascii="Book Antiqua" w:hAnsi="Book Antiqua" w:cs="Arial"/>
          <w:spacing w:val="-103"/>
          <w:w w:val="148"/>
        </w:rPr>
        <w:t>´</w:t>
      </w:r>
      <w:r w:rsidR="006F49B2" w:rsidRPr="00D440D6">
        <w:rPr>
          <w:rFonts w:ascii="Book Antiqua" w:hAnsi="Book Antiqua" w:cs="Arial"/>
          <w:w w:val="79"/>
        </w:rPr>
        <w:t>ee</w:t>
      </w:r>
      <w:r w:rsidR="006F49B2" w:rsidRPr="00D440D6">
        <w:rPr>
          <w:rFonts w:ascii="Book Antiqua" w:hAnsi="Book Antiqua" w:cs="Arial"/>
          <w:spacing w:val="12"/>
        </w:rPr>
        <w:t xml:space="preserve"> </w:t>
      </w:r>
      <w:r w:rsidR="006F49B2" w:rsidRPr="00D440D6">
        <w:rPr>
          <w:rFonts w:ascii="Book Antiqua" w:hAnsi="Book Antiqua" w:cs="Arial"/>
          <w:w w:val="104"/>
        </w:rPr>
        <w:t>lor</w:t>
      </w:r>
      <w:r w:rsidR="006F49B2" w:rsidRPr="00D440D6">
        <w:rPr>
          <w:rFonts w:ascii="Book Antiqua" w:hAnsi="Book Antiqua" w:cs="Arial"/>
          <w:w w:val="78"/>
        </w:rPr>
        <w:t>s</w:t>
      </w:r>
      <w:r w:rsidR="006F49B2" w:rsidRPr="00D440D6">
        <w:rPr>
          <w:rFonts w:ascii="Book Antiqua" w:hAnsi="Book Antiqua" w:cs="Arial"/>
          <w:spacing w:val="12"/>
        </w:rPr>
        <w:t xml:space="preserve"> </w:t>
      </w:r>
      <w:r w:rsidR="006F49B2" w:rsidRPr="00D440D6">
        <w:rPr>
          <w:rFonts w:ascii="Book Antiqua" w:hAnsi="Book Antiqua" w:cs="Arial"/>
          <w:w w:val="89"/>
        </w:rPr>
        <w:t>de</w:t>
      </w:r>
      <w:r w:rsidR="006F49B2" w:rsidRPr="00D440D6">
        <w:rPr>
          <w:rFonts w:ascii="Book Antiqua" w:hAnsi="Book Antiqua" w:cs="Arial"/>
          <w:spacing w:val="12"/>
        </w:rPr>
        <w:t xml:space="preserve"> </w:t>
      </w:r>
      <w:r w:rsidR="006F49B2" w:rsidRPr="00D440D6">
        <w:rPr>
          <w:rFonts w:ascii="Book Antiqua" w:hAnsi="Book Antiqua" w:cs="Arial"/>
          <w:w w:val="99"/>
        </w:rPr>
        <w:t>la</w:t>
      </w:r>
      <w:r w:rsidR="006F49B2" w:rsidRPr="00D440D6">
        <w:rPr>
          <w:rFonts w:ascii="Book Antiqua" w:hAnsi="Book Antiqua" w:cs="Arial"/>
          <w:spacing w:val="12"/>
        </w:rPr>
        <w:t xml:space="preserve"> </w:t>
      </w:r>
      <w:r w:rsidR="006F49B2" w:rsidRPr="00D440D6">
        <w:rPr>
          <w:rFonts w:ascii="Book Antiqua" w:hAnsi="Book Antiqua" w:cs="Arial"/>
          <w:w w:val="108"/>
        </w:rPr>
        <w:t>tr</w:t>
      </w:r>
      <w:r w:rsidR="006F49B2" w:rsidRPr="00D440D6">
        <w:rPr>
          <w:rFonts w:ascii="Book Antiqua" w:hAnsi="Book Antiqua" w:cs="Arial"/>
          <w:spacing w:val="-6"/>
          <w:w w:val="108"/>
        </w:rPr>
        <w:t>a</w:t>
      </w:r>
      <w:r w:rsidR="006F49B2" w:rsidRPr="00D440D6">
        <w:rPr>
          <w:rFonts w:ascii="Book Antiqua" w:hAnsi="Book Antiqua" w:cs="Arial"/>
          <w:spacing w:val="-6"/>
          <w:w w:val="104"/>
        </w:rPr>
        <w:t>v</w:t>
      </w:r>
      <w:r w:rsidR="006F49B2" w:rsidRPr="00D440D6">
        <w:rPr>
          <w:rFonts w:ascii="Book Antiqua" w:hAnsi="Book Antiqua" w:cs="Arial"/>
          <w:w w:val="79"/>
        </w:rPr>
        <w:t>e</w:t>
      </w:r>
      <w:r w:rsidR="006F49B2" w:rsidRPr="00D440D6">
        <w:rPr>
          <w:rFonts w:ascii="Book Antiqua" w:hAnsi="Book Antiqua" w:cs="Arial"/>
          <w:w w:val="116"/>
        </w:rPr>
        <w:t>r</w:t>
      </w:r>
      <w:r w:rsidR="006F49B2" w:rsidRPr="00D440D6">
        <w:rPr>
          <w:rFonts w:ascii="Book Antiqua" w:hAnsi="Book Antiqua" w:cs="Arial"/>
          <w:spacing w:val="-6"/>
          <w:w w:val="78"/>
        </w:rPr>
        <w:t>s</w:t>
      </w:r>
      <w:r w:rsidR="006F49B2" w:rsidRPr="00D440D6">
        <w:rPr>
          <w:rFonts w:ascii="Book Antiqua" w:hAnsi="Book Antiqua" w:cs="Arial"/>
          <w:spacing w:val="-103"/>
          <w:w w:val="148"/>
        </w:rPr>
        <w:t>´</w:t>
      </w:r>
      <w:r w:rsidR="006F49B2" w:rsidRPr="00D440D6">
        <w:rPr>
          <w:rFonts w:ascii="Book Antiqua" w:hAnsi="Book Antiqua" w:cs="Arial"/>
          <w:w w:val="79"/>
        </w:rPr>
        <w:t>ee</w:t>
      </w:r>
      <w:r w:rsidR="006F49B2" w:rsidRPr="00D440D6">
        <w:rPr>
          <w:rFonts w:ascii="Book Antiqua" w:hAnsi="Book Antiqua" w:cs="Arial"/>
          <w:spacing w:val="12"/>
        </w:rPr>
        <w:t xml:space="preserve"> </w:t>
      </w:r>
      <w:r w:rsidR="006F49B2" w:rsidRPr="00D440D6">
        <w:rPr>
          <w:rFonts w:ascii="Book Antiqua" w:hAnsi="Book Antiqua" w:cs="Arial"/>
          <w:w w:val="106"/>
        </w:rPr>
        <w:t>d’</w:t>
      </w:r>
      <w:r w:rsidR="006F49B2" w:rsidRPr="00D440D6">
        <w:rPr>
          <w:rFonts w:ascii="Book Antiqua" w:hAnsi="Book Antiqua" w:cs="Arial"/>
          <w:w w:val="98"/>
        </w:rPr>
        <w:t>un</w:t>
      </w:r>
      <w:r w:rsidR="006F49B2" w:rsidRPr="00D440D6">
        <w:rPr>
          <w:rFonts w:ascii="Book Antiqua" w:hAnsi="Book Antiqua" w:cs="Arial"/>
          <w:spacing w:val="12"/>
        </w:rPr>
        <w:t xml:space="preserve"> </w:t>
      </w:r>
      <w:r w:rsidR="006F49B2" w:rsidRPr="00D440D6">
        <w:rPr>
          <w:rFonts w:ascii="Book Antiqua" w:hAnsi="Book Antiqua" w:cs="Arial"/>
          <w:w w:val="98"/>
        </w:rPr>
        <w:t>d</w:t>
      </w:r>
      <w:r w:rsidR="006F49B2" w:rsidRPr="00D440D6">
        <w:rPr>
          <w:rFonts w:ascii="Book Antiqua" w:hAnsi="Book Antiqua" w:cs="Arial"/>
          <w:w w:val="92"/>
        </w:rPr>
        <w:t>is</w:t>
      </w:r>
      <w:r w:rsidR="006F49B2" w:rsidRPr="00D440D6">
        <w:rPr>
          <w:rFonts w:ascii="Book Antiqua" w:hAnsi="Book Antiqua" w:cs="Arial"/>
          <w:spacing w:val="6"/>
          <w:w w:val="98"/>
        </w:rPr>
        <w:t>p</w:t>
      </w:r>
      <w:r w:rsidR="006F49B2" w:rsidRPr="00D440D6">
        <w:rPr>
          <w:rFonts w:ascii="Book Antiqua" w:hAnsi="Book Antiqua" w:cs="Arial"/>
          <w:w w:val="103"/>
        </w:rPr>
        <w:t>ositif</w:t>
      </w:r>
      <w:r w:rsidR="006F49B2" w:rsidRPr="00D440D6">
        <w:rPr>
          <w:rFonts w:ascii="Book Antiqua" w:hAnsi="Book Antiqua" w:cs="Arial"/>
          <w:w w:val="99"/>
        </w:rPr>
        <w:t>.</w:t>
      </w:r>
    </w:p>
    <w:p w:rsidR="006F49B2" w:rsidRPr="00D440D6" w:rsidRDefault="00EF6264" w:rsidP="00EF6264">
      <w:pPr>
        <w:widowControl w:val="0"/>
        <w:tabs>
          <w:tab w:val="left" w:pos="0"/>
        </w:tabs>
        <w:autoSpaceDE w:val="0"/>
        <w:autoSpaceDN w:val="0"/>
        <w:bidi w:val="0"/>
        <w:adjustRightInd w:val="0"/>
        <w:spacing w:before="63" w:line="360" w:lineRule="auto"/>
        <w:ind w:right="143"/>
        <w:jc w:val="both"/>
        <w:rPr>
          <w:rFonts w:ascii="Book Antiqua" w:hAnsi="Book Antiqua" w:cs="Arial"/>
        </w:rPr>
      </w:pPr>
      <w:r>
        <w:rPr>
          <w:rFonts w:ascii="Book Antiqua" w:hAnsi="Book Antiqua" w:cs="Arial"/>
          <w:w w:val="123"/>
        </w:rPr>
        <w:t>L</w:t>
      </w:r>
      <w:r w:rsidR="006F49B2" w:rsidRPr="00D440D6">
        <w:rPr>
          <w:rFonts w:ascii="Book Antiqua" w:hAnsi="Book Antiqua" w:cs="Arial"/>
          <w:w w:val="79"/>
        </w:rPr>
        <w:t>e</w:t>
      </w:r>
      <w:r w:rsidR="006F49B2" w:rsidRPr="00D440D6">
        <w:rPr>
          <w:rFonts w:ascii="Book Antiqua" w:hAnsi="Book Antiqua" w:cs="Arial"/>
        </w:rPr>
        <w:t xml:space="preserve"> </w:t>
      </w:r>
      <w:r w:rsidR="006F49B2" w:rsidRPr="00D440D6">
        <w:rPr>
          <w:rFonts w:ascii="Book Antiqua" w:hAnsi="Book Antiqua" w:cs="Arial"/>
          <w:w w:val="101"/>
        </w:rPr>
        <w:t>fai</w:t>
      </w:r>
      <w:r w:rsidR="006F49B2" w:rsidRPr="00D440D6">
        <w:rPr>
          <w:rFonts w:ascii="Book Antiqua" w:hAnsi="Book Antiqua" w:cs="Arial"/>
          <w:w w:val="78"/>
        </w:rPr>
        <w:t>s</w:t>
      </w:r>
      <w:r w:rsidR="006F49B2" w:rsidRPr="00D440D6">
        <w:rPr>
          <w:rFonts w:ascii="Book Antiqua" w:hAnsi="Book Antiqua" w:cs="Arial"/>
          <w:w w:val="83"/>
        </w:rPr>
        <w:t>ce</w:t>
      </w:r>
      <w:r w:rsidR="006F49B2" w:rsidRPr="00D440D6">
        <w:rPr>
          <w:rFonts w:ascii="Book Antiqua" w:hAnsi="Book Antiqua" w:cs="Arial"/>
          <w:w w:val="94"/>
        </w:rPr>
        <w:t>au</w:t>
      </w:r>
      <w:r w:rsidR="006F49B2" w:rsidRPr="00D440D6">
        <w:rPr>
          <w:rFonts w:ascii="Book Antiqua" w:hAnsi="Book Antiqua" w:cs="Arial"/>
        </w:rPr>
        <w:t xml:space="preserve"> </w:t>
      </w:r>
      <w:r w:rsidR="006F49B2" w:rsidRPr="00D440D6">
        <w:rPr>
          <w:rFonts w:ascii="Book Antiqua" w:hAnsi="Book Antiqua" w:cs="Arial"/>
          <w:w w:val="103"/>
        </w:rPr>
        <w:t>lumin</w:t>
      </w:r>
      <w:r w:rsidR="006F49B2" w:rsidRPr="00D440D6">
        <w:rPr>
          <w:rFonts w:ascii="Book Antiqua" w:hAnsi="Book Antiqua" w:cs="Arial"/>
          <w:w w:val="79"/>
        </w:rPr>
        <w:t>e</w:t>
      </w:r>
      <w:r w:rsidR="006F49B2" w:rsidRPr="00D440D6">
        <w:rPr>
          <w:rFonts w:ascii="Book Antiqua" w:hAnsi="Book Antiqua" w:cs="Arial"/>
          <w:w w:val="98"/>
        </w:rPr>
        <w:t>u</w:t>
      </w:r>
      <w:r w:rsidR="006F49B2" w:rsidRPr="00D440D6">
        <w:rPr>
          <w:rFonts w:ascii="Book Antiqua" w:hAnsi="Book Antiqua" w:cs="Arial"/>
          <w:w w:val="104"/>
        </w:rPr>
        <w:t>x</w:t>
      </w:r>
      <w:r w:rsidR="006F49B2" w:rsidRPr="00D440D6">
        <w:rPr>
          <w:rFonts w:ascii="Book Antiqua" w:hAnsi="Book Antiqua" w:cs="Arial"/>
        </w:rPr>
        <w:t xml:space="preserve"> </w:t>
      </w:r>
      <w:r w:rsidR="006F49B2" w:rsidRPr="00D440D6">
        <w:rPr>
          <w:rFonts w:ascii="Book Antiqua" w:hAnsi="Book Antiqua" w:cs="Arial"/>
          <w:w w:val="79"/>
        </w:rPr>
        <w:t>e</w:t>
      </w:r>
      <w:r w:rsidR="006F49B2" w:rsidRPr="00D440D6">
        <w:rPr>
          <w:rFonts w:ascii="Book Antiqua" w:hAnsi="Book Antiqua" w:cs="Arial"/>
          <w:w w:val="99"/>
        </w:rPr>
        <w:t>st</w:t>
      </w:r>
      <w:r w:rsidR="006F49B2" w:rsidRPr="00D440D6">
        <w:rPr>
          <w:rFonts w:ascii="Book Antiqua" w:hAnsi="Book Antiqua" w:cs="Arial"/>
          <w:spacing w:val="-26"/>
        </w:rPr>
        <w:t xml:space="preserve"> </w:t>
      </w:r>
      <w:r w:rsidR="006F49B2" w:rsidRPr="00D440D6">
        <w:rPr>
          <w:rFonts w:ascii="Book Antiqua" w:hAnsi="Book Antiqua" w:cs="Arial"/>
          <w:w w:val="109"/>
        </w:rPr>
        <w:t>dir</w:t>
      </w:r>
      <w:r w:rsidR="006F49B2" w:rsidRPr="00D440D6">
        <w:rPr>
          <w:rFonts w:ascii="Book Antiqua" w:hAnsi="Book Antiqua" w:cs="Arial"/>
          <w:w w:val="99"/>
        </w:rPr>
        <w:t>i</w:t>
      </w:r>
      <w:r w:rsidR="006F49B2" w:rsidRPr="00D440D6">
        <w:rPr>
          <w:rFonts w:ascii="Book Antiqua" w:hAnsi="Book Antiqua" w:cs="Arial"/>
          <w:spacing w:val="-6"/>
          <w:w w:val="99"/>
        </w:rPr>
        <w:t>g</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rPr>
        <w:t xml:space="preserve"> </w:t>
      </w:r>
      <w:r w:rsidR="006F49B2" w:rsidRPr="00D440D6">
        <w:rPr>
          <w:rFonts w:ascii="Book Antiqua" w:hAnsi="Book Antiqua" w:cs="Arial"/>
          <w:w w:val="94"/>
        </w:rPr>
        <w:t>ap</w:t>
      </w:r>
      <w:r w:rsidR="006F49B2" w:rsidRPr="00D440D6">
        <w:rPr>
          <w:rFonts w:ascii="Book Antiqua" w:hAnsi="Book Antiqua" w:cs="Arial"/>
          <w:spacing w:val="-6"/>
          <w:w w:val="116"/>
        </w:rPr>
        <w:t>r</w:t>
      </w:r>
      <w:r w:rsidR="006F49B2" w:rsidRPr="00D440D6">
        <w:rPr>
          <w:rFonts w:ascii="Book Antiqua" w:hAnsi="Book Antiqua" w:cs="Arial"/>
          <w:spacing w:val="-103"/>
          <w:w w:val="148"/>
        </w:rPr>
        <w:t>`</w:t>
      </w:r>
      <w:r w:rsidR="006F49B2" w:rsidRPr="00D440D6">
        <w:rPr>
          <w:rFonts w:ascii="Book Antiqua" w:hAnsi="Book Antiqua" w:cs="Arial"/>
          <w:w w:val="78"/>
        </w:rPr>
        <w:t>es</w:t>
      </w:r>
      <w:r w:rsidR="006F49B2" w:rsidRPr="00D440D6">
        <w:rPr>
          <w:rFonts w:ascii="Book Antiqua" w:hAnsi="Book Antiqua" w:cs="Arial"/>
        </w:rPr>
        <w:t xml:space="preserve"> </w:t>
      </w:r>
      <w:r w:rsidR="006F49B2" w:rsidRPr="00D440D6">
        <w:rPr>
          <w:rFonts w:ascii="Book Antiqua" w:hAnsi="Book Antiqua" w:cs="Arial"/>
          <w:spacing w:val="-6"/>
          <w:w w:val="89"/>
        </w:rPr>
        <w:t>a</w:t>
      </w:r>
      <w:r w:rsidR="006F49B2" w:rsidRPr="00D440D6">
        <w:rPr>
          <w:rFonts w:ascii="Book Antiqua" w:hAnsi="Book Antiqua" w:cs="Arial"/>
          <w:spacing w:val="-6"/>
          <w:w w:val="104"/>
        </w:rPr>
        <w:t>v</w:t>
      </w:r>
      <w:r w:rsidR="006F49B2" w:rsidRPr="00D440D6">
        <w:rPr>
          <w:rFonts w:ascii="Book Antiqua" w:hAnsi="Book Antiqua" w:cs="Arial"/>
          <w:w w:val="104"/>
        </w:rPr>
        <w:t>oir</w:t>
      </w:r>
      <w:r w:rsidR="006F49B2" w:rsidRPr="00D440D6">
        <w:rPr>
          <w:rFonts w:ascii="Book Antiqua" w:hAnsi="Book Antiqua" w:cs="Arial"/>
          <w:spacing w:val="29"/>
        </w:rPr>
        <w:t xml:space="preserve"> </w:t>
      </w:r>
      <w:r w:rsidR="006F49B2" w:rsidRPr="00D440D6">
        <w:rPr>
          <w:rFonts w:ascii="Book Antiqua" w:hAnsi="Book Antiqua" w:cs="Arial"/>
          <w:spacing w:val="-103"/>
          <w:w w:val="148"/>
        </w:rPr>
        <w:t>´</w:t>
      </w:r>
      <w:r w:rsidR="006F49B2" w:rsidRPr="00D440D6">
        <w:rPr>
          <w:rFonts w:ascii="Book Antiqua" w:hAnsi="Book Antiqua" w:cs="Arial"/>
          <w:w w:val="99"/>
        </w:rPr>
        <w:t>e</w:t>
      </w:r>
      <w:r w:rsidR="006F49B2" w:rsidRPr="00D440D6">
        <w:rPr>
          <w:rFonts w:ascii="Book Antiqua" w:hAnsi="Book Antiqua" w:cs="Arial"/>
          <w:spacing w:val="-6"/>
          <w:w w:val="99"/>
        </w:rPr>
        <w:t>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rPr>
        <w:t xml:space="preserve"> </w:t>
      </w:r>
      <w:r w:rsidR="006F49B2" w:rsidRPr="00D440D6">
        <w:rPr>
          <w:rFonts w:ascii="Book Antiqua" w:hAnsi="Book Antiqua" w:cs="Arial"/>
          <w:spacing w:val="-6"/>
          <w:w w:val="89"/>
        </w:rPr>
        <w:t>g</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spacing w:val="-6"/>
          <w:w w:val="98"/>
        </w:rPr>
        <w:t>n</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spacing w:val="-6"/>
          <w:w w:val="116"/>
        </w:rPr>
        <w:t>r</w:t>
      </w:r>
      <w:r w:rsidR="006F49B2" w:rsidRPr="00D440D6">
        <w:rPr>
          <w:rFonts w:ascii="Book Antiqua" w:hAnsi="Book Antiqua" w:cs="Arial"/>
          <w:spacing w:val="-103"/>
          <w:w w:val="148"/>
        </w:rPr>
        <w:t>´</w:t>
      </w:r>
      <w:r w:rsidR="006F49B2" w:rsidRPr="00D440D6">
        <w:rPr>
          <w:rFonts w:ascii="Book Antiqua" w:hAnsi="Book Antiqua" w:cs="Arial"/>
          <w:w w:val="85"/>
        </w:rPr>
        <w:t>e.</w:t>
      </w:r>
      <w:r w:rsidR="006F49B2" w:rsidRPr="00D440D6">
        <w:rPr>
          <w:rFonts w:ascii="Book Antiqua" w:hAnsi="Book Antiqua" w:cs="Arial"/>
        </w:rPr>
        <w:t xml:space="preserve">La </w:t>
      </w:r>
      <w:r w:rsidR="006F49B2" w:rsidRPr="00D440D6">
        <w:rPr>
          <w:rFonts w:ascii="Book Antiqua" w:hAnsi="Book Antiqua" w:cs="Arial"/>
          <w:w w:val="95"/>
        </w:rPr>
        <w:t>m</w:t>
      </w:r>
      <w:r w:rsidR="006F49B2" w:rsidRPr="00D440D6">
        <w:rPr>
          <w:rFonts w:ascii="Book Antiqua" w:hAnsi="Book Antiqua" w:cs="Arial"/>
          <w:spacing w:val="6"/>
          <w:w w:val="95"/>
        </w:rPr>
        <w:t>o</w:t>
      </w:r>
      <w:r w:rsidR="006F49B2" w:rsidRPr="00D440D6">
        <w:rPr>
          <w:rFonts w:ascii="Book Antiqua" w:hAnsi="Book Antiqua" w:cs="Arial"/>
          <w:w w:val="98"/>
        </w:rPr>
        <w:t>du</w:t>
      </w:r>
      <w:r w:rsidR="006F49B2" w:rsidRPr="00D440D6">
        <w:rPr>
          <w:rFonts w:ascii="Book Antiqua" w:hAnsi="Book Antiqua" w:cs="Arial"/>
          <w:w w:val="103"/>
        </w:rPr>
        <w:t>lation</w:t>
      </w:r>
      <w:r w:rsidR="006F49B2" w:rsidRPr="00D440D6">
        <w:rPr>
          <w:rFonts w:ascii="Book Antiqua" w:hAnsi="Book Antiqua" w:cs="Arial"/>
          <w:spacing w:val="11"/>
        </w:rPr>
        <w:t xml:space="preserve"> </w:t>
      </w:r>
      <w:r w:rsidR="006F49B2" w:rsidRPr="00D440D6">
        <w:rPr>
          <w:rFonts w:ascii="Book Antiqua" w:hAnsi="Book Antiqua" w:cs="Arial"/>
          <w:w w:val="109"/>
        </w:rPr>
        <w:t>dir</w:t>
      </w:r>
      <w:r w:rsidR="006F49B2" w:rsidRPr="00D440D6">
        <w:rPr>
          <w:rFonts w:ascii="Book Antiqua" w:hAnsi="Book Antiqua" w:cs="Arial"/>
          <w:w w:val="79"/>
        </w:rPr>
        <w:t>e</w:t>
      </w:r>
      <w:r w:rsidR="006F49B2" w:rsidRPr="00D440D6">
        <w:rPr>
          <w:rFonts w:ascii="Book Antiqua" w:hAnsi="Book Antiqua" w:cs="Arial"/>
          <w:w w:val="94"/>
        </w:rPr>
        <w:t>cte</w:t>
      </w:r>
      <w:r w:rsidR="006F49B2" w:rsidRPr="00D440D6">
        <w:rPr>
          <w:rFonts w:ascii="Book Antiqua" w:hAnsi="Book Antiqua" w:cs="Arial"/>
          <w:spacing w:val="11"/>
        </w:rPr>
        <w:t xml:space="preserve"> </w:t>
      </w:r>
      <w:r w:rsidR="006F49B2" w:rsidRPr="00D440D6">
        <w:rPr>
          <w:rFonts w:ascii="Book Antiqua" w:hAnsi="Book Antiqua" w:cs="Arial"/>
          <w:w w:val="116"/>
        </w:rPr>
        <w:t>r</w:t>
      </w:r>
      <w:r w:rsidR="006F49B2" w:rsidRPr="00D440D6">
        <w:rPr>
          <w:rFonts w:ascii="Book Antiqua" w:hAnsi="Book Antiqua" w:cs="Arial"/>
          <w:w w:val="79"/>
        </w:rPr>
        <w:t>e</w:t>
      </w:r>
      <w:r w:rsidR="006F49B2" w:rsidRPr="00D440D6">
        <w:rPr>
          <w:rFonts w:ascii="Book Antiqua" w:hAnsi="Book Antiqua" w:cs="Arial"/>
          <w:w w:val="94"/>
        </w:rPr>
        <w:t>q</w:t>
      </w:r>
      <w:r w:rsidR="006F49B2" w:rsidRPr="00D440D6">
        <w:rPr>
          <w:rFonts w:ascii="Book Antiqua" w:hAnsi="Book Antiqua" w:cs="Arial"/>
          <w:w w:val="104"/>
        </w:rPr>
        <w:t>uiert</w:t>
      </w:r>
      <w:r w:rsidR="006F49B2" w:rsidRPr="00D440D6">
        <w:rPr>
          <w:rFonts w:ascii="Book Antiqua" w:hAnsi="Book Antiqua" w:cs="Arial"/>
          <w:spacing w:val="11"/>
        </w:rPr>
        <w:t xml:space="preserve"> </w:t>
      </w:r>
      <w:r w:rsidR="006F49B2" w:rsidRPr="00D440D6">
        <w:rPr>
          <w:rFonts w:ascii="Book Antiqua" w:hAnsi="Book Antiqua" w:cs="Arial"/>
          <w:w w:val="98"/>
        </w:rPr>
        <w:t>d</w:t>
      </w:r>
      <w:r w:rsidR="006F49B2" w:rsidRPr="00D440D6">
        <w:rPr>
          <w:rFonts w:ascii="Book Antiqua" w:hAnsi="Book Antiqua" w:cs="Arial"/>
          <w:w w:val="99"/>
        </w:rPr>
        <w:t>’ap</w:t>
      </w:r>
      <w:r w:rsidR="006F49B2" w:rsidRPr="00D440D6">
        <w:rPr>
          <w:rFonts w:ascii="Book Antiqua" w:hAnsi="Book Antiqua" w:cs="Arial"/>
          <w:spacing w:val="6"/>
          <w:w w:val="99"/>
        </w:rPr>
        <w:t>p</w:t>
      </w:r>
      <w:r w:rsidR="006F49B2" w:rsidRPr="00D440D6">
        <w:rPr>
          <w:rFonts w:ascii="Book Antiqua" w:hAnsi="Book Antiqua" w:cs="Arial"/>
          <w:w w:val="102"/>
        </w:rPr>
        <w:t>orter</w:t>
      </w:r>
      <w:r w:rsidR="006F49B2" w:rsidRPr="00D440D6">
        <w:rPr>
          <w:rFonts w:ascii="Book Antiqua" w:hAnsi="Book Antiqua" w:cs="Arial"/>
          <w:spacing w:val="11"/>
        </w:rPr>
        <w:t xml:space="preserve"> </w:t>
      </w:r>
      <w:r w:rsidR="006F49B2" w:rsidRPr="00D440D6">
        <w:rPr>
          <w:rFonts w:ascii="Book Antiqua" w:hAnsi="Book Antiqua" w:cs="Arial"/>
          <w:w w:val="98"/>
        </w:rPr>
        <w:t>d</w:t>
      </w:r>
      <w:r w:rsidR="006F49B2" w:rsidRPr="00D440D6">
        <w:rPr>
          <w:rFonts w:ascii="Book Antiqua" w:hAnsi="Book Antiqua" w:cs="Arial"/>
          <w:w w:val="79"/>
        </w:rPr>
        <w:t>e</w:t>
      </w:r>
      <w:r w:rsidR="006F49B2" w:rsidRPr="00D440D6">
        <w:rPr>
          <w:rFonts w:ascii="Book Antiqua" w:hAnsi="Book Antiqua" w:cs="Arial"/>
          <w:spacing w:val="11"/>
        </w:rPr>
        <w:t xml:space="preserve"> </w:t>
      </w:r>
      <w:r w:rsidR="006F49B2" w:rsidRPr="00D440D6">
        <w:rPr>
          <w:rFonts w:ascii="Book Antiqua" w:hAnsi="Book Antiqua" w:cs="Arial"/>
          <w:w w:val="123"/>
        </w:rPr>
        <w:t>l</w:t>
      </w:r>
      <w:r w:rsidR="006F49B2" w:rsidRPr="00D440D6">
        <w:rPr>
          <w:rFonts w:ascii="Book Antiqua" w:hAnsi="Book Antiqua" w:cs="Arial"/>
          <w:spacing w:val="-6"/>
          <w:w w:val="123"/>
        </w:rPr>
        <w: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98"/>
        </w:rPr>
        <w:t>n</w:t>
      </w:r>
      <w:r w:rsidR="006F49B2" w:rsidRPr="00D440D6">
        <w:rPr>
          <w:rFonts w:ascii="Book Antiqua" w:hAnsi="Book Antiqua" w:cs="Arial"/>
          <w:w w:val="79"/>
        </w:rPr>
        <w:t>e</w:t>
      </w:r>
      <w:r w:rsidR="006F49B2" w:rsidRPr="00D440D6">
        <w:rPr>
          <w:rFonts w:ascii="Book Antiqua" w:hAnsi="Book Antiqua" w:cs="Arial"/>
          <w:w w:val="104"/>
        </w:rPr>
        <w:t>rgi</w:t>
      </w:r>
      <w:r w:rsidR="006F49B2" w:rsidRPr="00D440D6">
        <w:rPr>
          <w:rFonts w:ascii="Book Antiqua" w:hAnsi="Book Antiqua" w:cs="Arial"/>
          <w:w w:val="79"/>
        </w:rPr>
        <w:t>e</w:t>
      </w:r>
      <w:r w:rsidR="006F49B2" w:rsidRPr="00D440D6">
        <w:rPr>
          <w:rFonts w:ascii="Book Antiqua" w:hAnsi="Book Antiqua" w:cs="Arial"/>
          <w:spacing w:val="11"/>
        </w:rPr>
        <w:t xml:space="preserve"> </w:t>
      </w:r>
      <w:r w:rsidR="006F49B2" w:rsidRPr="00D440D6">
        <w:rPr>
          <w:rFonts w:ascii="Book Antiqua" w:hAnsi="Book Antiqua" w:cs="Arial"/>
          <w:w w:val="94"/>
        </w:rPr>
        <w:t>au</w:t>
      </w:r>
      <w:r w:rsidR="006F49B2" w:rsidRPr="00D440D6">
        <w:rPr>
          <w:rFonts w:ascii="Book Antiqua" w:hAnsi="Book Antiqua" w:cs="Arial"/>
          <w:spacing w:val="11"/>
        </w:rPr>
        <w:t xml:space="preserve"> </w:t>
      </w:r>
      <w:r w:rsidR="006F49B2" w:rsidRPr="00D440D6">
        <w:rPr>
          <w:rFonts w:ascii="Book Antiqua" w:hAnsi="Book Antiqua" w:cs="Arial"/>
          <w:w w:val="88"/>
        </w:rPr>
        <w:t>c</w:t>
      </w:r>
      <w:r w:rsidR="006F49B2" w:rsidRPr="00D440D6">
        <w:rPr>
          <w:rFonts w:ascii="Book Antiqua" w:hAnsi="Book Antiqua" w:cs="Arial"/>
          <w:w w:val="96"/>
        </w:rPr>
        <w:t>om</w:t>
      </w:r>
      <w:r w:rsidR="006F49B2" w:rsidRPr="00D440D6">
        <w:rPr>
          <w:rFonts w:ascii="Book Antiqua" w:hAnsi="Book Antiqua" w:cs="Arial"/>
          <w:spacing w:val="6"/>
          <w:w w:val="96"/>
        </w:rPr>
        <w:t>p</w:t>
      </w:r>
      <w:r w:rsidR="006F49B2" w:rsidRPr="00D440D6">
        <w:rPr>
          <w:rFonts w:ascii="Book Antiqua" w:hAnsi="Book Antiqua" w:cs="Arial"/>
          <w:w w:val="89"/>
        </w:rPr>
        <w:t>osa</w:t>
      </w:r>
      <w:r w:rsidR="006F49B2" w:rsidRPr="00D440D6">
        <w:rPr>
          <w:rFonts w:ascii="Book Antiqua" w:hAnsi="Book Antiqua" w:cs="Arial"/>
          <w:spacing w:val="-6"/>
          <w:w w:val="89"/>
        </w:rPr>
        <w:t>n</w:t>
      </w:r>
      <w:r w:rsidR="006F49B2" w:rsidRPr="00D440D6">
        <w:rPr>
          <w:rFonts w:ascii="Book Antiqua" w:hAnsi="Book Antiqua" w:cs="Arial"/>
          <w:w w:val="138"/>
        </w:rPr>
        <w:t>t</w:t>
      </w:r>
      <w:r w:rsidR="006F49B2" w:rsidRPr="00D440D6">
        <w:rPr>
          <w:rFonts w:ascii="Book Antiqua" w:hAnsi="Book Antiqua" w:cs="Arial"/>
          <w:spacing w:val="11"/>
        </w:rPr>
        <w:t xml:space="preserve"> </w:t>
      </w:r>
      <w:r w:rsidR="006F49B2" w:rsidRPr="00D440D6">
        <w:rPr>
          <w:rFonts w:ascii="Book Antiqua" w:hAnsi="Book Antiqua" w:cs="Arial"/>
          <w:w w:val="95"/>
        </w:rPr>
        <w:t>sur</w:t>
      </w:r>
      <w:r w:rsidR="006F49B2" w:rsidRPr="00D440D6">
        <w:rPr>
          <w:rFonts w:ascii="Book Antiqua" w:hAnsi="Book Antiqua" w:cs="Arial"/>
          <w:spacing w:val="11"/>
        </w:rPr>
        <w:t xml:space="preserve"> </w:t>
      </w:r>
      <w:r w:rsidR="006F49B2" w:rsidRPr="00D440D6">
        <w:rPr>
          <w:rFonts w:ascii="Book Antiqua" w:hAnsi="Book Antiqua" w:cs="Arial"/>
          <w:w w:val="95"/>
        </w:rPr>
        <w:t>laquelle</w:t>
      </w:r>
      <w:r w:rsidR="006F49B2" w:rsidRPr="00D440D6">
        <w:rPr>
          <w:rFonts w:ascii="Book Antiqua" w:hAnsi="Book Antiqua" w:cs="Arial"/>
          <w:spacing w:val="11"/>
        </w:rPr>
        <w:t xml:space="preserve"> </w:t>
      </w:r>
      <w:r w:rsidR="006F49B2" w:rsidRPr="00D440D6">
        <w:rPr>
          <w:rFonts w:ascii="Book Antiqua" w:hAnsi="Book Antiqua" w:cs="Arial"/>
          <w:w w:val="123"/>
        </w:rPr>
        <w:t>il</w:t>
      </w:r>
      <w:r w:rsidR="006F49B2" w:rsidRPr="00D440D6">
        <w:rPr>
          <w:rFonts w:ascii="Book Antiqua" w:hAnsi="Book Antiqua" w:cs="Arial"/>
          <w:spacing w:val="11"/>
        </w:rPr>
        <w:t xml:space="preserve"> </w:t>
      </w:r>
      <w:r w:rsidR="006F49B2" w:rsidRPr="00D440D6">
        <w:rPr>
          <w:rFonts w:ascii="Book Antiqua" w:hAnsi="Book Antiqua" w:cs="Arial"/>
          <w:spacing w:val="-12"/>
          <w:w w:val="104"/>
        </w:rPr>
        <w:t>v</w:t>
      </w:r>
      <w:r w:rsidR="006F49B2" w:rsidRPr="00D440D6">
        <w:rPr>
          <w:rFonts w:ascii="Book Antiqua" w:hAnsi="Book Antiqua" w:cs="Arial"/>
          <w:w w:val="89"/>
        </w:rPr>
        <w:t>a</w:t>
      </w:r>
      <w:r w:rsidR="006F49B2" w:rsidRPr="00D440D6">
        <w:rPr>
          <w:rFonts w:ascii="Book Antiqua" w:hAnsi="Book Antiqua" w:cs="Arial"/>
          <w:spacing w:val="11"/>
        </w:rPr>
        <w:t xml:space="preserve"> </w:t>
      </w:r>
      <w:r w:rsidR="006F49B2" w:rsidRPr="00D440D6">
        <w:rPr>
          <w:rFonts w:ascii="Book Antiqua" w:hAnsi="Book Antiqua" w:cs="Arial"/>
          <w:w w:val="99"/>
        </w:rPr>
        <w:t>agir</w:t>
      </w:r>
      <w:r w:rsidR="006F49B2" w:rsidRPr="00D440D6">
        <w:rPr>
          <w:rFonts w:ascii="Book Antiqua" w:hAnsi="Book Antiqua" w:cs="Arial"/>
          <w:spacing w:val="11"/>
        </w:rPr>
        <w:t xml:space="preserve"> </w:t>
      </w:r>
      <w:r w:rsidR="006F49B2" w:rsidRPr="00D440D6">
        <w:rPr>
          <w:rFonts w:ascii="Book Antiqua" w:hAnsi="Book Antiqua" w:cs="Arial"/>
          <w:spacing w:val="6"/>
          <w:w w:val="98"/>
        </w:rPr>
        <w:t>p</w:t>
      </w:r>
      <w:r w:rsidR="006F49B2" w:rsidRPr="00D440D6">
        <w:rPr>
          <w:rFonts w:ascii="Book Antiqua" w:hAnsi="Book Antiqua" w:cs="Arial"/>
          <w:w w:val="94"/>
        </w:rPr>
        <w:t>ou</w:t>
      </w:r>
      <w:r w:rsidR="006F49B2" w:rsidRPr="00D440D6">
        <w:rPr>
          <w:rFonts w:ascii="Book Antiqua" w:hAnsi="Book Antiqua" w:cs="Arial"/>
          <w:w w:val="116"/>
        </w:rPr>
        <w:t>r</w:t>
      </w:r>
      <w:r w:rsidR="008B6ACA" w:rsidRPr="00D440D6">
        <w:rPr>
          <w:rFonts w:ascii="Book Antiqua" w:hAnsi="Book Antiqua" w:cs="Arial"/>
          <w:w w:val="116"/>
        </w:rPr>
        <w:t xml:space="preserve"> </w:t>
      </w:r>
      <w:r w:rsidR="006F49B2" w:rsidRPr="00D440D6">
        <w:rPr>
          <w:rFonts w:ascii="Book Antiqua" w:hAnsi="Book Antiqua" w:cs="Arial"/>
          <w:w w:val="99"/>
        </w:rPr>
        <w:t>la</w:t>
      </w:r>
      <w:r w:rsidR="006F49B2" w:rsidRPr="00D440D6">
        <w:rPr>
          <w:rFonts w:ascii="Book Antiqua" w:hAnsi="Book Antiqua" w:cs="Arial"/>
          <w:spacing w:val="15"/>
        </w:rPr>
        <w:t xml:space="preserve"> </w:t>
      </w:r>
      <w:r w:rsidR="006F49B2" w:rsidRPr="00D440D6">
        <w:rPr>
          <w:rFonts w:ascii="Book Antiqua" w:hAnsi="Book Antiqua" w:cs="Arial"/>
          <w:w w:val="105"/>
        </w:rPr>
        <w:t>tran</w:t>
      </w:r>
      <w:r w:rsidR="006F49B2" w:rsidRPr="00D440D6">
        <w:rPr>
          <w:rFonts w:ascii="Book Antiqua" w:hAnsi="Book Antiqua" w:cs="Arial"/>
          <w:w w:val="78"/>
        </w:rPr>
        <w:t>s</w:t>
      </w:r>
      <w:r w:rsidR="006F49B2" w:rsidRPr="00D440D6">
        <w:rPr>
          <w:rFonts w:ascii="Book Antiqua" w:hAnsi="Book Antiqua" w:cs="Arial"/>
          <w:w w:val="109"/>
        </w:rPr>
        <w:t>f</w:t>
      </w:r>
      <w:r w:rsidR="006F49B2" w:rsidRPr="00D440D6">
        <w:rPr>
          <w:rFonts w:ascii="Book Antiqua" w:hAnsi="Book Antiqua" w:cs="Arial"/>
          <w:w w:val="94"/>
        </w:rPr>
        <w:t>orme</w:t>
      </w:r>
      <w:r w:rsidR="006F49B2" w:rsidRPr="00D440D6">
        <w:rPr>
          <w:rFonts w:ascii="Book Antiqua" w:hAnsi="Book Antiqua" w:cs="Arial"/>
          <w:w w:val="116"/>
        </w:rPr>
        <w:t>r</w:t>
      </w:r>
      <w:r w:rsidR="006F49B2" w:rsidRPr="00D440D6">
        <w:rPr>
          <w:rFonts w:ascii="Book Antiqua" w:hAnsi="Book Antiqua" w:cs="Arial"/>
          <w:spacing w:val="15"/>
        </w:rPr>
        <w:t xml:space="preserve"> </w:t>
      </w:r>
      <w:r w:rsidR="006F49B2" w:rsidRPr="00D440D6">
        <w:rPr>
          <w:rFonts w:ascii="Book Antiqua" w:hAnsi="Book Antiqua" w:cs="Arial"/>
          <w:w w:val="89"/>
        </w:rPr>
        <w:t>en</w:t>
      </w:r>
      <w:r w:rsidR="006F49B2" w:rsidRPr="00D440D6">
        <w:rPr>
          <w:rFonts w:ascii="Book Antiqua" w:hAnsi="Book Antiqua" w:cs="Arial"/>
          <w:spacing w:val="9"/>
        </w:rPr>
        <w:t xml:space="preserve"> </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98"/>
        </w:rPr>
        <w:t>n</w:t>
      </w:r>
      <w:r w:rsidR="006F49B2" w:rsidRPr="00D440D6">
        <w:rPr>
          <w:rFonts w:ascii="Book Antiqua" w:hAnsi="Book Antiqua" w:cs="Arial"/>
          <w:w w:val="79"/>
        </w:rPr>
        <w:t>e</w:t>
      </w:r>
      <w:r w:rsidR="006F49B2" w:rsidRPr="00D440D6">
        <w:rPr>
          <w:rFonts w:ascii="Book Antiqua" w:hAnsi="Book Antiqua" w:cs="Arial"/>
          <w:w w:val="116"/>
        </w:rPr>
        <w:t>r</w:t>
      </w:r>
      <w:r w:rsidR="006F49B2" w:rsidRPr="00D440D6">
        <w:rPr>
          <w:rFonts w:ascii="Book Antiqua" w:hAnsi="Book Antiqua" w:cs="Arial"/>
          <w:w w:val="90"/>
        </w:rPr>
        <w:t>gie</w:t>
      </w:r>
      <w:r w:rsidR="006F49B2" w:rsidRPr="00D440D6">
        <w:rPr>
          <w:rFonts w:ascii="Book Antiqua" w:hAnsi="Book Antiqua" w:cs="Arial"/>
          <w:spacing w:val="16"/>
        </w:rPr>
        <w:t xml:space="preserve"> </w:t>
      </w:r>
      <w:r w:rsidR="006F49B2" w:rsidRPr="00D440D6">
        <w:rPr>
          <w:rFonts w:ascii="Book Antiqua" w:hAnsi="Book Antiqua" w:cs="Arial"/>
          <w:w w:val="106"/>
        </w:rPr>
        <w:t>lu</w:t>
      </w:r>
      <w:r w:rsidR="006F49B2" w:rsidRPr="00D440D6">
        <w:rPr>
          <w:rFonts w:ascii="Book Antiqua" w:hAnsi="Book Antiqua" w:cs="Arial"/>
          <w:w w:val="99"/>
        </w:rPr>
        <w:t>m</w:t>
      </w:r>
      <w:r w:rsidR="006F49B2" w:rsidRPr="00D440D6">
        <w:rPr>
          <w:rFonts w:ascii="Book Antiqua" w:hAnsi="Book Antiqua" w:cs="Arial"/>
          <w:w w:val="123"/>
        </w:rPr>
        <w:t>i</w:t>
      </w:r>
      <w:r w:rsidR="006F49B2" w:rsidRPr="00D440D6">
        <w:rPr>
          <w:rFonts w:ascii="Book Antiqua" w:hAnsi="Book Antiqua" w:cs="Arial"/>
          <w:w w:val="87"/>
        </w:rPr>
        <w:t>neuse</w:t>
      </w:r>
      <w:r w:rsidR="006F49B2" w:rsidRPr="00D440D6">
        <w:rPr>
          <w:rFonts w:ascii="Book Antiqua" w:hAnsi="Book Antiqua" w:cs="Arial"/>
          <w:w w:val="99"/>
        </w:rPr>
        <w:t>.</w:t>
      </w:r>
      <w:r w:rsidR="006F49B2" w:rsidRPr="00D440D6">
        <w:rPr>
          <w:rFonts w:ascii="Book Antiqua" w:hAnsi="Book Antiqua" w:cs="Arial"/>
          <w:spacing w:val="15"/>
        </w:rPr>
        <w:t xml:space="preserve"> </w:t>
      </w:r>
      <w:r w:rsidR="006F49B2" w:rsidRPr="00D440D6">
        <w:rPr>
          <w:rFonts w:ascii="Book Antiqua" w:hAnsi="Book Antiqua" w:cs="Arial"/>
          <w:w w:val="90"/>
        </w:rPr>
        <w:t>Ce</w:t>
      </w:r>
      <w:r w:rsidR="006F49B2" w:rsidRPr="00D440D6">
        <w:rPr>
          <w:rFonts w:ascii="Book Antiqua" w:hAnsi="Book Antiqua" w:cs="Arial"/>
          <w:spacing w:val="6"/>
          <w:w w:val="98"/>
        </w:rPr>
        <w:t>p</w:t>
      </w:r>
      <w:r w:rsidR="006F49B2" w:rsidRPr="00D440D6">
        <w:rPr>
          <w:rFonts w:ascii="Book Antiqua" w:hAnsi="Book Antiqua" w:cs="Arial"/>
          <w:w w:val="93"/>
        </w:rPr>
        <w:t>enda</w:t>
      </w:r>
      <w:r w:rsidR="006F49B2" w:rsidRPr="00D440D6">
        <w:rPr>
          <w:rFonts w:ascii="Book Antiqua" w:hAnsi="Book Antiqua" w:cs="Arial"/>
          <w:spacing w:val="-6"/>
          <w:w w:val="93"/>
        </w:rPr>
        <w:t>n</w:t>
      </w:r>
      <w:r w:rsidR="006F49B2" w:rsidRPr="00D440D6">
        <w:rPr>
          <w:rFonts w:ascii="Book Antiqua" w:hAnsi="Book Antiqua" w:cs="Arial"/>
          <w:w w:val="138"/>
        </w:rPr>
        <w:t>t</w:t>
      </w:r>
      <w:r w:rsidR="006F49B2" w:rsidRPr="00D440D6">
        <w:rPr>
          <w:rFonts w:ascii="Book Antiqua" w:hAnsi="Book Antiqua" w:cs="Arial"/>
          <w:spacing w:val="16"/>
        </w:rPr>
        <w:t xml:space="preserve"> </w:t>
      </w:r>
      <w:r w:rsidR="006F49B2" w:rsidRPr="00D440D6">
        <w:rPr>
          <w:rFonts w:ascii="Book Antiqua" w:hAnsi="Book Antiqua" w:cs="Arial"/>
          <w:w w:val="123"/>
        </w:rPr>
        <w:t>l</w:t>
      </w:r>
      <w:r w:rsidR="006F49B2" w:rsidRPr="00D440D6">
        <w:rPr>
          <w:rFonts w:ascii="Book Antiqua" w:hAnsi="Book Antiqua" w:cs="Arial"/>
          <w:w w:val="79"/>
        </w:rPr>
        <w:t>e</w:t>
      </w:r>
      <w:r w:rsidR="006F49B2" w:rsidRPr="00D440D6">
        <w:rPr>
          <w:rFonts w:ascii="Book Antiqua" w:hAnsi="Book Antiqua" w:cs="Arial"/>
          <w:spacing w:val="16"/>
        </w:rPr>
        <w:t xml:space="preserve"> </w:t>
      </w:r>
      <w:r w:rsidR="006F49B2" w:rsidRPr="00D440D6">
        <w:rPr>
          <w:rFonts w:ascii="Book Antiqua" w:hAnsi="Book Antiqua" w:cs="Arial"/>
          <w:w w:val="108"/>
        </w:rPr>
        <w:t>tr</w:t>
      </w:r>
      <w:r w:rsidR="006F49B2" w:rsidRPr="00D440D6">
        <w:rPr>
          <w:rFonts w:ascii="Book Antiqua" w:hAnsi="Book Antiqua" w:cs="Arial"/>
          <w:spacing w:val="-6"/>
          <w:w w:val="108"/>
        </w:rPr>
        <w:t>a</w:t>
      </w:r>
      <w:r w:rsidR="006F49B2" w:rsidRPr="00D440D6">
        <w:rPr>
          <w:rFonts w:ascii="Book Antiqua" w:hAnsi="Book Antiqua" w:cs="Arial"/>
          <w:spacing w:val="-12"/>
          <w:w w:val="104"/>
        </w:rPr>
        <w:t>v</w:t>
      </w:r>
      <w:r w:rsidR="006F49B2" w:rsidRPr="00D440D6">
        <w:rPr>
          <w:rFonts w:ascii="Book Antiqua" w:hAnsi="Book Antiqua" w:cs="Arial"/>
          <w:w w:val="104"/>
        </w:rPr>
        <w:t>ail</w:t>
      </w:r>
      <w:r w:rsidR="006F49B2" w:rsidRPr="00D440D6">
        <w:rPr>
          <w:rFonts w:ascii="Book Antiqua" w:hAnsi="Book Antiqua" w:cs="Arial"/>
          <w:spacing w:val="15"/>
        </w:rPr>
        <w:t xml:space="preserve"> </w:t>
      </w:r>
      <w:r w:rsidR="006F49B2" w:rsidRPr="00D440D6">
        <w:rPr>
          <w:rFonts w:ascii="Book Antiqua" w:hAnsi="Book Antiqua" w:cs="Arial"/>
          <w:w w:val="105"/>
        </w:rPr>
        <w:t>p</w:t>
      </w:r>
      <w:r w:rsidR="006F49B2" w:rsidRPr="00D440D6">
        <w:rPr>
          <w:rFonts w:ascii="Book Antiqua" w:hAnsi="Book Antiqua" w:cs="Arial"/>
          <w:spacing w:val="-6"/>
          <w:w w:val="105"/>
        </w:rPr>
        <w:t>r</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78"/>
        </w:rPr>
        <w:t>se</w:t>
      </w:r>
      <w:r w:rsidR="006F49B2" w:rsidRPr="00D440D6">
        <w:rPr>
          <w:rFonts w:ascii="Book Antiqua" w:hAnsi="Book Antiqua" w:cs="Arial"/>
          <w:spacing w:val="-6"/>
          <w:w w:val="98"/>
        </w:rPr>
        <w:t>n</w:t>
      </w:r>
      <w:r w:rsidR="006F49B2" w:rsidRPr="00D440D6">
        <w:rPr>
          <w:rFonts w:ascii="Book Antiqua" w:hAnsi="Book Antiqua" w:cs="Arial"/>
          <w:spacing w:val="-6"/>
          <w:w w:val="138"/>
        </w:rPr>
        <w:t>t</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spacing w:val="16"/>
        </w:rPr>
        <w:t xml:space="preserve"> </w:t>
      </w:r>
      <w:r w:rsidR="006F49B2" w:rsidRPr="00D440D6">
        <w:rPr>
          <w:rFonts w:ascii="Book Antiqua" w:hAnsi="Book Antiqua" w:cs="Arial"/>
          <w:w w:val="104"/>
        </w:rPr>
        <w:t>ici</w:t>
      </w:r>
      <w:r w:rsidR="006F49B2" w:rsidRPr="00D440D6">
        <w:rPr>
          <w:rFonts w:ascii="Book Antiqua" w:hAnsi="Book Antiqua" w:cs="Arial"/>
          <w:spacing w:val="16"/>
        </w:rPr>
        <w:t xml:space="preserve"> </w:t>
      </w:r>
      <w:r w:rsidR="006F49B2" w:rsidRPr="00D440D6">
        <w:rPr>
          <w:rFonts w:ascii="Book Antiqua" w:hAnsi="Book Antiqua" w:cs="Arial"/>
          <w:w w:val="89"/>
        </w:rPr>
        <w:t>a</w:t>
      </w:r>
      <w:r w:rsidR="006F49B2" w:rsidRPr="00D440D6">
        <w:rPr>
          <w:rFonts w:ascii="Book Antiqua" w:hAnsi="Book Antiqua" w:cs="Arial"/>
          <w:spacing w:val="15"/>
        </w:rPr>
        <w:t xml:space="preserve"> </w:t>
      </w:r>
      <w:r w:rsidR="006F49B2" w:rsidRPr="00D440D6">
        <w:rPr>
          <w:rFonts w:ascii="Book Antiqua" w:hAnsi="Book Antiqua" w:cs="Arial"/>
          <w:spacing w:val="6"/>
          <w:w w:val="98"/>
        </w:rPr>
        <w:t>p</w:t>
      </w:r>
      <w:r w:rsidR="006F49B2" w:rsidRPr="00D440D6">
        <w:rPr>
          <w:rFonts w:ascii="Book Antiqua" w:hAnsi="Book Antiqua" w:cs="Arial"/>
          <w:w w:val="99"/>
        </w:rPr>
        <w:t>our</w:t>
      </w:r>
      <w:r w:rsidR="006F49B2" w:rsidRPr="00D440D6">
        <w:rPr>
          <w:rFonts w:ascii="Book Antiqua" w:hAnsi="Book Antiqua" w:cs="Arial"/>
          <w:spacing w:val="15"/>
        </w:rPr>
        <w:t xml:space="preserve"> </w:t>
      </w:r>
      <w:r w:rsidR="006F49B2" w:rsidRPr="00D440D6">
        <w:rPr>
          <w:rFonts w:ascii="Book Antiqua" w:hAnsi="Book Antiqua" w:cs="Arial"/>
          <w:w w:val="98"/>
        </w:rPr>
        <w:t>bu</w:t>
      </w:r>
      <w:r w:rsidR="006F49B2" w:rsidRPr="00D440D6">
        <w:rPr>
          <w:rFonts w:ascii="Book Antiqua" w:hAnsi="Book Antiqua" w:cs="Arial"/>
          <w:w w:val="138"/>
        </w:rPr>
        <w:t>t</w:t>
      </w:r>
      <w:r w:rsidR="006F49B2" w:rsidRPr="00D440D6">
        <w:rPr>
          <w:rFonts w:ascii="Book Antiqua" w:hAnsi="Book Antiqua" w:cs="Arial"/>
          <w:spacing w:val="15"/>
        </w:rPr>
        <w:t xml:space="preserve"> </w:t>
      </w:r>
      <w:r w:rsidR="006F49B2" w:rsidRPr="00D440D6">
        <w:rPr>
          <w:rFonts w:ascii="Book Antiqua" w:hAnsi="Book Antiqua" w:cs="Arial"/>
          <w:w w:val="89"/>
        </w:rPr>
        <w:t>de</w:t>
      </w:r>
      <w:r w:rsidR="006F49B2" w:rsidRPr="00D440D6">
        <w:rPr>
          <w:rFonts w:ascii="Book Antiqua" w:hAnsi="Book Antiqua" w:cs="Arial"/>
          <w:spacing w:val="16"/>
        </w:rPr>
        <w:t xml:space="preserve"> </w:t>
      </w:r>
      <w:r w:rsidR="006F49B2" w:rsidRPr="00D440D6">
        <w:rPr>
          <w:rFonts w:ascii="Book Antiqua" w:hAnsi="Book Antiqua" w:cs="Arial"/>
          <w:spacing w:val="-6"/>
          <w:w w:val="116"/>
        </w:rPr>
        <w:t>r</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104"/>
        </w:rPr>
        <w:t>ali</w:t>
      </w:r>
      <w:r w:rsidR="006F49B2" w:rsidRPr="00D440D6">
        <w:rPr>
          <w:rFonts w:ascii="Book Antiqua" w:hAnsi="Book Antiqua" w:cs="Arial"/>
          <w:w w:val="78"/>
        </w:rPr>
        <w:t>s</w:t>
      </w:r>
      <w:r w:rsidR="006F49B2" w:rsidRPr="00D440D6">
        <w:rPr>
          <w:rFonts w:ascii="Book Antiqua" w:hAnsi="Book Antiqua" w:cs="Arial"/>
          <w:w w:val="93"/>
        </w:rPr>
        <w:t xml:space="preserve">er </w:t>
      </w:r>
      <w:r w:rsidR="006F49B2" w:rsidRPr="00D440D6">
        <w:rPr>
          <w:rFonts w:ascii="Book Antiqua" w:hAnsi="Book Antiqua" w:cs="Arial"/>
          <w:w w:val="98"/>
        </w:rPr>
        <w:t>un</w:t>
      </w:r>
      <w:r w:rsidR="006F49B2" w:rsidRPr="00D440D6">
        <w:rPr>
          <w:rFonts w:ascii="Book Antiqua" w:hAnsi="Book Antiqua" w:cs="Arial"/>
          <w:spacing w:val="6"/>
        </w:rPr>
        <w:t xml:space="preserve"> </w:t>
      </w:r>
      <w:r w:rsidR="006F49B2" w:rsidRPr="00D440D6">
        <w:rPr>
          <w:rFonts w:ascii="Book Antiqua" w:hAnsi="Book Antiqua" w:cs="Arial"/>
          <w:w w:val="93"/>
        </w:rPr>
        <w:t>com</w:t>
      </w:r>
      <w:r w:rsidR="006F49B2" w:rsidRPr="00D440D6">
        <w:rPr>
          <w:rFonts w:ascii="Book Antiqua" w:hAnsi="Book Antiqua" w:cs="Arial"/>
          <w:spacing w:val="6"/>
          <w:w w:val="98"/>
        </w:rPr>
        <w:t>p</w:t>
      </w:r>
      <w:r w:rsidR="006F49B2" w:rsidRPr="00D440D6">
        <w:rPr>
          <w:rFonts w:ascii="Book Antiqua" w:hAnsi="Book Antiqua" w:cs="Arial"/>
          <w:w w:val="89"/>
        </w:rPr>
        <w:t>osa</w:t>
      </w:r>
      <w:r w:rsidR="006F49B2" w:rsidRPr="00D440D6">
        <w:rPr>
          <w:rFonts w:ascii="Book Antiqua" w:hAnsi="Book Antiqua" w:cs="Arial"/>
          <w:spacing w:val="-6"/>
          <w:w w:val="89"/>
        </w:rPr>
        <w:t>n</w:t>
      </w:r>
      <w:r w:rsidR="006F49B2" w:rsidRPr="00D440D6">
        <w:rPr>
          <w:rFonts w:ascii="Book Antiqua" w:hAnsi="Book Antiqua" w:cs="Arial"/>
          <w:w w:val="138"/>
        </w:rPr>
        <w:t>t</w:t>
      </w:r>
      <w:r w:rsidR="006F49B2" w:rsidRPr="00D440D6">
        <w:rPr>
          <w:rFonts w:ascii="Book Antiqua" w:hAnsi="Book Antiqua" w:cs="Arial"/>
          <w:spacing w:val="6"/>
        </w:rPr>
        <w:t xml:space="preserve"> </w:t>
      </w:r>
      <w:r w:rsidR="006F49B2" w:rsidRPr="00D440D6">
        <w:rPr>
          <w:rFonts w:ascii="Book Antiqua" w:hAnsi="Book Antiqua" w:cs="Arial"/>
          <w:w w:val="98"/>
        </w:rPr>
        <w:t>p</w:t>
      </w:r>
      <w:r w:rsidR="006F49B2" w:rsidRPr="00D440D6">
        <w:rPr>
          <w:rFonts w:ascii="Book Antiqua" w:hAnsi="Book Antiqua" w:cs="Arial"/>
          <w:w w:val="83"/>
        </w:rPr>
        <w:t>as</w:t>
      </w:r>
      <w:r w:rsidR="006F49B2" w:rsidRPr="00D440D6">
        <w:rPr>
          <w:rFonts w:ascii="Book Antiqua" w:hAnsi="Book Antiqua" w:cs="Arial"/>
          <w:w w:val="96"/>
        </w:rPr>
        <w:t>sif</w:t>
      </w:r>
      <w:r w:rsidR="006F49B2" w:rsidRPr="00D440D6">
        <w:rPr>
          <w:rFonts w:ascii="Book Antiqua" w:hAnsi="Book Antiqua" w:cs="Arial"/>
          <w:w w:val="99"/>
        </w:rPr>
        <w:t>,</w:t>
      </w:r>
      <w:r w:rsidR="006F49B2" w:rsidRPr="00D440D6">
        <w:rPr>
          <w:rFonts w:ascii="Book Antiqua" w:hAnsi="Book Antiqua" w:cs="Arial"/>
          <w:spacing w:val="6"/>
        </w:rPr>
        <w:t xml:space="preserve"> </w:t>
      </w:r>
      <w:r w:rsidR="006F49B2" w:rsidRPr="00D440D6">
        <w:rPr>
          <w:rFonts w:ascii="Book Antiqua" w:hAnsi="Book Antiqua" w:cs="Arial"/>
          <w:w w:val="109"/>
        </w:rPr>
        <w:t>f</w:t>
      </w:r>
      <w:r w:rsidR="006F49B2" w:rsidRPr="00D440D6">
        <w:rPr>
          <w:rFonts w:ascii="Book Antiqua" w:hAnsi="Book Antiqua" w:cs="Arial"/>
          <w:w w:val="99"/>
        </w:rPr>
        <w:t>onctionn</w:t>
      </w:r>
      <w:r w:rsidR="006F49B2" w:rsidRPr="00D440D6">
        <w:rPr>
          <w:rFonts w:ascii="Book Antiqua" w:hAnsi="Book Antiqua" w:cs="Arial"/>
          <w:w w:val="94"/>
        </w:rPr>
        <w:t>a</w:t>
      </w:r>
      <w:r w:rsidR="006F49B2" w:rsidRPr="00D440D6">
        <w:rPr>
          <w:rFonts w:ascii="Book Antiqua" w:hAnsi="Book Antiqua" w:cs="Arial"/>
          <w:spacing w:val="-6"/>
          <w:w w:val="94"/>
        </w:rPr>
        <w:t>n</w:t>
      </w:r>
      <w:r w:rsidR="006F49B2" w:rsidRPr="00D440D6">
        <w:rPr>
          <w:rFonts w:ascii="Book Antiqua" w:hAnsi="Book Antiqua" w:cs="Arial"/>
          <w:w w:val="138"/>
        </w:rPr>
        <w:t>t</w:t>
      </w:r>
      <w:r w:rsidR="006F49B2" w:rsidRPr="00D440D6">
        <w:rPr>
          <w:rFonts w:ascii="Book Antiqua" w:hAnsi="Book Antiqua" w:cs="Arial"/>
          <w:spacing w:val="6"/>
        </w:rPr>
        <w:t xml:space="preserve"> </w:t>
      </w:r>
      <w:r w:rsidR="006F49B2" w:rsidRPr="00D440D6">
        <w:rPr>
          <w:rFonts w:ascii="Book Antiqua" w:hAnsi="Book Antiqua" w:cs="Arial"/>
          <w:w w:val="86"/>
        </w:rPr>
        <w:t>sans</w:t>
      </w:r>
      <w:r w:rsidR="006F49B2" w:rsidRPr="00D440D6">
        <w:rPr>
          <w:rFonts w:ascii="Book Antiqua" w:hAnsi="Book Antiqua" w:cs="Arial"/>
          <w:spacing w:val="6"/>
        </w:rPr>
        <w:t xml:space="preserve"> </w:t>
      </w:r>
      <w:r w:rsidR="006F49B2" w:rsidRPr="00D440D6">
        <w:rPr>
          <w:rFonts w:ascii="Book Antiqua" w:hAnsi="Book Antiqua" w:cs="Arial"/>
          <w:w w:val="94"/>
        </w:rPr>
        <w:t>ap</w:t>
      </w:r>
      <w:r w:rsidR="006F49B2" w:rsidRPr="00D440D6">
        <w:rPr>
          <w:rFonts w:ascii="Book Antiqua" w:hAnsi="Book Antiqua" w:cs="Arial"/>
          <w:spacing w:val="6"/>
          <w:w w:val="98"/>
        </w:rPr>
        <w:t>p</w:t>
      </w:r>
      <w:r w:rsidR="006F49B2" w:rsidRPr="00D440D6">
        <w:rPr>
          <w:rFonts w:ascii="Book Antiqua" w:hAnsi="Book Antiqua" w:cs="Arial"/>
          <w:w w:val="99"/>
        </w:rPr>
        <w:t>or</w:t>
      </w:r>
      <w:r w:rsidR="006F49B2" w:rsidRPr="00D440D6">
        <w:rPr>
          <w:rFonts w:ascii="Book Antiqua" w:hAnsi="Book Antiqua" w:cs="Arial"/>
          <w:w w:val="138"/>
        </w:rPr>
        <w:t>t</w:t>
      </w:r>
      <w:r w:rsidR="006F49B2" w:rsidRPr="00D440D6">
        <w:rPr>
          <w:rFonts w:ascii="Book Antiqua" w:hAnsi="Book Antiqua" w:cs="Arial"/>
        </w:rPr>
        <w:t xml:space="preserve"> </w:t>
      </w:r>
      <w:r w:rsidR="006F49B2" w:rsidRPr="00D440D6">
        <w:rPr>
          <w:rFonts w:ascii="Book Antiqua" w:hAnsi="Book Antiqua" w:cs="Arial"/>
          <w:spacing w:val="-103"/>
          <w:w w:val="148"/>
        </w:rPr>
        <w:t>´</w:t>
      </w:r>
      <w:r w:rsidR="006F49B2" w:rsidRPr="00D440D6">
        <w:rPr>
          <w:rFonts w:ascii="Book Antiqua" w:hAnsi="Book Antiqua" w:cs="Arial"/>
          <w:w w:val="90"/>
        </w:rPr>
        <w:t>ener</w:t>
      </w:r>
      <w:r w:rsidR="006F49B2" w:rsidRPr="00D440D6">
        <w:rPr>
          <w:rFonts w:ascii="Book Antiqua" w:hAnsi="Book Antiqua" w:cs="Arial"/>
          <w:spacing w:val="-6"/>
          <w:w w:val="90"/>
        </w:rPr>
        <w:t>g</w:t>
      </w:r>
      <w:r w:rsidR="006F49B2" w:rsidRPr="00D440D6">
        <w:rPr>
          <w:rFonts w:ascii="Book Antiqua" w:hAnsi="Book Antiqua" w:cs="Arial"/>
          <w:spacing w:val="-103"/>
          <w:w w:val="148"/>
        </w:rPr>
        <w:t>´</w:t>
      </w:r>
      <w:r w:rsidR="006F49B2" w:rsidRPr="00D440D6">
        <w:rPr>
          <w:rFonts w:ascii="Book Antiqua" w:hAnsi="Book Antiqua" w:cs="Arial"/>
        </w:rPr>
        <w:t>etiqu</w:t>
      </w:r>
      <w:r w:rsidR="006F49B2" w:rsidRPr="00D440D6">
        <w:rPr>
          <w:rFonts w:ascii="Book Antiqua" w:hAnsi="Book Antiqua" w:cs="Arial"/>
          <w:w w:val="79"/>
        </w:rPr>
        <w:t>e</w:t>
      </w:r>
      <w:r w:rsidR="006F49B2" w:rsidRPr="00D440D6">
        <w:rPr>
          <w:rFonts w:ascii="Book Antiqua" w:hAnsi="Book Antiqua" w:cs="Arial"/>
          <w:spacing w:val="6"/>
        </w:rPr>
        <w:t xml:space="preserve"> </w:t>
      </w:r>
      <w:r w:rsidR="006F49B2" w:rsidRPr="00D440D6">
        <w:rPr>
          <w:rFonts w:ascii="Book Antiqua" w:hAnsi="Book Antiqua" w:cs="Arial"/>
          <w:w w:val="78"/>
        </w:rPr>
        <w:t>s</w:t>
      </w:r>
      <w:r w:rsidR="006F49B2" w:rsidRPr="00D440D6">
        <w:rPr>
          <w:rFonts w:ascii="Book Antiqua" w:hAnsi="Book Antiqua" w:cs="Arial"/>
          <w:w w:val="98"/>
        </w:rPr>
        <w:t>u</w:t>
      </w:r>
      <w:r w:rsidR="006F49B2" w:rsidRPr="00D440D6">
        <w:rPr>
          <w:rFonts w:ascii="Book Antiqua" w:hAnsi="Book Antiqua" w:cs="Arial"/>
          <w:w w:val="103"/>
        </w:rPr>
        <w:t>pp</w:t>
      </w:r>
      <w:r w:rsidR="006F49B2" w:rsidRPr="00D440D6">
        <w:rPr>
          <w:rFonts w:ascii="Book Antiqua" w:hAnsi="Book Antiqua" w:cs="Arial"/>
          <w:spacing w:val="-6"/>
          <w:w w:val="103"/>
        </w:rPr>
        <w:t>l</w:t>
      </w:r>
      <w:r w:rsidR="006F49B2" w:rsidRPr="00D440D6">
        <w:rPr>
          <w:rFonts w:ascii="Book Antiqua" w:hAnsi="Book Antiqua" w:cs="Arial"/>
          <w:spacing w:val="-103"/>
          <w:w w:val="148"/>
        </w:rPr>
        <w:t>´</w:t>
      </w:r>
      <w:r w:rsidR="006F49B2" w:rsidRPr="00D440D6">
        <w:rPr>
          <w:rFonts w:ascii="Book Antiqua" w:hAnsi="Book Antiqua" w:cs="Arial"/>
          <w:w w:val="79"/>
        </w:rPr>
        <w:t>e</w:t>
      </w:r>
      <w:r w:rsidR="006F49B2" w:rsidRPr="00D440D6">
        <w:rPr>
          <w:rFonts w:ascii="Book Antiqua" w:hAnsi="Book Antiqua" w:cs="Arial"/>
          <w:w w:val="91"/>
        </w:rPr>
        <w:t>me</w:t>
      </w:r>
      <w:r w:rsidR="006F49B2" w:rsidRPr="00D440D6">
        <w:rPr>
          <w:rFonts w:ascii="Book Antiqua" w:hAnsi="Book Antiqua" w:cs="Arial"/>
          <w:spacing w:val="-6"/>
          <w:w w:val="98"/>
        </w:rPr>
        <w:t>n</w:t>
      </w:r>
      <w:r w:rsidR="006F49B2" w:rsidRPr="00D440D6">
        <w:rPr>
          <w:rFonts w:ascii="Book Antiqua" w:hAnsi="Book Antiqua" w:cs="Arial"/>
          <w:w w:val="101"/>
        </w:rPr>
        <w:t>taire.</w:t>
      </w:r>
      <w:r w:rsidR="006F49B2" w:rsidRPr="00D440D6">
        <w:rPr>
          <w:rFonts w:ascii="Book Antiqua" w:hAnsi="Book Antiqua" w:cs="Arial"/>
          <w:spacing w:val="6"/>
        </w:rPr>
        <w:t xml:space="preserve"> </w:t>
      </w:r>
    </w:p>
    <w:p w:rsidR="005334D5" w:rsidRPr="00BE02B9" w:rsidRDefault="005334D5" w:rsidP="00410F8B">
      <w:pPr>
        <w:widowControl w:val="0"/>
        <w:tabs>
          <w:tab w:val="left" w:pos="567"/>
        </w:tabs>
        <w:autoSpaceDE w:val="0"/>
        <w:autoSpaceDN w:val="0"/>
        <w:bidi w:val="0"/>
        <w:adjustRightInd w:val="0"/>
        <w:spacing w:line="360" w:lineRule="auto"/>
        <w:ind w:left="100" w:right="143"/>
        <w:jc w:val="both"/>
        <w:rPr>
          <w:rFonts w:ascii="Book Antiqua" w:hAnsi="Book Antiqua" w:cs="Arial"/>
          <w:b/>
          <w:u w:val="single"/>
        </w:rPr>
      </w:pPr>
      <w:r w:rsidRPr="00D440D6">
        <w:rPr>
          <w:rFonts w:ascii="Book Antiqua" w:hAnsi="Book Antiqua" w:cs="Arial"/>
          <w:b/>
        </w:rPr>
        <w:tab/>
      </w:r>
      <w:r w:rsidRPr="005E2B34">
        <w:rPr>
          <w:rFonts w:ascii="Book Antiqua" w:hAnsi="Book Antiqua" w:cs="Arial"/>
          <w:b/>
          <w:w w:val="106"/>
          <w:u w:val="single"/>
        </w:rPr>
        <w:t>Le</w:t>
      </w:r>
      <w:r w:rsidRPr="005E2B34">
        <w:rPr>
          <w:rFonts w:ascii="Book Antiqua" w:hAnsi="Book Antiqua" w:cs="Arial"/>
          <w:b/>
          <w:w w:val="88"/>
          <w:u w:val="single"/>
        </w:rPr>
        <w:t>s</w:t>
      </w:r>
      <w:r w:rsidRPr="005E2B34">
        <w:rPr>
          <w:rFonts w:ascii="Book Antiqua" w:hAnsi="Book Antiqua" w:cs="Arial"/>
          <w:b/>
          <w:spacing w:val="23"/>
          <w:u w:val="single"/>
        </w:rPr>
        <w:t xml:space="preserve"> </w:t>
      </w:r>
      <w:r w:rsidRPr="005E2B34">
        <w:rPr>
          <w:rFonts w:ascii="Book Antiqua" w:hAnsi="Book Antiqua" w:cs="Arial"/>
          <w:b/>
          <w:w w:val="112"/>
          <w:u w:val="single"/>
        </w:rPr>
        <w:t>st</w:t>
      </w:r>
      <w:r w:rsidRPr="005E2B34">
        <w:rPr>
          <w:rFonts w:ascii="Book Antiqua" w:hAnsi="Book Antiqua" w:cs="Arial"/>
          <w:b/>
          <w:w w:val="120"/>
          <w:u w:val="single"/>
        </w:rPr>
        <w:t>ruct</w:t>
      </w:r>
      <w:r w:rsidRPr="005E2B34">
        <w:rPr>
          <w:rFonts w:ascii="Book Antiqua" w:hAnsi="Book Antiqua" w:cs="Arial"/>
          <w:b/>
          <w:w w:val="110"/>
          <w:u w:val="single"/>
        </w:rPr>
        <w:t>ure</w:t>
      </w:r>
      <w:r w:rsidRPr="005E2B34">
        <w:rPr>
          <w:rFonts w:ascii="Book Antiqua" w:hAnsi="Book Antiqua" w:cs="Arial"/>
          <w:b/>
          <w:w w:val="88"/>
          <w:u w:val="single"/>
        </w:rPr>
        <w:t>s</w:t>
      </w:r>
      <w:r w:rsidRPr="005E2B34">
        <w:rPr>
          <w:rFonts w:ascii="Book Antiqua" w:hAnsi="Book Antiqua" w:cs="Arial"/>
          <w:b/>
          <w:spacing w:val="23"/>
          <w:u w:val="single"/>
        </w:rPr>
        <w:t xml:space="preserve"> </w:t>
      </w:r>
      <w:r w:rsidRPr="005E2B34">
        <w:rPr>
          <w:rFonts w:ascii="Book Antiqua" w:hAnsi="Book Antiqua" w:cs="Arial"/>
          <w:b/>
          <w:w w:val="101"/>
          <w:u w:val="single"/>
        </w:rPr>
        <w:t>de</w:t>
      </w:r>
      <w:r w:rsidRPr="005E2B34">
        <w:rPr>
          <w:rFonts w:ascii="Book Antiqua" w:hAnsi="Book Antiqua" w:cs="Arial"/>
          <w:b/>
          <w:spacing w:val="23"/>
          <w:u w:val="single"/>
        </w:rPr>
        <w:t xml:space="preserve"> </w:t>
      </w:r>
      <w:r w:rsidRPr="005E2B34">
        <w:rPr>
          <w:rFonts w:ascii="Book Antiqua" w:hAnsi="Book Antiqua" w:cs="Arial"/>
          <w:b/>
          <w:w w:val="107"/>
          <w:u w:val="single"/>
        </w:rPr>
        <w:t>m</w:t>
      </w:r>
      <w:r w:rsidRPr="005E2B34">
        <w:rPr>
          <w:rFonts w:ascii="Book Antiqua" w:hAnsi="Book Antiqua" w:cs="Arial"/>
          <w:b/>
          <w:spacing w:val="8"/>
          <w:w w:val="107"/>
          <w:u w:val="single"/>
        </w:rPr>
        <w:t>o</w:t>
      </w:r>
      <w:r w:rsidRPr="005E2B34">
        <w:rPr>
          <w:rFonts w:ascii="Book Antiqua" w:hAnsi="Book Antiqua" w:cs="Arial"/>
          <w:b/>
          <w:w w:val="117"/>
          <w:u w:val="single"/>
        </w:rPr>
        <w:t>dulat</w:t>
      </w:r>
      <w:r w:rsidRPr="005E2B34">
        <w:rPr>
          <w:rFonts w:ascii="Book Antiqua" w:hAnsi="Book Antiqua" w:cs="Arial"/>
          <w:b/>
          <w:w w:val="111"/>
          <w:u w:val="single"/>
        </w:rPr>
        <w:t>ion</w:t>
      </w:r>
      <w:r w:rsidRPr="005E2B34">
        <w:rPr>
          <w:rFonts w:ascii="Book Antiqua" w:hAnsi="Book Antiqua" w:cs="Arial"/>
          <w:b/>
          <w:spacing w:val="23"/>
          <w:u w:val="single"/>
        </w:rPr>
        <w:t xml:space="preserve"> </w:t>
      </w:r>
      <w:r w:rsidRPr="005E2B34">
        <w:rPr>
          <w:rFonts w:ascii="Book Antiqua" w:hAnsi="Book Antiqua" w:cs="Arial"/>
          <w:b/>
          <w:w w:val="119"/>
          <w:u w:val="single"/>
        </w:rPr>
        <w:t>indi</w:t>
      </w:r>
      <w:r w:rsidRPr="005E2B34">
        <w:rPr>
          <w:rFonts w:ascii="Book Antiqua" w:hAnsi="Book Antiqua" w:cs="Arial"/>
          <w:b/>
          <w:w w:val="114"/>
          <w:u w:val="single"/>
        </w:rPr>
        <w:t>rect</w:t>
      </w:r>
      <w:r w:rsidRPr="005E2B34">
        <w:rPr>
          <w:rFonts w:ascii="Book Antiqua" w:hAnsi="Book Antiqua" w:cs="Arial"/>
          <w:b/>
          <w:w w:val="91"/>
          <w:u w:val="single"/>
        </w:rPr>
        <w:t>e</w:t>
      </w:r>
    </w:p>
    <w:p w:rsidR="005334D5" w:rsidRPr="00D440D6" w:rsidRDefault="005334D5" w:rsidP="00EC11F7">
      <w:pPr>
        <w:widowControl w:val="0"/>
        <w:autoSpaceDE w:val="0"/>
        <w:autoSpaceDN w:val="0"/>
        <w:bidi w:val="0"/>
        <w:adjustRightInd w:val="0"/>
        <w:spacing w:line="360" w:lineRule="auto"/>
        <w:ind w:left="100" w:right="143" w:firstLine="339"/>
        <w:jc w:val="both"/>
        <w:rPr>
          <w:rFonts w:ascii="Book Antiqua" w:hAnsi="Book Antiqua" w:cs="Arial"/>
        </w:rPr>
      </w:pPr>
      <w:r w:rsidRPr="00D440D6">
        <w:rPr>
          <w:rFonts w:ascii="Book Antiqua" w:hAnsi="Book Antiqua" w:cs="Arial"/>
        </w:rPr>
        <w:t>La</w:t>
      </w:r>
      <w:r w:rsidRPr="00D440D6">
        <w:rPr>
          <w:rFonts w:ascii="Book Antiqua" w:hAnsi="Book Antiqua" w:cs="Arial"/>
          <w:spacing w:val="-2"/>
        </w:rPr>
        <w:t xml:space="preserve"> </w:t>
      </w:r>
      <w:r w:rsidRPr="00D440D6">
        <w:rPr>
          <w:rFonts w:ascii="Book Antiqua" w:hAnsi="Book Antiqua" w:cs="Arial"/>
          <w:w w:val="98"/>
        </w:rPr>
        <w:t>p</w:t>
      </w:r>
      <w:r w:rsidRPr="00D440D6">
        <w:rPr>
          <w:rFonts w:ascii="Book Antiqua" w:hAnsi="Book Antiqua" w:cs="Arial"/>
          <w:w w:val="93"/>
        </w:rPr>
        <w:t>re</w:t>
      </w:r>
      <w:r w:rsidRPr="00D440D6">
        <w:rPr>
          <w:rFonts w:ascii="Book Antiqua" w:hAnsi="Book Antiqua" w:cs="Arial"/>
          <w:w w:val="104"/>
        </w:rPr>
        <w:t>m</w:t>
      </w:r>
      <w:r w:rsidRPr="00D440D6">
        <w:rPr>
          <w:rFonts w:ascii="Book Antiqua" w:hAnsi="Book Antiqua" w:cs="Arial"/>
          <w:spacing w:val="-6"/>
          <w:w w:val="104"/>
        </w:rPr>
        <w:t>i</w:t>
      </w:r>
      <w:r w:rsidRPr="00D440D6">
        <w:rPr>
          <w:rFonts w:ascii="Book Antiqua" w:hAnsi="Book Antiqua" w:cs="Arial"/>
          <w:spacing w:val="-103"/>
          <w:w w:val="148"/>
        </w:rPr>
        <w:t>`</w:t>
      </w:r>
      <w:r w:rsidRPr="00D440D6">
        <w:rPr>
          <w:rFonts w:ascii="Book Antiqua" w:hAnsi="Book Antiqua" w:cs="Arial"/>
          <w:w w:val="87"/>
        </w:rPr>
        <w:t>ere</w:t>
      </w:r>
      <w:r w:rsidRPr="00D440D6">
        <w:rPr>
          <w:rFonts w:ascii="Book Antiqua" w:hAnsi="Book Antiqua" w:cs="Arial"/>
          <w:spacing w:val="-2"/>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2"/>
        </w:rPr>
        <w:t xml:space="preserve"> </w:t>
      </w:r>
      <w:r w:rsidRPr="00D440D6">
        <w:rPr>
          <w:rFonts w:ascii="Book Antiqua" w:hAnsi="Book Antiqua" w:cs="Arial"/>
          <w:w w:val="103"/>
        </w:rPr>
        <w:t>ind</w:t>
      </w:r>
      <w:r w:rsidRPr="00D440D6">
        <w:rPr>
          <w:rFonts w:ascii="Book Antiqua" w:hAnsi="Book Antiqua" w:cs="Arial"/>
          <w:w w:val="95"/>
        </w:rPr>
        <w:t>irec</w:t>
      </w:r>
      <w:r w:rsidRPr="00D440D6">
        <w:rPr>
          <w:rFonts w:ascii="Book Antiqua" w:hAnsi="Book Antiqua" w:cs="Arial"/>
          <w:w w:val="138"/>
        </w:rPr>
        <w:t>t</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98"/>
        </w:rPr>
        <w:t>d</w:t>
      </w:r>
      <w:r w:rsidRPr="00D440D6">
        <w:rPr>
          <w:rFonts w:ascii="Book Antiqua" w:hAnsi="Book Antiqua" w:cs="Arial"/>
          <w:w w:val="103"/>
        </w:rPr>
        <w:t>’un</w:t>
      </w:r>
      <w:r w:rsidRPr="00D440D6">
        <w:rPr>
          <w:rFonts w:ascii="Book Antiqua" w:hAnsi="Book Antiqua" w:cs="Arial"/>
          <w:spacing w:val="-2"/>
        </w:rPr>
        <w:t xml:space="preserve"> </w:t>
      </w:r>
      <w:r w:rsidRPr="00D440D6">
        <w:rPr>
          <w:rFonts w:ascii="Book Antiqua" w:hAnsi="Book Antiqua" w:cs="Arial"/>
          <w:w w:val="89"/>
        </w:rPr>
        <w:t>faisce</w:t>
      </w:r>
      <w:r w:rsidRPr="00D440D6">
        <w:rPr>
          <w:rFonts w:ascii="Book Antiqua" w:hAnsi="Book Antiqua" w:cs="Arial"/>
          <w:w w:val="94"/>
        </w:rPr>
        <w:t>au</w:t>
      </w:r>
      <w:r w:rsidRPr="00D440D6">
        <w:rPr>
          <w:rFonts w:ascii="Book Antiqua" w:hAnsi="Book Antiqua" w:cs="Arial"/>
          <w:spacing w:val="-2"/>
        </w:rPr>
        <w:t xml:space="preserve"> </w:t>
      </w:r>
      <w:r w:rsidRPr="00D440D6">
        <w:rPr>
          <w:rFonts w:ascii="Book Antiqua" w:hAnsi="Book Antiqua" w:cs="Arial"/>
          <w:w w:val="103"/>
        </w:rPr>
        <w:t>lumin</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04"/>
        </w:rPr>
        <w:t>x</w:t>
      </w:r>
      <w:r w:rsidRPr="00D440D6">
        <w:rPr>
          <w:rFonts w:ascii="Book Antiqua" w:hAnsi="Book Antiqua" w:cs="Arial"/>
          <w:spacing w:val="-2"/>
        </w:rPr>
        <w:t xml:space="preserve"> </w:t>
      </w:r>
      <w:r w:rsidRPr="00D440D6">
        <w:rPr>
          <w:rFonts w:ascii="Book Antiqua" w:hAnsi="Book Antiqua" w:cs="Arial"/>
          <w:w w:val="88"/>
        </w:rPr>
        <w:t>c</w:t>
      </w:r>
      <w:r w:rsidRPr="00D440D6">
        <w:rPr>
          <w:rFonts w:ascii="Book Antiqua" w:hAnsi="Book Antiqua" w:cs="Arial"/>
          <w:w w:val="94"/>
        </w:rPr>
        <w:t>on</w:t>
      </w:r>
      <w:r w:rsidRPr="00D440D6">
        <w:rPr>
          <w:rFonts w:ascii="Book Antiqua" w:hAnsi="Book Antiqua" w:cs="Arial"/>
          <w:w w:val="78"/>
        </w:rPr>
        <w:t>s</w:t>
      </w:r>
      <w:r w:rsidRPr="00D440D6">
        <w:rPr>
          <w:rFonts w:ascii="Book Antiqua" w:hAnsi="Book Antiqua" w:cs="Arial"/>
          <w:w w:val="123"/>
        </w:rPr>
        <w:t>i</w:t>
      </w:r>
      <w:r w:rsidRPr="00D440D6">
        <w:rPr>
          <w:rFonts w:ascii="Book Antiqua" w:hAnsi="Book Antiqua" w:cs="Arial"/>
          <w:w w:val="78"/>
        </w:rPr>
        <w:t>s</w:t>
      </w:r>
      <w:r w:rsidRPr="00D440D6">
        <w:rPr>
          <w:rFonts w:ascii="Book Antiqua" w:hAnsi="Book Antiqua" w:cs="Arial"/>
          <w:w w:val="99"/>
        </w:rPr>
        <w:t>te</w:t>
      </w:r>
      <w:r w:rsidRPr="00D440D6">
        <w:rPr>
          <w:rFonts w:ascii="Book Antiqua" w:hAnsi="Book Antiqua" w:cs="Arial"/>
          <w:spacing w:val="-2"/>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2"/>
        </w:rPr>
        <w:t xml:space="preserve"> </w:t>
      </w:r>
      <w:r w:rsidRPr="00D440D6">
        <w:rPr>
          <w:rFonts w:ascii="Book Antiqua" w:hAnsi="Book Antiqua" w:cs="Arial"/>
          <w:w w:val="93"/>
        </w:rPr>
        <w:t>cou</w:t>
      </w:r>
      <w:r w:rsidRPr="00D440D6">
        <w:rPr>
          <w:rFonts w:ascii="Book Antiqua" w:hAnsi="Book Antiqua" w:cs="Arial"/>
          <w:spacing w:val="6"/>
          <w:w w:val="93"/>
        </w:rPr>
        <w:t>p</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w w:val="88"/>
        </w:rPr>
        <w:t>c</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101"/>
        </w:rPr>
        <w:t>fai</w:t>
      </w:r>
      <w:r w:rsidRPr="00D440D6">
        <w:rPr>
          <w:rFonts w:ascii="Book Antiqua" w:hAnsi="Book Antiqua" w:cs="Arial"/>
          <w:w w:val="78"/>
        </w:rPr>
        <w:t>s</w:t>
      </w:r>
      <w:r w:rsidRPr="00D440D6">
        <w:rPr>
          <w:rFonts w:ascii="Book Antiqua" w:hAnsi="Book Antiqua" w:cs="Arial"/>
          <w:w w:val="83"/>
        </w:rPr>
        <w:t>ce</w:t>
      </w:r>
      <w:r w:rsidRPr="00D440D6">
        <w:rPr>
          <w:rFonts w:ascii="Book Antiqua" w:hAnsi="Book Antiqua" w:cs="Arial"/>
          <w:w w:val="94"/>
        </w:rPr>
        <w:t>au</w:t>
      </w:r>
      <w:r w:rsidR="00EC11F7" w:rsidRPr="00D440D6">
        <w:rPr>
          <w:rFonts w:ascii="Book Antiqua" w:hAnsi="Book Antiqua" w:cs="Arial"/>
          <w:w w:val="94"/>
        </w:rPr>
        <w:t xml:space="preserve"> en</w:t>
      </w:r>
      <w:r w:rsidR="00410F8B" w:rsidRPr="00D440D6">
        <w:rPr>
          <w:rFonts w:ascii="Book Antiqua" w:hAnsi="Book Antiqua" w:cs="Arial"/>
          <w:w w:val="94"/>
        </w:rPr>
        <w:t xml:space="preserve"> </w:t>
      </w:r>
      <w:r w:rsidRPr="00D440D6">
        <w:rPr>
          <w:rFonts w:ascii="Book Antiqua" w:hAnsi="Book Antiqua" w:cs="Arial"/>
          <w:w w:val="114"/>
        </w:rPr>
        <w:t>uti</w:t>
      </w:r>
      <w:r w:rsidRPr="00D440D6">
        <w:rPr>
          <w:rFonts w:ascii="Book Antiqua" w:hAnsi="Book Antiqua" w:cs="Arial"/>
          <w:w w:val="92"/>
        </w:rPr>
        <w:t>lis</w:t>
      </w:r>
      <w:r w:rsidR="00EC11F7" w:rsidRPr="00D440D6">
        <w:rPr>
          <w:rFonts w:ascii="Book Antiqua" w:hAnsi="Book Antiqua" w:cs="Arial"/>
          <w:w w:val="92"/>
        </w:rPr>
        <w:t>ant</w:t>
      </w:r>
      <w:r w:rsidRPr="00D440D6">
        <w:rPr>
          <w:rFonts w:ascii="Book Antiqua" w:hAnsi="Book Antiqua" w:cs="Arial"/>
          <w:spacing w:val="17"/>
        </w:rPr>
        <w:t xml:space="preserve"> </w:t>
      </w:r>
      <w:r w:rsidRPr="00D440D6">
        <w:rPr>
          <w:rFonts w:ascii="Book Antiqua" w:hAnsi="Book Antiqua" w:cs="Arial"/>
          <w:w w:val="98"/>
        </w:rPr>
        <w:t>un</w:t>
      </w:r>
      <w:r w:rsidRPr="00D440D6">
        <w:rPr>
          <w:rFonts w:ascii="Book Antiqua" w:hAnsi="Book Antiqua" w:cs="Arial"/>
          <w:spacing w:val="17"/>
        </w:rPr>
        <w:t xml:space="preserve"> </w:t>
      </w:r>
      <w:r w:rsidRPr="00D440D6">
        <w:rPr>
          <w:rFonts w:ascii="Book Antiqua" w:hAnsi="Book Antiqua" w:cs="Arial"/>
          <w:w w:val="101"/>
        </w:rPr>
        <w:t>obturateur</w:t>
      </w:r>
      <w:r w:rsidRPr="00D440D6">
        <w:rPr>
          <w:rFonts w:ascii="Book Antiqua" w:hAnsi="Book Antiqua" w:cs="Arial"/>
          <w:spacing w:val="17"/>
        </w:rPr>
        <w:t xml:space="preserve"> </w:t>
      </w:r>
      <w:r w:rsidRPr="00D440D6">
        <w:rPr>
          <w:rFonts w:ascii="Book Antiqua" w:hAnsi="Book Antiqua" w:cs="Arial"/>
          <w:spacing w:val="-6"/>
          <w:w w:val="99"/>
        </w:rPr>
        <w:t>m</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6"/>
        </w:rPr>
        <w:t>cani</w:t>
      </w:r>
      <w:r w:rsidRPr="00D440D6">
        <w:rPr>
          <w:rFonts w:ascii="Book Antiqua" w:hAnsi="Book Antiqua" w:cs="Arial"/>
          <w:w w:val="91"/>
        </w:rPr>
        <w:t xml:space="preserve">que. </w:t>
      </w:r>
    </w:p>
    <w:p w:rsidR="005334D5" w:rsidRPr="00D440D6" w:rsidRDefault="005334D5" w:rsidP="003B2CDC">
      <w:pPr>
        <w:widowControl w:val="0"/>
        <w:autoSpaceDE w:val="0"/>
        <w:autoSpaceDN w:val="0"/>
        <w:bidi w:val="0"/>
        <w:adjustRightInd w:val="0"/>
        <w:spacing w:before="79" w:line="360" w:lineRule="auto"/>
        <w:ind w:left="100" w:right="143" w:firstLine="339"/>
        <w:jc w:val="both"/>
        <w:rPr>
          <w:rFonts w:ascii="Book Antiqua" w:hAnsi="Book Antiqua" w:cs="Arial"/>
        </w:rPr>
      </w:pPr>
      <w:r w:rsidRPr="00D440D6">
        <w:rPr>
          <w:rFonts w:ascii="Book Antiqua" w:hAnsi="Book Antiqua" w:cs="Arial"/>
          <w:spacing w:val="-6"/>
          <w:w w:val="101"/>
        </w:rPr>
        <w:t>P</w:t>
      </w:r>
      <w:r w:rsidRPr="00D440D6">
        <w:rPr>
          <w:rFonts w:ascii="Book Antiqua" w:hAnsi="Book Antiqua" w:cs="Arial"/>
          <w:w w:val="99"/>
        </w:rPr>
        <w:t>ar</w:t>
      </w:r>
      <w:r w:rsidRPr="00D440D6">
        <w:rPr>
          <w:rFonts w:ascii="Book Antiqua" w:hAnsi="Book Antiqua" w:cs="Arial"/>
        </w:rPr>
        <w:t xml:space="preserve"> </w:t>
      </w:r>
      <w:r w:rsidRPr="00D440D6">
        <w:rPr>
          <w:rFonts w:ascii="Book Antiqua" w:hAnsi="Book Antiqua" w:cs="Arial"/>
          <w:w w:val="88"/>
        </w:rPr>
        <w:t>con</w:t>
      </w:r>
      <w:r w:rsidRPr="00D440D6">
        <w:rPr>
          <w:rFonts w:ascii="Book Antiqua" w:hAnsi="Book Antiqua" w:cs="Arial"/>
          <w:spacing w:val="-6"/>
          <w:w w:val="88"/>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4"/>
        </w:rPr>
        <w:t>q</w:t>
      </w:r>
      <w:r w:rsidRPr="00D440D6">
        <w:rPr>
          <w:rFonts w:ascii="Book Antiqua" w:hAnsi="Book Antiqua" w:cs="Arial"/>
          <w:w w:val="92"/>
        </w:rPr>
        <w:t>ue</w:t>
      </w:r>
      <w:r w:rsidRPr="00D440D6">
        <w:rPr>
          <w:rFonts w:ascii="Book Antiqua" w:hAnsi="Book Antiqua" w:cs="Arial"/>
          <w:spacing w:val="-6"/>
          <w:w w:val="92"/>
        </w:rPr>
        <w:t>n</w:t>
      </w:r>
      <w:r w:rsidRPr="00D440D6">
        <w:rPr>
          <w:rFonts w:ascii="Book Antiqua" w:hAnsi="Book Antiqua" w:cs="Arial"/>
          <w:w w:val="119"/>
        </w:rPr>
        <w:t>t,</w:t>
      </w:r>
      <w:r w:rsidRPr="00D440D6">
        <w:rPr>
          <w:rFonts w:ascii="Book Antiqua" w:hAnsi="Book Antiqua" w:cs="Arial"/>
        </w:rPr>
        <w:t xml:space="preserve"> </w:t>
      </w:r>
      <w:r w:rsidRPr="00D440D6">
        <w:rPr>
          <w:rFonts w:ascii="Book Antiqua" w:hAnsi="Book Antiqua" w:cs="Arial"/>
          <w:w w:val="95"/>
        </w:rPr>
        <w:t>nou</w:t>
      </w:r>
      <w:r w:rsidRPr="00D440D6">
        <w:rPr>
          <w:rFonts w:ascii="Book Antiqua" w:hAnsi="Book Antiqua" w:cs="Arial"/>
          <w:w w:val="78"/>
        </w:rPr>
        <w:t>s</w:t>
      </w:r>
      <w:r w:rsidRPr="00D440D6">
        <w:rPr>
          <w:rFonts w:ascii="Book Antiqua" w:hAnsi="Book Antiqua" w:cs="Arial"/>
        </w:rPr>
        <w:t xml:space="preserve"> </w:t>
      </w:r>
      <w:r w:rsidRPr="00D440D6">
        <w:rPr>
          <w:rFonts w:ascii="Book Antiqua" w:hAnsi="Book Antiqua" w:cs="Arial"/>
          <w:w w:val="105"/>
        </w:rPr>
        <w:t>p</w:t>
      </w:r>
      <w:r w:rsidRPr="00D440D6">
        <w:rPr>
          <w:rFonts w:ascii="Book Antiqua" w:hAnsi="Book Antiqua" w:cs="Arial"/>
          <w:spacing w:val="-6"/>
          <w:w w:val="105"/>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78"/>
        </w:rPr>
        <w:t>se</w:t>
      </w:r>
      <w:r w:rsidRPr="00D440D6">
        <w:rPr>
          <w:rFonts w:ascii="Book Antiqua" w:hAnsi="Book Antiqua" w:cs="Arial"/>
          <w:spacing w:val="-6"/>
          <w:w w:val="98"/>
        </w:rPr>
        <w:t>n</w:t>
      </w:r>
      <w:r w:rsidRPr="00D440D6">
        <w:rPr>
          <w:rFonts w:ascii="Book Antiqua" w:hAnsi="Book Antiqua" w:cs="Arial"/>
          <w:w w:val="96"/>
        </w:rPr>
        <w:t>tons</w:t>
      </w:r>
      <w:r w:rsidRPr="00D440D6">
        <w:rPr>
          <w:rFonts w:ascii="Book Antiqua" w:hAnsi="Book Antiqua" w:cs="Arial"/>
        </w:rPr>
        <w:t xml:space="preserve"> </w:t>
      </w:r>
      <w:r w:rsidRPr="00D440D6">
        <w:rPr>
          <w:rFonts w:ascii="Book Antiqua" w:hAnsi="Book Antiqua" w:cs="Arial"/>
          <w:w w:val="123"/>
        </w:rPr>
        <w:t>i</w:t>
      </w:r>
      <w:r w:rsidRPr="00D440D6">
        <w:rPr>
          <w:rFonts w:ascii="Book Antiqua" w:hAnsi="Book Antiqua" w:cs="Arial"/>
          <w:w w:val="88"/>
        </w:rPr>
        <w:t>c</w:t>
      </w:r>
      <w:r w:rsidRPr="00D440D6">
        <w:rPr>
          <w:rFonts w:ascii="Book Antiqua" w:hAnsi="Book Antiqua" w:cs="Arial"/>
          <w:w w:val="123"/>
        </w:rPr>
        <w:t>i</w:t>
      </w:r>
      <w:r w:rsidRPr="00D440D6">
        <w:rPr>
          <w:rFonts w:ascii="Book Antiqua" w:hAnsi="Book Antiqua" w:cs="Arial"/>
        </w:rPr>
        <w:t xml:space="preserve"> </w:t>
      </w:r>
      <w:r w:rsidRPr="00D440D6">
        <w:rPr>
          <w:rFonts w:ascii="Book Antiqua" w:hAnsi="Book Antiqua" w:cs="Arial"/>
          <w:w w:val="86"/>
        </w:rPr>
        <w:t>les</w:t>
      </w:r>
      <w:r w:rsidRPr="00D440D6">
        <w:rPr>
          <w:rFonts w:ascii="Book Antiqua" w:hAnsi="Book Antiqua" w:cs="Arial"/>
        </w:rPr>
        <w:t xml:space="preserve"> </w:t>
      </w:r>
      <w:r w:rsidRPr="00D440D6">
        <w:rPr>
          <w:rFonts w:ascii="Book Antiqua" w:hAnsi="Book Antiqua" w:cs="Arial"/>
          <w:w w:val="98"/>
        </w:rPr>
        <w:t>d</w:t>
      </w:r>
      <w:r w:rsidRPr="00D440D6">
        <w:rPr>
          <w:rFonts w:ascii="Book Antiqua" w:hAnsi="Book Antiqua" w:cs="Arial"/>
          <w:w w:val="109"/>
        </w:rPr>
        <w:t>if</w:t>
      </w:r>
      <w:r w:rsidRPr="00D440D6">
        <w:rPr>
          <w:rFonts w:ascii="Book Antiqua" w:hAnsi="Book Antiqua" w:cs="Arial"/>
          <w:spacing w:val="-6"/>
          <w:w w:val="109"/>
        </w:rPr>
        <w:t>f</w:t>
      </w:r>
      <w:r w:rsidRPr="00D440D6">
        <w:rPr>
          <w:rFonts w:ascii="Book Antiqua" w:hAnsi="Book Antiqua" w:cs="Arial"/>
          <w:spacing w:val="-103"/>
          <w:w w:val="148"/>
        </w:rPr>
        <w:t>´</w:t>
      </w:r>
      <w:r w:rsidRPr="00D440D6">
        <w:rPr>
          <w:rFonts w:ascii="Book Antiqua" w:hAnsi="Book Antiqua" w:cs="Arial"/>
          <w:w w:val="90"/>
        </w:rPr>
        <w:t>ere</w:t>
      </w:r>
      <w:r w:rsidRPr="00D440D6">
        <w:rPr>
          <w:rFonts w:ascii="Book Antiqua" w:hAnsi="Book Antiqua" w:cs="Arial"/>
          <w:spacing w:val="-6"/>
          <w:w w:val="90"/>
        </w:rPr>
        <w:t>n</w:t>
      </w:r>
      <w:r w:rsidRPr="00D440D6">
        <w:rPr>
          <w:rFonts w:ascii="Book Antiqua" w:hAnsi="Book Antiqua" w:cs="Arial"/>
          <w:w w:val="91"/>
        </w:rPr>
        <w:t>tes</w:t>
      </w:r>
      <w:r w:rsidRPr="00D440D6">
        <w:rPr>
          <w:rFonts w:ascii="Book Antiqua" w:hAnsi="Book Antiqua" w:cs="Arial"/>
        </w:rPr>
        <w:t xml:space="preserve"> </w:t>
      </w:r>
      <w:r w:rsidRPr="00D440D6">
        <w:rPr>
          <w:rFonts w:ascii="Book Antiqua" w:hAnsi="Book Antiqua" w:cs="Arial"/>
          <w:spacing w:val="-6"/>
          <w:w w:val="99"/>
        </w:rPr>
        <w:t>m</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2"/>
        </w:rPr>
        <w:t>th</w:t>
      </w:r>
      <w:r w:rsidRPr="00D440D6">
        <w:rPr>
          <w:rFonts w:ascii="Book Antiqua" w:hAnsi="Book Antiqua" w:cs="Arial"/>
          <w:spacing w:val="6"/>
          <w:w w:val="89"/>
        </w:rPr>
        <w:t>o</w:t>
      </w:r>
      <w:r w:rsidRPr="00D440D6">
        <w:rPr>
          <w:rFonts w:ascii="Book Antiqua" w:hAnsi="Book Antiqua" w:cs="Arial"/>
          <w:w w:val="85"/>
        </w:rPr>
        <w:t>des</w:t>
      </w:r>
      <w:r w:rsidRPr="00D440D6">
        <w:rPr>
          <w:rFonts w:ascii="Book Antiqua" w:hAnsi="Book Antiqua" w:cs="Arial"/>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17"/>
        </w:rPr>
        <w:t xml:space="preserve"> </w:t>
      </w:r>
      <w:r w:rsidRPr="00D440D6">
        <w:rPr>
          <w:rFonts w:ascii="Book Antiqua" w:hAnsi="Book Antiqua" w:cs="Arial"/>
          <w:w w:val="103"/>
        </w:rPr>
        <w:t>ind</w:t>
      </w:r>
      <w:r w:rsidRPr="00D440D6">
        <w:rPr>
          <w:rFonts w:ascii="Book Antiqua" w:hAnsi="Book Antiqua" w:cs="Arial"/>
          <w:w w:val="95"/>
        </w:rPr>
        <w:t>irec</w:t>
      </w:r>
      <w:r w:rsidRPr="00D440D6">
        <w:rPr>
          <w:rFonts w:ascii="Book Antiqua" w:hAnsi="Book Antiqua" w:cs="Arial"/>
          <w:w w:val="91"/>
        </w:rPr>
        <w:t xml:space="preserve">tes </w:t>
      </w:r>
      <w:r w:rsidRPr="00D440D6">
        <w:rPr>
          <w:rFonts w:ascii="Book Antiqua" w:hAnsi="Book Antiqua" w:cs="Arial"/>
          <w:w w:val="105"/>
        </w:rPr>
        <w:t>p</w:t>
      </w:r>
      <w:r w:rsidRPr="00D440D6">
        <w:rPr>
          <w:rFonts w:ascii="Book Antiqua" w:hAnsi="Book Antiqua" w:cs="Arial"/>
          <w:spacing w:val="-6"/>
          <w:w w:val="105"/>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78"/>
        </w:rPr>
        <w:t>se</w:t>
      </w:r>
      <w:r w:rsidRPr="00D440D6">
        <w:rPr>
          <w:rFonts w:ascii="Book Antiqua" w:hAnsi="Book Antiqua" w:cs="Arial"/>
          <w:spacing w:val="-6"/>
          <w:w w:val="98"/>
        </w:rPr>
        <w:t>n</w:t>
      </w:r>
      <w:r w:rsidRPr="00D440D6">
        <w:rPr>
          <w:rFonts w:ascii="Book Antiqua" w:hAnsi="Book Antiqua" w:cs="Arial"/>
          <w:w w:val="103"/>
        </w:rPr>
        <w:t>ta</w:t>
      </w:r>
      <w:r w:rsidRPr="00D440D6">
        <w:rPr>
          <w:rFonts w:ascii="Book Antiqua" w:hAnsi="Book Antiqua" w:cs="Arial"/>
          <w:spacing w:val="-6"/>
          <w:w w:val="103"/>
        </w:rPr>
        <w:t>n</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w w:val="85"/>
        </w:rPr>
        <w:t>des</w:t>
      </w:r>
      <w:r w:rsidRPr="00D440D6">
        <w:rPr>
          <w:rFonts w:ascii="Book Antiqua" w:hAnsi="Book Antiqua" w:cs="Arial"/>
          <w:spacing w:val="20"/>
        </w:rPr>
        <w:t xml:space="preserve"> </w:t>
      </w:r>
      <w:r w:rsidRPr="00D440D6">
        <w:rPr>
          <w:rFonts w:ascii="Book Antiqua" w:hAnsi="Book Antiqua" w:cs="Arial"/>
          <w:spacing w:val="6"/>
          <w:w w:val="98"/>
        </w:rPr>
        <w:t>p</w:t>
      </w:r>
      <w:r w:rsidRPr="00D440D6">
        <w:rPr>
          <w:rFonts w:ascii="Book Antiqua" w:hAnsi="Book Antiqua" w:cs="Arial"/>
          <w:w w:val="98"/>
        </w:rPr>
        <w:t>erfor</w:t>
      </w:r>
      <w:r w:rsidRPr="00D440D6">
        <w:rPr>
          <w:rFonts w:ascii="Book Antiqua" w:hAnsi="Book Antiqua" w:cs="Arial"/>
          <w:w w:val="99"/>
        </w:rPr>
        <w:t>m</w:t>
      </w:r>
      <w:r w:rsidRPr="00D440D6">
        <w:rPr>
          <w:rFonts w:ascii="Book Antiqua" w:hAnsi="Book Antiqua" w:cs="Arial"/>
          <w:w w:val="94"/>
        </w:rPr>
        <w:t>an</w:t>
      </w:r>
      <w:r w:rsidRPr="00D440D6">
        <w:rPr>
          <w:rFonts w:ascii="Book Antiqua" w:hAnsi="Book Antiqua" w:cs="Arial"/>
          <w:w w:val="88"/>
        </w:rPr>
        <w:t>c</w:t>
      </w:r>
      <w:r w:rsidRPr="00D440D6">
        <w:rPr>
          <w:rFonts w:ascii="Book Antiqua" w:hAnsi="Book Antiqua" w:cs="Arial"/>
          <w:w w:val="78"/>
        </w:rPr>
        <w:t>es</w:t>
      </w:r>
      <w:r w:rsidRPr="00D440D6">
        <w:rPr>
          <w:rFonts w:ascii="Book Antiqua" w:hAnsi="Book Antiqua" w:cs="Arial"/>
          <w:spacing w:val="20"/>
        </w:rPr>
        <w:t xml:space="preserve"> </w:t>
      </w:r>
      <w:r w:rsidRPr="00D440D6">
        <w:rPr>
          <w:rFonts w:ascii="Book Antiqua" w:hAnsi="Book Antiqua" w:cs="Arial"/>
          <w:w w:val="109"/>
        </w:rPr>
        <w:t>f</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90"/>
        </w:rPr>
        <w:t>eque</w:t>
      </w:r>
      <w:r w:rsidRPr="00D440D6">
        <w:rPr>
          <w:rFonts w:ascii="Book Antiqua" w:hAnsi="Book Antiqua" w:cs="Arial"/>
          <w:spacing w:val="-6"/>
          <w:w w:val="90"/>
        </w:rPr>
        <w:t>n</w:t>
      </w:r>
      <w:r w:rsidRPr="00D440D6">
        <w:rPr>
          <w:rFonts w:ascii="Book Antiqua" w:hAnsi="Book Antiqua" w:cs="Arial"/>
          <w:w w:val="97"/>
        </w:rPr>
        <w:t>tielles</w:t>
      </w:r>
      <w:r w:rsidRPr="00D440D6">
        <w:rPr>
          <w:rFonts w:ascii="Book Antiqua" w:hAnsi="Book Antiqua" w:cs="Arial"/>
          <w:spacing w:val="14"/>
        </w:rPr>
        <w:t xml:space="preserve"> </w:t>
      </w:r>
      <w:r w:rsidRPr="00D440D6">
        <w:rPr>
          <w:rFonts w:ascii="Book Antiqua" w:hAnsi="Book Antiqua" w:cs="Arial"/>
          <w:spacing w:val="-103"/>
          <w:w w:val="148"/>
        </w:rPr>
        <w:t>´</w:t>
      </w:r>
      <w:r w:rsidRPr="00D440D6">
        <w:rPr>
          <w:rFonts w:ascii="Book Antiqua" w:hAnsi="Book Antiqua" w:cs="Arial"/>
          <w:w w:val="91"/>
        </w:rPr>
        <w:t>ele</w:t>
      </w:r>
      <w:r w:rsidRPr="00D440D6">
        <w:rPr>
          <w:rFonts w:ascii="Book Antiqua" w:hAnsi="Book Antiqua" w:cs="Arial"/>
          <w:spacing w:val="-6"/>
          <w:w w:val="91"/>
        </w:rPr>
        <w:t>v</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78"/>
        </w:rPr>
        <w:t>es</w:t>
      </w:r>
      <w:r w:rsidRPr="00D440D6">
        <w:rPr>
          <w:rFonts w:ascii="Book Antiqua" w:hAnsi="Book Antiqua" w:cs="Arial"/>
          <w:w w:val="99"/>
        </w:rPr>
        <w:t>.</w:t>
      </w:r>
      <w:r w:rsidRPr="00D440D6">
        <w:rPr>
          <w:rFonts w:ascii="Book Antiqua" w:hAnsi="Book Antiqua" w:cs="Arial"/>
          <w:spacing w:val="20"/>
        </w:rPr>
        <w:t xml:space="preserve"> </w:t>
      </w:r>
      <w:r w:rsidRPr="00D440D6">
        <w:rPr>
          <w:rFonts w:ascii="Book Antiqua" w:hAnsi="Book Antiqua" w:cs="Arial"/>
          <w:w w:val="87"/>
        </w:rPr>
        <w:t>Ces</w:t>
      </w:r>
      <w:r w:rsidRPr="00D440D6">
        <w:rPr>
          <w:rFonts w:ascii="Book Antiqua" w:hAnsi="Book Antiqua" w:cs="Arial"/>
          <w:spacing w:val="20"/>
        </w:rPr>
        <w:t xml:space="preserve"> </w:t>
      </w:r>
      <w:r w:rsidRPr="00D440D6">
        <w:rPr>
          <w:rFonts w:ascii="Book Antiqua" w:hAnsi="Book Antiqua" w:cs="Arial"/>
          <w:w w:val="102"/>
        </w:rPr>
        <w:t>stru</w:t>
      </w:r>
      <w:r w:rsidRPr="00D440D6">
        <w:rPr>
          <w:rFonts w:ascii="Book Antiqua" w:hAnsi="Book Antiqua" w:cs="Arial"/>
          <w:w w:val="88"/>
        </w:rPr>
        <w:t>c</w:t>
      </w:r>
      <w:r w:rsidRPr="00D440D6">
        <w:rPr>
          <w:rFonts w:ascii="Book Antiqua" w:hAnsi="Book Antiqua" w:cs="Arial"/>
          <w:w w:val="112"/>
        </w:rPr>
        <w:t>tu</w:t>
      </w:r>
      <w:r w:rsidRPr="00D440D6">
        <w:rPr>
          <w:rFonts w:ascii="Book Antiqua" w:hAnsi="Book Antiqua" w:cs="Arial"/>
          <w:w w:val="87"/>
        </w:rPr>
        <w:t>res</w:t>
      </w:r>
      <w:r w:rsidRPr="00D440D6">
        <w:rPr>
          <w:rFonts w:ascii="Book Antiqua" w:hAnsi="Book Antiqua" w:cs="Arial"/>
          <w:spacing w:val="20"/>
        </w:rPr>
        <w:t xml:space="preserve"> </w:t>
      </w:r>
      <w:r w:rsidRPr="00D440D6">
        <w:rPr>
          <w:rFonts w:ascii="Book Antiqua" w:hAnsi="Book Antiqua" w:cs="Arial"/>
          <w:w w:val="89"/>
        </w:rPr>
        <w:t>so</w:t>
      </w:r>
      <w:r w:rsidRPr="00D440D6">
        <w:rPr>
          <w:rFonts w:ascii="Book Antiqua" w:hAnsi="Book Antiqua" w:cs="Arial"/>
          <w:spacing w:val="-6"/>
          <w:w w:val="89"/>
        </w:rPr>
        <w:t>n</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w w:val="89"/>
        </w:rPr>
        <w:t>ba</w:t>
      </w:r>
      <w:r w:rsidRPr="00D440D6">
        <w:rPr>
          <w:rFonts w:ascii="Book Antiqua" w:hAnsi="Book Antiqua" w:cs="Arial"/>
          <w:spacing w:val="-6"/>
          <w:w w:val="89"/>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78"/>
        </w:rPr>
        <w:t>es</w:t>
      </w:r>
      <w:r w:rsidRPr="00D440D6">
        <w:rPr>
          <w:rFonts w:ascii="Book Antiqua" w:hAnsi="Book Antiqua" w:cs="Arial"/>
          <w:spacing w:val="20"/>
        </w:rPr>
        <w:t xml:space="preserve"> </w:t>
      </w:r>
      <w:r w:rsidRPr="00D440D6">
        <w:rPr>
          <w:rFonts w:ascii="Book Antiqua" w:hAnsi="Book Antiqua" w:cs="Arial"/>
          <w:w w:val="95"/>
        </w:rPr>
        <w:t>sur</w:t>
      </w:r>
      <w:r w:rsidRPr="00D440D6">
        <w:rPr>
          <w:rFonts w:ascii="Book Antiqua" w:hAnsi="Book Antiqua" w:cs="Arial"/>
          <w:spacing w:val="20"/>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spacing w:val="20"/>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9"/>
        </w:rPr>
        <w:t>ifi</w:t>
      </w:r>
      <w:r w:rsidRPr="00D440D6">
        <w:rPr>
          <w:rFonts w:ascii="Book Antiqua" w:hAnsi="Book Antiqua" w:cs="Arial"/>
          <w:w w:val="99"/>
        </w:rPr>
        <w:t>cation</w:t>
      </w:r>
      <w:r w:rsidRPr="00D440D6">
        <w:rPr>
          <w:rFonts w:ascii="Book Antiqua" w:hAnsi="Book Antiqua" w:cs="Arial"/>
          <w:spacing w:val="12"/>
        </w:rPr>
        <w:t xml:space="preserve"> </w:t>
      </w:r>
      <w:r w:rsidRPr="00D440D6">
        <w:rPr>
          <w:rFonts w:ascii="Book Antiqua" w:hAnsi="Book Antiqua" w:cs="Arial"/>
          <w:w w:val="89"/>
        </w:rPr>
        <w:t>de</w:t>
      </w:r>
      <w:r w:rsidRPr="00D440D6">
        <w:rPr>
          <w:rFonts w:ascii="Book Antiqua" w:hAnsi="Book Antiqua" w:cs="Arial"/>
          <w:spacing w:val="12"/>
        </w:rPr>
        <w:t xml:space="preserve"> </w:t>
      </w:r>
      <w:r w:rsidRPr="00D440D6">
        <w:rPr>
          <w:rFonts w:ascii="Book Antiqua" w:hAnsi="Book Antiqua" w:cs="Arial"/>
          <w:w w:val="99"/>
        </w:rPr>
        <w:t>la</w:t>
      </w:r>
      <w:r w:rsidRPr="00D440D6">
        <w:rPr>
          <w:rFonts w:ascii="Book Antiqua" w:hAnsi="Book Antiqua" w:cs="Arial"/>
          <w:spacing w:val="12"/>
        </w:rPr>
        <w:t xml:space="preserve"> </w:t>
      </w:r>
      <w:r w:rsidRPr="00D440D6">
        <w:rPr>
          <w:rFonts w:ascii="Book Antiqua" w:hAnsi="Book Antiqua" w:cs="Arial"/>
          <w:w w:val="89"/>
        </w:rPr>
        <w:t>phase</w:t>
      </w:r>
      <w:r w:rsidRPr="00D440D6">
        <w:rPr>
          <w:rFonts w:ascii="Book Antiqua" w:hAnsi="Book Antiqua" w:cs="Arial"/>
          <w:spacing w:val="12"/>
        </w:rPr>
        <w:t xml:space="preserve"> </w:t>
      </w:r>
      <w:r w:rsidRPr="00D440D6">
        <w:rPr>
          <w:rFonts w:ascii="Book Antiqua" w:hAnsi="Book Antiqua" w:cs="Arial"/>
          <w:w w:val="98"/>
        </w:rPr>
        <w:t>du</w:t>
      </w:r>
      <w:r w:rsidRPr="00D440D6">
        <w:rPr>
          <w:rFonts w:ascii="Book Antiqua" w:hAnsi="Book Antiqua" w:cs="Arial"/>
          <w:spacing w:val="12"/>
        </w:rPr>
        <w:t xml:space="preserve"> </w:t>
      </w:r>
      <w:r w:rsidRPr="00D440D6">
        <w:rPr>
          <w:rFonts w:ascii="Book Antiqua" w:hAnsi="Book Antiqua" w:cs="Arial"/>
          <w:w w:val="89"/>
        </w:rPr>
        <w:t>faisce</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w w:val="94"/>
        </w:rPr>
        <w:t>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w w:val="99"/>
        </w:rPr>
        <w:t>.</w:t>
      </w:r>
    </w:p>
    <w:p w:rsidR="005334D5" w:rsidRPr="005E2B34" w:rsidRDefault="008102D7" w:rsidP="00D450C6">
      <w:pPr>
        <w:pStyle w:val="Paragraphedeliste"/>
        <w:widowControl w:val="0"/>
        <w:numPr>
          <w:ilvl w:val="0"/>
          <w:numId w:val="1"/>
        </w:numPr>
        <w:autoSpaceDE w:val="0"/>
        <w:autoSpaceDN w:val="0"/>
        <w:bidi w:val="0"/>
        <w:adjustRightInd w:val="0"/>
        <w:spacing w:line="360" w:lineRule="auto"/>
        <w:ind w:right="-20"/>
        <w:jc w:val="both"/>
        <w:rPr>
          <w:rFonts w:ascii="Book Antiqua" w:hAnsi="Book Antiqua" w:cs="Arial"/>
          <w:b/>
          <w:bCs/>
        </w:rPr>
      </w:pPr>
      <w:r w:rsidRPr="005E2B34">
        <w:rPr>
          <w:rFonts w:ascii="Book Antiqua" w:hAnsi="Book Antiqua" w:cs="Arial"/>
          <w:b/>
          <w:bCs/>
          <w:w w:val="142"/>
        </w:rPr>
        <w:t>L</w:t>
      </w:r>
      <w:r w:rsidR="005334D5" w:rsidRPr="005E2B34">
        <w:rPr>
          <w:rFonts w:ascii="Book Antiqua" w:hAnsi="Book Antiqua" w:cs="Arial"/>
          <w:b/>
          <w:bCs/>
          <w:w w:val="94"/>
        </w:rPr>
        <w:t>e</w:t>
      </w:r>
      <w:r w:rsidR="005334D5" w:rsidRPr="005E2B34">
        <w:rPr>
          <w:rFonts w:ascii="Book Antiqua" w:hAnsi="Book Antiqua" w:cs="Arial"/>
          <w:b/>
          <w:bCs/>
          <w:spacing w:val="23"/>
        </w:rPr>
        <w:t xml:space="preserve"> </w:t>
      </w:r>
      <w:r w:rsidR="005334D5" w:rsidRPr="005E2B34">
        <w:rPr>
          <w:rFonts w:ascii="Book Antiqua" w:hAnsi="Book Antiqua" w:cs="Arial"/>
          <w:b/>
          <w:bCs/>
          <w:w w:val="109"/>
        </w:rPr>
        <w:t>m</w:t>
      </w:r>
      <w:r w:rsidR="005334D5" w:rsidRPr="005E2B34">
        <w:rPr>
          <w:rFonts w:ascii="Book Antiqua" w:hAnsi="Book Antiqua" w:cs="Arial"/>
          <w:b/>
          <w:bCs/>
          <w:spacing w:val="7"/>
          <w:w w:val="109"/>
        </w:rPr>
        <w:t>o</w:t>
      </w:r>
      <w:r w:rsidR="005334D5" w:rsidRPr="005E2B34">
        <w:rPr>
          <w:rFonts w:ascii="Book Antiqua" w:hAnsi="Book Antiqua" w:cs="Arial"/>
          <w:b/>
          <w:bCs/>
          <w:w w:val="118"/>
        </w:rPr>
        <w:t>dul</w:t>
      </w:r>
      <w:r w:rsidR="005334D5" w:rsidRPr="005E2B34">
        <w:rPr>
          <w:rFonts w:ascii="Book Antiqua" w:hAnsi="Book Antiqua" w:cs="Arial"/>
          <w:b/>
          <w:bCs/>
          <w:w w:val="115"/>
        </w:rPr>
        <w:t>ateur</w:t>
      </w:r>
      <w:r w:rsidR="005334D5" w:rsidRPr="005E2B34">
        <w:rPr>
          <w:rFonts w:ascii="Book Antiqua" w:hAnsi="Book Antiqua" w:cs="Arial"/>
          <w:b/>
          <w:bCs/>
          <w:spacing w:val="23"/>
        </w:rPr>
        <w:t xml:space="preserve"> </w:t>
      </w:r>
      <w:r w:rsidR="005334D5" w:rsidRPr="005E2B34">
        <w:rPr>
          <w:rFonts w:ascii="Book Antiqua" w:hAnsi="Book Antiqua" w:cs="Arial"/>
          <w:b/>
          <w:bCs/>
          <w:w w:val="103"/>
        </w:rPr>
        <w:t>de</w:t>
      </w:r>
      <w:r w:rsidR="005334D5" w:rsidRPr="005E2B34">
        <w:rPr>
          <w:rFonts w:ascii="Book Antiqua" w:hAnsi="Book Antiqua" w:cs="Arial"/>
          <w:b/>
          <w:bCs/>
          <w:spacing w:val="23"/>
        </w:rPr>
        <w:t xml:space="preserve"> </w:t>
      </w:r>
      <w:r w:rsidR="005334D5" w:rsidRPr="005E2B34">
        <w:rPr>
          <w:rFonts w:ascii="Book Antiqua" w:hAnsi="Book Antiqua" w:cs="Arial"/>
          <w:b/>
          <w:bCs/>
          <w:w w:val="104"/>
        </w:rPr>
        <w:t>phas</w:t>
      </w:r>
      <w:r w:rsidR="005334D5" w:rsidRPr="005E2B34">
        <w:rPr>
          <w:rFonts w:ascii="Book Antiqua" w:hAnsi="Book Antiqua" w:cs="Arial"/>
          <w:b/>
          <w:bCs/>
          <w:w w:val="94"/>
        </w:rPr>
        <w:t>e</w:t>
      </w:r>
    </w:p>
    <w:p w:rsidR="00EC11F7" w:rsidRPr="00D440D6" w:rsidRDefault="005334D5" w:rsidP="00EC11F7">
      <w:pPr>
        <w:widowControl w:val="0"/>
        <w:autoSpaceDE w:val="0"/>
        <w:autoSpaceDN w:val="0"/>
        <w:bidi w:val="0"/>
        <w:adjustRightInd w:val="0"/>
        <w:spacing w:line="360" w:lineRule="auto"/>
        <w:ind w:left="100" w:right="94" w:firstLine="339"/>
        <w:jc w:val="both"/>
        <w:rPr>
          <w:rFonts w:ascii="Book Antiqua" w:hAnsi="Book Antiqua" w:cs="Arial"/>
        </w:rPr>
      </w:pPr>
      <w:r w:rsidRPr="00D440D6">
        <w:rPr>
          <w:rFonts w:ascii="Book Antiqua" w:hAnsi="Book Antiqua" w:cs="Arial"/>
        </w:rPr>
        <w:t>La</w:t>
      </w:r>
      <w:r w:rsidRPr="00D440D6">
        <w:rPr>
          <w:rFonts w:ascii="Book Antiqua" w:hAnsi="Book Antiqua" w:cs="Arial"/>
          <w:spacing w:val="-2"/>
        </w:rPr>
        <w:t xml:space="preserve"> </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4"/>
        </w:rPr>
        <w:t>ali</w:t>
      </w:r>
      <w:r w:rsidRPr="00D440D6">
        <w:rPr>
          <w:rFonts w:ascii="Book Antiqua" w:hAnsi="Book Antiqua" w:cs="Arial"/>
          <w:w w:val="78"/>
        </w:rPr>
        <w:t>s</w:t>
      </w:r>
      <w:r w:rsidRPr="00D440D6">
        <w:rPr>
          <w:rFonts w:ascii="Book Antiqua" w:hAnsi="Book Antiqua" w:cs="Arial"/>
          <w:w w:val="101"/>
        </w:rPr>
        <w:t>ation</w:t>
      </w:r>
      <w:r w:rsidRPr="00D440D6">
        <w:rPr>
          <w:rFonts w:ascii="Book Antiqua" w:hAnsi="Book Antiqua" w:cs="Arial"/>
          <w:spacing w:val="-2"/>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83"/>
        </w:rPr>
        <w:t>ce</w:t>
      </w:r>
      <w:r w:rsidRPr="00D440D6">
        <w:rPr>
          <w:rFonts w:ascii="Book Antiqua" w:hAnsi="Book Antiqua" w:cs="Arial"/>
          <w:spacing w:val="-2"/>
        </w:rPr>
        <w:t xml:space="preserve"> </w:t>
      </w:r>
      <w:r w:rsidRPr="00D440D6">
        <w:rPr>
          <w:rFonts w:ascii="Book Antiqua" w:hAnsi="Book Antiqua" w:cs="Arial"/>
          <w:spacing w:val="-6"/>
          <w:w w:val="138"/>
        </w:rPr>
        <w:t>t</w:t>
      </w:r>
      <w:r w:rsidRPr="00D440D6">
        <w:rPr>
          <w:rFonts w:ascii="Book Antiqua" w:hAnsi="Book Antiqua" w:cs="Arial"/>
          <w:w w:val="101"/>
        </w:rPr>
        <w:t>y</w:t>
      </w:r>
      <w:r w:rsidRPr="00D440D6">
        <w:rPr>
          <w:rFonts w:ascii="Book Antiqua" w:hAnsi="Book Antiqua" w:cs="Arial"/>
          <w:spacing w:val="6"/>
          <w:w w:val="101"/>
        </w:rPr>
        <w:t>p</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w:t>
      </w:r>
      <w:r w:rsidRPr="00D440D6">
        <w:rPr>
          <w:rFonts w:ascii="Book Antiqua" w:hAnsi="Book Antiqua" w:cs="Arial"/>
          <w:w w:val="106"/>
        </w:rPr>
        <w:t>ul</w:t>
      </w:r>
      <w:r w:rsidRPr="00D440D6">
        <w:rPr>
          <w:rFonts w:ascii="Book Antiqua" w:hAnsi="Book Antiqua" w:cs="Arial"/>
          <w:w w:val="95"/>
        </w:rPr>
        <w:t>ate</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2"/>
        </w:rPr>
        <w:t xml:space="preserve"> </w:t>
      </w:r>
      <w:r w:rsidRPr="00D440D6">
        <w:rPr>
          <w:rFonts w:ascii="Book Antiqua" w:hAnsi="Book Antiqua" w:cs="Arial"/>
          <w:w w:val="83"/>
        </w:rPr>
        <w:t>as</w:t>
      </w:r>
      <w:r w:rsidRPr="00D440D6">
        <w:rPr>
          <w:rFonts w:ascii="Book Antiqua" w:hAnsi="Book Antiqua" w:cs="Arial"/>
          <w:w w:val="78"/>
        </w:rPr>
        <w:t>se</w:t>
      </w:r>
      <w:r w:rsidRPr="00D440D6">
        <w:rPr>
          <w:rFonts w:ascii="Book Antiqua" w:hAnsi="Book Antiqua" w:cs="Arial"/>
          <w:w w:val="88"/>
        </w:rPr>
        <w:t>z</w:t>
      </w:r>
      <w:r w:rsidRPr="00D440D6">
        <w:rPr>
          <w:rFonts w:ascii="Book Antiqua" w:hAnsi="Book Antiqua" w:cs="Arial"/>
          <w:spacing w:val="-2"/>
        </w:rPr>
        <w:t xml:space="preserve"> </w:t>
      </w:r>
      <w:r w:rsidRPr="00D440D6">
        <w:rPr>
          <w:rFonts w:ascii="Book Antiqua" w:hAnsi="Book Antiqua" w:cs="Arial"/>
          <w:w w:val="95"/>
        </w:rPr>
        <w:t>simple</w:t>
      </w:r>
      <w:r w:rsidRPr="00D440D6">
        <w:rPr>
          <w:rFonts w:ascii="Book Antiqua" w:hAnsi="Book Antiqua" w:cs="Arial"/>
          <w:w w:val="99"/>
        </w:rPr>
        <w:t>:</w:t>
      </w:r>
      <w:r w:rsidRPr="00D440D6">
        <w:rPr>
          <w:rFonts w:ascii="Book Antiqua" w:hAnsi="Book Antiqua" w:cs="Arial"/>
          <w:spacing w:val="-2"/>
        </w:rPr>
        <w:t xml:space="preserve"> </w:t>
      </w:r>
      <w:r w:rsidRPr="00D440D6">
        <w:rPr>
          <w:rFonts w:ascii="Book Antiqua" w:hAnsi="Book Antiqua" w:cs="Arial"/>
          <w:w w:val="123"/>
        </w:rPr>
        <w:t>il</w:t>
      </w:r>
      <w:r w:rsidRPr="00D440D6">
        <w:rPr>
          <w:rFonts w:ascii="Book Antiqua" w:hAnsi="Book Antiqua" w:cs="Arial"/>
          <w:spacing w:val="-2"/>
        </w:rPr>
        <w:t xml:space="preserve"> </w:t>
      </w:r>
      <w:r w:rsidRPr="00D440D6">
        <w:rPr>
          <w:rFonts w:ascii="Book Antiqua" w:hAnsi="Book Antiqua" w:cs="Arial"/>
          <w:w w:val="102"/>
        </w:rPr>
        <w:t>suffit</w:t>
      </w:r>
      <w:r w:rsidRPr="00D440D6">
        <w:rPr>
          <w:rFonts w:ascii="Book Antiqua" w:hAnsi="Book Antiqua" w:cs="Arial"/>
          <w:spacing w:val="-2"/>
        </w:rPr>
        <w:t xml:space="preserve"> </w:t>
      </w:r>
      <w:r w:rsidRPr="00D440D6">
        <w:rPr>
          <w:rFonts w:ascii="Book Antiqua" w:hAnsi="Book Antiqua" w:cs="Arial"/>
          <w:w w:val="98"/>
        </w:rPr>
        <w:t>d</w:t>
      </w:r>
      <w:r w:rsidRPr="00D440D6">
        <w:rPr>
          <w:rFonts w:ascii="Book Antiqua" w:hAnsi="Book Antiqua" w:cs="Arial"/>
          <w:w w:val="116"/>
        </w:rPr>
        <w:t>’uti</w:t>
      </w:r>
      <w:r w:rsidRPr="00D440D6">
        <w:rPr>
          <w:rFonts w:ascii="Book Antiqua" w:hAnsi="Book Antiqua" w:cs="Arial"/>
          <w:w w:val="92"/>
        </w:rPr>
        <w:t>lise</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w w:val="98"/>
        </w:rPr>
        <w:t>un</w:t>
      </w:r>
      <w:r w:rsidRPr="00D440D6">
        <w:rPr>
          <w:rFonts w:ascii="Book Antiqua" w:hAnsi="Book Antiqua" w:cs="Arial"/>
          <w:spacing w:val="-2"/>
        </w:rPr>
        <w:t xml:space="preserve"> </w:t>
      </w:r>
      <w:r w:rsidRPr="00D440D6">
        <w:rPr>
          <w:rFonts w:ascii="Book Antiqua" w:hAnsi="Book Antiqua" w:cs="Arial"/>
          <w:w w:val="96"/>
        </w:rPr>
        <w:t>dis</w:t>
      </w:r>
      <w:r w:rsidRPr="00D440D6">
        <w:rPr>
          <w:rFonts w:ascii="Book Antiqua" w:hAnsi="Book Antiqua" w:cs="Arial"/>
          <w:spacing w:val="6"/>
          <w:w w:val="96"/>
        </w:rPr>
        <w:t>p</w:t>
      </w:r>
      <w:r w:rsidRPr="00D440D6">
        <w:rPr>
          <w:rFonts w:ascii="Book Antiqua" w:hAnsi="Book Antiqua" w:cs="Arial"/>
          <w:w w:val="83"/>
        </w:rPr>
        <w:t>os</w:t>
      </w:r>
      <w:r w:rsidRPr="00D440D6">
        <w:rPr>
          <w:rFonts w:ascii="Book Antiqua" w:hAnsi="Book Antiqua" w:cs="Arial"/>
          <w:w w:val="132"/>
        </w:rPr>
        <w:t>it</w:t>
      </w:r>
      <w:r w:rsidRPr="00D440D6">
        <w:rPr>
          <w:rFonts w:ascii="Book Antiqua" w:hAnsi="Book Antiqua" w:cs="Arial"/>
          <w:w w:val="115"/>
        </w:rPr>
        <w:t>if</w:t>
      </w:r>
      <w:r w:rsidRPr="00D440D6">
        <w:rPr>
          <w:rFonts w:ascii="Book Antiqua" w:hAnsi="Book Antiqua" w:cs="Arial"/>
          <w:spacing w:val="-2"/>
        </w:rPr>
        <w:t xml:space="preserve"> </w:t>
      </w:r>
      <w:r w:rsidRPr="00D440D6">
        <w:rPr>
          <w:rFonts w:ascii="Book Antiqua" w:hAnsi="Book Antiqua" w:cs="Arial"/>
          <w:w w:val="98"/>
        </w:rPr>
        <w:t>d</w:t>
      </w:r>
      <w:r w:rsidRPr="00D440D6">
        <w:rPr>
          <w:rFonts w:ascii="Book Antiqua" w:hAnsi="Book Antiqua" w:cs="Arial"/>
          <w:w w:val="79"/>
        </w:rPr>
        <w:t xml:space="preserve">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92"/>
        </w:rPr>
        <w:t>eph</w:t>
      </w:r>
      <w:r w:rsidRPr="00D440D6">
        <w:rPr>
          <w:rFonts w:ascii="Book Antiqua" w:hAnsi="Book Antiqua" w:cs="Arial"/>
          <w:w w:val="83"/>
        </w:rPr>
        <w:t>as</w:t>
      </w:r>
      <w:r w:rsidRPr="00D440D6">
        <w:rPr>
          <w:rFonts w:ascii="Book Antiqua" w:hAnsi="Book Antiqua" w:cs="Arial"/>
          <w:w w:val="85"/>
        </w:rPr>
        <w:t>age</w:t>
      </w:r>
      <w:r w:rsidRPr="00D440D6">
        <w:rPr>
          <w:rFonts w:ascii="Book Antiqua" w:hAnsi="Book Antiqua" w:cs="Arial"/>
          <w:spacing w:val="-1"/>
        </w:rPr>
        <w:t xml:space="preserve"> </w:t>
      </w:r>
      <w:r w:rsidRPr="00D440D6">
        <w:rPr>
          <w:rFonts w:ascii="Book Antiqua" w:hAnsi="Book Antiqua" w:cs="Arial"/>
          <w:w w:val="94"/>
        </w:rPr>
        <w:t>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93"/>
        </w:rPr>
        <w:t>com</w:t>
      </w:r>
      <w:r w:rsidRPr="00D440D6">
        <w:rPr>
          <w:rFonts w:ascii="Book Antiqua" w:hAnsi="Book Antiqua" w:cs="Arial"/>
          <w:w w:val="96"/>
        </w:rPr>
        <w:t>man</w:t>
      </w:r>
      <w:r w:rsidRPr="00D440D6">
        <w:rPr>
          <w:rFonts w:ascii="Book Antiqua" w:hAnsi="Book Antiqua" w:cs="Arial"/>
          <w:spacing w:val="-6"/>
          <w:w w:val="96"/>
        </w:rPr>
        <w:t>d</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1"/>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spacing w:val="-1"/>
        </w:rPr>
        <w:t xml:space="preserve"> </w:t>
      </w:r>
      <w:r w:rsidRPr="00D440D6">
        <w:rPr>
          <w:rFonts w:ascii="Book Antiqua" w:hAnsi="Book Antiqua" w:cs="Arial"/>
          <w:w w:val="97"/>
        </w:rPr>
        <w:t>fon</w:t>
      </w:r>
      <w:r w:rsidRPr="00D440D6">
        <w:rPr>
          <w:rFonts w:ascii="Book Antiqua" w:hAnsi="Book Antiqua" w:cs="Arial"/>
          <w:w w:val="88"/>
        </w:rPr>
        <w:t>c</w:t>
      </w:r>
      <w:r w:rsidRPr="00D440D6">
        <w:rPr>
          <w:rFonts w:ascii="Book Antiqua" w:hAnsi="Book Antiqua" w:cs="Arial"/>
          <w:w w:val="105"/>
        </w:rPr>
        <w:t>tion</w:t>
      </w:r>
      <w:r w:rsidRPr="00D440D6">
        <w:rPr>
          <w:rFonts w:ascii="Book Antiqua" w:hAnsi="Book Antiqua" w:cs="Arial"/>
          <w:spacing w:val="-1"/>
        </w:rPr>
        <w:t xml:space="preserve"> </w:t>
      </w:r>
      <w:r w:rsidRPr="00D440D6">
        <w:rPr>
          <w:rFonts w:ascii="Book Antiqua" w:hAnsi="Book Antiqua" w:cs="Arial"/>
          <w:w w:val="98"/>
        </w:rPr>
        <w:t>du</w:t>
      </w:r>
      <w:r w:rsidRPr="00D440D6">
        <w:rPr>
          <w:rFonts w:ascii="Book Antiqua" w:hAnsi="Book Antiqua" w:cs="Arial"/>
          <w:spacing w:val="-1"/>
        </w:rPr>
        <w:t xml:space="preserve"> </w:t>
      </w:r>
      <w:r w:rsidRPr="00D440D6">
        <w:rPr>
          <w:rFonts w:ascii="Book Antiqua" w:hAnsi="Book Antiqua" w:cs="Arial"/>
          <w:w w:val="78"/>
        </w:rPr>
        <w:t>s</w:t>
      </w:r>
      <w:r w:rsidRPr="00D440D6">
        <w:rPr>
          <w:rFonts w:ascii="Book Antiqua" w:hAnsi="Book Antiqua" w:cs="Arial"/>
          <w:w w:val="123"/>
        </w:rPr>
        <w:t>i</w:t>
      </w:r>
      <w:r w:rsidRPr="00D440D6">
        <w:rPr>
          <w:rFonts w:ascii="Book Antiqua" w:hAnsi="Book Antiqua" w:cs="Arial"/>
          <w:w w:val="96"/>
        </w:rPr>
        <w:t>gnal</w:t>
      </w:r>
      <w:r w:rsidRPr="00D440D6">
        <w:rPr>
          <w:rFonts w:ascii="Book Antiqua" w:hAnsi="Book Antiqua" w:cs="Arial"/>
          <w:spacing w:val="-1"/>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w:t>
      </w:r>
      <w:r w:rsidRPr="00D440D6">
        <w:rPr>
          <w:rFonts w:ascii="Book Antiqua" w:hAnsi="Book Antiqua" w:cs="Arial"/>
          <w:w w:val="106"/>
        </w:rPr>
        <w:t>ul</w:t>
      </w:r>
      <w:r w:rsidRPr="00D440D6">
        <w:rPr>
          <w:rFonts w:ascii="Book Antiqua" w:hAnsi="Book Antiqua" w:cs="Arial"/>
          <w:w w:val="101"/>
        </w:rPr>
        <w:t>ation.</w:t>
      </w:r>
      <w:r w:rsidRPr="00D440D6">
        <w:rPr>
          <w:rFonts w:ascii="Book Antiqua" w:hAnsi="Book Antiqua" w:cs="Arial"/>
          <w:spacing w:val="-1"/>
        </w:rPr>
        <w:t xml:space="preserve"> </w:t>
      </w:r>
      <w:r w:rsidRPr="00D440D6">
        <w:rPr>
          <w:rFonts w:ascii="Book Antiqua" w:hAnsi="Book Antiqua" w:cs="Arial"/>
          <w:w w:val="116"/>
        </w:rPr>
        <w:t>L’i</w:t>
      </w:r>
      <w:r w:rsidRPr="00D440D6">
        <w:rPr>
          <w:rFonts w:ascii="Book Antiqua" w:hAnsi="Book Antiqua" w:cs="Arial"/>
        </w:rPr>
        <w:t>nfor</w:t>
      </w:r>
      <w:r w:rsidRPr="00D440D6">
        <w:rPr>
          <w:rFonts w:ascii="Book Antiqua" w:hAnsi="Book Antiqua" w:cs="Arial"/>
          <w:w w:val="99"/>
        </w:rPr>
        <w:t>m</w:t>
      </w:r>
      <w:r w:rsidRPr="00D440D6">
        <w:rPr>
          <w:rFonts w:ascii="Book Antiqua" w:hAnsi="Book Antiqua" w:cs="Arial"/>
          <w:w w:val="105"/>
        </w:rPr>
        <w:t>at</w:t>
      </w:r>
      <w:r w:rsidRPr="00D440D6">
        <w:rPr>
          <w:rFonts w:ascii="Book Antiqua" w:hAnsi="Book Antiqua" w:cs="Arial"/>
          <w:w w:val="99"/>
        </w:rPr>
        <w:t>ion,</w:t>
      </w:r>
      <w:r w:rsidRPr="00D440D6">
        <w:rPr>
          <w:rFonts w:ascii="Book Antiqua" w:hAnsi="Book Antiqua" w:cs="Arial"/>
          <w:spacing w:val="18"/>
        </w:rPr>
        <w:t xml:space="preserve"> </w:t>
      </w:r>
      <w:r w:rsidRPr="00D440D6">
        <w:rPr>
          <w:rFonts w:ascii="Book Antiqua" w:hAnsi="Book Antiqua" w:cs="Arial"/>
          <w:w w:val="94"/>
        </w:rPr>
        <w:t>q</w:t>
      </w:r>
      <w:r w:rsidRPr="00D440D6">
        <w:rPr>
          <w:rFonts w:ascii="Book Antiqua" w:hAnsi="Book Antiqua" w:cs="Arial"/>
          <w:w w:val="106"/>
        </w:rPr>
        <w:t>ui</w:t>
      </w:r>
      <w:r w:rsidRPr="00D440D6">
        <w:rPr>
          <w:rFonts w:ascii="Book Antiqua" w:hAnsi="Book Antiqua" w:cs="Arial"/>
          <w:spacing w:val="18"/>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18"/>
        </w:rPr>
        <w:t xml:space="preserve"> </w:t>
      </w:r>
      <w:r w:rsidRPr="00D440D6">
        <w:rPr>
          <w:rFonts w:ascii="Book Antiqua" w:hAnsi="Book Antiqua" w:cs="Arial"/>
          <w:w w:val="78"/>
        </w:rPr>
        <w:t>s</w:t>
      </w:r>
      <w:r w:rsidRPr="00D440D6">
        <w:rPr>
          <w:rFonts w:ascii="Book Antiqua" w:hAnsi="Book Antiqua" w:cs="Arial"/>
          <w:w w:val="98"/>
        </w:rPr>
        <w:t>up</w:t>
      </w:r>
      <w:r w:rsidRPr="00D440D6">
        <w:rPr>
          <w:rFonts w:ascii="Book Antiqua" w:hAnsi="Book Antiqua" w:cs="Arial"/>
          <w:spacing w:val="6"/>
          <w:w w:val="98"/>
        </w:rPr>
        <w:t>p</w:t>
      </w:r>
      <w:r w:rsidRPr="00D440D6">
        <w:rPr>
          <w:rFonts w:ascii="Book Antiqua" w:hAnsi="Book Antiqua" w:cs="Arial"/>
          <w:w w:val="108"/>
        </w:rPr>
        <w:t>or</w:t>
      </w:r>
      <w:r w:rsidRPr="00D440D6">
        <w:rPr>
          <w:rFonts w:ascii="Book Antiqua" w:hAnsi="Book Antiqua" w:cs="Arial"/>
          <w:spacing w:val="-6"/>
          <w:w w:val="108"/>
        </w:rPr>
        <w:t>t</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18"/>
        </w:rPr>
        <w:t xml:space="preserve"> </w:t>
      </w:r>
      <w:r w:rsidRPr="00D440D6">
        <w:rPr>
          <w:rFonts w:ascii="Book Antiqua" w:hAnsi="Book Antiqua" w:cs="Arial"/>
          <w:w w:val="98"/>
        </w:rPr>
        <w:t>p</w:t>
      </w:r>
      <w:r w:rsidRPr="00D440D6">
        <w:rPr>
          <w:rFonts w:ascii="Book Antiqua" w:hAnsi="Book Antiqua" w:cs="Arial"/>
          <w:w w:val="99"/>
        </w:rPr>
        <w:t>ar</w:t>
      </w:r>
      <w:r w:rsidRPr="00D440D6">
        <w:rPr>
          <w:rFonts w:ascii="Book Antiqua" w:hAnsi="Book Antiqua" w:cs="Arial"/>
          <w:spacing w:val="18"/>
        </w:rPr>
        <w:t xml:space="preserve"> </w:t>
      </w:r>
      <w:r w:rsidRPr="00D440D6">
        <w:rPr>
          <w:rFonts w:ascii="Book Antiqua" w:hAnsi="Book Antiqua" w:cs="Arial"/>
          <w:w w:val="91"/>
        </w:rPr>
        <w:t>le</w:t>
      </w:r>
      <w:r w:rsidRPr="00D440D6">
        <w:rPr>
          <w:rFonts w:ascii="Book Antiqua" w:hAnsi="Book Antiqua" w:cs="Arial"/>
          <w:spacing w:val="18"/>
        </w:rPr>
        <w:t xml:space="preserve"> </w:t>
      </w:r>
      <w:r w:rsidRPr="00D440D6">
        <w:rPr>
          <w:rFonts w:ascii="Book Antiqua" w:hAnsi="Book Antiqua" w:cs="Arial"/>
          <w:w w:val="78"/>
        </w:rPr>
        <w:t>s</w:t>
      </w:r>
      <w:r w:rsidRPr="00D440D6">
        <w:rPr>
          <w:rFonts w:ascii="Book Antiqua" w:hAnsi="Book Antiqua" w:cs="Arial"/>
          <w:w w:val="99"/>
        </w:rPr>
        <w:t>ignal</w:t>
      </w:r>
      <w:r w:rsidRPr="00D440D6">
        <w:rPr>
          <w:rFonts w:ascii="Book Antiqua" w:hAnsi="Book Antiqua" w:cs="Arial"/>
          <w:spacing w:val="18"/>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8"/>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18"/>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18"/>
        </w:rPr>
        <w:t xml:space="preserve"> </w:t>
      </w:r>
      <w:r w:rsidRPr="00D440D6">
        <w:rPr>
          <w:rFonts w:ascii="Book Antiqua" w:hAnsi="Book Antiqua" w:cs="Arial"/>
          <w:w w:val="99"/>
        </w:rPr>
        <w:t>alor</w:t>
      </w:r>
      <w:r w:rsidRPr="00D440D6">
        <w:rPr>
          <w:rFonts w:ascii="Book Antiqua" w:hAnsi="Book Antiqua" w:cs="Arial"/>
          <w:w w:val="78"/>
        </w:rPr>
        <w:t>s</w:t>
      </w:r>
      <w:r w:rsidRPr="00D440D6">
        <w:rPr>
          <w:rFonts w:ascii="Book Antiqua" w:hAnsi="Book Antiqua" w:cs="Arial"/>
          <w:spacing w:val="18"/>
        </w:rPr>
        <w:t xml:space="preserve"> </w:t>
      </w:r>
      <w:r w:rsidRPr="00D440D6">
        <w:rPr>
          <w:rFonts w:ascii="Book Antiqua" w:hAnsi="Book Antiqua" w:cs="Arial"/>
          <w:w w:val="92"/>
        </w:rPr>
        <w:t>co</w:t>
      </w:r>
      <w:r w:rsidRPr="00D440D6">
        <w:rPr>
          <w:rFonts w:ascii="Book Antiqua" w:hAnsi="Book Antiqua" w:cs="Arial"/>
          <w:spacing w:val="-6"/>
          <w:w w:val="92"/>
        </w:rPr>
        <w:t>n</w:t>
      </w:r>
      <w:r w:rsidRPr="00D440D6">
        <w:rPr>
          <w:rFonts w:ascii="Book Antiqua" w:hAnsi="Book Antiqua" w:cs="Arial"/>
          <w:w w:val="99"/>
        </w:rPr>
        <w:t>te</w:t>
      </w:r>
      <w:r w:rsidRPr="00D440D6">
        <w:rPr>
          <w:rFonts w:ascii="Book Antiqua" w:hAnsi="Book Antiqua" w:cs="Arial"/>
          <w:spacing w:val="-6"/>
          <w:w w:val="99"/>
        </w:rPr>
        <w:t>n</w:t>
      </w:r>
      <w:r w:rsidRPr="00D440D6">
        <w:rPr>
          <w:rFonts w:ascii="Book Antiqua" w:hAnsi="Book Antiqua" w:cs="Arial"/>
          <w:w w:val="89"/>
        </w:rPr>
        <w:t xml:space="preserve">ue </w:t>
      </w:r>
      <w:r w:rsidRPr="00D440D6">
        <w:rPr>
          <w:rFonts w:ascii="Book Antiqua" w:hAnsi="Book Antiqua" w:cs="Arial"/>
          <w:w w:val="95"/>
        </w:rPr>
        <w:t>dan</w:t>
      </w:r>
      <w:r w:rsidRPr="00D440D6">
        <w:rPr>
          <w:rFonts w:ascii="Book Antiqua" w:hAnsi="Book Antiqua" w:cs="Arial"/>
          <w:w w:val="78"/>
        </w:rPr>
        <w:t>s</w:t>
      </w:r>
      <w:r w:rsidRPr="00D440D6">
        <w:rPr>
          <w:rFonts w:ascii="Book Antiqua" w:hAnsi="Book Antiqua" w:cs="Arial"/>
          <w:spacing w:val="20"/>
        </w:rPr>
        <w:t xml:space="preserve"> </w:t>
      </w:r>
      <w:r w:rsidRPr="00D440D6">
        <w:rPr>
          <w:rFonts w:ascii="Book Antiqua" w:hAnsi="Book Antiqua" w:cs="Arial"/>
          <w:w w:val="99"/>
        </w:rPr>
        <w:t>la</w:t>
      </w:r>
      <w:r w:rsidRPr="00D440D6">
        <w:rPr>
          <w:rFonts w:ascii="Book Antiqua" w:hAnsi="Book Antiqua" w:cs="Arial"/>
          <w:spacing w:val="20"/>
        </w:rPr>
        <w:t xml:space="preserve"> </w:t>
      </w:r>
      <w:r w:rsidRPr="00D440D6">
        <w:rPr>
          <w:rFonts w:ascii="Book Antiqua" w:hAnsi="Book Antiqua" w:cs="Arial"/>
          <w:w w:val="110"/>
        </w:rPr>
        <w:t>vi</w:t>
      </w:r>
      <w:r w:rsidRPr="00D440D6">
        <w:rPr>
          <w:rFonts w:ascii="Book Antiqua" w:hAnsi="Book Antiqua" w:cs="Arial"/>
          <w:w w:val="99"/>
        </w:rPr>
        <w:t>te</w:t>
      </w:r>
      <w:r w:rsidRPr="00D440D6">
        <w:rPr>
          <w:rFonts w:ascii="Book Antiqua" w:hAnsi="Book Antiqua" w:cs="Arial"/>
          <w:w w:val="78"/>
        </w:rPr>
        <w:t>ss</w:t>
      </w:r>
      <w:r w:rsidRPr="00D440D6">
        <w:rPr>
          <w:rFonts w:ascii="Book Antiqua" w:hAnsi="Book Antiqua" w:cs="Arial"/>
          <w:w w:val="79"/>
        </w:rPr>
        <w:t>e</w:t>
      </w:r>
      <w:r w:rsidRPr="00D440D6">
        <w:rPr>
          <w:rFonts w:ascii="Book Antiqua" w:hAnsi="Book Antiqua" w:cs="Arial"/>
          <w:spacing w:val="20"/>
        </w:rPr>
        <w:t xml:space="preserve"> </w:t>
      </w:r>
      <w:r w:rsidRPr="00D440D6">
        <w:rPr>
          <w:rFonts w:ascii="Book Antiqua" w:hAnsi="Book Antiqua" w:cs="Arial"/>
          <w:w w:val="98"/>
        </w:rPr>
        <w:t>du</w:t>
      </w:r>
      <w:r w:rsidRPr="00D440D6">
        <w:rPr>
          <w:rFonts w:ascii="Book Antiqua" w:hAnsi="Book Antiqua" w:cs="Arial"/>
          <w:spacing w:val="20"/>
        </w:rPr>
        <w:t xml:space="preserve"> </w:t>
      </w:r>
      <w:r w:rsidRPr="00D440D6">
        <w:rPr>
          <w:rFonts w:ascii="Book Antiqua" w:hAnsi="Book Antiqua" w:cs="Arial"/>
          <w:w w:val="95"/>
        </w:rPr>
        <w:t>signal</w:t>
      </w:r>
      <w:r w:rsidRPr="00D440D6">
        <w:rPr>
          <w:rFonts w:ascii="Book Antiqua" w:hAnsi="Book Antiqua" w:cs="Arial"/>
          <w:spacing w:val="20"/>
        </w:rPr>
        <w:t xml:space="preserve"> </w:t>
      </w:r>
      <w:r w:rsidRPr="00D440D6">
        <w:rPr>
          <w:rFonts w:ascii="Book Antiqua" w:hAnsi="Book Antiqua" w:cs="Arial"/>
          <w:w w:val="106"/>
        </w:rPr>
        <w:t>lu</w:t>
      </w:r>
      <w:r w:rsidRPr="00D440D6">
        <w:rPr>
          <w:rFonts w:ascii="Book Antiqua" w:hAnsi="Book Antiqua" w:cs="Arial"/>
          <w:w w:val="99"/>
        </w:rPr>
        <w:t>m</w:t>
      </w:r>
      <w:r w:rsidRPr="00D440D6">
        <w:rPr>
          <w:rFonts w:ascii="Book Antiqua" w:hAnsi="Book Antiqua" w:cs="Arial"/>
          <w:w w:val="106"/>
        </w:rPr>
        <w:t>in</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04"/>
        </w:rPr>
        <w:t>x</w:t>
      </w:r>
      <w:r w:rsidR="00EC11F7" w:rsidRPr="00D440D6">
        <w:rPr>
          <w:rFonts w:ascii="Book Antiqua" w:hAnsi="Book Antiqua" w:cs="Arial"/>
          <w:spacing w:val="20"/>
        </w:rPr>
        <w:t>;</w:t>
      </w:r>
      <w:r w:rsidRPr="00D440D6">
        <w:rPr>
          <w:rFonts w:ascii="Book Antiqua" w:hAnsi="Book Antiqua" w:cs="Arial"/>
          <w:spacing w:val="20"/>
        </w:rPr>
        <w:t xml:space="preserve"> </w:t>
      </w:r>
      <w:r w:rsidRPr="00D440D6">
        <w:rPr>
          <w:rFonts w:ascii="Book Antiqua" w:hAnsi="Book Antiqua" w:cs="Arial"/>
          <w:w w:val="88"/>
        </w:rPr>
        <w:t>c</w:t>
      </w:r>
      <w:r w:rsidRPr="00D440D6">
        <w:rPr>
          <w:rFonts w:ascii="Book Antiqua" w:hAnsi="Book Antiqua" w:cs="Arial"/>
          <w:w w:val="95"/>
        </w:rPr>
        <w:t>’est</w:t>
      </w:r>
      <w:r w:rsidRPr="00D440D6">
        <w:rPr>
          <w:rFonts w:ascii="Book Antiqua" w:hAnsi="Book Antiqua" w:cs="Arial"/>
          <w:spacing w:val="20"/>
        </w:rPr>
        <w:t xml:space="preserve"> </w:t>
      </w:r>
      <w:r w:rsidRPr="00D440D6">
        <w:rPr>
          <w:rFonts w:ascii="Book Antiqua" w:hAnsi="Book Antiqua" w:cs="Arial"/>
          <w:w w:val="104"/>
        </w:rPr>
        <w:t>ici</w:t>
      </w:r>
      <w:r w:rsidRPr="00D440D6">
        <w:rPr>
          <w:rFonts w:ascii="Book Antiqua" w:hAnsi="Book Antiqua" w:cs="Arial"/>
          <w:spacing w:val="20"/>
        </w:rPr>
        <w:t xml:space="preserve"> </w:t>
      </w:r>
      <w:r w:rsidRPr="00D440D6">
        <w:rPr>
          <w:rFonts w:ascii="Book Antiqua" w:hAnsi="Book Antiqua" w:cs="Arial"/>
          <w:w w:val="96"/>
        </w:rPr>
        <w:t>qu</w:t>
      </w:r>
      <w:r w:rsidRPr="00D440D6">
        <w:rPr>
          <w:rFonts w:ascii="Book Antiqua" w:hAnsi="Book Antiqua" w:cs="Arial"/>
          <w:w w:val="86"/>
        </w:rPr>
        <w:t>’es</w:t>
      </w:r>
      <w:r w:rsidRPr="00D440D6">
        <w:rPr>
          <w:rFonts w:ascii="Book Antiqua" w:hAnsi="Book Antiqua" w:cs="Arial"/>
          <w:w w:val="138"/>
        </w:rPr>
        <w:t>t</w:t>
      </w:r>
      <w:r w:rsidRPr="00D440D6">
        <w:rPr>
          <w:rFonts w:ascii="Book Antiqua" w:hAnsi="Book Antiqua" w:cs="Arial"/>
          <w:spacing w:val="20"/>
        </w:rPr>
        <w:t xml:space="preserve"> </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9"/>
        </w:rPr>
        <w:t>al</w:t>
      </w:r>
      <w:r w:rsidRPr="00D440D6">
        <w:rPr>
          <w:rFonts w:ascii="Book Antiqua" w:hAnsi="Book Antiqua" w:cs="Arial"/>
          <w:w w:val="92"/>
        </w:rPr>
        <w:t>i</w:t>
      </w:r>
      <w:r w:rsidRPr="00D440D6">
        <w:rPr>
          <w:rFonts w:ascii="Book Antiqua" w:hAnsi="Book Antiqua" w:cs="Arial"/>
          <w:spacing w:val="-6"/>
          <w:w w:val="92"/>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20"/>
        </w:rPr>
        <w:t xml:space="preserve"> </w:t>
      </w:r>
      <w:r w:rsidRPr="00D440D6">
        <w:rPr>
          <w:rFonts w:ascii="Book Antiqua" w:hAnsi="Book Antiqua" w:cs="Arial"/>
          <w:w w:val="91"/>
        </w:rPr>
        <w:t>le</w:t>
      </w:r>
      <w:r w:rsidRPr="00D440D6">
        <w:rPr>
          <w:rFonts w:ascii="Book Antiqua" w:hAnsi="Book Antiqua" w:cs="Arial"/>
          <w:spacing w:val="20"/>
        </w:rPr>
        <w:t xml:space="preserve"> </w:t>
      </w:r>
      <w:r w:rsidRPr="00D440D6">
        <w:rPr>
          <w:rFonts w:ascii="Book Antiqua" w:hAnsi="Book Antiqua" w:cs="Arial"/>
          <w:w w:val="98"/>
        </w:rPr>
        <w:t>p</w:t>
      </w:r>
      <w:r w:rsidRPr="00D440D6">
        <w:rPr>
          <w:rFonts w:ascii="Book Antiqua" w:hAnsi="Book Antiqua" w:cs="Arial"/>
          <w:w w:val="83"/>
        </w:rPr>
        <w:t>as</w:t>
      </w:r>
      <w:r w:rsidRPr="00D440D6">
        <w:rPr>
          <w:rFonts w:ascii="Book Antiqua" w:hAnsi="Book Antiqua" w:cs="Arial"/>
          <w:w w:val="84"/>
        </w:rPr>
        <w:t>sage</w:t>
      </w:r>
      <w:r w:rsidRPr="00D440D6">
        <w:rPr>
          <w:rFonts w:ascii="Book Antiqua" w:hAnsi="Book Antiqua" w:cs="Arial"/>
          <w:spacing w:val="20"/>
        </w:rPr>
        <w:t xml:space="preserve"> </w:t>
      </w:r>
      <w:r w:rsidRPr="00D440D6">
        <w:rPr>
          <w:rFonts w:ascii="Book Antiqua" w:hAnsi="Book Antiqua" w:cs="Arial"/>
          <w:w w:val="98"/>
        </w:rPr>
        <w:t>du</w:t>
      </w:r>
      <w:r w:rsidRPr="00D440D6">
        <w:rPr>
          <w:rFonts w:ascii="Book Antiqua" w:hAnsi="Book Antiqua" w:cs="Arial"/>
          <w:spacing w:val="20"/>
        </w:rPr>
        <w:t xml:space="preserve"> </w:t>
      </w:r>
      <w:r w:rsidRPr="00D440D6">
        <w:rPr>
          <w:rFonts w:ascii="Book Antiqua" w:hAnsi="Book Antiqua" w:cs="Arial"/>
          <w:w w:val="94"/>
        </w:rPr>
        <w:t>domaine</w:t>
      </w:r>
      <w:r w:rsidRPr="00D440D6">
        <w:rPr>
          <w:rFonts w:ascii="Book Antiqua" w:hAnsi="Book Antiqua" w:cs="Arial"/>
          <w:spacing w:val="14"/>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94"/>
        </w:rPr>
        <w:t>ique</w:t>
      </w:r>
      <w:r w:rsidR="008102D7" w:rsidRPr="00D440D6">
        <w:rPr>
          <w:rFonts w:ascii="Book Antiqua" w:hAnsi="Book Antiqua" w:cs="Arial"/>
          <w:w w:val="94"/>
        </w:rPr>
        <w:t xml:space="preserve"> </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w w:val="98"/>
        </w:rPr>
        <w:t>d</w:t>
      </w:r>
      <w:r w:rsidRPr="00D440D6">
        <w:rPr>
          <w:rFonts w:ascii="Book Antiqua" w:hAnsi="Book Antiqua" w:cs="Arial"/>
          <w:w w:val="95"/>
        </w:rPr>
        <w:t>om</w:t>
      </w:r>
      <w:r w:rsidRPr="00D440D6">
        <w:rPr>
          <w:rFonts w:ascii="Book Antiqua" w:hAnsi="Book Antiqua" w:cs="Arial"/>
          <w:w w:val="99"/>
        </w:rPr>
        <w:t>ain</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4"/>
        </w:rPr>
        <w:t>op</w:t>
      </w:r>
      <w:r w:rsidRPr="00D440D6">
        <w:rPr>
          <w:rFonts w:ascii="Book Antiqua" w:hAnsi="Book Antiqua" w:cs="Arial"/>
          <w:w w:val="107"/>
        </w:rPr>
        <w:t>tiqu</w:t>
      </w:r>
      <w:r w:rsidRPr="00D440D6">
        <w:rPr>
          <w:rFonts w:ascii="Book Antiqua" w:hAnsi="Book Antiqua" w:cs="Arial"/>
          <w:w w:val="79"/>
        </w:rPr>
        <w:t>e</w:t>
      </w:r>
      <w:r w:rsidR="00EC11F7" w:rsidRPr="00D440D6">
        <w:rPr>
          <w:rFonts w:ascii="Book Antiqua" w:hAnsi="Book Antiqua" w:cs="Arial"/>
          <w:spacing w:val="-24"/>
        </w:rPr>
        <w:t>.</w:t>
      </w:r>
    </w:p>
    <w:p w:rsidR="005334D5" w:rsidRPr="00D440D6" w:rsidRDefault="005334D5" w:rsidP="00EC11F7">
      <w:pPr>
        <w:widowControl w:val="0"/>
        <w:autoSpaceDE w:val="0"/>
        <w:autoSpaceDN w:val="0"/>
        <w:bidi w:val="0"/>
        <w:adjustRightInd w:val="0"/>
        <w:spacing w:before="79" w:line="360" w:lineRule="auto"/>
        <w:ind w:left="100" w:right="94" w:firstLine="339"/>
        <w:jc w:val="both"/>
        <w:rPr>
          <w:rFonts w:ascii="Book Antiqua" w:hAnsi="Book Antiqua" w:cs="Arial"/>
        </w:rPr>
      </w:pPr>
      <w:r w:rsidRPr="005E2B34">
        <w:rPr>
          <w:rFonts w:ascii="Book Antiqua" w:hAnsi="Book Antiqua" w:cs="Arial"/>
          <w:spacing w:val="-18"/>
          <w:w w:val="117"/>
        </w:rPr>
        <w:t>T</w:t>
      </w:r>
      <w:r w:rsidRPr="005E2B34">
        <w:rPr>
          <w:rFonts w:ascii="Book Antiqua" w:hAnsi="Book Antiqua" w:cs="Arial"/>
          <w:w w:val="94"/>
        </w:rPr>
        <w:t>ou</w:t>
      </w:r>
      <w:r w:rsidRPr="005E2B34">
        <w:rPr>
          <w:rFonts w:ascii="Book Antiqua" w:hAnsi="Book Antiqua" w:cs="Arial"/>
          <w:w w:val="99"/>
        </w:rPr>
        <w:t>te</w:t>
      </w:r>
      <w:r w:rsidRPr="005E2B34">
        <w:rPr>
          <w:rFonts w:ascii="Book Antiqua" w:hAnsi="Book Antiqua" w:cs="Arial"/>
          <w:w w:val="109"/>
        </w:rPr>
        <w:t>f</w:t>
      </w:r>
      <w:r w:rsidRPr="005E2B34">
        <w:rPr>
          <w:rFonts w:ascii="Book Antiqua" w:hAnsi="Book Antiqua" w:cs="Arial"/>
          <w:w w:val="90"/>
        </w:rPr>
        <w:t>ois</w:t>
      </w:r>
      <w:r w:rsidRPr="005E2B34">
        <w:rPr>
          <w:rFonts w:ascii="Book Antiqua" w:hAnsi="Book Antiqua" w:cs="Arial"/>
          <w:w w:val="99"/>
        </w:rPr>
        <w:t>,</w:t>
      </w:r>
      <w:r w:rsidRPr="005E2B34">
        <w:rPr>
          <w:rFonts w:ascii="Book Antiqua" w:hAnsi="Book Antiqua" w:cs="Arial"/>
          <w:spacing w:val="-26"/>
        </w:rPr>
        <w:t xml:space="preserve"> </w:t>
      </w:r>
      <w:r w:rsidRPr="005E2B34">
        <w:rPr>
          <w:rFonts w:ascii="Book Antiqua" w:hAnsi="Book Antiqua" w:cs="Arial"/>
          <w:w w:val="79"/>
        </w:rPr>
        <w:t>e</w:t>
      </w:r>
      <w:r w:rsidRPr="005E2B34">
        <w:rPr>
          <w:rFonts w:ascii="Book Antiqua" w:hAnsi="Book Antiqua" w:cs="Arial"/>
          <w:w w:val="98"/>
        </w:rPr>
        <w:t>n</w:t>
      </w:r>
      <w:r w:rsidRPr="005E2B34">
        <w:rPr>
          <w:rFonts w:ascii="Book Antiqua" w:hAnsi="Book Antiqua" w:cs="Arial"/>
        </w:rPr>
        <w:t xml:space="preserve"> </w:t>
      </w:r>
      <w:r w:rsidRPr="005E2B34">
        <w:rPr>
          <w:rFonts w:ascii="Book Antiqua" w:hAnsi="Book Antiqua" w:cs="Arial"/>
          <w:w w:val="105"/>
        </w:rPr>
        <w:t>pr</w:t>
      </w:r>
      <w:r w:rsidRPr="005E2B34">
        <w:rPr>
          <w:rFonts w:ascii="Book Antiqua" w:hAnsi="Book Antiqua" w:cs="Arial"/>
          <w:w w:val="102"/>
        </w:rPr>
        <w:t>atiqu</w:t>
      </w:r>
      <w:r w:rsidRPr="005E2B34">
        <w:rPr>
          <w:rFonts w:ascii="Book Antiqua" w:hAnsi="Book Antiqua" w:cs="Arial"/>
          <w:w w:val="79"/>
        </w:rPr>
        <w:t>e</w:t>
      </w:r>
      <w:r w:rsidRPr="005E2B34">
        <w:rPr>
          <w:rFonts w:ascii="Book Antiqua" w:hAnsi="Book Antiqua" w:cs="Arial"/>
          <w:spacing w:val="-26"/>
        </w:rPr>
        <w:t xml:space="preserve"> </w:t>
      </w:r>
      <w:r w:rsidRPr="005E2B34">
        <w:rPr>
          <w:rFonts w:ascii="Book Antiqua" w:hAnsi="Book Antiqua" w:cs="Arial"/>
          <w:w w:val="78"/>
        </w:rPr>
        <w:t>s</w:t>
      </w:r>
      <w:r w:rsidRPr="005E2B34">
        <w:rPr>
          <w:rFonts w:ascii="Book Antiqua" w:hAnsi="Book Antiqua" w:cs="Arial"/>
          <w:w w:val="90"/>
        </w:rPr>
        <w:t>eule</w:t>
      </w:r>
      <w:r w:rsidRPr="005E2B34">
        <w:rPr>
          <w:rFonts w:ascii="Book Antiqua" w:hAnsi="Book Antiqua" w:cs="Arial"/>
        </w:rPr>
        <w:t xml:space="preserve"> </w:t>
      </w:r>
      <w:r w:rsidRPr="005E2B34">
        <w:rPr>
          <w:rFonts w:ascii="Book Antiqua" w:hAnsi="Book Antiqua" w:cs="Arial"/>
          <w:w w:val="99"/>
        </w:rPr>
        <w:t>la</w:t>
      </w:r>
      <w:r w:rsidR="00D86D7A" w:rsidRPr="005E2B34">
        <w:rPr>
          <w:rFonts w:ascii="Book Antiqua" w:hAnsi="Book Antiqua" w:cs="Arial"/>
          <w:w w:val="99"/>
        </w:rPr>
        <w:t xml:space="preserve"> </w:t>
      </w:r>
      <w:r w:rsidRPr="005E2B34">
        <w:rPr>
          <w:rFonts w:ascii="Book Antiqua" w:hAnsi="Book Antiqua" w:cs="Arial"/>
          <w:spacing w:val="-12"/>
          <w:w w:val="104"/>
        </w:rPr>
        <w:t>v</w:t>
      </w:r>
      <w:r w:rsidRPr="005E2B34">
        <w:rPr>
          <w:rFonts w:ascii="Book Antiqua" w:hAnsi="Book Antiqua" w:cs="Arial"/>
          <w:w w:val="99"/>
        </w:rPr>
        <w:t>ar</w:t>
      </w:r>
      <w:r w:rsidRPr="005E2B34">
        <w:rPr>
          <w:rFonts w:ascii="Book Antiqua" w:hAnsi="Book Antiqua" w:cs="Arial"/>
          <w:w w:val="103"/>
        </w:rPr>
        <w:t>iation</w:t>
      </w:r>
      <w:r w:rsidRPr="005E2B34">
        <w:rPr>
          <w:rFonts w:ascii="Book Antiqua" w:hAnsi="Book Antiqua" w:cs="Arial"/>
          <w:spacing w:val="-26"/>
        </w:rPr>
        <w:t xml:space="preserve"> </w:t>
      </w:r>
      <w:r w:rsidRPr="005E2B34">
        <w:rPr>
          <w:rFonts w:ascii="Book Antiqua" w:hAnsi="Book Antiqua" w:cs="Arial"/>
          <w:w w:val="89"/>
        </w:rPr>
        <w:t>de</w:t>
      </w:r>
      <w:r w:rsidRPr="005E2B34">
        <w:rPr>
          <w:rFonts w:ascii="Book Antiqua" w:hAnsi="Book Antiqua" w:cs="Arial"/>
          <w:spacing w:val="-26"/>
        </w:rPr>
        <w:t xml:space="preserve"> </w:t>
      </w:r>
      <w:r w:rsidRPr="005E2B34">
        <w:rPr>
          <w:rFonts w:ascii="Book Antiqua" w:hAnsi="Book Antiqua" w:cs="Arial"/>
          <w:w w:val="123"/>
        </w:rPr>
        <w:t>l’</w:t>
      </w:r>
      <w:r w:rsidRPr="005E2B34">
        <w:rPr>
          <w:rFonts w:ascii="Book Antiqua" w:hAnsi="Book Antiqua" w:cs="Arial"/>
          <w:w w:val="95"/>
        </w:rPr>
        <w:t>am</w:t>
      </w:r>
      <w:r w:rsidRPr="005E2B34">
        <w:rPr>
          <w:rFonts w:ascii="Book Antiqua" w:hAnsi="Book Antiqua" w:cs="Arial"/>
          <w:w w:val="98"/>
        </w:rPr>
        <w:t>p</w:t>
      </w:r>
      <w:r w:rsidRPr="005E2B34">
        <w:rPr>
          <w:rFonts w:ascii="Book Antiqua" w:hAnsi="Book Antiqua" w:cs="Arial"/>
          <w:w w:val="116"/>
        </w:rPr>
        <w:t>litu</w:t>
      </w:r>
      <w:r w:rsidRPr="005E2B34">
        <w:rPr>
          <w:rFonts w:ascii="Book Antiqua" w:hAnsi="Book Antiqua" w:cs="Arial"/>
          <w:w w:val="89"/>
        </w:rPr>
        <w:t>de</w:t>
      </w:r>
      <w:r w:rsidRPr="005E2B34">
        <w:rPr>
          <w:rFonts w:ascii="Book Antiqua" w:hAnsi="Book Antiqua" w:cs="Arial"/>
          <w:spacing w:val="-26"/>
        </w:rPr>
        <w:t xml:space="preserve"> </w:t>
      </w:r>
      <w:r w:rsidRPr="005E2B34">
        <w:rPr>
          <w:rFonts w:ascii="Book Antiqua" w:hAnsi="Book Antiqua" w:cs="Arial"/>
          <w:w w:val="98"/>
        </w:rPr>
        <w:t>d</w:t>
      </w:r>
      <w:r w:rsidRPr="005E2B34">
        <w:rPr>
          <w:rFonts w:ascii="Book Antiqua" w:hAnsi="Book Antiqua" w:cs="Arial"/>
          <w:w w:val="103"/>
        </w:rPr>
        <w:t>’un</w:t>
      </w:r>
      <w:r w:rsidRPr="005E2B34">
        <w:rPr>
          <w:rFonts w:ascii="Book Antiqua" w:hAnsi="Book Antiqua" w:cs="Arial"/>
          <w:spacing w:val="-26"/>
        </w:rPr>
        <w:t xml:space="preserve"> </w:t>
      </w:r>
      <w:r w:rsidRPr="005E2B34">
        <w:rPr>
          <w:rFonts w:ascii="Book Antiqua" w:hAnsi="Book Antiqua" w:cs="Arial"/>
          <w:w w:val="101"/>
        </w:rPr>
        <w:t>fai</w:t>
      </w:r>
      <w:r w:rsidRPr="005E2B34">
        <w:rPr>
          <w:rFonts w:ascii="Book Antiqua" w:hAnsi="Book Antiqua" w:cs="Arial"/>
          <w:w w:val="78"/>
        </w:rPr>
        <w:t>s</w:t>
      </w:r>
      <w:r w:rsidRPr="005E2B34">
        <w:rPr>
          <w:rFonts w:ascii="Book Antiqua" w:hAnsi="Book Antiqua" w:cs="Arial"/>
          <w:w w:val="83"/>
        </w:rPr>
        <w:t>ce</w:t>
      </w:r>
      <w:r w:rsidRPr="005E2B34">
        <w:rPr>
          <w:rFonts w:ascii="Book Antiqua" w:hAnsi="Book Antiqua" w:cs="Arial"/>
          <w:w w:val="94"/>
        </w:rPr>
        <w:t>au</w:t>
      </w:r>
      <w:r w:rsidRPr="005E2B34">
        <w:rPr>
          <w:rFonts w:ascii="Book Antiqua" w:hAnsi="Book Antiqua" w:cs="Arial"/>
          <w:spacing w:val="-26"/>
        </w:rPr>
        <w:t xml:space="preserve"> </w:t>
      </w:r>
      <w:r w:rsidRPr="005E2B34">
        <w:rPr>
          <w:rFonts w:ascii="Book Antiqua" w:hAnsi="Book Antiqua" w:cs="Arial"/>
          <w:w w:val="106"/>
        </w:rPr>
        <w:t>lu</w:t>
      </w:r>
      <w:r w:rsidRPr="005E2B34">
        <w:rPr>
          <w:rFonts w:ascii="Book Antiqua" w:hAnsi="Book Antiqua" w:cs="Arial"/>
          <w:w w:val="99"/>
        </w:rPr>
        <w:t>m</w:t>
      </w:r>
      <w:r w:rsidRPr="005E2B34">
        <w:rPr>
          <w:rFonts w:ascii="Book Antiqua" w:hAnsi="Book Antiqua" w:cs="Arial"/>
          <w:w w:val="106"/>
        </w:rPr>
        <w:t>in</w:t>
      </w:r>
      <w:r w:rsidRPr="005E2B34">
        <w:rPr>
          <w:rFonts w:ascii="Book Antiqua" w:hAnsi="Book Antiqua" w:cs="Arial"/>
          <w:w w:val="79"/>
        </w:rPr>
        <w:t>e</w:t>
      </w:r>
      <w:r w:rsidRPr="005E2B34">
        <w:rPr>
          <w:rFonts w:ascii="Book Antiqua" w:hAnsi="Book Antiqua" w:cs="Arial"/>
          <w:w w:val="98"/>
        </w:rPr>
        <w:t>u</w:t>
      </w:r>
      <w:r w:rsidR="00EC11F7" w:rsidRPr="005E2B34">
        <w:rPr>
          <w:rFonts w:ascii="Book Antiqua" w:hAnsi="Book Antiqua" w:cs="Arial"/>
          <w:spacing w:val="-26"/>
        </w:rPr>
        <w:t>x</w:t>
      </w:r>
      <w:r w:rsidRPr="005E2B34">
        <w:rPr>
          <w:rFonts w:ascii="Book Antiqua" w:hAnsi="Book Antiqua" w:cs="Arial"/>
          <w:spacing w:val="-26"/>
        </w:rPr>
        <w:t xml:space="preserve"> </w:t>
      </w:r>
      <w:r w:rsidRPr="005E2B34">
        <w:rPr>
          <w:rFonts w:ascii="Book Antiqua" w:hAnsi="Book Antiqua" w:cs="Arial"/>
          <w:w w:val="78"/>
        </w:rPr>
        <w:t>es</w:t>
      </w:r>
      <w:r w:rsidRPr="005E2B34">
        <w:rPr>
          <w:rFonts w:ascii="Book Antiqua" w:hAnsi="Book Antiqua" w:cs="Arial"/>
          <w:w w:val="138"/>
        </w:rPr>
        <w:t>t</w:t>
      </w:r>
      <w:r w:rsidRPr="005E2B34">
        <w:rPr>
          <w:rFonts w:ascii="Book Antiqua" w:hAnsi="Book Antiqua" w:cs="Arial"/>
          <w:spacing w:val="-26"/>
        </w:rPr>
        <w:t xml:space="preserve"> </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86"/>
        </w:rPr>
        <w:t>e</w:t>
      </w:r>
      <w:r w:rsidRPr="005E2B34">
        <w:rPr>
          <w:rFonts w:ascii="Book Antiqua" w:hAnsi="Book Antiqua" w:cs="Arial"/>
          <w:w w:val="94"/>
        </w:rPr>
        <w:t>tec</w:t>
      </w:r>
      <w:r w:rsidRPr="005E2B34">
        <w:rPr>
          <w:rFonts w:ascii="Book Antiqua" w:hAnsi="Book Antiqua" w:cs="Arial"/>
          <w:w w:val="103"/>
        </w:rPr>
        <w:t>tab</w:t>
      </w:r>
      <w:r w:rsidRPr="005E2B34">
        <w:rPr>
          <w:rFonts w:ascii="Book Antiqua" w:hAnsi="Book Antiqua" w:cs="Arial"/>
          <w:w w:val="93"/>
        </w:rPr>
        <w:t>le.</w:t>
      </w:r>
      <w:r w:rsidRPr="005E2B34">
        <w:rPr>
          <w:rFonts w:ascii="Book Antiqua" w:hAnsi="Book Antiqua" w:cs="Arial"/>
        </w:rPr>
        <w:t xml:space="preserve"> </w:t>
      </w:r>
      <w:r w:rsidRPr="005E2B34">
        <w:rPr>
          <w:rFonts w:ascii="Book Antiqua" w:hAnsi="Book Antiqua" w:cs="Arial"/>
          <w:w w:val="95"/>
        </w:rPr>
        <w:t>Le</w:t>
      </w:r>
      <w:r w:rsidRPr="005E2B34">
        <w:rPr>
          <w:rFonts w:ascii="Book Antiqua" w:hAnsi="Book Antiqua" w:cs="Arial"/>
        </w:rPr>
        <w:t xml:space="preserve"> </w:t>
      </w:r>
      <w:r w:rsidRPr="005E2B34">
        <w:rPr>
          <w:rFonts w:ascii="Book Antiqua" w:hAnsi="Book Antiqua" w:cs="Arial"/>
          <w:w w:val="99"/>
        </w:rPr>
        <w:t>prob</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91"/>
        </w:rPr>
        <w:t>em</w:t>
      </w:r>
      <w:r w:rsidRPr="005E2B34">
        <w:rPr>
          <w:rFonts w:ascii="Book Antiqua" w:hAnsi="Book Antiqua" w:cs="Arial"/>
          <w:w w:val="79"/>
        </w:rPr>
        <w:t>e</w:t>
      </w:r>
      <w:r w:rsidRPr="005E2B34">
        <w:rPr>
          <w:rFonts w:ascii="Book Antiqua" w:hAnsi="Book Antiqua" w:cs="Arial"/>
          <w:spacing w:val="-29"/>
        </w:rPr>
        <w:t xml:space="preserve"> </w:t>
      </w:r>
      <w:r w:rsidRPr="005E2B34">
        <w:rPr>
          <w:rFonts w:ascii="Book Antiqua" w:hAnsi="Book Antiqua" w:cs="Arial"/>
          <w:w w:val="78"/>
        </w:rPr>
        <w:t>es</w:t>
      </w:r>
      <w:r w:rsidRPr="005E2B34">
        <w:rPr>
          <w:rFonts w:ascii="Book Antiqua" w:hAnsi="Book Antiqua" w:cs="Arial"/>
          <w:w w:val="138"/>
        </w:rPr>
        <w:t>t</w:t>
      </w:r>
      <w:r w:rsidRPr="005E2B34">
        <w:rPr>
          <w:rFonts w:ascii="Book Antiqua" w:hAnsi="Book Antiqua" w:cs="Arial"/>
        </w:rPr>
        <w:t xml:space="preserve"> </w:t>
      </w:r>
      <w:r w:rsidRPr="005E2B34">
        <w:rPr>
          <w:rFonts w:ascii="Book Antiqua" w:hAnsi="Book Antiqua" w:cs="Arial"/>
          <w:w w:val="93"/>
        </w:rPr>
        <w:t>donc</w:t>
      </w:r>
      <w:r w:rsidRPr="005E2B34">
        <w:rPr>
          <w:rFonts w:ascii="Book Antiqua" w:hAnsi="Book Antiqua" w:cs="Arial"/>
          <w:spacing w:val="-29"/>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29"/>
        </w:rPr>
        <w:t xml:space="preserve"> </w:t>
      </w:r>
      <w:r w:rsidRPr="005E2B34">
        <w:rPr>
          <w:rFonts w:ascii="Book Antiqua" w:hAnsi="Book Antiqua" w:cs="Arial"/>
          <w:w w:val="138"/>
        </w:rPr>
        <w:t>t</w:t>
      </w:r>
      <w:r w:rsidRPr="005E2B34">
        <w:rPr>
          <w:rFonts w:ascii="Book Antiqua" w:hAnsi="Book Antiqua" w:cs="Arial"/>
          <w:w w:val="96"/>
        </w:rPr>
        <w:t>ransfor</w:t>
      </w:r>
      <w:r w:rsidRPr="005E2B34">
        <w:rPr>
          <w:rFonts w:ascii="Book Antiqua" w:hAnsi="Book Antiqua" w:cs="Arial"/>
          <w:w w:val="99"/>
        </w:rPr>
        <w:t>m</w:t>
      </w:r>
      <w:r w:rsidRPr="005E2B34">
        <w:rPr>
          <w:rFonts w:ascii="Book Antiqua" w:hAnsi="Book Antiqua" w:cs="Arial"/>
          <w:w w:val="93"/>
        </w:rPr>
        <w:t>er</w:t>
      </w:r>
      <w:r w:rsidRPr="005E2B34">
        <w:rPr>
          <w:rFonts w:ascii="Book Antiqua" w:hAnsi="Book Antiqua" w:cs="Arial"/>
          <w:spacing w:val="-29"/>
        </w:rPr>
        <w:t xml:space="preserve"> </w:t>
      </w:r>
      <w:r w:rsidRPr="005E2B34">
        <w:rPr>
          <w:rFonts w:ascii="Book Antiqua" w:hAnsi="Book Antiqua" w:cs="Arial"/>
          <w:w w:val="123"/>
        </w:rPr>
        <w:t>l</w:t>
      </w:r>
      <w:r w:rsidRPr="005E2B34">
        <w:rPr>
          <w:rFonts w:ascii="Book Antiqua" w:hAnsi="Book Antiqua" w:cs="Arial"/>
          <w:w w:val="89"/>
        </w:rPr>
        <w:t>a</w:t>
      </w:r>
      <w:r w:rsidRPr="005E2B34">
        <w:rPr>
          <w:rFonts w:ascii="Book Antiqua" w:hAnsi="Book Antiqua" w:cs="Arial"/>
          <w:spacing w:val="-29"/>
        </w:rPr>
        <w:t xml:space="preserve"> </w:t>
      </w:r>
      <w:r w:rsidRPr="005E2B34">
        <w:rPr>
          <w:rFonts w:ascii="Book Antiqua" w:hAnsi="Book Antiqua" w:cs="Arial"/>
          <w:w w:val="95"/>
        </w:rPr>
        <w:t>m</w:t>
      </w:r>
      <w:r w:rsidRPr="005E2B34">
        <w:rPr>
          <w:rFonts w:ascii="Book Antiqua" w:hAnsi="Book Antiqua" w:cs="Arial"/>
          <w:spacing w:val="6"/>
          <w:w w:val="95"/>
        </w:rPr>
        <w:t>o</w:t>
      </w:r>
      <w:r w:rsidRPr="005E2B34">
        <w:rPr>
          <w:rFonts w:ascii="Book Antiqua" w:hAnsi="Book Antiqua" w:cs="Arial"/>
          <w:w w:val="98"/>
        </w:rPr>
        <w:t>du</w:t>
      </w:r>
      <w:r w:rsidRPr="005E2B34">
        <w:rPr>
          <w:rFonts w:ascii="Book Antiqua" w:hAnsi="Book Antiqua" w:cs="Arial"/>
          <w:w w:val="103"/>
        </w:rPr>
        <w:t>lation</w:t>
      </w:r>
      <w:r w:rsidRPr="005E2B34">
        <w:rPr>
          <w:rFonts w:ascii="Book Antiqua" w:hAnsi="Book Antiqua" w:cs="Arial"/>
          <w:spacing w:val="-29"/>
        </w:rPr>
        <w:t xml:space="preserve"> </w:t>
      </w:r>
      <w:r w:rsidRPr="005E2B34">
        <w:rPr>
          <w:rFonts w:ascii="Book Antiqua" w:hAnsi="Book Antiqua" w:cs="Arial"/>
          <w:w w:val="89"/>
        </w:rPr>
        <w:t>de</w:t>
      </w:r>
      <w:r w:rsidRPr="005E2B34">
        <w:rPr>
          <w:rFonts w:ascii="Book Antiqua" w:hAnsi="Book Antiqua" w:cs="Arial"/>
          <w:spacing w:val="-29"/>
        </w:rPr>
        <w:t xml:space="preserve"> </w:t>
      </w:r>
      <w:r w:rsidRPr="005E2B34">
        <w:rPr>
          <w:rFonts w:ascii="Book Antiqua" w:hAnsi="Book Antiqua" w:cs="Arial"/>
          <w:w w:val="98"/>
        </w:rPr>
        <w:t>p</w:t>
      </w:r>
      <w:r w:rsidRPr="005E2B34">
        <w:rPr>
          <w:rFonts w:ascii="Book Antiqua" w:hAnsi="Book Antiqua" w:cs="Arial"/>
          <w:w w:val="86"/>
        </w:rPr>
        <w:t>hase</w:t>
      </w:r>
      <w:r w:rsidRPr="005E2B34">
        <w:rPr>
          <w:rFonts w:ascii="Book Antiqua" w:hAnsi="Book Antiqua" w:cs="Arial"/>
          <w:spacing w:val="-29"/>
        </w:rPr>
        <w:t xml:space="preserve"> </w:t>
      </w:r>
      <w:r w:rsidRPr="005E2B34">
        <w:rPr>
          <w:rFonts w:ascii="Book Antiqua" w:hAnsi="Book Antiqua" w:cs="Arial"/>
          <w:w w:val="89"/>
        </w:rPr>
        <w:t>en</w:t>
      </w:r>
      <w:r w:rsidRPr="005E2B34">
        <w:rPr>
          <w:rFonts w:ascii="Book Antiqua" w:hAnsi="Book Antiqua" w:cs="Arial"/>
          <w:spacing w:val="-29"/>
        </w:rPr>
        <w:t xml:space="preserve"> </w:t>
      </w:r>
      <w:r w:rsidRPr="005E2B34">
        <w:rPr>
          <w:rFonts w:ascii="Book Antiqua" w:hAnsi="Book Antiqua" w:cs="Arial"/>
          <w:w w:val="92"/>
        </w:rPr>
        <w:t>une</w:t>
      </w:r>
      <w:r w:rsidRPr="005E2B34">
        <w:rPr>
          <w:rFonts w:ascii="Book Antiqua" w:hAnsi="Book Antiqua" w:cs="Arial"/>
        </w:rPr>
        <w:t xml:space="preserve"> </w:t>
      </w:r>
      <w:r w:rsidRPr="005E2B34">
        <w:rPr>
          <w:rFonts w:ascii="Book Antiqua" w:hAnsi="Book Antiqua" w:cs="Arial"/>
          <w:w w:val="95"/>
        </w:rPr>
        <w:t>m</w:t>
      </w:r>
      <w:r w:rsidRPr="005E2B34">
        <w:rPr>
          <w:rFonts w:ascii="Book Antiqua" w:hAnsi="Book Antiqua" w:cs="Arial"/>
          <w:spacing w:val="6"/>
          <w:w w:val="95"/>
        </w:rPr>
        <w:t>o</w:t>
      </w:r>
      <w:r w:rsidRPr="005E2B34">
        <w:rPr>
          <w:rFonts w:ascii="Book Antiqua" w:hAnsi="Book Antiqua" w:cs="Arial"/>
          <w:w w:val="98"/>
        </w:rPr>
        <w:t>d</w:t>
      </w:r>
      <w:r w:rsidRPr="005E2B34">
        <w:rPr>
          <w:rFonts w:ascii="Book Antiqua" w:hAnsi="Book Antiqua" w:cs="Arial"/>
          <w:w w:val="108"/>
        </w:rPr>
        <w:t>ulati</w:t>
      </w:r>
      <w:r w:rsidRPr="005E2B34">
        <w:rPr>
          <w:rFonts w:ascii="Book Antiqua" w:hAnsi="Book Antiqua" w:cs="Arial"/>
          <w:w w:val="94"/>
        </w:rPr>
        <w:t xml:space="preserve">on </w:t>
      </w:r>
      <w:r w:rsidRPr="005E2B34">
        <w:rPr>
          <w:rFonts w:ascii="Book Antiqua" w:hAnsi="Book Antiqua" w:cs="Arial"/>
          <w:w w:val="106"/>
        </w:rPr>
        <w:t>d’</w:t>
      </w:r>
      <w:r w:rsidRPr="005E2B34">
        <w:rPr>
          <w:rFonts w:ascii="Book Antiqua" w:hAnsi="Book Antiqua" w:cs="Arial"/>
          <w:w w:val="95"/>
        </w:rPr>
        <w:t>am</w:t>
      </w:r>
      <w:r w:rsidRPr="005E2B34">
        <w:rPr>
          <w:rFonts w:ascii="Book Antiqua" w:hAnsi="Book Antiqua" w:cs="Arial"/>
          <w:w w:val="98"/>
        </w:rPr>
        <w:t>p</w:t>
      </w:r>
      <w:r w:rsidRPr="005E2B34">
        <w:rPr>
          <w:rFonts w:ascii="Book Antiqua" w:hAnsi="Book Antiqua" w:cs="Arial"/>
          <w:w w:val="116"/>
        </w:rPr>
        <w:t>litu</w:t>
      </w:r>
      <w:r w:rsidRPr="005E2B34">
        <w:rPr>
          <w:rFonts w:ascii="Book Antiqua" w:hAnsi="Book Antiqua" w:cs="Arial"/>
          <w:w w:val="91"/>
        </w:rPr>
        <w:t>de.</w:t>
      </w:r>
    </w:p>
    <w:p w:rsidR="005334D5" w:rsidRPr="00D211D6" w:rsidRDefault="00D211D6" w:rsidP="00D450C6">
      <w:pPr>
        <w:pStyle w:val="Paragraphedeliste"/>
        <w:widowControl w:val="0"/>
        <w:numPr>
          <w:ilvl w:val="0"/>
          <w:numId w:val="1"/>
        </w:numPr>
        <w:autoSpaceDE w:val="0"/>
        <w:autoSpaceDN w:val="0"/>
        <w:bidi w:val="0"/>
        <w:adjustRightInd w:val="0"/>
        <w:spacing w:line="360" w:lineRule="auto"/>
        <w:ind w:right="-20"/>
        <w:jc w:val="both"/>
        <w:rPr>
          <w:rFonts w:ascii="Book Antiqua" w:hAnsi="Book Antiqua" w:cs="Arial"/>
          <w:b/>
        </w:rPr>
      </w:pPr>
      <w:r>
        <w:rPr>
          <w:rFonts w:ascii="Book Antiqua" w:hAnsi="Book Antiqua" w:cs="Arial"/>
          <w:b/>
          <w:w w:val="111"/>
        </w:rPr>
        <w:t xml:space="preserve"> </w:t>
      </w:r>
      <w:r w:rsidR="005334D5" w:rsidRPr="00D211D6">
        <w:rPr>
          <w:rFonts w:ascii="Book Antiqua" w:hAnsi="Book Antiqua" w:cs="Arial"/>
          <w:b/>
          <w:w w:val="111"/>
        </w:rPr>
        <w:t>La</w:t>
      </w:r>
      <w:r w:rsidR="005334D5" w:rsidRPr="00D211D6">
        <w:rPr>
          <w:rFonts w:ascii="Book Antiqua" w:hAnsi="Book Antiqua" w:cs="Arial"/>
          <w:b/>
          <w:spacing w:val="23"/>
        </w:rPr>
        <w:t xml:space="preserve"> </w:t>
      </w:r>
      <w:r w:rsidR="005334D5" w:rsidRPr="00D211D6">
        <w:rPr>
          <w:rFonts w:ascii="Book Antiqua" w:hAnsi="Book Antiqua" w:cs="Arial"/>
          <w:b/>
          <w:w w:val="122"/>
        </w:rPr>
        <w:t>str</w:t>
      </w:r>
      <w:r w:rsidR="005334D5" w:rsidRPr="00D211D6">
        <w:rPr>
          <w:rFonts w:ascii="Book Antiqua" w:hAnsi="Book Antiqua" w:cs="Arial"/>
          <w:b/>
          <w:w w:val="118"/>
        </w:rPr>
        <w:t>uct</w:t>
      </w:r>
      <w:r w:rsidR="005334D5" w:rsidRPr="00D211D6">
        <w:rPr>
          <w:rFonts w:ascii="Book Antiqua" w:hAnsi="Book Antiqua" w:cs="Arial"/>
          <w:b/>
          <w:w w:val="123"/>
        </w:rPr>
        <w:t>ur</w:t>
      </w:r>
      <w:r w:rsidR="005334D5" w:rsidRPr="00D211D6">
        <w:rPr>
          <w:rFonts w:ascii="Book Antiqua" w:hAnsi="Book Antiqua" w:cs="Arial"/>
          <w:b/>
          <w:w w:val="94"/>
        </w:rPr>
        <w:t>e</w:t>
      </w:r>
      <w:r w:rsidR="005334D5" w:rsidRPr="00D211D6">
        <w:rPr>
          <w:rFonts w:ascii="Book Antiqua" w:hAnsi="Book Antiqua" w:cs="Arial"/>
          <w:b/>
          <w:spacing w:val="23"/>
        </w:rPr>
        <w:t xml:space="preserve"> </w:t>
      </w:r>
      <w:r w:rsidR="005334D5" w:rsidRPr="00D211D6">
        <w:rPr>
          <w:rFonts w:ascii="Book Antiqua" w:hAnsi="Book Antiqua" w:cs="Arial"/>
          <w:b/>
          <w:w w:val="129"/>
        </w:rPr>
        <w:t>M</w:t>
      </w:r>
      <w:r w:rsidR="005334D5" w:rsidRPr="00D211D6">
        <w:rPr>
          <w:rFonts w:ascii="Book Antiqua" w:hAnsi="Book Antiqua" w:cs="Arial"/>
          <w:b/>
        </w:rPr>
        <w:t>a</w:t>
      </w:r>
      <w:r w:rsidR="005334D5" w:rsidRPr="00D211D6">
        <w:rPr>
          <w:rFonts w:ascii="Book Antiqua" w:hAnsi="Book Antiqua" w:cs="Arial"/>
          <w:b/>
          <w:spacing w:val="-7"/>
        </w:rPr>
        <w:t>c</w:t>
      </w:r>
      <w:r w:rsidR="005334D5" w:rsidRPr="00D211D6">
        <w:rPr>
          <w:rFonts w:ascii="Book Antiqua" w:hAnsi="Book Antiqua" w:cs="Arial"/>
          <w:b/>
          <w:w w:val="109"/>
        </w:rPr>
        <w:t>h–Zehnder</w:t>
      </w:r>
    </w:p>
    <w:p w:rsidR="000F28F3" w:rsidRDefault="005334D5" w:rsidP="00EC11F7">
      <w:pPr>
        <w:widowControl w:val="0"/>
        <w:autoSpaceDE w:val="0"/>
        <w:autoSpaceDN w:val="0"/>
        <w:bidi w:val="0"/>
        <w:adjustRightInd w:val="0"/>
        <w:spacing w:line="360" w:lineRule="auto"/>
        <w:ind w:left="100" w:right="-192" w:firstLine="339"/>
        <w:jc w:val="both"/>
        <w:rPr>
          <w:rFonts w:ascii="Book Antiqua" w:hAnsi="Book Antiqua" w:cs="Arial"/>
          <w:spacing w:val="-30"/>
        </w:rPr>
      </w:pPr>
      <w:r w:rsidRPr="00D440D6">
        <w:rPr>
          <w:rFonts w:ascii="Book Antiqua" w:hAnsi="Book Antiqua" w:cs="Arial"/>
          <w:w w:val="90"/>
        </w:rPr>
        <w:t>Ce</w:t>
      </w:r>
      <w:r w:rsidRPr="00D440D6">
        <w:rPr>
          <w:rFonts w:ascii="Book Antiqua" w:hAnsi="Book Antiqua" w:cs="Arial"/>
          <w:w w:val="138"/>
        </w:rPr>
        <w:t>t</w:t>
      </w:r>
      <w:r w:rsidRPr="00D440D6">
        <w:rPr>
          <w:rFonts w:ascii="Book Antiqua" w:hAnsi="Book Antiqua" w:cs="Arial"/>
          <w:w w:val="99"/>
        </w:rPr>
        <w:t>te</w:t>
      </w:r>
      <w:r w:rsidRPr="00D440D6">
        <w:rPr>
          <w:rFonts w:ascii="Book Antiqua" w:hAnsi="Book Antiqua" w:cs="Arial"/>
          <w:spacing w:val="18"/>
        </w:rPr>
        <w:t xml:space="preserve"> </w:t>
      </w:r>
      <w:r w:rsidRPr="00D440D6">
        <w:rPr>
          <w:rFonts w:ascii="Book Antiqua" w:hAnsi="Book Antiqua" w:cs="Arial"/>
          <w:w w:val="78"/>
        </w:rPr>
        <w:t>s</w:t>
      </w:r>
      <w:r w:rsidRPr="00D440D6">
        <w:rPr>
          <w:rFonts w:ascii="Book Antiqua" w:hAnsi="Book Antiqua" w:cs="Arial"/>
          <w:w w:val="138"/>
        </w:rPr>
        <w:t>t</w:t>
      </w:r>
      <w:r w:rsidRPr="00D440D6">
        <w:rPr>
          <w:rFonts w:ascii="Book Antiqua" w:hAnsi="Book Antiqua" w:cs="Arial"/>
          <w:w w:val="105"/>
        </w:rPr>
        <w:t>ructur</w:t>
      </w:r>
      <w:r w:rsidRPr="00D440D6">
        <w:rPr>
          <w:rFonts w:ascii="Book Antiqua" w:hAnsi="Book Antiqua" w:cs="Arial"/>
          <w:w w:val="79"/>
        </w:rPr>
        <w:t>e</w:t>
      </w:r>
      <w:r w:rsidR="00D86D7A" w:rsidRPr="00D440D6">
        <w:rPr>
          <w:rFonts w:ascii="Book Antiqua" w:hAnsi="Book Antiqua" w:cs="Arial"/>
          <w:w w:val="79"/>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27"/>
        </w:rPr>
        <w:t xml:space="preserve"> </w:t>
      </w:r>
      <w:r w:rsidRPr="00D440D6">
        <w:rPr>
          <w:rFonts w:ascii="Book Antiqua" w:hAnsi="Book Antiqua" w:cs="Arial"/>
          <w:w w:val="89"/>
        </w:rPr>
        <w:t>ba</w:t>
      </w:r>
      <w:r w:rsidRPr="00D440D6">
        <w:rPr>
          <w:rFonts w:ascii="Book Antiqua" w:hAnsi="Book Antiqua" w:cs="Arial"/>
          <w:spacing w:val="-6"/>
          <w:w w:val="89"/>
        </w:rPr>
        <w:t>s</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27"/>
        </w:rPr>
        <w:t xml:space="preserve"> </w:t>
      </w:r>
      <w:r w:rsidRPr="00D440D6">
        <w:rPr>
          <w:rFonts w:ascii="Book Antiqua" w:hAnsi="Book Antiqua" w:cs="Arial"/>
          <w:w w:val="95"/>
        </w:rPr>
        <w:t>sur</w:t>
      </w:r>
      <w:r w:rsidRPr="00D440D6">
        <w:rPr>
          <w:rFonts w:ascii="Book Antiqua" w:hAnsi="Book Antiqua" w:cs="Arial"/>
          <w:spacing w:val="27"/>
        </w:rPr>
        <w:t xml:space="preserve"> </w:t>
      </w:r>
      <w:r w:rsidRPr="00D440D6">
        <w:rPr>
          <w:rFonts w:ascii="Book Antiqua" w:hAnsi="Book Antiqua" w:cs="Arial"/>
          <w:w w:val="99"/>
        </w:rPr>
        <w:t>la</w:t>
      </w:r>
      <w:r w:rsidRPr="00D440D6">
        <w:rPr>
          <w:rFonts w:ascii="Book Antiqua" w:hAnsi="Book Antiqua" w:cs="Arial"/>
          <w:spacing w:val="27"/>
        </w:rPr>
        <w:t xml:space="preserve"> </w:t>
      </w:r>
      <w:r w:rsidRPr="00D440D6">
        <w:rPr>
          <w:rFonts w:ascii="Book Antiqua" w:hAnsi="Book Antiqua" w:cs="Arial"/>
          <w:spacing w:val="-6"/>
          <w:w w:val="78"/>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8"/>
        </w:rPr>
        <w:t>p</w:t>
      </w:r>
      <w:r w:rsidRPr="00D440D6">
        <w:rPr>
          <w:rFonts w:ascii="Book Antiqua" w:hAnsi="Book Antiqua" w:cs="Arial"/>
          <w:w w:val="104"/>
        </w:rPr>
        <w:t>arati</w:t>
      </w:r>
      <w:r w:rsidRPr="00D440D6">
        <w:rPr>
          <w:rFonts w:ascii="Book Antiqua" w:hAnsi="Book Antiqua" w:cs="Arial"/>
          <w:w w:val="94"/>
        </w:rPr>
        <w:t>on</w:t>
      </w:r>
      <w:r w:rsidRPr="00D440D6">
        <w:rPr>
          <w:rFonts w:ascii="Book Antiqua" w:hAnsi="Book Antiqua" w:cs="Arial"/>
          <w:spacing w:val="27"/>
        </w:rPr>
        <w:t xml:space="preserve"> </w:t>
      </w:r>
      <w:r w:rsidRPr="00D440D6">
        <w:rPr>
          <w:rFonts w:ascii="Book Antiqua" w:hAnsi="Book Antiqua" w:cs="Arial"/>
          <w:w w:val="98"/>
        </w:rPr>
        <w:t>d</w:t>
      </w:r>
      <w:r w:rsidRPr="00D440D6">
        <w:rPr>
          <w:rFonts w:ascii="Book Antiqua" w:hAnsi="Book Antiqua" w:cs="Arial"/>
          <w:w w:val="106"/>
        </w:rPr>
        <w:t>’u</w:t>
      </w:r>
      <w:r w:rsidRPr="00D440D6">
        <w:rPr>
          <w:rFonts w:ascii="Book Antiqua" w:hAnsi="Book Antiqua" w:cs="Arial"/>
          <w:w w:val="98"/>
        </w:rPr>
        <w:t>n</w:t>
      </w:r>
      <w:r w:rsidRPr="00D440D6">
        <w:rPr>
          <w:rFonts w:ascii="Book Antiqua" w:hAnsi="Book Antiqua" w:cs="Arial"/>
          <w:spacing w:val="27"/>
        </w:rPr>
        <w:t xml:space="preserve"> </w:t>
      </w:r>
      <w:r w:rsidRPr="00D440D6">
        <w:rPr>
          <w:rFonts w:ascii="Book Antiqua" w:hAnsi="Book Antiqua" w:cs="Arial"/>
          <w:w w:val="109"/>
        </w:rPr>
        <w:t>f</w:t>
      </w:r>
      <w:r w:rsidRPr="00D440D6">
        <w:rPr>
          <w:rFonts w:ascii="Book Antiqua" w:hAnsi="Book Antiqua" w:cs="Arial"/>
          <w:w w:val="90"/>
        </w:rPr>
        <w:t>aisc</w:t>
      </w:r>
      <w:r w:rsidRPr="00D440D6">
        <w:rPr>
          <w:rFonts w:ascii="Book Antiqua" w:hAnsi="Book Antiqua" w:cs="Arial"/>
          <w:w w:val="89"/>
        </w:rPr>
        <w:t>eau</w:t>
      </w:r>
      <w:r w:rsidRPr="00D440D6">
        <w:rPr>
          <w:rFonts w:ascii="Book Antiqua" w:hAnsi="Book Antiqua" w:cs="Arial"/>
          <w:spacing w:val="27"/>
        </w:rPr>
        <w:t xml:space="preserve"> </w:t>
      </w:r>
      <w:r w:rsidRPr="00D440D6">
        <w:rPr>
          <w:rFonts w:ascii="Book Antiqua" w:hAnsi="Book Antiqua" w:cs="Arial"/>
          <w:w w:val="102"/>
        </w:rPr>
        <w:t>optiqu</w:t>
      </w:r>
      <w:r w:rsidRPr="00D440D6">
        <w:rPr>
          <w:rFonts w:ascii="Book Antiqua" w:hAnsi="Book Antiqua" w:cs="Arial"/>
          <w:w w:val="79"/>
        </w:rPr>
        <w:t>e</w:t>
      </w:r>
      <w:r w:rsidRPr="00D440D6">
        <w:rPr>
          <w:rFonts w:ascii="Book Antiqua" w:hAnsi="Book Antiqua" w:cs="Arial"/>
          <w:spacing w:val="27"/>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spacing w:val="27"/>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04"/>
        </w:rPr>
        <w:t>x</w:t>
      </w:r>
      <w:r w:rsidRPr="00D440D6">
        <w:rPr>
          <w:rFonts w:ascii="Book Antiqua" w:hAnsi="Book Antiqua" w:cs="Arial"/>
          <w:spacing w:val="27"/>
        </w:rPr>
        <w:t xml:space="preserve"> </w:t>
      </w:r>
      <w:r w:rsidRPr="00D440D6">
        <w:rPr>
          <w:rFonts w:ascii="Book Antiqua" w:hAnsi="Book Antiqua" w:cs="Arial"/>
          <w:w w:val="98"/>
        </w:rPr>
        <w:t>b</w:t>
      </w:r>
      <w:r w:rsidRPr="00D440D6">
        <w:rPr>
          <w:rFonts w:ascii="Book Antiqua" w:hAnsi="Book Antiqua" w:cs="Arial"/>
          <w:w w:val="99"/>
        </w:rPr>
        <w:t>ran</w:t>
      </w:r>
      <w:r w:rsidRPr="00D440D6">
        <w:rPr>
          <w:rFonts w:ascii="Book Antiqua" w:hAnsi="Book Antiqua" w:cs="Arial"/>
          <w:spacing w:val="-6"/>
          <w:w w:val="88"/>
        </w:rPr>
        <w:t>c</w:t>
      </w:r>
      <w:r w:rsidRPr="00D440D6">
        <w:rPr>
          <w:rFonts w:ascii="Book Antiqua" w:hAnsi="Book Antiqua" w:cs="Arial"/>
          <w:w w:val="85"/>
        </w:rPr>
        <w:t>hes</w:t>
      </w:r>
      <w:r w:rsidRPr="00D440D6">
        <w:rPr>
          <w:rFonts w:ascii="Book Antiqua" w:hAnsi="Book Antiqua" w:cs="Arial"/>
          <w:w w:val="99"/>
        </w:rPr>
        <w:t>.</w:t>
      </w:r>
      <w:r w:rsidRPr="00D440D6">
        <w:rPr>
          <w:rFonts w:ascii="Book Antiqua" w:hAnsi="Book Antiqua" w:cs="Arial"/>
          <w:w w:val="108"/>
        </w:rPr>
        <w:t>L’u</w:t>
      </w:r>
      <w:r w:rsidRPr="00D440D6">
        <w:rPr>
          <w:rFonts w:ascii="Book Antiqua" w:hAnsi="Book Antiqua" w:cs="Arial"/>
          <w:w w:val="89"/>
        </w:rPr>
        <w:t>ne</w:t>
      </w:r>
      <w:r w:rsidRPr="00D440D6">
        <w:rPr>
          <w:rFonts w:ascii="Book Antiqua" w:hAnsi="Book Antiqua" w:cs="Arial"/>
        </w:rPr>
        <w:t xml:space="preserve"> </w:t>
      </w:r>
      <w:r w:rsidRPr="00D440D6">
        <w:rPr>
          <w:rFonts w:ascii="Book Antiqua" w:hAnsi="Book Antiqua" w:cs="Arial"/>
          <w:w w:val="89"/>
        </w:rPr>
        <w:t>de</w:t>
      </w:r>
      <w:r w:rsidRPr="00D440D6">
        <w:rPr>
          <w:rFonts w:ascii="Book Antiqua" w:hAnsi="Book Antiqua" w:cs="Arial"/>
        </w:rPr>
        <w:t xml:space="preserve"> </w:t>
      </w:r>
      <w:r w:rsidRPr="00D440D6">
        <w:rPr>
          <w:rFonts w:ascii="Book Antiqua" w:hAnsi="Book Antiqua" w:cs="Arial"/>
          <w:w w:val="83"/>
        </w:rPr>
        <w:t>ce</w:t>
      </w:r>
      <w:r w:rsidRPr="00D440D6">
        <w:rPr>
          <w:rFonts w:ascii="Book Antiqua" w:hAnsi="Book Antiqua" w:cs="Arial"/>
          <w:w w:val="78"/>
        </w:rPr>
        <w:t>s</w:t>
      </w:r>
      <w:r w:rsidRPr="00D440D6">
        <w:rPr>
          <w:rFonts w:ascii="Book Antiqua" w:hAnsi="Book Antiqua" w:cs="Arial"/>
        </w:rPr>
        <w:t xml:space="preserve"> </w:t>
      </w:r>
      <w:r w:rsidRPr="00D440D6">
        <w:rPr>
          <w:rFonts w:ascii="Book Antiqua" w:hAnsi="Book Antiqua" w:cs="Arial"/>
          <w:w w:val="95"/>
        </w:rPr>
        <w:t>deux</w:t>
      </w:r>
      <w:r w:rsidRPr="00D440D6">
        <w:rPr>
          <w:rFonts w:ascii="Book Antiqua" w:hAnsi="Book Antiqua" w:cs="Arial"/>
        </w:rPr>
        <w:t xml:space="preserve"> </w:t>
      </w:r>
      <w:r w:rsidRPr="00D440D6">
        <w:rPr>
          <w:rFonts w:ascii="Book Antiqua" w:hAnsi="Book Antiqua" w:cs="Arial"/>
          <w:w w:val="105"/>
        </w:rPr>
        <w:t>br</w:t>
      </w:r>
      <w:r w:rsidRPr="00D440D6">
        <w:rPr>
          <w:rFonts w:ascii="Book Antiqua" w:hAnsi="Book Antiqua" w:cs="Arial"/>
          <w:w w:val="92"/>
        </w:rPr>
        <w:t>an</w:t>
      </w:r>
      <w:r w:rsidRPr="00D440D6">
        <w:rPr>
          <w:rFonts w:ascii="Book Antiqua" w:hAnsi="Book Antiqua" w:cs="Arial"/>
          <w:spacing w:val="-6"/>
          <w:w w:val="92"/>
        </w:rPr>
        <w:t>c</w:t>
      </w:r>
      <w:r w:rsidRPr="00D440D6">
        <w:rPr>
          <w:rFonts w:ascii="Book Antiqua" w:hAnsi="Book Antiqua" w:cs="Arial"/>
          <w:w w:val="98"/>
        </w:rPr>
        <w:t>h</w:t>
      </w:r>
      <w:r w:rsidRPr="00D440D6">
        <w:rPr>
          <w:rFonts w:ascii="Book Antiqua" w:hAnsi="Book Antiqua" w:cs="Arial"/>
          <w:w w:val="79"/>
        </w:rPr>
        <w:t>e</w:t>
      </w:r>
      <w:r w:rsidRPr="00D440D6">
        <w:rPr>
          <w:rFonts w:ascii="Book Antiqua" w:hAnsi="Book Antiqua" w:cs="Arial"/>
          <w:w w:val="78"/>
        </w:rPr>
        <w:t>s</w:t>
      </w:r>
      <w:r w:rsidRPr="00D440D6">
        <w:rPr>
          <w:rFonts w:ascii="Book Antiqua" w:hAnsi="Book Antiqua" w:cs="Arial"/>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rPr>
        <w:t xml:space="preserve"> </w:t>
      </w:r>
      <w:r w:rsidRPr="00D440D6">
        <w:rPr>
          <w:rFonts w:ascii="Book Antiqua" w:hAnsi="Book Antiqua" w:cs="Arial"/>
          <w:w w:val="109"/>
        </w:rPr>
        <w:t>al</w:t>
      </w:r>
      <w:r w:rsidRPr="00D440D6">
        <w:rPr>
          <w:rFonts w:ascii="Book Antiqua" w:hAnsi="Book Antiqua" w:cs="Arial"/>
          <w:spacing w:val="-6"/>
          <w:w w:val="109"/>
        </w:rPr>
        <w:t>t</w:t>
      </w:r>
      <w:r w:rsidRPr="00D440D6">
        <w:rPr>
          <w:rFonts w:ascii="Book Antiqua" w:hAnsi="Book Antiqua" w:cs="Arial"/>
          <w:spacing w:val="-103"/>
          <w:w w:val="148"/>
        </w:rPr>
        <w:t>´</w:t>
      </w:r>
      <w:r w:rsidRPr="00D440D6">
        <w:rPr>
          <w:rFonts w:ascii="Book Antiqua" w:hAnsi="Book Antiqua" w:cs="Arial"/>
          <w:w w:val="93"/>
        </w:rPr>
        <w:t>e</w:t>
      </w:r>
      <w:r w:rsidRPr="00D440D6">
        <w:rPr>
          <w:rFonts w:ascii="Book Antiqua" w:hAnsi="Book Antiqua" w:cs="Arial"/>
          <w:spacing w:val="-6"/>
          <w:w w:val="93"/>
        </w:rPr>
        <w:t>r</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rPr>
        <w:t xml:space="preserve"> </w:t>
      </w:r>
      <w:r w:rsidRPr="00D440D6">
        <w:rPr>
          <w:rFonts w:ascii="Book Antiqua" w:hAnsi="Book Antiqua" w:cs="Arial"/>
          <w:w w:val="103"/>
        </w:rPr>
        <w:t>tan</w:t>
      </w:r>
      <w:r w:rsidRPr="00D440D6">
        <w:rPr>
          <w:rFonts w:ascii="Book Antiqua" w:hAnsi="Book Antiqua" w:cs="Arial"/>
          <w:w w:val="95"/>
        </w:rPr>
        <w:t>dis</w:t>
      </w:r>
      <w:r w:rsidRPr="00D440D6">
        <w:rPr>
          <w:rFonts w:ascii="Book Antiqua" w:hAnsi="Book Antiqua" w:cs="Arial"/>
        </w:rPr>
        <w:t xml:space="preserve"> </w:t>
      </w:r>
      <w:r w:rsidRPr="00D440D6">
        <w:rPr>
          <w:rFonts w:ascii="Book Antiqua" w:hAnsi="Book Antiqua" w:cs="Arial"/>
          <w:w w:val="96"/>
        </w:rPr>
        <w:t>qu</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108"/>
        </w:rPr>
        <w:t>l’aut</w:t>
      </w:r>
      <w:r w:rsidRPr="00D440D6">
        <w:rPr>
          <w:rFonts w:ascii="Book Antiqua" w:hAnsi="Book Antiqua" w:cs="Arial"/>
          <w:w w:val="93"/>
        </w:rPr>
        <w:t>re</w:t>
      </w:r>
      <w:r w:rsidRPr="00D440D6">
        <w:rPr>
          <w:rFonts w:ascii="Book Antiqua" w:hAnsi="Book Antiqua" w:cs="Arial"/>
        </w:rPr>
        <w:t xml:space="preserve"> </w:t>
      </w:r>
      <w:r w:rsidRPr="00D440D6">
        <w:rPr>
          <w:rFonts w:ascii="Book Antiqua" w:hAnsi="Book Antiqua" w:cs="Arial"/>
          <w:w w:val="78"/>
        </w:rPr>
        <w:t>s</w:t>
      </w:r>
      <w:r w:rsidRPr="00D440D6">
        <w:rPr>
          <w:rFonts w:ascii="Book Antiqua" w:hAnsi="Book Antiqua" w:cs="Arial"/>
          <w:w w:val="98"/>
        </w:rPr>
        <w:t>u</w:t>
      </w:r>
      <w:r w:rsidRPr="00D440D6">
        <w:rPr>
          <w:rFonts w:ascii="Book Antiqua" w:hAnsi="Book Antiqua" w:cs="Arial"/>
          <w:w w:val="132"/>
        </w:rPr>
        <w:t>it</w:t>
      </w:r>
      <w:r w:rsidRPr="00D440D6">
        <w:rPr>
          <w:rFonts w:ascii="Book Antiqua" w:hAnsi="Book Antiqua" w:cs="Arial"/>
        </w:rPr>
        <w:t xml:space="preserve"> </w:t>
      </w:r>
      <w:r w:rsidRPr="00D440D6">
        <w:rPr>
          <w:rFonts w:ascii="Book Antiqua" w:hAnsi="Book Antiqua" w:cs="Arial"/>
          <w:w w:val="98"/>
        </w:rPr>
        <w:t>un</w:t>
      </w:r>
      <w:r w:rsidRPr="00D440D6">
        <w:rPr>
          <w:rFonts w:ascii="Book Antiqua" w:hAnsi="Book Antiqua" w:cs="Arial"/>
        </w:rPr>
        <w:t xml:space="preserve"> </w:t>
      </w:r>
      <w:r w:rsidRPr="00D440D6">
        <w:rPr>
          <w:rFonts w:ascii="Book Antiqua" w:hAnsi="Book Antiqua" w:cs="Arial"/>
          <w:w w:val="98"/>
        </w:rPr>
        <w:t>p</w:t>
      </w:r>
      <w:r w:rsidRPr="00D440D6">
        <w:rPr>
          <w:rFonts w:ascii="Book Antiqua" w:hAnsi="Book Antiqua" w:cs="Arial"/>
          <w:w w:val="94"/>
        </w:rPr>
        <w:t>arcours</w:t>
      </w:r>
      <w:r w:rsidRPr="00D440D6">
        <w:rPr>
          <w:rFonts w:ascii="Book Antiqua" w:hAnsi="Book Antiqua" w:cs="Arial"/>
          <w:spacing w:val="-23"/>
        </w:rPr>
        <w:t xml:space="preserve"> </w:t>
      </w:r>
      <w:r w:rsidRPr="00D440D6">
        <w:rPr>
          <w:rFonts w:ascii="Book Antiqua" w:hAnsi="Book Antiqua" w:cs="Arial"/>
          <w:w w:val="106"/>
        </w:rPr>
        <w:t>id</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spacing w:val="-23"/>
        </w:rPr>
        <w:t xml:space="preserve"> </w:t>
      </w:r>
      <w:r w:rsidRPr="00D440D6">
        <w:rPr>
          <w:rFonts w:ascii="Book Antiqua" w:hAnsi="Book Antiqua" w:cs="Arial"/>
          <w:w w:val="86"/>
        </w:rPr>
        <w:t>sans</w:t>
      </w:r>
      <w:r w:rsidR="008102D7" w:rsidRPr="00D440D6">
        <w:rPr>
          <w:rFonts w:ascii="Book Antiqua" w:hAnsi="Book Antiqua" w:cs="Arial"/>
          <w:w w:val="86"/>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106"/>
        </w:rPr>
        <w:t>di</w:t>
      </w:r>
      <w:r w:rsidRPr="00D440D6">
        <w:rPr>
          <w:rFonts w:ascii="Book Antiqua" w:hAnsi="Book Antiqua" w:cs="Arial"/>
        </w:rPr>
        <w:t>fication.</w:t>
      </w:r>
      <w:r w:rsidRPr="00D440D6">
        <w:rPr>
          <w:rFonts w:ascii="Book Antiqua" w:hAnsi="Book Antiqua" w:cs="Arial"/>
          <w:spacing w:val="-30"/>
        </w:rPr>
        <w:t xml:space="preserve"> </w:t>
      </w:r>
      <w:r w:rsidRPr="00D440D6">
        <w:rPr>
          <w:rFonts w:ascii="Book Antiqua" w:hAnsi="Book Antiqua" w:cs="Arial"/>
          <w:w w:val="105"/>
        </w:rPr>
        <w:t>Au</w:t>
      </w:r>
      <w:r w:rsidRPr="00D440D6">
        <w:rPr>
          <w:rFonts w:ascii="Book Antiqua" w:hAnsi="Book Antiqua" w:cs="Arial"/>
          <w:spacing w:val="-30"/>
        </w:rPr>
        <w:t xml:space="preserve"> </w:t>
      </w:r>
      <w:r w:rsidRPr="00D440D6">
        <w:rPr>
          <w:rFonts w:ascii="Book Antiqua" w:hAnsi="Book Antiqua" w:cs="Arial"/>
          <w:w w:val="123"/>
        </w:rPr>
        <w:t>l</w:t>
      </w:r>
      <w:r w:rsidRPr="00D440D6">
        <w:rPr>
          <w:rFonts w:ascii="Book Antiqua" w:hAnsi="Book Antiqua" w:cs="Arial"/>
          <w:w w:val="91"/>
        </w:rPr>
        <w:t>ie</w:t>
      </w:r>
      <w:r w:rsidRPr="00D440D6">
        <w:rPr>
          <w:rFonts w:ascii="Book Antiqua" w:hAnsi="Book Antiqua" w:cs="Arial"/>
          <w:w w:val="98"/>
        </w:rPr>
        <w:t>u</w:t>
      </w:r>
      <w:r w:rsidRPr="00D440D6">
        <w:rPr>
          <w:rFonts w:ascii="Book Antiqua" w:hAnsi="Book Antiqua" w:cs="Arial"/>
          <w:spacing w:val="-30"/>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30"/>
        </w:rPr>
        <w:t xml:space="preserve"> </w:t>
      </w:r>
      <w:r w:rsidRPr="00D440D6">
        <w:rPr>
          <w:rFonts w:ascii="Book Antiqua" w:hAnsi="Book Antiqua" w:cs="Arial"/>
          <w:w w:val="93"/>
        </w:rPr>
        <w:t>reco</w:t>
      </w:r>
      <w:r w:rsidRPr="00D440D6">
        <w:rPr>
          <w:rFonts w:ascii="Book Antiqua" w:hAnsi="Book Antiqua" w:cs="Arial"/>
          <w:spacing w:val="-6"/>
          <w:w w:val="93"/>
        </w:rPr>
        <w:t>m</w:t>
      </w:r>
      <w:r w:rsidRPr="00D440D6">
        <w:rPr>
          <w:rFonts w:ascii="Book Antiqua" w:hAnsi="Book Antiqua" w:cs="Arial"/>
          <w:w w:val="98"/>
        </w:rPr>
        <w:t>b</w:t>
      </w:r>
      <w:r w:rsidRPr="00D440D6">
        <w:rPr>
          <w:rFonts w:ascii="Book Antiqua" w:hAnsi="Book Antiqua" w:cs="Arial"/>
          <w:w w:val="106"/>
        </w:rPr>
        <w:t>in</w:t>
      </w:r>
      <w:r w:rsidRPr="00D440D6">
        <w:rPr>
          <w:rFonts w:ascii="Book Antiqua" w:hAnsi="Book Antiqua" w:cs="Arial"/>
          <w:w w:val="90"/>
        </w:rPr>
        <w:t>ais</w:t>
      </w:r>
      <w:r w:rsidRPr="00D440D6">
        <w:rPr>
          <w:rFonts w:ascii="Book Antiqua" w:hAnsi="Book Antiqua" w:cs="Arial"/>
          <w:w w:val="94"/>
        </w:rPr>
        <w:t>on</w:t>
      </w:r>
      <w:r w:rsidRPr="00D440D6">
        <w:rPr>
          <w:rFonts w:ascii="Book Antiqua" w:hAnsi="Book Antiqua" w:cs="Arial"/>
          <w:w w:val="99"/>
        </w:rPr>
        <w:t>,</w:t>
      </w:r>
      <w:r w:rsidRPr="00D440D6">
        <w:rPr>
          <w:rFonts w:ascii="Book Antiqua" w:hAnsi="Book Antiqua" w:cs="Arial"/>
          <w:spacing w:val="-30"/>
        </w:rPr>
        <w:t xml:space="preserve"> </w:t>
      </w:r>
      <w:r w:rsidRPr="00D440D6">
        <w:rPr>
          <w:rFonts w:ascii="Book Antiqua" w:hAnsi="Book Antiqua" w:cs="Arial"/>
          <w:w w:val="86"/>
        </w:rPr>
        <w:t>les</w:t>
      </w:r>
      <w:r w:rsidRPr="00D440D6">
        <w:rPr>
          <w:rFonts w:ascii="Book Antiqua" w:hAnsi="Book Antiqua" w:cs="Arial"/>
          <w:spacing w:val="-30"/>
        </w:rPr>
        <w:t xml:space="preserve"> </w:t>
      </w:r>
      <w:r w:rsidRPr="00D440D6">
        <w:rPr>
          <w:rFonts w:ascii="Book Antiqua" w:hAnsi="Book Antiqua" w:cs="Arial"/>
          <w:w w:val="95"/>
        </w:rPr>
        <w:t>deux</w:t>
      </w:r>
      <w:r w:rsidRPr="00D440D6">
        <w:rPr>
          <w:rFonts w:ascii="Book Antiqua" w:hAnsi="Book Antiqua" w:cs="Arial"/>
          <w:spacing w:val="-30"/>
        </w:rPr>
        <w:t xml:space="preserve"> </w:t>
      </w:r>
      <w:r w:rsidRPr="00D440D6">
        <w:rPr>
          <w:rFonts w:ascii="Book Antiqua" w:hAnsi="Book Antiqua" w:cs="Arial"/>
          <w:w w:val="92"/>
        </w:rPr>
        <w:t>faisceaux</w:t>
      </w:r>
      <w:r w:rsidRPr="00D440D6">
        <w:rPr>
          <w:rFonts w:ascii="Book Antiqua" w:hAnsi="Book Antiqua" w:cs="Arial"/>
        </w:rPr>
        <w:t xml:space="preserve"> </w:t>
      </w:r>
      <w:r w:rsidRPr="00D440D6">
        <w:rPr>
          <w:rFonts w:ascii="Book Antiqua" w:hAnsi="Book Antiqua" w:cs="Arial"/>
          <w:w w:val="106"/>
        </w:rPr>
        <w:t>i</w:t>
      </w:r>
      <w:r w:rsidRPr="00D440D6">
        <w:rPr>
          <w:rFonts w:ascii="Book Antiqua" w:hAnsi="Book Antiqua" w:cs="Arial"/>
          <w:spacing w:val="-6"/>
          <w:w w:val="106"/>
        </w:rPr>
        <w:t>n</w:t>
      </w:r>
      <w:r w:rsidRPr="00D440D6">
        <w:rPr>
          <w:rFonts w:ascii="Book Antiqua" w:hAnsi="Book Antiqua" w:cs="Arial"/>
          <w:w w:val="138"/>
        </w:rPr>
        <w:t>t</w:t>
      </w:r>
      <w:r w:rsidRPr="00D440D6">
        <w:rPr>
          <w:rFonts w:ascii="Book Antiqua" w:hAnsi="Book Antiqua" w:cs="Arial"/>
          <w:w w:val="79"/>
        </w:rPr>
        <w:t>e</w:t>
      </w:r>
      <w:r w:rsidRPr="00D440D6">
        <w:rPr>
          <w:rFonts w:ascii="Book Antiqua" w:hAnsi="Book Antiqua" w:cs="Arial"/>
          <w:w w:val="113"/>
        </w:rPr>
        <w:t>r</w:t>
      </w:r>
      <w:r w:rsidRPr="00D440D6">
        <w:rPr>
          <w:rFonts w:ascii="Book Antiqua" w:hAnsi="Book Antiqua" w:cs="Arial"/>
          <w:spacing w:val="-6"/>
          <w:w w:val="113"/>
        </w:rPr>
        <w:t>f</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38"/>
        </w:rPr>
        <w:t>t</w:t>
      </w:r>
      <w:r w:rsidRPr="00D440D6">
        <w:rPr>
          <w:rFonts w:ascii="Book Antiqua" w:hAnsi="Book Antiqua" w:cs="Arial"/>
        </w:rPr>
        <w:t xml:space="preserve"> </w:t>
      </w:r>
      <w:r w:rsidRPr="00D440D6">
        <w:rPr>
          <w:rFonts w:ascii="Book Antiqua" w:hAnsi="Book Antiqua" w:cs="Arial"/>
          <w:w w:val="99"/>
        </w:rPr>
        <w:t>et</w:t>
      </w:r>
      <w:r w:rsidRPr="00D440D6">
        <w:rPr>
          <w:rFonts w:ascii="Book Antiqua" w:hAnsi="Book Antiqua" w:cs="Arial"/>
          <w:spacing w:val="-30"/>
        </w:rPr>
        <w:t xml:space="preserve"> </w:t>
      </w:r>
      <w:r w:rsidRPr="00D440D6">
        <w:rPr>
          <w:rFonts w:ascii="Book Antiqua" w:hAnsi="Book Antiqua" w:cs="Arial"/>
          <w:w w:val="91"/>
        </w:rPr>
        <w:t>le</w:t>
      </w:r>
      <w:r w:rsidRPr="00D440D6">
        <w:rPr>
          <w:rFonts w:ascii="Book Antiqua" w:hAnsi="Book Antiqua" w:cs="Arial"/>
          <w:spacing w:val="-30"/>
        </w:rPr>
        <w:t xml:space="preserve"> </w:t>
      </w:r>
    </w:p>
    <w:p w:rsidR="005334D5" w:rsidRDefault="005334D5" w:rsidP="00EF6264">
      <w:pPr>
        <w:widowControl w:val="0"/>
        <w:autoSpaceDE w:val="0"/>
        <w:autoSpaceDN w:val="0"/>
        <w:bidi w:val="0"/>
        <w:adjustRightInd w:val="0"/>
        <w:spacing w:line="360" w:lineRule="auto"/>
        <w:ind w:left="100" w:right="-192" w:hanging="100"/>
        <w:jc w:val="both"/>
        <w:rPr>
          <w:rFonts w:ascii="Book Antiqua" w:hAnsi="Book Antiqua" w:cs="Arial"/>
        </w:rPr>
      </w:pP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78"/>
        </w:rPr>
        <w:t>es</w:t>
      </w:r>
      <w:r w:rsidRPr="00D440D6">
        <w:rPr>
          <w:rFonts w:ascii="Book Antiqua" w:hAnsi="Book Antiqua" w:cs="Arial"/>
          <w:w w:val="98"/>
        </w:rPr>
        <w:t>u</w:t>
      </w:r>
      <w:r w:rsidRPr="00D440D6">
        <w:rPr>
          <w:rFonts w:ascii="Book Antiqua" w:hAnsi="Book Antiqua" w:cs="Arial"/>
          <w:w w:val="115"/>
        </w:rPr>
        <w:t>ltat</w:t>
      </w:r>
      <w:r w:rsidRPr="00D440D6">
        <w:rPr>
          <w:rFonts w:ascii="Book Antiqua" w:hAnsi="Book Antiqua" w:cs="Arial"/>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rPr>
        <w:t xml:space="preserve"> </w:t>
      </w:r>
      <w:r w:rsidRPr="00D440D6">
        <w:rPr>
          <w:rFonts w:ascii="Book Antiqua" w:hAnsi="Book Antiqua" w:cs="Arial"/>
          <w:spacing w:val="-30"/>
        </w:rPr>
        <w:t xml:space="preserve"> </w:t>
      </w:r>
      <w:r w:rsidRPr="00D440D6">
        <w:rPr>
          <w:rFonts w:ascii="Book Antiqua" w:hAnsi="Book Antiqua" w:cs="Arial"/>
          <w:w w:val="98"/>
        </w:rPr>
        <w:t xml:space="preserve">un </w:t>
      </w:r>
      <w:r w:rsidRPr="00D440D6">
        <w:rPr>
          <w:rFonts w:ascii="Book Antiqua" w:hAnsi="Book Antiqua" w:cs="Arial"/>
          <w:w w:val="101"/>
        </w:rPr>
        <w:t>fai</w:t>
      </w:r>
      <w:r w:rsidRPr="00D440D6">
        <w:rPr>
          <w:rFonts w:ascii="Book Antiqua" w:hAnsi="Book Antiqua" w:cs="Arial"/>
          <w:w w:val="78"/>
        </w:rPr>
        <w:t>s</w:t>
      </w:r>
      <w:r w:rsidRPr="00D440D6">
        <w:rPr>
          <w:rFonts w:ascii="Book Antiqua" w:hAnsi="Book Antiqua" w:cs="Arial"/>
          <w:w w:val="83"/>
        </w:rPr>
        <w:t>ce</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14"/>
        </w:rPr>
        <w:t>if</w:t>
      </w:r>
      <w:r w:rsidRPr="00D440D6">
        <w:rPr>
          <w:rFonts w:ascii="Book Antiqua" w:hAnsi="Book Antiqua" w:cs="Arial"/>
          <w:spacing w:val="-6"/>
          <w:w w:val="114"/>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spacing w:val="12"/>
        </w:rPr>
        <w:t xml:space="preserve"> </w:t>
      </w:r>
      <w:r w:rsidRPr="00D440D6">
        <w:rPr>
          <w:rFonts w:ascii="Book Antiqua" w:hAnsi="Book Antiqua" w:cs="Arial"/>
          <w:w w:val="99"/>
        </w:rPr>
        <w:t>ampl</w:t>
      </w:r>
      <w:r w:rsidRPr="00D440D6">
        <w:rPr>
          <w:rFonts w:ascii="Book Antiqua" w:hAnsi="Book Antiqua" w:cs="Arial"/>
          <w:w w:val="109"/>
        </w:rPr>
        <w:t>itud</w:t>
      </w:r>
      <w:r w:rsidRPr="00D440D6">
        <w:rPr>
          <w:rFonts w:ascii="Book Antiqua" w:hAnsi="Book Antiqua" w:cs="Arial"/>
          <w:w w:val="79"/>
        </w:rPr>
        <w:t>e</w:t>
      </w:r>
      <w:r w:rsidRPr="00D440D6">
        <w:rPr>
          <w:rFonts w:ascii="Book Antiqua" w:hAnsi="Book Antiqua" w:cs="Arial"/>
          <w:w w:val="99"/>
        </w:rPr>
        <w:t>.</w:t>
      </w:r>
    </w:p>
    <w:p w:rsidR="00C235F6" w:rsidRPr="00D440D6" w:rsidRDefault="00C235F6" w:rsidP="00C235F6">
      <w:pPr>
        <w:widowControl w:val="0"/>
        <w:autoSpaceDE w:val="0"/>
        <w:autoSpaceDN w:val="0"/>
        <w:bidi w:val="0"/>
        <w:adjustRightInd w:val="0"/>
        <w:spacing w:line="360" w:lineRule="auto"/>
        <w:ind w:left="100" w:right="-192" w:hanging="100"/>
        <w:jc w:val="both"/>
        <w:rPr>
          <w:rFonts w:ascii="Book Antiqua" w:hAnsi="Book Antiqua" w:cs="Arial"/>
        </w:rPr>
      </w:pPr>
    </w:p>
    <w:p w:rsidR="005334D5" w:rsidRPr="00D440D6" w:rsidRDefault="005334D5" w:rsidP="00C94A9A">
      <w:pPr>
        <w:widowControl w:val="0"/>
        <w:autoSpaceDE w:val="0"/>
        <w:autoSpaceDN w:val="0"/>
        <w:bidi w:val="0"/>
        <w:adjustRightInd w:val="0"/>
        <w:spacing w:before="38" w:line="360" w:lineRule="auto"/>
        <w:ind w:left="100" w:right="95" w:firstLine="339"/>
        <w:jc w:val="both"/>
        <w:rPr>
          <w:rFonts w:ascii="Book Antiqua" w:hAnsi="Book Antiqua" w:cs="Arial"/>
        </w:rPr>
      </w:pPr>
      <w:r w:rsidRPr="00D440D6">
        <w:rPr>
          <w:rFonts w:ascii="Book Antiqua" w:hAnsi="Book Antiqua" w:cs="Arial"/>
          <w:w w:val="111"/>
        </w:rPr>
        <w:lastRenderedPageBreak/>
        <w:t>L’al</w:t>
      </w:r>
      <w:r w:rsidRPr="00D440D6">
        <w:rPr>
          <w:rFonts w:ascii="Book Antiqua" w:hAnsi="Book Antiqua" w:cs="Arial"/>
          <w:spacing w:val="-6"/>
          <w:w w:val="111"/>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8"/>
        </w:rPr>
        <w:t>rat</w:t>
      </w:r>
      <w:r w:rsidRPr="00D440D6">
        <w:rPr>
          <w:rFonts w:ascii="Book Antiqua" w:hAnsi="Book Antiqua" w:cs="Arial"/>
          <w:w w:val="99"/>
        </w:rPr>
        <w:t>ion</w:t>
      </w:r>
      <w:r w:rsidRPr="00D440D6">
        <w:rPr>
          <w:rFonts w:ascii="Book Antiqua" w:hAnsi="Book Antiqua" w:cs="Arial"/>
          <w:spacing w:val="24"/>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24"/>
        </w:rPr>
        <w:t xml:space="preserve"> </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92"/>
        </w:rPr>
        <w:t>ealisable</w:t>
      </w:r>
      <w:r w:rsidRPr="00D440D6">
        <w:rPr>
          <w:rFonts w:ascii="Book Antiqua" w:hAnsi="Book Antiqua" w:cs="Arial"/>
          <w:spacing w:val="24"/>
        </w:rPr>
        <w:t xml:space="preserve"> </w:t>
      </w:r>
      <w:r w:rsidRPr="00D440D6">
        <w:rPr>
          <w:rFonts w:ascii="Book Antiqua" w:hAnsi="Book Antiqua" w:cs="Arial"/>
          <w:w w:val="89"/>
        </w:rPr>
        <w:t>en</w:t>
      </w:r>
      <w:r w:rsidRPr="00D440D6">
        <w:rPr>
          <w:rFonts w:ascii="Book Antiqua" w:hAnsi="Book Antiqua" w:cs="Arial"/>
          <w:spacing w:val="24"/>
        </w:rPr>
        <w:t xml:space="preserve"> </w:t>
      </w:r>
      <w:r w:rsidRPr="00D440D6">
        <w:rPr>
          <w:rFonts w:ascii="Book Antiqua" w:hAnsi="Book Antiqua" w:cs="Arial"/>
          <w:w w:val="98"/>
        </w:rPr>
        <w:t>u</w:t>
      </w:r>
      <w:r w:rsidRPr="00D440D6">
        <w:rPr>
          <w:rFonts w:ascii="Book Antiqua" w:hAnsi="Book Antiqua" w:cs="Arial"/>
          <w:w w:val="103"/>
        </w:rPr>
        <w:t>tilisa</w:t>
      </w:r>
      <w:r w:rsidRPr="00D440D6">
        <w:rPr>
          <w:rFonts w:ascii="Book Antiqua" w:hAnsi="Book Antiqua" w:cs="Arial"/>
          <w:spacing w:val="-6"/>
          <w:w w:val="103"/>
        </w:rPr>
        <w:t>n</w:t>
      </w:r>
      <w:r w:rsidRPr="00D440D6">
        <w:rPr>
          <w:rFonts w:ascii="Book Antiqua" w:hAnsi="Book Antiqua" w:cs="Arial"/>
          <w:w w:val="138"/>
        </w:rPr>
        <w:t>t</w:t>
      </w:r>
      <w:r w:rsidRPr="00D440D6">
        <w:rPr>
          <w:rFonts w:ascii="Book Antiqua" w:hAnsi="Book Antiqua" w:cs="Arial"/>
          <w:spacing w:val="24"/>
        </w:rPr>
        <w:t xml:space="preserve"> </w:t>
      </w:r>
      <w:r w:rsidRPr="00D440D6">
        <w:rPr>
          <w:rFonts w:ascii="Book Antiqua" w:hAnsi="Book Antiqua" w:cs="Arial"/>
          <w:w w:val="98"/>
        </w:rPr>
        <w:t>un</w:t>
      </w:r>
      <w:r w:rsidRPr="00D440D6">
        <w:rPr>
          <w:rFonts w:ascii="Book Antiqua" w:hAnsi="Book Antiqua" w:cs="Arial"/>
          <w:spacing w:val="24"/>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w:t>
      </w:r>
      <w:r w:rsidRPr="00D440D6">
        <w:rPr>
          <w:rFonts w:ascii="Book Antiqua" w:hAnsi="Book Antiqua" w:cs="Arial"/>
          <w:w w:val="106"/>
        </w:rPr>
        <w:t>ul</w:t>
      </w:r>
      <w:r w:rsidRPr="00D440D6">
        <w:rPr>
          <w:rFonts w:ascii="Book Antiqua" w:hAnsi="Book Antiqua" w:cs="Arial"/>
          <w:w w:val="95"/>
        </w:rPr>
        <w:t>ate</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24"/>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4"/>
        </w:rPr>
        <w:t xml:space="preserve"> </w:t>
      </w:r>
      <w:r w:rsidRPr="00D440D6">
        <w:rPr>
          <w:rFonts w:ascii="Book Antiqua" w:hAnsi="Book Antiqua" w:cs="Arial"/>
          <w:w w:val="98"/>
        </w:rPr>
        <w:t>p</w:t>
      </w:r>
      <w:r w:rsidRPr="00D440D6">
        <w:rPr>
          <w:rFonts w:ascii="Book Antiqua" w:hAnsi="Book Antiqua" w:cs="Arial"/>
          <w:w w:val="86"/>
        </w:rPr>
        <w:t>hase</w:t>
      </w:r>
      <w:r w:rsidRPr="00D440D6">
        <w:rPr>
          <w:rFonts w:ascii="Book Antiqua" w:hAnsi="Book Antiqua" w:cs="Arial"/>
          <w:w w:val="99"/>
        </w:rPr>
        <w:t>,</w:t>
      </w:r>
      <w:r w:rsidRPr="00D440D6">
        <w:rPr>
          <w:rFonts w:ascii="Book Antiqua" w:hAnsi="Book Antiqua" w:cs="Arial"/>
          <w:spacing w:val="24"/>
        </w:rPr>
        <w:t xml:space="preserve"> </w:t>
      </w:r>
      <w:r w:rsidRPr="00D440D6">
        <w:rPr>
          <w:rFonts w:ascii="Book Antiqua" w:hAnsi="Book Antiqua" w:cs="Arial"/>
          <w:spacing w:val="6"/>
          <w:w w:val="98"/>
        </w:rPr>
        <w:t>p</w:t>
      </w:r>
      <w:r w:rsidRPr="00D440D6">
        <w:rPr>
          <w:rFonts w:ascii="Book Antiqua" w:hAnsi="Book Antiqua" w:cs="Arial"/>
          <w:w w:val="94"/>
        </w:rPr>
        <w:t>ou</w:t>
      </w:r>
      <w:r w:rsidRPr="00D440D6">
        <w:rPr>
          <w:rFonts w:ascii="Book Antiqua" w:hAnsi="Book Antiqua" w:cs="Arial"/>
          <w:w w:val="116"/>
        </w:rPr>
        <w:t>r</w:t>
      </w:r>
      <w:r w:rsidRPr="00D440D6">
        <w:rPr>
          <w:rFonts w:ascii="Book Antiqua" w:hAnsi="Book Antiqua" w:cs="Arial"/>
          <w:spacing w:val="24"/>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8"/>
        </w:rPr>
        <w:t>p</w:t>
      </w:r>
      <w:r w:rsidRPr="00D440D6">
        <w:rPr>
          <w:rFonts w:ascii="Book Antiqua" w:hAnsi="Book Antiqua" w:cs="Arial"/>
          <w:w w:val="86"/>
        </w:rPr>
        <w:t>hase</w:t>
      </w:r>
      <w:r w:rsidRPr="00D440D6">
        <w:rPr>
          <w:rFonts w:ascii="Book Antiqua" w:hAnsi="Book Antiqua" w:cs="Arial"/>
          <w:w w:val="116"/>
        </w:rPr>
        <w:t>r</w:t>
      </w:r>
      <w:r w:rsidRPr="00D440D6">
        <w:rPr>
          <w:rFonts w:ascii="Book Antiqua" w:hAnsi="Book Antiqua" w:cs="Arial"/>
          <w:spacing w:val="24"/>
        </w:rPr>
        <w:t xml:space="preserve"> </w:t>
      </w:r>
      <w:r w:rsidRPr="00D440D6">
        <w:rPr>
          <w:rFonts w:ascii="Book Antiqua" w:hAnsi="Book Antiqua" w:cs="Arial"/>
          <w:w w:val="99"/>
        </w:rPr>
        <w:t>(ou</w:t>
      </w:r>
      <w:r w:rsidRPr="00D440D6">
        <w:rPr>
          <w:rFonts w:ascii="Book Antiqua" w:hAnsi="Book Antiqua" w:cs="Arial"/>
          <w:spacing w:val="24"/>
        </w:rPr>
        <w:t xml:space="preserve"> </w:t>
      </w:r>
      <w:r w:rsidRPr="00D440D6">
        <w:rPr>
          <w:rFonts w:ascii="Book Antiqua" w:hAnsi="Book Antiqua" w:cs="Arial"/>
          <w:w w:val="98"/>
        </w:rPr>
        <w:t>n</w:t>
      </w:r>
      <w:r w:rsidRPr="00D440D6">
        <w:rPr>
          <w:rFonts w:ascii="Book Antiqua" w:hAnsi="Book Antiqua" w:cs="Arial"/>
          <w:w w:val="99"/>
        </w:rPr>
        <w:t xml:space="preserve">on) </w:t>
      </w:r>
      <w:r w:rsidRPr="00D440D6">
        <w:rPr>
          <w:rFonts w:ascii="Book Antiqua" w:hAnsi="Book Antiqua" w:cs="Arial"/>
          <w:w w:val="102"/>
        </w:rPr>
        <w:t>l’on</w:t>
      </w:r>
      <w:r w:rsidRPr="00D440D6">
        <w:rPr>
          <w:rFonts w:ascii="Book Antiqua" w:hAnsi="Book Antiqua" w:cs="Arial"/>
          <w:w w:val="89"/>
        </w:rPr>
        <w:t>de</w:t>
      </w:r>
      <w:r w:rsidRPr="00D440D6">
        <w:rPr>
          <w:rFonts w:ascii="Book Antiqua" w:hAnsi="Book Antiqua" w:cs="Arial"/>
          <w:spacing w:val="-8"/>
        </w:rPr>
        <w:t xml:space="preserve"> </w:t>
      </w:r>
      <w:r w:rsidRPr="00D440D6">
        <w:rPr>
          <w:rFonts w:ascii="Book Antiqua" w:hAnsi="Book Antiqua" w:cs="Arial"/>
          <w:w w:val="99"/>
        </w:rPr>
        <w:t>al</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3"/>
        </w:rPr>
        <w:t>able</w:t>
      </w:r>
      <w:r w:rsidRPr="00D440D6">
        <w:rPr>
          <w:rFonts w:ascii="Book Antiqua" w:hAnsi="Book Antiqua" w:cs="Arial"/>
          <w:spacing w:val="-8"/>
        </w:rPr>
        <w:t xml:space="preserve"> </w:t>
      </w:r>
      <w:r w:rsidRPr="00D440D6">
        <w:rPr>
          <w:rFonts w:ascii="Book Antiqua" w:hAnsi="Book Antiqua" w:cs="Arial"/>
          <w:w w:val="98"/>
        </w:rPr>
        <w:t>d</w:t>
      </w:r>
      <w:r w:rsidRPr="00D440D6">
        <w:rPr>
          <w:rFonts w:ascii="Book Antiqua" w:hAnsi="Book Antiqua" w:cs="Arial"/>
          <w:w w:val="103"/>
        </w:rPr>
        <w:t>’un</w:t>
      </w:r>
      <w:r w:rsidRPr="00D440D6">
        <w:rPr>
          <w:rFonts w:ascii="Book Antiqua" w:hAnsi="Book Antiqua" w:cs="Arial"/>
          <w:w w:val="79"/>
        </w:rPr>
        <w:t>e</w:t>
      </w:r>
      <w:r w:rsidRPr="00D440D6">
        <w:rPr>
          <w:rFonts w:ascii="Book Antiqua" w:hAnsi="Book Antiqua" w:cs="Arial"/>
          <w:spacing w:val="-8"/>
        </w:rPr>
        <w:t xml:space="preserve"> </w:t>
      </w:r>
      <w:r w:rsidRPr="00D440D6">
        <w:rPr>
          <w:rFonts w:ascii="Book Antiqua" w:hAnsi="Book Antiqua" w:cs="Arial"/>
          <w:w w:val="97"/>
        </w:rPr>
        <w:t>demi-</w:t>
      </w:r>
      <w:r w:rsidRPr="00D440D6">
        <w:rPr>
          <w:rFonts w:ascii="Book Antiqua" w:hAnsi="Book Antiqua" w:cs="Arial"/>
          <w:spacing w:val="-6"/>
          <w:w w:val="97"/>
        </w:rPr>
        <w:t>p</w:t>
      </w:r>
      <w:r w:rsidRPr="00D440D6">
        <w:rPr>
          <w:rFonts w:ascii="Book Antiqua" w:hAnsi="Book Antiqua" w:cs="Arial"/>
          <w:spacing w:val="-103"/>
          <w:w w:val="148"/>
        </w:rPr>
        <w:t>´</w:t>
      </w:r>
      <w:r w:rsidRPr="00D440D6">
        <w:rPr>
          <w:rFonts w:ascii="Book Antiqua" w:hAnsi="Book Antiqua" w:cs="Arial"/>
          <w:w w:val="95"/>
        </w:rPr>
        <w:t>eri</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w w:val="99"/>
        </w:rPr>
        <w:t>.</w:t>
      </w:r>
      <w:r w:rsidRPr="00D440D6">
        <w:rPr>
          <w:rFonts w:ascii="Book Antiqua" w:hAnsi="Book Antiqua" w:cs="Arial"/>
          <w:spacing w:val="-9"/>
        </w:rPr>
        <w:t xml:space="preserve"> </w:t>
      </w:r>
      <w:r w:rsidRPr="00D440D6">
        <w:rPr>
          <w:rFonts w:ascii="Book Antiqua" w:hAnsi="Book Antiqua" w:cs="Arial"/>
          <w:w w:val="108"/>
        </w:rPr>
        <w:t>Ain</w:t>
      </w:r>
      <w:r w:rsidRPr="00D440D6">
        <w:rPr>
          <w:rFonts w:ascii="Book Antiqua" w:hAnsi="Book Antiqua" w:cs="Arial"/>
          <w:w w:val="78"/>
        </w:rPr>
        <w:t>s</w:t>
      </w:r>
      <w:r w:rsidRPr="00D440D6">
        <w:rPr>
          <w:rFonts w:ascii="Book Antiqua" w:hAnsi="Book Antiqua" w:cs="Arial"/>
          <w:w w:val="110"/>
        </w:rPr>
        <w:t>i,</w:t>
      </w:r>
      <w:r w:rsidRPr="00D440D6">
        <w:rPr>
          <w:rFonts w:ascii="Book Antiqua" w:hAnsi="Book Antiqua" w:cs="Arial"/>
          <w:spacing w:val="-9"/>
        </w:rPr>
        <w:t xml:space="preserve"> </w:t>
      </w:r>
      <w:r w:rsidRPr="00D440D6">
        <w:rPr>
          <w:rFonts w:ascii="Book Antiqua" w:hAnsi="Book Antiqua" w:cs="Arial"/>
          <w:w w:val="104"/>
        </w:rPr>
        <w:t>lor</w:t>
      </w:r>
      <w:r w:rsidRPr="00D440D6">
        <w:rPr>
          <w:rFonts w:ascii="Book Antiqua" w:hAnsi="Book Antiqua" w:cs="Arial"/>
          <w:w w:val="78"/>
        </w:rPr>
        <w:t>s</w:t>
      </w:r>
      <w:r w:rsidRPr="00D440D6">
        <w:rPr>
          <w:rFonts w:ascii="Book Antiqua" w:hAnsi="Book Antiqua" w:cs="Arial"/>
          <w:spacing w:val="-8"/>
        </w:rPr>
        <w:t xml:space="preserve"> </w:t>
      </w:r>
      <w:r w:rsidRPr="00D440D6">
        <w:rPr>
          <w:rFonts w:ascii="Book Antiqua" w:hAnsi="Book Antiqua" w:cs="Arial"/>
          <w:w w:val="89"/>
        </w:rPr>
        <w:t>de</w:t>
      </w:r>
      <w:r w:rsidRPr="00D440D6">
        <w:rPr>
          <w:rFonts w:ascii="Book Antiqua" w:hAnsi="Book Antiqua" w:cs="Arial"/>
          <w:spacing w:val="-8"/>
        </w:rPr>
        <w:t xml:space="preserve"> </w:t>
      </w:r>
      <w:r w:rsidRPr="00D440D6">
        <w:rPr>
          <w:rFonts w:ascii="Book Antiqua" w:hAnsi="Book Antiqua" w:cs="Arial"/>
          <w:w w:val="99"/>
        </w:rPr>
        <w:t>la</w:t>
      </w:r>
      <w:r w:rsidRPr="00D440D6">
        <w:rPr>
          <w:rFonts w:ascii="Book Antiqua" w:hAnsi="Book Antiqua" w:cs="Arial"/>
          <w:spacing w:val="-9"/>
        </w:rPr>
        <w:t xml:space="preserve"> </w:t>
      </w:r>
      <w:r w:rsidRPr="00D440D6">
        <w:rPr>
          <w:rFonts w:ascii="Book Antiqua" w:hAnsi="Book Antiqua" w:cs="Arial"/>
          <w:w w:val="91"/>
        </w:rPr>
        <w:t>rec</w:t>
      </w:r>
      <w:r w:rsidRPr="00D440D6">
        <w:rPr>
          <w:rFonts w:ascii="Book Antiqua" w:hAnsi="Book Antiqua" w:cs="Arial"/>
          <w:w w:val="95"/>
        </w:rPr>
        <w:t>o</w:t>
      </w:r>
      <w:r w:rsidRPr="00D440D6">
        <w:rPr>
          <w:rFonts w:ascii="Book Antiqua" w:hAnsi="Book Antiqua" w:cs="Arial"/>
          <w:spacing w:val="-6"/>
          <w:w w:val="95"/>
        </w:rPr>
        <w:t>m</w:t>
      </w:r>
      <w:r w:rsidRPr="00D440D6">
        <w:rPr>
          <w:rFonts w:ascii="Book Antiqua" w:hAnsi="Book Antiqua" w:cs="Arial"/>
          <w:w w:val="103"/>
        </w:rPr>
        <w:t>bin</w:t>
      </w:r>
      <w:r w:rsidRPr="00D440D6">
        <w:rPr>
          <w:rFonts w:ascii="Book Antiqua" w:hAnsi="Book Antiqua" w:cs="Arial"/>
          <w:w w:val="93"/>
        </w:rPr>
        <w:t>aison,</w:t>
      </w:r>
      <w:r w:rsidRPr="00D440D6">
        <w:rPr>
          <w:rFonts w:ascii="Book Antiqua" w:hAnsi="Book Antiqua" w:cs="Arial"/>
          <w:spacing w:val="-9"/>
        </w:rPr>
        <w:t xml:space="preserve"> </w:t>
      </w:r>
      <w:r w:rsidRPr="00D440D6">
        <w:rPr>
          <w:rFonts w:ascii="Book Antiqua" w:hAnsi="Book Antiqua" w:cs="Arial"/>
          <w:w w:val="102"/>
        </w:rPr>
        <w:t>l’on</w:t>
      </w:r>
      <w:r w:rsidRPr="00D440D6">
        <w:rPr>
          <w:rFonts w:ascii="Book Antiqua" w:hAnsi="Book Antiqua" w:cs="Arial"/>
          <w:w w:val="89"/>
        </w:rPr>
        <w:t>de</w:t>
      </w:r>
      <w:r w:rsidRPr="00D440D6">
        <w:rPr>
          <w:rFonts w:ascii="Book Antiqua" w:hAnsi="Book Antiqua" w:cs="Arial"/>
          <w:spacing w:val="-8"/>
        </w:rPr>
        <w:t xml:space="preserve"> </w:t>
      </w:r>
      <w:r w:rsidRPr="00D440D6">
        <w:rPr>
          <w:rFonts w:ascii="Book Antiqua" w:hAnsi="Book Antiqua" w:cs="Arial"/>
          <w:w w:val="109"/>
        </w:rPr>
        <w:t>al</w:t>
      </w:r>
      <w:r w:rsidRPr="00D440D6">
        <w:rPr>
          <w:rFonts w:ascii="Book Antiqua" w:hAnsi="Book Antiqua" w:cs="Arial"/>
          <w:spacing w:val="-6"/>
          <w:w w:val="109"/>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8"/>
        </w:rPr>
        <w:t xml:space="preserve"> </w:t>
      </w:r>
      <w:r w:rsidRPr="00D440D6">
        <w:rPr>
          <w:rFonts w:ascii="Book Antiqua" w:hAnsi="Book Antiqua" w:cs="Arial"/>
          <w:spacing w:val="-12"/>
          <w:w w:val="104"/>
        </w:rPr>
        <w:t>v</w:t>
      </w:r>
      <w:r w:rsidRPr="00D440D6">
        <w:rPr>
          <w:rFonts w:ascii="Book Antiqua" w:hAnsi="Book Antiqua" w:cs="Arial"/>
          <w:w w:val="89"/>
        </w:rPr>
        <w:t>a</w:t>
      </w:r>
      <w:r w:rsidRPr="00D440D6">
        <w:rPr>
          <w:rFonts w:ascii="Book Antiqua" w:hAnsi="Book Antiqua" w:cs="Arial"/>
          <w:spacing w:val="-8"/>
        </w:rPr>
        <w:t xml:space="preserve"> </w:t>
      </w:r>
      <w:r w:rsidRPr="00D440D6">
        <w:rPr>
          <w:rFonts w:ascii="Book Antiqua" w:hAnsi="Book Antiqua" w:cs="Arial"/>
          <w:w w:val="123"/>
        </w:rPr>
        <w:t>i</w:t>
      </w:r>
      <w:r w:rsidRPr="00D440D6">
        <w:rPr>
          <w:rFonts w:ascii="Book Antiqua" w:hAnsi="Book Antiqua" w:cs="Arial"/>
          <w:spacing w:val="-6"/>
          <w:w w:val="98"/>
        </w:rPr>
        <w:t>n</w:t>
      </w:r>
      <w:r w:rsidRPr="00D440D6">
        <w:rPr>
          <w:rFonts w:ascii="Book Antiqua" w:hAnsi="Book Antiqua" w:cs="Arial"/>
          <w:w w:val="99"/>
        </w:rPr>
        <w:t>te</w:t>
      </w:r>
      <w:r w:rsidRPr="00D440D6">
        <w:rPr>
          <w:rFonts w:ascii="Book Antiqua" w:hAnsi="Book Antiqua" w:cs="Arial"/>
          <w:w w:val="116"/>
        </w:rPr>
        <w:t>r</w:t>
      </w:r>
      <w:r w:rsidRPr="00D440D6">
        <w:rPr>
          <w:rFonts w:ascii="Book Antiqua" w:hAnsi="Book Antiqua" w:cs="Arial"/>
          <w:spacing w:val="-6"/>
          <w:w w:val="109"/>
        </w:rPr>
        <w:t>f</w:t>
      </w:r>
      <w:r w:rsidRPr="00D440D6">
        <w:rPr>
          <w:rFonts w:ascii="Book Antiqua" w:hAnsi="Book Antiqua" w:cs="Arial"/>
          <w:spacing w:val="-103"/>
          <w:w w:val="148"/>
        </w:rPr>
        <w:t>´</w:t>
      </w:r>
      <w:r w:rsidRPr="00D440D6">
        <w:rPr>
          <w:rFonts w:ascii="Book Antiqua" w:hAnsi="Book Antiqua" w:cs="Arial"/>
          <w:w w:val="93"/>
        </w:rPr>
        <w:t xml:space="preserve">erer </w:t>
      </w:r>
      <w:r w:rsidRPr="00D440D6">
        <w:rPr>
          <w:rFonts w:ascii="Book Antiqua" w:hAnsi="Book Antiqua" w:cs="Arial"/>
          <w:spacing w:val="-6"/>
          <w:w w:val="89"/>
        </w:rPr>
        <w:t>a</w:t>
      </w:r>
      <w:r w:rsidRPr="00D440D6">
        <w:rPr>
          <w:rFonts w:ascii="Book Antiqua" w:hAnsi="Book Antiqua" w:cs="Arial"/>
          <w:spacing w:val="-6"/>
          <w:w w:val="104"/>
        </w:rPr>
        <w:t>v</w:t>
      </w:r>
      <w:r w:rsidRPr="00D440D6">
        <w:rPr>
          <w:rFonts w:ascii="Book Antiqua" w:hAnsi="Book Antiqua" w:cs="Arial"/>
          <w:w w:val="79"/>
        </w:rPr>
        <w:t>e</w:t>
      </w:r>
      <w:r w:rsidRPr="00D440D6">
        <w:rPr>
          <w:rFonts w:ascii="Book Antiqua" w:hAnsi="Book Antiqua" w:cs="Arial"/>
          <w:w w:val="88"/>
        </w:rPr>
        <w:t>c</w:t>
      </w:r>
      <w:r w:rsidRPr="00D440D6">
        <w:rPr>
          <w:rFonts w:ascii="Book Antiqua" w:hAnsi="Book Antiqua" w:cs="Arial"/>
          <w:spacing w:val="12"/>
        </w:rPr>
        <w:t xml:space="preserve"> </w:t>
      </w:r>
      <w:r w:rsidRPr="00D440D6">
        <w:rPr>
          <w:rFonts w:ascii="Book Antiqua" w:hAnsi="Book Antiqua" w:cs="Arial"/>
          <w:w w:val="91"/>
        </w:rPr>
        <w:t>le</w:t>
      </w:r>
      <w:r w:rsidRPr="00D440D6">
        <w:rPr>
          <w:rFonts w:ascii="Book Antiqua" w:hAnsi="Book Antiqua" w:cs="Arial"/>
          <w:spacing w:val="12"/>
        </w:rPr>
        <w:t xml:space="preserve"> </w:t>
      </w:r>
      <w:r w:rsidRPr="00D440D6">
        <w:rPr>
          <w:rFonts w:ascii="Book Antiqua" w:hAnsi="Book Antiqua" w:cs="Arial"/>
          <w:w w:val="101"/>
        </w:rPr>
        <w:t>fai</w:t>
      </w:r>
      <w:r w:rsidRPr="00D440D6">
        <w:rPr>
          <w:rFonts w:ascii="Book Antiqua" w:hAnsi="Book Antiqua" w:cs="Arial"/>
          <w:w w:val="78"/>
        </w:rPr>
        <w:t>s</w:t>
      </w:r>
      <w:r w:rsidRPr="00D440D6">
        <w:rPr>
          <w:rFonts w:ascii="Book Antiqua" w:hAnsi="Book Antiqua" w:cs="Arial"/>
          <w:w w:val="83"/>
        </w:rPr>
        <w:t>ce</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89"/>
        </w:rPr>
        <w:t>e</w:t>
      </w:r>
      <w:r w:rsidRPr="00D440D6">
        <w:rPr>
          <w:rFonts w:ascii="Book Antiqua" w:hAnsi="Book Antiqua" w:cs="Arial"/>
          <w:spacing w:val="-6"/>
          <w:w w:val="89"/>
        </w:rPr>
        <w:t>f</w:t>
      </w:r>
      <w:r w:rsidRPr="00D440D6">
        <w:rPr>
          <w:rFonts w:ascii="Book Antiqua" w:hAnsi="Book Antiqua" w:cs="Arial"/>
          <w:spacing w:val="-103"/>
          <w:w w:val="148"/>
        </w:rPr>
        <w:t>´</w:t>
      </w:r>
      <w:r w:rsidRPr="00D440D6">
        <w:rPr>
          <w:rFonts w:ascii="Book Antiqua" w:hAnsi="Book Antiqua" w:cs="Arial"/>
          <w:w w:val="88"/>
        </w:rPr>
        <w:t>erence</w:t>
      </w:r>
      <w:r w:rsidRPr="00D440D6">
        <w:rPr>
          <w:rFonts w:ascii="Book Antiqua" w:hAnsi="Book Antiqua" w:cs="Arial"/>
          <w:w w:val="99"/>
        </w:rPr>
        <w:t>,</w:t>
      </w:r>
      <w:r w:rsidRPr="00D440D6">
        <w:rPr>
          <w:rFonts w:ascii="Book Antiqua" w:hAnsi="Book Antiqua" w:cs="Arial"/>
          <w:spacing w:val="12"/>
        </w:rPr>
        <w:t xml:space="preserve"> </w:t>
      </w:r>
      <w:r w:rsidRPr="00D440D6">
        <w:rPr>
          <w:rFonts w:ascii="Book Antiqua" w:hAnsi="Book Antiqua" w:cs="Arial"/>
          <w:w w:val="98"/>
        </w:rPr>
        <w:t>p</w:t>
      </w:r>
      <w:r w:rsidRPr="00D440D6">
        <w:rPr>
          <w:rFonts w:ascii="Book Antiqua" w:hAnsi="Book Antiqua" w:cs="Arial"/>
          <w:w w:val="99"/>
        </w:rPr>
        <w:t>r</w:t>
      </w:r>
      <w:r w:rsidRPr="00D440D6">
        <w:rPr>
          <w:rFonts w:ascii="Book Antiqua" w:hAnsi="Book Antiqua" w:cs="Arial"/>
          <w:spacing w:val="6"/>
          <w:w w:val="99"/>
        </w:rPr>
        <w:t>o</w:t>
      </w:r>
      <w:r w:rsidRPr="00D440D6">
        <w:rPr>
          <w:rFonts w:ascii="Book Antiqua" w:hAnsi="Book Antiqua" w:cs="Arial"/>
          <w:w w:val="98"/>
        </w:rPr>
        <w:t>d</w:t>
      </w:r>
      <w:r w:rsidRPr="00D440D6">
        <w:rPr>
          <w:rFonts w:ascii="Book Antiqua" w:hAnsi="Book Antiqua" w:cs="Arial"/>
          <w:w w:val="94"/>
        </w:rPr>
        <w:t>uisa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12"/>
        </w:rPr>
        <w:t xml:space="preserve"> </w:t>
      </w:r>
      <w:r w:rsidRPr="00D440D6">
        <w:rPr>
          <w:rFonts w:ascii="Book Antiqua" w:hAnsi="Book Antiqua" w:cs="Arial"/>
          <w:w w:val="98"/>
        </w:rPr>
        <w:t>un</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11"/>
        </w:rPr>
        <w:t xml:space="preserve"> </w:t>
      </w:r>
      <w:r w:rsidRPr="00D440D6">
        <w:rPr>
          <w:rFonts w:ascii="Book Antiqua" w:hAnsi="Book Antiqua" w:cs="Arial"/>
          <w:w w:val="106"/>
        </w:rPr>
        <w:t>d’i</w:t>
      </w:r>
      <w:r w:rsidRPr="00D440D6">
        <w:rPr>
          <w:rFonts w:ascii="Book Antiqua" w:hAnsi="Book Antiqua" w:cs="Arial"/>
          <w:spacing w:val="-6"/>
          <w:w w:val="106"/>
        </w:rPr>
        <w:t>n</w:t>
      </w:r>
      <w:r w:rsidRPr="00D440D6">
        <w:rPr>
          <w:rFonts w:ascii="Book Antiqua" w:hAnsi="Book Antiqua" w:cs="Arial"/>
          <w:w w:val="99"/>
        </w:rPr>
        <w:t>te</w:t>
      </w:r>
      <w:r w:rsidRPr="00D440D6">
        <w:rPr>
          <w:rFonts w:ascii="Book Antiqua" w:hAnsi="Book Antiqua" w:cs="Arial"/>
          <w:w w:val="98"/>
        </w:rPr>
        <w:t>n</w:t>
      </w:r>
      <w:r w:rsidRPr="00D440D6">
        <w:rPr>
          <w:rFonts w:ascii="Book Antiqua" w:hAnsi="Book Antiqua" w:cs="Arial"/>
          <w:w w:val="78"/>
        </w:rPr>
        <w:t>s</w:t>
      </w:r>
      <w:r w:rsidRPr="00D440D6">
        <w:rPr>
          <w:rFonts w:ascii="Book Antiqua" w:hAnsi="Book Antiqua" w:cs="Arial"/>
          <w:w w:val="123"/>
        </w:rPr>
        <w:t>i</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9"/>
        </w:rPr>
        <w:t>.</w:t>
      </w:r>
    </w:p>
    <w:p w:rsidR="005334D5" w:rsidRPr="00D440D6" w:rsidRDefault="005334D5" w:rsidP="00EC11F7">
      <w:pPr>
        <w:widowControl w:val="0"/>
        <w:autoSpaceDE w:val="0"/>
        <w:autoSpaceDN w:val="0"/>
        <w:bidi w:val="0"/>
        <w:adjustRightInd w:val="0"/>
        <w:spacing w:before="38" w:line="360" w:lineRule="auto"/>
        <w:ind w:left="100" w:right="94" w:firstLine="339"/>
        <w:jc w:val="both"/>
        <w:rPr>
          <w:rFonts w:ascii="Book Antiqua" w:hAnsi="Book Antiqua" w:cs="Arial"/>
        </w:rPr>
      </w:pPr>
      <w:r w:rsidRPr="00D440D6">
        <w:rPr>
          <w:rFonts w:ascii="Book Antiqua" w:hAnsi="Book Antiqua" w:cs="Arial"/>
          <w:w w:val="90"/>
        </w:rPr>
        <w:t>Ce</w:t>
      </w:r>
      <w:r w:rsidRPr="00D440D6">
        <w:rPr>
          <w:rFonts w:ascii="Book Antiqua" w:hAnsi="Book Antiqua" w:cs="Arial"/>
          <w:bCs/>
          <w:w w:val="138"/>
        </w:rPr>
        <w:t>tt</w:t>
      </w:r>
      <w:r w:rsidRPr="00D440D6">
        <w:rPr>
          <w:rFonts w:ascii="Book Antiqua" w:hAnsi="Book Antiqua" w:cs="Arial"/>
          <w:w w:val="79"/>
        </w:rPr>
        <w:t>e</w:t>
      </w:r>
      <w:r w:rsidRPr="00D440D6">
        <w:rPr>
          <w:rFonts w:ascii="Book Antiqua" w:hAnsi="Book Antiqua" w:cs="Arial"/>
          <w:spacing w:val="26"/>
        </w:rPr>
        <w:t xml:space="preserve"> </w:t>
      </w:r>
      <w:r w:rsidRPr="00D440D6">
        <w:rPr>
          <w:rFonts w:ascii="Book Antiqua" w:hAnsi="Book Antiqua" w:cs="Arial"/>
          <w:w w:val="78"/>
        </w:rPr>
        <w:t>s</w:t>
      </w:r>
      <w:r w:rsidRPr="00D440D6">
        <w:rPr>
          <w:rFonts w:ascii="Book Antiqua" w:hAnsi="Book Antiqua" w:cs="Arial"/>
          <w:w w:val="126"/>
        </w:rPr>
        <w:t>tr</w:t>
      </w:r>
      <w:r w:rsidRPr="00D440D6">
        <w:rPr>
          <w:rFonts w:ascii="Book Antiqua" w:hAnsi="Book Antiqua" w:cs="Arial"/>
          <w:w w:val="104"/>
        </w:rPr>
        <w:t>uctur</w:t>
      </w:r>
      <w:r w:rsidRPr="00D440D6">
        <w:rPr>
          <w:rFonts w:ascii="Book Antiqua" w:hAnsi="Book Antiqua" w:cs="Arial"/>
          <w:w w:val="79"/>
        </w:rPr>
        <w:t>e</w:t>
      </w:r>
      <w:r w:rsidRPr="00D440D6">
        <w:rPr>
          <w:rFonts w:ascii="Book Antiqua" w:hAnsi="Book Antiqua" w:cs="Arial"/>
          <w:spacing w:val="26"/>
        </w:rPr>
        <w:t xml:space="preserve"> </w:t>
      </w:r>
      <w:r w:rsidRPr="00D440D6">
        <w:rPr>
          <w:rFonts w:ascii="Book Antiqua" w:hAnsi="Book Antiqua" w:cs="Arial"/>
          <w:w w:val="89"/>
        </w:rPr>
        <w:t>a</w:t>
      </w:r>
      <w:r w:rsidRPr="00D440D6">
        <w:rPr>
          <w:rFonts w:ascii="Book Antiqua" w:hAnsi="Book Antiqua" w:cs="Arial"/>
          <w:spacing w:val="26"/>
        </w:rPr>
        <w:t xml:space="preserve"> </w:t>
      </w:r>
      <w:r w:rsidRPr="00D440D6">
        <w:rPr>
          <w:rFonts w:ascii="Book Antiqua" w:hAnsi="Book Antiqua" w:cs="Arial"/>
          <w:spacing w:val="6"/>
          <w:w w:val="98"/>
        </w:rPr>
        <w:t>p</w:t>
      </w:r>
      <w:r w:rsidRPr="00D440D6">
        <w:rPr>
          <w:rFonts w:ascii="Book Antiqua" w:hAnsi="Book Antiqua" w:cs="Arial"/>
          <w:w w:val="99"/>
        </w:rPr>
        <w:t>our</w:t>
      </w:r>
      <w:r w:rsidRPr="00D440D6">
        <w:rPr>
          <w:rFonts w:ascii="Book Antiqua" w:hAnsi="Book Antiqua" w:cs="Arial"/>
          <w:spacing w:val="26"/>
        </w:rPr>
        <w:t xml:space="preserve"> </w:t>
      </w:r>
      <w:r w:rsidRPr="00D440D6">
        <w:rPr>
          <w:rFonts w:ascii="Book Antiqua" w:hAnsi="Book Antiqua" w:cs="Arial"/>
          <w:spacing w:val="-6"/>
          <w:w w:val="89"/>
        </w:rPr>
        <w:t>a</w:t>
      </w:r>
      <w:r w:rsidRPr="00D440D6">
        <w:rPr>
          <w:rFonts w:ascii="Book Antiqua" w:hAnsi="Book Antiqua" w:cs="Arial"/>
          <w:spacing w:val="-12"/>
          <w:w w:val="104"/>
        </w:rPr>
        <w:t>v</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93"/>
        </w:rPr>
        <w:t>tage</w:t>
      </w:r>
      <w:r w:rsidRPr="00D440D6">
        <w:rPr>
          <w:rFonts w:ascii="Book Antiqua" w:hAnsi="Book Antiqua" w:cs="Arial"/>
          <w:spacing w:val="26"/>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6"/>
        </w:rPr>
        <w:t xml:space="preserve"> </w:t>
      </w:r>
      <w:r w:rsidRPr="00D440D6">
        <w:rPr>
          <w:rFonts w:ascii="Book Antiqua" w:hAnsi="Book Antiqua" w:cs="Arial"/>
          <w:w w:val="89"/>
        </w:rPr>
        <w:t>ne</w:t>
      </w:r>
      <w:r w:rsidRPr="00D440D6">
        <w:rPr>
          <w:rFonts w:ascii="Book Antiqua" w:hAnsi="Book Antiqua" w:cs="Arial"/>
          <w:spacing w:val="26"/>
        </w:rPr>
        <w:t xml:space="preserve"> </w:t>
      </w:r>
      <w:r w:rsidRPr="00D440D6">
        <w:rPr>
          <w:rFonts w:ascii="Book Antiqua" w:hAnsi="Book Antiqua" w:cs="Arial"/>
          <w:spacing w:val="-6"/>
          <w:w w:val="98"/>
        </w:rPr>
        <w:t>n</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83"/>
        </w:rPr>
        <w:t>ce</w:t>
      </w:r>
      <w:r w:rsidRPr="00D440D6">
        <w:rPr>
          <w:rFonts w:ascii="Book Antiqua" w:hAnsi="Book Antiqua" w:cs="Arial"/>
          <w:w w:val="91"/>
        </w:rPr>
        <w:t>ssite</w:t>
      </w:r>
      <w:r w:rsidRPr="00D440D6">
        <w:rPr>
          <w:rFonts w:ascii="Book Antiqua" w:hAnsi="Book Antiqua" w:cs="Arial"/>
          <w:w w:val="116"/>
        </w:rPr>
        <w:t>r</w:t>
      </w:r>
      <w:r w:rsidRPr="00D440D6">
        <w:rPr>
          <w:rFonts w:ascii="Book Antiqua" w:hAnsi="Book Antiqua" w:cs="Arial"/>
          <w:spacing w:val="26"/>
        </w:rPr>
        <w:t xml:space="preserve"> </w:t>
      </w:r>
      <w:r w:rsidRPr="00D440D6">
        <w:rPr>
          <w:rFonts w:ascii="Book Antiqua" w:hAnsi="Book Antiqua" w:cs="Arial"/>
          <w:w w:val="94"/>
        </w:rPr>
        <w:t>au</w:t>
      </w:r>
      <w:r w:rsidRPr="00D440D6">
        <w:rPr>
          <w:rFonts w:ascii="Book Antiqua" w:hAnsi="Book Antiqua" w:cs="Arial"/>
          <w:w w:val="88"/>
        </w:rPr>
        <w:t>c</w:t>
      </w:r>
      <w:r w:rsidRPr="00D440D6">
        <w:rPr>
          <w:rFonts w:ascii="Book Antiqua" w:hAnsi="Book Antiqua" w:cs="Arial"/>
          <w:w w:val="98"/>
        </w:rPr>
        <w:t>un</w:t>
      </w:r>
      <w:r w:rsidRPr="00D440D6">
        <w:rPr>
          <w:rFonts w:ascii="Book Antiqua" w:hAnsi="Book Antiqua" w:cs="Arial"/>
          <w:spacing w:val="26"/>
        </w:rPr>
        <w:t xml:space="preserve"> </w:t>
      </w:r>
      <w:r w:rsidRPr="00D440D6">
        <w:rPr>
          <w:rFonts w:ascii="Book Antiqua" w:hAnsi="Book Antiqua" w:cs="Arial"/>
          <w:w w:val="88"/>
        </w:rPr>
        <w:t>c</w:t>
      </w:r>
      <w:r w:rsidRPr="00D440D6">
        <w:rPr>
          <w:rFonts w:ascii="Book Antiqua" w:hAnsi="Book Antiqua" w:cs="Arial"/>
          <w:w w:val="96"/>
        </w:rPr>
        <w:t>om</w:t>
      </w:r>
      <w:r w:rsidRPr="00D440D6">
        <w:rPr>
          <w:rFonts w:ascii="Book Antiqua" w:hAnsi="Book Antiqua" w:cs="Arial"/>
          <w:spacing w:val="6"/>
          <w:w w:val="96"/>
        </w:rPr>
        <w:t>p</w:t>
      </w:r>
      <w:r w:rsidRPr="00D440D6">
        <w:rPr>
          <w:rFonts w:ascii="Book Antiqua" w:hAnsi="Book Antiqua" w:cs="Arial"/>
          <w:w w:val="83"/>
        </w:rPr>
        <w:t>os</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26"/>
        </w:rPr>
        <w:t xml:space="preserve"> </w:t>
      </w:r>
      <w:r w:rsidRPr="00D440D6">
        <w:rPr>
          <w:rFonts w:ascii="Book Antiqua" w:hAnsi="Book Antiqua" w:cs="Arial"/>
          <w:w w:val="103"/>
        </w:rPr>
        <w:t>opt</w:t>
      </w:r>
      <w:r w:rsidRPr="00D440D6">
        <w:rPr>
          <w:rFonts w:ascii="Book Antiqua" w:hAnsi="Book Antiqua" w:cs="Arial"/>
          <w:w w:val="95"/>
        </w:rPr>
        <w:t>ique</w:t>
      </w:r>
      <w:r w:rsidR="00EC11F7" w:rsidRPr="00D440D6">
        <w:rPr>
          <w:rFonts w:ascii="Book Antiqua" w:hAnsi="Book Antiqua" w:cs="Arial"/>
          <w:spacing w:val="26"/>
        </w:rPr>
        <w:t xml:space="preserve"> et</w:t>
      </w:r>
      <w:r w:rsidRPr="00D440D6">
        <w:rPr>
          <w:rFonts w:ascii="Book Antiqua" w:hAnsi="Book Antiqua" w:cs="Arial"/>
          <w:spacing w:val="26"/>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spacing w:val="13"/>
        </w:rPr>
        <w:t xml:space="preserve"> </w:t>
      </w:r>
      <w:r w:rsidRPr="00D440D6">
        <w:rPr>
          <w:rFonts w:ascii="Book Antiqua" w:hAnsi="Book Antiqua" w:cs="Arial"/>
          <w:w w:val="95"/>
        </w:rPr>
        <w:t>don</w:t>
      </w:r>
      <w:r w:rsidRPr="00D440D6">
        <w:rPr>
          <w:rFonts w:ascii="Book Antiqua" w:hAnsi="Book Antiqua" w:cs="Arial"/>
          <w:w w:val="88"/>
        </w:rPr>
        <w:t>c</w:t>
      </w:r>
      <w:r w:rsidRPr="00D440D6">
        <w:rPr>
          <w:rFonts w:ascii="Book Antiqua" w:hAnsi="Book Antiqua" w:cs="Arial"/>
          <w:spacing w:val="13"/>
        </w:rPr>
        <w:t xml:space="preserve"> </w:t>
      </w:r>
      <w:r w:rsidRPr="00D440D6">
        <w:rPr>
          <w:rFonts w:ascii="Book Antiqua" w:hAnsi="Book Antiqua" w:cs="Arial"/>
          <w:w w:val="126"/>
        </w:rPr>
        <w:t>t</w:t>
      </w:r>
      <w:r w:rsidRPr="00D440D6">
        <w:rPr>
          <w:rFonts w:ascii="Book Antiqua" w:hAnsi="Book Antiqua" w:cs="Arial"/>
          <w:spacing w:val="-6"/>
          <w:w w:val="126"/>
        </w:rPr>
        <w:t>r</w:t>
      </w:r>
      <w:r w:rsidRPr="00D440D6">
        <w:rPr>
          <w:rFonts w:ascii="Book Antiqua" w:hAnsi="Book Antiqua" w:cs="Arial"/>
          <w:spacing w:val="-103"/>
          <w:w w:val="148"/>
        </w:rPr>
        <w:t>`</w:t>
      </w:r>
      <w:r w:rsidRPr="00D440D6">
        <w:rPr>
          <w:rFonts w:ascii="Book Antiqua" w:hAnsi="Book Antiqua" w:cs="Arial"/>
          <w:w w:val="78"/>
        </w:rPr>
        <w:t>es</w:t>
      </w:r>
      <w:r w:rsidRPr="00D440D6">
        <w:rPr>
          <w:rFonts w:ascii="Book Antiqua" w:hAnsi="Book Antiqua" w:cs="Arial"/>
          <w:spacing w:val="13"/>
        </w:rPr>
        <w:t xml:space="preserve"> </w:t>
      </w:r>
      <w:r w:rsidRPr="00D440D6">
        <w:rPr>
          <w:rFonts w:ascii="Book Antiqua" w:hAnsi="Book Antiqua" w:cs="Arial"/>
          <w:w w:val="109"/>
        </w:rPr>
        <w:t>f</w:t>
      </w:r>
      <w:r w:rsidRPr="00D440D6">
        <w:rPr>
          <w:rFonts w:ascii="Book Antiqua" w:hAnsi="Book Antiqua" w:cs="Arial"/>
          <w:w w:val="88"/>
        </w:rPr>
        <w:t>ac</w:t>
      </w:r>
      <w:r w:rsidRPr="00D440D6">
        <w:rPr>
          <w:rFonts w:ascii="Book Antiqua" w:hAnsi="Book Antiqua" w:cs="Arial"/>
          <w:w w:val="123"/>
        </w:rPr>
        <w:t>i</w:t>
      </w:r>
      <w:r w:rsidRPr="00D440D6">
        <w:rPr>
          <w:rFonts w:ascii="Book Antiqua" w:hAnsi="Book Antiqua" w:cs="Arial"/>
          <w:w w:val="91"/>
        </w:rPr>
        <w:t>le</w:t>
      </w:r>
      <w:r w:rsidRPr="00D440D6">
        <w:rPr>
          <w:rFonts w:ascii="Book Antiqua" w:hAnsi="Book Antiqua" w:cs="Arial"/>
          <w:w w:val="93"/>
        </w:rPr>
        <w:t>me</w:t>
      </w:r>
      <w:r w:rsidRPr="00D440D6">
        <w:rPr>
          <w:rFonts w:ascii="Book Antiqua" w:hAnsi="Book Antiqua" w:cs="Arial"/>
          <w:spacing w:val="-6"/>
          <w:w w:val="93"/>
        </w:rPr>
        <w:t>n</w:t>
      </w:r>
      <w:r w:rsidRPr="00D440D6">
        <w:rPr>
          <w:rFonts w:ascii="Book Antiqua" w:hAnsi="Book Antiqua" w:cs="Arial"/>
          <w:w w:val="138"/>
        </w:rPr>
        <w:t>t</w:t>
      </w:r>
      <w:r w:rsidRPr="00D440D6">
        <w:rPr>
          <w:rFonts w:ascii="Book Antiqua" w:hAnsi="Book Antiqua" w:cs="Arial"/>
          <w:spacing w:val="13"/>
        </w:rPr>
        <w:t xml:space="preserve"> </w:t>
      </w:r>
      <w:r w:rsidRPr="00D440D6">
        <w:rPr>
          <w:rFonts w:ascii="Book Antiqua" w:hAnsi="Book Antiqua" w:cs="Arial"/>
          <w:w w:val="106"/>
        </w:rPr>
        <w:t>i</w:t>
      </w:r>
      <w:r w:rsidRPr="00D440D6">
        <w:rPr>
          <w:rFonts w:ascii="Book Antiqua" w:hAnsi="Book Antiqua" w:cs="Arial"/>
          <w:spacing w:val="-6"/>
          <w:w w:val="106"/>
        </w:rPr>
        <w:t>n</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92"/>
        </w:rPr>
        <w:t>egrab</w:t>
      </w:r>
      <w:r w:rsidRPr="00D440D6">
        <w:rPr>
          <w:rFonts w:ascii="Book Antiqua" w:hAnsi="Book Antiqua" w:cs="Arial"/>
          <w:w w:val="91"/>
        </w:rPr>
        <w:t>le</w:t>
      </w:r>
      <w:r w:rsidRPr="00D440D6">
        <w:rPr>
          <w:rFonts w:ascii="Book Antiqua" w:hAnsi="Book Antiqua" w:cs="Arial"/>
          <w:w w:val="99"/>
        </w:rPr>
        <w:t>.</w:t>
      </w:r>
      <w:r w:rsidRPr="00D440D6">
        <w:rPr>
          <w:rFonts w:ascii="Book Antiqua" w:hAnsi="Book Antiqua" w:cs="Arial"/>
          <w:spacing w:val="13"/>
        </w:rPr>
        <w:t xml:space="preserve"> </w:t>
      </w:r>
      <w:r w:rsidRPr="00D440D6">
        <w:rPr>
          <w:rFonts w:ascii="Book Antiqua" w:hAnsi="Book Antiqua" w:cs="Arial"/>
          <w:w w:val="99"/>
        </w:rPr>
        <w:t>C</w:t>
      </w:r>
      <w:r w:rsidRPr="00D440D6">
        <w:rPr>
          <w:rFonts w:ascii="Book Antiqua" w:hAnsi="Book Antiqua" w:cs="Arial"/>
          <w:w w:val="89"/>
        </w:rPr>
        <w:t>e</w:t>
      </w:r>
      <w:r w:rsidRPr="00D440D6">
        <w:rPr>
          <w:rFonts w:ascii="Book Antiqua" w:hAnsi="Book Antiqua" w:cs="Arial"/>
          <w:spacing w:val="6"/>
          <w:w w:val="89"/>
        </w:rPr>
        <w:t>p</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95"/>
        </w:rPr>
        <w:t>da</w:t>
      </w:r>
      <w:r w:rsidRPr="00D440D6">
        <w:rPr>
          <w:rFonts w:ascii="Book Antiqua" w:hAnsi="Book Antiqua" w:cs="Arial"/>
          <w:spacing w:val="-6"/>
          <w:w w:val="95"/>
        </w:rPr>
        <w:t>n</w:t>
      </w:r>
      <w:r w:rsidRPr="00D440D6">
        <w:rPr>
          <w:rFonts w:ascii="Book Antiqua" w:hAnsi="Book Antiqua" w:cs="Arial"/>
          <w:w w:val="119"/>
        </w:rPr>
        <w:t>t,</w:t>
      </w:r>
      <w:r w:rsidRPr="00D440D6">
        <w:rPr>
          <w:rFonts w:ascii="Book Antiqua" w:hAnsi="Book Antiqua" w:cs="Arial"/>
          <w:spacing w:val="13"/>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spacing w:val="13"/>
        </w:rPr>
        <w:t xml:space="preserve"> </w:t>
      </w:r>
      <w:r w:rsidRPr="00D440D6">
        <w:rPr>
          <w:rFonts w:ascii="Book Antiqua" w:hAnsi="Book Antiqua" w:cs="Arial"/>
          <w:spacing w:val="-6"/>
          <w:w w:val="78"/>
        </w:rPr>
        <w:t>s</w:t>
      </w:r>
      <w:r w:rsidRPr="00D440D6">
        <w:rPr>
          <w:rFonts w:ascii="Book Antiqua" w:hAnsi="Book Antiqua" w:cs="Arial"/>
          <w:spacing w:val="-103"/>
          <w:w w:val="148"/>
        </w:rPr>
        <w:t>´</w:t>
      </w:r>
      <w:r w:rsidRPr="00D440D6">
        <w:rPr>
          <w:rFonts w:ascii="Book Antiqua" w:hAnsi="Book Antiqua" w:cs="Arial"/>
          <w:w w:val="97"/>
        </w:rPr>
        <w:t>eparat</w:t>
      </w:r>
      <w:r w:rsidRPr="00D440D6">
        <w:rPr>
          <w:rFonts w:ascii="Book Antiqua" w:hAnsi="Book Antiqua" w:cs="Arial"/>
          <w:w w:val="99"/>
        </w:rPr>
        <w:t>ion</w:t>
      </w:r>
      <w:r w:rsidRPr="00D440D6">
        <w:rPr>
          <w:rFonts w:ascii="Book Antiqua" w:hAnsi="Book Antiqua" w:cs="Arial"/>
          <w:spacing w:val="13"/>
        </w:rPr>
        <w:t xml:space="preserve"> </w:t>
      </w:r>
      <w:r w:rsidRPr="00D440D6">
        <w:rPr>
          <w:rFonts w:ascii="Book Antiqua" w:hAnsi="Book Antiqua" w:cs="Arial"/>
          <w:w w:val="98"/>
        </w:rPr>
        <w:t>p</w:t>
      </w:r>
      <w:r w:rsidRPr="00D440D6">
        <w:rPr>
          <w:rFonts w:ascii="Book Antiqua" w:hAnsi="Book Antiqua" w:cs="Arial"/>
          <w:w w:val="95"/>
        </w:rPr>
        <w:t>uis</w:t>
      </w:r>
      <w:r w:rsidRPr="00D440D6">
        <w:rPr>
          <w:rFonts w:ascii="Book Antiqua" w:hAnsi="Book Antiqua" w:cs="Arial"/>
          <w:spacing w:val="13"/>
        </w:rPr>
        <w:t xml:space="preserve"> </w:t>
      </w:r>
      <w:r w:rsidRPr="00D440D6">
        <w:rPr>
          <w:rFonts w:ascii="Book Antiqua" w:hAnsi="Book Antiqua" w:cs="Arial"/>
          <w:w w:val="99"/>
        </w:rPr>
        <w:t>la</w:t>
      </w:r>
      <w:r w:rsidRPr="00D440D6">
        <w:rPr>
          <w:rFonts w:ascii="Book Antiqua" w:hAnsi="Book Antiqua" w:cs="Arial"/>
          <w:spacing w:val="13"/>
        </w:rPr>
        <w:t xml:space="preserve"> </w:t>
      </w:r>
      <w:r w:rsidRPr="00D440D6">
        <w:rPr>
          <w:rFonts w:ascii="Book Antiqua" w:hAnsi="Book Antiqua" w:cs="Arial"/>
          <w:w w:val="91"/>
        </w:rPr>
        <w:t>rec</w:t>
      </w:r>
      <w:r w:rsidRPr="00D440D6">
        <w:rPr>
          <w:rFonts w:ascii="Book Antiqua" w:hAnsi="Book Antiqua" w:cs="Arial"/>
          <w:w w:val="95"/>
        </w:rPr>
        <w:t>o</w:t>
      </w:r>
      <w:r w:rsidRPr="00D440D6">
        <w:rPr>
          <w:rFonts w:ascii="Book Antiqua" w:hAnsi="Book Antiqua" w:cs="Arial"/>
          <w:spacing w:val="-6"/>
          <w:w w:val="95"/>
        </w:rPr>
        <w:t>m</w:t>
      </w:r>
      <w:r w:rsidRPr="00D440D6">
        <w:rPr>
          <w:rFonts w:ascii="Book Antiqua" w:hAnsi="Book Antiqua" w:cs="Arial"/>
          <w:w w:val="103"/>
        </w:rPr>
        <w:t>bi</w:t>
      </w:r>
      <w:r w:rsidRPr="00D440D6">
        <w:rPr>
          <w:rFonts w:ascii="Book Antiqua" w:hAnsi="Book Antiqua" w:cs="Arial"/>
          <w:w w:val="99"/>
        </w:rPr>
        <w:t>nai</w:t>
      </w:r>
      <w:r w:rsidRPr="00D440D6">
        <w:rPr>
          <w:rFonts w:ascii="Book Antiqua" w:hAnsi="Book Antiqua" w:cs="Arial"/>
          <w:w w:val="78"/>
        </w:rPr>
        <w:t>s</w:t>
      </w:r>
      <w:r w:rsidRPr="00D440D6">
        <w:rPr>
          <w:rFonts w:ascii="Book Antiqua" w:hAnsi="Book Antiqua" w:cs="Arial"/>
          <w:w w:val="94"/>
        </w:rPr>
        <w:t>on</w:t>
      </w:r>
      <w:r w:rsidRPr="00D440D6">
        <w:rPr>
          <w:rFonts w:ascii="Book Antiqua" w:hAnsi="Book Antiqua" w:cs="Arial"/>
          <w:spacing w:val="7"/>
        </w:rPr>
        <w:t xml:space="preserve"> </w:t>
      </w:r>
      <w:r w:rsidRPr="00D440D6">
        <w:rPr>
          <w:rFonts w:ascii="Book Antiqua" w:hAnsi="Book Antiqua" w:cs="Arial"/>
          <w:w w:val="85"/>
        </w:rPr>
        <w:t>des</w:t>
      </w:r>
      <w:r w:rsidRPr="00D440D6">
        <w:rPr>
          <w:rFonts w:ascii="Book Antiqua" w:hAnsi="Book Antiqua" w:cs="Arial"/>
          <w:spacing w:val="7"/>
        </w:rPr>
        <w:t xml:space="preserve"> </w:t>
      </w:r>
      <w:r w:rsidRPr="00D440D6">
        <w:rPr>
          <w:rFonts w:ascii="Book Antiqua" w:hAnsi="Book Antiqua" w:cs="Arial"/>
          <w:w w:val="95"/>
        </w:rPr>
        <w:t>deux</w:t>
      </w:r>
      <w:r w:rsidRPr="00D440D6">
        <w:rPr>
          <w:rFonts w:ascii="Book Antiqua" w:hAnsi="Book Antiqua" w:cs="Arial"/>
          <w:spacing w:val="7"/>
        </w:rPr>
        <w:t xml:space="preserve"> </w:t>
      </w:r>
      <w:r w:rsidRPr="00D440D6">
        <w:rPr>
          <w:rFonts w:ascii="Book Antiqua" w:hAnsi="Book Antiqua" w:cs="Arial"/>
          <w:w w:val="92"/>
        </w:rPr>
        <w:t>faisceaux</w:t>
      </w:r>
      <w:r w:rsidRPr="00D440D6">
        <w:rPr>
          <w:rFonts w:ascii="Book Antiqua" w:hAnsi="Book Antiqua" w:cs="Arial"/>
          <w:spacing w:val="7"/>
        </w:rPr>
        <w:t xml:space="preserve"> </w:t>
      </w:r>
      <w:r w:rsidRPr="00D440D6">
        <w:rPr>
          <w:rFonts w:ascii="Book Antiqua" w:hAnsi="Book Antiqua" w:cs="Arial"/>
          <w:spacing w:val="6"/>
          <w:w w:val="98"/>
        </w:rPr>
        <w:t>p</w:t>
      </w:r>
      <w:r w:rsidRPr="00D440D6">
        <w:rPr>
          <w:rFonts w:ascii="Book Antiqua" w:hAnsi="Book Antiqua" w:cs="Arial"/>
          <w:w w:val="99"/>
        </w:rPr>
        <w:t>eut</w:t>
      </w:r>
      <w:r w:rsidRPr="00D440D6">
        <w:rPr>
          <w:rFonts w:ascii="Book Antiqua" w:hAnsi="Book Antiqua" w:cs="Arial"/>
          <w:spacing w:val="1"/>
        </w:rPr>
        <w:t xml:space="preserve"> </w:t>
      </w:r>
      <w:r w:rsidRPr="00D440D6">
        <w:rPr>
          <w:rFonts w:ascii="Book Antiqua" w:hAnsi="Book Antiqua" w:cs="Arial"/>
          <w:spacing w:val="-103"/>
          <w:w w:val="148"/>
        </w:rPr>
        <w:t>ˆ</w:t>
      </w:r>
      <w:r w:rsidRPr="00D440D6">
        <w:rPr>
          <w:rFonts w:ascii="Book Antiqua" w:hAnsi="Book Antiqua" w:cs="Arial"/>
          <w:w w:val="96"/>
        </w:rPr>
        <w:t>etre</w:t>
      </w:r>
      <w:r w:rsidRPr="00D440D6">
        <w:rPr>
          <w:rFonts w:ascii="Book Antiqua" w:hAnsi="Book Antiqua" w:cs="Arial"/>
          <w:spacing w:val="7"/>
        </w:rPr>
        <w:t xml:space="preserve"> </w:t>
      </w:r>
      <w:r w:rsidRPr="00D440D6">
        <w:rPr>
          <w:rFonts w:ascii="Book Antiqua" w:hAnsi="Book Antiqua" w:cs="Arial"/>
          <w:w w:val="92"/>
        </w:rPr>
        <w:t>une</w:t>
      </w:r>
      <w:r w:rsidRPr="00D440D6">
        <w:rPr>
          <w:rFonts w:ascii="Book Antiqua" w:hAnsi="Book Antiqua" w:cs="Arial"/>
          <w:spacing w:val="1"/>
        </w:rPr>
        <w:t xml:space="preserve"> </w:t>
      </w:r>
      <w:r w:rsidRPr="00D440D6">
        <w:rPr>
          <w:rFonts w:ascii="Book Antiqua" w:hAnsi="Book Antiqua" w:cs="Arial"/>
          <w:spacing w:val="-103"/>
          <w:w w:val="148"/>
        </w:rPr>
        <w:t>´</w:t>
      </w:r>
      <w:r w:rsidRPr="00D440D6">
        <w:rPr>
          <w:rFonts w:ascii="Book Antiqua" w:hAnsi="Book Antiqua" w:cs="Arial"/>
          <w:w w:val="96"/>
        </w:rPr>
        <w:t>eta</w:t>
      </w:r>
      <w:r w:rsidRPr="00D440D6">
        <w:rPr>
          <w:rFonts w:ascii="Book Antiqua" w:hAnsi="Book Antiqua" w:cs="Arial"/>
          <w:spacing w:val="6"/>
          <w:w w:val="96"/>
        </w:rPr>
        <w:t>p</w:t>
      </w:r>
      <w:r w:rsidRPr="00D440D6">
        <w:rPr>
          <w:rFonts w:ascii="Book Antiqua" w:hAnsi="Book Antiqua" w:cs="Arial"/>
          <w:w w:val="79"/>
        </w:rPr>
        <w:t>e</w:t>
      </w:r>
      <w:r w:rsidRPr="00D440D6">
        <w:rPr>
          <w:rFonts w:ascii="Book Antiqua" w:hAnsi="Book Antiqua" w:cs="Arial"/>
          <w:spacing w:val="7"/>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95"/>
        </w:rPr>
        <w:t>elicate</w:t>
      </w:r>
      <w:r w:rsidRPr="00D440D6">
        <w:rPr>
          <w:rFonts w:ascii="Book Antiqua" w:hAnsi="Book Antiqua" w:cs="Arial"/>
          <w:spacing w:val="7"/>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7"/>
        </w:rPr>
        <w:t xml:space="preserve"> </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4"/>
        </w:rPr>
        <w:t>ali</w:t>
      </w:r>
      <w:r w:rsidRPr="00D440D6">
        <w:rPr>
          <w:rFonts w:ascii="Book Antiqua" w:hAnsi="Book Antiqua" w:cs="Arial"/>
          <w:w w:val="78"/>
        </w:rPr>
        <w:t>s</w:t>
      </w:r>
      <w:r w:rsidRPr="00D440D6">
        <w:rPr>
          <w:rFonts w:ascii="Book Antiqua" w:hAnsi="Book Antiqua" w:cs="Arial"/>
          <w:w w:val="94"/>
        </w:rPr>
        <w:t>er.</w:t>
      </w:r>
      <w:r w:rsidRPr="00D440D6">
        <w:rPr>
          <w:rFonts w:ascii="Book Antiqua" w:hAnsi="Book Antiqua" w:cs="Arial"/>
        </w:rPr>
        <w:t>La</w:t>
      </w:r>
      <w:r w:rsidRPr="00D440D6">
        <w:rPr>
          <w:rFonts w:ascii="Book Antiqua" w:hAnsi="Book Antiqua" w:cs="Arial"/>
          <w:spacing w:val="7"/>
        </w:rPr>
        <w:t xml:space="preserve"> </w:t>
      </w:r>
      <w:r w:rsidRPr="00D440D6">
        <w:rPr>
          <w:rFonts w:ascii="Book Antiqua" w:hAnsi="Book Antiqua" w:cs="Arial"/>
          <w:w w:val="103"/>
        </w:rPr>
        <w:t>structu</w:t>
      </w:r>
      <w:r w:rsidRPr="00D440D6">
        <w:rPr>
          <w:rFonts w:ascii="Book Antiqua" w:hAnsi="Book Antiqua" w:cs="Arial"/>
          <w:w w:val="93"/>
        </w:rPr>
        <w:t>re</w:t>
      </w:r>
      <w:r w:rsidRPr="00D440D6">
        <w:rPr>
          <w:rFonts w:ascii="Book Antiqua" w:hAnsi="Book Antiqua" w:cs="Arial"/>
          <w:spacing w:val="7"/>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7"/>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w:t>
      </w:r>
      <w:r w:rsidRPr="00D440D6">
        <w:rPr>
          <w:rFonts w:ascii="Book Antiqua" w:hAnsi="Book Antiqua" w:cs="Arial"/>
          <w:w w:val="108"/>
        </w:rPr>
        <w:t>ulati</w:t>
      </w:r>
      <w:r w:rsidRPr="00D440D6">
        <w:rPr>
          <w:rFonts w:ascii="Book Antiqua" w:hAnsi="Book Antiqua" w:cs="Arial"/>
          <w:w w:val="94"/>
        </w:rPr>
        <w:t>on</w:t>
      </w:r>
      <w:r w:rsidR="00C94A9A" w:rsidRPr="00D440D6">
        <w:rPr>
          <w:rFonts w:ascii="Book Antiqua" w:hAnsi="Book Antiqua" w:cs="Arial"/>
          <w:w w:val="94"/>
        </w:rPr>
        <w:t xml:space="preserve"> </w:t>
      </w:r>
      <w:r w:rsidRPr="00D440D6">
        <w:rPr>
          <w:rFonts w:ascii="Book Antiqua" w:hAnsi="Book Antiqua" w:cs="Arial"/>
          <w:w w:val="89"/>
        </w:rPr>
        <w:t>de</w:t>
      </w:r>
      <w:r w:rsidRPr="00D440D6">
        <w:rPr>
          <w:rFonts w:ascii="Book Antiqua" w:hAnsi="Book Antiqua" w:cs="Arial"/>
          <w:spacing w:val="12"/>
        </w:rPr>
        <w:t xml:space="preserve"> </w:t>
      </w:r>
      <w:r w:rsidRPr="00D440D6">
        <w:rPr>
          <w:rFonts w:ascii="Book Antiqua" w:hAnsi="Book Antiqua" w:cs="Arial"/>
          <w:w w:val="97"/>
        </w:rPr>
        <w:t>Ma</w:t>
      </w:r>
      <w:r w:rsidRPr="00D440D6">
        <w:rPr>
          <w:rFonts w:ascii="Book Antiqua" w:hAnsi="Book Antiqua" w:cs="Arial"/>
          <w:spacing w:val="-6"/>
          <w:w w:val="97"/>
        </w:rPr>
        <w:t>c</w:t>
      </w:r>
      <w:r w:rsidRPr="00D440D6">
        <w:rPr>
          <w:rFonts w:ascii="Book Antiqua" w:hAnsi="Book Antiqua" w:cs="Arial"/>
          <w:w w:val="98"/>
        </w:rPr>
        <w:t>h</w:t>
      </w:r>
      <w:r w:rsidRPr="00D440D6">
        <w:rPr>
          <w:rFonts w:ascii="Book Antiqua" w:hAnsi="Book Antiqua" w:cs="Arial"/>
          <w:w w:val="89"/>
        </w:rPr>
        <w:t>–Ze</w:t>
      </w:r>
      <w:r w:rsidRPr="00D440D6">
        <w:rPr>
          <w:rFonts w:ascii="Book Antiqua" w:hAnsi="Book Antiqua" w:cs="Arial"/>
          <w:w w:val="98"/>
        </w:rPr>
        <w:t>hnd</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12"/>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12"/>
        </w:rPr>
        <w:t xml:space="preserve"> </w:t>
      </w:r>
      <w:r w:rsidRPr="00D440D6">
        <w:rPr>
          <w:rFonts w:ascii="Book Antiqua" w:hAnsi="Book Antiqua" w:cs="Arial"/>
          <w:w w:val="95"/>
        </w:rPr>
        <w:t>don</w:t>
      </w:r>
      <w:r w:rsidRPr="00D440D6">
        <w:rPr>
          <w:rFonts w:ascii="Book Antiqua" w:hAnsi="Book Antiqua" w:cs="Arial"/>
          <w:w w:val="88"/>
        </w:rPr>
        <w:t>c</w:t>
      </w:r>
      <w:r w:rsidRPr="00D440D6">
        <w:rPr>
          <w:rFonts w:ascii="Book Antiqua" w:hAnsi="Book Antiqua" w:cs="Arial"/>
          <w:spacing w:val="12"/>
        </w:rPr>
        <w:t xml:space="preserve"> </w:t>
      </w:r>
      <w:r w:rsidRPr="00D440D6">
        <w:rPr>
          <w:rFonts w:ascii="Book Antiqua" w:hAnsi="Book Antiqua" w:cs="Arial"/>
          <w:w w:val="98"/>
        </w:rPr>
        <w:t>un</w:t>
      </w:r>
      <w:r w:rsidRPr="00D440D6">
        <w:rPr>
          <w:rFonts w:ascii="Book Antiqua" w:hAnsi="Book Antiqua" w:cs="Arial"/>
          <w:spacing w:val="12"/>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103"/>
        </w:rPr>
        <w:t>dul</w:t>
      </w:r>
      <w:r w:rsidRPr="00D440D6">
        <w:rPr>
          <w:rFonts w:ascii="Book Antiqua" w:hAnsi="Book Antiqua" w:cs="Arial"/>
          <w:w w:val="95"/>
        </w:rPr>
        <w:t>ate</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12"/>
        </w:rPr>
        <w:t xml:space="preserve"> </w:t>
      </w:r>
      <w:r w:rsidRPr="00D440D6">
        <w:rPr>
          <w:rFonts w:ascii="Book Antiqua" w:hAnsi="Book Antiqua" w:cs="Arial"/>
          <w:w w:val="99"/>
        </w:rPr>
        <w:t>d’amp</w:t>
      </w:r>
      <w:r w:rsidRPr="00D440D6">
        <w:rPr>
          <w:rFonts w:ascii="Book Antiqua" w:hAnsi="Book Antiqua" w:cs="Arial"/>
          <w:w w:val="116"/>
        </w:rPr>
        <w:t>litu</w:t>
      </w:r>
      <w:r w:rsidRPr="00D440D6">
        <w:rPr>
          <w:rFonts w:ascii="Book Antiqua" w:hAnsi="Book Antiqua" w:cs="Arial"/>
          <w:w w:val="89"/>
        </w:rPr>
        <w:t>de</w:t>
      </w:r>
      <w:r w:rsidRPr="00D440D6">
        <w:rPr>
          <w:rFonts w:ascii="Book Antiqua" w:hAnsi="Book Antiqua" w:cs="Arial"/>
          <w:spacing w:val="12"/>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12"/>
        </w:rPr>
        <w:t xml:space="preserve"> </w:t>
      </w:r>
      <w:r w:rsidRPr="00D440D6">
        <w:rPr>
          <w:rFonts w:ascii="Book Antiqua" w:hAnsi="Book Antiqua" w:cs="Arial"/>
          <w:w w:val="95"/>
        </w:rPr>
        <w:t>deux</w:t>
      </w:r>
      <w:r w:rsidRPr="00D440D6">
        <w:rPr>
          <w:rFonts w:ascii="Book Antiqua" w:hAnsi="Book Antiqua" w:cs="Arial"/>
          <w:spacing w:val="12"/>
        </w:rPr>
        <w:t xml:space="preserve"> </w:t>
      </w:r>
      <w:r w:rsidRPr="00D440D6">
        <w:rPr>
          <w:rFonts w:ascii="Book Antiqua" w:hAnsi="Book Antiqua" w:cs="Arial"/>
          <w:w w:val="109"/>
        </w:rPr>
        <w:t>f</w:t>
      </w:r>
      <w:r w:rsidRPr="00D440D6">
        <w:rPr>
          <w:rFonts w:ascii="Book Antiqua" w:hAnsi="Book Antiqua" w:cs="Arial"/>
          <w:w w:val="90"/>
        </w:rPr>
        <w:t>ais</w:t>
      </w:r>
      <w:r w:rsidRPr="00D440D6">
        <w:rPr>
          <w:rFonts w:ascii="Book Antiqua" w:hAnsi="Book Antiqua" w:cs="Arial"/>
          <w:w w:val="92"/>
        </w:rPr>
        <w:t>ceaux.</w:t>
      </w:r>
    </w:p>
    <w:p w:rsidR="005334D5" w:rsidRDefault="005334D5" w:rsidP="00CE71FB">
      <w:pPr>
        <w:widowControl w:val="0"/>
        <w:autoSpaceDE w:val="0"/>
        <w:autoSpaceDN w:val="0"/>
        <w:bidi w:val="0"/>
        <w:adjustRightInd w:val="0"/>
        <w:spacing w:line="360" w:lineRule="auto"/>
        <w:ind w:left="120" w:right="-191" w:firstLine="339"/>
        <w:jc w:val="both"/>
        <w:rPr>
          <w:rFonts w:ascii="Book Antiqua" w:hAnsi="Book Antiqua" w:cs="Arial"/>
        </w:rPr>
      </w:pPr>
      <w:r w:rsidRPr="00D440D6">
        <w:rPr>
          <w:rFonts w:ascii="Book Antiqua" w:hAnsi="Book Antiqua" w:cs="Arial"/>
        </w:rPr>
        <w:t xml:space="preserve">En </w:t>
      </w:r>
      <w:r w:rsidRPr="00D440D6">
        <w:rPr>
          <w:rFonts w:ascii="Book Antiqua" w:hAnsi="Book Antiqua" w:cs="Arial"/>
          <w:w w:val="91"/>
        </w:rPr>
        <w:t>eff</w:t>
      </w:r>
      <w:r w:rsidRPr="00D440D6">
        <w:rPr>
          <w:rFonts w:ascii="Book Antiqua" w:hAnsi="Book Antiqua" w:cs="Arial"/>
          <w:w w:val="99"/>
        </w:rPr>
        <w:t>et,</w:t>
      </w:r>
      <w:r w:rsidRPr="00D440D6">
        <w:rPr>
          <w:rFonts w:ascii="Book Antiqua" w:hAnsi="Book Antiqua" w:cs="Arial"/>
          <w:spacing w:val="6"/>
        </w:rPr>
        <w:t xml:space="preserve"> </w:t>
      </w:r>
      <w:r w:rsidRPr="00D440D6">
        <w:rPr>
          <w:rFonts w:ascii="Book Antiqua" w:hAnsi="Book Antiqua" w:cs="Arial"/>
          <w:w w:val="88"/>
        </w:rPr>
        <w:t>c</w:t>
      </w:r>
      <w:r w:rsidRPr="00D440D6">
        <w:rPr>
          <w:rFonts w:ascii="Book Antiqua" w:hAnsi="Book Antiqua" w:cs="Arial"/>
          <w:w w:val="93"/>
        </w:rPr>
        <w:t>omme</w:t>
      </w:r>
      <w:r w:rsidRPr="00D440D6">
        <w:rPr>
          <w:rFonts w:ascii="Book Antiqua" w:hAnsi="Book Antiqua" w:cs="Arial"/>
          <w:spacing w:val="6"/>
        </w:rPr>
        <w:t xml:space="preserve"> </w:t>
      </w:r>
      <w:r w:rsidRPr="00D440D6">
        <w:rPr>
          <w:rFonts w:ascii="Book Antiqua" w:hAnsi="Book Antiqua" w:cs="Arial"/>
          <w:w w:val="99"/>
        </w:rPr>
        <w:t>la</w:t>
      </w:r>
      <w:r w:rsidRPr="00D440D6">
        <w:rPr>
          <w:rFonts w:ascii="Book Antiqua" w:hAnsi="Book Antiqua" w:cs="Arial"/>
          <w:spacing w:val="6"/>
        </w:rPr>
        <w:t xml:space="preserve"> </w:t>
      </w:r>
      <w:r w:rsidRPr="00D440D6">
        <w:rPr>
          <w:rFonts w:ascii="Book Antiqua" w:hAnsi="Book Antiqua" w:cs="Arial"/>
          <w:w w:val="123"/>
        </w:rPr>
        <w:t>l</w:t>
      </w:r>
      <w:r w:rsidRPr="00D440D6">
        <w:rPr>
          <w:rFonts w:ascii="Book Antiqua" w:hAnsi="Book Antiqua" w:cs="Arial"/>
          <w:w w:val="102"/>
        </w:rPr>
        <w:t>um</w:t>
      </w:r>
      <w:r w:rsidRPr="00D440D6">
        <w:rPr>
          <w:rFonts w:ascii="Book Antiqua" w:hAnsi="Book Antiqua" w:cs="Arial"/>
          <w:spacing w:val="-6"/>
          <w:w w:val="102"/>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79"/>
        </w:rPr>
        <w:t>e</w:t>
      </w:r>
      <w:r w:rsidRPr="00D440D6">
        <w:rPr>
          <w:rFonts w:ascii="Book Antiqua" w:hAnsi="Book Antiqua" w:cs="Arial"/>
          <w:spacing w:val="6"/>
        </w:rPr>
        <w:t xml:space="preserve"> </w:t>
      </w:r>
      <w:r w:rsidRPr="00D440D6">
        <w:rPr>
          <w:rFonts w:ascii="Book Antiqua" w:hAnsi="Book Antiqua" w:cs="Arial"/>
          <w:w w:val="78"/>
        </w:rPr>
        <w:t>se</w:t>
      </w:r>
      <w:r w:rsidRPr="00D440D6">
        <w:rPr>
          <w:rFonts w:ascii="Book Antiqua" w:hAnsi="Book Antiqua" w:cs="Arial"/>
          <w:w w:val="116"/>
        </w:rPr>
        <w:t>r</w:t>
      </w:r>
      <w:r w:rsidRPr="00D440D6">
        <w:rPr>
          <w:rFonts w:ascii="Book Antiqua" w:hAnsi="Book Antiqua" w:cs="Arial"/>
          <w:w w:val="89"/>
        </w:rPr>
        <w:t>a</w:t>
      </w:r>
      <w:r w:rsidRPr="00D440D6">
        <w:rPr>
          <w:rFonts w:ascii="Book Antiqua" w:hAnsi="Book Antiqua" w:cs="Arial"/>
          <w:spacing w:val="6"/>
        </w:rPr>
        <w:t xml:space="preserve"> </w:t>
      </w:r>
      <w:r w:rsidRPr="00D440D6">
        <w:rPr>
          <w:rFonts w:ascii="Book Antiqua" w:hAnsi="Book Antiqua" w:cs="Arial"/>
          <w:w w:val="89"/>
        </w:rPr>
        <w:t>e</w:t>
      </w:r>
      <w:r w:rsidRPr="00D440D6">
        <w:rPr>
          <w:rFonts w:ascii="Book Antiqua" w:hAnsi="Book Antiqua" w:cs="Arial"/>
          <w:spacing w:val="-6"/>
          <w:w w:val="89"/>
        </w:rPr>
        <w:t>n</w:t>
      </w:r>
      <w:r w:rsidRPr="00D440D6">
        <w:rPr>
          <w:rFonts w:ascii="Book Antiqua" w:hAnsi="Book Antiqua" w:cs="Arial"/>
          <w:spacing w:val="-6"/>
          <w:w w:val="104"/>
        </w:rPr>
        <w:t>v</w:t>
      </w:r>
      <w:r w:rsidRPr="00D440D6">
        <w:rPr>
          <w:rFonts w:ascii="Book Antiqua" w:hAnsi="Book Antiqua" w:cs="Arial"/>
          <w:spacing w:val="-6"/>
          <w:w w:val="89"/>
        </w:rPr>
        <w:t>o</w:t>
      </w:r>
      <w:r w:rsidRPr="00D440D6">
        <w:rPr>
          <w:rFonts w:ascii="Book Antiqua" w:hAnsi="Book Antiqua" w:cs="Arial"/>
          <w:spacing w:val="-6"/>
          <w:w w:val="104"/>
        </w:rPr>
        <w:t>y</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6"/>
        </w:rPr>
        <w:t xml:space="preserve"> </w:t>
      </w:r>
      <w:r w:rsidRPr="00D440D6">
        <w:rPr>
          <w:rFonts w:ascii="Book Antiqua" w:hAnsi="Book Antiqua" w:cs="Arial"/>
          <w:w w:val="95"/>
        </w:rPr>
        <w:t>sur</w:t>
      </w:r>
      <w:r w:rsidRPr="00D440D6">
        <w:rPr>
          <w:rFonts w:ascii="Book Antiqua" w:hAnsi="Book Antiqua" w:cs="Arial"/>
          <w:spacing w:val="6"/>
        </w:rPr>
        <w:t xml:space="preserve"> </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spacing w:val="6"/>
        </w:rPr>
        <w:t xml:space="preserve"> </w:t>
      </w:r>
      <w:r w:rsidRPr="00D440D6">
        <w:rPr>
          <w:rFonts w:ascii="Book Antiqua" w:hAnsi="Book Antiqua" w:cs="Arial"/>
          <w:w w:val="93"/>
        </w:rPr>
        <w:t>com</w:t>
      </w:r>
      <w:r w:rsidRPr="00D440D6">
        <w:rPr>
          <w:rFonts w:ascii="Book Antiqua" w:hAnsi="Book Antiqua" w:cs="Arial"/>
          <w:spacing w:val="6"/>
          <w:w w:val="98"/>
        </w:rPr>
        <w:t>p</w:t>
      </w:r>
      <w:r w:rsidRPr="00D440D6">
        <w:rPr>
          <w:rFonts w:ascii="Book Antiqua" w:hAnsi="Book Antiqua" w:cs="Arial"/>
          <w:w w:val="89"/>
        </w:rPr>
        <w:t>osa</w:t>
      </w:r>
      <w:r w:rsidRPr="00D440D6">
        <w:rPr>
          <w:rFonts w:ascii="Book Antiqua" w:hAnsi="Book Antiqua" w:cs="Arial"/>
          <w:spacing w:val="-6"/>
          <w:w w:val="89"/>
        </w:rPr>
        <w:t>n</w:t>
      </w:r>
      <w:r w:rsidRPr="00D440D6">
        <w:rPr>
          <w:rFonts w:ascii="Book Antiqua" w:hAnsi="Book Antiqua" w:cs="Arial"/>
          <w:w w:val="119"/>
        </w:rPr>
        <w:t>t,</w:t>
      </w:r>
      <w:r w:rsidRPr="00D440D6">
        <w:rPr>
          <w:rFonts w:ascii="Book Antiqua" w:hAnsi="Book Antiqua" w:cs="Arial"/>
          <w:spacing w:val="6"/>
        </w:rPr>
        <w:t xml:space="preserve"> </w:t>
      </w:r>
      <w:r w:rsidRPr="00D440D6">
        <w:rPr>
          <w:rFonts w:ascii="Book Antiqua" w:hAnsi="Book Antiqua" w:cs="Arial"/>
          <w:w w:val="88"/>
        </w:rPr>
        <w:t>c</w:t>
      </w:r>
      <w:r w:rsidRPr="00D440D6">
        <w:rPr>
          <w:rFonts w:ascii="Book Antiqua" w:hAnsi="Book Antiqua" w:cs="Arial"/>
          <w:w w:val="90"/>
        </w:rPr>
        <w:t>ela</w:t>
      </w:r>
      <w:r w:rsidRPr="00D440D6">
        <w:rPr>
          <w:rFonts w:ascii="Book Antiqua" w:hAnsi="Book Antiqua" w:cs="Arial"/>
          <w:spacing w:val="6"/>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9"/>
        </w:rPr>
        <w:t>met</w:t>
      </w:r>
      <w:r w:rsidRPr="00D440D6">
        <w:rPr>
          <w:rFonts w:ascii="Book Antiqua" w:hAnsi="Book Antiqua" w:cs="Arial"/>
          <w:spacing w:val="6"/>
        </w:rPr>
        <w:t xml:space="preserve"> </w:t>
      </w:r>
      <w:r w:rsidRPr="00D440D6">
        <w:rPr>
          <w:rFonts w:ascii="Book Antiqua" w:hAnsi="Book Antiqua" w:cs="Arial"/>
          <w:w w:val="106"/>
        </w:rPr>
        <w:t>d’</w:t>
      </w:r>
      <w:r w:rsidRPr="00D440D6">
        <w:rPr>
          <w:rFonts w:ascii="Book Antiqua" w:hAnsi="Book Antiqua" w:cs="Arial"/>
          <w:w w:val="92"/>
        </w:rPr>
        <w:t>une</w:t>
      </w:r>
      <w:r w:rsidRPr="00D440D6">
        <w:rPr>
          <w:rFonts w:ascii="Book Antiqua" w:hAnsi="Book Antiqua" w:cs="Arial"/>
          <w:spacing w:val="6"/>
        </w:rPr>
        <w:t xml:space="preserve"> </w:t>
      </w:r>
      <w:r w:rsidRPr="00D440D6">
        <w:rPr>
          <w:rFonts w:ascii="Book Antiqua" w:hAnsi="Book Antiqua" w:cs="Arial"/>
          <w:w w:val="99"/>
        </w:rPr>
        <w:t>par</w:t>
      </w:r>
      <w:r w:rsidRPr="00D440D6">
        <w:rPr>
          <w:rFonts w:ascii="Book Antiqua" w:hAnsi="Book Antiqua" w:cs="Arial"/>
          <w:w w:val="138"/>
        </w:rPr>
        <w:t>t</w:t>
      </w:r>
      <w:r w:rsidRPr="00D440D6">
        <w:rPr>
          <w:rFonts w:ascii="Book Antiqua" w:hAnsi="Book Antiqua" w:cs="Arial"/>
          <w:spacing w:val="6"/>
        </w:rPr>
        <w:t xml:space="preserve"> </w:t>
      </w:r>
      <w:r w:rsidRPr="00D440D6">
        <w:rPr>
          <w:rFonts w:ascii="Book Antiqua" w:hAnsi="Book Antiqua" w:cs="Arial"/>
          <w:w w:val="89"/>
        </w:rPr>
        <w:t>de</w:t>
      </w:r>
      <w:r w:rsidRPr="00D440D6">
        <w:rPr>
          <w:rFonts w:ascii="Book Antiqua" w:hAnsi="Book Antiqua" w:cs="Arial"/>
          <w:spacing w:val="6"/>
        </w:rPr>
        <w:t xml:space="preserve"> </w:t>
      </w:r>
      <w:r w:rsidRPr="00D440D6">
        <w:rPr>
          <w:rFonts w:ascii="Book Antiqua" w:hAnsi="Book Antiqua" w:cs="Arial"/>
          <w:w w:val="96"/>
        </w:rPr>
        <w:t>s’affran</w:t>
      </w:r>
      <w:r w:rsidRPr="00D440D6">
        <w:rPr>
          <w:rFonts w:ascii="Book Antiqua" w:hAnsi="Book Antiqua" w:cs="Arial"/>
          <w:spacing w:val="-6"/>
          <w:w w:val="88"/>
        </w:rPr>
        <w:t>c</w:t>
      </w:r>
      <w:r w:rsidRPr="00D440D6">
        <w:rPr>
          <w:rFonts w:ascii="Book Antiqua" w:hAnsi="Book Antiqua" w:cs="Arial"/>
          <w:w w:val="106"/>
        </w:rPr>
        <w:t>hi</w:t>
      </w:r>
      <w:r w:rsidRPr="00D440D6">
        <w:rPr>
          <w:rFonts w:ascii="Book Antiqua" w:hAnsi="Book Antiqua" w:cs="Arial"/>
          <w:w w:val="116"/>
        </w:rPr>
        <w:t>r</w:t>
      </w:r>
      <w:r w:rsidR="001E4B41" w:rsidRPr="00D440D6">
        <w:rPr>
          <w:rFonts w:ascii="Book Antiqua" w:hAnsi="Book Antiqua" w:cs="Arial"/>
          <w:w w:val="116"/>
        </w:rPr>
        <w:t xml:space="preserve"> </w:t>
      </w:r>
      <w:r w:rsidRPr="00D440D6">
        <w:rPr>
          <w:rFonts w:ascii="Book Antiqua" w:hAnsi="Book Antiqua" w:cs="Arial"/>
          <w:w w:val="89"/>
        </w:rPr>
        <w:t>de</w:t>
      </w:r>
      <w:r w:rsidRPr="00D440D6">
        <w:rPr>
          <w:rFonts w:ascii="Book Antiqua" w:hAnsi="Book Antiqua" w:cs="Arial"/>
          <w:spacing w:val="-2"/>
        </w:rPr>
        <w:t xml:space="preserve"> </w:t>
      </w:r>
      <w:r w:rsidRPr="00D440D6">
        <w:rPr>
          <w:rFonts w:ascii="Book Antiqua" w:hAnsi="Book Antiqua" w:cs="Arial"/>
          <w:w w:val="108"/>
        </w:rPr>
        <w:t>tout</w:t>
      </w:r>
      <w:r w:rsidRPr="00D440D6">
        <w:rPr>
          <w:rFonts w:ascii="Book Antiqua" w:hAnsi="Book Antiqua" w:cs="Arial"/>
          <w:spacing w:val="-2"/>
        </w:rPr>
        <w:t xml:space="preserve"> </w:t>
      </w:r>
      <w:r w:rsidRPr="00D440D6">
        <w:rPr>
          <w:rFonts w:ascii="Book Antiqua" w:hAnsi="Book Antiqua" w:cs="Arial"/>
          <w:w w:val="95"/>
        </w:rPr>
        <w:t>ap</w:t>
      </w:r>
      <w:r w:rsidRPr="00D440D6">
        <w:rPr>
          <w:rFonts w:ascii="Book Antiqua" w:hAnsi="Book Antiqua" w:cs="Arial"/>
          <w:spacing w:val="6"/>
          <w:w w:val="95"/>
        </w:rPr>
        <w:t>p</w:t>
      </w:r>
      <w:r w:rsidRPr="00D440D6">
        <w:rPr>
          <w:rFonts w:ascii="Book Antiqua" w:hAnsi="Book Antiqua" w:cs="Arial"/>
          <w:w w:val="108"/>
        </w:rPr>
        <w:t>ort</w:t>
      </w:r>
      <w:r w:rsidRPr="00D440D6">
        <w:rPr>
          <w:rFonts w:ascii="Book Antiqua" w:hAnsi="Book Antiqua" w:cs="Arial"/>
          <w:spacing w:val="-2"/>
        </w:rPr>
        <w:t xml:space="preserve"> </w:t>
      </w:r>
      <w:r w:rsidRPr="00D440D6">
        <w:rPr>
          <w:rFonts w:ascii="Book Antiqua" w:hAnsi="Book Antiqua" w:cs="Arial"/>
          <w:w w:val="106"/>
        </w:rPr>
        <w:t>d</w:t>
      </w:r>
      <w:r w:rsidRPr="00D440D6">
        <w:rPr>
          <w:rFonts w:ascii="Book Antiqua" w:hAnsi="Book Antiqua" w:cs="Arial"/>
          <w:spacing w:val="-6"/>
          <w:w w:val="106"/>
        </w:rPr>
        <w: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79"/>
        </w:rPr>
        <w:t>e</w:t>
      </w:r>
      <w:r w:rsidRPr="00D440D6">
        <w:rPr>
          <w:rFonts w:ascii="Book Antiqua" w:hAnsi="Book Antiqua" w:cs="Arial"/>
          <w:w w:val="104"/>
        </w:rPr>
        <w:t>rgi</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spacing w:val="6"/>
          <w:w w:val="98"/>
        </w:rPr>
        <w:t>p</w:t>
      </w:r>
      <w:r w:rsidRPr="00D440D6">
        <w:rPr>
          <w:rFonts w:ascii="Book Antiqua" w:hAnsi="Book Antiqua" w:cs="Arial"/>
          <w:w w:val="94"/>
        </w:rPr>
        <w:t>ou</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spacing w:val="-6"/>
          <w:w w:val="89"/>
        </w:rPr>
        <w:t>g</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2"/>
        </w:rPr>
        <w:t xml:space="preserve"> </w:t>
      </w:r>
      <w:r w:rsidRPr="00D440D6">
        <w:rPr>
          <w:rFonts w:ascii="Book Antiqua" w:hAnsi="Book Antiqua" w:cs="Arial"/>
          <w:w w:val="98"/>
        </w:rPr>
        <w:t>un</w:t>
      </w:r>
      <w:r w:rsidRPr="00D440D6">
        <w:rPr>
          <w:rFonts w:ascii="Book Antiqua" w:hAnsi="Book Antiqua" w:cs="Arial"/>
          <w:spacing w:val="-2"/>
        </w:rPr>
        <w:t xml:space="preserve"> </w:t>
      </w:r>
      <w:r w:rsidRPr="00D440D6">
        <w:rPr>
          <w:rFonts w:ascii="Book Antiqua" w:hAnsi="Book Antiqua" w:cs="Arial"/>
          <w:w w:val="78"/>
        </w:rPr>
        <w:t>s</w:t>
      </w:r>
      <w:r w:rsidRPr="00D440D6">
        <w:rPr>
          <w:rFonts w:ascii="Book Antiqua" w:hAnsi="Book Antiqua" w:cs="Arial"/>
          <w:w w:val="99"/>
        </w:rPr>
        <w:t>ignal</w:t>
      </w:r>
      <w:r w:rsidRPr="00D440D6">
        <w:rPr>
          <w:rFonts w:ascii="Book Antiqua" w:hAnsi="Book Antiqua" w:cs="Arial"/>
          <w:spacing w:val="-2"/>
        </w:rPr>
        <w:t xml:space="preserve"> </w:t>
      </w:r>
      <w:r w:rsidRPr="00D440D6">
        <w:rPr>
          <w:rFonts w:ascii="Book Antiqua" w:hAnsi="Book Antiqua" w:cs="Arial"/>
          <w:w w:val="103"/>
        </w:rPr>
        <w:t>lumin</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102"/>
        </w:rPr>
        <w:t>x,</w:t>
      </w:r>
      <w:r w:rsidRPr="00D440D6">
        <w:rPr>
          <w:rFonts w:ascii="Book Antiqua" w:hAnsi="Book Antiqua" w:cs="Arial"/>
          <w:spacing w:val="-2"/>
        </w:rPr>
        <w:t xml:space="preserve"> </w:t>
      </w:r>
      <w:r w:rsidRPr="00D440D6">
        <w:rPr>
          <w:rFonts w:ascii="Book Antiqua" w:hAnsi="Book Antiqua" w:cs="Arial"/>
          <w:w w:val="99"/>
        </w:rPr>
        <w:t>et</w:t>
      </w:r>
      <w:r w:rsidRPr="00D440D6">
        <w:rPr>
          <w:rFonts w:ascii="Book Antiqua" w:hAnsi="Book Antiqua" w:cs="Arial"/>
          <w:spacing w:val="-2"/>
        </w:rPr>
        <w:t xml:space="preserve"> </w:t>
      </w:r>
      <w:r w:rsidRPr="00D440D6">
        <w:rPr>
          <w:rFonts w:ascii="Book Antiqua" w:hAnsi="Book Antiqua" w:cs="Arial"/>
          <w:w w:val="99"/>
        </w:rPr>
        <w:t>d’au</w:t>
      </w:r>
      <w:r w:rsidRPr="00D440D6">
        <w:rPr>
          <w:rFonts w:ascii="Book Antiqua" w:hAnsi="Book Antiqua" w:cs="Arial"/>
          <w:w w:val="104"/>
        </w:rPr>
        <w:t>tre</w:t>
      </w:r>
      <w:r w:rsidRPr="00D440D6">
        <w:rPr>
          <w:rFonts w:ascii="Book Antiqua" w:hAnsi="Book Antiqua" w:cs="Arial"/>
          <w:spacing w:val="-2"/>
        </w:rPr>
        <w:t xml:space="preserve"> </w:t>
      </w:r>
      <w:r w:rsidRPr="00D440D6">
        <w:rPr>
          <w:rFonts w:ascii="Book Antiqua" w:hAnsi="Book Antiqua" w:cs="Arial"/>
          <w:w w:val="98"/>
        </w:rPr>
        <w:t>p</w:t>
      </w:r>
      <w:r w:rsidRPr="00D440D6">
        <w:rPr>
          <w:rFonts w:ascii="Book Antiqua" w:hAnsi="Book Antiqua" w:cs="Arial"/>
          <w:w w:val="108"/>
        </w:rPr>
        <w:t>art</w:t>
      </w:r>
      <w:r w:rsidRPr="00D440D6">
        <w:rPr>
          <w:rFonts w:ascii="Book Antiqua" w:hAnsi="Book Antiqua" w:cs="Arial"/>
          <w:spacing w:val="-2"/>
        </w:rPr>
        <w:t xml:space="preserve"> </w:t>
      </w:r>
      <w:r w:rsidRPr="00D440D6">
        <w:rPr>
          <w:rFonts w:ascii="Book Antiqua" w:hAnsi="Book Antiqua" w:cs="Arial"/>
          <w:w w:val="99"/>
        </w:rPr>
        <w:t>d’ob</w:t>
      </w:r>
      <w:r w:rsidRPr="00D440D6">
        <w:rPr>
          <w:rFonts w:ascii="Book Antiqua" w:hAnsi="Book Antiqua" w:cs="Arial"/>
          <w:w w:val="104"/>
        </w:rPr>
        <w:t>tenir</w:t>
      </w:r>
      <w:r w:rsidRPr="00D440D6">
        <w:rPr>
          <w:rFonts w:ascii="Book Antiqua" w:hAnsi="Book Antiqua" w:cs="Arial"/>
          <w:spacing w:val="-2"/>
        </w:rPr>
        <w:t xml:space="preserve"> </w:t>
      </w:r>
      <w:r w:rsidRPr="00D440D6">
        <w:rPr>
          <w:rFonts w:ascii="Book Antiqua" w:hAnsi="Book Antiqua" w:cs="Arial"/>
          <w:w w:val="98"/>
        </w:rPr>
        <w:t>u</w:t>
      </w:r>
      <w:r w:rsidRPr="00D440D6">
        <w:rPr>
          <w:rFonts w:ascii="Book Antiqua" w:hAnsi="Book Antiqua" w:cs="Arial"/>
          <w:w w:val="89"/>
        </w:rPr>
        <w:t>ne</w:t>
      </w:r>
      <w:r w:rsidRPr="00D440D6">
        <w:rPr>
          <w:rFonts w:ascii="Book Antiqua" w:hAnsi="Book Antiqua" w:cs="Arial"/>
          <w:spacing w:val="-2"/>
        </w:rPr>
        <w:t xml:space="preserve"> </w:t>
      </w:r>
      <w:r w:rsidRPr="00D440D6">
        <w:rPr>
          <w:rFonts w:ascii="Book Antiqua" w:hAnsi="Book Antiqua" w:cs="Arial"/>
          <w:w w:val="98"/>
        </w:rPr>
        <w:t>b</w:t>
      </w:r>
      <w:r w:rsidRPr="00D440D6">
        <w:rPr>
          <w:rFonts w:ascii="Book Antiqua" w:hAnsi="Book Antiqua" w:cs="Arial"/>
          <w:w w:val="91"/>
        </w:rPr>
        <w:t xml:space="preserve">ande </w:t>
      </w:r>
      <w:r w:rsidRPr="00D440D6">
        <w:rPr>
          <w:rFonts w:ascii="Book Antiqua" w:hAnsi="Book Antiqua" w:cs="Arial"/>
          <w:w w:val="89"/>
        </w:rPr>
        <w:t>passa</w:t>
      </w:r>
      <w:r w:rsidRPr="00D440D6">
        <w:rPr>
          <w:rFonts w:ascii="Book Antiqua" w:hAnsi="Book Antiqua" w:cs="Arial"/>
          <w:spacing w:val="-6"/>
          <w:w w:val="89"/>
        </w:rPr>
        <w:t>n</w:t>
      </w:r>
      <w:r w:rsidRPr="00D440D6">
        <w:rPr>
          <w:rFonts w:ascii="Book Antiqua" w:hAnsi="Book Antiqua" w:cs="Arial"/>
          <w:w w:val="99"/>
        </w:rPr>
        <w:t>te</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86"/>
        </w:rPr>
        <w:t>ele</w:t>
      </w:r>
      <w:r w:rsidRPr="00D440D6">
        <w:rPr>
          <w:rFonts w:ascii="Book Antiqua" w:hAnsi="Book Antiqua" w:cs="Arial"/>
          <w:w w:val="111"/>
        </w:rPr>
        <w:t>ctri</w:t>
      </w:r>
      <w:r w:rsidRPr="00D440D6">
        <w:rPr>
          <w:rFonts w:ascii="Book Antiqua" w:hAnsi="Book Antiqua" w:cs="Arial"/>
          <w:w w:val="90"/>
        </w:rPr>
        <w:t>que</w:t>
      </w:r>
      <w:r w:rsidRPr="00D440D6">
        <w:rPr>
          <w:rFonts w:ascii="Book Antiqua" w:hAnsi="Book Antiqua" w:cs="Arial"/>
          <w:spacing w:val="12"/>
        </w:rPr>
        <w:t xml:space="preserve"> </w:t>
      </w:r>
      <w:r w:rsidRPr="00D440D6">
        <w:rPr>
          <w:rFonts w:ascii="Book Antiqua" w:hAnsi="Book Antiqua" w:cs="Arial"/>
          <w:w w:val="103"/>
        </w:rPr>
        <w:t>plu</w:t>
      </w:r>
      <w:r w:rsidRPr="00D440D6">
        <w:rPr>
          <w:rFonts w:ascii="Book Antiqua" w:hAnsi="Book Antiqua" w:cs="Arial"/>
          <w:w w:val="78"/>
        </w:rPr>
        <w:t>s</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spacing w:val="-6"/>
          <w:w w:val="104"/>
        </w:rPr>
        <w:t>v</w:t>
      </w:r>
      <w:r w:rsidRPr="00D440D6">
        <w:rPr>
          <w:rFonts w:ascii="Book Antiqua" w:hAnsi="Book Antiqua" w:cs="Arial"/>
          <w:spacing w:val="-103"/>
          <w:w w:val="148"/>
        </w:rPr>
        <w:t>´</w:t>
      </w:r>
      <w:r w:rsidRPr="00D440D6">
        <w:rPr>
          <w:rFonts w:ascii="Book Antiqua" w:hAnsi="Book Antiqua" w:cs="Arial"/>
          <w:w w:val="83"/>
        </w:rPr>
        <w:t>ee.</w:t>
      </w:r>
    </w:p>
    <w:p w:rsidR="006B1053" w:rsidRPr="006B1053" w:rsidRDefault="006B1053" w:rsidP="006B1053">
      <w:pPr>
        <w:widowControl w:val="0"/>
        <w:autoSpaceDE w:val="0"/>
        <w:autoSpaceDN w:val="0"/>
        <w:bidi w:val="0"/>
        <w:adjustRightInd w:val="0"/>
        <w:spacing w:line="360" w:lineRule="auto"/>
        <w:ind w:right="-191" w:firstLine="339"/>
        <w:jc w:val="both"/>
        <w:rPr>
          <w:rFonts w:ascii="Book Antiqua" w:hAnsi="Book Antiqua" w:cs="Arial"/>
          <w:sz w:val="16"/>
          <w:szCs w:val="16"/>
        </w:rPr>
      </w:pPr>
    </w:p>
    <w:p w:rsidR="005334D5" w:rsidRPr="00D211D6" w:rsidRDefault="00D211D6" w:rsidP="00D450C6">
      <w:pPr>
        <w:pStyle w:val="Paragraphedeliste"/>
        <w:widowControl w:val="0"/>
        <w:numPr>
          <w:ilvl w:val="0"/>
          <w:numId w:val="1"/>
        </w:numPr>
        <w:autoSpaceDE w:val="0"/>
        <w:autoSpaceDN w:val="0"/>
        <w:bidi w:val="0"/>
        <w:adjustRightInd w:val="0"/>
        <w:spacing w:line="360" w:lineRule="auto"/>
        <w:ind w:right="-20"/>
        <w:jc w:val="both"/>
        <w:rPr>
          <w:rFonts w:ascii="Book Antiqua" w:hAnsi="Book Antiqua" w:cs="Arial"/>
          <w:b/>
          <w:bCs/>
        </w:rPr>
      </w:pPr>
      <w:r>
        <w:rPr>
          <w:rFonts w:ascii="Book Antiqua" w:hAnsi="Book Antiqua" w:cs="Arial"/>
          <w:b/>
          <w:bCs/>
          <w:w w:val="130"/>
        </w:rPr>
        <w:t xml:space="preserve"> </w:t>
      </w:r>
      <w:r w:rsidR="005334D5" w:rsidRPr="00D211D6">
        <w:rPr>
          <w:rFonts w:ascii="Book Antiqua" w:hAnsi="Book Antiqua" w:cs="Arial"/>
          <w:b/>
          <w:bCs/>
          <w:w w:val="130"/>
        </w:rPr>
        <w:t>Aut</w:t>
      </w:r>
      <w:r w:rsidR="005334D5" w:rsidRPr="00D211D6">
        <w:rPr>
          <w:rFonts w:ascii="Book Antiqua" w:hAnsi="Book Antiqua" w:cs="Arial"/>
          <w:b/>
          <w:bCs/>
          <w:w w:val="104"/>
        </w:rPr>
        <w:t>res</w:t>
      </w:r>
      <w:r w:rsidR="005334D5" w:rsidRPr="00D211D6">
        <w:rPr>
          <w:rFonts w:ascii="Book Antiqua" w:hAnsi="Book Antiqua" w:cs="Arial"/>
          <w:b/>
          <w:bCs/>
          <w:spacing w:val="30"/>
        </w:rPr>
        <w:t xml:space="preserve"> </w:t>
      </w:r>
      <w:r w:rsidR="005334D5" w:rsidRPr="00D211D6">
        <w:rPr>
          <w:rFonts w:ascii="Book Antiqua" w:hAnsi="Book Antiqua" w:cs="Arial"/>
          <w:b/>
          <w:bCs/>
          <w:w w:val="130"/>
        </w:rPr>
        <w:t>ut</w:t>
      </w:r>
      <w:r w:rsidR="005334D5" w:rsidRPr="00D211D6">
        <w:rPr>
          <w:rFonts w:ascii="Book Antiqua" w:hAnsi="Book Antiqua" w:cs="Arial"/>
          <w:b/>
          <w:bCs/>
          <w:w w:val="144"/>
        </w:rPr>
        <w:t>il</w:t>
      </w:r>
      <w:r w:rsidR="005334D5" w:rsidRPr="00D211D6">
        <w:rPr>
          <w:rFonts w:ascii="Book Antiqua" w:hAnsi="Book Antiqua" w:cs="Arial"/>
          <w:b/>
          <w:bCs/>
          <w:w w:val="118"/>
        </w:rPr>
        <w:t>isati</w:t>
      </w:r>
      <w:r w:rsidR="005334D5" w:rsidRPr="00D211D6">
        <w:rPr>
          <w:rFonts w:ascii="Book Antiqua" w:hAnsi="Book Antiqua" w:cs="Arial"/>
          <w:b/>
          <w:bCs/>
          <w:w w:val="103"/>
        </w:rPr>
        <w:t>ons</w:t>
      </w:r>
      <w:r w:rsidR="005334D5" w:rsidRPr="00D211D6">
        <w:rPr>
          <w:rFonts w:ascii="Book Antiqua" w:hAnsi="Book Antiqua" w:cs="Arial"/>
          <w:b/>
          <w:bCs/>
          <w:spacing w:val="30"/>
        </w:rPr>
        <w:t xml:space="preserve"> </w:t>
      </w:r>
      <w:r w:rsidR="005334D5" w:rsidRPr="00D211D6">
        <w:rPr>
          <w:rFonts w:ascii="Book Antiqua" w:hAnsi="Book Antiqua" w:cs="Arial"/>
          <w:b/>
          <w:bCs/>
        </w:rPr>
        <w:t>des</w:t>
      </w:r>
      <w:r w:rsidR="005334D5" w:rsidRPr="00D211D6">
        <w:rPr>
          <w:rFonts w:ascii="Book Antiqua" w:hAnsi="Book Antiqua" w:cs="Arial"/>
          <w:b/>
          <w:bCs/>
          <w:spacing w:val="30"/>
        </w:rPr>
        <w:t xml:space="preserve"> </w:t>
      </w:r>
      <w:r w:rsidR="005334D5" w:rsidRPr="00D211D6">
        <w:rPr>
          <w:rFonts w:ascii="Book Antiqua" w:hAnsi="Book Antiqua" w:cs="Arial"/>
          <w:b/>
          <w:bCs/>
          <w:w w:val="115"/>
        </w:rPr>
        <w:t>m</w:t>
      </w:r>
      <w:r w:rsidR="005334D5" w:rsidRPr="00D211D6">
        <w:rPr>
          <w:rFonts w:ascii="Book Antiqua" w:hAnsi="Book Antiqua" w:cs="Arial"/>
          <w:b/>
          <w:bCs/>
          <w:spacing w:val="9"/>
          <w:w w:val="103"/>
        </w:rPr>
        <w:t>o</w:t>
      </w:r>
      <w:r w:rsidR="005334D5" w:rsidRPr="00D211D6">
        <w:rPr>
          <w:rFonts w:ascii="Book Antiqua" w:hAnsi="Book Antiqua" w:cs="Arial"/>
          <w:b/>
          <w:bCs/>
          <w:w w:val="119"/>
        </w:rPr>
        <w:t>dul</w:t>
      </w:r>
      <w:r w:rsidR="005334D5" w:rsidRPr="00D211D6">
        <w:rPr>
          <w:rFonts w:ascii="Book Antiqua" w:hAnsi="Book Antiqua" w:cs="Arial"/>
          <w:b/>
          <w:bCs/>
          <w:w w:val="116"/>
        </w:rPr>
        <w:t>ateur</w:t>
      </w:r>
      <w:r w:rsidR="005334D5" w:rsidRPr="00D211D6">
        <w:rPr>
          <w:rFonts w:ascii="Book Antiqua" w:hAnsi="Book Antiqua" w:cs="Arial"/>
          <w:b/>
          <w:bCs/>
          <w:w w:val="90"/>
        </w:rPr>
        <w:t>s</w:t>
      </w:r>
      <w:r w:rsidR="005334D5" w:rsidRPr="00D211D6">
        <w:rPr>
          <w:rFonts w:ascii="Book Antiqua" w:hAnsi="Book Antiqua" w:cs="Arial"/>
          <w:b/>
          <w:bCs/>
          <w:spacing w:val="23"/>
        </w:rPr>
        <w:t xml:space="preserve"> </w:t>
      </w:r>
      <w:r w:rsidR="005334D5" w:rsidRPr="00D211D6">
        <w:rPr>
          <w:rFonts w:ascii="Book Antiqua" w:hAnsi="Book Antiqua" w:cs="Arial"/>
          <w:b/>
          <w:bCs/>
          <w:spacing w:val="-154"/>
          <w:w w:val="172"/>
        </w:rPr>
        <w:t>´</w:t>
      </w:r>
      <w:r w:rsidR="005334D5" w:rsidRPr="00D211D6">
        <w:rPr>
          <w:rFonts w:ascii="Book Antiqua" w:hAnsi="Book Antiqua" w:cs="Arial"/>
          <w:b/>
          <w:bCs/>
          <w:w w:val="102"/>
        </w:rPr>
        <w:t>ele</w:t>
      </w:r>
      <w:r w:rsidR="005334D5" w:rsidRPr="00D211D6">
        <w:rPr>
          <w:rFonts w:ascii="Book Antiqua" w:hAnsi="Book Antiqua" w:cs="Arial"/>
          <w:b/>
          <w:bCs/>
          <w:w w:val="128"/>
        </w:rPr>
        <w:t>ctr</w:t>
      </w:r>
      <w:r w:rsidR="005334D5" w:rsidRPr="00D211D6">
        <w:rPr>
          <w:rFonts w:ascii="Book Antiqua" w:hAnsi="Book Antiqua" w:cs="Arial"/>
          <w:b/>
          <w:bCs/>
          <w:w w:val="103"/>
        </w:rPr>
        <w:t>oo</w:t>
      </w:r>
      <w:r w:rsidR="005334D5" w:rsidRPr="00D211D6">
        <w:rPr>
          <w:rFonts w:ascii="Book Antiqua" w:hAnsi="Book Antiqua" w:cs="Arial"/>
          <w:b/>
          <w:bCs/>
          <w:w w:val="133"/>
        </w:rPr>
        <w:t>pti</w:t>
      </w:r>
      <w:r w:rsidR="005334D5" w:rsidRPr="00D211D6">
        <w:rPr>
          <w:rFonts w:ascii="Book Antiqua" w:hAnsi="Book Antiqua" w:cs="Arial"/>
          <w:b/>
          <w:bCs/>
          <w:w w:val="102"/>
        </w:rPr>
        <w:t>ques</w:t>
      </w:r>
    </w:p>
    <w:p w:rsidR="005334D5" w:rsidRPr="00D440D6" w:rsidRDefault="005334D5" w:rsidP="006B1053">
      <w:pPr>
        <w:widowControl w:val="0"/>
        <w:autoSpaceDE w:val="0"/>
        <w:autoSpaceDN w:val="0"/>
        <w:bidi w:val="0"/>
        <w:adjustRightInd w:val="0"/>
        <w:spacing w:line="360" w:lineRule="auto"/>
        <w:ind w:right="92" w:firstLine="459"/>
        <w:jc w:val="both"/>
        <w:rPr>
          <w:rFonts w:ascii="Book Antiqua" w:hAnsi="Book Antiqua" w:cs="Arial"/>
        </w:rPr>
      </w:pPr>
      <w:r w:rsidRPr="00D440D6">
        <w:rPr>
          <w:rFonts w:ascii="Book Antiqua" w:hAnsi="Book Antiqua" w:cs="Arial"/>
          <w:w w:val="95"/>
        </w:rPr>
        <w:t>Le</w:t>
      </w:r>
      <w:r w:rsidRPr="00D440D6">
        <w:rPr>
          <w:rFonts w:ascii="Book Antiqua" w:hAnsi="Book Antiqua" w:cs="Arial"/>
          <w:spacing w:val="19"/>
        </w:rPr>
        <w:t xml:space="preserve"> </w:t>
      </w:r>
      <w:r w:rsidRPr="00D440D6">
        <w:rPr>
          <w:rFonts w:ascii="Book Antiqua" w:hAnsi="Book Antiqua" w:cs="Arial"/>
          <w:w w:val="88"/>
        </w:rPr>
        <w:t>c</w:t>
      </w:r>
      <w:r w:rsidRPr="00D440D6">
        <w:rPr>
          <w:rFonts w:ascii="Book Antiqua" w:hAnsi="Book Antiqua" w:cs="Arial"/>
          <w:w w:val="96"/>
        </w:rPr>
        <w:t>om</w:t>
      </w:r>
      <w:r w:rsidRPr="00D440D6">
        <w:rPr>
          <w:rFonts w:ascii="Book Antiqua" w:hAnsi="Book Antiqua" w:cs="Arial"/>
          <w:spacing w:val="6"/>
          <w:w w:val="96"/>
        </w:rPr>
        <w:t>p</w:t>
      </w:r>
      <w:r w:rsidRPr="00D440D6">
        <w:rPr>
          <w:rFonts w:ascii="Book Antiqua" w:hAnsi="Book Antiqua" w:cs="Arial"/>
          <w:w w:val="89"/>
        </w:rPr>
        <w:t>osa</w:t>
      </w:r>
      <w:r w:rsidRPr="00D440D6">
        <w:rPr>
          <w:rFonts w:ascii="Book Antiqua" w:hAnsi="Book Antiqua" w:cs="Arial"/>
          <w:spacing w:val="-6"/>
          <w:w w:val="89"/>
        </w:rPr>
        <w:t>n</w:t>
      </w:r>
      <w:r w:rsidRPr="00D440D6">
        <w:rPr>
          <w:rFonts w:ascii="Book Antiqua" w:hAnsi="Book Antiqua" w:cs="Arial"/>
          <w:w w:val="138"/>
        </w:rPr>
        <w:t>t</w:t>
      </w:r>
      <w:r w:rsidRPr="00D440D6">
        <w:rPr>
          <w:rFonts w:ascii="Book Antiqua" w:hAnsi="Book Antiqua" w:cs="Arial"/>
          <w:spacing w:val="19"/>
        </w:rPr>
        <w:t xml:space="preserve"> </w:t>
      </w:r>
      <w:r w:rsidR="008C2A6B" w:rsidRPr="00D440D6">
        <w:rPr>
          <w:rFonts w:ascii="Book Antiqua" w:hAnsi="Book Antiqua" w:cs="Arial"/>
          <w:w w:val="94"/>
        </w:rPr>
        <w:t>qu'on</w:t>
      </w:r>
      <w:r w:rsidRPr="00D440D6">
        <w:rPr>
          <w:rFonts w:ascii="Book Antiqua" w:hAnsi="Book Antiqua" w:cs="Arial"/>
          <w:spacing w:val="20"/>
        </w:rPr>
        <w:t xml:space="preserve"> </w:t>
      </w:r>
      <w:r w:rsidRPr="00D440D6">
        <w:rPr>
          <w:rFonts w:ascii="Book Antiqua" w:hAnsi="Book Antiqua" w:cs="Arial"/>
          <w:w w:val="98"/>
        </w:rPr>
        <w:t>p</w:t>
      </w:r>
      <w:r w:rsidRPr="00D440D6">
        <w:rPr>
          <w:rFonts w:ascii="Book Antiqua" w:hAnsi="Book Antiqua" w:cs="Arial"/>
          <w:w w:val="99"/>
        </w:rPr>
        <w:t>ro</w:t>
      </w:r>
      <w:r w:rsidRPr="00D440D6">
        <w:rPr>
          <w:rFonts w:ascii="Book Antiqua" w:hAnsi="Book Antiqua" w:cs="Arial"/>
          <w:spacing w:val="6"/>
          <w:w w:val="99"/>
        </w:rPr>
        <w:t>p</w:t>
      </w:r>
      <w:r w:rsidRPr="00D440D6">
        <w:rPr>
          <w:rFonts w:ascii="Book Antiqua" w:hAnsi="Book Antiqua" w:cs="Arial"/>
          <w:w w:val="83"/>
        </w:rPr>
        <w:t>os</w:t>
      </w:r>
      <w:r w:rsidR="008C2A6B" w:rsidRPr="00D440D6">
        <w:rPr>
          <w:rFonts w:ascii="Book Antiqua" w:hAnsi="Book Antiqua" w:cs="Arial"/>
          <w:w w:val="94"/>
        </w:rPr>
        <w:t>e</w:t>
      </w:r>
      <w:r w:rsidRPr="00D440D6">
        <w:rPr>
          <w:rFonts w:ascii="Book Antiqua" w:hAnsi="Book Antiqua" w:cs="Arial"/>
          <w:spacing w:val="20"/>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19"/>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w w:val="102"/>
        </w:rPr>
        <w:t>sti</w:t>
      </w:r>
      <w:r w:rsidRPr="00D440D6">
        <w:rPr>
          <w:rFonts w:ascii="Book Antiqua" w:hAnsi="Book Antiqua" w:cs="Arial"/>
          <w:spacing w:val="-6"/>
          <w:w w:val="102"/>
        </w:rPr>
        <w:t>n</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20"/>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19"/>
        </w:rPr>
        <w:t xml:space="preserve"> </w:t>
      </w:r>
      <w:r w:rsidRPr="00D440D6">
        <w:rPr>
          <w:rFonts w:ascii="Book Antiqua" w:hAnsi="Book Antiqua" w:cs="Arial"/>
          <w:w w:val="99"/>
        </w:rPr>
        <w:t>s’i</w:t>
      </w:r>
      <w:r w:rsidRPr="00D440D6">
        <w:rPr>
          <w:rFonts w:ascii="Book Antiqua" w:hAnsi="Book Antiqua" w:cs="Arial"/>
          <w:spacing w:val="-6"/>
          <w:w w:val="99"/>
        </w:rPr>
        <w:t>n</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9"/>
        </w:rPr>
        <w:t>gr</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19"/>
        </w:rPr>
        <w:t xml:space="preserve"> </w:t>
      </w:r>
      <w:r w:rsidRPr="00D440D6">
        <w:rPr>
          <w:rFonts w:ascii="Book Antiqua" w:hAnsi="Book Antiqua" w:cs="Arial"/>
          <w:w w:val="98"/>
        </w:rPr>
        <w:t>d</w:t>
      </w:r>
      <w:r w:rsidRPr="00D440D6">
        <w:rPr>
          <w:rFonts w:ascii="Book Antiqua" w:hAnsi="Book Antiqua" w:cs="Arial"/>
          <w:w w:val="89"/>
        </w:rPr>
        <w:t>ans</w:t>
      </w:r>
      <w:r w:rsidRPr="00D440D6">
        <w:rPr>
          <w:rFonts w:ascii="Book Antiqua" w:hAnsi="Book Antiqua" w:cs="Arial"/>
          <w:spacing w:val="19"/>
        </w:rPr>
        <w:t xml:space="preserve"> </w:t>
      </w:r>
      <w:r w:rsidRPr="00D440D6">
        <w:rPr>
          <w:rFonts w:ascii="Book Antiqua" w:hAnsi="Book Antiqua" w:cs="Arial"/>
          <w:w w:val="86"/>
        </w:rPr>
        <w:t>les</w:t>
      </w:r>
      <w:r w:rsidRPr="00D440D6">
        <w:rPr>
          <w:rFonts w:ascii="Book Antiqua" w:hAnsi="Book Antiqua" w:cs="Arial"/>
          <w:spacing w:val="20"/>
        </w:rPr>
        <w:t xml:space="preserve"> </w:t>
      </w:r>
      <w:r w:rsidRPr="00D440D6">
        <w:rPr>
          <w:rFonts w:ascii="Book Antiqua" w:hAnsi="Book Antiqua" w:cs="Arial"/>
          <w:w w:val="95"/>
        </w:rPr>
        <w:t>sys</w:t>
      </w:r>
      <w:r w:rsidRPr="00D440D6">
        <w:rPr>
          <w:rFonts w:ascii="Book Antiqua" w:hAnsi="Book Antiqua" w:cs="Arial"/>
          <w:spacing w:val="-6"/>
          <w:w w:val="95"/>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87"/>
        </w:rPr>
        <w:t>mes</w:t>
      </w:r>
      <w:r w:rsidRPr="00D440D6">
        <w:rPr>
          <w:rFonts w:ascii="Book Antiqua" w:hAnsi="Book Antiqua" w:cs="Arial"/>
          <w:spacing w:val="20"/>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0"/>
        </w:rPr>
        <w:t xml:space="preserve"> </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91"/>
        </w:rPr>
        <w:t>e</w:t>
      </w:r>
      <w:r w:rsidRPr="00D440D6">
        <w:rPr>
          <w:rFonts w:ascii="Book Antiqua" w:hAnsi="Book Antiqua" w:cs="Arial"/>
          <w:spacing w:val="-6"/>
          <w:w w:val="91"/>
        </w:rPr>
        <w:t>l</w:t>
      </w:r>
      <w:r w:rsidRPr="00D440D6">
        <w:rPr>
          <w:rFonts w:ascii="Book Antiqua" w:hAnsi="Book Antiqua" w:cs="Arial"/>
          <w:spacing w:val="-103"/>
          <w:w w:val="148"/>
        </w:rPr>
        <w:t>´</w:t>
      </w:r>
      <w:r w:rsidRPr="00D440D6">
        <w:rPr>
          <w:rFonts w:ascii="Book Antiqua" w:hAnsi="Book Antiqua" w:cs="Arial"/>
          <w:w w:val="83"/>
        </w:rPr>
        <w:t>ec</w:t>
      </w:r>
      <w:r w:rsidRPr="00D440D6">
        <w:rPr>
          <w:rFonts w:ascii="Book Antiqua" w:hAnsi="Book Antiqua" w:cs="Arial"/>
          <w:w w:val="95"/>
        </w:rPr>
        <w:t>om</w:t>
      </w:r>
      <w:r w:rsidRPr="00D440D6">
        <w:rPr>
          <w:rFonts w:ascii="Book Antiqua" w:hAnsi="Book Antiqua" w:cs="Arial"/>
          <w:spacing w:val="-6"/>
          <w:w w:val="99"/>
        </w:rPr>
        <w:t>m</w:t>
      </w:r>
      <w:r w:rsidRPr="00D440D6">
        <w:rPr>
          <w:rFonts w:ascii="Book Antiqua" w:hAnsi="Book Antiqua" w:cs="Arial"/>
          <w:w w:val="98"/>
        </w:rPr>
        <w:t>u</w:t>
      </w:r>
      <w:r w:rsidRPr="00D440D6">
        <w:rPr>
          <w:rFonts w:ascii="Book Antiqua" w:hAnsi="Book Antiqua" w:cs="Arial"/>
          <w:w w:val="106"/>
        </w:rPr>
        <w:t>ni</w:t>
      </w:r>
      <w:r w:rsidRPr="00D440D6">
        <w:rPr>
          <w:rFonts w:ascii="Book Antiqua" w:hAnsi="Book Antiqua" w:cs="Arial"/>
          <w:w w:val="88"/>
        </w:rPr>
        <w:t>c</w:t>
      </w:r>
      <w:r w:rsidRPr="00D440D6">
        <w:rPr>
          <w:rFonts w:ascii="Book Antiqua" w:hAnsi="Book Antiqua" w:cs="Arial"/>
          <w:w w:val="101"/>
        </w:rPr>
        <w:t>ation</w:t>
      </w:r>
      <w:r w:rsidRPr="00D440D6">
        <w:rPr>
          <w:rFonts w:ascii="Book Antiqua" w:hAnsi="Book Antiqua" w:cs="Arial"/>
          <w:w w:val="78"/>
        </w:rPr>
        <w:t>s</w:t>
      </w:r>
      <w:r w:rsidRPr="00D440D6">
        <w:rPr>
          <w:rFonts w:ascii="Book Antiqua" w:hAnsi="Book Antiqua" w:cs="Arial"/>
          <w:w w:val="99"/>
        </w:rPr>
        <w:t>.</w:t>
      </w:r>
      <w:r w:rsidRPr="00D440D6">
        <w:rPr>
          <w:rFonts w:ascii="Book Antiqua" w:hAnsi="Book Antiqua" w:cs="Arial"/>
          <w:spacing w:val="3"/>
        </w:rPr>
        <w:t xml:space="preserve"> </w:t>
      </w:r>
      <w:r w:rsidRPr="00D440D6">
        <w:rPr>
          <w:rFonts w:ascii="Book Antiqua" w:hAnsi="Book Antiqua" w:cs="Arial"/>
          <w:w w:val="90"/>
        </w:rPr>
        <w:t>Ce</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95"/>
        </w:rPr>
        <w:t>da</w:t>
      </w:r>
      <w:r w:rsidRPr="00D440D6">
        <w:rPr>
          <w:rFonts w:ascii="Book Antiqua" w:hAnsi="Book Antiqua" w:cs="Arial"/>
          <w:spacing w:val="-6"/>
          <w:w w:val="95"/>
        </w:rPr>
        <w:t>n</w:t>
      </w:r>
      <w:r w:rsidRPr="00D440D6">
        <w:rPr>
          <w:rFonts w:ascii="Book Antiqua" w:hAnsi="Book Antiqua" w:cs="Arial"/>
          <w:w w:val="119"/>
        </w:rPr>
        <w:t>t</w:t>
      </w:r>
      <w:r w:rsidRPr="00D440D6">
        <w:rPr>
          <w:rFonts w:ascii="Book Antiqua" w:hAnsi="Book Antiqua" w:cs="Arial"/>
          <w:spacing w:val="3"/>
        </w:rPr>
        <w:t xml:space="preserve"> </w:t>
      </w:r>
      <w:r w:rsidRPr="00D440D6">
        <w:rPr>
          <w:rFonts w:ascii="Book Antiqua" w:hAnsi="Book Antiqua" w:cs="Arial"/>
          <w:w w:val="91"/>
        </w:rPr>
        <w:t>le</w:t>
      </w:r>
      <w:r w:rsidRPr="00D440D6">
        <w:rPr>
          <w:rFonts w:ascii="Book Antiqua" w:hAnsi="Book Antiqua" w:cs="Arial"/>
          <w:spacing w:val="3"/>
        </w:rPr>
        <w:t xml:space="preserve"> </w:t>
      </w:r>
      <w:r w:rsidRPr="00D440D6">
        <w:rPr>
          <w:rFonts w:ascii="Book Antiqua" w:hAnsi="Book Antiqua" w:cs="Arial"/>
          <w:w w:val="88"/>
        </w:rPr>
        <w:t>c</w:t>
      </w:r>
      <w:r w:rsidRPr="00D440D6">
        <w:rPr>
          <w:rFonts w:ascii="Book Antiqua" w:hAnsi="Book Antiqua" w:cs="Arial"/>
          <w:spacing w:val="6"/>
          <w:w w:val="88"/>
        </w:rPr>
        <w:t>o</w:t>
      </w:r>
      <w:r w:rsidRPr="00D440D6">
        <w:rPr>
          <w:rFonts w:ascii="Book Antiqua" w:hAnsi="Book Antiqua" w:cs="Arial"/>
          <w:w w:val="95"/>
        </w:rPr>
        <w:t>eur</w:t>
      </w:r>
      <w:r w:rsidRPr="00D440D6">
        <w:rPr>
          <w:rFonts w:ascii="Book Antiqua" w:hAnsi="Book Antiqua" w:cs="Arial"/>
          <w:spacing w:val="3"/>
        </w:rPr>
        <w:t xml:space="preserve"> </w:t>
      </w:r>
      <w:r w:rsidRPr="00D440D6">
        <w:rPr>
          <w:rFonts w:ascii="Book Antiqua" w:hAnsi="Book Antiqua" w:cs="Arial"/>
          <w:w w:val="89"/>
        </w:rPr>
        <w:t>d</w:t>
      </w:r>
      <w:r w:rsidR="008C2A6B" w:rsidRPr="00D440D6">
        <w:rPr>
          <w:rFonts w:ascii="Book Antiqua" w:hAnsi="Book Antiqua" w:cs="Arial"/>
          <w:w w:val="89"/>
        </w:rPr>
        <w:t>u</w:t>
      </w:r>
      <w:r w:rsidR="008C2A6B" w:rsidRPr="00D440D6">
        <w:rPr>
          <w:rFonts w:ascii="Book Antiqua" w:hAnsi="Book Antiqua" w:cs="Arial"/>
          <w:w w:val="88"/>
        </w:rPr>
        <w:t xml:space="preserve"> </w:t>
      </w:r>
      <w:r w:rsidRPr="00D440D6">
        <w:rPr>
          <w:rFonts w:ascii="Book Antiqua" w:hAnsi="Book Antiqua" w:cs="Arial"/>
          <w:w w:val="88"/>
        </w:rPr>
        <w:t>c</w:t>
      </w:r>
      <w:r w:rsidRPr="00D440D6">
        <w:rPr>
          <w:rFonts w:ascii="Book Antiqua" w:hAnsi="Book Antiqua" w:cs="Arial"/>
          <w:w w:val="96"/>
        </w:rPr>
        <w:t>om</w:t>
      </w:r>
      <w:r w:rsidRPr="00D440D6">
        <w:rPr>
          <w:rFonts w:ascii="Book Antiqua" w:hAnsi="Book Antiqua" w:cs="Arial"/>
          <w:spacing w:val="6"/>
          <w:w w:val="96"/>
        </w:rPr>
        <w:t>p</w:t>
      </w:r>
      <w:r w:rsidRPr="00D440D6">
        <w:rPr>
          <w:rFonts w:ascii="Book Antiqua" w:hAnsi="Book Antiqua" w:cs="Arial"/>
          <w:w w:val="83"/>
        </w:rPr>
        <w:t>os</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3"/>
        </w:rPr>
        <w:t xml:space="preserve"> </w:t>
      </w:r>
      <w:r w:rsidRPr="00D440D6">
        <w:rPr>
          <w:rFonts w:ascii="Book Antiqua" w:hAnsi="Book Antiqua" w:cs="Arial"/>
          <w:w w:val="79"/>
        </w:rPr>
        <w:t>e</w:t>
      </w:r>
      <w:r w:rsidRPr="00D440D6">
        <w:rPr>
          <w:rFonts w:ascii="Book Antiqua" w:hAnsi="Book Antiqua" w:cs="Arial"/>
          <w:w w:val="99"/>
        </w:rPr>
        <w:t>st</w:t>
      </w:r>
      <w:r w:rsidRPr="00D440D6">
        <w:rPr>
          <w:rFonts w:ascii="Book Antiqua" w:hAnsi="Book Antiqua" w:cs="Arial"/>
          <w:spacing w:val="3"/>
        </w:rPr>
        <w:t xml:space="preserve"> </w:t>
      </w:r>
      <w:r w:rsidRPr="00D440D6">
        <w:rPr>
          <w:rFonts w:ascii="Book Antiqua" w:hAnsi="Book Antiqua" w:cs="Arial"/>
          <w:w w:val="98"/>
        </w:rPr>
        <w:t>un</w:t>
      </w:r>
      <w:r w:rsidRPr="00D440D6">
        <w:rPr>
          <w:rFonts w:ascii="Book Antiqua" w:hAnsi="Book Antiqua" w:cs="Arial"/>
          <w:spacing w:val="3"/>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103"/>
        </w:rPr>
        <w:t>dul</w:t>
      </w:r>
      <w:r w:rsidRPr="00D440D6">
        <w:rPr>
          <w:rFonts w:ascii="Book Antiqua" w:hAnsi="Book Antiqua" w:cs="Arial"/>
          <w:w w:val="95"/>
        </w:rPr>
        <w:t>ate</w:t>
      </w:r>
      <w:r w:rsidRPr="00D440D6">
        <w:rPr>
          <w:rFonts w:ascii="Book Antiqua" w:hAnsi="Book Antiqua" w:cs="Arial"/>
          <w:w w:val="98"/>
        </w:rPr>
        <w:t>u</w:t>
      </w:r>
      <w:r w:rsidRPr="00D440D6">
        <w:rPr>
          <w:rFonts w:ascii="Book Antiqua" w:hAnsi="Book Antiqua" w:cs="Arial"/>
          <w:w w:val="116"/>
        </w:rPr>
        <w:t>r</w:t>
      </w:r>
      <w:r w:rsidR="00CE71FB" w:rsidRPr="00D440D6">
        <w:rPr>
          <w:rFonts w:ascii="Book Antiqua" w:hAnsi="Book Antiqua" w:cs="Arial"/>
          <w:w w:val="116"/>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101"/>
        </w:rPr>
        <w:t>oopti</w:t>
      </w:r>
      <w:r w:rsidRPr="00D440D6">
        <w:rPr>
          <w:rFonts w:ascii="Book Antiqua" w:hAnsi="Book Antiqua" w:cs="Arial"/>
          <w:w w:val="90"/>
        </w:rPr>
        <w:t>que</w:t>
      </w:r>
      <w:r w:rsidRPr="00D440D6">
        <w:rPr>
          <w:rFonts w:ascii="Book Antiqua" w:hAnsi="Book Antiqua" w:cs="Arial"/>
          <w:spacing w:val="3"/>
        </w:rPr>
        <w:t xml:space="preserve"> </w:t>
      </w:r>
      <w:r w:rsidRPr="00D440D6">
        <w:rPr>
          <w:rFonts w:ascii="Book Antiqua" w:hAnsi="Book Antiqua" w:cs="Arial"/>
          <w:w w:val="98"/>
        </w:rPr>
        <w:t>u</w:t>
      </w:r>
      <w:r w:rsidRPr="00D440D6">
        <w:rPr>
          <w:rFonts w:ascii="Book Antiqua" w:hAnsi="Book Antiqua" w:cs="Arial"/>
          <w:w w:val="120"/>
        </w:rPr>
        <w:t>tili</w:t>
      </w:r>
      <w:r w:rsidRPr="00D440D6">
        <w:rPr>
          <w:rFonts w:ascii="Book Antiqua" w:hAnsi="Book Antiqua" w:cs="Arial"/>
          <w:w w:val="89"/>
        </w:rPr>
        <w:t>sa</w:t>
      </w:r>
      <w:r w:rsidRPr="00D440D6">
        <w:rPr>
          <w:rFonts w:ascii="Book Antiqua" w:hAnsi="Book Antiqua" w:cs="Arial"/>
          <w:spacing w:val="-6"/>
          <w:w w:val="89"/>
        </w:rPr>
        <w:t>n</w:t>
      </w:r>
      <w:r w:rsidRPr="00D440D6">
        <w:rPr>
          <w:rFonts w:ascii="Book Antiqua" w:hAnsi="Book Antiqua" w:cs="Arial"/>
          <w:w w:val="138"/>
        </w:rPr>
        <w:t>t</w:t>
      </w:r>
      <w:r w:rsidRPr="00D440D6">
        <w:rPr>
          <w:rFonts w:ascii="Book Antiqua" w:hAnsi="Book Antiqua" w:cs="Arial"/>
          <w:spacing w:val="2"/>
        </w:rPr>
        <w:t xml:space="preserve"> </w:t>
      </w:r>
      <w:r w:rsidRPr="00D440D6">
        <w:rPr>
          <w:rFonts w:ascii="Book Antiqua" w:hAnsi="Book Antiqua" w:cs="Arial"/>
          <w:w w:val="98"/>
        </w:rPr>
        <w:t>un</w:t>
      </w:r>
      <w:r w:rsidRPr="00D440D6">
        <w:rPr>
          <w:rFonts w:ascii="Book Antiqua" w:hAnsi="Book Antiqua" w:cs="Arial"/>
          <w:spacing w:val="2"/>
        </w:rPr>
        <w:t xml:space="preserve"> </w:t>
      </w:r>
      <w:r w:rsidRPr="00D440D6">
        <w:rPr>
          <w:rFonts w:ascii="Book Antiqua" w:hAnsi="Book Antiqua" w:cs="Arial"/>
          <w:spacing w:val="6"/>
          <w:w w:val="98"/>
        </w:rPr>
        <w:t>p</w:t>
      </w:r>
      <w:r w:rsidRPr="00D440D6">
        <w:rPr>
          <w:rFonts w:ascii="Book Antiqua" w:hAnsi="Book Antiqua" w:cs="Arial"/>
          <w:w w:val="99"/>
        </w:rPr>
        <w:t>ol</w:t>
      </w:r>
      <w:r w:rsidRPr="00D440D6">
        <w:rPr>
          <w:rFonts w:ascii="Book Antiqua" w:hAnsi="Book Antiqua" w:cs="Arial"/>
          <w:w w:val="101"/>
        </w:rPr>
        <w:t>y</w:t>
      </w:r>
      <w:r w:rsidRPr="00D440D6">
        <w:rPr>
          <w:rFonts w:ascii="Book Antiqua" w:hAnsi="Book Antiqua" w:cs="Arial"/>
          <w:spacing w:val="-6"/>
          <w:w w:val="101"/>
        </w:rPr>
        <w:t>m</w:t>
      </w:r>
      <w:r w:rsidRPr="00D440D6">
        <w:rPr>
          <w:rFonts w:ascii="Book Antiqua" w:hAnsi="Book Antiqua" w:cs="Arial"/>
          <w:spacing w:val="-103"/>
          <w:w w:val="148"/>
        </w:rPr>
        <w:t>`</w:t>
      </w:r>
      <w:r w:rsidRPr="00D440D6">
        <w:rPr>
          <w:rFonts w:ascii="Book Antiqua" w:hAnsi="Book Antiqua" w:cs="Arial"/>
          <w:w w:val="87"/>
        </w:rPr>
        <w:t>ere</w:t>
      </w:r>
      <w:r w:rsidRPr="00D440D6">
        <w:rPr>
          <w:rFonts w:ascii="Book Antiqua" w:hAnsi="Book Antiqua" w:cs="Arial"/>
          <w:spacing w:val="-4"/>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w w:val="99"/>
        </w:rPr>
        <w:t>ctroop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spacing w:val="2"/>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8"/>
        </w:rPr>
        <w:t>forma</w:t>
      </w:r>
      <w:r w:rsidRPr="00D440D6">
        <w:rPr>
          <w:rFonts w:ascii="Book Antiqua" w:hAnsi="Book Antiqua" w:cs="Arial"/>
          <w:spacing w:val="-6"/>
          <w:w w:val="98"/>
        </w:rPr>
        <w:t>n</w:t>
      </w:r>
      <w:r w:rsidRPr="00D440D6">
        <w:rPr>
          <w:rFonts w:ascii="Book Antiqua" w:hAnsi="Book Antiqua" w:cs="Arial"/>
          <w:w w:val="119"/>
        </w:rPr>
        <w:t>t</w:t>
      </w:r>
      <w:r w:rsidR="008C2A6B" w:rsidRPr="00D440D6">
        <w:rPr>
          <w:rFonts w:ascii="Book Antiqua" w:hAnsi="Book Antiqua" w:cs="Arial"/>
          <w:w w:val="119"/>
        </w:rPr>
        <w:t xml:space="preserve"> </w:t>
      </w:r>
      <w:r w:rsidRPr="00D440D6">
        <w:rPr>
          <w:rFonts w:ascii="Book Antiqua" w:hAnsi="Book Antiqua" w:cs="Arial"/>
          <w:w w:val="95"/>
        </w:rPr>
        <w:t>do</w:t>
      </w:r>
      <w:r w:rsidRPr="00D440D6">
        <w:rPr>
          <w:rFonts w:ascii="Book Antiqua" w:hAnsi="Book Antiqua" w:cs="Arial"/>
          <w:spacing w:val="-6"/>
          <w:w w:val="95"/>
        </w:rPr>
        <w:t>n</w:t>
      </w:r>
      <w:r w:rsidRPr="00D440D6">
        <w:rPr>
          <w:rFonts w:ascii="Book Antiqua" w:hAnsi="Book Antiqua" w:cs="Arial"/>
          <w:w w:val="138"/>
        </w:rPr>
        <w:t>t</w:t>
      </w:r>
      <w:r w:rsidRPr="00D440D6">
        <w:rPr>
          <w:rFonts w:ascii="Book Antiqua" w:hAnsi="Book Antiqua" w:cs="Arial"/>
          <w:spacing w:val="2"/>
        </w:rPr>
        <w:t xml:space="preserve"> </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w w:val="78"/>
        </w:rPr>
        <w:t>s</w:t>
      </w:r>
      <w:r w:rsidRPr="00D440D6">
        <w:rPr>
          <w:rFonts w:ascii="Book Antiqua" w:hAnsi="Book Antiqua" w:cs="Arial"/>
          <w:spacing w:val="2"/>
        </w:rPr>
        <w:t xml:space="preserve"> </w:t>
      </w:r>
      <w:r w:rsidRPr="00D440D6">
        <w:rPr>
          <w:rFonts w:ascii="Book Antiqua" w:hAnsi="Book Antiqua" w:cs="Arial"/>
          <w:w w:val="99"/>
        </w:rPr>
        <w:t>applic</w:t>
      </w:r>
      <w:r w:rsidRPr="00D440D6">
        <w:rPr>
          <w:rFonts w:ascii="Book Antiqua" w:hAnsi="Book Antiqua" w:cs="Arial"/>
          <w:w w:val="105"/>
        </w:rPr>
        <w:t>at</w:t>
      </w:r>
      <w:r w:rsidRPr="00D440D6">
        <w:rPr>
          <w:rFonts w:ascii="Book Antiqua" w:hAnsi="Book Antiqua" w:cs="Arial"/>
          <w:w w:val="93"/>
        </w:rPr>
        <w:t>ions</w:t>
      </w:r>
      <w:r w:rsidRPr="00D440D6">
        <w:rPr>
          <w:rFonts w:ascii="Book Antiqua" w:hAnsi="Book Antiqua" w:cs="Arial"/>
          <w:spacing w:val="2"/>
        </w:rPr>
        <w:t xml:space="preserve"> </w:t>
      </w:r>
      <w:r w:rsidRPr="00D440D6">
        <w:rPr>
          <w:rFonts w:ascii="Book Antiqua" w:hAnsi="Book Antiqua" w:cs="Arial"/>
          <w:spacing w:val="6"/>
          <w:w w:val="98"/>
        </w:rPr>
        <w:t>p</w:t>
      </w:r>
      <w:r w:rsidRPr="00D440D6">
        <w:rPr>
          <w:rFonts w:ascii="Book Antiqua" w:hAnsi="Book Antiqua" w:cs="Arial"/>
          <w:w w:val="105"/>
        </w:rPr>
        <w:t>ot</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32"/>
        </w:rPr>
        <w:t>ti</w:t>
      </w:r>
      <w:r w:rsidRPr="00D440D6">
        <w:rPr>
          <w:rFonts w:ascii="Book Antiqua" w:hAnsi="Book Antiqua" w:cs="Arial"/>
          <w:w w:val="79"/>
        </w:rPr>
        <w:t>e</w:t>
      </w:r>
      <w:r w:rsidRPr="00D440D6">
        <w:rPr>
          <w:rFonts w:ascii="Book Antiqua" w:hAnsi="Book Antiqua" w:cs="Arial"/>
          <w:w w:val="123"/>
        </w:rPr>
        <w:t>ll</w:t>
      </w:r>
      <w:r w:rsidRPr="00D440D6">
        <w:rPr>
          <w:rFonts w:ascii="Book Antiqua" w:hAnsi="Book Antiqua" w:cs="Arial"/>
          <w:w w:val="79"/>
        </w:rPr>
        <w:t>e</w:t>
      </w:r>
      <w:r w:rsidRPr="00D440D6">
        <w:rPr>
          <w:rFonts w:ascii="Book Antiqua" w:hAnsi="Book Antiqua" w:cs="Arial"/>
          <w:w w:val="78"/>
        </w:rPr>
        <w:t>s</w:t>
      </w:r>
      <w:r w:rsidRPr="00D440D6">
        <w:rPr>
          <w:rFonts w:ascii="Book Antiqua" w:hAnsi="Book Antiqua" w:cs="Arial"/>
          <w:spacing w:val="2"/>
        </w:rPr>
        <w:t xml:space="preserve"> </w:t>
      </w:r>
      <w:r w:rsidRPr="00D440D6">
        <w:rPr>
          <w:rFonts w:ascii="Book Antiqua" w:hAnsi="Book Antiqua" w:cs="Arial"/>
          <w:w w:val="78"/>
        </w:rPr>
        <w:t>s</w:t>
      </w:r>
      <w:r w:rsidRPr="00D440D6">
        <w:rPr>
          <w:rFonts w:ascii="Book Antiqua" w:hAnsi="Book Antiqua" w:cs="Arial"/>
          <w:w w:val="94"/>
        </w:rPr>
        <w:t>o</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2"/>
        </w:rPr>
        <w:t xml:space="preserve"> </w:t>
      </w:r>
      <w:r w:rsidRPr="00D440D6">
        <w:rPr>
          <w:rFonts w:ascii="Book Antiqua" w:hAnsi="Book Antiqua" w:cs="Arial"/>
          <w:spacing w:val="-6"/>
          <w:w w:val="99"/>
        </w:rPr>
        <w:t>m</w:t>
      </w:r>
      <w:r w:rsidRPr="00D440D6">
        <w:rPr>
          <w:rFonts w:ascii="Book Antiqua" w:hAnsi="Book Antiqua" w:cs="Arial"/>
          <w:w w:val="106"/>
        </w:rPr>
        <w:t>ul</w:t>
      </w:r>
      <w:r w:rsidRPr="00D440D6">
        <w:rPr>
          <w:rFonts w:ascii="Book Antiqua" w:hAnsi="Book Antiqua" w:cs="Arial"/>
          <w:w w:val="116"/>
        </w:rPr>
        <w:t>tipl</w:t>
      </w:r>
      <w:r w:rsidRPr="00D440D6">
        <w:rPr>
          <w:rFonts w:ascii="Book Antiqua" w:hAnsi="Book Antiqua" w:cs="Arial"/>
          <w:w w:val="79"/>
        </w:rPr>
        <w:t>e</w:t>
      </w:r>
      <w:r w:rsidRPr="00D440D6">
        <w:rPr>
          <w:rFonts w:ascii="Book Antiqua" w:hAnsi="Book Antiqua" w:cs="Arial"/>
          <w:w w:val="85"/>
        </w:rPr>
        <w:t>s.</w:t>
      </w:r>
    </w:p>
    <w:p w:rsidR="005334D5" w:rsidRPr="00D440D6" w:rsidRDefault="005334D5" w:rsidP="006B1053">
      <w:pPr>
        <w:widowControl w:val="0"/>
        <w:autoSpaceDE w:val="0"/>
        <w:autoSpaceDN w:val="0"/>
        <w:bidi w:val="0"/>
        <w:adjustRightInd w:val="0"/>
        <w:spacing w:before="19" w:line="360" w:lineRule="auto"/>
        <w:ind w:right="-190" w:firstLine="567"/>
        <w:jc w:val="both"/>
        <w:rPr>
          <w:rFonts w:ascii="Book Antiqua" w:hAnsi="Book Antiqua" w:cs="Arial"/>
        </w:rPr>
      </w:pPr>
      <w:r w:rsidRPr="00D440D6">
        <w:rPr>
          <w:rFonts w:ascii="Book Antiqua" w:hAnsi="Book Antiqua" w:cs="Arial"/>
          <w:w w:val="106"/>
        </w:rPr>
        <w:t>Pr</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89"/>
        </w:rPr>
        <w:t>ons</w:t>
      </w:r>
      <w:r w:rsidRPr="00D440D6">
        <w:rPr>
          <w:rFonts w:ascii="Book Antiqua" w:hAnsi="Book Antiqua" w:cs="Arial"/>
          <w:spacing w:val="-1"/>
        </w:rPr>
        <w:t xml:space="preserve"> </w:t>
      </w:r>
      <w:r w:rsidRPr="00D440D6">
        <w:rPr>
          <w:rFonts w:ascii="Book Antiqua" w:hAnsi="Book Antiqua" w:cs="Arial"/>
          <w:w w:val="96"/>
        </w:rPr>
        <w:t>l’exem</w:t>
      </w:r>
      <w:r w:rsidRPr="00D440D6">
        <w:rPr>
          <w:rFonts w:ascii="Book Antiqua" w:hAnsi="Book Antiqua" w:cs="Arial"/>
          <w:w w:val="98"/>
        </w:rPr>
        <w:t>p</w:t>
      </w:r>
      <w:r w:rsidRPr="00D440D6">
        <w:rPr>
          <w:rFonts w:ascii="Book Antiqua" w:hAnsi="Book Antiqua" w:cs="Arial"/>
          <w:w w:val="91"/>
        </w:rPr>
        <w:t>le</w:t>
      </w:r>
      <w:r w:rsidRPr="00D440D6">
        <w:rPr>
          <w:rFonts w:ascii="Book Antiqua" w:hAnsi="Book Antiqua" w:cs="Arial"/>
          <w:spacing w:val="-1"/>
        </w:rPr>
        <w:t xml:space="preserve"> </w:t>
      </w:r>
      <w:r w:rsidRPr="00D440D6">
        <w:rPr>
          <w:rFonts w:ascii="Book Antiqua" w:hAnsi="Book Antiqua" w:cs="Arial"/>
          <w:w w:val="85"/>
        </w:rPr>
        <w:t>des</w:t>
      </w:r>
      <w:r w:rsidRPr="00D440D6">
        <w:rPr>
          <w:rFonts w:ascii="Book Antiqua" w:hAnsi="Book Antiqua" w:cs="Arial"/>
          <w:spacing w:val="-1"/>
        </w:rPr>
        <w:t xml:space="preserve"> </w:t>
      </w:r>
      <w:r w:rsidRPr="00D440D6">
        <w:rPr>
          <w:rFonts w:ascii="Book Antiqua" w:hAnsi="Book Antiqua" w:cs="Arial"/>
          <w:w w:val="99"/>
        </w:rPr>
        <w:t>capt</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w w:val="93"/>
        </w:rPr>
        <w:t>rs</w:t>
      </w:r>
      <w:r w:rsidRPr="00D440D6">
        <w:rPr>
          <w:rFonts w:ascii="Book Antiqua" w:hAnsi="Book Antiqua" w:cs="Arial"/>
          <w:spacing w:val="-1"/>
        </w:rPr>
        <w:t xml:space="preserve"> </w:t>
      </w:r>
      <w:r w:rsidRPr="00D440D6">
        <w:rPr>
          <w:rFonts w:ascii="Book Antiqua" w:hAnsi="Book Antiqua" w:cs="Arial"/>
          <w:w w:val="89"/>
        </w:rPr>
        <w:t>de</w:t>
      </w:r>
      <w:r w:rsidRPr="00D440D6">
        <w:rPr>
          <w:rFonts w:ascii="Book Antiqua" w:hAnsi="Book Antiqua" w:cs="Arial"/>
          <w:spacing w:val="-1"/>
        </w:rPr>
        <w:t xml:space="preserve"> </w:t>
      </w:r>
      <w:r w:rsidRPr="00D440D6">
        <w:rPr>
          <w:rFonts w:ascii="Book Antiqua" w:hAnsi="Book Antiqua" w:cs="Arial"/>
          <w:spacing w:val="-6"/>
          <w:w w:val="88"/>
        </w:rPr>
        <w:t>c</w:t>
      </w:r>
      <w:r w:rsidRPr="00D440D6">
        <w:rPr>
          <w:rFonts w:ascii="Book Antiqua" w:hAnsi="Book Antiqua" w:cs="Arial"/>
          <w:w w:val="96"/>
        </w:rPr>
        <w:t>hamp</w:t>
      </w:r>
      <w:r w:rsidRPr="00D440D6">
        <w:rPr>
          <w:rFonts w:ascii="Book Antiqua" w:hAnsi="Book Antiqua" w:cs="Arial"/>
          <w:w w:val="78"/>
        </w:rPr>
        <w:t>s</w:t>
      </w:r>
      <w:r w:rsidRPr="00D440D6">
        <w:rPr>
          <w:rFonts w:ascii="Book Antiqua" w:hAnsi="Book Antiqua" w:cs="Arial"/>
          <w:spacing w:val="-7"/>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95"/>
        </w:rPr>
        <w:t>om</w:t>
      </w:r>
      <w:r w:rsidRPr="00D440D6">
        <w:rPr>
          <w:rFonts w:ascii="Book Antiqua" w:hAnsi="Book Antiqua" w:cs="Arial"/>
          <w:w w:val="92"/>
        </w:rPr>
        <w:t>ag</w:t>
      </w:r>
      <w:r w:rsidRPr="00D440D6">
        <w:rPr>
          <w:rFonts w:ascii="Book Antiqua" w:hAnsi="Book Antiqua" w:cs="Arial"/>
          <w:spacing w:val="-6"/>
          <w:w w:val="92"/>
        </w:rPr>
        <w:t>n</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32"/>
        </w:rPr>
        <w:t>ti</w:t>
      </w:r>
      <w:r w:rsidRPr="00D440D6">
        <w:rPr>
          <w:rFonts w:ascii="Book Antiqua" w:hAnsi="Book Antiqua" w:cs="Arial"/>
          <w:w w:val="87"/>
        </w:rPr>
        <w:t>ques</w:t>
      </w:r>
      <w:r w:rsidRPr="00D440D6">
        <w:rPr>
          <w:rFonts w:ascii="Book Antiqua" w:hAnsi="Book Antiqua" w:cs="Arial"/>
          <w:w w:val="99"/>
        </w:rPr>
        <w:t>,</w:t>
      </w:r>
      <w:r w:rsidRPr="00D440D6">
        <w:rPr>
          <w:rFonts w:ascii="Book Antiqua" w:hAnsi="Book Antiqua" w:cs="Arial"/>
          <w:spacing w:val="-1"/>
        </w:rPr>
        <w:t xml:space="preserve"> </w:t>
      </w:r>
      <w:r w:rsidRPr="00D440D6">
        <w:rPr>
          <w:rFonts w:ascii="Book Antiqua" w:hAnsi="Book Antiqua" w:cs="Arial"/>
          <w:w w:val="95"/>
        </w:rPr>
        <w:t>do</w:t>
      </w:r>
      <w:r w:rsidRPr="00D440D6">
        <w:rPr>
          <w:rFonts w:ascii="Book Antiqua" w:hAnsi="Book Antiqua" w:cs="Arial"/>
          <w:spacing w:val="-6"/>
          <w:w w:val="95"/>
        </w:rPr>
        <w:t>n</w:t>
      </w:r>
      <w:r w:rsidRPr="00D440D6">
        <w:rPr>
          <w:rFonts w:ascii="Book Antiqua" w:hAnsi="Book Antiqua" w:cs="Arial"/>
          <w:w w:val="138"/>
        </w:rPr>
        <w:t>t</w:t>
      </w:r>
      <w:r w:rsidRPr="00D440D6">
        <w:rPr>
          <w:rFonts w:ascii="Book Antiqua" w:hAnsi="Book Antiqua" w:cs="Arial"/>
          <w:spacing w:val="-1"/>
        </w:rPr>
        <w:t xml:space="preserve"> </w:t>
      </w:r>
      <w:r w:rsidRPr="00D440D6">
        <w:rPr>
          <w:rFonts w:ascii="Book Antiqua" w:hAnsi="Book Antiqua" w:cs="Arial"/>
          <w:w w:val="91"/>
        </w:rPr>
        <w:t>le</w:t>
      </w:r>
      <w:r w:rsidRPr="00D440D6">
        <w:rPr>
          <w:rFonts w:ascii="Book Antiqua" w:hAnsi="Book Antiqua" w:cs="Arial"/>
          <w:spacing w:val="-1"/>
        </w:rPr>
        <w:t xml:space="preserve"> </w:t>
      </w:r>
      <w:r w:rsidRPr="00D440D6">
        <w:rPr>
          <w:rFonts w:ascii="Book Antiqua" w:hAnsi="Book Antiqua" w:cs="Arial"/>
          <w:w w:val="109"/>
        </w:rPr>
        <w:t>pri</w:t>
      </w:r>
      <w:r w:rsidRPr="00D440D6">
        <w:rPr>
          <w:rFonts w:ascii="Book Antiqua" w:hAnsi="Book Antiqua" w:cs="Arial"/>
          <w:w w:val="99"/>
        </w:rPr>
        <w:t>nci</w:t>
      </w:r>
      <w:r w:rsidRPr="00D440D6">
        <w:rPr>
          <w:rFonts w:ascii="Book Antiqua" w:hAnsi="Book Antiqua" w:cs="Arial"/>
          <w:spacing w:val="6"/>
          <w:w w:val="99"/>
        </w:rPr>
        <w:t>p</w:t>
      </w:r>
      <w:r w:rsidRPr="00D440D6">
        <w:rPr>
          <w:rFonts w:ascii="Book Antiqua" w:hAnsi="Book Antiqua" w:cs="Arial"/>
          <w:w w:val="79"/>
        </w:rPr>
        <w:t>e</w:t>
      </w:r>
      <w:r w:rsidRPr="00D440D6">
        <w:rPr>
          <w:rFonts w:ascii="Book Antiqua" w:hAnsi="Book Antiqua" w:cs="Arial"/>
          <w:spacing w:val="-1"/>
        </w:rPr>
        <w:t xml:space="preserve"> </w:t>
      </w:r>
      <w:r w:rsidRPr="00D440D6">
        <w:rPr>
          <w:rFonts w:ascii="Book Antiqua" w:hAnsi="Book Antiqua" w:cs="Arial"/>
          <w:w w:val="78"/>
        </w:rPr>
        <w:t>es</w:t>
      </w:r>
      <w:r w:rsidRPr="00D440D6">
        <w:rPr>
          <w:rFonts w:ascii="Book Antiqua" w:hAnsi="Book Antiqua" w:cs="Arial"/>
          <w:w w:val="138"/>
        </w:rPr>
        <w:t>t</w:t>
      </w:r>
      <w:r w:rsidRPr="00D440D6">
        <w:rPr>
          <w:rFonts w:ascii="Book Antiqua" w:hAnsi="Book Antiqua" w:cs="Arial"/>
          <w:spacing w:val="-1"/>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
        </w:rPr>
        <w:t xml:space="preserve"> </w:t>
      </w:r>
      <w:r w:rsidRPr="00D440D6">
        <w:rPr>
          <w:rFonts w:ascii="Book Antiqua" w:hAnsi="Book Antiqua" w:cs="Arial"/>
          <w:w w:val="99"/>
        </w:rPr>
        <w:t>m</w:t>
      </w:r>
      <w:r w:rsidRPr="00D440D6">
        <w:rPr>
          <w:rFonts w:ascii="Book Antiqua" w:hAnsi="Book Antiqua" w:cs="Arial"/>
          <w:w w:val="86"/>
        </w:rPr>
        <w:t>e</w:t>
      </w:r>
      <w:r w:rsidRPr="00D440D6">
        <w:rPr>
          <w:rFonts w:ascii="Book Antiqua" w:hAnsi="Book Antiqua" w:cs="Arial"/>
          <w:w w:val="94"/>
        </w:rPr>
        <w:t>surer</w:t>
      </w:r>
      <w:r w:rsidRPr="00D440D6">
        <w:rPr>
          <w:rFonts w:ascii="Book Antiqua" w:hAnsi="Book Antiqua" w:cs="Arial"/>
          <w:spacing w:val="7"/>
        </w:rPr>
        <w:t xml:space="preserve"> </w:t>
      </w:r>
      <w:r w:rsidRPr="00D440D6">
        <w:rPr>
          <w:rFonts w:ascii="Book Antiqua" w:hAnsi="Book Antiqua" w:cs="Arial"/>
          <w:w w:val="99"/>
        </w:rPr>
        <w:t>la</w:t>
      </w:r>
      <w:r w:rsidRPr="00D440D6">
        <w:rPr>
          <w:rFonts w:ascii="Book Antiqua" w:hAnsi="Book Antiqua" w:cs="Arial"/>
          <w:spacing w:val="8"/>
        </w:rPr>
        <w:t xml:space="preserve"> </w:t>
      </w:r>
      <w:r w:rsidRPr="00D440D6">
        <w:rPr>
          <w:rFonts w:ascii="Book Antiqua" w:hAnsi="Book Antiqua" w:cs="Arial"/>
          <w:spacing w:val="-12"/>
          <w:w w:val="104"/>
        </w:rPr>
        <w:t>v</w:t>
      </w:r>
      <w:r w:rsidRPr="00D440D6">
        <w:rPr>
          <w:rFonts w:ascii="Book Antiqua" w:hAnsi="Book Antiqua" w:cs="Arial"/>
          <w:w w:val="96"/>
        </w:rPr>
        <w:t>aleur</w:t>
      </w:r>
      <w:r w:rsidRPr="00D440D6">
        <w:rPr>
          <w:rFonts w:ascii="Book Antiqua" w:hAnsi="Book Antiqua" w:cs="Arial"/>
          <w:spacing w:val="7"/>
        </w:rPr>
        <w:t xml:space="preserve"> </w:t>
      </w:r>
      <w:r w:rsidRPr="00D440D6">
        <w:rPr>
          <w:rFonts w:ascii="Book Antiqua" w:hAnsi="Book Antiqua" w:cs="Arial"/>
          <w:w w:val="98"/>
        </w:rPr>
        <w:t>du</w:t>
      </w:r>
      <w:r w:rsidRPr="00D440D6">
        <w:rPr>
          <w:rFonts w:ascii="Book Antiqua" w:hAnsi="Book Antiqua" w:cs="Arial"/>
          <w:spacing w:val="7"/>
        </w:rPr>
        <w:t xml:space="preserve"> </w:t>
      </w:r>
      <w:r w:rsidRPr="00D440D6">
        <w:rPr>
          <w:rFonts w:ascii="Book Antiqua" w:hAnsi="Book Antiqua" w:cs="Arial"/>
          <w:spacing w:val="-6"/>
          <w:w w:val="88"/>
        </w:rPr>
        <w:t>c</w:t>
      </w:r>
      <w:r w:rsidRPr="00D440D6">
        <w:rPr>
          <w:rFonts w:ascii="Book Antiqua" w:hAnsi="Book Antiqua" w:cs="Arial"/>
          <w:w w:val="98"/>
        </w:rPr>
        <w:t>h</w:t>
      </w:r>
      <w:r w:rsidRPr="00D440D6">
        <w:rPr>
          <w:rFonts w:ascii="Book Antiqua" w:hAnsi="Book Antiqua" w:cs="Arial"/>
          <w:w w:val="95"/>
        </w:rPr>
        <w:t>am</w:t>
      </w:r>
      <w:r w:rsidRPr="00D440D6">
        <w:rPr>
          <w:rFonts w:ascii="Book Antiqua" w:hAnsi="Book Antiqua" w:cs="Arial"/>
          <w:w w:val="98"/>
        </w:rPr>
        <w:t>p</w:t>
      </w:r>
      <w:r w:rsidRPr="00D440D6">
        <w:rPr>
          <w:rFonts w:ascii="Book Antiqua" w:hAnsi="Book Antiqua" w:cs="Arial"/>
          <w:spacing w:val="1"/>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95"/>
        </w:rPr>
        <w:t>ique.</w:t>
      </w:r>
      <w:r w:rsidR="00624598" w:rsidRPr="00D440D6">
        <w:rPr>
          <w:rFonts w:ascii="Book Antiqua" w:hAnsi="Book Antiqua" w:cs="Arial"/>
          <w:w w:val="108"/>
        </w:rPr>
        <w:t xml:space="preserve"> </w:t>
      </w:r>
      <w:r w:rsidRPr="00D440D6">
        <w:rPr>
          <w:rFonts w:ascii="Book Antiqua" w:hAnsi="Book Antiqua" w:cs="Arial"/>
          <w:w w:val="108"/>
        </w:rPr>
        <w:t>Ain</w:t>
      </w:r>
      <w:r w:rsidRPr="00D440D6">
        <w:rPr>
          <w:rFonts w:ascii="Book Antiqua" w:hAnsi="Book Antiqua" w:cs="Arial"/>
          <w:w w:val="78"/>
        </w:rPr>
        <w:t>s</w:t>
      </w:r>
      <w:r w:rsidRPr="00D440D6">
        <w:rPr>
          <w:rFonts w:ascii="Book Antiqua" w:hAnsi="Book Antiqua" w:cs="Arial"/>
          <w:w w:val="110"/>
        </w:rPr>
        <w:t>i,</w:t>
      </w:r>
      <w:r w:rsidRPr="00D440D6">
        <w:rPr>
          <w:rFonts w:ascii="Book Antiqua" w:hAnsi="Book Antiqua" w:cs="Arial"/>
          <w:spacing w:val="18"/>
        </w:rPr>
        <w:t xml:space="preserve"> </w:t>
      </w:r>
      <w:r w:rsidRPr="00D440D6">
        <w:rPr>
          <w:rFonts w:ascii="Book Antiqua" w:hAnsi="Book Antiqua" w:cs="Arial"/>
          <w:w w:val="94"/>
        </w:rPr>
        <w:t>au</w:t>
      </w:r>
      <w:r w:rsidRPr="00D440D6">
        <w:rPr>
          <w:rFonts w:ascii="Book Antiqua" w:hAnsi="Book Antiqua" w:cs="Arial"/>
          <w:spacing w:val="18"/>
        </w:rPr>
        <w:t xml:space="preserve"> </w:t>
      </w:r>
      <w:r w:rsidRPr="00D440D6">
        <w:rPr>
          <w:rFonts w:ascii="Book Antiqua" w:hAnsi="Book Antiqua" w:cs="Arial"/>
          <w:w w:val="123"/>
        </w:rPr>
        <w:t>li</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spacing w:val="18"/>
        </w:rPr>
        <w:t xml:space="preserve"> </w:t>
      </w:r>
      <w:r w:rsidRPr="00D440D6">
        <w:rPr>
          <w:rFonts w:ascii="Book Antiqua" w:hAnsi="Book Antiqua" w:cs="Arial"/>
          <w:w w:val="103"/>
        </w:rPr>
        <w:t>d’u</w:t>
      </w:r>
      <w:r w:rsidRPr="00D440D6">
        <w:rPr>
          <w:rFonts w:ascii="Book Antiqua" w:hAnsi="Book Antiqua" w:cs="Arial"/>
          <w:w w:val="128"/>
        </w:rPr>
        <w:t>tili</w:t>
      </w:r>
      <w:r w:rsidRPr="00D440D6">
        <w:rPr>
          <w:rFonts w:ascii="Book Antiqua" w:hAnsi="Book Antiqua" w:cs="Arial"/>
          <w:w w:val="78"/>
        </w:rPr>
        <w:t>s</w:t>
      </w:r>
      <w:r w:rsidRPr="00D440D6">
        <w:rPr>
          <w:rFonts w:ascii="Book Antiqua" w:hAnsi="Book Antiqua" w:cs="Arial"/>
          <w:w w:val="93"/>
        </w:rPr>
        <w:t>er</w:t>
      </w:r>
      <w:r w:rsidR="00F970D1" w:rsidRPr="00D440D6">
        <w:rPr>
          <w:rFonts w:ascii="Book Antiqua" w:hAnsi="Book Antiqua" w:cs="Arial"/>
          <w:w w:val="93"/>
        </w:rPr>
        <w:t xml:space="preserve"> </w:t>
      </w:r>
      <w:r w:rsidRPr="00D440D6">
        <w:rPr>
          <w:rFonts w:ascii="Book Antiqua" w:hAnsi="Book Antiqua" w:cs="Arial"/>
          <w:w w:val="98"/>
        </w:rPr>
        <w:t>un</w:t>
      </w:r>
      <w:r w:rsidRPr="00D440D6">
        <w:rPr>
          <w:rFonts w:ascii="Book Antiqua" w:hAnsi="Book Antiqua" w:cs="Arial"/>
          <w:spacing w:val="13"/>
        </w:rPr>
        <w:t xml:space="preserve"> </w:t>
      </w:r>
      <w:r w:rsidRPr="00D440D6">
        <w:rPr>
          <w:rFonts w:ascii="Book Antiqua" w:hAnsi="Book Antiqua" w:cs="Arial"/>
          <w:w w:val="88"/>
        </w:rPr>
        <w:t>c</w:t>
      </w:r>
      <w:r w:rsidR="00CE71FB" w:rsidRPr="00D440D6">
        <w:rPr>
          <w:rFonts w:ascii="Book Antiqua" w:hAnsi="Book Antiqua" w:cs="Arial"/>
          <w:w w:val="88"/>
        </w:rPr>
        <w:t>â</w:t>
      </w:r>
      <w:r w:rsidRPr="00D440D6">
        <w:rPr>
          <w:rFonts w:ascii="Book Antiqua" w:hAnsi="Book Antiqua" w:cs="Arial"/>
          <w:w w:val="98"/>
        </w:rPr>
        <w:t>b</w:t>
      </w:r>
      <w:r w:rsidRPr="00D440D6">
        <w:rPr>
          <w:rFonts w:ascii="Book Antiqua" w:hAnsi="Book Antiqua" w:cs="Arial"/>
          <w:w w:val="91"/>
        </w:rPr>
        <w:t>le</w:t>
      </w:r>
      <w:r w:rsidRPr="00D440D6">
        <w:rPr>
          <w:rFonts w:ascii="Book Antiqua" w:hAnsi="Book Antiqua" w:cs="Arial"/>
          <w:spacing w:val="13"/>
        </w:rPr>
        <w:t xml:space="preserve"> </w:t>
      </w:r>
      <w:r w:rsidRPr="00D440D6">
        <w:rPr>
          <w:rFonts w:ascii="Book Antiqua" w:hAnsi="Book Antiqua" w:cs="Arial"/>
          <w:w w:val="96"/>
        </w:rPr>
        <w:t>coaxial</w:t>
      </w:r>
      <w:r w:rsidRPr="00D440D6">
        <w:rPr>
          <w:rFonts w:ascii="Book Antiqua" w:hAnsi="Book Antiqua" w:cs="Arial"/>
          <w:spacing w:val="13"/>
        </w:rPr>
        <w:t xml:space="preserve"> </w:t>
      </w:r>
      <w:r w:rsidRPr="00D440D6">
        <w:rPr>
          <w:rFonts w:ascii="Book Antiqua" w:hAnsi="Book Antiqua" w:cs="Arial"/>
          <w:spacing w:val="-6"/>
          <w:w w:val="99"/>
        </w:rPr>
        <w:t>m</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9"/>
        </w:rPr>
        <w:t>tal</w:t>
      </w:r>
      <w:r w:rsidRPr="00D440D6">
        <w:rPr>
          <w:rFonts w:ascii="Book Antiqua" w:hAnsi="Book Antiqua" w:cs="Arial"/>
          <w:w w:val="104"/>
        </w:rPr>
        <w:t>liqu</w:t>
      </w:r>
      <w:r w:rsidRPr="00D440D6">
        <w:rPr>
          <w:rFonts w:ascii="Book Antiqua" w:hAnsi="Book Antiqua" w:cs="Arial"/>
          <w:w w:val="79"/>
        </w:rPr>
        <w:t>e</w:t>
      </w:r>
      <w:r w:rsidRPr="00D440D6">
        <w:rPr>
          <w:rFonts w:ascii="Book Antiqua" w:hAnsi="Book Antiqua" w:cs="Arial"/>
          <w:spacing w:val="13"/>
        </w:rPr>
        <w:t xml:space="preserve"> </w:t>
      </w:r>
      <w:r w:rsidRPr="00D440D6">
        <w:rPr>
          <w:rFonts w:ascii="Book Antiqua" w:hAnsi="Book Antiqua" w:cs="Arial"/>
          <w:spacing w:val="6"/>
          <w:w w:val="98"/>
        </w:rPr>
        <w:t>p</w:t>
      </w:r>
      <w:r w:rsidRPr="00D440D6">
        <w:rPr>
          <w:rFonts w:ascii="Book Antiqua" w:hAnsi="Book Antiqua" w:cs="Arial"/>
          <w:w w:val="99"/>
        </w:rPr>
        <w:t>our</w:t>
      </w:r>
      <w:r w:rsidRPr="00D440D6">
        <w:rPr>
          <w:rFonts w:ascii="Book Antiqua" w:hAnsi="Book Antiqua" w:cs="Arial"/>
          <w:spacing w:val="13"/>
        </w:rPr>
        <w:t xml:space="preserve"> </w:t>
      </w:r>
      <w:r w:rsidRPr="00D440D6">
        <w:rPr>
          <w:rFonts w:ascii="Book Antiqua" w:hAnsi="Book Antiqua" w:cs="Arial"/>
          <w:w w:val="99"/>
        </w:rPr>
        <w:t>relier</w:t>
      </w:r>
      <w:r w:rsidRPr="00D440D6">
        <w:rPr>
          <w:rFonts w:ascii="Book Antiqua" w:hAnsi="Book Antiqua" w:cs="Arial"/>
          <w:spacing w:val="13"/>
        </w:rPr>
        <w:t xml:space="preserve"> </w:t>
      </w:r>
      <w:r w:rsidRPr="00D440D6">
        <w:rPr>
          <w:rFonts w:ascii="Book Antiqua" w:hAnsi="Book Antiqua" w:cs="Arial"/>
          <w:w w:val="99"/>
        </w:rPr>
        <w:t>la</w:t>
      </w:r>
      <w:r w:rsidRPr="00D440D6">
        <w:rPr>
          <w:rFonts w:ascii="Book Antiqua" w:hAnsi="Book Antiqua" w:cs="Arial"/>
          <w:spacing w:val="13"/>
        </w:rPr>
        <w:t xml:space="preserve"> </w:t>
      </w:r>
      <w:r w:rsidRPr="00D440D6">
        <w:rPr>
          <w:rFonts w:ascii="Book Antiqua" w:hAnsi="Book Antiqua" w:cs="Arial"/>
          <w:w w:val="78"/>
        </w:rPr>
        <w:t>s</w:t>
      </w:r>
      <w:r w:rsidRPr="00D440D6">
        <w:rPr>
          <w:rFonts w:ascii="Book Antiqua" w:hAnsi="Book Antiqua" w:cs="Arial"/>
          <w:w w:val="94"/>
        </w:rPr>
        <w:t>on</w:t>
      </w:r>
      <w:r w:rsidRPr="00D440D6">
        <w:rPr>
          <w:rFonts w:ascii="Book Antiqua" w:hAnsi="Book Antiqua" w:cs="Arial"/>
          <w:w w:val="89"/>
        </w:rPr>
        <w:t>de</w:t>
      </w:r>
      <w:r w:rsidRPr="00D440D6">
        <w:rPr>
          <w:rFonts w:ascii="Book Antiqua" w:hAnsi="Book Antiqua" w:cs="Arial"/>
          <w:spacing w:val="13"/>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13"/>
        </w:rPr>
        <w:t xml:space="preserve"> </w:t>
      </w:r>
      <w:r w:rsidRPr="00D440D6">
        <w:rPr>
          <w:rFonts w:ascii="Book Antiqua" w:hAnsi="Book Antiqua" w:cs="Arial"/>
          <w:w w:val="123"/>
        </w:rPr>
        <w:t>l</w:t>
      </w:r>
      <w:r w:rsidRPr="00D440D6">
        <w:rPr>
          <w:rFonts w:ascii="Book Antiqua" w:hAnsi="Book Antiqua" w:cs="Arial"/>
          <w:spacing w:val="-6"/>
          <w:w w:val="123"/>
        </w:rPr>
        <w: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4"/>
        </w:rPr>
        <w:t>q</w:t>
      </w:r>
      <w:r w:rsidRPr="00D440D6">
        <w:rPr>
          <w:rFonts w:ascii="Book Antiqua" w:hAnsi="Book Antiqua" w:cs="Arial"/>
          <w:w w:val="103"/>
        </w:rPr>
        <w:t>ui</w:t>
      </w:r>
      <w:r w:rsidRPr="00D440D6">
        <w:rPr>
          <w:rFonts w:ascii="Book Antiqua" w:hAnsi="Book Antiqua" w:cs="Arial"/>
          <w:spacing w:val="6"/>
          <w:w w:val="103"/>
        </w:rPr>
        <w:t>p</w:t>
      </w:r>
      <w:r w:rsidRPr="00D440D6">
        <w:rPr>
          <w:rFonts w:ascii="Book Antiqua" w:hAnsi="Book Antiqua" w:cs="Arial"/>
          <w:w w:val="79"/>
        </w:rPr>
        <w:t>e</w:t>
      </w:r>
      <w:r w:rsidRPr="00D440D6">
        <w:rPr>
          <w:rFonts w:ascii="Book Antiqua" w:hAnsi="Book Antiqua" w:cs="Arial"/>
          <w:w w:val="93"/>
        </w:rPr>
        <w:t>me</w:t>
      </w:r>
      <w:r w:rsidRPr="00D440D6">
        <w:rPr>
          <w:rFonts w:ascii="Book Antiqua" w:hAnsi="Book Antiqua" w:cs="Arial"/>
          <w:spacing w:val="-6"/>
          <w:w w:val="93"/>
        </w:rPr>
        <w:t>n</w:t>
      </w:r>
      <w:r w:rsidRPr="00D440D6">
        <w:rPr>
          <w:rFonts w:ascii="Book Antiqua" w:hAnsi="Book Antiqua" w:cs="Arial"/>
          <w:w w:val="138"/>
        </w:rPr>
        <w:t>t</w:t>
      </w:r>
      <w:r w:rsidRPr="00D440D6">
        <w:rPr>
          <w:rFonts w:ascii="Book Antiqua" w:hAnsi="Book Antiqua" w:cs="Arial"/>
          <w:spacing w:val="13"/>
        </w:rPr>
        <w:t xml:space="preserve"> </w:t>
      </w:r>
      <w:r w:rsidRPr="00D440D6">
        <w:rPr>
          <w:rFonts w:ascii="Book Antiqua" w:hAnsi="Book Antiqua" w:cs="Arial"/>
          <w:w w:val="89"/>
        </w:rPr>
        <w:t>de</w:t>
      </w:r>
      <w:r w:rsidRPr="00D440D6">
        <w:rPr>
          <w:rFonts w:ascii="Book Antiqua" w:hAnsi="Book Antiqua" w:cs="Arial"/>
          <w:spacing w:val="13"/>
        </w:rPr>
        <w:t xml:space="preserve"> </w:t>
      </w:r>
      <w:r w:rsidRPr="00D440D6">
        <w:rPr>
          <w:rFonts w:ascii="Book Antiqua" w:hAnsi="Book Antiqua" w:cs="Arial"/>
          <w:w w:val="87"/>
        </w:rPr>
        <w:t>mes</w:t>
      </w:r>
      <w:r w:rsidRPr="00D440D6">
        <w:rPr>
          <w:rFonts w:ascii="Book Antiqua" w:hAnsi="Book Antiqua" w:cs="Arial"/>
          <w:w w:val="98"/>
        </w:rPr>
        <w:t>u</w:t>
      </w:r>
      <w:r w:rsidRPr="00D440D6">
        <w:rPr>
          <w:rFonts w:ascii="Book Antiqua" w:hAnsi="Book Antiqua" w:cs="Arial"/>
          <w:w w:val="94"/>
        </w:rPr>
        <w:t>re,</w:t>
      </w:r>
      <w:r w:rsidRPr="00D440D6">
        <w:rPr>
          <w:rFonts w:ascii="Book Antiqua" w:hAnsi="Book Antiqua" w:cs="Arial"/>
          <w:spacing w:val="13"/>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spacing w:val="13"/>
        </w:rPr>
        <w:t xml:space="preserve"> </w:t>
      </w:r>
      <w:r w:rsidRPr="00D440D6">
        <w:rPr>
          <w:rFonts w:ascii="Book Antiqua" w:hAnsi="Book Antiqua" w:cs="Arial"/>
          <w:w w:val="138"/>
        </w:rPr>
        <w:t>t</w:t>
      </w:r>
      <w:r w:rsidRPr="00D440D6">
        <w:rPr>
          <w:rFonts w:ascii="Book Antiqua" w:hAnsi="Book Antiqua" w:cs="Arial"/>
          <w:w w:val="79"/>
        </w:rPr>
        <w:t>e</w:t>
      </w:r>
      <w:r w:rsidRPr="00D440D6">
        <w:rPr>
          <w:rFonts w:ascii="Book Antiqua" w:hAnsi="Book Antiqua" w:cs="Arial"/>
          <w:spacing w:val="-6"/>
          <w:w w:val="88"/>
        </w:rPr>
        <w:t>c</w:t>
      </w:r>
      <w:r w:rsidRPr="00D440D6">
        <w:rPr>
          <w:rFonts w:ascii="Book Antiqua" w:hAnsi="Book Antiqua" w:cs="Arial"/>
          <w:w w:val="98"/>
        </w:rPr>
        <w:t>h</w:t>
      </w:r>
      <w:r w:rsidRPr="00D440D6">
        <w:rPr>
          <w:rFonts w:ascii="Book Antiqua" w:hAnsi="Book Antiqua" w:cs="Arial"/>
          <w:w w:val="106"/>
        </w:rPr>
        <w:t>ni</w:t>
      </w:r>
      <w:r w:rsidRPr="00D440D6">
        <w:rPr>
          <w:rFonts w:ascii="Book Antiqua" w:hAnsi="Book Antiqua" w:cs="Arial"/>
          <w:w w:val="90"/>
        </w:rPr>
        <w:t>que</w:t>
      </w:r>
      <w:r w:rsidRPr="00D440D6">
        <w:rPr>
          <w:rFonts w:ascii="Book Antiqua" w:hAnsi="Book Antiqua" w:cs="Arial"/>
          <w:spacing w:val="7"/>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01"/>
        </w:rPr>
        <w:t>troop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spacing w:val="15"/>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02"/>
        </w:rPr>
        <w:t>rmet</w:t>
      </w:r>
      <w:r w:rsidRPr="00D440D6">
        <w:rPr>
          <w:rFonts w:ascii="Book Antiqua" w:hAnsi="Book Antiqua" w:cs="Arial"/>
          <w:spacing w:val="15"/>
        </w:rPr>
        <w:t xml:space="preserve"> </w:t>
      </w:r>
      <w:r w:rsidRPr="00D440D6">
        <w:rPr>
          <w:rFonts w:ascii="Book Antiqua" w:hAnsi="Book Antiqua" w:cs="Arial"/>
          <w:w w:val="98"/>
        </w:rPr>
        <w:t>d</w:t>
      </w:r>
      <w:r w:rsidRPr="00D440D6">
        <w:rPr>
          <w:rFonts w:ascii="Book Antiqua" w:hAnsi="Book Antiqua" w:cs="Arial"/>
          <w:w w:val="114"/>
        </w:rPr>
        <w:t>’ut</w:t>
      </w:r>
      <w:r w:rsidRPr="00D440D6">
        <w:rPr>
          <w:rFonts w:ascii="Book Antiqua" w:hAnsi="Book Antiqua" w:cs="Arial"/>
          <w:w w:val="96"/>
        </w:rPr>
        <w:t>ilise</w:t>
      </w:r>
      <w:r w:rsidRPr="00D440D6">
        <w:rPr>
          <w:rFonts w:ascii="Book Antiqua" w:hAnsi="Book Antiqua" w:cs="Arial"/>
          <w:w w:val="116"/>
        </w:rPr>
        <w:t>r</w:t>
      </w:r>
      <w:r w:rsidRPr="00D440D6">
        <w:rPr>
          <w:rFonts w:ascii="Book Antiqua" w:hAnsi="Book Antiqua" w:cs="Arial"/>
          <w:spacing w:val="15"/>
        </w:rPr>
        <w:t xml:space="preserve"> </w:t>
      </w:r>
      <w:r w:rsidRPr="00D440D6">
        <w:rPr>
          <w:rFonts w:ascii="Book Antiqua" w:hAnsi="Book Antiqua" w:cs="Arial"/>
          <w:w w:val="98"/>
        </w:rPr>
        <w:t>un</w:t>
      </w:r>
      <w:r w:rsidRPr="00D440D6">
        <w:rPr>
          <w:rFonts w:ascii="Book Antiqua" w:hAnsi="Book Antiqua" w:cs="Arial"/>
          <w:spacing w:val="15"/>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w:t>
      </w:r>
      <w:r w:rsidRPr="00D440D6">
        <w:rPr>
          <w:rFonts w:ascii="Book Antiqua" w:hAnsi="Book Antiqua" w:cs="Arial"/>
          <w:w w:val="106"/>
        </w:rPr>
        <w:t>ul</w:t>
      </w:r>
      <w:r w:rsidRPr="00D440D6">
        <w:rPr>
          <w:rFonts w:ascii="Book Antiqua" w:hAnsi="Book Antiqua" w:cs="Arial"/>
          <w:w w:val="95"/>
        </w:rPr>
        <w:t>ate</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9"/>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101"/>
        </w:rPr>
        <w:t>oopti</w:t>
      </w:r>
      <w:r w:rsidRPr="00D440D6">
        <w:rPr>
          <w:rFonts w:ascii="Book Antiqua" w:hAnsi="Book Antiqua" w:cs="Arial"/>
          <w:w w:val="90"/>
        </w:rPr>
        <w:t>que</w:t>
      </w:r>
      <w:r w:rsidRPr="00D440D6">
        <w:rPr>
          <w:rFonts w:ascii="Book Antiqua" w:hAnsi="Book Antiqua" w:cs="Arial"/>
          <w:spacing w:val="15"/>
        </w:rPr>
        <w:t xml:space="preserve"> </w:t>
      </w:r>
      <w:r w:rsidRPr="00D440D6">
        <w:rPr>
          <w:rFonts w:ascii="Book Antiqua" w:hAnsi="Book Antiqua" w:cs="Arial"/>
          <w:w w:val="95"/>
        </w:rPr>
        <w:t>comm</w:t>
      </w:r>
      <w:r w:rsidRPr="00D440D6">
        <w:rPr>
          <w:rFonts w:ascii="Book Antiqua" w:hAnsi="Book Antiqua" w:cs="Arial"/>
          <w:w w:val="79"/>
        </w:rPr>
        <w:t>e</w:t>
      </w:r>
      <w:r w:rsidRPr="00D440D6">
        <w:rPr>
          <w:rFonts w:ascii="Book Antiqua" w:hAnsi="Book Antiqua" w:cs="Arial"/>
          <w:spacing w:val="15"/>
        </w:rPr>
        <w:t xml:space="preserve"> </w:t>
      </w:r>
      <w:r w:rsidRPr="00D440D6">
        <w:rPr>
          <w:rFonts w:ascii="Book Antiqua" w:hAnsi="Book Antiqua" w:cs="Arial"/>
          <w:w w:val="91"/>
        </w:rPr>
        <w:t>sond</w:t>
      </w:r>
      <w:r w:rsidRPr="00D440D6">
        <w:rPr>
          <w:rFonts w:ascii="Book Antiqua" w:hAnsi="Book Antiqua" w:cs="Arial"/>
          <w:w w:val="79"/>
        </w:rPr>
        <w:t>e</w:t>
      </w:r>
      <w:r w:rsidRPr="00D440D6">
        <w:rPr>
          <w:rFonts w:ascii="Book Antiqua" w:hAnsi="Book Antiqua" w:cs="Arial"/>
          <w:w w:val="99"/>
        </w:rPr>
        <w:t>.</w:t>
      </w:r>
      <w:r w:rsidRPr="00D440D6">
        <w:rPr>
          <w:rFonts w:ascii="Book Antiqua" w:hAnsi="Book Antiqua" w:cs="Arial"/>
          <w:spacing w:val="15"/>
        </w:rPr>
        <w:t xml:space="preserve"> </w:t>
      </w:r>
      <w:r w:rsidRPr="00D440D6">
        <w:rPr>
          <w:rFonts w:ascii="Book Antiqua" w:hAnsi="Book Antiqua" w:cs="Arial"/>
          <w:w w:val="90"/>
        </w:rPr>
        <w:t>Ce</w:t>
      </w:r>
      <w:r w:rsidRPr="00D440D6">
        <w:rPr>
          <w:rFonts w:ascii="Book Antiqua" w:hAnsi="Book Antiqua" w:cs="Arial"/>
          <w:spacing w:val="15"/>
        </w:rPr>
        <w:t xml:space="preserve"> </w:t>
      </w:r>
      <w:r w:rsidRPr="00D440D6">
        <w:rPr>
          <w:rFonts w:ascii="Book Antiqua" w:hAnsi="Book Antiqua" w:cs="Arial"/>
          <w:w w:val="99"/>
        </w:rPr>
        <w:t>m</w:t>
      </w:r>
      <w:r w:rsidRPr="00D440D6">
        <w:rPr>
          <w:rFonts w:ascii="Book Antiqua" w:hAnsi="Book Antiqua" w:cs="Arial"/>
          <w:spacing w:val="6"/>
          <w:w w:val="89"/>
        </w:rPr>
        <w:t>o</w:t>
      </w:r>
      <w:r w:rsidRPr="00D440D6">
        <w:rPr>
          <w:rFonts w:ascii="Book Antiqua" w:hAnsi="Book Antiqua" w:cs="Arial"/>
          <w:w w:val="98"/>
        </w:rPr>
        <w:t>du</w:t>
      </w:r>
      <w:r w:rsidRPr="00D440D6">
        <w:rPr>
          <w:rFonts w:ascii="Book Antiqua" w:hAnsi="Book Antiqua" w:cs="Arial"/>
          <w:w w:val="99"/>
        </w:rPr>
        <w:t>late</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15"/>
        </w:rPr>
        <w:t xml:space="preserve"> </w:t>
      </w:r>
      <w:r w:rsidRPr="00D440D6">
        <w:rPr>
          <w:rFonts w:ascii="Book Antiqua" w:hAnsi="Book Antiqua" w:cs="Arial"/>
          <w:w w:val="79"/>
        </w:rPr>
        <w:t>e</w:t>
      </w:r>
      <w:r w:rsidRPr="00D440D6">
        <w:rPr>
          <w:rFonts w:ascii="Book Antiqua" w:hAnsi="Book Antiqua" w:cs="Arial"/>
          <w:w w:val="99"/>
        </w:rPr>
        <w:t xml:space="preserve">st </w:t>
      </w:r>
      <w:r w:rsidRPr="00D440D6">
        <w:rPr>
          <w:rFonts w:ascii="Book Antiqua" w:hAnsi="Book Antiqua" w:cs="Arial"/>
          <w:w w:val="106"/>
        </w:rPr>
        <w:t>pl</w:t>
      </w:r>
      <w:r w:rsidRPr="00D440D6">
        <w:rPr>
          <w:rFonts w:ascii="Book Antiqua" w:hAnsi="Book Antiqua" w:cs="Arial"/>
          <w:w w:val="88"/>
        </w:rPr>
        <w:t>a</w:t>
      </w:r>
      <w:r w:rsidRPr="00D440D6">
        <w:rPr>
          <w:rFonts w:ascii="Book Antiqua" w:hAnsi="Book Antiqua" w:cs="Arial"/>
          <w:spacing w:val="-6"/>
          <w:w w:val="88"/>
        </w:rPr>
        <w:t>c</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4"/>
        </w:rPr>
        <w:t>au</w:t>
      </w:r>
      <w:r w:rsidRPr="00D440D6">
        <w:rPr>
          <w:rFonts w:ascii="Book Antiqua" w:hAnsi="Book Antiqua" w:cs="Arial"/>
          <w:spacing w:val="11"/>
        </w:rPr>
        <w:t xml:space="preserve"> </w:t>
      </w:r>
      <w:r w:rsidRPr="00D440D6">
        <w:rPr>
          <w:rFonts w:ascii="Book Antiqua" w:hAnsi="Book Antiqua" w:cs="Arial"/>
          <w:spacing w:val="6"/>
          <w:w w:val="98"/>
        </w:rPr>
        <w:t>b</w:t>
      </w:r>
      <w:r w:rsidRPr="00D440D6">
        <w:rPr>
          <w:rFonts w:ascii="Book Antiqua" w:hAnsi="Book Antiqua" w:cs="Arial"/>
          <w:w w:val="94"/>
        </w:rPr>
        <w:t>ou</w:t>
      </w:r>
      <w:r w:rsidRPr="00D440D6">
        <w:rPr>
          <w:rFonts w:ascii="Book Antiqua" w:hAnsi="Book Antiqua" w:cs="Arial"/>
          <w:w w:val="138"/>
        </w:rPr>
        <w:t>t</w:t>
      </w:r>
      <w:r w:rsidRPr="00D440D6">
        <w:rPr>
          <w:rFonts w:ascii="Book Antiqua" w:hAnsi="Book Antiqua" w:cs="Arial"/>
          <w:spacing w:val="12"/>
        </w:rPr>
        <w:t xml:space="preserve"> </w:t>
      </w:r>
      <w:r w:rsidRPr="00D440D6">
        <w:rPr>
          <w:rFonts w:ascii="Book Antiqua" w:hAnsi="Book Antiqua" w:cs="Arial"/>
          <w:w w:val="98"/>
        </w:rPr>
        <w:t>d</w:t>
      </w:r>
      <w:r w:rsidRPr="00D440D6">
        <w:rPr>
          <w:rFonts w:ascii="Book Antiqua" w:hAnsi="Book Antiqua" w:cs="Arial"/>
          <w:w w:val="106"/>
        </w:rPr>
        <w:t>’u</w:t>
      </w:r>
      <w:r w:rsidRPr="00D440D6">
        <w:rPr>
          <w:rFonts w:ascii="Book Antiqua" w:hAnsi="Book Antiqua" w:cs="Arial"/>
          <w:w w:val="89"/>
        </w:rPr>
        <w:t>ne</w:t>
      </w:r>
      <w:r w:rsidRPr="00D440D6">
        <w:rPr>
          <w:rFonts w:ascii="Book Antiqua" w:hAnsi="Book Antiqua" w:cs="Arial"/>
          <w:spacing w:val="12"/>
        </w:rPr>
        <w:t xml:space="preserve"> </w:t>
      </w:r>
      <w:r w:rsidRPr="00D440D6">
        <w:rPr>
          <w:rFonts w:ascii="Book Antiqua" w:hAnsi="Book Antiqua" w:cs="Arial"/>
          <w:w w:val="110"/>
        </w:rPr>
        <w:t>fi</w:t>
      </w:r>
      <w:r w:rsidRPr="00D440D6">
        <w:rPr>
          <w:rFonts w:ascii="Book Antiqua" w:hAnsi="Book Antiqua" w:cs="Arial"/>
          <w:w w:val="95"/>
        </w:rPr>
        <w:t>bre</w:t>
      </w:r>
      <w:r w:rsidRPr="00D440D6">
        <w:rPr>
          <w:rFonts w:ascii="Book Antiqua" w:hAnsi="Book Antiqua" w:cs="Arial"/>
          <w:spacing w:val="12"/>
        </w:rPr>
        <w:t xml:space="preserve"> </w:t>
      </w:r>
      <w:r w:rsidRPr="00D440D6">
        <w:rPr>
          <w:rFonts w:ascii="Book Antiqua" w:hAnsi="Book Antiqua" w:cs="Arial"/>
          <w:w w:val="102"/>
        </w:rPr>
        <w:t>optiq</w:t>
      </w:r>
      <w:r w:rsidRPr="00D440D6">
        <w:rPr>
          <w:rFonts w:ascii="Book Antiqua" w:hAnsi="Book Antiqua" w:cs="Arial"/>
          <w:w w:val="91"/>
        </w:rPr>
        <w:t>ue,</w:t>
      </w:r>
      <w:r w:rsidRPr="00D440D6">
        <w:rPr>
          <w:rFonts w:ascii="Book Antiqua" w:hAnsi="Book Antiqua" w:cs="Arial"/>
          <w:spacing w:val="12"/>
        </w:rPr>
        <w:t xml:space="preserve"> </w:t>
      </w:r>
      <w:r w:rsidRPr="00D440D6">
        <w:rPr>
          <w:rFonts w:ascii="Book Antiqua" w:hAnsi="Book Antiqua" w:cs="Arial"/>
          <w:w w:val="101"/>
        </w:rPr>
        <w:t>qui</w:t>
      </w:r>
      <w:r w:rsidRPr="00D440D6">
        <w:rPr>
          <w:rFonts w:ascii="Book Antiqua" w:hAnsi="Book Antiqua" w:cs="Arial"/>
          <w:spacing w:val="12"/>
        </w:rPr>
        <w:t xml:space="preserve"> </w:t>
      </w:r>
      <w:r w:rsidRPr="00D440D6">
        <w:rPr>
          <w:rFonts w:ascii="Book Antiqua" w:hAnsi="Book Antiqua" w:cs="Arial"/>
          <w:w w:val="98"/>
        </w:rPr>
        <w:t>n</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spacing w:val="6"/>
          <w:w w:val="98"/>
        </w:rPr>
        <w:t>p</w:t>
      </w:r>
      <w:r w:rsidRPr="00D440D6">
        <w:rPr>
          <w:rFonts w:ascii="Book Antiqua" w:hAnsi="Book Antiqua" w:cs="Arial"/>
          <w:w w:val="102"/>
        </w:rPr>
        <w:t>ertu</w:t>
      </w:r>
      <w:r w:rsidRPr="00D440D6">
        <w:rPr>
          <w:rFonts w:ascii="Book Antiqua" w:hAnsi="Book Antiqua" w:cs="Arial"/>
          <w:w w:val="105"/>
        </w:rPr>
        <w:t>r</w:t>
      </w:r>
      <w:r w:rsidRPr="00D440D6">
        <w:rPr>
          <w:rFonts w:ascii="Book Antiqua" w:hAnsi="Book Antiqua" w:cs="Arial"/>
          <w:spacing w:val="6"/>
          <w:w w:val="105"/>
        </w:rPr>
        <w:t>b</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98"/>
        </w:rPr>
        <w:t>p</w:t>
      </w:r>
      <w:r w:rsidRPr="00D440D6">
        <w:rPr>
          <w:rFonts w:ascii="Book Antiqua" w:hAnsi="Book Antiqua" w:cs="Arial"/>
          <w:w w:val="83"/>
        </w:rPr>
        <w:t>as</w:t>
      </w:r>
      <w:r w:rsidRPr="00D440D6">
        <w:rPr>
          <w:rFonts w:ascii="Book Antiqua" w:hAnsi="Book Antiqua" w:cs="Arial"/>
          <w:spacing w:val="12"/>
        </w:rPr>
        <w:t xml:space="preserve"> </w:t>
      </w:r>
      <w:r w:rsidRPr="00D440D6">
        <w:rPr>
          <w:rFonts w:ascii="Book Antiqua" w:hAnsi="Book Antiqua" w:cs="Arial"/>
          <w:w w:val="91"/>
        </w:rPr>
        <w:t>le</w:t>
      </w:r>
      <w:r w:rsidRPr="00D440D6">
        <w:rPr>
          <w:rFonts w:ascii="Book Antiqua" w:hAnsi="Book Antiqua" w:cs="Arial"/>
          <w:spacing w:val="12"/>
        </w:rPr>
        <w:t xml:space="preserve"> </w:t>
      </w:r>
      <w:r w:rsidRPr="00D440D6">
        <w:rPr>
          <w:rFonts w:ascii="Book Antiqua" w:hAnsi="Book Antiqua" w:cs="Arial"/>
          <w:spacing w:val="-6"/>
          <w:w w:val="88"/>
        </w:rPr>
        <w:t>c</w:t>
      </w:r>
      <w:r w:rsidRPr="00D440D6">
        <w:rPr>
          <w:rFonts w:ascii="Book Antiqua" w:hAnsi="Book Antiqua" w:cs="Arial"/>
          <w:w w:val="96"/>
        </w:rPr>
        <w:t>hamp</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w w:val="106"/>
        </w:rPr>
        <w:t>ctriq</w:t>
      </w:r>
      <w:r w:rsidRPr="00D440D6">
        <w:rPr>
          <w:rFonts w:ascii="Book Antiqua" w:hAnsi="Book Antiqua" w:cs="Arial"/>
          <w:w w:val="91"/>
        </w:rPr>
        <w:t>ue.</w:t>
      </w:r>
    </w:p>
    <w:p w:rsidR="005334D5" w:rsidRPr="00D440D6" w:rsidRDefault="008C2A6B" w:rsidP="008F224E">
      <w:pPr>
        <w:widowControl w:val="0"/>
        <w:autoSpaceDE w:val="0"/>
        <w:autoSpaceDN w:val="0"/>
        <w:bidi w:val="0"/>
        <w:adjustRightInd w:val="0"/>
        <w:spacing w:before="12" w:line="360" w:lineRule="auto"/>
        <w:ind w:right="-141"/>
        <w:jc w:val="both"/>
        <w:rPr>
          <w:rFonts w:ascii="Book Antiqua" w:hAnsi="Book Antiqua" w:cs="Arial"/>
        </w:rPr>
      </w:pPr>
      <w:r w:rsidRPr="00D440D6">
        <w:rPr>
          <w:rFonts w:ascii="Book Antiqua" w:hAnsi="Book Antiqua" w:cs="Arial"/>
          <w:w w:val="103"/>
        </w:rPr>
        <w:t xml:space="preserve">On peut </w:t>
      </w:r>
      <w:r w:rsidR="005334D5" w:rsidRPr="00D440D6">
        <w:rPr>
          <w:rFonts w:ascii="Book Antiqua" w:hAnsi="Book Antiqua" w:cs="Arial"/>
          <w:spacing w:val="-103"/>
          <w:w w:val="148"/>
        </w:rPr>
        <w:t>´</w:t>
      </w:r>
      <w:r w:rsidR="005334D5" w:rsidRPr="00D440D6">
        <w:rPr>
          <w:rFonts w:ascii="Book Antiqua" w:hAnsi="Book Antiqua" w:cs="Arial"/>
          <w:w w:val="87"/>
        </w:rPr>
        <w:t>egale</w:t>
      </w:r>
      <w:r w:rsidR="005334D5" w:rsidRPr="00D440D6">
        <w:rPr>
          <w:rFonts w:ascii="Book Antiqua" w:hAnsi="Book Antiqua" w:cs="Arial"/>
          <w:w w:val="93"/>
        </w:rPr>
        <w:t>me</w:t>
      </w:r>
      <w:r w:rsidR="005334D5" w:rsidRPr="00D440D6">
        <w:rPr>
          <w:rFonts w:ascii="Book Antiqua" w:hAnsi="Book Antiqua" w:cs="Arial"/>
          <w:spacing w:val="-6"/>
          <w:w w:val="93"/>
        </w:rPr>
        <w:t>n</w:t>
      </w:r>
      <w:r w:rsidR="005334D5" w:rsidRPr="00D440D6">
        <w:rPr>
          <w:rFonts w:ascii="Book Antiqua" w:hAnsi="Book Antiqua" w:cs="Arial"/>
          <w:w w:val="138"/>
        </w:rPr>
        <w:t>t</w:t>
      </w:r>
      <w:r w:rsidRPr="00D440D6">
        <w:rPr>
          <w:rFonts w:ascii="Book Antiqua" w:hAnsi="Book Antiqua" w:cs="Arial"/>
          <w:w w:val="103"/>
        </w:rPr>
        <w:t xml:space="preserve"> citer</w:t>
      </w:r>
      <w:r w:rsidR="005334D5" w:rsidRPr="00D440D6">
        <w:rPr>
          <w:rFonts w:ascii="Book Antiqua" w:hAnsi="Book Antiqua" w:cs="Arial"/>
          <w:spacing w:val="3"/>
        </w:rPr>
        <w:t xml:space="preserve"> </w:t>
      </w:r>
      <w:r w:rsidR="005334D5" w:rsidRPr="00D440D6">
        <w:rPr>
          <w:rFonts w:ascii="Book Antiqua" w:hAnsi="Book Antiqua" w:cs="Arial"/>
          <w:w w:val="93"/>
        </w:rPr>
        <w:t>com</w:t>
      </w:r>
      <w:r w:rsidR="005334D5" w:rsidRPr="00D440D6">
        <w:rPr>
          <w:rFonts w:ascii="Book Antiqua" w:hAnsi="Book Antiqua" w:cs="Arial"/>
          <w:w w:val="91"/>
        </w:rPr>
        <w:t>me</w:t>
      </w:r>
      <w:r w:rsidR="005334D5" w:rsidRPr="00D440D6">
        <w:rPr>
          <w:rFonts w:ascii="Book Antiqua" w:hAnsi="Book Antiqua" w:cs="Arial"/>
          <w:spacing w:val="3"/>
        </w:rPr>
        <w:t xml:space="preserve"> </w:t>
      </w:r>
      <w:r w:rsidR="005334D5" w:rsidRPr="00D440D6">
        <w:rPr>
          <w:rFonts w:ascii="Book Antiqua" w:hAnsi="Book Antiqua" w:cs="Arial"/>
          <w:w w:val="94"/>
        </w:rPr>
        <w:t>ap</w:t>
      </w:r>
      <w:r w:rsidR="005334D5" w:rsidRPr="00D440D6">
        <w:rPr>
          <w:rFonts w:ascii="Book Antiqua" w:hAnsi="Book Antiqua" w:cs="Arial"/>
          <w:w w:val="106"/>
        </w:rPr>
        <w:t>pl</w:t>
      </w:r>
      <w:r w:rsidR="005334D5" w:rsidRPr="00D440D6">
        <w:rPr>
          <w:rFonts w:ascii="Book Antiqua" w:hAnsi="Book Antiqua" w:cs="Arial"/>
          <w:w w:val="99"/>
        </w:rPr>
        <w:t>ic</w:t>
      </w:r>
      <w:r w:rsidR="005334D5" w:rsidRPr="00D440D6">
        <w:rPr>
          <w:rFonts w:ascii="Book Antiqua" w:hAnsi="Book Antiqua" w:cs="Arial"/>
          <w:w w:val="109"/>
        </w:rPr>
        <w:t>ati</w:t>
      </w:r>
      <w:r w:rsidR="005334D5" w:rsidRPr="00D440D6">
        <w:rPr>
          <w:rFonts w:ascii="Book Antiqua" w:hAnsi="Book Antiqua" w:cs="Arial"/>
          <w:w w:val="94"/>
        </w:rPr>
        <w:t>on</w:t>
      </w:r>
      <w:r w:rsidR="005334D5" w:rsidRPr="00D440D6">
        <w:rPr>
          <w:rFonts w:ascii="Book Antiqua" w:hAnsi="Book Antiqua" w:cs="Arial"/>
          <w:spacing w:val="3"/>
        </w:rPr>
        <w:t xml:space="preserve"> </w:t>
      </w:r>
      <w:r w:rsidR="005334D5" w:rsidRPr="00D440D6">
        <w:rPr>
          <w:rFonts w:ascii="Book Antiqua" w:hAnsi="Book Antiqua" w:cs="Arial"/>
          <w:w w:val="99"/>
        </w:rPr>
        <w:t>la</w:t>
      </w:r>
      <w:r w:rsidR="005334D5" w:rsidRPr="00D440D6">
        <w:rPr>
          <w:rFonts w:ascii="Book Antiqua" w:hAnsi="Book Antiqua" w:cs="Arial"/>
          <w:spacing w:val="3"/>
        </w:rPr>
        <w:t xml:space="preserve"> </w:t>
      </w:r>
      <w:r w:rsidR="005334D5" w:rsidRPr="00D440D6">
        <w:rPr>
          <w:rFonts w:ascii="Book Antiqua" w:hAnsi="Book Antiqua" w:cs="Arial"/>
          <w:spacing w:val="-6"/>
          <w:w w:val="116"/>
        </w:rPr>
        <w:t>r</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w w:val="104"/>
        </w:rPr>
        <w:t>ali</w:t>
      </w:r>
      <w:r w:rsidR="005334D5" w:rsidRPr="00D440D6">
        <w:rPr>
          <w:rFonts w:ascii="Book Antiqua" w:hAnsi="Book Antiqua" w:cs="Arial"/>
          <w:w w:val="78"/>
        </w:rPr>
        <w:t>s</w:t>
      </w:r>
      <w:r w:rsidR="005334D5" w:rsidRPr="00D440D6">
        <w:rPr>
          <w:rFonts w:ascii="Book Antiqua" w:hAnsi="Book Antiqua" w:cs="Arial"/>
          <w:w w:val="109"/>
        </w:rPr>
        <w:t>ati</w:t>
      </w:r>
      <w:r w:rsidR="005334D5" w:rsidRPr="00D440D6">
        <w:rPr>
          <w:rFonts w:ascii="Book Antiqua" w:hAnsi="Book Antiqua" w:cs="Arial"/>
          <w:w w:val="94"/>
        </w:rPr>
        <w:t>on</w:t>
      </w:r>
      <w:r w:rsidR="005334D5" w:rsidRPr="00D440D6">
        <w:rPr>
          <w:rFonts w:ascii="Book Antiqua" w:hAnsi="Book Antiqua" w:cs="Arial"/>
          <w:spacing w:val="3"/>
        </w:rPr>
        <w:t xml:space="preserve"> </w:t>
      </w:r>
      <w:r w:rsidR="005334D5" w:rsidRPr="00D440D6">
        <w:rPr>
          <w:rFonts w:ascii="Book Antiqua" w:hAnsi="Book Antiqua" w:cs="Arial"/>
          <w:w w:val="106"/>
        </w:rPr>
        <w:t>d’</w:t>
      </w:r>
      <w:r w:rsidR="005334D5" w:rsidRPr="00D440D6">
        <w:rPr>
          <w:rFonts w:ascii="Book Antiqua" w:hAnsi="Book Antiqua" w:cs="Arial"/>
          <w:w w:val="83"/>
        </w:rPr>
        <w:t>os</w:t>
      </w:r>
      <w:r w:rsidR="005334D5" w:rsidRPr="00D440D6">
        <w:rPr>
          <w:rFonts w:ascii="Book Antiqua" w:hAnsi="Book Antiqua" w:cs="Arial"/>
          <w:w w:val="107"/>
        </w:rPr>
        <w:t>cillat</w:t>
      </w:r>
      <w:r w:rsidR="005334D5" w:rsidRPr="00D440D6">
        <w:rPr>
          <w:rFonts w:ascii="Book Antiqua" w:hAnsi="Book Antiqua" w:cs="Arial"/>
          <w:w w:val="79"/>
        </w:rPr>
        <w:t>e</w:t>
      </w:r>
      <w:r w:rsidR="005334D5" w:rsidRPr="00D440D6">
        <w:rPr>
          <w:rFonts w:ascii="Book Antiqua" w:hAnsi="Book Antiqua" w:cs="Arial"/>
          <w:w w:val="98"/>
        </w:rPr>
        <w:t>u</w:t>
      </w:r>
      <w:r w:rsidR="005334D5" w:rsidRPr="00D440D6">
        <w:rPr>
          <w:rFonts w:ascii="Book Antiqua" w:hAnsi="Book Antiqua" w:cs="Arial"/>
          <w:w w:val="93"/>
        </w:rPr>
        <w:t>rs</w:t>
      </w:r>
      <w:r w:rsidR="005334D5" w:rsidRPr="00D440D6">
        <w:rPr>
          <w:rFonts w:ascii="Book Antiqua" w:hAnsi="Book Antiqua" w:cs="Arial"/>
          <w:spacing w:val="3"/>
        </w:rPr>
        <w:t xml:space="preserve"> </w:t>
      </w:r>
      <w:r w:rsidR="005334D5" w:rsidRPr="00D440D6">
        <w:rPr>
          <w:rFonts w:ascii="Book Antiqua" w:hAnsi="Book Antiqua" w:cs="Arial"/>
          <w:spacing w:val="-6"/>
          <w:w w:val="98"/>
        </w:rPr>
        <w:t>h</w:t>
      </w:r>
      <w:r w:rsidR="005334D5" w:rsidRPr="00D440D6">
        <w:rPr>
          <w:rFonts w:ascii="Book Antiqua" w:hAnsi="Book Antiqua" w:cs="Arial"/>
          <w:w w:val="105"/>
        </w:rPr>
        <w:t>ybr</w:t>
      </w:r>
      <w:r w:rsidR="005334D5" w:rsidRPr="00D440D6">
        <w:rPr>
          <w:rFonts w:ascii="Book Antiqua" w:hAnsi="Book Antiqua" w:cs="Arial"/>
          <w:w w:val="90"/>
        </w:rPr>
        <w:t>ides</w:t>
      </w:r>
      <w:r w:rsidR="005334D5" w:rsidRPr="00D440D6">
        <w:rPr>
          <w:rFonts w:ascii="Book Antiqua" w:hAnsi="Book Antiqua" w:cs="Arial"/>
          <w:spacing w:val="-3"/>
        </w:rPr>
        <w:t xml:space="preserve"> </w:t>
      </w:r>
      <w:r w:rsidR="005334D5" w:rsidRPr="00D440D6">
        <w:rPr>
          <w:rFonts w:ascii="Book Antiqua" w:hAnsi="Book Antiqua" w:cs="Arial"/>
          <w:spacing w:val="-103"/>
          <w:w w:val="148"/>
        </w:rPr>
        <w:t>´</w:t>
      </w:r>
      <w:r w:rsidR="005334D5" w:rsidRPr="00D440D6">
        <w:rPr>
          <w:rFonts w:ascii="Book Antiqua" w:hAnsi="Book Antiqua" w:cs="Arial"/>
          <w:w w:val="87"/>
        </w:rPr>
        <w:t>elec</w:t>
      </w:r>
      <w:r w:rsidR="005334D5" w:rsidRPr="00D440D6">
        <w:rPr>
          <w:rFonts w:ascii="Book Antiqua" w:hAnsi="Book Antiqua" w:cs="Arial"/>
          <w:w w:val="126"/>
        </w:rPr>
        <w:t>tr</w:t>
      </w:r>
      <w:r w:rsidR="005334D5" w:rsidRPr="00D440D6">
        <w:rPr>
          <w:rFonts w:ascii="Book Antiqua" w:hAnsi="Book Antiqua" w:cs="Arial"/>
          <w:w w:val="101"/>
        </w:rPr>
        <w:t>oopti</w:t>
      </w:r>
      <w:r w:rsidR="005334D5" w:rsidRPr="00D440D6">
        <w:rPr>
          <w:rFonts w:ascii="Book Antiqua" w:hAnsi="Book Antiqua" w:cs="Arial"/>
          <w:w w:val="87"/>
        </w:rPr>
        <w:t>ques</w:t>
      </w:r>
      <w:r w:rsidR="00F970D1" w:rsidRPr="00D440D6">
        <w:rPr>
          <w:rFonts w:ascii="Book Antiqua" w:hAnsi="Book Antiqua" w:cs="Arial"/>
          <w:w w:val="99"/>
        </w:rPr>
        <w:t xml:space="preserve"> </w:t>
      </w:r>
      <w:r w:rsidRPr="00D440D6">
        <w:rPr>
          <w:rFonts w:ascii="Book Antiqua" w:hAnsi="Book Antiqua" w:cs="Arial"/>
          <w:w w:val="95"/>
        </w:rPr>
        <w:t>dont</w:t>
      </w:r>
      <w:r w:rsidRPr="00D440D6">
        <w:rPr>
          <w:rFonts w:ascii="Book Antiqua" w:hAnsi="Book Antiqua" w:cs="Arial"/>
          <w:spacing w:val="19"/>
        </w:rPr>
        <w:t xml:space="preserve"> le</w:t>
      </w:r>
      <w:r w:rsidR="005334D5" w:rsidRPr="00D440D6">
        <w:rPr>
          <w:rFonts w:ascii="Book Antiqua" w:hAnsi="Book Antiqua" w:cs="Arial"/>
          <w:spacing w:val="19"/>
        </w:rPr>
        <w:t xml:space="preserve"> </w:t>
      </w:r>
      <w:r w:rsidR="005334D5" w:rsidRPr="00D440D6">
        <w:rPr>
          <w:rFonts w:ascii="Book Antiqua" w:hAnsi="Book Antiqua" w:cs="Arial"/>
          <w:w w:val="98"/>
        </w:rPr>
        <w:t>p</w:t>
      </w:r>
      <w:r w:rsidR="005334D5" w:rsidRPr="00D440D6">
        <w:rPr>
          <w:rFonts w:ascii="Book Antiqua" w:hAnsi="Book Antiqua" w:cs="Arial"/>
          <w:w w:val="109"/>
        </w:rPr>
        <w:t>rin</w:t>
      </w:r>
      <w:r w:rsidR="005334D5" w:rsidRPr="00D440D6">
        <w:rPr>
          <w:rFonts w:ascii="Book Antiqua" w:hAnsi="Book Antiqua" w:cs="Arial"/>
          <w:w w:val="88"/>
        </w:rPr>
        <w:t>c</w:t>
      </w:r>
      <w:r w:rsidR="005334D5" w:rsidRPr="00D440D6">
        <w:rPr>
          <w:rFonts w:ascii="Book Antiqua" w:hAnsi="Book Antiqua" w:cs="Arial"/>
          <w:w w:val="106"/>
        </w:rPr>
        <w:t>i</w:t>
      </w:r>
      <w:r w:rsidR="005334D5" w:rsidRPr="00D440D6">
        <w:rPr>
          <w:rFonts w:ascii="Book Antiqua" w:hAnsi="Book Antiqua" w:cs="Arial"/>
          <w:spacing w:val="6"/>
          <w:w w:val="106"/>
        </w:rPr>
        <w:t>p</w:t>
      </w:r>
      <w:r w:rsidR="005334D5" w:rsidRPr="00D440D6">
        <w:rPr>
          <w:rFonts w:ascii="Book Antiqua" w:hAnsi="Book Antiqua" w:cs="Arial"/>
          <w:w w:val="79"/>
        </w:rPr>
        <w:t>e</w:t>
      </w:r>
      <w:r w:rsidR="005334D5" w:rsidRPr="00D440D6">
        <w:rPr>
          <w:rFonts w:ascii="Book Antiqua" w:hAnsi="Book Antiqua" w:cs="Arial"/>
          <w:spacing w:val="19"/>
        </w:rPr>
        <w:t xml:space="preserve"> </w:t>
      </w:r>
      <w:r w:rsidR="005334D5" w:rsidRPr="00D440D6">
        <w:rPr>
          <w:rFonts w:ascii="Book Antiqua" w:hAnsi="Book Antiqua" w:cs="Arial"/>
          <w:w w:val="89"/>
        </w:rPr>
        <w:t>a</w:t>
      </w:r>
      <w:r w:rsidR="005334D5" w:rsidRPr="00D440D6">
        <w:rPr>
          <w:rFonts w:ascii="Book Antiqua" w:hAnsi="Book Antiqua" w:cs="Arial"/>
          <w:spacing w:val="13"/>
        </w:rPr>
        <w:t xml:space="preserve"> </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spacing w:val="-6"/>
          <w:w w:val="138"/>
        </w:rPr>
        <w:t>t</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spacing w:val="19"/>
        </w:rPr>
        <w:t xml:space="preserve"> </w:t>
      </w:r>
      <w:r w:rsidR="005334D5" w:rsidRPr="00D440D6">
        <w:rPr>
          <w:rFonts w:ascii="Book Antiqua" w:hAnsi="Book Antiqua" w:cs="Arial"/>
          <w:spacing w:val="6"/>
          <w:w w:val="98"/>
        </w:rPr>
        <w:t>p</w:t>
      </w:r>
      <w:r w:rsidR="005334D5" w:rsidRPr="00D440D6">
        <w:rPr>
          <w:rFonts w:ascii="Book Antiqua" w:hAnsi="Book Antiqua" w:cs="Arial"/>
          <w:w w:val="83"/>
        </w:rPr>
        <w:t>o</w:t>
      </w:r>
      <w:r w:rsidR="005334D5" w:rsidRPr="00D440D6">
        <w:rPr>
          <w:rFonts w:ascii="Book Antiqua" w:hAnsi="Book Antiqua" w:cs="Arial"/>
          <w:spacing w:val="-6"/>
          <w:w w:val="83"/>
        </w:rPr>
        <w:t>s</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spacing w:val="19"/>
        </w:rPr>
        <w:t xml:space="preserve"> </w:t>
      </w:r>
      <w:r w:rsidR="005334D5" w:rsidRPr="00D440D6">
        <w:rPr>
          <w:rFonts w:ascii="Book Antiqua" w:hAnsi="Book Antiqua" w:cs="Arial"/>
          <w:w w:val="99"/>
        </w:rPr>
        <w:t>par</w:t>
      </w:r>
      <w:r w:rsidR="005334D5" w:rsidRPr="00D440D6">
        <w:rPr>
          <w:rFonts w:ascii="Book Antiqua" w:hAnsi="Book Antiqua" w:cs="Arial"/>
          <w:spacing w:val="19"/>
        </w:rPr>
        <w:t xml:space="preserve"> </w:t>
      </w:r>
      <w:r w:rsidR="005334D5" w:rsidRPr="00D440D6">
        <w:rPr>
          <w:rFonts w:ascii="Book Antiqua" w:hAnsi="Book Antiqua" w:cs="Arial"/>
          <w:w w:val="95"/>
        </w:rPr>
        <w:t>Ne</w:t>
      </w:r>
      <w:r w:rsidR="005334D5" w:rsidRPr="00D440D6">
        <w:rPr>
          <w:rFonts w:ascii="Book Antiqua" w:hAnsi="Book Antiqua" w:cs="Arial"/>
          <w:spacing w:val="-6"/>
          <w:w w:val="95"/>
        </w:rPr>
        <w:t>y</w:t>
      </w:r>
      <w:r w:rsidR="005334D5" w:rsidRPr="00D440D6">
        <w:rPr>
          <w:rFonts w:ascii="Book Antiqua" w:hAnsi="Book Antiqua" w:cs="Arial"/>
          <w:w w:val="79"/>
        </w:rPr>
        <w:t>e</w:t>
      </w:r>
      <w:r w:rsidR="005334D5" w:rsidRPr="00D440D6">
        <w:rPr>
          <w:rFonts w:ascii="Book Antiqua" w:hAnsi="Book Antiqua" w:cs="Arial"/>
          <w:w w:val="116"/>
        </w:rPr>
        <w:t>r</w:t>
      </w:r>
      <w:r w:rsidR="005334D5" w:rsidRPr="00D440D6">
        <w:rPr>
          <w:rFonts w:ascii="Book Antiqua" w:hAnsi="Book Antiqua" w:cs="Arial"/>
          <w:spacing w:val="19"/>
        </w:rPr>
        <w:t xml:space="preserve"> </w:t>
      </w:r>
      <w:r w:rsidR="005334D5" w:rsidRPr="00D440D6">
        <w:rPr>
          <w:rFonts w:ascii="Book Antiqua" w:hAnsi="Book Antiqua" w:cs="Arial"/>
          <w:w w:val="99"/>
        </w:rPr>
        <w:t>et</w:t>
      </w:r>
      <w:r w:rsidR="005334D5" w:rsidRPr="00D440D6">
        <w:rPr>
          <w:rFonts w:ascii="Book Antiqua" w:hAnsi="Book Antiqua" w:cs="Arial"/>
          <w:spacing w:val="19"/>
        </w:rPr>
        <w:t xml:space="preserve"> </w:t>
      </w:r>
      <w:r w:rsidR="005334D5" w:rsidRPr="00D440D6">
        <w:rPr>
          <w:rFonts w:ascii="Book Antiqua" w:hAnsi="Book Antiqua" w:cs="Arial"/>
          <w:spacing w:val="-18"/>
          <w:w w:val="111"/>
        </w:rPr>
        <w:t>V</w:t>
      </w:r>
      <w:r w:rsidR="005334D5" w:rsidRPr="00D440D6">
        <w:rPr>
          <w:rFonts w:ascii="Book Antiqua" w:hAnsi="Book Antiqua" w:cs="Arial"/>
          <w:w w:val="84"/>
        </w:rPr>
        <w:t>oges</w:t>
      </w:r>
      <w:r w:rsidR="005334D5" w:rsidRPr="00D440D6">
        <w:rPr>
          <w:rFonts w:ascii="Book Antiqua" w:hAnsi="Book Antiqua" w:cs="Arial"/>
          <w:spacing w:val="19"/>
        </w:rPr>
        <w:t xml:space="preserve"> </w:t>
      </w:r>
      <w:r w:rsidR="005334D5" w:rsidRPr="00D440D6">
        <w:rPr>
          <w:rFonts w:ascii="Book Antiqua" w:hAnsi="Book Antiqua" w:cs="Arial"/>
          <w:w w:val="79"/>
        </w:rPr>
        <w:t>e</w:t>
      </w:r>
      <w:r w:rsidR="005334D5" w:rsidRPr="00D440D6">
        <w:rPr>
          <w:rFonts w:ascii="Book Antiqua" w:hAnsi="Book Antiqua" w:cs="Arial"/>
          <w:w w:val="98"/>
        </w:rPr>
        <w:t>n</w:t>
      </w:r>
      <w:r w:rsidR="005334D5" w:rsidRPr="00D440D6">
        <w:rPr>
          <w:rFonts w:ascii="Book Antiqua" w:hAnsi="Book Antiqua" w:cs="Arial"/>
          <w:spacing w:val="19"/>
        </w:rPr>
        <w:t xml:space="preserve"> </w:t>
      </w:r>
      <w:r w:rsidR="005334D5" w:rsidRPr="00D440D6">
        <w:rPr>
          <w:rFonts w:ascii="Book Antiqua" w:hAnsi="Book Antiqua" w:cs="Arial"/>
          <w:w w:val="89"/>
        </w:rPr>
        <w:t>1982</w:t>
      </w:r>
      <w:r w:rsidR="005334D5" w:rsidRPr="00D440D6">
        <w:rPr>
          <w:rFonts w:ascii="Book Antiqua" w:hAnsi="Book Antiqua" w:cs="Arial"/>
          <w:spacing w:val="19"/>
        </w:rPr>
        <w:t xml:space="preserve"> </w:t>
      </w:r>
      <w:r w:rsidR="005334D5" w:rsidRPr="00D440D6">
        <w:rPr>
          <w:rFonts w:ascii="Book Antiqua" w:hAnsi="Book Antiqua" w:cs="Arial"/>
          <w:spacing w:val="3"/>
          <w:w w:val="99"/>
        </w:rPr>
        <w:t>[</w:t>
      </w:r>
      <w:r w:rsidR="008F224E">
        <w:rPr>
          <w:rFonts w:ascii="Book Antiqua" w:hAnsi="Book Antiqua" w:cs="Arial"/>
          <w:w w:val="89"/>
        </w:rPr>
        <w:t>1</w:t>
      </w:r>
      <w:r w:rsidR="005334D5" w:rsidRPr="00D440D6">
        <w:rPr>
          <w:rFonts w:ascii="Book Antiqua" w:hAnsi="Book Antiqua" w:cs="Arial"/>
          <w:w w:val="99"/>
        </w:rPr>
        <w:t>]</w:t>
      </w:r>
      <w:r w:rsidR="005334D5" w:rsidRPr="00D440D6">
        <w:rPr>
          <w:rFonts w:ascii="Book Antiqua" w:hAnsi="Book Antiqua" w:cs="Arial"/>
          <w:spacing w:val="19"/>
        </w:rPr>
        <w:t xml:space="preserve"> </w:t>
      </w:r>
      <w:r w:rsidR="00624598" w:rsidRPr="00D440D6">
        <w:rPr>
          <w:rFonts w:ascii="Book Antiqua" w:hAnsi="Book Antiqua" w:cs="Arial"/>
          <w:w w:val="93"/>
        </w:rPr>
        <w:t>où</w:t>
      </w:r>
      <w:r w:rsidR="00624598" w:rsidRPr="00D440D6">
        <w:rPr>
          <w:rFonts w:ascii="Book Antiqua" w:hAnsi="Book Antiqua" w:cs="Arial"/>
          <w:w w:val="99"/>
        </w:rPr>
        <w:t xml:space="preserve"> </w:t>
      </w:r>
      <w:r w:rsidR="005334D5" w:rsidRPr="00D440D6">
        <w:rPr>
          <w:rFonts w:ascii="Book Antiqua" w:hAnsi="Book Antiqua" w:cs="Arial"/>
          <w:w w:val="99"/>
        </w:rPr>
        <w:t>la</w:t>
      </w:r>
      <w:r w:rsidR="005334D5" w:rsidRPr="00D440D6">
        <w:rPr>
          <w:rFonts w:ascii="Book Antiqua" w:hAnsi="Book Antiqua" w:cs="Arial"/>
          <w:spacing w:val="-4"/>
        </w:rPr>
        <w:t xml:space="preserve"> </w:t>
      </w:r>
      <w:r w:rsidR="005334D5" w:rsidRPr="00D440D6">
        <w:rPr>
          <w:rFonts w:ascii="Book Antiqua" w:hAnsi="Book Antiqua" w:cs="Arial"/>
          <w:w w:val="88"/>
        </w:rPr>
        <w:t>c</w:t>
      </w:r>
      <w:r w:rsidR="005334D5" w:rsidRPr="00D440D6">
        <w:rPr>
          <w:rFonts w:ascii="Book Antiqua" w:hAnsi="Book Antiqua" w:cs="Arial"/>
          <w:w w:val="94"/>
        </w:rPr>
        <w:t>o</w:t>
      </w:r>
      <w:r w:rsidR="005334D5" w:rsidRPr="00D440D6">
        <w:rPr>
          <w:rFonts w:ascii="Book Antiqua" w:hAnsi="Book Antiqua" w:cs="Arial"/>
          <w:spacing w:val="-6"/>
          <w:w w:val="94"/>
        </w:rPr>
        <w:t>n</w:t>
      </w:r>
      <w:r w:rsidR="005334D5" w:rsidRPr="00D440D6">
        <w:rPr>
          <w:rFonts w:ascii="Book Antiqua" w:hAnsi="Book Antiqua" w:cs="Arial"/>
          <w:w w:val="126"/>
        </w:rPr>
        <w:t>tr</w:t>
      </w:r>
      <w:r w:rsidR="005334D5" w:rsidRPr="00D440D6">
        <w:rPr>
          <w:rFonts w:ascii="Book Antiqua" w:hAnsi="Book Antiqua" w:cs="Arial"/>
          <w:w w:val="79"/>
        </w:rPr>
        <w:t>e</w:t>
      </w:r>
      <w:r w:rsidR="005334D5" w:rsidRPr="00D440D6">
        <w:rPr>
          <w:rFonts w:ascii="Book Antiqua" w:hAnsi="Book Antiqua" w:cs="Arial"/>
          <w:spacing w:val="-6"/>
          <w:w w:val="116"/>
        </w:rPr>
        <w:t>r</w:t>
      </w:r>
      <w:r w:rsidR="005334D5" w:rsidRPr="00D440D6">
        <w:rPr>
          <w:rFonts w:ascii="Book Antiqua" w:hAnsi="Book Antiqua" w:cs="Arial"/>
          <w:spacing w:val="-103"/>
          <w:w w:val="148"/>
        </w:rPr>
        <w:t>´</w:t>
      </w:r>
      <w:r w:rsidR="005334D5" w:rsidRPr="00D440D6">
        <w:rPr>
          <w:rFonts w:ascii="Book Antiqua" w:hAnsi="Book Antiqua" w:cs="Arial"/>
          <w:w w:val="85"/>
        </w:rPr>
        <w:t>eac</w:t>
      </w:r>
      <w:r w:rsidR="005334D5" w:rsidRPr="00D440D6">
        <w:rPr>
          <w:rFonts w:ascii="Book Antiqua" w:hAnsi="Book Antiqua" w:cs="Arial"/>
          <w:w w:val="138"/>
        </w:rPr>
        <w:t>t</w:t>
      </w:r>
      <w:r w:rsidR="005334D5" w:rsidRPr="00D440D6">
        <w:rPr>
          <w:rFonts w:ascii="Book Antiqua" w:hAnsi="Book Antiqua" w:cs="Arial"/>
          <w:w w:val="99"/>
        </w:rPr>
        <w:t>ion</w:t>
      </w:r>
      <w:r w:rsidR="005334D5" w:rsidRPr="00D440D6">
        <w:rPr>
          <w:rFonts w:ascii="Book Antiqua" w:hAnsi="Book Antiqua" w:cs="Arial"/>
          <w:spacing w:val="29"/>
        </w:rPr>
        <w:t xml:space="preserve"> </w:t>
      </w:r>
      <w:r w:rsidR="005334D5" w:rsidRPr="00D440D6">
        <w:rPr>
          <w:rFonts w:ascii="Book Antiqua" w:hAnsi="Book Antiqua" w:cs="Arial"/>
          <w:w w:val="79"/>
        </w:rPr>
        <w:t>e</w:t>
      </w:r>
      <w:r w:rsidR="005334D5" w:rsidRPr="00D440D6">
        <w:rPr>
          <w:rFonts w:ascii="Book Antiqua" w:hAnsi="Book Antiqua" w:cs="Arial"/>
          <w:w w:val="99"/>
        </w:rPr>
        <w:t>st</w:t>
      </w:r>
      <w:r w:rsidR="005334D5" w:rsidRPr="00D440D6">
        <w:rPr>
          <w:rFonts w:ascii="Book Antiqua" w:hAnsi="Book Antiqua" w:cs="Arial"/>
          <w:spacing w:val="29"/>
        </w:rPr>
        <w:t xml:space="preserve"> </w:t>
      </w:r>
      <w:r w:rsidR="005334D5" w:rsidRPr="00D440D6">
        <w:rPr>
          <w:rFonts w:ascii="Book Antiqua" w:hAnsi="Book Antiqua" w:cs="Arial"/>
          <w:w w:val="105"/>
        </w:rPr>
        <w:t>opti</w:t>
      </w:r>
      <w:r w:rsidR="005334D5" w:rsidRPr="00D440D6">
        <w:rPr>
          <w:rFonts w:ascii="Book Antiqua" w:hAnsi="Book Antiqua" w:cs="Arial"/>
          <w:w w:val="91"/>
        </w:rPr>
        <w:t>que.</w:t>
      </w:r>
      <w:r w:rsidR="005334D5" w:rsidRPr="00D440D6">
        <w:rPr>
          <w:rFonts w:ascii="Book Antiqua" w:hAnsi="Book Antiqua" w:cs="Arial"/>
          <w:spacing w:val="29"/>
        </w:rPr>
        <w:t xml:space="preserve"> </w:t>
      </w:r>
      <w:r w:rsidR="005334D5" w:rsidRPr="00D440D6">
        <w:rPr>
          <w:rFonts w:ascii="Book Antiqua" w:hAnsi="Book Antiqua" w:cs="Arial"/>
          <w:w w:val="101"/>
        </w:rPr>
        <w:t>Un</w:t>
      </w:r>
      <w:r w:rsidR="005334D5" w:rsidRPr="00D440D6">
        <w:rPr>
          <w:rFonts w:ascii="Book Antiqua" w:hAnsi="Book Antiqua" w:cs="Arial"/>
          <w:spacing w:val="29"/>
        </w:rPr>
        <w:t xml:space="preserve"> </w:t>
      </w:r>
      <w:r w:rsidR="005334D5" w:rsidRPr="00D440D6">
        <w:rPr>
          <w:rFonts w:ascii="Book Antiqua" w:hAnsi="Book Antiqua" w:cs="Arial"/>
          <w:w w:val="92"/>
        </w:rPr>
        <w:t>faisc</w:t>
      </w:r>
      <w:r w:rsidR="005334D5" w:rsidRPr="00D440D6">
        <w:rPr>
          <w:rFonts w:ascii="Book Antiqua" w:hAnsi="Book Antiqua" w:cs="Arial"/>
          <w:w w:val="89"/>
        </w:rPr>
        <w:t>eau</w:t>
      </w:r>
      <w:r w:rsidR="005334D5" w:rsidRPr="00D440D6">
        <w:rPr>
          <w:rFonts w:ascii="Book Antiqua" w:hAnsi="Book Antiqua" w:cs="Arial"/>
          <w:spacing w:val="29"/>
        </w:rPr>
        <w:t xml:space="preserve"> </w:t>
      </w:r>
      <w:r w:rsidR="005334D5" w:rsidRPr="00D440D6">
        <w:rPr>
          <w:rFonts w:ascii="Book Antiqua" w:hAnsi="Book Antiqua" w:cs="Arial"/>
          <w:w w:val="87"/>
        </w:rPr>
        <w:t>lase</w:t>
      </w:r>
      <w:r w:rsidR="005334D5" w:rsidRPr="00D440D6">
        <w:rPr>
          <w:rFonts w:ascii="Book Antiqua" w:hAnsi="Book Antiqua" w:cs="Arial"/>
          <w:w w:val="116"/>
        </w:rPr>
        <w:t>r</w:t>
      </w:r>
      <w:r w:rsidR="005334D5" w:rsidRPr="00D440D6">
        <w:rPr>
          <w:rFonts w:ascii="Book Antiqua" w:hAnsi="Book Antiqua" w:cs="Arial"/>
          <w:spacing w:val="29"/>
        </w:rPr>
        <w:t xml:space="preserve"> </w:t>
      </w:r>
      <w:r w:rsidR="005334D5" w:rsidRPr="00D440D6">
        <w:rPr>
          <w:rFonts w:ascii="Book Antiqua" w:hAnsi="Book Antiqua" w:cs="Arial"/>
          <w:w w:val="91"/>
        </w:rPr>
        <w:t>est</w:t>
      </w:r>
      <w:r w:rsidR="005334D5" w:rsidRPr="00D440D6">
        <w:rPr>
          <w:rFonts w:ascii="Book Antiqua" w:hAnsi="Book Antiqua" w:cs="Arial"/>
          <w:spacing w:val="29"/>
        </w:rPr>
        <w:t xml:space="preserve"> </w:t>
      </w:r>
      <w:r w:rsidR="005334D5" w:rsidRPr="00D440D6">
        <w:rPr>
          <w:rFonts w:ascii="Book Antiqua" w:hAnsi="Book Antiqua" w:cs="Arial"/>
          <w:w w:val="89"/>
        </w:rPr>
        <w:t>e</w:t>
      </w:r>
      <w:r w:rsidR="005334D5" w:rsidRPr="00D440D6">
        <w:rPr>
          <w:rFonts w:ascii="Book Antiqua" w:hAnsi="Book Antiqua" w:cs="Arial"/>
          <w:spacing w:val="-6"/>
          <w:w w:val="89"/>
        </w:rPr>
        <w:t>n</w:t>
      </w:r>
      <w:r w:rsidR="005334D5" w:rsidRPr="00D440D6">
        <w:rPr>
          <w:rFonts w:ascii="Book Antiqua" w:hAnsi="Book Antiqua" w:cs="Arial"/>
          <w:spacing w:val="-6"/>
          <w:w w:val="104"/>
        </w:rPr>
        <w:t>v</w:t>
      </w:r>
      <w:r w:rsidR="005334D5" w:rsidRPr="00D440D6">
        <w:rPr>
          <w:rFonts w:ascii="Book Antiqua" w:hAnsi="Book Antiqua" w:cs="Arial"/>
          <w:spacing w:val="-6"/>
          <w:w w:val="89"/>
        </w:rPr>
        <w:t>o</w:t>
      </w:r>
      <w:r w:rsidR="005334D5" w:rsidRPr="00D440D6">
        <w:rPr>
          <w:rFonts w:ascii="Book Antiqua" w:hAnsi="Book Antiqua" w:cs="Arial"/>
          <w:spacing w:val="-6"/>
          <w:w w:val="104"/>
        </w:rPr>
        <w:t>y</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spacing w:val="29"/>
        </w:rPr>
        <w:t xml:space="preserve"> </w:t>
      </w:r>
      <w:r w:rsidR="005334D5" w:rsidRPr="00D440D6">
        <w:rPr>
          <w:rFonts w:ascii="Book Antiqua" w:hAnsi="Book Antiqua" w:cs="Arial"/>
          <w:w w:val="98"/>
        </w:rPr>
        <w:t>d</w:t>
      </w:r>
      <w:r w:rsidR="005334D5" w:rsidRPr="00D440D6">
        <w:rPr>
          <w:rFonts w:ascii="Book Antiqua" w:hAnsi="Book Antiqua" w:cs="Arial"/>
          <w:w w:val="89"/>
        </w:rPr>
        <w:t>ans</w:t>
      </w:r>
      <w:r w:rsidR="005334D5" w:rsidRPr="00D440D6">
        <w:rPr>
          <w:rFonts w:ascii="Book Antiqua" w:hAnsi="Book Antiqua" w:cs="Arial"/>
          <w:spacing w:val="29"/>
        </w:rPr>
        <w:t xml:space="preserve"> </w:t>
      </w:r>
      <w:r w:rsidR="005334D5" w:rsidRPr="00D440D6">
        <w:rPr>
          <w:rFonts w:ascii="Book Antiqua" w:hAnsi="Book Antiqua" w:cs="Arial"/>
          <w:w w:val="98"/>
        </w:rPr>
        <w:t>un</w:t>
      </w:r>
      <w:r w:rsidR="005334D5" w:rsidRPr="00D440D6">
        <w:rPr>
          <w:rFonts w:ascii="Book Antiqua" w:hAnsi="Book Antiqua" w:cs="Arial"/>
          <w:spacing w:val="29"/>
        </w:rPr>
        <w:t xml:space="preserve"> </w:t>
      </w:r>
      <w:r w:rsidR="005334D5" w:rsidRPr="00D440D6">
        <w:rPr>
          <w:rFonts w:ascii="Book Antiqua" w:hAnsi="Book Antiqua" w:cs="Arial"/>
          <w:w w:val="95"/>
        </w:rPr>
        <w:t>m</w:t>
      </w:r>
      <w:r w:rsidR="005334D5" w:rsidRPr="00D440D6">
        <w:rPr>
          <w:rFonts w:ascii="Book Antiqua" w:hAnsi="Book Antiqua" w:cs="Arial"/>
          <w:spacing w:val="6"/>
          <w:w w:val="95"/>
        </w:rPr>
        <w:t>o</w:t>
      </w:r>
      <w:r w:rsidR="005334D5" w:rsidRPr="00D440D6">
        <w:rPr>
          <w:rFonts w:ascii="Book Antiqua" w:hAnsi="Book Antiqua" w:cs="Arial"/>
          <w:w w:val="98"/>
        </w:rPr>
        <w:t>du</w:t>
      </w:r>
      <w:r w:rsidR="005334D5" w:rsidRPr="00D440D6">
        <w:rPr>
          <w:rFonts w:ascii="Book Antiqua" w:hAnsi="Book Antiqua" w:cs="Arial"/>
          <w:w w:val="101"/>
        </w:rPr>
        <w:t>lateur</w:t>
      </w:r>
      <w:r w:rsidR="005334D5" w:rsidRPr="00D440D6">
        <w:rPr>
          <w:rFonts w:ascii="Book Antiqua" w:hAnsi="Book Antiqua" w:cs="Arial"/>
          <w:spacing w:val="23"/>
        </w:rPr>
        <w:t xml:space="preserve"> </w:t>
      </w:r>
      <w:r w:rsidR="005334D5" w:rsidRPr="00D440D6">
        <w:rPr>
          <w:rFonts w:ascii="Book Antiqua" w:hAnsi="Book Antiqua" w:cs="Arial"/>
          <w:spacing w:val="-103"/>
          <w:w w:val="148"/>
        </w:rPr>
        <w:t>´</w:t>
      </w:r>
      <w:r w:rsidR="005334D5" w:rsidRPr="00D440D6">
        <w:rPr>
          <w:rFonts w:ascii="Book Antiqua" w:hAnsi="Book Antiqua" w:cs="Arial"/>
          <w:w w:val="87"/>
        </w:rPr>
        <w:t>elec</w:t>
      </w:r>
      <w:r w:rsidR="005334D5" w:rsidRPr="00D440D6">
        <w:rPr>
          <w:rFonts w:ascii="Book Antiqua" w:hAnsi="Book Antiqua" w:cs="Arial"/>
          <w:w w:val="126"/>
        </w:rPr>
        <w:t>tr</w:t>
      </w:r>
      <w:r w:rsidR="005334D5" w:rsidRPr="00D440D6">
        <w:rPr>
          <w:rFonts w:ascii="Book Antiqua" w:hAnsi="Book Antiqua" w:cs="Arial"/>
        </w:rPr>
        <w:t>ooptiq</w:t>
      </w:r>
      <w:r w:rsidR="005334D5" w:rsidRPr="00D440D6">
        <w:rPr>
          <w:rFonts w:ascii="Book Antiqua" w:hAnsi="Book Antiqua" w:cs="Arial"/>
          <w:w w:val="91"/>
        </w:rPr>
        <w:t>ue,</w:t>
      </w:r>
      <w:r w:rsidR="005334D5" w:rsidRPr="00D440D6">
        <w:rPr>
          <w:rFonts w:ascii="Book Antiqua" w:hAnsi="Book Antiqua" w:cs="Arial"/>
          <w:spacing w:val="29"/>
        </w:rPr>
        <w:t xml:space="preserve"> </w:t>
      </w:r>
      <w:r w:rsidR="005334D5" w:rsidRPr="00D440D6">
        <w:rPr>
          <w:rFonts w:ascii="Book Antiqua" w:hAnsi="Book Antiqua" w:cs="Arial"/>
          <w:w w:val="98"/>
        </w:rPr>
        <w:t>p</w:t>
      </w:r>
      <w:r w:rsidR="005334D5" w:rsidRPr="00D440D6">
        <w:rPr>
          <w:rFonts w:ascii="Book Antiqua" w:hAnsi="Book Antiqua" w:cs="Arial"/>
          <w:w w:val="95"/>
        </w:rPr>
        <w:t>uis dan</w:t>
      </w:r>
      <w:r w:rsidR="005334D5" w:rsidRPr="00D440D6">
        <w:rPr>
          <w:rFonts w:ascii="Book Antiqua" w:hAnsi="Book Antiqua" w:cs="Arial"/>
          <w:w w:val="78"/>
        </w:rPr>
        <w:t>s</w:t>
      </w:r>
      <w:r w:rsidR="005334D5" w:rsidRPr="00D440D6">
        <w:rPr>
          <w:rFonts w:ascii="Book Antiqua" w:hAnsi="Book Antiqua" w:cs="Arial"/>
          <w:spacing w:val="22"/>
        </w:rPr>
        <w:t xml:space="preserve"> </w:t>
      </w:r>
      <w:r w:rsidR="005334D5" w:rsidRPr="00D440D6">
        <w:rPr>
          <w:rFonts w:ascii="Book Antiqua" w:hAnsi="Book Antiqua" w:cs="Arial"/>
          <w:w w:val="98"/>
        </w:rPr>
        <w:t>u</w:t>
      </w:r>
      <w:r w:rsidR="005334D5" w:rsidRPr="00D440D6">
        <w:rPr>
          <w:rFonts w:ascii="Book Antiqua" w:hAnsi="Book Antiqua" w:cs="Arial"/>
          <w:w w:val="89"/>
        </w:rPr>
        <w:t>ne</w:t>
      </w:r>
      <w:r w:rsidR="005334D5" w:rsidRPr="00D440D6">
        <w:rPr>
          <w:rFonts w:ascii="Book Antiqua" w:hAnsi="Book Antiqua" w:cs="Arial"/>
          <w:spacing w:val="22"/>
        </w:rPr>
        <w:t xml:space="preserve"> </w:t>
      </w:r>
      <w:r w:rsidR="005334D5" w:rsidRPr="00D440D6">
        <w:rPr>
          <w:rFonts w:ascii="Book Antiqua" w:hAnsi="Book Antiqua" w:cs="Arial"/>
          <w:w w:val="99"/>
        </w:rPr>
        <w:t>lon</w:t>
      </w:r>
      <w:r w:rsidR="005334D5" w:rsidRPr="00D440D6">
        <w:rPr>
          <w:rFonts w:ascii="Book Antiqua" w:hAnsi="Book Antiqua" w:cs="Arial"/>
          <w:w w:val="89"/>
        </w:rPr>
        <w:t>gue</w:t>
      </w:r>
      <w:r w:rsidR="005334D5" w:rsidRPr="00D440D6">
        <w:rPr>
          <w:rFonts w:ascii="Book Antiqua" w:hAnsi="Book Antiqua" w:cs="Arial"/>
          <w:spacing w:val="22"/>
        </w:rPr>
        <w:t xml:space="preserve"> </w:t>
      </w:r>
      <w:r w:rsidR="005334D5" w:rsidRPr="00D440D6">
        <w:rPr>
          <w:rFonts w:ascii="Book Antiqua" w:hAnsi="Book Antiqua" w:cs="Arial"/>
          <w:w w:val="110"/>
        </w:rPr>
        <w:t>fi</w:t>
      </w:r>
      <w:r w:rsidR="005334D5" w:rsidRPr="00D440D6">
        <w:rPr>
          <w:rFonts w:ascii="Book Antiqua" w:hAnsi="Book Antiqua" w:cs="Arial"/>
          <w:w w:val="105"/>
        </w:rPr>
        <w:t>br</w:t>
      </w:r>
      <w:r w:rsidR="005334D5" w:rsidRPr="00D440D6">
        <w:rPr>
          <w:rFonts w:ascii="Book Antiqua" w:hAnsi="Book Antiqua" w:cs="Arial"/>
          <w:w w:val="79"/>
        </w:rPr>
        <w:t>e</w:t>
      </w:r>
      <w:r w:rsidR="005334D5" w:rsidRPr="00D440D6">
        <w:rPr>
          <w:rFonts w:ascii="Book Antiqua" w:hAnsi="Book Antiqua" w:cs="Arial"/>
          <w:spacing w:val="22"/>
        </w:rPr>
        <w:t xml:space="preserve"> </w:t>
      </w:r>
      <w:r w:rsidR="005334D5" w:rsidRPr="00D440D6">
        <w:rPr>
          <w:rFonts w:ascii="Book Antiqua" w:hAnsi="Book Antiqua" w:cs="Arial"/>
          <w:w w:val="105"/>
        </w:rPr>
        <w:t>opti</w:t>
      </w:r>
      <w:r w:rsidR="005334D5" w:rsidRPr="00D440D6">
        <w:rPr>
          <w:rFonts w:ascii="Book Antiqua" w:hAnsi="Book Antiqua" w:cs="Arial"/>
          <w:w w:val="90"/>
        </w:rPr>
        <w:t>que</w:t>
      </w:r>
      <w:r w:rsidR="005334D5" w:rsidRPr="00D440D6">
        <w:rPr>
          <w:rFonts w:ascii="Book Antiqua" w:hAnsi="Book Antiqua" w:cs="Arial"/>
          <w:spacing w:val="22"/>
        </w:rPr>
        <w:t xml:space="preserve"> </w:t>
      </w:r>
      <w:r w:rsidR="005334D5" w:rsidRPr="00D440D6">
        <w:rPr>
          <w:rFonts w:ascii="Book Antiqua" w:hAnsi="Book Antiqua" w:cs="Arial"/>
          <w:spacing w:val="6"/>
          <w:w w:val="98"/>
        </w:rPr>
        <w:t>p</w:t>
      </w:r>
      <w:r w:rsidR="005334D5" w:rsidRPr="00D440D6">
        <w:rPr>
          <w:rFonts w:ascii="Book Antiqua" w:hAnsi="Book Antiqua" w:cs="Arial"/>
          <w:w w:val="94"/>
        </w:rPr>
        <w:t>ou</w:t>
      </w:r>
      <w:r w:rsidR="005334D5" w:rsidRPr="00D440D6">
        <w:rPr>
          <w:rFonts w:ascii="Book Antiqua" w:hAnsi="Book Antiqua" w:cs="Arial"/>
          <w:w w:val="116"/>
        </w:rPr>
        <w:t>r</w:t>
      </w:r>
      <w:r w:rsidR="005334D5" w:rsidRPr="00D440D6">
        <w:rPr>
          <w:rFonts w:ascii="Book Antiqua" w:hAnsi="Book Antiqua" w:cs="Arial"/>
          <w:spacing w:val="16"/>
        </w:rPr>
        <w:t xml:space="preserve"> </w:t>
      </w:r>
      <w:r w:rsidR="005334D5" w:rsidRPr="00D440D6">
        <w:rPr>
          <w:rFonts w:ascii="Book Antiqua" w:hAnsi="Book Antiqua" w:cs="Arial"/>
          <w:spacing w:val="-103"/>
          <w:w w:val="148"/>
        </w:rPr>
        <w:t>ˆ</w:t>
      </w:r>
      <w:r w:rsidR="005334D5" w:rsidRPr="00D440D6">
        <w:rPr>
          <w:rFonts w:ascii="Book Antiqua" w:hAnsi="Book Antiqua" w:cs="Arial"/>
          <w:w w:val="79"/>
        </w:rPr>
        <w:t>e</w:t>
      </w:r>
      <w:r w:rsidR="005334D5" w:rsidRPr="00D440D6">
        <w:rPr>
          <w:rFonts w:ascii="Book Antiqua" w:hAnsi="Book Antiqua" w:cs="Arial"/>
          <w:w w:val="126"/>
        </w:rPr>
        <w:t>tr</w:t>
      </w:r>
      <w:r w:rsidR="005334D5" w:rsidRPr="00D440D6">
        <w:rPr>
          <w:rFonts w:ascii="Book Antiqua" w:hAnsi="Book Antiqua" w:cs="Arial"/>
          <w:w w:val="79"/>
        </w:rPr>
        <w:t>e</w:t>
      </w:r>
      <w:r w:rsidR="005334D5" w:rsidRPr="00D440D6">
        <w:rPr>
          <w:rFonts w:ascii="Book Antiqua" w:hAnsi="Book Antiqua" w:cs="Arial"/>
          <w:spacing w:val="22"/>
        </w:rPr>
        <w:t xml:space="preserve"> </w:t>
      </w:r>
      <w:r w:rsidR="005334D5" w:rsidRPr="00D440D6">
        <w:rPr>
          <w:rFonts w:ascii="Book Antiqua" w:hAnsi="Book Antiqua" w:cs="Arial"/>
          <w:w w:val="91"/>
        </w:rPr>
        <w:t>rec</w:t>
      </w:r>
      <w:r w:rsidR="005334D5" w:rsidRPr="00D440D6">
        <w:rPr>
          <w:rFonts w:ascii="Book Antiqua" w:hAnsi="Book Antiqua" w:cs="Arial"/>
          <w:w w:val="98"/>
        </w:rPr>
        <w:t>u</w:t>
      </w:r>
      <w:r w:rsidR="005334D5" w:rsidRPr="00D440D6">
        <w:rPr>
          <w:rFonts w:ascii="Book Antiqua" w:hAnsi="Book Antiqua" w:cs="Arial"/>
          <w:w w:val="79"/>
        </w:rPr>
        <w:t>e</w:t>
      </w:r>
      <w:r w:rsidR="005334D5" w:rsidRPr="00D440D6">
        <w:rPr>
          <w:rFonts w:ascii="Book Antiqua" w:hAnsi="Book Antiqua" w:cs="Arial"/>
          <w:w w:val="123"/>
        </w:rPr>
        <w:t>il</w:t>
      </w:r>
      <w:r w:rsidR="005334D5" w:rsidRPr="00D440D6">
        <w:rPr>
          <w:rFonts w:ascii="Book Antiqua" w:hAnsi="Book Antiqua" w:cs="Arial"/>
          <w:w w:val="98"/>
        </w:rPr>
        <w:t>li</w:t>
      </w:r>
      <w:r w:rsidR="005334D5" w:rsidRPr="00D440D6">
        <w:rPr>
          <w:rFonts w:ascii="Book Antiqua" w:hAnsi="Book Antiqua" w:cs="Arial"/>
          <w:spacing w:val="22"/>
        </w:rPr>
        <w:t xml:space="preserve"> </w:t>
      </w:r>
      <w:r w:rsidR="005334D5" w:rsidRPr="00D440D6">
        <w:rPr>
          <w:rFonts w:ascii="Book Antiqua" w:hAnsi="Book Antiqua" w:cs="Arial"/>
          <w:w w:val="98"/>
        </w:rPr>
        <w:t>p</w:t>
      </w:r>
      <w:r w:rsidR="005334D5" w:rsidRPr="00D440D6">
        <w:rPr>
          <w:rFonts w:ascii="Book Antiqua" w:hAnsi="Book Antiqua" w:cs="Arial"/>
          <w:w w:val="99"/>
        </w:rPr>
        <w:t>ar</w:t>
      </w:r>
      <w:r w:rsidR="005334D5" w:rsidRPr="00D440D6">
        <w:rPr>
          <w:rFonts w:ascii="Book Antiqua" w:hAnsi="Book Antiqua" w:cs="Arial"/>
          <w:spacing w:val="22"/>
        </w:rPr>
        <w:t xml:space="preserve"> </w:t>
      </w:r>
      <w:r w:rsidR="005334D5" w:rsidRPr="00D440D6">
        <w:rPr>
          <w:rFonts w:ascii="Book Antiqua" w:hAnsi="Book Antiqua" w:cs="Arial"/>
          <w:w w:val="98"/>
        </w:rPr>
        <w:t>un</w:t>
      </w:r>
      <w:r w:rsidR="005334D5" w:rsidRPr="00D440D6">
        <w:rPr>
          <w:rFonts w:ascii="Book Antiqua" w:hAnsi="Book Antiqua" w:cs="Arial"/>
          <w:spacing w:val="22"/>
        </w:rPr>
        <w:t xml:space="preserve"> </w:t>
      </w:r>
      <w:r w:rsidR="005334D5" w:rsidRPr="00D440D6">
        <w:rPr>
          <w:rFonts w:ascii="Book Antiqua" w:hAnsi="Book Antiqua" w:cs="Arial"/>
          <w:w w:val="98"/>
        </w:rPr>
        <w:t>p</w:t>
      </w:r>
      <w:r w:rsidR="005334D5" w:rsidRPr="00D440D6">
        <w:rPr>
          <w:rFonts w:ascii="Book Antiqua" w:hAnsi="Book Antiqua" w:cs="Arial"/>
          <w:w w:val="99"/>
        </w:rPr>
        <w:t>hot</w:t>
      </w:r>
      <w:r w:rsidR="005334D5" w:rsidRPr="00D440D6">
        <w:rPr>
          <w:rFonts w:ascii="Book Antiqua" w:hAnsi="Book Antiqua" w:cs="Arial"/>
          <w:spacing w:val="6"/>
          <w:w w:val="99"/>
        </w:rPr>
        <w:t>o</w:t>
      </w:r>
      <w:r w:rsidR="005334D5" w:rsidRPr="00D440D6">
        <w:rPr>
          <w:rFonts w:ascii="Book Antiqua" w:hAnsi="Book Antiqua" w:cs="Arial"/>
          <w:spacing w:val="-6"/>
          <w:w w:val="98"/>
        </w:rPr>
        <w:t>d</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w w:val="138"/>
        </w:rPr>
        <w:t>t</w:t>
      </w:r>
      <w:r w:rsidR="005334D5" w:rsidRPr="00D440D6">
        <w:rPr>
          <w:rFonts w:ascii="Book Antiqua" w:hAnsi="Book Antiqua" w:cs="Arial"/>
          <w:w w:val="79"/>
        </w:rPr>
        <w:t>e</w:t>
      </w:r>
      <w:r w:rsidR="005334D5" w:rsidRPr="00D440D6">
        <w:rPr>
          <w:rFonts w:ascii="Book Antiqua" w:hAnsi="Book Antiqua" w:cs="Arial"/>
          <w:w w:val="94"/>
        </w:rPr>
        <w:t>cte</w:t>
      </w:r>
      <w:r w:rsidR="005334D5" w:rsidRPr="00D440D6">
        <w:rPr>
          <w:rFonts w:ascii="Book Antiqua" w:hAnsi="Book Antiqua" w:cs="Arial"/>
          <w:w w:val="98"/>
        </w:rPr>
        <w:t>u</w:t>
      </w:r>
      <w:r w:rsidR="005334D5" w:rsidRPr="00D440D6">
        <w:rPr>
          <w:rFonts w:ascii="Book Antiqua" w:hAnsi="Book Antiqua" w:cs="Arial"/>
          <w:w w:val="108"/>
        </w:rPr>
        <w:t>r.</w:t>
      </w:r>
      <w:r w:rsidR="005334D5" w:rsidRPr="00D440D6">
        <w:rPr>
          <w:rFonts w:ascii="Book Antiqua" w:hAnsi="Book Antiqua" w:cs="Arial"/>
          <w:spacing w:val="22"/>
        </w:rPr>
        <w:t xml:space="preserve"> </w:t>
      </w:r>
      <w:r w:rsidR="005334D5" w:rsidRPr="00D440D6">
        <w:rPr>
          <w:rFonts w:ascii="Book Antiqua" w:hAnsi="Book Antiqua" w:cs="Arial"/>
        </w:rPr>
        <w:t>La</w:t>
      </w:r>
      <w:r w:rsidR="005334D5" w:rsidRPr="00D440D6">
        <w:rPr>
          <w:rFonts w:ascii="Book Antiqua" w:hAnsi="Book Antiqua" w:cs="Arial"/>
          <w:spacing w:val="22"/>
        </w:rPr>
        <w:t xml:space="preserve"> </w:t>
      </w:r>
      <w:r w:rsidR="005334D5" w:rsidRPr="00D440D6">
        <w:rPr>
          <w:rFonts w:ascii="Book Antiqua" w:hAnsi="Book Antiqua" w:cs="Arial"/>
          <w:w w:val="78"/>
        </w:rPr>
        <w:t>s</w:t>
      </w:r>
      <w:r w:rsidR="005334D5" w:rsidRPr="00D440D6">
        <w:rPr>
          <w:rFonts w:ascii="Book Antiqua" w:hAnsi="Book Antiqua" w:cs="Arial"/>
          <w:w w:val="108"/>
        </w:rPr>
        <w:t>ort</w:t>
      </w:r>
      <w:r w:rsidR="005334D5" w:rsidRPr="00D440D6">
        <w:rPr>
          <w:rFonts w:ascii="Book Antiqua" w:hAnsi="Book Antiqua" w:cs="Arial"/>
          <w:w w:val="91"/>
        </w:rPr>
        <w:t>ie</w:t>
      </w:r>
      <w:r w:rsidR="005334D5" w:rsidRPr="00D440D6">
        <w:rPr>
          <w:rFonts w:ascii="Book Antiqua" w:hAnsi="Book Antiqua" w:cs="Arial"/>
          <w:spacing w:val="22"/>
        </w:rPr>
        <w:t xml:space="preserve"> </w:t>
      </w:r>
      <w:r w:rsidR="005334D5" w:rsidRPr="00D440D6">
        <w:rPr>
          <w:rFonts w:ascii="Book Antiqua" w:hAnsi="Book Antiqua" w:cs="Arial"/>
          <w:w w:val="98"/>
        </w:rPr>
        <w:t>du</w:t>
      </w:r>
      <w:r w:rsidR="005334D5" w:rsidRPr="00D440D6">
        <w:rPr>
          <w:rFonts w:ascii="Book Antiqua" w:hAnsi="Book Antiqua" w:cs="Arial"/>
          <w:spacing w:val="22"/>
        </w:rPr>
        <w:t xml:space="preserve"> </w:t>
      </w:r>
      <w:r w:rsidR="005334D5" w:rsidRPr="00D440D6">
        <w:rPr>
          <w:rFonts w:ascii="Book Antiqua" w:hAnsi="Book Antiqua" w:cs="Arial"/>
          <w:w w:val="98"/>
        </w:rPr>
        <w:t>p</w:t>
      </w:r>
      <w:r w:rsidR="005334D5" w:rsidRPr="00D440D6">
        <w:rPr>
          <w:rFonts w:ascii="Book Antiqua" w:hAnsi="Book Antiqua" w:cs="Arial"/>
          <w:w w:val="95"/>
        </w:rPr>
        <w:t>ho</w:t>
      </w:r>
      <w:r w:rsidR="005334D5" w:rsidRPr="00D440D6">
        <w:rPr>
          <w:rFonts w:ascii="Book Antiqua" w:hAnsi="Book Antiqua" w:cs="Arial"/>
          <w:w w:val="105"/>
        </w:rPr>
        <w:t>t</w:t>
      </w:r>
      <w:r w:rsidR="005334D5" w:rsidRPr="00D440D6">
        <w:rPr>
          <w:rFonts w:ascii="Book Antiqua" w:hAnsi="Book Antiqua" w:cs="Arial"/>
          <w:spacing w:val="6"/>
          <w:w w:val="105"/>
        </w:rPr>
        <w:t>o</w:t>
      </w:r>
      <w:r w:rsidR="005334D5" w:rsidRPr="00D440D6">
        <w:rPr>
          <w:rFonts w:ascii="Book Antiqua" w:hAnsi="Book Antiqua" w:cs="Arial"/>
          <w:spacing w:val="-6"/>
          <w:w w:val="98"/>
        </w:rPr>
        <w:t>d</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w w:val="96"/>
        </w:rPr>
        <w:t>tecte</w:t>
      </w:r>
      <w:r w:rsidR="005334D5" w:rsidRPr="00D440D6">
        <w:rPr>
          <w:rFonts w:ascii="Book Antiqua" w:hAnsi="Book Antiqua" w:cs="Arial"/>
          <w:w w:val="98"/>
        </w:rPr>
        <w:t>u</w:t>
      </w:r>
      <w:r w:rsidR="005334D5" w:rsidRPr="00D440D6">
        <w:rPr>
          <w:rFonts w:ascii="Book Antiqua" w:hAnsi="Book Antiqua" w:cs="Arial"/>
          <w:w w:val="116"/>
        </w:rPr>
        <w:t>r</w:t>
      </w:r>
      <w:r w:rsidR="005334D5" w:rsidRPr="00D440D6">
        <w:rPr>
          <w:rFonts w:ascii="Book Antiqua" w:hAnsi="Book Antiqua" w:cs="Arial"/>
          <w:spacing w:val="-8"/>
        </w:rPr>
        <w:t xml:space="preserve"> </w:t>
      </w:r>
      <w:r w:rsidR="005334D5" w:rsidRPr="00D440D6">
        <w:rPr>
          <w:rFonts w:ascii="Book Antiqua" w:hAnsi="Book Antiqua" w:cs="Arial"/>
          <w:w w:val="78"/>
        </w:rPr>
        <w:t>es</w:t>
      </w:r>
      <w:r w:rsidR="005334D5" w:rsidRPr="00D440D6">
        <w:rPr>
          <w:rFonts w:ascii="Book Antiqua" w:hAnsi="Book Antiqua" w:cs="Arial"/>
          <w:w w:val="138"/>
        </w:rPr>
        <w:t>t</w:t>
      </w:r>
      <w:r w:rsidR="005334D5" w:rsidRPr="00D440D6">
        <w:rPr>
          <w:rFonts w:ascii="Book Antiqua" w:hAnsi="Book Antiqua" w:cs="Arial"/>
          <w:spacing w:val="-8"/>
        </w:rPr>
        <w:t xml:space="preserve"> </w:t>
      </w:r>
      <w:r w:rsidR="005334D5" w:rsidRPr="00D440D6">
        <w:rPr>
          <w:rFonts w:ascii="Book Antiqua" w:hAnsi="Book Antiqua" w:cs="Arial"/>
          <w:w w:val="99"/>
        </w:rPr>
        <w:t>ampl</w:t>
      </w:r>
      <w:r w:rsidR="005334D5" w:rsidRPr="00D440D6">
        <w:rPr>
          <w:rFonts w:ascii="Book Antiqua" w:hAnsi="Book Antiqua" w:cs="Arial"/>
          <w:w w:val="114"/>
        </w:rPr>
        <w:t>if</w:t>
      </w:r>
      <w:r w:rsidR="005334D5" w:rsidRPr="00D440D6">
        <w:rPr>
          <w:rFonts w:ascii="Book Antiqua" w:hAnsi="Book Antiqua" w:cs="Arial"/>
          <w:spacing w:val="-6"/>
          <w:w w:val="114"/>
        </w:rPr>
        <w:t>i</w:t>
      </w:r>
      <w:r w:rsidR="005334D5" w:rsidRPr="00D440D6">
        <w:rPr>
          <w:rFonts w:ascii="Book Antiqua" w:hAnsi="Book Antiqua" w:cs="Arial"/>
          <w:spacing w:val="-103"/>
          <w:w w:val="148"/>
        </w:rPr>
        <w:t>´</w:t>
      </w:r>
      <w:r w:rsidR="005334D5" w:rsidRPr="00D440D6">
        <w:rPr>
          <w:rFonts w:ascii="Book Antiqua" w:hAnsi="Book Antiqua" w:cs="Arial"/>
          <w:w w:val="79"/>
        </w:rPr>
        <w:t>ee</w:t>
      </w:r>
      <w:r w:rsidR="005334D5" w:rsidRPr="00D440D6">
        <w:rPr>
          <w:rFonts w:ascii="Book Antiqua" w:hAnsi="Book Antiqua" w:cs="Arial"/>
          <w:w w:val="99"/>
        </w:rPr>
        <w:t>,</w:t>
      </w:r>
      <w:r w:rsidR="005334D5" w:rsidRPr="00D440D6">
        <w:rPr>
          <w:rFonts w:ascii="Book Antiqua" w:hAnsi="Book Antiqua" w:cs="Arial"/>
          <w:spacing w:val="-8"/>
        </w:rPr>
        <w:t xml:space="preserve"> </w:t>
      </w:r>
      <w:r w:rsidR="005334D5" w:rsidRPr="00D440D6">
        <w:rPr>
          <w:rFonts w:ascii="Book Antiqua" w:hAnsi="Book Antiqua" w:cs="Arial"/>
          <w:w w:val="120"/>
        </w:rPr>
        <w:t>filt</w:t>
      </w:r>
      <w:r w:rsidR="005334D5" w:rsidRPr="00D440D6">
        <w:rPr>
          <w:rFonts w:ascii="Book Antiqua" w:hAnsi="Book Antiqua" w:cs="Arial"/>
          <w:spacing w:val="-6"/>
          <w:w w:val="120"/>
        </w:rPr>
        <w:t>r</w:t>
      </w:r>
      <w:r w:rsidR="005334D5" w:rsidRPr="00D440D6">
        <w:rPr>
          <w:rFonts w:ascii="Book Antiqua" w:hAnsi="Book Antiqua" w:cs="Arial"/>
          <w:spacing w:val="-103"/>
          <w:w w:val="148"/>
        </w:rPr>
        <w:t>´</w:t>
      </w:r>
      <w:r w:rsidR="005334D5" w:rsidRPr="00D440D6">
        <w:rPr>
          <w:rFonts w:ascii="Book Antiqua" w:hAnsi="Book Antiqua" w:cs="Arial"/>
          <w:w w:val="79"/>
        </w:rPr>
        <w:t>ee</w:t>
      </w:r>
      <w:r w:rsidR="005334D5" w:rsidRPr="00D440D6">
        <w:rPr>
          <w:rFonts w:ascii="Book Antiqua" w:hAnsi="Book Antiqua" w:cs="Arial"/>
          <w:spacing w:val="-8"/>
        </w:rPr>
        <w:t xml:space="preserve"> </w:t>
      </w:r>
      <w:r w:rsidR="005334D5" w:rsidRPr="00D440D6">
        <w:rPr>
          <w:rFonts w:ascii="Book Antiqua" w:hAnsi="Book Antiqua" w:cs="Arial"/>
          <w:w w:val="98"/>
        </w:rPr>
        <w:t>pu</w:t>
      </w:r>
      <w:r w:rsidR="005334D5" w:rsidRPr="00D440D6">
        <w:rPr>
          <w:rFonts w:ascii="Book Antiqua" w:hAnsi="Book Antiqua" w:cs="Arial"/>
          <w:w w:val="92"/>
        </w:rPr>
        <w:t>is</w:t>
      </w:r>
      <w:r w:rsidR="005334D5" w:rsidRPr="00D440D6">
        <w:rPr>
          <w:rFonts w:ascii="Book Antiqua" w:hAnsi="Book Antiqua" w:cs="Arial"/>
          <w:spacing w:val="-8"/>
        </w:rPr>
        <w:t xml:space="preserve"> </w:t>
      </w:r>
      <w:r w:rsidR="005334D5" w:rsidRPr="00D440D6">
        <w:rPr>
          <w:rFonts w:ascii="Book Antiqua" w:hAnsi="Book Antiqua" w:cs="Arial"/>
          <w:spacing w:val="-6"/>
          <w:w w:val="116"/>
        </w:rPr>
        <w:t>r</w:t>
      </w:r>
      <w:r w:rsidR="005334D5" w:rsidRPr="00D440D6">
        <w:rPr>
          <w:rFonts w:ascii="Book Antiqua" w:hAnsi="Book Antiqua" w:cs="Arial"/>
          <w:spacing w:val="-103"/>
          <w:w w:val="148"/>
        </w:rPr>
        <w:t>´</w:t>
      </w:r>
      <w:r w:rsidR="005334D5" w:rsidRPr="00D440D6">
        <w:rPr>
          <w:rFonts w:ascii="Book Antiqua" w:hAnsi="Book Antiqua" w:cs="Arial"/>
        </w:rPr>
        <w:t>einj</w:t>
      </w:r>
      <w:r w:rsidR="005334D5" w:rsidRPr="00D440D6">
        <w:rPr>
          <w:rFonts w:ascii="Book Antiqua" w:hAnsi="Book Antiqua" w:cs="Arial"/>
          <w:w w:val="79"/>
        </w:rPr>
        <w:t>e</w:t>
      </w:r>
      <w:r w:rsidR="005334D5" w:rsidRPr="00D440D6">
        <w:rPr>
          <w:rFonts w:ascii="Book Antiqua" w:hAnsi="Book Antiqua" w:cs="Arial"/>
          <w:w w:val="106"/>
        </w:rPr>
        <w:t>c</w:t>
      </w:r>
      <w:r w:rsidR="005334D5" w:rsidRPr="00D440D6">
        <w:rPr>
          <w:rFonts w:ascii="Book Antiqua" w:hAnsi="Book Antiqua" w:cs="Arial"/>
          <w:spacing w:val="-6"/>
          <w:w w:val="106"/>
        </w:rPr>
        <w:t>t</w:t>
      </w:r>
      <w:r w:rsidR="005334D5" w:rsidRPr="00D440D6">
        <w:rPr>
          <w:rFonts w:ascii="Book Antiqua" w:hAnsi="Book Antiqua" w:cs="Arial"/>
          <w:spacing w:val="-103"/>
          <w:w w:val="148"/>
        </w:rPr>
        <w:t>´</w:t>
      </w:r>
      <w:r w:rsidR="005334D5" w:rsidRPr="00D440D6">
        <w:rPr>
          <w:rFonts w:ascii="Book Antiqua" w:hAnsi="Book Antiqua" w:cs="Arial"/>
          <w:w w:val="79"/>
        </w:rPr>
        <w:t>ee</w:t>
      </w:r>
      <w:r w:rsidR="005334D5" w:rsidRPr="00D440D6">
        <w:rPr>
          <w:rFonts w:ascii="Book Antiqua" w:hAnsi="Book Antiqua" w:cs="Arial"/>
          <w:spacing w:val="-8"/>
        </w:rPr>
        <w:t xml:space="preserve"> </w:t>
      </w:r>
      <w:r w:rsidR="005334D5" w:rsidRPr="00D440D6">
        <w:rPr>
          <w:rFonts w:ascii="Book Antiqua" w:hAnsi="Book Antiqua" w:cs="Arial"/>
          <w:w w:val="98"/>
        </w:rPr>
        <w:t>d</w:t>
      </w:r>
      <w:r w:rsidR="005334D5" w:rsidRPr="00D440D6">
        <w:rPr>
          <w:rFonts w:ascii="Book Antiqua" w:hAnsi="Book Antiqua" w:cs="Arial"/>
          <w:w w:val="89"/>
        </w:rPr>
        <w:t>ans</w:t>
      </w:r>
      <w:r w:rsidR="005334D5" w:rsidRPr="00D440D6">
        <w:rPr>
          <w:rFonts w:ascii="Book Antiqua" w:hAnsi="Book Antiqua" w:cs="Arial"/>
          <w:spacing w:val="-8"/>
        </w:rPr>
        <w:t xml:space="preserve"> </w:t>
      </w:r>
      <w:r w:rsidR="005334D5" w:rsidRPr="00D440D6">
        <w:rPr>
          <w:rFonts w:ascii="Book Antiqua" w:hAnsi="Book Antiqua" w:cs="Arial"/>
          <w:w w:val="91"/>
        </w:rPr>
        <w:t>le</w:t>
      </w:r>
      <w:r w:rsidR="005334D5" w:rsidRPr="00D440D6">
        <w:rPr>
          <w:rFonts w:ascii="Book Antiqua" w:hAnsi="Book Antiqua" w:cs="Arial"/>
          <w:spacing w:val="-8"/>
        </w:rPr>
        <w:t xml:space="preserve"> </w:t>
      </w:r>
      <w:r w:rsidR="005334D5" w:rsidRPr="00D440D6">
        <w:rPr>
          <w:rFonts w:ascii="Book Antiqua" w:hAnsi="Book Antiqua" w:cs="Arial"/>
          <w:w w:val="99"/>
        </w:rPr>
        <w:t>m</w:t>
      </w:r>
      <w:r w:rsidR="005334D5" w:rsidRPr="00D440D6">
        <w:rPr>
          <w:rFonts w:ascii="Book Antiqua" w:hAnsi="Book Antiqua" w:cs="Arial"/>
          <w:spacing w:val="6"/>
          <w:w w:val="89"/>
        </w:rPr>
        <w:t>o</w:t>
      </w:r>
      <w:r w:rsidR="005334D5" w:rsidRPr="00D440D6">
        <w:rPr>
          <w:rFonts w:ascii="Book Antiqua" w:hAnsi="Book Antiqua" w:cs="Arial"/>
          <w:w w:val="98"/>
        </w:rPr>
        <w:t>d</w:t>
      </w:r>
      <w:r w:rsidR="005334D5" w:rsidRPr="00D440D6">
        <w:rPr>
          <w:rFonts w:ascii="Book Antiqua" w:hAnsi="Book Antiqua" w:cs="Arial"/>
          <w:w w:val="106"/>
        </w:rPr>
        <w:t>ul</w:t>
      </w:r>
      <w:r w:rsidR="005334D5" w:rsidRPr="00D440D6">
        <w:rPr>
          <w:rFonts w:ascii="Book Antiqua" w:hAnsi="Book Antiqua" w:cs="Arial"/>
          <w:w w:val="95"/>
        </w:rPr>
        <w:t>ate</w:t>
      </w:r>
      <w:r w:rsidR="005334D5" w:rsidRPr="00D440D6">
        <w:rPr>
          <w:rFonts w:ascii="Book Antiqua" w:hAnsi="Book Antiqua" w:cs="Arial"/>
          <w:w w:val="98"/>
        </w:rPr>
        <w:t>u</w:t>
      </w:r>
      <w:r w:rsidR="005334D5" w:rsidRPr="00D440D6">
        <w:rPr>
          <w:rFonts w:ascii="Book Antiqua" w:hAnsi="Book Antiqua" w:cs="Arial"/>
          <w:w w:val="116"/>
        </w:rPr>
        <w:t>r</w:t>
      </w:r>
      <w:r w:rsidR="005334D5" w:rsidRPr="00D440D6">
        <w:rPr>
          <w:rFonts w:ascii="Book Antiqua" w:hAnsi="Book Antiqua" w:cs="Arial"/>
          <w:spacing w:val="-14"/>
        </w:rPr>
        <w:t xml:space="preserve"> </w:t>
      </w:r>
      <w:r w:rsidR="005334D5" w:rsidRPr="00D440D6">
        <w:rPr>
          <w:rFonts w:ascii="Book Antiqua" w:hAnsi="Book Antiqua" w:cs="Arial"/>
          <w:spacing w:val="-103"/>
          <w:w w:val="148"/>
        </w:rPr>
        <w:t>´</w:t>
      </w:r>
      <w:r w:rsidR="005334D5" w:rsidRPr="00D440D6">
        <w:rPr>
          <w:rFonts w:ascii="Book Antiqua" w:hAnsi="Book Antiqua" w:cs="Arial"/>
          <w:w w:val="86"/>
        </w:rPr>
        <w:t>ele</w:t>
      </w:r>
      <w:r w:rsidR="005334D5" w:rsidRPr="00D440D6">
        <w:rPr>
          <w:rFonts w:ascii="Book Antiqua" w:hAnsi="Book Antiqua" w:cs="Arial"/>
          <w:w w:val="99"/>
        </w:rPr>
        <w:t>ctroop</w:t>
      </w:r>
      <w:r w:rsidR="005334D5" w:rsidRPr="00D440D6">
        <w:rPr>
          <w:rFonts w:ascii="Book Antiqua" w:hAnsi="Book Antiqua" w:cs="Arial"/>
          <w:w w:val="107"/>
        </w:rPr>
        <w:t>tiqu</w:t>
      </w:r>
      <w:r w:rsidR="005334D5" w:rsidRPr="00D440D6">
        <w:rPr>
          <w:rFonts w:ascii="Book Antiqua" w:hAnsi="Book Antiqua" w:cs="Arial"/>
          <w:w w:val="79"/>
        </w:rPr>
        <w:t>e</w:t>
      </w:r>
      <w:r w:rsidR="005334D5" w:rsidRPr="00D440D6">
        <w:rPr>
          <w:rFonts w:ascii="Book Antiqua" w:hAnsi="Book Antiqua" w:cs="Arial"/>
          <w:w w:val="99"/>
        </w:rPr>
        <w:t>.</w:t>
      </w:r>
      <w:r w:rsidR="005334D5" w:rsidRPr="00D440D6">
        <w:rPr>
          <w:rFonts w:ascii="Book Antiqua" w:hAnsi="Book Antiqua" w:cs="Arial"/>
          <w:spacing w:val="-8"/>
        </w:rPr>
        <w:t xml:space="preserve"> </w:t>
      </w:r>
      <w:r w:rsidR="005334D5" w:rsidRPr="00D440D6">
        <w:rPr>
          <w:rFonts w:ascii="Book Antiqua" w:hAnsi="Book Antiqua" w:cs="Arial"/>
          <w:w w:val="99"/>
        </w:rPr>
        <w:t>Cette</w:t>
      </w:r>
      <w:r w:rsidR="005334D5" w:rsidRPr="00D440D6">
        <w:rPr>
          <w:rFonts w:ascii="Book Antiqua" w:hAnsi="Book Antiqua" w:cs="Arial"/>
          <w:spacing w:val="-8"/>
        </w:rPr>
        <w:t xml:space="preserve"> </w:t>
      </w:r>
      <w:r w:rsidR="005334D5" w:rsidRPr="00D440D6">
        <w:rPr>
          <w:rFonts w:ascii="Book Antiqua" w:hAnsi="Book Antiqua" w:cs="Arial"/>
          <w:w w:val="88"/>
        </w:rPr>
        <w:t>c</w:t>
      </w:r>
      <w:r w:rsidR="005334D5" w:rsidRPr="00D440D6">
        <w:rPr>
          <w:rFonts w:ascii="Book Antiqua" w:hAnsi="Book Antiqua" w:cs="Arial"/>
          <w:w w:val="94"/>
        </w:rPr>
        <w:t>on</w:t>
      </w:r>
      <w:r w:rsidR="005334D5" w:rsidRPr="00D440D6">
        <w:rPr>
          <w:rFonts w:ascii="Book Antiqua" w:hAnsi="Book Antiqua" w:cs="Arial"/>
          <w:w w:val="105"/>
        </w:rPr>
        <w:t>fi</w:t>
      </w:r>
      <w:r w:rsidR="005334D5" w:rsidRPr="00D440D6">
        <w:rPr>
          <w:rFonts w:ascii="Book Antiqua" w:hAnsi="Book Antiqua" w:cs="Arial"/>
          <w:w w:val="99"/>
        </w:rPr>
        <w:t>gur</w:t>
      </w:r>
      <w:r w:rsidR="005334D5" w:rsidRPr="00D440D6">
        <w:rPr>
          <w:rFonts w:ascii="Book Antiqua" w:hAnsi="Book Antiqua" w:cs="Arial"/>
          <w:w w:val="101"/>
        </w:rPr>
        <w:t>ation</w:t>
      </w:r>
      <w:r w:rsidR="005334D5" w:rsidRPr="00D440D6">
        <w:rPr>
          <w:rFonts w:ascii="Book Antiqua" w:hAnsi="Book Antiqua" w:cs="Arial"/>
          <w:spacing w:val="23"/>
        </w:rPr>
        <w:t xml:space="preserve"> </w:t>
      </w:r>
      <w:r w:rsidR="005334D5" w:rsidRPr="00D440D6">
        <w:rPr>
          <w:rFonts w:ascii="Book Antiqua" w:hAnsi="Book Antiqua" w:cs="Arial"/>
          <w:spacing w:val="6"/>
          <w:w w:val="98"/>
        </w:rPr>
        <w:t>p</w:t>
      </w:r>
      <w:r w:rsidR="005334D5" w:rsidRPr="00D440D6">
        <w:rPr>
          <w:rFonts w:ascii="Book Antiqua" w:hAnsi="Book Antiqua" w:cs="Arial"/>
          <w:w w:val="79"/>
        </w:rPr>
        <w:t>e</w:t>
      </w:r>
      <w:r w:rsidR="005334D5" w:rsidRPr="00D440D6">
        <w:rPr>
          <w:rFonts w:ascii="Book Antiqua" w:hAnsi="Book Antiqua" w:cs="Arial"/>
          <w:w w:val="116"/>
        </w:rPr>
        <w:t>r</w:t>
      </w:r>
      <w:r w:rsidR="005334D5" w:rsidRPr="00D440D6">
        <w:rPr>
          <w:rFonts w:ascii="Book Antiqua" w:hAnsi="Book Antiqua" w:cs="Arial"/>
          <w:w w:val="99"/>
        </w:rPr>
        <w:t>met</w:t>
      </w:r>
      <w:r w:rsidR="005334D5" w:rsidRPr="00D440D6">
        <w:rPr>
          <w:rFonts w:ascii="Book Antiqua" w:hAnsi="Book Antiqua" w:cs="Arial"/>
          <w:spacing w:val="23"/>
        </w:rPr>
        <w:t xml:space="preserve"> </w:t>
      </w:r>
      <w:r w:rsidR="005334D5" w:rsidRPr="00D440D6">
        <w:rPr>
          <w:rFonts w:ascii="Book Antiqua" w:hAnsi="Book Antiqua" w:cs="Arial"/>
          <w:w w:val="99"/>
        </w:rPr>
        <w:t>d’obte</w:t>
      </w:r>
      <w:r w:rsidR="005334D5" w:rsidRPr="00D440D6">
        <w:rPr>
          <w:rFonts w:ascii="Book Antiqua" w:hAnsi="Book Antiqua" w:cs="Arial"/>
          <w:w w:val="98"/>
        </w:rPr>
        <w:t>n</w:t>
      </w:r>
      <w:r w:rsidR="005334D5" w:rsidRPr="00D440D6">
        <w:rPr>
          <w:rFonts w:ascii="Book Antiqua" w:hAnsi="Book Antiqua" w:cs="Arial"/>
          <w:w w:val="119"/>
        </w:rPr>
        <w:t>ir</w:t>
      </w:r>
      <w:r w:rsidR="005334D5" w:rsidRPr="00D440D6">
        <w:rPr>
          <w:rFonts w:ascii="Book Antiqua" w:hAnsi="Book Antiqua" w:cs="Arial"/>
          <w:spacing w:val="23"/>
        </w:rPr>
        <w:t xml:space="preserve"> </w:t>
      </w:r>
      <w:r w:rsidR="005334D5" w:rsidRPr="00D440D6">
        <w:rPr>
          <w:rFonts w:ascii="Book Antiqua" w:hAnsi="Book Antiqua" w:cs="Arial"/>
          <w:w w:val="98"/>
        </w:rPr>
        <w:t>d</w:t>
      </w:r>
      <w:r w:rsidR="005334D5" w:rsidRPr="00D440D6">
        <w:rPr>
          <w:rFonts w:ascii="Book Antiqua" w:hAnsi="Book Antiqua" w:cs="Arial"/>
          <w:w w:val="79"/>
        </w:rPr>
        <w:t>e</w:t>
      </w:r>
      <w:r w:rsidR="005334D5" w:rsidRPr="00D440D6">
        <w:rPr>
          <w:rFonts w:ascii="Book Antiqua" w:hAnsi="Book Antiqua" w:cs="Arial"/>
          <w:w w:val="78"/>
        </w:rPr>
        <w:t>s</w:t>
      </w:r>
      <w:r w:rsidR="005334D5" w:rsidRPr="00D440D6">
        <w:rPr>
          <w:rFonts w:ascii="Book Antiqua" w:hAnsi="Book Antiqua" w:cs="Arial"/>
          <w:spacing w:val="23"/>
        </w:rPr>
        <w:t xml:space="preserve"> </w:t>
      </w:r>
      <w:r w:rsidR="005334D5" w:rsidRPr="00D440D6">
        <w:rPr>
          <w:rFonts w:ascii="Book Antiqua" w:hAnsi="Book Antiqua" w:cs="Arial"/>
          <w:w w:val="85"/>
        </w:rPr>
        <w:t>osc</w:t>
      </w:r>
      <w:r w:rsidR="005334D5" w:rsidRPr="00D440D6">
        <w:rPr>
          <w:rFonts w:ascii="Book Antiqua" w:hAnsi="Book Antiqua" w:cs="Arial"/>
          <w:w w:val="123"/>
        </w:rPr>
        <w:t>i</w:t>
      </w:r>
      <w:r w:rsidR="005334D5" w:rsidRPr="00D440D6">
        <w:rPr>
          <w:rFonts w:ascii="Book Antiqua" w:hAnsi="Book Antiqua" w:cs="Arial"/>
          <w:w w:val="105"/>
        </w:rPr>
        <w:t>llation</w:t>
      </w:r>
      <w:r w:rsidR="005334D5" w:rsidRPr="00D440D6">
        <w:rPr>
          <w:rFonts w:ascii="Book Antiqua" w:hAnsi="Book Antiqua" w:cs="Arial"/>
          <w:w w:val="78"/>
        </w:rPr>
        <w:t>s</w:t>
      </w:r>
      <w:r w:rsidR="005334D5" w:rsidRPr="00D440D6">
        <w:rPr>
          <w:rFonts w:ascii="Book Antiqua" w:hAnsi="Book Antiqua" w:cs="Arial"/>
          <w:spacing w:val="23"/>
        </w:rPr>
        <w:t xml:space="preserve"> </w:t>
      </w:r>
      <w:r w:rsidR="005334D5" w:rsidRPr="00D440D6">
        <w:rPr>
          <w:rFonts w:ascii="Book Antiqua" w:hAnsi="Book Antiqua" w:cs="Arial"/>
          <w:w w:val="98"/>
        </w:rPr>
        <w:t>d</w:t>
      </w:r>
      <w:r w:rsidR="005334D5" w:rsidRPr="00D440D6">
        <w:rPr>
          <w:rFonts w:ascii="Book Antiqua" w:hAnsi="Book Antiqua" w:cs="Arial"/>
          <w:w w:val="94"/>
        </w:rPr>
        <w:t>o</w:t>
      </w:r>
      <w:r w:rsidR="005334D5" w:rsidRPr="00D440D6">
        <w:rPr>
          <w:rFonts w:ascii="Book Antiqua" w:hAnsi="Book Antiqua" w:cs="Arial"/>
          <w:spacing w:val="-6"/>
          <w:w w:val="94"/>
        </w:rPr>
        <w:t>n</w:t>
      </w:r>
      <w:r w:rsidR="005334D5" w:rsidRPr="00D440D6">
        <w:rPr>
          <w:rFonts w:ascii="Book Antiqua" w:hAnsi="Book Antiqua" w:cs="Arial"/>
          <w:w w:val="138"/>
        </w:rPr>
        <w:t>t</w:t>
      </w:r>
      <w:r w:rsidR="005334D5" w:rsidRPr="00D440D6">
        <w:rPr>
          <w:rFonts w:ascii="Book Antiqua" w:hAnsi="Book Antiqua" w:cs="Arial"/>
          <w:spacing w:val="23"/>
        </w:rPr>
        <w:t xml:space="preserve"> </w:t>
      </w:r>
      <w:r w:rsidR="005334D5" w:rsidRPr="00D440D6">
        <w:rPr>
          <w:rFonts w:ascii="Book Antiqua" w:hAnsi="Book Antiqua" w:cs="Arial"/>
          <w:w w:val="99"/>
        </w:rPr>
        <w:t>la</w:t>
      </w:r>
      <w:r w:rsidR="005334D5" w:rsidRPr="00D440D6">
        <w:rPr>
          <w:rFonts w:ascii="Book Antiqua" w:hAnsi="Book Antiqua" w:cs="Arial"/>
          <w:spacing w:val="23"/>
        </w:rPr>
        <w:t xml:space="preserve"> </w:t>
      </w:r>
      <w:r w:rsidR="005334D5" w:rsidRPr="00D440D6">
        <w:rPr>
          <w:rFonts w:ascii="Book Antiqua" w:hAnsi="Book Antiqua" w:cs="Arial"/>
          <w:w w:val="113"/>
        </w:rPr>
        <w:t>f</w:t>
      </w:r>
      <w:r w:rsidR="005334D5" w:rsidRPr="00D440D6">
        <w:rPr>
          <w:rFonts w:ascii="Book Antiqua" w:hAnsi="Book Antiqua" w:cs="Arial"/>
          <w:spacing w:val="-6"/>
          <w:w w:val="113"/>
        </w:rPr>
        <w:t>r</w:t>
      </w:r>
      <w:r w:rsidR="005334D5" w:rsidRPr="00D440D6">
        <w:rPr>
          <w:rFonts w:ascii="Book Antiqua" w:hAnsi="Book Antiqua" w:cs="Arial"/>
          <w:spacing w:val="-103"/>
          <w:w w:val="148"/>
        </w:rPr>
        <w:t>´</w:t>
      </w:r>
      <w:r w:rsidR="005334D5" w:rsidRPr="00D440D6">
        <w:rPr>
          <w:rFonts w:ascii="Book Antiqua" w:hAnsi="Book Antiqua" w:cs="Arial"/>
          <w:w w:val="90"/>
        </w:rPr>
        <w:t>equ</w:t>
      </w:r>
      <w:r w:rsidR="005334D5" w:rsidRPr="00D440D6">
        <w:rPr>
          <w:rFonts w:ascii="Book Antiqua" w:hAnsi="Book Antiqua" w:cs="Arial"/>
          <w:w w:val="79"/>
        </w:rPr>
        <w:t>e</w:t>
      </w:r>
      <w:r w:rsidR="005334D5" w:rsidRPr="00D440D6">
        <w:rPr>
          <w:rFonts w:ascii="Book Antiqua" w:hAnsi="Book Antiqua" w:cs="Arial"/>
          <w:w w:val="98"/>
        </w:rPr>
        <w:t>n</w:t>
      </w:r>
      <w:r w:rsidR="005334D5" w:rsidRPr="00D440D6">
        <w:rPr>
          <w:rFonts w:ascii="Book Antiqua" w:hAnsi="Book Antiqua" w:cs="Arial"/>
          <w:w w:val="88"/>
        </w:rPr>
        <w:t>c</w:t>
      </w:r>
      <w:r w:rsidR="005334D5" w:rsidRPr="00D440D6">
        <w:rPr>
          <w:rFonts w:ascii="Book Antiqua" w:hAnsi="Book Antiqua" w:cs="Arial"/>
          <w:w w:val="79"/>
        </w:rPr>
        <w:t>e</w:t>
      </w:r>
      <w:r w:rsidR="005334D5" w:rsidRPr="00D440D6">
        <w:rPr>
          <w:rFonts w:ascii="Book Antiqua" w:hAnsi="Book Antiqua" w:cs="Arial"/>
          <w:spacing w:val="23"/>
        </w:rPr>
        <w:t xml:space="preserve"> </w:t>
      </w:r>
      <w:r w:rsidR="005334D5" w:rsidRPr="00D440D6">
        <w:rPr>
          <w:rFonts w:ascii="Book Antiqua" w:hAnsi="Book Antiqua" w:cs="Arial"/>
          <w:spacing w:val="-6"/>
          <w:w w:val="98"/>
        </w:rPr>
        <w:t>d</w:t>
      </w:r>
      <w:r w:rsidR="005334D5" w:rsidRPr="00D440D6">
        <w:rPr>
          <w:rFonts w:ascii="Book Antiqua" w:hAnsi="Book Antiqua" w:cs="Arial"/>
          <w:spacing w:val="-103"/>
          <w:w w:val="148"/>
        </w:rPr>
        <w:t>´</w:t>
      </w:r>
      <w:r w:rsidR="005334D5" w:rsidRPr="00D440D6">
        <w:rPr>
          <w:rFonts w:ascii="Book Antiqua" w:hAnsi="Book Antiqua" w:cs="Arial"/>
          <w:w w:val="79"/>
        </w:rPr>
        <w:t>e</w:t>
      </w:r>
      <w:r w:rsidR="005334D5" w:rsidRPr="00D440D6">
        <w:rPr>
          <w:rFonts w:ascii="Book Antiqua" w:hAnsi="Book Antiqua" w:cs="Arial"/>
          <w:spacing w:val="6"/>
          <w:w w:val="98"/>
        </w:rPr>
        <w:t>p</w:t>
      </w:r>
      <w:r w:rsidR="005334D5" w:rsidRPr="00D440D6">
        <w:rPr>
          <w:rFonts w:ascii="Book Antiqua" w:hAnsi="Book Antiqua" w:cs="Arial"/>
          <w:w w:val="92"/>
        </w:rPr>
        <w:t>end</w:t>
      </w:r>
      <w:r w:rsidR="005334D5" w:rsidRPr="00D440D6">
        <w:rPr>
          <w:rFonts w:ascii="Book Antiqua" w:hAnsi="Book Antiqua" w:cs="Arial"/>
          <w:spacing w:val="23"/>
        </w:rPr>
        <w:t xml:space="preserve"> </w:t>
      </w:r>
      <w:r w:rsidR="005334D5" w:rsidRPr="00D440D6">
        <w:rPr>
          <w:rFonts w:ascii="Book Antiqua" w:hAnsi="Book Antiqua" w:cs="Arial"/>
          <w:w w:val="98"/>
        </w:rPr>
        <w:t>d</w:t>
      </w:r>
      <w:r w:rsidR="005334D5" w:rsidRPr="00D440D6">
        <w:rPr>
          <w:rFonts w:ascii="Book Antiqua" w:hAnsi="Book Antiqua" w:cs="Arial"/>
          <w:w w:val="79"/>
        </w:rPr>
        <w:t>e</w:t>
      </w:r>
      <w:r w:rsidR="005334D5" w:rsidRPr="00D440D6">
        <w:rPr>
          <w:rFonts w:ascii="Book Antiqua" w:hAnsi="Book Antiqua" w:cs="Arial"/>
          <w:spacing w:val="23"/>
        </w:rPr>
        <w:t xml:space="preserve"> </w:t>
      </w:r>
      <w:r w:rsidR="005334D5" w:rsidRPr="00D440D6">
        <w:rPr>
          <w:rFonts w:ascii="Book Antiqua" w:hAnsi="Book Antiqua" w:cs="Arial"/>
          <w:w w:val="99"/>
        </w:rPr>
        <w:t>la lon</w:t>
      </w:r>
      <w:r w:rsidR="005334D5" w:rsidRPr="00D440D6">
        <w:rPr>
          <w:rFonts w:ascii="Book Antiqua" w:hAnsi="Book Antiqua" w:cs="Arial"/>
          <w:w w:val="94"/>
        </w:rPr>
        <w:t>gueur</w:t>
      </w:r>
      <w:r w:rsidR="005334D5" w:rsidRPr="00D440D6">
        <w:rPr>
          <w:rFonts w:ascii="Book Antiqua" w:hAnsi="Book Antiqua" w:cs="Arial"/>
        </w:rPr>
        <w:t xml:space="preserve"> </w:t>
      </w:r>
      <w:r w:rsidR="005334D5" w:rsidRPr="00D440D6">
        <w:rPr>
          <w:rFonts w:ascii="Book Antiqua" w:hAnsi="Book Antiqua" w:cs="Arial"/>
          <w:w w:val="98"/>
        </w:rPr>
        <w:t>d</w:t>
      </w:r>
      <w:r w:rsidR="005334D5" w:rsidRPr="00D440D6">
        <w:rPr>
          <w:rFonts w:ascii="Book Antiqua" w:hAnsi="Book Antiqua" w:cs="Arial"/>
          <w:w w:val="79"/>
        </w:rPr>
        <w:t>e</w:t>
      </w:r>
      <w:r w:rsidR="005334D5" w:rsidRPr="00D440D6">
        <w:rPr>
          <w:rFonts w:ascii="Book Antiqua" w:hAnsi="Book Antiqua" w:cs="Arial"/>
        </w:rPr>
        <w:t xml:space="preserve"> </w:t>
      </w:r>
      <w:r w:rsidR="005334D5" w:rsidRPr="00D440D6">
        <w:rPr>
          <w:rFonts w:ascii="Book Antiqua" w:hAnsi="Book Antiqua" w:cs="Arial"/>
          <w:w w:val="99"/>
        </w:rPr>
        <w:t>la</w:t>
      </w:r>
      <w:r w:rsidR="005334D5" w:rsidRPr="00D440D6">
        <w:rPr>
          <w:rFonts w:ascii="Book Antiqua" w:hAnsi="Book Antiqua" w:cs="Arial"/>
        </w:rPr>
        <w:t xml:space="preserve"> </w:t>
      </w:r>
      <w:r w:rsidR="005334D5" w:rsidRPr="00D440D6">
        <w:rPr>
          <w:rFonts w:ascii="Book Antiqua" w:hAnsi="Book Antiqua" w:cs="Arial"/>
          <w:w w:val="107"/>
        </w:rPr>
        <w:t>fibr</w:t>
      </w:r>
      <w:r w:rsidR="005334D5" w:rsidRPr="00D440D6">
        <w:rPr>
          <w:rFonts w:ascii="Book Antiqua" w:hAnsi="Book Antiqua" w:cs="Arial"/>
          <w:w w:val="79"/>
        </w:rPr>
        <w:t>e</w:t>
      </w:r>
      <w:r w:rsidR="005334D5" w:rsidRPr="00D440D6">
        <w:rPr>
          <w:rFonts w:ascii="Book Antiqua" w:hAnsi="Book Antiqua" w:cs="Arial"/>
        </w:rPr>
        <w:t xml:space="preserve"> </w:t>
      </w:r>
      <w:r w:rsidR="005334D5" w:rsidRPr="00D440D6">
        <w:rPr>
          <w:rFonts w:ascii="Book Antiqua" w:hAnsi="Book Antiqua" w:cs="Arial"/>
          <w:w w:val="105"/>
        </w:rPr>
        <w:t>opti</w:t>
      </w:r>
      <w:r w:rsidR="005334D5" w:rsidRPr="00D440D6">
        <w:rPr>
          <w:rFonts w:ascii="Book Antiqua" w:hAnsi="Book Antiqua" w:cs="Arial"/>
          <w:w w:val="91"/>
        </w:rPr>
        <w:t>que,</w:t>
      </w:r>
      <w:r w:rsidR="005334D5" w:rsidRPr="00D440D6">
        <w:rPr>
          <w:rFonts w:ascii="Book Antiqua" w:hAnsi="Book Antiqua" w:cs="Arial"/>
        </w:rPr>
        <w:t xml:space="preserve"> </w:t>
      </w:r>
      <w:r w:rsidR="005334D5" w:rsidRPr="00D440D6">
        <w:rPr>
          <w:rFonts w:ascii="Book Antiqua" w:hAnsi="Book Antiqua" w:cs="Arial"/>
          <w:w w:val="89"/>
        </w:rPr>
        <w:t>de</w:t>
      </w:r>
      <w:r w:rsidR="005334D5" w:rsidRPr="00D440D6">
        <w:rPr>
          <w:rFonts w:ascii="Book Antiqua" w:hAnsi="Book Antiqua" w:cs="Arial"/>
        </w:rPr>
        <w:t xml:space="preserve"> </w:t>
      </w:r>
      <w:r w:rsidR="005334D5" w:rsidRPr="00D440D6">
        <w:rPr>
          <w:rFonts w:ascii="Book Antiqua" w:hAnsi="Book Antiqua" w:cs="Arial"/>
          <w:w w:val="123"/>
        </w:rPr>
        <w:t>l</w:t>
      </w:r>
      <w:r w:rsidR="005334D5" w:rsidRPr="00D440D6">
        <w:rPr>
          <w:rFonts w:ascii="Book Antiqua" w:hAnsi="Book Antiqua" w:cs="Arial"/>
          <w:w w:val="89"/>
        </w:rPr>
        <w:t>a</w:t>
      </w:r>
      <w:r w:rsidR="005334D5" w:rsidRPr="00D440D6">
        <w:rPr>
          <w:rFonts w:ascii="Book Antiqua" w:hAnsi="Book Antiqua" w:cs="Arial"/>
        </w:rPr>
        <w:t xml:space="preserve"> </w:t>
      </w:r>
      <w:r w:rsidR="005334D5" w:rsidRPr="00D440D6">
        <w:rPr>
          <w:rFonts w:ascii="Book Antiqua" w:hAnsi="Book Antiqua" w:cs="Arial"/>
          <w:spacing w:val="6"/>
          <w:w w:val="98"/>
        </w:rPr>
        <w:t>p</w:t>
      </w:r>
      <w:r w:rsidR="005334D5" w:rsidRPr="00D440D6">
        <w:rPr>
          <w:rFonts w:ascii="Book Antiqua" w:hAnsi="Book Antiqua" w:cs="Arial"/>
          <w:w w:val="102"/>
        </w:rPr>
        <w:t>olari</w:t>
      </w:r>
      <w:r w:rsidR="005334D5" w:rsidRPr="00D440D6">
        <w:rPr>
          <w:rFonts w:ascii="Book Antiqua" w:hAnsi="Book Antiqua" w:cs="Arial"/>
          <w:w w:val="78"/>
        </w:rPr>
        <w:t>s</w:t>
      </w:r>
      <w:r w:rsidR="005334D5" w:rsidRPr="00D440D6">
        <w:rPr>
          <w:rFonts w:ascii="Book Antiqua" w:hAnsi="Book Antiqua" w:cs="Arial"/>
          <w:w w:val="109"/>
        </w:rPr>
        <w:t>ati</w:t>
      </w:r>
      <w:r w:rsidR="005334D5" w:rsidRPr="00D440D6">
        <w:rPr>
          <w:rFonts w:ascii="Book Antiqua" w:hAnsi="Book Antiqua" w:cs="Arial"/>
          <w:w w:val="94"/>
        </w:rPr>
        <w:t>on</w:t>
      </w:r>
      <w:r w:rsidR="005334D5" w:rsidRPr="00D440D6">
        <w:rPr>
          <w:rFonts w:ascii="Book Antiqua" w:hAnsi="Book Antiqua" w:cs="Arial"/>
        </w:rPr>
        <w:t xml:space="preserve"> </w:t>
      </w:r>
      <w:r w:rsidR="005334D5" w:rsidRPr="00D440D6">
        <w:rPr>
          <w:rFonts w:ascii="Book Antiqua" w:hAnsi="Book Antiqua" w:cs="Arial"/>
          <w:w w:val="98"/>
        </w:rPr>
        <w:t>du</w:t>
      </w:r>
      <w:r w:rsidR="005334D5" w:rsidRPr="00D440D6">
        <w:rPr>
          <w:rFonts w:ascii="Book Antiqua" w:hAnsi="Book Antiqua" w:cs="Arial"/>
        </w:rPr>
        <w:t xml:space="preserve"> </w:t>
      </w:r>
      <w:r w:rsidR="005334D5" w:rsidRPr="00D440D6">
        <w:rPr>
          <w:rFonts w:ascii="Book Antiqua" w:hAnsi="Book Antiqua" w:cs="Arial"/>
          <w:w w:val="95"/>
        </w:rPr>
        <w:t>m</w:t>
      </w:r>
      <w:r w:rsidR="005334D5" w:rsidRPr="00D440D6">
        <w:rPr>
          <w:rFonts w:ascii="Book Antiqua" w:hAnsi="Book Antiqua" w:cs="Arial"/>
          <w:spacing w:val="6"/>
          <w:w w:val="95"/>
        </w:rPr>
        <w:t>o</w:t>
      </w:r>
      <w:r w:rsidR="005334D5" w:rsidRPr="00D440D6">
        <w:rPr>
          <w:rFonts w:ascii="Book Antiqua" w:hAnsi="Book Antiqua" w:cs="Arial"/>
          <w:w w:val="98"/>
        </w:rPr>
        <w:t>du</w:t>
      </w:r>
      <w:r w:rsidR="005334D5" w:rsidRPr="00D440D6">
        <w:rPr>
          <w:rFonts w:ascii="Book Antiqua" w:hAnsi="Book Antiqua" w:cs="Arial"/>
          <w:w w:val="101"/>
        </w:rPr>
        <w:t>lateur</w:t>
      </w:r>
      <w:r w:rsidR="005334D5" w:rsidRPr="00D440D6">
        <w:rPr>
          <w:rFonts w:ascii="Book Antiqua" w:hAnsi="Book Antiqua" w:cs="Arial"/>
        </w:rPr>
        <w:t xml:space="preserve"> </w:t>
      </w:r>
      <w:r w:rsidR="005334D5" w:rsidRPr="00D440D6">
        <w:rPr>
          <w:rFonts w:ascii="Book Antiqua" w:hAnsi="Book Antiqua" w:cs="Arial"/>
          <w:w w:val="99"/>
        </w:rPr>
        <w:t>et</w:t>
      </w:r>
      <w:r w:rsidR="005334D5" w:rsidRPr="00D440D6">
        <w:rPr>
          <w:rFonts w:ascii="Book Antiqua" w:hAnsi="Book Antiqua" w:cs="Arial"/>
        </w:rPr>
        <w:t xml:space="preserve"> </w:t>
      </w:r>
      <w:r w:rsidR="005334D5" w:rsidRPr="00D440D6">
        <w:rPr>
          <w:rFonts w:ascii="Book Antiqua" w:hAnsi="Book Antiqua" w:cs="Arial"/>
          <w:w w:val="98"/>
        </w:rPr>
        <w:t>d</w:t>
      </w:r>
      <w:r w:rsidR="005334D5" w:rsidRPr="00D440D6">
        <w:rPr>
          <w:rFonts w:ascii="Book Antiqua" w:hAnsi="Book Antiqua" w:cs="Arial"/>
          <w:w w:val="79"/>
        </w:rPr>
        <w:t>e</w:t>
      </w:r>
      <w:r w:rsidR="005334D5" w:rsidRPr="00D440D6">
        <w:rPr>
          <w:rFonts w:ascii="Book Antiqua" w:hAnsi="Book Antiqua" w:cs="Arial"/>
          <w:w w:val="78"/>
        </w:rPr>
        <w:t>s</w:t>
      </w:r>
      <w:r w:rsidR="005334D5" w:rsidRPr="00D440D6">
        <w:rPr>
          <w:rFonts w:ascii="Book Antiqua" w:hAnsi="Book Antiqua" w:cs="Arial"/>
        </w:rPr>
        <w:t xml:space="preserve"> </w:t>
      </w:r>
      <w:r w:rsidR="005334D5" w:rsidRPr="00D440D6">
        <w:rPr>
          <w:rFonts w:ascii="Book Antiqua" w:hAnsi="Book Antiqua" w:cs="Arial"/>
          <w:w w:val="88"/>
        </w:rPr>
        <w:t>c</w:t>
      </w:r>
      <w:r w:rsidR="005334D5" w:rsidRPr="00D440D6">
        <w:rPr>
          <w:rFonts w:ascii="Book Antiqua" w:hAnsi="Book Antiqua" w:cs="Arial"/>
          <w:w w:val="99"/>
        </w:rPr>
        <w:t>ar</w:t>
      </w:r>
      <w:r w:rsidR="005334D5" w:rsidRPr="00D440D6">
        <w:rPr>
          <w:rFonts w:ascii="Book Antiqua" w:hAnsi="Book Antiqua" w:cs="Arial"/>
          <w:w w:val="88"/>
        </w:rPr>
        <w:t>ac</w:t>
      </w:r>
      <w:r w:rsidR="005334D5" w:rsidRPr="00D440D6">
        <w:rPr>
          <w:rFonts w:ascii="Book Antiqua" w:hAnsi="Book Antiqua" w:cs="Arial"/>
          <w:spacing w:val="-6"/>
          <w:w w:val="138"/>
        </w:rPr>
        <w:t>t</w:t>
      </w:r>
      <w:r w:rsidR="005334D5" w:rsidRPr="00D440D6">
        <w:rPr>
          <w:rFonts w:ascii="Book Antiqua" w:hAnsi="Book Antiqua" w:cs="Arial"/>
          <w:spacing w:val="-103"/>
          <w:w w:val="148"/>
        </w:rPr>
        <w:t>´</w:t>
      </w:r>
      <w:r w:rsidR="005334D5" w:rsidRPr="00D440D6">
        <w:rPr>
          <w:rFonts w:ascii="Book Antiqua" w:hAnsi="Book Antiqua" w:cs="Arial"/>
        </w:rPr>
        <w:t>eristiqu</w:t>
      </w:r>
      <w:r w:rsidR="005334D5" w:rsidRPr="00D440D6">
        <w:rPr>
          <w:rFonts w:ascii="Book Antiqua" w:hAnsi="Book Antiqua" w:cs="Arial"/>
          <w:w w:val="79"/>
        </w:rPr>
        <w:t>e</w:t>
      </w:r>
      <w:r w:rsidR="005334D5" w:rsidRPr="00D440D6">
        <w:rPr>
          <w:rFonts w:ascii="Book Antiqua" w:hAnsi="Book Antiqua" w:cs="Arial"/>
          <w:w w:val="78"/>
        </w:rPr>
        <w:t>s</w:t>
      </w:r>
      <w:r w:rsidR="005334D5" w:rsidRPr="00D440D6">
        <w:rPr>
          <w:rFonts w:ascii="Book Antiqua" w:hAnsi="Book Antiqua" w:cs="Arial"/>
        </w:rPr>
        <w:t xml:space="preserve"> </w:t>
      </w:r>
      <w:r w:rsidR="005334D5" w:rsidRPr="00D440D6">
        <w:rPr>
          <w:rFonts w:ascii="Book Antiqua" w:hAnsi="Book Antiqua" w:cs="Arial"/>
          <w:w w:val="98"/>
        </w:rPr>
        <w:t>du</w:t>
      </w:r>
      <w:r w:rsidR="005334D5" w:rsidRPr="00D440D6">
        <w:rPr>
          <w:rFonts w:ascii="Book Antiqua" w:hAnsi="Book Antiqua" w:cs="Arial"/>
        </w:rPr>
        <w:t xml:space="preserve"> </w:t>
      </w:r>
      <w:r w:rsidR="005334D5" w:rsidRPr="00D440D6">
        <w:rPr>
          <w:rFonts w:ascii="Book Antiqua" w:hAnsi="Book Antiqua" w:cs="Arial"/>
          <w:w w:val="110"/>
        </w:rPr>
        <w:t>fi</w:t>
      </w:r>
      <w:r w:rsidR="005334D5" w:rsidRPr="00D440D6">
        <w:rPr>
          <w:rFonts w:ascii="Book Antiqua" w:hAnsi="Book Antiqua" w:cs="Arial"/>
          <w:w w:val="105"/>
        </w:rPr>
        <w:t>ltre.</w:t>
      </w:r>
    </w:p>
    <w:p w:rsidR="00EF6264" w:rsidRDefault="00EF6264" w:rsidP="00EF6264">
      <w:pPr>
        <w:widowControl w:val="0"/>
        <w:autoSpaceDE w:val="0"/>
        <w:autoSpaceDN w:val="0"/>
        <w:bidi w:val="0"/>
        <w:adjustRightInd w:val="0"/>
        <w:spacing w:before="86"/>
        <w:ind w:right="86"/>
        <w:jc w:val="both"/>
        <w:rPr>
          <w:rFonts w:ascii="Book Antiqua" w:hAnsi="Book Antiqua" w:cs="Arial"/>
          <w:spacing w:val="-6"/>
          <w:w w:val="101"/>
          <w:sz w:val="16"/>
          <w:szCs w:val="16"/>
        </w:rPr>
      </w:pPr>
    </w:p>
    <w:p w:rsidR="00C235F6" w:rsidRDefault="00C235F6" w:rsidP="00C235F6">
      <w:pPr>
        <w:widowControl w:val="0"/>
        <w:autoSpaceDE w:val="0"/>
        <w:autoSpaceDN w:val="0"/>
        <w:bidi w:val="0"/>
        <w:adjustRightInd w:val="0"/>
        <w:spacing w:before="86"/>
        <w:ind w:right="86"/>
        <w:jc w:val="both"/>
        <w:rPr>
          <w:rFonts w:ascii="Book Antiqua" w:hAnsi="Book Antiqua" w:cs="Arial"/>
          <w:spacing w:val="-6"/>
          <w:w w:val="101"/>
          <w:sz w:val="16"/>
          <w:szCs w:val="16"/>
        </w:rPr>
      </w:pPr>
    </w:p>
    <w:p w:rsidR="00C235F6" w:rsidRPr="00EF6264" w:rsidRDefault="00C235F6" w:rsidP="00C235F6">
      <w:pPr>
        <w:widowControl w:val="0"/>
        <w:autoSpaceDE w:val="0"/>
        <w:autoSpaceDN w:val="0"/>
        <w:bidi w:val="0"/>
        <w:adjustRightInd w:val="0"/>
        <w:spacing w:before="86"/>
        <w:ind w:right="86"/>
        <w:jc w:val="both"/>
        <w:rPr>
          <w:rFonts w:ascii="Book Antiqua" w:hAnsi="Book Antiqua" w:cs="Arial"/>
          <w:spacing w:val="-6"/>
          <w:w w:val="101"/>
          <w:sz w:val="16"/>
          <w:szCs w:val="16"/>
        </w:rPr>
      </w:pPr>
    </w:p>
    <w:p w:rsidR="005334D5" w:rsidRPr="00D440D6" w:rsidRDefault="005334D5" w:rsidP="00EF6264">
      <w:pPr>
        <w:widowControl w:val="0"/>
        <w:autoSpaceDE w:val="0"/>
        <w:autoSpaceDN w:val="0"/>
        <w:bidi w:val="0"/>
        <w:adjustRightInd w:val="0"/>
        <w:spacing w:before="86" w:line="360" w:lineRule="auto"/>
        <w:ind w:right="86"/>
        <w:jc w:val="both"/>
        <w:rPr>
          <w:rFonts w:ascii="Book Antiqua" w:hAnsi="Book Antiqua" w:cs="Arial"/>
        </w:rPr>
      </w:pPr>
      <w:r w:rsidRPr="00D440D6">
        <w:rPr>
          <w:rFonts w:ascii="Book Antiqua" w:hAnsi="Book Antiqua" w:cs="Arial"/>
          <w:spacing w:val="-6"/>
          <w:w w:val="101"/>
        </w:rPr>
        <w:lastRenderedPageBreak/>
        <w:t>P</w:t>
      </w:r>
      <w:r w:rsidRPr="00D440D6">
        <w:rPr>
          <w:rFonts w:ascii="Book Antiqua" w:hAnsi="Book Antiqua" w:cs="Arial"/>
          <w:w w:val="94"/>
        </w:rPr>
        <w:t>ou</w:t>
      </w:r>
      <w:r w:rsidRPr="00D440D6">
        <w:rPr>
          <w:rFonts w:ascii="Book Antiqua" w:hAnsi="Book Antiqua" w:cs="Arial"/>
          <w:w w:val="116"/>
        </w:rPr>
        <w:t>r</w:t>
      </w:r>
      <w:r w:rsidRPr="00D440D6">
        <w:rPr>
          <w:rFonts w:ascii="Book Antiqua" w:hAnsi="Book Antiqua" w:cs="Arial"/>
        </w:rPr>
        <w:t xml:space="preserve"> terminer, </w:t>
      </w:r>
      <w:r w:rsidRPr="00D440D6">
        <w:rPr>
          <w:rFonts w:ascii="Book Antiqua" w:hAnsi="Book Antiqua" w:cs="Arial"/>
          <w:w w:val="98"/>
        </w:rPr>
        <w:t>n</w:t>
      </w:r>
      <w:r w:rsidRPr="00D440D6">
        <w:rPr>
          <w:rFonts w:ascii="Book Antiqua" w:hAnsi="Book Antiqua" w:cs="Arial"/>
          <w:w w:val="94"/>
        </w:rPr>
        <w:t>otons</w:t>
      </w:r>
      <w:r w:rsidRPr="00D440D6">
        <w:rPr>
          <w:rFonts w:ascii="Book Antiqua" w:hAnsi="Book Antiqua" w:cs="Arial"/>
        </w:rPr>
        <w:t xml:space="preserve"> </w:t>
      </w:r>
      <w:r w:rsidRPr="00D440D6">
        <w:rPr>
          <w:rFonts w:ascii="Book Antiqua" w:hAnsi="Book Antiqua" w:cs="Arial"/>
          <w:w w:val="90"/>
        </w:rPr>
        <w:t>que</w:t>
      </w:r>
      <w:r w:rsidRPr="00D440D6">
        <w:rPr>
          <w:rFonts w:ascii="Book Antiqua" w:hAnsi="Book Antiqua" w:cs="Arial"/>
          <w:spacing w:val="-28"/>
        </w:rPr>
        <w:t xml:space="preserve"> </w:t>
      </w:r>
      <w:r w:rsidRPr="00D440D6">
        <w:rPr>
          <w:rFonts w:ascii="Book Antiqua" w:hAnsi="Book Antiqua" w:cs="Arial"/>
          <w:w w:val="86"/>
        </w:rPr>
        <w:t>les</w:t>
      </w:r>
      <w:r w:rsidRPr="00D440D6">
        <w:rPr>
          <w:rFonts w:ascii="Book Antiqua" w:hAnsi="Book Antiqua" w:cs="Arial"/>
          <w:spacing w:val="-27"/>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1"/>
        </w:rPr>
        <w:t>lateur</w:t>
      </w:r>
      <w:r w:rsidR="00CE71FB" w:rsidRPr="00D440D6">
        <w:rPr>
          <w:rFonts w:ascii="Book Antiqua" w:hAnsi="Book Antiqua" w:cs="Arial"/>
          <w:w w:val="101"/>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rPr>
        <w:t>ooptiq</w:t>
      </w:r>
      <w:r w:rsidRPr="00D440D6">
        <w:rPr>
          <w:rFonts w:ascii="Book Antiqua" w:hAnsi="Book Antiqua" w:cs="Arial"/>
          <w:w w:val="85"/>
        </w:rPr>
        <w:t>ues</w:t>
      </w:r>
      <w:r w:rsidR="00CE71FB" w:rsidRPr="00D440D6">
        <w:rPr>
          <w:rFonts w:ascii="Book Antiqua" w:hAnsi="Book Antiqua" w:cs="Arial"/>
          <w:w w:val="85"/>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98"/>
        </w:rPr>
        <w:t>u</w:t>
      </w:r>
      <w:r w:rsidRPr="00D440D6">
        <w:rPr>
          <w:rFonts w:ascii="Book Antiqua" w:hAnsi="Book Antiqua" w:cs="Arial"/>
          <w:spacing w:val="-6"/>
          <w:w w:val="104"/>
        </w:rPr>
        <w:t>v</w:t>
      </w:r>
      <w:r w:rsidRPr="00D440D6">
        <w:rPr>
          <w:rFonts w:ascii="Book Antiqua" w:hAnsi="Book Antiqua" w:cs="Arial"/>
          <w:w w:val="79"/>
        </w:rPr>
        <w:t>e</w:t>
      </w:r>
      <w:r w:rsidRPr="00D440D6">
        <w:rPr>
          <w:rFonts w:ascii="Book Antiqua" w:hAnsi="Book Antiqua" w:cs="Arial"/>
          <w:spacing w:val="-6"/>
          <w:w w:val="98"/>
        </w:rPr>
        <w:t>n</w:t>
      </w:r>
      <w:r w:rsidRPr="00D440D6">
        <w:rPr>
          <w:rFonts w:ascii="Book Antiqua" w:hAnsi="Book Antiqua" w:cs="Arial"/>
          <w:w w:val="138"/>
        </w:rPr>
        <w:t>t</w:t>
      </w:r>
      <w:r w:rsidRPr="00D440D6">
        <w:rPr>
          <w:rFonts w:ascii="Book Antiqua" w:hAnsi="Book Antiqua" w:cs="Arial"/>
          <w:spacing w:val="27"/>
        </w:rPr>
        <w:t xml:space="preserve"> </w:t>
      </w:r>
      <w:r w:rsidRPr="00D440D6">
        <w:rPr>
          <w:rFonts w:ascii="Book Antiqua" w:hAnsi="Book Antiqua" w:cs="Arial"/>
          <w:spacing w:val="-103"/>
          <w:w w:val="148"/>
        </w:rPr>
        <w:t>ˆ</w:t>
      </w:r>
      <w:r w:rsidRPr="00D440D6">
        <w:rPr>
          <w:rFonts w:ascii="Book Antiqua" w:hAnsi="Book Antiqua" w:cs="Arial"/>
          <w:w w:val="79"/>
        </w:rPr>
        <w:t>e</w:t>
      </w:r>
      <w:r w:rsidRPr="00D440D6">
        <w:rPr>
          <w:rFonts w:ascii="Book Antiqua" w:hAnsi="Book Antiqua" w:cs="Arial"/>
          <w:w w:val="126"/>
        </w:rPr>
        <w:t>tr</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spacing w:val="-27"/>
        </w:rPr>
        <w:t xml:space="preserve"> </w:t>
      </w:r>
      <w:r w:rsidRPr="00D440D6">
        <w:rPr>
          <w:rFonts w:ascii="Book Antiqua" w:hAnsi="Book Antiqua" w:cs="Arial"/>
          <w:w w:val="98"/>
        </w:rPr>
        <w:t>u</w:t>
      </w:r>
      <w:r w:rsidRPr="00D440D6">
        <w:rPr>
          <w:rFonts w:ascii="Book Antiqua" w:hAnsi="Book Antiqua" w:cs="Arial"/>
          <w:w w:val="110"/>
        </w:rPr>
        <w:t>tili</w:t>
      </w:r>
      <w:r w:rsidRPr="00D440D6">
        <w:rPr>
          <w:rFonts w:ascii="Book Antiqua" w:hAnsi="Book Antiqua" w:cs="Arial"/>
          <w:spacing w:val="-6"/>
          <w:w w:val="110"/>
        </w:rPr>
        <w:t>s</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78"/>
        </w:rPr>
        <w:t>s</w:t>
      </w:r>
      <w:r w:rsidRPr="00D440D6">
        <w:rPr>
          <w:rFonts w:ascii="Book Antiqua" w:hAnsi="Book Antiqua" w:cs="Arial"/>
        </w:rPr>
        <w:t xml:space="preserve"> </w:t>
      </w:r>
      <w:r w:rsidRPr="00D440D6">
        <w:rPr>
          <w:rFonts w:ascii="Book Antiqua" w:hAnsi="Book Antiqua" w:cs="Arial"/>
          <w:spacing w:val="-28"/>
        </w:rPr>
        <w:t xml:space="preserve"> </w:t>
      </w:r>
      <w:r w:rsidRPr="00D440D6">
        <w:rPr>
          <w:rFonts w:ascii="Book Antiqua" w:hAnsi="Book Antiqua" w:cs="Arial"/>
          <w:w w:val="95"/>
        </w:rPr>
        <w:t>dan</w:t>
      </w:r>
      <w:r w:rsidRPr="00D440D6">
        <w:rPr>
          <w:rFonts w:ascii="Book Antiqua" w:hAnsi="Book Antiqua" w:cs="Arial"/>
          <w:w w:val="78"/>
        </w:rPr>
        <w:t>s</w:t>
      </w:r>
      <w:r w:rsidRPr="00D440D6">
        <w:rPr>
          <w:rFonts w:ascii="Book Antiqua" w:hAnsi="Book Antiqua" w:cs="Arial"/>
        </w:rPr>
        <w:t xml:space="preserve"> </w:t>
      </w:r>
      <w:r w:rsidRPr="00D440D6">
        <w:rPr>
          <w:rFonts w:ascii="Book Antiqua" w:hAnsi="Book Antiqua" w:cs="Arial"/>
          <w:spacing w:val="-27"/>
        </w:rPr>
        <w:t xml:space="preserve"> </w:t>
      </w:r>
      <w:r w:rsidRPr="00D440D6">
        <w:rPr>
          <w:rFonts w:ascii="Book Antiqua" w:hAnsi="Book Antiqua" w:cs="Arial"/>
          <w:w w:val="99"/>
        </w:rPr>
        <w:t xml:space="preserve">la </w:t>
      </w:r>
      <w:r w:rsidRPr="00D440D6">
        <w:rPr>
          <w:rFonts w:ascii="Book Antiqua" w:hAnsi="Book Antiqua" w:cs="Arial"/>
          <w:spacing w:val="-6"/>
          <w:w w:val="89"/>
        </w:rPr>
        <w:t>g</w:t>
      </w:r>
      <w:r w:rsidRPr="00D440D6">
        <w:rPr>
          <w:rFonts w:ascii="Book Antiqua" w:hAnsi="Book Antiqua" w:cs="Arial"/>
          <w:spacing w:val="-103"/>
          <w:w w:val="148"/>
        </w:rPr>
        <w:t>´</w:t>
      </w:r>
      <w:r w:rsidRPr="00D440D6">
        <w:rPr>
          <w:rFonts w:ascii="Book Antiqua" w:hAnsi="Book Antiqua" w:cs="Arial"/>
          <w:w w:val="89"/>
        </w:rPr>
        <w:t>e</w:t>
      </w:r>
      <w:r w:rsidRPr="00D440D6">
        <w:rPr>
          <w:rFonts w:ascii="Book Antiqua" w:hAnsi="Book Antiqua" w:cs="Arial"/>
          <w:spacing w:val="-6"/>
          <w:w w:val="89"/>
        </w:rPr>
        <w:t>n</w:t>
      </w:r>
      <w:r w:rsidRPr="00D440D6">
        <w:rPr>
          <w:rFonts w:ascii="Book Antiqua" w:hAnsi="Book Antiqua" w:cs="Arial"/>
          <w:spacing w:val="-103"/>
          <w:w w:val="148"/>
        </w:rPr>
        <w:t>´</w:t>
      </w:r>
      <w:r w:rsidRPr="00D440D6">
        <w:rPr>
          <w:rFonts w:ascii="Book Antiqua" w:hAnsi="Book Antiqua" w:cs="Arial"/>
          <w:w w:val="99"/>
        </w:rPr>
        <w:t>eration</w:t>
      </w:r>
      <w:r w:rsidRPr="00D440D6">
        <w:rPr>
          <w:rFonts w:ascii="Book Antiqua" w:hAnsi="Book Antiqua" w:cs="Arial"/>
          <w:spacing w:val="9"/>
        </w:rPr>
        <w:t xml:space="preserve"> </w:t>
      </w:r>
      <w:r w:rsidRPr="00D440D6">
        <w:rPr>
          <w:rFonts w:ascii="Book Antiqua" w:hAnsi="Book Antiqua" w:cs="Arial"/>
          <w:w w:val="99"/>
        </w:rPr>
        <w:t>et</w:t>
      </w:r>
      <w:r w:rsidRPr="00D440D6">
        <w:rPr>
          <w:rFonts w:ascii="Book Antiqua" w:hAnsi="Book Antiqua" w:cs="Arial"/>
          <w:spacing w:val="9"/>
        </w:rPr>
        <w:t xml:space="preserve"> </w:t>
      </w:r>
      <w:r w:rsidRPr="00D440D6">
        <w:rPr>
          <w:rFonts w:ascii="Book Antiqua" w:hAnsi="Book Antiqua" w:cs="Arial"/>
          <w:w w:val="99"/>
        </w:rPr>
        <w:t>la</w:t>
      </w:r>
      <w:r w:rsidRPr="00D440D6">
        <w:rPr>
          <w:rFonts w:ascii="Book Antiqua" w:hAnsi="Book Antiqua" w:cs="Arial"/>
          <w:spacing w:val="9"/>
        </w:rPr>
        <w:t xml:space="preserv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91"/>
        </w:rPr>
        <w:t>ete</w:t>
      </w:r>
      <w:r w:rsidRPr="00D440D6">
        <w:rPr>
          <w:rFonts w:ascii="Book Antiqua" w:hAnsi="Book Antiqua" w:cs="Arial"/>
          <w:w w:val="101"/>
        </w:rPr>
        <w:t>ction</w:t>
      </w:r>
      <w:r w:rsidRPr="00D440D6">
        <w:rPr>
          <w:rFonts w:ascii="Book Antiqua" w:hAnsi="Book Antiqua" w:cs="Arial"/>
          <w:spacing w:val="9"/>
        </w:rPr>
        <w:t xml:space="preserve"> </w:t>
      </w:r>
      <w:r w:rsidRPr="00D440D6">
        <w:rPr>
          <w:rFonts w:ascii="Book Antiqua" w:hAnsi="Book Antiqua" w:cs="Arial"/>
          <w:w w:val="89"/>
        </w:rPr>
        <w:t>de</w:t>
      </w:r>
      <w:r w:rsidRPr="00D440D6">
        <w:rPr>
          <w:rFonts w:ascii="Book Antiqua" w:hAnsi="Book Antiqua" w:cs="Arial"/>
          <w:spacing w:val="9"/>
        </w:rPr>
        <w:t xml:space="preserve"> </w:t>
      </w:r>
      <w:r w:rsidRPr="00D440D6">
        <w:rPr>
          <w:rFonts w:ascii="Book Antiqua" w:hAnsi="Book Antiqua" w:cs="Arial"/>
          <w:w w:val="93"/>
        </w:rPr>
        <w:t>sign</w:t>
      </w:r>
      <w:r w:rsidRPr="00D440D6">
        <w:rPr>
          <w:rFonts w:ascii="Book Antiqua" w:hAnsi="Book Antiqua" w:cs="Arial"/>
          <w:w w:val="97"/>
        </w:rPr>
        <w:t>aux</w:t>
      </w:r>
      <w:r w:rsidRPr="00D440D6">
        <w:rPr>
          <w:rFonts w:ascii="Book Antiqua" w:hAnsi="Book Antiqua" w:cs="Arial"/>
          <w:spacing w:val="9"/>
        </w:rPr>
        <w:t xml:space="preserve"> </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7"/>
        </w:rPr>
        <w:t>ahertz</w:t>
      </w:r>
      <w:r w:rsidR="006B1053">
        <w:rPr>
          <w:rFonts w:ascii="Book Antiqua" w:hAnsi="Book Antiqua" w:cs="Arial"/>
          <w:spacing w:val="9"/>
        </w:rPr>
        <w:t>.</w:t>
      </w:r>
      <w:r w:rsidRPr="00D440D6">
        <w:rPr>
          <w:rFonts w:ascii="Book Antiqua" w:hAnsi="Book Antiqua" w:cs="Arial"/>
          <w:spacing w:val="9"/>
        </w:rPr>
        <w:t xml:space="preserve"> </w:t>
      </w:r>
      <w:r w:rsidR="006B1053">
        <w:rPr>
          <w:rFonts w:ascii="Book Antiqua" w:hAnsi="Book Antiqua" w:cs="Arial"/>
          <w:w w:val="89"/>
        </w:rPr>
        <w:t>D</w:t>
      </w:r>
      <w:r w:rsidRPr="00D440D6">
        <w:rPr>
          <w:rFonts w:ascii="Book Antiqua" w:hAnsi="Book Antiqua" w:cs="Arial"/>
          <w:w w:val="89"/>
        </w:rPr>
        <w:t>e</w:t>
      </w:r>
      <w:r w:rsidRPr="00D440D6">
        <w:rPr>
          <w:rFonts w:ascii="Book Antiqua" w:hAnsi="Book Antiqua" w:cs="Arial"/>
          <w:spacing w:val="9"/>
        </w:rPr>
        <w:t xml:space="preserve"> </w:t>
      </w:r>
      <w:r w:rsidRPr="00D440D6">
        <w:rPr>
          <w:rFonts w:ascii="Book Antiqua" w:hAnsi="Book Antiqua" w:cs="Arial"/>
          <w:w w:val="99"/>
        </w:rPr>
        <w:t>par</w:t>
      </w:r>
      <w:r w:rsidR="006B1053">
        <w:rPr>
          <w:rFonts w:ascii="Book Antiqua" w:hAnsi="Book Antiqua" w:cs="Arial"/>
          <w:spacing w:val="9"/>
        </w:rPr>
        <w:t>t</w:t>
      </w:r>
      <w:r w:rsidRPr="00D440D6">
        <w:rPr>
          <w:rFonts w:ascii="Book Antiqua" w:hAnsi="Book Antiqua" w:cs="Arial"/>
          <w:spacing w:val="9"/>
        </w:rPr>
        <w:t xml:space="preserve"> </w:t>
      </w:r>
      <w:r w:rsidRPr="00D440D6">
        <w:rPr>
          <w:rFonts w:ascii="Book Antiqua" w:hAnsi="Book Antiqua" w:cs="Arial"/>
          <w:w w:val="89"/>
        </w:rPr>
        <w:t>son</w:t>
      </w:r>
      <w:r w:rsidRPr="00D440D6">
        <w:rPr>
          <w:rFonts w:ascii="Book Antiqua" w:hAnsi="Book Antiqua" w:cs="Arial"/>
          <w:spacing w:val="9"/>
        </w:rPr>
        <w:t xml:space="preserve"> </w:t>
      </w:r>
      <w:r w:rsidRPr="00D440D6">
        <w:rPr>
          <w:rFonts w:ascii="Book Antiqua" w:hAnsi="Book Antiqua" w:cs="Arial"/>
          <w:w w:val="109"/>
        </w:rPr>
        <w:t>pri</w:t>
      </w:r>
      <w:r w:rsidRPr="00D440D6">
        <w:rPr>
          <w:rFonts w:ascii="Book Antiqua" w:hAnsi="Book Antiqua" w:cs="Arial"/>
          <w:w w:val="99"/>
        </w:rPr>
        <w:t>nci</w:t>
      </w:r>
      <w:r w:rsidRPr="00D440D6">
        <w:rPr>
          <w:rFonts w:ascii="Book Antiqua" w:hAnsi="Book Antiqua" w:cs="Arial"/>
          <w:spacing w:val="6"/>
          <w:w w:val="99"/>
        </w:rPr>
        <w:t>p</w:t>
      </w:r>
      <w:r w:rsidRPr="00D440D6">
        <w:rPr>
          <w:rFonts w:ascii="Book Antiqua" w:hAnsi="Book Antiqua" w:cs="Arial"/>
          <w:w w:val="79"/>
        </w:rPr>
        <w:t>e</w:t>
      </w:r>
      <w:r w:rsidRPr="00D440D6">
        <w:rPr>
          <w:rFonts w:ascii="Book Antiqua" w:hAnsi="Book Antiqua" w:cs="Arial"/>
          <w:spacing w:val="9"/>
        </w:rPr>
        <w:t xml:space="preserve"> </w:t>
      </w:r>
      <w:r w:rsidRPr="00D440D6">
        <w:rPr>
          <w:rFonts w:ascii="Book Antiqua" w:hAnsi="Book Antiqua" w:cs="Arial"/>
          <w:w w:val="123"/>
        </w:rPr>
        <w:t>l</w:t>
      </w:r>
      <w:r w:rsidRPr="00D440D6">
        <w:rPr>
          <w:rFonts w:ascii="Book Antiqua" w:hAnsi="Book Antiqua" w:cs="Arial"/>
          <w:w w:val="91"/>
        </w:rPr>
        <w:t>’e</w:t>
      </w:r>
      <w:r w:rsidRPr="00D440D6">
        <w:rPr>
          <w:rFonts w:ascii="Book Antiqua" w:hAnsi="Book Antiqua" w:cs="Arial"/>
          <w:w w:val="101"/>
        </w:rPr>
        <w:t>ffet</w:t>
      </w:r>
      <w:r w:rsidRPr="00D440D6">
        <w:rPr>
          <w:rFonts w:ascii="Book Antiqua" w:hAnsi="Book Antiqua" w:cs="Arial"/>
          <w:spacing w:val="3"/>
        </w:rPr>
        <w:t xml:space="preserve"> </w:t>
      </w:r>
      <w:r w:rsidRPr="00D440D6">
        <w:rPr>
          <w:rFonts w:ascii="Book Antiqua" w:hAnsi="Book Antiqua" w:cs="Arial"/>
          <w:spacing w:val="-103"/>
          <w:w w:val="148"/>
        </w:rPr>
        <w:t>´</w:t>
      </w:r>
      <w:r w:rsidRPr="00D440D6">
        <w:rPr>
          <w:rFonts w:ascii="Book Antiqua" w:hAnsi="Book Antiqua" w:cs="Arial"/>
          <w:w w:val="86"/>
        </w:rPr>
        <w:t>ele</w:t>
      </w:r>
      <w:r w:rsidRPr="00D440D6">
        <w:rPr>
          <w:rFonts w:ascii="Book Antiqua" w:hAnsi="Book Antiqua" w:cs="Arial"/>
          <w:w w:val="99"/>
        </w:rPr>
        <w:t>ctroop</w:t>
      </w:r>
      <w:r w:rsidRPr="00D440D6">
        <w:rPr>
          <w:rFonts w:ascii="Book Antiqua" w:hAnsi="Book Antiqua" w:cs="Arial"/>
          <w:w w:val="107"/>
        </w:rPr>
        <w:t>tiqu</w:t>
      </w:r>
      <w:r w:rsidRPr="00D440D6">
        <w:rPr>
          <w:rFonts w:ascii="Book Antiqua" w:hAnsi="Book Antiqua" w:cs="Arial"/>
          <w:w w:val="79"/>
        </w:rPr>
        <w:t>e</w:t>
      </w:r>
      <w:r w:rsidRPr="00D440D6">
        <w:rPr>
          <w:rFonts w:ascii="Book Antiqua" w:hAnsi="Book Antiqua" w:cs="Arial"/>
          <w:spacing w:val="9"/>
        </w:rPr>
        <w:t xml:space="preserve"> </w:t>
      </w:r>
      <w:r w:rsidRPr="00D440D6">
        <w:rPr>
          <w:rFonts w:ascii="Book Antiqua" w:hAnsi="Book Antiqua" w:cs="Arial"/>
          <w:w w:val="79"/>
        </w:rPr>
        <w:t>e</w:t>
      </w:r>
      <w:r w:rsidRPr="00D440D6">
        <w:rPr>
          <w:rFonts w:ascii="Book Antiqua" w:hAnsi="Book Antiqua" w:cs="Arial"/>
          <w:w w:val="99"/>
        </w:rPr>
        <w:t xml:space="preserve">st </w:t>
      </w:r>
      <w:r w:rsidRPr="00D440D6">
        <w:rPr>
          <w:rFonts w:ascii="Book Antiqua" w:hAnsi="Book Antiqua" w:cs="Arial"/>
          <w:w w:val="112"/>
        </w:rPr>
        <w:t>ut</w:t>
      </w:r>
      <w:r w:rsidRPr="00D440D6">
        <w:rPr>
          <w:rFonts w:ascii="Book Antiqua" w:hAnsi="Book Antiqua" w:cs="Arial"/>
          <w:w w:val="97"/>
        </w:rPr>
        <w:t>ilisable</w:t>
      </w:r>
      <w:r w:rsidRPr="00D440D6">
        <w:rPr>
          <w:rFonts w:ascii="Book Antiqua" w:hAnsi="Book Antiqua" w:cs="Arial"/>
          <w:spacing w:val="-11"/>
        </w:rPr>
        <w:t xml:space="preserve"> </w:t>
      </w:r>
      <w:r w:rsidRPr="00D440D6">
        <w:rPr>
          <w:rFonts w:ascii="Book Antiqua" w:hAnsi="Book Antiqua" w:cs="Arial"/>
          <w:w w:val="95"/>
        </w:rPr>
        <w:t>sur</w:t>
      </w:r>
      <w:r w:rsidRPr="00D440D6">
        <w:rPr>
          <w:rFonts w:ascii="Book Antiqua" w:hAnsi="Book Antiqua" w:cs="Arial"/>
          <w:spacing w:val="-11"/>
        </w:rPr>
        <w:t xml:space="preserve"> </w:t>
      </w:r>
      <w:r w:rsidRPr="00D440D6">
        <w:rPr>
          <w:rFonts w:ascii="Book Antiqua" w:hAnsi="Book Antiqua" w:cs="Arial"/>
          <w:w w:val="98"/>
        </w:rPr>
        <w:t>u</w:t>
      </w:r>
      <w:r w:rsidRPr="00D440D6">
        <w:rPr>
          <w:rFonts w:ascii="Book Antiqua" w:hAnsi="Book Antiqua" w:cs="Arial"/>
          <w:w w:val="89"/>
        </w:rPr>
        <w:t>ne</w:t>
      </w:r>
      <w:r w:rsidRPr="00D440D6">
        <w:rPr>
          <w:rFonts w:ascii="Book Antiqua" w:hAnsi="Book Antiqua" w:cs="Arial"/>
          <w:spacing w:val="-11"/>
        </w:rPr>
        <w:t xml:space="preserve"> </w:t>
      </w:r>
      <w:r w:rsidRPr="00D440D6">
        <w:rPr>
          <w:rFonts w:ascii="Book Antiqua" w:hAnsi="Book Antiqua" w:cs="Arial"/>
          <w:w w:val="126"/>
        </w:rPr>
        <w:t>t</w:t>
      </w:r>
      <w:r w:rsidRPr="00D440D6">
        <w:rPr>
          <w:rFonts w:ascii="Book Antiqua" w:hAnsi="Book Antiqua" w:cs="Arial"/>
          <w:spacing w:val="-6"/>
          <w:w w:val="126"/>
        </w:rPr>
        <w:t>r</w:t>
      </w:r>
      <w:r w:rsidRPr="00D440D6">
        <w:rPr>
          <w:rFonts w:ascii="Book Antiqua" w:hAnsi="Book Antiqua" w:cs="Arial"/>
          <w:spacing w:val="-103"/>
          <w:w w:val="148"/>
        </w:rPr>
        <w:t>`</w:t>
      </w:r>
      <w:r w:rsidRPr="00D440D6">
        <w:rPr>
          <w:rFonts w:ascii="Book Antiqua" w:hAnsi="Book Antiqua" w:cs="Arial"/>
          <w:w w:val="78"/>
        </w:rPr>
        <w:t>es</w:t>
      </w:r>
      <w:r w:rsidRPr="00D440D6">
        <w:rPr>
          <w:rFonts w:ascii="Book Antiqua" w:hAnsi="Book Antiqua" w:cs="Arial"/>
          <w:spacing w:val="-11"/>
        </w:rPr>
        <w:t xml:space="preserve"> </w:t>
      </w:r>
      <w:r w:rsidRPr="00D440D6">
        <w:rPr>
          <w:rFonts w:ascii="Book Antiqua" w:hAnsi="Book Antiqua" w:cs="Arial"/>
          <w:w w:val="104"/>
        </w:rPr>
        <w:t>lar</w:t>
      </w:r>
      <w:r w:rsidRPr="00D440D6">
        <w:rPr>
          <w:rFonts w:ascii="Book Antiqua" w:hAnsi="Book Antiqua" w:cs="Arial"/>
          <w:w w:val="84"/>
        </w:rPr>
        <w:t>ge</w:t>
      </w:r>
      <w:r w:rsidRPr="00D440D6">
        <w:rPr>
          <w:rFonts w:ascii="Book Antiqua" w:hAnsi="Book Antiqua" w:cs="Arial"/>
          <w:spacing w:val="-11"/>
        </w:rPr>
        <w:t xml:space="preserve"> </w:t>
      </w:r>
      <w:r w:rsidRPr="00D440D6">
        <w:rPr>
          <w:rFonts w:ascii="Book Antiqua" w:hAnsi="Book Antiqua" w:cs="Arial"/>
          <w:w w:val="98"/>
        </w:rPr>
        <w:t>b</w:t>
      </w:r>
      <w:r w:rsidRPr="00D440D6">
        <w:rPr>
          <w:rFonts w:ascii="Book Antiqua" w:hAnsi="Book Antiqua" w:cs="Arial"/>
          <w:w w:val="95"/>
        </w:rPr>
        <w:t>and</w:t>
      </w:r>
      <w:r w:rsidRPr="00D440D6">
        <w:rPr>
          <w:rFonts w:ascii="Book Antiqua" w:hAnsi="Book Antiqua" w:cs="Arial"/>
          <w:w w:val="79"/>
        </w:rPr>
        <w:t>e</w:t>
      </w:r>
      <w:r w:rsidRPr="00D440D6">
        <w:rPr>
          <w:rFonts w:ascii="Book Antiqua" w:hAnsi="Book Antiqua" w:cs="Arial"/>
          <w:spacing w:val="-11"/>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1"/>
        </w:rPr>
        <w:t xml:space="preserve"> </w:t>
      </w:r>
      <w:r w:rsidRPr="00D440D6">
        <w:rPr>
          <w:rFonts w:ascii="Book Antiqua" w:hAnsi="Book Antiqua" w:cs="Arial"/>
          <w:w w:val="109"/>
        </w:rPr>
        <w:t>f</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88"/>
        </w:rPr>
        <w:t>equence</w:t>
      </w:r>
      <w:r w:rsidRPr="00D440D6">
        <w:rPr>
          <w:rFonts w:ascii="Book Antiqua" w:hAnsi="Book Antiqua" w:cs="Arial"/>
          <w:w w:val="99"/>
        </w:rPr>
        <w:t>,</w:t>
      </w:r>
      <w:r w:rsidRPr="00D440D6">
        <w:rPr>
          <w:rFonts w:ascii="Book Antiqua" w:hAnsi="Book Antiqua" w:cs="Arial"/>
          <w:spacing w:val="-11"/>
        </w:rPr>
        <w:t xml:space="preserve"> </w:t>
      </w:r>
      <w:r w:rsidRPr="00D440D6">
        <w:rPr>
          <w:rFonts w:ascii="Book Antiqua" w:hAnsi="Book Antiqua" w:cs="Arial"/>
          <w:w w:val="109"/>
        </w:rPr>
        <w:t>f</w:t>
      </w:r>
      <w:r w:rsidRPr="00D440D6">
        <w:rPr>
          <w:rFonts w:ascii="Book Antiqua" w:hAnsi="Book Antiqua" w:cs="Arial"/>
          <w:w w:val="116"/>
        </w:rPr>
        <w:t>r</w:t>
      </w:r>
      <w:r w:rsidRPr="00D440D6">
        <w:rPr>
          <w:rFonts w:ascii="Book Antiqua" w:hAnsi="Book Antiqua" w:cs="Arial"/>
          <w:w w:val="89"/>
        </w:rPr>
        <w:t>o</w:t>
      </w:r>
      <w:r w:rsidRPr="00D440D6">
        <w:rPr>
          <w:rFonts w:ascii="Book Antiqua" w:hAnsi="Book Antiqua" w:cs="Arial"/>
          <w:w w:val="99"/>
        </w:rPr>
        <w:t>la</w:t>
      </w:r>
      <w:r w:rsidRPr="00D440D6">
        <w:rPr>
          <w:rFonts w:ascii="Book Antiqua" w:hAnsi="Book Antiqua" w:cs="Arial"/>
          <w:spacing w:val="-6"/>
          <w:w w:val="99"/>
        </w:rPr>
        <w:t>n</w:t>
      </w:r>
      <w:r w:rsidRPr="00D440D6">
        <w:rPr>
          <w:rFonts w:ascii="Book Antiqua" w:hAnsi="Book Antiqua" w:cs="Arial"/>
          <w:w w:val="138"/>
        </w:rPr>
        <w:t>t</w:t>
      </w:r>
      <w:r w:rsidRPr="00D440D6">
        <w:rPr>
          <w:rFonts w:ascii="Book Antiqua" w:hAnsi="Book Antiqua" w:cs="Arial"/>
          <w:spacing w:val="-11"/>
        </w:rPr>
        <w:t xml:space="preserve"> </w:t>
      </w:r>
      <w:r w:rsidRPr="00D440D6">
        <w:rPr>
          <w:rFonts w:ascii="Book Antiqua" w:hAnsi="Book Antiqua" w:cs="Arial"/>
          <w:w w:val="91"/>
        </w:rPr>
        <w:t>le</w:t>
      </w:r>
      <w:r w:rsidRPr="00D440D6">
        <w:rPr>
          <w:rFonts w:ascii="Book Antiqua" w:hAnsi="Book Antiqua" w:cs="Arial"/>
          <w:spacing w:val="-11"/>
        </w:rPr>
        <w:t xml:space="preserve"> </w:t>
      </w:r>
      <w:r w:rsidRPr="00D440D6">
        <w:rPr>
          <w:rFonts w:ascii="Book Antiqua" w:hAnsi="Book Antiqua" w:cs="Arial"/>
          <w:w w:val="98"/>
        </w:rPr>
        <w:t>d</w:t>
      </w:r>
      <w:r w:rsidRPr="00D440D6">
        <w:rPr>
          <w:rFonts w:ascii="Book Antiqua" w:hAnsi="Book Antiqua" w:cs="Arial"/>
          <w:w w:val="94"/>
        </w:rPr>
        <w:t>omaine</w:t>
      </w:r>
      <w:r w:rsidRPr="00D440D6">
        <w:rPr>
          <w:rFonts w:ascii="Book Antiqua" w:hAnsi="Book Antiqua" w:cs="Arial"/>
          <w:spacing w:val="-11"/>
        </w:rPr>
        <w:t xml:space="preserve"> </w:t>
      </w:r>
      <w:r w:rsidRPr="00D440D6">
        <w:rPr>
          <w:rFonts w:ascii="Book Antiqua" w:hAnsi="Book Antiqua" w:cs="Arial"/>
          <w:w w:val="105"/>
        </w:rPr>
        <w:t>opti</w:t>
      </w:r>
      <w:r w:rsidRPr="00D440D6">
        <w:rPr>
          <w:rFonts w:ascii="Book Antiqua" w:hAnsi="Book Antiqua" w:cs="Arial"/>
          <w:w w:val="91"/>
        </w:rPr>
        <w:t>que.</w:t>
      </w:r>
      <w:r w:rsidR="006B1053">
        <w:rPr>
          <w:rFonts w:ascii="Book Antiqua" w:hAnsi="Book Antiqua" w:cs="Arial"/>
          <w:w w:val="93"/>
        </w:rPr>
        <w:t xml:space="preserve"> </w:t>
      </w:r>
      <w:r w:rsidR="00624598" w:rsidRPr="00D440D6">
        <w:rPr>
          <w:rFonts w:ascii="Book Antiqua" w:hAnsi="Book Antiqua" w:cs="Arial"/>
          <w:w w:val="93"/>
        </w:rPr>
        <w:t>Pour cela on doit étudier</w:t>
      </w:r>
      <w:r w:rsidRPr="00D440D6">
        <w:rPr>
          <w:rFonts w:ascii="Book Antiqua" w:hAnsi="Book Antiqua" w:cs="Arial"/>
          <w:spacing w:val="5"/>
        </w:rPr>
        <w:t xml:space="preserve"> </w:t>
      </w:r>
      <w:r w:rsidRPr="00D440D6">
        <w:rPr>
          <w:rFonts w:ascii="Book Antiqua" w:hAnsi="Book Antiqua" w:cs="Arial"/>
          <w:w w:val="102"/>
        </w:rPr>
        <w:t>l’an</w:t>
      </w:r>
      <w:r w:rsidRPr="00D440D6">
        <w:rPr>
          <w:rFonts w:ascii="Book Antiqua" w:hAnsi="Book Antiqua" w:cs="Arial"/>
          <w:w w:val="92"/>
        </w:rPr>
        <w:t>is</w:t>
      </w:r>
      <w:r w:rsidRPr="00D440D6">
        <w:rPr>
          <w:rFonts w:ascii="Book Antiqua" w:hAnsi="Book Antiqua" w:cs="Arial"/>
          <w:w w:val="108"/>
        </w:rPr>
        <w:t>otr</w:t>
      </w:r>
      <w:r w:rsidRPr="00D440D6">
        <w:rPr>
          <w:rFonts w:ascii="Book Antiqua" w:hAnsi="Book Antiqua" w:cs="Arial"/>
          <w:w w:val="93"/>
        </w:rPr>
        <w:t>opie</w:t>
      </w:r>
      <w:r w:rsidRPr="00D440D6">
        <w:rPr>
          <w:rFonts w:ascii="Book Antiqua" w:hAnsi="Book Antiqua" w:cs="Arial"/>
          <w:spacing w:val="5"/>
        </w:rPr>
        <w:t xml:space="preserve"> </w:t>
      </w:r>
      <w:r w:rsidRPr="00D440D6">
        <w:rPr>
          <w:rFonts w:ascii="Book Antiqua" w:hAnsi="Book Antiqua" w:cs="Arial"/>
          <w:w w:val="101"/>
        </w:rPr>
        <w:t>qui</w:t>
      </w:r>
      <w:r w:rsidRPr="00D440D6">
        <w:rPr>
          <w:rFonts w:ascii="Book Antiqua" w:hAnsi="Book Antiqua" w:cs="Arial"/>
          <w:spacing w:val="5"/>
        </w:rPr>
        <w:t xml:space="preserve"> </w:t>
      </w:r>
      <w:r w:rsidRPr="00D440D6">
        <w:rPr>
          <w:rFonts w:ascii="Book Antiqua" w:hAnsi="Book Antiqua" w:cs="Arial"/>
          <w:w w:val="95"/>
        </w:rPr>
        <w:t>nou</w:t>
      </w:r>
      <w:r w:rsidRPr="00D440D6">
        <w:rPr>
          <w:rFonts w:ascii="Book Antiqua" w:hAnsi="Book Antiqua" w:cs="Arial"/>
          <w:w w:val="78"/>
        </w:rPr>
        <w:t>s</w:t>
      </w:r>
      <w:r w:rsidRPr="00D440D6">
        <w:rPr>
          <w:rFonts w:ascii="Book Antiqua" w:hAnsi="Book Antiqua" w:cs="Arial"/>
          <w:spacing w:val="5"/>
        </w:rPr>
        <w:t xml:space="preserve"> </w:t>
      </w:r>
      <w:r w:rsidRPr="00D440D6">
        <w:rPr>
          <w:rFonts w:ascii="Book Antiqua" w:hAnsi="Book Antiqua" w:cs="Arial"/>
          <w:spacing w:val="6"/>
          <w:w w:val="98"/>
        </w:rPr>
        <w:t>p</w:t>
      </w:r>
      <w:r w:rsidRPr="00D440D6">
        <w:rPr>
          <w:rFonts w:ascii="Book Antiqua" w:hAnsi="Book Antiqua" w:cs="Arial"/>
          <w:w w:val="79"/>
        </w:rPr>
        <w:t>e</w:t>
      </w:r>
      <w:r w:rsidRPr="00D440D6">
        <w:rPr>
          <w:rFonts w:ascii="Book Antiqua" w:hAnsi="Book Antiqua" w:cs="Arial"/>
          <w:w w:val="104"/>
        </w:rPr>
        <w:t>rmettra</w:t>
      </w:r>
      <w:r w:rsidRPr="00D440D6">
        <w:rPr>
          <w:rFonts w:ascii="Book Antiqua" w:hAnsi="Book Antiqua" w:cs="Arial"/>
          <w:spacing w:val="5"/>
        </w:rPr>
        <w:t xml:space="preserve"> </w:t>
      </w:r>
      <w:r w:rsidRPr="00D440D6">
        <w:rPr>
          <w:rFonts w:ascii="Book Antiqua" w:hAnsi="Book Antiqua" w:cs="Arial"/>
          <w:w w:val="99"/>
        </w:rPr>
        <w:t>par</w:t>
      </w:r>
      <w:r w:rsidRPr="00D440D6">
        <w:rPr>
          <w:rFonts w:ascii="Book Antiqua" w:hAnsi="Book Antiqua" w:cs="Arial"/>
          <w:spacing w:val="5"/>
        </w:rPr>
        <w:t xml:space="preserve"> </w:t>
      </w:r>
      <w:r w:rsidRPr="00D440D6">
        <w:rPr>
          <w:rFonts w:ascii="Book Antiqua" w:hAnsi="Book Antiqua" w:cs="Arial"/>
          <w:w w:val="99"/>
        </w:rPr>
        <w:t>la</w:t>
      </w:r>
      <w:r w:rsidRPr="00D440D6">
        <w:rPr>
          <w:rFonts w:ascii="Book Antiqua" w:hAnsi="Book Antiqua" w:cs="Arial"/>
          <w:spacing w:val="5"/>
        </w:rPr>
        <w:t xml:space="preserve"> </w:t>
      </w:r>
      <w:r w:rsidRPr="00D440D6">
        <w:rPr>
          <w:rFonts w:ascii="Book Antiqua" w:hAnsi="Book Antiqua" w:cs="Arial"/>
          <w:w w:val="78"/>
        </w:rPr>
        <w:t>s</w:t>
      </w:r>
      <w:r w:rsidRPr="00D440D6">
        <w:rPr>
          <w:rFonts w:ascii="Book Antiqua" w:hAnsi="Book Antiqua" w:cs="Arial"/>
          <w:w w:val="98"/>
        </w:rPr>
        <w:t>u</w:t>
      </w:r>
      <w:r w:rsidRPr="00D440D6">
        <w:rPr>
          <w:rFonts w:ascii="Book Antiqua" w:hAnsi="Book Antiqua" w:cs="Arial"/>
          <w:w w:val="104"/>
        </w:rPr>
        <w:t>ite</w:t>
      </w:r>
      <w:r w:rsidRPr="00D440D6">
        <w:rPr>
          <w:rFonts w:ascii="Book Antiqua" w:hAnsi="Book Antiqua" w:cs="Arial"/>
          <w:spacing w:val="5"/>
        </w:rPr>
        <w:t xml:space="preserve"> </w:t>
      </w:r>
      <w:r w:rsidR="00624598" w:rsidRPr="00D440D6">
        <w:rPr>
          <w:rFonts w:ascii="Book Antiqua" w:hAnsi="Book Antiqua" w:cs="Arial"/>
          <w:w w:val="106"/>
        </w:rPr>
        <w:t>d'aborder</w:t>
      </w:r>
      <w:r w:rsidRPr="00D440D6">
        <w:rPr>
          <w:rFonts w:ascii="Book Antiqua" w:hAnsi="Book Antiqua" w:cs="Arial"/>
          <w:spacing w:val="5"/>
        </w:rPr>
        <w:t xml:space="preserve"> </w:t>
      </w:r>
      <w:r w:rsidRPr="00D440D6">
        <w:rPr>
          <w:rFonts w:ascii="Book Antiqua" w:hAnsi="Book Antiqua" w:cs="Arial"/>
          <w:w w:val="89"/>
        </w:rPr>
        <w:t>de</w:t>
      </w:r>
      <w:r w:rsidRPr="00D440D6">
        <w:rPr>
          <w:rFonts w:ascii="Book Antiqua" w:hAnsi="Book Antiqua" w:cs="Arial"/>
          <w:spacing w:val="5"/>
        </w:rPr>
        <w:t xml:space="preserve"> </w:t>
      </w:r>
      <w:r w:rsidRPr="00D440D6">
        <w:rPr>
          <w:rFonts w:ascii="Book Antiqua" w:hAnsi="Book Antiqua" w:cs="Arial"/>
          <w:w w:val="99"/>
        </w:rPr>
        <w:t>man</w:t>
      </w:r>
      <w:r w:rsidRPr="00D440D6">
        <w:rPr>
          <w:rFonts w:ascii="Book Antiqua" w:hAnsi="Book Antiqua" w:cs="Arial"/>
          <w:spacing w:val="-6"/>
          <w:w w:val="99"/>
        </w:rPr>
        <w:t>i</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3"/>
        </w:rPr>
        <w:t xml:space="preserve">re </w:t>
      </w:r>
      <w:r w:rsidRPr="00D440D6">
        <w:rPr>
          <w:rFonts w:ascii="Book Antiqua" w:hAnsi="Book Antiqua" w:cs="Arial"/>
          <w:spacing w:val="-6"/>
          <w:w w:val="98"/>
        </w:rPr>
        <w:t>d</w:t>
      </w:r>
      <w:r w:rsidRPr="00D440D6">
        <w:rPr>
          <w:rFonts w:ascii="Book Antiqua" w:hAnsi="Book Antiqua" w:cs="Arial"/>
          <w:spacing w:val="-103"/>
          <w:w w:val="148"/>
        </w:rPr>
        <w:t>´</w:t>
      </w:r>
      <w:r w:rsidRPr="00D440D6">
        <w:rPr>
          <w:rFonts w:ascii="Book Antiqua" w:hAnsi="Book Antiqua" w:cs="Arial"/>
          <w:w w:val="102"/>
        </w:rPr>
        <w:t>etail</w:t>
      </w:r>
      <w:r w:rsidRPr="00D440D6">
        <w:rPr>
          <w:rFonts w:ascii="Book Antiqua" w:hAnsi="Book Antiqua" w:cs="Arial"/>
          <w:spacing w:val="-6"/>
          <w:w w:val="123"/>
        </w:rPr>
        <w:t>l</w:t>
      </w:r>
      <w:r w:rsidRPr="00D440D6">
        <w:rPr>
          <w:rFonts w:ascii="Book Antiqua" w:hAnsi="Book Antiqua" w:cs="Arial"/>
          <w:spacing w:val="-103"/>
          <w:w w:val="148"/>
        </w:rPr>
        <w:t>´</w:t>
      </w:r>
      <w:r w:rsidRPr="00D440D6">
        <w:rPr>
          <w:rFonts w:ascii="Book Antiqua" w:hAnsi="Book Antiqua" w:cs="Arial"/>
          <w:w w:val="79"/>
        </w:rPr>
        <w:t>ee</w:t>
      </w:r>
      <w:r w:rsidRPr="00D440D6">
        <w:rPr>
          <w:rFonts w:ascii="Book Antiqua" w:hAnsi="Book Antiqua" w:cs="Arial"/>
          <w:spacing w:val="12"/>
        </w:rPr>
        <w:t xml:space="preserve"> </w:t>
      </w:r>
      <w:r w:rsidRPr="00D440D6">
        <w:rPr>
          <w:rFonts w:ascii="Book Antiqua" w:hAnsi="Book Antiqua" w:cs="Arial"/>
        </w:rPr>
        <w:t>l’eff</w:t>
      </w:r>
      <w:r w:rsidRPr="00D440D6">
        <w:rPr>
          <w:rFonts w:ascii="Book Antiqua" w:hAnsi="Book Antiqua" w:cs="Arial"/>
          <w:w w:val="99"/>
        </w:rPr>
        <w:t>et</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0"/>
        </w:rPr>
        <w:t>lec</w:t>
      </w:r>
      <w:r w:rsidRPr="00D440D6">
        <w:rPr>
          <w:rFonts w:ascii="Book Antiqua" w:hAnsi="Book Antiqua" w:cs="Arial"/>
          <w:w w:val="138"/>
        </w:rPr>
        <w:t>t</w:t>
      </w:r>
      <w:r w:rsidRPr="00D440D6">
        <w:rPr>
          <w:rFonts w:ascii="Book Antiqua" w:hAnsi="Book Antiqua" w:cs="Arial"/>
          <w:w w:val="103"/>
        </w:rPr>
        <w:t>roopti</w:t>
      </w:r>
      <w:r w:rsidRPr="00D440D6">
        <w:rPr>
          <w:rFonts w:ascii="Book Antiqua" w:hAnsi="Book Antiqua" w:cs="Arial"/>
          <w:w w:val="91"/>
        </w:rPr>
        <w:t>que,</w:t>
      </w:r>
      <w:r w:rsidRPr="00D440D6">
        <w:rPr>
          <w:rFonts w:ascii="Book Antiqua" w:hAnsi="Book Antiqua" w:cs="Arial"/>
          <w:spacing w:val="12"/>
        </w:rPr>
        <w:t xml:space="preserve"> </w:t>
      </w:r>
      <w:r w:rsidRPr="00D440D6">
        <w:rPr>
          <w:rFonts w:ascii="Book Antiqua" w:hAnsi="Book Antiqua" w:cs="Arial"/>
          <w:w w:val="79"/>
        </w:rPr>
        <w:t>e</w:t>
      </w:r>
      <w:r w:rsidRPr="00D440D6">
        <w:rPr>
          <w:rFonts w:ascii="Book Antiqua" w:hAnsi="Book Antiqua" w:cs="Arial"/>
          <w:w w:val="138"/>
        </w:rPr>
        <w:t>t</w:t>
      </w:r>
      <w:r w:rsidRPr="00D440D6">
        <w:rPr>
          <w:rFonts w:ascii="Book Antiqua" w:hAnsi="Book Antiqua" w:cs="Arial"/>
          <w:spacing w:val="12"/>
        </w:rPr>
        <w:t xml:space="preserve"> </w:t>
      </w:r>
      <w:r w:rsidRPr="00D440D6">
        <w:rPr>
          <w:rFonts w:ascii="Book Antiqua" w:hAnsi="Book Antiqua" w:cs="Arial"/>
          <w:w w:val="99"/>
        </w:rPr>
        <w:t>la</w:t>
      </w:r>
      <w:r w:rsidRPr="00D440D6">
        <w:rPr>
          <w:rFonts w:ascii="Book Antiqua" w:hAnsi="Book Antiqua" w:cs="Arial"/>
          <w:spacing w:val="12"/>
        </w:rPr>
        <w:t xml:space="preserve"> </w:t>
      </w:r>
      <w:r w:rsidRPr="00D440D6">
        <w:rPr>
          <w:rFonts w:ascii="Book Antiqua" w:hAnsi="Book Antiqua" w:cs="Arial"/>
          <w:w w:val="95"/>
        </w:rPr>
        <w:t>m</w:t>
      </w:r>
      <w:r w:rsidRPr="00D440D6">
        <w:rPr>
          <w:rFonts w:ascii="Book Antiqua" w:hAnsi="Book Antiqua" w:cs="Arial"/>
          <w:spacing w:val="6"/>
          <w:w w:val="95"/>
        </w:rPr>
        <w:t>o</w:t>
      </w:r>
      <w:r w:rsidRPr="00D440D6">
        <w:rPr>
          <w:rFonts w:ascii="Book Antiqua" w:hAnsi="Book Antiqua" w:cs="Arial"/>
          <w:w w:val="98"/>
        </w:rPr>
        <w:t>du</w:t>
      </w:r>
      <w:r w:rsidRPr="00D440D6">
        <w:rPr>
          <w:rFonts w:ascii="Book Antiqua" w:hAnsi="Book Antiqua" w:cs="Arial"/>
          <w:w w:val="103"/>
        </w:rPr>
        <w:t>lation</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101"/>
        </w:rPr>
        <w:t>oopti</w:t>
      </w:r>
      <w:r w:rsidRPr="00D440D6">
        <w:rPr>
          <w:rFonts w:ascii="Book Antiqua" w:hAnsi="Book Antiqua" w:cs="Arial"/>
          <w:w w:val="91"/>
        </w:rPr>
        <w:t>que.</w:t>
      </w:r>
    </w:p>
    <w:p w:rsidR="00CE71FB" w:rsidRPr="00D440D6" w:rsidRDefault="00CE71FB" w:rsidP="00CE71FB">
      <w:pPr>
        <w:widowControl w:val="0"/>
        <w:tabs>
          <w:tab w:val="left" w:pos="840"/>
        </w:tabs>
        <w:autoSpaceDE w:val="0"/>
        <w:autoSpaceDN w:val="0"/>
        <w:bidi w:val="0"/>
        <w:adjustRightInd w:val="0"/>
        <w:ind w:left="120" w:right="-20"/>
        <w:jc w:val="both"/>
        <w:rPr>
          <w:rFonts w:ascii="Book Antiqua" w:hAnsi="Book Antiqua" w:cs="Arial"/>
          <w:b/>
          <w:bCs/>
          <w:w w:val="107"/>
        </w:rPr>
      </w:pPr>
    </w:p>
    <w:p w:rsidR="00BE02B9" w:rsidRDefault="00BE02B9" w:rsidP="00BE02B9">
      <w:pPr>
        <w:widowControl w:val="0"/>
        <w:tabs>
          <w:tab w:val="left" w:pos="840"/>
        </w:tabs>
        <w:autoSpaceDE w:val="0"/>
        <w:autoSpaceDN w:val="0"/>
        <w:bidi w:val="0"/>
        <w:adjustRightInd w:val="0"/>
        <w:spacing w:line="360" w:lineRule="auto"/>
        <w:ind w:left="120" w:right="-20"/>
        <w:jc w:val="center"/>
        <w:rPr>
          <w:rFonts w:ascii="Book Antiqua" w:hAnsi="Book Antiqua" w:cs="Arial"/>
          <w:sz w:val="28"/>
          <w:szCs w:val="28"/>
        </w:rPr>
      </w:pPr>
    </w:p>
    <w:p w:rsidR="005334D5" w:rsidRPr="00BE02B9" w:rsidRDefault="00BE02B9" w:rsidP="00BE02B9">
      <w:pPr>
        <w:widowControl w:val="0"/>
        <w:tabs>
          <w:tab w:val="left" w:pos="840"/>
        </w:tabs>
        <w:autoSpaceDE w:val="0"/>
        <w:autoSpaceDN w:val="0"/>
        <w:bidi w:val="0"/>
        <w:adjustRightInd w:val="0"/>
        <w:spacing w:line="360" w:lineRule="auto"/>
        <w:ind w:left="120" w:right="-20"/>
        <w:jc w:val="center"/>
        <w:rPr>
          <w:rFonts w:ascii="Book Antiqua" w:hAnsi="Book Antiqua" w:cs="Arial"/>
          <w:b/>
          <w:bCs/>
          <w:sz w:val="30"/>
          <w:szCs w:val="30"/>
        </w:rPr>
      </w:pPr>
      <w:r w:rsidRPr="005E2B34">
        <w:rPr>
          <w:rFonts w:ascii="Book Antiqua" w:hAnsi="Book Antiqua" w:cs="Arial"/>
          <w:b/>
          <w:bCs/>
          <w:sz w:val="30"/>
          <w:szCs w:val="30"/>
        </w:rPr>
        <w:t xml:space="preserve">CHAPITRE III </w:t>
      </w:r>
      <w:r w:rsidRPr="005E2B34">
        <w:rPr>
          <w:rFonts w:ascii="Book Antiqua" w:hAnsi="Book Antiqua" w:cs="Arial"/>
          <w:sz w:val="30"/>
          <w:szCs w:val="30"/>
        </w:rPr>
        <w:t xml:space="preserve">  </w:t>
      </w:r>
      <w:r w:rsidRPr="005E2B34">
        <w:rPr>
          <w:rFonts w:ascii="Book Antiqua" w:hAnsi="Book Antiqua" w:cs="Arial"/>
          <w:b/>
          <w:bCs/>
          <w:w w:val="126"/>
          <w:sz w:val="30"/>
          <w:szCs w:val="30"/>
        </w:rPr>
        <w:t>ANI</w:t>
      </w:r>
      <w:r w:rsidRPr="005E2B34">
        <w:rPr>
          <w:rFonts w:ascii="Book Antiqua" w:hAnsi="Book Antiqua" w:cs="Arial"/>
          <w:b/>
          <w:bCs/>
          <w:w w:val="90"/>
          <w:sz w:val="30"/>
          <w:szCs w:val="30"/>
        </w:rPr>
        <w:t>S</w:t>
      </w:r>
      <w:r w:rsidRPr="005E2B34">
        <w:rPr>
          <w:rFonts w:ascii="Book Antiqua" w:hAnsi="Book Antiqua" w:cs="Arial"/>
          <w:b/>
          <w:bCs/>
          <w:w w:val="103"/>
          <w:sz w:val="30"/>
          <w:szCs w:val="30"/>
        </w:rPr>
        <w:t>O</w:t>
      </w:r>
      <w:r w:rsidRPr="005E2B34">
        <w:rPr>
          <w:rFonts w:ascii="Book Antiqua" w:hAnsi="Book Antiqua" w:cs="Arial"/>
          <w:b/>
          <w:bCs/>
          <w:w w:val="150"/>
          <w:sz w:val="30"/>
          <w:szCs w:val="30"/>
        </w:rPr>
        <w:t>TR</w:t>
      </w:r>
      <w:r w:rsidRPr="005E2B34">
        <w:rPr>
          <w:rFonts w:ascii="Book Antiqua" w:hAnsi="Book Antiqua" w:cs="Arial"/>
          <w:b/>
          <w:bCs/>
          <w:w w:val="115"/>
          <w:sz w:val="30"/>
          <w:szCs w:val="30"/>
        </w:rPr>
        <w:t>OPI</w:t>
      </w:r>
      <w:r w:rsidRPr="005E2B34">
        <w:rPr>
          <w:rFonts w:ascii="Book Antiqua" w:hAnsi="Book Antiqua" w:cs="Arial"/>
          <w:b/>
          <w:bCs/>
          <w:w w:val="94"/>
          <w:sz w:val="30"/>
          <w:szCs w:val="30"/>
        </w:rPr>
        <w:t>E</w:t>
      </w:r>
      <w:r w:rsidRPr="005E2B34">
        <w:rPr>
          <w:rFonts w:ascii="Book Antiqua" w:hAnsi="Book Antiqua" w:cs="Arial"/>
          <w:b/>
          <w:bCs/>
          <w:spacing w:val="30"/>
          <w:sz w:val="30"/>
          <w:szCs w:val="30"/>
        </w:rPr>
        <w:t xml:space="preserve">  </w:t>
      </w:r>
      <w:r w:rsidRPr="005E2B34">
        <w:rPr>
          <w:rFonts w:ascii="Book Antiqua" w:hAnsi="Book Antiqua" w:cs="Arial"/>
          <w:b/>
          <w:bCs/>
          <w:sz w:val="30"/>
          <w:szCs w:val="30"/>
        </w:rPr>
        <w:t>OPTIQUE</w:t>
      </w:r>
    </w:p>
    <w:p w:rsidR="00BE02B9" w:rsidRPr="00BE02B9" w:rsidRDefault="00BE02B9" w:rsidP="005B67D9">
      <w:pPr>
        <w:widowControl w:val="0"/>
        <w:autoSpaceDE w:val="0"/>
        <w:autoSpaceDN w:val="0"/>
        <w:bidi w:val="0"/>
        <w:adjustRightInd w:val="0"/>
        <w:spacing w:line="360" w:lineRule="auto"/>
        <w:ind w:right="-140"/>
        <w:jc w:val="both"/>
        <w:rPr>
          <w:rFonts w:ascii="Book Antiqua" w:hAnsi="Book Antiqua" w:cs="Arial"/>
          <w:b/>
          <w:bCs/>
          <w:w w:val="95"/>
          <w:sz w:val="30"/>
          <w:szCs w:val="30"/>
        </w:rPr>
      </w:pPr>
    </w:p>
    <w:p w:rsidR="00BE02B9" w:rsidRPr="005E2B34" w:rsidRDefault="00BE02B9" w:rsidP="00365EBD">
      <w:pPr>
        <w:widowControl w:val="0"/>
        <w:autoSpaceDE w:val="0"/>
        <w:autoSpaceDN w:val="0"/>
        <w:bidi w:val="0"/>
        <w:adjustRightInd w:val="0"/>
        <w:spacing w:line="360" w:lineRule="auto"/>
        <w:ind w:right="-140"/>
        <w:jc w:val="both"/>
        <w:rPr>
          <w:rFonts w:ascii="Book Antiqua" w:hAnsi="Book Antiqua" w:cs="Arial"/>
          <w:b/>
          <w:bCs/>
          <w:w w:val="95"/>
          <w:sz w:val="26"/>
          <w:szCs w:val="26"/>
        </w:rPr>
      </w:pPr>
      <w:r w:rsidRPr="005E2B34">
        <w:rPr>
          <w:rFonts w:ascii="Book Antiqua" w:hAnsi="Book Antiqua" w:cs="Arial"/>
          <w:b/>
          <w:bCs/>
          <w:w w:val="95"/>
          <w:sz w:val="26"/>
          <w:szCs w:val="26"/>
        </w:rPr>
        <w:t xml:space="preserve">1 </w:t>
      </w:r>
      <w:r w:rsidR="00365EBD" w:rsidRPr="005E2B34">
        <w:rPr>
          <w:rFonts w:ascii="Book Antiqua" w:hAnsi="Book Antiqua" w:cs="Arial"/>
          <w:b/>
          <w:bCs/>
          <w:w w:val="95"/>
          <w:sz w:val="26"/>
          <w:szCs w:val="26"/>
        </w:rPr>
        <w:tab/>
      </w:r>
      <w:r w:rsidRPr="005E2B34">
        <w:rPr>
          <w:rFonts w:ascii="Book Antiqua" w:hAnsi="Book Antiqua" w:cs="Arial"/>
          <w:b/>
          <w:bCs/>
          <w:w w:val="95"/>
          <w:sz w:val="26"/>
          <w:szCs w:val="26"/>
        </w:rPr>
        <w:t>Anisotropie des matériaux</w:t>
      </w:r>
    </w:p>
    <w:p w:rsidR="005334D5" w:rsidRPr="005E2B34" w:rsidRDefault="005334D5" w:rsidP="00BE02B9">
      <w:pPr>
        <w:widowControl w:val="0"/>
        <w:autoSpaceDE w:val="0"/>
        <w:autoSpaceDN w:val="0"/>
        <w:bidi w:val="0"/>
        <w:adjustRightInd w:val="0"/>
        <w:spacing w:line="360" w:lineRule="auto"/>
        <w:ind w:right="-140" w:firstLine="120"/>
        <w:jc w:val="both"/>
        <w:rPr>
          <w:rFonts w:ascii="Book Antiqua" w:hAnsi="Book Antiqua" w:cs="Arial"/>
        </w:rPr>
      </w:pPr>
      <w:r w:rsidRPr="005E2B34">
        <w:rPr>
          <w:rFonts w:ascii="Book Antiqua" w:hAnsi="Book Antiqua" w:cs="Arial"/>
          <w:w w:val="95"/>
        </w:rPr>
        <w:t>Consi</w:t>
      </w:r>
      <w:r w:rsidRPr="005E2B34">
        <w:rPr>
          <w:rFonts w:ascii="Book Antiqua" w:hAnsi="Book Antiqua" w:cs="Arial"/>
          <w:spacing w:val="-6"/>
          <w:w w:val="95"/>
        </w:rPr>
        <w:t>d</w:t>
      </w:r>
      <w:r w:rsidRPr="005E2B34">
        <w:rPr>
          <w:rFonts w:ascii="Book Antiqua" w:hAnsi="Book Antiqua" w:cs="Arial"/>
          <w:spacing w:val="-103"/>
          <w:w w:val="148"/>
        </w:rPr>
        <w:t>´</w:t>
      </w:r>
      <w:r w:rsidRPr="005E2B34">
        <w:rPr>
          <w:rFonts w:ascii="Book Antiqua" w:hAnsi="Book Antiqua" w:cs="Arial"/>
          <w:w w:val="93"/>
        </w:rPr>
        <w:t>eron</w:t>
      </w:r>
      <w:r w:rsidRPr="005E2B34">
        <w:rPr>
          <w:rFonts w:ascii="Book Antiqua" w:hAnsi="Book Antiqua" w:cs="Arial"/>
          <w:w w:val="78"/>
        </w:rPr>
        <w:t>s</w:t>
      </w:r>
      <w:r w:rsidRPr="005E2B34">
        <w:rPr>
          <w:rFonts w:ascii="Book Antiqua" w:hAnsi="Book Antiqua" w:cs="Arial"/>
          <w:spacing w:val="25"/>
        </w:rPr>
        <w:t xml:space="preserve"> </w:t>
      </w:r>
      <w:r w:rsidRPr="005E2B34">
        <w:rPr>
          <w:rFonts w:ascii="Book Antiqua" w:hAnsi="Book Antiqua" w:cs="Arial"/>
          <w:w w:val="98"/>
        </w:rPr>
        <w:t>u</w:t>
      </w:r>
      <w:r w:rsidRPr="005E2B34">
        <w:rPr>
          <w:rFonts w:ascii="Book Antiqua" w:hAnsi="Book Antiqua" w:cs="Arial"/>
          <w:w w:val="89"/>
        </w:rPr>
        <w:t>ne</w:t>
      </w:r>
      <w:r w:rsidRPr="005E2B34">
        <w:rPr>
          <w:rFonts w:ascii="Book Antiqua" w:hAnsi="Book Antiqua" w:cs="Arial"/>
          <w:spacing w:val="25"/>
        </w:rPr>
        <w:t xml:space="preserve"> </w:t>
      </w:r>
      <w:r w:rsidRPr="005E2B34">
        <w:rPr>
          <w:rFonts w:ascii="Book Antiqua" w:hAnsi="Book Antiqua" w:cs="Arial"/>
          <w:w w:val="98"/>
        </w:rPr>
        <w:t>p</w:t>
      </w:r>
      <w:r w:rsidRPr="005E2B34">
        <w:rPr>
          <w:rFonts w:ascii="Book Antiqua" w:hAnsi="Book Antiqua" w:cs="Arial"/>
          <w:w w:val="99"/>
        </w:rPr>
        <w:t>rop</w:t>
      </w:r>
      <w:r w:rsidRPr="005E2B34">
        <w:rPr>
          <w:rFonts w:ascii="Book Antiqua" w:hAnsi="Book Antiqua" w:cs="Arial"/>
          <w:w w:val="119"/>
        </w:rPr>
        <w:t>r</w:t>
      </w:r>
      <w:r w:rsidRPr="005E2B34">
        <w:rPr>
          <w:rFonts w:ascii="Book Antiqua" w:hAnsi="Book Antiqua" w:cs="Arial"/>
          <w:spacing w:val="-6"/>
          <w:w w:val="119"/>
        </w:rPr>
        <w:t>i</w:t>
      </w:r>
      <w:r w:rsidRPr="005E2B34">
        <w:rPr>
          <w:rFonts w:ascii="Book Antiqua" w:hAnsi="Book Antiqua" w:cs="Arial"/>
          <w:spacing w:val="-103"/>
          <w:w w:val="148"/>
        </w:rPr>
        <w:t>´</w:t>
      </w:r>
      <w:r w:rsidRPr="005E2B34">
        <w:rPr>
          <w:rFonts w:ascii="Book Antiqua" w:hAnsi="Book Antiqua" w:cs="Arial"/>
          <w:w w:val="99"/>
        </w:rPr>
        <w:t>e</w:t>
      </w:r>
      <w:r w:rsidRPr="005E2B34">
        <w:rPr>
          <w:rFonts w:ascii="Book Antiqua" w:hAnsi="Book Antiqua" w:cs="Arial"/>
          <w:spacing w:val="-6"/>
          <w:w w:val="99"/>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25"/>
        </w:rPr>
        <w:t xml:space="preserve"> </w:t>
      </w:r>
      <w:r w:rsidRPr="005E2B34">
        <w:rPr>
          <w:rFonts w:ascii="Book Antiqua" w:hAnsi="Book Antiqua" w:cs="Arial"/>
          <w:w w:val="98"/>
        </w:rPr>
        <w:t>d</w:t>
      </w:r>
      <w:r w:rsidRPr="005E2B34">
        <w:rPr>
          <w:rFonts w:ascii="Book Antiqua" w:hAnsi="Book Antiqua" w:cs="Arial"/>
          <w:w w:val="103"/>
        </w:rPr>
        <w:t>’un</w:t>
      </w:r>
      <w:r w:rsidRPr="005E2B34">
        <w:rPr>
          <w:rFonts w:ascii="Book Antiqua" w:hAnsi="Book Antiqua" w:cs="Arial"/>
          <w:spacing w:val="25"/>
        </w:rPr>
        <w:t xml:space="preserve"> </w:t>
      </w:r>
      <w:r w:rsidRPr="005E2B34">
        <w:rPr>
          <w:rFonts w:ascii="Book Antiqua" w:hAnsi="Book Antiqua" w:cs="Arial"/>
          <w:w w:val="99"/>
        </w:rPr>
        <w:t>m</w:t>
      </w:r>
      <w:r w:rsidRPr="005E2B34">
        <w:rPr>
          <w:rFonts w:ascii="Book Antiqua" w:hAnsi="Book Antiqua" w:cs="Arial"/>
          <w:w w:val="123"/>
        </w:rPr>
        <w:t>i</w:t>
      </w:r>
      <w:r w:rsidRPr="005E2B34">
        <w:rPr>
          <w:rFonts w:ascii="Book Antiqua" w:hAnsi="Book Antiqua" w:cs="Arial"/>
          <w:w w:val="98"/>
        </w:rPr>
        <w:t>lieu</w:t>
      </w:r>
      <w:r w:rsidRPr="005E2B34">
        <w:rPr>
          <w:rFonts w:ascii="Book Antiqua" w:hAnsi="Book Antiqua" w:cs="Arial"/>
          <w:spacing w:val="25"/>
        </w:rPr>
        <w:t xml:space="preserve"> </w:t>
      </w:r>
      <w:r w:rsidRPr="005E2B34">
        <w:rPr>
          <w:rFonts w:ascii="Book Antiqua" w:hAnsi="Book Antiqua" w:cs="Arial"/>
          <w:w w:val="95"/>
        </w:rPr>
        <w:t>don</w:t>
      </w:r>
      <w:r w:rsidRPr="005E2B34">
        <w:rPr>
          <w:rFonts w:ascii="Book Antiqua" w:hAnsi="Book Antiqua" w:cs="Arial"/>
          <w:spacing w:val="-6"/>
          <w:w w:val="98"/>
        </w:rPr>
        <w:t>n</w:t>
      </w:r>
      <w:r w:rsidRPr="005E2B34">
        <w:rPr>
          <w:rFonts w:ascii="Book Antiqua" w:hAnsi="Book Antiqua" w:cs="Arial"/>
          <w:spacing w:val="-103"/>
          <w:w w:val="148"/>
        </w:rPr>
        <w:t>´</w:t>
      </w:r>
      <w:r w:rsidRPr="005E2B34">
        <w:rPr>
          <w:rFonts w:ascii="Book Antiqua" w:hAnsi="Book Antiqua" w:cs="Arial"/>
          <w:w w:val="85"/>
        </w:rPr>
        <w:t>e</w:t>
      </w:r>
      <w:r w:rsidR="005B67D9" w:rsidRPr="005E2B34">
        <w:rPr>
          <w:rFonts w:ascii="Book Antiqua" w:hAnsi="Book Antiqua" w:cs="Arial"/>
          <w:w w:val="85"/>
        </w:rPr>
        <w:t xml:space="preserve"> ;</w:t>
      </w:r>
      <w:r w:rsidR="005B67D9" w:rsidRPr="005E2B34">
        <w:rPr>
          <w:rFonts w:ascii="Book Antiqua" w:hAnsi="Book Antiqua" w:cs="Arial"/>
          <w:w w:val="92"/>
        </w:rPr>
        <w:t>s</w:t>
      </w:r>
      <w:r w:rsidRPr="005E2B34">
        <w:rPr>
          <w:rFonts w:ascii="Book Antiqua" w:hAnsi="Book Antiqua" w:cs="Arial"/>
          <w:w w:val="92"/>
        </w:rPr>
        <w:t>i</w:t>
      </w:r>
      <w:r w:rsidRPr="005E2B34">
        <w:rPr>
          <w:rFonts w:ascii="Book Antiqua" w:hAnsi="Book Antiqua" w:cs="Arial"/>
          <w:spacing w:val="25"/>
        </w:rPr>
        <w:t xml:space="preserve"> </w:t>
      </w:r>
      <w:r w:rsidRPr="005E2B34">
        <w:rPr>
          <w:rFonts w:ascii="Book Antiqua" w:hAnsi="Book Antiqua" w:cs="Arial"/>
          <w:w w:val="83"/>
        </w:rPr>
        <w:t>ce</w:t>
      </w:r>
      <w:r w:rsidRPr="005E2B34">
        <w:rPr>
          <w:rFonts w:ascii="Book Antiqua" w:hAnsi="Book Antiqua" w:cs="Arial"/>
          <w:w w:val="123"/>
        </w:rPr>
        <w:t>l</w:t>
      </w:r>
      <w:r w:rsidRPr="005E2B34">
        <w:rPr>
          <w:rFonts w:ascii="Book Antiqua" w:hAnsi="Book Antiqua" w:cs="Arial"/>
          <w:w w:val="102"/>
        </w:rPr>
        <w:t>ui-ci</w:t>
      </w:r>
      <w:r w:rsidRPr="005E2B34">
        <w:rPr>
          <w:rFonts w:ascii="Book Antiqua" w:hAnsi="Book Antiqua" w:cs="Arial"/>
          <w:spacing w:val="25"/>
        </w:rPr>
        <w:t xml:space="preserve"> </w:t>
      </w:r>
      <w:r w:rsidRPr="005E2B34">
        <w:rPr>
          <w:rFonts w:ascii="Book Antiqua" w:hAnsi="Book Antiqua" w:cs="Arial"/>
          <w:w w:val="79"/>
        </w:rPr>
        <w:t>e</w:t>
      </w:r>
      <w:r w:rsidRPr="005E2B34">
        <w:rPr>
          <w:rFonts w:ascii="Book Antiqua" w:hAnsi="Book Antiqua" w:cs="Arial"/>
          <w:w w:val="99"/>
        </w:rPr>
        <w:t>st</w:t>
      </w:r>
      <w:r w:rsidRPr="005E2B34">
        <w:rPr>
          <w:rFonts w:ascii="Book Antiqua" w:hAnsi="Book Antiqua" w:cs="Arial"/>
          <w:spacing w:val="25"/>
        </w:rPr>
        <w:t xml:space="preserve"> </w:t>
      </w:r>
      <w:r w:rsidRPr="005E2B34">
        <w:rPr>
          <w:rFonts w:ascii="Book Antiqua" w:hAnsi="Book Antiqua" w:cs="Arial"/>
          <w:w w:val="92"/>
        </w:rPr>
        <w:t>is</w:t>
      </w:r>
      <w:r w:rsidRPr="005E2B34">
        <w:rPr>
          <w:rFonts w:ascii="Book Antiqua" w:hAnsi="Book Antiqua" w:cs="Arial"/>
          <w:w w:val="105"/>
        </w:rPr>
        <w:t>ot</w:t>
      </w:r>
      <w:r w:rsidRPr="005E2B34">
        <w:rPr>
          <w:rFonts w:ascii="Book Antiqua" w:hAnsi="Book Antiqua" w:cs="Arial"/>
          <w:w w:val="99"/>
        </w:rPr>
        <w:t>ro</w:t>
      </w:r>
      <w:r w:rsidRPr="005E2B34">
        <w:rPr>
          <w:rFonts w:ascii="Book Antiqua" w:hAnsi="Book Antiqua" w:cs="Arial"/>
          <w:spacing w:val="6"/>
          <w:w w:val="99"/>
        </w:rPr>
        <w:t>p</w:t>
      </w:r>
      <w:r w:rsidRPr="005E2B34">
        <w:rPr>
          <w:rFonts w:ascii="Book Antiqua" w:hAnsi="Book Antiqua" w:cs="Arial"/>
          <w:w w:val="79"/>
        </w:rPr>
        <w:t>e</w:t>
      </w:r>
      <w:r w:rsidRPr="005E2B34">
        <w:rPr>
          <w:rFonts w:ascii="Book Antiqua" w:hAnsi="Book Antiqua" w:cs="Arial"/>
          <w:w w:val="99"/>
        </w:rPr>
        <w:t>,</w:t>
      </w:r>
      <w:r w:rsidRPr="005E2B34">
        <w:rPr>
          <w:rFonts w:ascii="Book Antiqua" w:hAnsi="Book Antiqua" w:cs="Arial"/>
          <w:spacing w:val="25"/>
        </w:rPr>
        <w:t xml:space="preserve"> </w:t>
      </w:r>
      <w:r w:rsidRPr="005E2B34">
        <w:rPr>
          <w:rFonts w:ascii="Book Antiqua" w:hAnsi="Book Antiqua" w:cs="Arial"/>
          <w:w w:val="99"/>
        </w:rPr>
        <w:t>alor</w:t>
      </w:r>
      <w:r w:rsidRPr="005E2B34">
        <w:rPr>
          <w:rFonts w:ascii="Book Antiqua" w:hAnsi="Book Antiqua" w:cs="Arial"/>
          <w:w w:val="78"/>
        </w:rPr>
        <w:t>s</w:t>
      </w:r>
      <w:r w:rsidRPr="005E2B34">
        <w:rPr>
          <w:rFonts w:ascii="Book Antiqua" w:hAnsi="Book Antiqua" w:cs="Arial"/>
          <w:spacing w:val="25"/>
        </w:rPr>
        <w:t xml:space="preserve"> </w:t>
      </w:r>
      <w:r w:rsidRPr="005E2B34">
        <w:rPr>
          <w:rFonts w:ascii="Book Antiqua" w:hAnsi="Book Antiqua" w:cs="Arial"/>
          <w:w w:val="96"/>
        </w:rPr>
        <w:t>qu</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90"/>
        </w:rPr>
        <w:t>que</w:t>
      </w:r>
      <w:r w:rsidRPr="005E2B34">
        <w:rPr>
          <w:rFonts w:ascii="Book Antiqua" w:hAnsi="Book Antiqua" w:cs="Arial"/>
          <w:spacing w:val="25"/>
        </w:rPr>
        <w:t xml:space="preserve"> </w:t>
      </w:r>
      <w:r w:rsidRPr="005E2B34">
        <w:rPr>
          <w:rFonts w:ascii="Book Antiqua" w:hAnsi="Book Antiqua" w:cs="Arial"/>
          <w:w w:val="78"/>
        </w:rPr>
        <w:t>s</w:t>
      </w:r>
      <w:r w:rsidRPr="005E2B34">
        <w:rPr>
          <w:rFonts w:ascii="Book Antiqua" w:hAnsi="Book Antiqua" w:cs="Arial"/>
          <w:w w:val="109"/>
        </w:rPr>
        <w:t>oit</w:t>
      </w:r>
      <w:r w:rsidR="00F970D1" w:rsidRPr="005E2B34">
        <w:rPr>
          <w:rFonts w:ascii="Book Antiqua" w:hAnsi="Book Antiqua" w:cs="Arial"/>
          <w:w w:val="109"/>
        </w:rPr>
        <w:t xml:space="preserve"> </w:t>
      </w:r>
      <w:r w:rsidRPr="005E2B34">
        <w:rPr>
          <w:rFonts w:ascii="Book Antiqua" w:hAnsi="Book Antiqua" w:cs="Arial"/>
          <w:w w:val="99"/>
        </w:rPr>
        <w:t>la</w:t>
      </w:r>
      <w:r w:rsidRPr="005E2B34">
        <w:rPr>
          <w:rFonts w:ascii="Book Antiqua" w:hAnsi="Book Antiqua" w:cs="Arial"/>
          <w:spacing w:val="9"/>
        </w:rPr>
        <w:t xml:space="preserve"> </w:t>
      </w:r>
      <w:r w:rsidRPr="005E2B34">
        <w:rPr>
          <w:rFonts w:ascii="Book Antiqua" w:hAnsi="Book Antiqua" w:cs="Arial"/>
          <w:w w:val="109"/>
        </w:rPr>
        <w:t>dir</w:t>
      </w:r>
      <w:r w:rsidRPr="005E2B34">
        <w:rPr>
          <w:rFonts w:ascii="Book Antiqua" w:hAnsi="Book Antiqua" w:cs="Arial"/>
          <w:w w:val="79"/>
        </w:rPr>
        <w:t>e</w:t>
      </w:r>
      <w:r w:rsidRPr="005E2B34">
        <w:rPr>
          <w:rFonts w:ascii="Book Antiqua" w:hAnsi="Book Antiqua" w:cs="Arial"/>
          <w:w w:val="101"/>
        </w:rPr>
        <w:t>ction</w:t>
      </w:r>
      <w:r w:rsidRPr="005E2B34">
        <w:rPr>
          <w:rFonts w:ascii="Book Antiqua" w:hAnsi="Book Antiqua" w:cs="Arial"/>
          <w:spacing w:val="9"/>
        </w:rPr>
        <w:t xml:space="preserve"> </w:t>
      </w:r>
      <w:r w:rsidRPr="005E2B34">
        <w:rPr>
          <w:rFonts w:ascii="Book Antiqua" w:hAnsi="Book Antiqua" w:cs="Arial"/>
          <w:w w:val="88"/>
        </w:rPr>
        <w:t>c</w:t>
      </w:r>
      <w:r w:rsidRPr="005E2B34">
        <w:rPr>
          <w:rFonts w:ascii="Book Antiqua" w:hAnsi="Book Antiqua" w:cs="Arial"/>
          <w:w w:val="94"/>
        </w:rPr>
        <w:t>on</w:t>
      </w:r>
      <w:r w:rsidRPr="005E2B34">
        <w:rPr>
          <w:rFonts w:ascii="Book Antiqua" w:hAnsi="Book Antiqua" w:cs="Arial"/>
          <w:w w:val="78"/>
        </w:rPr>
        <w:t>s</w:t>
      </w:r>
      <w:r w:rsidRPr="005E2B34">
        <w:rPr>
          <w:rFonts w:ascii="Book Antiqua" w:hAnsi="Book Antiqua" w:cs="Arial"/>
          <w:w w:val="123"/>
        </w:rPr>
        <w:t>i</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93"/>
        </w:rPr>
        <w:t>e</w:t>
      </w:r>
      <w:r w:rsidRPr="005E2B34">
        <w:rPr>
          <w:rFonts w:ascii="Book Antiqua" w:hAnsi="Book Antiqua" w:cs="Arial"/>
          <w:spacing w:val="-6"/>
          <w:w w:val="93"/>
        </w:rPr>
        <w:t>r</w:t>
      </w:r>
      <w:r w:rsidRPr="005E2B34">
        <w:rPr>
          <w:rFonts w:ascii="Book Antiqua" w:hAnsi="Book Antiqua" w:cs="Arial"/>
          <w:spacing w:val="-103"/>
          <w:w w:val="148"/>
        </w:rPr>
        <w:t>´</w:t>
      </w:r>
      <w:r w:rsidRPr="005E2B34">
        <w:rPr>
          <w:rFonts w:ascii="Book Antiqua" w:hAnsi="Book Antiqua" w:cs="Arial"/>
          <w:w w:val="79"/>
        </w:rPr>
        <w:t>ee</w:t>
      </w:r>
      <w:r w:rsidRPr="005E2B34">
        <w:rPr>
          <w:rFonts w:ascii="Book Antiqua" w:hAnsi="Book Antiqua" w:cs="Arial"/>
          <w:w w:val="99"/>
        </w:rPr>
        <w:t>,</w:t>
      </w:r>
      <w:r w:rsidRPr="005E2B34">
        <w:rPr>
          <w:rFonts w:ascii="Book Antiqua" w:hAnsi="Book Antiqua" w:cs="Arial"/>
          <w:spacing w:val="9"/>
        </w:rPr>
        <w:t xml:space="preserve"> </w:t>
      </w:r>
      <w:r w:rsidRPr="005E2B34">
        <w:rPr>
          <w:rFonts w:ascii="Book Antiqua" w:hAnsi="Book Antiqua" w:cs="Arial"/>
          <w:w w:val="99"/>
        </w:rPr>
        <w:t>la</w:t>
      </w:r>
      <w:r w:rsidRPr="005E2B34">
        <w:rPr>
          <w:rFonts w:ascii="Book Antiqua" w:hAnsi="Book Antiqua" w:cs="Arial"/>
          <w:spacing w:val="9"/>
        </w:rPr>
        <w:t xml:space="preserve"> </w:t>
      </w:r>
      <w:r w:rsidRPr="005E2B34">
        <w:rPr>
          <w:rFonts w:ascii="Book Antiqua" w:hAnsi="Book Antiqua" w:cs="Arial"/>
          <w:w w:val="98"/>
        </w:rPr>
        <w:t>p</w:t>
      </w:r>
      <w:r w:rsidRPr="005E2B34">
        <w:rPr>
          <w:rFonts w:ascii="Book Antiqua" w:hAnsi="Book Antiqua" w:cs="Arial"/>
          <w:w w:val="102"/>
        </w:rPr>
        <w:t>ropr</w:t>
      </w:r>
      <w:r w:rsidRPr="005E2B34">
        <w:rPr>
          <w:rFonts w:ascii="Book Antiqua" w:hAnsi="Book Antiqua" w:cs="Arial"/>
          <w:spacing w:val="-6"/>
          <w:w w:val="123"/>
        </w:rPr>
        <w:t>i</w:t>
      </w:r>
      <w:r w:rsidRPr="005E2B34">
        <w:rPr>
          <w:rFonts w:ascii="Book Antiqua" w:hAnsi="Book Antiqua" w:cs="Arial"/>
          <w:spacing w:val="-103"/>
          <w:w w:val="148"/>
        </w:rPr>
        <w:t>´</w:t>
      </w:r>
      <w:r w:rsidRPr="005E2B34">
        <w:rPr>
          <w:rFonts w:ascii="Book Antiqua" w:hAnsi="Book Antiqua" w:cs="Arial"/>
          <w:w w:val="99"/>
        </w:rPr>
        <w:t>e</w:t>
      </w:r>
      <w:r w:rsidRPr="005E2B34">
        <w:rPr>
          <w:rFonts w:ascii="Book Antiqua" w:hAnsi="Book Antiqua" w:cs="Arial"/>
          <w:spacing w:val="-6"/>
          <w:w w:val="99"/>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9"/>
        </w:rPr>
        <w:t xml:space="preserve"> </w:t>
      </w:r>
      <w:r w:rsidRPr="005E2B34">
        <w:rPr>
          <w:rFonts w:ascii="Book Antiqua" w:hAnsi="Book Antiqua" w:cs="Arial"/>
          <w:w w:val="78"/>
        </w:rPr>
        <w:t>s</w:t>
      </w:r>
      <w:r w:rsidRPr="005E2B34">
        <w:rPr>
          <w:rFonts w:ascii="Book Antiqua" w:hAnsi="Book Antiqua" w:cs="Arial"/>
          <w:w w:val="91"/>
        </w:rPr>
        <w:t>era</w:t>
      </w:r>
      <w:r w:rsidRPr="005E2B34">
        <w:rPr>
          <w:rFonts w:ascii="Book Antiqua" w:hAnsi="Book Antiqua" w:cs="Arial"/>
          <w:spacing w:val="9"/>
        </w:rPr>
        <w:t xml:space="preserve"> </w:t>
      </w:r>
      <w:r w:rsidRPr="005E2B34">
        <w:rPr>
          <w:rFonts w:ascii="Book Antiqua" w:hAnsi="Book Antiqua" w:cs="Arial"/>
          <w:w w:val="123"/>
        </w:rPr>
        <w:t>i</w:t>
      </w:r>
      <w:r w:rsidRPr="005E2B34">
        <w:rPr>
          <w:rFonts w:ascii="Book Antiqua" w:hAnsi="Book Antiqua" w:cs="Arial"/>
          <w:w w:val="92"/>
        </w:rPr>
        <w:t>de</w:t>
      </w:r>
      <w:r w:rsidRPr="005E2B34">
        <w:rPr>
          <w:rFonts w:ascii="Book Antiqua" w:hAnsi="Book Antiqua" w:cs="Arial"/>
          <w:spacing w:val="-6"/>
          <w:w w:val="92"/>
        </w:rPr>
        <w:t>n</w:t>
      </w:r>
      <w:r w:rsidRPr="005E2B34">
        <w:rPr>
          <w:rFonts w:ascii="Book Antiqua" w:hAnsi="Book Antiqua" w:cs="Arial"/>
          <w:w w:val="107"/>
        </w:rPr>
        <w:t>tiqu</w:t>
      </w:r>
      <w:r w:rsidRPr="005E2B34">
        <w:rPr>
          <w:rFonts w:ascii="Book Antiqua" w:hAnsi="Book Antiqua" w:cs="Arial"/>
          <w:w w:val="79"/>
        </w:rPr>
        <w:t>e</w:t>
      </w:r>
      <w:r w:rsidRPr="005E2B34">
        <w:rPr>
          <w:rFonts w:ascii="Book Antiqua" w:hAnsi="Book Antiqua" w:cs="Arial"/>
          <w:w w:val="99"/>
        </w:rPr>
        <w:t>.</w:t>
      </w:r>
      <w:r w:rsidRPr="005E2B34">
        <w:rPr>
          <w:rFonts w:ascii="Book Antiqua" w:hAnsi="Book Antiqua" w:cs="Arial"/>
          <w:spacing w:val="9"/>
        </w:rPr>
        <w:t xml:space="preserve"> </w:t>
      </w:r>
      <w:r w:rsidRPr="005E2B34">
        <w:rPr>
          <w:rFonts w:ascii="Book Antiqua" w:hAnsi="Book Antiqua" w:cs="Arial"/>
          <w:w w:val="98"/>
        </w:rPr>
        <w:t>Dan</w:t>
      </w:r>
      <w:r w:rsidRPr="005E2B34">
        <w:rPr>
          <w:rFonts w:ascii="Book Antiqua" w:hAnsi="Book Antiqua" w:cs="Arial"/>
          <w:w w:val="78"/>
        </w:rPr>
        <w:t>s</w:t>
      </w:r>
      <w:r w:rsidRPr="005E2B34">
        <w:rPr>
          <w:rFonts w:ascii="Book Antiqua" w:hAnsi="Book Antiqua" w:cs="Arial"/>
          <w:spacing w:val="9"/>
        </w:rPr>
        <w:t xml:space="preserve"> </w:t>
      </w:r>
      <w:r w:rsidRPr="005E2B34">
        <w:rPr>
          <w:rFonts w:ascii="Book Antiqua" w:hAnsi="Book Antiqua" w:cs="Arial"/>
          <w:w w:val="91"/>
        </w:rPr>
        <w:t>le</w:t>
      </w:r>
      <w:r w:rsidRPr="005E2B34">
        <w:rPr>
          <w:rFonts w:ascii="Book Antiqua" w:hAnsi="Book Antiqua" w:cs="Arial"/>
          <w:spacing w:val="9"/>
        </w:rPr>
        <w:t xml:space="preserve"> </w:t>
      </w:r>
      <w:r w:rsidRPr="005E2B34">
        <w:rPr>
          <w:rFonts w:ascii="Book Antiqua" w:hAnsi="Book Antiqua" w:cs="Arial"/>
          <w:w w:val="88"/>
        </w:rPr>
        <w:t>c</w:t>
      </w:r>
      <w:r w:rsidRPr="005E2B34">
        <w:rPr>
          <w:rFonts w:ascii="Book Antiqua" w:hAnsi="Book Antiqua" w:cs="Arial"/>
          <w:w w:val="83"/>
        </w:rPr>
        <w:t>as</w:t>
      </w:r>
      <w:r w:rsidRPr="005E2B34">
        <w:rPr>
          <w:rFonts w:ascii="Book Antiqua" w:hAnsi="Book Antiqua" w:cs="Arial"/>
          <w:spacing w:val="9"/>
        </w:rPr>
        <w:t xml:space="preserve"> </w:t>
      </w:r>
      <w:r w:rsidRPr="005E2B34">
        <w:rPr>
          <w:rFonts w:ascii="Book Antiqua" w:hAnsi="Book Antiqua" w:cs="Arial"/>
          <w:w w:val="92"/>
        </w:rPr>
        <w:t>co</w:t>
      </w:r>
      <w:r w:rsidRPr="005E2B34">
        <w:rPr>
          <w:rFonts w:ascii="Book Antiqua" w:hAnsi="Book Antiqua" w:cs="Arial"/>
          <w:spacing w:val="-6"/>
          <w:w w:val="92"/>
        </w:rPr>
        <w:t>n</w:t>
      </w:r>
      <w:r w:rsidRPr="005E2B34">
        <w:rPr>
          <w:rFonts w:ascii="Book Antiqua" w:hAnsi="Book Antiqua" w:cs="Arial"/>
          <w:w w:val="111"/>
        </w:rPr>
        <w:t>trai</w:t>
      </w:r>
      <w:r w:rsidRPr="005E2B34">
        <w:rPr>
          <w:rFonts w:ascii="Book Antiqua" w:hAnsi="Book Antiqua" w:cs="Arial"/>
          <w:w w:val="93"/>
        </w:rPr>
        <w:t>re</w:t>
      </w:r>
      <w:r w:rsidRPr="005E2B34">
        <w:rPr>
          <w:rFonts w:ascii="Book Antiqua" w:hAnsi="Book Antiqua" w:cs="Arial"/>
          <w:w w:val="99"/>
        </w:rPr>
        <w:t>,</w:t>
      </w:r>
      <w:r w:rsidRPr="005E2B34">
        <w:rPr>
          <w:rFonts w:ascii="Book Antiqua" w:hAnsi="Book Antiqua" w:cs="Arial"/>
          <w:spacing w:val="9"/>
        </w:rPr>
        <w:t xml:space="preserve"> </w:t>
      </w:r>
      <w:r w:rsidRPr="005E2B34">
        <w:rPr>
          <w:rFonts w:ascii="Book Antiqua" w:hAnsi="Book Antiqua" w:cs="Arial"/>
          <w:w w:val="91"/>
        </w:rPr>
        <w:t>le</w:t>
      </w:r>
      <w:r w:rsidRPr="005E2B34">
        <w:rPr>
          <w:rFonts w:ascii="Book Antiqua" w:hAnsi="Book Antiqua" w:cs="Arial"/>
          <w:spacing w:val="9"/>
        </w:rPr>
        <w:t xml:space="preserve"> </w:t>
      </w:r>
      <w:r w:rsidRPr="005E2B34">
        <w:rPr>
          <w:rFonts w:ascii="Book Antiqua" w:hAnsi="Book Antiqua" w:cs="Arial"/>
          <w:w w:val="110"/>
        </w:rPr>
        <w:t>mili</w:t>
      </w:r>
      <w:r w:rsidRPr="005E2B34">
        <w:rPr>
          <w:rFonts w:ascii="Book Antiqua" w:hAnsi="Book Antiqua" w:cs="Arial"/>
          <w:w w:val="79"/>
        </w:rPr>
        <w:t>e</w:t>
      </w:r>
      <w:r w:rsidRPr="005E2B34">
        <w:rPr>
          <w:rFonts w:ascii="Book Antiqua" w:hAnsi="Book Antiqua" w:cs="Arial"/>
          <w:w w:val="98"/>
        </w:rPr>
        <w:t>u</w:t>
      </w:r>
      <w:r w:rsidRPr="005E2B34">
        <w:rPr>
          <w:rFonts w:ascii="Book Antiqua" w:hAnsi="Book Antiqua" w:cs="Arial"/>
          <w:spacing w:val="9"/>
        </w:rPr>
        <w:t xml:space="preserve"> </w:t>
      </w:r>
      <w:r w:rsidRPr="005E2B34">
        <w:rPr>
          <w:rFonts w:ascii="Book Antiqua" w:hAnsi="Book Antiqua" w:cs="Arial"/>
          <w:w w:val="78"/>
        </w:rPr>
        <w:t>es</w:t>
      </w:r>
      <w:r w:rsidRPr="005E2B34">
        <w:rPr>
          <w:rFonts w:ascii="Book Antiqua" w:hAnsi="Book Antiqua" w:cs="Arial"/>
          <w:w w:val="138"/>
        </w:rPr>
        <w:t>t</w:t>
      </w:r>
      <w:r w:rsidRPr="005E2B34">
        <w:rPr>
          <w:rFonts w:ascii="Book Antiqua" w:hAnsi="Book Antiqua" w:cs="Arial"/>
          <w:spacing w:val="9"/>
        </w:rPr>
        <w:t xml:space="preserve"> </w:t>
      </w:r>
      <w:r w:rsidRPr="005E2B34">
        <w:rPr>
          <w:rFonts w:ascii="Book Antiqua" w:hAnsi="Book Antiqua" w:cs="Arial"/>
          <w:w w:val="95"/>
        </w:rPr>
        <w:t>ap</w:t>
      </w:r>
      <w:r w:rsidRPr="005E2B34">
        <w:rPr>
          <w:rFonts w:ascii="Book Antiqua" w:hAnsi="Book Antiqua" w:cs="Arial"/>
          <w:spacing w:val="6"/>
          <w:w w:val="95"/>
        </w:rPr>
        <w:t>p</w:t>
      </w:r>
      <w:r w:rsidRPr="005E2B34">
        <w:rPr>
          <w:rFonts w:ascii="Book Antiqua" w:hAnsi="Book Antiqua" w:cs="Arial"/>
          <w:w w:val="79"/>
        </w:rPr>
        <w:t>e</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79"/>
        </w:rPr>
        <w:t xml:space="preserve">e </w:t>
      </w:r>
      <w:r w:rsidRPr="005E2B34">
        <w:rPr>
          <w:rFonts w:ascii="Book Antiqua" w:hAnsi="Book Antiqua" w:cs="Arial"/>
          <w:w w:val="99"/>
        </w:rPr>
        <w:t>ani</w:t>
      </w:r>
      <w:r w:rsidRPr="005E2B34">
        <w:rPr>
          <w:rFonts w:ascii="Book Antiqua" w:hAnsi="Book Antiqua" w:cs="Arial"/>
          <w:w w:val="78"/>
        </w:rPr>
        <w:t>s</w:t>
      </w:r>
      <w:r w:rsidRPr="005E2B34">
        <w:rPr>
          <w:rFonts w:ascii="Book Antiqua" w:hAnsi="Book Antiqua" w:cs="Arial"/>
          <w:w w:val="108"/>
        </w:rPr>
        <w:t>otr</w:t>
      </w:r>
      <w:r w:rsidRPr="005E2B34">
        <w:rPr>
          <w:rFonts w:ascii="Book Antiqua" w:hAnsi="Book Antiqua" w:cs="Arial"/>
          <w:w w:val="94"/>
        </w:rPr>
        <w:t>o</w:t>
      </w:r>
      <w:r w:rsidRPr="005E2B34">
        <w:rPr>
          <w:rFonts w:ascii="Book Antiqua" w:hAnsi="Book Antiqua" w:cs="Arial"/>
          <w:spacing w:val="6"/>
          <w:w w:val="94"/>
        </w:rPr>
        <w:t>p</w:t>
      </w:r>
      <w:r w:rsidRPr="005E2B34">
        <w:rPr>
          <w:rFonts w:ascii="Book Antiqua" w:hAnsi="Book Antiqua" w:cs="Arial"/>
          <w:w w:val="85"/>
        </w:rPr>
        <w:t>e,</w:t>
      </w:r>
      <w:r w:rsidRPr="005E2B34">
        <w:rPr>
          <w:rFonts w:ascii="Book Antiqua" w:hAnsi="Book Antiqua" w:cs="Arial"/>
          <w:spacing w:val="13"/>
        </w:rPr>
        <w:t xml:space="preserve"> </w:t>
      </w:r>
      <w:r w:rsidRPr="005E2B34">
        <w:rPr>
          <w:rFonts w:ascii="Book Antiqua" w:hAnsi="Book Antiqua" w:cs="Arial"/>
          <w:w w:val="99"/>
        </w:rPr>
        <w:t>et</w:t>
      </w:r>
      <w:r w:rsidRPr="005E2B34">
        <w:rPr>
          <w:rFonts w:ascii="Book Antiqua" w:hAnsi="Book Antiqua" w:cs="Arial"/>
          <w:spacing w:val="13"/>
        </w:rPr>
        <w:t xml:space="preserve"> </w:t>
      </w:r>
      <w:r w:rsidRPr="005E2B34">
        <w:rPr>
          <w:rFonts w:ascii="Book Antiqua" w:hAnsi="Book Antiqua" w:cs="Arial"/>
          <w:w w:val="99"/>
        </w:rPr>
        <w:t>la</w:t>
      </w:r>
      <w:r w:rsidRPr="005E2B34">
        <w:rPr>
          <w:rFonts w:ascii="Book Antiqua" w:hAnsi="Book Antiqua" w:cs="Arial"/>
          <w:spacing w:val="13"/>
        </w:rPr>
        <w:t xml:space="preserve"> </w:t>
      </w:r>
      <w:r w:rsidRPr="005E2B34">
        <w:rPr>
          <w:rFonts w:ascii="Book Antiqua" w:hAnsi="Book Antiqua" w:cs="Arial"/>
          <w:w w:val="99"/>
        </w:rPr>
        <w:t>prop</w:t>
      </w:r>
      <w:r w:rsidRPr="005E2B34">
        <w:rPr>
          <w:rFonts w:ascii="Book Antiqua" w:hAnsi="Book Antiqua" w:cs="Arial"/>
          <w:w w:val="119"/>
        </w:rPr>
        <w:t>r</w:t>
      </w:r>
      <w:r w:rsidRPr="005E2B34">
        <w:rPr>
          <w:rFonts w:ascii="Book Antiqua" w:hAnsi="Book Antiqua" w:cs="Arial"/>
          <w:spacing w:val="-6"/>
          <w:w w:val="119"/>
        </w:rPr>
        <w:t>i</w:t>
      </w:r>
      <w:r w:rsidRPr="005E2B34">
        <w:rPr>
          <w:rFonts w:ascii="Book Antiqua" w:hAnsi="Book Antiqua" w:cs="Arial"/>
          <w:spacing w:val="-103"/>
          <w:w w:val="148"/>
        </w:rPr>
        <w:t>´</w:t>
      </w:r>
      <w:r w:rsidRPr="005E2B34">
        <w:rPr>
          <w:rFonts w:ascii="Book Antiqua" w:hAnsi="Book Antiqua" w:cs="Arial"/>
          <w:w w:val="99"/>
        </w:rPr>
        <w:t>e</w:t>
      </w:r>
      <w:r w:rsidRPr="005E2B34">
        <w:rPr>
          <w:rFonts w:ascii="Book Antiqua" w:hAnsi="Book Antiqua" w:cs="Arial"/>
          <w:spacing w:val="-6"/>
          <w:w w:val="99"/>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13"/>
        </w:rPr>
        <w:t xml:space="preserve"> </w:t>
      </w:r>
      <w:r w:rsidRPr="005E2B34">
        <w:rPr>
          <w:rFonts w:ascii="Book Antiqua" w:hAnsi="Book Antiqua" w:cs="Arial"/>
          <w:spacing w:val="-12"/>
          <w:w w:val="104"/>
        </w:rPr>
        <w:t>v</w:t>
      </w:r>
      <w:r w:rsidRPr="005E2B34">
        <w:rPr>
          <w:rFonts w:ascii="Book Antiqua" w:hAnsi="Book Antiqua" w:cs="Arial"/>
          <w:w w:val="95"/>
        </w:rPr>
        <w:t>arie</w:t>
      </w:r>
      <w:r w:rsidRPr="005E2B34">
        <w:rPr>
          <w:rFonts w:ascii="Book Antiqua" w:hAnsi="Book Antiqua" w:cs="Arial"/>
          <w:spacing w:val="13"/>
        </w:rPr>
        <w:t xml:space="preserve"> </w:t>
      </w:r>
      <w:r w:rsidRPr="005E2B34">
        <w:rPr>
          <w:rFonts w:ascii="Book Antiqua" w:hAnsi="Book Antiqua" w:cs="Arial"/>
          <w:spacing w:val="-6"/>
          <w:w w:val="89"/>
        </w:rPr>
        <w:t>a</w:t>
      </w:r>
      <w:r w:rsidRPr="005E2B34">
        <w:rPr>
          <w:rFonts w:ascii="Book Antiqua" w:hAnsi="Book Antiqua" w:cs="Arial"/>
          <w:spacing w:val="-6"/>
          <w:w w:val="104"/>
        </w:rPr>
        <w:t>v</w:t>
      </w:r>
      <w:r w:rsidRPr="005E2B34">
        <w:rPr>
          <w:rFonts w:ascii="Book Antiqua" w:hAnsi="Book Antiqua" w:cs="Arial"/>
          <w:w w:val="79"/>
        </w:rPr>
        <w:t>e</w:t>
      </w:r>
      <w:r w:rsidRPr="005E2B34">
        <w:rPr>
          <w:rFonts w:ascii="Book Antiqua" w:hAnsi="Book Antiqua" w:cs="Arial"/>
          <w:w w:val="88"/>
        </w:rPr>
        <w:t>c</w:t>
      </w:r>
      <w:r w:rsidRPr="005E2B34">
        <w:rPr>
          <w:rFonts w:ascii="Book Antiqua" w:hAnsi="Book Antiqua" w:cs="Arial"/>
          <w:spacing w:val="13"/>
        </w:rPr>
        <w:t xml:space="preserve"> </w:t>
      </w:r>
      <w:r w:rsidRPr="005E2B34">
        <w:rPr>
          <w:rFonts w:ascii="Book Antiqua" w:hAnsi="Book Antiqua" w:cs="Arial"/>
          <w:w w:val="99"/>
        </w:rPr>
        <w:t>la</w:t>
      </w:r>
      <w:r w:rsidRPr="005E2B34">
        <w:rPr>
          <w:rFonts w:ascii="Book Antiqua" w:hAnsi="Book Antiqua" w:cs="Arial"/>
          <w:spacing w:val="13"/>
        </w:rPr>
        <w:t xml:space="preserve"> </w:t>
      </w:r>
      <w:r w:rsidRPr="005E2B34">
        <w:rPr>
          <w:rFonts w:ascii="Book Antiqua" w:hAnsi="Book Antiqua" w:cs="Arial"/>
          <w:w w:val="98"/>
        </w:rPr>
        <w:t>d</w:t>
      </w:r>
      <w:r w:rsidRPr="005E2B34">
        <w:rPr>
          <w:rFonts w:ascii="Book Antiqua" w:hAnsi="Book Antiqua" w:cs="Arial"/>
          <w:w w:val="95"/>
        </w:rPr>
        <w:t>irec</w:t>
      </w:r>
      <w:r w:rsidRPr="005E2B34">
        <w:rPr>
          <w:rFonts w:ascii="Book Antiqua" w:hAnsi="Book Antiqua" w:cs="Arial"/>
          <w:w w:val="138"/>
        </w:rPr>
        <w:t>t</w:t>
      </w:r>
      <w:r w:rsidRPr="005E2B34">
        <w:rPr>
          <w:rFonts w:ascii="Book Antiqua" w:hAnsi="Book Antiqua" w:cs="Arial"/>
          <w:w w:val="99"/>
        </w:rPr>
        <w:t>ion</w:t>
      </w:r>
      <w:r w:rsidRPr="005E2B34">
        <w:rPr>
          <w:rFonts w:ascii="Book Antiqua" w:hAnsi="Book Antiqua" w:cs="Arial"/>
          <w:spacing w:val="13"/>
        </w:rPr>
        <w:t xml:space="preserve"> </w:t>
      </w:r>
      <w:r w:rsidRPr="005E2B34">
        <w:rPr>
          <w:rFonts w:ascii="Book Antiqua" w:hAnsi="Book Antiqua" w:cs="Arial"/>
          <w:w w:val="93"/>
        </w:rPr>
        <w:t>consi</w:t>
      </w:r>
      <w:r w:rsidRPr="005E2B34">
        <w:rPr>
          <w:rFonts w:ascii="Book Antiqua" w:hAnsi="Book Antiqua" w:cs="Arial"/>
          <w:spacing w:val="-6"/>
          <w:w w:val="93"/>
        </w:rPr>
        <w:t>d</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6"/>
          <w:w w:val="116"/>
        </w:rPr>
        <w:t>r</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85"/>
        </w:rPr>
        <w:t>e.</w:t>
      </w:r>
      <w:r w:rsidRPr="005E2B34">
        <w:rPr>
          <w:rFonts w:ascii="Book Antiqua" w:hAnsi="Book Antiqua" w:cs="Arial"/>
          <w:spacing w:val="13"/>
        </w:rPr>
        <w:t xml:space="preserve"> </w:t>
      </w:r>
      <w:r w:rsidRPr="005E2B34">
        <w:rPr>
          <w:rFonts w:ascii="Book Antiqua" w:hAnsi="Book Antiqua" w:cs="Arial"/>
        </w:rPr>
        <w:t>En</w:t>
      </w:r>
      <w:r w:rsidRPr="005E2B34">
        <w:rPr>
          <w:rFonts w:ascii="Book Antiqua" w:hAnsi="Book Antiqua" w:cs="Arial"/>
          <w:spacing w:val="13"/>
        </w:rPr>
        <w:t xml:space="preserve"> </w:t>
      </w:r>
      <w:r w:rsidRPr="005E2B34">
        <w:rPr>
          <w:rFonts w:ascii="Book Antiqua" w:hAnsi="Book Antiqua" w:cs="Arial"/>
          <w:w w:val="94"/>
        </w:rPr>
        <w:t>op</w:t>
      </w:r>
      <w:r w:rsidRPr="005E2B34">
        <w:rPr>
          <w:rFonts w:ascii="Book Antiqua" w:hAnsi="Book Antiqua" w:cs="Arial"/>
          <w:w w:val="107"/>
        </w:rPr>
        <w:t>tiqu</w:t>
      </w:r>
      <w:r w:rsidRPr="005E2B34">
        <w:rPr>
          <w:rFonts w:ascii="Book Antiqua" w:hAnsi="Book Antiqua" w:cs="Arial"/>
          <w:w w:val="79"/>
        </w:rPr>
        <w:t>e</w:t>
      </w:r>
      <w:r w:rsidRPr="005E2B34">
        <w:rPr>
          <w:rFonts w:ascii="Book Antiqua" w:hAnsi="Book Antiqua" w:cs="Arial"/>
          <w:w w:val="99"/>
        </w:rPr>
        <w:t>,</w:t>
      </w:r>
      <w:r w:rsidRPr="005E2B34">
        <w:rPr>
          <w:rFonts w:ascii="Book Antiqua" w:hAnsi="Book Antiqua" w:cs="Arial"/>
          <w:spacing w:val="13"/>
        </w:rPr>
        <w:t xml:space="preserve"> </w:t>
      </w:r>
      <w:r w:rsidRPr="005E2B34">
        <w:rPr>
          <w:rFonts w:ascii="Book Antiqua" w:hAnsi="Book Antiqua" w:cs="Arial"/>
          <w:w w:val="98"/>
        </w:rPr>
        <w:t>un</w:t>
      </w:r>
      <w:r w:rsidRPr="005E2B34">
        <w:rPr>
          <w:rFonts w:ascii="Book Antiqua" w:hAnsi="Book Antiqua" w:cs="Arial"/>
          <w:spacing w:val="13"/>
        </w:rPr>
        <w:t xml:space="preserve"> </w:t>
      </w:r>
      <w:r w:rsidRPr="005E2B34">
        <w:rPr>
          <w:rFonts w:ascii="Book Antiqua" w:hAnsi="Book Antiqua" w:cs="Arial"/>
          <w:w w:val="99"/>
        </w:rPr>
        <w:t>m</w:t>
      </w:r>
      <w:r w:rsidRPr="005E2B34">
        <w:rPr>
          <w:rFonts w:ascii="Book Antiqua" w:hAnsi="Book Antiqua" w:cs="Arial"/>
          <w:w w:val="105"/>
        </w:rPr>
        <w:t>a</w:t>
      </w:r>
      <w:r w:rsidRPr="005E2B34">
        <w:rPr>
          <w:rFonts w:ascii="Book Antiqua" w:hAnsi="Book Antiqua" w:cs="Arial"/>
          <w:spacing w:val="-6"/>
          <w:w w:val="105"/>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spacing w:val="13"/>
        </w:rPr>
        <w:t xml:space="preserve"> </w:t>
      </w:r>
      <w:r w:rsidRPr="005E2B34">
        <w:rPr>
          <w:rFonts w:ascii="Book Antiqua" w:hAnsi="Book Antiqua" w:cs="Arial"/>
          <w:w w:val="94"/>
        </w:rPr>
        <w:t>an</w:t>
      </w:r>
      <w:r w:rsidRPr="005E2B34">
        <w:rPr>
          <w:rFonts w:ascii="Book Antiqua" w:hAnsi="Book Antiqua" w:cs="Arial"/>
          <w:w w:val="92"/>
        </w:rPr>
        <w:t>iso</w:t>
      </w:r>
      <w:r w:rsidRPr="005E2B34">
        <w:rPr>
          <w:rFonts w:ascii="Book Antiqua" w:hAnsi="Book Antiqua" w:cs="Arial"/>
          <w:w w:val="105"/>
        </w:rPr>
        <w:t>tro</w:t>
      </w:r>
      <w:r w:rsidRPr="005E2B34">
        <w:rPr>
          <w:rFonts w:ascii="Book Antiqua" w:hAnsi="Book Antiqua" w:cs="Arial"/>
          <w:spacing w:val="6"/>
          <w:w w:val="105"/>
        </w:rPr>
        <w:t>p</w:t>
      </w:r>
      <w:r w:rsidRPr="005E2B34">
        <w:rPr>
          <w:rFonts w:ascii="Book Antiqua" w:hAnsi="Book Antiqua" w:cs="Arial"/>
          <w:w w:val="79"/>
        </w:rPr>
        <w:t>e</w:t>
      </w:r>
      <w:r w:rsidRPr="005E2B34">
        <w:rPr>
          <w:rFonts w:ascii="Book Antiqua" w:hAnsi="Book Antiqua" w:cs="Arial"/>
          <w:spacing w:val="6"/>
        </w:rPr>
        <w:t xml:space="preserve"> </w:t>
      </w:r>
      <w:r w:rsidRPr="005E2B34">
        <w:rPr>
          <w:rFonts w:ascii="Book Antiqua" w:hAnsi="Book Antiqua" w:cs="Arial"/>
          <w:w w:val="89"/>
        </w:rPr>
        <w:t>ne</w:t>
      </w:r>
      <w:r w:rsidRPr="005E2B34">
        <w:rPr>
          <w:rFonts w:ascii="Book Antiqua" w:hAnsi="Book Antiqua" w:cs="Arial"/>
          <w:spacing w:val="7"/>
        </w:rPr>
        <w:t xml:space="preserve"> </w:t>
      </w:r>
      <w:r w:rsidRPr="005E2B34">
        <w:rPr>
          <w:rFonts w:ascii="Book Antiqua" w:hAnsi="Book Antiqua" w:cs="Arial"/>
          <w:spacing w:val="6"/>
          <w:w w:val="98"/>
        </w:rPr>
        <w:t>p</w:t>
      </w:r>
      <w:r w:rsidRPr="005E2B34">
        <w:rPr>
          <w:rFonts w:ascii="Book Antiqua" w:hAnsi="Book Antiqua" w:cs="Arial"/>
          <w:w w:val="82"/>
        </w:rPr>
        <w:t>os</w:t>
      </w:r>
      <w:r w:rsidRPr="005E2B34">
        <w:rPr>
          <w:rFonts w:ascii="Book Antiqua" w:hAnsi="Book Antiqua" w:cs="Arial"/>
          <w:spacing w:val="-6"/>
          <w:w w:val="82"/>
        </w:rPr>
        <w:t>s</w:t>
      </w:r>
      <w:r w:rsidRPr="005E2B34">
        <w:rPr>
          <w:rFonts w:ascii="Book Antiqua" w:hAnsi="Book Antiqua" w:cs="Arial"/>
          <w:spacing w:val="-103"/>
          <w:w w:val="148"/>
        </w:rPr>
        <w:t>`</w:t>
      </w:r>
      <w:r w:rsidRPr="005E2B34">
        <w:rPr>
          <w:rFonts w:ascii="Book Antiqua" w:hAnsi="Book Antiqua" w:cs="Arial"/>
          <w:w w:val="85"/>
        </w:rPr>
        <w:t>ede</w:t>
      </w:r>
      <w:r w:rsidRPr="005E2B34">
        <w:rPr>
          <w:rFonts w:ascii="Book Antiqua" w:hAnsi="Book Antiqua" w:cs="Arial"/>
          <w:spacing w:val="6"/>
        </w:rPr>
        <w:t xml:space="preserve"> </w:t>
      </w:r>
      <w:r w:rsidRPr="005E2B34">
        <w:rPr>
          <w:rFonts w:ascii="Book Antiqua" w:hAnsi="Book Antiqua" w:cs="Arial"/>
          <w:w w:val="89"/>
        </w:rPr>
        <w:t>pas</w:t>
      </w:r>
      <w:r w:rsidRPr="005E2B34">
        <w:rPr>
          <w:rFonts w:ascii="Book Antiqua" w:hAnsi="Book Antiqua" w:cs="Arial"/>
          <w:spacing w:val="6"/>
        </w:rPr>
        <w:t xml:space="preserve"> </w:t>
      </w:r>
      <w:r w:rsidRPr="005E2B34">
        <w:rPr>
          <w:rFonts w:ascii="Book Antiqua" w:hAnsi="Book Antiqua" w:cs="Arial"/>
          <w:w w:val="91"/>
        </w:rPr>
        <w:t>le</w:t>
      </w:r>
      <w:r w:rsidRPr="005E2B34">
        <w:rPr>
          <w:rFonts w:ascii="Book Antiqua" w:hAnsi="Book Antiqua" w:cs="Arial"/>
          <w:spacing w:val="7"/>
        </w:rPr>
        <w:t xml:space="preserve"> </w:t>
      </w:r>
      <w:r w:rsidRPr="005E2B34">
        <w:rPr>
          <w:rFonts w:ascii="Book Antiqua" w:hAnsi="Book Antiqua" w:cs="Arial"/>
          <w:spacing w:val="-6"/>
          <w:w w:val="99"/>
        </w:rPr>
        <w:t>m</w:t>
      </w:r>
      <w:r w:rsidRPr="005E2B34">
        <w:rPr>
          <w:rFonts w:ascii="Book Antiqua" w:hAnsi="Book Antiqua" w:cs="Arial"/>
          <w:spacing w:val="-103"/>
          <w:w w:val="148"/>
        </w:rPr>
        <w:t>ˆ</w:t>
      </w:r>
      <w:r w:rsidRPr="005E2B34">
        <w:rPr>
          <w:rFonts w:ascii="Book Antiqua" w:hAnsi="Book Antiqua" w:cs="Arial"/>
          <w:w w:val="79"/>
        </w:rPr>
        <w:t>e</w:t>
      </w:r>
      <w:r w:rsidRPr="005E2B34">
        <w:rPr>
          <w:rFonts w:ascii="Book Antiqua" w:hAnsi="Book Antiqua" w:cs="Arial"/>
          <w:w w:val="91"/>
        </w:rPr>
        <w:t>me</w:t>
      </w:r>
      <w:r w:rsidRPr="005E2B34">
        <w:rPr>
          <w:rFonts w:ascii="Book Antiqua" w:hAnsi="Book Antiqua" w:cs="Arial"/>
          <w:spacing w:val="7"/>
        </w:rPr>
        <w:t xml:space="preserve"> </w:t>
      </w:r>
      <w:r w:rsidRPr="005E2B34">
        <w:rPr>
          <w:rFonts w:ascii="Book Antiqua" w:hAnsi="Book Antiqua" w:cs="Arial"/>
          <w:w w:val="123"/>
        </w:rPr>
        <w:t>i</w:t>
      </w:r>
      <w:r w:rsidRPr="005E2B34">
        <w:rPr>
          <w:rFonts w:ascii="Book Antiqua" w:hAnsi="Book Antiqua" w:cs="Arial"/>
          <w:w w:val="98"/>
        </w:rPr>
        <w:t>nd</w:t>
      </w:r>
      <w:r w:rsidRPr="005E2B34">
        <w:rPr>
          <w:rFonts w:ascii="Book Antiqua" w:hAnsi="Book Antiqua" w:cs="Arial"/>
          <w:w w:val="99"/>
        </w:rPr>
        <w:t>ic</w:t>
      </w:r>
      <w:r w:rsidRPr="005E2B34">
        <w:rPr>
          <w:rFonts w:ascii="Book Antiqua" w:hAnsi="Book Antiqua" w:cs="Arial"/>
          <w:w w:val="79"/>
        </w:rPr>
        <w:t>e</w:t>
      </w:r>
      <w:r w:rsidRPr="005E2B34">
        <w:rPr>
          <w:rFonts w:ascii="Book Antiqua" w:hAnsi="Book Antiqua" w:cs="Arial"/>
          <w:spacing w:val="6"/>
        </w:rPr>
        <w:t xml:space="preserve"> </w:t>
      </w:r>
      <w:r w:rsidRPr="005E2B34">
        <w:rPr>
          <w:rFonts w:ascii="Book Antiqua" w:hAnsi="Book Antiqua" w:cs="Arial"/>
          <w:w w:val="105"/>
        </w:rPr>
        <w:t>opti</w:t>
      </w:r>
      <w:r w:rsidRPr="005E2B34">
        <w:rPr>
          <w:rFonts w:ascii="Book Antiqua" w:hAnsi="Book Antiqua" w:cs="Arial"/>
          <w:w w:val="90"/>
        </w:rPr>
        <w:t>que</w:t>
      </w:r>
      <w:r w:rsidRPr="005E2B34">
        <w:rPr>
          <w:rFonts w:ascii="Book Antiqua" w:hAnsi="Book Antiqua" w:cs="Arial"/>
          <w:spacing w:val="6"/>
        </w:rPr>
        <w:t xml:space="preserve"> </w:t>
      </w:r>
      <w:r w:rsidRPr="005E2B34">
        <w:rPr>
          <w:rFonts w:ascii="Book Antiqua" w:hAnsi="Book Antiqua" w:cs="Arial"/>
          <w:w w:val="78"/>
        </w:rPr>
        <w:t>s</w:t>
      </w:r>
      <w:r w:rsidRPr="005E2B34">
        <w:rPr>
          <w:rFonts w:ascii="Book Antiqua" w:hAnsi="Book Antiqua" w:cs="Arial"/>
          <w:w w:val="98"/>
        </w:rPr>
        <w:t>u</w:t>
      </w:r>
      <w:r w:rsidRPr="005E2B34">
        <w:rPr>
          <w:rFonts w:ascii="Book Antiqua" w:hAnsi="Book Antiqua" w:cs="Arial"/>
          <w:w w:val="110"/>
        </w:rPr>
        <w:t>i</w:t>
      </w:r>
      <w:r w:rsidRPr="005E2B34">
        <w:rPr>
          <w:rFonts w:ascii="Book Antiqua" w:hAnsi="Book Antiqua" w:cs="Arial"/>
          <w:spacing w:val="-12"/>
          <w:w w:val="110"/>
        </w:rPr>
        <w:t>v</w:t>
      </w:r>
      <w:r w:rsidRPr="005E2B34">
        <w:rPr>
          <w:rFonts w:ascii="Book Antiqua" w:hAnsi="Book Antiqua" w:cs="Arial"/>
          <w:w w:val="94"/>
        </w:rPr>
        <w:t>a</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6"/>
        </w:rPr>
        <w:t xml:space="preserve"> </w:t>
      </w:r>
      <w:r w:rsidRPr="005E2B34">
        <w:rPr>
          <w:rFonts w:ascii="Book Antiqua" w:hAnsi="Book Antiqua" w:cs="Arial"/>
          <w:w w:val="99"/>
        </w:rPr>
        <w:t>la</w:t>
      </w:r>
      <w:r w:rsidRPr="005E2B34">
        <w:rPr>
          <w:rFonts w:ascii="Book Antiqua" w:hAnsi="Book Antiqua" w:cs="Arial"/>
          <w:spacing w:val="6"/>
        </w:rPr>
        <w:t xml:space="preserve"> </w:t>
      </w:r>
      <w:r w:rsidRPr="005E2B34">
        <w:rPr>
          <w:rFonts w:ascii="Book Antiqua" w:hAnsi="Book Antiqua" w:cs="Arial"/>
          <w:w w:val="106"/>
        </w:rPr>
        <w:t>di</w:t>
      </w:r>
      <w:r w:rsidRPr="005E2B34">
        <w:rPr>
          <w:rFonts w:ascii="Book Antiqua" w:hAnsi="Book Antiqua" w:cs="Arial"/>
          <w:w w:val="91"/>
        </w:rPr>
        <w:t>rec</w:t>
      </w:r>
      <w:r w:rsidRPr="005E2B34">
        <w:rPr>
          <w:rFonts w:ascii="Book Antiqua" w:hAnsi="Book Antiqua" w:cs="Arial"/>
          <w:w w:val="105"/>
        </w:rPr>
        <w:t>tion</w:t>
      </w:r>
      <w:r w:rsidRPr="005E2B34">
        <w:rPr>
          <w:rFonts w:ascii="Book Antiqua" w:hAnsi="Book Antiqua" w:cs="Arial"/>
          <w:spacing w:val="6"/>
        </w:rPr>
        <w:t xml:space="preserve"> </w:t>
      </w:r>
      <w:r w:rsidRPr="005E2B34">
        <w:rPr>
          <w:rFonts w:ascii="Book Antiqua" w:hAnsi="Book Antiqua" w:cs="Arial"/>
          <w:w w:val="89"/>
        </w:rPr>
        <w:t>de</w:t>
      </w:r>
      <w:r w:rsidRPr="005E2B34">
        <w:rPr>
          <w:rFonts w:ascii="Book Antiqua" w:hAnsi="Book Antiqua" w:cs="Arial"/>
          <w:spacing w:val="6"/>
        </w:rPr>
        <w:t xml:space="preserve"> </w:t>
      </w:r>
      <w:r w:rsidRPr="005E2B34">
        <w:rPr>
          <w:rFonts w:ascii="Book Antiqua" w:hAnsi="Book Antiqua" w:cs="Arial"/>
          <w:w w:val="99"/>
        </w:rPr>
        <w:t>prop</w:t>
      </w:r>
      <w:r w:rsidRPr="005E2B34">
        <w:rPr>
          <w:rFonts w:ascii="Book Antiqua" w:hAnsi="Book Antiqua" w:cs="Arial"/>
          <w:w w:val="97"/>
        </w:rPr>
        <w:t>agation</w:t>
      </w:r>
      <w:r w:rsidRPr="005E2B34">
        <w:rPr>
          <w:rFonts w:ascii="Book Antiqua" w:hAnsi="Book Antiqua" w:cs="Arial"/>
          <w:w w:val="99"/>
        </w:rPr>
        <w:t>.</w:t>
      </w:r>
      <w:r w:rsidRPr="005E2B34">
        <w:rPr>
          <w:rFonts w:ascii="Book Antiqua" w:hAnsi="Book Antiqua" w:cs="Arial"/>
          <w:spacing w:val="6"/>
        </w:rPr>
        <w:t xml:space="preserve"> </w:t>
      </w:r>
    </w:p>
    <w:p w:rsidR="005334D5" w:rsidRPr="005E2B34" w:rsidRDefault="005334D5" w:rsidP="00365EBD">
      <w:pPr>
        <w:widowControl w:val="0"/>
        <w:tabs>
          <w:tab w:val="left" w:pos="940"/>
        </w:tabs>
        <w:autoSpaceDE w:val="0"/>
        <w:autoSpaceDN w:val="0"/>
        <w:bidi w:val="0"/>
        <w:adjustRightInd w:val="0"/>
        <w:spacing w:line="360" w:lineRule="auto"/>
        <w:ind w:left="120" w:right="-20"/>
        <w:jc w:val="both"/>
        <w:rPr>
          <w:rFonts w:ascii="Book Antiqua" w:hAnsi="Book Antiqua" w:cs="Arial"/>
          <w:b/>
          <w:bCs/>
        </w:rPr>
      </w:pPr>
      <w:r w:rsidRPr="005E2B34">
        <w:rPr>
          <w:rFonts w:ascii="Book Antiqua" w:hAnsi="Book Antiqua" w:cs="Arial"/>
          <w:b/>
          <w:bCs/>
          <w:w w:val="104"/>
        </w:rPr>
        <w:t>1.</w:t>
      </w:r>
      <w:r w:rsidR="00365EBD" w:rsidRPr="005E2B34">
        <w:rPr>
          <w:rFonts w:ascii="Book Antiqua" w:hAnsi="Book Antiqua" w:cs="Arial"/>
          <w:b/>
          <w:bCs/>
          <w:w w:val="104"/>
        </w:rPr>
        <w:t>1</w:t>
      </w:r>
      <w:r w:rsidRPr="005E2B34">
        <w:rPr>
          <w:rFonts w:ascii="Book Antiqua" w:hAnsi="Book Antiqua" w:cs="Arial"/>
          <w:b/>
          <w:bCs/>
        </w:rPr>
        <w:tab/>
      </w:r>
      <w:r w:rsidRPr="005E2B34">
        <w:rPr>
          <w:rFonts w:ascii="Book Antiqua" w:hAnsi="Book Antiqua" w:cs="Arial"/>
          <w:b/>
          <w:bCs/>
          <w:w w:val="123"/>
        </w:rPr>
        <w:t>Ani</w:t>
      </w:r>
      <w:r w:rsidRPr="005E2B34">
        <w:rPr>
          <w:rFonts w:ascii="Book Antiqua" w:hAnsi="Book Antiqua" w:cs="Arial"/>
          <w:b/>
          <w:bCs/>
          <w:w w:val="88"/>
        </w:rPr>
        <w:t>s</w:t>
      </w:r>
      <w:r w:rsidRPr="005E2B34">
        <w:rPr>
          <w:rFonts w:ascii="Book Antiqua" w:hAnsi="Book Antiqua" w:cs="Arial"/>
          <w:b/>
          <w:bCs/>
        </w:rPr>
        <w:t>o</w:t>
      </w:r>
      <w:r w:rsidRPr="005E2B34">
        <w:rPr>
          <w:rFonts w:ascii="Book Antiqua" w:hAnsi="Book Antiqua" w:cs="Arial"/>
          <w:b/>
          <w:bCs/>
          <w:w w:val="146"/>
        </w:rPr>
        <w:t>tr</w:t>
      </w:r>
      <w:r w:rsidRPr="005E2B34">
        <w:rPr>
          <w:rFonts w:ascii="Book Antiqua" w:hAnsi="Book Antiqua" w:cs="Arial"/>
          <w:b/>
          <w:bCs/>
          <w:w w:val="111"/>
        </w:rPr>
        <w:t>opi</w:t>
      </w:r>
      <w:r w:rsidRPr="005E2B34">
        <w:rPr>
          <w:rFonts w:ascii="Book Antiqua" w:hAnsi="Book Antiqua" w:cs="Arial"/>
          <w:b/>
          <w:bCs/>
          <w:w w:val="91"/>
        </w:rPr>
        <w:t>e</w:t>
      </w:r>
      <w:r w:rsidRPr="005E2B34">
        <w:rPr>
          <w:rFonts w:ascii="Book Antiqua" w:hAnsi="Book Antiqua" w:cs="Arial"/>
          <w:b/>
          <w:bCs/>
          <w:spacing w:val="23"/>
        </w:rPr>
        <w:t xml:space="preserve"> </w:t>
      </w:r>
      <w:r w:rsidRPr="005E2B34">
        <w:rPr>
          <w:rFonts w:ascii="Book Antiqua" w:hAnsi="Book Antiqua" w:cs="Arial"/>
          <w:b/>
          <w:bCs/>
        </w:rPr>
        <w:t>o</w:t>
      </w:r>
      <w:r w:rsidRPr="005E2B34">
        <w:rPr>
          <w:rFonts w:ascii="Book Antiqua" w:hAnsi="Book Antiqua" w:cs="Arial"/>
          <w:b/>
          <w:bCs/>
          <w:w w:val="129"/>
        </w:rPr>
        <w:t>pti</w:t>
      </w:r>
      <w:r w:rsidRPr="005E2B34">
        <w:rPr>
          <w:rFonts w:ascii="Book Antiqua" w:hAnsi="Book Antiqua" w:cs="Arial"/>
          <w:b/>
          <w:bCs/>
          <w:w w:val="106"/>
        </w:rPr>
        <w:t>q</w:t>
      </w:r>
      <w:r w:rsidRPr="005E2B34">
        <w:rPr>
          <w:rFonts w:ascii="Book Antiqua" w:hAnsi="Book Antiqua" w:cs="Arial"/>
          <w:b/>
          <w:bCs/>
          <w:w w:val="101"/>
        </w:rPr>
        <w:t>ue</w:t>
      </w:r>
    </w:p>
    <w:p w:rsidR="006F49B2" w:rsidRPr="005E2B34" w:rsidRDefault="005334D5" w:rsidP="005B67D9">
      <w:pPr>
        <w:widowControl w:val="0"/>
        <w:autoSpaceDE w:val="0"/>
        <w:autoSpaceDN w:val="0"/>
        <w:bidi w:val="0"/>
        <w:adjustRightInd w:val="0"/>
        <w:spacing w:line="360" w:lineRule="auto"/>
        <w:ind w:right="-191" w:firstLine="459"/>
        <w:jc w:val="both"/>
        <w:rPr>
          <w:rFonts w:ascii="Book Antiqua" w:hAnsi="Book Antiqua" w:cs="Arial"/>
          <w:w w:val="99"/>
        </w:rPr>
      </w:pPr>
      <w:r w:rsidRPr="005E2B34">
        <w:rPr>
          <w:rFonts w:ascii="Book Antiqua" w:hAnsi="Book Antiqua" w:cs="Arial"/>
          <w:w w:val="95"/>
        </w:rPr>
        <w:t>Consi</w:t>
      </w:r>
      <w:r w:rsidRPr="005E2B34">
        <w:rPr>
          <w:rFonts w:ascii="Book Antiqua" w:hAnsi="Book Antiqua" w:cs="Arial"/>
          <w:spacing w:val="-6"/>
          <w:w w:val="95"/>
        </w:rPr>
        <w:t>d</w:t>
      </w:r>
      <w:r w:rsidRPr="005E2B34">
        <w:rPr>
          <w:rFonts w:ascii="Book Antiqua" w:hAnsi="Book Antiqua" w:cs="Arial"/>
          <w:spacing w:val="-103"/>
          <w:w w:val="148"/>
        </w:rPr>
        <w:t>´</w:t>
      </w:r>
      <w:r w:rsidRPr="005E2B34">
        <w:rPr>
          <w:rFonts w:ascii="Book Antiqua" w:hAnsi="Book Antiqua" w:cs="Arial"/>
          <w:w w:val="93"/>
        </w:rPr>
        <w:t>eron</w:t>
      </w:r>
      <w:r w:rsidRPr="005E2B34">
        <w:rPr>
          <w:rFonts w:ascii="Book Antiqua" w:hAnsi="Book Antiqua" w:cs="Arial"/>
          <w:w w:val="78"/>
        </w:rPr>
        <w:t>s</w:t>
      </w:r>
      <w:r w:rsidRPr="005E2B34">
        <w:rPr>
          <w:rFonts w:ascii="Book Antiqua" w:hAnsi="Book Antiqua" w:cs="Arial"/>
        </w:rPr>
        <w:t xml:space="preserve"> </w:t>
      </w:r>
      <w:r w:rsidRPr="005E2B34">
        <w:rPr>
          <w:rFonts w:ascii="Book Antiqua" w:hAnsi="Book Antiqua" w:cs="Arial"/>
          <w:w w:val="98"/>
        </w:rPr>
        <w:t>un</w:t>
      </w:r>
      <w:r w:rsidRPr="005E2B34">
        <w:rPr>
          <w:rFonts w:ascii="Book Antiqua" w:hAnsi="Book Antiqua" w:cs="Arial"/>
          <w:w w:val="79"/>
        </w:rPr>
        <w:t>e</w:t>
      </w:r>
      <w:r w:rsidRPr="005E2B34">
        <w:rPr>
          <w:rFonts w:ascii="Book Antiqua" w:hAnsi="Book Antiqua" w:cs="Arial"/>
        </w:rPr>
        <w:t xml:space="preserve"> </w:t>
      </w:r>
      <w:r w:rsidRPr="005E2B34">
        <w:rPr>
          <w:rFonts w:ascii="Book Antiqua" w:hAnsi="Book Antiqua" w:cs="Arial"/>
          <w:w w:val="94"/>
        </w:rPr>
        <w:t>on</w:t>
      </w:r>
      <w:r w:rsidRPr="005E2B34">
        <w:rPr>
          <w:rFonts w:ascii="Book Antiqua" w:hAnsi="Book Antiqua" w:cs="Arial"/>
          <w:w w:val="89"/>
        </w:rPr>
        <w:t>de</w:t>
      </w:r>
      <w:r w:rsidRPr="005E2B34">
        <w:rPr>
          <w:rFonts w:ascii="Book Antiqua" w:hAnsi="Book Antiqua" w:cs="Arial"/>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95"/>
        </w:rPr>
        <w:t>om</w:t>
      </w:r>
      <w:r w:rsidRPr="005E2B34">
        <w:rPr>
          <w:rFonts w:ascii="Book Antiqua" w:hAnsi="Book Antiqua" w:cs="Arial"/>
          <w:w w:val="92"/>
        </w:rPr>
        <w:t>ag</w:t>
      </w:r>
      <w:r w:rsidRPr="005E2B34">
        <w:rPr>
          <w:rFonts w:ascii="Book Antiqua" w:hAnsi="Book Antiqua" w:cs="Arial"/>
          <w:spacing w:val="-6"/>
          <w:w w:val="92"/>
        </w:rPr>
        <w:t>n</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32"/>
        </w:rPr>
        <w:t>ti</w:t>
      </w:r>
      <w:r w:rsidRPr="005E2B34">
        <w:rPr>
          <w:rFonts w:ascii="Book Antiqua" w:hAnsi="Book Antiqua" w:cs="Arial"/>
          <w:w w:val="90"/>
        </w:rPr>
        <w:t>que</w:t>
      </w:r>
      <w:r w:rsidRPr="005E2B34">
        <w:rPr>
          <w:rFonts w:ascii="Book Antiqua" w:hAnsi="Book Antiqua" w:cs="Arial"/>
        </w:rPr>
        <w:t xml:space="preserve"> </w:t>
      </w:r>
      <w:r w:rsidRPr="005E2B34">
        <w:rPr>
          <w:rFonts w:ascii="Book Antiqua" w:hAnsi="Book Antiqua" w:cs="Arial"/>
          <w:spacing w:val="6"/>
          <w:w w:val="98"/>
        </w:rPr>
        <w:t>p</w:t>
      </w:r>
      <w:r w:rsidRPr="005E2B34">
        <w:rPr>
          <w:rFonts w:ascii="Book Antiqua" w:hAnsi="Book Antiqua" w:cs="Arial"/>
          <w:w w:val="99"/>
        </w:rPr>
        <w:t>olar</w:t>
      </w:r>
      <w:r w:rsidRPr="005E2B34">
        <w:rPr>
          <w:rFonts w:ascii="Book Antiqua" w:hAnsi="Book Antiqua" w:cs="Arial"/>
          <w:w w:val="92"/>
        </w:rPr>
        <w:t>i</w:t>
      </w:r>
      <w:r w:rsidRPr="005E2B34">
        <w:rPr>
          <w:rFonts w:ascii="Book Antiqua" w:hAnsi="Book Antiqua" w:cs="Arial"/>
          <w:spacing w:val="-6"/>
          <w:w w:val="92"/>
        </w:rPr>
        <w:t>s</w:t>
      </w:r>
      <w:r w:rsidRPr="005E2B34">
        <w:rPr>
          <w:rFonts w:ascii="Book Antiqua" w:hAnsi="Book Antiqua" w:cs="Arial"/>
          <w:spacing w:val="-103"/>
          <w:w w:val="148"/>
        </w:rPr>
        <w:t>´</w:t>
      </w:r>
      <w:r w:rsidRPr="005E2B34">
        <w:rPr>
          <w:rFonts w:ascii="Book Antiqua" w:hAnsi="Book Antiqua" w:cs="Arial"/>
          <w:w w:val="79"/>
        </w:rPr>
        <w:t>ee</w:t>
      </w:r>
      <w:r w:rsidRPr="005E2B34">
        <w:rPr>
          <w:rFonts w:ascii="Book Antiqua" w:hAnsi="Book Antiqua" w:cs="Arial"/>
        </w:rPr>
        <w:t xml:space="preserve"> </w:t>
      </w:r>
      <w:r w:rsidRPr="005E2B34">
        <w:rPr>
          <w:rFonts w:ascii="Book Antiqua" w:hAnsi="Book Antiqua" w:cs="Arial"/>
          <w:w w:val="123"/>
        </w:rPr>
        <w:t>li</w:t>
      </w:r>
      <w:r w:rsidRPr="005E2B34">
        <w:rPr>
          <w:rFonts w:ascii="Book Antiqua" w:hAnsi="Book Antiqua" w:cs="Arial"/>
          <w:spacing w:val="-6"/>
          <w:w w:val="98"/>
        </w:rPr>
        <w:t>n</w:t>
      </w:r>
      <w:r w:rsidRPr="005E2B34">
        <w:rPr>
          <w:rFonts w:ascii="Book Antiqua" w:hAnsi="Book Antiqua" w:cs="Arial"/>
          <w:spacing w:val="-103"/>
          <w:w w:val="148"/>
        </w:rPr>
        <w:t>´</w:t>
      </w:r>
      <w:r w:rsidRPr="005E2B34">
        <w:rPr>
          <w:rFonts w:ascii="Book Antiqua" w:hAnsi="Book Antiqua" w:cs="Arial"/>
          <w:w w:val="93"/>
        </w:rPr>
        <w:t>eairem</w:t>
      </w:r>
      <w:r w:rsidRPr="005E2B34">
        <w:rPr>
          <w:rFonts w:ascii="Book Antiqua" w:hAnsi="Book Antiqua" w:cs="Arial"/>
          <w:w w:val="89"/>
        </w:rPr>
        <w:t>e</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rPr>
        <w:t xml:space="preserve"> </w:t>
      </w:r>
      <w:r w:rsidRPr="005E2B34">
        <w:rPr>
          <w:rFonts w:ascii="Book Antiqua" w:hAnsi="Book Antiqua" w:cs="Arial"/>
          <w:w w:val="78"/>
        </w:rPr>
        <w:t>se</w:t>
      </w:r>
      <w:r w:rsidRPr="005E2B34">
        <w:rPr>
          <w:rFonts w:ascii="Book Antiqua" w:hAnsi="Book Antiqua" w:cs="Arial"/>
        </w:rPr>
        <w:t xml:space="preserve"> </w:t>
      </w:r>
      <w:r w:rsidRPr="005E2B34">
        <w:rPr>
          <w:rFonts w:ascii="Book Antiqua" w:hAnsi="Book Antiqua" w:cs="Arial"/>
          <w:w w:val="105"/>
        </w:rPr>
        <w:t>pr</w:t>
      </w:r>
      <w:r w:rsidRPr="005E2B34">
        <w:rPr>
          <w:rFonts w:ascii="Book Antiqua" w:hAnsi="Book Antiqua" w:cs="Arial"/>
          <w:w w:val="90"/>
        </w:rPr>
        <w:t>opagea</w:t>
      </w:r>
      <w:r w:rsidRPr="005E2B34">
        <w:rPr>
          <w:rFonts w:ascii="Book Antiqua" w:hAnsi="Book Antiqua" w:cs="Arial"/>
          <w:spacing w:val="-6"/>
          <w:w w:val="90"/>
        </w:rPr>
        <w:t>n</w:t>
      </w:r>
      <w:r w:rsidRPr="005E2B34">
        <w:rPr>
          <w:rFonts w:ascii="Book Antiqua" w:hAnsi="Book Antiqua" w:cs="Arial"/>
          <w:w w:val="138"/>
        </w:rPr>
        <w:t>t</w:t>
      </w:r>
      <w:r w:rsidRPr="005E2B34">
        <w:rPr>
          <w:rFonts w:ascii="Book Antiqua" w:hAnsi="Book Antiqua" w:cs="Arial"/>
          <w:spacing w:val="-24"/>
        </w:rPr>
        <w:t xml:space="preserve"> </w:t>
      </w:r>
      <w:r w:rsidRPr="005E2B34">
        <w:rPr>
          <w:rFonts w:ascii="Book Antiqua" w:hAnsi="Book Antiqua" w:cs="Arial"/>
          <w:w w:val="91"/>
        </w:rPr>
        <w:t>dans</w:t>
      </w:r>
      <w:r w:rsidRPr="005E2B34">
        <w:rPr>
          <w:rFonts w:ascii="Book Antiqua" w:hAnsi="Book Antiqua" w:cs="Arial"/>
          <w:spacing w:val="-24"/>
        </w:rPr>
        <w:t xml:space="preserve"> </w:t>
      </w:r>
      <w:r w:rsidRPr="005E2B34">
        <w:rPr>
          <w:rFonts w:ascii="Book Antiqua" w:hAnsi="Book Antiqua" w:cs="Arial"/>
          <w:w w:val="98"/>
        </w:rPr>
        <w:t xml:space="preserve">un </w:t>
      </w:r>
      <w:r w:rsidRPr="005E2B34">
        <w:rPr>
          <w:rFonts w:ascii="Book Antiqua" w:hAnsi="Book Antiqua" w:cs="Arial"/>
          <w:w w:val="101"/>
        </w:rPr>
        <w:t>milieu</w:t>
      </w:r>
      <w:r w:rsidRPr="005E2B34">
        <w:rPr>
          <w:rFonts w:ascii="Book Antiqua" w:hAnsi="Book Antiqua" w:cs="Arial"/>
          <w:spacing w:val="-11"/>
        </w:rPr>
        <w:t xml:space="preserve"> </w:t>
      </w:r>
      <w:r w:rsidRPr="005E2B34">
        <w:rPr>
          <w:rFonts w:ascii="Book Antiqua" w:hAnsi="Book Antiqua" w:cs="Arial"/>
          <w:w w:val="123"/>
        </w:rPr>
        <w:t>i</w:t>
      </w:r>
      <w:r w:rsidRPr="005E2B34">
        <w:rPr>
          <w:rFonts w:ascii="Book Antiqua" w:hAnsi="Book Antiqua" w:cs="Arial"/>
          <w:w w:val="78"/>
        </w:rPr>
        <w:t>s</w:t>
      </w:r>
      <w:r w:rsidRPr="005E2B34">
        <w:rPr>
          <w:rFonts w:ascii="Book Antiqua" w:hAnsi="Book Antiqua" w:cs="Arial"/>
          <w:w w:val="108"/>
        </w:rPr>
        <w:t>otr</w:t>
      </w:r>
      <w:r w:rsidRPr="005E2B34">
        <w:rPr>
          <w:rFonts w:ascii="Book Antiqua" w:hAnsi="Book Antiqua" w:cs="Arial"/>
          <w:w w:val="94"/>
        </w:rPr>
        <w:t>o</w:t>
      </w:r>
      <w:r w:rsidRPr="005E2B34">
        <w:rPr>
          <w:rFonts w:ascii="Book Antiqua" w:hAnsi="Book Antiqua" w:cs="Arial"/>
          <w:spacing w:val="6"/>
          <w:w w:val="94"/>
        </w:rPr>
        <w:t>p</w:t>
      </w:r>
      <w:r w:rsidRPr="005E2B34">
        <w:rPr>
          <w:rFonts w:ascii="Book Antiqua" w:hAnsi="Book Antiqua" w:cs="Arial"/>
          <w:w w:val="79"/>
        </w:rPr>
        <w:t>e</w:t>
      </w:r>
      <w:r w:rsidRPr="005E2B34">
        <w:rPr>
          <w:rFonts w:ascii="Book Antiqua" w:hAnsi="Book Antiqua" w:cs="Arial"/>
          <w:spacing w:val="-11"/>
        </w:rPr>
        <w:t xml:space="preserve"> </w:t>
      </w:r>
      <w:r w:rsidRPr="005E2B34">
        <w:rPr>
          <w:rFonts w:ascii="Book Antiqua" w:hAnsi="Book Antiqua" w:cs="Arial"/>
          <w:w w:val="104"/>
        </w:rPr>
        <w:t>tel</w:t>
      </w:r>
      <w:r w:rsidRPr="005E2B34">
        <w:rPr>
          <w:rFonts w:ascii="Book Antiqua" w:hAnsi="Book Antiqua" w:cs="Arial"/>
          <w:spacing w:val="-11"/>
        </w:rPr>
        <w:t xml:space="preserve"> </w:t>
      </w:r>
      <w:r w:rsidRPr="005E2B34">
        <w:rPr>
          <w:rFonts w:ascii="Book Antiqua" w:hAnsi="Book Antiqua" w:cs="Arial"/>
          <w:w w:val="90"/>
        </w:rPr>
        <w:t>que</w:t>
      </w:r>
      <w:r w:rsidRPr="005E2B34">
        <w:rPr>
          <w:rFonts w:ascii="Book Antiqua" w:hAnsi="Book Antiqua" w:cs="Arial"/>
          <w:spacing w:val="-11"/>
        </w:rPr>
        <w:t xml:space="preserve"> </w:t>
      </w:r>
      <w:r w:rsidRPr="005E2B34">
        <w:rPr>
          <w:rFonts w:ascii="Book Antiqua" w:hAnsi="Book Antiqua" w:cs="Arial"/>
          <w:w w:val="108"/>
        </w:rPr>
        <w:t>l’air.</w:t>
      </w:r>
      <w:r w:rsidRPr="005E2B34">
        <w:rPr>
          <w:rFonts w:ascii="Book Antiqua" w:hAnsi="Book Antiqua" w:cs="Arial"/>
          <w:spacing w:val="-11"/>
        </w:rPr>
        <w:t xml:space="preserve"> </w:t>
      </w:r>
      <w:r w:rsidRPr="005E2B34">
        <w:rPr>
          <w:rFonts w:ascii="Book Antiqua" w:hAnsi="Book Antiqua" w:cs="Arial"/>
          <w:w w:val="99"/>
        </w:rPr>
        <w:t>Qu</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90"/>
        </w:rPr>
        <w:t>que</w:t>
      </w:r>
      <w:r w:rsidRPr="005E2B34">
        <w:rPr>
          <w:rFonts w:ascii="Book Antiqua" w:hAnsi="Book Antiqua" w:cs="Arial"/>
          <w:spacing w:val="-11"/>
        </w:rPr>
        <w:t xml:space="preserve"> </w:t>
      </w:r>
      <w:r w:rsidRPr="005E2B34">
        <w:rPr>
          <w:rFonts w:ascii="Book Antiqua" w:hAnsi="Book Antiqua" w:cs="Arial"/>
          <w:w w:val="78"/>
        </w:rPr>
        <w:t>s</w:t>
      </w:r>
      <w:r w:rsidRPr="005E2B34">
        <w:rPr>
          <w:rFonts w:ascii="Book Antiqua" w:hAnsi="Book Antiqua" w:cs="Arial"/>
          <w:w w:val="99"/>
        </w:rPr>
        <w:t>oi</w:t>
      </w:r>
      <w:r w:rsidRPr="005E2B34">
        <w:rPr>
          <w:rFonts w:ascii="Book Antiqua" w:hAnsi="Book Antiqua" w:cs="Arial"/>
          <w:w w:val="138"/>
        </w:rPr>
        <w:t>t</w:t>
      </w:r>
      <w:r w:rsidRPr="005E2B34">
        <w:rPr>
          <w:rFonts w:ascii="Book Antiqua" w:hAnsi="Book Antiqua" w:cs="Arial"/>
          <w:spacing w:val="-11"/>
        </w:rPr>
        <w:t xml:space="preserve"> </w:t>
      </w:r>
      <w:r w:rsidRPr="005E2B34">
        <w:rPr>
          <w:rFonts w:ascii="Book Antiqua" w:hAnsi="Book Antiqua" w:cs="Arial"/>
          <w:w w:val="78"/>
        </w:rPr>
        <w:t>s</w:t>
      </w:r>
      <w:r w:rsidRPr="005E2B34">
        <w:rPr>
          <w:rFonts w:ascii="Book Antiqua" w:hAnsi="Book Antiqua" w:cs="Arial"/>
          <w:w w:val="89"/>
        </w:rPr>
        <w:t>a</w:t>
      </w:r>
      <w:r w:rsidRPr="005E2B34">
        <w:rPr>
          <w:rFonts w:ascii="Book Antiqua" w:hAnsi="Book Antiqua" w:cs="Arial"/>
          <w:spacing w:val="-11"/>
        </w:rPr>
        <w:t xml:space="preserve"> </w:t>
      </w:r>
      <w:r w:rsidRPr="005E2B34">
        <w:rPr>
          <w:rFonts w:ascii="Book Antiqua" w:hAnsi="Book Antiqua" w:cs="Arial"/>
          <w:w w:val="98"/>
        </w:rPr>
        <w:t>d</w:t>
      </w:r>
      <w:r w:rsidRPr="005E2B34">
        <w:rPr>
          <w:rFonts w:ascii="Book Antiqua" w:hAnsi="Book Antiqua" w:cs="Arial"/>
        </w:rPr>
        <w:t>irection</w:t>
      </w:r>
      <w:r w:rsidRPr="005E2B34">
        <w:rPr>
          <w:rFonts w:ascii="Book Antiqua" w:hAnsi="Book Antiqua" w:cs="Arial"/>
          <w:spacing w:val="-11"/>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11"/>
        </w:rPr>
        <w:t xml:space="preserve"> </w:t>
      </w:r>
      <w:r w:rsidRPr="005E2B34">
        <w:rPr>
          <w:rFonts w:ascii="Book Antiqua" w:hAnsi="Book Antiqua" w:cs="Arial"/>
          <w:w w:val="98"/>
        </w:rPr>
        <w:t>p</w:t>
      </w:r>
      <w:r w:rsidRPr="005E2B34">
        <w:rPr>
          <w:rFonts w:ascii="Book Antiqua" w:hAnsi="Book Antiqua" w:cs="Arial"/>
          <w:w w:val="99"/>
        </w:rPr>
        <w:t>rop</w:t>
      </w:r>
      <w:r w:rsidRPr="005E2B34">
        <w:rPr>
          <w:rFonts w:ascii="Book Antiqua" w:hAnsi="Book Antiqua" w:cs="Arial"/>
          <w:w w:val="97"/>
        </w:rPr>
        <w:t>agation,</w:t>
      </w:r>
      <w:r w:rsidRPr="005E2B34">
        <w:rPr>
          <w:rFonts w:ascii="Book Antiqua" w:hAnsi="Book Antiqua" w:cs="Arial"/>
          <w:spacing w:val="-11"/>
        </w:rPr>
        <w:t xml:space="preserve"> </w:t>
      </w:r>
      <w:r w:rsidRPr="005E2B34">
        <w:rPr>
          <w:rFonts w:ascii="Book Antiqua" w:hAnsi="Book Antiqua" w:cs="Arial"/>
          <w:w w:val="99"/>
        </w:rPr>
        <w:t>la</w:t>
      </w:r>
      <w:r w:rsidRPr="005E2B34">
        <w:rPr>
          <w:rFonts w:ascii="Book Antiqua" w:hAnsi="Book Antiqua" w:cs="Arial"/>
          <w:spacing w:val="-11"/>
        </w:rPr>
        <w:t xml:space="preserve"> </w:t>
      </w:r>
      <w:r w:rsidRPr="005E2B34">
        <w:rPr>
          <w:rFonts w:ascii="Book Antiqua" w:hAnsi="Book Antiqua" w:cs="Arial"/>
          <w:w w:val="97"/>
        </w:rPr>
        <w:t>vites</w:t>
      </w:r>
      <w:r w:rsidRPr="005E2B34">
        <w:rPr>
          <w:rFonts w:ascii="Book Antiqua" w:hAnsi="Book Antiqua" w:cs="Arial"/>
          <w:w w:val="78"/>
        </w:rPr>
        <w:t>se</w:t>
      </w:r>
      <w:r w:rsidRPr="005E2B34">
        <w:rPr>
          <w:rFonts w:ascii="Book Antiqua" w:hAnsi="Book Antiqua" w:cs="Arial"/>
          <w:spacing w:val="-11"/>
        </w:rPr>
        <w:t xml:space="preserve"> </w:t>
      </w:r>
      <w:r w:rsidRPr="005E2B34">
        <w:rPr>
          <w:rFonts w:ascii="Book Antiqua" w:hAnsi="Book Antiqua" w:cs="Arial"/>
          <w:w w:val="89"/>
        </w:rPr>
        <w:t>de</w:t>
      </w:r>
      <w:r w:rsidRPr="005E2B34">
        <w:rPr>
          <w:rFonts w:ascii="Book Antiqua" w:hAnsi="Book Antiqua" w:cs="Arial"/>
          <w:spacing w:val="-11"/>
        </w:rPr>
        <w:t xml:space="preserve"> </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89"/>
        </w:rPr>
        <w:t>eplace</w:t>
      </w:r>
      <w:r w:rsidRPr="005E2B34">
        <w:rPr>
          <w:rFonts w:ascii="Book Antiqua" w:hAnsi="Book Antiqua" w:cs="Arial"/>
          <w:w w:val="93"/>
        </w:rPr>
        <w:t>me</w:t>
      </w:r>
      <w:r w:rsidRPr="005E2B34">
        <w:rPr>
          <w:rFonts w:ascii="Book Antiqua" w:hAnsi="Book Antiqua" w:cs="Arial"/>
          <w:spacing w:val="-6"/>
          <w:w w:val="93"/>
        </w:rPr>
        <w:t>n</w:t>
      </w:r>
      <w:r w:rsidRPr="005E2B34">
        <w:rPr>
          <w:rFonts w:ascii="Book Antiqua" w:hAnsi="Book Antiqua" w:cs="Arial"/>
          <w:w w:val="138"/>
        </w:rPr>
        <w:t>t</w:t>
      </w:r>
      <w:r w:rsidR="006F49B2" w:rsidRPr="005E2B34">
        <w:rPr>
          <w:rFonts w:ascii="Book Antiqua" w:hAnsi="Book Antiqua" w:cs="Arial"/>
          <w:w w:val="138"/>
        </w:rPr>
        <w:t xml:space="preserve"> </w:t>
      </w:r>
      <w:r w:rsidRPr="005E2B34">
        <w:rPr>
          <w:rFonts w:ascii="Book Antiqua" w:hAnsi="Book Antiqua" w:cs="Arial"/>
          <w:w w:val="89"/>
        </w:rPr>
        <w:t>de</w:t>
      </w:r>
      <w:r w:rsidRPr="005E2B34">
        <w:rPr>
          <w:rFonts w:ascii="Book Antiqua" w:hAnsi="Book Antiqua" w:cs="Arial"/>
          <w:spacing w:val="15"/>
        </w:rPr>
        <w:t xml:space="preserve"> </w:t>
      </w:r>
      <w:r w:rsidRPr="005E2B34">
        <w:rPr>
          <w:rFonts w:ascii="Book Antiqua" w:hAnsi="Book Antiqua" w:cs="Arial"/>
          <w:w w:val="83"/>
        </w:rPr>
        <w:t>sa</w:t>
      </w:r>
      <w:r w:rsidRPr="005E2B34">
        <w:rPr>
          <w:rFonts w:ascii="Book Antiqua" w:hAnsi="Book Antiqua" w:cs="Arial"/>
          <w:spacing w:val="15"/>
        </w:rPr>
        <w:t xml:space="preserve"> </w:t>
      </w:r>
      <w:r w:rsidRPr="005E2B34">
        <w:rPr>
          <w:rFonts w:ascii="Book Antiqua" w:hAnsi="Book Antiqua" w:cs="Arial"/>
          <w:w w:val="98"/>
        </w:rPr>
        <w:t>p</w:t>
      </w:r>
      <w:r w:rsidRPr="005E2B34">
        <w:rPr>
          <w:rFonts w:ascii="Book Antiqua" w:hAnsi="Book Antiqua" w:cs="Arial"/>
          <w:w w:val="86"/>
        </w:rPr>
        <w:t>hase</w:t>
      </w:r>
      <w:r w:rsidRPr="005E2B34">
        <w:rPr>
          <w:rFonts w:ascii="Book Antiqua" w:hAnsi="Book Antiqua" w:cs="Arial"/>
          <w:spacing w:val="16"/>
        </w:rPr>
        <w:t xml:space="preserve"> </w:t>
      </w:r>
      <w:r w:rsidRPr="005E2B34">
        <w:rPr>
          <w:rFonts w:ascii="Book Antiqua" w:hAnsi="Book Antiqua" w:cs="Arial"/>
          <w:b/>
          <w:bCs/>
          <w:i/>
          <w:iCs/>
          <w:w w:val="97"/>
        </w:rPr>
        <w:t>ν</w:t>
      </w:r>
      <w:r w:rsidRPr="005E2B34">
        <w:rPr>
          <w:rFonts w:ascii="Book Antiqua" w:hAnsi="Book Antiqua" w:cs="Arial"/>
          <w:spacing w:val="29"/>
        </w:rPr>
        <w:t xml:space="preserve"> </w:t>
      </w:r>
      <w:r w:rsidRPr="005E2B34">
        <w:rPr>
          <w:rFonts w:ascii="Book Antiqua" w:hAnsi="Book Antiqua" w:cs="Arial"/>
          <w:w w:val="78"/>
        </w:rPr>
        <w:t>se</w:t>
      </w:r>
      <w:r w:rsidRPr="005E2B34">
        <w:rPr>
          <w:rFonts w:ascii="Book Antiqua" w:hAnsi="Book Antiqua" w:cs="Arial"/>
          <w:w w:val="99"/>
        </w:rPr>
        <w:t>ra</w:t>
      </w:r>
      <w:r w:rsidRPr="005E2B34">
        <w:rPr>
          <w:rFonts w:ascii="Book Antiqua" w:hAnsi="Book Antiqua" w:cs="Arial"/>
          <w:spacing w:val="15"/>
        </w:rPr>
        <w:t xml:space="preserve"> </w:t>
      </w:r>
      <w:r w:rsidRPr="005E2B34">
        <w:rPr>
          <w:rFonts w:ascii="Book Antiqua" w:hAnsi="Book Antiqua" w:cs="Arial"/>
          <w:w w:val="96"/>
        </w:rPr>
        <w:t>ide</w:t>
      </w:r>
      <w:r w:rsidRPr="005E2B34">
        <w:rPr>
          <w:rFonts w:ascii="Book Antiqua" w:hAnsi="Book Antiqua" w:cs="Arial"/>
          <w:spacing w:val="-6"/>
          <w:w w:val="96"/>
        </w:rPr>
        <w:t>n</w:t>
      </w:r>
      <w:r w:rsidRPr="005E2B34">
        <w:rPr>
          <w:rFonts w:ascii="Book Antiqua" w:hAnsi="Book Antiqua" w:cs="Arial"/>
          <w:w w:val="132"/>
        </w:rPr>
        <w:t>ti</w:t>
      </w:r>
      <w:r w:rsidRPr="005E2B34">
        <w:rPr>
          <w:rFonts w:ascii="Book Antiqua" w:hAnsi="Book Antiqua" w:cs="Arial"/>
          <w:w w:val="90"/>
        </w:rPr>
        <w:t>que</w:t>
      </w:r>
      <w:r w:rsidRPr="005E2B34">
        <w:rPr>
          <w:rFonts w:ascii="Book Antiqua" w:hAnsi="Book Antiqua" w:cs="Arial"/>
          <w:spacing w:val="15"/>
        </w:rPr>
        <w:t xml:space="preserve"> </w:t>
      </w:r>
      <w:r w:rsidRPr="005E2B34">
        <w:rPr>
          <w:rFonts w:ascii="Book Antiqua" w:hAnsi="Book Antiqua" w:cs="Arial"/>
          <w:w w:val="99"/>
        </w:rPr>
        <w:t>et</w:t>
      </w:r>
      <w:r w:rsidRPr="005E2B34">
        <w:rPr>
          <w:rFonts w:ascii="Book Antiqua" w:hAnsi="Book Antiqua" w:cs="Arial"/>
          <w:spacing w:val="9"/>
        </w:rPr>
        <w:t xml:space="preserve"> </w:t>
      </w:r>
      <w:r w:rsidRPr="005E2B34">
        <w:rPr>
          <w:rFonts w:ascii="Book Antiqua" w:hAnsi="Book Antiqua" w:cs="Arial"/>
          <w:spacing w:val="-103"/>
          <w:w w:val="148"/>
        </w:rPr>
        <w:t>´</w:t>
      </w:r>
      <w:r w:rsidRPr="005E2B34">
        <w:rPr>
          <w:rFonts w:ascii="Book Antiqua" w:hAnsi="Book Antiqua" w:cs="Arial"/>
          <w:w w:val="87"/>
        </w:rPr>
        <w:t>egale</w:t>
      </w:r>
      <w:r w:rsidRPr="005E2B34">
        <w:rPr>
          <w:rFonts w:ascii="Book Antiqua" w:hAnsi="Book Antiqua" w:cs="Arial"/>
          <w:spacing w:val="15"/>
        </w:rPr>
        <w:t xml:space="preserve"> </w:t>
      </w:r>
      <w:r w:rsidRPr="005E2B34">
        <w:rPr>
          <w:rFonts w:ascii="Book Antiqua" w:hAnsi="Book Antiqua" w:cs="Arial"/>
          <w:w w:val="94"/>
        </w:rPr>
        <w:t>au</w:t>
      </w:r>
      <w:r w:rsidRPr="005E2B34">
        <w:rPr>
          <w:rFonts w:ascii="Book Antiqua" w:hAnsi="Book Antiqua" w:cs="Arial"/>
          <w:spacing w:val="15"/>
        </w:rPr>
        <w:t xml:space="preserve"> </w:t>
      </w:r>
      <w:r w:rsidRPr="005E2B34">
        <w:rPr>
          <w:rFonts w:ascii="Book Antiqua" w:hAnsi="Book Antiqua" w:cs="Arial"/>
          <w:w w:val="99"/>
        </w:rPr>
        <w:t>rap</w:t>
      </w:r>
      <w:r w:rsidRPr="005E2B34">
        <w:rPr>
          <w:rFonts w:ascii="Book Antiqua" w:hAnsi="Book Antiqua" w:cs="Arial"/>
          <w:spacing w:val="6"/>
          <w:w w:val="99"/>
        </w:rPr>
        <w:t>p</w:t>
      </w:r>
      <w:r w:rsidRPr="005E2B34">
        <w:rPr>
          <w:rFonts w:ascii="Book Antiqua" w:hAnsi="Book Antiqua" w:cs="Arial"/>
          <w:w w:val="108"/>
        </w:rPr>
        <w:t>ort</w:t>
      </w:r>
      <w:r w:rsidRPr="005E2B34">
        <w:rPr>
          <w:rFonts w:ascii="Book Antiqua" w:hAnsi="Book Antiqua" w:cs="Arial"/>
          <w:spacing w:val="15"/>
        </w:rPr>
        <w:t xml:space="preserve"> </w:t>
      </w:r>
      <w:r w:rsidRPr="005E2B34">
        <w:rPr>
          <w:rFonts w:ascii="Book Antiqua" w:hAnsi="Book Antiqua" w:cs="Arial"/>
          <w:w w:val="89"/>
        </w:rPr>
        <w:t>de</w:t>
      </w:r>
      <w:r w:rsidRPr="005E2B34">
        <w:rPr>
          <w:rFonts w:ascii="Book Antiqua" w:hAnsi="Book Antiqua" w:cs="Arial"/>
          <w:spacing w:val="15"/>
        </w:rPr>
        <w:t xml:space="preserve"> </w:t>
      </w:r>
      <w:r w:rsidRPr="005E2B34">
        <w:rPr>
          <w:rFonts w:ascii="Book Antiqua" w:hAnsi="Book Antiqua" w:cs="Arial"/>
          <w:w w:val="99"/>
        </w:rPr>
        <w:t>la</w:t>
      </w:r>
      <w:r w:rsidRPr="005E2B34">
        <w:rPr>
          <w:rFonts w:ascii="Book Antiqua" w:hAnsi="Book Antiqua" w:cs="Arial"/>
          <w:spacing w:val="15"/>
        </w:rPr>
        <w:t xml:space="preserve"> </w:t>
      </w:r>
      <w:r w:rsidRPr="005E2B34">
        <w:rPr>
          <w:rFonts w:ascii="Book Antiqua" w:hAnsi="Book Antiqua" w:cs="Arial"/>
          <w:w w:val="97"/>
        </w:rPr>
        <w:t>vites</w:t>
      </w:r>
      <w:r w:rsidRPr="005E2B34">
        <w:rPr>
          <w:rFonts w:ascii="Book Antiqua" w:hAnsi="Book Antiqua" w:cs="Arial"/>
          <w:w w:val="78"/>
        </w:rPr>
        <w:t>se</w:t>
      </w:r>
      <w:r w:rsidRPr="005E2B34">
        <w:rPr>
          <w:rFonts w:ascii="Book Antiqua" w:hAnsi="Book Antiqua" w:cs="Arial"/>
          <w:spacing w:val="15"/>
        </w:rPr>
        <w:t xml:space="preserve"> </w:t>
      </w:r>
      <w:r w:rsidRPr="005E2B34">
        <w:rPr>
          <w:rFonts w:ascii="Book Antiqua" w:hAnsi="Book Antiqua" w:cs="Arial"/>
          <w:w w:val="89"/>
        </w:rPr>
        <w:t>de</w:t>
      </w:r>
      <w:r w:rsidRPr="005E2B34">
        <w:rPr>
          <w:rFonts w:ascii="Book Antiqua" w:hAnsi="Book Antiqua" w:cs="Arial"/>
          <w:spacing w:val="15"/>
        </w:rPr>
        <w:t xml:space="preserve"> </w:t>
      </w:r>
      <w:r w:rsidRPr="005E2B34">
        <w:rPr>
          <w:rFonts w:ascii="Book Antiqua" w:hAnsi="Book Antiqua" w:cs="Arial"/>
          <w:w w:val="99"/>
        </w:rPr>
        <w:t>la</w:t>
      </w:r>
      <w:r w:rsidRPr="005E2B34">
        <w:rPr>
          <w:rFonts w:ascii="Book Antiqua" w:hAnsi="Book Antiqua" w:cs="Arial"/>
          <w:spacing w:val="15"/>
        </w:rPr>
        <w:t xml:space="preserve"> </w:t>
      </w:r>
      <w:r w:rsidRPr="005E2B34">
        <w:rPr>
          <w:rFonts w:ascii="Book Antiqua" w:hAnsi="Book Antiqua" w:cs="Arial"/>
          <w:w w:val="105"/>
        </w:rPr>
        <w:t>lum</w:t>
      </w:r>
      <w:r w:rsidRPr="005E2B34">
        <w:rPr>
          <w:rFonts w:ascii="Book Antiqua" w:hAnsi="Book Antiqua" w:cs="Arial"/>
          <w:spacing w:val="-6"/>
          <w:w w:val="105"/>
        </w:rPr>
        <w:t>i</w:t>
      </w:r>
      <w:r w:rsidRPr="005E2B34">
        <w:rPr>
          <w:rFonts w:ascii="Book Antiqua" w:hAnsi="Book Antiqua" w:cs="Arial"/>
          <w:spacing w:val="-103"/>
          <w:w w:val="148"/>
        </w:rPr>
        <w:t>`</w:t>
      </w:r>
      <w:r w:rsidRPr="005E2B34">
        <w:rPr>
          <w:rFonts w:ascii="Book Antiqua" w:hAnsi="Book Antiqua" w:cs="Arial"/>
          <w:w w:val="87"/>
        </w:rPr>
        <w:t>ere</w:t>
      </w:r>
      <w:r w:rsidRPr="005E2B34">
        <w:rPr>
          <w:rFonts w:ascii="Book Antiqua" w:hAnsi="Book Antiqua" w:cs="Arial"/>
          <w:spacing w:val="15"/>
        </w:rPr>
        <w:t xml:space="preserve"> </w:t>
      </w:r>
      <w:r w:rsidRPr="005E2B34">
        <w:rPr>
          <w:rFonts w:ascii="Book Antiqua" w:hAnsi="Book Antiqua" w:cs="Arial"/>
          <w:w w:val="95"/>
        </w:rPr>
        <w:t>dan</w:t>
      </w:r>
      <w:r w:rsidRPr="005E2B34">
        <w:rPr>
          <w:rFonts w:ascii="Book Antiqua" w:hAnsi="Book Antiqua" w:cs="Arial"/>
          <w:w w:val="78"/>
        </w:rPr>
        <w:t>s</w:t>
      </w:r>
      <w:r w:rsidRPr="005E2B34">
        <w:rPr>
          <w:rFonts w:ascii="Book Antiqua" w:hAnsi="Book Antiqua" w:cs="Arial"/>
          <w:spacing w:val="15"/>
        </w:rPr>
        <w:t xml:space="preserve"> </w:t>
      </w:r>
      <w:r w:rsidRPr="005E2B34">
        <w:rPr>
          <w:rFonts w:ascii="Book Antiqua" w:hAnsi="Book Antiqua" w:cs="Arial"/>
          <w:w w:val="91"/>
        </w:rPr>
        <w:t>le</w:t>
      </w:r>
      <w:r w:rsidRPr="005E2B34">
        <w:rPr>
          <w:rFonts w:ascii="Book Antiqua" w:hAnsi="Book Antiqua" w:cs="Arial"/>
          <w:spacing w:val="15"/>
        </w:rPr>
        <w:t xml:space="preserve"> </w:t>
      </w:r>
      <w:r w:rsidRPr="005E2B34">
        <w:rPr>
          <w:rFonts w:ascii="Book Antiqua" w:hAnsi="Book Antiqua" w:cs="Arial"/>
          <w:w w:val="105"/>
        </w:rPr>
        <w:t>vid</w:t>
      </w:r>
      <w:r w:rsidRPr="005E2B34">
        <w:rPr>
          <w:rFonts w:ascii="Book Antiqua" w:hAnsi="Book Antiqua" w:cs="Arial"/>
          <w:w w:val="79"/>
        </w:rPr>
        <w:t>e</w:t>
      </w:r>
      <w:r w:rsidRPr="005E2B34">
        <w:rPr>
          <w:rFonts w:ascii="Book Antiqua" w:hAnsi="Book Antiqua" w:cs="Arial"/>
          <w:spacing w:val="22"/>
        </w:rPr>
        <w:t xml:space="preserve"> </w:t>
      </w:r>
      <w:r w:rsidRPr="005E2B34">
        <w:rPr>
          <w:rFonts w:ascii="Book Antiqua" w:hAnsi="Book Antiqua" w:cs="Arial"/>
          <w:b/>
          <w:bCs/>
          <w:w w:val="85"/>
        </w:rPr>
        <w:t>c</w:t>
      </w:r>
      <w:r w:rsidRPr="005E2B34">
        <w:rPr>
          <w:rFonts w:ascii="Book Antiqua" w:hAnsi="Book Antiqua" w:cs="Arial"/>
          <w:spacing w:val="15"/>
        </w:rPr>
        <w:t xml:space="preserve"> </w:t>
      </w:r>
      <w:r w:rsidRPr="005E2B34">
        <w:rPr>
          <w:rFonts w:ascii="Book Antiqua" w:hAnsi="Book Antiqua" w:cs="Arial"/>
          <w:w w:val="99"/>
        </w:rPr>
        <w:t>et</w:t>
      </w:r>
      <w:r w:rsidR="00B525C6" w:rsidRPr="005E2B34">
        <w:rPr>
          <w:rFonts w:ascii="Book Antiqua" w:hAnsi="Book Antiqua" w:cs="Arial"/>
          <w:w w:val="99"/>
        </w:rPr>
        <w:t xml:space="preserve"> </w:t>
      </w:r>
      <w:r w:rsidRPr="005E2B34">
        <w:rPr>
          <w:rFonts w:ascii="Book Antiqua" w:hAnsi="Book Antiqua" w:cs="Arial"/>
          <w:w w:val="99"/>
        </w:rPr>
        <w:t>la</w:t>
      </w:r>
      <w:r w:rsidRPr="005E2B34">
        <w:rPr>
          <w:rFonts w:ascii="Book Antiqua" w:hAnsi="Book Antiqua" w:cs="Arial"/>
          <w:spacing w:val="12"/>
        </w:rPr>
        <w:t xml:space="preserve"> </w:t>
      </w:r>
      <w:r w:rsidRPr="005E2B34">
        <w:rPr>
          <w:rFonts w:ascii="Book Antiqua" w:hAnsi="Book Antiqua" w:cs="Arial"/>
          <w:w w:val="95"/>
        </w:rPr>
        <w:t>racine</w:t>
      </w:r>
      <w:r w:rsidRPr="005E2B34">
        <w:rPr>
          <w:rFonts w:ascii="Book Antiqua" w:hAnsi="Book Antiqua" w:cs="Arial"/>
          <w:spacing w:val="12"/>
        </w:rPr>
        <w:t xml:space="preserve"> </w:t>
      </w:r>
      <w:r w:rsidRPr="005E2B34">
        <w:rPr>
          <w:rFonts w:ascii="Book Antiqua" w:hAnsi="Book Antiqua" w:cs="Arial"/>
          <w:w w:val="88"/>
        </w:rPr>
        <w:t>c</w:t>
      </w:r>
      <w:r w:rsidRPr="005E2B34">
        <w:rPr>
          <w:rFonts w:ascii="Book Antiqua" w:hAnsi="Book Antiqua" w:cs="Arial"/>
          <w:w w:val="99"/>
        </w:rPr>
        <w:t>ar</w:t>
      </w:r>
      <w:r w:rsidRPr="005E2B34">
        <w:rPr>
          <w:rFonts w:ascii="Book Antiqua" w:hAnsi="Book Antiqua" w:cs="Arial"/>
          <w:spacing w:val="-6"/>
          <w:w w:val="116"/>
        </w:rPr>
        <w:t>r</w:t>
      </w:r>
      <w:r w:rsidRPr="005E2B34">
        <w:rPr>
          <w:rFonts w:ascii="Book Antiqua" w:hAnsi="Book Antiqua" w:cs="Arial"/>
          <w:spacing w:val="-103"/>
          <w:w w:val="148"/>
        </w:rPr>
        <w:t>´</w:t>
      </w:r>
      <w:r w:rsidRPr="005E2B34">
        <w:rPr>
          <w:rFonts w:ascii="Book Antiqua" w:hAnsi="Book Antiqua" w:cs="Arial"/>
          <w:w w:val="79"/>
        </w:rPr>
        <w:t>ee</w:t>
      </w:r>
      <w:r w:rsidRPr="005E2B34">
        <w:rPr>
          <w:rFonts w:ascii="Book Antiqua" w:hAnsi="Book Antiqua" w:cs="Arial"/>
          <w:spacing w:val="12"/>
        </w:rPr>
        <w:t xml:space="preserve"> </w:t>
      </w:r>
      <w:r w:rsidRPr="005E2B34">
        <w:rPr>
          <w:rFonts w:ascii="Book Antiqua" w:hAnsi="Book Antiqua" w:cs="Arial"/>
          <w:w w:val="98"/>
        </w:rPr>
        <w:t>du</w:t>
      </w:r>
      <w:r w:rsidRPr="005E2B34">
        <w:rPr>
          <w:rFonts w:ascii="Book Antiqua" w:hAnsi="Book Antiqua" w:cs="Arial"/>
          <w:spacing w:val="12"/>
        </w:rPr>
        <w:t xml:space="preserve"> </w:t>
      </w:r>
      <w:r w:rsidRPr="005E2B34">
        <w:rPr>
          <w:rFonts w:ascii="Book Antiqua" w:hAnsi="Book Antiqua" w:cs="Arial"/>
          <w:w w:val="98"/>
        </w:rPr>
        <w:t>p</w:t>
      </w:r>
      <w:r w:rsidRPr="005E2B34">
        <w:rPr>
          <w:rFonts w:ascii="Book Antiqua" w:hAnsi="Book Antiqua" w:cs="Arial"/>
          <w:w w:val="99"/>
        </w:rPr>
        <w:t>r</w:t>
      </w:r>
      <w:r w:rsidRPr="005E2B34">
        <w:rPr>
          <w:rFonts w:ascii="Book Antiqua" w:hAnsi="Book Antiqua" w:cs="Arial"/>
          <w:spacing w:val="6"/>
          <w:w w:val="99"/>
        </w:rPr>
        <w:t>o</w:t>
      </w:r>
      <w:r w:rsidRPr="005E2B34">
        <w:rPr>
          <w:rFonts w:ascii="Book Antiqua" w:hAnsi="Book Antiqua" w:cs="Arial"/>
          <w:w w:val="98"/>
        </w:rPr>
        <w:t>d</w:t>
      </w:r>
      <w:r w:rsidRPr="005E2B34">
        <w:rPr>
          <w:rFonts w:ascii="Book Antiqua" w:hAnsi="Book Antiqua" w:cs="Arial"/>
          <w:w w:val="114"/>
        </w:rPr>
        <w:t>uit</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109"/>
        </w:rPr>
        <w:t>ermittivi</w:t>
      </w:r>
      <w:r w:rsidRPr="005E2B34">
        <w:rPr>
          <w:rFonts w:ascii="Book Antiqua" w:hAnsi="Book Antiqua" w:cs="Arial"/>
          <w:spacing w:val="-6"/>
          <w:w w:val="138"/>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17"/>
        </w:rPr>
        <w:t xml:space="preserve"> </w:t>
      </w:r>
      <w:r w:rsidR="005B67D9" w:rsidRPr="005E2B34">
        <w:rPr>
          <w:rFonts w:ascii="Arial" w:hAnsi="Arial" w:cs="Arial"/>
          <w:i/>
          <w:iCs/>
          <w:w w:val="143"/>
          <w:position w:val="-3"/>
        </w:rPr>
        <w:t>ε</w:t>
      </w:r>
      <w:r w:rsidRPr="005E2B34">
        <w:rPr>
          <w:rFonts w:ascii="Book Antiqua" w:hAnsi="Book Antiqua" w:cs="Arial"/>
          <w:w w:val="143"/>
          <w:position w:val="-3"/>
          <w:vertAlign w:val="subscript"/>
        </w:rPr>
        <w:t>r</w:t>
      </w:r>
      <w:r w:rsidRPr="005E2B34">
        <w:rPr>
          <w:rFonts w:ascii="Book Antiqua" w:hAnsi="Book Antiqua" w:cs="Arial"/>
          <w:spacing w:val="-1"/>
          <w:position w:val="-3"/>
        </w:rPr>
        <w:t xml:space="preserve"> </w:t>
      </w:r>
      <w:r w:rsidRPr="005E2B34">
        <w:rPr>
          <w:rFonts w:ascii="Book Antiqua" w:hAnsi="Book Antiqua" w:cs="Arial"/>
          <w:w w:val="99"/>
        </w:rPr>
        <w:t>et</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96"/>
        </w:rPr>
        <w:t>er</w:t>
      </w:r>
      <w:r w:rsidRPr="005E2B34">
        <w:rPr>
          <w:rFonts w:ascii="Book Antiqua" w:hAnsi="Book Antiqua" w:cs="Arial"/>
          <w:spacing w:val="-6"/>
          <w:w w:val="96"/>
        </w:rPr>
        <w:t>m</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4"/>
        </w:rPr>
        <w:t>ab</w:t>
      </w:r>
      <w:r w:rsidRPr="005E2B34">
        <w:rPr>
          <w:rFonts w:ascii="Book Antiqua" w:hAnsi="Book Antiqua" w:cs="Arial"/>
          <w:w w:val="128"/>
        </w:rPr>
        <w:t>ili</w:t>
      </w:r>
      <w:r w:rsidRPr="005E2B34">
        <w:rPr>
          <w:rFonts w:ascii="Book Antiqua" w:hAnsi="Book Antiqua" w:cs="Arial"/>
          <w:spacing w:val="-6"/>
          <w:w w:val="128"/>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14"/>
        </w:rPr>
        <w:t xml:space="preserve"> </w:t>
      </w:r>
      <w:r w:rsidRPr="005E2B34">
        <w:rPr>
          <w:rFonts w:ascii="Book Antiqua" w:hAnsi="Book Antiqua" w:cs="Arial"/>
          <w:w w:val="103"/>
        </w:rPr>
        <w:t>µ</w:t>
      </w:r>
      <w:r w:rsidRPr="005E2B34">
        <w:rPr>
          <w:rFonts w:ascii="Book Antiqua" w:hAnsi="Book Antiqua" w:cs="Arial"/>
          <w:w w:val="143"/>
          <w:position w:val="-3"/>
        </w:rPr>
        <w:t>r</w:t>
      </w:r>
      <w:r w:rsidRPr="005E2B34">
        <w:rPr>
          <w:rFonts w:ascii="Book Antiqua" w:hAnsi="Book Antiqua" w:cs="Arial"/>
          <w:spacing w:val="-1"/>
          <w:position w:val="-3"/>
        </w:rPr>
        <w:t xml:space="preserve"> </w:t>
      </w:r>
      <w:r w:rsidRPr="005E2B34">
        <w:rPr>
          <w:rFonts w:ascii="Book Antiqua" w:hAnsi="Book Antiqua" w:cs="Arial"/>
          <w:w w:val="104"/>
        </w:rPr>
        <w:t>relati</w:t>
      </w:r>
      <w:r w:rsidRPr="005E2B34">
        <w:rPr>
          <w:rFonts w:ascii="Book Antiqua" w:hAnsi="Book Antiqua" w:cs="Arial"/>
          <w:spacing w:val="-6"/>
          <w:w w:val="104"/>
        </w:rPr>
        <w:t>v</w:t>
      </w:r>
      <w:r w:rsidRPr="005E2B34">
        <w:rPr>
          <w:rFonts w:ascii="Book Antiqua" w:hAnsi="Book Antiqua" w:cs="Arial"/>
          <w:w w:val="78"/>
        </w:rPr>
        <w:t>es</w:t>
      </w:r>
      <w:r w:rsidRPr="005E2B34">
        <w:rPr>
          <w:rFonts w:ascii="Book Antiqua" w:hAnsi="Book Antiqua" w:cs="Arial"/>
          <w:spacing w:val="12"/>
        </w:rPr>
        <w:t xml:space="preserve"> </w:t>
      </w:r>
      <w:r w:rsidRPr="005E2B34">
        <w:rPr>
          <w:rFonts w:ascii="Book Antiqua" w:hAnsi="Book Antiqua" w:cs="Arial"/>
          <w:w w:val="98"/>
        </w:rPr>
        <w:t>du</w:t>
      </w:r>
      <w:r w:rsidRPr="005E2B34">
        <w:rPr>
          <w:rFonts w:ascii="Book Antiqua" w:hAnsi="Book Antiqua" w:cs="Arial"/>
          <w:spacing w:val="12"/>
        </w:rPr>
        <w:t xml:space="preserve"> </w:t>
      </w:r>
      <w:r w:rsidR="00F85E5D" w:rsidRPr="005E2B34">
        <w:rPr>
          <w:rFonts w:ascii="Book Antiqua" w:hAnsi="Book Antiqua" w:cs="Arial"/>
          <w:w w:val="99"/>
        </w:rPr>
        <w:t>m</w:t>
      </w:r>
      <w:r w:rsidR="00F85E5D" w:rsidRPr="005E2B34">
        <w:rPr>
          <w:rFonts w:ascii="Book Antiqua" w:hAnsi="Book Antiqua" w:cs="Arial"/>
          <w:w w:val="123"/>
        </w:rPr>
        <w:t>i</w:t>
      </w:r>
      <w:r w:rsidR="00F85E5D" w:rsidRPr="005E2B34">
        <w:rPr>
          <w:rFonts w:ascii="Book Antiqua" w:hAnsi="Book Antiqua" w:cs="Arial"/>
          <w:w w:val="98"/>
        </w:rPr>
        <w:t>lieu</w:t>
      </w:r>
      <w:r w:rsidR="00F85E5D" w:rsidRPr="005E2B34">
        <w:rPr>
          <w:rFonts w:ascii="Book Antiqua" w:hAnsi="Book Antiqua" w:cs="Arial"/>
          <w:spacing w:val="12"/>
        </w:rPr>
        <w:t>:</w:t>
      </w:r>
      <w:r w:rsidRPr="005E2B34">
        <w:rPr>
          <w:rFonts w:ascii="Book Antiqua" w:hAnsi="Book Antiqua" w:cs="Arial"/>
          <w:w w:val="99"/>
        </w:rPr>
        <w:t xml:space="preserve"> </w:t>
      </w:r>
    </w:p>
    <w:p w:rsidR="00B525C6" w:rsidRPr="005E2B34" w:rsidRDefault="00926112" w:rsidP="008F224E">
      <w:pPr>
        <w:widowControl w:val="0"/>
        <w:autoSpaceDE w:val="0"/>
        <w:autoSpaceDN w:val="0"/>
        <w:bidi w:val="0"/>
        <w:adjustRightInd w:val="0"/>
        <w:spacing w:before="25" w:line="360" w:lineRule="auto"/>
        <w:ind w:left="120" w:right="-198" w:firstLine="3708"/>
        <w:jc w:val="both"/>
        <w:rPr>
          <w:rFonts w:ascii="Book Antiqua" w:hAnsi="Book Antiqua" w:cs="Arial"/>
          <w:w w:val="110"/>
        </w:rPr>
      </w:pPr>
      <w:r w:rsidRPr="005E2B34">
        <w:rPr>
          <w:rFonts w:ascii="Book Antiqua" w:hAnsi="Book Antiqua" w:cs="Arial"/>
          <w:b/>
          <w:bCs/>
          <w:i/>
          <w:iCs/>
          <w:w w:val="110"/>
          <w:sz w:val="28"/>
          <w:szCs w:val="28"/>
        </w:rPr>
        <w:t xml:space="preserve">v </w:t>
      </w:r>
      <w:r w:rsidR="00F85E5D" w:rsidRPr="005E2B34">
        <w:rPr>
          <w:rFonts w:ascii="Book Antiqua" w:hAnsi="Book Antiqua" w:cs="Arial"/>
          <w:b/>
          <w:bCs/>
          <w:w w:val="110"/>
          <w:sz w:val="28"/>
          <w:szCs w:val="28"/>
        </w:rPr>
        <w:t>=</w:t>
      </w:r>
      <m:oMath>
        <m:r>
          <m:rPr>
            <m:sty m:val="bi"/>
          </m:rPr>
          <w:rPr>
            <w:rFonts w:ascii="Cambria Math" w:hAnsi="Cambria Math" w:cs="Arial"/>
            <w:w w:val="110"/>
            <w:sz w:val="28"/>
            <w:szCs w:val="28"/>
          </w:rPr>
          <m:t xml:space="preserve"> </m:t>
        </m:r>
        <m:f>
          <m:fPr>
            <m:type m:val="skw"/>
            <m:ctrlPr>
              <w:rPr>
                <w:rFonts w:ascii="Cambria Math" w:hAnsi="Cambria Math" w:cs="Arial"/>
                <w:b/>
                <w:bCs/>
                <w:i/>
                <w:w w:val="110"/>
                <w:sz w:val="28"/>
                <w:szCs w:val="28"/>
              </w:rPr>
            </m:ctrlPr>
          </m:fPr>
          <m:num>
            <m:r>
              <m:rPr>
                <m:sty m:val="bi"/>
              </m:rPr>
              <w:rPr>
                <w:rFonts w:ascii="Cambria Math" w:hAnsi="Cambria Math" w:cs="Arial"/>
                <w:w w:val="110"/>
                <w:sz w:val="28"/>
                <w:szCs w:val="28"/>
              </w:rPr>
              <m:t>c</m:t>
            </m:r>
          </m:num>
          <m:den>
            <m:rad>
              <m:radPr>
                <m:degHide m:val="on"/>
                <m:ctrlPr>
                  <w:rPr>
                    <w:rFonts w:ascii="Cambria Math" w:hAnsi="Cambria Math" w:cs="Arial"/>
                    <w:b/>
                    <w:bCs/>
                    <w:i/>
                    <w:w w:val="110"/>
                    <w:sz w:val="28"/>
                    <w:szCs w:val="28"/>
                  </w:rPr>
                </m:ctrlPr>
              </m:radPr>
              <m:deg/>
              <m:e>
                <m:sSub>
                  <m:sSubPr>
                    <m:ctrlPr>
                      <w:rPr>
                        <w:rFonts w:ascii="Cambria Math" w:hAnsi="Cambria Math" w:cs="Arial"/>
                        <w:b/>
                        <w:bCs/>
                        <w:i/>
                        <w:w w:val="110"/>
                        <w:sz w:val="28"/>
                        <w:szCs w:val="28"/>
                      </w:rPr>
                    </m:ctrlPr>
                  </m:sSubPr>
                  <m:e>
                    <m:r>
                      <m:rPr>
                        <m:sty m:val="bi"/>
                      </m:rPr>
                      <w:rPr>
                        <w:rFonts w:ascii="Cambria Math" w:hAnsi="Cambria Math" w:cs="Arial"/>
                        <w:w w:val="110"/>
                        <w:sz w:val="28"/>
                        <w:szCs w:val="28"/>
                      </w:rPr>
                      <m:t>ε</m:t>
                    </m:r>
                  </m:e>
                  <m:sub>
                    <m:r>
                      <m:rPr>
                        <m:sty m:val="bi"/>
                      </m:rPr>
                      <w:rPr>
                        <w:rFonts w:ascii="Cambria Math" w:hAnsi="Cambria Math" w:cs="Arial"/>
                        <w:w w:val="110"/>
                        <w:sz w:val="28"/>
                        <w:szCs w:val="28"/>
                      </w:rPr>
                      <m:t>r</m:t>
                    </m:r>
                  </m:sub>
                </m:sSub>
                <m:r>
                  <m:rPr>
                    <m:sty m:val="bi"/>
                  </m:rPr>
                  <w:rPr>
                    <w:rFonts w:ascii="Cambria Math" w:hAnsi="Cambria Math" w:cs="Arial"/>
                    <w:w w:val="110"/>
                    <w:sz w:val="28"/>
                    <w:szCs w:val="28"/>
                  </w:rPr>
                  <m:t>.</m:t>
                </m:r>
                <m:sSub>
                  <m:sSubPr>
                    <m:ctrlPr>
                      <w:rPr>
                        <w:rFonts w:ascii="Cambria Math" w:hAnsi="Cambria Math" w:cs="Arial"/>
                        <w:b/>
                        <w:bCs/>
                        <w:i/>
                        <w:w w:val="110"/>
                        <w:sz w:val="28"/>
                        <w:szCs w:val="28"/>
                      </w:rPr>
                    </m:ctrlPr>
                  </m:sSubPr>
                  <m:e>
                    <m:r>
                      <m:rPr>
                        <m:sty m:val="bi"/>
                      </m:rPr>
                      <w:rPr>
                        <w:rFonts w:ascii="Cambria Math" w:hAnsi="Cambria Math" w:cs="Arial"/>
                        <w:w w:val="110"/>
                        <w:sz w:val="28"/>
                        <w:szCs w:val="28"/>
                      </w:rPr>
                      <m:t>μ</m:t>
                    </m:r>
                  </m:e>
                  <m:sub>
                    <m:r>
                      <m:rPr>
                        <m:sty m:val="bi"/>
                      </m:rPr>
                      <w:rPr>
                        <w:rFonts w:ascii="Cambria Math" w:hAnsi="Cambria Math" w:cs="Arial"/>
                        <w:w w:val="110"/>
                        <w:sz w:val="28"/>
                        <w:szCs w:val="28"/>
                      </w:rPr>
                      <m:t>r</m:t>
                    </m:r>
                  </m:sub>
                </m:sSub>
              </m:e>
            </m:rad>
          </m:den>
        </m:f>
      </m:oMath>
      <w:r w:rsidRPr="005E2B34">
        <w:rPr>
          <w:rFonts w:ascii="Book Antiqua" w:hAnsi="Book Antiqua" w:cs="Arial"/>
          <w:w w:val="110"/>
        </w:rPr>
        <w:tab/>
      </w:r>
      <w:r w:rsidRPr="005E2B34">
        <w:rPr>
          <w:rFonts w:ascii="Book Antiqua" w:hAnsi="Book Antiqua" w:cs="Arial"/>
          <w:w w:val="110"/>
        </w:rPr>
        <w:tab/>
      </w:r>
      <w:r w:rsidR="00B525C6" w:rsidRPr="005E2B34">
        <w:rPr>
          <w:rFonts w:ascii="Book Antiqua" w:hAnsi="Book Antiqua" w:cs="Arial"/>
          <w:w w:val="110"/>
        </w:rPr>
        <w:tab/>
      </w:r>
      <w:r w:rsidR="00365EBD" w:rsidRPr="005E2B34">
        <w:rPr>
          <w:rFonts w:ascii="Book Antiqua" w:hAnsi="Book Antiqua" w:cs="Arial"/>
          <w:w w:val="110"/>
        </w:rPr>
        <w:tab/>
      </w:r>
      <w:r w:rsidR="008F224E" w:rsidRPr="005E2B34">
        <w:rPr>
          <w:rFonts w:ascii="Book Antiqua" w:hAnsi="Book Antiqua" w:cs="Arial"/>
          <w:w w:val="110"/>
        </w:rPr>
        <w:t>(I</w:t>
      </w:r>
      <w:r w:rsidR="00B525C6" w:rsidRPr="005E2B34">
        <w:rPr>
          <w:rFonts w:ascii="Book Antiqua" w:hAnsi="Book Antiqua" w:cs="Arial"/>
          <w:w w:val="110"/>
        </w:rPr>
        <w:t>.1)</w:t>
      </w:r>
    </w:p>
    <w:p w:rsidR="005334D5" w:rsidRPr="005E2B34" w:rsidRDefault="005334D5" w:rsidP="00C94A9A">
      <w:pPr>
        <w:widowControl w:val="0"/>
        <w:tabs>
          <w:tab w:val="left" w:pos="8480"/>
        </w:tabs>
        <w:autoSpaceDE w:val="0"/>
        <w:autoSpaceDN w:val="0"/>
        <w:bidi w:val="0"/>
        <w:adjustRightInd w:val="0"/>
        <w:spacing w:before="25" w:line="360" w:lineRule="auto"/>
        <w:ind w:left="120" w:right="-198" w:firstLine="22"/>
        <w:jc w:val="both"/>
        <w:rPr>
          <w:rFonts w:ascii="Book Antiqua" w:hAnsi="Book Antiqua" w:cs="Arial"/>
          <w:w w:val="99"/>
          <w:position w:val="-1"/>
        </w:rPr>
      </w:pPr>
      <w:r w:rsidRPr="005E2B34">
        <w:rPr>
          <w:rFonts w:ascii="Book Antiqua" w:hAnsi="Book Antiqua" w:cs="Arial"/>
          <w:w w:val="110"/>
        </w:rPr>
        <w:t>L’in</w:t>
      </w:r>
      <w:r w:rsidRPr="005E2B34">
        <w:rPr>
          <w:rFonts w:ascii="Book Antiqua" w:hAnsi="Book Antiqua" w:cs="Arial"/>
          <w:w w:val="106"/>
        </w:rPr>
        <w:t>di</w:t>
      </w:r>
      <w:r w:rsidRPr="005E2B34">
        <w:rPr>
          <w:rFonts w:ascii="Book Antiqua" w:hAnsi="Book Antiqua" w:cs="Arial"/>
          <w:w w:val="88"/>
        </w:rPr>
        <w:t>c</w:t>
      </w:r>
      <w:r w:rsidRPr="005E2B34">
        <w:rPr>
          <w:rFonts w:ascii="Book Antiqua" w:hAnsi="Book Antiqua" w:cs="Arial"/>
          <w:w w:val="79"/>
        </w:rPr>
        <w:t>e</w:t>
      </w:r>
      <w:r w:rsidRPr="005E2B34">
        <w:rPr>
          <w:rFonts w:ascii="Book Antiqua" w:hAnsi="Book Antiqua" w:cs="Arial"/>
          <w:spacing w:val="20"/>
        </w:rPr>
        <w:t xml:space="preserve"> </w:t>
      </w:r>
      <w:r w:rsidRPr="005E2B34">
        <w:rPr>
          <w:rFonts w:ascii="Book Antiqua" w:hAnsi="Book Antiqua" w:cs="Arial"/>
          <w:w w:val="94"/>
        </w:rPr>
        <w:t>op</w:t>
      </w:r>
      <w:r w:rsidRPr="005E2B34">
        <w:rPr>
          <w:rFonts w:ascii="Book Antiqua" w:hAnsi="Book Antiqua" w:cs="Arial"/>
          <w:w w:val="107"/>
        </w:rPr>
        <w:t>tiqu</w:t>
      </w:r>
      <w:r w:rsidRPr="005E2B34">
        <w:rPr>
          <w:rFonts w:ascii="Book Antiqua" w:hAnsi="Book Antiqua" w:cs="Arial"/>
          <w:w w:val="79"/>
        </w:rPr>
        <w:t>e</w:t>
      </w:r>
      <w:r w:rsidRPr="005E2B34">
        <w:rPr>
          <w:rFonts w:ascii="Book Antiqua" w:hAnsi="Book Antiqua" w:cs="Arial"/>
          <w:spacing w:val="20"/>
        </w:rPr>
        <w:t xml:space="preserve"> </w:t>
      </w:r>
      <w:r w:rsidRPr="005E2B34">
        <w:rPr>
          <w:rFonts w:ascii="Book Antiqua" w:hAnsi="Book Antiqua" w:cs="Arial"/>
          <w:w w:val="103"/>
        </w:rPr>
        <w:t>d’u</w:t>
      </w:r>
      <w:r w:rsidRPr="005E2B34">
        <w:rPr>
          <w:rFonts w:ascii="Book Antiqua" w:hAnsi="Book Antiqua" w:cs="Arial"/>
          <w:w w:val="98"/>
        </w:rPr>
        <w:t>n</w:t>
      </w:r>
      <w:r w:rsidRPr="005E2B34">
        <w:rPr>
          <w:rFonts w:ascii="Book Antiqua" w:hAnsi="Book Antiqua" w:cs="Arial"/>
          <w:spacing w:val="20"/>
        </w:rPr>
        <w:t xml:space="preserve"> </w:t>
      </w:r>
      <w:r w:rsidRPr="005E2B34">
        <w:rPr>
          <w:rFonts w:ascii="Book Antiqua" w:hAnsi="Book Antiqua" w:cs="Arial"/>
          <w:w w:val="101"/>
        </w:rPr>
        <w:t>milieu</w:t>
      </w:r>
      <w:r w:rsidRPr="005E2B34">
        <w:rPr>
          <w:rFonts w:ascii="Book Antiqua" w:hAnsi="Book Antiqua" w:cs="Arial"/>
          <w:spacing w:val="20"/>
        </w:rPr>
        <w:t xml:space="preserve"> </w:t>
      </w:r>
      <w:r w:rsidRPr="005E2B34">
        <w:rPr>
          <w:rFonts w:ascii="Book Antiqua" w:hAnsi="Book Antiqua" w:cs="Arial"/>
          <w:w w:val="99"/>
        </w:rPr>
        <w:t>rep</w:t>
      </w:r>
      <w:r w:rsidRPr="005E2B34">
        <w:rPr>
          <w:rFonts w:ascii="Book Antiqua" w:hAnsi="Book Antiqua" w:cs="Arial"/>
          <w:spacing w:val="-6"/>
          <w:w w:val="99"/>
        </w:rPr>
        <w:t>r</w:t>
      </w:r>
      <w:r w:rsidRPr="005E2B34">
        <w:rPr>
          <w:rFonts w:ascii="Book Antiqua" w:hAnsi="Book Antiqua" w:cs="Arial"/>
          <w:spacing w:val="-103"/>
          <w:w w:val="148"/>
        </w:rPr>
        <w:t>´</w:t>
      </w:r>
      <w:r w:rsidRPr="005E2B34">
        <w:rPr>
          <w:rFonts w:ascii="Book Antiqua" w:hAnsi="Book Antiqua" w:cs="Arial"/>
          <w:w w:val="78"/>
        </w:rPr>
        <w:t>ese</w:t>
      </w:r>
      <w:r w:rsidRPr="005E2B34">
        <w:rPr>
          <w:rFonts w:ascii="Book Antiqua" w:hAnsi="Book Antiqua" w:cs="Arial"/>
          <w:spacing w:val="-6"/>
          <w:w w:val="98"/>
        </w:rPr>
        <w:t>n</w:t>
      </w:r>
      <w:r w:rsidRPr="005E2B34">
        <w:rPr>
          <w:rFonts w:ascii="Book Antiqua" w:hAnsi="Book Antiqua" w:cs="Arial"/>
          <w:w w:val="99"/>
        </w:rPr>
        <w:t>te</w:t>
      </w:r>
      <w:r w:rsidRPr="005E2B34">
        <w:rPr>
          <w:rFonts w:ascii="Book Antiqua" w:hAnsi="Book Antiqua" w:cs="Arial"/>
          <w:spacing w:val="20"/>
        </w:rPr>
        <w:t xml:space="preserve"> </w:t>
      </w:r>
      <w:r w:rsidRPr="005E2B34">
        <w:rPr>
          <w:rFonts w:ascii="Book Antiqua" w:hAnsi="Book Antiqua" w:cs="Arial"/>
          <w:w w:val="99"/>
        </w:rPr>
        <w:t>la</w:t>
      </w:r>
      <w:r w:rsidRPr="005E2B34">
        <w:rPr>
          <w:rFonts w:ascii="Book Antiqua" w:hAnsi="Book Antiqua" w:cs="Arial"/>
          <w:spacing w:val="20"/>
        </w:rPr>
        <w:t xml:space="preserve"> </w:t>
      </w:r>
      <w:r w:rsidRPr="005E2B34">
        <w:rPr>
          <w:rFonts w:ascii="Book Antiqua" w:hAnsi="Book Antiqua" w:cs="Arial"/>
          <w:w w:val="109"/>
        </w:rPr>
        <w:t>f</w:t>
      </w:r>
      <w:r w:rsidRPr="005E2B34">
        <w:rPr>
          <w:rFonts w:ascii="Book Antiqua" w:hAnsi="Book Antiqua" w:cs="Arial"/>
          <w:w w:val="88"/>
        </w:rPr>
        <w:t>ac</w:t>
      </w:r>
      <w:r w:rsidRPr="005E2B34">
        <w:rPr>
          <w:rFonts w:ascii="Book Antiqua" w:hAnsi="Book Antiqua" w:cs="Arial"/>
          <w:w w:val="123"/>
        </w:rPr>
        <w:t>i</w:t>
      </w:r>
      <w:r w:rsidRPr="005E2B34">
        <w:rPr>
          <w:rFonts w:ascii="Book Antiqua" w:hAnsi="Book Antiqua" w:cs="Arial"/>
          <w:w w:val="129"/>
        </w:rPr>
        <w:t>li</w:t>
      </w:r>
      <w:r w:rsidRPr="005E2B34">
        <w:rPr>
          <w:rFonts w:ascii="Book Antiqua" w:hAnsi="Book Antiqua" w:cs="Arial"/>
          <w:spacing w:val="-6"/>
          <w:w w:val="129"/>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20"/>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20"/>
        </w:rPr>
        <w:t xml:space="preserve"> </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91"/>
        </w:rPr>
        <w:t>eplacem</w:t>
      </w:r>
      <w:r w:rsidRPr="005E2B34">
        <w:rPr>
          <w:rFonts w:ascii="Book Antiqua" w:hAnsi="Book Antiqua" w:cs="Arial"/>
          <w:w w:val="89"/>
        </w:rPr>
        <w:t>e</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20"/>
        </w:rPr>
        <w:t xml:space="preserve"> </w:t>
      </w:r>
      <w:r w:rsidRPr="005E2B34">
        <w:rPr>
          <w:rFonts w:ascii="Book Antiqua" w:hAnsi="Book Antiqua" w:cs="Arial"/>
          <w:w w:val="103"/>
        </w:rPr>
        <w:t>d’u</w:t>
      </w:r>
      <w:r w:rsidRPr="005E2B34">
        <w:rPr>
          <w:rFonts w:ascii="Book Antiqua" w:hAnsi="Book Antiqua" w:cs="Arial"/>
          <w:w w:val="89"/>
        </w:rPr>
        <w:t>ne</w:t>
      </w:r>
      <w:r w:rsidRPr="005E2B34">
        <w:rPr>
          <w:rFonts w:ascii="Book Antiqua" w:hAnsi="Book Antiqua" w:cs="Arial"/>
          <w:spacing w:val="20"/>
        </w:rPr>
        <w:t xml:space="preserve"> </w:t>
      </w:r>
      <w:r w:rsidRPr="005E2B34">
        <w:rPr>
          <w:rFonts w:ascii="Book Antiqua" w:hAnsi="Book Antiqua" w:cs="Arial"/>
          <w:w w:val="94"/>
        </w:rPr>
        <w:t>on</w:t>
      </w:r>
      <w:r w:rsidRPr="005E2B34">
        <w:rPr>
          <w:rFonts w:ascii="Book Antiqua" w:hAnsi="Book Antiqua" w:cs="Arial"/>
          <w:w w:val="89"/>
        </w:rPr>
        <w:t>de</w:t>
      </w:r>
      <w:r w:rsidRPr="005E2B34">
        <w:rPr>
          <w:rFonts w:ascii="Book Antiqua" w:hAnsi="Book Antiqua" w:cs="Arial"/>
          <w:spacing w:val="14"/>
        </w:rPr>
        <w:t xml:space="preserve"> </w:t>
      </w:r>
      <w:r w:rsidRPr="002B2130">
        <w:rPr>
          <w:rFonts w:ascii="Book Antiqua" w:hAnsi="Book Antiqua" w:cs="Arial"/>
          <w:spacing w:val="-103"/>
          <w:w w:val="148"/>
          <w:highlight w:val="yellow"/>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95"/>
        </w:rPr>
        <w:t>om</w:t>
      </w:r>
      <w:r w:rsidRPr="005E2B34">
        <w:rPr>
          <w:rFonts w:ascii="Book Antiqua" w:hAnsi="Book Antiqua" w:cs="Arial"/>
          <w:w w:val="92"/>
        </w:rPr>
        <w:t>ag</w:t>
      </w:r>
      <w:r w:rsidRPr="005E2B34">
        <w:rPr>
          <w:rFonts w:ascii="Book Antiqua" w:hAnsi="Book Antiqua" w:cs="Arial"/>
          <w:spacing w:val="-6"/>
          <w:w w:val="92"/>
        </w:rPr>
        <w:t>n</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2"/>
          <w:position w:val="-1"/>
        </w:rPr>
        <w:t>tiq</w:t>
      </w:r>
      <w:r w:rsidRPr="005E2B34">
        <w:rPr>
          <w:rFonts w:ascii="Book Antiqua" w:hAnsi="Book Antiqua" w:cs="Arial"/>
          <w:w w:val="89"/>
          <w:position w:val="-1"/>
        </w:rPr>
        <w:t>ue</w:t>
      </w:r>
      <w:r w:rsidRPr="005E2B34">
        <w:rPr>
          <w:rFonts w:ascii="Book Antiqua" w:hAnsi="Book Antiqua" w:cs="Arial"/>
          <w:spacing w:val="12"/>
          <w:position w:val="-1"/>
        </w:rPr>
        <w:t xml:space="preserve"> </w:t>
      </w:r>
      <w:r w:rsidRPr="005E2B34">
        <w:rPr>
          <w:rFonts w:ascii="Book Antiqua" w:hAnsi="Book Antiqua" w:cs="Arial"/>
          <w:w w:val="98"/>
          <w:position w:val="-1"/>
        </w:rPr>
        <w:t>d</w:t>
      </w:r>
      <w:r w:rsidRPr="005E2B34">
        <w:rPr>
          <w:rFonts w:ascii="Book Antiqua" w:hAnsi="Book Antiqua" w:cs="Arial"/>
          <w:w w:val="89"/>
          <w:position w:val="-1"/>
        </w:rPr>
        <w:t>ans</w:t>
      </w:r>
      <w:r w:rsidRPr="005E2B34">
        <w:rPr>
          <w:rFonts w:ascii="Book Antiqua" w:hAnsi="Book Antiqua" w:cs="Arial"/>
          <w:spacing w:val="12"/>
          <w:position w:val="-1"/>
        </w:rPr>
        <w:t xml:space="preserve"> </w:t>
      </w:r>
      <w:r w:rsidRPr="005E2B34">
        <w:rPr>
          <w:rFonts w:ascii="Book Antiqua" w:hAnsi="Book Antiqua" w:cs="Arial"/>
          <w:w w:val="83"/>
          <w:position w:val="-1"/>
        </w:rPr>
        <w:t>ce</w:t>
      </w:r>
      <w:r w:rsidRPr="005E2B34">
        <w:rPr>
          <w:rFonts w:ascii="Book Antiqua" w:hAnsi="Book Antiqua" w:cs="Arial"/>
          <w:spacing w:val="12"/>
          <w:position w:val="-1"/>
        </w:rPr>
        <w:t xml:space="preserve"> </w:t>
      </w:r>
      <w:r w:rsidRPr="005E2B34">
        <w:rPr>
          <w:rFonts w:ascii="Book Antiqua" w:hAnsi="Book Antiqua" w:cs="Arial"/>
          <w:position w:val="-1"/>
        </w:rPr>
        <w:t>milieu.</w:t>
      </w:r>
      <w:r w:rsidRPr="005E2B34">
        <w:rPr>
          <w:rFonts w:ascii="Book Antiqua" w:hAnsi="Book Antiqua" w:cs="Arial"/>
          <w:spacing w:val="12"/>
          <w:position w:val="-1"/>
        </w:rPr>
        <w:t xml:space="preserve"> </w:t>
      </w:r>
      <w:r w:rsidRPr="005E2B34">
        <w:rPr>
          <w:rFonts w:ascii="Book Antiqua" w:hAnsi="Book Antiqua" w:cs="Arial"/>
          <w:position w:val="-1"/>
        </w:rPr>
        <w:t>La</w:t>
      </w:r>
      <w:r w:rsidRPr="005E2B34">
        <w:rPr>
          <w:rFonts w:ascii="Book Antiqua" w:hAnsi="Book Antiqua" w:cs="Arial"/>
          <w:spacing w:val="12"/>
          <w:position w:val="-1"/>
        </w:rPr>
        <w:t xml:space="preserve"> </w:t>
      </w:r>
      <w:r w:rsidRPr="005E2B34">
        <w:rPr>
          <w:rFonts w:ascii="Book Antiqua" w:hAnsi="Book Antiqua" w:cs="Arial"/>
          <w:position w:val="-1"/>
        </w:rPr>
        <w:t>relation</w:t>
      </w:r>
      <w:r w:rsidRPr="005E2B34">
        <w:rPr>
          <w:rFonts w:ascii="Book Antiqua" w:hAnsi="Book Antiqua" w:cs="Arial"/>
          <w:spacing w:val="11"/>
          <w:position w:val="-1"/>
        </w:rPr>
        <w:t xml:space="preserve"> </w:t>
      </w:r>
      <w:r w:rsidRPr="005E2B34">
        <w:rPr>
          <w:rFonts w:ascii="Book Antiqua" w:hAnsi="Book Antiqua" w:cs="Arial"/>
          <w:w w:val="79"/>
          <w:position w:val="-1"/>
        </w:rPr>
        <w:t>e</w:t>
      </w:r>
      <w:r w:rsidRPr="005E2B34">
        <w:rPr>
          <w:rFonts w:ascii="Book Antiqua" w:hAnsi="Book Antiqua" w:cs="Arial"/>
          <w:spacing w:val="-6"/>
          <w:w w:val="98"/>
          <w:position w:val="-1"/>
        </w:rPr>
        <w:t>n</w:t>
      </w:r>
      <w:r w:rsidRPr="005E2B34">
        <w:rPr>
          <w:rFonts w:ascii="Book Antiqua" w:hAnsi="Book Antiqua" w:cs="Arial"/>
          <w:w w:val="126"/>
          <w:position w:val="-1"/>
        </w:rPr>
        <w:t>tr</w:t>
      </w:r>
      <w:r w:rsidRPr="005E2B34">
        <w:rPr>
          <w:rFonts w:ascii="Book Antiqua" w:hAnsi="Book Antiqua" w:cs="Arial"/>
          <w:w w:val="79"/>
          <w:position w:val="-1"/>
        </w:rPr>
        <w:t>e</w:t>
      </w:r>
      <w:r w:rsidRPr="005E2B34">
        <w:rPr>
          <w:rFonts w:ascii="Book Antiqua" w:hAnsi="Book Antiqua" w:cs="Arial"/>
          <w:spacing w:val="12"/>
          <w:position w:val="-1"/>
        </w:rPr>
        <w:t xml:space="preserve"> </w:t>
      </w:r>
      <w:r w:rsidRPr="005E2B34">
        <w:rPr>
          <w:rFonts w:ascii="Book Antiqua" w:hAnsi="Book Antiqua" w:cs="Arial"/>
          <w:w w:val="83"/>
          <w:position w:val="-1"/>
        </w:rPr>
        <w:t>ce</w:t>
      </w:r>
      <w:r w:rsidRPr="005E2B34">
        <w:rPr>
          <w:rFonts w:ascii="Book Antiqua" w:hAnsi="Book Antiqua" w:cs="Arial"/>
          <w:w w:val="78"/>
          <w:position w:val="-1"/>
        </w:rPr>
        <w:t>s</w:t>
      </w:r>
      <w:r w:rsidRPr="005E2B34">
        <w:rPr>
          <w:rFonts w:ascii="Book Antiqua" w:hAnsi="Book Antiqua" w:cs="Arial"/>
          <w:spacing w:val="12"/>
          <w:position w:val="-1"/>
        </w:rPr>
        <w:t xml:space="preserve"> </w:t>
      </w:r>
      <w:r w:rsidRPr="005E2B34">
        <w:rPr>
          <w:rFonts w:ascii="Book Antiqua" w:hAnsi="Book Antiqua" w:cs="Arial"/>
          <w:w w:val="98"/>
          <w:position w:val="-1"/>
        </w:rPr>
        <w:t>d</w:t>
      </w:r>
      <w:r w:rsidRPr="005E2B34">
        <w:rPr>
          <w:rFonts w:ascii="Book Antiqua" w:hAnsi="Book Antiqua" w:cs="Arial"/>
          <w:w w:val="79"/>
          <w:position w:val="-1"/>
        </w:rPr>
        <w:t>e</w:t>
      </w:r>
      <w:r w:rsidRPr="005E2B34">
        <w:rPr>
          <w:rFonts w:ascii="Book Antiqua" w:hAnsi="Book Antiqua" w:cs="Arial"/>
          <w:w w:val="98"/>
          <w:position w:val="-1"/>
        </w:rPr>
        <w:t>u</w:t>
      </w:r>
      <w:r w:rsidRPr="005E2B34">
        <w:rPr>
          <w:rFonts w:ascii="Book Antiqua" w:hAnsi="Book Antiqua" w:cs="Arial"/>
          <w:w w:val="104"/>
          <w:position w:val="-1"/>
        </w:rPr>
        <w:t>x</w:t>
      </w:r>
      <w:r w:rsidRPr="005E2B34">
        <w:rPr>
          <w:rFonts w:ascii="Book Antiqua" w:hAnsi="Book Antiqua" w:cs="Arial"/>
          <w:spacing w:val="12"/>
          <w:position w:val="-1"/>
        </w:rPr>
        <w:t xml:space="preserve"> </w:t>
      </w:r>
      <w:r w:rsidRPr="005E2B34">
        <w:rPr>
          <w:rFonts w:ascii="Book Antiqua" w:hAnsi="Book Antiqua" w:cs="Arial"/>
          <w:w w:val="88"/>
          <w:position w:val="-1"/>
        </w:rPr>
        <w:t>c</w:t>
      </w:r>
      <w:r w:rsidRPr="005E2B34">
        <w:rPr>
          <w:rFonts w:ascii="Book Antiqua" w:hAnsi="Book Antiqua" w:cs="Arial"/>
          <w:w w:val="94"/>
          <w:position w:val="-1"/>
        </w:rPr>
        <w:t>on</w:t>
      </w:r>
      <w:r w:rsidRPr="005E2B34">
        <w:rPr>
          <w:rFonts w:ascii="Book Antiqua" w:hAnsi="Book Antiqua" w:cs="Arial"/>
          <w:w w:val="78"/>
          <w:position w:val="-1"/>
        </w:rPr>
        <w:t>s</w:t>
      </w:r>
      <w:r w:rsidRPr="005E2B34">
        <w:rPr>
          <w:rFonts w:ascii="Book Antiqua" w:hAnsi="Book Antiqua" w:cs="Arial"/>
          <w:w w:val="103"/>
          <w:position w:val="-1"/>
        </w:rPr>
        <w:t>ta</w:t>
      </w:r>
      <w:r w:rsidRPr="005E2B34">
        <w:rPr>
          <w:rFonts w:ascii="Book Antiqua" w:hAnsi="Book Antiqua" w:cs="Arial"/>
          <w:spacing w:val="-6"/>
          <w:w w:val="103"/>
          <w:position w:val="-1"/>
        </w:rPr>
        <w:t>n</w:t>
      </w:r>
      <w:r w:rsidRPr="005E2B34">
        <w:rPr>
          <w:rFonts w:ascii="Book Antiqua" w:hAnsi="Book Antiqua" w:cs="Arial"/>
          <w:w w:val="99"/>
          <w:position w:val="-1"/>
        </w:rPr>
        <w:t>te</w:t>
      </w:r>
      <w:r w:rsidRPr="005E2B34">
        <w:rPr>
          <w:rFonts w:ascii="Book Antiqua" w:hAnsi="Book Antiqua" w:cs="Arial"/>
          <w:w w:val="78"/>
          <w:position w:val="-1"/>
        </w:rPr>
        <w:t>s</w:t>
      </w:r>
      <w:r w:rsidRPr="005E2B34">
        <w:rPr>
          <w:rFonts w:ascii="Book Antiqua" w:hAnsi="Book Antiqua" w:cs="Arial"/>
          <w:spacing w:val="12"/>
          <w:position w:val="-1"/>
        </w:rPr>
        <w:t xml:space="preserve"> </w:t>
      </w:r>
      <w:r w:rsidRPr="005E2B34">
        <w:rPr>
          <w:rFonts w:ascii="Book Antiqua" w:hAnsi="Book Antiqua" w:cs="Arial"/>
          <w:w w:val="92"/>
          <w:position w:val="-1"/>
        </w:rPr>
        <w:t>s</w:t>
      </w:r>
      <w:r w:rsidRPr="005E2B34">
        <w:rPr>
          <w:rFonts w:ascii="Book Antiqua" w:hAnsi="Book Antiqua" w:cs="Arial"/>
          <w:spacing w:val="-6"/>
          <w:w w:val="92"/>
          <w:position w:val="-1"/>
        </w:rPr>
        <w:t>’</w:t>
      </w:r>
      <w:r w:rsidRPr="005E2B34">
        <w:rPr>
          <w:rFonts w:ascii="Book Antiqua" w:hAnsi="Book Antiqua" w:cs="Arial"/>
          <w:spacing w:val="-103"/>
          <w:w w:val="148"/>
          <w:position w:val="-1"/>
        </w:rPr>
        <w:t>´</w:t>
      </w:r>
      <w:r w:rsidRPr="005E2B34">
        <w:rPr>
          <w:rFonts w:ascii="Book Antiqua" w:hAnsi="Book Antiqua" w:cs="Arial"/>
          <w:w w:val="83"/>
          <w:position w:val="-1"/>
        </w:rPr>
        <w:t>ec</w:t>
      </w:r>
      <w:r w:rsidRPr="005E2B34">
        <w:rPr>
          <w:rFonts w:ascii="Book Antiqua" w:hAnsi="Book Antiqua" w:cs="Arial"/>
          <w:w w:val="116"/>
          <w:position w:val="-1"/>
        </w:rPr>
        <w:t>r</w:t>
      </w:r>
      <w:r w:rsidRPr="005E2B34">
        <w:rPr>
          <w:rFonts w:ascii="Book Antiqua" w:hAnsi="Book Antiqua" w:cs="Arial"/>
          <w:w w:val="132"/>
          <w:position w:val="-1"/>
        </w:rPr>
        <w:t>it</w:t>
      </w:r>
      <w:r w:rsidRPr="005E2B34">
        <w:rPr>
          <w:rFonts w:ascii="Book Antiqua" w:hAnsi="Book Antiqua" w:cs="Arial"/>
          <w:spacing w:val="12"/>
          <w:position w:val="-1"/>
        </w:rPr>
        <w:t xml:space="preserve"> </w:t>
      </w:r>
      <w:r w:rsidRPr="005E2B34">
        <w:rPr>
          <w:rFonts w:ascii="Book Antiqua" w:hAnsi="Book Antiqua" w:cs="Arial"/>
          <w:w w:val="99"/>
          <w:position w:val="-1"/>
        </w:rPr>
        <w:t>:</w:t>
      </w:r>
    </w:p>
    <w:p w:rsidR="00926112" w:rsidRPr="005E2B34" w:rsidRDefault="00BD732D" w:rsidP="008F224E">
      <w:pPr>
        <w:widowControl w:val="0"/>
        <w:autoSpaceDE w:val="0"/>
        <w:autoSpaceDN w:val="0"/>
        <w:bidi w:val="0"/>
        <w:adjustRightInd w:val="0"/>
        <w:spacing w:line="360" w:lineRule="auto"/>
        <w:ind w:left="120" w:right="-182"/>
        <w:jc w:val="both"/>
        <w:rPr>
          <w:rFonts w:ascii="Book Antiqua" w:hAnsi="Book Antiqua" w:cs="Arial"/>
          <w:position w:val="-2"/>
        </w:rPr>
      </w:pPr>
      <w:r w:rsidRPr="005E2B34">
        <w:rPr>
          <w:rFonts w:ascii="Book Antiqua" w:hAnsi="Book Antiqua" w:cs="Arial"/>
          <w:position w:val="-2"/>
        </w:rPr>
        <w:tab/>
      </w:r>
      <w:r w:rsidRPr="005E2B34">
        <w:rPr>
          <w:rFonts w:ascii="Book Antiqua" w:hAnsi="Book Antiqua" w:cs="Arial"/>
          <w:position w:val="-2"/>
        </w:rPr>
        <w:tab/>
      </w:r>
      <w:r w:rsidRPr="005E2B34">
        <w:rPr>
          <w:rFonts w:ascii="Book Antiqua" w:hAnsi="Book Antiqua" w:cs="Arial"/>
          <w:position w:val="-2"/>
        </w:rPr>
        <w:tab/>
      </w:r>
      <w:r w:rsidRPr="005E2B34">
        <w:rPr>
          <w:rFonts w:ascii="Book Antiqua" w:hAnsi="Book Antiqua" w:cs="Arial"/>
          <w:position w:val="-2"/>
        </w:rPr>
        <w:tab/>
      </w:r>
      <w:r w:rsidRPr="005E2B34">
        <w:rPr>
          <w:rFonts w:ascii="Book Antiqua" w:hAnsi="Book Antiqua" w:cs="Arial"/>
          <w:position w:val="-2"/>
        </w:rPr>
        <w:tab/>
      </w:r>
      <m:oMath>
        <m:r>
          <m:rPr>
            <m:sty m:val="b"/>
          </m:rPr>
          <w:rPr>
            <w:rFonts w:ascii="Cambria Math" w:hAnsi="Cambria Math" w:cs="Arial"/>
            <w:position w:val="-2"/>
            <w:sz w:val="28"/>
            <w:szCs w:val="28"/>
          </w:rPr>
          <m:t>n=</m:t>
        </m:r>
        <m:rad>
          <m:radPr>
            <m:degHide m:val="on"/>
            <m:ctrlPr>
              <w:rPr>
                <w:rFonts w:ascii="Cambria Math" w:hAnsi="Cambria Math" w:cs="Arial"/>
                <w:b/>
                <w:bCs/>
                <w:iCs/>
                <w:position w:val="-2"/>
                <w:sz w:val="28"/>
                <w:szCs w:val="28"/>
              </w:rPr>
            </m:ctrlPr>
          </m:radPr>
          <m:deg/>
          <m:e>
            <m:sSub>
              <m:sSubPr>
                <m:ctrlPr>
                  <w:rPr>
                    <w:rFonts w:ascii="Cambria Math" w:hAnsi="Cambria Math" w:cs="Arial"/>
                    <w:b/>
                    <w:bCs/>
                    <w:iCs/>
                    <w:position w:val="-2"/>
                    <w:sz w:val="28"/>
                    <w:szCs w:val="28"/>
                  </w:rPr>
                </m:ctrlPr>
              </m:sSubPr>
              <m:e>
                <m:r>
                  <m:rPr>
                    <m:sty m:val="b"/>
                  </m:rPr>
                  <w:rPr>
                    <w:rFonts w:ascii="Cambria Math" w:hAnsi="Cambria Math" w:cs="Arial"/>
                    <w:position w:val="-2"/>
                    <w:sz w:val="28"/>
                    <w:szCs w:val="28"/>
                  </w:rPr>
                  <m:t>ε</m:t>
                </m:r>
              </m:e>
              <m:sub>
                <m:r>
                  <m:rPr>
                    <m:sty m:val="b"/>
                  </m:rPr>
                  <w:rPr>
                    <w:rFonts w:ascii="Cambria Math" w:hAnsi="Cambria Math" w:cs="Arial"/>
                    <w:position w:val="-2"/>
                    <w:sz w:val="28"/>
                    <w:szCs w:val="28"/>
                  </w:rPr>
                  <m:t>r</m:t>
                </m:r>
              </m:sub>
            </m:sSub>
          </m:e>
        </m:rad>
        <m:r>
          <m:rPr>
            <m:sty m:val="b"/>
          </m:rPr>
          <w:rPr>
            <w:rFonts w:ascii="Cambria Math" w:hAnsi="Cambria Math" w:cs="Arial"/>
            <w:position w:val="-2"/>
            <w:sz w:val="28"/>
            <w:szCs w:val="28"/>
          </w:rPr>
          <m:t xml:space="preserve">= </m:t>
        </m:r>
        <m:rad>
          <m:radPr>
            <m:degHide m:val="on"/>
            <m:ctrlPr>
              <w:rPr>
                <w:rFonts w:ascii="Cambria Math" w:hAnsi="Cambria Math" w:cs="Arial"/>
                <w:b/>
                <w:bCs/>
                <w:iCs/>
                <w:position w:val="-2"/>
                <w:sz w:val="28"/>
                <w:szCs w:val="28"/>
              </w:rPr>
            </m:ctrlPr>
          </m:radPr>
          <m:deg/>
          <m:e>
            <m:f>
              <m:fPr>
                <m:ctrlPr>
                  <w:rPr>
                    <w:rFonts w:ascii="Cambria Math" w:hAnsi="Cambria Math" w:cs="Arial"/>
                    <w:b/>
                    <w:bCs/>
                    <w:iCs/>
                    <w:position w:val="-2"/>
                    <w:sz w:val="28"/>
                    <w:szCs w:val="28"/>
                  </w:rPr>
                </m:ctrlPr>
              </m:fPr>
              <m:num>
                <m:r>
                  <m:rPr>
                    <m:sty m:val="b"/>
                  </m:rPr>
                  <w:rPr>
                    <w:rFonts w:ascii="Cambria Math" w:hAnsi="Cambria Math" w:cs="Arial"/>
                    <w:position w:val="-2"/>
                    <w:sz w:val="28"/>
                    <w:szCs w:val="28"/>
                  </w:rPr>
                  <m:t>ε</m:t>
                </m:r>
              </m:num>
              <m:den>
                <m:sSub>
                  <m:sSubPr>
                    <m:ctrlPr>
                      <w:rPr>
                        <w:rFonts w:ascii="Cambria Math" w:hAnsi="Cambria Math" w:cs="Arial"/>
                        <w:b/>
                        <w:bCs/>
                        <w:iCs/>
                        <w:position w:val="-2"/>
                        <w:sz w:val="28"/>
                        <w:szCs w:val="28"/>
                      </w:rPr>
                    </m:ctrlPr>
                  </m:sSubPr>
                  <m:e>
                    <m:r>
                      <m:rPr>
                        <m:sty m:val="b"/>
                      </m:rPr>
                      <w:rPr>
                        <w:rFonts w:ascii="Cambria Math" w:hAnsi="Cambria Math" w:cs="Arial"/>
                        <w:position w:val="-2"/>
                        <w:sz w:val="28"/>
                        <w:szCs w:val="28"/>
                      </w:rPr>
                      <m:t>ε</m:t>
                    </m:r>
                  </m:e>
                  <m:sub>
                    <m:r>
                      <m:rPr>
                        <m:sty m:val="b"/>
                      </m:rPr>
                      <w:rPr>
                        <w:rFonts w:ascii="Cambria Math" w:hAnsi="Cambria Math" w:cs="Arial"/>
                        <w:position w:val="-2"/>
                        <w:sz w:val="28"/>
                        <w:szCs w:val="28"/>
                      </w:rPr>
                      <m:t>0</m:t>
                    </m:r>
                  </m:sub>
                </m:sSub>
              </m:den>
            </m:f>
          </m:e>
        </m:rad>
      </m:oMath>
      <w:r w:rsidRPr="005E2B34">
        <w:rPr>
          <w:rFonts w:ascii="Book Antiqua" w:hAnsi="Book Antiqua" w:cs="Arial"/>
          <w:position w:val="-2"/>
        </w:rPr>
        <w:tab/>
      </w:r>
      <w:r w:rsidRPr="005E2B34">
        <w:rPr>
          <w:rFonts w:ascii="Book Antiqua" w:hAnsi="Book Antiqua" w:cs="Arial"/>
          <w:position w:val="-2"/>
        </w:rPr>
        <w:tab/>
      </w:r>
      <w:r w:rsidRPr="005E2B34">
        <w:rPr>
          <w:rFonts w:ascii="Book Antiqua" w:hAnsi="Book Antiqua" w:cs="Arial"/>
          <w:position w:val="-2"/>
        </w:rPr>
        <w:tab/>
      </w:r>
      <w:r w:rsidRPr="005E2B34">
        <w:rPr>
          <w:rFonts w:ascii="Book Antiqua" w:hAnsi="Book Antiqua" w:cs="Arial"/>
          <w:position w:val="-2"/>
        </w:rPr>
        <w:tab/>
        <w:t>(</w:t>
      </w:r>
      <w:r w:rsidR="008F224E" w:rsidRPr="005E2B34">
        <w:rPr>
          <w:rFonts w:ascii="Book Antiqua" w:hAnsi="Book Antiqua" w:cs="Arial"/>
          <w:position w:val="-2"/>
        </w:rPr>
        <w:t>I</w:t>
      </w:r>
      <w:r w:rsidRPr="005E2B34">
        <w:rPr>
          <w:rFonts w:ascii="Book Antiqua" w:hAnsi="Book Antiqua" w:cs="Arial"/>
          <w:position w:val="-2"/>
        </w:rPr>
        <w:t>.</w:t>
      </w:r>
      <w:r w:rsidR="00365EBD" w:rsidRPr="005E2B34">
        <w:rPr>
          <w:rFonts w:ascii="Book Antiqua" w:hAnsi="Book Antiqua" w:cs="Arial"/>
          <w:position w:val="-2"/>
        </w:rPr>
        <w:t>2</w:t>
      </w:r>
      <w:r w:rsidRPr="005E2B34">
        <w:rPr>
          <w:rFonts w:ascii="Book Antiqua" w:hAnsi="Book Antiqua" w:cs="Arial"/>
          <w:position w:val="-2"/>
        </w:rPr>
        <w:t>)</w:t>
      </w:r>
    </w:p>
    <w:p w:rsidR="005334D5" w:rsidRPr="00D440D6" w:rsidRDefault="005334D5" w:rsidP="00D720AB">
      <w:pPr>
        <w:widowControl w:val="0"/>
        <w:autoSpaceDE w:val="0"/>
        <w:autoSpaceDN w:val="0"/>
        <w:bidi w:val="0"/>
        <w:adjustRightInd w:val="0"/>
        <w:spacing w:line="360" w:lineRule="auto"/>
        <w:ind w:left="119" w:right="-181"/>
        <w:jc w:val="both"/>
        <w:rPr>
          <w:rFonts w:ascii="Book Antiqua" w:hAnsi="Book Antiqua" w:cs="Arial"/>
        </w:rPr>
      </w:pPr>
      <w:r w:rsidRPr="005E2B34">
        <w:rPr>
          <w:rFonts w:ascii="Book Antiqua" w:hAnsi="Book Antiqua" w:cs="Arial"/>
          <w:position w:val="-2"/>
        </w:rPr>
        <w:t xml:space="preserve"> </w:t>
      </w:r>
      <w:r w:rsidR="00B525C6" w:rsidRPr="005E2B34">
        <w:rPr>
          <w:rFonts w:ascii="Book Antiqua" w:hAnsi="Book Antiqua" w:cs="Arial"/>
          <w:position w:val="-2"/>
        </w:rPr>
        <w:t xml:space="preserve">où </w:t>
      </w:r>
      <w:r w:rsidR="00B525C6" w:rsidRPr="005E2B34">
        <w:rPr>
          <w:rFonts w:ascii="Book Antiqua" w:hAnsi="Book Antiqua" w:cs="Arial"/>
          <w:b/>
          <w:bCs/>
          <w:i/>
          <w:position w:val="-2"/>
          <w:sz w:val="28"/>
          <w:szCs w:val="28"/>
        </w:rPr>
        <w:t>ε</w:t>
      </w:r>
      <w:r w:rsidR="00B525C6" w:rsidRPr="005E2B34">
        <w:rPr>
          <w:rFonts w:ascii="Book Antiqua" w:hAnsi="Book Antiqua" w:cs="Arial"/>
          <w:b/>
          <w:bCs/>
          <w:i/>
          <w:position w:val="-2"/>
          <w:sz w:val="28"/>
          <w:szCs w:val="28"/>
          <w:vertAlign w:val="subscript"/>
        </w:rPr>
        <w:t>0</w:t>
      </w:r>
      <w:r w:rsidR="00B525C6" w:rsidRPr="005E2B34">
        <w:rPr>
          <w:rFonts w:ascii="Book Antiqua" w:hAnsi="Book Antiqua" w:cs="Arial"/>
          <w:b/>
          <w:bCs/>
          <w:position w:val="-2"/>
        </w:rPr>
        <w:t xml:space="preserve"> </w:t>
      </w:r>
      <w:r w:rsidRPr="005E2B34">
        <w:rPr>
          <w:rFonts w:ascii="Book Antiqua" w:hAnsi="Book Antiqua" w:cs="Arial"/>
          <w:b/>
          <w:bCs/>
          <w:w w:val="78"/>
          <w:position w:val="2"/>
        </w:rPr>
        <w:t>e</w:t>
      </w:r>
      <w:r w:rsidRPr="005E2B34">
        <w:rPr>
          <w:rFonts w:ascii="Book Antiqua" w:hAnsi="Book Antiqua" w:cs="Arial"/>
          <w:w w:val="78"/>
          <w:position w:val="2"/>
        </w:rPr>
        <w:t>s</w:t>
      </w:r>
      <w:r w:rsidRPr="005E2B34">
        <w:rPr>
          <w:rFonts w:ascii="Book Antiqua" w:hAnsi="Book Antiqua" w:cs="Arial"/>
          <w:w w:val="138"/>
          <w:position w:val="2"/>
        </w:rPr>
        <w:t>t</w:t>
      </w:r>
      <w:r w:rsidRPr="005E2B34">
        <w:rPr>
          <w:rFonts w:ascii="Book Antiqua" w:hAnsi="Book Antiqua" w:cs="Arial"/>
          <w:spacing w:val="30"/>
          <w:position w:val="2"/>
        </w:rPr>
        <w:t xml:space="preserve"> </w:t>
      </w:r>
      <w:r w:rsidRPr="005E2B34">
        <w:rPr>
          <w:rFonts w:ascii="Book Antiqua" w:hAnsi="Book Antiqua" w:cs="Arial"/>
          <w:w w:val="99"/>
          <w:position w:val="2"/>
        </w:rPr>
        <w:t>la</w:t>
      </w:r>
      <w:r w:rsidRPr="005E2B34">
        <w:rPr>
          <w:rFonts w:ascii="Book Antiqua" w:hAnsi="Book Antiqua" w:cs="Arial"/>
          <w:spacing w:val="30"/>
          <w:position w:val="2"/>
        </w:rPr>
        <w:t xml:space="preserve"> </w:t>
      </w:r>
      <w:r w:rsidRPr="005E2B34">
        <w:rPr>
          <w:rFonts w:ascii="Book Antiqua" w:hAnsi="Book Antiqua" w:cs="Arial"/>
          <w:spacing w:val="6"/>
          <w:w w:val="98"/>
          <w:position w:val="2"/>
        </w:rPr>
        <w:t>p</w:t>
      </w:r>
      <w:r w:rsidRPr="005E2B34">
        <w:rPr>
          <w:rFonts w:ascii="Book Antiqua" w:hAnsi="Book Antiqua" w:cs="Arial"/>
          <w:w w:val="109"/>
          <w:position w:val="2"/>
        </w:rPr>
        <w:t>ermitti</w:t>
      </w:r>
      <w:r w:rsidRPr="005E2B34">
        <w:rPr>
          <w:rFonts w:ascii="Book Antiqua" w:hAnsi="Book Antiqua" w:cs="Arial"/>
          <w:w w:val="118"/>
          <w:position w:val="2"/>
        </w:rPr>
        <w:t>vi</w:t>
      </w:r>
      <w:r w:rsidRPr="005E2B34">
        <w:rPr>
          <w:rFonts w:ascii="Book Antiqua" w:hAnsi="Book Antiqua" w:cs="Arial"/>
          <w:spacing w:val="-6"/>
          <w:w w:val="118"/>
          <w:position w:val="2"/>
        </w:rPr>
        <w:t>t</w:t>
      </w:r>
      <w:r w:rsidRPr="005E2B34">
        <w:rPr>
          <w:rFonts w:ascii="Book Antiqua" w:hAnsi="Book Antiqua" w:cs="Arial"/>
          <w:spacing w:val="-103"/>
          <w:w w:val="148"/>
          <w:position w:val="2"/>
        </w:rPr>
        <w:t>´</w:t>
      </w:r>
      <w:r w:rsidRPr="005E2B34">
        <w:rPr>
          <w:rFonts w:ascii="Book Antiqua" w:hAnsi="Book Antiqua" w:cs="Arial"/>
          <w:w w:val="79"/>
          <w:position w:val="2"/>
        </w:rPr>
        <w:t>e</w:t>
      </w:r>
      <w:r w:rsidRPr="005E2B34">
        <w:rPr>
          <w:rFonts w:ascii="Book Antiqua" w:hAnsi="Book Antiqua" w:cs="Arial"/>
          <w:spacing w:val="30"/>
          <w:position w:val="2"/>
        </w:rPr>
        <w:t xml:space="preserve"> </w:t>
      </w:r>
      <w:r w:rsidRPr="005E2B34">
        <w:rPr>
          <w:rFonts w:ascii="Book Antiqua" w:hAnsi="Book Antiqua" w:cs="Arial"/>
          <w:w w:val="98"/>
          <w:position w:val="2"/>
        </w:rPr>
        <w:t>du</w:t>
      </w:r>
      <w:r w:rsidRPr="005E2B34">
        <w:rPr>
          <w:rFonts w:ascii="Book Antiqua" w:hAnsi="Book Antiqua" w:cs="Arial"/>
          <w:spacing w:val="30"/>
          <w:position w:val="2"/>
        </w:rPr>
        <w:t xml:space="preserve"> </w:t>
      </w:r>
      <w:r w:rsidRPr="005E2B34">
        <w:rPr>
          <w:rFonts w:ascii="Book Antiqua" w:hAnsi="Book Antiqua" w:cs="Arial"/>
          <w:w w:val="105"/>
          <w:position w:val="2"/>
        </w:rPr>
        <w:t>vid</w:t>
      </w:r>
      <w:r w:rsidRPr="005E2B34">
        <w:rPr>
          <w:rFonts w:ascii="Book Antiqua" w:hAnsi="Book Antiqua" w:cs="Arial"/>
          <w:w w:val="79"/>
          <w:position w:val="2"/>
        </w:rPr>
        <w:t>e</w:t>
      </w:r>
      <w:r w:rsidRPr="005E2B34">
        <w:rPr>
          <w:rFonts w:ascii="Book Antiqua" w:hAnsi="Book Antiqua" w:cs="Arial"/>
          <w:w w:val="99"/>
          <w:position w:val="2"/>
        </w:rPr>
        <w:t>.</w:t>
      </w:r>
      <w:r w:rsidRPr="005E2B34">
        <w:rPr>
          <w:rFonts w:ascii="Book Antiqua" w:hAnsi="Book Antiqua" w:cs="Arial"/>
          <w:spacing w:val="30"/>
          <w:position w:val="2"/>
        </w:rPr>
        <w:t xml:space="preserve"> </w:t>
      </w:r>
      <w:r w:rsidRPr="005E2B34">
        <w:rPr>
          <w:rFonts w:ascii="Book Antiqua" w:hAnsi="Book Antiqua" w:cs="Arial"/>
          <w:position w:val="2"/>
        </w:rPr>
        <w:t>La</w:t>
      </w:r>
      <w:r w:rsidRPr="005E2B34">
        <w:rPr>
          <w:rFonts w:ascii="Book Antiqua" w:hAnsi="Book Antiqua" w:cs="Arial"/>
          <w:spacing w:val="30"/>
          <w:position w:val="2"/>
        </w:rPr>
        <w:t xml:space="preserve"> </w:t>
      </w:r>
      <w:r w:rsidRPr="005E2B34">
        <w:rPr>
          <w:rFonts w:ascii="Book Antiqua" w:hAnsi="Book Antiqua" w:cs="Arial"/>
          <w:w w:val="105"/>
          <w:position w:val="2"/>
        </w:rPr>
        <w:t>dif</w:t>
      </w:r>
      <w:r w:rsidRPr="005E2B34">
        <w:rPr>
          <w:rFonts w:ascii="Book Antiqua" w:hAnsi="Book Antiqua" w:cs="Arial"/>
          <w:spacing w:val="-6"/>
          <w:w w:val="105"/>
          <w:position w:val="2"/>
        </w:rPr>
        <w:t>f</w:t>
      </w:r>
      <w:r w:rsidRPr="005E2B34">
        <w:rPr>
          <w:rFonts w:ascii="Book Antiqua" w:hAnsi="Book Antiqua" w:cs="Arial"/>
          <w:spacing w:val="-103"/>
          <w:w w:val="148"/>
          <w:position w:val="2"/>
        </w:rPr>
        <w:t>´</w:t>
      </w:r>
      <w:r w:rsidRPr="005E2B34">
        <w:rPr>
          <w:rFonts w:ascii="Book Antiqua" w:hAnsi="Book Antiqua" w:cs="Arial"/>
          <w:w w:val="88"/>
          <w:position w:val="2"/>
        </w:rPr>
        <w:t>erence</w:t>
      </w:r>
      <w:r w:rsidRPr="005E2B34">
        <w:rPr>
          <w:rFonts w:ascii="Book Antiqua" w:hAnsi="Book Antiqua" w:cs="Arial"/>
          <w:spacing w:val="30"/>
          <w:position w:val="2"/>
        </w:rPr>
        <w:t xml:space="preserve"> </w:t>
      </w:r>
      <w:r w:rsidRPr="005E2B34">
        <w:rPr>
          <w:rFonts w:ascii="Book Antiqua" w:hAnsi="Book Antiqua" w:cs="Arial"/>
          <w:w w:val="79"/>
          <w:position w:val="2"/>
        </w:rPr>
        <w:t>e</w:t>
      </w:r>
      <w:r w:rsidRPr="005E2B34">
        <w:rPr>
          <w:rFonts w:ascii="Book Antiqua" w:hAnsi="Book Antiqua" w:cs="Arial"/>
          <w:w w:val="99"/>
          <w:position w:val="2"/>
        </w:rPr>
        <w:t>st</w:t>
      </w:r>
      <w:r w:rsidRPr="005E2B34">
        <w:rPr>
          <w:rFonts w:ascii="Book Antiqua" w:hAnsi="Book Antiqua" w:cs="Arial"/>
          <w:spacing w:val="30"/>
          <w:position w:val="2"/>
        </w:rPr>
        <w:t xml:space="preserve"> </w:t>
      </w:r>
      <w:r w:rsidRPr="005E2B34">
        <w:rPr>
          <w:rFonts w:ascii="Book Antiqua" w:hAnsi="Book Antiqua" w:cs="Arial"/>
          <w:w w:val="90"/>
          <w:position w:val="2"/>
        </w:rPr>
        <w:t>que</w:t>
      </w:r>
      <w:r w:rsidRPr="005E2B34">
        <w:rPr>
          <w:rFonts w:ascii="Book Antiqua" w:hAnsi="Book Antiqua" w:cs="Arial"/>
          <w:spacing w:val="30"/>
          <w:position w:val="2"/>
        </w:rPr>
        <w:t xml:space="preserve"> </w:t>
      </w:r>
      <w:r w:rsidRPr="005E2B34">
        <w:rPr>
          <w:rFonts w:ascii="Book Antiqua" w:hAnsi="Book Antiqua" w:cs="Arial"/>
          <w:w w:val="91"/>
          <w:position w:val="2"/>
        </w:rPr>
        <w:t>le</w:t>
      </w:r>
      <w:r w:rsidRPr="005E2B34">
        <w:rPr>
          <w:rFonts w:ascii="Book Antiqua" w:hAnsi="Book Antiqua" w:cs="Arial"/>
          <w:spacing w:val="30"/>
          <w:position w:val="2"/>
        </w:rPr>
        <w:t xml:space="preserve"> </w:t>
      </w:r>
      <w:r w:rsidRPr="005E2B34">
        <w:rPr>
          <w:rFonts w:ascii="Book Antiqua" w:hAnsi="Book Antiqua" w:cs="Arial"/>
          <w:w w:val="97"/>
          <w:position w:val="2"/>
        </w:rPr>
        <w:t>terme</w:t>
      </w:r>
      <w:r w:rsidRPr="005E2B34">
        <w:rPr>
          <w:rFonts w:ascii="Book Antiqua" w:hAnsi="Book Antiqua" w:cs="Arial"/>
          <w:spacing w:val="30"/>
          <w:position w:val="2"/>
        </w:rPr>
        <w:t xml:space="preserve"> </w:t>
      </w:r>
      <w:r w:rsidRPr="005E2B34">
        <w:rPr>
          <w:rFonts w:ascii="Book Antiqua" w:hAnsi="Book Antiqua" w:cs="Arial"/>
          <w:w w:val="89"/>
          <w:position w:val="2"/>
        </w:rPr>
        <w:t>de</w:t>
      </w:r>
      <w:r w:rsidRPr="005E2B34">
        <w:rPr>
          <w:rFonts w:ascii="Book Antiqua" w:hAnsi="Book Antiqua" w:cs="Arial"/>
          <w:spacing w:val="30"/>
          <w:position w:val="2"/>
        </w:rPr>
        <w:t xml:space="preserve"> </w:t>
      </w:r>
      <w:r w:rsidRPr="005E2B34">
        <w:rPr>
          <w:rFonts w:ascii="Book Antiqua" w:hAnsi="Book Antiqua" w:cs="Arial"/>
          <w:spacing w:val="6"/>
          <w:w w:val="98"/>
          <w:position w:val="2"/>
        </w:rPr>
        <w:t>p</w:t>
      </w:r>
      <w:r w:rsidRPr="005E2B34">
        <w:rPr>
          <w:rFonts w:ascii="Book Antiqua" w:hAnsi="Book Antiqua" w:cs="Arial"/>
          <w:w w:val="108"/>
          <w:position w:val="2"/>
        </w:rPr>
        <w:t>ermittiv</w:t>
      </w:r>
      <w:r w:rsidRPr="005E2B34">
        <w:rPr>
          <w:rFonts w:ascii="Book Antiqua" w:hAnsi="Book Antiqua" w:cs="Arial"/>
          <w:w w:val="132"/>
          <w:position w:val="2"/>
        </w:rPr>
        <w:t>i</w:t>
      </w:r>
      <w:r w:rsidRPr="005E2B34">
        <w:rPr>
          <w:rFonts w:ascii="Book Antiqua" w:hAnsi="Book Antiqua" w:cs="Arial"/>
          <w:spacing w:val="-6"/>
          <w:w w:val="132"/>
          <w:position w:val="2"/>
        </w:rPr>
        <w:t>t</w:t>
      </w:r>
      <w:r w:rsidRPr="005E2B34">
        <w:rPr>
          <w:rFonts w:ascii="Book Antiqua" w:hAnsi="Book Antiqua" w:cs="Arial"/>
          <w:spacing w:val="-103"/>
          <w:w w:val="148"/>
          <w:position w:val="2"/>
        </w:rPr>
        <w:t>´</w:t>
      </w:r>
      <w:r w:rsidRPr="005E2B34">
        <w:rPr>
          <w:rFonts w:ascii="Book Antiqua" w:hAnsi="Book Antiqua" w:cs="Arial"/>
          <w:w w:val="79"/>
          <w:position w:val="2"/>
        </w:rPr>
        <w:t>e</w:t>
      </w:r>
      <w:r w:rsidRPr="005E2B34">
        <w:rPr>
          <w:rFonts w:ascii="Book Antiqua" w:hAnsi="Book Antiqua" w:cs="Arial"/>
          <w:spacing w:val="30"/>
          <w:position w:val="2"/>
        </w:rPr>
        <w:t xml:space="preserve"> </w:t>
      </w:r>
      <w:r w:rsidRPr="005E2B34">
        <w:rPr>
          <w:rFonts w:ascii="Book Antiqua" w:hAnsi="Book Antiqua" w:cs="Arial"/>
          <w:w w:val="78"/>
          <w:position w:val="2"/>
        </w:rPr>
        <w:t>es</w:t>
      </w:r>
      <w:r w:rsidRPr="005E2B34">
        <w:rPr>
          <w:rFonts w:ascii="Book Antiqua" w:hAnsi="Book Antiqua" w:cs="Arial"/>
          <w:w w:val="138"/>
          <w:position w:val="2"/>
        </w:rPr>
        <w:t>t</w:t>
      </w:r>
      <w:r w:rsidRPr="005E2B34">
        <w:rPr>
          <w:rFonts w:ascii="Book Antiqua" w:hAnsi="Book Antiqua" w:cs="Arial"/>
          <w:spacing w:val="30"/>
          <w:position w:val="2"/>
        </w:rPr>
        <w:t xml:space="preserve"> </w:t>
      </w:r>
      <w:r w:rsidR="00D720AB" w:rsidRPr="005E2B34">
        <w:rPr>
          <w:rFonts w:ascii="Book Antiqua" w:hAnsi="Book Antiqua" w:cs="Arial"/>
          <w:w w:val="106"/>
          <w:position w:val="2"/>
        </w:rPr>
        <w:t>plutôt</w:t>
      </w:r>
      <w:r w:rsidR="00EB4F45" w:rsidRPr="005E2B34">
        <w:rPr>
          <w:rFonts w:ascii="Book Antiqua" w:hAnsi="Book Antiqua" w:cs="Arial"/>
          <w:w w:val="138"/>
          <w:position w:val="2"/>
        </w:rPr>
        <w:t xml:space="preserve"> </w:t>
      </w:r>
      <w:r w:rsidRPr="005E2B34">
        <w:rPr>
          <w:rFonts w:ascii="Book Antiqua" w:hAnsi="Book Antiqua" w:cs="Arial"/>
          <w:w w:val="102"/>
        </w:rPr>
        <w:t>u</w:t>
      </w:r>
      <w:r w:rsidR="00EB4F45" w:rsidRPr="005E2B34">
        <w:rPr>
          <w:rFonts w:ascii="Book Antiqua" w:hAnsi="Book Antiqua" w:cs="Arial"/>
          <w:w w:val="102"/>
        </w:rPr>
        <w:t>tilisé</w:t>
      </w:r>
      <w:r w:rsidRPr="005E2B34">
        <w:rPr>
          <w:rFonts w:ascii="Book Antiqua" w:hAnsi="Book Antiqua" w:cs="Arial"/>
          <w:spacing w:val="6"/>
        </w:rPr>
        <w:t xml:space="preserve"> </w:t>
      </w:r>
      <w:r w:rsidRPr="005E2B34">
        <w:rPr>
          <w:rFonts w:ascii="Book Antiqua" w:hAnsi="Book Antiqua" w:cs="Arial"/>
          <w:w w:val="95"/>
        </w:rPr>
        <w:t>dan</w:t>
      </w:r>
      <w:r w:rsidRPr="005E2B34">
        <w:rPr>
          <w:rFonts w:ascii="Book Antiqua" w:hAnsi="Book Antiqua" w:cs="Arial"/>
          <w:w w:val="78"/>
        </w:rPr>
        <w:t>s</w:t>
      </w:r>
      <w:r w:rsidRPr="005E2B34">
        <w:rPr>
          <w:rFonts w:ascii="Book Antiqua" w:hAnsi="Book Antiqua" w:cs="Arial"/>
          <w:spacing w:val="6"/>
        </w:rPr>
        <w:t xml:space="preserve"> </w:t>
      </w:r>
      <w:r w:rsidRPr="005E2B34">
        <w:rPr>
          <w:rFonts w:ascii="Book Antiqua" w:hAnsi="Book Antiqua" w:cs="Arial"/>
          <w:w w:val="91"/>
        </w:rPr>
        <w:t>le</w:t>
      </w:r>
      <w:r w:rsidRPr="005E2B34">
        <w:rPr>
          <w:rFonts w:ascii="Book Antiqua" w:hAnsi="Book Antiqua" w:cs="Arial"/>
          <w:spacing w:val="6"/>
        </w:rPr>
        <w:t xml:space="preserve"> </w:t>
      </w:r>
      <w:r w:rsidRPr="005E2B34">
        <w:rPr>
          <w:rFonts w:ascii="Book Antiqua" w:hAnsi="Book Antiqua" w:cs="Arial"/>
          <w:w w:val="94"/>
        </w:rPr>
        <w:t>domaine</w:t>
      </w:r>
      <w:r w:rsidRPr="005E2B34">
        <w:rPr>
          <w:rFonts w:ascii="Book Antiqua" w:hAnsi="Book Antiqua" w:cs="Arial"/>
          <w:spacing w:val="6"/>
        </w:rPr>
        <w:t xml:space="preserve"> </w:t>
      </w:r>
      <w:r w:rsidRPr="005E2B34">
        <w:rPr>
          <w:rFonts w:ascii="Book Antiqua" w:hAnsi="Book Antiqua" w:cs="Arial"/>
          <w:w w:val="85"/>
        </w:rPr>
        <w:t>des</w:t>
      </w:r>
      <w:r w:rsidRPr="005E2B34">
        <w:rPr>
          <w:rFonts w:ascii="Book Antiqua" w:hAnsi="Book Antiqua" w:cs="Arial"/>
          <w:spacing w:val="6"/>
        </w:rPr>
        <w:t xml:space="preserve"> </w:t>
      </w:r>
      <w:r w:rsidRPr="005E2B34">
        <w:rPr>
          <w:rFonts w:ascii="Book Antiqua" w:hAnsi="Book Antiqua" w:cs="Arial"/>
          <w:w w:val="97"/>
        </w:rPr>
        <w:t>micro-ond</w:t>
      </w:r>
      <w:r w:rsidRPr="005E2B34">
        <w:rPr>
          <w:rFonts w:ascii="Book Antiqua" w:hAnsi="Book Antiqua" w:cs="Arial"/>
          <w:w w:val="79"/>
        </w:rPr>
        <w:t>e</w:t>
      </w:r>
      <w:r w:rsidRPr="005E2B34">
        <w:rPr>
          <w:rFonts w:ascii="Book Antiqua" w:hAnsi="Book Antiqua" w:cs="Arial"/>
          <w:w w:val="85"/>
        </w:rPr>
        <w:t>s,</w:t>
      </w:r>
      <w:r w:rsidRPr="005E2B34">
        <w:rPr>
          <w:rFonts w:ascii="Book Antiqua" w:hAnsi="Book Antiqua" w:cs="Arial"/>
          <w:spacing w:val="6"/>
        </w:rPr>
        <w:t xml:space="preserve"> </w:t>
      </w:r>
      <w:r w:rsidRPr="005E2B34">
        <w:rPr>
          <w:rFonts w:ascii="Book Antiqua" w:hAnsi="Book Antiqua" w:cs="Arial"/>
          <w:w w:val="94"/>
        </w:rPr>
        <w:t>alors</w:t>
      </w:r>
      <w:r w:rsidRPr="005E2B34">
        <w:rPr>
          <w:rFonts w:ascii="Book Antiqua" w:hAnsi="Book Antiqua" w:cs="Arial"/>
          <w:spacing w:val="6"/>
        </w:rPr>
        <w:t xml:space="preserve"> </w:t>
      </w:r>
      <w:r w:rsidRPr="005E2B34">
        <w:rPr>
          <w:rFonts w:ascii="Book Antiqua" w:hAnsi="Book Antiqua" w:cs="Arial"/>
          <w:w w:val="90"/>
        </w:rPr>
        <w:t>que</w:t>
      </w:r>
      <w:r w:rsidRPr="005E2B34">
        <w:rPr>
          <w:rFonts w:ascii="Book Antiqua" w:hAnsi="Book Antiqua" w:cs="Arial"/>
          <w:spacing w:val="6"/>
        </w:rPr>
        <w:t xml:space="preserve"> </w:t>
      </w:r>
      <w:r w:rsidRPr="005E2B34">
        <w:rPr>
          <w:rFonts w:ascii="Book Antiqua" w:hAnsi="Book Antiqua" w:cs="Arial"/>
          <w:w w:val="91"/>
        </w:rPr>
        <w:t>le</w:t>
      </w:r>
      <w:r w:rsidRPr="005E2B34">
        <w:rPr>
          <w:rFonts w:ascii="Book Antiqua" w:hAnsi="Book Antiqua" w:cs="Arial"/>
          <w:spacing w:val="6"/>
        </w:rPr>
        <w:t xml:space="preserve"> </w:t>
      </w:r>
      <w:r w:rsidRPr="005E2B34">
        <w:rPr>
          <w:rFonts w:ascii="Book Antiqua" w:hAnsi="Book Antiqua" w:cs="Arial"/>
          <w:w w:val="138"/>
        </w:rPr>
        <w:t>t</w:t>
      </w:r>
      <w:r w:rsidRPr="005E2B34">
        <w:rPr>
          <w:rFonts w:ascii="Book Antiqua" w:hAnsi="Book Antiqua" w:cs="Arial"/>
          <w:w w:val="79"/>
        </w:rPr>
        <w:t>e</w:t>
      </w:r>
      <w:r w:rsidRPr="005E2B34">
        <w:rPr>
          <w:rFonts w:ascii="Book Antiqua" w:hAnsi="Book Antiqua" w:cs="Arial"/>
          <w:w w:val="96"/>
        </w:rPr>
        <w:t>rme</w:t>
      </w:r>
      <w:r w:rsidRPr="005E2B34">
        <w:rPr>
          <w:rFonts w:ascii="Book Antiqua" w:hAnsi="Book Antiqua" w:cs="Arial"/>
          <w:spacing w:val="6"/>
        </w:rPr>
        <w:t xml:space="preserve"> </w:t>
      </w:r>
      <w:r w:rsidRPr="005E2B34">
        <w:rPr>
          <w:rFonts w:ascii="Book Antiqua" w:hAnsi="Book Antiqua" w:cs="Arial"/>
          <w:w w:val="106"/>
        </w:rPr>
        <w:t>d’indi</w:t>
      </w:r>
      <w:r w:rsidRPr="005E2B34">
        <w:rPr>
          <w:rFonts w:ascii="Book Antiqua" w:hAnsi="Book Antiqua" w:cs="Arial"/>
          <w:w w:val="88"/>
        </w:rPr>
        <w:t>c</w:t>
      </w:r>
      <w:r w:rsidRPr="005E2B34">
        <w:rPr>
          <w:rFonts w:ascii="Book Antiqua" w:hAnsi="Book Antiqua" w:cs="Arial"/>
          <w:w w:val="79"/>
        </w:rPr>
        <w:t>e</w:t>
      </w:r>
      <w:r w:rsidRPr="005E2B34">
        <w:rPr>
          <w:rFonts w:ascii="Book Antiqua" w:hAnsi="Book Antiqua" w:cs="Arial"/>
          <w:spacing w:val="6"/>
        </w:rPr>
        <w:t xml:space="preserve"> </w:t>
      </w:r>
      <w:r w:rsidRPr="005E2B34">
        <w:rPr>
          <w:rFonts w:ascii="Book Antiqua" w:hAnsi="Book Antiqua" w:cs="Arial"/>
          <w:w w:val="91"/>
        </w:rPr>
        <w:t>est</w:t>
      </w:r>
      <w:r w:rsidRPr="005E2B34">
        <w:rPr>
          <w:rFonts w:ascii="Book Antiqua" w:hAnsi="Book Antiqua" w:cs="Arial"/>
          <w:spacing w:val="6"/>
        </w:rPr>
        <w:t xml:space="preserve"> </w:t>
      </w:r>
      <w:r w:rsidRPr="005E2B34">
        <w:rPr>
          <w:rFonts w:ascii="Book Antiqua" w:hAnsi="Book Antiqua" w:cs="Arial"/>
          <w:w w:val="116"/>
        </w:rPr>
        <w:t>util</w:t>
      </w:r>
      <w:r w:rsidRPr="005E2B34">
        <w:rPr>
          <w:rFonts w:ascii="Book Antiqua" w:hAnsi="Book Antiqua" w:cs="Arial"/>
          <w:w w:val="92"/>
        </w:rPr>
        <w:t>i</w:t>
      </w:r>
      <w:r w:rsidRPr="005E2B34">
        <w:rPr>
          <w:rFonts w:ascii="Book Antiqua" w:hAnsi="Book Antiqua" w:cs="Arial"/>
          <w:spacing w:val="-6"/>
          <w:w w:val="92"/>
        </w:rPr>
        <w:t>s</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6"/>
        </w:rPr>
        <w:t xml:space="preserve"> </w:t>
      </w:r>
      <w:r w:rsidRPr="005E2B34">
        <w:rPr>
          <w:rFonts w:ascii="Book Antiqua" w:hAnsi="Book Antiqua" w:cs="Arial"/>
          <w:w w:val="95"/>
        </w:rPr>
        <w:t>dan</w:t>
      </w:r>
      <w:r w:rsidRPr="005E2B34">
        <w:rPr>
          <w:rFonts w:ascii="Book Antiqua" w:hAnsi="Book Antiqua" w:cs="Arial"/>
          <w:w w:val="78"/>
        </w:rPr>
        <w:t>s</w:t>
      </w:r>
      <w:r w:rsidRPr="005E2B34">
        <w:rPr>
          <w:rFonts w:ascii="Book Antiqua" w:hAnsi="Book Antiqua" w:cs="Arial"/>
          <w:spacing w:val="6"/>
        </w:rPr>
        <w:t xml:space="preserve"> </w:t>
      </w:r>
      <w:r w:rsidRPr="005E2B34">
        <w:rPr>
          <w:rFonts w:ascii="Book Antiqua" w:hAnsi="Book Antiqua" w:cs="Arial"/>
          <w:w w:val="91"/>
        </w:rPr>
        <w:t>le</w:t>
      </w:r>
      <w:r w:rsidRPr="005E2B34">
        <w:rPr>
          <w:rFonts w:ascii="Book Antiqua" w:hAnsi="Book Antiqua" w:cs="Arial"/>
          <w:spacing w:val="6"/>
        </w:rPr>
        <w:t xml:space="preserve"> </w:t>
      </w:r>
      <w:r w:rsidRPr="005E2B34">
        <w:rPr>
          <w:rFonts w:ascii="Book Antiqua" w:hAnsi="Book Antiqua" w:cs="Arial"/>
          <w:w w:val="94"/>
        </w:rPr>
        <w:t xml:space="preserve">domaine </w:t>
      </w:r>
      <w:r w:rsidRPr="005E2B34">
        <w:rPr>
          <w:rFonts w:ascii="Book Antiqua" w:hAnsi="Book Antiqua" w:cs="Arial"/>
          <w:w w:val="85"/>
        </w:rPr>
        <w:t>des</w:t>
      </w:r>
      <w:r w:rsidRPr="005E2B34">
        <w:rPr>
          <w:rFonts w:ascii="Book Antiqua" w:hAnsi="Book Antiqua" w:cs="Arial"/>
          <w:spacing w:val="16"/>
        </w:rPr>
        <w:t xml:space="preserve"> </w:t>
      </w:r>
      <w:r w:rsidRPr="005E2B34">
        <w:rPr>
          <w:rFonts w:ascii="Book Antiqua" w:hAnsi="Book Antiqua" w:cs="Arial"/>
          <w:w w:val="95"/>
        </w:rPr>
        <w:t>ond</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6"/>
        </w:rPr>
        <w:t xml:space="preserve"> </w:t>
      </w:r>
      <w:r w:rsidRPr="005E2B34">
        <w:rPr>
          <w:rFonts w:ascii="Book Antiqua" w:hAnsi="Book Antiqua" w:cs="Arial"/>
          <w:w w:val="103"/>
        </w:rPr>
        <w:t>opt</w:t>
      </w:r>
      <w:r w:rsidRPr="005E2B34">
        <w:rPr>
          <w:rFonts w:ascii="Book Antiqua" w:hAnsi="Book Antiqua" w:cs="Arial"/>
          <w:w w:val="91"/>
        </w:rPr>
        <w:t>iques.</w:t>
      </w:r>
      <w:r w:rsidRPr="005E2B34">
        <w:rPr>
          <w:rFonts w:ascii="Book Antiqua" w:hAnsi="Book Antiqua" w:cs="Arial"/>
          <w:spacing w:val="16"/>
        </w:rPr>
        <w:t xml:space="preserve"> </w:t>
      </w:r>
      <w:r w:rsidRPr="005E2B34">
        <w:rPr>
          <w:rFonts w:ascii="Book Antiqua" w:hAnsi="Book Antiqua" w:cs="Arial"/>
          <w:w w:val="101"/>
        </w:rPr>
        <w:t>D’ap</w:t>
      </w:r>
      <w:r w:rsidRPr="005E2B34">
        <w:rPr>
          <w:rFonts w:ascii="Book Antiqua" w:hAnsi="Book Antiqua" w:cs="Arial"/>
          <w:spacing w:val="-6"/>
          <w:w w:val="116"/>
        </w:rPr>
        <w:t>r</w:t>
      </w:r>
      <w:r w:rsidRPr="005E2B34">
        <w:rPr>
          <w:rFonts w:ascii="Book Antiqua" w:hAnsi="Book Antiqua" w:cs="Arial"/>
          <w:spacing w:val="-103"/>
          <w:w w:val="148"/>
        </w:rPr>
        <w:t>`</w:t>
      </w:r>
      <w:r w:rsidRPr="005E2B34">
        <w:rPr>
          <w:rFonts w:ascii="Book Antiqua" w:hAnsi="Book Antiqua" w:cs="Arial"/>
          <w:w w:val="78"/>
        </w:rPr>
        <w:t>es</w:t>
      </w:r>
      <w:r w:rsidRPr="005E2B34">
        <w:rPr>
          <w:rFonts w:ascii="Book Antiqua" w:hAnsi="Book Antiqua" w:cs="Arial"/>
          <w:spacing w:val="16"/>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0"/>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4"/>
        </w:rPr>
        <w:t>q</w:t>
      </w:r>
      <w:r w:rsidRPr="005E2B34">
        <w:rPr>
          <w:rFonts w:ascii="Book Antiqua" w:hAnsi="Book Antiqua" w:cs="Arial"/>
          <w:w w:val="101"/>
        </w:rPr>
        <w:t>uation</w:t>
      </w:r>
      <w:r w:rsidRPr="005E2B34">
        <w:rPr>
          <w:rFonts w:ascii="Book Antiqua" w:hAnsi="Book Antiqua" w:cs="Arial"/>
          <w:w w:val="78"/>
        </w:rPr>
        <w:t>s</w:t>
      </w:r>
      <w:r w:rsidRPr="005E2B34">
        <w:rPr>
          <w:rFonts w:ascii="Book Antiqua" w:hAnsi="Book Antiqua" w:cs="Arial"/>
          <w:spacing w:val="16"/>
        </w:rPr>
        <w:t xml:space="preserve"> </w:t>
      </w:r>
      <w:r w:rsidRPr="005E2B34">
        <w:rPr>
          <w:rFonts w:ascii="Book Antiqua" w:hAnsi="Book Antiqua" w:cs="Arial"/>
          <w:w w:val="89"/>
        </w:rPr>
        <w:t>de</w:t>
      </w:r>
      <w:r w:rsidRPr="005E2B34">
        <w:rPr>
          <w:rFonts w:ascii="Book Antiqua" w:hAnsi="Book Antiqua" w:cs="Arial"/>
          <w:spacing w:val="16"/>
        </w:rPr>
        <w:t xml:space="preserve"> </w:t>
      </w:r>
      <w:r w:rsidRPr="005E2B34">
        <w:rPr>
          <w:rFonts w:ascii="Book Antiqua" w:hAnsi="Book Antiqua" w:cs="Arial"/>
          <w:w w:val="101"/>
        </w:rPr>
        <w:t>Max</w:t>
      </w:r>
      <w:r w:rsidRPr="005E2B34">
        <w:rPr>
          <w:rFonts w:ascii="Book Antiqua" w:hAnsi="Book Antiqua" w:cs="Arial"/>
          <w:spacing w:val="-6"/>
          <w:w w:val="101"/>
        </w:rPr>
        <w:t>w</w:t>
      </w:r>
      <w:r w:rsidRPr="005E2B34">
        <w:rPr>
          <w:rFonts w:ascii="Book Antiqua" w:hAnsi="Book Antiqua" w:cs="Arial"/>
          <w:w w:val="99"/>
        </w:rPr>
        <w:t>ell,</w:t>
      </w:r>
      <w:r w:rsidRPr="005E2B34">
        <w:rPr>
          <w:rFonts w:ascii="Book Antiqua" w:hAnsi="Book Antiqua" w:cs="Arial"/>
          <w:spacing w:val="16"/>
        </w:rPr>
        <w:t xml:space="preserve"> </w:t>
      </w:r>
      <w:r w:rsidRPr="005E2B34">
        <w:rPr>
          <w:rFonts w:ascii="Book Antiqua" w:hAnsi="Book Antiqua" w:cs="Arial"/>
          <w:w w:val="123"/>
        </w:rPr>
        <w:t>l</w:t>
      </w:r>
      <w:r w:rsidRPr="005E2B34">
        <w:rPr>
          <w:rFonts w:ascii="Book Antiqua" w:hAnsi="Book Antiqua" w:cs="Arial"/>
          <w:w w:val="89"/>
        </w:rPr>
        <w:t>a</w:t>
      </w:r>
      <w:r w:rsidRPr="005E2B34">
        <w:rPr>
          <w:rFonts w:ascii="Book Antiqua" w:hAnsi="Book Antiqua" w:cs="Arial"/>
          <w:spacing w:val="16"/>
        </w:rPr>
        <w:t xml:space="preserve"> </w:t>
      </w:r>
      <w:r w:rsidRPr="005E2B34">
        <w:rPr>
          <w:rFonts w:ascii="Book Antiqua" w:hAnsi="Book Antiqua" w:cs="Arial"/>
          <w:w w:val="88"/>
        </w:rPr>
        <w:t>c</w:t>
      </w:r>
      <w:r w:rsidRPr="005E2B34">
        <w:rPr>
          <w:rFonts w:ascii="Book Antiqua" w:hAnsi="Book Antiqua" w:cs="Arial"/>
          <w:w w:val="94"/>
        </w:rPr>
        <w:t>on</w:t>
      </w:r>
      <w:r w:rsidRPr="005E2B34">
        <w:rPr>
          <w:rFonts w:ascii="Book Antiqua" w:hAnsi="Book Antiqua" w:cs="Arial"/>
          <w:w w:val="78"/>
        </w:rPr>
        <w:t>s</w:t>
      </w:r>
      <w:r w:rsidRPr="005E2B34">
        <w:rPr>
          <w:rFonts w:ascii="Book Antiqua" w:hAnsi="Book Antiqua" w:cs="Arial"/>
          <w:w w:val="138"/>
        </w:rPr>
        <w:t>t</w:t>
      </w:r>
      <w:r w:rsidRPr="005E2B34">
        <w:rPr>
          <w:rFonts w:ascii="Book Antiqua" w:hAnsi="Book Antiqua" w:cs="Arial"/>
          <w:w w:val="94"/>
        </w:rPr>
        <w:t>a</w:t>
      </w:r>
      <w:r w:rsidRPr="005E2B34">
        <w:rPr>
          <w:rFonts w:ascii="Book Antiqua" w:hAnsi="Book Antiqua" w:cs="Arial"/>
          <w:spacing w:val="-6"/>
          <w:w w:val="94"/>
        </w:rPr>
        <w:t>n</w:t>
      </w:r>
      <w:r w:rsidRPr="005E2B34">
        <w:rPr>
          <w:rFonts w:ascii="Book Antiqua" w:hAnsi="Book Antiqua" w:cs="Arial"/>
          <w:w w:val="99"/>
        </w:rPr>
        <w:t>te</w:t>
      </w:r>
      <w:r w:rsidRPr="00D440D6">
        <w:rPr>
          <w:rFonts w:ascii="Book Antiqua" w:hAnsi="Book Antiqua" w:cs="Arial"/>
          <w:spacing w:val="16"/>
        </w:rPr>
        <w:t xml:space="preserve"> </w:t>
      </w:r>
      <w:r w:rsidRPr="00D440D6">
        <w:rPr>
          <w:rFonts w:ascii="Book Antiqua" w:hAnsi="Book Antiqua" w:cs="Arial"/>
          <w:w w:val="106"/>
        </w:rPr>
        <w:t>d</w:t>
      </w:r>
      <w:r w:rsidRPr="00D440D6">
        <w:rPr>
          <w:rFonts w:ascii="Book Antiqua" w:hAnsi="Book Antiqua" w:cs="Arial"/>
          <w:spacing w:val="-6"/>
          <w:w w:val="106"/>
        </w:rPr>
        <w:t>i</w:t>
      </w:r>
      <w:r w:rsidRPr="00D440D6">
        <w:rPr>
          <w:rFonts w:ascii="Book Antiqua" w:hAnsi="Book Antiqua" w:cs="Arial"/>
          <w:spacing w:val="-103"/>
          <w:w w:val="148"/>
        </w:rPr>
        <w:t>´</w:t>
      </w:r>
      <w:r w:rsidRPr="00D440D6">
        <w:rPr>
          <w:rFonts w:ascii="Book Antiqua" w:hAnsi="Book Antiqua" w:cs="Arial"/>
          <w:w w:val="87"/>
        </w:rPr>
        <w:t>elec</w:t>
      </w:r>
      <w:r w:rsidRPr="00D440D6">
        <w:rPr>
          <w:rFonts w:ascii="Book Antiqua" w:hAnsi="Book Antiqua" w:cs="Arial"/>
          <w:w w:val="126"/>
        </w:rPr>
        <w:t>tr</w:t>
      </w:r>
      <w:r w:rsidRPr="00D440D6">
        <w:rPr>
          <w:rFonts w:ascii="Book Antiqua" w:hAnsi="Book Antiqua" w:cs="Arial"/>
          <w:w w:val="94"/>
        </w:rPr>
        <w:t>ique</w:t>
      </w:r>
      <w:r w:rsidRPr="00D440D6">
        <w:rPr>
          <w:rFonts w:ascii="Book Antiqua" w:hAnsi="Book Antiqua" w:cs="Arial"/>
          <w:spacing w:val="16"/>
        </w:rPr>
        <w:t xml:space="preserve"> </w:t>
      </w:r>
      <w:r w:rsidRPr="00D440D6">
        <w:rPr>
          <w:rFonts w:ascii="Book Antiqua" w:hAnsi="Book Antiqua" w:cs="Arial"/>
          <w:w w:val="78"/>
        </w:rPr>
        <w:t>se</w:t>
      </w:r>
      <w:r w:rsidRPr="00D440D6">
        <w:rPr>
          <w:rFonts w:ascii="Book Antiqua" w:hAnsi="Book Antiqua" w:cs="Arial"/>
          <w:w w:val="116"/>
        </w:rPr>
        <w:t>r</w:t>
      </w:r>
      <w:r w:rsidRPr="00D440D6">
        <w:rPr>
          <w:rFonts w:ascii="Book Antiqua" w:hAnsi="Book Antiqua" w:cs="Arial"/>
          <w:w w:val="138"/>
        </w:rPr>
        <w:t>t</w:t>
      </w:r>
      <w:r w:rsidRPr="00D440D6">
        <w:rPr>
          <w:rFonts w:ascii="Book Antiqua" w:hAnsi="Book Antiqua" w:cs="Arial"/>
          <w:spacing w:val="16"/>
        </w:rPr>
        <w:t xml:space="preserve"> </w:t>
      </w:r>
      <w:r w:rsidRPr="00D440D6">
        <w:rPr>
          <w:rFonts w:ascii="Book Antiqua" w:hAnsi="Book Antiqua" w:cs="Arial"/>
          <w:spacing w:val="-109"/>
          <w:w w:val="148"/>
        </w:rPr>
        <w:t>`</w:t>
      </w:r>
      <w:r w:rsidRPr="00D440D6">
        <w:rPr>
          <w:rFonts w:ascii="Book Antiqua" w:hAnsi="Book Antiqua" w:cs="Arial"/>
          <w:w w:val="89"/>
        </w:rPr>
        <w:t>a</w:t>
      </w:r>
      <w:r w:rsidRPr="00D440D6">
        <w:rPr>
          <w:rFonts w:ascii="Book Antiqua" w:hAnsi="Book Antiqua" w:cs="Arial"/>
          <w:spacing w:val="16"/>
        </w:rPr>
        <w:t xml:space="preserve"> </w:t>
      </w:r>
      <w:r w:rsidRPr="00D440D6">
        <w:rPr>
          <w:rFonts w:ascii="Book Antiqua" w:hAnsi="Book Antiqua" w:cs="Arial"/>
          <w:w w:val="123"/>
        </w:rPr>
        <w:t>li</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spacing w:val="15"/>
        </w:rPr>
        <w:t xml:space="preserve"> </w:t>
      </w:r>
      <w:r w:rsidRPr="00D440D6">
        <w:rPr>
          <w:rFonts w:ascii="Book Antiqua" w:hAnsi="Book Antiqua" w:cs="Arial"/>
          <w:w w:val="99"/>
        </w:rPr>
        <w:t xml:space="preserve">la </w:t>
      </w:r>
      <w:r w:rsidRPr="00D440D6">
        <w:rPr>
          <w:rFonts w:ascii="Book Antiqua" w:hAnsi="Book Antiqua" w:cs="Arial"/>
          <w:w w:val="97"/>
        </w:rPr>
        <w:t>densi</w:t>
      </w:r>
      <w:r w:rsidRPr="00D440D6">
        <w:rPr>
          <w:rFonts w:ascii="Book Antiqua" w:hAnsi="Book Antiqua" w:cs="Arial"/>
          <w:spacing w:val="-6"/>
          <w:w w:val="97"/>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12"/>
        </w:rPr>
        <w:t xml:space="preserve"> </w:t>
      </w:r>
      <w:r w:rsidRPr="00D440D6">
        <w:rPr>
          <w:rFonts w:ascii="Book Antiqua" w:hAnsi="Book Antiqua" w:cs="Arial"/>
          <w:w w:val="89"/>
        </w:rPr>
        <w:t>de</w:t>
      </w:r>
      <w:r w:rsidRPr="00D440D6">
        <w:rPr>
          <w:rFonts w:ascii="Book Antiqua" w:hAnsi="Book Antiqua" w:cs="Arial"/>
          <w:spacing w:val="12"/>
        </w:rPr>
        <w:t xml:space="preserve"> </w:t>
      </w:r>
      <w:r w:rsidRPr="00D440D6">
        <w:rPr>
          <w:rFonts w:ascii="Book Antiqua" w:hAnsi="Book Antiqua" w:cs="Arial"/>
          <w:w w:val="110"/>
        </w:rPr>
        <w:t>fl</w:t>
      </w:r>
      <w:r w:rsidRPr="00D440D6">
        <w:rPr>
          <w:rFonts w:ascii="Book Antiqua" w:hAnsi="Book Antiqua" w:cs="Arial"/>
          <w:w w:val="101"/>
        </w:rPr>
        <w:t>ux</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86"/>
        </w:rPr>
        <w:t>ele</w:t>
      </w:r>
      <w:r w:rsidRPr="00D440D6">
        <w:rPr>
          <w:rFonts w:ascii="Book Antiqua" w:hAnsi="Book Antiqua" w:cs="Arial"/>
          <w:w w:val="111"/>
        </w:rPr>
        <w:t>ctri</w:t>
      </w:r>
      <w:r w:rsidRPr="00D440D6">
        <w:rPr>
          <w:rFonts w:ascii="Book Antiqua" w:hAnsi="Book Antiqua" w:cs="Arial"/>
          <w:w w:val="90"/>
        </w:rPr>
        <w:t>que</w:t>
      </w:r>
      <w:r w:rsidRPr="00D440D6">
        <w:rPr>
          <w:rFonts w:ascii="Book Antiqua" w:hAnsi="Book Antiqua" w:cs="Arial"/>
          <w:spacing w:val="15"/>
        </w:rPr>
        <w:t xml:space="preserve"> </w:t>
      </w:r>
      <w:r w:rsidRPr="00D440D6">
        <w:rPr>
          <w:rFonts w:ascii="Book Antiqua" w:hAnsi="Book Antiqua" w:cs="Arial"/>
          <w:w w:val="128"/>
        </w:rPr>
        <w:t>D</w:t>
      </w:r>
      <w:r w:rsidRPr="00D440D6">
        <w:rPr>
          <w:rFonts w:ascii="Book Antiqua" w:hAnsi="Book Antiqua" w:cs="Arial"/>
          <w:spacing w:val="19"/>
        </w:rPr>
        <w:t xml:space="preserve"> </w:t>
      </w:r>
      <w:r w:rsidRPr="00D440D6">
        <w:rPr>
          <w:rFonts w:ascii="Book Antiqua" w:hAnsi="Book Antiqua" w:cs="Arial"/>
          <w:w w:val="94"/>
        </w:rPr>
        <w:t>au</w:t>
      </w:r>
      <w:r w:rsidRPr="00D440D6">
        <w:rPr>
          <w:rFonts w:ascii="Book Antiqua" w:hAnsi="Book Antiqua" w:cs="Arial"/>
          <w:spacing w:val="12"/>
        </w:rPr>
        <w:t xml:space="preserve"> </w:t>
      </w:r>
      <w:r w:rsidRPr="00D440D6">
        <w:rPr>
          <w:rFonts w:ascii="Book Antiqua" w:hAnsi="Book Antiqua" w:cs="Arial"/>
          <w:spacing w:val="-6"/>
          <w:w w:val="88"/>
        </w:rPr>
        <w:t>c</w:t>
      </w:r>
      <w:r w:rsidRPr="00D440D6">
        <w:rPr>
          <w:rFonts w:ascii="Book Antiqua" w:hAnsi="Book Antiqua" w:cs="Arial"/>
          <w:w w:val="98"/>
        </w:rPr>
        <w:t>h</w:t>
      </w:r>
      <w:r w:rsidRPr="00D440D6">
        <w:rPr>
          <w:rFonts w:ascii="Book Antiqua" w:hAnsi="Book Antiqua" w:cs="Arial"/>
          <w:w w:val="96"/>
        </w:rPr>
        <w:t>amp</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01"/>
        </w:rPr>
        <w:t>lectriqu</w:t>
      </w:r>
      <w:r w:rsidRPr="00D440D6">
        <w:rPr>
          <w:rFonts w:ascii="Book Antiqua" w:hAnsi="Book Antiqua" w:cs="Arial"/>
          <w:w w:val="79"/>
        </w:rPr>
        <w:t>e</w:t>
      </w:r>
      <w:r w:rsidRPr="00D440D6">
        <w:rPr>
          <w:rFonts w:ascii="Book Antiqua" w:hAnsi="Book Antiqua" w:cs="Arial"/>
          <w:spacing w:val="14"/>
        </w:rPr>
        <w:t xml:space="preserve"> </w:t>
      </w:r>
      <w:r w:rsidR="00D720AB" w:rsidRPr="00D440D6">
        <w:rPr>
          <w:rFonts w:ascii="Book Antiqua" w:hAnsi="Book Antiqua" w:cs="Arial"/>
          <w:w w:val="120"/>
        </w:rPr>
        <w:t>E</w:t>
      </w:r>
      <w:r w:rsidR="00D720AB" w:rsidRPr="00D440D6">
        <w:rPr>
          <w:rFonts w:ascii="Book Antiqua" w:hAnsi="Book Antiqua" w:cs="Arial"/>
          <w:spacing w:val="24"/>
        </w:rPr>
        <w:t>:</w:t>
      </w:r>
    </w:p>
    <w:p w:rsidR="005E1F02" w:rsidRPr="005E1F02" w:rsidRDefault="005E1F02" w:rsidP="005E1F02">
      <w:pPr>
        <w:widowControl w:val="0"/>
        <w:tabs>
          <w:tab w:val="left" w:pos="8480"/>
        </w:tabs>
        <w:autoSpaceDE w:val="0"/>
        <w:autoSpaceDN w:val="0"/>
        <w:bidi w:val="0"/>
        <w:adjustRightInd w:val="0"/>
        <w:ind w:left="4134" w:right="-54"/>
        <w:jc w:val="both"/>
        <w:rPr>
          <w:rFonts w:ascii="Book Antiqua" w:hAnsi="Book Antiqua" w:cs="Arial"/>
          <w:b/>
          <w:bCs/>
          <w:i/>
          <w:iCs/>
          <w:w w:val="128"/>
          <w:sz w:val="16"/>
          <w:szCs w:val="16"/>
          <w:vertAlign w:val="superscript"/>
        </w:rPr>
      </w:pPr>
    </w:p>
    <w:p w:rsidR="005334D5" w:rsidRPr="00D440D6" w:rsidRDefault="005334D5" w:rsidP="005E1F02">
      <w:pPr>
        <w:widowControl w:val="0"/>
        <w:tabs>
          <w:tab w:val="left" w:pos="8480"/>
        </w:tabs>
        <w:autoSpaceDE w:val="0"/>
        <w:autoSpaceDN w:val="0"/>
        <w:bidi w:val="0"/>
        <w:adjustRightInd w:val="0"/>
        <w:spacing w:line="360" w:lineRule="auto"/>
        <w:ind w:left="4134" w:right="-54"/>
        <w:jc w:val="both"/>
        <w:rPr>
          <w:rFonts w:ascii="Book Antiqua" w:hAnsi="Book Antiqua" w:cs="Arial"/>
        </w:rPr>
      </w:pPr>
      <w:r w:rsidRPr="002B2130">
        <w:rPr>
          <w:rFonts w:ascii="Book Antiqua" w:hAnsi="Book Antiqua" w:cs="Arial"/>
          <w:b/>
          <w:bCs/>
          <w:i/>
          <w:iCs/>
          <w:w w:val="128"/>
          <w:sz w:val="26"/>
          <w:szCs w:val="26"/>
        </w:rPr>
        <w:lastRenderedPageBreak/>
        <w:t>D</w:t>
      </w:r>
      <w:r w:rsidRPr="002B2130">
        <w:rPr>
          <w:rFonts w:ascii="Book Antiqua" w:hAnsi="Book Antiqua" w:cs="Arial"/>
          <w:b/>
          <w:bCs/>
          <w:i/>
          <w:iCs/>
          <w:spacing w:val="7"/>
          <w:sz w:val="26"/>
          <w:szCs w:val="26"/>
        </w:rPr>
        <w:t xml:space="preserve"> </w:t>
      </w:r>
      <w:r w:rsidRPr="002B2130">
        <w:rPr>
          <w:rFonts w:ascii="Book Antiqua" w:hAnsi="Book Antiqua" w:cs="Arial"/>
          <w:b/>
          <w:bCs/>
          <w:i/>
          <w:iCs/>
          <w:w w:val="132"/>
          <w:sz w:val="26"/>
          <w:szCs w:val="26"/>
        </w:rPr>
        <w:t>=</w:t>
      </w:r>
      <w:r w:rsidRPr="002B2130">
        <w:rPr>
          <w:rFonts w:ascii="Book Antiqua" w:hAnsi="Book Antiqua" w:cs="Arial"/>
          <w:b/>
          <w:bCs/>
          <w:i/>
          <w:iCs/>
          <w:sz w:val="26"/>
          <w:szCs w:val="26"/>
        </w:rPr>
        <w:t xml:space="preserve"> </w:t>
      </w:r>
      <m:oMath>
        <m:r>
          <m:rPr>
            <m:sty m:val="bi"/>
          </m:rPr>
          <w:rPr>
            <w:rFonts w:ascii="Cambria Math" w:hAnsi="Cambria Math" w:cs="Arial"/>
            <w:sz w:val="26"/>
            <w:szCs w:val="26"/>
          </w:rPr>
          <m:t xml:space="preserve">ε </m:t>
        </m:r>
      </m:oMath>
      <w:r w:rsidRPr="002B2130">
        <w:rPr>
          <w:rFonts w:ascii="Book Antiqua" w:hAnsi="Book Antiqua" w:cs="Arial"/>
          <w:b/>
          <w:bCs/>
          <w:i/>
          <w:iCs/>
          <w:w w:val="120"/>
          <w:sz w:val="26"/>
          <w:szCs w:val="26"/>
        </w:rPr>
        <w:t>E</w:t>
      </w:r>
      <w:r w:rsidRPr="002B2130">
        <w:rPr>
          <w:rFonts w:ascii="Book Antiqua" w:hAnsi="Book Antiqua" w:cs="Arial"/>
        </w:rPr>
        <w:tab/>
      </w:r>
      <w:r w:rsidRPr="002B2130">
        <w:rPr>
          <w:rFonts w:ascii="Book Antiqua" w:hAnsi="Book Antiqua" w:cs="Arial"/>
          <w:w w:val="99"/>
        </w:rPr>
        <w:t>(</w:t>
      </w:r>
      <w:r w:rsidR="008F224E" w:rsidRPr="002B2130">
        <w:rPr>
          <w:rFonts w:ascii="Book Antiqua" w:hAnsi="Book Antiqua" w:cs="Arial"/>
          <w:w w:val="99"/>
        </w:rPr>
        <w:t>I.</w:t>
      </w:r>
      <w:r w:rsidRPr="002B2130">
        <w:rPr>
          <w:rFonts w:ascii="Book Antiqua" w:hAnsi="Book Antiqua" w:cs="Arial"/>
          <w:w w:val="99"/>
        </w:rPr>
        <w:t>3)</w:t>
      </w:r>
    </w:p>
    <w:p w:rsidR="005334D5" w:rsidRPr="00D440D6" w:rsidRDefault="005334D5" w:rsidP="005B67D9">
      <w:pPr>
        <w:widowControl w:val="0"/>
        <w:autoSpaceDE w:val="0"/>
        <w:autoSpaceDN w:val="0"/>
        <w:bidi w:val="0"/>
        <w:adjustRightInd w:val="0"/>
        <w:spacing w:line="360" w:lineRule="auto"/>
        <w:ind w:left="120" w:right="94" w:firstLine="339"/>
        <w:jc w:val="both"/>
        <w:rPr>
          <w:rFonts w:ascii="Book Antiqua" w:hAnsi="Book Antiqua" w:cs="Arial"/>
          <w:w w:val="99"/>
        </w:rPr>
      </w:pPr>
      <w:r w:rsidRPr="00D440D6">
        <w:rPr>
          <w:rFonts w:ascii="Book Antiqua" w:hAnsi="Book Antiqua" w:cs="Arial"/>
          <w:spacing w:val="-6"/>
          <w:w w:val="101"/>
        </w:rPr>
        <w:t>P</w:t>
      </w:r>
      <w:r w:rsidRPr="00D440D6">
        <w:rPr>
          <w:rFonts w:ascii="Book Antiqua" w:hAnsi="Book Antiqua" w:cs="Arial"/>
          <w:w w:val="94"/>
        </w:rPr>
        <w:t>ou</w:t>
      </w:r>
      <w:r w:rsidRPr="00D440D6">
        <w:rPr>
          <w:rFonts w:ascii="Book Antiqua" w:hAnsi="Book Antiqua" w:cs="Arial"/>
          <w:w w:val="116"/>
        </w:rPr>
        <w:t>r</w:t>
      </w:r>
      <w:r w:rsidRPr="00D440D6">
        <w:rPr>
          <w:rFonts w:ascii="Book Antiqua" w:hAnsi="Book Antiqua" w:cs="Arial"/>
          <w:spacing w:val="25"/>
        </w:rPr>
        <w:t xml:space="preserve"> </w:t>
      </w:r>
      <w:r w:rsidRPr="00D440D6">
        <w:rPr>
          <w:rFonts w:ascii="Book Antiqua" w:hAnsi="Book Antiqua" w:cs="Arial"/>
          <w:w w:val="104"/>
        </w:rPr>
        <w:t>fin</w:t>
      </w:r>
      <w:r w:rsidRPr="00D440D6">
        <w:rPr>
          <w:rFonts w:ascii="Book Antiqua" w:hAnsi="Book Antiqua" w:cs="Arial"/>
          <w:w w:val="112"/>
        </w:rPr>
        <w:t>ir,</w:t>
      </w:r>
      <w:r w:rsidRPr="00D440D6">
        <w:rPr>
          <w:rFonts w:ascii="Book Antiqua" w:hAnsi="Book Antiqua" w:cs="Arial"/>
          <w:spacing w:val="25"/>
        </w:rPr>
        <w:t xml:space="preserve"> </w:t>
      </w:r>
      <w:r w:rsidRPr="00D440D6">
        <w:rPr>
          <w:rFonts w:ascii="Book Antiqua" w:hAnsi="Book Antiqua" w:cs="Arial"/>
          <w:w w:val="91"/>
        </w:rPr>
        <w:t>me</w:t>
      </w:r>
      <w:r w:rsidRPr="00D440D6">
        <w:rPr>
          <w:rFonts w:ascii="Book Antiqua" w:hAnsi="Book Antiqua" w:cs="Arial"/>
          <w:w w:val="138"/>
        </w:rPr>
        <w:t>tt</w:t>
      </w:r>
      <w:r w:rsidRPr="00D440D6">
        <w:rPr>
          <w:rFonts w:ascii="Book Antiqua" w:hAnsi="Book Antiqua" w:cs="Arial"/>
          <w:w w:val="89"/>
        </w:rPr>
        <w:t>ons</w:t>
      </w:r>
      <w:r w:rsidRPr="00D440D6">
        <w:rPr>
          <w:rFonts w:ascii="Book Antiqua" w:hAnsi="Book Antiqua" w:cs="Arial"/>
          <w:spacing w:val="25"/>
        </w:rPr>
        <w:t xml:space="preserve"> </w:t>
      </w:r>
      <w:r w:rsidRPr="00D440D6">
        <w:rPr>
          <w:rFonts w:ascii="Book Antiqua" w:hAnsi="Book Antiqua" w:cs="Arial"/>
          <w:w w:val="98"/>
        </w:rPr>
        <w:t>un</w:t>
      </w:r>
      <w:r w:rsidRPr="00D440D6">
        <w:rPr>
          <w:rFonts w:ascii="Book Antiqua" w:hAnsi="Book Antiqua" w:cs="Arial"/>
          <w:spacing w:val="25"/>
        </w:rPr>
        <w:t xml:space="preserve"> </w:t>
      </w:r>
      <w:r w:rsidRPr="00D440D6">
        <w:rPr>
          <w:rFonts w:ascii="Book Antiqua" w:hAnsi="Book Antiqua" w:cs="Arial"/>
          <w:w w:val="102"/>
        </w:rPr>
        <w:t>ma</w:t>
      </w:r>
      <w:r w:rsidRPr="00D440D6">
        <w:rPr>
          <w:rFonts w:ascii="Book Antiqua" w:hAnsi="Book Antiqua" w:cs="Arial"/>
          <w:spacing w:val="-6"/>
          <w:w w:val="102"/>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16"/>
        </w:rPr>
        <w:t>r</w:t>
      </w:r>
      <w:r w:rsidRPr="00D440D6">
        <w:rPr>
          <w:rFonts w:ascii="Book Antiqua" w:hAnsi="Book Antiqua" w:cs="Arial"/>
          <w:w w:val="99"/>
        </w:rPr>
        <w:t>iau</w:t>
      </w:r>
      <w:r w:rsidRPr="00D440D6">
        <w:rPr>
          <w:rFonts w:ascii="Book Antiqua" w:hAnsi="Book Antiqua" w:cs="Arial"/>
          <w:spacing w:val="25"/>
        </w:rPr>
        <w:t xml:space="preserve"> </w:t>
      </w:r>
      <w:r w:rsidRPr="00D440D6">
        <w:rPr>
          <w:rFonts w:ascii="Book Antiqua" w:hAnsi="Book Antiqua" w:cs="Arial"/>
          <w:w w:val="99"/>
        </w:rPr>
        <w:t>ani</w:t>
      </w:r>
      <w:r w:rsidRPr="00D440D6">
        <w:rPr>
          <w:rFonts w:ascii="Book Antiqua" w:hAnsi="Book Antiqua" w:cs="Arial"/>
          <w:w w:val="78"/>
        </w:rPr>
        <w:t>s</w:t>
      </w:r>
      <w:r w:rsidRPr="00D440D6">
        <w:rPr>
          <w:rFonts w:ascii="Book Antiqua" w:hAnsi="Book Antiqua" w:cs="Arial"/>
          <w:w w:val="108"/>
        </w:rPr>
        <w:t>otr</w:t>
      </w:r>
      <w:r w:rsidRPr="00D440D6">
        <w:rPr>
          <w:rFonts w:ascii="Book Antiqua" w:hAnsi="Book Antiqua" w:cs="Arial"/>
          <w:w w:val="94"/>
        </w:rPr>
        <w:t>o</w:t>
      </w:r>
      <w:r w:rsidRPr="00D440D6">
        <w:rPr>
          <w:rFonts w:ascii="Book Antiqua" w:hAnsi="Book Antiqua" w:cs="Arial"/>
          <w:spacing w:val="6"/>
          <w:w w:val="94"/>
        </w:rPr>
        <w:t>p</w:t>
      </w:r>
      <w:r w:rsidRPr="00D440D6">
        <w:rPr>
          <w:rFonts w:ascii="Book Antiqua" w:hAnsi="Book Antiqua" w:cs="Arial"/>
          <w:w w:val="79"/>
        </w:rPr>
        <w:t>e</w:t>
      </w:r>
      <w:r w:rsidRPr="00D440D6">
        <w:rPr>
          <w:rFonts w:ascii="Book Antiqua" w:hAnsi="Book Antiqua" w:cs="Arial"/>
          <w:spacing w:val="25"/>
        </w:rPr>
        <w:t xml:space="preserve"> </w:t>
      </w:r>
      <w:r w:rsidRPr="00D440D6">
        <w:rPr>
          <w:rFonts w:ascii="Book Antiqua" w:hAnsi="Book Antiqua" w:cs="Arial"/>
          <w:w w:val="78"/>
        </w:rPr>
        <w:t>s</w:t>
      </w:r>
      <w:r w:rsidRPr="00D440D6">
        <w:rPr>
          <w:rFonts w:ascii="Book Antiqua" w:hAnsi="Book Antiqua" w:cs="Arial"/>
          <w:w w:val="98"/>
        </w:rPr>
        <w:t>u</w:t>
      </w:r>
      <w:r w:rsidRPr="00D440D6">
        <w:rPr>
          <w:rFonts w:ascii="Book Antiqua" w:hAnsi="Book Antiqua" w:cs="Arial"/>
          <w:w w:val="116"/>
        </w:rPr>
        <w:t>r</w:t>
      </w:r>
      <w:r w:rsidRPr="00D440D6">
        <w:rPr>
          <w:rFonts w:ascii="Book Antiqua" w:hAnsi="Book Antiqua" w:cs="Arial"/>
          <w:spacing w:val="25"/>
        </w:rPr>
        <w:t xml:space="preserve"> </w:t>
      </w:r>
      <w:r w:rsidRPr="00D440D6">
        <w:rPr>
          <w:rFonts w:ascii="Book Antiqua" w:hAnsi="Book Antiqua" w:cs="Arial"/>
          <w:w w:val="91"/>
        </w:rPr>
        <w:t>le</w:t>
      </w:r>
      <w:r w:rsidRPr="00D440D6">
        <w:rPr>
          <w:rFonts w:ascii="Book Antiqua" w:hAnsi="Book Antiqua" w:cs="Arial"/>
          <w:spacing w:val="25"/>
        </w:rPr>
        <w:t xml:space="preserve"> </w:t>
      </w:r>
      <w:r w:rsidRPr="00D440D6">
        <w:rPr>
          <w:rFonts w:ascii="Book Antiqua" w:hAnsi="Book Antiqua" w:cs="Arial"/>
          <w:w w:val="98"/>
        </w:rPr>
        <w:t>p</w:t>
      </w:r>
      <w:r w:rsidRPr="00D440D6">
        <w:rPr>
          <w:rFonts w:ascii="Book Antiqua" w:hAnsi="Book Antiqua" w:cs="Arial"/>
          <w:w w:val="83"/>
        </w:rPr>
        <w:t>as</w:t>
      </w:r>
      <w:r w:rsidRPr="00D440D6">
        <w:rPr>
          <w:rFonts w:ascii="Book Antiqua" w:hAnsi="Book Antiqua" w:cs="Arial"/>
          <w:w w:val="84"/>
        </w:rPr>
        <w:t>sage</w:t>
      </w:r>
      <w:r w:rsidRPr="00D440D6">
        <w:rPr>
          <w:rFonts w:ascii="Book Antiqua" w:hAnsi="Book Antiqua" w:cs="Arial"/>
          <w:spacing w:val="25"/>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25"/>
        </w:rPr>
        <w:t xml:space="preserve"> </w:t>
      </w:r>
      <w:r w:rsidRPr="00D440D6">
        <w:rPr>
          <w:rFonts w:ascii="Book Antiqua" w:hAnsi="Book Antiqua" w:cs="Arial"/>
          <w:w w:val="88"/>
        </w:rPr>
        <w:t>c</w:t>
      </w:r>
      <w:r w:rsidRPr="00D440D6">
        <w:rPr>
          <w:rFonts w:ascii="Book Antiqua" w:hAnsi="Book Antiqua" w:cs="Arial"/>
          <w:w w:val="99"/>
        </w:rPr>
        <w:t>ette</w:t>
      </w:r>
      <w:r w:rsidRPr="00D440D6">
        <w:rPr>
          <w:rFonts w:ascii="Book Antiqua" w:hAnsi="Book Antiqua" w:cs="Arial"/>
          <w:spacing w:val="25"/>
        </w:rPr>
        <w:t xml:space="preserve"> </w:t>
      </w:r>
      <w:r w:rsidRPr="00D440D6">
        <w:rPr>
          <w:rFonts w:ascii="Book Antiqua" w:hAnsi="Book Antiqua" w:cs="Arial"/>
          <w:w w:val="92"/>
        </w:rPr>
        <w:t>onde.</w:t>
      </w:r>
      <w:r w:rsidRPr="00D440D6">
        <w:rPr>
          <w:rFonts w:ascii="Book Antiqua" w:hAnsi="Book Antiqua" w:cs="Arial"/>
          <w:spacing w:val="25"/>
        </w:rPr>
        <w:t xml:space="preserve"> </w:t>
      </w:r>
      <w:r w:rsidRPr="00D440D6">
        <w:rPr>
          <w:rFonts w:ascii="Book Antiqua" w:hAnsi="Book Antiqua" w:cs="Arial"/>
          <w:w w:val="90"/>
        </w:rPr>
        <w:t>Su</w:t>
      </w:r>
      <w:r w:rsidRPr="00D440D6">
        <w:rPr>
          <w:rFonts w:ascii="Book Antiqua" w:hAnsi="Book Antiqua" w:cs="Arial"/>
          <w:w w:val="110"/>
        </w:rPr>
        <w:t>i</w:t>
      </w:r>
      <w:r w:rsidRPr="00D440D6">
        <w:rPr>
          <w:rFonts w:ascii="Book Antiqua" w:hAnsi="Book Antiqua" w:cs="Arial"/>
          <w:spacing w:val="-12"/>
          <w:w w:val="110"/>
        </w:rPr>
        <w:t>v</w:t>
      </w:r>
      <w:r w:rsidRPr="00D440D6">
        <w:rPr>
          <w:rFonts w:ascii="Book Antiqua" w:hAnsi="Book Antiqua" w:cs="Arial"/>
          <w:w w:val="94"/>
        </w:rPr>
        <w:t>a</w:t>
      </w:r>
      <w:r w:rsidRPr="00D440D6">
        <w:rPr>
          <w:rFonts w:ascii="Book Antiqua" w:hAnsi="Book Antiqua" w:cs="Arial"/>
          <w:spacing w:val="-6"/>
          <w:w w:val="94"/>
        </w:rPr>
        <w:t>n</w:t>
      </w:r>
      <w:r w:rsidRPr="00D440D6">
        <w:rPr>
          <w:rFonts w:ascii="Book Antiqua" w:hAnsi="Book Antiqua" w:cs="Arial"/>
          <w:w w:val="138"/>
        </w:rPr>
        <w:t>t</w:t>
      </w:r>
      <w:r w:rsidRPr="00D440D6">
        <w:rPr>
          <w:rFonts w:ascii="Book Antiqua" w:hAnsi="Book Antiqua" w:cs="Arial"/>
          <w:spacing w:val="25"/>
        </w:rPr>
        <w:t xml:space="preserve"> </w:t>
      </w:r>
      <w:r w:rsidRPr="00D440D6">
        <w:rPr>
          <w:rFonts w:ascii="Book Antiqua" w:hAnsi="Book Antiqua" w:cs="Arial"/>
          <w:w w:val="78"/>
        </w:rPr>
        <w:t>s</w:t>
      </w:r>
      <w:r w:rsidRPr="00D440D6">
        <w:rPr>
          <w:rFonts w:ascii="Book Antiqua" w:hAnsi="Book Antiqua" w:cs="Arial"/>
          <w:w w:val="89"/>
        </w:rPr>
        <w:t>a</w:t>
      </w:r>
      <w:r w:rsidRPr="00D440D6">
        <w:rPr>
          <w:rFonts w:ascii="Book Antiqua" w:hAnsi="Book Antiqua" w:cs="Arial"/>
          <w:spacing w:val="25"/>
        </w:rPr>
        <w:t xml:space="preserve"> </w:t>
      </w:r>
      <w:r w:rsidRPr="00D440D6">
        <w:rPr>
          <w:rFonts w:ascii="Book Antiqua" w:hAnsi="Book Antiqua" w:cs="Arial"/>
          <w:w w:val="98"/>
        </w:rPr>
        <w:t>d</w:t>
      </w:r>
      <w:r w:rsidRPr="00D440D6">
        <w:rPr>
          <w:rFonts w:ascii="Book Antiqua" w:hAnsi="Book Antiqua" w:cs="Arial"/>
          <w:w w:val="109"/>
        </w:rPr>
        <w:t>i</w:t>
      </w:r>
      <w:r w:rsidRPr="00D440D6">
        <w:rPr>
          <w:rFonts w:ascii="Book Antiqua" w:hAnsi="Book Antiqua" w:cs="Arial"/>
          <w:w w:val="91"/>
        </w:rPr>
        <w:t>rec</w:t>
      </w:r>
      <w:r w:rsidRPr="00D440D6">
        <w:rPr>
          <w:rFonts w:ascii="Book Antiqua" w:hAnsi="Book Antiqua" w:cs="Arial"/>
          <w:w w:val="138"/>
        </w:rPr>
        <w:t>t</w:t>
      </w:r>
      <w:r w:rsidRPr="00D440D6">
        <w:rPr>
          <w:rFonts w:ascii="Book Antiqua" w:hAnsi="Book Antiqua" w:cs="Arial"/>
          <w:w w:val="99"/>
        </w:rPr>
        <w:t>ion</w:t>
      </w:r>
      <w:r w:rsidRPr="00D440D6">
        <w:rPr>
          <w:rFonts w:ascii="Book Antiqua" w:hAnsi="Book Antiqua" w:cs="Arial"/>
        </w:rPr>
        <w:t xml:space="preserve"> </w:t>
      </w:r>
      <w:r w:rsidRPr="00D440D6">
        <w:rPr>
          <w:rFonts w:ascii="Book Antiqua" w:hAnsi="Book Antiqua" w:cs="Arial"/>
          <w:w w:val="89"/>
        </w:rPr>
        <w:t>de</w:t>
      </w:r>
      <w:r w:rsidRPr="00D440D6">
        <w:rPr>
          <w:rFonts w:ascii="Book Antiqua" w:hAnsi="Book Antiqua" w:cs="Arial"/>
        </w:rPr>
        <w:t xml:space="preserve"> </w:t>
      </w:r>
      <w:r w:rsidRPr="00D440D6">
        <w:rPr>
          <w:rFonts w:ascii="Book Antiqua" w:hAnsi="Book Antiqua" w:cs="Arial"/>
          <w:w w:val="98"/>
        </w:rPr>
        <w:t>p</w:t>
      </w:r>
      <w:r w:rsidRPr="00D440D6">
        <w:rPr>
          <w:rFonts w:ascii="Book Antiqua" w:hAnsi="Book Antiqua" w:cs="Arial"/>
          <w:w w:val="99"/>
        </w:rPr>
        <w:t>rop</w:t>
      </w:r>
      <w:r w:rsidRPr="00D440D6">
        <w:rPr>
          <w:rFonts w:ascii="Book Antiqua" w:hAnsi="Book Antiqua" w:cs="Arial"/>
          <w:w w:val="97"/>
        </w:rPr>
        <w:t>agation</w:t>
      </w:r>
      <w:r w:rsidRPr="00D440D6">
        <w:rPr>
          <w:rFonts w:ascii="Book Antiqua" w:hAnsi="Book Antiqua" w:cs="Arial"/>
        </w:rPr>
        <w:t xml:space="preserve"> </w:t>
      </w:r>
      <w:r w:rsidRPr="00D440D6">
        <w:rPr>
          <w:rFonts w:ascii="Book Antiqua" w:hAnsi="Book Antiqua" w:cs="Arial"/>
          <w:w w:val="99"/>
        </w:rPr>
        <w:t>par</w:t>
      </w:r>
      <w:r w:rsidRPr="00D440D6">
        <w:rPr>
          <w:rFonts w:ascii="Book Antiqua" w:hAnsi="Book Antiqua" w:cs="Arial"/>
        </w:rPr>
        <w:t xml:space="preserve"> </w:t>
      </w:r>
      <w:r w:rsidRPr="00D440D6">
        <w:rPr>
          <w:rFonts w:ascii="Book Antiqua" w:hAnsi="Book Antiqua" w:cs="Arial"/>
          <w:w w:val="116"/>
        </w:rPr>
        <w:t>r</w:t>
      </w:r>
      <w:r w:rsidRPr="00D440D6">
        <w:rPr>
          <w:rFonts w:ascii="Book Antiqua" w:hAnsi="Book Antiqua" w:cs="Arial"/>
          <w:w w:val="95"/>
        </w:rPr>
        <w:t>ap</w:t>
      </w:r>
      <w:r w:rsidRPr="00D440D6">
        <w:rPr>
          <w:rFonts w:ascii="Book Antiqua" w:hAnsi="Book Antiqua" w:cs="Arial"/>
          <w:spacing w:val="6"/>
          <w:w w:val="95"/>
        </w:rPr>
        <w:t>p</w:t>
      </w:r>
      <w:r w:rsidRPr="00D440D6">
        <w:rPr>
          <w:rFonts w:ascii="Book Antiqua" w:hAnsi="Book Antiqua" w:cs="Arial"/>
          <w:w w:val="108"/>
        </w:rPr>
        <w:t>ort</w:t>
      </w:r>
      <w:r w:rsidRPr="00D440D6">
        <w:rPr>
          <w:rFonts w:ascii="Book Antiqua" w:hAnsi="Book Antiqua" w:cs="Arial"/>
        </w:rPr>
        <w:t xml:space="preserve"> </w:t>
      </w:r>
      <w:r w:rsidRPr="00D440D6">
        <w:rPr>
          <w:rFonts w:ascii="Book Antiqua" w:hAnsi="Book Antiqua" w:cs="Arial"/>
          <w:w w:val="97"/>
        </w:rPr>
        <w:t>aux</w:t>
      </w:r>
      <w:r w:rsidRPr="00D440D6">
        <w:rPr>
          <w:rFonts w:ascii="Book Antiqua" w:hAnsi="Book Antiqua" w:cs="Arial"/>
        </w:rPr>
        <w:t xml:space="preserve"> </w:t>
      </w:r>
      <w:r w:rsidRPr="00D440D6">
        <w:rPr>
          <w:rFonts w:ascii="Book Antiqua" w:hAnsi="Book Antiqua" w:cs="Arial"/>
          <w:w w:val="87"/>
        </w:rPr>
        <w:t>axes</w:t>
      </w:r>
      <w:r w:rsidRPr="00D440D6">
        <w:rPr>
          <w:rFonts w:ascii="Book Antiqua" w:hAnsi="Book Antiqua" w:cs="Arial"/>
        </w:rPr>
        <w:t xml:space="preserve"> </w:t>
      </w:r>
      <w:r w:rsidRPr="00D440D6">
        <w:rPr>
          <w:rFonts w:ascii="Book Antiqua" w:hAnsi="Book Antiqua" w:cs="Arial"/>
          <w:w w:val="98"/>
        </w:rPr>
        <w:t>du</w:t>
      </w:r>
      <w:r w:rsidRPr="00D440D6">
        <w:rPr>
          <w:rFonts w:ascii="Book Antiqua" w:hAnsi="Book Antiqua" w:cs="Arial"/>
        </w:rPr>
        <w:t xml:space="preserve"> </w:t>
      </w:r>
      <w:r w:rsidRPr="00D440D6">
        <w:rPr>
          <w:rFonts w:ascii="Book Antiqua" w:hAnsi="Book Antiqua" w:cs="Arial"/>
          <w:w w:val="102"/>
        </w:rPr>
        <w:t>ma</w:t>
      </w:r>
      <w:r w:rsidRPr="00D440D6">
        <w:rPr>
          <w:rFonts w:ascii="Book Antiqua" w:hAnsi="Book Antiqua" w:cs="Arial"/>
          <w:spacing w:val="-6"/>
          <w:w w:val="102"/>
        </w:rPr>
        <w:t>t</w:t>
      </w:r>
      <w:r w:rsidRPr="00D440D6">
        <w:rPr>
          <w:rFonts w:ascii="Book Antiqua" w:hAnsi="Book Antiqua" w:cs="Arial"/>
          <w:spacing w:val="-103"/>
          <w:w w:val="148"/>
        </w:rPr>
        <w:t>´</w:t>
      </w:r>
      <w:r w:rsidRPr="00D440D6">
        <w:rPr>
          <w:rFonts w:ascii="Book Antiqua" w:hAnsi="Book Antiqua" w:cs="Arial"/>
          <w:w w:val="96"/>
        </w:rPr>
        <w:t>eriau</w:t>
      </w:r>
      <w:r w:rsidRPr="00D440D6">
        <w:rPr>
          <w:rFonts w:ascii="Book Antiqua" w:hAnsi="Book Antiqua" w:cs="Arial"/>
          <w:w w:val="99"/>
        </w:rPr>
        <w:t>,</w:t>
      </w:r>
      <w:r w:rsidRPr="00D440D6">
        <w:rPr>
          <w:rFonts w:ascii="Book Antiqua" w:hAnsi="Book Antiqua" w:cs="Arial"/>
        </w:rPr>
        <w:t xml:space="preserve"> </w:t>
      </w:r>
      <w:r w:rsidRPr="00D440D6">
        <w:rPr>
          <w:rFonts w:ascii="Book Antiqua" w:hAnsi="Book Antiqua" w:cs="Arial"/>
          <w:w w:val="123"/>
        </w:rPr>
        <w:t>l</w:t>
      </w:r>
      <w:r w:rsidRPr="00D440D6">
        <w:rPr>
          <w:rFonts w:ascii="Book Antiqua" w:hAnsi="Book Antiqua" w:cs="Arial"/>
          <w:w w:val="89"/>
        </w:rPr>
        <w:t>a</w:t>
      </w:r>
      <w:r w:rsidRPr="00D440D6">
        <w:rPr>
          <w:rFonts w:ascii="Book Antiqua" w:hAnsi="Book Antiqua" w:cs="Arial"/>
        </w:rPr>
        <w:t xml:space="preserve"> </w:t>
      </w:r>
      <w:r w:rsidRPr="00D440D6">
        <w:rPr>
          <w:rFonts w:ascii="Book Antiqua" w:hAnsi="Book Antiqua" w:cs="Arial"/>
          <w:w w:val="110"/>
        </w:rPr>
        <w:t>vi</w:t>
      </w:r>
      <w:r w:rsidRPr="00D440D6">
        <w:rPr>
          <w:rFonts w:ascii="Book Antiqua" w:hAnsi="Book Antiqua" w:cs="Arial"/>
          <w:w w:val="99"/>
        </w:rPr>
        <w:t>te</w:t>
      </w:r>
      <w:r w:rsidRPr="00D440D6">
        <w:rPr>
          <w:rFonts w:ascii="Book Antiqua" w:hAnsi="Book Antiqua" w:cs="Arial"/>
          <w:w w:val="78"/>
        </w:rPr>
        <w:t>ss</w:t>
      </w:r>
      <w:r w:rsidRPr="00D440D6">
        <w:rPr>
          <w:rFonts w:ascii="Book Antiqua" w:hAnsi="Book Antiqua" w:cs="Arial"/>
          <w:w w:val="79"/>
        </w:rPr>
        <w:t>e</w:t>
      </w:r>
      <w:r w:rsidRPr="00D440D6">
        <w:rPr>
          <w:rFonts w:ascii="Book Antiqua" w:hAnsi="Book Antiqua" w:cs="Arial"/>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spacing w:val="-19"/>
        </w:rPr>
        <w:t xml:space="preserve"> </w:t>
      </w:r>
      <w:r w:rsidRPr="00D440D6">
        <w:rPr>
          <w:rFonts w:ascii="Book Antiqua" w:hAnsi="Book Antiqua" w:cs="Arial"/>
          <w:w w:val="105"/>
        </w:rPr>
        <w:t>pr</w:t>
      </w:r>
      <w:r w:rsidRPr="00D440D6">
        <w:rPr>
          <w:rFonts w:ascii="Book Antiqua" w:hAnsi="Book Antiqua" w:cs="Arial"/>
          <w:w w:val="97"/>
        </w:rPr>
        <w:t>opagati</w:t>
      </w:r>
      <w:r w:rsidRPr="00D440D6">
        <w:rPr>
          <w:rFonts w:ascii="Book Antiqua" w:hAnsi="Book Antiqua" w:cs="Arial"/>
          <w:w w:val="94"/>
        </w:rPr>
        <w:t>on</w:t>
      </w:r>
      <w:r w:rsidRPr="00D440D6">
        <w:rPr>
          <w:rFonts w:ascii="Book Antiqua" w:hAnsi="Book Antiqua" w:cs="Arial"/>
          <w:spacing w:val="-20"/>
        </w:rPr>
        <w:t xml:space="preserve"> </w:t>
      </w:r>
      <w:r w:rsidRPr="00D440D6">
        <w:rPr>
          <w:rFonts w:ascii="Book Antiqua" w:hAnsi="Book Antiqua" w:cs="Arial"/>
          <w:w w:val="78"/>
        </w:rPr>
        <w:t>s</w:t>
      </w:r>
      <w:r w:rsidRPr="00D440D6">
        <w:rPr>
          <w:rFonts w:ascii="Book Antiqua" w:hAnsi="Book Antiqua" w:cs="Arial"/>
          <w:w w:val="91"/>
        </w:rPr>
        <w:t xml:space="preserve">era </w:t>
      </w:r>
      <w:r w:rsidRPr="00D440D6">
        <w:rPr>
          <w:rFonts w:ascii="Book Antiqua" w:hAnsi="Book Antiqua" w:cs="Arial"/>
          <w:w w:val="106"/>
        </w:rPr>
        <w:t>di</w:t>
      </w:r>
      <w:r w:rsidRPr="00D440D6">
        <w:rPr>
          <w:rFonts w:ascii="Book Antiqua" w:hAnsi="Book Antiqua" w:cs="Arial"/>
          <w:w w:val="104"/>
        </w:rPr>
        <w:t>f</w:t>
      </w:r>
      <w:r w:rsidRPr="00D440D6">
        <w:rPr>
          <w:rFonts w:ascii="Book Antiqua" w:hAnsi="Book Antiqua" w:cs="Arial"/>
          <w:spacing w:val="-6"/>
          <w:w w:val="104"/>
        </w:rPr>
        <w:t>f</w:t>
      </w:r>
      <w:r w:rsidRPr="00D440D6">
        <w:rPr>
          <w:rFonts w:ascii="Book Antiqua" w:hAnsi="Book Antiqua" w:cs="Arial"/>
          <w:spacing w:val="-103"/>
          <w:w w:val="148"/>
        </w:rPr>
        <w:t>´</w:t>
      </w:r>
      <w:r w:rsidRPr="00D440D6">
        <w:rPr>
          <w:rFonts w:ascii="Book Antiqua" w:hAnsi="Book Antiqua" w:cs="Arial"/>
          <w:w w:val="90"/>
        </w:rPr>
        <w:t>ere</w:t>
      </w:r>
      <w:r w:rsidRPr="00D440D6">
        <w:rPr>
          <w:rFonts w:ascii="Book Antiqua" w:hAnsi="Book Antiqua" w:cs="Arial"/>
          <w:spacing w:val="-6"/>
          <w:w w:val="90"/>
        </w:rPr>
        <w:t>n</w:t>
      </w:r>
      <w:r w:rsidRPr="00D440D6">
        <w:rPr>
          <w:rFonts w:ascii="Book Antiqua" w:hAnsi="Book Antiqua" w:cs="Arial"/>
          <w:w w:val="99"/>
        </w:rPr>
        <w:t>te.</w:t>
      </w:r>
      <w:r w:rsidRPr="00D440D6">
        <w:rPr>
          <w:rFonts w:ascii="Book Antiqua" w:hAnsi="Book Antiqua" w:cs="Arial"/>
          <w:w w:val="101"/>
        </w:rPr>
        <w:t>P</w:t>
      </w:r>
      <w:r w:rsidRPr="00D440D6">
        <w:rPr>
          <w:rFonts w:ascii="Book Antiqua" w:hAnsi="Book Antiqua" w:cs="Arial"/>
          <w:w w:val="95"/>
        </w:rPr>
        <w:t>lus</w:t>
      </w:r>
      <w:r w:rsidRPr="00D440D6">
        <w:rPr>
          <w:rFonts w:ascii="Book Antiqua" w:hAnsi="Book Antiqua" w:cs="Arial"/>
          <w:spacing w:val="9"/>
        </w:rPr>
        <w:t xml:space="preserve"> </w:t>
      </w:r>
      <w:r w:rsidRPr="00D440D6">
        <w:rPr>
          <w:rFonts w:ascii="Book Antiqua" w:hAnsi="Book Antiqua" w:cs="Arial"/>
          <w:w w:val="98"/>
        </w:rPr>
        <w:t>p</w:t>
      </w:r>
      <w:r w:rsidRPr="00D440D6">
        <w:rPr>
          <w:rFonts w:ascii="Book Antiqua" w:hAnsi="Book Antiqua" w:cs="Arial"/>
          <w:spacing w:val="-6"/>
          <w:w w:val="116"/>
        </w:rPr>
        <w:t>r</w:t>
      </w:r>
      <w:r w:rsidRPr="00D440D6">
        <w:rPr>
          <w:rFonts w:ascii="Book Antiqua" w:hAnsi="Book Antiqua" w:cs="Arial"/>
          <w:spacing w:val="-103"/>
          <w:w w:val="148"/>
        </w:rPr>
        <w:t>´</w:t>
      </w:r>
      <w:r w:rsidRPr="00D440D6">
        <w:rPr>
          <w:rFonts w:ascii="Book Antiqua" w:hAnsi="Book Antiqua" w:cs="Arial"/>
          <w:w w:val="83"/>
        </w:rPr>
        <w:t>ec</w:t>
      </w:r>
      <w:r w:rsidRPr="00D440D6">
        <w:rPr>
          <w:rFonts w:ascii="Book Antiqua" w:hAnsi="Book Antiqua" w:cs="Arial"/>
          <w:w w:val="92"/>
        </w:rPr>
        <w:t>i</w:t>
      </w:r>
      <w:r w:rsidRPr="00D440D6">
        <w:rPr>
          <w:rFonts w:ascii="Book Antiqua" w:hAnsi="Book Antiqua" w:cs="Arial"/>
          <w:spacing w:val="-6"/>
          <w:w w:val="92"/>
        </w:rPr>
        <w:t>s</w:t>
      </w:r>
      <w:r w:rsidRPr="00D440D6">
        <w:rPr>
          <w:rFonts w:ascii="Book Antiqua" w:hAnsi="Book Antiqua" w:cs="Arial"/>
          <w:spacing w:val="-103"/>
          <w:w w:val="148"/>
        </w:rPr>
        <w:t>´</w:t>
      </w:r>
      <w:r w:rsidRPr="00D440D6">
        <w:rPr>
          <w:rFonts w:ascii="Book Antiqua" w:hAnsi="Book Antiqua" w:cs="Arial"/>
          <w:w w:val="91"/>
        </w:rPr>
        <w:t>em</w:t>
      </w:r>
      <w:r w:rsidRPr="00D440D6">
        <w:rPr>
          <w:rFonts w:ascii="Book Antiqua" w:hAnsi="Book Antiqua" w:cs="Arial"/>
          <w:w w:val="89"/>
        </w:rPr>
        <w:t>e</w:t>
      </w:r>
      <w:r w:rsidRPr="00D440D6">
        <w:rPr>
          <w:rFonts w:ascii="Book Antiqua" w:hAnsi="Book Antiqua" w:cs="Arial"/>
          <w:spacing w:val="-6"/>
          <w:w w:val="89"/>
        </w:rPr>
        <w:t>n</w:t>
      </w:r>
      <w:r w:rsidRPr="00D440D6">
        <w:rPr>
          <w:rFonts w:ascii="Book Antiqua" w:hAnsi="Book Antiqua" w:cs="Arial"/>
          <w:w w:val="119"/>
        </w:rPr>
        <w:t>t,</w:t>
      </w:r>
      <w:r w:rsidRPr="00D440D6">
        <w:rPr>
          <w:rFonts w:ascii="Book Antiqua" w:hAnsi="Book Antiqua" w:cs="Arial"/>
          <w:spacing w:val="9"/>
        </w:rPr>
        <w:t xml:space="preserve"> </w:t>
      </w:r>
      <w:r w:rsidRPr="00D440D6">
        <w:rPr>
          <w:rFonts w:ascii="Book Antiqua" w:hAnsi="Book Antiqua" w:cs="Arial"/>
          <w:w w:val="99"/>
        </w:rPr>
        <w:t>la</w:t>
      </w:r>
      <w:r w:rsidRPr="00D440D6">
        <w:rPr>
          <w:rFonts w:ascii="Book Antiqua" w:hAnsi="Book Antiqua" w:cs="Arial"/>
          <w:spacing w:val="9"/>
        </w:rPr>
        <w:t xml:space="preserve"> </w:t>
      </w:r>
      <w:r w:rsidRPr="00D440D6">
        <w:rPr>
          <w:rFonts w:ascii="Book Antiqua" w:hAnsi="Book Antiqua" w:cs="Arial"/>
          <w:w w:val="98"/>
        </w:rPr>
        <w:t>d</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78"/>
        </w:rPr>
        <w:t>s</w:t>
      </w:r>
      <w:r w:rsidRPr="00D440D6">
        <w:rPr>
          <w:rFonts w:ascii="Book Antiqua" w:hAnsi="Book Antiqua" w:cs="Arial"/>
          <w:w w:val="123"/>
        </w:rPr>
        <w:t>i</w:t>
      </w:r>
      <w:r w:rsidRPr="00D440D6">
        <w:rPr>
          <w:rFonts w:ascii="Book Antiqua" w:hAnsi="Book Antiqua" w:cs="Arial"/>
          <w:spacing w:val="-6"/>
          <w:w w:val="138"/>
        </w:rPr>
        <w:t>t</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spacing w:val="9"/>
        </w:rPr>
        <w:t xml:space="preserve"> </w:t>
      </w:r>
      <w:r w:rsidRPr="00D440D6">
        <w:rPr>
          <w:rFonts w:ascii="Book Antiqua" w:hAnsi="Book Antiqua" w:cs="Arial"/>
          <w:w w:val="89"/>
        </w:rPr>
        <w:t>de</w:t>
      </w:r>
      <w:r w:rsidRPr="00D440D6">
        <w:rPr>
          <w:rFonts w:ascii="Book Antiqua" w:hAnsi="Book Antiqua" w:cs="Arial"/>
          <w:spacing w:val="9"/>
        </w:rPr>
        <w:t xml:space="preserve"> </w:t>
      </w:r>
      <w:r w:rsidRPr="00D440D6">
        <w:rPr>
          <w:rFonts w:ascii="Book Antiqua" w:hAnsi="Book Antiqua" w:cs="Arial"/>
          <w:w w:val="104"/>
        </w:rPr>
        <w:t>flux</w:t>
      </w:r>
      <w:r w:rsidRPr="00D440D6">
        <w:rPr>
          <w:rFonts w:ascii="Book Antiqua" w:hAnsi="Book Antiqua" w:cs="Arial"/>
          <w:spacing w:val="3"/>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90"/>
        </w:rPr>
        <w:t>lec</w:t>
      </w:r>
      <w:r w:rsidRPr="00D440D6">
        <w:rPr>
          <w:rFonts w:ascii="Book Antiqua" w:hAnsi="Book Antiqua" w:cs="Arial"/>
          <w:w w:val="138"/>
        </w:rPr>
        <w:t>t</w:t>
      </w:r>
      <w:r w:rsidRPr="00D440D6">
        <w:rPr>
          <w:rFonts w:ascii="Book Antiqua" w:hAnsi="Book Antiqua" w:cs="Arial"/>
          <w:w w:val="104"/>
        </w:rPr>
        <w:t>riqu</w:t>
      </w:r>
      <w:r w:rsidRPr="00D440D6">
        <w:rPr>
          <w:rFonts w:ascii="Book Antiqua" w:hAnsi="Book Antiqua" w:cs="Arial"/>
          <w:w w:val="79"/>
        </w:rPr>
        <w:t>e</w:t>
      </w:r>
      <w:r w:rsidRPr="00D440D6">
        <w:rPr>
          <w:rFonts w:ascii="Book Antiqua" w:hAnsi="Book Antiqua" w:cs="Arial"/>
          <w:spacing w:val="9"/>
        </w:rPr>
        <w:t xml:space="preserve"> </w:t>
      </w:r>
      <w:r w:rsidRPr="00D440D6">
        <w:rPr>
          <w:rFonts w:ascii="Book Antiqua" w:hAnsi="Book Antiqua" w:cs="Arial"/>
          <w:spacing w:val="-12"/>
          <w:w w:val="104"/>
        </w:rPr>
        <w:t>v</w:t>
      </w:r>
      <w:r w:rsidRPr="00D440D6">
        <w:rPr>
          <w:rFonts w:ascii="Book Antiqua" w:hAnsi="Book Antiqua" w:cs="Arial"/>
          <w:w w:val="89"/>
        </w:rPr>
        <w:t>a</w:t>
      </w:r>
      <w:r w:rsidRPr="00D440D6">
        <w:rPr>
          <w:rFonts w:ascii="Book Antiqua" w:hAnsi="Book Antiqua" w:cs="Arial"/>
          <w:spacing w:val="9"/>
        </w:rPr>
        <w:t xml:space="preserve"> </w:t>
      </w:r>
      <w:r w:rsidRPr="00D440D6">
        <w:rPr>
          <w:rFonts w:ascii="Book Antiqua" w:hAnsi="Book Antiqua" w:cs="Arial"/>
          <w:w w:val="93"/>
        </w:rPr>
        <w:t>de</w:t>
      </w:r>
      <w:r w:rsidRPr="00D440D6">
        <w:rPr>
          <w:rFonts w:ascii="Book Antiqua" w:hAnsi="Book Antiqua" w:cs="Arial"/>
          <w:spacing w:val="-6"/>
          <w:w w:val="93"/>
        </w:rPr>
        <w:t>v</w:t>
      </w:r>
      <w:r w:rsidRPr="00D440D6">
        <w:rPr>
          <w:rFonts w:ascii="Book Antiqua" w:hAnsi="Book Antiqua" w:cs="Arial"/>
          <w:w w:val="79"/>
        </w:rPr>
        <w:t>e</w:t>
      </w:r>
      <w:r w:rsidRPr="00D440D6">
        <w:rPr>
          <w:rFonts w:ascii="Book Antiqua" w:hAnsi="Book Antiqua" w:cs="Arial"/>
          <w:w w:val="98"/>
        </w:rPr>
        <w:t>n</w:t>
      </w:r>
      <w:r w:rsidRPr="00D440D6">
        <w:rPr>
          <w:rFonts w:ascii="Book Antiqua" w:hAnsi="Book Antiqua" w:cs="Arial"/>
          <w:w w:val="119"/>
        </w:rPr>
        <w:t>ir</w:t>
      </w:r>
      <w:r w:rsidRPr="00D440D6">
        <w:rPr>
          <w:rFonts w:ascii="Book Antiqua" w:hAnsi="Book Antiqua" w:cs="Arial"/>
          <w:spacing w:val="9"/>
        </w:rPr>
        <w:t xml:space="preserve"> </w:t>
      </w:r>
      <w:r w:rsidRPr="00D440D6">
        <w:rPr>
          <w:rFonts w:ascii="Book Antiqua" w:hAnsi="Book Antiqua" w:cs="Arial"/>
          <w:w w:val="98"/>
        </w:rPr>
        <w:t>un</w:t>
      </w:r>
      <w:r w:rsidRPr="00D440D6">
        <w:rPr>
          <w:rFonts w:ascii="Book Antiqua" w:hAnsi="Book Antiqua" w:cs="Arial"/>
          <w:w w:val="79"/>
        </w:rPr>
        <w:t>e</w:t>
      </w:r>
      <w:r w:rsidRPr="00D440D6">
        <w:rPr>
          <w:rFonts w:ascii="Book Antiqua" w:hAnsi="Book Antiqua" w:cs="Arial"/>
          <w:spacing w:val="9"/>
        </w:rPr>
        <w:t xml:space="preserve"> </w:t>
      </w:r>
      <w:r w:rsidRPr="00D440D6">
        <w:rPr>
          <w:rFonts w:ascii="Book Antiqua" w:hAnsi="Book Antiqua" w:cs="Arial"/>
          <w:w w:val="88"/>
        </w:rPr>
        <w:t>c</w:t>
      </w:r>
      <w:r w:rsidRPr="00D440D6">
        <w:rPr>
          <w:rFonts w:ascii="Book Antiqua" w:hAnsi="Book Antiqua" w:cs="Arial"/>
          <w:w w:val="95"/>
        </w:rPr>
        <w:t>o</w:t>
      </w:r>
      <w:r w:rsidRPr="00D440D6">
        <w:rPr>
          <w:rFonts w:ascii="Book Antiqua" w:hAnsi="Book Antiqua" w:cs="Arial"/>
          <w:spacing w:val="-6"/>
          <w:w w:val="95"/>
        </w:rPr>
        <w:t>m</w:t>
      </w:r>
      <w:r w:rsidRPr="00D440D6">
        <w:rPr>
          <w:rFonts w:ascii="Book Antiqua" w:hAnsi="Book Antiqua" w:cs="Arial"/>
          <w:w w:val="103"/>
        </w:rPr>
        <w:t>bin</w:t>
      </w:r>
      <w:r w:rsidRPr="00D440D6">
        <w:rPr>
          <w:rFonts w:ascii="Book Antiqua" w:hAnsi="Book Antiqua" w:cs="Arial"/>
          <w:w w:val="92"/>
        </w:rPr>
        <w:t>aison</w:t>
      </w:r>
      <w:r w:rsidRPr="00D440D6">
        <w:rPr>
          <w:rFonts w:ascii="Book Antiqua" w:hAnsi="Book Antiqua" w:cs="Arial"/>
          <w:spacing w:val="9"/>
        </w:rPr>
        <w:t xml:space="preserve"> </w:t>
      </w:r>
      <w:r w:rsidRPr="00D440D6">
        <w:rPr>
          <w:rFonts w:ascii="Book Antiqua" w:hAnsi="Book Antiqua" w:cs="Arial"/>
          <w:w w:val="123"/>
        </w:rPr>
        <w:t>l</w:t>
      </w:r>
      <w:r w:rsidRPr="00D440D6">
        <w:rPr>
          <w:rFonts w:ascii="Book Antiqua" w:hAnsi="Book Antiqua" w:cs="Arial"/>
          <w:w w:val="106"/>
        </w:rPr>
        <w:t>i</w:t>
      </w:r>
      <w:r w:rsidRPr="00D440D6">
        <w:rPr>
          <w:rFonts w:ascii="Book Antiqua" w:hAnsi="Book Antiqua" w:cs="Arial"/>
          <w:spacing w:val="-6"/>
          <w:w w:val="106"/>
        </w:rPr>
        <w:t>n</w:t>
      </w:r>
      <w:r w:rsidRPr="00D440D6">
        <w:rPr>
          <w:rFonts w:ascii="Book Antiqua" w:hAnsi="Book Antiqua" w:cs="Arial"/>
          <w:spacing w:val="-103"/>
          <w:w w:val="148"/>
        </w:rPr>
        <w:t>´</w:t>
      </w:r>
      <w:r w:rsidRPr="00D440D6">
        <w:rPr>
          <w:rFonts w:ascii="Book Antiqua" w:hAnsi="Book Antiqua" w:cs="Arial"/>
          <w:w w:val="91"/>
        </w:rPr>
        <w:t xml:space="preserve">eaire </w:t>
      </w:r>
      <w:r w:rsidRPr="00D440D6">
        <w:rPr>
          <w:rFonts w:ascii="Book Antiqua" w:hAnsi="Book Antiqua" w:cs="Arial"/>
          <w:w w:val="85"/>
        </w:rPr>
        <w:t>des</w:t>
      </w:r>
      <w:r w:rsidRPr="00D440D6">
        <w:rPr>
          <w:rFonts w:ascii="Book Antiqua" w:hAnsi="Book Antiqua" w:cs="Arial"/>
          <w:spacing w:val="12"/>
        </w:rPr>
        <w:t xml:space="preserve"> </w:t>
      </w:r>
      <w:r w:rsidRPr="00D440D6">
        <w:rPr>
          <w:rFonts w:ascii="Book Antiqua" w:hAnsi="Book Antiqua" w:cs="Arial"/>
          <w:w w:val="126"/>
        </w:rPr>
        <w:t>tr</w:t>
      </w:r>
      <w:r w:rsidRPr="00D440D6">
        <w:rPr>
          <w:rFonts w:ascii="Book Antiqua" w:hAnsi="Book Antiqua" w:cs="Arial"/>
          <w:w w:val="90"/>
        </w:rPr>
        <w:t>ois</w:t>
      </w:r>
      <w:r w:rsidRPr="00D440D6">
        <w:rPr>
          <w:rFonts w:ascii="Book Antiqua" w:hAnsi="Book Antiqua" w:cs="Arial"/>
          <w:spacing w:val="12"/>
        </w:rPr>
        <w:t xml:space="preserve"> </w:t>
      </w:r>
      <w:r w:rsidRPr="00D440D6">
        <w:rPr>
          <w:rFonts w:ascii="Book Antiqua" w:hAnsi="Book Antiqua" w:cs="Arial"/>
          <w:w w:val="93"/>
        </w:rPr>
        <w:t>com</w:t>
      </w:r>
      <w:r w:rsidRPr="00D440D6">
        <w:rPr>
          <w:rFonts w:ascii="Book Antiqua" w:hAnsi="Book Antiqua" w:cs="Arial"/>
          <w:spacing w:val="6"/>
          <w:w w:val="98"/>
        </w:rPr>
        <w:t>p</w:t>
      </w:r>
      <w:r w:rsidRPr="00D440D6">
        <w:rPr>
          <w:rFonts w:ascii="Book Antiqua" w:hAnsi="Book Antiqua" w:cs="Arial"/>
          <w:w w:val="89"/>
        </w:rPr>
        <w:t>osa</w:t>
      </w:r>
      <w:r w:rsidRPr="00D440D6">
        <w:rPr>
          <w:rFonts w:ascii="Book Antiqua" w:hAnsi="Book Antiqua" w:cs="Arial"/>
          <w:spacing w:val="-6"/>
          <w:w w:val="89"/>
        </w:rPr>
        <w:t>n</w:t>
      </w:r>
      <w:r w:rsidRPr="00D440D6">
        <w:rPr>
          <w:rFonts w:ascii="Book Antiqua" w:hAnsi="Book Antiqua" w:cs="Arial"/>
          <w:w w:val="99"/>
        </w:rPr>
        <w:t>te</w:t>
      </w:r>
      <w:r w:rsidRPr="00D440D6">
        <w:rPr>
          <w:rFonts w:ascii="Book Antiqua" w:hAnsi="Book Antiqua" w:cs="Arial"/>
          <w:w w:val="78"/>
        </w:rPr>
        <w:t>s</w:t>
      </w:r>
      <w:r w:rsidRPr="00D440D6">
        <w:rPr>
          <w:rFonts w:ascii="Book Antiqua" w:hAnsi="Book Antiqua" w:cs="Arial"/>
          <w:spacing w:val="12"/>
        </w:rPr>
        <w:t xml:space="preserve"> </w:t>
      </w:r>
      <w:r w:rsidRPr="00D440D6">
        <w:rPr>
          <w:rFonts w:ascii="Book Antiqua" w:hAnsi="Book Antiqua" w:cs="Arial"/>
          <w:w w:val="98"/>
        </w:rPr>
        <w:t>du</w:t>
      </w:r>
      <w:r w:rsidRPr="00D440D6">
        <w:rPr>
          <w:rFonts w:ascii="Book Antiqua" w:hAnsi="Book Antiqua" w:cs="Arial"/>
          <w:spacing w:val="12"/>
        </w:rPr>
        <w:t xml:space="preserve"> </w:t>
      </w:r>
      <w:r w:rsidRPr="00D440D6">
        <w:rPr>
          <w:rFonts w:ascii="Book Antiqua" w:hAnsi="Book Antiqua" w:cs="Arial"/>
          <w:spacing w:val="-6"/>
          <w:w w:val="88"/>
        </w:rPr>
        <w:t>c</w:t>
      </w:r>
      <w:r w:rsidRPr="00D440D6">
        <w:rPr>
          <w:rFonts w:ascii="Book Antiqua" w:hAnsi="Book Antiqua" w:cs="Arial"/>
          <w:w w:val="96"/>
        </w:rPr>
        <w:t>hamp</w:t>
      </w:r>
      <w:r w:rsidRPr="00D440D6">
        <w:rPr>
          <w:rFonts w:ascii="Book Antiqua" w:hAnsi="Book Antiqua" w:cs="Arial"/>
          <w:spacing w:val="6"/>
        </w:rPr>
        <w:t xml:space="preserve"> </w:t>
      </w:r>
      <w:r w:rsidRPr="00D440D6">
        <w:rPr>
          <w:rFonts w:ascii="Book Antiqua" w:hAnsi="Book Antiqua" w:cs="Arial"/>
          <w:spacing w:val="-103"/>
          <w:w w:val="148"/>
        </w:rPr>
        <w:t>´</w:t>
      </w:r>
      <w:r w:rsidRPr="00D440D6">
        <w:rPr>
          <w:rFonts w:ascii="Book Antiqua" w:hAnsi="Book Antiqua" w:cs="Arial"/>
          <w:w w:val="79"/>
        </w:rPr>
        <w:t>e</w:t>
      </w:r>
      <w:r w:rsidRPr="00D440D6">
        <w:rPr>
          <w:rFonts w:ascii="Book Antiqua" w:hAnsi="Book Antiqua" w:cs="Arial"/>
          <w:w w:val="123"/>
        </w:rPr>
        <w:t>l</w:t>
      </w:r>
      <w:r w:rsidRPr="00D440D6">
        <w:rPr>
          <w:rFonts w:ascii="Book Antiqua" w:hAnsi="Book Antiqua" w:cs="Arial"/>
          <w:w w:val="79"/>
        </w:rPr>
        <w:t>e</w:t>
      </w:r>
      <w:r w:rsidRPr="00D440D6">
        <w:rPr>
          <w:rFonts w:ascii="Book Antiqua" w:hAnsi="Book Antiqua" w:cs="Arial"/>
          <w:w w:val="106"/>
        </w:rPr>
        <w:t>ctriq</w:t>
      </w:r>
      <w:r w:rsidRPr="00D440D6">
        <w:rPr>
          <w:rFonts w:ascii="Book Antiqua" w:hAnsi="Book Antiqua" w:cs="Arial"/>
          <w:w w:val="89"/>
        </w:rPr>
        <w:t>ue</w:t>
      </w:r>
      <w:r w:rsidRPr="00D440D6">
        <w:rPr>
          <w:rFonts w:ascii="Book Antiqua" w:hAnsi="Book Antiqua" w:cs="Arial"/>
          <w:spacing w:val="12"/>
        </w:rPr>
        <w:t xml:space="preserve"> </w:t>
      </w:r>
      <w:r w:rsidRPr="00D440D6">
        <w:rPr>
          <w:rFonts w:ascii="Book Antiqua" w:hAnsi="Book Antiqua" w:cs="Arial"/>
          <w:w w:val="99"/>
        </w:rPr>
        <w:t>:</w:t>
      </w:r>
    </w:p>
    <w:p w:rsidR="005334D5" w:rsidRPr="00D440D6" w:rsidRDefault="005334D5" w:rsidP="008F224E">
      <w:pPr>
        <w:widowControl w:val="0"/>
        <w:autoSpaceDE w:val="0"/>
        <w:autoSpaceDN w:val="0"/>
        <w:bidi w:val="0"/>
        <w:adjustRightInd w:val="0"/>
        <w:spacing w:before="58"/>
        <w:ind w:left="2534" w:right="-179"/>
        <w:jc w:val="both"/>
        <w:rPr>
          <w:rFonts w:ascii="Book Antiqua" w:hAnsi="Book Antiqua" w:cs="Arial"/>
          <w:i/>
          <w:spacing w:val="15"/>
          <w:w w:val="132"/>
        </w:rPr>
      </w:pPr>
      <w:r w:rsidRPr="006B1053">
        <w:rPr>
          <w:rFonts w:ascii="Book Antiqua" w:hAnsi="Book Antiqua" w:cs="Arial"/>
          <w:b/>
          <w:bCs/>
          <w:w w:val="113"/>
          <w:sz w:val="26"/>
          <w:szCs w:val="26"/>
        </w:rPr>
        <w:t>D</w:t>
      </w:r>
      <w:r w:rsidR="00496F40" w:rsidRPr="006B1053">
        <w:rPr>
          <w:rFonts w:asciiTheme="majorHAnsi" w:hAnsiTheme="majorHAnsi" w:cs="Arial"/>
          <w:b/>
          <w:bCs/>
          <w:i/>
          <w:iCs/>
          <w:w w:val="113"/>
          <w:sz w:val="26"/>
          <w:szCs w:val="26"/>
          <w:vertAlign w:val="subscript"/>
        </w:rPr>
        <w:t>i</w:t>
      </w:r>
      <w:r w:rsidRPr="006B1053">
        <w:rPr>
          <w:rFonts w:asciiTheme="majorHAnsi" w:hAnsiTheme="majorHAnsi" w:cs="Arial"/>
          <w:b/>
          <w:bCs/>
          <w:i/>
          <w:iCs/>
          <w:position w:val="-3"/>
          <w:sz w:val="26"/>
          <w:szCs w:val="26"/>
          <w:vertAlign w:val="subscript"/>
        </w:rPr>
        <w:t xml:space="preserve"> </w:t>
      </w:r>
      <w:r w:rsidRPr="006B1053">
        <w:rPr>
          <w:rFonts w:ascii="Book Antiqua" w:hAnsi="Book Antiqua" w:cs="Arial"/>
          <w:b/>
          <w:bCs/>
          <w:spacing w:val="-18"/>
          <w:position w:val="-3"/>
          <w:sz w:val="26"/>
          <w:szCs w:val="26"/>
        </w:rPr>
        <w:t xml:space="preserve"> </w:t>
      </w:r>
      <w:r w:rsidRPr="006B1053">
        <w:rPr>
          <w:rFonts w:ascii="Book Antiqua" w:hAnsi="Book Antiqua" w:cs="Arial"/>
          <w:b/>
          <w:bCs/>
          <w:w w:val="132"/>
          <w:sz w:val="26"/>
          <w:szCs w:val="26"/>
        </w:rPr>
        <w:t>=</w:t>
      </w:r>
      <w:r w:rsidR="006F49B2" w:rsidRPr="006B1053">
        <w:rPr>
          <w:rFonts w:ascii="Book Antiqua" w:hAnsi="Book Antiqua" w:cs="Arial"/>
          <w:b/>
          <w:bCs/>
          <w:w w:val="132"/>
          <w:sz w:val="26"/>
          <w:szCs w:val="26"/>
        </w:rPr>
        <w:t>∑</w:t>
      </w:r>
      <w:r w:rsidRPr="006B1053">
        <w:rPr>
          <w:rFonts w:ascii="Book Antiqua" w:hAnsi="Book Antiqua" w:cs="Arial"/>
          <w:b/>
          <w:bCs/>
          <w:sz w:val="26"/>
          <w:szCs w:val="26"/>
        </w:rPr>
        <w:t xml:space="preserve"> </w:t>
      </w:r>
      <w:r w:rsidR="005B67D9" w:rsidRPr="006B1053">
        <w:rPr>
          <w:rFonts w:ascii="Book Antiqua" w:hAnsi="Book Antiqua" w:cs="Arial"/>
          <w:i/>
          <w:iCs/>
          <w:w w:val="177"/>
          <w:position w:val="-3"/>
          <w:sz w:val="26"/>
          <w:szCs w:val="26"/>
        </w:rPr>
        <w:t>ε</w:t>
      </w:r>
      <w:r w:rsidRPr="006B1053">
        <w:rPr>
          <w:rFonts w:ascii="Book Antiqua" w:hAnsi="Book Antiqua" w:cs="Arial"/>
          <w:w w:val="177"/>
          <w:position w:val="-3"/>
          <w:sz w:val="26"/>
          <w:szCs w:val="26"/>
          <w:vertAlign w:val="subscript"/>
        </w:rPr>
        <w:t>ij</w:t>
      </w:r>
      <w:r w:rsidRPr="006B1053">
        <w:rPr>
          <w:rFonts w:ascii="Book Antiqua" w:hAnsi="Book Antiqua" w:cs="Arial"/>
          <w:b/>
          <w:bCs/>
          <w:spacing w:val="-25"/>
          <w:position w:val="-3"/>
          <w:sz w:val="26"/>
          <w:szCs w:val="26"/>
        </w:rPr>
        <w:t xml:space="preserve"> </w:t>
      </w:r>
      <w:r w:rsidRPr="006B1053">
        <w:rPr>
          <w:rFonts w:ascii="Book Antiqua" w:hAnsi="Book Antiqua" w:cs="Arial"/>
          <w:b/>
          <w:bCs/>
          <w:w w:val="109"/>
          <w:sz w:val="26"/>
          <w:szCs w:val="26"/>
        </w:rPr>
        <w:t>E</w:t>
      </w:r>
      <w:r w:rsidRPr="006B1053">
        <w:rPr>
          <w:rFonts w:ascii="Book Antiqua" w:hAnsi="Book Antiqua" w:cs="Arial"/>
          <w:w w:val="192"/>
          <w:position w:val="-3"/>
          <w:sz w:val="26"/>
          <w:szCs w:val="26"/>
          <w:vertAlign w:val="subscript"/>
        </w:rPr>
        <w:t>j</w:t>
      </w:r>
      <w:r w:rsidRPr="006B1053">
        <w:rPr>
          <w:rFonts w:ascii="Book Antiqua" w:hAnsi="Book Antiqua" w:cs="Arial"/>
          <w:position w:val="-3"/>
          <w:sz w:val="26"/>
          <w:szCs w:val="26"/>
        </w:rPr>
        <w:tab/>
      </w:r>
      <w:r w:rsidRPr="00D440D6">
        <w:rPr>
          <w:rFonts w:ascii="Book Antiqua" w:hAnsi="Book Antiqua" w:cs="Arial"/>
          <w:w w:val="94"/>
        </w:rPr>
        <w:t>ou</w:t>
      </w:r>
      <w:r w:rsidRPr="00D440D6">
        <w:rPr>
          <w:rFonts w:ascii="Book Antiqua" w:hAnsi="Book Antiqua" w:cs="Arial"/>
          <w:spacing w:val="12"/>
        </w:rPr>
        <w:t xml:space="preserve"> </w:t>
      </w:r>
      <w:r w:rsidRPr="00D440D6">
        <w:rPr>
          <w:rFonts w:ascii="Book Antiqua" w:hAnsi="Book Antiqua" w:cs="Arial"/>
          <w:w w:val="90"/>
        </w:rPr>
        <w:t>encore</w:t>
      </w:r>
      <w:r w:rsidRPr="00D440D6">
        <w:rPr>
          <w:rFonts w:ascii="Book Antiqua" w:hAnsi="Book Antiqua" w:cs="Arial"/>
        </w:rPr>
        <w:tab/>
      </w:r>
      <w:r w:rsidR="00365EBD">
        <w:rPr>
          <w:rFonts w:ascii="Book Antiqua" w:hAnsi="Book Antiqua" w:cs="Arial"/>
        </w:rPr>
        <w:tab/>
      </w:r>
      <w:r w:rsidR="00DE67F8" w:rsidRPr="006B1053">
        <w:rPr>
          <w:rFonts w:ascii="Book Antiqua" w:hAnsi="Book Antiqua" w:cs="Arial"/>
          <w:b/>
          <w:bCs/>
          <w:sz w:val="26"/>
          <w:szCs w:val="26"/>
        </w:rPr>
        <w:t>D</w:t>
      </w:r>
      <w:r w:rsidR="00DE67F8" w:rsidRPr="006B1053">
        <w:rPr>
          <w:rFonts w:ascii="Book Antiqua" w:hAnsi="Book Antiqua" w:cs="Arial"/>
          <w:sz w:val="26"/>
          <w:szCs w:val="26"/>
        </w:rPr>
        <w:t xml:space="preserve">= </w:t>
      </w:r>
      <m:oMath>
        <m:acc>
          <m:accPr>
            <m:chr m:val="̿"/>
            <m:ctrlPr>
              <w:rPr>
                <w:rFonts w:ascii="Cambria Math" w:hAnsi="Cambria Math" w:cs="Arial"/>
                <w:i/>
                <w:sz w:val="26"/>
                <w:szCs w:val="26"/>
              </w:rPr>
            </m:ctrlPr>
          </m:accPr>
          <m:e>
            <m:r>
              <w:rPr>
                <w:rFonts w:ascii="Cambria Math" w:hAnsi="Cambria Math" w:cs="Arial"/>
                <w:sz w:val="26"/>
                <w:szCs w:val="26"/>
              </w:rPr>
              <m:t xml:space="preserve">ε </m:t>
            </m:r>
          </m:e>
        </m:acc>
        <m:r>
          <m:rPr>
            <m:sty m:val="bi"/>
          </m:rPr>
          <w:rPr>
            <w:rFonts w:ascii="Cambria Math" w:hAnsi="Cambria Math" w:cs="Arial"/>
            <w:sz w:val="26"/>
            <w:szCs w:val="26"/>
          </w:rPr>
          <m:t>E</m:t>
        </m:r>
      </m:oMath>
      <w:r w:rsidR="00BD732D" w:rsidRPr="00D440D6">
        <w:rPr>
          <w:rFonts w:ascii="Book Antiqua" w:hAnsi="Book Antiqua" w:cs="Arial"/>
          <w:i/>
          <w:spacing w:val="15"/>
          <w:w w:val="132"/>
        </w:rPr>
        <w:tab/>
      </w:r>
      <w:r w:rsidR="00BD732D" w:rsidRPr="00D440D6">
        <w:rPr>
          <w:rFonts w:ascii="Book Antiqua" w:hAnsi="Book Antiqua" w:cs="Arial"/>
          <w:i/>
          <w:spacing w:val="15"/>
          <w:w w:val="132"/>
        </w:rPr>
        <w:tab/>
        <w:t>(</w:t>
      </w:r>
      <w:r w:rsidR="008F224E">
        <w:rPr>
          <w:rFonts w:ascii="Book Antiqua" w:hAnsi="Book Antiqua" w:cs="Arial"/>
          <w:iCs/>
          <w:spacing w:val="15"/>
          <w:w w:val="132"/>
        </w:rPr>
        <w:t>I</w:t>
      </w:r>
      <w:r w:rsidR="00BD732D" w:rsidRPr="00365EBD">
        <w:rPr>
          <w:rFonts w:ascii="Book Antiqua" w:hAnsi="Book Antiqua" w:cs="Arial"/>
          <w:iCs/>
          <w:spacing w:val="15"/>
          <w:w w:val="132"/>
        </w:rPr>
        <w:t>.4</w:t>
      </w:r>
      <w:r w:rsidR="00BD732D" w:rsidRPr="00D440D6">
        <w:rPr>
          <w:rFonts w:ascii="Book Antiqua" w:hAnsi="Book Antiqua" w:cs="Arial"/>
          <w:i/>
          <w:spacing w:val="15"/>
          <w:w w:val="132"/>
        </w:rPr>
        <w:t>)</w:t>
      </w:r>
    </w:p>
    <w:p w:rsidR="00E729A4" w:rsidRPr="00D440D6" w:rsidRDefault="00E729A4" w:rsidP="00D440D6">
      <w:pPr>
        <w:widowControl w:val="0"/>
        <w:autoSpaceDE w:val="0"/>
        <w:autoSpaceDN w:val="0"/>
        <w:bidi w:val="0"/>
        <w:adjustRightInd w:val="0"/>
        <w:spacing w:before="58"/>
        <w:ind w:left="2534" w:right="-179"/>
        <w:jc w:val="both"/>
        <w:rPr>
          <w:rFonts w:ascii="Book Antiqua" w:hAnsi="Book Antiqua" w:cs="Arial"/>
          <w:i/>
          <w:spacing w:val="15"/>
          <w:w w:val="132"/>
        </w:rPr>
      </w:pPr>
    </w:p>
    <w:p w:rsidR="005334D5" w:rsidRPr="00C378F0" w:rsidRDefault="00DE67F8" w:rsidP="002B2130">
      <w:pPr>
        <w:widowControl w:val="0"/>
        <w:autoSpaceDE w:val="0"/>
        <w:autoSpaceDN w:val="0"/>
        <w:bidi w:val="0"/>
        <w:adjustRightInd w:val="0"/>
        <w:spacing w:line="360" w:lineRule="auto"/>
        <w:ind w:left="120" w:right="-165"/>
        <w:jc w:val="both"/>
        <w:rPr>
          <w:rFonts w:ascii="Book Antiqua" w:hAnsi="Book Antiqua" w:cs="Arial"/>
        </w:rPr>
      </w:pPr>
      <w:r w:rsidRPr="00D440D6">
        <w:rPr>
          <w:rFonts w:ascii="Book Antiqua" w:hAnsi="Book Antiqua" w:cs="Arial"/>
          <w:w w:val="98"/>
        </w:rPr>
        <w:tab/>
      </w:r>
      <w:r w:rsidR="005334D5" w:rsidRPr="00D440D6">
        <w:rPr>
          <w:rFonts w:ascii="Book Antiqua" w:hAnsi="Book Antiqua" w:cs="Arial"/>
          <w:w w:val="98"/>
        </w:rPr>
        <w:t>Dan</w:t>
      </w:r>
      <w:r w:rsidR="005334D5" w:rsidRPr="00D440D6">
        <w:rPr>
          <w:rFonts w:ascii="Book Antiqua" w:hAnsi="Book Antiqua" w:cs="Arial"/>
          <w:w w:val="78"/>
        </w:rPr>
        <w:t>s</w:t>
      </w:r>
      <w:r w:rsidR="005334D5" w:rsidRPr="00D440D6">
        <w:rPr>
          <w:rFonts w:ascii="Book Antiqua" w:hAnsi="Book Antiqua" w:cs="Arial"/>
          <w:spacing w:val="29"/>
        </w:rPr>
        <w:t xml:space="preserve"> </w:t>
      </w:r>
      <w:r w:rsidR="005334D5" w:rsidRPr="00D440D6">
        <w:rPr>
          <w:rFonts w:ascii="Book Antiqua" w:hAnsi="Book Antiqua" w:cs="Arial"/>
          <w:w w:val="88"/>
        </w:rPr>
        <w:t>c</w:t>
      </w:r>
      <w:r w:rsidR="005334D5" w:rsidRPr="00D440D6">
        <w:rPr>
          <w:rFonts w:ascii="Book Antiqua" w:hAnsi="Book Antiqua" w:cs="Arial"/>
          <w:w w:val="99"/>
        </w:rPr>
        <w:t>ette</w:t>
      </w:r>
      <w:r w:rsidR="005334D5" w:rsidRPr="00D440D6">
        <w:rPr>
          <w:rFonts w:ascii="Book Antiqua" w:hAnsi="Book Antiqua" w:cs="Arial"/>
          <w:spacing w:val="29"/>
        </w:rPr>
        <w:t xml:space="preserve"> </w:t>
      </w:r>
      <w:r w:rsidR="005334D5" w:rsidRPr="00D440D6">
        <w:rPr>
          <w:rFonts w:ascii="Book Antiqua" w:hAnsi="Book Antiqua" w:cs="Arial"/>
          <w:w w:val="104"/>
        </w:rPr>
        <w:t>relati</w:t>
      </w:r>
      <w:r w:rsidR="005334D5" w:rsidRPr="00D440D6">
        <w:rPr>
          <w:rFonts w:ascii="Book Antiqua" w:hAnsi="Book Antiqua" w:cs="Arial"/>
          <w:w w:val="95"/>
        </w:rPr>
        <w:t>on,</w:t>
      </w:r>
      <w:r w:rsidR="005334D5" w:rsidRPr="00D440D6">
        <w:rPr>
          <w:rFonts w:ascii="Book Antiqua" w:hAnsi="Book Antiqua" w:cs="Arial"/>
          <w:spacing w:val="29"/>
        </w:rPr>
        <w:t xml:space="preserve"> </w:t>
      </w:r>
      <w:r w:rsidR="005334D5" w:rsidRPr="00D440D6">
        <w:rPr>
          <w:rFonts w:ascii="Book Antiqua" w:hAnsi="Book Antiqua" w:cs="Arial"/>
          <w:w w:val="86"/>
        </w:rPr>
        <w:t>les</w:t>
      </w:r>
      <w:r w:rsidR="005334D5" w:rsidRPr="00D440D6">
        <w:rPr>
          <w:rFonts w:ascii="Book Antiqua" w:hAnsi="Book Antiqua" w:cs="Arial"/>
          <w:spacing w:val="29"/>
        </w:rPr>
        <w:t xml:space="preserve"> </w:t>
      </w:r>
      <w:r w:rsidR="005334D5" w:rsidRPr="00D440D6">
        <w:rPr>
          <w:rFonts w:ascii="Book Antiqua" w:hAnsi="Book Antiqua" w:cs="Arial"/>
          <w:spacing w:val="-12"/>
          <w:w w:val="104"/>
        </w:rPr>
        <w:t>v</w:t>
      </w:r>
      <w:r w:rsidR="005334D5" w:rsidRPr="00D440D6">
        <w:rPr>
          <w:rFonts w:ascii="Book Antiqua" w:hAnsi="Book Antiqua" w:cs="Arial"/>
          <w:w w:val="99"/>
        </w:rPr>
        <w:t>ar</w:t>
      </w:r>
      <w:r w:rsidR="005334D5" w:rsidRPr="00D440D6">
        <w:rPr>
          <w:rFonts w:ascii="Book Antiqua" w:hAnsi="Book Antiqua" w:cs="Arial"/>
          <w:w w:val="102"/>
        </w:rPr>
        <w:t>iabl</w:t>
      </w:r>
      <w:r w:rsidR="005334D5" w:rsidRPr="00D440D6">
        <w:rPr>
          <w:rFonts w:ascii="Book Antiqua" w:hAnsi="Book Antiqua" w:cs="Arial"/>
          <w:w w:val="79"/>
        </w:rPr>
        <w:t>e</w:t>
      </w:r>
      <w:r w:rsidR="005334D5" w:rsidRPr="00D440D6">
        <w:rPr>
          <w:rFonts w:ascii="Book Antiqua" w:hAnsi="Book Antiqua" w:cs="Arial"/>
          <w:w w:val="78"/>
        </w:rPr>
        <w:t>s</w:t>
      </w:r>
      <w:r w:rsidR="005334D5" w:rsidRPr="00D440D6">
        <w:rPr>
          <w:rFonts w:ascii="Book Antiqua" w:hAnsi="Book Antiqua" w:cs="Arial"/>
          <w:spacing w:val="-28"/>
        </w:rPr>
        <w:t xml:space="preserve"> </w:t>
      </w:r>
      <w:r w:rsidR="005334D5" w:rsidRPr="00D440D6">
        <w:rPr>
          <w:rFonts w:ascii="Book Antiqua" w:hAnsi="Book Antiqua" w:cs="Arial"/>
          <w:w w:val="153"/>
        </w:rPr>
        <w:t>i</w:t>
      </w:r>
      <w:r w:rsidR="005334D5" w:rsidRPr="00D440D6">
        <w:rPr>
          <w:rFonts w:ascii="Book Antiqua" w:hAnsi="Book Antiqua" w:cs="Arial"/>
          <w:spacing w:val="29"/>
        </w:rPr>
        <w:t xml:space="preserve"> </w:t>
      </w:r>
      <w:r w:rsidR="005334D5" w:rsidRPr="00D440D6">
        <w:rPr>
          <w:rFonts w:ascii="Book Antiqua" w:hAnsi="Book Antiqua" w:cs="Arial"/>
          <w:w w:val="99"/>
        </w:rPr>
        <w:t>et</w:t>
      </w:r>
      <w:r w:rsidRPr="00D440D6">
        <w:rPr>
          <w:rFonts w:ascii="Book Antiqua" w:hAnsi="Book Antiqua" w:cs="Arial"/>
          <w:w w:val="99"/>
        </w:rPr>
        <w:t xml:space="preserve"> </w:t>
      </w:r>
      <w:r w:rsidR="005334D5" w:rsidRPr="00D440D6">
        <w:rPr>
          <w:rFonts w:ascii="Book Antiqua" w:hAnsi="Book Antiqua" w:cs="Arial"/>
          <w:w w:val="183"/>
        </w:rPr>
        <w:t>j</w:t>
      </w:r>
      <w:r w:rsidR="005334D5" w:rsidRPr="00D440D6">
        <w:rPr>
          <w:rFonts w:ascii="Book Antiqua" w:hAnsi="Book Antiqua" w:cs="Arial"/>
        </w:rPr>
        <w:t xml:space="preserve"> </w:t>
      </w:r>
      <w:r w:rsidR="005334D5" w:rsidRPr="00D440D6">
        <w:rPr>
          <w:rFonts w:ascii="Book Antiqua" w:hAnsi="Book Antiqua" w:cs="Arial"/>
          <w:w w:val="105"/>
        </w:rPr>
        <w:t>pr</w:t>
      </w:r>
      <w:r w:rsidR="005334D5" w:rsidRPr="00D440D6">
        <w:rPr>
          <w:rFonts w:ascii="Book Antiqua" w:hAnsi="Book Antiqua" w:cs="Arial"/>
          <w:w w:val="79"/>
        </w:rPr>
        <w:t>e</w:t>
      </w:r>
      <w:r w:rsidR="005334D5" w:rsidRPr="00D440D6">
        <w:rPr>
          <w:rFonts w:ascii="Book Antiqua" w:hAnsi="Book Antiqua" w:cs="Arial"/>
          <w:w w:val="98"/>
        </w:rPr>
        <w:t>n</w:t>
      </w:r>
      <w:r w:rsidR="005334D5" w:rsidRPr="00D440D6">
        <w:rPr>
          <w:rFonts w:ascii="Book Antiqua" w:hAnsi="Book Antiqua" w:cs="Arial"/>
          <w:w w:val="92"/>
        </w:rPr>
        <w:t>ne</w:t>
      </w:r>
      <w:r w:rsidR="005334D5" w:rsidRPr="00D440D6">
        <w:rPr>
          <w:rFonts w:ascii="Book Antiqua" w:hAnsi="Book Antiqua" w:cs="Arial"/>
          <w:spacing w:val="-6"/>
          <w:w w:val="92"/>
        </w:rPr>
        <w:t>n</w:t>
      </w:r>
      <w:r w:rsidR="005334D5" w:rsidRPr="00D440D6">
        <w:rPr>
          <w:rFonts w:ascii="Book Antiqua" w:hAnsi="Book Antiqua" w:cs="Arial"/>
          <w:w w:val="138"/>
        </w:rPr>
        <w:t>t</w:t>
      </w:r>
      <w:r w:rsidR="005334D5" w:rsidRPr="00D440D6">
        <w:rPr>
          <w:rFonts w:ascii="Book Antiqua" w:hAnsi="Book Antiqua" w:cs="Arial"/>
          <w:spacing w:val="29"/>
        </w:rPr>
        <w:t xml:space="preserve"> </w:t>
      </w:r>
      <w:r w:rsidR="005334D5" w:rsidRPr="00D440D6">
        <w:rPr>
          <w:rFonts w:ascii="Book Antiqua" w:hAnsi="Book Antiqua" w:cs="Arial"/>
          <w:w w:val="91"/>
        </w:rPr>
        <w:t>le</w:t>
      </w:r>
      <w:r w:rsidR="005334D5" w:rsidRPr="00D440D6">
        <w:rPr>
          <w:rFonts w:ascii="Book Antiqua" w:hAnsi="Book Antiqua" w:cs="Arial"/>
          <w:w w:val="78"/>
        </w:rPr>
        <w:t>s</w:t>
      </w:r>
      <w:r w:rsidR="005334D5" w:rsidRPr="00D440D6">
        <w:rPr>
          <w:rFonts w:ascii="Book Antiqua" w:hAnsi="Book Antiqua" w:cs="Arial"/>
          <w:spacing w:val="29"/>
        </w:rPr>
        <w:t xml:space="preserve"> </w:t>
      </w:r>
      <w:r w:rsidR="005334D5" w:rsidRPr="00D440D6">
        <w:rPr>
          <w:rFonts w:ascii="Book Antiqua" w:hAnsi="Book Antiqua" w:cs="Arial"/>
          <w:spacing w:val="-12"/>
          <w:w w:val="104"/>
        </w:rPr>
        <w:t>v</w:t>
      </w:r>
      <w:r w:rsidR="005334D5" w:rsidRPr="00D440D6">
        <w:rPr>
          <w:rFonts w:ascii="Book Antiqua" w:hAnsi="Book Antiqua" w:cs="Arial"/>
          <w:w w:val="99"/>
        </w:rPr>
        <w:t>al</w:t>
      </w:r>
      <w:r w:rsidR="005334D5" w:rsidRPr="00D440D6">
        <w:rPr>
          <w:rFonts w:ascii="Book Antiqua" w:hAnsi="Book Antiqua" w:cs="Arial"/>
          <w:w w:val="79"/>
        </w:rPr>
        <w:t>e</w:t>
      </w:r>
      <w:r w:rsidR="005334D5" w:rsidRPr="00D440D6">
        <w:rPr>
          <w:rFonts w:ascii="Book Antiqua" w:hAnsi="Book Antiqua" w:cs="Arial"/>
          <w:w w:val="98"/>
        </w:rPr>
        <w:t>u</w:t>
      </w:r>
      <w:r w:rsidR="005334D5" w:rsidRPr="00D440D6">
        <w:rPr>
          <w:rFonts w:ascii="Book Antiqua" w:hAnsi="Book Antiqua" w:cs="Arial"/>
          <w:w w:val="93"/>
        </w:rPr>
        <w:t>rs</w:t>
      </w:r>
      <w:r w:rsidR="005334D5" w:rsidRPr="00D440D6">
        <w:rPr>
          <w:rFonts w:ascii="Book Antiqua" w:hAnsi="Book Antiqua" w:cs="Arial"/>
          <w:spacing w:val="29"/>
        </w:rPr>
        <w:t xml:space="preserve"> </w:t>
      </w:r>
      <w:r w:rsidR="005334D5" w:rsidRPr="00D440D6">
        <w:rPr>
          <w:rFonts w:ascii="Book Antiqua" w:hAnsi="Book Antiqua" w:cs="Arial"/>
          <w:w w:val="92"/>
        </w:rPr>
        <w:t>1,</w:t>
      </w:r>
      <w:r w:rsidR="005334D5" w:rsidRPr="00D440D6">
        <w:rPr>
          <w:rFonts w:ascii="Book Antiqua" w:hAnsi="Book Antiqua" w:cs="Arial"/>
          <w:spacing w:val="29"/>
        </w:rPr>
        <w:t xml:space="preserve"> </w:t>
      </w:r>
      <w:r w:rsidR="005334D5" w:rsidRPr="00D440D6">
        <w:rPr>
          <w:rFonts w:ascii="Book Antiqua" w:hAnsi="Book Antiqua" w:cs="Arial"/>
          <w:w w:val="89"/>
        </w:rPr>
        <w:t>2</w:t>
      </w:r>
      <w:r w:rsidR="005334D5" w:rsidRPr="00D440D6">
        <w:rPr>
          <w:rFonts w:ascii="Book Antiqua" w:hAnsi="Book Antiqua" w:cs="Arial"/>
          <w:spacing w:val="29"/>
        </w:rPr>
        <w:t xml:space="preserve"> </w:t>
      </w:r>
      <w:r w:rsidR="005334D5" w:rsidRPr="00D440D6">
        <w:rPr>
          <w:rFonts w:ascii="Book Antiqua" w:hAnsi="Book Antiqua" w:cs="Arial"/>
          <w:w w:val="99"/>
        </w:rPr>
        <w:t>et</w:t>
      </w:r>
      <w:r w:rsidR="005334D5" w:rsidRPr="00D440D6">
        <w:rPr>
          <w:rFonts w:ascii="Book Antiqua" w:hAnsi="Book Antiqua" w:cs="Arial"/>
          <w:spacing w:val="29"/>
        </w:rPr>
        <w:t xml:space="preserve"> </w:t>
      </w:r>
      <w:r w:rsidR="005334D5" w:rsidRPr="00D440D6">
        <w:rPr>
          <w:rFonts w:ascii="Book Antiqua" w:hAnsi="Book Antiqua" w:cs="Arial"/>
          <w:w w:val="89"/>
        </w:rPr>
        <w:t>3</w:t>
      </w:r>
      <w:r w:rsidR="005334D5" w:rsidRPr="00D440D6">
        <w:rPr>
          <w:rFonts w:ascii="Book Antiqua" w:hAnsi="Book Antiqua" w:cs="Arial"/>
          <w:spacing w:val="29"/>
        </w:rPr>
        <w:t xml:space="preserve"> </w:t>
      </w:r>
      <w:r w:rsidR="005334D5" w:rsidRPr="00D440D6">
        <w:rPr>
          <w:rFonts w:ascii="Book Antiqua" w:hAnsi="Book Antiqua" w:cs="Arial"/>
          <w:w w:val="96"/>
        </w:rPr>
        <w:t>qu</w:t>
      </w:r>
      <w:r w:rsidR="005334D5" w:rsidRPr="00D440D6">
        <w:rPr>
          <w:rFonts w:ascii="Book Antiqua" w:hAnsi="Book Antiqua" w:cs="Arial"/>
          <w:w w:val="123"/>
        </w:rPr>
        <w:t>i</w:t>
      </w:r>
      <w:r w:rsidR="005334D5" w:rsidRPr="00C378F0">
        <w:rPr>
          <w:rFonts w:ascii="Book Antiqua" w:hAnsi="Book Antiqua" w:cs="Arial"/>
          <w:spacing w:val="29"/>
        </w:rPr>
        <w:t xml:space="preserve"> </w:t>
      </w:r>
      <w:r w:rsidR="005334D5" w:rsidRPr="00C378F0">
        <w:rPr>
          <w:rFonts w:ascii="Book Antiqua" w:hAnsi="Book Antiqua" w:cs="Arial"/>
          <w:w w:val="93"/>
        </w:rPr>
        <w:t>re</w:t>
      </w:r>
      <w:r w:rsidR="005334D5" w:rsidRPr="00C378F0">
        <w:rPr>
          <w:rFonts w:ascii="Book Antiqua" w:hAnsi="Book Antiqua" w:cs="Arial"/>
          <w:w w:val="98"/>
        </w:rPr>
        <w:t>p</w:t>
      </w:r>
      <w:r w:rsidR="005334D5" w:rsidRPr="00C378F0">
        <w:rPr>
          <w:rFonts w:ascii="Book Antiqua" w:hAnsi="Book Antiqua" w:cs="Arial"/>
          <w:spacing w:val="-6"/>
          <w:w w:val="116"/>
        </w:rPr>
        <w:t>r</w:t>
      </w:r>
      <w:r w:rsidR="005334D5" w:rsidRPr="00C378F0">
        <w:rPr>
          <w:rFonts w:ascii="Book Antiqua" w:hAnsi="Book Antiqua" w:cs="Arial"/>
          <w:spacing w:val="-103"/>
          <w:w w:val="148"/>
        </w:rPr>
        <w:t>´</w:t>
      </w:r>
      <w:r w:rsidR="005334D5" w:rsidRPr="00C378F0">
        <w:rPr>
          <w:rFonts w:ascii="Book Antiqua" w:hAnsi="Book Antiqua" w:cs="Arial"/>
          <w:w w:val="78"/>
        </w:rPr>
        <w:t>es</w:t>
      </w:r>
      <w:r w:rsidR="005334D5" w:rsidRPr="00C378F0">
        <w:rPr>
          <w:rFonts w:ascii="Book Antiqua" w:hAnsi="Book Antiqua" w:cs="Arial"/>
          <w:w w:val="89"/>
        </w:rPr>
        <w:t>e</w:t>
      </w:r>
      <w:r w:rsidR="005334D5" w:rsidRPr="00C378F0">
        <w:rPr>
          <w:rFonts w:ascii="Book Antiqua" w:hAnsi="Book Antiqua" w:cs="Arial"/>
          <w:spacing w:val="-6"/>
          <w:w w:val="89"/>
        </w:rPr>
        <w:t>n</w:t>
      </w:r>
      <w:r w:rsidR="005334D5" w:rsidRPr="00C378F0">
        <w:rPr>
          <w:rFonts w:ascii="Book Antiqua" w:hAnsi="Book Antiqua" w:cs="Arial"/>
          <w:w w:val="99"/>
        </w:rPr>
        <w:t>te</w:t>
      </w:r>
      <w:r w:rsidR="005334D5" w:rsidRPr="00C378F0">
        <w:rPr>
          <w:rFonts w:ascii="Book Antiqua" w:hAnsi="Book Antiqua" w:cs="Arial"/>
          <w:spacing w:val="-6"/>
          <w:w w:val="99"/>
        </w:rPr>
        <w:t>n</w:t>
      </w:r>
      <w:r w:rsidR="005334D5" w:rsidRPr="00C378F0">
        <w:rPr>
          <w:rFonts w:ascii="Book Antiqua" w:hAnsi="Book Antiqua" w:cs="Arial"/>
          <w:w w:val="138"/>
        </w:rPr>
        <w:t>t</w:t>
      </w:r>
      <w:r w:rsidR="005334D5" w:rsidRPr="00C378F0">
        <w:rPr>
          <w:rFonts w:ascii="Book Antiqua" w:hAnsi="Book Antiqua" w:cs="Arial"/>
          <w:spacing w:val="29"/>
        </w:rPr>
        <w:t xml:space="preserve"> </w:t>
      </w:r>
      <w:r w:rsidR="005334D5" w:rsidRPr="00C378F0">
        <w:rPr>
          <w:rFonts w:ascii="Book Antiqua" w:hAnsi="Book Antiqua" w:cs="Arial"/>
          <w:w w:val="87"/>
        </w:rPr>
        <w:t>res</w:t>
      </w:r>
      <w:r w:rsidR="005334D5" w:rsidRPr="00C378F0">
        <w:rPr>
          <w:rFonts w:ascii="Book Antiqua" w:hAnsi="Book Antiqua" w:cs="Arial"/>
          <w:spacing w:val="6"/>
          <w:w w:val="98"/>
        </w:rPr>
        <w:t>p</w:t>
      </w:r>
      <w:r w:rsidR="005334D5" w:rsidRPr="00C378F0">
        <w:rPr>
          <w:rFonts w:ascii="Book Antiqua" w:hAnsi="Book Antiqua" w:cs="Arial"/>
          <w:w w:val="79"/>
        </w:rPr>
        <w:t>e</w:t>
      </w:r>
      <w:r w:rsidR="005334D5" w:rsidRPr="00C378F0">
        <w:rPr>
          <w:rFonts w:ascii="Book Antiqua" w:hAnsi="Book Antiqua" w:cs="Arial"/>
          <w:w w:val="108"/>
        </w:rPr>
        <w:t>cti</w:t>
      </w:r>
      <w:r w:rsidR="005334D5" w:rsidRPr="00C378F0">
        <w:rPr>
          <w:rFonts w:ascii="Book Antiqua" w:hAnsi="Book Antiqua" w:cs="Arial"/>
          <w:spacing w:val="-6"/>
          <w:w w:val="108"/>
        </w:rPr>
        <w:t>v</w:t>
      </w:r>
      <w:r w:rsidR="005334D5" w:rsidRPr="00C378F0">
        <w:rPr>
          <w:rFonts w:ascii="Book Antiqua" w:hAnsi="Book Antiqua" w:cs="Arial"/>
          <w:w w:val="91"/>
        </w:rPr>
        <w:t>em</w:t>
      </w:r>
      <w:r w:rsidR="005334D5" w:rsidRPr="00C378F0">
        <w:rPr>
          <w:rFonts w:ascii="Book Antiqua" w:hAnsi="Book Antiqua" w:cs="Arial"/>
          <w:w w:val="89"/>
        </w:rPr>
        <w:t>e</w:t>
      </w:r>
      <w:r w:rsidR="005334D5" w:rsidRPr="00C378F0">
        <w:rPr>
          <w:rFonts w:ascii="Book Antiqua" w:hAnsi="Book Antiqua" w:cs="Arial"/>
          <w:spacing w:val="-6"/>
          <w:w w:val="89"/>
        </w:rPr>
        <w:t>n</w:t>
      </w:r>
      <w:r w:rsidR="005334D5" w:rsidRPr="00C378F0">
        <w:rPr>
          <w:rFonts w:ascii="Book Antiqua" w:hAnsi="Book Antiqua" w:cs="Arial"/>
          <w:w w:val="138"/>
        </w:rPr>
        <w:t>t</w:t>
      </w:r>
      <w:r w:rsidR="005334D5" w:rsidRPr="00C378F0">
        <w:rPr>
          <w:rFonts w:ascii="Book Antiqua" w:hAnsi="Book Antiqua" w:cs="Arial"/>
          <w:spacing w:val="19"/>
        </w:rPr>
        <w:t xml:space="preserve"> </w:t>
      </w:r>
      <w:r w:rsidR="005334D5" w:rsidRPr="00C378F0">
        <w:rPr>
          <w:rFonts w:ascii="Book Antiqua" w:hAnsi="Book Antiqua" w:cs="Arial"/>
          <w:w w:val="91"/>
        </w:rPr>
        <w:t>le</w:t>
      </w:r>
      <w:r w:rsidR="005334D5" w:rsidRPr="00C378F0">
        <w:rPr>
          <w:rFonts w:ascii="Book Antiqua" w:hAnsi="Book Antiqua" w:cs="Arial"/>
          <w:w w:val="78"/>
        </w:rPr>
        <w:t>s</w:t>
      </w:r>
      <w:r w:rsidR="005334D5" w:rsidRPr="00C378F0">
        <w:rPr>
          <w:rFonts w:ascii="Book Antiqua" w:hAnsi="Book Antiqua" w:cs="Arial"/>
          <w:spacing w:val="20"/>
        </w:rPr>
        <w:t xml:space="preserve"> </w:t>
      </w:r>
      <w:r w:rsidR="005334D5" w:rsidRPr="00C378F0">
        <w:rPr>
          <w:rFonts w:ascii="Book Antiqua" w:hAnsi="Book Antiqua" w:cs="Arial"/>
          <w:w w:val="96"/>
        </w:rPr>
        <w:t>ax</w:t>
      </w:r>
      <w:r w:rsidR="005334D5" w:rsidRPr="00C378F0">
        <w:rPr>
          <w:rFonts w:ascii="Book Antiqua" w:hAnsi="Book Antiqua" w:cs="Arial"/>
          <w:w w:val="79"/>
        </w:rPr>
        <w:t>e</w:t>
      </w:r>
      <w:r w:rsidR="005334D5" w:rsidRPr="00C378F0">
        <w:rPr>
          <w:rFonts w:ascii="Book Antiqua" w:hAnsi="Book Antiqua" w:cs="Arial"/>
          <w:w w:val="78"/>
        </w:rPr>
        <w:t>s</w:t>
      </w:r>
      <w:r w:rsidR="005334D5" w:rsidRPr="00C378F0">
        <w:rPr>
          <w:rFonts w:ascii="Book Antiqua" w:hAnsi="Book Antiqua" w:cs="Arial"/>
          <w:spacing w:val="21"/>
        </w:rPr>
        <w:t xml:space="preserve"> </w:t>
      </w:r>
      <w:r w:rsidR="005334D5" w:rsidRPr="00C378F0">
        <w:rPr>
          <w:rFonts w:ascii="Book Antiqua" w:hAnsi="Book Antiqua" w:cs="Arial"/>
          <w:b/>
          <w:bCs/>
          <w:i/>
          <w:w w:val="130"/>
        </w:rPr>
        <w:t>x</w:t>
      </w:r>
      <w:r w:rsidR="005334D5" w:rsidRPr="00C378F0">
        <w:rPr>
          <w:rFonts w:ascii="Book Antiqua" w:hAnsi="Book Antiqua" w:cs="Arial"/>
          <w:b/>
          <w:bCs/>
          <w:i/>
          <w:w w:val="99"/>
        </w:rPr>
        <w:t>,</w:t>
      </w:r>
      <w:r w:rsidR="005334D5" w:rsidRPr="00C378F0">
        <w:rPr>
          <w:rFonts w:ascii="Book Antiqua" w:hAnsi="Book Antiqua" w:cs="Arial"/>
          <w:b/>
          <w:bCs/>
          <w:i/>
          <w:spacing w:val="20"/>
        </w:rPr>
        <w:t xml:space="preserve"> </w:t>
      </w:r>
      <w:r w:rsidR="005334D5" w:rsidRPr="00C378F0">
        <w:rPr>
          <w:rFonts w:ascii="Book Antiqua" w:hAnsi="Book Antiqua" w:cs="Arial"/>
          <w:b/>
          <w:bCs/>
          <w:i/>
          <w:w w:val="117"/>
        </w:rPr>
        <w:t>y</w:t>
      </w:r>
      <w:r w:rsidR="005334D5" w:rsidRPr="00C378F0">
        <w:rPr>
          <w:rFonts w:ascii="Book Antiqua" w:hAnsi="Book Antiqua" w:cs="Arial"/>
          <w:spacing w:val="28"/>
        </w:rPr>
        <w:t xml:space="preserve"> </w:t>
      </w:r>
      <w:r w:rsidR="005334D5" w:rsidRPr="00C378F0">
        <w:rPr>
          <w:rFonts w:ascii="Book Antiqua" w:hAnsi="Book Antiqua" w:cs="Arial"/>
          <w:w w:val="99"/>
        </w:rPr>
        <w:t>et</w:t>
      </w:r>
      <w:r w:rsidR="005334D5" w:rsidRPr="00C378F0">
        <w:rPr>
          <w:rFonts w:ascii="Book Antiqua" w:hAnsi="Book Antiqua" w:cs="Arial"/>
          <w:spacing w:val="20"/>
        </w:rPr>
        <w:t xml:space="preserve"> </w:t>
      </w:r>
      <w:r w:rsidR="005334D5" w:rsidRPr="00C378F0">
        <w:rPr>
          <w:rFonts w:ascii="Book Antiqua" w:hAnsi="Book Antiqua" w:cs="Arial"/>
          <w:b/>
          <w:bCs/>
          <w:iCs/>
          <w:spacing w:val="9"/>
          <w:w w:val="110"/>
        </w:rPr>
        <w:t>z</w:t>
      </w:r>
      <w:r w:rsidR="005334D5" w:rsidRPr="00C378F0">
        <w:rPr>
          <w:rFonts w:ascii="Book Antiqua" w:hAnsi="Book Antiqua" w:cs="Arial"/>
          <w:b/>
          <w:bCs/>
          <w:iCs/>
          <w:w w:val="99"/>
        </w:rPr>
        <w:t>.</w:t>
      </w:r>
      <w:r w:rsidR="005334D5" w:rsidRPr="00C378F0">
        <w:rPr>
          <w:rFonts w:ascii="Book Antiqua" w:hAnsi="Book Antiqua" w:cs="Arial"/>
          <w:spacing w:val="19"/>
        </w:rPr>
        <w:t xml:space="preserve"> </w:t>
      </w:r>
      <w:r w:rsidR="005334D5" w:rsidRPr="00C378F0">
        <w:rPr>
          <w:rFonts w:ascii="Book Antiqua" w:hAnsi="Book Antiqua" w:cs="Arial"/>
          <w:w w:val="93"/>
        </w:rPr>
        <w:t>De</w:t>
      </w:r>
      <w:r w:rsidR="005334D5" w:rsidRPr="00C378F0">
        <w:rPr>
          <w:rFonts w:ascii="Book Antiqua" w:hAnsi="Book Antiqua" w:cs="Arial"/>
          <w:spacing w:val="20"/>
        </w:rPr>
        <w:t xml:space="preserve"> </w:t>
      </w:r>
      <w:r w:rsidR="005334D5" w:rsidRPr="00C378F0">
        <w:rPr>
          <w:rFonts w:ascii="Book Antiqua" w:hAnsi="Book Antiqua" w:cs="Arial"/>
          <w:w w:val="88"/>
        </w:rPr>
        <w:t>c</w:t>
      </w:r>
      <w:r w:rsidR="005334D5" w:rsidRPr="00C378F0">
        <w:rPr>
          <w:rFonts w:ascii="Book Antiqua" w:hAnsi="Book Antiqua" w:cs="Arial"/>
          <w:w w:val="79"/>
        </w:rPr>
        <w:t>e</w:t>
      </w:r>
      <w:r w:rsidR="005334D5" w:rsidRPr="00C378F0">
        <w:rPr>
          <w:rFonts w:ascii="Book Antiqua" w:hAnsi="Book Antiqua" w:cs="Arial"/>
          <w:spacing w:val="20"/>
        </w:rPr>
        <w:t xml:space="preserve"> </w:t>
      </w:r>
      <w:r w:rsidR="005334D5" w:rsidRPr="00C378F0">
        <w:rPr>
          <w:rFonts w:ascii="Book Antiqua" w:hAnsi="Book Antiqua" w:cs="Arial"/>
          <w:w w:val="109"/>
        </w:rPr>
        <w:t>f</w:t>
      </w:r>
      <w:r w:rsidR="005334D5" w:rsidRPr="00C378F0">
        <w:rPr>
          <w:rFonts w:ascii="Book Antiqua" w:hAnsi="Book Antiqua" w:cs="Arial"/>
          <w:w w:val="107"/>
        </w:rPr>
        <w:t>ait,</w:t>
      </w:r>
      <w:r w:rsidR="005334D5" w:rsidRPr="00C378F0">
        <w:rPr>
          <w:rFonts w:ascii="Book Antiqua" w:hAnsi="Book Antiqua" w:cs="Arial"/>
          <w:spacing w:val="19"/>
        </w:rPr>
        <w:t xml:space="preserve"> </w:t>
      </w:r>
      <w:r w:rsidR="005334D5" w:rsidRPr="00C378F0">
        <w:rPr>
          <w:rFonts w:ascii="Book Antiqua" w:hAnsi="Book Antiqua" w:cs="Arial"/>
          <w:w w:val="97"/>
        </w:rPr>
        <w:t>toutes</w:t>
      </w:r>
      <w:r w:rsidR="005334D5" w:rsidRPr="00C378F0">
        <w:rPr>
          <w:rFonts w:ascii="Book Antiqua" w:hAnsi="Book Antiqua" w:cs="Arial"/>
          <w:spacing w:val="20"/>
        </w:rPr>
        <w:t xml:space="preserve"> </w:t>
      </w:r>
      <w:r w:rsidR="005334D5" w:rsidRPr="00C378F0">
        <w:rPr>
          <w:rFonts w:ascii="Book Antiqua" w:hAnsi="Book Antiqua" w:cs="Arial"/>
          <w:w w:val="86"/>
        </w:rPr>
        <w:t>les</w:t>
      </w:r>
      <w:r w:rsidR="005334D5" w:rsidRPr="00C378F0">
        <w:rPr>
          <w:rFonts w:ascii="Book Antiqua" w:hAnsi="Book Antiqua" w:cs="Arial"/>
          <w:spacing w:val="20"/>
        </w:rPr>
        <w:t xml:space="preserve"> </w:t>
      </w:r>
      <w:r w:rsidR="005334D5" w:rsidRPr="00C378F0">
        <w:rPr>
          <w:rFonts w:ascii="Book Antiqua" w:hAnsi="Book Antiqua" w:cs="Arial"/>
          <w:w w:val="99"/>
        </w:rPr>
        <w:t>prop</w:t>
      </w:r>
      <w:r w:rsidR="005334D5" w:rsidRPr="00C378F0">
        <w:rPr>
          <w:rFonts w:ascii="Book Antiqua" w:hAnsi="Book Antiqua" w:cs="Arial"/>
          <w:w w:val="119"/>
        </w:rPr>
        <w:t>r</w:t>
      </w:r>
      <w:r w:rsidR="005334D5" w:rsidRPr="00C378F0">
        <w:rPr>
          <w:rFonts w:ascii="Book Antiqua" w:hAnsi="Book Antiqua" w:cs="Arial"/>
          <w:spacing w:val="-6"/>
          <w:w w:val="119"/>
        </w:rPr>
        <w:t>i</w:t>
      </w:r>
      <w:r w:rsidR="005334D5" w:rsidRPr="00C378F0">
        <w:rPr>
          <w:rFonts w:ascii="Book Antiqua" w:hAnsi="Book Antiqua" w:cs="Arial"/>
          <w:spacing w:val="-103"/>
          <w:w w:val="148"/>
        </w:rPr>
        <w:t>´</w:t>
      </w:r>
      <w:r w:rsidR="005334D5" w:rsidRPr="00C378F0">
        <w:rPr>
          <w:rFonts w:ascii="Book Antiqua" w:hAnsi="Book Antiqua" w:cs="Arial"/>
          <w:w w:val="99"/>
        </w:rPr>
        <w:t>e</w:t>
      </w:r>
      <w:r w:rsidR="005334D5" w:rsidRPr="00C378F0">
        <w:rPr>
          <w:rFonts w:ascii="Book Antiqua" w:hAnsi="Book Antiqua" w:cs="Arial"/>
          <w:spacing w:val="-6"/>
          <w:w w:val="99"/>
        </w:rPr>
        <w:t>t</w:t>
      </w:r>
      <w:r w:rsidR="005334D5" w:rsidRPr="00C378F0">
        <w:rPr>
          <w:rFonts w:ascii="Book Antiqua" w:hAnsi="Book Antiqua" w:cs="Arial"/>
          <w:spacing w:val="-103"/>
          <w:w w:val="148"/>
        </w:rPr>
        <w:t>´</w:t>
      </w:r>
      <w:r w:rsidR="005334D5" w:rsidRPr="00C378F0">
        <w:rPr>
          <w:rFonts w:ascii="Book Antiqua" w:hAnsi="Book Antiqua" w:cs="Arial"/>
          <w:w w:val="78"/>
        </w:rPr>
        <w:t>es</w:t>
      </w:r>
      <w:r w:rsidR="005334D5" w:rsidRPr="00C378F0">
        <w:rPr>
          <w:rFonts w:ascii="Book Antiqua" w:hAnsi="Book Antiqua" w:cs="Arial"/>
          <w:spacing w:val="20"/>
        </w:rPr>
        <w:t xml:space="preserve"> </w:t>
      </w:r>
      <w:r w:rsidR="005334D5" w:rsidRPr="00C378F0">
        <w:rPr>
          <w:rFonts w:ascii="Book Antiqua" w:hAnsi="Book Antiqua" w:cs="Arial"/>
          <w:w w:val="106"/>
        </w:rPr>
        <w:t>d</w:t>
      </w:r>
      <w:r w:rsidR="005334D5" w:rsidRPr="00C378F0">
        <w:rPr>
          <w:rFonts w:ascii="Book Antiqua" w:hAnsi="Book Antiqua" w:cs="Arial"/>
          <w:spacing w:val="-6"/>
          <w:w w:val="106"/>
        </w:rPr>
        <w:t>i</w:t>
      </w:r>
      <w:r w:rsidR="005334D5" w:rsidRPr="00C378F0">
        <w:rPr>
          <w:rFonts w:ascii="Book Antiqua" w:hAnsi="Book Antiqua" w:cs="Arial"/>
          <w:spacing w:val="-103"/>
          <w:w w:val="148"/>
        </w:rPr>
        <w:t>´</w:t>
      </w:r>
      <w:r w:rsidR="005334D5" w:rsidRPr="00C378F0">
        <w:rPr>
          <w:rFonts w:ascii="Book Antiqua" w:hAnsi="Book Antiqua" w:cs="Arial"/>
          <w:w w:val="87"/>
        </w:rPr>
        <w:t>elec</w:t>
      </w:r>
      <w:r w:rsidR="005334D5" w:rsidRPr="00C378F0">
        <w:rPr>
          <w:rFonts w:ascii="Book Antiqua" w:hAnsi="Book Antiqua" w:cs="Arial"/>
          <w:w w:val="126"/>
        </w:rPr>
        <w:t>tr</w:t>
      </w:r>
      <w:r w:rsidR="005334D5" w:rsidRPr="00C378F0">
        <w:rPr>
          <w:rFonts w:ascii="Book Antiqua" w:hAnsi="Book Antiqua" w:cs="Arial"/>
          <w:w w:val="101"/>
        </w:rPr>
        <w:t>iqu</w:t>
      </w:r>
      <w:r w:rsidR="005334D5" w:rsidRPr="00C378F0">
        <w:rPr>
          <w:rFonts w:ascii="Book Antiqua" w:hAnsi="Book Antiqua" w:cs="Arial"/>
          <w:w w:val="79"/>
        </w:rPr>
        <w:t>e</w:t>
      </w:r>
      <w:r w:rsidR="005334D5" w:rsidRPr="00C378F0">
        <w:rPr>
          <w:rFonts w:ascii="Book Antiqua" w:hAnsi="Book Antiqua" w:cs="Arial"/>
          <w:w w:val="78"/>
        </w:rPr>
        <w:t>s</w:t>
      </w:r>
      <w:r w:rsidR="005334D5" w:rsidRPr="00C378F0">
        <w:rPr>
          <w:rFonts w:ascii="Book Antiqua" w:hAnsi="Book Antiqua" w:cs="Arial"/>
          <w:spacing w:val="20"/>
        </w:rPr>
        <w:t xml:space="preserve"> </w:t>
      </w:r>
      <w:r w:rsidR="005334D5" w:rsidRPr="00C378F0">
        <w:rPr>
          <w:rFonts w:ascii="Book Antiqua" w:hAnsi="Book Antiqua" w:cs="Arial"/>
          <w:w w:val="98"/>
        </w:rPr>
        <w:t>du</w:t>
      </w:r>
      <w:r w:rsidR="005334D5" w:rsidRPr="00C378F0">
        <w:rPr>
          <w:rFonts w:ascii="Book Antiqua" w:hAnsi="Book Antiqua" w:cs="Arial"/>
          <w:spacing w:val="20"/>
        </w:rPr>
        <w:t xml:space="preserve"> </w:t>
      </w:r>
      <w:r w:rsidR="005334D5" w:rsidRPr="00C378F0">
        <w:rPr>
          <w:rFonts w:ascii="Book Antiqua" w:hAnsi="Book Antiqua" w:cs="Arial"/>
          <w:w w:val="107"/>
        </w:rPr>
        <w:t>mil</w:t>
      </w:r>
      <w:r w:rsidR="005334D5" w:rsidRPr="00C378F0">
        <w:rPr>
          <w:rFonts w:ascii="Book Antiqua" w:hAnsi="Book Antiqua" w:cs="Arial"/>
          <w:w w:val="91"/>
        </w:rPr>
        <w:t>ie</w:t>
      </w:r>
      <w:r w:rsidR="005334D5" w:rsidRPr="00C378F0">
        <w:rPr>
          <w:rFonts w:ascii="Book Antiqua" w:hAnsi="Book Antiqua" w:cs="Arial"/>
          <w:w w:val="98"/>
        </w:rPr>
        <w:t>u</w:t>
      </w:r>
      <w:r w:rsidR="005334D5" w:rsidRPr="00C378F0">
        <w:rPr>
          <w:rFonts w:ascii="Book Antiqua" w:hAnsi="Book Antiqua" w:cs="Arial"/>
          <w:spacing w:val="19"/>
        </w:rPr>
        <w:t xml:space="preserve"> </w:t>
      </w:r>
      <w:r w:rsidR="005334D5" w:rsidRPr="00C378F0">
        <w:rPr>
          <w:rFonts w:ascii="Book Antiqua" w:hAnsi="Book Antiqua" w:cs="Arial"/>
          <w:w w:val="89"/>
        </w:rPr>
        <w:t>so</w:t>
      </w:r>
      <w:r w:rsidR="005334D5" w:rsidRPr="00C378F0">
        <w:rPr>
          <w:rFonts w:ascii="Book Antiqua" w:hAnsi="Book Antiqua" w:cs="Arial"/>
          <w:spacing w:val="-6"/>
          <w:w w:val="89"/>
        </w:rPr>
        <w:t>n</w:t>
      </w:r>
      <w:r w:rsidR="005334D5" w:rsidRPr="00C378F0">
        <w:rPr>
          <w:rFonts w:ascii="Book Antiqua" w:hAnsi="Book Antiqua" w:cs="Arial"/>
          <w:w w:val="138"/>
        </w:rPr>
        <w:t xml:space="preserve">t </w:t>
      </w:r>
      <w:r w:rsidR="005334D5" w:rsidRPr="00C378F0">
        <w:rPr>
          <w:rFonts w:ascii="Book Antiqua" w:hAnsi="Book Antiqua" w:cs="Arial"/>
          <w:w w:val="99"/>
        </w:rPr>
        <w:t>rep</w:t>
      </w:r>
      <w:r w:rsidR="005334D5" w:rsidRPr="00C378F0">
        <w:rPr>
          <w:rFonts w:ascii="Book Antiqua" w:hAnsi="Book Antiqua" w:cs="Arial"/>
          <w:spacing w:val="-6"/>
          <w:w w:val="99"/>
        </w:rPr>
        <w:t>r</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78"/>
        </w:rPr>
        <w:t>se</w:t>
      </w:r>
      <w:r w:rsidR="005334D5" w:rsidRPr="00C378F0">
        <w:rPr>
          <w:rFonts w:ascii="Book Antiqua" w:hAnsi="Book Antiqua" w:cs="Arial"/>
          <w:w w:val="98"/>
        </w:rPr>
        <w:t>n</w:t>
      </w:r>
      <w:r w:rsidR="005334D5" w:rsidRPr="00C378F0">
        <w:rPr>
          <w:rFonts w:ascii="Book Antiqua" w:hAnsi="Book Antiqua" w:cs="Arial"/>
          <w:spacing w:val="-6"/>
          <w:w w:val="138"/>
        </w:rPr>
        <w:t>t</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78"/>
        </w:rPr>
        <w:t>es</w:t>
      </w:r>
      <w:r w:rsidR="005334D5" w:rsidRPr="00C378F0">
        <w:rPr>
          <w:rFonts w:ascii="Book Antiqua" w:hAnsi="Book Antiqua" w:cs="Arial"/>
          <w:spacing w:val="23"/>
        </w:rPr>
        <w:t xml:space="preserve"> </w:t>
      </w:r>
      <w:r w:rsidR="005334D5" w:rsidRPr="00C378F0">
        <w:rPr>
          <w:rFonts w:ascii="Book Antiqua" w:hAnsi="Book Antiqua" w:cs="Arial"/>
          <w:w w:val="98"/>
        </w:rPr>
        <w:t>p</w:t>
      </w:r>
      <w:r w:rsidR="005334D5" w:rsidRPr="00C378F0">
        <w:rPr>
          <w:rFonts w:ascii="Book Antiqua" w:hAnsi="Book Antiqua" w:cs="Arial"/>
          <w:w w:val="99"/>
        </w:rPr>
        <w:t>ar</w:t>
      </w:r>
      <w:r w:rsidR="005334D5" w:rsidRPr="00C378F0">
        <w:rPr>
          <w:rFonts w:ascii="Book Antiqua" w:hAnsi="Book Antiqua" w:cs="Arial"/>
          <w:spacing w:val="23"/>
        </w:rPr>
        <w:t xml:space="preserve"> </w:t>
      </w:r>
      <w:r w:rsidR="005334D5" w:rsidRPr="00C378F0">
        <w:rPr>
          <w:rFonts w:ascii="Book Antiqua" w:hAnsi="Book Antiqua" w:cs="Arial"/>
          <w:w w:val="98"/>
        </w:rPr>
        <w:t>un</w:t>
      </w:r>
      <w:r w:rsidR="005334D5" w:rsidRPr="00C378F0">
        <w:rPr>
          <w:rFonts w:ascii="Book Antiqua" w:hAnsi="Book Antiqua" w:cs="Arial"/>
          <w:w w:val="79"/>
        </w:rPr>
        <w:t>e</w:t>
      </w:r>
      <w:r w:rsidR="005334D5" w:rsidRPr="00C378F0">
        <w:rPr>
          <w:rFonts w:ascii="Book Antiqua" w:hAnsi="Book Antiqua" w:cs="Arial"/>
          <w:spacing w:val="23"/>
        </w:rPr>
        <w:t xml:space="preserve"> </w:t>
      </w:r>
      <w:r w:rsidR="005334D5" w:rsidRPr="00C378F0">
        <w:rPr>
          <w:rFonts w:ascii="Book Antiqua" w:hAnsi="Book Antiqua" w:cs="Arial"/>
          <w:w w:val="106"/>
        </w:rPr>
        <w:t>matri</w:t>
      </w:r>
      <w:r w:rsidR="005334D5" w:rsidRPr="00C378F0">
        <w:rPr>
          <w:rFonts w:ascii="Book Antiqua" w:hAnsi="Book Antiqua" w:cs="Arial"/>
          <w:w w:val="88"/>
        </w:rPr>
        <w:t>c</w:t>
      </w:r>
      <w:r w:rsidR="005334D5" w:rsidRPr="00C378F0">
        <w:rPr>
          <w:rFonts w:ascii="Book Antiqua" w:hAnsi="Book Antiqua" w:cs="Arial"/>
          <w:w w:val="79"/>
        </w:rPr>
        <w:t>e</w:t>
      </w:r>
      <w:r w:rsidR="005334D5" w:rsidRPr="00C378F0">
        <w:rPr>
          <w:rFonts w:ascii="Book Antiqua" w:hAnsi="Book Antiqua" w:cs="Arial"/>
          <w:spacing w:val="23"/>
        </w:rPr>
        <w:t xml:space="preserve"> </w:t>
      </w:r>
      <w:r w:rsidR="005334D5" w:rsidRPr="00C378F0">
        <w:rPr>
          <w:rFonts w:ascii="Book Antiqua" w:hAnsi="Book Antiqua" w:cs="Arial"/>
          <w:w w:val="89"/>
        </w:rPr>
        <w:t>de</w:t>
      </w:r>
      <w:r w:rsidR="005334D5" w:rsidRPr="00C378F0">
        <w:rPr>
          <w:rFonts w:ascii="Book Antiqua" w:hAnsi="Book Antiqua" w:cs="Arial"/>
          <w:spacing w:val="23"/>
        </w:rPr>
        <w:t xml:space="preserve"> </w:t>
      </w:r>
      <w:r w:rsidR="005334D5" w:rsidRPr="00C378F0">
        <w:rPr>
          <w:rFonts w:ascii="Book Antiqua" w:hAnsi="Book Antiqua" w:cs="Arial"/>
          <w:w w:val="89"/>
        </w:rPr>
        <w:t>3</w:t>
      </w:r>
      <w:r w:rsidR="005334D5" w:rsidRPr="00C378F0">
        <w:rPr>
          <w:rFonts w:ascii="Book Antiqua" w:hAnsi="Book Antiqua" w:cs="Arial"/>
          <w:spacing w:val="23"/>
        </w:rPr>
        <w:t xml:space="preserve"> </w:t>
      </w:r>
      <w:r w:rsidR="005334D5" w:rsidRPr="00C378F0">
        <w:rPr>
          <w:rFonts w:ascii="Book Antiqua" w:hAnsi="Book Antiqua" w:cs="Arial"/>
          <w:w w:val="104"/>
        </w:rPr>
        <w:t>x</w:t>
      </w:r>
      <w:r w:rsidR="005334D5" w:rsidRPr="00C378F0">
        <w:rPr>
          <w:rFonts w:ascii="Book Antiqua" w:hAnsi="Book Antiqua" w:cs="Arial"/>
          <w:spacing w:val="23"/>
        </w:rPr>
        <w:t xml:space="preserve"> </w:t>
      </w:r>
      <w:r w:rsidR="005334D5" w:rsidRPr="00C378F0">
        <w:rPr>
          <w:rFonts w:ascii="Book Antiqua" w:hAnsi="Book Antiqua" w:cs="Arial"/>
          <w:w w:val="89"/>
        </w:rPr>
        <w:t>3</w:t>
      </w:r>
      <w:r w:rsidR="005334D5" w:rsidRPr="00C378F0">
        <w:rPr>
          <w:rFonts w:ascii="Book Antiqua" w:hAnsi="Book Antiqua" w:cs="Arial"/>
          <w:spacing w:val="17"/>
        </w:rPr>
        <w:t xml:space="preserve"> </w:t>
      </w:r>
      <w:r w:rsidR="005334D5" w:rsidRPr="00C378F0">
        <w:rPr>
          <w:rFonts w:ascii="Book Antiqua" w:hAnsi="Book Antiqua" w:cs="Arial"/>
          <w:spacing w:val="-103"/>
          <w:w w:val="148"/>
        </w:rPr>
        <w:t>´</w:t>
      </w:r>
      <w:r w:rsidR="005334D5" w:rsidRPr="00C378F0">
        <w:rPr>
          <w:rFonts w:ascii="Book Antiqua" w:hAnsi="Book Antiqua" w:cs="Arial"/>
          <w:w w:val="91"/>
        </w:rPr>
        <w:t>e</w:t>
      </w:r>
      <w:r w:rsidR="005334D5" w:rsidRPr="00C378F0">
        <w:rPr>
          <w:rFonts w:ascii="Book Antiqua" w:hAnsi="Book Antiqua" w:cs="Arial"/>
          <w:spacing w:val="-6"/>
          <w:w w:val="91"/>
        </w:rPr>
        <w:t>l</w:t>
      </w:r>
      <w:r w:rsidR="005334D5" w:rsidRPr="00C378F0">
        <w:rPr>
          <w:rFonts w:ascii="Book Antiqua" w:hAnsi="Book Antiqua" w:cs="Arial"/>
          <w:spacing w:val="-103"/>
          <w:w w:val="148"/>
        </w:rPr>
        <w:t>´</w:t>
      </w:r>
      <w:r w:rsidR="005334D5" w:rsidRPr="00C378F0">
        <w:rPr>
          <w:rFonts w:ascii="Book Antiqua" w:hAnsi="Book Antiqua" w:cs="Arial"/>
          <w:w w:val="91"/>
        </w:rPr>
        <w:t>em</w:t>
      </w:r>
      <w:r w:rsidR="005334D5" w:rsidRPr="00C378F0">
        <w:rPr>
          <w:rFonts w:ascii="Book Antiqua" w:hAnsi="Book Antiqua" w:cs="Arial"/>
          <w:w w:val="89"/>
        </w:rPr>
        <w:t>e</w:t>
      </w:r>
      <w:r w:rsidR="005334D5" w:rsidRPr="00C378F0">
        <w:rPr>
          <w:rFonts w:ascii="Book Antiqua" w:hAnsi="Book Antiqua" w:cs="Arial"/>
          <w:spacing w:val="-6"/>
          <w:w w:val="89"/>
        </w:rPr>
        <w:t>n</w:t>
      </w:r>
      <w:r w:rsidR="005334D5" w:rsidRPr="00C378F0">
        <w:rPr>
          <w:rFonts w:ascii="Book Antiqua" w:hAnsi="Book Antiqua" w:cs="Arial"/>
          <w:w w:val="99"/>
        </w:rPr>
        <w:t>ts.</w:t>
      </w:r>
      <w:r w:rsidR="005334D5" w:rsidRPr="00C378F0">
        <w:rPr>
          <w:rFonts w:ascii="Book Antiqua" w:hAnsi="Book Antiqua" w:cs="Arial"/>
          <w:spacing w:val="23"/>
        </w:rPr>
        <w:t xml:space="preserve"> </w:t>
      </w:r>
      <w:r w:rsidR="005334D5" w:rsidRPr="00C378F0">
        <w:rPr>
          <w:rFonts w:ascii="Book Antiqua" w:hAnsi="Book Antiqua" w:cs="Arial"/>
          <w:w w:val="99"/>
        </w:rPr>
        <w:t>Cette</w:t>
      </w:r>
      <w:r w:rsidR="005334D5" w:rsidRPr="00C378F0">
        <w:rPr>
          <w:rFonts w:ascii="Book Antiqua" w:hAnsi="Book Antiqua" w:cs="Arial"/>
          <w:spacing w:val="23"/>
        </w:rPr>
        <w:t xml:space="preserve"> </w:t>
      </w:r>
      <w:r w:rsidR="005334D5" w:rsidRPr="00C378F0">
        <w:rPr>
          <w:rFonts w:ascii="Book Antiqua" w:hAnsi="Book Antiqua" w:cs="Arial"/>
          <w:w w:val="99"/>
        </w:rPr>
        <w:t>m</w:t>
      </w:r>
      <w:r w:rsidR="005334D5" w:rsidRPr="00C378F0">
        <w:rPr>
          <w:rFonts w:ascii="Book Antiqua" w:hAnsi="Book Antiqua" w:cs="Arial"/>
          <w:w w:val="108"/>
        </w:rPr>
        <w:t>atr</w:t>
      </w:r>
      <w:r w:rsidR="005334D5" w:rsidRPr="00C378F0">
        <w:rPr>
          <w:rFonts w:ascii="Book Antiqua" w:hAnsi="Book Antiqua" w:cs="Arial"/>
          <w:w w:val="99"/>
        </w:rPr>
        <w:t>ic</w:t>
      </w:r>
      <w:r w:rsidR="005334D5" w:rsidRPr="00C378F0">
        <w:rPr>
          <w:rFonts w:ascii="Book Antiqua" w:hAnsi="Book Antiqua" w:cs="Arial"/>
          <w:w w:val="79"/>
        </w:rPr>
        <w:t>e</w:t>
      </w:r>
      <w:r w:rsidR="005334D5" w:rsidRPr="00C378F0">
        <w:rPr>
          <w:rFonts w:ascii="Book Antiqua" w:hAnsi="Book Antiqua" w:cs="Arial"/>
          <w:spacing w:val="23"/>
        </w:rPr>
        <w:t xml:space="preserve"> </w:t>
      </w:r>
      <w:r w:rsidR="005334D5" w:rsidRPr="00C378F0">
        <w:rPr>
          <w:rFonts w:ascii="Book Antiqua" w:hAnsi="Book Antiqua" w:cs="Arial"/>
          <w:w w:val="101"/>
        </w:rPr>
        <w:t>for</w:t>
      </w:r>
      <w:r w:rsidR="005334D5" w:rsidRPr="00C378F0">
        <w:rPr>
          <w:rFonts w:ascii="Book Antiqua" w:hAnsi="Book Antiqua" w:cs="Arial"/>
          <w:w w:val="99"/>
        </w:rPr>
        <w:t>m</w:t>
      </w:r>
      <w:r w:rsidR="005334D5" w:rsidRPr="00C378F0">
        <w:rPr>
          <w:rFonts w:ascii="Book Antiqua" w:hAnsi="Book Antiqua" w:cs="Arial"/>
          <w:w w:val="79"/>
        </w:rPr>
        <w:t>e</w:t>
      </w:r>
      <w:r w:rsidR="005334D5" w:rsidRPr="00C378F0">
        <w:rPr>
          <w:rFonts w:ascii="Book Antiqua" w:hAnsi="Book Antiqua" w:cs="Arial"/>
          <w:spacing w:val="23"/>
        </w:rPr>
        <w:t xml:space="preserve"> </w:t>
      </w:r>
      <w:r w:rsidR="005334D5" w:rsidRPr="00C378F0">
        <w:rPr>
          <w:rFonts w:ascii="Book Antiqua" w:hAnsi="Book Antiqua" w:cs="Arial"/>
          <w:w w:val="98"/>
        </w:rPr>
        <w:t>un</w:t>
      </w:r>
      <w:r w:rsidR="005334D5" w:rsidRPr="00C378F0">
        <w:rPr>
          <w:rFonts w:ascii="Book Antiqua" w:hAnsi="Book Antiqua" w:cs="Arial"/>
          <w:spacing w:val="23"/>
        </w:rPr>
        <w:t xml:space="preserve"> </w:t>
      </w:r>
      <w:r w:rsidR="005334D5" w:rsidRPr="00C378F0">
        <w:rPr>
          <w:rFonts w:ascii="Book Antiqua" w:hAnsi="Book Antiqua" w:cs="Arial"/>
          <w:w w:val="138"/>
        </w:rPr>
        <w:t>t</w:t>
      </w:r>
      <w:r w:rsidR="005334D5" w:rsidRPr="00C378F0">
        <w:rPr>
          <w:rFonts w:ascii="Book Antiqua" w:hAnsi="Book Antiqua" w:cs="Arial"/>
          <w:w w:val="79"/>
        </w:rPr>
        <w:t>e</w:t>
      </w:r>
      <w:r w:rsidR="005334D5" w:rsidRPr="00C378F0">
        <w:rPr>
          <w:rFonts w:ascii="Book Antiqua" w:hAnsi="Book Antiqua" w:cs="Arial"/>
          <w:w w:val="98"/>
        </w:rPr>
        <w:t>n</w:t>
      </w:r>
      <w:r w:rsidR="005334D5" w:rsidRPr="00C378F0">
        <w:rPr>
          <w:rFonts w:ascii="Book Antiqua" w:hAnsi="Book Antiqua" w:cs="Arial"/>
          <w:w w:val="78"/>
        </w:rPr>
        <w:t>s</w:t>
      </w:r>
      <w:r w:rsidR="005334D5" w:rsidRPr="00C378F0">
        <w:rPr>
          <w:rFonts w:ascii="Book Antiqua" w:hAnsi="Book Antiqua" w:cs="Arial"/>
          <w:w w:val="95"/>
        </w:rPr>
        <w:t>eur</w:t>
      </w:r>
      <w:r w:rsidR="005334D5" w:rsidRPr="00C378F0">
        <w:rPr>
          <w:rFonts w:ascii="Book Antiqua" w:hAnsi="Book Antiqua" w:cs="Arial"/>
          <w:spacing w:val="23"/>
        </w:rPr>
        <w:t xml:space="preserve"> </w:t>
      </w:r>
      <w:r w:rsidR="005334D5" w:rsidRPr="00C378F0">
        <w:rPr>
          <w:rFonts w:ascii="Book Antiqua" w:hAnsi="Book Antiqua" w:cs="Arial"/>
          <w:w w:val="98"/>
        </w:rPr>
        <w:t>d</w:t>
      </w:r>
      <w:r w:rsidR="005334D5" w:rsidRPr="00C378F0">
        <w:rPr>
          <w:rFonts w:ascii="Book Antiqua" w:hAnsi="Book Antiqua" w:cs="Arial"/>
          <w:w w:val="79"/>
        </w:rPr>
        <w:t>e</w:t>
      </w:r>
      <w:r w:rsidR="005334D5" w:rsidRPr="00C378F0">
        <w:rPr>
          <w:rFonts w:ascii="Book Antiqua" w:hAnsi="Book Antiqua" w:cs="Arial"/>
          <w:spacing w:val="23"/>
        </w:rPr>
        <w:t xml:space="preserve"> </w:t>
      </w:r>
      <w:r w:rsidR="005334D5" w:rsidRPr="00C378F0">
        <w:rPr>
          <w:rFonts w:ascii="Book Antiqua" w:hAnsi="Book Antiqua" w:cs="Arial"/>
          <w:w w:val="99"/>
        </w:rPr>
        <w:t>ran</w:t>
      </w:r>
      <w:r w:rsidR="005334D5" w:rsidRPr="00C378F0">
        <w:rPr>
          <w:rFonts w:ascii="Book Antiqua" w:hAnsi="Book Antiqua" w:cs="Arial"/>
          <w:w w:val="89"/>
        </w:rPr>
        <w:t>g</w:t>
      </w:r>
      <w:r w:rsidR="005334D5" w:rsidRPr="00C378F0">
        <w:rPr>
          <w:rFonts w:ascii="Book Antiqua" w:hAnsi="Book Antiqua" w:cs="Arial"/>
          <w:spacing w:val="23"/>
        </w:rPr>
        <w:t xml:space="preserve"> </w:t>
      </w:r>
      <w:r w:rsidR="005334D5" w:rsidRPr="00C378F0">
        <w:rPr>
          <w:rFonts w:ascii="Book Antiqua" w:hAnsi="Book Antiqua" w:cs="Arial"/>
          <w:w w:val="92"/>
        </w:rPr>
        <w:t>2</w:t>
      </w:r>
      <w:r w:rsidR="007D705F" w:rsidRPr="00C378F0">
        <w:rPr>
          <w:rFonts w:ascii="Book Antiqua" w:hAnsi="Book Antiqua" w:cs="Arial"/>
          <w:spacing w:val="20"/>
        </w:rPr>
        <w:t xml:space="preserve"> </w:t>
      </w:r>
      <w:r w:rsidR="005334D5" w:rsidRPr="00C378F0">
        <w:rPr>
          <w:rFonts w:ascii="Book Antiqua" w:hAnsi="Book Antiqua" w:cs="Arial"/>
          <w:w w:val="97"/>
          <w:position w:val="1"/>
        </w:rPr>
        <w:t>nom</w:t>
      </w:r>
      <w:r w:rsidR="005334D5" w:rsidRPr="00C378F0">
        <w:rPr>
          <w:rFonts w:ascii="Book Antiqua" w:hAnsi="Book Antiqua" w:cs="Arial"/>
          <w:spacing w:val="-6"/>
          <w:w w:val="97"/>
          <w:position w:val="1"/>
        </w:rPr>
        <w:t>m</w:t>
      </w:r>
      <w:r w:rsidR="005334D5" w:rsidRPr="00C378F0">
        <w:rPr>
          <w:rFonts w:ascii="Book Antiqua" w:hAnsi="Book Antiqua" w:cs="Arial"/>
          <w:spacing w:val="-103"/>
          <w:w w:val="148"/>
          <w:position w:val="1"/>
        </w:rPr>
        <w:t>´</w:t>
      </w:r>
      <w:r w:rsidR="005334D5" w:rsidRPr="00C378F0">
        <w:rPr>
          <w:rFonts w:ascii="Book Antiqua" w:hAnsi="Book Antiqua" w:cs="Arial"/>
          <w:w w:val="79"/>
          <w:position w:val="1"/>
        </w:rPr>
        <w:t>e</w:t>
      </w:r>
      <w:r w:rsidR="005334D5" w:rsidRPr="00C378F0">
        <w:rPr>
          <w:rFonts w:ascii="Book Antiqua" w:hAnsi="Book Antiqua" w:cs="Arial"/>
          <w:spacing w:val="22"/>
          <w:position w:val="1"/>
        </w:rPr>
        <w:t xml:space="preserve"> </w:t>
      </w:r>
      <w:r w:rsidR="005334D5" w:rsidRPr="00C378F0">
        <w:rPr>
          <w:rFonts w:ascii="Book Antiqua" w:hAnsi="Book Antiqua" w:cs="Arial"/>
          <w:w w:val="94"/>
          <w:position w:val="1"/>
        </w:rPr>
        <w:t>tenseur</w:t>
      </w:r>
      <w:r w:rsidR="005334D5" w:rsidRPr="00C378F0">
        <w:rPr>
          <w:rFonts w:ascii="Book Antiqua" w:hAnsi="Book Antiqua" w:cs="Arial"/>
          <w:spacing w:val="27"/>
          <w:position w:val="1"/>
        </w:rPr>
        <w:t xml:space="preserve"> </w:t>
      </w:r>
      <w:r w:rsidR="005334D5" w:rsidRPr="00C378F0">
        <w:rPr>
          <w:rFonts w:ascii="Book Antiqua" w:hAnsi="Book Antiqua" w:cs="Arial"/>
          <w:w w:val="86"/>
          <w:position w:val="1"/>
        </w:rPr>
        <w:t>de</w:t>
      </w:r>
      <w:r w:rsidR="005334D5" w:rsidRPr="00C378F0">
        <w:rPr>
          <w:rFonts w:ascii="Book Antiqua" w:hAnsi="Book Antiqua" w:cs="Arial"/>
          <w:spacing w:val="27"/>
          <w:position w:val="1"/>
        </w:rPr>
        <w:t xml:space="preserve"> </w:t>
      </w:r>
      <w:r w:rsidR="005334D5" w:rsidRPr="00C378F0">
        <w:rPr>
          <w:rFonts w:ascii="Book Antiqua" w:hAnsi="Book Antiqua" w:cs="Arial"/>
          <w:spacing w:val="-11"/>
          <w:w w:val="91"/>
          <w:position w:val="1"/>
        </w:rPr>
        <w:t>p</w:t>
      </w:r>
      <w:r w:rsidR="005334D5" w:rsidRPr="00C378F0">
        <w:rPr>
          <w:rFonts w:ascii="Book Antiqua" w:hAnsi="Book Antiqua" w:cs="Arial"/>
          <w:w w:val="98"/>
          <w:position w:val="1"/>
        </w:rPr>
        <w:t>er</w:t>
      </w:r>
      <w:r w:rsidR="005334D5" w:rsidRPr="00C378F0">
        <w:rPr>
          <w:rFonts w:ascii="Book Antiqua" w:hAnsi="Book Antiqua" w:cs="Arial"/>
          <w:w w:val="111"/>
          <w:position w:val="1"/>
        </w:rPr>
        <w:t>mittivi</w:t>
      </w:r>
      <w:r w:rsidR="005334D5" w:rsidRPr="00C378F0">
        <w:rPr>
          <w:rFonts w:ascii="Book Antiqua" w:hAnsi="Book Antiqua" w:cs="Arial"/>
          <w:spacing w:val="-6"/>
          <w:w w:val="111"/>
          <w:position w:val="1"/>
        </w:rPr>
        <w:t>t</w:t>
      </w:r>
      <w:r w:rsidR="005334D5" w:rsidRPr="00C378F0">
        <w:rPr>
          <w:rFonts w:ascii="Book Antiqua" w:hAnsi="Book Antiqua" w:cs="Arial"/>
          <w:spacing w:val="-106"/>
          <w:w w:val="152"/>
          <w:position w:val="1"/>
        </w:rPr>
        <w:t>´</w:t>
      </w:r>
      <w:r w:rsidR="005334D5" w:rsidRPr="00C378F0">
        <w:rPr>
          <w:rFonts w:ascii="Book Antiqua" w:hAnsi="Book Antiqua" w:cs="Arial"/>
          <w:w w:val="82"/>
          <w:position w:val="1"/>
        </w:rPr>
        <w:t>e</w:t>
      </w:r>
      <w:r w:rsidR="005334D5" w:rsidRPr="00C378F0">
        <w:rPr>
          <w:rFonts w:ascii="Book Antiqua" w:hAnsi="Book Antiqua" w:cs="Arial"/>
          <w:spacing w:val="21"/>
          <w:position w:val="1"/>
        </w:rPr>
        <w:t xml:space="preserve"> </w:t>
      </w:r>
      <w:r w:rsidR="005334D5" w:rsidRPr="00C378F0">
        <w:rPr>
          <w:rFonts w:ascii="Book Antiqua" w:hAnsi="Book Antiqua" w:cs="Arial"/>
          <w:spacing w:val="-106"/>
          <w:w w:val="152"/>
          <w:position w:val="1"/>
        </w:rPr>
        <w:t>´</w:t>
      </w:r>
      <w:r w:rsidR="005334D5" w:rsidRPr="00C378F0">
        <w:rPr>
          <w:rFonts w:ascii="Book Antiqua" w:hAnsi="Book Antiqua" w:cs="Arial"/>
          <w:w w:val="91"/>
          <w:position w:val="1"/>
        </w:rPr>
        <w:t>el</w:t>
      </w:r>
      <w:r w:rsidR="005334D5" w:rsidRPr="00C378F0">
        <w:rPr>
          <w:rFonts w:ascii="Book Antiqua" w:hAnsi="Book Antiqua" w:cs="Arial"/>
          <w:spacing w:val="-11"/>
          <w:w w:val="82"/>
          <w:position w:val="1"/>
        </w:rPr>
        <w:t>e</w:t>
      </w:r>
      <w:r w:rsidR="005334D5" w:rsidRPr="00C378F0">
        <w:rPr>
          <w:rFonts w:ascii="Book Antiqua" w:hAnsi="Book Antiqua" w:cs="Arial"/>
          <w:w w:val="101"/>
          <w:position w:val="1"/>
        </w:rPr>
        <w:t>ct</w:t>
      </w:r>
      <w:r w:rsidR="005334D5" w:rsidRPr="00C378F0">
        <w:rPr>
          <w:rFonts w:ascii="Book Antiqua" w:hAnsi="Book Antiqua" w:cs="Arial"/>
          <w:w w:val="125"/>
          <w:position w:val="1"/>
        </w:rPr>
        <w:t>r</w:t>
      </w:r>
      <w:r w:rsidR="005334D5" w:rsidRPr="00C378F0">
        <w:rPr>
          <w:rFonts w:ascii="Book Antiqua" w:hAnsi="Book Antiqua" w:cs="Arial"/>
          <w:w w:val="92"/>
          <w:position w:val="1"/>
        </w:rPr>
        <w:t>ique</w:t>
      </w:r>
      <w:r w:rsidR="005334D5" w:rsidRPr="00C378F0">
        <w:rPr>
          <w:rFonts w:ascii="Book Antiqua" w:hAnsi="Book Antiqua" w:cs="Arial"/>
          <w:position w:val="1"/>
        </w:rPr>
        <w:t xml:space="preserve"> </w:t>
      </w:r>
      <w:r w:rsidR="005334D5" w:rsidRPr="00C378F0">
        <w:rPr>
          <w:rFonts w:ascii="Book Antiqua" w:hAnsi="Book Antiqua" w:cs="Arial"/>
          <w:w w:val="99"/>
          <w:position w:val="1"/>
        </w:rPr>
        <w:t>et</w:t>
      </w:r>
      <w:r w:rsidR="005334D5" w:rsidRPr="00C378F0">
        <w:rPr>
          <w:rFonts w:ascii="Book Antiqua" w:hAnsi="Book Antiqua" w:cs="Arial"/>
          <w:spacing w:val="22"/>
          <w:position w:val="1"/>
        </w:rPr>
        <w:t xml:space="preserve"> </w:t>
      </w:r>
      <w:r w:rsidR="005334D5" w:rsidRPr="00C378F0">
        <w:rPr>
          <w:rFonts w:ascii="Book Antiqua" w:hAnsi="Book Antiqua" w:cs="Arial"/>
          <w:w w:val="98"/>
          <w:position w:val="1"/>
        </w:rPr>
        <w:t>n</w:t>
      </w:r>
      <w:r w:rsidR="005334D5" w:rsidRPr="00C378F0">
        <w:rPr>
          <w:rFonts w:ascii="Book Antiqua" w:hAnsi="Book Antiqua" w:cs="Arial"/>
          <w:w w:val="105"/>
          <w:position w:val="1"/>
        </w:rPr>
        <w:t>o</w:t>
      </w:r>
      <w:r w:rsidR="005334D5" w:rsidRPr="00C378F0">
        <w:rPr>
          <w:rFonts w:ascii="Book Antiqua" w:hAnsi="Book Antiqua" w:cs="Arial"/>
          <w:spacing w:val="-6"/>
          <w:w w:val="105"/>
          <w:position w:val="1"/>
        </w:rPr>
        <w:t>t</w:t>
      </w:r>
      <w:r w:rsidR="005334D5" w:rsidRPr="00C378F0">
        <w:rPr>
          <w:rFonts w:ascii="Book Antiqua" w:hAnsi="Book Antiqua" w:cs="Arial"/>
          <w:spacing w:val="-103"/>
          <w:w w:val="148"/>
          <w:position w:val="1"/>
        </w:rPr>
        <w:t>´</w:t>
      </w:r>
      <w:r w:rsidR="005334D5" w:rsidRPr="00C378F0">
        <w:rPr>
          <w:rFonts w:ascii="Book Antiqua" w:hAnsi="Book Antiqua" w:cs="Arial"/>
          <w:w w:val="79"/>
          <w:position w:val="1"/>
        </w:rPr>
        <w:t>e</w:t>
      </w:r>
      <w:r w:rsidR="005334D5" w:rsidRPr="00C378F0">
        <w:rPr>
          <w:rFonts w:ascii="Book Antiqua" w:hAnsi="Book Antiqua" w:cs="Arial"/>
          <w:position w:val="1"/>
        </w:rPr>
        <w:t xml:space="preserve"> </w:t>
      </w:r>
      <m:oMath>
        <m:acc>
          <m:accPr>
            <m:chr m:val="̿"/>
            <m:ctrlPr>
              <w:rPr>
                <w:rFonts w:ascii="Cambria Math" w:hAnsi="Cambria Math" w:cs="Arial"/>
                <w:b/>
                <w:bCs/>
                <w:i/>
                <w:w w:val="69"/>
                <w:sz w:val="28"/>
                <w:szCs w:val="28"/>
              </w:rPr>
            </m:ctrlPr>
          </m:accPr>
          <m:e>
            <m:r>
              <m:rPr>
                <m:sty m:val="bi"/>
              </m:rPr>
              <w:rPr>
                <w:rFonts w:ascii="Cambria Math" w:hAnsi="Cambria Math" w:cs="Arial"/>
                <w:w w:val="69"/>
                <w:sz w:val="28"/>
                <w:szCs w:val="28"/>
              </w:rPr>
              <m:t>ε</m:t>
            </m:r>
          </m:e>
        </m:acc>
      </m:oMath>
      <w:r w:rsidR="005334D5" w:rsidRPr="0006427B">
        <w:rPr>
          <w:rFonts w:ascii="Book Antiqua" w:hAnsi="Book Antiqua" w:cs="Arial"/>
          <w:b/>
          <w:bCs/>
          <w:w w:val="99"/>
          <w:position w:val="1"/>
          <w:sz w:val="28"/>
          <w:szCs w:val="28"/>
        </w:rPr>
        <w:t>.</w:t>
      </w:r>
      <w:r w:rsidR="005334D5" w:rsidRPr="00C378F0">
        <w:rPr>
          <w:rFonts w:ascii="Book Antiqua" w:hAnsi="Book Antiqua" w:cs="Arial"/>
          <w:spacing w:val="22"/>
          <w:position w:val="1"/>
        </w:rPr>
        <w:t xml:space="preserve"> </w:t>
      </w:r>
      <w:r w:rsidR="005334D5" w:rsidRPr="00C378F0">
        <w:rPr>
          <w:rFonts w:ascii="Book Antiqua" w:hAnsi="Book Antiqua" w:cs="Arial"/>
          <w:w w:val="96"/>
          <w:position w:val="1"/>
        </w:rPr>
        <w:t>Com</w:t>
      </w:r>
      <w:r w:rsidR="005334D5" w:rsidRPr="00C378F0">
        <w:rPr>
          <w:rFonts w:ascii="Book Antiqua" w:hAnsi="Book Antiqua" w:cs="Arial"/>
          <w:w w:val="91"/>
          <w:position w:val="1"/>
        </w:rPr>
        <w:t>me</w:t>
      </w:r>
      <w:r w:rsidR="005334D5" w:rsidRPr="00C378F0">
        <w:rPr>
          <w:rFonts w:ascii="Book Antiqua" w:hAnsi="Book Antiqua" w:cs="Arial"/>
          <w:spacing w:val="22"/>
          <w:position w:val="1"/>
        </w:rPr>
        <w:t xml:space="preserve"> </w:t>
      </w:r>
      <w:r w:rsidR="005334D5" w:rsidRPr="00C378F0">
        <w:rPr>
          <w:rFonts w:ascii="Book Antiqua" w:hAnsi="Book Antiqua" w:cs="Arial"/>
          <w:w w:val="98"/>
          <w:position w:val="1"/>
        </w:rPr>
        <w:t>u</w:t>
      </w:r>
      <w:r w:rsidR="005334D5" w:rsidRPr="00C378F0">
        <w:rPr>
          <w:rFonts w:ascii="Book Antiqua" w:hAnsi="Book Antiqua" w:cs="Arial"/>
          <w:w w:val="89"/>
          <w:position w:val="1"/>
        </w:rPr>
        <w:t>ne</w:t>
      </w:r>
      <w:r w:rsidR="005334D5" w:rsidRPr="00C378F0">
        <w:rPr>
          <w:rFonts w:ascii="Book Antiqua" w:hAnsi="Book Antiqua" w:cs="Arial"/>
          <w:spacing w:val="22"/>
          <w:position w:val="1"/>
        </w:rPr>
        <w:t xml:space="preserve"> </w:t>
      </w:r>
      <w:r w:rsidR="005334D5" w:rsidRPr="00C378F0">
        <w:rPr>
          <w:rFonts w:ascii="Book Antiqua" w:hAnsi="Book Antiqua" w:cs="Arial"/>
          <w:w w:val="94"/>
          <w:position w:val="1"/>
        </w:rPr>
        <w:t>on</w:t>
      </w:r>
      <w:r w:rsidR="005334D5" w:rsidRPr="00C378F0">
        <w:rPr>
          <w:rFonts w:ascii="Book Antiqua" w:hAnsi="Book Antiqua" w:cs="Arial"/>
          <w:w w:val="89"/>
          <w:position w:val="1"/>
        </w:rPr>
        <w:t>de</w:t>
      </w:r>
      <w:r w:rsidR="005334D5" w:rsidRPr="00C378F0">
        <w:rPr>
          <w:rFonts w:ascii="Book Antiqua" w:hAnsi="Book Antiqua" w:cs="Arial"/>
          <w:spacing w:val="16"/>
          <w:position w:val="1"/>
        </w:rPr>
        <w:t xml:space="preserve"> </w:t>
      </w:r>
      <w:r w:rsidR="005334D5" w:rsidRPr="00C378F0">
        <w:rPr>
          <w:rFonts w:ascii="Book Antiqua" w:hAnsi="Book Antiqua" w:cs="Arial"/>
          <w:spacing w:val="-103"/>
          <w:w w:val="148"/>
          <w:position w:val="1"/>
        </w:rPr>
        <w:t>´</w:t>
      </w:r>
      <w:r w:rsidR="005334D5" w:rsidRPr="00C378F0">
        <w:rPr>
          <w:rFonts w:ascii="Book Antiqua" w:hAnsi="Book Antiqua" w:cs="Arial"/>
          <w:w w:val="87"/>
          <w:position w:val="1"/>
        </w:rPr>
        <w:t>elec</w:t>
      </w:r>
      <w:r w:rsidR="005334D5" w:rsidRPr="00C378F0">
        <w:rPr>
          <w:rFonts w:ascii="Book Antiqua" w:hAnsi="Book Antiqua" w:cs="Arial"/>
          <w:w w:val="126"/>
          <w:position w:val="1"/>
        </w:rPr>
        <w:t>tr</w:t>
      </w:r>
      <w:r w:rsidR="005334D5" w:rsidRPr="00C378F0">
        <w:rPr>
          <w:rFonts w:ascii="Book Antiqua" w:hAnsi="Book Antiqua" w:cs="Arial"/>
          <w:w w:val="95"/>
          <w:position w:val="1"/>
        </w:rPr>
        <w:t>om</w:t>
      </w:r>
      <w:r w:rsidR="005334D5" w:rsidRPr="00C378F0">
        <w:rPr>
          <w:rFonts w:ascii="Book Antiqua" w:hAnsi="Book Antiqua" w:cs="Arial"/>
          <w:w w:val="92"/>
          <w:position w:val="1"/>
        </w:rPr>
        <w:t>ag</w:t>
      </w:r>
      <w:r w:rsidR="005334D5" w:rsidRPr="00C378F0">
        <w:rPr>
          <w:rFonts w:ascii="Book Antiqua" w:hAnsi="Book Antiqua" w:cs="Arial"/>
          <w:spacing w:val="-6"/>
          <w:w w:val="92"/>
          <w:position w:val="1"/>
        </w:rPr>
        <w:t>n</w:t>
      </w:r>
      <w:r w:rsidR="005334D5" w:rsidRPr="00C378F0">
        <w:rPr>
          <w:rFonts w:ascii="Book Antiqua" w:hAnsi="Book Antiqua" w:cs="Arial"/>
          <w:spacing w:val="-103"/>
          <w:w w:val="148"/>
          <w:position w:val="1"/>
        </w:rPr>
        <w:t>´</w:t>
      </w:r>
      <w:r w:rsidR="005334D5" w:rsidRPr="00C378F0">
        <w:rPr>
          <w:rFonts w:ascii="Book Antiqua" w:hAnsi="Book Antiqua" w:cs="Arial"/>
          <w:w w:val="79"/>
          <w:position w:val="1"/>
        </w:rPr>
        <w:t>e</w:t>
      </w:r>
      <w:r w:rsidR="005334D5" w:rsidRPr="00C378F0">
        <w:rPr>
          <w:rFonts w:ascii="Book Antiqua" w:hAnsi="Book Antiqua" w:cs="Arial"/>
          <w:w w:val="132"/>
          <w:position w:val="1"/>
        </w:rPr>
        <w:t>ti</w:t>
      </w:r>
      <w:r w:rsidR="005334D5" w:rsidRPr="00C378F0">
        <w:rPr>
          <w:rFonts w:ascii="Book Antiqua" w:hAnsi="Book Antiqua" w:cs="Arial"/>
          <w:w w:val="90"/>
          <w:position w:val="1"/>
        </w:rPr>
        <w:t>que</w:t>
      </w:r>
      <w:r w:rsidR="005334D5" w:rsidRPr="00C378F0">
        <w:rPr>
          <w:rFonts w:ascii="Book Antiqua" w:hAnsi="Book Antiqua" w:cs="Arial"/>
          <w:spacing w:val="22"/>
          <w:position w:val="1"/>
        </w:rPr>
        <w:t xml:space="preserve"> </w:t>
      </w:r>
      <w:r w:rsidR="005334D5" w:rsidRPr="00C378F0">
        <w:rPr>
          <w:rFonts w:ascii="Book Antiqua" w:hAnsi="Book Antiqua" w:cs="Arial"/>
          <w:w w:val="78"/>
          <w:position w:val="1"/>
        </w:rPr>
        <w:t>s</w:t>
      </w:r>
      <w:r w:rsidR="005334D5" w:rsidRPr="00C378F0">
        <w:rPr>
          <w:rFonts w:ascii="Book Antiqua" w:hAnsi="Book Antiqua" w:cs="Arial"/>
          <w:w w:val="79"/>
          <w:position w:val="1"/>
        </w:rPr>
        <w:t>e</w:t>
      </w:r>
      <w:r w:rsidR="00EB4F45" w:rsidRPr="00C378F0">
        <w:rPr>
          <w:rFonts w:ascii="Book Antiqua" w:hAnsi="Book Antiqua" w:cs="Arial"/>
          <w:w w:val="79"/>
          <w:position w:val="1"/>
        </w:rPr>
        <w:t xml:space="preserve"> </w:t>
      </w:r>
      <w:r w:rsidR="005334D5" w:rsidRPr="00C378F0">
        <w:rPr>
          <w:rFonts w:ascii="Book Antiqua" w:hAnsi="Book Antiqua" w:cs="Arial"/>
          <w:w w:val="105"/>
        </w:rPr>
        <w:t>pr</w:t>
      </w:r>
      <w:r w:rsidR="005334D5" w:rsidRPr="00C378F0">
        <w:rPr>
          <w:rFonts w:ascii="Book Antiqua" w:hAnsi="Book Antiqua" w:cs="Arial"/>
          <w:w w:val="89"/>
        </w:rPr>
        <w:t>opage</w:t>
      </w:r>
      <w:r w:rsidR="005334D5" w:rsidRPr="00C378F0">
        <w:rPr>
          <w:rFonts w:ascii="Book Antiqua" w:hAnsi="Book Antiqua" w:cs="Arial"/>
        </w:rPr>
        <w:t xml:space="preserve"> </w:t>
      </w:r>
      <w:r w:rsidR="005334D5" w:rsidRPr="00C378F0">
        <w:rPr>
          <w:rFonts w:ascii="Book Antiqua" w:hAnsi="Book Antiqua" w:cs="Arial"/>
          <w:w w:val="106"/>
        </w:rPr>
        <w:t>indif</w:t>
      </w:r>
      <w:r w:rsidR="005334D5" w:rsidRPr="00C378F0">
        <w:rPr>
          <w:rFonts w:ascii="Book Antiqua" w:hAnsi="Book Antiqua" w:cs="Arial"/>
          <w:spacing w:val="-6"/>
          <w:w w:val="109"/>
        </w:rPr>
        <w:t>f</w:t>
      </w:r>
      <w:r w:rsidR="005334D5" w:rsidRPr="00C378F0">
        <w:rPr>
          <w:rFonts w:ascii="Book Antiqua" w:hAnsi="Book Antiqua" w:cs="Arial"/>
          <w:spacing w:val="-103"/>
          <w:w w:val="148"/>
        </w:rPr>
        <w:t>´</w:t>
      </w:r>
      <w:r w:rsidR="005334D5" w:rsidRPr="00C378F0">
        <w:rPr>
          <w:rFonts w:ascii="Book Antiqua" w:hAnsi="Book Antiqua" w:cs="Arial"/>
          <w:w w:val="91"/>
        </w:rPr>
        <w:t>erem</w:t>
      </w:r>
      <w:r w:rsidR="005334D5" w:rsidRPr="00C378F0">
        <w:rPr>
          <w:rFonts w:ascii="Book Antiqua" w:hAnsi="Book Antiqua" w:cs="Arial"/>
          <w:w w:val="89"/>
        </w:rPr>
        <w:t>e</w:t>
      </w:r>
      <w:r w:rsidR="005334D5" w:rsidRPr="00C378F0">
        <w:rPr>
          <w:rFonts w:ascii="Book Antiqua" w:hAnsi="Book Antiqua" w:cs="Arial"/>
          <w:spacing w:val="-6"/>
          <w:w w:val="89"/>
        </w:rPr>
        <w:t>n</w:t>
      </w:r>
      <w:r w:rsidR="005334D5" w:rsidRPr="00C378F0">
        <w:rPr>
          <w:rFonts w:ascii="Book Antiqua" w:hAnsi="Book Antiqua" w:cs="Arial"/>
          <w:w w:val="138"/>
        </w:rPr>
        <w:t>t</w:t>
      </w:r>
      <w:r w:rsidR="005334D5" w:rsidRPr="00C378F0">
        <w:rPr>
          <w:rFonts w:ascii="Book Antiqua" w:hAnsi="Book Antiqua" w:cs="Arial"/>
        </w:rPr>
        <w:t xml:space="preserve"> </w:t>
      </w:r>
      <w:r w:rsidR="005334D5" w:rsidRPr="00C378F0">
        <w:rPr>
          <w:rFonts w:ascii="Book Antiqua" w:hAnsi="Book Antiqua" w:cs="Arial"/>
          <w:w w:val="91"/>
        </w:rPr>
        <w:t>le</w:t>
      </w:r>
      <w:r w:rsidR="005334D5" w:rsidRPr="00C378F0">
        <w:rPr>
          <w:rFonts w:ascii="Book Antiqua" w:hAnsi="Book Antiqua" w:cs="Arial"/>
        </w:rPr>
        <w:t xml:space="preserve"> </w:t>
      </w:r>
      <w:r w:rsidR="005334D5" w:rsidRPr="00C378F0">
        <w:rPr>
          <w:rFonts w:ascii="Book Antiqua" w:hAnsi="Book Antiqua" w:cs="Arial"/>
          <w:w w:val="96"/>
        </w:rPr>
        <w:t>long</w:t>
      </w:r>
      <w:r w:rsidR="005334D5" w:rsidRPr="00C378F0">
        <w:rPr>
          <w:rFonts w:ascii="Book Antiqua" w:hAnsi="Book Antiqua" w:cs="Arial"/>
        </w:rPr>
        <w:t xml:space="preserve"> </w:t>
      </w:r>
      <w:r w:rsidR="005334D5" w:rsidRPr="00C378F0">
        <w:rPr>
          <w:rFonts w:ascii="Book Antiqua" w:hAnsi="Book Antiqua" w:cs="Arial"/>
          <w:w w:val="103"/>
        </w:rPr>
        <w:t>d’u</w:t>
      </w:r>
      <w:r w:rsidR="005334D5" w:rsidRPr="00C378F0">
        <w:rPr>
          <w:rFonts w:ascii="Book Antiqua" w:hAnsi="Book Antiqua" w:cs="Arial"/>
          <w:w w:val="89"/>
        </w:rPr>
        <w:t>ne</w:t>
      </w:r>
      <w:r w:rsidRPr="00C378F0">
        <w:rPr>
          <w:rFonts w:ascii="Book Antiqua" w:hAnsi="Book Antiqua" w:cs="Arial"/>
          <w:w w:val="89"/>
        </w:rPr>
        <w:t xml:space="preserve"> </w:t>
      </w:r>
      <w:r w:rsidR="005334D5" w:rsidRPr="00C378F0">
        <w:rPr>
          <w:rFonts w:ascii="Book Antiqua" w:hAnsi="Book Antiqua" w:cs="Arial"/>
          <w:w w:val="106"/>
        </w:rPr>
        <w:t>di</w:t>
      </w:r>
      <w:r w:rsidR="005334D5" w:rsidRPr="00C378F0">
        <w:rPr>
          <w:rFonts w:ascii="Book Antiqua" w:hAnsi="Book Antiqua" w:cs="Arial"/>
          <w:w w:val="93"/>
        </w:rPr>
        <w:t>re</w:t>
      </w:r>
      <w:r w:rsidR="005334D5" w:rsidRPr="00C378F0">
        <w:rPr>
          <w:rFonts w:ascii="Book Antiqua" w:hAnsi="Book Antiqua" w:cs="Arial"/>
          <w:w w:val="101"/>
        </w:rPr>
        <w:t>ction</w:t>
      </w:r>
      <w:r w:rsidR="005334D5" w:rsidRPr="00C378F0">
        <w:rPr>
          <w:rFonts w:ascii="Book Antiqua" w:hAnsi="Book Antiqua" w:cs="Arial"/>
        </w:rPr>
        <w:t xml:space="preserve"> </w:t>
      </w:r>
      <w:r w:rsidR="005334D5" w:rsidRPr="00C378F0">
        <w:rPr>
          <w:rFonts w:ascii="Book Antiqua" w:hAnsi="Book Antiqua" w:cs="Arial"/>
          <w:w w:val="98"/>
        </w:rPr>
        <w:t>d</w:t>
      </w:r>
      <w:r w:rsidR="005334D5" w:rsidRPr="00C378F0">
        <w:rPr>
          <w:rFonts w:ascii="Book Antiqua" w:hAnsi="Book Antiqua" w:cs="Arial"/>
          <w:w w:val="89"/>
        </w:rPr>
        <w:t>ans</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98"/>
        </w:rPr>
        <w:t>un</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78"/>
        </w:rPr>
        <w:t>se</w:t>
      </w:r>
      <w:r w:rsidR="005334D5" w:rsidRPr="00C378F0">
        <w:rPr>
          <w:rFonts w:ascii="Book Antiqua" w:hAnsi="Book Antiqua" w:cs="Arial"/>
          <w:w w:val="98"/>
        </w:rPr>
        <w:t>n</w:t>
      </w:r>
      <w:r w:rsidR="005334D5" w:rsidRPr="00C378F0">
        <w:rPr>
          <w:rFonts w:ascii="Book Antiqua" w:hAnsi="Book Antiqua" w:cs="Arial"/>
          <w:w w:val="78"/>
        </w:rPr>
        <w:t>s</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94"/>
        </w:rPr>
        <w:t>ou</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98"/>
        </w:rPr>
        <w:t>d</w:t>
      </w:r>
      <w:r w:rsidR="005334D5" w:rsidRPr="00C378F0">
        <w:rPr>
          <w:rFonts w:ascii="Book Antiqua" w:hAnsi="Book Antiqua" w:cs="Arial"/>
          <w:w w:val="89"/>
        </w:rPr>
        <w:t>ans</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102"/>
        </w:rPr>
        <w:t>l’au</w:t>
      </w:r>
      <w:r w:rsidR="005334D5" w:rsidRPr="00C378F0">
        <w:rPr>
          <w:rFonts w:ascii="Book Antiqua" w:hAnsi="Book Antiqua" w:cs="Arial"/>
          <w:w w:val="103"/>
        </w:rPr>
        <w:t>tre,</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83"/>
        </w:rPr>
        <w:t>ce</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138"/>
        </w:rPr>
        <w:t>t</w:t>
      </w:r>
      <w:r w:rsidR="005334D5" w:rsidRPr="00C378F0">
        <w:rPr>
          <w:rFonts w:ascii="Book Antiqua" w:hAnsi="Book Antiqua" w:cs="Arial"/>
          <w:w w:val="79"/>
        </w:rPr>
        <w:t>e</w:t>
      </w:r>
      <w:r w:rsidR="005334D5" w:rsidRPr="00C378F0">
        <w:rPr>
          <w:rFonts w:ascii="Book Antiqua" w:hAnsi="Book Antiqua" w:cs="Arial"/>
          <w:w w:val="98"/>
        </w:rPr>
        <w:t>n</w:t>
      </w:r>
      <w:r w:rsidR="005334D5" w:rsidRPr="00C378F0">
        <w:rPr>
          <w:rFonts w:ascii="Book Antiqua" w:hAnsi="Book Antiqua" w:cs="Arial"/>
          <w:w w:val="78"/>
        </w:rPr>
        <w:t>s</w:t>
      </w:r>
      <w:r w:rsidR="005334D5" w:rsidRPr="00C378F0">
        <w:rPr>
          <w:rFonts w:ascii="Book Antiqua" w:hAnsi="Book Antiqua" w:cs="Arial"/>
          <w:w w:val="95"/>
        </w:rPr>
        <w:t>eur</w:t>
      </w:r>
      <w:r w:rsidR="005334D5" w:rsidRPr="00C378F0">
        <w:rPr>
          <w:rFonts w:ascii="Book Antiqua" w:hAnsi="Book Antiqua" w:cs="Arial"/>
        </w:rPr>
        <w:t xml:space="preserve"> </w:t>
      </w:r>
      <w:r w:rsidR="005334D5" w:rsidRPr="00C378F0">
        <w:rPr>
          <w:rFonts w:ascii="Book Antiqua" w:hAnsi="Book Antiqua" w:cs="Arial"/>
          <w:spacing w:val="-27"/>
        </w:rPr>
        <w:t xml:space="preserve"> </w:t>
      </w:r>
      <w:r w:rsidR="005334D5" w:rsidRPr="00C378F0">
        <w:rPr>
          <w:rFonts w:ascii="Book Antiqua" w:hAnsi="Book Antiqua" w:cs="Arial"/>
          <w:w w:val="79"/>
        </w:rPr>
        <w:t>e</w:t>
      </w:r>
      <w:r w:rsidR="005334D5" w:rsidRPr="00C378F0">
        <w:rPr>
          <w:rFonts w:ascii="Book Antiqua" w:hAnsi="Book Antiqua" w:cs="Arial"/>
          <w:w w:val="99"/>
        </w:rPr>
        <w:t xml:space="preserve">st </w:t>
      </w:r>
      <w:r w:rsidR="005334D5" w:rsidRPr="00C378F0">
        <w:rPr>
          <w:rFonts w:ascii="Book Antiqua" w:hAnsi="Book Antiqua" w:cs="Arial"/>
          <w:w w:val="94"/>
        </w:rPr>
        <w:t>sy</w:t>
      </w:r>
      <w:r w:rsidR="005334D5" w:rsidRPr="00C378F0">
        <w:rPr>
          <w:rFonts w:ascii="Book Antiqua" w:hAnsi="Book Antiqua" w:cs="Arial"/>
          <w:spacing w:val="-6"/>
          <w:w w:val="94"/>
        </w:rPr>
        <w:t>m</w:t>
      </w:r>
      <w:r w:rsidR="005334D5" w:rsidRPr="00C378F0">
        <w:rPr>
          <w:rFonts w:ascii="Book Antiqua" w:hAnsi="Book Antiqua" w:cs="Arial"/>
          <w:spacing w:val="-103"/>
          <w:w w:val="148"/>
        </w:rPr>
        <w:t>´</w:t>
      </w:r>
      <w:r w:rsidR="005334D5" w:rsidRPr="00C378F0">
        <w:rPr>
          <w:rFonts w:ascii="Book Antiqua" w:hAnsi="Book Antiqua" w:cs="Arial"/>
          <w:w w:val="107"/>
        </w:rPr>
        <w:t>etri</w:t>
      </w:r>
      <w:r w:rsidR="005334D5" w:rsidRPr="00C378F0">
        <w:rPr>
          <w:rFonts w:ascii="Book Antiqua" w:hAnsi="Book Antiqua" w:cs="Arial"/>
          <w:w w:val="91"/>
        </w:rPr>
        <w:t>que,</w:t>
      </w:r>
      <w:r w:rsidR="005334D5" w:rsidRPr="00C378F0">
        <w:rPr>
          <w:rFonts w:ascii="Book Antiqua" w:hAnsi="Book Antiqua" w:cs="Arial"/>
          <w:spacing w:val="26"/>
        </w:rPr>
        <w:t xml:space="preserve"> </w:t>
      </w:r>
      <w:r w:rsidR="005334D5" w:rsidRPr="00C378F0">
        <w:rPr>
          <w:rFonts w:ascii="Book Antiqua" w:hAnsi="Book Antiqua" w:cs="Arial"/>
          <w:w w:val="78"/>
        </w:rPr>
        <w:t>s</w:t>
      </w:r>
      <w:r w:rsidR="005334D5" w:rsidRPr="00C378F0">
        <w:rPr>
          <w:rFonts w:ascii="Book Antiqua" w:hAnsi="Book Antiqua" w:cs="Arial"/>
          <w:w w:val="109"/>
        </w:rPr>
        <w:t>oit</w:t>
      </w:r>
      <w:r w:rsidR="005334D5" w:rsidRPr="00C378F0">
        <w:rPr>
          <w:rFonts w:ascii="Book Antiqua" w:hAnsi="Book Antiqua" w:cs="Arial"/>
          <w:spacing w:val="28"/>
        </w:rPr>
        <w:t xml:space="preserve"> </w:t>
      </w:r>
      <w:r w:rsidR="00D924A0" w:rsidRPr="0006427B">
        <w:rPr>
          <w:rFonts w:ascii="Arial" w:hAnsi="Arial" w:cs="Arial"/>
          <w:i/>
          <w:iCs/>
          <w:w w:val="177"/>
          <w:position w:val="-3"/>
          <w:sz w:val="28"/>
          <w:szCs w:val="28"/>
        </w:rPr>
        <w:t>ε</w:t>
      </w:r>
      <w:r w:rsidR="005334D5" w:rsidRPr="0006427B">
        <w:rPr>
          <w:rFonts w:ascii="Book Antiqua" w:hAnsi="Book Antiqua" w:cs="Arial"/>
          <w:w w:val="177"/>
          <w:position w:val="-3"/>
          <w:sz w:val="28"/>
          <w:szCs w:val="28"/>
          <w:vertAlign w:val="subscript"/>
        </w:rPr>
        <w:t>ij</w:t>
      </w:r>
      <w:r w:rsidR="005334D5" w:rsidRPr="0006427B">
        <w:rPr>
          <w:rFonts w:ascii="Book Antiqua" w:hAnsi="Book Antiqua" w:cs="Arial"/>
          <w:spacing w:val="15"/>
          <w:position w:val="-3"/>
          <w:sz w:val="28"/>
          <w:szCs w:val="28"/>
        </w:rPr>
        <w:t xml:space="preserve"> </w:t>
      </w:r>
      <w:r w:rsidR="005334D5" w:rsidRPr="0006427B">
        <w:rPr>
          <w:rFonts w:ascii="Book Antiqua" w:hAnsi="Book Antiqua" w:cs="Arial"/>
          <w:w w:val="132"/>
          <w:sz w:val="28"/>
          <w:szCs w:val="28"/>
        </w:rPr>
        <w:t>=</w:t>
      </w:r>
      <w:r w:rsidR="005334D5" w:rsidRPr="0006427B">
        <w:rPr>
          <w:rFonts w:ascii="Book Antiqua" w:hAnsi="Book Antiqua" w:cs="Arial"/>
          <w:spacing w:val="24"/>
          <w:sz w:val="28"/>
          <w:szCs w:val="28"/>
        </w:rPr>
        <w:t xml:space="preserve"> </w:t>
      </w:r>
      <w:r w:rsidR="00D924A0" w:rsidRPr="0006427B">
        <w:rPr>
          <w:rFonts w:ascii="Arial" w:hAnsi="Arial" w:cs="Arial"/>
          <w:i/>
          <w:iCs/>
          <w:spacing w:val="9"/>
          <w:w w:val="192"/>
          <w:position w:val="-3"/>
          <w:sz w:val="28"/>
          <w:szCs w:val="28"/>
        </w:rPr>
        <w:t>ε</w:t>
      </w:r>
      <w:r w:rsidR="005334D5" w:rsidRPr="0006427B">
        <w:rPr>
          <w:rFonts w:ascii="Book Antiqua" w:hAnsi="Book Antiqua" w:cs="Arial"/>
          <w:spacing w:val="9"/>
          <w:w w:val="192"/>
          <w:position w:val="-3"/>
          <w:sz w:val="28"/>
          <w:szCs w:val="28"/>
          <w:vertAlign w:val="subscript"/>
        </w:rPr>
        <w:t>j</w:t>
      </w:r>
      <w:r w:rsidR="005334D5" w:rsidRPr="0006427B">
        <w:rPr>
          <w:rFonts w:ascii="Book Antiqua" w:hAnsi="Book Antiqua" w:cs="Arial"/>
          <w:w w:val="162"/>
          <w:position w:val="-3"/>
          <w:sz w:val="28"/>
          <w:szCs w:val="28"/>
          <w:vertAlign w:val="subscript"/>
        </w:rPr>
        <w:t>i</w:t>
      </w:r>
      <w:r w:rsidR="005334D5" w:rsidRPr="00C378F0">
        <w:rPr>
          <w:rFonts w:ascii="Book Antiqua" w:hAnsi="Book Antiqua" w:cs="Arial"/>
          <w:position w:val="-3"/>
        </w:rPr>
        <w:t xml:space="preserve"> </w:t>
      </w:r>
      <w:r w:rsidR="005334D5" w:rsidRPr="00C378F0">
        <w:rPr>
          <w:rFonts w:ascii="Book Antiqua" w:hAnsi="Book Antiqua" w:cs="Arial"/>
          <w:spacing w:val="9"/>
          <w:position w:val="-3"/>
        </w:rPr>
        <w:t xml:space="preserve"> </w:t>
      </w:r>
      <w:r w:rsidR="005334D5" w:rsidRPr="00C378F0">
        <w:rPr>
          <w:rFonts w:ascii="Book Antiqua" w:hAnsi="Book Antiqua" w:cs="Arial"/>
          <w:w w:val="99"/>
        </w:rPr>
        <w:t>et</w:t>
      </w:r>
      <w:r w:rsidR="005334D5" w:rsidRPr="00C378F0">
        <w:rPr>
          <w:rFonts w:ascii="Book Antiqua" w:hAnsi="Book Antiqua" w:cs="Arial"/>
          <w:spacing w:val="26"/>
        </w:rPr>
        <w:t xml:space="preserve"> </w:t>
      </w:r>
      <w:r w:rsidR="005334D5" w:rsidRPr="00C378F0">
        <w:rPr>
          <w:rFonts w:ascii="Book Antiqua" w:hAnsi="Book Antiqua" w:cs="Arial"/>
          <w:w w:val="78"/>
        </w:rPr>
        <w:t>es</w:t>
      </w:r>
      <w:r w:rsidR="005334D5" w:rsidRPr="00C378F0">
        <w:rPr>
          <w:rFonts w:ascii="Book Antiqua" w:hAnsi="Book Antiqua" w:cs="Arial"/>
          <w:w w:val="138"/>
        </w:rPr>
        <w:t>t</w:t>
      </w:r>
      <w:r w:rsidR="005334D5" w:rsidRPr="00C378F0">
        <w:rPr>
          <w:rFonts w:ascii="Book Antiqua" w:hAnsi="Book Antiqua" w:cs="Arial"/>
          <w:spacing w:val="26"/>
        </w:rPr>
        <w:t xml:space="preserve"> </w:t>
      </w:r>
      <w:r w:rsidR="005334D5" w:rsidRPr="00C378F0">
        <w:rPr>
          <w:rFonts w:ascii="Book Antiqua" w:hAnsi="Book Antiqua" w:cs="Arial"/>
          <w:w w:val="95"/>
        </w:rPr>
        <w:t>don</w:t>
      </w:r>
      <w:r w:rsidR="005334D5" w:rsidRPr="00C378F0">
        <w:rPr>
          <w:rFonts w:ascii="Book Antiqua" w:hAnsi="Book Antiqua" w:cs="Arial"/>
          <w:w w:val="88"/>
        </w:rPr>
        <w:t>c</w:t>
      </w:r>
      <w:r w:rsidR="005334D5" w:rsidRPr="00C378F0">
        <w:rPr>
          <w:rFonts w:ascii="Book Antiqua" w:hAnsi="Book Antiqua" w:cs="Arial"/>
          <w:spacing w:val="26"/>
        </w:rPr>
        <w:t xml:space="preserve"> </w:t>
      </w:r>
      <w:r w:rsidR="005334D5" w:rsidRPr="00C378F0">
        <w:rPr>
          <w:rFonts w:ascii="Book Antiqua" w:hAnsi="Book Antiqua" w:cs="Arial"/>
          <w:w w:val="88"/>
        </w:rPr>
        <w:t>c</w:t>
      </w:r>
      <w:r w:rsidR="005334D5" w:rsidRPr="00C378F0">
        <w:rPr>
          <w:rFonts w:ascii="Book Antiqua" w:hAnsi="Book Antiqua" w:cs="Arial"/>
          <w:w w:val="99"/>
        </w:rPr>
        <w:t>ar</w:t>
      </w:r>
      <w:r w:rsidR="005334D5" w:rsidRPr="00C378F0">
        <w:rPr>
          <w:rFonts w:ascii="Book Antiqua" w:hAnsi="Book Antiqua" w:cs="Arial"/>
          <w:w w:val="88"/>
        </w:rPr>
        <w:t>ac</w:t>
      </w:r>
      <w:r w:rsidR="005334D5" w:rsidRPr="00C378F0">
        <w:rPr>
          <w:rFonts w:ascii="Book Antiqua" w:hAnsi="Book Antiqua" w:cs="Arial"/>
          <w:spacing w:val="-6"/>
          <w:w w:val="138"/>
        </w:rPr>
        <w:t>t</w:t>
      </w:r>
      <w:r w:rsidR="005334D5" w:rsidRPr="00C378F0">
        <w:rPr>
          <w:rFonts w:ascii="Book Antiqua" w:hAnsi="Book Antiqua" w:cs="Arial"/>
          <w:spacing w:val="-103"/>
          <w:w w:val="148"/>
        </w:rPr>
        <w:t>´</w:t>
      </w:r>
      <w:r w:rsidR="005334D5" w:rsidRPr="00C378F0">
        <w:rPr>
          <w:rFonts w:ascii="Book Antiqua" w:hAnsi="Book Antiqua" w:cs="Arial"/>
          <w:w w:val="99"/>
        </w:rPr>
        <w:t>eri</w:t>
      </w:r>
      <w:r w:rsidR="005334D5" w:rsidRPr="00C378F0">
        <w:rPr>
          <w:rFonts w:ascii="Book Antiqua" w:hAnsi="Book Antiqua" w:cs="Arial"/>
          <w:spacing w:val="-6"/>
          <w:w w:val="78"/>
        </w:rPr>
        <w:t>s</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spacing w:val="26"/>
        </w:rPr>
        <w:t xml:space="preserve"> </w:t>
      </w:r>
      <w:r w:rsidR="005334D5" w:rsidRPr="00C378F0">
        <w:rPr>
          <w:rFonts w:ascii="Book Antiqua" w:hAnsi="Book Antiqua" w:cs="Arial"/>
          <w:w w:val="98"/>
        </w:rPr>
        <w:t>p</w:t>
      </w:r>
      <w:r w:rsidR="005334D5" w:rsidRPr="00C378F0">
        <w:rPr>
          <w:rFonts w:ascii="Book Antiqua" w:hAnsi="Book Antiqua" w:cs="Arial"/>
          <w:w w:val="99"/>
        </w:rPr>
        <w:t>ar</w:t>
      </w:r>
      <w:r w:rsidR="005334D5" w:rsidRPr="00C378F0">
        <w:rPr>
          <w:rFonts w:ascii="Book Antiqua" w:hAnsi="Book Antiqua" w:cs="Arial"/>
          <w:spacing w:val="26"/>
        </w:rPr>
        <w:t xml:space="preserve"> </w:t>
      </w:r>
      <w:r w:rsidR="005334D5" w:rsidRPr="00C378F0">
        <w:rPr>
          <w:rFonts w:ascii="Book Antiqua" w:hAnsi="Book Antiqua" w:cs="Arial"/>
          <w:w w:val="97"/>
        </w:rPr>
        <w:t>six</w:t>
      </w:r>
      <w:r w:rsidR="005334D5" w:rsidRPr="00C378F0">
        <w:rPr>
          <w:rFonts w:ascii="Book Antiqua" w:hAnsi="Book Antiqua" w:cs="Arial"/>
          <w:spacing w:val="20"/>
        </w:rPr>
        <w:t xml:space="preserve"> </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spacing w:val="-6"/>
          <w:w w:val="123"/>
        </w:rPr>
        <w:t>l</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91"/>
        </w:rPr>
        <w:t>me</w:t>
      </w:r>
      <w:r w:rsidR="005334D5" w:rsidRPr="00C378F0">
        <w:rPr>
          <w:rFonts w:ascii="Book Antiqua" w:hAnsi="Book Antiqua" w:cs="Arial"/>
          <w:spacing w:val="-6"/>
          <w:w w:val="98"/>
        </w:rPr>
        <w:t>n</w:t>
      </w:r>
      <w:r w:rsidR="005334D5" w:rsidRPr="00C378F0">
        <w:rPr>
          <w:rFonts w:ascii="Book Antiqua" w:hAnsi="Book Antiqua" w:cs="Arial"/>
          <w:w w:val="99"/>
        </w:rPr>
        <w:t>ts</w:t>
      </w:r>
      <w:r w:rsidR="005334D5" w:rsidRPr="00C378F0">
        <w:rPr>
          <w:rFonts w:ascii="Book Antiqua" w:hAnsi="Book Antiqua" w:cs="Arial"/>
          <w:spacing w:val="26"/>
        </w:rPr>
        <w:t xml:space="preserve"> </w:t>
      </w:r>
      <w:r w:rsidR="005334D5" w:rsidRPr="00C378F0">
        <w:rPr>
          <w:rFonts w:ascii="Book Antiqua" w:hAnsi="Book Antiqua" w:cs="Arial"/>
          <w:w w:val="106"/>
        </w:rPr>
        <w:t>in</w:t>
      </w:r>
      <w:r w:rsidR="005334D5" w:rsidRPr="00C378F0">
        <w:rPr>
          <w:rFonts w:ascii="Book Antiqua" w:hAnsi="Book Antiqua" w:cs="Arial"/>
          <w:spacing w:val="-6"/>
          <w:w w:val="98"/>
        </w:rPr>
        <w:t>d</w:t>
      </w:r>
      <w:r w:rsidR="005334D5" w:rsidRPr="00C378F0">
        <w:rPr>
          <w:rFonts w:ascii="Book Antiqua" w:hAnsi="Book Antiqua" w:cs="Arial"/>
          <w:spacing w:val="-103"/>
          <w:w w:val="148"/>
        </w:rPr>
        <w:t>´</w:t>
      </w:r>
      <w:r w:rsidR="005334D5" w:rsidRPr="00C378F0">
        <w:rPr>
          <w:rFonts w:ascii="Book Antiqua" w:hAnsi="Book Antiqua" w:cs="Arial"/>
          <w:w w:val="89"/>
        </w:rPr>
        <w:t>e</w:t>
      </w:r>
      <w:r w:rsidR="005334D5" w:rsidRPr="00C378F0">
        <w:rPr>
          <w:rFonts w:ascii="Book Antiqua" w:hAnsi="Book Antiqua" w:cs="Arial"/>
          <w:spacing w:val="6"/>
          <w:w w:val="89"/>
        </w:rPr>
        <w:t>p</w:t>
      </w:r>
      <w:r w:rsidR="005334D5" w:rsidRPr="00C378F0">
        <w:rPr>
          <w:rFonts w:ascii="Book Antiqua" w:hAnsi="Book Antiqua" w:cs="Arial"/>
          <w:w w:val="92"/>
        </w:rPr>
        <w:t>end</w:t>
      </w:r>
      <w:r w:rsidR="005334D5" w:rsidRPr="00C378F0">
        <w:rPr>
          <w:rFonts w:ascii="Book Antiqua" w:hAnsi="Book Antiqua" w:cs="Arial"/>
          <w:w w:val="94"/>
        </w:rPr>
        <w:t>a</w:t>
      </w:r>
      <w:r w:rsidR="005334D5" w:rsidRPr="00C378F0">
        <w:rPr>
          <w:rFonts w:ascii="Book Antiqua" w:hAnsi="Book Antiqua" w:cs="Arial"/>
          <w:spacing w:val="-6"/>
          <w:w w:val="94"/>
        </w:rPr>
        <w:t>n</w:t>
      </w:r>
      <w:r w:rsidR="005334D5" w:rsidRPr="00C378F0">
        <w:rPr>
          <w:rFonts w:ascii="Book Antiqua" w:hAnsi="Book Antiqua" w:cs="Arial"/>
          <w:w w:val="99"/>
        </w:rPr>
        <w:t>ts.</w:t>
      </w:r>
      <w:r w:rsidR="005334D5" w:rsidRPr="00C378F0">
        <w:rPr>
          <w:rFonts w:ascii="Book Antiqua" w:hAnsi="Book Antiqua" w:cs="Arial"/>
          <w:spacing w:val="26"/>
        </w:rPr>
        <w:t xml:space="preserve"> </w:t>
      </w:r>
      <w:r w:rsidR="005334D5" w:rsidRPr="00C378F0">
        <w:rPr>
          <w:rFonts w:ascii="Book Antiqua" w:hAnsi="Book Antiqua" w:cs="Arial"/>
          <w:w w:val="82"/>
        </w:rPr>
        <w:t>S</w:t>
      </w:r>
      <w:r w:rsidR="005334D5" w:rsidRPr="00C378F0">
        <w:rPr>
          <w:rFonts w:ascii="Book Antiqua" w:hAnsi="Book Antiqua" w:cs="Arial"/>
          <w:w w:val="105"/>
        </w:rPr>
        <w:t>ui</w:t>
      </w:r>
      <w:r w:rsidR="005334D5" w:rsidRPr="00C378F0">
        <w:rPr>
          <w:rFonts w:ascii="Book Antiqua" w:hAnsi="Book Antiqua" w:cs="Arial"/>
          <w:spacing w:val="-12"/>
          <w:w w:val="105"/>
        </w:rPr>
        <w:t>v</w:t>
      </w:r>
      <w:r w:rsidR="005334D5" w:rsidRPr="00C378F0">
        <w:rPr>
          <w:rFonts w:ascii="Book Antiqua" w:hAnsi="Book Antiqua" w:cs="Arial"/>
          <w:w w:val="94"/>
        </w:rPr>
        <w:t>a</w:t>
      </w:r>
      <w:r w:rsidR="005334D5" w:rsidRPr="00C378F0">
        <w:rPr>
          <w:rFonts w:ascii="Book Antiqua" w:hAnsi="Book Antiqua" w:cs="Arial"/>
          <w:spacing w:val="-6"/>
          <w:w w:val="94"/>
        </w:rPr>
        <w:t>n</w:t>
      </w:r>
      <w:r w:rsidR="005334D5" w:rsidRPr="00C378F0">
        <w:rPr>
          <w:rFonts w:ascii="Book Antiqua" w:hAnsi="Book Antiqua" w:cs="Arial"/>
          <w:w w:val="138"/>
        </w:rPr>
        <w:t>t</w:t>
      </w:r>
      <w:r w:rsidR="005334D5" w:rsidRPr="00C378F0">
        <w:rPr>
          <w:rFonts w:ascii="Book Antiqua" w:hAnsi="Book Antiqua" w:cs="Arial"/>
          <w:spacing w:val="26"/>
        </w:rPr>
        <w:t xml:space="preserve"> </w:t>
      </w:r>
      <w:r w:rsidR="005334D5" w:rsidRPr="00C378F0">
        <w:rPr>
          <w:rFonts w:ascii="Book Antiqua" w:hAnsi="Book Antiqua" w:cs="Arial"/>
          <w:w w:val="91"/>
        </w:rPr>
        <w:t xml:space="preserve">le </w:t>
      </w:r>
      <w:r w:rsidR="005334D5" w:rsidRPr="00C378F0">
        <w:rPr>
          <w:rFonts w:ascii="Book Antiqua" w:hAnsi="Book Antiqua" w:cs="Arial"/>
          <w:w w:val="102"/>
        </w:rPr>
        <w:t>ma</w:t>
      </w:r>
      <w:r w:rsidR="005334D5" w:rsidRPr="00C378F0">
        <w:rPr>
          <w:rFonts w:ascii="Book Antiqua" w:hAnsi="Book Antiqua" w:cs="Arial"/>
          <w:spacing w:val="-6"/>
          <w:w w:val="102"/>
        </w:rPr>
        <w:t>t</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116"/>
        </w:rPr>
        <w:t>r</w:t>
      </w:r>
      <w:r w:rsidR="005334D5" w:rsidRPr="00C378F0">
        <w:rPr>
          <w:rFonts w:ascii="Book Antiqua" w:hAnsi="Book Antiqua" w:cs="Arial"/>
          <w:w w:val="99"/>
        </w:rPr>
        <w:t>iau,</w:t>
      </w:r>
      <w:r w:rsidR="005334D5" w:rsidRPr="00C378F0">
        <w:rPr>
          <w:rFonts w:ascii="Book Antiqua" w:hAnsi="Book Antiqua" w:cs="Arial"/>
        </w:rPr>
        <w:t xml:space="preserve"> </w:t>
      </w:r>
      <w:r w:rsidR="005334D5" w:rsidRPr="00C378F0">
        <w:rPr>
          <w:rFonts w:ascii="Book Antiqua" w:hAnsi="Book Antiqua" w:cs="Arial"/>
          <w:w w:val="88"/>
        </w:rPr>
        <w:t>c</w:t>
      </w:r>
      <w:r w:rsidR="005334D5" w:rsidRPr="00C378F0">
        <w:rPr>
          <w:rFonts w:ascii="Book Antiqua" w:hAnsi="Book Antiqua" w:cs="Arial"/>
          <w:w w:val="102"/>
        </w:rPr>
        <w:t>ertai</w:t>
      </w:r>
      <w:r w:rsidR="005334D5" w:rsidRPr="00C378F0">
        <w:rPr>
          <w:rFonts w:ascii="Book Antiqua" w:hAnsi="Book Antiqua" w:cs="Arial"/>
          <w:w w:val="89"/>
        </w:rPr>
        <w:t>ns</w:t>
      </w:r>
      <w:r w:rsidR="005334D5" w:rsidRPr="00C378F0">
        <w:rPr>
          <w:rFonts w:ascii="Book Antiqua" w:hAnsi="Book Antiqua" w:cs="Arial"/>
        </w:rPr>
        <w:t xml:space="preserve"> </w:t>
      </w:r>
      <w:r w:rsidR="005334D5" w:rsidRPr="00C378F0">
        <w:rPr>
          <w:rFonts w:ascii="Book Antiqua" w:hAnsi="Book Antiqua" w:cs="Arial"/>
          <w:w w:val="85"/>
        </w:rPr>
        <w:t>des</w:t>
      </w:r>
      <w:r w:rsidR="005334D5" w:rsidRPr="00C378F0">
        <w:rPr>
          <w:rFonts w:ascii="Book Antiqua" w:hAnsi="Book Antiqua" w:cs="Arial"/>
        </w:rPr>
        <w:t xml:space="preserve"> </w:t>
      </w:r>
      <w:r w:rsidR="005334D5" w:rsidRPr="00C378F0">
        <w:rPr>
          <w:rFonts w:ascii="Book Antiqua" w:hAnsi="Book Antiqua" w:cs="Arial"/>
          <w:w w:val="88"/>
        </w:rPr>
        <w:t>c</w:t>
      </w:r>
      <w:r w:rsidR="005334D5" w:rsidRPr="00C378F0">
        <w:rPr>
          <w:rFonts w:ascii="Book Antiqua" w:hAnsi="Book Antiqua" w:cs="Arial"/>
          <w:spacing w:val="6"/>
          <w:w w:val="89"/>
        </w:rPr>
        <w:t>o</w:t>
      </w:r>
      <w:r w:rsidR="005334D5" w:rsidRPr="00C378F0">
        <w:rPr>
          <w:rFonts w:ascii="Book Antiqua" w:hAnsi="Book Antiqua" w:cs="Arial"/>
          <w:w w:val="93"/>
        </w:rPr>
        <w:t>effic</w:t>
      </w:r>
      <w:r w:rsidR="005334D5" w:rsidRPr="00C378F0">
        <w:rPr>
          <w:rFonts w:ascii="Book Antiqua" w:hAnsi="Book Antiqua" w:cs="Arial"/>
          <w:w w:val="94"/>
        </w:rPr>
        <w:t>ie</w:t>
      </w:r>
      <w:r w:rsidR="005334D5" w:rsidRPr="00C378F0">
        <w:rPr>
          <w:rFonts w:ascii="Book Antiqua" w:hAnsi="Book Antiqua" w:cs="Arial"/>
          <w:spacing w:val="-6"/>
          <w:w w:val="94"/>
        </w:rPr>
        <w:t>n</w:t>
      </w:r>
      <w:r w:rsidR="005334D5" w:rsidRPr="00C378F0">
        <w:rPr>
          <w:rFonts w:ascii="Book Antiqua" w:hAnsi="Book Antiqua" w:cs="Arial"/>
          <w:w w:val="99"/>
        </w:rPr>
        <w:t>ts</w:t>
      </w:r>
      <w:r w:rsidR="005334D5" w:rsidRPr="00C378F0">
        <w:rPr>
          <w:rFonts w:ascii="Book Antiqua" w:hAnsi="Book Antiqua" w:cs="Arial"/>
        </w:rPr>
        <w:t xml:space="preserve"> </w:t>
      </w:r>
      <w:r w:rsidR="005334D5" w:rsidRPr="00C378F0">
        <w:rPr>
          <w:rFonts w:ascii="Book Antiqua" w:hAnsi="Book Antiqua" w:cs="Arial"/>
          <w:w w:val="89"/>
        </w:rPr>
        <w:t>so</w:t>
      </w:r>
      <w:r w:rsidR="005334D5" w:rsidRPr="00C378F0">
        <w:rPr>
          <w:rFonts w:ascii="Book Antiqua" w:hAnsi="Book Antiqua" w:cs="Arial"/>
          <w:spacing w:val="-6"/>
          <w:w w:val="89"/>
        </w:rPr>
        <w:t>n</w:t>
      </w:r>
      <w:r w:rsidR="005334D5" w:rsidRPr="00C378F0">
        <w:rPr>
          <w:rFonts w:ascii="Book Antiqua" w:hAnsi="Book Antiqua" w:cs="Arial"/>
          <w:w w:val="138"/>
        </w:rPr>
        <w:t>t</w:t>
      </w:r>
      <w:r w:rsidR="005334D5" w:rsidRPr="00C378F0">
        <w:rPr>
          <w:rFonts w:ascii="Book Antiqua" w:hAnsi="Book Antiqua" w:cs="Arial"/>
        </w:rPr>
        <w:t xml:space="preserve"> </w:t>
      </w:r>
      <w:r w:rsidR="005334D5" w:rsidRPr="00C378F0">
        <w:rPr>
          <w:rFonts w:ascii="Book Antiqua" w:hAnsi="Book Antiqua" w:cs="Arial"/>
          <w:w w:val="123"/>
        </w:rPr>
        <w:t>l</w:t>
      </w:r>
      <w:r w:rsidR="005334D5" w:rsidRPr="00C378F0">
        <w:rPr>
          <w:rFonts w:ascii="Book Antiqua" w:hAnsi="Book Antiqua" w:cs="Arial"/>
          <w:spacing w:val="-6"/>
          <w:w w:val="123"/>
        </w:rPr>
        <w:t>i</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78"/>
        </w:rPr>
        <w:t>s</w:t>
      </w:r>
      <w:r w:rsidR="005334D5" w:rsidRPr="00C378F0">
        <w:rPr>
          <w:rFonts w:ascii="Book Antiqua" w:hAnsi="Book Antiqua" w:cs="Arial"/>
        </w:rPr>
        <w:t xml:space="preserve"> </w:t>
      </w:r>
      <w:r w:rsidR="005334D5" w:rsidRPr="00C378F0">
        <w:rPr>
          <w:rFonts w:ascii="Book Antiqua" w:hAnsi="Book Antiqua" w:cs="Arial"/>
          <w:w w:val="89"/>
        </w:rPr>
        <w:t>e</w:t>
      </w:r>
      <w:r w:rsidR="005334D5" w:rsidRPr="00C378F0">
        <w:rPr>
          <w:rFonts w:ascii="Book Antiqua" w:hAnsi="Book Antiqua" w:cs="Arial"/>
          <w:spacing w:val="-6"/>
          <w:w w:val="89"/>
        </w:rPr>
        <w:t>n</w:t>
      </w:r>
      <w:r w:rsidR="005334D5" w:rsidRPr="00C378F0">
        <w:rPr>
          <w:rFonts w:ascii="Book Antiqua" w:hAnsi="Book Antiqua" w:cs="Arial"/>
          <w:w w:val="102"/>
        </w:rPr>
        <w:t>tre-</w:t>
      </w:r>
      <w:r w:rsidR="005334D5" w:rsidRPr="00C378F0">
        <w:rPr>
          <w:rFonts w:ascii="Book Antiqua" w:hAnsi="Book Antiqua" w:cs="Arial"/>
          <w:w w:val="93"/>
        </w:rPr>
        <w:t>eux</w:t>
      </w:r>
      <w:r w:rsidR="005334D5" w:rsidRPr="00C378F0">
        <w:rPr>
          <w:rFonts w:ascii="Book Antiqua" w:hAnsi="Book Antiqua" w:cs="Arial"/>
          <w:w w:val="99"/>
        </w:rPr>
        <w:t>,</w:t>
      </w:r>
      <w:r w:rsidR="005334D5" w:rsidRPr="00C378F0">
        <w:rPr>
          <w:rFonts w:ascii="Book Antiqua" w:hAnsi="Book Antiqua" w:cs="Arial"/>
        </w:rPr>
        <w:t xml:space="preserve"> </w:t>
      </w:r>
      <w:r w:rsidR="005334D5" w:rsidRPr="00C378F0">
        <w:rPr>
          <w:rFonts w:ascii="Book Antiqua" w:hAnsi="Book Antiqua" w:cs="Arial"/>
          <w:w w:val="94"/>
        </w:rPr>
        <w:t>ou</w:t>
      </w:r>
      <w:r w:rsidR="005334D5" w:rsidRPr="00C378F0">
        <w:rPr>
          <w:rFonts w:ascii="Book Antiqua" w:hAnsi="Book Antiqua" w:cs="Arial"/>
        </w:rPr>
        <w:t xml:space="preserve"> </w:t>
      </w:r>
      <w:r w:rsidR="005334D5" w:rsidRPr="00C378F0">
        <w:rPr>
          <w:rFonts w:ascii="Book Antiqua" w:hAnsi="Book Antiqua" w:cs="Arial"/>
          <w:w w:val="96"/>
        </w:rPr>
        <w:t>bien</w:t>
      </w:r>
      <w:r w:rsidR="005334D5" w:rsidRPr="00C378F0">
        <w:rPr>
          <w:rFonts w:ascii="Book Antiqua" w:hAnsi="Book Antiqua" w:cs="Arial"/>
        </w:rPr>
        <w:t xml:space="preserve"> </w:t>
      </w:r>
      <w:r w:rsidR="005334D5" w:rsidRPr="00C378F0">
        <w:rPr>
          <w:rFonts w:ascii="Book Antiqua" w:hAnsi="Book Antiqua" w:cs="Arial"/>
          <w:w w:val="78"/>
        </w:rPr>
        <w:t>s</w:t>
      </w:r>
      <w:r w:rsidR="005334D5" w:rsidRPr="00C378F0">
        <w:rPr>
          <w:rFonts w:ascii="Book Antiqua" w:hAnsi="Book Antiqua" w:cs="Arial"/>
          <w:w w:val="94"/>
        </w:rPr>
        <w:t>o</w:t>
      </w:r>
      <w:r w:rsidR="005334D5" w:rsidRPr="00C378F0">
        <w:rPr>
          <w:rFonts w:ascii="Book Antiqua" w:hAnsi="Book Antiqua" w:cs="Arial"/>
          <w:spacing w:val="-6"/>
          <w:w w:val="94"/>
        </w:rPr>
        <w:t>n</w:t>
      </w:r>
      <w:r w:rsidR="005334D5" w:rsidRPr="00C378F0">
        <w:rPr>
          <w:rFonts w:ascii="Book Antiqua" w:hAnsi="Book Antiqua" w:cs="Arial"/>
          <w:w w:val="138"/>
        </w:rPr>
        <w:t>t</w:t>
      </w:r>
      <w:r w:rsidR="005334D5" w:rsidRPr="00C378F0">
        <w:rPr>
          <w:rFonts w:ascii="Book Antiqua" w:hAnsi="Book Antiqua" w:cs="Arial"/>
        </w:rPr>
        <w:t xml:space="preserve"> </w:t>
      </w:r>
      <w:r w:rsidR="005334D5" w:rsidRPr="00C378F0">
        <w:rPr>
          <w:rFonts w:ascii="Book Antiqua" w:hAnsi="Book Antiqua" w:cs="Arial"/>
          <w:spacing w:val="-6"/>
          <w:w w:val="98"/>
        </w:rPr>
        <w:t>n</w:t>
      </w:r>
      <w:r w:rsidR="005334D5" w:rsidRPr="00C378F0">
        <w:rPr>
          <w:rFonts w:ascii="Book Antiqua" w:hAnsi="Book Antiqua" w:cs="Arial"/>
          <w:w w:val="106"/>
        </w:rPr>
        <w:t>ul</w:t>
      </w:r>
      <w:r w:rsidR="005334D5" w:rsidRPr="00C378F0">
        <w:rPr>
          <w:rFonts w:ascii="Book Antiqua" w:hAnsi="Book Antiqua" w:cs="Arial"/>
          <w:w w:val="78"/>
        </w:rPr>
        <w:t>s</w:t>
      </w:r>
      <w:r w:rsidR="005334D5" w:rsidRPr="00C378F0">
        <w:rPr>
          <w:rFonts w:ascii="Book Antiqua" w:hAnsi="Book Antiqua" w:cs="Arial"/>
          <w:w w:val="99"/>
        </w:rPr>
        <w:t>,</w:t>
      </w:r>
      <w:r w:rsidR="005334D5" w:rsidRPr="00C378F0">
        <w:rPr>
          <w:rFonts w:ascii="Book Antiqua" w:hAnsi="Book Antiqua" w:cs="Arial"/>
        </w:rPr>
        <w:t xml:space="preserve"> </w:t>
      </w:r>
      <w:r w:rsidR="005334D5" w:rsidRPr="00C378F0">
        <w:rPr>
          <w:rFonts w:ascii="Book Antiqua" w:hAnsi="Book Antiqua" w:cs="Arial"/>
          <w:w w:val="88"/>
        </w:rPr>
        <w:t>c</w:t>
      </w:r>
      <w:r w:rsidR="005334D5" w:rsidRPr="00C378F0">
        <w:rPr>
          <w:rFonts w:ascii="Book Antiqua" w:hAnsi="Book Antiqua" w:cs="Arial"/>
          <w:w w:val="79"/>
        </w:rPr>
        <w:t>e</w:t>
      </w:r>
      <w:r w:rsidR="005334D5" w:rsidRPr="00C378F0">
        <w:rPr>
          <w:rFonts w:ascii="Book Antiqua" w:hAnsi="Book Antiqua" w:cs="Arial"/>
        </w:rPr>
        <w:t xml:space="preserve"> </w:t>
      </w:r>
      <w:r w:rsidR="005334D5" w:rsidRPr="00C378F0">
        <w:rPr>
          <w:rFonts w:ascii="Book Antiqua" w:hAnsi="Book Antiqua" w:cs="Arial"/>
          <w:w w:val="96"/>
        </w:rPr>
        <w:t>qu</w:t>
      </w:r>
      <w:r w:rsidR="005334D5" w:rsidRPr="00C378F0">
        <w:rPr>
          <w:rFonts w:ascii="Book Antiqua" w:hAnsi="Book Antiqua" w:cs="Arial"/>
          <w:w w:val="123"/>
        </w:rPr>
        <w:t>i</w:t>
      </w:r>
      <w:r w:rsidR="005334D5" w:rsidRPr="00C378F0">
        <w:rPr>
          <w:rFonts w:ascii="Book Antiqua" w:hAnsi="Book Antiqua" w:cs="Arial"/>
        </w:rPr>
        <w:t xml:space="preserve"> </w:t>
      </w:r>
      <w:r w:rsidR="005334D5" w:rsidRPr="00C378F0">
        <w:rPr>
          <w:rFonts w:ascii="Book Antiqua" w:hAnsi="Book Antiqua" w:cs="Arial"/>
          <w:spacing w:val="-6"/>
          <w:w w:val="116"/>
        </w:rPr>
        <w:t>r</w:t>
      </w:r>
      <w:r w:rsidR="005334D5" w:rsidRPr="00C378F0">
        <w:rPr>
          <w:rFonts w:ascii="Book Antiqua" w:hAnsi="Book Antiqua" w:cs="Arial"/>
          <w:spacing w:val="-103"/>
          <w:w w:val="148"/>
        </w:rPr>
        <w:t>´</w:t>
      </w:r>
      <w:r w:rsidR="005334D5" w:rsidRPr="00C378F0">
        <w:rPr>
          <w:rFonts w:ascii="Book Antiqua" w:hAnsi="Book Antiqua" w:cs="Arial"/>
          <w:w w:val="92"/>
        </w:rPr>
        <w:t>edu</w:t>
      </w:r>
      <w:r w:rsidR="005334D5" w:rsidRPr="00C378F0">
        <w:rPr>
          <w:rFonts w:ascii="Book Antiqua" w:hAnsi="Book Antiqua" w:cs="Arial"/>
          <w:w w:val="132"/>
        </w:rPr>
        <w:t>it</w:t>
      </w:r>
      <w:r w:rsidR="005334D5" w:rsidRPr="00C378F0">
        <w:rPr>
          <w:rFonts w:ascii="Book Antiqua" w:hAnsi="Book Antiqua" w:cs="Arial"/>
        </w:rPr>
        <w:t xml:space="preserve"> </w:t>
      </w:r>
      <w:r w:rsidR="005334D5" w:rsidRPr="00C378F0">
        <w:rPr>
          <w:rFonts w:ascii="Book Antiqua" w:hAnsi="Book Antiqua" w:cs="Arial"/>
          <w:w w:val="98"/>
        </w:rPr>
        <w:t>d</w:t>
      </w:r>
      <w:r w:rsidR="005334D5" w:rsidRPr="00C378F0">
        <w:rPr>
          <w:rFonts w:ascii="Book Antiqua" w:hAnsi="Book Antiqua" w:cs="Arial"/>
          <w:w w:val="99"/>
        </w:rPr>
        <w:t>’au</w:t>
      </w:r>
      <w:r w:rsidR="005334D5" w:rsidRPr="00C378F0">
        <w:rPr>
          <w:rFonts w:ascii="Book Antiqua" w:hAnsi="Book Antiqua" w:cs="Arial"/>
          <w:w w:val="103"/>
        </w:rPr>
        <w:t>ta</w:t>
      </w:r>
      <w:r w:rsidR="005334D5" w:rsidRPr="00C378F0">
        <w:rPr>
          <w:rFonts w:ascii="Book Antiqua" w:hAnsi="Book Antiqua" w:cs="Arial"/>
          <w:spacing w:val="-6"/>
          <w:w w:val="103"/>
        </w:rPr>
        <w:t>n</w:t>
      </w:r>
      <w:r w:rsidR="005334D5" w:rsidRPr="00C378F0">
        <w:rPr>
          <w:rFonts w:ascii="Book Antiqua" w:hAnsi="Book Antiqua" w:cs="Arial"/>
          <w:w w:val="138"/>
        </w:rPr>
        <w:t>t</w:t>
      </w:r>
      <w:r w:rsidR="007D705F" w:rsidRPr="00C378F0">
        <w:rPr>
          <w:rFonts w:ascii="Book Antiqua" w:hAnsi="Book Antiqua" w:cs="Arial"/>
          <w:spacing w:val="20"/>
        </w:rPr>
        <w:t xml:space="preserve"> </w:t>
      </w:r>
      <w:r w:rsidR="005334D5" w:rsidRPr="00C378F0">
        <w:rPr>
          <w:rFonts w:ascii="Book Antiqua" w:hAnsi="Book Antiqua" w:cs="Arial"/>
          <w:w w:val="91"/>
        </w:rPr>
        <w:t>le</w:t>
      </w:r>
      <w:r w:rsidR="005334D5" w:rsidRPr="00C378F0">
        <w:rPr>
          <w:rFonts w:ascii="Book Antiqua" w:hAnsi="Book Antiqua" w:cs="Arial"/>
          <w:spacing w:val="12"/>
        </w:rPr>
        <w:t xml:space="preserve"> </w:t>
      </w:r>
      <w:r w:rsidR="005334D5" w:rsidRPr="00C378F0">
        <w:rPr>
          <w:rFonts w:ascii="Book Antiqua" w:hAnsi="Book Antiqua" w:cs="Arial"/>
          <w:w w:val="98"/>
        </w:rPr>
        <w:t>n</w:t>
      </w:r>
      <w:r w:rsidR="005334D5" w:rsidRPr="00C378F0">
        <w:rPr>
          <w:rFonts w:ascii="Book Antiqua" w:hAnsi="Book Antiqua" w:cs="Arial"/>
          <w:w w:val="95"/>
        </w:rPr>
        <w:t>o</w:t>
      </w:r>
      <w:r w:rsidR="005334D5" w:rsidRPr="00C378F0">
        <w:rPr>
          <w:rFonts w:ascii="Book Antiqua" w:hAnsi="Book Antiqua" w:cs="Arial"/>
          <w:spacing w:val="-6"/>
          <w:w w:val="95"/>
        </w:rPr>
        <w:t>m</w:t>
      </w:r>
      <w:r w:rsidR="005334D5" w:rsidRPr="00C378F0">
        <w:rPr>
          <w:rFonts w:ascii="Book Antiqua" w:hAnsi="Book Antiqua" w:cs="Arial"/>
          <w:w w:val="98"/>
        </w:rPr>
        <w:t>b</w:t>
      </w:r>
      <w:r w:rsidR="005334D5" w:rsidRPr="00C378F0">
        <w:rPr>
          <w:rFonts w:ascii="Book Antiqua" w:hAnsi="Book Antiqua" w:cs="Arial"/>
          <w:w w:val="93"/>
        </w:rPr>
        <w:t>re</w:t>
      </w:r>
      <w:r w:rsidR="005334D5" w:rsidRPr="00C378F0">
        <w:rPr>
          <w:rFonts w:ascii="Book Antiqua" w:hAnsi="Book Antiqua" w:cs="Arial"/>
          <w:spacing w:val="12"/>
        </w:rPr>
        <w:t xml:space="preserve"> </w:t>
      </w:r>
      <w:r w:rsidR="005334D5" w:rsidRPr="00C378F0">
        <w:rPr>
          <w:rFonts w:ascii="Book Antiqua" w:hAnsi="Book Antiqua" w:cs="Arial"/>
          <w:w w:val="98"/>
        </w:rPr>
        <w:t>d</w:t>
      </w:r>
      <w:r w:rsidR="005334D5" w:rsidRPr="00C378F0">
        <w:rPr>
          <w:rFonts w:ascii="Book Antiqua" w:hAnsi="Book Antiqua" w:cs="Arial"/>
          <w:spacing w:val="-6"/>
          <w:w w:val="123"/>
        </w:rPr>
        <w:t>’</w:t>
      </w:r>
      <w:r w:rsidR="005334D5" w:rsidRPr="00C378F0">
        <w:rPr>
          <w:rFonts w:ascii="Book Antiqua" w:hAnsi="Book Antiqua" w:cs="Arial"/>
          <w:spacing w:val="-103"/>
          <w:w w:val="148"/>
        </w:rPr>
        <w:t>´</w:t>
      </w:r>
      <w:r w:rsidR="005334D5" w:rsidRPr="00C378F0">
        <w:rPr>
          <w:rFonts w:ascii="Book Antiqua" w:hAnsi="Book Antiqua" w:cs="Arial"/>
          <w:w w:val="91"/>
        </w:rPr>
        <w:t>e</w:t>
      </w:r>
      <w:r w:rsidR="005334D5" w:rsidRPr="00C378F0">
        <w:rPr>
          <w:rFonts w:ascii="Book Antiqua" w:hAnsi="Book Antiqua" w:cs="Arial"/>
          <w:spacing w:val="-6"/>
          <w:w w:val="91"/>
        </w:rPr>
        <w:t>l</w:t>
      </w:r>
      <w:r w:rsidR="005334D5" w:rsidRPr="00C378F0">
        <w:rPr>
          <w:rFonts w:ascii="Book Antiqua" w:hAnsi="Book Antiqua" w:cs="Arial"/>
          <w:spacing w:val="-103"/>
          <w:w w:val="148"/>
        </w:rPr>
        <w:t>´</w:t>
      </w:r>
      <w:r w:rsidR="005334D5" w:rsidRPr="00C378F0">
        <w:rPr>
          <w:rFonts w:ascii="Book Antiqua" w:hAnsi="Book Antiqua" w:cs="Arial"/>
          <w:w w:val="79"/>
        </w:rPr>
        <w:t>e</w:t>
      </w:r>
      <w:r w:rsidR="005334D5" w:rsidRPr="00C378F0">
        <w:rPr>
          <w:rFonts w:ascii="Book Antiqua" w:hAnsi="Book Antiqua" w:cs="Arial"/>
          <w:w w:val="93"/>
        </w:rPr>
        <w:t>me</w:t>
      </w:r>
      <w:r w:rsidR="005334D5" w:rsidRPr="00C378F0">
        <w:rPr>
          <w:rFonts w:ascii="Book Antiqua" w:hAnsi="Book Antiqua" w:cs="Arial"/>
          <w:spacing w:val="-6"/>
          <w:w w:val="93"/>
        </w:rPr>
        <w:t>n</w:t>
      </w:r>
      <w:r w:rsidR="005334D5" w:rsidRPr="00C378F0">
        <w:rPr>
          <w:rFonts w:ascii="Book Antiqua" w:hAnsi="Book Antiqua" w:cs="Arial"/>
          <w:w w:val="99"/>
        </w:rPr>
        <w:t>ts.</w:t>
      </w:r>
    </w:p>
    <w:p w:rsidR="005334D5" w:rsidRPr="005E2B34" w:rsidRDefault="005334D5" w:rsidP="00D924A0">
      <w:pPr>
        <w:widowControl w:val="0"/>
        <w:autoSpaceDE w:val="0"/>
        <w:autoSpaceDN w:val="0"/>
        <w:bidi w:val="0"/>
        <w:adjustRightInd w:val="0"/>
        <w:spacing w:before="80" w:line="360" w:lineRule="auto"/>
        <w:ind w:left="120" w:right="94" w:firstLine="339"/>
        <w:jc w:val="both"/>
        <w:rPr>
          <w:rFonts w:ascii="Book Antiqua" w:hAnsi="Book Antiqua" w:cs="Arial"/>
        </w:rPr>
      </w:pPr>
      <w:r w:rsidRPr="005E2B34">
        <w:rPr>
          <w:rFonts w:ascii="Book Antiqua" w:hAnsi="Book Antiqua" w:cs="Arial"/>
        </w:rPr>
        <w:t>En</w:t>
      </w:r>
      <w:r w:rsidRPr="005E2B34">
        <w:rPr>
          <w:rFonts w:ascii="Book Antiqua" w:hAnsi="Book Antiqua" w:cs="Arial"/>
          <w:spacing w:val="12"/>
        </w:rPr>
        <w:t xml:space="preserve"> </w:t>
      </w:r>
      <w:r w:rsidRPr="005E2B34">
        <w:rPr>
          <w:rFonts w:ascii="Book Antiqua" w:hAnsi="Book Antiqua" w:cs="Arial"/>
          <w:w w:val="99"/>
        </w:rPr>
        <w:t>al</w:t>
      </w:r>
      <w:r w:rsidRPr="005E2B34">
        <w:rPr>
          <w:rFonts w:ascii="Book Antiqua" w:hAnsi="Book Antiqua" w:cs="Arial"/>
          <w:spacing w:val="-6"/>
          <w:w w:val="89"/>
        </w:rPr>
        <w:t>g</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8"/>
        </w:rPr>
        <w:t>b</w:t>
      </w:r>
      <w:r w:rsidRPr="005E2B34">
        <w:rPr>
          <w:rFonts w:ascii="Book Antiqua" w:hAnsi="Book Antiqua" w:cs="Arial"/>
          <w:w w:val="93"/>
        </w:rPr>
        <w:t>re</w:t>
      </w:r>
      <w:r w:rsidRPr="005E2B34">
        <w:rPr>
          <w:rFonts w:ascii="Book Antiqua" w:hAnsi="Book Antiqua" w:cs="Arial"/>
          <w:spacing w:val="12"/>
        </w:rPr>
        <w:t xml:space="preserve"> </w:t>
      </w:r>
      <w:r w:rsidRPr="005E2B34">
        <w:rPr>
          <w:rFonts w:ascii="Book Antiqua" w:hAnsi="Book Antiqua" w:cs="Arial"/>
          <w:w w:val="109"/>
        </w:rPr>
        <w:t>li</w:t>
      </w:r>
      <w:r w:rsidRPr="005E2B34">
        <w:rPr>
          <w:rFonts w:ascii="Book Antiqua" w:hAnsi="Book Antiqua" w:cs="Arial"/>
          <w:spacing w:val="-6"/>
          <w:w w:val="109"/>
        </w:rPr>
        <w:t>n</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9"/>
        </w:rPr>
        <w:t>ai</w:t>
      </w:r>
      <w:r w:rsidRPr="005E2B34">
        <w:rPr>
          <w:rFonts w:ascii="Book Antiqua" w:hAnsi="Book Antiqua" w:cs="Arial"/>
          <w:w w:val="93"/>
        </w:rPr>
        <w:t>re</w:t>
      </w:r>
      <w:r w:rsidRPr="005E2B34">
        <w:rPr>
          <w:rFonts w:ascii="Book Antiqua" w:hAnsi="Book Antiqua" w:cs="Arial"/>
          <w:w w:val="99"/>
        </w:rPr>
        <w:t>,</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99"/>
        </w:rPr>
        <w:t>our</w:t>
      </w:r>
      <w:r w:rsidRPr="005E2B34">
        <w:rPr>
          <w:rFonts w:ascii="Book Antiqua" w:hAnsi="Book Antiqua" w:cs="Arial"/>
          <w:spacing w:val="12"/>
        </w:rPr>
        <w:t xml:space="preserve"> </w:t>
      </w:r>
      <w:r w:rsidRPr="005E2B34">
        <w:rPr>
          <w:rFonts w:ascii="Book Antiqua" w:hAnsi="Book Antiqua" w:cs="Arial"/>
          <w:w w:val="103"/>
        </w:rPr>
        <w:t>tou</w:t>
      </w:r>
      <w:r w:rsidRPr="005E2B34">
        <w:rPr>
          <w:rFonts w:ascii="Book Antiqua" w:hAnsi="Book Antiqua" w:cs="Arial"/>
          <w:w w:val="99"/>
        </w:rPr>
        <w:t>te</w:t>
      </w:r>
      <w:r w:rsidRPr="005E2B34">
        <w:rPr>
          <w:rFonts w:ascii="Book Antiqua" w:hAnsi="Book Antiqua" w:cs="Arial"/>
          <w:spacing w:val="12"/>
        </w:rPr>
        <w:t xml:space="preserve"> </w:t>
      </w:r>
      <w:r w:rsidRPr="005E2B34">
        <w:rPr>
          <w:rFonts w:ascii="Book Antiqua" w:hAnsi="Book Antiqua" w:cs="Arial"/>
          <w:w w:val="99"/>
        </w:rPr>
        <w:t>m</w:t>
      </w:r>
      <w:r w:rsidRPr="005E2B34">
        <w:rPr>
          <w:rFonts w:ascii="Book Antiqua" w:hAnsi="Book Antiqua" w:cs="Arial"/>
          <w:w w:val="108"/>
        </w:rPr>
        <w:t>atr</w:t>
      </w:r>
      <w:r w:rsidRPr="005E2B34">
        <w:rPr>
          <w:rFonts w:ascii="Book Antiqua" w:hAnsi="Book Antiqua" w:cs="Arial"/>
          <w:w w:val="99"/>
        </w:rPr>
        <w:t>ic</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123"/>
        </w:rPr>
        <w:t>il</w:t>
      </w:r>
      <w:r w:rsidRPr="005E2B34">
        <w:rPr>
          <w:rFonts w:ascii="Book Antiqua" w:hAnsi="Book Antiqua" w:cs="Arial"/>
          <w:spacing w:val="12"/>
        </w:rPr>
        <w:t xml:space="preserve"> </w:t>
      </w:r>
      <w:r w:rsidRPr="005E2B34">
        <w:rPr>
          <w:rFonts w:ascii="Book Antiqua" w:hAnsi="Book Antiqua" w:cs="Arial"/>
          <w:w w:val="78"/>
        </w:rPr>
        <w:t>es</w:t>
      </w:r>
      <w:r w:rsidRPr="005E2B34">
        <w:rPr>
          <w:rFonts w:ascii="Book Antiqua" w:hAnsi="Book Antiqua" w:cs="Arial"/>
          <w:w w:val="138"/>
        </w:rPr>
        <w:t>t</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83"/>
        </w:rPr>
        <w:t>os</w:t>
      </w:r>
      <w:r w:rsidRPr="005E2B34">
        <w:rPr>
          <w:rFonts w:ascii="Book Antiqua" w:hAnsi="Book Antiqua" w:cs="Arial"/>
          <w:w w:val="99"/>
        </w:rPr>
        <w:t>sibl</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89"/>
        </w:rPr>
        <w:t>de</w:t>
      </w:r>
      <w:r w:rsidRPr="005E2B34">
        <w:rPr>
          <w:rFonts w:ascii="Book Antiqua" w:hAnsi="Book Antiqua" w:cs="Arial"/>
          <w:spacing w:val="12"/>
        </w:rPr>
        <w:t xml:space="preserve"> </w:t>
      </w:r>
      <w:r w:rsidRPr="005E2B34">
        <w:rPr>
          <w:rFonts w:ascii="Book Antiqua" w:hAnsi="Book Antiqua" w:cs="Arial"/>
          <w:w w:val="126"/>
        </w:rPr>
        <w:t>tr</w:t>
      </w:r>
      <w:r w:rsidRPr="005E2B34">
        <w:rPr>
          <w:rFonts w:ascii="Book Antiqua" w:hAnsi="Book Antiqua" w:cs="Arial"/>
          <w:w w:val="97"/>
        </w:rPr>
        <w:t>ou</w:t>
      </w:r>
      <w:r w:rsidRPr="005E2B34">
        <w:rPr>
          <w:rFonts w:ascii="Book Antiqua" w:hAnsi="Book Antiqua" w:cs="Arial"/>
          <w:spacing w:val="-6"/>
          <w:w w:val="97"/>
        </w:rPr>
        <w:t>v</w:t>
      </w:r>
      <w:r w:rsidRPr="005E2B34">
        <w:rPr>
          <w:rFonts w:ascii="Book Antiqua" w:hAnsi="Book Antiqua" w:cs="Arial"/>
          <w:w w:val="93"/>
        </w:rPr>
        <w:t>er</w:t>
      </w:r>
      <w:r w:rsidRPr="005E2B34">
        <w:rPr>
          <w:rFonts w:ascii="Book Antiqua" w:hAnsi="Book Antiqua" w:cs="Arial"/>
          <w:spacing w:val="12"/>
        </w:rPr>
        <w:t xml:space="preserve"> </w:t>
      </w:r>
      <w:r w:rsidRPr="005E2B34">
        <w:rPr>
          <w:rFonts w:ascii="Book Antiqua" w:hAnsi="Book Antiqua" w:cs="Arial"/>
          <w:w w:val="98"/>
        </w:rPr>
        <w:t>u</w:t>
      </w:r>
      <w:r w:rsidRPr="005E2B34">
        <w:rPr>
          <w:rFonts w:ascii="Book Antiqua" w:hAnsi="Book Antiqua" w:cs="Arial"/>
          <w:w w:val="89"/>
        </w:rPr>
        <w:t>ne</w:t>
      </w:r>
      <w:r w:rsidRPr="005E2B34">
        <w:rPr>
          <w:rFonts w:ascii="Book Antiqua" w:hAnsi="Book Antiqua" w:cs="Arial"/>
          <w:spacing w:val="12"/>
        </w:rPr>
        <w:t xml:space="preserve"> </w:t>
      </w:r>
      <w:r w:rsidRPr="005E2B34">
        <w:rPr>
          <w:rFonts w:ascii="Book Antiqua" w:hAnsi="Book Antiqua" w:cs="Arial"/>
          <w:w w:val="116"/>
        </w:rPr>
        <w:t>r</w:t>
      </w:r>
      <w:r w:rsidRPr="005E2B34">
        <w:rPr>
          <w:rFonts w:ascii="Book Antiqua" w:hAnsi="Book Antiqua" w:cs="Arial"/>
          <w:w w:val="79"/>
        </w:rPr>
        <w:t>e</w:t>
      </w:r>
      <w:r w:rsidRPr="005E2B34">
        <w:rPr>
          <w:rFonts w:ascii="Book Antiqua" w:hAnsi="Book Antiqua" w:cs="Arial"/>
          <w:w w:val="98"/>
        </w:rPr>
        <w:t>p</w:t>
      </w:r>
      <w:r w:rsidRPr="005E2B34">
        <w:rPr>
          <w:rFonts w:ascii="Book Antiqua" w:hAnsi="Book Antiqua" w:cs="Arial"/>
          <w:spacing w:val="-6"/>
          <w:w w:val="116"/>
        </w:rPr>
        <w:t>r</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85"/>
        </w:rPr>
        <w:t>se</w:t>
      </w:r>
      <w:r w:rsidRPr="005E2B34">
        <w:rPr>
          <w:rFonts w:ascii="Book Antiqua" w:hAnsi="Book Antiqua" w:cs="Arial"/>
          <w:spacing w:val="-6"/>
          <w:w w:val="85"/>
        </w:rPr>
        <w:t>n</w:t>
      </w:r>
      <w:r w:rsidRPr="005E2B34">
        <w:rPr>
          <w:rFonts w:ascii="Book Antiqua" w:hAnsi="Book Antiqua" w:cs="Arial"/>
          <w:w w:val="105"/>
        </w:rPr>
        <w:t>tation</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89"/>
        </w:rPr>
        <w:t xml:space="preserve">ans </w:t>
      </w:r>
      <w:r w:rsidRPr="005E2B34">
        <w:rPr>
          <w:rFonts w:ascii="Book Antiqua" w:hAnsi="Book Antiqua" w:cs="Arial"/>
          <w:w w:val="97"/>
        </w:rPr>
        <w:t>laqu</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91"/>
        </w:rPr>
        <w:t>le</w:t>
      </w:r>
      <w:r w:rsidRPr="005E2B34">
        <w:rPr>
          <w:rFonts w:ascii="Book Antiqua" w:hAnsi="Book Antiqua" w:cs="Arial"/>
          <w:spacing w:val="18"/>
        </w:rPr>
        <w:t xml:space="preserve"> </w:t>
      </w:r>
      <w:r w:rsidRPr="005E2B34">
        <w:rPr>
          <w:rFonts w:ascii="Book Antiqua" w:hAnsi="Book Antiqua" w:cs="Arial"/>
          <w:w w:val="138"/>
        </w:rPr>
        <w:t>t</w:t>
      </w:r>
      <w:r w:rsidRPr="005E2B34">
        <w:rPr>
          <w:rFonts w:ascii="Book Antiqua" w:hAnsi="Book Antiqua" w:cs="Arial"/>
          <w:w w:val="89"/>
        </w:rPr>
        <w:t>ous</w:t>
      </w:r>
      <w:r w:rsidRPr="005E2B34">
        <w:rPr>
          <w:rFonts w:ascii="Book Antiqua" w:hAnsi="Book Antiqua" w:cs="Arial"/>
          <w:spacing w:val="18"/>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12"/>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1"/>
        </w:rPr>
        <w:t>me</w:t>
      </w:r>
      <w:r w:rsidRPr="005E2B34">
        <w:rPr>
          <w:rFonts w:ascii="Book Antiqua" w:hAnsi="Book Antiqua" w:cs="Arial"/>
          <w:spacing w:val="-6"/>
          <w:w w:val="98"/>
        </w:rPr>
        <w:t>n</w:t>
      </w:r>
      <w:r w:rsidRPr="005E2B34">
        <w:rPr>
          <w:rFonts w:ascii="Book Antiqua" w:hAnsi="Book Antiqua" w:cs="Arial"/>
          <w:w w:val="99"/>
        </w:rPr>
        <w:t>ts</w:t>
      </w:r>
      <w:r w:rsidRPr="005E2B34">
        <w:rPr>
          <w:rFonts w:ascii="Book Antiqua" w:hAnsi="Book Antiqua" w:cs="Arial"/>
          <w:spacing w:val="18"/>
        </w:rPr>
        <w:t xml:space="preserve"> </w:t>
      </w:r>
      <w:r w:rsidRPr="005E2B34">
        <w:rPr>
          <w:rFonts w:ascii="Book Antiqua" w:hAnsi="Book Antiqua" w:cs="Arial"/>
          <w:w w:val="96"/>
        </w:rPr>
        <w:t>qu</w:t>
      </w:r>
      <w:r w:rsidRPr="005E2B34">
        <w:rPr>
          <w:rFonts w:ascii="Book Antiqua" w:hAnsi="Book Antiqua" w:cs="Arial"/>
          <w:w w:val="123"/>
        </w:rPr>
        <w:t>i</w:t>
      </w:r>
      <w:r w:rsidRPr="005E2B34">
        <w:rPr>
          <w:rFonts w:ascii="Book Antiqua" w:hAnsi="Book Antiqua" w:cs="Arial"/>
          <w:spacing w:val="18"/>
        </w:rPr>
        <w:t xml:space="preserve"> </w:t>
      </w:r>
      <w:r w:rsidRPr="005E2B34">
        <w:rPr>
          <w:rFonts w:ascii="Book Antiqua" w:hAnsi="Book Antiqua" w:cs="Arial"/>
          <w:w w:val="89"/>
        </w:rPr>
        <w:t>ne</w:t>
      </w:r>
      <w:r w:rsidRPr="005E2B34">
        <w:rPr>
          <w:rFonts w:ascii="Book Antiqua" w:hAnsi="Book Antiqua" w:cs="Arial"/>
          <w:spacing w:val="18"/>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18"/>
        </w:rPr>
        <w:t xml:space="preserve"> </w:t>
      </w:r>
      <w:r w:rsidRPr="005E2B34">
        <w:rPr>
          <w:rFonts w:ascii="Book Antiqua" w:hAnsi="Book Antiqua" w:cs="Arial"/>
          <w:w w:val="89"/>
        </w:rPr>
        <w:t>pas</w:t>
      </w:r>
      <w:r w:rsidRPr="005E2B34">
        <w:rPr>
          <w:rFonts w:ascii="Book Antiqua" w:hAnsi="Book Antiqua" w:cs="Arial"/>
          <w:spacing w:val="18"/>
        </w:rPr>
        <w:t xml:space="preserve"> </w:t>
      </w:r>
      <w:r w:rsidRPr="005E2B34">
        <w:rPr>
          <w:rFonts w:ascii="Book Antiqua" w:hAnsi="Book Antiqua" w:cs="Arial"/>
          <w:w w:val="101"/>
        </w:rPr>
        <w:t>inclu</w:t>
      </w:r>
      <w:r w:rsidRPr="005E2B34">
        <w:rPr>
          <w:rFonts w:ascii="Book Antiqua" w:hAnsi="Book Antiqua" w:cs="Arial"/>
          <w:w w:val="78"/>
        </w:rPr>
        <w:t>s</w:t>
      </w:r>
      <w:r w:rsidRPr="005E2B34">
        <w:rPr>
          <w:rFonts w:ascii="Book Antiqua" w:hAnsi="Book Antiqua" w:cs="Arial"/>
          <w:spacing w:val="18"/>
        </w:rPr>
        <w:t xml:space="preserve"> </w:t>
      </w:r>
      <w:r w:rsidRPr="005E2B34">
        <w:rPr>
          <w:rFonts w:ascii="Book Antiqua" w:hAnsi="Book Antiqua" w:cs="Arial"/>
          <w:w w:val="98"/>
        </w:rPr>
        <w:t>d</w:t>
      </w:r>
      <w:r w:rsidRPr="005E2B34">
        <w:rPr>
          <w:rFonts w:ascii="Book Antiqua" w:hAnsi="Book Antiqua" w:cs="Arial"/>
          <w:w w:val="89"/>
        </w:rPr>
        <w:t>ans</w:t>
      </w:r>
      <w:r w:rsidRPr="005E2B34">
        <w:rPr>
          <w:rFonts w:ascii="Book Antiqua" w:hAnsi="Book Antiqua" w:cs="Arial"/>
          <w:spacing w:val="18"/>
        </w:rPr>
        <w:t xml:space="preserve"> </w:t>
      </w:r>
      <w:r w:rsidRPr="005E2B34">
        <w:rPr>
          <w:rFonts w:ascii="Book Antiqua" w:hAnsi="Book Antiqua" w:cs="Arial"/>
          <w:w w:val="99"/>
        </w:rPr>
        <w:t>la</w:t>
      </w:r>
      <w:r w:rsidRPr="005E2B34">
        <w:rPr>
          <w:rFonts w:ascii="Book Antiqua" w:hAnsi="Book Antiqua" w:cs="Arial"/>
          <w:spacing w:val="18"/>
        </w:rPr>
        <w:t xml:space="preserve"> </w:t>
      </w:r>
      <w:r w:rsidRPr="005E2B34">
        <w:rPr>
          <w:rFonts w:ascii="Book Antiqua" w:hAnsi="Book Antiqua" w:cs="Arial"/>
          <w:w w:val="106"/>
        </w:rPr>
        <w:t>di</w:t>
      </w:r>
      <w:r w:rsidRPr="005E2B34">
        <w:rPr>
          <w:rFonts w:ascii="Book Antiqua" w:hAnsi="Book Antiqua" w:cs="Arial"/>
          <w:w w:val="91"/>
        </w:rPr>
        <w:t>agonale</w:t>
      </w:r>
      <w:r w:rsidRPr="005E2B34">
        <w:rPr>
          <w:rFonts w:ascii="Book Antiqua" w:hAnsi="Book Antiqua" w:cs="Arial"/>
          <w:spacing w:val="18"/>
        </w:rPr>
        <w:t xml:space="preserve"> </w:t>
      </w:r>
      <w:r w:rsidRPr="005E2B34">
        <w:rPr>
          <w:rFonts w:ascii="Book Antiqua" w:hAnsi="Book Antiqua" w:cs="Arial"/>
          <w:w w:val="78"/>
        </w:rPr>
        <w:t>s</w:t>
      </w:r>
      <w:r w:rsidRPr="005E2B34">
        <w:rPr>
          <w:rFonts w:ascii="Book Antiqua" w:hAnsi="Book Antiqua" w:cs="Arial"/>
          <w:w w:val="94"/>
        </w:rPr>
        <w:t>o</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18"/>
        </w:rPr>
        <w:t xml:space="preserve"> </w:t>
      </w:r>
      <w:r w:rsidRPr="005E2B34">
        <w:rPr>
          <w:rFonts w:ascii="Book Antiqua" w:hAnsi="Book Antiqua" w:cs="Arial"/>
          <w:spacing w:val="-6"/>
          <w:w w:val="98"/>
        </w:rPr>
        <w:t>n</w:t>
      </w:r>
      <w:r w:rsidRPr="005E2B34">
        <w:rPr>
          <w:rFonts w:ascii="Book Antiqua" w:hAnsi="Book Antiqua" w:cs="Arial"/>
          <w:w w:val="95"/>
        </w:rPr>
        <w:t>uls,</w:t>
      </w:r>
      <w:r w:rsidRPr="005E2B34">
        <w:rPr>
          <w:rFonts w:ascii="Book Antiqua" w:hAnsi="Book Antiqua" w:cs="Arial"/>
          <w:spacing w:val="18"/>
        </w:rPr>
        <w:t xml:space="preserve"> </w:t>
      </w:r>
      <w:r w:rsidR="00D924A0" w:rsidRPr="005E2B34">
        <w:rPr>
          <w:rFonts w:ascii="Book Antiqua" w:hAnsi="Book Antiqua" w:cs="Arial"/>
          <w:w w:val="94"/>
        </w:rPr>
        <w:t>c'est à dire</w:t>
      </w:r>
      <w:r w:rsidRPr="005E2B34">
        <w:rPr>
          <w:rFonts w:ascii="Book Antiqua" w:hAnsi="Book Antiqua" w:cs="Arial"/>
          <w:spacing w:val="12"/>
        </w:rPr>
        <w:t xml:space="preserve"> </w:t>
      </w:r>
      <w:r w:rsidRPr="005E2B34">
        <w:rPr>
          <w:rFonts w:ascii="Book Antiqua" w:hAnsi="Book Antiqua" w:cs="Arial"/>
          <w:w w:val="106"/>
        </w:rPr>
        <w:t>di</w:t>
      </w:r>
      <w:r w:rsidRPr="005E2B34">
        <w:rPr>
          <w:rFonts w:ascii="Book Antiqua" w:hAnsi="Book Antiqua" w:cs="Arial"/>
          <w:w w:val="95"/>
        </w:rPr>
        <w:t>agonali</w:t>
      </w:r>
      <w:r w:rsidRPr="005E2B34">
        <w:rPr>
          <w:rFonts w:ascii="Book Antiqua" w:hAnsi="Book Antiqua" w:cs="Arial"/>
          <w:w w:val="78"/>
        </w:rPr>
        <w:t>s</w:t>
      </w:r>
      <w:r w:rsidRPr="005E2B34">
        <w:rPr>
          <w:rFonts w:ascii="Book Antiqua" w:hAnsi="Book Antiqua" w:cs="Arial"/>
          <w:w w:val="93"/>
        </w:rPr>
        <w:t>er</w:t>
      </w:r>
      <w:r w:rsidRPr="005E2B34">
        <w:rPr>
          <w:rFonts w:ascii="Book Antiqua" w:hAnsi="Book Antiqua" w:cs="Arial"/>
          <w:spacing w:val="12"/>
        </w:rPr>
        <w:t xml:space="preserve"> </w:t>
      </w:r>
      <w:r w:rsidRPr="005E2B34">
        <w:rPr>
          <w:rFonts w:ascii="Book Antiqua" w:hAnsi="Book Antiqua" w:cs="Arial"/>
          <w:w w:val="99"/>
        </w:rPr>
        <w:t>la</w:t>
      </w:r>
      <w:r w:rsidRPr="005E2B34">
        <w:rPr>
          <w:rFonts w:ascii="Book Antiqua" w:hAnsi="Book Antiqua" w:cs="Arial"/>
          <w:spacing w:val="12"/>
        </w:rPr>
        <w:t xml:space="preserve"> </w:t>
      </w:r>
      <w:r w:rsidRPr="005E2B34">
        <w:rPr>
          <w:rFonts w:ascii="Book Antiqua" w:hAnsi="Book Antiqua" w:cs="Arial"/>
          <w:w w:val="99"/>
        </w:rPr>
        <w:t>m</w:t>
      </w:r>
      <w:r w:rsidRPr="005E2B34">
        <w:rPr>
          <w:rFonts w:ascii="Book Antiqua" w:hAnsi="Book Antiqua" w:cs="Arial"/>
          <w:w w:val="105"/>
        </w:rPr>
        <w:t>at</w:t>
      </w:r>
      <w:r w:rsidRPr="005E2B34">
        <w:rPr>
          <w:rFonts w:ascii="Book Antiqua" w:hAnsi="Book Antiqua" w:cs="Arial"/>
          <w:w w:val="95"/>
        </w:rPr>
        <w:t>rice</w:t>
      </w:r>
      <w:r w:rsidRPr="005E2B34">
        <w:rPr>
          <w:rFonts w:ascii="Book Antiqua" w:hAnsi="Book Antiqua" w:cs="Arial"/>
          <w:w w:val="99"/>
        </w:rPr>
        <w:t>.</w:t>
      </w:r>
      <w:r w:rsidRPr="005E2B34">
        <w:rPr>
          <w:rFonts w:ascii="Book Antiqua" w:hAnsi="Book Antiqua" w:cs="Arial"/>
          <w:spacing w:val="12"/>
        </w:rPr>
        <w:t xml:space="preserve"> </w:t>
      </w:r>
      <w:r w:rsidRPr="005E2B34">
        <w:rPr>
          <w:rFonts w:ascii="Book Antiqua" w:hAnsi="Book Antiqua" w:cs="Arial"/>
          <w:w w:val="93"/>
        </w:rPr>
        <w:t>De</w:t>
      </w:r>
      <w:r w:rsidRPr="005E2B34">
        <w:rPr>
          <w:rFonts w:ascii="Book Antiqua" w:hAnsi="Book Antiqua" w:cs="Arial"/>
          <w:spacing w:val="12"/>
        </w:rPr>
        <w:t xml:space="preserve"> </w:t>
      </w:r>
      <w:r w:rsidRPr="005E2B34">
        <w:rPr>
          <w:rFonts w:ascii="Book Antiqua" w:hAnsi="Book Antiqua" w:cs="Arial"/>
          <w:w w:val="88"/>
        </w:rPr>
        <w:t>c</w:t>
      </w:r>
      <w:r w:rsidRPr="005E2B34">
        <w:rPr>
          <w:rFonts w:ascii="Book Antiqua" w:hAnsi="Book Antiqua" w:cs="Arial"/>
          <w:w w:val="99"/>
        </w:rPr>
        <w:t>ette</w:t>
      </w:r>
      <w:r w:rsidRPr="005E2B34">
        <w:rPr>
          <w:rFonts w:ascii="Book Antiqua" w:hAnsi="Book Antiqua" w:cs="Arial"/>
          <w:spacing w:val="12"/>
        </w:rPr>
        <w:t xml:space="preserve"> </w:t>
      </w:r>
      <w:r w:rsidRPr="005E2B34">
        <w:rPr>
          <w:rFonts w:ascii="Book Antiqua" w:hAnsi="Book Antiqua" w:cs="Arial"/>
          <w:w w:val="95"/>
        </w:rPr>
        <w:t>fa</w:t>
      </w:r>
      <w:r w:rsidRPr="005E2B34">
        <w:rPr>
          <w:rFonts w:ascii="Book Antiqua" w:hAnsi="Book Antiqua" w:cs="Arial"/>
          <w:w w:val="88"/>
        </w:rPr>
        <w:t>c</w:t>
      </w:r>
      <w:r w:rsidRPr="005E2B34">
        <w:rPr>
          <w:rFonts w:ascii="Book Antiqua" w:hAnsi="Book Antiqua" w:cs="Arial"/>
          <w:w w:val="94"/>
        </w:rPr>
        <w:t>on</w:t>
      </w:r>
      <w:r w:rsidRPr="005E2B34">
        <w:rPr>
          <w:rFonts w:ascii="Book Antiqua" w:hAnsi="Book Antiqua" w:cs="Arial"/>
          <w:spacing w:val="12"/>
        </w:rPr>
        <w:t xml:space="preserve"> </w:t>
      </w:r>
      <w:r w:rsidRPr="005E2B34">
        <w:rPr>
          <w:rFonts w:ascii="Book Antiqua" w:hAnsi="Book Antiqua" w:cs="Arial"/>
          <w:w w:val="99"/>
        </w:rPr>
        <w:t>la</w:t>
      </w:r>
      <w:r w:rsidRPr="005E2B34">
        <w:rPr>
          <w:rFonts w:ascii="Book Antiqua" w:hAnsi="Book Antiqua" w:cs="Arial"/>
          <w:spacing w:val="12"/>
        </w:rPr>
        <w:t xml:space="preserve"> </w:t>
      </w:r>
      <w:r w:rsidRPr="005E2B34">
        <w:rPr>
          <w:rFonts w:ascii="Book Antiqua" w:hAnsi="Book Antiqua" w:cs="Arial"/>
          <w:w w:val="116"/>
        </w:rPr>
        <w:t>r</w:t>
      </w:r>
      <w:r w:rsidRPr="005E2B34">
        <w:rPr>
          <w:rFonts w:ascii="Book Antiqua" w:hAnsi="Book Antiqua" w:cs="Arial"/>
          <w:w w:val="79"/>
        </w:rPr>
        <w:t>e</w:t>
      </w:r>
      <w:r w:rsidRPr="005E2B34">
        <w:rPr>
          <w:rFonts w:ascii="Book Antiqua" w:hAnsi="Book Antiqua" w:cs="Arial"/>
          <w:w w:val="111"/>
        </w:rPr>
        <w:t>lati</w:t>
      </w:r>
      <w:r w:rsidRPr="005E2B34">
        <w:rPr>
          <w:rFonts w:ascii="Book Antiqua" w:hAnsi="Book Antiqua" w:cs="Arial"/>
          <w:w w:val="94"/>
        </w:rPr>
        <w:t>on</w:t>
      </w:r>
      <w:r w:rsidRPr="005E2B34">
        <w:rPr>
          <w:rFonts w:ascii="Book Antiqua" w:hAnsi="Book Antiqua" w:cs="Arial"/>
          <w:spacing w:val="12"/>
        </w:rPr>
        <w:t xml:space="preserve"> </w:t>
      </w:r>
      <w:r w:rsidRPr="005E2B34">
        <w:rPr>
          <w:rFonts w:ascii="Book Antiqua" w:hAnsi="Book Antiqua" w:cs="Arial"/>
          <w:w w:val="89"/>
        </w:rPr>
        <w:t>e</w:t>
      </w:r>
      <w:r w:rsidRPr="005E2B34">
        <w:rPr>
          <w:rFonts w:ascii="Book Antiqua" w:hAnsi="Book Antiqua" w:cs="Arial"/>
          <w:spacing w:val="-6"/>
          <w:w w:val="89"/>
        </w:rPr>
        <w:t>n</w:t>
      </w:r>
      <w:r w:rsidRPr="005E2B34">
        <w:rPr>
          <w:rFonts w:ascii="Book Antiqua" w:hAnsi="Book Antiqua" w:cs="Arial"/>
          <w:w w:val="126"/>
        </w:rPr>
        <w:t>tr</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spacing w:val="-6"/>
          <w:w w:val="88"/>
        </w:rPr>
        <w:t>c</w:t>
      </w:r>
      <w:r w:rsidRPr="005E2B34">
        <w:rPr>
          <w:rFonts w:ascii="Book Antiqua" w:hAnsi="Book Antiqua" w:cs="Arial"/>
          <w:w w:val="94"/>
        </w:rPr>
        <w:t>haq</w:t>
      </w:r>
      <w:r w:rsidRPr="005E2B34">
        <w:rPr>
          <w:rFonts w:ascii="Book Antiqua" w:hAnsi="Book Antiqua" w:cs="Arial"/>
          <w:w w:val="89"/>
        </w:rPr>
        <w:t>ue</w:t>
      </w:r>
      <w:r w:rsidRPr="005E2B34">
        <w:rPr>
          <w:rFonts w:ascii="Book Antiqua" w:hAnsi="Book Antiqua" w:cs="Arial"/>
          <w:spacing w:val="6"/>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1"/>
        </w:rPr>
        <w:t>me</w:t>
      </w:r>
      <w:r w:rsidRPr="005E2B34">
        <w:rPr>
          <w:rFonts w:ascii="Book Antiqua" w:hAnsi="Book Antiqua" w:cs="Arial"/>
          <w:spacing w:val="-6"/>
          <w:w w:val="98"/>
        </w:rPr>
        <w:t>n</w:t>
      </w:r>
      <w:r w:rsidRPr="005E2B34">
        <w:rPr>
          <w:rFonts w:ascii="Book Antiqua" w:hAnsi="Book Antiqua" w:cs="Arial"/>
          <w:w w:val="138"/>
        </w:rPr>
        <w:t>t</w:t>
      </w:r>
      <w:r w:rsidRPr="005E2B34">
        <w:rPr>
          <w:rFonts w:ascii="Book Antiqua" w:hAnsi="Book Antiqua" w:cs="Arial"/>
          <w:spacing w:val="12"/>
        </w:rPr>
        <w:t xml:space="preserve"> </w:t>
      </w:r>
      <w:r w:rsidRPr="005E2B34">
        <w:rPr>
          <w:rFonts w:ascii="Book Antiqua" w:hAnsi="Book Antiqua" w:cs="Arial"/>
          <w:w w:val="98"/>
        </w:rPr>
        <w:t xml:space="preserve">du </w:t>
      </w:r>
      <w:r w:rsidRPr="005E2B34">
        <w:rPr>
          <w:rFonts w:ascii="Book Antiqua" w:hAnsi="Book Antiqua" w:cs="Arial"/>
          <w:spacing w:val="-6"/>
          <w:w w:val="88"/>
        </w:rPr>
        <w:t>c</w:t>
      </w:r>
      <w:r w:rsidRPr="005E2B34">
        <w:rPr>
          <w:rFonts w:ascii="Book Antiqua" w:hAnsi="Book Antiqua" w:cs="Arial"/>
          <w:w w:val="98"/>
        </w:rPr>
        <w:t>h</w:t>
      </w:r>
      <w:r w:rsidRPr="005E2B34">
        <w:rPr>
          <w:rFonts w:ascii="Book Antiqua" w:hAnsi="Book Antiqua" w:cs="Arial"/>
          <w:w w:val="95"/>
        </w:rPr>
        <w:t>am</w:t>
      </w:r>
      <w:r w:rsidRPr="005E2B34">
        <w:rPr>
          <w:rFonts w:ascii="Book Antiqua" w:hAnsi="Book Antiqua" w:cs="Arial"/>
          <w:w w:val="98"/>
        </w:rPr>
        <w:t>p</w:t>
      </w:r>
      <w:r w:rsidRPr="005E2B34">
        <w:rPr>
          <w:rFonts w:ascii="Book Antiqua" w:hAnsi="Book Antiqua" w:cs="Arial"/>
          <w:spacing w:val="6"/>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0"/>
        </w:rPr>
        <w:t>lec</w:t>
      </w:r>
      <w:r w:rsidRPr="005E2B34">
        <w:rPr>
          <w:rFonts w:ascii="Book Antiqua" w:hAnsi="Book Antiqua" w:cs="Arial"/>
          <w:w w:val="138"/>
        </w:rPr>
        <w:t>t</w:t>
      </w:r>
      <w:r w:rsidRPr="005E2B34">
        <w:rPr>
          <w:rFonts w:ascii="Book Antiqua" w:hAnsi="Book Antiqua" w:cs="Arial"/>
          <w:w w:val="104"/>
        </w:rPr>
        <w:t>riqu</w:t>
      </w:r>
      <w:r w:rsidRPr="005E2B34">
        <w:rPr>
          <w:rFonts w:ascii="Book Antiqua" w:hAnsi="Book Antiqua" w:cs="Arial"/>
          <w:w w:val="79"/>
        </w:rPr>
        <w:t>e</w:t>
      </w:r>
      <w:r w:rsidRPr="005E2B34">
        <w:rPr>
          <w:rFonts w:ascii="Book Antiqua" w:hAnsi="Book Antiqua" w:cs="Arial"/>
          <w:spacing w:val="14"/>
        </w:rPr>
        <w:t xml:space="preserve"> </w:t>
      </w:r>
      <w:r w:rsidRPr="005E2B34">
        <w:rPr>
          <w:rFonts w:ascii="Book Antiqua" w:hAnsi="Book Antiqua" w:cs="Arial"/>
          <w:w w:val="120"/>
        </w:rPr>
        <w:t>E</w:t>
      </w:r>
      <w:r w:rsidRPr="005E2B34">
        <w:rPr>
          <w:rFonts w:ascii="Book Antiqua" w:hAnsi="Book Antiqua" w:cs="Arial"/>
          <w:spacing w:val="24"/>
        </w:rPr>
        <w:t xml:space="preserve"> </w:t>
      </w:r>
      <w:r w:rsidRPr="005E2B34">
        <w:rPr>
          <w:rFonts w:ascii="Book Antiqua" w:hAnsi="Book Antiqua" w:cs="Arial"/>
          <w:w w:val="99"/>
        </w:rPr>
        <w:t>et</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99"/>
        </w:rPr>
        <w:t>la</w:t>
      </w:r>
      <w:r w:rsidRPr="005E2B34">
        <w:rPr>
          <w:rFonts w:ascii="Book Antiqua" w:hAnsi="Book Antiqua" w:cs="Arial"/>
          <w:spacing w:val="12"/>
        </w:rPr>
        <w:t xml:space="preserve"> </w:t>
      </w:r>
      <w:r w:rsidRPr="005E2B34">
        <w:rPr>
          <w:rFonts w:ascii="Book Antiqua" w:hAnsi="Book Antiqua" w:cs="Arial"/>
          <w:w w:val="97"/>
        </w:rPr>
        <w:t>densi</w:t>
      </w:r>
      <w:r w:rsidRPr="005E2B34">
        <w:rPr>
          <w:rFonts w:ascii="Book Antiqua" w:hAnsi="Book Antiqua" w:cs="Arial"/>
          <w:spacing w:val="-6"/>
          <w:w w:val="97"/>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110"/>
        </w:rPr>
        <w:t>fl</w:t>
      </w:r>
      <w:r w:rsidRPr="005E2B34">
        <w:rPr>
          <w:rFonts w:ascii="Book Antiqua" w:hAnsi="Book Antiqua" w:cs="Arial"/>
          <w:w w:val="101"/>
        </w:rPr>
        <w:t>ux</w:t>
      </w:r>
      <w:r w:rsidRPr="005E2B34">
        <w:rPr>
          <w:rFonts w:ascii="Book Antiqua" w:hAnsi="Book Antiqua" w:cs="Arial"/>
          <w:spacing w:val="6"/>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106"/>
        </w:rPr>
        <w:t>ctriq</w:t>
      </w:r>
      <w:r w:rsidRPr="005E2B34">
        <w:rPr>
          <w:rFonts w:ascii="Book Antiqua" w:hAnsi="Book Antiqua" w:cs="Arial"/>
          <w:w w:val="89"/>
        </w:rPr>
        <w:t>ue</w:t>
      </w:r>
      <w:r w:rsidRPr="005E2B34">
        <w:rPr>
          <w:rFonts w:ascii="Book Antiqua" w:hAnsi="Book Antiqua" w:cs="Arial"/>
          <w:spacing w:val="12"/>
        </w:rPr>
        <w:t xml:space="preserve"> </w:t>
      </w:r>
      <w:r w:rsidRPr="005E2B34">
        <w:rPr>
          <w:rFonts w:ascii="Book Antiqua" w:hAnsi="Book Antiqua" w:cs="Arial"/>
          <w:w w:val="92"/>
        </w:rPr>
        <w:t>s</w:t>
      </w:r>
      <w:r w:rsidRPr="005E2B34">
        <w:rPr>
          <w:rFonts w:ascii="Book Antiqua" w:hAnsi="Book Antiqua" w:cs="Arial"/>
          <w:spacing w:val="-6"/>
          <w:w w:val="92"/>
        </w:rPr>
        <w:t>’</w:t>
      </w:r>
      <w:r w:rsidRPr="005E2B34">
        <w:rPr>
          <w:rFonts w:ascii="Book Antiqua" w:hAnsi="Book Antiqua" w:cs="Arial"/>
          <w:spacing w:val="-103"/>
          <w:w w:val="148"/>
        </w:rPr>
        <w:t>´</w:t>
      </w:r>
      <w:r w:rsidRPr="005E2B34">
        <w:rPr>
          <w:rFonts w:ascii="Book Antiqua" w:hAnsi="Book Antiqua" w:cs="Arial"/>
          <w:w w:val="83"/>
        </w:rPr>
        <w:t>ec</w:t>
      </w:r>
      <w:r w:rsidRPr="005E2B34">
        <w:rPr>
          <w:rFonts w:ascii="Book Antiqua" w:hAnsi="Book Antiqua" w:cs="Arial"/>
          <w:w w:val="116"/>
        </w:rPr>
        <w:t>r</w:t>
      </w:r>
      <w:r w:rsidRPr="005E2B34">
        <w:rPr>
          <w:rFonts w:ascii="Book Antiqua" w:hAnsi="Book Antiqua" w:cs="Arial"/>
          <w:w w:val="132"/>
        </w:rPr>
        <w:t>it</w:t>
      </w:r>
      <w:r w:rsidRPr="005E2B34">
        <w:rPr>
          <w:rFonts w:ascii="Book Antiqua" w:hAnsi="Book Antiqua" w:cs="Arial"/>
          <w:spacing w:val="12"/>
        </w:rPr>
        <w:t xml:space="preserve"> </w:t>
      </w:r>
      <w:r w:rsidRPr="005E2B34">
        <w:rPr>
          <w:rFonts w:ascii="Book Antiqua" w:hAnsi="Book Antiqua" w:cs="Arial"/>
          <w:w w:val="99"/>
        </w:rPr>
        <w:t>:</w:t>
      </w:r>
    </w:p>
    <w:p w:rsidR="00BD732D" w:rsidRPr="005E2B34" w:rsidRDefault="005E2B34" w:rsidP="005E2B34">
      <w:pPr>
        <w:widowControl w:val="0"/>
        <w:tabs>
          <w:tab w:val="left" w:pos="3573"/>
        </w:tabs>
        <w:autoSpaceDE w:val="0"/>
        <w:autoSpaceDN w:val="0"/>
        <w:bidi w:val="0"/>
        <w:adjustRightInd w:val="0"/>
        <w:spacing w:before="80" w:line="360" w:lineRule="auto"/>
        <w:ind w:left="120" w:right="94" w:firstLine="339"/>
        <w:jc w:val="both"/>
        <w:rPr>
          <w:rFonts w:ascii="Book Antiqua" w:hAnsi="Book Antiqua" w:cs="Arial"/>
          <w:sz w:val="15"/>
          <w:szCs w:val="16"/>
        </w:rPr>
      </w:pPr>
      <w:r w:rsidRPr="005E2B34">
        <w:rPr>
          <w:rFonts w:ascii="Book Antiqua" w:hAnsi="Book Antiqua" w:cs="Arial"/>
          <w:sz w:val="15"/>
          <w:szCs w:val="16"/>
        </w:rPr>
        <w:tab/>
      </w:r>
    </w:p>
    <w:p w:rsidR="005334D5" w:rsidRPr="005E2B34" w:rsidRDefault="005334D5" w:rsidP="008F224E">
      <w:pPr>
        <w:widowControl w:val="0"/>
        <w:tabs>
          <w:tab w:val="left" w:pos="3980"/>
          <w:tab w:val="left" w:pos="5540"/>
          <w:tab w:val="left" w:pos="8480"/>
        </w:tabs>
        <w:autoSpaceDE w:val="0"/>
        <w:autoSpaceDN w:val="0"/>
        <w:bidi w:val="0"/>
        <w:adjustRightInd w:val="0"/>
        <w:spacing w:line="276" w:lineRule="auto"/>
        <w:ind w:left="2439" w:right="-118"/>
        <w:jc w:val="both"/>
        <w:rPr>
          <w:rFonts w:ascii="Book Antiqua" w:hAnsi="Book Antiqua" w:cs="Arial"/>
          <w:sz w:val="25"/>
          <w:szCs w:val="28"/>
        </w:rPr>
      </w:pPr>
      <w:r w:rsidRPr="005E2B34">
        <w:rPr>
          <w:rFonts w:ascii="Book Antiqua" w:hAnsi="Book Antiqua" w:cs="Arial"/>
          <w:b/>
          <w:bCs/>
          <w:w w:val="113"/>
          <w:sz w:val="28"/>
          <w:szCs w:val="28"/>
        </w:rPr>
        <w:t>D</w:t>
      </w:r>
      <w:r w:rsidRPr="005E2B34">
        <w:rPr>
          <w:rFonts w:ascii="Book Antiqua" w:hAnsi="Book Antiqua" w:cs="Arial"/>
          <w:b/>
          <w:bCs/>
          <w:w w:val="95"/>
          <w:position w:val="-3"/>
          <w:sz w:val="28"/>
          <w:szCs w:val="28"/>
          <w:vertAlign w:val="subscript"/>
        </w:rPr>
        <w:t>1</w:t>
      </w:r>
      <w:r w:rsidRPr="005E2B34">
        <w:rPr>
          <w:rFonts w:ascii="Book Antiqua" w:hAnsi="Book Antiqua" w:cs="Arial"/>
          <w:b/>
          <w:bCs/>
          <w:spacing w:val="-18"/>
          <w:position w:val="-3"/>
          <w:sz w:val="28"/>
          <w:szCs w:val="28"/>
        </w:rPr>
        <w:t xml:space="preserve"> </w:t>
      </w:r>
      <w:r w:rsidRPr="005E2B34">
        <w:rPr>
          <w:rFonts w:ascii="Book Antiqua" w:hAnsi="Book Antiqua" w:cs="Arial"/>
          <w:b/>
          <w:bCs/>
          <w:w w:val="132"/>
          <w:sz w:val="28"/>
          <w:szCs w:val="28"/>
        </w:rPr>
        <w:t>=</w:t>
      </w:r>
      <w:r w:rsidR="00D924A0" w:rsidRPr="005E2B34">
        <w:rPr>
          <w:rFonts w:ascii="Book Antiqua" w:hAnsi="Book Antiqua" w:cs="Arial"/>
          <w:b/>
          <w:bCs/>
          <w:sz w:val="28"/>
          <w:szCs w:val="28"/>
        </w:rPr>
        <w:t>ε</w:t>
      </w:r>
      <w:r w:rsidRPr="005E2B34">
        <w:rPr>
          <w:rFonts w:ascii="Book Antiqua" w:hAnsi="Book Antiqua" w:cs="Arial"/>
          <w:b/>
          <w:bCs/>
          <w:sz w:val="28"/>
          <w:szCs w:val="28"/>
        </w:rPr>
        <w:t xml:space="preserve"> </w:t>
      </w:r>
      <w:r w:rsidRPr="005E2B34">
        <w:rPr>
          <w:rFonts w:ascii="Book Antiqua" w:hAnsi="Book Antiqua" w:cs="Arial"/>
          <w:b/>
          <w:bCs/>
          <w:spacing w:val="10"/>
          <w:w w:val="95"/>
          <w:position w:val="-3"/>
          <w:sz w:val="28"/>
          <w:szCs w:val="28"/>
          <w:vertAlign w:val="subscript"/>
        </w:rPr>
        <w:t>1</w:t>
      </w:r>
      <w:r w:rsidRPr="005E2B34">
        <w:rPr>
          <w:rFonts w:ascii="Book Antiqua" w:hAnsi="Book Antiqua" w:cs="Arial"/>
          <w:b/>
          <w:bCs/>
          <w:w w:val="109"/>
          <w:sz w:val="28"/>
          <w:szCs w:val="28"/>
        </w:rPr>
        <w:t>E</w:t>
      </w:r>
      <w:r w:rsidRPr="005E2B34">
        <w:rPr>
          <w:rFonts w:ascii="Book Antiqua" w:hAnsi="Book Antiqua" w:cs="Arial"/>
          <w:b/>
          <w:bCs/>
          <w:spacing w:val="10"/>
          <w:w w:val="95"/>
          <w:position w:val="-3"/>
          <w:sz w:val="28"/>
          <w:szCs w:val="28"/>
          <w:vertAlign w:val="subscript"/>
        </w:rPr>
        <w:t>1</w:t>
      </w:r>
      <w:r w:rsidRPr="005E2B34">
        <w:rPr>
          <w:rFonts w:ascii="Book Antiqua" w:hAnsi="Book Antiqua" w:cs="Arial"/>
          <w:b/>
          <w:bCs/>
          <w:w w:val="99"/>
          <w:sz w:val="28"/>
          <w:szCs w:val="28"/>
        </w:rPr>
        <w:t>,</w:t>
      </w:r>
      <w:r w:rsidRPr="005E2B34">
        <w:rPr>
          <w:rFonts w:ascii="Book Antiqua" w:hAnsi="Book Antiqua" w:cs="Arial"/>
          <w:b/>
          <w:bCs/>
          <w:sz w:val="28"/>
          <w:szCs w:val="28"/>
        </w:rPr>
        <w:tab/>
      </w:r>
      <w:r w:rsidRPr="005E2B34">
        <w:rPr>
          <w:rFonts w:ascii="Book Antiqua" w:hAnsi="Book Antiqua" w:cs="Arial"/>
          <w:b/>
          <w:bCs/>
          <w:spacing w:val="1"/>
          <w:w w:val="113"/>
          <w:sz w:val="28"/>
          <w:szCs w:val="28"/>
        </w:rPr>
        <w:t>D</w:t>
      </w:r>
      <w:r w:rsidRPr="005E2B34">
        <w:rPr>
          <w:rFonts w:ascii="Book Antiqua" w:hAnsi="Book Antiqua" w:cs="Arial"/>
          <w:b/>
          <w:bCs/>
          <w:w w:val="95"/>
          <w:position w:val="-3"/>
          <w:sz w:val="28"/>
          <w:szCs w:val="28"/>
          <w:vertAlign w:val="subscript"/>
        </w:rPr>
        <w:t>2</w:t>
      </w:r>
      <w:r w:rsidRPr="005E2B34">
        <w:rPr>
          <w:rFonts w:ascii="Book Antiqua" w:hAnsi="Book Antiqua" w:cs="Arial"/>
          <w:b/>
          <w:bCs/>
          <w:spacing w:val="-18"/>
          <w:position w:val="-3"/>
          <w:sz w:val="28"/>
          <w:szCs w:val="28"/>
        </w:rPr>
        <w:t xml:space="preserve"> </w:t>
      </w:r>
      <w:r w:rsidRPr="005E2B34">
        <w:rPr>
          <w:rFonts w:ascii="Book Antiqua" w:hAnsi="Book Antiqua" w:cs="Arial"/>
          <w:b/>
          <w:bCs/>
          <w:w w:val="132"/>
          <w:sz w:val="28"/>
          <w:szCs w:val="28"/>
        </w:rPr>
        <w:t>=</w:t>
      </w:r>
      <w:r w:rsidRPr="005E2B34">
        <w:rPr>
          <w:rFonts w:ascii="Book Antiqua" w:hAnsi="Book Antiqua" w:cs="Arial"/>
          <w:b/>
          <w:bCs/>
          <w:sz w:val="28"/>
          <w:szCs w:val="28"/>
        </w:rPr>
        <w:t xml:space="preserve"> </w:t>
      </w:r>
      <w:r w:rsidR="00D924A0" w:rsidRPr="005E2B34">
        <w:rPr>
          <w:rFonts w:ascii="Book Antiqua" w:hAnsi="Book Antiqua" w:cs="Arial"/>
          <w:b/>
          <w:bCs/>
          <w:i/>
          <w:iCs/>
          <w:spacing w:val="10"/>
          <w:w w:val="95"/>
          <w:position w:val="-3"/>
          <w:sz w:val="28"/>
          <w:szCs w:val="28"/>
        </w:rPr>
        <w:t>ε</w:t>
      </w:r>
      <w:r w:rsidRPr="005E2B34">
        <w:rPr>
          <w:rFonts w:ascii="Book Antiqua" w:hAnsi="Book Antiqua" w:cs="Arial"/>
          <w:b/>
          <w:bCs/>
          <w:spacing w:val="10"/>
          <w:w w:val="95"/>
          <w:position w:val="-3"/>
          <w:sz w:val="28"/>
          <w:szCs w:val="28"/>
          <w:vertAlign w:val="subscript"/>
        </w:rPr>
        <w:t>2</w:t>
      </w:r>
      <w:r w:rsidRPr="005E2B34">
        <w:rPr>
          <w:rFonts w:ascii="Book Antiqua" w:hAnsi="Book Antiqua" w:cs="Arial"/>
          <w:b/>
          <w:bCs/>
          <w:w w:val="109"/>
          <w:sz w:val="28"/>
          <w:szCs w:val="28"/>
        </w:rPr>
        <w:t>E</w:t>
      </w:r>
      <w:r w:rsidRPr="005E2B34">
        <w:rPr>
          <w:rFonts w:ascii="Book Antiqua" w:hAnsi="Book Antiqua" w:cs="Arial"/>
          <w:b/>
          <w:bCs/>
          <w:spacing w:val="10"/>
          <w:w w:val="95"/>
          <w:position w:val="-3"/>
          <w:sz w:val="28"/>
          <w:szCs w:val="28"/>
          <w:vertAlign w:val="subscript"/>
        </w:rPr>
        <w:t>2</w:t>
      </w:r>
      <w:r w:rsidRPr="005E2B34">
        <w:rPr>
          <w:rFonts w:ascii="Book Antiqua" w:hAnsi="Book Antiqua" w:cs="Arial"/>
          <w:b/>
          <w:bCs/>
          <w:w w:val="99"/>
          <w:sz w:val="28"/>
          <w:szCs w:val="28"/>
        </w:rPr>
        <w:t>,</w:t>
      </w:r>
      <w:r w:rsidRPr="005E2B34">
        <w:rPr>
          <w:rFonts w:ascii="Book Antiqua" w:hAnsi="Book Antiqua" w:cs="Arial"/>
          <w:b/>
          <w:bCs/>
          <w:sz w:val="28"/>
          <w:szCs w:val="28"/>
        </w:rPr>
        <w:tab/>
      </w:r>
      <w:r w:rsidRPr="005E2B34">
        <w:rPr>
          <w:rFonts w:ascii="Book Antiqua" w:hAnsi="Book Antiqua" w:cs="Arial"/>
          <w:b/>
          <w:bCs/>
          <w:spacing w:val="1"/>
          <w:w w:val="113"/>
          <w:sz w:val="28"/>
          <w:szCs w:val="28"/>
        </w:rPr>
        <w:t>D</w:t>
      </w:r>
      <w:r w:rsidRPr="005E2B34">
        <w:rPr>
          <w:rFonts w:ascii="Book Antiqua" w:hAnsi="Book Antiqua" w:cs="Arial"/>
          <w:b/>
          <w:bCs/>
          <w:w w:val="95"/>
          <w:position w:val="-3"/>
          <w:sz w:val="28"/>
          <w:szCs w:val="28"/>
          <w:vertAlign w:val="subscript"/>
        </w:rPr>
        <w:t>3</w:t>
      </w:r>
      <w:r w:rsidRPr="005E2B34">
        <w:rPr>
          <w:rFonts w:ascii="Book Antiqua" w:hAnsi="Book Antiqua" w:cs="Arial"/>
          <w:b/>
          <w:bCs/>
          <w:position w:val="-3"/>
          <w:sz w:val="28"/>
          <w:szCs w:val="28"/>
        </w:rPr>
        <w:t xml:space="preserve"> </w:t>
      </w:r>
      <w:r w:rsidRPr="005E2B34">
        <w:rPr>
          <w:rFonts w:ascii="Book Antiqua" w:hAnsi="Book Antiqua" w:cs="Arial"/>
          <w:b/>
          <w:bCs/>
          <w:w w:val="132"/>
          <w:sz w:val="28"/>
          <w:szCs w:val="28"/>
        </w:rPr>
        <w:t>=</w:t>
      </w:r>
      <w:r w:rsidRPr="005E2B34">
        <w:rPr>
          <w:rFonts w:ascii="Book Antiqua" w:hAnsi="Book Antiqua" w:cs="Arial"/>
          <w:b/>
          <w:bCs/>
          <w:sz w:val="28"/>
          <w:szCs w:val="28"/>
        </w:rPr>
        <w:t xml:space="preserve"> </w:t>
      </w:r>
      <w:r w:rsidR="00D924A0" w:rsidRPr="005E2B34">
        <w:rPr>
          <w:rFonts w:ascii="Book Antiqua" w:hAnsi="Book Antiqua" w:cs="Arial"/>
          <w:b/>
          <w:bCs/>
          <w:spacing w:val="10"/>
          <w:w w:val="95"/>
          <w:position w:val="-3"/>
          <w:sz w:val="28"/>
          <w:szCs w:val="28"/>
        </w:rPr>
        <w:t>ε</w:t>
      </w:r>
      <w:r w:rsidRPr="005E2B34">
        <w:rPr>
          <w:rFonts w:ascii="Book Antiqua" w:hAnsi="Book Antiqua" w:cs="Arial"/>
          <w:b/>
          <w:bCs/>
          <w:spacing w:val="10"/>
          <w:w w:val="95"/>
          <w:position w:val="-3"/>
          <w:sz w:val="28"/>
          <w:szCs w:val="28"/>
          <w:vertAlign w:val="subscript"/>
        </w:rPr>
        <w:t>3</w:t>
      </w:r>
      <w:r w:rsidRPr="005E2B34">
        <w:rPr>
          <w:rFonts w:ascii="Book Antiqua" w:hAnsi="Book Antiqua" w:cs="Arial"/>
          <w:b/>
          <w:bCs/>
          <w:w w:val="109"/>
          <w:sz w:val="28"/>
          <w:szCs w:val="28"/>
        </w:rPr>
        <w:t>E</w:t>
      </w:r>
      <w:r w:rsidRPr="005E2B34">
        <w:rPr>
          <w:rFonts w:ascii="Book Antiqua" w:hAnsi="Book Antiqua" w:cs="Arial"/>
          <w:b/>
          <w:bCs/>
          <w:spacing w:val="10"/>
          <w:w w:val="95"/>
          <w:position w:val="-3"/>
          <w:sz w:val="28"/>
          <w:szCs w:val="28"/>
          <w:vertAlign w:val="subscript"/>
        </w:rPr>
        <w:t>3</w:t>
      </w:r>
      <w:r w:rsidRPr="005E2B34">
        <w:rPr>
          <w:rFonts w:ascii="Book Antiqua" w:hAnsi="Book Antiqua" w:cs="Arial"/>
          <w:b/>
          <w:bCs/>
          <w:w w:val="99"/>
          <w:sz w:val="28"/>
          <w:szCs w:val="28"/>
        </w:rPr>
        <w:t>,</w:t>
      </w:r>
      <w:r w:rsidRPr="005E2B34">
        <w:rPr>
          <w:rFonts w:ascii="Book Antiqua" w:hAnsi="Book Antiqua" w:cs="Arial"/>
          <w:sz w:val="25"/>
          <w:szCs w:val="28"/>
        </w:rPr>
        <w:tab/>
      </w:r>
      <w:r w:rsidRPr="005E2B34">
        <w:rPr>
          <w:rFonts w:ascii="Book Antiqua" w:hAnsi="Book Antiqua" w:cs="Arial"/>
          <w:w w:val="99"/>
        </w:rPr>
        <w:t>(</w:t>
      </w:r>
      <w:r w:rsidR="008F224E" w:rsidRPr="005E2B34">
        <w:rPr>
          <w:rFonts w:ascii="Book Antiqua" w:hAnsi="Book Antiqua" w:cs="Arial"/>
          <w:w w:val="99"/>
        </w:rPr>
        <w:t>I</w:t>
      </w:r>
      <w:r w:rsidRPr="005E2B34">
        <w:rPr>
          <w:rFonts w:ascii="Book Antiqua" w:hAnsi="Book Antiqua" w:cs="Arial"/>
          <w:w w:val="99"/>
        </w:rPr>
        <w:t>.5)</w:t>
      </w:r>
    </w:p>
    <w:p w:rsidR="005334D5" w:rsidRPr="005E2B34" w:rsidRDefault="005334D5" w:rsidP="00C94A9A">
      <w:pPr>
        <w:widowControl w:val="0"/>
        <w:autoSpaceDE w:val="0"/>
        <w:autoSpaceDN w:val="0"/>
        <w:bidi w:val="0"/>
        <w:adjustRightInd w:val="0"/>
        <w:spacing w:line="360" w:lineRule="auto"/>
        <w:jc w:val="both"/>
        <w:rPr>
          <w:rFonts w:ascii="Book Antiqua" w:hAnsi="Book Antiqua" w:cs="Arial"/>
          <w:sz w:val="15"/>
          <w:szCs w:val="16"/>
        </w:rPr>
      </w:pPr>
    </w:p>
    <w:p w:rsidR="005334D5" w:rsidRPr="00635CD8" w:rsidRDefault="005334D5" w:rsidP="00BD732D">
      <w:pPr>
        <w:widowControl w:val="0"/>
        <w:autoSpaceDE w:val="0"/>
        <w:autoSpaceDN w:val="0"/>
        <w:bidi w:val="0"/>
        <w:adjustRightInd w:val="0"/>
        <w:spacing w:line="360" w:lineRule="auto"/>
        <w:ind w:left="120" w:right="-185"/>
        <w:jc w:val="both"/>
        <w:rPr>
          <w:rFonts w:ascii="Book Antiqua" w:hAnsi="Book Antiqua" w:cs="Arial"/>
          <w:w w:val="99"/>
          <w:position w:val="-1"/>
        </w:rPr>
      </w:pPr>
      <w:r w:rsidRPr="005E2B34">
        <w:rPr>
          <w:rFonts w:ascii="Book Antiqua" w:hAnsi="Book Antiqua" w:cs="Arial"/>
          <w:w w:val="89"/>
        </w:rPr>
        <w:t>o</w:t>
      </w:r>
      <w:r w:rsidRPr="005E2B34">
        <w:rPr>
          <w:rFonts w:ascii="Book Antiqua" w:hAnsi="Book Antiqua" w:cs="Arial"/>
          <w:spacing w:val="-115"/>
          <w:w w:val="98"/>
        </w:rPr>
        <w:t>u</w:t>
      </w:r>
      <w:r w:rsidRPr="005E2B34">
        <w:rPr>
          <w:rFonts w:ascii="Book Antiqua" w:hAnsi="Book Antiqua" w:cs="Arial"/>
          <w:w w:val="148"/>
        </w:rPr>
        <w:t>`</w:t>
      </w:r>
      <w:r w:rsidRPr="005E2B34">
        <w:rPr>
          <w:rFonts w:ascii="Book Antiqua" w:hAnsi="Book Antiqua" w:cs="Arial"/>
          <w:spacing w:val="30"/>
        </w:rPr>
        <w:t xml:space="preserve"> </w:t>
      </w:r>
      <m:oMath>
        <m:r>
          <m:rPr>
            <m:sty m:val="bi"/>
          </m:rPr>
          <w:rPr>
            <w:rFonts w:ascii="Cambria Math" w:hAnsi="Cambria Math" w:cs="Cambria Math"/>
            <w:spacing w:val="15"/>
            <w:w w:val="69"/>
            <w:position w:val="2"/>
            <w:sz w:val="28"/>
            <w:szCs w:val="28"/>
          </w:rPr>
          <m:t>ε</m:t>
        </m:r>
      </m:oMath>
      <w:r w:rsidRPr="005E2B34">
        <w:rPr>
          <w:rFonts w:ascii="Book Antiqua" w:hAnsi="Book Antiqua" w:cs="Arial"/>
          <w:b/>
          <w:w w:val="95"/>
          <w:position w:val="-3"/>
          <w:sz w:val="28"/>
          <w:szCs w:val="28"/>
          <w:vertAlign w:val="subscript"/>
        </w:rPr>
        <w:t>1</w:t>
      </w:r>
      <w:r w:rsidRPr="005E2B34">
        <w:rPr>
          <w:rFonts w:ascii="Book Antiqua" w:hAnsi="Book Antiqua" w:cs="Arial"/>
          <w:b/>
          <w:position w:val="-3"/>
          <w:sz w:val="28"/>
          <w:szCs w:val="28"/>
        </w:rPr>
        <w:t xml:space="preserve"> </w:t>
      </w:r>
      <w:r w:rsidRPr="005E2B34">
        <w:rPr>
          <w:rFonts w:ascii="Book Antiqua" w:hAnsi="Book Antiqua" w:cs="Arial"/>
          <w:b/>
          <w:w w:val="132"/>
          <w:sz w:val="28"/>
          <w:szCs w:val="28"/>
        </w:rPr>
        <w:t>=</w:t>
      </w:r>
      <w:r w:rsidRPr="005E2B34">
        <w:rPr>
          <w:rFonts w:ascii="Book Antiqua" w:hAnsi="Book Antiqua" w:cs="Arial"/>
          <w:b/>
          <w:spacing w:val="19"/>
          <w:sz w:val="28"/>
          <w:szCs w:val="28"/>
        </w:rPr>
        <w:t xml:space="preserve"> </w:t>
      </w:r>
      <m:oMath>
        <m:r>
          <m:rPr>
            <m:sty m:val="bi"/>
          </m:rPr>
          <w:rPr>
            <w:rFonts w:ascii="Cambria Math" w:hAnsi="Cambria Math" w:cs="Arial"/>
            <w:spacing w:val="15"/>
            <w:w w:val="69"/>
            <w:position w:val="2"/>
            <w:sz w:val="28"/>
            <w:szCs w:val="28"/>
          </w:rPr>
          <m:t>ε</m:t>
        </m:r>
      </m:oMath>
      <w:r w:rsidRPr="005E2B34">
        <w:rPr>
          <w:rFonts w:ascii="Book Antiqua" w:hAnsi="Book Antiqua" w:cs="Arial"/>
          <w:b/>
          <w:w w:val="95"/>
          <w:position w:val="-3"/>
          <w:sz w:val="28"/>
          <w:szCs w:val="28"/>
          <w:vertAlign w:val="subscript"/>
        </w:rPr>
        <w:t>1</w:t>
      </w:r>
      <w:r w:rsidRPr="005E2B34">
        <w:rPr>
          <w:rFonts w:ascii="Book Antiqua" w:hAnsi="Book Antiqua" w:cs="Arial"/>
          <w:b/>
          <w:spacing w:val="10"/>
          <w:w w:val="95"/>
          <w:position w:val="-3"/>
          <w:sz w:val="28"/>
          <w:szCs w:val="28"/>
          <w:vertAlign w:val="subscript"/>
        </w:rPr>
        <w:t>1</w:t>
      </w:r>
      <w:r w:rsidR="00BD732D" w:rsidRPr="005E2B34">
        <w:rPr>
          <w:rFonts w:ascii="Book Antiqua" w:hAnsi="Book Antiqua" w:cs="Arial"/>
          <w:b/>
          <w:spacing w:val="10"/>
          <w:w w:val="95"/>
          <w:position w:val="-3"/>
          <w:sz w:val="28"/>
          <w:szCs w:val="28"/>
          <w:vertAlign w:val="subscript"/>
        </w:rPr>
        <w:t xml:space="preserve">  </w:t>
      </w:r>
      <w:r w:rsidRPr="005E2B34">
        <w:rPr>
          <w:rFonts w:ascii="Book Antiqua" w:hAnsi="Book Antiqua" w:cs="Arial"/>
          <w:b/>
          <w:w w:val="99"/>
          <w:sz w:val="28"/>
          <w:szCs w:val="28"/>
        </w:rPr>
        <w:t>,</w:t>
      </w:r>
      <w:r w:rsidRPr="005E2B34">
        <w:rPr>
          <w:rFonts w:ascii="Book Antiqua" w:hAnsi="Book Antiqua" w:cs="Arial"/>
          <w:b/>
          <w:spacing w:val="24"/>
          <w:sz w:val="28"/>
          <w:szCs w:val="28"/>
        </w:rPr>
        <w:t xml:space="preserve"> </w:t>
      </w:r>
      <m:oMath>
        <m:r>
          <m:rPr>
            <m:sty m:val="bi"/>
          </m:rPr>
          <w:rPr>
            <w:rFonts w:ascii="Cambria Math" w:hAnsi="Cambria Math" w:cs="Arial"/>
            <w:spacing w:val="24"/>
            <w:sz w:val="28"/>
            <w:szCs w:val="28"/>
          </w:rPr>
          <m:t xml:space="preserve">  </m:t>
        </m:r>
        <m:r>
          <m:rPr>
            <m:sty m:val="bi"/>
          </m:rPr>
          <w:rPr>
            <w:rFonts w:ascii="Cambria Math" w:hAnsi="Cambria Math" w:cs="Cambria Math"/>
            <w:spacing w:val="15"/>
            <w:w w:val="69"/>
            <w:position w:val="2"/>
            <w:sz w:val="28"/>
            <w:szCs w:val="28"/>
          </w:rPr>
          <m:t>ε</m:t>
        </m:r>
      </m:oMath>
      <w:r w:rsidR="006F49B2" w:rsidRPr="005E2B34">
        <w:rPr>
          <w:rFonts w:ascii="Book Antiqua" w:hAnsi="Book Antiqua" w:cs="Arial"/>
          <w:b/>
          <w:w w:val="95"/>
          <w:position w:val="-3"/>
          <w:sz w:val="28"/>
          <w:szCs w:val="28"/>
        </w:rPr>
        <w:t xml:space="preserve"> </w:t>
      </w:r>
      <w:r w:rsidRPr="005E2B34">
        <w:rPr>
          <w:rFonts w:ascii="Book Antiqua" w:hAnsi="Book Antiqua" w:cs="Arial"/>
          <w:b/>
          <w:w w:val="95"/>
          <w:position w:val="-3"/>
          <w:sz w:val="28"/>
          <w:szCs w:val="28"/>
          <w:vertAlign w:val="subscript"/>
        </w:rPr>
        <w:t>2</w:t>
      </w:r>
      <w:r w:rsidRPr="005E2B34">
        <w:rPr>
          <w:rFonts w:ascii="Book Antiqua" w:hAnsi="Book Antiqua" w:cs="Arial"/>
          <w:b/>
          <w:position w:val="-3"/>
          <w:sz w:val="28"/>
          <w:szCs w:val="28"/>
        </w:rPr>
        <w:t xml:space="preserve"> </w:t>
      </w:r>
      <w:r w:rsidRPr="005E2B34">
        <w:rPr>
          <w:rFonts w:ascii="Book Antiqua" w:hAnsi="Book Antiqua" w:cs="Arial"/>
          <w:b/>
          <w:w w:val="132"/>
          <w:sz w:val="28"/>
          <w:szCs w:val="28"/>
        </w:rPr>
        <w:t>=</w:t>
      </w:r>
      <w:r w:rsidRPr="005E2B34">
        <w:rPr>
          <w:rFonts w:ascii="Book Antiqua" w:hAnsi="Book Antiqua" w:cs="Arial"/>
          <w:b/>
          <w:spacing w:val="19"/>
          <w:sz w:val="28"/>
          <w:szCs w:val="28"/>
        </w:rPr>
        <w:t xml:space="preserve"> </w:t>
      </w:r>
      <m:oMath>
        <m:r>
          <m:rPr>
            <m:sty m:val="bi"/>
          </m:rPr>
          <w:rPr>
            <w:rFonts w:ascii="Cambria Math" w:hAnsi="Cambria Math" w:cs="Arial"/>
            <w:spacing w:val="15"/>
            <w:w w:val="69"/>
            <w:position w:val="2"/>
            <w:sz w:val="28"/>
            <w:szCs w:val="28"/>
          </w:rPr>
          <m:t>ε</m:t>
        </m:r>
      </m:oMath>
      <w:r w:rsidR="006F49B2" w:rsidRPr="005E2B34">
        <w:rPr>
          <w:rFonts w:ascii="Book Antiqua" w:hAnsi="Book Antiqua" w:cs="Arial"/>
          <w:b/>
          <w:w w:val="95"/>
          <w:position w:val="-3"/>
          <w:sz w:val="28"/>
          <w:szCs w:val="28"/>
        </w:rPr>
        <w:t xml:space="preserve"> </w:t>
      </w:r>
      <w:r w:rsidR="007D705F" w:rsidRPr="005E2B34">
        <w:rPr>
          <w:rFonts w:ascii="Book Antiqua" w:hAnsi="Book Antiqua" w:cs="Arial"/>
          <w:b/>
          <w:w w:val="95"/>
          <w:position w:val="-3"/>
          <w:sz w:val="28"/>
          <w:szCs w:val="28"/>
          <w:vertAlign w:val="subscript"/>
        </w:rPr>
        <w:t>22</w:t>
      </w:r>
      <w:r w:rsidRPr="005E2B34">
        <w:rPr>
          <w:rFonts w:ascii="Book Antiqua" w:hAnsi="Book Antiqua" w:cs="Arial"/>
          <w:b/>
          <w:position w:val="-3"/>
          <w:sz w:val="28"/>
          <w:szCs w:val="28"/>
        </w:rPr>
        <w:t xml:space="preserve"> </w:t>
      </w:r>
      <w:r w:rsidRPr="005E2B34">
        <w:rPr>
          <w:rFonts w:ascii="Book Antiqua" w:hAnsi="Book Antiqua" w:cs="Arial"/>
          <w:b/>
          <w:spacing w:val="6"/>
          <w:position w:val="-3"/>
          <w:sz w:val="28"/>
          <w:szCs w:val="28"/>
        </w:rPr>
        <w:t xml:space="preserve"> </w:t>
      </w:r>
      <w:r w:rsidR="00BD732D" w:rsidRPr="005E2B34">
        <w:rPr>
          <w:rFonts w:ascii="Book Antiqua" w:hAnsi="Book Antiqua" w:cs="Arial"/>
          <w:b/>
          <w:spacing w:val="6"/>
          <w:position w:val="-3"/>
          <w:sz w:val="28"/>
          <w:szCs w:val="28"/>
        </w:rPr>
        <w:t xml:space="preserve"> </w:t>
      </w:r>
      <w:r w:rsidRPr="005E2B34">
        <w:rPr>
          <w:rFonts w:ascii="Book Antiqua" w:hAnsi="Book Antiqua" w:cs="Arial"/>
          <w:b/>
          <w:w w:val="99"/>
        </w:rPr>
        <w:t>et</w:t>
      </w:r>
      <w:r w:rsidRPr="005E2B34">
        <w:rPr>
          <w:rFonts w:ascii="Book Antiqua" w:hAnsi="Book Antiqua" w:cs="Arial"/>
          <w:b/>
          <w:spacing w:val="24"/>
        </w:rPr>
        <w:t xml:space="preserve"> </w:t>
      </w:r>
      <m:oMath>
        <m:r>
          <m:rPr>
            <m:sty m:val="bi"/>
          </m:rPr>
          <w:rPr>
            <w:rFonts w:ascii="Cambria Math" w:hAnsi="Cambria Math" w:cs="Arial"/>
            <w:spacing w:val="24"/>
            <w:sz w:val="28"/>
            <w:szCs w:val="28"/>
          </w:rPr>
          <m:t xml:space="preserve">   </m:t>
        </m:r>
        <m:r>
          <m:rPr>
            <m:sty m:val="bi"/>
          </m:rPr>
          <w:rPr>
            <w:rFonts w:ascii="Cambria Math" w:hAnsi="Cambria Math" w:cs="Arial"/>
            <w:spacing w:val="15"/>
            <w:w w:val="69"/>
            <w:position w:val="2"/>
            <w:sz w:val="28"/>
            <w:szCs w:val="28"/>
          </w:rPr>
          <m:t>ε</m:t>
        </m:r>
      </m:oMath>
      <w:r w:rsidR="006F49B2" w:rsidRPr="005E2B34">
        <w:rPr>
          <w:rFonts w:ascii="Book Antiqua" w:hAnsi="Book Antiqua" w:cs="Arial"/>
          <w:b/>
          <w:w w:val="95"/>
          <w:position w:val="-3"/>
          <w:sz w:val="28"/>
          <w:szCs w:val="28"/>
        </w:rPr>
        <w:t xml:space="preserve"> </w:t>
      </w:r>
      <w:r w:rsidRPr="005E2B34">
        <w:rPr>
          <w:rFonts w:ascii="Book Antiqua" w:hAnsi="Book Antiqua" w:cs="Arial"/>
          <w:b/>
          <w:w w:val="95"/>
          <w:position w:val="-3"/>
          <w:sz w:val="28"/>
          <w:szCs w:val="28"/>
          <w:vertAlign w:val="subscript"/>
        </w:rPr>
        <w:t>3</w:t>
      </w:r>
      <w:r w:rsidRPr="005E2B34">
        <w:rPr>
          <w:rFonts w:ascii="Book Antiqua" w:hAnsi="Book Antiqua" w:cs="Arial"/>
          <w:b/>
          <w:position w:val="-3"/>
          <w:sz w:val="28"/>
          <w:szCs w:val="28"/>
        </w:rPr>
        <w:t xml:space="preserve"> </w:t>
      </w:r>
      <w:r w:rsidRPr="005E2B34">
        <w:rPr>
          <w:rFonts w:ascii="Book Antiqua" w:hAnsi="Book Antiqua" w:cs="Arial"/>
          <w:b/>
          <w:w w:val="132"/>
          <w:sz w:val="28"/>
          <w:szCs w:val="28"/>
        </w:rPr>
        <w:t>=</w:t>
      </w:r>
      <w:r w:rsidRPr="005E2B34">
        <w:rPr>
          <w:rFonts w:ascii="Book Antiqua" w:hAnsi="Book Antiqua" w:cs="Arial"/>
          <w:b/>
          <w:spacing w:val="19"/>
          <w:sz w:val="28"/>
          <w:szCs w:val="28"/>
        </w:rPr>
        <w:t xml:space="preserve"> </w:t>
      </w:r>
      <m:oMath>
        <m:r>
          <m:rPr>
            <m:sty m:val="bi"/>
          </m:rPr>
          <w:rPr>
            <w:rFonts w:ascii="Cambria Math" w:hAnsi="Cambria Math" w:cs="Cambria Math"/>
            <w:spacing w:val="15"/>
            <w:w w:val="69"/>
            <w:position w:val="2"/>
            <w:sz w:val="28"/>
            <w:szCs w:val="28"/>
          </w:rPr>
          <m:t>ε</m:t>
        </m:r>
      </m:oMath>
      <w:r w:rsidR="006F49B2" w:rsidRPr="005E2B34">
        <w:rPr>
          <w:rFonts w:ascii="Book Antiqua" w:hAnsi="Book Antiqua" w:cs="Arial"/>
          <w:b/>
          <w:w w:val="95"/>
          <w:position w:val="-3"/>
          <w:sz w:val="28"/>
          <w:szCs w:val="28"/>
        </w:rPr>
        <w:t xml:space="preserve"> </w:t>
      </w:r>
      <w:r w:rsidRPr="005E2B34">
        <w:rPr>
          <w:rFonts w:ascii="Book Antiqua" w:hAnsi="Book Antiqua" w:cs="Arial"/>
          <w:b/>
          <w:w w:val="95"/>
          <w:position w:val="-3"/>
          <w:sz w:val="28"/>
          <w:szCs w:val="28"/>
          <w:vertAlign w:val="subscript"/>
        </w:rPr>
        <w:t>3</w:t>
      </w:r>
      <w:r w:rsidRPr="005E2B34">
        <w:rPr>
          <w:rFonts w:ascii="Book Antiqua" w:hAnsi="Book Antiqua" w:cs="Arial"/>
          <w:b/>
          <w:spacing w:val="10"/>
          <w:w w:val="95"/>
          <w:position w:val="-3"/>
          <w:sz w:val="28"/>
          <w:szCs w:val="28"/>
          <w:vertAlign w:val="subscript"/>
        </w:rPr>
        <w:t>3</w:t>
      </w:r>
      <w:r w:rsidRPr="005E2B34">
        <w:rPr>
          <w:rFonts w:ascii="Book Antiqua" w:hAnsi="Book Antiqua" w:cs="Arial"/>
          <w:bCs/>
          <w:w w:val="99"/>
          <w:sz w:val="28"/>
          <w:szCs w:val="28"/>
        </w:rPr>
        <w:t>.</w:t>
      </w:r>
      <w:r w:rsidRPr="005E2B34">
        <w:rPr>
          <w:rFonts w:ascii="Book Antiqua" w:hAnsi="Book Antiqua" w:cs="Arial"/>
          <w:spacing w:val="23"/>
        </w:rPr>
        <w:t xml:space="preserve"> </w:t>
      </w:r>
      <w:r w:rsidRPr="005E2B34">
        <w:rPr>
          <w:rFonts w:ascii="Book Antiqua" w:hAnsi="Book Antiqua" w:cs="Arial"/>
          <w:w w:val="98"/>
        </w:rPr>
        <w:t>Dan</w:t>
      </w:r>
      <w:r w:rsidRPr="005E2B34">
        <w:rPr>
          <w:rFonts w:ascii="Book Antiqua" w:hAnsi="Book Antiqua" w:cs="Arial"/>
          <w:w w:val="78"/>
        </w:rPr>
        <w:t>s</w:t>
      </w:r>
      <w:r w:rsidRPr="005E2B34">
        <w:rPr>
          <w:rFonts w:ascii="Book Antiqua" w:hAnsi="Book Antiqua" w:cs="Arial"/>
          <w:spacing w:val="24"/>
        </w:rPr>
        <w:t xml:space="preserve"> </w:t>
      </w:r>
      <w:r w:rsidRPr="005E2B34">
        <w:rPr>
          <w:rFonts w:ascii="Book Antiqua" w:hAnsi="Book Antiqua" w:cs="Arial"/>
          <w:w w:val="83"/>
        </w:rPr>
        <w:t>ce</w:t>
      </w:r>
      <w:r w:rsidRPr="005E2B34">
        <w:rPr>
          <w:rFonts w:ascii="Book Antiqua" w:hAnsi="Book Antiqua" w:cs="Arial"/>
          <w:w w:val="78"/>
        </w:rPr>
        <w:t>s</w:t>
      </w:r>
      <w:r w:rsidRPr="005E2B34">
        <w:rPr>
          <w:rFonts w:ascii="Book Antiqua" w:hAnsi="Book Antiqua" w:cs="Arial"/>
          <w:spacing w:val="23"/>
        </w:rPr>
        <w:t xml:space="preserve"> </w:t>
      </w:r>
      <w:r w:rsidRPr="005E2B34">
        <w:rPr>
          <w:rFonts w:ascii="Book Antiqua" w:hAnsi="Book Antiqua" w:cs="Arial"/>
          <w:w w:val="109"/>
        </w:rPr>
        <w:t>dir</w:t>
      </w:r>
      <w:r w:rsidRPr="005E2B34">
        <w:rPr>
          <w:rFonts w:ascii="Book Antiqua" w:hAnsi="Book Antiqua" w:cs="Arial"/>
          <w:w w:val="79"/>
        </w:rPr>
        <w:t>e</w:t>
      </w:r>
      <w:r w:rsidRPr="005E2B34">
        <w:rPr>
          <w:rFonts w:ascii="Book Antiqua" w:hAnsi="Book Antiqua" w:cs="Arial"/>
          <w:w w:val="101"/>
        </w:rPr>
        <w:t>ction</w:t>
      </w:r>
      <w:r w:rsidRPr="005E2B34">
        <w:rPr>
          <w:rFonts w:ascii="Book Antiqua" w:hAnsi="Book Antiqua" w:cs="Arial"/>
          <w:w w:val="78"/>
        </w:rPr>
        <w:t>s</w:t>
      </w:r>
      <w:r w:rsidRPr="005E2B34">
        <w:rPr>
          <w:rFonts w:ascii="Book Antiqua" w:hAnsi="Book Antiqua" w:cs="Arial"/>
          <w:w w:val="99"/>
        </w:rPr>
        <w:t>,</w:t>
      </w:r>
      <w:r w:rsidRPr="005E2B34">
        <w:rPr>
          <w:rFonts w:ascii="Book Antiqua" w:hAnsi="Book Antiqua" w:cs="Arial"/>
          <w:spacing w:val="23"/>
        </w:rPr>
        <w:t xml:space="preserve"> </w:t>
      </w:r>
      <w:r w:rsidRPr="005E2B34">
        <w:rPr>
          <w:rFonts w:ascii="Book Antiqua" w:hAnsi="Book Antiqua" w:cs="Arial"/>
          <w:w w:val="91"/>
        </w:rPr>
        <w:t>le</w:t>
      </w:r>
      <w:r w:rsidRPr="005E2B34">
        <w:rPr>
          <w:rFonts w:ascii="Book Antiqua" w:hAnsi="Book Antiqua" w:cs="Arial"/>
          <w:spacing w:val="23"/>
        </w:rPr>
        <w:t xml:space="preserve"> </w:t>
      </w:r>
      <w:r w:rsidRPr="005E2B34">
        <w:rPr>
          <w:rFonts w:ascii="Book Antiqua" w:hAnsi="Book Antiqua" w:cs="Arial"/>
          <w:spacing w:val="-6"/>
          <w:w w:val="88"/>
        </w:rPr>
        <w:t>c</w:t>
      </w:r>
      <w:r w:rsidRPr="005E2B34">
        <w:rPr>
          <w:rFonts w:ascii="Book Antiqua" w:hAnsi="Book Antiqua" w:cs="Arial"/>
          <w:w w:val="98"/>
        </w:rPr>
        <w:t>h</w:t>
      </w:r>
      <w:r w:rsidRPr="005E2B34">
        <w:rPr>
          <w:rFonts w:ascii="Book Antiqua" w:hAnsi="Book Antiqua" w:cs="Arial"/>
          <w:w w:val="95"/>
        </w:rPr>
        <w:t>am</w:t>
      </w:r>
      <w:r w:rsidRPr="005E2B34">
        <w:rPr>
          <w:rFonts w:ascii="Book Antiqua" w:hAnsi="Book Antiqua" w:cs="Arial"/>
          <w:w w:val="98"/>
        </w:rPr>
        <w:t>p</w:t>
      </w:r>
      <w:r w:rsidRPr="005E2B34">
        <w:rPr>
          <w:rFonts w:ascii="Book Antiqua" w:hAnsi="Book Antiqua" w:cs="Arial"/>
          <w:spacing w:val="17"/>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01"/>
        </w:rPr>
        <w:t>lectriqu</w:t>
      </w:r>
      <w:r w:rsidRPr="005E2B34">
        <w:rPr>
          <w:rFonts w:ascii="Book Antiqua" w:hAnsi="Book Antiqua" w:cs="Arial"/>
          <w:w w:val="79"/>
        </w:rPr>
        <w:t>e</w:t>
      </w:r>
      <w:r w:rsidRPr="005E2B34">
        <w:rPr>
          <w:rFonts w:ascii="Book Antiqua" w:hAnsi="Book Antiqua" w:cs="Arial"/>
          <w:spacing w:val="24"/>
        </w:rPr>
        <w:t xml:space="preserve"> </w:t>
      </w:r>
      <w:r w:rsidRPr="005E2B34">
        <w:rPr>
          <w:rFonts w:ascii="Book Antiqua" w:hAnsi="Book Antiqua" w:cs="Arial"/>
          <w:w w:val="99"/>
        </w:rPr>
        <w:t>et</w:t>
      </w:r>
      <w:r w:rsidRPr="005E2B34">
        <w:rPr>
          <w:rFonts w:ascii="Book Antiqua" w:hAnsi="Book Antiqua" w:cs="Arial"/>
          <w:spacing w:val="23"/>
        </w:rPr>
        <w:t xml:space="preserve"> </w:t>
      </w:r>
      <w:r w:rsidRPr="005E2B34">
        <w:rPr>
          <w:rFonts w:ascii="Book Antiqua" w:hAnsi="Book Antiqua" w:cs="Arial"/>
          <w:w w:val="99"/>
        </w:rPr>
        <w:t>la</w:t>
      </w:r>
      <w:r w:rsidRPr="005E2B34">
        <w:rPr>
          <w:rFonts w:ascii="Book Antiqua" w:hAnsi="Book Antiqua" w:cs="Arial"/>
          <w:spacing w:val="23"/>
        </w:rPr>
        <w:t xml:space="preserve"> </w:t>
      </w:r>
      <w:r w:rsidRPr="005E2B34">
        <w:rPr>
          <w:rFonts w:ascii="Book Antiqua" w:hAnsi="Book Antiqua" w:cs="Arial"/>
          <w:w w:val="97"/>
        </w:rPr>
        <w:t>densi</w:t>
      </w:r>
      <w:r w:rsidRPr="005E2B34">
        <w:rPr>
          <w:rFonts w:ascii="Book Antiqua" w:hAnsi="Book Antiqua" w:cs="Arial"/>
          <w:spacing w:val="-6"/>
          <w:w w:val="97"/>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23"/>
        </w:rPr>
        <w:t xml:space="preserve"> </w:t>
      </w:r>
      <w:r w:rsidRPr="005E2B34">
        <w:rPr>
          <w:rFonts w:ascii="Book Antiqua" w:hAnsi="Book Antiqua" w:cs="Arial"/>
          <w:w w:val="89"/>
        </w:rPr>
        <w:t>de</w:t>
      </w:r>
      <w:r w:rsidR="0063725E" w:rsidRPr="005E2B34">
        <w:rPr>
          <w:rFonts w:ascii="Book Antiqua" w:hAnsi="Book Antiqua"/>
        </w:rPr>
        <w:pict>
          <v:shape id="_x0000_s1141" style="position:absolute;left:0;text-align:left;margin-left:312.2pt;margin-top:158.65pt;width:12.2pt;height:0;z-index:-251660288;mso-position-horizontal-relative:page;mso-position-vertical-relative:page" coordsize="245,0" o:allowincell="f" path="m,l245,e" filled="f" strokeweight=".15394mm">
            <v:path arrowok="t"/>
            <w10:wrap anchorx="page" anchory="page"/>
          </v:shape>
        </w:pict>
      </w:r>
      <w:r w:rsidR="006F49B2" w:rsidRPr="005E2B34">
        <w:rPr>
          <w:rFonts w:ascii="Book Antiqua" w:hAnsi="Book Antiqua" w:cs="Arial"/>
          <w:w w:val="89"/>
        </w:rPr>
        <w:t xml:space="preserve"> </w:t>
      </w:r>
      <w:r w:rsidRPr="005E2B34">
        <w:rPr>
          <w:rFonts w:ascii="Book Antiqua" w:hAnsi="Book Antiqua" w:cs="Arial"/>
          <w:w w:val="104"/>
        </w:rPr>
        <w:t>flux</w:t>
      </w:r>
      <w:r w:rsidRPr="005E2B34">
        <w:rPr>
          <w:rFonts w:ascii="Book Antiqua" w:hAnsi="Book Antiqua" w:cs="Arial"/>
          <w:spacing w:val="18"/>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101"/>
        </w:rPr>
        <w:t>iqu</w:t>
      </w:r>
      <w:r w:rsidRPr="005E2B34">
        <w:rPr>
          <w:rFonts w:ascii="Book Antiqua" w:hAnsi="Book Antiqua" w:cs="Arial"/>
          <w:w w:val="79"/>
        </w:rPr>
        <w:t>e</w:t>
      </w:r>
      <w:r w:rsidRPr="005E2B34">
        <w:rPr>
          <w:rFonts w:ascii="Book Antiqua" w:hAnsi="Book Antiqua" w:cs="Arial"/>
          <w:spacing w:val="24"/>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23"/>
        </w:rPr>
        <w:t xml:space="preserve"> </w:t>
      </w:r>
      <w:r w:rsidRPr="005E2B34">
        <w:rPr>
          <w:rFonts w:ascii="Book Antiqua" w:hAnsi="Book Antiqua" w:cs="Arial"/>
          <w:w w:val="99"/>
        </w:rPr>
        <w:t>paral</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85"/>
        </w:rPr>
        <w:t>s.</w:t>
      </w:r>
      <w:r w:rsidRPr="005E2B34">
        <w:rPr>
          <w:rFonts w:ascii="Book Antiqua" w:hAnsi="Book Antiqua" w:cs="Arial"/>
          <w:spacing w:val="24"/>
        </w:rPr>
        <w:t xml:space="preserve"> </w:t>
      </w:r>
      <w:r w:rsidRPr="005E2B34">
        <w:rPr>
          <w:rFonts w:ascii="Book Antiqua" w:hAnsi="Book Antiqua" w:cs="Arial"/>
          <w:w w:val="97"/>
        </w:rPr>
        <w:t>Nou</w:t>
      </w:r>
      <w:r w:rsidRPr="005E2B34">
        <w:rPr>
          <w:rFonts w:ascii="Book Antiqua" w:hAnsi="Book Antiqua" w:cs="Arial"/>
          <w:w w:val="78"/>
        </w:rPr>
        <w:t>s</w:t>
      </w:r>
      <w:r w:rsidRPr="005E2B34">
        <w:rPr>
          <w:rFonts w:ascii="Book Antiqua" w:hAnsi="Book Antiqua" w:cs="Arial"/>
          <w:spacing w:val="24"/>
        </w:rPr>
        <w:t xml:space="preserve"> </w:t>
      </w:r>
      <w:r w:rsidRPr="005E2B34">
        <w:rPr>
          <w:rFonts w:ascii="Book Antiqua" w:hAnsi="Book Antiqua" w:cs="Arial"/>
          <w:spacing w:val="-6"/>
          <w:w w:val="89"/>
        </w:rPr>
        <w:t>a</w:t>
      </w:r>
      <w:r w:rsidRPr="005E2B34">
        <w:rPr>
          <w:rFonts w:ascii="Book Antiqua" w:hAnsi="Book Antiqua" w:cs="Arial"/>
          <w:spacing w:val="-6"/>
          <w:w w:val="104"/>
        </w:rPr>
        <w:t>v</w:t>
      </w:r>
      <w:r w:rsidRPr="005E2B34">
        <w:rPr>
          <w:rFonts w:ascii="Book Antiqua" w:hAnsi="Book Antiqua" w:cs="Arial"/>
          <w:w w:val="94"/>
        </w:rPr>
        <w:t>on</w:t>
      </w:r>
      <w:r w:rsidRPr="005E2B34">
        <w:rPr>
          <w:rFonts w:ascii="Book Antiqua" w:hAnsi="Book Antiqua" w:cs="Arial"/>
          <w:w w:val="78"/>
        </w:rPr>
        <w:t>s</w:t>
      </w:r>
      <w:r w:rsidR="00EB4F45" w:rsidRPr="005E2B34">
        <w:rPr>
          <w:rFonts w:ascii="Book Antiqua" w:hAnsi="Book Antiqua" w:cs="Arial"/>
          <w:spacing w:val="24"/>
        </w:rPr>
        <w:t xml:space="preserve"> </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0"/>
        </w:rPr>
        <w:t>fi</w:t>
      </w:r>
      <w:r w:rsidRPr="005E2B34">
        <w:rPr>
          <w:rFonts w:ascii="Book Antiqua" w:hAnsi="Book Antiqua" w:cs="Arial"/>
          <w:w w:val="106"/>
        </w:rPr>
        <w:t>ni</w:t>
      </w:r>
      <w:r w:rsidR="00F25078" w:rsidRPr="005E2B34">
        <w:rPr>
          <w:rFonts w:ascii="Book Antiqua" w:hAnsi="Book Antiqua" w:cs="Arial"/>
          <w:w w:val="106"/>
        </w:rPr>
        <w:t xml:space="preserve"> </w:t>
      </w:r>
      <w:r w:rsidRPr="005E2B34">
        <w:rPr>
          <w:rFonts w:ascii="Book Antiqua" w:hAnsi="Book Antiqua" w:cs="Arial"/>
          <w:w w:val="104"/>
        </w:rPr>
        <w:t>ici</w:t>
      </w:r>
      <w:r w:rsidRPr="005E2B34">
        <w:rPr>
          <w:rFonts w:ascii="Book Antiqua" w:hAnsi="Book Antiqua" w:cs="Arial"/>
          <w:spacing w:val="24"/>
        </w:rPr>
        <w:t xml:space="preserve"> </w:t>
      </w:r>
      <w:r w:rsidRPr="005E2B34">
        <w:rPr>
          <w:rFonts w:ascii="Book Antiqua" w:hAnsi="Book Antiqua" w:cs="Arial"/>
          <w:w w:val="86"/>
        </w:rPr>
        <w:t>les</w:t>
      </w:r>
      <w:r w:rsidRPr="005E2B34">
        <w:rPr>
          <w:rFonts w:ascii="Book Antiqua" w:hAnsi="Book Antiqua" w:cs="Arial"/>
          <w:spacing w:val="30"/>
        </w:rPr>
        <w:t xml:space="preserve"> </w:t>
      </w:r>
      <w:r w:rsidRPr="005E2B34">
        <w:rPr>
          <w:rFonts w:ascii="Book Antiqua" w:hAnsi="Book Antiqua" w:cs="Arial"/>
          <w:w w:val="86"/>
        </w:rPr>
        <w:t>axes</w:t>
      </w:r>
      <w:r w:rsidRPr="005E2B34">
        <w:rPr>
          <w:rFonts w:ascii="Book Antiqua" w:hAnsi="Book Antiqua" w:cs="Arial"/>
          <w:spacing w:val="28"/>
        </w:rPr>
        <w:t xml:space="preserve"> </w:t>
      </w:r>
      <w:r w:rsidRPr="005E2B34">
        <w:rPr>
          <w:rFonts w:ascii="Book Antiqua" w:hAnsi="Book Antiqua" w:cs="Arial"/>
          <w:w w:val="103"/>
        </w:rPr>
        <w:t>princi</w:t>
      </w:r>
      <w:r w:rsidRPr="005E2B34">
        <w:rPr>
          <w:rFonts w:ascii="Book Antiqua" w:hAnsi="Book Antiqua" w:cs="Arial"/>
          <w:spacing w:val="-11"/>
          <w:w w:val="103"/>
        </w:rPr>
        <w:t>p</w:t>
      </w:r>
      <w:r w:rsidRPr="005E2B34">
        <w:rPr>
          <w:rFonts w:ascii="Book Antiqua" w:hAnsi="Book Antiqua" w:cs="Arial"/>
          <w:w w:val="92"/>
        </w:rPr>
        <w:t>aux</w:t>
      </w:r>
      <w:r w:rsidRPr="005E2B34">
        <w:rPr>
          <w:rFonts w:ascii="Book Antiqua" w:hAnsi="Book Antiqua" w:cs="Arial"/>
        </w:rPr>
        <w:t xml:space="preserve"> </w:t>
      </w:r>
      <w:r w:rsidRPr="005E2B34">
        <w:rPr>
          <w:rFonts w:ascii="Book Antiqua" w:hAnsi="Book Antiqua" w:cs="Arial"/>
          <w:w w:val="98"/>
        </w:rPr>
        <w:t>du</w:t>
      </w:r>
      <w:r w:rsidRPr="005E2B34">
        <w:rPr>
          <w:rFonts w:ascii="Book Antiqua" w:hAnsi="Book Antiqua" w:cs="Arial"/>
          <w:spacing w:val="23"/>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6"/>
        </w:rPr>
        <w:t>r</w:t>
      </w:r>
      <w:r w:rsidRPr="005E2B34">
        <w:rPr>
          <w:rFonts w:ascii="Book Antiqua" w:hAnsi="Book Antiqua" w:cs="Arial"/>
          <w:w w:val="99"/>
        </w:rPr>
        <w:t>iau.</w:t>
      </w:r>
      <w:r w:rsidRPr="005E2B34">
        <w:rPr>
          <w:rFonts w:ascii="Book Antiqua" w:hAnsi="Book Antiqua" w:cs="Arial"/>
          <w:spacing w:val="23"/>
        </w:rPr>
        <w:t xml:space="preserve"> </w:t>
      </w:r>
      <w:r w:rsidRPr="005E2B34">
        <w:rPr>
          <w:rFonts w:ascii="Book Antiqua" w:hAnsi="Book Antiqua" w:cs="Arial"/>
        </w:rPr>
        <w:t>En</w:t>
      </w:r>
      <w:r w:rsidRPr="005E2B34">
        <w:rPr>
          <w:rFonts w:ascii="Book Antiqua" w:hAnsi="Book Antiqua" w:cs="Arial"/>
          <w:spacing w:val="23"/>
        </w:rPr>
        <w:t xml:space="preserve"> </w:t>
      </w:r>
      <w:r w:rsidRPr="005E2B34">
        <w:rPr>
          <w:rFonts w:ascii="Book Antiqua" w:hAnsi="Book Antiqua" w:cs="Arial"/>
          <w:w w:val="78"/>
        </w:rPr>
        <w:t>se</w:t>
      </w:r>
      <w:r w:rsidR="0063725E" w:rsidRPr="005E2B34">
        <w:rPr>
          <w:rFonts w:ascii="Book Antiqua" w:hAnsi="Book Antiqua"/>
        </w:rPr>
        <w:pict>
          <v:polyline id="_x0000_s1143" style="position:absolute;left:0;text-align:left;z-index:-251659264;mso-position-horizontal-relative:page;mso-position-vertical-relative:text" points="387.85pt,31.75pt,400.05pt,31.75pt" coordsize="244,0" o:allowincell="f" filled="f" strokeweight=".15394mm">
            <v:path arrowok="t"/>
            <w10:wrap anchorx="page"/>
          </v:polyline>
        </w:pict>
      </w:r>
      <w:r w:rsidR="007D705F" w:rsidRPr="005E2B34">
        <w:rPr>
          <w:rFonts w:ascii="Book Antiqua" w:hAnsi="Book Antiqua" w:cs="Arial"/>
          <w:w w:val="78"/>
        </w:rPr>
        <w:t xml:space="preserve"> </w:t>
      </w:r>
      <w:r w:rsidRPr="005E2B34">
        <w:rPr>
          <w:rFonts w:ascii="Book Antiqua" w:hAnsi="Book Antiqua" w:cs="Arial"/>
          <w:w w:val="91"/>
          <w:position w:val="-1"/>
        </w:rPr>
        <w:t>basa</w:t>
      </w:r>
      <w:r w:rsidRPr="005E2B34">
        <w:rPr>
          <w:rFonts w:ascii="Book Antiqua" w:hAnsi="Book Antiqua" w:cs="Arial"/>
          <w:spacing w:val="-6"/>
          <w:w w:val="91"/>
          <w:position w:val="-1"/>
        </w:rPr>
        <w:t>n</w:t>
      </w:r>
      <w:r w:rsidRPr="005E2B34">
        <w:rPr>
          <w:rFonts w:ascii="Book Antiqua" w:hAnsi="Book Antiqua" w:cs="Arial"/>
          <w:w w:val="138"/>
          <w:position w:val="-1"/>
        </w:rPr>
        <w:t>t</w:t>
      </w:r>
      <w:r w:rsidRPr="005E2B34">
        <w:rPr>
          <w:rFonts w:ascii="Book Antiqua" w:hAnsi="Book Antiqua" w:cs="Arial"/>
          <w:spacing w:val="12"/>
          <w:position w:val="-1"/>
        </w:rPr>
        <w:t xml:space="preserve"> </w:t>
      </w:r>
      <w:r w:rsidRPr="005E2B34">
        <w:rPr>
          <w:rFonts w:ascii="Book Antiqua" w:hAnsi="Book Antiqua" w:cs="Arial"/>
          <w:w w:val="95"/>
          <w:position w:val="-1"/>
        </w:rPr>
        <w:t>sur</w:t>
      </w:r>
      <w:r w:rsidRPr="005E2B34">
        <w:rPr>
          <w:rFonts w:ascii="Book Antiqua" w:hAnsi="Book Antiqua" w:cs="Arial"/>
          <w:spacing w:val="12"/>
          <w:position w:val="-1"/>
        </w:rPr>
        <w:t xml:space="preserve"> </w:t>
      </w:r>
      <w:r w:rsidRPr="005E2B34">
        <w:rPr>
          <w:rFonts w:ascii="Book Antiqua" w:hAnsi="Book Antiqua" w:cs="Arial"/>
          <w:spacing w:val="1"/>
          <w:w w:val="115"/>
          <w:position w:val="-1"/>
        </w:rPr>
        <w:t>(</w:t>
      </w:r>
      <w:r w:rsidRPr="005E2B34">
        <w:rPr>
          <w:rFonts w:ascii="Book Antiqua" w:hAnsi="Book Antiqua" w:cs="Arial"/>
          <w:w w:val="91"/>
          <w:position w:val="-1"/>
        </w:rPr>
        <w:t>1.2</w:t>
      </w:r>
      <w:r w:rsidRPr="005E2B34">
        <w:rPr>
          <w:rFonts w:ascii="Book Antiqua" w:hAnsi="Book Antiqua" w:cs="Arial"/>
          <w:w w:val="108"/>
          <w:position w:val="-1"/>
        </w:rPr>
        <w:t>),</w:t>
      </w:r>
      <w:r w:rsidRPr="005E2B34">
        <w:rPr>
          <w:rFonts w:ascii="Book Antiqua" w:hAnsi="Book Antiqua" w:cs="Arial"/>
          <w:spacing w:val="12"/>
          <w:position w:val="-1"/>
        </w:rPr>
        <w:t xml:space="preserve"> </w:t>
      </w:r>
      <w:r w:rsidRPr="005E2B34">
        <w:rPr>
          <w:rFonts w:ascii="Book Antiqua" w:hAnsi="Book Antiqua" w:cs="Arial"/>
          <w:w w:val="95"/>
          <w:position w:val="-1"/>
        </w:rPr>
        <w:t>nou</w:t>
      </w:r>
      <w:r w:rsidRPr="005E2B34">
        <w:rPr>
          <w:rFonts w:ascii="Book Antiqua" w:hAnsi="Book Antiqua" w:cs="Arial"/>
          <w:w w:val="78"/>
          <w:position w:val="-1"/>
        </w:rPr>
        <w:t>s</w:t>
      </w:r>
      <w:r w:rsidRPr="005E2B34">
        <w:rPr>
          <w:rFonts w:ascii="Book Antiqua" w:hAnsi="Book Antiqua" w:cs="Arial"/>
          <w:spacing w:val="12"/>
          <w:position w:val="-1"/>
        </w:rPr>
        <w:t xml:space="preserve"> </w:t>
      </w:r>
      <w:r w:rsidRPr="005E2B34">
        <w:rPr>
          <w:rFonts w:ascii="Book Antiqua" w:hAnsi="Book Antiqua" w:cs="Arial"/>
          <w:spacing w:val="6"/>
          <w:w w:val="98"/>
          <w:position w:val="-1"/>
        </w:rPr>
        <w:t>p</w:t>
      </w:r>
      <w:r w:rsidRPr="005E2B34">
        <w:rPr>
          <w:rFonts w:ascii="Book Antiqua" w:hAnsi="Book Antiqua" w:cs="Arial"/>
          <w:w w:val="97"/>
          <w:position w:val="-1"/>
        </w:rPr>
        <w:t>ou</w:t>
      </w:r>
      <w:r w:rsidRPr="005E2B34">
        <w:rPr>
          <w:rFonts w:ascii="Book Antiqua" w:hAnsi="Book Antiqua" w:cs="Arial"/>
          <w:spacing w:val="-6"/>
          <w:w w:val="97"/>
          <w:position w:val="-1"/>
        </w:rPr>
        <w:t>v</w:t>
      </w:r>
      <w:r w:rsidRPr="005E2B34">
        <w:rPr>
          <w:rFonts w:ascii="Book Antiqua" w:hAnsi="Book Antiqua" w:cs="Arial"/>
          <w:w w:val="94"/>
          <w:position w:val="-1"/>
        </w:rPr>
        <w:t>on</w:t>
      </w:r>
      <w:r w:rsidRPr="005E2B34">
        <w:rPr>
          <w:rFonts w:ascii="Book Antiqua" w:hAnsi="Book Antiqua" w:cs="Arial"/>
          <w:w w:val="78"/>
          <w:position w:val="-1"/>
        </w:rPr>
        <w:t>s</w:t>
      </w:r>
      <w:r w:rsidRPr="005E2B34">
        <w:rPr>
          <w:rFonts w:ascii="Book Antiqua" w:hAnsi="Book Antiqua" w:cs="Arial"/>
          <w:spacing w:val="12"/>
          <w:position w:val="-1"/>
        </w:rPr>
        <w:t xml:space="preserve"> </w:t>
      </w:r>
      <w:r w:rsidRPr="005E2B34">
        <w:rPr>
          <w:rFonts w:ascii="Book Antiqua" w:hAnsi="Book Antiqua" w:cs="Arial"/>
          <w:spacing w:val="-6"/>
          <w:w w:val="98"/>
          <w:position w:val="-1"/>
        </w:rPr>
        <w:t>d</w:t>
      </w:r>
      <w:r w:rsidRPr="005E2B34">
        <w:rPr>
          <w:rFonts w:ascii="Book Antiqua" w:hAnsi="Book Antiqua" w:cs="Arial"/>
          <w:spacing w:val="-103"/>
          <w:w w:val="148"/>
          <w:position w:val="-1"/>
        </w:rPr>
        <w:t>´</w:t>
      </w:r>
      <w:r w:rsidRPr="005E2B34">
        <w:rPr>
          <w:rFonts w:ascii="Book Antiqua" w:hAnsi="Book Antiqua" w:cs="Arial"/>
          <w:w w:val="95"/>
          <w:position w:val="-1"/>
        </w:rPr>
        <w:t>efin</w:t>
      </w:r>
      <w:r w:rsidRPr="005E2B34">
        <w:rPr>
          <w:rFonts w:ascii="Book Antiqua" w:hAnsi="Book Antiqua" w:cs="Arial"/>
          <w:w w:val="119"/>
          <w:position w:val="-1"/>
        </w:rPr>
        <w:t>ir</w:t>
      </w:r>
      <w:r w:rsidRPr="005E2B34">
        <w:rPr>
          <w:rFonts w:ascii="Book Antiqua" w:hAnsi="Book Antiqua" w:cs="Arial"/>
          <w:spacing w:val="12"/>
          <w:position w:val="-1"/>
        </w:rPr>
        <w:t xml:space="preserve"> </w:t>
      </w:r>
      <w:r w:rsidRPr="005E2B34">
        <w:rPr>
          <w:rFonts w:ascii="Book Antiqua" w:hAnsi="Book Antiqua" w:cs="Arial"/>
          <w:w w:val="86"/>
          <w:position w:val="-1"/>
        </w:rPr>
        <w:t>les</w:t>
      </w:r>
      <w:r w:rsidRPr="005E2B34">
        <w:rPr>
          <w:rFonts w:ascii="Book Antiqua" w:hAnsi="Book Antiqua" w:cs="Arial"/>
          <w:spacing w:val="15"/>
          <w:position w:val="-1"/>
        </w:rPr>
        <w:t xml:space="preserve"> </w:t>
      </w:r>
      <w:r w:rsidRPr="005E2B34">
        <w:rPr>
          <w:rFonts w:ascii="Book Antiqua" w:hAnsi="Book Antiqua" w:cs="Arial"/>
          <w:w w:val="103"/>
          <w:position w:val="-1"/>
        </w:rPr>
        <w:t>indi</w:t>
      </w:r>
      <w:r w:rsidRPr="005E2B34">
        <w:rPr>
          <w:rFonts w:ascii="Book Antiqua" w:hAnsi="Book Antiqua" w:cs="Arial"/>
          <w:spacing w:val="-11"/>
          <w:w w:val="103"/>
          <w:position w:val="-1"/>
        </w:rPr>
        <w:t>c</w:t>
      </w:r>
      <w:r w:rsidRPr="005E2B34">
        <w:rPr>
          <w:rFonts w:ascii="Book Antiqua" w:hAnsi="Book Antiqua" w:cs="Arial"/>
          <w:w w:val="81"/>
          <w:position w:val="-1"/>
        </w:rPr>
        <w:t>es</w:t>
      </w:r>
      <w:r w:rsidRPr="005E2B34">
        <w:rPr>
          <w:rFonts w:ascii="Book Antiqua" w:hAnsi="Book Antiqua" w:cs="Arial"/>
          <w:spacing w:val="17"/>
          <w:position w:val="-1"/>
        </w:rPr>
        <w:t xml:space="preserve"> </w:t>
      </w:r>
      <w:r w:rsidRPr="005E2B34">
        <w:rPr>
          <w:rFonts w:ascii="Book Antiqua" w:hAnsi="Book Antiqua" w:cs="Arial"/>
          <w:w w:val="86"/>
          <w:position w:val="-1"/>
        </w:rPr>
        <w:t>de</w:t>
      </w:r>
      <w:r w:rsidRPr="005E2B34">
        <w:rPr>
          <w:rFonts w:ascii="Book Antiqua" w:hAnsi="Book Antiqua" w:cs="Arial"/>
          <w:spacing w:val="17"/>
          <w:position w:val="-1"/>
        </w:rPr>
        <w:t xml:space="preserve"> </w:t>
      </w:r>
      <w:r w:rsidRPr="005E2B34">
        <w:rPr>
          <w:rFonts w:ascii="Book Antiqua" w:hAnsi="Book Antiqua" w:cs="Arial"/>
          <w:spacing w:val="-6"/>
          <w:w w:val="125"/>
          <w:position w:val="-1"/>
        </w:rPr>
        <w:t>r</w:t>
      </w:r>
      <w:r w:rsidRPr="005E2B34">
        <w:rPr>
          <w:rFonts w:ascii="Book Antiqua" w:hAnsi="Book Antiqua" w:cs="Arial"/>
          <w:spacing w:val="-106"/>
          <w:w w:val="152"/>
          <w:position w:val="-1"/>
        </w:rPr>
        <w:t>´</w:t>
      </w:r>
      <w:r w:rsidRPr="005E2B34">
        <w:rPr>
          <w:rFonts w:ascii="Book Antiqua" w:hAnsi="Book Antiqua" w:cs="Arial"/>
          <w:w w:val="91"/>
          <w:position w:val="-1"/>
        </w:rPr>
        <w:t>ef</w:t>
      </w:r>
      <w:r w:rsidRPr="005E2B34">
        <w:rPr>
          <w:rFonts w:ascii="Book Antiqua" w:hAnsi="Book Antiqua" w:cs="Arial"/>
          <w:spacing w:val="-11"/>
          <w:w w:val="125"/>
          <w:position w:val="-1"/>
        </w:rPr>
        <w:t>r</w:t>
      </w:r>
      <w:r w:rsidRPr="005E2B34">
        <w:rPr>
          <w:rFonts w:ascii="Book Antiqua" w:hAnsi="Book Antiqua" w:cs="Arial"/>
          <w:w w:val="99"/>
          <w:position w:val="-1"/>
        </w:rPr>
        <w:t>action</w:t>
      </w:r>
      <w:r w:rsidRPr="005E2B34">
        <w:rPr>
          <w:rFonts w:ascii="Book Antiqua" w:hAnsi="Book Antiqua" w:cs="Arial"/>
          <w:spacing w:val="17"/>
          <w:position w:val="-1"/>
        </w:rPr>
        <w:t xml:space="preserve"> </w:t>
      </w:r>
      <w:r w:rsidR="00F25078" w:rsidRPr="005E2B34">
        <w:rPr>
          <w:rFonts w:ascii="Book Antiqua" w:hAnsi="Book Antiqua" w:cs="Arial"/>
          <w:w w:val="110"/>
          <w:position w:val="-1"/>
        </w:rPr>
        <w:t>pri</w:t>
      </w:r>
      <w:r w:rsidR="00F25078" w:rsidRPr="005E2B34">
        <w:rPr>
          <w:rFonts w:ascii="Book Antiqua" w:hAnsi="Book Antiqua" w:cs="Arial"/>
          <w:position w:val="-1"/>
        </w:rPr>
        <w:t>n</w:t>
      </w:r>
      <w:r w:rsidR="00F25078" w:rsidRPr="005E2B34">
        <w:rPr>
          <w:rFonts w:ascii="Book Antiqua" w:hAnsi="Book Antiqua" w:cs="Arial"/>
          <w:w w:val="105"/>
          <w:position w:val="-1"/>
        </w:rPr>
        <w:t>ci</w:t>
      </w:r>
      <w:r w:rsidR="00F25078" w:rsidRPr="005E2B34">
        <w:rPr>
          <w:rFonts w:ascii="Book Antiqua" w:hAnsi="Book Antiqua" w:cs="Arial"/>
          <w:spacing w:val="-11"/>
          <w:w w:val="91"/>
          <w:position w:val="-1"/>
        </w:rPr>
        <w:t>p</w:t>
      </w:r>
      <w:r w:rsidR="00F25078" w:rsidRPr="005E2B34">
        <w:rPr>
          <w:rFonts w:ascii="Book Antiqua" w:hAnsi="Book Antiqua" w:cs="Arial"/>
          <w:w w:val="92"/>
          <w:position w:val="-1"/>
        </w:rPr>
        <w:t>aux</w:t>
      </w:r>
      <w:r w:rsidR="00F25078" w:rsidRPr="005E2B34">
        <w:rPr>
          <w:rFonts w:ascii="Book Antiqua" w:hAnsi="Book Antiqua" w:cs="Arial"/>
          <w:position w:val="-1"/>
        </w:rPr>
        <w:t>:</w:t>
      </w:r>
    </w:p>
    <w:p w:rsidR="00CE0E27" w:rsidRPr="00C378F0" w:rsidRDefault="00971680" w:rsidP="008F224E">
      <w:pPr>
        <w:widowControl w:val="0"/>
        <w:autoSpaceDE w:val="0"/>
        <w:autoSpaceDN w:val="0"/>
        <w:bidi w:val="0"/>
        <w:adjustRightInd w:val="0"/>
        <w:spacing w:line="360" w:lineRule="auto"/>
        <w:ind w:left="-142" w:right="-182" w:firstLine="262"/>
        <w:jc w:val="both"/>
        <w:rPr>
          <w:rFonts w:ascii="Book Antiqua" w:hAnsi="Book Antiqua" w:cs="Arial"/>
          <w:position w:val="-2"/>
          <w:sz w:val="22"/>
          <w:szCs w:val="22"/>
        </w:rPr>
      </w:pPr>
      <w:r w:rsidRPr="00C378F0">
        <w:rPr>
          <w:rFonts w:ascii="Book Antiqua" w:hAnsi="Book Antiqua" w:cs="Arial"/>
          <w:position w:val="-2"/>
          <w:sz w:val="25"/>
          <w:szCs w:val="25"/>
        </w:rPr>
        <w:tab/>
      </w:r>
      <w:r w:rsidRPr="00C378F0">
        <w:rPr>
          <w:rFonts w:ascii="Book Antiqua" w:hAnsi="Book Antiqua" w:cs="Arial"/>
          <w:position w:val="-2"/>
          <w:sz w:val="25"/>
          <w:szCs w:val="25"/>
        </w:rPr>
        <w:tab/>
      </w:r>
      <w:r w:rsidR="00CE0E27" w:rsidRPr="005E2B34">
        <w:rPr>
          <w:rFonts w:ascii="Book Antiqua" w:hAnsi="Book Antiqua" w:cs="Arial"/>
          <w:position w:val="-2"/>
          <w:sz w:val="28"/>
          <w:szCs w:val="28"/>
        </w:rPr>
        <w:t>n</w:t>
      </w:r>
      <w:r w:rsidR="00CE0E27" w:rsidRPr="005E2B34">
        <w:rPr>
          <w:rFonts w:ascii="Book Antiqua" w:hAnsi="Book Antiqua" w:cs="Arial"/>
          <w:position w:val="-2"/>
          <w:sz w:val="28"/>
          <w:szCs w:val="28"/>
          <w:vertAlign w:val="subscript"/>
        </w:rPr>
        <w:t>1</w:t>
      </w:r>
      <m:oMath>
        <m:r>
          <w:rPr>
            <w:rFonts w:ascii="Cambria Math" w:hAnsi="Cambria Math" w:cs="Arial"/>
            <w:position w:val="-2"/>
            <w:sz w:val="28"/>
            <w:szCs w:val="28"/>
            <w:vertAlign w:val="subscript"/>
          </w:rPr>
          <m:t xml:space="preserve">  </m:t>
        </m:r>
        <m:r>
          <w:rPr>
            <w:rFonts w:ascii="Cambria Math" w:hAnsi="Cambria Math" w:cs="Arial"/>
            <w:position w:val="-2"/>
            <w:sz w:val="28"/>
            <w:szCs w:val="28"/>
          </w:rPr>
          <m:t xml:space="preserve">= </m:t>
        </m:r>
        <m:rad>
          <m:radPr>
            <m:degHide m:val="on"/>
            <m:ctrlPr>
              <w:rPr>
                <w:rFonts w:ascii="Cambria Math" w:hAnsi="Cambria Math" w:cs="Arial"/>
                <w:i/>
                <w:position w:val="-2"/>
                <w:sz w:val="28"/>
                <w:szCs w:val="28"/>
              </w:rPr>
            </m:ctrlPr>
          </m:radPr>
          <m:deg/>
          <m:e>
            <m:f>
              <m:fPr>
                <m:ctrlPr>
                  <w:rPr>
                    <w:rFonts w:ascii="Cambria Math" w:hAnsi="Cambria Math" w:cs="Arial"/>
                    <w:i/>
                    <w:position w:val="-2"/>
                    <w:sz w:val="28"/>
                    <w:szCs w:val="28"/>
                  </w:rPr>
                </m:ctrlPr>
              </m:fPr>
              <m:num>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1</m:t>
                    </m:r>
                  </m:sub>
                </m:sSub>
              </m:num>
              <m:den>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0</m:t>
                    </m:r>
                  </m:sub>
                </m:sSub>
              </m:den>
            </m:f>
          </m:e>
        </m:rad>
      </m:oMath>
      <w:r w:rsidR="00CE0E27" w:rsidRPr="005E2B34">
        <w:rPr>
          <w:rFonts w:ascii="Book Antiqua" w:hAnsi="Book Antiqua" w:cs="Arial"/>
          <w:position w:val="-2"/>
          <w:sz w:val="28"/>
          <w:szCs w:val="28"/>
        </w:rPr>
        <w:t xml:space="preserve"> </w:t>
      </w:r>
      <w:r w:rsidRPr="005E2B34">
        <w:rPr>
          <w:rFonts w:ascii="Book Antiqua" w:hAnsi="Book Antiqua" w:cs="Arial"/>
          <w:position w:val="-2"/>
          <w:sz w:val="28"/>
          <w:szCs w:val="28"/>
        </w:rPr>
        <w:tab/>
      </w:r>
      <w:r w:rsidRPr="005E2B34">
        <w:rPr>
          <w:rFonts w:ascii="Book Antiqua" w:hAnsi="Book Antiqua" w:cs="Arial"/>
          <w:position w:val="-2"/>
          <w:sz w:val="28"/>
          <w:szCs w:val="28"/>
        </w:rPr>
        <w:tab/>
      </w:r>
      <w:r w:rsidR="00CE0E27" w:rsidRPr="005E2B34">
        <w:rPr>
          <w:rFonts w:ascii="Book Antiqua" w:hAnsi="Book Antiqua" w:cs="Arial"/>
          <w:position w:val="-2"/>
          <w:sz w:val="28"/>
          <w:szCs w:val="28"/>
        </w:rPr>
        <w:t xml:space="preserve"> n</w:t>
      </w:r>
      <w:r w:rsidR="00CE0E27" w:rsidRPr="005E2B34">
        <w:rPr>
          <w:rFonts w:ascii="Book Antiqua" w:hAnsi="Book Antiqua" w:cs="Arial"/>
          <w:position w:val="-2"/>
          <w:sz w:val="28"/>
          <w:szCs w:val="28"/>
          <w:vertAlign w:val="subscript"/>
        </w:rPr>
        <w:t>2</w:t>
      </w:r>
      <w:r w:rsidR="00CE0E27" w:rsidRPr="005E2B34">
        <w:rPr>
          <w:rFonts w:ascii="Book Antiqua" w:hAnsi="Book Antiqua" w:cs="Arial"/>
          <w:position w:val="-2"/>
          <w:sz w:val="28"/>
          <w:szCs w:val="28"/>
        </w:rPr>
        <w:t xml:space="preserve"> =</w:t>
      </w:r>
      <m:oMath>
        <m:r>
          <w:rPr>
            <w:rFonts w:ascii="Cambria Math" w:hAnsi="Cambria Math" w:cs="Arial"/>
            <w:position w:val="-2"/>
            <w:sz w:val="28"/>
            <w:szCs w:val="28"/>
          </w:rPr>
          <m:t xml:space="preserve"> </m:t>
        </m:r>
        <m:rad>
          <m:radPr>
            <m:degHide m:val="on"/>
            <m:ctrlPr>
              <w:rPr>
                <w:rFonts w:ascii="Cambria Math" w:hAnsi="Cambria Math" w:cs="Arial"/>
                <w:i/>
                <w:position w:val="-2"/>
                <w:sz w:val="28"/>
                <w:szCs w:val="28"/>
              </w:rPr>
            </m:ctrlPr>
          </m:radPr>
          <m:deg/>
          <m:e>
            <m:f>
              <m:fPr>
                <m:ctrlPr>
                  <w:rPr>
                    <w:rFonts w:ascii="Cambria Math" w:hAnsi="Cambria Math" w:cs="Arial"/>
                    <w:i/>
                    <w:position w:val="-2"/>
                    <w:sz w:val="28"/>
                    <w:szCs w:val="28"/>
                  </w:rPr>
                </m:ctrlPr>
              </m:fPr>
              <m:num>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2</m:t>
                    </m:r>
                  </m:sub>
                </m:sSub>
              </m:num>
              <m:den>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0</m:t>
                    </m:r>
                  </m:sub>
                </m:sSub>
              </m:den>
            </m:f>
          </m:e>
        </m:rad>
      </m:oMath>
      <w:r w:rsidR="00CE0E27" w:rsidRPr="005E2B34">
        <w:rPr>
          <w:rFonts w:ascii="Book Antiqua" w:hAnsi="Book Antiqua" w:cs="Arial"/>
          <w:position w:val="-2"/>
          <w:sz w:val="28"/>
          <w:szCs w:val="28"/>
        </w:rPr>
        <w:t xml:space="preserve"> </w:t>
      </w:r>
      <w:r w:rsidRPr="005E2B34">
        <w:rPr>
          <w:rFonts w:ascii="Book Antiqua" w:hAnsi="Book Antiqua" w:cs="Arial"/>
          <w:position w:val="-2"/>
          <w:sz w:val="28"/>
          <w:szCs w:val="28"/>
        </w:rPr>
        <w:tab/>
      </w:r>
      <w:r w:rsidRPr="005E2B34">
        <w:rPr>
          <w:rFonts w:ascii="Book Antiqua" w:hAnsi="Book Antiqua" w:cs="Arial"/>
          <w:position w:val="-2"/>
          <w:sz w:val="28"/>
          <w:szCs w:val="28"/>
        </w:rPr>
        <w:tab/>
      </w:r>
      <w:r w:rsidR="00CE0E27" w:rsidRPr="005E2B34">
        <w:rPr>
          <w:rFonts w:ascii="Book Antiqua" w:hAnsi="Book Antiqua" w:cs="Arial"/>
          <w:position w:val="-2"/>
          <w:sz w:val="28"/>
          <w:szCs w:val="28"/>
        </w:rPr>
        <w:t xml:space="preserve"> n</w:t>
      </w:r>
      <w:r w:rsidR="00CE0E27" w:rsidRPr="005E2B34">
        <w:rPr>
          <w:rFonts w:ascii="Book Antiqua" w:hAnsi="Book Antiqua" w:cs="Arial"/>
          <w:position w:val="-2"/>
          <w:sz w:val="28"/>
          <w:szCs w:val="28"/>
          <w:vertAlign w:val="subscript"/>
        </w:rPr>
        <w:t>3</w:t>
      </w:r>
      <w:r w:rsidR="00CE0E27" w:rsidRPr="005E2B34">
        <w:rPr>
          <w:rFonts w:ascii="Book Antiqua" w:hAnsi="Book Antiqua" w:cs="Arial"/>
          <w:position w:val="-2"/>
          <w:sz w:val="28"/>
          <w:szCs w:val="28"/>
        </w:rPr>
        <w:t>=</w:t>
      </w:r>
      <m:oMath>
        <m:rad>
          <m:radPr>
            <m:degHide m:val="on"/>
            <m:ctrlPr>
              <w:rPr>
                <w:rFonts w:ascii="Cambria Math" w:hAnsi="Cambria Math" w:cs="Arial"/>
                <w:i/>
                <w:position w:val="-2"/>
                <w:sz w:val="28"/>
                <w:szCs w:val="28"/>
              </w:rPr>
            </m:ctrlPr>
          </m:radPr>
          <m:deg/>
          <m:e>
            <m:f>
              <m:fPr>
                <m:ctrlPr>
                  <w:rPr>
                    <w:rFonts w:ascii="Cambria Math" w:hAnsi="Cambria Math" w:cs="Arial"/>
                    <w:i/>
                    <w:position w:val="-2"/>
                    <w:sz w:val="28"/>
                    <w:szCs w:val="28"/>
                  </w:rPr>
                </m:ctrlPr>
              </m:fPr>
              <m:num>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3</m:t>
                    </m:r>
                  </m:sub>
                </m:sSub>
              </m:num>
              <m:den>
                <m:sSub>
                  <m:sSubPr>
                    <m:ctrlPr>
                      <w:rPr>
                        <w:rFonts w:ascii="Cambria Math" w:hAnsi="Cambria Math" w:cs="Arial"/>
                        <w:i/>
                        <w:position w:val="-2"/>
                        <w:sz w:val="28"/>
                        <w:szCs w:val="28"/>
                      </w:rPr>
                    </m:ctrlPr>
                  </m:sSubPr>
                  <m:e>
                    <m:r>
                      <w:rPr>
                        <w:rFonts w:ascii="Cambria Math" w:hAnsi="Cambria Math" w:cs="Arial"/>
                        <w:position w:val="-2"/>
                        <w:sz w:val="28"/>
                        <w:szCs w:val="28"/>
                      </w:rPr>
                      <m:t>ε</m:t>
                    </m:r>
                  </m:e>
                  <m:sub>
                    <m:r>
                      <w:rPr>
                        <w:rFonts w:ascii="Cambria Math" w:hAnsi="Cambria Math" w:cs="Arial"/>
                        <w:position w:val="-2"/>
                        <w:sz w:val="28"/>
                        <w:szCs w:val="28"/>
                      </w:rPr>
                      <m:t>0</m:t>
                    </m:r>
                  </m:sub>
                </m:sSub>
              </m:den>
            </m:f>
          </m:e>
        </m:rad>
      </m:oMath>
      <w:r w:rsidR="00CE0E27" w:rsidRPr="00C378F0">
        <w:rPr>
          <w:rFonts w:ascii="Book Antiqua" w:hAnsi="Book Antiqua" w:cs="Arial"/>
          <w:position w:val="-2"/>
          <w:sz w:val="25"/>
          <w:szCs w:val="25"/>
        </w:rPr>
        <w:t xml:space="preserve">     </w:t>
      </w:r>
      <w:r w:rsidRPr="00C378F0">
        <w:rPr>
          <w:rFonts w:ascii="Book Antiqua" w:hAnsi="Book Antiqua" w:cs="Arial"/>
          <w:position w:val="-2"/>
          <w:sz w:val="25"/>
          <w:szCs w:val="25"/>
        </w:rPr>
        <w:tab/>
      </w:r>
      <w:r w:rsidRPr="00C378F0">
        <w:rPr>
          <w:rFonts w:ascii="Book Antiqua" w:hAnsi="Book Antiqua" w:cs="Arial"/>
          <w:position w:val="-2"/>
          <w:sz w:val="25"/>
          <w:szCs w:val="25"/>
        </w:rPr>
        <w:tab/>
      </w:r>
      <w:r w:rsidRPr="00C378F0">
        <w:rPr>
          <w:rFonts w:ascii="Book Antiqua" w:hAnsi="Book Antiqua" w:cs="Arial"/>
          <w:position w:val="-2"/>
          <w:sz w:val="25"/>
          <w:szCs w:val="25"/>
        </w:rPr>
        <w:tab/>
      </w:r>
      <w:r w:rsidR="00CE0E27" w:rsidRPr="00C378F0">
        <w:rPr>
          <w:rFonts w:ascii="Book Antiqua" w:hAnsi="Book Antiqua" w:cs="Arial"/>
          <w:position w:val="-2"/>
          <w:sz w:val="20"/>
          <w:szCs w:val="20"/>
        </w:rPr>
        <w:t xml:space="preserve"> </w:t>
      </w:r>
      <w:r w:rsidRPr="008F224E">
        <w:rPr>
          <w:rFonts w:ascii="Book Antiqua" w:hAnsi="Book Antiqua" w:cs="Arial"/>
          <w:position w:val="-2"/>
        </w:rPr>
        <w:t>(</w:t>
      </w:r>
      <w:r w:rsidR="008F224E" w:rsidRPr="008F224E">
        <w:rPr>
          <w:rFonts w:ascii="Book Antiqua" w:hAnsi="Book Antiqua" w:cs="Arial"/>
          <w:position w:val="-2"/>
        </w:rPr>
        <w:t>I</w:t>
      </w:r>
      <w:r w:rsidRPr="008F224E">
        <w:rPr>
          <w:rFonts w:ascii="Book Antiqua" w:hAnsi="Book Antiqua" w:cs="Arial"/>
          <w:position w:val="-2"/>
        </w:rPr>
        <w:t>.6)</w:t>
      </w:r>
    </w:p>
    <w:p w:rsidR="00971680" w:rsidRPr="005E2B34" w:rsidRDefault="005334D5" w:rsidP="00971680">
      <w:pPr>
        <w:widowControl w:val="0"/>
        <w:autoSpaceDE w:val="0"/>
        <w:autoSpaceDN w:val="0"/>
        <w:bidi w:val="0"/>
        <w:adjustRightInd w:val="0"/>
        <w:spacing w:line="360" w:lineRule="auto"/>
        <w:ind w:right="-141" w:firstLine="459"/>
        <w:jc w:val="both"/>
        <w:rPr>
          <w:rFonts w:ascii="Book Antiqua" w:hAnsi="Book Antiqua" w:cs="Arial"/>
          <w:w w:val="78"/>
        </w:rPr>
      </w:pPr>
      <w:r w:rsidRPr="005E2B34">
        <w:rPr>
          <w:rFonts w:ascii="Book Antiqua" w:hAnsi="Book Antiqua" w:cs="Arial"/>
          <w:w w:val="90"/>
        </w:rPr>
        <w:t>Su</w:t>
      </w:r>
      <w:r w:rsidRPr="005E2B34">
        <w:rPr>
          <w:rFonts w:ascii="Book Antiqua" w:hAnsi="Book Antiqua" w:cs="Arial"/>
          <w:w w:val="110"/>
        </w:rPr>
        <w:t>i</w:t>
      </w:r>
      <w:r w:rsidRPr="005E2B34">
        <w:rPr>
          <w:rFonts w:ascii="Book Antiqua" w:hAnsi="Book Antiqua" w:cs="Arial"/>
          <w:spacing w:val="-12"/>
          <w:w w:val="110"/>
        </w:rPr>
        <w:t>v</w:t>
      </w:r>
      <w:r w:rsidRPr="005E2B34">
        <w:rPr>
          <w:rFonts w:ascii="Book Antiqua" w:hAnsi="Book Antiqua" w:cs="Arial"/>
          <w:w w:val="94"/>
        </w:rPr>
        <w:t>a</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21"/>
        </w:rPr>
        <w:t xml:space="preserve"> </w:t>
      </w:r>
      <w:r w:rsidRPr="005E2B34">
        <w:rPr>
          <w:rFonts w:ascii="Book Antiqua" w:hAnsi="Book Antiqua" w:cs="Arial"/>
          <w:w w:val="91"/>
        </w:rPr>
        <w:t>le</w:t>
      </w:r>
      <w:r w:rsidRPr="005E2B34">
        <w:rPr>
          <w:rFonts w:ascii="Book Antiqua" w:hAnsi="Book Antiqua" w:cs="Arial"/>
          <w:w w:val="78"/>
        </w:rPr>
        <w:t>s</w:t>
      </w:r>
      <w:r w:rsidRPr="005E2B34">
        <w:rPr>
          <w:rFonts w:ascii="Book Antiqua" w:hAnsi="Book Antiqua" w:cs="Arial"/>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w w:val="102"/>
        </w:rPr>
        <w:t>x,</w:t>
      </w:r>
      <w:r w:rsidRPr="005E2B34">
        <w:rPr>
          <w:rFonts w:ascii="Book Antiqua" w:hAnsi="Book Antiqua" w:cs="Arial"/>
          <w:spacing w:val="-21"/>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98"/>
        </w:rPr>
        <w:t>u</w:t>
      </w:r>
      <w:r w:rsidRPr="005E2B34">
        <w:rPr>
          <w:rFonts w:ascii="Book Antiqua" w:hAnsi="Book Antiqua" w:cs="Arial"/>
          <w:w w:val="104"/>
        </w:rPr>
        <w:t>x</w:t>
      </w:r>
      <w:r w:rsidRPr="005E2B34">
        <w:rPr>
          <w:rFonts w:ascii="Book Antiqua" w:hAnsi="Book Antiqua" w:cs="Arial"/>
          <w:spacing w:val="-21"/>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21"/>
        </w:rPr>
        <w:t xml:space="preserve"> </w:t>
      </w:r>
      <w:r w:rsidRPr="005E2B34">
        <w:rPr>
          <w:rFonts w:ascii="Book Antiqua" w:hAnsi="Book Antiqua" w:cs="Arial"/>
          <w:w w:val="106"/>
        </w:rPr>
        <w:t>in</w:t>
      </w:r>
      <w:r w:rsidRPr="005E2B34">
        <w:rPr>
          <w:rFonts w:ascii="Book Antiqua" w:hAnsi="Book Antiqua" w:cs="Arial"/>
          <w:w w:val="93"/>
        </w:rPr>
        <w:t>dice</w:t>
      </w:r>
      <w:r w:rsidRPr="005E2B34">
        <w:rPr>
          <w:rFonts w:ascii="Book Antiqua" w:hAnsi="Book Antiqua" w:cs="Arial"/>
          <w:w w:val="78"/>
        </w:rPr>
        <w:t>s</w:t>
      </w:r>
      <w:r w:rsidRPr="005E2B34">
        <w:rPr>
          <w:rFonts w:ascii="Book Antiqua" w:hAnsi="Book Antiqua" w:cs="Arial"/>
          <w:spacing w:val="-21"/>
        </w:rPr>
        <w:t xml:space="preserve"> </w:t>
      </w:r>
      <w:r w:rsidRPr="005E2B34">
        <w:rPr>
          <w:rFonts w:ascii="Book Antiqua" w:hAnsi="Book Antiqua" w:cs="Arial"/>
          <w:spacing w:val="6"/>
          <w:w w:val="98"/>
        </w:rPr>
        <w:t>p</w:t>
      </w:r>
      <w:r w:rsidRPr="005E2B34">
        <w:rPr>
          <w:rFonts w:ascii="Book Antiqua" w:hAnsi="Book Antiqua" w:cs="Arial"/>
          <w:w w:val="93"/>
        </w:rPr>
        <w:t>eu</w:t>
      </w:r>
      <w:r w:rsidRPr="005E2B34">
        <w:rPr>
          <w:rFonts w:ascii="Book Antiqua" w:hAnsi="Book Antiqua" w:cs="Arial"/>
          <w:spacing w:val="-6"/>
          <w:w w:val="93"/>
        </w:rPr>
        <w:t>v</w:t>
      </w:r>
      <w:r w:rsidRPr="005E2B34">
        <w:rPr>
          <w:rFonts w:ascii="Book Antiqua" w:hAnsi="Book Antiqua" w:cs="Arial"/>
          <w:w w:val="89"/>
        </w:rPr>
        <w:t>e</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27"/>
        </w:rPr>
        <w:t xml:space="preserve"> </w:t>
      </w:r>
      <w:r w:rsidRPr="005E2B34">
        <w:rPr>
          <w:rFonts w:ascii="Book Antiqua" w:hAnsi="Book Antiqua" w:cs="Arial"/>
          <w:spacing w:val="-103"/>
          <w:w w:val="148"/>
        </w:rPr>
        <w:t>ˆ</w:t>
      </w:r>
      <w:r w:rsidRPr="005E2B34">
        <w:rPr>
          <w:rFonts w:ascii="Book Antiqua" w:hAnsi="Book Antiqua" w:cs="Arial"/>
          <w:w w:val="96"/>
        </w:rPr>
        <w:t>etre</w:t>
      </w:r>
      <w:r w:rsidRPr="005E2B34">
        <w:rPr>
          <w:rFonts w:ascii="Book Antiqua" w:hAnsi="Book Antiqua" w:cs="Arial"/>
        </w:rPr>
        <w:t xml:space="preserve"> </w:t>
      </w:r>
      <w:r w:rsidRPr="005E2B34">
        <w:rPr>
          <w:rFonts w:ascii="Book Antiqua" w:hAnsi="Book Antiqua" w:cs="Arial"/>
          <w:spacing w:val="-27"/>
        </w:rPr>
        <w:t xml:space="preserve"> </w:t>
      </w:r>
      <w:r w:rsidRPr="005E2B34">
        <w:rPr>
          <w:rFonts w:ascii="Book Antiqua" w:hAnsi="Book Antiqua" w:cs="Arial"/>
          <w:spacing w:val="-103"/>
          <w:w w:val="148"/>
        </w:rPr>
        <w:t>´</w:t>
      </w:r>
      <w:r w:rsidRPr="005E2B34">
        <w:rPr>
          <w:rFonts w:ascii="Book Antiqua" w:hAnsi="Book Antiqua" w:cs="Arial"/>
          <w:w w:val="91"/>
        </w:rPr>
        <w:t>egaux</w:t>
      </w:r>
      <w:r w:rsidRPr="005E2B34">
        <w:rPr>
          <w:rFonts w:ascii="Book Antiqua" w:hAnsi="Book Antiqua" w:cs="Arial"/>
        </w:rPr>
        <w:t xml:space="preserve"> </w:t>
      </w:r>
      <w:r w:rsidRPr="005E2B34">
        <w:rPr>
          <w:rFonts w:ascii="Book Antiqua" w:hAnsi="Book Antiqua" w:cs="Arial"/>
          <w:w w:val="94"/>
        </w:rPr>
        <w:t>ou</w:t>
      </w:r>
      <w:r w:rsidRPr="005E2B34">
        <w:rPr>
          <w:rFonts w:ascii="Book Antiqua" w:hAnsi="Book Antiqua" w:cs="Arial"/>
          <w:spacing w:val="-21"/>
        </w:rPr>
        <w:t xml:space="preserve"> </w:t>
      </w:r>
      <w:r w:rsidRPr="005E2B34">
        <w:rPr>
          <w:rFonts w:ascii="Book Antiqua" w:hAnsi="Book Antiqua" w:cs="Arial"/>
          <w:w w:val="103"/>
        </w:rPr>
        <w:t>tou</w:t>
      </w:r>
      <w:r w:rsidRPr="005E2B34">
        <w:rPr>
          <w:rFonts w:ascii="Book Antiqua" w:hAnsi="Book Antiqua" w:cs="Arial"/>
          <w:w w:val="78"/>
        </w:rPr>
        <w:t>s</w:t>
      </w:r>
      <w:r w:rsidRPr="005E2B34">
        <w:rPr>
          <w:rFonts w:ascii="Book Antiqua" w:hAnsi="Book Antiqua" w:cs="Arial"/>
          <w:spacing w:val="-27"/>
        </w:rPr>
        <w:t xml:space="preserve"> </w:t>
      </w:r>
      <w:r w:rsidRPr="005E2B34">
        <w:rPr>
          <w:rFonts w:ascii="Book Antiqua" w:hAnsi="Book Antiqua" w:cs="Arial"/>
          <w:spacing w:val="-103"/>
          <w:w w:val="148"/>
        </w:rPr>
        <w:t>ˆ</w:t>
      </w:r>
      <w:r w:rsidRPr="005E2B34">
        <w:rPr>
          <w:rFonts w:ascii="Book Antiqua" w:hAnsi="Book Antiqua" w:cs="Arial"/>
          <w:w w:val="79"/>
        </w:rPr>
        <w:t>e</w:t>
      </w:r>
      <w:r w:rsidRPr="005E2B34">
        <w:rPr>
          <w:rFonts w:ascii="Book Antiqua" w:hAnsi="Book Antiqua" w:cs="Arial"/>
          <w:w w:val="126"/>
        </w:rPr>
        <w:t>tr</w:t>
      </w:r>
      <w:r w:rsidRPr="005E2B34">
        <w:rPr>
          <w:rFonts w:ascii="Book Antiqua" w:hAnsi="Book Antiqua" w:cs="Arial"/>
          <w:w w:val="79"/>
        </w:rPr>
        <w:t>e</w:t>
      </w:r>
      <w:r w:rsidRPr="005E2B34">
        <w:rPr>
          <w:rFonts w:ascii="Book Antiqua" w:hAnsi="Book Antiqua" w:cs="Arial"/>
          <w:spacing w:val="-21"/>
        </w:rPr>
        <w:t xml:space="preserve"> </w:t>
      </w:r>
      <w:r w:rsidRPr="005E2B34">
        <w:rPr>
          <w:rFonts w:ascii="Book Antiqua" w:hAnsi="Book Antiqua" w:cs="Arial"/>
          <w:w w:val="105"/>
        </w:rPr>
        <w:t>dif</w:t>
      </w:r>
      <w:r w:rsidRPr="005E2B34">
        <w:rPr>
          <w:rFonts w:ascii="Book Antiqua" w:hAnsi="Book Antiqua" w:cs="Arial"/>
          <w:spacing w:val="-6"/>
          <w:w w:val="105"/>
        </w:rPr>
        <w:t>f</w:t>
      </w:r>
      <w:r w:rsidRPr="005E2B34">
        <w:rPr>
          <w:rFonts w:ascii="Book Antiqua" w:hAnsi="Book Antiqua" w:cs="Arial"/>
          <w:spacing w:val="-103"/>
          <w:w w:val="148"/>
        </w:rPr>
        <w:t>´</w:t>
      </w:r>
      <w:r w:rsidRPr="005E2B34">
        <w:rPr>
          <w:rFonts w:ascii="Book Antiqua" w:hAnsi="Book Antiqua" w:cs="Arial"/>
          <w:w w:val="87"/>
        </w:rPr>
        <w:t>ere</w:t>
      </w:r>
      <w:r w:rsidRPr="005E2B34">
        <w:rPr>
          <w:rFonts w:ascii="Book Antiqua" w:hAnsi="Book Antiqua" w:cs="Arial"/>
          <w:spacing w:val="-6"/>
          <w:w w:val="98"/>
        </w:rPr>
        <w:t>n</w:t>
      </w:r>
      <w:r w:rsidRPr="005E2B34">
        <w:rPr>
          <w:rFonts w:ascii="Book Antiqua" w:hAnsi="Book Antiqua" w:cs="Arial"/>
          <w:w w:val="99"/>
        </w:rPr>
        <w:t>ts</w:t>
      </w:r>
      <w:r w:rsidRPr="005E2B34">
        <w:rPr>
          <w:rFonts w:ascii="Book Antiqua" w:hAnsi="Book Antiqua" w:cs="Arial"/>
          <w:spacing w:val="-21"/>
        </w:rPr>
        <w:t xml:space="preserve"> </w:t>
      </w:r>
      <w:r w:rsidRPr="005E2B34">
        <w:rPr>
          <w:rFonts w:ascii="Book Antiqua" w:hAnsi="Book Antiqua" w:cs="Arial"/>
          <w:w w:val="98"/>
        </w:rPr>
        <w:t>(le</w:t>
      </w:r>
      <w:r w:rsidR="006F49B2" w:rsidRPr="005E2B34">
        <w:rPr>
          <w:rFonts w:ascii="Book Antiqua" w:hAnsi="Book Antiqua" w:cs="Arial"/>
          <w:w w:val="98"/>
        </w:rPr>
        <w:t xml:space="preserve"> </w:t>
      </w:r>
      <w:r w:rsidRPr="005E2B34">
        <w:rPr>
          <w:rFonts w:ascii="Book Antiqua" w:hAnsi="Book Antiqua" w:cs="Arial"/>
          <w:w w:val="96"/>
        </w:rPr>
        <w:t>dern</w:t>
      </w:r>
      <w:r w:rsidRPr="005E2B34">
        <w:rPr>
          <w:rFonts w:ascii="Book Antiqua" w:hAnsi="Book Antiqua" w:cs="Arial"/>
          <w:w w:val="99"/>
        </w:rPr>
        <w:t>ier</w:t>
      </w:r>
      <w:r w:rsidRPr="005E2B34">
        <w:rPr>
          <w:rFonts w:ascii="Book Antiqua" w:hAnsi="Book Antiqua" w:cs="Arial"/>
          <w:spacing w:val="-29"/>
        </w:rPr>
        <w:t xml:space="preserve"> </w:t>
      </w:r>
      <w:r w:rsidRPr="005E2B34">
        <w:rPr>
          <w:rFonts w:ascii="Book Antiqua" w:hAnsi="Book Antiqua" w:cs="Arial"/>
          <w:w w:val="88"/>
        </w:rPr>
        <w:t>c</w:t>
      </w:r>
      <w:r w:rsidRPr="005E2B34">
        <w:rPr>
          <w:rFonts w:ascii="Book Antiqua" w:hAnsi="Book Antiqua" w:cs="Arial"/>
          <w:w w:val="87"/>
        </w:rPr>
        <w:t>as,</w:t>
      </w:r>
      <w:r w:rsidRPr="005E2B34">
        <w:rPr>
          <w:rFonts w:ascii="Book Antiqua" w:hAnsi="Book Antiqua" w:cs="Arial"/>
        </w:rPr>
        <w:t xml:space="preserve"> </w:t>
      </w:r>
      <w:r w:rsidRPr="005E2B34">
        <w:rPr>
          <w:rFonts w:ascii="Book Antiqua" w:hAnsi="Book Antiqua" w:cs="Arial"/>
          <w:w w:val="96"/>
        </w:rPr>
        <w:t>tous</w:t>
      </w:r>
      <w:r w:rsidRPr="005E2B34">
        <w:rPr>
          <w:rFonts w:ascii="Book Antiqua" w:hAnsi="Book Antiqua" w:cs="Arial"/>
          <w:spacing w:val="-29"/>
        </w:rPr>
        <w:t xml:space="preserve"> </w:t>
      </w:r>
      <w:r w:rsidRPr="005E2B34">
        <w:rPr>
          <w:rFonts w:ascii="Book Antiqua" w:hAnsi="Book Antiqua" w:cs="Arial"/>
          <w:w w:val="91"/>
        </w:rPr>
        <w:t>le</w:t>
      </w:r>
      <w:r w:rsidRPr="005E2B34">
        <w:rPr>
          <w:rFonts w:ascii="Book Antiqua" w:hAnsi="Book Antiqua" w:cs="Arial"/>
          <w:w w:val="78"/>
        </w:rPr>
        <w:t>s</w:t>
      </w:r>
      <w:r w:rsidRPr="005E2B34">
        <w:rPr>
          <w:rFonts w:ascii="Book Antiqua" w:hAnsi="Book Antiqua" w:cs="Arial"/>
          <w:spacing w:val="-29"/>
        </w:rPr>
        <w:t xml:space="preserve"> </w:t>
      </w:r>
      <w:r w:rsidRPr="005E2B34">
        <w:rPr>
          <w:rFonts w:ascii="Book Antiqua" w:hAnsi="Book Antiqua" w:cs="Arial"/>
          <w:w w:val="103"/>
        </w:rPr>
        <w:t>ind</w:t>
      </w:r>
      <w:r w:rsidRPr="005E2B34">
        <w:rPr>
          <w:rFonts w:ascii="Book Antiqua" w:hAnsi="Book Antiqua" w:cs="Arial"/>
          <w:w w:val="90"/>
        </w:rPr>
        <w:t>ice</w:t>
      </w:r>
      <w:r w:rsidRPr="005E2B34">
        <w:rPr>
          <w:rFonts w:ascii="Book Antiqua" w:hAnsi="Book Antiqua" w:cs="Arial"/>
          <w:w w:val="78"/>
        </w:rPr>
        <w:t>s</w:t>
      </w:r>
      <w:r w:rsidRPr="005E2B34">
        <w:rPr>
          <w:rFonts w:ascii="Book Antiqua" w:hAnsi="Book Antiqua" w:cs="Arial"/>
          <w:spacing w:val="-29"/>
        </w:rPr>
        <w:t xml:space="preserve"> </w:t>
      </w:r>
      <w:r w:rsidRPr="005E2B34">
        <w:rPr>
          <w:rFonts w:ascii="Book Antiqua" w:hAnsi="Book Antiqua" w:cs="Arial"/>
          <w:w w:val="123"/>
        </w:rPr>
        <w:t>i</w:t>
      </w:r>
      <w:r w:rsidRPr="005E2B34">
        <w:rPr>
          <w:rFonts w:ascii="Book Antiqua" w:hAnsi="Book Antiqua" w:cs="Arial"/>
          <w:w w:val="92"/>
        </w:rPr>
        <w:t>de</w:t>
      </w:r>
      <w:r w:rsidRPr="005E2B34">
        <w:rPr>
          <w:rFonts w:ascii="Book Antiqua" w:hAnsi="Book Antiqua" w:cs="Arial"/>
          <w:spacing w:val="-6"/>
          <w:w w:val="92"/>
        </w:rPr>
        <w:t>n</w:t>
      </w:r>
      <w:r w:rsidRPr="005E2B34">
        <w:rPr>
          <w:rFonts w:ascii="Book Antiqua" w:hAnsi="Book Antiqua" w:cs="Arial"/>
          <w:w w:val="107"/>
        </w:rPr>
        <w:t>tiqu</w:t>
      </w:r>
      <w:r w:rsidRPr="005E2B34">
        <w:rPr>
          <w:rFonts w:ascii="Book Antiqua" w:hAnsi="Book Antiqua" w:cs="Arial"/>
          <w:w w:val="79"/>
        </w:rPr>
        <w:t>e</w:t>
      </w:r>
      <w:r w:rsidRPr="005E2B34">
        <w:rPr>
          <w:rFonts w:ascii="Book Antiqua" w:hAnsi="Book Antiqua" w:cs="Arial"/>
          <w:w w:val="85"/>
        </w:rPr>
        <w:t>s,</w:t>
      </w:r>
      <w:r w:rsidRPr="005E2B34">
        <w:rPr>
          <w:rFonts w:ascii="Book Antiqua" w:hAnsi="Book Antiqua" w:cs="Arial"/>
          <w:spacing w:val="-29"/>
        </w:rPr>
        <w:t xml:space="preserve"> </w:t>
      </w:r>
      <w:r w:rsidRPr="005E2B34">
        <w:rPr>
          <w:rFonts w:ascii="Book Antiqua" w:hAnsi="Book Antiqua" w:cs="Arial"/>
          <w:w w:val="79"/>
        </w:rPr>
        <w:t>e</w:t>
      </w:r>
      <w:r w:rsidRPr="005E2B34">
        <w:rPr>
          <w:rFonts w:ascii="Book Antiqua" w:hAnsi="Book Antiqua" w:cs="Arial"/>
          <w:w w:val="99"/>
        </w:rPr>
        <w:t>st</w:t>
      </w:r>
      <w:r w:rsidRPr="005E2B34">
        <w:rPr>
          <w:rFonts w:ascii="Book Antiqua" w:hAnsi="Book Antiqua" w:cs="Arial"/>
          <w:spacing w:val="-29"/>
        </w:rPr>
        <w:t xml:space="preserve"> </w:t>
      </w:r>
      <w:r w:rsidRPr="005E2B34">
        <w:rPr>
          <w:rFonts w:ascii="Book Antiqua" w:hAnsi="Book Antiqua" w:cs="Arial"/>
          <w:w w:val="91"/>
        </w:rPr>
        <w:t>le</w:t>
      </w:r>
      <w:r w:rsidRPr="005E2B34">
        <w:rPr>
          <w:rFonts w:ascii="Book Antiqua" w:hAnsi="Book Antiqua" w:cs="Arial"/>
        </w:rPr>
        <w:t xml:space="preserve"> </w:t>
      </w:r>
      <w:r w:rsidRPr="005E2B34">
        <w:rPr>
          <w:rFonts w:ascii="Book Antiqua" w:hAnsi="Book Antiqua" w:cs="Arial"/>
          <w:w w:val="85"/>
        </w:rPr>
        <w:t>cas</w:t>
      </w:r>
      <w:r w:rsidRPr="005E2B34">
        <w:rPr>
          <w:rFonts w:ascii="Book Antiqua" w:hAnsi="Book Antiqua" w:cs="Arial"/>
          <w:spacing w:val="-29"/>
        </w:rPr>
        <w:t xml:space="preserve"> </w:t>
      </w:r>
      <w:r w:rsidRPr="005E2B34">
        <w:rPr>
          <w:rFonts w:ascii="Book Antiqua" w:hAnsi="Book Antiqua" w:cs="Arial"/>
          <w:w w:val="99"/>
        </w:rPr>
        <w:t>isotro</w:t>
      </w:r>
      <w:r w:rsidRPr="005E2B34">
        <w:rPr>
          <w:rFonts w:ascii="Book Antiqua" w:hAnsi="Book Antiqua" w:cs="Arial"/>
          <w:spacing w:val="6"/>
          <w:w w:val="99"/>
        </w:rPr>
        <w:t>p</w:t>
      </w:r>
      <w:r w:rsidRPr="005E2B34">
        <w:rPr>
          <w:rFonts w:ascii="Book Antiqua" w:hAnsi="Book Antiqua" w:cs="Arial"/>
          <w:w w:val="94"/>
        </w:rPr>
        <w:t>e).</w:t>
      </w:r>
      <w:r w:rsidRPr="005E2B34">
        <w:rPr>
          <w:rFonts w:ascii="Book Antiqua" w:hAnsi="Book Antiqua" w:cs="Arial"/>
          <w:spacing w:val="-29"/>
        </w:rPr>
        <w:t xml:space="preserve"> </w:t>
      </w:r>
      <w:r w:rsidRPr="005E2B34">
        <w:rPr>
          <w:rFonts w:ascii="Book Antiqua" w:hAnsi="Book Antiqua" w:cs="Arial"/>
          <w:w w:val="93"/>
        </w:rPr>
        <w:t>Dans</w:t>
      </w:r>
      <w:r w:rsidRPr="005E2B34">
        <w:rPr>
          <w:rFonts w:ascii="Book Antiqua" w:hAnsi="Book Antiqua" w:cs="Arial"/>
          <w:spacing w:val="-29"/>
        </w:rPr>
        <w:t xml:space="preserve"> </w:t>
      </w:r>
      <w:r w:rsidRPr="005E2B34">
        <w:rPr>
          <w:rFonts w:ascii="Book Antiqua" w:hAnsi="Book Antiqua" w:cs="Arial"/>
          <w:w w:val="91"/>
        </w:rPr>
        <w:t>le</w:t>
      </w:r>
      <w:r w:rsidRPr="005E2B34">
        <w:rPr>
          <w:rFonts w:ascii="Book Antiqua" w:hAnsi="Book Antiqua" w:cs="Arial"/>
        </w:rPr>
        <w:t xml:space="preserve"> </w:t>
      </w:r>
      <w:r w:rsidRPr="005E2B34">
        <w:rPr>
          <w:rFonts w:ascii="Book Antiqua" w:hAnsi="Book Antiqua" w:cs="Arial"/>
          <w:w w:val="98"/>
        </w:rPr>
        <w:t>p</w:t>
      </w:r>
      <w:r w:rsidRPr="005E2B34">
        <w:rPr>
          <w:rFonts w:ascii="Book Antiqua" w:hAnsi="Book Antiqua" w:cs="Arial"/>
          <w:w w:val="93"/>
        </w:rPr>
        <w:t>re</w:t>
      </w:r>
      <w:r w:rsidRPr="005E2B34">
        <w:rPr>
          <w:rFonts w:ascii="Book Antiqua" w:hAnsi="Book Antiqua" w:cs="Arial"/>
          <w:w w:val="99"/>
        </w:rPr>
        <w:t>mier</w:t>
      </w:r>
      <w:r w:rsidRPr="005E2B34">
        <w:rPr>
          <w:rFonts w:ascii="Book Antiqua" w:hAnsi="Book Antiqua" w:cs="Arial"/>
          <w:spacing w:val="-29"/>
        </w:rPr>
        <w:t xml:space="preserve"> </w:t>
      </w:r>
      <w:r w:rsidRPr="005E2B34">
        <w:rPr>
          <w:rFonts w:ascii="Book Antiqua" w:hAnsi="Book Antiqua" w:cs="Arial"/>
          <w:w w:val="85"/>
        </w:rPr>
        <w:t>cas</w:t>
      </w:r>
      <w:r w:rsidRPr="005E2B34">
        <w:rPr>
          <w:rFonts w:ascii="Book Antiqua" w:hAnsi="Book Antiqua" w:cs="Arial"/>
          <w:w w:val="99"/>
        </w:rPr>
        <w:t>,</w:t>
      </w:r>
      <w:r w:rsidRPr="005E2B34">
        <w:rPr>
          <w:rFonts w:ascii="Book Antiqua" w:hAnsi="Book Antiqua" w:cs="Arial"/>
          <w:spacing w:val="-29"/>
        </w:rPr>
        <w:t xml:space="preserve"> </w:t>
      </w:r>
      <w:r w:rsidRPr="005E2B34">
        <w:rPr>
          <w:rFonts w:ascii="Book Antiqua" w:hAnsi="Book Antiqua" w:cs="Arial"/>
          <w:w w:val="95"/>
        </w:rPr>
        <w:t>deux</w:t>
      </w:r>
      <w:r w:rsidRPr="005E2B34">
        <w:rPr>
          <w:rFonts w:ascii="Book Antiqua" w:hAnsi="Book Antiqua" w:cs="Arial"/>
          <w:spacing w:val="-29"/>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78"/>
        </w:rPr>
        <w:t xml:space="preserve">s </w:t>
      </w:r>
      <w:r w:rsidRPr="005E2B34">
        <w:rPr>
          <w:rFonts w:ascii="Book Antiqua" w:hAnsi="Book Antiqua" w:cs="Arial"/>
          <w:w w:val="106"/>
        </w:rPr>
        <w:t>in</w:t>
      </w:r>
      <w:r w:rsidRPr="005E2B34">
        <w:rPr>
          <w:rFonts w:ascii="Book Antiqua" w:hAnsi="Book Antiqua" w:cs="Arial"/>
          <w:w w:val="93"/>
        </w:rPr>
        <w:t>dice</w:t>
      </w:r>
      <w:r w:rsidRPr="005E2B34">
        <w:rPr>
          <w:rFonts w:ascii="Book Antiqua" w:hAnsi="Book Antiqua" w:cs="Arial"/>
          <w:w w:val="78"/>
        </w:rPr>
        <w:t>s</w:t>
      </w:r>
      <w:r w:rsidRPr="005E2B34">
        <w:rPr>
          <w:rFonts w:ascii="Book Antiqua" w:hAnsi="Book Antiqua" w:cs="Arial"/>
          <w:spacing w:val="-3"/>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3"/>
        </w:rPr>
        <w:t xml:space="preserve"> </w:t>
      </w:r>
      <w:r w:rsidRPr="005E2B34">
        <w:rPr>
          <w:rFonts w:ascii="Book Antiqua" w:hAnsi="Book Antiqua" w:cs="Arial"/>
          <w:w w:val="96"/>
        </w:rPr>
        <w:t>ide</w:t>
      </w:r>
      <w:r w:rsidRPr="005E2B34">
        <w:rPr>
          <w:rFonts w:ascii="Book Antiqua" w:hAnsi="Book Antiqua" w:cs="Arial"/>
          <w:spacing w:val="-6"/>
          <w:w w:val="96"/>
        </w:rPr>
        <w:t>n</w:t>
      </w:r>
      <w:r w:rsidRPr="005E2B34">
        <w:rPr>
          <w:rFonts w:ascii="Book Antiqua" w:hAnsi="Book Antiqua" w:cs="Arial"/>
          <w:w w:val="132"/>
        </w:rPr>
        <w:t>ti</w:t>
      </w:r>
      <w:r w:rsidRPr="005E2B34">
        <w:rPr>
          <w:rFonts w:ascii="Book Antiqua" w:hAnsi="Book Antiqua" w:cs="Arial"/>
          <w:w w:val="87"/>
        </w:rPr>
        <w:t>ques</w:t>
      </w:r>
      <w:r w:rsidRPr="005E2B34">
        <w:rPr>
          <w:rFonts w:ascii="Book Antiqua" w:hAnsi="Book Antiqua" w:cs="Arial"/>
          <w:w w:val="99"/>
        </w:rPr>
        <w:t>,</w:t>
      </w:r>
      <w:r w:rsidRPr="005E2B34">
        <w:rPr>
          <w:rFonts w:ascii="Book Antiqua" w:hAnsi="Book Antiqua" w:cs="Arial"/>
          <w:spacing w:val="-3"/>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spacing w:val="-3"/>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6"/>
        </w:rPr>
        <w:t>r</w:t>
      </w:r>
      <w:r w:rsidRPr="005E2B34">
        <w:rPr>
          <w:rFonts w:ascii="Book Antiqua" w:hAnsi="Book Antiqua" w:cs="Arial"/>
          <w:w w:val="99"/>
        </w:rPr>
        <w:t>iau</w:t>
      </w:r>
      <w:r w:rsidRPr="005E2B34">
        <w:rPr>
          <w:rFonts w:ascii="Book Antiqua" w:hAnsi="Book Antiqua" w:cs="Arial"/>
          <w:spacing w:val="-3"/>
        </w:rPr>
        <w:t xml:space="preserve"> </w:t>
      </w:r>
      <w:r w:rsidRPr="005E2B34">
        <w:rPr>
          <w:rFonts w:ascii="Book Antiqua" w:hAnsi="Book Antiqua" w:cs="Arial"/>
          <w:w w:val="91"/>
        </w:rPr>
        <w:t>est</w:t>
      </w:r>
      <w:r w:rsidRPr="005E2B34">
        <w:rPr>
          <w:rFonts w:ascii="Book Antiqua" w:hAnsi="Book Antiqua" w:cs="Arial"/>
          <w:spacing w:val="-3"/>
        </w:rPr>
        <w:t xml:space="preserve"> </w:t>
      </w:r>
      <w:r w:rsidRPr="005E2B34">
        <w:rPr>
          <w:rFonts w:ascii="Book Antiqua" w:hAnsi="Book Antiqua" w:cs="Arial"/>
          <w:w w:val="94"/>
        </w:rPr>
        <w:t>alors</w:t>
      </w:r>
      <w:r w:rsidRPr="005E2B34">
        <w:rPr>
          <w:rFonts w:ascii="Book Antiqua" w:hAnsi="Book Antiqua" w:cs="Arial"/>
          <w:spacing w:val="-3"/>
        </w:rPr>
        <w:t xml:space="preserve"> </w:t>
      </w:r>
      <w:r w:rsidRPr="005E2B34">
        <w:rPr>
          <w:rFonts w:ascii="Book Antiqua" w:hAnsi="Book Antiqua" w:cs="Arial"/>
          <w:w w:val="95"/>
        </w:rPr>
        <w:t>ap</w:t>
      </w:r>
      <w:r w:rsidRPr="005E2B34">
        <w:rPr>
          <w:rFonts w:ascii="Book Antiqua" w:hAnsi="Book Antiqua" w:cs="Arial"/>
          <w:spacing w:val="6"/>
          <w:w w:val="95"/>
        </w:rPr>
        <w:t>p</w:t>
      </w:r>
      <w:r w:rsidRPr="005E2B34">
        <w:rPr>
          <w:rFonts w:ascii="Book Antiqua" w:hAnsi="Book Antiqua" w:cs="Arial"/>
          <w:w w:val="79"/>
        </w:rPr>
        <w:t>e</w:t>
      </w:r>
      <w:r w:rsidRPr="005E2B34">
        <w:rPr>
          <w:rFonts w:ascii="Book Antiqua" w:hAnsi="Book Antiqua" w:cs="Arial"/>
          <w:spacing w:val="-6"/>
          <w:w w:val="123"/>
        </w:rPr>
        <w:t>l</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3"/>
        </w:rPr>
        <w:t xml:space="preserve"> </w:t>
      </w:r>
      <w:r w:rsidRPr="005E2B34">
        <w:rPr>
          <w:rFonts w:ascii="Book Antiqua" w:hAnsi="Book Antiqua" w:cs="Arial"/>
          <w:w w:val="95"/>
        </w:rPr>
        <w:t>uniax</w:t>
      </w:r>
      <w:r w:rsidRPr="005E2B34">
        <w:rPr>
          <w:rFonts w:ascii="Book Antiqua" w:hAnsi="Book Antiqua" w:cs="Arial"/>
          <w:spacing w:val="1"/>
          <w:w w:val="95"/>
        </w:rPr>
        <w:t>e</w:t>
      </w:r>
      <w:r w:rsidRPr="005E2B34">
        <w:rPr>
          <w:rFonts w:ascii="Book Antiqua" w:hAnsi="Book Antiqua" w:cs="Arial"/>
          <w:w w:val="99"/>
        </w:rPr>
        <w:t>,</w:t>
      </w:r>
      <w:r w:rsidRPr="005E2B34">
        <w:rPr>
          <w:rFonts w:ascii="Book Antiqua" w:hAnsi="Book Antiqua" w:cs="Arial"/>
          <w:spacing w:val="-3"/>
        </w:rPr>
        <w:t xml:space="preserve"> </w:t>
      </w:r>
      <w:r w:rsidRPr="005E2B34">
        <w:rPr>
          <w:rFonts w:ascii="Book Antiqua" w:hAnsi="Book Antiqua" w:cs="Arial"/>
          <w:w w:val="99"/>
        </w:rPr>
        <w:t>et</w:t>
      </w:r>
      <w:r w:rsidRPr="005E2B34">
        <w:rPr>
          <w:rFonts w:ascii="Book Antiqua" w:hAnsi="Book Antiqua" w:cs="Arial"/>
          <w:spacing w:val="-3"/>
        </w:rPr>
        <w:t xml:space="preserve"> </w:t>
      </w:r>
      <w:r w:rsidRPr="005E2B34">
        <w:rPr>
          <w:rFonts w:ascii="Book Antiqua" w:hAnsi="Book Antiqua" w:cs="Arial"/>
          <w:w w:val="91"/>
        </w:rPr>
        <w:t>le</w:t>
      </w:r>
      <w:r w:rsidRPr="005E2B34">
        <w:rPr>
          <w:rFonts w:ascii="Book Antiqua" w:hAnsi="Book Antiqua" w:cs="Arial"/>
          <w:w w:val="78"/>
        </w:rPr>
        <w:t>s</w:t>
      </w:r>
      <w:r w:rsidRPr="005E2B34">
        <w:rPr>
          <w:rFonts w:ascii="Book Antiqua" w:hAnsi="Book Antiqua" w:cs="Arial"/>
          <w:spacing w:val="-3"/>
        </w:rPr>
        <w:t xml:space="preserve"> </w:t>
      </w:r>
      <w:r w:rsidRPr="005E2B34">
        <w:rPr>
          <w:rFonts w:ascii="Book Antiqua" w:hAnsi="Book Antiqua" w:cs="Arial"/>
          <w:w w:val="106"/>
        </w:rPr>
        <w:t>in</w:t>
      </w:r>
      <w:r w:rsidRPr="005E2B34">
        <w:rPr>
          <w:rFonts w:ascii="Book Antiqua" w:hAnsi="Book Antiqua" w:cs="Arial"/>
          <w:w w:val="93"/>
        </w:rPr>
        <w:t>dice</w:t>
      </w:r>
      <w:r w:rsidRPr="005E2B34">
        <w:rPr>
          <w:rFonts w:ascii="Book Antiqua" w:hAnsi="Book Antiqua" w:cs="Arial"/>
          <w:w w:val="78"/>
        </w:rPr>
        <w:t>s</w:t>
      </w:r>
      <w:r w:rsidRPr="005E2B34">
        <w:rPr>
          <w:rFonts w:ascii="Book Antiqua" w:hAnsi="Book Antiqua" w:cs="Arial"/>
          <w:spacing w:val="-3"/>
        </w:rPr>
        <w:t xml:space="preserve"> </w:t>
      </w:r>
      <w:r w:rsidRPr="005E2B34">
        <w:rPr>
          <w:rFonts w:ascii="Book Antiqua" w:hAnsi="Book Antiqua" w:cs="Arial"/>
          <w:w w:val="89"/>
        </w:rPr>
        <w:t>so</w:t>
      </w:r>
      <w:r w:rsidRPr="005E2B34">
        <w:rPr>
          <w:rFonts w:ascii="Book Antiqua" w:hAnsi="Book Antiqua" w:cs="Arial"/>
          <w:spacing w:val="-6"/>
          <w:w w:val="89"/>
        </w:rPr>
        <w:t>n</w:t>
      </w:r>
      <w:r w:rsidRPr="005E2B34">
        <w:rPr>
          <w:rFonts w:ascii="Book Antiqua" w:hAnsi="Book Antiqua" w:cs="Arial"/>
          <w:w w:val="138"/>
        </w:rPr>
        <w:t>t</w:t>
      </w:r>
      <w:r w:rsidRPr="005E2B34">
        <w:rPr>
          <w:rFonts w:ascii="Book Antiqua" w:hAnsi="Book Antiqua" w:cs="Arial"/>
          <w:spacing w:val="-3"/>
        </w:rPr>
        <w:t xml:space="preserve"> </w:t>
      </w:r>
      <w:r w:rsidRPr="005E2B34">
        <w:rPr>
          <w:rFonts w:ascii="Book Antiqua" w:hAnsi="Book Antiqua" w:cs="Arial"/>
          <w:w w:val="103"/>
        </w:rPr>
        <w:t>no</w:t>
      </w:r>
      <w:r w:rsidRPr="005E2B34">
        <w:rPr>
          <w:rFonts w:ascii="Book Antiqua" w:hAnsi="Book Antiqua" w:cs="Arial"/>
          <w:spacing w:val="-6"/>
          <w:w w:val="103"/>
        </w:rPr>
        <w:t>t</w:t>
      </w:r>
      <w:r w:rsidRPr="005E2B34">
        <w:rPr>
          <w:rFonts w:ascii="Book Antiqua" w:hAnsi="Book Antiqua" w:cs="Arial"/>
          <w:spacing w:val="-103"/>
          <w:w w:val="148"/>
        </w:rPr>
        <w:t>´</w:t>
      </w:r>
      <w:r w:rsidRPr="005E2B34">
        <w:rPr>
          <w:rFonts w:ascii="Book Antiqua" w:hAnsi="Book Antiqua" w:cs="Arial"/>
          <w:w w:val="78"/>
        </w:rPr>
        <w:t>es</w:t>
      </w:r>
    </w:p>
    <w:p w:rsidR="005E1F02" w:rsidRPr="005E2B34" w:rsidRDefault="005E1F02" w:rsidP="005E1F02">
      <w:pPr>
        <w:widowControl w:val="0"/>
        <w:autoSpaceDE w:val="0"/>
        <w:autoSpaceDN w:val="0"/>
        <w:bidi w:val="0"/>
        <w:adjustRightInd w:val="0"/>
        <w:ind w:right="-141" w:firstLine="459"/>
        <w:jc w:val="both"/>
        <w:rPr>
          <w:rFonts w:ascii="Book Antiqua" w:hAnsi="Book Antiqua" w:cs="Arial"/>
          <w:sz w:val="16"/>
          <w:szCs w:val="16"/>
        </w:rPr>
      </w:pPr>
    </w:p>
    <w:p w:rsidR="005334D5" w:rsidRPr="005E2B34" w:rsidRDefault="005334D5" w:rsidP="005E1F02">
      <w:pPr>
        <w:widowControl w:val="0"/>
        <w:autoSpaceDE w:val="0"/>
        <w:autoSpaceDN w:val="0"/>
        <w:bidi w:val="0"/>
        <w:adjustRightInd w:val="0"/>
        <w:spacing w:line="360" w:lineRule="auto"/>
        <w:ind w:right="-141"/>
        <w:jc w:val="both"/>
        <w:rPr>
          <w:rFonts w:ascii="Book Antiqua" w:hAnsi="Book Antiqua" w:cs="Arial"/>
        </w:rPr>
      </w:pPr>
      <w:r w:rsidRPr="005E2B34">
        <w:rPr>
          <w:rFonts w:ascii="Book Antiqua" w:hAnsi="Book Antiqua" w:cs="Arial"/>
        </w:rPr>
        <w:lastRenderedPageBreak/>
        <w:t xml:space="preserve"> </w:t>
      </w:r>
      <w:r w:rsidRPr="005E2B34">
        <w:rPr>
          <w:rFonts w:ascii="Book Antiqua" w:hAnsi="Book Antiqua" w:cs="Arial"/>
          <w:w w:val="107"/>
        </w:rPr>
        <w:t>n</w:t>
      </w:r>
      <w:r w:rsidRPr="005E2B34">
        <w:rPr>
          <w:rFonts w:ascii="Book Antiqua" w:hAnsi="Book Antiqua" w:cs="Arial"/>
          <w:w w:val="95"/>
          <w:position w:val="-3"/>
        </w:rPr>
        <w:t>1</w:t>
      </w:r>
      <w:r w:rsidRPr="005E2B34">
        <w:rPr>
          <w:rFonts w:ascii="Book Antiqua" w:hAnsi="Book Antiqua" w:cs="Arial"/>
          <w:position w:val="-3"/>
        </w:rPr>
        <w:t xml:space="preserve"> </w:t>
      </w:r>
      <w:r w:rsidRPr="005E2B34">
        <w:rPr>
          <w:rFonts w:ascii="Book Antiqua" w:hAnsi="Book Antiqua" w:cs="Arial"/>
          <w:w w:val="132"/>
        </w:rPr>
        <w:t>=</w:t>
      </w:r>
      <w:r w:rsidRPr="005E2B34">
        <w:rPr>
          <w:rFonts w:ascii="Book Antiqua" w:hAnsi="Book Antiqua" w:cs="Arial"/>
        </w:rPr>
        <w:t xml:space="preserve"> </w:t>
      </w:r>
      <w:r w:rsidRPr="005E2B34">
        <w:rPr>
          <w:rFonts w:ascii="Book Antiqua" w:hAnsi="Book Antiqua" w:cs="Arial"/>
          <w:w w:val="107"/>
        </w:rPr>
        <w:t>n</w:t>
      </w:r>
      <w:r w:rsidRPr="005E2B34">
        <w:rPr>
          <w:rFonts w:ascii="Book Antiqua" w:hAnsi="Book Antiqua" w:cs="Arial"/>
          <w:w w:val="95"/>
          <w:position w:val="-3"/>
        </w:rPr>
        <w:t>2</w:t>
      </w:r>
      <w:r w:rsidRPr="005E2B34">
        <w:rPr>
          <w:rFonts w:ascii="Book Antiqua" w:hAnsi="Book Antiqua" w:cs="Arial"/>
          <w:position w:val="-3"/>
        </w:rPr>
        <w:t xml:space="preserve"> </w:t>
      </w:r>
      <w:r w:rsidRPr="005E2B34">
        <w:rPr>
          <w:rFonts w:ascii="Book Antiqua" w:hAnsi="Book Antiqua" w:cs="Arial"/>
          <w:w w:val="132"/>
        </w:rPr>
        <w:t>=</w:t>
      </w:r>
      <w:r w:rsidRPr="005E2B34">
        <w:rPr>
          <w:rFonts w:ascii="Book Antiqua" w:hAnsi="Book Antiqua" w:cs="Arial"/>
          <w:w w:val="107"/>
          <w:position w:val="1"/>
        </w:rPr>
        <w:t>n</w:t>
      </w:r>
      <w:r w:rsidRPr="005E2B34">
        <w:rPr>
          <w:rFonts w:ascii="Book Antiqua" w:hAnsi="Book Antiqua" w:cs="Arial"/>
          <w:w w:val="91"/>
          <w:position w:val="-2"/>
        </w:rPr>
        <w:t>o</w:t>
      </w:r>
      <w:r w:rsidRPr="005E2B34">
        <w:rPr>
          <w:rFonts w:ascii="Book Antiqua" w:hAnsi="Book Antiqua" w:cs="Arial"/>
          <w:position w:val="-2"/>
        </w:rPr>
        <w:t xml:space="preserve"> </w:t>
      </w:r>
      <w:r w:rsidRPr="005E2B34">
        <w:rPr>
          <w:rFonts w:ascii="Book Antiqua" w:hAnsi="Book Antiqua" w:cs="Arial"/>
          <w:spacing w:val="6"/>
          <w:w w:val="98"/>
          <w:position w:val="1"/>
        </w:rPr>
        <w:t>p</w:t>
      </w:r>
      <w:r w:rsidRPr="005E2B34">
        <w:rPr>
          <w:rFonts w:ascii="Book Antiqua" w:hAnsi="Book Antiqua" w:cs="Arial"/>
          <w:w w:val="99"/>
          <w:position w:val="1"/>
        </w:rPr>
        <w:t>our</w:t>
      </w:r>
      <w:r w:rsidRPr="005E2B34">
        <w:rPr>
          <w:rFonts w:ascii="Book Antiqua" w:hAnsi="Book Antiqua" w:cs="Arial"/>
          <w:spacing w:val="9"/>
          <w:position w:val="1"/>
        </w:rPr>
        <w:t xml:space="preserve"> </w:t>
      </w:r>
      <w:r w:rsidRPr="005E2B34">
        <w:rPr>
          <w:rFonts w:ascii="Book Antiqua" w:hAnsi="Book Antiqua" w:cs="Arial"/>
          <w:w w:val="86"/>
          <w:position w:val="1"/>
        </w:rPr>
        <w:t>les</w:t>
      </w:r>
      <w:r w:rsidRPr="005E2B34">
        <w:rPr>
          <w:rFonts w:ascii="Book Antiqua" w:hAnsi="Book Antiqua" w:cs="Arial"/>
          <w:spacing w:val="9"/>
          <w:position w:val="1"/>
        </w:rPr>
        <w:t xml:space="preserve"> </w:t>
      </w:r>
      <w:r w:rsidRPr="005E2B34">
        <w:rPr>
          <w:rFonts w:ascii="Book Antiqua" w:hAnsi="Book Antiqua" w:cs="Arial"/>
          <w:w w:val="95"/>
          <w:position w:val="1"/>
        </w:rPr>
        <w:t>deux</w:t>
      </w:r>
      <w:r w:rsidRPr="005E2B34">
        <w:rPr>
          <w:rFonts w:ascii="Book Antiqua" w:hAnsi="Book Antiqua" w:cs="Arial"/>
          <w:spacing w:val="9"/>
          <w:position w:val="1"/>
        </w:rPr>
        <w:t xml:space="preserve"> </w:t>
      </w:r>
      <w:r w:rsidRPr="005E2B34">
        <w:rPr>
          <w:rFonts w:ascii="Book Antiqua" w:hAnsi="Book Antiqua" w:cs="Arial"/>
          <w:w w:val="106"/>
          <w:position w:val="1"/>
        </w:rPr>
        <w:t>in</w:t>
      </w:r>
      <w:r w:rsidRPr="005E2B34">
        <w:rPr>
          <w:rFonts w:ascii="Book Antiqua" w:hAnsi="Book Antiqua" w:cs="Arial"/>
          <w:w w:val="93"/>
          <w:position w:val="1"/>
        </w:rPr>
        <w:t>dice</w:t>
      </w:r>
      <w:r w:rsidRPr="005E2B34">
        <w:rPr>
          <w:rFonts w:ascii="Book Antiqua" w:hAnsi="Book Antiqua" w:cs="Arial"/>
          <w:w w:val="78"/>
          <w:position w:val="1"/>
        </w:rPr>
        <w:t>s</w:t>
      </w:r>
      <w:r w:rsidRPr="005E2B34">
        <w:rPr>
          <w:rFonts w:ascii="Book Antiqua" w:hAnsi="Book Antiqua" w:cs="Arial"/>
          <w:spacing w:val="9"/>
          <w:position w:val="1"/>
        </w:rPr>
        <w:t xml:space="preserve"> </w:t>
      </w:r>
      <w:r w:rsidRPr="005E2B34">
        <w:rPr>
          <w:rFonts w:ascii="Book Antiqua" w:hAnsi="Book Antiqua" w:cs="Arial"/>
          <w:w w:val="99"/>
          <w:position w:val="1"/>
        </w:rPr>
        <w:t>or</w:t>
      </w:r>
      <w:r w:rsidRPr="005E2B34">
        <w:rPr>
          <w:rFonts w:ascii="Book Antiqua" w:hAnsi="Book Antiqua" w:cs="Arial"/>
          <w:w w:val="103"/>
          <w:position w:val="1"/>
        </w:rPr>
        <w:t>din</w:t>
      </w:r>
      <w:r w:rsidRPr="005E2B34">
        <w:rPr>
          <w:rFonts w:ascii="Book Antiqua" w:hAnsi="Book Antiqua" w:cs="Arial"/>
          <w:w w:val="91"/>
          <w:position w:val="1"/>
        </w:rPr>
        <w:t>aires</w:t>
      </w:r>
      <w:r w:rsidRPr="005E2B34">
        <w:rPr>
          <w:rFonts w:ascii="Book Antiqua" w:hAnsi="Book Antiqua" w:cs="Arial"/>
          <w:spacing w:val="9"/>
          <w:position w:val="1"/>
        </w:rPr>
        <w:t xml:space="preserve"> </w:t>
      </w:r>
      <w:r w:rsidRPr="005E2B34">
        <w:rPr>
          <w:rFonts w:ascii="Book Antiqua" w:hAnsi="Book Antiqua" w:cs="Arial"/>
          <w:w w:val="99"/>
          <w:position w:val="1"/>
        </w:rPr>
        <w:t>et</w:t>
      </w:r>
      <w:r w:rsidRPr="005E2B34">
        <w:rPr>
          <w:rFonts w:ascii="Book Antiqua" w:hAnsi="Book Antiqua" w:cs="Arial"/>
          <w:spacing w:val="13"/>
          <w:position w:val="1"/>
        </w:rPr>
        <w:t xml:space="preserve"> </w:t>
      </w:r>
      <w:r w:rsidRPr="005E2B34">
        <w:rPr>
          <w:rFonts w:ascii="Book Antiqua" w:hAnsi="Book Antiqua" w:cs="Arial"/>
          <w:w w:val="107"/>
          <w:position w:val="1"/>
        </w:rPr>
        <w:t>n</w:t>
      </w:r>
      <w:r w:rsidRPr="005E2B34">
        <w:rPr>
          <w:rFonts w:ascii="Book Antiqua" w:hAnsi="Book Antiqua" w:cs="Arial"/>
          <w:w w:val="95"/>
          <w:position w:val="-2"/>
        </w:rPr>
        <w:t>3</w:t>
      </w:r>
      <w:r w:rsidRPr="005E2B34">
        <w:rPr>
          <w:rFonts w:ascii="Book Antiqua" w:hAnsi="Book Antiqua" w:cs="Arial"/>
          <w:spacing w:val="-18"/>
          <w:position w:val="-2"/>
        </w:rPr>
        <w:t xml:space="preserve"> </w:t>
      </w:r>
      <w:r w:rsidRPr="005E2B34">
        <w:rPr>
          <w:rFonts w:ascii="Book Antiqua" w:hAnsi="Book Antiqua" w:cs="Arial"/>
          <w:w w:val="132"/>
          <w:position w:val="1"/>
        </w:rPr>
        <w:t>=</w:t>
      </w:r>
      <w:r w:rsidRPr="005E2B34">
        <w:rPr>
          <w:rFonts w:ascii="Book Antiqua" w:hAnsi="Book Antiqua" w:cs="Arial"/>
          <w:position w:val="1"/>
        </w:rPr>
        <w:t xml:space="preserve"> </w:t>
      </w:r>
      <w:r w:rsidRPr="005E2B34">
        <w:rPr>
          <w:rFonts w:ascii="Book Antiqua" w:hAnsi="Book Antiqua" w:cs="Arial"/>
          <w:w w:val="107"/>
          <w:position w:val="1"/>
        </w:rPr>
        <w:t>n</w:t>
      </w:r>
      <w:r w:rsidRPr="005E2B34">
        <w:rPr>
          <w:rFonts w:ascii="Book Antiqua" w:hAnsi="Book Antiqua" w:cs="Arial"/>
          <w:w w:val="88"/>
          <w:position w:val="-2"/>
        </w:rPr>
        <w:t>e</w:t>
      </w:r>
      <w:r w:rsidRPr="005E2B34">
        <w:rPr>
          <w:rFonts w:ascii="Book Antiqua" w:hAnsi="Book Antiqua" w:cs="Arial"/>
          <w:position w:val="-2"/>
        </w:rPr>
        <w:t xml:space="preserve"> </w:t>
      </w:r>
      <w:r w:rsidRPr="005E2B34">
        <w:rPr>
          <w:rFonts w:ascii="Book Antiqua" w:hAnsi="Book Antiqua" w:cs="Arial"/>
          <w:spacing w:val="6"/>
          <w:w w:val="98"/>
          <w:position w:val="1"/>
        </w:rPr>
        <w:t>p</w:t>
      </w:r>
      <w:r w:rsidRPr="005E2B34">
        <w:rPr>
          <w:rFonts w:ascii="Book Antiqua" w:hAnsi="Book Antiqua" w:cs="Arial"/>
          <w:w w:val="99"/>
          <w:position w:val="1"/>
        </w:rPr>
        <w:t>our</w:t>
      </w:r>
      <w:r w:rsidRPr="005E2B34">
        <w:rPr>
          <w:rFonts w:ascii="Book Antiqua" w:hAnsi="Book Antiqua" w:cs="Arial"/>
          <w:spacing w:val="9"/>
          <w:position w:val="1"/>
        </w:rPr>
        <w:t xml:space="preserve"> </w:t>
      </w:r>
      <w:r w:rsidRPr="005E2B34">
        <w:rPr>
          <w:rFonts w:ascii="Book Antiqua" w:hAnsi="Book Antiqua" w:cs="Arial"/>
          <w:w w:val="123"/>
          <w:position w:val="1"/>
        </w:rPr>
        <w:t>l’i</w:t>
      </w:r>
      <w:r w:rsidRPr="005E2B34">
        <w:rPr>
          <w:rFonts w:ascii="Book Antiqua" w:hAnsi="Book Antiqua" w:cs="Arial"/>
          <w:w w:val="103"/>
          <w:position w:val="1"/>
        </w:rPr>
        <w:t>ndi</w:t>
      </w:r>
      <w:r w:rsidRPr="005E2B34">
        <w:rPr>
          <w:rFonts w:ascii="Book Antiqua" w:hAnsi="Book Antiqua" w:cs="Arial"/>
          <w:w w:val="88"/>
          <w:position w:val="1"/>
        </w:rPr>
        <w:t>c</w:t>
      </w:r>
      <w:r w:rsidRPr="005E2B34">
        <w:rPr>
          <w:rFonts w:ascii="Book Antiqua" w:hAnsi="Book Antiqua" w:cs="Arial"/>
          <w:w w:val="79"/>
          <w:position w:val="1"/>
        </w:rPr>
        <w:t>e</w:t>
      </w:r>
      <w:r w:rsidRPr="005E2B34">
        <w:rPr>
          <w:rFonts w:ascii="Book Antiqua" w:hAnsi="Book Antiqua" w:cs="Arial"/>
          <w:spacing w:val="9"/>
          <w:position w:val="1"/>
        </w:rPr>
        <w:t xml:space="preserve"> </w:t>
      </w:r>
      <w:r w:rsidRPr="005E2B34">
        <w:rPr>
          <w:rFonts w:ascii="Book Antiqua" w:hAnsi="Book Antiqua" w:cs="Arial"/>
          <w:w w:val="104"/>
          <w:position w:val="1"/>
        </w:rPr>
        <w:t>extr</w:t>
      </w:r>
      <w:r w:rsidRPr="005E2B34">
        <w:rPr>
          <w:rFonts w:ascii="Book Antiqua" w:hAnsi="Book Antiqua" w:cs="Arial"/>
          <w:w w:val="99"/>
          <w:position w:val="1"/>
        </w:rPr>
        <w:t>aordi</w:t>
      </w:r>
      <w:r w:rsidRPr="005E2B34">
        <w:rPr>
          <w:rFonts w:ascii="Book Antiqua" w:hAnsi="Book Antiqua" w:cs="Arial"/>
          <w:w w:val="102"/>
          <w:position w:val="1"/>
        </w:rPr>
        <w:t>nair</w:t>
      </w:r>
      <w:r w:rsidRPr="005E2B34">
        <w:rPr>
          <w:rFonts w:ascii="Book Antiqua" w:hAnsi="Book Antiqua" w:cs="Arial"/>
          <w:w w:val="79"/>
          <w:position w:val="1"/>
        </w:rPr>
        <w:t>e</w:t>
      </w:r>
      <w:r w:rsidRPr="005E2B34">
        <w:rPr>
          <w:rFonts w:ascii="Book Antiqua" w:hAnsi="Book Antiqua" w:cs="Arial"/>
          <w:w w:val="99"/>
          <w:position w:val="1"/>
        </w:rPr>
        <w:t>.</w:t>
      </w:r>
      <w:r w:rsidRPr="005E2B34">
        <w:rPr>
          <w:rFonts w:ascii="Book Antiqua" w:hAnsi="Book Antiqua" w:cs="Arial"/>
          <w:spacing w:val="9"/>
          <w:position w:val="1"/>
        </w:rPr>
        <w:t xml:space="preserve"> </w:t>
      </w:r>
      <w:r w:rsidRPr="005E2B34">
        <w:rPr>
          <w:rFonts w:ascii="Book Antiqua" w:hAnsi="Book Antiqua" w:cs="Arial"/>
          <w:position w:val="1"/>
        </w:rPr>
        <w:t>En</w:t>
      </w:r>
      <w:r w:rsidRPr="005E2B34">
        <w:rPr>
          <w:rFonts w:ascii="Book Antiqua" w:hAnsi="Book Antiqua" w:cs="Arial"/>
          <w:spacing w:val="9"/>
          <w:position w:val="1"/>
        </w:rPr>
        <w:t xml:space="preserve"> </w:t>
      </w:r>
      <w:r w:rsidRPr="005E2B34">
        <w:rPr>
          <w:rFonts w:ascii="Book Antiqua" w:hAnsi="Book Antiqua" w:cs="Arial"/>
          <w:w w:val="93"/>
          <w:position w:val="1"/>
        </w:rPr>
        <w:t>com</w:t>
      </w:r>
      <w:r w:rsidRPr="005E2B34">
        <w:rPr>
          <w:rFonts w:ascii="Book Antiqua" w:hAnsi="Book Antiqua" w:cs="Arial"/>
          <w:w w:val="98"/>
          <w:position w:val="1"/>
        </w:rPr>
        <w:t>p</w:t>
      </w:r>
      <w:r w:rsidRPr="005E2B34">
        <w:rPr>
          <w:rFonts w:ascii="Book Antiqua" w:hAnsi="Book Antiqua" w:cs="Arial"/>
          <w:w w:val="96"/>
          <w:position w:val="1"/>
        </w:rPr>
        <w:t>ara</w:t>
      </w:r>
      <w:r w:rsidRPr="005E2B34">
        <w:rPr>
          <w:rFonts w:ascii="Book Antiqua" w:hAnsi="Book Antiqua" w:cs="Arial"/>
          <w:spacing w:val="-6"/>
          <w:w w:val="96"/>
          <w:position w:val="1"/>
        </w:rPr>
        <w:t>n</w:t>
      </w:r>
      <w:r w:rsidRPr="005E2B34">
        <w:rPr>
          <w:rFonts w:ascii="Book Antiqua" w:hAnsi="Book Antiqua" w:cs="Arial"/>
          <w:w w:val="138"/>
          <w:position w:val="1"/>
        </w:rPr>
        <w:t>t</w:t>
      </w:r>
      <w:r w:rsidRPr="005E2B34">
        <w:rPr>
          <w:rFonts w:ascii="Book Antiqua" w:hAnsi="Book Antiqua" w:cs="Arial"/>
          <w:spacing w:val="9"/>
          <w:position w:val="1"/>
        </w:rPr>
        <w:t xml:space="preserve"> </w:t>
      </w:r>
      <w:r w:rsidRPr="005E2B34">
        <w:rPr>
          <w:rFonts w:ascii="Book Antiqua" w:hAnsi="Book Antiqua" w:cs="Arial"/>
          <w:w w:val="86"/>
          <w:position w:val="1"/>
        </w:rPr>
        <w:t>les</w:t>
      </w:r>
      <w:r w:rsidR="006F49B2" w:rsidRPr="005E2B34">
        <w:rPr>
          <w:rFonts w:ascii="Book Antiqua" w:hAnsi="Book Antiqua" w:cs="Arial"/>
          <w:w w:val="86"/>
          <w:position w:val="1"/>
        </w:rPr>
        <w:t xml:space="preserve"> </w:t>
      </w:r>
      <w:r w:rsidRPr="005E2B34">
        <w:rPr>
          <w:rFonts w:ascii="Book Antiqua" w:hAnsi="Book Antiqua" w:cs="Arial"/>
          <w:spacing w:val="-12"/>
          <w:w w:val="104"/>
        </w:rPr>
        <w:t>v</w:t>
      </w:r>
      <w:r w:rsidRPr="005E2B34">
        <w:rPr>
          <w:rFonts w:ascii="Book Antiqua" w:hAnsi="Book Antiqua" w:cs="Arial"/>
          <w:w w:val="93"/>
        </w:rPr>
        <w:t>aleurs</w:t>
      </w:r>
      <w:r w:rsidRPr="005E2B34">
        <w:rPr>
          <w:rFonts w:ascii="Book Antiqua" w:hAnsi="Book Antiqua" w:cs="Arial"/>
          <w:spacing w:val="12"/>
        </w:rPr>
        <w:t xml:space="preserve"> </w:t>
      </w:r>
      <w:r w:rsidRPr="005E2B34">
        <w:rPr>
          <w:rFonts w:ascii="Book Antiqua" w:hAnsi="Book Antiqua" w:cs="Arial"/>
          <w:w w:val="89"/>
        </w:rPr>
        <w:t>de</w:t>
      </w:r>
      <w:r w:rsidRPr="005E2B34">
        <w:rPr>
          <w:rFonts w:ascii="Book Antiqua" w:hAnsi="Book Antiqua" w:cs="Arial"/>
          <w:spacing w:val="13"/>
        </w:rPr>
        <w:t xml:space="preserve"> </w:t>
      </w:r>
      <w:r w:rsidRPr="005E2B34">
        <w:rPr>
          <w:rFonts w:ascii="Book Antiqua" w:hAnsi="Book Antiqua" w:cs="Arial"/>
          <w:w w:val="107"/>
        </w:rPr>
        <w:t>n</w:t>
      </w:r>
      <w:r w:rsidRPr="005E2B34">
        <w:rPr>
          <w:rFonts w:ascii="Book Antiqua" w:hAnsi="Book Antiqua" w:cs="Arial"/>
          <w:w w:val="91"/>
          <w:position w:val="-3"/>
        </w:rPr>
        <w:t>o</w:t>
      </w:r>
      <w:r w:rsidRPr="005E2B34">
        <w:rPr>
          <w:rFonts w:ascii="Book Antiqua" w:hAnsi="Book Antiqua" w:cs="Arial"/>
          <w:position w:val="-3"/>
        </w:rPr>
        <w:t xml:space="preserve"> </w:t>
      </w:r>
      <w:r w:rsidRPr="005E2B34">
        <w:rPr>
          <w:rFonts w:ascii="Book Antiqua" w:hAnsi="Book Antiqua" w:cs="Arial"/>
          <w:w w:val="99"/>
        </w:rPr>
        <w:t>et</w:t>
      </w:r>
      <w:r w:rsidRPr="005E2B34">
        <w:rPr>
          <w:rFonts w:ascii="Book Antiqua" w:hAnsi="Book Antiqua" w:cs="Arial"/>
          <w:spacing w:val="12"/>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w w:val="107"/>
        </w:rPr>
        <w:t>n</w:t>
      </w:r>
      <w:r w:rsidRPr="005E2B34">
        <w:rPr>
          <w:rFonts w:ascii="Book Antiqua" w:hAnsi="Book Antiqua" w:cs="Arial"/>
          <w:spacing w:val="10"/>
          <w:w w:val="88"/>
          <w:position w:val="-3"/>
        </w:rPr>
        <w:t>e</w:t>
      </w:r>
      <w:r w:rsidRPr="005E2B34">
        <w:rPr>
          <w:rFonts w:ascii="Book Antiqua" w:hAnsi="Book Antiqua" w:cs="Arial"/>
          <w:w w:val="99"/>
        </w:rPr>
        <w:t>,</w:t>
      </w:r>
      <w:r w:rsidRPr="005E2B34">
        <w:rPr>
          <w:rFonts w:ascii="Book Antiqua" w:hAnsi="Book Antiqua" w:cs="Arial"/>
          <w:spacing w:val="12"/>
        </w:rPr>
        <w:t xml:space="preserve"> </w:t>
      </w:r>
      <w:r w:rsidRPr="005E2B34">
        <w:rPr>
          <w:rFonts w:ascii="Book Antiqua" w:hAnsi="Book Antiqua" w:cs="Arial"/>
          <w:w w:val="95"/>
        </w:rPr>
        <w:t>deux</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83"/>
        </w:rPr>
        <w:t>os</w:t>
      </w:r>
      <w:r w:rsidRPr="005E2B34">
        <w:rPr>
          <w:rFonts w:ascii="Book Antiqua" w:hAnsi="Book Antiqua" w:cs="Arial"/>
          <w:w w:val="95"/>
        </w:rPr>
        <w:t>sib</w:t>
      </w:r>
      <w:r w:rsidRPr="005E2B34">
        <w:rPr>
          <w:rFonts w:ascii="Book Antiqua" w:hAnsi="Book Antiqua" w:cs="Arial"/>
          <w:w w:val="128"/>
        </w:rPr>
        <w:t>ili</w:t>
      </w:r>
      <w:r w:rsidRPr="005E2B34">
        <w:rPr>
          <w:rFonts w:ascii="Book Antiqua" w:hAnsi="Book Antiqua" w:cs="Arial"/>
          <w:spacing w:val="-6"/>
          <w:w w:val="128"/>
        </w:rPr>
        <w:t>t</w:t>
      </w:r>
      <w:r w:rsidRPr="005E2B34">
        <w:rPr>
          <w:rFonts w:ascii="Book Antiqua" w:hAnsi="Book Antiqua" w:cs="Arial"/>
          <w:spacing w:val="-103"/>
          <w:w w:val="148"/>
        </w:rPr>
        <w:t>´</w:t>
      </w:r>
      <w:r w:rsidRPr="005E2B34">
        <w:rPr>
          <w:rFonts w:ascii="Book Antiqua" w:hAnsi="Book Antiqua" w:cs="Arial"/>
          <w:w w:val="78"/>
        </w:rPr>
        <w:t>es</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79"/>
        </w:rPr>
        <w:t>e</w:t>
      </w:r>
      <w:r w:rsidRPr="005E2B34">
        <w:rPr>
          <w:rFonts w:ascii="Book Antiqua" w:hAnsi="Book Antiqua" w:cs="Arial"/>
          <w:w w:val="98"/>
        </w:rPr>
        <w:t>u</w:t>
      </w:r>
      <w:r w:rsidRPr="005E2B34">
        <w:rPr>
          <w:rFonts w:ascii="Book Antiqua" w:hAnsi="Book Antiqua" w:cs="Arial"/>
          <w:spacing w:val="-6"/>
          <w:w w:val="104"/>
        </w:rPr>
        <w:t>v</w:t>
      </w:r>
      <w:r w:rsidRPr="005E2B34">
        <w:rPr>
          <w:rFonts w:ascii="Book Antiqua" w:hAnsi="Book Antiqua" w:cs="Arial"/>
          <w:w w:val="79"/>
        </w:rPr>
        <w:t>e</w:t>
      </w:r>
      <w:r w:rsidRPr="005E2B34">
        <w:rPr>
          <w:rFonts w:ascii="Book Antiqua" w:hAnsi="Book Antiqua" w:cs="Arial"/>
          <w:spacing w:val="-6"/>
          <w:w w:val="98"/>
        </w:rPr>
        <w:t>n</w:t>
      </w:r>
      <w:r w:rsidRPr="005E2B34">
        <w:rPr>
          <w:rFonts w:ascii="Book Antiqua" w:hAnsi="Book Antiqua" w:cs="Arial"/>
          <w:w w:val="138"/>
        </w:rPr>
        <w:t>t</w:t>
      </w:r>
      <w:r w:rsidRPr="005E2B34">
        <w:rPr>
          <w:rFonts w:ascii="Book Antiqua" w:hAnsi="Book Antiqua" w:cs="Arial"/>
          <w:spacing w:val="12"/>
        </w:rPr>
        <w:t xml:space="preserve"> </w:t>
      </w:r>
      <w:r w:rsidRPr="005E2B34">
        <w:rPr>
          <w:rFonts w:ascii="Book Antiqua" w:hAnsi="Book Antiqua" w:cs="Arial"/>
          <w:w w:val="78"/>
        </w:rPr>
        <w:t>se</w:t>
      </w:r>
      <w:r w:rsidRPr="005E2B34">
        <w:rPr>
          <w:rFonts w:ascii="Book Antiqua" w:hAnsi="Book Antiqua" w:cs="Arial"/>
          <w:spacing w:val="12"/>
        </w:rPr>
        <w:t xml:space="preserve"> </w:t>
      </w:r>
      <w:r w:rsidRPr="005E2B34">
        <w:rPr>
          <w:rFonts w:ascii="Book Antiqua" w:hAnsi="Book Antiqua" w:cs="Arial"/>
          <w:w w:val="98"/>
        </w:rPr>
        <w:t>p</w:t>
      </w:r>
      <w:r w:rsidRPr="005E2B34">
        <w:rPr>
          <w:rFonts w:ascii="Book Antiqua" w:hAnsi="Book Antiqua" w:cs="Arial"/>
          <w:spacing w:val="-6"/>
          <w:w w:val="116"/>
        </w:rPr>
        <w:t>r</w:t>
      </w:r>
      <w:r w:rsidRPr="005E2B34">
        <w:rPr>
          <w:rFonts w:ascii="Book Antiqua" w:hAnsi="Book Antiqua" w:cs="Arial"/>
          <w:spacing w:val="-103"/>
          <w:w w:val="148"/>
        </w:rPr>
        <w:t>´</w:t>
      </w:r>
      <w:r w:rsidR="00971680" w:rsidRPr="005E2B34">
        <w:rPr>
          <w:rFonts w:ascii="Book Antiqua" w:hAnsi="Book Antiqua" w:cs="Arial"/>
          <w:w w:val="78"/>
        </w:rPr>
        <w:t>es</w:t>
      </w:r>
      <w:r w:rsidR="00971680" w:rsidRPr="005E2B34">
        <w:rPr>
          <w:rFonts w:ascii="Book Antiqua" w:hAnsi="Book Antiqua" w:cs="Arial"/>
          <w:w w:val="89"/>
        </w:rPr>
        <w:t>e</w:t>
      </w:r>
      <w:r w:rsidR="00971680" w:rsidRPr="005E2B34">
        <w:rPr>
          <w:rFonts w:ascii="Book Antiqua" w:hAnsi="Book Antiqua" w:cs="Arial"/>
          <w:spacing w:val="-6"/>
          <w:w w:val="89"/>
        </w:rPr>
        <w:t>n</w:t>
      </w:r>
      <w:r w:rsidR="00971680" w:rsidRPr="005E2B34">
        <w:rPr>
          <w:rFonts w:ascii="Book Antiqua" w:hAnsi="Book Antiqua" w:cs="Arial"/>
          <w:w w:val="104"/>
        </w:rPr>
        <w:t>ter</w:t>
      </w:r>
      <w:r w:rsidR="00971680" w:rsidRPr="005E2B34">
        <w:rPr>
          <w:rFonts w:ascii="Book Antiqua" w:hAnsi="Book Antiqua" w:cs="Arial"/>
          <w:spacing w:val="12"/>
        </w:rPr>
        <w:t>:</w:t>
      </w:r>
    </w:p>
    <w:p w:rsidR="005334D5" w:rsidRPr="005E2B34" w:rsidRDefault="005334D5" w:rsidP="00C94A9A">
      <w:pPr>
        <w:widowControl w:val="0"/>
        <w:autoSpaceDE w:val="0"/>
        <w:autoSpaceDN w:val="0"/>
        <w:bidi w:val="0"/>
        <w:adjustRightInd w:val="0"/>
        <w:spacing w:before="78" w:line="360" w:lineRule="auto"/>
        <w:ind w:left="459" w:right="-20"/>
        <w:jc w:val="both"/>
        <w:rPr>
          <w:rFonts w:ascii="Book Antiqua" w:hAnsi="Book Antiqua" w:cs="Arial"/>
        </w:rPr>
      </w:pPr>
      <w:r w:rsidRPr="005E2B34">
        <w:rPr>
          <w:rFonts w:ascii="Book Antiqua" w:hAnsi="Book Antiqua" w:cs="Arial"/>
          <w:sz w:val="22"/>
          <w:szCs w:val="22"/>
        </w:rPr>
        <w:t xml:space="preserve"> </w:t>
      </w:r>
      <w:r w:rsidRPr="005E2B34">
        <w:rPr>
          <w:rFonts w:ascii="Book Antiqua" w:hAnsi="Book Antiqua" w:cs="Arial"/>
          <w:spacing w:val="-13"/>
          <w:sz w:val="22"/>
          <w:szCs w:val="22"/>
        </w:rPr>
        <w:t xml:space="preserve"> </w:t>
      </w:r>
      <w:r w:rsidRPr="005E2B34">
        <w:rPr>
          <w:rFonts w:ascii="Book Antiqua" w:hAnsi="Book Antiqua" w:cs="Arial"/>
          <w:w w:val="107"/>
        </w:rPr>
        <w:t>n</w:t>
      </w:r>
      <w:r w:rsidRPr="005E2B34">
        <w:rPr>
          <w:rFonts w:ascii="Book Antiqua" w:hAnsi="Book Antiqua" w:cs="Arial"/>
          <w:w w:val="88"/>
          <w:position w:val="-3"/>
        </w:rPr>
        <w:t>e</w:t>
      </w:r>
      <w:r w:rsidRPr="005E2B34">
        <w:rPr>
          <w:rFonts w:ascii="Book Antiqua" w:hAnsi="Book Antiqua" w:cs="Arial"/>
          <w:position w:val="-3"/>
        </w:rPr>
        <w:t xml:space="preserve"> </w:t>
      </w:r>
      <w:r w:rsidRPr="005E2B34">
        <w:rPr>
          <w:rFonts w:ascii="Book Antiqua" w:hAnsi="Book Antiqua" w:cs="Arial"/>
          <w:spacing w:val="-18"/>
          <w:position w:val="-3"/>
        </w:rPr>
        <w:t xml:space="preserve"> </w:t>
      </w:r>
      <w:r w:rsidRPr="005E2B34">
        <w:rPr>
          <w:rFonts w:ascii="Book Antiqua" w:hAnsi="Book Antiqua" w:cs="Arial"/>
          <w:w w:val="132"/>
        </w:rPr>
        <w:t>&gt;</w:t>
      </w:r>
      <w:r w:rsidRPr="005E2B34">
        <w:rPr>
          <w:rFonts w:ascii="Book Antiqua" w:hAnsi="Book Antiqua" w:cs="Arial"/>
        </w:rPr>
        <w:t xml:space="preserve"> </w:t>
      </w:r>
      <w:r w:rsidRPr="005E2B34">
        <w:rPr>
          <w:rFonts w:ascii="Book Antiqua" w:hAnsi="Book Antiqua" w:cs="Arial"/>
          <w:w w:val="107"/>
        </w:rPr>
        <w:t>n</w:t>
      </w:r>
      <w:r w:rsidRPr="005E2B34">
        <w:rPr>
          <w:rFonts w:ascii="Book Antiqua" w:hAnsi="Book Antiqua" w:cs="Arial"/>
          <w:w w:val="91"/>
          <w:position w:val="-3"/>
        </w:rPr>
        <w:t>o</w:t>
      </w:r>
      <w:r w:rsidRPr="005E2B34">
        <w:rPr>
          <w:rFonts w:ascii="Book Antiqua" w:hAnsi="Book Antiqua" w:cs="Arial"/>
          <w:position w:val="-3"/>
        </w:rPr>
        <w:t xml:space="preserve"> </w:t>
      </w:r>
      <w:r w:rsidRPr="005E2B34">
        <w:rPr>
          <w:rFonts w:ascii="Book Antiqua" w:hAnsi="Book Antiqua" w:cs="Arial"/>
          <w:spacing w:val="-6"/>
          <w:position w:val="-3"/>
        </w:rPr>
        <w:t xml:space="preserve"> </w:t>
      </w:r>
      <w:r w:rsidRPr="005E2B34">
        <w:rPr>
          <w:rFonts w:ascii="Book Antiqua" w:hAnsi="Book Antiqua" w:cs="Arial"/>
          <w:w w:val="91"/>
        </w:rPr>
        <w:t>le</w:t>
      </w:r>
      <w:r w:rsidRPr="005E2B34">
        <w:rPr>
          <w:rFonts w:ascii="Book Antiqua" w:hAnsi="Book Antiqua" w:cs="Arial"/>
          <w:spacing w:val="12"/>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spacing w:val="12"/>
        </w:rPr>
        <w:t xml:space="preserve"> </w:t>
      </w:r>
      <w:r w:rsidRPr="005E2B34">
        <w:rPr>
          <w:rFonts w:ascii="Book Antiqua" w:hAnsi="Book Antiqua" w:cs="Arial"/>
          <w:w w:val="91"/>
        </w:rPr>
        <w:t>est</w:t>
      </w:r>
      <w:r w:rsidRPr="005E2B34">
        <w:rPr>
          <w:rFonts w:ascii="Book Antiqua" w:hAnsi="Book Antiqua" w:cs="Arial"/>
          <w:spacing w:val="12"/>
        </w:rPr>
        <w:t xml:space="preserve"> </w:t>
      </w:r>
      <w:r w:rsidRPr="005E2B34">
        <w:rPr>
          <w:rFonts w:ascii="Book Antiqua" w:hAnsi="Book Antiqua" w:cs="Arial"/>
          <w:w w:val="98"/>
        </w:rPr>
        <w:t>u</w:t>
      </w:r>
      <w:r w:rsidRPr="005E2B34">
        <w:rPr>
          <w:rFonts w:ascii="Book Antiqua" w:hAnsi="Book Antiqua" w:cs="Arial"/>
        </w:rPr>
        <w:t>niax</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spacing w:val="6"/>
          <w:w w:val="98"/>
        </w:rPr>
        <w:t>p</w:t>
      </w:r>
      <w:r w:rsidRPr="005E2B34">
        <w:rPr>
          <w:rFonts w:ascii="Book Antiqua" w:hAnsi="Book Antiqua" w:cs="Arial"/>
          <w:w w:val="83"/>
        </w:rPr>
        <w:t>os</w:t>
      </w:r>
      <w:r w:rsidRPr="005E2B34">
        <w:rPr>
          <w:rFonts w:ascii="Book Antiqua" w:hAnsi="Book Antiqua" w:cs="Arial"/>
          <w:w w:val="129"/>
        </w:rPr>
        <w:t>iti</w:t>
      </w:r>
      <w:r w:rsidRPr="005E2B34">
        <w:rPr>
          <w:rFonts w:ascii="Book Antiqua" w:hAnsi="Book Antiqua" w:cs="Arial"/>
          <w:w w:val="109"/>
        </w:rPr>
        <w:t>f</w:t>
      </w:r>
      <w:r w:rsidRPr="005E2B34">
        <w:rPr>
          <w:rFonts w:ascii="Book Antiqua" w:hAnsi="Book Antiqua" w:cs="Arial"/>
          <w:spacing w:val="-25"/>
        </w:rPr>
        <w:t xml:space="preserve"> </w:t>
      </w:r>
      <w:r w:rsidRPr="005E2B34">
        <w:rPr>
          <w:rFonts w:ascii="Book Antiqua" w:hAnsi="Book Antiqua" w:cs="Arial"/>
          <w:w w:val="99"/>
        </w:rPr>
        <w:t>;</w:t>
      </w:r>
    </w:p>
    <w:p w:rsidR="005334D5" w:rsidRPr="005E2B34" w:rsidRDefault="005334D5" w:rsidP="00C94A9A">
      <w:pPr>
        <w:widowControl w:val="0"/>
        <w:autoSpaceDE w:val="0"/>
        <w:autoSpaceDN w:val="0"/>
        <w:bidi w:val="0"/>
        <w:adjustRightInd w:val="0"/>
        <w:spacing w:before="58" w:line="360" w:lineRule="auto"/>
        <w:ind w:left="459" w:right="-20"/>
        <w:jc w:val="both"/>
        <w:rPr>
          <w:rFonts w:ascii="Book Antiqua" w:hAnsi="Book Antiqua" w:cs="Arial"/>
        </w:rPr>
      </w:pPr>
      <w:r w:rsidRPr="005E2B34">
        <w:rPr>
          <w:rFonts w:ascii="Book Antiqua" w:hAnsi="Book Antiqua" w:cs="Arial"/>
        </w:rPr>
        <w:t xml:space="preserve"> </w:t>
      </w:r>
      <w:r w:rsidRPr="005E2B34">
        <w:rPr>
          <w:rFonts w:ascii="Book Antiqua" w:hAnsi="Book Antiqua" w:cs="Arial"/>
          <w:spacing w:val="-13"/>
        </w:rPr>
        <w:t xml:space="preserve"> </w:t>
      </w:r>
      <w:r w:rsidRPr="005E2B34">
        <w:rPr>
          <w:rFonts w:ascii="Book Antiqua" w:hAnsi="Book Antiqua" w:cs="Arial"/>
          <w:w w:val="107"/>
        </w:rPr>
        <w:t>n</w:t>
      </w:r>
      <w:r w:rsidRPr="005E2B34">
        <w:rPr>
          <w:rFonts w:ascii="Book Antiqua" w:hAnsi="Book Antiqua" w:cs="Arial"/>
          <w:w w:val="88"/>
          <w:position w:val="-3"/>
        </w:rPr>
        <w:t>e</w:t>
      </w:r>
      <w:r w:rsidRPr="005E2B34">
        <w:rPr>
          <w:rFonts w:ascii="Book Antiqua" w:hAnsi="Book Antiqua" w:cs="Arial"/>
          <w:position w:val="-3"/>
        </w:rPr>
        <w:t xml:space="preserve"> </w:t>
      </w:r>
      <w:r w:rsidRPr="005E2B34">
        <w:rPr>
          <w:rFonts w:ascii="Book Antiqua" w:hAnsi="Book Antiqua" w:cs="Arial"/>
          <w:spacing w:val="-18"/>
          <w:position w:val="-3"/>
        </w:rPr>
        <w:t xml:space="preserve"> </w:t>
      </w:r>
      <w:r w:rsidRPr="005E2B34">
        <w:rPr>
          <w:rFonts w:ascii="Book Antiqua" w:hAnsi="Book Antiqua" w:cs="Arial"/>
          <w:w w:val="132"/>
        </w:rPr>
        <w:t>&lt;</w:t>
      </w:r>
      <w:r w:rsidRPr="005E2B34">
        <w:rPr>
          <w:rFonts w:ascii="Book Antiqua" w:hAnsi="Book Antiqua" w:cs="Arial"/>
        </w:rPr>
        <w:t xml:space="preserve"> </w:t>
      </w:r>
      <w:r w:rsidRPr="005E2B34">
        <w:rPr>
          <w:rFonts w:ascii="Book Antiqua" w:hAnsi="Book Antiqua" w:cs="Arial"/>
          <w:w w:val="107"/>
        </w:rPr>
        <w:t>n</w:t>
      </w:r>
      <w:r w:rsidRPr="005E2B34">
        <w:rPr>
          <w:rFonts w:ascii="Book Antiqua" w:hAnsi="Book Antiqua" w:cs="Arial"/>
          <w:w w:val="91"/>
          <w:position w:val="-3"/>
        </w:rPr>
        <w:t>o</w:t>
      </w:r>
      <w:r w:rsidRPr="005E2B34">
        <w:rPr>
          <w:rFonts w:ascii="Book Antiqua" w:hAnsi="Book Antiqua" w:cs="Arial"/>
          <w:position w:val="-3"/>
        </w:rPr>
        <w:t xml:space="preserve"> </w:t>
      </w:r>
      <w:r w:rsidRPr="005E2B34">
        <w:rPr>
          <w:rFonts w:ascii="Book Antiqua" w:hAnsi="Book Antiqua" w:cs="Arial"/>
          <w:spacing w:val="-6"/>
          <w:position w:val="-3"/>
        </w:rPr>
        <w:t xml:space="preserve"> </w:t>
      </w:r>
      <w:r w:rsidRPr="005E2B34">
        <w:rPr>
          <w:rFonts w:ascii="Book Antiqua" w:hAnsi="Book Antiqua" w:cs="Arial"/>
          <w:w w:val="91"/>
        </w:rPr>
        <w:t>le</w:t>
      </w:r>
      <w:r w:rsidRPr="005E2B34">
        <w:rPr>
          <w:rFonts w:ascii="Book Antiqua" w:hAnsi="Book Antiqua" w:cs="Arial"/>
          <w:spacing w:val="12"/>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spacing w:val="12"/>
        </w:rPr>
        <w:t xml:space="preserve"> </w:t>
      </w:r>
      <w:r w:rsidRPr="005E2B34">
        <w:rPr>
          <w:rFonts w:ascii="Book Antiqua" w:hAnsi="Book Antiqua" w:cs="Arial"/>
          <w:w w:val="91"/>
        </w:rPr>
        <w:t>est</w:t>
      </w:r>
      <w:r w:rsidRPr="005E2B34">
        <w:rPr>
          <w:rFonts w:ascii="Book Antiqua" w:hAnsi="Book Antiqua" w:cs="Arial"/>
          <w:spacing w:val="12"/>
        </w:rPr>
        <w:t xml:space="preserve"> </w:t>
      </w:r>
      <w:r w:rsidRPr="005E2B34">
        <w:rPr>
          <w:rFonts w:ascii="Book Antiqua" w:hAnsi="Book Antiqua" w:cs="Arial"/>
          <w:w w:val="98"/>
        </w:rPr>
        <w:t>u</w:t>
      </w:r>
      <w:r w:rsidRPr="005E2B34">
        <w:rPr>
          <w:rFonts w:ascii="Book Antiqua" w:hAnsi="Book Antiqua" w:cs="Arial"/>
        </w:rPr>
        <w:t>niax</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spacing w:val="-6"/>
          <w:w w:val="98"/>
        </w:rPr>
        <w:t>n</w:t>
      </w:r>
      <w:r w:rsidRPr="005E2B34">
        <w:rPr>
          <w:rFonts w:ascii="Book Antiqua" w:hAnsi="Book Antiqua" w:cs="Arial"/>
          <w:spacing w:val="-103"/>
          <w:w w:val="148"/>
        </w:rPr>
        <w:t>´</w:t>
      </w:r>
      <w:r w:rsidRPr="005E2B34">
        <w:rPr>
          <w:rFonts w:ascii="Book Antiqua" w:hAnsi="Book Antiqua" w:cs="Arial"/>
          <w:w w:val="97"/>
        </w:rPr>
        <w:t>egatif</w:t>
      </w:r>
      <w:r w:rsidRPr="005E2B34">
        <w:rPr>
          <w:rFonts w:ascii="Book Antiqua" w:hAnsi="Book Antiqua" w:cs="Arial"/>
          <w:w w:val="99"/>
        </w:rPr>
        <w:t>.</w:t>
      </w:r>
    </w:p>
    <w:p w:rsidR="005334D5" w:rsidRPr="00D54DFF" w:rsidRDefault="00A24F8F" w:rsidP="00C94A9A">
      <w:pPr>
        <w:widowControl w:val="0"/>
        <w:autoSpaceDE w:val="0"/>
        <w:autoSpaceDN w:val="0"/>
        <w:bidi w:val="0"/>
        <w:adjustRightInd w:val="0"/>
        <w:spacing w:before="1" w:line="360" w:lineRule="auto"/>
        <w:ind w:right="-154"/>
        <w:jc w:val="both"/>
        <w:rPr>
          <w:rFonts w:ascii="Book Antiqua" w:hAnsi="Book Antiqua" w:cs="Arial"/>
          <w:w w:val="99"/>
        </w:rPr>
      </w:pPr>
      <w:r w:rsidRPr="005E2B34">
        <w:rPr>
          <w:rFonts w:ascii="Book Antiqua" w:hAnsi="Book Antiqua" w:cs="Arial"/>
          <w:w w:val="98"/>
          <w:sz w:val="22"/>
          <w:szCs w:val="22"/>
        </w:rPr>
        <w:tab/>
      </w:r>
      <w:r w:rsidR="005334D5" w:rsidRPr="005E2B34">
        <w:rPr>
          <w:rFonts w:ascii="Book Antiqua" w:hAnsi="Book Antiqua" w:cs="Arial"/>
          <w:w w:val="98"/>
        </w:rPr>
        <w:t>L’axe</w:t>
      </w:r>
      <w:r w:rsidR="005334D5" w:rsidRPr="005E2B34">
        <w:rPr>
          <w:rFonts w:ascii="Book Antiqua" w:hAnsi="Book Antiqua" w:cs="Arial"/>
          <w:spacing w:val="8"/>
        </w:rPr>
        <w:t xml:space="preserve"> </w:t>
      </w:r>
      <w:r w:rsidR="005334D5" w:rsidRPr="005E2B34">
        <w:rPr>
          <w:rFonts w:ascii="Book Antiqua" w:hAnsi="Book Antiqua" w:cs="Arial"/>
          <w:w w:val="89"/>
        </w:rPr>
        <w:t>3</w:t>
      </w:r>
      <w:r w:rsidR="005334D5" w:rsidRPr="005E2B34">
        <w:rPr>
          <w:rFonts w:ascii="Book Antiqua" w:hAnsi="Book Antiqua" w:cs="Arial"/>
          <w:spacing w:val="8"/>
        </w:rPr>
        <w:t xml:space="preserve"> </w:t>
      </w:r>
      <w:r w:rsidR="005334D5" w:rsidRPr="005E2B34">
        <w:rPr>
          <w:rFonts w:ascii="Book Antiqua" w:hAnsi="Book Antiqua" w:cs="Arial"/>
          <w:w w:val="79"/>
        </w:rPr>
        <w:t>e</w:t>
      </w:r>
      <w:r w:rsidR="005334D5" w:rsidRPr="005E2B34">
        <w:rPr>
          <w:rFonts w:ascii="Book Antiqua" w:hAnsi="Book Antiqua" w:cs="Arial"/>
          <w:w w:val="99"/>
        </w:rPr>
        <w:t>st</w:t>
      </w:r>
      <w:r w:rsidR="005334D5" w:rsidRPr="005E2B34">
        <w:rPr>
          <w:rFonts w:ascii="Book Antiqua" w:hAnsi="Book Antiqua" w:cs="Arial"/>
          <w:spacing w:val="8"/>
        </w:rPr>
        <w:t xml:space="preserve"> </w:t>
      </w:r>
      <w:r w:rsidR="005334D5" w:rsidRPr="005E2B34">
        <w:rPr>
          <w:rFonts w:ascii="Book Antiqua" w:hAnsi="Book Antiqua" w:cs="Arial"/>
          <w:w w:val="99"/>
        </w:rPr>
        <w:t>alor</w:t>
      </w:r>
      <w:r w:rsidR="005334D5" w:rsidRPr="005E2B34">
        <w:rPr>
          <w:rFonts w:ascii="Book Antiqua" w:hAnsi="Book Antiqua" w:cs="Arial"/>
          <w:w w:val="78"/>
        </w:rPr>
        <w:t>s</w:t>
      </w:r>
      <w:r w:rsidR="005334D5" w:rsidRPr="005E2B34">
        <w:rPr>
          <w:rFonts w:ascii="Book Antiqua" w:hAnsi="Book Antiqua" w:cs="Arial"/>
          <w:spacing w:val="8"/>
        </w:rPr>
        <w:t xml:space="preserve"> </w:t>
      </w:r>
      <w:r w:rsidR="005334D5" w:rsidRPr="005E2B34">
        <w:rPr>
          <w:rFonts w:ascii="Book Antiqua" w:hAnsi="Book Antiqua" w:cs="Arial"/>
          <w:w w:val="94"/>
        </w:rPr>
        <w:t>ap</w:t>
      </w:r>
      <w:r w:rsidR="005334D5" w:rsidRPr="005E2B34">
        <w:rPr>
          <w:rFonts w:ascii="Book Antiqua" w:hAnsi="Book Antiqua" w:cs="Arial"/>
          <w:spacing w:val="6"/>
          <w:w w:val="98"/>
        </w:rPr>
        <w:t>p</w:t>
      </w:r>
      <w:r w:rsidR="005334D5" w:rsidRPr="005E2B34">
        <w:rPr>
          <w:rFonts w:ascii="Book Antiqua" w:hAnsi="Book Antiqua" w:cs="Arial"/>
          <w:w w:val="91"/>
        </w:rPr>
        <w:t>e</w:t>
      </w:r>
      <w:r w:rsidR="005334D5" w:rsidRPr="005E2B34">
        <w:rPr>
          <w:rFonts w:ascii="Book Antiqua" w:hAnsi="Book Antiqua" w:cs="Arial"/>
          <w:spacing w:val="-6"/>
          <w:w w:val="91"/>
        </w:rPr>
        <w:t>l</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spacing w:val="8"/>
        </w:rPr>
        <w:t xml:space="preserve"> </w:t>
      </w:r>
      <w:r w:rsidR="005334D5" w:rsidRPr="005E2B34">
        <w:rPr>
          <w:rFonts w:ascii="Book Antiqua" w:hAnsi="Book Antiqua" w:cs="Arial"/>
          <w:w w:val="123"/>
        </w:rPr>
        <w:t>l</w:t>
      </w:r>
      <w:r w:rsidR="005334D5" w:rsidRPr="005E2B34">
        <w:rPr>
          <w:rFonts w:ascii="Book Antiqua" w:hAnsi="Book Antiqua" w:cs="Arial"/>
          <w:spacing w:val="2"/>
          <w:w w:val="123"/>
        </w:rPr>
        <w:t>’</w:t>
      </w:r>
      <w:r w:rsidR="005334D5" w:rsidRPr="005E2B34">
        <w:rPr>
          <w:rFonts w:ascii="Book Antiqua" w:hAnsi="Book Antiqua" w:cs="Arial"/>
          <w:w w:val="88"/>
        </w:rPr>
        <w:t>axe</w:t>
      </w:r>
      <w:r w:rsidR="005334D5" w:rsidRPr="005E2B34">
        <w:rPr>
          <w:rFonts w:ascii="Book Antiqua" w:hAnsi="Book Antiqua" w:cs="Arial"/>
          <w:spacing w:val="14"/>
        </w:rPr>
        <w:t xml:space="preserve"> </w:t>
      </w:r>
      <w:r w:rsidR="005334D5" w:rsidRPr="005E2B34">
        <w:rPr>
          <w:rFonts w:ascii="Book Antiqua" w:hAnsi="Book Antiqua" w:cs="Arial"/>
          <w:w w:val="96"/>
        </w:rPr>
        <w:t>optiqu</w:t>
      </w:r>
      <w:r w:rsidR="005334D5" w:rsidRPr="005E2B34">
        <w:rPr>
          <w:rFonts w:ascii="Book Antiqua" w:hAnsi="Book Antiqua" w:cs="Arial"/>
          <w:w w:val="82"/>
        </w:rPr>
        <w:t>e</w:t>
      </w:r>
      <w:r w:rsidR="005334D5" w:rsidRPr="005E2B34">
        <w:rPr>
          <w:rFonts w:ascii="Book Antiqua" w:hAnsi="Book Antiqua" w:cs="Arial"/>
          <w:spacing w:val="25"/>
        </w:rPr>
        <w:t xml:space="preserve"> </w:t>
      </w:r>
      <w:r w:rsidR="005334D5" w:rsidRPr="005E2B34">
        <w:rPr>
          <w:rFonts w:ascii="Book Antiqua" w:hAnsi="Book Antiqua" w:cs="Arial"/>
          <w:w w:val="98"/>
        </w:rPr>
        <w:t>du</w:t>
      </w:r>
      <w:r w:rsidR="005334D5" w:rsidRPr="005E2B34">
        <w:rPr>
          <w:rFonts w:ascii="Book Antiqua" w:hAnsi="Book Antiqua" w:cs="Arial"/>
          <w:spacing w:val="8"/>
        </w:rPr>
        <w:t xml:space="preserve"> </w:t>
      </w:r>
      <w:r w:rsidR="005334D5" w:rsidRPr="005E2B34">
        <w:rPr>
          <w:rFonts w:ascii="Book Antiqua" w:hAnsi="Book Antiqua" w:cs="Arial"/>
          <w:w w:val="102"/>
        </w:rPr>
        <w:t>ma</w:t>
      </w:r>
      <w:r w:rsidR="005334D5" w:rsidRPr="005E2B34">
        <w:rPr>
          <w:rFonts w:ascii="Book Antiqua" w:hAnsi="Book Antiqua" w:cs="Arial"/>
          <w:spacing w:val="-6"/>
          <w:w w:val="102"/>
        </w:rPr>
        <w:t>t</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w w:val="116"/>
        </w:rPr>
        <w:t>r</w:t>
      </w:r>
      <w:r w:rsidR="005334D5" w:rsidRPr="005E2B34">
        <w:rPr>
          <w:rFonts w:ascii="Book Antiqua" w:hAnsi="Book Antiqua" w:cs="Arial"/>
          <w:w w:val="99"/>
        </w:rPr>
        <w:t>iau.</w:t>
      </w:r>
      <w:r w:rsidR="005334D5" w:rsidRPr="005E2B34">
        <w:rPr>
          <w:rFonts w:ascii="Book Antiqua" w:hAnsi="Book Antiqua" w:cs="Arial"/>
          <w:spacing w:val="8"/>
        </w:rPr>
        <w:t xml:space="preserve"> </w:t>
      </w:r>
      <w:r w:rsidR="005334D5" w:rsidRPr="005E2B34">
        <w:rPr>
          <w:rFonts w:ascii="Book Antiqua" w:hAnsi="Book Antiqua" w:cs="Arial"/>
        </w:rPr>
        <w:t>En</w:t>
      </w:r>
      <w:r w:rsidR="005334D5" w:rsidRPr="005E2B34">
        <w:rPr>
          <w:rFonts w:ascii="Book Antiqua" w:hAnsi="Book Antiqua" w:cs="Arial"/>
          <w:w w:val="104"/>
        </w:rPr>
        <w:t>fin</w:t>
      </w:r>
      <w:r w:rsidR="005334D5" w:rsidRPr="005E2B34">
        <w:rPr>
          <w:rFonts w:ascii="Book Antiqua" w:hAnsi="Book Antiqua" w:cs="Arial"/>
          <w:w w:val="99"/>
        </w:rPr>
        <w:t>,</w:t>
      </w:r>
      <w:r w:rsidR="005334D5" w:rsidRPr="005E2B34">
        <w:rPr>
          <w:rFonts w:ascii="Book Antiqua" w:hAnsi="Book Antiqua" w:cs="Arial"/>
          <w:spacing w:val="8"/>
        </w:rPr>
        <w:t xml:space="preserve"> </w:t>
      </w:r>
      <w:r w:rsidR="005334D5" w:rsidRPr="005E2B34">
        <w:rPr>
          <w:rFonts w:ascii="Book Antiqua" w:hAnsi="Book Antiqua" w:cs="Arial"/>
          <w:w w:val="98"/>
        </w:rPr>
        <w:t>d</w:t>
      </w:r>
      <w:r w:rsidR="005334D5" w:rsidRPr="005E2B34">
        <w:rPr>
          <w:rFonts w:ascii="Book Antiqua" w:hAnsi="Book Antiqua" w:cs="Arial"/>
          <w:w w:val="89"/>
        </w:rPr>
        <w:t>ans</w:t>
      </w:r>
      <w:r w:rsidR="005334D5" w:rsidRPr="005E2B34">
        <w:rPr>
          <w:rFonts w:ascii="Book Antiqua" w:hAnsi="Book Antiqua" w:cs="Arial"/>
          <w:spacing w:val="8"/>
        </w:rPr>
        <w:t xml:space="preserve"> </w:t>
      </w:r>
      <w:r w:rsidR="005334D5" w:rsidRPr="005E2B34">
        <w:rPr>
          <w:rFonts w:ascii="Book Antiqua" w:hAnsi="Book Antiqua" w:cs="Arial"/>
          <w:w w:val="91"/>
        </w:rPr>
        <w:t>le</w:t>
      </w:r>
      <w:r w:rsidR="005334D5" w:rsidRPr="005E2B34">
        <w:rPr>
          <w:rFonts w:ascii="Book Antiqua" w:hAnsi="Book Antiqua" w:cs="Arial"/>
          <w:spacing w:val="8"/>
        </w:rPr>
        <w:t xml:space="preserve"> </w:t>
      </w:r>
      <w:r w:rsidR="005334D5" w:rsidRPr="005E2B34">
        <w:rPr>
          <w:rFonts w:ascii="Book Antiqua" w:hAnsi="Book Antiqua" w:cs="Arial"/>
          <w:w w:val="78"/>
        </w:rPr>
        <w:t>se</w:t>
      </w:r>
      <w:r w:rsidR="005334D5" w:rsidRPr="005E2B34">
        <w:rPr>
          <w:rFonts w:ascii="Book Antiqua" w:hAnsi="Book Antiqua" w:cs="Arial"/>
          <w:w w:val="93"/>
        </w:rPr>
        <w:t>cond</w:t>
      </w:r>
      <w:r w:rsidR="005334D5" w:rsidRPr="005E2B34">
        <w:rPr>
          <w:rFonts w:ascii="Book Antiqua" w:hAnsi="Book Antiqua" w:cs="Arial"/>
          <w:spacing w:val="8"/>
        </w:rPr>
        <w:t xml:space="preserve"> </w:t>
      </w:r>
      <w:r w:rsidR="005334D5" w:rsidRPr="005E2B34">
        <w:rPr>
          <w:rFonts w:ascii="Book Antiqua" w:hAnsi="Book Antiqua" w:cs="Arial"/>
          <w:w w:val="88"/>
        </w:rPr>
        <w:t>c</w:t>
      </w:r>
      <w:r w:rsidR="005334D5" w:rsidRPr="005E2B34">
        <w:rPr>
          <w:rFonts w:ascii="Book Antiqua" w:hAnsi="Book Antiqua" w:cs="Arial"/>
          <w:w w:val="87"/>
        </w:rPr>
        <w:t>as,</w:t>
      </w:r>
      <w:r w:rsidR="005334D5" w:rsidRPr="005E2B34">
        <w:rPr>
          <w:rFonts w:ascii="Book Antiqua" w:hAnsi="Book Antiqua" w:cs="Arial"/>
          <w:spacing w:val="8"/>
        </w:rPr>
        <w:t xml:space="preserve"> </w:t>
      </w:r>
      <w:r w:rsidR="005334D5" w:rsidRPr="005E2B34">
        <w:rPr>
          <w:rFonts w:ascii="Book Antiqua" w:hAnsi="Book Antiqua" w:cs="Arial"/>
          <w:w w:val="123"/>
        </w:rPr>
        <w:t>l</w:t>
      </w:r>
      <w:r w:rsidR="005334D5" w:rsidRPr="005E2B34">
        <w:rPr>
          <w:rFonts w:ascii="Book Antiqua" w:hAnsi="Book Antiqua" w:cs="Arial"/>
          <w:w w:val="91"/>
        </w:rPr>
        <w:t>ors</w:t>
      </w:r>
      <w:r w:rsidR="005334D5" w:rsidRPr="005E2B34">
        <w:rPr>
          <w:rFonts w:ascii="Book Antiqua" w:hAnsi="Book Antiqua" w:cs="Arial"/>
          <w:w w:val="94"/>
        </w:rPr>
        <w:t>q</w:t>
      </w:r>
      <w:r w:rsidR="005334D5" w:rsidRPr="005E2B34">
        <w:rPr>
          <w:rFonts w:ascii="Book Antiqua" w:hAnsi="Book Antiqua" w:cs="Arial"/>
          <w:w w:val="89"/>
        </w:rPr>
        <w:t>ue</w:t>
      </w:r>
      <w:r w:rsidR="005334D5" w:rsidRPr="005E2B34">
        <w:rPr>
          <w:rFonts w:ascii="Book Antiqua" w:hAnsi="Book Antiqua" w:cs="Arial"/>
          <w:spacing w:val="8"/>
        </w:rPr>
        <w:t xml:space="preserve"> </w:t>
      </w:r>
      <w:r w:rsidR="005334D5" w:rsidRPr="005E2B34">
        <w:rPr>
          <w:rFonts w:ascii="Book Antiqua" w:hAnsi="Book Antiqua" w:cs="Arial"/>
          <w:w w:val="96"/>
        </w:rPr>
        <w:t>tous</w:t>
      </w:r>
      <w:r w:rsidR="005334D5" w:rsidRPr="005E2B34">
        <w:rPr>
          <w:rFonts w:ascii="Book Antiqua" w:hAnsi="Book Antiqua" w:cs="Arial"/>
          <w:spacing w:val="8"/>
        </w:rPr>
        <w:t xml:space="preserve"> </w:t>
      </w:r>
      <w:r w:rsidR="005334D5" w:rsidRPr="005E2B34">
        <w:rPr>
          <w:rFonts w:ascii="Book Antiqua" w:hAnsi="Book Antiqua" w:cs="Arial"/>
          <w:w w:val="123"/>
        </w:rPr>
        <w:t>l</w:t>
      </w:r>
      <w:r w:rsidR="005334D5" w:rsidRPr="005E2B34">
        <w:rPr>
          <w:rFonts w:ascii="Book Antiqua" w:hAnsi="Book Antiqua" w:cs="Arial"/>
          <w:w w:val="79"/>
        </w:rPr>
        <w:t>e</w:t>
      </w:r>
      <w:r w:rsidR="005334D5" w:rsidRPr="005E2B34">
        <w:rPr>
          <w:rFonts w:ascii="Book Antiqua" w:hAnsi="Book Antiqua" w:cs="Arial"/>
          <w:w w:val="78"/>
        </w:rPr>
        <w:t xml:space="preserve">s </w:t>
      </w:r>
      <w:r w:rsidR="005334D5" w:rsidRPr="005E2B34">
        <w:rPr>
          <w:rFonts w:ascii="Book Antiqua" w:hAnsi="Book Antiqua" w:cs="Arial"/>
          <w:w w:val="106"/>
        </w:rPr>
        <w:t>in</w:t>
      </w:r>
      <w:r w:rsidR="005334D5" w:rsidRPr="005E2B34">
        <w:rPr>
          <w:rFonts w:ascii="Book Antiqua" w:hAnsi="Book Antiqua" w:cs="Arial"/>
          <w:w w:val="93"/>
        </w:rPr>
        <w:t>dice</w:t>
      </w:r>
      <w:r w:rsidR="005334D5" w:rsidRPr="005E2B34">
        <w:rPr>
          <w:rFonts w:ascii="Book Antiqua" w:hAnsi="Book Antiqua" w:cs="Arial"/>
          <w:w w:val="78"/>
        </w:rPr>
        <w:t>s</w:t>
      </w:r>
      <w:r w:rsidR="005334D5" w:rsidRPr="005E2B34">
        <w:rPr>
          <w:rFonts w:ascii="Book Antiqua" w:hAnsi="Book Antiqua" w:cs="Arial"/>
          <w:spacing w:val="12"/>
        </w:rPr>
        <w:t xml:space="preserve"> </w:t>
      </w:r>
      <w:r w:rsidR="005334D5" w:rsidRPr="005E2B34">
        <w:rPr>
          <w:rFonts w:ascii="Book Antiqua" w:hAnsi="Book Antiqua" w:cs="Arial"/>
          <w:w w:val="78"/>
        </w:rPr>
        <w:t>s</w:t>
      </w:r>
      <w:r w:rsidR="005334D5" w:rsidRPr="005E2B34">
        <w:rPr>
          <w:rFonts w:ascii="Book Antiqua" w:hAnsi="Book Antiqua" w:cs="Arial"/>
          <w:w w:val="94"/>
        </w:rPr>
        <w:t>o</w:t>
      </w:r>
      <w:r w:rsidR="005334D5" w:rsidRPr="005E2B34">
        <w:rPr>
          <w:rFonts w:ascii="Book Antiqua" w:hAnsi="Book Antiqua" w:cs="Arial"/>
          <w:spacing w:val="-6"/>
          <w:w w:val="94"/>
        </w:rPr>
        <w:t>n</w:t>
      </w:r>
      <w:r w:rsidR="005334D5" w:rsidRPr="005E2B34">
        <w:rPr>
          <w:rFonts w:ascii="Book Antiqua" w:hAnsi="Book Antiqua" w:cs="Arial"/>
          <w:w w:val="138"/>
        </w:rPr>
        <w:t>t</w:t>
      </w:r>
      <w:r w:rsidR="005334D5" w:rsidRPr="005E2B34">
        <w:rPr>
          <w:rFonts w:ascii="Book Antiqua" w:hAnsi="Book Antiqua" w:cs="Arial"/>
          <w:spacing w:val="12"/>
        </w:rPr>
        <w:t xml:space="preserve"> </w:t>
      </w:r>
      <w:r w:rsidR="005334D5" w:rsidRPr="005E2B34">
        <w:rPr>
          <w:rFonts w:ascii="Book Antiqua" w:hAnsi="Book Antiqua" w:cs="Arial"/>
          <w:w w:val="98"/>
        </w:rPr>
        <w:t>d</w:t>
      </w:r>
      <w:r w:rsidR="005334D5" w:rsidRPr="005E2B34">
        <w:rPr>
          <w:rFonts w:ascii="Book Antiqua" w:hAnsi="Book Antiqua" w:cs="Arial"/>
          <w:w w:val="109"/>
        </w:rPr>
        <w:t>if</w:t>
      </w:r>
      <w:r w:rsidR="005334D5" w:rsidRPr="005E2B34">
        <w:rPr>
          <w:rFonts w:ascii="Book Antiqua" w:hAnsi="Book Antiqua" w:cs="Arial"/>
          <w:spacing w:val="-6"/>
          <w:w w:val="109"/>
        </w:rPr>
        <w:t>f</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w w:val="95"/>
        </w:rPr>
        <w:t>re</w:t>
      </w:r>
      <w:r w:rsidR="005334D5" w:rsidRPr="005E2B34">
        <w:rPr>
          <w:rFonts w:ascii="Book Antiqua" w:hAnsi="Book Antiqua" w:cs="Arial"/>
          <w:spacing w:val="-6"/>
          <w:w w:val="95"/>
        </w:rPr>
        <w:t>n</w:t>
      </w:r>
      <w:r w:rsidR="005334D5" w:rsidRPr="005E2B34">
        <w:rPr>
          <w:rFonts w:ascii="Book Antiqua" w:hAnsi="Book Antiqua" w:cs="Arial"/>
          <w:w w:val="99"/>
        </w:rPr>
        <w:t>ts</w:t>
      </w:r>
      <w:r w:rsidR="005334D5" w:rsidRPr="005E2B34">
        <w:rPr>
          <w:rFonts w:ascii="Book Antiqua" w:hAnsi="Book Antiqua" w:cs="Arial"/>
          <w:spacing w:val="12"/>
        </w:rPr>
        <w:t xml:space="preserve"> </w:t>
      </w:r>
      <w:r w:rsidR="005334D5" w:rsidRPr="005E2B34">
        <w:rPr>
          <w:rFonts w:ascii="Book Antiqua" w:hAnsi="Book Antiqua" w:cs="Arial"/>
          <w:w w:val="91"/>
        </w:rPr>
        <w:t>le</w:t>
      </w:r>
      <w:r w:rsidR="005334D5" w:rsidRPr="005E2B34">
        <w:rPr>
          <w:rFonts w:ascii="Book Antiqua" w:hAnsi="Book Antiqua" w:cs="Arial"/>
          <w:spacing w:val="12"/>
        </w:rPr>
        <w:t xml:space="preserve"> </w:t>
      </w:r>
      <w:r w:rsidR="005334D5" w:rsidRPr="005E2B34">
        <w:rPr>
          <w:rFonts w:ascii="Book Antiqua" w:hAnsi="Book Antiqua" w:cs="Arial"/>
          <w:w w:val="102"/>
        </w:rPr>
        <w:t>ma</w:t>
      </w:r>
      <w:r w:rsidR="005334D5" w:rsidRPr="005E2B34">
        <w:rPr>
          <w:rFonts w:ascii="Book Antiqua" w:hAnsi="Book Antiqua" w:cs="Arial"/>
          <w:spacing w:val="-6"/>
          <w:w w:val="102"/>
        </w:rPr>
        <w:t>t</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w w:val="116"/>
        </w:rPr>
        <w:t>r</w:t>
      </w:r>
      <w:r w:rsidR="005334D5" w:rsidRPr="005E2B34">
        <w:rPr>
          <w:rFonts w:ascii="Book Antiqua" w:hAnsi="Book Antiqua" w:cs="Arial"/>
          <w:w w:val="99"/>
        </w:rPr>
        <w:t>iau</w:t>
      </w:r>
      <w:r w:rsidR="005334D5" w:rsidRPr="005E2B34">
        <w:rPr>
          <w:rFonts w:ascii="Book Antiqua" w:hAnsi="Book Antiqua" w:cs="Arial"/>
          <w:spacing w:val="12"/>
        </w:rPr>
        <w:t xml:space="preserve"> </w:t>
      </w:r>
      <w:r w:rsidR="005334D5" w:rsidRPr="005E2B34">
        <w:rPr>
          <w:rFonts w:ascii="Book Antiqua" w:hAnsi="Book Antiqua" w:cs="Arial"/>
          <w:w w:val="78"/>
        </w:rPr>
        <w:t>es</w:t>
      </w:r>
      <w:r w:rsidR="005334D5" w:rsidRPr="005E2B34">
        <w:rPr>
          <w:rFonts w:ascii="Book Antiqua" w:hAnsi="Book Antiqua" w:cs="Arial"/>
          <w:w w:val="138"/>
        </w:rPr>
        <w:t>t</w:t>
      </w:r>
      <w:r w:rsidR="005334D5" w:rsidRPr="005E2B34">
        <w:rPr>
          <w:rFonts w:ascii="Book Antiqua" w:hAnsi="Book Antiqua" w:cs="Arial"/>
          <w:spacing w:val="12"/>
        </w:rPr>
        <w:t xml:space="preserve"> </w:t>
      </w:r>
      <w:r w:rsidR="005334D5" w:rsidRPr="005E2B34">
        <w:rPr>
          <w:rFonts w:ascii="Book Antiqua" w:hAnsi="Book Antiqua" w:cs="Arial"/>
          <w:w w:val="94"/>
        </w:rPr>
        <w:t>alors</w:t>
      </w:r>
      <w:r w:rsidR="005334D5" w:rsidRPr="005E2B34">
        <w:rPr>
          <w:rFonts w:ascii="Book Antiqua" w:hAnsi="Book Antiqua" w:cs="Arial"/>
          <w:spacing w:val="12"/>
        </w:rPr>
        <w:t xml:space="preserve"> </w:t>
      </w:r>
      <w:r w:rsidR="005334D5" w:rsidRPr="005E2B34">
        <w:rPr>
          <w:rFonts w:ascii="Book Antiqua" w:hAnsi="Book Antiqua" w:cs="Arial"/>
          <w:spacing w:val="-6"/>
          <w:w w:val="98"/>
        </w:rPr>
        <w:t>d</w:t>
      </w:r>
      <w:r w:rsidR="005334D5" w:rsidRPr="005E2B34">
        <w:rPr>
          <w:rFonts w:ascii="Book Antiqua" w:hAnsi="Book Antiqua" w:cs="Arial"/>
          <w:spacing w:val="-103"/>
          <w:w w:val="148"/>
        </w:rPr>
        <w:t>´</w:t>
      </w:r>
      <w:r w:rsidR="005334D5" w:rsidRPr="005E2B34">
        <w:rPr>
          <w:rFonts w:ascii="Book Antiqua" w:hAnsi="Book Antiqua" w:cs="Arial"/>
          <w:w w:val="83"/>
        </w:rPr>
        <w:t>ec</w:t>
      </w:r>
      <w:r w:rsidR="005334D5" w:rsidRPr="005E2B34">
        <w:rPr>
          <w:rFonts w:ascii="Book Antiqua" w:hAnsi="Book Antiqua" w:cs="Arial"/>
          <w:w w:val="104"/>
        </w:rPr>
        <w:t>la</w:t>
      </w:r>
      <w:r w:rsidR="005334D5" w:rsidRPr="005E2B34">
        <w:rPr>
          <w:rFonts w:ascii="Book Antiqua" w:hAnsi="Book Antiqua" w:cs="Arial"/>
          <w:spacing w:val="-6"/>
          <w:w w:val="104"/>
        </w:rPr>
        <w:t>r</w:t>
      </w:r>
      <w:r w:rsidR="005334D5" w:rsidRPr="005E2B34">
        <w:rPr>
          <w:rFonts w:ascii="Book Antiqua" w:hAnsi="Book Antiqua" w:cs="Arial"/>
          <w:spacing w:val="-103"/>
          <w:w w:val="148"/>
        </w:rPr>
        <w:t>´</w:t>
      </w:r>
      <w:r w:rsidR="005334D5" w:rsidRPr="005E2B34">
        <w:rPr>
          <w:rFonts w:ascii="Book Antiqua" w:hAnsi="Book Antiqua" w:cs="Arial"/>
          <w:w w:val="79"/>
        </w:rPr>
        <w:t>e</w:t>
      </w:r>
      <w:r w:rsidR="005334D5" w:rsidRPr="005E2B34">
        <w:rPr>
          <w:rFonts w:ascii="Book Antiqua" w:hAnsi="Book Antiqua" w:cs="Arial"/>
          <w:spacing w:val="17"/>
        </w:rPr>
        <w:t xml:space="preserve"> </w:t>
      </w:r>
      <w:r w:rsidR="005334D5" w:rsidRPr="005E2B34">
        <w:rPr>
          <w:rFonts w:ascii="Book Antiqua" w:hAnsi="Book Antiqua" w:cs="Arial"/>
          <w:w w:val="91"/>
        </w:rPr>
        <w:t>biaxe</w:t>
      </w:r>
      <w:r w:rsidR="005334D5" w:rsidRPr="005E2B34">
        <w:rPr>
          <w:rFonts w:ascii="Book Antiqua" w:hAnsi="Book Antiqua" w:cs="Arial"/>
          <w:w w:val="99"/>
        </w:rPr>
        <w:t>.</w:t>
      </w:r>
    </w:p>
    <w:p w:rsidR="005334D5" w:rsidRPr="00D54DFF" w:rsidRDefault="0037340E" w:rsidP="00971680">
      <w:pPr>
        <w:widowControl w:val="0"/>
        <w:autoSpaceDE w:val="0"/>
        <w:autoSpaceDN w:val="0"/>
        <w:bidi w:val="0"/>
        <w:adjustRightInd w:val="0"/>
        <w:spacing w:line="360" w:lineRule="auto"/>
        <w:ind w:right="-20"/>
        <w:jc w:val="both"/>
        <w:rPr>
          <w:rFonts w:ascii="Book Antiqua" w:hAnsi="Book Antiqua" w:cs="Arial"/>
        </w:rPr>
      </w:pPr>
      <w:r w:rsidRPr="00D54DFF">
        <w:rPr>
          <w:rFonts w:ascii="Book Antiqua" w:hAnsi="Book Antiqua" w:cs="Arial"/>
          <w:w w:val="94"/>
        </w:rPr>
        <w:t>P</w:t>
      </w:r>
      <w:r w:rsidR="005334D5" w:rsidRPr="00D54DFF">
        <w:rPr>
          <w:rFonts w:ascii="Book Antiqua" w:hAnsi="Book Antiqua" w:cs="Arial"/>
          <w:w w:val="94"/>
        </w:rPr>
        <w:t>ou</w:t>
      </w:r>
      <w:r w:rsidR="005334D5" w:rsidRPr="00D54DFF">
        <w:rPr>
          <w:rFonts w:ascii="Book Antiqua" w:hAnsi="Book Antiqua" w:cs="Arial"/>
          <w:w w:val="116"/>
        </w:rPr>
        <w:t>r</w:t>
      </w:r>
      <w:r w:rsidR="005334D5" w:rsidRPr="00D54DFF">
        <w:rPr>
          <w:rFonts w:ascii="Book Antiqua" w:hAnsi="Book Antiqua" w:cs="Arial"/>
          <w:spacing w:val="24"/>
        </w:rPr>
        <w:t xml:space="preserve"> </w:t>
      </w:r>
      <w:r w:rsidR="005334D5" w:rsidRPr="00D54DFF">
        <w:rPr>
          <w:rFonts w:ascii="Book Antiqua" w:hAnsi="Book Antiqua" w:cs="Arial"/>
          <w:w w:val="99"/>
        </w:rPr>
        <w:t>la</w:t>
      </w:r>
      <w:r w:rsidR="005334D5" w:rsidRPr="00D54DFF">
        <w:rPr>
          <w:rFonts w:ascii="Book Antiqua" w:hAnsi="Book Antiqua" w:cs="Arial"/>
          <w:spacing w:val="24"/>
        </w:rPr>
        <w:t xml:space="preserve"> </w:t>
      </w:r>
      <w:r w:rsidR="005334D5" w:rsidRPr="00D54DFF">
        <w:rPr>
          <w:rFonts w:ascii="Book Antiqua" w:hAnsi="Book Antiqua" w:cs="Arial"/>
          <w:w w:val="95"/>
        </w:rPr>
        <w:t>sui</w:t>
      </w:r>
      <w:r w:rsidR="005334D5" w:rsidRPr="00D54DFF">
        <w:rPr>
          <w:rFonts w:ascii="Book Antiqua" w:hAnsi="Book Antiqua" w:cs="Arial"/>
          <w:w w:val="99"/>
        </w:rPr>
        <w:t>te,</w:t>
      </w:r>
      <w:r w:rsidR="005334D5" w:rsidRPr="00D54DFF">
        <w:rPr>
          <w:rFonts w:ascii="Book Antiqua" w:hAnsi="Book Antiqua" w:cs="Arial"/>
          <w:spacing w:val="24"/>
        </w:rPr>
        <w:t xml:space="preserve"> </w:t>
      </w:r>
      <w:r w:rsidR="005334D5" w:rsidRPr="00D54DFF">
        <w:rPr>
          <w:rFonts w:ascii="Book Antiqua" w:hAnsi="Book Antiqua" w:cs="Arial"/>
          <w:w w:val="95"/>
        </w:rPr>
        <w:t>nou</w:t>
      </w:r>
      <w:r w:rsidR="005334D5" w:rsidRPr="00D54DFF">
        <w:rPr>
          <w:rFonts w:ascii="Book Antiqua" w:hAnsi="Book Antiqua" w:cs="Arial"/>
          <w:w w:val="78"/>
        </w:rPr>
        <w:t>s</w:t>
      </w:r>
      <w:r w:rsidR="005334D5" w:rsidRPr="00D54DFF">
        <w:rPr>
          <w:rFonts w:ascii="Book Antiqua" w:hAnsi="Book Antiqua" w:cs="Arial"/>
          <w:spacing w:val="24"/>
        </w:rPr>
        <w:t xml:space="preserve"> </w:t>
      </w:r>
      <w:r w:rsidR="005334D5" w:rsidRPr="00D54DFF">
        <w:rPr>
          <w:rFonts w:ascii="Book Antiqua" w:hAnsi="Book Antiqua" w:cs="Arial"/>
          <w:spacing w:val="-6"/>
          <w:w w:val="98"/>
        </w:rPr>
        <w:t>d</w:t>
      </w:r>
      <w:r w:rsidR="005334D5" w:rsidRPr="00D54DFF">
        <w:rPr>
          <w:rFonts w:ascii="Book Antiqua" w:hAnsi="Book Antiqua" w:cs="Arial"/>
          <w:spacing w:val="-103"/>
          <w:w w:val="148"/>
        </w:rPr>
        <w:t>´</w:t>
      </w:r>
      <w:r w:rsidR="005334D5" w:rsidRPr="00D54DFF">
        <w:rPr>
          <w:rFonts w:ascii="Book Antiqua" w:hAnsi="Book Antiqua" w:cs="Arial"/>
          <w:w w:val="79"/>
        </w:rPr>
        <w:t>e</w:t>
      </w:r>
      <w:r w:rsidR="005334D5" w:rsidRPr="00D54DFF">
        <w:rPr>
          <w:rFonts w:ascii="Book Antiqua" w:hAnsi="Book Antiqua" w:cs="Arial"/>
          <w:w w:val="110"/>
        </w:rPr>
        <w:t>fi</w:t>
      </w:r>
      <w:r w:rsidR="005334D5" w:rsidRPr="00D54DFF">
        <w:rPr>
          <w:rFonts w:ascii="Book Antiqua" w:hAnsi="Book Antiqua" w:cs="Arial"/>
          <w:w w:val="90"/>
        </w:rPr>
        <w:t>niss</w:t>
      </w:r>
      <w:r w:rsidR="005334D5" w:rsidRPr="00D54DFF">
        <w:rPr>
          <w:rFonts w:ascii="Book Antiqua" w:hAnsi="Book Antiqua" w:cs="Arial"/>
          <w:w w:val="94"/>
        </w:rPr>
        <w:t>on</w:t>
      </w:r>
      <w:r w:rsidR="005334D5" w:rsidRPr="00D54DFF">
        <w:rPr>
          <w:rFonts w:ascii="Book Antiqua" w:hAnsi="Book Antiqua" w:cs="Arial"/>
          <w:w w:val="78"/>
        </w:rPr>
        <w:t>s</w:t>
      </w:r>
      <w:r w:rsidR="005334D5" w:rsidRPr="00D54DFF">
        <w:rPr>
          <w:rFonts w:ascii="Book Antiqua" w:hAnsi="Book Antiqua" w:cs="Arial"/>
          <w:spacing w:val="24"/>
        </w:rPr>
        <w:t xml:space="preserve"> </w:t>
      </w:r>
      <w:r w:rsidR="005334D5" w:rsidRPr="00D54DFF">
        <w:rPr>
          <w:rFonts w:ascii="Book Antiqua" w:hAnsi="Book Antiqua" w:cs="Arial"/>
          <w:w w:val="91"/>
        </w:rPr>
        <w:t>le</w:t>
      </w:r>
      <w:r w:rsidR="005334D5" w:rsidRPr="00D54DFF">
        <w:rPr>
          <w:rFonts w:ascii="Book Antiqua" w:hAnsi="Book Antiqua" w:cs="Arial"/>
          <w:spacing w:val="28"/>
        </w:rPr>
        <w:t xml:space="preserve"> </w:t>
      </w:r>
      <w:r w:rsidR="005334D5" w:rsidRPr="00D54DFF">
        <w:rPr>
          <w:rFonts w:ascii="Book Antiqua" w:hAnsi="Book Antiqua" w:cs="Arial"/>
          <w:w w:val="94"/>
        </w:rPr>
        <w:t>tenseur</w:t>
      </w:r>
      <w:r w:rsidR="005334D5" w:rsidRPr="00D54DFF">
        <w:rPr>
          <w:rFonts w:ascii="Book Antiqua" w:hAnsi="Book Antiqua" w:cs="Arial"/>
          <w:spacing w:val="29"/>
        </w:rPr>
        <w:t xml:space="preserve"> </w:t>
      </w:r>
      <w:r w:rsidR="005334D5" w:rsidRPr="00D54DFF">
        <w:rPr>
          <w:rFonts w:ascii="Book Antiqua" w:hAnsi="Book Antiqua" w:cs="Arial"/>
          <w:w w:val="111"/>
        </w:rPr>
        <w:t>d’i</w:t>
      </w:r>
      <w:r w:rsidR="005334D5" w:rsidRPr="00D54DFF">
        <w:rPr>
          <w:rFonts w:ascii="Book Antiqua" w:hAnsi="Book Antiqua" w:cs="Arial"/>
          <w:w w:val="94"/>
        </w:rPr>
        <w:t>m</w:t>
      </w:r>
      <w:r w:rsidR="005334D5" w:rsidRPr="00D54DFF">
        <w:rPr>
          <w:rFonts w:ascii="Book Antiqua" w:hAnsi="Book Antiqua" w:cs="Arial"/>
          <w:spacing w:val="-11"/>
          <w:w w:val="94"/>
        </w:rPr>
        <w:t>p</w:t>
      </w:r>
      <w:r w:rsidR="005334D5" w:rsidRPr="00D54DFF">
        <w:rPr>
          <w:rFonts w:ascii="Book Antiqua" w:hAnsi="Book Antiqua" w:cs="Arial"/>
          <w:w w:val="97"/>
        </w:rPr>
        <w:t>er</w:t>
      </w:r>
      <w:r w:rsidR="005334D5" w:rsidRPr="00D54DFF">
        <w:rPr>
          <w:rFonts w:ascii="Book Antiqua" w:hAnsi="Book Antiqua" w:cs="Arial"/>
          <w:spacing w:val="-6"/>
          <w:w w:val="97"/>
        </w:rPr>
        <w:t>m</w:t>
      </w:r>
      <w:r w:rsidR="005334D5" w:rsidRPr="00D54DFF">
        <w:rPr>
          <w:rFonts w:ascii="Book Antiqua" w:hAnsi="Book Antiqua" w:cs="Arial"/>
          <w:spacing w:val="-106"/>
          <w:w w:val="152"/>
        </w:rPr>
        <w:t>´</w:t>
      </w:r>
      <w:r w:rsidR="005334D5" w:rsidRPr="00D54DFF">
        <w:rPr>
          <w:rFonts w:ascii="Book Antiqua" w:hAnsi="Book Antiqua" w:cs="Arial"/>
          <w:w w:val="91"/>
        </w:rPr>
        <w:t>eabi</w:t>
      </w:r>
      <w:r w:rsidR="005334D5" w:rsidRPr="00D54DFF">
        <w:rPr>
          <w:rFonts w:ascii="Book Antiqua" w:hAnsi="Book Antiqua" w:cs="Arial"/>
          <w:w w:val="122"/>
        </w:rPr>
        <w:t>li</w:t>
      </w:r>
      <w:r w:rsidR="005334D5" w:rsidRPr="00D54DFF">
        <w:rPr>
          <w:rFonts w:ascii="Book Antiqua" w:hAnsi="Book Antiqua" w:cs="Arial"/>
          <w:spacing w:val="-6"/>
          <w:w w:val="122"/>
        </w:rPr>
        <w:t>t</w:t>
      </w:r>
      <w:r w:rsidR="005334D5" w:rsidRPr="00D54DFF">
        <w:rPr>
          <w:rFonts w:ascii="Book Antiqua" w:hAnsi="Book Antiqua" w:cs="Arial"/>
          <w:spacing w:val="-106"/>
          <w:w w:val="152"/>
        </w:rPr>
        <w:t>´</w:t>
      </w:r>
      <w:r w:rsidR="005334D5" w:rsidRPr="00D54DFF">
        <w:rPr>
          <w:rFonts w:ascii="Book Antiqua" w:hAnsi="Book Antiqua" w:cs="Arial"/>
          <w:w w:val="82"/>
        </w:rPr>
        <w:t>e</w:t>
      </w:r>
      <w:r w:rsidR="005334D5" w:rsidRPr="00D54DFF">
        <w:rPr>
          <w:rFonts w:ascii="Book Antiqua" w:hAnsi="Book Antiqua" w:cs="Arial"/>
          <w:spacing w:val="23"/>
        </w:rPr>
        <w:t xml:space="preserve"> </w:t>
      </w:r>
      <w:r w:rsidR="005334D5" w:rsidRPr="00D54DFF">
        <w:rPr>
          <w:rFonts w:ascii="Book Antiqua" w:hAnsi="Book Antiqua" w:cs="Arial"/>
          <w:spacing w:val="-106"/>
          <w:w w:val="152"/>
        </w:rPr>
        <w:t>´</w:t>
      </w:r>
      <w:r w:rsidR="005334D5" w:rsidRPr="00D54DFF">
        <w:rPr>
          <w:rFonts w:ascii="Book Antiqua" w:hAnsi="Book Antiqua" w:cs="Arial"/>
          <w:w w:val="87"/>
        </w:rPr>
        <w:t>el</w:t>
      </w:r>
      <w:r w:rsidR="005334D5" w:rsidRPr="00D54DFF">
        <w:rPr>
          <w:rFonts w:ascii="Book Antiqua" w:hAnsi="Book Antiqua" w:cs="Arial"/>
          <w:spacing w:val="-11"/>
          <w:w w:val="87"/>
        </w:rPr>
        <w:t>e</w:t>
      </w:r>
      <w:r w:rsidR="005334D5" w:rsidRPr="00D54DFF">
        <w:rPr>
          <w:rFonts w:ascii="Book Antiqua" w:hAnsi="Book Antiqua" w:cs="Arial"/>
          <w:w w:val="101"/>
        </w:rPr>
        <w:t>ct</w:t>
      </w:r>
      <w:r w:rsidR="005334D5" w:rsidRPr="00D54DFF">
        <w:rPr>
          <w:rFonts w:ascii="Book Antiqua" w:hAnsi="Book Antiqua" w:cs="Arial"/>
          <w:w w:val="125"/>
        </w:rPr>
        <w:t>r</w:t>
      </w:r>
      <w:r w:rsidR="005334D5" w:rsidRPr="00D54DFF">
        <w:rPr>
          <w:rFonts w:ascii="Book Antiqua" w:hAnsi="Book Antiqua" w:cs="Arial"/>
          <w:w w:val="92"/>
        </w:rPr>
        <w:t>ique</w:t>
      </w:r>
      <w:r w:rsidR="00971680" w:rsidRPr="00D54DFF">
        <w:rPr>
          <w:rFonts w:ascii="Book Antiqua" w:hAnsi="Book Antiqua" w:cs="Arial"/>
          <w:w w:val="92"/>
        </w:rPr>
        <w:t xml:space="preserve"> </w:t>
      </w:r>
      <m:oMath>
        <m:acc>
          <m:accPr>
            <m:chr m:val="̿"/>
            <m:ctrlPr>
              <w:rPr>
                <w:rFonts w:ascii="Cambria Math" w:hAnsi="Cambria Math" w:cs="Arial"/>
                <w:i/>
                <w:w w:val="92"/>
              </w:rPr>
            </m:ctrlPr>
          </m:accPr>
          <m:e>
            <m:r>
              <m:rPr>
                <m:sty m:val="bi"/>
              </m:rPr>
              <w:rPr>
                <w:rFonts w:ascii="Cambria Math" w:hAnsi="Cambria Math" w:cs="Arial"/>
                <w:w w:val="92"/>
              </w:rPr>
              <m:t>η</m:t>
            </m:r>
          </m:e>
        </m:acc>
      </m:oMath>
      <w:r w:rsidR="006F49B2" w:rsidRPr="00D54DFF">
        <w:rPr>
          <w:rFonts w:ascii="Book Antiqua" w:hAnsi="Book Antiqua" w:cs="Arial"/>
          <w:w w:val="99"/>
        </w:rPr>
        <w:t>,</w:t>
      </w:r>
      <w:r w:rsidR="006F49B2" w:rsidRPr="00D54DFF">
        <w:rPr>
          <w:rFonts w:ascii="Book Antiqua" w:hAnsi="Book Antiqua" w:cs="Arial"/>
          <w:spacing w:val="24"/>
        </w:rPr>
        <w:t xml:space="preserve"> </w:t>
      </w:r>
      <w:r w:rsidR="006F49B2" w:rsidRPr="00D54DFF">
        <w:rPr>
          <w:rFonts w:ascii="Book Antiqua" w:hAnsi="Book Antiqua" w:cs="Arial"/>
          <w:w w:val="96"/>
        </w:rPr>
        <w:t>obte</w:t>
      </w:r>
      <w:r w:rsidR="006F49B2" w:rsidRPr="00D54DFF">
        <w:rPr>
          <w:rFonts w:ascii="Book Antiqua" w:hAnsi="Book Antiqua" w:cs="Arial"/>
          <w:spacing w:val="-6"/>
          <w:w w:val="96"/>
        </w:rPr>
        <w:t>n</w:t>
      </w:r>
      <w:r w:rsidR="006F49B2" w:rsidRPr="00D54DFF">
        <w:rPr>
          <w:rFonts w:ascii="Book Antiqua" w:hAnsi="Book Antiqua" w:cs="Arial"/>
          <w:w w:val="98"/>
        </w:rPr>
        <w:t>u</w:t>
      </w:r>
      <w:r w:rsidR="006F49B2" w:rsidRPr="00D54DFF">
        <w:rPr>
          <w:rFonts w:ascii="Book Antiqua" w:hAnsi="Book Antiqua" w:cs="Arial"/>
          <w:spacing w:val="24"/>
        </w:rPr>
        <w:t xml:space="preserve"> </w:t>
      </w:r>
      <w:r w:rsidR="006F49B2" w:rsidRPr="00D54DFF">
        <w:rPr>
          <w:rFonts w:ascii="Book Antiqua" w:hAnsi="Book Antiqua" w:cs="Arial"/>
          <w:w w:val="98"/>
        </w:rPr>
        <w:t>p</w:t>
      </w:r>
      <w:r w:rsidR="006F49B2" w:rsidRPr="00D54DFF">
        <w:rPr>
          <w:rFonts w:ascii="Book Antiqua" w:hAnsi="Book Antiqua" w:cs="Arial"/>
          <w:w w:val="99"/>
        </w:rPr>
        <w:t xml:space="preserve">ar </w:t>
      </w:r>
      <w:r w:rsidR="006F49B2" w:rsidRPr="00D54DFF">
        <w:rPr>
          <w:rFonts w:ascii="Book Antiqua" w:hAnsi="Book Antiqua" w:cs="Arial"/>
          <w:w w:val="123"/>
        </w:rPr>
        <w:t>l</w:t>
      </w:r>
      <w:r w:rsidR="006F49B2" w:rsidRPr="00D54DFF">
        <w:rPr>
          <w:rFonts w:ascii="Book Antiqua" w:hAnsi="Book Antiqua" w:cs="Arial"/>
          <w:w w:val="109"/>
        </w:rPr>
        <w:t>’in</w:t>
      </w:r>
      <w:r w:rsidR="005334D5" w:rsidRPr="00D54DFF">
        <w:rPr>
          <w:rFonts w:ascii="Book Antiqua" w:hAnsi="Book Antiqua" w:cs="Arial"/>
          <w:spacing w:val="-6"/>
          <w:w w:val="104"/>
          <w:position w:val="-1"/>
        </w:rPr>
        <w:t>v</w:t>
      </w:r>
      <w:r w:rsidR="005334D5" w:rsidRPr="00D54DFF">
        <w:rPr>
          <w:rFonts w:ascii="Book Antiqua" w:hAnsi="Book Antiqua" w:cs="Arial"/>
          <w:w w:val="87"/>
          <w:position w:val="-1"/>
        </w:rPr>
        <w:t>ers</w:t>
      </w:r>
      <w:r w:rsidR="005334D5" w:rsidRPr="00D54DFF">
        <w:rPr>
          <w:rFonts w:ascii="Book Antiqua" w:hAnsi="Book Antiqua" w:cs="Arial"/>
          <w:w w:val="123"/>
          <w:position w:val="-1"/>
        </w:rPr>
        <w:t>i</w:t>
      </w:r>
      <w:r w:rsidR="005334D5" w:rsidRPr="00D54DFF">
        <w:rPr>
          <w:rFonts w:ascii="Book Antiqua" w:hAnsi="Book Antiqua" w:cs="Arial"/>
          <w:w w:val="94"/>
          <w:position w:val="-1"/>
        </w:rPr>
        <w:t>on</w:t>
      </w:r>
      <w:r w:rsidR="005334D5" w:rsidRPr="00D54DFF">
        <w:rPr>
          <w:rFonts w:ascii="Book Antiqua" w:hAnsi="Book Antiqua" w:cs="Arial"/>
          <w:spacing w:val="12"/>
          <w:position w:val="-1"/>
        </w:rPr>
        <w:t xml:space="preserve"> </w:t>
      </w:r>
      <w:r w:rsidR="005334D5" w:rsidRPr="00D54DFF">
        <w:rPr>
          <w:rFonts w:ascii="Book Antiqua" w:hAnsi="Book Antiqua" w:cs="Arial"/>
          <w:w w:val="89"/>
          <w:position w:val="-1"/>
        </w:rPr>
        <w:t>de</w:t>
      </w:r>
      <w:r w:rsidR="005334D5" w:rsidRPr="00D54DFF">
        <w:rPr>
          <w:rFonts w:ascii="Book Antiqua" w:hAnsi="Book Antiqua" w:cs="Arial"/>
          <w:spacing w:val="12"/>
          <w:position w:val="-1"/>
        </w:rPr>
        <w:t xml:space="preserve"> </w:t>
      </w:r>
      <w:r w:rsidR="005334D5" w:rsidRPr="00D54DFF">
        <w:rPr>
          <w:rFonts w:ascii="Book Antiqua" w:hAnsi="Book Antiqua" w:cs="Arial"/>
          <w:w w:val="123"/>
          <w:position w:val="-1"/>
        </w:rPr>
        <w:t>l</w:t>
      </w:r>
      <w:r w:rsidR="005334D5" w:rsidRPr="00D54DFF">
        <w:rPr>
          <w:rFonts w:ascii="Book Antiqua" w:hAnsi="Book Antiqua" w:cs="Arial"/>
          <w:w w:val="89"/>
          <w:position w:val="-1"/>
        </w:rPr>
        <w:t>a</w:t>
      </w:r>
      <w:r w:rsidR="005334D5" w:rsidRPr="00D54DFF">
        <w:rPr>
          <w:rFonts w:ascii="Book Antiqua" w:hAnsi="Book Antiqua" w:cs="Arial"/>
          <w:spacing w:val="12"/>
          <w:position w:val="-1"/>
        </w:rPr>
        <w:t xml:space="preserve"> </w:t>
      </w:r>
      <w:r w:rsidR="005334D5" w:rsidRPr="00D54DFF">
        <w:rPr>
          <w:rFonts w:ascii="Book Antiqua" w:hAnsi="Book Antiqua" w:cs="Arial"/>
          <w:w w:val="116"/>
          <w:position w:val="-1"/>
        </w:rPr>
        <w:t>r</w:t>
      </w:r>
      <w:r w:rsidR="005334D5" w:rsidRPr="00D54DFF">
        <w:rPr>
          <w:rFonts w:ascii="Book Antiqua" w:hAnsi="Book Antiqua" w:cs="Arial"/>
          <w:w w:val="79"/>
          <w:position w:val="-1"/>
        </w:rPr>
        <w:t>e</w:t>
      </w:r>
      <w:r w:rsidR="005334D5" w:rsidRPr="00D54DFF">
        <w:rPr>
          <w:rFonts w:ascii="Book Antiqua" w:hAnsi="Book Antiqua" w:cs="Arial"/>
          <w:w w:val="109"/>
          <w:position w:val="-1"/>
        </w:rPr>
        <w:t>lat</w:t>
      </w:r>
      <w:r w:rsidR="005334D5" w:rsidRPr="00D54DFF">
        <w:rPr>
          <w:rFonts w:ascii="Book Antiqua" w:hAnsi="Book Antiqua" w:cs="Arial"/>
          <w:w w:val="99"/>
          <w:position w:val="-1"/>
        </w:rPr>
        <w:t>ion</w:t>
      </w:r>
      <w:r w:rsidR="005334D5" w:rsidRPr="00D54DFF">
        <w:rPr>
          <w:rFonts w:ascii="Book Antiqua" w:hAnsi="Book Antiqua" w:cs="Arial"/>
          <w:spacing w:val="12"/>
          <w:position w:val="-1"/>
        </w:rPr>
        <w:t xml:space="preserve"> </w:t>
      </w:r>
    </w:p>
    <w:p w:rsidR="006F49B2" w:rsidRPr="00C378F0" w:rsidRDefault="0063725E" w:rsidP="008F224E">
      <w:pPr>
        <w:widowControl w:val="0"/>
        <w:autoSpaceDE w:val="0"/>
        <w:autoSpaceDN w:val="0"/>
        <w:bidi w:val="0"/>
        <w:adjustRightInd w:val="0"/>
        <w:spacing w:line="360" w:lineRule="auto"/>
        <w:ind w:left="3162" w:right="-165"/>
        <w:jc w:val="both"/>
        <w:rPr>
          <w:rFonts w:ascii="Book Antiqua" w:hAnsi="Book Antiqua" w:cs="Arial"/>
          <w:spacing w:val="4"/>
          <w:sz w:val="25"/>
          <w:szCs w:val="25"/>
        </w:rPr>
      </w:pPr>
      <w:r w:rsidRPr="0063725E">
        <w:rPr>
          <w:rFonts w:ascii="Book Antiqua" w:hAnsi="Book Antiqua"/>
          <w:b/>
          <w:bCs/>
          <w:sz w:val="28"/>
          <w:szCs w:val="28"/>
        </w:rPr>
        <w:pict>
          <v:shapetype id="_x0000_t202" coordsize="21600,21600" o:spt="202" path="m,l,21600r21600,l21600,xe">
            <v:stroke joinstyle="miter"/>
            <v:path gradientshapeok="t" o:connecttype="rect"/>
          </v:shapetype>
          <v:shape id="_x0000_s1151" type="#_x0000_t202" style="position:absolute;left:0;text-align:left;margin-left:254.05pt;margin-top:1.05pt;width:6.6pt;height:8pt;z-index:-251658240;mso-position-horizontal-relative:page" o:allowincell="f" filled="f" stroked="f">
            <v:textbox style="mso-next-textbox:#_x0000_s1151" inset="0,0,0,0">
              <w:txbxContent>
                <w:p w:rsidR="005E2B34" w:rsidRPr="00C378F0" w:rsidRDefault="005E2B34" w:rsidP="005334D5">
                  <w:pPr>
                    <w:widowControl w:val="0"/>
                    <w:autoSpaceDE w:val="0"/>
                    <w:autoSpaceDN w:val="0"/>
                    <w:bidi w:val="0"/>
                    <w:adjustRightInd w:val="0"/>
                    <w:spacing w:line="153" w:lineRule="exact"/>
                    <w:ind w:right="-23"/>
                    <w:rPr>
                      <w:rFonts w:ascii="Arial" w:hAnsi="Arial" w:cs="Arial"/>
                      <w:sz w:val="14"/>
                      <w:szCs w:val="14"/>
                    </w:rPr>
                  </w:pPr>
                  <w:r w:rsidRPr="00C378F0">
                    <w:rPr>
                      <w:rFonts w:ascii="Arial" w:hAnsi="Arial" w:cs="Arial"/>
                      <w:w w:val="141"/>
                      <w:sz w:val="14"/>
                      <w:szCs w:val="14"/>
                    </w:rPr>
                    <w:t>=</w:t>
                  </w:r>
                </w:p>
              </w:txbxContent>
            </v:textbox>
            <w10:wrap anchorx="page"/>
          </v:shape>
        </w:pict>
      </w:r>
      <w:r w:rsidRPr="0063725E">
        <w:rPr>
          <w:rFonts w:ascii="Book Antiqua" w:hAnsi="Book Antiqua"/>
          <w:b/>
          <w:bCs/>
          <w:sz w:val="28"/>
          <w:szCs w:val="28"/>
        </w:rPr>
        <w:pict>
          <v:shape id="_x0000_s1152" type="#_x0000_t202" style="position:absolute;left:0;text-align:left;margin-left:129.95pt;margin-top:6.65pt;width:3.85pt;height:8pt;z-index:-251657216;mso-position-horizontal-relative:page" o:allowincell="f" filled="f" stroked="f">
            <v:textbox style="mso-next-textbox:#_x0000_s1152" inset="0,0,0,0">
              <w:txbxContent>
                <w:p w:rsidR="005E2B34" w:rsidRPr="00C378F0" w:rsidRDefault="005E2B34" w:rsidP="005334D5">
                  <w:pPr>
                    <w:widowControl w:val="0"/>
                    <w:autoSpaceDE w:val="0"/>
                    <w:autoSpaceDN w:val="0"/>
                    <w:bidi w:val="0"/>
                    <w:adjustRightInd w:val="0"/>
                    <w:spacing w:line="153" w:lineRule="exact"/>
                    <w:ind w:right="-22"/>
                    <w:rPr>
                      <w:rFonts w:ascii="Arial" w:hAnsi="Arial" w:cs="Arial"/>
                      <w:sz w:val="14"/>
                      <w:szCs w:val="14"/>
                    </w:rPr>
                  </w:pPr>
                </w:p>
              </w:txbxContent>
            </v:textbox>
            <w10:wrap anchorx="page"/>
          </v:shape>
        </w:pict>
      </w:r>
      <w:r w:rsidR="00D663BC" w:rsidRPr="003E4CCB">
        <w:rPr>
          <w:rFonts w:ascii="Book Antiqua" w:hAnsi="Book Antiqua" w:cs="Arial"/>
          <w:b/>
          <w:bCs/>
          <w:w w:val="88"/>
          <w:position w:val="3"/>
          <w:sz w:val="28"/>
          <w:szCs w:val="28"/>
        </w:rPr>
        <w:t>E</w:t>
      </w:r>
      <w:r w:rsidR="005334D5" w:rsidRPr="003E4CCB">
        <w:rPr>
          <w:rFonts w:ascii="Book Antiqua" w:hAnsi="Book Antiqua" w:cs="Arial"/>
          <w:b/>
          <w:bCs/>
          <w:spacing w:val="8"/>
          <w:sz w:val="25"/>
          <w:szCs w:val="25"/>
        </w:rPr>
        <w:t xml:space="preserve"> </w:t>
      </w:r>
      <w:r w:rsidR="005334D5" w:rsidRPr="003E4CCB">
        <w:rPr>
          <w:rFonts w:ascii="Book Antiqua" w:hAnsi="Book Antiqua" w:cs="Arial"/>
          <w:w w:val="132"/>
          <w:sz w:val="25"/>
          <w:szCs w:val="25"/>
        </w:rPr>
        <w:t>=</w:t>
      </w:r>
      <w:r w:rsidR="005334D5" w:rsidRPr="003E4CCB">
        <w:rPr>
          <w:rFonts w:ascii="Book Antiqua" w:hAnsi="Book Antiqua" w:cs="Arial"/>
          <w:sz w:val="25"/>
          <w:szCs w:val="25"/>
        </w:rPr>
        <w:t xml:space="preserve"> </w:t>
      </w:r>
      <w:r w:rsidR="008C12EA" w:rsidRPr="003E4CCB">
        <w:rPr>
          <w:rFonts w:ascii="Cambria Math" w:hAnsi="Cambria Math" w:cs="Arial"/>
          <w:sz w:val="28"/>
          <w:szCs w:val="28"/>
        </w:rPr>
        <w:t>𝜀</w:t>
      </w:r>
      <w:r w:rsidR="006F49B2" w:rsidRPr="003E4CCB">
        <w:rPr>
          <w:rFonts w:ascii="Book Antiqua" w:hAnsi="Book Antiqua" w:cs="Arial"/>
          <w:w w:val="141"/>
          <w:position w:val="8"/>
          <w:sz w:val="28"/>
          <w:szCs w:val="28"/>
        </w:rPr>
        <w:t>-</w:t>
      </w:r>
      <w:r w:rsidR="005334D5" w:rsidRPr="003E4CCB">
        <w:rPr>
          <w:rFonts w:ascii="Book Antiqua" w:hAnsi="Book Antiqua" w:cs="Arial"/>
          <w:spacing w:val="10"/>
          <w:w w:val="95"/>
          <w:position w:val="8"/>
          <w:sz w:val="28"/>
          <w:szCs w:val="28"/>
          <w:vertAlign w:val="superscript"/>
        </w:rPr>
        <w:t>1</w:t>
      </w:r>
      <w:r w:rsidR="005334D5" w:rsidRPr="003E4CCB">
        <w:rPr>
          <w:rFonts w:ascii="Book Antiqua" w:hAnsi="Book Antiqua" w:cs="Arial"/>
          <w:w w:val="99"/>
          <w:sz w:val="28"/>
          <w:szCs w:val="28"/>
        </w:rPr>
        <w:t>.</w:t>
      </w:r>
      <w:r w:rsidR="006F49B2" w:rsidRPr="003E4CCB">
        <w:rPr>
          <w:rFonts w:ascii="Book Antiqua" w:hAnsi="Book Antiqua" w:cs="Arial"/>
          <w:b/>
          <w:w w:val="99"/>
          <w:sz w:val="28"/>
          <w:szCs w:val="28"/>
        </w:rPr>
        <w:t>D</w:t>
      </w:r>
      <w:r w:rsidR="00A24F8F" w:rsidRPr="003E4CCB">
        <w:rPr>
          <w:rFonts w:ascii="Book Antiqua" w:hAnsi="Book Antiqua" w:cs="Arial"/>
          <w:b/>
          <w:w w:val="99"/>
          <w:sz w:val="20"/>
          <w:szCs w:val="20"/>
        </w:rPr>
        <w:t xml:space="preserve"> </w:t>
      </w:r>
      <w:r w:rsidR="00A24F8F" w:rsidRPr="003E4CCB">
        <w:rPr>
          <w:rFonts w:ascii="Book Antiqua" w:hAnsi="Book Antiqua" w:cs="Arial"/>
          <w:b/>
          <w:w w:val="99"/>
          <w:sz w:val="20"/>
          <w:szCs w:val="20"/>
        </w:rPr>
        <w:tab/>
      </w:r>
      <w:r w:rsidR="006F49B2" w:rsidRPr="003E4CCB">
        <w:rPr>
          <w:rFonts w:ascii="Book Antiqua" w:hAnsi="Book Antiqua" w:cs="Arial"/>
          <w:spacing w:val="4"/>
          <w:sz w:val="20"/>
          <w:szCs w:val="20"/>
        </w:rPr>
        <w:tab/>
      </w:r>
      <w:r w:rsidR="00A24F8F" w:rsidRPr="003E4CCB">
        <w:rPr>
          <w:rFonts w:ascii="Book Antiqua" w:hAnsi="Book Antiqua" w:cs="Arial"/>
          <w:spacing w:val="4"/>
          <w:sz w:val="20"/>
          <w:szCs w:val="20"/>
        </w:rPr>
        <w:t xml:space="preserve"> </w:t>
      </w:r>
      <w:r w:rsidR="006F49B2" w:rsidRPr="003E4CCB">
        <w:rPr>
          <w:rFonts w:ascii="Book Antiqua" w:hAnsi="Book Antiqua" w:cs="Arial"/>
          <w:spacing w:val="4"/>
        </w:rPr>
        <w:t>ou</w:t>
      </w:r>
      <w:r w:rsidR="006F49B2" w:rsidRPr="003E4CCB">
        <w:rPr>
          <w:rFonts w:ascii="Book Antiqua" w:hAnsi="Book Antiqua" w:cs="Arial"/>
          <w:spacing w:val="4"/>
          <w:sz w:val="20"/>
          <w:szCs w:val="20"/>
        </w:rPr>
        <w:t xml:space="preserve">  </w:t>
      </w:r>
      <w:r w:rsidR="00986F09" w:rsidRPr="003E4CCB">
        <w:rPr>
          <w:rFonts w:ascii="Book Antiqua" w:hAnsi="Book Antiqua" w:cs="Arial"/>
          <w:spacing w:val="4"/>
          <w:sz w:val="20"/>
          <w:szCs w:val="20"/>
        </w:rPr>
        <w:t xml:space="preserve"> </w:t>
      </w:r>
      <w:r w:rsidR="006F49B2" w:rsidRPr="003E4CCB">
        <w:rPr>
          <w:rFonts w:ascii="Book Antiqua" w:hAnsi="Book Antiqua" w:cs="Arial"/>
          <w:spacing w:val="4"/>
          <w:sz w:val="20"/>
          <w:szCs w:val="20"/>
        </w:rPr>
        <w:t xml:space="preserve"> </w:t>
      </w:r>
      <w:r w:rsidR="006F49B2" w:rsidRPr="003E4CCB">
        <w:rPr>
          <w:rFonts w:ascii="Book Antiqua" w:hAnsi="Book Antiqua" w:cs="Arial"/>
          <w:spacing w:val="4"/>
          <w:sz w:val="28"/>
          <w:szCs w:val="28"/>
        </w:rPr>
        <w:t>ε</w:t>
      </w:r>
      <w:r w:rsidR="006F49B2" w:rsidRPr="003E4CCB">
        <w:rPr>
          <w:rFonts w:ascii="Book Antiqua" w:hAnsi="Book Antiqua" w:cs="Arial"/>
          <w:spacing w:val="4"/>
          <w:sz w:val="28"/>
          <w:szCs w:val="28"/>
          <w:vertAlign w:val="subscript"/>
        </w:rPr>
        <w:t>0</w:t>
      </w:r>
      <w:r w:rsidR="008C12EA" w:rsidRPr="003E4CCB">
        <w:rPr>
          <w:rFonts w:ascii="Book Antiqua" w:hAnsi="Book Antiqua" w:cs="Arial"/>
          <w:spacing w:val="4"/>
          <w:sz w:val="28"/>
          <w:szCs w:val="28"/>
          <w:vertAlign w:val="subscript"/>
        </w:rPr>
        <w:t xml:space="preserve"> </w:t>
      </w:r>
      <w:r w:rsidR="006F49B2" w:rsidRPr="003E4CCB">
        <w:rPr>
          <w:rFonts w:ascii="Book Antiqua" w:hAnsi="Book Antiqua" w:cs="Arial"/>
          <w:spacing w:val="4"/>
          <w:sz w:val="28"/>
          <w:szCs w:val="28"/>
        </w:rPr>
        <w:t xml:space="preserve">E = </w:t>
      </w:r>
      <m:oMath>
        <m:acc>
          <m:accPr>
            <m:chr m:val="̿"/>
            <m:ctrlPr>
              <w:rPr>
                <w:rFonts w:ascii="Cambria Math" w:hAnsi="Cambria Math" w:cs="Arial"/>
                <w:i/>
                <w:spacing w:val="4"/>
                <w:sz w:val="28"/>
                <w:szCs w:val="28"/>
              </w:rPr>
            </m:ctrlPr>
          </m:accPr>
          <m:e>
            <m:r>
              <w:rPr>
                <w:rFonts w:ascii="Cambria Math" w:hAnsi="Cambria Math" w:cs="Arial"/>
                <w:spacing w:val="4"/>
                <w:sz w:val="28"/>
                <w:szCs w:val="28"/>
              </w:rPr>
              <m:t>η</m:t>
            </m:r>
          </m:e>
        </m:acc>
        <m:r>
          <w:rPr>
            <w:rFonts w:ascii="Cambria Math" w:hAnsi="Cambria Math" w:cs="Arial"/>
            <w:spacing w:val="4"/>
            <w:sz w:val="28"/>
            <w:szCs w:val="28"/>
          </w:rPr>
          <m:t xml:space="preserve"> </m:t>
        </m:r>
      </m:oMath>
      <w:r w:rsidR="006F49B2" w:rsidRPr="003E4CCB">
        <w:rPr>
          <w:rFonts w:ascii="Book Antiqua" w:hAnsi="Book Antiqua" w:cs="Arial"/>
          <w:w w:val="88"/>
          <w:position w:val="3"/>
          <w:sz w:val="28"/>
          <w:szCs w:val="28"/>
        </w:rPr>
        <w:t>D</w:t>
      </w:r>
      <w:r w:rsidR="006F49B2" w:rsidRPr="003E4CCB">
        <w:rPr>
          <w:rFonts w:ascii="Book Antiqua" w:hAnsi="Book Antiqua" w:cs="Arial"/>
          <w:spacing w:val="4"/>
          <w:sz w:val="20"/>
          <w:szCs w:val="20"/>
        </w:rPr>
        <w:tab/>
      </w:r>
      <w:r w:rsidR="006F49B2" w:rsidRPr="003E4CCB">
        <w:rPr>
          <w:rFonts w:ascii="Book Antiqua" w:hAnsi="Book Antiqua" w:cs="Arial"/>
          <w:spacing w:val="4"/>
          <w:sz w:val="20"/>
          <w:szCs w:val="20"/>
        </w:rPr>
        <w:tab/>
        <w:t xml:space="preserve"> (</w:t>
      </w:r>
      <w:r w:rsidR="008F224E" w:rsidRPr="003E4CCB">
        <w:rPr>
          <w:rFonts w:ascii="Book Antiqua" w:hAnsi="Book Antiqua" w:cs="Arial"/>
          <w:spacing w:val="4"/>
        </w:rPr>
        <w:t>I</w:t>
      </w:r>
      <w:r w:rsidR="006F49B2" w:rsidRPr="003E4CCB">
        <w:rPr>
          <w:rFonts w:ascii="Book Antiqua" w:hAnsi="Book Antiqua" w:cs="Arial"/>
          <w:spacing w:val="4"/>
        </w:rPr>
        <w:t>.7)</w:t>
      </w:r>
    </w:p>
    <w:p w:rsidR="006F49B2" w:rsidRPr="00D663BC" w:rsidRDefault="006F49B2" w:rsidP="00BE0CE8">
      <w:pPr>
        <w:widowControl w:val="0"/>
        <w:tabs>
          <w:tab w:val="left" w:pos="4420"/>
          <w:tab w:val="left" w:pos="4860"/>
          <w:tab w:val="left" w:pos="8480"/>
        </w:tabs>
        <w:autoSpaceDE w:val="0"/>
        <w:autoSpaceDN w:val="0"/>
        <w:bidi w:val="0"/>
        <w:adjustRightInd w:val="0"/>
        <w:spacing w:line="360" w:lineRule="auto"/>
        <w:ind w:left="142" w:right="-165"/>
        <w:jc w:val="both"/>
        <w:rPr>
          <w:oMath/>
          <w:rFonts w:ascii="Cambria Math" w:hAnsi="Cambria Math" w:cs="Arial"/>
          <w:w w:val="99"/>
        </w:rPr>
      </w:pPr>
      <w:r w:rsidRPr="00C378F0">
        <w:rPr>
          <w:rFonts w:ascii="Book Antiqua" w:hAnsi="Book Antiqua" w:cs="Arial"/>
          <w:w w:val="111"/>
          <w:sz w:val="22"/>
          <w:szCs w:val="22"/>
        </w:rPr>
        <w:t xml:space="preserve">avec </w:t>
      </w:r>
      <w:r w:rsidR="00BE0CE8">
        <w:rPr>
          <w:rFonts w:ascii="Book Antiqua" w:hAnsi="Book Antiqua" w:cs="Arial"/>
          <w:w w:val="88"/>
          <w:position w:val="3"/>
          <w:sz w:val="28"/>
          <w:szCs w:val="28"/>
        </w:rPr>
        <w:t xml:space="preserve"> </w:t>
      </w:r>
      <w:r w:rsidRPr="00D663BC">
        <w:rPr>
          <w:rFonts w:ascii="Book Antiqua" w:hAnsi="Book Antiqua" w:cs="Arial"/>
          <w:w w:val="88"/>
          <w:position w:val="3"/>
          <w:sz w:val="28"/>
          <w:szCs w:val="28"/>
        </w:rPr>
        <w:t>η</w:t>
      </w:r>
      <w:r w:rsidRPr="00C378F0">
        <w:rPr>
          <w:rFonts w:ascii="Book Antiqua" w:hAnsi="Book Antiqua" w:cs="Arial"/>
          <w:w w:val="88"/>
          <w:position w:val="3"/>
          <w:sz w:val="25"/>
          <w:szCs w:val="25"/>
        </w:rPr>
        <w:t>=</w:t>
      </w:r>
      <m:oMath>
        <m:sSubSup>
          <m:sSubSupPr>
            <m:ctrlPr>
              <w:rPr>
                <w:rFonts w:ascii="Cambria Math" w:hAnsi="Cambria Math" w:cs="Arial"/>
                <w:i/>
                <w:w w:val="111"/>
                <w:sz w:val="28"/>
                <w:szCs w:val="28"/>
              </w:rPr>
            </m:ctrlPr>
          </m:sSubSupPr>
          <m:e>
            <m:r>
              <w:rPr>
                <w:rFonts w:ascii="Cambria Math" w:hAnsi="Cambria Math" w:cs="Arial"/>
                <w:w w:val="111"/>
                <w:sz w:val="28"/>
                <w:szCs w:val="28"/>
              </w:rPr>
              <m:t>ε</m:t>
            </m:r>
          </m:e>
          <m:sub>
            <m:r>
              <w:rPr>
                <w:rFonts w:ascii="Cambria Math" w:hAnsi="Cambria Math" w:cs="Arial"/>
                <w:w w:val="111"/>
                <w:sz w:val="28"/>
                <w:szCs w:val="28"/>
              </w:rPr>
              <m:t>r</m:t>
            </m:r>
          </m:sub>
          <m:sup>
            <m:r>
              <w:rPr>
                <w:rFonts w:ascii="Cambria Math" w:hAnsi="Cambria Math" w:cs="Arial"/>
                <w:w w:val="111"/>
                <w:sz w:val="28"/>
                <w:szCs w:val="28"/>
              </w:rPr>
              <m:t>-1</m:t>
            </m:r>
          </m:sup>
        </m:sSubSup>
      </m:oMath>
      <w:r w:rsidR="00BE0CE8">
        <w:rPr>
          <w:rFonts w:ascii="Book Antiqua" w:hAnsi="Book Antiqua" w:cs="Arial"/>
          <w:w w:val="111"/>
        </w:rPr>
        <w:t xml:space="preserve">. </w:t>
      </w:r>
      <w:r w:rsidR="005334D5" w:rsidRPr="00D663BC">
        <w:rPr>
          <w:rFonts w:ascii="Book Antiqua" w:hAnsi="Book Antiqua" w:cs="Arial"/>
          <w:w w:val="111"/>
        </w:rPr>
        <w:t>A</w:t>
      </w:r>
      <w:r w:rsidR="005334D5" w:rsidRPr="00D663BC">
        <w:rPr>
          <w:rFonts w:ascii="Book Antiqua" w:hAnsi="Book Antiqua" w:cs="Arial"/>
          <w:spacing w:val="4"/>
        </w:rPr>
        <w:t xml:space="preserve"> </w:t>
      </w:r>
      <w:r w:rsidR="005334D5" w:rsidRPr="00D663BC">
        <w:rPr>
          <w:rFonts w:ascii="Book Antiqua" w:hAnsi="Book Antiqua" w:cs="Arial"/>
          <w:w w:val="123"/>
        </w:rPr>
        <w:t>l</w:t>
      </w:r>
      <w:r w:rsidR="005334D5" w:rsidRPr="00D663BC">
        <w:rPr>
          <w:rFonts w:ascii="Book Antiqua" w:hAnsi="Book Antiqua" w:cs="Arial"/>
          <w:w w:val="109"/>
        </w:rPr>
        <w:t>’in</w:t>
      </w:r>
      <w:r w:rsidR="005334D5" w:rsidRPr="00D663BC">
        <w:rPr>
          <w:rFonts w:ascii="Book Antiqua" w:hAnsi="Book Antiqua" w:cs="Arial"/>
          <w:w w:val="78"/>
        </w:rPr>
        <w:t>s</w:t>
      </w:r>
      <w:r w:rsidR="005334D5" w:rsidRPr="00D663BC">
        <w:rPr>
          <w:rFonts w:ascii="Book Antiqua" w:hAnsi="Book Antiqua" w:cs="Arial"/>
          <w:w w:val="108"/>
        </w:rPr>
        <w:t>tar</w:t>
      </w:r>
      <w:r w:rsidR="005334D5" w:rsidRPr="00D663BC">
        <w:rPr>
          <w:rFonts w:ascii="Book Antiqua" w:hAnsi="Book Antiqua" w:cs="Arial"/>
          <w:spacing w:val="3"/>
        </w:rPr>
        <w:t xml:space="preserve"> </w:t>
      </w:r>
      <w:r w:rsidR="005334D5" w:rsidRPr="00D663BC">
        <w:rPr>
          <w:rFonts w:ascii="Book Antiqua" w:hAnsi="Book Antiqua" w:cs="Arial"/>
          <w:w w:val="89"/>
        </w:rPr>
        <w:t>de</w:t>
      </w:r>
      <w:r w:rsidR="005334D5" w:rsidRPr="00D663BC">
        <w:rPr>
          <w:rFonts w:ascii="Book Antiqua" w:hAnsi="Book Antiqua" w:cs="Arial"/>
          <w:spacing w:val="5"/>
          <w:sz w:val="22"/>
          <w:szCs w:val="22"/>
        </w:rPr>
        <w:t xml:space="preserve"> </w:t>
      </w:r>
      <w:r w:rsidR="0006427B" w:rsidRPr="00D663BC">
        <w:rPr>
          <w:rFonts w:ascii="Book Antiqua" w:hAnsi="Book Antiqua" w:cs="Arial"/>
          <w:spacing w:val="4"/>
          <w:sz w:val="28"/>
          <w:szCs w:val="28"/>
        </w:rPr>
        <w:t>ε</w:t>
      </w:r>
      <w:r w:rsidR="0006427B">
        <w:rPr>
          <w:rFonts w:ascii="Arial" w:hAnsi="Arial" w:cs="Arial"/>
          <w:b/>
          <w:bCs/>
          <w:i/>
          <w:iCs/>
          <w:w w:val="69"/>
          <w:sz w:val="28"/>
          <w:szCs w:val="28"/>
        </w:rPr>
        <w:t xml:space="preserve"> </w:t>
      </w:r>
      <w:r w:rsidR="005334D5" w:rsidRPr="00D663BC">
        <w:rPr>
          <w:rFonts w:ascii="Book Antiqua" w:hAnsi="Book Antiqua" w:cs="Arial"/>
          <w:w w:val="99"/>
          <w:sz w:val="28"/>
          <w:szCs w:val="28"/>
        </w:rPr>
        <w:t>,</w:t>
      </w:r>
      <w:r w:rsidR="005334D5" w:rsidRPr="00D663BC">
        <w:rPr>
          <w:rFonts w:ascii="Book Antiqua" w:hAnsi="Book Antiqua" w:cs="Arial"/>
          <w:spacing w:val="4"/>
          <w:sz w:val="28"/>
          <w:szCs w:val="28"/>
        </w:rPr>
        <w:t xml:space="preserve"> </w:t>
      </w:r>
      <w:r w:rsidR="005334D5" w:rsidRPr="00D663BC">
        <w:rPr>
          <w:rFonts w:ascii="Book Antiqua" w:hAnsi="Book Antiqua" w:cs="Arial"/>
          <w:w w:val="88"/>
          <w:sz w:val="28"/>
          <w:szCs w:val="28"/>
        </w:rPr>
        <w:t>η</w:t>
      </w:r>
      <w:r w:rsidR="005334D5" w:rsidRPr="00D663BC">
        <w:rPr>
          <w:rFonts w:ascii="Book Antiqua" w:hAnsi="Book Antiqua" w:cs="Arial"/>
          <w:spacing w:val="12"/>
          <w:sz w:val="22"/>
          <w:szCs w:val="22"/>
        </w:rPr>
        <w:t xml:space="preserve"> </w:t>
      </w:r>
      <w:r w:rsidR="005334D5" w:rsidRPr="00D663BC">
        <w:rPr>
          <w:rFonts w:ascii="Book Antiqua" w:hAnsi="Book Antiqua" w:cs="Arial"/>
          <w:w w:val="78"/>
        </w:rPr>
        <w:t>es</w:t>
      </w:r>
      <w:r w:rsidR="005334D5" w:rsidRPr="00D663BC">
        <w:rPr>
          <w:rFonts w:ascii="Book Antiqua" w:hAnsi="Book Antiqua" w:cs="Arial"/>
          <w:w w:val="138"/>
        </w:rPr>
        <w:t>t</w:t>
      </w:r>
      <w:r w:rsidR="005334D5" w:rsidRPr="00D663BC">
        <w:rPr>
          <w:rFonts w:ascii="Book Antiqua" w:hAnsi="Book Antiqua" w:cs="Arial"/>
          <w:spacing w:val="4"/>
        </w:rPr>
        <w:t xml:space="preserve"> </w:t>
      </w:r>
      <w:r w:rsidR="005334D5" w:rsidRPr="00D663BC">
        <w:rPr>
          <w:rFonts w:ascii="Book Antiqua" w:hAnsi="Book Antiqua" w:cs="Arial"/>
          <w:w w:val="94"/>
        </w:rPr>
        <w:t>sy</w:t>
      </w:r>
      <w:r w:rsidR="005334D5" w:rsidRPr="00D663BC">
        <w:rPr>
          <w:rFonts w:ascii="Book Antiqua" w:hAnsi="Book Antiqua" w:cs="Arial"/>
          <w:spacing w:val="-6"/>
          <w:w w:val="94"/>
        </w:rPr>
        <w:t>m</w:t>
      </w:r>
      <w:r w:rsidR="005334D5" w:rsidRPr="00D663BC">
        <w:rPr>
          <w:rFonts w:ascii="Book Antiqua" w:hAnsi="Book Antiqua" w:cs="Arial"/>
          <w:spacing w:val="-103"/>
          <w:w w:val="148"/>
        </w:rPr>
        <w:t>´</w:t>
      </w:r>
      <w:r w:rsidR="005334D5" w:rsidRPr="00D663BC">
        <w:rPr>
          <w:rFonts w:ascii="Book Antiqua" w:hAnsi="Book Antiqua" w:cs="Arial"/>
          <w:w w:val="79"/>
        </w:rPr>
        <w:t>e</w:t>
      </w:r>
      <w:r w:rsidR="005334D5" w:rsidRPr="00D663BC">
        <w:rPr>
          <w:rFonts w:ascii="Book Antiqua" w:hAnsi="Book Antiqua" w:cs="Arial"/>
          <w:w w:val="126"/>
        </w:rPr>
        <w:t>tr</w:t>
      </w:r>
      <w:r w:rsidR="005334D5" w:rsidRPr="00D663BC">
        <w:rPr>
          <w:rFonts w:ascii="Book Antiqua" w:hAnsi="Book Antiqua" w:cs="Arial"/>
          <w:w w:val="101"/>
        </w:rPr>
        <w:t>iqu</w:t>
      </w:r>
      <w:r w:rsidR="005334D5" w:rsidRPr="00D663BC">
        <w:rPr>
          <w:rFonts w:ascii="Book Antiqua" w:hAnsi="Book Antiqua" w:cs="Arial"/>
          <w:w w:val="79"/>
        </w:rPr>
        <w:t>e</w:t>
      </w:r>
      <w:r w:rsidR="005334D5" w:rsidRPr="00D663BC">
        <w:rPr>
          <w:rFonts w:ascii="Book Antiqua" w:hAnsi="Book Antiqua" w:cs="Arial"/>
          <w:spacing w:val="4"/>
        </w:rPr>
        <w:t xml:space="preserve"> </w:t>
      </w:r>
      <w:r w:rsidR="005334D5" w:rsidRPr="00D663BC">
        <w:rPr>
          <w:rFonts w:ascii="Book Antiqua" w:hAnsi="Book Antiqua" w:cs="Arial"/>
          <w:w w:val="99"/>
        </w:rPr>
        <w:t>et</w:t>
      </w:r>
      <w:r w:rsidR="005334D5" w:rsidRPr="00D663BC">
        <w:rPr>
          <w:rFonts w:ascii="Book Antiqua" w:hAnsi="Book Antiqua" w:cs="Arial"/>
          <w:spacing w:val="4"/>
        </w:rPr>
        <w:t xml:space="preserve"> </w:t>
      </w:r>
      <w:r w:rsidR="005334D5" w:rsidRPr="00D663BC">
        <w:rPr>
          <w:rFonts w:ascii="Book Antiqua" w:hAnsi="Book Antiqua" w:cs="Arial"/>
          <w:spacing w:val="6"/>
          <w:w w:val="98"/>
        </w:rPr>
        <w:t>p</w:t>
      </w:r>
      <w:r w:rsidR="005334D5" w:rsidRPr="00D663BC">
        <w:rPr>
          <w:rFonts w:ascii="Book Antiqua" w:hAnsi="Book Antiqua" w:cs="Arial"/>
          <w:w w:val="83"/>
        </w:rPr>
        <w:t>os</w:t>
      </w:r>
      <w:r w:rsidR="005334D5" w:rsidRPr="00D663BC">
        <w:rPr>
          <w:rFonts w:ascii="Book Antiqua" w:hAnsi="Book Antiqua" w:cs="Arial"/>
          <w:spacing w:val="-6"/>
          <w:w w:val="78"/>
        </w:rPr>
        <w:t>s</w:t>
      </w:r>
      <w:r w:rsidR="005334D5" w:rsidRPr="00D663BC">
        <w:rPr>
          <w:rFonts w:ascii="Book Antiqua" w:hAnsi="Book Antiqua" w:cs="Arial"/>
          <w:spacing w:val="-103"/>
          <w:w w:val="148"/>
        </w:rPr>
        <w:t>`</w:t>
      </w:r>
      <w:r w:rsidR="005334D5" w:rsidRPr="00D663BC">
        <w:rPr>
          <w:rFonts w:ascii="Book Antiqua" w:hAnsi="Book Antiqua" w:cs="Arial"/>
          <w:w w:val="79"/>
        </w:rPr>
        <w:t>e</w:t>
      </w:r>
      <w:r w:rsidR="005334D5" w:rsidRPr="00D663BC">
        <w:rPr>
          <w:rFonts w:ascii="Book Antiqua" w:hAnsi="Book Antiqua" w:cs="Arial"/>
          <w:w w:val="98"/>
        </w:rPr>
        <w:t>d</w:t>
      </w:r>
      <w:r w:rsidR="005334D5" w:rsidRPr="00D663BC">
        <w:rPr>
          <w:rFonts w:ascii="Book Antiqua" w:hAnsi="Book Antiqua" w:cs="Arial"/>
          <w:w w:val="79"/>
        </w:rPr>
        <w:t>e</w:t>
      </w:r>
      <w:r w:rsidR="005334D5" w:rsidRPr="00D663BC">
        <w:rPr>
          <w:rFonts w:ascii="Book Antiqua" w:hAnsi="Book Antiqua" w:cs="Arial"/>
          <w:spacing w:val="4"/>
        </w:rPr>
        <w:t xml:space="preserve"> </w:t>
      </w:r>
      <w:r w:rsidR="005334D5" w:rsidRPr="00D663BC">
        <w:rPr>
          <w:rFonts w:ascii="Book Antiqua" w:hAnsi="Book Antiqua" w:cs="Arial"/>
          <w:w w:val="91"/>
        </w:rPr>
        <w:t>le</w:t>
      </w:r>
      <w:r w:rsidR="005334D5" w:rsidRPr="00D663BC">
        <w:rPr>
          <w:rFonts w:ascii="Book Antiqua" w:hAnsi="Book Antiqua" w:cs="Arial"/>
          <w:w w:val="78"/>
        </w:rPr>
        <w:t>s</w:t>
      </w:r>
      <w:r w:rsidR="005334D5" w:rsidRPr="00D663BC">
        <w:rPr>
          <w:rFonts w:ascii="Book Antiqua" w:hAnsi="Book Antiqua" w:cs="Arial"/>
          <w:spacing w:val="4"/>
        </w:rPr>
        <w:t xml:space="preserve"> </w:t>
      </w:r>
      <w:r w:rsidR="005334D5" w:rsidRPr="00D663BC">
        <w:rPr>
          <w:rFonts w:ascii="Book Antiqua" w:hAnsi="Book Antiqua" w:cs="Arial"/>
          <w:spacing w:val="-6"/>
          <w:w w:val="99"/>
        </w:rPr>
        <w:t>m</w:t>
      </w:r>
      <w:r w:rsidR="005334D5" w:rsidRPr="00D663BC">
        <w:rPr>
          <w:rFonts w:ascii="Book Antiqua" w:hAnsi="Book Antiqua" w:cs="Arial"/>
          <w:spacing w:val="-103"/>
          <w:w w:val="148"/>
        </w:rPr>
        <w:t>ˆ</w:t>
      </w:r>
      <w:r w:rsidR="005334D5" w:rsidRPr="00D663BC">
        <w:rPr>
          <w:rFonts w:ascii="Book Antiqua" w:hAnsi="Book Antiqua" w:cs="Arial"/>
          <w:w w:val="79"/>
        </w:rPr>
        <w:t>e</w:t>
      </w:r>
      <w:r w:rsidR="005334D5" w:rsidRPr="00D663BC">
        <w:rPr>
          <w:rFonts w:ascii="Book Antiqua" w:hAnsi="Book Antiqua" w:cs="Arial"/>
          <w:w w:val="91"/>
        </w:rPr>
        <w:t>me</w:t>
      </w:r>
      <w:r w:rsidR="005334D5" w:rsidRPr="00D663BC">
        <w:rPr>
          <w:rFonts w:ascii="Book Antiqua" w:hAnsi="Book Antiqua" w:cs="Arial"/>
          <w:w w:val="78"/>
        </w:rPr>
        <w:t>s</w:t>
      </w:r>
      <w:r w:rsidR="005334D5" w:rsidRPr="00D663BC">
        <w:rPr>
          <w:rFonts w:ascii="Book Antiqua" w:hAnsi="Book Antiqua" w:cs="Arial"/>
          <w:spacing w:val="4"/>
        </w:rPr>
        <w:t xml:space="preserve"> </w:t>
      </w:r>
      <w:r w:rsidR="005334D5" w:rsidRPr="00D663BC">
        <w:rPr>
          <w:rFonts w:ascii="Book Antiqua" w:hAnsi="Book Antiqua" w:cs="Arial"/>
          <w:w w:val="87"/>
        </w:rPr>
        <w:t>axes</w:t>
      </w:r>
      <w:r w:rsidR="005334D5" w:rsidRPr="00D663BC">
        <w:rPr>
          <w:rFonts w:ascii="Book Antiqua" w:hAnsi="Book Antiqua" w:cs="Arial"/>
          <w:spacing w:val="4"/>
        </w:rPr>
        <w:t xml:space="preserve"> </w:t>
      </w:r>
      <w:r w:rsidR="005334D5" w:rsidRPr="00D663BC">
        <w:rPr>
          <w:rFonts w:ascii="Book Antiqua" w:hAnsi="Book Antiqua" w:cs="Arial"/>
          <w:w w:val="98"/>
        </w:rPr>
        <w:t>p</w:t>
      </w:r>
      <w:r w:rsidR="005334D5" w:rsidRPr="00D663BC">
        <w:rPr>
          <w:rFonts w:ascii="Book Antiqua" w:hAnsi="Book Antiqua" w:cs="Arial"/>
          <w:w w:val="109"/>
        </w:rPr>
        <w:t>rin</w:t>
      </w:r>
      <w:r w:rsidR="005334D5" w:rsidRPr="00D663BC">
        <w:rPr>
          <w:rFonts w:ascii="Book Antiqua" w:hAnsi="Book Antiqua" w:cs="Arial"/>
          <w:w w:val="88"/>
        </w:rPr>
        <w:t>c</w:t>
      </w:r>
      <w:r w:rsidR="005334D5" w:rsidRPr="00D663BC">
        <w:rPr>
          <w:rFonts w:ascii="Book Antiqua" w:hAnsi="Book Antiqua" w:cs="Arial"/>
          <w:w w:val="123"/>
        </w:rPr>
        <w:t>i</w:t>
      </w:r>
      <w:r w:rsidR="005334D5" w:rsidRPr="00D663BC">
        <w:rPr>
          <w:rFonts w:ascii="Book Antiqua" w:hAnsi="Book Antiqua" w:cs="Arial"/>
          <w:w w:val="95"/>
        </w:rPr>
        <w:t>pau</w:t>
      </w:r>
      <w:r w:rsidR="005334D5" w:rsidRPr="00D663BC">
        <w:rPr>
          <w:rFonts w:ascii="Book Antiqua" w:hAnsi="Book Antiqua" w:cs="Arial"/>
          <w:w w:val="102"/>
        </w:rPr>
        <w:t>x.</w:t>
      </w:r>
      <w:r w:rsidR="005334D5" w:rsidRPr="00D663BC">
        <w:rPr>
          <w:rFonts w:ascii="Book Antiqua" w:hAnsi="Book Antiqua" w:cs="Arial"/>
          <w:spacing w:val="4"/>
        </w:rPr>
        <w:t xml:space="preserve"> </w:t>
      </w:r>
      <w:r w:rsidR="005334D5" w:rsidRPr="00D663BC">
        <w:rPr>
          <w:rFonts w:ascii="Book Antiqua" w:hAnsi="Book Antiqua" w:cs="Arial"/>
          <w:w w:val="101"/>
        </w:rPr>
        <w:t>E</w:t>
      </w:r>
      <w:r w:rsidR="005334D5" w:rsidRPr="00D663BC">
        <w:rPr>
          <w:rFonts w:ascii="Book Antiqua" w:hAnsi="Book Antiqua" w:cs="Arial"/>
          <w:w w:val="138"/>
        </w:rPr>
        <w:t>t</w:t>
      </w:r>
      <w:r w:rsidR="005334D5" w:rsidRPr="00D663BC">
        <w:rPr>
          <w:rFonts w:ascii="Book Antiqua" w:hAnsi="Book Antiqua" w:cs="Arial"/>
          <w:spacing w:val="4"/>
        </w:rPr>
        <w:t xml:space="preserve"> </w:t>
      </w:r>
      <w:r w:rsidR="005334D5" w:rsidRPr="00D663BC">
        <w:rPr>
          <w:rFonts w:ascii="Book Antiqua" w:hAnsi="Book Antiqua" w:cs="Arial"/>
          <w:w w:val="95"/>
        </w:rPr>
        <w:t>dan</w:t>
      </w:r>
      <w:r w:rsidR="005334D5" w:rsidRPr="00D663BC">
        <w:rPr>
          <w:rFonts w:ascii="Book Antiqua" w:hAnsi="Book Antiqua" w:cs="Arial"/>
          <w:w w:val="78"/>
        </w:rPr>
        <w:t>s</w:t>
      </w:r>
      <w:r w:rsidR="00A24F8F" w:rsidRPr="00D663BC">
        <w:rPr>
          <w:rFonts w:ascii="Book Antiqua" w:hAnsi="Book Antiqua" w:cs="Arial"/>
          <w:w w:val="78"/>
        </w:rPr>
        <w:t xml:space="preserve"> </w:t>
      </w:r>
      <w:r w:rsidR="005334D5" w:rsidRPr="00D663BC">
        <w:rPr>
          <w:rFonts w:ascii="Book Antiqua" w:hAnsi="Book Antiqua" w:cs="Arial"/>
          <w:w w:val="89"/>
          <w:position w:val="-1"/>
        </w:rPr>
        <w:t>son</w:t>
      </w:r>
      <w:r w:rsidR="005334D5" w:rsidRPr="00D663BC">
        <w:rPr>
          <w:rFonts w:ascii="Book Antiqua" w:hAnsi="Book Antiqua" w:cs="Arial"/>
          <w:spacing w:val="12"/>
          <w:position w:val="-1"/>
        </w:rPr>
        <w:t xml:space="preserve"> </w:t>
      </w:r>
      <w:r w:rsidR="005334D5" w:rsidRPr="00D663BC">
        <w:rPr>
          <w:rFonts w:ascii="Book Antiqua" w:hAnsi="Book Antiqua" w:cs="Arial"/>
          <w:w w:val="95"/>
          <w:position w:val="-1"/>
        </w:rPr>
        <w:t>re</w:t>
      </w:r>
      <w:r w:rsidR="005334D5" w:rsidRPr="00D663BC">
        <w:rPr>
          <w:rFonts w:ascii="Book Antiqua" w:hAnsi="Book Antiqua" w:cs="Arial"/>
          <w:spacing w:val="-6"/>
          <w:w w:val="95"/>
          <w:position w:val="-1"/>
        </w:rPr>
        <w:t>p</w:t>
      </w:r>
      <w:r w:rsidR="005334D5" w:rsidRPr="00D663BC">
        <w:rPr>
          <w:rFonts w:ascii="Book Antiqua" w:hAnsi="Book Antiqua" w:cs="Arial"/>
          <w:spacing w:val="-103"/>
          <w:w w:val="148"/>
          <w:position w:val="-1"/>
        </w:rPr>
        <w:t>`</w:t>
      </w:r>
      <w:r w:rsidR="005334D5" w:rsidRPr="00D663BC">
        <w:rPr>
          <w:rFonts w:ascii="Book Antiqua" w:hAnsi="Book Antiqua" w:cs="Arial"/>
          <w:w w:val="87"/>
          <w:position w:val="-1"/>
        </w:rPr>
        <w:t>ere</w:t>
      </w:r>
      <w:r w:rsidR="005334D5" w:rsidRPr="00D663BC">
        <w:rPr>
          <w:rFonts w:ascii="Book Antiqua" w:hAnsi="Book Antiqua" w:cs="Arial"/>
          <w:spacing w:val="12"/>
          <w:position w:val="-1"/>
        </w:rPr>
        <w:t xml:space="preserve"> </w:t>
      </w:r>
      <w:r w:rsidR="005334D5" w:rsidRPr="00D663BC">
        <w:rPr>
          <w:rFonts w:ascii="Book Antiqua" w:hAnsi="Book Antiqua" w:cs="Arial"/>
          <w:w w:val="98"/>
          <w:position w:val="-1"/>
        </w:rPr>
        <w:t>p</w:t>
      </w:r>
      <w:r w:rsidR="005334D5" w:rsidRPr="00D663BC">
        <w:rPr>
          <w:rFonts w:ascii="Book Antiqua" w:hAnsi="Book Antiqua" w:cs="Arial"/>
          <w:w w:val="102"/>
          <w:position w:val="-1"/>
        </w:rPr>
        <w:t>ropr</w:t>
      </w:r>
      <w:r w:rsidR="005334D5" w:rsidRPr="00D663BC">
        <w:rPr>
          <w:rFonts w:ascii="Book Antiqua" w:hAnsi="Book Antiqua" w:cs="Arial"/>
          <w:w w:val="79"/>
          <w:position w:val="-1"/>
        </w:rPr>
        <w:t>e</w:t>
      </w:r>
      <w:r w:rsidR="005334D5" w:rsidRPr="00D663BC">
        <w:rPr>
          <w:rFonts w:ascii="Book Antiqua" w:hAnsi="Book Antiqua" w:cs="Arial"/>
          <w:w w:val="85"/>
          <w:position w:val="-1"/>
        </w:rPr>
        <w:t>,</w:t>
      </w:r>
      <w:r w:rsidR="005334D5" w:rsidRPr="00D663BC">
        <w:rPr>
          <w:rFonts w:ascii="Book Antiqua" w:hAnsi="Book Antiqua" w:cs="Arial"/>
          <w:spacing w:val="12"/>
          <w:position w:val="-1"/>
        </w:rPr>
        <w:t xml:space="preserve"> </w:t>
      </w:r>
      <w:r w:rsidR="005334D5" w:rsidRPr="00D663BC">
        <w:rPr>
          <w:rFonts w:ascii="Book Antiqua" w:hAnsi="Book Antiqua" w:cs="Arial"/>
          <w:w w:val="91"/>
          <w:position w:val="-1"/>
        </w:rPr>
        <w:t>le</w:t>
      </w:r>
      <w:r w:rsidR="005334D5" w:rsidRPr="00D663BC">
        <w:rPr>
          <w:rFonts w:ascii="Book Antiqua" w:hAnsi="Book Antiqua" w:cs="Arial"/>
          <w:w w:val="78"/>
          <w:position w:val="-1"/>
        </w:rPr>
        <w:t>s</w:t>
      </w:r>
      <w:r w:rsidR="005334D5" w:rsidRPr="00D663BC">
        <w:rPr>
          <w:rFonts w:ascii="Book Antiqua" w:hAnsi="Book Antiqua" w:cs="Arial"/>
          <w:spacing w:val="12"/>
          <w:position w:val="-1"/>
        </w:rPr>
        <w:t xml:space="preserve"> </w:t>
      </w:r>
      <w:r w:rsidR="005334D5" w:rsidRPr="00D663BC">
        <w:rPr>
          <w:rFonts w:ascii="Book Antiqua" w:hAnsi="Book Antiqua" w:cs="Arial"/>
          <w:spacing w:val="-12"/>
          <w:w w:val="104"/>
          <w:position w:val="-1"/>
        </w:rPr>
        <w:t>v</w:t>
      </w:r>
      <w:r w:rsidR="005334D5" w:rsidRPr="00D663BC">
        <w:rPr>
          <w:rFonts w:ascii="Book Antiqua" w:hAnsi="Book Antiqua" w:cs="Arial"/>
          <w:w w:val="99"/>
          <w:position w:val="-1"/>
        </w:rPr>
        <w:t>al</w:t>
      </w:r>
      <w:r w:rsidR="005334D5" w:rsidRPr="00D663BC">
        <w:rPr>
          <w:rFonts w:ascii="Book Antiqua" w:hAnsi="Book Antiqua" w:cs="Arial"/>
          <w:w w:val="79"/>
          <w:position w:val="-1"/>
        </w:rPr>
        <w:t>e</w:t>
      </w:r>
      <w:r w:rsidR="005334D5" w:rsidRPr="00D663BC">
        <w:rPr>
          <w:rFonts w:ascii="Book Antiqua" w:hAnsi="Book Antiqua" w:cs="Arial"/>
          <w:w w:val="98"/>
          <w:position w:val="-1"/>
        </w:rPr>
        <w:t>u</w:t>
      </w:r>
      <w:r w:rsidR="005334D5" w:rsidRPr="00D663BC">
        <w:rPr>
          <w:rFonts w:ascii="Book Antiqua" w:hAnsi="Book Antiqua" w:cs="Arial"/>
          <w:w w:val="93"/>
          <w:position w:val="-1"/>
        </w:rPr>
        <w:t>rs</w:t>
      </w:r>
      <w:r w:rsidR="005334D5" w:rsidRPr="00D663BC">
        <w:rPr>
          <w:rFonts w:ascii="Book Antiqua" w:hAnsi="Book Antiqua" w:cs="Arial"/>
          <w:spacing w:val="12"/>
          <w:position w:val="-1"/>
        </w:rPr>
        <w:t xml:space="preserve"> </w:t>
      </w:r>
      <w:r w:rsidR="005334D5" w:rsidRPr="00D663BC">
        <w:rPr>
          <w:rFonts w:ascii="Book Antiqua" w:hAnsi="Book Antiqua" w:cs="Arial"/>
          <w:w w:val="98"/>
          <w:position w:val="-1"/>
        </w:rPr>
        <w:t>p</w:t>
      </w:r>
      <w:r w:rsidR="005334D5" w:rsidRPr="00D663BC">
        <w:rPr>
          <w:rFonts w:ascii="Book Antiqua" w:hAnsi="Book Antiqua" w:cs="Arial"/>
          <w:w w:val="109"/>
          <w:position w:val="-1"/>
        </w:rPr>
        <w:t>rin</w:t>
      </w:r>
      <w:r w:rsidR="005334D5" w:rsidRPr="00D663BC">
        <w:rPr>
          <w:rFonts w:ascii="Book Antiqua" w:hAnsi="Book Antiqua" w:cs="Arial"/>
          <w:w w:val="88"/>
          <w:position w:val="-1"/>
        </w:rPr>
        <w:t>c</w:t>
      </w:r>
      <w:r w:rsidR="005334D5" w:rsidRPr="00D663BC">
        <w:rPr>
          <w:rFonts w:ascii="Book Antiqua" w:hAnsi="Book Antiqua" w:cs="Arial"/>
          <w:w w:val="106"/>
          <w:position w:val="-1"/>
        </w:rPr>
        <w:t>ip</w:t>
      </w:r>
      <w:r w:rsidR="005334D5" w:rsidRPr="00D663BC">
        <w:rPr>
          <w:rFonts w:ascii="Book Antiqua" w:hAnsi="Book Antiqua" w:cs="Arial"/>
          <w:w w:val="87"/>
          <w:position w:val="-1"/>
        </w:rPr>
        <w:t>ales</w:t>
      </w:r>
      <w:r w:rsidR="005334D5" w:rsidRPr="00D663BC">
        <w:rPr>
          <w:rFonts w:ascii="Book Antiqua" w:hAnsi="Book Antiqua" w:cs="Arial"/>
          <w:spacing w:val="12"/>
          <w:position w:val="-1"/>
        </w:rPr>
        <w:t xml:space="preserve"> </w:t>
      </w:r>
      <w:r w:rsidR="005334D5" w:rsidRPr="00D663BC">
        <w:rPr>
          <w:rFonts w:ascii="Book Antiqua" w:hAnsi="Book Antiqua" w:cs="Arial"/>
          <w:w w:val="78"/>
          <w:position w:val="-1"/>
        </w:rPr>
        <w:t>s</w:t>
      </w:r>
      <w:r w:rsidR="005334D5" w:rsidRPr="00D663BC">
        <w:rPr>
          <w:rFonts w:ascii="Book Antiqua" w:hAnsi="Book Antiqua" w:cs="Arial"/>
          <w:spacing w:val="-6"/>
          <w:w w:val="123"/>
          <w:position w:val="-1"/>
        </w:rPr>
        <w:t>’</w:t>
      </w:r>
      <w:r w:rsidR="005334D5" w:rsidRPr="00D663BC">
        <w:rPr>
          <w:rFonts w:ascii="Book Antiqua" w:hAnsi="Book Antiqua" w:cs="Arial"/>
          <w:spacing w:val="-103"/>
          <w:w w:val="148"/>
          <w:position w:val="-1"/>
        </w:rPr>
        <w:t>´</w:t>
      </w:r>
      <w:r w:rsidR="00576075" w:rsidRPr="00D663BC">
        <w:rPr>
          <w:rFonts w:ascii="Book Antiqua" w:hAnsi="Book Antiqua" w:cs="Arial"/>
          <w:w w:val="79"/>
          <w:position w:val="-1"/>
        </w:rPr>
        <w:t>e</w:t>
      </w:r>
      <w:r w:rsidR="00576075" w:rsidRPr="00D663BC">
        <w:rPr>
          <w:rFonts w:ascii="Book Antiqua" w:hAnsi="Book Antiqua" w:cs="Arial"/>
          <w:w w:val="104"/>
          <w:position w:val="-1"/>
        </w:rPr>
        <w:t>cri</w:t>
      </w:r>
      <w:r w:rsidR="00576075" w:rsidRPr="00D663BC">
        <w:rPr>
          <w:rFonts w:ascii="Book Antiqua" w:hAnsi="Book Antiqua" w:cs="Arial"/>
          <w:spacing w:val="-6"/>
          <w:w w:val="104"/>
          <w:position w:val="-1"/>
        </w:rPr>
        <w:t>v</w:t>
      </w:r>
      <w:r w:rsidR="00576075" w:rsidRPr="00D663BC">
        <w:rPr>
          <w:rFonts w:ascii="Book Antiqua" w:hAnsi="Book Antiqua" w:cs="Arial"/>
          <w:w w:val="89"/>
          <w:position w:val="-1"/>
        </w:rPr>
        <w:t>e</w:t>
      </w:r>
      <w:r w:rsidR="00576075" w:rsidRPr="00D663BC">
        <w:rPr>
          <w:rFonts w:ascii="Book Antiqua" w:hAnsi="Book Antiqua" w:cs="Arial"/>
          <w:spacing w:val="-6"/>
          <w:w w:val="89"/>
          <w:position w:val="-1"/>
        </w:rPr>
        <w:t>n</w:t>
      </w:r>
      <w:r w:rsidR="00576075" w:rsidRPr="00D663BC">
        <w:rPr>
          <w:rFonts w:ascii="Book Antiqua" w:hAnsi="Book Antiqua" w:cs="Arial"/>
          <w:w w:val="138"/>
          <w:position w:val="-1"/>
        </w:rPr>
        <w:t>t</w:t>
      </w:r>
      <w:r w:rsidR="00576075" w:rsidRPr="00D663BC">
        <w:rPr>
          <w:rFonts w:ascii="Book Antiqua" w:hAnsi="Book Antiqua" w:cs="Arial"/>
          <w:spacing w:val="12"/>
          <w:position w:val="-1"/>
        </w:rPr>
        <w:t>:</w:t>
      </w:r>
    </w:p>
    <w:p w:rsidR="00E972E3" w:rsidRPr="00C378F0" w:rsidRDefault="00A67C38" w:rsidP="008F224E">
      <w:pPr>
        <w:widowControl w:val="0"/>
        <w:tabs>
          <w:tab w:val="left" w:pos="708"/>
          <w:tab w:val="left" w:pos="1416"/>
          <w:tab w:val="left" w:pos="2124"/>
          <w:tab w:val="left" w:pos="2832"/>
          <w:tab w:val="left" w:pos="3540"/>
          <w:tab w:val="left" w:pos="4248"/>
          <w:tab w:val="left" w:pos="4956"/>
          <w:tab w:val="left" w:pos="5664"/>
        </w:tabs>
        <w:autoSpaceDE w:val="0"/>
        <w:autoSpaceDN w:val="0"/>
        <w:bidi w:val="0"/>
        <w:adjustRightInd w:val="0"/>
        <w:spacing w:line="360" w:lineRule="auto"/>
        <w:ind w:right="-20"/>
        <w:jc w:val="both"/>
        <w:rPr>
          <w:oMath/>
          <w:rFonts w:ascii="Cambria Math" w:hAnsi="Cambria Math" w:cs="Arial"/>
          <w:w w:val="99"/>
          <w:sz w:val="22"/>
          <w:szCs w:val="22"/>
        </w:rPr>
      </w:pPr>
      <w:r w:rsidRPr="00C378F0">
        <w:rPr>
          <w:rFonts w:ascii="Book Antiqua" w:hAnsi="Book Antiqua" w:cs="Arial"/>
          <w:b/>
          <w:w w:val="99"/>
          <w:sz w:val="29"/>
          <w:szCs w:val="29"/>
        </w:rPr>
        <w:tab/>
      </w:r>
      <w:r w:rsidRPr="00C378F0">
        <w:rPr>
          <w:rFonts w:ascii="Book Antiqua" w:hAnsi="Book Antiqua" w:cs="Arial"/>
          <w:b/>
          <w:w w:val="99"/>
          <w:sz w:val="29"/>
          <w:szCs w:val="29"/>
        </w:rPr>
        <w:tab/>
      </w:r>
      <w:r w:rsidRPr="00C378F0">
        <w:rPr>
          <w:rFonts w:ascii="Book Antiqua" w:hAnsi="Book Antiqua" w:cs="Arial"/>
          <w:b/>
          <w:w w:val="99"/>
          <w:sz w:val="29"/>
          <w:szCs w:val="29"/>
        </w:rPr>
        <w:tab/>
      </w:r>
      <m:oMath>
        <m:f>
          <m:fPr>
            <m:ctrlPr>
              <w:rPr>
                <w:rFonts w:ascii="Cambria Math" w:hAnsi="Cambria Math" w:cs="Arial"/>
                <w:b/>
                <w:i/>
                <w:w w:val="99"/>
                <w:sz w:val="29"/>
                <w:szCs w:val="29"/>
              </w:rPr>
            </m:ctrlPr>
          </m:fPr>
          <m:num>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0</m:t>
                </m:r>
              </m:sub>
            </m:sSub>
          </m:num>
          <m:den>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1</m:t>
                </m:r>
              </m:sub>
            </m:sSub>
          </m:den>
        </m:f>
        <m:r>
          <m:rPr>
            <m:sty m:val="bi"/>
          </m:rPr>
          <w:rPr>
            <w:rFonts w:ascii="Cambria Math" w:hAnsi="Cambria Math" w:cs="Arial"/>
            <w:w w:val="99"/>
            <w:sz w:val="29"/>
            <w:szCs w:val="29"/>
          </w:rPr>
          <m:t xml:space="preserve"> </m:t>
        </m:r>
      </m:oMath>
      <w:r w:rsidRPr="00C378F0">
        <w:rPr>
          <w:rFonts w:ascii="Book Antiqua" w:hAnsi="Book Antiqua" w:cs="Arial"/>
          <w:b/>
          <w:w w:val="99"/>
          <w:sz w:val="29"/>
          <w:szCs w:val="29"/>
        </w:rPr>
        <w:t>=</w:t>
      </w:r>
      <m:oMath>
        <m:f>
          <m:fPr>
            <m:ctrlPr>
              <w:rPr>
                <w:rFonts w:ascii="Cambria Math" w:hAnsi="Cambria Math" w:cs="Arial"/>
                <w:b/>
                <w:i/>
                <w:w w:val="99"/>
                <w:sz w:val="29"/>
                <w:szCs w:val="29"/>
              </w:rPr>
            </m:ctrlPr>
          </m:fPr>
          <m:num>
            <m:r>
              <m:rPr>
                <m:sty m:val="bi"/>
              </m:rPr>
              <w:rPr>
                <w:rFonts w:ascii="Cambria Math" w:hAnsi="Cambria Math" w:cs="Arial"/>
                <w:w w:val="99"/>
                <w:sz w:val="29"/>
                <w:szCs w:val="29"/>
              </w:rPr>
              <m:t>1</m:t>
            </m:r>
          </m:num>
          <m:den>
            <m:r>
              <m:rPr>
                <m:sty m:val="bi"/>
              </m:rPr>
              <w:rPr>
                <w:rFonts w:ascii="Cambria Math" w:hAnsi="Cambria Math" w:cs="Arial"/>
                <w:w w:val="99"/>
                <w:sz w:val="29"/>
                <w:szCs w:val="29"/>
              </w:rPr>
              <m:t xml:space="preserve"> </m:t>
            </m:r>
            <m:sSubSup>
              <m:sSubSupPr>
                <m:ctrlPr>
                  <w:rPr>
                    <w:rFonts w:ascii="Cambria Math" w:hAnsi="Cambria Math" w:cs="Arial"/>
                    <w:b/>
                    <w:i/>
                    <w:w w:val="99"/>
                    <w:sz w:val="29"/>
                    <w:szCs w:val="29"/>
                  </w:rPr>
                </m:ctrlPr>
              </m:sSubSupPr>
              <m:e>
                <m:r>
                  <m:rPr>
                    <m:sty m:val="bi"/>
                  </m:rPr>
                  <w:rPr>
                    <w:rFonts w:ascii="Cambria Math" w:hAnsi="Cambria Math" w:cs="Arial"/>
                    <w:w w:val="99"/>
                    <w:sz w:val="29"/>
                    <w:szCs w:val="29"/>
                  </w:rPr>
                  <m:t>n</m:t>
                </m:r>
              </m:e>
              <m:sub>
                <m:r>
                  <m:rPr>
                    <m:sty m:val="bi"/>
                  </m:rPr>
                  <w:rPr>
                    <w:rFonts w:ascii="Cambria Math" w:hAnsi="Cambria Math" w:cs="Arial"/>
                    <w:w w:val="99"/>
                    <w:sz w:val="29"/>
                    <w:szCs w:val="29"/>
                  </w:rPr>
                  <m:t>1</m:t>
                </m:r>
              </m:sub>
              <m:sup>
                <m:r>
                  <m:rPr>
                    <m:sty m:val="bi"/>
                  </m:rPr>
                  <w:rPr>
                    <w:rFonts w:ascii="Cambria Math" w:hAnsi="Cambria Math" w:cs="Arial"/>
                    <w:w w:val="99"/>
                    <w:sz w:val="29"/>
                    <w:szCs w:val="29"/>
                  </w:rPr>
                  <m:t>2</m:t>
                </m:r>
              </m:sup>
            </m:sSubSup>
          </m:den>
        </m:f>
        <m:r>
          <m:rPr>
            <m:sty m:val="bi"/>
          </m:rPr>
          <w:rPr>
            <w:rFonts w:ascii="Cambria Math" w:hAnsi="Cambria Math" w:cs="Arial"/>
            <w:w w:val="99"/>
            <w:sz w:val="29"/>
            <w:szCs w:val="29"/>
          </w:rPr>
          <m:t xml:space="preserve">   </m:t>
        </m:r>
      </m:oMath>
      <w:r w:rsidRPr="00C378F0">
        <w:rPr>
          <w:rFonts w:ascii="Book Antiqua" w:hAnsi="Book Antiqua" w:cs="Arial"/>
          <w:b/>
          <w:w w:val="99"/>
          <w:sz w:val="29"/>
          <w:szCs w:val="29"/>
        </w:rPr>
        <w:t xml:space="preserve"> </w:t>
      </w:r>
      <w:r w:rsidRPr="00C378F0">
        <w:rPr>
          <w:rFonts w:ascii="Book Antiqua" w:hAnsi="Book Antiqua" w:cs="Arial"/>
          <w:b/>
          <w:w w:val="99"/>
          <w:sz w:val="29"/>
          <w:szCs w:val="29"/>
        </w:rPr>
        <w:tab/>
      </w:r>
      <m:oMath>
        <m:f>
          <m:fPr>
            <m:ctrlPr>
              <w:rPr>
                <w:rFonts w:ascii="Cambria Math" w:hAnsi="Cambria Math" w:cs="Arial"/>
                <w:b/>
                <w:i/>
                <w:w w:val="99"/>
                <w:sz w:val="29"/>
                <w:szCs w:val="29"/>
              </w:rPr>
            </m:ctrlPr>
          </m:fPr>
          <m:num>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0</m:t>
                </m:r>
              </m:sub>
            </m:sSub>
          </m:num>
          <m:den>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2</m:t>
                </m:r>
              </m:sub>
            </m:sSub>
          </m:den>
        </m:f>
        <m:r>
          <m:rPr>
            <m:sty m:val="b"/>
          </m:rPr>
          <w:rPr>
            <w:rFonts w:ascii="Cambria Math" w:hAnsi="Cambria Math" w:cs="Arial"/>
            <w:w w:val="99"/>
            <w:sz w:val="29"/>
            <w:szCs w:val="29"/>
          </w:rPr>
          <m:t>=</m:t>
        </m:r>
        <m:f>
          <m:fPr>
            <m:ctrlPr>
              <w:rPr>
                <w:rFonts w:ascii="Cambria Math" w:hAnsi="Cambria Math" w:cs="Arial"/>
                <w:b/>
                <w:i/>
                <w:w w:val="99"/>
                <w:sz w:val="29"/>
                <w:szCs w:val="29"/>
              </w:rPr>
            </m:ctrlPr>
          </m:fPr>
          <m:num>
            <m:r>
              <m:rPr>
                <m:sty m:val="bi"/>
              </m:rPr>
              <w:rPr>
                <w:rFonts w:ascii="Cambria Math" w:hAnsi="Cambria Math" w:cs="Arial"/>
                <w:w w:val="99"/>
                <w:sz w:val="29"/>
                <w:szCs w:val="29"/>
              </w:rPr>
              <m:t>1</m:t>
            </m:r>
          </m:num>
          <m:den>
            <m:sSubSup>
              <m:sSubSupPr>
                <m:ctrlPr>
                  <w:rPr>
                    <w:rFonts w:ascii="Cambria Math" w:hAnsi="Cambria Math" w:cs="Arial"/>
                    <w:b/>
                    <w:i/>
                    <w:w w:val="99"/>
                    <w:sz w:val="29"/>
                    <w:szCs w:val="29"/>
                  </w:rPr>
                </m:ctrlPr>
              </m:sSubSupPr>
              <m:e>
                <m:r>
                  <m:rPr>
                    <m:sty m:val="bi"/>
                  </m:rPr>
                  <w:rPr>
                    <w:rFonts w:ascii="Cambria Math" w:hAnsi="Cambria Math" w:cs="Arial"/>
                    <w:w w:val="99"/>
                    <w:sz w:val="29"/>
                    <w:szCs w:val="29"/>
                  </w:rPr>
                  <m:t>n</m:t>
                </m:r>
              </m:e>
              <m:sub>
                <m:r>
                  <m:rPr>
                    <m:sty m:val="bi"/>
                  </m:rPr>
                  <w:rPr>
                    <w:rFonts w:ascii="Cambria Math" w:hAnsi="Cambria Math" w:cs="Arial"/>
                    <w:w w:val="99"/>
                    <w:sz w:val="29"/>
                    <w:szCs w:val="29"/>
                  </w:rPr>
                  <m:t>2</m:t>
                </m:r>
              </m:sub>
              <m:sup>
                <m:r>
                  <m:rPr>
                    <m:sty m:val="bi"/>
                  </m:rPr>
                  <w:rPr>
                    <w:rFonts w:ascii="Cambria Math" w:hAnsi="Cambria Math" w:cs="Arial"/>
                    <w:w w:val="99"/>
                    <w:sz w:val="29"/>
                    <w:szCs w:val="29"/>
                  </w:rPr>
                  <m:t>2</m:t>
                </m:r>
              </m:sup>
            </m:sSubSup>
          </m:den>
        </m:f>
        <m:r>
          <m:rPr>
            <m:sty m:val="b"/>
          </m:rPr>
          <w:rPr>
            <w:rFonts w:ascii="Cambria Math" w:hAnsi="Cambria Math" w:cs="Arial"/>
            <w:w w:val="99"/>
            <w:sz w:val="29"/>
            <w:szCs w:val="29"/>
          </w:rPr>
          <m:t xml:space="preserve"> </m:t>
        </m:r>
      </m:oMath>
      <w:r w:rsidRPr="00C378F0">
        <w:rPr>
          <w:rFonts w:ascii="Book Antiqua" w:hAnsi="Book Antiqua" w:cs="Arial"/>
          <w:b/>
          <w:w w:val="99"/>
          <w:sz w:val="29"/>
          <w:szCs w:val="29"/>
        </w:rPr>
        <w:tab/>
      </w:r>
      <m:oMath>
        <m:f>
          <m:fPr>
            <m:ctrlPr>
              <w:rPr>
                <w:rFonts w:ascii="Cambria Math" w:hAnsi="Cambria Math" w:cs="Arial"/>
                <w:b/>
                <w:i/>
                <w:w w:val="99"/>
                <w:sz w:val="29"/>
                <w:szCs w:val="29"/>
              </w:rPr>
            </m:ctrlPr>
          </m:fPr>
          <m:num>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0</m:t>
                </m:r>
              </m:sub>
            </m:sSub>
          </m:num>
          <m:den>
            <m:sSub>
              <m:sSubPr>
                <m:ctrlPr>
                  <w:rPr>
                    <w:rFonts w:ascii="Cambria Math" w:hAnsi="Cambria Math" w:cs="Arial"/>
                    <w:b/>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3</m:t>
                </m:r>
              </m:sub>
            </m:sSub>
          </m:den>
        </m:f>
      </m:oMath>
      <w:r w:rsidRPr="00C378F0">
        <w:rPr>
          <w:rFonts w:ascii="Book Antiqua" w:hAnsi="Book Antiqua" w:cs="Arial"/>
          <w:b/>
          <w:w w:val="99"/>
          <w:sz w:val="29"/>
          <w:szCs w:val="29"/>
        </w:rPr>
        <w:t>=</w:t>
      </w:r>
      <m:oMath>
        <m:f>
          <m:fPr>
            <m:ctrlPr>
              <w:rPr>
                <w:rFonts w:ascii="Cambria Math" w:hAnsi="Cambria Math" w:cs="Arial"/>
                <w:b/>
                <w:i/>
                <w:w w:val="99"/>
                <w:sz w:val="29"/>
                <w:szCs w:val="29"/>
              </w:rPr>
            </m:ctrlPr>
          </m:fPr>
          <m:num>
            <m:r>
              <m:rPr>
                <m:sty m:val="bi"/>
              </m:rPr>
              <w:rPr>
                <w:rFonts w:ascii="Cambria Math" w:hAnsi="Cambria Math" w:cs="Arial"/>
                <w:w w:val="99"/>
                <w:sz w:val="29"/>
                <w:szCs w:val="29"/>
              </w:rPr>
              <m:t>1</m:t>
            </m:r>
          </m:num>
          <m:den>
            <m:sSubSup>
              <m:sSubSupPr>
                <m:ctrlPr>
                  <w:rPr>
                    <w:rFonts w:ascii="Cambria Math" w:hAnsi="Cambria Math" w:cs="Arial"/>
                    <w:b/>
                    <w:i/>
                    <w:w w:val="99"/>
                    <w:sz w:val="29"/>
                    <w:szCs w:val="29"/>
                  </w:rPr>
                </m:ctrlPr>
              </m:sSubSupPr>
              <m:e>
                <m:r>
                  <m:rPr>
                    <m:sty m:val="bi"/>
                  </m:rPr>
                  <w:rPr>
                    <w:rFonts w:ascii="Cambria Math" w:hAnsi="Cambria Math" w:cs="Arial"/>
                    <w:w w:val="99"/>
                    <w:sz w:val="29"/>
                    <w:szCs w:val="29"/>
                  </w:rPr>
                  <m:t>n</m:t>
                </m:r>
              </m:e>
              <m:sub>
                <m:r>
                  <m:rPr>
                    <m:sty m:val="bi"/>
                  </m:rPr>
                  <w:rPr>
                    <w:rFonts w:ascii="Cambria Math" w:hAnsi="Cambria Math" w:cs="Arial"/>
                    <w:w w:val="99"/>
                    <w:sz w:val="29"/>
                    <w:szCs w:val="29"/>
                  </w:rPr>
                  <m:t>3</m:t>
                </m:r>
              </m:sub>
              <m:sup>
                <m:r>
                  <m:rPr>
                    <m:sty m:val="bi"/>
                  </m:rPr>
                  <w:rPr>
                    <w:rFonts w:ascii="Cambria Math" w:hAnsi="Cambria Math" w:cs="Arial"/>
                    <w:w w:val="99"/>
                    <w:sz w:val="29"/>
                    <w:szCs w:val="29"/>
                  </w:rPr>
                  <m:t>2</m:t>
                </m:r>
              </m:sup>
            </m:sSubSup>
          </m:den>
        </m:f>
      </m:oMath>
      <w:r w:rsidRPr="00C378F0">
        <w:rPr>
          <w:rFonts w:ascii="Book Antiqua" w:hAnsi="Book Antiqua" w:cs="Arial"/>
          <w:b/>
          <w:w w:val="99"/>
          <w:sz w:val="29"/>
          <w:szCs w:val="29"/>
        </w:rPr>
        <w:t xml:space="preserve">  </w:t>
      </w:r>
      <w:r w:rsidR="00D663BC">
        <w:rPr>
          <w:rFonts w:ascii="Book Antiqua" w:hAnsi="Book Antiqua" w:cs="Arial"/>
          <w:b/>
          <w:w w:val="99"/>
          <w:sz w:val="29"/>
          <w:szCs w:val="29"/>
        </w:rPr>
        <w:tab/>
      </w:r>
      <w:r w:rsidR="00D663BC">
        <w:rPr>
          <w:rFonts w:ascii="Book Antiqua" w:hAnsi="Book Antiqua" w:cs="Arial"/>
          <w:b/>
          <w:w w:val="99"/>
          <w:sz w:val="29"/>
          <w:szCs w:val="29"/>
        </w:rPr>
        <w:tab/>
      </w:r>
      <w:r w:rsidR="00D663BC">
        <w:rPr>
          <w:rFonts w:ascii="Book Antiqua" w:hAnsi="Book Antiqua" w:cs="Arial"/>
          <w:b/>
          <w:w w:val="99"/>
          <w:sz w:val="29"/>
          <w:szCs w:val="29"/>
        </w:rPr>
        <w:tab/>
      </w:r>
      <w:r w:rsidR="00D663BC">
        <w:rPr>
          <w:rFonts w:ascii="Book Antiqua" w:hAnsi="Book Antiqua" w:cs="Arial"/>
          <w:b/>
          <w:w w:val="99"/>
          <w:sz w:val="29"/>
          <w:szCs w:val="29"/>
        </w:rPr>
        <w:tab/>
      </w:r>
      <w:r w:rsidR="00D663BC" w:rsidRPr="00D663BC">
        <w:rPr>
          <w:rFonts w:ascii="Book Antiqua" w:hAnsi="Book Antiqua" w:cs="Arial"/>
          <w:bCs/>
          <w:w w:val="99"/>
        </w:rPr>
        <w:t>(</w:t>
      </w:r>
      <w:r w:rsidR="008F224E">
        <w:rPr>
          <w:rFonts w:ascii="Book Antiqua" w:hAnsi="Book Antiqua" w:cs="Arial"/>
          <w:bCs/>
          <w:w w:val="99"/>
        </w:rPr>
        <w:t>I</w:t>
      </w:r>
      <w:r w:rsidR="00D663BC" w:rsidRPr="00D663BC">
        <w:rPr>
          <w:rFonts w:ascii="Book Antiqua" w:hAnsi="Book Antiqua" w:cs="Arial"/>
          <w:bCs/>
          <w:w w:val="99"/>
        </w:rPr>
        <w:t>.8</w:t>
      </w:r>
      <w:r w:rsidR="00D663BC" w:rsidRPr="00D663BC">
        <w:rPr>
          <w:rFonts w:ascii="Book Antiqua" w:hAnsi="Book Antiqua" w:cs="Arial"/>
          <w:b/>
          <w:w w:val="99"/>
        </w:rPr>
        <w:t>)</w:t>
      </w:r>
      <w:r w:rsidR="00D663BC">
        <w:rPr>
          <w:rFonts w:ascii="Book Antiqua" w:hAnsi="Book Antiqua" w:cs="Arial"/>
          <w:w w:val="99"/>
          <w:sz w:val="22"/>
          <w:szCs w:val="22"/>
        </w:rPr>
        <w:t xml:space="preserve"> </w:t>
      </w:r>
    </w:p>
    <w:p w:rsidR="006F49B2" w:rsidRPr="00D663BC" w:rsidRDefault="009B6210" w:rsidP="00365EBD">
      <w:pPr>
        <w:widowControl w:val="0"/>
        <w:autoSpaceDE w:val="0"/>
        <w:autoSpaceDN w:val="0"/>
        <w:bidi w:val="0"/>
        <w:adjustRightInd w:val="0"/>
        <w:spacing w:line="360" w:lineRule="auto"/>
        <w:ind w:right="-20"/>
        <w:jc w:val="both"/>
        <w:rPr>
          <w:rFonts w:ascii="Book Antiqua" w:hAnsi="Book Antiqua" w:cs="Arial"/>
          <w:b/>
          <w:w w:val="99"/>
        </w:rPr>
      </w:pPr>
      <w:r w:rsidRPr="00D663BC">
        <w:rPr>
          <w:rFonts w:ascii="Book Antiqua" w:hAnsi="Book Antiqua" w:cs="Arial"/>
          <w:b/>
          <w:w w:val="99"/>
        </w:rPr>
        <w:t>1.2.</w:t>
      </w:r>
      <w:r w:rsidR="00147987" w:rsidRPr="00D663BC">
        <w:rPr>
          <w:rFonts w:ascii="Book Antiqua" w:hAnsi="Book Antiqua" w:cs="Arial"/>
          <w:b/>
          <w:w w:val="99"/>
        </w:rPr>
        <w:t xml:space="preserve"> </w:t>
      </w:r>
      <w:r w:rsidR="00365EBD">
        <w:rPr>
          <w:rFonts w:ascii="Book Antiqua" w:hAnsi="Book Antiqua" w:cs="Arial"/>
          <w:b/>
          <w:w w:val="99"/>
        </w:rPr>
        <w:tab/>
      </w:r>
      <w:r w:rsidR="00147987" w:rsidRPr="00D663BC">
        <w:rPr>
          <w:rFonts w:ascii="Book Antiqua" w:hAnsi="Book Antiqua" w:cs="Arial"/>
          <w:b/>
          <w:w w:val="99"/>
        </w:rPr>
        <w:t xml:space="preserve"> </w:t>
      </w:r>
      <w:r w:rsidR="006F49B2" w:rsidRPr="00D663BC">
        <w:rPr>
          <w:rFonts w:ascii="Book Antiqua" w:hAnsi="Book Antiqua" w:cs="Arial"/>
          <w:b/>
          <w:w w:val="99"/>
        </w:rPr>
        <w:t xml:space="preserve">L’ Ellipsoide des indices </w:t>
      </w:r>
    </w:p>
    <w:p w:rsidR="006F49B2" w:rsidRPr="00D663BC" w:rsidRDefault="009B6210" w:rsidP="00C17CC0">
      <w:pPr>
        <w:widowControl w:val="0"/>
        <w:autoSpaceDE w:val="0"/>
        <w:autoSpaceDN w:val="0"/>
        <w:bidi w:val="0"/>
        <w:adjustRightInd w:val="0"/>
        <w:spacing w:line="360" w:lineRule="auto"/>
        <w:ind w:right="-20"/>
        <w:jc w:val="both"/>
        <w:rPr>
          <w:rFonts w:ascii="Book Antiqua" w:hAnsi="Book Antiqua" w:cs="Arial"/>
          <w:spacing w:val="-5"/>
          <w:w w:val="102"/>
        </w:rPr>
      </w:pPr>
      <w:r w:rsidRPr="00D663BC">
        <w:rPr>
          <w:rFonts w:ascii="Book Antiqua" w:hAnsi="Book Antiqua" w:cs="Arial"/>
          <w:w w:val="101"/>
        </w:rPr>
        <w:tab/>
      </w:r>
      <w:r w:rsidR="005334D5" w:rsidRPr="00D663BC">
        <w:rPr>
          <w:rFonts w:ascii="Book Antiqua" w:hAnsi="Book Antiqua" w:cs="Arial"/>
          <w:w w:val="101"/>
        </w:rPr>
        <w:t>Un</w:t>
      </w:r>
      <w:r w:rsidR="005334D5" w:rsidRPr="00D663BC">
        <w:rPr>
          <w:rFonts w:ascii="Book Antiqua" w:hAnsi="Book Antiqua" w:cs="Arial"/>
          <w:spacing w:val="12"/>
        </w:rPr>
        <w:t xml:space="preserve"> </w:t>
      </w:r>
      <w:r w:rsidR="005334D5" w:rsidRPr="00D663BC">
        <w:rPr>
          <w:rFonts w:ascii="Book Antiqua" w:hAnsi="Book Antiqua" w:cs="Arial"/>
          <w:spacing w:val="-6"/>
          <w:w w:val="104"/>
        </w:rPr>
        <w:t>v</w:t>
      </w:r>
      <w:r w:rsidR="005334D5" w:rsidRPr="00D663BC">
        <w:rPr>
          <w:rFonts w:ascii="Book Antiqua" w:hAnsi="Book Antiqua" w:cs="Arial"/>
          <w:w w:val="79"/>
        </w:rPr>
        <w:t>e</w:t>
      </w:r>
      <w:r w:rsidR="005334D5" w:rsidRPr="00D663BC">
        <w:rPr>
          <w:rFonts w:ascii="Book Antiqua" w:hAnsi="Book Antiqua" w:cs="Arial"/>
          <w:w w:val="99"/>
        </w:rPr>
        <w:t>cteur</w:t>
      </w:r>
      <w:r w:rsidR="005334D5" w:rsidRPr="00D663BC">
        <w:rPr>
          <w:rFonts w:ascii="Book Antiqua" w:hAnsi="Book Antiqua" w:cs="Arial"/>
          <w:spacing w:val="12"/>
        </w:rPr>
        <w:t xml:space="preserve"> </w:t>
      </w:r>
      <w:r w:rsidR="005334D5" w:rsidRPr="00D663BC">
        <w:rPr>
          <w:rFonts w:ascii="Book Antiqua" w:hAnsi="Book Antiqua" w:cs="Arial"/>
          <w:spacing w:val="-6"/>
          <w:w w:val="98"/>
        </w:rPr>
        <w:t>d</w:t>
      </w:r>
      <w:r w:rsidR="005334D5" w:rsidRPr="00D663BC">
        <w:rPr>
          <w:rFonts w:ascii="Book Antiqua" w:hAnsi="Book Antiqua" w:cs="Arial"/>
          <w:spacing w:val="-103"/>
          <w:w w:val="148"/>
        </w:rPr>
        <w:t>´</w:t>
      </w:r>
      <w:r w:rsidR="005334D5" w:rsidRPr="00D663BC">
        <w:rPr>
          <w:rFonts w:ascii="Book Antiqua" w:hAnsi="Book Antiqua" w:cs="Arial"/>
          <w:w w:val="79"/>
        </w:rPr>
        <w:t>e</w:t>
      </w:r>
      <w:r w:rsidR="005334D5" w:rsidRPr="00D663BC">
        <w:rPr>
          <w:rFonts w:ascii="Book Antiqua" w:hAnsi="Book Antiqua" w:cs="Arial"/>
          <w:w w:val="104"/>
        </w:rPr>
        <w:t>cri</w:t>
      </w:r>
      <w:r w:rsidR="005334D5" w:rsidRPr="00D663BC">
        <w:rPr>
          <w:rFonts w:ascii="Book Antiqua" w:hAnsi="Book Antiqua" w:cs="Arial"/>
          <w:w w:val="138"/>
        </w:rPr>
        <w:t>t</w:t>
      </w:r>
      <w:r w:rsidR="005334D5" w:rsidRPr="00D663BC">
        <w:rPr>
          <w:rFonts w:ascii="Book Antiqua" w:hAnsi="Book Antiqua" w:cs="Arial"/>
          <w:spacing w:val="10"/>
        </w:rPr>
        <w:t xml:space="preserve"> </w:t>
      </w:r>
      <w:r w:rsidR="005334D5" w:rsidRPr="00D663BC">
        <w:rPr>
          <w:rFonts w:ascii="Book Antiqua" w:hAnsi="Book Antiqua" w:cs="Arial"/>
          <w:w w:val="98"/>
        </w:rPr>
        <w:t>u</w:t>
      </w:r>
      <w:r w:rsidR="005334D5" w:rsidRPr="00D663BC">
        <w:rPr>
          <w:rFonts w:ascii="Book Antiqua" w:hAnsi="Book Antiqua" w:cs="Arial"/>
          <w:w w:val="89"/>
        </w:rPr>
        <w:t>ne</w:t>
      </w:r>
      <w:r w:rsidR="005334D5" w:rsidRPr="00D663BC">
        <w:rPr>
          <w:rFonts w:ascii="Book Antiqua" w:hAnsi="Book Antiqua" w:cs="Arial"/>
          <w:spacing w:val="9"/>
        </w:rPr>
        <w:t xml:space="preserve"> </w:t>
      </w:r>
      <w:r w:rsidR="005334D5" w:rsidRPr="00D663BC">
        <w:rPr>
          <w:rFonts w:ascii="Book Antiqua" w:hAnsi="Book Antiqua" w:cs="Arial"/>
          <w:w w:val="97"/>
        </w:rPr>
        <w:t>grand</w:t>
      </w:r>
      <w:r w:rsidR="005334D5" w:rsidRPr="00D663BC">
        <w:rPr>
          <w:rFonts w:ascii="Book Antiqua" w:hAnsi="Book Antiqua" w:cs="Arial"/>
          <w:w w:val="79"/>
        </w:rPr>
        <w:t>e</w:t>
      </w:r>
      <w:r w:rsidR="005334D5" w:rsidRPr="00D663BC">
        <w:rPr>
          <w:rFonts w:ascii="Book Antiqua" w:hAnsi="Book Antiqua" w:cs="Arial"/>
          <w:w w:val="98"/>
        </w:rPr>
        <w:t>u</w:t>
      </w:r>
      <w:r w:rsidR="005334D5" w:rsidRPr="00D663BC">
        <w:rPr>
          <w:rFonts w:ascii="Book Antiqua" w:hAnsi="Book Antiqua" w:cs="Arial"/>
          <w:w w:val="116"/>
        </w:rPr>
        <w:t>r</w:t>
      </w:r>
      <w:r w:rsidR="005334D5" w:rsidRPr="00D663BC">
        <w:rPr>
          <w:rFonts w:ascii="Book Antiqua" w:hAnsi="Book Antiqua" w:cs="Arial"/>
          <w:spacing w:val="9"/>
        </w:rPr>
        <w:t xml:space="preserve"> </w:t>
      </w:r>
      <w:r w:rsidR="005334D5" w:rsidRPr="00D663BC">
        <w:rPr>
          <w:rFonts w:ascii="Book Antiqua" w:hAnsi="Book Antiqua" w:cs="Arial"/>
          <w:w w:val="98"/>
        </w:rPr>
        <w:t>p</w:t>
      </w:r>
      <w:r w:rsidR="005334D5" w:rsidRPr="00D663BC">
        <w:rPr>
          <w:rFonts w:ascii="Book Antiqua" w:hAnsi="Book Antiqua" w:cs="Arial"/>
          <w:spacing w:val="-6"/>
          <w:w w:val="98"/>
        </w:rPr>
        <w:t>h</w:t>
      </w:r>
      <w:r w:rsidR="005334D5" w:rsidRPr="00D663BC">
        <w:rPr>
          <w:rFonts w:ascii="Book Antiqua" w:hAnsi="Book Antiqua" w:cs="Arial"/>
          <w:w w:val="91"/>
        </w:rPr>
        <w:t>ys</w:t>
      </w:r>
      <w:r w:rsidR="005334D5" w:rsidRPr="00D663BC">
        <w:rPr>
          <w:rFonts w:ascii="Book Antiqua" w:hAnsi="Book Antiqua" w:cs="Arial"/>
          <w:w w:val="123"/>
        </w:rPr>
        <w:t>i</w:t>
      </w:r>
      <w:r w:rsidR="005334D5" w:rsidRPr="00D663BC">
        <w:rPr>
          <w:rFonts w:ascii="Book Antiqua" w:hAnsi="Book Antiqua" w:cs="Arial"/>
          <w:w w:val="90"/>
        </w:rPr>
        <w:t>que</w:t>
      </w:r>
      <w:r w:rsidR="005334D5" w:rsidRPr="00D663BC">
        <w:rPr>
          <w:rFonts w:ascii="Book Antiqua" w:hAnsi="Book Antiqua" w:cs="Arial"/>
          <w:spacing w:val="9"/>
        </w:rPr>
        <w:t xml:space="preserve"> </w:t>
      </w:r>
      <w:r w:rsidR="005334D5" w:rsidRPr="00D663BC">
        <w:rPr>
          <w:rFonts w:ascii="Book Antiqua" w:hAnsi="Book Antiqua" w:cs="Arial"/>
          <w:w w:val="88"/>
        </w:rPr>
        <w:t>c</w:t>
      </w:r>
      <w:r w:rsidR="005334D5" w:rsidRPr="00D663BC">
        <w:rPr>
          <w:rFonts w:ascii="Book Antiqua" w:hAnsi="Book Antiqua" w:cs="Arial"/>
          <w:w w:val="96"/>
        </w:rPr>
        <w:t>om</w:t>
      </w:r>
      <w:r w:rsidR="005334D5" w:rsidRPr="00D663BC">
        <w:rPr>
          <w:rFonts w:ascii="Book Antiqua" w:hAnsi="Book Antiqua" w:cs="Arial"/>
          <w:spacing w:val="6"/>
          <w:w w:val="96"/>
        </w:rPr>
        <w:t>p</w:t>
      </w:r>
      <w:r w:rsidR="005334D5" w:rsidRPr="00D663BC">
        <w:rPr>
          <w:rFonts w:ascii="Book Antiqua" w:hAnsi="Book Antiqua" w:cs="Arial"/>
          <w:w w:val="101"/>
        </w:rPr>
        <w:t>orta</w:t>
      </w:r>
      <w:r w:rsidR="005334D5" w:rsidRPr="00D663BC">
        <w:rPr>
          <w:rFonts w:ascii="Book Antiqua" w:hAnsi="Book Antiqua" w:cs="Arial"/>
          <w:spacing w:val="-6"/>
          <w:w w:val="101"/>
        </w:rPr>
        <w:t>n</w:t>
      </w:r>
      <w:r w:rsidR="005334D5" w:rsidRPr="00D663BC">
        <w:rPr>
          <w:rFonts w:ascii="Book Antiqua" w:hAnsi="Book Antiqua" w:cs="Arial"/>
          <w:w w:val="138"/>
        </w:rPr>
        <w:t>t</w:t>
      </w:r>
      <w:r w:rsidR="005334D5" w:rsidRPr="00D663BC">
        <w:rPr>
          <w:rFonts w:ascii="Book Antiqua" w:hAnsi="Book Antiqua" w:cs="Arial"/>
          <w:spacing w:val="9"/>
        </w:rPr>
        <w:t xml:space="preserve"> </w:t>
      </w:r>
      <w:r w:rsidR="005334D5" w:rsidRPr="00D663BC">
        <w:rPr>
          <w:rFonts w:ascii="Book Antiqua" w:hAnsi="Book Antiqua" w:cs="Arial"/>
          <w:w w:val="98"/>
        </w:rPr>
        <w:t>u</w:t>
      </w:r>
      <w:r w:rsidR="005334D5" w:rsidRPr="00D663BC">
        <w:rPr>
          <w:rFonts w:ascii="Book Antiqua" w:hAnsi="Book Antiqua" w:cs="Arial"/>
          <w:w w:val="89"/>
        </w:rPr>
        <w:t>ne</w:t>
      </w:r>
      <w:r w:rsidR="005334D5" w:rsidRPr="00D663BC">
        <w:rPr>
          <w:rFonts w:ascii="Book Antiqua" w:hAnsi="Book Antiqua" w:cs="Arial"/>
          <w:spacing w:val="10"/>
        </w:rPr>
        <w:t xml:space="preserve"> </w:t>
      </w:r>
      <w:r w:rsidR="005334D5" w:rsidRPr="00D663BC">
        <w:rPr>
          <w:rFonts w:ascii="Book Antiqua" w:hAnsi="Book Antiqua" w:cs="Arial"/>
          <w:w w:val="99"/>
        </w:rPr>
        <w:t>ampl</w:t>
      </w:r>
      <w:r w:rsidR="005334D5" w:rsidRPr="00D663BC">
        <w:rPr>
          <w:rFonts w:ascii="Book Antiqua" w:hAnsi="Book Antiqua" w:cs="Arial"/>
          <w:w w:val="109"/>
        </w:rPr>
        <w:t>itud</w:t>
      </w:r>
      <w:r w:rsidR="005334D5" w:rsidRPr="00D663BC">
        <w:rPr>
          <w:rFonts w:ascii="Book Antiqua" w:hAnsi="Book Antiqua" w:cs="Arial"/>
          <w:w w:val="79"/>
        </w:rPr>
        <w:t>e</w:t>
      </w:r>
      <w:r w:rsidR="005334D5" w:rsidRPr="00D663BC">
        <w:rPr>
          <w:rFonts w:ascii="Book Antiqua" w:hAnsi="Book Antiqua" w:cs="Arial"/>
          <w:spacing w:val="10"/>
        </w:rPr>
        <w:t xml:space="preserve"> </w:t>
      </w:r>
      <w:r w:rsidR="005334D5" w:rsidRPr="00D663BC">
        <w:rPr>
          <w:rFonts w:ascii="Book Antiqua" w:hAnsi="Book Antiqua" w:cs="Arial"/>
          <w:w w:val="99"/>
        </w:rPr>
        <w:t>et</w:t>
      </w:r>
      <w:r w:rsidR="005334D5" w:rsidRPr="00D663BC">
        <w:rPr>
          <w:rFonts w:ascii="Book Antiqua" w:hAnsi="Book Antiqua" w:cs="Arial"/>
          <w:spacing w:val="9"/>
        </w:rPr>
        <w:t xml:space="preserve"> </w:t>
      </w:r>
      <w:r w:rsidR="005334D5" w:rsidRPr="00D663BC">
        <w:rPr>
          <w:rFonts w:ascii="Book Antiqua" w:hAnsi="Book Antiqua" w:cs="Arial"/>
          <w:w w:val="98"/>
        </w:rPr>
        <w:t>un</w:t>
      </w:r>
      <w:r w:rsidR="005334D5" w:rsidRPr="00D663BC">
        <w:rPr>
          <w:rFonts w:ascii="Book Antiqua" w:hAnsi="Book Antiqua" w:cs="Arial"/>
          <w:w w:val="79"/>
        </w:rPr>
        <w:t>e</w:t>
      </w:r>
      <w:r w:rsidR="005334D5" w:rsidRPr="00D663BC">
        <w:rPr>
          <w:rFonts w:ascii="Book Antiqua" w:hAnsi="Book Antiqua" w:cs="Arial"/>
          <w:spacing w:val="10"/>
        </w:rPr>
        <w:t xml:space="preserve"> </w:t>
      </w:r>
      <w:r w:rsidR="005334D5" w:rsidRPr="00D663BC">
        <w:rPr>
          <w:rFonts w:ascii="Book Antiqua" w:hAnsi="Book Antiqua" w:cs="Arial"/>
          <w:w w:val="106"/>
        </w:rPr>
        <w:t>di</w:t>
      </w:r>
      <w:r w:rsidR="005334D5" w:rsidRPr="00D663BC">
        <w:rPr>
          <w:rFonts w:ascii="Book Antiqua" w:hAnsi="Book Antiqua" w:cs="Arial"/>
          <w:w w:val="93"/>
        </w:rPr>
        <w:t>re</w:t>
      </w:r>
      <w:r w:rsidR="005334D5" w:rsidRPr="00D663BC">
        <w:rPr>
          <w:rFonts w:ascii="Book Antiqua" w:hAnsi="Book Antiqua" w:cs="Arial"/>
          <w:w w:val="101"/>
        </w:rPr>
        <w:t>ction</w:t>
      </w:r>
      <w:r w:rsidR="005334D5" w:rsidRPr="00D663BC">
        <w:rPr>
          <w:rFonts w:ascii="Book Antiqua" w:hAnsi="Book Antiqua" w:cs="Arial"/>
          <w:w w:val="99"/>
        </w:rPr>
        <w:t>,</w:t>
      </w:r>
      <w:r w:rsidR="005334D5" w:rsidRPr="00D663BC">
        <w:rPr>
          <w:rFonts w:ascii="Book Antiqua" w:hAnsi="Book Antiqua" w:cs="Arial"/>
          <w:w w:val="104"/>
        </w:rPr>
        <w:t>tel</w:t>
      </w:r>
      <w:r w:rsidR="005334D5" w:rsidRPr="00D663BC">
        <w:rPr>
          <w:rFonts w:ascii="Book Antiqua" w:hAnsi="Book Antiqua" w:cs="Arial"/>
          <w:spacing w:val="12"/>
        </w:rPr>
        <w:t xml:space="preserve"> </w:t>
      </w:r>
      <w:r w:rsidR="005334D5" w:rsidRPr="00D663BC">
        <w:rPr>
          <w:rFonts w:ascii="Book Antiqua" w:hAnsi="Book Antiqua" w:cs="Arial"/>
          <w:w w:val="91"/>
        </w:rPr>
        <w:t>le</w:t>
      </w:r>
      <w:r w:rsidR="005334D5" w:rsidRPr="00D663BC">
        <w:rPr>
          <w:rFonts w:ascii="Book Antiqua" w:hAnsi="Book Antiqua" w:cs="Arial"/>
          <w:spacing w:val="12"/>
        </w:rPr>
        <w:t xml:space="preserve"> </w:t>
      </w:r>
      <w:r w:rsidR="005334D5" w:rsidRPr="00D663BC">
        <w:rPr>
          <w:rFonts w:ascii="Book Antiqua" w:hAnsi="Book Antiqua" w:cs="Arial"/>
          <w:spacing w:val="-6"/>
          <w:w w:val="88"/>
        </w:rPr>
        <w:t>c</w:t>
      </w:r>
      <w:r w:rsidR="005334D5" w:rsidRPr="00D663BC">
        <w:rPr>
          <w:rFonts w:ascii="Book Antiqua" w:hAnsi="Book Antiqua" w:cs="Arial"/>
          <w:w w:val="98"/>
        </w:rPr>
        <w:t>h</w:t>
      </w:r>
      <w:r w:rsidR="005334D5" w:rsidRPr="00D663BC">
        <w:rPr>
          <w:rFonts w:ascii="Book Antiqua" w:hAnsi="Book Antiqua" w:cs="Arial"/>
          <w:w w:val="95"/>
        </w:rPr>
        <w:t>am</w:t>
      </w:r>
      <w:r w:rsidR="005334D5" w:rsidRPr="00D663BC">
        <w:rPr>
          <w:rFonts w:ascii="Book Antiqua" w:hAnsi="Book Antiqua" w:cs="Arial"/>
          <w:w w:val="98"/>
        </w:rPr>
        <w:t>p</w:t>
      </w:r>
      <w:r w:rsidR="005334D5" w:rsidRPr="00D663BC">
        <w:rPr>
          <w:rFonts w:ascii="Book Antiqua" w:hAnsi="Book Antiqua" w:cs="Arial"/>
          <w:spacing w:val="6"/>
        </w:rPr>
        <w:t xml:space="preserve"> </w:t>
      </w:r>
      <w:r w:rsidR="005334D5" w:rsidRPr="00D663BC">
        <w:rPr>
          <w:rFonts w:ascii="Book Antiqua" w:hAnsi="Book Antiqua" w:cs="Arial"/>
          <w:spacing w:val="-103"/>
          <w:w w:val="148"/>
        </w:rPr>
        <w:t>´</w:t>
      </w:r>
      <w:r w:rsidR="005334D5" w:rsidRPr="00D663BC">
        <w:rPr>
          <w:rFonts w:ascii="Book Antiqua" w:hAnsi="Book Antiqua" w:cs="Arial"/>
          <w:w w:val="79"/>
        </w:rPr>
        <w:t>e</w:t>
      </w:r>
      <w:r w:rsidR="005334D5" w:rsidRPr="00D663BC">
        <w:rPr>
          <w:rFonts w:ascii="Book Antiqua" w:hAnsi="Book Antiqua" w:cs="Arial"/>
          <w:w w:val="90"/>
        </w:rPr>
        <w:t>lec</w:t>
      </w:r>
      <w:r w:rsidR="005334D5" w:rsidRPr="00D663BC">
        <w:rPr>
          <w:rFonts w:ascii="Book Antiqua" w:hAnsi="Book Antiqua" w:cs="Arial"/>
          <w:w w:val="138"/>
        </w:rPr>
        <w:t>t</w:t>
      </w:r>
      <w:r w:rsidR="005334D5" w:rsidRPr="00D663BC">
        <w:rPr>
          <w:rFonts w:ascii="Book Antiqua" w:hAnsi="Book Antiqua" w:cs="Arial"/>
          <w:w w:val="104"/>
        </w:rPr>
        <w:t>riqu</w:t>
      </w:r>
      <w:r w:rsidR="005334D5" w:rsidRPr="00D663BC">
        <w:rPr>
          <w:rFonts w:ascii="Book Antiqua" w:hAnsi="Book Antiqua" w:cs="Arial"/>
          <w:w w:val="79"/>
        </w:rPr>
        <w:t>e</w:t>
      </w:r>
      <w:r w:rsidR="005334D5" w:rsidRPr="00D663BC">
        <w:rPr>
          <w:rFonts w:ascii="Book Antiqua" w:hAnsi="Book Antiqua" w:cs="Arial"/>
          <w:spacing w:val="14"/>
        </w:rPr>
        <w:t xml:space="preserve"> </w:t>
      </w:r>
      <w:r w:rsidR="005334D5" w:rsidRPr="00D663BC">
        <w:rPr>
          <w:rFonts w:ascii="Book Antiqua" w:hAnsi="Book Antiqua" w:cs="Arial"/>
          <w:spacing w:val="12"/>
          <w:w w:val="120"/>
        </w:rPr>
        <w:t>E</w:t>
      </w:r>
      <w:r w:rsidR="005334D5" w:rsidRPr="00D663BC">
        <w:rPr>
          <w:rFonts w:ascii="Book Antiqua" w:hAnsi="Book Antiqua" w:cs="Arial"/>
          <w:w w:val="99"/>
        </w:rPr>
        <w:t>.</w:t>
      </w:r>
      <w:r w:rsidR="005334D5" w:rsidRPr="00D663BC">
        <w:rPr>
          <w:rFonts w:ascii="Book Antiqua" w:hAnsi="Book Antiqua" w:cs="Arial"/>
          <w:spacing w:val="12"/>
        </w:rPr>
        <w:t xml:space="preserve"> </w:t>
      </w:r>
    </w:p>
    <w:p w:rsidR="006F49B2" w:rsidRPr="00C17CC0" w:rsidRDefault="005334D5" w:rsidP="00C94A9A">
      <w:pPr>
        <w:widowControl w:val="0"/>
        <w:autoSpaceDE w:val="0"/>
        <w:autoSpaceDN w:val="0"/>
        <w:bidi w:val="0"/>
        <w:adjustRightInd w:val="0"/>
        <w:spacing w:before="76" w:line="360" w:lineRule="auto"/>
        <w:ind w:right="-20" w:firstLine="120"/>
        <w:jc w:val="both"/>
        <w:rPr>
          <w:rFonts w:ascii="Book Antiqua" w:hAnsi="Book Antiqua" w:cs="Arial"/>
          <w:w w:val="99"/>
        </w:rPr>
      </w:pPr>
      <w:r w:rsidRPr="00C17CC0">
        <w:rPr>
          <w:rFonts w:ascii="Book Antiqua" w:hAnsi="Book Antiqua" w:cs="Arial"/>
          <w:w w:val="101"/>
        </w:rPr>
        <w:t>Un</w:t>
      </w:r>
      <w:r w:rsidRPr="00C17CC0">
        <w:rPr>
          <w:rFonts w:ascii="Book Antiqua" w:hAnsi="Book Antiqua" w:cs="Arial"/>
          <w:spacing w:val="-9"/>
        </w:rPr>
        <w:t xml:space="preserve"> </w:t>
      </w:r>
      <w:r w:rsidRPr="00C17CC0">
        <w:rPr>
          <w:rFonts w:ascii="Book Antiqua" w:hAnsi="Book Antiqua" w:cs="Arial"/>
          <w:w w:val="90"/>
        </w:rPr>
        <w:t>tense</w:t>
      </w:r>
      <w:r w:rsidRPr="00C17CC0">
        <w:rPr>
          <w:rFonts w:ascii="Book Antiqua" w:hAnsi="Book Antiqua" w:cs="Arial"/>
          <w:w w:val="98"/>
        </w:rPr>
        <w:t>u</w:t>
      </w:r>
      <w:r w:rsidRPr="00C17CC0">
        <w:rPr>
          <w:rFonts w:ascii="Book Antiqua" w:hAnsi="Book Antiqua" w:cs="Arial"/>
          <w:w w:val="116"/>
        </w:rPr>
        <w:t>r</w:t>
      </w:r>
      <w:r w:rsidRPr="00C17CC0">
        <w:rPr>
          <w:rFonts w:ascii="Book Antiqua" w:hAnsi="Book Antiqua" w:cs="Arial"/>
          <w:spacing w:val="-9"/>
        </w:rPr>
        <w:t xml:space="preserve"> </w:t>
      </w:r>
      <w:r w:rsidRPr="00C17CC0">
        <w:rPr>
          <w:rFonts w:ascii="Book Antiqua" w:hAnsi="Book Antiqua" w:cs="Arial"/>
          <w:w w:val="89"/>
        </w:rPr>
        <w:t>de</w:t>
      </w:r>
      <w:r w:rsidRPr="00C17CC0">
        <w:rPr>
          <w:rFonts w:ascii="Book Antiqua" w:hAnsi="Book Antiqua" w:cs="Arial"/>
          <w:spacing w:val="-9"/>
        </w:rPr>
        <w:t xml:space="preserve"> </w:t>
      </w:r>
      <w:r w:rsidRPr="00C17CC0">
        <w:rPr>
          <w:rFonts w:ascii="Book Antiqua" w:hAnsi="Book Antiqua" w:cs="Arial"/>
          <w:w w:val="96"/>
        </w:rPr>
        <w:t>rang</w:t>
      </w:r>
      <w:r w:rsidRPr="00C17CC0">
        <w:rPr>
          <w:rFonts w:ascii="Book Antiqua" w:hAnsi="Book Antiqua" w:cs="Arial"/>
          <w:spacing w:val="-9"/>
        </w:rPr>
        <w:t xml:space="preserve"> </w:t>
      </w:r>
      <w:r w:rsidRPr="00C17CC0">
        <w:rPr>
          <w:rFonts w:ascii="Book Antiqua" w:hAnsi="Book Antiqua" w:cs="Arial"/>
          <w:w w:val="98"/>
        </w:rPr>
        <w:t>d</w:t>
      </w:r>
      <w:r w:rsidRPr="00C17CC0">
        <w:rPr>
          <w:rFonts w:ascii="Book Antiqua" w:hAnsi="Book Antiqua" w:cs="Arial"/>
          <w:w w:val="79"/>
        </w:rPr>
        <w:t>e</w:t>
      </w:r>
      <w:r w:rsidRPr="00C17CC0">
        <w:rPr>
          <w:rFonts w:ascii="Book Antiqua" w:hAnsi="Book Antiqua" w:cs="Arial"/>
          <w:w w:val="98"/>
        </w:rPr>
        <w:t>u</w:t>
      </w:r>
      <w:r w:rsidRPr="00C17CC0">
        <w:rPr>
          <w:rFonts w:ascii="Book Antiqua" w:hAnsi="Book Antiqua" w:cs="Arial"/>
          <w:w w:val="104"/>
        </w:rPr>
        <w:t>x</w:t>
      </w:r>
      <w:r w:rsidRPr="00C17CC0">
        <w:rPr>
          <w:rFonts w:ascii="Book Antiqua" w:hAnsi="Book Antiqua" w:cs="Arial"/>
          <w:spacing w:val="-9"/>
        </w:rPr>
        <w:t xml:space="preserve"> </w:t>
      </w:r>
      <w:r w:rsidRPr="00C17CC0">
        <w:rPr>
          <w:rFonts w:ascii="Book Antiqua" w:hAnsi="Book Antiqua" w:cs="Arial"/>
          <w:spacing w:val="-6"/>
          <w:w w:val="116"/>
        </w:rPr>
        <w:t>r</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99"/>
        </w:rPr>
        <w:t>gi</w:t>
      </w:r>
      <w:r w:rsidRPr="00C17CC0">
        <w:rPr>
          <w:rFonts w:ascii="Book Antiqua" w:hAnsi="Book Antiqua" w:cs="Arial"/>
          <w:w w:val="138"/>
        </w:rPr>
        <w:t>t</w:t>
      </w:r>
      <w:r w:rsidRPr="00C17CC0">
        <w:rPr>
          <w:rFonts w:ascii="Book Antiqua" w:hAnsi="Book Antiqua" w:cs="Arial"/>
          <w:spacing w:val="-9"/>
        </w:rPr>
        <w:t xml:space="preserve"> </w:t>
      </w:r>
      <w:r w:rsidRPr="00C17CC0">
        <w:rPr>
          <w:rFonts w:ascii="Book Antiqua" w:hAnsi="Book Antiqua" w:cs="Arial"/>
          <w:w w:val="123"/>
        </w:rPr>
        <w:t>l</w:t>
      </w:r>
      <w:r w:rsidRPr="00C17CC0">
        <w:rPr>
          <w:rFonts w:ascii="Book Antiqua" w:hAnsi="Book Antiqua" w:cs="Arial"/>
          <w:w w:val="89"/>
        </w:rPr>
        <w:t>a</w:t>
      </w:r>
      <w:r w:rsidRPr="00C17CC0">
        <w:rPr>
          <w:rFonts w:ascii="Book Antiqua" w:hAnsi="Book Antiqua" w:cs="Arial"/>
          <w:spacing w:val="-9"/>
        </w:rPr>
        <w:t xml:space="preserve"> </w:t>
      </w:r>
      <w:r w:rsidRPr="00C17CC0">
        <w:rPr>
          <w:rFonts w:ascii="Book Antiqua" w:hAnsi="Book Antiqua" w:cs="Arial"/>
          <w:w w:val="116"/>
        </w:rPr>
        <w:t>r</w:t>
      </w:r>
      <w:r w:rsidRPr="00C17CC0">
        <w:rPr>
          <w:rFonts w:ascii="Book Antiqua" w:hAnsi="Book Antiqua" w:cs="Arial"/>
          <w:w w:val="79"/>
        </w:rPr>
        <w:t>e</w:t>
      </w:r>
      <w:r w:rsidRPr="00C17CC0">
        <w:rPr>
          <w:rFonts w:ascii="Book Antiqua" w:hAnsi="Book Antiqua" w:cs="Arial"/>
          <w:w w:val="109"/>
        </w:rPr>
        <w:t>lat</w:t>
      </w:r>
      <w:r w:rsidRPr="00C17CC0">
        <w:rPr>
          <w:rFonts w:ascii="Book Antiqua" w:hAnsi="Book Antiqua" w:cs="Arial"/>
          <w:w w:val="99"/>
        </w:rPr>
        <w:t>ion</w:t>
      </w:r>
      <w:r w:rsidRPr="00C17CC0">
        <w:rPr>
          <w:rFonts w:ascii="Book Antiqua" w:hAnsi="Book Antiqua" w:cs="Arial"/>
          <w:spacing w:val="-9"/>
        </w:rPr>
        <w:t xml:space="preserve"> </w:t>
      </w:r>
      <w:r w:rsidRPr="00C17CC0">
        <w:rPr>
          <w:rFonts w:ascii="Book Antiqua" w:hAnsi="Book Antiqua" w:cs="Arial"/>
          <w:w w:val="89"/>
        </w:rPr>
        <w:t>e</w:t>
      </w:r>
      <w:r w:rsidRPr="00C17CC0">
        <w:rPr>
          <w:rFonts w:ascii="Book Antiqua" w:hAnsi="Book Antiqua" w:cs="Arial"/>
          <w:spacing w:val="-6"/>
          <w:w w:val="89"/>
        </w:rPr>
        <w:t>n</w:t>
      </w:r>
      <w:r w:rsidRPr="00C17CC0">
        <w:rPr>
          <w:rFonts w:ascii="Book Antiqua" w:hAnsi="Book Antiqua" w:cs="Arial"/>
          <w:w w:val="104"/>
        </w:rPr>
        <w:t>tre</w:t>
      </w:r>
      <w:r w:rsidRPr="00C17CC0">
        <w:rPr>
          <w:rFonts w:ascii="Book Antiqua" w:hAnsi="Book Antiqua" w:cs="Arial"/>
          <w:spacing w:val="-9"/>
        </w:rPr>
        <w:t xml:space="preserve"> </w:t>
      </w:r>
      <w:r w:rsidRPr="00C17CC0">
        <w:rPr>
          <w:rFonts w:ascii="Book Antiqua" w:hAnsi="Book Antiqua" w:cs="Arial"/>
          <w:w w:val="98"/>
        </w:rPr>
        <w:t>d</w:t>
      </w:r>
      <w:r w:rsidRPr="00C17CC0">
        <w:rPr>
          <w:rFonts w:ascii="Book Antiqua" w:hAnsi="Book Antiqua" w:cs="Arial"/>
          <w:w w:val="79"/>
        </w:rPr>
        <w:t>e</w:t>
      </w:r>
      <w:r w:rsidRPr="00C17CC0">
        <w:rPr>
          <w:rFonts w:ascii="Book Antiqua" w:hAnsi="Book Antiqua" w:cs="Arial"/>
          <w:w w:val="98"/>
        </w:rPr>
        <w:t>u</w:t>
      </w:r>
      <w:r w:rsidRPr="00C17CC0">
        <w:rPr>
          <w:rFonts w:ascii="Book Antiqua" w:hAnsi="Book Antiqua" w:cs="Arial"/>
          <w:w w:val="104"/>
        </w:rPr>
        <w:t>x</w:t>
      </w:r>
      <w:r w:rsidRPr="00C17CC0">
        <w:rPr>
          <w:rFonts w:ascii="Book Antiqua" w:hAnsi="Book Antiqua" w:cs="Arial"/>
          <w:spacing w:val="-9"/>
        </w:rPr>
        <w:t xml:space="preserve"> </w:t>
      </w:r>
      <w:r w:rsidRPr="00C17CC0">
        <w:rPr>
          <w:rFonts w:ascii="Book Antiqua" w:hAnsi="Book Antiqua" w:cs="Arial"/>
          <w:spacing w:val="-6"/>
          <w:w w:val="104"/>
        </w:rPr>
        <w:t>v</w:t>
      </w:r>
      <w:r w:rsidRPr="00C17CC0">
        <w:rPr>
          <w:rFonts w:ascii="Book Antiqua" w:hAnsi="Book Antiqua" w:cs="Arial"/>
          <w:w w:val="79"/>
        </w:rPr>
        <w:t>e</w:t>
      </w:r>
      <w:r w:rsidRPr="00C17CC0">
        <w:rPr>
          <w:rFonts w:ascii="Book Antiqua" w:hAnsi="Book Antiqua" w:cs="Arial"/>
          <w:w w:val="95"/>
        </w:rPr>
        <w:t>cteurs.</w:t>
      </w:r>
      <w:r w:rsidR="009B6210" w:rsidRPr="00C17CC0">
        <w:rPr>
          <w:rFonts w:ascii="Book Antiqua" w:hAnsi="Book Antiqua" w:cs="Arial"/>
          <w:w w:val="95"/>
        </w:rPr>
        <w:t xml:space="preserve"> </w:t>
      </w:r>
      <w:r w:rsidRPr="00C17CC0">
        <w:rPr>
          <w:rFonts w:ascii="Book Antiqua" w:hAnsi="Book Antiqua" w:cs="Arial"/>
          <w:w w:val="85"/>
        </w:rPr>
        <w:t>Sa</w:t>
      </w:r>
      <w:r w:rsidRPr="00C17CC0">
        <w:rPr>
          <w:rFonts w:ascii="Book Antiqua" w:hAnsi="Book Antiqua" w:cs="Arial"/>
          <w:spacing w:val="-9"/>
        </w:rPr>
        <w:t xml:space="preserve"> </w:t>
      </w:r>
      <w:r w:rsidRPr="00C17CC0">
        <w:rPr>
          <w:rFonts w:ascii="Book Antiqua" w:hAnsi="Book Antiqua" w:cs="Arial"/>
          <w:w w:val="99"/>
        </w:rPr>
        <w:t>rep</w:t>
      </w:r>
      <w:r w:rsidRPr="00C17CC0">
        <w:rPr>
          <w:rFonts w:ascii="Book Antiqua" w:hAnsi="Book Antiqua" w:cs="Arial"/>
          <w:spacing w:val="-6"/>
          <w:w w:val="99"/>
        </w:rPr>
        <w:t>r</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78"/>
        </w:rPr>
        <w:t>se</w:t>
      </w:r>
      <w:r w:rsidRPr="00C17CC0">
        <w:rPr>
          <w:rFonts w:ascii="Book Antiqua" w:hAnsi="Book Antiqua" w:cs="Arial"/>
          <w:spacing w:val="-6"/>
          <w:w w:val="98"/>
        </w:rPr>
        <w:t>n</w:t>
      </w:r>
      <w:r w:rsidRPr="00C17CC0">
        <w:rPr>
          <w:rFonts w:ascii="Book Antiqua" w:hAnsi="Book Antiqua" w:cs="Arial"/>
          <w:w w:val="105"/>
        </w:rPr>
        <w:t>tation</w:t>
      </w:r>
      <w:r w:rsidRPr="00C17CC0">
        <w:rPr>
          <w:rFonts w:ascii="Book Antiqua" w:hAnsi="Book Antiqua" w:cs="Arial"/>
          <w:spacing w:val="-9"/>
        </w:rPr>
        <w:t xml:space="preserve"> </w:t>
      </w:r>
      <w:r w:rsidRPr="00C17CC0">
        <w:rPr>
          <w:rFonts w:ascii="Book Antiqua" w:hAnsi="Book Antiqua" w:cs="Arial"/>
          <w:w w:val="78"/>
        </w:rPr>
        <w:t>es</w:t>
      </w:r>
      <w:r w:rsidRPr="00C17CC0">
        <w:rPr>
          <w:rFonts w:ascii="Book Antiqua" w:hAnsi="Book Antiqua" w:cs="Arial"/>
          <w:w w:val="138"/>
        </w:rPr>
        <w:t>t</w:t>
      </w:r>
      <w:r w:rsidRPr="00C17CC0">
        <w:rPr>
          <w:rFonts w:ascii="Book Antiqua" w:hAnsi="Book Antiqua" w:cs="Arial"/>
          <w:spacing w:val="-9"/>
        </w:rPr>
        <w:t xml:space="preserve"> </w:t>
      </w:r>
      <w:r w:rsidRPr="00C17CC0">
        <w:rPr>
          <w:rFonts w:ascii="Book Antiqua" w:hAnsi="Book Antiqua" w:cs="Arial"/>
          <w:spacing w:val="-6"/>
          <w:w w:val="98"/>
        </w:rPr>
        <w:t>n</w:t>
      </w:r>
      <w:r w:rsidRPr="00C17CC0">
        <w:rPr>
          <w:rFonts w:ascii="Book Antiqua" w:hAnsi="Book Antiqua" w:cs="Arial"/>
          <w:w w:val="98"/>
        </w:rPr>
        <w:t>u</w:t>
      </w:r>
      <w:r w:rsidRPr="00C17CC0">
        <w:rPr>
          <w:rFonts w:ascii="Book Antiqua" w:hAnsi="Book Antiqua" w:cs="Arial"/>
          <w:spacing w:val="-6"/>
          <w:w w:val="99"/>
        </w:rPr>
        <w:t>m</w:t>
      </w:r>
      <w:r w:rsidRPr="00C17CC0">
        <w:rPr>
          <w:rFonts w:ascii="Book Antiqua" w:hAnsi="Book Antiqua" w:cs="Arial"/>
          <w:spacing w:val="-103"/>
          <w:w w:val="148"/>
        </w:rPr>
        <w:t>´</w:t>
      </w:r>
      <w:r w:rsidRPr="00C17CC0">
        <w:rPr>
          <w:rFonts w:ascii="Book Antiqua" w:hAnsi="Book Antiqua" w:cs="Arial"/>
          <w:w w:val="99"/>
        </w:rPr>
        <w:t>eri</w:t>
      </w:r>
      <w:r w:rsidRPr="00C17CC0">
        <w:rPr>
          <w:rFonts w:ascii="Book Antiqua" w:hAnsi="Book Antiqua" w:cs="Arial"/>
          <w:w w:val="91"/>
        </w:rPr>
        <w:t xml:space="preserve">que, </w:t>
      </w:r>
      <w:r w:rsidRPr="00C17CC0">
        <w:rPr>
          <w:rFonts w:ascii="Book Antiqua" w:hAnsi="Book Antiqua" w:cs="Arial"/>
          <w:w w:val="95"/>
        </w:rPr>
        <w:t>dan</w:t>
      </w:r>
      <w:r w:rsidRPr="00C17CC0">
        <w:rPr>
          <w:rFonts w:ascii="Book Antiqua" w:hAnsi="Book Antiqua" w:cs="Arial"/>
          <w:w w:val="78"/>
        </w:rPr>
        <w:t>s</w:t>
      </w:r>
      <w:r w:rsidRPr="00C17CC0">
        <w:rPr>
          <w:rFonts w:ascii="Book Antiqua" w:hAnsi="Book Antiqua" w:cs="Arial"/>
        </w:rPr>
        <w:t xml:space="preserve"> </w:t>
      </w:r>
      <w:r w:rsidRPr="00C17CC0">
        <w:rPr>
          <w:rFonts w:ascii="Book Antiqua" w:hAnsi="Book Antiqua" w:cs="Arial"/>
          <w:w w:val="98"/>
        </w:rPr>
        <w:t>un</w:t>
      </w:r>
      <w:r w:rsidRPr="00C17CC0">
        <w:rPr>
          <w:rFonts w:ascii="Book Antiqua" w:hAnsi="Book Antiqua" w:cs="Arial"/>
        </w:rPr>
        <w:t xml:space="preserve"> </w:t>
      </w:r>
      <w:r w:rsidRPr="00C17CC0">
        <w:rPr>
          <w:rFonts w:ascii="Book Antiqua" w:hAnsi="Book Antiqua" w:cs="Arial"/>
          <w:w w:val="78"/>
        </w:rPr>
        <w:t>s</w:t>
      </w:r>
      <w:r w:rsidRPr="00C17CC0">
        <w:rPr>
          <w:rFonts w:ascii="Book Antiqua" w:hAnsi="Book Antiqua" w:cs="Arial"/>
          <w:w w:val="101"/>
        </w:rPr>
        <w:t>ys</w:t>
      </w:r>
      <w:r w:rsidRPr="00C17CC0">
        <w:rPr>
          <w:rFonts w:ascii="Book Antiqua" w:hAnsi="Book Antiqua" w:cs="Arial"/>
          <w:spacing w:val="-6"/>
          <w:w w:val="101"/>
        </w:rPr>
        <w:t>t</w:t>
      </w:r>
      <w:r w:rsidRPr="00C17CC0">
        <w:rPr>
          <w:rFonts w:ascii="Book Antiqua" w:hAnsi="Book Antiqua" w:cs="Arial"/>
          <w:spacing w:val="-103"/>
          <w:w w:val="148"/>
        </w:rPr>
        <w:t>`</w:t>
      </w:r>
      <w:r w:rsidRPr="00C17CC0">
        <w:rPr>
          <w:rFonts w:ascii="Book Antiqua" w:hAnsi="Book Antiqua" w:cs="Arial"/>
          <w:w w:val="91"/>
        </w:rPr>
        <w:t>em</w:t>
      </w:r>
      <w:r w:rsidRPr="00C17CC0">
        <w:rPr>
          <w:rFonts w:ascii="Book Antiqua" w:hAnsi="Book Antiqua" w:cs="Arial"/>
          <w:w w:val="79"/>
        </w:rPr>
        <w:t>e</w:t>
      </w:r>
      <w:r w:rsidRPr="00C17CC0">
        <w:rPr>
          <w:rFonts w:ascii="Book Antiqua" w:hAnsi="Book Antiqua" w:cs="Arial"/>
        </w:rPr>
        <w:t xml:space="preserve"> </w:t>
      </w:r>
      <w:r w:rsidRPr="00C17CC0">
        <w:rPr>
          <w:rFonts w:ascii="Book Antiqua" w:hAnsi="Book Antiqua" w:cs="Arial"/>
          <w:w w:val="89"/>
        </w:rPr>
        <w:t>de</w:t>
      </w:r>
      <w:r w:rsidRPr="00C17CC0">
        <w:rPr>
          <w:rFonts w:ascii="Book Antiqua" w:hAnsi="Book Antiqua" w:cs="Arial"/>
        </w:rPr>
        <w:t xml:space="preserve"> </w:t>
      </w:r>
      <w:r w:rsidRPr="00C17CC0">
        <w:rPr>
          <w:rFonts w:ascii="Book Antiqua" w:hAnsi="Book Antiqua" w:cs="Arial"/>
          <w:w w:val="88"/>
        </w:rPr>
        <w:t>c</w:t>
      </w:r>
      <w:r w:rsidRPr="00C17CC0">
        <w:rPr>
          <w:rFonts w:ascii="Book Antiqua" w:hAnsi="Book Antiqua" w:cs="Arial"/>
          <w:spacing w:val="6"/>
          <w:w w:val="88"/>
        </w:rPr>
        <w:t>o</w:t>
      </w:r>
      <w:r w:rsidRPr="00C17CC0">
        <w:rPr>
          <w:rFonts w:ascii="Book Antiqua" w:hAnsi="Book Antiqua" w:cs="Arial"/>
          <w:w w:val="99"/>
        </w:rPr>
        <w:t>ord</w:t>
      </w:r>
      <w:r w:rsidRPr="00C17CC0">
        <w:rPr>
          <w:rFonts w:ascii="Book Antiqua" w:hAnsi="Book Antiqua" w:cs="Arial"/>
          <w:w w:val="95"/>
        </w:rPr>
        <w:t>on</w:t>
      </w:r>
      <w:r w:rsidRPr="00C17CC0">
        <w:rPr>
          <w:rFonts w:ascii="Book Antiqua" w:hAnsi="Book Antiqua" w:cs="Arial"/>
          <w:spacing w:val="-6"/>
          <w:w w:val="95"/>
        </w:rPr>
        <w:t>n</w:t>
      </w:r>
      <w:r w:rsidRPr="00C17CC0">
        <w:rPr>
          <w:rFonts w:ascii="Book Antiqua" w:hAnsi="Book Antiqua" w:cs="Arial"/>
          <w:spacing w:val="-103"/>
          <w:w w:val="148"/>
        </w:rPr>
        <w:t>´</w:t>
      </w:r>
      <w:r w:rsidRPr="00C17CC0">
        <w:rPr>
          <w:rFonts w:ascii="Book Antiqua" w:hAnsi="Book Antiqua" w:cs="Arial"/>
          <w:w w:val="78"/>
        </w:rPr>
        <w:t>ees</w:t>
      </w:r>
      <w:r w:rsidRPr="00C17CC0">
        <w:rPr>
          <w:rFonts w:ascii="Book Antiqua" w:hAnsi="Book Antiqua" w:cs="Arial"/>
        </w:rPr>
        <w:t xml:space="preserve"> </w:t>
      </w:r>
      <w:r w:rsidRPr="00C17CC0">
        <w:rPr>
          <w:rFonts w:ascii="Book Antiqua" w:hAnsi="Book Antiqua" w:cs="Arial"/>
          <w:spacing w:val="-6"/>
          <w:w w:val="88"/>
        </w:rPr>
        <w:t>c</w:t>
      </w:r>
      <w:r w:rsidRPr="00C17CC0">
        <w:rPr>
          <w:rFonts w:ascii="Book Antiqua" w:hAnsi="Book Antiqua" w:cs="Arial"/>
          <w:w w:val="96"/>
        </w:rPr>
        <w:t>hoisi,</w:t>
      </w:r>
      <w:r w:rsidRPr="00C17CC0">
        <w:rPr>
          <w:rFonts w:ascii="Book Antiqua" w:hAnsi="Book Antiqua" w:cs="Arial"/>
        </w:rPr>
        <w:t xml:space="preserve"> </w:t>
      </w:r>
      <w:r w:rsidRPr="00C17CC0">
        <w:rPr>
          <w:rFonts w:ascii="Book Antiqua" w:hAnsi="Book Antiqua" w:cs="Arial"/>
          <w:w w:val="98"/>
        </w:rPr>
        <w:t>p</w:t>
      </w:r>
      <w:r w:rsidRPr="00C17CC0">
        <w:rPr>
          <w:rFonts w:ascii="Book Antiqua" w:hAnsi="Book Antiqua" w:cs="Arial"/>
          <w:w w:val="99"/>
        </w:rPr>
        <w:t>ar</w:t>
      </w:r>
      <w:r w:rsidRPr="00C17CC0">
        <w:rPr>
          <w:rFonts w:ascii="Book Antiqua" w:hAnsi="Book Antiqua" w:cs="Arial"/>
        </w:rPr>
        <w:t xml:space="preserve"> </w:t>
      </w:r>
      <w:r w:rsidRPr="00C17CC0">
        <w:rPr>
          <w:rFonts w:ascii="Book Antiqua" w:hAnsi="Book Antiqua" w:cs="Arial"/>
          <w:w w:val="98"/>
        </w:rPr>
        <w:t>n</w:t>
      </w:r>
      <w:r w:rsidRPr="00C17CC0">
        <w:rPr>
          <w:rFonts w:ascii="Book Antiqua" w:hAnsi="Book Antiqua" w:cs="Arial"/>
          <w:w w:val="79"/>
        </w:rPr>
        <w:t>e</w:t>
      </w:r>
      <w:r w:rsidRPr="00C17CC0">
        <w:rPr>
          <w:rFonts w:ascii="Book Antiqua" w:hAnsi="Book Antiqua" w:cs="Arial"/>
          <w:w w:val="98"/>
        </w:rPr>
        <w:t>u</w:t>
      </w:r>
      <w:r w:rsidRPr="00C17CC0">
        <w:rPr>
          <w:rFonts w:ascii="Book Antiqua" w:hAnsi="Book Antiqua" w:cs="Arial"/>
          <w:w w:val="109"/>
        </w:rPr>
        <w:t>f</w:t>
      </w:r>
      <w:r w:rsidRPr="00C17CC0">
        <w:rPr>
          <w:rFonts w:ascii="Book Antiqua" w:hAnsi="Book Antiqua" w:cs="Arial"/>
        </w:rPr>
        <w:t xml:space="preserve"> </w:t>
      </w:r>
      <w:r w:rsidRPr="00C17CC0">
        <w:rPr>
          <w:rFonts w:ascii="Book Antiqua" w:hAnsi="Book Antiqua" w:cs="Arial"/>
          <w:w w:val="98"/>
        </w:rPr>
        <w:t>n</w:t>
      </w:r>
      <w:r w:rsidRPr="00C17CC0">
        <w:rPr>
          <w:rFonts w:ascii="Book Antiqua" w:hAnsi="Book Antiqua" w:cs="Arial"/>
          <w:w w:val="95"/>
        </w:rPr>
        <w:t>o</w:t>
      </w:r>
      <w:r w:rsidRPr="00C17CC0">
        <w:rPr>
          <w:rFonts w:ascii="Book Antiqua" w:hAnsi="Book Antiqua" w:cs="Arial"/>
          <w:spacing w:val="-6"/>
          <w:w w:val="95"/>
        </w:rPr>
        <w:t>m</w:t>
      </w:r>
      <w:r w:rsidRPr="00C17CC0">
        <w:rPr>
          <w:rFonts w:ascii="Book Antiqua" w:hAnsi="Book Antiqua" w:cs="Arial"/>
          <w:w w:val="105"/>
        </w:rPr>
        <w:t>br</w:t>
      </w:r>
      <w:r w:rsidRPr="00C17CC0">
        <w:rPr>
          <w:rFonts w:ascii="Book Antiqua" w:hAnsi="Book Antiqua" w:cs="Arial"/>
          <w:w w:val="79"/>
        </w:rPr>
        <w:t>e</w:t>
      </w:r>
      <w:r w:rsidRPr="00C17CC0">
        <w:rPr>
          <w:rFonts w:ascii="Book Antiqua" w:hAnsi="Book Antiqua" w:cs="Arial"/>
          <w:w w:val="85"/>
        </w:rPr>
        <w:t>s.</w:t>
      </w:r>
      <w:r w:rsidRPr="00C17CC0">
        <w:rPr>
          <w:rFonts w:ascii="Book Antiqua" w:hAnsi="Book Antiqua" w:cs="Arial"/>
          <w:w w:val="111"/>
        </w:rPr>
        <w:t>L</w:t>
      </w:r>
      <w:r w:rsidRPr="00C17CC0">
        <w:rPr>
          <w:rFonts w:ascii="Book Antiqua" w:hAnsi="Book Antiqua" w:cs="Arial"/>
          <w:spacing w:val="-109"/>
          <w:w w:val="148"/>
        </w:rPr>
        <w:t>`</w:t>
      </w:r>
      <w:r w:rsidRPr="00C17CC0">
        <w:rPr>
          <w:rFonts w:ascii="Book Antiqua" w:hAnsi="Book Antiqua" w:cs="Arial"/>
          <w:w w:val="89"/>
        </w:rPr>
        <w:t>a</w:t>
      </w:r>
      <w:r w:rsidR="0037340E" w:rsidRPr="00C17CC0">
        <w:rPr>
          <w:rFonts w:ascii="Book Antiqua" w:hAnsi="Book Antiqua" w:cs="Arial"/>
          <w:w w:val="89"/>
        </w:rPr>
        <w:t xml:space="preserve"> </w:t>
      </w:r>
      <w:r w:rsidRPr="00C17CC0">
        <w:rPr>
          <w:rFonts w:ascii="Book Antiqua" w:hAnsi="Book Antiqua" w:cs="Arial"/>
          <w:w w:val="90"/>
        </w:rPr>
        <w:t>encore,</w:t>
      </w:r>
      <w:r w:rsidRPr="00C17CC0">
        <w:rPr>
          <w:rFonts w:ascii="Book Antiqua" w:hAnsi="Book Antiqua" w:cs="Arial"/>
        </w:rPr>
        <w:t xml:space="preserve"> </w:t>
      </w:r>
      <w:r w:rsidRPr="00C17CC0">
        <w:rPr>
          <w:rFonts w:ascii="Book Antiqua" w:hAnsi="Book Antiqua" w:cs="Arial"/>
          <w:w w:val="91"/>
        </w:rPr>
        <w:t>le</w:t>
      </w:r>
      <w:r w:rsidRPr="00C17CC0">
        <w:rPr>
          <w:rFonts w:ascii="Book Antiqua" w:hAnsi="Book Antiqua" w:cs="Arial"/>
        </w:rPr>
        <w:t xml:space="preserve"> </w:t>
      </w:r>
      <w:r w:rsidRPr="00C17CC0">
        <w:rPr>
          <w:rFonts w:ascii="Book Antiqua" w:hAnsi="Book Antiqua" w:cs="Arial"/>
          <w:w w:val="78"/>
        </w:rPr>
        <w:t>s</w:t>
      </w:r>
      <w:r w:rsidRPr="00C17CC0">
        <w:rPr>
          <w:rFonts w:ascii="Book Antiqua" w:hAnsi="Book Antiqua" w:cs="Arial"/>
          <w:w w:val="104"/>
        </w:rPr>
        <w:t>y</w:t>
      </w:r>
      <w:r w:rsidRPr="00C17CC0">
        <w:rPr>
          <w:rFonts w:ascii="Book Antiqua" w:hAnsi="Book Antiqua" w:cs="Arial"/>
          <w:w w:val="78"/>
        </w:rPr>
        <w:t>s</w:t>
      </w:r>
      <w:r w:rsidRPr="00C17CC0">
        <w:rPr>
          <w:rFonts w:ascii="Book Antiqua" w:hAnsi="Book Antiqua" w:cs="Arial"/>
          <w:spacing w:val="-6"/>
          <w:w w:val="138"/>
        </w:rPr>
        <w:t>t</w:t>
      </w:r>
      <w:r w:rsidRPr="00C17CC0">
        <w:rPr>
          <w:rFonts w:ascii="Book Antiqua" w:hAnsi="Book Antiqua" w:cs="Arial"/>
          <w:spacing w:val="-103"/>
          <w:w w:val="148"/>
        </w:rPr>
        <w:t>`</w:t>
      </w:r>
      <w:r w:rsidRPr="00C17CC0">
        <w:rPr>
          <w:rFonts w:ascii="Book Antiqua" w:hAnsi="Book Antiqua" w:cs="Arial"/>
          <w:w w:val="91"/>
        </w:rPr>
        <w:t>em</w:t>
      </w:r>
      <w:r w:rsidRPr="00C17CC0">
        <w:rPr>
          <w:rFonts w:ascii="Book Antiqua" w:hAnsi="Book Antiqua" w:cs="Arial"/>
          <w:w w:val="79"/>
        </w:rPr>
        <w:t>e</w:t>
      </w:r>
      <w:r w:rsidRPr="00C17CC0">
        <w:rPr>
          <w:rFonts w:ascii="Book Antiqua" w:hAnsi="Book Antiqua" w:cs="Arial"/>
          <w:spacing w:val="-27"/>
        </w:rPr>
        <w:t xml:space="preserve"> </w:t>
      </w:r>
      <w:r w:rsidRPr="00C17CC0">
        <w:rPr>
          <w:rFonts w:ascii="Book Antiqua" w:hAnsi="Book Antiqua" w:cs="Arial"/>
          <w:w w:val="98"/>
        </w:rPr>
        <w:t>d</w:t>
      </w:r>
      <w:r w:rsidRPr="00C17CC0">
        <w:rPr>
          <w:rFonts w:ascii="Book Antiqua" w:hAnsi="Book Antiqua" w:cs="Arial"/>
          <w:w w:val="79"/>
        </w:rPr>
        <w:t>e</w:t>
      </w:r>
      <w:r w:rsidRPr="00C17CC0">
        <w:rPr>
          <w:rFonts w:ascii="Book Antiqua" w:hAnsi="Book Antiqua" w:cs="Arial"/>
        </w:rPr>
        <w:t xml:space="preserve"> </w:t>
      </w:r>
      <w:r w:rsidRPr="00C17CC0">
        <w:rPr>
          <w:rFonts w:ascii="Book Antiqua" w:hAnsi="Book Antiqua" w:cs="Arial"/>
          <w:w w:val="88"/>
        </w:rPr>
        <w:t>c</w:t>
      </w:r>
      <w:r w:rsidRPr="00C17CC0">
        <w:rPr>
          <w:rFonts w:ascii="Book Antiqua" w:hAnsi="Book Antiqua" w:cs="Arial"/>
          <w:spacing w:val="6"/>
          <w:w w:val="88"/>
        </w:rPr>
        <w:t>o</w:t>
      </w:r>
      <w:r w:rsidRPr="00C17CC0">
        <w:rPr>
          <w:rFonts w:ascii="Book Antiqua" w:hAnsi="Book Antiqua" w:cs="Arial"/>
          <w:w w:val="99"/>
        </w:rPr>
        <w:t>or</w:t>
      </w:r>
      <w:r w:rsidRPr="00C17CC0">
        <w:rPr>
          <w:rFonts w:ascii="Book Antiqua" w:hAnsi="Book Antiqua" w:cs="Arial"/>
          <w:w w:val="95"/>
        </w:rPr>
        <w:t>don</w:t>
      </w:r>
      <w:r w:rsidRPr="00C17CC0">
        <w:rPr>
          <w:rFonts w:ascii="Book Antiqua" w:hAnsi="Book Antiqua" w:cs="Arial"/>
          <w:spacing w:val="-6"/>
          <w:w w:val="98"/>
        </w:rPr>
        <w:t>n</w:t>
      </w:r>
      <w:r w:rsidRPr="00C17CC0">
        <w:rPr>
          <w:rFonts w:ascii="Book Antiqua" w:hAnsi="Book Antiqua" w:cs="Arial"/>
          <w:spacing w:val="-103"/>
          <w:w w:val="148"/>
        </w:rPr>
        <w:t>´</w:t>
      </w:r>
      <w:r w:rsidRPr="00C17CC0">
        <w:rPr>
          <w:rFonts w:ascii="Book Antiqua" w:hAnsi="Book Antiqua" w:cs="Arial"/>
          <w:w w:val="79"/>
        </w:rPr>
        <w:t>ee</w:t>
      </w:r>
      <w:r w:rsidRPr="00C17CC0">
        <w:rPr>
          <w:rFonts w:ascii="Book Antiqua" w:hAnsi="Book Antiqua" w:cs="Arial"/>
          <w:w w:val="78"/>
        </w:rPr>
        <w:t>s</w:t>
      </w:r>
      <w:r w:rsidRPr="00C17CC0">
        <w:rPr>
          <w:rFonts w:ascii="Book Antiqua" w:hAnsi="Book Antiqua" w:cs="Arial"/>
        </w:rPr>
        <w:t xml:space="preserve"> </w:t>
      </w:r>
      <w:r w:rsidRPr="00C17CC0">
        <w:rPr>
          <w:rFonts w:ascii="Book Antiqua" w:hAnsi="Book Antiqua" w:cs="Arial"/>
          <w:w w:val="107"/>
        </w:rPr>
        <w:t>infl</w:t>
      </w:r>
      <w:r w:rsidRPr="00C17CC0">
        <w:rPr>
          <w:rFonts w:ascii="Book Antiqua" w:hAnsi="Book Antiqua" w:cs="Arial"/>
          <w:w w:val="89"/>
        </w:rPr>
        <w:t>ue</w:t>
      </w:r>
      <w:r w:rsidRPr="00C17CC0">
        <w:rPr>
          <w:rFonts w:ascii="Book Antiqua" w:hAnsi="Book Antiqua" w:cs="Arial"/>
        </w:rPr>
        <w:t xml:space="preserve"> </w:t>
      </w:r>
      <w:r w:rsidRPr="00C17CC0">
        <w:rPr>
          <w:rFonts w:ascii="Book Antiqua" w:hAnsi="Book Antiqua" w:cs="Arial"/>
          <w:w w:val="78"/>
        </w:rPr>
        <w:t>s</w:t>
      </w:r>
      <w:r w:rsidRPr="00C17CC0">
        <w:rPr>
          <w:rFonts w:ascii="Book Antiqua" w:hAnsi="Book Antiqua" w:cs="Arial"/>
          <w:w w:val="98"/>
        </w:rPr>
        <w:t>u</w:t>
      </w:r>
      <w:r w:rsidRPr="00C17CC0">
        <w:rPr>
          <w:rFonts w:ascii="Book Antiqua" w:hAnsi="Book Antiqua" w:cs="Arial"/>
          <w:w w:val="116"/>
        </w:rPr>
        <w:t>r</w:t>
      </w:r>
      <w:r w:rsidRPr="00C17CC0">
        <w:rPr>
          <w:rFonts w:ascii="Book Antiqua" w:hAnsi="Book Antiqua" w:cs="Arial"/>
        </w:rPr>
        <w:t xml:space="preserve"> </w:t>
      </w:r>
      <w:r w:rsidRPr="00C17CC0">
        <w:rPr>
          <w:rFonts w:ascii="Book Antiqua" w:hAnsi="Book Antiqua" w:cs="Arial"/>
          <w:w w:val="99"/>
        </w:rPr>
        <w:t>la</w:t>
      </w:r>
      <w:r w:rsidRPr="00C17CC0">
        <w:rPr>
          <w:rFonts w:ascii="Book Antiqua" w:hAnsi="Book Antiqua" w:cs="Arial"/>
        </w:rPr>
        <w:t xml:space="preserve"> </w:t>
      </w:r>
      <w:r w:rsidRPr="00C17CC0">
        <w:rPr>
          <w:rFonts w:ascii="Book Antiqua" w:hAnsi="Book Antiqua" w:cs="Arial"/>
          <w:spacing w:val="-12"/>
          <w:w w:val="104"/>
        </w:rPr>
        <w:t>v</w:t>
      </w:r>
      <w:r w:rsidRPr="00C17CC0">
        <w:rPr>
          <w:rFonts w:ascii="Book Antiqua" w:hAnsi="Book Antiqua" w:cs="Arial"/>
          <w:w w:val="90"/>
        </w:rPr>
        <w:t>ale</w:t>
      </w:r>
      <w:r w:rsidRPr="00C17CC0">
        <w:rPr>
          <w:rFonts w:ascii="Book Antiqua" w:hAnsi="Book Antiqua" w:cs="Arial"/>
          <w:w w:val="98"/>
        </w:rPr>
        <w:t>u</w:t>
      </w:r>
      <w:r w:rsidRPr="00C17CC0">
        <w:rPr>
          <w:rFonts w:ascii="Book Antiqua" w:hAnsi="Book Antiqua" w:cs="Arial"/>
          <w:w w:val="116"/>
        </w:rPr>
        <w:t>r</w:t>
      </w:r>
      <w:r w:rsidRPr="00C17CC0">
        <w:rPr>
          <w:rFonts w:ascii="Book Antiqua" w:hAnsi="Book Antiqua" w:cs="Arial"/>
        </w:rPr>
        <w:t xml:space="preserve"> </w:t>
      </w:r>
      <w:r w:rsidRPr="00C17CC0">
        <w:rPr>
          <w:rFonts w:ascii="Book Antiqua" w:hAnsi="Book Antiqua" w:cs="Arial"/>
          <w:w w:val="89"/>
        </w:rPr>
        <w:t>de</w:t>
      </w:r>
      <w:r w:rsidRPr="00C17CC0">
        <w:rPr>
          <w:rFonts w:ascii="Book Antiqua" w:hAnsi="Book Antiqua" w:cs="Arial"/>
        </w:rPr>
        <w:t xml:space="preserve"> </w:t>
      </w:r>
      <w:r w:rsidRPr="00C17CC0">
        <w:rPr>
          <w:rFonts w:ascii="Book Antiqua" w:hAnsi="Book Antiqua" w:cs="Arial"/>
          <w:w w:val="88"/>
        </w:rPr>
        <w:t>c</w:t>
      </w:r>
      <w:r w:rsidRPr="00C17CC0">
        <w:rPr>
          <w:rFonts w:ascii="Book Antiqua" w:hAnsi="Book Antiqua" w:cs="Arial"/>
          <w:w w:val="78"/>
        </w:rPr>
        <w:t>es</w:t>
      </w:r>
      <w:r w:rsidRPr="00C17CC0">
        <w:rPr>
          <w:rFonts w:ascii="Book Antiqua" w:hAnsi="Book Antiqua" w:cs="Arial"/>
        </w:rPr>
        <w:t xml:space="preserve"> </w:t>
      </w:r>
      <w:r w:rsidRPr="00C17CC0">
        <w:rPr>
          <w:rFonts w:ascii="Book Antiqua" w:hAnsi="Book Antiqua" w:cs="Arial"/>
          <w:w w:val="98"/>
        </w:rPr>
        <w:t>n</w:t>
      </w:r>
      <w:r w:rsidRPr="00C17CC0">
        <w:rPr>
          <w:rFonts w:ascii="Book Antiqua" w:hAnsi="Book Antiqua" w:cs="Arial"/>
          <w:w w:val="95"/>
        </w:rPr>
        <w:t>o</w:t>
      </w:r>
      <w:r w:rsidRPr="00C17CC0">
        <w:rPr>
          <w:rFonts w:ascii="Book Antiqua" w:hAnsi="Book Antiqua" w:cs="Arial"/>
          <w:spacing w:val="-6"/>
          <w:w w:val="95"/>
        </w:rPr>
        <w:t>m</w:t>
      </w:r>
      <w:r w:rsidRPr="00C17CC0">
        <w:rPr>
          <w:rFonts w:ascii="Book Antiqua" w:hAnsi="Book Antiqua" w:cs="Arial"/>
          <w:w w:val="98"/>
        </w:rPr>
        <w:t>b</w:t>
      </w:r>
      <w:r w:rsidRPr="00C17CC0">
        <w:rPr>
          <w:rFonts w:ascii="Book Antiqua" w:hAnsi="Book Antiqua" w:cs="Arial"/>
          <w:w w:val="93"/>
        </w:rPr>
        <w:t>re</w:t>
      </w:r>
      <w:r w:rsidRPr="00C17CC0">
        <w:rPr>
          <w:rFonts w:ascii="Book Antiqua" w:hAnsi="Book Antiqua" w:cs="Arial"/>
          <w:w w:val="85"/>
        </w:rPr>
        <w:t>s,</w:t>
      </w:r>
      <w:r w:rsidRPr="00C17CC0">
        <w:rPr>
          <w:rFonts w:ascii="Book Antiqua" w:hAnsi="Book Antiqua" w:cs="Arial"/>
        </w:rPr>
        <w:t xml:space="preserve"> </w:t>
      </w:r>
      <w:r w:rsidRPr="00C17CC0">
        <w:rPr>
          <w:rFonts w:ascii="Book Antiqua" w:hAnsi="Book Antiqua" w:cs="Arial"/>
          <w:w w:val="99"/>
        </w:rPr>
        <w:t>mai</w:t>
      </w:r>
      <w:r w:rsidRPr="00C17CC0">
        <w:rPr>
          <w:rFonts w:ascii="Book Antiqua" w:hAnsi="Book Antiqua" w:cs="Arial"/>
          <w:w w:val="78"/>
        </w:rPr>
        <w:t>s</w:t>
      </w:r>
      <w:r w:rsidRPr="00C17CC0">
        <w:rPr>
          <w:rFonts w:ascii="Book Antiqua" w:hAnsi="Book Antiqua" w:cs="Arial"/>
        </w:rPr>
        <w:t xml:space="preserve"> </w:t>
      </w:r>
      <w:r w:rsidRPr="00C17CC0">
        <w:rPr>
          <w:rFonts w:ascii="Book Antiqua" w:hAnsi="Book Antiqua" w:cs="Arial"/>
          <w:w w:val="99"/>
        </w:rPr>
        <w:t>la</w:t>
      </w:r>
      <w:r w:rsidRPr="00C17CC0">
        <w:rPr>
          <w:rFonts w:ascii="Book Antiqua" w:hAnsi="Book Antiqua" w:cs="Arial"/>
        </w:rPr>
        <w:t xml:space="preserve"> </w:t>
      </w:r>
      <w:r w:rsidRPr="00C17CC0">
        <w:rPr>
          <w:rFonts w:ascii="Book Antiqua" w:hAnsi="Book Antiqua" w:cs="Arial"/>
          <w:w w:val="98"/>
        </w:rPr>
        <w:t>n</w:t>
      </w:r>
      <w:r w:rsidRPr="00C17CC0">
        <w:rPr>
          <w:rFonts w:ascii="Book Antiqua" w:hAnsi="Book Antiqua" w:cs="Arial"/>
          <w:w w:val="99"/>
        </w:rPr>
        <w:t>ature</w:t>
      </w:r>
      <w:r w:rsidRPr="00C17CC0">
        <w:rPr>
          <w:rFonts w:ascii="Book Antiqua" w:hAnsi="Book Antiqua" w:cs="Arial"/>
        </w:rPr>
        <w:t xml:space="preserve"> </w:t>
      </w:r>
      <w:r w:rsidRPr="00C17CC0">
        <w:rPr>
          <w:rFonts w:ascii="Book Antiqua" w:hAnsi="Book Antiqua" w:cs="Arial"/>
          <w:w w:val="98"/>
        </w:rPr>
        <w:t>p</w:t>
      </w:r>
      <w:r w:rsidRPr="00C17CC0">
        <w:rPr>
          <w:rFonts w:ascii="Book Antiqua" w:hAnsi="Book Antiqua" w:cs="Arial"/>
          <w:spacing w:val="-6"/>
          <w:w w:val="98"/>
        </w:rPr>
        <w:t>h</w:t>
      </w:r>
      <w:r w:rsidRPr="00C17CC0">
        <w:rPr>
          <w:rFonts w:ascii="Book Antiqua" w:hAnsi="Book Antiqua" w:cs="Arial"/>
          <w:w w:val="104"/>
        </w:rPr>
        <w:t>y</w:t>
      </w:r>
      <w:r w:rsidRPr="00C17CC0">
        <w:rPr>
          <w:rFonts w:ascii="Book Antiqua" w:hAnsi="Book Antiqua" w:cs="Arial"/>
          <w:w w:val="78"/>
        </w:rPr>
        <w:t>s</w:t>
      </w:r>
      <w:r w:rsidRPr="00C17CC0">
        <w:rPr>
          <w:rFonts w:ascii="Book Antiqua" w:hAnsi="Book Antiqua" w:cs="Arial"/>
          <w:w w:val="102"/>
        </w:rPr>
        <w:t>iq</w:t>
      </w:r>
      <w:r w:rsidRPr="00C17CC0">
        <w:rPr>
          <w:rFonts w:ascii="Book Antiqua" w:hAnsi="Book Antiqua" w:cs="Arial"/>
          <w:w w:val="89"/>
        </w:rPr>
        <w:t>ue</w:t>
      </w:r>
      <w:r w:rsidRPr="00C17CC0">
        <w:rPr>
          <w:rFonts w:ascii="Book Antiqua" w:hAnsi="Book Antiqua" w:cs="Arial"/>
        </w:rPr>
        <w:t xml:space="preserve"> </w:t>
      </w:r>
      <w:r w:rsidRPr="00C17CC0">
        <w:rPr>
          <w:rFonts w:ascii="Book Antiqua" w:hAnsi="Book Antiqua" w:cs="Arial"/>
          <w:w w:val="98"/>
        </w:rPr>
        <w:t>d</w:t>
      </w:r>
      <w:r w:rsidRPr="00C17CC0">
        <w:rPr>
          <w:rFonts w:ascii="Book Antiqua" w:hAnsi="Book Antiqua" w:cs="Arial"/>
          <w:w w:val="79"/>
        </w:rPr>
        <w:t>e</w:t>
      </w:r>
      <w:r w:rsidRPr="00C17CC0">
        <w:rPr>
          <w:rFonts w:ascii="Book Antiqua" w:hAnsi="Book Antiqua" w:cs="Arial"/>
          <w:spacing w:val="-20"/>
        </w:rPr>
        <w:t xml:space="preserve"> </w:t>
      </w:r>
      <w:r w:rsidRPr="00C17CC0">
        <w:rPr>
          <w:rFonts w:ascii="Book Antiqua" w:hAnsi="Book Antiqua" w:cs="Arial"/>
          <w:w w:val="99"/>
        </w:rPr>
        <w:t>la</w:t>
      </w:r>
      <w:r w:rsidRPr="00C17CC0">
        <w:rPr>
          <w:rFonts w:ascii="Book Antiqua" w:hAnsi="Book Antiqua" w:cs="Arial"/>
          <w:spacing w:val="-20"/>
        </w:rPr>
        <w:t xml:space="preserve"> </w:t>
      </w:r>
      <w:r w:rsidRPr="00C17CC0">
        <w:rPr>
          <w:rFonts w:ascii="Book Antiqua" w:hAnsi="Book Antiqua" w:cs="Arial"/>
          <w:w w:val="116"/>
        </w:rPr>
        <w:t>r</w:t>
      </w:r>
      <w:r w:rsidRPr="00C17CC0">
        <w:rPr>
          <w:rFonts w:ascii="Book Antiqua" w:hAnsi="Book Antiqua" w:cs="Arial"/>
          <w:w w:val="79"/>
        </w:rPr>
        <w:t>e</w:t>
      </w:r>
      <w:r w:rsidRPr="00C17CC0">
        <w:rPr>
          <w:rFonts w:ascii="Book Antiqua" w:hAnsi="Book Antiqua" w:cs="Arial"/>
          <w:w w:val="111"/>
        </w:rPr>
        <w:t>lati</w:t>
      </w:r>
      <w:r w:rsidRPr="00C17CC0">
        <w:rPr>
          <w:rFonts w:ascii="Book Antiqua" w:hAnsi="Book Antiqua" w:cs="Arial"/>
          <w:w w:val="94"/>
        </w:rPr>
        <w:t>on</w:t>
      </w:r>
      <w:r w:rsidRPr="00C17CC0">
        <w:rPr>
          <w:rFonts w:ascii="Book Antiqua" w:hAnsi="Book Antiqua" w:cs="Arial"/>
          <w:spacing w:val="-20"/>
        </w:rPr>
        <w:t xml:space="preserve"> </w:t>
      </w:r>
      <w:r w:rsidRPr="00C17CC0">
        <w:rPr>
          <w:rFonts w:ascii="Book Antiqua" w:hAnsi="Book Antiqua" w:cs="Arial"/>
          <w:w w:val="87"/>
        </w:rPr>
        <w:t>res</w:t>
      </w:r>
      <w:r w:rsidRPr="00C17CC0">
        <w:rPr>
          <w:rFonts w:ascii="Book Antiqua" w:hAnsi="Book Antiqua" w:cs="Arial"/>
          <w:w w:val="99"/>
        </w:rPr>
        <w:t xml:space="preserve">te </w:t>
      </w:r>
      <w:r w:rsidRPr="00C17CC0">
        <w:rPr>
          <w:rFonts w:ascii="Book Antiqua" w:hAnsi="Book Antiqua" w:cs="Arial"/>
          <w:w w:val="106"/>
        </w:rPr>
        <w:t>in</w:t>
      </w:r>
      <w:r w:rsidRPr="00C17CC0">
        <w:rPr>
          <w:rFonts w:ascii="Book Antiqua" w:hAnsi="Book Antiqua" w:cs="Arial"/>
          <w:spacing w:val="-6"/>
          <w:w w:val="88"/>
        </w:rPr>
        <w:t>c</w:t>
      </w:r>
      <w:r w:rsidRPr="00C17CC0">
        <w:rPr>
          <w:rFonts w:ascii="Book Antiqua" w:hAnsi="Book Antiqua" w:cs="Arial"/>
          <w:w w:val="95"/>
        </w:rPr>
        <w:t>han</w:t>
      </w:r>
      <w:r w:rsidRPr="00C17CC0">
        <w:rPr>
          <w:rFonts w:ascii="Book Antiqua" w:hAnsi="Book Antiqua" w:cs="Arial"/>
          <w:spacing w:val="-6"/>
          <w:w w:val="89"/>
        </w:rPr>
        <w:t>g</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85"/>
        </w:rPr>
        <w:t>e.</w:t>
      </w:r>
      <w:r w:rsidR="00306944" w:rsidRPr="00C17CC0">
        <w:rPr>
          <w:rFonts w:ascii="Book Antiqua" w:hAnsi="Book Antiqua" w:cs="Arial"/>
          <w:w w:val="85"/>
        </w:rPr>
        <w:t xml:space="preserve"> </w:t>
      </w:r>
      <w:r w:rsidR="00306944" w:rsidRPr="00C17CC0">
        <w:rPr>
          <w:rFonts w:ascii="Book Antiqua" w:hAnsi="Book Antiqua" w:cs="Arial"/>
          <w:spacing w:val="-6"/>
        </w:rPr>
        <w:t>G</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95"/>
        </w:rPr>
        <w:t>o</w:t>
      </w:r>
      <w:r w:rsidRPr="00C17CC0">
        <w:rPr>
          <w:rFonts w:ascii="Book Antiqua" w:hAnsi="Book Antiqua" w:cs="Arial"/>
          <w:spacing w:val="-6"/>
          <w:w w:val="95"/>
        </w:rPr>
        <w:t>m</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126"/>
        </w:rPr>
        <w:t>tr</w:t>
      </w:r>
      <w:r w:rsidRPr="00C17CC0">
        <w:rPr>
          <w:rFonts w:ascii="Book Antiqua" w:hAnsi="Book Antiqua" w:cs="Arial"/>
          <w:w w:val="101"/>
        </w:rPr>
        <w:t>iqu</w:t>
      </w:r>
      <w:r w:rsidRPr="00C17CC0">
        <w:rPr>
          <w:rFonts w:ascii="Book Antiqua" w:hAnsi="Book Antiqua" w:cs="Arial"/>
          <w:w w:val="79"/>
        </w:rPr>
        <w:t>e</w:t>
      </w:r>
      <w:r w:rsidRPr="00C17CC0">
        <w:rPr>
          <w:rFonts w:ascii="Book Antiqua" w:hAnsi="Book Antiqua" w:cs="Arial"/>
          <w:w w:val="91"/>
        </w:rPr>
        <w:t>me</w:t>
      </w:r>
      <w:r w:rsidRPr="00C17CC0">
        <w:rPr>
          <w:rFonts w:ascii="Book Antiqua" w:hAnsi="Book Antiqua" w:cs="Arial"/>
          <w:spacing w:val="-6"/>
          <w:w w:val="98"/>
        </w:rPr>
        <w:t>n</w:t>
      </w:r>
      <w:r w:rsidRPr="00C17CC0">
        <w:rPr>
          <w:rFonts w:ascii="Book Antiqua" w:hAnsi="Book Antiqua" w:cs="Arial"/>
          <w:w w:val="119"/>
        </w:rPr>
        <w:t>t,</w:t>
      </w:r>
      <w:r w:rsidRPr="00C17CC0">
        <w:rPr>
          <w:rFonts w:ascii="Book Antiqua" w:hAnsi="Book Antiqua" w:cs="Arial"/>
        </w:rPr>
        <w:t xml:space="preserve"> </w:t>
      </w:r>
      <w:r w:rsidRPr="00C17CC0">
        <w:rPr>
          <w:rFonts w:ascii="Book Antiqua" w:hAnsi="Book Antiqua" w:cs="Arial"/>
          <w:w w:val="98"/>
        </w:rPr>
        <w:t>un</w:t>
      </w:r>
      <w:r w:rsidRPr="00C17CC0">
        <w:rPr>
          <w:rFonts w:ascii="Book Antiqua" w:hAnsi="Book Antiqua" w:cs="Arial"/>
          <w:spacing w:val="-22"/>
        </w:rPr>
        <w:t xml:space="preserve"> </w:t>
      </w:r>
      <w:r w:rsidRPr="00C17CC0">
        <w:rPr>
          <w:rFonts w:ascii="Book Antiqua" w:hAnsi="Book Antiqua" w:cs="Arial"/>
          <w:w w:val="90"/>
        </w:rPr>
        <w:t>tense</w:t>
      </w:r>
      <w:r w:rsidRPr="00C17CC0">
        <w:rPr>
          <w:rFonts w:ascii="Book Antiqua" w:hAnsi="Book Antiqua" w:cs="Arial"/>
          <w:w w:val="98"/>
        </w:rPr>
        <w:t>u</w:t>
      </w:r>
      <w:r w:rsidRPr="00C17CC0">
        <w:rPr>
          <w:rFonts w:ascii="Book Antiqua" w:hAnsi="Book Antiqua" w:cs="Arial"/>
          <w:w w:val="116"/>
        </w:rPr>
        <w:t>r</w:t>
      </w:r>
      <w:r w:rsidRPr="00C17CC0">
        <w:rPr>
          <w:rFonts w:ascii="Book Antiqua" w:hAnsi="Book Antiqua" w:cs="Arial"/>
          <w:spacing w:val="-22"/>
        </w:rPr>
        <w:t xml:space="preserve"> </w:t>
      </w:r>
      <w:r w:rsidRPr="00C17CC0">
        <w:rPr>
          <w:rFonts w:ascii="Book Antiqua" w:hAnsi="Book Antiqua" w:cs="Arial"/>
          <w:w w:val="98"/>
        </w:rPr>
        <w:t>d</w:t>
      </w:r>
      <w:r w:rsidRPr="00C17CC0">
        <w:rPr>
          <w:rFonts w:ascii="Book Antiqua" w:hAnsi="Book Antiqua" w:cs="Arial"/>
          <w:w w:val="79"/>
        </w:rPr>
        <w:t>e</w:t>
      </w:r>
      <w:r w:rsidRPr="00C17CC0">
        <w:rPr>
          <w:rFonts w:ascii="Book Antiqua" w:hAnsi="Book Antiqua" w:cs="Arial"/>
        </w:rPr>
        <w:t xml:space="preserve"> </w:t>
      </w:r>
      <w:r w:rsidRPr="00C17CC0">
        <w:rPr>
          <w:rFonts w:ascii="Book Antiqua" w:hAnsi="Book Antiqua" w:cs="Arial"/>
          <w:w w:val="96"/>
        </w:rPr>
        <w:t>rang</w:t>
      </w:r>
      <w:r w:rsidRPr="00C17CC0">
        <w:rPr>
          <w:rFonts w:ascii="Book Antiqua" w:hAnsi="Book Antiqua" w:cs="Arial"/>
          <w:spacing w:val="-22"/>
        </w:rPr>
        <w:t xml:space="preserve"> </w:t>
      </w:r>
      <w:r w:rsidRPr="00C17CC0">
        <w:rPr>
          <w:rFonts w:ascii="Book Antiqua" w:hAnsi="Book Antiqua" w:cs="Arial"/>
          <w:w w:val="89"/>
        </w:rPr>
        <w:t>2</w:t>
      </w:r>
      <w:r w:rsidRPr="00C17CC0">
        <w:rPr>
          <w:rFonts w:ascii="Book Antiqua" w:hAnsi="Book Antiqua" w:cs="Arial"/>
          <w:spacing w:val="-22"/>
        </w:rPr>
        <w:t xml:space="preserve"> </w:t>
      </w:r>
      <w:r w:rsidRPr="00C17CC0">
        <w:rPr>
          <w:rFonts w:ascii="Book Antiqua" w:hAnsi="Book Antiqua" w:cs="Arial"/>
          <w:spacing w:val="6"/>
          <w:w w:val="98"/>
        </w:rPr>
        <w:t>p</w:t>
      </w:r>
      <w:r w:rsidRPr="00C17CC0">
        <w:rPr>
          <w:rFonts w:ascii="Book Antiqua" w:hAnsi="Book Antiqua" w:cs="Arial"/>
          <w:w w:val="79"/>
        </w:rPr>
        <w:t>e</w:t>
      </w:r>
      <w:r w:rsidRPr="00C17CC0">
        <w:rPr>
          <w:rFonts w:ascii="Book Antiqua" w:hAnsi="Book Antiqua" w:cs="Arial"/>
          <w:w w:val="98"/>
        </w:rPr>
        <w:t>u</w:t>
      </w:r>
      <w:r w:rsidRPr="00C17CC0">
        <w:rPr>
          <w:rFonts w:ascii="Book Antiqua" w:hAnsi="Book Antiqua" w:cs="Arial"/>
          <w:w w:val="138"/>
        </w:rPr>
        <w:t>t</w:t>
      </w:r>
      <w:r w:rsidRPr="00C17CC0">
        <w:rPr>
          <w:rFonts w:ascii="Book Antiqua" w:hAnsi="Book Antiqua" w:cs="Arial"/>
          <w:spacing w:val="-22"/>
        </w:rPr>
        <w:t xml:space="preserve"> </w:t>
      </w:r>
      <w:r w:rsidRPr="00C17CC0">
        <w:rPr>
          <w:rFonts w:ascii="Book Antiqua" w:hAnsi="Book Antiqua" w:cs="Arial"/>
          <w:w w:val="78"/>
        </w:rPr>
        <w:t>s</w:t>
      </w:r>
      <w:r w:rsidRPr="00C17CC0">
        <w:rPr>
          <w:rFonts w:ascii="Book Antiqua" w:hAnsi="Book Antiqua" w:cs="Arial"/>
          <w:w w:val="123"/>
        </w:rPr>
        <w:t>’</w:t>
      </w:r>
      <w:r w:rsidRPr="00C17CC0">
        <w:rPr>
          <w:rFonts w:ascii="Book Antiqua" w:hAnsi="Book Antiqua" w:cs="Arial"/>
          <w:w w:val="79"/>
        </w:rPr>
        <w:t>e</w:t>
      </w:r>
      <w:r w:rsidRPr="00C17CC0">
        <w:rPr>
          <w:rFonts w:ascii="Book Antiqua" w:hAnsi="Book Antiqua" w:cs="Arial"/>
          <w:w w:val="101"/>
        </w:rPr>
        <w:t>xprimer</w:t>
      </w:r>
      <w:r w:rsidRPr="00C17CC0">
        <w:rPr>
          <w:rFonts w:ascii="Book Antiqua" w:hAnsi="Book Antiqua" w:cs="Arial"/>
          <w:spacing w:val="-22"/>
        </w:rPr>
        <w:t xml:space="preserve"> </w:t>
      </w:r>
      <w:r w:rsidRPr="00C17CC0">
        <w:rPr>
          <w:rFonts w:ascii="Book Antiqua" w:hAnsi="Book Antiqua" w:cs="Arial"/>
          <w:w w:val="98"/>
        </w:rPr>
        <w:t>p</w:t>
      </w:r>
      <w:r w:rsidRPr="00C17CC0">
        <w:rPr>
          <w:rFonts w:ascii="Book Antiqua" w:hAnsi="Book Antiqua" w:cs="Arial"/>
          <w:w w:val="99"/>
        </w:rPr>
        <w:t>ar</w:t>
      </w:r>
      <w:r w:rsidRPr="00C17CC0">
        <w:rPr>
          <w:rFonts w:ascii="Book Antiqua" w:hAnsi="Book Antiqua" w:cs="Arial"/>
          <w:spacing w:val="-22"/>
        </w:rPr>
        <w:t xml:space="preserve"> </w:t>
      </w:r>
      <w:r w:rsidRPr="00C17CC0">
        <w:rPr>
          <w:rFonts w:ascii="Book Antiqua" w:hAnsi="Book Antiqua" w:cs="Arial"/>
          <w:w w:val="83"/>
        </w:rPr>
        <w:t>sa</w:t>
      </w:r>
      <w:r w:rsidRPr="00C17CC0">
        <w:rPr>
          <w:rFonts w:ascii="Book Antiqua" w:hAnsi="Book Antiqua" w:cs="Arial"/>
        </w:rPr>
        <w:t xml:space="preserve"> </w:t>
      </w:r>
      <w:r w:rsidRPr="00C17CC0">
        <w:rPr>
          <w:rFonts w:ascii="Book Antiqua" w:hAnsi="Book Antiqua" w:cs="Arial"/>
          <w:spacing w:val="-11"/>
          <w:w w:val="125"/>
        </w:rPr>
        <w:t>r</w:t>
      </w:r>
      <w:r w:rsidRPr="00C17CC0">
        <w:rPr>
          <w:rFonts w:ascii="Book Antiqua" w:hAnsi="Book Antiqua" w:cs="Arial"/>
          <w:w w:val="95"/>
        </w:rPr>
        <w:t>ep</w:t>
      </w:r>
      <w:r w:rsidRPr="00C17CC0">
        <w:rPr>
          <w:rFonts w:ascii="Book Antiqua" w:hAnsi="Book Antiqua" w:cs="Arial"/>
          <w:spacing w:val="-6"/>
          <w:w w:val="95"/>
        </w:rPr>
        <w:t>r</w:t>
      </w:r>
      <w:r w:rsidRPr="00C17CC0">
        <w:rPr>
          <w:rFonts w:ascii="Book Antiqua" w:hAnsi="Book Antiqua" w:cs="Arial"/>
          <w:spacing w:val="-106"/>
          <w:w w:val="152"/>
        </w:rPr>
        <w:t>´</w:t>
      </w:r>
      <w:r w:rsidRPr="00C17CC0">
        <w:rPr>
          <w:rFonts w:ascii="Book Antiqua" w:hAnsi="Book Antiqua" w:cs="Arial"/>
          <w:w w:val="90"/>
        </w:rPr>
        <w:t>esent</w:t>
      </w:r>
      <w:r w:rsidRPr="00C17CC0">
        <w:rPr>
          <w:rFonts w:ascii="Book Antiqua" w:hAnsi="Book Antiqua" w:cs="Arial"/>
          <w:w w:val="101"/>
        </w:rPr>
        <w:t>ation</w:t>
      </w:r>
      <w:r w:rsidR="006F49B2" w:rsidRPr="00C17CC0">
        <w:rPr>
          <w:rFonts w:ascii="Book Antiqua" w:hAnsi="Book Antiqua" w:cs="Arial"/>
          <w:w w:val="99"/>
        </w:rPr>
        <w:t xml:space="preserve"> quadratique</w:t>
      </w:r>
    </w:p>
    <w:p w:rsidR="0037340E" w:rsidRPr="00C17CC0" w:rsidRDefault="00986F09" w:rsidP="008F224E">
      <w:pPr>
        <w:widowControl w:val="0"/>
        <w:autoSpaceDE w:val="0"/>
        <w:autoSpaceDN w:val="0"/>
        <w:bidi w:val="0"/>
        <w:adjustRightInd w:val="0"/>
        <w:spacing w:before="76" w:line="360" w:lineRule="auto"/>
        <w:ind w:right="-20" w:firstLine="120"/>
        <w:jc w:val="both"/>
        <w:rPr>
          <w:rFonts w:ascii="Book Antiqua" w:hAnsi="Book Antiqua" w:cs="Arial"/>
          <w:w w:val="99"/>
        </w:rPr>
      </w:pPr>
      <w:r w:rsidRPr="00C378F0">
        <w:rPr>
          <w:rFonts w:ascii="Book Antiqua" w:hAnsi="Book Antiqua" w:cs="Arial"/>
          <w:w w:val="99"/>
          <w:sz w:val="22"/>
          <w:szCs w:val="22"/>
        </w:rPr>
        <w:tab/>
      </w:r>
      <w:r w:rsidRPr="00C378F0">
        <w:rPr>
          <w:rFonts w:ascii="Book Antiqua" w:hAnsi="Book Antiqua" w:cs="Arial"/>
          <w:w w:val="99"/>
          <w:sz w:val="22"/>
          <w:szCs w:val="22"/>
        </w:rPr>
        <w:tab/>
      </w:r>
      <w:r w:rsidRPr="00C378F0">
        <w:rPr>
          <w:rFonts w:ascii="Book Antiqua" w:hAnsi="Book Antiqua" w:cs="Arial"/>
          <w:w w:val="99"/>
          <w:sz w:val="22"/>
          <w:szCs w:val="22"/>
        </w:rPr>
        <w:tab/>
      </w:r>
      <w:r w:rsidR="009A73BB" w:rsidRPr="00C378F0">
        <w:rPr>
          <w:rFonts w:ascii="Book Antiqua" w:hAnsi="Book Antiqua" w:cs="Arial"/>
          <w:w w:val="99"/>
          <w:sz w:val="22"/>
          <w:szCs w:val="22"/>
        </w:rPr>
        <w:tab/>
      </w:r>
      <m:oMath>
        <m:nary>
          <m:naryPr>
            <m:chr m:val="∑"/>
            <m:limLoc m:val="undOvr"/>
            <m:supHide m:val="on"/>
            <m:ctrlPr>
              <w:rPr>
                <w:rFonts w:ascii="Cambria Math" w:hAnsi="Cambria Math" w:cs="Arial"/>
                <w:b/>
                <w:bCs/>
                <w:i/>
                <w:w w:val="99"/>
                <w:sz w:val="29"/>
                <w:szCs w:val="29"/>
              </w:rPr>
            </m:ctrlPr>
          </m:naryPr>
          <m:sub>
            <m:r>
              <m:rPr>
                <m:sty m:val="bi"/>
              </m:rPr>
              <w:rPr>
                <w:rFonts w:ascii="Cambria Math" w:hAnsi="Cambria Math" w:cs="Arial"/>
                <w:w w:val="99"/>
                <w:sz w:val="29"/>
                <w:szCs w:val="29"/>
              </w:rPr>
              <m:t>ij</m:t>
            </m:r>
          </m:sub>
          <m:sup/>
          <m:e>
            <m:sSub>
              <m:sSubPr>
                <m:ctrlPr>
                  <w:rPr>
                    <w:rFonts w:ascii="Cambria Math" w:hAnsi="Cambria Math" w:cs="Arial"/>
                    <w:b/>
                    <w:bCs/>
                    <w:i/>
                    <w:w w:val="99"/>
                    <w:sz w:val="29"/>
                    <w:szCs w:val="29"/>
                  </w:rPr>
                </m:ctrlPr>
              </m:sSubPr>
              <m:e>
                <m:r>
                  <m:rPr>
                    <m:sty m:val="bi"/>
                  </m:rPr>
                  <w:rPr>
                    <w:rFonts w:ascii="Cambria Math" w:hAnsi="Cambria Math" w:cs="Arial"/>
                    <w:w w:val="99"/>
                    <w:sz w:val="29"/>
                    <w:szCs w:val="29"/>
                  </w:rPr>
                  <m:t>ε</m:t>
                </m:r>
              </m:e>
              <m:sub>
                <m:r>
                  <m:rPr>
                    <m:sty m:val="bi"/>
                  </m:rPr>
                  <w:rPr>
                    <w:rFonts w:ascii="Cambria Math" w:hAnsi="Cambria Math" w:cs="Arial"/>
                    <w:w w:val="99"/>
                    <w:sz w:val="29"/>
                    <w:szCs w:val="29"/>
                  </w:rPr>
                  <m:t xml:space="preserve">ij  </m:t>
                </m:r>
              </m:sub>
            </m:sSub>
          </m:e>
        </m:nary>
        <m:sSub>
          <m:sSubPr>
            <m:ctrlPr>
              <w:rPr>
                <w:rFonts w:ascii="Cambria Math" w:hAnsi="Cambria Math" w:cs="Arial"/>
                <w:b/>
                <w:bCs/>
                <w:i/>
                <w:w w:val="99"/>
                <w:sz w:val="29"/>
                <w:szCs w:val="29"/>
              </w:rPr>
            </m:ctrlPr>
          </m:sSubPr>
          <m:e>
            <m:r>
              <m:rPr>
                <m:sty m:val="bi"/>
              </m:rPr>
              <w:rPr>
                <w:rFonts w:ascii="Cambria Math" w:hAnsi="Cambria Math" w:cs="Arial"/>
                <w:w w:val="99"/>
                <w:sz w:val="29"/>
                <w:szCs w:val="29"/>
              </w:rPr>
              <m:t>x</m:t>
            </m:r>
          </m:e>
          <m:sub>
            <m:r>
              <m:rPr>
                <m:sty m:val="bi"/>
              </m:rPr>
              <w:rPr>
                <w:rFonts w:ascii="Cambria Math" w:hAnsi="Cambria Math" w:cs="Arial"/>
                <w:w w:val="99"/>
                <w:sz w:val="29"/>
                <w:szCs w:val="29"/>
              </w:rPr>
              <m:t>i</m:t>
            </m:r>
          </m:sub>
        </m:sSub>
        <m:sSub>
          <m:sSubPr>
            <m:ctrlPr>
              <w:rPr>
                <w:rFonts w:ascii="Cambria Math" w:hAnsi="Cambria Math" w:cs="Arial"/>
                <w:b/>
                <w:bCs/>
                <w:i/>
                <w:w w:val="99"/>
                <w:sz w:val="29"/>
                <w:szCs w:val="29"/>
              </w:rPr>
            </m:ctrlPr>
          </m:sSubPr>
          <m:e>
            <m:r>
              <m:rPr>
                <m:sty m:val="bi"/>
              </m:rPr>
              <w:rPr>
                <w:rFonts w:ascii="Cambria Math" w:hAnsi="Cambria Math" w:cs="Arial"/>
                <w:w w:val="99"/>
                <w:sz w:val="29"/>
                <w:szCs w:val="29"/>
              </w:rPr>
              <m:t>x</m:t>
            </m:r>
          </m:e>
          <m:sub>
            <m:r>
              <m:rPr>
                <m:sty m:val="bi"/>
              </m:rPr>
              <w:rPr>
                <w:rFonts w:ascii="Cambria Math" w:hAnsi="Cambria Math" w:cs="Arial"/>
                <w:w w:val="99"/>
                <w:sz w:val="29"/>
                <w:szCs w:val="29"/>
              </w:rPr>
              <m:t>j</m:t>
            </m:r>
          </m:sub>
        </m:sSub>
        <m:r>
          <m:rPr>
            <m:sty m:val="bi"/>
          </m:rPr>
          <w:rPr>
            <w:rFonts w:ascii="Cambria Math" w:hAnsi="Cambria Math" w:cs="Arial"/>
            <w:w w:val="99"/>
            <w:sz w:val="29"/>
            <w:szCs w:val="29"/>
          </w:rPr>
          <m:t>=1</m:t>
        </m:r>
      </m:oMath>
      <w:r w:rsidR="00A24F8F" w:rsidRPr="00C378F0">
        <w:rPr>
          <w:rFonts w:ascii="Book Antiqua" w:hAnsi="Book Antiqua" w:cs="Arial"/>
          <w:w w:val="99"/>
          <w:sz w:val="22"/>
          <w:szCs w:val="22"/>
        </w:rPr>
        <w:tab/>
      </w:r>
      <w:r w:rsidR="00A24F8F" w:rsidRPr="00C378F0">
        <w:rPr>
          <w:rFonts w:ascii="Book Antiqua" w:hAnsi="Book Antiqua" w:cs="Arial"/>
          <w:w w:val="99"/>
          <w:sz w:val="22"/>
          <w:szCs w:val="22"/>
        </w:rPr>
        <w:tab/>
      </w:r>
      <w:r w:rsidRPr="00C378F0">
        <w:rPr>
          <w:rFonts w:ascii="Book Antiqua" w:hAnsi="Book Antiqua" w:cs="Arial"/>
          <w:w w:val="99"/>
          <w:sz w:val="22"/>
          <w:szCs w:val="22"/>
        </w:rPr>
        <w:tab/>
      </w:r>
      <w:r w:rsidRPr="00C378F0">
        <w:rPr>
          <w:rFonts w:ascii="Book Antiqua" w:hAnsi="Book Antiqua" w:cs="Arial"/>
          <w:w w:val="99"/>
          <w:sz w:val="22"/>
          <w:szCs w:val="22"/>
        </w:rPr>
        <w:tab/>
      </w:r>
      <w:r w:rsidR="00C17CC0">
        <w:rPr>
          <w:rFonts w:ascii="Book Antiqua" w:hAnsi="Book Antiqua" w:cs="Arial"/>
          <w:w w:val="99"/>
          <w:sz w:val="22"/>
          <w:szCs w:val="22"/>
        </w:rPr>
        <w:tab/>
      </w:r>
      <w:r w:rsidR="00C17CC0">
        <w:rPr>
          <w:rFonts w:ascii="Book Antiqua" w:hAnsi="Book Antiqua" w:cs="Arial"/>
          <w:w w:val="99"/>
          <w:sz w:val="22"/>
          <w:szCs w:val="22"/>
        </w:rPr>
        <w:tab/>
      </w:r>
      <w:r w:rsidRPr="00C378F0">
        <w:rPr>
          <w:rFonts w:ascii="Book Antiqua" w:hAnsi="Book Antiqua" w:cs="Arial"/>
          <w:w w:val="99"/>
          <w:sz w:val="22"/>
          <w:szCs w:val="22"/>
        </w:rPr>
        <w:t>(</w:t>
      </w:r>
      <w:r w:rsidR="008F224E">
        <w:rPr>
          <w:rFonts w:ascii="Book Antiqua" w:hAnsi="Book Antiqua" w:cs="Arial"/>
          <w:w w:val="99"/>
        </w:rPr>
        <w:t>I</w:t>
      </w:r>
      <w:r w:rsidRPr="00C17CC0">
        <w:rPr>
          <w:rFonts w:ascii="Book Antiqua" w:hAnsi="Book Antiqua" w:cs="Arial"/>
          <w:w w:val="99"/>
        </w:rPr>
        <w:t>.9)</w:t>
      </w:r>
    </w:p>
    <w:p w:rsidR="00986F09" w:rsidRPr="00C17CC0" w:rsidRDefault="001A763E" w:rsidP="00C94A9A">
      <w:pPr>
        <w:widowControl w:val="0"/>
        <w:autoSpaceDE w:val="0"/>
        <w:autoSpaceDN w:val="0"/>
        <w:bidi w:val="0"/>
        <w:adjustRightInd w:val="0"/>
        <w:spacing w:line="360" w:lineRule="auto"/>
        <w:ind w:left="120" w:right="-150"/>
        <w:jc w:val="both"/>
        <w:rPr>
          <w:rFonts w:ascii="Book Antiqua" w:hAnsi="Book Antiqua" w:cs="Arial"/>
        </w:rPr>
      </w:pPr>
      <w:r w:rsidRPr="00C378F0">
        <w:rPr>
          <w:rFonts w:ascii="Book Antiqua" w:hAnsi="Book Antiqua" w:cs="Arial"/>
          <w:w w:val="90"/>
          <w:sz w:val="22"/>
          <w:szCs w:val="22"/>
        </w:rPr>
        <w:tab/>
      </w:r>
      <w:r w:rsidR="00986F09" w:rsidRPr="00C17CC0">
        <w:rPr>
          <w:rFonts w:ascii="Book Antiqua" w:hAnsi="Book Antiqua" w:cs="Arial"/>
          <w:w w:val="90"/>
        </w:rPr>
        <w:t>Ce</w:t>
      </w:r>
      <w:r w:rsidR="00986F09" w:rsidRPr="00C17CC0">
        <w:rPr>
          <w:rFonts w:ascii="Book Antiqua" w:hAnsi="Book Antiqua" w:cs="Arial"/>
          <w:w w:val="138"/>
        </w:rPr>
        <w:t>tt</w:t>
      </w:r>
      <w:r w:rsidR="00986F09" w:rsidRPr="00C17CC0">
        <w:rPr>
          <w:rFonts w:ascii="Book Antiqua" w:hAnsi="Book Antiqua" w:cs="Arial"/>
          <w:w w:val="79"/>
        </w:rPr>
        <w:t>e</w:t>
      </w:r>
      <w:r w:rsidR="00986F09" w:rsidRPr="00C17CC0">
        <w:rPr>
          <w:rFonts w:ascii="Book Antiqua" w:hAnsi="Book Antiqua" w:cs="Arial"/>
          <w:spacing w:val="-15"/>
        </w:rPr>
        <w:t xml:space="preserve"> </w:t>
      </w:r>
      <w:r w:rsidR="00986F09" w:rsidRPr="00C17CC0">
        <w:rPr>
          <w:rFonts w:ascii="Book Antiqua" w:hAnsi="Book Antiqua" w:cs="Arial"/>
          <w:spacing w:val="-103"/>
          <w:w w:val="148"/>
        </w:rPr>
        <w:t>´</w:t>
      </w:r>
      <w:r w:rsidR="00986F09" w:rsidRPr="00C17CC0">
        <w:rPr>
          <w:rFonts w:ascii="Book Antiqua" w:hAnsi="Book Antiqua" w:cs="Arial"/>
          <w:w w:val="95"/>
        </w:rPr>
        <w:t>equat</w:t>
      </w:r>
      <w:r w:rsidR="00986F09" w:rsidRPr="00C17CC0">
        <w:rPr>
          <w:rFonts w:ascii="Book Antiqua" w:hAnsi="Book Antiqua" w:cs="Arial"/>
          <w:w w:val="99"/>
        </w:rPr>
        <w:t>ion</w:t>
      </w:r>
      <w:r w:rsidR="00986F09" w:rsidRPr="00C17CC0">
        <w:rPr>
          <w:rFonts w:ascii="Book Antiqua" w:hAnsi="Book Antiqua" w:cs="Arial"/>
          <w:spacing w:val="-9"/>
        </w:rPr>
        <w:t xml:space="preserve"> </w:t>
      </w:r>
      <w:r w:rsidR="00986F09" w:rsidRPr="00C17CC0">
        <w:rPr>
          <w:rFonts w:ascii="Book Antiqua" w:hAnsi="Book Antiqua" w:cs="Arial"/>
          <w:w w:val="78"/>
        </w:rPr>
        <w:t>es</w:t>
      </w:r>
      <w:r w:rsidR="00986F09" w:rsidRPr="00C17CC0">
        <w:rPr>
          <w:rFonts w:ascii="Book Antiqua" w:hAnsi="Book Antiqua" w:cs="Arial"/>
          <w:w w:val="138"/>
        </w:rPr>
        <w:t>t</w:t>
      </w:r>
      <w:r w:rsidR="00986F09" w:rsidRPr="00C17CC0">
        <w:rPr>
          <w:rFonts w:ascii="Book Antiqua" w:hAnsi="Book Antiqua" w:cs="Arial"/>
          <w:spacing w:val="-10"/>
        </w:rPr>
        <w:t xml:space="preserve"> </w:t>
      </w:r>
      <w:r w:rsidR="00986F09" w:rsidRPr="00C17CC0">
        <w:rPr>
          <w:rFonts w:ascii="Book Antiqua" w:hAnsi="Book Antiqua" w:cs="Arial"/>
          <w:w w:val="98"/>
        </w:rPr>
        <w:t>un</w:t>
      </w:r>
      <w:r w:rsidR="00986F09" w:rsidRPr="00C17CC0">
        <w:rPr>
          <w:rFonts w:ascii="Book Antiqua" w:hAnsi="Book Antiqua" w:cs="Arial"/>
          <w:w w:val="79"/>
        </w:rPr>
        <w:t>e</w:t>
      </w:r>
      <w:r w:rsidR="00986F09" w:rsidRPr="00C17CC0">
        <w:rPr>
          <w:rFonts w:ascii="Book Antiqua" w:hAnsi="Book Antiqua" w:cs="Arial"/>
          <w:spacing w:val="-9"/>
        </w:rPr>
        <w:t xml:space="preserve"> </w:t>
      </w:r>
      <w:r w:rsidR="00986F09" w:rsidRPr="00C17CC0">
        <w:rPr>
          <w:rFonts w:ascii="Book Antiqua" w:hAnsi="Book Antiqua" w:cs="Arial"/>
          <w:w w:val="95"/>
        </w:rPr>
        <w:t>sur</w:t>
      </w:r>
      <w:r w:rsidR="00986F09" w:rsidRPr="00C17CC0">
        <w:rPr>
          <w:rFonts w:ascii="Book Antiqua" w:hAnsi="Book Antiqua" w:cs="Arial"/>
          <w:w w:val="88"/>
        </w:rPr>
        <w:t>face</w:t>
      </w:r>
      <w:r w:rsidR="00986F09" w:rsidRPr="00C17CC0">
        <w:rPr>
          <w:rFonts w:ascii="Book Antiqua" w:hAnsi="Book Antiqua" w:cs="Arial"/>
          <w:spacing w:val="-9"/>
        </w:rPr>
        <w:t xml:space="preserve"> </w:t>
      </w:r>
      <w:r w:rsidR="00986F09" w:rsidRPr="00C17CC0">
        <w:rPr>
          <w:rFonts w:ascii="Book Antiqua" w:hAnsi="Book Antiqua" w:cs="Arial"/>
          <w:w w:val="96"/>
        </w:rPr>
        <w:t>qu</w:t>
      </w:r>
      <w:r w:rsidR="00986F09" w:rsidRPr="00C17CC0">
        <w:rPr>
          <w:rFonts w:ascii="Book Antiqua" w:hAnsi="Book Antiqua" w:cs="Arial"/>
          <w:w w:val="99"/>
        </w:rPr>
        <w:t>adr</w:t>
      </w:r>
      <w:r w:rsidR="00986F09" w:rsidRPr="00C17CC0">
        <w:rPr>
          <w:rFonts w:ascii="Book Antiqua" w:hAnsi="Book Antiqua" w:cs="Arial"/>
          <w:w w:val="102"/>
        </w:rPr>
        <w:t>atiqu</w:t>
      </w:r>
      <w:r w:rsidR="00986F09" w:rsidRPr="00C17CC0">
        <w:rPr>
          <w:rFonts w:ascii="Book Antiqua" w:hAnsi="Book Antiqua" w:cs="Arial"/>
          <w:w w:val="79"/>
        </w:rPr>
        <w:t>e</w:t>
      </w:r>
      <w:r w:rsidR="00986F09" w:rsidRPr="00C17CC0">
        <w:rPr>
          <w:rFonts w:ascii="Book Antiqua" w:hAnsi="Book Antiqua" w:cs="Arial"/>
          <w:w w:val="99"/>
        </w:rPr>
        <w:t>,</w:t>
      </w:r>
      <w:r w:rsidR="00986F09" w:rsidRPr="00C17CC0">
        <w:rPr>
          <w:rFonts w:ascii="Book Antiqua" w:hAnsi="Book Antiqua" w:cs="Arial"/>
          <w:spacing w:val="-9"/>
        </w:rPr>
        <w:t xml:space="preserve"> </w:t>
      </w:r>
      <w:r w:rsidR="00986F09" w:rsidRPr="00C17CC0">
        <w:rPr>
          <w:rFonts w:ascii="Book Antiqua" w:hAnsi="Book Antiqua" w:cs="Arial"/>
          <w:w w:val="98"/>
        </w:rPr>
        <w:t>un</w:t>
      </w:r>
      <w:r w:rsidR="009A73BB" w:rsidRPr="00C17CC0">
        <w:rPr>
          <w:rFonts w:ascii="Book Antiqua" w:hAnsi="Book Antiqua" w:cs="Arial"/>
          <w:w w:val="98"/>
        </w:rPr>
        <w:t>e</w:t>
      </w:r>
      <w:r w:rsidR="00986F09" w:rsidRPr="00C17CC0">
        <w:rPr>
          <w:rFonts w:ascii="Book Antiqua" w:hAnsi="Book Antiqua" w:cs="Arial"/>
          <w:spacing w:val="-9"/>
        </w:rPr>
        <w:t xml:space="preserve"> </w:t>
      </w:r>
      <w:r w:rsidR="00986F09" w:rsidRPr="00C17CC0">
        <w:rPr>
          <w:rFonts w:ascii="Book Antiqua" w:hAnsi="Book Antiqua" w:cs="Arial"/>
          <w:w w:val="103"/>
        </w:rPr>
        <w:t>elli</w:t>
      </w:r>
      <w:r w:rsidR="00986F09" w:rsidRPr="00C17CC0">
        <w:rPr>
          <w:rFonts w:ascii="Book Antiqua" w:hAnsi="Book Antiqua" w:cs="Arial"/>
          <w:w w:val="89"/>
        </w:rPr>
        <w:t>ps</w:t>
      </w:r>
      <w:r w:rsidR="00986F09" w:rsidRPr="00C17CC0">
        <w:rPr>
          <w:rFonts w:ascii="Book Antiqua" w:hAnsi="Book Antiqua" w:cs="Arial"/>
          <w:spacing w:val="-24"/>
          <w:w w:val="89"/>
        </w:rPr>
        <w:t>o</w:t>
      </w:r>
      <w:r w:rsidR="00986F09" w:rsidRPr="00C17CC0">
        <w:rPr>
          <w:rFonts w:ascii="Book Antiqua" w:hAnsi="Book Antiqua" w:cs="Arial"/>
          <w:spacing w:val="-85"/>
          <w:w w:val="148"/>
        </w:rPr>
        <w:t>¨</w:t>
      </w:r>
      <w:r w:rsidR="00986F09" w:rsidRPr="00C17CC0">
        <w:rPr>
          <w:rFonts w:ascii="Book Antiqua" w:hAnsi="Book Antiqua" w:cs="Arial"/>
          <w:w w:val="92"/>
        </w:rPr>
        <w:t>ıde.</w:t>
      </w:r>
      <w:r w:rsidR="00986F09" w:rsidRPr="00C17CC0">
        <w:rPr>
          <w:rFonts w:ascii="Book Antiqua" w:hAnsi="Book Antiqua" w:cs="Arial"/>
          <w:spacing w:val="-9"/>
        </w:rPr>
        <w:t xml:space="preserve"> </w:t>
      </w:r>
      <w:r w:rsidR="00986F09" w:rsidRPr="00C17CC0">
        <w:rPr>
          <w:rFonts w:ascii="Book Antiqua" w:hAnsi="Book Antiqua" w:cs="Arial"/>
          <w:w w:val="97"/>
        </w:rPr>
        <w:t>Lorsqu</w:t>
      </w:r>
      <w:r w:rsidR="00986F09" w:rsidRPr="00C17CC0">
        <w:rPr>
          <w:rFonts w:ascii="Book Antiqua" w:hAnsi="Book Antiqua" w:cs="Arial"/>
          <w:w w:val="79"/>
        </w:rPr>
        <w:t>e</w:t>
      </w:r>
      <w:r w:rsidR="00986F09" w:rsidRPr="00C17CC0">
        <w:rPr>
          <w:rFonts w:ascii="Book Antiqua" w:hAnsi="Book Antiqua" w:cs="Arial"/>
          <w:spacing w:val="-9"/>
        </w:rPr>
        <w:t xml:space="preserve"> </w:t>
      </w:r>
      <w:r w:rsidR="00986F09" w:rsidRPr="00C17CC0">
        <w:rPr>
          <w:rFonts w:ascii="Book Antiqua" w:hAnsi="Book Antiqua" w:cs="Arial"/>
          <w:w w:val="123"/>
        </w:rPr>
        <w:t>l’</w:t>
      </w:r>
      <w:r w:rsidR="00986F09" w:rsidRPr="00C17CC0">
        <w:rPr>
          <w:rFonts w:ascii="Book Antiqua" w:hAnsi="Book Antiqua" w:cs="Arial"/>
          <w:w w:val="94"/>
        </w:rPr>
        <w:t>on</w:t>
      </w:r>
      <w:r w:rsidR="00986F09" w:rsidRPr="00C17CC0">
        <w:rPr>
          <w:rFonts w:ascii="Book Antiqua" w:hAnsi="Book Antiqua" w:cs="Arial"/>
          <w:spacing w:val="-9"/>
        </w:rPr>
        <w:t xml:space="preserve"> </w:t>
      </w:r>
      <w:r w:rsidR="00986F09" w:rsidRPr="00C17CC0">
        <w:rPr>
          <w:rFonts w:ascii="Book Antiqua" w:hAnsi="Book Antiqua" w:cs="Arial"/>
          <w:w w:val="78"/>
        </w:rPr>
        <w:t>se</w:t>
      </w:r>
      <w:r w:rsidR="00986F09" w:rsidRPr="00C17CC0">
        <w:rPr>
          <w:rFonts w:ascii="Book Antiqua" w:hAnsi="Book Antiqua" w:cs="Arial"/>
          <w:spacing w:val="-9"/>
        </w:rPr>
        <w:t xml:space="preserve"> </w:t>
      </w:r>
      <w:r w:rsidR="00986F09" w:rsidRPr="00C17CC0">
        <w:rPr>
          <w:rFonts w:ascii="Book Antiqua" w:hAnsi="Book Antiqua" w:cs="Arial"/>
          <w:w w:val="98"/>
        </w:rPr>
        <w:t>p</w:t>
      </w:r>
      <w:r w:rsidR="00986F09" w:rsidRPr="00C17CC0">
        <w:rPr>
          <w:rFonts w:ascii="Book Antiqua" w:hAnsi="Book Antiqua" w:cs="Arial"/>
          <w:w w:val="90"/>
        </w:rPr>
        <w:t>lace</w:t>
      </w:r>
      <w:r w:rsidR="00986F09" w:rsidRPr="00C17CC0">
        <w:rPr>
          <w:rFonts w:ascii="Book Antiqua" w:hAnsi="Book Antiqua" w:cs="Arial"/>
          <w:spacing w:val="-9"/>
        </w:rPr>
        <w:t xml:space="preserve"> </w:t>
      </w:r>
      <w:r w:rsidR="00986F09" w:rsidRPr="00C17CC0">
        <w:rPr>
          <w:rFonts w:ascii="Book Antiqua" w:hAnsi="Book Antiqua" w:cs="Arial"/>
          <w:w w:val="98"/>
        </w:rPr>
        <w:t>d</w:t>
      </w:r>
      <w:r w:rsidR="00986F09" w:rsidRPr="00C17CC0">
        <w:rPr>
          <w:rFonts w:ascii="Book Antiqua" w:hAnsi="Book Antiqua" w:cs="Arial"/>
          <w:w w:val="89"/>
        </w:rPr>
        <w:t>ans</w:t>
      </w:r>
      <w:r w:rsidR="00986F09" w:rsidRPr="00C17CC0">
        <w:rPr>
          <w:rFonts w:ascii="Book Antiqua" w:hAnsi="Book Antiqua" w:cs="Arial"/>
          <w:spacing w:val="-9"/>
        </w:rPr>
        <w:t xml:space="preserve"> </w:t>
      </w:r>
      <w:r w:rsidR="00986F09" w:rsidRPr="00C17CC0">
        <w:rPr>
          <w:rFonts w:ascii="Book Antiqua" w:hAnsi="Book Antiqua" w:cs="Arial"/>
          <w:w w:val="91"/>
        </w:rPr>
        <w:t>le</w:t>
      </w:r>
      <w:r w:rsidR="00986F09" w:rsidRPr="00C17CC0">
        <w:rPr>
          <w:rFonts w:ascii="Book Antiqua" w:hAnsi="Book Antiqua" w:cs="Arial"/>
          <w:spacing w:val="-9"/>
        </w:rPr>
        <w:t xml:space="preserve"> </w:t>
      </w:r>
      <w:r w:rsidR="00986F09" w:rsidRPr="00C17CC0">
        <w:rPr>
          <w:rFonts w:ascii="Book Antiqua" w:hAnsi="Book Antiqua" w:cs="Arial"/>
          <w:w w:val="78"/>
        </w:rPr>
        <w:t>s</w:t>
      </w:r>
      <w:r w:rsidR="00986F09" w:rsidRPr="00C17CC0">
        <w:rPr>
          <w:rFonts w:ascii="Book Antiqua" w:hAnsi="Book Antiqua" w:cs="Arial"/>
          <w:w w:val="104"/>
        </w:rPr>
        <w:t>y</w:t>
      </w:r>
      <w:r w:rsidR="00986F09" w:rsidRPr="00C17CC0">
        <w:rPr>
          <w:rFonts w:ascii="Book Antiqua" w:hAnsi="Book Antiqua" w:cs="Arial"/>
          <w:w w:val="78"/>
        </w:rPr>
        <w:t>s</w:t>
      </w:r>
      <w:r w:rsidR="00986F09" w:rsidRPr="00C17CC0">
        <w:rPr>
          <w:rFonts w:ascii="Book Antiqua" w:hAnsi="Book Antiqua" w:cs="Arial"/>
          <w:spacing w:val="-6"/>
          <w:w w:val="138"/>
        </w:rPr>
        <w:t>t</w:t>
      </w:r>
      <w:r w:rsidR="00986F09" w:rsidRPr="00C17CC0">
        <w:rPr>
          <w:rFonts w:ascii="Book Antiqua" w:hAnsi="Book Antiqua" w:cs="Arial"/>
          <w:spacing w:val="-103"/>
          <w:w w:val="148"/>
        </w:rPr>
        <w:t>`</w:t>
      </w:r>
      <w:r w:rsidR="00986F09" w:rsidRPr="00C17CC0">
        <w:rPr>
          <w:rFonts w:ascii="Book Antiqua" w:hAnsi="Book Antiqua" w:cs="Arial"/>
          <w:w w:val="91"/>
        </w:rPr>
        <w:t>em</w:t>
      </w:r>
      <w:r w:rsidR="00986F09" w:rsidRPr="00C17CC0">
        <w:rPr>
          <w:rFonts w:ascii="Book Antiqua" w:hAnsi="Book Antiqua" w:cs="Arial"/>
          <w:w w:val="79"/>
        </w:rPr>
        <w:t xml:space="preserve">e </w:t>
      </w:r>
      <w:r w:rsidR="00986F09" w:rsidRPr="00C17CC0">
        <w:rPr>
          <w:rFonts w:ascii="Book Antiqua" w:hAnsi="Book Antiqua" w:cs="Arial"/>
          <w:w w:val="105"/>
        </w:rPr>
        <w:t>pr</w:t>
      </w:r>
      <w:r w:rsidR="00986F09" w:rsidRPr="00C17CC0">
        <w:rPr>
          <w:rFonts w:ascii="Book Antiqua" w:hAnsi="Book Antiqua" w:cs="Arial"/>
          <w:w w:val="99"/>
        </w:rPr>
        <w:t>opr</w:t>
      </w:r>
      <w:r w:rsidR="00986F09" w:rsidRPr="00C17CC0">
        <w:rPr>
          <w:rFonts w:ascii="Book Antiqua" w:hAnsi="Book Antiqua" w:cs="Arial"/>
          <w:w w:val="79"/>
        </w:rPr>
        <w:t>e</w:t>
      </w:r>
      <w:r w:rsidR="00986F09" w:rsidRPr="00C17CC0">
        <w:rPr>
          <w:rFonts w:ascii="Book Antiqua" w:hAnsi="Book Antiqua" w:cs="Arial"/>
          <w:spacing w:val="12"/>
        </w:rPr>
        <w:t xml:space="preserve"> </w:t>
      </w:r>
      <w:r w:rsidR="00986F09" w:rsidRPr="00C17CC0">
        <w:rPr>
          <w:rFonts w:ascii="Book Antiqua" w:hAnsi="Book Antiqua" w:cs="Arial"/>
          <w:w w:val="89"/>
        </w:rPr>
        <w:t>de</w:t>
      </w:r>
      <w:r w:rsidR="00986F09" w:rsidRPr="00C17CC0">
        <w:rPr>
          <w:rFonts w:ascii="Book Antiqua" w:hAnsi="Book Antiqua" w:cs="Arial"/>
          <w:spacing w:val="12"/>
        </w:rPr>
        <w:t xml:space="preserve"> </w:t>
      </w:r>
      <w:r w:rsidR="00986F09" w:rsidRPr="00C17CC0">
        <w:rPr>
          <w:rFonts w:ascii="Book Antiqua" w:hAnsi="Book Antiqua" w:cs="Arial"/>
          <w:w w:val="88"/>
        </w:rPr>
        <w:t>c</w:t>
      </w:r>
      <w:r w:rsidR="00986F09" w:rsidRPr="00C17CC0">
        <w:rPr>
          <w:rFonts w:ascii="Book Antiqua" w:hAnsi="Book Antiqua" w:cs="Arial"/>
          <w:spacing w:val="6"/>
          <w:w w:val="88"/>
        </w:rPr>
        <w:t>o</w:t>
      </w:r>
      <w:r w:rsidR="00986F09" w:rsidRPr="00C17CC0">
        <w:rPr>
          <w:rFonts w:ascii="Book Antiqua" w:hAnsi="Book Antiqua" w:cs="Arial"/>
          <w:w w:val="99"/>
        </w:rPr>
        <w:t>or</w:t>
      </w:r>
      <w:r w:rsidR="00986F09" w:rsidRPr="00C17CC0">
        <w:rPr>
          <w:rFonts w:ascii="Book Antiqua" w:hAnsi="Book Antiqua" w:cs="Arial"/>
          <w:w w:val="96"/>
        </w:rPr>
        <w:t>don</w:t>
      </w:r>
      <w:r w:rsidR="00986F09" w:rsidRPr="00C17CC0">
        <w:rPr>
          <w:rFonts w:ascii="Book Antiqua" w:hAnsi="Book Antiqua" w:cs="Arial"/>
          <w:spacing w:val="-6"/>
          <w:w w:val="96"/>
        </w:rPr>
        <w:t>n</w:t>
      </w:r>
      <w:r w:rsidR="00986F09" w:rsidRPr="00C17CC0">
        <w:rPr>
          <w:rFonts w:ascii="Book Antiqua" w:hAnsi="Book Antiqua" w:cs="Arial"/>
          <w:spacing w:val="-103"/>
          <w:w w:val="148"/>
        </w:rPr>
        <w:t>´</w:t>
      </w:r>
      <w:r w:rsidR="00986F09" w:rsidRPr="00C17CC0">
        <w:rPr>
          <w:rFonts w:ascii="Book Antiqua" w:hAnsi="Book Antiqua" w:cs="Arial"/>
          <w:w w:val="79"/>
        </w:rPr>
        <w:t>e</w:t>
      </w:r>
      <w:r w:rsidR="00986F09" w:rsidRPr="00C17CC0">
        <w:rPr>
          <w:rFonts w:ascii="Book Antiqua" w:hAnsi="Book Antiqua" w:cs="Arial"/>
          <w:w w:val="78"/>
        </w:rPr>
        <w:t>es</w:t>
      </w:r>
      <w:r w:rsidR="00986F09" w:rsidRPr="00C17CC0">
        <w:rPr>
          <w:rFonts w:ascii="Book Antiqua" w:hAnsi="Book Antiqua" w:cs="Arial"/>
          <w:spacing w:val="12"/>
        </w:rPr>
        <w:t xml:space="preserve"> </w:t>
      </w:r>
      <w:r w:rsidR="00986F09" w:rsidRPr="00C17CC0">
        <w:rPr>
          <w:rFonts w:ascii="Book Antiqua" w:hAnsi="Book Antiqua" w:cs="Arial"/>
          <w:w w:val="98"/>
        </w:rPr>
        <w:t>du</w:t>
      </w:r>
      <w:r w:rsidR="00986F09" w:rsidRPr="00C17CC0">
        <w:rPr>
          <w:rFonts w:ascii="Book Antiqua" w:hAnsi="Book Antiqua" w:cs="Arial"/>
          <w:spacing w:val="12"/>
        </w:rPr>
        <w:t xml:space="preserve"> </w:t>
      </w:r>
      <w:r w:rsidR="00986F09" w:rsidRPr="00C17CC0">
        <w:rPr>
          <w:rFonts w:ascii="Book Antiqua" w:hAnsi="Book Antiqua" w:cs="Arial"/>
          <w:w w:val="99"/>
        </w:rPr>
        <w:t>te</w:t>
      </w:r>
      <w:r w:rsidR="00986F09" w:rsidRPr="00C17CC0">
        <w:rPr>
          <w:rFonts w:ascii="Book Antiqua" w:hAnsi="Book Antiqua" w:cs="Arial"/>
          <w:w w:val="98"/>
        </w:rPr>
        <w:t>n</w:t>
      </w:r>
      <w:r w:rsidR="00986F09" w:rsidRPr="00C17CC0">
        <w:rPr>
          <w:rFonts w:ascii="Book Antiqua" w:hAnsi="Book Antiqua" w:cs="Arial"/>
          <w:w w:val="78"/>
        </w:rPr>
        <w:t>s</w:t>
      </w:r>
      <w:r w:rsidR="00986F09" w:rsidRPr="00C17CC0">
        <w:rPr>
          <w:rFonts w:ascii="Book Antiqua" w:hAnsi="Book Antiqua" w:cs="Arial"/>
          <w:w w:val="95"/>
        </w:rPr>
        <w:t>eur</w:t>
      </w:r>
      <w:r w:rsidR="00986F09" w:rsidRPr="00C17CC0">
        <w:rPr>
          <w:rFonts w:ascii="Book Antiqua" w:hAnsi="Book Antiqua" w:cs="Arial"/>
          <w:w w:val="99"/>
        </w:rPr>
        <w:t>,</w:t>
      </w:r>
      <w:r w:rsidR="00986F09" w:rsidRPr="00C17CC0">
        <w:rPr>
          <w:rFonts w:ascii="Book Antiqua" w:hAnsi="Book Antiqua" w:cs="Arial"/>
          <w:spacing w:val="12"/>
        </w:rPr>
        <w:t xml:space="preserve"> </w:t>
      </w:r>
      <w:r w:rsidR="00986F09" w:rsidRPr="00C17CC0">
        <w:rPr>
          <w:rFonts w:ascii="Book Antiqua" w:hAnsi="Book Antiqua" w:cs="Arial"/>
          <w:w w:val="88"/>
        </w:rPr>
        <w:t>c</w:t>
      </w:r>
      <w:r w:rsidR="00986F09" w:rsidRPr="00C17CC0">
        <w:rPr>
          <w:rFonts w:ascii="Book Antiqua" w:hAnsi="Book Antiqua" w:cs="Arial"/>
          <w:w w:val="99"/>
        </w:rPr>
        <w:t>ette</w:t>
      </w:r>
      <w:r w:rsidR="00986F09" w:rsidRPr="00C17CC0">
        <w:rPr>
          <w:rFonts w:ascii="Book Antiqua" w:hAnsi="Book Antiqua" w:cs="Arial"/>
          <w:spacing w:val="12"/>
        </w:rPr>
        <w:t xml:space="preserve"> </w:t>
      </w:r>
      <w:r w:rsidR="00986F09" w:rsidRPr="00C17CC0">
        <w:rPr>
          <w:rFonts w:ascii="Book Antiqua" w:hAnsi="Book Antiqua" w:cs="Arial"/>
          <w:w w:val="116"/>
        </w:rPr>
        <w:t>r</w:t>
      </w:r>
      <w:r w:rsidR="00986F09" w:rsidRPr="00C17CC0">
        <w:rPr>
          <w:rFonts w:ascii="Book Antiqua" w:hAnsi="Book Antiqua" w:cs="Arial"/>
          <w:w w:val="79"/>
        </w:rPr>
        <w:t>e</w:t>
      </w:r>
      <w:r w:rsidR="00986F09" w:rsidRPr="00C17CC0">
        <w:rPr>
          <w:rFonts w:ascii="Book Antiqua" w:hAnsi="Book Antiqua" w:cs="Arial"/>
          <w:w w:val="111"/>
        </w:rPr>
        <w:t>lati</w:t>
      </w:r>
      <w:r w:rsidR="00986F09" w:rsidRPr="00C17CC0">
        <w:rPr>
          <w:rFonts w:ascii="Book Antiqua" w:hAnsi="Book Antiqua" w:cs="Arial"/>
          <w:w w:val="94"/>
        </w:rPr>
        <w:t>on</w:t>
      </w:r>
      <w:r w:rsidR="00986F09" w:rsidRPr="00C17CC0">
        <w:rPr>
          <w:rFonts w:ascii="Book Antiqua" w:hAnsi="Book Antiqua" w:cs="Arial"/>
          <w:spacing w:val="12"/>
        </w:rPr>
        <w:t xml:space="preserve"> </w:t>
      </w:r>
      <w:r w:rsidR="00986F09" w:rsidRPr="00C17CC0">
        <w:rPr>
          <w:rFonts w:ascii="Book Antiqua" w:hAnsi="Book Antiqua" w:cs="Arial"/>
          <w:w w:val="78"/>
        </w:rPr>
        <w:t>s</w:t>
      </w:r>
      <w:r w:rsidR="00986F09" w:rsidRPr="00C17CC0">
        <w:rPr>
          <w:rFonts w:ascii="Book Antiqua" w:hAnsi="Book Antiqua" w:cs="Arial"/>
          <w:w w:val="79"/>
        </w:rPr>
        <w:t>e</w:t>
      </w:r>
      <w:r w:rsidR="00986F09" w:rsidRPr="00C17CC0">
        <w:rPr>
          <w:rFonts w:ascii="Book Antiqua" w:hAnsi="Book Antiqua" w:cs="Arial"/>
          <w:spacing w:val="12"/>
        </w:rPr>
        <w:t xml:space="preserve"> </w:t>
      </w:r>
      <w:r w:rsidR="009A73BB" w:rsidRPr="00C17CC0">
        <w:rPr>
          <w:rFonts w:ascii="Book Antiqua" w:hAnsi="Book Antiqua" w:cs="Arial"/>
          <w:w w:val="78"/>
        </w:rPr>
        <w:t>s</w:t>
      </w:r>
      <w:r w:rsidR="009A73BB" w:rsidRPr="00C17CC0">
        <w:rPr>
          <w:rFonts w:ascii="Book Antiqua" w:hAnsi="Book Antiqua" w:cs="Arial"/>
          <w:w w:val="105"/>
        </w:rPr>
        <w:t>impl</w:t>
      </w:r>
      <w:r w:rsidR="009A73BB" w:rsidRPr="00C17CC0">
        <w:rPr>
          <w:rFonts w:ascii="Book Antiqua" w:hAnsi="Book Antiqua" w:cs="Arial"/>
          <w:w w:val="99"/>
        </w:rPr>
        <w:t>ifie</w:t>
      </w:r>
      <w:r w:rsidR="009A73BB" w:rsidRPr="00C17CC0">
        <w:rPr>
          <w:rFonts w:ascii="Book Antiqua" w:hAnsi="Book Antiqua" w:cs="Arial"/>
          <w:spacing w:val="12"/>
        </w:rPr>
        <w:t>:</w:t>
      </w:r>
    </w:p>
    <w:p w:rsidR="0037340E" w:rsidRPr="00C17CC0" w:rsidRDefault="00986F09" w:rsidP="008F224E">
      <w:pPr>
        <w:widowControl w:val="0"/>
        <w:autoSpaceDE w:val="0"/>
        <w:autoSpaceDN w:val="0"/>
        <w:bidi w:val="0"/>
        <w:adjustRightInd w:val="0"/>
        <w:spacing w:before="76"/>
        <w:ind w:right="-20" w:firstLine="120"/>
        <w:jc w:val="both"/>
        <w:rPr>
          <w:rFonts w:ascii="Book Antiqua" w:hAnsi="Book Antiqua" w:cs="Arial"/>
          <w:w w:val="99"/>
          <w:sz w:val="28"/>
          <w:szCs w:val="28"/>
        </w:rPr>
      </w:pPr>
      <w:r w:rsidRPr="00C378F0">
        <w:rPr>
          <w:rFonts w:ascii="Book Antiqua" w:hAnsi="Book Antiqua" w:cs="Arial"/>
          <w:w w:val="99"/>
          <w:sz w:val="22"/>
          <w:szCs w:val="22"/>
        </w:rPr>
        <w:tab/>
      </w:r>
      <w:r w:rsidRPr="00C378F0">
        <w:rPr>
          <w:rFonts w:ascii="Book Antiqua" w:hAnsi="Book Antiqua" w:cs="Arial"/>
          <w:w w:val="99"/>
          <w:sz w:val="22"/>
          <w:szCs w:val="22"/>
        </w:rPr>
        <w:tab/>
      </w:r>
      <w:r w:rsidR="009A73BB" w:rsidRPr="00C378F0">
        <w:rPr>
          <w:rFonts w:ascii="Book Antiqua" w:hAnsi="Book Antiqua" w:cs="Arial"/>
          <w:w w:val="99"/>
          <w:sz w:val="22"/>
          <w:szCs w:val="22"/>
        </w:rPr>
        <w:tab/>
      </w:r>
      <w:r w:rsidR="009A73BB" w:rsidRPr="00C378F0">
        <w:rPr>
          <w:rFonts w:ascii="Book Antiqua" w:hAnsi="Book Antiqua" w:cs="Arial"/>
          <w:w w:val="99"/>
          <w:sz w:val="22"/>
          <w:szCs w:val="22"/>
        </w:rPr>
        <w:tab/>
      </w:r>
      <m:oMath>
        <m:sSub>
          <m:sSubPr>
            <m:ctrlPr>
              <w:rPr>
                <w:rFonts w:ascii="Cambria Math" w:hAnsi="Cambria Math" w:cs="Arial"/>
                <w:b/>
                <w:bCs/>
                <w:i/>
                <w:w w:val="99"/>
                <w:sz w:val="28"/>
                <w:szCs w:val="28"/>
              </w:rPr>
            </m:ctrlPr>
          </m:sSubPr>
          <m:e>
            <m:r>
              <m:rPr>
                <m:sty m:val="bi"/>
              </m:rPr>
              <w:rPr>
                <w:rFonts w:ascii="Cambria Math" w:hAnsi="Cambria Math" w:cs="Arial"/>
                <w:w w:val="99"/>
                <w:sz w:val="28"/>
                <w:szCs w:val="28"/>
              </w:rPr>
              <m:t>ε</m:t>
            </m:r>
          </m:e>
          <m:sub>
            <m:r>
              <m:rPr>
                <m:sty m:val="bi"/>
              </m:rPr>
              <w:rPr>
                <w:rFonts w:ascii="Cambria Math" w:hAnsi="Cambria Math" w:cs="Arial"/>
                <w:w w:val="99"/>
                <w:sz w:val="28"/>
                <w:szCs w:val="28"/>
              </w:rPr>
              <m:t>1</m:t>
            </m:r>
          </m:sub>
        </m:sSub>
        <m:sSubSup>
          <m:sSubSupPr>
            <m:ctrlPr>
              <w:rPr>
                <w:rFonts w:ascii="Cambria Math" w:hAnsi="Cambria Math" w:cs="Arial"/>
                <w:b/>
                <w:bCs/>
                <w:i/>
                <w:w w:val="99"/>
                <w:sz w:val="28"/>
                <w:szCs w:val="28"/>
              </w:rPr>
            </m:ctrlPr>
          </m:sSubSupPr>
          <m:e>
            <m:r>
              <m:rPr>
                <m:sty m:val="bi"/>
              </m:rPr>
              <w:rPr>
                <w:rFonts w:ascii="Cambria Math" w:hAnsi="Cambria Math" w:cs="Arial"/>
                <w:w w:val="99"/>
                <w:sz w:val="28"/>
                <w:szCs w:val="28"/>
              </w:rPr>
              <m:t>x</m:t>
            </m:r>
          </m:e>
          <m:sub>
            <m:r>
              <m:rPr>
                <m:sty m:val="bi"/>
              </m:rPr>
              <w:rPr>
                <w:rFonts w:ascii="Cambria Math" w:hAnsi="Cambria Math" w:cs="Arial"/>
                <w:w w:val="99"/>
                <w:sz w:val="28"/>
                <w:szCs w:val="28"/>
              </w:rPr>
              <m:t>1</m:t>
            </m:r>
          </m:sub>
          <m:sup>
            <m:r>
              <m:rPr>
                <m:sty m:val="bi"/>
              </m:rPr>
              <w:rPr>
                <w:rFonts w:ascii="Cambria Math" w:hAnsi="Cambria Math" w:cs="Arial"/>
                <w:w w:val="99"/>
                <w:sz w:val="28"/>
                <w:szCs w:val="28"/>
              </w:rPr>
              <m:t>2</m:t>
            </m:r>
          </m:sup>
        </m:sSubSup>
      </m:oMath>
      <w:r w:rsidR="009A73BB" w:rsidRPr="00C17CC0">
        <w:rPr>
          <w:rFonts w:ascii="Book Antiqua" w:hAnsi="Book Antiqua" w:cs="Arial"/>
          <w:b/>
          <w:bCs/>
          <w:w w:val="99"/>
          <w:sz w:val="28"/>
          <w:szCs w:val="28"/>
        </w:rPr>
        <w:t xml:space="preserve"> +</w:t>
      </w:r>
      <m:oMath>
        <m:sSub>
          <m:sSubPr>
            <m:ctrlPr>
              <w:rPr>
                <w:rFonts w:ascii="Cambria Math" w:hAnsi="Cambria Math" w:cs="Arial"/>
                <w:b/>
                <w:bCs/>
                <w:i/>
                <w:w w:val="99"/>
                <w:sz w:val="28"/>
                <w:szCs w:val="28"/>
              </w:rPr>
            </m:ctrlPr>
          </m:sSubPr>
          <m:e>
            <m:r>
              <m:rPr>
                <m:sty m:val="bi"/>
              </m:rPr>
              <w:rPr>
                <w:rFonts w:ascii="Cambria Math" w:hAnsi="Cambria Math" w:cs="Arial"/>
                <w:w w:val="99"/>
                <w:sz w:val="28"/>
                <w:szCs w:val="28"/>
              </w:rPr>
              <m:t>ε</m:t>
            </m:r>
          </m:e>
          <m:sub>
            <m:r>
              <m:rPr>
                <m:sty m:val="bi"/>
              </m:rPr>
              <w:rPr>
                <w:rFonts w:ascii="Cambria Math" w:hAnsi="Cambria Math" w:cs="Arial"/>
                <w:w w:val="99"/>
                <w:sz w:val="28"/>
                <w:szCs w:val="28"/>
              </w:rPr>
              <m:t>2</m:t>
            </m:r>
          </m:sub>
        </m:sSub>
        <m:sSubSup>
          <m:sSubSupPr>
            <m:ctrlPr>
              <w:rPr>
                <w:rFonts w:ascii="Cambria Math" w:hAnsi="Cambria Math" w:cs="Arial"/>
                <w:b/>
                <w:bCs/>
                <w:i/>
                <w:w w:val="99"/>
                <w:sz w:val="28"/>
                <w:szCs w:val="28"/>
              </w:rPr>
            </m:ctrlPr>
          </m:sSubSupPr>
          <m:e>
            <m:r>
              <m:rPr>
                <m:sty m:val="bi"/>
              </m:rPr>
              <w:rPr>
                <w:rFonts w:ascii="Cambria Math" w:hAnsi="Cambria Math" w:cs="Arial"/>
                <w:w w:val="99"/>
                <w:sz w:val="28"/>
                <w:szCs w:val="28"/>
              </w:rPr>
              <m:t>x</m:t>
            </m:r>
          </m:e>
          <m:sub>
            <m:r>
              <m:rPr>
                <m:sty m:val="bi"/>
              </m:rPr>
              <w:rPr>
                <w:rFonts w:ascii="Cambria Math" w:hAnsi="Cambria Math" w:cs="Arial"/>
                <w:w w:val="99"/>
                <w:sz w:val="28"/>
                <w:szCs w:val="28"/>
              </w:rPr>
              <m:t>2</m:t>
            </m:r>
          </m:sub>
          <m:sup>
            <m:r>
              <m:rPr>
                <m:sty m:val="bi"/>
              </m:rPr>
              <w:rPr>
                <w:rFonts w:ascii="Cambria Math" w:hAnsi="Cambria Math" w:cs="Arial"/>
                <w:w w:val="99"/>
                <w:sz w:val="28"/>
                <w:szCs w:val="28"/>
              </w:rPr>
              <m:t>2</m:t>
            </m:r>
          </m:sup>
        </m:sSubSup>
      </m:oMath>
      <w:r w:rsidR="009A73BB" w:rsidRPr="00C17CC0">
        <w:rPr>
          <w:rFonts w:ascii="Book Antiqua" w:hAnsi="Book Antiqua" w:cs="Arial"/>
          <w:b/>
          <w:bCs/>
          <w:w w:val="99"/>
          <w:sz w:val="28"/>
          <w:szCs w:val="28"/>
        </w:rPr>
        <w:t>+</w:t>
      </w:r>
      <m:oMath>
        <m:sSub>
          <m:sSubPr>
            <m:ctrlPr>
              <w:rPr>
                <w:rFonts w:ascii="Cambria Math" w:hAnsi="Cambria Math" w:cs="Arial"/>
                <w:b/>
                <w:bCs/>
                <w:i/>
                <w:w w:val="99"/>
                <w:sz w:val="28"/>
                <w:szCs w:val="28"/>
              </w:rPr>
            </m:ctrlPr>
          </m:sSubPr>
          <m:e>
            <m:r>
              <m:rPr>
                <m:sty m:val="bi"/>
              </m:rPr>
              <w:rPr>
                <w:rFonts w:ascii="Cambria Math" w:hAnsi="Cambria Math" w:cs="Arial"/>
                <w:w w:val="99"/>
                <w:sz w:val="28"/>
                <w:szCs w:val="28"/>
              </w:rPr>
              <m:t>ε</m:t>
            </m:r>
          </m:e>
          <m:sub>
            <m:r>
              <m:rPr>
                <m:sty m:val="bi"/>
              </m:rPr>
              <w:rPr>
                <w:rFonts w:ascii="Cambria Math" w:hAnsi="Cambria Math" w:cs="Arial"/>
                <w:w w:val="99"/>
                <w:sz w:val="28"/>
                <w:szCs w:val="28"/>
              </w:rPr>
              <m:t>3</m:t>
            </m:r>
          </m:sub>
        </m:sSub>
        <m:sSubSup>
          <m:sSubSupPr>
            <m:ctrlPr>
              <w:rPr>
                <w:rFonts w:ascii="Cambria Math" w:hAnsi="Cambria Math" w:cs="Arial"/>
                <w:b/>
                <w:bCs/>
                <w:i/>
                <w:w w:val="99"/>
                <w:sz w:val="28"/>
                <w:szCs w:val="28"/>
              </w:rPr>
            </m:ctrlPr>
          </m:sSubSupPr>
          <m:e>
            <m:r>
              <m:rPr>
                <m:sty m:val="bi"/>
              </m:rPr>
              <w:rPr>
                <w:rFonts w:ascii="Cambria Math" w:hAnsi="Cambria Math" w:cs="Arial"/>
                <w:w w:val="99"/>
                <w:sz w:val="28"/>
                <w:szCs w:val="28"/>
              </w:rPr>
              <m:t>x</m:t>
            </m:r>
          </m:e>
          <m:sub>
            <m:r>
              <m:rPr>
                <m:sty m:val="bi"/>
              </m:rPr>
              <w:rPr>
                <w:rFonts w:ascii="Cambria Math" w:hAnsi="Cambria Math" w:cs="Arial"/>
                <w:w w:val="99"/>
                <w:sz w:val="28"/>
                <w:szCs w:val="28"/>
              </w:rPr>
              <m:t>3</m:t>
            </m:r>
          </m:sub>
          <m:sup>
            <m:r>
              <m:rPr>
                <m:sty m:val="bi"/>
              </m:rPr>
              <w:rPr>
                <w:rFonts w:ascii="Cambria Math" w:hAnsi="Cambria Math" w:cs="Arial"/>
                <w:w w:val="99"/>
                <w:sz w:val="28"/>
                <w:szCs w:val="28"/>
              </w:rPr>
              <m:t>2</m:t>
            </m:r>
          </m:sup>
        </m:sSubSup>
        <m:r>
          <m:rPr>
            <m:sty m:val="bi"/>
          </m:rPr>
          <w:rPr>
            <w:rFonts w:ascii="Cambria Math" w:hAnsi="Cambria Math" w:cs="Arial"/>
            <w:w w:val="99"/>
            <w:sz w:val="28"/>
            <w:szCs w:val="28"/>
          </w:rPr>
          <m:t xml:space="preserve"> </m:t>
        </m:r>
      </m:oMath>
      <w:r w:rsidR="009A73BB" w:rsidRPr="00C17CC0">
        <w:rPr>
          <w:rFonts w:ascii="Book Antiqua" w:hAnsi="Book Antiqua" w:cs="Arial"/>
          <w:b/>
          <w:bCs/>
          <w:w w:val="99"/>
          <w:sz w:val="28"/>
          <w:szCs w:val="28"/>
        </w:rPr>
        <w:t>= 1</w:t>
      </w:r>
      <w:r w:rsidRPr="00C17CC0">
        <w:rPr>
          <w:rFonts w:ascii="Book Antiqua" w:hAnsi="Book Antiqua" w:cs="Arial"/>
          <w:b/>
          <w:bCs/>
          <w:w w:val="99"/>
          <w:sz w:val="28"/>
          <w:szCs w:val="28"/>
        </w:rPr>
        <w:tab/>
      </w:r>
      <w:r w:rsidRPr="00C17CC0">
        <w:rPr>
          <w:rFonts w:ascii="Book Antiqua" w:hAnsi="Book Antiqua" w:cs="Arial"/>
          <w:w w:val="99"/>
          <w:sz w:val="28"/>
          <w:szCs w:val="28"/>
        </w:rPr>
        <w:tab/>
      </w:r>
      <w:r w:rsidR="00C17CC0">
        <w:rPr>
          <w:rFonts w:ascii="Book Antiqua" w:hAnsi="Book Antiqua" w:cs="Arial"/>
          <w:w w:val="99"/>
          <w:sz w:val="28"/>
          <w:szCs w:val="28"/>
        </w:rPr>
        <w:tab/>
      </w:r>
      <w:r w:rsidR="00C17CC0">
        <w:rPr>
          <w:rFonts w:ascii="Book Antiqua" w:hAnsi="Book Antiqua" w:cs="Arial"/>
          <w:w w:val="99"/>
          <w:sz w:val="28"/>
          <w:szCs w:val="28"/>
        </w:rPr>
        <w:tab/>
      </w:r>
      <w:r w:rsidR="00C17CC0">
        <w:rPr>
          <w:rFonts w:ascii="Book Antiqua" w:hAnsi="Book Antiqua" w:cs="Arial"/>
          <w:w w:val="99"/>
          <w:sz w:val="28"/>
          <w:szCs w:val="28"/>
        </w:rPr>
        <w:tab/>
      </w:r>
      <w:r w:rsidRPr="00C17CC0">
        <w:rPr>
          <w:rFonts w:ascii="Book Antiqua" w:hAnsi="Book Antiqua" w:cs="Arial"/>
          <w:w w:val="99"/>
        </w:rPr>
        <w:t>(</w:t>
      </w:r>
      <w:r w:rsidR="008F224E">
        <w:rPr>
          <w:rFonts w:ascii="Book Antiqua" w:hAnsi="Book Antiqua" w:cs="Arial"/>
          <w:w w:val="99"/>
        </w:rPr>
        <w:t>I</w:t>
      </w:r>
      <w:r w:rsidRPr="00C17CC0">
        <w:rPr>
          <w:rFonts w:ascii="Book Antiqua" w:hAnsi="Book Antiqua" w:cs="Arial"/>
          <w:w w:val="99"/>
        </w:rPr>
        <w:t>.10)</w:t>
      </w:r>
    </w:p>
    <w:p w:rsidR="0037340E" w:rsidRPr="00C17CC0" w:rsidRDefault="0037340E" w:rsidP="00C94A9A">
      <w:pPr>
        <w:widowControl w:val="0"/>
        <w:autoSpaceDE w:val="0"/>
        <w:autoSpaceDN w:val="0"/>
        <w:bidi w:val="0"/>
        <w:adjustRightInd w:val="0"/>
        <w:spacing w:before="76" w:line="360" w:lineRule="auto"/>
        <w:ind w:right="-20" w:firstLine="120"/>
        <w:jc w:val="both"/>
        <w:rPr>
          <w:rFonts w:ascii="Book Antiqua" w:hAnsi="Book Antiqua" w:cs="Arial"/>
          <w:w w:val="99"/>
          <w:sz w:val="28"/>
          <w:szCs w:val="28"/>
        </w:rPr>
      </w:pPr>
    </w:p>
    <w:p w:rsidR="00986F09" w:rsidRPr="00C17CC0" w:rsidRDefault="00986F09" w:rsidP="00C94A9A">
      <w:pPr>
        <w:widowControl w:val="0"/>
        <w:autoSpaceDE w:val="0"/>
        <w:autoSpaceDN w:val="0"/>
        <w:bidi w:val="0"/>
        <w:adjustRightInd w:val="0"/>
        <w:spacing w:line="360" w:lineRule="auto"/>
        <w:ind w:left="120" w:right="-20"/>
        <w:jc w:val="both"/>
        <w:rPr>
          <w:rFonts w:ascii="Book Antiqua" w:hAnsi="Book Antiqua" w:cs="Arial"/>
        </w:rPr>
      </w:pPr>
      <w:r w:rsidRPr="00C17CC0">
        <w:rPr>
          <w:rFonts w:ascii="Book Antiqua" w:hAnsi="Book Antiqua" w:cs="Arial"/>
          <w:w w:val="108"/>
        </w:rPr>
        <w:t>A</w:t>
      </w:r>
      <w:r w:rsidRPr="00C17CC0">
        <w:rPr>
          <w:rFonts w:ascii="Book Antiqua" w:hAnsi="Book Antiqua" w:cs="Arial"/>
          <w:spacing w:val="-6"/>
          <w:w w:val="108"/>
        </w:rPr>
        <w:t>v</w:t>
      </w:r>
      <w:r w:rsidRPr="00C17CC0">
        <w:rPr>
          <w:rFonts w:ascii="Book Antiqua" w:hAnsi="Book Antiqua" w:cs="Arial"/>
          <w:w w:val="83"/>
        </w:rPr>
        <w:t>ec</w:t>
      </w:r>
      <w:r w:rsidRPr="00C17CC0">
        <w:rPr>
          <w:rFonts w:ascii="Book Antiqua" w:hAnsi="Book Antiqua" w:cs="Arial"/>
          <w:spacing w:val="12"/>
        </w:rPr>
        <w:t xml:space="preserve"> </w:t>
      </w:r>
      <w:r w:rsidRPr="00C17CC0">
        <w:rPr>
          <w:rFonts w:ascii="Book Antiqua" w:hAnsi="Book Antiqua" w:cs="Arial"/>
          <w:w w:val="98"/>
        </w:rPr>
        <w:t>un</w:t>
      </w:r>
      <w:r w:rsidRPr="00C17CC0">
        <w:rPr>
          <w:rFonts w:ascii="Book Antiqua" w:hAnsi="Book Antiqua" w:cs="Arial"/>
          <w:spacing w:val="12"/>
        </w:rPr>
        <w:t xml:space="preserve"> </w:t>
      </w:r>
      <w:r w:rsidRPr="00C17CC0">
        <w:rPr>
          <w:rFonts w:ascii="Book Antiqua" w:hAnsi="Book Antiqua" w:cs="Arial"/>
          <w:w w:val="103"/>
        </w:rPr>
        <w:t>elli</w:t>
      </w:r>
      <w:r w:rsidRPr="00C17CC0">
        <w:rPr>
          <w:rFonts w:ascii="Book Antiqua" w:hAnsi="Book Antiqua" w:cs="Arial"/>
          <w:w w:val="89"/>
        </w:rPr>
        <w:t>ps</w:t>
      </w:r>
      <w:r w:rsidRPr="00C17CC0">
        <w:rPr>
          <w:rFonts w:ascii="Book Antiqua" w:hAnsi="Book Antiqua" w:cs="Arial"/>
          <w:spacing w:val="-24"/>
          <w:w w:val="89"/>
        </w:rPr>
        <w:t>o</w:t>
      </w:r>
      <w:r w:rsidRPr="00C17CC0">
        <w:rPr>
          <w:rFonts w:ascii="Book Antiqua" w:hAnsi="Book Antiqua" w:cs="Arial"/>
          <w:spacing w:val="-85"/>
          <w:w w:val="148"/>
        </w:rPr>
        <w:t>¨</w:t>
      </w:r>
      <w:r w:rsidRPr="00C17CC0">
        <w:rPr>
          <w:rFonts w:ascii="Book Antiqua" w:hAnsi="Book Antiqua" w:cs="Arial"/>
          <w:w w:val="92"/>
        </w:rPr>
        <w:t>ıde,</w:t>
      </w:r>
      <w:r w:rsidRPr="00C17CC0">
        <w:rPr>
          <w:rFonts w:ascii="Book Antiqua" w:hAnsi="Book Antiqua" w:cs="Arial"/>
          <w:spacing w:val="12"/>
        </w:rPr>
        <w:t xml:space="preserve"> </w:t>
      </w:r>
      <w:r w:rsidRPr="00C17CC0">
        <w:rPr>
          <w:rFonts w:ascii="Book Antiqua" w:hAnsi="Book Antiqua" w:cs="Arial"/>
          <w:w w:val="97"/>
        </w:rPr>
        <w:t>toutes</w:t>
      </w:r>
      <w:r w:rsidRPr="00C17CC0">
        <w:rPr>
          <w:rFonts w:ascii="Book Antiqua" w:hAnsi="Book Antiqua" w:cs="Arial"/>
          <w:spacing w:val="12"/>
        </w:rPr>
        <w:t xml:space="preserve"> </w:t>
      </w:r>
      <w:r w:rsidRPr="00C17CC0">
        <w:rPr>
          <w:rFonts w:ascii="Book Antiqua" w:hAnsi="Book Antiqua" w:cs="Arial"/>
          <w:w w:val="86"/>
        </w:rPr>
        <w:t>les</w:t>
      </w:r>
      <w:r w:rsidRPr="00C17CC0">
        <w:rPr>
          <w:rFonts w:ascii="Book Antiqua" w:hAnsi="Book Antiqua" w:cs="Arial"/>
          <w:spacing w:val="12"/>
        </w:rPr>
        <w:t xml:space="preserve"> </w:t>
      </w:r>
      <w:r w:rsidRPr="00C17CC0">
        <w:rPr>
          <w:rFonts w:ascii="Book Antiqua" w:hAnsi="Book Antiqua" w:cs="Arial"/>
          <w:w w:val="106"/>
        </w:rPr>
        <w:t>in</w:t>
      </w:r>
      <w:r w:rsidRPr="00C17CC0">
        <w:rPr>
          <w:rFonts w:ascii="Book Antiqua" w:hAnsi="Book Antiqua" w:cs="Arial"/>
          <w:w w:val="101"/>
        </w:rPr>
        <w:t>for</w:t>
      </w:r>
      <w:r w:rsidRPr="00C17CC0">
        <w:rPr>
          <w:rFonts w:ascii="Book Antiqua" w:hAnsi="Book Antiqua" w:cs="Arial"/>
          <w:w w:val="99"/>
        </w:rPr>
        <w:t>m</w:t>
      </w:r>
      <w:r w:rsidRPr="00C17CC0">
        <w:rPr>
          <w:rFonts w:ascii="Book Antiqua" w:hAnsi="Book Antiqua" w:cs="Arial"/>
          <w:w w:val="109"/>
        </w:rPr>
        <w:t>ati</w:t>
      </w:r>
      <w:r w:rsidRPr="00C17CC0">
        <w:rPr>
          <w:rFonts w:ascii="Book Antiqua" w:hAnsi="Book Antiqua" w:cs="Arial"/>
          <w:w w:val="89"/>
        </w:rPr>
        <w:t>ons</w:t>
      </w:r>
      <w:r w:rsidRPr="00C17CC0">
        <w:rPr>
          <w:rFonts w:ascii="Book Antiqua" w:hAnsi="Book Antiqua" w:cs="Arial"/>
          <w:spacing w:val="12"/>
        </w:rPr>
        <w:t xml:space="preserve"> </w:t>
      </w:r>
      <w:r w:rsidRPr="00C17CC0">
        <w:rPr>
          <w:rFonts w:ascii="Book Antiqua" w:hAnsi="Book Antiqua" w:cs="Arial"/>
          <w:w w:val="98"/>
        </w:rPr>
        <w:t>d</w:t>
      </w:r>
      <w:r w:rsidRPr="00C17CC0">
        <w:rPr>
          <w:rFonts w:ascii="Book Antiqua" w:hAnsi="Book Antiqua" w:cs="Arial"/>
          <w:w w:val="103"/>
        </w:rPr>
        <w:t>’un</w:t>
      </w:r>
      <w:r w:rsidRPr="00C17CC0">
        <w:rPr>
          <w:rFonts w:ascii="Book Antiqua" w:hAnsi="Book Antiqua" w:cs="Arial"/>
          <w:spacing w:val="12"/>
        </w:rPr>
        <w:t xml:space="preserve"> </w:t>
      </w:r>
      <w:r w:rsidRPr="00C17CC0">
        <w:rPr>
          <w:rFonts w:ascii="Book Antiqua" w:hAnsi="Book Antiqua" w:cs="Arial"/>
          <w:w w:val="138"/>
        </w:rPr>
        <w:t>t</w:t>
      </w:r>
      <w:r w:rsidRPr="00C17CC0">
        <w:rPr>
          <w:rFonts w:ascii="Book Antiqua" w:hAnsi="Book Antiqua" w:cs="Arial"/>
          <w:w w:val="79"/>
        </w:rPr>
        <w:t>e</w:t>
      </w:r>
      <w:r w:rsidRPr="00C17CC0">
        <w:rPr>
          <w:rFonts w:ascii="Book Antiqua" w:hAnsi="Book Antiqua" w:cs="Arial"/>
          <w:w w:val="98"/>
        </w:rPr>
        <w:t>n</w:t>
      </w:r>
      <w:r w:rsidRPr="00C17CC0">
        <w:rPr>
          <w:rFonts w:ascii="Book Antiqua" w:hAnsi="Book Antiqua" w:cs="Arial"/>
          <w:w w:val="78"/>
        </w:rPr>
        <w:t>s</w:t>
      </w:r>
      <w:r w:rsidRPr="00C17CC0">
        <w:rPr>
          <w:rFonts w:ascii="Book Antiqua" w:hAnsi="Book Antiqua" w:cs="Arial"/>
          <w:w w:val="95"/>
        </w:rPr>
        <w:t>eur</w:t>
      </w:r>
      <w:r w:rsidRPr="00C17CC0">
        <w:rPr>
          <w:rFonts w:ascii="Book Antiqua" w:hAnsi="Book Antiqua" w:cs="Arial"/>
          <w:spacing w:val="12"/>
        </w:rPr>
        <w:t xml:space="preserve"> </w:t>
      </w:r>
      <w:r w:rsidRPr="00C17CC0">
        <w:rPr>
          <w:rFonts w:ascii="Book Antiqua" w:hAnsi="Book Antiqua" w:cs="Arial"/>
          <w:w w:val="89"/>
        </w:rPr>
        <w:t>so</w:t>
      </w:r>
      <w:r w:rsidRPr="00C17CC0">
        <w:rPr>
          <w:rFonts w:ascii="Book Antiqua" w:hAnsi="Book Antiqua" w:cs="Arial"/>
          <w:spacing w:val="-6"/>
          <w:w w:val="89"/>
        </w:rPr>
        <w:t>n</w:t>
      </w:r>
      <w:r w:rsidRPr="00C17CC0">
        <w:rPr>
          <w:rFonts w:ascii="Book Antiqua" w:hAnsi="Book Antiqua" w:cs="Arial"/>
          <w:w w:val="138"/>
        </w:rPr>
        <w:t>t</w:t>
      </w:r>
      <w:r w:rsidRPr="00C17CC0">
        <w:rPr>
          <w:rFonts w:ascii="Book Antiqua" w:hAnsi="Book Antiqua" w:cs="Arial"/>
          <w:spacing w:val="12"/>
        </w:rPr>
        <w:t xml:space="preserve"> </w:t>
      </w:r>
      <w:r w:rsidRPr="00C17CC0">
        <w:rPr>
          <w:rFonts w:ascii="Book Antiqua" w:hAnsi="Book Antiqua" w:cs="Arial"/>
          <w:w w:val="99"/>
        </w:rPr>
        <w:t>rep</w:t>
      </w:r>
      <w:r w:rsidRPr="00C17CC0">
        <w:rPr>
          <w:rFonts w:ascii="Book Antiqua" w:hAnsi="Book Antiqua" w:cs="Arial"/>
          <w:spacing w:val="-6"/>
          <w:w w:val="99"/>
        </w:rPr>
        <w:t>r</w:t>
      </w:r>
      <w:r w:rsidRPr="00C17CC0">
        <w:rPr>
          <w:rFonts w:ascii="Book Antiqua" w:hAnsi="Book Antiqua" w:cs="Arial"/>
          <w:spacing w:val="-103"/>
          <w:w w:val="148"/>
        </w:rPr>
        <w:t>´</w:t>
      </w:r>
      <w:r w:rsidRPr="00C17CC0">
        <w:rPr>
          <w:rFonts w:ascii="Book Antiqua" w:hAnsi="Book Antiqua" w:cs="Arial"/>
          <w:w w:val="78"/>
        </w:rPr>
        <w:t>es</w:t>
      </w:r>
      <w:r w:rsidRPr="00C17CC0">
        <w:rPr>
          <w:rFonts w:ascii="Book Antiqua" w:hAnsi="Book Antiqua" w:cs="Arial"/>
          <w:w w:val="89"/>
        </w:rPr>
        <w:t>e</w:t>
      </w:r>
      <w:r w:rsidRPr="00C17CC0">
        <w:rPr>
          <w:rFonts w:ascii="Book Antiqua" w:hAnsi="Book Antiqua" w:cs="Arial"/>
          <w:spacing w:val="-6"/>
          <w:w w:val="89"/>
        </w:rPr>
        <w:t>n</w:t>
      </w:r>
      <w:r w:rsidRPr="00C17CC0">
        <w:rPr>
          <w:rFonts w:ascii="Book Antiqua" w:hAnsi="Book Antiqua" w:cs="Arial"/>
          <w:spacing w:val="-6"/>
          <w:w w:val="138"/>
        </w:rPr>
        <w:t>t</w:t>
      </w:r>
      <w:r w:rsidRPr="00C17CC0">
        <w:rPr>
          <w:rFonts w:ascii="Book Antiqua" w:hAnsi="Book Antiqua" w:cs="Arial"/>
          <w:spacing w:val="-103"/>
          <w:w w:val="148"/>
        </w:rPr>
        <w:t>´</w:t>
      </w:r>
      <w:r w:rsidRPr="00C17CC0">
        <w:rPr>
          <w:rFonts w:ascii="Book Antiqua" w:hAnsi="Book Antiqua" w:cs="Arial"/>
          <w:w w:val="79"/>
        </w:rPr>
        <w:t>ee</w:t>
      </w:r>
      <w:r w:rsidRPr="00C17CC0">
        <w:rPr>
          <w:rFonts w:ascii="Book Antiqua" w:hAnsi="Book Antiqua" w:cs="Arial"/>
          <w:w w:val="85"/>
        </w:rPr>
        <w:t>s.</w:t>
      </w:r>
    </w:p>
    <w:p w:rsidR="00365EBD" w:rsidRDefault="00365EBD" w:rsidP="00211467">
      <w:pPr>
        <w:widowControl w:val="0"/>
        <w:autoSpaceDE w:val="0"/>
        <w:autoSpaceDN w:val="0"/>
        <w:bidi w:val="0"/>
        <w:adjustRightInd w:val="0"/>
        <w:spacing w:before="91" w:line="480" w:lineRule="auto"/>
        <w:ind w:left="142" w:right="-20"/>
        <w:jc w:val="both"/>
        <w:rPr>
          <w:rFonts w:ascii="Book Antiqua" w:hAnsi="Book Antiqua" w:cs="Arial"/>
          <w:w w:val="103"/>
        </w:rPr>
      </w:pPr>
    </w:p>
    <w:p w:rsidR="00986F09" w:rsidRPr="00C17CC0" w:rsidRDefault="00986F09" w:rsidP="005E1F02">
      <w:pPr>
        <w:widowControl w:val="0"/>
        <w:autoSpaceDE w:val="0"/>
        <w:autoSpaceDN w:val="0"/>
        <w:bidi w:val="0"/>
        <w:adjustRightInd w:val="0"/>
        <w:spacing w:before="91" w:line="480" w:lineRule="auto"/>
        <w:ind w:left="142" w:right="-20"/>
        <w:jc w:val="both"/>
        <w:rPr>
          <w:rFonts w:ascii="Book Antiqua" w:hAnsi="Book Antiqua" w:cs="Arial"/>
        </w:rPr>
      </w:pPr>
      <w:r w:rsidRPr="00C17CC0">
        <w:rPr>
          <w:rFonts w:ascii="Book Antiqua" w:hAnsi="Book Antiqua" w:cs="Arial"/>
          <w:w w:val="103"/>
        </w:rPr>
        <w:t>App</w:t>
      </w:r>
      <w:r w:rsidRPr="00C17CC0">
        <w:rPr>
          <w:rFonts w:ascii="Book Antiqua" w:hAnsi="Book Antiqua" w:cs="Arial"/>
          <w:w w:val="107"/>
        </w:rPr>
        <w:t>liq</w:t>
      </w:r>
      <w:r w:rsidRPr="00C17CC0">
        <w:rPr>
          <w:rFonts w:ascii="Book Antiqua" w:hAnsi="Book Antiqua" w:cs="Arial"/>
          <w:w w:val="91"/>
        </w:rPr>
        <w:t>uons</w:t>
      </w:r>
      <w:r w:rsidRPr="00C17CC0">
        <w:rPr>
          <w:rFonts w:ascii="Book Antiqua" w:hAnsi="Book Antiqua" w:cs="Arial"/>
          <w:spacing w:val="12"/>
        </w:rPr>
        <w:t xml:space="preserve"> </w:t>
      </w:r>
      <w:r w:rsidRPr="00C17CC0">
        <w:rPr>
          <w:rFonts w:ascii="Book Antiqua" w:hAnsi="Book Antiqua" w:cs="Arial"/>
          <w:w w:val="88"/>
        </w:rPr>
        <w:t>c</w:t>
      </w:r>
      <w:r w:rsidRPr="00C17CC0">
        <w:rPr>
          <w:rFonts w:ascii="Book Antiqua" w:hAnsi="Book Antiqua" w:cs="Arial"/>
          <w:w w:val="79"/>
        </w:rPr>
        <w:t>e</w:t>
      </w:r>
      <w:r w:rsidRPr="00C17CC0">
        <w:rPr>
          <w:rFonts w:ascii="Book Antiqua" w:hAnsi="Book Antiqua" w:cs="Arial"/>
          <w:spacing w:val="12"/>
        </w:rPr>
        <w:t xml:space="preserve"> </w:t>
      </w:r>
      <w:r w:rsidRPr="00C17CC0">
        <w:rPr>
          <w:rFonts w:ascii="Book Antiqua" w:hAnsi="Book Antiqua" w:cs="Arial"/>
          <w:w w:val="98"/>
        </w:rPr>
        <w:t>p</w:t>
      </w:r>
      <w:r w:rsidRPr="00C17CC0">
        <w:rPr>
          <w:rFonts w:ascii="Book Antiqua" w:hAnsi="Book Antiqua" w:cs="Arial"/>
          <w:w w:val="109"/>
        </w:rPr>
        <w:t>rin</w:t>
      </w:r>
      <w:r w:rsidRPr="00C17CC0">
        <w:rPr>
          <w:rFonts w:ascii="Book Antiqua" w:hAnsi="Book Antiqua" w:cs="Arial"/>
          <w:w w:val="88"/>
        </w:rPr>
        <w:t>c</w:t>
      </w:r>
      <w:r w:rsidRPr="00C17CC0">
        <w:rPr>
          <w:rFonts w:ascii="Book Antiqua" w:hAnsi="Book Antiqua" w:cs="Arial"/>
          <w:w w:val="123"/>
        </w:rPr>
        <w:t>i</w:t>
      </w:r>
      <w:r w:rsidRPr="00C17CC0">
        <w:rPr>
          <w:rFonts w:ascii="Book Antiqua" w:hAnsi="Book Antiqua" w:cs="Arial"/>
          <w:spacing w:val="6"/>
          <w:w w:val="98"/>
        </w:rPr>
        <w:t>p</w:t>
      </w:r>
      <w:r w:rsidRPr="00C17CC0">
        <w:rPr>
          <w:rFonts w:ascii="Book Antiqua" w:hAnsi="Book Antiqua" w:cs="Arial"/>
          <w:w w:val="79"/>
        </w:rPr>
        <w:t>e</w:t>
      </w:r>
      <w:r w:rsidRPr="00C17CC0">
        <w:rPr>
          <w:rFonts w:ascii="Book Antiqua" w:hAnsi="Book Antiqua" w:cs="Arial"/>
          <w:spacing w:val="12"/>
        </w:rPr>
        <w:t xml:space="preserve"> </w:t>
      </w:r>
      <w:r w:rsidRPr="00C17CC0">
        <w:rPr>
          <w:rFonts w:ascii="Book Antiqua" w:hAnsi="Book Antiqua" w:cs="Arial"/>
          <w:w w:val="94"/>
        </w:rPr>
        <w:t>au</w:t>
      </w:r>
      <w:r w:rsidRPr="00C17CC0">
        <w:rPr>
          <w:rFonts w:ascii="Book Antiqua" w:hAnsi="Book Antiqua" w:cs="Arial"/>
          <w:spacing w:val="12"/>
        </w:rPr>
        <w:t xml:space="preserve"> </w:t>
      </w:r>
      <w:r w:rsidRPr="00C17CC0">
        <w:rPr>
          <w:rFonts w:ascii="Book Antiqua" w:hAnsi="Book Antiqua" w:cs="Arial"/>
          <w:w w:val="99"/>
        </w:rPr>
        <w:t>te</w:t>
      </w:r>
      <w:r w:rsidRPr="00C17CC0">
        <w:rPr>
          <w:rFonts w:ascii="Book Antiqua" w:hAnsi="Book Antiqua" w:cs="Arial"/>
          <w:w w:val="98"/>
        </w:rPr>
        <w:t>n</w:t>
      </w:r>
      <w:r w:rsidRPr="00C17CC0">
        <w:rPr>
          <w:rFonts w:ascii="Book Antiqua" w:hAnsi="Book Antiqua" w:cs="Arial"/>
          <w:w w:val="78"/>
        </w:rPr>
        <w:t>s</w:t>
      </w:r>
      <w:r w:rsidRPr="00C17CC0">
        <w:rPr>
          <w:rFonts w:ascii="Book Antiqua" w:hAnsi="Book Antiqua" w:cs="Arial"/>
          <w:w w:val="95"/>
        </w:rPr>
        <w:t>eur</w:t>
      </w:r>
      <w:r w:rsidRPr="00C17CC0">
        <w:rPr>
          <w:rFonts w:ascii="Book Antiqua" w:hAnsi="Book Antiqua" w:cs="Arial"/>
          <w:spacing w:val="12"/>
        </w:rPr>
        <w:t xml:space="preserve"> </w:t>
      </w:r>
      <w:r w:rsidRPr="00C17CC0">
        <w:rPr>
          <w:rFonts w:ascii="Book Antiqua" w:hAnsi="Book Antiqua" w:cs="Arial"/>
          <w:w w:val="98"/>
        </w:rPr>
        <w:t>d</w:t>
      </w:r>
      <w:r w:rsidRPr="00C17CC0">
        <w:rPr>
          <w:rFonts w:ascii="Book Antiqua" w:hAnsi="Book Antiqua" w:cs="Arial"/>
          <w:w w:val="105"/>
        </w:rPr>
        <w:t>’im</w:t>
      </w:r>
      <w:r w:rsidRPr="00C17CC0">
        <w:rPr>
          <w:rFonts w:ascii="Book Antiqua" w:hAnsi="Book Antiqua" w:cs="Arial"/>
          <w:spacing w:val="6"/>
          <w:w w:val="105"/>
        </w:rPr>
        <w:t>p</w:t>
      </w:r>
      <w:r w:rsidRPr="00C17CC0">
        <w:rPr>
          <w:rFonts w:ascii="Book Antiqua" w:hAnsi="Book Antiqua" w:cs="Arial"/>
          <w:w w:val="79"/>
        </w:rPr>
        <w:t>e</w:t>
      </w:r>
      <w:r w:rsidRPr="00C17CC0">
        <w:rPr>
          <w:rFonts w:ascii="Book Antiqua" w:hAnsi="Book Antiqua" w:cs="Arial"/>
          <w:w w:val="104"/>
        </w:rPr>
        <w:t>r</w:t>
      </w:r>
      <w:r w:rsidRPr="00C17CC0">
        <w:rPr>
          <w:rFonts w:ascii="Book Antiqua" w:hAnsi="Book Antiqua" w:cs="Arial"/>
          <w:spacing w:val="-6"/>
          <w:w w:val="104"/>
        </w:rPr>
        <w:t>m</w:t>
      </w:r>
      <w:r w:rsidRPr="00C17CC0">
        <w:rPr>
          <w:rFonts w:ascii="Book Antiqua" w:hAnsi="Book Antiqua" w:cs="Arial"/>
          <w:spacing w:val="-103"/>
          <w:w w:val="148"/>
        </w:rPr>
        <w:t>´</w:t>
      </w:r>
      <w:r w:rsidRPr="00C17CC0">
        <w:rPr>
          <w:rFonts w:ascii="Book Antiqua" w:hAnsi="Book Antiqua" w:cs="Arial"/>
          <w:w w:val="96"/>
        </w:rPr>
        <w:t>eabil</w:t>
      </w:r>
      <w:r w:rsidRPr="00C17CC0">
        <w:rPr>
          <w:rFonts w:ascii="Book Antiqua" w:hAnsi="Book Antiqua" w:cs="Arial"/>
          <w:w w:val="132"/>
        </w:rPr>
        <w:t>i</w:t>
      </w:r>
      <w:r w:rsidRPr="00C17CC0">
        <w:rPr>
          <w:rFonts w:ascii="Book Antiqua" w:hAnsi="Book Antiqua" w:cs="Arial"/>
          <w:spacing w:val="-6"/>
          <w:w w:val="132"/>
        </w:rPr>
        <w:t>t</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spacing w:val="12"/>
        </w:rPr>
        <w:t xml:space="preserve"> </w:t>
      </w:r>
      <w:r w:rsidRPr="00C17CC0">
        <w:rPr>
          <w:rFonts w:ascii="Book Antiqua" w:hAnsi="Book Antiqua" w:cs="Arial"/>
          <w:w w:val="99"/>
        </w:rPr>
        <w:t>:</w:t>
      </w:r>
    </w:p>
    <w:p w:rsidR="005334D5" w:rsidRPr="00C378F0" w:rsidRDefault="00467435" w:rsidP="008F224E">
      <w:pPr>
        <w:widowControl w:val="0"/>
        <w:autoSpaceDE w:val="0"/>
        <w:autoSpaceDN w:val="0"/>
        <w:bidi w:val="0"/>
        <w:adjustRightInd w:val="0"/>
        <w:spacing w:line="480" w:lineRule="auto"/>
        <w:ind w:left="120" w:right="86"/>
        <w:jc w:val="both"/>
        <w:rPr>
          <w:rFonts w:ascii="Book Antiqua" w:hAnsi="Book Antiqua" w:cs="Arial"/>
          <w:sz w:val="22"/>
          <w:szCs w:val="22"/>
        </w:rPr>
      </w:pPr>
      <w:r w:rsidRPr="00C378F0">
        <w:rPr>
          <w:rFonts w:ascii="Book Antiqua" w:hAnsi="Book Antiqua" w:cs="Arial"/>
          <w:sz w:val="22"/>
          <w:szCs w:val="22"/>
        </w:rPr>
        <w:lastRenderedPageBreak/>
        <w:tab/>
      </w:r>
      <w:r w:rsidRPr="00C378F0">
        <w:rPr>
          <w:rFonts w:ascii="Book Antiqua" w:hAnsi="Book Antiqua" w:cs="Arial"/>
          <w:sz w:val="22"/>
          <w:szCs w:val="22"/>
        </w:rPr>
        <w:tab/>
      </w:r>
      <w:r w:rsidRPr="00C378F0">
        <w:rPr>
          <w:rFonts w:ascii="Book Antiqua" w:hAnsi="Book Antiqua" w:cs="Arial"/>
          <w:sz w:val="22"/>
          <w:szCs w:val="22"/>
        </w:rPr>
        <w:tab/>
      </w:r>
      <w:r w:rsidRPr="00C378F0">
        <w:rPr>
          <w:rFonts w:ascii="Book Antiqua" w:hAnsi="Book Antiqua" w:cs="Arial"/>
          <w:sz w:val="22"/>
          <w:szCs w:val="22"/>
        </w:rPr>
        <w:tab/>
      </w:r>
      <m:oMath>
        <m:nary>
          <m:naryPr>
            <m:chr m:val="∑"/>
            <m:limLoc m:val="undOvr"/>
            <m:supHide m:val="on"/>
            <m:ctrlPr>
              <w:rPr>
                <w:rFonts w:ascii="Cambria Math" w:hAnsi="Cambria Math" w:cs="Arial"/>
                <w:b/>
                <w:bCs/>
                <w:i/>
                <w:w w:val="99"/>
                <w:sz w:val="28"/>
                <w:szCs w:val="28"/>
              </w:rPr>
            </m:ctrlPr>
          </m:naryPr>
          <m:sub>
            <m:r>
              <m:rPr>
                <m:sty m:val="bi"/>
              </m:rPr>
              <w:rPr>
                <w:rFonts w:ascii="Cambria Math" w:hAnsi="Cambria Math" w:cs="Arial"/>
                <w:w w:val="99"/>
                <w:sz w:val="28"/>
                <w:szCs w:val="28"/>
              </w:rPr>
              <m:t>ij</m:t>
            </m:r>
          </m:sub>
          <m:sup/>
          <m:e>
            <m:sSub>
              <m:sSubPr>
                <m:ctrlPr>
                  <w:rPr>
                    <w:rFonts w:ascii="Cambria Math" w:hAnsi="Cambria Math" w:cs="Arial"/>
                    <w:b/>
                    <w:bCs/>
                    <w:i/>
                    <w:w w:val="99"/>
                    <w:sz w:val="28"/>
                    <w:szCs w:val="28"/>
                  </w:rPr>
                </m:ctrlPr>
              </m:sSubPr>
              <m:e>
                <m:r>
                  <m:rPr>
                    <m:sty m:val="bi"/>
                  </m:rPr>
                  <w:rPr>
                    <w:rFonts w:ascii="Cambria Math" w:hAnsi="Cambria Math" w:cs="Arial"/>
                    <w:w w:val="99"/>
                    <w:sz w:val="28"/>
                    <w:szCs w:val="28"/>
                  </w:rPr>
                  <m:t>η</m:t>
                </m:r>
              </m:e>
              <m:sub>
                <m:r>
                  <m:rPr>
                    <m:sty m:val="bi"/>
                  </m:rPr>
                  <w:rPr>
                    <w:rFonts w:ascii="Cambria Math" w:hAnsi="Cambria Math" w:cs="Arial"/>
                    <w:w w:val="99"/>
                    <w:sz w:val="28"/>
                    <w:szCs w:val="28"/>
                  </w:rPr>
                  <m:t xml:space="preserve">ij  </m:t>
                </m:r>
              </m:sub>
            </m:sSub>
          </m:e>
        </m:nary>
        <m:sSub>
          <m:sSubPr>
            <m:ctrlPr>
              <w:rPr>
                <w:rFonts w:ascii="Cambria Math" w:hAnsi="Cambria Math" w:cs="Arial"/>
                <w:b/>
                <w:bCs/>
                <w:i/>
                <w:w w:val="99"/>
                <w:sz w:val="28"/>
                <w:szCs w:val="28"/>
              </w:rPr>
            </m:ctrlPr>
          </m:sSubPr>
          <m:e>
            <m:r>
              <m:rPr>
                <m:sty m:val="bi"/>
              </m:rPr>
              <w:rPr>
                <w:rFonts w:ascii="Cambria Math" w:hAnsi="Cambria Math" w:cs="Arial"/>
                <w:w w:val="99"/>
                <w:sz w:val="28"/>
                <w:szCs w:val="28"/>
              </w:rPr>
              <m:t>x</m:t>
            </m:r>
          </m:e>
          <m:sub>
            <m:r>
              <m:rPr>
                <m:sty m:val="bi"/>
              </m:rPr>
              <w:rPr>
                <w:rFonts w:ascii="Cambria Math" w:hAnsi="Cambria Math" w:cs="Arial"/>
                <w:w w:val="99"/>
                <w:sz w:val="28"/>
                <w:szCs w:val="28"/>
              </w:rPr>
              <m:t>i</m:t>
            </m:r>
          </m:sub>
        </m:sSub>
        <m:sSub>
          <m:sSubPr>
            <m:ctrlPr>
              <w:rPr>
                <w:rFonts w:ascii="Cambria Math" w:hAnsi="Cambria Math" w:cs="Arial"/>
                <w:b/>
                <w:bCs/>
                <w:i/>
                <w:w w:val="99"/>
                <w:sz w:val="28"/>
                <w:szCs w:val="28"/>
              </w:rPr>
            </m:ctrlPr>
          </m:sSubPr>
          <m:e>
            <m:r>
              <m:rPr>
                <m:sty m:val="bi"/>
              </m:rPr>
              <w:rPr>
                <w:rFonts w:ascii="Cambria Math" w:hAnsi="Cambria Math" w:cs="Arial"/>
                <w:w w:val="99"/>
                <w:sz w:val="28"/>
                <w:szCs w:val="28"/>
              </w:rPr>
              <m:t>x</m:t>
            </m:r>
          </m:e>
          <m:sub>
            <m:r>
              <m:rPr>
                <m:sty m:val="bi"/>
              </m:rPr>
              <w:rPr>
                <w:rFonts w:ascii="Cambria Math" w:hAnsi="Cambria Math" w:cs="Arial"/>
                <w:w w:val="99"/>
                <w:sz w:val="28"/>
                <w:szCs w:val="28"/>
              </w:rPr>
              <m:t>j</m:t>
            </m:r>
          </m:sub>
        </m:sSub>
        <m:r>
          <m:rPr>
            <m:sty m:val="bi"/>
          </m:rPr>
          <w:rPr>
            <w:rFonts w:ascii="Cambria Math" w:hAnsi="Cambria Math" w:cs="Arial"/>
            <w:w w:val="99"/>
            <w:sz w:val="28"/>
            <w:szCs w:val="28"/>
          </w:rPr>
          <m:t>=1</m:t>
        </m:r>
      </m:oMath>
      <w:r w:rsidR="004217F7" w:rsidRPr="00C378F0">
        <w:rPr>
          <w:rFonts w:ascii="Book Antiqua" w:hAnsi="Book Antiqua" w:cs="Arial"/>
          <w:w w:val="99"/>
          <w:sz w:val="22"/>
          <w:szCs w:val="22"/>
        </w:rPr>
        <w:tab/>
        <w:t xml:space="preserve"> </w:t>
      </w:r>
      <w:r w:rsidRPr="00C378F0">
        <w:rPr>
          <w:rFonts w:ascii="Book Antiqua" w:hAnsi="Book Antiqua" w:cs="Arial"/>
          <w:sz w:val="22"/>
          <w:szCs w:val="22"/>
        </w:rPr>
        <w:tab/>
      </w:r>
      <w:r w:rsidR="00C17CC0">
        <w:rPr>
          <w:rFonts w:ascii="Book Antiqua" w:hAnsi="Book Antiqua" w:cs="Arial"/>
          <w:sz w:val="22"/>
          <w:szCs w:val="22"/>
        </w:rPr>
        <w:tab/>
      </w:r>
      <w:r w:rsidR="00C17CC0">
        <w:rPr>
          <w:rFonts w:ascii="Book Antiqua" w:hAnsi="Book Antiqua" w:cs="Arial"/>
          <w:sz w:val="22"/>
          <w:szCs w:val="22"/>
        </w:rPr>
        <w:tab/>
      </w:r>
      <w:r w:rsidRPr="00C378F0">
        <w:rPr>
          <w:rFonts w:ascii="Book Antiqua" w:hAnsi="Book Antiqua" w:cs="Arial"/>
          <w:sz w:val="22"/>
          <w:szCs w:val="22"/>
        </w:rPr>
        <w:tab/>
      </w:r>
      <w:r w:rsidRPr="00C17CC0">
        <w:rPr>
          <w:rFonts w:ascii="Book Antiqua" w:hAnsi="Book Antiqua" w:cs="Arial"/>
        </w:rPr>
        <w:t>(</w:t>
      </w:r>
      <w:r w:rsidR="008F224E">
        <w:rPr>
          <w:rFonts w:ascii="Book Antiqua" w:hAnsi="Book Antiqua" w:cs="Arial"/>
        </w:rPr>
        <w:t>I</w:t>
      </w:r>
      <w:r w:rsidRPr="00C17CC0">
        <w:rPr>
          <w:rFonts w:ascii="Book Antiqua" w:hAnsi="Book Antiqua" w:cs="Arial"/>
        </w:rPr>
        <w:t>.11)</w:t>
      </w:r>
    </w:p>
    <w:p w:rsidR="00986F09" w:rsidRPr="00C17CC0" w:rsidRDefault="00467435" w:rsidP="00211467">
      <w:pPr>
        <w:widowControl w:val="0"/>
        <w:autoSpaceDE w:val="0"/>
        <w:autoSpaceDN w:val="0"/>
        <w:bidi w:val="0"/>
        <w:adjustRightInd w:val="0"/>
        <w:spacing w:line="360" w:lineRule="auto"/>
        <w:ind w:left="120" w:right="-154"/>
        <w:jc w:val="both"/>
        <w:rPr>
          <w:rFonts w:ascii="Book Antiqua" w:hAnsi="Book Antiqua" w:cs="Arial"/>
        </w:rPr>
      </w:pPr>
      <w:r w:rsidRPr="00C17CC0">
        <w:rPr>
          <w:rFonts w:ascii="Book Antiqua" w:hAnsi="Book Antiqua" w:cs="Arial"/>
          <w:w w:val="93"/>
        </w:rPr>
        <w:t>Nous</w:t>
      </w:r>
      <w:r w:rsidRPr="00C17CC0">
        <w:rPr>
          <w:rFonts w:ascii="Book Antiqua" w:hAnsi="Book Antiqua" w:cs="Arial"/>
          <w:spacing w:val="11"/>
        </w:rPr>
        <w:t xml:space="preserve"> </w:t>
      </w:r>
      <w:r w:rsidRPr="00C17CC0">
        <w:rPr>
          <w:rFonts w:ascii="Book Antiqua" w:hAnsi="Book Antiqua" w:cs="Arial"/>
          <w:w w:val="95"/>
        </w:rPr>
        <w:t>obtenon</w:t>
      </w:r>
      <w:r w:rsidRPr="00C17CC0">
        <w:rPr>
          <w:rFonts w:ascii="Book Antiqua" w:hAnsi="Book Antiqua" w:cs="Arial"/>
          <w:w w:val="78"/>
        </w:rPr>
        <w:t>s</w:t>
      </w:r>
      <w:r w:rsidRPr="00C17CC0">
        <w:rPr>
          <w:rFonts w:ascii="Book Antiqua" w:hAnsi="Book Antiqua" w:cs="Arial"/>
          <w:spacing w:val="11"/>
        </w:rPr>
        <w:t xml:space="preserve"> </w:t>
      </w:r>
      <w:r w:rsidRPr="00C17CC0">
        <w:rPr>
          <w:rFonts w:ascii="Book Antiqua" w:hAnsi="Book Antiqua" w:cs="Arial"/>
          <w:w w:val="94"/>
        </w:rPr>
        <w:t>alors</w:t>
      </w:r>
      <w:r w:rsidRPr="00C17CC0">
        <w:rPr>
          <w:rFonts w:ascii="Book Antiqua" w:hAnsi="Book Antiqua" w:cs="Arial"/>
          <w:spacing w:val="11"/>
        </w:rPr>
        <w:t xml:space="preserve"> </w:t>
      </w:r>
      <w:r w:rsidRPr="00C17CC0">
        <w:rPr>
          <w:rFonts w:ascii="Book Antiqua" w:hAnsi="Book Antiqua" w:cs="Arial"/>
          <w:w w:val="123"/>
        </w:rPr>
        <w:t>l</w:t>
      </w:r>
      <w:r w:rsidRPr="00C17CC0">
        <w:rPr>
          <w:rFonts w:ascii="Book Antiqua" w:hAnsi="Book Antiqua" w:cs="Arial"/>
          <w:spacing w:val="2"/>
          <w:w w:val="123"/>
        </w:rPr>
        <w:t>’</w:t>
      </w:r>
      <w:r w:rsidRPr="00C17CC0">
        <w:rPr>
          <w:rFonts w:ascii="Book Antiqua" w:hAnsi="Book Antiqua" w:cs="Arial"/>
          <w:w w:val="91"/>
        </w:rPr>
        <w:t>e</w:t>
      </w:r>
      <w:r w:rsidRPr="00C17CC0">
        <w:rPr>
          <w:rFonts w:ascii="Book Antiqua" w:hAnsi="Book Antiqua" w:cs="Arial"/>
          <w:spacing w:val="11"/>
          <w:w w:val="91"/>
        </w:rPr>
        <w:t>l</w:t>
      </w:r>
      <w:r w:rsidRPr="00C17CC0">
        <w:rPr>
          <w:rFonts w:ascii="Book Antiqua" w:hAnsi="Book Antiqua" w:cs="Arial"/>
          <w:w w:val="113"/>
        </w:rPr>
        <w:t>l</w:t>
      </w:r>
      <w:r w:rsidRPr="00C17CC0">
        <w:rPr>
          <w:rFonts w:ascii="Book Antiqua" w:hAnsi="Book Antiqua" w:cs="Arial"/>
          <w:w w:val="95"/>
        </w:rPr>
        <w:t>ips</w:t>
      </w:r>
      <w:r w:rsidRPr="00C17CC0">
        <w:rPr>
          <w:rFonts w:ascii="Book Antiqua" w:hAnsi="Book Antiqua" w:cs="Arial"/>
          <w:spacing w:val="-22"/>
          <w:w w:val="91"/>
        </w:rPr>
        <w:t>o</w:t>
      </w:r>
      <w:r w:rsidRPr="00C17CC0">
        <w:rPr>
          <w:rFonts w:ascii="Book Antiqua" w:hAnsi="Book Antiqua" w:cs="Arial"/>
          <w:spacing w:val="-89"/>
          <w:w w:val="152"/>
        </w:rPr>
        <w:t>¨</w:t>
      </w:r>
      <w:r w:rsidRPr="00C17CC0">
        <w:rPr>
          <w:rFonts w:ascii="Book Antiqua" w:hAnsi="Book Antiqua" w:cs="Arial"/>
          <w:w w:val="91"/>
        </w:rPr>
        <w:t>ıde</w:t>
      </w:r>
      <w:r w:rsidRPr="00C17CC0">
        <w:rPr>
          <w:rFonts w:ascii="Book Antiqua" w:hAnsi="Book Antiqua" w:cs="Arial"/>
          <w:spacing w:val="17"/>
        </w:rPr>
        <w:t xml:space="preserve"> </w:t>
      </w:r>
      <w:r w:rsidRPr="00C17CC0">
        <w:rPr>
          <w:rFonts w:ascii="Book Antiqua" w:hAnsi="Book Antiqua" w:cs="Arial"/>
          <w:w w:val="84"/>
        </w:rPr>
        <w:t>des</w:t>
      </w:r>
      <w:r w:rsidRPr="00C17CC0">
        <w:rPr>
          <w:rFonts w:ascii="Book Antiqua" w:hAnsi="Book Antiqua" w:cs="Arial"/>
          <w:spacing w:val="17"/>
        </w:rPr>
        <w:t xml:space="preserve"> </w:t>
      </w:r>
      <w:r w:rsidRPr="00C17CC0">
        <w:rPr>
          <w:rFonts w:ascii="Book Antiqua" w:hAnsi="Book Antiqua" w:cs="Arial"/>
          <w:w w:val="103"/>
        </w:rPr>
        <w:t>indi</w:t>
      </w:r>
      <w:r w:rsidRPr="00C17CC0">
        <w:rPr>
          <w:rFonts w:ascii="Book Antiqua" w:hAnsi="Book Antiqua" w:cs="Arial"/>
          <w:spacing w:val="-11"/>
          <w:w w:val="103"/>
        </w:rPr>
        <w:t>c</w:t>
      </w:r>
      <w:r w:rsidRPr="00C17CC0">
        <w:rPr>
          <w:rFonts w:ascii="Book Antiqua" w:hAnsi="Book Antiqua" w:cs="Arial"/>
          <w:w w:val="81"/>
        </w:rPr>
        <w:t>e</w:t>
      </w:r>
      <w:r w:rsidRPr="00C17CC0">
        <w:rPr>
          <w:rFonts w:ascii="Book Antiqua" w:hAnsi="Book Antiqua" w:cs="Arial"/>
          <w:spacing w:val="2"/>
          <w:w w:val="81"/>
        </w:rPr>
        <w:t>s</w:t>
      </w:r>
      <w:r w:rsidRPr="00C17CC0">
        <w:rPr>
          <w:rFonts w:ascii="Book Antiqua" w:hAnsi="Book Antiqua" w:cs="Arial"/>
          <w:w w:val="99"/>
        </w:rPr>
        <w:t>,</w:t>
      </w:r>
      <w:r w:rsidRPr="00C17CC0">
        <w:rPr>
          <w:rFonts w:ascii="Book Antiqua" w:hAnsi="Book Antiqua" w:cs="Arial"/>
          <w:spacing w:val="11"/>
        </w:rPr>
        <w:t xml:space="preserve"> </w:t>
      </w:r>
      <w:r w:rsidRPr="00C17CC0">
        <w:rPr>
          <w:rFonts w:ascii="Book Antiqua" w:hAnsi="Book Antiqua" w:cs="Arial"/>
          <w:w w:val="78"/>
        </w:rPr>
        <w:t>s</w:t>
      </w:r>
      <w:r w:rsidRPr="00C17CC0">
        <w:rPr>
          <w:rFonts w:ascii="Book Antiqua" w:hAnsi="Book Antiqua" w:cs="Arial"/>
          <w:w w:val="98"/>
        </w:rPr>
        <w:t>u</w:t>
      </w:r>
      <w:r w:rsidRPr="00C17CC0">
        <w:rPr>
          <w:rFonts w:ascii="Book Antiqua" w:hAnsi="Book Antiqua" w:cs="Arial"/>
          <w:w w:val="113"/>
        </w:rPr>
        <w:t>rf</w:t>
      </w:r>
      <w:r w:rsidRPr="00C17CC0">
        <w:rPr>
          <w:rFonts w:ascii="Book Antiqua" w:hAnsi="Book Antiqua" w:cs="Arial"/>
          <w:w w:val="88"/>
        </w:rPr>
        <w:t>ac</w:t>
      </w:r>
      <w:r w:rsidRPr="00C17CC0">
        <w:rPr>
          <w:rFonts w:ascii="Book Antiqua" w:hAnsi="Book Antiqua" w:cs="Arial"/>
          <w:w w:val="79"/>
        </w:rPr>
        <w:t>e</w:t>
      </w:r>
      <w:r w:rsidRPr="00C17CC0">
        <w:rPr>
          <w:rFonts w:ascii="Book Antiqua" w:hAnsi="Book Antiqua" w:cs="Arial"/>
          <w:spacing w:val="11"/>
        </w:rPr>
        <w:t xml:space="preserve"> </w:t>
      </w:r>
      <w:r w:rsidRPr="00C17CC0">
        <w:rPr>
          <w:rFonts w:ascii="Book Antiqua" w:hAnsi="Book Antiqua" w:cs="Arial"/>
          <w:w w:val="116"/>
        </w:rPr>
        <w:t>r</w:t>
      </w:r>
      <w:r w:rsidRPr="00C17CC0">
        <w:rPr>
          <w:rFonts w:ascii="Book Antiqua" w:hAnsi="Book Antiqua" w:cs="Arial"/>
          <w:w w:val="79"/>
        </w:rPr>
        <w:t>e</w:t>
      </w:r>
      <w:r w:rsidRPr="00C17CC0">
        <w:rPr>
          <w:rFonts w:ascii="Book Antiqua" w:hAnsi="Book Antiqua" w:cs="Arial"/>
          <w:w w:val="98"/>
        </w:rPr>
        <w:t>p</w:t>
      </w:r>
      <w:r w:rsidRPr="00C17CC0">
        <w:rPr>
          <w:rFonts w:ascii="Book Antiqua" w:hAnsi="Book Antiqua" w:cs="Arial"/>
          <w:spacing w:val="-6"/>
          <w:w w:val="116"/>
        </w:rPr>
        <w:t>r</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85"/>
        </w:rPr>
        <w:t>se</w:t>
      </w:r>
      <w:r w:rsidRPr="00C17CC0">
        <w:rPr>
          <w:rFonts w:ascii="Book Antiqua" w:hAnsi="Book Antiqua" w:cs="Arial"/>
          <w:spacing w:val="-6"/>
          <w:w w:val="85"/>
        </w:rPr>
        <w:t>n</w:t>
      </w:r>
      <w:r w:rsidRPr="00C17CC0">
        <w:rPr>
          <w:rFonts w:ascii="Book Antiqua" w:hAnsi="Book Antiqua" w:cs="Arial"/>
          <w:w w:val="103"/>
        </w:rPr>
        <w:t>ta</w:t>
      </w:r>
      <w:r w:rsidRPr="00C17CC0">
        <w:rPr>
          <w:rFonts w:ascii="Book Antiqua" w:hAnsi="Book Antiqua" w:cs="Arial"/>
          <w:spacing w:val="-6"/>
          <w:w w:val="103"/>
        </w:rPr>
        <w:t>n</w:t>
      </w:r>
      <w:r w:rsidRPr="00C17CC0">
        <w:rPr>
          <w:rFonts w:ascii="Book Antiqua" w:hAnsi="Book Antiqua" w:cs="Arial"/>
          <w:w w:val="138"/>
        </w:rPr>
        <w:t>t</w:t>
      </w:r>
      <w:r w:rsidRPr="00C17CC0">
        <w:rPr>
          <w:rFonts w:ascii="Book Antiqua" w:hAnsi="Book Antiqua" w:cs="Arial"/>
          <w:spacing w:val="11"/>
        </w:rPr>
        <w:t xml:space="preserve"> </w:t>
      </w:r>
      <w:r w:rsidRPr="00C17CC0">
        <w:rPr>
          <w:rFonts w:ascii="Book Antiqua" w:hAnsi="Book Antiqua" w:cs="Arial"/>
          <w:w w:val="91"/>
        </w:rPr>
        <w:t>le</w:t>
      </w:r>
      <w:r w:rsidRPr="00C17CC0">
        <w:rPr>
          <w:rFonts w:ascii="Book Antiqua" w:hAnsi="Book Antiqua" w:cs="Arial"/>
          <w:spacing w:val="11"/>
        </w:rPr>
        <w:t xml:space="preserve"> </w:t>
      </w:r>
      <w:r w:rsidRPr="00C17CC0">
        <w:rPr>
          <w:rFonts w:ascii="Book Antiqua" w:hAnsi="Book Antiqua" w:cs="Arial"/>
          <w:w w:val="90"/>
        </w:rPr>
        <w:t>tense</w:t>
      </w:r>
      <w:r w:rsidRPr="00C17CC0">
        <w:rPr>
          <w:rFonts w:ascii="Book Antiqua" w:hAnsi="Book Antiqua" w:cs="Arial"/>
          <w:w w:val="98"/>
        </w:rPr>
        <w:t>u</w:t>
      </w:r>
      <w:r w:rsidRPr="00C17CC0">
        <w:rPr>
          <w:rFonts w:ascii="Book Antiqua" w:hAnsi="Book Antiqua" w:cs="Arial"/>
          <w:w w:val="116"/>
        </w:rPr>
        <w:t>r</w:t>
      </w:r>
      <w:r w:rsidRPr="00C17CC0">
        <w:rPr>
          <w:rFonts w:ascii="Book Antiqua" w:hAnsi="Book Antiqua" w:cs="Arial"/>
          <w:spacing w:val="11"/>
        </w:rPr>
        <w:t xml:space="preserve"> </w:t>
      </w:r>
      <w:r w:rsidRPr="00C17CC0">
        <w:rPr>
          <w:rFonts w:ascii="Book Antiqua" w:hAnsi="Book Antiqua" w:cs="Arial"/>
          <w:w w:val="103"/>
        </w:rPr>
        <w:t>d’im</w:t>
      </w:r>
      <w:r w:rsidRPr="00C17CC0">
        <w:rPr>
          <w:rFonts w:ascii="Book Antiqua" w:hAnsi="Book Antiqua" w:cs="Arial"/>
          <w:spacing w:val="6"/>
          <w:w w:val="103"/>
        </w:rPr>
        <w:t>p</w:t>
      </w:r>
      <w:r w:rsidRPr="00C17CC0">
        <w:rPr>
          <w:rFonts w:ascii="Book Antiqua" w:hAnsi="Book Antiqua" w:cs="Arial"/>
          <w:w w:val="79"/>
        </w:rPr>
        <w:t>e</w:t>
      </w:r>
      <w:r w:rsidRPr="00C17CC0">
        <w:rPr>
          <w:rFonts w:ascii="Book Antiqua" w:hAnsi="Book Antiqua" w:cs="Arial"/>
          <w:w w:val="116"/>
        </w:rPr>
        <w:t>r</w:t>
      </w:r>
      <w:r w:rsidRPr="00C17CC0">
        <w:rPr>
          <w:rFonts w:ascii="Book Antiqua" w:hAnsi="Book Antiqua" w:cs="Arial"/>
          <w:spacing w:val="-6"/>
          <w:w w:val="99"/>
        </w:rPr>
        <w:t>m</w:t>
      </w:r>
      <w:r w:rsidRPr="00C17CC0">
        <w:rPr>
          <w:rFonts w:ascii="Book Antiqua" w:hAnsi="Book Antiqua" w:cs="Arial"/>
          <w:spacing w:val="-103"/>
          <w:w w:val="148"/>
        </w:rPr>
        <w:t>´</w:t>
      </w:r>
      <w:r w:rsidRPr="00C17CC0">
        <w:rPr>
          <w:rFonts w:ascii="Book Antiqua" w:hAnsi="Book Antiqua" w:cs="Arial"/>
          <w:w w:val="93"/>
        </w:rPr>
        <w:t>eabi</w:t>
      </w:r>
      <w:r w:rsidRPr="00C17CC0">
        <w:rPr>
          <w:rFonts w:ascii="Book Antiqua" w:hAnsi="Book Antiqua" w:cs="Arial"/>
          <w:w w:val="129"/>
        </w:rPr>
        <w:t>li</w:t>
      </w:r>
      <w:r w:rsidRPr="00C17CC0">
        <w:rPr>
          <w:rFonts w:ascii="Book Antiqua" w:hAnsi="Book Antiqua" w:cs="Arial"/>
          <w:spacing w:val="-6"/>
          <w:w w:val="129"/>
        </w:rPr>
        <w:t>t</w:t>
      </w:r>
      <w:r w:rsidRPr="00C17CC0">
        <w:rPr>
          <w:rFonts w:ascii="Book Antiqua" w:hAnsi="Book Antiqua" w:cs="Arial"/>
          <w:spacing w:val="-103"/>
          <w:w w:val="148"/>
        </w:rPr>
        <w:t>´</w:t>
      </w:r>
      <w:r w:rsidRPr="00C17CC0">
        <w:rPr>
          <w:rFonts w:ascii="Book Antiqua" w:hAnsi="Book Antiqua" w:cs="Arial"/>
          <w:w w:val="79"/>
        </w:rPr>
        <w:t>e</w:t>
      </w:r>
      <w:r w:rsidR="008F1467" w:rsidRPr="00C17CC0">
        <w:rPr>
          <w:rFonts w:ascii="Book Antiqua" w:hAnsi="Book Antiqua" w:cs="Arial"/>
          <w:w w:val="79"/>
        </w:rPr>
        <w:t xml:space="preserve"> </w:t>
      </w:r>
      <w:r w:rsidRPr="00C17CC0">
        <w:rPr>
          <w:rFonts w:ascii="Book Antiqua" w:hAnsi="Book Antiqua" w:cs="Arial"/>
          <w:spacing w:val="8"/>
          <w:w w:val="88"/>
          <w:sz w:val="28"/>
          <w:szCs w:val="28"/>
        </w:rPr>
        <w:t>η</w:t>
      </w:r>
      <w:r w:rsidRPr="00C17CC0">
        <w:rPr>
          <w:rFonts w:ascii="Book Antiqua" w:hAnsi="Book Antiqua" w:cs="Arial"/>
          <w:w w:val="99"/>
        </w:rPr>
        <w:t>.</w:t>
      </w:r>
      <w:r w:rsidRPr="00C17CC0">
        <w:rPr>
          <w:rFonts w:ascii="Book Antiqua" w:hAnsi="Book Antiqua" w:cs="Arial"/>
          <w:spacing w:val="12"/>
        </w:rPr>
        <w:t xml:space="preserve"> </w:t>
      </w:r>
      <w:r w:rsidRPr="00C17CC0">
        <w:rPr>
          <w:rFonts w:ascii="Book Antiqua" w:hAnsi="Book Antiqua" w:cs="Arial"/>
          <w:w w:val="93"/>
        </w:rPr>
        <w:t>Dans</w:t>
      </w:r>
      <w:r w:rsidRPr="00C17CC0">
        <w:rPr>
          <w:rFonts w:ascii="Book Antiqua" w:hAnsi="Book Antiqua" w:cs="Arial"/>
          <w:spacing w:val="12"/>
        </w:rPr>
        <w:t xml:space="preserve"> </w:t>
      </w:r>
      <w:r w:rsidRPr="00C17CC0">
        <w:rPr>
          <w:rFonts w:ascii="Book Antiqua" w:hAnsi="Book Antiqua" w:cs="Arial"/>
          <w:w w:val="91"/>
        </w:rPr>
        <w:t>le</w:t>
      </w:r>
      <w:r w:rsidRPr="00C17CC0">
        <w:rPr>
          <w:rFonts w:ascii="Book Antiqua" w:hAnsi="Book Antiqua" w:cs="Arial"/>
          <w:spacing w:val="12"/>
        </w:rPr>
        <w:t xml:space="preserve"> </w:t>
      </w:r>
      <w:r w:rsidRPr="00C17CC0">
        <w:rPr>
          <w:rFonts w:ascii="Book Antiqua" w:hAnsi="Book Antiqua" w:cs="Arial"/>
          <w:w w:val="86"/>
        </w:rPr>
        <w:t>sys</w:t>
      </w:r>
      <w:r w:rsidRPr="00C17CC0">
        <w:rPr>
          <w:rFonts w:ascii="Book Antiqua" w:hAnsi="Book Antiqua" w:cs="Arial"/>
          <w:spacing w:val="-6"/>
          <w:w w:val="138"/>
        </w:rPr>
        <w:t>t</w:t>
      </w:r>
      <w:r w:rsidRPr="00C17CC0">
        <w:rPr>
          <w:rFonts w:ascii="Book Antiqua" w:hAnsi="Book Antiqua" w:cs="Arial"/>
          <w:spacing w:val="-103"/>
          <w:w w:val="148"/>
        </w:rPr>
        <w:t>`</w:t>
      </w:r>
      <w:r w:rsidRPr="00C17CC0">
        <w:rPr>
          <w:rFonts w:ascii="Book Antiqua" w:hAnsi="Book Antiqua" w:cs="Arial"/>
          <w:w w:val="79"/>
        </w:rPr>
        <w:t>e</w:t>
      </w:r>
      <w:r w:rsidRPr="00C17CC0">
        <w:rPr>
          <w:rFonts w:ascii="Book Antiqua" w:hAnsi="Book Antiqua" w:cs="Arial"/>
          <w:w w:val="91"/>
        </w:rPr>
        <w:t>me</w:t>
      </w:r>
      <w:r w:rsidRPr="00C17CC0">
        <w:rPr>
          <w:rFonts w:ascii="Book Antiqua" w:hAnsi="Book Antiqua" w:cs="Arial"/>
          <w:spacing w:val="12"/>
        </w:rPr>
        <w:t xml:space="preserve"> </w:t>
      </w:r>
      <w:r w:rsidRPr="00C17CC0">
        <w:rPr>
          <w:rFonts w:ascii="Book Antiqua" w:hAnsi="Book Antiqua" w:cs="Arial"/>
          <w:w w:val="105"/>
        </w:rPr>
        <w:t>pr</w:t>
      </w:r>
      <w:r w:rsidRPr="00C17CC0">
        <w:rPr>
          <w:rFonts w:ascii="Book Antiqua" w:hAnsi="Book Antiqua" w:cs="Arial"/>
          <w:w w:val="99"/>
        </w:rPr>
        <w:t>opr</w:t>
      </w:r>
      <w:r w:rsidRPr="00C17CC0">
        <w:rPr>
          <w:rFonts w:ascii="Book Antiqua" w:hAnsi="Book Antiqua" w:cs="Arial"/>
          <w:w w:val="79"/>
        </w:rPr>
        <w:t>e</w:t>
      </w:r>
      <w:r w:rsidRPr="00C17CC0">
        <w:rPr>
          <w:rFonts w:ascii="Book Antiqua" w:hAnsi="Book Antiqua" w:cs="Arial"/>
          <w:spacing w:val="12"/>
        </w:rPr>
        <w:t xml:space="preserve"> </w:t>
      </w:r>
      <w:r w:rsidRPr="00C17CC0">
        <w:rPr>
          <w:rFonts w:ascii="Book Antiqua" w:hAnsi="Book Antiqua" w:cs="Arial"/>
          <w:w w:val="89"/>
        </w:rPr>
        <w:t>de</w:t>
      </w:r>
      <w:r w:rsidRPr="00C17CC0">
        <w:rPr>
          <w:rFonts w:ascii="Book Antiqua" w:hAnsi="Book Antiqua" w:cs="Arial"/>
          <w:spacing w:val="12"/>
        </w:rPr>
        <w:t xml:space="preserve"> </w:t>
      </w:r>
      <w:r w:rsidRPr="00C17CC0">
        <w:rPr>
          <w:rFonts w:ascii="Book Antiqua" w:hAnsi="Book Antiqua" w:cs="Arial"/>
          <w:w w:val="83"/>
        </w:rPr>
        <w:t>ce</w:t>
      </w:r>
      <w:r w:rsidRPr="00C17CC0">
        <w:rPr>
          <w:rFonts w:ascii="Book Antiqua" w:hAnsi="Book Antiqua" w:cs="Arial"/>
          <w:spacing w:val="12"/>
        </w:rPr>
        <w:t xml:space="preserve"> </w:t>
      </w:r>
      <w:r w:rsidRPr="00C17CC0">
        <w:rPr>
          <w:rFonts w:ascii="Book Antiqua" w:hAnsi="Book Antiqua" w:cs="Arial"/>
          <w:w w:val="90"/>
        </w:rPr>
        <w:t>tense</w:t>
      </w:r>
      <w:r w:rsidRPr="00C17CC0">
        <w:rPr>
          <w:rFonts w:ascii="Book Antiqua" w:hAnsi="Book Antiqua" w:cs="Arial"/>
          <w:w w:val="98"/>
        </w:rPr>
        <w:t>u</w:t>
      </w:r>
      <w:r w:rsidRPr="00C17CC0">
        <w:rPr>
          <w:rFonts w:ascii="Book Antiqua" w:hAnsi="Book Antiqua" w:cs="Arial"/>
          <w:w w:val="108"/>
        </w:rPr>
        <w:t>r,</w:t>
      </w:r>
      <w:r w:rsidRPr="00C17CC0">
        <w:rPr>
          <w:rFonts w:ascii="Book Antiqua" w:hAnsi="Book Antiqua" w:cs="Arial"/>
          <w:spacing w:val="12"/>
        </w:rPr>
        <w:t xml:space="preserve"> </w:t>
      </w:r>
      <w:r w:rsidRPr="00C17CC0">
        <w:rPr>
          <w:rFonts w:ascii="Book Antiqua" w:hAnsi="Book Antiqua" w:cs="Arial"/>
          <w:w w:val="123"/>
        </w:rPr>
        <w:t>l’</w:t>
      </w:r>
      <w:r w:rsidRPr="00C17CC0">
        <w:rPr>
          <w:rFonts w:ascii="Book Antiqua" w:hAnsi="Book Antiqua" w:cs="Arial"/>
          <w:w w:val="79"/>
        </w:rPr>
        <w:t>e</w:t>
      </w:r>
      <w:r w:rsidRPr="00C17CC0">
        <w:rPr>
          <w:rFonts w:ascii="Book Antiqua" w:hAnsi="Book Antiqua" w:cs="Arial"/>
          <w:w w:val="123"/>
        </w:rPr>
        <w:t>ll</w:t>
      </w:r>
      <w:r w:rsidRPr="00C17CC0">
        <w:rPr>
          <w:rFonts w:ascii="Book Antiqua" w:hAnsi="Book Antiqua" w:cs="Arial"/>
          <w:w w:val="95"/>
        </w:rPr>
        <w:t>ips</w:t>
      </w:r>
      <w:r w:rsidRPr="00C17CC0">
        <w:rPr>
          <w:rFonts w:ascii="Book Antiqua" w:hAnsi="Book Antiqua" w:cs="Arial"/>
          <w:spacing w:val="-24"/>
          <w:w w:val="89"/>
        </w:rPr>
        <w:t>o</w:t>
      </w:r>
      <w:r w:rsidRPr="00C17CC0">
        <w:rPr>
          <w:rFonts w:ascii="Book Antiqua" w:hAnsi="Book Antiqua" w:cs="Arial"/>
          <w:spacing w:val="-85"/>
          <w:w w:val="148"/>
        </w:rPr>
        <w:t>¨</w:t>
      </w:r>
      <w:r w:rsidRPr="00C17CC0">
        <w:rPr>
          <w:rFonts w:ascii="Book Antiqua" w:hAnsi="Book Antiqua" w:cs="Arial"/>
          <w:w w:val="91"/>
        </w:rPr>
        <w:t>ıde</w:t>
      </w:r>
      <w:r w:rsidRPr="00C17CC0">
        <w:rPr>
          <w:rFonts w:ascii="Book Antiqua" w:hAnsi="Book Antiqua" w:cs="Arial"/>
          <w:spacing w:val="12"/>
        </w:rPr>
        <w:t xml:space="preserve"> </w:t>
      </w:r>
      <w:r w:rsidRPr="00C17CC0">
        <w:rPr>
          <w:rFonts w:ascii="Book Antiqua" w:hAnsi="Book Antiqua" w:cs="Arial"/>
          <w:w w:val="85"/>
        </w:rPr>
        <w:t>des</w:t>
      </w:r>
      <w:r w:rsidRPr="00C17CC0">
        <w:rPr>
          <w:rFonts w:ascii="Book Antiqua" w:hAnsi="Book Antiqua" w:cs="Arial"/>
          <w:spacing w:val="12"/>
        </w:rPr>
        <w:t xml:space="preserve"> </w:t>
      </w:r>
      <w:r w:rsidRPr="00C17CC0">
        <w:rPr>
          <w:rFonts w:ascii="Book Antiqua" w:hAnsi="Book Antiqua" w:cs="Arial"/>
          <w:w w:val="106"/>
        </w:rPr>
        <w:t>in</w:t>
      </w:r>
      <w:r w:rsidRPr="00C17CC0">
        <w:rPr>
          <w:rFonts w:ascii="Book Antiqua" w:hAnsi="Book Antiqua" w:cs="Arial"/>
          <w:w w:val="93"/>
        </w:rPr>
        <w:t>dice</w:t>
      </w:r>
      <w:r w:rsidRPr="00C17CC0">
        <w:rPr>
          <w:rFonts w:ascii="Book Antiqua" w:hAnsi="Book Antiqua" w:cs="Arial"/>
          <w:w w:val="78"/>
        </w:rPr>
        <w:t>s</w:t>
      </w:r>
      <w:r w:rsidRPr="00C17CC0">
        <w:rPr>
          <w:rFonts w:ascii="Book Antiqua" w:hAnsi="Book Antiqua" w:cs="Arial"/>
          <w:spacing w:val="12"/>
        </w:rPr>
        <w:t xml:space="preserve"> </w:t>
      </w:r>
      <w:r w:rsidRPr="00C17CC0">
        <w:rPr>
          <w:rFonts w:ascii="Book Antiqua" w:hAnsi="Book Antiqua" w:cs="Arial"/>
          <w:w w:val="78"/>
        </w:rPr>
        <w:t>s</w:t>
      </w:r>
      <w:r w:rsidRPr="00C17CC0">
        <w:rPr>
          <w:rFonts w:ascii="Book Antiqua" w:hAnsi="Book Antiqua" w:cs="Arial"/>
          <w:spacing w:val="-6"/>
          <w:w w:val="123"/>
        </w:rPr>
        <w:t>’</w:t>
      </w:r>
      <w:r w:rsidRPr="00C17CC0">
        <w:rPr>
          <w:rFonts w:ascii="Book Antiqua" w:hAnsi="Book Antiqua" w:cs="Arial"/>
          <w:spacing w:val="-103"/>
          <w:w w:val="148"/>
        </w:rPr>
        <w:t>´</w:t>
      </w:r>
      <w:r w:rsidRPr="00C17CC0">
        <w:rPr>
          <w:rFonts w:ascii="Book Antiqua" w:hAnsi="Book Antiqua" w:cs="Arial"/>
          <w:w w:val="83"/>
        </w:rPr>
        <w:t>ec</w:t>
      </w:r>
      <w:r w:rsidRPr="00C17CC0">
        <w:rPr>
          <w:rFonts w:ascii="Book Antiqua" w:hAnsi="Book Antiqua" w:cs="Arial"/>
          <w:w w:val="116"/>
        </w:rPr>
        <w:t>r</w:t>
      </w:r>
      <w:r w:rsidRPr="00C17CC0">
        <w:rPr>
          <w:rFonts w:ascii="Book Antiqua" w:hAnsi="Book Antiqua" w:cs="Arial"/>
          <w:w w:val="132"/>
        </w:rPr>
        <w:t>it</w:t>
      </w:r>
      <w:r w:rsidRPr="00C17CC0">
        <w:rPr>
          <w:rFonts w:ascii="Book Antiqua" w:hAnsi="Book Antiqua" w:cs="Arial"/>
          <w:spacing w:val="12"/>
        </w:rPr>
        <w:t xml:space="preserve"> </w:t>
      </w:r>
    </w:p>
    <w:p w:rsidR="00986F09" w:rsidRPr="00C17CC0" w:rsidRDefault="006B25A9" w:rsidP="008F224E">
      <w:pPr>
        <w:widowControl w:val="0"/>
        <w:autoSpaceDE w:val="0"/>
        <w:autoSpaceDN w:val="0"/>
        <w:bidi w:val="0"/>
        <w:adjustRightInd w:val="0"/>
        <w:spacing w:before="19" w:line="360" w:lineRule="auto"/>
        <w:jc w:val="both"/>
        <w:rPr>
          <w:rFonts w:ascii="Book Antiqua" w:hAnsi="Book Antiqua" w:cs="Arial"/>
        </w:rPr>
      </w:pPr>
      <w:r w:rsidRPr="00C378F0">
        <w:rPr>
          <w:rFonts w:ascii="Book Antiqua" w:hAnsi="Book Antiqua" w:cs="Arial"/>
          <w:sz w:val="20"/>
          <w:szCs w:val="20"/>
        </w:rPr>
        <w:tab/>
      </w:r>
      <w:r w:rsidRPr="00C378F0">
        <w:rPr>
          <w:rFonts w:ascii="Book Antiqua" w:hAnsi="Book Antiqua" w:cs="Arial"/>
          <w:sz w:val="20"/>
          <w:szCs w:val="20"/>
        </w:rPr>
        <w:tab/>
      </w:r>
      <w:r w:rsidR="004217F7" w:rsidRPr="00C378F0">
        <w:rPr>
          <w:rFonts w:ascii="Book Antiqua" w:hAnsi="Book Antiqua" w:cs="Arial"/>
          <w:sz w:val="20"/>
          <w:szCs w:val="20"/>
        </w:rPr>
        <w:tab/>
      </w:r>
      <w:r w:rsidR="004217F7" w:rsidRPr="00C378F0">
        <w:rPr>
          <w:rFonts w:ascii="Book Antiqua" w:hAnsi="Book Antiqua" w:cs="Arial"/>
          <w:sz w:val="20"/>
          <w:szCs w:val="20"/>
        </w:rPr>
        <w:tab/>
      </w:r>
      <w:r w:rsidRPr="00C378F0">
        <w:rPr>
          <w:rFonts w:ascii="Book Antiqua" w:hAnsi="Book Antiqua" w:cs="Arial"/>
          <w:sz w:val="20"/>
          <w:szCs w:val="20"/>
        </w:rPr>
        <w:tab/>
      </w:r>
      <m:oMath>
        <m:f>
          <m:fPr>
            <m:ctrlPr>
              <w:rPr>
                <w:rFonts w:ascii="Cambria Math" w:hAnsi="Cambria Math" w:cs="Arial"/>
                <w:b/>
                <w:bCs/>
                <w:i/>
                <w:sz w:val="32"/>
                <w:szCs w:val="32"/>
              </w:rPr>
            </m:ctrlPr>
          </m:fPr>
          <m:num>
            <m:sSubSup>
              <m:sSubSupPr>
                <m:ctrlPr>
                  <w:rPr>
                    <w:rFonts w:ascii="Cambria Math" w:hAnsi="Cambria Math" w:cs="Arial"/>
                    <w:b/>
                    <w:bCs/>
                    <w:i/>
                    <w:sz w:val="32"/>
                    <w:szCs w:val="32"/>
                  </w:rPr>
                </m:ctrlPr>
              </m:sSubSupPr>
              <m:e>
                <m:r>
                  <m:rPr>
                    <m:sty m:val="bi"/>
                  </m:rPr>
                  <w:rPr>
                    <w:rFonts w:ascii="Cambria Math" w:hAnsi="Cambria Math" w:cs="Arial"/>
                    <w:sz w:val="32"/>
                    <w:szCs w:val="32"/>
                  </w:rPr>
                  <m:t>x</m:t>
                </m:r>
              </m:e>
              <m:sub>
                <m:r>
                  <m:rPr>
                    <m:sty m:val="bi"/>
                  </m:rPr>
                  <w:rPr>
                    <w:rFonts w:ascii="Cambria Math" w:hAnsi="Cambria Math" w:cs="Arial"/>
                    <w:sz w:val="32"/>
                    <w:szCs w:val="32"/>
                  </w:rPr>
                  <m:t>1</m:t>
                </m:r>
              </m:sub>
              <m:sup>
                <m:r>
                  <m:rPr>
                    <m:sty m:val="bi"/>
                  </m:rPr>
                  <w:rPr>
                    <w:rFonts w:ascii="Cambria Math" w:hAnsi="Cambria Math" w:cs="Arial"/>
                    <w:sz w:val="32"/>
                    <w:szCs w:val="32"/>
                  </w:rPr>
                  <m:t>2</m:t>
                </m:r>
              </m:sup>
            </m:sSubSup>
          </m:num>
          <m:den>
            <m:sSubSup>
              <m:sSubSupPr>
                <m:ctrlPr>
                  <w:rPr>
                    <w:rFonts w:ascii="Cambria Math" w:hAnsi="Cambria Math" w:cs="Arial"/>
                    <w:b/>
                    <w:bCs/>
                    <w:i/>
                    <w:sz w:val="32"/>
                    <w:szCs w:val="32"/>
                  </w:rPr>
                </m:ctrlPr>
              </m:sSubSupPr>
              <m:e>
                <m:r>
                  <m:rPr>
                    <m:sty m:val="bi"/>
                  </m:rPr>
                  <w:rPr>
                    <w:rFonts w:ascii="Cambria Math" w:hAnsi="Cambria Math" w:cs="Arial"/>
                    <w:sz w:val="32"/>
                    <w:szCs w:val="32"/>
                  </w:rPr>
                  <m:t>n</m:t>
                </m:r>
              </m:e>
              <m:sub>
                <m:r>
                  <m:rPr>
                    <m:sty m:val="bi"/>
                  </m:rPr>
                  <w:rPr>
                    <w:rFonts w:ascii="Cambria Math" w:hAnsi="Cambria Math" w:cs="Arial"/>
                    <w:sz w:val="32"/>
                    <w:szCs w:val="32"/>
                  </w:rPr>
                  <m:t>1</m:t>
                </m:r>
              </m:sub>
              <m:sup>
                <m:r>
                  <m:rPr>
                    <m:sty m:val="bi"/>
                  </m:rPr>
                  <w:rPr>
                    <w:rFonts w:ascii="Cambria Math" w:hAnsi="Cambria Math" w:cs="Arial"/>
                    <w:sz w:val="32"/>
                    <w:szCs w:val="32"/>
                  </w:rPr>
                  <m:t xml:space="preserve">2 </m:t>
                </m:r>
              </m:sup>
            </m:sSubSup>
          </m:den>
        </m:f>
      </m:oMath>
      <w:r w:rsidR="004217F7" w:rsidRPr="00C378F0">
        <w:rPr>
          <w:rFonts w:ascii="Book Antiqua" w:hAnsi="Book Antiqua" w:cs="Arial"/>
          <w:b/>
          <w:bCs/>
          <w:sz w:val="29"/>
          <w:szCs w:val="29"/>
        </w:rPr>
        <w:t xml:space="preserve"> +</w:t>
      </w:r>
      <m:oMath>
        <m:r>
          <m:rPr>
            <m:sty m:val="bi"/>
          </m:rPr>
          <w:rPr>
            <w:rFonts w:ascii="Cambria Math" w:hAnsi="Cambria Math" w:cs="Arial"/>
            <w:sz w:val="32"/>
            <w:szCs w:val="32"/>
          </w:rPr>
          <m:t xml:space="preserve"> </m:t>
        </m:r>
        <m:f>
          <m:fPr>
            <m:ctrlPr>
              <w:rPr>
                <w:rFonts w:ascii="Cambria Math" w:hAnsi="Cambria Math" w:cs="Arial"/>
                <w:b/>
                <w:bCs/>
                <w:i/>
                <w:sz w:val="32"/>
                <w:szCs w:val="32"/>
              </w:rPr>
            </m:ctrlPr>
          </m:fPr>
          <m:num>
            <m:sSubSup>
              <m:sSubSupPr>
                <m:ctrlPr>
                  <w:rPr>
                    <w:rFonts w:ascii="Cambria Math" w:hAnsi="Cambria Math" w:cs="Arial"/>
                    <w:b/>
                    <w:bCs/>
                    <w:i/>
                    <w:sz w:val="32"/>
                    <w:szCs w:val="32"/>
                  </w:rPr>
                </m:ctrlPr>
              </m:sSubSupPr>
              <m:e>
                <m:r>
                  <m:rPr>
                    <m:sty m:val="bi"/>
                  </m:rPr>
                  <w:rPr>
                    <w:rFonts w:ascii="Cambria Math" w:hAnsi="Cambria Math" w:cs="Arial"/>
                    <w:sz w:val="32"/>
                    <w:szCs w:val="32"/>
                  </w:rPr>
                  <m:t>x</m:t>
                </m:r>
              </m:e>
              <m:sub>
                <m:r>
                  <m:rPr>
                    <m:sty m:val="bi"/>
                  </m:rPr>
                  <w:rPr>
                    <w:rFonts w:ascii="Cambria Math" w:hAnsi="Cambria Math" w:cs="Arial"/>
                    <w:sz w:val="32"/>
                    <w:szCs w:val="32"/>
                  </w:rPr>
                  <m:t>2</m:t>
                </m:r>
              </m:sub>
              <m:sup>
                <m:r>
                  <m:rPr>
                    <m:sty m:val="bi"/>
                  </m:rPr>
                  <w:rPr>
                    <w:rFonts w:ascii="Cambria Math" w:hAnsi="Cambria Math" w:cs="Arial"/>
                    <w:sz w:val="32"/>
                    <w:szCs w:val="32"/>
                  </w:rPr>
                  <m:t>2</m:t>
                </m:r>
              </m:sup>
            </m:sSubSup>
          </m:num>
          <m:den>
            <m:sSubSup>
              <m:sSubSupPr>
                <m:ctrlPr>
                  <w:rPr>
                    <w:rFonts w:ascii="Cambria Math" w:hAnsi="Cambria Math" w:cs="Arial"/>
                    <w:b/>
                    <w:bCs/>
                    <w:i/>
                    <w:sz w:val="32"/>
                    <w:szCs w:val="32"/>
                  </w:rPr>
                </m:ctrlPr>
              </m:sSubSupPr>
              <m:e>
                <m:r>
                  <m:rPr>
                    <m:sty m:val="bi"/>
                  </m:rPr>
                  <w:rPr>
                    <w:rFonts w:ascii="Cambria Math" w:hAnsi="Cambria Math" w:cs="Arial"/>
                    <w:sz w:val="32"/>
                    <w:szCs w:val="32"/>
                  </w:rPr>
                  <m:t>n</m:t>
                </m:r>
              </m:e>
              <m:sub>
                <m:r>
                  <m:rPr>
                    <m:sty m:val="bi"/>
                  </m:rPr>
                  <w:rPr>
                    <w:rFonts w:ascii="Cambria Math" w:hAnsi="Cambria Math" w:cs="Arial"/>
                    <w:sz w:val="32"/>
                    <w:szCs w:val="32"/>
                  </w:rPr>
                  <m:t>2</m:t>
                </m:r>
              </m:sub>
              <m:sup>
                <m:r>
                  <m:rPr>
                    <m:sty m:val="bi"/>
                  </m:rPr>
                  <w:rPr>
                    <w:rFonts w:ascii="Cambria Math" w:hAnsi="Cambria Math" w:cs="Arial"/>
                    <w:sz w:val="32"/>
                    <w:szCs w:val="32"/>
                  </w:rPr>
                  <m:t xml:space="preserve">2 </m:t>
                </m:r>
              </m:sup>
            </m:sSubSup>
          </m:den>
        </m:f>
        <m:r>
          <m:rPr>
            <m:sty m:val="bi"/>
          </m:rPr>
          <w:rPr>
            <w:rFonts w:ascii="Cambria Math" w:hAnsi="Cambria Math" w:cs="Arial"/>
            <w:sz w:val="32"/>
            <w:szCs w:val="32"/>
          </w:rPr>
          <m:t xml:space="preserve"> </m:t>
        </m:r>
      </m:oMath>
      <w:r w:rsidR="004217F7" w:rsidRPr="00C378F0">
        <w:rPr>
          <w:rFonts w:ascii="Book Antiqua" w:hAnsi="Book Antiqua" w:cs="Arial"/>
          <w:b/>
          <w:bCs/>
          <w:sz w:val="29"/>
          <w:szCs w:val="29"/>
        </w:rPr>
        <w:t>+</w:t>
      </w:r>
      <m:oMath>
        <m:r>
          <m:rPr>
            <m:sty m:val="bi"/>
          </m:rPr>
          <w:rPr>
            <w:rFonts w:ascii="Cambria Math" w:hAnsi="Cambria Math" w:cs="Arial"/>
            <w:sz w:val="32"/>
            <w:szCs w:val="32"/>
          </w:rPr>
          <m:t xml:space="preserve"> </m:t>
        </m:r>
        <m:f>
          <m:fPr>
            <m:ctrlPr>
              <w:rPr>
                <w:rFonts w:ascii="Cambria Math" w:hAnsi="Cambria Math" w:cs="Arial"/>
                <w:b/>
                <w:bCs/>
                <w:i/>
                <w:sz w:val="32"/>
                <w:szCs w:val="32"/>
              </w:rPr>
            </m:ctrlPr>
          </m:fPr>
          <m:num>
            <m:sSubSup>
              <m:sSubSupPr>
                <m:ctrlPr>
                  <w:rPr>
                    <w:rFonts w:ascii="Cambria Math" w:hAnsi="Cambria Math" w:cs="Arial"/>
                    <w:b/>
                    <w:bCs/>
                    <w:i/>
                    <w:sz w:val="32"/>
                    <w:szCs w:val="32"/>
                  </w:rPr>
                </m:ctrlPr>
              </m:sSubSupPr>
              <m:e>
                <m:r>
                  <m:rPr>
                    <m:sty m:val="bi"/>
                  </m:rPr>
                  <w:rPr>
                    <w:rFonts w:ascii="Cambria Math" w:hAnsi="Cambria Math" w:cs="Arial"/>
                    <w:sz w:val="32"/>
                    <w:szCs w:val="32"/>
                  </w:rPr>
                  <m:t>x</m:t>
                </m:r>
              </m:e>
              <m:sub>
                <m:r>
                  <m:rPr>
                    <m:sty m:val="bi"/>
                  </m:rPr>
                  <w:rPr>
                    <w:rFonts w:ascii="Cambria Math" w:hAnsi="Cambria Math" w:cs="Arial"/>
                    <w:sz w:val="32"/>
                    <w:szCs w:val="32"/>
                  </w:rPr>
                  <m:t>3</m:t>
                </m:r>
              </m:sub>
              <m:sup>
                <m:r>
                  <m:rPr>
                    <m:sty m:val="bi"/>
                  </m:rPr>
                  <w:rPr>
                    <w:rFonts w:ascii="Cambria Math" w:hAnsi="Cambria Math" w:cs="Arial"/>
                    <w:sz w:val="32"/>
                    <w:szCs w:val="32"/>
                  </w:rPr>
                  <m:t>2</m:t>
                </m:r>
              </m:sup>
            </m:sSubSup>
          </m:num>
          <m:den>
            <m:sSubSup>
              <m:sSubSupPr>
                <m:ctrlPr>
                  <w:rPr>
                    <w:rFonts w:ascii="Cambria Math" w:hAnsi="Cambria Math" w:cs="Arial"/>
                    <w:b/>
                    <w:bCs/>
                    <w:i/>
                    <w:sz w:val="32"/>
                    <w:szCs w:val="32"/>
                  </w:rPr>
                </m:ctrlPr>
              </m:sSubSupPr>
              <m:e>
                <m:r>
                  <m:rPr>
                    <m:sty m:val="bi"/>
                  </m:rPr>
                  <w:rPr>
                    <w:rFonts w:ascii="Cambria Math" w:hAnsi="Cambria Math" w:cs="Arial"/>
                    <w:sz w:val="32"/>
                    <w:szCs w:val="32"/>
                  </w:rPr>
                  <m:t>n</m:t>
                </m:r>
              </m:e>
              <m:sub>
                <m:r>
                  <m:rPr>
                    <m:sty m:val="bi"/>
                  </m:rPr>
                  <w:rPr>
                    <w:rFonts w:ascii="Cambria Math" w:hAnsi="Cambria Math" w:cs="Arial"/>
                    <w:sz w:val="32"/>
                    <w:szCs w:val="32"/>
                  </w:rPr>
                  <m:t>3</m:t>
                </m:r>
              </m:sub>
              <m:sup>
                <m:r>
                  <m:rPr>
                    <m:sty m:val="bi"/>
                  </m:rPr>
                  <w:rPr>
                    <w:rFonts w:ascii="Cambria Math" w:hAnsi="Cambria Math" w:cs="Arial"/>
                    <w:sz w:val="32"/>
                    <w:szCs w:val="32"/>
                  </w:rPr>
                  <m:t xml:space="preserve">2 </m:t>
                </m:r>
              </m:sup>
            </m:sSubSup>
          </m:den>
        </m:f>
      </m:oMath>
      <w:r w:rsidR="004217F7" w:rsidRPr="00C17CC0">
        <w:rPr>
          <w:rFonts w:ascii="Book Antiqua" w:hAnsi="Book Antiqua" w:cs="Arial"/>
          <w:b/>
          <w:bCs/>
          <w:sz w:val="32"/>
          <w:szCs w:val="32"/>
        </w:rPr>
        <w:t xml:space="preserve"> </w:t>
      </w:r>
      <w:r w:rsidR="004217F7" w:rsidRPr="00C378F0">
        <w:rPr>
          <w:rFonts w:ascii="Book Antiqua" w:hAnsi="Book Antiqua" w:cs="Arial"/>
          <w:b/>
          <w:bCs/>
          <w:sz w:val="29"/>
          <w:szCs w:val="29"/>
        </w:rPr>
        <w:t xml:space="preserve"> =</w:t>
      </w:r>
      <w:r w:rsidR="004217F7" w:rsidRPr="00C378F0">
        <w:rPr>
          <w:rFonts w:ascii="Book Antiqua" w:hAnsi="Book Antiqua" w:cs="Arial"/>
          <w:b/>
          <w:bCs/>
          <w:sz w:val="22"/>
          <w:szCs w:val="22"/>
        </w:rPr>
        <w:t xml:space="preserve"> </w:t>
      </w:r>
      <w:r w:rsidR="004217F7" w:rsidRPr="00C17CC0">
        <w:rPr>
          <w:rFonts w:ascii="Book Antiqua" w:hAnsi="Book Antiqua" w:cs="Arial"/>
          <w:b/>
          <w:bCs/>
          <w:sz w:val="28"/>
          <w:szCs w:val="28"/>
        </w:rPr>
        <w:t>1</w:t>
      </w:r>
      <w:r w:rsidRPr="00C17CC0">
        <w:rPr>
          <w:rFonts w:ascii="Book Antiqua" w:hAnsi="Book Antiqua" w:cs="Arial"/>
          <w:sz w:val="28"/>
          <w:szCs w:val="28"/>
        </w:rPr>
        <w:tab/>
      </w:r>
      <w:r w:rsidRPr="00C378F0">
        <w:rPr>
          <w:rFonts w:ascii="Book Antiqua" w:hAnsi="Book Antiqua" w:cs="Arial"/>
          <w:sz w:val="20"/>
          <w:szCs w:val="20"/>
        </w:rPr>
        <w:tab/>
      </w:r>
      <w:r w:rsidR="00C17CC0">
        <w:rPr>
          <w:rFonts w:ascii="Book Antiqua" w:hAnsi="Book Antiqua" w:cs="Arial"/>
          <w:sz w:val="20"/>
          <w:szCs w:val="20"/>
        </w:rPr>
        <w:tab/>
      </w:r>
      <w:r w:rsidR="00C17CC0">
        <w:rPr>
          <w:rFonts w:ascii="Book Antiqua" w:hAnsi="Book Antiqua" w:cs="Arial"/>
          <w:sz w:val="20"/>
          <w:szCs w:val="20"/>
        </w:rPr>
        <w:tab/>
      </w:r>
      <w:r w:rsidRPr="00C378F0">
        <w:rPr>
          <w:rFonts w:ascii="Book Antiqua" w:hAnsi="Book Antiqua" w:cs="Arial"/>
          <w:sz w:val="20"/>
          <w:szCs w:val="20"/>
        </w:rPr>
        <w:tab/>
      </w:r>
      <w:r w:rsidRPr="00C17CC0">
        <w:rPr>
          <w:rFonts w:ascii="Book Antiqua" w:hAnsi="Book Antiqua" w:cs="Arial"/>
        </w:rPr>
        <w:t>(</w:t>
      </w:r>
      <w:r w:rsidR="008F224E">
        <w:rPr>
          <w:rFonts w:ascii="Book Antiqua" w:hAnsi="Book Antiqua" w:cs="Arial"/>
        </w:rPr>
        <w:t>I</w:t>
      </w:r>
      <w:r w:rsidRPr="00C17CC0">
        <w:rPr>
          <w:rFonts w:ascii="Book Antiqua" w:hAnsi="Book Antiqua" w:cs="Arial"/>
        </w:rPr>
        <w:t>.12)</w:t>
      </w:r>
    </w:p>
    <w:p w:rsidR="004C031C" w:rsidRPr="00C378F0" w:rsidRDefault="008360A7" w:rsidP="00147987">
      <w:pPr>
        <w:widowControl w:val="0"/>
        <w:autoSpaceDE w:val="0"/>
        <w:autoSpaceDN w:val="0"/>
        <w:bidi w:val="0"/>
        <w:adjustRightInd w:val="0"/>
        <w:spacing w:line="360" w:lineRule="auto"/>
        <w:ind w:left="120" w:right="-196"/>
        <w:jc w:val="both"/>
        <w:rPr>
          <w:rFonts w:ascii="Book Antiqua" w:hAnsi="Book Antiqua" w:cs="Arial"/>
          <w:w w:val="99"/>
          <w:sz w:val="22"/>
          <w:szCs w:val="22"/>
        </w:rPr>
      </w:pPr>
      <w:r w:rsidRPr="00C378F0">
        <w:rPr>
          <w:rFonts w:ascii="Book Antiqua" w:hAnsi="Book Antiqua" w:cs="Arial"/>
          <w:sz w:val="22"/>
          <w:szCs w:val="22"/>
        </w:rPr>
        <w:t>où</w:t>
      </w:r>
      <m:oMath>
        <m:r>
          <w:rPr>
            <w:rFonts w:ascii="Cambria Math" w:hAnsi="Cambria Math" w:cs="Arial"/>
            <w:sz w:val="28"/>
            <w:szCs w:val="28"/>
          </w:rPr>
          <m:t xml:space="preserve">    </m:t>
        </m:r>
        <m:f>
          <m:fPr>
            <m:ctrlPr>
              <w:rPr>
                <w:rFonts w:ascii="Cambria Math" w:hAnsi="Cambria Math" w:cs="Arial"/>
                <w:b/>
                <w:i/>
                <w:w w:val="99"/>
                <w:sz w:val="28"/>
                <w:szCs w:val="28"/>
              </w:rPr>
            </m:ctrlPr>
          </m:fPr>
          <m:num>
            <m:r>
              <m:rPr>
                <m:sty m:val="bi"/>
              </m:rPr>
              <w:rPr>
                <w:rFonts w:ascii="Cambria Math" w:hAnsi="Cambria Math" w:cs="Arial"/>
                <w:w w:val="99"/>
                <w:sz w:val="28"/>
                <w:szCs w:val="28"/>
              </w:rPr>
              <m:t>1</m:t>
            </m:r>
          </m:num>
          <m:den>
            <m:sSubSup>
              <m:sSubSupPr>
                <m:ctrlPr>
                  <w:rPr>
                    <w:rFonts w:ascii="Cambria Math" w:hAnsi="Cambria Math" w:cs="Arial"/>
                    <w:b/>
                    <w:i/>
                    <w:w w:val="99"/>
                    <w:sz w:val="28"/>
                    <w:szCs w:val="28"/>
                  </w:rPr>
                </m:ctrlPr>
              </m:sSubSupPr>
              <m:e>
                <m:r>
                  <m:rPr>
                    <m:sty m:val="bi"/>
                  </m:rPr>
                  <w:rPr>
                    <w:rFonts w:ascii="Cambria Math" w:hAnsi="Cambria Math" w:cs="Arial"/>
                    <w:w w:val="99"/>
                    <w:sz w:val="28"/>
                    <w:szCs w:val="28"/>
                  </w:rPr>
                  <m:t>n</m:t>
                </m:r>
              </m:e>
              <m:sub>
                <m:r>
                  <m:rPr>
                    <m:sty m:val="bi"/>
                  </m:rPr>
                  <w:rPr>
                    <w:rFonts w:ascii="Cambria Math" w:hAnsi="Cambria Math" w:cs="Arial"/>
                    <w:w w:val="99"/>
                    <w:sz w:val="28"/>
                    <w:szCs w:val="28"/>
                  </w:rPr>
                  <m:t>1</m:t>
                </m:r>
              </m:sub>
              <m:sup>
                <m:r>
                  <m:rPr>
                    <m:sty m:val="bi"/>
                  </m:rPr>
                  <w:rPr>
                    <w:rFonts w:ascii="Cambria Math" w:hAnsi="Cambria Math" w:cs="Arial"/>
                    <w:w w:val="99"/>
                    <w:sz w:val="28"/>
                    <w:szCs w:val="28"/>
                  </w:rPr>
                  <m:t>2</m:t>
                </m:r>
              </m:sup>
            </m:sSubSup>
          </m:den>
        </m:f>
      </m:oMath>
      <w:r w:rsidR="004217F7" w:rsidRPr="00211467">
        <w:rPr>
          <w:rFonts w:ascii="Book Antiqua" w:hAnsi="Book Antiqua" w:cs="Arial"/>
          <w:b/>
          <w:w w:val="99"/>
          <w:sz w:val="28"/>
          <w:szCs w:val="28"/>
        </w:rPr>
        <w:t xml:space="preserve">  </w:t>
      </w:r>
      <w:r w:rsidR="00663FFA">
        <w:rPr>
          <w:rFonts w:ascii="Book Antiqua" w:hAnsi="Book Antiqua" w:cs="Arial"/>
          <w:b/>
          <w:w w:val="99"/>
          <w:sz w:val="28"/>
          <w:szCs w:val="28"/>
        </w:rPr>
        <w:t xml:space="preserve"> </w:t>
      </w:r>
      <w:r w:rsidR="004217F7" w:rsidRPr="00211467">
        <w:rPr>
          <w:rFonts w:ascii="Book Antiqua" w:hAnsi="Book Antiqua" w:cs="Arial"/>
          <w:b/>
          <w:w w:val="99"/>
          <w:sz w:val="28"/>
          <w:szCs w:val="28"/>
        </w:rPr>
        <w:t>,</w:t>
      </w:r>
      <m:oMath>
        <m:r>
          <m:rPr>
            <m:sty m:val="bi"/>
          </m:rPr>
          <w:rPr>
            <w:rFonts w:ascii="Cambria Math" w:hAnsi="Cambria Math" w:cs="Arial"/>
            <w:w w:val="99"/>
            <w:sz w:val="28"/>
            <w:szCs w:val="28"/>
          </w:rPr>
          <m:t xml:space="preserve">  </m:t>
        </m:r>
        <m:f>
          <m:fPr>
            <m:ctrlPr>
              <w:rPr>
                <w:rFonts w:ascii="Cambria Math" w:hAnsi="Cambria Math" w:cs="Arial"/>
                <w:b/>
                <w:i/>
                <w:w w:val="99"/>
                <w:sz w:val="28"/>
                <w:szCs w:val="28"/>
              </w:rPr>
            </m:ctrlPr>
          </m:fPr>
          <m:num>
            <m:r>
              <m:rPr>
                <m:sty m:val="bi"/>
              </m:rPr>
              <w:rPr>
                <w:rFonts w:ascii="Cambria Math" w:hAnsi="Cambria Math" w:cs="Arial"/>
                <w:w w:val="99"/>
                <w:sz w:val="28"/>
                <w:szCs w:val="28"/>
              </w:rPr>
              <m:t>1</m:t>
            </m:r>
          </m:num>
          <m:den>
            <m:sSubSup>
              <m:sSubSupPr>
                <m:ctrlPr>
                  <w:rPr>
                    <w:rFonts w:ascii="Cambria Math" w:hAnsi="Cambria Math" w:cs="Arial"/>
                    <w:b/>
                    <w:i/>
                    <w:w w:val="99"/>
                    <w:sz w:val="28"/>
                    <w:szCs w:val="28"/>
                  </w:rPr>
                </m:ctrlPr>
              </m:sSubSupPr>
              <m:e>
                <m:r>
                  <m:rPr>
                    <m:sty m:val="bi"/>
                  </m:rPr>
                  <w:rPr>
                    <w:rFonts w:ascii="Cambria Math" w:hAnsi="Cambria Math" w:cs="Arial"/>
                    <w:w w:val="99"/>
                    <w:sz w:val="28"/>
                    <w:szCs w:val="28"/>
                  </w:rPr>
                  <m:t>n</m:t>
                </m:r>
              </m:e>
              <m:sub>
                <m:r>
                  <m:rPr>
                    <m:sty m:val="bi"/>
                  </m:rPr>
                  <w:rPr>
                    <w:rFonts w:ascii="Cambria Math" w:hAnsi="Cambria Math" w:cs="Arial"/>
                    <w:w w:val="99"/>
                    <w:sz w:val="28"/>
                    <w:szCs w:val="28"/>
                  </w:rPr>
                  <m:t>2</m:t>
                </m:r>
              </m:sub>
              <m:sup>
                <m:r>
                  <m:rPr>
                    <m:sty m:val="bi"/>
                  </m:rPr>
                  <w:rPr>
                    <w:rFonts w:ascii="Cambria Math" w:hAnsi="Cambria Math" w:cs="Arial"/>
                    <w:w w:val="99"/>
                    <w:sz w:val="28"/>
                    <w:szCs w:val="28"/>
                  </w:rPr>
                  <m:t>2</m:t>
                </m:r>
              </m:sup>
            </m:sSubSup>
            <m:r>
              <m:rPr>
                <m:sty m:val="bi"/>
              </m:rPr>
              <w:rPr>
                <w:rFonts w:ascii="Cambria Math" w:hAnsi="Cambria Math" w:cs="Arial"/>
                <w:w w:val="99"/>
                <w:sz w:val="28"/>
                <w:szCs w:val="28"/>
              </w:rPr>
              <m:t xml:space="preserve">  </m:t>
            </m:r>
          </m:den>
        </m:f>
        <m:r>
          <m:rPr>
            <m:sty m:val="bi"/>
          </m:rPr>
          <w:rPr>
            <w:rFonts w:ascii="Cambria Math" w:hAnsi="Cambria Math" w:cs="Arial"/>
            <w:w w:val="99"/>
            <w:sz w:val="28"/>
            <w:szCs w:val="28"/>
          </w:rPr>
          <m:t xml:space="preserve"> ,   </m:t>
        </m:r>
        <m:f>
          <m:fPr>
            <m:ctrlPr>
              <w:rPr>
                <w:rFonts w:ascii="Cambria Math" w:hAnsi="Cambria Math" w:cs="Arial"/>
                <w:b/>
                <w:i/>
                <w:w w:val="99"/>
                <w:sz w:val="28"/>
                <w:szCs w:val="28"/>
              </w:rPr>
            </m:ctrlPr>
          </m:fPr>
          <m:num>
            <m:r>
              <m:rPr>
                <m:sty m:val="bi"/>
              </m:rPr>
              <w:rPr>
                <w:rFonts w:ascii="Cambria Math" w:hAnsi="Cambria Math" w:cs="Arial"/>
                <w:w w:val="99"/>
                <w:sz w:val="28"/>
                <w:szCs w:val="28"/>
              </w:rPr>
              <m:t>1</m:t>
            </m:r>
          </m:num>
          <m:den>
            <m:sSubSup>
              <m:sSubSupPr>
                <m:ctrlPr>
                  <w:rPr>
                    <w:rFonts w:ascii="Cambria Math" w:hAnsi="Cambria Math" w:cs="Arial"/>
                    <w:b/>
                    <w:i/>
                    <w:w w:val="99"/>
                    <w:sz w:val="28"/>
                    <w:szCs w:val="28"/>
                  </w:rPr>
                </m:ctrlPr>
              </m:sSubSupPr>
              <m:e>
                <m:r>
                  <m:rPr>
                    <m:sty m:val="bi"/>
                  </m:rPr>
                  <w:rPr>
                    <w:rFonts w:ascii="Cambria Math" w:hAnsi="Cambria Math" w:cs="Arial"/>
                    <w:w w:val="99"/>
                    <w:sz w:val="28"/>
                    <w:szCs w:val="28"/>
                  </w:rPr>
                  <m:t>n</m:t>
                </m:r>
              </m:e>
              <m:sub>
                <m:r>
                  <m:rPr>
                    <m:sty m:val="bi"/>
                  </m:rPr>
                  <w:rPr>
                    <w:rFonts w:ascii="Cambria Math" w:hAnsi="Cambria Math" w:cs="Arial"/>
                    <w:w w:val="99"/>
                    <w:sz w:val="28"/>
                    <w:szCs w:val="28"/>
                  </w:rPr>
                  <m:t>3</m:t>
                </m:r>
              </m:sub>
              <m:sup>
                <m:r>
                  <m:rPr>
                    <m:sty m:val="bi"/>
                  </m:rPr>
                  <w:rPr>
                    <w:rFonts w:ascii="Cambria Math" w:hAnsi="Cambria Math" w:cs="Arial"/>
                    <w:w w:val="99"/>
                    <w:sz w:val="28"/>
                    <w:szCs w:val="28"/>
                  </w:rPr>
                  <m:t>2</m:t>
                </m:r>
              </m:sup>
            </m:sSubSup>
          </m:den>
        </m:f>
      </m:oMath>
      <w:r w:rsidRPr="00C378F0">
        <w:rPr>
          <w:rFonts w:ascii="Book Antiqua" w:hAnsi="Book Antiqua" w:cs="Arial"/>
          <w:sz w:val="22"/>
          <w:szCs w:val="22"/>
        </w:rPr>
        <w:tab/>
      </w:r>
      <w:r w:rsidR="004C031C" w:rsidRPr="00C17CC0">
        <w:rPr>
          <w:rFonts w:ascii="Book Antiqua" w:hAnsi="Book Antiqua" w:cs="Arial"/>
          <w:w w:val="89"/>
          <w:position w:val="-9"/>
        </w:rPr>
        <w:t>so</w:t>
      </w:r>
      <w:r w:rsidR="004C031C" w:rsidRPr="00C17CC0">
        <w:rPr>
          <w:rFonts w:ascii="Book Antiqua" w:hAnsi="Book Antiqua" w:cs="Arial"/>
          <w:spacing w:val="-6"/>
          <w:w w:val="89"/>
          <w:position w:val="-9"/>
        </w:rPr>
        <w:t>n</w:t>
      </w:r>
      <w:r w:rsidR="004C031C" w:rsidRPr="00C17CC0">
        <w:rPr>
          <w:rFonts w:ascii="Book Antiqua" w:hAnsi="Book Antiqua" w:cs="Arial"/>
          <w:w w:val="138"/>
          <w:position w:val="-9"/>
        </w:rPr>
        <w:t>t</w:t>
      </w:r>
      <w:r w:rsidR="004C031C" w:rsidRPr="00C17CC0">
        <w:rPr>
          <w:rFonts w:ascii="Book Antiqua" w:hAnsi="Book Antiqua" w:cs="Arial"/>
          <w:spacing w:val="29"/>
          <w:position w:val="-9"/>
        </w:rPr>
        <w:t xml:space="preserve"> </w:t>
      </w:r>
      <w:r w:rsidR="004C031C" w:rsidRPr="00C17CC0">
        <w:rPr>
          <w:rFonts w:ascii="Book Antiqua" w:hAnsi="Book Antiqua" w:cs="Arial"/>
          <w:w w:val="91"/>
          <w:position w:val="-9"/>
        </w:rPr>
        <w:t>le</w:t>
      </w:r>
      <w:r w:rsidR="004C031C" w:rsidRPr="00C17CC0">
        <w:rPr>
          <w:rFonts w:ascii="Book Antiqua" w:hAnsi="Book Antiqua" w:cs="Arial"/>
          <w:w w:val="78"/>
          <w:position w:val="-9"/>
        </w:rPr>
        <w:t>s</w:t>
      </w:r>
      <w:r w:rsidR="004C031C" w:rsidRPr="00C17CC0">
        <w:rPr>
          <w:rFonts w:ascii="Book Antiqua" w:hAnsi="Book Antiqua" w:cs="Arial"/>
          <w:spacing w:val="29"/>
          <w:position w:val="-9"/>
        </w:rPr>
        <w:t xml:space="preserve"> </w:t>
      </w:r>
      <w:r w:rsidR="004C031C" w:rsidRPr="00C17CC0">
        <w:rPr>
          <w:rFonts w:ascii="Book Antiqua" w:hAnsi="Book Antiqua" w:cs="Arial"/>
          <w:spacing w:val="-12"/>
          <w:w w:val="104"/>
          <w:position w:val="-9"/>
        </w:rPr>
        <w:t>v</w:t>
      </w:r>
      <w:r w:rsidR="004C031C" w:rsidRPr="00C17CC0">
        <w:rPr>
          <w:rFonts w:ascii="Book Antiqua" w:hAnsi="Book Antiqua" w:cs="Arial"/>
          <w:w w:val="99"/>
          <w:position w:val="-9"/>
        </w:rPr>
        <w:t>al</w:t>
      </w:r>
      <w:r w:rsidR="004C031C" w:rsidRPr="00C17CC0">
        <w:rPr>
          <w:rFonts w:ascii="Book Antiqua" w:hAnsi="Book Antiqua" w:cs="Arial"/>
          <w:w w:val="79"/>
          <w:position w:val="-9"/>
        </w:rPr>
        <w:t>e</w:t>
      </w:r>
      <w:r w:rsidR="004C031C" w:rsidRPr="00C17CC0">
        <w:rPr>
          <w:rFonts w:ascii="Book Antiqua" w:hAnsi="Book Antiqua" w:cs="Arial"/>
          <w:w w:val="98"/>
          <w:position w:val="-9"/>
        </w:rPr>
        <w:t>u</w:t>
      </w:r>
      <w:r w:rsidR="004C031C" w:rsidRPr="00C17CC0">
        <w:rPr>
          <w:rFonts w:ascii="Book Antiqua" w:hAnsi="Book Antiqua" w:cs="Arial"/>
          <w:w w:val="93"/>
          <w:position w:val="-9"/>
        </w:rPr>
        <w:t>rs</w:t>
      </w:r>
      <w:r w:rsidR="004C031C" w:rsidRPr="00C17CC0">
        <w:rPr>
          <w:rFonts w:ascii="Book Antiqua" w:hAnsi="Book Antiqua" w:cs="Arial"/>
          <w:spacing w:val="29"/>
          <w:position w:val="-9"/>
        </w:rPr>
        <w:t xml:space="preserve"> </w:t>
      </w:r>
      <w:r w:rsidR="004C031C" w:rsidRPr="00C17CC0">
        <w:rPr>
          <w:rFonts w:ascii="Book Antiqua" w:hAnsi="Book Antiqua" w:cs="Arial"/>
          <w:w w:val="98"/>
          <w:position w:val="-9"/>
        </w:rPr>
        <w:t>p</w:t>
      </w:r>
      <w:r w:rsidR="004C031C" w:rsidRPr="00C17CC0">
        <w:rPr>
          <w:rFonts w:ascii="Book Antiqua" w:hAnsi="Book Antiqua" w:cs="Arial"/>
          <w:w w:val="102"/>
          <w:position w:val="-9"/>
        </w:rPr>
        <w:t>ropr</w:t>
      </w:r>
      <w:r w:rsidR="004C031C" w:rsidRPr="00C17CC0">
        <w:rPr>
          <w:rFonts w:ascii="Book Antiqua" w:hAnsi="Book Antiqua" w:cs="Arial"/>
          <w:w w:val="79"/>
          <w:position w:val="-9"/>
        </w:rPr>
        <w:t>e</w:t>
      </w:r>
      <w:r w:rsidR="004C031C" w:rsidRPr="00C17CC0">
        <w:rPr>
          <w:rFonts w:ascii="Book Antiqua" w:hAnsi="Book Antiqua" w:cs="Arial"/>
          <w:w w:val="78"/>
          <w:position w:val="-9"/>
        </w:rPr>
        <w:t>s</w:t>
      </w:r>
      <w:r w:rsidR="004C031C" w:rsidRPr="00C17CC0">
        <w:rPr>
          <w:rFonts w:ascii="Book Antiqua" w:hAnsi="Book Antiqua" w:cs="Arial"/>
          <w:spacing w:val="29"/>
          <w:position w:val="-9"/>
        </w:rPr>
        <w:t xml:space="preserve"> </w:t>
      </w:r>
      <w:r w:rsidR="004C031C" w:rsidRPr="00C17CC0">
        <w:rPr>
          <w:rFonts w:ascii="Book Antiqua" w:hAnsi="Book Antiqua" w:cs="Arial"/>
          <w:w w:val="98"/>
          <w:position w:val="-9"/>
        </w:rPr>
        <w:t>d</w:t>
      </w:r>
      <w:r w:rsidR="004C031C" w:rsidRPr="00C17CC0">
        <w:rPr>
          <w:rFonts w:ascii="Book Antiqua" w:hAnsi="Book Antiqua" w:cs="Arial"/>
          <w:w w:val="79"/>
          <w:position w:val="-9"/>
        </w:rPr>
        <w:t>e</w:t>
      </w:r>
      <w:r w:rsidR="004C031C" w:rsidRPr="00C17CC0">
        <w:rPr>
          <w:rFonts w:ascii="Book Antiqua" w:hAnsi="Book Antiqua" w:cs="Arial"/>
          <w:position w:val="-9"/>
        </w:rPr>
        <w:t xml:space="preserve"> </w:t>
      </w:r>
      <w:r w:rsidR="004C031C" w:rsidRPr="00C17CC0">
        <w:rPr>
          <w:rFonts w:ascii="Book Antiqua" w:hAnsi="Book Antiqua" w:cs="Arial"/>
          <w:spacing w:val="-29"/>
          <w:position w:val="-9"/>
        </w:rPr>
        <w:t xml:space="preserve"> </w:t>
      </w:r>
      <w:r w:rsidR="004C031C" w:rsidRPr="00C17CC0">
        <w:rPr>
          <w:rFonts w:ascii="Book Antiqua" w:hAnsi="Book Antiqua" w:cs="Arial"/>
          <w:b/>
          <w:bCs/>
          <w:spacing w:val="8"/>
          <w:w w:val="88"/>
          <w:position w:val="-9"/>
          <w:sz w:val="26"/>
          <w:szCs w:val="26"/>
        </w:rPr>
        <w:t>η</w:t>
      </w:r>
      <w:r w:rsidR="004C031C" w:rsidRPr="00C17CC0">
        <w:rPr>
          <w:rFonts w:ascii="Book Antiqua" w:hAnsi="Book Antiqua" w:cs="Arial"/>
          <w:w w:val="99"/>
          <w:position w:val="-9"/>
        </w:rPr>
        <w:t>.</w:t>
      </w:r>
      <w:r w:rsidR="004C031C" w:rsidRPr="00C17CC0">
        <w:rPr>
          <w:rFonts w:ascii="Book Antiqua" w:hAnsi="Book Antiqua" w:cs="Arial"/>
          <w:spacing w:val="29"/>
          <w:position w:val="-9"/>
        </w:rPr>
        <w:t xml:space="preserve"> </w:t>
      </w:r>
      <w:r w:rsidR="004C031C" w:rsidRPr="00C17CC0">
        <w:rPr>
          <w:rFonts w:ascii="Book Antiqua" w:hAnsi="Book Antiqua" w:cs="Arial"/>
          <w:w w:val="95"/>
          <w:position w:val="-9"/>
        </w:rPr>
        <w:t>Le</w:t>
      </w:r>
      <w:r w:rsidR="004C031C" w:rsidRPr="00C17CC0">
        <w:rPr>
          <w:rFonts w:ascii="Book Antiqua" w:hAnsi="Book Antiqua" w:cs="Arial"/>
          <w:w w:val="78"/>
          <w:position w:val="-9"/>
        </w:rPr>
        <w:t>s</w:t>
      </w:r>
      <w:r w:rsidR="004C031C" w:rsidRPr="00C17CC0">
        <w:rPr>
          <w:rFonts w:ascii="Book Antiqua" w:hAnsi="Book Antiqua" w:cs="Arial"/>
          <w:spacing w:val="29"/>
          <w:position w:val="-9"/>
        </w:rPr>
        <w:t xml:space="preserve"> </w:t>
      </w:r>
      <w:r w:rsidR="004C031C" w:rsidRPr="00C17CC0">
        <w:rPr>
          <w:rFonts w:ascii="Book Antiqua" w:hAnsi="Book Antiqua" w:cs="Arial"/>
          <w:w w:val="109"/>
          <w:position w:val="-9"/>
        </w:rPr>
        <w:t>dir</w:t>
      </w:r>
      <w:r w:rsidR="004C031C" w:rsidRPr="00C17CC0">
        <w:rPr>
          <w:rFonts w:ascii="Book Antiqua" w:hAnsi="Book Antiqua" w:cs="Arial"/>
          <w:w w:val="79"/>
          <w:position w:val="-9"/>
        </w:rPr>
        <w:t>e</w:t>
      </w:r>
      <w:r w:rsidR="004C031C" w:rsidRPr="00C17CC0">
        <w:rPr>
          <w:rFonts w:ascii="Book Antiqua" w:hAnsi="Book Antiqua" w:cs="Arial"/>
          <w:w w:val="97"/>
          <w:position w:val="-9"/>
        </w:rPr>
        <w:t>ctions</w:t>
      </w:r>
      <w:r w:rsidR="004C031C" w:rsidRPr="00C17CC0">
        <w:rPr>
          <w:rFonts w:ascii="Book Antiqua" w:hAnsi="Book Antiqua" w:cs="Arial"/>
          <w:spacing w:val="29"/>
          <w:position w:val="-9"/>
        </w:rPr>
        <w:t xml:space="preserve"> </w:t>
      </w:r>
      <w:r w:rsidR="004C031C" w:rsidRPr="00C17CC0">
        <w:rPr>
          <w:rFonts w:ascii="Book Antiqua" w:hAnsi="Book Antiqua" w:cs="Arial"/>
          <w:w w:val="85"/>
          <w:position w:val="-9"/>
        </w:rPr>
        <w:t>des</w:t>
      </w:r>
      <w:r w:rsidR="004C031C" w:rsidRPr="00C17CC0">
        <w:rPr>
          <w:rFonts w:ascii="Book Antiqua" w:hAnsi="Book Antiqua" w:cs="Arial"/>
          <w:spacing w:val="29"/>
          <w:position w:val="-9"/>
        </w:rPr>
        <w:t xml:space="preserve"> </w:t>
      </w:r>
      <w:r w:rsidR="004C031C" w:rsidRPr="00C17CC0">
        <w:rPr>
          <w:rFonts w:ascii="Book Antiqua" w:hAnsi="Book Antiqua" w:cs="Arial"/>
          <w:w w:val="87"/>
          <w:position w:val="-9"/>
        </w:rPr>
        <w:t>axes</w:t>
      </w:r>
      <w:r w:rsidR="004C031C" w:rsidRPr="00C17CC0">
        <w:rPr>
          <w:rFonts w:ascii="Book Antiqua" w:hAnsi="Book Antiqua" w:cs="Arial"/>
          <w:spacing w:val="29"/>
          <w:position w:val="-9"/>
        </w:rPr>
        <w:t xml:space="preserve"> </w:t>
      </w:r>
      <w:r w:rsidR="004C031C" w:rsidRPr="00C17CC0">
        <w:rPr>
          <w:rFonts w:ascii="Book Antiqua" w:hAnsi="Book Antiqua" w:cs="Arial"/>
          <w:w w:val="105"/>
          <w:position w:val="-9"/>
        </w:rPr>
        <w:t>pr</w:t>
      </w:r>
      <w:r w:rsidR="004C031C" w:rsidRPr="00C17CC0">
        <w:rPr>
          <w:rFonts w:ascii="Book Antiqua" w:hAnsi="Book Antiqua" w:cs="Arial"/>
          <w:w w:val="90"/>
          <w:position w:val="-9"/>
        </w:rPr>
        <w:t>opres</w:t>
      </w:r>
      <w:r w:rsidR="004C031C" w:rsidRPr="00C17CC0">
        <w:rPr>
          <w:rFonts w:ascii="Book Antiqua" w:hAnsi="Book Antiqua" w:cs="Arial"/>
          <w:spacing w:val="29"/>
          <w:position w:val="-9"/>
        </w:rPr>
        <w:t xml:space="preserve"> </w:t>
      </w:r>
      <w:r w:rsidR="004C031C" w:rsidRPr="00C17CC0">
        <w:rPr>
          <w:rFonts w:ascii="Book Antiqua" w:hAnsi="Book Antiqua" w:cs="Arial"/>
          <w:w w:val="99"/>
          <w:position w:val="-9"/>
        </w:rPr>
        <w:t>et</w:t>
      </w:r>
      <w:r w:rsidR="004C031C" w:rsidRPr="00C17CC0">
        <w:rPr>
          <w:rFonts w:ascii="Book Antiqua" w:hAnsi="Book Antiqua" w:cs="Arial"/>
          <w:spacing w:val="29"/>
          <w:position w:val="-9"/>
        </w:rPr>
        <w:t xml:space="preserve"> </w:t>
      </w:r>
      <w:r w:rsidR="004C031C" w:rsidRPr="00C17CC0">
        <w:rPr>
          <w:rFonts w:ascii="Book Antiqua" w:hAnsi="Book Antiqua" w:cs="Arial"/>
          <w:w w:val="91"/>
          <w:position w:val="-9"/>
        </w:rPr>
        <w:t>le</w:t>
      </w:r>
      <w:r w:rsidR="004C031C" w:rsidRPr="00C17CC0">
        <w:rPr>
          <w:rFonts w:ascii="Book Antiqua" w:hAnsi="Book Antiqua" w:cs="Arial"/>
          <w:w w:val="78"/>
          <w:position w:val="-9"/>
        </w:rPr>
        <w:t>s</w:t>
      </w:r>
      <w:r w:rsidR="00970B96" w:rsidRPr="00C17CC0">
        <w:rPr>
          <w:rFonts w:ascii="Book Antiqua" w:hAnsi="Book Antiqua" w:cs="Arial"/>
          <w:w w:val="78"/>
          <w:position w:val="-9"/>
        </w:rPr>
        <w:t xml:space="preserve"> </w:t>
      </w:r>
      <w:r w:rsidR="004C031C" w:rsidRPr="00C17CC0">
        <w:rPr>
          <w:rFonts w:ascii="Book Antiqua" w:hAnsi="Book Antiqua" w:cs="Arial"/>
          <w:spacing w:val="-12"/>
          <w:w w:val="104"/>
        </w:rPr>
        <w:t>v</w:t>
      </w:r>
      <w:r w:rsidR="004C031C" w:rsidRPr="00C17CC0">
        <w:rPr>
          <w:rFonts w:ascii="Book Antiqua" w:hAnsi="Book Antiqua" w:cs="Arial"/>
          <w:w w:val="93"/>
        </w:rPr>
        <w:t>aleurs</w:t>
      </w:r>
      <w:r w:rsidR="004C031C" w:rsidRPr="00C17CC0">
        <w:rPr>
          <w:rFonts w:ascii="Book Antiqua" w:hAnsi="Book Antiqua" w:cs="Arial"/>
          <w:spacing w:val="19"/>
        </w:rPr>
        <w:t xml:space="preserve"> </w:t>
      </w:r>
      <w:r w:rsidR="004C031C" w:rsidRPr="00C17CC0">
        <w:rPr>
          <w:rFonts w:ascii="Book Antiqua" w:hAnsi="Book Antiqua" w:cs="Arial"/>
          <w:w w:val="98"/>
        </w:rPr>
        <w:t>p</w:t>
      </w:r>
      <w:r w:rsidR="004C031C" w:rsidRPr="00C17CC0">
        <w:rPr>
          <w:rFonts w:ascii="Book Antiqua" w:hAnsi="Book Antiqua" w:cs="Arial"/>
          <w:w w:val="99"/>
        </w:rPr>
        <w:t>rop</w:t>
      </w:r>
      <w:r w:rsidR="004C031C" w:rsidRPr="00C17CC0">
        <w:rPr>
          <w:rFonts w:ascii="Book Antiqua" w:hAnsi="Book Antiqua" w:cs="Arial"/>
          <w:w w:val="93"/>
        </w:rPr>
        <w:t>re</w:t>
      </w:r>
      <w:r w:rsidR="004C031C" w:rsidRPr="00C17CC0">
        <w:rPr>
          <w:rFonts w:ascii="Book Antiqua" w:hAnsi="Book Antiqua" w:cs="Arial"/>
          <w:w w:val="78"/>
        </w:rPr>
        <w:t>s</w:t>
      </w:r>
      <w:r w:rsidR="004C031C" w:rsidRPr="00C17CC0">
        <w:rPr>
          <w:rFonts w:ascii="Book Antiqua" w:hAnsi="Book Antiqua" w:cs="Arial"/>
          <w:spacing w:val="19"/>
        </w:rPr>
        <w:t xml:space="preserve"> </w:t>
      </w:r>
      <w:r w:rsidR="004C031C" w:rsidRPr="00C17CC0">
        <w:rPr>
          <w:rFonts w:ascii="Book Antiqua" w:hAnsi="Book Antiqua" w:cs="Arial"/>
          <w:w w:val="98"/>
        </w:rPr>
        <w:t>d</w:t>
      </w:r>
      <w:r w:rsidR="004C031C" w:rsidRPr="00C17CC0">
        <w:rPr>
          <w:rFonts w:ascii="Book Antiqua" w:hAnsi="Book Antiqua" w:cs="Arial"/>
          <w:w w:val="79"/>
        </w:rPr>
        <w:t>e</w:t>
      </w:r>
      <w:r w:rsidR="004C031C" w:rsidRPr="00C17CC0">
        <w:rPr>
          <w:rFonts w:ascii="Book Antiqua" w:hAnsi="Book Antiqua" w:cs="Arial"/>
          <w:w w:val="78"/>
        </w:rPr>
        <w:t>s</w:t>
      </w:r>
      <w:r w:rsidR="004C031C" w:rsidRPr="00C17CC0">
        <w:rPr>
          <w:rFonts w:ascii="Book Antiqua" w:hAnsi="Book Antiqua" w:cs="Arial"/>
          <w:spacing w:val="19"/>
        </w:rPr>
        <w:t xml:space="preserve"> </w:t>
      </w:r>
      <w:r w:rsidR="004C031C" w:rsidRPr="00C17CC0">
        <w:rPr>
          <w:rFonts w:ascii="Book Antiqua" w:hAnsi="Book Antiqua" w:cs="Arial"/>
          <w:w w:val="123"/>
        </w:rPr>
        <w:t>i</w:t>
      </w:r>
      <w:r w:rsidR="004C031C" w:rsidRPr="00C17CC0">
        <w:rPr>
          <w:rFonts w:ascii="Book Antiqua" w:hAnsi="Book Antiqua" w:cs="Arial"/>
          <w:w w:val="103"/>
        </w:rPr>
        <w:t>ndi</w:t>
      </w:r>
      <w:r w:rsidR="004C031C" w:rsidRPr="00C17CC0">
        <w:rPr>
          <w:rFonts w:ascii="Book Antiqua" w:hAnsi="Book Antiqua" w:cs="Arial"/>
          <w:w w:val="88"/>
        </w:rPr>
        <w:t>c</w:t>
      </w:r>
      <w:r w:rsidR="004C031C" w:rsidRPr="00C17CC0">
        <w:rPr>
          <w:rFonts w:ascii="Book Antiqua" w:hAnsi="Book Antiqua" w:cs="Arial"/>
          <w:w w:val="78"/>
        </w:rPr>
        <w:t>es</w:t>
      </w:r>
      <w:r w:rsidR="004C031C" w:rsidRPr="00C17CC0">
        <w:rPr>
          <w:rFonts w:ascii="Book Antiqua" w:hAnsi="Book Antiqua" w:cs="Arial"/>
          <w:spacing w:val="19"/>
        </w:rPr>
        <w:t xml:space="preserve"> </w:t>
      </w:r>
      <w:r w:rsidR="004C031C" w:rsidRPr="00C17CC0">
        <w:rPr>
          <w:rFonts w:ascii="Book Antiqua" w:hAnsi="Book Antiqua" w:cs="Arial"/>
          <w:w w:val="89"/>
        </w:rPr>
        <w:t>de</w:t>
      </w:r>
      <w:r w:rsidR="004C031C" w:rsidRPr="00C17CC0">
        <w:rPr>
          <w:rFonts w:ascii="Book Antiqua" w:hAnsi="Book Antiqua" w:cs="Arial"/>
          <w:spacing w:val="19"/>
        </w:rPr>
        <w:t xml:space="preserve"> </w:t>
      </w:r>
      <w:r w:rsidR="004C031C" w:rsidRPr="00C17CC0">
        <w:rPr>
          <w:rFonts w:ascii="Book Antiqua" w:hAnsi="Book Antiqua" w:cs="Arial"/>
          <w:spacing w:val="-6"/>
          <w:w w:val="116"/>
        </w:rPr>
        <w:t>r</w:t>
      </w:r>
      <w:r w:rsidR="004C031C" w:rsidRPr="00C17CC0">
        <w:rPr>
          <w:rFonts w:ascii="Book Antiqua" w:hAnsi="Book Antiqua" w:cs="Arial"/>
          <w:spacing w:val="-103"/>
          <w:w w:val="148"/>
        </w:rPr>
        <w:t>´</w:t>
      </w:r>
      <w:r w:rsidR="004C031C" w:rsidRPr="00C17CC0">
        <w:rPr>
          <w:rFonts w:ascii="Book Antiqua" w:hAnsi="Book Antiqua" w:cs="Arial"/>
          <w:w w:val="96"/>
        </w:rPr>
        <w:t>efr</w:t>
      </w:r>
      <w:r w:rsidR="004C031C" w:rsidRPr="00C17CC0">
        <w:rPr>
          <w:rFonts w:ascii="Book Antiqua" w:hAnsi="Book Antiqua" w:cs="Arial"/>
          <w:w w:val="88"/>
        </w:rPr>
        <w:t>ac</w:t>
      </w:r>
      <w:r w:rsidR="004C031C" w:rsidRPr="00C17CC0">
        <w:rPr>
          <w:rFonts w:ascii="Book Antiqua" w:hAnsi="Book Antiqua" w:cs="Arial"/>
          <w:w w:val="132"/>
        </w:rPr>
        <w:t>ti</w:t>
      </w:r>
      <w:r w:rsidR="004C031C" w:rsidRPr="00C17CC0">
        <w:rPr>
          <w:rFonts w:ascii="Book Antiqua" w:hAnsi="Book Antiqua" w:cs="Arial"/>
          <w:w w:val="89"/>
        </w:rPr>
        <w:t>ons</w:t>
      </w:r>
      <w:r w:rsidR="004C031C" w:rsidRPr="00C17CC0">
        <w:rPr>
          <w:rFonts w:ascii="Book Antiqua" w:hAnsi="Book Antiqua" w:cs="Arial"/>
          <w:spacing w:val="19"/>
        </w:rPr>
        <w:t xml:space="preserve"> </w:t>
      </w:r>
      <w:r w:rsidR="004C031C" w:rsidRPr="00C17CC0">
        <w:rPr>
          <w:rFonts w:ascii="Book Antiqua" w:hAnsi="Book Antiqua" w:cs="Arial"/>
          <w:w w:val="89"/>
        </w:rPr>
        <w:t>so</w:t>
      </w:r>
      <w:r w:rsidR="004C031C" w:rsidRPr="00C17CC0">
        <w:rPr>
          <w:rFonts w:ascii="Book Antiqua" w:hAnsi="Book Antiqua" w:cs="Arial"/>
          <w:spacing w:val="-6"/>
          <w:w w:val="89"/>
        </w:rPr>
        <w:t>n</w:t>
      </w:r>
      <w:r w:rsidR="004C031C" w:rsidRPr="00C17CC0">
        <w:rPr>
          <w:rFonts w:ascii="Book Antiqua" w:hAnsi="Book Antiqua" w:cs="Arial"/>
          <w:w w:val="138"/>
        </w:rPr>
        <w:t>t</w:t>
      </w:r>
      <w:r w:rsidR="004C031C" w:rsidRPr="00C17CC0">
        <w:rPr>
          <w:rFonts w:ascii="Book Antiqua" w:hAnsi="Book Antiqua" w:cs="Arial"/>
          <w:spacing w:val="19"/>
        </w:rPr>
        <w:t xml:space="preserve"> </w:t>
      </w:r>
      <w:r w:rsidR="004C031C" w:rsidRPr="00C17CC0">
        <w:rPr>
          <w:rFonts w:ascii="Book Antiqua" w:hAnsi="Book Antiqua" w:cs="Arial"/>
          <w:w w:val="97"/>
        </w:rPr>
        <w:t>comp</w:t>
      </w:r>
      <w:r w:rsidR="004C031C" w:rsidRPr="00C17CC0">
        <w:rPr>
          <w:rFonts w:ascii="Book Antiqua" w:hAnsi="Book Antiqua" w:cs="Arial"/>
          <w:spacing w:val="-6"/>
          <w:w w:val="97"/>
        </w:rPr>
        <w:t>l</w:t>
      </w:r>
      <w:r w:rsidR="004C031C" w:rsidRPr="00C17CC0">
        <w:rPr>
          <w:rFonts w:ascii="Book Antiqua" w:hAnsi="Book Antiqua" w:cs="Arial"/>
          <w:spacing w:val="-103"/>
          <w:w w:val="148"/>
        </w:rPr>
        <w:t>`</w:t>
      </w:r>
      <w:r w:rsidR="004C031C" w:rsidRPr="00C17CC0">
        <w:rPr>
          <w:rFonts w:ascii="Book Antiqua" w:hAnsi="Book Antiqua" w:cs="Arial"/>
          <w:w w:val="91"/>
        </w:rPr>
        <w:t>ete</w:t>
      </w:r>
      <w:r w:rsidR="004C031C" w:rsidRPr="00C17CC0">
        <w:rPr>
          <w:rFonts w:ascii="Book Antiqua" w:hAnsi="Book Antiqua" w:cs="Arial"/>
          <w:w w:val="93"/>
        </w:rPr>
        <w:t>me</w:t>
      </w:r>
      <w:r w:rsidR="004C031C" w:rsidRPr="00C17CC0">
        <w:rPr>
          <w:rFonts w:ascii="Book Antiqua" w:hAnsi="Book Antiqua" w:cs="Arial"/>
          <w:spacing w:val="-6"/>
          <w:w w:val="93"/>
        </w:rPr>
        <w:t>n</w:t>
      </w:r>
      <w:r w:rsidR="004C031C" w:rsidRPr="00C17CC0">
        <w:rPr>
          <w:rFonts w:ascii="Book Antiqua" w:hAnsi="Book Antiqua" w:cs="Arial"/>
          <w:w w:val="138"/>
        </w:rPr>
        <w:t>t</w:t>
      </w:r>
      <w:r w:rsidR="004C031C" w:rsidRPr="00C17CC0">
        <w:rPr>
          <w:rFonts w:ascii="Book Antiqua" w:hAnsi="Book Antiqua" w:cs="Arial"/>
          <w:spacing w:val="19"/>
        </w:rPr>
        <w:t xml:space="preserve"> </w:t>
      </w:r>
      <w:r w:rsidR="004C031C" w:rsidRPr="00C17CC0">
        <w:rPr>
          <w:rFonts w:ascii="Book Antiqua" w:hAnsi="Book Antiqua" w:cs="Arial"/>
          <w:spacing w:val="-6"/>
          <w:w w:val="98"/>
        </w:rPr>
        <w:t>d</w:t>
      </w:r>
      <w:r w:rsidR="004C031C" w:rsidRPr="00C17CC0">
        <w:rPr>
          <w:rFonts w:ascii="Book Antiqua" w:hAnsi="Book Antiqua" w:cs="Arial"/>
          <w:spacing w:val="-103"/>
          <w:w w:val="148"/>
        </w:rPr>
        <w:t>´</w:t>
      </w:r>
      <w:r w:rsidR="004C031C" w:rsidRPr="00C17CC0">
        <w:rPr>
          <w:rFonts w:ascii="Book Antiqua" w:hAnsi="Book Antiqua" w:cs="Arial"/>
          <w:w w:val="79"/>
        </w:rPr>
        <w:t>e</w:t>
      </w:r>
      <w:r w:rsidR="004C031C" w:rsidRPr="00C17CC0">
        <w:rPr>
          <w:rFonts w:ascii="Book Antiqua" w:hAnsi="Book Antiqua" w:cs="Arial"/>
          <w:w w:val="104"/>
        </w:rPr>
        <w:t>cri</w:t>
      </w:r>
      <w:r w:rsidR="004C031C" w:rsidRPr="00C17CC0">
        <w:rPr>
          <w:rFonts w:ascii="Book Antiqua" w:hAnsi="Book Antiqua" w:cs="Arial"/>
          <w:w w:val="99"/>
        </w:rPr>
        <w:t>te</w:t>
      </w:r>
      <w:r w:rsidR="004C031C" w:rsidRPr="00C17CC0">
        <w:rPr>
          <w:rFonts w:ascii="Book Antiqua" w:hAnsi="Book Antiqua" w:cs="Arial"/>
          <w:w w:val="78"/>
        </w:rPr>
        <w:t>s</w:t>
      </w:r>
      <w:r w:rsidR="004C031C" w:rsidRPr="00C17CC0">
        <w:rPr>
          <w:rFonts w:ascii="Book Antiqua" w:hAnsi="Book Antiqua" w:cs="Arial"/>
          <w:spacing w:val="19"/>
        </w:rPr>
        <w:t xml:space="preserve"> </w:t>
      </w:r>
      <w:r w:rsidR="004C031C" w:rsidRPr="00C17CC0">
        <w:rPr>
          <w:rFonts w:ascii="Book Antiqua" w:hAnsi="Book Antiqua" w:cs="Arial"/>
          <w:w w:val="98"/>
        </w:rPr>
        <w:t>p</w:t>
      </w:r>
      <w:r w:rsidR="004C031C" w:rsidRPr="00C17CC0">
        <w:rPr>
          <w:rFonts w:ascii="Book Antiqua" w:hAnsi="Book Antiqua" w:cs="Arial"/>
          <w:w w:val="99"/>
        </w:rPr>
        <w:t>ar</w:t>
      </w:r>
      <w:r w:rsidR="004C031C" w:rsidRPr="00C17CC0">
        <w:rPr>
          <w:rFonts w:ascii="Book Antiqua" w:hAnsi="Book Antiqua" w:cs="Arial"/>
          <w:spacing w:val="19"/>
        </w:rPr>
        <w:t xml:space="preserve"> </w:t>
      </w:r>
      <w:r w:rsidR="004C031C" w:rsidRPr="00C17CC0">
        <w:rPr>
          <w:rFonts w:ascii="Book Antiqua" w:hAnsi="Book Antiqua" w:cs="Arial"/>
          <w:w w:val="123"/>
        </w:rPr>
        <w:t>l</w:t>
      </w:r>
      <w:r w:rsidR="004C031C" w:rsidRPr="00C17CC0">
        <w:rPr>
          <w:rFonts w:ascii="Book Antiqua" w:hAnsi="Book Antiqua" w:cs="Arial"/>
          <w:w w:val="91"/>
        </w:rPr>
        <w:t>’e</w:t>
      </w:r>
      <w:r w:rsidR="004C031C" w:rsidRPr="00C17CC0">
        <w:rPr>
          <w:rFonts w:ascii="Book Antiqua" w:hAnsi="Book Antiqua" w:cs="Arial"/>
          <w:w w:val="123"/>
        </w:rPr>
        <w:t>l</w:t>
      </w:r>
      <w:r w:rsidR="004C031C" w:rsidRPr="00C17CC0">
        <w:rPr>
          <w:rFonts w:ascii="Book Antiqua" w:hAnsi="Book Antiqua" w:cs="Arial"/>
          <w:w w:val="99"/>
        </w:rPr>
        <w:t>lips</w:t>
      </w:r>
      <w:r w:rsidR="004C031C" w:rsidRPr="00C17CC0">
        <w:rPr>
          <w:rFonts w:ascii="Book Antiqua" w:hAnsi="Book Antiqua" w:cs="Arial"/>
          <w:spacing w:val="-24"/>
          <w:w w:val="89"/>
        </w:rPr>
        <w:t>o</w:t>
      </w:r>
      <w:r w:rsidR="004C031C" w:rsidRPr="00C17CC0">
        <w:rPr>
          <w:rFonts w:ascii="Book Antiqua" w:hAnsi="Book Antiqua" w:cs="Arial"/>
          <w:spacing w:val="-85"/>
          <w:w w:val="148"/>
        </w:rPr>
        <w:t>¨</w:t>
      </w:r>
      <w:r w:rsidR="004C031C" w:rsidRPr="00C17CC0">
        <w:rPr>
          <w:rFonts w:ascii="Book Antiqua" w:hAnsi="Book Antiqua" w:cs="Arial"/>
          <w:w w:val="99"/>
        </w:rPr>
        <w:t>ıd</w:t>
      </w:r>
      <w:r w:rsidR="004C031C" w:rsidRPr="00C17CC0">
        <w:rPr>
          <w:rFonts w:ascii="Book Antiqua" w:hAnsi="Book Antiqua" w:cs="Arial"/>
          <w:w w:val="79"/>
        </w:rPr>
        <w:t>e</w:t>
      </w:r>
      <w:r w:rsidR="004C031C" w:rsidRPr="00C17CC0">
        <w:rPr>
          <w:rFonts w:ascii="Book Antiqua" w:hAnsi="Book Antiqua" w:cs="Arial"/>
          <w:spacing w:val="19"/>
        </w:rPr>
        <w:t xml:space="preserve"> </w:t>
      </w:r>
      <w:r w:rsidR="004C031C" w:rsidRPr="00C17CC0">
        <w:rPr>
          <w:rFonts w:ascii="Book Antiqua" w:hAnsi="Book Antiqua" w:cs="Arial"/>
          <w:w w:val="85"/>
        </w:rPr>
        <w:t>des</w:t>
      </w:r>
      <w:r w:rsidR="004C031C" w:rsidRPr="00C17CC0">
        <w:rPr>
          <w:rFonts w:ascii="Book Antiqua" w:hAnsi="Book Antiqua" w:cs="Arial"/>
          <w:spacing w:val="19"/>
        </w:rPr>
        <w:t xml:space="preserve"> </w:t>
      </w:r>
      <w:r w:rsidR="004C031C" w:rsidRPr="00C17CC0">
        <w:rPr>
          <w:rFonts w:ascii="Book Antiqua" w:hAnsi="Book Antiqua" w:cs="Arial"/>
          <w:w w:val="103"/>
        </w:rPr>
        <w:t>in</w:t>
      </w:r>
      <w:r w:rsidR="004C031C" w:rsidRPr="00C17CC0">
        <w:rPr>
          <w:rFonts w:ascii="Book Antiqua" w:hAnsi="Book Antiqua" w:cs="Arial"/>
          <w:w w:val="106"/>
        </w:rPr>
        <w:t>di</w:t>
      </w:r>
      <w:r w:rsidR="004C031C" w:rsidRPr="00C17CC0">
        <w:rPr>
          <w:rFonts w:ascii="Book Antiqua" w:hAnsi="Book Antiqua" w:cs="Arial"/>
          <w:w w:val="88"/>
        </w:rPr>
        <w:t>c</w:t>
      </w:r>
      <w:r w:rsidR="004C031C" w:rsidRPr="00C17CC0">
        <w:rPr>
          <w:rFonts w:ascii="Book Antiqua" w:hAnsi="Book Antiqua" w:cs="Arial"/>
          <w:w w:val="78"/>
        </w:rPr>
        <w:t>es</w:t>
      </w:r>
      <w:r w:rsidR="004C031C" w:rsidRPr="00C17CC0">
        <w:rPr>
          <w:rFonts w:ascii="Book Antiqua" w:hAnsi="Book Antiqua" w:cs="Arial"/>
          <w:w w:val="99"/>
        </w:rPr>
        <w:t>.</w:t>
      </w:r>
      <w:r w:rsidR="004C031C" w:rsidRPr="00C17CC0">
        <w:rPr>
          <w:rFonts w:ascii="Book Antiqua" w:hAnsi="Book Antiqua" w:cs="Arial"/>
          <w:spacing w:val="-6"/>
          <w:w w:val="101"/>
        </w:rPr>
        <w:t>P</w:t>
      </w:r>
      <w:r w:rsidR="004C031C" w:rsidRPr="00C17CC0">
        <w:rPr>
          <w:rFonts w:ascii="Book Antiqua" w:hAnsi="Book Antiqua" w:cs="Arial"/>
          <w:w w:val="94"/>
        </w:rPr>
        <w:t>ou</w:t>
      </w:r>
      <w:r w:rsidR="004C031C" w:rsidRPr="00C17CC0">
        <w:rPr>
          <w:rFonts w:ascii="Book Antiqua" w:hAnsi="Book Antiqua" w:cs="Arial"/>
          <w:w w:val="116"/>
        </w:rPr>
        <w:t>r</w:t>
      </w:r>
      <w:r w:rsidR="004C031C" w:rsidRPr="00C17CC0">
        <w:rPr>
          <w:rFonts w:ascii="Book Antiqua" w:hAnsi="Book Antiqua" w:cs="Arial"/>
        </w:rPr>
        <w:t xml:space="preserve"> </w:t>
      </w:r>
      <w:r w:rsidR="004C031C" w:rsidRPr="00C17CC0">
        <w:rPr>
          <w:rFonts w:ascii="Book Antiqua" w:hAnsi="Book Antiqua" w:cs="Arial"/>
          <w:w w:val="86"/>
        </w:rPr>
        <w:t>les</w:t>
      </w:r>
      <w:r w:rsidR="0035403F" w:rsidRPr="00C17CC0">
        <w:rPr>
          <w:rFonts w:ascii="Book Antiqua" w:hAnsi="Book Antiqua" w:cs="Arial"/>
          <w:w w:val="86"/>
        </w:rPr>
        <w:t xml:space="preserve"> </w:t>
      </w:r>
      <w:r w:rsidR="004C031C" w:rsidRPr="00C17CC0">
        <w:rPr>
          <w:rFonts w:ascii="Book Antiqua" w:hAnsi="Book Antiqua" w:cs="Arial"/>
          <w:w w:val="102"/>
        </w:rPr>
        <w:t>ma</w:t>
      </w:r>
      <w:r w:rsidR="004C031C" w:rsidRPr="00C17CC0">
        <w:rPr>
          <w:rFonts w:ascii="Book Antiqua" w:hAnsi="Book Antiqua" w:cs="Arial"/>
          <w:spacing w:val="-6"/>
          <w:w w:val="102"/>
        </w:rPr>
        <w:t>t</w:t>
      </w:r>
      <w:r w:rsidR="004C031C" w:rsidRPr="00C17CC0">
        <w:rPr>
          <w:rFonts w:ascii="Book Antiqua" w:hAnsi="Book Antiqua" w:cs="Arial"/>
          <w:spacing w:val="-103"/>
          <w:w w:val="148"/>
        </w:rPr>
        <w:t>´</w:t>
      </w:r>
      <w:r w:rsidR="004C031C" w:rsidRPr="00C17CC0">
        <w:rPr>
          <w:rFonts w:ascii="Book Antiqua" w:hAnsi="Book Antiqua" w:cs="Arial"/>
          <w:w w:val="79"/>
        </w:rPr>
        <w:t>e</w:t>
      </w:r>
      <w:r w:rsidR="004C031C" w:rsidRPr="00C17CC0">
        <w:rPr>
          <w:rFonts w:ascii="Book Antiqua" w:hAnsi="Book Antiqua" w:cs="Arial"/>
          <w:w w:val="116"/>
        </w:rPr>
        <w:t>r</w:t>
      </w:r>
      <w:r w:rsidR="004C031C" w:rsidRPr="00C17CC0">
        <w:rPr>
          <w:rFonts w:ascii="Book Antiqua" w:hAnsi="Book Antiqua" w:cs="Arial"/>
        </w:rPr>
        <w:t>iaux</w:t>
      </w:r>
      <w:r w:rsidR="004C031C" w:rsidRPr="00C17CC0">
        <w:rPr>
          <w:rFonts w:ascii="Book Antiqua" w:hAnsi="Book Antiqua" w:cs="Arial"/>
          <w:spacing w:val="-27"/>
        </w:rPr>
        <w:t xml:space="preserve"> </w:t>
      </w:r>
      <w:r w:rsidR="004C031C" w:rsidRPr="00C17CC0">
        <w:rPr>
          <w:rFonts w:ascii="Book Antiqua" w:hAnsi="Book Antiqua" w:cs="Arial"/>
          <w:w w:val="99"/>
        </w:rPr>
        <w:t>ani</w:t>
      </w:r>
      <w:r w:rsidR="004C031C" w:rsidRPr="00C17CC0">
        <w:rPr>
          <w:rFonts w:ascii="Book Antiqua" w:hAnsi="Book Antiqua" w:cs="Arial"/>
          <w:w w:val="78"/>
        </w:rPr>
        <w:t>s</w:t>
      </w:r>
      <w:r w:rsidR="004C031C" w:rsidRPr="00C17CC0">
        <w:rPr>
          <w:rFonts w:ascii="Book Antiqua" w:hAnsi="Book Antiqua" w:cs="Arial"/>
          <w:w w:val="108"/>
        </w:rPr>
        <w:t>otr</w:t>
      </w:r>
      <w:r w:rsidR="004C031C" w:rsidRPr="00C17CC0">
        <w:rPr>
          <w:rFonts w:ascii="Book Antiqua" w:hAnsi="Book Antiqua" w:cs="Arial"/>
          <w:w w:val="94"/>
        </w:rPr>
        <w:t>o</w:t>
      </w:r>
      <w:r w:rsidR="004C031C" w:rsidRPr="00C17CC0">
        <w:rPr>
          <w:rFonts w:ascii="Book Antiqua" w:hAnsi="Book Antiqua" w:cs="Arial"/>
          <w:spacing w:val="6"/>
          <w:w w:val="94"/>
        </w:rPr>
        <w:t>p</w:t>
      </w:r>
      <w:r w:rsidR="004C031C" w:rsidRPr="00C17CC0">
        <w:rPr>
          <w:rFonts w:ascii="Book Antiqua" w:hAnsi="Book Antiqua" w:cs="Arial"/>
          <w:w w:val="78"/>
        </w:rPr>
        <w:t>es</w:t>
      </w:r>
      <w:r w:rsidR="004C031C" w:rsidRPr="00C17CC0">
        <w:rPr>
          <w:rFonts w:ascii="Book Antiqua" w:hAnsi="Book Antiqua" w:cs="Arial"/>
          <w:spacing w:val="-26"/>
        </w:rPr>
        <w:t xml:space="preserve"> </w:t>
      </w:r>
      <w:r w:rsidR="004C031C" w:rsidRPr="00C17CC0">
        <w:rPr>
          <w:rFonts w:ascii="Book Antiqua" w:hAnsi="Book Antiqua" w:cs="Arial"/>
          <w:w w:val="98"/>
        </w:rPr>
        <w:t>un</w:t>
      </w:r>
      <w:r w:rsidR="004C031C" w:rsidRPr="00C17CC0">
        <w:rPr>
          <w:rFonts w:ascii="Book Antiqua" w:hAnsi="Book Antiqua" w:cs="Arial"/>
          <w:w w:val="91"/>
        </w:rPr>
        <w:t>iaxes</w:t>
      </w:r>
      <w:r w:rsidR="004C031C" w:rsidRPr="00C17CC0">
        <w:rPr>
          <w:rFonts w:ascii="Book Antiqua" w:hAnsi="Book Antiqua" w:cs="Arial"/>
          <w:spacing w:val="-26"/>
        </w:rPr>
        <w:t xml:space="preserve"> </w:t>
      </w:r>
      <w:r w:rsidR="004C031C" w:rsidRPr="00C17CC0">
        <w:rPr>
          <w:rFonts w:ascii="Book Antiqua" w:hAnsi="Book Antiqua" w:cs="Arial"/>
          <w:w w:val="99"/>
        </w:rPr>
        <w:t>la</w:t>
      </w:r>
      <w:r w:rsidR="004C031C" w:rsidRPr="00C17CC0">
        <w:rPr>
          <w:rFonts w:ascii="Book Antiqua" w:hAnsi="Book Antiqua" w:cs="Arial"/>
          <w:spacing w:val="-26"/>
        </w:rPr>
        <w:t xml:space="preserve"> </w:t>
      </w:r>
      <w:r w:rsidR="004C031C" w:rsidRPr="00C17CC0">
        <w:rPr>
          <w:rFonts w:ascii="Book Antiqua" w:hAnsi="Book Antiqua" w:cs="Arial"/>
          <w:w w:val="95"/>
        </w:rPr>
        <w:t>sur</w:t>
      </w:r>
      <w:r w:rsidR="004C031C" w:rsidRPr="00C17CC0">
        <w:rPr>
          <w:rFonts w:ascii="Book Antiqua" w:hAnsi="Book Antiqua" w:cs="Arial"/>
          <w:w w:val="88"/>
        </w:rPr>
        <w:t>face</w:t>
      </w:r>
      <w:r w:rsidR="004C031C" w:rsidRPr="00C17CC0">
        <w:rPr>
          <w:rFonts w:ascii="Book Antiqua" w:hAnsi="Book Antiqua" w:cs="Arial"/>
          <w:spacing w:val="-26"/>
        </w:rPr>
        <w:t xml:space="preserve"> </w:t>
      </w:r>
      <w:r w:rsidR="004C031C" w:rsidRPr="00C17CC0">
        <w:rPr>
          <w:rFonts w:ascii="Book Antiqua" w:hAnsi="Book Antiqua" w:cs="Arial"/>
          <w:w w:val="96"/>
        </w:rPr>
        <w:t>prend</w:t>
      </w:r>
      <w:r w:rsidR="004C031C" w:rsidRPr="00C17CC0">
        <w:rPr>
          <w:rFonts w:ascii="Book Antiqua" w:hAnsi="Book Antiqua" w:cs="Arial"/>
          <w:spacing w:val="-27"/>
        </w:rPr>
        <w:t xml:space="preserve"> </w:t>
      </w:r>
      <w:r w:rsidR="004C031C" w:rsidRPr="00C17CC0">
        <w:rPr>
          <w:rFonts w:ascii="Book Antiqua" w:hAnsi="Book Antiqua" w:cs="Arial"/>
          <w:w w:val="99"/>
        </w:rPr>
        <w:t>la</w:t>
      </w:r>
      <w:r w:rsidR="004C031C" w:rsidRPr="00C17CC0">
        <w:rPr>
          <w:rFonts w:ascii="Book Antiqua" w:hAnsi="Book Antiqua" w:cs="Arial"/>
          <w:spacing w:val="-27"/>
        </w:rPr>
        <w:t xml:space="preserve"> </w:t>
      </w:r>
      <w:r w:rsidR="004C031C" w:rsidRPr="00C17CC0">
        <w:rPr>
          <w:rFonts w:ascii="Book Antiqua" w:hAnsi="Book Antiqua" w:cs="Arial"/>
          <w:w w:val="101"/>
        </w:rPr>
        <w:t>for</w:t>
      </w:r>
      <w:r w:rsidR="004C031C" w:rsidRPr="00C17CC0">
        <w:rPr>
          <w:rFonts w:ascii="Book Antiqua" w:hAnsi="Book Antiqua" w:cs="Arial"/>
          <w:w w:val="99"/>
        </w:rPr>
        <w:t>m</w:t>
      </w:r>
      <w:r w:rsidR="004C031C" w:rsidRPr="00C17CC0">
        <w:rPr>
          <w:rFonts w:ascii="Book Antiqua" w:hAnsi="Book Antiqua" w:cs="Arial"/>
          <w:w w:val="79"/>
        </w:rPr>
        <w:t>e</w:t>
      </w:r>
      <w:r w:rsidR="004C031C" w:rsidRPr="00C17CC0">
        <w:rPr>
          <w:rFonts w:ascii="Book Antiqua" w:hAnsi="Book Antiqua" w:cs="Arial"/>
        </w:rPr>
        <w:t xml:space="preserve"> </w:t>
      </w:r>
      <w:r w:rsidR="004C031C" w:rsidRPr="00C17CC0">
        <w:rPr>
          <w:rFonts w:ascii="Book Antiqua" w:hAnsi="Book Antiqua" w:cs="Arial"/>
          <w:w w:val="98"/>
        </w:rPr>
        <w:t>d</w:t>
      </w:r>
      <w:r w:rsidR="004C031C" w:rsidRPr="00C17CC0">
        <w:rPr>
          <w:rFonts w:ascii="Book Antiqua" w:hAnsi="Book Antiqua" w:cs="Arial"/>
          <w:w w:val="103"/>
        </w:rPr>
        <w:t>’un</w:t>
      </w:r>
      <w:r w:rsidR="0035403F" w:rsidRPr="00C17CC0">
        <w:rPr>
          <w:rFonts w:ascii="Book Antiqua" w:hAnsi="Book Antiqua" w:cs="Arial"/>
          <w:w w:val="103"/>
        </w:rPr>
        <w:t>e</w:t>
      </w:r>
      <w:r w:rsidR="004C031C" w:rsidRPr="00C17CC0">
        <w:rPr>
          <w:rFonts w:ascii="Book Antiqua" w:hAnsi="Book Antiqua" w:cs="Arial"/>
          <w:spacing w:val="-27"/>
        </w:rPr>
        <w:t xml:space="preserve"> </w:t>
      </w:r>
      <w:r w:rsidR="004C031C" w:rsidRPr="00C17CC0">
        <w:rPr>
          <w:rFonts w:ascii="Book Antiqua" w:hAnsi="Book Antiqua" w:cs="Arial"/>
          <w:w w:val="102"/>
        </w:rPr>
        <w:t>ellip</w:t>
      </w:r>
      <w:r w:rsidR="004C031C" w:rsidRPr="00C17CC0">
        <w:rPr>
          <w:rFonts w:ascii="Book Antiqua" w:hAnsi="Book Antiqua" w:cs="Arial"/>
          <w:w w:val="78"/>
        </w:rPr>
        <w:t>s</w:t>
      </w:r>
      <w:r w:rsidR="004C031C" w:rsidRPr="00C17CC0">
        <w:rPr>
          <w:rFonts w:ascii="Book Antiqua" w:hAnsi="Book Antiqua" w:cs="Arial"/>
          <w:spacing w:val="-24"/>
          <w:w w:val="89"/>
        </w:rPr>
        <w:t>o</w:t>
      </w:r>
      <w:r w:rsidR="004C031C" w:rsidRPr="00C17CC0">
        <w:rPr>
          <w:rFonts w:ascii="Book Antiqua" w:hAnsi="Book Antiqua" w:cs="Arial"/>
          <w:spacing w:val="-85"/>
          <w:w w:val="148"/>
        </w:rPr>
        <w:t>¨</w:t>
      </w:r>
      <w:r w:rsidR="004C031C" w:rsidRPr="00C17CC0">
        <w:rPr>
          <w:rFonts w:ascii="Book Antiqua" w:hAnsi="Book Antiqua" w:cs="Arial"/>
          <w:w w:val="99"/>
        </w:rPr>
        <w:t>ı</w:t>
      </w:r>
      <w:r w:rsidR="004C031C" w:rsidRPr="00C17CC0">
        <w:rPr>
          <w:rFonts w:ascii="Book Antiqua" w:hAnsi="Book Antiqua" w:cs="Arial"/>
          <w:w w:val="89"/>
        </w:rPr>
        <w:t>de</w:t>
      </w:r>
      <w:r w:rsidR="004C031C" w:rsidRPr="00C17CC0">
        <w:rPr>
          <w:rFonts w:ascii="Book Antiqua" w:hAnsi="Book Antiqua" w:cs="Arial"/>
          <w:spacing w:val="-26"/>
        </w:rPr>
        <w:t xml:space="preserve"> </w:t>
      </w:r>
      <w:r w:rsidR="004C031C" w:rsidRPr="00C17CC0">
        <w:rPr>
          <w:rFonts w:ascii="Book Antiqua" w:hAnsi="Book Antiqua" w:cs="Arial"/>
          <w:w w:val="89"/>
        </w:rPr>
        <w:t xml:space="preserve">de </w:t>
      </w:r>
      <w:r w:rsidR="004C031C" w:rsidRPr="00C17CC0">
        <w:rPr>
          <w:rFonts w:ascii="Book Antiqua" w:hAnsi="Book Antiqua" w:cs="Arial"/>
          <w:spacing w:val="-6"/>
          <w:w w:val="116"/>
        </w:rPr>
        <w:t>r</w:t>
      </w:r>
      <w:r w:rsidR="004C031C" w:rsidRPr="00C17CC0">
        <w:rPr>
          <w:rFonts w:ascii="Book Antiqua" w:hAnsi="Book Antiqua" w:cs="Arial"/>
          <w:spacing w:val="-103"/>
          <w:w w:val="148"/>
        </w:rPr>
        <w:t>´</w:t>
      </w:r>
      <w:r w:rsidR="004C031C" w:rsidRPr="00C17CC0">
        <w:rPr>
          <w:rFonts w:ascii="Book Antiqua" w:hAnsi="Book Antiqua" w:cs="Arial"/>
          <w:w w:val="91"/>
        </w:rPr>
        <w:t>e</w:t>
      </w:r>
      <w:r w:rsidR="004C031C" w:rsidRPr="00C17CC0">
        <w:rPr>
          <w:rFonts w:ascii="Book Antiqua" w:hAnsi="Book Antiqua" w:cs="Arial"/>
          <w:spacing w:val="-6"/>
          <w:w w:val="91"/>
        </w:rPr>
        <w:t>v</w:t>
      </w:r>
      <w:r w:rsidR="004C031C" w:rsidRPr="00C17CC0">
        <w:rPr>
          <w:rFonts w:ascii="Book Antiqua" w:hAnsi="Book Antiqua" w:cs="Arial"/>
          <w:w w:val="99"/>
        </w:rPr>
        <w:t>olu</w:t>
      </w:r>
      <w:r w:rsidR="004C031C" w:rsidRPr="00C17CC0">
        <w:rPr>
          <w:rFonts w:ascii="Book Antiqua" w:hAnsi="Book Antiqua" w:cs="Arial"/>
          <w:w w:val="104"/>
        </w:rPr>
        <w:t>tion,</w:t>
      </w:r>
      <w:r w:rsidR="004C031C" w:rsidRPr="00C17CC0">
        <w:rPr>
          <w:rFonts w:ascii="Book Antiqua" w:hAnsi="Book Antiqua" w:cs="Arial"/>
          <w:spacing w:val="12"/>
        </w:rPr>
        <w:t xml:space="preserve"> </w:t>
      </w:r>
      <w:r w:rsidR="004C031C" w:rsidRPr="00C17CC0">
        <w:rPr>
          <w:rFonts w:ascii="Book Antiqua" w:hAnsi="Book Antiqua" w:cs="Arial"/>
          <w:w w:val="103"/>
        </w:rPr>
        <w:t>tan</w:t>
      </w:r>
      <w:r w:rsidR="004C031C" w:rsidRPr="00C17CC0">
        <w:rPr>
          <w:rFonts w:ascii="Book Antiqua" w:hAnsi="Book Antiqua" w:cs="Arial"/>
          <w:w w:val="95"/>
        </w:rPr>
        <w:t>dis</w:t>
      </w:r>
      <w:r w:rsidR="004C031C" w:rsidRPr="00C17CC0">
        <w:rPr>
          <w:rFonts w:ascii="Book Antiqua" w:hAnsi="Book Antiqua" w:cs="Arial"/>
          <w:spacing w:val="12"/>
        </w:rPr>
        <w:t xml:space="preserve"> </w:t>
      </w:r>
      <w:r w:rsidR="004C031C" w:rsidRPr="00C17CC0">
        <w:rPr>
          <w:rFonts w:ascii="Book Antiqua" w:hAnsi="Book Antiqua" w:cs="Arial"/>
          <w:w w:val="90"/>
        </w:rPr>
        <w:t>que</w:t>
      </w:r>
      <w:r w:rsidR="004C031C" w:rsidRPr="00C17CC0">
        <w:rPr>
          <w:rFonts w:ascii="Book Antiqua" w:hAnsi="Book Antiqua" w:cs="Arial"/>
          <w:spacing w:val="12"/>
        </w:rPr>
        <w:t xml:space="preserve"> </w:t>
      </w:r>
      <w:r w:rsidR="004C031C" w:rsidRPr="00C17CC0">
        <w:rPr>
          <w:rFonts w:ascii="Book Antiqua" w:hAnsi="Book Antiqua" w:cs="Arial"/>
          <w:spacing w:val="6"/>
          <w:w w:val="98"/>
        </w:rPr>
        <w:t>p</w:t>
      </w:r>
      <w:r w:rsidR="004C031C" w:rsidRPr="00C17CC0">
        <w:rPr>
          <w:rFonts w:ascii="Book Antiqua" w:hAnsi="Book Antiqua" w:cs="Arial"/>
          <w:w w:val="94"/>
        </w:rPr>
        <w:t>ou</w:t>
      </w:r>
      <w:r w:rsidR="004C031C" w:rsidRPr="00C17CC0">
        <w:rPr>
          <w:rFonts w:ascii="Book Antiqua" w:hAnsi="Book Antiqua" w:cs="Arial"/>
          <w:w w:val="116"/>
        </w:rPr>
        <w:t>r</w:t>
      </w:r>
      <w:r w:rsidR="004C031C" w:rsidRPr="00C17CC0">
        <w:rPr>
          <w:rFonts w:ascii="Book Antiqua" w:hAnsi="Book Antiqua" w:cs="Arial"/>
          <w:spacing w:val="12"/>
        </w:rPr>
        <w:t xml:space="preserve"> </w:t>
      </w:r>
      <w:r w:rsidR="004C031C" w:rsidRPr="00C17CC0">
        <w:rPr>
          <w:rFonts w:ascii="Book Antiqua" w:hAnsi="Book Antiqua" w:cs="Arial"/>
          <w:w w:val="98"/>
        </w:rPr>
        <w:t>un</w:t>
      </w:r>
      <w:r w:rsidR="004C031C" w:rsidRPr="00C17CC0">
        <w:rPr>
          <w:rFonts w:ascii="Book Antiqua" w:hAnsi="Book Antiqua" w:cs="Arial"/>
          <w:spacing w:val="12"/>
        </w:rPr>
        <w:t xml:space="preserve"> </w:t>
      </w:r>
      <w:r w:rsidR="004C031C" w:rsidRPr="00C17CC0">
        <w:rPr>
          <w:rFonts w:ascii="Book Antiqua" w:hAnsi="Book Antiqua" w:cs="Arial"/>
          <w:w w:val="102"/>
        </w:rPr>
        <w:t>ma</w:t>
      </w:r>
      <w:r w:rsidR="004C031C" w:rsidRPr="00C17CC0">
        <w:rPr>
          <w:rFonts w:ascii="Book Antiqua" w:hAnsi="Book Antiqua" w:cs="Arial"/>
          <w:spacing w:val="-6"/>
          <w:w w:val="102"/>
        </w:rPr>
        <w:t>t</w:t>
      </w:r>
      <w:r w:rsidR="004C031C" w:rsidRPr="00C17CC0">
        <w:rPr>
          <w:rFonts w:ascii="Book Antiqua" w:hAnsi="Book Antiqua" w:cs="Arial"/>
          <w:spacing w:val="-103"/>
          <w:w w:val="148"/>
        </w:rPr>
        <w:t>´</w:t>
      </w:r>
      <w:r w:rsidR="004C031C" w:rsidRPr="00C17CC0">
        <w:rPr>
          <w:rFonts w:ascii="Book Antiqua" w:hAnsi="Book Antiqua" w:cs="Arial"/>
          <w:w w:val="96"/>
        </w:rPr>
        <w:t>eriau</w:t>
      </w:r>
      <w:r w:rsidR="004C031C" w:rsidRPr="00C17CC0">
        <w:rPr>
          <w:rFonts w:ascii="Book Antiqua" w:hAnsi="Book Antiqua" w:cs="Arial"/>
          <w:spacing w:val="12"/>
        </w:rPr>
        <w:t xml:space="preserve"> </w:t>
      </w:r>
      <w:r w:rsidR="004C031C" w:rsidRPr="00C17CC0">
        <w:rPr>
          <w:rFonts w:ascii="Book Antiqua" w:hAnsi="Book Antiqua" w:cs="Arial"/>
          <w:w w:val="99"/>
        </w:rPr>
        <w:t>isotro</w:t>
      </w:r>
      <w:r w:rsidR="004C031C" w:rsidRPr="00C17CC0">
        <w:rPr>
          <w:rFonts w:ascii="Book Antiqua" w:hAnsi="Book Antiqua" w:cs="Arial"/>
          <w:spacing w:val="6"/>
          <w:w w:val="99"/>
        </w:rPr>
        <w:t>p</w:t>
      </w:r>
      <w:r w:rsidR="004C031C" w:rsidRPr="00C17CC0">
        <w:rPr>
          <w:rFonts w:ascii="Book Antiqua" w:hAnsi="Book Antiqua" w:cs="Arial"/>
          <w:w w:val="85"/>
        </w:rPr>
        <w:t>e,</w:t>
      </w:r>
      <w:r w:rsidR="004C031C" w:rsidRPr="00C17CC0">
        <w:rPr>
          <w:rFonts w:ascii="Book Antiqua" w:hAnsi="Book Antiqua" w:cs="Arial"/>
          <w:spacing w:val="12"/>
        </w:rPr>
        <w:t xml:space="preserve"> </w:t>
      </w:r>
      <w:r w:rsidR="004C031C" w:rsidRPr="00C17CC0">
        <w:rPr>
          <w:rFonts w:ascii="Book Antiqua" w:hAnsi="Book Antiqua" w:cs="Arial"/>
          <w:w w:val="99"/>
        </w:rPr>
        <w:t>la</w:t>
      </w:r>
      <w:r w:rsidR="004C031C" w:rsidRPr="00C17CC0">
        <w:rPr>
          <w:rFonts w:ascii="Book Antiqua" w:hAnsi="Book Antiqua" w:cs="Arial"/>
          <w:spacing w:val="12"/>
        </w:rPr>
        <w:t xml:space="preserve"> </w:t>
      </w:r>
      <w:r w:rsidR="004C031C" w:rsidRPr="00C17CC0">
        <w:rPr>
          <w:rFonts w:ascii="Book Antiqua" w:hAnsi="Book Antiqua" w:cs="Arial"/>
          <w:w w:val="95"/>
        </w:rPr>
        <w:t>sur</w:t>
      </w:r>
      <w:r w:rsidR="004C031C" w:rsidRPr="00C17CC0">
        <w:rPr>
          <w:rFonts w:ascii="Book Antiqua" w:hAnsi="Book Antiqua" w:cs="Arial"/>
          <w:w w:val="88"/>
        </w:rPr>
        <w:t>face</w:t>
      </w:r>
      <w:r w:rsidR="004C031C" w:rsidRPr="00C17CC0">
        <w:rPr>
          <w:rFonts w:ascii="Book Antiqua" w:hAnsi="Book Antiqua" w:cs="Arial"/>
          <w:spacing w:val="12"/>
        </w:rPr>
        <w:t xml:space="preserve"> </w:t>
      </w:r>
      <w:r w:rsidR="004C031C" w:rsidRPr="00C17CC0">
        <w:rPr>
          <w:rFonts w:ascii="Book Antiqua" w:hAnsi="Book Antiqua" w:cs="Arial"/>
          <w:w w:val="78"/>
        </w:rPr>
        <w:t>es</w:t>
      </w:r>
      <w:r w:rsidR="004C031C" w:rsidRPr="00C17CC0">
        <w:rPr>
          <w:rFonts w:ascii="Book Antiqua" w:hAnsi="Book Antiqua" w:cs="Arial"/>
          <w:w w:val="138"/>
        </w:rPr>
        <w:t>t</w:t>
      </w:r>
      <w:r w:rsidR="004C031C" w:rsidRPr="00C17CC0">
        <w:rPr>
          <w:rFonts w:ascii="Book Antiqua" w:hAnsi="Book Antiqua" w:cs="Arial"/>
          <w:spacing w:val="12"/>
        </w:rPr>
        <w:t xml:space="preserve"> </w:t>
      </w:r>
      <w:r w:rsidR="004C031C" w:rsidRPr="00C17CC0">
        <w:rPr>
          <w:rFonts w:ascii="Book Antiqua" w:hAnsi="Book Antiqua" w:cs="Arial"/>
          <w:w w:val="98"/>
        </w:rPr>
        <w:t>un</w:t>
      </w:r>
      <w:r w:rsidR="004C031C" w:rsidRPr="00C17CC0">
        <w:rPr>
          <w:rFonts w:ascii="Book Antiqua" w:hAnsi="Book Antiqua" w:cs="Arial"/>
          <w:w w:val="79"/>
        </w:rPr>
        <w:t>e</w:t>
      </w:r>
      <w:r w:rsidR="004C031C" w:rsidRPr="00C17CC0">
        <w:rPr>
          <w:rFonts w:ascii="Book Antiqua" w:hAnsi="Book Antiqua" w:cs="Arial"/>
          <w:spacing w:val="12"/>
        </w:rPr>
        <w:t xml:space="preserve"> </w:t>
      </w:r>
      <w:r w:rsidR="004C031C" w:rsidRPr="00C17CC0">
        <w:rPr>
          <w:rFonts w:ascii="Book Antiqua" w:hAnsi="Book Antiqua" w:cs="Arial"/>
          <w:w w:val="92"/>
        </w:rPr>
        <w:t>sp</w:t>
      </w:r>
      <w:r w:rsidR="004C031C" w:rsidRPr="00C17CC0">
        <w:rPr>
          <w:rFonts w:ascii="Book Antiqua" w:hAnsi="Book Antiqua" w:cs="Arial"/>
          <w:spacing w:val="-6"/>
          <w:w w:val="92"/>
        </w:rPr>
        <w:t>h</w:t>
      </w:r>
      <w:r w:rsidR="004C031C" w:rsidRPr="00C17CC0">
        <w:rPr>
          <w:rFonts w:ascii="Book Antiqua" w:hAnsi="Book Antiqua" w:cs="Arial"/>
          <w:spacing w:val="-103"/>
          <w:w w:val="148"/>
        </w:rPr>
        <w:t>`</w:t>
      </w:r>
      <w:r w:rsidR="004C031C" w:rsidRPr="00C17CC0">
        <w:rPr>
          <w:rFonts w:ascii="Book Antiqua" w:hAnsi="Book Antiqua" w:cs="Arial"/>
          <w:w w:val="87"/>
        </w:rPr>
        <w:t>ere</w:t>
      </w:r>
      <w:r w:rsidR="004C031C" w:rsidRPr="00C378F0">
        <w:rPr>
          <w:rFonts w:ascii="Book Antiqua" w:hAnsi="Book Antiqua" w:cs="Arial"/>
          <w:spacing w:val="12"/>
          <w:sz w:val="22"/>
          <w:szCs w:val="22"/>
        </w:rPr>
        <w:t xml:space="preserve"> </w:t>
      </w:r>
    </w:p>
    <w:p w:rsidR="0035403F" w:rsidRPr="00C17CC0" w:rsidRDefault="0035403F" w:rsidP="00BE0CE8">
      <w:pPr>
        <w:widowControl w:val="0"/>
        <w:autoSpaceDE w:val="0"/>
        <w:autoSpaceDN w:val="0"/>
        <w:bidi w:val="0"/>
        <w:adjustRightInd w:val="0"/>
        <w:spacing w:line="360" w:lineRule="auto"/>
        <w:ind w:right="-20"/>
        <w:jc w:val="both"/>
        <w:rPr>
          <w:rFonts w:ascii="Book Antiqua" w:hAnsi="Book Antiqua" w:cs="Arial"/>
          <w:b/>
          <w:bCs/>
        </w:rPr>
      </w:pPr>
      <w:r w:rsidRPr="00C17CC0">
        <w:rPr>
          <w:rFonts w:ascii="Book Antiqua" w:hAnsi="Book Antiqua" w:cs="Arial"/>
          <w:b/>
          <w:bCs/>
        </w:rPr>
        <w:t>1</w:t>
      </w:r>
      <w:r w:rsidRPr="00C17CC0">
        <w:rPr>
          <w:rFonts w:ascii="Book Antiqua" w:hAnsi="Book Antiqua" w:cs="Arial"/>
          <w:b/>
          <w:bCs/>
          <w:w w:val="106"/>
        </w:rPr>
        <w:t>.3.</w:t>
      </w:r>
      <w:r w:rsidR="00840C78">
        <w:rPr>
          <w:rFonts w:ascii="Book Antiqua" w:hAnsi="Book Antiqua" w:cs="Arial"/>
          <w:b/>
          <w:bCs/>
          <w:w w:val="123"/>
        </w:rPr>
        <w:tab/>
      </w:r>
      <w:r w:rsidRPr="00C17CC0">
        <w:rPr>
          <w:rFonts w:ascii="Book Antiqua" w:hAnsi="Book Antiqua" w:cs="Arial"/>
          <w:b/>
          <w:bCs/>
          <w:w w:val="123"/>
        </w:rPr>
        <w:t>Ani</w:t>
      </w:r>
      <w:r w:rsidRPr="00C17CC0">
        <w:rPr>
          <w:rFonts w:ascii="Book Antiqua" w:hAnsi="Book Antiqua" w:cs="Arial"/>
          <w:b/>
          <w:bCs/>
          <w:w w:val="88"/>
        </w:rPr>
        <w:t>s</w:t>
      </w:r>
      <w:r w:rsidRPr="00C17CC0">
        <w:rPr>
          <w:rFonts w:ascii="Book Antiqua" w:hAnsi="Book Antiqua" w:cs="Arial"/>
          <w:b/>
          <w:bCs/>
        </w:rPr>
        <w:t>o</w:t>
      </w:r>
      <w:r w:rsidRPr="00C17CC0">
        <w:rPr>
          <w:rFonts w:ascii="Book Antiqua" w:hAnsi="Book Antiqua" w:cs="Arial"/>
          <w:b/>
          <w:bCs/>
          <w:w w:val="146"/>
        </w:rPr>
        <w:t>tr</w:t>
      </w:r>
      <w:r w:rsidRPr="00C17CC0">
        <w:rPr>
          <w:rFonts w:ascii="Book Antiqua" w:hAnsi="Book Antiqua" w:cs="Arial"/>
          <w:b/>
          <w:bCs/>
          <w:w w:val="111"/>
        </w:rPr>
        <w:t>opi</w:t>
      </w:r>
      <w:r w:rsidRPr="00C17CC0">
        <w:rPr>
          <w:rFonts w:ascii="Book Antiqua" w:hAnsi="Book Antiqua" w:cs="Arial"/>
          <w:b/>
          <w:bCs/>
          <w:w w:val="91"/>
        </w:rPr>
        <w:t>e</w:t>
      </w:r>
      <w:r w:rsidRPr="00C17CC0">
        <w:rPr>
          <w:rFonts w:ascii="Book Antiqua" w:hAnsi="Book Antiqua" w:cs="Arial"/>
          <w:b/>
          <w:bCs/>
          <w:spacing w:val="23"/>
        </w:rPr>
        <w:t xml:space="preserve"> </w:t>
      </w:r>
      <w:r w:rsidRPr="00C17CC0">
        <w:rPr>
          <w:rFonts w:ascii="Book Antiqua" w:hAnsi="Book Antiqua" w:cs="Arial"/>
          <w:b/>
          <w:bCs/>
          <w:w w:val="112"/>
        </w:rPr>
        <w:t>ci</w:t>
      </w:r>
      <w:r w:rsidRPr="00C17CC0">
        <w:rPr>
          <w:rFonts w:ascii="Book Antiqua" w:hAnsi="Book Antiqua" w:cs="Arial"/>
          <w:b/>
          <w:bCs/>
          <w:w w:val="117"/>
        </w:rPr>
        <w:t>rcul</w:t>
      </w:r>
      <w:r w:rsidRPr="00C17CC0">
        <w:rPr>
          <w:rFonts w:ascii="Book Antiqua" w:hAnsi="Book Antiqua" w:cs="Arial"/>
          <w:b/>
          <w:bCs/>
          <w:w w:val="97"/>
        </w:rPr>
        <w:t>a</w:t>
      </w:r>
      <w:r w:rsidRPr="00C17CC0">
        <w:rPr>
          <w:rFonts w:ascii="Book Antiqua" w:hAnsi="Book Antiqua" w:cs="Arial"/>
          <w:b/>
          <w:bCs/>
          <w:w w:val="140"/>
        </w:rPr>
        <w:t>i</w:t>
      </w:r>
      <w:r w:rsidRPr="00C17CC0">
        <w:rPr>
          <w:rFonts w:ascii="Book Antiqua" w:hAnsi="Book Antiqua" w:cs="Arial"/>
          <w:b/>
          <w:bCs/>
          <w:w w:val="108"/>
        </w:rPr>
        <w:t>re</w:t>
      </w:r>
    </w:p>
    <w:p w:rsidR="0035403F" w:rsidRPr="00840C78" w:rsidRDefault="00840C78" w:rsidP="00840C78">
      <w:pPr>
        <w:widowControl w:val="0"/>
        <w:autoSpaceDE w:val="0"/>
        <w:autoSpaceDN w:val="0"/>
        <w:bidi w:val="0"/>
        <w:adjustRightInd w:val="0"/>
        <w:spacing w:line="360" w:lineRule="auto"/>
        <w:ind w:left="120" w:right="94" w:firstLine="339"/>
        <w:jc w:val="both"/>
        <w:rPr>
          <w:rFonts w:ascii="Book Antiqua" w:hAnsi="Book Antiqua" w:cs="Arial"/>
        </w:rPr>
      </w:pPr>
      <w:r>
        <w:rPr>
          <w:rFonts w:ascii="Book Antiqua" w:hAnsi="Book Antiqua" w:cs="Arial"/>
          <w:w w:val="93"/>
        </w:rPr>
        <w:t>On a</w:t>
      </w:r>
      <w:r w:rsidR="0035403F" w:rsidRPr="00840C78">
        <w:rPr>
          <w:rFonts w:ascii="Book Antiqua" w:hAnsi="Book Antiqua" w:cs="Arial"/>
          <w:spacing w:val="-29"/>
        </w:rPr>
        <w:t xml:space="preserve"> </w:t>
      </w:r>
      <w:r w:rsidR="0035403F" w:rsidRPr="00840C78">
        <w:rPr>
          <w:rFonts w:ascii="Book Antiqua" w:hAnsi="Book Antiqua" w:cs="Arial"/>
          <w:w w:val="98"/>
        </w:rPr>
        <w:t>p</w:t>
      </w:r>
      <w:r w:rsidR="0035403F" w:rsidRPr="00840C78">
        <w:rPr>
          <w:rFonts w:ascii="Book Antiqua" w:hAnsi="Book Antiqua" w:cs="Arial"/>
          <w:spacing w:val="-6"/>
          <w:w w:val="116"/>
        </w:rPr>
        <w:t>r</w:t>
      </w:r>
      <w:r w:rsidR="0035403F" w:rsidRPr="00840C78">
        <w:rPr>
          <w:rFonts w:ascii="Book Antiqua" w:hAnsi="Book Antiqua" w:cs="Arial"/>
          <w:spacing w:val="-103"/>
          <w:w w:val="148"/>
        </w:rPr>
        <w:t>´</w:t>
      </w:r>
      <w:r w:rsidR="0035403F" w:rsidRPr="00840C78">
        <w:rPr>
          <w:rFonts w:ascii="Book Antiqua" w:hAnsi="Book Antiqua" w:cs="Arial"/>
          <w:w w:val="78"/>
        </w:rPr>
        <w:t>es</w:t>
      </w:r>
      <w:r w:rsidR="0035403F" w:rsidRPr="00840C78">
        <w:rPr>
          <w:rFonts w:ascii="Book Antiqua" w:hAnsi="Book Antiqua" w:cs="Arial"/>
          <w:w w:val="89"/>
        </w:rPr>
        <w:t>e</w:t>
      </w:r>
      <w:r w:rsidR="0035403F" w:rsidRPr="00840C78">
        <w:rPr>
          <w:rFonts w:ascii="Book Antiqua" w:hAnsi="Book Antiqua" w:cs="Arial"/>
          <w:spacing w:val="-6"/>
          <w:w w:val="89"/>
        </w:rPr>
        <w:t>n</w:t>
      </w:r>
      <w:r w:rsidR="0035403F" w:rsidRPr="00840C78">
        <w:rPr>
          <w:rFonts w:ascii="Book Antiqua" w:hAnsi="Book Antiqua" w:cs="Arial"/>
          <w:spacing w:val="-6"/>
          <w:w w:val="138"/>
        </w:rPr>
        <w:t>t</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spacing w:val="-29"/>
        </w:rPr>
        <w:t xml:space="preserve"> </w:t>
      </w:r>
      <w:r w:rsidR="0035403F" w:rsidRPr="00840C78">
        <w:rPr>
          <w:rFonts w:ascii="Book Antiqua" w:hAnsi="Book Antiqua" w:cs="Arial"/>
          <w:w w:val="123"/>
        </w:rPr>
        <w:t>l</w:t>
      </w:r>
      <w:r w:rsidR="0035403F" w:rsidRPr="00840C78">
        <w:rPr>
          <w:rFonts w:ascii="Book Antiqua" w:hAnsi="Book Antiqua" w:cs="Arial"/>
          <w:w w:val="99"/>
        </w:rPr>
        <w:t>’anisotrop</w:t>
      </w:r>
      <w:r w:rsidR="0035403F" w:rsidRPr="00840C78">
        <w:rPr>
          <w:rFonts w:ascii="Book Antiqua" w:hAnsi="Book Antiqua" w:cs="Arial"/>
          <w:w w:val="91"/>
        </w:rPr>
        <w:t>ie</w:t>
      </w:r>
      <w:r w:rsidR="0035403F" w:rsidRPr="00840C78">
        <w:rPr>
          <w:rFonts w:ascii="Book Antiqua" w:hAnsi="Book Antiqua" w:cs="Arial"/>
          <w:spacing w:val="-29"/>
        </w:rPr>
        <w:t xml:space="preserve"> </w:t>
      </w:r>
      <w:r w:rsidR="0035403F" w:rsidRPr="00840C78">
        <w:rPr>
          <w:rFonts w:ascii="Book Antiqua" w:hAnsi="Book Antiqua" w:cs="Arial"/>
          <w:w w:val="123"/>
        </w:rPr>
        <w:t>l</w:t>
      </w:r>
      <w:r w:rsidR="0035403F" w:rsidRPr="00840C78">
        <w:rPr>
          <w:rFonts w:ascii="Book Antiqua" w:hAnsi="Book Antiqua" w:cs="Arial"/>
          <w:w w:val="106"/>
        </w:rPr>
        <w:t>i</w:t>
      </w:r>
      <w:r w:rsidR="0035403F" w:rsidRPr="00840C78">
        <w:rPr>
          <w:rFonts w:ascii="Book Antiqua" w:hAnsi="Book Antiqua" w:cs="Arial"/>
          <w:spacing w:val="-6"/>
          <w:w w:val="106"/>
        </w:rPr>
        <w:t>n</w:t>
      </w:r>
      <w:r w:rsidR="0035403F" w:rsidRPr="00840C78">
        <w:rPr>
          <w:rFonts w:ascii="Book Antiqua" w:hAnsi="Book Antiqua" w:cs="Arial"/>
          <w:spacing w:val="-103"/>
          <w:w w:val="148"/>
        </w:rPr>
        <w:t>´</w:t>
      </w:r>
      <w:r w:rsidR="0035403F" w:rsidRPr="00840C78">
        <w:rPr>
          <w:rFonts w:ascii="Book Antiqua" w:hAnsi="Book Antiqua" w:cs="Arial"/>
          <w:w w:val="91"/>
        </w:rPr>
        <w:t>eaire</w:t>
      </w:r>
      <w:r w:rsidR="0035403F" w:rsidRPr="00840C78">
        <w:rPr>
          <w:rFonts w:ascii="Book Antiqua" w:hAnsi="Book Antiqua" w:cs="Arial"/>
          <w:spacing w:val="-29"/>
        </w:rPr>
        <w:t xml:space="preserve"> </w:t>
      </w:r>
      <w:r w:rsidR="0035403F" w:rsidRPr="00840C78">
        <w:rPr>
          <w:rFonts w:ascii="Book Antiqua" w:hAnsi="Book Antiqua" w:cs="Arial"/>
          <w:w w:val="89"/>
        </w:rPr>
        <w:t>de</w:t>
      </w:r>
      <w:r w:rsidR="0035403F" w:rsidRPr="00840C78">
        <w:rPr>
          <w:rFonts w:ascii="Book Antiqua" w:hAnsi="Book Antiqua" w:cs="Arial"/>
          <w:spacing w:val="-29"/>
        </w:rPr>
        <w:t xml:space="preserve"> </w:t>
      </w:r>
      <w:r w:rsidR="0035403F" w:rsidRPr="00840C78">
        <w:rPr>
          <w:rFonts w:ascii="Book Antiqua" w:hAnsi="Book Antiqua" w:cs="Arial"/>
          <w:w w:val="102"/>
        </w:rPr>
        <w:t>ma</w:t>
      </w:r>
      <w:r w:rsidR="0035403F" w:rsidRPr="00840C78">
        <w:rPr>
          <w:rFonts w:ascii="Book Antiqua" w:hAnsi="Book Antiqua" w:cs="Arial"/>
          <w:spacing w:val="-6"/>
          <w:w w:val="102"/>
        </w:rPr>
        <w:t>t</w:t>
      </w:r>
      <w:r w:rsidR="0035403F" w:rsidRPr="00840C78">
        <w:rPr>
          <w:rFonts w:ascii="Book Antiqua" w:hAnsi="Book Antiqua" w:cs="Arial"/>
          <w:spacing w:val="-103"/>
          <w:w w:val="148"/>
        </w:rPr>
        <w:t>´</w:t>
      </w:r>
      <w:r w:rsidR="0035403F" w:rsidRPr="00840C78">
        <w:rPr>
          <w:rFonts w:ascii="Book Antiqua" w:hAnsi="Book Antiqua" w:cs="Arial"/>
          <w:w w:val="96"/>
        </w:rPr>
        <w:t>eriau</w:t>
      </w:r>
      <w:r w:rsidR="0035403F" w:rsidRPr="00840C78">
        <w:rPr>
          <w:rFonts w:ascii="Book Antiqua" w:hAnsi="Book Antiqua" w:cs="Arial"/>
          <w:w w:val="102"/>
        </w:rPr>
        <w:t>x.</w:t>
      </w:r>
      <w:r w:rsidR="0035403F" w:rsidRPr="00840C78">
        <w:rPr>
          <w:rFonts w:ascii="Book Antiqua" w:hAnsi="Book Antiqua" w:cs="Arial"/>
          <w:w w:val="93"/>
        </w:rPr>
        <w:t>Dans</w:t>
      </w:r>
      <w:r w:rsidR="0035403F" w:rsidRPr="00840C78">
        <w:rPr>
          <w:rFonts w:ascii="Book Antiqua" w:hAnsi="Book Antiqua" w:cs="Arial"/>
          <w:spacing w:val="-29"/>
        </w:rPr>
        <w:t xml:space="preserve"> </w:t>
      </w:r>
      <w:r w:rsidR="0035403F" w:rsidRPr="00840C78">
        <w:rPr>
          <w:rFonts w:ascii="Book Antiqua" w:hAnsi="Book Antiqua" w:cs="Arial"/>
          <w:w w:val="88"/>
        </w:rPr>
        <w:t>c</w:t>
      </w:r>
      <w:r w:rsidR="0035403F" w:rsidRPr="00840C78">
        <w:rPr>
          <w:rFonts w:ascii="Book Antiqua" w:hAnsi="Book Antiqua" w:cs="Arial"/>
          <w:w w:val="78"/>
        </w:rPr>
        <w:t>es</w:t>
      </w:r>
      <w:r w:rsidR="0035403F" w:rsidRPr="00840C78">
        <w:rPr>
          <w:rFonts w:ascii="Book Antiqua" w:hAnsi="Book Antiqua" w:cs="Arial"/>
          <w:spacing w:val="-29"/>
        </w:rPr>
        <w:t xml:space="preserve"> </w:t>
      </w:r>
      <w:r w:rsidR="0035403F" w:rsidRPr="00840C78">
        <w:rPr>
          <w:rFonts w:ascii="Book Antiqua" w:hAnsi="Book Antiqua" w:cs="Arial"/>
          <w:w w:val="102"/>
        </w:rPr>
        <w:t>ma</w:t>
      </w:r>
      <w:r w:rsidR="0035403F" w:rsidRPr="00840C78">
        <w:rPr>
          <w:rFonts w:ascii="Book Antiqua" w:hAnsi="Book Antiqua" w:cs="Arial"/>
          <w:spacing w:val="-6"/>
          <w:w w:val="102"/>
        </w:rPr>
        <w:t>t</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116"/>
        </w:rPr>
        <w:t>r</w:t>
      </w:r>
      <w:r w:rsidR="0035403F" w:rsidRPr="00840C78">
        <w:rPr>
          <w:rFonts w:ascii="Book Antiqua" w:hAnsi="Book Antiqua" w:cs="Arial"/>
        </w:rPr>
        <w:t>iaux</w:t>
      </w:r>
      <w:r w:rsidR="00216272" w:rsidRPr="00840C78">
        <w:rPr>
          <w:rFonts w:ascii="Book Antiqua" w:hAnsi="Book Antiqua" w:cs="Arial"/>
          <w:w w:val="99"/>
        </w:rPr>
        <w:t>,</w:t>
      </w:r>
      <w:r w:rsidR="00216272" w:rsidRPr="00840C78">
        <w:rPr>
          <w:rFonts w:ascii="Book Antiqua" w:hAnsi="Book Antiqua" w:cs="Arial"/>
          <w:w w:val="123"/>
        </w:rPr>
        <w:t xml:space="preserve"> les</w:t>
      </w:r>
      <w:r w:rsidR="00216272" w:rsidRPr="00840C78">
        <w:rPr>
          <w:rFonts w:ascii="Book Antiqua" w:hAnsi="Book Antiqua" w:cs="Arial"/>
        </w:rPr>
        <w:t xml:space="preserve"> </w:t>
      </w:r>
      <w:r>
        <w:rPr>
          <w:rFonts w:ascii="Book Antiqua" w:hAnsi="Book Antiqua" w:cs="Arial"/>
          <w:spacing w:val="6"/>
          <w:w w:val="98"/>
        </w:rPr>
        <w:t xml:space="preserve">ondes </w:t>
      </w:r>
      <w:r w:rsidR="0035403F" w:rsidRPr="00840C78">
        <w:rPr>
          <w:rFonts w:ascii="Book Antiqua" w:hAnsi="Book Antiqua" w:cs="Arial"/>
          <w:spacing w:val="6"/>
          <w:w w:val="98"/>
        </w:rPr>
        <w:t>p</w:t>
      </w:r>
      <w:r w:rsidR="0035403F" w:rsidRPr="00840C78">
        <w:rPr>
          <w:rFonts w:ascii="Book Antiqua" w:hAnsi="Book Antiqua" w:cs="Arial"/>
          <w:w w:val="97"/>
        </w:rPr>
        <w:t>olari</w:t>
      </w:r>
      <w:r w:rsidR="0035403F" w:rsidRPr="00840C78">
        <w:rPr>
          <w:rFonts w:ascii="Book Antiqua" w:hAnsi="Book Antiqua" w:cs="Arial"/>
          <w:spacing w:val="-6"/>
          <w:w w:val="97"/>
        </w:rPr>
        <w:t>s</w:t>
      </w:r>
      <w:r w:rsidR="0035403F" w:rsidRPr="00840C78">
        <w:rPr>
          <w:rFonts w:ascii="Book Antiqua" w:hAnsi="Book Antiqua" w:cs="Arial"/>
          <w:spacing w:val="-103"/>
          <w:w w:val="148"/>
        </w:rPr>
        <w:t>´</w:t>
      </w:r>
      <w:r w:rsidR="0035403F" w:rsidRPr="00840C78">
        <w:rPr>
          <w:rFonts w:ascii="Book Antiqua" w:hAnsi="Book Antiqua" w:cs="Arial"/>
          <w:w w:val="79"/>
        </w:rPr>
        <w:t>ee</w:t>
      </w:r>
      <w:r w:rsidR="0035403F" w:rsidRPr="00840C78">
        <w:rPr>
          <w:rFonts w:ascii="Book Antiqua" w:hAnsi="Book Antiqua" w:cs="Arial"/>
          <w:w w:val="78"/>
        </w:rPr>
        <w:t>s</w:t>
      </w:r>
      <w:r w:rsidR="0035403F" w:rsidRPr="00840C78">
        <w:rPr>
          <w:rFonts w:ascii="Book Antiqua" w:hAnsi="Book Antiqua" w:cs="Arial"/>
          <w:spacing w:val="18"/>
        </w:rPr>
        <w:t xml:space="preserve"> </w:t>
      </w:r>
      <w:r w:rsidR="0035403F" w:rsidRPr="00840C78">
        <w:rPr>
          <w:rFonts w:ascii="Book Antiqua" w:hAnsi="Book Antiqua" w:cs="Arial"/>
          <w:w w:val="96"/>
        </w:rPr>
        <w:t>qu</w:t>
      </w:r>
      <w:r w:rsidR="0035403F" w:rsidRPr="00840C78">
        <w:rPr>
          <w:rFonts w:ascii="Book Antiqua" w:hAnsi="Book Antiqua" w:cs="Arial"/>
          <w:w w:val="123"/>
        </w:rPr>
        <w:t>i</w:t>
      </w:r>
      <w:r w:rsidR="0035403F" w:rsidRPr="00840C78">
        <w:rPr>
          <w:rFonts w:ascii="Book Antiqua" w:hAnsi="Book Antiqua" w:cs="Arial"/>
          <w:spacing w:val="18"/>
        </w:rPr>
        <w:t xml:space="preserve"> </w:t>
      </w:r>
      <w:r w:rsidR="0035403F" w:rsidRPr="00840C78">
        <w:rPr>
          <w:rFonts w:ascii="Book Antiqua" w:hAnsi="Book Antiqua" w:cs="Arial"/>
          <w:spacing w:val="6"/>
          <w:w w:val="98"/>
        </w:rPr>
        <w:t>p</w:t>
      </w:r>
      <w:r w:rsidR="0035403F" w:rsidRPr="00840C78">
        <w:rPr>
          <w:rFonts w:ascii="Book Antiqua" w:hAnsi="Book Antiqua" w:cs="Arial"/>
          <w:w w:val="93"/>
        </w:rPr>
        <w:t>eu</w:t>
      </w:r>
      <w:r w:rsidR="0035403F" w:rsidRPr="00840C78">
        <w:rPr>
          <w:rFonts w:ascii="Book Antiqua" w:hAnsi="Book Antiqua" w:cs="Arial"/>
          <w:spacing w:val="-6"/>
          <w:w w:val="93"/>
        </w:rPr>
        <w:t>v</w:t>
      </w:r>
      <w:r w:rsidR="0035403F" w:rsidRPr="00840C78">
        <w:rPr>
          <w:rFonts w:ascii="Book Antiqua" w:hAnsi="Book Antiqua" w:cs="Arial"/>
          <w:w w:val="89"/>
        </w:rPr>
        <w:t>e</w:t>
      </w:r>
      <w:r w:rsidR="0035403F" w:rsidRPr="00840C78">
        <w:rPr>
          <w:rFonts w:ascii="Book Antiqua" w:hAnsi="Book Antiqua" w:cs="Arial"/>
          <w:spacing w:val="-6"/>
          <w:w w:val="89"/>
        </w:rPr>
        <w:t>n</w:t>
      </w:r>
      <w:r w:rsidR="0035403F" w:rsidRPr="00840C78">
        <w:rPr>
          <w:rFonts w:ascii="Book Antiqua" w:hAnsi="Book Antiqua" w:cs="Arial"/>
          <w:w w:val="138"/>
        </w:rPr>
        <w:t>t</w:t>
      </w:r>
      <w:r w:rsidR="0035403F" w:rsidRPr="00840C78">
        <w:rPr>
          <w:rFonts w:ascii="Book Antiqua" w:hAnsi="Book Antiqua" w:cs="Arial"/>
          <w:spacing w:val="18"/>
        </w:rPr>
        <w:t xml:space="preserve"> </w:t>
      </w:r>
      <w:r w:rsidR="0035403F" w:rsidRPr="00840C78">
        <w:rPr>
          <w:rFonts w:ascii="Book Antiqua" w:hAnsi="Book Antiqua" w:cs="Arial"/>
          <w:w w:val="78"/>
        </w:rPr>
        <w:t>se</w:t>
      </w:r>
      <w:r w:rsidR="0035403F" w:rsidRPr="00840C78">
        <w:rPr>
          <w:rFonts w:ascii="Book Antiqua" w:hAnsi="Book Antiqua" w:cs="Arial"/>
          <w:spacing w:val="18"/>
        </w:rPr>
        <w:t xml:space="preserve"> </w:t>
      </w:r>
      <w:r w:rsidR="0035403F" w:rsidRPr="00840C78">
        <w:rPr>
          <w:rFonts w:ascii="Book Antiqua" w:hAnsi="Book Antiqua" w:cs="Arial"/>
          <w:w w:val="105"/>
        </w:rPr>
        <w:t>pr</w:t>
      </w:r>
      <w:r w:rsidR="0035403F" w:rsidRPr="00840C78">
        <w:rPr>
          <w:rFonts w:ascii="Book Antiqua" w:hAnsi="Book Antiqua" w:cs="Arial"/>
          <w:w w:val="92"/>
        </w:rPr>
        <w:t>opager</w:t>
      </w:r>
      <w:r w:rsidR="0035403F" w:rsidRPr="00840C78">
        <w:rPr>
          <w:rFonts w:ascii="Book Antiqua" w:hAnsi="Book Antiqua" w:cs="Arial"/>
          <w:spacing w:val="18"/>
        </w:rPr>
        <w:t xml:space="preserve"> </w:t>
      </w:r>
      <w:r w:rsidR="0035403F" w:rsidRPr="00840C78">
        <w:rPr>
          <w:rFonts w:ascii="Book Antiqua" w:hAnsi="Book Antiqua" w:cs="Arial"/>
          <w:w w:val="86"/>
        </w:rPr>
        <w:t>sans</w:t>
      </w:r>
      <w:r w:rsidR="0035403F" w:rsidRPr="00840C78">
        <w:rPr>
          <w:rFonts w:ascii="Book Antiqua" w:hAnsi="Book Antiqua" w:cs="Arial"/>
          <w:spacing w:val="18"/>
        </w:rPr>
        <w:t xml:space="preserve"> </w:t>
      </w:r>
      <w:r w:rsidR="0035403F" w:rsidRPr="00840C78">
        <w:rPr>
          <w:rFonts w:ascii="Book Antiqua" w:hAnsi="Book Antiqua" w:cs="Arial"/>
          <w:w w:val="95"/>
        </w:rPr>
        <w:t>m</w:t>
      </w:r>
      <w:r w:rsidR="0035403F" w:rsidRPr="00840C78">
        <w:rPr>
          <w:rFonts w:ascii="Book Antiqua" w:hAnsi="Book Antiqua" w:cs="Arial"/>
          <w:spacing w:val="6"/>
          <w:w w:val="95"/>
        </w:rPr>
        <w:t>o</w:t>
      </w:r>
      <w:r w:rsidR="0035403F" w:rsidRPr="00840C78">
        <w:rPr>
          <w:rFonts w:ascii="Book Antiqua" w:hAnsi="Book Antiqua" w:cs="Arial"/>
          <w:w w:val="98"/>
        </w:rPr>
        <w:t>d</w:t>
      </w:r>
      <w:r w:rsidR="0035403F" w:rsidRPr="00840C78">
        <w:rPr>
          <w:rFonts w:ascii="Book Antiqua" w:hAnsi="Book Antiqua" w:cs="Arial"/>
          <w:w w:val="102"/>
        </w:rPr>
        <w:t>ification</w:t>
      </w:r>
      <w:r w:rsidR="0035403F" w:rsidRPr="00840C78">
        <w:rPr>
          <w:rFonts w:ascii="Book Antiqua" w:hAnsi="Book Antiqua" w:cs="Arial"/>
          <w:spacing w:val="18"/>
        </w:rPr>
        <w:t xml:space="preserve"> </w:t>
      </w:r>
      <w:r w:rsidR="0035403F" w:rsidRPr="00840C78">
        <w:rPr>
          <w:rFonts w:ascii="Book Antiqua" w:hAnsi="Book Antiqua" w:cs="Arial"/>
          <w:w w:val="89"/>
        </w:rPr>
        <w:t>so</w:t>
      </w:r>
      <w:r w:rsidR="0035403F" w:rsidRPr="00840C78">
        <w:rPr>
          <w:rFonts w:ascii="Book Antiqua" w:hAnsi="Book Antiqua" w:cs="Arial"/>
          <w:spacing w:val="-6"/>
          <w:w w:val="89"/>
        </w:rPr>
        <w:t>n</w:t>
      </w:r>
      <w:r w:rsidR="0035403F" w:rsidRPr="00840C78">
        <w:rPr>
          <w:rFonts w:ascii="Book Antiqua" w:hAnsi="Book Antiqua" w:cs="Arial"/>
          <w:w w:val="138"/>
        </w:rPr>
        <w:t>t</w:t>
      </w:r>
      <w:r w:rsidR="0035403F" w:rsidRPr="00840C78">
        <w:rPr>
          <w:rFonts w:ascii="Book Antiqua" w:hAnsi="Book Antiqua" w:cs="Arial"/>
          <w:spacing w:val="18"/>
        </w:rPr>
        <w:t xml:space="preserve"> </w:t>
      </w:r>
      <w:r w:rsidR="0035403F" w:rsidRPr="00840C78">
        <w:rPr>
          <w:rFonts w:ascii="Book Antiqua" w:hAnsi="Book Antiqua" w:cs="Arial"/>
          <w:w w:val="98"/>
        </w:rPr>
        <w:t>d</w:t>
      </w:r>
      <w:r w:rsidR="0035403F" w:rsidRPr="00840C78">
        <w:rPr>
          <w:rFonts w:ascii="Book Antiqua" w:hAnsi="Book Antiqua" w:cs="Arial"/>
          <w:w w:val="79"/>
        </w:rPr>
        <w:t>e</w:t>
      </w:r>
      <w:r w:rsidR="0035403F" w:rsidRPr="00840C78">
        <w:rPr>
          <w:rFonts w:ascii="Book Antiqua" w:hAnsi="Book Antiqua" w:cs="Arial"/>
          <w:w w:val="78"/>
        </w:rPr>
        <w:t>s</w:t>
      </w:r>
      <w:r w:rsidR="0035403F" w:rsidRPr="00840C78">
        <w:rPr>
          <w:rFonts w:ascii="Book Antiqua" w:hAnsi="Book Antiqua" w:cs="Arial"/>
          <w:spacing w:val="18"/>
        </w:rPr>
        <w:t xml:space="preserve"> </w:t>
      </w:r>
      <w:r w:rsidR="0035403F" w:rsidRPr="00840C78">
        <w:rPr>
          <w:rFonts w:ascii="Book Antiqua" w:hAnsi="Book Antiqua" w:cs="Arial"/>
          <w:w w:val="94"/>
        </w:rPr>
        <w:t>on</w:t>
      </w:r>
      <w:r w:rsidR="0035403F" w:rsidRPr="00840C78">
        <w:rPr>
          <w:rFonts w:ascii="Book Antiqua" w:hAnsi="Book Antiqua" w:cs="Arial"/>
          <w:w w:val="85"/>
        </w:rPr>
        <w:t>des</w:t>
      </w:r>
      <w:r w:rsidR="0035403F" w:rsidRPr="00840C78">
        <w:rPr>
          <w:rFonts w:ascii="Book Antiqua" w:hAnsi="Book Antiqua" w:cs="Arial"/>
          <w:spacing w:val="18"/>
        </w:rPr>
        <w:t xml:space="preserve"> </w:t>
      </w:r>
      <w:r w:rsidR="0035403F" w:rsidRPr="00840C78">
        <w:rPr>
          <w:rFonts w:ascii="Book Antiqua" w:hAnsi="Book Antiqua" w:cs="Arial"/>
          <w:spacing w:val="6"/>
          <w:w w:val="98"/>
        </w:rPr>
        <w:t>p</w:t>
      </w:r>
      <w:r w:rsidR="0035403F" w:rsidRPr="00840C78">
        <w:rPr>
          <w:rFonts w:ascii="Book Antiqua" w:hAnsi="Book Antiqua" w:cs="Arial"/>
          <w:w w:val="99"/>
        </w:rPr>
        <w:t>olar</w:t>
      </w:r>
      <w:r w:rsidR="0035403F" w:rsidRPr="00840C78">
        <w:rPr>
          <w:rFonts w:ascii="Book Antiqua" w:hAnsi="Book Antiqua" w:cs="Arial"/>
          <w:w w:val="92"/>
        </w:rPr>
        <w:t>i</w:t>
      </w:r>
      <w:r w:rsidR="0035403F" w:rsidRPr="00840C78">
        <w:rPr>
          <w:rFonts w:ascii="Book Antiqua" w:hAnsi="Book Antiqua" w:cs="Arial"/>
          <w:spacing w:val="-6"/>
          <w:w w:val="92"/>
        </w:rPr>
        <w:t>s</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78"/>
        </w:rPr>
        <w:t>es</w:t>
      </w:r>
      <w:r w:rsidR="00216272" w:rsidRPr="00840C78">
        <w:rPr>
          <w:rFonts w:ascii="Book Antiqua" w:hAnsi="Book Antiqua" w:cs="Arial"/>
          <w:w w:val="78"/>
        </w:rPr>
        <w:t xml:space="preserve"> </w:t>
      </w:r>
      <w:r w:rsidR="0035403F" w:rsidRPr="00840C78">
        <w:rPr>
          <w:rFonts w:ascii="Book Antiqua" w:hAnsi="Book Antiqua" w:cs="Arial"/>
          <w:w w:val="109"/>
        </w:rPr>
        <w:t>li</w:t>
      </w:r>
      <w:r w:rsidR="0035403F" w:rsidRPr="00840C78">
        <w:rPr>
          <w:rFonts w:ascii="Book Antiqua" w:hAnsi="Book Antiqua" w:cs="Arial"/>
          <w:spacing w:val="-6"/>
          <w:w w:val="109"/>
        </w:rPr>
        <w:t>n</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104"/>
        </w:rPr>
        <w:t>air</w:t>
      </w:r>
      <w:r w:rsidR="0035403F" w:rsidRPr="00840C78">
        <w:rPr>
          <w:rFonts w:ascii="Book Antiqua" w:hAnsi="Book Antiqua" w:cs="Arial"/>
          <w:w w:val="79"/>
        </w:rPr>
        <w:t>e</w:t>
      </w:r>
      <w:r w:rsidR="0035403F" w:rsidRPr="00840C78">
        <w:rPr>
          <w:rFonts w:ascii="Book Antiqua" w:hAnsi="Book Antiqua" w:cs="Arial"/>
          <w:w w:val="91"/>
        </w:rPr>
        <w:t>me</w:t>
      </w:r>
      <w:r w:rsidR="0035403F" w:rsidRPr="00840C78">
        <w:rPr>
          <w:rFonts w:ascii="Book Antiqua" w:hAnsi="Book Antiqua" w:cs="Arial"/>
          <w:spacing w:val="-6"/>
          <w:w w:val="98"/>
        </w:rPr>
        <w:t>n</w:t>
      </w:r>
      <w:r w:rsidR="0035403F" w:rsidRPr="00840C78">
        <w:rPr>
          <w:rFonts w:ascii="Book Antiqua" w:hAnsi="Book Antiqua" w:cs="Arial"/>
          <w:w w:val="119"/>
        </w:rPr>
        <w:t>t.</w:t>
      </w:r>
      <w:r>
        <w:rPr>
          <w:rFonts w:ascii="Book Antiqua" w:hAnsi="Book Antiqua" w:cs="Arial"/>
          <w:w w:val="101"/>
        </w:rPr>
        <w:t xml:space="preserve"> </w:t>
      </w:r>
      <w:r w:rsidR="0035403F" w:rsidRPr="00840C78">
        <w:rPr>
          <w:rFonts w:ascii="Book Antiqua" w:hAnsi="Book Antiqua" w:cs="Arial"/>
          <w:w w:val="101"/>
        </w:rPr>
        <w:t>Un</w:t>
      </w:r>
      <w:r w:rsidR="0035403F" w:rsidRPr="00840C78">
        <w:rPr>
          <w:rFonts w:ascii="Book Antiqua" w:hAnsi="Book Antiqua" w:cs="Arial"/>
        </w:rPr>
        <w:t xml:space="preserve"> </w:t>
      </w:r>
      <w:r w:rsidR="0035403F" w:rsidRPr="00840C78">
        <w:rPr>
          <w:rFonts w:ascii="Book Antiqua" w:hAnsi="Book Antiqua" w:cs="Arial"/>
          <w:w w:val="105"/>
        </w:rPr>
        <w:t>autr</w:t>
      </w:r>
      <w:r w:rsidR="0035403F" w:rsidRPr="00840C78">
        <w:rPr>
          <w:rFonts w:ascii="Book Antiqua" w:hAnsi="Book Antiqua" w:cs="Arial"/>
          <w:w w:val="79"/>
        </w:rPr>
        <w:t>e</w:t>
      </w:r>
      <w:r w:rsidR="0035403F" w:rsidRPr="00840C78">
        <w:rPr>
          <w:rFonts w:ascii="Book Antiqua" w:hAnsi="Book Antiqua" w:cs="Arial"/>
        </w:rPr>
        <w:t xml:space="preserve"> </w:t>
      </w:r>
      <w:r w:rsidR="0035403F" w:rsidRPr="00840C78">
        <w:rPr>
          <w:rFonts w:ascii="Book Antiqua" w:hAnsi="Book Antiqua" w:cs="Arial"/>
          <w:spacing w:val="-6"/>
          <w:w w:val="138"/>
        </w:rPr>
        <w:t>t</w:t>
      </w:r>
      <w:r w:rsidR="0035403F" w:rsidRPr="00840C78">
        <w:rPr>
          <w:rFonts w:ascii="Book Antiqua" w:hAnsi="Book Antiqua" w:cs="Arial"/>
          <w:w w:val="104"/>
        </w:rPr>
        <w:t>y</w:t>
      </w:r>
      <w:r w:rsidR="0035403F" w:rsidRPr="00840C78">
        <w:rPr>
          <w:rFonts w:ascii="Book Antiqua" w:hAnsi="Book Antiqua" w:cs="Arial"/>
          <w:spacing w:val="6"/>
          <w:w w:val="98"/>
        </w:rPr>
        <w:t>p</w:t>
      </w:r>
      <w:r w:rsidR="0035403F" w:rsidRPr="00840C78">
        <w:rPr>
          <w:rFonts w:ascii="Book Antiqua" w:hAnsi="Book Antiqua" w:cs="Arial"/>
          <w:w w:val="79"/>
        </w:rPr>
        <w:t>e</w:t>
      </w:r>
      <w:r w:rsidR="0035403F" w:rsidRPr="00840C78">
        <w:rPr>
          <w:rFonts w:ascii="Book Antiqua" w:hAnsi="Book Antiqua" w:cs="Arial"/>
        </w:rPr>
        <w:t xml:space="preserve"> </w:t>
      </w:r>
      <w:r w:rsidR="0035403F" w:rsidRPr="00840C78">
        <w:rPr>
          <w:rFonts w:ascii="Book Antiqua" w:hAnsi="Book Antiqua" w:cs="Arial"/>
          <w:w w:val="98"/>
        </w:rPr>
        <w:t>d</w:t>
      </w:r>
      <w:r w:rsidR="0035403F" w:rsidRPr="00840C78">
        <w:rPr>
          <w:rFonts w:ascii="Book Antiqua" w:hAnsi="Book Antiqua" w:cs="Arial"/>
          <w:w w:val="102"/>
        </w:rPr>
        <w:t>’ani</w:t>
      </w:r>
      <w:r w:rsidR="0035403F" w:rsidRPr="00840C78">
        <w:rPr>
          <w:rFonts w:ascii="Book Antiqua" w:hAnsi="Book Antiqua" w:cs="Arial"/>
          <w:w w:val="78"/>
        </w:rPr>
        <w:t>s</w:t>
      </w:r>
      <w:r w:rsidR="0035403F" w:rsidRPr="00840C78">
        <w:rPr>
          <w:rFonts w:ascii="Book Antiqua" w:hAnsi="Book Antiqua" w:cs="Arial"/>
          <w:w w:val="108"/>
        </w:rPr>
        <w:t>otr</w:t>
      </w:r>
      <w:r w:rsidR="0035403F" w:rsidRPr="00840C78">
        <w:rPr>
          <w:rFonts w:ascii="Book Antiqua" w:hAnsi="Book Antiqua" w:cs="Arial"/>
          <w:w w:val="93"/>
        </w:rPr>
        <w:t>opie</w:t>
      </w:r>
      <w:r w:rsidR="0035403F" w:rsidRPr="00840C78">
        <w:rPr>
          <w:rFonts w:ascii="Book Antiqua" w:hAnsi="Book Antiqua" w:cs="Arial"/>
        </w:rPr>
        <w:t xml:space="preserve"> </w:t>
      </w:r>
      <w:r w:rsidR="0035403F" w:rsidRPr="00840C78">
        <w:rPr>
          <w:rFonts w:ascii="Book Antiqua" w:hAnsi="Book Antiqua" w:cs="Arial"/>
          <w:w w:val="93"/>
        </w:rPr>
        <w:t xml:space="preserve">existe </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90"/>
        </w:rPr>
        <w:t>galeme</w:t>
      </w:r>
      <w:r w:rsidR="0035403F" w:rsidRPr="00840C78">
        <w:rPr>
          <w:rFonts w:ascii="Book Antiqua" w:hAnsi="Book Antiqua" w:cs="Arial"/>
          <w:spacing w:val="-6"/>
          <w:w w:val="98"/>
        </w:rPr>
        <w:t>n</w:t>
      </w:r>
      <w:r w:rsidR="0035403F" w:rsidRPr="00840C78">
        <w:rPr>
          <w:rFonts w:ascii="Book Antiqua" w:hAnsi="Book Antiqua" w:cs="Arial"/>
          <w:w w:val="138"/>
        </w:rPr>
        <w:t>t</w:t>
      </w:r>
      <w:r w:rsidR="0035403F" w:rsidRPr="00840C78">
        <w:rPr>
          <w:rFonts w:ascii="Book Antiqua" w:hAnsi="Book Antiqua" w:cs="Arial"/>
          <w:w w:val="99"/>
        </w:rPr>
        <w:t>,</w:t>
      </w:r>
      <w:r w:rsidR="0035403F" w:rsidRPr="00840C78">
        <w:rPr>
          <w:rFonts w:ascii="Book Antiqua" w:hAnsi="Book Antiqua" w:cs="Arial"/>
          <w:spacing w:val="-25"/>
        </w:rPr>
        <w:t xml:space="preserve"> </w:t>
      </w:r>
      <w:r w:rsidR="0035403F" w:rsidRPr="00840C78">
        <w:rPr>
          <w:rFonts w:ascii="Book Antiqua" w:hAnsi="Book Antiqua" w:cs="Arial"/>
          <w:w w:val="123"/>
        </w:rPr>
        <w:t>il</w:t>
      </w:r>
      <w:r w:rsidR="0035403F" w:rsidRPr="00840C78">
        <w:rPr>
          <w:rFonts w:ascii="Book Antiqua" w:hAnsi="Book Antiqua" w:cs="Arial"/>
        </w:rPr>
        <w:t xml:space="preserve"> </w:t>
      </w:r>
      <w:r w:rsidR="0035403F" w:rsidRPr="00840C78">
        <w:rPr>
          <w:rFonts w:ascii="Book Antiqua" w:hAnsi="Book Antiqua" w:cs="Arial"/>
          <w:w w:val="78"/>
        </w:rPr>
        <w:t>s</w:t>
      </w:r>
      <w:r w:rsidR="0035403F" w:rsidRPr="00840C78">
        <w:rPr>
          <w:rFonts w:ascii="Book Antiqua" w:hAnsi="Book Antiqua" w:cs="Arial"/>
          <w:w w:val="123"/>
        </w:rPr>
        <w:t>’</w:t>
      </w:r>
      <w:r w:rsidR="0035403F" w:rsidRPr="00840C78">
        <w:rPr>
          <w:rFonts w:ascii="Book Antiqua" w:hAnsi="Book Antiqua" w:cs="Arial"/>
          <w:w w:val="102"/>
        </w:rPr>
        <w:t>agit</w:t>
      </w:r>
      <w:r w:rsidR="0035403F" w:rsidRPr="00840C78">
        <w:rPr>
          <w:rFonts w:ascii="Book Antiqua" w:hAnsi="Book Antiqua" w:cs="Arial"/>
          <w:spacing w:val="-25"/>
        </w:rPr>
        <w:t xml:space="preserve"> </w:t>
      </w:r>
      <w:r w:rsidR="0035403F" w:rsidRPr="00840C78">
        <w:rPr>
          <w:rFonts w:ascii="Book Antiqua" w:hAnsi="Book Antiqua" w:cs="Arial"/>
          <w:w w:val="98"/>
        </w:rPr>
        <w:t>d</w:t>
      </w:r>
      <w:r w:rsidR="0035403F" w:rsidRPr="00840C78">
        <w:rPr>
          <w:rFonts w:ascii="Book Antiqua" w:hAnsi="Book Antiqua" w:cs="Arial"/>
          <w:w w:val="79"/>
        </w:rPr>
        <w:t>e</w:t>
      </w:r>
      <w:r w:rsidR="0035403F" w:rsidRPr="00840C78">
        <w:rPr>
          <w:rFonts w:ascii="Book Antiqua" w:hAnsi="Book Antiqua" w:cs="Arial"/>
          <w:spacing w:val="-25"/>
        </w:rPr>
        <w:t xml:space="preserve"> </w:t>
      </w:r>
      <w:r w:rsidR="0035403F" w:rsidRPr="00840C78">
        <w:rPr>
          <w:rFonts w:ascii="Book Antiqua" w:hAnsi="Book Antiqua" w:cs="Arial"/>
          <w:w w:val="102"/>
        </w:rPr>
        <w:t>l’an</w:t>
      </w:r>
      <w:r w:rsidR="0035403F" w:rsidRPr="00840C78">
        <w:rPr>
          <w:rFonts w:ascii="Book Antiqua" w:hAnsi="Book Antiqua" w:cs="Arial"/>
          <w:w w:val="92"/>
        </w:rPr>
        <w:t>is</w:t>
      </w:r>
      <w:r w:rsidR="0035403F" w:rsidRPr="00840C78">
        <w:rPr>
          <w:rFonts w:ascii="Book Antiqua" w:hAnsi="Book Antiqua" w:cs="Arial"/>
          <w:w w:val="108"/>
        </w:rPr>
        <w:t>otr</w:t>
      </w:r>
      <w:r w:rsidR="0035403F" w:rsidRPr="00840C78">
        <w:rPr>
          <w:rFonts w:ascii="Book Antiqua" w:hAnsi="Book Antiqua" w:cs="Arial"/>
          <w:w w:val="93"/>
        </w:rPr>
        <w:t>opie</w:t>
      </w:r>
      <w:r w:rsidR="0035403F" w:rsidRPr="00840C78">
        <w:rPr>
          <w:rFonts w:ascii="Book Antiqua" w:hAnsi="Book Antiqua" w:cs="Arial"/>
        </w:rPr>
        <w:t xml:space="preserve"> </w:t>
      </w:r>
      <w:r w:rsidR="0035403F" w:rsidRPr="00840C78">
        <w:rPr>
          <w:rFonts w:ascii="Book Antiqua" w:hAnsi="Book Antiqua" w:cs="Arial"/>
          <w:w w:val="101"/>
        </w:rPr>
        <w:t>circul</w:t>
      </w:r>
      <w:r w:rsidR="0035403F" w:rsidRPr="00840C78">
        <w:rPr>
          <w:rFonts w:ascii="Book Antiqua" w:hAnsi="Book Antiqua" w:cs="Arial"/>
          <w:w w:val="96"/>
        </w:rPr>
        <w:t>aire.</w:t>
      </w:r>
      <w:r w:rsidR="0035403F" w:rsidRPr="00840C78">
        <w:rPr>
          <w:rFonts w:ascii="Book Antiqua" w:hAnsi="Book Antiqua" w:cs="Arial"/>
          <w:w w:val="98"/>
        </w:rPr>
        <w:t>Dan</w:t>
      </w:r>
      <w:r w:rsidR="0035403F" w:rsidRPr="00840C78">
        <w:rPr>
          <w:rFonts w:ascii="Book Antiqua" w:hAnsi="Book Antiqua" w:cs="Arial"/>
          <w:w w:val="78"/>
        </w:rPr>
        <w:t>s</w:t>
      </w:r>
      <w:r w:rsidR="0035403F" w:rsidRPr="00840C78">
        <w:rPr>
          <w:rFonts w:ascii="Book Antiqua" w:hAnsi="Book Antiqua" w:cs="Arial"/>
          <w:spacing w:val="-25"/>
        </w:rPr>
        <w:t xml:space="preserve"> </w:t>
      </w:r>
      <w:r w:rsidR="0035403F" w:rsidRPr="00840C78">
        <w:rPr>
          <w:rFonts w:ascii="Book Antiqua" w:hAnsi="Book Antiqua" w:cs="Arial"/>
          <w:w w:val="91"/>
        </w:rPr>
        <w:t>le</w:t>
      </w:r>
      <w:r w:rsidR="0035403F" w:rsidRPr="00840C78">
        <w:rPr>
          <w:rFonts w:ascii="Book Antiqua" w:hAnsi="Book Antiqua" w:cs="Arial"/>
          <w:w w:val="78"/>
        </w:rPr>
        <w:t xml:space="preserve">s </w:t>
      </w:r>
      <w:r w:rsidR="0035403F" w:rsidRPr="00840C78">
        <w:rPr>
          <w:rFonts w:ascii="Book Antiqua" w:hAnsi="Book Antiqua" w:cs="Arial"/>
          <w:w w:val="102"/>
        </w:rPr>
        <w:t>ma</w:t>
      </w:r>
      <w:r w:rsidR="0035403F" w:rsidRPr="00840C78">
        <w:rPr>
          <w:rFonts w:ascii="Book Antiqua" w:hAnsi="Book Antiqua" w:cs="Arial"/>
          <w:spacing w:val="-6"/>
          <w:w w:val="102"/>
        </w:rPr>
        <w:t>t</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116"/>
        </w:rPr>
        <w:t>r</w:t>
      </w:r>
      <w:r w:rsidR="0035403F" w:rsidRPr="00840C78">
        <w:rPr>
          <w:rFonts w:ascii="Book Antiqua" w:hAnsi="Book Antiqua" w:cs="Arial"/>
        </w:rPr>
        <w:t>iaux</w:t>
      </w:r>
      <w:r w:rsidR="0035403F" w:rsidRPr="00840C78">
        <w:rPr>
          <w:rFonts w:ascii="Book Antiqua" w:hAnsi="Book Antiqua" w:cs="Arial"/>
          <w:spacing w:val="7"/>
        </w:rPr>
        <w:t xml:space="preserve"> </w:t>
      </w:r>
      <w:r w:rsidR="0035403F" w:rsidRPr="00840C78">
        <w:rPr>
          <w:rFonts w:ascii="Book Antiqua" w:hAnsi="Book Antiqua" w:cs="Arial"/>
          <w:w w:val="99"/>
        </w:rPr>
        <w:t>ani</w:t>
      </w:r>
      <w:r w:rsidR="0035403F" w:rsidRPr="00840C78">
        <w:rPr>
          <w:rFonts w:ascii="Book Antiqua" w:hAnsi="Book Antiqua" w:cs="Arial"/>
          <w:w w:val="78"/>
        </w:rPr>
        <w:t>s</w:t>
      </w:r>
      <w:r w:rsidR="0035403F" w:rsidRPr="00840C78">
        <w:rPr>
          <w:rFonts w:ascii="Book Antiqua" w:hAnsi="Book Antiqua" w:cs="Arial"/>
          <w:w w:val="108"/>
        </w:rPr>
        <w:t>otr</w:t>
      </w:r>
      <w:r w:rsidR="0035403F" w:rsidRPr="00840C78">
        <w:rPr>
          <w:rFonts w:ascii="Book Antiqua" w:hAnsi="Book Antiqua" w:cs="Arial"/>
          <w:w w:val="94"/>
        </w:rPr>
        <w:t>o</w:t>
      </w:r>
      <w:r w:rsidR="0035403F" w:rsidRPr="00840C78">
        <w:rPr>
          <w:rFonts w:ascii="Book Antiqua" w:hAnsi="Book Antiqua" w:cs="Arial"/>
          <w:spacing w:val="6"/>
          <w:w w:val="94"/>
        </w:rPr>
        <w:t>p</w:t>
      </w:r>
      <w:r w:rsidR="0035403F" w:rsidRPr="00840C78">
        <w:rPr>
          <w:rFonts w:ascii="Book Antiqua" w:hAnsi="Book Antiqua" w:cs="Arial"/>
          <w:w w:val="78"/>
        </w:rPr>
        <w:t>es</w:t>
      </w:r>
      <w:r w:rsidR="0035403F" w:rsidRPr="00840C78">
        <w:rPr>
          <w:rFonts w:ascii="Book Antiqua" w:hAnsi="Book Antiqua" w:cs="Arial"/>
          <w:spacing w:val="8"/>
        </w:rPr>
        <w:t xml:space="preserve"> </w:t>
      </w:r>
      <w:r w:rsidR="0035403F" w:rsidRPr="00840C78">
        <w:rPr>
          <w:rFonts w:ascii="Book Antiqua" w:hAnsi="Book Antiqua" w:cs="Arial"/>
          <w:w w:val="88"/>
        </w:rPr>
        <w:t>c</w:t>
      </w:r>
      <w:r w:rsidR="0035403F" w:rsidRPr="00840C78">
        <w:rPr>
          <w:rFonts w:ascii="Book Antiqua" w:hAnsi="Book Antiqua" w:cs="Arial"/>
          <w:w w:val="123"/>
        </w:rPr>
        <w:t>i</w:t>
      </w:r>
      <w:r w:rsidR="0035403F" w:rsidRPr="00840C78">
        <w:rPr>
          <w:rFonts w:ascii="Book Antiqua" w:hAnsi="Book Antiqua" w:cs="Arial"/>
          <w:w w:val="99"/>
        </w:rPr>
        <w:t>rc</w:t>
      </w:r>
      <w:r w:rsidR="0035403F" w:rsidRPr="00840C78">
        <w:rPr>
          <w:rFonts w:ascii="Book Antiqua" w:hAnsi="Book Antiqua" w:cs="Arial"/>
          <w:w w:val="98"/>
        </w:rPr>
        <w:t>u</w:t>
      </w:r>
      <w:r w:rsidR="0035403F" w:rsidRPr="00840C78">
        <w:rPr>
          <w:rFonts w:ascii="Book Antiqua" w:hAnsi="Book Antiqua" w:cs="Arial"/>
          <w:w w:val="107"/>
        </w:rPr>
        <w:t>lair</w:t>
      </w:r>
      <w:r w:rsidR="0035403F" w:rsidRPr="00840C78">
        <w:rPr>
          <w:rFonts w:ascii="Book Antiqua" w:hAnsi="Book Antiqua" w:cs="Arial"/>
          <w:w w:val="79"/>
        </w:rPr>
        <w:t>e</w:t>
      </w:r>
      <w:r w:rsidR="0035403F" w:rsidRPr="00840C78">
        <w:rPr>
          <w:rFonts w:ascii="Book Antiqua" w:hAnsi="Book Antiqua" w:cs="Arial"/>
          <w:w w:val="85"/>
        </w:rPr>
        <w:t>s,</w:t>
      </w:r>
      <w:r w:rsidR="0035403F" w:rsidRPr="00840C78">
        <w:rPr>
          <w:rFonts w:ascii="Book Antiqua" w:hAnsi="Book Antiqua" w:cs="Arial"/>
          <w:spacing w:val="8"/>
        </w:rPr>
        <w:t xml:space="preserve"> </w:t>
      </w:r>
      <w:r w:rsidR="0035403F" w:rsidRPr="00840C78">
        <w:rPr>
          <w:rFonts w:ascii="Book Antiqua" w:hAnsi="Book Antiqua" w:cs="Arial"/>
          <w:w w:val="86"/>
        </w:rPr>
        <w:t>seules</w:t>
      </w:r>
      <w:r w:rsidR="0035403F" w:rsidRPr="00840C78">
        <w:rPr>
          <w:rFonts w:ascii="Book Antiqua" w:hAnsi="Book Antiqua" w:cs="Arial"/>
          <w:spacing w:val="8"/>
        </w:rPr>
        <w:t xml:space="preserve"> </w:t>
      </w:r>
      <w:r w:rsidR="0035403F" w:rsidRPr="00840C78">
        <w:rPr>
          <w:rFonts w:ascii="Book Antiqua" w:hAnsi="Book Antiqua" w:cs="Arial"/>
          <w:w w:val="86"/>
        </w:rPr>
        <w:t>les</w:t>
      </w:r>
      <w:r w:rsidR="0035403F" w:rsidRPr="00840C78">
        <w:rPr>
          <w:rFonts w:ascii="Book Antiqua" w:hAnsi="Book Antiqua" w:cs="Arial"/>
          <w:spacing w:val="8"/>
        </w:rPr>
        <w:t xml:space="preserve"> </w:t>
      </w:r>
      <w:r w:rsidR="0035403F" w:rsidRPr="00840C78">
        <w:rPr>
          <w:rFonts w:ascii="Book Antiqua" w:hAnsi="Book Antiqua" w:cs="Arial"/>
          <w:w w:val="89"/>
        </w:rPr>
        <w:t>ondes</w:t>
      </w:r>
      <w:r w:rsidR="0035403F" w:rsidRPr="00840C78">
        <w:rPr>
          <w:rFonts w:ascii="Book Antiqua" w:hAnsi="Book Antiqua" w:cs="Arial"/>
          <w:spacing w:val="8"/>
        </w:rPr>
        <w:t xml:space="preserve"> </w:t>
      </w:r>
      <w:r w:rsidR="0035403F" w:rsidRPr="00840C78">
        <w:rPr>
          <w:rFonts w:ascii="Book Antiqua" w:hAnsi="Book Antiqua" w:cs="Arial"/>
          <w:w w:val="103"/>
        </w:rPr>
        <w:t>opt</w:t>
      </w:r>
      <w:r w:rsidR="0035403F" w:rsidRPr="00840C78">
        <w:rPr>
          <w:rFonts w:ascii="Book Antiqua" w:hAnsi="Book Antiqua" w:cs="Arial"/>
          <w:w w:val="91"/>
        </w:rPr>
        <w:t>iques</w:t>
      </w:r>
      <w:r w:rsidR="0035403F" w:rsidRPr="00840C78">
        <w:rPr>
          <w:rFonts w:ascii="Book Antiqua" w:hAnsi="Book Antiqua" w:cs="Arial"/>
          <w:spacing w:val="8"/>
        </w:rPr>
        <w:t xml:space="preserve"> </w:t>
      </w:r>
      <w:r w:rsidR="0035403F" w:rsidRPr="00840C78">
        <w:rPr>
          <w:rFonts w:ascii="Book Antiqua" w:hAnsi="Book Antiqua" w:cs="Arial"/>
          <w:spacing w:val="6"/>
          <w:w w:val="98"/>
        </w:rPr>
        <w:t>p</w:t>
      </w:r>
      <w:r w:rsidR="0035403F" w:rsidRPr="00840C78">
        <w:rPr>
          <w:rFonts w:ascii="Book Antiqua" w:hAnsi="Book Antiqua" w:cs="Arial"/>
          <w:w w:val="97"/>
        </w:rPr>
        <w:t>olari</w:t>
      </w:r>
      <w:r w:rsidR="0035403F" w:rsidRPr="00840C78">
        <w:rPr>
          <w:rFonts w:ascii="Book Antiqua" w:hAnsi="Book Antiqua" w:cs="Arial"/>
          <w:spacing w:val="-6"/>
          <w:w w:val="97"/>
        </w:rPr>
        <w:t>s</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78"/>
        </w:rPr>
        <w:t>es</w:t>
      </w:r>
      <w:r w:rsidR="0035403F" w:rsidRPr="00840C78">
        <w:rPr>
          <w:rFonts w:ascii="Book Antiqua" w:hAnsi="Book Antiqua" w:cs="Arial"/>
          <w:spacing w:val="8"/>
        </w:rPr>
        <w:t xml:space="preserve"> </w:t>
      </w:r>
      <w:r w:rsidR="0035403F" w:rsidRPr="00840C78">
        <w:rPr>
          <w:rFonts w:ascii="Book Antiqua" w:hAnsi="Book Antiqua" w:cs="Arial"/>
        </w:rPr>
        <w:t>circulai</w:t>
      </w:r>
      <w:r w:rsidR="0035403F" w:rsidRPr="00840C78">
        <w:rPr>
          <w:rFonts w:ascii="Book Antiqua" w:hAnsi="Book Antiqua" w:cs="Arial"/>
          <w:w w:val="93"/>
        </w:rPr>
        <w:t>reme</w:t>
      </w:r>
      <w:r w:rsidR="0035403F" w:rsidRPr="00840C78">
        <w:rPr>
          <w:rFonts w:ascii="Book Antiqua" w:hAnsi="Book Antiqua" w:cs="Arial"/>
          <w:spacing w:val="-6"/>
          <w:w w:val="93"/>
        </w:rPr>
        <w:t>n</w:t>
      </w:r>
      <w:r w:rsidR="0035403F" w:rsidRPr="00840C78">
        <w:rPr>
          <w:rFonts w:ascii="Book Antiqua" w:hAnsi="Book Antiqua" w:cs="Arial"/>
          <w:w w:val="138"/>
        </w:rPr>
        <w:t>t</w:t>
      </w:r>
      <w:r w:rsidR="0035403F" w:rsidRPr="00840C78">
        <w:rPr>
          <w:rFonts w:ascii="Book Antiqua" w:hAnsi="Book Antiqua" w:cs="Arial"/>
          <w:spacing w:val="8"/>
        </w:rPr>
        <w:t xml:space="preserve"> </w:t>
      </w:r>
      <w:r w:rsidR="0035403F" w:rsidRPr="00840C78">
        <w:rPr>
          <w:rFonts w:ascii="Book Antiqua" w:hAnsi="Book Antiqua" w:cs="Arial"/>
          <w:spacing w:val="6"/>
          <w:w w:val="98"/>
        </w:rPr>
        <w:t>p</w:t>
      </w:r>
      <w:r w:rsidR="0035403F" w:rsidRPr="00840C78">
        <w:rPr>
          <w:rFonts w:ascii="Book Antiqua" w:hAnsi="Book Antiqua" w:cs="Arial"/>
          <w:w w:val="93"/>
        </w:rPr>
        <w:t>eu</w:t>
      </w:r>
      <w:r w:rsidR="0035403F" w:rsidRPr="00840C78">
        <w:rPr>
          <w:rFonts w:ascii="Book Antiqua" w:hAnsi="Book Antiqua" w:cs="Arial"/>
          <w:spacing w:val="-6"/>
          <w:w w:val="93"/>
        </w:rPr>
        <w:t>v</w:t>
      </w:r>
      <w:r w:rsidR="0035403F" w:rsidRPr="00840C78">
        <w:rPr>
          <w:rFonts w:ascii="Book Antiqua" w:hAnsi="Book Antiqua" w:cs="Arial"/>
          <w:w w:val="89"/>
        </w:rPr>
        <w:t>e</w:t>
      </w:r>
      <w:r w:rsidR="0035403F" w:rsidRPr="00840C78">
        <w:rPr>
          <w:rFonts w:ascii="Book Antiqua" w:hAnsi="Book Antiqua" w:cs="Arial"/>
          <w:spacing w:val="-6"/>
          <w:w w:val="89"/>
        </w:rPr>
        <w:t>n</w:t>
      </w:r>
      <w:r w:rsidR="0035403F" w:rsidRPr="00840C78">
        <w:rPr>
          <w:rFonts w:ascii="Book Antiqua" w:hAnsi="Book Antiqua" w:cs="Arial"/>
          <w:w w:val="138"/>
        </w:rPr>
        <w:t xml:space="preserve">t </w:t>
      </w:r>
      <w:r w:rsidR="0035403F" w:rsidRPr="00840C78">
        <w:rPr>
          <w:rFonts w:ascii="Book Antiqua" w:hAnsi="Book Antiqua" w:cs="Arial"/>
          <w:w w:val="78"/>
        </w:rPr>
        <w:t>se</w:t>
      </w:r>
      <w:r w:rsidR="0035403F" w:rsidRPr="00840C78">
        <w:rPr>
          <w:rFonts w:ascii="Book Antiqua" w:hAnsi="Book Antiqua" w:cs="Arial"/>
          <w:spacing w:val="6"/>
        </w:rPr>
        <w:t xml:space="preserve"> </w:t>
      </w:r>
      <w:r w:rsidR="0035403F" w:rsidRPr="00840C78">
        <w:rPr>
          <w:rFonts w:ascii="Book Antiqua" w:hAnsi="Book Antiqua" w:cs="Arial"/>
          <w:w w:val="105"/>
        </w:rPr>
        <w:t>pr</w:t>
      </w:r>
      <w:r w:rsidR="0035403F" w:rsidRPr="00840C78">
        <w:rPr>
          <w:rFonts w:ascii="Book Antiqua" w:hAnsi="Book Antiqua" w:cs="Arial"/>
          <w:w w:val="92"/>
        </w:rPr>
        <w:t>opager</w:t>
      </w:r>
      <w:r w:rsidR="0035403F" w:rsidRPr="00840C78">
        <w:rPr>
          <w:rFonts w:ascii="Book Antiqua" w:hAnsi="Book Antiqua" w:cs="Arial"/>
          <w:spacing w:val="6"/>
        </w:rPr>
        <w:t xml:space="preserve"> </w:t>
      </w:r>
      <w:r w:rsidR="0035403F" w:rsidRPr="00840C78">
        <w:rPr>
          <w:rFonts w:ascii="Book Antiqua" w:hAnsi="Book Antiqua" w:cs="Arial"/>
          <w:w w:val="78"/>
        </w:rPr>
        <w:t>s</w:t>
      </w:r>
      <w:r w:rsidR="0035403F" w:rsidRPr="00840C78">
        <w:rPr>
          <w:rFonts w:ascii="Book Antiqua" w:hAnsi="Book Antiqua" w:cs="Arial"/>
          <w:w w:val="94"/>
        </w:rPr>
        <w:t>an</w:t>
      </w:r>
      <w:r w:rsidR="0035403F" w:rsidRPr="00840C78">
        <w:rPr>
          <w:rFonts w:ascii="Book Antiqua" w:hAnsi="Book Antiqua" w:cs="Arial"/>
          <w:w w:val="78"/>
        </w:rPr>
        <w:t>s</w:t>
      </w:r>
      <w:r w:rsidR="0035403F" w:rsidRPr="00840C78">
        <w:rPr>
          <w:rFonts w:ascii="Book Antiqua" w:hAnsi="Book Antiqua" w:cs="Arial"/>
          <w:spacing w:val="6"/>
        </w:rPr>
        <w:t xml:space="preserve"> </w:t>
      </w:r>
      <w:r w:rsidR="0035403F" w:rsidRPr="00840C78">
        <w:rPr>
          <w:rFonts w:ascii="Book Antiqua" w:hAnsi="Book Antiqua" w:cs="Arial"/>
          <w:w w:val="99"/>
        </w:rPr>
        <w:t>m</w:t>
      </w:r>
      <w:r w:rsidR="0035403F" w:rsidRPr="00840C78">
        <w:rPr>
          <w:rFonts w:ascii="Book Antiqua" w:hAnsi="Book Antiqua" w:cs="Arial"/>
          <w:spacing w:val="6"/>
          <w:w w:val="89"/>
        </w:rPr>
        <w:t>o</w:t>
      </w:r>
      <w:r w:rsidR="0035403F" w:rsidRPr="00840C78">
        <w:rPr>
          <w:rFonts w:ascii="Book Antiqua" w:hAnsi="Book Antiqua" w:cs="Arial"/>
          <w:w w:val="107"/>
        </w:rPr>
        <w:t>difi</w:t>
      </w:r>
      <w:r w:rsidR="0035403F" w:rsidRPr="00840C78">
        <w:rPr>
          <w:rFonts w:ascii="Book Antiqua" w:hAnsi="Book Antiqua" w:cs="Arial"/>
          <w:w w:val="88"/>
        </w:rPr>
        <w:t>c</w:t>
      </w:r>
      <w:r w:rsidR="0035403F" w:rsidRPr="00840C78">
        <w:rPr>
          <w:rFonts w:ascii="Book Antiqua" w:hAnsi="Book Antiqua" w:cs="Arial"/>
          <w:w w:val="109"/>
        </w:rPr>
        <w:t>ati</w:t>
      </w:r>
      <w:r w:rsidR="0035403F" w:rsidRPr="00840C78">
        <w:rPr>
          <w:rFonts w:ascii="Book Antiqua" w:hAnsi="Book Antiqua" w:cs="Arial"/>
          <w:w w:val="94"/>
        </w:rPr>
        <w:t>on</w:t>
      </w:r>
      <w:r w:rsidR="0035403F" w:rsidRPr="00840C78">
        <w:rPr>
          <w:rFonts w:ascii="Book Antiqua" w:hAnsi="Book Antiqua" w:cs="Arial"/>
          <w:spacing w:val="6"/>
        </w:rPr>
        <w:t xml:space="preserve"> </w:t>
      </w:r>
      <w:r w:rsidR="0035403F" w:rsidRPr="00840C78">
        <w:rPr>
          <w:rFonts w:ascii="Book Antiqua" w:hAnsi="Book Antiqua" w:cs="Arial"/>
          <w:w w:val="89"/>
        </w:rPr>
        <w:t>de</w:t>
      </w:r>
      <w:r w:rsidR="0035403F" w:rsidRPr="00840C78">
        <w:rPr>
          <w:rFonts w:ascii="Book Antiqua" w:hAnsi="Book Antiqua" w:cs="Arial"/>
          <w:spacing w:val="6"/>
        </w:rPr>
        <w:t xml:space="preserve"> </w:t>
      </w:r>
      <w:r w:rsidR="0035403F" w:rsidRPr="00840C78">
        <w:rPr>
          <w:rFonts w:ascii="Book Antiqua" w:hAnsi="Book Antiqua" w:cs="Arial"/>
          <w:w w:val="123"/>
        </w:rPr>
        <w:t>l</w:t>
      </w:r>
      <w:r w:rsidR="0035403F" w:rsidRPr="00840C78">
        <w:rPr>
          <w:rFonts w:ascii="Book Antiqua" w:hAnsi="Book Antiqua" w:cs="Arial"/>
          <w:w w:val="79"/>
        </w:rPr>
        <w:t>e</w:t>
      </w:r>
      <w:r w:rsidR="0035403F" w:rsidRPr="00840C78">
        <w:rPr>
          <w:rFonts w:ascii="Book Antiqua" w:hAnsi="Book Antiqua" w:cs="Arial"/>
          <w:w w:val="98"/>
        </w:rPr>
        <w:t>u</w:t>
      </w:r>
      <w:r w:rsidR="0035403F" w:rsidRPr="00840C78">
        <w:rPr>
          <w:rFonts w:ascii="Book Antiqua" w:hAnsi="Book Antiqua" w:cs="Arial"/>
          <w:w w:val="116"/>
        </w:rPr>
        <w:t>r</w:t>
      </w:r>
      <w:r w:rsidR="0035403F" w:rsidRPr="00840C78">
        <w:rPr>
          <w:rFonts w:ascii="Book Antiqua" w:hAnsi="Book Antiqua" w:cs="Arial"/>
        </w:rPr>
        <w:t xml:space="preserve"> </w:t>
      </w:r>
      <w:r w:rsidR="0035403F" w:rsidRPr="00840C78">
        <w:rPr>
          <w:rFonts w:ascii="Book Antiqua" w:hAnsi="Book Antiqua" w:cs="Arial"/>
          <w:spacing w:val="-103"/>
          <w:w w:val="148"/>
        </w:rPr>
        <w:t>´</w:t>
      </w:r>
      <w:r w:rsidR="0035403F" w:rsidRPr="00840C78">
        <w:rPr>
          <w:rFonts w:ascii="Book Antiqua" w:hAnsi="Book Antiqua" w:cs="Arial"/>
          <w:w w:val="79"/>
        </w:rPr>
        <w:t>e</w:t>
      </w:r>
      <w:r w:rsidR="0035403F" w:rsidRPr="00840C78">
        <w:rPr>
          <w:rFonts w:ascii="Book Antiqua" w:hAnsi="Book Antiqua" w:cs="Arial"/>
          <w:w w:val="114"/>
        </w:rPr>
        <w:t>tat</w:t>
      </w:r>
      <w:r w:rsidR="0035403F" w:rsidRPr="00840C78">
        <w:rPr>
          <w:rFonts w:ascii="Book Antiqua" w:hAnsi="Book Antiqua" w:cs="Arial"/>
          <w:spacing w:val="6"/>
        </w:rPr>
        <w:t xml:space="preserve"> </w:t>
      </w:r>
      <w:r w:rsidR="0035403F" w:rsidRPr="00840C78">
        <w:rPr>
          <w:rFonts w:ascii="Book Antiqua" w:hAnsi="Book Antiqua" w:cs="Arial"/>
          <w:w w:val="89"/>
        </w:rPr>
        <w:t>de</w:t>
      </w:r>
      <w:r w:rsidR="0035403F" w:rsidRPr="00840C78">
        <w:rPr>
          <w:rFonts w:ascii="Book Antiqua" w:hAnsi="Book Antiqua" w:cs="Arial"/>
          <w:spacing w:val="6"/>
        </w:rPr>
        <w:t xml:space="preserve"> </w:t>
      </w:r>
      <w:r w:rsidR="0035403F" w:rsidRPr="00840C78">
        <w:rPr>
          <w:rFonts w:ascii="Book Antiqua" w:hAnsi="Book Antiqua" w:cs="Arial"/>
          <w:spacing w:val="6"/>
          <w:w w:val="98"/>
        </w:rPr>
        <w:t>p</w:t>
      </w:r>
      <w:r w:rsidR="0035403F" w:rsidRPr="00840C78">
        <w:rPr>
          <w:rFonts w:ascii="Book Antiqua" w:hAnsi="Book Antiqua" w:cs="Arial"/>
          <w:w w:val="99"/>
        </w:rPr>
        <w:t>olarisation.</w:t>
      </w:r>
      <w:r w:rsidR="0035403F" w:rsidRPr="00840C78">
        <w:rPr>
          <w:rFonts w:ascii="Book Antiqua" w:hAnsi="Book Antiqua" w:cs="Arial"/>
          <w:spacing w:val="6"/>
        </w:rPr>
        <w:t xml:space="preserve"> </w:t>
      </w:r>
    </w:p>
    <w:p w:rsidR="005334D5" w:rsidRPr="00840C78" w:rsidRDefault="005334D5" w:rsidP="00C94A9A">
      <w:pPr>
        <w:widowControl w:val="0"/>
        <w:tabs>
          <w:tab w:val="left" w:pos="840"/>
        </w:tabs>
        <w:autoSpaceDE w:val="0"/>
        <w:autoSpaceDN w:val="0"/>
        <w:bidi w:val="0"/>
        <w:adjustRightInd w:val="0"/>
        <w:spacing w:line="360" w:lineRule="auto"/>
        <w:ind w:left="120" w:right="-20"/>
        <w:jc w:val="both"/>
        <w:rPr>
          <w:rFonts w:ascii="Book Antiqua" w:hAnsi="Book Antiqua" w:cs="Arial"/>
        </w:rPr>
      </w:pPr>
      <w:r w:rsidRPr="00840C78">
        <w:rPr>
          <w:rFonts w:ascii="Book Antiqua" w:hAnsi="Book Antiqua" w:cs="Arial"/>
          <w:w w:val="103"/>
        </w:rPr>
        <w:t>1</w:t>
      </w:r>
      <w:r w:rsidRPr="00840C78">
        <w:rPr>
          <w:rFonts w:ascii="Book Antiqua" w:hAnsi="Book Antiqua" w:cs="Arial"/>
          <w:w w:val="107"/>
        </w:rPr>
        <w:t>.4</w:t>
      </w:r>
      <w:r w:rsidRPr="00C378F0">
        <w:rPr>
          <w:rFonts w:ascii="Book Antiqua" w:hAnsi="Book Antiqua" w:cs="Arial"/>
          <w:sz w:val="20"/>
          <w:szCs w:val="20"/>
        </w:rPr>
        <w:tab/>
      </w:r>
      <w:r w:rsidRPr="00840C78">
        <w:rPr>
          <w:rFonts w:ascii="Book Antiqua" w:hAnsi="Book Antiqua" w:cs="Arial"/>
          <w:b/>
          <w:w w:val="130"/>
        </w:rPr>
        <w:t>L’</w:t>
      </w:r>
      <w:r w:rsidRPr="00840C78">
        <w:rPr>
          <w:rFonts w:ascii="Book Antiqua" w:hAnsi="Book Antiqua" w:cs="Arial"/>
          <w:b/>
          <w:w w:val="103"/>
        </w:rPr>
        <w:t>effe</w:t>
      </w:r>
      <w:r w:rsidRPr="00840C78">
        <w:rPr>
          <w:rFonts w:ascii="Book Antiqua" w:hAnsi="Book Antiqua" w:cs="Arial"/>
          <w:b/>
          <w:w w:val="161"/>
        </w:rPr>
        <w:t>t</w:t>
      </w:r>
      <w:r w:rsidRPr="00840C78">
        <w:rPr>
          <w:rFonts w:ascii="Book Antiqua" w:hAnsi="Book Antiqua" w:cs="Arial"/>
          <w:b/>
          <w:spacing w:val="23"/>
        </w:rPr>
        <w:t xml:space="preserve"> </w:t>
      </w:r>
      <w:r w:rsidRPr="00840C78">
        <w:rPr>
          <w:rFonts w:ascii="Book Antiqua" w:hAnsi="Book Antiqua" w:cs="Arial"/>
          <w:b/>
          <w:spacing w:val="-154"/>
          <w:w w:val="172"/>
        </w:rPr>
        <w:t>´</w:t>
      </w:r>
      <w:r w:rsidRPr="00840C78">
        <w:rPr>
          <w:rFonts w:ascii="Book Antiqua" w:hAnsi="Book Antiqua" w:cs="Arial"/>
          <w:b/>
          <w:w w:val="94"/>
        </w:rPr>
        <w:t>e</w:t>
      </w:r>
      <w:r w:rsidRPr="00840C78">
        <w:rPr>
          <w:rFonts w:ascii="Book Antiqua" w:hAnsi="Book Antiqua" w:cs="Arial"/>
          <w:b/>
          <w:w w:val="116"/>
        </w:rPr>
        <w:t>lect</w:t>
      </w:r>
      <w:r w:rsidRPr="00840C78">
        <w:rPr>
          <w:rFonts w:ascii="Book Antiqua" w:hAnsi="Book Antiqua" w:cs="Arial"/>
          <w:b/>
          <w:w w:val="117"/>
        </w:rPr>
        <w:t>ro</w:t>
      </w:r>
      <w:r w:rsidRPr="00840C78">
        <w:rPr>
          <w:rFonts w:ascii="Book Antiqua" w:hAnsi="Book Antiqua" w:cs="Arial"/>
          <w:b/>
          <w:w w:val="119"/>
        </w:rPr>
        <w:t>opt</w:t>
      </w:r>
      <w:r w:rsidRPr="00840C78">
        <w:rPr>
          <w:rFonts w:ascii="Book Antiqua" w:hAnsi="Book Antiqua" w:cs="Arial"/>
          <w:b/>
          <w:w w:val="110"/>
        </w:rPr>
        <w:t>ique</w:t>
      </w:r>
      <w:r w:rsidRPr="00840C78">
        <w:rPr>
          <w:rFonts w:ascii="Book Antiqua" w:hAnsi="Book Antiqua" w:cs="Arial"/>
          <w:b/>
          <w:spacing w:val="30"/>
        </w:rPr>
        <w:t xml:space="preserve"> </w:t>
      </w:r>
      <w:r w:rsidRPr="00840C78">
        <w:rPr>
          <w:rFonts w:ascii="Book Antiqua" w:hAnsi="Book Antiqua" w:cs="Arial"/>
          <w:b/>
          <w:w w:val="144"/>
        </w:rPr>
        <w:t>l</w:t>
      </w:r>
      <w:r w:rsidRPr="00840C78">
        <w:rPr>
          <w:rFonts w:ascii="Book Antiqua" w:hAnsi="Book Antiqua" w:cs="Arial"/>
          <w:b/>
          <w:w w:val="123"/>
        </w:rPr>
        <w:t>i</w:t>
      </w:r>
      <w:r w:rsidRPr="00840C78">
        <w:rPr>
          <w:rFonts w:ascii="Book Antiqua" w:hAnsi="Book Antiqua" w:cs="Arial"/>
          <w:b/>
          <w:spacing w:val="-7"/>
          <w:w w:val="123"/>
        </w:rPr>
        <w:t>n</w:t>
      </w:r>
      <w:r w:rsidRPr="00840C78">
        <w:rPr>
          <w:rFonts w:ascii="Book Antiqua" w:hAnsi="Book Antiqua" w:cs="Arial"/>
          <w:b/>
          <w:spacing w:val="-154"/>
          <w:w w:val="172"/>
        </w:rPr>
        <w:t>´</w:t>
      </w:r>
      <w:r w:rsidRPr="00840C78">
        <w:rPr>
          <w:rFonts w:ascii="Book Antiqua" w:hAnsi="Book Antiqua" w:cs="Arial"/>
          <w:b/>
          <w:w w:val="94"/>
        </w:rPr>
        <w:t>e</w:t>
      </w:r>
      <w:r w:rsidRPr="00840C78">
        <w:rPr>
          <w:rFonts w:ascii="Book Antiqua" w:hAnsi="Book Antiqua" w:cs="Arial"/>
          <w:b/>
          <w:w w:val="121"/>
        </w:rPr>
        <w:t>air</w:t>
      </w:r>
      <w:r w:rsidRPr="00840C78">
        <w:rPr>
          <w:rFonts w:ascii="Book Antiqua" w:hAnsi="Book Antiqua" w:cs="Arial"/>
          <w:b/>
          <w:w w:val="94"/>
        </w:rPr>
        <w:t>e</w:t>
      </w:r>
    </w:p>
    <w:p w:rsidR="00977995" w:rsidRPr="00840C78" w:rsidRDefault="005334D5" w:rsidP="00840C78">
      <w:pPr>
        <w:widowControl w:val="0"/>
        <w:autoSpaceDE w:val="0"/>
        <w:autoSpaceDN w:val="0"/>
        <w:bidi w:val="0"/>
        <w:adjustRightInd w:val="0"/>
        <w:spacing w:line="360" w:lineRule="auto"/>
        <w:ind w:left="120" w:right="95" w:firstLine="339"/>
        <w:jc w:val="both"/>
        <w:rPr>
          <w:rFonts w:ascii="Book Antiqua" w:hAnsi="Book Antiqua" w:cs="Arial"/>
        </w:rPr>
      </w:pPr>
      <w:r w:rsidRPr="00840C78">
        <w:rPr>
          <w:rFonts w:ascii="Book Antiqua" w:hAnsi="Book Antiqua" w:cs="Arial"/>
          <w:spacing w:val="-6"/>
          <w:w w:val="101"/>
        </w:rPr>
        <w:t>P</w:t>
      </w:r>
      <w:r w:rsidRPr="00840C78">
        <w:rPr>
          <w:rFonts w:ascii="Book Antiqua" w:hAnsi="Book Antiqua" w:cs="Arial"/>
          <w:w w:val="94"/>
        </w:rPr>
        <w:t>ou</w:t>
      </w:r>
      <w:r w:rsidRPr="00840C78">
        <w:rPr>
          <w:rFonts w:ascii="Book Antiqua" w:hAnsi="Book Antiqua" w:cs="Arial"/>
          <w:w w:val="116"/>
        </w:rPr>
        <w:t>r</w:t>
      </w:r>
      <w:r w:rsidRPr="00840C78">
        <w:rPr>
          <w:rFonts w:ascii="Book Antiqua" w:hAnsi="Book Antiqua" w:cs="Arial"/>
          <w:spacing w:val="30"/>
        </w:rPr>
        <w:t xml:space="preserve"> </w:t>
      </w:r>
      <w:r w:rsidRPr="00840C78">
        <w:rPr>
          <w:rFonts w:ascii="Book Antiqua" w:hAnsi="Book Antiqua" w:cs="Arial"/>
          <w:w w:val="88"/>
        </w:rPr>
        <w:t>c</w:t>
      </w:r>
      <w:r w:rsidRPr="00840C78">
        <w:rPr>
          <w:rFonts w:ascii="Book Antiqua" w:hAnsi="Book Antiqua" w:cs="Arial"/>
          <w:w w:val="101"/>
        </w:rPr>
        <w:t>ertain</w:t>
      </w:r>
      <w:r w:rsidRPr="00840C78">
        <w:rPr>
          <w:rFonts w:ascii="Book Antiqua" w:hAnsi="Book Antiqua" w:cs="Arial"/>
          <w:w w:val="78"/>
        </w:rPr>
        <w:t>s</w:t>
      </w:r>
      <w:r w:rsidRPr="00840C78">
        <w:rPr>
          <w:rFonts w:ascii="Book Antiqua" w:hAnsi="Book Antiqua" w:cs="Arial"/>
          <w:spacing w:val="30"/>
        </w:rPr>
        <w:t xml:space="preserve"> </w:t>
      </w:r>
      <w:r w:rsidRPr="00840C78">
        <w:rPr>
          <w:rFonts w:ascii="Book Antiqua" w:hAnsi="Book Antiqua" w:cs="Arial"/>
          <w:w w:val="102"/>
        </w:rPr>
        <w:t>ma</w:t>
      </w:r>
      <w:r w:rsidRPr="00840C78">
        <w:rPr>
          <w:rFonts w:ascii="Book Antiqua" w:hAnsi="Book Antiqua" w:cs="Arial"/>
          <w:spacing w:val="-6"/>
          <w:w w:val="102"/>
        </w:rPr>
        <w:t>t</w:t>
      </w:r>
      <w:r w:rsidRPr="00840C78">
        <w:rPr>
          <w:rFonts w:ascii="Book Antiqua" w:hAnsi="Book Antiqua" w:cs="Arial"/>
          <w:spacing w:val="-103"/>
          <w:w w:val="148"/>
        </w:rPr>
        <w:t>´</w:t>
      </w:r>
      <w:r w:rsidRPr="00840C78">
        <w:rPr>
          <w:rFonts w:ascii="Book Antiqua" w:hAnsi="Book Antiqua" w:cs="Arial"/>
          <w:w w:val="79"/>
        </w:rPr>
        <w:t>e</w:t>
      </w:r>
      <w:r w:rsidRPr="00840C78">
        <w:rPr>
          <w:rFonts w:ascii="Book Antiqua" w:hAnsi="Book Antiqua" w:cs="Arial"/>
          <w:w w:val="116"/>
        </w:rPr>
        <w:t>r</w:t>
      </w:r>
      <w:r w:rsidRPr="00840C78">
        <w:rPr>
          <w:rFonts w:ascii="Book Antiqua" w:hAnsi="Book Antiqua" w:cs="Arial"/>
        </w:rPr>
        <w:t>iaux,</w:t>
      </w:r>
      <w:r w:rsidRPr="00840C78">
        <w:rPr>
          <w:rFonts w:ascii="Book Antiqua" w:hAnsi="Book Antiqua" w:cs="Arial"/>
          <w:spacing w:val="30"/>
        </w:rPr>
        <w:t xml:space="preserve"> </w:t>
      </w:r>
      <w:r w:rsidRPr="00840C78">
        <w:rPr>
          <w:rFonts w:ascii="Book Antiqua" w:hAnsi="Book Antiqua" w:cs="Arial"/>
          <w:w w:val="123"/>
        </w:rPr>
        <w:t>l’</w:t>
      </w:r>
      <w:r w:rsidRPr="00840C78">
        <w:rPr>
          <w:rFonts w:ascii="Book Antiqua" w:hAnsi="Book Antiqua" w:cs="Arial"/>
          <w:w w:val="97"/>
        </w:rPr>
        <w:t>anisotrop</w:t>
      </w:r>
      <w:r w:rsidRPr="00840C78">
        <w:rPr>
          <w:rFonts w:ascii="Book Antiqua" w:hAnsi="Book Antiqua" w:cs="Arial"/>
          <w:w w:val="91"/>
        </w:rPr>
        <w:t>ie</w:t>
      </w:r>
      <w:r w:rsidRPr="00840C78">
        <w:rPr>
          <w:rFonts w:ascii="Book Antiqua" w:hAnsi="Book Antiqua" w:cs="Arial"/>
          <w:spacing w:val="30"/>
        </w:rPr>
        <w:t xml:space="preserve"> </w:t>
      </w:r>
      <w:r w:rsidRPr="00840C78">
        <w:rPr>
          <w:rFonts w:ascii="Book Antiqua" w:hAnsi="Book Antiqua" w:cs="Arial"/>
          <w:spacing w:val="6"/>
          <w:w w:val="98"/>
        </w:rPr>
        <w:t>p</w:t>
      </w:r>
      <w:r w:rsidRPr="00840C78">
        <w:rPr>
          <w:rFonts w:ascii="Book Antiqua" w:hAnsi="Book Antiqua" w:cs="Arial"/>
          <w:w w:val="79"/>
        </w:rPr>
        <w:t>e</w:t>
      </w:r>
      <w:r w:rsidRPr="00840C78">
        <w:rPr>
          <w:rFonts w:ascii="Book Antiqua" w:hAnsi="Book Antiqua" w:cs="Arial"/>
          <w:w w:val="98"/>
        </w:rPr>
        <w:t>u</w:t>
      </w:r>
      <w:r w:rsidRPr="00840C78">
        <w:rPr>
          <w:rFonts w:ascii="Book Antiqua" w:hAnsi="Book Antiqua" w:cs="Arial"/>
          <w:w w:val="117"/>
        </w:rPr>
        <w:t>t</w:t>
      </w:r>
      <w:r w:rsidRPr="00840C78">
        <w:rPr>
          <w:rFonts w:ascii="Book Antiqua" w:hAnsi="Book Antiqua" w:cs="Arial"/>
          <w:spacing w:val="-6"/>
          <w:w w:val="117"/>
        </w:rPr>
        <w:t>-</w:t>
      </w:r>
      <w:r w:rsidRPr="00840C78">
        <w:rPr>
          <w:rFonts w:ascii="Book Antiqua" w:hAnsi="Book Antiqua" w:cs="Arial"/>
          <w:spacing w:val="-103"/>
          <w:w w:val="148"/>
        </w:rPr>
        <w:t>ˆ</w:t>
      </w:r>
      <w:r w:rsidRPr="00840C78">
        <w:rPr>
          <w:rFonts w:ascii="Book Antiqua" w:hAnsi="Book Antiqua" w:cs="Arial"/>
          <w:w w:val="96"/>
        </w:rPr>
        <w:t>etre</w:t>
      </w:r>
      <w:r w:rsidRPr="00840C78">
        <w:rPr>
          <w:rFonts w:ascii="Book Antiqua" w:hAnsi="Book Antiqua" w:cs="Arial"/>
          <w:spacing w:val="30"/>
        </w:rPr>
        <w:t xml:space="preserve"> </w:t>
      </w:r>
      <w:r w:rsidRPr="00840C78">
        <w:rPr>
          <w:rFonts w:ascii="Book Antiqua" w:hAnsi="Book Antiqua" w:cs="Arial"/>
          <w:w w:val="99"/>
        </w:rPr>
        <w:t>m</w:t>
      </w:r>
      <w:r w:rsidRPr="00840C78">
        <w:rPr>
          <w:rFonts w:ascii="Book Antiqua" w:hAnsi="Book Antiqua" w:cs="Arial"/>
          <w:spacing w:val="6"/>
          <w:w w:val="89"/>
        </w:rPr>
        <w:t>o</w:t>
      </w:r>
      <w:r w:rsidRPr="00840C78">
        <w:rPr>
          <w:rFonts w:ascii="Book Antiqua" w:hAnsi="Book Antiqua" w:cs="Arial"/>
          <w:w w:val="98"/>
        </w:rPr>
        <w:t>d</w:t>
      </w:r>
      <w:r w:rsidRPr="00840C78">
        <w:rPr>
          <w:rFonts w:ascii="Book Antiqua" w:hAnsi="Book Antiqua" w:cs="Arial"/>
          <w:w w:val="114"/>
        </w:rPr>
        <w:t>if</w:t>
      </w:r>
      <w:r w:rsidRPr="00840C78">
        <w:rPr>
          <w:rFonts w:ascii="Book Antiqua" w:hAnsi="Book Antiqua" w:cs="Arial"/>
          <w:spacing w:val="-6"/>
          <w:w w:val="114"/>
        </w:rPr>
        <w:t>i</w:t>
      </w:r>
      <w:r w:rsidRPr="00840C78">
        <w:rPr>
          <w:rFonts w:ascii="Book Antiqua" w:hAnsi="Book Antiqua" w:cs="Arial"/>
          <w:spacing w:val="-103"/>
          <w:w w:val="148"/>
        </w:rPr>
        <w:t>´</w:t>
      </w:r>
      <w:r w:rsidRPr="00840C78">
        <w:rPr>
          <w:rFonts w:ascii="Book Antiqua" w:hAnsi="Book Antiqua" w:cs="Arial"/>
          <w:w w:val="79"/>
        </w:rPr>
        <w:t>ee</w:t>
      </w:r>
      <w:r w:rsidRPr="00840C78">
        <w:rPr>
          <w:rFonts w:ascii="Book Antiqua" w:hAnsi="Book Antiqua" w:cs="Arial"/>
          <w:spacing w:val="30"/>
        </w:rPr>
        <w:t xml:space="preserve"> </w:t>
      </w:r>
      <w:r w:rsidRPr="00840C78">
        <w:rPr>
          <w:rFonts w:ascii="Book Antiqua" w:hAnsi="Book Antiqua" w:cs="Arial"/>
          <w:w w:val="98"/>
        </w:rPr>
        <w:t>p</w:t>
      </w:r>
      <w:r w:rsidRPr="00840C78">
        <w:rPr>
          <w:rFonts w:ascii="Book Antiqua" w:hAnsi="Book Antiqua" w:cs="Arial"/>
          <w:w w:val="99"/>
        </w:rPr>
        <w:t>ar</w:t>
      </w:r>
      <w:r w:rsidRPr="00840C78">
        <w:rPr>
          <w:rFonts w:ascii="Book Antiqua" w:hAnsi="Book Antiqua" w:cs="Arial"/>
          <w:spacing w:val="30"/>
        </w:rPr>
        <w:t xml:space="preserve"> </w:t>
      </w:r>
      <w:r w:rsidRPr="00840C78">
        <w:rPr>
          <w:rFonts w:ascii="Book Antiqua" w:hAnsi="Book Antiqua" w:cs="Arial"/>
          <w:w w:val="92"/>
        </w:rPr>
        <w:t>une</w:t>
      </w:r>
      <w:r w:rsidRPr="00840C78">
        <w:rPr>
          <w:rFonts w:ascii="Book Antiqua" w:hAnsi="Book Antiqua" w:cs="Arial"/>
          <w:spacing w:val="30"/>
        </w:rPr>
        <w:t xml:space="preserve"> </w:t>
      </w:r>
      <w:r w:rsidRPr="00840C78">
        <w:rPr>
          <w:rFonts w:ascii="Book Antiqua" w:hAnsi="Book Antiqua" w:cs="Arial"/>
          <w:w w:val="88"/>
        </w:rPr>
        <w:t>c</w:t>
      </w:r>
      <w:r w:rsidRPr="00840C78">
        <w:rPr>
          <w:rFonts w:ascii="Book Antiqua" w:hAnsi="Book Antiqua" w:cs="Arial"/>
          <w:w w:val="94"/>
        </w:rPr>
        <w:t>o</w:t>
      </w:r>
      <w:r w:rsidRPr="00840C78">
        <w:rPr>
          <w:rFonts w:ascii="Book Antiqua" w:hAnsi="Book Antiqua" w:cs="Arial"/>
          <w:spacing w:val="-6"/>
          <w:w w:val="94"/>
        </w:rPr>
        <w:t>n</w:t>
      </w:r>
      <w:r w:rsidRPr="00840C78">
        <w:rPr>
          <w:rFonts w:ascii="Book Antiqua" w:hAnsi="Book Antiqua" w:cs="Arial"/>
          <w:w w:val="126"/>
        </w:rPr>
        <w:t>tr</w:t>
      </w:r>
      <w:r w:rsidRPr="00840C78">
        <w:rPr>
          <w:rFonts w:ascii="Book Antiqua" w:hAnsi="Book Antiqua" w:cs="Arial"/>
          <w:w w:val="99"/>
        </w:rPr>
        <w:t>ai</w:t>
      </w:r>
      <w:r w:rsidRPr="00840C78">
        <w:rPr>
          <w:rFonts w:ascii="Book Antiqua" w:hAnsi="Book Antiqua" w:cs="Arial"/>
          <w:spacing w:val="-6"/>
          <w:w w:val="99"/>
        </w:rPr>
        <w:t>n</w:t>
      </w:r>
      <w:r w:rsidRPr="00840C78">
        <w:rPr>
          <w:rFonts w:ascii="Book Antiqua" w:hAnsi="Book Antiqua" w:cs="Arial"/>
          <w:w w:val="99"/>
        </w:rPr>
        <w:t>te</w:t>
      </w:r>
      <w:r w:rsidRPr="00840C78">
        <w:rPr>
          <w:rFonts w:ascii="Book Antiqua" w:hAnsi="Book Antiqua" w:cs="Arial"/>
          <w:spacing w:val="30"/>
        </w:rPr>
        <w:t xml:space="preserve"> </w:t>
      </w:r>
      <w:r w:rsidRPr="00840C78">
        <w:rPr>
          <w:rFonts w:ascii="Book Antiqua" w:hAnsi="Book Antiqua" w:cs="Arial"/>
          <w:w w:val="101"/>
        </w:rPr>
        <w:t>ex</w:t>
      </w:r>
      <w:r w:rsidRPr="00840C78">
        <w:rPr>
          <w:rFonts w:ascii="Book Antiqua" w:hAnsi="Book Antiqua" w:cs="Arial"/>
          <w:spacing w:val="-6"/>
          <w:w w:val="101"/>
        </w:rPr>
        <w:t>t</w:t>
      </w:r>
      <w:r w:rsidRPr="00840C78">
        <w:rPr>
          <w:rFonts w:ascii="Book Antiqua" w:hAnsi="Book Antiqua" w:cs="Arial"/>
          <w:spacing w:val="-103"/>
          <w:w w:val="148"/>
        </w:rPr>
        <w:t>´</w:t>
      </w:r>
      <w:r w:rsidRPr="00840C78">
        <w:rPr>
          <w:rFonts w:ascii="Book Antiqua" w:hAnsi="Book Antiqua" w:cs="Arial"/>
          <w:w w:val="97"/>
        </w:rPr>
        <w:t>erieur</w:t>
      </w:r>
      <w:r w:rsidRPr="00840C78">
        <w:rPr>
          <w:rFonts w:ascii="Book Antiqua" w:hAnsi="Book Antiqua" w:cs="Arial"/>
          <w:w w:val="79"/>
        </w:rPr>
        <w:t>e</w:t>
      </w:r>
      <w:r w:rsidRPr="00840C78">
        <w:rPr>
          <w:rFonts w:ascii="Book Antiqua" w:hAnsi="Book Antiqua" w:cs="Arial"/>
          <w:w w:val="99"/>
        </w:rPr>
        <w:t xml:space="preserve">. </w:t>
      </w:r>
      <w:r w:rsidRPr="00840C78">
        <w:rPr>
          <w:rFonts w:ascii="Book Antiqua" w:hAnsi="Book Antiqua" w:cs="Arial"/>
          <w:w w:val="106"/>
        </w:rPr>
        <w:t>L’ellip</w:t>
      </w:r>
      <w:r w:rsidRPr="00840C78">
        <w:rPr>
          <w:rFonts w:ascii="Book Antiqua" w:hAnsi="Book Antiqua" w:cs="Arial"/>
          <w:w w:val="78"/>
        </w:rPr>
        <w:t>s</w:t>
      </w:r>
      <w:r w:rsidRPr="00840C78">
        <w:rPr>
          <w:rFonts w:ascii="Book Antiqua" w:hAnsi="Book Antiqua" w:cs="Arial"/>
          <w:spacing w:val="-24"/>
          <w:w w:val="89"/>
        </w:rPr>
        <w:t>o</w:t>
      </w:r>
      <w:r w:rsidRPr="00840C78">
        <w:rPr>
          <w:rFonts w:ascii="Book Antiqua" w:hAnsi="Book Antiqua" w:cs="Arial"/>
          <w:spacing w:val="-85"/>
          <w:w w:val="148"/>
        </w:rPr>
        <w:t>¨</w:t>
      </w:r>
      <w:r w:rsidRPr="00840C78">
        <w:rPr>
          <w:rFonts w:ascii="Book Antiqua" w:hAnsi="Book Antiqua" w:cs="Arial"/>
          <w:w w:val="99"/>
        </w:rPr>
        <w:t>ı</w:t>
      </w:r>
      <w:r w:rsidRPr="00840C78">
        <w:rPr>
          <w:rFonts w:ascii="Book Antiqua" w:hAnsi="Book Antiqua" w:cs="Arial"/>
          <w:w w:val="89"/>
        </w:rPr>
        <w:t>de</w:t>
      </w:r>
      <w:r w:rsidRPr="00840C78">
        <w:rPr>
          <w:rFonts w:ascii="Book Antiqua" w:hAnsi="Book Antiqua" w:cs="Arial"/>
          <w:spacing w:val="6"/>
        </w:rPr>
        <w:t xml:space="preserve"> </w:t>
      </w:r>
      <w:r w:rsidRPr="00840C78">
        <w:rPr>
          <w:rFonts w:ascii="Book Antiqua" w:hAnsi="Book Antiqua" w:cs="Arial"/>
          <w:w w:val="85"/>
        </w:rPr>
        <w:t>des</w:t>
      </w:r>
      <w:r w:rsidRPr="00840C78">
        <w:rPr>
          <w:rFonts w:ascii="Book Antiqua" w:hAnsi="Book Antiqua" w:cs="Arial"/>
          <w:spacing w:val="6"/>
        </w:rPr>
        <w:t xml:space="preserve"> </w:t>
      </w:r>
      <w:r w:rsidRPr="00840C78">
        <w:rPr>
          <w:rFonts w:ascii="Book Antiqua" w:hAnsi="Book Antiqua" w:cs="Arial"/>
          <w:w w:val="103"/>
        </w:rPr>
        <w:t>ind</w:t>
      </w:r>
      <w:r w:rsidRPr="00840C78">
        <w:rPr>
          <w:rFonts w:ascii="Book Antiqua" w:hAnsi="Book Antiqua" w:cs="Arial"/>
          <w:w w:val="99"/>
        </w:rPr>
        <w:t>ic</w:t>
      </w:r>
      <w:r w:rsidRPr="00840C78">
        <w:rPr>
          <w:rFonts w:ascii="Book Antiqua" w:hAnsi="Book Antiqua" w:cs="Arial"/>
          <w:w w:val="78"/>
        </w:rPr>
        <w:t>es</w:t>
      </w:r>
      <w:r w:rsidRPr="00840C78">
        <w:rPr>
          <w:rFonts w:ascii="Book Antiqua" w:hAnsi="Book Antiqua" w:cs="Arial"/>
          <w:spacing w:val="6"/>
        </w:rPr>
        <w:t xml:space="preserve"> </w:t>
      </w:r>
      <w:r w:rsidRPr="00840C78">
        <w:rPr>
          <w:rFonts w:ascii="Book Antiqua" w:hAnsi="Book Antiqua" w:cs="Arial"/>
          <w:w w:val="79"/>
        </w:rPr>
        <w:t>e</w:t>
      </w:r>
      <w:r w:rsidRPr="00840C78">
        <w:rPr>
          <w:rFonts w:ascii="Book Antiqua" w:hAnsi="Book Antiqua" w:cs="Arial"/>
          <w:w w:val="99"/>
        </w:rPr>
        <w:t>st</w:t>
      </w:r>
      <w:r w:rsidRPr="00840C78">
        <w:rPr>
          <w:rFonts w:ascii="Book Antiqua" w:hAnsi="Book Antiqua" w:cs="Arial"/>
          <w:spacing w:val="6"/>
        </w:rPr>
        <w:t xml:space="preserve"> </w:t>
      </w:r>
      <w:r w:rsidRPr="00840C78">
        <w:rPr>
          <w:rFonts w:ascii="Book Antiqua" w:hAnsi="Book Antiqua" w:cs="Arial"/>
          <w:w w:val="99"/>
        </w:rPr>
        <w:t>alor</w:t>
      </w:r>
      <w:r w:rsidRPr="00840C78">
        <w:rPr>
          <w:rFonts w:ascii="Book Antiqua" w:hAnsi="Book Antiqua" w:cs="Arial"/>
          <w:w w:val="78"/>
        </w:rPr>
        <w:t>s</w:t>
      </w:r>
      <w:r w:rsidRPr="00840C78">
        <w:rPr>
          <w:rFonts w:ascii="Book Antiqua" w:hAnsi="Book Antiqua" w:cs="Arial"/>
          <w:spacing w:val="6"/>
        </w:rPr>
        <w:t xml:space="preserve"> </w:t>
      </w:r>
      <w:r w:rsidRPr="00840C78">
        <w:rPr>
          <w:rFonts w:ascii="Book Antiqua" w:hAnsi="Book Antiqua" w:cs="Arial"/>
          <w:spacing w:val="-6"/>
          <w:w w:val="88"/>
        </w:rPr>
        <w:t>c</w:t>
      </w:r>
      <w:r w:rsidRPr="00840C78">
        <w:rPr>
          <w:rFonts w:ascii="Book Antiqua" w:hAnsi="Book Antiqua" w:cs="Arial"/>
          <w:w w:val="95"/>
        </w:rPr>
        <w:t>han</w:t>
      </w:r>
      <w:r w:rsidRPr="00840C78">
        <w:rPr>
          <w:rFonts w:ascii="Book Antiqua" w:hAnsi="Book Antiqua" w:cs="Arial"/>
          <w:spacing w:val="-6"/>
          <w:w w:val="89"/>
        </w:rPr>
        <w:t>g</w:t>
      </w:r>
      <w:r w:rsidRPr="00840C78">
        <w:rPr>
          <w:rFonts w:ascii="Book Antiqua" w:hAnsi="Book Antiqua" w:cs="Arial"/>
          <w:spacing w:val="-103"/>
          <w:w w:val="148"/>
        </w:rPr>
        <w:t>´</w:t>
      </w:r>
      <w:r w:rsidRPr="00840C78">
        <w:rPr>
          <w:rFonts w:ascii="Book Antiqua" w:hAnsi="Book Antiqua" w:cs="Arial"/>
          <w:w w:val="79"/>
        </w:rPr>
        <w:t>e</w:t>
      </w:r>
      <w:r w:rsidRPr="00840C78">
        <w:rPr>
          <w:rFonts w:ascii="Book Antiqua" w:hAnsi="Book Antiqua" w:cs="Arial"/>
          <w:w w:val="99"/>
        </w:rPr>
        <w:t>.</w:t>
      </w:r>
      <w:r w:rsidRPr="00840C78">
        <w:rPr>
          <w:rFonts w:ascii="Book Antiqua" w:hAnsi="Book Antiqua" w:cs="Arial"/>
          <w:spacing w:val="6"/>
        </w:rPr>
        <w:t xml:space="preserve"> </w:t>
      </w:r>
      <w:r w:rsidRPr="00840C78">
        <w:rPr>
          <w:rFonts w:ascii="Book Antiqua" w:hAnsi="Book Antiqua" w:cs="Arial"/>
          <w:spacing w:val="-6"/>
          <w:w w:val="101"/>
        </w:rPr>
        <w:t>P</w:t>
      </w:r>
      <w:r w:rsidRPr="00840C78">
        <w:rPr>
          <w:rFonts w:ascii="Book Antiqua" w:hAnsi="Book Antiqua" w:cs="Arial"/>
          <w:w w:val="99"/>
        </w:rPr>
        <w:t>ar</w:t>
      </w:r>
      <w:r w:rsidRPr="00840C78">
        <w:rPr>
          <w:rFonts w:ascii="Book Antiqua" w:hAnsi="Book Antiqua" w:cs="Arial"/>
          <w:spacing w:val="6"/>
        </w:rPr>
        <w:t xml:space="preserve"> </w:t>
      </w:r>
      <w:r w:rsidRPr="00840C78">
        <w:rPr>
          <w:rFonts w:ascii="Book Antiqua" w:hAnsi="Book Antiqua" w:cs="Arial"/>
          <w:w w:val="91"/>
        </w:rPr>
        <w:t>exem</w:t>
      </w:r>
      <w:r w:rsidRPr="00840C78">
        <w:rPr>
          <w:rFonts w:ascii="Book Antiqua" w:hAnsi="Book Antiqua" w:cs="Arial"/>
          <w:w w:val="98"/>
        </w:rPr>
        <w:t>p</w:t>
      </w:r>
      <w:r w:rsidRPr="00840C78">
        <w:rPr>
          <w:rFonts w:ascii="Book Antiqua" w:hAnsi="Book Antiqua" w:cs="Arial"/>
          <w:w w:val="91"/>
        </w:rPr>
        <w:t>le</w:t>
      </w:r>
      <w:r w:rsidRPr="00840C78">
        <w:rPr>
          <w:rFonts w:ascii="Book Antiqua" w:hAnsi="Book Antiqua" w:cs="Arial"/>
          <w:w w:val="99"/>
        </w:rPr>
        <w:t>,</w:t>
      </w:r>
      <w:r w:rsidRPr="00840C78">
        <w:rPr>
          <w:rFonts w:ascii="Book Antiqua" w:hAnsi="Book Antiqua" w:cs="Arial"/>
          <w:spacing w:val="6"/>
        </w:rPr>
        <w:t xml:space="preserve"> </w:t>
      </w:r>
      <w:r w:rsidRPr="00840C78">
        <w:rPr>
          <w:rFonts w:ascii="Book Antiqua" w:hAnsi="Book Antiqua" w:cs="Arial"/>
          <w:w w:val="98"/>
        </w:rPr>
        <w:t>un</w:t>
      </w:r>
      <w:r w:rsidRPr="00840C78">
        <w:rPr>
          <w:rFonts w:ascii="Book Antiqua" w:hAnsi="Book Antiqua" w:cs="Arial"/>
          <w:spacing w:val="6"/>
        </w:rPr>
        <w:t xml:space="preserve"> </w:t>
      </w:r>
      <w:r w:rsidRPr="00840C78">
        <w:rPr>
          <w:rFonts w:ascii="Book Antiqua" w:hAnsi="Book Antiqua" w:cs="Arial"/>
          <w:w w:val="102"/>
        </w:rPr>
        <w:t>ma</w:t>
      </w:r>
      <w:r w:rsidRPr="00840C78">
        <w:rPr>
          <w:rFonts w:ascii="Book Antiqua" w:hAnsi="Book Antiqua" w:cs="Arial"/>
          <w:spacing w:val="-6"/>
          <w:w w:val="102"/>
        </w:rPr>
        <w:t>t</w:t>
      </w:r>
      <w:r w:rsidRPr="00840C78">
        <w:rPr>
          <w:rFonts w:ascii="Book Antiqua" w:hAnsi="Book Antiqua" w:cs="Arial"/>
          <w:spacing w:val="-103"/>
          <w:w w:val="148"/>
        </w:rPr>
        <w:t>´</w:t>
      </w:r>
      <w:r w:rsidRPr="00840C78">
        <w:rPr>
          <w:rFonts w:ascii="Book Antiqua" w:hAnsi="Book Antiqua" w:cs="Arial"/>
          <w:w w:val="79"/>
        </w:rPr>
        <w:t>e</w:t>
      </w:r>
      <w:r w:rsidRPr="00840C78">
        <w:rPr>
          <w:rFonts w:ascii="Book Antiqua" w:hAnsi="Book Antiqua" w:cs="Arial"/>
          <w:w w:val="116"/>
        </w:rPr>
        <w:t>r</w:t>
      </w:r>
      <w:r w:rsidRPr="00840C78">
        <w:rPr>
          <w:rFonts w:ascii="Book Antiqua" w:hAnsi="Book Antiqua" w:cs="Arial"/>
          <w:w w:val="99"/>
        </w:rPr>
        <w:t>iau</w:t>
      </w:r>
      <w:r w:rsidRPr="00840C78">
        <w:rPr>
          <w:rFonts w:ascii="Book Antiqua" w:hAnsi="Book Antiqua" w:cs="Arial"/>
          <w:spacing w:val="6"/>
        </w:rPr>
        <w:t xml:space="preserve"> </w:t>
      </w:r>
      <w:r w:rsidRPr="00840C78">
        <w:rPr>
          <w:rFonts w:ascii="Book Antiqua" w:hAnsi="Book Antiqua" w:cs="Arial"/>
          <w:w w:val="123"/>
        </w:rPr>
        <w:t>i</w:t>
      </w:r>
      <w:r w:rsidRPr="00840C78">
        <w:rPr>
          <w:rFonts w:ascii="Book Antiqua" w:hAnsi="Book Antiqua" w:cs="Arial"/>
          <w:w w:val="78"/>
        </w:rPr>
        <w:t>s</w:t>
      </w:r>
      <w:r w:rsidRPr="00840C78">
        <w:rPr>
          <w:rFonts w:ascii="Book Antiqua" w:hAnsi="Book Antiqua" w:cs="Arial"/>
          <w:w w:val="108"/>
        </w:rPr>
        <w:t>otr</w:t>
      </w:r>
      <w:r w:rsidRPr="00840C78">
        <w:rPr>
          <w:rFonts w:ascii="Book Antiqua" w:hAnsi="Book Antiqua" w:cs="Arial"/>
          <w:w w:val="94"/>
        </w:rPr>
        <w:t>o</w:t>
      </w:r>
      <w:r w:rsidRPr="00840C78">
        <w:rPr>
          <w:rFonts w:ascii="Book Antiqua" w:hAnsi="Book Antiqua" w:cs="Arial"/>
          <w:spacing w:val="6"/>
          <w:w w:val="94"/>
        </w:rPr>
        <w:t>p</w:t>
      </w:r>
      <w:r w:rsidRPr="00840C78">
        <w:rPr>
          <w:rFonts w:ascii="Book Antiqua" w:hAnsi="Book Antiqua" w:cs="Arial"/>
          <w:w w:val="79"/>
        </w:rPr>
        <w:t>e</w:t>
      </w:r>
      <w:r w:rsidRPr="00840C78">
        <w:rPr>
          <w:rFonts w:ascii="Book Antiqua" w:hAnsi="Book Antiqua" w:cs="Arial"/>
          <w:spacing w:val="6"/>
        </w:rPr>
        <w:t xml:space="preserve"> </w:t>
      </w:r>
      <w:r w:rsidRPr="00840C78">
        <w:rPr>
          <w:rFonts w:ascii="Book Antiqua" w:hAnsi="Book Antiqua" w:cs="Arial"/>
          <w:spacing w:val="6"/>
          <w:w w:val="98"/>
        </w:rPr>
        <w:t>p</w:t>
      </w:r>
      <w:r w:rsidRPr="00840C78">
        <w:rPr>
          <w:rFonts w:ascii="Book Antiqua" w:hAnsi="Book Antiqua" w:cs="Arial"/>
          <w:w w:val="79"/>
        </w:rPr>
        <w:t>e</w:t>
      </w:r>
      <w:r w:rsidRPr="00840C78">
        <w:rPr>
          <w:rFonts w:ascii="Book Antiqua" w:hAnsi="Book Antiqua" w:cs="Arial"/>
          <w:w w:val="98"/>
        </w:rPr>
        <w:t>u</w:t>
      </w:r>
      <w:r w:rsidRPr="00840C78">
        <w:rPr>
          <w:rFonts w:ascii="Book Antiqua" w:hAnsi="Book Antiqua" w:cs="Arial"/>
          <w:w w:val="138"/>
        </w:rPr>
        <w:t>t</w:t>
      </w:r>
      <w:r w:rsidRPr="00840C78">
        <w:rPr>
          <w:rFonts w:ascii="Book Antiqua" w:hAnsi="Book Antiqua" w:cs="Arial"/>
          <w:spacing w:val="6"/>
        </w:rPr>
        <w:t xml:space="preserve"> </w:t>
      </w:r>
      <w:r w:rsidRPr="00840C78">
        <w:rPr>
          <w:rFonts w:ascii="Book Antiqua" w:hAnsi="Book Antiqua" w:cs="Arial"/>
          <w:w w:val="93"/>
        </w:rPr>
        <w:t>de</w:t>
      </w:r>
      <w:r w:rsidRPr="00840C78">
        <w:rPr>
          <w:rFonts w:ascii="Book Antiqua" w:hAnsi="Book Antiqua" w:cs="Arial"/>
          <w:spacing w:val="-6"/>
          <w:w w:val="93"/>
        </w:rPr>
        <w:t>v</w:t>
      </w:r>
      <w:r w:rsidRPr="00840C78">
        <w:rPr>
          <w:rFonts w:ascii="Book Antiqua" w:hAnsi="Book Antiqua" w:cs="Arial"/>
          <w:w w:val="79"/>
        </w:rPr>
        <w:t>e</w:t>
      </w:r>
      <w:r w:rsidRPr="00840C78">
        <w:rPr>
          <w:rFonts w:ascii="Book Antiqua" w:hAnsi="Book Antiqua" w:cs="Arial"/>
          <w:w w:val="98"/>
        </w:rPr>
        <w:t>n</w:t>
      </w:r>
      <w:r w:rsidRPr="00840C78">
        <w:rPr>
          <w:rFonts w:ascii="Book Antiqua" w:hAnsi="Book Antiqua" w:cs="Arial"/>
          <w:w w:val="119"/>
        </w:rPr>
        <w:t>ir</w:t>
      </w:r>
      <w:r w:rsidRPr="00840C78">
        <w:rPr>
          <w:rFonts w:ascii="Book Antiqua" w:hAnsi="Book Antiqua" w:cs="Arial"/>
          <w:spacing w:val="6"/>
        </w:rPr>
        <w:t xml:space="preserve"> </w:t>
      </w:r>
      <w:r w:rsidRPr="00840C78">
        <w:rPr>
          <w:rFonts w:ascii="Book Antiqua" w:hAnsi="Book Antiqua" w:cs="Arial"/>
          <w:w w:val="99"/>
        </w:rPr>
        <w:t>ani</w:t>
      </w:r>
      <w:r w:rsidRPr="00840C78">
        <w:rPr>
          <w:rFonts w:ascii="Book Antiqua" w:hAnsi="Book Antiqua" w:cs="Arial"/>
          <w:w w:val="97"/>
        </w:rPr>
        <w:t>sotro</w:t>
      </w:r>
      <w:r w:rsidRPr="00840C78">
        <w:rPr>
          <w:rFonts w:ascii="Book Antiqua" w:hAnsi="Book Antiqua" w:cs="Arial"/>
          <w:spacing w:val="6"/>
          <w:w w:val="97"/>
        </w:rPr>
        <w:t>p</w:t>
      </w:r>
      <w:r w:rsidRPr="00840C78">
        <w:rPr>
          <w:rFonts w:ascii="Book Antiqua" w:hAnsi="Book Antiqua" w:cs="Arial"/>
          <w:w w:val="79"/>
        </w:rPr>
        <w:t>e</w:t>
      </w:r>
      <w:r w:rsidRPr="00840C78">
        <w:rPr>
          <w:rFonts w:ascii="Book Antiqua" w:hAnsi="Book Antiqua" w:cs="Arial"/>
          <w:w w:val="99"/>
        </w:rPr>
        <w:t>,</w:t>
      </w:r>
      <w:r w:rsidRPr="00840C78">
        <w:rPr>
          <w:rFonts w:ascii="Book Antiqua" w:hAnsi="Book Antiqua" w:cs="Arial"/>
          <w:spacing w:val="8"/>
        </w:rPr>
        <w:t xml:space="preserve"> </w:t>
      </w:r>
      <w:r w:rsidRPr="00840C78">
        <w:rPr>
          <w:rFonts w:ascii="Book Antiqua" w:hAnsi="Book Antiqua" w:cs="Arial"/>
          <w:w w:val="94"/>
        </w:rPr>
        <w:t>ou</w:t>
      </w:r>
      <w:r w:rsidRPr="00840C78">
        <w:rPr>
          <w:rFonts w:ascii="Book Antiqua" w:hAnsi="Book Antiqua" w:cs="Arial"/>
          <w:spacing w:val="8"/>
        </w:rPr>
        <w:t xml:space="preserve"> </w:t>
      </w:r>
      <w:r w:rsidRPr="00840C78">
        <w:rPr>
          <w:rFonts w:ascii="Book Antiqua" w:hAnsi="Book Antiqua" w:cs="Arial"/>
          <w:w w:val="106"/>
        </w:rPr>
        <w:t>l’ellip</w:t>
      </w:r>
      <w:r w:rsidRPr="00840C78">
        <w:rPr>
          <w:rFonts w:ascii="Book Antiqua" w:hAnsi="Book Antiqua" w:cs="Arial"/>
          <w:w w:val="78"/>
        </w:rPr>
        <w:t>s</w:t>
      </w:r>
      <w:r w:rsidRPr="00840C78">
        <w:rPr>
          <w:rFonts w:ascii="Book Antiqua" w:hAnsi="Book Antiqua" w:cs="Arial"/>
          <w:spacing w:val="-24"/>
          <w:w w:val="89"/>
        </w:rPr>
        <w:t>o</w:t>
      </w:r>
      <w:r w:rsidRPr="00840C78">
        <w:rPr>
          <w:rFonts w:ascii="Book Antiqua" w:hAnsi="Book Antiqua" w:cs="Arial"/>
          <w:spacing w:val="-85"/>
          <w:w w:val="148"/>
        </w:rPr>
        <w:t>¨</w:t>
      </w:r>
      <w:r w:rsidRPr="00840C78">
        <w:rPr>
          <w:rFonts w:ascii="Book Antiqua" w:hAnsi="Book Antiqua" w:cs="Arial"/>
          <w:w w:val="99"/>
        </w:rPr>
        <w:t>ı</w:t>
      </w:r>
      <w:r w:rsidRPr="00840C78">
        <w:rPr>
          <w:rFonts w:ascii="Book Antiqua" w:hAnsi="Book Antiqua" w:cs="Arial"/>
          <w:w w:val="89"/>
        </w:rPr>
        <w:t>de</w:t>
      </w:r>
      <w:r w:rsidRPr="00840C78">
        <w:rPr>
          <w:rFonts w:ascii="Book Antiqua" w:hAnsi="Book Antiqua" w:cs="Arial"/>
          <w:spacing w:val="9"/>
        </w:rPr>
        <w:t xml:space="preserve"> </w:t>
      </w:r>
      <w:r w:rsidRPr="00840C78">
        <w:rPr>
          <w:rFonts w:ascii="Book Antiqua" w:hAnsi="Book Antiqua" w:cs="Arial"/>
          <w:w w:val="85"/>
        </w:rPr>
        <w:t>des</w:t>
      </w:r>
      <w:r w:rsidRPr="00840C78">
        <w:rPr>
          <w:rFonts w:ascii="Book Antiqua" w:hAnsi="Book Antiqua" w:cs="Arial"/>
          <w:spacing w:val="9"/>
        </w:rPr>
        <w:t xml:space="preserve"> </w:t>
      </w:r>
      <w:r w:rsidRPr="00840C78">
        <w:rPr>
          <w:rFonts w:ascii="Book Antiqua" w:hAnsi="Book Antiqua" w:cs="Arial"/>
          <w:w w:val="106"/>
        </w:rPr>
        <w:t>in</w:t>
      </w:r>
      <w:r w:rsidRPr="00840C78">
        <w:rPr>
          <w:rFonts w:ascii="Book Antiqua" w:hAnsi="Book Antiqua" w:cs="Arial"/>
          <w:w w:val="93"/>
        </w:rPr>
        <w:t>dice</w:t>
      </w:r>
      <w:r w:rsidRPr="00840C78">
        <w:rPr>
          <w:rFonts w:ascii="Book Antiqua" w:hAnsi="Book Antiqua" w:cs="Arial"/>
          <w:w w:val="78"/>
        </w:rPr>
        <w:t>s</w:t>
      </w:r>
      <w:r w:rsidRPr="00840C78">
        <w:rPr>
          <w:rFonts w:ascii="Book Antiqua" w:hAnsi="Book Antiqua" w:cs="Arial"/>
          <w:spacing w:val="9"/>
        </w:rPr>
        <w:t xml:space="preserve"> </w:t>
      </w:r>
      <w:r w:rsidRPr="00840C78">
        <w:rPr>
          <w:rFonts w:ascii="Book Antiqua" w:hAnsi="Book Antiqua" w:cs="Arial"/>
          <w:w w:val="98"/>
        </w:rPr>
        <w:t>d</w:t>
      </w:r>
      <w:r w:rsidRPr="00840C78">
        <w:rPr>
          <w:rFonts w:ascii="Book Antiqua" w:hAnsi="Book Antiqua" w:cs="Arial"/>
          <w:w w:val="103"/>
        </w:rPr>
        <w:t>’un</w:t>
      </w:r>
      <w:r w:rsidRPr="00840C78">
        <w:rPr>
          <w:rFonts w:ascii="Book Antiqua" w:hAnsi="Book Antiqua" w:cs="Arial"/>
          <w:spacing w:val="8"/>
        </w:rPr>
        <w:t xml:space="preserve"> </w:t>
      </w:r>
      <w:r w:rsidRPr="00840C78">
        <w:rPr>
          <w:rFonts w:ascii="Book Antiqua" w:hAnsi="Book Antiqua" w:cs="Arial"/>
          <w:w w:val="102"/>
        </w:rPr>
        <w:t>ma</w:t>
      </w:r>
      <w:r w:rsidRPr="00840C78">
        <w:rPr>
          <w:rFonts w:ascii="Book Antiqua" w:hAnsi="Book Antiqua" w:cs="Arial"/>
          <w:spacing w:val="-6"/>
          <w:w w:val="102"/>
        </w:rPr>
        <w:t>t</w:t>
      </w:r>
      <w:r w:rsidRPr="00840C78">
        <w:rPr>
          <w:rFonts w:ascii="Book Antiqua" w:hAnsi="Book Antiqua" w:cs="Arial"/>
          <w:spacing w:val="-103"/>
          <w:w w:val="148"/>
        </w:rPr>
        <w:t>´</w:t>
      </w:r>
      <w:r w:rsidRPr="00840C78">
        <w:rPr>
          <w:rFonts w:ascii="Book Antiqua" w:hAnsi="Book Antiqua" w:cs="Arial"/>
          <w:w w:val="96"/>
        </w:rPr>
        <w:t>eriau</w:t>
      </w:r>
      <w:r w:rsidRPr="00840C78">
        <w:rPr>
          <w:rFonts w:ascii="Book Antiqua" w:hAnsi="Book Antiqua" w:cs="Arial"/>
          <w:spacing w:val="8"/>
        </w:rPr>
        <w:t xml:space="preserve"> </w:t>
      </w:r>
      <w:r w:rsidRPr="00840C78">
        <w:rPr>
          <w:rFonts w:ascii="Book Antiqua" w:hAnsi="Book Antiqua" w:cs="Arial"/>
          <w:w w:val="94"/>
        </w:rPr>
        <w:t>an</w:t>
      </w:r>
      <w:r w:rsidRPr="00840C78">
        <w:rPr>
          <w:rFonts w:ascii="Book Antiqua" w:hAnsi="Book Antiqua" w:cs="Arial"/>
          <w:w w:val="92"/>
        </w:rPr>
        <w:t>is</w:t>
      </w:r>
      <w:r w:rsidRPr="00840C78">
        <w:rPr>
          <w:rFonts w:ascii="Book Antiqua" w:hAnsi="Book Antiqua" w:cs="Arial"/>
          <w:w w:val="108"/>
        </w:rPr>
        <w:t>otr</w:t>
      </w:r>
      <w:r w:rsidRPr="00840C78">
        <w:rPr>
          <w:rFonts w:ascii="Book Antiqua" w:hAnsi="Book Antiqua" w:cs="Arial"/>
          <w:w w:val="94"/>
        </w:rPr>
        <w:t>o</w:t>
      </w:r>
      <w:r w:rsidRPr="00840C78">
        <w:rPr>
          <w:rFonts w:ascii="Book Antiqua" w:hAnsi="Book Antiqua" w:cs="Arial"/>
          <w:spacing w:val="6"/>
          <w:w w:val="94"/>
        </w:rPr>
        <w:t>p</w:t>
      </w:r>
      <w:r w:rsidRPr="00840C78">
        <w:rPr>
          <w:rFonts w:ascii="Book Antiqua" w:hAnsi="Book Antiqua" w:cs="Arial"/>
          <w:w w:val="79"/>
        </w:rPr>
        <w:t>e</w:t>
      </w:r>
      <w:r w:rsidRPr="00840C78">
        <w:rPr>
          <w:rFonts w:ascii="Book Antiqua" w:hAnsi="Book Antiqua" w:cs="Arial"/>
          <w:spacing w:val="9"/>
        </w:rPr>
        <w:t xml:space="preserve"> </w:t>
      </w:r>
      <w:r w:rsidRPr="00840C78">
        <w:rPr>
          <w:rFonts w:ascii="Book Antiqua" w:hAnsi="Book Antiqua" w:cs="Arial"/>
          <w:spacing w:val="6"/>
          <w:w w:val="98"/>
        </w:rPr>
        <w:t>p</w:t>
      </w:r>
      <w:r w:rsidRPr="00840C78">
        <w:rPr>
          <w:rFonts w:ascii="Book Antiqua" w:hAnsi="Book Antiqua" w:cs="Arial"/>
          <w:w w:val="99"/>
        </w:rPr>
        <w:t>eut</w:t>
      </w:r>
      <w:r w:rsidRPr="00840C78">
        <w:rPr>
          <w:rFonts w:ascii="Book Antiqua" w:hAnsi="Book Antiqua" w:cs="Arial"/>
          <w:spacing w:val="8"/>
        </w:rPr>
        <w:t xml:space="preserve"> </w:t>
      </w:r>
      <w:r w:rsidRPr="00840C78">
        <w:rPr>
          <w:rFonts w:ascii="Book Antiqua" w:hAnsi="Book Antiqua" w:cs="Arial"/>
          <w:w w:val="104"/>
        </w:rPr>
        <w:t>tourn</w:t>
      </w:r>
      <w:r w:rsidRPr="00840C78">
        <w:rPr>
          <w:rFonts w:ascii="Book Antiqua" w:hAnsi="Book Antiqua" w:cs="Arial"/>
          <w:w w:val="79"/>
        </w:rPr>
        <w:t>e</w:t>
      </w:r>
      <w:r w:rsidRPr="00840C78">
        <w:rPr>
          <w:rFonts w:ascii="Book Antiqua" w:hAnsi="Book Antiqua" w:cs="Arial"/>
          <w:w w:val="116"/>
        </w:rPr>
        <w:t>r</w:t>
      </w:r>
      <w:r w:rsidRPr="00840C78">
        <w:rPr>
          <w:rFonts w:ascii="Book Antiqua" w:hAnsi="Book Antiqua" w:cs="Arial"/>
          <w:spacing w:val="8"/>
        </w:rPr>
        <w:t xml:space="preserve"> </w:t>
      </w:r>
      <w:r w:rsidRPr="00840C78">
        <w:rPr>
          <w:rFonts w:ascii="Book Antiqua" w:hAnsi="Book Antiqua" w:cs="Arial"/>
          <w:w w:val="94"/>
        </w:rPr>
        <w:t>au</w:t>
      </w:r>
      <w:r w:rsidRPr="00840C78">
        <w:rPr>
          <w:rFonts w:ascii="Book Antiqua" w:hAnsi="Book Antiqua" w:cs="Arial"/>
          <w:w w:val="105"/>
        </w:rPr>
        <w:t>tour</w:t>
      </w:r>
      <w:r w:rsidRPr="00840C78">
        <w:rPr>
          <w:rFonts w:ascii="Book Antiqua" w:hAnsi="Book Antiqua" w:cs="Arial"/>
          <w:spacing w:val="8"/>
        </w:rPr>
        <w:t xml:space="preserve"> </w:t>
      </w:r>
      <w:r w:rsidRPr="00840C78">
        <w:rPr>
          <w:rFonts w:ascii="Book Antiqua" w:hAnsi="Book Antiqua" w:cs="Arial"/>
          <w:w w:val="89"/>
        </w:rPr>
        <w:t>de</w:t>
      </w:r>
      <w:r w:rsidRPr="00840C78">
        <w:rPr>
          <w:rFonts w:ascii="Book Antiqua" w:hAnsi="Book Antiqua" w:cs="Arial"/>
          <w:spacing w:val="9"/>
        </w:rPr>
        <w:t xml:space="preserve"> </w:t>
      </w:r>
      <w:r w:rsidRPr="00840C78">
        <w:rPr>
          <w:rFonts w:ascii="Book Antiqua" w:hAnsi="Book Antiqua" w:cs="Arial"/>
          <w:w w:val="78"/>
        </w:rPr>
        <w:t>ses</w:t>
      </w:r>
      <w:r w:rsidRPr="00840C78">
        <w:rPr>
          <w:rFonts w:ascii="Book Antiqua" w:hAnsi="Book Antiqua" w:cs="Arial"/>
          <w:spacing w:val="9"/>
        </w:rPr>
        <w:t xml:space="preserve"> </w:t>
      </w:r>
      <w:r w:rsidRPr="00840C78">
        <w:rPr>
          <w:rFonts w:ascii="Book Antiqua" w:hAnsi="Book Antiqua" w:cs="Arial"/>
          <w:w w:val="96"/>
        </w:rPr>
        <w:t>ax</w:t>
      </w:r>
      <w:r w:rsidRPr="00840C78">
        <w:rPr>
          <w:rFonts w:ascii="Book Antiqua" w:hAnsi="Book Antiqua" w:cs="Arial"/>
          <w:w w:val="79"/>
        </w:rPr>
        <w:t>e</w:t>
      </w:r>
      <w:r w:rsidRPr="00840C78">
        <w:rPr>
          <w:rFonts w:ascii="Book Antiqua" w:hAnsi="Book Antiqua" w:cs="Arial"/>
          <w:w w:val="85"/>
        </w:rPr>
        <w:t>s.</w:t>
      </w:r>
      <w:r w:rsidR="00977995" w:rsidRPr="00840C78">
        <w:rPr>
          <w:rFonts w:ascii="Book Antiqua" w:hAnsi="Book Antiqua" w:cs="Arial"/>
          <w:w w:val="85"/>
        </w:rPr>
        <w:t xml:space="preserve"> </w:t>
      </w:r>
      <w:r w:rsidR="00977995" w:rsidRPr="00840C78">
        <w:rPr>
          <w:rFonts w:ascii="Book Antiqua" w:hAnsi="Book Antiqua" w:cs="Arial"/>
          <w:w w:val="90"/>
        </w:rPr>
        <w:t>Ce</w:t>
      </w:r>
      <w:r w:rsidR="00977995" w:rsidRPr="00840C78">
        <w:rPr>
          <w:rFonts w:ascii="Book Antiqua" w:hAnsi="Book Antiqua" w:cs="Arial"/>
          <w:w w:val="138"/>
        </w:rPr>
        <w:t>tt</w:t>
      </w:r>
      <w:r w:rsidR="00977995" w:rsidRPr="00840C78">
        <w:rPr>
          <w:rFonts w:ascii="Book Antiqua" w:hAnsi="Book Antiqua" w:cs="Arial"/>
          <w:w w:val="79"/>
        </w:rPr>
        <w:t>e</w:t>
      </w:r>
      <w:r w:rsidR="00977995" w:rsidRPr="00840C78">
        <w:rPr>
          <w:rFonts w:ascii="Book Antiqua" w:hAnsi="Book Antiqua" w:cs="Arial"/>
          <w:spacing w:val="11"/>
        </w:rPr>
        <w:t xml:space="preserve"> </w:t>
      </w:r>
      <w:r w:rsidR="00977995" w:rsidRPr="00840C78">
        <w:rPr>
          <w:rFonts w:ascii="Book Antiqua" w:hAnsi="Book Antiqua" w:cs="Arial"/>
          <w:w w:val="92"/>
        </w:rPr>
        <w:t>co</w:t>
      </w:r>
      <w:r w:rsidR="00977995" w:rsidRPr="00840C78">
        <w:rPr>
          <w:rFonts w:ascii="Book Antiqua" w:hAnsi="Book Antiqua" w:cs="Arial"/>
          <w:spacing w:val="-6"/>
          <w:w w:val="92"/>
        </w:rPr>
        <w:t>n</w:t>
      </w:r>
      <w:r w:rsidR="00977995" w:rsidRPr="00840C78">
        <w:rPr>
          <w:rFonts w:ascii="Book Antiqua" w:hAnsi="Book Antiqua" w:cs="Arial"/>
          <w:w w:val="107"/>
        </w:rPr>
        <w:t>trai</w:t>
      </w:r>
      <w:r w:rsidR="00977995" w:rsidRPr="00840C78">
        <w:rPr>
          <w:rFonts w:ascii="Book Antiqua" w:hAnsi="Book Antiqua" w:cs="Arial"/>
          <w:spacing w:val="-6"/>
          <w:w w:val="107"/>
        </w:rPr>
        <w:t>n</w:t>
      </w:r>
      <w:r w:rsidR="00977995" w:rsidRPr="00840C78">
        <w:rPr>
          <w:rFonts w:ascii="Book Antiqua" w:hAnsi="Book Antiqua" w:cs="Arial"/>
          <w:w w:val="99"/>
        </w:rPr>
        <w:t>te</w:t>
      </w:r>
      <w:r w:rsidR="00977995" w:rsidRPr="00840C78">
        <w:rPr>
          <w:rFonts w:ascii="Book Antiqua" w:hAnsi="Book Antiqua" w:cs="Arial"/>
          <w:spacing w:val="11"/>
        </w:rPr>
        <w:t xml:space="preserve"> </w:t>
      </w:r>
      <w:r w:rsidR="00977995" w:rsidRPr="00840C78">
        <w:rPr>
          <w:rFonts w:ascii="Book Antiqua" w:hAnsi="Book Antiqua" w:cs="Arial"/>
          <w:spacing w:val="6"/>
          <w:w w:val="98"/>
        </w:rPr>
        <w:t>p</w:t>
      </w:r>
      <w:r w:rsidR="00977995" w:rsidRPr="00840C78">
        <w:rPr>
          <w:rFonts w:ascii="Book Antiqua" w:hAnsi="Book Antiqua" w:cs="Arial"/>
          <w:w w:val="99"/>
        </w:rPr>
        <w:t>eut</w:t>
      </w:r>
      <w:r w:rsidR="00977995" w:rsidRPr="00840C78">
        <w:rPr>
          <w:rFonts w:ascii="Book Antiqua" w:hAnsi="Book Antiqua" w:cs="Arial"/>
          <w:spacing w:val="11"/>
        </w:rPr>
        <w:t xml:space="preserve"> </w:t>
      </w:r>
      <w:r w:rsidR="00977995" w:rsidRPr="00840C78">
        <w:rPr>
          <w:rFonts w:ascii="Book Antiqua" w:hAnsi="Book Antiqua" w:cs="Arial"/>
          <w:spacing w:val="-6"/>
          <w:w w:val="98"/>
        </w:rPr>
        <w:t>d</w:t>
      </w:r>
      <w:r w:rsidR="00977995" w:rsidRPr="00840C78">
        <w:rPr>
          <w:rFonts w:ascii="Book Antiqua" w:hAnsi="Book Antiqua" w:cs="Arial"/>
          <w:spacing w:val="-103"/>
          <w:w w:val="148"/>
        </w:rPr>
        <w:t>´</w:t>
      </w:r>
      <w:r w:rsidR="00977995" w:rsidRPr="00840C78">
        <w:rPr>
          <w:rFonts w:ascii="Book Antiqua" w:hAnsi="Book Antiqua" w:cs="Arial"/>
          <w:w w:val="79"/>
        </w:rPr>
        <w:t>e</w:t>
      </w:r>
      <w:r w:rsidR="00977995" w:rsidRPr="00840C78">
        <w:rPr>
          <w:rFonts w:ascii="Book Antiqua" w:hAnsi="Book Antiqua" w:cs="Arial"/>
          <w:spacing w:val="6"/>
          <w:w w:val="98"/>
        </w:rPr>
        <w:t>p</w:t>
      </w:r>
      <w:r w:rsidR="00977995" w:rsidRPr="00840C78">
        <w:rPr>
          <w:rFonts w:ascii="Book Antiqua" w:hAnsi="Book Antiqua" w:cs="Arial"/>
          <w:w w:val="79"/>
        </w:rPr>
        <w:t>e</w:t>
      </w:r>
      <w:r w:rsidR="00977995" w:rsidRPr="00840C78">
        <w:rPr>
          <w:rFonts w:ascii="Book Antiqua" w:hAnsi="Book Antiqua" w:cs="Arial"/>
          <w:w w:val="98"/>
        </w:rPr>
        <w:t>n</w:t>
      </w:r>
      <w:r w:rsidR="00977995" w:rsidRPr="00840C78">
        <w:rPr>
          <w:rFonts w:ascii="Book Antiqua" w:hAnsi="Book Antiqua" w:cs="Arial"/>
          <w:w w:val="105"/>
        </w:rPr>
        <w:t>dr</w:t>
      </w:r>
      <w:r w:rsidR="00977995" w:rsidRPr="00840C78">
        <w:rPr>
          <w:rFonts w:ascii="Book Antiqua" w:hAnsi="Book Antiqua" w:cs="Arial"/>
          <w:w w:val="79"/>
        </w:rPr>
        <w:t>e</w:t>
      </w:r>
      <w:r w:rsidR="00977995" w:rsidRPr="00840C78">
        <w:rPr>
          <w:rFonts w:ascii="Book Antiqua" w:hAnsi="Book Antiqua" w:cs="Arial"/>
          <w:spacing w:val="11"/>
        </w:rPr>
        <w:t xml:space="preserve"> </w:t>
      </w:r>
      <w:r w:rsidR="00977995" w:rsidRPr="00840C78">
        <w:rPr>
          <w:rFonts w:ascii="Book Antiqua" w:hAnsi="Book Antiqua" w:cs="Arial"/>
          <w:w w:val="89"/>
        </w:rPr>
        <w:t>de</w:t>
      </w:r>
      <w:r w:rsidR="00977995" w:rsidRPr="00840C78">
        <w:rPr>
          <w:rFonts w:ascii="Book Antiqua" w:hAnsi="Book Antiqua" w:cs="Arial"/>
          <w:spacing w:val="11"/>
        </w:rPr>
        <w:t xml:space="preserve"> </w:t>
      </w:r>
      <w:r w:rsidR="00977995" w:rsidRPr="00840C78">
        <w:rPr>
          <w:rFonts w:ascii="Book Antiqua" w:hAnsi="Book Antiqua" w:cs="Arial"/>
          <w:w w:val="99"/>
        </w:rPr>
        <w:t>la</w:t>
      </w:r>
      <w:r w:rsidR="00977995" w:rsidRPr="00840C78">
        <w:rPr>
          <w:rFonts w:ascii="Book Antiqua" w:hAnsi="Book Antiqua" w:cs="Arial"/>
          <w:spacing w:val="11"/>
        </w:rPr>
        <w:t xml:space="preserve"> </w:t>
      </w:r>
      <w:r w:rsidR="00977995" w:rsidRPr="00840C78">
        <w:rPr>
          <w:rFonts w:ascii="Book Antiqua" w:hAnsi="Book Antiqua" w:cs="Arial"/>
          <w:w w:val="99"/>
        </w:rPr>
        <w:t>tem</w:t>
      </w:r>
      <w:r w:rsidR="00977995" w:rsidRPr="00840C78">
        <w:rPr>
          <w:rFonts w:ascii="Book Antiqua" w:hAnsi="Book Antiqua" w:cs="Arial"/>
          <w:spacing w:val="-6"/>
          <w:w w:val="98"/>
        </w:rPr>
        <w:t>p</w:t>
      </w:r>
      <w:r w:rsidR="00977995" w:rsidRPr="00840C78">
        <w:rPr>
          <w:rFonts w:ascii="Book Antiqua" w:hAnsi="Book Antiqua" w:cs="Arial"/>
          <w:spacing w:val="-103"/>
          <w:w w:val="148"/>
        </w:rPr>
        <w:t>´</w:t>
      </w:r>
      <w:r w:rsidR="00977995" w:rsidRPr="00840C78">
        <w:rPr>
          <w:rFonts w:ascii="Book Antiqua" w:hAnsi="Book Antiqua" w:cs="Arial"/>
          <w:w w:val="79"/>
        </w:rPr>
        <w:t>e</w:t>
      </w:r>
      <w:r w:rsidR="00977995" w:rsidRPr="00840C78">
        <w:rPr>
          <w:rFonts w:ascii="Book Antiqua" w:hAnsi="Book Antiqua" w:cs="Arial"/>
          <w:w w:val="116"/>
        </w:rPr>
        <w:t>r</w:t>
      </w:r>
      <w:r w:rsidR="00977995" w:rsidRPr="00840C78">
        <w:rPr>
          <w:rFonts w:ascii="Book Antiqua" w:hAnsi="Book Antiqua" w:cs="Arial"/>
          <w:w w:val="105"/>
        </w:rPr>
        <w:t>atur</w:t>
      </w:r>
      <w:r w:rsidR="00977995" w:rsidRPr="00840C78">
        <w:rPr>
          <w:rFonts w:ascii="Book Antiqua" w:hAnsi="Book Antiqua" w:cs="Arial"/>
          <w:w w:val="79"/>
        </w:rPr>
        <w:t>e</w:t>
      </w:r>
      <w:r w:rsidR="00977995" w:rsidRPr="00840C78">
        <w:rPr>
          <w:rFonts w:ascii="Book Antiqua" w:hAnsi="Book Antiqua" w:cs="Arial"/>
          <w:w w:val="99"/>
        </w:rPr>
        <w:t>,</w:t>
      </w:r>
      <w:r w:rsidR="00977995" w:rsidRPr="00840C78">
        <w:rPr>
          <w:rFonts w:ascii="Book Antiqua" w:hAnsi="Book Antiqua" w:cs="Arial"/>
          <w:spacing w:val="11"/>
        </w:rPr>
        <w:t xml:space="preserve"> </w:t>
      </w:r>
      <w:r w:rsidR="00977995" w:rsidRPr="00840C78">
        <w:rPr>
          <w:rFonts w:ascii="Book Antiqua" w:hAnsi="Book Antiqua" w:cs="Arial"/>
          <w:w w:val="94"/>
        </w:rPr>
        <w:t>ou</w:t>
      </w:r>
      <w:r w:rsidR="00977995" w:rsidRPr="00840C78">
        <w:rPr>
          <w:rFonts w:ascii="Book Antiqua" w:hAnsi="Book Antiqua" w:cs="Arial"/>
          <w:spacing w:val="5"/>
        </w:rPr>
        <w:t xml:space="preserve"> </w:t>
      </w:r>
      <w:r w:rsidR="00977995" w:rsidRPr="00840C78">
        <w:rPr>
          <w:rFonts w:ascii="Book Antiqua" w:hAnsi="Book Antiqua" w:cs="Arial"/>
          <w:spacing w:val="-103"/>
          <w:w w:val="148"/>
        </w:rPr>
        <w:t>ˆ</w:t>
      </w:r>
      <w:r w:rsidR="00977995" w:rsidRPr="00840C78">
        <w:rPr>
          <w:rFonts w:ascii="Book Antiqua" w:hAnsi="Book Antiqua" w:cs="Arial"/>
          <w:w w:val="79"/>
        </w:rPr>
        <w:t>e</w:t>
      </w:r>
      <w:r w:rsidR="00977995" w:rsidRPr="00840C78">
        <w:rPr>
          <w:rFonts w:ascii="Book Antiqua" w:hAnsi="Book Antiqua" w:cs="Arial"/>
          <w:w w:val="126"/>
        </w:rPr>
        <w:t>tr</w:t>
      </w:r>
      <w:r w:rsidR="00977995" w:rsidRPr="00840C78">
        <w:rPr>
          <w:rFonts w:ascii="Book Antiqua" w:hAnsi="Book Antiqua" w:cs="Arial"/>
          <w:w w:val="79"/>
        </w:rPr>
        <w:t>e</w:t>
      </w:r>
      <w:r w:rsidR="00977995" w:rsidRPr="00840C78">
        <w:rPr>
          <w:rFonts w:ascii="Book Antiqua" w:hAnsi="Book Antiqua" w:cs="Arial"/>
          <w:spacing w:val="11"/>
        </w:rPr>
        <w:t xml:space="preserve"> </w:t>
      </w:r>
      <w:r w:rsidR="00977995" w:rsidRPr="00840C78">
        <w:rPr>
          <w:rFonts w:ascii="Book Antiqua" w:hAnsi="Book Antiqua" w:cs="Arial"/>
          <w:w w:val="98"/>
        </w:rPr>
        <w:t>d</w:t>
      </w:r>
      <w:r w:rsidR="00977995" w:rsidRPr="00840C78">
        <w:rPr>
          <w:rFonts w:ascii="Book Antiqua" w:hAnsi="Book Antiqua" w:cs="Arial"/>
          <w:w w:val="107"/>
        </w:rPr>
        <w:t>’ori</w:t>
      </w:r>
      <w:r w:rsidR="00977995" w:rsidRPr="00840C78">
        <w:rPr>
          <w:rFonts w:ascii="Book Antiqua" w:hAnsi="Book Antiqua" w:cs="Arial"/>
          <w:w w:val="93"/>
        </w:rPr>
        <w:t>gine</w:t>
      </w:r>
      <w:r w:rsidR="00977995" w:rsidRPr="00840C78">
        <w:rPr>
          <w:rFonts w:ascii="Book Antiqua" w:hAnsi="Book Antiqua" w:cs="Arial"/>
          <w:spacing w:val="11"/>
        </w:rPr>
        <w:t xml:space="preserve"> </w:t>
      </w:r>
      <w:r w:rsidR="00977995" w:rsidRPr="00840C78">
        <w:rPr>
          <w:rFonts w:ascii="Book Antiqua" w:hAnsi="Book Antiqua" w:cs="Arial"/>
          <w:spacing w:val="-6"/>
          <w:w w:val="99"/>
        </w:rPr>
        <w:t>m</w:t>
      </w:r>
      <w:r w:rsidR="00977995" w:rsidRPr="00840C78">
        <w:rPr>
          <w:rFonts w:ascii="Book Antiqua" w:hAnsi="Book Antiqua" w:cs="Arial"/>
          <w:spacing w:val="-103"/>
          <w:w w:val="148"/>
        </w:rPr>
        <w:t>´</w:t>
      </w:r>
      <w:r w:rsidR="00977995" w:rsidRPr="00840C78">
        <w:rPr>
          <w:rFonts w:ascii="Book Antiqua" w:hAnsi="Book Antiqua" w:cs="Arial"/>
          <w:w w:val="83"/>
        </w:rPr>
        <w:t>ec</w:t>
      </w:r>
      <w:r w:rsidR="00977995" w:rsidRPr="00840C78">
        <w:rPr>
          <w:rFonts w:ascii="Book Antiqua" w:hAnsi="Book Antiqua" w:cs="Arial"/>
          <w:w w:val="94"/>
        </w:rPr>
        <w:t>an</w:t>
      </w:r>
      <w:r w:rsidR="00977995" w:rsidRPr="00840C78">
        <w:rPr>
          <w:rFonts w:ascii="Book Antiqua" w:hAnsi="Book Antiqua" w:cs="Arial"/>
          <w:w w:val="101"/>
        </w:rPr>
        <w:t>iqu</w:t>
      </w:r>
      <w:r w:rsidR="00977995" w:rsidRPr="00840C78">
        <w:rPr>
          <w:rFonts w:ascii="Book Antiqua" w:hAnsi="Book Antiqua" w:cs="Arial"/>
          <w:w w:val="79"/>
        </w:rPr>
        <w:t>e</w:t>
      </w:r>
      <w:r w:rsidR="00977995" w:rsidRPr="00840C78">
        <w:rPr>
          <w:rFonts w:ascii="Book Antiqua" w:hAnsi="Book Antiqua" w:cs="Arial"/>
          <w:w w:val="99"/>
        </w:rPr>
        <w:t>,</w:t>
      </w:r>
      <w:r w:rsidR="00977995" w:rsidRPr="00840C78">
        <w:rPr>
          <w:rFonts w:ascii="Book Antiqua" w:hAnsi="Book Antiqua" w:cs="Arial"/>
          <w:spacing w:val="11"/>
        </w:rPr>
        <w:t xml:space="preserve"> </w:t>
      </w:r>
      <w:r w:rsidR="00977995" w:rsidRPr="00840C78">
        <w:rPr>
          <w:rFonts w:ascii="Book Antiqua" w:hAnsi="Book Antiqua" w:cs="Arial"/>
          <w:w w:val="99"/>
        </w:rPr>
        <w:t>m</w:t>
      </w:r>
      <w:r w:rsidR="00977995" w:rsidRPr="00840C78">
        <w:rPr>
          <w:rFonts w:ascii="Book Antiqua" w:hAnsi="Book Antiqua" w:cs="Arial"/>
          <w:w w:val="92"/>
        </w:rPr>
        <w:t>ag</w:t>
      </w:r>
      <w:r w:rsidR="00977995" w:rsidRPr="00840C78">
        <w:rPr>
          <w:rFonts w:ascii="Book Antiqua" w:hAnsi="Book Antiqua" w:cs="Arial"/>
          <w:spacing w:val="-6"/>
          <w:w w:val="92"/>
        </w:rPr>
        <w:t>n</w:t>
      </w:r>
      <w:r w:rsidR="00977995" w:rsidRPr="00840C78">
        <w:rPr>
          <w:rFonts w:ascii="Book Antiqua" w:hAnsi="Book Antiqua" w:cs="Arial"/>
          <w:spacing w:val="-103"/>
          <w:w w:val="148"/>
        </w:rPr>
        <w:t>´</w:t>
      </w:r>
      <w:r w:rsidR="00977995" w:rsidRPr="00840C78">
        <w:rPr>
          <w:rFonts w:ascii="Book Antiqua" w:hAnsi="Book Antiqua" w:cs="Arial"/>
          <w:w w:val="79"/>
        </w:rPr>
        <w:t>e</w:t>
      </w:r>
      <w:r w:rsidR="00977995" w:rsidRPr="00840C78">
        <w:rPr>
          <w:rFonts w:ascii="Book Antiqua" w:hAnsi="Book Antiqua" w:cs="Arial"/>
          <w:w w:val="132"/>
        </w:rPr>
        <w:t>ti</w:t>
      </w:r>
      <w:r w:rsidR="00977995" w:rsidRPr="00840C78">
        <w:rPr>
          <w:rFonts w:ascii="Book Antiqua" w:hAnsi="Book Antiqua" w:cs="Arial"/>
          <w:w w:val="91"/>
        </w:rPr>
        <w:t xml:space="preserve">que, </w:t>
      </w:r>
      <w:r w:rsidR="00977995" w:rsidRPr="00840C78">
        <w:rPr>
          <w:rFonts w:ascii="Book Antiqua" w:hAnsi="Book Antiqua" w:cs="Arial"/>
          <w:spacing w:val="-103"/>
          <w:w w:val="148"/>
        </w:rPr>
        <w:t>´</w:t>
      </w:r>
      <w:r w:rsidR="00977995" w:rsidRPr="00840C78">
        <w:rPr>
          <w:rFonts w:ascii="Book Antiqua" w:hAnsi="Book Antiqua" w:cs="Arial"/>
          <w:w w:val="87"/>
        </w:rPr>
        <w:t>elec</w:t>
      </w:r>
      <w:r w:rsidR="00977995" w:rsidRPr="00840C78">
        <w:rPr>
          <w:rFonts w:ascii="Book Antiqua" w:hAnsi="Book Antiqua" w:cs="Arial"/>
          <w:w w:val="126"/>
        </w:rPr>
        <w:t>tr</w:t>
      </w:r>
      <w:r w:rsidR="00977995" w:rsidRPr="00840C78">
        <w:rPr>
          <w:rFonts w:ascii="Book Antiqua" w:hAnsi="Book Antiqua" w:cs="Arial"/>
          <w:w w:val="95"/>
        </w:rPr>
        <w:t>ique.</w:t>
      </w:r>
      <w:r w:rsidR="00977995" w:rsidRPr="00840C78">
        <w:rPr>
          <w:rFonts w:ascii="Book Antiqua" w:hAnsi="Book Antiqua" w:cs="Arial"/>
          <w:spacing w:val="12"/>
        </w:rPr>
        <w:t xml:space="preserve"> </w:t>
      </w:r>
      <w:r w:rsidR="00840C78">
        <w:rPr>
          <w:rFonts w:ascii="Book Antiqua" w:hAnsi="Book Antiqua" w:cs="Arial"/>
          <w:w w:val="93"/>
        </w:rPr>
        <w:t>On s'</w:t>
      </w:r>
      <w:r w:rsidR="00977995" w:rsidRPr="00840C78">
        <w:rPr>
          <w:rFonts w:ascii="Book Antiqua" w:hAnsi="Book Antiqua" w:cs="Arial"/>
          <w:w w:val="106"/>
        </w:rPr>
        <w:t>i</w:t>
      </w:r>
      <w:r w:rsidR="00977995" w:rsidRPr="00840C78">
        <w:rPr>
          <w:rFonts w:ascii="Book Antiqua" w:hAnsi="Book Antiqua" w:cs="Arial"/>
          <w:spacing w:val="-6"/>
          <w:w w:val="106"/>
        </w:rPr>
        <w:t>n</w:t>
      </w:r>
      <w:r w:rsidR="00977995" w:rsidRPr="00840C78">
        <w:rPr>
          <w:rFonts w:ascii="Book Antiqua" w:hAnsi="Book Antiqua" w:cs="Arial"/>
          <w:spacing w:val="-6"/>
          <w:w w:val="138"/>
        </w:rPr>
        <w:t>t</w:t>
      </w:r>
      <w:r w:rsidR="00977995" w:rsidRPr="00840C78">
        <w:rPr>
          <w:rFonts w:ascii="Book Antiqua" w:hAnsi="Book Antiqua" w:cs="Arial"/>
          <w:spacing w:val="-103"/>
          <w:w w:val="148"/>
        </w:rPr>
        <w:t>´</w:t>
      </w:r>
      <w:r w:rsidR="00977995" w:rsidRPr="00840C78">
        <w:rPr>
          <w:rFonts w:ascii="Book Antiqua" w:hAnsi="Book Antiqua" w:cs="Arial"/>
          <w:w w:val="85"/>
        </w:rPr>
        <w:t>eres</w:t>
      </w:r>
      <w:r w:rsidR="00977995" w:rsidRPr="00840C78">
        <w:rPr>
          <w:rFonts w:ascii="Book Antiqua" w:hAnsi="Book Antiqua" w:cs="Arial"/>
          <w:w w:val="78"/>
        </w:rPr>
        <w:t>se</w:t>
      </w:r>
      <w:r w:rsidR="00977995" w:rsidRPr="00840C78">
        <w:rPr>
          <w:rFonts w:ascii="Book Antiqua" w:hAnsi="Book Antiqua" w:cs="Arial"/>
          <w:spacing w:val="12"/>
        </w:rPr>
        <w:t xml:space="preserve"> </w:t>
      </w:r>
      <w:r w:rsidR="00977995" w:rsidRPr="00840C78">
        <w:rPr>
          <w:rFonts w:ascii="Book Antiqua" w:hAnsi="Book Antiqua" w:cs="Arial"/>
          <w:spacing w:val="-109"/>
          <w:w w:val="148"/>
        </w:rPr>
        <w:t>`</w:t>
      </w:r>
      <w:r w:rsidR="00977995" w:rsidRPr="00840C78">
        <w:rPr>
          <w:rFonts w:ascii="Book Antiqua" w:hAnsi="Book Antiqua" w:cs="Arial"/>
          <w:w w:val="89"/>
        </w:rPr>
        <w:t>a</w:t>
      </w:r>
      <w:r w:rsidR="00977995" w:rsidRPr="00840C78">
        <w:rPr>
          <w:rFonts w:ascii="Book Antiqua" w:hAnsi="Book Antiqua" w:cs="Arial"/>
          <w:spacing w:val="12"/>
        </w:rPr>
        <w:t xml:space="preserve"> </w:t>
      </w:r>
      <w:r w:rsidR="00977995" w:rsidRPr="00840C78">
        <w:rPr>
          <w:rFonts w:ascii="Book Antiqua" w:hAnsi="Book Antiqua" w:cs="Arial"/>
          <w:w w:val="83"/>
        </w:rPr>
        <w:t>ce</w:t>
      </w:r>
      <w:r w:rsidR="00977995" w:rsidRPr="00840C78">
        <w:rPr>
          <w:rFonts w:ascii="Book Antiqua" w:hAnsi="Book Antiqua" w:cs="Arial"/>
          <w:spacing w:val="12"/>
        </w:rPr>
        <w:t xml:space="preserve"> </w:t>
      </w:r>
      <w:r w:rsidR="00977995" w:rsidRPr="00840C78">
        <w:rPr>
          <w:rFonts w:ascii="Book Antiqua" w:hAnsi="Book Antiqua" w:cs="Arial"/>
          <w:w w:val="96"/>
        </w:rPr>
        <w:t>dern</w:t>
      </w:r>
      <w:r w:rsidR="00977995" w:rsidRPr="00840C78">
        <w:rPr>
          <w:rFonts w:ascii="Book Antiqua" w:hAnsi="Book Antiqua" w:cs="Arial"/>
          <w:w w:val="91"/>
        </w:rPr>
        <w:t>ie</w:t>
      </w:r>
      <w:r w:rsidR="00977995" w:rsidRPr="00840C78">
        <w:rPr>
          <w:rFonts w:ascii="Book Antiqua" w:hAnsi="Book Antiqua" w:cs="Arial"/>
          <w:w w:val="116"/>
        </w:rPr>
        <w:t>r</w:t>
      </w:r>
      <w:r w:rsidR="00977995" w:rsidRPr="00840C78">
        <w:rPr>
          <w:rFonts w:ascii="Book Antiqua" w:hAnsi="Book Antiqua" w:cs="Arial"/>
          <w:spacing w:val="12"/>
        </w:rPr>
        <w:t xml:space="preserve"> </w:t>
      </w:r>
      <w:r w:rsidR="00977995" w:rsidRPr="00840C78">
        <w:rPr>
          <w:rFonts w:ascii="Book Antiqua" w:hAnsi="Book Antiqua" w:cs="Arial"/>
          <w:w w:val="87"/>
        </w:rPr>
        <w:t>cas,</w:t>
      </w:r>
      <w:r w:rsidR="00977995" w:rsidRPr="00840C78">
        <w:rPr>
          <w:rFonts w:ascii="Book Antiqua" w:hAnsi="Book Antiqua" w:cs="Arial"/>
          <w:spacing w:val="12"/>
        </w:rPr>
        <w:t xml:space="preserve"> </w:t>
      </w:r>
      <w:r w:rsidR="00977995" w:rsidRPr="00840C78">
        <w:rPr>
          <w:rFonts w:ascii="Book Antiqua" w:hAnsi="Book Antiqua" w:cs="Arial"/>
          <w:w w:val="123"/>
        </w:rPr>
        <w:t>l</w:t>
      </w:r>
      <w:r w:rsidR="00977995" w:rsidRPr="00840C78">
        <w:rPr>
          <w:rFonts w:ascii="Book Antiqua" w:hAnsi="Book Antiqua" w:cs="Arial"/>
          <w:w w:val="91"/>
        </w:rPr>
        <w:t>’e</w:t>
      </w:r>
      <w:r w:rsidR="00977995" w:rsidRPr="00840C78">
        <w:rPr>
          <w:rFonts w:ascii="Book Antiqua" w:hAnsi="Book Antiqua" w:cs="Arial"/>
          <w:w w:val="101"/>
        </w:rPr>
        <w:t>ffet</w:t>
      </w:r>
      <w:r w:rsidR="00977995" w:rsidRPr="00840C78">
        <w:rPr>
          <w:rFonts w:ascii="Book Antiqua" w:hAnsi="Book Antiqua" w:cs="Arial"/>
          <w:spacing w:val="6"/>
        </w:rPr>
        <w:t xml:space="preserve"> </w:t>
      </w:r>
      <w:r w:rsidR="00977995" w:rsidRPr="00840C78">
        <w:rPr>
          <w:rFonts w:ascii="Book Antiqua" w:hAnsi="Book Antiqua" w:cs="Arial"/>
          <w:spacing w:val="-103"/>
          <w:w w:val="148"/>
        </w:rPr>
        <w:t>´</w:t>
      </w:r>
      <w:r w:rsidR="00977995" w:rsidRPr="00840C78">
        <w:rPr>
          <w:rFonts w:ascii="Book Antiqua" w:hAnsi="Book Antiqua" w:cs="Arial"/>
          <w:w w:val="87"/>
        </w:rPr>
        <w:t>elec</w:t>
      </w:r>
      <w:r w:rsidR="00977995" w:rsidRPr="00840C78">
        <w:rPr>
          <w:rFonts w:ascii="Book Antiqua" w:hAnsi="Book Antiqua" w:cs="Arial"/>
          <w:w w:val="126"/>
        </w:rPr>
        <w:t>tr</w:t>
      </w:r>
      <w:r w:rsidR="00977995" w:rsidRPr="00840C78">
        <w:rPr>
          <w:rFonts w:ascii="Book Antiqua" w:hAnsi="Book Antiqua" w:cs="Arial"/>
          <w:w w:val="101"/>
        </w:rPr>
        <w:t>oopti</w:t>
      </w:r>
      <w:r w:rsidR="00977995" w:rsidRPr="00840C78">
        <w:rPr>
          <w:rFonts w:ascii="Book Antiqua" w:hAnsi="Book Antiqua" w:cs="Arial"/>
          <w:w w:val="90"/>
        </w:rPr>
        <w:t>que</w:t>
      </w:r>
      <w:r w:rsidR="00977995" w:rsidRPr="00840C78">
        <w:rPr>
          <w:rFonts w:ascii="Book Antiqua" w:hAnsi="Book Antiqua" w:cs="Arial"/>
          <w:spacing w:val="12"/>
        </w:rPr>
        <w:t xml:space="preserve"> </w:t>
      </w:r>
      <w:r w:rsidR="00977995" w:rsidRPr="00840C78">
        <w:rPr>
          <w:rFonts w:ascii="Book Antiqua" w:hAnsi="Book Antiqua" w:cs="Arial"/>
          <w:w w:val="123"/>
        </w:rPr>
        <w:t>l</w:t>
      </w:r>
      <w:r w:rsidR="00977995" w:rsidRPr="00840C78">
        <w:rPr>
          <w:rFonts w:ascii="Book Antiqua" w:hAnsi="Book Antiqua" w:cs="Arial"/>
          <w:w w:val="106"/>
        </w:rPr>
        <w:t>i</w:t>
      </w:r>
      <w:r w:rsidR="00977995" w:rsidRPr="00840C78">
        <w:rPr>
          <w:rFonts w:ascii="Book Antiqua" w:hAnsi="Book Antiqua" w:cs="Arial"/>
          <w:spacing w:val="-6"/>
          <w:w w:val="106"/>
        </w:rPr>
        <w:t>n</w:t>
      </w:r>
      <w:r w:rsidR="00977995" w:rsidRPr="00840C78">
        <w:rPr>
          <w:rFonts w:ascii="Book Antiqua" w:hAnsi="Book Antiqua" w:cs="Arial"/>
          <w:spacing w:val="-103"/>
          <w:w w:val="148"/>
        </w:rPr>
        <w:t>´</w:t>
      </w:r>
      <w:r w:rsidR="00977995" w:rsidRPr="00840C78">
        <w:rPr>
          <w:rFonts w:ascii="Book Antiqua" w:hAnsi="Book Antiqua" w:cs="Arial"/>
          <w:w w:val="92"/>
        </w:rPr>
        <w:t>eaire.</w:t>
      </w:r>
    </w:p>
    <w:p w:rsidR="00211467" w:rsidRDefault="00211467" w:rsidP="00211467">
      <w:pPr>
        <w:widowControl w:val="0"/>
        <w:autoSpaceDE w:val="0"/>
        <w:autoSpaceDN w:val="0"/>
        <w:bidi w:val="0"/>
        <w:adjustRightInd w:val="0"/>
        <w:ind w:right="-20"/>
        <w:jc w:val="both"/>
        <w:rPr>
          <w:rFonts w:ascii="Book Antiqua" w:hAnsi="Book Antiqua" w:cs="Arial"/>
          <w:b/>
          <w:bCs/>
          <w:i/>
          <w:iCs/>
          <w:w w:val="104"/>
        </w:rPr>
      </w:pPr>
    </w:p>
    <w:p w:rsidR="00977995" w:rsidRPr="00840C78" w:rsidRDefault="00977995" w:rsidP="00EA61EF">
      <w:pPr>
        <w:widowControl w:val="0"/>
        <w:tabs>
          <w:tab w:val="right" w:pos="851"/>
        </w:tabs>
        <w:autoSpaceDE w:val="0"/>
        <w:autoSpaceDN w:val="0"/>
        <w:bidi w:val="0"/>
        <w:adjustRightInd w:val="0"/>
        <w:spacing w:line="360" w:lineRule="auto"/>
        <w:ind w:right="-20"/>
        <w:jc w:val="both"/>
        <w:rPr>
          <w:rFonts w:ascii="Book Antiqua" w:hAnsi="Book Antiqua" w:cs="Arial"/>
          <w:b/>
          <w:bCs/>
          <w:i/>
          <w:iCs/>
        </w:rPr>
      </w:pPr>
      <w:r w:rsidRPr="00840C78">
        <w:rPr>
          <w:rFonts w:ascii="Book Antiqua" w:hAnsi="Book Antiqua" w:cs="Arial"/>
          <w:b/>
          <w:bCs/>
          <w:i/>
          <w:iCs/>
          <w:w w:val="104"/>
        </w:rPr>
        <w:t>1.4.</w:t>
      </w:r>
      <w:r w:rsidR="006A4072">
        <w:rPr>
          <w:rFonts w:ascii="Book Antiqua" w:hAnsi="Book Antiqua" w:cs="Arial"/>
          <w:b/>
          <w:bCs/>
          <w:i/>
          <w:iCs/>
          <w:w w:val="126"/>
        </w:rPr>
        <w:t>1</w:t>
      </w:r>
      <w:r w:rsidR="00211467">
        <w:rPr>
          <w:rFonts w:ascii="Book Antiqua" w:hAnsi="Book Antiqua" w:cs="Arial"/>
          <w:b/>
          <w:bCs/>
          <w:i/>
          <w:iCs/>
          <w:w w:val="126"/>
        </w:rPr>
        <w:tab/>
      </w:r>
      <w:r w:rsidR="00313D70">
        <w:rPr>
          <w:rFonts w:ascii="Book Antiqua" w:hAnsi="Book Antiqua" w:cs="Arial"/>
          <w:b/>
          <w:bCs/>
          <w:i/>
          <w:iCs/>
          <w:w w:val="126"/>
        </w:rPr>
        <w:t xml:space="preserve">  </w:t>
      </w:r>
      <w:r w:rsidRPr="00840C78">
        <w:rPr>
          <w:rFonts w:ascii="Book Antiqua" w:hAnsi="Book Antiqua" w:cs="Arial"/>
          <w:b/>
          <w:bCs/>
          <w:i/>
          <w:iCs/>
          <w:w w:val="126"/>
        </w:rPr>
        <w:t>L’</w:t>
      </w:r>
      <w:r w:rsidRPr="00840C78">
        <w:rPr>
          <w:rFonts w:ascii="Book Antiqua" w:hAnsi="Book Antiqua" w:cs="Arial"/>
          <w:b/>
          <w:bCs/>
          <w:i/>
          <w:iCs/>
          <w:w w:val="103"/>
        </w:rPr>
        <w:t>anis</w:t>
      </w:r>
      <w:r w:rsidRPr="00840C78">
        <w:rPr>
          <w:rFonts w:ascii="Book Antiqua" w:hAnsi="Book Antiqua" w:cs="Arial"/>
          <w:b/>
          <w:bCs/>
          <w:i/>
          <w:iCs/>
          <w:w w:val="146"/>
        </w:rPr>
        <w:t>tr</w:t>
      </w:r>
      <w:r w:rsidRPr="00840C78">
        <w:rPr>
          <w:rFonts w:ascii="Book Antiqua" w:hAnsi="Book Antiqua" w:cs="Arial"/>
          <w:b/>
          <w:bCs/>
          <w:i/>
          <w:iCs/>
          <w:w w:val="111"/>
        </w:rPr>
        <w:t>opi</w:t>
      </w:r>
      <w:r w:rsidRPr="00840C78">
        <w:rPr>
          <w:rFonts w:ascii="Book Antiqua" w:hAnsi="Book Antiqua" w:cs="Arial"/>
          <w:b/>
          <w:bCs/>
          <w:i/>
          <w:iCs/>
          <w:w w:val="91"/>
        </w:rPr>
        <w:t>e</w:t>
      </w:r>
      <w:r w:rsidRPr="00840C78">
        <w:rPr>
          <w:rFonts w:ascii="Book Antiqua" w:hAnsi="Book Antiqua" w:cs="Arial"/>
          <w:b/>
          <w:bCs/>
          <w:i/>
          <w:iCs/>
          <w:spacing w:val="23"/>
        </w:rPr>
        <w:t xml:space="preserve"> </w:t>
      </w:r>
      <w:r w:rsidRPr="00840C78">
        <w:rPr>
          <w:rFonts w:ascii="Book Antiqua" w:hAnsi="Book Antiqua" w:cs="Arial"/>
          <w:b/>
          <w:bCs/>
          <w:i/>
          <w:iCs/>
          <w:w w:val="117"/>
        </w:rPr>
        <w:t>indui</w:t>
      </w:r>
      <w:r w:rsidRPr="00840C78">
        <w:rPr>
          <w:rFonts w:ascii="Book Antiqua" w:hAnsi="Book Antiqua" w:cs="Arial"/>
          <w:b/>
          <w:bCs/>
          <w:i/>
          <w:iCs/>
          <w:w w:val="113"/>
        </w:rPr>
        <w:t>te</w:t>
      </w:r>
      <w:r w:rsidRPr="00840C78">
        <w:rPr>
          <w:rFonts w:ascii="Book Antiqua" w:hAnsi="Book Antiqua" w:cs="Arial"/>
          <w:b/>
          <w:bCs/>
          <w:i/>
          <w:iCs/>
          <w:spacing w:val="23"/>
        </w:rPr>
        <w:t xml:space="preserve"> </w:t>
      </w:r>
      <w:r w:rsidRPr="00840C78">
        <w:rPr>
          <w:rFonts w:ascii="Book Antiqua" w:hAnsi="Book Antiqua" w:cs="Arial"/>
          <w:b/>
          <w:bCs/>
          <w:i/>
          <w:iCs/>
          <w:w w:val="104"/>
        </w:rPr>
        <w:t>pa</w:t>
      </w:r>
      <w:r w:rsidRPr="00840C78">
        <w:rPr>
          <w:rFonts w:ascii="Book Antiqua" w:hAnsi="Book Antiqua" w:cs="Arial"/>
          <w:b/>
          <w:bCs/>
          <w:i/>
          <w:iCs/>
          <w:w w:val="137"/>
        </w:rPr>
        <w:t>r</w:t>
      </w:r>
      <w:r w:rsidRPr="00840C78">
        <w:rPr>
          <w:rFonts w:ascii="Book Antiqua" w:hAnsi="Book Antiqua" w:cs="Arial"/>
          <w:b/>
          <w:bCs/>
          <w:i/>
          <w:iCs/>
          <w:spacing w:val="23"/>
        </w:rPr>
        <w:t xml:space="preserve"> </w:t>
      </w:r>
      <w:r w:rsidRPr="00840C78">
        <w:rPr>
          <w:rFonts w:ascii="Book Antiqua" w:hAnsi="Book Antiqua" w:cs="Arial"/>
          <w:b/>
          <w:bCs/>
          <w:i/>
          <w:iCs/>
          <w:w w:val="111"/>
        </w:rPr>
        <w:t>un</w:t>
      </w:r>
      <w:r w:rsidRPr="00840C78">
        <w:rPr>
          <w:rFonts w:ascii="Book Antiqua" w:hAnsi="Book Antiqua" w:cs="Arial"/>
          <w:b/>
          <w:bCs/>
          <w:i/>
          <w:iCs/>
          <w:spacing w:val="23"/>
        </w:rPr>
        <w:t xml:space="preserve"> </w:t>
      </w:r>
      <w:r w:rsidRPr="00840C78">
        <w:rPr>
          <w:rFonts w:ascii="Book Antiqua" w:hAnsi="Book Antiqua" w:cs="Arial"/>
          <w:b/>
          <w:bCs/>
          <w:i/>
          <w:iCs/>
          <w:spacing w:val="-7"/>
          <w:w w:val="99"/>
        </w:rPr>
        <w:t>c</w:t>
      </w:r>
      <w:r w:rsidRPr="00840C78">
        <w:rPr>
          <w:rFonts w:ascii="Book Antiqua" w:hAnsi="Book Antiqua" w:cs="Arial"/>
          <w:b/>
          <w:bCs/>
          <w:i/>
          <w:iCs/>
          <w:w w:val="108"/>
        </w:rPr>
        <w:t>hamp</w:t>
      </w:r>
      <w:r w:rsidRPr="00840C78">
        <w:rPr>
          <w:rFonts w:ascii="Book Antiqua" w:hAnsi="Book Antiqua" w:cs="Arial"/>
          <w:b/>
          <w:bCs/>
          <w:i/>
          <w:iCs/>
          <w:spacing w:val="17"/>
        </w:rPr>
        <w:t xml:space="preserve"> </w:t>
      </w:r>
      <w:r w:rsidRPr="00840C78">
        <w:rPr>
          <w:rFonts w:ascii="Book Antiqua" w:hAnsi="Book Antiqua" w:cs="Arial"/>
          <w:b/>
          <w:bCs/>
          <w:i/>
          <w:iCs/>
          <w:spacing w:val="-129"/>
          <w:w w:val="168"/>
        </w:rPr>
        <w:t>´</w:t>
      </w:r>
      <w:r w:rsidRPr="00840C78">
        <w:rPr>
          <w:rFonts w:ascii="Book Antiqua" w:hAnsi="Book Antiqua" w:cs="Arial"/>
          <w:b/>
          <w:bCs/>
          <w:i/>
          <w:iCs/>
          <w:w w:val="105"/>
        </w:rPr>
        <w:t>el</w:t>
      </w:r>
      <w:r w:rsidRPr="00840C78">
        <w:rPr>
          <w:rFonts w:ascii="Book Antiqua" w:hAnsi="Book Antiqua" w:cs="Arial"/>
          <w:b/>
          <w:bCs/>
          <w:i/>
          <w:iCs/>
          <w:w w:val="108"/>
        </w:rPr>
        <w:t>ect</w:t>
      </w:r>
      <w:r w:rsidRPr="00840C78">
        <w:rPr>
          <w:rFonts w:ascii="Book Antiqua" w:hAnsi="Book Antiqua" w:cs="Arial"/>
          <w:b/>
          <w:bCs/>
          <w:i/>
          <w:iCs/>
          <w:w w:val="138"/>
        </w:rPr>
        <w:t>ri</w:t>
      </w:r>
      <w:r w:rsidRPr="00840C78">
        <w:rPr>
          <w:rFonts w:ascii="Book Antiqua" w:hAnsi="Book Antiqua" w:cs="Arial"/>
          <w:b/>
          <w:bCs/>
          <w:i/>
          <w:iCs/>
          <w:w w:val="106"/>
        </w:rPr>
        <w:t>q</w:t>
      </w:r>
      <w:r w:rsidRPr="00840C78">
        <w:rPr>
          <w:rFonts w:ascii="Book Antiqua" w:hAnsi="Book Antiqua" w:cs="Arial"/>
          <w:b/>
          <w:bCs/>
          <w:i/>
          <w:iCs/>
          <w:w w:val="101"/>
        </w:rPr>
        <w:t>ue</w:t>
      </w:r>
    </w:p>
    <w:p w:rsidR="00977995" w:rsidRPr="00211467" w:rsidRDefault="00144F25" w:rsidP="00EA61EF">
      <w:pPr>
        <w:widowControl w:val="0"/>
        <w:autoSpaceDE w:val="0"/>
        <w:autoSpaceDN w:val="0"/>
        <w:bidi w:val="0"/>
        <w:adjustRightInd w:val="0"/>
        <w:spacing w:line="360" w:lineRule="auto"/>
        <w:ind w:left="120" w:right="-20" w:firstLine="339"/>
        <w:jc w:val="both"/>
        <w:rPr>
          <w:rFonts w:ascii="Book Antiqua" w:hAnsi="Book Antiqua" w:cs="Arial"/>
        </w:rPr>
      </w:pPr>
      <w:r>
        <w:rPr>
          <w:rFonts w:ascii="Book Antiqua" w:hAnsi="Book Antiqua" w:cs="Arial"/>
          <w:w w:val="91"/>
        </w:rPr>
        <w:t xml:space="preserve"> L</w:t>
      </w:r>
      <w:r w:rsidR="00977995" w:rsidRPr="00211467">
        <w:rPr>
          <w:rFonts w:ascii="Book Antiqua" w:hAnsi="Book Antiqua" w:cs="Arial"/>
          <w:w w:val="91"/>
        </w:rPr>
        <w:t>e</w:t>
      </w:r>
      <w:r w:rsidR="00977995" w:rsidRPr="00211467">
        <w:rPr>
          <w:rFonts w:ascii="Book Antiqua" w:hAnsi="Book Antiqua" w:cs="Arial"/>
          <w:spacing w:val="14"/>
        </w:rPr>
        <w:t xml:space="preserve"> </w:t>
      </w:r>
      <w:r w:rsidR="00977995" w:rsidRPr="00211467">
        <w:rPr>
          <w:rFonts w:ascii="Book Antiqua" w:hAnsi="Book Antiqua" w:cs="Arial"/>
          <w:w w:val="98"/>
        </w:rPr>
        <w:t>p</w:t>
      </w:r>
      <w:r w:rsidR="00977995" w:rsidRPr="00211467">
        <w:rPr>
          <w:rFonts w:ascii="Book Antiqua" w:hAnsi="Book Antiqua" w:cs="Arial"/>
          <w:spacing w:val="-6"/>
          <w:w w:val="98"/>
        </w:rPr>
        <w:t>h</w:t>
      </w:r>
      <w:r w:rsidR="00977995" w:rsidRPr="00211467">
        <w:rPr>
          <w:rFonts w:ascii="Book Antiqua" w:hAnsi="Book Antiqua" w:cs="Arial"/>
          <w:w w:val="94"/>
        </w:rPr>
        <w:t>ysicien</w:t>
      </w:r>
      <w:r w:rsidR="00977995" w:rsidRPr="00211467">
        <w:rPr>
          <w:rFonts w:ascii="Book Antiqua" w:hAnsi="Book Antiqua" w:cs="Arial"/>
          <w:spacing w:val="8"/>
        </w:rPr>
        <w:t xml:space="preserve"> </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w w:val="85"/>
        </w:rPr>
        <w:t>cos</w:t>
      </w:r>
      <w:r w:rsidR="00977995" w:rsidRPr="00211467">
        <w:rPr>
          <w:rFonts w:ascii="Book Antiqua" w:hAnsi="Book Antiqua" w:cs="Arial"/>
          <w:w w:val="87"/>
        </w:rPr>
        <w:t>sais</w:t>
      </w:r>
      <w:r w:rsidR="00977995" w:rsidRPr="00211467">
        <w:rPr>
          <w:rFonts w:ascii="Book Antiqua" w:hAnsi="Book Antiqua" w:cs="Arial"/>
          <w:spacing w:val="14"/>
        </w:rPr>
        <w:t xml:space="preserve"> </w:t>
      </w:r>
      <w:r w:rsidR="00977995" w:rsidRPr="00211467">
        <w:rPr>
          <w:rFonts w:ascii="Book Antiqua" w:hAnsi="Book Antiqua" w:cs="Arial"/>
          <w:w w:val="101"/>
        </w:rPr>
        <w:t>J</w:t>
      </w:r>
      <w:r w:rsidR="00977995" w:rsidRPr="00211467">
        <w:rPr>
          <w:rFonts w:ascii="Book Antiqua" w:hAnsi="Book Antiqua" w:cs="Arial"/>
          <w:w w:val="95"/>
        </w:rPr>
        <w:t>ohn</w:t>
      </w:r>
      <w:r w:rsidR="00977995" w:rsidRPr="00211467">
        <w:rPr>
          <w:rFonts w:ascii="Book Antiqua" w:hAnsi="Book Antiqua" w:cs="Arial"/>
          <w:spacing w:val="14"/>
        </w:rPr>
        <w:t xml:space="preserve"> </w:t>
      </w:r>
      <w:r w:rsidR="00977995" w:rsidRPr="00211467">
        <w:rPr>
          <w:rFonts w:ascii="Book Antiqua" w:hAnsi="Book Antiqua" w:cs="Arial"/>
          <w:w w:val="105"/>
        </w:rPr>
        <w:t>Kerr</w:t>
      </w:r>
      <w:r w:rsidR="00977995" w:rsidRPr="00211467">
        <w:rPr>
          <w:rFonts w:ascii="Book Antiqua" w:hAnsi="Book Antiqua" w:cs="Arial"/>
          <w:spacing w:val="14"/>
        </w:rPr>
        <w:t xml:space="preserve"> </w:t>
      </w:r>
      <w:r w:rsidR="00977995" w:rsidRPr="00211467">
        <w:rPr>
          <w:rFonts w:ascii="Book Antiqua" w:hAnsi="Book Antiqua" w:cs="Arial"/>
          <w:spacing w:val="-6"/>
          <w:w w:val="98"/>
        </w:rPr>
        <w:t>d</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w w:val="98"/>
        </w:rPr>
        <w:t>couvr</w:t>
      </w:r>
      <w:r w:rsidR="00977995" w:rsidRPr="00211467">
        <w:rPr>
          <w:rFonts w:ascii="Book Antiqua" w:hAnsi="Book Antiqua" w:cs="Arial"/>
          <w:w w:val="79"/>
        </w:rPr>
        <w:t>e</w:t>
      </w:r>
      <w:r w:rsidR="00977995" w:rsidRPr="00211467">
        <w:rPr>
          <w:rFonts w:ascii="Book Antiqua" w:hAnsi="Book Antiqua" w:cs="Arial"/>
          <w:spacing w:val="14"/>
        </w:rPr>
        <w:t xml:space="preserve"> </w:t>
      </w:r>
      <w:r w:rsidR="00977995" w:rsidRPr="00211467">
        <w:rPr>
          <w:rFonts w:ascii="Book Antiqua" w:hAnsi="Book Antiqua" w:cs="Arial"/>
          <w:w w:val="89"/>
        </w:rPr>
        <w:t>en</w:t>
      </w:r>
      <w:r w:rsidR="00977995" w:rsidRPr="00211467">
        <w:rPr>
          <w:rFonts w:ascii="Book Antiqua" w:hAnsi="Book Antiqua" w:cs="Arial"/>
          <w:spacing w:val="14"/>
        </w:rPr>
        <w:t xml:space="preserve"> </w:t>
      </w:r>
      <w:r w:rsidR="00977995" w:rsidRPr="00211467">
        <w:rPr>
          <w:rFonts w:ascii="Book Antiqua" w:hAnsi="Book Antiqua" w:cs="Arial"/>
          <w:w w:val="105"/>
        </w:rPr>
        <w:t>pr</w:t>
      </w:r>
      <w:r w:rsidR="00977995" w:rsidRPr="00211467">
        <w:rPr>
          <w:rFonts w:ascii="Book Antiqua" w:hAnsi="Book Antiqua" w:cs="Arial"/>
          <w:w w:val="79"/>
        </w:rPr>
        <w:t>e</w:t>
      </w:r>
      <w:r w:rsidR="00977995" w:rsidRPr="00211467">
        <w:rPr>
          <w:rFonts w:ascii="Book Antiqua" w:hAnsi="Book Antiqua" w:cs="Arial"/>
          <w:w w:val="99"/>
        </w:rPr>
        <w:t>mier</w:t>
      </w:r>
      <w:r w:rsidR="00977995" w:rsidRPr="00211467">
        <w:rPr>
          <w:rFonts w:ascii="Book Antiqua" w:hAnsi="Book Antiqua" w:cs="Arial"/>
          <w:spacing w:val="14"/>
        </w:rPr>
        <w:t xml:space="preserve"> </w:t>
      </w:r>
      <w:r w:rsidR="00977995" w:rsidRPr="00211467">
        <w:rPr>
          <w:rFonts w:ascii="Book Antiqua" w:hAnsi="Book Antiqua" w:cs="Arial"/>
          <w:w w:val="79"/>
        </w:rPr>
        <w:t>e</w:t>
      </w:r>
      <w:r w:rsidR="00977995" w:rsidRPr="00211467">
        <w:rPr>
          <w:rFonts w:ascii="Book Antiqua" w:hAnsi="Book Antiqua" w:cs="Arial"/>
          <w:w w:val="98"/>
        </w:rPr>
        <w:t>n</w:t>
      </w:r>
      <w:r w:rsidR="00977995" w:rsidRPr="00211467">
        <w:rPr>
          <w:rFonts w:ascii="Book Antiqua" w:hAnsi="Book Antiqua" w:cs="Arial"/>
          <w:spacing w:val="14"/>
        </w:rPr>
        <w:t xml:space="preserve"> </w:t>
      </w:r>
      <w:r w:rsidR="00977995" w:rsidRPr="00211467">
        <w:rPr>
          <w:rFonts w:ascii="Book Antiqua" w:hAnsi="Book Antiqua" w:cs="Arial"/>
          <w:w w:val="89"/>
        </w:rPr>
        <w:t>1875</w:t>
      </w:r>
      <w:r w:rsidR="00977995" w:rsidRPr="00211467">
        <w:rPr>
          <w:rFonts w:ascii="Book Antiqua" w:hAnsi="Book Antiqua" w:cs="Arial"/>
          <w:spacing w:val="14"/>
        </w:rPr>
        <w:t xml:space="preserve"> </w:t>
      </w:r>
      <w:r w:rsidR="00977995" w:rsidRPr="00211467">
        <w:rPr>
          <w:rFonts w:ascii="Book Antiqua" w:hAnsi="Book Antiqua" w:cs="Arial"/>
          <w:w w:val="95"/>
        </w:rPr>
        <w:t>l’effe</w:t>
      </w:r>
      <w:r w:rsidR="00977995" w:rsidRPr="00211467">
        <w:rPr>
          <w:rFonts w:ascii="Book Antiqua" w:hAnsi="Book Antiqua" w:cs="Arial"/>
          <w:w w:val="138"/>
        </w:rPr>
        <w:t>t</w:t>
      </w:r>
      <w:r w:rsidR="00977995" w:rsidRPr="00211467">
        <w:rPr>
          <w:rFonts w:ascii="Book Antiqua" w:hAnsi="Book Antiqua" w:cs="Arial"/>
          <w:spacing w:val="8"/>
        </w:rPr>
        <w:t xml:space="preserve"> </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w w:val="123"/>
        </w:rPr>
        <w:t>l</w:t>
      </w:r>
      <w:r w:rsidR="00977995" w:rsidRPr="00211467">
        <w:rPr>
          <w:rFonts w:ascii="Book Antiqua" w:hAnsi="Book Antiqua" w:cs="Arial"/>
          <w:w w:val="79"/>
        </w:rPr>
        <w:t>e</w:t>
      </w:r>
      <w:r w:rsidR="00977995" w:rsidRPr="00211467">
        <w:rPr>
          <w:rFonts w:ascii="Book Antiqua" w:hAnsi="Book Antiqua" w:cs="Arial"/>
          <w:w w:val="92"/>
        </w:rPr>
        <w:t>c</w:t>
      </w:r>
      <w:r w:rsidR="00977995" w:rsidRPr="00211467">
        <w:rPr>
          <w:rFonts w:ascii="Book Antiqua" w:hAnsi="Book Antiqua" w:cs="Arial"/>
          <w:w w:val="101"/>
        </w:rPr>
        <w:t>troop</w:t>
      </w:r>
      <w:r w:rsidR="00977995" w:rsidRPr="00211467">
        <w:rPr>
          <w:rFonts w:ascii="Book Antiqua" w:hAnsi="Book Antiqua" w:cs="Arial"/>
          <w:w w:val="107"/>
        </w:rPr>
        <w:t>tiqu</w:t>
      </w:r>
      <w:r w:rsidR="00977995" w:rsidRPr="00211467">
        <w:rPr>
          <w:rFonts w:ascii="Book Antiqua" w:hAnsi="Book Antiqua" w:cs="Arial"/>
          <w:w w:val="79"/>
        </w:rPr>
        <w:t>e</w:t>
      </w:r>
      <w:r w:rsidR="00977995" w:rsidRPr="00211467">
        <w:rPr>
          <w:rFonts w:ascii="Book Antiqua" w:hAnsi="Book Antiqua" w:cs="Arial"/>
          <w:spacing w:val="-1"/>
        </w:rPr>
        <w:t xml:space="preserve"> </w:t>
      </w:r>
      <w:r w:rsidR="00977995" w:rsidRPr="00211467">
        <w:rPr>
          <w:rFonts w:ascii="Book Antiqua" w:hAnsi="Book Antiqua" w:cs="Arial"/>
          <w:w w:val="96"/>
        </w:rPr>
        <w:t>qu</w:t>
      </w:r>
      <w:r w:rsidR="00977995" w:rsidRPr="00211467">
        <w:rPr>
          <w:rFonts w:ascii="Book Antiqua" w:hAnsi="Book Antiqua" w:cs="Arial"/>
          <w:w w:val="99"/>
        </w:rPr>
        <w:t>adr</w:t>
      </w:r>
      <w:r w:rsidR="00977995" w:rsidRPr="00211467">
        <w:rPr>
          <w:rFonts w:ascii="Book Antiqua" w:hAnsi="Book Antiqua" w:cs="Arial"/>
          <w:w w:val="102"/>
        </w:rPr>
        <w:t>atiqu</w:t>
      </w:r>
      <w:r w:rsidR="00977995" w:rsidRPr="00211467">
        <w:rPr>
          <w:rFonts w:ascii="Book Antiqua" w:hAnsi="Book Antiqua" w:cs="Arial"/>
          <w:w w:val="79"/>
        </w:rPr>
        <w:t>e</w:t>
      </w:r>
      <w:r w:rsidR="00977995" w:rsidRPr="00211467">
        <w:rPr>
          <w:rFonts w:ascii="Book Antiqua" w:hAnsi="Book Antiqua" w:cs="Arial"/>
          <w:w w:val="99"/>
        </w:rPr>
        <w:t>.</w:t>
      </w:r>
      <w:r w:rsidR="00977995" w:rsidRPr="00211467">
        <w:rPr>
          <w:rFonts w:ascii="Book Antiqua" w:hAnsi="Book Antiqua" w:cs="Arial"/>
          <w:spacing w:val="-1"/>
        </w:rPr>
        <w:t xml:space="preserve"> </w:t>
      </w:r>
      <w:r w:rsidR="00977995" w:rsidRPr="00211467">
        <w:rPr>
          <w:rFonts w:ascii="Book Antiqua" w:hAnsi="Book Antiqua" w:cs="Arial"/>
          <w:w w:val="99"/>
        </w:rPr>
        <w:t>Cet</w:t>
      </w:r>
      <w:r w:rsidR="00977995" w:rsidRPr="00211467">
        <w:rPr>
          <w:rFonts w:ascii="Book Antiqua" w:hAnsi="Book Antiqua" w:cs="Arial"/>
          <w:spacing w:val="-1"/>
        </w:rPr>
        <w:t xml:space="preserve"> </w:t>
      </w:r>
      <w:r w:rsidR="00977995" w:rsidRPr="00211467">
        <w:rPr>
          <w:rFonts w:ascii="Book Antiqua" w:hAnsi="Book Antiqua" w:cs="Arial"/>
          <w:w w:val="87"/>
        </w:rPr>
        <w:t>effe</w:t>
      </w:r>
      <w:r w:rsidR="00977995" w:rsidRPr="00211467">
        <w:rPr>
          <w:rFonts w:ascii="Book Antiqua" w:hAnsi="Book Antiqua" w:cs="Arial"/>
          <w:w w:val="138"/>
        </w:rPr>
        <w:t>t</w:t>
      </w:r>
      <w:r w:rsidR="00977995" w:rsidRPr="00211467">
        <w:rPr>
          <w:rFonts w:ascii="Book Antiqua" w:hAnsi="Book Antiqua" w:cs="Arial"/>
          <w:spacing w:val="-1"/>
        </w:rPr>
        <w:t xml:space="preserve"> </w:t>
      </w:r>
      <w:r w:rsidR="00977995" w:rsidRPr="00211467">
        <w:rPr>
          <w:rFonts w:ascii="Book Antiqua" w:hAnsi="Book Antiqua" w:cs="Arial"/>
          <w:w w:val="123"/>
        </w:rPr>
        <w:t>li</w:t>
      </w:r>
      <w:r w:rsidR="00977995" w:rsidRPr="00211467">
        <w:rPr>
          <w:rFonts w:ascii="Book Antiqua" w:hAnsi="Book Antiqua" w:cs="Arial"/>
          <w:w w:val="79"/>
        </w:rPr>
        <w:t>e</w:t>
      </w:r>
      <w:r w:rsidR="00977995" w:rsidRPr="00211467">
        <w:rPr>
          <w:rFonts w:ascii="Book Antiqua" w:hAnsi="Book Antiqua" w:cs="Arial"/>
          <w:spacing w:val="-1"/>
        </w:rPr>
        <w:t xml:space="preserve"> </w:t>
      </w:r>
      <w:r w:rsidR="00977995" w:rsidRPr="00211467">
        <w:rPr>
          <w:rFonts w:ascii="Book Antiqua" w:hAnsi="Book Antiqua" w:cs="Arial"/>
          <w:w w:val="91"/>
        </w:rPr>
        <w:t>le</w:t>
      </w:r>
      <w:r w:rsidR="00977995" w:rsidRPr="00211467">
        <w:rPr>
          <w:rFonts w:ascii="Book Antiqua" w:hAnsi="Book Antiqua" w:cs="Arial"/>
          <w:spacing w:val="-1"/>
        </w:rPr>
        <w:t xml:space="preserve"> </w:t>
      </w:r>
      <w:r w:rsidR="00977995" w:rsidRPr="00211467">
        <w:rPr>
          <w:rFonts w:ascii="Book Antiqua" w:hAnsi="Book Antiqua" w:cs="Arial"/>
          <w:w w:val="88"/>
        </w:rPr>
        <w:t>c</w:t>
      </w:r>
      <w:r w:rsidR="00977995" w:rsidRPr="00211467">
        <w:rPr>
          <w:rFonts w:ascii="Book Antiqua" w:hAnsi="Book Antiqua" w:cs="Arial"/>
          <w:w w:val="99"/>
        </w:rPr>
        <w:t>ar</w:t>
      </w:r>
      <w:r w:rsidR="00977995" w:rsidRPr="00211467">
        <w:rPr>
          <w:rFonts w:ascii="Book Antiqua" w:hAnsi="Book Antiqua" w:cs="Arial"/>
          <w:spacing w:val="-6"/>
          <w:w w:val="116"/>
        </w:rPr>
        <w:t>r</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spacing w:val="-1"/>
        </w:rPr>
        <w:t xml:space="preserve"> </w:t>
      </w:r>
      <w:r w:rsidR="00977995" w:rsidRPr="00211467">
        <w:rPr>
          <w:rFonts w:ascii="Book Antiqua" w:hAnsi="Book Antiqua" w:cs="Arial"/>
          <w:w w:val="98"/>
        </w:rPr>
        <w:t>d</w:t>
      </w:r>
      <w:r w:rsidR="00977995" w:rsidRPr="00211467">
        <w:rPr>
          <w:rFonts w:ascii="Book Antiqua" w:hAnsi="Book Antiqua" w:cs="Arial"/>
          <w:w w:val="79"/>
        </w:rPr>
        <w:t>e</w:t>
      </w:r>
      <w:r w:rsidR="00977995" w:rsidRPr="00211467">
        <w:rPr>
          <w:rFonts w:ascii="Book Antiqua" w:hAnsi="Book Antiqua" w:cs="Arial"/>
          <w:spacing w:val="-1"/>
        </w:rPr>
        <w:t xml:space="preserve"> </w:t>
      </w:r>
      <w:r w:rsidR="00977995" w:rsidRPr="00211467">
        <w:rPr>
          <w:rFonts w:ascii="Book Antiqua" w:hAnsi="Book Antiqua" w:cs="Arial"/>
          <w:w w:val="99"/>
        </w:rPr>
        <w:t>la</w:t>
      </w:r>
      <w:r w:rsidR="00977995" w:rsidRPr="00211467">
        <w:rPr>
          <w:rFonts w:ascii="Book Antiqua" w:hAnsi="Book Antiqua" w:cs="Arial"/>
          <w:spacing w:val="-1"/>
        </w:rPr>
        <w:t xml:space="preserve"> </w:t>
      </w:r>
      <w:r w:rsidR="00977995" w:rsidRPr="00211467">
        <w:rPr>
          <w:rFonts w:ascii="Book Antiqua" w:hAnsi="Book Antiqua" w:cs="Arial"/>
          <w:spacing w:val="-12"/>
          <w:w w:val="104"/>
        </w:rPr>
        <w:t>v</w:t>
      </w:r>
      <w:r w:rsidR="00977995" w:rsidRPr="00211467">
        <w:rPr>
          <w:rFonts w:ascii="Book Antiqua" w:hAnsi="Book Antiqua" w:cs="Arial"/>
          <w:w w:val="104"/>
        </w:rPr>
        <w:t>ariat</w:t>
      </w:r>
      <w:r w:rsidR="00977995" w:rsidRPr="00211467">
        <w:rPr>
          <w:rFonts w:ascii="Book Antiqua" w:hAnsi="Book Antiqua" w:cs="Arial"/>
          <w:w w:val="99"/>
        </w:rPr>
        <w:t>ion</w:t>
      </w:r>
      <w:r w:rsidR="00977995" w:rsidRPr="00211467">
        <w:rPr>
          <w:rFonts w:ascii="Book Antiqua" w:hAnsi="Book Antiqua" w:cs="Arial"/>
          <w:spacing w:val="-1"/>
        </w:rPr>
        <w:t xml:space="preserve"> </w:t>
      </w:r>
      <w:r w:rsidR="00977995" w:rsidRPr="00211467">
        <w:rPr>
          <w:rFonts w:ascii="Book Antiqua" w:hAnsi="Book Antiqua" w:cs="Arial"/>
          <w:w w:val="98"/>
        </w:rPr>
        <w:t>du</w:t>
      </w:r>
      <w:r w:rsidR="00977995" w:rsidRPr="00211467">
        <w:rPr>
          <w:rFonts w:ascii="Book Antiqua" w:hAnsi="Book Antiqua" w:cs="Arial"/>
          <w:spacing w:val="-1"/>
        </w:rPr>
        <w:t xml:space="preserve"> </w:t>
      </w:r>
      <w:r w:rsidR="00977995" w:rsidRPr="00211467">
        <w:rPr>
          <w:rFonts w:ascii="Book Antiqua" w:hAnsi="Book Antiqua" w:cs="Arial"/>
          <w:spacing w:val="-6"/>
          <w:w w:val="88"/>
        </w:rPr>
        <w:t>c</w:t>
      </w:r>
      <w:r w:rsidR="00977995" w:rsidRPr="00211467">
        <w:rPr>
          <w:rFonts w:ascii="Book Antiqua" w:hAnsi="Book Antiqua" w:cs="Arial"/>
          <w:w w:val="96"/>
        </w:rPr>
        <w:t>hamp</w:t>
      </w:r>
      <w:r w:rsidR="00977995" w:rsidRPr="00211467">
        <w:rPr>
          <w:rFonts w:ascii="Book Antiqua" w:hAnsi="Book Antiqua" w:cs="Arial"/>
          <w:spacing w:val="-7"/>
        </w:rPr>
        <w:t xml:space="preserve"> </w:t>
      </w:r>
      <w:r w:rsidR="00977995" w:rsidRPr="00211467">
        <w:rPr>
          <w:rFonts w:ascii="Book Antiqua" w:hAnsi="Book Antiqua" w:cs="Arial"/>
          <w:spacing w:val="-103"/>
          <w:w w:val="148"/>
        </w:rPr>
        <w:t>´</w:t>
      </w:r>
      <w:r w:rsidR="00977995" w:rsidRPr="00211467">
        <w:rPr>
          <w:rFonts w:ascii="Book Antiqua" w:hAnsi="Book Antiqua" w:cs="Arial"/>
          <w:w w:val="87"/>
        </w:rPr>
        <w:t>elec</w:t>
      </w:r>
      <w:r w:rsidR="00977995" w:rsidRPr="00211467">
        <w:rPr>
          <w:rFonts w:ascii="Book Antiqua" w:hAnsi="Book Antiqua" w:cs="Arial"/>
          <w:w w:val="126"/>
        </w:rPr>
        <w:t>tr</w:t>
      </w:r>
      <w:r w:rsidR="00977995" w:rsidRPr="00211467">
        <w:rPr>
          <w:rFonts w:ascii="Book Antiqua" w:hAnsi="Book Antiqua" w:cs="Arial"/>
          <w:w w:val="101"/>
        </w:rPr>
        <w:t>iqu</w:t>
      </w:r>
      <w:r w:rsidR="00977995" w:rsidRPr="00211467">
        <w:rPr>
          <w:rFonts w:ascii="Book Antiqua" w:hAnsi="Book Antiqua" w:cs="Arial"/>
          <w:w w:val="79"/>
        </w:rPr>
        <w:t>e</w:t>
      </w:r>
      <w:r w:rsidR="00977995" w:rsidRPr="00211467">
        <w:rPr>
          <w:rFonts w:ascii="Book Antiqua" w:hAnsi="Book Antiqua" w:cs="Arial"/>
          <w:spacing w:val="-1"/>
        </w:rPr>
        <w:t xml:space="preserve"> </w:t>
      </w:r>
      <w:r w:rsidR="00977995" w:rsidRPr="00211467">
        <w:rPr>
          <w:rFonts w:ascii="Book Antiqua" w:hAnsi="Book Antiqua" w:cs="Arial"/>
          <w:spacing w:val="-109"/>
          <w:w w:val="148"/>
        </w:rPr>
        <w:t>`</w:t>
      </w:r>
      <w:r w:rsidR="00977995" w:rsidRPr="00211467">
        <w:rPr>
          <w:rFonts w:ascii="Book Antiqua" w:hAnsi="Book Antiqua" w:cs="Arial"/>
          <w:w w:val="89"/>
        </w:rPr>
        <w:t>a</w:t>
      </w:r>
      <w:r w:rsidR="00977995" w:rsidRPr="00211467">
        <w:rPr>
          <w:rFonts w:ascii="Book Antiqua" w:hAnsi="Book Antiqua" w:cs="Arial"/>
          <w:spacing w:val="-1"/>
        </w:rPr>
        <w:t xml:space="preserve"> </w:t>
      </w:r>
      <w:r w:rsidR="00977995" w:rsidRPr="00211467">
        <w:rPr>
          <w:rFonts w:ascii="Book Antiqua" w:hAnsi="Book Antiqua" w:cs="Arial"/>
          <w:w w:val="99"/>
        </w:rPr>
        <w:t>la</w:t>
      </w:r>
      <w:r w:rsidR="00977995" w:rsidRPr="00211467">
        <w:rPr>
          <w:rFonts w:ascii="Book Antiqua" w:hAnsi="Book Antiqua" w:cs="Arial"/>
          <w:spacing w:val="-1"/>
        </w:rPr>
        <w:t xml:space="preserve"> </w:t>
      </w:r>
      <w:r w:rsidR="00977995" w:rsidRPr="00211467">
        <w:rPr>
          <w:rFonts w:ascii="Book Antiqua" w:hAnsi="Book Antiqua" w:cs="Arial"/>
          <w:spacing w:val="-12"/>
          <w:w w:val="104"/>
        </w:rPr>
        <w:t>v</w:t>
      </w:r>
      <w:r w:rsidR="00977995" w:rsidRPr="00211467">
        <w:rPr>
          <w:rFonts w:ascii="Book Antiqua" w:hAnsi="Book Antiqua" w:cs="Arial"/>
          <w:w w:val="106"/>
        </w:rPr>
        <w:t>ariati</w:t>
      </w:r>
      <w:r w:rsidR="00977995" w:rsidRPr="00211467">
        <w:rPr>
          <w:rFonts w:ascii="Book Antiqua" w:hAnsi="Book Antiqua" w:cs="Arial"/>
          <w:w w:val="94"/>
        </w:rPr>
        <w:t xml:space="preserve">on </w:t>
      </w:r>
      <w:r w:rsidR="00977995" w:rsidRPr="00211467">
        <w:rPr>
          <w:rFonts w:ascii="Book Antiqua" w:hAnsi="Book Antiqua" w:cs="Arial"/>
          <w:w w:val="89"/>
        </w:rPr>
        <w:t>de</w:t>
      </w:r>
      <w:r w:rsidR="00977995" w:rsidRPr="00211467">
        <w:rPr>
          <w:rFonts w:ascii="Book Antiqua" w:hAnsi="Book Antiqua" w:cs="Arial"/>
          <w:spacing w:val="12"/>
        </w:rPr>
        <w:t xml:space="preserve"> </w:t>
      </w:r>
      <w:r w:rsidR="00977995" w:rsidRPr="00211467">
        <w:rPr>
          <w:rFonts w:ascii="Book Antiqua" w:hAnsi="Book Antiqua" w:cs="Arial"/>
          <w:w w:val="112"/>
        </w:rPr>
        <w:t>l’in</w:t>
      </w:r>
      <w:r w:rsidR="00977995" w:rsidRPr="00211467">
        <w:rPr>
          <w:rFonts w:ascii="Book Antiqua" w:hAnsi="Book Antiqua" w:cs="Arial"/>
          <w:w w:val="93"/>
        </w:rPr>
        <w:t>dice</w:t>
      </w:r>
      <w:r w:rsidR="00977995" w:rsidRPr="00211467">
        <w:rPr>
          <w:rFonts w:ascii="Book Antiqua" w:hAnsi="Book Antiqua" w:cs="Arial"/>
          <w:spacing w:val="12"/>
        </w:rPr>
        <w:t xml:space="preserve"> </w:t>
      </w:r>
      <w:r w:rsidR="00977995" w:rsidRPr="00211467">
        <w:rPr>
          <w:rFonts w:ascii="Book Antiqua" w:hAnsi="Book Antiqua" w:cs="Arial"/>
          <w:w w:val="98"/>
        </w:rPr>
        <w:t>d</w:t>
      </w:r>
      <w:r w:rsidR="00977995" w:rsidRPr="00211467">
        <w:rPr>
          <w:rFonts w:ascii="Book Antiqua" w:hAnsi="Book Antiqua" w:cs="Arial"/>
          <w:w w:val="79"/>
        </w:rPr>
        <w:t>e</w:t>
      </w:r>
      <w:r w:rsidR="00977995" w:rsidRPr="00211467">
        <w:rPr>
          <w:rFonts w:ascii="Book Antiqua" w:hAnsi="Book Antiqua" w:cs="Arial"/>
          <w:spacing w:val="12"/>
        </w:rPr>
        <w:t xml:space="preserve"> </w:t>
      </w:r>
      <w:r w:rsidR="00977995" w:rsidRPr="00211467">
        <w:rPr>
          <w:rFonts w:ascii="Book Antiqua" w:hAnsi="Book Antiqua" w:cs="Arial"/>
          <w:spacing w:val="-6"/>
          <w:w w:val="116"/>
        </w:rPr>
        <w:t>r</w:t>
      </w:r>
      <w:r w:rsidR="00977995" w:rsidRPr="00211467">
        <w:rPr>
          <w:rFonts w:ascii="Book Antiqua" w:hAnsi="Book Antiqua" w:cs="Arial"/>
          <w:spacing w:val="-103"/>
          <w:w w:val="148"/>
        </w:rPr>
        <w:t>´</w:t>
      </w:r>
      <w:r w:rsidR="00977995" w:rsidRPr="00211467">
        <w:rPr>
          <w:rFonts w:ascii="Book Antiqua" w:hAnsi="Book Antiqua" w:cs="Arial"/>
          <w:w w:val="96"/>
        </w:rPr>
        <w:t>efr</w:t>
      </w:r>
      <w:r w:rsidR="00977995" w:rsidRPr="00211467">
        <w:rPr>
          <w:rFonts w:ascii="Book Antiqua" w:hAnsi="Book Antiqua" w:cs="Arial"/>
          <w:w w:val="88"/>
        </w:rPr>
        <w:t>ac</w:t>
      </w:r>
      <w:r w:rsidR="00977995" w:rsidRPr="00211467">
        <w:rPr>
          <w:rFonts w:ascii="Book Antiqua" w:hAnsi="Book Antiqua" w:cs="Arial"/>
          <w:w w:val="105"/>
        </w:rPr>
        <w:t>tion</w:t>
      </w:r>
      <w:r w:rsidR="00977995" w:rsidRPr="00211467">
        <w:rPr>
          <w:rFonts w:ascii="Book Antiqua" w:hAnsi="Book Antiqua" w:cs="Arial"/>
          <w:w w:val="99"/>
        </w:rPr>
        <w:t>.</w:t>
      </w:r>
    </w:p>
    <w:p w:rsidR="00420976" w:rsidRDefault="00977995" w:rsidP="00C40F02">
      <w:pPr>
        <w:widowControl w:val="0"/>
        <w:autoSpaceDE w:val="0"/>
        <w:autoSpaceDN w:val="0"/>
        <w:bidi w:val="0"/>
        <w:adjustRightInd w:val="0"/>
        <w:spacing w:before="76" w:line="360" w:lineRule="auto"/>
        <w:ind w:left="120" w:right="94" w:firstLine="339"/>
        <w:jc w:val="both"/>
        <w:rPr>
          <w:rFonts w:ascii="Book Antiqua" w:hAnsi="Book Antiqua" w:cs="Arial"/>
          <w:spacing w:val="-18"/>
          <w:w w:val="106"/>
        </w:rPr>
      </w:pPr>
      <w:r w:rsidRPr="00211467">
        <w:rPr>
          <w:rFonts w:ascii="Book Antiqua" w:hAnsi="Book Antiqua" w:cs="Arial"/>
          <w:w w:val="101"/>
        </w:rPr>
        <w:t>L’eff</w:t>
      </w:r>
      <w:r w:rsidRPr="00211467">
        <w:rPr>
          <w:rFonts w:ascii="Book Antiqua" w:hAnsi="Book Antiqua" w:cs="Arial"/>
          <w:w w:val="99"/>
        </w:rPr>
        <w:t>et</w:t>
      </w:r>
      <w:r w:rsidRPr="00211467">
        <w:rPr>
          <w:rFonts w:ascii="Book Antiqua" w:hAnsi="Book Antiqua" w:cs="Arial"/>
          <w:spacing w:val="21"/>
        </w:rPr>
        <w:t xml:space="preserve"> </w:t>
      </w:r>
      <w:r w:rsidRPr="00211467">
        <w:rPr>
          <w:rFonts w:ascii="Book Antiqua" w:hAnsi="Book Antiqua" w:cs="Arial"/>
          <w:spacing w:val="-103"/>
          <w:w w:val="148"/>
        </w:rPr>
        <w:t>´</w:t>
      </w:r>
      <w:r w:rsidRPr="00211467">
        <w:rPr>
          <w:rFonts w:ascii="Book Antiqua" w:hAnsi="Book Antiqua" w:cs="Arial"/>
          <w:w w:val="87"/>
        </w:rPr>
        <w:t>elec</w:t>
      </w:r>
      <w:r w:rsidRPr="00211467">
        <w:rPr>
          <w:rFonts w:ascii="Book Antiqua" w:hAnsi="Book Antiqua" w:cs="Arial"/>
          <w:w w:val="126"/>
        </w:rPr>
        <w:t>tr</w:t>
      </w:r>
      <w:r w:rsidRPr="00211467">
        <w:rPr>
          <w:rFonts w:ascii="Book Antiqua" w:hAnsi="Book Antiqua" w:cs="Arial"/>
          <w:w w:val="101"/>
        </w:rPr>
        <w:t>oopti</w:t>
      </w:r>
      <w:r w:rsidRPr="00211467">
        <w:rPr>
          <w:rFonts w:ascii="Book Antiqua" w:hAnsi="Book Antiqua" w:cs="Arial"/>
          <w:w w:val="90"/>
        </w:rPr>
        <w:t>que</w:t>
      </w:r>
      <w:r w:rsidRPr="00211467">
        <w:rPr>
          <w:rFonts w:ascii="Book Antiqua" w:hAnsi="Book Antiqua" w:cs="Arial"/>
          <w:spacing w:val="27"/>
        </w:rPr>
        <w:t xml:space="preserve"> </w:t>
      </w:r>
      <w:r w:rsidRPr="00211467">
        <w:rPr>
          <w:rFonts w:ascii="Book Antiqua" w:hAnsi="Book Antiqua" w:cs="Arial"/>
          <w:w w:val="123"/>
        </w:rPr>
        <w:t>li</w:t>
      </w:r>
      <w:r w:rsidRPr="00211467">
        <w:rPr>
          <w:rFonts w:ascii="Book Antiqua" w:hAnsi="Book Antiqua" w:cs="Arial"/>
          <w:spacing w:val="-6"/>
          <w:w w:val="98"/>
        </w:rPr>
        <w:t>n</w:t>
      </w:r>
      <w:r w:rsidRPr="00211467">
        <w:rPr>
          <w:rFonts w:ascii="Book Antiqua" w:hAnsi="Book Antiqua" w:cs="Arial"/>
          <w:spacing w:val="-103"/>
          <w:w w:val="148"/>
        </w:rPr>
        <w:t>´</w:t>
      </w:r>
      <w:r w:rsidRPr="00211467">
        <w:rPr>
          <w:rFonts w:ascii="Book Antiqua" w:hAnsi="Book Antiqua" w:cs="Arial"/>
          <w:w w:val="91"/>
        </w:rPr>
        <w:t>eaire</w:t>
      </w:r>
      <w:r w:rsidRPr="00211467">
        <w:rPr>
          <w:rFonts w:ascii="Book Antiqua" w:hAnsi="Book Antiqua" w:cs="Arial"/>
          <w:spacing w:val="27"/>
        </w:rPr>
        <w:t xml:space="preserve"> </w:t>
      </w:r>
      <w:r w:rsidRPr="00211467">
        <w:rPr>
          <w:rFonts w:ascii="Book Antiqua" w:hAnsi="Book Antiqua" w:cs="Arial"/>
          <w:w w:val="89"/>
        </w:rPr>
        <w:t>a</w:t>
      </w:r>
      <w:r w:rsidRPr="00211467">
        <w:rPr>
          <w:rFonts w:ascii="Book Antiqua" w:hAnsi="Book Antiqua" w:cs="Arial"/>
          <w:spacing w:val="21"/>
        </w:rPr>
        <w:t xml:space="preserve"> </w:t>
      </w:r>
      <w:r w:rsidRPr="00211467">
        <w:rPr>
          <w:rFonts w:ascii="Book Antiqua" w:hAnsi="Book Antiqua" w:cs="Arial"/>
          <w:spacing w:val="-103"/>
          <w:w w:val="148"/>
        </w:rPr>
        <w:t>´</w:t>
      </w:r>
      <w:r w:rsidRPr="00211467">
        <w:rPr>
          <w:rFonts w:ascii="Book Antiqua" w:hAnsi="Book Antiqua" w:cs="Arial"/>
          <w:w w:val="99"/>
        </w:rPr>
        <w:t>e</w:t>
      </w:r>
      <w:r w:rsidRPr="00211467">
        <w:rPr>
          <w:rFonts w:ascii="Book Antiqua" w:hAnsi="Book Antiqua" w:cs="Arial"/>
          <w:spacing w:val="-6"/>
          <w:w w:val="99"/>
        </w:rPr>
        <w:t>t</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spacing w:val="27"/>
        </w:rPr>
        <w:t xml:space="preserve"> </w:t>
      </w:r>
      <w:r w:rsidRPr="00211467">
        <w:rPr>
          <w:rFonts w:ascii="Book Antiqua" w:hAnsi="Book Antiqua" w:cs="Arial"/>
          <w:w w:val="95"/>
        </w:rPr>
        <w:t>mis</w:t>
      </w:r>
      <w:r w:rsidRPr="00211467">
        <w:rPr>
          <w:rFonts w:ascii="Book Antiqua" w:hAnsi="Book Antiqua" w:cs="Arial"/>
          <w:spacing w:val="27"/>
        </w:rPr>
        <w:t xml:space="preserve"> </w:t>
      </w:r>
      <w:r w:rsidRPr="00211467">
        <w:rPr>
          <w:rFonts w:ascii="Book Antiqua" w:hAnsi="Book Antiqua" w:cs="Arial"/>
          <w:w w:val="79"/>
        </w:rPr>
        <w:t>e</w:t>
      </w:r>
      <w:r w:rsidRPr="00211467">
        <w:rPr>
          <w:rFonts w:ascii="Book Antiqua" w:hAnsi="Book Antiqua" w:cs="Arial"/>
          <w:w w:val="98"/>
        </w:rPr>
        <w:t>n</w:t>
      </w:r>
      <w:r w:rsidRPr="00211467">
        <w:rPr>
          <w:rFonts w:ascii="Book Antiqua" w:hAnsi="Book Antiqua" w:cs="Arial"/>
          <w:spacing w:val="20"/>
        </w:rPr>
        <w:t xml:space="preserve"> </w:t>
      </w:r>
      <w:r w:rsidRPr="00211467">
        <w:rPr>
          <w:rFonts w:ascii="Book Antiqua" w:hAnsi="Book Antiqua" w:cs="Arial"/>
          <w:spacing w:val="-103"/>
          <w:w w:val="148"/>
        </w:rPr>
        <w:t>´</w:t>
      </w:r>
      <w:r w:rsidRPr="00211467">
        <w:rPr>
          <w:rFonts w:ascii="Book Antiqua" w:hAnsi="Book Antiqua" w:cs="Arial"/>
          <w:w w:val="97"/>
        </w:rPr>
        <w:t>evid</w:t>
      </w:r>
      <w:r w:rsidRPr="00211467">
        <w:rPr>
          <w:rFonts w:ascii="Book Antiqua" w:hAnsi="Book Antiqua" w:cs="Arial"/>
          <w:w w:val="79"/>
        </w:rPr>
        <w:t>e</w:t>
      </w:r>
      <w:r w:rsidRPr="00211467">
        <w:rPr>
          <w:rFonts w:ascii="Book Antiqua" w:hAnsi="Book Antiqua" w:cs="Arial"/>
          <w:w w:val="98"/>
        </w:rPr>
        <w:t>n</w:t>
      </w:r>
      <w:r w:rsidRPr="00211467">
        <w:rPr>
          <w:rFonts w:ascii="Book Antiqua" w:hAnsi="Book Antiqua" w:cs="Arial"/>
          <w:w w:val="88"/>
        </w:rPr>
        <w:t>c</w:t>
      </w:r>
      <w:r w:rsidRPr="00211467">
        <w:rPr>
          <w:rFonts w:ascii="Book Antiqua" w:hAnsi="Book Antiqua" w:cs="Arial"/>
          <w:w w:val="79"/>
        </w:rPr>
        <w:t>e</w:t>
      </w:r>
      <w:r w:rsidRPr="00211467">
        <w:rPr>
          <w:rFonts w:ascii="Book Antiqua" w:hAnsi="Book Antiqua" w:cs="Arial"/>
          <w:spacing w:val="27"/>
        </w:rPr>
        <w:t xml:space="preserve"> </w:t>
      </w:r>
      <w:r w:rsidRPr="00211467">
        <w:rPr>
          <w:rFonts w:ascii="Book Antiqua" w:hAnsi="Book Antiqua" w:cs="Arial"/>
          <w:w w:val="98"/>
        </w:rPr>
        <w:t>p</w:t>
      </w:r>
      <w:r w:rsidRPr="00211467">
        <w:rPr>
          <w:rFonts w:ascii="Book Antiqua" w:hAnsi="Book Antiqua" w:cs="Arial"/>
          <w:w w:val="99"/>
        </w:rPr>
        <w:t>ar</w:t>
      </w:r>
      <w:r w:rsidRPr="00211467">
        <w:rPr>
          <w:rFonts w:ascii="Book Antiqua" w:hAnsi="Book Antiqua" w:cs="Arial"/>
          <w:spacing w:val="27"/>
        </w:rPr>
        <w:t xml:space="preserve"> </w:t>
      </w:r>
      <w:r w:rsidRPr="00211467">
        <w:rPr>
          <w:rFonts w:ascii="Book Antiqua" w:hAnsi="Book Antiqua" w:cs="Arial"/>
          <w:w w:val="91"/>
        </w:rPr>
        <w:t>le</w:t>
      </w:r>
      <w:r w:rsidRPr="00211467">
        <w:rPr>
          <w:rFonts w:ascii="Book Antiqua" w:hAnsi="Book Antiqua" w:cs="Arial"/>
          <w:spacing w:val="27"/>
        </w:rPr>
        <w:t xml:space="preserve"> </w:t>
      </w:r>
      <w:r w:rsidRPr="00211467">
        <w:rPr>
          <w:rFonts w:ascii="Book Antiqua" w:hAnsi="Book Antiqua" w:cs="Arial"/>
          <w:w w:val="98"/>
        </w:rPr>
        <w:t>p</w:t>
      </w:r>
      <w:r w:rsidRPr="00211467">
        <w:rPr>
          <w:rFonts w:ascii="Book Antiqua" w:hAnsi="Book Antiqua" w:cs="Arial"/>
          <w:spacing w:val="-6"/>
          <w:w w:val="98"/>
        </w:rPr>
        <w:t>h</w:t>
      </w:r>
      <w:r w:rsidRPr="00211467">
        <w:rPr>
          <w:rFonts w:ascii="Book Antiqua" w:hAnsi="Book Antiqua" w:cs="Arial"/>
          <w:w w:val="93"/>
        </w:rPr>
        <w:t>ysicie</w:t>
      </w:r>
      <w:r w:rsidRPr="00211467">
        <w:rPr>
          <w:rFonts w:ascii="Book Antiqua" w:hAnsi="Book Antiqua" w:cs="Arial"/>
          <w:w w:val="98"/>
        </w:rPr>
        <w:t>n</w:t>
      </w:r>
      <w:r w:rsidRPr="00211467">
        <w:rPr>
          <w:rFonts w:ascii="Book Antiqua" w:hAnsi="Book Antiqua" w:cs="Arial"/>
          <w:spacing w:val="27"/>
        </w:rPr>
        <w:t xml:space="preserve"> </w:t>
      </w:r>
      <w:r w:rsidRPr="00211467">
        <w:rPr>
          <w:rFonts w:ascii="Book Antiqua" w:hAnsi="Book Antiqua" w:cs="Arial"/>
          <w:w w:val="104"/>
        </w:rPr>
        <w:t>all</w:t>
      </w:r>
      <w:r w:rsidRPr="00211467">
        <w:rPr>
          <w:rFonts w:ascii="Book Antiqua" w:hAnsi="Book Antiqua" w:cs="Arial"/>
          <w:w w:val="79"/>
        </w:rPr>
        <w:t>e</w:t>
      </w:r>
      <w:r w:rsidRPr="00211467">
        <w:rPr>
          <w:rFonts w:ascii="Book Antiqua" w:hAnsi="Book Antiqua" w:cs="Arial"/>
          <w:w w:val="96"/>
        </w:rPr>
        <w:t>mand</w:t>
      </w:r>
      <w:r w:rsidRPr="00211467">
        <w:rPr>
          <w:rFonts w:ascii="Book Antiqua" w:hAnsi="Book Antiqua" w:cs="Arial"/>
          <w:spacing w:val="27"/>
        </w:rPr>
        <w:t xml:space="preserve"> </w:t>
      </w:r>
    </w:p>
    <w:p w:rsidR="00420976" w:rsidRPr="00420976" w:rsidRDefault="00420976" w:rsidP="00420976">
      <w:pPr>
        <w:widowControl w:val="0"/>
        <w:autoSpaceDE w:val="0"/>
        <w:autoSpaceDN w:val="0"/>
        <w:bidi w:val="0"/>
        <w:adjustRightInd w:val="0"/>
        <w:spacing w:before="76"/>
        <w:ind w:right="94"/>
        <w:jc w:val="both"/>
        <w:rPr>
          <w:rFonts w:ascii="Book Antiqua" w:hAnsi="Book Antiqua" w:cs="Arial"/>
          <w:spacing w:val="-18"/>
          <w:w w:val="106"/>
          <w:sz w:val="16"/>
          <w:szCs w:val="16"/>
          <w:vertAlign w:val="superscript"/>
        </w:rPr>
      </w:pPr>
    </w:p>
    <w:p w:rsidR="00977995" w:rsidRPr="00211467" w:rsidRDefault="00977995" w:rsidP="00420976">
      <w:pPr>
        <w:widowControl w:val="0"/>
        <w:autoSpaceDE w:val="0"/>
        <w:autoSpaceDN w:val="0"/>
        <w:bidi w:val="0"/>
        <w:adjustRightInd w:val="0"/>
        <w:spacing w:before="76" w:line="360" w:lineRule="auto"/>
        <w:ind w:left="120" w:right="94" w:firstLine="22"/>
        <w:jc w:val="both"/>
        <w:rPr>
          <w:rFonts w:ascii="Book Antiqua" w:hAnsi="Book Antiqua" w:cs="Arial"/>
        </w:rPr>
      </w:pPr>
      <w:r w:rsidRPr="00211467">
        <w:rPr>
          <w:rFonts w:ascii="Book Antiqua" w:hAnsi="Book Antiqua" w:cs="Arial"/>
          <w:spacing w:val="-18"/>
          <w:w w:val="106"/>
        </w:rPr>
        <w:t>F</w:t>
      </w:r>
      <w:r w:rsidRPr="00211467">
        <w:rPr>
          <w:rFonts w:ascii="Book Antiqua" w:hAnsi="Book Antiqua" w:cs="Arial"/>
          <w:w w:val="104"/>
        </w:rPr>
        <w:t>riedri</w:t>
      </w:r>
      <w:r w:rsidRPr="00211467">
        <w:rPr>
          <w:rFonts w:ascii="Book Antiqua" w:hAnsi="Book Antiqua" w:cs="Arial"/>
          <w:spacing w:val="-6"/>
          <w:w w:val="88"/>
        </w:rPr>
        <w:t>c</w:t>
      </w:r>
      <w:r w:rsidRPr="00211467">
        <w:rPr>
          <w:rFonts w:ascii="Book Antiqua" w:hAnsi="Book Antiqua" w:cs="Arial"/>
          <w:w w:val="98"/>
        </w:rPr>
        <w:t xml:space="preserve">h </w:t>
      </w:r>
      <w:r w:rsidRPr="00211467">
        <w:rPr>
          <w:rFonts w:ascii="Book Antiqua" w:hAnsi="Book Antiqua" w:cs="Arial"/>
          <w:spacing w:val="-6"/>
          <w:w w:val="101"/>
        </w:rPr>
        <w:t>P</w:t>
      </w:r>
      <w:r w:rsidRPr="00211467">
        <w:rPr>
          <w:rFonts w:ascii="Book Antiqua" w:hAnsi="Book Antiqua" w:cs="Arial"/>
          <w:spacing w:val="6"/>
          <w:w w:val="89"/>
        </w:rPr>
        <w:t>o</w:t>
      </w:r>
      <w:r w:rsidRPr="00211467">
        <w:rPr>
          <w:rFonts w:ascii="Book Antiqua" w:hAnsi="Book Antiqua" w:cs="Arial"/>
          <w:spacing w:val="-6"/>
          <w:w w:val="88"/>
        </w:rPr>
        <w:t>c</w:t>
      </w:r>
      <w:r w:rsidRPr="00211467">
        <w:rPr>
          <w:rFonts w:ascii="Book Antiqua" w:hAnsi="Book Antiqua" w:cs="Arial"/>
          <w:spacing w:val="-6"/>
          <w:w w:val="104"/>
        </w:rPr>
        <w:t>k</w:t>
      </w:r>
      <w:r w:rsidRPr="00211467">
        <w:rPr>
          <w:rFonts w:ascii="Book Antiqua" w:hAnsi="Book Antiqua" w:cs="Arial"/>
          <w:w w:val="79"/>
        </w:rPr>
        <w:t>e</w:t>
      </w:r>
      <w:r w:rsidRPr="00211467">
        <w:rPr>
          <w:rFonts w:ascii="Book Antiqua" w:hAnsi="Book Antiqua" w:cs="Arial"/>
          <w:w w:val="123"/>
        </w:rPr>
        <w:t>l</w:t>
      </w:r>
      <w:r w:rsidRPr="00211467">
        <w:rPr>
          <w:rFonts w:ascii="Book Antiqua" w:hAnsi="Book Antiqua" w:cs="Arial"/>
          <w:w w:val="78"/>
        </w:rPr>
        <w:t>s</w:t>
      </w:r>
      <w:r w:rsidRPr="00211467">
        <w:rPr>
          <w:rFonts w:ascii="Book Antiqua" w:hAnsi="Book Antiqua" w:cs="Arial"/>
        </w:rPr>
        <w:t xml:space="preserve"> </w:t>
      </w:r>
      <w:r w:rsidRPr="00211467">
        <w:rPr>
          <w:rFonts w:ascii="Book Antiqua" w:hAnsi="Book Antiqua" w:cs="Arial"/>
          <w:w w:val="79"/>
        </w:rPr>
        <w:t>e</w:t>
      </w:r>
      <w:r w:rsidRPr="00211467">
        <w:rPr>
          <w:rFonts w:ascii="Book Antiqua" w:hAnsi="Book Antiqua" w:cs="Arial"/>
          <w:w w:val="98"/>
        </w:rPr>
        <w:t>n</w:t>
      </w:r>
      <w:r w:rsidRPr="00211467">
        <w:rPr>
          <w:rFonts w:ascii="Book Antiqua" w:hAnsi="Book Antiqua" w:cs="Arial"/>
        </w:rPr>
        <w:t xml:space="preserve"> </w:t>
      </w:r>
      <w:r w:rsidRPr="00211467">
        <w:rPr>
          <w:rFonts w:ascii="Book Antiqua" w:hAnsi="Book Antiqua" w:cs="Arial"/>
          <w:w w:val="90"/>
        </w:rPr>
        <w:t>1893.</w:t>
      </w:r>
      <w:r w:rsidRPr="00211467">
        <w:rPr>
          <w:rFonts w:ascii="Book Antiqua" w:hAnsi="Book Antiqua" w:cs="Arial"/>
          <w:spacing w:val="-21"/>
        </w:rPr>
        <w:t xml:space="preserve"> </w:t>
      </w:r>
      <w:r w:rsidRPr="00211467">
        <w:rPr>
          <w:rFonts w:ascii="Book Antiqua" w:hAnsi="Book Antiqua" w:cs="Arial"/>
          <w:spacing w:val="-6"/>
          <w:w w:val="101"/>
        </w:rPr>
        <w:t>P</w:t>
      </w:r>
      <w:r w:rsidRPr="00211467">
        <w:rPr>
          <w:rFonts w:ascii="Book Antiqua" w:hAnsi="Book Antiqua" w:cs="Arial"/>
          <w:w w:val="99"/>
        </w:rPr>
        <w:t>ar</w:t>
      </w:r>
      <w:r w:rsidRPr="00211467">
        <w:rPr>
          <w:rFonts w:ascii="Book Antiqua" w:hAnsi="Book Antiqua" w:cs="Arial"/>
          <w:spacing w:val="-21"/>
        </w:rPr>
        <w:t xml:space="preserve"> </w:t>
      </w:r>
      <w:r w:rsidR="00216272" w:rsidRPr="00211467">
        <w:rPr>
          <w:rFonts w:ascii="Book Antiqua" w:hAnsi="Book Antiqua" w:cs="Arial"/>
          <w:w w:val="88"/>
        </w:rPr>
        <w:t>c</w:t>
      </w:r>
      <w:r w:rsidR="00216272" w:rsidRPr="00211467">
        <w:rPr>
          <w:rFonts w:ascii="Book Antiqua" w:hAnsi="Book Antiqua" w:cs="Arial"/>
          <w:w w:val="99"/>
        </w:rPr>
        <w:t>et</w:t>
      </w:r>
      <w:r w:rsidR="00216272" w:rsidRPr="00211467">
        <w:rPr>
          <w:rFonts w:ascii="Book Antiqua" w:hAnsi="Book Antiqua" w:cs="Arial"/>
        </w:rPr>
        <w:t xml:space="preserve"> </w:t>
      </w:r>
      <w:r w:rsidR="00216272" w:rsidRPr="00211467">
        <w:rPr>
          <w:rFonts w:ascii="Book Antiqua" w:hAnsi="Book Antiqua" w:cs="Arial"/>
          <w:spacing w:val="-21"/>
        </w:rPr>
        <w:t>effet</w:t>
      </w:r>
      <w:r w:rsidRPr="00211467">
        <w:rPr>
          <w:rFonts w:ascii="Book Antiqua" w:hAnsi="Book Antiqua" w:cs="Arial"/>
          <w:w w:val="119"/>
        </w:rPr>
        <w:t>,</w:t>
      </w:r>
      <w:r w:rsidRPr="00211467">
        <w:rPr>
          <w:rFonts w:ascii="Book Antiqua" w:hAnsi="Book Antiqua" w:cs="Arial"/>
          <w:spacing w:val="-21"/>
        </w:rPr>
        <w:t xml:space="preserve"> </w:t>
      </w:r>
      <w:r w:rsidR="00216272" w:rsidRPr="00211467">
        <w:rPr>
          <w:rFonts w:ascii="Book Antiqua" w:hAnsi="Book Antiqua" w:cs="Arial"/>
          <w:w w:val="99"/>
        </w:rPr>
        <w:t>la</w:t>
      </w:r>
      <w:r w:rsidR="00216272" w:rsidRPr="00211467">
        <w:rPr>
          <w:rFonts w:ascii="Book Antiqua" w:hAnsi="Book Antiqua" w:cs="Arial"/>
        </w:rPr>
        <w:t xml:space="preserve"> </w:t>
      </w:r>
      <w:r w:rsidR="00216272" w:rsidRPr="00211467">
        <w:rPr>
          <w:rFonts w:ascii="Book Antiqua" w:hAnsi="Book Antiqua" w:cs="Arial"/>
          <w:spacing w:val="-21"/>
        </w:rPr>
        <w:t>variation</w:t>
      </w:r>
      <w:r w:rsidRPr="00211467">
        <w:rPr>
          <w:rFonts w:ascii="Book Antiqua" w:hAnsi="Book Antiqua" w:cs="Arial"/>
          <w:spacing w:val="-21"/>
        </w:rPr>
        <w:t xml:space="preserve"> </w:t>
      </w:r>
      <w:r w:rsidR="00216272" w:rsidRPr="00211467">
        <w:rPr>
          <w:rFonts w:ascii="Book Antiqua" w:hAnsi="Book Antiqua" w:cs="Arial"/>
          <w:w w:val="89"/>
        </w:rPr>
        <w:t>de</w:t>
      </w:r>
      <w:r w:rsidR="00216272" w:rsidRPr="00211467">
        <w:rPr>
          <w:rFonts w:ascii="Book Antiqua" w:hAnsi="Book Antiqua" w:cs="Arial"/>
        </w:rPr>
        <w:t xml:space="preserve"> </w:t>
      </w:r>
      <w:r w:rsidR="00216272" w:rsidRPr="00211467">
        <w:rPr>
          <w:rFonts w:ascii="Book Antiqua" w:hAnsi="Book Antiqua" w:cs="Arial"/>
          <w:spacing w:val="-21"/>
        </w:rPr>
        <w:t>l’indice</w:t>
      </w:r>
      <w:r w:rsidRPr="00211467">
        <w:rPr>
          <w:rFonts w:ascii="Book Antiqua" w:hAnsi="Book Antiqua" w:cs="Arial"/>
        </w:rPr>
        <w:t xml:space="preserve"> </w:t>
      </w:r>
      <w:r w:rsidRPr="00211467">
        <w:rPr>
          <w:rFonts w:ascii="Book Antiqua" w:hAnsi="Book Antiqua" w:cs="Arial"/>
          <w:w w:val="94"/>
        </w:rPr>
        <w:t>op</w:t>
      </w:r>
      <w:r w:rsidRPr="00211467">
        <w:rPr>
          <w:rFonts w:ascii="Book Antiqua" w:hAnsi="Book Antiqua" w:cs="Arial"/>
          <w:w w:val="107"/>
        </w:rPr>
        <w:t>tiqu</w:t>
      </w:r>
      <w:r w:rsidRPr="00211467">
        <w:rPr>
          <w:rFonts w:ascii="Book Antiqua" w:hAnsi="Book Antiqua" w:cs="Arial"/>
          <w:w w:val="79"/>
        </w:rPr>
        <w:t>e</w:t>
      </w:r>
      <w:r w:rsidRPr="00211467">
        <w:rPr>
          <w:rFonts w:ascii="Book Antiqua" w:hAnsi="Book Antiqua" w:cs="Arial"/>
          <w:spacing w:val="-21"/>
        </w:rPr>
        <w:t xml:space="preserve"> </w:t>
      </w:r>
      <w:r w:rsidRPr="00211467">
        <w:rPr>
          <w:rFonts w:ascii="Book Antiqua" w:hAnsi="Book Antiqua" w:cs="Arial"/>
          <w:w w:val="79"/>
        </w:rPr>
        <w:t>e</w:t>
      </w:r>
      <w:r w:rsidRPr="00211467">
        <w:rPr>
          <w:rFonts w:ascii="Book Antiqua" w:hAnsi="Book Antiqua" w:cs="Arial"/>
          <w:w w:val="99"/>
        </w:rPr>
        <w:t xml:space="preserve">st </w:t>
      </w:r>
      <w:r w:rsidRPr="00211467">
        <w:rPr>
          <w:rFonts w:ascii="Book Antiqua" w:hAnsi="Book Antiqua" w:cs="Arial"/>
          <w:w w:val="106"/>
        </w:rPr>
        <w:t>di</w:t>
      </w:r>
      <w:r w:rsidRPr="00211467">
        <w:rPr>
          <w:rFonts w:ascii="Book Antiqua" w:hAnsi="Book Antiqua" w:cs="Arial"/>
          <w:w w:val="91"/>
        </w:rPr>
        <w:t>rec</w:t>
      </w:r>
      <w:r w:rsidRPr="00211467">
        <w:rPr>
          <w:rFonts w:ascii="Book Antiqua" w:hAnsi="Book Antiqua" w:cs="Arial"/>
          <w:w w:val="99"/>
        </w:rPr>
        <w:t>tem</w:t>
      </w:r>
      <w:r w:rsidRPr="00211467">
        <w:rPr>
          <w:rFonts w:ascii="Book Antiqua" w:hAnsi="Book Antiqua" w:cs="Arial"/>
          <w:w w:val="89"/>
        </w:rPr>
        <w:t>e</w:t>
      </w:r>
      <w:r w:rsidRPr="00211467">
        <w:rPr>
          <w:rFonts w:ascii="Book Antiqua" w:hAnsi="Book Antiqua" w:cs="Arial"/>
          <w:spacing w:val="-6"/>
          <w:w w:val="89"/>
        </w:rPr>
        <w:t>n</w:t>
      </w:r>
      <w:r w:rsidRPr="00211467">
        <w:rPr>
          <w:rFonts w:ascii="Book Antiqua" w:hAnsi="Book Antiqua" w:cs="Arial"/>
          <w:w w:val="138"/>
        </w:rPr>
        <w:t>t</w:t>
      </w:r>
      <w:r w:rsidRPr="00211467">
        <w:rPr>
          <w:rFonts w:ascii="Book Antiqua" w:hAnsi="Book Antiqua" w:cs="Arial"/>
          <w:spacing w:val="9"/>
        </w:rPr>
        <w:t xml:space="preserve"> </w:t>
      </w:r>
      <w:r w:rsidRPr="00211467">
        <w:rPr>
          <w:rFonts w:ascii="Book Antiqua" w:hAnsi="Book Antiqua" w:cs="Arial"/>
          <w:w w:val="105"/>
        </w:rPr>
        <w:lastRenderedPageBreak/>
        <w:t>pr</w:t>
      </w:r>
      <w:r w:rsidRPr="00211467">
        <w:rPr>
          <w:rFonts w:ascii="Book Antiqua" w:hAnsi="Book Antiqua" w:cs="Arial"/>
          <w:w w:val="94"/>
        </w:rPr>
        <w:t>o</w:t>
      </w:r>
      <w:r w:rsidRPr="00211467">
        <w:rPr>
          <w:rFonts w:ascii="Book Antiqua" w:hAnsi="Book Antiqua" w:cs="Arial"/>
          <w:spacing w:val="6"/>
          <w:w w:val="94"/>
        </w:rPr>
        <w:t>p</w:t>
      </w:r>
      <w:r w:rsidRPr="00211467">
        <w:rPr>
          <w:rFonts w:ascii="Book Antiqua" w:hAnsi="Book Antiqua" w:cs="Arial"/>
          <w:w w:val="108"/>
        </w:rPr>
        <w:t>ort</w:t>
      </w:r>
      <w:r w:rsidRPr="00211467">
        <w:rPr>
          <w:rFonts w:ascii="Book Antiqua" w:hAnsi="Book Antiqua" w:cs="Arial"/>
          <w:w w:val="99"/>
        </w:rPr>
        <w:t>ionn</w:t>
      </w:r>
      <w:r w:rsidRPr="00211467">
        <w:rPr>
          <w:rFonts w:ascii="Book Antiqua" w:hAnsi="Book Antiqua" w:cs="Arial"/>
          <w:w w:val="79"/>
        </w:rPr>
        <w:t>e</w:t>
      </w:r>
      <w:r w:rsidRPr="00211467">
        <w:rPr>
          <w:rFonts w:ascii="Book Antiqua" w:hAnsi="Book Antiqua" w:cs="Arial"/>
          <w:w w:val="123"/>
        </w:rPr>
        <w:t>ll</w:t>
      </w:r>
      <w:r w:rsidRPr="00211467">
        <w:rPr>
          <w:rFonts w:ascii="Book Antiqua" w:hAnsi="Book Antiqua" w:cs="Arial"/>
          <w:w w:val="79"/>
        </w:rPr>
        <w:t>e</w:t>
      </w:r>
      <w:r w:rsidRPr="00211467">
        <w:rPr>
          <w:rFonts w:ascii="Book Antiqua" w:hAnsi="Book Antiqua" w:cs="Arial"/>
          <w:spacing w:val="9"/>
        </w:rPr>
        <w:t xml:space="preserve"> </w:t>
      </w:r>
      <w:r w:rsidRPr="00211467">
        <w:rPr>
          <w:rFonts w:ascii="Book Antiqua" w:hAnsi="Book Antiqua" w:cs="Arial"/>
          <w:w w:val="94"/>
        </w:rPr>
        <w:t>au</w:t>
      </w:r>
      <w:r w:rsidRPr="00211467">
        <w:rPr>
          <w:rFonts w:ascii="Book Antiqua" w:hAnsi="Book Antiqua" w:cs="Arial"/>
          <w:spacing w:val="9"/>
        </w:rPr>
        <w:t xml:space="preserve"> </w:t>
      </w:r>
      <w:r w:rsidRPr="00211467">
        <w:rPr>
          <w:rFonts w:ascii="Book Antiqua" w:hAnsi="Book Antiqua" w:cs="Arial"/>
          <w:spacing w:val="-6"/>
          <w:w w:val="88"/>
        </w:rPr>
        <w:t>c</w:t>
      </w:r>
      <w:r w:rsidRPr="00211467">
        <w:rPr>
          <w:rFonts w:ascii="Book Antiqua" w:hAnsi="Book Antiqua" w:cs="Arial"/>
          <w:w w:val="96"/>
        </w:rPr>
        <w:t>hamp</w:t>
      </w:r>
      <w:r w:rsidRPr="00211467">
        <w:rPr>
          <w:rFonts w:ascii="Book Antiqua" w:hAnsi="Book Antiqua" w:cs="Arial"/>
          <w:spacing w:val="3"/>
        </w:rPr>
        <w:t xml:space="preserve"> </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23"/>
        </w:rPr>
        <w:t>l</w:t>
      </w:r>
      <w:r w:rsidRPr="00211467">
        <w:rPr>
          <w:rFonts w:ascii="Book Antiqua" w:hAnsi="Book Antiqua" w:cs="Arial"/>
          <w:w w:val="79"/>
        </w:rPr>
        <w:t>e</w:t>
      </w:r>
      <w:r w:rsidRPr="00211467">
        <w:rPr>
          <w:rFonts w:ascii="Book Antiqua" w:hAnsi="Book Antiqua" w:cs="Arial"/>
          <w:w w:val="106"/>
        </w:rPr>
        <w:t>ctriq</w:t>
      </w:r>
      <w:r w:rsidRPr="00211467">
        <w:rPr>
          <w:rFonts w:ascii="Book Antiqua" w:hAnsi="Book Antiqua" w:cs="Arial"/>
          <w:w w:val="91"/>
        </w:rPr>
        <w:t>ue.</w:t>
      </w:r>
      <w:r w:rsidRPr="00211467">
        <w:rPr>
          <w:rFonts w:ascii="Book Antiqua" w:hAnsi="Book Antiqua" w:cs="Arial"/>
          <w:spacing w:val="9"/>
        </w:rPr>
        <w:t xml:space="preserve"> </w:t>
      </w:r>
      <w:r w:rsidR="00144F25">
        <w:rPr>
          <w:rFonts w:ascii="Book Antiqua" w:hAnsi="Book Antiqua" w:cs="Arial"/>
          <w:w w:val="99"/>
        </w:rPr>
        <w:t>L</w:t>
      </w:r>
      <w:r w:rsidRPr="00211467">
        <w:rPr>
          <w:rFonts w:ascii="Book Antiqua" w:hAnsi="Book Antiqua" w:cs="Arial"/>
          <w:w w:val="99"/>
        </w:rPr>
        <w:t>a</w:t>
      </w:r>
      <w:r w:rsidRPr="00211467">
        <w:rPr>
          <w:rFonts w:ascii="Book Antiqua" w:hAnsi="Book Antiqua" w:cs="Arial"/>
          <w:spacing w:val="9"/>
        </w:rPr>
        <w:t xml:space="preserve"> </w:t>
      </w:r>
      <w:r w:rsidRPr="00211467">
        <w:rPr>
          <w:rFonts w:ascii="Book Antiqua" w:hAnsi="Book Antiqua" w:cs="Arial"/>
          <w:w w:val="98"/>
        </w:rPr>
        <w:t>p</w:t>
      </w:r>
      <w:r w:rsidRPr="00211467">
        <w:rPr>
          <w:rFonts w:ascii="Book Antiqua" w:hAnsi="Book Antiqua" w:cs="Arial"/>
          <w:w w:val="93"/>
        </w:rPr>
        <w:t>re</w:t>
      </w:r>
      <w:r w:rsidRPr="00211467">
        <w:rPr>
          <w:rFonts w:ascii="Book Antiqua" w:hAnsi="Book Antiqua" w:cs="Arial"/>
          <w:w w:val="104"/>
        </w:rPr>
        <w:t>m</w:t>
      </w:r>
      <w:r w:rsidRPr="00211467">
        <w:rPr>
          <w:rFonts w:ascii="Book Antiqua" w:hAnsi="Book Antiqua" w:cs="Arial"/>
          <w:spacing w:val="-6"/>
          <w:w w:val="104"/>
        </w:rPr>
        <w:t>i</w:t>
      </w:r>
      <w:r w:rsidRPr="00211467">
        <w:rPr>
          <w:rFonts w:ascii="Book Antiqua" w:hAnsi="Book Antiqua" w:cs="Arial"/>
          <w:spacing w:val="-103"/>
          <w:w w:val="148"/>
        </w:rPr>
        <w:t>`</w:t>
      </w:r>
      <w:r w:rsidRPr="00211467">
        <w:rPr>
          <w:rFonts w:ascii="Book Antiqua" w:hAnsi="Book Antiqua" w:cs="Arial"/>
          <w:w w:val="87"/>
        </w:rPr>
        <w:t>ere</w:t>
      </w:r>
      <w:r w:rsidRPr="00211467">
        <w:rPr>
          <w:rFonts w:ascii="Book Antiqua" w:hAnsi="Book Antiqua" w:cs="Arial"/>
          <w:spacing w:val="9"/>
        </w:rPr>
        <w:t xml:space="preserve"> </w:t>
      </w:r>
      <w:r w:rsidRPr="00211467">
        <w:rPr>
          <w:rFonts w:ascii="Book Antiqua" w:hAnsi="Book Antiqua" w:cs="Arial"/>
          <w:w w:val="83"/>
        </w:rPr>
        <w:t>ce</w:t>
      </w:r>
      <w:r w:rsidRPr="00211467">
        <w:rPr>
          <w:rFonts w:ascii="Book Antiqua" w:hAnsi="Book Antiqua" w:cs="Arial"/>
          <w:w w:val="123"/>
        </w:rPr>
        <w:t>l</w:t>
      </w:r>
      <w:r w:rsidRPr="00211467">
        <w:rPr>
          <w:rFonts w:ascii="Book Antiqua" w:hAnsi="Book Antiqua" w:cs="Arial"/>
          <w:w w:val="98"/>
        </w:rPr>
        <w:t xml:space="preserve">lule </w:t>
      </w:r>
      <w:r w:rsidRPr="00211467">
        <w:rPr>
          <w:rFonts w:ascii="Book Antiqua" w:hAnsi="Book Antiqua" w:cs="Arial"/>
          <w:spacing w:val="-6"/>
          <w:w w:val="101"/>
        </w:rPr>
        <w:t>P</w:t>
      </w:r>
      <w:r w:rsidRPr="00211467">
        <w:rPr>
          <w:rFonts w:ascii="Book Antiqua" w:hAnsi="Book Antiqua" w:cs="Arial"/>
          <w:spacing w:val="6"/>
          <w:w w:val="89"/>
        </w:rPr>
        <w:t>o</w:t>
      </w:r>
      <w:r w:rsidRPr="00211467">
        <w:rPr>
          <w:rFonts w:ascii="Book Antiqua" w:hAnsi="Book Antiqua" w:cs="Arial"/>
          <w:spacing w:val="-6"/>
          <w:w w:val="88"/>
        </w:rPr>
        <w:t>c</w:t>
      </w:r>
      <w:r w:rsidRPr="00211467">
        <w:rPr>
          <w:rFonts w:ascii="Book Antiqua" w:hAnsi="Book Antiqua" w:cs="Arial"/>
          <w:spacing w:val="-6"/>
          <w:w w:val="104"/>
        </w:rPr>
        <w:t>k</w:t>
      </w:r>
      <w:r w:rsidRPr="00211467">
        <w:rPr>
          <w:rFonts w:ascii="Book Antiqua" w:hAnsi="Book Antiqua" w:cs="Arial"/>
          <w:w w:val="79"/>
        </w:rPr>
        <w:t>e</w:t>
      </w:r>
      <w:r w:rsidRPr="00211467">
        <w:rPr>
          <w:rFonts w:ascii="Book Antiqua" w:hAnsi="Book Antiqua" w:cs="Arial"/>
          <w:w w:val="123"/>
        </w:rPr>
        <w:t>l</w:t>
      </w:r>
      <w:r w:rsidRPr="00211467">
        <w:rPr>
          <w:rFonts w:ascii="Book Antiqua" w:hAnsi="Book Antiqua" w:cs="Arial"/>
          <w:w w:val="78"/>
        </w:rPr>
        <w:t>s</w:t>
      </w:r>
      <w:r w:rsidRPr="00211467">
        <w:rPr>
          <w:rFonts w:ascii="Book Antiqua" w:hAnsi="Book Antiqua" w:cs="Arial"/>
          <w:spacing w:val="-22"/>
        </w:rPr>
        <w:t xml:space="preserve"> </w:t>
      </w:r>
      <w:r w:rsidRPr="00211467">
        <w:rPr>
          <w:rFonts w:ascii="Book Antiqua" w:hAnsi="Book Antiqua" w:cs="Arial"/>
          <w:w w:val="98"/>
        </w:rPr>
        <w:t>u</w:t>
      </w:r>
      <w:r w:rsidRPr="00211467">
        <w:rPr>
          <w:rFonts w:ascii="Book Antiqua" w:hAnsi="Book Antiqua" w:cs="Arial"/>
          <w:w w:val="128"/>
        </w:rPr>
        <w:t>tili</w:t>
      </w:r>
      <w:r w:rsidRPr="00211467">
        <w:rPr>
          <w:rFonts w:ascii="Book Antiqua" w:hAnsi="Book Antiqua" w:cs="Arial"/>
          <w:w w:val="78"/>
        </w:rPr>
        <w:t>s</w:t>
      </w:r>
      <w:r w:rsidRPr="00211467">
        <w:rPr>
          <w:rFonts w:ascii="Book Antiqua" w:hAnsi="Book Antiqua" w:cs="Arial"/>
          <w:w w:val="94"/>
        </w:rPr>
        <w:t>ab</w:t>
      </w:r>
      <w:r w:rsidRPr="00211467">
        <w:rPr>
          <w:rFonts w:ascii="Book Antiqua" w:hAnsi="Book Antiqua" w:cs="Arial"/>
          <w:w w:val="91"/>
        </w:rPr>
        <w:t>le</w:t>
      </w:r>
      <w:r w:rsidRPr="00211467">
        <w:rPr>
          <w:rFonts w:ascii="Book Antiqua" w:hAnsi="Book Antiqua" w:cs="Arial"/>
          <w:spacing w:val="-22"/>
        </w:rPr>
        <w:t xml:space="preserve"> </w:t>
      </w:r>
      <w:r w:rsidRPr="00211467">
        <w:rPr>
          <w:rFonts w:ascii="Book Antiqua" w:hAnsi="Book Antiqua" w:cs="Arial"/>
          <w:w w:val="79"/>
        </w:rPr>
        <w:t>e</w:t>
      </w:r>
      <w:r w:rsidRPr="00211467">
        <w:rPr>
          <w:rFonts w:ascii="Book Antiqua" w:hAnsi="Book Antiqua" w:cs="Arial"/>
          <w:w w:val="99"/>
        </w:rPr>
        <w:t>st</w:t>
      </w:r>
      <w:r w:rsidRPr="00211467">
        <w:rPr>
          <w:rFonts w:ascii="Book Antiqua" w:hAnsi="Book Antiqua" w:cs="Arial"/>
          <w:spacing w:val="-22"/>
        </w:rPr>
        <w:t xml:space="preserve"> </w:t>
      </w:r>
      <w:r w:rsidRPr="00211467">
        <w:rPr>
          <w:rFonts w:ascii="Book Antiqua" w:hAnsi="Book Antiqua" w:cs="Arial"/>
          <w:spacing w:val="-6"/>
          <w:w w:val="116"/>
        </w:rPr>
        <w:t>r</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04"/>
        </w:rPr>
        <w:t>ali</w:t>
      </w:r>
      <w:r w:rsidRPr="00211467">
        <w:rPr>
          <w:rFonts w:ascii="Book Antiqua" w:hAnsi="Book Antiqua" w:cs="Arial"/>
          <w:spacing w:val="-6"/>
          <w:w w:val="78"/>
        </w:rPr>
        <w:t>s</w:t>
      </w:r>
      <w:r w:rsidRPr="00211467">
        <w:rPr>
          <w:rFonts w:ascii="Book Antiqua" w:hAnsi="Book Antiqua" w:cs="Arial"/>
          <w:spacing w:val="-103"/>
          <w:w w:val="148"/>
        </w:rPr>
        <w:t>´</w:t>
      </w:r>
      <w:r w:rsidRPr="00211467">
        <w:rPr>
          <w:rFonts w:ascii="Book Antiqua" w:hAnsi="Book Antiqua" w:cs="Arial"/>
          <w:w w:val="79"/>
        </w:rPr>
        <w:t>ee</w:t>
      </w:r>
      <w:r w:rsidRPr="00211467">
        <w:rPr>
          <w:rFonts w:ascii="Book Antiqua" w:hAnsi="Book Antiqua" w:cs="Arial"/>
          <w:w w:val="99"/>
        </w:rPr>
        <w:t>,</w:t>
      </w:r>
      <w:r w:rsidRPr="00211467">
        <w:rPr>
          <w:rFonts w:ascii="Book Antiqua" w:hAnsi="Book Antiqua" w:cs="Arial"/>
          <w:spacing w:val="-22"/>
        </w:rPr>
        <w:t xml:space="preserve"> </w:t>
      </w:r>
      <w:r w:rsidRPr="00211467">
        <w:rPr>
          <w:rFonts w:ascii="Book Antiqua" w:hAnsi="Book Antiqua" w:cs="Arial"/>
          <w:w w:val="99"/>
        </w:rPr>
        <w:t>par</w:t>
      </w:r>
      <w:r w:rsidRPr="00211467">
        <w:rPr>
          <w:rFonts w:ascii="Book Antiqua" w:hAnsi="Book Antiqua" w:cs="Arial"/>
          <w:spacing w:val="-22"/>
        </w:rPr>
        <w:t xml:space="preserve"> </w:t>
      </w:r>
      <w:r w:rsidRPr="00211467">
        <w:rPr>
          <w:rFonts w:ascii="Book Antiqua" w:hAnsi="Book Antiqua" w:cs="Arial"/>
          <w:w w:val="105"/>
        </w:rPr>
        <w:t>B</w:t>
      </w:r>
      <w:r w:rsidRPr="00211467">
        <w:rPr>
          <w:rFonts w:ascii="Book Antiqua" w:hAnsi="Book Antiqua" w:cs="Arial"/>
          <w:w w:val="116"/>
        </w:rPr>
        <w:t>r</w:t>
      </w:r>
      <w:r w:rsidRPr="00211467">
        <w:rPr>
          <w:rFonts w:ascii="Book Antiqua" w:hAnsi="Book Antiqua" w:cs="Arial"/>
          <w:w w:val="88"/>
        </w:rPr>
        <w:t>uce</w:t>
      </w:r>
      <w:r w:rsidRPr="00211467">
        <w:rPr>
          <w:rFonts w:ascii="Book Antiqua" w:hAnsi="Book Antiqua" w:cs="Arial"/>
          <w:spacing w:val="-22"/>
        </w:rPr>
        <w:t xml:space="preserve"> </w:t>
      </w:r>
      <w:r w:rsidRPr="00211467">
        <w:rPr>
          <w:rFonts w:ascii="Book Antiqua" w:hAnsi="Book Antiqua" w:cs="Arial"/>
          <w:w w:val="101"/>
        </w:rPr>
        <w:t>H.</w:t>
      </w:r>
      <w:r w:rsidRPr="00211467">
        <w:rPr>
          <w:rFonts w:ascii="Book Antiqua" w:hAnsi="Book Antiqua" w:cs="Arial"/>
          <w:spacing w:val="-22"/>
        </w:rPr>
        <w:t xml:space="preserve"> </w:t>
      </w:r>
      <w:r w:rsidRPr="00211467">
        <w:rPr>
          <w:rFonts w:ascii="Book Antiqua" w:hAnsi="Book Antiqua" w:cs="Arial"/>
          <w:w w:val="115"/>
        </w:rPr>
        <w:t>Billi</w:t>
      </w:r>
      <w:r w:rsidRPr="00211467">
        <w:rPr>
          <w:rFonts w:ascii="Book Antiqua" w:hAnsi="Book Antiqua" w:cs="Arial"/>
          <w:w w:val="90"/>
        </w:rPr>
        <w:t>ngs</w:t>
      </w:r>
      <w:r w:rsidR="00144F25">
        <w:rPr>
          <w:rFonts w:ascii="Book Antiqua" w:hAnsi="Book Antiqua" w:cs="Arial"/>
          <w:w w:val="90"/>
        </w:rPr>
        <w:t>;</w:t>
      </w:r>
      <w:r w:rsidRPr="00211467">
        <w:rPr>
          <w:rFonts w:ascii="Book Antiqua" w:hAnsi="Book Antiqua" w:cs="Arial"/>
          <w:spacing w:val="-22"/>
        </w:rPr>
        <w:t xml:space="preserve"> </w:t>
      </w:r>
      <w:r w:rsidRPr="00211467">
        <w:rPr>
          <w:rFonts w:ascii="Book Antiqua" w:hAnsi="Book Antiqua" w:cs="Arial"/>
          <w:w w:val="95"/>
        </w:rPr>
        <w:t>Le</w:t>
      </w:r>
      <w:r w:rsidRPr="00211467">
        <w:rPr>
          <w:rFonts w:ascii="Book Antiqua" w:hAnsi="Book Antiqua" w:cs="Arial"/>
          <w:spacing w:val="-22"/>
        </w:rPr>
        <w:t xml:space="preserve"> </w:t>
      </w:r>
      <w:r w:rsidRPr="00211467">
        <w:rPr>
          <w:rFonts w:ascii="Book Antiqua" w:hAnsi="Book Antiqua" w:cs="Arial"/>
          <w:w w:val="99"/>
        </w:rPr>
        <w:t>m</w:t>
      </w:r>
      <w:r w:rsidRPr="00211467">
        <w:rPr>
          <w:rFonts w:ascii="Book Antiqua" w:hAnsi="Book Antiqua" w:cs="Arial"/>
          <w:w w:val="105"/>
        </w:rPr>
        <w:t>a</w:t>
      </w:r>
      <w:r w:rsidRPr="00211467">
        <w:rPr>
          <w:rFonts w:ascii="Book Antiqua" w:hAnsi="Book Antiqua" w:cs="Arial"/>
          <w:spacing w:val="-6"/>
          <w:w w:val="105"/>
        </w:rPr>
        <w:t>t</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19"/>
        </w:rPr>
        <w:t>ri</w:t>
      </w:r>
      <w:r w:rsidRPr="00211467">
        <w:rPr>
          <w:rFonts w:ascii="Book Antiqua" w:hAnsi="Book Antiqua" w:cs="Arial"/>
          <w:w w:val="94"/>
        </w:rPr>
        <w:t>au</w:t>
      </w:r>
      <w:r w:rsidRPr="00211467">
        <w:rPr>
          <w:rFonts w:ascii="Book Antiqua" w:hAnsi="Book Antiqua" w:cs="Arial"/>
        </w:rPr>
        <w:t xml:space="preserve"> </w:t>
      </w:r>
      <w:r w:rsidRPr="00211467">
        <w:rPr>
          <w:rFonts w:ascii="Book Antiqua" w:hAnsi="Book Antiqua" w:cs="Arial"/>
          <w:w w:val="98"/>
        </w:rPr>
        <w:t>u</w:t>
      </w:r>
      <w:r w:rsidRPr="00211467">
        <w:rPr>
          <w:rFonts w:ascii="Book Antiqua" w:hAnsi="Book Antiqua" w:cs="Arial"/>
          <w:w w:val="128"/>
        </w:rPr>
        <w:t>tili</w:t>
      </w:r>
      <w:r w:rsidRPr="00211467">
        <w:rPr>
          <w:rFonts w:ascii="Book Antiqua" w:hAnsi="Book Antiqua" w:cs="Arial"/>
          <w:spacing w:val="-6"/>
          <w:w w:val="78"/>
        </w:rPr>
        <w:t>s</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spacing w:val="-22"/>
        </w:rPr>
        <w:t xml:space="preserve"> </w:t>
      </w:r>
      <w:r w:rsidRPr="00211467">
        <w:rPr>
          <w:rFonts w:ascii="Book Antiqua" w:hAnsi="Book Antiqua" w:cs="Arial"/>
          <w:w w:val="78"/>
        </w:rPr>
        <w:t>es</w:t>
      </w:r>
      <w:r w:rsidRPr="00211467">
        <w:rPr>
          <w:rFonts w:ascii="Book Antiqua" w:hAnsi="Book Antiqua" w:cs="Arial"/>
          <w:w w:val="138"/>
        </w:rPr>
        <w:t>t</w:t>
      </w:r>
      <w:r w:rsidRPr="00211467">
        <w:rPr>
          <w:rFonts w:ascii="Book Antiqua" w:hAnsi="Book Antiqua" w:cs="Arial"/>
          <w:spacing w:val="-22"/>
        </w:rPr>
        <w:t xml:space="preserve"> </w:t>
      </w:r>
      <w:r w:rsidRPr="00211467">
        <w:rPr>
          <w:rFonts w:ascii="Book Antiqua" w:hAnsi="Book Antiqua" w:cs="Arial"/>
          <w:w w:val="98"/>
        </w:rPr>
        <w:t>un</w:t>
      </w:r>
      <w:r w:rsidRPr="00211467">
        <w:rPr>
          <w:rFonts w:ascii="Book Antiqua" w:hAnsi="Book Antiqua" w:cs="Arial"/>
          <w:spacing w:val="-22"/>
        </w:rPr>
        <w:t xml:space="preserve"> </w:t>
      </w:r>
      <w:r w:rsidRPr="00211467">
        <w:rPr>
          <w:rFonts w:ascii="Book Antiqua" w:hAnsi="Book Antiqua" w:cs="Arial"/>
          <w:w w:val="88"/>
        </w:rPr>
        <w:t>c</w:t>
      </w:r>
      <w:r w:rsidRPr="00211467">
        <w:rPr>
          <w:rFonts w:ascii="Book Antiqua" w:hAnsi="Book Antiqua" w:cs="Arial"/>
          <w:w w:val="116"/>
        </w:rPr>
        <w:t>r</w:t>
      </w:r>
      <w:r w:rsidRPr="00211467">
        <w:rPr>
          <w:rFonts w:ascii="Book Antiqua" w:hAnsi="Book Antiqua" w:cs="Arial"/>
          <w:w w:val="92"/>
        </w:rPr>
        <w:t>is</w:t>
      </w:r>
      <w:r w:rsidRPr="00211467">
        <w:rPr>
          <w:rFonts w:ascii="Book Antiqua" w:hAnsi="Book Antiqua" w:cs="Arial"/>
          <w:w w:val="109"/>
        </w:rPr>
        <w:t>tal</w:t>
      </w:r>
      <w:r w:rsidRPr="00211467">
        <w:rPr>
          <w:rFonts w:ascii="Book Antiqua" w:hAnsi="Book Antiqua" w:cs="Arial"/>
          <w:spacing w:val="-22"/>
        </w:rPr>
        <w:t xml:space="preserve"> </w:t>
      </w:r>
      <w:r w:rsidRPr="00211467">
        <w:rPr>
          <w:rFonts w:ascii="Book Antiqua" w:hAnsi="Book Antiqua" w:cs="Arial"/>
          <w:w w:val="89"/>
        </w:rPr>
        <w:t xml:space="preserve">de </w:t>
      </w:r>
      <w:r w:rsidRPr="0006427B">
        <w:rPr>
          <w:rFonts w:ascii="Book Antiqua" w:hAnsi="Book Antiqua" w:cs="Arial"/>
          <w:b/>
          <w:bCs/>
          <w:w w:val="98"/>
        </w:rPr>
        <w:t>ph</w:t>
      </w:r>
      <w:r w:rsidRPr="0006427B">
        <w:rPr>
          <w:rFonts w:ascii="Book Antiqua" w:hAnsi="Book Antiqua" w:cs="Arial"/>
          <w:b/>
          <w:bCs/>
          <w:w w:val="83"/>
        </w:rPr>
        <w:t>os</w:t>
      </w:r>
      <w:r w:rsidRPr="0006427B">
        <w:rPr>
          <w:rFonts w:ascii="Book Antiqua" w:hAnsi="Book Antiqua" w:cs="Arial"/>
          <w:b/>
          <w:bCs/>
          <w:w w:val="98"/>
        </w:rPr>
        <w:t>p</w:t>
      </w:r>
      <w:r w:rsidRPr="0006427B">
        <w:rPr>
          <w:rFonts w:ascii="Book Antiqua" w:hAnsi="Book Antiqua" w:cs="Arial"/>
          <w:b/>
          <w:bCs/>
          <w:w w:val="96"/>
        </w:rPr>
        <w:t>hate</w:t>
      </w:r>
      <w:r w:rsidRPr="0006427B">
        <w:rPr>
          <w:rFonts w:ascii="Book Antiqua" w:hAnsi="Book Antiqua" w:cs="Arial"/>
          <w:b/>
          <w:bCs/>
          <w:spacing w:val="2"/>
        </w:rPr>
        <w:t xml:space="preserve"> </w:t>
      </w:r>
      <w:r w:rsidRPr="0006427B">
        <w:rPr>
          <w:rFonts w:ascii="Book Antiqua" w:hAnsi="Book Antiqua" w:cs="Arial"/>
          <w:b/>
          <w:bCs/>
          <w:w w:val="106"/>
        </w:rPr>
        <w:t>di</w:t>
      </w:r>
      <w:r w:rsidRPr="0006427B">
        <w:rPr>
          <w:rFonts w:ascii="Book Antiqua" w:hAnsi="Book Antiqua" w:cs="Arial"/>
          <w:b/>
          <w:bCs/>
          <w:spacing w:val="-6"/>
          <w:w w:val="98"/>
        </w:rPr>
        <w:t>h</w:t>
      </w:r>
      <w:r w:rsidRPr="0006427B">
        <w:rPr>
          <w:rFonts w:ascii="Book Antiqua" w:hAnsi="Book Antiqua" w:cs="Arial"/>
          <w:b/>
          <w:bCs/>
          <w:w w:val="101"/>
        </w:rPr>
        <w:t>yd</w:t>
      </w:r>
      <w:r w:rsidRPr="0006427B">
        <w:rPr>
          <w:rFonts w:ascii="Book Antiqua" w:hAnsi="Book Antiqua" w:cs="Arial"/>
          <w:b/>
          <w:bCs/>
          <w:w w:val="95"/>
        </w:rPr>
        <w:t>ro</w:t>
      </w:r>
      <w:r w:rsidRPr="0006427B">
        <w:rPr>
          <w:rFonts w:ascii="Book Antiqua" w:hAnsi="Book Antiqua" w:cs="Arial"/>
          <w:b/>
          <w:bCs/>
          <w:spacing w:val="-6"/>
          <w:w w:val="95"/>
        </w:rPr>
        <w:t>g</w:t>
      </w:r>
      <w:r w:rsidRPr="0006427B">
        <w:rPr>
          <w:rFonts w:ascii="Book Antiqua" w:hAnsi="Book Antiqua" w:cs="Arial"/>
          <w:b/>
          <w:bCs/>
          <w:spacing w:val="-103"/>
          <w:w w:val="148"/>
        </w:rPr>
        <w:t>´</w:t>
      </w:r>
      <w:r w:rsidRPr="0006427B">
        <w:rPr>
          <w:rFonts w:ascii="Book Antiqua" w:hAnsi="Book Antiqua" w:cs="Arial"/>
          <w:b/>
          <w:bCs/>
          <w:w w:val="79"/>
        </w:rPr>
        <w:t>e</w:t>
      </w:r>
      <w:r w:rsidRPr="0006427B">
        <w:rPr>
          <w:rFonts w:ascii="Book Antiqua" w:hAnsi="Book Antiqua" w:cs="Arial"/>
          <w:b/>
          <w:bCs/>
          <w:spacing w:val="-6"/>
          <w:w w:val="98"/>
        </w:rPr>
        <w:t>n</w:t>
      </w:r>
      <w:r w:rsidRPr="0006427B">
        <w:rPr>
          <w:rFonts w:ascii="Book Antiqua" w:hAnsi="Book Antiqua" w:cs="Arial"/>
          <w:b/>
          <w:bCs/>
          <w:spacing w:val="-103"/>
          <w:w w:val="148"/>
        </w:rPr>
        <w:t>´</w:t>
      </w:r>
      <w:r w:rsidRPr="0006427B">
        <w:rPr>
          <w:rFonts w:ascii="Book Antiqua" w:hAnsi="Book Antiqua" w:cs="Arial"/>
          <w:b/>
          <w:bCs/>
          <w:w w:val="79"/>
        </w:rPr>
        <w:t>e</w:t>
      </w:r>
      <w:r w:rsidRPr="0006427B">
        <w:rPr>
          <w:rFonts w:ascii="Book Antiqua" w:hAnsi="Book Antiqua" w:cs="Arial"/>
          <w:b/>
          <w:bCs/>
          <w:spacing w:val="2"/>
        </w:rPr>
        <w:t xml:space="preserve"> </w:t>
      </w:r>
      <w:r w:rsidRPr="0006427B">
        <w:rPr>
          <w:rFonts w:ascii="Book Antiqua" w:hAnsi="Book Antiqua" w:cs="Arial"/>
          <w:b/>
          <w:bCs/>
          <w:w w:val="89"/>
        </w:rPr>
        <w:t>de</w:t>
      </w:r>
      <w:r w:rsidRPr="0006427B">
        <w:rPr>
          <w:rFonts w:ascii="Book Antiqua" w:hAnsi="Book Antiqua" w:cs="Arial"/>
          <w:b/>
          <w:bCs/>
          <w:spacing w:val="2"/>
        </w:rPr>
        <w:t xml:space="preserve"> </w:t>
      </w:r>
      <w:r w:rsidRPr="0006427B">
        <w:rPr>
          <w:rFonts w:ascii="Book Antiqua" w:hAnsi="Book Antiqua" w:cs="Arial"/>
          <w:b/>
          <w:bCs/>
          <w:spacing w:val="6"/>
          <w:w w:val="98"/>
        </w:rPr>
        <w:t>p</w:t>
      </w:r>
      <w:r w:rsidRPr="0006427B">
        <w:rPr>
          <w:rFonts w:ascii="Book Antiqua" w:hAnsi="Book Antiqua" w:cs="Arial"/>
          <w:b/>
          <w:bCs/>
          <w:w w:val="90"/>
        </w:rPr>
        <w:t>otass</w:t>
      </w:r>
      <w:r w:rsidRPr="0006427B">
        <w:rPr>
          <w:rFonts w:ascii="Book Antiqua" w:hAnsi="Book Antiqua" w:cs="Arial"/>
          <w:b/>
          <w:bCs/>
          <w:w w:val="123"/>
        </w:rPr>
        <w:t>i</w:t>
      </w:r>
      <w:r w:rsidRPr="0006427B">
        <w:rPr>
          <w:rFonts w:ascii="Book Antiqua" w:hAnsi="Book Antiqua" w:cs="Arial"/>
          <w:b/>
          <w:bCs/>
          <w:w w:val="99"/>
        </w:rPr>
        <w:t>um</w:t>
      </w:r>
      <w:r w:rsidRPr="0006427B">
        <w:rPr>
          <w:rFonts w:ascii="Book Antiqua" w:hAnsi="Book Antiqua" w:cs="Arial"/>
          <w:b/>
          <w:bCs/>
          <w:spacing w:val="2"/>
        </w:rPr>
        <w:t xml:space="preserve"> </w:t>
      </w:r>
      <w:r w:rsidR="00216272" w:rsidRPr="0006427B">
        <w:rPr>
          <w:rFonts w:ascii="Book Antiqua" w:hAnsi="Book Antiqua" w:cs="Arial"/>
          <w:b/>
          <w:bCs/>
          <w:spacing w:val="2"/>
        </w:rPr>
        <w:t>(K D P)</w:t>
      </w:r>
      <w:r w:rsidRPr="0006427B">
        <w:rPr>
          <w:rFonts w:ascii="Book Antiqua" w:hAnsi="Book Antiqua" w:cs="Arial"/>
          <w:b/>
          <w:bCs/>
          <w:w w:val="79"/>
        </w:rPr>
        <w:t>.</w:t>
      </w:r>
      <w:r w:rsidRPr="00211467">
        <w:rPr>
          <w:rFonts w:ascii="Book Antiqua" w:hAnsi="Book Antiqua" w:cs="Arial"/>
          <w:spacing w:val="2"/>
        </w:rPr>
        <w:t xml:space="preserve"> </w:t>
      </w:r>
      <w:r w:rsidRPr="00211467">
        <w:rPr>
          <w:rFonts w:ascii="Book Antiqua" w:hAnsi="Book Antiqua" w:cs="Arial"/>
          <w:w w:val="104"/>
        </w:rPr>
        <w:t>Mai</w:t>
      </w:r>
      <w:r w:rsidRPr="00211467">
        <w:rPr>
          <w:rFonts w:ascii="Book Antiqua" w:hAnsi="Book Antiqua" w:cs="Arial"/>
          <w:w w:val="78"/>
        </w:rPr>
        <w:t>s</w:t>
      </w:r>
      <w:r w:rsidRPr="00211467">
        <w:rPr>
          <w:rFonts w:ascii="Book Antiqua" w:hAnsi="Book Antiqua" w:cs="Arial"/>
          <w:spacing w:val="2"/>
        </w:rPr>
        <w:t xml:space="preserve"> </w:t>
      </w:r>
      <w:r w:rsidRPr="00211467">
        <w:rPr>
          <w:rFonts w:ascii="Book Antiqua" w:hAnsi="Book Antiqua" w:cs="Arial"/>
          <w:w w:val="91"/>
        </w:rPr>
        <w:t>le</w:t>
      </w:r>
      <w:r w:rsidRPr="00211467">
        <w:rPr>
          <w:rFonts w:ascii="Book Antiqua" w:hAnsi="Book Antiqua" w:cs="Arial"/>
          <w:spacing w:val="2"/>
        </w:rPr>
        <w:t xml:space="preserve"> </w:t>
      </w:r>
      <w:r w:rsidRPr="00211467">
        <w:rPr>
          <w:rFonts w:ascii="Book Antiqua" w:hAnsi="Book Antiqua" w:cs="Arial"/>
          <w:w w:val="86"/>
        </w:rPr>
        <w:t>sys</w:t>
      </w:r>
      <w:r w:rsidRPr="00211467">
        <w:rPr>
          <w:rFonts w:ascii="Book Antiqua" w:hAnsi="Book Antiqua" w:cs="Arial"/>
          <w:spacing w:val="-6"/>
          <w:w w:val="138"/>
        </w:rPr>
        <w:t>t</w:t>
      </w:r>
      <w:r w:rsidRPr="00211467">
        <w:rPr>
          <w:rFonts w:ascii="Book Antiqua" w:hAnsi="Book Antiqua" w:cs="Arial"/>
          <w:spacing w:val="-103"/>
          <w:w w:val="148"/>
        </w:rPr>
        <w:t>`</w:t>
      </w:r>
      <w:r w:rsidRPr="00211467">
        <w:rPr>
          <w:rFonts w:ascii="Book Antiqua" w:hAnsi="Book Antiqua" w:cs="Arial"/>
          <w:w w:val="87"/>
        </w:rPr>
        <w:t>eme</w:t>
      </w:r>
      <w:r w:rsidRPr="00211467">
        <w:rPr>
          <w:rFonts w:ascii="Book Antiqua" w:hAnsi="Book Antiqua" w:cs="Arial"/>
          <w:spacing w:val="2"/>
        </w:rPr>
        <w:t xml:space="preserve"> </w:t>
      </w:r>
      <w:r w:rsidRPr="00211467">
        <w:rPr>
          <w:rFonts w:ascii="Book Antiqua" w:hAnsi="Book Antiqua" w:cs="Arial"/>
          <w:w w:val="92"/>
        </w:rPr>
        <w:t>consomm</w:t>
      </w:r>
      <w:r w:rsidRPr="00211467">
        <w:rPr>
          <w:rFonts w:ascii="Book Antiqua" w:hAnsi="Book Antiqua" w:cs="Arial"/>
          <w:w w:val="79"/>
        </w:rPr>
        <w:t>e</w:t>
      </w:r>
      <w:r w:rsidRPr="00211467">
        <w:rPr>
          <w:rFonts w:ascii="Book Antiqua" w:hAnsi="Book Antiqua" w:cs="Arial"/>
          <w:spacing w:val="2"/>
        </w:rPr>
        <w:t xml:space="preserve"> </w:t>
      </w:r>
      <w:r w:rsidRPr="00211467">
        <w:rPr>
          <w:rFonts w:ascii="Book Antiqua" w:hAnsi="Book Antiqua" w:cs="Arial"/>
          <w:w w:val="105"/>
        </w:rPr>
        <w:t>trop</w:t>
      </w:r>
      <w:r w:rsidRPr="00211467">
        <w:rPr>
          <w:rFonts w:ascii="Book Antiqua" w:hAnsi="Book Antiqua" w:cs="Arial"/>
          <w:spacing w:val="2"/>
        </w:rPr>
        <w:t xml:space="preserve"> </w:t>
      </w:r>
      <w:r w:rsidRPr="00211467">
        <w:rPr>
          <w:rFonts w:ascii="Book Antiqua" w:hAnsi="Book Antiqua" w:cs="Arial"/>
          <w:w w:val="106"/>
        </w:rPr>
        <w:t>d</w:t>
      </w:r>
      <w:r w:rsidRPr="00211467">
        <w:rPr>
          <w:rFonts w:ascii="Book Antiqua" w:hAnsi="Book Antiqua" w:cs="Arial"/>
          <w:spacing w:val="-6"/>
          <w:w w:val="106"/>
        </w:rPr>
        <w:t>’</w:t>
      </w:r>
      <w:r w:rsidRPr="00211467">
        <w:rPr>
          <w:rFonts w:ascii="Book Antiqua" w:hAnsi="Book Antiqua" w:cs="Arial"/>
          <w:spacing w:val="-103"/>
          <w:w w:val="148"/>
        </w:rPr>
        <w:t>´</w:t>
      </w:r>
      <w:r w:rsidRPr="00211467">
        <w:rPr>
          <w:rFonts w:ascii="Book Antiqua" w:hAnsi="Book Antiqua" w:cs="Arial"/>
          <w:w w:val="90"/>
        </w:rPr>
        <w:t>energie</w:t>
      </w:r>
      <w:r w:rsidRPr="00211467">
        <w:rPr>
          <w:rFonts w:ascii="Book Antiqua" w:hAnsi="Book Antiqua" w:cs="Arial"/>
          <w:spacing w:val="2"/>
        </w:rPr>
        <w:t xml:space="preserve"> </w:t>
      </w:r>
      <w:r w:rsidRPr="00211467">
        <w:rPr>
          <w:rFonts w:ascii="Book Antiqua" w:hAnsi="Book Antiqua" w:cs="Arial"/>
          <w:w w:val="99"/>
        </w:rPr>
        <w:t>et</w:t>
      </w:r>
      <w:r w:rsidRPr="00211467">
        <w:rPr>
          <w:rFonts w:ascii="Book Antiqua" w:hAnsi="Book Antiqua" w:cs="Arial"/>
          <w:spacing w:val="2"/>
        </w:rPr>
        <w:t xml:space="preserve"> </w:t>
      </w:r>
      <w:r w:rsidRPr="00211467">
        <w:rPr>
          <w:rFonts w:ascii="Book Antiqua" w:hAnsi="Book Antiqua" w:cs="Arial"/>
          <w:w w:val="79"/>
        </w:rPr>
        <w:t>e</w:t>
      </w:r>
      <w:r w:rsidRPr="00211467">
        <w:rPr>
          <w:rFonts w:ascii="Book Antiqua" w:hAnsi="Book Antiqua" w:cs="Arial"/>
          <w:w w:val="99"/>
        </w:rPr>
        <w:t xml:space="preserve">st </w:t>
      </w:r>
      <w:r w:rsidRPr="00211467">
        <w:rPr>
          <w:rFonts w:ascii="Book Antiqua" w:hAnsi="Book Antiqua" w:cs="Arial"/>
          <w:w w:val="95"/>
        </w:rPr>
        <w:t>don</w:t>
      </w:r>
      <w:r w:rsidRPr="00211467">
        <w:rPr>
          <w:rFonts w:ascii="Book Antiqua" w:hAnsi="Book Antiqua" w:cs="Arial"/>
          <w:w w:val="88"/>
        </w:rPr>
        <w:t>c</w:t>
      </w:r>
      <w:r w:rsidRPr="00211467">
        <w:rPr>
          <w:rFonts w:ascii="Book Antiqua" w:hAnsi="Book Antiqua" w:cs="Arial"/>
          <w:spacing w:val="12"/>
        </w:rPr>
        <w:t xml:space="preserve"> </w:t>
      </w:r>
      <w:r w:rsidRPr="00211467">
        <w:rPr>
          <w:rFonts w:ascii="Book Antiqua" w:hAnsi="Book Antiqua" w:cs="Arial"/>
          <w:w w:val="136"/>
        </w:rPr>
        <w:t>j</w:t>
      </w:r>
      <w:r w:rsidRPr="00211467">
        <w:rPr>
          <w:rFonts w:ascii="Book Antiqua" w:hAnsi="Book Antiqua" w:cs="Arial"/>
          <w:w w:val="94"/>
        </w:rPr>
        <w:t>u</w:t>
      </w:r>
      <w:r w:rsidRPr="00211467">
        <w:rPr>
          <w:rFonts w:ascii="Book Antiqua" w:hAnsi="Book Antiqua" w:cs="Arial"/>
          <w:spacing w:val="-6"/>
          <w:w w:val="94"/>
        </w:rPr>
        <w:t>g</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spacing w:val="12"/>
        </w:rPr>
        <w:t xml:space="preserve"> </w:t>
      </w:r>
      <w:r w:rsidRPr="00211467">
        <w:rPr>
          <w:rFonts w:ascii="Book Antiqua" w:hAnsi="Book Antiqua" w:cs="Arial"/>
          <w:spacing w:val="6"/>
          <w:w w:val="98"/>
        </w:rPr>
        <w:t>p</w:t>
      </w:r>
      <w:r w:rsidRPr="00211467">
        <w:rPr>
          <w:rFonts w:ascii="Book Antiqua" w:hAnsi="Book Antiqua" w:cs="Arial"/>
          <w:w w:val="79"/>
        </w:rPr>
        <w:t>e</w:t>
      </w:r>
      <w:r w:rsidRPr="00211467">
        <w:rPr>
          <w:rFonts w:ascii="Book Antiqua" w:hAnsi="Book Antiqua" w:cs="Arial"/>
          <w:w w:val="98"/>
        </w:rPr>
        <w:t>u</w:t>
      </w:r>
      <w:r w:rsidRPr="00211467">
        <w:rPr>
          <w:rFonts w:ascii="Book Antiqua" w:hAnsi="Book Antiqua" w:cs="Arial"/>
          <w:spacing w:val="11"/>
        </w:rPr>
        <w:t xml:space="preserve"> </w:t>
      </w:r>
      <w:r w:rsidRPr="00211467">
        <w:rPr>
          <w:rFonts w:ascii="Book Antiqua" w:hAnsi="Book Antiqua" w:cs="Arial"/>
          <w:w w:val="103"/>
        </w:rPr>
        <w:t>viabl</w:t>
      </w:r>
      <w:r w:rsidRPr="00211467">
        <w:rPr>
          <w:rFonts w:ascii="Book Antiqua" w:hAnsi="Book Antiqua" w:cs="Arial"/>
          <w:w w:val="79"/>
        </w:rPr>
        <w:t>e</w:t>
      </w:r>
      <w:r w:rsidRPr="00211467">
        <w:rPr>
          <w:rFonts w:ascii="Book Antiqua" w:hAnsi="Book Antiqua" w:cs="Arial"/>
          <w:w w:val="99"/>
        </w:rPr>
        <w:t>.</w:t>
      </w:r>
      <w:r w:rsidR="00C40F02" w:rsidRPr="00211467">
        <w:rPr>
          <w:rFonts w:ascii="Book Antiqua" w:hAnsi="Book Antiqua" w:cs="Arial"/>
          <w:w w:val="109"/>
        </w:rPr>
        <w:t xml:space="preserve"> </w:t>
      </w:r>
      <w:r w:rsidRPr="00211467">
        <w:rPr>
          <w:rFonts w:ascii="Book Antiqua" w:hAnsi="Book Antiqua" w:cs="Arial"/>
          <w:w w:val="109"/>
        </w:rPr>
        <w:t>Moti</w:t>
      </w:r>
      <w:r w:rsidRPr="00211467">
        <w:rPr>
          <w:rFonts w:ascii="Book Antiqua" w:hAnsi="Book Antiqua" w:cs="Arial"/>
          <w:spacing w:val="-6"/>
          <w:w w:val="104"/>
        </w:rPr>
        <w:t>v</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99"/>
        </w:rPr>
        <w:t>,</w:t>
      </w:r>
      <w:r w:rsidR="00144F25">
        <w:rPr>
          <w:rFonts w:ascii="Book Antiqua" w:hAnsi="Book Antiqua" w:cs="Arial"/>
          <w:w w:val="91"/>
        </w:rPr>
        <w:t xml:space="preserve"> </w:t>
      </w:r>
      <w:r w:rsidRPr="00211467">
        <w:rPr>
          <w:rFonts w:ascii="Book Antiqua" w:hAnsi="Book Antiqua" w:cs="Arial"/>
          <w:w w:val="91"/>
        </w:rPr>
        <w:t>le</w:t>
      </w:r>
      <w:r w:rsidRPr="00211467">
        <w:rPr>
          <w:rFonts w:ascii="Book Antiqua" w:hAnsi="Book Antiqua" w:cs="Arial"/>
          <w:spacing w:val="26"/>
        </w:rPr>
        <w:t xml:space="preserve"> </w:t>
      </w:r>
      <w:r w:rsidRPr="00211467">
        <w:rPr>
          <w:rFonts w:ascii="Book Antiqua" w:hAnsi="Book Antiqua" w:cs="Arial"/>
          <w:w w:val="99"/>
        </w:rPr>
        <w:t>m</w:t>
      </w:r>
      <w:r w:rsidRPr="00211467">
        <w:rPr>
          <w:rFonts w:ascii="Book Antiqua" w:hAnsi="Book Antiqua" w:cs="Arial"/>
          <w:w w:val="123"/>
        </w:rPr>
        <w:t>il</w:t>
      </w:r>
      <w:r w:rsidRPr="00211467">
        <w:rPr>
          <w:rFonts w:ascii="Book Antiqua" w:hAnsi="Book Antiqua" w:cs="Arial"/>
          <w:w w:val="91"/>
        </w:rPr>
        <w:t>ie</w:t>
      </w:r>
      <w:r w:rsidRPr="00211467">
        <w:rPr>
          <w:rFonts w:ascii="Book Antiqua" w:hAnsi="Book Antiqua" w:cs="Arial"/>
          <w:w w:val="98"/>
        </w:rPr>
        <w:t>u</w:t>
      </w:r>
      <w:r w:rsidRPr="00211467">
        <w:rPr>
          <w:rFonts w:ascii="Book Antiqua" w:hAnsi="Book Antiqua" w:cs="Arial"/>
          <w:spacing w:val="26"/>
        </w:rPr>
        <w:t xml:space="preserve"> </w:t>
      </w:r>
      <w:r w:rsidRPr="00211467">
        <w:rPr>
          <w:rFonts w:ascii="Book Antiqua" w:hAnsi="Book Antiqua" w:cs="Arial"/>
          <w:w w:val="83"/>
        </w:rPr>
        <w:t>sc</w:t>
      </w:r>
      <w:r w:rsidRPr="00211467">
        <w:rPr>
          <w:rFonts w:ascii="Book Antiqua" w:hAnsi="Book Antiqua" w:cs="Arial"/>
          <w:w w:val="123"/>
        </w:rPr>
        <w:t>i</w:t>
      </w:r>
      <w:r w:rsidRPr="00211467">
        <w:rPr>
          <w:rFonts w:ascii="Book Antiqua" w:hAnsi="Book Antiqua" w:cs="Arial"/>
          <w:w w:val="79"/>
        </w:rPr>
        <w:t>e</w:t>
      </w:r>
      <w:r w:rsidRPr="00211467">
        <w:rPr>
          <w:rFonts w:ascii="Book Antiqua" w:hAnsi="Book Antiqua" w:cs="Arial"/>
          <w:spacing w:val="-6"/>
          <w:w w:val="98"/>
        </w:rPr>
        <w:t>n</w:t>
      </w:r>
      <w:r w:rsidRPr="00211467">
        <w:rPr>
          <w:rFonts w:ascii="Book Antiqua" w:hAnsi="Book Antiqua" w:cs="Arial"/>
          <w:w w:val="138"/>
        </w:rPr>
        <w:t>t</w:t>
      </w:r>
      <w:r w:rsidRPr="00211467">
        <w:rPr>
          <w:rFonts w:ascii="Book Antiqua" w:hAnsi="Book Antiqua" w:cs="Arial"/>
          <w:w w:val="103"/>
        </w:rPr>
        <w:t>ifiqu</w:t>
      </w:r>
      <w:r w:rsidRPr="00211467">
        <w:rPr>
          <w:rFonts w:ascii="Book Antiqua" w:hAnsi="Book Antiqua" w:cs="Arial"/>
          <w:w w:val="79"/>
        </w:rPr>
        <w:t>e</w:t>
      </w:r>
      <w:r w:rsidRPr="00211467">
        <w:rPr>
          <w:rFonts w:ascii="Book Antiqua" w:hAnsi="Book Antiqua" w:cs="Arial"/>
          <w:spacing w:val="27"/>
        </w:rPr>
        <w:t xml:space="preserve"> </w:t>
      </w:r>
      <w:r w:rsidRPr="00211467">
        <w:rPr>
          <w:rFonts w:ascii="Book Antiqua" w:hAnsi="Book Antiqua" w:cs="Arial"/>
          <w:w w:val="86"/>
        </w:rPr>
        <w:t>s’e</w:t>
      </w:r>
      <w:r w:rsidRPr="00211467">
        <w:rPr>
          <w:rFonts w:ascii="Book Antiqua" w:hAnsi="Book Antiqua" w:cs="Arial"/>
          <w:w w:val="99"/>
        </w:rPr>
        <w:t>st</w:t>
      </w:r>
      <w:r w:rsidRPr="00211467">
        <w:rPr>
          <w:rFonts w:ascii="Book Antiqua" w:hAnsi="Book Antiqua" w:cs="Arial"/>
          <w:spacing w:val="26"/>
        </w:rPr>
        <w:t xml:space="preserve"> </w:t>
      </w:r>
      <w:r w:rsidRPr="00211467">
        <w:rPr>
          <w:rFonts w:ascii="Book Antiqua" w:hAnsi="Book Antiqua" w:cs="Arial"/>
          <w:w w:val="99"/>
        </w:rPr>
        <w:t>m</w:t>
      </w:r>
      <w:r w:rsidRPr="00211467">
        <w:rPr>
          <w:rFonts w:ascii="Book Antiqua" w:hAnsi="Book Antiqua" w:cs="Arial"/>
          <w:w w:val="92"/>
        </w:rPr>
        <w:t>is</w:t>
      </w:r>
      <w:r w:rsidRPr="00211467">
        <w:rPr>
          <w:rFonts w:ascii="Book Antiqua" w:hAnsi="Book Antiqua" w:cs="Arial"/>
          <w:spacing w:val="27"/>
        </w:rPr>
        <w:t xml:space="preserve"> </w:t>
      </w:r>
      <w:r w:rsidRPr="00211467">
        <w:rPr>
          <w:rFonts w:ascii="Book Antiqua" w:hAnsi="Book Antiqua" w:cs="Arial"/>
          <w:spacing w:val="-109"/>
          <w:w w:val="148"/>
        </w:rPr>
        <w:t>`</w:t>
      </w:r>
      <w:r w:rsidRPr="00211467">
        <w:rPr>
          <w:rFonts w:ascii="Book Antiqua" w:hAnsi="Book Antiqua" w:cs="Arial"/>
          <w:w w:val="89"/>
        </w:rPr>
        <w:t>a</w:t>
      </w:r>
      <w:r w:rsidRPr="00211467">
        <w:rPr>
          <w:rFonts w:ascii="Book Antiqua" w:hAnsi="Book Antiqua" w:cs="Arial"/>
          <w:spacing w:val="26"/>
        </w:rPr>
        <w:t xml:space="preserve"> </w:t>
      </w:r>
      <w:r w:rsidRPr="00211467">
        <w:rPr>
          <w:rFonts w:ascii="Book Antiqua" w:hAnsi="Book Antiqua" w:cs="Arial"/>
          <w:spacing w:val="-6"/>
          <w:w w:val="88"/>
        </w:rPr>
        <w:t>c</w:t>
      </w:r>
      <w:r w:rsidRPr="00211467">
        <w:rPr>
          <w:rFonts w:ascii="Book Antiqua" w:hAnsi="Book Antiqua" w:cs="Arial"/>
          <w:w w:val="98"/>
        </w:rPr>
        <w:t>h</w:t>
      </w:r>
      <w:r w:rsidRPr="00211467">
        <w:rPr>
          <w:rFonts w:ascii="Book Antiqua" w:hAnsi="Book Antiqua" w:cs="Arial"/>
          <w:w w:val="79"/>
        </w:rPr>
        <w:t>e</w:t>
      </w:r>
      <w:r w:rsidRPr="00211467">
        <w:rPr>
          <w:rFonts w:ascii="Book Antiqua" w:hAnsi="Book Antiqua" w:cs="Arial"/>
          <w:w w:val="116"/>
        </w:rPr>
        <w:t>r</w:t>
      </w:r>
      <w:r w:rsidRPr="00211467">
        <w:rPr>
          <w:rFonts w:ascii="Book Antiqua" w:hAnsi="Book Antiqua" w:cs="Arial"/>
          <w:spacing w:val="-6"/>
          <w:w w:val="88"/>
        </w:rPr>
        <w:t>c</w:t>
      </w:r>
      <w:r w:rsidRPr="00211467">
        <w:rPr>
          <w:rFonts w:ascii="Book Antiqua" w:hAnsi="Book Antiqua" w:cs="Arial"/>
          <w:w w:val="95"/>
        </w:rPr>
        <w:t>her</w:t>
      </w:r>
      <w:r w:rsidRPr="00211467">
        <w:rPr>
          <w:rFonts w:ascii="Book Antiqua" w:hAnsi="Book Antiqua" w:cs="Arial"/>
          <w:spacing w:val="26"/>
        </w:rPr>
        <w:t xml:space="preserve"> </w:t>
      </w:r>
      <w:r w:rsidRPr="00211467">
        <w:rPr>
          <w:rFonts w:ascii="Book Antiqua" w:hAnsi="Book Antiqua" w:cs="Arial"/>
          <w:w w:val="89"/>
        </w:rPr>
        <w:t>de</w:t>
      </w:r>
      <w:r w:rsidRPr="00211467">
        <w:rPr>
          <w:rFonts w:ascii="Book Antiqua" w:hAnsi="Book Antiqua" w:cs="Arial"/>
          <w:spacing w:val="27"/>
        </w:rPr>
        <w:t xml:space="preserve"> </w:t>
      </w:r>
      <w:r w:rsidRPr="00211467">
        <w:rPr>
          <w:rFonts w:ascii="Book Antiqua" w:hAnsi="Book Antiqua" w:cs="Arial"/>
          <w:w w:val="98"/>
        </w:rPr>
        <w:t>n</w:t>
      </w:r>
      <w:r w:rsidRPr="00211467">
        <w:rPr>
          <w:rFonts w:ascii="Book Antiqua" w:hAnsi="Book Antiqua" w:cs="Arial"/>
          <w:w w:val="97"/>
        </w:rPr>
        <w:t>ou</w:t>
      </w:r>
      <w:r w:rsidRPr="00211467">
        <w:rPr>
          <w:rFonts w:ascii="Book Antiqua" w:hAnsi="Book Antiqua" w:cs="Arial"/>
          <w:spacing w:val="-6"/>
          <w:w w:val="97"/>
        </w:rPr>
        <w:t>v</w:t>
      </w:r>
      <w:r w:rsidRPr="00211467">
        <w:rPr>
          <w:rFonts w:ascii="Book Antiqua" w:hAnsi="Book Antiqua" w:cs="Arial"/>
          <w:w w:val="92"/>
        </w:rPr>
        <w:t xml:space="preserve">eaux </w:t>
      </w:r>
      <w:r w:rsidRPr="00211467">
        <w:rPr>
          <w:rFonts w:ascii="Book Antiqua" w:hAnsi="Book Antiqua" w:cs="Arial"/>
          <w:w w:val="102"/>
        </w:rPr>
        <w:t>ma</w:t>
      </w:r>
      <w:r w:rsidRPr="00211467">
        <w:rPr>
          <w:rFonts w:ascii="Book Antiqua" w:hAnsi="Book Antiqua" w:cs="Arial"/>
          <w:spacing w:val="-6"/>
          <w:w w:val="102"/>
        </w:rPr>
        <w:t>t</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16"/>
        </w:rPr>
        <w:t>r</w:t>
      </w:r>
      <w:r w:rsidRPr="00211467">
        <w:rPr>
          <w:rFonts w:ascii="Book Antiqua" w:hAnsi="Book Antiqua" w:cs="Arial"/>
        </w:rPr>
        <w:t>iaux</w:t>
      </w:r>
      <w:r w:rsidRPr="00211467">
        <w:rPr>
          <w:rFonts w:ascii="Book Antiqua" w:hAnsi="Book Antiqua" w:cs="Arial"/>
          <w:spacing w:val="-5"/>
        </w:rPr>
        <w:t xml:space="preserve"> </w:t>
      </w:r>
      <w:r w:rsidRPr="00211467">
        <w:rPr>
          <w:rFonts w:ascii="Book Antiqua" w:hAnsi="Book Antiqua" w:cs="Arial"/>
          <w:w w:val="105"/>
        </w:rPr>
        <w:t>p</w:t>
      </w:r>
      <w:r w:rsidRPr="00211467">
        <w:rPr>
          <w:rFonts w:ascii="Book Antiqua" w:hAnsi="Book Antiqua" w:cs="Arial"/>
          <w:spacing w:val="-6"/>
          <w:w w:val="105"/>
        </w:rPr>
        <w:t>r</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78"/>
        </w:rPr>
        <w:t>se</w:t>
      </w:r>
      <w:r w:rsidRPr="00211467">
        <w:rPr>
          <w:rFonts w:ascii="Book Antiqua" w:hAnsi="Book Antiqua" w:cs="Arial"/>
          <w:spacing w:val="-6"/>
          <w:w w:val="98"/>
        </w:rPr>
        <w:t>n</w:t>
      </w:r>
      <w:r w:rsidRPr="00211467">
        <w:rPr>
          <w:rFonts w:ascii="Book Antiqua" w:hAnsi="Book Antiqua" w:cs="Arial"/>
          <w:w w:val="103"/>
        </w:rPr>
        <w:t>ta</w:t>
      </w:r>
      <w:r w:rsidRPr="00211467">
        <w:rPr>
          <w:rFonts w:ascii="Book Antiqua" w:hAnsi="Book Antiqua" w:cs="Arial"/>
          <w:spacing w:val="-6"/>
          <w:w w:val="103"/>
        </w:rPr>
        <w:t>n</w:t>
      </w:r>
      <w:r w:rsidRPr="00211467">
        <w:rPr>
          <w:rFonts w:ascii="Book Antiqua" w:hAnsi="Book Antiqua" w:cs="Arial"/>
          <w:w w:val="138"/>
        </w:rPr>
        <w:t>t</w:t>
      </w:r>
      <w:r w:rsidRPr="00211467">
        <w:rPr>
          <w:rFonts w:ascii="Book Antiqua" w:hAnsi="Book Antiqua" w:cs="Arial"/>
          <w:spacing w:val="-5"/>
        </w:rPr>
        <w:t xml:space="preserve"> </w:t>
      </w:r>
      <w:r w:rsidRPr="00211467">
        <w:rPr>
          <w:rFonts w:ascii="Book Antiqua" w:hAnsi="Book Antiqua" w:cs="Arial"/>
          <w:w w:val="98"/>
        </w:rPr>
        <w:t>un</w:t>
      </w:r>
      <w:r w:rsidRPr="00211467">
        <w:rPr>
          <w:rFonts w:ascii="Book Antiqua" w:hAnsi="Book Antiqua" w:cs="Arial"/>
          <w:spacing w:val="-5"/>
        </w:rPr>
        <w:t xml:space="preserve"> </w:t>
      </w:r>
      <w:r w:rsidRPr="00211467">
        <w:rPr>
          <w:rFonts w:ascii="Book Antiqua" w:hAnsi="Book Antiqua" w:cs="Arial"/>
          <w:w w:val="88"/>
        </w:rPr>
        <w:t>c</w:t>
      </w:r>
      <w:r w:rsidRPr="00211467">
        <w:rPr>
          <w:rFonts w:ascii="Book Antiqua" w:hAnsi="Book Antiqua" w:cs="Arial"/>
          <w:spacing w:val="6"/>
          <w:w w:val="88"/>
        </w:rPr>
        <w:t>o</w:t>
      </w:r>
      <w:r w:rsidRPr="00211467">
        <w:rPr>
          <w:rFonts w:ascii="Book Antiqua" w:hAnsi="Book Antiqua" w:cs="Arial"/>
          <w:w w:val="79"/>
        </w:rPr>
        <w:t>e</w:t>
      </w:r>
      <w:r w:rsidRPr="00211467">
        <w:rPr>
          <w:rFonts w:ascii="Book Antiqua" w:hAnsi="Book Antiqua" w:cs="Arial"/>
          <w:w w:val="96"/>
        </w:rPr>
        <w:t>fficie</w:t>
      </w:r>
      <w:r w:rsidRPr="00211467">
        <w:rPr>
          <w:rFonts w:ascii="Book Antiqua" w:hAnsi="Book Antiqua" w:cs="Arial"/>
          <w:spacing w:val="-6"/>
          <w:w w:val="98"/>
        </w:rPr>
        <w:t>n</w:t>
      </w:r>
      <w:r w:rsidRPr="00211467">
        <w:rPr>
          <w:rFonts w:ascii="Book Antiqua" w:hAnsi="Book Antiqua" w:cs="Arial"/>
          <w:w w:val="138"/>
        </w:rPr>
        <w:t>t</w:t>
      </w:r>
      <w:r w:rsidRPr="00211467">
        <w:rPr>
          <w:rFonts w:ascii="Book Antiqua" w:hAnsi="Book Antiqua" w:cs="Arial"/>
          <w:spacing w:val="-11"/>
        </w:rPr>
        <w:t xml:space="preserve"> </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23"/>
        </w:rPr>
        <w:t>l</w:t>
      </w:r>
      <w:r w:rsidRPr="00211467">
        <w:rPr>
          <w:rFonts w:ascii="Book Antiqua" w:hAnsi="Book Antiqua" w:cs="Arial"/>
          <w:w w:val="79"/>
        </w:rPr>
        <w:t>e</w:t>
      </w:r>
      <w:r w:rsidRPr="00211467">
        <w:rPr>
          <w:rFonts w:ascii="Book Antiqua" w:hAnsi="Book Antiqua" w:cs="Arial"/>
          <w:w w:val="99"/>
        </w:rPr>
        <w:t>ctroop</w:t>
      </w:r>
      <w:r w:rsidRPr="00211467">
        <w:rPr>
          <w:rFonts w:ascii="Book Antiqua" w:hAnsi="Book Antiqua" w:cs="Arial"/>
          <w:w w:val="107"/>
        </w:rPr>
        <w:t>tiqu</w:t>
      </w:r>
      <w:r w:rsidRPr="00211467">
        <w:rPr>
          <w:rFonts w:ascii="Book Antiqua" w:hAnsi="Book Antiqua" w:cs="Arial"/>
          <w:w w:val="79"/>
        </w:rPr>
        <w:t>e</w:t>
      </w:r>
      <w:r w:rsidRPr="00211467">
        <w:rPr>
          <w:rFonts w:ascii="Book Antiqua" w:hAnsi="Book Antiqua" w:cs="Arial"/>
          <w:spacing w:val="-5"/>
        </w:rPr>
        <w:t xml:space="preserve"> </w:t>
      </w:r>
      <w:r w:rsidRPr="00211467">
        <w:rPr>
          <w:rFonts w:ascii="Book Antiqua" w:hAnsi="Book Antiqua" w:cs="Arial"/>
          <w:w w:val="98"/>
        </w:rPr>
        <w:t>p</w:t>
      </w:r>
      <w:r w:rsidRPr="00211467">
        <w:rPr>
          <w:rFonts w:ascii="Book Antiqua" w:hAnsi="Book Antiqua" w:cs="Arial"/>
          <w:w w:val="106"/>
        </w:rPr>
        <w:t>lu</w:t>
      </w:r>
      <w:r w:rsidRPr="00211467">
        <w:rPr>
          <w:rFonts w:ascii="Book Antiqua" w:hAnsi="Book Antiqua" w:cs="Arial"/>
          <w:w w:val="78"/>
        </w:rPr>
        <w:t>s</w:t>
      </w:r>
      <w:r w:rsidRPr="00211467">
        <w:rPr>
          <w:rFonts w:ascii="Book Antiqua" w:hAnsi="Book Antiqua" w:cs="Arial"/>
          <w:spacing w:val="-5"/>
        </w:rPr>
        <w:t xml:space="preserve"> </w:t>
      </w:r>
      <w:r w:rsidRPr="00211467">
        <w:rPr>
          <w:rFonts w:ascii="Book Antiqua" w:hAnsi="Book Antiqua" w:cs="Arial"/>
          <w:w w:val="102"/>
        </w:rPr>
        <w:t>im</w:t>
      </w:r>
      <w:r w:rsidRPr="00211467">
        <w:rPr>
          <w:rFonts w:ascii="Book Antiqua" w:hAnsi="Book Antiqua" w:cs="Arial"/>
          <w:spacing w:val="6"/>
          <w:w w:val="102"/>
        </w:rPr>
        <w:t>p</w:t>
      </w:r>
      <w:r w:rsidRPr="00211467">
        <w:rPr>
          <w:rFonts w:ascii="Book Antiqua" w:hAnsi="Book Antiqua" w:cs="Arial"/>
          <w:w w:val="101"/>
        </w:rPr>
        <w:t>orta</w:t>
      </w:r>
      <w:r w:rsidRPr="00211467">
        <w:rPr>
          <w:rFonts w:ascii="Book Antiqua" w:hAnsi="Book Antiqua" w:cs="Arial"/>
          <w:spacing w:val="-6"/>
          <w:w w:val="101"/>
        </w:rPr>
        <w:t>n</w:t>
      </w:r>
      <w:r w:rsidRPr="00211467">
        <w:rPr>
          <w:rFonts w:ascii="Book Antiqua" w:hAnsi="Book Antiqua" w:cs="Arial"/>
          <w:w w:val="138"/>
        </w:rPr>
        <w:t>t</w:t>
      </w:r>
      <w:r w:rsidRPr="00211467">
        <w:rPr>
          <w:rFonts w:ascii="Book Antiqua" w:hAnsi="Book Antiqua" w:cs="Arial"/>
          <w:w w:val="99"/>
        </w:rPr>
        <w:t>.</w:t>
      </w:r>
      <w:r w:rsidRPr="00211467">
        <w:rPr>
          <w:rFonts w:ascii="Book Antiqua" w:hAnsi="Book Antiqua" w:cs="Arial"/>
          <w:spacing w:val="-5"/>
        </w:rPr>
        <w:t xml:space="preserve"> </w:t>
      </w:r>
      <w:r w:rsidRPr="00211467">
        <w:rPr>
          <w:rFonts w:ascii="Book Antiqua" w:hAnsi="Book Antiqua" w:cs="Arial"/>
          <w:spacing w:val="-6"/>
          <w:w w:val="101"/>
        </w:rPr>
        <w:t>P</w:t>
      </w:r>
      <w:r w:rsidRPr="00211467">
        <w:rPr>
          <w:rFonts w:ascii="Book Antiqua" w:hAnsi="Book Antiqua" w:cs="Arial"/>
          <w:w w:val="102"/>
        </w:rPr>
        <w:t>armi</w:t>
      </w:r>
      <w:r w:rsidRPr="00211467">
        <w:rPr>
          <w:rFonts w:ascii="Book Antiqua" w:hAnsi="Book Antiqua" w:cs="Arial"/>
          <w:spacing w:val="-5"/>
        </w:rPr>
        <w:t xml:space="preserve"> </w:t>
      </w:r>
      <w:r w:rsidRPr="00211467">
        <w:rPr>
          <w:rFonts w:ascii="Book Antiqua" w:hAnsi="Book Antiqua" w:cs="Arial"/>
          <w:w w:val="91"/>
        </w:rPr>
        <w:t>le</w:t>
      </w:r>
      <w:r w:rsidRPr="00211467">
        <w:rPr>
          <w:rFonts w:ascii="Book Antiqua" w:hAnsi="Book Antiqua" w:cs="Arial"/>
          <w:w w:val="78"/>
        </w:rPr>
        <w:t>s</w:t>
      </w:r>
      <w:r w:rsidRPr="00211467">
        <w:rPr>
          <w:rFonts w:ascii="Book Antiqua" w:hAnsi="Book Antiqua" w:cs="Arial"/>
          <w:spacing w:val="-5"/>
        </w:rPr>
        <w:t xml:space="preserve"> </w:t>
      </w:r>
      <w:r w:rsidRPr="00211467">
        <w:rPr>
          <w:rFonts w:ascii="Book Antiqua" w:hAnsi="Book Antiqua" w:cs="Arial"/>
          <w:w w:val="106"/>
        </w:rPr>
        <w:t>pl</w:t>
      </w:r>
      <w:r w:rsidRPr="00211467">
        <w:rPr>
          <w:rFonts w:ascii="Book Antiqua" w:hAnsi="Book Antiqua" w:cs="Arial"/>
          <w:w w:val="89"/>
        </w:rPr>
        <w:t>us</w:t>
      </w:r>
      <w:r w:rsidRPr="00211467">
        <w:rPr>
          <w:rFonts w:ascii="Book Antiqua" w:hAnsi="Book Antiqua" w:cs="Arial"/>
          <w:spacing w:val="-5"/>
        </w:rPr>
        <w:t xml:space="preserve"> </w:t>
      </w:r>
      <w:r w:rsidRPr="00211467">
        <w:rPr>
          <w:rFonts w:ascii="Book Antiqua" w:hAnsi="Book Antiqua" w:cs="Arial"/>
          <w:w w:val="105"/>
        </w:rPr>
        <w:t>pr</w:t>
      </w:r>
      <w:r w:rsidRPr="00211467">
        <w:rPr>
          <w:rFonts w:ascii="Book Antiqua" w:hAnsi="Book Antiqua" w:cs="Arial"/>
          <w:w w:val="95"/>
        </w:rPr>
        <w:t>om</w:t>
      </w:r>
      <w:r w:rsidRPr="00211467">
        <w:rPr>
          <w:rFonts w:ascii="Book Antiqua" w:hAnsi="Book Antiqua" w:cs="Arial"/>
          <w:w w:val="97"/>
        </w:rPr>
        <w:t xml:space="preserve">etteurs </w:t>
      </w:r>
      <w:r w:rsidRPr="00211467">
        <w:rPr>
          <w:rFonts w:ascii="Book Antiqua" w:hAnsi="Book Antiqua" w:cs="Arial"/>
          <w:w w:val="99"/>
        </w:rPr>
        <w:t>figu</w:t>
      </w:r>
      <w:r w:rsidRPr="00211467">
        <w:rPr>
          <w:rFonts w:ascii="Book Antiqua" w:hAnsi="Book Antiqua" w:cs="Arial"/>
          <w:w w:val="96"/>
        </w:rPr>
        <w:t>raie</w:t>
      </w:r>
      <w:r w:rsidRPr="00211467">
        <w:rPr>
          <w:rFonts w:ascii="Book Antiqua" w:hAnsi="Book Antiqua" w:cs="Arial"/>
          <w:spacing w:val="-6"/>
          <w:w w:val="96"/>
        </w:rPr>
        <w:t>n</w:t>
      </w:r>
      <w:r w:rsidRPr="00211467">
        <w:rPr>
          <w:rFonts w:ascii="Book Antiqua" w:hAnsi="Book Antiqua" w:cs="Arial"/>
          <w:w w:val="138"/>
        </w:rPr>
        <w:t>t</w:t>
      </w:r>
      <w:r w:rsidRPr="00211467">
        <w:rPr>
          <w:rFonts w:ascii="Book Antiqua" w:hAnsi="Book Antiqua" w:cs="Arial"/>
          <w:spacing w:val="12"/>
        </w:rPr>
        <w:t xml:space="preserve"> </w:t>
      </w:r>
      <w:r w:rsidRPr="00211467">
        <w:rPr>
          <w:rFonts w:ascii="Book Antiqua" w:hAnsi="Book Antiqua" w:cs="Arial"/>
          <w:bCs/>
          <w:w w:val="91"/>
        </w:rPr>
        <w:t>le</w:t>
      </w:r>
      <w:r w:rsidRPr="00211467">
        <w:rPr>
          <w:rFonts w:ascii="Book Antiqua" w:hAnsi="Book Antiqua" w:cs="Arial"/>
          <w:bCs/>
          <w:spacing w:val="12"/>
        </w:rPr>
        <w:t xml:space="preserve"> </w:t>
      </w:r>
      <w:r w:rsidR="00C40F02">
        <w:rPr>
          <w:rFonts w:ascii="Book Antiqua" w:hAnsi="Book Antiqua" w:cs="Arial"/>
          <w:b/>
          <w:w w:val="138"/>
        </w:rPr>
        <w:t>T</w:t>
      </w:r>
      <w:r w:rsidRPr="00C40F02">
        <w:rPr>
          <w:rFonts w:ascii="Book Antiqua" w:hAnsi="Book Antiqua" w:cs="Arial"/>
          <w:b/>
          <w:w w:val="94"/>
        </w:rPr>
        <w:t>a</w:t>
      </w:r>
      <w:r w:rsidRPr="00C40F02">
        <w:rPr>
          <w:rFonts w:ascii="Book Antiqua" w:hAnsi="Book Antiqua" w:cs="Arial"/>
          <w:b/>
          <w:spacing w:val="-6"/>
          <w:w w:val="94"/>
        </w:rPr>
        <w:t>n</w:t>
      </w:r>
      <w:r w:rsidRPr="00C40F02">
        <w:rPr>
          <w:rFonts w:ascii="Book Antiqua" w:hAnsi="Book Antiqua" w:cs="Arial"/>
          <w:b/>
          <w:w w:val="101"/>
        </w:rPr>
        <w:t>talate</w:t>
      </w:r>
      <w:r w:rsidRPr="00C40F02">
        <w:rPr>
          <w:rFonts w:ascii="Book Antiqua" w:hAnsi="Book Antiqua" w:cs="Arial"/>
          <w:b/>
          <w:spacing w:val="12"/>
        </w:rPr>
        <w:t xml:space="preserve"> </w:t>
      </w:r>
      <w:r w:rsidRPr="00C40F02">
        <w:rPr>
          <w:rFonts w:ascii="Book Antiqua" w:hAnsi="Book Antiqua" w:cs="Arial"/>
          <w:b/>
          <w:w w:val="98"/>
        </w:rPr>
        <w:t>d</w:t>
      </w:r>
      <w:r w:rsidRPr="00C40F02">
        <w:rPr>
          <w:rFonts w:ascii="Book Antiqua" w:hAnsi="Book Antiqua" w:cs="Arial"/>
          <w:b/>
          <w:w w:val="79"/>
        </w:rPr>
        <w:t>e</w:t>
      </w:r>
      <w:r w:rsidRPr="00C40F02">
        <w:rPr>
          <w:rFonts w:ascii="Book Antiqua" w:hAnsi="Book Antiqua" w:cs="Arial"/>
          <w:b/>
          <w:spacing w:val="12"/>
        </w:rPr>
        <w:t xml:space="preserve"> </w:t>
      </w:r>
      <w:r w:rsidRPr="00C40F02">
        <w:rPr>
          <w:rFonts w:ascii="Book Antiqua" w:hAnsi="Book Antiqua" w:cs="Arial"/>
          <w:b/>
          <w:w w:val="123"/>
        </w:rPr>
        <w:t>li</w:t>
      </w:r>
      <w:r w:rsidRPr="00C40F02">
        <w:rPr>
          <w:rFonts w:ascii="Book Antiqua" w:hAnsi="Book Antiqua" w:cs="Arial"/>
          <w:b/>
          <w:w w:val="109"/>
        </w:rPr>
        <w:t>thiu</w:t>
      </w:r>
      <w:r w:rsidRPr="00C40F02">
        <w:rPr>
          <w:rFonts w:ascii="Book Antiqua" w:hAnsi="Book Antiqua" w:cs="Arial"/>
          <w:b/>
          <w:w w:val="99"/>
        </w:rPr>
        <w:t>m</w:t>
      </w:r>
      <w:r w:rsidRPr="00C40F02">
        <w:rPr>
          <w:rFonts w:ascii="Book Antiqua" w:hAnsi="Book Antiqua" w:cs="Arial"/>
          <w:b/>
          <w:spacing w:val="12"/>
        </w:rPr>
        <w:t xml:space="preserve"> </w:t>
      </w:r>
      <w:r w:rsidRPr="00C40F02">
        <w:rPr>
          <w:rFonts w:ascii="Book Antiqua" w:hAnsi="Book Antiqua" w:cs="Arial"/>
          <w:b/>
          <w:w w:val="99"/>
        </w:rPr>
        <w:t>et</w:t>
      </w:r>
      <w:r w:rsidRPr="00C40F02">
        <w:rPr>
          <w:rFonts w:ascii="Book Antiqua" w:hAnsi="Book Antiqua" w:cs="Arial"/>
          <w:b/>
          <w:spacing w:val="12"/>
        </w:rPr>
        <w:t xml:space="preserve"> </w:t>
      </w:r>
      <w:r w:rsidRPr="00C40F02">
        <w:rPr>
          <w:rFonts w:ascii="Book Antiqua" w:hAnsi="Book Antiqua" w:cs="Arial"/>
          <w:b/>
          <w:w w:val="123"/>
        </w:rPr>
        <w:t>l</w:t>
      </w:r>
      <w:r w:rsidRPr="00C40F02">
        <w:rPr>
          <w:rFonts w:ascii="Book Antiqua" w:hAnsi="Book Antiqua" w:cs="Arial"/>
          <w:b/>
          <w:w w:val="79"/>
        </w:rPr>
        <w:t>e</w:t>
      </w:r>
      <w:r w:rsidRPr="00C40F02">
        <w:rPr>
          <w:rFonts w:ascii="Book Antiqua" w:hAnsi="Book Antiqua" w:cs="Arial"/>
          <w:b/>
          <w:spacing w:val="12"/>
        </w:rPr>
        <w:t xml:space="preserve"> </w:t>
      </w:r>
      <w:r w:rsidR="00C40F02">
        <w:rPr>
          <w:rFonts w:ascii="Book Antiqua" w:hAnsi="Book Antiqua" w:cs="Arial"/>
          <w:b/>
          <w:w w:val="106"/>
        </w:rPr>
        <w:t>N</w:t>
      </w:r>
      <w:r w:rsidRPr="00C40F02">
        <w:rPr>
          <w:rFonts w:ascii="Book Antiqua" w:hAnsi="Book Antiqua" w:cs="Arial"/>
          <w:b/>
          <w:w w:val="106"/>
        </w:rPr>
        <w:t>i</w:t>
      </w:r>
      <w:r w:rsidRPr="00C40F02">
        <w:rPr>
          <w:rFonts w:ascii="Book Antiqua" w:hAnsi="Book Antiqua" w:cs="Arial"/>
          <w:b/>
          <w:w w:val="94"/>
        </w:rPr>
        <w:t>obate</w:t>
      </w:r>
      <w:r w:rsidRPr="00C40F02">
        <w:rPr>
          <w:rFonts w:ascii="Book Antiqua" w:hAnsi="Book Antiqua" w:cs="Arial"/>
          <w:b/>
          <w:spacing w:val="12"/>
        </w:rPr>
        <w:t xml:space="preserve"> </w:t>
      </w:r>
      <w:r w:rsidRPr="00C40F02">
        <w:rPr>
          <w:rFonts w:ascii="Book Antiqua" w:hAnsi="Book Antiqua" w:cs="Arial"/>
          <w:b/>
          <w:w w:val="98"/>
        </w:rPr>
        <w:t>d</w:t>
      </w:r>
      <w:r w:rsidRPr="00C40F02">
        <w:rPr>
          <w:rFonts w:ascii="Book Antiqua" w:hAnsi="Book Antiqua" w:cs="Arial"/>
          <w:b/>
          <w:w w:val="79"/>
        </w:rPr>
        <w:t>e</w:t>
      </w:r>
      <w:r w:rsidRPr="00C40F02">
        <w:rPr>
          <w:rFonts w:ascii="Book Antiqua" w:hAnsi="Book Antiqua" w:cs="Arial"/>
          <w:b/>
          <w:spacing w:val="12"/>
        </w:rPr>
        <w:t xml:space="preserve"> </w:t>
      </w:r>
      <w:r w:rsidRPr="00C40F02">
        <w:rPr>
          <w:rFonts w:ascii="Book Antiqua" w:hAnsi="Book Antiqua" w:cs="Arial"/>
          <w:b/>
          <w:w w:val="129"/>
        </w:rPr>
        <w:t>lit</w:t>
      </w:r>
      <w:r w:rsidRPr="00C40F02">
        <w:rPr>
          <w:rFonts w:ascii="Book Antiqua" w:hAnsi="Book Antiqua" w:cs="Arial"/>
          <w:b/>
          <w:w w:val="103"/>
        </w:rPr>
        <w:t>hiu</w:t>
      </w:r>
      <w:r w:rsidRPr="00C40F02">
        <w:rPr>
          <w:rFonts w:ascii="Book Antiqua" w:hAnsi="Book Antiqua" w:cs="Arial"/>
          <w:b/>
          <w:w w:val="99"/>
        </w:rPr>
        <w:t>m</w:t>
      </w:r>
      <w:r w:rsidRPr="00211467">
        <w:rPr>
          <w:rFonts w:ascii="Book Antiqua" w:hAnsi="Book Antiqua" w:cs="Arial"/>
          <w:spacing w:val="12"/>
        </w:rPr>
        <w:t xml:space="preserve"> </w:t>
      </w:r>
      <w:r w:rsidRPr="00211467">
        <w:rPr>
          <w:rFonts w:ascii="Book Antiqua" w:hAnsi="Book Antiqua" w:cs="Arial"/>
          <w:spacing w:val="7"/>
          <w:w w:val="99"/>
        </w:rPr>
        <w:t>[</w:t>
      </w:r>
      <w:r w:rsidR="008F224E">
        <w:rPr>
          <w:rFonts w:ascii="Book Antiqua" w:hAnsi="Book Antiqua" w:cs="Arial"/>
          <w:w w:val="89"/>
        </w:rPr>
        <w:t>2</w:t>
      </w:r>
      <w:r w:rsidRPr="00211467">
        <w:rPr>
          <w:rFonts w:ascii="Book Antiqua" w:hAnsi="Book Antiqua" w:cs="Arial"/>
          <w:w w:val="99"/>
        </w:rPr>
        <w:t>].</w:t>
      </w:r>
    </w:p>
    <w:p w:rsidR="00144F25" w:rsidRPr="00144F25" w:rsidRDefault="00144F25" w:rsidP="00C94A9A">
      <w:pPr>
        <w:widowControl w:val="0"/>
        <w:tabs>
          <w:tab w:val="left" w:pos="940"/>
        </w:tabs>
        <w:autoSpaceDE w:val="0"/>
        <w:autoSpaceDN w:val="0"/>
        <w:bidi w:val="0"/>
        <w:adjustRightInd w:val="0"/>
        <w:ind w:left="120" w:right="-20"/>
        <w:jc w:val="both"/>
        <w:rPr>
          <w:rFonts w:ascii="Book Antiqua" w:hAnsi="Book Antiqua" w:cs="Arial"/>
          <w:b/>
          <w:bCs/>
          <w:w w:val="104"/>
          <w:sz w:val="18"/>
          <w:szCs w:val="18"/>
        </w:rPr>
      </w:pPr>
    </w:p>
    <w:p w:rsidR="00977995" w:rsidRPr="00211467" w:rsidRDefault="00631A4E" w:rsidP="00144F25">
      <w:pPr>
        <w:widowControl w:val="0"/>
        <w:tabs>
          <w:tab w:val="left" w:pos="940"/>
        </w:tabs>
        <w:autoSpaceDE w:val="0"/>
        <w:autoSpaceDN w:val="0"/>
        <w:bidi w:val="0"/>
        <w:adjustRightInd w:val="0"/>
        <w:ind w:left="120" w:right="-20"/>
        <w:jc w:val="both"/>
        <w:rPr>
          <w:rFonts w:ascii="Book Antiqua" w:hAnsi="Book Antiqua" w:cs="Arial"/>
          <w:b/>
          <w:bCs/>
        </w:rPr>
      </w:pPr>
      <w:r w:rsidRPr="00211467">
        <w:rPr>
          <w:rFonts w:ascii="Book Antiqua" w:hAnsi="Book Antiqua" w:cs="Arial"/>
          <w:b/>
          <w:bCs/>
          <w:w w:val="104"/>
        </w:rPr>
        <w:t>1.4.2</w:t>
      </w:r>
      <w:r w:rsidR="00977995" w:rsidRPr="00211467">
        <w:rPr>
          <w:rFonts w:ascii="Book Antiqua" w:hAnsi="Book Antiqua" w:cs="Arial"/>
          <w:b/>
          <w:bCs/>
        </w:rPr>
        <w:tab/>
      </w:r>
      <w:r w:rsidR="00977995" w:rsidRPr="00211467">
        <w:rPr>
          <w:rFonts w:ascii="Book Antiqua" w:hAnsi="Book Antiqua" w:cs="Arial"/>
          <w:b/>
          <w:bCs/>
          <w:w w:val="126"/>
        </w:rPr>
        <w:t>L’</w:t>
      </w:r>
      <w:r w:rsidR="00977995" w:rsidRPr="00211467">
        <w:rPr>
          <w:rFonts w:ascii="Book Antiqua" w:hAnsi="Book Antiqua" w:cs="Arial"/>
          <w:b/>
          <w:bCs/>
        </w:rPr>
        <w:t>effe</w:t>
      </w:r>
      <w:r w:rsidR="00977995" w:rsidRPr="00211467">
        <w:rPr>
          <w:rFonts w:ascii="Book Antiqua" w:hAnsi="Book Antiqua" w:cs="Arial"/>
          <w:b/>
          <w:bCs/>
          <w:w w:val="157"/>
        </w:rPr>
        <w:t>t</w:t>
      </w:r>
      <w:r w:rsidR="00977995" w:rsidRPr="00211467">
        <w:rPr>
          <w:rFonts w:ascii="Book Antiqua" w:hAnsi="Book Antiqua" w:cs="Arial"/>
          <w:b/>
          <w:bCs/>
          <w:spacing w:val="23"/>
        </w:rPr>
        <w:t xml:space="preserve"> </w:t>
      </w:r>
      <w:r w:rsidR="00977995" w:rsidRPr="00211467">
        <w:rPr>
          <w:rFonts w:ascii="Book Antiqua" w:hAnsi="Book Antiqua" w:cs="Arial"/>
          <w:b/>
          <w:bCs/>
          <w:spacing w:val="-7"/>
          <w:w w:val="114"/>
        </w:rPr>
        <w:t>P</w:t>
      </w:r>
      <w:r w:rsidR="00977995" w:rsidRPr="00211467">
        <w:rPr>
          <w:rFonts w:ascii="Book Antiqua" w:hAnsi="Book Antiqua" w:cs="Arial"/>
          <w:b/>
          <w:bCs/>
          <w:spacing w:val="7"/>
        </w:rPr>
        <w:t>o</w:t>
      </w:r>
      <w:r w:rsidR="00977995" w:rsidRPr="00211467">
        <w:rPr>
          <w:rFonts w:ascii="Book Antiqua" w:hAnsi="Book Antiqua" w:cs="Arial"/>
          <w:b/>
          <w:bCs/>
          <w:spacing w:val="-7"/>
          <w:w w:val="99"/>
        </w:rPr>
        <w:t>c</w:t>
      </w:r>
      <w:r w:rsidR="00977995" w:rsidRPr="00211467">
        <w:rPr>
          <w:rFonts w:ascii="Book Antiqua" w:hAnsi="Book Antiqua" w:cs="Arial"/>
          <w:b/>
          <w:bCs/>
          <w:spacing w:val="-7"/>
          <w:w w:val="118"/>
        </w:rPr>
        <w:t>k</w:t>
      </w:r>
      <w:r w:rsidR="00977995" w:rsidRPr="00211467">
        <w:rPr>
          <w:rFonts w:ascii="Book Antiqua" w:hAnsi="Book Antiqua" w:cs="Arial"/>
          <w:b/>
          <w:bCs/>
          <w:w w:val="98"/>
        </w:rPr>
        <w:t>els</w:t>
      </w:r>
      <w:r w:rsidR="00977995" w:rsidRPr="00211467">
        <w:rPr>
          <w:rFonts w:ascii="Book Antiqua" w:hAnsi="Book Antiqua" w:cs="Arial"/>
          <w:b/>
          <w:bCs/>
          <w:spacing w:val="23"/>
        </w:rPr>
        <w:t xml:space="preserve"> </w:t>
      </w:r>
      <w:r w:rsidR="00977995" w:rsidRPr="00211467">
        <w:rPr>
          <w:rFonts w:ascii="Book Antiqua" w:hAnsi="Book Antiqua" w:cs="Arial"/>
          <w:b/>
          <w:bCs/>
          <w:w w:val="102"/>
        </w:rPr>
        <w:t>dans</w:t>
      </w:r>
      <w:r w:rsidR="00977995" w:rsidRPr="00211467">
        <w:rPr>
          <w:rFonts w:ascii="Book Antiqua" w:hAnsi="Book Antiqua" w:cs="Arial"/>
          <w:b/>
          <w:bCs/>
          <w:spacing w:val="23"/>
        </w:rPr>
        <w:t xml:space="preserve"> </w:t>
      </w:r>
      <w:r w:rsidR="00977995" w:rsidRPr="00211467">
        <w:rPr>
          <w:rFonts w:ascii="Book Antiqua" w:hAnsi="Book Antiqua" w:cs="Arial"/>
          <w:b/>
          <w:bCs/>
          <w:w w:val="105"/>
        </w:rPr>
        <w:t>le</w:t>
      </w:r>
      <w:r w:rsidR="00977995" w:rsidRPr="00211467">
        <w:rPr>
          <w:rFonts w:ascii="Book Antiqua" w:hAnsi="Book Antiqua" w:cs="Arial"/>
          <w:b/>
          <w:bCs/>
          <w:spacing w:val="23"/>
        </w:rPr>
        <w:t xml:space="preserve"> </w:t>
      </w:r>
      <w:r w:rsidR="00977995" w:rsidRPr="00211467">
        <w:rPr>
          <w:rFonts w:ascii="Book Antiqua" w:hAnsi="Book Antiqua" w:cs="Arial"/>
          <w:b/>
          <w:bCs/>
          <w:w w:val="114"/>
        </w:rPr>
        <w:t>r</w:t>
      </w:r>
      <w:r w:rsidR="00977995" w:rsidRPr="00211467">
        <w:rPr>
          <w:rFonts w:ascii="Book Antiqua" w:hAnsi="Book Antiqua" w:cs="Arial"/>
          <w:b/>
          <w:bCs/>
          <w:spacing w:val="-7"/>
          <w:w w:val="114"/>
        </w:rPr>
        <w:t>o</w:t>
      </w:r>
      <w:r w:rsidR="00977995" w:rsidRPr="00211467">
        <w:rPr>
          <w:rFonts w:ascii="Book Antiqua" w:hAnsi="Book Antiqua" w:cs="Arial"/>
          <w:b/>
          <w:bCs/>
          <w:spacing w:val="-7"/>
          <w:w w:val="118"/>
        </w:rPr>
        <w:t>y</w:t>
      </w:r>
      <w:r w:rsidR="00977995" w:rsidRPr="00211467">
        <w:rPr>
          <w:rFonts w:ascii="Book Antiqua" w:hAnsi="Book Antiqua" w:cs="Arial"/>
          <w:b/>
          <w:bCs/>
          <w:w w:val="104"/>
        </w:rPr>
        <w:t>aume</w:t>
      </w:r>
      <w:r w:rsidR="00977995" w:rsidRPr="00211467">
        <w:rPr>
          <w:rFonts w:ascii="Book Antiqua" w:hAnsi="Book Antiqua" w:cs="Arial"/>
          <w:b/>
          <w:bCs/>
          <w:spacing w:val="23"/>
        </w:rPr>
        <w:t xml:space="preserve"> </w:t>
      </w:r>
      <w:r w:rsidR="00977995" w:rsidRPr="00211467">
        <w:rPr>
          <w:rFonts w:ascii="Book Antiqua" w:hAnsi="Book Antiqua" w:cs="Arial"/>
          <w:b/>
          <w:bCs/>
          <w:w w:val="112"/>
        </w:rPr>
        <w:t>m</w:t>
      </w:r>
      <w:r w:rsidR="00977995" w:rsidRPr="00211467">
        <w:rPr>
          <w:rFonts w:ascii="Book Antiqua" w:hAnsi="Book Antiqua" w:cs="Arial"/>
          <w:b/>
          <w:bCs/>
          <w:w w:val="105"/>
        </w:rPr>
        <w:t>acro</w:t>
      </w:r>
      <w:r w:rsidR="00977995" w:rsidRPr="00211467">
        <w:rPr>
          <w:rFonts w:ascii="Book Antiqua" w:hAnsi="Book Antiqua" w:cs="Arial"/>
          <w:b/>
          <w:bCs/>
          <w:w w:val="104"/>
        </w:rPr>
        <w:t>scopi</w:t>
      </w:r>
      <w:r w:rsidR="00977995" w:rsidRPr="00211467">
        <w:rPr>
          <w:rFonts w:ascii="Book Antiqua" w:hAnsi="Book Antiqua" w:cs="Arial"/>
          <w:b/>
          <w:bCs/>
          <w:w w:val="106"/>
        </w:rPr>
        <w:t>q</w:t>
      </w:r>
      <w:r w:rsidR="00977995" w:rsidRPr="00211467">
        <w:rPr>
          <w:rFonts w:ascii="Book Antiqua" w:hAnsi="Book Antiqua" w:cs="Arial"/>
          <w:b/>
          <w:bCs/>
          <w:w w:val="101"/>
        </w:rPr>
        <w:t>ue</w:t>
      </w:r>
    </w:p>
    <w:p w:rsidR="00977995" w:rsidRPr="00211467" w:rsidRDefault="00977995" w:rsidP="00C94A9A">
      <w:pPr>
        <w:widowControl w:val="0"/>
        <w:autoSpaceDE w:val="0"/>
        <w:autoSpaceDN w:val="0"/>
        <w:bidi w:val="0"/>
        <w:adjustRightInd w:val="0"/>
        <w:spacing w:before="12" w:line="200" w:lineRule="exact"/>
        <w:jc w:val="both"/>
        <w:rPr>
          <w:rFonts w:ascii="Book Antiqua" w:hAnsi="Book Antiqua" w:cs="Arial"/>
        </w:rPr>
      </w:pPr>
    </w:p>
    <w:p w:rsidR="00977995" w:rsidRPr="00211467" w:rsidRDefault="00977995" w:rsidP="00BD2E15">
      <w:pPr>
        <w:widowControl w:val="0"/>
        <w:autoSpaceDE w:val="0"/>
        <w:autoSpaceDN w:val="0"/>
        <w:bidi w:val="0"/>
        <w:adjustRightInd w:val="0"/>
        <w:spacing w:line="311" w:lineRule="auto"/>
        <w:ind w:left="120" w:right="-140" w:firstLine="339"/>
        <w:jc w:val="both"/>
        <w:rPr>
          <w:rFonts w:ascii="Book Antiqua" w:hAnsi="Book Antiqua" w:cs="Arial"/>
        </w:rPr>
      </w:pPr>
      <w:r w:rsidRPr="00211467">
        <w:rPr>
          <w:rFonts w:ascii="Book Antiqua" w:hAnsi="Book Antiqua" w:cs="Arial"/>
        </w:rPr>
        <w:t>La</w:t>
      </w:r>
      <w:r w:rsidRPr="00211467">
        <w:rPr>
          <w:rFonts w:ascii="Book Antiqua" w:hAnsi="Book Antiqua" w:cs="Arial"/>
          <w:spacing w:val="17"/>
        </w:rPr>
        <w:t xml:space="preserve"> </w:t>
      </w:r>
      <w:r w:rsidRPr="00211467">
        <w:rPr>
          <w:rFonts w:ascii="Book Antiqua" w:hAnsi="Book Antiqua" w:cs="Arial"/>
          <w:spacing w:val="-12"/>
          <w:w w:val="104"/>
        </w:rPr>
        <w:t>v</w:t>
      </w:r>
      <w:r w:rsidRPr="00211467">
        <w:rPr>
          <w:rFonts w:ascii="Book Antiqua" w:hAnsi="Book Antiqua" w:cs="Arial"/>
          <w:w w:val="106"/>
        </w:rPr>
        <w:t>ariati</w:t>
      </w:r>
      <w:r w:rsidRPr="00211467">
        <w:rPr>
          <w:rFonts w:ascii="Book Antiqua" w:hAnsi="Book Antiqua" w:cs="Arial"/>
          <w:w w:val="94"/>
        </w:rPr>
        <w:t>on</w:t>
      </w:r>
      <w:r w:rsidRPr="00211467">
        <w:rPr>
          <w:rFonts w:ascii="Book Antiqua" w:hAnsi="Book Antiqua" w:cs="Arial"/>
          <w:spacing w:val="17"/>
        </w:rPr>
        <w:t xml:space="preserve"> </w:t>
      </w:r>
      <w:r w:rsidRPr="00211467">
        <w:rPr>
          <w:rFonts w:ascii="Book Antiqua" w:hAnsi="Book Antiqua" w:cs="Arial"/>
          <w:w w:val="98"/>
        </w:rPr>
        <w:t>d</w:t>
      </w:r>
      <w:r w:rsidRPr="00211467">
        <w:rPr>
          <w:rFonts w:ascii="Book Antiqua" w:hAnsi="Book Antiqua" w:cs="Arial"/>
          <w:w w:val="79"/>
        </w:rPr>
        <w:t>e</w:t>
      </w:r>
      <w:r w:rsidRPr="00211467">
        <w:rPr>
          <w:rFonts w:ascii="Book Antiqua" w:hAnsi="Book Antiqua" w:cs="Arial"/>
          <w:spacing w:val="17"/>
        </w:rPr>
        <w:t xml:space="preserve"> </w:t>
      </w:r>
      <w:r w:rsidRPr="00211467">
        <w:rPr>
          <w:rFonts w:ascii="Book Antiqua" w:hAnsi="Book Antiqua" w:cs="Arial"/>
          <w:w w:val="123"/>
        </w:rPr>
        <w:t>l’</w:t>
      </w:r>
      <w:r w:rsidRPr="00211467">
        <w:rPr>
          <w:rFonts w:ascii="Book Antiqua" w:hAnsi="Book Antiqua" w:cs="Arial"/>
          <w:w w:val="103"/>
        </w:rPr>
        <w:t>ind</w:t>
      </w:r>
      <w:r w:rsidRPr="00211467">
        <w:rPr>
          <w:rFonts w:ascii="Book Antiqua" w:hAnsi="Book Antiqua" w:cs="Arial"/>
          <w:w w:val="99"/>
        </w:rPr>
        <w:t>ic</w:t>
      </w:r>
      <w:r w:rsidRPr="00211467">
        <w:rPr>
          <w:rFonts w:ascii="Book Antiqua" w:hAnsi="Book Antiqua" w:cs="Arial"/>
          <w:w w:val="79"/>
        </w:rPr>
        <w:t>e</w:t>
      </w:r>
      <w:r w:rsidRPr="00211467">
        <w:rPr>
          <w:rFonts w:ascii="Book Antiqua" w:hAnsi="Book Antiqua" w:cs="Arial"/>
          <w:spacing w:val="17"/>
        </w:rPr>
        <w:t xml:space="preserve"> </w:t>
      </w:r>
      <w:r w:rsidRPr="00211467">
        <w:rPr>
          <w:rFonts w:ascii="Book Antiqua" w:hAnsi="Book Antiqua" w:cs="Arial"/>
          <w:w w:val="103"/>
        </w:rPr>
        <w:t>opt</w:t>
      </w:r>
      <w:r w:rsidRPr="00211467">
        <w:rPr>
          <w:rFonts w:ascii="Book Antiqua" w:hAnsi="Book Antiqua" w:cs="Arial"/>
          <w:w w:val="94"/>
        </w:rPr>
        <w:t>ique</w:t>
      </w:r>
      <w:r w:rsidRPr="00211467">
        <w:rPr>
          <w:rFonts w:ascii="Book Antiqua" w:hAnsi="Book Antiqua" w:cs="Arial"/>
          <w:spacing w:val="17"/>
        </w:rPr>
        <w:t xml:space="preserve"> </w:t>
      </w:r>
      <w:r w:rsidRPr="00211467">
        <w:rPr>
          <w:rFonts w:ascii="Book Antiqua" w:hAnsi="Book Antiqua" w:cs="Arial"/>
          <w:w w:val="89"/>
        </w:rPr>
        <w:t>en</w:t>
      </w:r>
      <w:r w:rsidRPr="00211467">
        <w:rPr>
          <w:rFonts w:ascii="Book Antiqua" w:hAnsi="Book Antiqua" w:cs="Arial"/>
          <w:spacing w:val="17"/>
        </w:rPr>
        <w:t xml:space="preserve"> </w:t>
      </w:r>
      <w:r w:rsidRPr="00211467">
        <w:rPr>
          <w:rFonts w:ascii="Book Antiqua" w:hAnsi="Book Antiqua" w:cs="Arial"/>
          <w:w w:val="97"/>
        </w:rPr>
        <w:t>fon</w:t>
      </w:r>
      <w:r w:rsidRPr="00211467">
        <w:rPr>
          <w:rFonts w:ascii="Book Antiqua" w:hAnsi="Book Antiqua" w:cs="Arial"/>
          <w:w w:val="88"/>
        </w:rPr>
        <w:t>c</w:t>
      </w:r>
      <w:r w:rsidRPr="00211467">
        <w:rPr>
          <w:rFonts w:ascii="Book Antiqua" w:hAnsi="Book Antiqua" w:cs="Arial"/>
          <w:w w:val="138"/>
        </w:rPr>
        <w:t>t</w:t>
      </w:r>
      <w:r w:rsidRPr="00211467">
        <w:rPr>
          <w:rFonts w:ascii="Book Antiqua" w:hAnsi="Book Antiqua" w:cs="Arial"/>
          <w:w w:val="99"/>
        </w:rPr>
        <w:t>ion</w:t>
      </w:r>
      <w:r w:rsidRPr="00211467">
        <w:rPr>
          <w:rFonts w:ascii="Book Antiqua" w:hAnsi="Book Antiqua" w:cs="Arial"/>
          <w:spacing w:val="17"/>
        </w:rPr>
        <w:t xml:space="preserve"> </w:t>
      </w:r>
      <w:r w:rsidRPr="00211467">
        <w:rPr>
          <w:rFonts w:ascii="Book Antiqua" w:hAnsi="Book Antiqua" w:cs="Arial"/>
          <w:w w:val="98"/>
        </w:rPr>
        <w:t>du</w:t>
      </w:r>
      <w:r w:rsidRPr="00211467">
        <w:rPr>
          <w:rFonts w:ascii="Book Antiqua" w:hAnsi="Book Antiqua" w:cs="Arial"/>
          <w:spacing w:val="17"/>
        </w:rPr>
        <w:t xml:space="preserve"> </w:t>
      </w:r>
      <w:r w:rsidRPr="00211467">
        <w:rPr>
          <w:rFonts w:ascii="Book Antiqua" w:hAnsi="Book Antiqua" w:cs="Arial"/>
          <w:spacing w:val="-6"/>
          <w:w w:val="88"/>
        </w:rPr>
        <w:t>c</w:t>
      </w:r>
      <w:r w:rsidRPr="00211467">
        <w:rPr>
          <w:rFonts w:ascii="Book Antiqua" w:hAnsi="Book Antiqua" w:cs="Arial"/>
          <w:w w:val="98"/>
        </w:rPr>
        <w:t>h</w:t>
      </w:r>
      <w:r w:rsidRPr="00211467">
        <w:rPr>
          <w:rFonts w:ascii="Book Antiqua" w:hAnsi="Book Antiqua" w:cs="Arial"/>
          <w:w w:val="96"/>
        </w:rPr>
        <w:t>amp</w:t>
      </w:r>
      <w:r w:rsidRPr="00211467">
        <w:rPr>
          <w:rFonts w:ascii="Book Antiqua" w:hAnsi="Book Antiqua" w:cs="Arial"/>
          <w:spacing w:val="11"/>
        </w:rPr>
        <w:t xml:space="preserve"> </w:t>
      </w:r>
      <w:r w:rsidRPr="00211467">
        <w:rPr>
          <w:rFonts w:ascii="Book Antiqua" w:hAnsi="Book Antiqua" w:cs="Arial"/>
          <w:spacing w:val="-103"/>
          <w:w w:val="148"/>
        </w:rPr>
        <w:t>´</w:t>
      </w:r>
      <w:r w:rsidRPr="00211467">
        <w:rPr>
          <w:rFonts w:ascii="Book Antiqua" w:hAnsi="Book Antiqua" w:cs="Arial"/>
          <w:w w:val="86"/>
        </w:rPr>
        <w:t>ele</w:t>
      </w:r>
      <w:r w:rsidRPr="00211467">
        <w:rPr>
          <w:rFonts w:ascii="Book Antiqua" w:hAnsi="Book Antiqua" w:cs="Arial"/>
          <w:w w:val="111"/>
        </w:rPr>
        <w:t>ctri</w:t>
      </w:r>
      <w:r w:rsidRPr="00211467">
        <w:rPr>
          <w:rFonts w:ascii="Book Antiqua" w:hAnsi="Book Antiqua" w:cs="Arial"/>
          <w:w w:val="90"/>
        </w:rPr>
        <w:t>que</w:t>
      </w:r>
      <w:r w:rsidRPr="00211467">
        <w:rPr>
          <w:rFonts w:ascii="Book Antiqua" w:hAnsi="Book Antiqua" w:cs="Arial"/>
          <w:spacing w:val="17"/>
        </w:rPr>
        <w:t xml:space="preserve"> </w:t>
      </w:r>
      <w:r w:rsidRPr="00211467">
        <w:rPr>
          <w:rFonts w:ascii="Book Antiqua" w:hAnsi="Book Antiqua" w:cs="Arial"/>
          <w:w w:val="95"/>
        </w:rPr>
        <w:t>app</w:t>
      </w:r>
      <w:r w:rsidRPr="00211467">
        <w:rPr>
          <w:rFonts w:ascii="Book Antiqua" w:hAnsi="Book Antiqua" w:cs="Arial"/>
          <w:w w:val="104"/>
        </w:rPr>
        <w:t>liq</w:t>
      </w:r>
      <w:r w:rsidRPr="00211467">
        <w:rPr>
          <w:rFonts w:ascii="Book Antiqua" w:hAnsi="Book Antiqua" w:cs="Arial"/>
          <w:spacing w:val="-6"/>
          <w:w w:val="104"/>
        </w:rPr>
        <w:t>u</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spacing w:val="17"/>
        </w:rPr>
        <w:t xml:space="preserve"> </w:t>
      </w:r>
      <w:r w:rsidRPr="00211467">
        <w:rPr>
          <w:rFonts w:ascii="Book Antiqua" w:hAnsi="Book Antiqua" w:cs="Arial"/>
          <w:spacing w:val="-109"/>
          <w:w w:val="148"/>
        </w:rPr>
        <w:t>`</w:t>
      </w:r>
      <w:r w:rsidRPr="00211467">
        <w:rPr>
          <w:rFonts w:ascii="Book Antiqua" w:hAnsi="Book Antiqua" w:cs="Arial"/>
          <w:w w:val="89"/>
        </w:rPr>
        <w:t>a</w:t>
      </w:r>
      <w:r w:rsidRPr="00211467">
        <w:rPr>
          <w:rFonts w:ascii="Book Antiqua" w:hAnsi="Book Antiqua" w:cs="Arial"/>
          <w:spacing w:val="17"/>
        </w:rPr>
        <w:t xml:space="preserve"> </w:t>
      </w:r>
      <w:r w:rsidRPr="00211467">
        <w:rPr>
          <w:rFonts w:ascii="Book Antiqua" w:hAnsi="Book Antiqua" w:cs="Arial"/>
          <w:w w:val="98"/>
        </w:rPr>
        <w:t>un</w:t>
      </w:r>
      <w:r w:rsidRPr="00211467">
        <w:rPr>
          <w:rFonts w:ascii="Book Antiqua" w:hAnsi="Book Antiqua" w:cs="Arial"/>
          <w:spacing w:val="17"/>
        </w:rPr>
        <w:t xml:space="preserve"> </w:t>
      </w:r>
      <w:r w:rsidRPr="00211467">
        <w:rPr>
          <w:rFonts w:ascii="Book Antiqua" w:hAnsi="Book Antiqua" w:cs="Arial"/>
          <w:w w:val="102"/>
        </w:rPr>
        <w:t>ma</w:t>
      </w:r>
      <w:r w:rsidRPr="00211467">
        <w:rPr>
          <w:rFonts w:ascii="Book Antiqua" w:hAnsi="Book Antiqua" w:cs="Arial"/>
          <w:spacing w:val="-6"/>
          <w:w w:val="102"/>
        </w:rPr>
        <w:t>t</w:t>
      </w:r>
      <w:r w:rsidRPr="00211467">
        <w:rPr>
          <w:rFonts w:ascii="Book Antiqua" w:hAnsi="Book Antiqua" w:cs="Arial"/>
          <w:spacing w:val="-103"/>
          <w:w w:val="148"/>
        </w:rPr>
        <w:t>´</w:t>
      </w:r>
      <w:r w:rsidRPr="00211467">
        <w:rPr>
          <w:rFonts w:ascii="Book Antiqua" w:hAnsi="Book Antiqua" w:cs="Arial"/>
          <w:w w:val="96"/>
        </w:rPr>
        <w:t xml:space="preserve">eriau </w:t>
      </w:r>
      <w:r w:rsidRPr="00211467">
        <w:rPr>
          <w:rFonts w:ascii="Book Antiqua" w:hAnsi="Book Antiqua" w:cs="Arial"/>
          <w:w w:val="105"/>
        </w:rPr>
        <w:t>trou</w:t>
      </w:r>
      <w:r w:rsidRPr="00211467">
        <w:rPr>
          <w:rFonts w:ascii="Book Antiqua" w:hAnsi="Book Antiqua" w:cs="Arial"/>
          <w:spacing w:val="-6"/>
          <w:w w:val="104"/>
        </w:rPr>
        <w:t>v</w:t>
      </w:r>
      <w:r w:rsidRPr="00211467">
        <w:rPr>
          <w:rFonts w:ascii="Book Antiqua" w:hAnsi="Book Antiqua" w:cs="Arial"/>
          <w:w w:val="79"/>
        </w:rPr>
        <w:t>e</w:t>
      </w:r>
      <w:r w:rsidRPr="00211467">
        <w:rPr>
          <w:rFonts w:ascii="Book Antiqua" w:hAnsi="Book Antiqua" w:cs="Arial"/>
          <w:spacing w:val="12"/>
        </w:rPr>
        <w:t xml:space="preserve"> </w:t>
      </w:r>
      <w:r w:rsidRPr="00211467">
        <w:rPr>
          <w:rFonts w:ascii="Book Antiqua" w:hAnsi="Book Antiqua" w:cs="Arial"/>
          <w:w w:val="89"/>
        </w:rPr>
        <w:t>son</w:t>
      </w:r>
      <w:r w:rsidRPr="00211467">
        <w:rPr>
          <w:rFonts w:ascii="Book Antiqua" w:hAnsi="Book Antiqua" w:cs="Arial"/>
          <w:spacing w:val="12"/>
        </w:rPr>
        <w:t xml:space="preserve"> </w:t>
      </w:r>
      <w:r w:rsidRPr="00211467">
        <w:rPr>
          <w:rFonts w:ascii="Book Antiqua" w:hAnsi="Book Antiqua" w:cs="Arial"/>
          <w:w w:val="102"/>
        </w:rPr>
        <w:t>origi</w:t>
      </w:r>
      <w:r w:rsidRPr="00211467">
        <w:rPr>
          <w:rFonts w:ascii="Book Antiqua" w:hAnsi="Book Antiqua" w:cs="Arial"/>
          <w:w w:val="89"/>
        </w:rPr>
        <w:t>ne</w:t>
      </w:r>
      <w:r w:rsidRPr="00211467">
        <w:rPr>
          <w:rFonts w:ascii="Book Antiqua" w:hAnsi="Book Antiqua" w:cs="Arial"/>
          <w:spacing w:val="12"/>
        </w:rPr>
        <w:t xml:space="preserve"> </w:t>
      </w:r>
      <w:r w:rsidRPr="00211467">
        <w:rPr>
          <w:rFonts w:ascii="Book Antiqua" w:hAnsi="Book Antiqua" w:cs="Arial"/>
          <w:w w:val="94"/>
        </w:rPr>
        <w:t>au</w:t>
      </w:r>
      <w:r w:rsidRPr="00211467">
        <w:rPr>
          <w:rFonts w:ascii="Book Antiqua" w:hAnsi="Book Antiqua" w:cs="Arial"/>
          <w:spacing w:val="12"/>
        </w:rPr>
        <w:t xml:space="preserve"> </w:t>
      </w:r>
      <w:r w:rsidRPr="00211467">
        <w:rPr>
          <w:rFonts w:ascii="Book Antiqua" w:hAnsi="Book Antiqua" w:cs="Arial"/>
          <w:w w:val="88"/>
        </w:rPr>
        <w:t>cœu</w:t>
      </w:r>
      <w:r w:rsidRPr="00211467">
        <w:rPr>
          <w:rFonts w:ascii="Book Antiqua" w:hAnsi="Book Antiqua" w:cs="Arial"/>
          <w:w w:val="116"/>
        </w:rPr>
        <w:t>r</w:t>
      </w:r>
      <w:r w:rsidRPr="00211467">
        <w:rPr>
          <w:rFonts w:ascii="Book Antiqua" w:hAnsi="Book Antiqua" w:cs="Arial"/>
          <w:spacing w:val="12"/>
        </w:rPr>
        <w:t xml:space="preserve"> </w:t>
      </w:r>
      <w:r w:rsidRPr="00211467">
        <w:rPr>
          <w:rFonts w:ascii="Book Antiqua" w:hAnsi="Book Antiqua" w:cs="Arial"/>
          <w:w w:val="98"/>
        </w:rPr>
        <w:t>du</w:t>
      </w:r>
      <w:r w:rsidR="00BD2E15" w:rsidRPr="00211467">
        <w:rPr>
          <w:rFonts w:ascii="Book Antiqua" w:hAnsi="Book Antiqua" w:cs="Arial"/>
          <w:w w:val="98"/>
        </w:rPr>
        <w:t xml:space="preserve"> </w:t>
      </w:r>
      <w:r w:rsidRPr="00211467">
        <w:rPr>
          <w:rFonts w:ascii="Book Antiqua" w:hAnsi="Book Antiqua" w:cs="Arial"/>
          <w:w w:val="98"/>
        </w:rPr>
        <w:t>d</w:t>
      </w:r>
      <w:r w:rsidRPr="00211467">
        <w:rPr>
          <w:rFonts w:ascii="Book Antiqua" w:hAnsi="Book Antiqua" w:cs="Arial"/>
          <w:w w:val="132"/>
        </w:rPr>
        <w:t>it</w:t>
      </w:r>
      <w:r w:rsidRPr="00211467">
        <w:rPr>
          <w:rFonts w:ascii="Book Antiqua" w:hAnsi="Book Antiqua" w:cs="Arial"/>
          <w:spacing w:val="12"/>
        </w:rPr>
        <w:t xml:space="preserve"> </w:t>
      </w:r>
      <w:r w:rsidRPr="00211467">
        <w:rPr>
          <w:rFonts w:ascii="Book Antiqua" w:hAnsi="Book Antiqua" w:cs="Arial"/>
          <w:w w:val="102"/>
        </w:rPr>
        <w:t>ma</w:t>
      </w:r>
      <w:r w:rsidRPr="00211467">
        <w:rPr>
          <w:rFonts w:ascii="Book Antiqua" w:hAnsi="Book Antiqua" w:cs="Arial"/>
          <w:spacing w:val="-6"/>
          <w:w w:val="102"/>
        </w:rPr>
        <w:t>t</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16"/>
        </w:rPr>
        <w:t>r</w:t>
      </w:r>
      <w:r w:rsidRPr="00211467">
        <w:rPr>
          <w:rFonts w:ascii="Book Antiqua" w:hAnsi="Book Antiqua" w:cs="Arial"/>
          <w:w w:val="99"/>
        </w:rPr>
        <w:t>iau.</w:t>
      </w:r>
    </w:p>
    <w:p w:rsidR="00977995" w:rsidRPr="00211467" w:rsidRDefault="00977995" w:rsidP="008F224E">
      <w:pPr>
        <w:widowControl w:val="0"/>
        <w:autoSpaceDE w:val="0"/>
        <w:autoSpaceDN w:val="0"/>
        <w:bidi w:val="0"/>
        <w:adjustRightInd w:val="0"/>
        <w:spacing w:before="2" w:line="311" w:lineRule="auto"/>
        <w:ind w:right="-198" w:firstLine="459"/>
        <w:jc w:val="both"/>
        <w:rPr>
          <w:rFonts w:ascii="Book Antiqua" w:hAnsi="Book Antiqua" w:cs="Arial"/>
        </w:rPr>
      </w:pPr>
      <w:r w:rsidRPr="00211467">
        <w:rPr>
          <w:rFonts w:ascii="Book Antiqua" w:hAnsi="Book Antiqua" w:cs="Arial"/>
          <w:w w:val="90"/>
        </w:rPr>
        <w:t>Ce</w:t>
      </w:r>
      <w:r w:rsidRPr="00211467">
        <w:rPr>
          <w:rFonts w:ascii="Book Antiqua" w:hAnsi="Book Antiqua" w:cs="Arial"/>
        </w:rPr>
        <w:t xml:space="preserve"> </w:t>
      </w:r>
      <w:r w:rsidRPr="00211467">
        <w:rPr>
          <w:rFonts w:ascii="Book Antiqua" w:hAnsi="Book Antiqua" w:cs="Arial"/>
          <w:spacing w:val="-6"/>
          <w:w w:val="88"/>
        </w:rPr>
        <w:t>c</w:t>
      </w:r>
      <w:r w:rsidRPr="00211467">
        <w:rPr>
          <w:rFonts w:ascii="Book Antiqua" w:hAnsi="Book Antiqua" w:cs="Arial"/>
          <w:w w:val="96"/>
        </w:rPr>
        <w:t>hamp</w:t>
      </w:r>
      <w:r w:rsidR="00BD2E15" w:rsidRPr="00211467">
        <w:rPr>
          <w:rFonts w:ascii="Book Antiqua" w:hAnsi="Book Antiqua" w:cs="Arial"/>
          <w:w w:val="96"/>
        </w:rPr>
        <w:t xml:space="preserve"> </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90"/>
        </w:rPr>
        <w:t>lec</w:t>
      </w:r>
      <w:r w:rsidRPr="00211467">
        <w:rPr>
          <w:rFonts w:ascii="Book Antiqua" w:hAnsi="Book Antiqua" w:cs="Arial"/>
          <w:w w:val="138"/>
        </w:rPr>
        <w:t>t</w:t>
      </w:r>
      <w:r w:rsidRPr="00211467">
        <w:rPr>
          <w:rFonts w:ascii="Book Antiqua" w:hAnsi="Book Antiqua" w:cs="Arial"/>
          <w:w w:val="104"/>
        </w:rPr>
        <w:t>riqu</w:t>
      </w:r>
      <w:r w:rsidRPr="00211467">
        <w:rPr>
          <w:rFonts w:ascii="Book Antiqua" w:hAnsi="Book Antiqua" w:cs="Arial"/>
          <w:w w:val="79"/>
        </w:rPr>
        <w:t>e</w:t>
      </w:r>
      <w:r w:rsidRPr="00211467">
        <w:rPr>
          <w:rFonts w:ascii="Book Antiqua" w:hAnsi="Book Antiqua" w:cs="Arial"/>
        </w:rPr>
        <w:t xml:space="preserve"> </w:t>
      </w:r>
      <w:r w:rsidRPr="00211467">
        <w:rPr>
          <w:rFonts w:ascii="Book Antiqua" w:hAnsi="Book Antiqua" w:cs="Arial"/>
          <w:spacing w:val="-26"/>
        </w:rPr>
        <w:t xml:space="preserve"> </w:t>
      </w:r>
      <w:r w:rsidRPr="00211467">
        <w:rPr>
          <w:rFonts w:ascii="Book Antiqua" w:hAnsi="Book Antiqua" w:cs="Arial"/>
          <w:spacing w:val="-6"/>
          <w:w w:val="98"/>
        </w:rPr>
        <w:t>d</w:t>
      </w:r>
      <w:r w:rsidRPr="00211467">
        <w:rPr>
          <w:rFonts w:ascii="Book Antiqua" w:hAnsi="Book Antiqua" w:cs="Arial"/>
          <w:spacing w:val="-103"/>
          <w:w w:val="148"/>
        </w:rPr>
        <w:t>´</w:t>
      </w:r>
      <w:r w:rsidRPr="00211467">
        <w:rPr>
          <w:rFonts w:ascii="Book Antiqua" w:hAnsi="Book Antiqua" w:cs="Arial"/>
          <w:w w:val="92"/>
        </w:rPr>
        <w:t>eforme</w:t>
      </w:r>
      <w:r w:rsidRPr="00211467">
        <w:rPr>
          <w:rFonts w:ascii="Book Antiqua" w:hAnsi="Book Antiqua" w:cs="Arial"/>
        </w:rPr>
        <w:t xml:space="preserve"> </w:t>
      </w:r>
      <w:r w:rsidRPr="00211467">
        <w:rPr>
          <w:rFonts w:ascii="Book Antiqua" w:hAnsi="Book Antiqua" w:cs="Arial"/>
          <w:w w:val="91"/>
        </w:rPr>
        <w:t>le</w:t>
      </w:r>
      <w:r w:rsidRPr="00211467">
        <w:rPr>
          <w:rFonts w:ascii="Book Antiqua" w:hAnsi="Book Antiqua" w:cs="Arial"/>
        </w:rPr>
        <w:t xml:space="preserve"> </w:t>
      </w:r>
      <w:r w:rsidRPr="00211467">
        <w:rPr>
          <w:rFonts w:ascii="Book Antiqua" w:hAnsi="Book Antiqua" w:cs="Arial"/>
          <w:spacing w:val="-6"/>
          <w:w w:val="98"/>
        </w:rPr>
        <w:t>n</w:t>
      </w:r>
      <w:r w:rsidRPr="00211467">
        <w:rPr>
          <w:rFonts w:ascii="Book Antiqua" w:hAnsi="Book Antiqua" w:cs="Arial"/>
          <w:w w:val="89"/>
        </w:rPr>
        <w:t>uage</w:t>
      </w:r>
      <w:r w:rsidRPr="00211467">
        <w:rPr>
          <w:rFonts w:ascii="Book Antiqua" w:hAnsi="Book Antiqua" w:cs="Arial"/>
          <w:spacing w:val="29"/>
        </w:rPr>
        <w:t xml:space="preserve"> </w:t>
      </w:r>
      <w:r w:rsidRPr="00211467">
        <w:rPr>
          <w:rFonts w:ascii="Book Antiqua" w:hAnsi="Book Antiqua" w:cs="Arial"/>
          <w:spacing w:val="-103"/>
          <w:w w:val="148"/>
        </w:rPr>
        <w:t>´</w:t>
      </w:r>
      <w:r w:rsidRPr="00211467">
        <w:rPr>
          <w:rFonts w:ascii="Book Antiqua" w:hAnsi="Book Antiqua" w:cs="Arial"/>
          <w:w w:val="86"/>
        </w:rPr>
        <w:t>ele</w:t>
      </w:r>
      <w:r w:rsidRPr="00211467">
        <w:rPr>
          <w:rFonts w:ascii="Book Antiqua" w:hAnsi="Book Antiqua" w:cs="Arial"/>
          <w:w w:val="101"/>
        </w:rPr>
        <w:t>ctroniqu</w:t>
      </w:r>
      <w:r w:rsidRPr="00211467">
        <w:rPr>
          <w:rFonts w:ascii="Book Antiqua" w:hAnsi="Book Antiqua" w:cs="Arial"/>
          <w:w w:val="79"/>
        </w:rPr>
        <w:t>e</w:t>
      </w:r>
      <w:r w:rsidRPr="00211467">
        <w:rPr>
          <w:rFonts w:ascii="Book Antiqua" w:hAnsi="Book Antiqua" w:cs="Arial"/>
        </w:rPr>
        <w:t xml:space="preserve"> </w:t>
      </w:r>
      <w:r w:rsidRPr="00211467">
        <w:rPr>
          <w:rFonts w:ascii="Book Antiqua" w:hAnsi="Book Antiqua" w:cs="Arial"/>
          <w:w w:val="98"/>
        </w:rPr>
        <w:t>d</w:t>
      </w:r>
      <w:r w:rsidRPr="00211467">
        <w:rPr>
          <w:rFonts w:ascii="Book Antiqua" w:hAnsi="Book Antiqua" w:cs="Arial"/>
          <w:w w:val="79"/>
        </w:rPr>
        <w:t>e</w:t>
      </w:r>
      <w:r w:rsidRPr="00211467">
        <w:rPr>
          <w:rFonts w:ascii="Book Antiqua" w:hAnsi="Book Antiqua" w:cs="Arial"/>
          <w:w w:val="78"/>
        </w:rPr>
        <w:t>s</w:t>
      </w:r>
      <w:r w:rsidRPr="00211467">
        <w:rPr>
          <w:rFonts w:ascii="Book Antiqua" w:hAnsi="Book Antiqua" w:cs="Arial"/>
        </w:rPr>
        <w:t xml:space="preserve"> </w:t>
      </w:r>
      <w:r w:rsidRPr="00211467">
        <w:rPr>
          <w:rFonts w:ascii="Book Antiqua" w:hAnsi="Book Antiqua" w:cs="Arial"/>
          <w:w w:val="92"/>
        </w:rPr>
        <w:t>atomes</w:t>
      </w:r>
      <w:r w:rsidRPr="00211467">
        <w:rPr>
          <w:rFonts w:ascii="Book Antiqua" w:hAnsi="Book Antiqua" w:cs="Arial"/>
        </w:rPr>
        <w:t xml:space="preserve"> </w:t>
      </w:r>
      <w:r w:rsidRPr="00211467">
        <w:rPr>
          <w:rFonts w:ascii="Book Antiqua" w:hAnsi="Book Antiqua" w:cs="Arial"/>
          <w:spacing w:val="6"/>
          <w:w w:val="98"/>
        </w:rPr>
        <w:t>p</w:t>
      </w:r>
      <w:r w:rsidRPr="00211467">
        <w:rPr>
          <w:rFonts w:ascii="Book Antiqua" w:hAnsi="Book Antiqua" w:cs="Arial"/>
          <w:w w:val="99"/>
        </w:rPr>
        <w:t>our</w:t>
      </w:r>
      <w:r w:rsidRPr="00211467">
        <w:rPr>
          <w:rFonts w:ascii="Book Antiqua" w:hAnsi="Book Antiqua" w:cs="Arial"/>
        </w:rPr>
        <w:t xml:space="preserve"> </w:t>
      </w:r>
      <w:r w:rsidRPr="00211467">
        <w:rPr>
          <w:rFonts w:ascii="Book Antiqua" w:hAnsi="Book Antiqua" w:cs="Arial"/>
          <w:w w:val="98"/>
        </w:rPr>
        <w:t>un</w:t>
      </w:r>
      <w:r w:rsidRPr="00211467">
        <w:rPr>
          <w:rFonts w:ascii="Book Antiqua" w:hAnsi="Book Antiqua" w:cs="Arial"/>
        </w:rPr>
        <w:t xml:space="preserve"> </w:t>
      </w:r>
      <w:r w:rsidRPr="00211467">
        <w:rPr>
          <w:rFonts w:ascii="Book Antiqua" w:hAnsi="Book Antiqua" w:cs="Arial"/>
          <w:w w:val="88"/>
        </w:rPr>
        <w:t>c</w:t>
      </w:r>
      <w:r w:rsidRPr="00211467">
        <w:rPr>
          <w:rFonts w:ascii="Book Antiqua" w:hAnsi="Book Antiqua" w:cs="Arial"/>
          <w:w w:val="116"/>
        </w:rPr>
        <w:t>r</w:t>
      </w:r>
      <w:r w:rsidRPr="00211467">
        <w:rPr>
          <w:rFonts w:ascii="Book Antiqua" w:hAnsi="Book Antiqua" w:cs="Arial"/>
          <w:w w:val="102"/>
        </w:rPr>
        <w:t>istal</w:t>
      </w:r>
      <w:r w:rsidRPr="00211467">
        <w:rPr>
          <w:rFonts w:ascii="Book Antiqua" w:hAnsi="Book Antiqua" w:cs="Arial"/>
        </w:rPr>
        <w:t xml:space="preserve"> </w:t>
      </w:r>
      <w:r w:rsidRPr="00211467">
        <w:rPr>
          <w:rFonts w:ascii="Book Antiqua" w:hAnsi="Book Antiqua" w:cs="Arial"/>
          <w:spacing w:val="7"/>
          <w:w w:val="99"/>
        </w:rPr>
        <w:t>[</w:t>
      </w:r>
      <w:r w:rsidR="008F224E">
        <w:rPr>
          <w:rFonts w:ascii="Book Antiqua" w:hAnsi="Book Antiqua" w:cs="Arial"/>
          <w:w w:val="89"/>
        </w:rPr>
        <w:t>3</w:t>
      </w:r>
      <w:r w:rsidRPr="00211467">
        <w:rPr>
          <w:rFonts w:ascii="Book Antiqua" w:hAnsi="Book Antiqua" w:cs="Arial"/>
          <w:w w:val="99"/>
        </w:rPr>
        <w:t>],</w:t>
      </w:r>
      <w:r w:rsidRPr="00211467">
        <w:rPr>
          <w:rFonts w:ascii="Book Antiqua" w:hAnsi="Book Antiqua" w:cs="Arial"/>
        </w:rPr>
        <w:t xml:space="preserve"> </w:t>
      </w:r>
      <w:r w:rsidRPr="00211467">
        <w:rPr>
          <w:rFonts w:ascii="Book Antiqua" w:hAnsi="Book Antiqua" w:cs="Arial"/>
          <w:spacing w:val="-26"/>
        </w:rPr>
        <w:t xml:space="preserve"> </w:t>
      </w:r>
      <w:r w:rsidRPr="00211467">
        <w:rPr>
          <w:rFonts w:ascii="Book Antiqua" w:hAnsi="Book Antiqua" w:cs="Arial"/>
          <w:w w:val="79"/>
        </w:rPr>
        <w:t>e</w:t>
      </w:r>
      <w:r w:rsidRPr="00211467">
        <w:rPr>
          <w:rFonts w:ascii="Book Antiqua" w:hAnsi="Book Antiqua" w:cs="Arial"/>
          <w:w w:val="138"/>
        </w:rPr>
        <w:t xml:space="preserve">t </w:t>
      </w:r>
      <w:r w:rsidRPr="00211467">
        <w:rPr>
          <w:rFonts w:ascii="Book Antiqua" w:hAnsi="Book Antiqua" w:cs="Arial"/>
          <w:w w:val="83"/>
        </w:rPr>
        <w:t>ce</w:t>
      </w:r>
      <w:r w:rsidRPr="00211467">
        <w:rPr>
          <w:rFonts w:ascii="Book Antiqua" w:hAnsi="Book Antiqua" w:cs="Arial"/>
          <w:w w:val="106"/>
        </w:rPr>
        <w:t>lu</w:t>
      </w:r>
      <w:r w:rsidRPr="00211467">
        <w:rPr>
          <w:rFonts w:ascii="Book Antiqua" w:hAnsi="Book Antiqua" w:cs="Arial"/>
          <w:w w:val="123"/>
        </w:rPr>
        <w:t>i</w:t>
      </w:r>
      <w:r w:rsidRPr="00211467">
        <w:rPr>
          <w:rFonts w:ascii="Book Antiqua" w:hAnsi="Book Antiqua" w:cs="Arial"/>
          <w:spacing w:val="20"/>
        </w:rPr>
        <w:t xml:space="preserve"> </w:t>
      </w:r>
      <w:r w:rsidRPr="00211467">
        <w:rPr>
          <w:rFonts w:ascii="Book Antiqua" w:hAnsi="Book Antiqua" w:cs="Arial"/>
          <w:w w:val="98"/>
        </w:rPr>
        <w:t>d</w:t>
      </w:r>
      <w:r w:rsidRPr="00211467">
        <w:rPr>
          <w:rFonts w:ascii="Book Antiqua" w:hAnsi="Book Antiqua" w:cs="Arial"/>
          <w:w w:val="79"/>
        </w:rPr>
        <w:t>e</w:t>
      </w:r>
      <w:r w:rsidRPr="00211467">
        <w:rPr>
          <w:rFonts w:ascii="Book Antiqua" w:hAnsi="Book Antiqua" w:cs="Arial"/>
          <w:w w:val="78"/>
        </w:rPr>
        <w:t>s</w:t>
      </w:r>
      <w:r w:rsidRPr="00211467">
        <w:rPr>
          <w:rFonts w:ascii="Book Antiqua" w:hAnsi="Book Antiqua" w:cs="Arial"/>
          <w:spacing w:val="20"/>
        </w:rPr>
        <w:t xml:space="preserve"> </w:t>
      </w:r>
      <w:r w:rsidRPr="00211467">
        <w:rPr>
          <w:rFonts w:ascii="Book Antiqua" w:hAnsi="Book Antiqua" w:cs="Arial"/>
          <w:spacing w:val="-6"/>
          <w:w w:val="88"/>
        </w:rPr>
        <w:t>c</w:t>
      </w:r>
      <w:r w:rsidRPr="00211467">
        <w:rPr>
          <w:rFonts w:ascii="Book Antiqua" w:hAnsi="Book Antiqua" w:cs="Arial"/>
          <w:w w:val="98"/>
        </w:rPr>
        <w:t>h</w:t>
      </w:r>
      <w:r w:rsidRPr="00211467">
        <w:rPr>
          <w:rFonts w:ascii="Book Antiqua" w:hAnsi="Book Antiqua" w:cs="Arial"/>
          <w:w w:val="97"/>
        </w:rPr>
        <w:t>romoph</w:t>
      </w:r>
      <w:r w:rsidRPr="00211467">
        <w:rPr>
          <w:rFonts w:ascii="Book Antiqua" w:hAnsi="Book Antiqua" w:cs="Arial"/>
          <w:w w:val="88"/>
        </w:rPr>
        <w:t>ores</w:t>
      </w:r>
      <w:r w:rsidRPr="00211467">
        <w:rPr>
          <w:rFonts w:ascii="Book Antiqua" w:hAnsi="Book Antiqua" w:cs="Arial"/>
          <w:spacing w:val="20"/>
        </w:rPr>
        <w:t xml:space="preserve"> </w:t>
      </w:r>
      <w:r w:rsidRPr="00211467">
        <w:rPr>
          <w:rFonts w:ascii="Book Antiqua" w:hAnsi="Book Antiqua" w:cs="Arial"/>
          <w:w w:val="91"/>
        </w:rPr>
        <w:t>dans</w:t>
      </w:r>
      <w:r w:rsidRPr="00211467">
        <w:rPr>
          <w:rFonts w:ascii="Book Antiqua" w:hAnsi="Book Antiqua" w:cs="Arial"/>
          <w:spacing w:val="20"/>
        </w:rPr>
        <w:t xml:space="preserve"> </w:t>
      </w:r>
      <w:r w:rsidRPr="00211467">
        <w:rPr>
          <w:rFonts w:ascii="Book Antiqua" w:hAnsi="Book Antiqua" w:cs="Arial"/>
          <w:w w:val="98"/>
        </w:rPr>
        <w:t>un</w:t>
      </w:r>
      <w:r w:rsidRPr="00211467">
        <w:rPr>
          <w:rFonts w:ascii="Book Antiqua" w:hAnsi="Book Antiqua" w:cs="Arial"/>
          <w:spacing w:val="20"/>
        </w:rPr>
        <w:t xml:space="preserve"> </w:t>
      </w:r>
      <w:r w:rsidRPr="00211467">
        <w:rPr>
          <w:rFonts w:ascii="Book Antiqua" w:hAnsi="Book Antiqua" w:cs="Arial"/>
          <w:spacing w:val="6"/>
          <w:w w:val="98"/>
        </w:rPr>
        <w:t>p</w:t>
      </w:r>
      <w:r w:rsidRPr="00211467">
        <w:rPr>
          <w:rFonts w:ascii="Book Antiqua" w:hAnsi="Book Antiqua" w:cs="Arial"/>
          <w:w w:val="101"/>
        </w:rPr>
        <w:t>oly</w:t>
      </w:r>
      <w:r w:rsidRPr="00211467">
        <w:rPr>
          <w:rFonts w:ascii="Book Antiqua" w:hAnsi="Book Antiqua" w:cs="Arial"/>
          <w:spacing w:val="-6"/>
          <w:w w:val="99"/>
        </w:rPr>
        <w:t>m</w:t>
      </w:r>
      <w:r w:rsidRPr="00211467">
        <w:rPr>
          <w:rFonts w:ascii="Book Antiqua" w:hAnsi="Book Antiqua" w:cs="Arial"/>
          <w:spacing w:val="-103"/>
          <w:w w:val="148"/>
        </w:rPr>
        <w:t>`</w:t>
      </w:r>
      <w:r w:rsidRPr="00211467">
        <w:rPr>
          <w:rFonts w:ascii="Book Antiqua" w:hAnsi="Book Antiqua" w:cs="Arial"/>
          <w:w w:val="89"/>
        </w:rPr>
        <w:t>ere.</w:t>
      </w:r>
      <w:r w:rsidR="00BD2E15" w:rsidRPr="00211467">
        <w:rPr>
          <w:rFonts w:ascii="Book Antiqua" w:hAnsi="Book Antiqua" w:cs="Arial"/>
          <w:w w:val="89"/>
        </w:rPr>
        <w:t xml:space="preserve"> </w:t>
      </w:r>
      <w:r w:rsidRPr="00211467">
        <w:rPr>
          <w:rFonts w:ascii="Book Antiqua" w:hAnsi="Book Antiqua" w:cs="Arial"/>
          <w:w w:val="90"/>
        </w:rPr>
        <w:t>Ce</w:t>
      </w:r>
      <w:r w:rsidRPr="00211467">
        <w:rPr>
          <w:rFonts w:ascii="Book Antiqua" w:hAnsi="Book Antiqua" w:cs="Arial"/>
          <w:w w:val="138"/>
        </w:rPr>
        <w:t>t</w:t>
      </w:r>
      <w:r w:rsidRPr="00211467">
        <w:rPr>
          <w:rFonts w:ascii="Book Antiqua" w:hAnsi="Book Antiqua" w:cs="Arial"/>
          <w:w w:val="99"/>
        </w:rPr>
        <w:t>te</w:t>
      </w:r>
      <w:r w:rsidRPr="00211467">
        <w:rPr>
          <w:rFonts w:ascii="Book Antiqua" w:hAnsi="Book Antiqua" w:cs="Arial"/>
          <w:spacing w:val="20"/>
        </w:rPr>
        <w:t xml:space="preserve"> </w:t>
      </w:r>
      <w:r w:rsidRPr="00211467">
        <w:rPr>
          <w:rFonts w:ascii="Book Antiqua" w:hAnsi="Book Antiqua" w:cs="Arial"/>
          <w:spacing w:val="-6"/>
          <w:w w:val="98"/>
        </w:rPr>
        <w:t>d</w:t>
      </w:r>
      <w:r w:rsidRPr="00211467">
        <w:rPr>
          <w:rFonts w:ascii="Book Antiqua" w:hAnsi="Book Antiqua" w:cs="Arial"/>
          <w:spacing w:val="-103"/>
          <w:w w:val="148"/>
        </w:rPr>
        <w:t>´</w:t>
      </w:r>
      <w:r w:rsidRPr="00211467">
        <w:rPr>
          <w:rFonts w:ascii="Book Antiqua" w:hAnsi="Book Antiqua" w:cs="Arial"/>
          <w:w w:val="98"/>
        </w:rPr>
        <w:t>eformation</w:t>
      </w:r>
      <w:r w:rsidRPr="00211467">
        <w:rPr>
          <w:rFonts w:ascii="Book Antiqua" w:hAnsi="Book Antiqua" w:cs="Arial"/>
          <w:spacing w:val="20"/>
        </w:rPr>
        <w:t xml:space="preserve"> </w:t>
      </w:r>
      <w:r w:rsidRPr="00211467">
        <w:rPr>
          <w:rFonts w:ascii="Book Antiqua" w:hAnsi="Book Antiqua" w:cs="Arial"/>
          <w:w w:val="93"/>
        </w:rPr>
        <w:t>engendr</w:t>
      </w:r>
      <w:r w:rsidRPr="00211467">
        <w:rPr>
          <w:rFonts w:ascii="Book Antiqua" w:hAnsi="Book Antiqua" w:cs="Arial"/>
          <w:w w:val="79"/>
        </w:rPr>
        <w:t>e</w:t>
      </w:r>
      <w:r w:rsidRPr="00211467">
        <w:rPr>
          <w:rFonts w:ascii="Book Antiqua" w:hAnsi="Book Antiqua" w:cs="Arial"/>
          <w:spacing w:val="20"/>
        </w:rPr>
        <w:t xml:space="preserve"> </w:t>
      </w:r>
      <w:r w:rsidRPr="00211467">
        <w:rPr>
          <w:rFonts w:ascii="Book Antiqua" w:hAnsi="Book Antiqua" w:cs="Arial"/>
          <w:w w:val="98"/>
        </w:rPr>
        <w:t>un</w:t>
      </w:r>
      <w:r w:rsidRPr="00211467">
        <w:rPr>
          <w:rFonts w:ascii="Book Antiqua" w:hAnsi="Book Antiqua" w:cs="Arial"/>
          <w:w w:val="79"/>
        </w:rPr>
        <w:t>e</w:t>
      </w:r>
      <w:r w:rsidRPr="00211467">
        <w:rPr>
          <w:rFonts w:ascii="Book Antiqua" w:hAnsi="Book Antiqua" w:cs="Arial"/>
          <w:spacing w:val="20"/>
        </w:rPr>
        <w:t xml:space="preserve"> </w:t>
      </w:r>
      <w:r w:rsidRPr="00211467">
        <w:rPr>
          <w:rFonts w:ascii="Book Antiqua" w:hAnsi="Book Antiqua" w:cs="Arial"/>
          <w:w w:val="95"/>
        </w:rPr>
        <w:t>m</w:t>
      </w:r>
      <w:r w:rsidRPr="00211467">
        <w:rPr>
          <w:rFonts w:ascii="Book Antiqua" w:hAnsi="Book Antiqua" w:cs="Arial"/>
          <w:spacing w:val="6"/>
          <w:w w:val="95"/>
        </w:rPr>
        <w:t>o</w:t>
      </w:r>
      <w:r w:rsidRPr="00211467">
        <w:rPr>
          <w:rFonts w:ascii="Book Antiqua" w:hAnsi="Book Antiqua" w:cs="Arial"/>
          <w:w w:val="98"/>
        </w:rPr>
        <w:t>d</w:t>
      </w:r>
      <w:r w:rsidRPr="00211467">
        <w:rPr>
          <w:rFonts w:ascii="Book Antiqua" w:hAnsi="Book Antiqua" w:cs="Arial"/>
          <w:w w:val="102"/>
        </w:rPr>
        <w:t>ification</w:t>
      </w:r>
      <w:r w:rsidRPr="00211467">
        <w:rPr>
          <w:rFonts w:ascii="Book Antiqua" w:hAnsi="Book Antiqua" w:cs="Arial"/>
          <w:spacing w:val="20"/>
        </w:rPr>
        <w:t xml:space="preserve"> </w:t>
      </w:r>
      <w:r w:rsidRPr="00211467">
        <w:rPr>
          <w:rFonts w:ascii="Book Antiqua" w:hAnsi="Book Antiqua" w:cs="Arial"/>
          <w:w w:val="89"/>
        </w:rPr>
        <w:t>de</w:t>
      </w:r>
      <w:r w:rsidR="00D22B79" w:rsidRPr="00211467">
        <w:rPr>
          <w:rFonts w:ascii="Book Antiqua" w:hAnsi="Book Antiqua" w:cs="Arial"/>
          <w:w w:val="89"/>
        </w:rPr>
        <w:t xml:space="preserve"> </w:t>
      </w:r>
      <w:r w:rsidRPr="00211467">
        <w:rPr>
          <w:rFonts w:ascii="Book Antiqua" w:hAnsi="Book Antiqua" w:cs="Arial"/>
          <w:w w:val="99"/>
        </w:rPr>
        <w:t>la</w:t>
      </w:r>
      <w:r w:rsidRPr="00211467">
        <w:rPr>
          <w:rFonts w:ascii="Book Antiqua" w:hAnsi="Book Antiqua" w:cs="Arial"/>
          <w:spacing w:val="12"/>
        </w:rPr>
        <w:t xml:space="preserve"> </w:t>
      </w:r>
      <w:r w:rsidRPr="00211467">
        <w:rPr>
          <w:rFonts w:ascii="Book Antiqua" w:hAnsi="Book Antiqua" w:cs="Arial"/>
          <w:spacing w:val="6"/>
          <w:w w:val="98"/>
        </w:rPr>
        <w:t>p</w:t>
      </w:r>
      <w:r w:rsidRPr="00211467">
        <w:rPr>
          <w:rFonts w:ascii="Book Antiqua" w:hAnsi="Book Antiqua" w:cs="Arial"/>
          <w:w w:val="99"/>
        </w:rPr>
        <w:t>olarisation</w:t>
      </w:r>
      <w:r w:rsidRPr="00211467">
        <w:rPr>
          <w:rFonts w:ascii="Book Antiqua" w:hAnsi="Book Antiqua" w:cs="Arial"/>
          <w:spacing w:val="12"/>
        </w:rPr>
        <w:t xml:space="preserve"> </w:t>
      </w:r>
      <w:r w:rsidRPr="00211467">
        <w:rPr>
          <w:rFonts w:ascii="Book Antiqua" w:hAnsi="Book Antiqua" w:cs="Arial"/>
          <w:w w:val="98"/>
        </w:rPr>
        <w:t>du</w:t>
      </w:r>
      <w:r w:rsidRPr="00211467">
        <w:rPr>
          <w:rFonts w:ascii="Book Antiqua" w:hAnsi="Book Antiqua" w:cs="Arial"/>
          <w:spacing w:val="12"/>
        </w:rPr>
        <w:t xml:space="preserve"> </w:t>
      </w:r>
      <w:r w:rsidRPr="00211467">
        <w:rPr>
          <w:rFonts w:ascii="Book Antiqua" w:hAnsi="Book Antiqua" w:cs="Arial"/>
        </w:rPr>
        <w:t>milieu,</w:t>
      </w:r>
      <w:r w:rsidRPr="00211467">
        <w:rPr>
          <w:rFonts w:ascii="Book Antiqua" w:hAnsi="Book Antiqua" w:cs="Arial"/>
          <w:spacing w:val="12"/>
        </w:rPr>
        <w:t xml:space="preserve"> </w:t>
      </w:r>
      <w:r w:rsidRPr="00211467">
        <w:rPr>
          <w:rFonts w:ascii="Book Antiqua" w:hAnsi="Book Antiqua" w:cs="Arial"/>
          <w:w w:val="99"/>
        </w:rPr>
        <w:t>et</w:t>
      </w:r>
      <w:r w:rsidRPr="00211467">
        <w:rPr>
          <w:rFonts w:ascii="Book Antiqua" w:hAnsi="Book Antiqua" w:cs="Arial"/>
          <w:spacing w:val="12"/>
        </w:rPr>
        <w:t xml:space="preserve"> </w:t>
      </w:r>
      <w:r w:rsidRPr="00211467">
        <w:rPr>
          <w:rFonts w:ascii="Book Antiqua" w:hAnsi="Book Antiqua" w:cs="Arial"/>
          <w:w w:val="98"/>
        </w:rPr>
        <w:t>p</w:t>
      </w:r>
      <w:r w:rsidRPr="00211467">
        <w:rPr>
          <w:rFonts w:ascii="Book Antiqua" w:hAnsi="Book Antiqua" w:cs="Arial"/>
          <w:w w:val="99"/>
        </w:rPr>
        <w:t>ar</w:t>
      </w:r>
      <w:r w:rsidRPr="00211467">
        <w:rPr>
          <w:rFonts w:ascii="Book Antiqua" w:hAnsi="Book Antiqua" w:cs="Arial"/>
          <w:spacing w:val="12"/>
        </w:rPr>
        <w:t xml:space="preserve"> </w:t>
      </w:r>
      <w:r w:rsidRPr="00211467">
        <w:rPr>
          <w:rFonts w:ascii="Book Antiqua" w:hAnsi="Book Antiqua" w:cs="Arial"/>
          <w:w w:val="88"/>
        </w:rPr>
        <w:t>c</w:t>
      </w:r>
      <w:r w:rsidRPr="00211467">
        <w:rPr>
          <w:rFonts w:ascii="Book Antiqua" w:hAnsi="Book Antiqua" w:cs="Arial"/>
          <w:w w:val="94"/>
        </w:rPr>
        <w:t>on</w:t>
      </w:r>
      <w:r w:rsidRPr="00211467">
        <w:rPr>
          <w:rFonts w:ascii="Book Antiqua" w:hAnsi="Book Antiqua" w:cs="Arial"/>
          <w:spacing w:val="-6"/>
          <w:w w:val="78"/>
        </w:rPr>
        <w:t>s</w:t>
      </w:r>
      <w:r w:rsidRPr="00211467">
        <w:rPr>
          <w:rFonts w:ascii="Book Antiqua" w:hAnsi="Book Antiqua" w:cs="Arial"/>
          <w:spacing w:val="-103"/>
          <w:w w:val="148"/>
        </w:rPr>
        <w:t>´</w:t>
      </w:r>
      <w:r w:rsidRPr="00211467">
        <w:rPr>
          <w:rFonts w:ascii="Book Antiqua" w:hAnsi="Book Antiqua" w:cs="Arial"/>
          <w:w w:val="90"/>
        </w:rPr>
        <w:t>equ</w:t>
      </w:r>
      <w:r w:rsidRPr="00211467">
        <w:rPr>
          <w:rFonts w:ascii="Book Antiqua" w:hAnsi="Book Antiqua" w:cs="Arial"/>
          <w:w w:val="79"/>
        </w:rPr>
        <w:t>e</w:t>
      </w:r>
      <w:r w:rsidRPr="00211467">
        <w:rPr>
          <w:rFonts w:ascii="Book Antiqua" w:hAnsi="Book Antiqua" w:cs="Arial"/>
          <w:spacing w:val="-6"/>
          <w:w w:val="98"/>
        </w:rPr>
        <w:t>n</w:t>
      </w:r>
      <w:r w:rsidRPr="00211467">
        <w:rPr>
          <w:rFonts w:ascii="Book Antiqua" w:hAnsi="Book Antiqua" w:cs="Arial"/>
          <w:w w:val="138"/>
        </w:rPr>
        <w:t>t</w:t>
      </w:r>
      <w:r w:rsidRPr="00211467">
        <w:rPr>
          <w:rFonts w:ascii="Book Antiqua" w:hAnsi="Book Antiqua" w:cs="Arial"/>
          <w:spacing w:val="12"/>
        </w:rPr>
        <w:t xml:space="preserve"> </w:t>
      </w:r>
      <w:r w:rsidRPr="00211467">
        <w:rPr>
          <w:rFonts w:ascii="Book Antiqua" w:hAnsi="Book Antiqua" w:cs="Arial"/>
          <w:w w:val="98"/>
        </w:rPr>
        <w:t>d</w:t>
      </w:r>
      <w:r w:rsidRPr="00211467">
        <w:rPr>
          <w:rFonts w:ascii="Book Antiqua" w:hAnsi="Book Antiqua" w:cs="Arial"/>
          <w:w w:val="79"/>
        </w:rPr>
        <w:t>e</w:t>
      </w:r>
      <w:r w:rsidRPr="00211467">
        <w:rPr>
          <w:rFonts w:ascii="Book Antiqua" w:hAnsi="Book Antiqua" w:cs="Arial"/>
          <w:spacing w:val="12"/>
        </w:rPr>
        <w:t xml:space="preserve"> </w:t>
      </w:r>
      <w:r w:rsidRPr="00211467">
        <w:rPr>
          <w:rFonts w:ascii="Book Antiqua" w:hAnsi="Book Antiqua" w:cs="Arial"/>
          <w:w w:val="123"/>
        </w:rPr>
        <w:t>l’i</w:t>
      </w:r>
      <w:r w:rsidRPr="00211467">
        <w:rPr>
          <w:rFonts w:ascii="Book Antiqua" w:hAnsi="Book Antiqua" w:cs="Arial"/>
          <w:w w:val="103"/>
        </w:rPr>
        <w:t>ndi</w:t>
      </w:r>
      <w:r w:rsidRPr="00211467">
        <w:rPr>
          <w:rFonts w:ascii="Book Antiqua" w:hAnsi="Book Antiqua" w:cs="Arial"/>
          <w:w w:val="88"/>
        </w:rPr>
        <w:t>c</w:t>
      </w:r>
      <w:r w:rsidRPr="00211467">
        <w:rPr>
          <w:rFonts w:ascii="Book Antiqua" w:hAnsi="Book Antiqua" w:cs="Arial"/>
          <w:w w:val="79"/>
        </w:rPr>
        <w:t>e</w:t>
      </w:r>
      <w:r w:rsidRPr="00211467">
        <w:rPr>
          <w:rFonts w:ascii="Book Antiqua" w:hAnsi="Book Antiqua" w:cs="Arial"/>
          <w:spacing w:val="12"/>
        </w:rPr>
        <w:t xml:space="preserve"> </w:t>
      </w:r>
      <w:r w:rsidRPr="00211467">
        <w:rPr>
          <w:rFonts w:ascii="Book Antiqua" w:hAnsi="Book Antiqua" w:cs="Arial"/>
          <w:w w:val="94"/>
        </w:rPr>
        <w:t>op</w:t>
      </w:r>
      <w:r w:rsidRPr="00211467">
        <w:rPr>
          <w:rFonts w:ascii="Book Antiqua" w:hAnsi="Book Antiqua" w:cs="Arial"/>
          <w:w w:val="107"/>
        </w:rPr>
        <w:t>tiqu</w:t>
      </w:r>
      <w:r w:rsidRPr="00211467">
        <w:rPr>
          <w:rFonts w:ascii="Book Antiqua" w:hAnsi="Book Antiqua" w:cs="Arial"/>
          <w:w w:val="79"/>
        </w:rPr>
        <w:t>e</w:t>
      </w:r>
      <w:r w:rsidRPr="00211467">
        <w:rPr>
          <w:rFonts w:ascii="Book Antiqua" w:hAnsi="Book Antiqua" w:cs="Arial"/>
          <w:w w:val="99"/>
        </w:rPr>
        <w:t>.</w:t>
      </w:r>
    </w:p>
    <w:p w:rsidR="00144F25" w:rsidRPr="00144F25" w:rsidRDefault="00144F25" w:rsidP="00BD2E15">
      <w:pPr>
        <w:widowControl w:val="0"/>
        <w:tabs>
          <w:tab w:val="left" w:pos="940"/>
        </w:tabs>
        <w:autoSpaceDE w:val="0"/>
        <w:autoSpaceDN w:val="0"/>
        <w:bidi w:val="0"/>
        <w:adjustRightInd w:val="0"/>
        <w:ind w:left="120" w:right="-20"/>
        <w:jc w:val="both"/>
        <w:rPr>
          <w:rFonts w:ascii="Book Antiqua" w:hAnsi="Book Antiqua" w:cs="Arial"/>
          <w:b/>
          <w:bCs/>
          <w:w w:val="104"/>
          <w:sz w:val="16"/>
          <w:szCs w:val="16"/>
        </w:rPr>
      </w:pPr>
    </w:p>
    <w:p w:rsidR="00977995" w:rsidRPr="00211467" w:rsidRDefault="00977995" w:rsidP="00144F25">
      <w:pPr>
        <w:widowControl w:val="0"/>
        <w:tabs>
          <w:tab w:val="left" w:pos="940"/>
        </w:tabs>
        <w:autoSpaceDE w:val="0"/>
        <w:autoSpaceDN w:val="0"/>
        <w:bidi w:val="0"/>
        <w:adjustRightInd w:val="0"/>
        <w:ind w:left="120" w:right="-20"/>
        <w:jc w:val="both"/>
        <w:rPr>
          <w:rFonts w:ascii="Book Antiqua" w:hAnsi="Book Antiqua" w:cs="Arial"/>
          <w:b/>
          <w:bCs/>
          <w:w w:val="121"/>
        </w:rPr>
      </w:pPr>
      <w:r w:rsidRPr="00211467">
        <w:rPr>
          <w:rFonts w:ascii="Book Antiqua" w:hAnsi="Book Antiqua" w:cs="Arial"/>
          <w:b/>
          <w:bCs/>
          <w:w w:val="104"/>
        </w:rPr>
        <w:t>1.4.</w:t>
      </w:r>
      <w:r w:rsidRPr="00211467">
        <w:rPr>
          <w:rFonts w:ascii="Book Antiqua" w:hAnsi="Book Antiqua" w:cs="Arial"/>
          <w:b/>
          <w:bCs/>
        </w:rPr>
        <w:t>3</w:t>
      </w:r>
      <w:r w:rsidRPr="00211467">
        <w:rPr>
          <w:rFonts w:ascii="Book Antiqua" w:hAnsi="Book Antiqua" w:cs="Arial"/>
          <w:b/>
          <w:bCs/>
        </w:rPr>
        <w:tab/>
      </w:r>
      <w:r w:rsidR="00BD2E15" w:rsidRPr="00211467">
        <w:rPr>
          <w:rFonts w:ascii="Book Antiqua" w:hAnsi="Book Antiqua" w:cs="Arial"/>
          <w:b/>
          <w:bCs/>
          <w:w w:val="121"/>
        </w:rPr>
        <w:t>Simplifications</w:t>
      </w:r>
    </w:p>
    <w:p w:rsidR="00BD2E15" w:rsidRPr="00144F25" w:rsidRDefault="00BD2E15" w:rsidP="00BD2E15">
      <w:pPr>
        <w:widowControl w:val="0"/>
        <w:tabs>
          <w:tab w:val="left" w:pos="940"/>
        </w:tabs>
        <w:autoSpaceDE w:val="0"/>
        <w:autoSpaceDN w:val="0"/>
        <w:bidi w:val="0"/>
        <w:adjustRightInd w:val="0"/>
        <w:ind w:left="120" w:right="-20"/>
        <w:jc w:val="both"/>
        <w:rPr>
          <w:rFonts w:ascii="Book Antiqua" w:hAnsi="Book Antiqua" w:cs="Arial"/>
          <w:b/>
          <w:bCs/>
          <w:sz w:val="16"/>
          <w:szCs w:val="16"/>
        </w:rPr>
      </w:pPr>
    </w:p>
    <w:p w:rsidR="00977995" w:rsidRPr="00211467" w:rsidRDefault="00631A4E" w:rsidP="00144F25">
      <w:pPr>
        <w:widowControl w:val="0"/>
        <w:autoSpaceDE w:val="0"/>
        <w:autoSpaceDN w:val="0"/>
        <w:bidi w:val="0"/>
        <w:adjustRightInd w:val="0"/>
        <w:spacing w:line="360" w:lineRule="auto"/>
        <w:ind w:right="-140"/>
        <w:jc w:val="both"/>
        <w:rPr>
          <w:rFonts w:ascii="Book Antiqua" w:hAnsi="Book Antiqua" w:cs="Arial"/>
        </w:rPr>
      </w:pPr>
      <w:r w:rsidRPr="00211467">
        <w:rPr>
          <w:rFonts w:ascii="Book Antiqua" w:hAnsi="Book Antiqua" w:cs="Arial"/>
          <w:w w:val="98"/>
        </w:rPr>
        <w:tab/>
      </w:r>
      <w:r w:rsidR="00144F25">
        <w:rPr>
          <w:rFonts w:ascii="Book Antiqua" w:hAnsi="Book Antiqua" w:cs="Arial"/>
          <w:w w:val="94"/>
        </w:rPr>
        <w:t>Q</w:t>
      </w:r>
      <w:r w:rsidR="00977995" w:rsidRPr="00211467">
        <w:rPr>
          <w:rFonts w:ascii="Book Antiqua" w:hAnsi="Book Antiqua" w:cs="Arial"/>
          <w:w w:val="95"/>
        </w:rPr>
        <w:t>uelqu</w:t>
      </w:r>
      <w:r w:rsidR="00977995" w:rsidRPr="00211467">
        <w:rPr>
          <w:rFonts w:ascii="Book Antiqua" w:hAnsi="Book Antiqua" w:cs="Arial"/>
          <w:w w:val="79"/>
        </w:rPr>
        <w:t>e</w:t>
      </w:r>
      <w:r w:rsidR="00977995" w:rsidRPr="00211467">
        <w:rPr>
          <w:rFonts w:ascii="Book Antiqua" w:hAnsi="Book Antiqua" w:cs="Arial"/>
          <w:w w:val="78"/>
        </w:rPr>
        <w:t>s</w:t>
      </w:r>
      <w:r w:rsidR="00977995" w:rsidRPr="00211467">
        <w:rPr>
          <w:rFonts w:ascii="Book Antiqua" w:hAnsi="Book Antiqua" w:cs="Arial"/>
          <w:spacing w:val="-9"/>
        </w:rPr>
        <w:t xml:space="preserve"> </w:t>
      </w:r>
      <w:r w:rsidR="00977995" w:rsidRPr="00211467">
        <w:rPr>
          <w:rFonts w:ascii="Book Antiqua" w:hAnsi="Book Antiqua" w:cs="Arial"/>
          <w:w w:val="99"/>
        </w:rPr>
        <w:t>simpl</w:t>
      </w:r>
      <w:r w:rsidR="00977995" w:rsidRPr="00211467">
        <w:rPr>
          <w:rFonts w:ascii="Book Antiqua" w:hAnsi="Book Antiqua" w:cs="Arial"/>
          <w:w w:val="102"/>
        </w:rPr>
        <w:t>ification</w:t>
      </w:r>
      <w:r w:rsidR="00977995" w:rsidRPr="00211467">
        <w:rPr>
          <w:rFonts w:ascii="Book Antiqua" w:hAnsi="Book Antiqua" w:cs="Arial"/>
          <w:w w:val="78"/>
        </w:rPr>
        <w:t>s</w:t>
      </w:r>
      <w:r w:rsidR="00977995" w:rsidRPr="00211467">
        <w:rPr>
          <w:rFonts w:ascii="Book Antiqua" w:hAnsi="Book Antiqua" w:cs="Arial"/>
          <w:spacing w:val="-9"/>
        </w:rPr>
        <w:t xml:space="preserve"> </w:t>
      </w:r>
      <w:r w:rsidR="00144F25">
        <w:rPr>
          <w:rFonts w:ascii="Book Antiqua" w:hAnsi="Book Antiqua" w:cs="Arial"/>
          <w:spacing w:val="-9"/>
        </w:rPr>
        <w:t xml:space="preserve">sont faites </w:t>
      </w:r>
      <w:r w:rsidR="00977995" w:rsidRPr="00211467">
        <w:rPr>
          <w:rFonts w:ascii="Book Antiqua" w:hAnsi="Book Antiqua" w:cs="Arial"/>
          <w:w w:val="99"/>
        </w:rPr>
        <w:t>afin</w:t>
      </w:r>
      <w:r w:rsidR="00977995" w:rsidRPr="00211467">
        <w:rPr>
          <w:rFonts w:ascii="Book Antiqua" w:hAnsi="Book Antiqua" w:cs="Arial"/>
          <w:spacing w:val="-10"/>
        </w:rPr>
        <w:t xml:space="preserve"> </w:t>
      </w:r>
      <w:r w:rsidR="00977995" w:rsidRPr="00211467">
        <w:rPr>
          <w:rFonts w:ascii="Book Antiqua" w:hAnsi="Book Antiqua" w:cs="Arial"/>
          <w:w w:val="98"/>
        </w:rPr>
        <w:t>d</w:t>
      </w:r>
      <w:r w:rsidR="00977995" w:rsidRPr="00211467">
        <w:rPr>
          <w:rFonts w:ascii="Book Antiqua" w:hAnsi="Book Antiqua" w:cs="Arial"/>
          <w:w w:val="79"/>
        </w:rPr>
        <w:t>e</w:t>
      </w:r>
      <w:r w:rsidR="00977995" w:rsidRPr="00211467">
        <w:rPr>
          <w:rFonts w:ascii="Book Antiqua" w:hAnsi="Book Antiqua" w:cs="Arial"/>
          <w:spacing w:val="-9"/>
        </w:rPr>
        <w:t xml:space="preserve"> </w:t>
      </w:r>
      <w:r w:rsidR="00977995" w:rsidRPr="00211467">
        <w:rPr>
          <w:rFonts w:ascii="Book Antiqua" w:hAnsi="Book Antiqua" w:cs="Arial"/>
          <w:w w:val="91"/>
        </w:rPr>
        <w:t>me</w:t>
      </w:r>
      <w:r w:rsidR="00977995" w:rsidRPr="00211467">
        <w:rPr>
          <w:rFonts w:ascii="Book Antiqua" w:hAnsi="Book Antiqua" w:cs="Arial"/>
          <w:w w:val="138"/>
        </w:rPr>
        <w:t>tt</w:t>
      </w:r>
      <w:r w:rsidR="00977995" w:rsidRPr="00211467">
        <w:rPr>
          <w:rFonts w:ascii="Book Antiqua" w:hAnsi="Book Antiqua" w:cs="Arial"/>
          <w:w w:val="93"/>
        </w:rPr>
        <w:t>re</w:t>
      </w:r>
      <w:r w:rsidR="00977995" w:rsidRPr="00211467">
        <w:rPr>
          <w:rFonts w:ascii="Book Antiqua" w:hAnsi="Book Antiqua" w:cs="Arial"/>
          <w:spacing w:val="-9"/>
        </w:rPr>
        <w:t xml:space="preserve"> </w:t>
      </w:r>
      <w:r w:rsidR="00977995" w:rsidRPr="00211467">
        <w:rPr>
          <w:rFonts w:ascii="Book Antiqua" w:hAnsi="Book Antiqua" w:cs="Arial"/>
          <w:w w:val="89"/>
        </w:rPr>
        <w:t>en</w:t>
      </w:r>
      <w:r w:rsidR="00977995" w:rsidRPr="00211467">
        <w:rPr>
          <w:rFonts w:ascii="Book Antiqua" w:hAnsi="Book Antiqua" w:cs="Arial"/>
          <w:spacing w:val="-16"/>
        </w:rPr>
        <w:t xml:space="preserve"> </w:t>
      </w:r>
      <w:r w:rsidR="00977995" w:rsidRPr="00211467">
        <w:rPr>
          <w:rFonts w:ascii="Book Antiqua" w:hAnsi="Book Antiqua" w:cs="Arial"/>
          <w:spacing w:val="-103"/>
          <w:w w:val="148"/>
        </w:rPr>
        <w:t>´</w:t>
      </w:r>
      <w:r w:rsidR="00977995" w:rsidRPr="00211467">
        <w:rPr>
          <w:rFonts w:ascii="Book Antiqua" w:hAnsi="Book Antiqua" w:cs="Arial"/>
          <w:w w:val="91"/>
        </w:rPr>
        <w:t>evidence</w:t>
      </w:r>
      <w:r w:rsidRPr="00211467">
        <w:rPr>
          <w:rFonts w:ascii="Book Antiqua" w:hAnsi="Book Antiqua" w:cs="Arial"/>
          <w:w w:val="91"/>
        </w:rPr>
        <w:t xml:space="preserve"> </w:t>
      </w:r>
      <w:r w:rsidR="00977995" w:rsidRPr="00211467">
        <w:rPr>
          <w:rFonts w:ascii="Book Antiqua" w:hAnsi="Book Antiqua" w:cs="Arial"/>
          <w:w w:val="86"/>
        </w:rPr>
        <w:t>les</w:t>
      </w:r>
      <w:r w:rsidR="00977995" w:rsidRPr="00211467">
        <w:rPr>
          <w:rFonts w:ascii="Book Antiqua" w:hAnsi="Book Antiqua" w:cs="Arial"/>
          <w:spacing w:val="-11"/>
        </w:rPr>
        <w:t xml:space="preserve"> </w:t>
      </w:r>
      <w:r w:rsidR="00977995" w:rsidRPr="00211467">
        <w:rPr>
          <w:rFonts w:ascii="Book Antiqua" w:hAnsi="Book Antiqua" w:cs="Arial"/>
          <w:w w:val="91"/>
        </w:rPr>
        <w:t>effets</w:t>
      </w:r>
      <w:r w:rsidR="00977995" w:rsidRPr="00211467">
        <w:rPr>
          <w:rFonts w:ascii="Book Antiqua" w:hAnsi="Book Antiqua" w:cs="Arial"/>
          <w:spacing w:val="-11"/>
        </w:rPr>
        <w:t xml:space="preserve"> </w:t>
      </w:r>
      <w:r w:rsidR="00977995" w:rsidRPr="00211467">
        <w:rPr>
          <w:rFonts w:ascii="Book Antiqua" w:hAnsi="Book Antiqua" w:cs="Arial"/>
          <w:w w:val="94"/>
        </w:rPr>
        <w:t>q</w:t>
      </w:r>
      <w:r w:rsidR="00977995" w:rsidRPr="00211467">
        <w:rPr>
          <w:rFonts w:ascii="Book Antiqua" w:hAnsi="Book Antiqua" w:cs="Arial"/>
          <w:w w:val="106"/>
        </w:rPr>
        <w:t>ui</w:t>
      </w:r>
      <w:r w:rsidR="00977995" w:rsidRPr="00211467">
        <w:rPr>
          <w:rFonts w:ascii="Book Antiqua" w:hAnsi="Book Antiqua" w:cs="Arial"/>
          <w:spacing w:val="-12"/>
        </w:rPr>
        <w:t xml:space="preserve"> </w:t>
      </w:r>
      <w:r w:rsidR="00977995" w:rsidRPr="00211467">
        <w:rPr>
          <w:rFonts w:ascii="Book Antiqua" w:hAnsi="Book Antiqua" w:cs="Arial"/>
          <w:w w:val="98"/>
        </w:rPr>
        <w:t>n</w:t>
      </w:r>
      <w:r w:rsidR="00977995" w:rsidRPr="00211467">
        <w:rPr>
          <w:rFonts w:ascii="Book Antiqua" w:hAnsi="Book Antiqua" w:cs="Arial"/>
          <w:w w:val="89"/>
        </w:rPr>
        <w:t>ous</w:t>
      </w:r>
      <w:r w:rsidR="00977995" w:rsidRPr="00211467">
        <w:rPr>
          <w:rFonts w:ascii="Book Antiqua" w:hAnsi="Book Antiqua" w:cs="Arial"/>
          <w:spacing w:val="-11"/>
        </w:rPr>
        <w:t xml:space="preserve"> </w:t>
      </w:r>
      <w:r w:rsidR="00977995" w:rsidRPr="00211467">
        <w:rPr>
          <w:rFonts w:ascii="Book Antiqua" w:hAnsi="Book Antiqua" w:cs="Arial"/>
          <w:w w:val="123"/>
        </w:rPr>
        <w:t>i</w:t>
      </w:r>
      <w:r w:rsidR="00977995" w:rsidRPr="00211467">
        <w:rPr>
          <w:rFonts w:ascii="Book Antiqua" w:hAnsi="Book Antiqua" w:cs="Arial"/>
          <w:spacing w:val="-6"/>
          <w:w w:val="98"/>
        </w:rPr>
        <w:t>n</w:t>
      </w:r>
      <w:r w:rsidR="00977995" w:rsidRPr="00211467">
        <w:rPr>
          <w:rFonts w:ascii="Book Antiqua" w:hAnsi="Book Antiqua" w:cs="Arial"/>
          <w:spacing w:val="-6"/>
          <w:w w:val="138"/>
        </w:rPr>
        <w:t>t</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w w:val="116"/>
        </w:rPr>
        <w:t>r</w:t>
      </w:r>
      <w:r w:rsidR="00977995" w:rsidRPr="00211467">
        <w:rPr>
          <w:rFonts w:ascii="Book Antiqua" w:hAnsi="Book Antiqua" w:cs="Arial"/>
          <w:w w:val="79"/>
        </w:rPr>
        <w:t>e</w:t>
      </w:r>
      <w:r w:rsidR="00977995" w:rsidRPr="00211467">
        <w:rPr>
          <w:rFonts w:ascii="Book Antiqua" w:hAnsi="Book Antiqua" w:cs="Arial"/>
          <w:w w:val="78"/>
        </w:rPr>
        <w:t>ss</w:t>
      </w:r>
      <w:r w:rsidR="00977995" w:rsidRPr="00211467">
        <w:rPr>
          <w:rFonts w:ascii="Book Antiqua" w:hAnsi="Book Antiqua" w:cs="Arial"/>
          <w:w w:val="89"/>
        </w:rPr>
        <w:t>e</w:t>
      </w:r>
      <w:r w:rsidR="00977995" w:rsidRPr="00211467">
        <w:rPr>
          <w:rFonts w:ascii="Book Antiqua" w:hAnsi="Book Antiqua" w:cs="Arial"/>
          <w:spacing w:val="-6"/>
          <w:w w:val="89"/>
        </w:rPr>
        <w:t>n</w:t>
      </w:r>
      <w:r w:rsidR="00977995" w:rsidRPr="00211467">
        <w:rPr>
          <w:rFonts w:ascii="Book Antiqua" w:hAnsi="Book Antiqua" w:cs="Arial"/>
          <w:w w:val="119"/>
        </w:rPr>
        <w:t>t.</w:t>
      </w:r>
      <w:r w:rsidR="00977995" w:rsidRPr="00211467">
        <w:rPr>
          <w:rFonts w:ascii="Book Antiqua" w:hAnsi="Book Antiqua" w:cs="Arial"/>
          <w:spacing w:val="-12"/>
        </w:rPr>
        <w:t xml:space="preserve"> </w:t>
      </w:r>
      <w:r w:rsidR="00977995" w:rsidRPr="00211467">
        <w:rPr>
          <w:rFonts w:ascii="Book Antiqua" w:hAnsi="Book Antiqua" w:cs="Arial"/>
          <w:w w:val="101"/>
        </w:rPr>
        <w:t>E</w:t>
      </w:r>
      <w:r w:rsidR="00977995" w:rsidRPr="00211467">
        <w:rPr>
          <w:rFonts w:ascii="Book Antiqua" w:hAnsi="Book Antiqua" w:cs="Arial"/>
          <w:w w:val="98"/>
        </w:rPr>
        <w:t>n</w:t>
      </w:r>
      <w:r w:rsidR="00977995" w:rsidRPr="00211467">
        <w:rPr>
          <w:rFonts w:ascii="Book Antiqua" w:hAnsi="Book Antiqua" w:cs="Arial"/>
          <w:spacing w:val="-12"/>
        </w:rPr>
        <w:t xml:space="preserve"> </w:t>
      </w:r>
      <w:r w:rsidR="00977995" w:rsidRPr="00211467">
        <w:rPr>
          <w:rFonts w:ascii="Book Antiqua" w:hAnsi="Book Antiqua" w:cs="Arial"/>
          <w:w w:val="104"/>
        </w:rPr>
        <w:t>l’</w:t>
      </w:r>
      <w:r w:rsidR="00977995" w:rsidRPr="00211467">
        <w:rPr>
          <w:rFonts w:ascii="Book Antiqua" w:hAnsi="Book Antiqua" w:cs="Arial"/>
          <w:spacing w:val="6"/>
          <w:w w:val="104"/>
        </w:rPr>
        <w:t>o</w:t>
      </w:r>
      <w:r w:rsidR="00977995" w:rsidRPr="00211467">
        <w:rPr>
          <w:rFonts w:ascii="Book Antiqua" w:hAnsi="Book Antiqua" w:cs="Arial"/>
          <w:w w:val="88"/>
        </w:rPr>
        <w:t>c</w:t>
      </w:r>
      <w:r w:rsidR="00977995" w:rsidRPr="00211467">
        <w:rPr>
          <w:rFonts w:ascii="Book Antiqua" w:hAnsi="Book Antiqua" w:cs="Arial"/>
          <w:w w:val="99"/>
        </w:rPr>
        <w:t>cur</w:t>
      </w:r>
      <w:r w:rsidR="00977995" w:rsidRPr="00211467">
        <w:rPr>
          <w:rFonts w:ascii="Book Antiqua" w:hAnsi="Book Antiqua" w:cs="Arial"/>
          <w:w w:val="93"/>
        </w:rPr>
        <w:t>re</w:t>
      </w:r>
      <w:r w:rsidR="00977995" w:rsidRPr="00211467">
        <w:rPr>
          <w:rFonts w:ascii="Book Antiqua" w:hAnsi="Book Antiqua" w:cs="Arial"/>
          <w:w w:val="98"/>
        </w:rPr>
        <w:t>n</w:t>
      </w:r>
      <w:r w:rsidR="00977995" w:rsidRPr="00211467">
        <w:rPr>
          <w:rFonts w:ascii="Book Antiqua" w:hAnsi="Book Antiqua" w:cs="Arial"/>
          <w:w w:val="88"/>
        </w:rPr>
        <w:t>c</w:t>
      </w:r>
      <w:r w:rsidR="00977995" w:rsidRPr="00211467">
        <w:rPr>
          <w:rFonts w:ascii="Book Antiqua" w:hAnsi="Book Antiqua" w:cs="Arial"/>
          <w:w w:val="79"/>
        </w:rPr>
        <w:t>e</w:t>
      </w:r>
      <w:r w:rsidR="00977995" w:rsidRPr="00211467">
        <w:rPr>
          <w:rFonts w:ascii="Book Antiqua" w:hAnsi="Book Antiqua" w:cs="Arial"/>
          <w:spacing w:val="-12"/>
        </w:rPr>
        <w:t xml:space="preserve"> </w:t>
      </w:r>
      <w:r w:rsidR="00144F25">
        <w:rPr>
          <w:rFonts w:ascii="Book Antiqua" w:hAnsi="Book Antiqua" w:cs="Arial"/>
          <w:w w:val="95"/>
        </w:rPr>
        <w:t xml:space="preserve">on </w:t>
      </w:r>
      <w:r w:rsidR="00977995" w:rsidRPr="00211467">
        <w:rPr>
          <w:rFonts w:ascii="Book Antiqua" w:hAnsi="Book Antiqua" w:cs="Arial"/>
          <w:w w:val="92"/>
        </w:rPr>
        <w:t>sup</w:t>
      </w:r>
      <w:r w:rsidR="00977995" w:rsidRPr="00211467">
        <w:rPr>
          <w:rFonts w:ascii="Book Antiqua" w:hAnsi="Book Antiqua" w:cs="Arial"/>
          <w:spacing w:val="6"/>
          <w:w w:val="98"/>
        </w:rPr>
        <w:t>p</w:t>
      </w:r>
      <w:r w:rsidR="00977995" w:rsidRPr="00211467">
        <w:rPr>
          <w:rFonts w:ascii="Book Antiqua" w:hAnsi="Book Antiqua" w:cs="Arial"/>
          <w:w w:val="88"/>
        </w:rPr>
        <w:t>ose</w:t>
      </w:r>
      <w:r w:rsidR="00977995" w:rsidRPr="00211467">
        <w:rPr>
          <w:rFonts w:ascii="Book Antiqua" w:hAnsi="Book Antiqua" w:cs="Arial"/>
          <w:spacing w:val="-12"/>
        </w:rPr>
        <w:t xml:space="preserve"> </w:t>
      </w:r>
      <w:r w:rsidR="00977995" w:rsidRPr="00211467">
        <w:rPr>
          <w:rFonts w:ascii="Book Antiqua" w:hAnsi="Book Antiqua" w:cs="Arial"/>
          <w:w w:val="90"/>
        </w:rPr>
        <w:t>que</w:t>
      </w:r>
      <w:r w:rsidR="00977995" w:rsidRPr="00211467">
        <w:rPr>
          <w:rFonts w:ascii="Book Antiqua" w:hAnsi="Book Antiqua" w:cs="Arial"/>
          <w:spacing w:val="-12"/>
        </w:rPr>
        <w:t xml:space="preserve"> </w:t>
      </w:r>
      <w:r w:rsidR="00977995" w:rsidRPr="00211467">
        <w:rPr>
          <w:rFonts w:ascii="Book Antiqua" w:hAnsi="Book Antiqua" w:cs="Arial"/>
          <w:w w:val="91"/>
        </w:rPr>
        <w:t>le</w:t>
      </w:r>
      <w:r w:rsidR="00977995" w:rsidRPr="00211467">
        <w:rPr>
          <w:rFonts w:ascii="Book Antiqua" w:hAnsi="Book Antiqua" w:cs="Arial"/>
          <w:spacing w:val="-11"/>
        </w:rPr>
        <w:t xml:space="preserve"> </w:t>
      </w:r>
      <w:r w:rsidR="00977995" w:rsidRPr="00211467">
        <w:rPr>
          <w:rFonts w:ascii="Book Antiqua" w:hAnsi="Book Antiqua" w:cs="Arial"/>
          <w:w w:val="102"/>
        </w:rPr>
        <w:t>ma</w:t>
      </w:r>
      <w:r w:rsidR="00977995" w:rsidRPr="00211467">
        <w:rPr>
          <w:rFonts w:ascii="Book Antiqua" w:hAnsi="Book Antiqua" w:cs="Arial"/>
          <w:spacing w:val="-6"/>
          <w:w w:val="102"/>
        </w:rPr>
        <w:t>t</w:t>
      </w:r>
      <w:r w:rsidR="00977995" w:rsidRPr="00211467">
        <w:rPr>
          <w:rFonts w:ascii="Book Antiqua" w:hAnsi="Book Antiqua" w:cs="Arial"/>
          <w:spacing w:val="-103"/>
          <w:w w:val="148"/>
        </w:rPr>
        <w:t>´</w:t>
      </w:r>
      <w:r w:rsidR="00977995" w:rsidRPr="00211467">
        <w:rPr>
          <w:rFonts w:ascii="Book Antiqua" w:hAnsi="Book Antiqua" w:cs="Arial"/>
          <w:w w:val="96"/>
        </w:rPr>
        <w:t>eriau</w:t>
      </w:r>
      <w:r w:rsidR="00977995" w:rsidRPr="00211467">
        <w:rPr>
          <w:rFonts w:ascii="Book Antiqua" w:hAnsi="Book Antiqua" w:cs="Arial"/>
          <w:spacing w:val="-12"/>
        </w:rPr>
        <w:t xml:space="preserve"> </w:t>
      </w:r>
      <w:r w:rsidR="00977995" w:rsidRPr="00211467">
        <w:rPr>
          <w:rFonts w:ascii="Book Antiqua" w:hAnsi="Book Antiqua" w:cs="Arial"/>
          <w:w w:val="79"/>
        </w:rPr>
        <w:t>e</w:t>
      </w:r>
      <w:r w:rsidR="00977995" w:rsidRPr="00211467">
        <w:rPr>
          <w:rFonts w:ascii="Book Antiqua" w:hAnsi="Book Antiqua" w:cs="Arial"/>
          <w:w w:val="99"/>
        </w:rPr>
        <w:t>st</w:t>
      </w:r>
      <w:r w:rsidR="00977995" w:rsidRPr="00211467">
        <w:rPr>
          <w:rFonts w:ascii="Book Antiqua" w:hAnsi="Book Antiqua" w:cs="Arial"/>
          <w:spacing w:val="-12"/>
        </w:rPr>
        <w:t xml:space="preserve"> </w:t>
      </w:r>
      <w:r w:rsidR="00977995" w:rsidRPr="00211467">
        <w:rPr>
          <w:rFonts w:ascii="Book Antiqua" w:hAnsi="Book Antiqua" w:cs="Arial"/>
          <w:w w:val="92"/>
        </w:rPr>
        <w:t>is</w:t>
      </w:r>
      <w:r w:rsidR="00977995" w:rsidRPr="00211467">
        <w:rPr>
          <w:rFonts w:ascii="Book Antiqua" w:hAnsi="Book Antiqua" w:cs="Arial"/>
          <w:w w:val="108"/>
        </w:rPr>
        <w:t>otr</w:t>
      </w:r>
      <w:r w:rsidR="00977995" w:rsidRPr="00211467">
        <w:rPr>
          <w:rFonts w:ascii="Book Antiqua" w:hAnsi="Book Antiqua" w:cs="Arial"/>
          <w:w w:val="94"/>
        </w:rPr>
        <w:t>o</w:t>
      </w:r>
      <w:r w:rsidR="00977995" w:rsidRPr="00211467">
        <w:rPr>
          <w:rFonts w:ascii="Book Antiqua" w:hAnsi="Book Antiqua" w:cs="Arial"/>
          <w:spacing w:val="6"/>
          <w:w w:val="94"/>
        </w:rPr>
        <w:t>p</w:t>
      </w:r>
      <w:r w:rsidR="00977995" w:rsidRPr="00211467">
        <w:rPr>
          <w:rFonts w:ascii="Book Antiqua" w:hAnsi="Book Antiqua" w:cs="Arial"/>
          <w:w w:val="79"/>
        </w:rPr>
        <w:t>e</w:t>
      </w:r>
      <w:r w:rsidRPr="00211467">
        <w:rPr>
          <w:rFonts w:ascii="Book Antiqua" w:hAnsi="Book Antiqua" w:cs="Arial"/>
          <w:w w:val="79"/>
        </w:rPr>
        <w:t xml:space="preserve">  </w:t>
      </w:r>
      <w:r w:rsidR="00977995" w:rsidRPr="00211467">
        <w:rPr>
          <w:rFonts w:ascii="Book Antiqua" w:hAnsi="Book Antiqua" w:cs="Arial"/>
          <w:w w:val="99"/>
        </w:rPr>
        <w:t>et</w:t>
      </w:r>
      <w:r w:rsidR="00977995" w:rsidRPr="00211467">
        <w:rPr>
          <w:rFonts w:ascii="Book Antiqua" w:hAnsi="Book Antiqua" w:cs="Arial"/>
          <w:spacing w:val="12"/>
        </w:rPr>
        <w:t xml:space="preserve"> </w:t>
      </w:r>
      <w:r w:rsidR="00977995" w:rsidRPr="00211467">
        <w:rPr>
          <w:rFonts w:ascii="Book Antiqua" w:hAnsi="Book Antiqua" w:cs="Arial"/>
          <w:w w:val="94"/>
        </w:rPr>
        <w:t>q</w:t>
      </w:r>
      <w:r w:rsidR="00977995" w:rsidRPr="00211467">
        <w:rPr>
          <w:rFonts w:ascii="Book Antiqua" w:hAnsi="Book Antiqua" w:cs="Arial"/>
          <w:w w:val="89"/>
        </w:rPr>
        <w:t>ue</w:t>
      </w:r>
      <w:r w:rsidR="00977995" w:rsidRPr="00211467">
        <w:rPr>
          <w:rFonts w:ascii="Book Antiqua" w:hAnsi="Book Antiqua" w:cs="Arial"/>
          <w:spacing w:val="12"/>
        </w:rPr>
        <w:t xml:space="preserve"> </w:t>
      </w:r>
      <w:r w:rsidR="00977995" w:rsidRPr="00211467">
        <w:rPr>
          <w:rFonts w:ascii="Book Antiqua" w:hAnsi="Book Antiqua" w:cs="Arial"/>
          <w:w w:val="91"/>
        </w:rPr>
        <w:t>le</w:t>
      </w:r>
      <w:r w:rsidR="00977995" w:rsidRPr="00211467">
        <w:rPr>
          <w:rFonts w:ascii="Book Antiqua" w:hAnsi="Book Antiqua" w:cs="Arial"/>
          <w:spacing w:val="12"/>
        </w:rPr>
        <w:t xml:space="preserve"> </w:t>
      </w:r>
      <w:r w:rsidR="00977995" w:rsidRPr="00211467">
        <w:rPr>
          <w:rFonts w:ascii="Book Antiqua" w:hAnsi="Book Antiqua" w:cs="Arial"/>
          <w:spacing w:val="-6"/>
          <w:w w:val="88"/>
        </w:rPr>
        <w:t>c</w:t>
      </w:r>
      <w:r w:rsidR="00977995" w:rsidRPr="00211467">
        <w:rPr>
          <w:rFonts w:ascii="Book Antiqua" w:hAnsi="Book Antiqua" w:cs="Arial"/>
          <w:w w:val="96"/>
        </w:rPr>
        <w:t>hamp</w:t>
      </w:r>
      <w:r w:rsidR="00977995" w:rsidRPr="00211467">
        <w:rPr>
          <w:rFonts w:ascii="Book Antiqua" w:hAnsi="Book Antiqua" w:cs="Arial"/>
          <w:spacing w:val="6"/>
        </w:rPr>
        <w:t xml:space="preserve"> </w:t>
      </w:r>
      <w:r w:rsidR="00977995" w:rsidRPr="00211467">
        <w:rPr>
          <w:rFonts w:ascii="Book Antiqua" w:hAnsi="Book Antiqua" w:cs="Arial"/>
          <w:spacing w:val="-103"/>
          <w:w w:val="148"/>
        </w:rPr>
        <w:t>´</w:t>
      </w:r>
      <w:r w:rsidR="00977995" w:rsidRPr="00211467">
        <w:rPr>
          <w:rFonts w:ascii="Book Antiqua" w:hAnsi="Book Antiqua" w:cs="Arial"/>
          <w:w w:val="87"/>
        </w:rPr>
        <w:t>elec</w:t>
      </w:r>
      <w:r w:rsidR="00977995" w:rsidRPr="00211467">
        <w:rPr>
          <w:rFonts w:ascii="Book Antiqua" w:hAnsi="Book Antiqua" w:cs="Arial"/>
          <w:w w:val="126"/>
        </w:rPr>
        <w:t>tr</w:t>
      </w:r>
      <w:r w:rsidR="00977995" w:rsidRPr="00211467">
        <w:rPr>
          <w:rFonts w:ascii="Book Antiqua" w:hAnsi="Book Antiqua" w:cs="Arial"/>
          <w:w w:val="94"/>
        </w:rPr>
        <w:t>ique</w:t>
      </w:r>
      <w:r w:rsidR="00977995" w:rsidRPr="00211467">
        <w:rPr>
          <w:rFonts w:ascii="Book Antiqua" w:hAnsi="Book Antiqua" w:cs="Arial"/>
          <w:spacing w:val="12"/>
        </w:rPr>
        <w:t xml:space="preserve"> </w:t>
      </w:r>
      <w:r w:rsidR="00977995" w:rsidRPr="00211467">
        <w:rPr>
          <w:rFonts w:ascii="Book Antiqua" w:hAnsi="Book Antiqua" w:cs="Arial"/>
          <w:w w:val="79"/>
        </w:rPr>
        <w:t>e</w:t>
      </w:r>
      <w:r w:rsidR="00977995" w:rsidRPr="00211467">
        <w:rPr>
          <w:rFonts w:ascii="Book Antiqua" w:hAnsi="Book Antiqua" w:cs="Arial"/>
          <w:w w:val="99"/>
        </w:rPr>
        <w:t>st</w:t>
      </w:r>
      <w:r w:rsidR="00977995" w:rsidRPr="00211467">
        <w:rPr>
          <w:rFonts w:ascii="Book Antiqua" w:hAnsi="Book Antiqua" w:cs="Arial"/>
          <w:spacing w:val="12"/>
        </w:rPr>
        <w:t xml:space="preserve"> </w:t>
      </w:r>
      <w:r w:rsidR="00977995" w:rsidRPr="00211467">
        <w:rPr>
          <w:rFonts w:ascii="Book Antiqua" w:hAnsi="Book Antiqua" w:cs="Arial"/>
          <w:w w:val="103"/>
        </w:rPr>
        <w:t>uni</w:t>
      </w:r>
      <w:r w:rsidR="00977995" w:rsidRPr="00211467">
        <w:rPr>
          <w:rFonts w:ascii="Book Antiqua" w:hAnsi="Book Antiqua" w:cs="Arial"/>
          <w:w w:val="96"/>
        </w:rPr>
        <w:t>forme.</w:t>
      </w:r>
    </w:p>
    <w:p w:rsidR="005A2390" w:rsidRPr="00211467" w:rsidRDefault="00BD2E15" w:rsidP="00EE6D7E">
      <w:pPr>
        <w:widowControl w:val="0"/>
        <w:autoSpaceDE w:val="0"/>
        <w:autoSpaceDN w:val="0"/>
        <w:bidi w:val="0"/>
        <w:adjustRightInd w:val="0"/>
        <w:spacing w:line="360" w:lineRule="auto"/>
        <w:ind w:right="-192"/>
        <w:jc w:val="both"/>
        <w:rPr>
          <w:rFonts w:ascii="Book Antiqua" w:hAnsi="Book Antiqua" w:cs="Arial"/>
          <w:i/>
          <w:iCs/>
          <w:spacing w:val="8"/>
        </w:rPr>
      </w:pPr>
      <w:r w:rsidRPr="00211467">
        <w:rPr>
          <w:rFonts w:ascii="Book Antiqua" w:hAnsi="Book Antiqua" w:cs="Arial"/>
          <w:spacing w:val="-6"/>
          <w:w w:val="101"/>
        </w:rPr>
        <w:tab/>
      </w:r>
      <w:r w:rsidR="00977995" w:rsidRPr="00211467">
        <w:rPr>
          <w:rFonts w:ascii="Book Antiqua" w:hAnsi="Book Antiqua" w:cs="Arial"/>
          <w:spacing w:val="-6"/>
          <w:w w:val="101"/>
        </w:rPr>
        <w:t>P</w:t>
      </w:r>
      <w:r w:rsidR="00977995" w:rsidRPr="00211467">
        <w:rPr>
          <w:rFonts w:ascii="Book Antiqua" w:hAnsi="Book Antiqua" w:cs="Arial"/>
          <w:w w:val="94"/>
        </w:rPr>
        <w:t>ou</w:t>
      </w:r>
      <w:r w:rsidR="00977995" w:rsidRPr="00211467">
        <w:rPr>
          <w:rFonts w:ascii="Book Antiqua" w:hAnsi="Book Antiqua" w:cs="Arial"/>
          <w:w w:val="116"/>
        </w:rPr>
        <w:t>r</w:t>
      </w:r>
      <w:r w:rsidR="00977995" w:rsidRPr="00211467">
        <w:rPr>
          <w:rFonts w:ascii="Book Antiqua" w:hAnsi="Book Antiqua" w:cs="Arial"/>
          <w:spacing w:val="-10"/>
        </w:rPr>
        <w:t xml:space="preserve"> </w:t>
      </w:r>
      <w:r w:rsidR="00977995" w:rsidRPr="00211467">
        <w:rPr>
          <w:rFonts w:ascii="Book Antiqua" w:hAnsi="Book Antiqua" w:cs="Arial"/>
          <w:w w:val="98"/>
        </w:rPr>
        <w:t>un</w:t>
      </w:r>
      <w:r w:rsidRPr="00211467">
        <w:rPr>
          <w:rFonts w:ascii="Book Antiqua" w:hAnsi="Book Antiqua" w:cs="Arial"/>
          <w:w w:val="98"/>
        </w:rPr>
        <w:t xml:space="preserve"> </w:t>
      </w:r>
      <w:r w:rsidR="00977995" w:rsidRPr="00211467">
        <w:rPr>
          <w:rFonts w:ascii="Book Antiqua" w:hAnsi="Book Antiqua" w:cs="Arial"/>
          <w:spacing w:val="-6"/>
          <w:w w:val="88"/>
        </w:rPr>
        <w:t>c</w:t>
      </w:r>
      <w:r w:rsidR="00977995" w:rsidRPr="00211467">
        <w:rPr>
          <w:rFonts w:ascii="Book Antiqua" w:hAnsi="Book Antiqua" w:cs="Arial"/>
          <w:w w:val="96"/>
        </w:rPr>
        <w:t>hamp</w:t>
      </w:r>
      <w:r w:rsidR="00977995" w:rsidRPr="00211467">
        <w:rPr>
          <w:rFonts w:ascii="Book Antiqua" w:hAnsi="Book Antiqua" w:cs="Arial"/>
        </w:rPr>
        <w:t xml:space="preserve"> </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w w:val="123"/>
        </w:rPr>
        <w:t>l</w:t>
      </w:r>
      <w:r w:rsidR="00977995" w:rsidRPr="00211467">
        <w:rPr>
          <w:rFonts w:ascii="Book Antiqua" w:hAnsi="Book Antiqua" w:cs="Arial"/>
          <w:w w:val="79"/>
        </w:rPr>
        <w:t>e</w:t>
      </w:r>
      <w:r w:rsidR="00977995" w:rsidRPr="00211467">
        <w:rPr>
          <w:rFonts w:ascii="Book Antiqua" w:hAnsi="Book Antiqua" w:cs="Arial"/>
          <w:w w:val="106"/>
        </w:rPr>
        <w:t>ctriq</w:t>
      </w:r>
      <w:r w:rsidR="00977995" w:rsidRPr="00211467">
        <w:rPr>
          <w:rFonts w:ascii="Book Antiqua" w:hAnsi="Book Antiqua" w:cs="Arial"/>
          <w:w w:val="89"/>
        </w:rPr>
        <w:t>ue</w:t>
      </w:r>
      <w:r w:rsidR="00977995" w:rsidRPr="00211467">
        <w:rPr>
          <w:rFonts w:ascii="Book Antiqua" w:hAnsi="Book Antiqua" w:cs="Arial"/>
          <w:spacing w:val="-7"/>
        </w:rPr>
        <w:t xml:space="preserve"> </w:t>
      </w:r>
      <w:r w:rsidR="00631A4E" w:rsidRPr="00211467">
        <w:rPr>
          <w:rFonts w:ascii="Book Antiqua" w:hAnsi="Book Antiqua" w:cs="Arial"/>
          <w:i/>
          <w:w w:val="131"/>
        </w:rPr>
        <w:t>E</w:t>
      </w:r>
      <w:r w:rsidR="00977995" w:rsidRPr="00211467">
        <w:rPr>
          <w:rFonts w:ascii="Book Antiqua" w:hAnsi="Book Antiqua" w:cs="Arial"/>
          <w:spacing w:val="3"/>
        </w:rPr>
        <w:t xml:space="preserve"> </w:t>
      </w:r>
      <w:r w:rsidR="00977995" w:rsidRPr="00211467">
        <w:rPr>
          <w:rFonts w:ascii="Book Antiqua" w:hAnsi="Book Antiqua" w:cs="Arial"/>
          <w:w w:val="95"/>
        </w:rPr>
        <w:t>app</w:t>
      </w:r>
      <w:r w:rsidR="00977995" w:rsidRPr="00211467">
        <w:rPr>
          <w:rFonts w:ascii="Book Antiqua" w:hAnsi="Book Antiqua" w:cs="Arial"/>
          <w:w w:val="107"/>
        </w:rPr>
        <w:t>liq</w:t>
      </w:r>
      <w:r w:rsidR="00977995" w:rsidRPr="00211467">
        <w:rPr>
          <w:rFonts w:ascii="Book Antiqua" w:hAnsi="Book Antiqua" w:cs="Arial"/>
          <w:spacing w:val="-6"/>
          <w:w w:val="98"/>
        </w:rPr>
        <w:t>u</w:t>
      </w:r>
      <w:r w:rsidR="00977995" w:rsidRPr="00211467">
        <w:rPr>
          <w:rFonts w:ascii="Book Antiqua" w:hAnsi="Book Antiqua" w:cs="Arial"/>
          <w:spacing w:val="-103"/>
          <w:w w:val="148"/>
        </w:rPr>
        <w:t>´</w:t>
      </w:r>
      <w:r w:rsidR="00977995" w:rsidRPr="00211467">
        <w:rPr>
          <w:rFonts w:ascii="Book Antiqua" w:hAnsi="Book Antiqua" w:cs="Arial"/>
          <w:w w:val="79"/>
        </w:rPr>
        <w:t>e</w:t>
      </w:r>
      <w:r w:rsidR="00977995" w:rsidRPr="00211467">
        <w:rPr>
          <w:rFonts w:ascii="Book Antiqua" w:hAnsi="Book Antiqua" w:cs="Arial"/>
          <w:spacing w:val="-10"/>
        </w:rPr>
        <w:t xml:space="preserve"> </w:t>
      </w:r>
      <w:r w:rsidR="00977995" w:rsidRPr="00211467">
        <w:rPr>
          <w:rFonts w:ascii="Book Antiqua" w:hAnsi="Book Antiqua" w:cs="Arial"/>
          <w:spacing w:val="-109"/>
          <w:w w:val="148"/>
        </w:rPr>
        <w:t>`</w:t>
      </w:r>
      <w:r w:rsidR="00977995" w:rsidRPr="00211467">
        <w:rPr>
          <w:rFonts w:ascii="Book Antiqua" w:hAnsi="Book Antiqua" w:cs="Arial"/>
          <w:w w:val="89"/>
        </w:rPr>
        <w:t>a</w:t>
      </w:r>
      <w:r w:rsidR="00977995" w:rsidRPr="00211467">
        <w:rPr>
          <w:rFonts w:ascii="Book Antiqua" w:hAnsi="Book Antiqua" w:cs="Arial"/>
        </w:rPr>
        <w:t xml:space="preserve"> </w:t>
      </w:r>
      <w:r w:rsidR="00977995" w:rsidRPr="00211467">
        <w:rPr>
          <w:rFonts w:ascii="Book Antiqua" w:hAnsi="Book Antiqua" w:cs="Arial"/>
          <w:w w:val="98"/>
        </w:rPr>
        <w:t>un</w:t>
      </w:r>
      <w:r w:rsidR="00977995" w:rsidRPr="00211467">
        <w:rPr>
          <w:rFonts w:ascii="Book Antiqua" w:hAnsi="Book Antiqua" w:cs="Arial"/>
        </w:rPr>
        <w:t xml:space="preserve"> </w:t>
      </w:r>
      <w:r w:rsidR="00977995" w:rsidRPr="00211467">
        <w:rPr>
          <w:rFonts w:ascii="Book Antiqua" w:hAnsi="Book Antiqua" w:cs="Arial"/>
          <w:w w:val="99"/>
        </w:rPr>
        <w:t>m</w:t>
      </w:r>
      <w:r w:rsidR="00977995" w:rsidRPr="00211467">
        <w:rPr>
          <w:rFonts w:ascii="Book Antiqua" w:hAnsi="Book Antiqua" w:cs="Arial"/>
          <w:w w:val="105"/>
        </w:rPr>
        <w:t>a</w:t>
      </w:r>
      <w:r w:rsidR="00977995" w:rsidRPr="00211467">
        <w:rPr>
          <w:rFonts w:ascii="Book Antiqua" w:hAnsi="Book Antiqua" w:cs="Arial"/>
          <w:spacing w:val="-6"/>
          <w:w w:val="105"/>
        </w:rPr>
        <w:t>t</w:t>
      </w:r>
      <w:r w:rsidR="00977995" w:rsidRPr="00211467">
        <w:rPr>
          <w:rFonts w:ascii="Book Antiqua" w:hAnsi="Book Antiqua" w:cs="Arial"/>
          <w:spacing w:val="-103"/>
          <w:w w:val="148"/>
        </w:rPr>
        <w:t>´</w:t>
      </w:r>
      <w:r w:rsidR="00977995" w:rsidRPr="00211467">
        <w:rPr>
          <w:rFonts w:ascii="Book Antiqua" w:hAnsi="Book Antiqua" w:cs="Arial"/>
          <w:w w:val="96"/>
        </w:rPr>
        <w:t>eriau</w:t>
      </w:r>
      <w:r w:rsidR="00977995" w:rsidRPr="00211467">
        <w:rPr>
          <w:rFonts w:ascii="Book Antiqua" w:hAnsi="Book Antiqua" w:cs="Arial"/>
          <w:w w:val="99"/>
        </w:rPr>
        <w:t>,</w:t>
      </w:r>
      <w:r w:rsidR="00977995" w:rsidRPr="00211467">
        <w:rPr>
          <w:rFonts w:ascii="Book Antiqua" w:hAnsi="Book Antiqua" w:cs="Arial"/>
          <w:spacing w:val="-10"/>
        </w:rPr>
        <w:t xml:space="preserve"> </w:t>
      </w:r>
      <w:r w:rsidR="00977995" w:rsidRPr="00211467">
        <w:rPr>
          <w:rFonts w:ascii="Book Antiqua" w:hAnsi="Book Antiqua" w:cs="Arial"/>
          <w:w w:val="99"/>
        </w:rPr>
        <w:t>la</w:t>
      </w:r>
      <w:r w:rsidR="00977995" w:rsidRPr="00211467">
        <w:rPr>
          <w:rFonts w:ascii="Book Antiqua" w:hAnsi="Book Antiqua" w:cs="Arial"/>
        </w:rPr>
        <w:t xml:space="preserve"> </w:t>
      </w:r>
      <w:r w:rsidR="00977995" w:rsidRPr="00211467">
        <w:rPr>
          <w:rFonts w:ascii="Book Antiqua" w:hAnsi="Book Antiqua" w:cs="Arial"/>
          <w:spacing w:val="-12"/>
          <w:w w:val="104"/>
        </w:rPr>
        <w:t>v</w:t>
      </w:r>
      <w:r w:rsidR="00977995" w:rsidRPr="00211467">
        <w:rPr>
          <w:rFonts w:ascii="Book Antiqua" w:hAnsi="Book Antiqua" w:cs="Arial"/>
          <w:w w:val="99"/>
        </w:rPr>
        <w:t>ar</w:t>
      </w:r>
      <w:r w:rsidR="00977995" w:rsidRPr="00211467">
        <w:rPr>
          <w:rFonts w:ascii="Book Antiqua" w:hAnsi="Book Antiqua" w:cs="Arial"/>
          <w:w w:val="103"/>
        </w:rPr>
        <w:t>iation</w:t>
      </w:r>
      <w:r w:rsidR="00977995" w:rsidRPr="00211467">
        <w:rPr>
          <w:rFonts w:ascii="Book Antiqua" w:hAnsi="Book Antiqua" w:cs="Arial"/>
          <w:spacing w:val="-10"/>
        </w:rPr>
        <w:t xml:space="preserve"> </w:t>
      </w:r>
      <w:r w:rsidR="00977995" w:rsidRPr="00211467">
        <w:rPr>
          <w:rFonts w:ascii="Book Antiqua" w:hAnsi="Book Antiqua" w:cs="Arial"/>
          <w:w w:val="98"/>
        </w:rPr>
        <w:t>d</w:t>
      </w:r>
      <w:r w:rsidR="00977995" w:rsidRPr="00211467">
        <w:rPr>
          <w:rFonts w:ascii="Book Antiqua" w:hAnsi="Book Antiqua" w:cs="Arial"/>
          <w:w w:val="109"/>
        </w:rPr>
        <w:t>’in</w:t>
      </w:r>
      <w:r w:rsidR="00977995" w:rsidRPr="00211467">
        <w:rPr>
          <w:rFonts w:ascii="Book Antiqua" w:hAnsi="Book Antiqua" w:cs="Arial"/>
          <w:w w:val="93"/>
        </w:rPr>
        <w:t>dice</w:t>
      </w:r>
      <w:r w:rsidR="00977995" w:rsidRPr="00211467">
        <w:rPr>
          <w:rFonts w:ascii="Book Antiqua" w:hAnsi="Book Antiqua" w:cs="Arial"/>
          <w:spacing w:val="-10"/>
        </w:rPr>
        <w:t xml:space="preserve"> </w:t>
      </w:r>
      <w:r w:rsidR="005A2390" w:rsidRPr="00211467">
        <w:rPr>
          <w:rFonts w:ascii="Book Antiqua" w:hAnsi="Book Antiqua" w:cs="Arial"/>
          <w:spacing w:val="-10"/>
        </w:rPr>
        <w:t>peut etre d</w:t>
      </w:r>
      <w:r w:rsidR="00977995" w:rsidRPr="00211467">
        <w:rPr>
          <w:rFonts w:ascii="Book Antiqua" w:hAnsi="Book Antiqua" w:cs="Arial"/>
          <w:spacing w:val="-103"/>
          <w:w w:val="148"/>
        </w:rPr>
        <w:t>ˆ´</w:t>
      </w:r>
      <w:r w:rsidR="00977995" w:rsidRPr="00211467">
        <w:rPr>
          <w:rFonts w:ascii="Book Antiqua" w:hAnsi="Book Antiqua" w:cs="Arial"/>
          <w:w w:val="90"/>
        </w:rPr>
        <w:t>ecom</w:t>
      </w:r>
      <w:r w:rsidR="00977995" w:rsidRPr="00211467">
        <w:rPr>
          <w:rFonts w:ascii="Book Antiqua" w:hAnsi="Book Antiqua" w:cs="Arial"/>
          <w:spacing w:val="6"/>
          <w:w w:val="98"/>
        </w:rPr>
        <w:t>p</w:t>
      </w:r>
      <w:r w:rsidR="00977995" w:rsidRPr="00211467">
        <w:rPr>
          <w:rFonts w:ascii="Book Antiqua" w:hAnsi="Book Antiqua" w:cs="Arial"/>
          <w:w w:val="83"/>
        </w:rPr>
        <w:t>o</w:t>
      </w:r>
      <w:r w:rsidR="00977995" w:rsidRPr="00211467">
        <w:rPr>
          <w:rFonts w:ascii="Book Antiqua" w:hAnsi="Book Antiqua" w:cs="Arial"/>
          <w:spacing w:val="-6"/>
          <w:w w:val="83"/>
        </w:rPr>
        <w:t>s</w:t>
      </w:r>
      <w:r w:rsidR="00977995" w:rsidRPr="00211467">
        <w:rPr>
          <w:rFonts w:ascii="Book Antiqua" w:hAnsi="Book Antiqua" w:cs="Arial"/>
          <w:spacing w:val="-103"/>
          <w:w w:val="148"/>
        </w:rPr>
        <w:t>´</w:t>
      </w:r>
      <w:r w:rsidR="00977995" w:rsidRPr="00211467">
        <w:rPr>
          <w:rFonts w:ascii="Book Antiqua" w:hAnsi="Book Antiqua" w:cs="Arial"/>
          <w:w w:val="79"/>
        </w:rPr>
        <w:t>ee</w:t>
      </w:r>
      <w:r w:rsidR="00977995" w:rsidRPr="00211467">
        <w:rPr>
          <w:rFonts w:ascii="Book Antiqua" w:hAnsi="Book Antiqua" w:cs="Arial"/>
          <w:spacing w:val="9"/>
        </w:rPr>
        <w:t xml:space="preserve"> </w:t>
      </w:r>
      <w:r w:rsidR="00977995" w:rsidRPr="00211467">
        <w:rPr>
          <w:rFonts w:ascii="Book Antiqua" w:hAnsi="Book Antiqua" w:cs="Arial"/>
          <w:w w:val="97"/>
        </w:rPr>
        <w:t>sui</w:t>
      </w:r>
      <w:r w:rsidR="00977995" w:rsidRPr="00211467">
        <w:rPr>
          <w:rFonts w:ascii="Book Antiqua" w:hAnsi="Book Antiqua" w:cs="Arial"/>
          <w:spacing w:val="-12"/>
          <w:w w:val="97"/>
        </w:rPr>
        <w:t>v</w:t>
      </w:r>
      <w:r w:rsidR="00977995" w:rsidRPr="00211467">
        <w:rPr>
          <w:rFonts w:ascii="Book Antiqua" w:hAnsi="Book Antiqua" w:cs="Arial"/>
          <w:w w:val="94"/>
        </w:rPr>
        <w:t>a</w:t>
      </w:r>
      <w:r w:rsidR="00977995" w:rsidRPr="00211467">
        <w:rPr>
          <w:rFonts w:ascii="Book Antiqua" w:hAnsi="Book Antiqua" w:cs="Arial"/>
          <w:spacing w:val="-6"/>
          <w:w w:val="94"/>
        </w:rPr>
        <w:t>n</w:t>
      </w:r>
      <w:r w:rsidR="00977995" w:rsidRPr="00211467">
        <w:rPr>
          <w:rFonts w:ascii="Book Antiqua" w:hAnsi="Book Antiqua" w:cs="Arial"/>
          <w:w w:val="138"/>
        </w:rPr>
        <w:t>t</w:t>
      </w:r>
      <w:r w:rsidR="00977995" w:rsidRPr="00211467">
        <w:rPr>
          <w:rFonts w:ascii="Book Antiqua" w:hAnsi="Book Antiqua" w:cs="Arial"/>
          <w:spacing w:val="8"/>
        </w:rPr>
        <w:t xml:space="preserve"> </w:t>
      </w:r>
      <w:r w:rsidR="00977995" w:rsidRPr="00211467">
        <w:rPr>
          <w:rFonts w:ascii="Book Antiqua" w:hAnsi="Book Antiqua" w:cs="Arial"/>
          <w:w w:val="98"/>
        </w:rPr>
        <w:t>u</w:t>
      </w:r>
      <w:r w:rsidR="00977995" w:rsidRPr="00211467">
        <w:rPr>
          <w:rFonts w:ascii="Book Antiqua" w:hAnsi="Book Antiqua" w:cs="Arial"/>
          <w:w w:val="89"/>
        </w:rPr>
        <w:t>ne</w:t>
      </w:r>
      <w:r w:rsidR="00977995" w:rsidRPr="00211467">
        <w:rPr>
          <w:rFonts w:ascii="Book Antiqua" w:hAnsi="Book Antiqua" w:cs="Arial"/>
          <w:spacing w:val="9"/>
        </w:rPr>
        <w:t xml:space="preserve"> </w:t>
      </w:r>
      <w:r w:rsidR="00977995" w:rsidRPr="00211467">
        <w:rPr>
          <w:rFonts w:ascii="Book Antiqua" w:hAnsi="Book Antiqua" w:cs="Arial"/>
          <w:spacing w:val="-6"/>
          <w:w w:val="78"/>
        </w:rPr>
        <w:t>s</w:t>
      </w:r>
      <w:r w:rsidR="00977995" w:rsidRPr="00211467">
        <w:rPr>
          <w:rFonts w:ascii="Book Antiqua" w:hAnsi="Book Antiqua" w:cs="Arial"/>
          <w:spacing w:val="-103"/>
          <w:w w:val="148"/>
        </w:rPr>
        <w:t>´</w:t>
      </w:r>
      <w:r w:rsidR="00977995" w:rsidRPr="00211467">
        <w:rPr>
          <w:rFonts w:ascii="Book Antiqua" w:hAnsi="Book Antiqua" w:cs="Arial"/>
          <w:w w:val="92"/>
        </w:rPr>
        <w:t>erie</w:t>
      </w:r>
      <w:r w:rsidR="00977995" w:rsidRPr="00211467">
        <w:rPr>
          <w:rFonts w:ascii="Book Antiqua" w:hAnsi="Book Antiqua" w:cs="Arial"/>
          <w:spacing w:val="9"/>
        </w:rPr>
        <w:t xml:space="preserve"> </w:t>
      </w:r>
      <w:r w:rsidR="00977995" w:rsidRPr="00211467">
        <w:rPr>
          <w:rFonts w:ascii="Book Antiqua" w:hAnsi="Book Antiqua" w:cs="Arial"/>
          <w:w w:val="98"/>
        </w:rPr>
        <w:t>d</w:t>
      </w:r>
      <w:r w:rsidR="00977995" w:rsidRPr="00211467">
        <w:rPr>
          <w:rFonts w:ascii="Book Antiqua" w:hAnsi="Book Antiqua" w:cs="Arial"/>
          <w:w w:val="79"/>
        </w:rPr>
        <w:t>e</w:t>
      </w:r>
      <w:r w:rsidR="00977995" w:rsidRPr="00211467">
        <w:rPr>
          <w:rFonts w:ascii="Book Antiqua" w:hAnsi="Book Antiqua" w:cs="Arial"/>
          <w:spacing w:val="9"/>
        </w:rPr>
        <w:t xml:space="preserve"> </w:t>
      </w:r>
      <w:r w:rsidR="00977995" w:rsidRPr="00211467">
        <w:rPr>
          <w:rFonts w:ascii="Book Antiqua" w:hAnsi="Book Antiqua" w:cs="Arial"/>
          <w:spacing w:val="-18"/>
          <w:w w:val="117"/>
        </w:rPr>
        <w:t>T</w:t>
      </w:r>
      <w:r w:rsidR="00977995" w:rsidRPr="00211467">
        <w:rPr>
          <w:rFonts w:ascii="Book Antiqua" w:hAnsi="Book Antiqua" w:cs="Arial"/>
          <w:spacing w:val="-6"/>
          <w:w w:val="89"/>
        </w:rPr>
        <w:t>a</w:t>
      </w:r>
      <w:r w:rsidR="00977995" w:rsidRPr="00211467">
        <w:rPr>
          <w:rFonts w:ascii="Book Antiqua" w:hAnsi="Book Antiqua" w:cs="Arial"/>
          <w:w w:val="104"/>
        </w:rPr>
        <w:t>ylor</w:t>
      </w:r>
      <w:r w:rsidR="00977995" w:rsidRPr="00211467">
        <w:rPr>
          <w:rFonts w:ascii="Book Antiqua" w:hAnsi="Book Antiqua" w:cs="Arial"/>
          <w:spacing w:val="8"/>
        </w:rPr>
        <w:t xml:space="preserve"> </w:t>
      </w:r>
      <w:r w:rsidR="00977995" w:rsidRPr="00211467">
        <w:rPr>
          <w:rFonts w:ascii="Book Antiqua" w:hAnsi="Book Antiqua" w:cs="Arial"/>
          <w:w w:val="123"/>
        </w:rPr>
        <w:t>l</w:t>
      </w:r>
      <w:r w:rsidR="00977995" w:rsidRPr="00211467">
        <w:rPr>
          <w:rFonts w:ascii="Book Antiqua" w:hAnsi="Book Antiqua" w:cs="Arial"/>
          <w:w w:val="91"/>
        </w:rPr>
        <w:t>orsque</w:t>
      </w:r>
      <w:r w:rsidR="00977995" w:rsidRPr="00211467">
        <w:rPr>
          <w:rFonts w:ascii="Book Antiqua" w:hAnsi="Book Antiqua" w:cs="Arial"/>
          <w:spacing w:val="9"/>
        </w:rPr>
        <w:t xml:space="preserve"> </w:t>
      </w:r>
      <w:r w:rsidR="00977995" w:rsidRPr="00211467">
        <w:rPr>
          <w:rFonts w:ascii="Book Antiqua" w:hAnsi="Book Antiqua" w:cs="Arial"/>
          <w:w w:val="123"/>
        </w:rPr>
        <w:t>l</w:t>
      </w:r>
      <w:r w:rsidR="00977995" w:rsidRPr="00211467">
        <w:rPr>
          <w:rFonts w:ascii="Book Antiqua" w:hAnsi="Book Antiqua" w:cs="Arial"/>
          <w:w w:val="89"/>
        </w:rPr>
        <w:t>a</w:t>
      </w:r>
      <w:r w:rsidR="00977995" w:rsidRPr="00211467">
        <w:rPr>
          <w:rFonts w:ascii="Book Antiqua" w:hAnsi="Book Antiqua" w:cs="Arial"/>
          <w:spacing w:val="9"/>
        </w:rPr>
        <w:t xml:space="preserve"> </w:t>
      </w:r>
      <w:r w:rsidR="00977995" w:rsidRPr="00211467">
        <w:rPr>
          <w:rFonts w:ascii="Book Antiqua" w:hAnsi="Book Antiqua" w:cs="Arial"/>
          <w:spacing w:val="-12"/>
          <w:w w:val="104"/>
        </w:rPr>
        <w:t>v</w:t>
      </w:r>
      <w:r w:rsidR="00977995" w:rsidRPr="00211467">
        <w:rPr>
          <w:rFonts w:ascii="Book Antiqua" w:hAnsi="Book Antiqua" w:cs="Arial"/>
          <w:w w:val="104"/>
        </w:rPr>
        <w:t>ari</w:t>
      </w:r>
      <w:r w:rsidR="00977995" w:rsidRPr="00211467">
        <w:rPr>
          <w:rFonts w:ascii="Book Antiqua" w:hAnsi="Book Antiqua" w:cs="Arial"/>
          <w:w w:val="101"/>
        </w:rPr>
        <w:t>ation</w:t>
      </w:r>
      <w:r w:rsidR="00977995" w:rsidRPr="00211467">
        <w:rPr>
          <w:rFonts w:ascii="Book Antiqua" w:hAnsi="Book Antiqua" w:cs="Arial"/>
          <w:spacing w:val="8"/>
        </w:rPr>
        <w:t xml:space="preserve"> </w:t>
      </w:r>
      <w:r w:rsidR="00977995" w:rsidRPr="00211467">
        <w:rPr>
          <w:rFonts w:ascii="Book Antiqua" w:hAnsi="Book Antiqua" w:cs="Arial"/>
          <w:w w:val="98"/>
        </w:rPr>
        <w:t>d</w:t>
      </w:r>
      <w:r w:rsidR="00977995" w:rsidRPr="00211467">
        <w:rPr>
          <w:rFonts w:ascii="Book Antiqua" w:hAnsi="Book Antiqua" w:cs="Arial"/>
          <w:spacing w:val="-115"/>
          <w:w w:val="98"/>
        </w:rPr>
        <w:t>u</w:t>
      </w:r>
      <w:r w:rsidR="00977995" w:rsidRPr="00211467">
        <w:rPr>
          <w:rFonts w:ascii="Book Antiqua" w:hAnsi="Book Antiqua" w:cs="Arial"/>
          <w:spacing w:val="6"/>
          <w:w w:val="148"/>
        </w:rPr>
        <w:t>ˆ</w:t>
      </w:r>
      <w:r w:rsidR="00977995" w:rsidRPr="00211467">
        <w:rPr>
          <w:rFonts w:ascii="Book Antiqua" w:hAnsi="Book Antiqua" w:cs="Arial"/>
          <w:w w:val="79"/>
        </w:rPr>
        <w:t>e</w:t>
      </w:r>
      <w:r w:rsidR="00977995" w:rsidRPr="00211467">
        <w:rPr>
          <w:rFonts w:ascii="Book Antiqua" w:hAnsi="Book Antiqua" w:cs="Arial"/>
          <w:spacing w:val="9"/>
        </w:rPr>
        <w:t xml:space="preserve"> </w:t>
      </w:r>
      <w:r w:rsidR="00977995" w:rsidRPr="00211467">
        <w:rPr>
          <w:rFonts w:ascii="Book Antiqua" w:hAnsi="Book Antiqua" w:cs="Arial"/>
          <w:spacing w:val="-109"/>
          <w:w w:val="148"/>
        </w:rPr>
        <w:t>`</w:t>
      </w:r>
      <w:r w:rsidR="00977995" w:rsidRPr="00211467">
        <w:rPr>
          <w:rFonts w:ascii="Book Antiqua" w:hAnsi="Book Antiqua" w:cs="Arial"/>
          <w:w w:val="89"/>
        </w:rPr>
        <w:t>a</w:t>
      </w:r>
      <w:r w:rsidR="00977995" w:rsidRPr="00211467">
        <w:rPr>
          <w:rFonts w:ascii="Book Antiqua" w:hAnsi="Book Antiqua" w:cs="Arial"/>
          <w:spacing w:val="8"/>
        </w:rPr>
        <w:t xml:space="preserve"> </w:t>
      </w:r>
      <w:r w:rsidR="00977995" w:rsidRPr="00211467">
        <w:rPr>
          <w:rFonts w:ascii="Book Antiqua" w:hAnsi="Book Antiqua" w:cs="Arial"/>
          <w:w w:val="83"/>
        </w:rPr>
        <w:t>ce</w:t>
      </w:r>
      <w:r w:rsidR="00977995" w:rsidRPr="00211467">
        <w:rPr>
          <w:rFonts w:ascii="Book Antiqua" w:hAnsi="Book Antiqua" w:cs="Arial"/>
          <w:spacing w:val="9"/>
        </w:rPr>
        <w:t xml:space="preserve"> </w:t>
      </w:r>
      <w:r w:rsidR="00977995" w:rsidRPr="00211467">
        <w:rPr>
          <w:rFonts w:ascii="Book Antiqua" w:hAnsi="Book Antiqua" w:cs="Arial"/>
          <w:spacing w:val="-6"/>
          <w:w w:val="88"/>
        </w:rPr>
        <w:t>c</w:t>
      </w:r>
      <w:r w:rsidR="00977995" w:rsidRPr="00211467">
        <w:rPr>
          <w:rFonts w:ascii="Book Antiqua" w:hAnsi="Book Antiqua" w:cs="Arial"/>
          <w:w w:val="98"/>
        </w:rPr>
        <w:t>h</w:t>
      </w:r>
      <w:r w:rsidR="00977995" w:rsidRPr="00211467">
        <w:rPr>
          <w:rFonts w:ascii="Book Antiqua" w:hAnsi="Book Antiqua" w:cs="Arial"/>
          <w:w w:val="95"/>
        </w:rPr>
        <w:t>am</w:t>
      </w:r>
      <w:r w:rsidR="00977995" w:rsidRPr="00211467">
        <w:rPr>
          <w:rFonts w:ascii="Book Antiqua" w:hAnsi="Book Antiqua" w:cs="Arial"/>
          <w:w w:val="98"/>
        </w:rPr>
        <w:t>p</w:t>
      </w:r>
      <w:r w:rsidR="00977995" w:rsidRPr="00211467">
        <w:rPr>
          <w:rFonts w:ascii="Book Antiqua" w:hAnsi="Book Antiqua" w:cs="Arial"/>
          <w:spacing w:val="8"/>
        </w:rPr>
        <w:t xml:space="preserve"> </w:t>
      </w:r>
      <w:r w:rsidR="00977995" w:rsidRPr="00211467">
        <w:rPr>
          <w:rFonts w:ascii="Book Antiqua" w:hAnsi="Book Antiqua" w:cs="Arial"/>
          <w:w w:val="91"/>
        </w:rPr>
        <w:t>est</w:t>
      </w:r>
      <w:r w:rsidR="00977995" w:rsidRPr="00211467">
        <w:rPr>
          <w:rFonts w:ascii="Book Antiqua" w:hAnsi="Book Antiqua" w:cs="Arial"/>
          <w:spacing w:val="9"/>
        </w:rPr>
        <w:t xml:space="preserve"> </w:t>
      </w:r>
      <w:r w:rsidR="00977995" w:rsidRPr="00211467">
        <w:rPr>
          <w:rFonts w:ascii="Book Antiqua" w:hAnsi="Book Antiqua" w:cs="Arial"/>
          <w:w w:val="98"/>
        </w:rPr>
        <w:t>p</w:t>
      </w:r>
      <w:r w:rsidR="00977995" w:rsidRPr="00211467">
        <w:rPr>
          <w:rFonts w:ascii="Book Antiqua" w:hAnsi="Book Antiqua" w:cs="Arial"/>
          <w:w w:val="99"/>
        </w:rPr>
        <w:t>r</w:t>
      </w:r>
      <w:r w:rsidR="00977995" w:rsidRPr="00211467">
        <w:rPr>
          <w:rFonts w:ascii="Book Antiqua" w:hAnsi="Book Antiqua" w:cs="Arial"/>
          <w:spacing w:val="6"/>
          <w:w w:val="99"/>
        </w:rPr>
        <w:t>o</w:t>
      </w:r>
      <w:r w:rsidR="00977995" w:rsidRPr="00211467">
        <w:rPr>
          <w:rFonts w:ascii="Book Antiqua" w:hAnsi="Book Antiqua" w:cs="Arial"/>
          <w:spacing w:val="-6"/>
          <w:w w:val="88"/>
        </w:rPr>
        <w:t>c</w:t>
      </w:r>
      <w:r w:rsidR="00977995" w:rsidRPr="00211467">
        <w:rPr>
          <w:rFonts w:ascii="Book Antiqua" w:hAnsi="Book Antiqua" w:cs="Arial"/>
          <w:w w:val="89"/>
        </w:rPr>
        <w:t>he</w:t>
      </w:r>
      <w:r w:rsidR="00977995" w:rsidRPr="00211467">
        <w:rPr>
          <w:rFonts w:ascii="Book Antiqua" w:hAnsi="Book Antiqua" w:cs="Arial"/>
          <w:spacing w:val="9"/>
        </w:rPr>
        <w:t xml:space="preserve"> </w:t>
      </w:r>
      <w:r w:rsidR="00977995" w:rsidRPr="00211467">
        <w:rPr>
          <w:rFonts w:ascii="Book Antiqua" w:hAnsi="Book Antiqua" w:cs="Arial"/>
          <w:w w:val="98"/>
        </w:rPr>
        <w:t>d</w:t>
      </w:r>
      <w:r w:rsidR="00977995" w:rsidRPr="00211467">
        <w:rPr>
          <w:rFonts w:ascii="Book Antiqua" w:hAnsi="Book Antiqua" w:cs="Arial"/>
          <w:w w:val="79"/>
        </w:rPr>
        <w:t>e</w:t>
      </w:r>
      <w:r w:rsidRPr="00211467">
        <w:rPr>
          <w:rFonts w:ascii="Book Antiqua" w:hAnsi="Book Antiqua" w:cs="Arial"/>
          <w:w w:val="79"/>
        </w:rPr>
        <w:t xml:space="preserve"> </w:t>
      </w:r>
      <w:r w:rsidR="00977995" w:rsidRPr="00211467">
        <w:rPr>
          <w:rFonts w:ascii="Book Antiqua" w:hAnsi="Book Antiqua" w:cs="Arial"/>
          <w:w w:val="89"/>
        </w:rPr>
        <w:t>0</w:t>
      </w:r>
      <w:r w:rsidR="00977995" w:rsidRPr="00211467">
        <w:rPr>
          <w:rFonts w:ascii="Book Antiqua" w:hAnsi="Book Antiqua" w:cs="Arial"/>
          <w:spacing w:val="8"/>
        </w:rPr>
        <w:t xml:space="preserve"> </w:t>
      </w:r>
      <w:r w:rsidRPr="00211467">
        <w:rPr>
          <w:rFonts w:ascii="Book Antiqua" w:hAnsi="Book Antiqua" w:cs="Arial"/>
          <w:b/>
          <w:bCs/>
          <w:i/>
          <w:iCs/>
          <w:spacing w:val="8"/>
        </w:rPr>
        <w:tab/>
      </w:r>
      <w:r w:rsidRPr="00211467">
        <w:rPr>
          <w:rFonts w:ascii="Book Antiqua" w:hAnsi="Book Antiqua" w:cs="Arial"/>
          <w:b/>
          <w:bCs/>
          <w:i/>
          <w:iCs/>
          <w:spacing w:val="8"/>
        </w:rPr>
        <w:tab/>
      </w:r>
      <w:r w:rsidRPr="00211467">
        <w:rPr>
          <w:rFonts w:ascii="Book Antiqua" w:hAnsi="Book Antiqua" w:cs="Arial"/>
          <w:b/>
          <w:bCs/>
          <w:i/>
          <w:iCs/>
          <w:spacing w:val="8"/>
        </w:rPr>
        <w:tab/>
      </w:r>
      <w:r w:rsidRPr="00211467">
        <w:rPr>
          <w:rFonts w:ascii="Book Antiqua" w:hAnsi="Book Antiqua" w:cs="Arial"/>
          <w:b/>
          <w:bCs/>
          <w:i/>
          <w:iCs/>
          <w:spacing w:val="8"/>
        </w:rPr>
        <w:tab/>
      </w:r>
      <w:r w:rsidRPr="00144F25">
        <w:rPr>
          <w:rFonts w:ascii="Book Antiqua" w:hAnsi="Book Antiqua" w:cs="Arial"/>
          <w:b/>
          <w:bCs/>
          <w:i/>
          <w:iCs/>
          <w:spacing w:val="8"/>
          <w:sz w:val="26"/>
          <w:szCs w:val="26"/>
        </w:rPr>
        <w:t>n(E)=n + a</w:t>
      </w:r>
      <w:r w:rsidRPr="00144F25">
        <w:rPr>
          <w:rFonts w:ascii="Book Antiqua" w:hAnsi="Book Antiqua" w:cs="Arial"/>
          <w:b/>
          <w:bCs/>
          <w:i/>
          <w:iCs/>
          <w:spacing w:val="8"/>
          <w:sz w:val="26"/>
          <w:szCs w:val="26"/>
          <w:vertAlign w:val="subscript"/>
        </w:rPr>
        <w:t>1</w:t>
      </w:r>
      <w:r w:rsidRPr="00144F25">
        <w:rPr>
          <w:rFonts w:ascii="Book Antiqua" w:hAnsi="Book Antiqua" w:cs="Arial"/>
          <w:b/>
          <w:bCs/>
          <w:i/>
          <w:iCs/>
          <w:spacing w:val="8"/>
          <w:sz w:val="26"/>
          <w:szCs w:val="26"/>
        </w:rPr>
        <w:t xml:space="preserve">E + </w:t>
      </w:r>
      <m:oMath>
        <m:f>
          <m:fPr>
            <m:ctrlPr>
              <w:rPr>
                <w:rFonts w:ascii="Cambria Math" w:hAnsi="Cambria Math" w:cs="Arial"/>
                <w:b/>
                <w:bCs/>
                <w:i/>
                <w:iCs/>
                <w:spacing w:val="8"/>
                <w:sz w:val="26"/>
                <w:szCs w:val="26"/>
              </w:rPr>
            </m:ctrlPr>
          </m:fPr>
          <m:num>
            <m:r>
              <m:rPr>
                <m:sty m:val="bi"/>
              </m:rPr>
              <w:rPr>
                <w:rFonts w:ascii="Cambria Math" w:hAnsi="Cambria Math" w:cs="Arial"/>
                <w:spacing w:val="8"/>
                <w:sz w:val="26"/>
                <w:szCs w:val="26"/>
              </w:rPr>
              <m:t>1</m:t>
            </m:r>
          </m:num>
          <m:den>
            <m:r>
              <m:rPr>
                <m:sty m:val="bi"/>
              </m:rPr>
              <w:rPr>
                <w:rFonts w:ascii="Cambria Math" w:hAnsi="Cambria Math" w:cs="Arial"/>
                <w:spacing w:val="8"/>
                <w:sz w:val="26"/>
                <w:szCs w:val="26"/>
              </w:rPr>
              <m:t>2</m:t>
            </m:r>
          </m:den>
        </m:f>
      </m:oMath>
      <w:r w:rsidRPr="00144F25">
        <w:rPr>
          <w:rFonts w:ascii="Book Antiqua" w:hAnsi="Book Antiqua" w:cs="Arial"/>
          <w:b/>
          <w:bCs/>
          <w:i/>
          <w:iCs/>
          <w:spacing w:val="8"/>
          <w:sz w:val="26"/>
          <w:szCs w:val="26"/>
        </w:rPr>
        <w:t xml:space="preserve"> a</w:t>
      </w:r>
      <w:r w:rsidRPr="00144F25">
        <w:rPr>
          <w:rFonts w:ascii="Book Antiqua" w:hAnsi="Book Antiqua" w:cs="Arial"/>
          <w:b/>
          <w:bCs/>
          <w:i/>
          <w:iCs/>
          <w:spacing w:val="8"/>
          <w:sz w:val="26"/>
          <w:szCs w:val="26"/>
          <w:vertAlign w:val="subscript"/>
        </w:rPr>
        <w:t>2</w:t>
      </w:r>
      <w:r w:rsidRPr="00144F25">
        <w:rPr>
          <w:rFonts w:ascii="Book Antiqua" w:hAnsi="Book Antiqua" w:cs="Arial"/>
          <w:b/>
          <w:bCs/>
          <w:i/>
          <w:iCs/>
          <w:spacing w:val="8"/>
          <w:sz w:val="26"/>
          <w:szCs w:val="26"/>
        </w:rPr>
        <w:t xml:space="preserve"> E</w:t>
      </w:r>
      <w:r w:rsidRPr="00144F25">
        <w:rPr>
          <w:rFonts w:ascii="Book Antiqua" w:hAnsi="Book Antiqua" w:cs="Arial"/>
          <w:b/>
          <w:bCs/>
          <w:i/>
          <w:iCs/>
          <w:spacing w:val="8"/>
          <w:sz w:val="26"/>
          <w:szCs w:val="26"/>
          <w:vertAlign w:val="superscript"/>
        </w:rPr>
        <w:t>2</w:t>
      </w:r>
      <w:r w:rsidRPr="00144F25">
        <w:rPr>
          <w:rFonts w:ascii="Book Antiqua" w:hAnsi="Book Antiqua" w:cs="Arial"/>
          <w:b/>
          <w:bCs/>
          <w:i/>
          <w:iCs/>
          <w:spacing w:val="8"/>
          <w:sz w:val="26"/>
          <w:szCs w:val="26"/>
        </w:rPr>
        <w:t xml:space="preserve"> +….</w:t>
      </w:r>
      <w:r w:rsidRPr="00211467">
        <w:rPr>
          <w:rFonts w:ascii="Book Antiqua" w:hAnsi="Book Antiqua" w:cs="Arial"/>
          <w:b/>
          <w:bCs/>
          <w:i/>
          <w:iCs/>
          <w:spacing w:val="8"/>
        </w:rPr>
        <w:tab/>
      </w:r>
      <w:r w:rsidR="00144F25">
        <w:rPr>
          <w:rFonts w:ascii="Book Antiqua" w:hAnsi="Book Antiqua" w:cs="Arial"/>
          <w:b/>
          <w:bCs/>
          <w:i/>
          <w:iCs/>
          <w:spacing w:val="8"/>
        </w:rPr>
        <w:tab/>
      </w:r>
      <w:r w:rsidRPr="00211467">
        <w:rPr>
          <w:rFonts w:ascii="Book Antiqua" w:hAnsi="Book Antiqua" w:cs="Arial"/>
          <w:b/>
          <w:bCs/>
          <w:i/>
          <w:iCs/>
          <w:spacing w:val="8"/>
        </w:rPr>
        <w:tab/>
      </w:r>
      <w:r w:rsidRPr="00420976">
        <w:rPr>
          <w:rFonts w:ascii="Book Antiqua" w:hAnsi="Book Antiqua" w:cs="Arial"/>
          <w:b/>
          <w:bCs/>
          <w:spacing w:val="8"/>
        </w:rPr>
        <w:t>(</w:t>
      </w:r>
      <w:r w:rsidR="00EE6D7E" w:rsidRPr="00420976">
        <w:rPr>
          <w:rFonts w:ascii="Book Antiqua" w:hAnsi="Book Antiqua" w:cs="Arial"/>
          <w:spacing w:val="8"/>
        </w:rPr>
        <w:t>I</w:t>
      </w:r>
      <w:r w:rsidRPr="00420976">
        <w:rPr>
          <w:rFonts w:ascii="Book Antiqua" w:hAnsi="Book Antiqua" w:cs="Arial"/>
          <w:spacing w:val="8"/>
        </w:rPr>
        <w:t>.13)</w:t>
      </w:r>
    </w:p>
    <w:p w:rsidR="00977995" w:rsidRPr="00211467" w:rsidRDefault="00977995" w:rsidP="00C94A9A">
      <w:pPr>
        <w:widowControl w:val="0"/>
        <w:autoSpaceDE w:val="0"/>
        <w:autoSpaceDN w:val="0"/>
        <w:bidi w:val="0"/>
        <w:adjustRightInd w:val="0"/>
        <w:spacing w:line="360" w:lineRule="auto"/>
        <w:ind w:right="-192"/>
        <w:jc w:val="both"/>
        <w:rPr>
          <w:rFonts w:ascii="Book Antiqua" w:hAnsi="Book Antiqua" w:cs="Arial"/>
        </w:rPr>
      </w:pPr>
      <w:r w:rsidRPr="00211467">
        <w:rPr>
          <w:rFonts w:ascii="Book Antiqua" w:hAnsi="Book Antiqua" w:cs="Arial"/>
          <w:spacing w:val="-6"/>
          <w:w w:val="89"/>
          <w:position w:val="3"/>
        </w:rPr>
        <w:t>a</w:t>
      </w:r>
      <w:r w:rsidRPr="00211467">
        <w:rPr>
          <w:rFonts w:ascii="Book Antiqua" w:hAnsi="Book Antiqua" w:cs="Arial"/>
          <w:spacing w:val="-6"/>
          <w:w w:val="104"/>
          <w:position w:val="3"/>
        </w:rPr>
        <w:t>v</w:t>
      </w:r>
      <w:r w:rsidRPr="00211467">
        <w:rPr>
          <w:rFonts w:ascii="Book Antiqua" w:hAnsi="Book Antiqua" w:cs="Arial"/>
          <w:w w:val="79"/>
          <w:position w:val="3"/>
        </w:rPr>
        <w:t>e</w:t>
      </w:r>
      <w:r w:rsidRPr="00211467">
        <w:rPr>
          <w:rFonts w:ascii="Book Antiqua" w:hAnsi="Book Antiqua" w:cs="Arial"/>
          <w:w w:val="88"/>
          <w:position w:val="3"/>
        </w:rPr>
        <w:t>c</w:t>
      </w:r>
      <w:r w:rsidRPr="00211467">
        <w:rPr>
          <w:rFonts w:ascii="Book Antiqua" w:hAnsi="Book Antiqua" w:cs="Arial"/>
          <w:spacing w:val="14"/>
          <w:position w:val="3"/>
        </w:rPr>
        <w:t xml:space="preserve"> </w:t>
      </w:r>
      <w:r w:rsidRPr="00211467">
        <w:rPr>
          <w:rFonts w:ascii="Book Antiqua" w:hAnsi="Book Antiqua" w:cs="Arial"/>
          <w:w w:val="91"/>
          <w:position w:val="3"/>
        </w:rPr>
        <w:t>le</w:t>
      </w:r>
      <w:r w:rsidRPr="00211467">
        <w:rPr>
          <w:rFonts w:ascii="Book Antiqua" w:hAnsi="Book Antiqua" w:cs="Arial"/>
          <w:w w:val="78"/>
          <w:position w:val="3"/>
        </w:rPr>
        <w:t>s</w:t>
      </w:r>
      <w:r w:rsidRPr="00211467">
        <w:rPr>
          <w:rFonts w:ascii="Book Antiqua" w:hAnsi="Book Antiqua" w:cs="Arial"/>
          <w:spacing w:val="14"/>
          <w:position w:val="3"/>
        </w:rPr>
        <w:t xml:space="preserve"> </w:t>
      </w:r>
      <w:r w:rsidRPr="00211467">
        <w:rPr>
          <w:rFonts w:ascii="Book Antiqua" w:hAnsi="Book Antiqua" w:cs="Arial"/>
          <w:w w:val="88"/>
          <w:position w:val="3"/>
        </w:rPr>
        <w:t>c</w:t>
      </w:r>
      <w:r w:rsidRPr="00211467">
        <w:rPr>
          <w:rFonts w:ascii="Book Antiqua" w:hAnsi="Book Antiqua" w:cs="Arial"/>
          <w:spacing w:val="6"/>
          <w:w w:val="89"/>
          <w:position w:val="3"/>
        </w:rPr>
        <w:t>o</w:t>
      </w:r>
      <w:r w:rsidRPr="00211467">
        <w:rPr>
          <w:rFonts w:ascii="Book Antiqua" w:hAnsi="Book Antiqua" w:cs="Arial"/>
          <w:w w:val="93"/>
          <w:position w:val="3"/>
        </w:rPr>
        <w:t>effic</w:t>
      </w:r>
      <w:r w:rsidRPr="00211467">
        <w:rPr>
          <w:rFonts w:ascii="Book Antiqua" w:hAnsi="Book Antiqua" w:cs="Arial"/>
          <w:w w:val="94"/>
          <w:position w:val="3"/>
        </w:rPr>
        <w:t>ie</w:t>
      </w:r>
      <w:r w:rsidRPr="00211467">
        <w:rPr>
          <w:rFonts w:ascii="Book Antiqua" w:hAnsi="Book Antiqua" w:cs="Arial"/>
          <w:spacing w:val="-6"/>
          <w:w w:val="94"/>
          <w:position w:val="3"/>
        </w:rPr>
        <w:t>n</w:t>
      </w:r>
      <w:r w:rsidRPr="00211467">
        <w:rPr>
          <w:rFonts w:ascii="Book Antiqua" w:hAnsi="Book Antiqua" w:cs="Arial"/>
          <w:w w:val="99"/>
          <w:position w:val="3"/>
        </w:rPr>
        <w:t>ts</w:t>
      </w:r>
      <w:r w:rsidRPr="00211467">
        <w:rPr>
          <w:rFonts w:ascii="Book Antiqua" w:hAnsi="Book Antiqua" w:cs="Arial"/>
          <w:spacing w:val="14"/>
          <w:position w:val="3"/>
        </w:rPr>
        <w:t xml:space="preserve"> </w:t>
      </w:r>
      <w:r w:rsidRPr="00211467">
        <w:rPr>
          <w:rFonts w:ascii="Book Antiqua" w:hAnsi="Book Antiqua" w:cs="Arial"/>
          <w:w w:val="98"/>
          <w:position w:val="3"/>
        </w:rPr>
        <w:t>d</w:t>
      </w:r>
      <w:r w:rsidRPr="00211467">
        <w:rPr>
          <w:rFonts w:ascii="Book Antiqua" w:hAnsi="Book Antiqua" w:cs="Arial"/>
          <w:w w:val="79"/>
          <w:position w:val="3"/>
        </w:rPr>
        <w:t>e</w:t>
      </w:r>
      <w:r w:rsidRPr="00211467">
        <w:rPr>
          <w:rFonts w:ascii="Book Antiqua" w:hAnsi="Book Antiqua" w:cs="Arial"/>
          <w:spacing w:val="14"/>
          <w:position w:val="3"/>
        </w:rPr>
        <w:t xml:space="preserve"> </w:t>
      </w:r>
      <w:r w:rsidRPr="00211467">
        <w:rPr>
          <w:rFonts w:ascii="Book Antiqua" w:hAnsi="Book Antiqua" w:cs="Arial"/>
          <w:spacing w:val="-6"/>
          <w:w w:val="98"/>
          <w:position w:val="3"/>
        </w:rPr>
        <w:t>d</w:t>
      </w:r>
      <w:r w:rsidRPr="00211467">
        <w:rPr>
          <w:rFonts w:ascii="Book Antiqua" w:hAnsi="Book Antiqua" w:cs="Arial"/>
          <w:spacing w:val="-103"/>
          <w:w w:val="148"/>
          <w:position w:val="3"/>
        </w:rPr>
        <w:t>´</w:t>
      </w:r>
      <w:r w:rsidRPr="00211467">
        <w:rPr>
          <w:rFonts w:ascii="Book Antiqua" w:hAnsi="Book Antiqua" w:cs="Arial"/>
          <w:w w:val="91"/>
          <w:position w:val="3"/>
        </w:rPr>
        <w:t>e</w:t>
      </w:r>
      <w:r w:rsidRPr="00211467">
        <w:rPr>
          <w:rFonts w:ascii="Book Antiqua" w:hAnsi="Book Antiqua" w:cs="Arial"/>
          <w:spacing w:val="-6"/>
          <w:w w:val="91"/>
          <w:position w:val="3"/>
        </w:rPr>
        <w:t>v</w:t>
      </w:r>
      <w:r w:rsidRPr="00211467">
        <w:rPr>
          <w:rFonts w:ascii="Book Antiqua" w:hAnsi="Book Antiqua" w:cs="Arial"/>
          <w:w w:val="94"/>
          <w:position w:val="3"/>
        </w:rPr>
        <w:t>elop</w:t>
      </w:r>
      <w:r w:rsidRPr="00211467">
        <w:rPr>
          <w:rFonts w:ascii="Book Antiqua" w:hAnsi="Book Antiqua" w:cs="Arial"/>
          <w:spacing w:val="6"/>
          <w:w w:val="94"/>
          <w:position w:val="3"/>
        </w:rPr>
        <w:t>p</w:t>
      </w:r>
      <w:r w:rsidRPr="00211467">
        <w:rPr>
          <w:rFonts w:ascii="Book Antiqua" w:hAnsi="Book Antiqua" w:cs="Arial"/>
          <w:w w:val="79"/>
          <w:position w:val="3"/>
        </w:rPr>
        <w:t>e</w:t>
      </w:r>
      <w:r w:rsidRPr="00211467">
        <w:rPr>
          <w:rFonts w:ascii="Book Antiqua" w:hAnsi="Book Antiqua" w:cs="Arial"/>
          <w:w w:val="93"/>
          <w:position w:val="3"/>
        </w:rPr>
        <w:t>me</w:t>
      </w:r>
      <w:r w:rsidRPr="00211467">
        <w:rPr>
          <w:rFonts w:ascii="Book Antiqua" w:hAnsi="Book Antiqua" w:cs="Arial"/>
          <w:spacing w:val="-6"/>
          <w:w w:val="93"/>
          <w:position w:val="3"/>
        </w:rPr>
        <w:t>n</w:t>
      </w:r>
      <w:r w:rsidRPr="00211467">
        <w:rPr>
          <w:rFonts w:ascii="Book Antiqua" w:hAnsi="Book Antiqua" w:cs="Arial"/>
          <w:w w:val="138"/>
          <w:position w:val="3"/>
        </w:rPr>
        <w:t>t</w:t>
      </w:r>
      <w:r w:rsidRPr="00211467">
        <w:rPr>
          <w:rFonts w:ascii="Book Antiqua" w:hAnsi="Book Antiqua" w:cs="Arial"/>
          <w:spacing w:val="17"/>
          <w:position w:val="3"/>
        </w:rPr>
        <w:t xml:space="preserve"> </w:t>
      </w:r>
    </w:p>
    <w:p w:rsidR="000B431A" w:rsidRPr="00211467" w:rsidRDefault="000B431A" w:rsidP="00C94A9A">
      <w:pPr>
        <w:widowControl w:val="0"/>
        <w:autoSpaceDE w:val="0"/>
        <w:autoSpaceDN w:val="0"/>
        <w:bidi w:val="0"/>
        <w:adjustRightInd w:val="0"/>
        <w:spacing w:before="28" w:line="360" w:lineRule="auto"/>
        <w:ind w:right="-166"/>
        <w:jc w:val="both"/>
        <w:rPr>
          <w:rFonts w:ascii="Book Antiqua" w:hAnsi="Book Antiqua" w:cs="Arial"/>
          <w:spacing w:val="-6"/>
          <w:lang w:eastAsia="fr-FR"/>
        </w:rPr>
      </w:pPr>
      <w:r w:rsidRPr="00211467">
        <w:rPr>
          <w:rFonts w:ascii="Book Antiqua" w:hAnsi="Book Antiqua" w:cs="Arial"/>
          <w:spacing w:val="-6"/>
          <w:lang w:val="en-US"/>
        </w:rPr>
        <w:drawing>
          <wp:anchor distT="0" distB="0" distL="114300" distR="114300" simplePos="0" relativeHeight="251655168" behindDoc="0" locked="0" layoutInCell="1" allowOverlap="1">
            <wp:simplePos x="0" y="0"/>
            <wp:positionH relativeFrom="column">
              <wp:posOffset>1086317</wp:posOffset>
            </wp:positionH>
            <wp:positionV relativeFrom="paragraph">
              <wp:posOffset>54980</wp:posOffset>
            </wp:positionV>
            <wp:extent cx="3893193" cy="266218"/>
            <wp:effectExtent l="19050" t="0" r="0"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a:srcRect/>
                    <a:stretch>
                      <a:fillRect/>
                    </a:stretch>
                  </pic:blipFill>
                  <pic:spPr bwMode="auto">
                    <a:xfrm>
                      <a:off x="0" y="0"/>
                      <a:ext cx="3893193" cy="266218"/>
                    </a:xfrm>
                    <a:prstGeom prst="rect">
                      <a:avLst/>
                    </a:prstGeom>
                    <a:noFill/>
                    <a:ln w="9525">
                      <a:noFill/>
                      <a:miter lim="800000"/>
                      <a:headEnd/>
                      <a:tailEnd/>
                    </a:ln>
                  </pic:spPr>
                </pic:pic>
              </a:graphicData>
            </a:graphic>
          </wp:anchor>
        </w:drawing>
      </w:r>
      <w:r w:rsidR="00B93A0A" w:rsidRPr="00211467">
        <w:rPr>
          <w:rFonts w:ascii="Book Antiqua" w:hAnsi="Book Antiqua" w:cs="Arial"/>
          <w:spacing w:val="-6"/>
          <w:lang w:eastAsia="fr-FR"/>
        </w:rPr>
        <w:t xml:space="preserve"> </w:t>
      </w:r>
    </w:p>
    <w:p w:rsidR="000B431A" w:rsidRPr="00144F25" w:rsidRDefault="000B431A" w:rsidP="000B431A">
      <w:pPr>
        <w:widowControl w:val="0"/>
        <w:autoSpaceDE w:val="0"/>
        <w:autoSpaceDN w:val="0"/>
        <w:bidi w:val="0"/>
        <w:adjustRightInd w:val="0"/>
        <w:spacing w:before="28" w:line="360" w:lineRule="auto"/>
        <w:ind w:right="-166"/>
        <w:jc w:val="both"/>
        <w:rPr>
          <w:rFonts w:ascii="Book Antiqua" w:hAnsi="Book Antiqua" w:cs="Arial"/>
          <w:spacing w:val="-6"/>
          <w:w w:val="101"/>
          <w:sz w:val="16"/>
          <w:szCs w:val="16"/>
        </w:rPr>
      </w:pPr>
    </w:p>
    <w:p w:rsidR="00D22B79" w:rsidRPr="00211467" w:rsidRDefault="00977995" w:rsidP="0006427B">
      <w:pPr>
        <w:widowControl w:val="0"/>
        <w:autoSpaceDE w:val="0"/>
        <w:autoSpaceDN w:val="0"/>
        <w:bidi w:val="0"/>
        <w:adjustRightInd w:val="0"/>
        <w:spacing w:before="28" w:line="360" w:lineRule="auto"/>
        <w:jc w:val="both"/>
        <w:rPr>
          <w:rFonts w:ascii="Book Antiqua" w:hAnsi="Book Antiqua" w:cs="Arial"/>
          <w:spacing w:val="12"/>
        </w:rPr>
      </w:pPr>
      <w:r w:rsidRPr="00211467">
        <w:rPr>
          <w:rFonts w:ascii="Book Antiqua" w:hAnsi="Book Antiqua" w:cs="Arial"/>
          <w:spacing w:val="-6"/>
          <w:w w:val="101"/>
        </w:rPr>
        <w:t>R</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104"/>
        </w:rPr>
        <w:t>cri</w:t>
      </w:r>
      <w:r w:rsidRPr="00211467">
        <w:rPr>
          <w:rFonts w:ascii="Book Antiqua" w:hAnsi="Book Antiqua" w:cs="Arial"/>
          <w:spacing w:val="-6"/>
          <w:w w:val="104"/>
        </w:rPr>
        <w:t>v</w:t>
      </w:r>
      <w:r w:rsidRPr="00211467">
        <w:rPr>
          <w:rFonts w:ascii="Book Antiqua" w:hAnsi="Book Antiqua" w:cs="Arial"/>
          <w:w w:val="89"/>
        </w:rPr>
        <w:t>ons</w:t>
      </w:r>
      <w:r w:rsidRPr="00211467">
        <w:rPr>
          <w:rFonts w:ascii="Book Antiqua" w:hAnsi="Book Antiqua" w:cs="Arial"/>
          <w:spacing w:val="23"/>
        </w:rPr>
        <w:t xml:space="preserve"> </w:t>
      </w:r>
      <w:r w:rsidRPr="00211467">
        <w:rPr>
          <w:rFonts w:ascii="Book Antiqua" w:hAnsi="Book Antiqua" w:cs="Arial"/>
          <w:w w:val="79"/>
        </w:rPr>
        <w:t>e</w:t>
      </w:r>
      <w:r w:rsidRPr="00211467">
        <w:rPr>
          <w:rFonts w:ascii="Book Antiqua" w:hAnsi="Book Antiqua" w:cs="Arial"/>
          <w:w w:val="98"/>
        </w:rPr>
        <w:t>n</w:t>
      </w:r>
      <w:r w:rsidRPr="00211467">
        <w:rPr>
          <w:rFonts w:ascii="Book Antiqua" w:hAnsi="Book Antiqua" w:cs="Arial"/>
          <w:spacing w:val="23"/>
        </w:rPr>
        <w:t xml:space="preserve"> </w:t>
      </w:r>
      <w:r w:rsidRPr="00211467">
        <w:rPr>
          <w:rFonts w:ascii="Book Antiqua" w:hAnsi="Book Antiqua" w:cs="Arial"/>
          <w:w w:val="109"/>
        </w:rPr>
        <w:t>f</w:t>
      </w:r>
      <w:r w:rsidRPr="00211467">
        <w:rPr>
          <w:rFonts w:ascii="Book Antiqua" w:hAnsi="Book Antiqua" w:cs="Arial"/>
          <w:w w:val="92"/>
        </w:rPr>
        <w:t>aisa</w:t>
      </w:r>
      <w:r w:rsidRPr="00211467">
        <w:rPr>
          <w:rFonts w:ascii="Book Antiqua" w:hAnsi="Book Antiqua" w:cs="Arial"/>
          <w:spacing w:val="-6"/>
          <w:w w:val="92"/>
        </w:rPr>
        <w:t>n</w:t>
      </w:r>
      <w:r w:rsidRPr="00211467">
        <w:rPr>
          <w:rFonts w:ascii="Book Antiqua" w:hAnsi="Book Antiqua" w:cs="Arial"/>
          <w:w w:val="138"/>
        </w:rPr>
        <w:t>t</w:t>
      </w:r>
      <w:r w:rsidRPr="00211467">
        <w:rPr>
          <w:rFonts w:ascii="Book Antiqua" w:hAnsi="Book Antiqua" w:cs="Arial"/>
          <w:spacing w:val="23"/>
        </w:rPr>
        <w:t xml:space="preserve"> </w:t>
      </w:r>
      <w:r w:rsidRPr="00211467">
        <w:rPr>
          <w:rFonts w:ascii="Book Antiqua" w:hAnsi="Book Antiqua" w:cs="Arial"/>
          <w:w w:val="95"/>
        </w:rPr>
        <w:t>app</w:t>
      </w:r>
      <w:r w:rsidRPr="00211467">
        <w:rPr>
          <w:rFonts w:ascii="Book Antiqua" w:hAnsi="Book Antiqua" w:cs="Arial"/>
          <w:w w:val="99"/>
        </w:rPr>
        <w:t>ar</w:t>
      </w:r>
      <w:r w:rsidRPr="00211467">
        <w:rPr>
          <w:rFonts w:ascii="Book Antiqua" w:hAnsi="Book Antiqua" w:cs="Arial"/>
          <w:spacing w:val="-24"/>
          <w:w w:val="89"/>
        </w:rPr>
        <w:t>a</w:t>
      </w:r>
      <w:r w:rsidRPr="00211467">
        <w:rPr>
          <w:rFonts w:ascii="Book Antiqua" w:hAnsi="Book Antiqua" w:cs="Arial"/>
          <w:spacing w:val="-85"/>
          <w:w w:val="148"/>
        </w:rPr>
        <w:t>ˆ</w:t>
      </w:r>
      <w:r w:rsidRPr="00211467">
        <w:rPr>
          <w:rFonts w:ascii="Book Antiqua" w:hAnsi="Book Antiqua" w:cs="Arial"/>
          <w:w w:val="118"/>
        </w:rPr>
        <w:t>ıtr</w:t>
      </w:r>
      <w:r w:rsidRPr="00211467">
        <w:rPr>
          <w:rFonts w:ascii="Book Antiqua" w:hAnsi="Book Antiqua" w:cs="Arial"/>
          <w:w w:val="79"/>
        </w:rPr>
        <w:t>e</w:t>
      </w:r>
      <w:r w:rsidRPr="00211467">
        <w:rPr>
          <w:rFonts w:ascii="Book Antiqua" w:hAnsi="Book Antiqua" w:cs="Arial"/>
          <w:spacing w:val="23"/>
        </w:rPr>
        <w:t xml:space="preserve"> </w:t>
      </w:r>
      <w:r w:rsidRPr="00211467">
        <w:rPr>
          <w:rFonts w:ascii="Book Antiqua" w:hAnsi="Book Antiqua" w:cs="Arial"/>
          <w:w w:val="86"/>
        </w:rPr>
        <w:t>les</w:t>
      </w:r>
      <w:r w:rsidRPr="00211467">
        <w:rPr>
          <w:rFonts w:ascii="Book Antiqua" w:hAnsi="Book Antiqua" w:cs="Arial"/>
          <w:spacing w:val="23"/>
        </w:rPr>
        <w:t xml:space="preserve"> </w:t>
      </w:r>
      <w:r w:rsidRPr="00211467">
        <w:rPr>
          <w:rFonts w:ascii="Book Antiqua" w:hAnsi="Book Antiqua" w:cs="Arial"/>
          <w:w w:val="88"/>
        </w:rPr>
        <w:t>c</w:t>
      </w:r>
      <w:r w:rsidRPr="00211467">
        <w:rPr>
          <w:rFonts w:ascii="Book Antiqua" w:hAnsi="Book Antiqua" w:cs="Arial"/>
          <w:spacing w:val="6"/>
          <w:w w:val="89"/>
        </w:rPr>
        <w:t>o</w:t>
      </w:r>
      <w:r w:rsidRPr="00211467">
        <w:rPr>
          <w:rFonts w:ascii="Book Antiqua" w:hAnsi="Book Antiqua" w:cs="Arial"/>
          <w:w w:val="79"/>
        </w:rPr>
        <w:t>e</w:t>
      </w:r>
      <w:r w:rsidRPr="00211467">
        <w:rPr>
          <w:rFonts w:ascii="Book Antiqua" w:hAnsi="Book Antiqua" w:cs="Arial"/>
          <w:w w:val="104"/>
        </w:rPr>
        <w:t>ffi</w:t>
      </w:r>
      <w:r w:rsidRPr="00211467">
        <w:rPr>
          <w:rFonts w:ascii="Book Antiqua" w:hAnsi="Book Antiqua" w:cs="Arial"/>
          <w:w w:val="90"/>
        </w:rPr>
        <w:t>cie</w:t>
      </w:r>
      <w:r w:rsidRPr="00211467">
        <w:rPr>
          <w:rFonts w:ascii="Book Antiqua" w:hAnsi="Book Antiqua" w:cs="Arial"/>
          <w:spacing w:val="-6"/>
          <w:w w:val="98"/>
        </w:rPr>
        <w:t>n</w:t>
      </w:r>
      <w:r w:rsidRPr="00211467">
        <w:rPr>
          <w:rFonts w:ascii="Book Antiqua" w:hAnsi="Book Antiqua" w:cs="Arial"/>
          <w:w w:val="99"/>
        </w:rPr>
        <w:t>ts</w:t>
      </w:r>
      <w:r w:rsidR="000B431A" w:rsidRPr="00211467">
        <w:rPr>
          <w:rFonts w:ascii="Book Antiqua" w:hAnsi="Book Antiqua" w:cs="Arial"/>
          <w:w w:val="99"/>
        </w:rPr>
        <w:t xml:space="preserve">  </w:t>
      </w:r>
      <w:r w:rsidR="009967C2" w:rsidRPr="008E7F55">
        <w:rPr>
          <w:rFonts w:ascii="Book Antiqua" w:hAnsi="Book Antiqua" w:cs="Arial"/>
          <w:b/>
          <w:bCs/>
          <w:w w:val="99"/>
          <w:sz w:val="26"/>
          <w:szCs w:val="26"/>
        </w:rPr>
        <w:t>r=</w:t>
      </w:r>
      <w:r w:rsidR="000B431A" w:rsidRPr="008E7F55">
        <w:rPr>
          <w:rFonts w:ascii="Book Antiqua" w:hAnsi="Book Antiqua" w:cs="Arial"/>
          <w:b/>
          <w:bCs/>
          <w:w w:val="99"/>
          <w:sz w:val="26"/>
          <w:szCs w:val="26"/>
        </w:rPr>
        <w:t xml:space="preserve"> </w:t>
      </w:r>
      <w:r w:rsidR="009967C2" w:rsidRPr="008E7F55">
        <w:rPr>
          <w:rFonts w:ascii="Book Antiqua" w:hAnsi="Book Antiqua" w:cs="Arial"/>
          <w:b/>
          <w:bCs/>
          <w:w w:val="99"/>
          <w:sz w:val="26"/>
          <w:szCs w:val="26"/>
        </w:rPr>
        <w:t>-2a</w:t>
      </w:r>
      <w:r w:rsidR="009967C2" w:rsidRPr="008E7F55">
        <w:rPr>
          <w:rFonts w:ascii="Book Antiqua" w:hAnsi="Book Antiqua" w:cs="Arial"/>
          <w:b/>
          <w:bCs/>
          <w:w w:val="99"/>
          <w:sz w:val="26"/>
          <w:szCs w:val="26"/>
          <w:vertAlign w:val="subscript"/>
        </w:rPr>
        <w:t>1</w:t>
      </w:r>
      <w:r w:rsidR="009967C2" w:rsidRPr="008E7F55">
        <w:rPr>
          <w:rFonts w:ascii="Book Antiqua" w:hAnsi="Book Antiqua" w:cs="Arial"/>
          <w:b/>
          <w:bCs/>
          <w:w w:val="99"/>
          <w:sz w:val="26"/>
          <w:szCs w:val="26"/>
        </w:rPr>
        <w:t>/n</w:t>
      </w:r>
      <w:r w:rsidR="009967C2" w:rsidRPr="008E7F55">
        <w:rPr>
          <w:rFonts w:ascii="Book Antiqua" w:hAnsi="Book Antiqua" w:cs="Arial"/>
          <w:b/>
          <w:bCs/>
          <w:w w:val="99"/>
          <w:sz w:val="26"/>
          <w:szCs w:val="26"/>
          <w:vertAlign w:val="superscript"/>
        </w:rPr>
        <w:t>3</w:t>
      </w:r>
      <w:r w:rsidR="000B431A" w:rsidRPr="008E7F55">
        <w:rPr>
          <w:rFonts w:ascii="Book Antiqua" w:hAnsi="Book Antiqua" w:cs="Arial"/>
          <w:b/>
          <w:bCs/>
          <w:w w:val="99"/>
          <w:sz w:val="26"/>
          <w:szCs w:val="26"/>
        </w:rPr>
        <w:t xml:space="preserve"> </w:t>
      </w:r>
      <w:r w:rsidR="009967C2" w:rsidRPr="008E7F55">
        <w:rPr>
          <w:rFonts w:ascii="Book Antiqua" w:hAnsi="Book Antiqua" w:cs="Arial"/>
          <w:b/>
          <w:bCs/>
          <w:w w:val="99"/>
          <w:sz w:val="26"/>
          <w:szCs w:val="26"/>
        </w:rPr>
        <w:t xml:space="preserve">et </w:t>
      </w:r>
      <w:r w:rsidR="008E7F55">
        <w:rPr>
          <w:rFonts w:ascii="Book Antiqua" w:hAnsi="Book Antiqua" w:cs="Arial"/>
          <w:b/>
          <w:bCs/>
          <w:w w:val="99"/>
          <w:sz w:val="26"/>
          <w:szCs w:val="26"/>
        </w:rPr>
        <w:t xml:space="preserve"> </w:t>
      </w:r>
      <w:r w:rsidR="009967C2" w:rsidRPr="008E7F55">
        <w:rPr>
          <w:rFonts w:ascii="Book Antiqua" w:hAnsi="Book Antiqua" w:cs="Arial"/>
          <w:b/>
          <w:bCs/>
          <w:w w:val="99"/>
          <w:sz w:val="26"/>
          <w:szCs w:val="26"/>
        </w:rPr>
        <w:t>s= -a</w:t>
      </w:r>
      <w:r w:rsidR="009967C2" w:rsidRPr="008E7F55">
        <w:rPr>
          <w:rFonts w:ascii="Book Antiqua" w:hAnsi="Book Antiqua" w:cs="Arial"/>
          <w:b/>
          <w:bCs/>
          <w:w w:val="99"/>
          <w:sz w:val="26"/>
          <w:szCs w:val="26"/>
          <w:vertAlign w:val="subscript"/>
        </w:rPr>
        <w:t>2</w:t>
      </w:r>
      <w:r w:rsidR="009967C2" w:rsidRPr="008E7F55">
        <w:rPr>
          <w:rFonts w:ascii="Book Antiqua" w:hAnsi="Book Antiqua" w:cs="Arial"/>
          <w:b/>
          <w:bCs/>
          <w:w w:val="99"/>
          <w:sz w:val="26"/>
          <w:szCs w:val="26"/>
        </w:rPr>
        <w:t>/n</w:t>
      </w:r>
      <w:r w:rsidR="009967C2" w:rsidRPr="008E7F55">
        <w:rPr>
          <w:rFonts w:ascii="Book Antiqua" w:hAnsi="Book Antiqua" w:cs="Arial"/>
          <w:b/>
          <w:bCs/>
          <w:w w:val="99"/>
          <w:sz w:val="26"/>
          <w:szCs w:val="26"/>
          <w:vertAlign w:val="superscript"/>
        </w:rPr>
        <w:t>3</w:t>
      </w:r>
      <w:r w:rsidR="000B431A" w:rsidRPr="00211467">
        <w:rPr>
          <w:rFonts w:ascii="Book Antiqua" w:hAnsi="Book Antiqua" w:cs="Arial"/>
          <w:b/>
          <w:bCs/>
          <w:w w:val="99"/>
        </w:rPr>
        <w:t xml:space="preserve"> </w:t>
      </w:r>
      <w:r w:rsidRPr="00211467">
        <w:rPr>
          <w:rFonts w:ascii="Book Antiqua" w:hAnsi="Book Antiqua" w:cs="Arial"/>
          <w:w w:val="97"/>
        </w:rPr>
        <w:t>nom</w:t>
      </w:r>
      <w:r w:rsidRPr="00211467">
        <w:rPr>
          <w:rFonts w:ascii="Book Antiqua" w:hAnsi="Book Antiqua" w:cs="Arial"/>
          <w:spacing w:val="-6"/>
          <w:w w:val="97"/>
        </w:rPr>
        <w:t>m</w:t>
      </w:r>
      <w:r w:rsidRPr="00211467">
        <w:rPr>
          <w:rFonts w:ascii="Book Antiqua" w:hAnsi="Book Antiqua" w:cs="Arial"/>
          <w:spacing w:val="-103"/>
          <w:w w:val="148"/>
        </w:rPr>
        <w:t>´</w:t>
      </w:r>
      <w:r w:rsidRPr="00211467">
        <w:rPr>
          <w:rFonts w:ascii="Book Antiqua" w:hAnsi="Book Antiqua" w:cs="Arial"/>
          <w:w w:val="79"/>
        </w:rPr>
        <w:t>e</w:t>
      </w:r>
      <w:r w:rsidRPr="00211467">
        <w:rPr>
          <w:rFonts w:ascii="Book Antiqua" w:hAnsi="Book Antiqua" w:cs="Arial"/>
          <w:w w:val="78"/>
        </w:rPr>
        <w:t>s</w:t>
      </w:r>
      <w:r w:rsidRPr="00211467">
        <w:rPr>
          <w:rFonts w:ascii="Book Antiqua" w:hAnsi="Book Antiqua" w:cs="Arial"/>
          <w:spacing w:val="12"/>
        </w:rPr>
        <w:t xml:space="preserve"> </w:t>
      </w:r>
      <w:r w:rsidRPr="008E7F55">
        <w:rPr>
          <w:rFonts w:ascii="Book Antiqua" w:hAnsi="Book Antiqua" w:cs="Arial"/>
          <w:b/>
          <w:bCs/>
          <w:w w:val="88"/>
        </w:rPr>
        <w:t>c</w:t>
      </w:r>
      <w:r w:rsidRPr="008E7F55">
        <w:rPr>
          <w:rFonts w:ascii="Book Antiqua" w:hAnsi="Book Antiqua" w:cs="Arial"/>
          <w:b/>
          <w:bCs/>
          <w:spacing w:val="6"/>
          <w:w w:val="88"/>
        </w:rPr>
        <w:t>o</w:t>
      </w:r>
      <w:r w:rsidRPr="008E7F55">
        <w:rPr>
          <w:rFonts w:ascii="Book Antiqua" w:hAnsi="Book Antiqua" w:cs="Arial"/>
          <w:b/>
          <w:bCs/>
          <w:w w:val="95"/>
        </w:rPr>
        <w:t>effi</w:t>
      </w:r>
      <w:r w:rsidRPr="008E7F55">
        <w:rPr>
          <w:rFonts w:ascii="Book Antiqua" w:hAnsi="Book Antiqua" w:cs="Arial"/>
          <w:b/>
          <w:bCs/>
          <w:w w:val="93"/>
        </w:rPr>
        <w:t>cie</w:t>
      </w:r>
      <w:r w:rsidRPr="008E7F55">
        <w:rPr>
          <w:rFonts w:ascii="Book Antiqua" w:hAnsi="Book Antiqua" w:cs="Arial"/>
          <w:b/>
          <w:bCs/>
          <w:spacing w:val="-6"/>
          <w:w w:val="93"/>
        </w:rPr>
        <w:t>n</w:t>
      </w:r>
      <w:r w:rsidRPr="008E7F55">
        <w:rPr>
          <w:rFonts w:ascii="Book Antiqua" w:hAnsi="Book Antiqua" w:cs="Arial"/>
          <w:b/>
          <w:bCs/>
          <w:w w:val="99"/>
        </w:rPr>
        <w:t>ts</w:t>
      </w:r>
      <w:r w:rsidRPr="008E7F55">
        <w:rPr>
          <w:rFonts w:ascii="Book Antiqua" w:hAnsi="Book Antiqua" w:cs="Arial"/>
          <w:b/>
          <w:bCs/>
          <w:spacing w:val="6"/>
        </w:rPr>
        <w:t xml:space="preserve"> </w:t>
      </w:r>
      <w:r w:rsidRPr="008E7F55">
        <w:rPr>
          <w:rFonts w:ascii="Book Antiqua" w:hAnsi="Book Antiqua" w:cs="Arial"/>
          <w:b/>
          <w:bCs/>
          <w:spacing w:val="-103"/>
          <w:w w:val="148"/>
        </w:rPr>
        <w:t>´</w:t>
      </w:r>
      <w:r w:rsidRPr="008E7F55">
        <w:rPr>
          <w:rFonts w:ascii="Book Antiqua" w:hAnsi="Book Antiqua" w:cs="Arial"/>
          <w:b/>
          <w:bCs/>
          <w:w w:val="87"/>
        </w:rPr>
        <w:t>elec</w:t>
      </w:r>
      <w:r w:rsidRPr="008E7F55">
        <w:rPr>
          <w:rFonts w:ascii="Book Antiqua" w:hAnsi="Book Antiqua" w:cs="Arial"/>
          <w:b/>
          <w:bCs/>
          <w:w w:val="126"/>
        </w:rPr>
        <w:t>tr</w:t>
      </w:r>
      <w:r w:rsidRPr="008E7F55">
        <w:rPr>
          <w:rFonts w:ascii="Book Antiqua" w:hAnsi="Book Antiqua" w:cs="Arial"/>
          <w:b/>
          <w:bCs/>
        </w:rPr>
        <w:t>ooptiq</w:t>
      </w:r>
      <w:r w:rsidRPr="008E7F55">
        <w:rPr>
          <w:rFonts w:ascii="Book Antiqua" w:hAnsi="Book Antiqua" w:cs="Arial"/>
          <w:b/>
          <w:bCs/>
          <w:w w:val="85"/>
        </w:rPr>
        <w:t>ues</w:t>
      </w:r>
      <w:r w:rsidRPr="00211467">
        <w:rPr>
          <w:rFonts w:ascii="Book Antiqua" w:hAnsi="Book Antiqua" w:cs="Arial"/>
          <w:spacing w:val="12"/>
        </w:rPr>
        <w:t xml:space="preserve"> </w:t>
      </w:r>
    </w:p>
    <w:p w:rsidR="00D22B79" w:rsidRPr="008E7F55" w:rsidRDefault="009967C2" w:rsidP="00EE6D7E">
      <w:pPr>
        <w:widowControl w:val="0"/>
        <w:autoSpaceDE w:val="0"/>
        <w:autoSpaceDN w:val="0"/>
        <w:bidi w:val="0"/>
        <w:adjustRightInd w:val="0"/>
        <w:spacing w:before="28" w:line="276" w:lineRule="auto"/>
        <w:ind w:left="120" w:right="-166"/>
        <w:jc w:val="both"/>
        <w:rPr>
          <w:rFonts w:ascii="Book Antiqua" w:hAnsi="Book Antiqua" w:cs="Arial"/>
          <w:w w:val="99"/>
          <w:lang w:val="en-US"/>
        </w:rPr>
      </w:pPr>
      <w:r w:rsidRPr="00211467">
        <w:rPr>
          <w:rFonts w:ascii="Book Antiqua" w:hAnsi="Book Antiqua" w:cs="Arial"/>
          <w:b/>
          <w:bCs/>
          <w:i/>
          <w:iCs/>
          <w:spacing w:val="8"/>
        </w:rPr>
        <w:tab/>
      </w:r>
      <w:r w:rsidRPr="00211467">
        <w:rPr>
          <w:rFonts w:ascii="Book Antiqua" w:hAnsi="Book Antiqua" w:cs="Arial"/>
          <w:b/>
          <w:bCs/>
          <w:i/>
          <w:iCs/>
          <w:spacing w:val="8"/>
        </w:rPr>
        <w:tab/>
      </w:r>
      <w:r w:rsidRPr="00211467">
        <w:rPr>
          <w:rFonts w:ascii="Book Antiqua" w:hAnsi="Book Antiqua" w:cs="Arial"/>
          <w:b/>
          <w:bCs/>
          <w:i/>
          <w:iCs/>
          <w:spacing w:val="8"/>
        </w:rPr>
        <w:tab/>
      </w:r>
      <w:r w:rsidRPr="00211467">
        <w:rPr>
          <w:rFonts w:ascii="Book Antiqua" w:hAnsi="Book Antiqua" w:cs="Arial"/>
          <w:b/>
          <w:bCs/>
          <w:i/>
          <w:iCs/>
          <w:spacing w:val="8"/>
        </w:rPr>
        <w:tab/>
      </w:r>
      <w:r w:rsidR="000B431A" w:rsidRPr="008E7F55">
        <w:rPr>
          <w:rFonts w:ascii="Book Antiqua" w:hAnsi="Book Antiqua" w:cs="Arial"/>
          <w:b/>
          <w:bCs/>
          <w:i/>
          <w:iCs/>
          <w:spacing w:val="8"/>
          <w:sz w:val="26"/>
          <w:szCs w:val="26"/>
          <w:lang w:val="en-US"/>
        </w:rPr>
        <w:t xml:space="preserve">n(E)=n </w:t>
      </w:r>
      <w:r w:rsidRPr="008E7F55">
        <w:rPr>
          <w:rFonts w:ascii="Book Antiqua" w:hAnsi="Book Antiqua" w:cs="Arial"/>
          <w:b/>
          <w:bCs/>
          <w:i/>
          <w:iCs/>
          <w:spacing w:val="8"/>
          <w:sz w:val="26"/>
          <w:szCs w:val="26"/>
          <w:lang w:val="en-US"/>
        </w:rPr>
        <w:t xml:space="preserve">- </w:t>
      </w:r>
      <w:r w:rsidR="000B431A" w:rsidRPr="008E7F55">
        <w:rPr>
          <w:rFonts w:ascii="Book Antiqua" w:hAnsi="Book Antiqua" w:cs="Arial"/>
          <w:b/>
          <w:bCs/>
          <w:i/>
          <w:iCs/>
          <w:spacing w:val="8"/>
          <w:sz w:val="26"/>
          <w:szCs w:val="26"/>
          <w:lang w:val="en-US"/>
        </w:rPr>
        <w:t xml:space="preserve"> </w:t>
      </w:r>
      <m:oMath>
        <m:f>
          <m:fPr>
            <m:ctrlPr>
              <w:rPr>
                <w:rFonts w:ascii="Cambria Math" w:hAnsi="Cambria Math" w:cs="Arial"/>
                <w:b/>
                <w:bCs/>
                <w:i/>
                <w:iCs/>
                <w:spacing w:val="8"/>
                <w:sz w:val="26"/>
                <w:szCs w:val="26"/>
              </w:rPr>
            </m:ctrlPr>
          </m:fPr>
          <m:num>
            <m:r>
              <m:rPr>
                <m:sty m:val="bi"/>
              </m:rPr>
              <w:rPr>
                <w:rFonts w:ascii="Cambria Math" w:hAnsi="Cambria Math" w:cs="Arial"/>
                <w:spacing w:val="8"/>
                <w:sz w:val="26"/>
                <w:szCs w:val="26"/>
              </w:rPr>
              <m:t>1</m:t>
            </m:r>
          </m:num>
          <m:den>
            <m:r>
              <m:rPr>
                <m:sty m:val="bi"/>
              </m:rPr>
              <w:rPr>
                <w:rFonts w:ascii="Cambria Math" w:hAnsi="Cambria Math" w:cs="Arial"/>
                <w:spacing w:val="8"/>
                <w:sz w:val="26"/>
                <w:szCs w:val="26"/>
              </w:rPr>
              <m:t>2</m:t>
            </m:r>
          </m:den>
        </m:f>
      </m:oMath>
      <w:r w:rsidR="000B431A" w:rsidRPr="008E7F55">
        <w:rPr>
          <w:rFonts w:ascii="Book Antiqua" w:hAnsi="Book Antiqua" w:cs="Arial"/>
          <w:b/>
          <w:bCs/>
          <w:i/>
          <w:iCs/>
          <w:spacing w:val="8"/>
          <w:sz w:val="26"/>
          <w:szCs w:val="26"/>
          <w:lang w:val="en-US"/>
        </w:rPr>
        <w:t xml:space="preserve"> </w:t>
      </w:r>
      <w:r w:rsidRPr="008E7F55">
        <w:rPr>
          <w:rFonts w:ascii="Book Antiqua" w:hAnsi="Book Antiqua" w:cs="Arial"/>
          <w:b/>
          <w:bCs/>
          <w:i/>
          <w:iCs/>
          <w:spacing w:val="8"/>
          <w:sz w:val="26"/>
          <w:szCs w:val="26"/>
          <w:lang w:val="en-US"/>
        </w:rPr>
        <w:t>rn</w:t>
      </w:r>
      <w:r w:rsidRPr="008E7F55">
        <w:rPr>
          <w:rFonts w:ascii="Book Antiqua" w:hAnsi="Book Antiqua" w:cs="Arial"/>
          <w:b/>
          <w:bCs/>
          <w:i/>
          <w:iCs/>
          <w:spacing w:val="8"/>
          <w:sz w:val="26"/>
          <w:szCs w:val="26"/>
          <w:vertAlign w:val="superscript"/>
          <w:lang w:val="en-US"/>
        </w:rPr>
        <w:t xml:space="preserve">3 </w:t>
      </w:r>
      <w:r w:rsidR="000B431A" w:rsidRPr="008E7F55">
        <w:rPr>
          <w:rFonts w:ascii="Book Antiqua" w:hAnsi="Book Antiqua" w:cs="Arial"/>
          <w:b/>
          <w:bCs/>
          <w:i/>
          <w:iCs/>
          <w:spacing w:val="8"/>
          <w:sz w:val="26"/>
          <w:szCs w:val="26"/>
          <w:lang w:val="en-US"/>
        </w:rPr>
        <w:t>E</w:t>
      </w:r>
      <w:r w:rsidRPr="008E7F55">
        <w:rPr>
          <w:rFonts w:ascii="Book Antiqua" w:hAnsi="Book Antiqua" w:cs="Arial"/>
          <w:b/>
          <w:bCs/>
          <w:i/>
          <w:iCs/>
          <w:spacing w:val="8"/>
          <w:sz w:val="26"/>
          <w:szCs w:val="26"/>
          <w:lang w:val="en-US"/>
        </w:rPr>
        <w:t xml:space="preserve">- </w:t>
      </w:r>
      <m:oMath>
        <m:f>
          <m:fPr>
            <m:ctrlPr>
              <w:rPr>
                <w:rFonts w:ascii="Cambria Math" w:hAnsi="Cambria Math" w:cs="Arial"/>
                <w:b/>
                <w:bCs/>
                <w:i/>
                <w:iCs/>
                <w:spacing w:val="8"/>
                <w:sz w:val="26"/>
                <w:szCs w:val="26"/>
              </w:rPr>
            </m:ctrlPr>
          </m:fPr>
          <m:num>
            <m:r>
              <m:rPr>
                <m:sty m:val="bi"/>
              </m:rPr>
              <w:rPr>
                <w:rFonts w:ascii="Cambria Math" w:hAnsi="Cambria Math" w:cs="Arial"/>
                <w:spacing w:val="8"/>
                <w:sz w:val="26"/>
                <w:szCs w:val="26"/>
              </w:rPr>
              <m:t>1</m:t>
            </m:r>
          </m:num>
          <m:den>
            <m:r>
              <m:rPr>
                <m:sty m:val="bi"/>
              </m:rPr>
              <w:rPr>
                <w:rFonts w:ascii="Cambria Math" w:hAnsi="Cambria Math" w:cs="Arial"/>
                <w:spacing w:val="8"/>
                <w:sz w:val="26"/>
                <w:szCs w:val="26"/>
              </w:rPr>
              <m:t>4</m:t>
            </m:r>
          </m:den>
        </m:f>
      </m:oMath>
      <w:r w:rsidR="000B431A" w:rsidRPr="008E7F55">
        <w:rPr>
          <w:rFonts w:ascii="Book Antiqua" w:hAnsi="Book Antiqua" w:cs="Arial"/>
          <w:b/>
          <w:bCs/>
          <w:i/>
          <w:iCs/>
          <w:spacing w:val="8"/>
          <w:sz w:val="26"/>
          <w:szCs w:val="26"/>
          <w:vertAlign w:val="superscript"/>
          <w:lang w:val="en-US"/>
        </w:rPr>
        <w:t xml:space="preserve"> </w:t>
      </w:r>
      <w:r w:rsidRPr="008E7F55">
        <w:rPr>
          <w:rFonts w:ascii="Book Antiqua" w:hAnsi="Book Antiqua" w:cs="Arial"/>
          <w:b/>
          <w:bCs/>
          <w:i/>
          <w:iCs/>
          <w:spacing w:val="8"/>
          <w:sz w:val="26"/>
          <w:szCs w:val="26"/>
          <w:lang w:val="en-US"/>
        </w:rPr>
        <w:t>sn</w:t>
      </w:r>
      <w:r w:rsidRPr="008E7F55">
        <w:rPr>
          <w:rFonts w:ascii="Book Antiqua" w:hAnsi="Book Antiqua" w:cs="Arial"/>
          <w:b/>
          <w:bCs/>
          <w:i/>
          <w:iCs/>
          <w:spacing w:val="8"/>
          <w:sz w:val="26"/>
          <w:szCs w:val="26"/>
          <w:vertAlign w:val="superscript"/>
          <w:lang w:val="en-US"/>
        </w:rPr>
        <w:t>3</w:t>
      </w:r>
      <w:r w:rsidRPr="008E7F55">
        <w:rPr>
          <w:rFonts w:ascii="Book Antiqua" w:hAnsi="Book Antiqua" w:cs="Arial"/>
          <w:b/>
          <w:bCs/>
          <w:i/>
          <w:iCs/>
          <w:spacing w:val="8"/>
          <w:sz w:val="26"/>
          <w:szCs w:val="26"/>
          <w:lang w:val="en-US"/>
        </w:rPr>
        <w:t>E</w:t>
      </w:r>
      <w:r w:rsidRPr="008E7F55">
        <w:rPr>
          <w:rFonts w:ascii="Book Antiqua" w:hAnsi="Book Antiqua" w:cs="Arial"/>
          <w:b/>
          <w:bCs/>
          <w:i/>
          <w:iCs/>
          <w:spacing w:val="8"/>
          <w:sz w:val="26"/>
          <w:szCs w:val="26"/>
          <w:vertAlign w:val="superscript"/>
          <w:lang w:val="en-US"/>
        </w:rPr>
        <w:t>2</w:t>
      </w:r>
      <w:r w:rsidRPr="00211467">
        <w:rPr>
          <w:rFonts w:ascii="Book Antiqua" w:hAnsi="Book Antiqua" w:cs="Arial"/>
          <w:b/>
          <w:bCs/>
          <w:i/>
          <w:iCs/>
          <w:spacing w:val="8"/>
          <w:vertAlign w:val="superscript"/>
          <w:lang w:val="en-US"/>
        </w:rPr>
        <w:t xml:space="preserve"> </w:t>
      </w:r>
      <w:r w:rsidRPr="00211467">
        <w:rPr>
          <w:rFonts w:ascii="Book Antiqua" w:hAnsi="Book Antiqua" w:cs="Arial"/>
          <w:b/>
          <w:bCs/>
          <w:i/>
          <w:iCs/>
          <w:spacing w:val="8"/>
          <w:lang w:val="en-US"/>
        </w:rPr>
        <w:t>+</w:t>
      </w:r>
      <w:r w:rsidR="008E7F55">
        <w:rPr>
          <w:rFonts w:ascii="Book Antiqua" w:hAnsi="Book Antiqua" w:cs="Arial"/>
          <w:b/>
          <w:bCs/>
          <w:i/>
          <w:iCs/>
          <w:spacing w:val="8"/>
          <w:lang w:val="en-US"/>
        </w:rPr>
        <w:tab/>
      </w:r>
      <w:r w:rsidR="008E7F55">
        <w:rPr>
          <w:rFonts w:ascii="Book Antiqua" w:hAnsi="Book Antiqua" w:cs="Arial"/>
          <w:b/>
          <w:bCs/>
          <w:i/>
          <w:iCs/>
          <w:spacing w:val="8"/>
          <w:lang w:val="en-US"/>
        </w:rPr>
        <w:tab/>
      </w:r>
      <w:r w:rsidR="008E7F55">
        <w:rPr>
          <w:rFonts w:ascii="Book Antiqua" w:hAnsi="Book Antiqua" w:cs="Arial"/>
          <w:b/>
          <w:bCs/>
          <w:i/>
          <w:iCs/>
          <w:spacing w:val="8"/>
          <w:lang w:val="en-US"/>
        </w:rPr>
        <w:tab/>
      </w:r>
      <w:r w:rsidRPr="00211467">
        <w:rPr>
          <w:rFonts w:ascii="Book Antiqua" w:hAnsi="Book Antiqua" w:cs="Arial"/>
          <w:b/>
          <w:bCs/>
          <w:i/>
          <w:iCs/>
          <w:spacing w:val="8"/>
          <w:lang w:val="en-US"/>
        </w:rPr>
        <w:t xml:space="preserve">  </w:t>
      </w:r>
      <w:r w:rsidRPr="008E7F55">
        <w:rPr>
          <w:rFonts w:ascii="Book Antiqua" w:hAnsi="Book Antiqua" w:cs="Arial"/>
          <w:spacing w:val="8"/>
          <w:lang w:val="en-US"/>
        </w:rPr>
        <w:t>(</w:t>
      </w:r>
      <w:r w:rsidR="00EE6D7E">
        <w:rPr>
          <w:rFonts w:ascii="Book Antiqua" w:hAnsi="Book Antiqua" w:cs="Arial"/>
          <w:spacing w:val="8"/>
          <w:lang w:val="en-US"/>
        </w:rPr>
        <w:t>I</w:t>
      </w:r>
      <w:r w:rsidRPr="008E7F55">
        <w:rPr>
          <w:rFonts w:ascii="Book Antiqua" w:hAnsi="Book Antiqua" w:cs="Arial"/>
          <w:spacing w:val="8"/>
          <w:lang w:val="en-US"/>
        </w:rPr>
        <w:t>.14</w:t>
      </w:r>
      <w:r w:rsidRPr="008E7F55">
        <w:rPr>
          <w:rFonts w:ascii="Book Antiqua" w:hAnsi="Book Antiqua" w:cs="Arial"/>
          <w:b/>
          <w:bCs/>
          <w:i/>
          <w:iCs/>
          <w:spacing w:val="8"/>
          <w:lang w:val="en-US"/>
        </w:rPr>
        <w:t>)</w:t>
      </w:r>
    </w:p>
    <w:p w:rsidR="00977995" w:rsidRPr="008E7F55" w:rsidRDefault="00977995" w:rsidP="008E7F55">
      <w:pPr>
        <w:widowControl w:val="0"/>
        <w:autoSpaceDE w:val="0"/>
        <w:autoSpaceDN w:val="0"/>
        <w:bidi w:val="0"/>
        <w:adjustRightInd w:val="0"/>
        <w:spacing w:line="276" w:lineRule="auto"/>
        <w:jc w:val="both"/>
        <w:rPr>
          <w:rFonts w:ascii="Book Antiqua" w:hAnsi="Book Antiqua" w:cs="Arial"/>
          <w:sz w:val="16"/>
          <w:szCs w:val="16"/>
          <w:lang w:val="en-US"/>
        </w:rPr>
      </w:pPr>
    </w:p>
    <w:p w:rsidR="00420976" w:rsidRDefault="00977995" w:rsidP="00420976">
      <w:pPr>
        <w:widowControl w:val="0"/>
        <w:autoSpaceDE w:val="0"/>
        <w:autoSpaceDN w:val="0"/>
        <w:bidi w:val="0"/>
        <w:adjustRightInd w:val="0"/>
        <w:spacing w:line="360" w:lineRule="auto"/>
        <w:ind w:left="120" w:right="-169"/>
        <w:jc w:val="both"/>
        <w:rPr>
          <w:rFonts w:ascii="Book Antiqua" w:hAnsi="Book Antiqua" w:cs="Arial"/>
        </w:rPr>
      </w:pPr>
      <w:r w:rsidRPr="008E7F55">
        <w:rPr>
          <w:rFonts w:ascii="Book Antiqua" w:hAnsi="Book Antiqua" w:cs="Arial"/>
        </w:rPr>
        <w:t>En</w:t>
      </w:r>
      <w:r w:rsidRPr="008E7F55">
        <w:rPr>
          <w:rFonts w:ascii="Book Antiqua" w:hAnsi="Book Antiqua" w:cs="Arial"/>
          <w:spacing w:val="-8"/>
        </w:rPr>
        <w:t xml:space="preserve"> </w:t>
      </w:r>
      <w:r w:rsidRPr="008E7F55">
        <w:rPr>
          <w:rFonts w:ascii="Book Antiqua" w:hAnsi="Book Antiqua" w:cs="Arial"/>
          <w:w w:val="105"/>
        </w:rPr>
        <w:t>pr</w:t>
      </w:r>
      <w:r w:rsidRPr="008E7F55">
        <w:rPr>
          <w:rFonts w:ascii="Book Antiqua" w:hAnsi="Book Antiqua" w:cs="Arial"/>
          <w:w w:val="102"/>
        </w:rPr>
        <w:t>atiqu</w:t>
      </w:r>
      <w:r w:rsidRPr="008E7F55">
        <w:rPr>
          <w:rFonts w:ascii="Book Antiqua" w:hAnsi="Book Antiqua" w:cs="Arial"/>
          <w:w w:val="79"/>
        </w:rPr>
        <w:t>e</w:t>
      </w:r>
      <w:r w:rsidRPr="008E7F55">
        <w:rPr>
          <w:rFonts w:ascii="Book Antiqua" w:hAnsi="Book Antiqua" w:cs="Arial"/>
          <w:w w:val="99"/>
        </w:rPr>
        <w:t>,</w:t>
      </w:r>
      <w:r w:rsidRPr="008E7F55">
        <w:rPr>
          <w:rFonts w:ascii="Book Antiqua" w:hAnsi="Book Antiqua" w:cs="Arial"/>
          <w:spacing w:val="-8"/>
        </w:rPr>
        <w:t xml:space="preserve"> </w:t>
      </w:r>
      <w:r w:rsidRPr="008E7F55">
        <w:rPr>
          <w:rFonts w:ascii="Book Antiqua" w:hAnsi="Book Antiqua" w:cs="Arial"/>
          <w:w w:val="86"/>
        </w:rPr>
        <w:t>les</w:t>
      </w:r>
      <w:r w:rsidRPr="008E7F55">
        <w:rPr>
          <w:rFonts w:ascii="Book Antiqua" w:hAnsi="Book Antiqua" w:cs="Arial"/>
          <w:spacing w:val="-7"/>
        </w:rPr>
        <w:t xml:space="preserve"> </w:t>
      </w:r>
      <w:r w:rsidRPr="008E7F55">
        <w:rPr>
          <w:rFonts w:ascii="Book Antiqua" w:hAnsi="Book Antiqua" w:cs="Arial"/>
          <w:w w:val="93"/>
        </w:rPr>
        <w:t>termes</w:t>
      </w:r>
      <w:r w:rsidRPr="008E7F55">
        <w:rPr>
          <w:rFonts w:ascii="Book Antiqua" w:hAnsi="Book Antiqua" w:cs="Arial"/>
          <w:spacing w:val="-7"/>
        </w:rPr>
        <w:t xml:space="preserve"> </w:t>
      </w:r>
      <w:r w:rsidRPr="008E7F55">
        <w:rPr>
          <w:rFonts w:ascii="Book Antiqua" w:hAnsi="Book Antiqua" w:cs="Arial"/>
          <w:w w:val="89"/>
        </w:rPr>
        <w:t>de</w:t>
      </w:r>
      <w:r w:rsidRPr="008E7F55">
        <w:rPr>
          <w:rFonts w:ascii="Book Antiqua" w:hAnsi="Book Antiqua" w:cs="Arial"/>
          <w:spacing w:val="-8"/>
        </w:rPr>
        <w:t xml:space="preserve"> </w:t>
      </w:r>
      <w:r w:rsidRPr="008E7F55">
        <w:rPr>
          <w:rFonts w:ascii="Book Antiqua" w:hAnsi="Book Antiqua" w:cs="Arial"/>
          <w:w w:val="99"/>
        </w:rPr>
        <w:t>la</w:t>
      </w:r>
      <w:r w:rsidRPr="008E7F55">
        <w:rPr>
          <w:rFonts w:ascii="Book Antiqua" w:hAnsi="Book Antiqua" w:cs="Arial"/>
          <w:spacing w:val="-8"/>
        </w:rPr>
        <w:t xml:space="preserve"> </w:t>
      </w:r>
      <w:r w:rsidRPr="008E7F55">
        <w:rPr>
          <w:rFonts w:ascii="Book Antiqua" w:hAnsi="Book Antiqua" w:cs="Arial"/>
          <w:spacing w:val="-6"/>
          <w:w w:val="78"/>
        </w:rPr>
        <w:t>s</w:t>
      </w:r>
      <w:r w:rsidRPr="008E7F55">
        <w:rPr>
          <w:rFonts w:ascii="Book Antiqua" w:hAnsi="Book Antiqua" w:cs="Arial"/>
          <w:spacing w:val="-103"/>
          <w:w w:val="148"/>
        </w:rPr>
        <w:t>´</w:t>
      </w:r>
      <w:r w:rsidRPr="008E7F55">
        <w:rPr>
          <w:rFonts w:ascii="Book Antiqua" w:hAnsi="Book Antiqua" w:cs="Arial"/>
          <w:w w:val="79"/>
        </w:rPr>
        <w:t>e</w:t>
      </w:r>
      <w:r w:rsidRPr="008E7F55">
        <w:rPr>
          <w:rFonts w:ascii="Book Antiqua" w:hAnsi="Book Antiqua" w:cs="Arial"/>
          <w:w w:val="119"/>
        </w:rPr>
        <w:t>ri</w:t>
      </w:r>
      <w:r w:rsidRPr="008E7F55">
        <w:rPr>
          <w:rFonts w:ascii="Book Antiqua" w:hAnsi="Book Antiqua" w:cs="Arial"/>
          <w:w w:val="79"/>
        </w:rPr>
        <w:t>e</w:t>
      </w:r>
      <w:r w:rsidRPr="008E7F55">
        <w:rPr>
          <w:rFonts w:ascii="Book Antiqua" w:hAnsi="Book Antiqua" w:cs="Arial"/>
          <w:spacing w:val="-7"/>
        </w:rPr>
        <w:t xml:space="preserve"> </w:t>
      </w:r>
      <w:r w:rsidRPr="008E7F55">
        <w:rPr>
          <w:rFonts w:ascii="Book Antiqua" w:hAnsi="Book Antiqua" w:cs="Arial"/>
          <w:w w:val="94"/>
        </w:rPr>
        <w:t>au</w:t>
      </w:r>
      <w:r w:rsidRPr="008E7F55">
        <w:rPr>
          <w:rFonts w:ascii="Book Antiqua" w:hAnsi="Book Antiqua" w:cs="Arial"/>
          <w:spacing w:val="-8"/>
        </w:rPr>
        <w:t xml:space="preserve"> </w:t>
      </w:r>
      <w:r w:rsidRPr="008E7F55">
        <w:rPr>
          <w:rFonts w:ascii="Book Antiqua" w:hAnsi="Book Antiqua" w:cs="Arial"/>
          <w:w w:val="98"/>
        </w:rPr>
        <w:t>d</w:t>
      </w:r>
      <w:r w:rsidRPr="008E7F55">
        <w:rPr>
          <w:rFonts w:ascii="Book Antiqua" w:hAnsi="Book Antiqua" w:cs="Arial"/>
          <w:w w:val="79"/>
        </w:rPr>
        <w:t>e</w:t>
      </w:r>
      <w:r w:rsidRPr="008E7F55">
        <w:rPr>
          <w:rFonts w:ascii="Book Antiqua" w:hAnsi="Book Antiqua" w:cs="Arial"/>
          <w:w w:val="83"/>
        </w:rPr>
        <w:t>ssus</w:t>
      </w:r>
      <w:r w:rsidRPr="008E7F55">
        <w:rPr>
          <w:rFonts w:ascii="Book Antiqua" w:hAnsi="Book Antiqua" w:cs="Arial"/>
          <w:spacing w:val="-7"/>
        </w:rPr>
        <w:t xml:space="preserve"> </w:t>
      </w:r>
      <w:r w:rsidRPr="008E7F55">
        <w:rPr>
          <w:rFonts w:ascii="Book Antiqua" w:hAnsi="Book Antiqua" w:cs="Arial"/>
          <w:w w:val="98"/>
        </w:rPr>
        <w:t>du</w:t>
      </w:r>
      <w:r w:rsidRPr="008E7F55">
        <w:rPr>
          <w:rFonts w:ascii="Book Antiqua" w:hAnsi="Book Antiqua" w:cs="Arial"/>
          <w:spacing w:val="-8"/>
        </w:rPr>
        <w:t xml:space="preserve"> </w:t>
      </w:r>
      <w:r w:rsidRPr="008E7F55">
        <w:rPr>
          <w:rFonts w:ascii="Book Antiqua" w:hAnsi="Book Antiqua" w:cs="Arial"/>
          <w:w w:val="78"/>
        </w:rPr>
        <w:t>se</w:t>
      </w:r>
      <w:r w:rsidRPr="008E7F55">
        <w:rPr>
          <w:rFonts w:ascii="Book Antiqua" w:hAnsi="Book Antiqua" w:cs="Arial"/>
          <w:w w:val="93"/>
        </w:rPr>
        <w:t>cond</w:t>
      </w:r>
      <w:r w:rsidRPr="008E7F55">
        <w:rPr>
          <w:rFonts w:ascii="Book Antiqua" w:hAnsi="Book Antiqua" w:cs="Arial"/>
          <w:spacing w:val="-8"/>
        </w:rPr>
        <w:t xml:space="preserve"> </w:t>
      </w:r>
      <w:r w:rsidRPr="008E7F55">
        <w:rPr>
          <w:rFonts w:ascii="Book Antiqua" w:hAnsi="Book Antiqua" w:cs="Arial"/>
          <w:w w:val="102"/>
        </w:rPr>
        <w:t>ordr</w:t>
      </w:r>
      <w:r w:rsidRPr="008E7F55">
        <w:rPr>
          <w:rFonts w:ascii="Book Antiqua" w:hAnsi="Book Antiqua" w:cs="Arial"/>
          <w:w w:val="79"/>
        </w:rPr>
        <w:t>e</w:t>
      </w:r>
      <w:r w:rsidRPr="008E7F55">
        <w:rPr>
          <w:rFonts w:ascii="Book Antiqua" w:hAnsi="Book Antiqua" w:cs="Arial"/>
          <w:spacing w:val="-7"/>
        </w:rPr>
        <w:t xml:space="preserve"> </w:t>
      </w:r>
      <w:r w:rsidRPr="008E7F55">
        <w:rPr>
          <w:rFonts w:ascii="Book Antiqua" w:hAnsi="Book Antiqua" w:cs="Arial"/>
          <w:w w:val="89"/>
        </w:rPr>
        <w:t>so</w:t>
      </w:r>
      <w:r w:rsidRPr="008E7F55">
        <w:rPr>
          <w:rFonts w:ascii="Book Antiqua" w:hAnsi="Book Antiqua" w:cs="Arial"/>
          <w:spacing w:val="-6"/>
          <w:w w:val="89"/>
        </w:rPr>
        <w:t>n</w:t>
      </w:r>
      <w:r w:rsidRPr="008E7F55">
        <w:rPr>
          <w:rFonts w:ascii="Book Antiqua" w:hAnsi="Book Antiqua" w:cs="Arial"/>
          <w:w w:val="138"/>
        </w:rPr>
        <w:t>t</w:t>
      </w:r>
      <w:r w:rsidRPr="008E7F55">
        <w:rPr>
          <w:rFonts w:ascii="Book Antiqua" w:hAnsi="Book Antiqua" w:cs="Arial"/>
          <w:spacing w:val="-8"/>
        </w:rPr>
        <w:t xml:space="preserve"> </w:t>
      </w:r>
      <w:r w:rsidRPr="008E7F55">
        <w:rPr>
          <w:rFonts w:ascii="Book Antiqua" w:hAnsi="Book Antiqua" w:cs="Arial"/>
          <w:w w:val="106"/>
        </w:rPr>
        <w:t>pl</w:t>
      </w:r>
      <w:r w:rsidRPr="008E7F55">
        <w:rPr>
          <w:rFonts w:ascii="Book Antiqua" w:hAnsi="Book Antiqua" w:cs="Arial"/>
          <w:w w:val="89"/>
        </w:rPr>
        <w:t>us</w:t>
      </w:r>
      <w:r w:rsidRPr="008E7F55">
        <w:rPr>
          <w:rFonts w:ascii="Book Antiqua" w:hAnsi="Book Antiqua" w:cs="Arial"/>
          <w:spacing w:val="-7"/>
        </w:rPr>
        <w:t xml:space="preserve"> </w:t>
      </w:r>
      <w:r w:rsidRPr="008E7F55">
        <w:rPr>
          <w:rFonts w:ascii="Book Antiqua" w:hAnsi="Book Antiqua" w:cs="Arial"/>
          <w:spacing w:val="6"/>
          <w:w w:val="98"/>
        </w:rPr>
        <w:t>p</w:t>
      </w:r>
      <w:r w:rsidRPr="008E7F55">
        <w:rPr>
          <w:rFonts w:ascii="Book Antiqua" w:hAnsi="Book Antiqua" w:cs="Arial"/>
          <w:w w:val="102"/>
        </w:rPr>
        <w:t>etits</w:t>
      </w:r>
      <w:r w:rsidRPr="008E7F55">
        <w:rPr>
          <w:rFonts w:ascii="Book Antiqua" w:hAnsi="Book Antiqua" w:cs="Arial"/>
          <w:spacing w:val="-8"/>
        </w:rPr>
        <w:t xml:space="preserve"> </w:t>
      </w:r>
      <w:r w:rsidRPr="008E7F55">
        <w:rPr>
          <w:rFonts w:ascii="Book Antiqua" w:hAnsi="Book Antiqua" w:cs="Arial"/>
          <w:w w:val="90"/>
        </w:rPr>
        <w:t>que</w:t>
      </w:r>
      <w:r w:rsidRPr="008E7F55">
        <w:rPr>
          <w:rFonts w:ascii="Book Antiqua" w:hAnsi="Book Antiqua" w:cs="Arial"/>
        </w:rPr>
        <w:t xml:space="preserve"> </w:t>
      </w:r>
      <w:r w:rsidR="00517787" w:rsidRPr="008E7F55">
        <w:rPr>
          <w:rFonts w:ascii="Book Antiqua" w:hAnsi="Book Antiqua" w:cs="Arial"/>
          <w:b/>
        </w:rPr>
        <w:t>n</w:t>
      </w:r>
      <w:r w:rsidR="00517787" w:rsidRPr="008E7F55">
        <w:rPr>
          <w:rFonts w:ascii="Book Antiqua" w:hAnsi="Book Antiqua" w:cs="Arial"/>
        </w:rPr>
        <w:t xml:space="preserve"> d</w:t>
      </w:r>
      <w:r w:rsidRPr="008E7F55">
        <w:rPr>
          <w:rFonts w:ascii="Book Antiqua" w:hAnsi="Book Antiqua" w:cs="Arial"/>
          <w:w w:val="89"/>
        </w:rPr>
        <w:t>e</w:t>
      </w:r>
      <w:r w:rsidRPr="008E7F55">
        <w:rPr>
          <w:rFonts w:ascii="Book Antiqua" w:hAnsi="Book Antiqua" w:cs="Arial"/>
          <w:spacing w:val="-8"/>
        </w:rPr>
        <w:t xml:space="preserve"> </w:t>
      </w:r>
      <w:r w:rsidRPr="008E7F55">
        <w:rPr>
          <w:rFonts w:ascii="Book Antiqua" w:hAnsi="Book Antiqua" w:cs="Arial"/>
          <w:w w:val="106"/>
        </w:rPr>
        <w:t>pl</w:t>
      </w:r>
      <w:r w:rsidRPr="008E7F55">
        <w:rPr>
          <w:rFonts w:ascii="Book Antiqua" w:hAnsi="Book Antiqua" w:cs="Arial"/>
          <w:w w:val="90"/>
        </w:rPr>
        <w:t>usie</w:t>
      </w:r>
      <w:r w:rsidRPr="008E7F55">
        <w:rPr>
          <w:rFonts w:ascii="Book Antiqua" w:hAnsi="Book Antiqua" w:cs="Arial"/>
          <w:w w:val="98"/>
        </w:rPr>
        <w:t>u</w:t>
      </w:r>
      <w:r w:rsidRPr="008E7F55">
        <w:rPr>
          <w:rFonts w:ascii="Book Antiqua" w:hAnsi="Book Antiqua" w:cs="Arial"/>
          <w:w w:val="93"/>
        </w:rPr>
        <w:t>rs</w:t>
      </w:r>
      <w:r w:rsidR="00517787" w:rsidRPr="008E7F55">
        <w:rPr>
          <w:rFonts w:ascii="Book Antiqua" w:hAnsi="Book Antiqua" w:cs="Arial"/>
          <w:w w:val="93"/>
        </w:rPr>
        <w:t xml:space="preserve"> </w:t>
      </w:r>
      <w:r w:rsidRPr="008E7F55">
        <w:rPr>
          <w:rFonts w:ascii="Book Antiqua" w:hAnsi="Book Antiqua" w:cs="Arial"/>
          <w:w w:val="99"/>
        </w:rPr>
        <w:t>ord</w:t>
      </w:r>
      <w:r w:rsidRPr="008E7F55">
        <w:rPr>
          <w:rFonts w:ascii="Book Antiqua" w:hAnsi="Book Antiqua" w:cs="Arial"/>
          <w:w w:val="87"/>
        </w:rPr>
        <w:t>res</w:t>
      </w:r>
      <w:r w:rsidRPr="008E7F55">
        <w:rPr>
          <w:rFonts w:ascii="Book Antiqua" w:hAnsi="Book Antiqua" w:cs="Arial"/>
          <w:spacing w:val="6"/>
        </w:rPr>
        <w:t xml:space="preserve"> </w:t>
      </w:r>
      <w:r w:rsidRPr="008E7F55">
        <w:rPr>
          <w:rFonts w:ascii="Book Antiqua" w:hAnsi="Book Antiqua" w:cs="Arial"/>
          <w:w w:val="89"/>
        </w:rPr>
        <w:t>de</w:t>
      </w:r>
      <w:r w:rsidRPr="008E7F55">
        <w:rPr>
          <w:rFonts w:ascii="Book Antiqua" w:hAnsi="Book Antiqua" w:cs="Arial"/>
          <w:spacing w:val="5"/>
        </w:rPr>
        <w:t xml:space="preserve"> </w:t>
      </w:r>
      <w:r w:rsidRPr="008E7F55">
        <w:rPr>
          <w:rFonts w:ascii="Book Antiqua" w:hAnsi="Book Antiqua" w:cs="Arial"/>
          <w:w w:val="96"/>
        </w:rPr>
        <w:t>gran</w:t>
      </w:r>
      <w:r w:rsidRPr="008E7F55">
        <w:rPr>
          <w:rFonts w:ascii="Book Antiqua" w:hAnsi="Book Antiqua" w:cs="Arial"/>
          <w:w w:val="93"/>
        </w:rPr>
        <w:t>deurs.</w:t>
      </w:r>
      <w:r w:rsidRPr="008E7F55">
        <w:rPr>
          <w:rFonts w:ascii="Book Antiqua" w:hAnsi="Book Antiqua" w:cs="Arial"/>
          <w:spacing w:val="5"/>
        </w:rPr>
        <w:t xml:space="preserve"> </w:t>
      </w:r>
      <w:r w:rsidRPr="008E7F55">
        <w:rPr>
          <w:rFonts w:ascii="Book Antiqua" w:hAnsi="Book Antiqua" w:cs="Arial"/>
          <w:w w:val="93"/>
        </w:rPr>
        <w:t>De</w:t>
      </w:r>
      <w:r w:rsidRPr="008E7F55">
        <w:rPr>
          <w:rFonts w:ascii="Book Antiqua" w:hAnsi="Book Antiqua" w:cs="Arial"/>
          <w:spacing w:val="5"/>
        </w:rPr>
        <w:t xml:space="preserve"> </w:t>
      </w:r>
      <w:r w:rsidRPr="008E7F55">
        <w:rPr>
          <w:rFonts w:ascii="Book Antiqua" w:hAnsi="Book Antiqua" w:cs="Arial"/>
          <w:w w:val="88"/>
        </w:rPr>
        <w:t>c</w:t>
      </w:r>
      <w:r w:rsidRPr="008E7F55">
        <w:rPr>
          <w:rFonts w:ascii="Book Antiqua" w:hAnsi="Book Antiqua" w:cs="Arial"/>
          <w:w w:val="79"/>
        </w:rPr>
        <w:t>e</w:t>
      </w:r>
      <w:r w:rsidRPr="008E7F55">
        <w:rPr>
          <w:rFonts w:ascii="Book Antiqua" w:hAnsi="Book Antiqua" w:cs="Arial"/>
          <w:spacing w:val="6"/>
        </w:rPr>
        <w:t xml:space="preserve"> </w:t>
      </w:r>
      <w:r w:rsidRPr="008E7F55">
        <w:rPr>
          <w:rFonts w:ascii="Book Antiqua" w:hAnsi="Book Antiqua" w:cs="Arial"/>
          <w:w w:val="109"/>
        </w:rPr>
        <w:t>f</w:t>
      </w:r>
      <w:r w:rsidRPr="008E7F55">
        <w:rPr>
          <w:rFonts w:ascii="Book Antiqua" w:hAnsi="Book Antiqua" w:cs="Arial"/>
          <w:w w:val="107"/>
        </w:rPr>
        <w:t>ait,</w:t>
      </w:r>
      <w:r w:rsidRPr="008E7F55">
        <w:rPr>
          <w:rFonts w:ascii="Book Antiqua" w:hAnsi="Book Antiqua" w:cs="Arial"/>
          <w:spacing w:val="5"/>
        </w:rPr>
        <w:t xml:space="preserve"> </w:t>
      </w:r>
      <w:r w:rsidRPr="008E7F55">
        <w:rPr>
          <w:rFonts w:ascii="Book Antiqua" w:hAnsi="Book Antiqua" w:cs="Arial"/>
          <w:w w:val="98"/>
        </w:rPr>
        <w:t>n</w:t>
      </w:r>
      <w:r w:rsidRPr="008E7F55">
        <w:rPr>
          <w:rFonts w:ascii="Book Antiqua" w:hAnsi="Book Antiqua" w:cs="Arial"/>
          <w:w w:val="89"/>
        </w:rPr>
        <w:t>ous</w:t>
      </w:r>
      <w:r w:rsidRPr="008E7F55">
        <w:rPr>
          <w:rFonts w:ascii="Book Antiqua" w:hAnsi="Book Antiqua" w:cs="Arial"/>
          <w:spacing w:val="5"/>
        </w:rPr>
        <w:t xml:space="preserve"> </w:t>
      </w:r>
      <w:r w:rsidRPr="008E7F55">
        <w:rPr>
          <w:rFonts w:ascii="Book Antiqua" w:hAnsi="Book Antiqua" w:cs="Arial"/>
          <w:spacing w:val="6"/>
          <w:w w:val="98"/>
        </w:rPr>
        <w:t>p</w:t>
      </w:r>
      <w:r w:rsidRPr="008E7F55">
        <w:rPr>
          <w:rFonts w:ascii="Book Antiqua" w:hAnsi="Book Antiqua" w:cs="Arial"/>
          <w:w w:val="94"/>
        </w:rPr>
        <w:t>ou</w:t>
      </w:r>
      <w:r w:rsidRPr="008E7F55">
        <w:rPr>
          <w:rFonts w:ascii="Book Antiqua" w:hAnsi="Book Antiqua" w:cs="Arial"/>
          <w:spacing w:val="-6"/>
          <w:w w:val="104"/>
        </w:rPr>
        <w:t>v</w:t>
      </w:r>
      <w:r w:rsidRPr="008E7F55">
        <w:rPr>
          <w:rFonts w:ascii="Book Antiqua" w:hAnsi="Book Antiqua" w:cs="Arial"/>
          <w:w w:val="89"/>
        </w:rPr>
        <w:t>ons</w:t>
      </w:r>
      <w:r w:rsidRPr="008E7F55">
        <w:rPr>
          <w:rFonts w:ascii="Book Antiqua" w:hAnsi="Book Antiqua" w:cs="Arial"/>
          <w:spacing w:val="5"/>
        </w:rPr>
        <w:t xml:space="preserve"> </w:t>
      </w:r>
      <w:r w:rsidRPr="008E7F55">
        <w:rPr>
          <w:rFonts w:ascii="Book Antiqua" w:hAnsi="Book Antiqua" w:cs="Arial"/>
          <w:spacing w:val="-6"/>
          <w:w w:val="98"/>
        </w:rPr>
        <w:t>n</w:t>
      </w:r>
      <w:r w:rsidRPr="008E7F55">
        <w:rPr>
          <w:rFonts w:ascii="Book Antiqua" w:hAnsi="Book Antiqua" w:cs="Arial"/>
          <w:spacing w:val="-103"/>
          <w:w w:val="148"/>
        </w:rPr>
        <w:t>´</w:t>
      </w:r>
      <w:r w:rsidRPr="008E7F55">
        <w:rPr>
          <w:rFonts w:ascii="Book Antiqua" w:hAnsi="Book Antiqua" w:cs="Arial"/>
          <w:w w:val="93"/>
        </w:rPr>
        <w:t>egliger</w:t>
      </w:r>
      <w:r w:rsidRPr="008E7F55">
        <w:rPr>
          <w:rFonts w:ascii="Book Antiqua" w:hAnsi="Book Antiqua" w:cs="Arial"/>
          <w:spacing w:val="5"/>
        </w:rPr>
        <w:t xml:space="preserve"> </w:t>
      </w:r>
      <w:r w:rsidRPr="008E7F55">
        <w:rPr>
          <w:rFonts w:ascii="Book Antiqua" w:hAnsi="Book Antiqua" w:cs="Arial"/>
          <w:w w:val="78"/>
        </w:rPr>
        <w:t>s</w:t>
      </w:r>
      <w:r w:rsidRPr="008E7F55">
        <w:rPr>
          <w:rFonts w:ascii="Book Antiqua" w:hAnsi="Book Antiqua" w:cs="Arial"/>
          <w:w w:val="94"/>
        </w:rPr>
        <w:t>an</w:t>
      </w:r>
      <w:r w:rsidRPr="008E7F55">
        <w:rPr>
          <w:rFonts w:ascii="Book Antiqua" w:hAnsi="Book Antiqua" w:cs="Arial"/>
          <w:w w:val="78"/>
        </w:rPr>
        <w:t>s</w:t>
      </w:r>
      <w:r w:rsidRPr="008E7F55">
        <w:rPr>
          <w:rFonts w:ascii="Book Antiqua" w:hAnsi="Book Antiqua" w:cs="Arial"/>
          <w:spacing w:val="6"/>
        </w:rPr>
        <w:t xml:space="preserve"> </w:t>
      </w:r>
      <w:r w:rsidRPr="008E7F55">
        <w:rPr>
          <w:rFonts w:ascii="Book Antiqua" w:hAnsi="Book Antiqua" w:cs="Arial"/>
          <w:w w:val="119"/>
        </w:rPr>
        <w:t>ri</w:t>
      </w:r>
      <w:r w:rsidRPr="008E7F55">
        <w:rPr>
          <w:rFonts w:ascii="Book Antiqua" w:hAnsi="Book Antiqua" w:cs="Arial"/>
          <w:w w:val="78"/>
        </w:rPr>
        <w:t>s</w:t>
      </w:r>
      <w:r w:rsidRPr="008E7F55">
        <w:rPr>
          <w:rFonts w:ascii="Book Antiqua" w:hAnsi="Book Antiqua" w:cs="Arial"/>
          <w:w w:val="96"/>
        </w:rPr>
        <w:t>qu</w:t>
      </w:r>
      <w:r w:rsidRPr="008E7F55">
        <w:rPr>
          <w:rFonts w:ascii="Book Antiqua" w:hAnsi="Book Antiqua" w:cs="Arial"/>
          <w:w w:val="79"/>
        </w:rPr>
        <w:t>e</w:t>
      </w:r>
      <w:r w:rsidRPr="008E7F55">
        <w:rPr>
          <w:rFonts w:ascii="Book Antiqua" w:hAnsi="Book Antiqua" w:cs="Arial"/>
          <w:w w:val="78"/>
        </w:rPr>
        <w:t>s</w:t>
      </w:r>
      <w:r w:rsidRPr="008E7F55">
        <w:rPr>
          <w:rFonts w:ascii="Book Antiqua" w:hAnsi="Book Antiqua" w:cs="Arial"/>
          <w:spacing w:val="5"/>
        </w:rPr>
        <w:t xml:space="preserve"> </w:t>
      </w:r>
      <w:r w:rsidRPr="008E7F55">
        <w:rPr>
          <w:rFonts w:ascii="Book Antiqua" w:hAnsi="Book Antiqua" w:cs="Arial"/>
          <w:w w:val="96"/>
        </w:rPr>
        <w:t>tous</w:t>
      </w:r>
      <w:r w:rsidRPr="008E7F55">
        <w:rPr>
          <w:rFonts w:ascii="Book Antiqua" w:hAnsi="Book Antiqua" w:cs="Arial"/>
          <w:spacing w:val="5"/>
        </w:rPr>
        <w:t xml:space="preserve"> </w:t>
      </w:r>
      <w:r w:rsidRPr="008E7F55">
        <w:rPr>
          <w:rFonts w:ascii="Book Antiqua" w:hAnsi="Book Antiqua" w:cs="Arial"/>
          <w:w w:val="86"/>
        </w:rPr>
        <w:t>les</w:t>
      </w:r>
      <w:r w:rsidRPr="008E7F55">
        <w:rPr>
          <w:rFonts w:ascii="Book Antiqua" w:hAnsi="Book Antiqua" w:cs="Arial"/>
          <w:spacing w:val="6"/>
        </w:rPr>
        <w:t xml:space="preserve"> </w:t>
      </w:r>
      <w:r w:rsidRPr="008E7F55">
        <w:rPr>
          <w:rFonts w:ascii="Book Antiqua" w:hAnsi="Book Antiqua" w:cs="Arial"/>
          <w:w w:val="97"/>
        </w:rPr>
        <w:t>terme</w:t>
      </w:r>
      <w:r w:rsidRPr="008E7F55">
        <w:rPr>
          <w:rFonts w:ascii="Book Antiqua" w:hAnsi="Book Antiqua" w:cs="Arial"/>
          <w:w w:val="78"/>
        </w:rPr>
        <w:t>s</w:t>
      </w:r>
      <w:r w:rsidRPr="008E7F55">
        <w:rPr>
          <w:rFonts w:ascii="Book Antiqua" w:hAnsi="Book Antiqua" w:cs="Arial"/>
          <w:spacing w:val="5"/>
        </w:rPr>
        <w:t xml:space="preserve"> </w:t>
      </w:r>
      <w:r w:rsidRPr="008E7F55">
        <w:rPr>
          <w:rFonts w:ascii="Book Antiqua" w:hAnsi="Book Antiqua" w:cs="Arial"/>
          <w:w w:val="78"/>
        </w:rPr>
        <w:t>s</w:t>
      </w:r>
      <w:r w:rsidRPr="008E7F55">
        <w:rPr>
          <w:rFonts w:ascii="Book Antiqua" w:hAnsi="Book Antiqua" w:cs="Arial"/>
          <w:w w:val="98"/>
        </w:rPr>
        <w:t>u</w:t>
      </w:r>
      <w:r w:rsidRPr="008E7F55">
        <w:rPr>
          <w:rFonts w:ascii="Book Antiqua" w:hAnsi="Book Antiqua" w:cs="Arial"/>
          <w:spacing w:val="-6"/>
          <w:w w:val="98"/>
        </w:rPr>
        <w:t>p</w:t>
      </w:r>
      <w:r w:rsidRPr="008E7F55">
        <w:rPr>
          <w:rFonts w:ascii="Book Antiqua" w:hAnsi="Book Antiqua" w:cs="Arial"/>
          <w:spacing w:val="-103"/>
          <w:w w:val="148"/>
        </w:rPr>
        <w:t>´</w:t>
      </w:r>
      <w:r w:rsidRPr="008E7F55">
        <w:rPr>
          <w:rFonts w:ascii="Book Antiqua" w:hAnsi="Book Antiqua" w:cs="Arial"/>
          <w:w w:val="93"/>
        </w:rPr>
        <w:t>erieurs</w:t>
      </w:r>
      <w:r w:rsidR="00517787" w:rsidRPr="008E7F55">
        <w:rPr>
          <w:rFonts w:ascii="Book Antiqua" w:hAnsi="Book Antiqua" w:cs="Arial"/>
          <w:w w:val="93"/>
        </w:rPr>
        <w:t xml:space="preserve"> </w:t>
      </w:r>
      <w:r w:rsidRPr="008E7F55">
        <w:rPr>
          <w:rFonts w:ascii="Book Antiqua" w:hAnsi="Book Antiqua" w:cs="Arial"/>
          <w:w w:val="94"/>
        </w:rPr>
        <w:t>au</w:t>
      </w:r>
      <w:r w:rsidRPr="008E7F55">
        <w:rPr>
          <w:rFonts w:ascii="Book Antiqua" w:hAnsi="Book Antiqua" w:cs="Arial"/>
          <w:spacing w:val="12"/>
        </w:rPr>
        <w:t xml:space="preserve"> </w:t>
      </w:r>
      <w:r w:rsidRPr="008E7F55">
        <w:rPr>
          <w:rFonts w:ascii="Book Antiqua" w:hAnsi="Book Antiqua" w:cs="Arial"/>
          <w:w w:val="126"/>
        </w:rPr>
        <w:t>tr</w:t>
      </w:r>
      <w:r w:rsidRPr="008E7F55">
        <w:rPr>
          <w:rFonts w:ascii="Book Antiqua" w:hAnsi="Book Antiqua" w:cs="Arial"/>
          <w:w w:val="90"/>
        </w:rPr>
        <w:t>ois</w:t>
      </w:r>
      <w:r w:rsidRPr="008E7F55">
        <w:rPr>
          <w:rFonts w:ascii="Book Antiqua" w:hAnsi="Book Antiqua" w:cs="Arial"/>
          <w:spacing w:val="-6"/>
          <w:w w:val="123"/>
        </w:rPr>
        <w:t>i</w:t>
      </w:r>
      <w:r w:rsidRPr="008E7F55">
        <w:rPr>
          <w:rFonts w:ascii="Book Antiqua" w:hAnsi="Book Antiqua" w:cs="Arial"/>
          <w:spacing w:val="-103"/>
          <w:w w:val="148"/>
        </w:rPr>
        <w:t>`</w:t>
      </w:r>
      <w:r w:rsidRPr="008E7F55">
        <w:rPr>
          <w:rFonts w:ascii="Book Antiqua" w:hAnsi="Book Antiqua" w:cs="Arial"/>
          <w:w w:val="79"/>
        </w:rPr>
        <w:t>e</w:t>
      </w:r>
      <w:r w:rsidRPr="008E7F55">
        <w:rPr>
          <w:rFonts w:ascii="Book Antiqua" w:hAnsi="Book Antiqua" w:cs="Arial"/>
          <w:w w:val="91"/>
        </w:rPr>
        <w:t>me</w:t>
      </w:r>
      <w:r w:rsidRPr="008E7F55">
        <w:rPr>
          <w:rFonts w:ascii="Book Antiqua" w:hAnsi="Book Antiqua" w:cs="Arial"/>
          <w:spacing w:val="12"/>
        </w:rPr>
        <w:t xml:space="preserve"> </w:t>
      </w:r>
      <w:r w:rsidRPr="008E7F55">
        <w:rPr>
          <w:rFonts w:ascii="Book Antiqua" w:hAnsi="Book Antiqua" w:cs="Arial"/>
          <w:w w:val="99"/>
        </w:rPr>
        <w:t>ord</w:t>
      </w:r>
      <w:r w:rsidRPr="008E7F55">
        <w:rPr>
          <w:rFonts w:ascii="Book Antiqua" w:hAnsi="Book Antiqua" w:cs="Arial"/>
          <w:w w:val="94"/>
        </w:rPr>
        <w:t>re.</w:t>
      </w:r>
    </w:p>
    <w:p w:rsidR="00420976" w:rsidRPr="00420976" w:rsidRDefault="00420976" w:rsidP="00420976">
      <w:pPr>
        <w:widowControl w:val="0"/>
        <w:autoSpaceDE w:val="0"/>
        <w:autoSpaceDN w:val="0"/>
        <w:bidi w:val="0"/>
        <w:adjustRightInd w:val="0"/>
        <w:ind w:left="120" w:right="-169"/>
        <w:jc w:val="both"/>
        <w:rPr>
          <w:rFonts w:ascii="Book Antiqua" w:hAnsi="Book Antiqua" w:cs="Arial"/>
          <w:sz w:val="16"/>
          <w:szCs w:val="16"/>
        </w:rPr>
      </w:pPr>
    </w:p>
    <w:p w:rsidR="00977995" w:rsidRPr="008E7F55" w:rsidRDefault="00517787" w:rsidP="00420976">
      <w:pPr>
        <w:widowControl w:val="0"/>
        <w:autoSpaceDE w:val="0"/>
        <w:autoSpaceDN w:val="0"/>
        <w:bidi w:val="0"/>
        <w:adjustRightInd w:val="0"/>
        <w:spacing w:line="360" w:lineRule="auto"/>
        <w:ind w:left="120" w:right="-169"/>
        <w:jc w:val="both"/>
        <w:rPr>
          <w:rFonts w:ascii="Book Antiqua" w:hAnsi="Book Antiqua" w:cs="Arial"/>
        </w:rPr>
      </w:pPr>
      <w:r w:rsidRPr="008E7F55">
        <w:rPr>
          <w:rFonts w:ascii="Book Antiqua" w:hAnsi="Book Antiqua" w:cs="Arial"/>
          <w:w w:val="111"/>
        </w:rPr>
        <w:tab/>
      </w:r>
      <w:r w:rsidR="00977995" w:rsidRPr="008E7F55">
        <w:rPr>
          <w:rFonts w:ascii="Book Antiqua" w:hAnsi="Book Antiqua" w:cs="Arial"/>
          <w:w w:val="111"/>
        </w:rPr>
        <w:t>A</w:t>
      </w:r>
      <w:r w:rsidR="00977995" w:rsidRPr="008E7F55">
        <w:rPr>
          <w:rFonts w:ascii="Book Antiqua" w:hAnsi="Book Antiqua" w:cs="Arial"/>
        </w:rPr>
        <w:t xml:space="preserve"> </w:t>
      </w:r>
      <w:r w:rsidR="00977995" w:rsidRPr="008E7F55">
        <w:rPr>
          <w:rFonts w:ascii="Book Antiqua" w:hAnsi="Book Antiqua" w:cs="Arial"/>
          <w:w w:val="98"/>
        </w:rPr>
        <w:t>p</w:t>
      </w:r>
      <w:r w:rsidR="00977995" w:rsidRPr="008E7F55">
        <w:rPr>
          <w:rFonts w:ascii="Book Antiqua" w:hAnsi="Book Antiqua" w:cs="Arial"/>
          <w:w w:val="112"/>
        </w:rPr>
        <w:t>artir</w:t>
      </w:r>
      <w:r w:rsidR="00977995" w:rsidRPr="008E7F55">
        <w:rPr>
          <w:rFonts w:ascii="Book Antiqua" w:hAnsi="Book Antiqua" w:cs="Arial"/>
        </w:rPr>
        <w:t xml:space="preserve"> </w:t>
      </w:r>
      <w:r w:rsidR="00977995" w:rsidRPr="008E7F55">
        <w:rPr>
          <w:rFonts w:ascii="Book Antiqua" w:hAnsi="Book Antiqua" w:cs="Arial"/>
          <w:w w:val="89"/>
        </w:rPr>
        <w:t>de</w:t>
      </w:r>
      <w:r w:rsidR="00977995" w:rsidRPr="008E7F55">
        <w:rPr>
          <w:rFonts w:ascii="Book Antiqua" w:hAnsi="Book Antiqua" w:cs="Arial"/>
        </w:rPr>
        <w:t xml:space="preserve"> </w:t>
      </w:r>
      <w:r w:rsidR="00977995" w:rsidRPr="008E7F55">
        <w:rPr>
          <w:rFonts w:ascii="Book Antiqua" w:hAnsi="Book Antiqua" w:cs="Arial"/>
          <w:w w:val="83"/>
        </w:rPr>
        <w:t>ce</w:t>
      </w:r>
      <w:r w:rsidR="00977995" w:rsidRPr="008E7F55">
        <w:rPr>
          <w:rFonts w:ascii="Book Antiqua" w:hAnsi="Book Antiqua" w:cs="Arial"/>
          <w:w w:val="109"/>
        </w:rPr>
        <w:t>tte</w:t>
      </w:r>
      <w:r w:rsidR="00977995" w:rsidRPr="008E7F55">
        <w:rPr>
          <w:rFonts w:ascii="Book Antiqua" w:hAnsi="Book Antiqua" w:cs="Arial"/>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w w:val="116"/>
        </w:rPr>
        <w:t>r</w:t>
      </w:r>
      <w:r w:rsidR="00977995" w:rsidRPr="008E7F55">
        <w:rPr>
          <w:rFonts w:ascii="Book Antiqua" w:hAnsi="Book Antiqua" w:cs="Arial"/>
          <w:w w:val="106"/>
        </w:rPr>
        <w:t>n</w:t>
      </w:r>
      <w:r w:rsidR="00977995" w:rsidRPr="008E7F55">
        <w:rPr>
          <w:rFonts w:ascii="Book Antiqua" w:hAnsi="Book Antiqua" w:cs="Arial"/>
          <w:spacing w:val="-6"/>
          <w:w w:val="106"/>
        </w:rPr>
        <w:t>i</w:t>
      </w:r>
      <w:r w:rsidR="00977995" w:rsidRPr="008E7F55">
        <w:rPr>
          <w:rFonts w:ascii="Book Antiqua" w:hAnsi="Book Antiqua" w:cs="Arial"/>
          <w:spacing w:val="-103"/>
          <w:w w:val="148"/>
        </w:rPr>
        <w:t>`</w:t>
      </w:r>
      <w:r w:rsidR="00977995" w:rsidRPr="008E7F55">
        <w:rPr>
          <w:rFonts w:ascii="Book Antiqua" w:hAnsi="Book Antiqua" w:cs="Arial"/>
          <w:w w:val="87"/>
        </w:rPr>
        <w:t>ere</w:t>
      </w:r>
      <w:r w:rsidR="00977995" w:rsidRPr="008E7F55">
        <w:rPr>
          <w:rFonts w:ascii="Book Antiqua" w:hAnsi="Book Antiqua" w:cs="Arial"/>
          <w:spacing w:val="25"/>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94"/>
        </w:rPr>
        <w:t>q</w:t>
      </w:r>
      <w:r w:rsidR="00977995" w:rsidRPr="008E7F55">
        <w:rPr>
          <w:rFonts w:ascii="Book Antiqua" w:hAnsi="Book Antiqua" w:cs="Arial"/>
          <w:w w:val="101"/>
        </w:rPr>
        <w:t>uation</w:t>
      </w:r>
      <w:r w:rsidR="00977995" w:rsidRPr="008E7F55">
        <w:rPr>
          <w:rFonts w:ascii="Book Antiqua" w:hAnsi="Book Antiqua" w:cs="Arial"/>
          <w:w w:val="99"/>
        </w:rPr>
        <w:t>,</w:t>
      </w:r>
      <w:r w:rsidR="00977995" w:rsidRPr="008E7F55">
        <w:rPr>
          <w:rFonts w:ascii="Book Antiqua" w:hAnsi="Book Antiqua" w:cs="Arial"/>
        </w:rPr>
        <w:t xml:space="preserve"> </w:t>
      </w:r>
      <w:r w:rsidR="00977995" w:rsidRPr="008E7F55">
        <w:rPr>
          <w:rFonts w:ascii="Book Antiqua" w:hAnsi="Book Antiqua" w:cs="Arial"/>
          <w:w w:val="98"/>
        </w:rPr>
        <w:t>n</w:t>
      </w:r>
      <w:r w:rsidR="00977995" w:rsidRPr="008E7F55">
        <w:rPr>
          <w:rFonts w:ascii="Book Antiqua" w:hAnsi="Book Antiqua" w:cs="Arial"/>
          <w:w w:val="89"/>
        </w:rPr>
        <w:t>ous</w:t>
      </w:r>
      <w:r w:rsidR="00977995" w:rsidRPr="008E7F55">
        <w:rPr>
          <w:rFonts w:ascii="Book Antiqua" w:hAnsi="Book Antiqua" w:cs="Arial"/>
        </w:rPr>
        <w:t xml:space="preserve"> </w:t>
      </w:r>
      <w:r w:rsidR="00977995" w:rsidRPr="008E7F55">
        <w:rPr>
          <w:rFonts w:ascii="Book Antiqua" w:hAnsi="Book Antiqua" w:cs="Arial"/>
          <w:spacing w:val="6"/>
          <w:w w:val="98"/>
        </w:rPr>
        <w:t>p</w:t>
      </w:r>
      <w:r w:rsidR="00977995" w:rsidRPr="008E7F55">
        <w:rPr>
          <w:rFonts w:ascii="Book Antiqua" w:hAnsi="Book Antiqua" w:cs="Arial"/>
          <w:w w:val="94"/>
        </w:rPr>
        <w:t>ou</w:t>
      </w:r>
      <w:r w:rsidR="00977995" w:rsidRPr="008E7F55">
        <w:rPr>
          <w:rFonts w:ascii="Book Antiqua" w:hAnsi="Book Antiqua" w:cs="Arial"/>
          <w:spacing w:val="-6"/>
          <w:w w:val="104"/>
        </w:rPr>
        <w:t>v</w:t>
      </w:r>
      <w:r w:rsidR="00977995" w:rsidRPr="008E7F55">
        <w:rPr>
          <w:rFonts w:ascii="Book Antiqua" w:hAnsi="Book Antiqua" w:cs="Arial"/>
          <w:w w:val="89"/>
        </w:rPr>
        <w:t>ons</w:t>
      </w:r>
      <w:r w:rsidR="00977995" w:rsidRPr="008E7F55">
        <w:rPr>
          <w:rFonts w:ascii="Book Antiqua" w:hAnsi="Book Antiqua" w:cs="Arial"/>
        </w:rPr>
        <w:t xml:space="preserve"> </w:t>
      </w:r>
      <w:r w:rsidR="00977995" w:rsidRPr="008E7F55">
        <w:rPr>
          <w:rFonts w:ascii="Book Antiqua" w:hAnsi="Book Antiqua" w:cs="Arial"/>
          <w:w w:val="97"/>
        </w:rPr>
        <w:t>expr</w:t>
      </w:r>
      <w:r w:rsidR="00977995" w:rsidRPr="008E7F55">
        <w:rPr>
          <w:rFonts w:ascii="Book Antiqua" w:hAnsi="Book Antiqua" w:cs="Arial"/>
          <w:w w:val="95"/>
        </w:rPr>
        <w:t>ime</w:t>
      </w:r>
      <w:r w:rsidR="00977995" w:rsidRPr="008E7F55">
        <w:rPr>
          <w:rFonts w:ascii="Book Antiqua" w:hAnsi="Book Antiqua" w:cs="Arial"/>
          <w:w w:val="116"/>
        </w:rPr>
        <w:t>r</w:t>
      </w:r>
      <w:r w:rsidR="00977995" w:rsidRPr="008E7F55">
        <w:rPr>
          <w:rFonts w:ascii="Book Antiqua" w:hAnsi="Book Antiqua" w:cs="Arial"/>
        </w:rPr>
        <w:t xml:space="preserve"> </w:t>
      </w:r>
      <w:r w:rsidR="00977995" w:rsidRPr="008E7F55">
        <w:rPr>
          <w:rFonts w:ascii="Book Antiqua" w:hAnsi="Book Antiqua" w:cs="Arial"/>
          <w:w w:val="107"/>
        </w:rPr>
        <w:t>l’im</w:t>
      </w:r>
      <w:r w:rsidR="00977995" w:rsidRPr="008E7F55">
        <w:rPr>
          <w:rFonts w:ascii="Book Antiqua" w:hAnsi="Book Antiqua" w:cs="Arial"/>
          <w:spacing w:val="6"/>
          <w:w w:val="107"/>
        </w:rPr>
        <w:t>p</w:t>
      </w:r>
      <w:r w:rsidR="00977995" w:rsidRPr="008E7F55">
        <w:rPr>
          <w:rFonts w:ascii="Book Antiqua" w:hAnsi="Book Antiqua" w:cs="Arial"/>
          <w:w w:val="79"/>
        </w:rPr>
        <w:t>e</w:t>
      </w:r>
      <w:r w:rsidR="00977995" w:rsidRPr="008E7F55">
        <w:rPr>
          <w:rFonts w:ascii="Book Antiqua" w:hAnsi="Book Antiqua" w:cs="Arial"/>
          <w:w w:val="116"/>
        </w:rPr>
        <w:t>r</w:t>
      </w:r>
      <w:r w:rsidR="00977995" w:rsidRPr="008E7F55">
        <w:rPr>
          <w:rFonts w:ascii="Book Antiqua" w:hAnsi="Book Antiqua" w:cs="Arial"/>
          <w:spacing w:val="-6"/>
          <w:w w:val="99"/>
        </w:rPr>
        <w:t>m</w:t>
      </w:r>
      <w:r w:rsidR="00977995" w:rsidRPr="008E7F55">
        <w:rPr>
          <w:rFonts w:ascii="Book Antiqua" w:hAnsi="Book Antiqua" w:cs="Arial"/>
          <w:spacing w:val="-103"/>
          <w:w w:val="148"/>
        </w:rPr>
        <w:t>´</w:t>
      </w:r>
      <w:r w:rsidR="00977995" w:rsidRPr="008E7F55">
        <w:rPr>
          <w:rFonts w:ascii="Book Antiqua" w:hAnsi="Book Antiqua" w:cs="Arial"/>
          <w:w w:val="96"/>
        </w:rPr>
        <w:t>eabil</w:t>
      </w:r>
      <w:r w:rsidR="00977995" w:rsidRPr="008E7F55">
        <w:rPr>
          <w:rFonts w:ascii="Book Antiqua" w:hAnsi="Book Antiqua" w:cs="Arial"/>
          <w:w w:val="132"/>
        </w:rPr>
        <w:t>i</w:t>
      </w:r>
      <w:r w:rsidR="00977995" w:rsidRPr="008E7F55">
        <w:rPr>
          <w:rFonts w:ascii="Book Antiqua" w:hAnsi="Book Antiqua" w:cs="Arial"/>
          <w:spacing w:val="-6"/>
          <w:w w:val="132"/>
        </w:rPr>
        <w:t>t</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spacing w:val="25"/>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23"/>
        </w:rPr>
        <w:t>l</w:t>
      </w:r>
      <w:r w:rsidR="00977995" w:rsidRPr="008E7F55">
        <w:rPr>
          <w:rFonts w:ascii="Book Antiqua" w:hAnsi="Book Antiqua" w:cs="Arial"/>
          <w:w w:val="79"/>
        </w:rPr>
        <w:t>e</w:t>
      </w:r>
      <w:r w:rsidR="00977995" w:rsidRPr="008E7F55">
        <w:rPr>
          <w:rFonts w:ascii="Book Antiqua" w:hAnsi="Book Antiqua" w:cs="Arial"/>
          <w:w w:val="104"/>
        </w:rPr>
        <w:t>ctriqu</w:t>
      </w:r>
      <w:r w:rsidR="00977995" w:rsidRPr="008E7F55">
        <w:rPr>
          <w:rFonts w:ascii="Book Antiqua" w:hAnsi="Book Antiqua" w:cs="Arial"/>
          <w:w w:val="79"/>
        </w:rPr>
        <w:t>e</w:t>
      </w:r>
      <w:r w:rsidRPr="008E7F55">
        <w:rPr>
          <w:rFonts w:ascii="Book Antiqua" w:hAnsi="Book Antiqua" w:cs="Arial"/>
          <w:w w:val="79"/>
        </w:rPr>
        <w:t xml:space="preserve"> </w:t>
      </w:r>
      <w:r w:rsidR="00977995" w:rsidRPr="008E7F55">
        <w:rPr>
          <w:rFonts w:ascii="Book Antiqua" w:hAnsi="Book Antiqua" w:cs="Arial"/>
          <w:b/>
          <w:bCs/>
          <w:w w:val="88"/>
          <w:sz w:val="28"/>
          <w:szCs w:val="28"/>
        </w:rPr>
        <w:t>η</w:t>
      </w:r>
      <w:r w:rsidR="00977995" w:rsidRPr="008E7F55">
        <w:rPr>
          <w:rFonts w:ascii="Book Antiqua" w:hAnsi="Book Antiqua" w:cs="Arial"/>
        </w:rPr>
        <w:t xml:space="preserve"> </w:t>
      </w:r>
      <w:r w:rsidR="00977995" w:rsidRPr="008E7F55">
        <w:rPr>
          <w:rFonts w:ascii="Book Antiqua" w:hAnsi="Book Antiqua" w:cs="Arial"/>
          <w:w w:val="89"/>
        </w:rPr>
        <w:t>en</w:t>
      </w:r>
      <w:r w:rsidR="00977995" w:rsidRPr="008E7F55">
        <w:rPr>
          <w:rFonts w:ascii="Book Antiqua" w:hAnsi="Book Antiqua" w:cs="Arial"/>
        </w:rPr>
        <w:t xml:space="preserve"> </w:t>
      </w:r>
      <w:r w:rsidR="00977995" w:rsidRPr="008E7F55">
        <w:rPr>
          <w:rFonts w:ascii="Book Antiqua" w:hAnsi="Book Antiqua" w:cs="Arial"/>
          <w:w w:val="97"/>
        </w:rPr>
        <w:t>fon</w:t>
      </w:r>
      <w:r w:rsidR="00977995" w:rsidRPr="008E7F55">
        <w:rPr>
          <w:rFonts w:ascii="Book Antiqua" w:hAnsi="Book Antiqua" w:cs="Arial"/>
          <w:w w:val="88"/>
        </w:rPr>
        <w:t>c</w:t>
      </w:r>
      <w:r w:rsidR="00977995" w:rsidRPr="008E7F55">
        <w:rPr>
          <w:rFonts w:ascii="Book Antiqua" w:hAnsi="Book Antiqua" w:cs="Arial"/>
          <w:w w:val="138"/>
        </w:rPr>
        <w:t>t</w:t>
      </w:r>
      <w:r w:rsidR="00977995" w:rsidRPr="008E7F55">
        <w:rPr>
          <w:rFonts w:ascii="Book Antiqua" w:hAnsi="Book Antiqua" w:cs="Arial"/>
          <w:w w:val="99"/>
        </w:rPr>
        <w:t>ion</w:t>
      </w:r>
      <w:r w:rsidR="00977995" w:rsidRPr="008E7F55">
        <w:rPr>
          <w:rFonts w:ascii="Book Antiqua" w:hAnsi="Book Antiqua" w:cs="Arial"/>
        </w:rPr>
        <w:t xml:space="preserve"> </w:t>
      </w:r>
      <w:r w:rsidR="00977995" w:rsidRPr="008E7F55">
        <w:rPr>
          <w:rFonts w:ascii="Book Antiqua" w:hAnsi="Book Antiqua" w:cs="Arial"/>
          <w:w w:val="98"/>
        </w:rPr>
        <w:t>du</w:t>
      </w:r>
      <w:r w:rsidR="00977995" w:rsidRPr="008E7F55">
        <w:rPr>
          <w:rFonts w:ascii="Book Antiqua" w:hAnsi="Book Antiqua" w:cs="Arial"/>
        </w:rPr>
        <w:t xml:space="preserve"> </w:t>
      </w:r>
      <w:r w:rsidR="00977995" w:rsidRPr="008E7F55">
        <w:rPr>
          <w:rFonts w:ascii="Book Antiqua" w:hAnsi="Book Antiqua" w:cs="Arial"/>
          <w:spacing w:val="-6"/>
          <w:w w:val="88"/>
        </w:rPr>
        <w:t>c</w:t>
      </w:r>
      <w:r w:rsidR="00977995" w:rsidRPr="008E7F55">
        <w:rPr>
          <w:rFonts w:ascii="Book Antiqua" w:hAnsi="Book Antiqua" w:cs="Arial"/>
          <w:w w:val="98"/>
        </w:rPr>
        <w:t>h</w:t>
      </w:r>
      <w:r w:rsidR="00977995" w:rsidRPr="008E7F55">
        <w:rPr>
          <w:rFonts w:ascii="Book Antiqua" w:hAnsi="Book Antiqua" w:cs="Arial"/>
          <w:w w:val="95"/>
        </w:rPr>
        <w:t>am</w:t>
      </w:r>
      <w:r w:rsidR="00977995" w:rsidRPr="008E7F55">
        <w:rPr>
          <w:rFonts w:ascii="Book Antiqua" w:hAnsi="Book Antiqua" w:cs="Arial"/>
          <w:w w:val="98"/>
        </w:rPr>
        <w:t>p</w:t>
      </w:r>
      <w:r w:rsidR="00977995" w:rsidRPr="008E7F55">
        <w:rPr>
          <w:rFonts w:ascii="Book Antiqua" w:hAnsi="Book Antiqua" w:cs="Arial"/>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23"/>
        </w:rPr>
        <w:t>l</w:t>
      </w:r>
      <w:r w:rsidR="00977995" w:rsidRPr="008E7F55">
        <w:rPr>
          <w:rFonts w:ascii="Book Antiqua" w:hAnsi="Book Antiqua" w:cs="Arial"/>
          <w:w w:val="79"/>
        </w:rPr>
        <w:t>e</w:t>
      </w:r>
      <w:r w:rsidR="00977995" w:rsidRPr="008E7F55">
        <w:rPr>
          <w:rFonts w:ascii="Book Antiqua" w:hAnsi="Book Antiqua" w:cs="Arial"/>
          <w:w w:val="106"/>
        </w:rPr>
        <w:t>ctriq</w:t>
      </w:r>
      <w:r w:rsidR="00977995" w:rsidRPr="008E7F55">
        <w:rPr>
          <w:rFonts w:ascii="Book Antiqua" w:hAnsi="Book Antiqua" w:cs="Arial"/>
          <w:w w:val="89"/>
        </w:rPr>
        <w:t>ue</w:t>
      </w:r>
      <w:r w:rsidR="00977995" w:rsidRPr="008E7F55">
        <w:rPr>
          <w:rFonts w:ascii="Book Antiqua" w:hAnsi="Book Antiqua" w:cs="Arial"/>
        </w:rPr>
        <w:t xml:space="preserve"> </w:t>
      </w:r>
      <w:r w:rsidRPr="008E7F55">
        <w:rPr>
          <w:rFonts w:ascii="Book Antiqua" w:hAnsi="Book Antiqua" w:cs="Arial"/>
          <w:spacing w:val="-13"/>
        </w:rPr>
        <w:t xml:space="preserve">E </w:t>
      </w:r>
      <w:r w:rsidR="00977995" w:rsidRPr="008E7F55">
        <w:rPr>
          <w:rFonts w:ascii="Book Antiqua" w:hAnsi="Book Antiqua" w:cs="Arial"/>
          <w:w w:val="99"/>
        </w:rPr>
        <w:t>.</w:t>
      </w:r>
      <w:r w:rsidR="008E7F55">
        <w:rPr>
          <w:rFonts w:ascii="Book Antiqua" w:hAnsi="Book Antiqua" w:cs="Arial"/>
          <w:w w:val="83"/>
        </w:rPr>
        <w:t>Ce</w:t>
      </w:r>
      <w:r w:rsidR="00977995" w:rsidRPr="008E7F55">
        <w:rPr>
          <w:rFonts w:ascii="Book Antiqua" w:hAnsi="Book Antiqua" w:cs="Arial"/>
          <w:w w:val="83"/>
        </w:rPr>
        <w:t xml:space="preserve"> </w:t>
      </w:r>
      <w:r w:rsidR="00977995" w:rsidRPr="008E7F55">
        <w:rPr>
          <w:rFonts w:ascii="Book Antiqua" w:hAnsi="Book Antiqua" w:cs="Arial"/>
          <w:w w:val="99"/>
        </w:rPr>
        <w:t>par</w:t>
      </w:r>
      <w:r w:rsidR="00977995" w:rsidRPr="008E7F55">
        <w:rPr>
          <w:rFonts w:ascii="Book Antiqua" w:hAnsi="Book Antiqua" w:cs="Arial"/>
          <w:w w:val="95"/>
        </w:rPr>
        <w:t>a</w:t>
      </w:r>
      <w:r w:rsidR="00977995" w:rsidRPr="008E7F55">
        <w:rPr>
          <w:rFonts w:ascii="Book Antiqua" w:hAnsi="Book Antiqua" w:cs="Arial"/>
          <w:spacing w:val="-6"/>
          <w:w w:val="95"/>
        </w:rPr>
        <w:t>m</w:t>
      </w:r>
      <w:r w:rsidR="00977995" w:rsidRPr="008E7F55">
        <w:rPr>
          <w:rFonts w:ascii="Book Antiqua" w:hAnsi="Book Antiqua" w:cs="Arial"/>
          <w:spacing w:val="-103"/>
          <w:w w:val="148"/>
        </w:rPr>
        <w:t>`</w:t>
      </w:r>
      <w:r w:rsidR="00977995" w:rsidRPr="008E7F55">
        <w:rPr>
          <w:rFonts w:ascii="Book Antiqua" w:hAnsi="Book Antiqua" w:cs="Arial"/>
          <w:w w:val="96"/>
        </w:rPr>
        <w:t>etre</w:t>
      </w:r>
      <w:r w:rsidR="00977995" w:rsidRPr="008E7F55">
        <w:rPr>
          <w:rFonts w:ascii="Book Antiqua" w:hAnsi="Book Antiqua" w:cs="Arial"/>
          <w:spacing w:val="12"/>
        </w:rPr>
        <w:t xml:space="preserve"> </w:t>
      </w:r>
      <w:r w:rsidR="00977995" w:rsidRPr="008E7F55">
        <w:rPr>
          <w:rFonts w:ascii="Book Antiqua" w:hAnsi="Book Antiqua" w:cs="Arial"/>
          <w:w w:val="79"/>
        </w:rPr>
        <w:t>e</w:t>
      </w:r>
      <w:r w:rsidR="00977995" w:rsidRPr="008E7F55">
        <w:rPr>
          <w:rFonts w:ascii="Book Antiqua" w:hAnsi="Book Antiqua" w:cs="Arial"/>
          <w:w w:val="99"/>
        </w:rPr>
        <w:t>st</w:t>
      </w:r>
      <w:r w:rsidR="00977995" w:rsidRPr="008E7F55">
        <w:rPr>
          <w:rFonts w:ascii="Book Antiqua" w:hAnsi="Book Antiqua" w:cs="Arial"/>
          <w:spacing w:val="12"/>
        </w:rPr>
        <w:t xml:space="preserve"> </w:t>
      </w:r>
      <w:r w:rsidR="00977995" w:rsidRPr="008E7F55">
        <w:rPr>
          <w:rFonts w:ascii="Book Antiqua" w:hAnsi="Book Antiqua" w:cs="Arial"/>
          <w:w w:val="116"/>
        </w:rPr>
        <w:t>util</w:t>
      </w:r>
      <w:r w:rsidR="00977995" w:rsidRPr="008E7F55">
        <w:rPr>
          <w:rFonts w:ascii="Book Antiqua" w:hAnsi="Book Antiqua" w:cs="Arial"/>
          <w:w w:val="79"/>
        </w:rPr>
        <w:t>e</w:t>
      </w:r>
      <w:r w:rsidR="00977995" w:rsidRPr="008E7F55">
        <w:rPr>
          <w:rFonts w:ascii="Book Antiqua" w:hAnsi="Book Antiqua" w:cs="Arial"/>
          <w:spacing w:val="12"/>
        </w:rPr>
        <w:t xml:space="preserve"> </w:t>
      </w:r>
      <w:r w:rsidR="00977995" w:rsidRPr="008E7F55">
        <w:rPr>
          <w:rFonts w:ascii="Book Antiqua" w:hAnsi="Book Antiqua" w:cs="Arial"/>
          <w:spacing w:val="6"/>
          <w:w w:val="98"/>
        </w:rPr>
        <w:t>p</w:t>
      </w:r>
      <w:r w:rsidR="00977995" w:rsidRPr="008E7F55">
        <w:rPr>
          <w:rFonts w:ascii="Book Antiqua" w:hAnsi="Book Antiqua" w:cs="Arial"/>
          <w:w w:val="94"/>
        </w:rPr>
        <w:t>ou</w:t>
      </w:r>
      <w:r w:rsidR="00977995" w:rsidRPr="008E7F55">
        <w:rPr>
          <w:rFonts w:ascii="Book Antiqua" w:hAnsi="Book Antiqua" w:cs="Arial"/>
          <w:w w:val="116"/>
        </w:rPr>
        <w:t>r</w:t>
      </w:r>
      <w:r w:rsidR="00977995" w:rsidRPr="008E7F55">
        <w:rPr>
          <w:rFonts w:ascii="Book Antiqua" w:hAnsi="Book Antiqua" w:cs="Arial"/>
          <w:spacing w:val="12"/>
        </w:rPr>
        <w:t xml:space="preserve"> </w:t>
      </w:r>
      <w:r w:rsidR="00977995" w:rsidRPr="008E7F55">
        <w:rPr>
          <w:rFonts w:ascii="Book Antiqua" w:hAnsi="Book Antiqua" w:cs="Arial"/>
          <w:w w:val="99"/>
        </w:rPr>
        <w:t>la</w:t>
      </w:r>
      <w:r w:rsidR="00977995" w:rsidRPr="008E7F55">
        <w:rPr>
          <w:rFonts w:ascii="Book Antiqua" w:hAnsi="Book Antiqua" w:cs="Arial"/>
          <w:spacing w:val="12"/>
        </w:rPr>
        <w:t xml:space="preserve"> </w:t>
      </w:r>
      <w:r w:rsidR="00977995" w:rsidRPr="008E7F55">
        <w:rPr>
          <w:rFonts w:ascii="Book Antiqua" w:hAnsi="Book Antiqua" w:cs="Arial"/>
          <w:w w:val="85"/>
        </w:rPr>
        <w:lastRenderedPageBreak/>
        <w:t>des</w:t>
      </w:r>
      <w:r w:rsidR="00977995" w:rsidRPr="008E7F55">
        <w:rPr>
          <w:rFonts w:ascii="Book Antiqua" w:hAnsi="Book Antiqua" w:cs="Arial"/>
          <w:w w:val="102"/>
        </w:rPr>
        <w:t>crip</w:t>
      </w:r>
      <w:r w:rsidR="00977995" w:rsidRPr="008E7F55">
        <w:rPr>
          <w:rFonts w:ascii="Book Antiqua" w:hAnsi="Book Antiqua" w:cs="Arial"/>
          <w:w w:val="105"/>
        </w:rPr>
        <w:t>tion</w:t>
      </w:r>
      <w:r w:rsidR="00977995" w:rsidRPr="008E7F55">
        <w:rPr>
          <w:rFonts w:ascii="Book Antiqua" w:hAnsi="Book Antiqua" w:cs="Arial"/>
          <w:spacing w:val="12"/>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w w:val="78"/>
        </w:rPr>
        <w:t>s</w:t>
      </w:r>
      <w:r w:rsidR="00977995" w:rsidRPr="008E7F55">
        <w:rPr>
          <w:rFonts w:ascii="Book Antiqua" w:hAnsi="Book Antiqua" w:cs="Arial"/>
          <w:spacing w:val="12"/>
        </w:rPr>
        <w:t xml:space="preserve"> </w:t>
      </w:r>
      <w:r w:rsidR="00977995" w:rsidRPr="008E7F55">
        <w:rPr>
          <w:rFonts w:ascii="Book Antiqua" w:hAnsi="Book Antiqua" w:cs="Arial"/>
          <w:w w:val="99"/>
        </w:rPr>
        <w:t>prop</w:t>
      </w:r>
      <w:r w:rsidR="00977995" w:rsidRPr="008E7F55">
        <w:rPr>
          <w:rFonts w:ascii="Book Antiqua" w:hAnsi="Book Antiqua" w:cs="Arial"/>
          <w:w w:val="119"/>
        </w:rPr>
        <w:t>r</w:t>
      </w:r>
      <w:r w:rsidR="00977995" w:rsidRPr="008E7F55">
        <w:rPr>
          <w:rFonts w:ascii="Book Antiqua" w:hAnsi="Book Antiqua" w:cs="Arial"/>
          <w:spacing w:val="-6"/>
          <w:w w:val="119"/>
        </w:rPr>
        <w:t>i</w:t>
      </w:r>
      <w:r w:rsidR="00977995" w:rsidRPr="008E7F55">
        <w:rPr>
          <w:rFonts w:ascii="Book Antiqua" w:hAnsi="Book Antiqua" w:cs="Arial"/>
          <w:spacing w:val="-103"/>
          <w:w w:val="148"/>
        </w:rPr>
        <w:t>´</w:t>
      </w:r>
      <w:r w:rsidR="00977995" w:rsidRPr="008E7F55">
        <w:rPr>
          <w:rFonts w:ascii="Book Antiqua" w:hAnsi="Book Antiqua" w:cs="Arial"/>
          <w:w w:val="99"/>
        </w:rPr>
        <w:t>e</w:t>
      </w:r>
      <w:r w:rsidR="00977995" w:rsidRPr="008E7F55">
        <w:rPr>
          <w:rFonts w:ascii="Book Antiqua" w:hAnsi="Book Antiqua" w:cs="Arial"/>
          <w:spacing w:val="-6"/>
          <w:w w:val="99"/>
        </w:rPr>
        <w:t>t</w:t>
      </w:r>
      <w:r w:rsidR="00977995" w:rsidRPr="008E7F55">
        <w:rPr>
          <w:rFonts w:ascii="Book Antiqua" w:hAnsi="Book Antiqua" w:cs="Arial"/>
          <w:spacing w:val="-103"/>
          <w:w w:val="148"/>
        </w:rPr>
        <w:t>´</w:t>
      </w:r>
      <w:r w:rsidR="00977995" w:rsidRPr="008E7F55">
        <w:rPr>
          <w:rFonts w:ascii="Book Antiqua" w:hAnsi="Book Antiqua" w:cs="Arial"/>
          <w:w w:val="78"/>
        </w:rPr>
        <w:t>es</w:t>
      </w:r>
      <w:r w:rsidR="00977995" w:rsidRPr="008E7F55">
        <w:rPr>
          <w:rFonts w:ascii="Book Antiqua" w:hAnsi="Book Antiqua" w:cs="Arial"/>
          <w:spacing w:val="12"/>
        </w:rPr>
        <w:t xml:space="preserve"> </w:t>
      </w:r>
      <w:r w:rsidR="00977995" w:rsidRPr="008E7F55">
        <w:rPr>
          <w:rFonts w:ascii="Book Antiqua" w:hAnsi="Book Antiqua" w:cs="Arial"/>
          <w:w w:val="103"/>
        </w:rPr>
        <w:t>d’u</w:t>
      </w:r>
      <w:r w:rsidR="00977995" w:rsidRPr="008E7F55">
        <w:rPr>
          <w:rFonts w:ascii="Book Antiqua" w:hAnsi="Book Antiqua" w:cs="Arial"/>
          <w:w w:val="98"/>
        </w:rPr>
        <w:t>n</w:t>
      </w:r>
      <w:r w:rsidR="00977995" w:rsidRPr="008E7F55">
        <w:rPr>
          <w:rFonts w:ascii="Book Antiqua" w:hAnsi="Book Antiqua" w:cs="Arial"/>
          <w:spacing w:val="12"/>
        </w:rPr>
        <w:t xml:space="preserve"> </w:t>
      </w:r>
      <w:r w:rsidR="00977995" w:rsidRPr="008E7F55">
        <w:rPr>
          <w:rFonts w:ascii="Book Antiqua" w:hAnsi="Book Antiqua" w:cs="Arial"/>
          <w:w w:val="101"/>
        </w:rPr>
        <w:t>milieu</w:t>
      </w:r>
      <w:r w:rsidR="00977995" w:rsidRPr="008E7F55">
        <w:rPr>
          <w:rFonts w:ascii="Book Antiqua" w:hAnsi="Book Antiqua" w:cs="Arial"/>
          <w:spacing w:val="12"/>
        </w:rPr>
        <w:t xml:space="preserve"> </w:t>
      </w:r>
      <w:r w:rsidR="00977995" w:rsidRPr="008E7F55">
        <w:rPr>
          <w:rFonts w:ascii="Book Antiqua" w:hAnsi="Book Antiqua" w:cs="Arial"/>
          <w:w w:val="99"/>
        </w:rPr>
        <w:t>ani</w:t>
      </w:r>
      <w:r w:rsidR="00977995" w:rsidRPr="008E7F55">
        <w:rPr>
          <w:rFonts w:ascii="Book Antiqua" w:hAnsi="Book Antiqua" w:cs="Arial"/>
          <w:w w:val="78"/>
        </w:rPr>
        <w:t>s</w:t>
      </w:r>
      <w:r w:rsidR="00977995" w:rsidRPr="008E7F55">
        <w:rPr>
          <w:rFonts w:ascii="Book Antiqua" w:hAnsi="Book Antiqua" w:cs="Arial"/>
          <w:w w:val="108"/>
        </w:rPr>
        <w:t>otr</w:t>
      </w:r>
      <w:r w:rsidR="00977995" w:rsidRPr="008E7F55">
        <w:rPr>
          <w:rFonts w:ascii="Book Antiqua" w:hAnsi="Book Antiqua" w:cs="Arial"/>
          <w:w w:val="94"/>
        </w:rPr>
        <w:t>o</w:t>
      </w:r>
      <w:r w:rsidR="00977995" w:rsidRPr="008E7F55">
        <w:rPr>
          <w:rFonts w:ascii="Book Antiqua" w:hAnsi="Book Antiqua" w:cs="Arial"/>
          <w:spacing w:val="6"/>
          <w:w w:val="94"/>
        </w:rPr>
        <w:t>p</w:t>
      </w:r>
      <w:r w:rsidR="00977995" w:rsidRPr="008E7F55">
        <w:rPr>
          <w:rFonts w:ascii="Book Antiqua" w:hAnsi="Book Antiqua" w:cs="Arial"/>
          <w:w w:val="85"/>
        </w:rPr>
        <w:t>e.</w:t>
      </w:r>
    </w:p>
    <w:p w:rsidR="00977995" w:rsidRPr="008E7F55" w:rsidRDefault="00EB4F45" w:rsidP="00687656">
      <w:pPr>
        <w:widowControl w:val="0"/>
        <w:autoSpaceDE w:val="0"/>
        <w:autoSpaceDN w:val="0"/>
        <w:bidi w:val="0"/>
        <w:adjustRightInd w:val="0"/>
        <w:spacing w:line="360" w:lineRule="auto"/>
        <w:ind w:right="-201"/>
        <w:jc w:val="both"/>
        <w:rPr>
          <w:rFonts w:ascii="Book Antiqua" w:hAnsi="Book Antiqua" w:cs="Arial"/>
          <w:w w:val="99"/>
        </w:rPr>
      </w:pPr>
      <w:r w:rsidRPr="008E7F55">
        <w:rPr>
          <w:rFonts w:ascii="Book Antiqua" w:hAnsi="Book Antiqua" w:cs="Arial"/>
          <w:position w:val="1"/>
        </w:rPr>
        <w:tab/>
      </w:r>
      <w:r w:rsidR="00977995" w:rsidRPr="008E7F55">
        <w:rPr>
          <w:rFonts w:ascii="Book Antiqua" w:hAnsi="Book Antiqua" w:cs="Arial"/>
          <w:position w:val="1"/>
        </w:rPr>
        <w:t>En</w:t>
      </w:r>
      <w:r w:rsidR="00977995" w:rsidRPr="008E7F55">
        <w:rPr>
          <w:rFonts w:ascii="Book Antiqua" w:hAnsi="Book Antiqua" w:cs="Arial"/>
          <w:spacing w:val="25"/>
          <w:position w:val="1"/>
        </w:rPr>
        <w:t xml:space="preserve"> </w:t>
      </w:r>
      <w:r w:rsidR="00977995" w:rsidRPr="008E7F55">
        <w:rPr>
          <w:rFonts w:ascii="Book Antiqua" w:hAnsi="Book Antiqua" w:cs="Arial"/>
          <w:w w:val="91"/>
          <w:position w:val="1"/>
        </w:rPr>
        <w:t>eff</w:t>
      </w:r>
      <w:r w:rsidR="00977995" w:rsidRPr="008E7F55">
        <w:rPr>
          <w:rFonts w:ascii="Book Antiqua" w:hAnsi="Book Antiqua" w:cs="Arial"/>
          <w:w w:val="99"/>
          <w:position w:val="1"/>
        </w:rPr>
        <w:t>et,</w:t>
      </w:r>
      <w:r w:rsidR="00977995" w:rsidRPr="008E7F55">
        <w:rPr>
          <w:rFonts w:ascii="Book Antiqua" w:hAnsi="Book Antiqua" w:cs="Arial"/>
          <w:spacing w:val="25"/>
          <w:position w:val="1"/>
        </w:rPr>
        <w:t xml:space="preserve"> </w:t>
      </w:r>
      <w:r w:rsidR="00977995" w:rsidRPr="008E7F55">
        <w:rPr>
          <w:rFonts w:ascii="Book Antiqua" w:hAnsi="Book Antiqua" w:cs="Arial"/>
          <w:w w:val="88"/>
          <w:position w:val="1"/>
        </w:rPr>
        <w:t>c</w:t>
      </w:r>
      <w:r w:rsidR="00977995" w:rsidRPr="008E7F55">
        <w:rPr>
          <w:rFonts w:ascii="Book Antiqua" w:hAnsi="Book Antiqua" w:cs="Arial"/>
          <w:w w:val="93"/>
          <w:position w:val="1"/>
        </w:rPr>
        <w:t>omme</w:t>
      </w:r>
      <w:r w:rsidR="00977995" w:rsidRPr="008E7F55">
        <w:rPr>
          <w:rFonts w:ascii="Book Antiqua" w:hAnsi="Book Antiqua" w:cs="Arial"/>
          <w:spacing w:val="26"/>
          <w:position w:val="1"/>
        </w:rPr>
        <w:t xml:space="preserve"> </w:t>
      </w:r>
      <w:r w:rsidR="00977995" w:rsidRPr="008E7F55">
        <w:rPr>
          <w:rFonts w:ascii="Book Antiqua" w:hAnsi="Book Antiqua" w:cs="Arial"/>
          <w:b/>
          <w:bCs/>
          <w:w w:val="88"/>
          <w:position w:val="1"/>
          <w:sz w:val="26"/>
          <w:szCs w:val="26"/>
        </w:rPr>
        <w:t>η</w:t>
      </w:r>
      <w:r w:rsidR="00977995" w:rsidRPr="008E7F55">
        <w:rPr>
          <w:rFonts w:ascii="Book Antiqua" w:hAnsi="Book Antiqua" w:cs="Arial"/>
          <w:b/>
          <w:bCs/>
          <w:spacing w:val="30"/>
          <w:position w:val="1"/>
          <w:sz w:val="26"/>
          <w:szCs w:val="26"/>
        </w:rPr>
        <w:t xml:space="preserve"> </w:t>
      </w:r>
      <w:r w:rsidR="00977995" w:rsidRPr="008E7F55">
        <w:rPr>
          <w:rFonts w:ascii="Book Antiqua" w:hAnsi="Book Antiqua" w:cs="Arial"/>
          <w:b/>
          <w:bCs/>
          <w:w w:val="132"/>
          <w:position w:val="1"/>
          <w:sz w:val="26"/>
          <w:szCs w:val="26"/>
        </w:rPr>
        <w:t>=</w:t>
      </w:r>
      <w:r w:rsidR="00C56A24" w:rsidRPr="008E7F55">
        <w:rPr>
          <w:rFonts w:ascii="Book Antiqua" w:hAnsi="Book Antiqua" w:cs="Arial"/>
          <w:b/>
          <w:bCs/>
          <w:w w:val="132"/>
          <w:position w:val="1"/>
          <w:sz w:val="26"/>
          <w:szCs w:val="26"/>
        </w:rPr>
        <w:t xml:space="preserve"> </w:t>
      </w:r>
      <w:r w:rsidR="008F1467" w:rsidRPr="008E7F55">
        <w:rPr>
          <w:rFonts w:ascii="Book Antiqua" w:hAnsi="Book Antiqua" w:cs="Arial"/>
          <w:b/>
          <w:bCs/>
          <w:w w:val="132"/>
          <w:position w:val="1"/>
          <w:sz w:val="26"/>
          <w:szCs w:val="26"/>
        </w:rPr>
        <w:t>ε/ε</w:t>
      </w:r>
      <w:r w:rsidR="008F1467" w:rsidRPr="008E7F55">
        <w:rPr>
          <w:rFonts w:ascii="Book Antiqua" w:hAnsi="Book Antiqua" w:cs="Arial"/>
          <w:b/>
          <w:bCs/>
          <w:w w:val="132"/>
          <w:position w:val="1"/>
          <w:sz w:val="26"/>
          <w:szCs w:val="26"/>
          <w:vertAlign w:val="subscript"/>
        </w:rPr>
        <w:t>0</w:t>
      </w:r>
      <w:r w:rsidR="00C56A24" w:rsidRPr="008E7F55">
        <w:rPr>
          <w:rFonts w:ascii="Book Antiqua" w:hAnsi="Book Antiqua" w:cs="Arial"/>
          <w:b/>
          <w:bCs/>
          <w:w w:val="132"/>
          <w:position w:val="1"/>
          <w:sz w:val="26"/>
          <w:szCs w:val="26"/>
          <w:vertAlign w:val="subscript"/>
        </w:rPr>
        <w:t xml:space="preserve"> </w:t>
      </w:r>
      <w:r w:rsidR="008F1467" w:rsidRPr="008E7F55">
        <w:rPr>
          <w:rFonts w:ascii="Book Antiqua" w:hAnsi="Book Antiqua" w:cs="Arial"/>
          <w:b/>
          <w:bCs/>
          <w:w w:val="132"/>
          <w:position w:val="1"/>
          <w:sz w:val="26"/>
          <w:szCs w:val="26"/>
        </w:rPr>
        <w:t>=1/n</w:t>
      </w:r>
      <w:r w:rsidR="00C56A24" w:rsidRPr="008E7F55">
        <w:rPr>
          <w:rFonts w:ascii="Book Antiqua" w:hAnsi="Book Antiqua" w:cs="Arial"/>
          <w:b/>
          <w:bCs/>
          <w:w w:val="132"/>
          <w:position w:val="1"/>
          <w:vertAlign w:val="superscript"/>
        </w:rPr>
        <w:t>2</w:t>
      </w:r>
      <w:r w:rsidR="00687656" w:rsidRPr="008E7F55">
        <w:rPr>
          <w:rFonts w:ascii="Book Antiqua" w:hAnsi="Book Antiqua" w:cs="Arial"/>
          <w:w w:val="132"/>
          <w:position w:val="1"/>
          <w:vertAlign w:val="subscript"/>
        </w:rPr>
        <w:t>,</w:t>
      </w:r>
      <w:r w:rsidR="00977995" w:rsidRPr="008E7F55">
        <w:rPr>
          <w:rFonts w:ascii="Book Antiqua" w:hAnsi="Book Antiqua" w:cs="Arial"/>
          <w:spacing w:val="25"/>
          <w:position w:val="1"/>
        </w:rPr>
        <w:t xml:space="preserve"> </w:t>
      </w:r>
      <w:r w:rsidR="00977995" w:rsidRPr="008E7F55">
        <w:rPr>
          <w:rFonts w:ascii="Book Antiqua" w:hAnsi="Book Antiqua" w:cs="Arial"/>
          <w:w w:val="91"/>
          <w:position w:val="1"/>
        </w:rPr>
        <w:t>nous</w:t>
      </w:r>
      <w:r w:rsidR="00977995" w:rsidRPr="008E7F55">
        <w:rPr>
          <w:rFonts w:ascii="Book Antiqua" w:hAnsi="Book Antiqua" w:cs="Arial"/>
          <w:spacing w:val="25"/>
          <w:position w:val="1"/>
        </w:rPr>
        <w:t xml:space="preserve"> </w:t>
      </w:r>
      <w:r w:rsidR="00977995" w:rsidRPr="008E7F55">
        <w:rPr>
          <w:rFonts w:ascii="Book Antiqua" w:hAnsi="Book Antiqua" w:cs="Arial"/>
          <w:spacing w:val="6"/>
          <w:w w:val="98"/>
          <w:position w:val="1"/>
        </w:rPr>
        <w:t>p</w:t>
      </w:r>
      <w:r w:rsidR="00977995" w:rsidRPr="008E7F55">
        <w:rPr>
          <w:rFonts w:ascii="Book Antiqua" w:hAnsi="Book Antiqua" w:cs="Arial"/>
          <w:w w:val="97"/>
          <w:position w:val="1"/>
        </w:rPr>
        <w:t>ou</w:t>
      </w:r>
      <w:r w:rsidR="00977995" w:rsidRPr="008E7F55">
        <w:rPr>
          <w:rFonts w:ascii="Book Antiqua" w:hAnsi="Book Antiqua" w:cs="Arial"/>
          <w:spacing w:val="-6"/>
          <w:w w:val="97"/>
          <w:position w:val="1"/>
        </w:rPr>
        <w:t>v</w:t>
      </w:r>
      <w:r w:rsidR="00977995" w:rsidRPr="008E7F55">
        <w:rPr>
          <w:rFonts w:ascii="Book Antiqua" w:hAnsi="Book Antiqua" w:cs="Arial"/>
          <w:w w:val="94"/>
          <w:position w:val="1"/>
        </w:rPr>
        <w:t>on</w:t>
      </w:r>
      <w:r w:rsidR="00977995" w:rsidRPr="008E7F55">
        <w:rPr>
          <w:rFonts w:ascii="Book Antiqua" w:hAnsi="Book Antiqua" w:cs="Arial"/>
          <w:w w:val="78"/>
          <w:position w:val="1"/>
        </w:rPr>
        <w:t>s</w:t>
      </w:r>
      <w:r w:rsidR="00977995" w:rsidRPr="008E7F55">
        <w:rPr>
          <w:rFonts w:ascii="Book Antiqua" w:hAnsi="Book Antiqua" w:cs="Arial"/>
          <w:spacing w:val="19"/>
          <w:position w:val="1"/>
        </w:rPr>
        <w:t xml:space="preserve"> </w:t>
      </w:r>
      <w:r w:rsidR="00977995" w:rsidRPr="008E7F55">
        <w:rPr>
          <w:rFonts w:ascii="Book Antiqua" w:hAnsi="Book Antiqua" w:cs="Arial"/>
          <w:spacing w:val="-103"/>
          <w:w w:val="148"/>
          <w:position w:val="1"/>
        </w:rPr>
        <w:t>´</w:t>
      </w:r>
      <w:r w:rsidR="00977995" w:rsidRPr="008E7F55">
        <w:rPr>
          <w:rFonts w:ascii="Book Antiqua" w:hAnsi="Book Antiqua" w:cs="Arial"/>
          <w:w w:val="79"/>
          <w:position w:val="1"/>
        </w:rPr>
        <w:t>e</w:t>
      </w:r>
      <w:r w:rsidR="00977995" w:rsidRPr="008E7F55">
        <w:rPr>
          <w:rFonts w:ascii="Book Antiqua" w:hAnsi="Book Antiqua" w:cs="Arial"/>
          <w:w w:val="107"/>
          <w:position w:val="1"/>
        </w:rPr>
        <w:t>crir</w:t>
      </w:r>
      <w:r w:rsidR="00977995" w:rsidRPr="008E7F55">
        <w:rPr>
          <w:rFonts w:ascii="Book Antiqua" w:hAnsi="Book Antiqua" w:cs="Arial"/>
          <w:w w:val="79"/>
          <w:position w:val="1"/>
        </w:rPr>
        <w:t>e</w:t>
      </w:r>
      <w:r w:rsidR="00977995" w:rsidRPr="008E7F55">
        <w:rPr>
          <w:rFonts w:ascii="Book Antiqua" w:hAnsi="Book Antiqua" w:cs="Arial"/>
          <w:spacing w:val="25"/>
          <w:position w:val="1"/>
        </w:rPr>
        <w:t xml:space="preserve"> </w:t>
      </w:r>
      <w:r w:rsidR="00977995" w:rsidRPr="008E7F55">
        <w:rPr>
          <w:rFonts w:ascii="Book Antiqua" w:hAnsi="Book Antiqua" w:cs="Arial"/>
          <w:w w:val="101"/>
          <w:position w:val="1"/>
        </w:rPr>
        <w:t>qu’</w:t>
      </w:r>
      <w:r w:rsidR="00977995" w:rsidRPr="008E7F55">
        <w:rPr>
          <w:rFonts w:ascii="Book Antiqua" w:hAnsi="Book Antiqua" w:cs="Arial"/>
          <w:w w:val="98"/>
          <w:position w:val="1"/>
        </w:rPr>
        <w:t>un</w:t>
      </w:r>
      <w:r w:rsidR="00977995" w:rsidRPr="008E7F55">
        <w:rPr>
          <w:rFonts w:ascii="Book Antiqua" w:hAnsi="Book Antiqua" w:cs="Arial"/>
          <w:w w:val="79"/>
          <w:position w:val="1"/>
        </w:rPr>
        <w:t>e</w:t>
      </w:r>
      <w:r w:rsidR="00977995" w:rsidRPr="008E7F55">
        <w:rPr>
          <w:rFonts w:ascii="Book Antiqua" w:hAnsi="Book Antiqua" w:cs="Arial"/>
          <w:spacing w:val="26"/>
          <w:position w:val="1"/>
        </w:rPr>
        <w:t xml:space="preserve"> </w:t>
      </w:r>
      <w:r w:rsidR="00977995" w:rsidRPr="008E7F55">
        <w:rPr>
          <w:rFonts w:ascii="Book Antiqua" w:hAnsi="Book Antiqua" w:cs="Arial"/>
          <w:spacing w:val="6"/>
          <w:w w:val="98"/>
          <w:position w:val="1"/>
        </w:rPr>
        <w:t>p</w:t>
      </w:r>
      <w:r w:rsidR="00977995" w:rsidRPr="008E7F55">
        <w:rPr>
          <w:rFonts w:ascii="Book Antiqua" w:hAnsi="Book Antiqua" w:cs="Arial"/>
          <w:w w:val="101"/>
          <w:position w:val="1"/>
        </w:rPr>
        <w:t>etite</w:t>
      </w:r>
      <w:r w:rsidR="00977995" w:rsidRPr="008E7F55">
        <w:rPr>
          <w:rFonts w:ascii="Book Antiqua" w:hAnsi="Book Antiqua" w:cs="Arial"/>
          <w:spacing w:val="25"/>
          <w:position w:val="1"/>
        </w:rPr>
        <w:t xml:space="preserve"> </w:t>
      </w:r>
      <w:r w:rsidR="00977995" w:rsidRPr="008E7F55">
        <w:rPr>
          <w:rFonts w:ascii="Book Antiqua" w:hAnsi="Book Antiqua" w:cs="Arial"/>
          <w:spacing w:val="-12"/>
          <w:w w:val="104"/>
          <w:position w:val="1"/>
        </w:rPr>
        <w:t>v</w:t>
      </w:r>
      <w:r w:rsidR="00977995" w:rsidRPr="008E7F55">
        <w:rPr>
          <w:rFonts w:ascii="Book Antiqua" w:hAnsi="Book Antiqua" w:cs="Arial"/>
          <w:w w:val="106"/>
          <w:position w:val="1"/>
        </w:rPr>
        <w:t>ariati</w:t>
      </w:r>
      <w:r w:rsidR="00977995" w:rsidRPr="008E7F55">
        <w:rPr>
          <w:rFonts w:ascii="Book Antiqua" w:hAnsi="Book Antiqua" w:cs="Arial"/>
          <w:w w:val="94"/>
          <w:position w:val="1"/>
        </w:rPr>
        <w:t>on</w:t>
      </w:r>
      <w:r w:rsidR="00977995" w:rsidRPr="008E7F55">
        <w:rPr>
          <w:rFonts w:ascii="Book Antiqua" w:hAnsi="Book Antiqua" w:cs="Arial"/>
          <w:spacing w:val="25"/>
          <w:position w:val="1"/>
        </w:rPr>
        <w:t xml:space="preserve"> </w:t>
      </w:r>
      <w:r w:rsidR="00977995" w:rsidRPr="008E7F55">
        <w:rPr>
          <w:rFonts w:ascii="Book Antiqua" w:hAnsi="Book Antiqua" w:cs="Arial"/>
          <w:w w:val="98"/>
          <w:position w:val="1"/>
        </w:rPr>
        <w:t>d</w:t>
      </w:r>
      <w:r w:rsidR="00977995" w:rsidRPr="008E7F55">
        <w:rPr>
          <w:rFonts w:ascii="Book Antiqua" w:hAnsi="Book Antiqua" w:cs="Arial"/>
          <w:w w:val="79"/>
          <w:position w:val="1"/>
        </w:rPr>
        <w:t>e</w:t>
      </w:r>
      <w:r w:rsidR="00977995" w:rsidRPr="008E7F55">
        <w:rPr>
          <w:rFonts w:ascii="Book Antiqua" w:hAnsi="Book Antiqua" w:cs="Arial"/>
          <w:spacing w:val="25"/>
          <w:position w:val="1"/>
        </w:rPr>
        <w:t xml:space="preserve"> </w:t>
      </w:r>
      <w:r w:rsidR="00977995" w:rsidRPr="008E7F55">
        <w:rPr>
          <w:rFonts w:ascii="Book Antiqua" w:hAnsi="Book Antiqua" w:cs="Arial"/>
          <w:w w:val="123"/>
          <w:position w:val="1"/>
        </w:rPr>
        <w:t>l’i</w:t>
      </w:r>
      <w:r w:rsidR="00977995" w:rsidRPr="008E7F55">
        <w:rPr>
          <w:rFonts w:ascii="Book Antiqua" w:hAnsi="Book Antiqua" w:cs="Arial"/>
          <w:w w:val="99"/>
          <w:position w:val="1"/>
        </w:rPr>
        <w:t>m</w:t>
      </w:r>
      <w:r w:rsidR="00977995" w:rsidRPr="008E7F55">
        <w:rPr>
          <w:rFonts w:ascii="Book Antiqua" w:hAnsi="Book Antiqua" w:cs="Arial"/>
          <w:spacing w:val="6"/>
          <w:w w:val="98"/>
        </w:rPr>
        <w:t>p</w:t>
      </w:r>
      <w:r w:rsidR="00977995" w:rsidRPr="008E7F55">
        <w:rPr>
          <w:rFonts w:ascii="Book Antiqua" w:hAnsi="Book Antiqua" w:cs="Arial"/>
          <w:w w:val="79"/>
        </w:rPr>
        <w:t>e</w:t>
      </w:r>
      <w:r w:rsidR="00977995" w:rsidRPr="008E7F55">
        <w:rPr>
          <w:rFonts w:ascii="Book Antiqua" w:hAnsi="Book Antiqua" w:cs="Arial"/>
          <w:w w:val="116"/>
        </w:rPr>
        <w:t>r</w:t>
      </w:r>
      <w:r w:rsidR="00977995" w:rsidRPr="008E7F55">
        <w:rPr>
          <w:rFonts w:ascii="Book Antiqua" w:hAnsi="Book Antiqua" w:cs="Arial"/>
          <w:spacing w:val="-6"/>
          <w:w w:val="99"/>
        </w:rPr>
        <w:t>m</w:t>
      </w:r>
      <w:r w:rsidR="00977995" w:rsidRPr="008E7F55">
        <w:rPr>
          <w:rFonts w:ascii="Book Antiqua" w:hAnsi="Book Antiqua" w:cs="Arial"/>
          <w:spacing w:val="-103"/>
          <w:w w:val="148"/>
        </w:rPr>
        <w:t>´</w:t>
      </w:r>
      <w:r w:rsidR="00977995" w:rsidRPr="008E7F55">
        <w:rPr>
          <w:rFonts w:ascii="Book Antiqua" w:hAnsi="Book Antiqua" w:cs="Arial"/>
          <w:w w:val="96"/>
        </w:rPr>
        <w:t>eabil</w:t>
      </w:r>
      <w:r w:rsidR="00977995" w:rsidRPr="008E7F55">
        <w:rPr>
          <w:rFonts w:ascii="Book Antiqua" w:hAnsi="Book Antiqua" w:cs="Arial"/>
          <w:w w:val="132"/>
        </w:rPr>
        <w:t>i</w:t>
      </w:r>
      <w:r w:rsidR="00977995" w:rsidRPr="008E7F55">
        <w:rPr>
          <w:rFonts w:ascii="Book Antiqua" w:hAnsi="Book Antiqua" w:cs="Arial"/>
          <w:spacing w:val="-6"/>
          <w:w w:val="132"/>
        </w:rPr>
        <w:t>t</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spacing w:val="6"/>
        </w:rPr>
        <w:t xml:space="preserve"> </w:t>
      </w:r>
      <w:r w:rsidR="00977995" w:rsidRPr="008E7F55">
        <w:rPr>
          <w:rFonts w:ascii="Book Antiqua" w:hAnsi="Book Antiqua" w:cs="Arial"/>
          <w:spacing w:val="-103"/>
          <w:w w:val="148"/>
        </w:rPr>
        <w:t>´</w:t>
      </w:r>
      <w:r w:rsidR="00977995" w:rsidRPr="008E7F55">
        <w:rPr>
          <w:rFonts w:ascii="Book Antiqua" w:hAnsi="Book Antiqua" w:cs="Arial"/>
          <w:w w:val="87"/>
        </w:rPr>
        <w:t>elec</w:t>
      </w:r>
      <w:r w:rsidR="00977995" w:rsidRPr="008E7F55">
        <w:rPr>
          <w:rFonts w:ascii="Book Antiqua" w:hAnsi="Book Antiqua" w:cs="Arial"/>
          <w:w w:val="126"/>
        </w:rPr>
        <w:t>tr</w:t>
      </w:r>
      <w:r w:rsidR="00977995" w:rsidRPr="008E7F55">
        <w:rPr>
          <w:rFonts w:ascii="Book Antiqua" w:hAnsi="Book Antiqua" w:cs="Arial"/>
          <w:w w:val="94"/>
        </w:rPr>
        <w:t>ique</w:t>
      </w:r>
      <w:r w:rsidR="00977995" w:rsidRPr="008E7F55">
        <w:rPr>
          <w:rFonts w:ascii="Book Antiqua" w:hAnsi="Book Antiqua" w:cs="Arial"/>
          <w:spacing w:val="15"/>
        </w:rPr>
        <w:t xml:space="preserve"> </w:t>
      </w:r>
      <w:r w:rsidR="00977995" w:rsidRPr="0001543B">
        <w:rPr>
          <w:rFonts w:ascii="Book Antiqua" w:hAnsi="Book Antiqua" w:cs="Arial"/>
          <w:w w:val="88"/>
          <w:sz w:val="26"/>
          <w:szCs w:val="26"/>
        </w:rPr>
        <w:t>η</w:t>
      </w:r>
      <w:r w:rsidR="00977995" w:rsidRPr="008E7F55">
        <w:rPr>
          <w:rFonts w:ascii="Book Antiqua" w:hAnsi="Book Antiqua" w:cs="Arial"/>
          <w:spacing w:val="20"/>
        </w:rPr>
        <w:t xml:space="preserve"> </w:t>
      </w:r>
      <w:r w:rsidR="00977995" w:rsidRPr="008E7F55">
        <w:rPr>
          <w:rFonts w:ascii="Book Antiqua" w:hAnsi="Book Antiqua" w:cs="Arial"/>
          <w:w w:val="89"/>
        </w:rPr>
        <w:t>en</w:t>
      </w:r>
      <w:r w:rsidR="00977995" w:rsidRPr="008E7F55">
        <w:rPr>
          <w:rFonts w:ascii="Book Antiqua" w:hAnsi="Book Antiqua" w:cs="Arial"/>
          <w:spacing w:val="12"/>
        </w:rPr>
        <w:t xml:space="preserve"> </w:t>
      </w:r>
      <w:r w:rsidR="00977995" w:rsidRPr="008E7F55">
        <w:rPr>
          <w:rFonts w:ascii="Book Antiqua" w:hAnsi="Book Antiqua" w:cs="Arial"/>
          <w:w w:val="97"/>
        </w:rPr>
        <w:t>fon</w:t>
      </w:r>
      <w:r w:rsidR="00977995" w:rsidRPr="008E7F55">
        <w:rPr>
          <w:rFonts w:ascii="Book Antiqua" w:hAnsi="Book Antiqua" w:cs="Arial"/>
          <w:w w:val="88"/>
        </w:rPr>
        <w:t>c</w:t>
      </w:r>
      <w:r w:rsidR="00977995" w:rsidRPr="008E7F55">
        <w:rPr>
          <w:rFonts w:ascii="Book Antiqua" w:hAnsi="Book Antiqua" w:cs="Arial"/>
          <w:w w:val="105"/>
        </w:rPr>
        <w:t>tion</w:t>
      </w:r>
      <w:r w:rsidR="00977995" w:rsidRPr="008E7F55">
        <w:rPr>
          <w:rFonts w:ascii="Book Antiqua" w:hAnsi="Book Antiqua" w:cs="Arial"/>
          <w:spacing w:val="11"/>
        </w:rPr>
        <w:t xml:space="preserve"> </w:t>
      </w:r>
      <w:r w:rsidR="00977995" w:rsidRPr="008E7F55">
        <w:rPr>
          <w:rFonts w:ascii="Book Antiqua" w:hAnsi="Book Antiqua" w:cs="Arial"/>
          <w:w w:val="89"/>
        </w:rPr>
        <w:t>de</w:t>
      </w:r>
      <w:r w:rsidR="00977995" w:rsidRPr="008E7F55">
        <w:rPr>
          <w:rFonts w:ascii="Book Antiqua" w:hAnsi="Book Antiqua" w:cs="Arial"/>
          <w:spacing w:val="12"/>
        </w:rPr>
        <w:t xml:space="preserve"> </w:t>
      </w:r>
      <w:r w:rsidR="00977995" w:rsidRPr="008E7F55">
        <w:rPr>
          <w:rFonts w:ascii="Book Antiqua" w:hAnsi="Book Antiqua" w:cs="Arial"/>
          <w:w w:val="99"/>
        </w:rPr>
        <w:t>la</w:t>
      </w:r>
      <w:r w:rsidR="00977995" w:rsidRPr="008E7F55">
        <w:rPr>
          <w:rFonts w:ascii="Book Antiqua" w:hAnsi="Book Antiqua" w:cs="Arial"/>
          <w:spacing w:val="12"/>
        </w:rPr>
        <w:t xml:space="preserve"> </w:t>
      </w:r>
      <w:r w:rsidR="00977995" w:rsidRPr="008E7F55">
        <w:rPr>
          <w:rFonts w:ascii="Book Antiqua" w:hAnsi="Book Antiqua" w:cs="Arial"/>
          <w:spacing w:val="-12"/>
          <w:w w:val="104"/>
        </w:rPr>
        <w:t>v</w:t>
      </w:r>
      <w:r w:rsidR="00977995" w:rsidRPr="008E7F55">
        <w:rPr>
          <w:rFonts w:ascii="Book Antiqua" w:hAnsi="Book Antiqua" w:cs="Arial"/>
          <w:w w:val="104"/>
        </w:rPr>
        <w:t>ariat</w:t>
      </w:r>
      <w:r w:rsidR="00977995" w:rsidRPr="008E7F55">
        <w:rPr>
          <w:rFonts w:ascii="Book Antiqua" w:hAnsi="Book Antiqua" w:cs="Arial"/>
          <w:w w:val="99"/>
        </w:rPr>
        <w:t>ion</w:t>
      </w:r>
      <w:r w:rsidR="00977995" w:rsidRPr="008E7F55">
        <w:rPr>
          <w:rFonts w:ascii="Book Antiqua" w:hAnsi="Book Antiqua" w:cs="Arial"/>
          <w:spacing w:val="12"/>
        </w:rPr>
        <w:t xml:space="preserve"> </w:t>
      </w:r>
      <w:r w:rsidR="00977995" w:rsidRPr="008E7F55">
        <w:rPr>
          <w:rFonts w:ascii="Book Antiqua" w:hAnsi="Book Antiqua" w:cs="Arial"/>
          <w:w w:val="98"/>
        </w:rPr>
        <w:t>du</w:t>
      </w:r>
      <w:r w:rsidR="00977995" w:rsidRPr="008E7F55">
        <w:rPr>
          <w:rFonts w:ascii="Book Antiqua" w:hAnsi="Book Antiqua" w:cs="Arial"/>
          <w:spacing w:val="12"/>
        </w:rPr>
        <w:t xml:space="preserve"> </w:t>
      </w:r>
      <w:r w:rsidR="00977995" w:rsidRPr="008E7F55">
        <w:rPr>
          <w:rFonts w:ascii="Book Antiqua" w:hAnsi="Book Antiqua" w:cs="Arial"/>
          <w:spacing w:val="-6"/>
          <w:w w:val="88"/>
        </w:rPr>
        <w:t>c</w:t>
      </w:r>
      <w:r w:rsidR="00977995" w:rsidRPr="008E7F55">
        <w:rPr>
          <w:rFonts w:ascii="Book Antiqua" w:hAnsi="Book Antiqua" w:cs="Arial"/>
          <w:w w:val="96"/>
        </w:rPr>
        <w:t>hamp</w:t>
      </w:r>
      <w:r w:rsidR="00977995" w:rsidRPr="008E7F55">
        <w:rPr>
          <w:rFonts w:ascii="Book Antiqua" w:hAnsi="Book Antiqua" w:cs="Arial"/>
          <w:spacing w:val="6"/>
        </w:rPr>
        <w:t xml:space="preserve"> </w:t>
      </w:r>
      <w:r w:rsidR="00977995" w:rsidRPr="008E7F55">
        <w:rPr>
          <w:rFonts w:ascii="Book Antiqua" w:hAnsi="Book Antiqua" w:cs="Arial"/>
          <w:spacing w:val="-103"/>
          <w:w w:val="148"/>
        </w:rPr>
        <w:t>´</w:t>
      </w:r>
      <w:r w:rsidR="00977995" w:rsidRPr="008E7F55">
        <w:rPr>
          <w:rFonts w:ascii="Book Antiqua" w:hAnsi="Book Antiqua" w:cs="Arial"/>
          <w:w w:val="86"/>
        </w:rPr>
        <w:t>ele</w:t>
      </w:r>
      <w:r w:rsidR="00977995" w:rsidRPr="008E7F55">
        <w:rPr>
          <w:rFonts w:ascii="Book Antiqua" w:hAnsi="Book Antiqua" w:cs="Arial"/>
          <w:w w:val="111"/>
        </w:rPr>
        <w:t>ctri</w:t>
      </w:r>
      <w:r w:rsidR="00977995" w:rsidRPr="008E7F55">
        <w:rPr>
          <w:rFonts w:ascii="Book Antiqua" w:hAnsi="Book Antiqua" w:cs="Arial"/>
          <w:w w:val="90"/>
        </w:rPr>
        <w:t>que</w:t>
      </w:r>
      <w:r w:rsidR="00977995" w:rsidRPr="008E7F55">
        <w:rPr>
          <w:rFonts w:ascii="Book Antiqua" w:hAnsi="Book Antiqua" w:cs="Arial"/>
          <w:spacing w:val="12"/>
        </w:rPr>
        <w:t xml:space="preserve"> </w:t>
      </w:r>
      <w:r w:rsidR="00977995" w:rsidRPr="008E7F55">
        <w:rPr>
          <w:rFonts w:ascii="Book Antiqua" w:hAnsi="Book Antiqua" w:cs="Arial"/>
          <w:w w:val="99"/>
        </w:rPr>
        <w:t>:</w:t>
      </w:r>
    </w:p>
    <w:p w:rsidR="00517787" w:rsidRPr="008E7F55" w:rsidRDefault="00EA61EF" w:rsidP="00EE6D7E">
      <w:pPr>
        <w:widowControl w:val="0"/>
        <w:autoSpaceDE w:val="0"/>
        <w:autoSpaceDN w:val="0"/>
        <w:bidi w:val="0"/>
        <w:adjustRightInd w:val="0"/>
        <w:spacing w:line="360" w:lineRule="auto"/>
        <w:ind w:left="567" w:right="-201" w:firstLine="567"/>
        <w:jc w:val="both"/>
        <w:rPr>
          <w:rFonts w:ascii="Book Antiqua" w:hAnsi="Book Antiqua" w:cs="Arial"/>
          <w:b/>
          <w:bCs/>
          <w:w w:val="99"/>
        </w:rPr>
      </w:pPr>
      <m:oMath>
        <m:r>
          <m:rPr>
            <m:sty m:val="bi"/>
          </m:rPr>
          <w:rPr>
            <w:rFonts w:ascii="Cambria Math" w:hAnsi="Cambria Math" w:cs="Arial"/>
            <w:sz w:val="26"/>
            <w:szCs w:val="26"/>
          </w:rPr>
          <m:t>Δη=</m:t>
        </m:r>
        <m:f>
          <m:fPr>
            <m:ctrlPr>
              <w:rPr>
                <w:rFonts w:ascii="Cambria Math" w:hAnsi="Cambria Math" w:cs="Arial"/>
                <w:b/>
                <w:bCs/>
                <w:i/>
                <w:sz w:val="26"/>
                <w:szCs w:val="26"/>
              </w:rPr>
            </m:ctrlPr>
          </m:fPr>
          <m:num>
            <m:r>
              <m:rPr>
                <m:sty m:val="bi"/>
              </m:rPr>
              <w:rPr>
                <w:rFonts w:ascii="Cambria Math" w:hAnsi="Cambria Math" w:cs="Arial"/>
                <w:sz w:val="26"/>
                <w:szCs w:val="26"/>
              </w:rPr>
              <m:t>dη</m:t>
            </m:r>
          </m:num>
          <m:den>
            <m:r>
              <m:rPr>
                <m:sty m:val="bi"/>
              </m:rPr>
              <w:rPr>
                <w:rFonts w:ascii="Cambria Math" w:hAnsi="Cambria Math" w:cs="Arial"/>
                <w:sz w:val="26"/>
                <w:szCs w:val="26"/>
              </w:rPr>
              <m:t>dn</m:t>
            </m:r>
          </m:den>
        </m:f>
        <m:r>
          <m:rPr>
            <m:sty m:val="bi"/>
          </m:rPr>
          <w:rPr>
            <w:rFonts w:ascii="Cambria Math" w:hAnsi="Cambria Math" w:cs="Arial"/>
            <w:sz w:val="26"/>
            <w:szCs w:val="26"/>
          </w:rPr>
          <m:t xml:space="preserve"> Δn=</m:t>
        </m:r>
        <m:d>
          <m:dPr>
            <m:ctrlPr>
              <w:rPr>
                <w:rFonts w:ascii="Cambria Math" w:hAnsi="Cambria Math" w:cs="Arial"/>
                <w:b/>
                <w:bCs/>
                <w:i/>
                <w:sz w:val="26"/>
                <w:szCs w:val="26"/>
              </w:rPr>
            </m:ctrlPr>
          </m:dPr>
          <m:e>
            <m:r>
              <m:rPr>
                <m:sty m:val="bi"/>
              </m:rPr>
              <w:rPr>
                <w:rFonts w:ascii="Cambria Math" w:hAnsi="Cambria Math" w:cs="Arial"/>
                <w:sz w:val="26"/>
                <w:szCs w:val="26"/>
              </w:rPr>
              <m:t xml:space="preserve">- </m:t>
            </m:r>
            <m:f>
              <m:fPr>
                <m:ctrlPr>
                  <w:rPr>
                    <w:rFonts w:ascii="Cambria Math" w:hAnsi="Cambria Math" w:cs="Arial"/>
                    <w:b/>
                    <w:bCs/>
                    <w:i/>
                    <w:sz w:val="26"/>
                    <w:szCs w:val="26"/>
                  </w:rPr>
                </m:ctrlPr>
              </m:fPr>
              <m:num>
                <m:r>
                  <m:rPr>
                    <m:sty m:val="bi"/>
                  </m:rPr>
                  <w:rPr>
                    <w:rFonts w:ascii="Cambria Math" w:hAnsi="Cambria Math" w:cs="Arial"/>
                    <w:sz w:val="26"/>
                    <w:szCs w:val="26"/>
                  </w:rPr>
                  <m:t>2</m:t>
                </m:r>
              </m:num>
              <m:den>
                <m:sSup>
                  <m:sSupPr>
                    <m:ctrlPr>
                      <w:rPr>
                        <w:rFonts w:ascii="Cambria Math" w:hAnsi="Cambria Math" w:cs="Arial"/>
                        <w:b/>
                        <w:bCs/>
                        <w:i/>
                        <w:sz w:val="26"/>
                        <w:szCs w:val="26"/>
                      </w:rPr>
                    </m:ctrlPr>
                  </m:sSupPr>
                  <m:e>
                    <m:r>
                      <m:rPr>
                        <m:sty m:val="bi"/>
                      </m:rPr>
                      <w:rPr>
                        <w:rFonts w:ascii="Cambria Math" w:hAnsi="Cambria Math" w:cs="Arial"/>
                        <w:sz w:val="26"/>
                        <w:szCs w:val="26"/>
                      </w:rPr>
                      <m:t>n</m:t>
                    </m:r>
                  </m:e>
                  <m:sup>
                    <m:r>
                      <m:rPr>
                        <m:sty m:val="bi"/>
                      </m:rPr>
                      <w:rPr>
                        <w:rFonts w:ascii="Cambria Math" w:hAnsi="Cambria Math" w:cs="Arial"/>
                        <w:sz w:val="26"/>
                        <w:szCs w:val="26"/>
                      </w:rPr>
                      <m:t>3</m:t>
                    </m:r>
                  </m:sup>
                </m:sSup>
              </m:den>
            </m:f>
            <m:r>
              <m:rPr>
                <m:sty m:val="bi"/>
              </m:rPr>
              <w:rPr>
                <w:rFonts w:ascii="Cambria Math" w:hAnsi="Cambria Math" w:cs="Arial"/>
                <w:sz w:val="26"/>
                <w:szCs w:val="26"/>
              </w:rPr>
              <m:t xml:space="preserve"> </m:t>
            </m:r>
          </m:e>
        </m:d>
        <m:d>
          <m:dPr>
            <m:ctrlPr>
              <w:rPr>
                <w:rFonts w:ascii="Cambria Math" w:hAnsi="Cambria Math" w:cs="Arial"/>
                <w:b/>
                <w:bCs/>
                <w:i/>
                <w:sz w:val="26"/>
                <w:szCs w:val="26"/>
              </w:rPr>
            </m:ctrlPr>
          </m:dPr>
          <m:e>
            <m:r>
              <m:rPr>
                <m:sty m:val="bi"/>
              </m:rPr>
              <w:rPr>
                <w:rFonts w:ascii="Cambria Math" w:hAnsi="Cambria Math" w:cs="Arial"/>
                <w:sz w:val="26"/>
                <w:szCs w:val="26"/>
              </w:rPr>
              <m:t>-</m:t>
            </m:r>
            <m:f>
              <m:fPr>
                <m:ctrlPr>
                  <w:rPr>
                    <w:rFonts w:ascii="Cambria Math" w:hAnsi="Cambria Math" w:cs="Arial"/>
                    <w:b/>
                    <w:bCs/>
                    <w:i/>
                    <w:sz w:val="26"/>
                    <w:szCs w:val="26"/>
                  </w:rPr>
                </m:ctrlPr>
              </m:fPr>
              <m:num>
                <m:r>
                  <m:rPr>
                    <m:sty m:val="bi"/>
                  </m:rPr>
                  <w:rPr>
                    <w:rFonts w:ascii="Cambria Math" w:hAnsi="Cambria Math" w:cs="Arial"/>
                    <w:sz w:val="26"/>
                    <w:szCs w:val="26"/>
                  </w:rPr>
                  <m:t>1</m:t>
                </m:r>
              </m:num>
              <m:den>
                <m:r>
                  <m:rPr>
                    <m:sty m:val="bi"/>
                  </m:rPr>
                  <w:rPr>
                    <w:rFonts w:ascii="Cambria Math" w:hAnsi="Cambria Math" w:cs="Arial"/>
                    <w:sz w:val="26"/>
                    <w:szCs w:val="26"/>
                  </w:rPr>
                  <m:t>2</m:t>
                </m:r>
              </m:den>
            </m:f>
            <m:r>
              <m:rPr>
                <m:sty m:val="bi"/>
              </m:rPr>
              <w:rPr>
                <w:rFonts w:ascii="Cambria Math" w:hAnsi="Cambria Math" w:cs="Arial"/>
                <w:sz w:val="26"/>
                <w:szCs w:val="26"/>
              </w:rPr>
              <m:t xml:space="preserve"> r</m:t>
            </m:r>
            <m:sSup>
              <m:sSupPr>
                <m:ctrlPr>
                  <w:rPr>
                    <w:rFonts w:ascii="Cambria Math" w:hAnsi="Cambria Math" w:cs="Arial"/>
                    <w:b/>
                    <w:bCs/>
                    <w:i/>
                    <w:sz w:val="26"/>
                    <w:szCs w:val="26"/>
                  </w:rPr>
                </m:ctrlPr>
              </m:sSupPr>
              <m:e>
                <m:r>
                  <m:rPr>
                    <m:sty m:val="bi"/>
                  </m:rPr>
                  <w:rPr>
                    <w:rFonts w:ascii="Cambria Math" w:hAnsi="Cambria Math" w:cs="Arial"/>
                    <w:sz w:val="26"/>
                    <w:szCs w:val="26"/>
                  </w:rPr>
                  <m:t>n</m:t>
                </m:r>
              </m:e>
              <m:sup>
                <m:r>
                  <m:rPr>
                    <m:sty m:val="bi"/>
                  </m:rPr>
                  <w:rPr>
                    <w:rFonts w:ascii="Cambria Math" w:hAnsi="Cambria Math" w:cs="Arial"/>
                    <w:sz w:val="26"/>
                    <w:szCs w:val="26"/>
                  </w:rPr>
                  <m:t>3</m:t>
                </m:r>
              </m:sup>
            </m:sSup>
            <m:r>
              <m:rPr>
                <m:sty m:val="bi"/>
              </m:rPr>
              <w:rPr>
                <w:rFonts w:ascii="Cambria Math" w:hAnsi="Cambria Math" w:cs="Arial"/>
                <w:sz w:val="26"/>
                <w:szCs w:val="26"/>
              </w:rPr>
              <m:t>E-</m:t>
            </m:r>
            <m:f>
              <m:fPr>
                <m:ctrlPr>
                  <w:rPr>
                    <w:rFonts w:ascii="Cambria Math" w:hAnsi="Cambria Math" w:cs="Arial"/>
                    <w:b/>
                    <w:bCs/>
                    <w:i/>
                    <w:sz w:val="26"/>
                    <w:szCs w:val="26"/>
                  </w:rPr>
                </m:ctrlPr>
              </m:fPr>
              <m:num>
                <m:r>
                  <m:rPr>
                    <m:sty m:val="bi"/>
                  </m:rPr>
                  <w:rPr>
                    <w:rFonts w:ascii="Cambria Math" w:hAnsi="Cambria Math" w:cs="Arial"/>
                    <w:sz w:val="26"/>
                    <w:szCs w:val="26"/>
                  </w:rPr>
                  <m:t>1</m:t>
                </m:r>
              </m:num>
              <m:den>
                <m:r>
                  <m:rPr>
                    <m:sty m:val="bi"/>
                  </m:rPr>
                  <w:rPr>
                    <w:rFonts w:ascii="Cambria Math" w:hAnsi="Cambria Math" w:cs="Arial"/>
                    <w:sz w:val="26"/>
                    <w:szCs w:val="26"/>
                  </w:rPr>
                  <m:t>2</m:t>
                </m:r>
              </m:den>
            </m:f>
            <m:r>
              <m:rPr>
                <m:sty m:val="bi"/>
              </m:rPr>
              <w:rPr>
                <w:rFonts w:ascii="Cambria Math" w:hAnsi="Cambria Math" w:cs="Arial"/>
                <w:sz w:val="26"/>
                <w:szCs w:val="26"/>
              </w:rPr>
              <m:t xml:space="preserve"> s</m:t>
            </m:r>
            <m:sSup>
              <m:sSupPr>
                <m:ctrlPr>
                  <w:rPr>
                    <w:rFonts w:ascii="Cambria Math" w:hAnsi="Cambria Math" w:cs="Arial"/>
                    <w:b/>
                    <w:bCs/>
                    <w:i/>
                    <w:sz w:val="26"/>
                    <w:szCs w:val="26"/>
                  </w:rPr>
                </m:ctrlPr>
              </m:sSupPr>
              <m:e>
                <m:r>
                  <m:rPr>
                    <m:sty m:val="bi"/>
                  </m:rPr>
                  <w:rPr>
                    <w:rFonts w:ascii="Cambria Math" w:hAnsi="Cambria Math" w:cs="Arial"/>
                    <w:sz w:val="26"/>
                    <w:szCs w:val="26"/>
                  </w:rPr>
                  <m:t>n</m:t>
                </m:r>
              </m:e>
              <m:sup>
                <m:r>
                  <m:rPr>
                    <m:sty m:val="bi"/>
                  </m:rPr>
                  <w:rPr>
                    <w:rFonts w:ascii="Cambria Math" w:hAnsi="Cambria Math" w:cs="Arial"/>
                    <w:sz w:val="26"/>
                    <w:szCs w:val="26"/>
                  </w:rPr>
                  <m:t>3</m:t>
                </m:r>
              </m:sup>
            </m:sSup>
            <m:r>
              <m:rPr>
                <m:sty m:val="bi"/>
              </m:rPr>
              <w:rPr>
                <w:rFonts w:ascii="Cambria Math" w:hAnsi="Cambria Math" w:cs="Arial"/>
                <w:sz w:val="26"/>
                <w:szCs w:val="26"/>
              </w:rPr>
              <m:t>E</m:t>
            </m:r>
          </m:e>
        </m:d>
        <m:r>
          <m:rPr>
            <m:sty m:val="bi"/>
          </m:rPr>
          <w:rPr>
            <w:rFonts w:ascii="Cambria Math" w:hAnsi="Cambria Math" w:cs="Arial"/>
            <w:sz w:val="26"/>
            <w:szCs w:val="26"/>
          </w:rPr>
          <m:t>=rE+s</m:t>
        </m:r>
        <m:sSup>
          <m:sSupPr>
            <m:ctrlPr>
              <w:rPr>
                <w:rFonts w:ascii="Cambria Math" w:hAnsi="Cambria Math" w:cs="Arial"/>
                <w:b/>
                <w:bCs/>
                <w:i/>
                <w:sz w:val="26"/>
                <w:szCs w:val="26"/>
              </w:rPr>
            </m:ctrlPr>
          </m:sSupPr>
          <m:e>
            <m:r>
              <m:rPr>
                <m:sty m:val="bi"/>
              </m:rPr>
              <w:rPr>
                <w:rFonts w:ascii="Cambria Math" w:hAnsi="Cambria Math" w:cs="Arial"/>
                <w:sz w:val="26"/>
                <w:szCs w:val="26"/>
              </w:rPr>
              <m:t>E</m:t>
            </m:r>
          </m:e>
          <m:sup>
            <m:r>
              <m:rPr>
                <m:sty m:val="bi"/>
              </m:rPr>
              <w:rPr>
                <w:rFonts w:ascii="Cambria Math" w:hAnsi="Cambria Math" w:cs="Arial"/>
                <w:sz w:val="26"/>
                <w:szCs w:val="26"/>
              </w:rPr>
              <m:t>2</m:t>
            </m:r>
          </m:sup>
        </m:sSup>
      </m:oMath>
      <w:r>
        <w:rPr>
          <w:rFonts w:ascii="Book Antiqua" w:hAnsi="Book Antiqua" w:cs="Arial"/>
          <w:b/>
          <w:bCs/>
          <w:w w:val="99"/>
        </w:rPr>
        <w:tab/>
      </w:r>
      <w:r>
        <w:rPr>
          <w:rFonts w:ascii="Book Antiqua" w:hAnsi="Book Antiqua" w:cs="Arial"/>
          <w:b/>
          <w:bCs/>
          <w:w w:val="99"/>
        </w:rPr>
        <w:tab/>
        <w:t>(</w:t>
      </w:r>
      <w:r w:rsidR="00EE6D7E">
        <w:rPr>
          <w:rFonts w:ascii="Book Antiqua" w:hAnsi="Book Antiqua" w:cs="Arial"/>
          <w:b/>
          <w:bCs/>
          <w:w w:val="99"/>
        </w:rPr>
        <w:t>I</w:t>
      </w:r>
      <w:r>
        <w:rPr>
          <w:rFonts w:ascii="Book Antiqua" w:hAnsi="Book Antiqua" w:cs="Arial"/>
          <w:b/>
          <w:bCs/>
          <w:w w:val="99"/>
        </w:rPr>
        <w:t>.15)</w:t>
      </w:r>
    </w:p>
    <w:p w:rsidR="00C56A24" w:rsidRPr="008E7F55" w:rsidRDefault="00C56A24" w:rsidP="00C94A9A">
      <w:pPr>
        <w:widowControl w:val="0"/>
        <w:autoSpaceDE w:val="0"/>
        <w:autoSpaceDN w:val="0"/>
        <w:bidi w:val="0"/>
        <w:adjustRightInd w:val="0"/>
        <w:spacing w:line="360" w:lineRule="auto"/>
        <w:ind w:left="120" w:right="-157"/>
        <w:jc w:val="both"/>
        <w:rPr>
          <w:rFonts w:ascii="Book Antiqua" w:hAnsi="Book Antiqua" w:cs="Arial"/>
          <w:w w:val="99"/>
        </w:rPr>
      </w:pPr>
      <w:r w:rsidRPr="008E7F55">
        <w:rPr>
          <w:rFonts w:ascii="Book Antiqua" w:hAnsi="Book Antiqua" w:cs="Arial"/>
        </w:rPr>
        <w:t>L</w:t>
      </w:r>
      <w:r w:rsidR="00977995" w:rsidRPr="008E7F55">
        <w:rPr>
          <w:rFonts w:ascii="Book Antiqua" w:hAnsi="Book Antiqua" w:cs="Arial"/>
        </w:rPr>
        <w:t>’exp</w:t>
      </w:r>
      <w:r w:rsidR="00977995" w:rsidRPr="008E7F55">
        <w:rPr>
          <w:rFonts w:ascii="Book Antiqua" w:hAnsi="Book Antiqua" w:cs="Arial"/>
          <w:w w:val="87"/>
        </w:rPr>
        <w:t>res</w:t>
      </w:r>
      <w:r w:rsidR="00977995" w:rsidRPr="008E7F55">
        <w:rPr>
          <w:rFonts w:ascii="Book Antiqua" w:hAnsi="Book Antiqua" w:cs="Arial"/>
          <w:w w:val="93"/>
        </w:rPr>
        <w:t>sion</w:t>
      </w:r>
      <w:r w:rsidR="00977995" w:rsidRPr="008E7F55">
        <w:rPr>
          <w:rFonts w:ascii="Book Antiqua" w:hAnsi="Book Antiqua" w:cs="Arial"/>
        </w:rPr>
        <w:t xml:space="preserve"> </w:t>
      </w:r>
      <w:r w:rsidR="00977995" w:rsidRPr="008E7F55">
        <w:rPr>
          <w:rFonts w:ascii="Book Antiqua" w:hAnsi="Book Antiqua" w:cs="Arial"/>
          <w:w w:val="98"/>
        </w:rPr>
        <w:t>p</w:t>
      </w:r>
      <w:r w:rsidR="00977995" w:rsidRPr="008E7F55">
        <w:rPr>
          <w:rFonts w:ascii="Book Antiqua" w:hAnsi="Book Antiqua" w:cs="Arial"/>
          <w:spacing w:val="-6"/>
          <w:w w:val="116"/>
        </w:rPr>
        <w:t>r</w:t>
      </w:r>
      <w:r w:rsidR="00977995" w:rsidRPr="008E7F55">
        <w:rPr>
          <w:rFonts w:ascii="Book Antiqua" w:hAnsi="Book Antiqua" w:cs="Arial"/>
          <w:spacing w:val="-103"/>
          <w:w w:val="148"/>
        </w:rPr>
        <w:t>´</w:t>
      </w:r>
      <w:r w:rsidR="00977995" w:rsidRPr="008E7F55">
        <w:rPr>
          <w:rFonts w:ascii="Book Antiqua" w:hAnsi="Book Antiqua" w:cs="Arial"/>
          <w:w w:val="83"/>
        </w:rPr>
        <w:t>e</w:t>
      </w:r>
      <w:r w:rsidR="00977995" w:rsidRPr="008E7F55">
        <w:rPr>
          <w:rFonts w:ascii="Book Antiqua" w:hAnsi="Book Antiqua" w:cs="Arial"/>
          <w:spacing w:val="-6"/>
          <w:w w:val="83"/>
        </w:rPr>
        <w:t>c</w:t>
      </w:r>
      <w:r w:rsidR="00977995" w:rsidRPr="008E7F55">
        <w:rPr>
          <w:rFonts w:ascii="Book Antiqua" w:hAnsi="Book Antiqua" w:cs="Arial"/>
          <w:spacing w:val="-103"/>
          <w:w w:val="148"/>
        </w:rPr>
        <w:t>´</w:t>
      </w:r>
      <w:r w:rsidR="00977995" w:rsidRPr="008E7F55">
        <w:rPr>
          <w:rFonts w:ascii="Book Antiqua" w:hAnsi="Book Antiqua" w:cs="Arial"/>
          <w:w w:val="89"/>
        </w:rPr>
        <w:t>ede</w:t>
      </w:r>
      <w:r w:rsidR="00977995" w:rsidRPr="008E7F55">
        <w:rPr>
          <w:rFonts w:ascii="Book Antiqua" w:hAnsi="Book Antiqua" w:cs="Arial"/>
          <w:spacing w:val="-6"/>
          <w:w w:val="89"/>
        </w:rPr>
        <w:t>n</w:t>
      </w:r>
      <w:r w:rsidR="00977995" w:rsidRPr="008E7F55">
        <w:rPr>
          <w:rFonts w:ascii="Book Antiqua" w:hAnsi="Book Antiqua" w:cs="Arial"/>
          <w:w w:val="99"/>
        </w:rPr>
        <w:t>te</w:t>
      </w:r>
      <w:r w:rsidR="008F1467" w:rsidRPr="008E7F55">
        <w:rPr>
          <w:rFonts w:ascii="Book Antiqua" w:hAnsi="Book Antiqua" w:cs="Arial"/>
          <w:w w:val="99"/>
        </w:rPr>
        <w:t xml:space="preserve"> </w:t>
      </w:r>
      <w:r w:rsidR="00977995" w:rsidRPr="008E7F55">
        <w:rPr>
          <w:rFonts w:ascii="Book Antiqua" w:hAnsi="Book Antiqua" w:cs="Arial"/>
          <w:w w:val="92"/>
        </w:rPr>
        <w:t>s</w:t>
      </w:r>
      <w:r w:rsidR="00977995" w:rsidRPr="008E7F55">
        <w:rPr>
          <w:rFonts w:ascii="Book Antiqua" w:hAnsi="Book Antiqua" w:cs="Arial"/>
          <w:spacing w:val="-6"/>
          <w:w w:val="92"/>
        </w:rPr>
        <w:t>’</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11"/>
        </w:rPr>
        <w:t>crit</w:t>
      </w:r>
      <w:r w:rsidR="00977995" w:rsidRPr="008E7F55">
        <w:rPr>
          <w:rFonts w:ascii="Book Antiqua" w:hAnsi="Book Antiqua" w:cs="Arial"/>
          <w:spacing w:val="12"/>
        </w:rPr>
        <w:t xml:space="preserve"> </w:t>
      </w:r>
      <w:r w:rsidR="00977995" w:rsidRPr="008E7F55">
        <w:rPr>
          <w:rFonts w:ascii="Book Antiqua" w:hAnsi="Book Antiqua" w:cs="Arial"/>
          <w:w w:val="94"/>
        </w:rPr>
        <w:t>simpleme</w:t>
      </w:r>
      <w:r w:rsidR="00977995" w:rsidRPr="008E7F55">
        <w:rPr>
          <w:rFonts w:ascii="Book Antiqua" w:hAnsi="Book Antiqua" w:cs="Arial"/>
          <w:spacing w:val="-6"/>
          <w:w w:val="98"/>
        </w:rPr>
        <w:t>n</w:t>
      </w:r>
      <w:r w:rsidR="00977995" w:rsidRPr="008E7F55">
        <w:rPr>
          <w:rFonts w:ascii="Book Antiqua" w:hAnsi="Book Antiqua" w:cs="Arial"/>
          <w:w w:val="138"/>
        </w:rPr>
        <w:t>t</w:t>
      </w:r>
      <w:r w:rsidR="00977995" w:rsidRPr="008E7F55">
        <w:rPr>
          <w:rFonts w:ascii="Book Antiqua" w:hAnsi="Book Antiqua" w:cs="Arial"/>
          <w:spacing w:val="12"/>
        </w:rPr>
        <w:t xml:space="preserve"> </w:t>
      </w:r>
      <w:r w:rsidR="00977995" w:rsidRPr="008E7F55">
        <w:rPr>
          <w:rFonts w:ascii="Book Antiqua" w:hAnsi="Book Antiqua" w:cs="Arial"/>
          <w:w w:val="89"/>
        </w:rPr>
        <w:t>en</w:t>
      </w:r>
      <w:r w:rsidR="00977995" w:rsidRPr="008E7F55">
        <w:rPr>
          <w:rFonts w:ascii="Book Antiqua" w:hAnsi="Book Antiqua" w:cs="Arial"/>
          <w:spacing w:val="12"/>
        </w:rPr>
        <w:t xml:space="preserve"> </w:t>
      </w:r>
      <w:r w:rsidR="00977995" w:rsidRPr="008E7F55">
        <w:rPr>
          <w:rFonts w:ascii="Book Antiqua" w:hAnsi="Book Antiqua" w:cs="Arial"/>
          <w:w w:val="97"/>
        </w:rPr>
        <w:t>fon</w:t>
      </w:r>
      <w:r w:rsidR="00977995" w:rsidRPr="008E7F55">
        <w:rPr>
          <w:rFonts w:ascii="Book Antiqua" w:hAnsi="Book Antiqua" w:cs="Arial"/>
          <w:w w:val="88"/>
        </w:rPr>
        <w:t>c</w:t>
      </w:r>
      <w:r w:rsidR="00977995" w:rsidRPr="008E7F55">
        <w:rPr>
          <w:rFonts w:ascii="Book Antiqua" w:hAnsi="Book Antiqua" w:cs="Arial"/>
          <w:w w:val="132"/>
        </w:rPr>
        <w:t>ti</w:t>
      </w:r>
      <w:r w:rsidR="00977995" w:rsidRPr="008E7F55">
        <w:rPr>
          <w:rFonts w:ascii="Book Antiqua" w:hAnsi="Book Antiqua" w:cs="Arial"/>
          <w:w w:val="94"/>
        </w:rPr>
        <w:t>on</w:t>
      </w:r>
      <w:r w:rsidR="00977995" w:rsidRPr="008E7F55">
        <w:rPr>
          <w:rFonts w:ascii="Book Antiqua" w:hAnsi="Book Antiqua" w:cs="Arial"/>
          <w:spacing w:val="12"/>
        </w:rPr>
        <w:t xml:space="preserve"> </w:t>
      </w:r>
      <w:r w:rsidR="00977995" w:rsidRPr="008E7F55">
        <w:rPr>
          <w:rFonts w:ascii="Book Antiqua" w:hAnsi="Book Antiqua" w:cs="Arial"/>
          <w:w w:val="98"/>
        </w:rPr>
        <w:t>du</w:t>
      </w:r>
      <w:r w:rsidR="00977995" w:rsidRPr="008E7F55">
        <w:rPr>
          <w:rFonts w:ascii="Book Antiqua" w:hAnsi="Book Antiqua" w:cs="Arial"/>
          <w:spacing w:val="12"/>
        </w:rPr>
        <w:t xml:space="preserve"> </w:t>
      </w:r>
      <w:r w:rsidR="00977995" w:rsidRPr="008E7F55">
        <w:rPr>
          <w:rFonts w:ascii="Book Antiqua" w:hAnsi="Book Antiqua" w:cs="Arial"/>
          <w:spacing w:val="-6"/>
          <w:w w:val="88"/>
        </w:rPr>
        <w:t>c</w:t>
      </w:r>
      <w:r w:rsidR="00977995" w:rsidRPr="008E7F55">
        <w:rPr>
          <w:rFonts w:ascii="Book Antiqua" w:hAnsi="Book Antiqua" w:cs="Arial"/>
          <w:w w:val="96"/>
        </w:rPr>
        <w:t>hamp</w:t>
      </w:r>
      <w:r w:rsidR="00977995" w:rsidRPr="008E7F55">
        <w:rPr>
          <w:rFonts w:ascii="Book Antiqua" w:hAnsi="Book Antiqua" w:cs="Arial"/>
          <w:spacing w:val="6"/>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23"/>
        </w:rPr>
        <w:t>l</w:t>
      </w:r>
      <w:r w:rsidR="00977995" w:rsidRPr="008E7F55">
        <w:rPr>
          <w:rFonts w:ascii="Book Antiqua" w:hAnsi="Book Antiqua" w:cs="Arial"/>
          <w:w w:val="79"/>
        </w:rPr>
        <w:t>e</w:t>
      </w:r>
      <w:r w:rsidR="00977995" w:rsidRPr="008E7F55">
        <w:rPr>
          <w:rFonts w:ascii="Book Antiqua" w:hAnsi="Book Antiqua" w:cs="Arial"/>
          <w:w w:val="106"/>
        </w:rPr>
        <w:t>ctriq</w:t>
      </w:r>
      <w:r w:rsidR="00977995" w:rsidRPr="008E7F55">
        <w:rPr>
          <w:rFonts w:ascii="Book Antiqua" w:hAnsi="Book Antiqua" w:cs="Arial"/>
          <w:w w:val="89"/>
        </w:rPr>
        <w:t>ue</w:t>
      </w:r>
      <w:r w:rsidR="00977995" w:rsidRPr="008E7F55">
        <w:rPr>
          <w:rFonts w:ascii="Book Antiqua" w:hAnsi="Book Antiqua" w:cs="Arial"/>
          <w:spacing w:val="12"/>
        </w:rPr>
        <w:t xml:space="preserve"> </w:t>
      </w:r>
      <w:r w:rsidR="00977995" w:rsidRPr="008E7F55">
        <w:rPr>
          <w:rFonts w:ascii="Book Antiqua" w:hAnsi="Book Antiqua" w:cs="Arial"/>
          <w:w w:val="99"/>
        </w:rPr>
        <w:t>et</w:t>
      </w:r>
      <w:r w:rsidR="00977995" w:rsidRPr="008E7F55">
        <w:rPr>
          <w:rFonts w:ascii="Book Antiqua" w:hAnsi="Book Antiqua" w:cs="Arial"/>
          <w:spacing w:val="12"/>
        </w:rPr>
        <w:t xml:space="preserve"> </w:t>
      </w:r>
      <w:r w:rsidR="00977995" w:rsidRPr="008E7F55">
        <w:rPr>
          <w:rFonts w:ascii="Book Antiqua" w:hAnsi="Book Antiqua" w:cs="Arial"/>
          <w:w w:val="85"/>
        </w:rPr>
        <w:t>des</w:t>
      </w:r>
      <w:r w:rsidR="00977995" w:rsidRPr="008E7F55">
        <w:rPr>
          <w:rFonts w:ascii="Book Antiqua" w:hAnsi="Book Antiqua" w:cs="Arial"/>
          <w:spacing w:val="12"/>
        </w:rPr>
        <w:t xml:space="preserve"> </w:t>
      </w:r>
      <w:r w:rsidR="00977995" w:rsidRPr="008E7F55">
        <w:rPr>
          <w:rFonts w:ascii="Book Antiqua" w:hAnsi="Book Antiqua" w:cs="Arial"/>
          <w:w w:val="95"/>
        </w:rPr>
        <w:t>deux</w:t>
      </w:r>
      <w:r w:rsidR="00977995" w:rsidRPr="008E7F55">
        <w:rPr>
          <w:rFonts w:ascii="Book Antiqua" w:hAnsi="Book Antiqua" w:cs="Arial"/>
          <w:spacing w:val="12"/>
        </w:rPr>
        <w:t xml:space="preserve"> </w:t>
      </w:r>
      <w:r w:rsidR="00977995" w:rsidRPr="008E7F55">
        <w:rPr>
          <w:rFonts w:ascii="Book Antiqua" w:hAnsi="Book Antiqua" w:cs="Arial"/>
          <w:w w:val="88"/>
        </w:rPr>
        <w:t>c</w:t>
      </w:r>
      <w:r w:rsidR="00977995" w:rsidRPr="008E7F55">
        <w:rPr>
          <w:rFonts w:ascii="Book Antiqua" w:hAnsi="Book Antiqua" w:cs="Arial"/>
          <w:spacing w:val="6"/>
          <w:w w:val="88"/>
        </w:rPr>
        <w:t>o</w:t>
      </w:r>
      <w:r w:rsidR="00977995" w:rsidRPr="008E7F55">
        <w:rPr>
          <w:rFonts w:ascii="Book Antiqua" w:hAnsi="Book Antiqua" w:cs="Arial"/>
          <w:w w:val="79"/>
        </w:rPr>
        <w:t>e</w:t>
      </w:r>
      <w:r w:rsidR="00977995" w:rsidRPr="008E7F55">
        <w:rPr>
          <w:rFonts w:ascii="Book Antiqua" w:hAnsi="Book Antiqua" w:cs="Arial"/>
          <w:w w:val="96"/>
        </w:rPr>
        <w:t>fficie</w:t>
      </w:r>
      <w:r w:rsidR="00977995" w:rsidRPr="008E7F55">
        <w:rPr>
          <w:rFonts w:ascii="Book Antiqua" w:hAnsi="Book Antiqua" w:cs="Arial"/>
          <w:spacing w:val="-6"/>
          <w:w w:val="98"/>
        </w:rPr>
        <w:t>n</w:t>
      </w:r>
      <w:r w:rsidR="00977995" w:rsidRPr="008E7F55">
        <w:rPr>
          <w:rFonts w:ascii="Book Antiqua" w:hAnsi="Book Antiqua" w:cs="Arial"/>
          <w:w w:val="99"/>
        </w:rPr>
        <w:t>ts</w:t>
      </w:r>
      <w:r w:rsidR="00977995" w:rsidRPr="008E7F55">
        <w:rPr>
          <w:rFonts w:ascii="Book Antiqua" w:hAnsi="Book Antiqua" w:cs="Arial"/>
          <w:spacing w:val="6"/>
        </w:rPr>
        <w:t xml:space="preserve"> </w:t>
      </w:r>
      <w:r w:rsidR="00977995" w:rsidRPr="008E7F55">
        <w:rPr>
          <w:rFonts w:ascii="Book Antiqua" w:hAnsi="Book Antiqua" w:cs="Arial"/>
          <w:spacing w:val="-103"/>
          <w:w w:val="148"/>
        </w:rPr>
        <w:t>´</w:t>
      </w:r>
      <w:r w:rsidR="00977995" w:rsidRPr="008E7F55">
        <w:rPr>
          <w:rFonts w:ascii="Book Antiqua" w:hAnsi="Book Antiqua" w:cs="Arial"/>
          <w:w w:val="86"/>
        </w:rPr>
        <w:t>ele</w:t>
      </w:r>
      <w:r w:rsidR="00977995" w:rsidRPr="008E7F55">
        <w:rPr>
          <w:rFonts w:ascii="Book Antiqua" w:hAnsi="Book Antiqua" w:cs="Arial"/>
          <w:w w:val="99"/>
        </w:rPr>
        <w:t>ctroop</w:t>
      </w:r>
      <w:r w:rsidR="00977995" w:rsidRPr="008E7F55">
        <w:rPr>
          <w:rFonts w:ascii="Book Antiqua" w:hAnsi="Book Antiqua" w:cs="Arial"/>
          <w:w w:val="107"/>
        </w:rPr>
        <w:t>tiqu</w:t>
      </w:r>
      <w:r w:rsidR="00977995" w:rsidRPr="008E7F55">
        <w:rPr>
          <w:rFonts w:ascii="Book Antiqua" w:hAnsi="Book Antiqua" w:cs="Arial"/>
          <w:w w:val="79"/>
        </w:rPr>
        <w:t>e</w:t>
      </w:r>
      <w:r w:rsidR="00977995" w:rsidRPr="008E7F55">
        <w:rPr>
          <w:rFonts w:ascii="Book Antiqua" w:hAnsi="Book Antiqua" w:cs="Arial"/>
          <w:w w:val="78"/>
        </w:rPr>
        <w:t>s</w:t>
      </w:r>
      <w:r w:rsidR="00977995" w:rsidRPr="008E7F55">
        <w:rPr>
          <w:rFonts w:ascii="Book Antiqua" w:hAnsi="Book Antiqua" w:cs="Arial"/>
          <w:spacing w:val="12"/>
        </w:rPr>
        <w:t xml:space="preserve"> </w:t>
      </w:r>
      <w:r w:rsidR="00977995" w:rsidRPr="008E7F55">
        <w:rPr>
          <w:rFonts w:ascii="Book Antiqua" w:hAnsi="Book Antiqua" w:cs="Arial"/>
          <w:w w:val="99"/>
        </w:rPr>
        <w:t>:</w:t>
      </w:r>
    </w:p>
    <w:p w:rsidR="00C56A24" w:rsidRPr="0001543B" w:rsidRDefault="00A525A3" w:rsidP="00EE6D7E">
      <w:pPr>
        <w:widowControl w:val="0"/>
        <w:autoSpaceDE w:val="0"/>
        <w:autoSpaceDN w:val="0"/>
        <w:bidi w:val="0"/>
        <w:adjustRightInd w:val="0"/>
        <w:spacing w:line="360" w:lineRule="auto"/>
        <w:ind w:left="120" w:right="-157"/>
        <w:jc w:val="both"/>
        <w:rPr>
          <w:rFonts w:ascii="Book Antiqua" w:hAnsi="Book Antiqua" w:cs="Arial"/>
          <w:b/>
          <w:bCs/>
          <w:spacing w:val="-6"/>
          <w:w w:val="89"/>
        </w:rPr>
      </w:pPr>
      <w:r w:rsidRPr="008E7F55">
        <w:rPr>
          <w:rFonts w:ascii="Book Antiqua" w:hAnsi="Book Antiqua" w:cs="Arial"/>
          <w:w w:val="88"/>
        </w:rPr>
        <w:tab/>
      </w:r>
      <w:r w:rsidRPr="008E7F55">
        <w:rPr>
          <w:rFonts w:ascii="Book Antiqua" w:hAnsi="Book Antiqua" w:cs="Arial"/>
          <w:w w:val="88"/>
        </w:rPr>
        <w:tab/>
      </w:r>
      <w:r w:rsidRPr="008E7F55">
        <w:rPr>
          <w:rFonts w:ascii="Book Antiqua" w:hAnsi="Book Antiqua" w:cs="Arial"/>
          <w:w w:val="88"/>
        </w:rPr>
        <w:tab/>
      </w:r>
      <w:r w:rsidRPr="008E7F55">
        <w:rPr>
          <w:rFonts w:ascii="Book Antiqua" w:hAnsi="Book Antiqua" w:cs="Arial"/>
          <w:w w:val="88"/>
        </w:rPr>
        <w:tab/>
      </w:r>
      <w:r w:rsidRPr="008E7F55">
        <w:rPr>
          <w:rFonts w:ascii="Book Antiqua" w:hAnsi="Book Antiqua" w:cs="Arial"/>
          <w:w w:val="88"/>
        </w:rPr>
        <w:tab/>
      </w:r>
      <w:r w:rsidRPr="00EA61EF">
        <w:rPr>
          <w:rFonts w:ascii="Book Antiqua" w:hAnsi="Book Antiqua" w:cs="Arial"/>
          <w:b/>
          <w:bCs/>
          <w:w w:val="88"/>
          <w:sz w:val="26"/>
          <w:szCs w:val="26"/>
        </w:rPr>
        <w:t>η(E)  ≈  η +r E+ s E</w:t>
      </w:r>
      <w:r w:rsidRPr="00EA61EF">
        <w:rPr>
          <w:rFonts w:ascii="Book Antiqua" w:hAnsi="Book Antiqua" w:cs="Arial"/>
          <w:b/>
          <w:bCs/>
          <w:w w:val="88"/>
          <w:sz w:val="26"/>
          <w:szCs w:val="26"/>
          <w:vertAlign w:val="superscript"/>
        </w:rPr>
        <w:t>2</w:t>
      </w:r>
      <w:r w:rsidR="0001543B" w:rsidRPr="00EA61EF">
        <w:rPr>
          <w:rFonts w:ascii="Book Antiqua" w:hAnsi="Book Antiqua" w:cs="Arial"/>
          <w:b/>
          <w:bCs/>
          <w:spacing w:val="-6"/>
          <w:w w:val="89"/>
          <w:sz w:val="26"/>
          <w:szCs w:val="26"/>
        </w:rPr>
        <w:tab/>
      </w:r>
      <w:r w:rsidR="0001543B">
        <w:rPr>
          <w:rFonts w:ascii="Book Antiqua" w:hAnsi="Book Antiqua" w:cs="Arial"/>
          <w:b/>
          <w:bCs/>
          <w:i/>
          <w:iCs/>
          <w:spacing w:val="-6"/>
          <w:w w:val="89"/>
          <w:sz w:val="26"/>
          <w:szCs w:val="26"/>
        </w:rPr>
        <w:tab/>
      </w:r>
      <w:r w:rsidR="0001543B">
        <w:rPr>
          <w:rFonts w:ascii="Book Antiqua" w:hAnsi="Book Antiqua" w:cs="Arial"/>
          <w:b/>
          <w:bCs/>
          <w:i/>
          <w:iCs/>
          <w:spacing w:val="-6"/>
          <w:w w:val="89"/>
          <w:sz w:val="26"/>
          <w:szCs w:val="26"/>
        </w:rPr>
        <w:tab/>
      </w:r>
      <w:r w:rsidR="0001543B">
        <w:rPr>
          <w:rFonts w:ascii="Book Antiqua" w:hAnsi="Book Antiqua" w:cs="Arial"/>
          <w:b/>
          <w:bCs/>
          <w:i/>
          <w:iCs/>
          <w:spacing w:val="-6"/>
          <w:w w:val="89"/>
          <w:sz w:val="26"/>
          <w:szCs w:val="26"/>
        </w:rPr>
        <w:tab/>
      </w:r>
      <w:r w:rsidR="00EA61EF">
        <w:rPr>
          <w:rFonts w:ascii="Book Antiqua" w:hAnsi="Book Antiqua" w:cs="Arial"/>
          <w:b/>
          <w:bCs/>
          <w:i/>
          <w:iCs/>
          <w:spacing w:val="-6"/>
          <w:w w:val="89"/>
          <w:sz w:val="26"/>
          <w:szCs w:val="26"/>
        </w:rPr>
        <w:tab/>
      </w:r>
      <w:r w:rsidR="0001543B" w:rsidRPr="0001543B">
        <w:rPr>
          <w:rFonts w:ascii="Book Antiqua" w:hAnsi="Book Antiqua" w:cs="Arial"/>
          <w:b/>
          <w:bCs/>
          <w:spacing w:val="-6"/>
          <w:w w:val="89"/>
        </w:rPr>
        <w:t>(</w:t>
      </w:r>
      <w:r w:rsidR="00EE6D7E">
        <w:rPr>
          <w:rFonts w:ascii="Book Antiqua" w:hAnsi="Book Antiqua" w:cs="Arial"/>
          <w:b/>
          <w:bCs/>
          <w:spacing w:val="-6"/>
          <w:w w:val="89"/>
        </w:rPr>
        <w:t>I</w:t>
      </w:r>
      <w:r w:rsidR="0001543B" w:rsidRPr="0001543B">
        <w:rPr>
          <w:rFonts w:ascii="Book Antiqua" w:hAnsi="Book Antiqua" w:cs="Arial"/>
          <w:b/>
          <w:bCs/>
          <w:spacing w:val="-6"/>
          <w:w w:val="89"/>
        </w:rPr>
        <w:t>.16)</w:t>
      </w:r>
    </w:p>
    <w:p w:rsidR="00060ACD" w:rsidRPr="008E7F55" w:rsidRDefault="00C56A24" w:rsidP="00EA61EF">
      <w:pPr>
        <w:widowControl w:val="0"/>
        <w:autoSpaceDE w:val="0"/>
        <w:autoSpaceDN w:val="0"/>
        <w:bidi w:val="0"/>
        <w:adjustRightInd w:val="0"/>
        <w:spacing w:line="360" w:lineRule="auto"/>
        <w:ind w:left="120" w:right="-157"/>
        <w:jc w:val="both"/>
        <w:rPr>
          <w:rFonts w:ascii="Book Antiqua" w:hAnsi="Book Antiqua" w:cs="Arial"/>
        </w:rPr>
      </w:pPr>
      <w:r w:rsidRPr="008E7F55">
        <w:rPr>
          <w:rFonts w:ascii="Book Antiqua" w:hAnsi="Book Antiqua" w:cs="Arial"/>
          <w:spacing w:val="-6"/>
          <w:w w:val="89"/>
        </w:rPr>
        <w:t xml:space="preserve"> </w:t>
      </w:r>
      <w:r w:rsidR="00977995" w:rsidRPr="008E7F55">
        <w:rPr>
          <w:rFonts w:ascii="Book Antiqua" w:hAnsi="Book Antiqua" w:cs="Arial"/>
          <w:spacing w:val="-6"/>
          <w:w w:val="89"/>
        </w:rPr>
        <w:t>a</w:t>
      </w:r>
      <w:r w:rsidR="00977995" w:rsidRPr="008E7F55">
        <w:rPr>
          <w:rFonts w:ascii="Book Antiqua" w:hAnsi="Book Antiqua" w:cs="Arial"/>
          <w:spacing w:val="-6"/>
          <w:w w:val="104"/>
        </w:rPr>
        <w:t>v</w:t>
      </w:r>
      <w:r w:rsidR="00977995" w:rsidRPr="008E7F55">
        <w:rPr>
          <w:rFonts w:ascii="Book Antiqua" w:hAnsi="Book Antiqua" w:cs="Arial"/>
          <w:w w:val="79"/>
        </w:rPr>
        <w:t>e</w:t>
      </w:r>
      <w:r w:rsidR="00977995" w:rsidRPr="008E7F55">
        <w:rPr>
          <w:rFonts w:ascii="Book Antiqua" w:hAnsi="Book Antiqua" w:cs="Arial"/>
          <w:w w:val="88"/>
        </w:rPr>
        <w:t>c</w:t>
      </w:r>
      <w:r w:rsidR="00977995" w:rsidRPr="008E7F55">
        <w:rPr>
          <w:rFonts w:ascii="Book Antiqua" w:hAnsi="Book Antiqua" w:cs="Arial"/>
          <w:spacing w:val="24"/>
        </w:rPr>
        <w:t xml:space="preserve"> </w:t>
      </w:r>
      <w:r w:rsidR="00977995" w:rsidRPr="0001543B">
        <w:rPr>
          <w:rFonts w:ascii="Book Antiqua" w:hAnsi="Book Antiqua" w:cs="Arial"/>
          <w:w w:val="88"/>
          <w:sz w:val="26"/>
          <w:szCs w:val="26"/>
        </w:rPr>
        <w:t>η</w:t>
      </w:r>
      <w:r w:rsidR="00977995" w:rsidRPr="0001543B">
        <w:rPr>
          <w:rFonts w:ascii="Book Antiqua" w:hAnsi="Book Antiqua" w:cs="Arial"/>
          <w:spacing w:val="28"/>
          <w:sz w:val="26"/>
          <w:szCs w:val="26"/>
        </w:rPr>
        <w:t xml:space="preserve"> </w:t>
      </w:r>
      <w:r w:rsidR="00977995" w:rsidRPr="0001543B">
        <w:rPr>
          <w:rFonts w:ascii="Book Antiqua" w:hAnsi="Book Antiqua" w:cs="Arial"/>
          <w:w w:val="132"/>
          <w:sz w:val="26"/>
          <w:szCs w:val="26"/>
        </w:rPr>
        <w:t>=</w:t>
      </w:r>
      <w:r w:rsidR="00977995" w:rsidRPr="0001543B">
        <w:rPr>
          <w:rFonts w:ascii="Book Antiqua" w:hAnsi="Book Antiqua" w:cs="Arial"/>
          <w:spacing w:val="20"/>
          <w:sz w:val="26"/>
          <w:szCs w:val="26"/>
        </w:rPr>
        <w:t xml:space="preserve"> </w:t>
      </w:r>
      <w:r w:rsidR="00977995" w:rsidRPr="0001543B">
        <w:rPr>
          <w:rFonts w:ascii="Book Antiqua" w:hAnsi="Book Antiqua" w:cs="Arial"/>
          <w:spacing w:val="8"/>
          <w:w w:val="88"/>
          <w:sz w:val="26"/>
          <w:szCs w:val="26"/>
        </w:rPr>
        <w:t>η</w:t>
      </w:r>
      <w:r w:rsidR="00977995" w:rsidRPr="0001543B">
        <w:rPr>
          <w:rFonts w:ascii="Book Antiqua" w:hAnsi="Book Antiqua" w:cs="Arial"/>
          <w:w w:val="89"/>
          <w:sz w:val="26"/>
          <w:szCs w:val="26"/>
        </w:rPr>
        <w:t>(0</w:t>
      </w:r>
      <w:r w:rsidRPr="0001543B">
        <w:rPr>
          <w:rFonts w:ascii="Book Antiqua" w:hAnsi="Book Antiqua" w:cs="Arial"/>
          <w:w w:val="89"/>
          <w:sz w:val="26"/>
          <w:szCs w:val="26"/>
        </w:rPr>
        <w:t>)</w:t>
      </w:r>
      <w:r w:rsidR="00977995" w:rsidRPr="0001543B">
        <w:rPr>
          <w:rFonts w:ascii="Book Antiqua" w:hAnsi="Book Antiqua" w:cs="Arial"/>
          <w:w w:val="89"/>
          <w:sz w:val="26"/>
          <w:szCs w:val="26"/>
        </w:rPr>
        <w:t>,</w:t>
      </w:r>
      <w:r w:rsidR="00977995" w:rsidRPr="0001543B">
        <w:rPr>
          <w:rFonts w:ascii="Book Antiqua" w:hAnsi="Book Antiqua" w:cs="Arial"/>
          <w:spacing w:val="24"/>
          <w:sz w:val="26"/>
          <w:szCs w:val="26"/>
        </w:rPr>
        <w:t xml:space="preserve"> </w:t>
      </w:r>
      <w:r w:rsidR="00977995" w:rsidRPr="0001543B">
        <w:rPr>
          <w:rFonts w:ascii="Book Antiqua" w:hAnsi="Book Antiqua" w:cs="Arial"/>
          <w:w w:val="99"/>
          <w:sz w:val="26"/>
          <w:szCs w:val="26"/>
        </w:rPr>
        <w:t>et</w:t>
      </w:r>
      <w:r w:rsidR="00977995" w:rsidRPr="0001543B">
        <w:rPr>
          <w:rFonts w:ascii="Book Antiqua" w:hAnsi="Book Antiqua" w:cs="Arial"/>
          <w:spacing w:val="25"/>
          <w:sz w:val="26"/>
          <w:szCs w:val="26"/>
        </w:rPr>
        <w:t xml:space="preserve"> </w:t>
      </w:r>
      <w:r w:rsidR="00977995" w:rsidRPr="0001543B">
        <w:rPr>
          <w:rFonts w:ascii="Book Antiqua" w:hAnsi="Book Antiqua" w:cs="Arial"/>
          <w:w w:val="134"/>
          <w:sz w:val="26"/>
          <w:szCs w:val="26"/>
        </w:rPr>
        <w:t>r</w:t>
      </w:r>
      <w:r w:rsidR="00977995" w:rsidRPr="0001543B">
        <w:rPr>
          <w:rFonts w:ascii="Book Antiqua" w:hAnsi="Book Antiqua" w:cs="Arial"/>
          <w:spacing w:val="30"/>
          <w:sz w:val="26"/>
          <w:szCs w:val="26"/>
        </w:rPr>
        <w:t xml:space="preserve"> </w:t>
      </w:r>
      <w:r w:rsidR="00977995" w:rsidRPr="0001543B">
        <w:rPr>
          <w:rFonts w:ascii="Book Antiqua" w:hAnsi="Book Antiqua" w:cs="Arial"/>
          <w:w w:val="99"/>
          <w:sz w:val="26"/>
          <w:szCs w:val="26"/>
        </w:rPr>
        <w:t>et</w:t>
      </w:r>
      <w:r w:rsidR="00977995" w:rsidRPr="0001543B">
        <w:rPr>
          <w:rFonts w:ascii="Book Antiqua" w:hAnsi="Book Antiqua" w:cs="Arial"/>
          <w:spacing w:val="24"/>
          <w:sz w:val="26"/>
          <w:szCs w:val="26"/>
        </w:rPr>
        <w:t xml:space="preserve"> </w:t>
      </w:r>
      <w:r w:rsidR="00977995" w:rsidRPr="0001543B">
        <w:rPr>
          <w:rFonts w:ascii="Book Antiqua" w:hAnsi="Book Antiqua" w:cs="Arial"/>
          <w:w w:val="92"/>
          <w:sz w:val="26"/>
          <w:szCs w:val="26"/>
        </w:rPr>
        <w:t>s</w:t>
      </w:r>
      <w:r w:rsidR="00977995" w:rsidRPr="008E7F55">
        <w:rPr>
          <w:rFonts w:ascii="Book Antiqua" w:hAnsi="Book Antiqua" w:cs="Arial"/>
          <w:spacing w:val="24"/>
        </w:rPr>
        <w:t xml:space="preserve"> </w:t>
      </w:r>
      <w:r w:rsidR="00977995" w:rsidRPr="008E7F55">
        <w:rPr>
          <w:rFonts w:ascii="Book Antiqua" w:hAnsi="Book Antiqua" w:cs="Arial"/>
          <w:w w:val="85"/>
        </w:rPr>
        <w:t>des</w:t>
      </w:r>
      <w:r w:rsidR="00977995" w:rsidRPr="008E7F55">
        <w:rPr>
          <w:rFonts w:ascii="Book Antiqua" w:hAnsi="Book Antiqua" w:cs="Arial"/>
          <w:spacing w:val="24"/>
        </w:rPr>
        <w:t xml:space="preserve"> </w:t>
      </w:r>
      <w:r w:rsidR="00977995" w:rsidRPr="008E7F55">
        <w:rPr>
          <w:rFonts w:ascii="Book Antiqua" w:hAnsi="Book Antiqua" w:cs="Arial"/>
          <w:w w:val="88"/>
        </w:rPr>
        <w:t>c</w:t>
      </w:r>
      <w:r w:rsidR="00977995" w:rsidRPr="008E7F55">
        <w:rPr>
          <w:rFonts w:ascii="Book Antiqua" w:hAnsi="Book Antiqua" w:cs="Arial"/>
          <w:spacing w:val="6"/>
          <w:w w:val="88"/>
        </w:rPr>
        <w:t>o</w:t>
      </w:r>
      <w:r w:rsidR="00977995" w:rsidRPr="008E7F55">
        <w:rPr>
          <w:rFonts w:ascii="Book Antiqua" w:hAnsi="Book Antiqua" w:cs="Arial"/>
          <w:w w:val="95"/>
        </w:rPr>
        <w:t>effi</w:t>
      </w:r>
      <w:r w:rsidR="00977995" w:rsidRPr="008E7F55">
        <w:rPr>
          <w:rFonts w:ascii="Book Antiqua" w:hAnsi="Book Antiqua" w:cs="Arial"/>
          <w:w w:val="93"/>
        </w:rPr>
        <w:t>cie</w:t>
      </w:r>
      <w:r w:rsidR="00977995" w:rsidRPr="008E7F55">
        <w:rPr>
          <w:rFonts w:ascii="Book Antiqua" w:hAnsi="Book Antiqua" w:cs="Arial"/>
          <w:spacing w:val="-6"/>
          <w:w w:val="93"/>
        </w:rPr>
        <w:t>n</w:t>
      </w:r>
      <w:r w:rsidR="00977995" w:rsidRPr="008E7F55">
        <w:rPr>
          <w:rFonts w:ascii="Book Antiqua" w:hAnsi="Book Antiqua" w:cs="Arial"/>
          <w:w w:val="99"/>
        </w:rPr>
        <w:t>ts</w:t>
      </w:r>
      <w:r w:rsidR="00977995" w:rsidRPr="008E7F55">
        <w:rPr>
          <w:rFonts w:ascii="Book Antiqua" w:hAnsi="Book Antiqua" w:cs="Arial"/>
          <w:spacing w:val="18"/>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90"/>
        </w:rPr>
        <w:t>lec</w:t>
      </w:r>
      <w:r w:rsidR="00977995" w:rsidRPr="008E7F55">
        <w:rPr>
          <w:rFonts w:ascii="Book Antiqua" w:hAnsi="Book Antiqua" w:cs="Arial"/>
          <w:w w:val="138"/>
        </w:rPr>
        <w:t>t</w:t>
      </w:r>
      <w:r w:rsidR="00977995" w:rsidRPr="008E7F55">
        <w:rPr>
          <w:rFonts w:ascii="Book Antiqua" w:hAnsi="Book Antiqua" w:cs="Arial"/>
          <w:w w:val="103"/>
        </w:rPr>
        <w:t>roopti</w:t>
      </w:r>
      <w:r w:rsidR="00977995" w:rsidRPr="008E7F55">
        <w:rPr>
          <w:rFonts w:ascii="Book Antiqua" w:hAnsi="Book Antiqua" w:cs="Arial"/>
          <w:w w:val="87"/>
        </w:rPr>
        <w:t>ques</w:t>
      </w:r>
      <w:r w:rsidR="00977995" w:rsidRPr="008E7F55">
        <w:rPr>
          <w:rFonts w:ascii="Book Antiqua" w:hAnsi="Book Antiqua" w:cs="Arial"/>
          <w:spacing w:val="24"/>
        </w:rPr>
        <w:t xml:space="preserve"> </w:t>
      </w:r>
      <w:r w:rsidR="00977995" w:rsidRPr="008E7F55">
        <w:rPr>
          <w:rFonts w:ascii="Book Antiqua" w:hAnsi="Book Antiqua" w:cs="Arial"/>
          <w:w w:val="123"/>
        </w:rPr>
        <w:t>l</w:t>
      </w:r>
      <w:r w:rsidR="00977995" w:rsidRPr="008E7F55">
        <w:rPr>
          <w:rFonts w:ascii="Book Antiqua" w:hAnsi="Book Antiqua" w:cs="Arial"/>
          <w:w w:val="99"/>
        </w:rPr>
        <w:t>ia</w:t>
      </w:r>
      <w:r w:rsidR="00977995" w:rsidRPr="008E7F55">
        <w:rPr>
          <w:rFonts w:ascii="Book Antiqua" w:hAnsi="Book Antiqua" w:cs="Arial"/>
          <w:spacing w:val="-6"/>
          <w:w w:val="99"/>
        </w:rPr>
        <w:t>n</w:t>
      </w:r>
      <w:r w:rsidR="00977995" w:rsidRPr="008E7F55">
        <w:rPr>
          <w:rFonts w:ascii="Book Antiqua" w:hAnsi="Book Antiqua" w:cs="Arial"/>
          <w:w w:val="138"/>
        </w:rPr>
        <w:t>t</w:t>
      </w:r>
      <w:r w:rsidR="00977995" w:rsidRPr="008E7F55">
        <w:rPr>
          <w:rFonts w:ascii="Book Antiqua" w:hAnsi="Book Antiqua" w:cs="Arial"/>
          <w:spacing w:val="28"/>
        </w:rPr>
        <w:t xml:space="preserve"> </w:t>
      </w:r>
      <w:r w:rsidR="00977995" w:rsidRPr="008E7F55">
        <w:rPr>
          <w:rFonts w:ascii="Book Antiqua" w:hAnsi="Book Antiqua" w:cs="Arial"/>
          <w:w w:val="88"/>
        </w:rPr>
        <w:t>η</w:t>
      </w:r>
      <w:r w:rsidR="00977995" w:rsidRPr="008E7F55">
        <w:rPr>
          <w:rFonts w:ascii="Book Antiqua" w:hAnsi="Book Antiqua" w:cs="Arial"/>
        </w:rPr>
        <w:t xml:space="preserve"> </w:t>
      </w:r>
      <w:r w:rsidR="00977995" w:rsidRPr="008E7F55">
        <w:rPr>
          <w:rFonts w:ascii="Book Antiqua" w:hAnsi="Book Antiqua" w:cs="Arial"/>
          <w:spacing w:val="-29"/>
        </w:rPr>
        <w:t xml:space="preserve"> </w:t>
      </w:r>
      <w:r w:rsidR="00977995" w:rsidRPr="008E7F55">
        <w:rPr>
          <w:rFonts w:ascii="Book Antiqua" w:hAnsi="Book Antiqua" w:cs="Arial"/>
          <w:spacing w:val="-109"/>
          <w:w w:val="148"/>
        </w:rPr>
        <w:t>`</w:t>
      </w:r>
      <w:r w:rsidR="00977995" w:rsidRPr="008E7F55">
        <w:rPr>
          <w:rFonts w:ascii="Book Antiqua" w:hAnsi="Book Antiqua" w:cs="Arial"/>
          <w:w w:val="89"/>
        </w:rPr>
        <w:t>a</w:t>
      </w:r>
      <w:r w:rsidRPr="008E7F55">
        <w:rPr>
          <w:rFonts w:ascii="Book Antiqua" w:hAnsi="Book Antiqua" w:cs="Arial"/>
          <w:w w:val="89"/>
        </w:rPr>
        <w:t xml:space="preserve"> </w:t>
      </w:r>
      <w:r w:rsidRPr="008E7F55">
        <w:rPr>
          <w:rFonts w:ascii="Book Antiqua" w:hAnsi="Book Antiqua" w:cs="Arial"/>
          <w:b/>
          <w:w w:val="89"/>
        </w:rPr>
        <w:t>E</w:t>
      </w:r>
      <w:r w:rsidR="00977995" w:rsidRPr="008E7F55">
        <w:rPr>
          <w:rFonts w:ascii="Book Antiqua" w:hAnsi="Book Antiqua" w:cs="Arial"/>
        </w:rPr>
        <w:t xml:space="preserve"> </w:t>
      </w:r>
      <w:r w:rsidR="00977995" w:rsidRPr="008E7F55">
        <w:rPr>
          <w:rFonts w:ascii="Book Antiqua" w:hAnsi="Book Antiqua" w:cs="Arial"/>
          <w:spacing w:val="-24"/>
        </w:rPr>
        <w:t xml:space="preserve"> </w:t>
      </w:r>
      <w:r w:rsidR="00977995" w:rsidRPr="008E7F55">
        <w:rPr>
          <w:rFonts w:ascii="Book Antiqua" w:hAnsi="Book Antiqua" w:cs="Arial"/>
          <w:w w:val="99"/>
        </w:rPr>
        <w:t>et.</w:t>
      </w:r>
      <w:r w:rsidRPr="008E7F55">
        <w:rPr>
          <w:rFonts w:ascii="Book Antiqua" w:hAnsi="Book Antiqua" w:cs="Arial"/>
          <w:w w:val="99"/>
        </w:rPr>
        <w:t xml:space="preserve"> </w:t>
      </w:r>
      <w:r w:rsidRPr="008E7F55">
        <w:rPr>
          <w:rFonts w:ascii="Book Antiqua" w:hAnsi="Book Antiqua" w:cs="Arial"/>
          <w:b/>
          <w:w w:val="99"/>
        </w:rPr>
        <w:t>E</w:t>
      </w:r>
      <w:r w:rsidRPr="008E7F55">
        <w:rPr>
          <w:rFonts w:ascii="Book Antiqua" w:hAnsi="Book Antiqua" w:cs="Arial"/>
          <w:b/>
          <w:w w:val="99"/>
          <w:vertAlign w:val="superscript"/>
        </w:rPr>
        <w:t>2</w:t>
      </w:r>
      <w:r w:rsidR="00977995" w:rsidRPr="008E7F55">
        <w:rPr>
          <w:rFonts w:ascii="Book Antiqua" w:hAnsi="Book Antiqua" w:cs="Arial"/>
          <w:spacing w:val="24"/>
        </w:rPr>
        <w:t xml:space="preserve"> </w:t>
      </w:r>
      <w:r w:rsidR="00EA61EF">
        <w:rPr>
          <w:rFonts w:ascii="Book Antiqua" w:hAnsi="Book Antiqua" w:cs="Arial"/>
          <w:w w:val="93"/>
        </w:rPr>
        <w:t>On verra</w:t>
      </w:r>
      <w:r w:rsidR="008F1467" w:rsidRPr="008E7F55">
        <w:rPr>
          <w:rFonts w:ascii="Book Antiqua" w:hAnsi="Book Antiqua" w:cs="Arial"/>
          <w:w w:val="104"/>
        </w:rPr>
        <w:t xml:space="preserve"> </w:t>
      </w:r>
      <w:r w:rsidR="00977995" w:rsidRPr="008E7F55">
        <w:rPr>
          <w:rFonts w:ascii="Book Antiqua" w:hAnsi="Book Antiqua" w:cs="Arial"/>
          <w:w w:val="98"/>
        </w:rPr>
        <w:t>un</w:t>
      </w:r>
      <w:r w:rsidR="00977995" w:rsidRPr="008E7F55">
        <w:rPr>
          <w:rFonts w:ascii="Book Antiqua" w:hAnsi="Book Antiqua" w:cs="Arial"/>
          <w:spacing w:val="8"/>
        </w:rPr>
        <w:t xml:space="preserve"> </w:t>
      </w:r>
      <w:r w:rsidR="00977995" w:rsidRPr="008E7F55">
        <w:rPr>
          <w:rFonts w:ascii="Book Antiqua" w:hAnsi="Book Antiqua" w:cs="Arial"/>
          <w:spacing w:val="6"/>
          <w:w w:val="98"/>
        </w:rPr>
        <w:t>p</w:t>
      </w:r>
      <w:r w:rsidR="00977995" w:rsidRPr="008E7F55">
        <w:rPr>
          <w:rFonts w:ascii="Book Antiqua" w:hAnsi="Book Antiqua" w:cs="Arial"/>
          <w:w w:val="79"/>
        </w:rPr>
        <w:t>e</w:t>
      </w:r>
      <w:r w:rsidR="00977995" w:rsidRPr="008E7F55">
        <w:rPr>
          <w:rFonts w:ascii="Book Antiqua" w:hAnsi="Book Antiqua" w:cs="Arial"/>
          <w:w w:val="98"/>
        </w:rPr>
        <w:t>u</w:t>
      </w:r>
      <w:r w:rsidR="00977995" w:rsidRPr="008E7F55">
        <w:rPr>
          <w:rFonts w:ascii="Book Antiqua" w:hAnsi="Book Antiqua" w:cs="Arial"/>
          <w:spacing w:val="8"/>
        </w:rPr>
        <w:t xml:space="preserve"> </w:t>
      </w:r>
      <w:r w:rsidR="00977995" w:rsidRPr="008E7F55">
        <w:rPr>
          <w:rFonts w:ascii="Book Antiqua" w:hAnsi="Book Antiqua" w:cs="Arial"/>
          <w:w w:val="98"/>
        </w:rPr>
        <w:t>p</w:t>
      </w:r>
      <w:r w:rsidR="00977995" w:rsidRPr="008E7F55">
        <w:rPr>
          <w:rFonts w:ascii="Book Antiqua" w:hAnsi="Book Antiqua" w:cs="Arial"/>
          <w:w w:val="95"/>
        </w:rPr>
        <w:t>lus</w:t>
      </w:r>
      <w:r w:rsidR="00977995" w:rsidRPr="008E7F55">
        <w:rPr>
          <w:rFonts w:ascii="Book Antiqua" w:hAnsi="Book Antiqua" w:cs="Arial"/>
          <w:spacing w:val="9"/>
        </w:rPr>
        <w:t xml:space="preserve"> </w:t>
      </w:r>
      <w:r w:rsidR="00977995" w:rsidRPr="008E7F55">
        <w:rPr>
          <w:rFonts w:ascii="Book Antiqua" w:hAnsi="Book Antiqua" w:cs="Arial"/>
          <w:w w:val="104"/>
        </w:rPr>
        <w:t>loi</w:t>
      </w:r>
      <w:r w:rsidR="00977995" w:rsidRPr="008E7F55">
        <w:rPr>
          <w:rFonts w:ascii="Book Antiqua" w:hAnsi="Book Antiqua" w:cs="Arial"/>
          <w:w w:val="98"/>
        </w:rPr>
        <w:t>n</w:t>
      </w:r>
      <w:r w:rsidR="00977995" w:rsidRPr="008E7F55">
        <w:rPr>
          <w:rFonts w:ascii="Book Antiqua" w:hAnsi="Book Antiqua" w:cs="Arial"/>
          <w:spacing w:val="9"/>
        </w:rPr>
        <w:t xml:space="preserve"> </w:t>
      </w:r>
      <w:r w:rsidR="00977995" w:rsidRPr="008E7F55">
        <w:rPr>
          <w:rFonts w:ascii="Book Antiqua" w:hAnsi="Book Antiqua" w:cs="Arial"/>
          <w:w w:val="94"/>
        </w:rPr>
        <w:t>q</w:t>
      </w:r>
      <w:r w:rsidR="00977995" w:rsidRPr="008E7F55">
        <w:rPr>
          <w:rFonts w:ascii="Book Antiqua" w:hAnsi="Book Antiqua" w:cs="Arial"/>
          <w:w w:val="89"/>
        </w:rPr>
        <w:t>ue</w:t>
      </w:r>
      <w:r w:rsidR="00977995" w:rsidRPr="008E7F55">
        <w:rPr>
          <w:rFonts w:ascii="Book Antiqua" w:hAnsi="Book Antiqua" w:cs="Arial"/>
          <w:spacing w:val="9"/>
        </w:rPr>
        <w:t xml:space="preserve"> </w:t>
      </w:r>
      <w:r w:rsidR="00977995" w:rsidRPr="008E7F55">
        <w:rPr>
          <w:rFonts w:ascii="Book Antiqua" w:hAnsi="Book Antiqua" w:cs="Arial"/>
          <w:w w:val="86"/>
        </w:rPr>
        <w:t>les</w:t>
      </w:r>
      <w:r w:rsidR="00977995" w:rsidRPr="008E7F55">
        <w:rPr>
          <w:rFonts w:ascii="Book Antiqua" w:hAnsi="Book Antiqua" w:cs="Arial"/>
          <w:spacing w:val="9"/>
        </w:rPr>
        <w:t xml:space="preserve"> </w:t>
      </w:r>
      <w:r w:rsidR="00977995" w:rsidRPr="008E7F55">
        <w:rPr>
          <w:rFonts w:ascii="Book Antiqua" w:hAnsi="Book Antiqua" w:cs="Arial"/>
          <w:spacing w:val="-12"/>
          <w:w w:val="104"/>
        </w:rPr>
        <w:t>v</w:t>
      </w:r>
      <w:r w:rsidR="00977995" w:rsidRPr="008E7F55">
        <w:rPr>
          <w:rFonts w:ascii="Book Antiqua" w:hAnsi="Book Antiqua" w:cs="Arial"/>
          <w:w w:val="96"/>
        </w:rPr>
        <w:t>aleur</w:t>
      </w:r>
      <w:r w:rsidR="00977995" w:rsidRPr="008E7F55">
        <w:rPr>
          <w:rFonts w:ascii="Book Antiqua" w:hAnsi="Book Antiqua" w:cs="Arial"/>
          <w:w w:val="78"/>
        </w:rPr>
        <w:t>s</w:t>
      </w:r>
      <w:r w:rsidR="00977995" w:rsidRPr="008E7F55">
        <w:rPr>
          <w:rFonts w:ascii="Book Antiqua" w:hAnsi="Book Antiqua" w:cs="Arial"/>
          <w:spacing w:val="9"/>
        </w:rPr>
        <w:t xml:space="preserve"> </w:t>
      </w:r>
      <w:r w:rsidR="00977995" w:rsidRPr="008E7F55">
        <w:rPr>
          <w:rFonts w:ascii="Book Antiqua" w:hAnsi="Book Antiqua" w:cs="Arial"/>
          <w:w w:val="89"/>
        </w:rPr>
        <w:t>de</w:t>
      </w:r>
      <w:r w:rsidR="00977995" w:rsidRPr="008E7F55">
        <w:rPr>
          <w:rFonts w:ascii="Book Antiqua" w:hAnsi="Book Antiqua" w:cs="Arial"/>
          <w:spacing w:val="9"/>
        </w:rPr>
        <w:t xml:space="preserve"> </w:t>
      </w:r>
      <w:r w:rsidR="00977995" w:rsidRPr="008E7F55">
        <w:rPr>
          <w:rFonts w:ascii="Book Antiqua" w:hAnsi="Book Antiqua" w:cs="Arial"/>
          <w:w w:val="88"/>
        </w:rPr>
        <w:t>c</w:t>
      </w:r>
      <w:r w:rsidR="00977995" w:rsidRPr="008E7F55">
        <w:rPr>
          <w:rFonts w:ascii="Book Antiqua" w:hAnsi="Book Antiqua" w:cs="Arial"/>
          <w:w w:val="78"/>
        </w:rPr>
        <w:t>es</w:t>
      </w:r>
      <w:r w:rsidR="00977995" w:rsidRPr="008E7F55">
        <w:rPr>
          <w:rFonts w:ascii="Book Antiqua" w:hAnsi="Book Antiqua" w:cs="Arial"/>
          <w:spacing w:val="9"/>
        </w:rPr>
        <w:t xml:space="preserve"> </w:t>
      </w:r>
      <w:r w:rsidR="00977995" w:rsidRPr="008E7F55">
        <w:rPr>
          <w:rFonts w:ascii="Book Antiqua" w:hAnsi="Book Antiqua" w:cs="Arial"/>
          <w:w w:val="95"/>
        </w:rPr>
        <w:t>deux</w:t>
      </w:r>
      <w:r w:rsidR="00977995" w:rsidRPr="008E7F55">
        <w:rPr>
          <w:rFonts w:ascii="Book Antiqua" w:hAnsi="Book Antiqua" w:cs="Arial"/>
          <w:spacing w:val="8"/>
        </w:rPr>
        <w:t xml:space="preserve"> </w:t>
      </w:r>
      <w:r w:rsidR="00977995" w:rsidRPr="008E7F55">
        <w:rPr>
          <w:rFonts w:ascii="Book Antiqua" w:hAnsi="Book Antiqua" w:cs="Arial"/>
          <w:w w:val="88"/>
        </w:rPr>
        <w:t>c</w:t>
      </w:r>
      <w:r w:rsidR="00977995" w:rsidRPr="008E7F55">
        <w:rPr>
          <w:rFonts w:ascii="Book Antiqua" w:hAnsi="Book Antiqua" w:cs="Arial"/>
          <w:spacing w:val="6"/>
          <w:w w:val="89"/>
        </w:rPr>
        <w:t>o</w:t>
      </w:r>
      <w:r w:rsidR="00977995" w:rsidRPr="008E7F55">
        <w:rPr>
          <w:rFonts w:ascii="Book Antiqua" w:hAnsi="Book Antiqua" w:cs="Arial"/>
          <w:w w:val="79"/>
        </w:rPr>
        <w:t>e</w:t>
      </w:r>
      <w:r w:rsidR="00977995" w:rsidRPr="008E7F55">
        <w:rPr>
          <w:rFonts w:ascii="Book Antiqua" w:hAnsi="Book Antiqua" w:cs="Arial"/>
          <w:w w:val="99"/>
        </w:rPr>
        <w:t>ffic</w:t>
      </w:r>
      <w:r w:rsidR="00977995" w:rsidRPr="008E7F55">
        <w:rPr>
          <w:rFonts w:ascii="Book Antiqua" w:hAnsi="Book Antiqua" w:cs="Arial"/>
          <w:w w:val="123"/>
        </w:rPr>
        <w:t>i</w:t>
      </w:r>
      <w:r w:rsidR="00977995" w:rsidRPr="008E7F55">
        <w:rPr>
          <w:rFonts w:ascii="Book Antiqua" w:hAnsi="Book Antiqua" w:cs="Arial"/>
          <w:w w:val="79"/>
        </w:rPr>
        <w:t>e</w:t>
      </w:r>
      <w:r w:rsidR="00977995" w:rsidRPr="008E7F55">
        <w:rPr>
          <w:rFonts w:ascii="Book Antiqua" w:hAnsi="Book Antiqua" w:cs="Arial"/>
          <w:spacing w:val="-6"/>
          <w:w w:val="98"/>
        </w:rPr>
        <w:t>n</w:t>
      </w:r>
      <w:r w:rsidR="00977995" w:rsidRPr="008E7F55">
        <w:rPr>
          <w:rFonts w:ascii="Book Antiqua" w:hAnsi="Book Antiqua" w:cs="Arial"/>
          <w:w w:val="138"/>
        </w:rPr>
        <w:t>t</w:t>
      </w:r>
      <w:r w:rsidR="00977995" w:rsidRPr="008E7F55">
        <w:rPr>
          <w:rFonts w:ascii="Book Antiqua" w:hAnsi="Book Antiqua" w:cs="Arial"/>
          <w:w w:val="78"/>
        </w:rPr>
        <w:t>s</w:t>
      </w:r>
      <w:r w:rsidR="00977995" w:rsidRPr="008E7F55">
        <w:rPr>
          <w:rFonts w:ascii="Book Antiqua" w:hAnsi="Book Antiqua" w:cs="Arial"/>
          <w:spacing w:val="9"/>
        </w:rPr>
        <w:t xml:space="preserve"> </w:t>
      </w:r>
      <w:r w:rsidR="00977995" w:rsidRPr="008E7F55">
        <w:rPr>
          <w:rFonts w:ascii="Book Antiqua" w:hAnsi="Book Antiqua" w:cs="Arial"/>
          <w:spacing w:val="-6"/>
          <w:w w:val="98"/>
        </w:rPr>
        <w:t>d</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spacing w:val="6"/>
          <w:w w:val="98"/>
        </w:rPr>
        <w:t>p</w:t>
      </w:r>
      <w:r w:rsidR="00977995" w:rsidRPr="008E7F55">
        <w:rPr>
          <w:rFonts w:ascii="Book Antiqua" w:hAnsi="Book Antiqua" w:cs="Arial"/>
          <w:w w:val="91"/>
        </w:rPr>
        <w:t>ende</w:t>
      </w:r>
      <w:r w:rsidR="00977995" w:rsidRPr="008E7F55">
        <w:rPr>
          <w:rFonts w:ascii="Book Antiqua" w:hAnsi="Book Antiqua" w:cs="Arial"/>
          <w:spacing w:val="-6"/>
          <w:w w:val="91"/>
        </w:rPr>
        <w:t>n</w:t>
      </w:r>
      <w:r w:rsidR="00977995" w:rsidRPr="008E7F55">
        <w:rPr>
          <w:rFonts w:ascii="Book Antiqua" w:hAnsi="Book Antiqua" w:cs="Arial"/>
          <w:w w:val="138"/>
        </w:rPr>
        <w:t>t</w:t>
      </w:r>
      <w:r w:rsidR="00977995" w:rsidRPr="008E7F55">
        <w:rPr>
          <w:rFonts w:ascii="Book Antiqua" w:hAnsi="Book Antiqua" w:cs="Arial"/>
          <w:spacing w:val="8"/>
        </w:rPr>
        <w:t xml:space="preserve"> </w:t>
      </w:r>
      <w:r w:rsidR="00977995" w:rsidRPr="008E7F55">
        <w:rPr>
          <w:rFonts w:ascii="Book Antiqua" w:hAnsi="Book Antiqua" w:cs="Arial"/>
          <w:w w:val="89"/>
        </w:rPr>
        <w:t>de</w:t>
      </w:r>
      <w:r w:rsidR="00977995" w:rsidRPr="008E7F55">
        <w:rPr>
          <w:rFonts w:ascii="Book Antiqua" w:hAnsi="Book Antiqua" w:cs="Arial"/>
          <w:spacing w:val="9"/>
        </w:rPr>
        <w:t xml:space="preserve"> </w:t>
      </w:r>
      <w:r w:rsidR="00977995" w:rsidRPr="008E7F55">
        <w:rPr>
          <w:rFonts w:ascii="Book Antiqua" w:hAnsi="Book Antiqua" w:cs="Arial"/>
          <w:w w:val="107"/>
        </w:rPr>
        <w:t>l’or</w:t>
      </w:r>
      <w:r w:rsidR="00977995" w:rsidRPr="008E7F55">
        <w:rPr>
          <w:rFonts w:ascii="Book Antiqua" w:hAnsi="Book Antiqua" w:cs="Arial"/>
          <w:w w:val="94"/>
        </w:rPr>
        <w:t>ie</w:t>
      </w:r>
      <w:r w:rsidR="00977995" w:rsidRPr="008E7F55">
        <w:rPr>
          <w:rFonts w:ascii="Book Antiqua" w:hAnsi="Book Antiqua" w:cs="Arial"/>
          <w:spacing w:val="-6"/>
          <w:w w:val="94"/>
        </w:rPr>
        <w:t>n</w:t>
      </w:r>
      <w:r w:rsidR="00977995" w:rsidRPr="008E7F55">
        <w:rPr>
          <w:rFonts w:ascii="Book Antiqua" w:hAnsi="Book Antiqua" w:cs="Arial"/>
          <w:w w:val="105"/>
        </w:rPr>
        <w:t>tation</w:t>
      </w:r>
      <w:r w:rsidR="00977995" w:rsidRPr="008E7F55">
        <w:rPr>
          <w:rFonts w:ascii="Book Antiqua" w:hAnsi="Book Antiqua" w:cs="Arial"/>
          <w:spacing w:val="8"/>
        </w:rPr>
        <w:t xml:space="preserve"> </w:t>
      </w:r>
      <w:r w:rsidR="00977995" w:rsidRPr="008E7F55">
        <w:rPr>
          <w:rFonts w:ascii="Book Antiqua" w:hAnsi="Book Antiqua" w:cs="Arial"/>
          <w:w w:val="98"/>
        </w:rPr>
        <w:t>du</w:t>
      </w:r>
      <w:r w:rsidR="00977995" w:rsidRPr="008E7F55">
        <w:rPr>
          <w:rFonts w:ascii="Book Antiqua" w:hAnsi="Book Antiqua" w:cs="Arial"/>
          <w:spacing w:val="8"/>
        </w:rPr>
        <w:t xml:space="preserve"> </w:t>
      </w:r>
      <w:r w:rsidR="00977995" w:rsidRPr="008E7F55">
        <w:rPr>
          <w:rFonts w:ascii="Book Antiqua" w:hAnsi="Book Antiqua" w:cs="Arial"/>
          <w:spacing w:val="-6"/>
          <w:w w:val="88"/>
        </w:rPr>
        <w:t>c</w:t>
      </w:r>
      <w:r w:rsidR="00977995" w:rsidRPr="008E7F55">
        <w:rPr>
          <w:rFonts w:ascii="Book Antiqua" w:hAnsi="Book Antiqua" w:cs="Arial"/>
          <w:w w:val="98"/>
        </w:rPr>
        <w:t>h</w:t>
      </w:r>
      <w:r w:rsidR="00977995" w:rsidRPr="008E7F55">
        <w:rPr>
          <w:rFonts w:ascii="Book Antiqua" w:hAnsi="Book Antiqua" w:cs="Arial"/>
          <w:w w:val="96"/>
        </w:rPr>
        <w:t>amp</w:t>
      </w:r>
      <w:r w:rsidR="008F1467" w:rsidRPr="008E7F55">
        <w:rPr>
          <w:rFonts w:ascii="Book Antiqua" w:hAnsi="Book Antiqua" w:cs="Arial"/>
          <w:w w:val="96"/>
        </w:rPr>
        <w:t xml:space="preserve"> </w:t>
      </w:r>
      <w:r w:rsidR="00977995" w:rsidRPr="008E7F55">
        <w:rPr>
          <w:rFonts w:ascii="Book Antiqua" w:hAnsi="Book Antiqua" w:cs="Arial"/>
          <w:spacing w:val="-103"/>
          <w:w w:val="148"/>
        </w:rPr>
        <w:t>´</w:t>
      </w:r>
      <w:r w:rsidR="00977995" w:rsidRPr="008E7F55">
        <w:rPr>
          <w:rFonts w:ascii="Book Antiqua" w:hAnsi="Book Antiqua" w:cs="Arial"/>
          <w:w w:val="87"/>
        </w:rPr>
        <w:t>elec</w:t>
      </w:r>
      <w:r w:rsidR="00977995" w:rsidRPr="008E7F55">
        <w:rPr>
          <w:rFonts w:ascii="Book Antiqua" w:hAnsi="Book Antiqua" w:cs="Arial"/>
          <w:w w:val="126"/>
        </w:rPr>
        <w:t>tr</w:t>
      </w:r>
      <w:r w:rsidR="00977995" w:rsidRPr="008E7F55">
        <w:rPr>
          <w:rFonts w:ascii="Book Antiqua" w:hAnsi="Book Antiqua" w:cs="Arial"/>
          <w:w w:val="94"/>
        </w:rPr>
        <w:t>ique</w:t>
      </w:r>
      <w:r w:rsidR="00977995" w:rsidRPr="008E7F55">
        <w:rPr>
          <w:rFonts w:ascii="Book Antiqua" w:hAnsi="Book Antiqua" w:cs="Arial"/>
          <w:spacing w:val="13"/>
        </w:rPr>
        <w:t xml:space="preserve"> </w:t>
      </w:r>
      <w:r w:rsidR="00977995" w:rsidRPr="008E7F55">
        <w:rPr>
          <w:rFonts w:ascii="Book Antiqua" w:hAnsi="Book Antiqua" w:cs="Arial"/>
          <w:w w:val="79"/>
        </w:rPr>
        <w:t>e</w:t>
      </w:r>
      <w:r w:rsidR="00977995" w:rsidRPr="008E7F55">
        <w:rPr>
          <w:rFonts w:ascii="Book Antiqua" w:hAnsi="Book Antiqua" w:cs="Arial"/>
          <w:w w:val="138"/>
        </w:rPr>
        <w:t>t</w:t>
      </w:r>
      <w:r w:rsidR="00977995" w:rsidRPr="008E7F55">
        <w:rPr>
          <w:rFonts w:ascii="Book Antiqua" w:hAnsi="Book Antiqua" w:cs="Arial"/>
          <w:spacing w:val="13"/>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spacing w:val="14"/>
        </w:rPr>
        <w:t xml:space="preserve"> </w:t>
      </w:r>
      <w:r w:rsidR="00977995" w:rsidRPr="008E7F55">
        <w:rPr>
          <w:rFonts w:ascii="Book Antiqua" w:hAnsi="Book Antiqua" w:cs="Arial"/>
          <w:w w:val="107"/>
        </w:rPr>
        <w:t>l’or</w:t>
      </w:r>
      <w:r w:rsidR="00977995" w:rsidRPr="008E7F55">
        <w:rPr>
          <w:rFonts w:ascii="Book Antiqua" w:hAnsi="Book Antiqua" w:cs="Arial"/>
          <w:w w:val="91"/>
        </w:rPr>
        <w:t>ie</w:t>
      </w:r>
      <w:r w:rsidR="00977995" w:rsidRPr="008E7F55">
        <w:rPr>
          <w:rFonts w:ascii="Book Antiqua" w:hAnsi="Book Antiqua" w:cs="Arial"/>
          <w:spacing w:val="-6"/>
          <w:w w:val="98"/>
        </w:rPr>
        <w:t>n</w:t>
      </w:r>
      <w:r w:rsidR="00977995" w:rsidRPr="008E7F55">
        <w:rPr>
          <w:rFonts w:ascii="Book Antiqua" w:hAnsi="Book Antiqua" w:cs="Arial"/>
          <w:w w:val="105"/>
        </w:rPr>
        <w:t>tation</w:t>
      </w:r>
      <w:r w:rsidR="00977995" w:rsidRPr="008E7F55">
        <w:rPr>
          <w:rFonts w:ascii="Book Antiqua" w:hAnsi="Book Antiqua" w:cs="Arial"/>
          <w:spacing w:val="13"/>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spacing w:val="14"/>
        </w:rPr>
        <w:t xml:space="preserve"> </w:t>
      </w:r>
      <w:r w:rsidR="00977995" w:rsidRPr="008E7F55">
        <w:rPr>
          <w:rFonts w:ascii="Book Antiqua" w:hAnsi="Book Antiqua" w:cs="Arial"/>
          <w:w w:val="99"/>
        </w:rPr>
        <w:t>la</w:t>
      </w:r>
      <w:r w:rsidR="00977995" w:rsidRPr="008E7F55">
        <w:rPr>
          <w:rFonts w:ascii="Book Antiqua" w:hAnsi="Book Antiqua" w:cs="Arial"/>
          <w:spacing w:val="13"/>
        </w:rPr>
        <w:t xml:space="preserve"> </w:t>
      </w:r>
      <w:r w:rsidR="00977995" w:rsidRPr="008E7F55">
        <w:rPr>
          <w:rFonts w:ascii="Book Antiqua" w:hAnsi="Book Antiqua" w:cs="Arial"/>
          <w:spacing w:val="6"/>
          <w:w w:val="98"/>
        </w:rPr>
        <w:t>p</w:t>
      </w:r>
      <w:r w:rsidR="00977995" w:rsidRPr="008E7F55">
        <w:rPr>
          <w:rFonts w:ascii="Book Antiqua" w:hAnsi="Book Antiqua" w:cs="Arial"/>
          <w:w w:val="99"/>
        </w:rPr>
        <w:t>olarisation</w:t>
      </w:r>
      <w:r w:rsidR="00977995" w:rsidRPr="008E7F55">
        <w:rPr>
          <w:rFonts w:ascii="Book Antiqua" w:hAnsi="Book Antiqua" w:cs="Arial"/>
          <w:spacing w:val="13"/>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spacing w:val="14"/>
        </w:rPr>
        <w:t xml:space="preserve"> </w:t>
      </w:r>
      <w:r w:rsidR="00977995" w:rsidRPr="008E7F55">
        <w:rPr>
          <w:rFonts w:ascii="Book Antiqua" w:hAnsi="Book Antiqua" w:cs="Arial"/>
          <w:w w:val="99"/>
        </w:rPr>
        <w:t>la</w:t>
      </w:r>
      <w:r w:rsidR="00977995" w:rsidRPr="008E7F55">
        <w:rPr>
          <w:rFonts w:ascii="Book Antiqua" w:hAnsi="Book Antiqua" w:cs="Arial"/>
          <w:spacing w:val="13"/>
        </w:rPr>
        <w:t xml:space="preserve"> </w:t>
      </w:r>
      <w:r w:rsidR="00977995" w:rsidRPr="008E7F55">
        <w:rPr>
          <w:rFonts w:ascii="Book Antiqua" w:hAnsi="Book Antiqua" w:cs="Arial"/>
          <w:w w:val="106"/>
        </w:rPr>
        <w:t>lu</w:t>
      </w:r>
      <w:r w:rsidR="00977995" w:rsidRPr="008E7F55">
        <w:rPr>
          <w:rFonts w:ascii="Book Antiqua" w:hAnsi="Book Antiqua" w:cs="Arial"/>
          <w:w w:val="99"/>
        </w:rPr>
        <w:t>m</w:t>
      </w:r>
      <w:r w:rsidR="00977995" w:rsidRPr="008E7F55">
        <w:rPr>
          <w:rFonts w:ascii="Book Antiqua" w:hAnsi="Book Antiqua" w:cs="Arial"/>
          <w:spacing w:val="-6"/>
          <w:w w:val="123"/>
        </w:rPr>
        <w:t>i</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16"/>
        </w:rPr>
        <w:t>r</w:t>
      </w:r>
      <w:r w:rsidR="00977995" w:rsidRPr="008E7F55">
        <w:rPr>
          <w:rFonts w:ascii="Book Antiqua" w:hAnsi="Book Antiqua" w:cs="Arial"/>
          <w:w w:val="79"/>
        </w:rPr>
        <w:t>e</w:t>
      </w:r>
      <w:r w:rsidR="00977995" w:rsidRPr="008E7F55">
        <w:rPr>
          <w:rFonts w:ascii="Book Antiqua" w:hAnsi="Book Antiqua" w:cs="Arial"/>
          <w:w w:val="99"/>
        </w:rPr>
        <w:t>.</w:t>
      </w:r>
      <w:r w:rsidR="00977995" w:rsidRPr="008E7F55">
        <w:rPr>
          <w:rFonts w:ascii="Book Antiqua" w:hAnsi="Book Antiqua" w:cs="Arial"/>
          <w:spacing w:val="13"/>
        </w:rPr>
        <w:t xml:space="preserve"> </w:t>
      </w:r>
    </w:p>
    <w:p w:rsidR="0001543B" w:rsidRPr="0001543B" w:rsidRDefault="0001543B" w:rsidP="00C94A9A">
      <w:pPr>
        <w:widowControl w:val="0"/>
        <w:autoSpaceDE w:val="0"/>
        <w:autoSpaceDN w:val="0"/>
        <w:bidi w:val="0"/>
        <w:adjustRightInd w:val="0"/>
        <w:spacing w:line="360" w:lineRule="auto"/>
        <w:ind w:left="120" w:right="-20"/>
        <w:jc w:val="both"/>
        <w:rPr>
          <w:rFonts w:ascii="Book Antiqua" w:hAnsi="Book Antiqua" w:cs="Arial"/>
          <w:b/>
          <w:bCs/>
          <w:w w:val="115"/>
          <w:sz w:val="16"/>
          <w:szCs w:val="16"/>
        </w:rPr>
      </w:pPr>
    </w:p>
    <w:p w:rsidR="00977995" w:rsidRPr="008E7F55" w:rsidRDefault="00977995" w:rsidP="0001543B">
      <w:pPr>
        <w:widowControl w:val="0"/>
        <w:autoSpaceDE w:val="0"/>
        <w:autoSpaceDN w:val="0"/>
        <w:bidi w:val="0"/>
        <w:adjustRightInd w:val="0"/>
        <w:spacing w:line="360" w:lineRule="auto"/>
        <w:ind w:left="120" w:right="-20"/>
        <w:jc w:val="both"/>
        <w:rPr>
          <w:rFonts w:ascii="Book Antiqua" w:hAnsi="Book Antiqua" w:cs="Arial"/>
          <w:b/>
          <w:bCs/>
        </w:rPr>
      </w:pPr>
      <w:r w:rsidRPr="008E7F55">
        <w:rPr>
          <w:rFonts w:ascii="Book Antiqua" w:hAnsi="Book Antiqua" w:cs="Arial"/>
          <w:b/>
          <w:bCs/>
          <w:w w:val="115"/>
        </w:rPr>
        <w:t>L’effet</w:t>
      </w:r>
      <w:r w:rsidRPr="008E7F55">
        <w:rPr>
          <w:rFonts w:ascii="Book Antiqua" w:hAnsi="Book Antiqua" w:cs="Arial"/>
          <w:b/>
          <w:bCs/>
          <w:spacing w:val="23"/>
        </w:rPr>
        <w:t xml:space="preserve"> </w:t>
      </w:r>
      <w:r w:rsidRPr="008E7F55">
        <w:rPr>
          <w:rFonts w:ascii="Book Antiqua" w:hAnsi="Book Antiqua" w:cs="Arial"/>
          <w:b/>
          <w:bCs/>
          <w:spacing w:val="-7"/>
          <w:w w:val="117"/>
        </w:rPr>
        <w:t>P</w:t>
      </w:r>
      <w:r w:rsidRPr="008E7F55">
        <w:rPr>
          <w:rFonts w:ascii="Book Antiqua" w:hAnsi="Book Antiqua" w:cs="Arial"/>
          <w:b/>
          <w:bCs/>
          <w:spacing w:val="7"/>
          <w:w w:val="102"/>
        </w:rPr>
        <w:t>o</w:t>
      </w:r>
      <w:r w:rsidRPr="008E7F55">
        <w:rPr>
          <w:rFonts w:ascii="Book Antiqua" w:hAnsi="Book Antiqua" w:cs="Arial"/>
          <w:b/>
          <w:bCs/>
          <w:spacing w:val="-7"/>
          <w:w w:val="101"/>
        </w:rPr>
        <w:t>c</w:t>
      </w:r>
      <w:r w:rsidRPr="008E7F55">
        <w:rPr>
          <w:rFonts w:ascii="Book Antiqua" w:hAnsi="Book Antiqua" w:cs="Arial"/>
          <w:b/>
          <w:bCs/>
          <w:spacing w:val="-7"/>
          <w:w w:val="120"/>
        </w:rPr>
        <w:t>k</w:t>
      </w:r>
      <w:r w:rsidRPr="008E7F55">
        <w:rPr>
          <w:rFonts w:ascii="Book Antiqua" w:hAnsi="Book Antiqua" w:cs="Arial"/>
          <w:b/>
          <w:bCs/>
        </w:rPr>
        <w:t>els</w:t>
      </w:r>
    </w:p>
    <w:p w:rsidR="00977995" w:rsidRPr="008E7F55" w:rsidRDefault="00977995" w:rsidP="00EE6D7E">
      <w:pPr>
        <w:widowControl w:val="0"/>
        <w:autoSpaceDE w:val="0"/>
        <w:autoSpaceDN w:val="0"/>
        <w:bidi w:val="0"/>
        <w:adjustRightInd w:val="0"/>
        <w:spacing w:line="360" w:lineRule="auto"/>
        <w:ind w:left="120" w:right="-194" w:firstLine="339"/>
        <w:jc w:val="both"/>
        <w:rPr>
          <w:rFonts w:ascii="Book Antiqua" w:hAnsi="Book Antiqua" w:cs="Arial"/>
        </w:rPr>
      </w:pPr>
      <w:r w:rsidRPr="008E7F55">
        <w:rPr>
          <w:rFonts w:ascii="Book Antiqua" w:hAnsi="Book Antiqua" w:cs="Arial"/>
          <w:w w:val="98"/>
        </w:rPr>
        <w:t>Dan</w:t>
      </w:r>
      <w:r w:rsidRPr="008E7F55">
        <w:rPr>
          <w:rFonts w:ascii="Book Antiqua" w:hAnsi="Book Antiqua" w:cs="Arial"/>
          <w:w w:val="78"/>
        </w:rPr>
        <w:t>s</w:t>
      </w:r>
      <w:r w:rsidRPr="008E7F55">
        <w:rPr>
          <w:rFonts w:ascii="Book Antiqua" w:hAnsi="Book Antiqua" w:cs="Arial"/>
          <w:spacing w:val="4"/>
        </w:rPr>
        <w:t xml:space="preserve"> </w:t>
      </w:r>
      <w:r w:rsidRPr="008E7F55">
        <w:rPr>
          <w:rFonts w:ascii="Book Antiqua" w:hAnsi="Book Antiqua" w:cs="Arial"/>
          <w:w w:val="88"/>
        </w:rPr>
        <w:t>c</w:t>
      </w:r>
      <w:r w:rsidRPr="008E7F55">
        <w:rPr>
          <w:rFonts w:ascii="Book Antiqua" w:hAnsi="Book Antiqua" w:cs="Arial"/>
          <w:w w:val="101"/>
        </w:rPr>
        <w:t>ertain</w:t>
      </w:r>
      <w:r w:rsidRPr="008E7F55">
        <w:rPr>
          <w:rFonts w:ascii="Book Antiqua" w:hAnsi="Book Antiqua" w:cs="Arial"/>
          <w:w w:val="78"/>
        </w:rPr>
        <w:t>s</w:t>
      </w:r>
      <w:r w:rsidRPr="008E7F55">
        <w:rPr>
          <w:rFonts w:ascii="Book Antiqua" w:hAnsi="Book Antiqua" w:cs="Arial"/>
          <w:spacing w:val="4"/>
        </w:rPr>
        <w:t xml:space="preserve"> </w:t>
      </w:r>
      <w:r w:rsidRPr="008E7F55">
        <w:rPr>
          <w:rFonts w:ascii="Book Antiqua" w:hAnsi="Book Antiqua" w:cs="Arial"/>
          <w:w w:val="99"/>
        </w:rPr>
        <w:t>m</w:t>
      </w:r>
      <w:r w:rsidRPr="008E7F55">
        <w:rPr>
          <w:rFonts w:ascii="Book Antiqua" w:hAnsi="Book Antiqua" w:cs="Arial"/>
          <w:w w:val="123"/>
        </w:rPr>
        <w:t>i</w:t>
      </w:r>
      <w:r w:rsidRPr="008E7F55">
        <w:rPr>
          <w:rFonts w:ascii="Book Antiqua" w:hAnsi="Book Antiqua" w:cs="Arial"/>
        </w:rPr>
        <w:t>lieux,</w:t>
      </w:r>
      <w:r w:rsidRPr="008E7F55">
        <w:rPr>
          <w:rFonts w:ascii="Book Antiqua" w:hAnsi="Book Antiqua" w:cs="Arial"/>
          <w:spacing w:val="3"/>
        </w:rPr>
        <w:t xml:space="preserve"> </w:t>
      </w:r>
      <w:r w:rsidRPr="008E7F55">
        <w:rPr>
          <w:rFonts w:ascii="Book Antiqua" w:hAnsi="Book Antiqua" w:cs="Arial"/>
          <w:w w:val="91"/>
        </w:rPr>
        <w:t>le</w:t>
      </w:r>
      <w:r w:rsidRPr="008E7F55">
        <w:rPr>
          <w:rFonts w:ascii="Book Antiqua" w:hAnsi="Book Antiqua" w:cs="Arial"/>
          <w:spacing w:val="4"/>
        </w:rPr>
        <w:t xml:space="preserve"> </w:t>
      </w:r>
      <w:r w:rsidRPr="008E7F55">
        <w:rPr>
          <w:rFonts w:ascii="Book Antiqua" w:hAnsi="Book Antiqua" w:cs="Arial"/>
          <w:w w:val="98"/>
        </w:rPr>
        <w:t>d</w:t>
      </w:r>
      <w:r w:rsidRPr="008E7F55">
        <w:rPr>
          <w:rFonts w:ascii="Book Antiqua" w:hAnsi="Book Antiqua" w:cs="Arial"/>
          <w:w w:val="79"/>
        </w:rPr>
        <w:t>e</w:t>
      </w:r>
      <w:r w:rsidRPr="008E7F55">
        <w:rPr>
          <w:rFonts w:ascii="Book Antiqua" w:hAnsi="Book Antiqua" w:cs="Arial"/>
          <w:w w:val="116"/>
        </w:rPr>
        <w:t>r</w:t>
      </w:r>
      <w:r w:rsidRPr="008E7F55">
        <w:rPr>
          <w:rFonts w:ascii="Book Antiqua" w:hAnsi="Book Antiqua" w:cs="Arial"/>
          <w:w w:val="99"/>
        </w:rPr>
        <w:t>nier</w:t>
      </w:r>
      <w:r w:rsidRPr="008E7F55">
        <w:rPr>
          <w:rFonts w:ascii="Book Antiqua" w:hAnsi="Book Antiqua" w:cs="Arial"/>
          <w:spacing w:val="3"/>
        </w:rPr>
        <w:t xml:space="preserve"> </w:t>
      </w:r>
      <w:r w:rsidRPr="008E7F55">
        <w:rPr>
          <w:rFonts w:ascii="Book Antiqua" w:hAnsi="Book Antiqua" w:cs="Arial"/>
          <w:w w:val="99"/>
        </w:rPr>
        <w:t>te</w:t>
      </w:r>
      <w:r w:rsidRPr="008E7F55">
        <w:rPr>
          <w:rFonts w:ascii="Book Antiqua" w:hAnsi="Book Antiqua" w:cs="Arial"/>
          <w:w w:val="116"/>
        </w:rPr>
        <w:t>r</w:t>
      </w:r>
      <w:r w:rsidRPr="008E7F55">
        <w:rPr>
          <w:rFonts w:ascii="Book Antiqua" w:hAnsi="Book Antiqua" w:cs="Arial"/>
          <w:w w:val="99"/>
        </w:rPr>
        <w:t>m</w:t>
      </w:r>
      <w:r w:rsidRPr="008E7F55">
        <w:rPr>
          <w:rFonts w:ascii="Book Antiqua" w:hAnsi="Book Antiqua" w:cs="Arial"/>
          <w:w w:val="79"/>
        </w:rPr>
        <w:t>e</w:t>
      </w:r>
      <w:r w:rsidRPr="008E7F55">
        <w:rPr>
          <w:rFonts w:ascii="Book Antiqua" w:hAnsi="Book Antiqua" w:cs="Arial"/>
          <w:spacing w:val="4"/>
        </w:rPr>
        <w:t xml:space="preserve"> </w:t>
      </w:r>
      <w:r w:rsidRPr="008E7F55">
        <w:rPr>
          <w:rFonts w:ascii="Book Antiqua" w:hAnsi="Book Antiqua" w:cs="Arial"/>
          <w:w w:val="98"/>
        </w:rPr>
        <w:t>d</w:t>
      </w:r>
      <w:r w:rsidRPr="008E7F55">
        <w:rPr>
          <w:rFonts w:ascii="Book Antiqua" w:hAnsi="Book Antiqua" w:cs="Arial"/>
          <w:w w:val="79"/>
        </w:rPr>
        <w:t>e</w:t>
      </w:r>
      <w:r w:rsidRPr="008E7F55">
        <w:rPr>
          <w:rFonts w:ascii="Book Antiqua" w:hAnsi="Book Antiqua" w:cs="Arial"/>
          <w:spacing w:val="4"/>
        </w:rPr>
        <w:t xml:space="preserve"> </w:t>
      </w:r>
      <w:r w:rsidRPr="008E7F55">
        <w:rPr>
          <w:rFonts w:ascii="Book Antiqua" w:hAnsi="Book Antiqua" w:cs="Arial"/>
          <w:spacing w:val="5"/>
          <w:w w:val="115"/>
        </w:rPr>
        <w:t>(</w:t>
      </w:r>
      <w:r w:rsidR="00EE6D7E">
        <w:rPr>
          <w:rFonts w:ascii="Book Antiqua" w:hAnsi="Book Antiqua" w:cs="Arial"/>
          <w:w w:val="90"/>
        </w:rPr>
        <w:t>I</w:t>
      </w:r>
      <w:r w:rsidRPr="008E7F55">
        <w:rPr>
          <w:rFonts w:ascii="Book Antiqua" w:hAnsi="Book Antiqua" w:cs="Arial"/>
          <w:w w:val="90"/>
        </w:rPr>
        <w:t>.16</w:t>
      </w:r>
      <w:r w:rsidR="00A525A3" w:rsidRPr="008E7F55">
        <w:rPr>
          <w:rFonts w:ascii="Book Antiqua" w:hAnsi="Book Antiqua" w:cs="Arial"/>
          <w:w w:val="90"/>
        </w:rPr>
        <w:t>)</w:t>
      </w:r>
      <w:r w:rsidRPr="008E7F55">
        <w:rPr>
          <w:rFonts w:ascii="Book Antiqua" w:hAnsi="Book Antiqua" w:cs="Arial"/>
          <w:spacing w:val="3"/>
        </w:rPr>
        <w:t xml:space="preserve"> </w:t>
      </w:r>
      <w:r w:rsidRPr="008E7F55">
        <w:rPr>
          <w:rFonts w:ascii="Book Antiqua" w:hAnsi="Book Antiqua" w:cs="Arial"/>
          <w:w w:val="79"/>
        </w:rPr>
        <w:t>e</w:t>
      </w:r>
      <w:r w:rsidRPr="008E7F55">
        <w:rPr>
          <w:rFonts w:ascii="Book Antiqua" w:hAnsi="Book Antiqua" w:cs="Arial"/>
          <w:w w:val="99"/>
        </w:rPr>
        <w:t>st</w:t>
      </w:r>
      <w:r w:rsidRPr="008E7F55">
        <w:rPr>
          <w:rFonts w:ascii="Book Antiqua" w:hAnsi="Book Antiqua" w:cs="Arial"/>
          <w:spacing w:val="4"/>
        </w:rPr>
        <w:t xml:space="preserve"> </w:t>
      </w:r>
      <w:r w:rsidRPr="008E7F55">
        <w:rPr>
          <w:rFonts w:ascii="Book Antiqua" w:hAnsi="Book Antiqua" w:cs="Arial"/>
          <w:spacing w:val="-6"/>
          <w:w w:val="98"/>
        </w:rPr>
        <w:t>n</w:t>
      </w:r>
      <w:r w:rsidRPr="008E7F55">
        <w:rPr>
          <w:rFonts w:ascii="Book Antiqua" w:hAnsi="Book Antiqua" w:cs="Arial"/>
          <w:spacing w:val="-103"/>
          <w:w w:val="148"/>
        </w:rPr>
        <w:t>´</w:t>
      </w:r>
      <w:r w:rsidRPr="008E7F55">
        <w:rPr>
          <w:rFonts w:ascii="Book Antiqua" w:hAnsi="Book Antiqua" w:cs="Arial"/>
          <w:w w:val="79"/>
        </w:rPr>
        <w:t>e</w:t>
      </w:r>
      <w:r w:rsidRPr="008E7F55">
        <w:rPr>
          <w:rFonts w:ascii="Book Antiqua" w:hAnsi="Book Antiqua" w:cs="Arial"/>
          <w:w w:val="104"/>
        </w:rPr>
        <w:t>gli</w:t>
      </w:r>
      <w:r w:rsidRPr="008E7F55">
        <w:rPr>
          <w:rFonts w:ascii="Book Antiqua" w:hAnsi="Book Antiqua" w:cs="Arial"/>
          <w:w w:val="84"/>
        </w:rPr>
        <w:t>ge</w:t>
      </w:r>
      <w:r w:rsidRPr="008E7F55">
        <w:rPr>
          <w:rFonts w:ascii="Book Antiqua" w:hAnsi="Book Antiqua" w:cs="Arial"/>
          <w:w w:val="94"/>
        </w:rPr>
        <w:t>ab</w:t>
      </w:r>
      <w:r w:rsidRPr="008E7F55">
        <w:rPr>
          <w:rFonts w:ascii="Book Antiqua" w:hAnsi="Book Antiqua" w:cs="Arial"/>
          <w:w w:val="91"/>
        </w:rPr>
        <w:t>le</w:t>
      </w:r>
      <w:r w:rsidRPr="008E7F55">
        <w:rPr>
          <w:rFonts w:ascii="Book Antiqua" w:hAnsi="Book Antiqua" w:cs="Arial"/>
          <w:spacing w:val="4"/>
        </w:rPr>
        <w:t xml:space="preserve"> </w:t>
      </w:r>
      <w:r w:rsidRPr="008E7F55">
        <w:rPr>
          <w:rFonts w:ascii="Book Antiqua" w:hAnsi="Book Antiqua" w:cs="Arial"/>
          <w:w w:val="93"/>
        </w:rPr>
        <w:t>de</w:t>
      </w:r>
      <w:r w:rsidRPr="008E7F55">
        <w:rPr>
          <w:rFonts w:ascii="Book Antiqua" w:hAnsi="Book Antiqua" w:cs="Arial"/>
          <w:spacing w:val="-12"/>
          <w:w w:val="93"/>
        </w:rPr>
        <w:t>v</w:t>
      </w:r>
      <w:r w:rsidRPr="008E7F55">
        <w:rPr>
          <w:rFonts w:ascii="Book Antiqua" w:hAnsi="Book Antiqua" w:cs="Arial"/>
          <w:w w:val="94"/>
        </w:rPr>
        <w:t>a</w:t>
      </w:r>
      <w:r w:rsidRPr="008E7F55">
        <w:rPr>
          <w:rFonts w:ascii="Book Antiqua" w:hAnsi="Book Antiqua" w:cs="Arial"/>
          <w:spacing w:val="-6"/>
          <w:w w:val="94"/>
        </w:rPr>
        <w:t>n</w:t>
      </w:r>
      <w:r w:rsidRPr="008E7F55">
        <w:rPr>
          <w:rFonts w:ascii="Book Antiqua" w:hAnsi="Book Antiqua" w:cs="Arial"/>
          <w:w w:val="138"/>
        </w:rPr>
        <w:t>t</w:t>
      </w:r>
      <w:r w:rsidRPr="008E7F55">
        <w:rPr>
          <w:rFonts w:ascii="Book Antiqua" w:hAnsi="Book Antiqua" w:cs="Arial"/>
          <w:spacing w:val="3"/>
        </w:rPr>
        <w:t xml:space="preserve"> </w:t>
      </w:r>
      <w:r w:rsidRPr="008E7F55">
        <w:rPr>
          <w:rFonts w:ascii="Book Antiqua" w:hAnsi="Book Antiqua" w:cs="Arial"/>
          <w:w w:val="91"/>
        </w:rPr>
        <w:t>le</w:t>
      </w:r>
      <w:r w:rsidRPr="008E7F55">
        <w:rPr>
          <w:rFonts w:ascii="Book Antiqua" w:hAnsi="Book Antiqua" w:cs="Arial"/>
          <w:w w:val="78"/>
        </w:rPr>
        <w:t>s</w:t>
      </w:r>
      <w:r w:rsidRPr="008E7F55">
        <w:rPr>
          <w:rFonts w:ascii="Book Antiqua" w:hAnsi="Book Antiqua" w:cs="Arial"/>
          <w:spacing w:val="4"/>
        </w:rPr>
        <w:t xml:space="preserve"> </w:t>
      </w:r>
      <w:r w:rsidRPr="008E7F55">
        <w:rPr>
          <w:rFonts w:ascii="Book Antiqua" w:hAnsi="Book Antiqua" w:cs="Arial"/>
          <w:w w:val="98"/>
        </w:rPr>
        <w:t>d</w:t>
      </w:r>
      <w:r w:rsidRPr="008E7F55">
        <w:rPr>
          <w:rFonts w:ascii="Book Antiqua" w:hAnsi="Book Antiqua" w:cs="Arial"/>
          <w:w w:val="79"/>
        </w:rPr>
        <w:t>e</w:t>
      </w:r>
      <w:r w:rsidRPr="008E7F55">
        <w:rPr>
          <w:rFonts w:ascii="Book Antiqua" w:hAnsi="Book Antiqua" w:cs="Arial"/>
          <w:w w:val="98"/>
        </w:rPr>
        <w:t>u</w:t>
      </w:r>
      <w:r w:rsidRPr="008E7F55">
        <w:rPr>
          <w:rFonts w:ascii="Book Antiqua" w:hAnsi="Book Antiqua" w:cs="Arial"/>
          <w:w w:val="104"/>
        </w:rPr>
        <w:t>x</w:t>
      </w:r>
      <w:r w:rsidRPr="008E7F55">
        <w:rPr>
          <w:rFonts w:ascii="Book Antiqua" w:hAnsi="Book Antiqua" w:cs="Arial"/>
          <w:spacing w:val="4"/>
        </w:rPr>
        <w:t xml:space="preserve"> </w:t>
      </w:r>
      <w:r w:rsidRPr="008E7F55">
        <w:rPr>
          <w:rFonts w:ascii="Book Antiqua" w:hAnsi="Book Antiqua" w:cs="Arial"/>
          <w:w w:val="98"/>
        </w:rPr>
        <w:t>p</w:t>
      </w:r>
      <w:r w:rsidRPr="008E7F55">
        <w:rPr>
          <w:rFonts w:ascii="Book Antiqua" w:hAnsi="Book Antiqua" w:cs="Arial"/>
          <w:w w:val="96"/>
        </w:rPr>
        <w:t>rem</w:t>
      </w:r>
      <w:r w:rsidRPr="008E7F55">
        <w:rPr>
          <w:rFonts w:ascii="Book Antiqua" w:hAnsi="Book Antiqua" w:cs="Arial"/>
          <w:w w:val="123"/>
        </w:rPr>
        <w:t>i</w:t>
      </w:r>
      <w:r w:rsidRPr="008E7F55">
        <w:rPr>
          <w:rFonts w:ascii="Book Antiqua" w:hAnsi="Book Antiqua" w:cs="Arial"/>
          <w:w w:val="79"/>
        </w:rPr>
        <w:t>e</w:t>
      </w:r>
      <w:r w:rsidRPr="008E7F55">
        <w:rPr>
          <w:rFonts w:ascii="Book Antiqua" w:hAnsi="Book Antiqua" w:cs="Arial"/>
          <w:w w:val="116"/>
        </w:rPr>
        <w:t>r</w:t>
      </w:r>
      <w:r w:rsidRPr="008E7F55">
        <w:rPr>
          <w:rFonts w:ascii="Book Antiqua" w:hAnsi="Book Antiqua" w:cs="Arial"/>
          <w:w w:val="78"/>
        </w:rPr>
        <w:t>s</w:t>
      </w:r>
      <w:r w:rsidRPr="008E7F55">
        <w:rPr>
          <w:rFonts w:ascii="Book Antiqua" w:hAnsi="Book Antiqua" w:cs="Arial"/>
          <w:w w:val="99"/>
        </w:rPr>
        <w:t xml:space="preserve">. </w:t>
      </w:r>
      <w:r w:rsidRPr="008E7F55">
        <w:rPr>
          <w:rFonts w:ascii="Book Antiqua" w:hAnsi="Book Antiqua" w:cs="Arial"/>
        </w:rPr>
        <w:t>P</w:t>
      </w:r>
      <w:r w:rsidRPr="008E7F55">
        <w:rPr>
          <w:rFonts w:ascii="Book Antiqua" w:hAnsi="Book Antiqua" w:cs="Arial"/>
          <w:spacing w:val="-6"/>
        </w:rPr>
        <w:t>h</w:t>
      </w:r>
      <w:r w:rsidRPr="008E7F55">
        <w:rPr>
          <w:rFonts w:ascii="Book Antiqua" w:hAnsi="Book Antiqua" w:cs="Arial"/>
          <w:w w:val="91"/>
        </w:rPr>
        <w:t>ys</w:t>
      </w:r>
      <w:r w:rsidRPr="008E7F55">
        <w:rPr>
          <w:rFonts w:ascii="Book Antiqua" w:hAnsi="Book Antiqua" w:cs="Arial"/>
          <w:w w:val="123"/>
        </w:rPr>
        <w:t>i</w:t>
      </w:r>
      <w:r w:rsidRPr="008E7F55">
        <w:rPr>
          <w:rFonts w:ascii="Book Antiqua" w:hAnsi="Book Antiqua" w:cs="Arial"/>
          <w:w w:val="90"/>
        </w:rPr>
        <w:t>queme</w:t>
      </w:r>
      <w:r w:rsidRPr="008E7F55">
        <w:rPr>
          <w:rFonts w:ascii="Book Antiqua" w:hAnsi="Book Antiqua" w:cs="Arial"/>
          <w:spacing w:val="-6"/>
          <w:w w:val="98"/>
        </w:rPr>
        <w:t>n</w:t>
      </w:r>
      <w:r w:rsidRPr="008E7F55">
        <w:rPr>
          <w:rFonts w:ascii="Book Antiqua" w:hAnsi="Book Antiqua" w:cs="Arial"/>
          <w:w w:val="119"/>
        </w:rPr>
        <w:t>t,</w:t>
      </w:r>
      <w:r w:rsidRPr="008E7F55">
        <w:rPr>
          <w:rFonts w:ascii="Book Antiqua" w:hAnsi="Book Antiqua" w:cs="Arial"/>
          <w:spacing w:val="-6"/>
        </w:rPr>
        <w:t xml:space="preserve"> </w:t>
      </w:r>
      <w:r w:rsidRPr="008E7F55">
        <w:rPr>
          <w:rFonts w:ascii="Book Antiqua" w:hAnsi="Book Antiqua" w:cs="Arial"/>
          <w:w w:val="83"/>
        </w:rPr>
        <w:t>ce</w:t>
      </w:r>
      <w:r w:rsidRPr="008E7F55">
        <w:rPr>
          <w:rFonts w:ascii="Book Antiqua" w:hAnsi="Book Antiqua" w:cs="Arial"/>
          <w:w w:val="99"/>
        </w:rPr>
        <w:t>la</w:t>
      </w:r>
      <w:r w:rsidRPr="008E7F55">
        <w:rPr>
          <w:rFonts w:ascii="Book Antiqua" w:hAnsi="Book Antiqua" w:cs="Arial"/>
          <w:spacing w:val="-6"/>
        </w:rPr>
        <w:t xml:space="preserve"> </w:t>
      </w:r>
      <w:r w:rsidRPr="008E7F55">
        <w:rPr>
          <w:rFonts w:ascii="Book Antiqua" w:hAnsi="Book Antiqua" w:cs="Arial"/>
          <w:w w:val="78"/>
        </w:rPr>
        <w:t>s</w:t>
      </w:r>
      <w:r w:rsidRPr="008E7F55">
        <w:rPr>
          <w:rFonts w:ascii="Book Antiqua" w:hAnsi="Book Antiqua" w:cs="Arial"/>
          <w:w w:val="123"/>
        </w:rPr>
        <w:t>i</w:t>
      </w:r>
      <w:r w:rsidRPr="008E7F55">
        <w:rPr>
          <w:rFonts w:ascii="Book Antiqua" w:hAnsi="Book Antiqua" w:cs="Arial"/>
          <w:w w:val="102"/>
        </w:rPr>
        <w:t>gnifi</w:t>
      </w:r>
      <w:r w:rsidRPr="008E7F55">
        <w:rPr>
          <w:rFonts w:ascii="Book Antiqua" w:hAnsi="Book Antiqua" w:cs="Arial"/>
          <w:w w:val="79"/>
        </w:rPr>
        <w:t>e</w:t>
      </w:r>
      <w:r w:rsidRPr="008E7F55">
        <w:rPr>
          <w:rFonts w:ascii="Book Antiqua" w:hAnsi="Book Antiqua" w:cs="Arial"/>
          <w:spacing w:val="-5"/>
        </w:rPr>
        <w:t xml:space="preserve"> </w:t>
      </w:r>
      <w:r w:rsidRPr="008E7F55">
        <w:rPr>
          <w:rFonts w:ascii="Book Antiqua" w:hAnsi="Book Antiqua" w:cs="Arial"/>
          <w:w w:val="90"/>
        </w:rPr>
        <w:t>que</w:t>
      </w:r>
      <w:r w:rsidRPr="008E7F55">
        <w:rPr>
          <w:rFonts w:ascii="Book Antiqua" w:hAnsi="Book Antiqua" w:cs="Arial"/>
          <w:spacing w:val="-5"/>
        </w:rPr>
        <w:t xml:space="preserve"> </w:t>
      </w:r>
      <w:r w:rsidRPr="008E7F55">
        <w:rPr>
          <w:rFonts w:ascii="Book Antiqua" w:hAnsi="Book Antiqua" w:cs="Arial"/>
          <w:w w:val="123"/>
        </w:rPr>
        <w:t>l</w:t>
      </w:r>
      <w:r w:rsidRPr="008E7F55">
        <w:rPr>
          <w:rFonts w:ascii="Book Antiqua" w:hAnsi="Book Antiqua" w:cs="Arial"/>
          <w:w w:val="89"/>
        </w:rPr>
        <w:t>a</w:t>
      </w:r>
      <w:r w:rsidRPr="008E7F55">
        <w:rPr>
          <w:rFonts w:ascii="Book Antiqua" w:hAnsi="Book Antiqua" w:cs="Arial"/>
          <w:spacing w:val="-5"/>
        </w:rPr>
        <w:t xml:space="preserve"> </w:t>
      </w:r>
      <w:r w:rsidRPr="008E7F55">
        <w:rPr>
          <w:rFonts w:ascii="Book Antiqua" w:hAnsi="Book Antiqua" w:cs="Arial"/>
          <w:spacing w:val="-12"/>
          <w:w w:val="104"/>
        </w:rPr>
        <w:t>v</w:t>
      </w:r>
      <w:r w:rsidRPr="008E7F55">
        <w:rPr>
          <w:rFonts w:ascii="Book Antiqua" w:hAnsi="Book Antiqua" w:cs="Arial"/>
          <w:w w:val="104"/>
        </w:rPr>
        <w:t>ariat</w:t>
      </w:r>
      <w:r w:rsidRPr="008E7F55">
        <w:rPr>
          <w:rFonts w:ascii="Book Antiqua" w:hAnsi="Book Antiqua" w:cs="Arial"/>
          <w:w w:val="99"/>
        </w:rPr>
        <w:t>ion</w:t>
      </w:r>
      <w:r w:rsidRPr="008E7F55">
        <w:rPr>
          <w:rFonts w:ascii="Book Antiqua" w:hAnsi="Book Antiqua" w:cs="Arial"/>
          <w:spacing w:val="-6"/>
        </w:rPr>
        <w:t xml:space="preserve"> </w:t>
      </w:r>
      <w:r w:rsidRPr="008E7F55">
        <w:rPr>
          <w:rFonts w:ascii="Book Antiqua" w:hAnsi="Book Antiqua" w:cs="Arial"/>
          <w:w w:val="89"/>
        </w:rPr>
        <w:t>de</w:t>
      </w:r>
      <w:r w:rsidRPr="008E7F55">
        <w:rPr>
          <w:rFonts w:ascii="Book Antiqua" w:hAnsi="Book Antiqua" w:cs="Arial"/>
          <w:spacing w:val="-5"/>
        </w:rPr>
        <w:t xml:space="preserve"> </w:t>
      </w:r>
      <w:r w:rsidRPr="008E7F55">
        <w:rPr>
          <w:rFonts w:ascii="Book Antiqua" w:hAnsi="Book Antiqua" w:cs="Arial"/>
          <w:w w:val="123"/>
        </w:rPr>
        <w:t>l’</w:t>
      </w:r>
      <w:r w:rsidRPr="008E7F55">
        <w:rPr>
          <w:rFonts w:ascii="Book Antiqua" w:hAnsi="Book Antiqua" w:cs="Arial"/>
          <w:w w:val="103"/>
        </w:rPr>
        <w:t>ind</w:t>
      </w:r>
      <w:r w:rsidRPr="008E7F55">
        <w:rPr>
          <w:rFonts w:ascii="Book Antiqua" w:hAnsi="Book Antiqua" w:cs="Arial"/>
          <w:w w:val="99"/>
        </w:rPr>
        <w:t>ic</w:t>
      </w:r>
      <w:r w:rsidRPr="008E7F55">
        <w:rPr>
          <w:rFonts w:ascii="Book Antiqua" w:hAnsi="Book Antiqua" w:cs="Arial"/>
          <w:w w:val="79"/>
        </w:rPr>
        <w:t>e</w:t>
      </w:r>
      <w:r w:rsidRPr="008E7F55">
        <w:rPr>
          <w:rFonts w:ascii="Book Antiqua" w:hAnsi="Book Antiqua" w:cs="Arial"/>
          <w:spacing w:val="-6"/>
        </w:rPr>
        <w:t xml:space="preserve"> </w:t>
      </w:r>
      <w:r w:rsidRPr="008E7F55">
        <w:rPr>
          <w:rFonts w:ascii="Book Antiqua" w:hAnsi="Book Antiqua" w:cs="Arial"/>
          <w:w w:val="102"/>
        </w:rPr>
        <w:t>optiqu</w:t>
      </w:r>
      <w:r w:rsidRPr="008E7F55">
        <w:rPr>
          <w:rFonts w:ascii="Book Antiqua" w:hAnsi="Book Antiqua" w:cs="Arial"/>
          <w:w w:val="79"/>
        </w:rPr>
        <w:t>e</w:t>
      </w:r>
      <w:r w:rsidRPr="008E7F55">
        <w:rPr>
          <w:rFonts w:ascii="Book Antiqua" w:hAnsi="Book Antiqua" w:cs="Arial"/>
          <w:spacing w:val="-5"/>
        </w:rPr>
        <w:t xml:space="preserve"> </w:t>
      </w:r>
      <w:r w:rsidRPr="008E7F55">
        <w:rPr>
          <w:rFonts w:ascii="Book Antiqua" w:hAnsi="Book Antiqua" w:cs="Arial"/>
          <w:w w:val="78"/>
        </w:rPr>
        <w:t>es</w:t>
      </w:r>
      <w:r w:rsidRPr="008E7F55">
        <w:rPr>
          <w:rFonts w:ascii="Book Antiqua" w:hAnsi="Book Antiqua" w:cs="Arial"/>
          <w:w w:val="138"/>
        </w:rPr>
        <w:t>t</w:t>
      </w:r>
      <w:r w:rsidRPr="008E7F55">
        <w:rPr>
          <w:rFonts w:ascii="Book Antiqua" w:hAnsi="Book Antiqua" w:cs="Arial"/>
          <w:spacing w:val="-6"/>
        </w:rPr>
        <w:t xml:space="preserve"> </w:t>
      </w:r>
      <w:r w:rsidRPr="008E7F55">
        <w:rPr>
          <w:rFonts w:ascii="Book Antiqua" w:hAnsi="Book Antiqua" w:cs="Arial"/>
          <w:w w:val="109"/>
        </w:rPr>
        <w:t>dir</w:t>
      </w:r>
      <w:r w:rsidRPr="008E7F55">
        <w:rPr>
          <w:rFonts w:ascii="Book Antiqua" w:hAnsi="Book Antiqua" w:cs="Arial"/>
          <w:w w:val="79"/>
        </w:rPr>
        <w:t>e</w:t>
      </w:r>
      <w:r w:rsidRPr="008E7F55">
        <w:rPr>
          <w:rFonts w:ascii="Book Antiqua" w:hAnsi="Book Antiqua" w:cs="Arial"/>
          <w:w w:val="94"/>
        </w:rPr>
        <w:t>cte</w:t>
      </w:r>
      <w:r w:rsidRPr="008E7F55">
        <w:rPr>
          <w:rFonts w:ascii="Book Antiqua" w:hAnsi="Book Antiqua" w:cs="Arial"/>
          <w:w w:val="93"/>
        </w:rPr>
        <w:t>me</w:t>
      </w:r>
      <w:r w:rsidRPr="008E7F55">
        <w:rPr>
          <w:rFonts w:ascii="Book Antiqua" w:hAnsi="Book Antiqua" w:cs="Arial"/>
          <w:spacing w:val="-6"/>
          <w:w w:val="93"/>
        </w:rPr>
        <w:t>n</w:t>
      </w:r>
      <w:r w:rsidRPr="008E7F55">
        <w:rPr>
          <w:rFonts w:ascii="Book Antiqua" w:hAnsi="Book Antiqua" w:cs="Arial"/>
          <w:w w:val="138"/>
        </w:rPr>
        <w:t>t</w:t>
      </w:r>
      <w:r w:rsidRPr="008E7F55">
        <w:rPr>
          <w:rFonts w:ascii="Book Antiqua" w:hAnsi="Book Antiqua" w:cs="Arial"/>
          <w:spacing w:val="-5"/>
        </w:rPr>
        <w:t xml:space="preserve"> </w:t>
      </w:r>
      <w:r w:rsidRPr="008E7F55">
        <w:rPr>
          <w:rFonts w:ascii="Book Antiqua" w:hAnsi="Book Antiqua" w:cs="Arial"/>
          <w:w w:val="98"/>
        </w:rPr>
        <w:t>p</w:t>
      </w:r>
      <w:r w:rsidRPr="008E7F55">
        <w:rPr>
          <w:rFonts w:ascii="Book Antiqua" w:hAnsi="Book Antiqua" w:cs="Arial"/>
          <w:w w:val="99"/>
        </w:rPr>
        <w:t>ro</w:t>
      </w:r>
      <w:r w:rsidRPr="008E7F55">
        <w:rPr>
          <w:rFonts w:ascii="Book Antiqua" w:hAnsi="Book Antiqua" w:cs="Arial"/>
          <w:spacing w:val="6"/>
          <w:w w:val="99"/>
        </w:rPr>
        <w:t>p</w:t>
      </w:r>
      <w:r w:rsidRPr="008E7F55">
        <w:rPr>
          <w:rFonts w:ascii="Book Antiqua" w:hAnsi="Book Antiqua" w:cs="Arial"/>
          <w:w w:val="111"/>
        </w:rPr>
        <w:t>orti</w:t>
      </w:r>
      <w:r w:rsidRPr="008E7F55">
        <w:rPr>
          <w:rFonts w:ascii="Book Antiqua" w:hAnsi="Book Antiqua" w:cs="Arial"/>
          <w:w w:val="93"/>
        </w:rPr>
        <w:t>onnelle</w:t>
      </w:r>
      <w:r w:rsidR="00060ACD" w:rsidRPr="008E7F55">
        <w:rPr>
          <w:rFonts w:ascii="Book Antiqua" w:hAnsi="Book Antiqua" w:cs="Arial"/>
          <w:w w:val="93"/>
        </w:rPr>
        <w:t xml:space="preserve"> </w:t>
      </w:r>
      <w:r w:rsidRPr="008E7F55">
        <w:rPr>
          <w:rFonts w:ascii="Book Antiqua" w:hAnsi="Book Antiqua" w:cs="Arial"/>
          <w:w w:val="94"/>
        </w:rPr>
        <w:t>au</w:t>
      </w:r>
      <w:r w:rsidRPr="008E7F55">
        <w:rPr>
          <w:rFonts w:ascii="Book Antiqua" w:hAnsi="Book Antiqua" w:cs="Arial"/>
          <w:spacing w:val="12"/>
        </w:rPr>
        <w:t xml:space="preserve"> </w:t>
      </w:r>
      <w:r w:rsidRPr="008E7F55">
        <w:rPr>
          <w:rFonts w:ascii="Book Antiqua" w:hAnsi="Book Antiqua" w:cs="Arial"/>
          <w:spacing w:val="-6"/>
          <w:w w:val="88"/>
        </w:rPr>
        <w:t>c</w:t>
      </w:r>
      <w:r w:rsidRPr="008E7F55">
        <w:rPr>
          <w:rFonts w:ascii="Book Antiqua" w:hAnsi="Book Antiqua" w:cs="Arial"/>
          <w:w w:val="98"/>
        </w:rPr>
        <w:t>h</w:t>
      </w:r>
      <w:r w:rsidRPr="008E7F55">
        <w:rPr>
          <w:rFonts w:ascii="Book Antiqua" w:hAnsi="Book Antiqua" w:cs="Arial"/>
          <w:w w:val="96"/>
        </w:rPr>
        <w:t>amp</w:t>
      </w:r>
      <w:r w:rsidRPr="008E7F55">
        <w:rPr>
          <w:rFonts w:ascii="Book Antiqua" w:hAnsi="Book Antiqua" w:cs="Arial"/>
          <w:spacing w:val="6"/>
        </w:rPr>
        <w:t xml:space="preserve"> </w:t>
      </w:r>
      <w:r w:rsidRPr="008E7F55">
        <w:rPr>
          <w:rFonts w:ascii="Book Antiqua" w:hAnsi="Book Antiqua" w:cs="Arial"/>
          <w:spacing w:val="-103"/>
          <w:w w:val="148"/>
        </w:rPr>
        <w:t>´</w:t>
      </w:r>
      <w:r w:rsidRPr="008E7F55">
        <w:rPr>
          <w:rFonts w:ascii="Book Antiqua" w:hAnsi="Book Antiqua" w:cs="Arial"/>
          <w:w w:val="79"/>
        </w:rPr>
        <w:t>e</w:t>
      </w:r>
      <w:r w:rsidRPr="008E7F55">
        <w:rPr>
          <w:rFonts w:ascii="Book Antiqua" w:hAnsi="Book Antiqua" w:cs="Arial"/>
          <w:w w:val="101"/>
        </w:rPr>
        <w:t>lectriqu</w:t>
      </w:r>
      <w:r w:rsidRPr="008E7F55">
        <w:rPr>
          <w:rFonts w:ascii="Book Antiqua" w:hAnsi="Book Antiqua" w:cs="Arial"/>
          <w:w w:val="79"/>
        </w:rPr>
        <w:t>e</w:t>
      </w:r>
      <w:r w:rsidRPr="008E7F55">
        <w:rPr>
          <w:rFonts w:ascii="Book Antiqua" w:hAnsi="Book Antiqua" w:cs="Arial"/>
          <w:w w:val="99"/>
        </w:rPr>
        <w:t>.</w:t>
      </w:r>
      <w:r w:rsidRPr="008E7F55">
        <w:rPr>
          <w:rFonts w:ascii="Book Antiqua" w:hAnsi="Book Antiqua" w:cs="Arial"/>
          <w:spacing w:val="12"/>
        </w:rPr>
        <w:t xml:space="preserve"> </w:t>
      </w:r>
      <w:r w:rsidRPr="008E7F55">
        <w:rPr>
          <w:rFonts w:ascii="Book Antiqua" w:hAnsi="Book Antiqua" w:cs="Arial"/>
          <w:w w:val="93"/>
        </w:rPr>
        <w:t>De</w:t>
      </w:r>
      <w:r w:rsidRPr="008E7F55">
        <w:rPr>
          <w:rFonts w:ascii="Book Antiqua" w:hAnsi="Book Antiqua" w:cs="Arial"/>
          <w:spacing w:val="12"/>
        </w:rPr>
        <w:t xml:space="preserve"> </w:t>
      </w:r>
      <w:r w:rsidRPr="008E7F55">
        <w:rPr>
          <w:rFonts w:ascii="Book Antiqua" w:hAnsi="Book Antiqua" w:cs="Arial"/>
          <w:w w:val="88"/>
        </w:rPr>
        <w:t>c</w:t>
      </w:r>
      <w:r w:rsidRPr="008E7F55">
        <w:rPr>
          <w:rFonts w:ascii="Book Antiqua" w:hAnsi="Book Antiqua" w:cs="Arial"/>
          <w:w w:val="79"/>
        </w:rPr>
        <w:t>e</w:t>
      </w:r>
      <w:r w:rsidRPr="008E7F55">
        <w:rPr>
          <w:rFonts w:ascii="Book Antiqua" w:hAnsi="Book Antiqua" w:cs="Arial"/>
          <w:spacing w:val="12"/>
        </w:rPr>
        <w:t xml:space="preserve"> </w:t>
      </w:r>
      <w:r w:rsidRPr="008E7F55">
        <w:rPr>
          <w:rFonts w:ascii="Book Antiqua" w:hAnsi="Book Antiqua" w:cs="Arial"/>
          <w:w w:val="109"/>
        </w:rPr>
        <w:t>fait</w:t>
      </w:r>
      <w:r w:rsidRPr="008E7F55">
        <w:rPr>
          <w:rFonts w:ascii="Book Antiqua" w:hAnsi="Book Antiqua" w:cs="Arial"/>
          <w:spacing w:val="12"/>
        </w:rPr>
        <w:t xml:space="preserve"> </w:t>
      </w:r>
      <w:r w:rsidRPr="008E7F55">
        <w:rPr>
          <w:rFonts w:ascii="Book Antiqua" w:hAnsi="Book Antiqua" w:cs="Arial"/>
          <w:w w:val="95"/>
        </w:rPr>
        <w:t>nou</w:t>
      </w:r>
      <w:r w:rsidRPr="008E7F55">
        <w:rPr>
          <w:rFonts w:ascii="Book Antiqua" w:hAnsi="Book Antiqua" w:cs="Arial"/>
          <w:w w:val="78"/>
        </w:rPr>
        <w:t>s</w:t>
      </w:r>
      <w:r w:rsidRPr="008E7F55">
        <w:rPr>
          <w:rFonts w:ascii="Book Antiqua" w:hAnsi="Book Antiqua" w:cs="Arial"/>
          <w:spacing w:val="12"/>
        </w:rPr>
        <w:t xml:space="preserve"> </w:t>
      </w:r>
      <w:r w:rsidRPr="008E7F55">
        <w:rPr>
          <w:rFonts w:ascii="Book Antiqua" w:hAnsi="Book Antiqua" w:cs="Arial"/>
          <w:spacing w:val="6"/>
          <w:w w:val="98"/>
        </w:rPr>
        <w:t>p</w:t>
      </w:r>
      <w:r w:rsidRPr="008E7F55">
        <w:rPr>
          <w:rFonts w:ascii="Book Antiqua" w:hAnsi="Book Antiqua" w:cs="Arial"/>
          <w:w w:val="97"/>
        </w:rPr>
        <w:t>ou</w:t>
      </w:r>
      <w:r w:rsidRPr="008E7F55">
        <w:rPr>
          <w:rFonts w:ascii="Book Antiqua" w:hAnsi="Book Antiqua" w:cs="Arial"/>
          <w:spacing w:val="-6"/>
          <w:w w:val="97"/>
        </w:rPr>
        <w:t>v</w:t>
      </w:r>
      <w:r w:rsidRPr="008E7F55">
        <w:rPr>
          <w:rFonts w:ascii="Book Antiqua" w:hAnsi="Book Antiqua" w:cs="Arial"/>
          <w:w w:val="94"/>
        </w:rPr>
        <w:t>on</w:t>
      </w:r>
      <w:r w:rsidRPr="008E7F55">
        <w:rPr>
          <w:rFonts w:ascii="Book Antiqua" w:hAnsi="Book Antiqua" w:cs="Arial"/>
          <w:w w:val="78"/>
        </w:rPr>
        <w:t>s</w:t>
      </w:r>
      <w:r w:rsidRPr="008E7F55">
        <w:rPr>
          <w:rFonts w:ascii="Book Antiqua" w:hAnsi="Book Antiqua" w:cs="Arial"/>
          <w:spacing w:val="6"/>
        </w:rPr>
        <w:t xml:space="preserve"> </w:t>
      </w:r>
      <w:r w:rsidRPr="008E7F55">
        <w:rPr>
          <w:rFonts w:ascii="Book Antiqua" w:hAnsi="Book Antiqua" w:cs="Arial"/>
          <w:spacing w:val="-103"/>
          <w:w w:val="148"/>
        </w:rPr>
        <w:t>´</w:t>
      </w:r>
      <w:r w:rsidRPr="008E7F55">
        <w:rPr>
          <w:rFonts w:ascii="Book Antiqua" w:hAnsi="Book Antiqua" w:cs="Arial"/>
          <w:w w:val="79"/>
        </w:rPr>
        <w:t>e</w:t>
      </w:r>
      <w:r w:rsidRPr="008E7F55">
        <w:rPr>
          <w:rFonts w:ascii="Book Antiqua" w:hAnsi="Book Antiqua" w:cs="Arial"/>
          <w:w w:val="107"/>
        </w:rPr>
        <w:t>crir</w:t>
      </w:r>
      <w:r w:rsidRPr="008E7F55">
        <w:rPr>
          <w:rFonts w:ascii="Book Antiqua" w:hAnsi="Book Antiqua" w:cs="Arial"/>
          <w:w w:val="79"/>
        </w:rPr>
        <w:t>e</w:t>
      </w:r>
      <w:r w:rsidRPr="008E7F55">
        <w:rPr>
          <w:rFonts w:ascii="Book Antiqua" w:hAnsi="Book Antiqua" w:cs="Arial"/>
          <w:spacing w:val="12"/>
        </w:rPr>
        <w:t xml:space="preserve"> </w:t>
      </w:r>
      <w:r w:rsidRPr="008E7F55">
        <w:rPr>
          <w:rFonts w:ascii="Book Antiqua" w:hAnsi="Book Antiqua" w:cs="Arial"/>
          <w:w w:val="99"/>
        </w:rPr>
        <w:t>:</w:t>
      </w:r>
    </w:p>
    <w:p w:rsidR="002D1F6A" w:rsidRPr="008E7F55" w:rsidRDefault="000505D8" w:rsidP="00EE6D7E">
      <w:pPr>
        <w:widowControl w:val="0"/>
        <w:autoSpaceDE w:val="0"/>
        <w:autoSpaceDN w:val="0"/>
        <w:bidi w:val="0"/>
        <w:adjustRightInd w:val="0"/>
        <w:spacing w:line="360" w:lineRule="auto"/>
        <w:ind w:left="120" w:right="86"/>
        <w:jc w:val="both"/>
        <w:rPr>
          <w:rFonts w:ascii="Book Antiqua" w:hAnsi="Book Antiqua" w:cs="Arial"/>
          <w:w w:val="98"/>
        </w:rPr>
      </w:pPr>
      <w:r w:rsidRPr="008E7F55">
        <w:rPr>
          <w:rFonts w:ascii="Book Antiqua" w:hAnsi="Book Antiqua" w:cs="Arial"/>
          <w:b/>
          <w:bCs/>
          <w:i/>
          <w:iCs/>
          <w:spacing w:val="8"/>
        </w:rPr>
        <w:tab/>
      </w:r>
      <w:r w:rsidRPr="008E7F55">
        <w:rPr>
          <w:rFonts w:ascii="Book Antiqua" w:hAnsi="Book Antiqua" w:cs="Arial"/>
          <w:b/>
          <w:bCs/>
          <w:i/>
          <w:iCs/>
          <w:spacing w:val="8"/>
        </w:rPr>
        <w:tab/>
      </w:r>
      <w:r w:rsidRPr="008E7F55">
        <w:rPr>
          <w:rFonts w:ascii="Book Antiqua" w:hAnsi="Book Antiqua" w:cs="Arial"/>
          <w:b/>
          <w:bCs/>
          <w:i/>
          <w:iCs/>
          <w:spacing w:val="8"/>
        </w:rPr>
        <w:tab/>
      </w:r>
      <w:r w:rsidRPr="008E7F55">
        <w:rPr>
          <w:rFonts w:ascii="Book Antiqua" w:hAnsi="Book Antiqua" w:cs="Arial"/>
          <w:b/>
          <w:bCs/>
          <w:i/>
          <w:iCs/>
          <w:spacing w:val="8"/>
        </w:rPr>
        <w:tab/>
      </w:r>
      <w:r w:rsidRPr="008E7F55">
        <w:rPr>
          <w:rFonts w:ascii="Book Antiqua" w:hAnsi="Book Antiqua" w:cs="Arial"/>
          <w:b/>
          <w:bCs/>
          <w:i/>
          <w:iCs/>
          <w:spacing w:val="8"/>
        </w:rPr>
        <w:tab/>
      </w:r>
      <w:r w:rsidRPr="00836D0C">
        <w:rPr>
          <w:rFonts w:ascii="Book Antiqua" w:hAnsi="Book Antiqua" w:cs="Arial"/>
          <w:b/>
          <w:bCs/>
          <w:i/>
          <w:iCs/>
          <w:spacing w:val="8"/>
          <w:sz w:val="26"/>
          <w:szCs w:val="26"/>
        </w:rPr>
        <w:t xml:space="preserve">n(E)=n -  </w:t>
      </w:r>
      <m:oMath>
        <m:f>
          <m:fPr>
            <m:ctrlPr>
              <w:rPr>
                <w:rFonts w:ascii="Cambria Math" w:hAnsi="Cambria Math" w:cs="Arial"/>
                <w:b/>
                <w:bCs/>
                <w:i/>
                <w:iCs/>
                <w:spacing w:val="8"/>
                <w:sz w:val="26"/>
                <w:szCs w:val="26"/>
              </w:rPr>
            </m:ctrlPr>
          </m:fPr>
          <m:num>
            <m:r>
              <m:rPr>
                <m:sty m:val="bi"/>
              </m:rPr>
              <w:rPr>
                <w:rFonts w:ascii="Cambria Math" w:hAnsi="Cambria Math" w:cs="Arial"/>
                <w:spacing w:val="8"/>
                <w:sz w:val="26"/>
                <w:szCs w:val="26"/>
              </w:rPr>
              <m:t>1</m:t>
            </m:r>
          </m:num>
          <m:den>
            <m:r>
              <m:rPr>
                <m:sty m:val="bi"/>
              </m:rPr>
              <w:rPr>
                <w:rFonts w:ascii="Cambria Math" w:hAnsi="Cambria Math" w:cs="Arial"/>
                <w:spacing w:val="8"/>
                <w:sz w:val="26"/>
                <w:szCs w:val="26"/>
              </w:rPr>
              <m:t>2</m:t>
            </m:r>
          </m:den>
        </m:f>
      </m:oMath>
      <w:r w:rsidRPr="00836D0C">
        <w:rPr>
          <w:rFonts w:ascii="Book Antiqua" w:hAnsi="Book Antiqua" w:cs="Arial"/>
          <w:b/>
          <w:bCs/>
          <w:i/>
          <w:iCs/>
          <w:spacing w:val="8"/>
          <w:sz w:val="26"/>
          <w:szCs w:val="26"/>
        </w:rPr>
        <w:t xml:space="preserve"> rn</w:t>
      </w:r>
      <w:r w:rsidRPr="00836D0C">
        <w:rPr>
          <w:rFonts w:ascii="Book Antiqua" w:hAnsi="Book Antiqua" w:cs="Arial"/>
          <w:b/>
          <w:bCs/>
          <w:i/>
          <w:iCs/>
          <w:spacing w:val="8"/>
          <w:sz w:val="26"/>
          <w:szCs w:val="26"/>
          <w:vertAlign w:val="superscript"/>
        </w:rPr>
        <w:t xml:space="preserve">3 </w:t>
      </w:r>
      <w:r w:rsidRPr="00836D0C">
        <w:rPr>
          <w:rFonts w:ascii="Book Antiqua" w:hAnsi="Book Antiqua" w:cs="Arial"/>
          <w:b/>
          <w:bCs/>
          <w:i/>
          <w:iCs/>
          <w:spacing w:val="8"/>
          <w:sz w:val="26"/>
          <w:szCs w:val="26"/>
        </w:rPr>
        <w:t>E</w:t>
      </w:r>
      <w:r w:rsidRPr="008E7F55">
        <w:rPr>
          <w:rFonts w:ascii="Book Antiqua" w:hAnsi="Book Antiqua" w:cs="Arial"/>
          <w:b/>
          <w:bCs/>
          <w:i/>
          <w:iCs/>
          <w:spacing w:val="8"/>
        </w:rPr>
        <w:tab/>
      </w:r>
      <w:r w:rsidRPr="008E7F55">
        <w:rPr>
          <w:rFonts w:ascii="Book Antiqua" w:hAnsi="Book Antiqua" w:cs="Arial"/>
          <w:b/>
          <w:bCs/>
          <w:i/>
          <w:iCs/>
          <w:spacing w:val="8"/>
        </w:rPr>
        <w:tab/>
      </w:r>
      <w:r w:rsidR="00EA61EF">
        <w:rPr>
          <w:rFonts w:ascii="Book Antiqua" w:hAnsi="Book Antiqua" w:cs="Arial"/>
          <w:b/>
          <w:bCs/>
          <w:i/>
          <w:iCs/>
          <w:spacing w:val="8"/>
        </w:rPr>
        <w:tab/>
      </w:r>
      <w:r w:rsidRPr="008E7F55">
        <w:rPr>
          <w:rFonts w:ascii="Book Antiqua" w:hAnsi="Book Antiqua" w:cs="Arial"/>
          <w:b/>
          <w:bCs/>
          <w:i/>
          <w:iCs/>
          <w:spacing w:val="8"/>
        </w:rPr>
        <w:tab/>
      </w:r>
      <w:r w:rsidRPr="008E7F55">
        <w:rPr>
          <w:rFonts w:ascii="Book Antiqua" w:hAnsi="Book Antiqua" w:cs="Arial"/>
          <w:spacing w:val="8"/>
        </w:rPr>
        <w:t>(</w:t>
      </w:r>
      <w:r w:rsidR="00EE6D7E">
        <w:rPr>
          <w:rFonts w:ascii="Book Antiqua" w:hAnsi="Book Antiqua" w:cs="Arial"/>
          <w:spacing w:val="8"/>
        </w:rPr>
        <w:t>I</w:t>
      </w:r>
      <w:r w:rsidRPr="008E7F55">
        <w:rPr>
          <w:rFonts w:ascii="Book Antiqua" w:hAnsi="Book Antiqua" w:cs="Arial"/>
          <w:spacing w:val="8"/>
        </w:rPr>
        <w:t>.17)</w:t>
      </w:r>
    </w:p>
    <w:p w:rsidR="00977995" w:rsidRPr="008E7F55" w:rsidRDefault="000505D8" w:rsidP="00D44019">
      <w:pPr>
        <w:widowControl w:val="0"/>
        <w:autoSpaceDE w:val="0"/>
        <w:autoSpaceDN w:val="0"/>
        <w:bidi w:val="0"/>
        <w:adjustRightInd w:val="0"/>
        <w:spacing w:line="360" w:lineRule="auto"/>
        <w:ind w:left="120" w:right="86"/>
        <w:jc w:val="both"/>
        <w:rPr>
          <w:rFonts w:ascii="Book Antiqua" w:hAnsi="Book Antiqua" w:cs="Arial"/>
        </w:rPr>
      </w:pPr>
      <w:r w:rsidRPr="008E7F55">
        <w:rPr>
          <w:rFonts w:ascii="Book Antiqua" w:hAnsi="Book Antiqua" w:cs="Arial"/>
          <w:w w:val="98"/>
        </w:rPr>
        <w:tab/>
      </w:r>
      <w:r w:rsidR="00977995" w:rsidRPr="008E7F55">
        <w:rPr>
          <w:rFonts w:ascii="Book Antiqua" w:hAnsi="Book Antiqua" w:cs="Arial"/>
          <w:w w:val="98"/>
        </w:rPr>
        <w:t>Dan</w:t>
      </w:r>
      <w:r w:rsidR="00977995" w:rsidRPr="008E7F55">
        <w:rPr>
          <w:rFonts w:ascii="Book Antiqua" w:hAnsi="Book Antiqua" w:cs="Arial"/>
          <w:w w:val="78"/>
        </w:rPr>
        <w:t>s</w:t>
      </w:r>
      <w:r w:rsidR="00977995" w:rsidRPr="008E7F55">
        <w:rPr>
          <w:rFonts w:ascii="Book Antiqua" w:hAnsi="Book Antiqua" w:cs="Arial"/>
        </w:rPr>
        <w:t xml:space="preserve"> </w:t>
      </w:r>
      <w:r w:rsidR="00977995" w:rsidRPr="008E7F55">
        <w:rPr>
          <w:rFonts w:ascii="Book Antiqua" w:hAnsi="Book Antiqua" w:cs="Arial"/>
          <w:w w:val="88"/>
        </w:rPr>
        <w:t>c</w:t>
      </w:r>
      <w:r w:rsidR="00977995" w:rsidRPr="008E7F55">
        <w:rPr>
          <w:rFonts w:ascii="Book Antiqua" w:hAnsi="Book Antiqua" w:cs="Arial"/>
          <w:w w:val="79"/>
        </w:rPr>
        <w:t>e</w:t>
      </w:r>
      <w:r w:rsidR="00977995" w:rsidRPr="008E7F55">
        <w:rPr>
          <w:rFonts w:ascii="Book Antiqua" w:hAnsi="Book Antiqua" w:cs="Arial"/>
        </w:rPr>
        <w:t xml:space="preserve"> </w:t>
      </w:r>
      <w:r w:rsidR="00977995" w:rsidRPr="008E7F55">
        <w:rPr>
          <w:rFonts w:ascii="Book Antiqua" w:hAnsi="Book Antiqua" w:cs="Arial"/>
          <w:w w:val="85"/>
        </w:rPr>
        <w:t>cas</w:t>
      </w:r>
      <w:r w:rsidR="00977995" w:rsidRPr="008E7F55">
        <w:rPr>
          <w:rFonts w:ascii="Book Antiqua" w:hAnsi="Book Antiqua" w:cs="Arial"/>
          <w:w w:val="99"/>
        </w:rPr>
        <w:t>,</w:t>
      </w:r>
      <w:r w:rsidR="00977995" w:rsidRPr="008E7F55">
        <w:rPr>
          <w:rFonts w:ascii="Book Antiqua" w:hAnsi="Book Antiqua" w:cs="Arial"/>
        </w:rPr>
        <w:t xml:space="preserve"> </w:t>
      </w:r>
      <w:r w:rsidR="00977995" w:rsidRPr="008E7F55">
        <w:rPr>
          <w:rFonts w:ascii="Book Antiqua" w:hAnsi="Book Antiqua" w:cs="Arial"/>
          <w:w w:val="91"/>
        </w:rPr>
        <w:t>le</w:t>
      </w:r>
      <w:r w:rsidR="00977995" w:rsidRPr="008E7F55">
        <w:rPr>
          <w:rFonts w:ascii="Book Antiqua" w:hAnsi="Book Antiqua" w:cs="Arial"/>
        </w:rPr>
        <w:t xml:space="preserve"> </w:t>
      </w:r>
      <w:r w:rsidR="00977995" w:rsidRPr="008E7F55">
        <w:rPr>
          <w:rFonts w:ascii="Book Antiqua" w:hAnsi="Book Antiqua" w:cs="Arial"/>
          <w:w w:val="107"/>
        </w:rPr>
        <w:t>mil</w:t>
      </w:r>
      <w:r w:rsidR="00977995" w:rsidRPr="008E7F55">
        <w:rPr>
          <w:rFonts w:ascii="Book Antiqua" w:hAnsi="Book Antiqua" w:cs="Arial"/>
          <w:w w:val="91"/>
        </w:rPr>
        <w:t>ie</w:t>
      </w:r>
      <w:r w:rsidR="00977995" w:rsidRPr="008E7F55">
        <w:rPr>
          <w:rFonts w:ascii="Book Antiqua" w:hAnsi="Book Antiqua" w:cs="Arial"/>
          <w:w w:val="98"/>
        </w:rPr>
        <w:t>u</w:t>
      </w:r>
      <w:r w:rsidR="00977995" w:rsidRPr="008E7F55">
        <w:rPr>
          <w:rFonts w:ascii="Book Antiqua" w:hAnsi="Book Antiqua" w:cs="Arial"/>
        </w:rPr>
        <w:t xml:space="preserve"> </w:t>
      </w:r>
      <w:r w:rsidR="00977995" w:rsidRPr="008E7F55">
        <w:rPr>
          <w:rFonts w:ascii="Book Antiqua" w:hAnsi="Book Antiqua" w:cs="Arial"/>
          <w:w w:val="91"/>
        </w:rPr>
        <w:t>est</w:t>
      </w:r>
      <w:r w:rsidR="00977995" w:rsidRPr="008E7F55">
        <w:rPr>
          <w:rFonts w:ascii="Book Antiqua" w:hAnsi="Book Antiqua" w:cs="Arial"/>
        </w:rPr>
        <w:t xml:space="preserve"> </w:t>
      </w:r>
      <w:r w:rsidR="00977995" w:rsidRPr="008E7F55">
        <w:rPr>
          <w:rFonts w:ascii="Book Antiqua" w:hAnsi="Book Antiqua" w:cs="Arial"/>
          <w:w w:val="94"/>
        </w:rPr>
        <w:t>ap</w:t>
      </w:r>
      <w:r w:rsidR="00977995" w:rsidRPr="008E7F55">
        <w:rPr>
          <w:rFonts w:ascii="Book Antiqua" w:hAnsi="Book Antiqua" w:cs="Arial"/>
          <w:spacing w:val="6"/>
          <w:w w:val="98"/>
        </w:rPr>
        <w:t>p</w:t>
      </w:r>
      <w:r w:rsidR="00977995" w:rsidRPr="008E7F55">
        <w:rPr>
          <w:rFonts w:ascii="Book Antiqua" w:hAnsi="Book Antiqua" w:cs="Arial"/>
          <w:w w:val="91"/>
        </w:rPr>
        <w:t>e</w:t>
      </w:r>
      <w:r w:rsidR="00977995" w:rsidRPr="008E7F55">
        <w:rPr>
          <w:rFonts w:ascii="Book Antiqua" w:hAnsi="Book Antiqua" w:cs="Arial"/>
          <w:spacing w:val="-6"/>
          <w:w w:val="91"/>
        </w:rPr>
        <w:t>l</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rPr>
        <w:t xml:space="preserve"> </w:t>
      </w:r>
      <w:r w:rsidR="00977995" w:rsidRPr="008E7F55">
        <w:rPr>
          <w:rFonts w:ascii="Book Antiqua" w:hAnsi="Book Antiqua" w:cs="Arial"/>
          <w:w w:val="105"/>
        </w:rPr>
        <w:t>mi</w:t>
      </w:r>
      <w:r w:rsidR="00977995" w:rsidRPr="008E7F55">
        <w:rPr>
          <w:rFonts w:ascii="Book Antiqua" w:hAnsi="Book Antiqua" w:cs="Arial"/>
          <w:w w:val="99"/>
        </w:rPr>
        <w:t>lieu</w:t>
      </w:r>
      <w:r w:rsidR="00977995" w:rsidRPr="008E7F55">
        <w:rPr>
          <w:rFonts w:ascii="Book Antiqua" w:hAnsi="Book Antiqua" w:cs="Arial"/>
          <w:spacing w:val="-19"/>
        </w:rPr>
        <w:t xml:space="preserve"> </w:t>
      </w:r>
      <w:r w:rsidR="00977995" w:rsidRPr="008E7F55">
        <w:rPr>
          <w:rFonts w:ascii="Book Antiqua" w:hAnsi="Book Antiqua" w:cs="Arial"/>
        </w:rPr>
        <w:t>P</w:t>
      </w:r>
      <w:r w:rsidR="00977995" w:rsidRPr="008E7F55">
        <w:rPr>
          <w:rFonts w:ascii="Book Antiqua" w:hAnsi="Book Antiqua" w:cs="Arial"/>
          <w:spacing w:val="-11"/>
          <w:w w:val="91"/>
        </w:rPr>
        <w:t>o</w:t>
      </w:r>
      <w:r w:rsidR="00977995" w:rsidRPr="008E7F55">
        <w:rPr>
          <w:rFonts w:ascii="Book Antiqua" w:hAnsi="Book Antiqua" w:cs="Arial"/>
          <w:w w:val="88"/>
        </w:rPr>
        <w:t>ckel</w:t>
      </w:r>
      <w:r w:rsidR="00977995" w:rsidRPr="008E7F55">
        <w:rPr>
          <w:rFonts w:ascii="Book Antiqua" w:hAnsi="Book Antiqua" w:cs="Arial"/>
          <w:spacing w:val="2"/>
          <w:w w:val="88"/>
        </w:rPr>
        <w:t>s</w:t>
      </w:r>
      <w:r w:rsidR="00977995" w:rsidRPr="008E7F55">
        <w:rPr>
          <w:rFonts w:ascii="Book Antiqua" w:hAnsi="Book Antiqua" w:cs="Arial"/>
          <w:w w:val="99"/>
        </w:rPr>
        <w:t>.</w:t>
      </w:r>
      <w:r w:rsidR="00977995" w:rsidRPr="008E7F55">
        <w:rPr>
          <w:rFonts w:ascii="Book Antiqua" w:hAnsi="Book Antiqua" w:cs="Arial"/>
          <w:w w:val="95"/>
        </w:rPr>
        <w:t>Le</w:t>
      </w:r>
      <w:r w:rsidR="00977995" w:rsidRPr="008E7F55">
        <w:rPr>
          <w:rFonts w:ascii="Book Antiqua" w:hAnsi="Book Antiqua" w:cs="Arial"/>
          <w:spacing w:val="-22"/>
        </w:rPr>
        <w:t xml:space="preserve"> </w:t>
      </w:r>
      <w:r w:rsidR="00977995" w:rsidRPr="008E7F55">
        <w:rPr>
          <w:rFonts w:ascii="Book Antiqua" w:hAnsi="Book Antiqua" w:cs="Arial"/>
          <w:w w:val="88"/>
        </w:rPr>
        <w:t>c</w:t>
      </w:r>
      <w:r w:rsidR="00977995" w:rsidRPr="008E7F55">
        <w:rPr>
          <w:rFonts w:ascii="Book Antiqua" w:hAnsi="Book Antiqua" w:cs="Arial"/>
          <w:spacing w:val="6"/>
          <w:w w:val="89"/>
        </w:rPr>
        <w:t>o</w:t>
      </w:r>
      <w:r w:rsidR="00977995" w:rsidRPr="008E7F55">
        <w:rPr>
          <w:rFonts w:ascii="Book Antiqua" w:hAnsi="Book Antiqua" w:cs="Arial"/>
          <w:w w:val="79"/>
        </w:rPr>
        <w:t>e</w:t>
      </w:r>
      <w:r w:rsidR="00977995" w:rsidRPr="008E7F55">
        <w:rPr>
          <w:rFonts w:ascii="Book Antiqua" w:hAnsi="Book Antiqua" w:cs="Arial"/>
          <w:w w:val="99"/>
        </w:rPr>
        <w:t>ffic</w:t>
      </w:r>
      <w:r w:rsidR="00977995" w:rsidRPr="008E7F55">
        <w:rPr>
          <w:rFonts w:ascii="Book Antiqua" w:hAnsi="Book Antiqua" w:cs="Arial"/>
          <w:w w:val="123"/>
        </w:rPr>
        <w:t>i</w:t>
      </w:r>
      <w:r w:rsidR="00977995" w:rsidRPr="008E7F55">
        <w:rPr>
          <w:rFonts w:ascii="Book Antiqua" w:hAnsi="Book Antiqua" w:cs="Arial"/>
          <w:w w:val="79"/>
        </w:rPr>
        <w:t>e</w:t>
      </w:r>
      <w:r w:rsidR="00977995" w:rsidRPr="008E7F55">
        <w:rPr>
          <w:rFonts w:ascii="Book Antiqua" w:hAnsi="Book Antiqua" w:cs="Arial"/>
          <w:spacing w:val="-6"/>
          <w:w w:val="98"/>
        </w:rPr>
        <w:t>n</w:t>
      </w:r>
      <w:r w:rsidR="00977995" w:rsidRPr="008E7F55">
        <w:rPr>
          <w:rFonts w:ascii="Book Antiqua" w:hAnsi="Book Antiqua" w:cs="Arial"/>
          <w:w w:val="138"/>
        </w:rPr>
        <w:t>t</w:t>
      </w:r>
      <w:r w:rsidR="00977995" w:rsidRPr="008E7F55">
        <w:rPr>
          <w:rFonts w:ascii="Book Antiqua" w:hAnsi="Book Antiqua" w:cs="Arial"/>
        </w:rPr>
        <w:t xml:space="preserve"> </w:t>
      </w:r>
      <w:r w:rsidR="00101D31" w:rsidRPr="0001543B">
        <w:rPr>
          <w:rFonts w:ascii="Book Antiqua" w:hAnsi="Book Antiqua" w:cs="Arial"/>
          <w:sz w:val="26"/>
          <w:szCs w:val="26"/>
        </w:rPr>
        <w:t>r</w:t>
      </w:r>
      <w:r w:rsidR="00977995" w:rsidRPr="008E7F55">
        <w:rPr>
          <w:rFonts w:ascii="Book Antiqua" w:hAnsi="Book Antiqua" w:cs="Arial"/>
          <w:spacing w:val="-16"/>
        </w:rPr>
        <w:t xml:space="preserve"> </w:t>
      </w:r>
      <w:r w:rsidR="00977995" w:rsidRPr="008E7F55">
        <w:rPr>
          <w:rFonts w:ascii="Book Antiqua" w:hAnsi="Book Antiqua" w:cs="Arial"/>
          <w:w w:val="78"/>
        </w:rPr>
        <w:t>es</w:t>
      </w:r>
      <w:r w:rsidR="00977995" w:rsidRPr="008E7F55">
        <w:rPr>
          <w:rFonts w:ascii="Book Antiqua" w:hAnsi="Book Antiqua" w:cs="Arial"/>
          <w:w w:val="138"/>
        </w:rPr>
        <w:t>t</w:t>
      </w:r>
      <w:r w:rsidR="00977995" w:rsidRPr="008E7F55">
        <w:rPr>
          <w:rFonts w:ascii="Book Antiqua" w:hAnsi="Book Antiqua" w:cs="Arial"/>
        </w:rPr>
        <w:t xml:space="preserve"> </w:t>
      </w:r>
      <w:r w:rsidR="00977995" w:rsidRPr="008E7F55">
        <w:rPr>
          <w:rFonts w:ascii="Book Antiqua" w:hAnsi="Book Antiqua" w:cs="Arial"/>
          <w:w w:val="95"/>
        </w:rPr>
        <w:t>ap</w:t>
      </w:r>
      <w:r w:rsidR="00977995" w:rsidRPr="008E7F55">
        <w:rPr>
          <w:rFonts w:ascii="Book Antiqua" w:hAnsi="Book Antiqua" w:cs="Arial"/>
          <w:spacing w:val="6"/>
          <w:w w:val="95"/>
        </w:rPr>
        <w:t>p</w:t>
      </w:r>
      <w:r w:rsidR="00977995" w:rsidRPr="008E7F55">
        <w:rPr>
          <w:rFonts w:ascii="Book Antiqua" w:hAnsi="Book Antiqua" w:cs="Arial"/>
          <w:w w:val="79"/>
        </w:rPr>
        <w:t>e</w:t>
      </w:r>
      <w:r w:rsidR="00977995" w:rsidRPr="008E7F55">
        <w:rPr>
          <w:rFonts w:ascii="Book Antiqua" w:hAnsi="Book Antiqua" w:cs="Arial"/>
          <w:spacing w:val="-6"/>
          <w:w w:val="123"/>
        </w:rPr>
        <w:t>l</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rPr>
        <w:t xml:space="preserve"> </w:t>
      </w:r>
      <w:r w:rsidR="00977995" w:rsidRPr="008E7F55">
        <w:rPr>
          <w:rFonts w:ascii="Book Antiqua" w:hAnsi="Book Antiqua" w:cs="Arial"/>
          <w:w w:val="88"/>
        </w:rPr>
        <w:t>c</w:t>
      </w:r>
      <w:r w:rsidR="00977995" w:rsidRPr="008E7F55">
        <w:rPr>
          <w:rFonts w:ascii="Book Antiqua" w:hAnsi="Book Antiqua" w:cs="Arial"/>
          <w:spacing w:val="6"/>
          <w:w w:val="89"/>
        </w:rPr>
        <w:t>o</w:t>
      </w:r>
      <w:r w:rsidR="00977995" w:rsidRPr="008E7F55">
        <w:rPr>
          <w:rFonts w:ascii="Book Antiqua" w:hAnsi="Book Antiqua" w:cs="Arial"/>
          <w:w w:val="79"/>
        </w:rPr>
        <w:t>e</w:t>
      </w:r>
      <w:r w:rsidR="00977995" w:rsidRPr="008E7F55">
        <w:rPr>
          <w:rFonts w:ascii="Book Antiqua" w:hAnsi="Book Antiqua" w:cs="Arial"/>
          <w:w w:val="99"/>
        </w:rPr>
        <w:t>ffic</w:t>
      </w:r>
      <w:r w:rsidR="00977995" w:rsidRPr="008E7F55">
        <w:rPr>
          <w:rFonts w:ascii="Book Antiqua" w:hAnsi="Book Antiqua" w:cs="Arial"/>
          <w:w w:val="123"/>
        </w:rPr>
        <w:t>i</w:t>
      </w:r>
      <w:r w:rsidR="00977995" w:rsidRPr="008E7F55">
        <w:rPr>
          <w:rFonts w:ascii="Book Antiqua" w:hAnsi="Book Antiqua" w:cs="Arial"/>
          <w:w w:val="79"/>
        </w:rPr>
        <w:t>e</w:t>
      </w:r>
      <w:r w:rsidR="00977995" w:rsidRPr="008E7F55">
        <w:rPr>
          <w:rFonts w:ascii="Book Antiqua" w:hAnsi="Book Antiqua" w:cs="Arial"/>
          <w:spacing w:val="-6"/>
          <w:w w:val="98"/>
        </w:rPr>
        <w:t>n</w:t>
      </w:r>
      <w:r w:rsidR="00977995" w:rsidRPr="008E7F55">
        <w:rPr>
          <w:rFonts w:ascii="Book Antiqua" w:hAnsi="Book Antiqua" w:cs="Arial"/>
          <w:w w:val="138"/>
        </w:rPr>
        <w:t>t</w:t>
      </w:r>
      <w:r w:rsidR="00977995" w:rsidRPr="008E7F55">
        <w:rPr>
          <w:rFonts w:ascii="Book Antiqua" w:hAnsi="Book Antiqua" w:cs="Arial"/>
        </w:rPr>
        <w:t xml:space="preserve"> </w:t>
      </w:r>
      <w:r w:rsidR="00977995" w:rsidRPr="008E7F55">
        <w:rPr>
          <w:rFonts w:ascii="Book Antiqua" w:hAnsi="Book Antiqua" w:cs="Arial"/>
          <w:w w:val="89"/>
        </w:rPr>
        <w:t xml:space="preserve">de </w:t>
      </w:r>
      <w:r w:rsidR="00977995" w:rsidRPr="008E7F55">
        <w:rPr>
          <w:rFonts w:ascii="Book Antiqua" w:hAnsi="Book Antiqua" w:cs="Arial"/>
          <w:spacing w:val="-6"/>
          <w:w w:val="101"/>
        </w:rPr>
        <w:t>P</w:t>
      </w:r>
      <w:r w:rsidR="00977995" w:rsidRPr="008E7F55">
        <w:rPr>
          <w:rFonts w:ascii="Book Antiqua" w:hAnsi="Book Antiqua" w:cs="Arial"/>
          <w:spacing w:val="6"/>
          <w:w w:val="89"/>
        </w:rPr>
        <w:t>o</w:t>
      </w:r>
      <w:r w:rsidR="00977995" w:rsidRPr="008E7F55">
        <w:rPr>
          <w:rFonts w:ascii="Book Antiqua" w:hAnsi="Book Antiqua" w:cs="Arial"/>
          <w:spacing w:val="-6"/>
          <w:w w:val="88"/>
        </w:rPr>
        <w:t>c</w:t>
      </w:r>
      <w:r w:rsidR="00977995" w:rsidRPr="008E7F55">
        <w:rPr>
          <w:rFonts w:ascii="Book Antiqua" w:hAnsi="Book Antiqua" w:cs="Arial"/>
          <w:spacing w:val="-6"/>
          <w:w w:val="104"/>
        </w:rPr>
        <w:t>k</w:t>
      </w:r>
      <w:r w:rsidR="00977995" w:rsidRPr="008E7F55">
        <w:rPr>
          <w:rFonts w:ascii="Book Antiqua" w:hAnsi="Book Antiqua" w:cs="Arial"/>
          <w:w w:val="79"/>
        </w:rPr>
        <w:t>e</w:t>
      </w:r>
      <w:r w:rsidR="00977995" w:rsidRPr="008E7F55">
        <w:rPr>
          <w:rFonts w:ascii="Book Antiqua" w:hAnsi="Book Antiqua" w:cs="Arial"/>
          <w:w w:val="123"/>
        </w:rPr>
        <w:t>l</w:t>
      </w:r>
      <w:r w:rsidR="00977995" w:rsidRPr="008E7F55">
        <w:rPr>
          <w:rFonts w:ascii="Book Antiqua" w:hAnsi="Book Antiqua" w:cs="Arial"/>
          <w:w w:val="78"/>
        </w:rPr>
        <w:t>s</w:t>
      </w:r>
      <w:r w:rsidR="00977995" w:rsidRPr="008E7F55">
        <w:rPr>
          <w:rFonts w:ascii="Book Antiqua" w:hAnsi="Book Antiqua" w:cs="Arial"/>
          <w:spacing w:val="2"/>
        </w:rPr>
        <w:t xml:space="preserve"> </w:t>
      </w:r>
      <w:r w:rsidR="00977995" w:rsidRPr="008E7F55">
        <w:rPr>
          <w:rFonts w:ascii="Book Antiqua" w:hAnsi="Book Antiqua" w:cs="Arial"/>
          <w:w w:val="94"/>
        </w:rPr>
        <w:t>ou</w:t>
      </w:r>
      <w:r w:rsidR="00977995" w:rsidRPr="008E7F55">
        <w:rPr>
          <w:rFonts w:ascii="Book Antiqua" w:hAnsi="Book Antiqua" w:cs="Arial"/>
          <w:spacing w:val="2"/>
        </w:rPr>
        <w:t xml:space="preserve"> </w:t>
      </w:r>
      <w:r w:rsidR="00977995" w:rsidRPr="008E7F55">
        <w:rPr>
          <w:rFonts w:ascii="Book Antiqua" w:hAnsi="Book Antiqua" w:cs="Arial"/>
          <w:w w:val="88"/>
        </w:rPr>
        <w:t>c</w:t>
      </w:r>
      <w:r w:rsidR="00977995" w:rsidRPr="008E7F55">
        <w:rPr>
          <w:rFonts w:ascii="Book Antiqua" w:hAnsi="Book Antiqua" w:cs="Arial"/>
          <w:spacing w:val="6"/>
          <w:w w:val="88"/>
        </w:rPr>
        <w:t>o</w:t>
      </w:r>
      <w:r w:rsidR="00977995" w:rsidRPr="008E7F55">
        <w:rPr>
          <w:rFonts w:ascii="Book Antiqua" w:hAnsi="Book Antiqua" w:cs="Arial"/>
          <w:w w:val="95"/>
        </w:rPr>
        <w:t>effi</w:t>
      </w:r>
      <w:r w:rsidR="00977995" w:rsidRPr="008E7F55">
        <w:rPr>
          <w:rFonts w:ascii="Book Antiqua" w:hAnsi="Book Antiqua" w:cs="Arial"/>
          <w:w w:val="93"/>
        </w:rPr>
        <w:t>cie</w:t>
      </w:r>
      <w:r w:rsidR="00977995" w:rsidRPr="008E7F55">
        <w:rPr>
          <w:rFonts w:ascii="Book Antiqua" w:hAnsi="Book Antiqua" w:cs="Arial"/>
          <w:spacing w:val="-6"/>
          <w:w w:val="93"/>
        </w:rPr>
        <w:t>n</w:t>
      </w:r>
      <w:r w:rsidR="00977995" w:rsidRPr="008E7F55">
        <w:rPr>
          <w:rFonts w:ascii="Book Antiqua" w:hAnsi="Book Antiqua" w:cs="Arial"/>
          <w:w w:val="138"/>
        </w:rPr>
        <w:t>t</w:t>
      </w:r>
      <w:r w:rsidR="00977995" w:rsidRPr="008E7F55">
        <w:rPr>
          <w:rFonts w:ascii="Book Antiqua" w:hAnsi="Book Antiqua" w:cs="Arial"/>
          <w:spacing w:val="-4"/>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rPr>
        <w:t>lectroopt</w:t>
      </w:r>
      <w:r w:rsidR="00977995" w:rsidRPr="008E7F55">
        <w:rPr>
          <w:rFonts w:ascii="Book Antiqua" w:hAnsi="Book Antiqua" w:cs="Arial"/>
          <w:w w:val="94"/>
        </w:rPr>
        <w:t>ique</w:t>
      </w:r>
      <w:r w:rsidR="00977995" w:rsidRPr="008E7F55">
        <w:rPr>
          <w:rFonts w:ascii="Book Antiqua" w:hAnsi="Book Antiqua" w:cs="Arial"/>
          <w:spacing w:val="2"/>
        </w:rPr>
        <w:t xml:space="preserve"> </w:t>
      </w:r>
      <w:r w:rsidR="00977995" w:rsidRPr="008E7F55">
        <w:rPr>
          <w:rFonts w:ascii="Book Antiqua" w:hAnsi="Book Antiqua" w:cs="Arial"/>
          <w:w w:val="109"/>
        </w:rPr>
        <w:t>li</w:t>
      </w:r>
      <w:r w:rsidR="00977995" w:rsidRPr="008E7F55">
        <w:rPr>
          <w:rFonts w:ascii="Book Antiqua" w:hAnsi="Book Antiqua" w:cs="Arial"/>
          <w:spacing w:val="-6"/>
          <w:w w:val="109"/>
        </w:rPr>
        <w:t>n</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04"/>
        </w:rPr>
        <w:t>air</w:t>
      </w:r>
      <w:r w:rsidR="00977995" w:rsidRPr="008E7F55">
        <w:rPr>
          <w:rFonts w:ascii="Book Antiqua" w:hAnsi="Book Antiqua" w:cs="Arial"/>
          <w:w w:val="79"/>
        </w:rPr>
        <w:t>e</w:t>
      </w:r>
      <w:r w:rsidR="00977995" w:rsidRPr="008E7F55">
        <w:rPr>
          <w:rFonts w:ascii="Book Antiqua" w:hAnsi="Book Antiqua" w:cs="Arial"/>
          <w:w w:val="99"/>
        </w:rPr>
        <w:t>.</w:t>
      </w:r>
      <w:r w:rsidR="00101D31" w:rsidRPr="008E7F55">
        <w:rPr>
          <w:rFonts w:ascii="Book Antiqua" w:hAnsi="Book Antiqua" w:cs="Arial"/>
          <w:w w:val="99"/>
        </w:rPr>
        <w:t xml:space="preserve"> </w:t>
      </w:r>
      <w:r w:rsidR="00977995" w:rsidRPr="008E7F55">
        <w:rPr>
          <w:rFonts w:ascii="Book Antiqua" w:hAnsi="Book Antiqua" w:cs="Arial"/>
          <w:w w:val="90"/>
        </w:rPr>
        <w:t>Les</w:t>
      </w:r>
      <w:r w:rsidR="00977995" w:rsidRPr="008E7F55">
        <w:rPr>
          <w:rFonts w:ascii="Book Antiqua" w:hAnsi="Book Antiqua" w:cs="Arial"/>
          <w:spacing w:val="2"/>
        </w:rPr>
        <w:t xml:space="preserve"> </w:t>
      </w:r>
      <w:r w:rsidR="00977995" w:rsidRPr="008E7F55">
        <w:rPr>
          <w:rFonts w:ascii="Book Antiqua" w:hAnsi="Book Antiqua" w:cs="Arial"/>
          <w:spacing w:val="-12"/>
          <w:w w:val="104"/>
        </w:rPr>
        <w:t>v</w:t>
      </w:r>
      <w:r w:rsidR="00977995" w:rsidRPr="008E7F55">
        <w:rPr>
          <w:rFonts w:ascii="Book Antiqua" w:hAnsi="Book Antiqua" w:cs="Arial"/>
          <w:w w:val="96"/>
        </w:rPr>
        <w:t>aleur</w:t>
      </w:r>
      <w:r w:rsidR="00977995" w:rsidRPr="008E7F55">
        <w:rPr>
          <w:rFonts w:ascii="Book Antiqua" w:hAnsi="Book Antiqua" w:cs="Arial"/>
          <w:w w:val="78"/>
        </w:rPr>
        <w:t>s</w:t>
      </w:r>
      <w:r w:rsidR="00977995" w:rsidRPr="008E7F55">
        <w:rPr>
          <w:rFonts w:ascii="Book Antiqua" w:hAnsi="Book Antiqua" w:cs="Arial"/>
          <w:spacing w:val="2"/>
        </w:rPr>
        <w:t xml:space="preserve"> </w:t>
      </w:r>
      <w:r w:rsidR="00977995" w:rsidRPr="008E7F55">
        <w:rPr>
          <w:rFonts w:ascii="Book Antiqua" w:hAnsi="Book Antiqua" w:cs="Arial"/>
          <w:w w:val="89"/>
        </w:rPr>
        <w:t>de</w:t>
      </w:r>
      <w:r w:rsidR="00977995" w:rsidRPr="008E7F55">
        <w:rPr>
          <w:rFonts w:ascii="Book Antiqua" w:hAnsi="Book Antiqua" w:cs="Arial"/>
          <w:spacing w:val="2"/>
        </w:rPr>
        <w:t xml:space="preserve"> </w:t>
      </w:r>
      <w:r w:rsidR="00977995" w:rsidRPr="008E7F55">
        <w:rPr>
          <w:rFonts w:ascii="Book Antiqua" w:hAnsi="Book Antiqua" w:cs="Arial"/>
          <w:w w:val="88"/>
        </w:rPr>
        <w:t>c</w:t>
      </w:r>
      <w:r w:rsidR="00977995" w:rsidRPr="008E7F55">
        <w:rPr>
          <w:rFonts w:ascii="Book Antiqua" w:hAnsi="Book Antiqua" w:cs="Arial"/>
          <w:w w:val="79"/>
        </w:rPr>
        <w:t>e</w:t>
      </w:r>
      <w:r w:rsidR="00977995" w:rsidRPr="008E7F55">
        <w:rPr>
          <w:rFonts w:ascii="Book Antiqua" w:hAnsi="Book Antiqua" w:cs="Arial"/>
          <w:spacing w:val="2"/>
        </w:rPr>
        <w:t xml:space="preserve"> </w:t>
      </w:r>
      <w:r w:rsidR="00977995" w:rsidRPr="008E7F55">
        <w:rPr>
          <w:rFonts w:ascii="Book Antiqua" w:hAnsi="Book Antiqua" w:cs="Arial"/>
          <w:w w:val="88"/>
        </w:rPr>
        <w:t>c</w:t>
      </w:r>
      <w:r w:rsidR="00977995" w:rsidRPr="008E7F55">
        <w:rPr>
          <w:rFonts w:ascii="Book Antiqua" w:hAnsi="Book Antiqua" w:cs="Arial"/>
          <w:spacing w:val="6"/>
          <w:w w:val="89"/>
        </w:rPr>
        <w:t>o</w:t>
      </w:r>
      <w:r w:rsidR="00977995" w:rsidRPr="008E7F55">
        <w:rPr>
          <w:rFonts w:ascii="Book Antiqua" w:hAnsi="Book Antiqua" w:cs="Arial"/>
          <w:w w:val="93"/>
        </w:rPr>
        <w:t>effic</w:t>
      </w:r>
      <w:r w:rsidR="00977995" w:rsidRPr="008E7F55">
        <w:rPr>
          <w:rFonts w:ascii="Book Antiqua" w:hAnsi="Book Antiqua" w:cs="Arial"/>
          <w:w w:val="94"/>
        </w:rPr>
        <w:t>ie</w:t>
      </w:r>
      <w:r w:rsidR="00977995" w:rsidRPr="008E7F55">
        <w:rPr>
          <w:rFonts w:ascii="Book Antiqua" w:hAnsi="Book Antiqua" w:cs="Arial"/>
          <w:spacing w:val="-6"/>
          <w:w w:val="94"/>
        </w:rPr>
        <w:t>n</w:t>
      </w:r>
      <w:r w:rsidR="00977995" w:rsidRPr="008E7F55">
        <w:rPr>
          <w:rFonts w:ascii="Book Antiqua" w:hAnsi="Book Antiqua" w:cs="Arial"/>
          <w:w w:val="138"/>
        </w:rPr>
        <w:t>t</w:t>
      </w:r>
      <w:r w:rsidR="00977995" w:rsidRPr="008E7F55">
        <w:rPr>
          <w:rFonts w:ascii="Book Antiqua" w:hAnsi="Book Antiqua" w:cs="Arial"/>
          <w:spacing w:val="2"/>
        </w:rPr>
        <w:t xml:space="preserve"> </w:t>
      </w:r>
      <w:r w:rsidR="00977995" w:rsidRPr="008E7F55">
        <w:rPr>
          <w:rFonts w:ascii="Book Antiqua" w:hAnsi="Book Antiqua" w:cs="Arial"/>
          <w:w w:val="89"/>
        </w:rPr>
        <w:t>so</w:t>
      </w:r>
      <w:r w:rsidR="00977995" w:rsidRPr="008E7F55">
        <w:rPr>
          <w:rFonts w:ascii="Book Antiqua" w:hAnsi="Book Antiqua" w:cs="Arial"/>
          <w:spacing w:val="-6"/>
          <w:w w:val="89"/>
        </w:rPr>
        <w:t>n</w:t>
      </w:r>
      <w:r w:rsidR="00977995" w:rsidRPr="008E7F55">
        <w:rPr>
          <w:rFonts w:ascii="Book Antiqua" w:hAnsi="Book Antiqua" w:cs="Arial"/>
          <w:w w:val="138"/>
        </w:rPr>
        <w:t>t</w:t>
      </w:r>
      <w:r w:rsidR="00977995" w:rsidRPr="008E7F55">
        <w:rPr>
          <w:rFonts w:ascii="Book Antiqua" w:hAnsi="Book Antiqua" w:cs="Arial"/>
          <w:spacing w:val="2"/>
        </w:rPr>
        <w:t xml:space="preserve"> </w:t>
      </w:r>
      <w:r w:rsidR="00977995" w:rsidRPr="008E7F55">
        <w:rPr>
          <w:rFonts w:ascii="Book Antiqua" w:hAnsi="Book Antiqua" w:cs="Arial"/>
          <w:w w:val="88"/>
        </w:rPr>
        <w:t>c</w:t>
      </w:r>
      <w:r w:rsidR="00977995" w:rsidRPr="008E7F55">
        <w:rPr>
          <w:rFonts w:ascii="Book Antiqua" w:hAnsi="Book Antiqua" w:cs="Arial"/>
          <w:w w:val="96"/>
        </w:rPr>
        <w:t>omp</w:t>
      </w:r>
      <w:r w:rsidR="00977995" w:rsidRPr="008E7F55">
        <w:rPr>
          <w:rFonts w:ascii="Book Antiqua" w:hAnsi="Book Antiqua" w:cs="Arial"/>
          <w:w w:val="92"/>
        </w:rPr>
        <w:t>rise</w:t>
      </w:r>
      <w:r w:rsidR="00977995" w:rsidRPr="008E7F55">
        <w:rPr>
          <w:rFonts w:ascii="Book Antiqua" w:hAnsi="Book Antiqua" w:cs="Arial"/>
          <w:w w:val="78"/>
        </w:rPr>
        <w:t>s</w:t>
      </w:r>
      <w:r w:rsidR="00977995" w:rsidRPr="008E7F55">
        <w:rPr>
          <w:rFonts w:ascii="Book Antiqua" w:hAnsi="Book Antiqua" w:cs="Arial"/>
          <w:spacing w:val="2"/>
        </w:rPr>
        <w:t xml:space="preserve"> </w:t>
      </w:r>
      <w:r w:rsidR="00977995" w:rsidRPr="008E7F55">
        <w:rPr>
          <w:rFonts w:ascii="Book Antiqua" w:hAnsi="Book Antiqua" w:cs="Arial"/>
          <w:w w:val="91"/>
        </w:rPr>
        <w:t xml:space="preserve">dans </w:t>
      </w:r>
      <w:r w:rsidR="00977995" w:rsidRPr="008E7F55">
        <w:rPr>
          <w:rFonts w:ascii="Book Antiqua" w:hAnsi="Book Antiqua" w:cs="Arial"/>
          <w:w w:val="98"/>
        </w:rPr>
        <w:t>un</w:t>
      </w:r>
      <w:r w:rsidR="00977995" w:rsidRPr="008E7F55">
        <w:rPr>
          <w:rFonts w:ascii="Book Antiqua" w:hAnsi="Book Antiqua" w:cs="Arial"/>
          <w:w w:val="79"/>
        </w:rPr>
        <w:t>e</w:t>
      </w:r>
      <w:r w:rsidR="00977995" w:rsidRPr="008E7F55">
        <w:rPr>
          <w:rFonts w:ascii="Book Antiqua" w:hAnsi="Book Antiqua" w:cs="Arial"/>
          <w:spacing w:val="19"/>
        </w:rPr>
        <w:t xml:space="preserve"> </w:t>
      </w:r>
      <w:r w:rsidR="00977995" w:rsidRPr="008E7F55">
        <w:rPr>
          <w:rFonts w:ascii="Book Antiqua" w:hAnsi="Book Antiqua" w:cs="Arial"/>
          <w:w w:val="95"/>
        </w:rPr>
        <w:t>gamm</w:t>
      </w:r>
      <w:r w:rsidR="00977995" w:rsidRPr="008E7F55">
        <w:rPr>
          <w:rFonts w:ascii="Book Antiqua" w:hAnsi="Book Antiqua" w:cs="Arial"/>
          <w:w w:val="79"/>
        </w:rPr>
        <w:t>e</w:t>
      </w:r>
      <w:r w:rsidR="00977995" w:rsidRPr="008E7F55">
        <w:rPr>
          <w:rFonts w:ascii="Book Antiqua" w:hAnsi="Book Antiqua" w:cs="Arial"/>
          <w:spacing w:val="19"/>
        </w:rPr>
        <w:t xml:space="preserve"> </w:t>
      </w:r>
      <w:r w:rsidR="00977995" w:rsidRPr="008E7F55">
        <w:rPr>
          <w:rFonts w:ascii="Book Antiqua" w:hAnsi="Book Antiqua" w:cs="Arial"/>
          <w:w w:val="89"/>
        </w:rPr>
        <w:t>e</w:t>
      </w:r>
      <w:r w:rsidR="00977995" w:rsidRPr="008E7F55">
        <w:rPr>
          <w:rFonts w:ascii="Book Antiqua" w:hAnsi="Book Antiqua" w:cs="Arial"/>
          <w:spacing w:val="-6"/>
          <w:w w:val="89"/>
        </w:rPr>
        <w:t>n</w:t>
      </w:r>
      <w:r w:rsidR="00977995" w:rsidRPr="008E7F55">
        <w:rPr>
          <w:rFonts w:ascii="Book Antiqua" w:hAnsi="Book Antiqua" w:cs="Arial"/>
          <w:w w:val="126"/>
        </w:rPr>
        <w:t>tr</w:t>
      </w:r>
      <w:r w:rsidR="00977995" w:rsidRPr="008E7F55">
        <w:rPr>
          <w:rFonts w:ascii="Book Antiqua" w:hAnsi="Book Antiqua" w:cs="Arial"/>
          <w:w w:val="79"/>
        </w:rPr>
        <w:t>e</w:t>
      </w:r>
      <w:r w:rsidR="00977995" w:rsidRPr="008E7F55">
        <w:rPr>
          <w:rFonts w:ascii="Book Antiqua" w:hAnsi="Book Antiqua" w:cs="Arial"/>
          <w:spacing w:val="19"/>
        </w:rPr>
        <w:t xml:space="preserve"> </w:t>
      </w:r>
      <w:r w:rsidR="00101D31" w:rsidRPr="008E7F55">
        <w:rPr>
          <w:rFonts w:ascii="Book Antiqua" w:hAnsi="Book Antiqua" w:cs="Arial"/>
          <w:spacing w:val="19"/>
        </w:rPr>
        <w:t>10</w:t>
      </w:r>
      <w:r w:rsidR="00101D31" w:rsidRPr="008E7F55">
        <w:rPr>
          <w:rFonts w:ascii="Book Antiqua" w:hAnsi="Book Antiqua" w:cs="Arial"/>
          <w:spacing w:val="19"/>
          <w:vertAlign w:val="superscript"/>
        </w:rPr>
        <w:t>-10</w:t>
      </w:r>
      <w:r w:rsidR="00101D31" w:rsidRPr="008E7F55">
        <w:rPr>
          <w:rFonts w:ascii="Book Antiqua" w:hAnsi="Book Antiqua" w:cs="Arial"/>
          <w:spacing w:val="19"/>
        </w:rPr>
        <w:t>et 10</w:t>
      </w:r>
      <w:r w:rsidR="00101D31" w:rsidRPr="008E7F55">
        <w:rPr>
          <w:rFonts w:ascii="Book Antiqua" w:hAnsi="Book Antiqua" w:cs="Arial"/>
          <w:spacing w:val="19"/>
          <w:vertAlign w:val="superscript"/>
        </w:rPr>
        <w:t>-12</w:t>
      </w:r>
      <w:r w:rsidR="00101D31" w:rsidRPr="008E7F55">
        <w:rPr>
          <w:rFonts w:ascii="Book Antiqua" w:hAnsi="Book Antiqua" w:cs="Arial"/>
          <w:w w:val="99"/>
        </w:rPr>
        <w:t xml:space="preserve"> </w:t>
      </w:r>
      <w:r w:rsidR="00977995" w:rsidRPr="008E7F55">
        <w:rPr>
          <w:rFonts w:ascii="Book Antiqua" w:hAnsi="Book Antiqua" w:cs="Arial"/>
          <w:w w:val="99"/>
        </w:rPr>
        <w:t>m</w:t>
      </w:r>
      <w:r w:rsidR="00977995" w:rsidRPr="008E7F55">
        <w:rPr>
          <w:rFonts w:ascii="Book Antiqua" w:hAnsi="Book Antiqua" w:cs="Arial"/>
          <w:w w:val="179"/>
        </w:rPr>
        <w:t>/</w:t>
      </w:r>
      <w:r w:rsidR="00977995" w:rsidRPr="008E7F55">
        <w:rPr>
          <w:rFonts w:ascii="Book Antiqua" w:hAnsi="Book Antiqua" w:cs="Arial"/>
          <w:w w:val="108"/>
        </w:rPr>
        <w:t>V,</w:t>
      </w:r>
      <w:r w:rsidR="00977995" w:rsidRPr="008E7F55">
        <w:rPr>
          <w:rFonts w:ascii="Book Antiqua" w:hAnsi="Book Antiqua" w:cs="Arial"/>
          <w:spacing w:val="19"/>
        </w:rPr>
        <w:t xml:space="preserve"> </w:t>
      </w:r>
      <w:r w:rsidR="00977995" w:rsidRPr="008E7F55">
        <w:rPr>
          <w:rFonts w:ascii="Book Antiqua" w:hAnsi="Book Antiqua" w:cs="Arial"/>
          <w:w w:val="99"/>
        </w:rPr>
        <w:t>soit</w:t>
      </w:r>
      <w:r w:rsidR="00977995" w:rsidRPr="008E7F55">
        <w:rPr>
          <w:rFonts w:ascii="Book Antiqua" w:hAnsi="Book Antiqua" w:cs="Arial"/>
          <w:spacing w:val="19"/>
        </w:rPr>
        <w:t xml:space="preserve"> </w:t>
      </w:r>
      <w:r w:rsidR="00977995" w:rsidRPr="008E7F55">
        <w:rPr>
          <w:rFonts w:ascii="Book Antiqua" w:hAnsi="Book Antiqua" w:cs="Arial"/>
          <w:w w:val="89"/>
        </w:rPr>
        <w:t>1</w:t>
      </w:r>
      <w:r w:rsidR="00977995" w:rsidRPr="008E7F55">
        <w:rPr>
          <w:rFonts w:ascii="Book Antiqua" w:hAnsi="Book Antiqua" w:cs="Arial"/>
          <w:spacing w:val="19"/>
        </w:rPr>
        <w:t xml:space="preserve"> </w:t>
      </w:r>
      <w:r w:rsidR="00977995" w:rsidRPr="008E7F55">
        <w:rPr>
          <w:rFonts w:ascii="Book Antiqua" w:hAnsi="Book Antiqua" w:cs="Arial"/>
          <w:spacing w:val="-109"/>
          <w:w w:val="148"/>
        </w:rPr>
        <w:t>`</w:t>
      </w:r>
      <w:r w:rsidR="00977995" w:rsidRPr="008E7F55">
        <w:rPr>
          <w:rFonts w:ascii="Book Antiqua" w:hAnsi="Book Antiqua" w:cs="Arial"/>
          <w:w w:val="89"/>
        </w:rPr>
        <w:t>a</w:t>
      </w:r>
      <w:r w:rsidR="00977995" w:rsidRPr="008E7F55">
        <w:rPr>
          <w:rFonts w:ascii="Book Antiqua" w:hAnsi="Book Antiqua" w:cs="Arial"/>
          <w:spacing w:val="19"/>
        </w:rPr>
        <w:t xml:space="preserve"> </w:t>
      </w:r>
      <w:r w:rsidR="00977995" w:rsidRPr="008E7F55">
        <w:rPr>
          <w:rFonts w:ascii="Book Antiqua" w:hAnsi="Book Antiqua" w:cs="Arial"/>
          <w:w w:val="89"/>
        </w:rPr>
        <w:t>100</w:t>
      </w:r>
      <w:r w:rsidR="00977995" w:rsidRPr="008E7F55">
        <w:rPr>
          <w:rFonts w:ascii="Book Antiqua" w:hAnsi="Book Antiqua" w:cs="Arial"/>
          <w:spacing w:val="19"/>
        </w:rPr>
        <w:t xml:space="preserve"> </w:t>
      </w:r>
      <w:r w:rsidR="00977995" w:rsidRPr="008E7F55">
        <w:rPr>
          <w:rFonts w:ascii="Book Antiqua" w:hAnsi="Book Antiqua" w:cs="Arial"/>
          <w:w w:val="98"/>
        </w:rPr>
        <w:t>p</w:t>
      </w:r>
      <w:r w:rsidR="00977995" w:rsidRPr="008E7F55">
        <w:rPr>
          <w:rFonts w:ascii="Book Antiqua" w:hAnsi="Book Antiqua" w:cs="Arial"/>
          <w:w w:val="99"/>
        </w:rPr>
        <w:t>m</w:t>
      </w:r>
      <w:r w:rsidR="00977995" w:rsidRPr="008E7F55">
        <w:rPr>
          <w:rFonts w:ascii="Book Antiqua" w:hAnsi="Book Antiqua" w:cs="Arial"/>
          <w:w w:val="124"/>
        </w:rPr>
        <w:t>/V.</w:t>
      </w:r>
      <w:r w:rsidR="00977995" w:rsidRPr="008E7F55">
        <w:rPr>
          <w:rFonts w:ascii="Book Antiqua" w:hAnsi="Book Antiqua" w:cs="Arial"/>
          <w:spacing w:val="19"/>
        </w:rPr>
        <w:t xml:space="preserve"> </w:t>
      </w:r>
      <w:r w:rsidR="00977995" w:rsidRPr="008E7F55">
        <w:rPr>
          <w:rFonts w:ascii="Book Antiqua" w:hAnsi="Book Antiqua" w:cs="Arial"/>
          <w:w w:val="93"/>
        </w:rPr>
        <w:t>Nous</w:t>
      </w:r>
      <w:r w:rsidR="00977995" w:rsidRPr="008E7F55">
        <w:rPr>
          <w:rFonts w:ascii="Book Antiqua" w:hAnsi="Book Antiqua" w:cs="Arial"/>
          <w:spacing w:val="19"/>
        </w:rPr>
        <w:t xml:space="preserve"> </w:t>
      </w:r>
      <w:r w:rsidR="00977995" w:rsidRPr="008E7F55">
        <w:rPr>
          <w:rFonts w:ascii="Book Antiqua" w:hAnsi="Book Antiqua" w:cs="Arial"/>
          <w:spacing w:val="6"/>
          <w:w w:val="98"/>
        </w:rPr>
        <w:t>p</w:t>
      </w:r>
      <w:r w:rsidR="00977995" w:rsidRPr="008E7F55">
        <w:rPr>
          <w:rFonts w:ascii="Book Antiqua" w:hAnsi="Book Antiqua" w:cs="Arial"/>
          <w:w w:val="94"/>
        </w:rPr>
        <w:t>ou</w:t>
      </w:r>
      <w:r w:rsidR="00977995" w:rsidRPr="008E7F55">
        <w:rPr>
          <w:rFonts w:ascii="Book Antiqua" w:hAnsi="Book Antiqua" w:cs="Arial"/>
          <w:spacing w:val="-6"/>
          <w:w w:val="104"/>
        </w:rPr>
        <w:t>v</w:t>
      </w:r>
      <w:r w:rsidR="00977995" w:rsidRPr="008E7F55">
        <w:rPr>
          <w:rFonts w:ascii="Book Antiqua" w:hAnsi="Book Antiqua" w:cs="Arial"/>
          <w:w w:val="89"/>
        </w:rPr>
        <w:t>ons</w:t>
      </w:r>
      <w:r w:rsidR="00977995" w:rsidRPr="008E7F55">
        <w:rPr>
          <w:rFonts w:ascii="Book Antiqua" w:hAnsi="Book Antiqua" w:cs="Arial"/>
          <w:spacing w:val="19"/>
        </w:rPr>
        <w:t xml:space="preserve"> </w:t>
      </w:r>
      <w:r w:rsidR="00977995" w:rsidRPr="008E7F55">
        <w:rPr>
          <w:rFonts w:ascii="Book Antiqua" w:hAnsi="Book Antiqua" w:cs="Arial"/>
          <w:w w:val="98"/>
        </w:rPr>
        <w:t>d</w:t>
      </w:r>
      <w:r w:rsidR="00977995" w:rsidRPr="008E7F55">
        <w:rPr>
          <w:rFonts w:ascii="Book Antiqua" w:hAnsi="Book Antiqua" w:cs="Arial"/>
          <w:w w:val="92"/>
        </w:rPr>
        <w:t>onc</w:t>
      </w:r>
      <w:r w:rsidR="00977995" w:rsidRPr="008E7F55">
        <w:rPr>
          <w:rFonts w:ascii="Book Antiqua" w:hAnsi="Book Antiqua" w:cs="Arial"/>
          <w:spacing w:val="19"/>
        </w:rPr>
        <w:t xml:space="preserve"> </w:t>
      </w:r>
      <w:r w:rsidR="00977995" w:rsidRPr="008E7F55">
        <w:rPr>
          <w:rFonts w:ascii="Book Antiqua" w:hAnsi="Book Antiqua" w:cs="Arial"/>
          <w:w w:val="92"/>
        </w:rPr>
        <w:t>calc</w:t>
      </w:r>
      <w:r w:rsidR="00977995" w:rsidRPr="008E7F55">
        <w:rPr>
          <w:rFonts w:ascii="Book Antiqua" w:hAnsi="Book Antiqua" w:cs="Arial"/>
          <w:w w:val="98"/>
        </w:rPr>
        <w:t>u</w:t>
      </w:r>
      <w:r w:rsidR="00977995" w:rsidRPr="008E7F55">
        <w:rPr>
          <w:rFonts w:ascii="Book Antiqua" w:hAnsi="Book Antiqua" w:cs="Arial"/>
          <w:w w:val="99"/>
        </w:rPr>
        <w:t>ler</w:t>
      </w:r>
      <w:r w:rsidR="00977995" w:rsidRPr="008E7F55">
        <w:rPr>
          <w:rFonts w:ascii="Book Antiqua" w:hAnsi="Book Antiqua" w:cs="Arial"/>
          <w:spacing w:val="19"/>
        </w:rPr>
        <w:t xml:space="preserve"> </w:t>
      </w:r>
      <w:r w:rsidR="00977995" w:rsidRPr="008E7F55">
        <w:rPr>
          <w:rFonts w:ascii="Book Antiqua" w:hAnsi="Book Antiqua" w:cs="Arial"/>
          <w:w w:val="123"/>
        </w:rPr>
        <w:t>l</w:t>
      </w:r>
      <w:r w:rsidR="00977995" w:rsidRPr="008E7F55">
        <w:rPr>
          <w:rFonts w:ascii="Book Antiqua" w:hAnsi="Book Antiqua" w:cs="Arial"/>
          <w:w w:val="89"/>
        </w:rPr>
        <w:t xml:space="preserve">a </w:t>
      </w:r>
      <w:r w:rsidR="00977995" w:rsidRPr="008E7F55">
        <w:rPr>
          <w:rFonts w:ascii="Book Antiqua" w:hAnsi="Book Antiqua" w:cs="Arial"/>
          <w:spacing w:val="-12"/>
          <w:w w:val="104"/>
        </w:rPr>
        <w:t>v</w:t>
      </w:r>
      <w:r w:rsidR="00977995" w:rsidRPr="008E7F55">
        <w:rPr>
          <w:rFonts w:ascii="Book Antiqua" w:hAnsi="Book Antiqua" w:cs="Arial"/>
          <w:w w:val="106"/>
        </w:rPr>
        <w:t>ariati</w:t>
      </w:r>
      <w:r w:rsidR="00977995" w:rsidRPr="008E7F55">
        <w:rPr>
          <w:rFonts w:ascii="Book Antiqua" w:hAnsi="Book Antiqua" w:cs="Arial"/>
          <w:w w:val="94"/>
        </w:rPr>
        <w:t>on</w:t>
      </w:r>
      <w:r w:rsidR="00977995" w:rsidRPr="008E7F55">
        <w:rPr>
          <w:rFonts w:ascii="Book Antiqua" w:hAnsi="Book Antiqua" w:cs="Arial"/>
          <w:spacing w:val="17"/>
        </w:rPr>
        <w:t xml:space="preserve"> </w:t>
      </w:r>
      <w:r w:rsidR="00977995" w:rsidRPr="008E7F55">
        <w:rPr>
          <w:rFonts w:ascii="Book Antiqua" w:hAnsi="Book Antiqua" w:cs="Arial"/>
          <w:w w:val="89"/>
        </w:rPr>
        <w:t>de</w:t>
      </w:r>
      <w:r w:rsidR="00977995" w:rsidRPr="008E7F55">
        <w:rPr>
          <w:rFonts w:ascii="Book Antiqua" w:hAnsi="Book Antiqua" w:cs="Arial"/>
          <w:spacing w:val="17"/>
        </w:rPr>
        <w:t xml:space="preserve"> </w:t>
      </w:r>
      <w:r w:rsidR="00977995" w:rsidRPr="008E7F55">
        <w:rPr>
          <w:rFonts w:ascii="Book Antiqua" w:hAnsi="Book Antiqua" w:cs="Arial"/>
          <w:w w:val="123"/>
        </w:rPr>
        <w:t>l’</w:t>
      </w:r>
      <w:r w:rsidR="00977995" w:rsidRPr="008E7F55">
        <w:rPr>
          <w:rFonts w:ascii="Book Antiqua" w:hAnsi="Book Antiqua" w:cs="Arial"/>
          <w:w w:val="103"/>
        </w:rPr>
        <w:t>ind</w:t>
      </w:r>
      <w:r w:rsidR="00977995" w:rsidRPr="008E7F55">
        <w:rPr>
          <w:rFonts w:ascii="Book Antiqua" w:hAnsi="Book Antiqua" w:cs="Arial"/>
          <w:w w:val="99"/>
        </w:rPr>
        <w:t>ic</w:t>
      </w:r>
      <w:r w:rsidR="00977995" w:rsidRPr="008E7F55">
        <w:rPr>
          <w:rFonts w:ascii="Book Antiqua" w:hAnsi="Book Antiqua" w:cs="Arial"/>
          <w:w w:val="79"/>
        </w:rPr>
        <w:t>e</w:t>
      </w:r>
      <w:r w:rsidR="00977995" w:rsidRPr="008E7F55">
        <w:rPr>
          <w:rFonts w:ascii="Book Antiqua" w:hAnsi="Book Antiqua" w:cs="Arial"/>
          <w:spacing w:val="17"/>
        </w:rPr>
        <w:t xml:space="preserve"> </w:t>
      </w:r>
      <w:r w:rsidR="00977995" w:rsidRPr="008E7F55">
        <w:rPr>
          <w:rFonts w:ascii="Book Antiqua" w:hAnsi="Book Antiqua" w:cs="Arial"/>
          <w:spacing w:val="-109"/>
          <w:w w:val="148"/>
        </w:rPr>
        <w:t>`</w:t>
      </w:r>
      <w:r w:rsidR="00977995" w:rsidRPr="008E7F55">
        <w:rPr>
          <w:rFonts w:ascii="Book Antiqua" w:hAnsi="Book Antiqua" w:cs="Arial"/>
          <w:w w:val="89"/>
        </w:rPr>
        <w:t>a</w:t>
      </w:r>
      <w:r w:rsidR="00977995" w:rsidRPr="008E7F55">
        <w:rPr>
          <w:rFonts w:ascii="Book Antiqua" w:hAnsi="Book Antiqua" w:cs="Arial"/>
          <w:spacing w:val="17"/>
        </w:rPr>
        <w:t xml:space="preserve"> </w:t>
      </w:r>
      <w:r w:rsidR="00977995" w:rsidRPr="008E7F55">
        <w:rPr>
          <w:rFonts w:ascii="Book Antiqua" w:hAnsi="Book Antiqua" w:cs="Arial"/>
          <w:w w:val="98"/>
        </w:rPr>
        <w:t>p</w:t>
      </w:r>
      <w:r w:rsidR="00977995" w:rsidRPr="008E7F55">
        <w:rPr>
          <w:rFonts w:ascii="Book Antiqua" w:hAnsi="Book Antiqua" w:cs="Arial"/>
          <w:w w:val="112"/>
        </w:rPr>
        <w:t>artir</w:t>
      </w:r>
      <w:r w:rsidR="00977995" w:rsidRPr="008E7F55">
        <w:rPr>
          <w:rFonts w:ascii="Book Antiqua" w:hAnsi="Book Antiqua" w:cs="Arial"/>
          <w:spacing w:val="17"/>
        </w:rPr>
        <w:t xml:space="preserve"> </w:t>
      </w:r>
      <w:r w:rsidR="00977995" w:rsidRPr="008E7F55">
        <w:rPr>
          <w:rFonts w:ascii="Book Antiqua" w:hAnsi="Book Antiqua" w:cs="Arial"/>
          <w:w w:val="89"/>
        </w:rPr>
        <w:t>de</w:t>
      </w:r>
      <w:r w:rsidR="00977995" w:rsidRPr="008E7F55">
        <w:rPr>
          <w:rFonts w:ascii="Book Antiqua" w:hAnsi="Book Antiqua" w:cs="Arial"/>
          <w:spacing w:val="17"/>
        </w:rPr>
        <w:t xml:space="preserve"> </w:t>
      </w:r>
      <w:r w:rsidR="00977995" w:rsidRPr="008E7F55">
        <w:rPr>
          <w:rFonts w:ascii="Book Antiqua" w:hAnsi="Book Antiqua" w:cs="Arial"/>
          <w:w w:val="88"/>
        </w:rPr>
        <w:t>c</w:t>
      </w:r>
      <w:r w:rsidR="00977995" w:rsidRPr="008E7F55">
        <w:rPr>
          <w:rFonts w:ascii="Book Antiqua" w:hAnsi="Book Antiqua" w:cs="Arial"/>
          <w:w w:val="99"/>
        </w:rPr>
        <w:t>ette</w:t>
      </w:r>
      <w:r w:rsidR="00977995" w:rsidRPr="008E7F55">
        <w:rPr>
          <w:rFonts w:ascii="Book Antiqua" w:hAnsi="Book Antiqua" w:cs="Arial"/>
          <w:spacing w:val="17"/>
        </w:rPr>
        <w:t xml:space="preserve"> </w:t>
      </w:r>
      <w:r w:rsidR="00977995" w:rsidRPr="008E7F55">
        <w:rPr>
          <w:rFonts w:ascii="Book Antiqua" w:hAnsi="Book Antiqua" w:cs="Arial"/>
          <w:w w:val="78"/>
        </w:rPr>
        <w:t>es</w:t>
      </w:r>
      <w:r w:rsidR="00977995" w:rsidRPr="008E7F55">
        <w:rPr>
          <w:rFonts w:ascii="Book Antiqua" w:hAnsi="Book Antiqua" w:cs="Arial"/>
          <w:w w:val="105"/>
        </w:rPr>
        <w:t>timation</w:t>
      </w:r>
      <w:r w:rsidR="00977995" w:rsidRPr="008E7F55">
        <w:rPr>
          <w:rFonts w:ascii="Book Antiqua" w:hAnsi="Book Antiqua" w:cs="Arial"/>
          <w:w w:val="99"/>
        </w:rPr>
        <w:t>:</w:t>
      </w:r>
      <w:r w:rsidR="00101D31" w:rsidRPr="008E7F55">
        <w:rPr>
          <w:rFonts w:ascii="Book Antiqua" w:hAnsi="Book Antiqua" w:cs="Arial"/>
          <w:w w:val="99"/>
        </w:rPr>
        <w:t xml:space="preserve"> </w:t>
      </w:r>
      <w:r w:rsidR="00101D31" w:rsidRPr="008E7F55">
        <w:rPr>
          <w:rFonts w:ascii="Book Antiqua" w:hAnsi="Book Antiqua" w:cs="Arial"/>
          <w:spacing w:val="6"/>
          <w:w w:val="98"/>
        </w:rPr>
        <w:t>P</w:t>
      </w:r>
      <w:r w:rsidR="00977995" w:rsidRPr="008E7F55">
        <w:rPr>
          <w:rFonts w:ascii="Book Antiqua" w:hAnsi="Book Antiqua" w:cs="Arial"/>
          <w:w w:val="99"/>
        </w:rPr>
        <w:t>our</w:t>
      </w:r>
      <w:r w:rsidR="00977995" w:rsidRPr="008E7F55">
        <w:rPr>
          <w:rFonts w:ascii="Book Antiqua" w:hAnsi="Book Antiqua" w:cs="Arial"/>
          <w:spacing w:val="17"/>
        </w:rPr>
        <w:t xml:space="preserve"> </w:t>
      </w:r>
      <w:r w:rsidR="00977995" w:rsidRPr="008E7F55">
        <w:rPr>
          <w:rFonts w:ascii="Book Antiqua" w:hAnsi="Book Antiqua" w:cs="Arial"/>
          <w:w w:val="98"/>
        </w:rPr>
        <w:t>un</w:t>
      </w:r>
      <w:r w:rsidR="00977995" w:rsidRPr="008E7F55">
        <w:rPr>
          <w:rFonts w:ascii="Book Antiqua" w:hAnsi="Book Antiqua" w:cs="Arial"/>
          <w:spacing w:val="17"/>
        </w:rPr>
        <w:t xml:space="preserve"> </w:t>
      </w:r>
      <w:r w:rsidR="00977995" w:rsidRPr="008E7F55">
        <w:rPr>
          <w:rFonts w:ascii="Book Antiqua" w:hAnsi="Book Antiqua" w:cs="Arial"/>
          <w:spacing w:val="-6"/>
          <w:w w:val="88"/>
        </w:rPr>
        <w:t>c</w:t>
      </w:r>
      <w:r w:rsidR="00977995" w:rsidRPr="008E7F55">
        <w:rPr>
          <w:rFonts w:ascii="Book Antiqua" w:hAnsi="Book Antiqua" w:cs="Arial"/>
          <w:w w:val="96"/>
        </w:rPr>
        <w:t>hamp</w:t>
      </w:r>
      <w:r w:rsidR="00977995" w:rsidRPr="008E7F55">
        <w:rPr>
          <w:rFonts w:ascii="Book Antiqua" w:hAnsi="Book Antiqua" w:cs="Arial"/>
          <w:spacing w:val="11"/>
        </w:rPr>
        <w:t xml:space="preserve"> </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123"/>
        </w:rPr>
        <w:t>l</w:t>
      </w:r>
      <w:r w:rsidR="00977995" w:rsidRPr="008E7F55">
        <w:rPr>
          <w:rFonts w:ascii="Book Antiqua" w:hAnsi="Book Antiqua" w:cs="Arial"/>
          <w:w w:val="79"/>
        </w:rPr>
        <w:t>e</w:t>
      </w:r>
      <w:r w:rsidR="00977995" w:rsidRPr="008E7F55">
        <w:rPr>
          <w:rFonts w:ascii="Book Antiqua" w:hAnsi="Book Antiqua" w:cs="Arial"/>
          <w:w w:val="106"/>
        </w:rPr>
        <w:t>ctriq</w:t>
      </w:r>
      <w:r w:rsidR="00977995" w:rsidRPr="008E7F55">
        <w:rPr>
          <w:rFonts w:ascii="Book Antiqua" w:hAnsi="Book Antiqua" w:cs="Arial"/>
          <w:w w:val="89"/>
        </w:rPr>
        <w:t>ue</w:t>
      </w:r>
      <w:r w:rsidR="00977995" w:rsidRPr="008E7F55">
        <w:rPr>
          <w:rFonts w:ascii="Book Antiqua" w:hAnsi="Book Antiqua" w:cs="Arial"/>
          <w:spacing w:val="26"/>
        </w:rPr>
        <w:t xml:space="preserve"> </w:t>
      </w:r>
      <w:r w:rsidR="00101D31" w:rsidRPr="008E7F55">
        <w:rPr>
          <w:rFonts w:ascii="Book Antiqua" w:hAnsi="Book Antiqua" w:cs="Arial"/>
          <w:spacing w:val="26"/>
        </w:rPr>
        <w:t xml:space="preserve">E </w:t>
      </w:r>
      <w:r w:rsidR="00977995" w:rsidRPr="008E7F55">
        <w:rPr>
          <w:rFonts w:ascii="Book Antiqua" w:hAnsi="Book Antiqua" w:cs="Arial"/>
          <w:w w:val="89"/>
        </w:rPr>
        <w:t>de</w:t>
      </w:r>
      <w:r w:rsidR="00977995" w:rsidRPr="008E7F55">
        <w:rPr>
          <w:rFonts w:ascii="Book Antiqua" w:hAnsi="Book Antiqua" w:cs="Arial"/>
          <w:spacing w:val="17"/>
        </w:rPr>
        <w:t xml:space="preserve"> </w:t>
      </w:r>
      <w:r w:rsidR="00977995" w:rsidRPr="008E7F55">
        <w:rPr>
          <w:rFonts w:ascii="Book Antiqua" w:hAnsi="Book Antiqua" w:cs="Arial"/>
          <w:w w:val="89"/>
        </w:rPr>
        <w:t>10</w:t>
      </w:r>
      <w:r w:rsidR="00977995" w:rsidRPr="008E7F55">
        <w:rPr>
          <w:rFonts w:ascii="Book Antiqua" w:hAnsi="Book Antiqua" w:cs="Arial"/>
          <w:w w:val="95"/>
          <w:position w:val="8"/>
        </w:rPr>
        <w:t>6</w:t>
      </w:r>
      <w:r w:rsidR="00977995" w:rsidRPr="008E7F55">
        <w:rPr>
          <w:rFonts w:ascii="Book Antiqua" w:hAnsi="Book Antiqua" w:cs="Arial"/>
          <w:position w:val="8"/>
        </w:rPr>
        <w:t xml:space="preserve"> </w:t>
      </w:r>
      <w:r w:rsidR="00977995" w:rsidRPr="008E7F55">
        <w:rPr>
          <w:rFonts w:ascii="Book Antiqua" w:hAnsi="Book Antiqua" w:cs="Arial"/>
          <w:w w:val="114"/>
        </w:rPr>
        <w:t xml:space="preserve">V/m, </w:t>
      </w:r>
      <w:r w:rsidR="00977995" w:rsidRPr="008E7F55">
        <w:rPr>
          <w:rFonts w:ascii="Book Antiqua" w:hAnsi="Book Antiqua" w:cs="Arial"/>
          <w:w w:val="99"/>
        </w:rPr>
        <w:t>soit</w:t>
      </w:r>
      <w:r w:rsidR="00977995" w:rsidRPr="008E7F55">
        <w:rPr>
          <w:rFonts w:ascii="Book Antiqua" w:hAnsi="Book Antiqua" w:cs="Arial"/>
          <w:spacing w:val="-3"/>
        </w:rPr>
        <w:t xml:space="preserve"> </w:t>
      </w:r>
      <w:r w:rsidR="00977995" w:rsidRPr="008E7F55">
        <w:rPr>
          <w:rFonts w:ascii="Book Antiqua" w:hAnsi="Book Antiqua" w:cs="Arial"/>
          <w:w w:val="89"/>
        </w:rPr>
        <w:t>10</w:t>
      </w:r>
      <w:r w:rsidR="00977995" w:rsidRPr="008E7F55">
        <w:rPr>
          <w:rFonts w:ascii="Book Antiqua" w:hAnsi="Book Antiqua" w:cs="Arial"/>
          <w:spacing w:val="-3"/>
        </w:rPr>
        <w:t xml:space="preserve"> </w:t>
      </w:r>
      <w:r w:rsidR="00977995" w:rsidRPr="008E7F55">
        <w:rPr>
          <w:rFonts w:ascii="Book Antiqua" w:hAnsi="Book Antiqua" w:cs="Arial"/>
          <w:w w:val="104"/>
        </w:rPr>
        <w:t>k</w:t>
      </w:r>
      <w:r w:rsidR="00977995" w:rsidRPr="008E7F55">
        <w:rPr>
          <w:rFonts w:ascii="Book Antiqua" w:hAnsi="Book Antiqua" w:cs="Arial"/>
          <w:w w:val="111"/>
        </w:rPr>
        <w:t>V</w:t>
      </w:r>
      <w:r w:rsidR="00977995" w:rsidRPr="008E7F55">
        <w:rPr>
          <w:rFonts w:ascii="Book Antiqua" w:hAnsi="Book Antiqua" w:cs="Arial"/>
          <w:spacing w:val="-3"/>
        </w:rPr>
        <w:t xml:space="preserve"> </w:t>
      </w:r>
      <w:r w:rsidR="00977995" w:rsidRPr="008E7F55">
        <w:rPr>
          <w:rFonts w:ascii="Book Antiqua" w:hAnsi="Book Antiqua" w:cs="Arial"/>
          <w:w w:val="78"/>
        </w:rPr>
        <w:t>s</w:t>
      </w:r>
      <w:r w:rsidR="00977995" w:rsidRPr="008E7F55">
        <w:rPr>
          <w:rFonts w:ascii="Book Antiqua" w:hAnsi="Book Antiqua" w:cs="Arial"/>
          <w:w w:val="98"/>
        </w:rPr>
        <w:t>u</w:t>
      </w:r>
      <w:r w:rsidR="00977995" w:rsidRPr="008E7F55">
        <w:rPr>
          <w:rFonts w:ascii="Book Antiqua" w:hAnsi="Book Antiqua" w:cs="Arial"/>
          <w:w w:val="116"/>
        </w:rPr>
        <w:t>r</w:t>
      </w:r>
      <w:r w:rsidR="00977995" w:rsidRPr="008E7F55">
        <w:rPr>
          <w:rFonts w:ascii="Book Antiqua" w:hAnsi="Book Antiqua" w:cs="Arial"/>
          <w:spacing w:val="-3"/>
        </w:rPr>
        <w:t xml:space="preserve"> </w:t>
      </w:r>
      <w:r w:rsidR="00977995" w:rsidRPr="008E7F55">
        <w:rPr>
          <w:rFonts w:ascii="Book Antiqua" w:hAnsi="Book Antiqua" w:cs="Arial"/>
          <w:w w:val="98"/>
        </w:rPr>
        <w:t>u</w:t>
      </w:r>
      <w:r w:rsidR="00977995" w:rsidRPr="008E7F55">
        <w:rPr>
          <w:rFonts w:ascii="Book Antiqua" w:hAnsi="Book Antiqua" w:cs="Arial"/>
          <w:w w:val="89"/>
        </w:rPr>
        <w:t>ne</w:t>
      </w:r>
      <w:r w:rsidR="00977995" w:rsidRPr="008E7F55">
        <w:rPr>
          <w:rFonts w:ascii="Book Antiqua" w:hAnsi="Book Antiqua" w:cs="Arial"/>
          <w:spacing w:val="-3"/>
        </w:rPr>
        <w:t xml:space="preserve"> </w:t>
      </w:r>
      <w:r w:rsidR="00977995" w:rsidRPr="008E7F55">
        <w:rPr>
          <w:rFonts w:ascii="Book Antiqua" w:hAnsi="Book Antiqua" w:cs="Arial"/>
          <w:w w:val="83"/>
        </w:rPr>
        <w:t>ce</w:t>
      </w:r>
      <w:r w:rsidR="00977995" w:rsidRPr="008E7F55">
        <w:rPr>
          <w:rFonts w:ascii="Book Antiqua" w:hAnsi="Book Antiqua" w:cs="Arial"/>
          <w:w w:val="123"/>
        </w:rPr>
        <w:t>l</w:t>
      </w:r>
      <w:r w:rsidR="00977995" w:rsidRPr="008E7F55">
        <w:rPr>
          <w:rFonts w:ascii="Book Antiqua" w:hAnsi="Book Antiqua" w:cs="Arial"/>
          <w:w w:val="98"/>
        </w:rPr>
        <w:t>lule</w:t>
      </w:r>
      <w:r w:rsidR="00977995" w:rsidRPr="008E7F55">
        <w:rPr>
          <w:rFonts w:ascii="Book Antiqua" w:hAnsi="Book Antiqua" w:cs="Arial"/>
          <w:spacing w:val="-3"/>
        </w:rPr>
        <w:t xml:space="preserve"> </w:t>
      </w:r>
      <w:r w:rsidR="00977995" w:rsidRPr="008E7F55">
        <w:rPr>
          <w:rFonts w:ascii="Book Antiqua" w:hAnsi="Book Antiqua" w:cs="Arial"/>
          <w:w w:val="98"/>
        </w:rPr>
        <w:t>d</w:t>
      </w:r>
      <w:r w:rsidR="00977995" w:rsidRPr="008E7F55">
        <w:rPr>
          <w:rFonts w:ascii="Book Antiqua" w:hAnsi="Book Antiqua" w:cs="Arial"/>
          <w:w w:val="79"/>
        </w:rPr>
        <w:t>e</w:t>
      </w:r>
      <w:r w:rsidR="00977995" w:rsidRPr="008E7F55">
        <w:rPr>
          <w:rFonts w:ascii="Book Antiqua" w:hAnsi="Book Antiqua" w:cs="Arial"/>
          <w:spacing w:val="-3"/>
        </w:rPr>
        <w:t xml:space="preserve"> </w:t>
      </w:r>
      <w:r w:rsidR="00977995" w:rsidRPr="008E7F55">
        <w:rPr>
          <w:rFonts w:ascii="Book Antiqua" w:hAnsi="Book Antiqua" w:cs="Arial"/>
          <w:w w:val="89"/>
        </w:rPr>
        <w:t>1</w:t>
      </w:r>
      <w:r w:rsidR="00977995" w:rsidRPr="008E7F55">
        <w:rPr>
          <w:rFonts w:ascii="Book Antiqua" w:hAnsi="Book Antiqua" w:cs="Arial"/>
          <w:spacing w:val="-3"/>
        </w:rPr>
        <w:t xml:space="preserve"> </w:t>
      </w:r>
      <w:r w:rsidR="00977995" w:rsidRPr="008E7F55">
        <w:rPr>
          <w:rFonts w:ascii="Book Antiqua" w:hAnsi="Book Antiqua" w:cs="Arial"/>
          <w:w w:val="88"/>
        </w:rPr>
        <w:t>c</w:t>
      </w:r>
      <w:r w:rsidR="00977995" w:rsidRPr="008E7F55">
        <w:rPr>
          <w:rFonts w:ascii="Book Antiqua" w:hAnsi="Book Antiqua" w:cs="Arial"/>
          <w:w w:val="99"/>
        </w:rPr>
        <w:t>m</w:t>
      </w:r>
      <w:r w:rsidR="00977995" w:rsidRPr="008E7F55">
        <w:rPr>
          <w:rFonts w:ascii="Book Antiqua" w:hAnsi="Book Antiqua" w:cs="Arial"/>
          <w:spacing w:val="-3"/>
        </w:rPr>
        <w:t xml:space="preserve"> </w:t>
      </w:r>
      <w:r w:rsidR="00977995" w:rsidRPr="008E7F55">
        <w:rPr>
          <w:rFonts w:ascii="Book Antiqua" w:hAnsi="Book Antiqua" w:cs="Arial"/>
          <w:w w:val="98"/>
        </w:rPr>
        <w:t>d</w:t>
      </w:r>
      <w:r w:rsidR="00977995" w:rsidRPr="008E7F55">
        <w:rPr>
          <w:rFonts w:ascii="Book Antiqua" w:hAnsi="Book Antiqua" w:cs="Arial"/>
          <w:spacing w:val="-6"/>
          <w:w w:val="123"/>
        </w:rPr>
        <w:t>’</w:t>
      </w:r>
      <w:r w:rsidR="00977995" w:rsidRPr="008E7F55">
        <w:rPr>
          <w:rFonts w:ascii="Book Antiqua" w:hAnsi="Book Antiqua" w:cs="Arial"/>
          <w:spacing w:val="-103"/>
          <w:w w:val="148"/>
        </w:rPr>
        <w:t>´</w:t>
      </w:r>
      <w:r w:rsidR="00977995" w:rsidRPr="008E7F55">
        <w:rPr>
          <w:rFonts w:ascii="Book Antiqua" w:hAnsi="Book Antiqua" w:cs="Arial"/>
          <w:w w:val="79"/>
        </w:rPr>
        <w:t>e</w:t>
      </w:r>
      <w:r w:rsidR="00977995" w:rsidRPr="008E7F55">
        <w:rPr>
          <w:rFonts w:ascii="Book Antiqua" w:hAnsi="Book Antiqua" w:cs="Arial"/>
          <w:w w:val="98"/>
        </w:rPr>
        <w:t>p</w:t>
      </w:r>
      <w:r w:rsidR="00977995" w:rsidRPr="008E7F55">
        <w:rPr>
          <w:rFonts w:ascii="Book Antiqua" w:hAnsi="Book Antiqua" w:cs="Arial"/>
          <w:w w:val="87"/>
        </w:rPr>
        <w:t>aiss</w:t>
      </w:r>
      <w:r w:rsidR="00977995" w:rsidRPr="008E7F55">
        <w:rPr>
          <w:rFonts w:ascii="Book Antiqua" w:hAnsi="Book Antiqua" w:cs="Arial"/>
          <w:w w:val="96"/>
        </w:rPr>
        <w:t>eur,</w:t>
      </w:r>
      <w:r w:rsidR="00977995" w:rsidRPr="008E7F55">
        <w:rPr>
          <w:rFonts w:ascii="Book Antiqua" w:hAnsi="Book Antiqua" w:cs="Arial"/>
          <w:spacing w:val="-3"/>
        </w:rPr>
        <w:t xml:space="preserve"> </w:t>
      </w:r>
      <w:r w:rsidR="00977995" w:rsidRPr="008E7F55">
        <w:rPr>
          <w:rFonts w:ascii="Book Antiqua" w:hAnsi="Book Antiqua" w:cs="Arial"/>
          <w:w w:val="99"/>
        </w:rPr>
        <w:t>la</w:t>
      </w:r>
      <w:r w:rsidR="00977995" w:rsidRPr="008E7F55">
        <w:rPr>
          <w:rFonts w:ascii="Book Antiqua" w:hAnsi="Book Antiqua" w:cs="Arial"/>
          <w:spacing w:val="-3"/>
        </w:rPr>
        <w:t xml:space="preserve"> </w:t>
      </w:r>
      <w:r w:rsidR="00977995" w:rsidRPr="008E7F55">
        <w:rPr>
          <w:rFonts w:ascii="Book Antiqua" w:hAnsi="Book Antiqua" w:cs="Arial"/>
          <w:spacing w:val="-12"/>
          <w:w w:val="104"/>
        </w:rPr>
        <w:t>v</w:t>
      </w:r>
      <w:r w:rsidR="00977995" w:rsidRPr="008E7F55">
        <w:rPr>
          <w:rFonts w:ascii="Book Antiqua" w:hAnsi="Book Antiqua" w:cs="Arial"/>
          <w:w w:val="104"/>
        </w:rPr>
        <w:t>ari</w:t>
      </w:r>
      <w:r w:rsidR="00977995" w:rsidRPr="008E7F55">
        <w:rPr>
          <w:rFonts w:ascii="Book Antiqua" w:hAnsi="Book Antiqua" w:cs="Arial"/>
          <w:w w:val="101"/>
        </w:rPr>
        <w:t>ation</w:t>
      </w:r>
      <w:r w:rsidR="00977995" w:rsidRPr="008E7F55">
        <w:rPr>
          <w:rFonts w:ascii="Book Antiqua" w:hAnsi="Book Antiqua" w:cs="Arial"/>
          <w:spacing w:val="-3"/>
        </w:rPr>
        <w:t xml:space="preserve"> </w:t>
      </w:r>
      <w:r w:rsidR="00977995" w:rsidRPr="008E7F55">
        <w:rPr>
          <w:rFonts w:ascii="Book Antiqua" w:hAnsi="Book Antiqua" w:cs="Arial"/>
          <w:w w:val="109"/>
        </w:rPr>
        <w:t>d’i</w:t>
      </w:r>
      <w:r w:rsidR="00977995" w:rsidRPr="008E7F55">
        <w:rPr>
          <w:rFonts w:ascii="Book Antiqua" w:hAnsi="Book Antiqua" w:cs="Arial"/>
          <w:w w:val="103"/>
        </w:rPr>
        <w:t>ndi</w:t>
      </w:r>
      <w:r w:rsidR="00977995" w:rsidRPr="008E7F55">
        <w:rPr>
          <w:rFonts w:ascii="Book Antiqua" w:hAnsi="Book Antiqua" w:cs="Arial"/>
          <w:w w:val="88"/>
        </w:rPr>
        <w:t>c</w:t>
      </w:r>
      <w:r w:rsidR="00977995" w:rsidRPr="008E7F55">
        <w:rPr>
          <w:rFonts w:ascii="Book Antiqua" w:hAnsi="Book Antiqua" w:cs="Arial"/>
          <w:w w:val="79"/>
        </w:rPr>
        <w:t>e</w:t>
      </w:r>
      <w:r w:rsidR="00977995" w:rsidRPr="008E7F55">
        <w:rPr>
          <w:rFonts w:ascii="Book Antiqua" w:hAnsi="Book Antiqua" w:cs="Arial"/>
          <w:spacing w:val="-3"/>
        </w:rPr>
        <w:t xml:space="preserve"> </w:t>
      </w:r>
      <w:r w:rsidR="00977995" w:rsidRPr="008E7F55">
        <w:rPr>
          <w:rFonts w:ascii="Book Antiqua" w:hAnsi="Book Antiqua" w:cs="Arial"/>
          <w:w w:val="78"/>
        </w:rPr>
        <w:t>es</w:t>
      </w:r>
      <w:r w:rsidR="00977995" w:rsidRPr="008E7F55">
        <w:rPr>
          <w:rFonts w:ascii="Book Antiqua" w:hAnsi="Book Antiqua" w:cs="Arial"/>
          <w:w w:val="138"/>
        </w:rPr>
        <w:t>t</w:t>
      </w:r>
      <w:r w:rsidR="00977995" w:rsidRPr="008E7F55">
        <w:rPr>
          <w:rFonts w:ascii="Book Antiqua" w:hAnsi="Book Antiqua" w:cs="Arial"/>
          <w:spacing w:val="-3"/>
        </w:rPr>
        <w:t xml:space="preserve"> </w:t>
      </w:r>
      <w:r w:rsidR="00977995" w:rsidRPr="008E7F55">
        <w:rPr>
          <w:rFonts w:ascii="Book Antiqua" w:hAnsi="Book Antiqua" w:cs="Arial"/>
          <w:w w:val="89"/>
        </w:rPr>
        <w:t>de</w:t>
      </w:r>
      <w:r w:rsidR="00977995" w:rsidRPr="008E7F55">
        <w:rPr>
          <w:rFonts w:ascii="Book Antiqua" w:hAnsi="Book Antiqua" w:cs="Arial"/>
          <w:spacing w:val="-3"/>
        </w:rPr>
        <w:t xml:space="preserve"> </w:t>
      </w:r>
      <w:r w:rsidR="00977995" w:rsidRPr="008E7F55">
        <w:rPr>
          <w:rFonts w:ascii="Book Antiqua" w:hAnsi="Book Antiqua" w:cs="Arial"/>
          <w:w w:val="89"/>
        </w:rPr>
        <w:t>1</w:t>
      </w:r>
      <w:r w:rsidR="00977995" w:rsidRPr="008E7F55">
        <w:rPr>
          <w:rFonts w:ascii="Book Antiqua" w:hAnsi="Book Antiqua" w:cs="Arial"/>
          <w:spacing w:val="7"/>
          <w:w w:val="89"/>
        </w:rPr>
        <w:t>0</w:t>
      </w:r>
      <w:r w:rsidR="00977995" w:rsidRPr="008E7F55">
        <w:rPr>
          <w:rFonts w:ascii="Book Antiqua" w:hAnsi="Book Antiqua" w:cs="Arial"/>
          <w:w w:val="141"/>
          <w:position w:val="8"/>
          <w:vertAlign w:val="superscript"/>
        </w:rPr>
        <w:t>−</w:t>
      </w:r>
      <w:r w:rsidR="00977995" w:rsidRPr="008E7F55">
        <w:rPr>
          <w:rFonts w:ascii="Book Antiqua" w:hAnsi="Book Antiqua" w:cs="Arial"/>
          <w:w w:val="95"/>
          <w:position w:val="8"/>
          <w:vertAlign w:val="superscript"/>
        </w:rPr>
        <w:t>6</w:t>
      </w:r>
      <w:r w:rsidR="00977995" w:rsidRPr="008E7F55">
        <w:rPr>
          <w:rFonts w:ascii="Book Antiqua" w:hAnsi="Book Antiqua" w:cs="Arial"/>
          <w:position w:val="8"/>
        </w:rPr>
        <w:t xml:space="preserve"> </w:t>
      </w:r>
      <w:r w:rsidR="00977995" w:rsidRPr="008E7F55">
        <w:rPr>
          <w:rFonts w:ascii="Book Antiqua" w:hAnsi="Book Antiqua" w:cs="Arial"/>
          <w:spacing w:val="-109"/>
          <w:w w:val="148"/>
        </w:rPr>
        <w:t>`</w:t>
      </w:r>
      <w:r w:rsidR="00977995" w:rsidRPr="008E7F55">
        <w:rPr>
          <w:rFonts w:ascii="Book Antiqua" w:hAnsi="Book Antiqua" w:cs="Arial"/>
          <w:w w:val="89"/>
        </w:rPr>
        <w:t>a</w:t>
      </w:r>
      <w:r w:rsidR="00977995" w:rsidRPr="008E7F55">
        <w:rPr>
          <w:rFonts w:ascii="Book Antiqua" w:hAnsi="Book Antiqua" w:cs="Arial"/>
          <w:spacing w:val="-3"/>
        </w:rPr>
        <w:t xml:space="preserve"> </w:t>
      </w:r>
      <w:r w:rsidR="00977995" w:rsidRPr="008E7F55">
        <w:rPr>
          <w:rFonts w:ascii="Book Antiqua" w:hAnsi="Book Antiqua" w:cs="Arial"/>
          <w:w w:val="89"/>
        </w:rPr>
        <w:t>10</w:t>
      </w:r>
      <w:r w:rsidR="00977995" w:rsidRPr="008E7F55">
        <w:rPr>
          <w:rFonts w:ascii="Book Antiqua" w:hAnsi="Book Antiqua" w:cs="Arial"/>
          <w:w w:val="141"/>
          <w:position w:val="8"/>
          <w:vertAlign w:val="superscript"/>
        </w:rPr>
        <w:t>−</w:t>
      </w:r>
      <w:r w:rsidR="00977995" w:rsidRPr="008E7F55">
        <w:rPr>
          <w:rFonts w:ascii="Book Antiqua" w:hAnsi="Book Antiqua" w:cs="Arial"/>
          <w:spacing w:val="10"/>
          <w:w w:val="95"/>
          <w:position w:val="8"/>
          <w:vertAlign w:val="superscript"/>
        </w:rPr>
        <w:t>4</w:t>
      </w:r>
      <w:r w:rsidR="00977995" w:rsidRPr="008E7F55">
        <w:rPr>
          <w:rFonts w:ascii="Book Antiqua" w:hAnsi="Book Antiqua" w:cs="Arial"/>
          <w:w w:val="99"/>
        </w:rPr>
        <w:t>.</w:t>
      </w:r>
      <w:r w:rsidR="00977995" w:rsidRPr="008E7F55">
        <w:rPr>
          <w:rFonts w:ascii="Book Antiqua" w:hAnsi="Book Antiqua" w:cs="Arial"/>
          <w:spacing w:val="-3"/>
        </w:rPr>
        <w:t xml:space="preserve"> </w:t>
      </w:r>
      <w:r w:rsidR="00977995" w:rsidRPr="008E7F55">
        <w:rPr>
          <w:rFonts w:ascii="Book Antiqua" w:hAnsi="Book Antiqua" w:cs="Arial"/>
          <w:w w:val="90"/>
        </w:rPr>
        <w:t>Ce</w:t>
      </w:r>
      <w:r w:rsidR="00977995" w:rsidRPr="008E7F55">
        <w:rPr>
          <w:rFonts w:ascii="Book Antiqua" w:hAnsi="Book Antiqua" w:cs="Arial"/>
          <w:spacing w:val="-3"/>
        </w:rPr>
        <w:t xml:space="preserve"> </w:t>
      </w:r>
      <w:r w:rsidR="00977995" w:rsidRPr="008E7F55">
        <w:rPr>
          <w:rFonts w:ascii="Book Antiqua" w:hAnsi="Book Antiqua" w:cs="Arial"/>
          <w:w w:val="89"/>
        </w:rPr>
        <w:t>so</w:t>
      </w:r>
      <w:r w:rsidR="00977995" w:rsidRPr="008E7F55">
        <w:rPr>
          <w:rFonts w:ascii="Book Antiqua" w:hAnsi="Book Antiqua" w:cs="Arial"/>
          <w:spacing w:val="-6"/>
          <w:w w:val="89"/>
        </w:rPr>
        <w:t>n</w:t>
      </w:r>
      <w:r w:rsidR="00977995" w:rsidRPr="008E7F55">
        <w:rPr>
          <w:rFonts w:ascii="Book Antiqua" w:hAnsi="Book Antiqua" w:cs="Arial"/>
          <w:w w:val="138"/>
        </w:rPr>
        <w:t>t</w:t>
      </w:r>
      <w:r w:rsidR="00F2700C" w:rsidRPr="008E7F55">
        <w:rPr>
          <w:rFonts w:ascii="Book Antiqua" w:hAnsi="Book Antiqua" w:cs="Arial"/>
          <w:w w:val="138"/>
        </w:rPr>
        <w:t xml:space="preserve"> </w:t>
      </w:r>
      <w:r w:rsidR="00977995" w:rsidRPr="008E7F55">
        <w:rPr>
          <w:rFonts w:ascii="Book Antiqua" w:hAnsi="Book Antiqua" w:cs="Arial"/>
          <w:w w:val="85"/>
        </w:rPr>
        <w:t>des</w:t>
      </w:r>
      <w:r w:rsidR="00977995" w:rsidRPr="008E7F55">
        <w:rPr>
          <w:rFonts w:ascii="Book Antiqua" w:hAnsi="Book Antiqua" w:cs="Arial"/>
          <w:spacing w:val="12"/>
        </w:rPr>
        <w:t xml:space="preserve"> </w:t>
      </w:r>
      <w:r w:rsidR="00977995" w:rsidRPr="008E7F55">
        <w:rPr>
          <w:rFonts w:ascii="Book Antiqua" w:hAnsi="Book Antiqua" w:cs="Arial"/>
          <w:spacing w:val="-12"/>
          <w:w w:val="104"/>
        </w:rPr>
        <w:t>v</w:t>
      </w:r>
      <w:r w:rsidR="00977995" w:rsidRPr="008E7F55">
        <w:rPr>
          <w:rFonts w:ascii="Book Antiqua" w:hAnsi="Book Antiqua" w:cs="Arial"/>
          <w:w w:val="96"/>
        </w:rPr>
        <w:t>aleur</w:t>
      </w:r>
      <w:r w:rsidR="00977995" w:rsidRPr="008E7F55">
        <w:rPr>
          <w:rFonts w:ascii="Book Antiqua" w:hAnsi="Book Antiqua" w:cs="Arial"/>
          <w:w w:val="78"/>
        </w:rPr>
        <w:t>s</w:t>
      </w:r>
      <w:r w:rsidR="00977995" w:rsidRPr="008E7F55">
        <w:rPr>
          <w:rFonts w:ascii="Book Antiqua" w:hAnsi="Book Antiqua" w:cs="Arial"/>
          <w:spacing w:val="12"/>
        </w:rPr>
        <w:t xml:space="preserve"> </w:t>
      </w:r>
      <w:r w:rsidR="00977995" w:rsidRPr="008E7F55">
        <w:rPr>
          <w:rFonts w:ascii="Book Antiqua" w:hAnsi="Book Antiqua" w:cs="Arial"/>
          <w:w w:val="126"/>
        </w:rPr>
        <w:t>t</w:t>
      </w:r>
      <w:r w:rsidR="00977995" w:rsidRPr="008E7F55">
        <w:rPr>
          <w:rFonts w:ascii="Book Antiqua" w:hAnsi="Book Antiqua" w:cs="Arial"/>
          <w:spacing w:val="-6"/>
          <w:w w:val="126"/>
        </w:rPr>
        <w:t>r</w:t>
      </w:r>
      <w:r w:rsidR="00977995" w:rsidRPr="008E7F55">
        <w:rPr>
          <w:rFonts w:ascii="Book Antiqua" w:hAnsi="Book Antiqua" w:cs="Arial"/>
          <w:spacing w:val="-103"/>
          <w:w w:val="148"/>
        </w:rPr>
        <w:t>`</w:t>
      </w:r>
      <w:r w:rsidR="00977995" w:rsidRPr="008E7F55">
        <w:rPr>
          <w:rFonts w:ascii="Book Antiqua" w:hAnsi="Book Antiqua" w:cs="Arial"/>
          <w:w w:val="78"/>
        </w:rPr>
        <w:t>es</w:t>
      </w:r>
      <w:r w:rsidR="00977995" w:rsidRPr="008E7F55">
        <w:rPr>
          <w:rFonts w:ascii="Book Antiqua" w:hAnsi="Book Antiqua" w:cs="Arial"/>
          <w:spacing w:val="12"/>
        </w:rPr>
        <w:t xml:space="preserve"> </w:t>
      </w:r>
      <w:r w:rsidR="00977995" w:rsidRPr="008E7F55">
        <w:rPr>
          <w:rFonts w:ascii="Book Antiqua" w:hAnsi="Book Antiqua" w:cs="Arial"/>
          <w:w w:val="101"/>
        </w:rPr>
        <w:t>fai</w:t>
      </w:r>
      <w:r w:rsidR="00977995" w:rsidRPr="008E7F55">
        <w:rPr>
          <w:rFonts w:ascii="Book Antiqua" w:hAnsi="Book Antiqua" w:cs="Arial"/>
          <w:w w:val="90"/>
        </w:rPr>
        <w:t>bles</w:t>
      </w:r>
      <w:r w:rsidR="00977995" w:rsidRPr="008E7F55">
        <w:rPr>
          <w:rFonts w:ascii="Book Antiqua" w:hAnsi="Book Antiqua" w:cs="Arial"/>
          <w:spacing w:val="-25"/>
        </w:rPr>
        <w:t xml:space="preserve"> </w:t>
      </w:r>
      <w:r w:rsidR="00977995" w:rsidRPr="008E7F55">
        <w:rPr>
          <w:rFonts w:ascii="Book Antiqua" w:hAnsi="Book Antiqua" w:cs="Arial"/>
          <w:w w:val="95"/>
        </w:rPr>
        <w:t>Le</w:t>
      </w:r>
      <w:r w:rsidR="00977995" w:rsidRPr="008E7F55">
        <w:rPr>
          <w:rFonts w:ascii="Book Antiqua" w:hAnsi="Book Antiqua" w:cs="Arial"/>
          <w:w w:val="78"/>
        </w:rPr>
        <w:t>s</w:t>
      </w:r>
      <w:r w:rsidR="00977995" w:rsidRPr="008E7F55">
        <w:rPr>
          <w:rFonts w:ascii="Book Antiqua" w:hAnsi="Book Antiqua" w:cs="Arial"/>
          <w:spacing w:val="12"/>
        </w:rPr>
        <w:t xml:space="preserve"> </w:t>
      </w:r>
      <w:r w:rsidR="00977995" w:rsidRPr="008E7F55">
        <w:rPr>
          <w:rFonts w:ascii="Book Antiqua" w:hAnsi="Book Antiqua" w:cs="Arial"/>
          <w:w w:val="102"/>
        </w:rPr>
        <w:t>ma</w:t>
      </w:r>
      <w:r w:rsidR="00977995" w:rsidRPr="008E7F55">
        <w:rPr>
          <w:rFonts w:ascii="Book Antiqua" w:hAnsi="Book Antiqua" w:cs="Arial"/>
          <w:spacing w:val="-6"/>
          <w:w w:val="102"/>
        </w:rPr>
        <w:t>t</w:t>
      </w:r>
      <w:r w:rsidR="00977995" w:rsidRPr="008E7F55">
        <w:rPr>
          <w:rFonts w:ascii="Book Antiqua" w:hAnsi="Book Antiqua" w:cs="Arial"/>
          <w:spacing w:val="-103"/>
          <w:w w:val="148"/>
        </w:rPr>
        <w:t>´</w:t>
      </w:r>
      <w:r w:rsidR="00977995" w:rsidRPr="008E7F55">
        <w:rPr>
          <w:rFonts w:ascii="Book Antiqua" w:hAnsi="Book Antiqua" w:cs="Arial"/>
          <w:w w:val="96"/>
        </w:rPr>
        <w:t>eriau</w:t>
      </w:r>
      <w:r w:rsidR="00977995" w:rsidRPr="008E7F55">
        <w:rPr>
          <w:rFonts w:ascii="Book Antiqua" w:hAnsi="Book Antiqua" w:cs="Arial"/>
          <w:w w:val="104"/>
        </w:rPr>
        <w:t>x</w:t>
      </w:r>
      <w:r w:rsidR="00977995" w:rsidRPr="008E7F55">
        <w:rPr>
          <w:rFonts w:ascii="Book Antiqua" w:hAnsi="Book Antiqua" w:cs="Arial"/>
          <w:spacing w:val="12"/>
        </w:rPr>
        <w:t xml:space="preserve"> </w:t>
      </w:r>
      <w:r w:rsidR="00977995" w:rsidRPr="008E7F55">
        <w:rPr>
          <w:rFonts w:ascii="Book Antiqua" w:hAnsi="Book Antiqua" w:cs="Arial"/>
          <w:w w:val="88"/>
        </w:rPr>
        <w:t>c</w:t>
      </w:r>
      <w:r w:rsidR="00977995" w:rsidRPr="008E7F55">
        <w:rPr>
          <w:rFonts w:ascii="Book Antiqua" w:hAnsi="Book Antiqua" w:cs="Arial"/>
          <w:w w:val="119"/>
        </w:rPr>
        <w:t>ri</w:t>
      </w:r>
      <w:r w:rsidR="00977995" w:rsidRPr="008E7F55">
        <w:rPr>
          <w:rFonts w:ascii="Book Antiqua" w:hAnsi="Book Antiqua" w:cs="Arial"/>
          <w:w w:val="78"/>
        </w:rPr>
        <w:t>s</w:t>
      </w:r>
      <w:r w:rsidR="00977995" w:rsidRPr="008E7F55">
        <w:rPr>
          <w:rFonts w:ascii="Book Antiqua" w:hAnsi="Book Antiqua" w:cs="Arial"/>
          <w:w w:val="109"/>
        </w:rPr>
        <w:t>tal</w:t>
      </w:r>
      <w:r w:rsidR="00977995" w:rsidRPr="008E7F55">
        <w:rPr>
          <w:rFonts w:ascii="Book Antiqua" w:hAnsi="Book Antiqua" w:cs="Arial"/>
          <w:w w:val="99"/>
        </w:rPr>
        <w:t>lins</w:t>
      </w:r>
      <w:r w:rsidR="00977995" w:rsidRPr="008E7F55">
        <w:rPr>
          <w:rFonts w:ascii="Book Antiqua" w:hAnsi="Book Antiqua" w:cs="Arial"/>
          <w:spacing w:val="12"/>
        </w:rPr>
        <w:t xml:space="preserve"> </w:t>
      </w:r>
      <w:r w:rsidR="00977995" w:rsidRPr="008E7F55">
        <w:rPr>
          <w:rFonts w:ascii="Book Antiqua" w:hAnsi="Book Antiqua" w:cs="Arial"/>
          <w:w w:val="89"/>
        </w:rPr>
        <w:t>usuels</w:t>
      </w:r>
      <w:r w:rsidR="00977995" w:rsidRPr="008E7F55">
        <w:rPr>
          <w:rFonts w:ascii="Book Antiqua" w:hAnsi="Book Antiqua" w:cs="Arial"/>
          <w:spacing w:val="12"/>
        </w:rPr>
        <w:t xml:space="preserve"> </w:t>
      </w:r>
      <w:r w:rsidR="00977995" w:rsidRPr="008E7F55">
        <w:rPr>
          <w:rFonts w:ascii="Book Antiqua" w:hAnsi="Book Antiqua" w:cs="Arial"/>
          <w:w w:val="89"/>
        </w:rPr>
        <w:t>so</w:t>
      </w:r>
      <w:r w:rsidR="00977995" w:rsidRPr="008E7F55">
        <w:rPr>
          <w:rFonts w:ascii="Book Antiqua" w:hAnsi="Book Antiqua" w:cs="Arial"/>
          <w:spacing w:val="-6"/>
          <w:w w:val="89"/>
        </w:rPr>
        <w:t>n</w:t>
      </w:r>
      <w:r w:rsidR="00977995" w:rsidRPr="008E7F55">
        <w:rPr>
          <w:rFonts w:ascii="Book Antiqua" w:hAnsi="Book Antiqua" w:cs="Arial"/>
          <w:w w:val="138"/>
        </w:rPr>
        <w:t>t</w:t>
      </w:r>
      <w:r w:rsidR="00977995" w:rsidRPr="008E7F55">
        <w:rPr>
          <w:rFonts w:ascii="Book Antiqua" w:hAnsi="Book Antiqua" w:cs="Arial"/>
          <w:spacing w:val="12"/>
        </w:rPr>
        <w:t xml:space="preserve"> </w:t>
      </w:r>
      <w:r w:rsidR="00977995" w:rsidRPr="0001543B">
        <w:rPr>
          <w:rFonts w:ascii="Book Antiqua" w:hAnsi="Book Antiqua" w:cs="Arial"/>
          <w:b/>
          <w:bCs/>
          <w:w w:val="91"/>
        </w:rPr>
        <w:t>le</w:t>
      </w:r>
      <w:r w:rsidR="00977995" w:rsidRPr="0001543B">
        <w:rPr>
          <w:rFonts w:ascii="Book Antiqua" w:hAnsi="Book Antiqua" w:cs="Arial"/>
          <w:b/>
          <w:bCs/>
          <w:spacing w:val="12"/>
        </w:rPr>
        <w:t xml:space="preserve"> </w:t>
      </w:r>
      <w:r w:rsidR="00977995" w:rsidRPr="0001543B">
        <w:rPr>
          <w:rFonts w:ascii="Book Antiqua" w:hAnsi="Book Antiqua" w:cs="Arial"/>
          <w:b/>
          <w:bCs/>
          <w:w w:val="106"/>
        </w:rPr>
        <w:t>LiNb</w:t>
      </w:r>
      <w:r w:rsidR="00977995" w:rsidRPr="0001543B">
        <w:rPr>
          <w:rFonts w:ascii="Book Antiqua" w:hAnsi="Book Antiqua" w:cs="Arial"/>
          <w:b/>
          <w:bCs/>
          <w:spacing w:val="7"/>
          <w:w w:val="99"/>
        </w:rPr>
        <w:t>O</w:t>
      </w:r>
      <w:r w:rsidR="00977995" w:rsidRPr="0001543B">
        <w:rPr>
          <w:rFonts w:ascii="Book Antiqua" w:hAnsi="Book Antiqua" w:cs="Arial"/>
          <w:b/>
          <w:bCs/>
          <w:spacing w:val="10"/>
          <w:w w:val="95"/>
          <w:position w:val="-3"/>
        </w:rPr>
        <w:t>3</w:t>
      </w:r>
      <w:r w:rsidR="00977995" w:rsidRPr="0001543B">
        <w:rPr>
          <w:rFonts w:ascii="Book Antiqua" w:hAnsi="Book Antiqua" w:cs="Arial"/>
          <w:b/>
          <w:bCs/>
          <w:w w:val="99"/>
        </w:rPr>
        <w:t>,</w:t>
      </w:r>
      <w:r w:rsidR="00977995" w:rsidRPr="0001543B">
        <w:rPr>
          <w:rFonts w:ascii="Book Antiqua" w:hAnsi="Book Antiqua" w:cs="Arial"/>
          <w:b/>
          <w:bCs/>
          <w:spacing w:val="12"/>
        </w:rPr>
        <w:t xml:space="preserve"> </w:t>
      </w:r>
      <w:r w:rsidR="00977995" w:rsidRPr="0001543B">
        <w:rPr>
          <w:rFonts w:ascii="Book Antiqua" w:hAnsi="Book Antiqua" w:cs="Arial"/>
          <w:b/>
          <w:bCs/>
          <w:w w:val="91"/>
        </w:rPr>
        <w:t>le</w:t>
      </w:r>
      <w:r w:rsidR="00977995" w:rsidRPr="0001543B">
        <w:rPr>
          <w:rFonts w:ascii="Book Antiqua" w:hAnsi="Book Antiqua" w:cs="Arial"/>
          <w:b/>
          <w:bCs/>
          <w:spacing w:val="12"/>
        </w:rPr>
        <w:t xml:space="preserve"> </w:t>
      </w:r>
      <w:r w:rsidR="00977995" w:rsidRPr="0001543B">
        <w:rPr>
          <w:rFonts w:ascii="Book Antiqua" w:hAnsi="Book Antiqua" w:cs="Arial"/>
          <w:b/>
          <w:bCs/>
          <w:w w:val="115"/>
        </w:rPr>
        <w:t>K</w:t>
      </w:r>
      <w:r w:rsidR="00977995" w:rsidRPr="0001543B">
        <w:rPr>
          <w:rFonts w:ascii="Book Antiqua" w:hAnsi="Book Antiqua" w:cs="Arial"/>
          <w:b/>
          <w:bCs/>
          <w:w w:val="103"/>
        </w:rPr>
        <w:t>DP</w:t>
      </w:r>
      <w:r w:rsidR="00977995" w:rsidRPr="0001543B">
        <w:rPr>
          <w:rFonts w:ascii="Book Antiqua" w:hAnsi="Book Antiqua" w:cs="Arial"/>
          <w:b/>
          <w:bCs/>
          <w:spacing w:val="12"/>
        </w:rPr>
        <w:t xml:space="preserve"> </w:t>
      </w:r>
      <w:r w:rsidR="00977995" w:rsidRPr="0001543B">
        <w:rPr>
          <w:rFonts w:ascii="Book Antiqua" w:hAnsi="Book Antiqua" w:cs="Arial"/>
          <w:b/>
          <w:bCs/>
          <w:w w:val="94"/>
        </w:rPr>
        <w:t>ou</w:t>
      </w:r>
      <w:r w:rsidR="00977995" w:rsidRPr="0001543B">
        <w:rPr>
          <w:rFonts w:ascii="Book Antiqua" w:hAnsi="Book Antiqua" w:cs="Arial"/>
          <w:b/>
          <w:bCs/>
          <w:spacing w:val="12"/>
        </w:rPr>
        <w:t xml:space="preserve"> </w:t>
      </w:r>
      <w:r w:rsidR="00977995" w:rsidRPr="0001543B">
        <w:rPr>
          <w:rFonts w:ascii="Book Antiqua" w:hAnsi="Book Antiqua" w:cs="Arial"/>
          <w:b/>
          <w:bCs/>
          <w:w w:val="109"/>
        </w:rPr>
        <w:t>l’AD</w:t>
      </w:r>
      <w:r w:rsidR="00977995" w:rsidRPr="0001543B">
        <w:rPr>
          <w:rFonts w:ascii="Book Antiqua" w:hAnsi="Book Antiqua" w:cs="Arial"/>
          <w:b/>
          <w:bCs/>
          <w:spacing w:val="-18"/>
          <w:w w:val="109"/>
        </w:rPr>
        <w:t>P</w:t>
      </w:r>
      <w:r w:rsidR="00977995" w:rsidRPr="008E7F55">
        <w:rPr>
          <w:rFonts w:ascii="Book Antiqua" w:hAnsi="Book Antiqua" w:cs="Arial"/>
          <w:w w:val="99"/>
        </w:rPr>
        <w:t>.</w:t>
      </w:r>
    </w:p>
    <w:p w:rsidR="00977995" w:rsidRPr="00836D0C" w:rsidRDefault="00977995" w:rsidP="00C94A9A">
      <w:pPr>
        <w:widowControl w:val="0"/>
        <w:autoSpaceDE w:val="0"/>
        <w:autoSpaceDN w:val="0"/>
        <w:bidi w:val="0"/>
        <w:adjustRightInd w:val="0"/>
        <w:spacing w:line="360" w:lineRule="auto"/>
        <w:ind w:left="120" w:right="-20"/>
        <w:jc w:val="both"/>
        <w:rPr>
          <w:rFonts w:ascii="Book Antiqua" w:hAnsi="Book Antiqua" w:cs="Arial"/>
          <w:b/>
          <w:bCs/>
        </w:rPr>
      </w:pPr>
      <w:r w:rsidRPr="00836D0C">
        <w:rPr>
          <w:rFonts w:ascii="Book Antiqua" w:hAnsi="Book Antiqua" w:cs="Arial"/>
          <w:b/>
          <w:bCs/>
          <w:w w:val="115"/>
        </w:rPr>
        <w:t>L’effet</w:t>
      </w:r>
      <w:r w:rsidRPr="00836D0C">
        <w:rPr>
          <w:rFonts w:ascii="Book Antiqua" w:hAnsi="Book Antiqua" w:cs="Arial"/>
          <w:b/>
          <w:bCs/>
          <w:spacing w:val="23"/>
        </w:rPr>
        <w:t xml:space="preserve"> </w:t>
      </w:r>
      <w:r w:rsidRPr="00836D0C">
        <w:rPr>
          <w:rFonts w:ascii="Book Antiqua" w:hAnsi="Book Antiqua" w:cs="Arial"/>
          <w:b/>
          <w:bCs/>
          <w:w w:val="124"/>
        </w:rPr>
        <w:t>Kerr</w:t>
      </w:r>
    </w:p>
    <w:p w:rsidR="00C90A16" w:rsidRDefault="00101D31" w:rsidP="0027256F">
      <w:pPr>
        <w:widowControl w:val="0"/>
        <w:autoSpaceDE w:val="0"/>
        <w:autoSpaceDN w:val="0"/>
        <w:bidi w:val="0"/>
        <w:adjustRightInd w:val="0"/>
        <w:spacing w:line="360" w:lineRule="auto"/>
        <w:ind w:right="86"/>
        <w:jc w:val="both"/>
        <w:rPr>
          <w:rFonts w:ascii="Book Antiqua" w:hAnsi="Book Antiqua" w:cs="Arial"/>
          <w:spacing w:val="12"/>
        </w:rPr>
      </w:pPr>
      <w:r w:rsidRPr="008E7F55">
        <w:rPr>
          <w:rFonts w:ascii="Book Antiqua" w:hAnsi="Book Antiqua" w:cs="Arial"/>
          <w:w w:val="90"/>
        </w:rPr>
        <w:tab/>
      </w:r>
      <w:r w:rsidR="00977995" w:rsidRPr="0001543B">
        <w:rPr>
          <w:rFonts w:ascii="Book Antiqua" w:hAnsi="Book Antiqua" w:cs="Arial"/>
          <w:w w:val="90"/>
        </w:rPr>
        <w:t>Les</w:t>
      </w:r>
      <w:r w:rsidR="00977995" w:rsidRPr="0001543B">
        <w:rPr>
          <w:rFonts w:ascii="Book Antiqua" w:hAnsi="Book Antiqua" w:cs="Arial"/>
          <w:spacing w:val="15"/>
        </w:rPr>
        <w:t xml:space="preserve"> </w:t>
      </w:r>
      <w:r w:rsidR="00977995" w:rsidRPr="0001543B">
        <w:rPr>
          <w:rFonts w:ascii="Book Antiqua" w:hAnsi="Book Antiqua" w:cs="Arial"/>
          <w:w w:val="90"/>
        </w:rPr>
        <w:t>gaz,</w:t>
      </w:r>
      <w:r w:rsidR="00977995" w:rsidRPr="0001543B">
        <w:rPr>
          <w:rFonts w:ascii="Book Antiqua" w:hAnsi="Book Antiqua" w:cs="Arial"/>
          <w:spacing w:val="15"/>
        </w:rPr>
        <w:t xml:space="preserve"> </w:t>
      </w:r>
      <w:r w:rsidR="00977995" w:rsidRPr="0001543B">
        <w:rPr>
          <w:rFonts w:ascii="Book Antiqua" w:hAnsi="Book Antiqua" w:cs="Arial"/>
          <w:w w:val="107"/>
        </w:rPr>
        <w:t>liq</w:t>
      </w:r>
      <w:r w:rsidR="00977995" w:rsidRPr="0001543B">
        <w:rPr>
          <w:rFonts w:ascii="Book Antiqua" w:hAnsi="Book Antiqua" w:cs="Arial"/>
          <w:w w:val="103"/>
        </w:rPr>
        <w:t>uid</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99"/>
        </w:rPr>
        <w:t>et</w:t>
      </w:r>
      <w:r w:rsidR="00977995" w:rsidRPr="0001543B">
        <w:rPr>
          <w:rFonts w:ascii="Book Antiqua" w:hAnsi="Book Antiqua" w:cs="Arial"/>
          <w:spacing w:val="15"/>
        </w:rPr>
        <w:t xml:space="preserve"> </w:t>
      </w:r>
      <w:r w:rsidR="00977995" w:rsidRPr="0001543B">
        <w:rPr>
          <w:rFonts w:ascii="Book Antiqua" w:hAnsi="Book Antiqua" w:cs="Arial"/>
          <w:w w:val="88"/>
        </w:rPr>
        <w:t>c</w:t>
      </w:r>
      <w:r w:rsidR="00977995" w:rsidRPr="0001543B">
        <w:rPr>
          <w:rFonts w:ascii="Book Antiqua" w:hAnsi="Book Antiqua" w:cs="Arial"/>
          <w:w w:val="101"/>
        </w:rPr>
        <w:t>ertain</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88"/>
        </w:rPr>
        <w:t>c</w:t>
      </w:r>
      <w:r w:rsidR="00977995" w:rsidRPr="0001543B">
        <w:rPr>
          <w:rFonts w:ascii="Book Antiqua" w:hAnsi="Book Antiqua" w:cs="Arial"/>
          <w:w w:val="119"/>
        </w:rPr>
        <w:t>ri</w:t>
      </w:r>
      <w:r w:rsidR="00977995" w:rsidRPr="0001543B">
        <w:rPr>
          <w:rFonts w:ascii="Book Antiqua" w:hAnsi="Book Antiqua" w:cs="Arial"/>
          <w:w w:val="78"/>
        </w:rPr>
        <w:t>s</w:t>
      </w:r>
      <w:r w:rsidR="00977995" w:rsidRPr="0001543B">
        <w:rPr>
          <w:rFonts w:ascii="Book Antiqua" w:hAnsi="Book Antiqua" w:cs="Arial"/>
          <w:w w:val="103"/>
        </w:rPr>
        <w:t>tau</w:t>
      </w:r>
      <w:r w:rsidR="00977995" w:rsidRPr="0001543B">
        <w:rPr>
          <w:rFonts w:ascii="Book Antiqua" w:hAnsi="Book Antiqua" w:cs="Arial"/>
          <w:w w:val="104"/>
        </w:rPr>
        <w:t>x</w:t>
      </w:r>
      <w:r w:rsidR="00977995" w:rsidRPr="0001543B">
        <w:rPr>
          <w:rFonts w:ascii="Book Antiqua" w:hAnsi="Book Antiqua" w:cs="Arial"/>
          <w:spacing w:val="15"/>
        </w:rPr>
        <w:t xml:space="preserve"> </w:t>
      </w:r>
      <w:r w:rsidR="00977995" w:rsidRPr="0001543B">
        <w:rPr>
          <w:rFonts w:ascii="Book Antiqua" w:hAnsi="Book Antiqua" w:cs="Arial"/>
          <w:w w:val="89"/>
        </w:rPr>
        <w:t>so</w:t>
      </w:r>
      <w:r w:rsidR="00977995" w:rsidRPr="0001543B">
        <w:rPr>
          <w:rFonts w:ascii="Book Antiqua" w:hAnsi="Book Antiqua" w:cs="Arial"/>
          <w:spacing w:val="-6"/>
          <w:w w:val="89"/>
        </w:rPr>
        <w:t>n</w:t>
      </w:r>
      <w:r w:rsidR="00977995" w:rsidRPr="0001543B">
        <w:rPr>
          <w:rFonts w:ascii="Book Antiqua" w:hAnsi="Book Antiqua" w:cs="Arial"/>
          <w:w w:val="138"/>
        </w:rPr>
        <w:t>t</w:t>
      </w:r>
      <w:r w:rsidR="00977995" w:rsidRPr="0001543B">
        <w:rPr>
          <w:rFonts w:ascii="Book Antiqua" w:hAnsi="Book Antiqua" w:cs="Arial"/>
          <w:spacing w:val="15"/>
        </w:rPr>
        <w:t xml:space="preserve"> </w:t>
      </w:r>
      <w:r w:rsidR="0027256F" w:rsidRPr="0001543B">
        <w:rPr>
          <w:rFonts w:ascii="Book Antiqua" w:hAnsi="Book Antiqua" w:cs="Arial"/>
          <w:w w:val="83"/>
        </w:rPr>
        <w:t>cen</w:t>
      </w:r>
      <w:r w:rsidR="00977995" w:rsidRPr="0001543B">
        <w:rPr>
          <w:rFonts w:ascii="Book Antiqua" w:hAnsi="Book Antiqua" w:cs="Arial"/>
          <w:w w:val="126"/>
        </w:rPr>
        <w:t>tr</w:t>
      </w:r>
      <w:r w:rsidR="00977995" w:rsidRPr="0001543B">
        <w:rPr>
          <w:rFonts w:ascii="Book Antiqua" w:hAnsi="Book Antiqua" w:cs="Arial"/>
          <w:w w:val="83"/>
        </w:rPr>
        <w:t>os</w:t>
      </w:r>
      <w:r w:rsidR="00977995" w:rsidRPr="0001543B">
        <w:rPr>
          <w:rFonts w:ascii="Book Antiqua" w:hAnsi="Book Antiqua" w:cs="Arial"/>
          <w:w w:val="104"/>
        </w:rPr>
        <w:t>y</w:t>
      </w:r>
      <w:r w:rsidR="00977995" w:rsidRPr="0001543B">
        <w:rPr>
          <w:rFonts w:ascii="Book Antiqua" w:hAnsi="Book Antiqua" w:cs="Arial"/>
          <w:spacing w:val="-6"/>
          <w:w w:val="99"/>
        </w:rPr>
        <w:t>m</w:t>
      </w:r>
      <w:r w:rsidR="00977995" w:rsidRPr="0001543B">
        <w:rPr>
          <w:rFonts w:ascii="Book Antiqua" w:hAnsi="Book Antiqua" w:cs="Arial"/>
          <w:spacing w:val="-103"/>
          <w:w w:val="148"/>
        </w:rPr>
        <w:t>´</w:t>
      </w:r>
      <w:r w:rsidR="00977995" w:rsidRPr="0001543B">
        <w:rPr>
          <w:rFonts w:ascii="Book Antiqua" w:hAnsi="Book Antiqua" w:cs="Arial"/>
          <w:w w:val="103"/>
        </w:rPr>
        <w:t>etriq</w:t>
      </w:r>
      <w:r w:rsidR="00977995" w:rsidRPr="0001543B">
        <w:rPr>
          <w:rFonts w:ascii="Book Antiqua" w:hAnsi="Book Antiqua" w:cs="Arial"/>
          <w:w w:val="85"/>
        </w:rPr>
        <w:t>ues</w:t>
      </w:r>
      <w:r w:rsidR="00977995" w:rsidRPr="0001543B">
        <w:rPr>
          <w:rFonts w:ascii="Book Antiqua" w:hAnsi="Book Antiqua" w:cs="Arial"/>
          <w:w w:val="99"/>
        </w:rPr>
        <w:t>,</w:t>
      </w:r>
      <w:r w:rsidR="00977995" w:rsidRPr="0001543B">
        <w:rPr>
          <w:rFonts w:ascii="Book Antiqua" w:hAnsi="Book Antiqua" w:cs="Arial"/>
          <w:spacing w:val="15"/>
        </w:rPr>
        <w:t xml:space="preserve"> </w:t>
      </w:r>
      <w:r w:rsidR="00977995" w:rsidRPr="0001543B">
        <w:rPr>
          <w:rFonts w:ascii="Book Antiqua" w:hAnsi="Book Antiqua" w:cs="Arial"/>
          <w:w w:val="123"/>
        </w:rPr>
        <w:t>l</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99"/>
        </w:rPr>
        <w:t>mo</w:t>
      </w:r>
      <w:r w:rsidR="00977995" w:rsidRPr="0001543B">
        <w:rPr>
          <w:rFonts w:ascii="Book Antiqua" w:hAnsi="Book Antiqua" w:cs="Arial"/>
          <w:spacing w:val="-6"/>
          <w:w w:val="99"/>
        </w:rPr>
        <w:t>l</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99"/>
        </w:rPr>
        <w:t>cul</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94"/>
        </w:rPr>
        <w:t>ou</w:t>
      </w:r>
      <w:r w:rsidR="00977995" w:rsidRPr="0001543B">
        <w:rPr>
          <w:rFonts w:ascii="Book Antiqua" w:hAnsi="Book Antiqua" w:cs="Arial"/>
          <w:spacing w:val="15"/>
        </w:rPr>
        <w:t xml:space="preserve"> </w:t>
      </w:r>
      <w:r w:rsidR="00977995" w:rsidRPr="0001543B">
        <w:rPr>
          <w:rFonts w:ascii="Book Antiqua" w:hAnsi="Book Antiqua" w:cs="Arial"/>
          <w:w w:val="86"/>
        </w:rPr>
        <w:t>les</w:t>
      </w:r>
      <w:r w:rsidR="00977995" w:rsidRPr="0001543B">
        <w:rPr>
          <w:rFonts w:ascii="Book Antiqua" w:hAnsi="Book Antiqua" w:cs="Arial"/>
          <w:spacing w:val="15"/>
        </w:rPr>
        <w:t xml:space="preserve"> </w:t>
      </w:r>
      <w:r w:rsidR="00977995" w:rsidRPr="0001543B">
        <w:rPr>
          <w:rFonts w:ascii="Book Antiqua" w:hAnsi="Book Antiqua" w:cs="Arial"/>
          <w:w w:val="99"/>
        </w:rPr>
        <w:t>atom</w:t>
      </w:r>
      <w:r w:rsidR="00977995" w:rsidRPr="0001543B">
        <w:rPr>
          <w:rFonts w:ascii="Book Antiqua" w:hAnsi="Book Antiqua" w:cs="Arial"/>
          <w:w w:val="78"/>
        </w:rPr>
        <w:t xml:space="preserve">es </w:t>
      </w:r>
      <w:r w:rsidR="0027256F" w:rsidRPr="0001543B">
        <w:rPr>
          <w:rFonts w:ascii="Book Antiqua" w:hAnsi="Book Antiqua" w:cs="Arial"/>
          <w:w w:val="105"/>
        </w:rPr>
        <w:t>présentent</w:t>
      </w:r>
      <w:r w:rsidR="00977995" w:rsidRPr="0001543B">
        <w:rPr>
          <w:rFonts w:ascii="Book Antiqua" w:hAnsi="Book Antiqua" w:cs="Arial"/>
          <w:spacing w:val="5"/>
        </w:rPr>
        <w:t xml:space="preserve"> </w:t>
      </w:r>
      <w:r w:rsidR="00977995" w:rsidRPr="0001543B">
        <w:rPr>
          <w:rFonts w:ascii="Book Antiqua" w:hAnsi="Book Antiqua" w:cs="Arial"/>
          <w:w w:val="98"/>
        </w:rPr>
        <w:t>u</w:t>
      </w:r>
      <w:r w:rsidR="00977995" w:rsidRPr="0001543B">
        <w:rPr>
          <w:rFonts w:ascii="Book Antiqua" w:hAnsi="Book Antiqua" w:cs="Arial"/>
          <w:w w:val="89"/>
        </w:rPr>
        <w:t>ne</w:t>
      </w:r>
      <w:r w:rsidR="00977995" w:rsidRPr="0001543B">
        <w:rPr>
          <w:rFonts w:ascii="Book Antiqua" w:hAnsi="Book Antiqua" w:cs="Arial"/>
          <w:spacing w:val="5"/>
        </w:rPr>
        <w:t xml:space="preserve"> </w:t>
      </w:r>
      <w:r w:rsidR="00977995" w:rsidRPr="0001543B">
        <w:rPr>
          <w:rFonts w:ascii="Book Antiqua" w:hAnsi="Book Antiqua" w:cs="Arial"/>
          <w:w w:val="94"/>
        </w:rPr>
        <w:t>sy</w:t>
      </w:r>
      <w:r w:rsidR="00977995" w:rsidRPr="0001543B">
        <w:rPr>
          <w:rFonts w:ascii="Book Antiqua" w:hAnsi="Book Antiqua" w:cs="Arial"/>
          <w:spacing w:val="-6"/>
          <w:w w:val="94"/>
        </w:rPr>
        <w:t>m</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26"/>
        </w:rPr>
        <w:t>tr</w:t>
      </w:r>
      <w:r w:rsidR="00977995" w:rsidRPr="0001543B">
        <w:rPr>
          <w:rFonts w:ascii="Book Antiqua" w:hAnsi="Book Antiqua" w:cs="Arial"/>
          <w:w w:val="91"/>
        </w:rPr>
        <w:t>ie</w:t>
      </w:r>
      <w:r w:rsidR="00977995" w:rsidRPr="0001543B">
        <w:rPr>
          <w:rFonts w:ascii="Book Antiqua" w:hAnsi="Book Antiqua" w:cs="Arial"/>
          <w:spacing w:val="5"/>
        </w:rPr>
        <w:t xml:space="preserve"> </w:t>
      </w:r>
      <w:r w:rsidR="00977995" w:rsidRPr="0001543B">
        <w:rPr>
          <w:rFonts w:ascii="Book Antiqua" w:hAnsi="Book Antiqua" w:cs="Arial"/>
          <w:w w:val="98"/>
        </w:rPr>
        <w:t>p</w:t>
      </w:r>
      <w:r w:rsidR="00977995" w:rsidRPr="0001543B">
        <w:rPr>
          <w:rFonts w:ascii="Book Antiqua" w:hAnsi="Book Antiqua" w:cs="Arial"/>
          <w:w w:val="99"/>
        </w:rPr>
        <w:t>ar</w:t>
      </w:r>
      <w:r w:rsidR="00977995" w:rsidRPr="0001543B">
        <w:rPr>
          <w:rFonts w:ascii="Book Antiqua" w:hAnsi="Book Antiqua" w:cs="Arial"/>
          <w:spacing w:val="5"/>
        </w:rPr>
        <w:t xml:space="preserve"> </w:t>
      </w:r>
      <w:r w:rsidR="00977995" w:rsidRPr="0001543B">
        <w:rPr>
          <w:rFonts w:ascii="Book Antiqua" w:hAnsi="Book Antiqua" w:cs="Arial"/>
          <w:w w:val="99"/>
        </w:rPr>
        <w:t>rap</w:t>
      </w:r>
      <w:r w:rsidR="00977995" w:rsidRPr="0001543B">
        <w:rPr>
          <w:rFonts w:ascii="Book Antiqua" w:hAnsi="Book Antiqua" w:cs="Arial"/>
          <w:spacing w:val="6"/>
          <w:w w:val="99"/>
        </w:rPr>
        <w:t>p</w:t>
      </w:r>
      <w:r w:rsidR="00977995" w:rsidRPr="0001543B">
        <w:rPr>
          <w:rFonts w:ascii="Book Antiqua" w:hAnsi="Book Antiqua" w:cs="Arial"/>
          <w:w w:val="108"/>
        </w:rPr>
        <w:t>ort</w:t>
      </w:r>
      <w:r w:rsidR="00977995" w:rsidRPr="0001543B">
        <w:rPr>
          <w:rFonts w:ascii="Book Antiqua" w:hAnsi="Book Antiqua" w:cs="Arial"/>
          <w:spacing w:val="5"/>
        </w:rPr>
        <w:t xml:space="preserve"> </w:t>
      </w:r>
      <w:r w:rsidR="00977995" w:rsidRPr="0001543B">
        <w:rPr>
          <w:rFonts w:ascii="Book Antiqua" w:hAnsi="Book Antiqua" w:cs="Arial"/>
          <w:w w:val="94"/>
        </w:rPr>
        <w:t>au</w:t>
      </w:r>
      <w:r w:rsidR="00977995" w:rsidRPr="0001543B">
        <w:rPr>
          <w:rFonts w:ascii="Book Antiqua" w:hAnsi="Book Antiqua" w:cs="Arial"/>
          <w:spacing w:val="5"/>
        </w:rPr>
        <w:t xml:space="preserve"> </w:t>
      </w:r>
      <w:r w:rsidR="00977995" w:rsidRPr="0001543B">
        <w:rPr>
          <w:rFonts w:ascii="Book Antiqua" w:hAnsi="Book Antiqua" w:cs="Arial"/>
          <w:w w:val="83"/>
        </w:rPr>
        <w:t>ce</w:t>
      </w:r>
      <w:r w:rsidR="00977995" w:rsidRPr="0001543B">
        <w:rPr>
          <w:rFonts w:ascii="Book Antiqua" w:hAnsi="Book Antiqua" w:cs="Arial"/>
          <w:spacing w:val="-6"/>
          <w:w w:val="98"/>
        </w:rPr>
        <w:t>n</w:t>
      </w:r>
      <w:r w:rsidR="00977995" w:rsidRPr="0001543B">
        <w:rPr>
          <w:rFonts w:ascii="Book Antiqua" w:hAnsi="Book Antiqua" w:cs="Arial"/>
          <w:w w:val="103"/>
        </w:rPr>
        <w:t>tre.</w:t>
      </w:r>
      <w:r w:rsidR="00977995" w:rsidRPr="0001543B">
        <w:rPr>
          <w:rFonts w:ascii="Book Antiqua" w:hAnsi="Book Antiqua" w:cs="Arial"/>
          <w:spacing w:val="5"/>
        </w:rPr>
        <w:t xml:space="preserve"> </w:t>
      </w:r>
      <w:r w:rsidR="00977995" w:rsidRPr="0001543B">
        <w:rPr>
          <w:rFonts w:ascii="Book Antiqua" w:hAnsi="Book Antiqua" w:cs="Arial"/>
          <w:w w:val="104"/>
        </w:rPr>
        <w:t>D</w:t>
      </w:r>
      <w:r w:rsidR="00977995" w:rsidRPr="0001543B">
        <w:rPr>
          <w:rFonts w:ascii="Book Antiqua" w:hAnsi="Book Antiqua" w:cs="Arial"/>
          <w:w w:val="79"/>
        </w:rPr>
        <w:t>e</w:t>
      </w:r>
      <w:r w:rsidR="00977995" w:rsidRPr="0001543B">
        <w:rPr>
          <w:rFonts w:ascii="Book Antiqua" w:hAnsi="Book Antiqua" w:cs="Arial"/>
          <w:spacing w:val="5"/>
        </w:rPr>
        <w:t xml:space="preserve"> </w:t>
      </w:r>
      <w:r w:rsidR="00977995" w:rsidRPr="0001543B">
        <w:rPr>
          <w:rFonts w:ascii="Book Antiqua" w:hAnsi="Book Antiqua" w:cs="Arial"/>
          <w:w w:val="88"/>
        </w:rPr>
        <w:t>c</w:t>
      </w:r>
      <w:r w:rsidR="00977995" w:rsidRPr="0001543B">
        <w:rPr>
          <w:rFonts w:ascii="Book Antiqua" w:hAnsi="Book Antiqua" w:cs="Arial"/>
          <w:w w:val="79"/>
        </w:rPr>
        <w:t>e</w:t>
      </w:r>
      <w:r w:rsidR="00977995" w:rsidRPr="0001543B">
        <w:rPr>
          <w:rFonts w:ascii="Book Antiqua" w:hAnsi="Book Antiqua" w:cs="Arial"/>
          <w:spacing w:val="5"/>
        </w:rPr>
        <w:t xml:space="preserve"> </w:t>
      </w:r>
      <w:r w:rsidR="00977995" w:rsidRPr="0001543B">
        <w:rPr>
          <w:rFonts w:ascii="Book Antiqua" w:hAnsi="Book Antiqua" w:cs="Arial"/>
          <w:w w:val="109"/>
        </w:rPr>
        <w:t>f</w:t>
      </w:r>
      <w:r w:rsidR="00977995" w:rsidRPr="0001543B">
        <w:rPr>
          <w:rFonts w:ascii="Book Antiqua" w:hAnsi="Book Antiqua" w:cs="Arial"/>
          <w:w w:val="107"/>
        </w:rPr>
        <w:t>ait,</w:t>
      </w:r>
      <w:r w:rsidR="00977995" w:rsidRPr="0001543B">
        <w:rPr>
          <w:rFonts w:ascii="Book Antiqua" w:hAnsi="Book Antiqua" w:cs="Arial"/>
          <w:spacing w:val="5"/>
        </w:rPr>
        <w:t xml:space="preserve"> </w:t>
      </w:r>
      <w:r w:rsidR="00977995" w:rsidRPr="0001543B">
        <w:rPr>
          <w:rFonts w:ascii="Book Antiqua" w:hAnsi="Book Antiqua" w:cs="Arial"/>
          <w:w w:val="123"/>
        </w:rPr>
        <w:t>il</w:t>
      </w:r>
      <w:r w:rsidR="00977995" w:rsidRPr="0001543B">
        <w:rPr>
          <w:rFonts w:ascii="Book Antiqua" w:hAnsi="Book Antiqua" w:cs="Arial"/>
          <w:spacing w:val="5"/>
        </w:rPr>
        <w:t xml:space="preserve"> </w:t>
      </w:r>
      <w:r w:rsidR="00977995" w:rsidRPr="0001543B">
        <w:rPr>
          <w:rFonts w:ascii="Book Antiqua" w:hAnsi="Book Antiqua" w:cs="Arial"/>
          <w:w w:val="98"/>
        </w:rPr>
        <w:t>n</w:t>
      </w:r>
      <w:r w:rsidR="00977995" w:rsidRPr="0001543B">
        <w:rPr>
          <w:rFonts w:ascii="Book Antiqua" w:hAnsi="Book Antiqua" w:cs="Arial"/>
          <w:w w:val="110"/>
        </w:rPr>
        <w:t>’y</w:t>
      </w:r>
      <w:r w:rsidR="00977995" w:rsidRPr="0001543B">
        <w:rPr>
          <w:rFonts w:ascii="Book Antiqua" w:hAnsi="Book Antiqua" w:cs="Arial"/>
          <w:spacing w:val="5"/>
        </w:rPr>
        <w:t xml:space="preserve"> </w:t>
      </w:r>
      <w:r w:rsidR="00977995" w:rsidRPr="0001543B">
        <w:rPr>
          <w:rFonts w:ascii="Book Antiqua" w:hAnsi="Book Antiqua" w:cs="Arial"/>
          <w:w w:val="89"/>
        </w:rPr>
        <w:t>a</w:t>
      </w:r>
      <w:r w:rsidR="00977995" w:rsidRPr="0001543B">
        <w:rPr>
          <w:rFonts w:ascii="Book Antiqua" w:hAnsi="Book Antiqua" w:cs="Arial"/>
          <w:spacing w:val="5"/>
        </w:rPr>
        <w:t xml:space="preserve"> </w:t>
      </w:r>
      <w:r w:rsidR="00977995" w:rsidRPr="0001543B">
        <w:rPr>
          <w:rFonts w:ascii="Book Antiqua" w:hAnsi="Book Antiqua" w:cs="Arial"/>
          <w:w w:val="98"/>
        </w:rPr>
        <w:t>p</w:t>
      </w:r>
      <w:r w:rsidR="00977995" w:rsidRPr="0001543B">
        <w:rPr>
          <w:rFonts w:ascii="Book Antiqua" w:hAnsi="Book Antiqua" w:cs="Arial"/>
          <w:w w:val="83"/>
        </w:rPr>
        <w:t>as</w:t>
      </w:r>
      <w:r w:rsidR="00977995" w:rsidRPr="0001543B">
        <w:rPr>
          <w:rFonts w:ascii="Book Antiqua" w:hAnsi="Book Antiqua" w:cs="Arial"/>
          <w:spacing w:val="5"/>
        </w:rPr>
        <w:t xml:space="preserve"> </w:t>
      </w:r>
      <w:r w:rsidR="00977995" w:rsidRPr="0001543B">
        <w:rPr>
          <w:rFonts w:ascii="Book Antiqua" w:hAnsi="Book Antiqua" w:cs="Arial"/>
          <w:w w:val="106"/>
        </w:rPr>
        <w:t>d’</w:t>
      </w:r>
      <w:r w:rsidR="00977995" w:rsidRPr="0001543B">
        <w:rPr>
          <w:rFonts w:ascii="Book Antiqua" w:hAnsi="Book Antiqua" w:cs="Arial"/>
          <w:w w:val="79"/>
        </w:rPr>
        <w:t>e</w:t>
      </w:r>
      <w:r w:rsidR="00977995" w:rsidRPr="0001543B">
        <w:rPr>
          <w:rFonts w:ascii="Book Antiqua" w:hAnsi="Book Antiqua" w:cs="Arial"/>
          <w:w w:val="91"/>
        </w:rPr>
        <w:t>ffe</w:t>
      </w:r>
      <w:r w:rsidR="00977995" w:rsidRPr="0001543B">
        <w:rPr>
          <w:rFonts w:ascii="Book Antiqua" w:hAnsi="Book Antiqua" w:cs="Arial"/>
          <w:w w:val="138"/>
        </w:rPr>
        <w:t>t</w:t>
      </w:r>
      <w:r w:rsidR="00977995" w:rsidRPr="0001543B">
        <w:rPr>
          <w:rFonts w:ascii="Book Antiqua" w:hAnsi="Book Antiqua" w:cs="Arial"/>
          <w:spacing w:val="5"/>
        </w:rPr>
        <w:t xml:space="preserve"> </w:t>
      </w:r>
      <w:r w:rsidR="00977995" w:rsidRPr="0001543B">
        <w:rPr>
          <w:rFonts w:ascii="Book Antiqua" w:hAnsi="Book Antiqua" w:cs="Arial"/>
          <w:spacing w:val="-6"/>
          <w:w w:val="101"/>
        </w:rPr>
        <w:t>P</w:t>
      </w:r>
      <w:r w:rsidR="00977995" w:rsidRPr="0001543B">
        <w:rPr>
          <w:rFonts w:ascii="Book Antiqua" w:hAnsi="Book Antiqua" w:cs="Arial"/>
          <w:spacing w:val="6"/>
          <w:w w:val="89"/>
        </w:rPr>
        <w:t>o</w:t>
      </w:r>
      <w:r w:rsidR="00977995" w:rsidRPr="0001543B">
        <w:rPr>
          <w:rFonts w:ascii="Book Antiqua" w:hAnsi="Book Antiqua" w:cs="Arial"/>
          <w:spacing w:val="-6"/>
          <w:w w:val="88"/>
        </w:rPr>
        <w:t>c</w:t>
      </w:r>
      <w:r w:rsidR="00977995" w:rsidRPr="0001543B">
        <w:rPr>
          <w:rFonts w:ascii="Book Antiqua" w:hAnsi="Book Antiqua" w:cs="Arial"/>
          <w:spacing w:val="-6"/>
          <w:w w:val="104"/>
        </w:rPr>
        <w:t>k</w:t>
      </w:r>
      <w:r w:rsidR="00977995" w:rsidRPr="0001543B">
        <w:rPr>
          <w:rFonts w:ascii="Book Antiqua" w:hAnsi="Book Antiqua" w:cs="Arial"/>
          <w:w w:val="86"/>
        </w:rPr>
        <w:t>els</w:t>
      </w:r>
      <w:r w:rsidR="00977995" w:rsidRPr="0001543B">
        <w:rPr>
          <w:rFonts w:ascii="Book Antiqua" w:hAnsi="Book Antiqua" w:cs="Arial"/>
          <w:spacing w:val="14"/>
        </w:rPr>
        <w:t xml:space="preserve"> </w:t>
      </w:r>
      <w:r w:rsidR="006D35A2" w:rsidRPr="0001543B">
        <w:rPr>
          <w:rFonts w:ascii="Book Antiqua" w:hAnsi="Book Antiqua" w:cs="Arial"/>
          <w:spacing w:val="14"/>
          <w:sz w:val="26"/>
          <w:szCs w:val="26"/>
        </w:rPr>
        <w:t xml:space="preserve">r=0 </w:t>
      </w:r>
      <w:r w:rsidR="00977995" w:rsidRPr="0001543B">
        <w:rPr>
          <w:rFonts w:ascii="Book Antiqua" w:hAnsi="Book Antiqua" w:cs="Arial"/>
          <w:w w:val="99"/>
          <w:sz w:val="26"/>
          <w:szCs w:val="26"/>
        </w:rPr>
        <w:t xml:space="preserve">et </w:t>
      </w:r>
      <w:r w:rsidR="006D35A2" w:rsidRPr="0001543B">
        <w:rPr>
          <w:rFonts w:ascii="Book Antiqua" w:hAnsi="Book Antiqua" w:cs="Arial"/>
          <w:w w:val="99"/>
          <w:sz w:val="26"/>
          <w:szCs w:val="26"/>
        </w:rPr>
        <w:t>n(E)</w:t>
      </w:r>
      <w:r w:rsidR="006D35A2" w:rsidRPr="0001543B">
        <w:rPr>
          <w:rFonts w:ascii="Book Antiqua" w:hAnsi="Book Antiqua" w:cs="Arial"/>
          <w:w w:val="99"/>
        </w:rPr>
        <w:t xml:space="preserve"> </w:t>
      </w:r>
      <w:r w:rsidR="00977995" w:rsidRPr="0001543B">
        <w:rPr>
          <w:rFonts w:ascii="Book Antiqua" w:hAnsi="Book Antiqua" w:cs="Arial"/>
          <w:w w:val="79"/>
        </w:rPr>
        <w:t>e</w:t>
      </w:r>
      <w:r w:rsidR="00977995" w:rsidRPr="0001543B">
        <w:rPr>
          <w:rFonts w:ascii="Book Antiqua" w:hAnsi="Book Antiqua" w:cs="Arial"/>
          <w:w w:val="99"/>
        </w:rPr>
        <w:t>st</w:t>
      </w:r>
      <w:r w:rsidR="00977995" w:rsidRPr="0001543B">
        <w:rPr>
          <w:rFonts w:ascii="Book Antiqua" w:hAnsi="Book Antiqua" w:cs="Arial"/>
          <w:spacing w:val="-1"/>
        </w:rPr>
        <w:t xml:space="preserve"> </w:t>
      </w:r>
      <w:r w:rsidR="00977995" w:rsidRPr="0001543B">
        <w:rPr>
          <w:rFonts w:ascii="Book Antiqua" w:hAnsi="Book Antiqua" w:cs="Arial"/>
          <w:w w:val="92"/>
        </w:rPr>
        <w:t>une</w:t>
      </w:r>
      <w:r w:rsidR="00977995" w:rsidRPr="0001543B">
        <w:rPr>
          <w:rFonts w:ascii="Book Antiqua" w:hAnsi="Book Antiqua" w:cs="Arial"/>
          <w:spacing w:val="-1"/>
        </w:rPr>
        <w:t xml:space="preserve"> </w:t>
      </w:r>
      <w:r w:rsidR="00977995" w:rsidRPr="0001543B">
        <w:rPr>
          <w:rFonts w:ascii="Book Antiqua" w:hAnsi="Book Antiqua" w:cs="Arial"/>
          <w:w w:val="99"/>
        </w:rPr>
        <w:t>fonction</w:t>
      </w:r>
      <w:r w:rsidR="00977995" w:rsidRPr="0001543B">
        <w:rPr>
          <w:rFonts w:ascii="Book Antiqua" w:hAnsi="Book Antiqua" w:cs="Arial"/>
          <w:spacing w:val="-1"/>
        </w:rPr>
        <w:t xml:space="preserve"> </w:t>
      </w:r>
      <w:r w:rsidR="00977995" w:rsidRPr="0001543B">
        <w:rPr>
          <w:rFonts w:ascii="Book Antiqua" w:hAnsi="Book Antiqua" w:cs="Arial"/>
          <w:w w:val="94"/>
        </w:rPr>
        <w:t>sy</w:t>
      </w:r>
      <w:r w:rsidR="00977995" w:rsidRPr="0001543B">
        <w:rPr>
          <w:rFonts w:ascii="Book Antiqua" w:hAnsi="Book Antiqua" w:cs="Arial"/>
          <w:spacing w:val="-6"/>
          <w:w w:val="94"/>
        </w:rPr>
        <w:t>m</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38"/>
        </w:rPr>
        <w:t>t</w:t>
      </w:r>
      <w:r w:rsidR="00977995" w:rsidRPr="0001543B">
        <w:rPr>
          <w:rFonts w:ascii="Book Antiqua" w:hAnsi="Book Antiqua" w:cs="Arial"/>
          <w:w w:val="104"/>
        </w:rPr>
        <w:t>riqu</w:t>
      </w:r>
      <w:r w:rsidR="00977995" w:rsidRPr="0001543B">
        <w:rPr>
          <w:rFonts w:ascii="Book Antiqua" w:hAnsi="Book Antiqua" w:cs="Arial"/>
          <w:w w:val="79"/>
        </w:rPr>
        <w:t>e</w:t>
      </w:r>
      <w:r w:rsidR="00977995" w:rsidRPr="0001543B">
        <w:rPr>
          <w:rFonts w:ascii="Book Antiqua" w:hAnsi="Book Antiqua" w:cs="Arial"/>
          <w:spacing w:val="-1"/>
        </w:rPr>
        <w:t xml:space="preserve"> </w:t>
      </w:r>
      <w:r w:rsidR="00977995" w:rsidRPr="0001543B">
        <w:rPr>
          <w:rFonts w:ascii="Book Antiqua" w:hAnsi="Book Antiqua" w:cs="Arial"/>
          <w:w w:val="99"/>
        </w:rPr>
        <w:t>pai</w:t>
      </w:r>
      <w:r w:rsidR="00977995" w:rsidRPr="0001543B">
        <w:rPr>
          <w:rFonts w:ascii="Book Antiqua" w:hAnsi="Book Antiqua" w:cs="Arial"/>
          <w:w w:val="93"/>
        </w:rPr>
        <w:t>re</w:t>
      </w:r>
      <w:r w:rsidR="00977995" w:rsidRPr="0001543B">
        <w:rPr>
          <w:rFonts w:ascii="Book Antiqua" w:hAnsi="Book Antiqua" w:cs="Arial"/>
          <w:w w:val="99"/>
        </w:rPr>
        <w:t>,</w:t>
      </w:r>
      <w:r w:rsidR="00977995" w:rsidRPr="0001543B">
        <w:rPr>
          <w:rFonts w:ascii="Book Antiqua" w:hAnsi="Book Antiqua" w:cs="Arial"/>
          <w:spacing w:val="-1"/>
        </w:rPr>
        <w:t xml:space="preserve"> </w:t>
      </w:r>
      <w:r w:rsidR="00977995" w:rsidRPr="0001543B">
        <w:rPr>
          <w:rFonts w:ascii="Book Antiqua" w:hAnsi="Book Antiqua" w:cs="Arial"/>
          <w:w w:val="98"/>
        </w:rPr>
        <w:t>p</w:t>
      </w:r>
      <w:r w:rsidR="00977995" w:rsidRPr="0001543B">
        <w:rPr>
          <w:rFonts w:ascii="Book Antiqua" w:hAnsi="Book Antiqua" w:cs="Arial"/>
          <w:w w:val="95"/>
        </w:rPr>
        <w:t>uisqu</w:t>
      </w:r>
      <w:r w:rsidR="00977995" w:rsidRPr="0001543B">
        <w:rPr>
          <w:rFonts w:ascii="Book Antiqua" w:hAnsi="Book Antiqua" w:cs="Arial"/>
          <w:w w:val="91"/>
        </w:rPr>
        <w:t>’e</w:t>
      </w:r>
      <w:r w:rsidR="00977995" w:rsidRPr="0001543B">
        <w:rPr>
          <w:rFonts w:ascii="Book Antiqua" w:hAnsi="Book Antiqua" w:cs="Arial"/>
          <w:w w:val="123"/>
        </w:rPr>
        <w:t>l</w:t>
      </w:r>
      <w:r w:rsidR="00977995" w:rsidRPr="0001543B">
        <w:rPr>
          <w:rFonts w:ascii="Book Antiqua" w:hAnsi="Book Antiqua" w:cs="Arial"/>
          <w:w w:val="91"/>
        </w:rPr>
        <w:t>le</w:t>
      </w:r>
      <w:r w:rsidR="00977995" w:rsidRPr="0001543B">
        <w:rPr>
          <w:rFonts w:ascii="Book Antiqua" w:hAnsi="Book Antiqua" w:cs="Arial"/>
          <w:spacing w:val="-1"/>
        </w:rPr>
        <w:t xml:space="preserve"> </w:t>
      </w:r>
      <w:r w:rsidR="00977995" w:rsidRPr="0001543B">
        <w:rPr>
          <w:rFonts w:ascii="Book Antiqua" w:hAnsi="Book Antiqua" w:cs="Arial"/>
          <w:w w:val="99"/>
        </w:rPr>
        <w:t>doi</w:t>
      </w:r>
      <w:r w:rsidR="00977995" w:rsidRPr="0001543B">
        <w:rPr>
          <w:rFonts w:ascii="Book Antiqua" w:hAnsi="Book Antiqua" w:cs="Arial"/>
          <w:w w:val="117"/>
        </w:rPr>
        <w:t>t</w:t>
      </w:r>
      <w:r w:rsidR="00977995" w:rsidRPr="0001543B">
        <w:rPr>
          <w:rFonts w:ascii="Book Antiqua" w:hAnsi="Book Antiqua" w:cs="Arial"/>
          <w:spacing w:val="-6"/>
          <w:w w:val="117"/>
        </w:rPr>
        <w:t>-</w:t>
      </w:r>
      <w:r w:rsidR="00977995" w:rsidRPr="0001543B">
        <w:rPr>
          <w:rFonts w:ascii="Book Antiqua" w:hAnsi="Book Antiqua" w:cs="Arial"/>
          <w:spacing w:val="-103"/>
          <w:w w:val="148"/>
        </w:rPr>
        <w:t>ˆ</w:t>
      </w:r>
      <w:r w:rsidR="00977995" w:rsidRPr="0001543B">
        <w:rPr>
          <w:rFonts w:ascii="Book Antiqua" w:hAnsi="Book Antiqua" w:cs="Arial"/>
          <w:w w:val="96"/>
        </w:rPr>
        <w:t>etre</w:t>
      </w:r>
      <w:r w:rsidR="00977995" w:rsidRPr="0001543B">
        <w:rPr>
          <w:rFonts w:ascii="Book Antiqua" w:hAnsi="Book Antiqua" w:cs="Arial"/>
          <w:spacing w:val="-1"/>
        </w:rPr>
        <w:t xml:space="preserve"> </w:t>
      </w:r>
      <w:r w:rsidR="00977995" w:rsidRPr="0001543B">
        <w:rPr>
          <w:rFonts w:ascii="Book Antiqua" w:hAnsi="Book Antiqua" w:cs="Arial"/>
          <w:w w:val="106"/>
        </w:rPr>
        <w:t>i</w:t>
      </w:r>
      <w:r w:rsidR="00977995" w:rsidRPr="0001543B">
        <w:rPr>
          <w:rFonts w:ascii="Book Antiqua" w:hAnsi="Book Antiqua" w:cs="Arial"/>
          <w:spacing w:val="-6"/>
          <w:w w:val="106"/>
        </w:rPr>
        <w:t>n</w:t>
      </w:r>
      <w:r w:rsidR="00977995" w:rsidRPr="0001543B">
        <w:rPr>
          <w:rFonts w:ascii="Book Antiqua" w:hAnsi="Book Antiqua" w:cs="Arial"/>
          <w:spacing w:val="-12"/>
          <w:w w:val="104"/>
        </w:rPr>
        <w:t>v</w:t>
      </w:r>
      <w:r w:rsidR="00977995" w:rsidRPr="0001543B">
        <w:rPr>
          <w:rFonts w:ascii="Book Antiqua" w:hAnsi="Book Antiqua" w:cs="Arial"/>
          <w:w w:val="99"/>
        </w:rPr>
        <w:t>aria</w:t>
      </w:r>
      <w:r w:rsidR="00977995" w:rsidRPr="0001543B">
        <w:rPr>
          <w:rFonts w:ascii="Book Antiqua" w:hAnsi="Book Antiqua" w:cs="Arial"/>
          <w:spacing w:val="-6"/>
          <w:w w:val="99"/>
        </w:rPr>
        <w:t>n</w:t>
      </w:r>
      <w:r w:rsidR="00977995" w:rsidRPr="0001543B">
        <w:rPr>
          <w:rFonts w:ascii="Book Antiqua" w:hAnsi="Book Antiqua" w:cs="Arial"/>
          <w:w w:val="99"/>
        </w:rPr>
        <w:t>te</w:t>
      </w:r>
      <w:r w:rsidR="00977995" w:rsidRPr="0001543B">
        <w:rPr>
          <w:rFonts w:ascii="Book Antiqua" w:hAnsi="Book Antiqua" w:cs="Arial"/>
          <w:spacing w:val="-1"/>
        </w:rPr>
        <w:t xml:space="preserve"> </w:t>
      </w:r>
      <w:r w:rsidR="00977995" w:rsidRPr="0001543B">
        <w:rPr>
          <w:rFonts w:ascii="Book Antiqua" w:hAnsi="Book Antiqua" w:cs="Arial"/>
          <w:w w:val="99"/>
        </w:rPr>
        <w:t>par</w:t>
      </w:r>
      <w:r w:rsidR="00977995" w:rsidRPr="0001543B">
        <w:rPr>
          <w:rFonts w:ascii="Book Antiqua" w:hAnsi="Book Antiqua" w:cs="Arial"/>
          <w:spacing w:val="-1"/>
        </w:rPr>
        <w:t xml:space="preserve"> </w:t>
      </w:r>
      <w:r w:rsidR="00977995" w:rsidRPr="0001543B">
        <w:rPr>
          <w:rFonts w:ascii="Book Antiqua" w:hAnsi="Book Antiqua" w:cs="Arial"/>
          <w:w w:val="116"/>
        </w:rPr>
        <w:t>r</w:t>
      </w:r>
      <w:r w:rsidR="00977995" w:rsidRPr="0001543B">
        <w:rPr>
          <w:rFonts w:ascii="Book Antiqua" w:hAnsi="Book Antiqua" w:cs="Arial"/>
          <w:w w:val="95"/>
        </w:rPr>
        <w:t>ap</w:t>
      </w:r>
      <w:r w:rsidR="00977995" w:rsidRPr="0001543B">
        <w:rPr>
          <w:rFonts w:ascii="Book Antiqua" w:hAnsi="Book Antiqua" w:cs="Arial"/>
          <w:spacing w:val="6"/>
          <w:w w:val="95"/>
        </w:rPr>
        <w:t>p</w:t>
      </w:r>
      <w:r w:rsidR="00977995" w:rsidRPr="0001543B">
        <w:rPr>
          <w:rFonts w:ascii="Book Antiqua" w:hAnsi="Book Antiqua" w:cs="Arial"/>
          <w:w w:val="108"/>
        </w:rPr>
        <w:t>ort</w:t>
      </w:r>
      <w:r w:rsidR="00977995" w:rsidRPr="0001543B">
        <w:rPr>
          <w:rFonts w:ascii="Book Antiqua" w:hAnsi="Book Antiqua" w:cs="Arial"/>
          <w:spacing w:val="-1"/>
        </w:rPr>
        <w:t xml:space="preserve"> </w:t>
      </w:r>
      <w:r w:rsidR="00977995" w:rsidRPr="0001543B">
        <w:rPr>
          <w:rFonts w:ascii="Book Antiqua" w:hAnsi="Book Antiqua" w:cs="Arial"/>
          <w:spacing w:val="-109"/>
          <w:w w:val="148"/>
        </w:rPr>
        <w:t>`</w:t>
      </w:r>
      <w:r w:rsidR="00977995" w:rsidRPr="0001543B">
        <w:rPr>
          <w:rFonts w:ascii="Book Antiqua" w:hAnsi="Book Antiqua" w:cs="Arial"/>
          <w:w w:val="89"/>
        </w:rPr>
        <w:t>a</w:t>
      </w:r>
      <w:r w:rsidR="00977995" w:rsidRPr="0001543B">
        <w:rPr>
          <w:rFonts w:ascii="Book Antiqua" w:hAnsi="Book Antiqua" w:cs="Arial"/>
          <w:spacing w:val="-1"/>
        </w:rPr>
        <w:t xml:space="preserve"> </w:t>
      </w:r>
      <w:r w:rsidR="00977995" w:rsidRPr="0001543B">
        <w:rPr>
          <w:rFonts w:ascii="Book Antiqua" w:hAnsi="Book Antiqua" w:cs="Arial"/>
          <w:w w:val="123"/>
        </w:rPr>
        <w:t>l</w:t>
      </w:r>
      <w:r w:rsidR="00977995" w:rsidRPr="0001543B">
        <w:rPr>
          <w:rFonts w:ascii="Book Antiqua" w:hAnsi="Book Antiqua" w:cs="Arial"/>
          <w:w w:val="99"/>
        </w:rPr>
        <w:t>’op</w:t>
      </w:r>
      <w:r w:rsidR="00977995" w:rsidRPr="0001543B">
        <w:rPr>
          <w:rFonts w:ascii="Book Antiqua" w:hAnsi="Book Antiqua" w:cs="Arial"/>
          <w:spacing w:val="6"/>
          <w:w w:val="99"/>
        </w:rPr>
        <w:t>p</w:t>
      </w:r>
      <w:r w:rsidR="00977995" w:rsidRPr="0001543B">
        <w:rPr>
          <w:rFonts w:ascii="Book Antiqua" w:hAnsi="Book Antiqua" w:cs="Arial"/>
          <w:w w:val="83"/>
        </w:rPr>
        <w:t>o</w:t>
      </w:r>
      <w:r w:rsidR="00977995" w:rsidRPr="0001543B">
        <w:rPr>
          <w:rFonts w:ascii="Book Antiqua" w:hAnsi="Book Antiqua" w:cs="Arial"/>
          <w:spacing w:val="-6"/>
          <w:w w:val="83"/>
        </w:rPr>
        <w:t>s</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rPr>
        <w:t xml:space="preserve"> </w:t>
      </w:r>
      <w:r w:rsidR="00977995" w:rsidRPr="0001543B">
        <w:rPr>
          <w:rFonts w:ascii="Book Antiqua" w:hAnsi="Book Antiqua" w:cs="Arial"/>
          <w:w w:val="89"/>
        </w:rPr>
        <w:t>de</w:t>
      </w:r>
      <w:r w:rsidR="00977995" w:rsidRPr="0001543B">
        <w:rPr>
          <w:rFonts w:ascii="Book Antiqua" w:hAnsi="Book Antiqua" w:cs="Arial"/>
          <w:spacing w:val="12"/>
        </w:rPr>
        <w:t xml:space="preserve"> </w:t>
      </w:r>
      <w:r w:rsidR="00977995" w:rsidRPr="0001543B">
        <w:rPr>
          <w:rFonts w:ascii="Book Antiqua" w:hAnsi="Book Antiqua" w:cs="Arial"/>
          <w:spacing w:val="13"/>
          <w:w w:val="109"/>
        </w:rPr>
        <w:t>E</w:t>
      </w:r>
      <w:r w:rsidR="00977995" w:rsidRPr="0001543B">
        <w:rPr>
          <w:rFonts w:ascii="Book Antiqua" w:hAnsi="Book Antiqua" w:cs="Arial"/>
          <w:w w:val="99"/>
        </w:rPr>
        <w:t>.</w:t>
      </w:r>
      <w:r w:rsidR="00977995" w:rsidRPr="0001543B">
        <w:rPr>
          <w:rFonts w:ascii="Book Antiqua" w:hAnsi="Book Antiqua" w:cs="Arial"/>
          <w:spacing w:val="12"/>
        </w:rPr>
        <w:t xml:space="preserve"> </w:t>
      </w:r>
    </w:p>
    <w:p w:rsidR="006D35A2" w:rsidRPr="0001543B" w:rsidRDefault="00977995" w:rsidP="00C90A16">
      <w:pPr>
        <w:widowControl w:val="0"/>
        <w:autoSpaceDE w:val="0"/>
        <w:autoSpaceDN w:val="0"/>
        <w:bidi w:val="0"/>
        <w:adjustRightInd w:val="0"/>
        <w:spacing w:line="360" w:lineRule="auto"/>
        <w:ind w:right="86"/>
        <w:jc w:val="both"/>
        <w:rPr>
          <w:rFonts w:ascii="Book Antiqua" w:hAnsi="Book Antiqua" w:cs="Arial"/>
          <w:w w:val="99"/>
        </w:rPr>
      </w:pPr>
      <w:r w:rsidRPr="0001543B">
        <w:rPr>
          <w:rFonts w:ascii="Book Antiqua" w:hAnsi="Book Antiqua" w:cs="Arial"/>
          <w:w w:val="93"/>
        </w:rPr>
        <w:t>De</w:t>
      </w:r>
      <w:r w:rsidRPr="0001543B">
        <w:rPr>
          <w:rFonts w:ascii="Book Antiqua" w:hAnsi="Book Antiqua" w:cs="Arial"/>
          <w:spacing w:val="12"/>
        </w:rPr>
        <w:t xml:space="preserve"> </w:t>
      </w:r>
      <w:r w:rsidRPr="0001543B">
        <w:rPr>
          <w:rFonts w:ascii="Book Antiqua" w:hAnsi="Book Antiqua" w:cs="Arial"/>
          <w:w w:val="83"/>
        </w:rPr>
        <w:t>ce</w:t>
      </w:r>
      <w:r w:rsidRPr="0001543B">
        <w:rPr>
          <w:rFonts w:ascii="Book Antiqua" w:hAnsi="Book Antiqua" w:cs="Arial"/>
          <w:spacing w:val="12"/>
        </w:rPr>
        <w:t xml:space="preserve"> </w:t>
      </w:r>
      <w:r w:rsidRPr="0001543B">
        <w:rPr>
          <w:rFonts w:ascii="Book Antiqua" w:hAnsi="Book Antiqua" w:cs="Arial"/>
          <w:w w:val="101"/>
        </w:rPr>
        <w:t>fai</w:t>
      </w:r>
      <w:r w:rsidRPr="0001543B">
        <w:rPr>
          <w:rFonts w:ascii="Book Antiqua" w:hAnsi="Book Antiqua" w:cs="Arial"/>
          <w:w w:val="138"/>
        </w:rPr>
        <w:t>t</w:t>
      </w:r>
      <w:r w:rsidRPr="0001543B">
        <w:rPr>
          <w:rFonts w:ascii="Book Antiqua" w:hAnsi="Book Antiqua" w:cs="Arial"/>
          <w:spacing w:val="12"/>
        </w:rPr>
        <w:t xml:space="preserve"> </w:t>
      </w:r>
      <w:r w:rsidRPr="0001543B">
        <w:rPr>
          <w:rFonts w:ascii="Book Antiqua" w:hAnsi="Book Antiqua" w:cs="Arial"/>
          <w:w w:val="123"/>
        </w:rPr>
        <w:t>l</w:t>
      </w:r>
      <w:r w:rsidRPr="0001543B">
        <w:rPr>
          <w:rFonts w:ascii="Book Antiqua" w:hAnsi="Book Antiqua" w:cs="Arial"/>
          <w:w w:val="79"/>
        </w:rPr>
        <w:t>e</w:t>
      </w:r>
      <w:r w:rsidRPr="0001543B">
        <w:rPr>
          <w:rFonts w:ascii="Book Antiqua" w:hAnsi="Book Antiqua" w:cs="Arial"/>
          <w:spacing w:val="12"/>
        </w:rPr>
        <w:t xml:space="preserve"> </w:t>
      </w:r>
      <w:r w:rsidRPr="0001543B">
        <w:rPr>
          <w:rFonts w:ascii="Book Antiqua" w:hAnsi="Book Antiqua" w:cs="Arial"/>
          <w:w w:val="78"/>
        </w:rPr>
        <w:t>s</w:t>
      </w:r>
      <w:r w:rsidRPr="0001543B">
        <w:rPr>
          <w:rFonts w:ascii="Book Antiqua" w:hAnsi="Book Antiqua" w:cs="Arial"/>
          <w:w w:val="90"/>
        </w:rPr>
        <w:t>econd</w:t>
      </w:r>
      <w:r w:rsidRPr="0001543B">
        <w:rPr>
          <w:rFonts w:ascii="Book Antiqua" w:hAnsi="Book Antiqua" w:cs="Arial"/>
          <w:spacing w:val="12"/>
        </w:rPr>
        <w:t xml:space="preserve"> </w:t>
      </w:r>
      <w:r w:rsidRPr="0001543B">
        <w:rPr>
          <w:rFonts w:ascii="Book Antiqua" w:hAnsi="Book Antiqua" w:cs="Arial"/>
          <w:w w:val="97"/>
        </w:rPr>
        <w:t>terme</w:t>
      </w:r>
      <w:r w:rsidRPr="0001543B">
        <w:rPr>
          <w:rFonts w:ascii="Book Antiqua" w:hAnsi="Book Antiqua" w:cs="Arial"/>
          <w:spacing w:val="12"/>
        </w:rPr>
        <w:t xml:space="preserve"> </w:t>
      </w:r>
      <w:r w:rsidRPr="0001543B">
        <w:rPr>
          <w:rFonts w:ascii="Book Antiqua" w:hAnsi="Book Antiqua" w:cs="Arial"/>
          <w:w w:val="89"/>
        </w:rPr>
        <w:t>de</w:t>
      </w:r>
      <w:r w:rsidRPr="0001543B">
        <w:rPr>
          <w:rFonts w:ascii="Book Antiqua" w:hAnsi="Book Antiqua" w:cs="Arial"/>
          <w:spacing w:val="12"/>
        </w:rPr>
        <w:t xml:space="preserve"> </w:t>
      </w:r>
      <w:r w:rsidRPr="0001543B">
        <w:rPr>
          <w:rFonts w:ascii="Book Antiqua" w:hAnsi="Book Antiqua" w:cs="Arial"/>
          <w:spacing w:val="3"/>
          <w:w w:val="115"/>
        </w:rPr>
        <w:t>(</w:t>
      </w:r>
      <w:r w:rsidRPr="0001543B">
        <w:rPr>
          <w:rFonts w:ascii="Book Antiqua" w:hAnsi="Book Antiqua" w:cs="Arial"/>
          <w:w w:val="90"/>
        </w:rPr>
        <w:t>1.16</w:t>
      </w:r>
      <w:r w:rsidRPr="0001543B">
        <w:rPr>
          <w:rFonts w:ascii="Book Antiqua" w:hAnsi="Book Antiqua" w:cs="Arial"/>
          <w:w w:val="115"/>
        </w:rPr>
        <w:t>)</w:t>
      </w:r>
      <w:r w:rsidRPr="0001543B">
        <w:rPr>
          <w:rFonts w:ascii="Book Antiqua" w:hAnsi="Book Antiqua" w:cs="Arial"/>
          <w:spacing w:val="12"/>
        </w:rPr>
        <w:t xml:space="preserve"> </w:t>
      </w:r>
      <w:r w:rsidRPr="0001543B">
        <w:rPr>
          <w:rFonts w:ascii="Book Antiqua" w:hAnsi="Book Antiqua" w:cs="Arial"/>
          <w:w w:val="97"/>
        </w:rPr>
        <w:t>dispar</w:t>
      </w:r>
      <w:r w:rsidRPr="0001543B">
        <w:rPr>
          <w:rFonts w:ascii="Book Antiqua" w:hAnsi="Book Antiqua" w:cs="Arial"/>
          <w:spacing w:val="-24"/>
          <w:w w:val="89"/>
        </w:rPr>
        <w:t>a</w:t>
      </w:r>
      <w:r w:rsidRPr="0001543B">
        <w:rPr>
          <w:rFonts w:ascii="Book Antiqua" w:hAnsi="Book Antiqua" w:cs="Arial"/>
          <w:spacing w:val="-85"/>
          <w:w w:val="148"/>
        </w:rPr>
        <w:t>ˆ</w:t>
      </w:r>
      <w:r w:rsidRPr="0001543B">
        <w:rPr>
          <w:rFonts w:ascii="Book Antiqua" w:hAnsi="Book Antiqua" w:cs="Arial"/>
          <w:w w:val="119"/>
        </w:rPr>
        <w:t>ıt</w:t>
      </w:r>
      <w:r w:rsidRPr="0001543B">
        <w:rPr>
          <w:rFonts w:ascii="Book Antiqua" w:hAnsi="Book Antiqua" w:cs="Arial"/>
          <w:spacing w:val="12"/>
        </w:rPr>
        <w:t xml:space="preserve"> </w:t>
      </w:r>
      <w:r w:rsidRPr="0001543B">
        <w:rPr>
          <w:rFonts w:ascii="Book Antiqua" w:hAnsi="Book Antiqua" w:cs="Arial"/>
          <w:w w:val="99"/>
        </w:rPr>
        <w:t>:</w:t>
      </w:r>
    </w:p>
    <w:p w:rsidR="006D35A2" w:rsidRPr="0001543B" w:rsidRDefault="0027256F" w:rsidP="00EE6D7E">
      <w:pPr>
        <w:widowControl w:val="0"/>
        <w:autoSpaceDE w:val="0"/>
        <w:autoSpaceDN w:val="0"/>
        <w:bidi w:val="0"/>
        <w:adjustRightInd w:val="0"/>
        <w:spacing w:line="360" w:lineRule="auto"/>
        <w:ind w:right="86"/>
        <w:jc w:val="both"/>
        <w:rPr>
          <w:rFonts w:ascii="Book Antiqua" w:hAnsi="Book Antiqua" w:cs="Arial"/>
          <w:w w:val="99"/>
        </w:rPr>
      </w:pPr>
      <w:r w:rsidRPr="0001543B">
        <w:rPr>
          <w:rFonts w:ascii="Book Antiqua" w:hAnsi="Book Antiqua" w:cs="Arial"/>
          <w:b/>
          <w:bCs/>
          <w:i/>
          <w:iCs/>
          <w:spacing w:val="8"/>
        </w:rPr>
        <w:tab/>
      </w:r>
      <w:r w:rsidRPr="0001543B">
        <w:rPr>
          <w:rFonts w:ascii="Book Antiqua" w:hAnsi="Book Antiqua" w:cs="Arial"/>
          <w:b/>
          <w:bCs/>
          <w:i/>
          <w:iCs/>
          <w:spacing w:val="8"/>
        </w:rPr>
        <w:tab/>
      </w:r>
      <w:r w:rsidRPr="0001543B">
        <w:rPr>
          <w:rFonts w:ascii="Book Antiqua" w:hAnsi="Book Antiqua" w:cs="Arial"/>
          <w:b/>
          <w:bCs/>
          <w:i/>
          <w:iCs/>
          <w:spacing w:val="8"/>
        </w:rPr>
        <w:tab/>
      </w:r>
      <w:r w:rsidRPr="0001543B">
        <w:rPr>
          <w:rFonts w:ascii="Book Antiqua" w:hAnsi="Book Antiqua" w:cs="Arial"/>
          <w:b/>
          <w:bCs/>
          <w:i/>
          <w:iCs/>
          <w:spacing w:val="8"/>
        </w:rPr>
        <w:tab/>
      </w:r>
      <w:r w:rsidRPr="0001543B">
        <w:rPr>
          <w:rFonts w:ascii="Book Antiqua" w:hAnsi="Book Antiqua" w:cs="Arial"/>
          <w:b/>
          <w:bCs/>
          <w:i/>
          <w:iCs/>
          <w:spacing w:val="8"/>
        </w:rPr>
        <w:tab/>
      </w:r>
      <w:r w:rsidRPr="008F0913">
        <w:rPr>
          <w:rFonts w:ascii="Book Antiqua" w:hAnsi="Book Antiqua" w:cs="Arial"/>
          <w:b/>
          <w:bCs/>
          <w:i/>
          <w:iCs/>
          <w:spacing w:val="8"/>
          <w:sz w:val="26"/>
          <w:szCs w:val="26"/>
        </w:rPr>
        <w:t xml:space="preserve">n (E)=n - </w:t>
      </w:r>
      <m:oMath>
        <m:f>
          <m:fPr>
            <m:ctrlPr>
              <w:rPr>
                <w:rFonts w:ascii="Cambria Math" w:hAnsi="Cambria Math" w:cs="Arial"/>
                <w:b/>
                <w:bCs/>
                <w:i/>
                <w:iCs/>
                <w:spacing w:val="8"/>
                <w:sz w:val="26"/>
                <w:szCs w:val="26"/>
              </w:rPr>
            </m:ctrlPr>
          </m:fPr>
          <m:num>
            <m:r>
              <m:rPr>
                <m:sty m:val="bi"/>
              </m:rPr>
              <w:rPr>
                <w:rFonts w:ascii="Cambria Math" w:hAnsi="Cambria Math" w:cs="Arial"/>
                <w:spacing w:val="8"/>
                <w:sz w:val="26"/>
                <w:szCs w:val="26"/>
              </w:rPr>
              <m:t>1</m:t>
            </m:r>
          </m:num>
          <m:den>
            <m:r>
              <m:rPr>
                <m:sty m:val="bi"/>
              </m:rPr>
              <w:rPr>
                <w:rFonts w:ascii="Cambria Math" w:hAnsi="Cambria Math" w:cs="Arial"/>
                <w:spacing w:val="8"/>
                <w:sz w:val="26"/>
                <w:szCs w:val="26"/>
              </w:rPr>
              <m:t>4</m:t>
            </m:r>
          </m:den>
        </m:f>
      </m:oMath>
      <w:r w:rsidRPr="008F0913">
        <w:rPr>
          <w:rFonts w:ascii="Book Antiqua" w:hAnsi="Book Antiqua" w:cs="Arial"/>
          <w:b/>
          <w:bCs/>
          <w:i/>
          <w:iCs/>
          <w:spacing w:val="8"/>
          <w:sz w:val="26"/>
          <w:szCs w:val="26"/>
          <w:vertAlign w:val="superscript"/>
        </w:rPr>
        <w:t xml:space="preserve"> </w:t>
      </w:r>
      <w:r w:rsidRPr="008F0913">
        <w:rPr>
          <w:rFonts w:ascii="Book Antiqua" w:hAnsi="Book Antiqua" w:cs="Arial"/>
          <w:b/>
          <w:bCs/>
          <w:i/>
          <w:iCs/>
          <w:spacing w:val="8"/>
          <w:sz w:val="26"/>
          <w:szCs w:val="26"/>
        </w:rPr>
        <w:t>sn</w:t>
      </w:r>
      <w:r w:rsidRPr="008F0913">
        <w:rPr>
          <w:rFonts w:ascii="Book Antiqua" w:hAnsi="Book Antiqua" w:cs="Arial"/>
          <w:b/>
          <w:bCs/>
          <w:i/>
          <w:iCs/>
          <w:spacing w:val="8"/>
          <w:sz w:val="26"/>
          <w:szCs w:val="26"/>
          <w:vertAlign w:val="superscript"/>
        </w:rPr>
        <w:t>3</w:t>
      </w:r>
      <w:r w:rsidRPr="008F0913">
        <w:rPr>
          <w:rFonts w:ascii="Book Antiqua" w:hAnsi="Book Antiqua" w:cs="Arial"/>
          <w:b/>
          <w:bCs/>
          <w:i/>
          <w:iCs/>
          <w:spacing w:val="8"/>
          <w:sz w:val="26"/>
          <w:szCs w:val="26"/>
        </w:rPr>
        <w:t>E</w:t>
      </w:r>
      <w:r w:rsidRPr="008F0913">
        <w:rPr>
          <w:rFonts w:ascii="Book Antiqua" w:hAnsi="Book Antiqua" w:cs="Arial"/>
          <w:b/>
          <w:bCs/>
          <w:i/>
          <w:iCs/>
          <w:spacing w:val="8"/>
          <w:sz w:val="26"/>
          <w:szCs w:val="26"/>
          <w:vertAlign w:val="superscript"/>
        </w:rPr>
        <w:t>2</w:t>
      </w:r>
      <w:r w:rsidRPr="0001543B">
        <w:rPr>
          <w:rFonts w:ascii="Book Antiqua" w:hAnsi="Book Antiqua" w:cs="Arial"/>
          <w:b/>
          <w:bCs/>
          <w:i/>
          <w:iCs/>
          <w:spacing w:val="8"/>
          <w:vertAlign w:val="superscript"/>
        </w:rPr>
        <w:t xml:space="preserve"> </w:t>
      </w:r>
      <w:r w:rsidRPr="0001543B">
        <w:rPr>
          <w:rFonts w:ascii="Book Antiqua" w:hAnsi="Book Antiqua" w:cs="Arial"/>
          <w:b/>
          <w:bCs/>
          <w:i/>
          <w:iCs/>
          <w:spacing w:val="8"/>
          <w:vertAlign w:val="superscript"/>
        </w:rPr>
        <w:tab/>
      </w:r>
      <w:r w:rsidRPr="0001543B">
        <w:rPr>
          <w:rFonts w:ascii="Book Antiqua" w:hAnsi="Book Antiqua" w:cs="Arial"/>
          <w:b/>
          <w:bCs/>
          <w:i/>
          <w:iCs/>
          <w:spacing w:val="8"/>
          <w:vertAlign w:val="superscript"/>
        </w:rPr>
        <w:tab/>
      </w:r>
      <w:r w:rsidRPr="0001543B">
        <w:rPr>
          <w:rFonts w:ascii="Book Antiqua" w:hAnsi="Book Antiqua" w:cs="Arial"/>
          <w:b/>
          <w:bCs/>
          <w:i/>
          <w:iCs/>
          <w:spacing w:val="8"/>
          <w:vertAlign w:val="superscript"/>
        </w:rPr>
        <w:tab/>
      </w:r>
      <w:r w:rsidR="008F0913">
        <w:rPr>
          <w:rFonts w:ascii="Book Antiqua" w:hAnsi="Book Antiqua" w:cs="Arial"/>
          <w:b/>
          <w:bCs/>
          <w:i/>
          <w:iCs/>
          <w:spacing w:val="8"/>
          <w:vertAlign w:val="superscript"/>
        </w:rPr>
        <w:tab/>
      </w:r>
      <w:r w:rsidRPr="0001543B">
        <w:rPr>
          <w:rFonts w:ascii="Book Antiqua" w:hAnsi="Book Antiqua" w:cs="Arial"/>
          <w:spacing w:val="8"/>
        </w:rPr>
        <w:t>(</w:t>
      </w:r>
      <w:r w:rsidR="00EE6D7E">
        <w:rPr>
          <w:rFonts w:ascii="Book Antiqua" w:hAnsi="Book Antiqua" w:cs="Arial"/>
          <w:spacing w:val="8"/>
        </w:rPr>
        <w:t>I</w:t>
      </w:r>
      <w:r w:rsidRPr="0001543B">
        <w:rPr>
          <w:rFonts w:ascii="Book Antiqua" w:hAnsi="Book Antiqua" w:cs="Arial"/>
          <w:spacing w:val="8"/>
        </w:rPr>
        <w:t>.18)</w:t>
      </w:r>
    </w:p>
    <w:p w:rsidR="0027256F" w:rsidRPr="0001543B" w:rsidRDefault="00F2700C" w:rsidP="00C94A9A">
      <w:pPr>
        <w:widowControl w:val="0"/>
        <w:autoSpaceDE w:val="0"/>
        <w:autoSpaceDN w:val="0"/>
        <w:bidi w:val="0"/>
        <w:adjustRightInd w:val="0"/>
        <w:spacing w:line="360" w:lineRule="auto"/>
        <w:ind w:right="86"/>
        <w:jc w:val="both"/>
        <w:rPr>
          <w:rFonts w:ascii="Book Antiqua" w:hAnsi="Book Antiqua" w:cs="Arial"/>
          <w:spacing w:val="27"/>
        </w:rPr>
      </w:pPr>
      <w:r w:rsidRPr="0001543B">
        <w:rPr>
          <w:rFonts w:ascii="Book Antiqua" w:hAnsi="Book Antiqua" w:cs="Arial"/>
        </w:rPr>
        <w:lastRenderedPageBreak/>
        <w:t xml:space="preserve"> </w:t>
      </w:r>
      <w:r w:rsidR="00977995" w:rsidRPr="0001543B">
        <w:rPr>
          <w:rFonts w:ascii="Book Antiqua" w:hAnsi="Book Antiqua" w:cs="Arial"/>
          <w:w w:val="99"/>
        </w:rPr>
        <w:t>et</w:t>
      </w:r>
      <w:r w:rsidR="00977995" w:rsidRPr="0001543B">
        <w:rPr>
          <w:rFonts w:ascii="Book Antiqua" w:hAnsi="Book Antiqua" w:cs="Arial"/>
          <w:spacing w:val="27"/>
        </w:rPr>
        <w:t xml:space="preserve"> </w:t>
      </w:r>
      <w:r w:rsidR="00977995" w:rsidRPr="0001543B">
        <w:rPr>
          <w:rFonts w:ascii="Book Antiqua" w:hAnsi="Book Antiqua" w:cs="Arial"/>
          <w:w w:val="91"/>
        </w:rPr>
        <w:t>le</w:t>
      </w:r>
      <w:r w:rsidR="00977995" w:rsidRPr="0001543B">
        <w:rPr>
          <w:rFonts w:ascii="Book Antiqua" w:hAnsi="Book Antiqua" w:cs="Arial"/>
          <w:spacing w:val="27"/>
        </w:rPr>
        <w:t xml:space="preserve"> </w:t>
      </w:r>
      <w:r w:rsidR="00977995" w:rsidRPr="0001543B">
        <w:rPr>
          <w:rFonts w:ascii="Book Antiqua" w:hAnsi="Book Antiqua" w:cs="Arial"/>
          <w:w w:val="102"/>
        </w:rPr>
        <w:t>ma</w:t>
      </w:r>
      <w:r w:rsidR="00977995" w:rsidRPr="0001543B">
        <w:rPr>
          <w:rFonts w:ascii="Book Antiqua" w:hAnsi="Book Antiqua" w:cs="Arial"/>
          <w:spacing w:val="-6"/>
          <w:w w:val="102"/>
        </w:rPr>
        <w:t>t</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16"/>
        </w:rPr>
        <w:t>r</w:t>
      </w:r>
      <w:r w:rsidR="00977995" w:rsidRPr="0001543B">
        <w:rPr>
          <w:rFonts w:ascii="Book Antiqua" w:hAnsi="Book Antiqua" w:cs="Arial"/>
          <w:w w:val="99"/>
        </w:rPr>
        <w:t>iau</w:t>
      </w:r>
      <w:r w:rsidR="00977995" w:rsidRPr="0001543B">
        <w:rPr>
          <w:rFonts w:ascii="Book Antiqua" w:hAnsi="Book Antiqua" w:cs="Arial"/>
          <w:spacing w:val="27"/>
        </w:rPr>
        <w:t xml:space="preserve"> </w:t>
      </w:r>
      <w:r w:rsidR="00977995" w:rsidRPr="0001543B">
        <w:rPr>
          <w:rFonts w:ascii="Book Antiqua" w:hAnsi="Book Antiqua" w:cs="Arial"/>
          <w:w w:val="91"/>
        </w:rPr>
        <w:t>est</w:t>
      </w:r>
      <w:r w:rsidR="00977995" w:rsidRPr="0001543B">
        <w:rPr>
          <w:rFonts w:ascii="Book Antiqua" w:hAnsi="Book Antiqua" w:cs="Arial"/>
          <w:spacing w:val="27"/>
        </w:rPr>
        <w:t xml:space="preserve"> </w:t>
      </w:r>
      <w:r w:rsidR="00977995" w:rsidRPr="0001543B">
        <w:rPr>
          <w:rFonts w:ascii="Book Antiqua" w:hAnsi="Book Antiqua" w:cs="Arial"/>
          <w:w w:val="95"/>
        </w:rPr>
        <w:t>ap</w:t>
      </w:r>
      <w:r w:rsidR="00977995" w:rsidRPr="0001543B">
        <w:rPr>
          <w:rFonts w:ascii="Book Antiqua" w:hAnsi="Book Antiqua" w:cs="Arial"/>
          <w:spacing w:val="6"/>
          <w:w w:val="95"/>
        </w:rPr>
        <w:t>p</w:t>
      </w:r>
      <w:r w:rsidR="00977995" w:rsidRPr="0001543B">
        <w:rPr>
          <w:rFonts w:ascii="Book Antiqua" w:hAnsi="Book Antiqua" w:cs="Arial"/>
          <w:w w:val="91"/>
        </w:rPr>
        <w:t>e</w:t>
      </w:r>
      <w:r w:rsidR="00977995" w:rsidRPr="0001543B">
        <w:rPr>
          <w:rFonts w:ascii="Book Antiqua" w:hAnsi="Book Antiqua" w:cs="Arial"/>
          <w:spacing w:val="-6"/>
          <w:w w:val="91"/>
        </w:rPr>
        <w:t>l</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spacing w:val="30"/>
        </w:rPr>
        <w:t xml:space="preserve"> </w:t>
      </w:r>
      <w:r w:rsidR="00977995" w:rsidRPr="0001543B">
        <w:rPr>
          <w:rFonts w:ascii="Book Antiqua" w:hAnsi="Book Antiqua" w:cs="Arial"/>
          <w:w w:val="105"/>
        </w:rPr>
        <w:t>mi</w:t>
      </w:r>
      <w:r w:rsidR="00977995" w:rsidRPr="0001543B">
        <w:rPr>
          <w:rFonts w:ascii="Book Antiqua" w:hAnsi="Book Antiqua" w:cs="Arial"/>
          <w:w w:val="99"/>
        </w:rPr>
        <w:t>lieu</w:t>
      </w:r>
      <w:r w:rsidR="00977995" w:rsidRPr="0001543B">
        <w:rPr>
          <w:rFonts w:ascii="Book Antiqua" w:hAnsi="Book Antiqua" w:cs="Arial"/>
        </w:rPr>
        <w:t xml:space="preserve"> </w:t>
      </w:r>
      <w:r w:rsidR="00977995" w:rsidRPr="0001543B">
        <w:rPr>
          <w:rFonts w:ascii="Book Antiqua" w:hAnsi="Book Antiqua" w:cs="Arial"/>
          <w:spacing w:val="-30"/>
        </w:rPr>
        <w:t xml:space="preserve"> </w:t>
      </w:r>
      <w:r w:rsidR="00977995" w:rsidRPr="0001543B">
        <w:rPr>
          <w:rFonts w:ascii="Book Antiqua" w:hAnsi="Book Antiqua" w:cs="Arial"/>
          <w:w w:val="105"/>
        </w:rPr>
        <w:t>Ker</w:t>
      </w:r>
      <w:r w:rsidR="00977995" w:rsidRPr="0001543B">
        <w:rPr>
          <w:rFonts w:ascii="Book Antiqua" w:hAnsi="Book Antiqua" w:cs="Arial"/>
          <w:spacing w:val="2"/>
          <w:w w:val="125"/>
        </w:rPr>
        <w:t>r</w:t>
      </w:r>
      <w:r w:rsidR="00977995" w:rsidRPr="0001543B">
        <w:rPr>
          <w:rFonts w:ascii="Book Antiqua" w:hAnsi="Book Antiqua" w:cs="Arial"/>
          <w:w w:val="99"/>
        </w:rPr>
        <w:t>.</w:t>
      </w:r>
      <w:r w:rsidR="00977995" w:rsidRPr="0001543B">
        <w:rPr>
          <w:rFonts w:ascii="Book Antiqua" w:hAnsi="Book Antiqua" w:cs="Arial"/>
          <w:spacing w:val="27"/>
        </w:rPr>
        <w:t xml:space="preserve"> </w:t>
      </w:r>
    </w:p>
    <w:p w:rsidR="00977995" w:rsidRPr="008F0913" w:rsidRDefault="000F7934" w:rsidP="00EE6D7E">
      <w:pPr>
        <w:widowControl w:val="0"/>
        <w:autoSpaceDE w:val="0"/>
        <w:autoSpaceDN w:val="0"/>
        <w:bidi w:val="0"/>
        <w:adjustRightInd w:val="0"/>
        <w:spacing w:line="360" w:lineRule="auto"/>
        <w:ind w:right="86"/>
        <w:jc w:val="both"/>
        <w:rPr>
          <w:rFonts w:ascii="Book Antiqua" w:hAnsi="Book Antiqua" w:cs="Arial"/>
          <w:sz w:val="16"/>
          <w:szCs w:val="16"/>
        </w:rPr>
      </w:pPr>
      <w:r w:rsidRPr="0001543B">
        <w:rPr>
          <w:rFonts w:ascii="Book Antiqua" w:hAnsi="Book Antiqua" w:cs="Arial"/>
          <w:w w:val="95"/>
        </w:rPr>
        <w:tab/>
      </w:r>
      <w:r w:rsidR="00977995" w:rsidRPr="0001543B">
        <w:rPr>
          <w:rFonts w:ascii="Book Antiqua" w:hAnsi="Book Antiqua" w:cs="Arial"/>
          <w:w w:val="95"/>
        </w:rPr>
        <w:t>Le</w:t>
      </w:r>
      <w:r w:rsidR="00977995" w:rsidRPr="0001543B">
        <w:rPr>
          <w:rFonts w:ascii="Book Antiqua" w:hAnsi="Book Antiqua" w:cs="Arial"/>
          <w:spacing w:val="27"/>
        </w:rPr>
        <w:t xml:space="preserve"> </w:t>
      </w:r>
      <w:r w:rsidR="00977995" w:rsidRPr="0001543B">
        <w:rPr>
          <w:rFonts w:ascii="Book Antiqua" w:hAnsi="Book Antiqua" w:cs="Arial"/>
          <w:w w:val="98"/>
        </w:rPr>
        <w:t>p</w:t>
      </w:r>
      <w:r w:rsidR="00977995" w:rsidRPr="0001543B">
        <w:rPr>
          <w:rFonts w:ascii="Book Antiqua" w:hAnsi="Book Antiqua" w:cs="Arial"/>
          <w:w w:val="96"/>
        </w:rPr>
        <w:t>ara</w:t>
      </w:r>
      <w:r w:rsidR="00977995" w:rsidRPr="0001543B">
        <w:rPr>
          <w:rFonts w:ascii="Book Antiqua" w:hAnsi="Book Antiqua" w:cs="Arial"/>
          <w:spacing w:val="-6"/>
          <w:w w:val="96"/>
        </w:rPr>
        <w:t>m</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26"/>
        </w:rPr>
        <w:t>tr</w:t>
      </w:r>
      <w:r w:rsidR="00977995" w:rsidRPr="0001543B">
        <w:rPr>
          <w:rFonts w:ascii="Book Antiqua" w:hAnsi="Book Antiqua" w:cs="Arial"/>
          <w:w w:val="79"/>
        </w:rPr>
        <w:t>e</w:t>
      </w:r>
      <w:r w:rsidR="00977995" w:rsidRPr="0001543B">
        <w:rPr>
          <w:rFonts w:ascii="Book Antiqua" w:hAnsi="Book Antiqua" w:cs="Arial"/>
          <w:spacing w:val="29"/>
        </w:rPr>
        <w:t xml:space="preserve"> </w:t>
      </w:r>
      <w:r w:rsidR="00977995" w:rsidRPr="008F0913">
        <w:rPr>
          <w:rFonts w:ascii="Book Antiqua" w:hAnsi="Book Antiqua" w:cs="Arial"/>
          <w:b/>
          <w:bCs/>
          <w:w w:val="92"/>
          <w:sz w:val="28"/>
          <w:szCs w:val="28"/>
        </w:rPr>
        <w:t>s</w:t>
      </w:r>
      <w:r w:rsidR="00977995" w:rsidRPr="0001543B">
        <w:rPr>
          <w:rFonts w:ascii="Book Antiqua" w:hAnsi="Book Antiqua" w:cs="Arial"/>
          <w:spacing w:val="28"/>
        </w:rPr>
        <w:t xml:space="preserve"> </w:t>
      </w:r>
      <w:r w:rsidR="00977995" w:rsidRPr="0001543B">
        <w:rPr>
          <w:rFonts w:ascii="Book Antiqua" w:hAnsi="Book Antiqua" w:cs="Arial"/>
          <w:w w:val="78"/>
        </w:rPr>
        <w:t>es</w:t>
      </w:r>
      <w:r w:rsidR="00977995" w:rsidRPr="0001543B">
        <w:rPr>
          <w:rFonts w:ascii="Book Antiqua" w:hAnsi="Book Antiqua" w:cs="Arial"/>
          <w:w w:val="138"/>
        </w:rPr>
        <w:t>t</w:t>
      </w:r>
      <w:r w:rsidR="00977995" w:rsidRPr="0001543B">
        <w:rPr>
          <w:rFonts w:ascii="Book Antiqua" w:hAnsi="Book Antiqua" w:cs="Arial"/>
          <w:spacing w:val="27"/>
        </w:rPr>
        <w:t xml:space="preserve"> </w:t>
      </w:r>
      <w:r w:rsidR="00977995" w:rsidRPr="0001543B">
        <w:rPr>
          <w:rFonts w:ascii="Book Antiqua" w:hAnsi="Book Antiqua" w:cs="Arial"/>
          <w:w w:val="94"/>
        </w:rPr>
        <w:t>ap</w:t>
      </w:r>
      <w:r w:rsidR="00977995" w:rsidRPr="0001543B">
        <w:rPr>
          <w:rFonts w:ascii="Book Antiqua" w:hAnsi="Book Antiqua" w:cs="Arial"/>
          <w:spacing w:val="6"/>
          <w:w w:val="98"/>
        </w:rPr>
        <w:t>p</w:t>
      </w:r>
      <w:r w:rsidR="00977995" w:rsidRPr="0001543B">
        <w:rPr>
          <w:rFonts w:ascii="Book Antiqua" w:hAnsi="Book Antiqua" w:cs="Arial"/>
          <w:w w:val="79"/>
        </w:rPr>
        <w:t>e</w:t>
      </w:r>
      <w:r w:rsidR="00977995" w:rsidRPr="0001543B">
        <w:rPr>
          <w:rFonts w:ascii="Book Antiqua" w:hAnsi="Book Antiqua" w:cs="Arial"/>
          <w:spacing w:val="-6"/>
          <w:w w:val="123"/>
        </w:rPr>
        <w:t>l</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spacing w:val="27"/>
        </w:rPr>
        <w:t xml:space="preserve"> </w:t>
      </w:r>
      <w:r w:rsidR="00977995" w:rsidRPr="0001543B">
        <w:rPr>
          <w:rFonts w:ascii="Book Antiqua" w:hAnsi="Book Antiqua" w:cs="Arial"/>
          <w:w w:val="91"/>
        </w:rPr>
        <w:t>le</w:t>
      </w:r>
      <w:r w:rsidR="00977995" w:rsidRPr="0001543B">
        <w:rPr>
          <w:rFonts w:ascii="Book Antiqua" w:hAnsi="Book Antiqua" w:cs="Arial"/>
          <w:spacing w:val="27"/>
        </w:rPr>
        <w:t xml:space="preserve"> </w:t>
      </w:r>
      <w:r w:rsidR="00977995" w:rsidRPr="0001543B">
        <w:rPr>
          <w:rFonts w:ascii="Book Antiqua" w:hAnsi="Book Antiqua" w:cs="Arial"/>
          <w:w w:val="88"/>
        </w:rPr>
        <w:t>c</w:t>
      </w:r>
      <w:r w:rsidR="00977995" w:rsidRPr="0001543B">
        <w:rPr>
          <w:rFonts w:ascii="Book Antiqua" w:hAnsi="Book Antiqua" w:cs="Arial"/>
          <w:spacing w:val="6"/>
          <w:w w:val="88"/>
        </w:rPr>
        <w:t>o</w:t>
      </w:r>
      <w:r w:rsidR="00977995" w:rsidRPr="0001543B">
        <w:rPr>
          <w:rFonts w:ascii="Book Antiqua" w:hAnsi="Book Antiqua" w:cs="Arial"/>
          <w:w w:val="79"/>
        </w:rPr>
        <w:t>e</w:t>
      </w:r>
      <w:r w:rsidR="00977995" w:rsidRPr="0001543B">
        <w:rPr>
          <w:rFonts w:ascii="Book Antiqua" w:hAnsi="Book Antiqua" w:cs="Arial"/>
          <w:w w:val="96"/>
        </w:rPr>
        <w:t>fficie</w:t>
      </w:r>
      <w:r w:rsidR="00977995" w:rsidRPr="0001543B">
        <w:rPr>
          <w:rFonts w:ascii="Book Antiqua" w:hAnsi="Book Antiqua" w:cs="Arial"/>
          <w:spacing w:val="-6"/>
          <w:w w:val="98"/>
        </w:rPr>
        <w:t>n</w:t>
      </w:r>
      <w:r w:rsidR="00977995" w:rsidRPr="0001543B">
        <w:rPr>
          <w:rFonts w:ascii="Book Antiqua" w:hAnsi="Book Antiqua" w:cs="Arial"/>
          <w:w w:val="138"/>
        </w:rPr>
        <w:t>t</w:t>
      </w:r>
      <w:r w:rsidR="00977995" w:rsidRPr="0001543B">
        <w:rPr>
          <w:rFonts w:ascii="Book Antiqua" w:hAnsi="Book Antiqua" w:cs="Arial"/>
          <w:spacing w:val="27"/>
        </w:rPr>
        <w:t xml:space="preserve"> </w:t>
      </w:r>
      <w:r w:rsidR="00977995" w:rsidRPr="0001543B">
        <w:rPr>
          <w:rFonts w:ascii="Book Antiqua" w:hAnsi="Book Antiqua" w:cs="Arial"/>
          <w:w w:val="105"/>
        </w:rPr>
        <w:t>Kerr</w:t>
      </w:r>
      <w:r w:rsidR="00977995" w:rsidRPr="0001543B">
        <w:rPr>
          <w:rFonts w:ascii="Book Antiqua" w:hAnsi="Book Antiqua" w:cs="Arial"/>
          <w:spacing w:val="27"/>
        </w:rPr>
        <w:t xml:space="preserve"> </w:t>
      </w:r>
      <w:r w:rsidR="00977995" w:rsidRPr="0001543B">
        <w:rPr>
          <w:rFonts w:ascii="Book Antiqua" w:hAnsi="Book Antiqua" w:cs="Arial"/>
          <w:w w:val="94"/>
        </w:rPr>
        <w:t>ou</w:t>
      </w:r>
      <w:r w:rsidR="00977995" w:rsidRPr="0001543B">
        <w:rPr>
          <w:rFonts w:ascii="Book Antiqua" w:hAnsi="Book Antiqua" w:cs="Arial"/>
          <w:spacing w:val="27"/>
        </w:rPr>
        <w:t xml:space="preserve"> </w:t>
      </w:r>
      <w:r w:rsidR="00977995" w:rsidRPr="0001543B">
        <w:rPr>
          <w:rFonts w:ascii="Book Antiqua" w:hAnsi="Book Antiqua" w:cs="Arial"/>
          <w:w w:val="91"/>
        </w:rPr>
        <w:t>co</w:t>
      </w:r>
      <w:r w:rsidR="00977995" w:rsidRPr="0001543B">
        <w:rPr>
          <w:rFonts w:ascii="Book Antiqua" w:hAnsi="Book Antiqua" w:cs="Arial"/>
          <w:w w:val="95"/>
        </w:rPr>
        <w:t>effi</w:t>
      </w:r>
      <w:r w:rsidR="00977995" w:rsidRPr="0001543B">
        <w:rPr>
          <w:rFonts w:ascii="Book Antiqua" w:hAnsi="Book Antiqua" w:cs="Arial"/>
          <w:w w:val="93"/>
        </w:rPr>
        <w:t>cie</w:t>
      </w:r>
      <w:r w:rsidR="00977995" w:rsidRPr="0001543B">
        <w:rPr>
          <w:rFonts w:ascii="Book Antiqua" w:hAnsi="Book Antiqua" w:cs="Arial"/>
          <w:spacing w:val="-6"/>
          <w:w w:val="93"/>
        </w:rPr>
        <w:t>n</w:t>
      </w:r>
      <w:r w:rsidR="00977995" w:rsidRPr="0001543B">
        <w:rPr>
          <w:rFonts w:ascii="Book Antiqua" w:hAnsi="Book Antiqua" w:cs="Arial"/>
          <w:w w:val="138"/>
        </w:rPr>
        <w:t>t</w:t>
      </w:r>
      <w:r w:rsidR="00977995" w:rsidRPr="0001543B">
        <w:rPr>
          <w:rFonts w:ascii="Book Antiqua" w:hAnsi="Book Antiqua" w:cs="Arial"/>
        </w:rPr>
        <w:t xml:space="preserve"> </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rPr>
        <w:t>lectroopt</w:t>
      </w:r>
      <w:r w:rsidR="00977995" w:rsidRPr="0001543B">
        <w:rPr>
          <w:rFonts w:ascii="Book Antiqua" w:hAnsi="Book Antiqua" w:cs="Arial"/>
          <w:w w:val="94"/>
        </w:rPr>
        <w:t>ique</w:t>
      </w:r>
      <w:r w:rsidR="00977995" w:rsidRPr="0001543B">
        <w:rPr>
          <w:rFonts w:ascii="Book Antiqua" w:hAnsi="Book Antiqua" w:cs="Arial"/>
        </w:rPr>
        <w:t xml:space="preserve"> </w:t>
      </w:r>
      <w:r w:rsidR="00977995" w:rsidRPr="0001543B">
        <w:rPr>
          <w:rFonts w:ascii="Book Antiqua" w:hAnsi="Book Antiqua" w:cs="Arial"/>
          <w:w w:val="95"/>
        </w:rPr>
        <w:t>quad</w:t>
      </w:r>
      <w:r w:rsidR="00977995" w:rsidRPr="0001543B">
        <w:rPr>
          <w:rFonts w:ascii="Book Antiqua" w:hAnsi="Book Antiqua" w:cs="Arial"/>
          <w:w w:val="111"/>
        </w:rPr>
        <w:t>rati</w:t>
      </w:r>
      <w:r w:rsidR="00977995" w:rsidRPr="0001543B">
        <w:rPr>
          <w:rFonts w:ascii="Book Antiqua" w:hAnsi="Book Antiqua" w:cs="Arial"/>
          <w:w w:val="91"/>
        </w:rPr>
        <w:t>que</w:t>
      </w:r>
      <w:r w:rsidR="006D35A2" w:rsidRPr="0001543B">
        <w:rPr>
          <w:rFonts w:ascii="Book Antiqua" w:hAnsi="Book Antiqua" w:cs="Arial"/>
          <w:w w:val="91"/>
        </w:rPr>
        <w:t>.</w:t>
      </w:r>
      <w:r w:rsidR="000C10D1" w:rsidRPr="0001543B">
        <w:rPr>
          <w:rFonts w:ascii="Book Antiqua" w:hAnsi="Book Antiqua" w:cs="Arial"/>
          <w:w w:val="91"/>
        </w:rPr>
        <w:t xml:space="preserve"> </w:t>
      </w:r>
      <w:r w:rsidR="00977995" w:rsidRPr="0001543B">
        <w:rPr>
          <w:rFonts w:ascii="Book Antiqua" w:hAnsi="Book Antiqua" w:cs="Arial"/>
          <w:w w:val="95"/>
        </w:rPr>
        <w:t>Le</w:t>
      </w:r>
      <w:r w:rsidR="00977995" w:rsidRPr="0001543B">
        <w:rPr>
          <w:rFonts w:ascii="Book Antiqua" w:hAnsi="Book Antiqua" w:cs="Arial"/>
          <w:w w:val="78"/>
        </w:rPr>
        <w:t>s</w:t>
      </w:r>
      <w:r w:rsidR="00977995" w:rsidRPr="0001543B">
        <w:rPr>
          <w:rFonts w:ascii="Book Antiqua" w:hAnsi="Book Antiqua" w:cs="Arial"/>
        </w:rPr>
        <w:t xml:space="preserve"> </w:t>
      </w:r>
      <w:r w:rsidR="00977995" w:rsidRPr="0001543B">
        <w:rPr>
          <w:rFonts w:ascii="Book Antiqua" w:hAnsi="Book Antiqua" w:cs="Arial"/>
          <w:spacing w:val="-12"/>
          <w:w w:val="104"/>
        </w:rPr>
        <w:t>v</w:t>
      </w:r>
      <w:r w:rsidR="00977995" w:rsidRPr="0001543B">
        <w:rPr>
          <w:rFonts w:ascii="Book Antiqua" w:hAnsi="Book Antiqua" w:cs="Arial"/>
          <w:w w:val="99"/>
        </w:rPr>
        <w:t>al</w:t>
      </w:r>
      <w:r w:rsidR="00977995" w:rsidRPr="0001543B">
        <w:rPr>
          <w:rFonts w:ascii="Book Antiqua" w:hAnsi="Book Antiqua" w:cs="Arial"/>
          <w:w w:val="79"/>
        </w:rPr>
        <w:t>e</w:t>
      </w:r>
      <w:r w:rsidR="00977995" w:rsidRPr="0001543B">
        <w:rPr>
          <w:rFonts w:ascii="Book Antiqua" w:hAnsi="Book Antiqua" w:cs="Arial"/>
          <w:w w:val="98"/>
        </w:rPr>
        <w:t>u</w:t>
      </w:r>
      <w:r w:rsidR="00977995" w:rsidRPr="0001543B">
        <w:rPr>
          <w:rFonts w:ascii="Book Antiqua" w:hAnsi="Book Antiqua" w:cs="Arial"/>
          <w:w w:val="93"/>
        </w:rPr>
        <w:t>rs</w:t>
      </w:r>
      <w:r w:rsidR="00977995" w:rsidRPr="0001543B">
        <w:rPr>
          <w:rFonts w:ascii="Book Antiqua" w:hAnsi="Book Antiqua" w:cs="Arial"/>
        </w:rPr>
        <w:t xml:space="preserve"> </w:t>
      </w:r>
      <w:r w:rsidR="00977995" w:rsidRPr="0001543B">
        <w:rPr>
          <w:rFonts w:ascii="Book Antiqua" w:hAnsi="Book Antiqua" w:cs="Arial"/>
          <w:w w:val="98"/>
        </w:rPr>
        <w:t>u</w:t>
      </w:r>
      <w:r w:rsidR="00977995" w:rsidRPr="0001543B">
        <w:rPr>
          <w:rFonts w:ascii="Book Antiqua" w:hAnsi="Book Antiqua" w:cs="Arial"/>
          <w:w w:val="78"/>
        </w:rPr>
        <w:t>s</w:t>
      </w:r>
      <w:r w:rsidR="00977995" w:rsidRPr="0001543B">
        <w:rPr>
          <w:rFonts w:ascii="Book Antiqua" w:hAnsi="Book Antiqua" w:cs="Arial"/>
          <w:w w:val="98"/>
        </w:rPr>
        <w:t>u</w:t>
      </w:r>
      <w:r w:rsidR="00977995" w:rsidRPr="0001543B">
        <w:rPr>
          <w:rFonts w:ascii="Book Antiqua" w:hAnsi="Book Antiqua" w:cs="Arial"/>
          <w:w w:val="79"/>
        </w:rPr>
        <w:t>e</w:t>
      </w:r>
      <w:r w:rsidR="00977995" w:rsidRPr="0001543B">
        <w:rPr>
          <w:rFonts w:ascii="Book Antiqua" w:hAnsi="Book Antiqua" w:cs="Arial"/>
          <w:w w:val="123"/>
        </w:rPr>
        <w:t>l</w:t>
      </w:r>
      <w:r w:rsidR="00977995" w:rsidRPr="0001543B">
        <w:rPr>
          <w:rFonts w:ascii="Book Antiqua" w:hAnsi="Book Antiqua" w:cs="Arial"/>
          <w:w w:val="91"/>
        </w:rPr>
        <w:t>le</w:t>
      </w:r>
      <w:r w:rsidR="00977995" w:rsidRPr="0001543B">
        <w:rPr>
          <w:rFonts w:ascii="Book Antiqua" w:hAnsi="Book Antiqua" w:cs="Arial"/>
          <w:w w:val="78"/>
        </w:rPr>
        <w:t>s</w:t>
      </w:r>
      <w:r w:rsidR="00977995" w:rsidRPr="0001543B">
        <w:rPr>
          <w:rFonts w:ascii="Book Antiqua" w:hAnsi="Book Antiqua" w:cs="Arial"/>
          <w:spacing w:val="-22"/>
        </w:rPr>
        <w:t xml:space="preserve"> </w:t>
      </w:r>
      <w:r w:rsidR="00977995" w:rsidRPr="0001543B">
        <w:rPr>
          <w:rFonts w:ascii="Book Antiqua" w:hAnsi="Book Antiqua" w:cs="Arial"/>
          <w:w w:val="89"/>
        </w:rPr>
        <w:t>de</w:t>
      </w:r>
      <w:r w:rsidR="00977995" w:rsidRPr="0001543B">
        <w:rPr>
          <w:rFonts w:ascii="Book Antiqua" w:hAnsi="Book Antiqua" w:cs="Arial"/>
          <w:spacing w:val="-22"/>
        </w:rPr>
        <w:t xml:space="preserve"> </w:t>
      </w:r>
      <w:r w:rsidR="00977995" w:rsidRPr="0001543B">
        <w:rPr>
          <w:rFonts w:ascii="Book Antiqua" w:hAnsi="Book Antiqua" w:cs="Arial"/>
          <w:w w:val="88"/>
        </w:rPr>
        <w:t>c</w:t>
      </w:r>
      <w:r w:rsidR="00FA1F32" w:rsidRPr="0001543B">
        <w:rPr>
          <w:rFonts w:ascii="Book Antiqua" w:hAnsi="Book Antiqua" w:cs="Arial"/>
          <w:w w:val="88"/>
        </w:rPr>
        <w:t>e</w:t>
      </w:r>
      <w:r w:rsidR="00977995" w:rsidRPr="0001543B">
        <w:rPr>
          <w:rFonts w:ascii="Book Antiqua" w:hAnsi="Book Antiqua" w:cs="Arial"/>
        </w:rPr>
        <w:t xml:space="preserve"> </w:t>
      </w:r>
      <w:r w:rsidR="00977995" w:rsidRPr="0001543B">
        <w:rPr>
          <w:rFonts w:ascii="Book Antiqua" w:hAnsi="Book Antiqua" w:cs="Arial"/>
          <w:w w:val="88"/>
        </w:rPr>
        <w:t>c</w:t>
      </w:r>
      <w:r w:rsidR="00977995" w:rsidRPr="0001543B">
        <w:rPr>
          <w:rFonts w:ascii="Book Antiqua" w:hAnsi="Book Antiqua" w:cs="Arial"/>
          <w:spacing w:val="6"/>
          <w:w w:val="88"/>
        </w:rPr>
        <w:t>o</w:t>
      </w:r>
      <w:r w:rsidR="00977995" w:rsidRPr="0001543B">
        <w:rPr>
          <w:rFonts w:ascii="Book Antiqua" w:hAnsi="Book Antiqua" w:cs="Arial"/>
          <w:w w:val="95"/>
        </w:rPr>
        <w:t>effi</w:t>
      </w:r>
      <w:r w:rsidR="00977995" w:rsidRPr="0001543B">
        <w:rPr>
          <w:rFonts w:ascii="Book Antiqua" w:hAnsi="Book Antiqua" w:cs="Arial"/>
          <w:w w:val="93"/>
        </w:rPr>
        <w:t>cie</w:t>
      </w:r>
      <w:r w:rsidR="00977995" w:rsidRPr="0001543B">
        <w:rPr>
          <w:rFonts w:ascii="Book Antiqua" w:hAnsi="Book Antiqua" w:cs="Arial"/>
          <w:spacing w:val="-6"/>
          <w:w w:val="93"/>
        </w:rPr>
        <w:t>n</w:t>
      </w:r>
      <w:r w:rsidR="00977995" w:rsidRPr="0001543B">
        <w:rPr>
          <w:rFonts w:ascii="Book Antiqua" w:hAnsi="Book Antiqua" w:cs="Arial"/>
          <w:w w:val="138"/>
        </w:rPr>
        <w:t>t</w:t>
      </w:r>
      <w:r w:rsidR="00977995" w:rsidRPr="0001543B">
        <w:rPr>
          <w:rFonts w:ascii="Book Antiqua" w:hAnsi="Book Antiqua" w:cs="Arial"/>
        </w:rPr>
        <w:t xml:space="preserve"> </w:t>
      </w:r>
      <w:r w:rsidR="00977995" w:rsidRPr="0001543B">
        <w:rPr>
          <w:rFonts w:ascii="Book Antiqua" w:hAnsi="Book Antiqua" w:cs="Arial"/>
          <w:spacing w:val="-6"/>
          <w:w w:val="104"/>
        </w:rPr>
        <w:t>v</w:t>
      </w:r>
      <w:r w:rsidR="00977995" w:rsidRPr="0001543B">
        <w:rPr>
          <w:rFonts w:ascii="Book Antiqua" w:hAnsi="Book Antiqua" w:cs="Arial"/>
          <w:w w:val="94"/>
        </w:rPr>
        <w:t>o</w:t>
      </w:r>
      <w:r w:rsidR="00977995" w:rsidRPr="0001543B">
        <w:rPr>
          <w:rFonts w:ascii="Book Antiqua" w:hAnsi="Book Antiqua" w:cs="Arial"/>
          <w:spacing w:val="-6"/>
          <w:w w:val="94"/>
        </w:rPr>
        <w:t>n</w:t>
      </w:r>
      <w:r w:rsidR="00977995" w:rsidRPr="0001543B">
        <w:rPr>
          <w:rFonts w:ascii="Book Antiqua" w:hAnsi="Book Antiqua" w:cs="Arial"/>
          <w:w w:val="138"/>
        </w:rPr>
        <w:t>t</w:t>
      </w:r>
      <w:r w:rsidR="00977995" w:rsidRPr="0001543B">
        <w:rPr>
          <w:rFonts w:ascii="Book Antiqua" w:hAnsi="Book Antiqua" w:cs="Arial"/>
          <w:spacing w:val="-22"/>
        </w:rPr>
        <w:t xml:space="preserve"> </w:t>
      </w:r>
      <w:r w:rsidR="00977995" w:rsidRPr="0001543B">
        <w:rPr>
          <w:rFonts w:ascii="Book Antiqua" w:hAnsi="Book Antiqua" w:cs="Arial"/>
          <w:w w:val="98"/>
        </w:rPr>
        <w:t>d</w:t>
      </w:r>
      <w:r w:rsidR="00977995" w:rsidRPr="0001543B">
        <w:rPr>
          <w:rFonts w:ascii="Book Antiqua" w:hAnsi="Book Antiqua" w:cs="Arial"/>
          <w:w w:val="79"/>
        </w:rPr>
        <w:t>e</w:t>
      </w:r>
      <w:r w:rsidR="00977995" w:rsidRPr="0001543B">
        <w:rPr>
          <w:rFonts w:ascii="Book Antiqua" w:hAnsi="Book Antiqua" w:cs="Arial"/>
        </w:rPr>
        <w:t xml:space="preserve"> </w:t>
      </w:r>
      <w:r w:rsidR="00977995" w:rsidRPr="00313D70">
        <w:rPr>
          <w:rFonts w:ascii="Book Antiqua" w:hAnsi="Book Antiqua" w:cs="Arial"/>
          <w:w w:val="89"/>
          <w:sz w:val="28"/>
          <w:szCs w:val="28"/>
        </w:rPr>
        <w:t>1</w:t>
      </w:r>
      <w:r w:rsidR="00977995" w:rsidRPr="00313D70">
        <w:rPr>
          <w:rFonts w:ascii="Book Antiqua" w:hAnsi="Book Antiqua" w:cs="Arial"/>
          <w:spacing w:val="8"/>
          <w:w w:val="89"/>
          <w:sz w:val="28"/>
          <w:szCs w:val="28"/>
        </w:rPr>
        <w:t>0</w:t>
      </w:r>
      <w:r w:rsidR="00977995" w:rsidRPr="008F0913">
        <w:rPr>
          <w:rFonts w:ascii="Book Antiqua" w:hAnsi="Book Antiqua" w:cs="Arial"/>
          <w:w w:val="141"/>
          <w:position w:val="8"/>
          <w:vertAlign w:val="superscript"/>
        </w:rPr>
        <w:t>−</w:t>
      </w:r>
      <w:r w:rsidR="008F0913" w:rsidRPr="008F0913">
        <w:rPr>
          <w:rFonts w:ascii="Book Antiqua" w:hAnsi="Book Antiqua" w:cs="Arial"/>
          <w:w w:val="135"/>
          <w:position w:val="8"/>
          <w:vertAlign w:val="superscript"/>
        </w:rPr>
        <w:t>18</w:t>
      </w:r>
      <w:r w:rsidR="00FA1F32" w:rsidRPr="0001543B">
        <w:rPr>
          <w:rFonts w:ascii="Book Antiqua" w:hAnsi="Book Antiqua" w:cs="Arial"/>
          <w:w w:val="135"/>
          <w:position w:val="8"/>
        </w:rPr>
        <w:t xml:space="preserve"> </w:t>
      </w:r>
      <w:r w:rsidR="00FA1F32" w:rsidRPr="0001543B">
        <w:rPr>
          <w:rFonts w:ascii="Book Antiqua" w:hAnsi="Book Antiqua" w:cs="Arial"/>
        </w:rPr>
        <w:t xml:space="preserve">à </w:t>
      </w:r>
      <w:r w:rsidR="00FA1F32" w:rsidRPr="00C90A16">
        <w:rPr>
          <w:rFonts w:ascii="Book Antiqua" w:hAnsi="Book Antiqua" w:cs="Arial"/>
          <w:sz w:val="28"/>
          <w:szCs w:val="28"/>
        </w:rPr>
        <w:t>10</w:t>
      </w:r>
      <w:r w:rsidR="008F0913" w:rsidRPr="00C90A16">
        <w:rPr>
          <w:rFonts w:ascii="Book Antiqua" w:hAnsi="Book Antiqua" w:cs="Arial"/>
          <w:sz w:val="26"/>
          <w:szCs w:val="26"/>
          <w:vertAlign w:val="superscript"/>
        </w:rPr>
        <w:t>-14</w:t>
      </w:r>
      <w:r w:rsidR="00FA1F32" w:rsidRPr="008F0913">
        <w:rPr>
          <w:rFonts w:ascii="Book Antiqua" w:hAnsi="Book Antiqua" w:cs="Arial"/>
          <w:sz w:val="26"/>
          <w:szCs w:val="26"/>
          <w:vertAlign w:val="superscript"/>
        </w:rPr>
        <w:t xml:space="preserve"> </w:t>
      </w:r>
      <w:r w:rsidR="008F0913">
        <w:rPr>
          <w:rFonts w:ascii="Book Antiqua" w:hAnsi="Book Antiqua" w:cs="Arial"/>
        </w:rPr>
        <w:t xml:space="preserve"> </w:t>
      </w:r>
      <w:r w:rsidR="00FA1F32" w:rsidRPr="0001543B">
        <w:rPr>
          <w:rFonts w:ascii="Book Antiqua" w:hAnsi="Book Antiqua" w:cs="Arial"/>
        </w:rPr>
        <w:t>m</w:t>
      </w:r>
      <w:r w:rsidR="00FA1F32" w:rsidRPr="0001543B">
        <w:rPr>
          <w:rFonts w:ascii="Book Antiqua" w:hAnsi="Book Antiqua" w:cs="Arial"/>
          <w:vertAlign w:val="superscript"/>
        </w:rPr>
        <w:t>2</w:t>
      </w:r>
      <w:r w:rsidR="00FA1F32" w:rsidRPr="0001543B">
        <w:rPr>
          <w:rFonts w:ascii="Book Antiqua" w:hAnsi="Book Antiqua" w:cs="Arial"/>
        </w:rPr>
        <w:t>/V</w:t>
      </w:r>
      <w:r w:rsidR="00FA1F32" w:rsidRPr="0001543B">
        <w:rPr>
          <w:rFonts w:ascii="Book Antiqua" w:hAnsi="Book Antiqua" w:cs="Arial"/>
          <w:vertAlign w:val="superscript"/>
        </w:rPr>
        <w:t>2</w:t>
      </w:r>
      <w:r w:rsidR="00FA1F32" w:rsidRPr="0001543B">
        <w:rPr>
          <w:rFonts w:ascii="Book Antiqua" w:hAnsi="Book Antiqua" w:cs="Arial"/>
        </w:rPr>
        <w:t xml:space="preserve"> dans les cristaux</w:t>
      </w:r>
      <w:r w:rsidR="00977995" w:rsidRPr="0001543B">
        <w:rPr>
          <w:rFonts w:ascii="Book Antiqua" w:hAnsi="Book Antiqua" w:cs="Arial"/>
          <w:spacing w:val="23"/>
        </w:rPr>
        <w:t xml:space="preserve"> </w:t>
      </w:r>
      <w:r w:rsidR="00977995" w:rsidRPr="0001543B">
        <w:rPr>
          <w:rFonts w:ascii="Book Antiqua" w:hAnsi="Book Antiqua" w:cs="Arial"/>
          <w:w w:val="99"/>
        </w:rPr>
        <w:t>et</w:t>
      </w:r>
      <w:r w:rsidR="00977995" w:rsidRPr="0001543B">
        <w:rPr>
          <w:rFonts w:ascii="Book Antiqua" w:hAnsi="Book Antiqua" w:cs="Arial"/>
          <w:spacing w:val="23"/>
        </w:rPr>
        <w:t xml:space="preserve"> </w:t>
      </w:r>
      <w:r w:rsidR="00977995" w:rsidRPr="0001543B">
        <w:rPr>
          <w:rFonts w:ascii="Book Antiqua" w:hAnsi="Book Antiqua" w:cs="Arial"/>
          <w:w w:val="98"/>
        </w:rPr>
        <w:t>d</w:t>
      </w:r>
      <w:r w:rsidR="00977995" w:rsidRPr="0001543B">
        <w:rPr>
          <w:rFonts w:ascii="Book Antiqua" w:hAnsi="Book Antiqua" w:cs="Arial"/>
          <w:w w:val="79"/>
        </w:rPr>
        <w:t>e</w:t>
      </w:r>
      <w:r w:rsidR="00977995" w:rsidRPr="0001543B">
        <w:rPr>
          <w:rFonts w:ascii="Book Antiqua" w:hAnsi="Book Antiqua" w:cs="Arial"/>
          <w:spacing w:val="23"/>
        </w:rPr>
        <w:t xml:space="preserve"> </w:t>
      </w:r>
      <w:r w:rsidR="00977995" w:rsidRPr="008F0913">
        <w:rPr>
          <w:rFonts w:ascii="Book Antiqua" w:hAnsi="Book Antiqua" w:cs="Arial"/>
          <w:w w:val="89"/>
          <w:sz w:val="26"/>
          <w:szCs w:val="26"/>
        </w:rPr>
        <w:t>1</w:t>
      </w:r>
      <w:r w:rsidR="00977995" w:rsidRPr="008F0913">
        <w:rPr>
          <w:rFonts w:ascii="Book Antiqua" w:hAnsi="Book Antiqua" w:cs="Arial"/>
          <w:spacing w:val="2"/>
          <w:w w:val="89"/>
          <w:sz w:val="26"/>
          <w:szCs w:val="26"/>
        </w:rPr>
        <w:t>0</w:t>
      </w:r>
      <w:r w:rsidR="00977995" w:rsidRPr="008F0913">
        <w:rPr>
          <w:rFonts w:ascii="Book Antiqua" w:hAnsi="Book Antiqua" w:cs="Arial"/>
          <w:w w:val="141"/>
          <w:position w:val="8"/>
          <w:sz w:val="26"/>
          <w:szCs w:val="26"/>
          <w:vertAlign w:val="superscript"/>
        </w:rPr>
        <w:t>−</w:t>
      </w:r>
      <w:r w:rsidR="00977995" w:rsidRPr="008F0913">
        <w:rPr>
          <w:rFonts w:ascii="Book Antiqua" w:hAnsi="Book Antiqua" w:cs="Arial"/>
          <w:w w:val="95"/>
          <w:position w:val="8"/>
          <w:sz w:val="26"/>
          <w:szCs w:val="26"/>
          <w:vertAlign w:val="superscript"/>
        </w:rPr>
        <w:t>22</w:t>
      </w:r>
      <w:r w:rsidR="00977995" w:rsidRPr="008F0913">
        <w:rPr>
          <w:rFonts w:ascii="Book Antiqua" w:hAnsi="Book Antiqua" w:cs="Arial"/>
          <w:position w:val="8"/>
          <w:sz w:val="26"/>
          <w:szCs w:val="26"/>
        </w:rPr>
        <w:t xml:space="preserve"> </w:t>
      </w:r>
      <w:r w:rsidR="00977995" w:rsidRPr="008F0913">
        <w:rPr>
          <w:rFonts w:ascii="Book Antiqua" w:hAnsi="Book Antiqua" w:cs="Arial"/>
          <w:spacing w:val="-109"/>
          <w:w w:val="148"/>
          <w:sz w:val="26"/>
          <w:szCs w:val="26"/>
        </w:rPr>
        <w:t>`</w:t>
      </w:r>
      <w:r w:rsidR="00977995" w:rsidRPr="008F0913">
        <w:rPr>
          <w:rFonts w:ascii="Book Antiqua" w:hAnsi="Book Antiqua" w:cs="Arial"/>
          <w:w w:val="89"/>
          <w:sz w:val="26"/>
          <w:szCs w:val="26"/>
        </w:rPr>
        <w:t>a</w:t>
      </w:r>
      <w:r w:rsidR="00977995" w:rsidRPr="008F0913">
        <w:rPr>
          <w:rFonts w:ascii="Book Antiqua" w:hAnsi="Book Antiqua" w:cs="Arial"/>
          <w:spacing w:val="23"/>
          <w:sz w:val="26"/>
          <w:szCs w:val="26"/>
        </w:rPr>
        <w:t xml:space="preserve"> </w:t>
      </w:r>
      <w:r w:rsidR="00977995" w:rsidRPr="008F0913">
        <w:rPr>
          <w:rFonts w:ascii="Book Antiqua" w:hAnsi="Book Antiqua" w:cs="Arial"/>
          <w:w w:val="89"/>
          <w:sz w:val="26"/>
          <w:szCs w:val="26"/>
        </w:rPr>
        <w:t>10</w:t>
      </w:r>
      <w:r w:rsidR="00977995" w:rsidRPr="008F0913">
        <w:rPr>
          <w:rFonts w:ascii="Book Antiqua" w:hAnsi="Book Antiqua" w:cs="Arial"/>
          <w:w w:val="141"/>
          <w:position w:val="8"/>
          <w:sz w:val="26"/>
          <w:szCs w:val="26"/>
          <w:vertAlign w:val="superscript"/>
        </w:rPr>
        <w:t>−</w:t>
      </w:r>
      <w:r w:rsidR="00977995" w:rsidRPr="008F0913">
        <w:rPr>
          <w:rFonts w:ascii="Book Antiqua" w:hAnsi="Book Antiqua" w:cs="Arial"/>
          <w:w w:val="135"/>
          <w:position w:val="8"/>
          <w:sz w:val="26"/>
          <w:szCs w:val="26"/>
          <w:vertAlign w:val="superscript"/>
        </w:rPr>
        <w:t>l9</w:t>
      </w:r>
      <w:r w:rsidR="00977995" w:rsidRPr="0001543B">
        <w:rPr>
          <w:rFonts w:ascii="Book Antiqua" w:hAnsi="Book Antiqua" w:cs="Arial"/>
          <w:position w:val="8"/>
        </w:rPr>
        <w:t xml:space="preserve"> </w:t>
      </w:r>
      <w:r w:rsidR="00977995" w:rsidRPr="0001543B">
        <w:rPr>
          <w:rFonts w:ascii="Book Antiqua" w:hAnsi="Book Antiqua" w:cs="Arial"/>
          <w:w w:val="99"/>
        </w:rPr>
        <w:t>m</w:t>
      </w:r>
      <w:r w:rsidR="00977995" w:rsidRPr="0001543B">
        <w:rPr>
          <w:rFonts w:ascii="Book Antiqua" w:hAnsi="Book Antiqua" w:cs="Arial"/>
          <w:spacing w:val="10"/>
          <w:w w:val="95"/>
          <w:position w:val="8"/>
          <w:vertAlign w:val="superscript"/>
        </w:rPr>
        <w:t>2</w:t>
      </w:r>
      <w:r w:rsidR="00977995" w:rsidRPr="0001543B">
        <w:rPr>
          <w:rFonts w:ascii="Book Antiqua" w:hAnsi="Book Antiqua" w:cs="Arial"/>
          <w:w w:val="131"/>
        </w:rPr>
        <w:t>/V</w:t>
      </w:r>
      <w:r w:rsidR="00977995" w:rsidRPr="0001543B">
        <w:rPr>
          <w:rFonts w:ascii="Book Antiqua" w:hAnsi="Book Antiqua" w:cs="Arial"/>
          <w:w w:val="95"/>
          <w:position w:val="8"/>
          <w:vertAlign w:val="superscript"/>
        </w:rPr>
        <w:t>2</w:t>
      </w:r>
      <w:r w:rsidR="00977995" w:rsidRPr="0001543B">
        <w:rPr>
          <w:rFonts w:ascii="Book Antiqua" w:hAnsi="Book Antiqua" w:cs="Arial"/>
          <w:position w:val="8"/>
        </w:rPr>
        <w:t xml:space="preserve"> </w:t>
      </w:r>
      <w:r w:rsidR="00977995" w:rsidRPr="0001543B">
        <w:rPr>
          <w:rFonts w:ascii="Book Antiqua" w:hAnsi="Book Antiqua" w:cs="Arial"/>
          <w:w w:val="95"/>
        </w:rPr>
        <w:t>dan</w:t>
      </w:r>
      <w:r w:rsidR="00977995" w:rsidRPr="0001543B">
        <w:rPr>
          <w:rFonts w:ascii="Book Antiqua" w:hAnsi="Book Antiqua" w:cs="Arial"/>
          <w:w w:val="78"/>
        </w:rPr>
        <w:t>s</w:t>
      </w:r>
      <w:r w:rsidR="00977995" w:rsidRPr="0001543B">
        <w:rPr>
          <w:rFonts w:ascii="Book Antiqua" w:hAnsi="Book Antiqua" w:cs="Arial"/>
          <w:spacing w:val="23"/>
        </w:rPr>
        <w:t xml:space="preserve"> </w:t>
      </w:r>
      <w:r w:rsidR="00977995" w:rsidRPr="0001543B">
        <w:rPr>
          <w:rFonts w:ascii="Book Antiqua" w:hAnsi="Book Antiqua" w:cs="Arial"/>
          <w:w w:val="86"/>
        </w:rPr>
        <w:t>les</w:t>
      </w:r>
      <w:r w:rsidR="00977995" w:rsidRPr="0001543B">
        <w:rPr>
          <w:rFonts w:ascii="Book Antiqua" w:hAnsi="Book Antiqua" w:cs="Arial"/>
          <w:spacing w:val="23"/>
        </w:rPr>
        <w:t xml:space="preserve"> </w:t>
      </w:r>
      <w:r w:rsidR="00977995" w:rsidRPr="0001543B">
        <w:rPr>
          <w:rFonts w:ascii="Book Antiqua" w:hAnsi="Book Antiqua" w:cs="Arial"/>
          <w:w w:val="107"/>
        </w:rPr>
        <w:t>liq</w:t>
      </w:r>
      <w:r w:rsidR="00977995" w:rsidRPr="0001543B">
        <w:rPr>
          <w:rFonts w:ascii="Book Antiqua" w:hAnsi="Book Antiqua" w:cs="Arial"/>
          <w:w w:val="103"/>
        </w:rPr>
        <w:t>uid</w:t>
      </w:r>
      <w:r w:rsidR="00977995" w:rsidRPr="0001543B">
        <w:rPr>
          <w:rFonts w:ascii="Book Antiqua" w:hAnsi="Book Antiqua" w:cs="Arial"/>
          <w:w w:val="79"/>
        </w:rPr>
        <w:t>e</w:t>
      </w:r>
      <w:r w:rsidR="00977995" w:rsidRPr="0001543B">
        <w:rPr>
          <w:rFonts w:ascii="Book Antiqua" w:hAnsi="Book Antiqua" w:cs="Arial"/>
          <w:w w:val="85"/>
        </w:rPr>
        <w:t>s.</w:t>
      </w:r>
      <w:r w:rsidR="00977995" w:rsidRPr="0001543B">
        <w:rPr>
          <w:rFonts w:ascii="Book Antiqua" w:hAnsi="Book Antiqua" w:cs="Arial"/>
          <w:spacing w:val="23"/>
        </w:rPr>
        <w:t xml:space="preserve"> </w:t>
      </w:r>
      <w:r w:rsidR="00977995" w:rsidRPr="0001543B">
        <w:rPr>
          <w:rFonts w:ascii="Book Antiqua" w:hAnsi="Book Antiqua" w:cs="Arial"/>
          <w:spacing w:val="-6"/>
          <w:w w:val="101"/>
        </w:rPr>
        <w:t>P</w:t>
      </w:r>
      <w:r w:rsidR="00977995" w:rsidRPr="0001543B">
        <w:rPr>
          <w:rFonts w:ascii="Book Antiqua" w:hAnsi="Book Antiqua" w:cs="Arial"/>
          <w:w w:val="99"/>
        </w:rPr>
        <w:t>our</w:t>
      </w:r>
      <w:r w:rsidR="00977995" w:rsidRPr="0001543B">
        <w:rPr>
          <w:rFonts w:ascii="Book Antiqua" w:hAnsi="Book Antiqua" w:cs="Arial"/>
          <w:spacing w:val="26"/>
        </w:rPr>
        <w:t xml:space="preserve"> </w:t>
      </w:r>
      <w:r w:rsidR="000C10D1" w:rsidRPr="0001543B">
        <w:rPr>
          <w:rFonts w:ascii="Book Antiqua" w:hAnsi="Book Antiqua" w:cs="Arial"/>
          <w:b/>
          <w:i/>
          <w:w w:val="109"/>
        </w:rPr>
        <w:t>E</w:t>
      </w:r>
      <w:r w:rsidR="000C10D1" w:rsidRPr="0001543B">
        <w:rPr>
          <w:rFonts w:ascii="Book Antiqua" w:hAnsi="Book Antiqua" w:cs="Arial"/>
        </w:rPr>
        <w:t xml:space="preserve"> </w:t>
      </w:r>
      <w:r w:rsidR="000C10D1" w:rsidRPr="0001543B">
        <w:rPr>
          <w:rFonts w:ascii="Book Antiqua" w:hAnsi="Book Antiqua" w:cs="Arial"/>
          <w:spacing w:val="-30"/>
        </w:rPr>
        <w:t>=</w:t>
      </w:r>
      <w:r w:rsidR="00977995" w:rsidRPr="0001543B">
        <w:rPr>
          <w:rFonts w:ascii="Book Antiqua" w:hAnsi="Book Antiqua" w:cs="Arial"/>
          <w:spacing w:val="18"/>
        </w:rPr>
        <w:t xml:space="preserve"> </w:t>
      </w:r>
      <w:r w:rsidR="00977995" w:rsidRPr="0001543B">
        <w:rPr>
          <w:rFonts w:ascii="Book Antiqua" w:hAnsi="Book Antiqua" w:cs="Arial"/>
          <w:w w:val="89"/>
        </w:rPr>
        <w:t>10</w:t>
      </w:r>
      <w:r w:rsidR="00977995" w:rsidRPr="0001543B">
        <w:rPr>
          <w:rFonts w:ascii="Book Antiqua" w:hAnsi="Book Antiqua" w:cs="Arial"/>
          <w:w w:val="95"/>
          <w:position w:val="8"/>
        </w:rPr>
        <w:t>6</w:t>
      </w:r>
      <w:r w:rsidR="00977995" w:rsidRPr="0001543B">
        <w:rPr>
          <w:rFonts w:ascii="Book Antiqua" w:hAnsi="Book Antiqua" w:cs="Arial"/>
          <w:w w:val="114"/>
        </w:rPr>
        <w:t>V/m,</w:t>
      </w:r>
      <w:r w:rsidR="00977995" w:rsidRPr="0001543B">
        <w:rPr>
          <w:rFonts w:ascii="Book Antiqua" w:hAnsi="Book Antiqua" w:cs="Arial"/>
          <w:spacing w:val="20"/>
        </w:rPr>
        <w:t xml:space="preserve"> </w:t>
      </w:r>
      <w:r w:rsidR="00977995" w:rsidRPr="0001543B">
        <w:rPr>
          <w:rFonts w:ascii="Book Antiqua" w:hAnsi="Book Antiqua" w:cs="Arial"/>
          <w:w w:val="91"/>
        </w:rPr>
        <w:t>le</w:t>
      </w:r>
      <w:r w:rsidR="00977995" w:rsidRPr="0001543B">
        <w:rPr>
          <w:rFonts w:ascii="Book Antiqua" w:hAnsi="Book Antiqua" w:cs="Arial"/>
          <w:spacing w:val="21"/>
        </w:rPr>
        <w:t xml:space="preserve"> </w:t>
      </w:r>
      <w:r w:rsidR="00977995" w:rsidRPr="0001543B">
        <w:rPr>
          <w:rFonts w:ascii="Book Antiqua" w:hAnsi="Book Antiqua" w:cs="Arial"/>
          <w:w w:val="98"/>
        </w:rPr>
        <w:t>d</w:t>
      </w:r>
      <w:r w:rsidR="00977995" w:rsidRPr="0001543B">
        <w:rPr>
          <w:rFonts w:ascii="Book Antiqua" w:hAnsi="Book Antiqua" w:cs="Arial"/>
          <w:w w:val="79"/>
        </w:rPr>
        <w:t>e</w:t>
      </w:r>
      <w:r w:rsidR="00977995" w:rsidRPr="0001543B">
        <w:rPr>
          <w:rFonts w:ascii="Book Antiqua" w:hAnsi="Book Antiqua" w:cs="Arial"/>
          <w:w w:val="105"/>
        </w:rPr>
        <w:t>rn</w:t>
      </w:r>
      <w:r w:rsidR="00977995" w:rsidRPr="0001543B">
        <w:rPr>
          <w:rFonts w:ascii="Book Antiqua" w:hAnsi="Book Antiqua" w:cs="Arial"/>
          <w:w w:val="99"/>
        </w:rPr>
        <w:t>ier</w:t>
      </w:r>
      <w:r w:rsidR="00977995" w:rsidRPr="0001543B">
        <w:rPr>
          <w:rFonts w:ascii="Book Antiqua" w:hAnsi="Book Antiqua" w:cs="Arial"/>
          <w:spacing w:val="20"/>
        </w:rPr>
        <w:t xml:space="preserve"> </w:t>
      </w:r>
      <w:r w:rsidR="00977995" w:rsidRPr="0001543B">
        <w:rPr>
          <w:rFonts w:ascii="Book Antiqua" w:hAnsi="Book Antiqua" w:cs="Arial"/>
          <w:w w:val="99"/>
        </w:rPr>
        <w:t>te</w:t>
      </w:r>
      <w:r w:rsidR="00977995" w:rsidRPr="0001543B">
        <w:rPr>
          <w:rFonts w:ascii="Book Antiqua" w:hAnsi="Book Antiqua" w:cs="Arial"/>
          <w:w w:val="116"/>
        </w:rPr>
        <w:t>r</w:t>
      </w:r>
      <w:r w:rsidR="00977995" w:rsidRPr="0001543B">
        <w:rPr>
          <w:rFonts w:ascii="Book Antiqua" w:hAnsi="Book Antiqua" w:cs="Arial"/>
          <w:w w:val="99"/>
        </w:rPr>
        <w:t>m</w:t>
      </w:r>
      <w:r w:rsidR="00977995" w:rsidRPr="0001543B">
        <w:rPr>
          <w:rFonts w:ascii="Book Antiqua" w:hAnsi="Book Antiqua" w:cs="Arial"/>
          <w:w w:val="79"/>
        </w:rPr>
        <w:t>e</w:t>
      </w:r>
      <w:r w:rsidR="00977995" w:rsidRPr="0001543B">
        <w:rPr>
          <w:rFonts w:ascii="Book Antiqua" w:hAnsi="Book Antiqua" w:cs="Arial"/>
          <w:spacing w:val="20"/>
        </w:rPr>
        <w:t xml:space="preserve"> </w:t>
      </w:r>
      <w:r w:rsidR="00977995" w:rsidRPr="0001543B">
        <w:rPr>
          <w:rFonts w:ascii="Book Antiqua" w:hAnsi="Book Antiqua" w:cs="Arial"/>
          <w:w w:val="89"/>
        </w:rPr>
        <w:t>de</w:t>
      </w:r>
      <w:r w:rsidR="00977995" w:rsidRPr="0001543B">
        <w:rPr>
          <w:rFonts w:ascii="Book Antiqua" w:hAnsi="Book Antiqua" w:cs="Arial"/>
          <w:spacing w:val="21"/>
        </w:rPr>
        <w:t xml:space="preserve"> </w:t>
      </w:r>
      <w:r w:rsidR="00977995" w:rsidRPr="0001543B">
        <w:rPr>
          <w:rFonts w:ascii="Book Antiqua" w:hAnsi="Book Antiqua" w:cs="Arial"/>
          <w:spacing w:val="2"/>
          <w:w w:val="115"/>
        </w:rPr>
        <w:t>(</w:t>
      </w:r>
      <w:r w:rsidR="00EE6D7E">
        <w:rPr>
          <w:rFonts w:ascii="Book Antiqua" w:hAnsi="Book Antiqua" w:cs="Arial"/>
          <w:w w:val="90"/>
        </w:rPr>
        <w:t>I</w:t>
      </w:r>
      <w:r w:rsidR="00977995" w:rsidRPr="0001543B">
        <w:rPr>
          <w:rFonts w:ascii="Book Antiqua" w:hAnsi="Book Antiqua" w:cs="Arial"/>
          <w:w w:val="90"/>
        </w:rPr>
        <w:t>.18</w:t>
      </w:r>
      <w:r w:rsidR="00977995" w:rsidRPr="0001543B">
        <w:rPr>
          <w:rFonts w:ascii="Book Antiqua" w:hAnsi="Book Antiqua" w:cs="Arial"/>
          <w:w w:val="115"/>
        </w:rPr>
        <w:t>)</w:t>
      </w:r>
      <w:r w:rsidR="00977995" w:rsidRPr="0001543B">
        <w:rPr>
          <w:rFonts w:ascii="Book Antiqua" w:hAnsi="Book Antiqua" w:cs="Arial"/>
          <w:spacing w:val="20"/>
        </w:rPr>
        <w:t xml:space="preserve"> </w:t>
      </w:r>
      <w:r w:rsidR="00977995" w:rsidRPr="0001543B">
        <w:rPr>
          <w:rFonts w:ascii="Book Antiqua" w:hAnsi="Book Antiqua" w:cs="Arial"/>
          <w:w w:val="79"/>
        </w:rPr>
        <w:t>e</w:t>
      </w:r>
      <w:r w:rsidR="00977995" w:rsidRPr="0001543B">
        <w:rPr>
          <w:rFonts w:ascii="Book Antiqua" w:hAnsi="Book Antiqua" w:cs="Arial"/>
          <w:w w:val="99"/>
        </w:rPr>
        <w:t>st</w:t>
      </w:r>
      <w:r w:rsidR="00977995" w:rsidRPr="0001543B">
        <w:rPr>
          <w:rFonts w:ascii="Book Antiqua" w:hAnsi="Book Antiqua" w:cs="Arial"/>
          <w:spacing w:val="20"/>
        </w:rPr>
        <w:t xml:space="preserve"> </w:t>
      </w:r>
      <w:r w:rsidR="00977995" w:rsidRPr="0001543B">
        <w:rPr>
          <w:rFonts w:ascii="Book Antiqua" w:hAnsi="Book Antiqua" w:cs="Arial"/>
          <w:w w:val="89"/>
        </w:rPr>
        <w:t>de</w:t>
      </w:r>
      <w:r w:rsidR="00977995" w:rsidRPr="0001543B">
        <w:rPr>
          <w:rFonts w:ascii="Book Antiqua" w:hAnsi="Book Antiqua" w:cs="Arial"/>
          <w:spacing w:val="20"/>
        </w:rPr>
        <w:t xml:space="preserve"> </w:t>
      </w:r>
      <w:r w:rsidR="00977995" w:rsidRPr="0001543B">
        <w:rPr>
          <w:rFonts w:ascii="Book Antiqua" w:hAnsi="Book Antiqua" w:cs="Arial"/>
          <w:w w:val="105"/>
        </w:rPr>
        <w:t>l’ord</w:t>
      </w:r>
      <w:r w:rsidR="00977995" w:rsidRPr="0001543B">
        <w:rPr>
          <w:rFonts w:ascii="Book Antiqua" w:hAnsi="Book Antiqua" w:cs="Arial"/>
          <w:w w:val="93"/>
        </w:rPr>
        <w:t>re</w:t>
      </w:r>
      <w:r w:rsidR="00977995" w:rsidRPr="0001543B">
        <w:rPr>
          <w:rFonts w:ascii="Book Antiqua" w:hAnsi="Book Antiqua" w:cs="Arial"/>
          <w:spacing w:val="21"/>
        </w:rPr>
        <w:t xml:space="preserve"> </w:t>
      </w:r>
      <w:r w:rsidR="00977995" w:rsidRPr="0001543B">
        <w:rPr>
          <w:rFonts w:ascii="Book Antiqua" w:hAnsi="Book Antiqua" w:cs="Arial"/>
          <w:w w:val="98"/>
        </w:rPr>
        <w:t>d</w:t>
      </w:r>
      <w:r w:rsidR="00977995" w:rsidRPr="0001543B">
        <w:rPr>
          <w:rFonts w:ascii="Book Antiqua" w:hAnsi="Book Antiqua" w:cs="Arial"/>
          <w:w w:val="79"/>
        </w:rPr>
        <w:t>e</w:t>
      </w:r>
      <w:r w:rsidR="00977995" w:rsidRPr="0001543B">
        <w:rPr>
          <w:rFonts w:ascii="Book Antiqua" w:hAnsi="Book Antiqua" w:cs="Arial"/>
          <w:spacing w:val="21"/>
        </w:rPr>
        <w:t xml:space="preserve"> </w:t>
      </w:r>
      <w:r w:rsidR="00977995" w:rsidRPr="0001543B">
        <w:rPr>
          <w:rFonts w:ascii="Book Antiqua" w:hAnsi="Book Antiqua" w:cs="Arial"/>
          <w:w w:val="89"/>
        </w:rPr>
        <w:t>1</w:t>
      </w:r>
      <w:r w:rsidR="00977995" w:rsidRPr="0001543B">
        <w:rPr>
          <w:rFonts w:ascii="Book Antiqua" w:hAnsi="Book Antiqua" w:cs="Arial"/>
          <w:spacing w:val="2"/>
          <w:w w:val="89"/>
        </w:rPr>
        <w:t>0</w:t>
      </w:r>
      <w:r w:rsidR="00977995" w:rsidRPr="0001543B">
        <w:rPr>
          <w:rFonts w:ascii="Book Antiqua" w:hAnsi="Book Antiqua" w:cs="Arial"/>
          <w:w w:val="141"/>
          <w:position w:val="8"/>
          <w:vertAlign w:val="superscript"/>
        </w:rPr>
        <w:t>−</w:t>
      </w:r>
      <w:r w:rsidR="00977995" w:rsidRPr="0001543B">
        <w:rPr>
          <w:rFonts w:ascii="Book Antiqua" w:hAnsi="Book Antiqua" w:cs="Arial"/>
          <w:w w:val="95"/>
          <w:position w:val="8"/>
          <w:vertAlign w:val="superscript"/>
        </w:rPr>
        <w:t>6</w:t>
      </w:r>
      <w:r w:rsidR="00977995" w:rsidRPr="0001543B">
        <w:rPr>
          <w:rFonts w:ascii="Book Antiqua" w:hAnsi="Book Antiqua" w:cs="Arial"/>
          <w:position w:val="8"/>
        </w:rPr>
        <w:t xml:space="preserve"> </w:t>
      </w:r>
      <w:r w:rsidR="00977995" w:rsidRPr="0001543B">
        <w:rPr>
          <w:rFonts w:ascii="Book Antiqua" w:hAnsi="Book Antiqua" w:cs="Arial"/>
          <w:spacing w:val="-109"/>
          <w:w w:val="148"/>
        </w:rPr>
        <w:t>`</w:t>
      </w:r>
      <w:r w:rsidR="00977995" w:rsidRPr="0001543B">
        <w:rPr>
          <w:rFonts w:ascii="Book Antiqua" w:hAnsi="Book Antiqua" w:cs="Arial"/>
          <w:w w:val="89"/>
        </w:rPr>
        <w:t>a</w:t>
      </w:r>
      <w:r w:rsidR="00977995" w:rsidRPr="0001543B">
        <w:rPr>
          <w:rFonts w:ascii="Book Antiqua" w:hAnsi="Book Antiqua" w:cs="Arial"/>
          <w:spacing w:val="20"/>
        </w:rPr>
        <w:t xml:space="preserve"> </w:t>
      </w:r>
      <w:r w:rsidR="00977995" w:rsidRPr="0001543B">
        <w:rPr>
          <w:rFonts w:ascii="Book Antiqua" w:hAnsi="Book Antiqua" w:cs="Arial"/>
          <w:w w:val="89"/>
        </w:rPr>
        <w:t>10</w:t>
      </w:r>
      <w:r w:rsidR="00977995" w:rsidRPr="0001543B">
        <w:rPr>
          <w:rFonts w:ascii="Book Antiqua" w:hAnsi="Book Antiqua" w:cs="Arial"/>
          <w:w w:val="141"/>
          <w:position w:val="8"/>
          <w:vertAlign w:val="superscript"/>
        </w:rPr>
        <w:t>−</w:t>
      </w:r>
      <w:r w:rsidR="00977995" w:rsidRPr="0001543B">
        <w:rPr>
          <w:rFonts w:ascii="Book Antiqua" w:hAnsi="Book Antiqua" w:cs="Arial"/>
          <w:w w:val="95"/>
          <w:position w:val="8"/>
          <w:vertAlign w:val="superscript"/>
        </w:rPr>
        <w:t>2</w:t>
      </w:r>
      <w:r w:rsidR="00977995" w:rsidRPr="0001543B">
        <w:rPr>
          <w:rFonts w:ascii="Book Antiqua" w:hAnsi="Book Antiqua" w:cs="Arial"/>
          <w:position w:val="8"/>
        </w:rPr>
        <w:t xml:space="preserve"> </w:t>
      </w:r>
      <w:r w:rsidR="00977995" w:rsidRPr="0001543B">
        <w:rPr>
          <w:rFonts w:ascii="Book Antiqua" w:hAnsi="Book Antiqua" w:cs="Arial"/>
          <w:w w:val="95"/>
        </w:rPr>
        <w:t>dan</w:t>
      </w:r>
      <w:r w:rsidR="00977995" w:rsidRPr="0001543B">
        <w:rPr>
          <w:rFonts w:ascii="Book Antiqua" w:hAnsi="Book Antiqua" w:cs="Arial"/>
          <w:w w:val="78"/>
        </w:rPr>
        <w:t>s</w:t>
      </w:r>
      <w:r w:rsidR="00977995" w:rsidRPr="0001543B">
        <w:rPr>
          <w:rFonts w:ascii="Book Antiqua" w:hAnsi="Book Antiqua" w:cs="Arial"/>
          <w:spacing w:val="21"/>
        </w:rPr>
        <w:t xml:space="preserve"> </w:t>
      </w:r>
      <w:r w:rsidR="00977995" w:rsidRPr="0001543B">
        <w:rPr>
          <w:rFonts w:ascii="Book Antiqua" w:hAnsi="Book Antiqua" w:cs="Arial"/>
          <w:w w:val="86"/>
        </w:rPr>
        <w:t>les</w:t>
      </w:r>
      <w:r w:rsidR="00977995" w:rsidRPr="0001543B">
        <w:rPr>
          <w:rFonts w:ascii="Book Antiqua" w:hAnsi="Book Antiqua" w:cs="Arial"/>
          <w:spacing w:val="21"/>
        </w:rPr>
        <w:t xml:space="preserve"> </w:t>
      </w:r>
      <w:r w:rsidR="00977995" w:rsidRPr="0001543B">
        <w:rPr>
          <w:rFonts w:ascii="Book Antiqua" w:hAnsi="Book Antiqua" w:cs="Arial"/>
        </w:rPr>
        <w:t>cristaux</w:t>
      </w:r>
      <w:r w:rsidR="00977995" w:rsidRPr="0001543B">
        <w:rPr>
          <w:rFonts w:ascii="Book Antiqua" w:hAnsi="Book Antiqua" w:cs="Arial"/>
          <w:spacing w:val="20"/>
        </w:rPr>
        <w:t xml:space="preserve"> </w:t>
      </w:r>
      <w:r w:rsidR="00977995" w:rsidRPr="0001543B">
        <w:rPr>
          <w:rFonts w:ascii="Book Antiqua" w:hAnsi="Book Antiqua" w:cs="Arial"/>
          <w:w w:val="99"/>
        </w:rPr>
        <w:t>et</w:t>
      </w:r>
      <w:r w:rsidR="00977995" w:rsidRPr="0001543B">
        <w:rPr>
          <w:rFonts w:ascii="Book Antiqua" w:hAnsi="Book Antiqua" w:cs="Arial"/>
          <w:spacing w:val="20"/>
        </w:rPr>
        <w:t xml:space="preserve"> </w:t>
      </w:r>
      <w:r w:rsidR="00977995" w:rsidRPr="0001543B">
        <w:rPr>
          <w:rFonts w:ascii="Book Antiqua" w:hAnsi="Book Antiqua" w:cs="Arial"/>
          <w:w w:val="89"/>
        </w:rPr>
        <w:t>de</w:t>
      </w:r>
      <w:r w:rsidR="00977995" w:rsidRPr="0001543B">
        <w:rPr>
          <w:rFonts w:ascii="Book Antiqua" w:hAnsi="Book Antiqua" w:cs="Arial"/>
          <w:spacing w:val="20"/>
        </w:rPr>
        <w:t xml:space="preserve"> </w:t>
      </w:r>
      <w:r w:rsidR="00977995" w:rsidRPr="0001543B">
        <w:rPr>
          <w:rFonts w:ascii="Book Antiqua" w:hAnsi="Book Antiqua" w:cs="Arial"/>
          <w:w w:val="89"/>
        </w:rPr>
        <w:t>1</w:t>
      </w:r>
      <w:r w:rsidR="00977995" w:rsidRPr="0001543B">
        <w:rPr>
          <w:rFonts w:ascii="Book Antiqua" w:hAnsi="Book Antiqua" w:cs="Arial"/>
          <w:spacing w:val="2"/>
          <w:w w:val="89"/>
        </w:rPr>
        <w:t>0</w:t>
      </w:r>
      <w:r w:rsidR="00977995" w:rsidRPr="0001543B">
        <w:rPr>
          <w:rFonts w:ascii="Book Antiqua" w:hAnsi="Book Antiqua" w:cs="Arial"/>
          <w:w w:val="141"/>
          <w:position w:val="8"/>
          <w:vertAlign w:val="superscript"/>
        </w:rPr>
        <w:t>−</w:t>
      </w:r>
      <w:r w:rsidR="00977995" w:rsidRPr="0001543B">
        <w:rPr>
          <w:rFonts w:ascii="Book Antiqua" w:hAnsi="Book Antiqua" w:cs="Arial"/>
          <w:w w:val="105"/>
          <w:position w:val="8"/>
          <w:vertAlign w:val="superscript"/>
        </w:rPr>
        <w:t>lO</w:t>
      </w:r>
      <w:r w:rsidR="0023431E" w:rsidRPr="0001543B">
        <w:rPr>
          <w:rFonts w:ascii="Book Antiqua" w:hAnsi="Book Antiqua" w:cs="Arial"/>
          <w:w w:val="105"/>
          <w:position w:val="8"/>
          <w:vertAlign w:val="superscript"/>
        </w:rPr>
        <w:t xml:space="preserve"> </w:t>
      </w:r>
      <w:r w:rsidR="00F2700C" w:rsidRPr="0001543B">
        <w:rPr>
          <w:rFonts w:ascii="Book Antiqua" w:hAnsi="Book Antiqua" w:cs="Arial"/>
          <w:spacing w:val="-109"/>
          <w:w w:val="89"/>
        </w:rPr>
        <w:t xml:space="preserve"> </w:t>
      </w:r>
      <w:r w:rsidR="008F0913">
        <w:rPr>
          <w:rFonts w:ascii="Book Antiqua" w:hAnsi="Book Antiqua" w:cs="Arial"/>
          <w:w w:val="95"/>
        </w:rPr>
        <w:t xml:space="preserve">à </w:t>
      </w:r>
      <w:r w:rsidR="008F0913" w:rsidRPr="008F0913">
        <w:rPr>
          <w:rFonts w:ascii="Book Antiqua" w:hAnsi="Book Antiqua" w:cs="Arial"/>
          <w:w w:val="95"/>
          <w:sz w:val="26"/>
          <w:szCs w:val="26"/>
        </w:rPr>
        <w:t>10</w:t>
      </w:r>
      <w:r w:rsidR="00C90A16">
        <w:rPr>
          <w:rFonts w:ascii="Book Antiqua" w:hAnsi="Book Antiqua" w:cs="Arial"/>
          <w:w w:val="95"/>
          <w:sz w:val="26"/>
          <w:szCs w:val="26"/>
          <w:vertAlign w:val="superscript"/>
        </w:rPr>
        <w:t>--7</w:t>
      </w:r>
      <w:r w:rsidR="008F0913">
        <w:rPr>
          <w:rFonts w:ascii="Book Antiqua" w:hAnsi="Book Antiqua" w:cs="Arial"/>
          <w:w w:val="95"/>
          <w:sz w:val="26"/>
          <w:szCs w:val="26"/>
        </w:rPr>
        <w:t xml:space="preserve"> </w:t>
      </w:r>
      <w:r w:rsidR="00977995" w:rsidRPr="008F0913">
        <w:rPr>
          <w:rFonts w:ascii="Book Antiqua" w:hAnsi="Book Antiqua" w:cs="Arial"/>
          <w:w w:val="95"/>
          <w:sz w:val="26"/>
          <w:szCs w:val="26"/>
        </w:rPr>
        <w:t>dan</w:t>
      </w:r>
      <w:r w:rsidR="00977995" w:rsidRPr="008F0913">
        <w:rPr>
          <w:rFonts w:ascii="Book Antiqua" w:hAnsi="Book Antiqua" w:cs="Arial"/>
          <w:w w:val="78"/>
          <w:sz w:val="26"/>
          <w:szCs w:val="26"/>
        </w:rPr>
        <w:t>s</w:t>
      </w:r>
      <w:r w:rsidR="00977995" w:rsidRPr="0001543B">
        <w:rPr>
          <w:rFonts w:ascii="Book Antiqua" w:hAnsi="Book Antiqua" w:cs="Arial"/>
          <w:spacing w:val="10"/>
        </w:rPr>
        <w:t xml:space="preserve"> </w:t>
      </w:r>
      <w:r w:rsidR="00977995" w:rsidRPr="0001543B">
        <w:rPr>
          <w:rFonts w:ascii="Book Antiqua" w:hAnsi="Book Antiqua" w:cs="Arial"/>
          <w:w w:val="123"/>
        </w:rPr>
        <w:t>l</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0"/>
        </w:rPr>
        <w:t xml:space="preserve"> </w:t>
      </w:r>
      <w:r w:rsidR="00977995" w:rsidRPr="0001543B">
        <w:rPr>
          <w:rFonts w:ascii="Book Antiqua" w:hAnsi="Book Antiqua" w:cs="Arial"/>
          <w:w w:val="107"/>
        </w:rPr>
        <w:t>liq</w:t>
      </w:r>
      <w:r w:rsidR="00977995" w:rsidRPr="0001543B">
        <w:rPr>
          <w:rFonts w:ascii="Book Antiqua" w:hAnsi="Book Antiqua" w:cs="Arial"/>
          <w:w w:val="103"/>
        </w:rPr>
        <w:t>uid</w:t>
      </w:r>
      <w:r w:rsidR="00977995" w:rsidRPr="0001543B">
        <w:rPr>
          <w:rFonts w:ascii="Book Antiqua" w:hAnsi="Book Antiqua" w:cs="Arial"/>
          <w:w w:val="79"/>
        </w:rPr>
        <w:t>e</w:t>
      </w:r>
      <w:r w:rsidR="00977995" w:rsidRPr="0001543B">
        <w:rPr>
          <w:rFonts w:ascii="Book Antiqua" w:hAnsi="Book Antiqua" w:cs="Arial"/>
          <w:w w:val="85"/>
        </w:rPr>
        <w:t>s.</w:t>
      </w:r>
      <w:r w:rsidR="00977995" w:rsidRPr="0001543B">
        <w:rPr>
          <w:rFonts w:ascii="Book Antiqua" w:hAnsi="Book Antiqua" w:cs="Arial"/>
          <w:spacing w:val="10"/>
        </w:rPr>
        <w:t xml:space="preserve"> </w:t>
      </w:r>
      <w:r w:rsidR="00977995" w:rsidRPr="0001543B">
        <w:rPr>
          <w:rFonts w:ascii="Book Antiqua" w:hAnsi="Book Antiqua" w:cs="Arial"/>
          <w:w w:val="98"/>
        </w:rPr>
        <w:t>Dan</w:t>
      </w:r>
      <w:r w:rsidR="00977995" w:rsidRPr="0001543B">
        <w:rPr>
          <w:rFonts w:ascii="Book Antiqua" w:hAnsi="Book Antiqua" w:cs="Arial"/>
          <w:w w:val="78"/>
        </w:rPr>
        <w:t>s</w:t>
      </w:r>
      <w:r w:rsidR="00977995" w:rsidRPr="0001543B">
        <w:rPr>
          <w:rFonts w:ascii="Book Antiqua" w:hAnsi="Book Antiqua" w:cs="Arial"/>
          <w:spacing w:val="10"/>
        </w:rPr>
        <w:t xml:space="preserve"> </w:t>
      </w:r>
      <w:r w:rsidR="00977995" w:rsidRPr="0001543B">
        <w:rPr>
          <w:rFonts w:ascii="Book Antiqua" w:hAnsi="Book Antiqua" w:cs="Arial"/>
          <w:w w:val="83"/>
        </w:rPr>
        <w:t>ce</w:t>
      </w:r>
      <w:r w:rsidR="00977995" w:rsidRPr="0001543B">
        <w:rPr>
          <w:rFonts w:ascii="Book Antiqua" w:hAnsi="Book Antiqua" w:cs="Arial"/>
          <w:w w:val="109"/>
        </w:rPr>
        <w:t>tte</w:t>
      </w:r>
      <w:r w:rsidR="00977995" w:rsidRPr="0001543B">
        <w:rPr>
          <w:rFonts w:ascii="Book Antiqua" w:hAnsi="Book Antiqua" w:cs="Arial"/>
          <w:spacing w:val="10"/>
        </w:rPr>
        <w:t xml:space="preserve"> </w:t>
      </w:r>
      <w:r w:rsidR="000C10D1" w:rsidRPr="0001543B">
        <w:rPr>
          <w:rFonts w:ascii="Book Antiqua" w:hAnsi="Book Antiqua" w:cs="Arial"/>
          <w:w w:val="78"/>
        </w:rPr>
        <w:t>partie</w:t>
      </w:r>
      <w:r w:rsidR="00977995" w:rsidRPr="0001543B">
        <w:rPr>
          <w:rFonts w:ascii="Book Antiqua" w:hAnsi="Book Antiqua" w:cs="Arial"/>
          <w:w w:val="101"/>
        </w:rPr>
        <w:t>,</w:t>
      </w:r>
      <w:r w:rsidR="00977995" w:rsidRPr="0001543B">
        <w:rPr>
          <w:rFonts w:ascii="Book Antiqua" w:hAnsi="Book Antiqua" w:cs="Arial"/>
          <w:spacing w:val="9"/>
        </w:rPr>
        <w:t xml:space="preserve"> </w:t>
      </w:r>
      <w:r w:rsidR="00977995" w:rsidRPr="0001543B">
        <w:rPr>
          <w:rFonts w:ascii="Book Antiqua" w:hAnsi="Book Antiqua" w:cs="Arial"/>
          <w:w w:val="95"/>
        </w:rPr>
        <w:t>nou</w:t>
      </w:r>
      <w:r w:rsidR="00977995" w:rsidRPr="0001543B">
        <w:rPr>
          <w:rFonts w:ascii="Book Antiqua" w:hAnsi="Book Antiqua" w:cs="Arial"/>
          <w:w w:val="78"/>
        </w:rPr>
        <w:t>s</w:t>
      </w:r>
      <w:r w:rsidR="00977995" w:rsidRPr="0001543B">
        <w:rPr>
          <w:rFonts w:ascii="Book Antiqua" w:hAnsi="Book Antiqua" w:cs="Arial"/>
          <w:spacing w:val="10"/>
        </w:rPr>
        <w:t xml:space="preserve"> </w:t>
      </w:r>
      <w:r w:rsidR="00977995" w:rsidRPr="0001543B">
        <w:rPr>
          <w:rFonts w:ascii="Book Antiqua" w:hAnsi="Book Antiqua" w:cs="Arial"/>
          <w:spacing w:val="-6"/>
          <w:w w:val="104"/>
        </w:rPr>
        <w:t>v</w:t>
      </w:r>
      <w:r w:rsidR="00977995" w:rsidRPr="0001543B">
        <w:rPr>
          <w:rFonts w:ascii="Book Antiqua" w:hAnsi="Book Antiqua" w:cs="Arial"/>
          <w:w w:val="91"/>
        </w:rPr>
        <w:t>enon</w:t>
      </w:r>
      <w:r w:rsidR="00977995" w:rsidRPr="0001543B">
        <w:rPr>
          <w:rFonts w:ascii="Book Antiqua" w:hAnsi="Book Antiqua" w:cs="Arial"/>
          <w:w w:val="78"/>
        </w:rPr>
        <w:t>s</w:t>
      </w:r>
      <w:r w:rsidR="00977995" w:rsidRPr="0001543B">
        <w:rPr>
          <w:rFonts w:ascii="Book Antiqua" w:hAnsi="Book Antiqua" w:cs="Arial"/>
          <w:spacing w:val="10"/>
        </w:rPr>
        <w:t xml:space="preserve"> </w:t>
      </w:r>
      <w:r w:rsidR="00977995" w:rsidRPr="0001543B">
        <w:rPr>
          <w:rFonts w:ascii="Book Antiqua" w:hAnsi="Book Antiqua" w:cs="Arial"/>
          <w:w w:val="98"/>
        </w:rPr>
        <w:t>d</w:t>
      </w:r>
      <w:r w:rsidR="00977995" w:rsidRPr="0001543B">
        <w:rPr>
          <w:rFonts w:ascii="Book Antiqua" w:hAnsi="Book Antiqua" w:cs="Arial"/>
          <w:w w:val="99"/>
        </w:rPr>
        <w:t>’a</w:t>
      </w:r>
      <w:r w:rsidR="00977995" w:rsidRPr="0001543B">
        <w:rPr>
          <w:rFonts w:ascii="Book Antiqua" w:hAnsi="Book Antiqua" w:cs="Arial"/>
          <w:spacing w:val="6"/>
          <w:w w:val="99"/>
        </w:rPr>
        <w:t>b</w:t>
      </w:r>
      <w:r w:rsidR="00977995" w:rsidRPr="0001543B">
        <w:rPr>
          <w:rFonts w:ascii="Book Antiqua" w:hAnsi="Book Antiqua" w:cs="Arial"/>
          <w:w w:val="96"/>
        </w:rPr>
        <w:t>order</w:t>
      </w:r>
      <w:r w:rsidR="00977995" w:rsidRPr="0001543B">
        <w:rPr>
          <w:rFonts w:ascii="Book Antiqua" w:hAnsi="Book Antiqua" w:cs="Arial"/>
          <w:spacing w:val="10"/>
        </w:rPr>
        <w:t xml:space="preserve"> </w:t>
      </w:r>
      <w:r w:rsidR="00977995" w:rsidRPr="0001543B">
        <w:rPr>
          <w:rFonts w:ascii="Book Antiqua" w:hAnsi="Book Antiqua" w:cs="Arial"/>
          <w:w w:val="123"/>
        </w:rPr>
        <w:t>l</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0"/>
        </w:rPr>
        <w:t xml:space="preserve"> </w:t>
      </w:r>
      <w:r w:rsidR="00977995" w:rsidRPr="0001543B">
        <w:rPr>
          <w:rFonts w:ascii="Book Antiqua" w:hAnsi="Book Antiqua" w:cs="Arial"/>
          <w:w w:val="79"/>
        </w:rPr>
        <w:t>e</w:t>
      </w:r>
      <w:r w:rsidR="00977995" w:rsidRPr="0001543B">
        <w:rPr>
          <w:rFonts w:ascii="Book Antiqua" w:hAnsi="Book Antiqua" w:cs="Arial"/>
          <w:w w:val="91"/>
        </w:rPr>
        <w:t>ffe</w:t>
      </w:r>
      <w:r w:rsidR="00977995" w:rsidRPr="0001543B">
        <w:rPr>
          <w:rFonts w:ascii="Book Antiqua" w:hAnsi="Book Antiqua" w:cs="Arial"/>
          <w:w w:val="138"/>
        </w:rPr>
        <w:t>t</w:t>
      </w:r>
      <w:r w:rsidR="00977995" w:rsidRPr="0001543B">
        <w:rPr>
          <w:rFonts w:ascii="Book Antiqua" w:hAnsi="Book Antiqua" w:cs="Arial"/>
          <w:w w:val="78"/>
        </w:rPr>
        <w:t>s</w:t>
      </w:r>
      <w:r w:rsidR="00977995" w:rsidRPr="0001543B">
        <w:rPr>
          <w:rFonts w:ascii="Book Antiqua" w:hAnsi="Book Antiqua" w:cs="Arial"/>
          <w:spacing w:val="4"/>
        </w:rPr>
        <w:t xml:space="preserve"> </w:t>
      </w:r>
      <w:r w:rsidR="00977995" w:rsidRPr="0001543B">
        <w:rPr>
          <w:rFonts w:ascii="Book Antiqua" w:hAnsi="Book Antiqua" w:cs="Arial"/>
          <w:spacing w:val="-103"/>
          <w:w w:val="148"/>
        </w:rPr>
        <w:t>´</w:t>
      </w:r>
      <w:r w:rsidR="00977995" w:rsidRPr="0001543B">
        <w:rPr>
          <w:rFonts w:ascii="Book Antiqua" w:hAnsi="Book Antiqua" w:cs="Arial"/>
          <w:w w:val="86"/>
        </w:rPr>
        <w:t>ele</w:t>
      </w:r>
      <w:r w:rsidR="00977995" w:rsidRPr="0001543B">
        <w:rPr>
          <w:rFonts w:ascii="Book Antiqua" w:hAnsi="Book Antiqua" w:cs="Arial"/>
          <w:w w:val="102"/>
        </w:rPr>
        <w:t>ctr</w:t>
      </w:r>
      <w:r w:rsidR="00977995" w:rsidRPr="0001543B">
        <w:rPr>
          <w:rFonts w:ascii="Book Antiqua" w:hAnsi="Book Antiqua" w:cs="Arial"/>
          <w:spacing w:val="6"/>
          <w:w w:val="102"/>
        </w:rPr>
        <w:t>o</w:t>
      </w:r>
      <w:r w:rsidR="00977995" w:rsidRPr="0001543B">
        <w:rPr>
          <w:rFonts w:ascii="Book Antiqua" w:hAnsi="Book Antiqua" w:cs="Arial"/>
          <w:w w:val="102"/>
        </w:rPr>
        <w:t>optiq</w:t>
      </w:r>
      <w:r w:rsidR="00977995" w:rsidRPr="0001543B">
        <w:rPr>
          <w:rFonts w:ascii="Book Antiqua" w:hAnsi="Book Antiqua" w:cs="Arial"/>
          <w:w w:val="85"/>
        </w:rPr>
        <w:t>ues</w:t>
      </w:r>
      <w:r w:rsidR="00977995" w:rsidRPr="0001543B">
        <w:rPr>
          <w:rFonts w:ascii="Book Antiqua" w:hAnsi="Book Antiqua" w:cs="Arial"/>
          <w:w w:val="99"/>
        </w:rPr>
        <w:t xml:space="preserve">. </w:t>
      </w:r>
      <w:r w:rsidR="00977995" w:rsidRPr="0001543B">
        <w:rPr>
          <w:rFonts w:ascii="Book Antiqua" w:hAnsi="Book Antiqua" w:cs="Arial"/>
          <w:spacing w:val="-6"/>
          <w:w w:val="101"/>
        </w:rPr>
        <w:t>P</w:t>
      </w:r>
      <w:r w:rsidR="00977995" w:rsidRPr="0001543B">
        <w:rPr>
          <w:rFonts w:ascii="Book Antiqua" w:hAnsi="Book Antiqua" w:cs="Arial"/>
          <w:w w:val="94"/>
        </w:rPr>
        <w:t>ou</w:t>
      </w:r>
      <w:r w:rsidR="00977995" w:rsidRPr="0001543B">
        <w:rPr>
          <w:rFonts w:ascii="Book Antiqua" w:hAnsi="Book Antiqua" w:cs="Arial"/>
          <w:w w:val="116"/>
        </w:rPr>
        <w:t>r</w:t>
      </w:r>
      <w:r w:rsidR="00977995" w:rsidRPr="0001543B">
        <w:rPr>
          <w:rFonts w:ascii="Book Antiqua" w:hAnsi="Book Antiqua" w:cs="Arial"/>
          <w:spacing w:val="25"/>
        </w:rPr>
        <w:t xml:space="preserve"> </w:t>
      </w:r>
      <w:r w:rsidR="00977995" w:rsidRPr="0001543B">
        <w:rPr>
          <w:rFonts w:ascii="Book Antiqua" w:hAnsi="Book Antiqua" w:cs="Arial"/>
          <w:w w:val="106"/>
        </w:rPr>
        <w:t>i</w:t>
      </w:r>
      <w:r w:rsidR="00977995" w:rsidRPr="0001543B">
        <w:rPr>
          <w:rFonts w:ascii="Book Antiqua" w:hAnsi="Book Antiqua" w:cs="Arial"/>
          <w:spacing w:val="-6"/>
          <w:w w:val="106"/>
        </w:rPr>
        <w:t>n</w:t>
      </w:r>
      <w:r w:rsidR="00977995" w:rsidRPr="0001543B">
        <w:rPr>
          <w:rFonts w:ascii="Book Antiqua" w:hAnsi="Book Antiqua" w:cs="Arial"/>
          <w:w w:val="126"/>
        </w:rPr>
        <w:t>tr</w:t>
      </w:r>
      <w:r w:rsidR="00977995" w:rsidRPr="0001543B">
        <w:rPr>
          <w:rFonts w:ascii="Book Antiqua" w:hAnsi="Book Antiqua" w:cs="Arial"/>
          <w:spacing w:val="6"/>
          <w:w w:val="89"/>
        </w:rPr>
        <w:t>o</w:t>
      </w:r>
      <w:r w:rsidR="00977995" w:rsidRPr="0001543B">
        <w:rPr>
          <w:rFonts w:ascii="Book Antiqua" w:hAnsi="Book Antiqua" w:cs="Arial"/>
          <w:w w:val="98"/>
        </w:rPr>
        <w:t>du</w:t>
      </w:r>
      <w:r w:rsidR="00977995" w:rsidRPr="0001543B">
        <w:rPr>
          <w:rFonts w:ascii="Book Antiqua" w:hAnsi="Book Antiqua" w:cs="Arial"/>
          <w:w w:val="99"/>
        </w:rPr>
        <w:t>ire</w:t>
      </w:r>
      <w:r w:rsidR="00977995" w:rsidRPr="0001543B">
        <w:rPr>
          <w:rFonts w:ascii="Book Antiqua" w:hAnsi="Book Antiqua" w:cs="Arial"/>
          <w:spacing w:val="25"/>
        </w:rPr>
        <w:t xml:space="preserve"> </w:t>
      </w:r>
      <w:r w:rsidR="00977995" w:rsidRPr="0001543B">
        <w:rPr>
          <w:rFonts w:ascii="Book Antiqua" w:hAnsi="Book Antiqua" w:cs="Arial"/>
          <w:w w:val="88"/>
        </w:rPr>
        <w:t>c</w:t>
      </w:r>
      <w:r w:rsidR="00977995" w:rsidRPr="0001543B">
        <w:rPr>
          <w:rFonts w:ascii="Book Antiqua" w:hAnsi="Book Antiqua" w:cs="Arial"/>
          <w:w w:val="78"/>
        </w:rPr>
        <w:t>es</w:t>
      </w:r>
      <w:r w:rsidR="00977995" w:rsidRPr="0001543B">
        <w:rPr>
          <w:rFonts w:ascii="Book Antiqua" w:hAnsi="Book Antiqua" w:cs="Arial"/>
          <w:spacing w:val="25"/>
        </w:rPr>
        <w:t xml:space="preserve"> </w:t>
      </w:r>
      <w:r w:rsidR="00977995" w:rsidRPr="0001543B">
        <w:rPr>
          <w:rFonts w:ascii="Book Antiqua" w:hAnsi="Book Antiqua" w:cs="Arial"/>
          <w:w w:val="98"/>
        </w:rPr>
        <w:t>p</w:t>
      </w:r>
      <w:r w:rsidR="00977995" w:rsidRPr="0001543B">
        <w:rPr>
          <w:rFonts w:ascii="Book Antiqua" w:hAnsi="Book Antiqua" w:cs="Arial"/>
          <w:spacing w:val="-6"/>
          <w:w w:val="98"/>
        </w:rPr>
        <w:t>h</w:t>
      </w:r>
      <w:r w:rsidR="00977995" w:rsidRPr="0001543B">
        <w:rPr>
          <w:rFonts w:ascii="Book Antiqua" w:hAnsi="Book Antiqua" w:cs="Arial"/>
          <w:spacing w:val="-103"/>
          <w:w w:val="148"/>
        </w:rPr>
        <w:t>´</w:t>
      </w:r>
      <w:r w:rsidR="00977995" w:rsidRPr="0001543B">
        <w:rPr>
          <w:rFonts w:ascii="Book Antiqua" w:hAnsi="Book Antiqua" w:cs="Arial"/>
          <w:w w:val="92"/>
        </w:rPr>
        <w:t>eno</w:t>
      </w:r>
      <w:r w:rsidR="00977995" w:rsidRPr="0001543B">
        <w:rPr>
          <w:rFonts w:ascii="Book Antiqua" w:hAnsi="Book Antiqua" w:cs="Arial"/>
          <w:spacing w:val="-6"/>
          <w:w w:val="92"/>
        </w:rPr>
        <w:t>m</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98"/>
        </w:rPr>
        <w:t>n</w:t>
      </w:r>
      <w:r w:rsidR="00977995" w:rsidRPr="0001543B">
        <w:rPr>
          <w:rFonts w:ascii="Book Antiqua" w:hAnsi="Book Antiqua" w:cs="Arial"/>
          <w:w w:val="79"/>
        </w:rPr>
        <w:t>e</w:t>
      </w:r>
      <w:r w:rsidR="00977995" w:rsidRPr="0001543B">
        <w:rPr>
          <w:rFonts w:ascii="Book Antiqua" w:hAnsi="Book Antiqua" w:cs="Arial"/>
          <w:w w:val="85"/>
        </w:rPr>
        <w:t>s,</w:t>
      </w:r>
      <w:r w:rsidR="00977995" w:rsidRPr="0001543B">
        <w:rPr>
          <w:rFonts w:ascii="Book Antiqua" w:hAnsi="Book Antiqua" w:cs="Arial"/>
          <w:spacing w:val="25"/>
        </w:rPr>
        <w:t xml:space="preserve"> </w:t>
      </w:r>
      <w:r w:rsidR="00C90A16">
        <w:rPr>
          <w:rFonts w:ascii="Book Antiqua" w:hAnsi="Book Antiqua" w:cs="Arial"/>
          <w:w w:val="95"/>
        </w:rPr>
        <w:t>on supposera</w:t>
      </w:r>
      <w:r w:rsidR="00C90A16">
        <w:rPr>
          <w:rFonts w:ascii="Book Antiqua" w:hAnsi="Book Antiqua" w:cs="Arial"/>
          <w:w w:val="99"/>
        </w:rPr>
        <w:t xml:space="preserve"> que le </w:t>
      </w:r>
      <w:r w:rsidR="00977995" w:rsidRPr="0001543B">
        <w:rPr>
          <w:rFonts w:ascii="Book Antiqua" w:hAnsi="Book Antiqua" w:cs="Arial"/>
          <w:w w:val="99"/>
        </w:rPr>
        <w:t>m</w:t>
      </w:r>
      <w:r w:rsidR="00977995" w:rsidRPr="0001543B">
        <w:rPr>
          <w:rFonts w:ascii="Book Antiqua" w:hAnsi="Book Antiqua" w:cs="Arial"/>
          <w:w w:val="105"/>
        </w:rPr>
        <w:t>a</w:t>
      </w:r>
      <w:r w:rsidR="00977995" w:rsidRPr="0001543B">
        <w:rPr>
          <w:rFonts w:ascii="Book Antiqua" w:hAnsi="Book Antiqua" w:cs="Arial"/>
          <w:spacing w:val="-6"/>
          <w:w w:val="105"/>
        </w:rPr>
        <w:t>t</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19"/>
        </w:rPr>
        <w:t>ri</w:t>
      </w:r>
      <w:r w:rsidR="00977995" w:rsidRPr="0001543B">
        <w:rPr>
          <w:rFonts w:ascii="Book Antiqua" w:hAnsi="Book Antiqua" w:cs="Arial"/>
          <w:w w:val="94"/>
        </w:rPr>
        <w:t>au</w:t>
      </w:r>
      <w:r w:rsidR="00977995" w:rsidRPr="0001543B">
        <w:rPr>
          <w:rFonts w:ascii="Book Antiqua" w:hAnsi="Book Antiqua" w:cs="Arial"/>
          <w:spacing w:val="19"/>
        </w:rPr>
        <w:t xml:space="preserve"> </w:t>
      </w:r>
      <w:r w:rsidR="00977995" w:rsidRPr="0001543B">
        <w:rPr>
          <w:rFonts w:ascii="Book Antiqua" w:hAnsi="Book Antiqua" w:cs="Arial"/>
          <w:spacing w:val="-103"/>
          <w:w w:val="148"/>
        </w:rPr>
        <w:t>´</w:t>
      </w:r>
      <w:r w:rsidR="00C90A16">
        <w:rPr>
          <w:rFonts w:ascii="Book Antiqua" w:hAnsi="Book Antiqua" w:cs="Arial"/>
          <w:w w:val="104"/>
        </w:rPr>
        <w:t>est</w:t>
      </w:r>
      <w:r w:rsidR="00977995" w:rsidRPr="0001543B">
        <w:rPr>
          <w:rFonts w:ascii="Book Antiqua" w:hAnsi="Book Antiqua" w:cs="Arial"/>
          <w:w w:val="104"/>
        </w:rPr>
        <w:t xml:space="preserve"> </w:t>
      </w:r>
      <w:r w:rsidR="00977995" w:rsidRPr="0001543B">
        <w:rPr>
          <w:rFonts w:ascii="Book Antiqua" w:hAnsi="Book Antiqua" w:cs="Arial"/>
          <w:w w:val="99"/>
        </w:rPr>
        <w:t>isotro</w:t>
      </w:r>
      <w:r w:rsidR="00977995" w:rsidRPr="0001543B">
        <w:rPr>
          <w:rFonts w:ascii="Book Antiqua" w:hAnsi="Book Antiqua" w:cs="Arial"/>
          <w:spacing w:val="6"/>
          <w:w w:val="99"/>
        </w:rPr>
        <w:t>p</w:t>
      </w:r>
      <w:r w:rsidR="00977995" w:rsidRPr="0001543B">
        <w:rPr>
          <w:rFonts w:ascii="Book Antiqua" w:hAnsi="Book Antiqua" w:cs="Arial"/>
          <w:w w:val="79"/>
        </w:rPr>
        <w:t>e</w:t>
      </w:r>
      <w:r w:rsidR="00977995" w:rsidRPr="0001543B">
        <w:rPr>
          <w:rFonts w:ascii="Book Antiqua" w:hAnsi="Book Antiqua" w:cs="Arial"/>
          <w:w w:val="99"/>
        </w:rPr>
        <w:t>,</w:t>
      </w:r>
      <w:r w:rsidR="00977995" w:rsidRPr="0001543B">
        <w:rPr>
          <w:rFonts w:ascii="Book Antiqua" w:hAnsi="Book Antiqua" w:cs="Arial"/>
          <w:spacing w:val="11"/>
        </w:rPr>
        <w:t xml:space="preserve"> </w:t>
      </w:r>
      <w:r w:rsidR="00977995" w:rsidRPr="0001543B">
        <w:rPr>
          <w:rFonts w:ascii="Book Antiqua" w:hAnsi="Book Antiqua" w:cs="Arial"/>
          <w:w w:val="99"/>
        </w:rPr>
        <w:t>et</w:t>
      </w:r>
      <w:r w:rsidR="00977995" w:rsidRPr="0001543B">
        <w:rPr>
          <w:rFonts w:ascii="Book Antiqua" w:hAnsi="Book Antiqua" w:cs="Arial"/>
          <w:spacing w:val="11"/>
        </w:rPr>
        <w:t xml:space="preserve"> </w:t>
      </w:r>
      <w:r w:rsidR="00C90A16">
        <w:rPr>
          <w:rFonts w:ascii="Book Antiqua" w:hAnsi="Book Antiqua" w:cs="Arial"/>
          <w:spacing w:val="11"/>
        </w:rPr>
        <w:t xml:space="preserve">que </w:t>
      </w:r>
      <w:r w:rsidR="00977995" w:rsidRPr="0001543B">
        <w:rPr>
          <w:rFonts w:ascii="Book Antiqua" w:hAnsi="Book Antiqua" w:cs="Arial"/>
          <w:w w:val="91"/>
        </w:rPr>
        <w:t>le</w:t>
      </w:r>
      <w:r w:rsidR="00977995" w:rsidRPr="0001543B">
        <w:rPr>
          <w:rFonts w:ascii="Book Antiqua" w:hAnsi="Book Antiqua" w:cs="Arial"/>
          <w:spacing w:val="12"/>
        </w:rPr>
        <w:t xml:space="preserve"> </w:t>
      </w:r>
      <w:r w:rsidR="00977995" w:rsidRPr="0001543B">
        <w:rPr>
          <w:rFonts w:ascii="Book Antiqua" w:hAnsi="Book Antiqua" w:cs="Arial"/>
          <w:spacing w:val="-6"/>
          <w:w w:val="88"/>
        </w:rPr>
        <w:t>c</w:t>
      </w:r>
      <w:r w:rsidR="00977995" w:rsidRPr="0001543B">
        <w:rPr>
          <w:rFonts w:ascii="Book Antiqua" w:hAnsi="Book Antiqua" w:cs="Arial"/>
          <w:w w:val="96"/>
        </w:rPr>
        <w:t>hamp</w:t>
      </w:r>
      <w:r w:rsidR="00977995" w:rsidRPr="0001543B">
        <w:rPr>
          <w:rFonts w:ascii="Book Antiqua" w:hAnsi="Book Antiqua" w:cs="Arial"/>
          <w:spacing w:val="5"/>
        </w:rPr>
        <w:t xml:space="preserve"> </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23"/>
        </w:rPr>
        <w:t>l</w:t>
      </w:r>
      <w:r w:rsidR="00977995" w:rsidRPr="0001543B">
        <w:rPr>
          <w:rFonts w:ascii="Book Antiqua" w:hAnsi="Book Antiqua" w:cs="Arial"/>
          <w:w w:val="79"/>
        </w:rPr>
        <w:t>e</w:t>
      </w:r>
      <w:r w:rsidR="00977995" w:rsidRPr="0001543B">
        <w:rPr>
          <w:rFonts w:ascii="Book Antiqua" w:hAnsi="Book Antiqua" w:cs="Arial"/>
          <w:w w:val="106"/>
        </w:rPr>
        <w:t>ctriq</w:t>
      </w:r>
      <w:r w:rsidR="00977995" w:rsidRPr="0001543B">
        <w:rPr>
          <w:rFonts w:ascii="Book Antiqua" w:hAnsi="Book Antiqua" w:cs="Arial"/>
          <w:w w:val="89"/>
        </w:rPr>
        <w:t>ue</w:t>
      </w:r>
      <w:r w:rsidR="00977995" w:rsidRPr="0001543B">
        <w:rPr>
          <w:rFonts w:ascii="Book Antiqua" w:hAnsi="Book Antiqua" w:cs="Arial"/>
          <w:spacing w:val="12"/>
        </w:rPr>
        <w:t xml:space="preserve"> </w:t>
      </w:r>
      <w:r w:rsidR="00977995" w:rsidRPr="0001543B">
        <w:rPr>
          <w:rFonts w:ascii="Book Antiqua" w:hAnsi="Book Antiqua" w:cs="Arial"/>
          <w:w w:val="98"/>
        </w:rPr>
        <w:t>p</w:t>
      </w:r>
      <w:r w:rsidR="00977995" w:rsidRPr="0001543B">
        <w:rPr>
          <w:rFonts w:ascii="Book Antiqua" w:hAnsi="Book Antiqua" w:cs="Arial"/>
          <w:w w:val="99"/>
        </w:rPr>
        <w:t>r</w:t>
      </w:r>
      <w:r w:rsidR="00977995" w:rsidRPr="0001543B">
        <w:rPr>
          <w:rFonts w:ascii="Book Antiqua" w:hAnsi="Book Antiqua" w:cs="Arial"/>
          <w:spacing w:val="-6"/>
          <w:w w:val="99"/>
        </w:rPr>
        <w:t>o</w:t>
      </w:r>
      <w:r w:rsidR="00977995" w:rsidRPr="0001543B">
        <w:rPr>
          <w:rFonts w:ascii="Book Antiqua" w:hAnsi="Book Antiqua" w:cs="Arial"/>
          <w:spacing w:val="-6"/>
          <w:w w:val="104"/>
        </w:rPr>
        <w:t>v</w:t>
      </w:r>
      <w:r w:rsidR="00977995" w:rsidRPr="0001543B">
        <w:rPr>
          <w:rFonts w:ascii="Book Antiqua" w:hAnsi="Book Antiqua" w:cs="Arial"/>
          <w:spacing w:val="6"/>
          <w:w w:val="89"/>
        </w:rPr>
        <w:t>o</w:t>
      </w:r>
      <w:r w:rsidR="00977995" w:rsidRPr="0001543B">
        <w:rPr>
          <w:rFonts w:ascii="Book Antiqua" w:hAnsi="Book Antiqua" w:cs="Arial"/>
          <w:w w:val="96"/>
        </w:rPr>
        <w:t>qu</w:t>
      </w:r>
      <w:r w:rsidR="00C90A16">
        <w:rPr>
          <w:rFonts w:ascii="Book Antiqua" w:hAnsi="Book Antiqua" w:cs="Arial"/>
          <w:w w:val="109"/>
        </w:rPr>
        <w:t>e</w:t>
      </w:r>
      <w:r w:rsidR="00977995" w:rsidRPr="0001543B">
        <w:rPr>
          <w:rFonts w:ascii="Book Antiqua" w:hAnsi="Book Antiqua" w:cs="Arial"/>
          <w:spacing w:val="11"/>
        </w:rPr>
        <w:t xml:space="preserve"> </w:t>
      </w:r>
      <w:r w:rsidR="00977995" w:rsidRPr="0001543B">
        <w:rPr>
          <w:rFonts w:ascii="Book Antiqua" w:hAnsi="Book Antiqua" w:cs="Arial"/>
          <w:w w:val="98"/>
        </w:rPr>
        <w:t>un</w:t>
      </w:r>
      <w:r w:rsidR="00977995" w:rsidRPr="0001543B">
        <w:rPr>
          <w:rFonts w:ascii="Book Antiqua" w:hAnsi="Book Antiqua" w:cs="Arial"/>
          <w:w w:val="79"/>
        </w:rPr>
        <w:t>e</w:t>
      </w:r>
      <w:r w:rsidR="00977995" w:rsidRPr="0001543B">
        <w:rPr>
          <w:rFonts w:ascii="Book Antiqua" w:hAnsi="Book Antiqua" w:cs="Arial"/>
          <w:spacing w:val="12"/>
        </w:rPr>
        <w:t xml:space="preserve"> </w:t>
      </w:r>
      <w:r w:rsidR="00977995" w:rsidRPr="0001543B">
        <w:rPr>
          <w:rFonts w:ascii="Book Antiqua" w:hAnsi="Book Antiqua" w:cs="Arial"/>
          <w:spacing w:val="-12"/>
          <w:w w:val="104"/>
        </w:rPr>
        <w:t>v</w:t>
      </w:r>
      <w:r w:rsidR="00977995" w:rsidRPr="0001543B">
        <w:rPr>
          <w:rFonts w:ascii="Book Antiqua" w:hAnsi="Book Antiqua" w:cs="Arial"/>
          <w:w w:val="104"/>
        </w:rPr>
        <w:t>ariat</w:t>
      </w:r>
      <w:r w:rsidR="00977995" w:rsidRPr="0001543B">
        <w:rPr>
          <w:rFonts w:ascii="Book Antiqua" w:hAnsi="Book Antiqua" w:cs="Arial"/>
          <w:w w:val="99"/>
        </w:rPr>
        <w:t>ion</w:t>
      </w:r>
      <w:r w:rsidR="00977995" w:rsidRPr="0001543B">
        <w:rPr>
          <w:rFonts w:ascii="Book Antiqua" w:hAnsi="Book Antiqua" w:cs="Arial"/>
          <w:spacing w:val="11"/>
        </w:rPr>
        <w:t xml:space="preserve"> </w:t>
      </w:r>
      <w:r w:rsidR="00977995" w:rsidRPr="0001543B">
        <w:rPr>
          <w:rFonts w:ascii="Book Antiqua" w:hAnsi="Book Antiqua" w:cs="Arial"/>
          <w:w w:val="89"/>
        </w:rPr>
        <w:t>de</w:t>
      </w:r>
      <w:r w:rsidR="00977995" w:rsidRPr="0001543B">
        <w:rPr>
          <w:rFonts w:ascii="Book Antiqua" w:hAnsi="Book Antiqua" w:cs="Arial"/>
          <w:spacing w:val="11"/>
        </w:rPr>
        <w:t xml:space="preserve"> </w:t>
      </w:r>
      <w:r w:rsidR="00977995" w:rsidRPr="0001543B">
        <w:rPr>
          <w:rFonts w:ascii="Book Antiqua" w:hAnsi="Book Antiqua" w:cs="Arial"/>
          <w:w w:val="112"/>
        </w:rPr>
        <w:t>l’in</w:t>
      </w:r>
      <w:r w:rsidR="00977995" w:rsidRPr="0001543B">
        <w:rPr>
          <w:rFonts w:ascii="Book Antiqua" w:hAnsi="Book Antiqua" w:cs="Arial"/>
          <w:w w:val="93"/>
        </w:rPr>
        <w:t>dice</w:t>
      </w:r>
      <w:r w:rsidR="00977995" w:rsidRPr="0001543B">
        <w:rPr>
          <w:rFonts w:ascii="Book Antiqua" w:hAnsi="Book Antiqua" w:cs="Arial"/>
          <w:spacing w:val="12"/>
        </w:rPr>
        <w:t xml:space="preserve"> </w:t>
      </w:r>
      <w:r w:rsidR="00977995" w:rsidRPr="0001543B">
        <w:rPr>
          <w:rFonts w:ascii="Book Antiqua" w:hAnsi="Book Antiqua" w:cs="Arial"/>
          <w:w w:val="94"/>
        </w:rPr>
        <w:t>op</w:t>
      </w:r>
      <w:r w:rsidR="00977995" w:rsidRPr="0001543B">
        <w:rPr>
          <w:rFonts w:ascii="Book Antiqua" w:hAnsi="Book Antiqua" w:cs="Arial"/>
          <w:w w:val="107"/>
        </w:rPr>
        <w:t>tiqu</w:t>
      </w:r>
      <w:r w:rsidR="00977995" w:rsidRPr="0001543B">
        <w:rPr>
          <w:rFonts w:ascii="Book Antiqua" w:hAnsi="Book Antiqua" w:cs="Arial"/>
          <w:w w:val="79"/>
        </w:rPr>
        <w:t>e</w:t>
      </w:r>
      <w:r w:rsidR="00977995" w:rsidRPr="0001543B">
        <w:rPr>
          <w:rFonts w:ascii="Book Antiqua" w:hAnsi="Book Antiqua" w:cs="Arial"/>
          <w:spacing w:val="12"/>
        </w:rPr>
        <w:t xml:space="preserve"> </w:t>
      </w:r>
      <w:r w:rsidR="00977995" w:rsidRPr="0001543B">
        <w:rPr>
          <w:rFonts w:ascii="Book Antiqua" w:hAnsi="Book Antiqua" w:cs="Arial"/>
          <w:w w:val="98"/>
        </w:rPr>
        <w:t>du</w:t>
      </w:r>
      <w:r w:rsidR="00977995" w:rsidRPr="0001543B">
        <w:rPr>
          <w:rFonts w:ascii="Book Antiqua" w:hAnsi="Book Antiqua" w:cs="Arial"/>
          <w:spacing w:val="11"/>
        </w:rPr>
        <w:t xml:space="preserve"> </w:t>
      </w:r>
      <w:r w:rsidR="00977995" w:rsidRPr="0001543B">
        <w:rPr>
          <w:rFonts w:ascii="Book Antiqua" w:hAnsi="Book Antiqua" w:cs="Arial"/>
          <w:w w:val="99"/>
        </w:rPr>
        <w:t>m</w:t>
      </w:r>
      <w:r w:rsidR="00977995" w:rsidRPr="0001543B">
        <w:rPr>
          <w:rFonts w:ascii="Book Antiqua" w:hAnsi="Book Antiqua" w:cs="Arial"/>
          <w:w w:val="123"/>
        </w:rPr>
        <w:t>i</w:t>
      </w:r>
      <w:r w:rsidR="00977995" w:rsidRPr="0001543B">
        <w:rPr>
          <w:rFonts w:ascii="Book Antiqua" w:hAnsi="Book Antiqua" w:cs="Arial"/>
          <w:w w:val="99"/>
        </w:rPr>
        <w:t>lieu.</w:t>
      </w:r>
      <w:r w:rsidR="00977995" w:rsidRPr="0001543B">
        <w:rPr>
          <w:rFonts w:ascii="Book Antiqua" w:hAnsi="Book Antiqua" w:cs="Arial"/>
          <w:spacing w:val="11"/>
        </w:rPr>
        <w:t xml:space="preserve"> </w:t>
      </w:r>
      <w:r w:rsidR="008F0913">
        <w:rPr>
          <w:rFonts w:ascii="Book Antiqua" w:hAnsi="Book Antiqua" w:cs="Arial"/>
          <w:spacing w:val="14"/>
        </w:rPr>
        <w:t xml:space="preserve">On </w:t>
      </w:r>
      <w:r w:rsidR="00977995" w:rsidRPr="0001543B">
        <w:rPr>
          <w:rFonts w:ascii="Book Antiqua" w:hAnsi="Book Antiqua" w:cs="Arial"/>
          <w:w w:val="94"/>
        </w:rPr>
        <w:t>a</w:t>
      </w:r>
      <w:r w:rsidR="00977995" w:rsidRPr="0001543B">
        <w:rPr>
          <w:rFonts w:ascii="Book Antiqua" w:hAnsi="Book Antiqua" w:cs="Arial"/>
          <w:spacing w:val="6"/>
          <w:w w:val="94"/>
        </w:rPr>
        <w:t>b</w:t>
      </w:r>
      <w:r w:rsidR="00977995" w:rsidRPr="0001543B">
        <w:rPr>
          <w:rFonts w:ascii="Book Antiqua" w:hAnsi="Book Antiqua" w:cs="Arial"/>
          <w:w w:val="99"/>
        </w:rPr>
        <w:t>or</w:t>
      </w:r>
      <w:r w:rsidR="00977995" w:rsidRPr="0001543B">
        <w:rPr>
          <w:rFonts w:ascii="Book Antiqua" w:hAnsi="Book Antiqua" w:cs="Arial"/>
          <w:w w:val="95"/>
        </w:rPr>
        <w:t>de</w:t>
      </w:r>
      <w:r w:rsidR="008F0913">
        <w:rPr>
          <w:rFonts w:ascii="Book Antiqua" w:hAnsi="Book Antiqua" w:cs="Arial"/>
          <w:w w:val="99"/>
        </w:rPr>
        <w:t xml:space="preserve"> </w:t>
      </w:r>
      <w:r w:rsidR="008F0913" w:rsidRPr="0001543B">
        <w:rPr>
          <w:rFonts w:ascii="Book Antiqua" w:hAnsi="Book Antiqua" w:cs="Arial"/>
          <w:w w:val="99"/>
        </w:rPr>
        <w:t>mai</w:t>
      </w:r>
      <w:r w:rsidR="008F0913" w:rsidRPr="0001543B">
        <w:rPr>
          <w:rFonts w:ascii="Book Antiqua" w:hAnsi="Book Antiqua" w:cs="Arial"/>
          <w:spacing w:val="-6"/>
          <w:w w:val="99"/>
        </w:rPr>
        <w:t>n</w:t>
      </w:r>
      <w:r w:rsidR="008F0913" w:rsidRPr="0001543B">
        <w:rPr>
          <w:rFonts w:ascii="Book Antiqua" w:hAnsi="Book Antiqua" w:cs="Arial"/>
          <w:w w:val="99"/>
        </w:rPr>
        <w:t>te</w:t>
      </w:r>
      <w:r w:rsidR="008F0913" w:rsidRPr="0001543B">
        <w:rPr>
          <w:rFonts w:ascii="Book Antiqua" w:hAnsi="Book Antiqua" w:cs="Arial"/>
          <w:w w:val="98"/>
        </w:rPr>
        <w:t>n</w:t>
      </w:r>
      <w:r w:rsidR="008F0913" w:rsidRPr="0001543B">
        <w:rPr>
          <w:rFonts w:ascii="Book Antiqua" w:hAnsi="Book Antiqua" w:cs="Arial"/>
          <w:w w:val="94"/>
        </w:rPr>
        <w:t>a</w:t>
      </w:r>
      <w:r w:rsidR="008F0913" w:rsidRPr="0001543B">
        <w:rPr>
          <w:rFonts w:ascii="Book Antiqua" w:hAnsi="Book Antiqua" w:cs="Arial"/>
          <w:spacing w:val="-6"/>
          <w:w w:val="94"/>
        </w:rPr>
        <w:t>n</w:t>
      </w:r>
      <w:r w:rsidR="008F0913" w:rsidRPr="0001543B">
        <w:rPr>
          <w:rFonts w:ascii="Book Antiqua" w:hAnsi="Book Antiqua" w:cs="Arial"/>
          <w:w w:val="138"/>
        </w:rPr>
        <w:t>t</w:t>
      </w:r>
      <w:r w:rsidR="008F0913" w:rsidRPr="0001543B">
        <w:rPr>
          <w:rFonts w:ascii="Book Antiqua" w:hAnsi="Book Antiqua" w:cs="Arial"/>
          <w:w w:val="123"/>
        </w:rPr>
        <w:t xml:space="preserve"> </w:t>
      </w:r>
      <w:r w:rsidR="00977995" w:rsidRPr="0001543B">
        <w:rPr>
          <w:rFonts w:ascii="Book Antiqua" w:hAnsi="Book Antiqua" w:cs="Arial"/>
          <w:w w:val="123"/>
        </w:rPr>
        <w:t>l’</w:t>
      </w:r>
      <w:r w:rsidR="00977995" w:rsidRPr="0001543B">
        <w:rPr>
          <w:rFonts w:ascii="Book Antiqua" w:hAnsi="Book Antiqua" w:cs="Arial"/>
          <w:w w:val="79"/>
        </w:rPr>
        <w:t>e</w:t>
      </w:r>
      <w:r w:rsidR="00977995" w:rsidRPr="0001543B">
        <w:rPr>
          <w:rFonts w:ascii="Book Antiqua" w:hAnsi="Book Antiqua" w:cs="Arial"/>
          <w:w w:val="91"/>
        </w:rPr>
        <w:t>ffe</w:t>
      </w:r>
      <w:r w:rsidR="00977995" w:rsidRPr="0001543B">
        <w:rPr>
          <w:rFonts w:ascii="Book Antiqua" w:hAnsi="Book Antiqua" w:cs="Arial"/>
          <w:w w:val="138"/>
        </w:rPr>
        <w:t>t</w:t>
      </w:r>
      <w:r w:rsidR="00977995" w:rsidRPr="0001543B">
        <w:rPr>
          <w:rFonts w:ascii="Book Antiqua" w:hAnsi="Book Antiqua" w:cs="Arial"/>
          <w:spacing w:val="8"/>
        </w:rPr>
        <w:t xml:space="preserve"> </w:t>
      </w:r>
      <w:r w:rsidR="00977995" w:rsidRPr="0001543B">
        <w:rPr>
          <w:rFonts w:ascii="Book Antiqua" w:hAnsi="Book Antiqua" w:cs="Arial"/>
          <w:spacing w:val="-103"/>
          <w:w w:val="148"/>
        </w:rPr>
        <w:t>´</w:t>
      </w:r>
      <w:r w:rsidR="00977995" w:rsidRPr="0001543B">
        <w:rPr>
          <w:rFonts w:ascii="Book Antiqua" w:hAnsi="Book Antiqua" w:cs="Arial"/>
          <w:w w:val="87"/>
        </w:rPr>
        <w:t>elec</w:t>
      </w:r>
      <w:r w:rsidR="00977995" w:rsidRPr="0001543B">
        <w:rPr>
          <w:rFonts w:ascii="Book Antiqua" w:hAnsi="Book Antiqua" w:cs="Arial"/>
          <w:w w:val="126"/>
        </w:rPr>
        <w:t>tr</w:t>
      </w:r>
      <w:r w:rsidR="00977995" w:rsidRPr="0001543B">
        <w:rPr>
          <w:rFonts w:ascii="Book Antiqua" w:hAnsi="Book Antiqua" w:cs="Arial"/>
          <w:spacing w:val="6"/>
          <w:w w:val="89"/>
        </w:rPr>
        <w:t>o</w:t>
      </w:r>
      <w:r w:rsidR="00977995" w:rsidRPr="0001543B">
        <w:rPr>
          <w:rFonts w:ascii="Book Antiqua" w:hAnsi="Book Antiqua" w:cs="Arial"/>
          <w:w w:val="103"/>
        </w:rPr>
        <w:t>opt</w:t>
      </w:r>
      <w:r w:rsidR="00977995" w:rsidRPr="0001543B">
        <w:rPr>
          <w:rFonts w:ascii="Book Antiqua" w:hAnsi="Book Antiqua" w:cs="Arial"/>
          <w:w w:val="94"/>
        </w:rPr>
        <w:t xml:space="preserve">ique </w:t>
      </w:r>
      <w:r w:rsidR="00977995" w:rsidRPr="0001543B">
        <w:rPr>
          <w:rFonts w:ascii="Book Antiqua" w:hAnsi="Book Antiqua" w:cs="Arial"/>
          <w:w w:val="95"/>
        </w:rPr>
        <w:t>dan</w:t>
      </w:r>
      <w:r w:rsidR="00977995" w:rsidRPr="0001543B">
        <w:rPr>
          <w:rFonts w:ascii="Book Antiqua" w:hAnsi="Book Antiqua" w:cs="Arial"/>
          <w:w w:val="78"/>
        </w:rPr>
        <w:t>s</w:t>
      </w:r>
      <w:r w:rsidR="00977995" w:rsidRPr="0001543B">
        <w:rPr>
          <w:rFonts w:ascii="Book Antiqua" w:hAnsi="Book Antiqua" w:cs="Arial"/>
          <w:spacing w:val="12"/>
        </w:rPr>
        <w:t xml:space="preserve"> </w:t>
      </w:r>
      <w:r w:rsidR="00977995" w:rsidRPr="0001543B">
        <w:rPr>
          <w:rFonts w:ascii="Book Antiqua" w:hAnsi="Book Antiqua" w:cs="Arial"/>
          <w:w w:val="86"/>
        </w:rPr>
        <w:t>les</w:t>
      </w:r>
      <w:r w:rsidR="00977995" w:rsidRPr="0001543B">
        <w:rPr>
          <w:rFonts w:ascii="Book Antiqua" w:hAnsi="Book Antiqua" w:cs="Arial"/>
          <w:spacing w:val="12"/>
        </w:rPr>
        <w:t xml:space="preserve"> </w:t>
      </w:r>
      <w:r w:rsidR="00977995" w:rsidRPr="0001543B">
        <w:rPr>
          <w:rFonts w:ascii="Book Antiqua" w:hAnsi="Book Antiqua" w:cs="Arial"/>
          <w:w w:val="101"/>
        </w:rPr>
        <w:t>milieux</w:t>
      </w:r>
      <w:r w:rsidR="00977995" w:rsidRPr="0001543B">
        <w:rPr>
          <w:rFonts w:ascii="Book Antiqua" w:hAnsi="Book Antiqua" w:cs="Arial"/>
          <w:spacing w:val="12"/>
        </w:rPr>
        <w:t xml:space="preserve"> </w:t>
      </w:r>
      <w:r w:rsidR="00977995" w:rsidRPr="0001543B">
        <w:rPr>
          <w:rFonts w:ascii="Book Antiqua" w:hAnsi="Book Antiqua" w:cs="Arial"/>
          <w:w w:val="94"/>
        </w:rPr>
        <w:t>an</w:t>
      </w:r>
      <w:r w:rsidR="00977995" w:rsidRPr="0001543B">
        <w:rPr>
          <w:rFonts w:ascii="Book Antiqua" w:hAnsi="Book Antiqua" w:cs="Arial"/>
          <w:w w:val="99"/>
        </w:rPr>
        <w:t>isotro</w:t>
      </w:r>
      <w:r w:rsidR="00977995" w:rsidRPr="0001543B">
        <w:rPr>
          <w:rFonts w:ascii="Book Antiqua" w:hAnsi="Book Antiqua" w:cs="Arial"/>
          <w:spacing w:val="6"/>
          <w:w w:val="99"/>
        </w:rPr>
        <w:t>p</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2"/>
        </w:rPr>
        <w:t xml:space="preserve"> </w:t>
      </w:r>
      <w:r w:rsidR="00977995" w:rsidRPr="0001543B">
        <w:rPr>
          <w:rFonts w:ascii="Book Antiqua" w:hAnsi="Book Antiqua" w:cs="Arial"/>
          <w:w w:val="99"/>
        </w:rPr>
        <w:t>et</w:t>
      </w:r>
      <w:r w:rsidR="00977995" w:rsidRPr="0001543B">
        <w:rPr>
          <w:rFonts w:ascii="Book Antiqua" w:hAnsi="Book Antiqua" w:cs="Arial"/>
          <w:spacing w:val="6"/>
        </w:rPr>
        <w:t xml:space="preserve"> </w:t>
      </w:r>
      <w:r w:rsidR="00C90A16">
        <w:rPr>
          <w:rFonts w:ascii="Book Antiqua" w:hAnsi="Book Antiqua" w:cs="Arial"/>
          <w:spacing w:val="6"/>
        </w:rPr>
        <w:t xml:space="preserve">on </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12"/>
        </w:rPr>
        <w:t>tu</w:t>
      </w:r>
      <w:r w:rsidR="00977995" w:rsidRPr="0001543B">
        <w:rPr>
          <w:rFonts w:ascii="Book Antiqua" w:hAnsi="Book Antiqua" w:cs="Arial"/>
          <w:w w:val="106"/>
        </w:rPr>
        <w:t>di</w:t>
      </w:r>
      <w:r w:rsidR="00977995" w:rsidRPr="0001543B">
        <w:rPr>
          <w:rFonts w:ascii="Book Antiqua" w:hAnsi="Book Antiqua" w:cs="Arial"/>
          <w:w w:val="79"/>
        </w:rPr>
        <w:t>e</w:t>
      </w:r>
      <w:r w:rsidR="00C90A16">
        <w:rPr>
          <w:rFonts w:ascii="Book Antiqua" w:hAnsi="Book Antiqua" w:cs="Arial"/>
          <w:spacing w:val="12"/>
        </w:rPr>
        <w:t>ra</w:t>
      </w:r>
      <w:r w:rsidR="00977995" w:rsidRPr="0001543B">
        <w:rPr>
          <w:rFonts w:ascii="Book Antiqua" w:hAnsi="Book Antiqua" w:cs="Arial"/>
          <w:spacing w:val="12"/>
        </w:rPr>
        <w:t xml:space="preserve"> </w:t>
      </w:r>
      <w:r w:rsidR="00977995" w:rsidRPr="0001543B">
        <w:rPr>
          <w:rFonts w:ascii="Book Antiqua" w:hAnsi="Book Antiqua" w:cs="Arial"/>
          <w:w w:val="99"/>
        </w:rPr>
        <w:t>la</w:t>
      </w:r>
      <w:r w:rsidR="00977995" w:rsidRPr="0001543B">
        <w:rPr>
          <w:rFonts w:ascii="Book Antiqua" w:hAnsi="Book Antiqua" w:cs="Arial"/>
          <w:spacing w:val="12"/>
        </w:rPr>
        <w:t xml:space="preserve"> </w:t>
      </w:r>
      <w:r w:rsidR="00977995" w:rsidRPr="0001543B">
        <w:rPr>
          <w:rFonts w:ascii="Book Antiqua" w:hAnsi="Book Antiqua" w:cs="Arial"/>
          <w:spacing w:val="6"/>
          <w:w w:val="98"/>
        </w:rPr>
        <w:t>p</w:t>
      </w:r>
      <w:r w:rsidR="00977995" w:rsidRPr="0001543B">
        <w:rPr>
          <w:rFonts w:ascii="Book Antiqua" w:hAnsi="Book Antiqua" w:cs="Arial"/>
          <w:w w:val="99"/>
        </w:rPr>
        <w:t>olarisation</w:t>
      </w:r>
      <w:r w:rsidR="00977995" w:rsidRPr="0001543B">
        <w:rPr>
          <w:rFonts w:ascii="Book Antiqua" w:hAnsi="Book Antiqua" w:cs="Arial"/>
          <w:spacing w:val="12"/>
        </w:rPr>
        <w:t xml:space="preserve"> </w:t>
      </w:r>
      <w:r w:rsidR="00977995" w:rsidRPr="0001543B">
        <w:rPr>
          <w:rFonts w:ascii="Book Antiqua" w:hAnsi="Book Antiqua" w:cs="Arial"/>
          <w:w w:val="98"/>
        </w:rPr>
        <w:t>d</w:t>
      </w:r>
      <w:r w:rsidR="00977995" w:rsidRPr="0001543B">
        <w:rPr>
          <w:rFonts w:ascii="Book Antiqua" w:hAnsi="Book Antiqua" w:cs="Arial"/>
          <w:w w:val="99"/>
        </w:rPr>
        <w:t>’on</w:t>
      </w:r>
      <w:r w:rsidR="00977995" w:rsidRPr="0001543B">
        <w:rPr>
          <w:rFonts w:ascii="Book Antiqua" w:hAnsi="Book Antiqua" w:cs="Arial"/>
          <w:w w:val="85"/>
        </w:rPr>
        <w:t>des</w:t>
      </w:r>
      <w:r w:rsidR="00977995" w:rsidRPr="0001543B">
        <w:rPr>
          <w:rFonts w:ascii="Book Antiqua" w:hAnsi="Book Antiqua" w:cs="Arial"/>
          <w:spacing w:val="12"/>
        </w:rPr>
        <w:t xml:space="preserve"> </w:t>
      </w:r>
      <w:r w:rsidR="00977995" w:rsidRPr="0001543B">
        <w:rPr>
          <w:rFonts w:ascii="Book Antiqua" w:hAnsi="Book Antiqua" w:cs="Arial"/>
          <w:w w:val="105"/>
        </w:rPr>
        <w:t>opti</w:t>
      </w:r>
      <w:r w:rsidR="00977995" w:rsidRPr="0001543B">
        <w:rPr>
          <w:rFonts w:ascii="Book Antiqua" w:hAnsi="Book Antiqua" w:cs="Arial"/>
          <w:w w:val="87"/>
        </w:rPr>
        <w:t>ques</w:t>
      </w:r>
      <w:r w:rsidR="00977995" w:rsidRPr="0001543B">
        <w:rPr>
          <w:rFonts w:ascii="Book Antiqua" w:hAnsi="Book Antiqua" w:cs="Arial"/>
          <w:spacing w:val="12"/>
        </w:rPr>
        <w:t xml:space="preserve"> </w:t>
      </w:r>
      <w:r w:rsidR="00977995" w:rsidRPr="0001543B">
        <w:rPr>
          <w:rFonts w:ascii="Book Antiqua" w:hAnsi="Book Antiqua" w:cs="Arial"/>
          <w:w w:val="96"/>
        </w:rPr>
        <w:t>qu</w:t>
      </w:r>
      <w:r w:rsidR="00977995" w:rsidRPr="0001543B">
        <w:rPr>
          <w:rFonts w:ascii="Book Antiqua" w:hAnsi="Book Antiqua" w:cs="Arial"/>
          <w:w w:val="123"/>
        </w:rPr>
        <w:t>i</w:t>
      </w:r>
      <w:r w:rsidR="00977995" w:rsidRPr="0001543B">
        <w:rPr>
          <w:rFonts w:ascii="Book Antiqua" w:hAnsi="Book Antiqua" w:cs="Arial"/>
          <w:spacing w:val="12"/>
        </w:rPr>
        <w:t xml:space="preserve"> </w:t>
      </w:r>
      <w:r w:rsidR="00977995" w:rsidRPr="0001543B">
        <w:rPr>
          <w:rFonts w:ascii="Book Antiqua" w:hAnsi="Book Antiqua" w:cs="Arial"/>
          <w:w w:val="78"/>
        </w:rPr>
        <w:t>s</w:t>
      </w:r>
      <w:r w:rsidR="00977995" w:rsidRPr="0001543B">
        <w:rPr>
          <w:rFonts w:ascii="Book Antiqua" w:hAnsi="Book Antiqua" w:cs="Arial"/>
          <w:w w:val="110"/>
        </w:rPr>
        <w:t>’y</w:t>
      </w:r>
      <w:r w:rsidR="00977995" w:rsidRPr="0001543B">
        <w:rPr>
          <w:rFonts w:ascii="Book Antiqua" w:hAnsi="Book Antiqua" w:cs="Arial"/>
          <w:spacing w:val="12"/>
        </w:rPr>
        <w:t xml:space="preserve"> </w:t>
      </w:r>
      <w:r w:rsidR="00977995" w:rsidRPr="0001543B">
        <w:rPr>
          <w:rFonts w:ascii="Book Antiqua" w:hAnsi="Book Antiqua" w:cs="Arial"/>
          <w:w w:val="98"/>
        </w:rPr>
        <w:t>p</w:t>
      </w:r>
      <w:r w:rsidR="00977995" w:rsidRPr="0001543B">
        <w:rPr>
          <w:rFonts w:ascii="Book Antiqua" w:hAnsi="Book Antiqua" w:cs="Arial"/>
          <w:w w:val="93"/>
        </w:rPr>
        <w:t>ropage</w:t>
      </w:r>
      <w:r w:rsidR="00977995" w:rsidRPr="0001543B">
        <w:rPr>
          <w:rFonts w:ascii="Book Antiqua" w:hAnsi="Book Antiqua" w:cs="Arial"/>
          <w:spacing w:val="-6"/>
          <w:w w:val="93"/>
        </w:rPr>
        <w:t>n</w:t>
      </w:r>
      <w:r w:rsidR="00977995" w:rsidRPr="0001543B">
        <w:rPr>
          <w:rFonts w:ascii="Book Antiqua" w:hAnsi="Book Antiqua" w:cs="Arial"/>
          <w:w w:val="119"/>
        </w:rPr>
        <w:t>t.</w:t>
      </w:r>
      <w:r w:rsidR="008F0913">
        <w:rPr>
          <w:rFonts w:ascii="Book Antiqua" w:hAnsi="Book Antiqua" w:cs="Arial"/>
        </w:rPr>
        <w:t xml:space="preserve"> </w:t>
      </w:r>
    </w:p>
    <w:p w:rsidR="008F0913" w:rsidRPr="008F0913" w:rsidRDefault="008F0913" w:rsidP="008F0913">
      <w:pPr>
        <w:widowControl w:val="0"/>
        <w:tabs>
          <w:tab w:val="left" w:pos="840"/>
        </w:tabs>
        <w:autoSpaceDE w:val="0"/>
        <w:autoSpaceDN w:val="0"/>
        <w:bidi w:val="0"/>
        <w:adjustRightInd w:val="0"/>
        <w:spacing w:line="276" w:lineRule="auto"/>
        <w:ind w:left="120" w:right="-20"/>
        <w:jc w:val="both"/>
        <w:rPr>
          <w:rFonts w:ascii="Book Antiqua" w:hAnsi="Book Antiqua" w:cs="Arial"/>
          <w:b/>
          <w:bCs/>
          <w:w w:val="107"/>
          <w:sz w:val="16"/>
          <w:szCs w:val="16"/>
        </w:rPr>
      </w:pPr>
    </w:p>
    <w:p w:rsidR="00977995" w:rsidRPr="0001543B" w:rsidRDefault="00977995" w:rsidP="008F0913">
      <w:pPr>
        <w:widowControl w:val="0"/>
        <w:tabs>
          <w:tab w:val="left" w:pos="840"/>
        </w:tabs>
        <w:autoSpaceDE w:val="0"/>
        <w:autoSpaceDN w:val="0"/>
        <w:bidi w:val="0"/>
        <w:adjustRightInd w:val="0"/>
        <w:spacing w:line="360" w:lineRule="auto"/>
        <w:ind w:left="120" w:right="-20"/>
        <w:jc w:val="both"/>
        <w:rPr>
          <w:rFonts w:ascii="Book Antiqua" w:hAnsi="Book Antiqua" w:cs="Arial"/>
          <w:b/>
          <w:bCs/>
        </w:rPr>
      </w:pPr>
      <w:r w:rsidRPr="0001543B">
        <w:rPr>
          <w:rFonts w:ascii="Book Antiqua" w:hAnsi="Book Antiqua" w:cs="Arial"/>
          <w:b/>
          <w:bCs/>
          <w:w w:val="107"/>
        </w:rPr>
        <w:t>1.</w:t>
      </w:r>
      <w:r w:rsidRPr="0001543B">
        <w:rPr>
          <w:rFonts w:ascii="Book Antiqua" w:hAnsi="Book Antiqua" w:cs="Arial"/>
          <w:b/>
          <w:bCs/>
          <w:w w:val="103"/>
        </w:rPr>
        <w:t>5</w:t>
      </w:r>
      <w:r w:rsidRPr="0001543B">
        <w:rPr>
          <w:rFonts w:ascii="Book Antiqua" w:hAnsi="Book Antiqua" w:cs="Arial"/>
          <w:b/>
          <w:bCs/>
        </w:rPr>
        <w:tab/>
      </w:r>
      <w:r w:rsidRPr="0001543B">
        <w:rPr>
          <w:rFonts w:ascii="Book Antiqua" w:hAnsi="Book Antiqua" w:cs="Arial"/>
          <w:b/>
          <w:bCs/>
          <w:w w:val="122"/>
        </w:rPr>
        <w:t>D</w:t>
      </w:r>
      <w:r w:rsidRPr="0001543B">
        <w:rPr>
          <w:rFonts w:ascii="Book Antiqua" w:hAnsi="Book Antiqua" w:cs="Arial"/>
          <w:b/>
          <w:bCs/>
          <w:w w:val="102"/>
        </w:rPr>
        <w:t>ans</w:t>
      </w:r>
      <w:r w:rsidRPr="0001543B">
        <w:rPr>
          <w:rFonts w:ascii="Book Antiqua" w:hAnsi="Book Antiqua" w:cs="Arial"/>
          <w:b/>
          <w:bCs/>
          <w:spacing w:val="30"/>
        </w:rPr>
        <w:t xml:space="preserve"> </w:t>
      </w:r>
      <w:r w:rsidRPr="0001543B">
        <w:rPr>
          <w:rFonts w:ascii="Book Antiqua" w:hAnsi="Book Antiqua" w:cs="Arial"/>
          <w:b/>
          <w:bCs/>
          <w:w w:val="144"/>
        </w:rPr>
        <w:t>l</w:t>
      </w:r>
      <w:r w:rsidRPr="0001543B">
        <w:rPr>
          <w:rFonts w:ascii="Book Antiqua" w:hAnsi="Book Antiqua" w:cs="Arial"/>
          <w:b/>
          <w:bCs/>
          <w:w w:val="92"/>
        </w:rPr>
        <w:t>es</w:t>
      </w:r>
      <w:r w:rsidRPr="0001543B">
        <w:rPr>
          <w:rFonts w:ascii="Book Antiqua" w:hAnsi="Book Antiqua" w:cs="Arial"/>
          <w:b/>
          <w:bCs/>
          <w:spacing w:val="30"/>
        </w:rPr>
        <w:t xml:space="preserve"> </w:t>
      </w:r>
      <w:r w:rsidRPr="0001543B">
        <w:rPr>
          <w:rFonts w:ascii="Book Antiqua" w:hAnsi="Book Antiqua" w:cs="Arial"/>
          <w:b/>
          <w:bCs/>
          <w:w w:val="121"/>
        </w:rPr>
        <w:t>mi</w:t>
      </w:r>
      <w:r w:rsidRPr="0001543B">
        <w:rPr>
          <w:rFonts w:ascii="Book Antiqua" w:hAnsi="Book Antiqua" w:cs="Arial"/>
          <w:b/>
          <w:bCs/>
          <w:w w:val="144"/>
        </w:rPr>
        <w:t>li</w:t>
      </w:r>
      <w:r w:rsidRPr="0001543B">
        <w:rPr>
          <w:rFonts w:ascii="Book Antiqua" w:hAnsi="Book Antiqua" w:cs="Arial"/>
          <w:b/>
          <w:bCs/>
          <w:w w:val="110"/>
        </w:rPr>
        <w:t>eux</w:t>
      </w:r>
      <w:r w:rsidRPr="0001543B">
        <w:rPr>
          <w:rFonts w:ascii="Book Antiqua" w:hAnsi="Book Antiqua" w:cs="Arial"/>
          <w:b/>
          <w:bCs/>
          <w:spacing w:val="30"/>
        </w:rPr>
        <w:t xml:space="preserve"> </w:t>
      </w:r>
      <w:r w:rsidRPr="0001543B">
        <w:rPr>
          <w:rFonts w:ascii="Book Antiqua" w:hAnsi="Book Antiqua" w:cs="Arial"/>
          <w:b/>
          <w:bCs/>
          <w:w w:val="106"/>
        </w:rPr>
        <w:t>aniso</w:t>
      </w:r>
      <w:r w:rsidRPr="0001543B">
        <w:rPr>
          <w:rFonts w:ascii="Book Antiqua" w:hAnsi="Book Antiqua" w:cs="Arial"/>
          <w:b/>
          <w:bCs/>
          <w:w w:val="150"/>
        </w:rPr>
        <w:t>tr</w:t>
      </w:r>
      <w:r w:rsidRPr="0001543B">
        <w:rPr>
          <w:rFonts w:ascii="Book Antiqua" w:hAnsi="Book Antiqua" w:cs="Arial"/>
          <w:b/>
          <w:bCs/>
          <w:w w:val="109"/>
        </w:rPr>
        <w:t>o</w:t>
      </w:r>
      <w:r w:rsidRPr="0001543B">
        <w:rPr>
          <w:rFonts w:ascii="Book Antiqua" w:hAnsi="Book Antiqua" w:cs="Arial"/>
          <w:b/>
          <w:bCs/>
          <w:spacing w:val="9"/>
          <w:w w:val="109"/>
        </w:rPr>
        <w:t>p</w:t>
      </w:r>
      <w:r w:rsidRPr="0001543B">
        <w:rPr>
          <w:rFonts w:ascii="Book Antiqua" w:hAnsi="Book Antiqua" w:cs="Arial"/>
          <w:b/>
          <w:bCs/>
          <w:w w:val="94"/>
        </w:rPr>
        <w:t>e</w:t>
      </w:r>
      <w:r w:rsidRPr="0001543B">
        <w:rPr>
          <w:rFonts w:ascii="Book Antiqua" w:hAnsi="Book Antiqua" w:cs="Arial"/>
          <w:b/>
          <w:bCs/>
          <w:w w:val="90"/>
        </w:rPr>
        <w:t>s</w:t>
      </w:r>
    </w:p>
    <w:p w:rsidR="00977995" w:rsidRPr="0001543B" w:rsidRDefault="00C90A16" w:rsidP="00C90A16">
      <w:pPr>
        <w:widowControl w:val="0"/>
        <w:autoSpaceDE w:val="0"/>
        <w:autoSpaceDN w:val="0"/>
        <w:bidi w:val="0"/>
        <w:adjustRightInd w:val="0"/>
        <w:spacing w:line="360" w:lineRule="auto"/>
        <w:ind w:left="120" w:right="-141" w:firstLine="339"/>
        <w:jc w:val="both"/>
        <w:rPr>
          <w:rFonts w:ascii="Book Antiqua" w:hAnsi="Book Antiqua" w:cs="Arial"/>
        </w:rPr>
      </w:pPr>
      <w:r>
        <w:rPr>
          <w:rFonts w:ascii="Book Antiqua" w:hAnsi="Book Antiqua" w:cs="Arial"/>
          <w:w w:val="86"/>
        </w:rPr>
        <w:t>L</w:t>
      </w:r>
      <w:r w:rsidR="00977995" w:rsidRPr="0001543B">
        <w:rPr>
          <w:rFonts w:ascii="Book Antiqua" w:hAnsi="Book Antiqua" w:cs="Arial"/>
          <w:w w:val="86"/>
        </w:rPr>
        <w:t>es</w:t>
      </w:r>
      <w:r w:rsidR="00977995" w:rsidRPr="0001543B">
        <w:rPr>
          <w:rFonts w:ascii="Book Antiqua" w:hAnsi="Book Antiqua" w:cs="Arial"/>
        </w:rPr>
        <w:t xml:space="preserve"> </w:t>
      </w:r>
      <w:r w:rsidR="00977995" w:rsidRPr="0001543B">
        <w:rPr>
          <w:rFonts w:ascii="Book Antiqua" w:hAnsi="Book Antiqua" w:cs="Arial"/>
          <w:w w:val="98"/>
        </w:rPr>
        <w:t>p</w:t>
      </w:r>
      <w:r w:rsidR="00977995" w:rsidRPr="0001543B">
        <w:rPr>
          <w:rFonts w:ascii="Book Antiqua" w:hAnsi="Book Antiqua" w:cs="Arial"/>
          <w:w w:val="99"/>
        </w:rPr>
        <w:t>rop</w:t>
      </w:r>
      <w:r w:rsidR="00977995" w:rsidRPr="0001543B">
        <w:rPr>
          <w:rFonts w:ascii="Book Antiqua" w:hAnsi="Book Antiqua" w:cs="Arial"/>
          <w:w w:val="119"/>
        </w:rPr>
        <w:t>r</w:t>
      </w:r>
      <w:r w:rsidR="00977995" w:rsidRPr="0001543B">
        <w:rPr>
          <w:rFonts w:ascii="Book Antiqua" w:hAnsi="Book Antiqua" w:cs="Arial"/>
          <w:spacing w:val="-6"/>
          <w:w w:val="119"/>
        </w:rPr>
        <w:t>i</w:t>
      </w:r>
      <w:r w:rsidR="00977995" w:rsidRPr="0001543B">
        <w:rPr>
          <w:rFonts w:ascii="Book Antiqua" w:hAnsi="Book Antiqua" w:cs="Arial"/>
          <w:spacing w:val="-103"/>
          <w:w w:val="148"/>
        </w:rPr>
        <w:t>´</w:t>
      </w:r>
      <w:r w:rsidR="00977995" w:rsidRPr="0001543B">
        <w:rPr>
          <w:rFonts w:ascii="Book Antiqua" w:hAnsi="Book Antiqua" w:cs="Arial"/>
          <w:w w:val="99"/>
        </w:rPr>
        <w:t>e</w:t>
      </w:r>
      <w:r w:rsidR="00977995" w:rsidRPr="0001543B">
        <w:rPr>
          <w:rFonts w:ascii="Book Antiqua" w:hAnsi="Book Antiqua" w:cs="Arial"/>
          <w:spacing w:val="-6"/>
          <w:w w:val="99"/>
        </w:rPr>
        <w:t>t</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rPr>
        <w:t xml:space="preserve"> </w:t>
      </w:r>
      <w:r w:rsidR="00977995" w:rsidRPr="0001543B">
        <w:rPr>
          <w:rFonts w:ascii="Book Antiqua" w:hAnsi="Book Antiqua" w:cs="Arial"/>
          <w:w w:val="105"/>
        </w:rPr>
        <w:t>opti</w:t>
      </w:r>
      <w:r w:rsidR="00977995" w:rsidRPr="0001543B">
        <w:rPr>
          <w:rFonts w:ascii="Book Antiqua" w:hAnsi="Book Antiqua" w:cs="Arial"/>
          <w:w w:val="87"/>
        </w:rPr>
        <w:t>ques</w:t>
      </w:r>
      <w:r w:rsidR="00977995" w:rsidRPr="0001543B">
        <w:rPr>
          <w:rFonts w:ascii="Book Antiqua" w:hAnsi="Book Antiqua" w:cs="Arial"/>
        </w:rPr>
        <w:t xml:space="preserve"> </w:t>
      </w:r>
      <w:r w:rsidR="00977995" w:rsidRPr="0001543B">
        <w:rPr>
          <w:rFonts w:ascii="Book Antiqua" w:hAnsi="Book Antiqua" w:cs="Arial"/>
          <w:w w:val="98"/>
        </w:rPr>
        <w:t>d</w:t>
      </w:r>
      <w:r w:rsidR="00977995" w:rsidRPr="0001543B">
        <w:rPr>
          <w:rFonts w:ascii="Book Antiqua" w:hAnsi="Book Antiqua" w:cs="Arial"/>
          <w:w w:val="103"/>
        </w:rPr>
        <w:t>’un</w:t>
      </w:r>
      <w:r w:rsidR="00977995" w:rsidRPr="0001543B">
        <w:rPr>
          <w:rFonts w:ascii="Book Antiqua" w:hAnsi="Book Antiqua" w:cs="Arial"/>
          <w:spacing w:val="-1"/>
        </w:rPr>
        <w:t xml:space="preserve"> </w:t>
      </w:r>
      <w:r w:rsidR="00977995" w:rsidRPr="0001543B">
        <w:rPr>
          <w:rFonts w:ascii="Book Antiqua" w:hAnsi="Book Antiqua" w:cs="Arial"/>
          <w:w w:val="101"/>
        </w:rPr>
        <w:t>milieu</w:t>
      </w:r>
      <w:r w:rsidR="00977995" w:rsidRPr="0001543B">
        <w:rPr>
          <w:rFonts w:ascii="Book Antiqua" w:hAnsi="Book Antiqua" w:cs="Arial"/>
        </w:rPr>
        <w:t xml:space="preserve"> </w:t>
      </w:r>
      <w:r w:rsidR="00977995" w:rsidRPr="0001543B">
        <w:rPr>
          <w:rFonts w:ascii="Book Antiqua" w:hAnsi="Book Antiqua" w:cs="Arial"/>
          <w:w w:val="94"/>
        </w:rPr>
        <w:t>an</w:t>
      </w:r>
      <w:r w:rsidR="00977995" w:rsidRPr="0001543B">
        <w:rPr>
          <w:rFonts w:ascii="Book Antiqua" w:hAnsi="Book Antiqua" w:cs="Arial"/>
          <w:w w:val="92"/>
        </w:rPr>
        <w:t>is</w:t>
      </w:r>
      <w:r w:rsidR="00977995" w:rsidRPr="0001543B">
        <w:rPr>
          <w:rFonts w:ascii="Book Antiqua" w:hAnsi="Book Antiqua" w:cs="Arial"/>
          <w:w w:val="108"/>
        </w:rPr>
        <w:t>otr</w:t>
      </w:r>
      <w:r w:rsidR="00977995" w:rsidRPr="0001543B">
        <w:rPr>
          <w:rFonts w:ascii="Book Antiqua" w:hAnsi="Book Antiqua" w:cs="Arial"/>
          <w:w w:val="94"/>
        </w:rPr>
        <w:t>o</w:t>
      </w:r>
      <w:r w:rsidR="00977995" w:rsidRPr="0001543B">
        <w:rPr>
          <w:rFonts w:ascii="Book Antiqua" w:hAnsi="Book Antiqua" w:cs="Arial"/>
          <w:spacing w:val="6"/>
          <w:w w:val="94"/>
        </w:rPr>
        <w:t>p</w:t>
      </w:r>
      <w:r w:rsidR="00977995" w:rsidRPr="0001543B">
        <w:rPr>
          <w:rFonts w:ascii="Book Antiqua" w:hAnsi="Book Antiqua" w:cs="Arial"/>
          <w:w w:val="79"/>
        </w:rPr>
        <w:t>e</w:t>
      </w:r>
      <w:r w:rsidR="00977995" w:rsidRPr="0001543B">
        <w:rPr>
          <w:rFonts w:ascii="Book Antiqua" w:hAnsi="Book Antiqua" w:cs="Arial"/>
        </w:rPr>
        <w:t xml:space="preserve"> </w:t>
      </w:r>
      <w:r w:rsidR="00977995" w:rsidRPr="0001543B">
        <w:rPr>
          <w:rFonts w:ascii="Book Antiqua" w:hAnsi="Book Antiqua" w:cs="Arial"/>
          <w:w w:val="89"/>
        </w:rPr>
        <w:t>so</w:t>
      </w:r>
      <w:r w:rsidR="00977995" w:rsidRPr="0001543B">
        <w:rPr>
          <w:rFonts w:ascii="Book Antiqua" w:hAnsi="Book Antiqua" w:cs="Arial"/>
          <w:spacing w:val="-6"/>
          <w:w w:val="89"/>
        </w:rPr>
        <w:t>n</w:t>
      </w:r>
      <w:r w:rsidR="00977995" w:rsidRPr="0001543B">
        <w:rPr>
          <w:rFonts w:ascii="Book Antiqua" w:hAnsi="Book Antiqua" w:cs="Arial"/>
          <w:w w:val="138"/>
        </w:rPr>
        <w:t>t</w:t>
      </w:r>
      <w:r w:rsidR="00977995" w:rsidRPr="0001543B">
        <w:rPr>
          <w:rFonts w:ascii="Book Antiqua" w:hAnsi="Book Antiqua" w:cs="Arial"/>
        </w:rPr>
        <w:t xml:space="preserve"> </w:t>
      </w:r>
      <w:r w:rsidR="00977995" w:rsidRPr="0001543B">
        <w:rPr>
          <w:rFonts w:ascii="Book Antiqua" w:hAnsi="Book Antiqua" w:cs="Arial"/>
          <w:w w:val="88"/>
        </w:rPr>
        <w:t>c</w:t>
      </w:r>
      <w:r w:rsidR="00977995" w:rsidRPr="0001543B">
        <w:rPr>
          <w:rFonts w:ascii="Book Antiqua" w:hAnsi="Book Antiqua" w:cs="Arial"/>
          <w:w w:val="96"/>
        </w:rPr>
        <w:t>omp</w:t>
      </w:r>
      <w:r w:rsidR="00977995" w:rsidRPr="0001543B">
        <w:rPr>
          <w:rFonts w:ascii="Book Antiqua" w:hAnsi="Book Antiqua" w:cs="Arial"/>
          <w:spacing w:val="-6"/>
          <w:w w:val="123"/>
        </w:rPr>
        <w:t>l</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94"/>
        </w:rPr>
        <w:t>teme</w:t>
      </w:r>
      <w:r w:rsidR="00977995" w:rsidRPr="0001543B">
        <w:rPr>
          <w:rFonts w:ascii="Book Antiqua" w:hAnsi="Book Antiqua" w:cs="Arial"/>
          <w:spacing w:val="-6"/>
          <w:w w:val="98"/>
        </w:rPr>
        <w:t>n</w:t>
      </w:r>
      <w:r w:rsidR="00977995" w:rsidRPr="0001543B">
        <w:rPr>
          <w:rFonts w:ascii="Book Antiqua" w:hAnsi="Book Antiqua" w:cs="Arial"/>
          <w:w w:val="138"/>
        </w:rPr>
        <w:t xml:space="preserve">t </w:t>
      </w:r>
      <w:r w:rsidR="00977995" w:rsidRPr="0001543B">
        <w:rPr>
          <w:rFonts w:ascii="Book Antiqua" w:hAnsi="Book Antiqua" w:cs="Arial"/>
          <w:w w:val="99"/>
        </w:rPr>
        <w:t>rep</w:t>
      </w:r>
      <w:r w:rsidR="00977995" w:rsidRPr="0001543B">
        <w:rPr>
          <w:rFonts w:ascii="Book Antiqua" w:hAnsi="Book Antiqua" w:cs="Arial"/>
          <w:spacing w:val="-6"/>
          <w:w w:val="99"/>
        </w:rPr>
        <w:t>r</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78"/>
        </w:rPr>
        <w:t>se</w:t>
      </w:r>
      <w:r w:rsidR="00977995" w:rsidRPr="0001543B">
        <w:rPr>
          <w:rFonts w:ascii="Book Antiqua" w:hAnsi="Book Antiqua" w:cs="Arial"/>
          <w:spacing w:val="-6"/>
          <w:w w:val="98"/>
        </w:rPr>
        <w:t>n</w:t>
      </w:r>
      <w:r w:rsidR="00977995" w:rsidRPr="0001543B">
        <w:rPr>
          <w:rFonts w:ascii="Book Antiqua" w:hAnsi="Book Antiqua" w:cs="Arial"/>
          <w:spacing w:val="-6"/>
          <w:w w:val="138"/>
        </w:rPr>
        <w:t>t</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78"/>
        </w:rPr>
        <w:t>es</w:t>
      </w:r>
      <w:r w:rsidR="00977995" w:rsidRPr="0001543B">
        <w:rPr>
          <w:rFonts w:ascii="Book Antiqua" w:hAnsi="Book Antiqua" w:cs="Arial"/>
          <w:spacing w:val="12"/>
        </w:rPr>
        <w:t xml:space="preserve"> </w:t>
      </w:r>
      <w:r w:rsidR="00977995" w:rsidRPr="0001543B">
        <w:rPr>
          <w:rFonts w:ascii="Book Antiqua" w:hAnsi="Book Antiqua" w:cs="Arial"/>
          <w:w w:val="99"/>
        </w:rPr>
        <w:t>par</w:t>
      </w:r>
      <w:r w:rsidR="00977995" w:rsidRPr="0001543B">
        <w:rPr>
          <w:rFonts w:ascii="Book Antiqua" w:hAnsi="Book Antiqua" w:cs="Arial"/>
          <w:spacing w:val="12"/>
        </w:rPr>
        <w:t xml:space="preserve"> </w:t>
      </w:r>
      <w:r w:rsidR="00977995" w:rsidRPr="0001543B">
        <w:rPr>
          <w:rFonts w:ascii="Book Antiqua" w:hAnsi="Book Antiqua" w:cs="Arial"/>
          <w:w w:val="98"/>
        </w:rPr>
        <w:t>un</w:t>
      </w:r>
      <w:r w:rsidR="00977995" w:rsidRPr="0001543B">
        <w:rPr>
          <w:rFonts w:ascii="Book Antiqua" w:hAnsi="Book Antiqua" w:cs="Arial"/>
          <w:spacing w:val="12"/>
        </w:rPr>
        <w:t xml:space="preserve"> </w:t>
      </w:r>
      <w:r w:rsidR="00977995" w:rsidRPr="0001543B">
        <w:rPr>
          <w:rFonts w:ascii="Book Antiqua" w:hAnsi="Book Antiqua" w:cs="Arial"/>
          <w:w w:val="90"/>
        </w:rPr>
        <w:t>tense</w:t>
      </w:r>
      <w:r w:rsidR="00977995" w:rsidRPr="0001543B">
        <w:rPr>
          <w:rFonts w:ascii="Book Antiqua" w:hAnsi="Book Antiqua" w:cs="Arial"/>
          <w:w w:val="98"/>
        </w:rPr>
        <w:t>u</w:t>
      </w:r>
      <w:r w:rsidR="00977995" w:rsidRPr="0001543B">
        <w:rPr>
          <w:rFonts w:ascii="Book Antiqua" w:hAnsi="Book Antiqua" w:cs="Arial"/>
          <w:w w:val="116"/>
        </w:rPr>
        <w:t>r</w:t>
      </w:r>
      <w:r w:rsidR="00977995" w:rsidRPr="0001543B">
        <w:rPr>
          <w:rFonts w:ascii="Book Antiqua" w:hAnsi="Book Antiqua" w:cs="Arial"/>
          <w:spacing w:val="12"/>
        </w:rPr>
        <w:t xml:space="preserve"> </w:t>
      </w:r>
      <w:r w:rsidR="00977995" w:rsidRPr="0001543B">
        <w:rPr>
          <w:rFonts w:ascii="Book Antiqua" w:hAnsi="Book Antiqua" w:cs="Arial"/>
          <w:w w:val="89"/>
        </w:rPr>
        <w:t>de</w:t>
      </w:r>
      <w:r w:rsidR="00977995" w:rsidRPr="0001543B">
        <w:rPr>
          <w:rFonts w:ascii="Book Antiqua" w:hAnsi="Book Antiqua" w:cs="Arial"/>
          <w:spacing w:val="12"/>
        </w:rPr>
        <w:t xml:space="preserve"> </w:t>
      </w:r>
      <w:r w:rsidR="00977995" w:rsidRPr="0001543B">
        <w:rPr>
          <w:rFonts w:ascii="Book Antiqua" w:hAnsi="Book Antiqua" w:cs="Arial"/>
          <w:w w:val="116"/>
        </w:rPr>
        <w:t>r</w:t>
      </w:r>
      <w:r w:rsidR="00977995" w:rsidRPr="0001543B">
        <w:rPr>
          <w:rFonts w:ascii="Book Antiqua" w:hAnsi="Book Antiqua" w:cs="Arial"/>
          <w:w w:val="92"/>
        </w:rPr>
        <w:t>ang</w:t>
      </w:r>
      <w:r w:rsidR="00977995" w:rsidRPr="0001543B">
        <w:rPr>
          <w:rFonts w:ascii="Book Antiqua" w:hAnsi="Book Antiqua" w:cs="Arial"/>
          <w:spacing w:val="12"/>
        </w:rPr>
        <w:t xml:space="preserve"> </w:t>
      </w:r>
      <w:r w:rsidR="00977995" w:rsidRPr="0001543B">
        <w:rPr>
          <w:rFonts w:ascii="Book Antiqua" w:hAnsi="Book Antiqua" w:cs="Arial"/>
          <w:w w:val="89"/>
        </w:rPr>
        <w:t>2</w:t>
      </w:r>
      <w:r w:rsidR="00977995" w:rsidRPr="0001543B">
        <w:rPr>
          <w:rFonts w:ascii="Book Antiqua" w:hAnsi="Book Antiqua" w:cs="Arial"/>
          <w:spacing w:val="12"/>
        </w:rPr>
        <w:t xml:space="preserve"> </w:t>
      </w:r>
      <w:r w:rsidR="00977995" w:rsidRPr="0001543B">
        <w:rPr>
          <w:rFonts w:ascii="Book Antiqua" w:hAnsi="Book Antiqua" w:cs="Arial"/>
          <w:spacing w:val="-109"/>
          <w:w w:val="148"/>
        </w:rPr>
        <w:t>`</w:t>
      </w:r>
      <w:r w:rsidR="00977995" w:rsidRPr="0001543B">
        <w:rPr>
          <w:rFonts w:ascii="Book Antiqua" w:hAnsi="Book Antiqua" w:cs="Arial"/>
          <w:w w:val="89"/>
        </w:rPr>
        <w:t>a</w:t>
      </w:r>
      <w:r w:rsidR="00977995" w:rsidRPr="0001543B">
        <w:rPr>
          <w:rFonts w:ascii="Book Antiqua" w:hAnsi="Book Antiqua" w:cs="Arial"/>
          <w:spacing w:val="12"/>
        </w:rPr>
        <w:t xml:space="preserve"> </w:t>
      </w:r>
      <w:r w:rsidR="00977995" w:rsidRPr="0001543B">
        <w:rPr>
          <w:rFonts w:ascii="Book Antiqua" w:hAnsi="Book Antiqua" w:cs="Arial"/>
          <w:w w:val="89"/>
        </w:rPr>
        <w:t>9</w:t>
      </w:r>
      <w:r w:rsidR="00977995" w:rsidRPr="0001543B">
        <w:rPr>
          <w:rFonts w:ascii="Book Antiqua" w:hAnsi="Book Antiqua" w:cs="Arial"/>
          <w:spacing w:val="6"/>
        </w:rPr>
        <w:t xml:space="preserve"> </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spacing w:val="-6"/>
          <w:w w:val="123"/>
        </w:rPr>
        <w:t>l</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91"/>
        </w:rPr>
        <w:t>me</w:t>
      </w:r>
      <w:r w:rsidR="00977995" w:rsidRPr="0001543B">
        <w:rPr>
          <w:rFonts w:ascii="Book Antiqua" w:hAnsi="Book Antiqua" w:cs="Arial"/>
          <w:spacing w:val="-6"/>
          <w:w w:val="98"/>
        </w:rPr>
        <w:t>n</w:t>
      </w:r>
      <w:r w:rsidR="00977995" w:rsidRPr="0001543B">
        <w:rPr>
          <w:rFonts w:ascii="Book Antiqua" w:hAnsi="Book Antiqua" w:cs="Arial"/>
          <w:w w:val="99"/>
        </w:rPr>
        <w:t>ts.</w:t>
      </w:r>
      <w:r w:rsidR="00977995" w:rsidRPr="0001543B">
        <w:rPr>
          <w:rFonts w:ascii="Book Antiqua" w:hAnsi="Book Antiqua" w:cs="Arial"/>
          <w:w w:val="97"/>
          <w:position w:val="-1"/>
        </w:rPr>
        <w:t>Lorsqu</w:t>
      </w:r>
      <w:r w:rsidR="00977995" w:rsidRPr="0001543B">
        <w:rPr>
          <w:rFonts w:ascii="Book Antiqua" w:hAnsi="Book Antiqua" w:cs="Arial"/>
          <w:w w:val="79"/>
          <w:position w:val="-1"/>
        </w:rPr>
        <w:t>e</w:t>
      </w:r>
      <w:r w:rsidR="00977995" w:rsidRPr="0001543B">
        <w:rPr>
          <w:rFonts w:ascii="Book Antiqua" w:hAnsi="Book Antiqua" w:cs="Arial"/>
          <w:spacing w:val="29"/>
          <w:position w:val="-1"/>
        </w:rPr>
        <w:t xml:space="preserve"> </w:t>
      </w:r>
      <w:r w:rsidR="00977995" w:rsidRPr="0001543B">
        <w:rPr>
          <w:rFonts w:ascii="Book Antiqua" w:hAnsi="Book Antiqua" w:cs="Arial"/>
          <w:w w:val="123"/>
          <w:position w:val="-1"/>
        </w:rPr>
        <w:t>l’</w:t>
      </w:r>
      <w:r w:rsidR="00977995" w:rsidRPr="0001543B">
        <w:rPr>
          <w:rFonts w:ascii="Book Antiqua" w:hAnsi="Book Antiqua" w:cs="Arial"/>
          <w:w w:val="94"/>
          <w:position w:val="-1"/>
        </w:rPr>
        <w:t>on</w:t>
      </w:r>
      <w:r w:rsidR="00977995" w:rsidRPr="0001543B">
        <w:rPr>
          <w:rFonts w:ascii="Book Antiqua" w:hAnsi="Book Antiqua" w:cs="Arial"/>
          <w:spacing w:val="29"/>
          <w:position w:val="-1"/>
        </w:rPr>
        <w:t xml:space="preserve"> </w:t>
      </w:r>
      <w:r w:rsidR="00977995" w:rsidRPr="0001543B">
        <w:rPr>
          <w:rFonts w:ascii="Book Antiqua" w:hAnsi="Book Antiqua" w:cs="Arial"/>
          <w:w w:val="94"/>
          <w:position w:val="-1"/>
        </w:rPr>
        <w:t>ap</w:t>
      </w:r>
      <w:r w:rsidR="00977995" w:rsidRPr="0001543B">
        <w:rPr>
          <w:rFonts w:ascii="Book Antiqua" w:hAnsi="Book Antiqua" w:cs="Arial"/>
          <w:w w:val="104"/>
          <w:position w:val="-1"/>
        </w:rPr>
        <w:t>pliq</w:t>
      </w:r>
      <w:r w:rsidR="00977995" w:rsidRPr="0001543B">
        <w:rPr>
          <w:rFonts w:ascii="Book Antiqua" w:hAnsi="Book Antiqua" w:cs="Arial"/>
          <w:w w:val="89"/>
          <w:position w:val="-1"/>
        </w:rPr>
        <w:t>ue</w:t>
      </w:r>
      <w:r w:rsidR="00977995" w:rsidRPr="0001543B">
        <w:rPr>
          <w:rFonts w:ascii="Book Antiqua" w:hAnsi="Book Antiqua" w:cs="Arial"/>
          <w:spacing w:val="29"/>
          <w:position w:val="-1"/>
        </w:rPr>
        <w:t xml:space="preserve"> </w:t>
      </w:r>
      <w:r w:rsidR="00977995" w:rsidRPr="0001543B">
        <w:rPr>
          <w:rFonts w:ascii="Book Antiqua" w:hAnsi="Book Antiqua" w:cs="Arial"/>
          <w:w w:val="98"/>
          <w:position w:val="-1"/>
        </w:rPr>
        <w:t>un</w:t>
      </w:r>
      <w:r w:rsidR="00977995" w:rsidRPr="0001543B">
        <w:rPr>
          <w:rFonts w:ascii="Book Antiqua" w:hAnsi="Book Antiqua" w:cs="Arial"/>
          <w:spacing w:val="29"/>
          <w:position w:val="-1"/>
        </w:rPr>
        <w:t xml:space="preserve"> </w:t>
      </w:r>
      <w:r w:rsidR="00977995" w:rsidRPr="0001543B">
        <w:rPr>
          <w:rFonts w:ascii="Book Antiqua" w:hAnsi="Book Antiqua" w:cs="Arial"/>
          <w:spacing w:val="-6"/>
          <w:w w:val="88"/>
          <w:position w:val="-1"/>
        </w:rPr>
        <w:t>c</w:t>
      </w:r>
      <w:r w:rsidR="00977995" w:rsidRPr="0001543B">
        <w:rPr>
          <w:rFonts w:ascii="Book Antiqua" w:hAnsi="Book Antiqua" w:cs="Arial"/>
          <w:w w:val="98"/>
          <w:position w:val="-1"/>
        </w:rPr>
        <w:t>h</w:t>
      </w:r>
      <w:r w:rsidR="00977995" w:rsidRPr="0001543B">
        <w:rPr>
          <w:rFonts w:ascii="Book Antiqua" w:hAnsi="Book Antiqua" w:cs="Arial"/>
          <w:w w:val="95"/>
          <w:position w:val="-1"/>
        </w:rPr>
        <w:t>am</w:t>
      </w:r>
      <w:r w:rsidR="00977995" w:rsidRPr="0001543B">
        <w:rPr>
          <w:rFonts w:ascii="Book Antiqua" w:hAnsi="Book Antiqua" w:cs="Arial"/>
          <w:w w:val="98"/>
          <w:position w:val="-1"/>
        </w:rPr>
        <w:t>p</w:t>
      </w:r>
      <w:r w:rsidR="00977995" w:rsidRPr="0001543B">
        <w:rPr>
          <w:rFonts w:ascii="Book Antiqua" w:hAnsi="Book Antiqua" w:cs="Arial"/>
          <w:spacing w:val="23"/>
          <w:position w:val="-1"/>
        </w:rPr>
        <w:t xml:space="preserve"> </w:t>
      </w:r>
      <w:r w:rsidR="00977995" w:rsidRPr="0001543B">
        <w:rPr>
          <w:rFonts w:ascii="Book Antiqua" w:hAnsi="Book Antiqua" w:cs="Arial"/>
          <w:spacing w:val="-103"/>
          <w:w w:val="148"/>
          <w:position w:val="-1"/>
        </w:rPr>
        <w:t>´</w:t>
      </w:r>
      <w:r w:rsidR="00977995" w:rsidRPr="0001543B">
        <w:rPr>
          <w:rFonts w:ascii="Book Antiqua" w:hAnsi="Book Antiqua" w:cs="Arial"/>
          <w:w w:val="79"/>
          <w:position w:val="-1"/>
        </w:rPr>
        <w:t>e</w:t>
      </w:r>
      <w:r w:rsidR="00977995" w:rsidRPr="0001543B">
        <w:rPr>
          <w:rFonts w:ascii="Book Antiqua" w:hAnsi="Book Antiqua" w:cs="Arial"/>
          <w:w w:val="101"/>
          <w:position w:val="-1"/>
        </w:rPr>
        <w:t>lectriqu</w:t>
      </w:r>
      <w:r w:rsidR="00977995" w:rsidRPr="0001543B">
        <w:rPr>
          <w:rFonts w:ascii="Book Antiqua" w:hAnsi="Book Antiqua" w:cs="Arial"/>
          <w:w w:val="79"/>
          <w:position w:val="-1"/>
        </w:rPr>
        <w:t>e</w:t>
      </w:r>
      <w:r w:rsidR="00977995" w:rsidRPr="0001543B">
        <w:rPr>
          <w:rFonts w:ascii="Book Antiqua" w:hAnsi="Book Antiqua" w:cs="Arial"/>
          <w:position w:val="-1"/>
        </w:rPr>
        <w:t xml:space="preserve"> </w:t>
      </w:r>
      <w:r w:rsidR="00977995" w:rsidRPr="0001543B">
        <w:rPr>
          <w:rFonts w:ascii="Book Antiqua" w:hAnsi="Book Antiqua" w:cs="Arial"/>
          <w:w w:val="120"/>
          <w:position w:val="-1"/>
        </w:rPr>
        <w:t>E</w:t>
      </w:r>
      <w:r w:rsidR="00977995" w:rsidRPr="0001543B">
        <w:rPr>
          <w:rFonts w:ascii="Book Antiqua" w:hAnsi="Book Antiqua" w:cs="Arial"/>
          <w:position w:val="-1"/>
        </w:rPr>
        <w:t xml:space="preserve"> </w:t>
      </w:r>
      <w:r w:rsidR="00977995" w:rsidRPr="0001543B">
        <w:rPr>
          <w:rFonts w:ascii="Book Antiqua" w:hAnsi="Book Antiqua" w:cs="Arial"/>
          <w:spacing w:val="-109"/>
          <w:w w:val="148"/>
          <w:position w:val="-1"/>
        </w:rPr>
        <w:t>`</w:t>
      </w:r>
      <w:r w:rsidR="00977995" w:rsidRPr="0001543B">
        <w:rPr>
          <w:rFonts w:ascii="Book Antiqua" w:hAnsi="Book Antiqua" w:cs="Arial"/>
          <w:w w:val="89"/>
          <w:position w:val="-1"/>
        </w:rPr>
        <w:t>a</w:t>
      </w:r>
      <w:r w:rsidR="00977995" w:rsidRPr="0001543B">
        <w:rPr>
          <w:rFonts w:ascii="Book Antiqua" w:hAnsi="Book Antiqua" w:cs="Arial"/>
          <w:spacing w:val="29"/>
          <w:position w:val="-1"/>
        </w:rPr>
        <w:t xml:space="preserve"> </w:t>
      </w:r>
      <w:r w:rsidR="00977995" w:rsidRPr="0001543B">
        <w:rPr>
          <w:rFonts w:ascii="Book Antiqua" w:hAnsi="Book Antiqua" w:cs="Arial"/>
          <w:w w:val="126"/>
          <w:position w:val="-1"/>
        </w:rPr>
        <w:t>tr</w:t>
      </w:r>
      <w:r w:rsidR="00977995" w:rsidRPr="0001543B">
        <w:rPr>
          <w:rFonts w:ascii="Book Antiqua" w:hAnsi="Book Antiqua" w:cs="Arial"/>
          <w:w w:val="90"/>
          <w:position w:val="-1"/>
        </w:rPr>
        <w:t>ois</w:t>
      </w:r>
      <w:r w:rsidR="00977995" w:rsidRPr="0001543B">
        <w:rPr>
          <w:rFonts w:ascii="Book Antiqua" w:hAnsi="Book Antiqua" w:cs="Arial"/>
          <w:spacing w:val="29"/>
          <w:position w:val="-1"/>
        </w:rPr>
        <w:t xml:space="preserve"> </w:t>
      </w:r>
      <w:r w:rsidR="00977995" w:rsidRPr="0001543B">
        <w:rPr>
          <w:rFonts w:ascii="Book Antiqua" w:hAnsi="Book Antiqua" w:cs="Arial"/>
          <w:w w:val="94"/>
          <w:position w:val="-1"/>
        </w:rPr>
        <w:t>com</w:t>
      </w:r>
      <w:r w:rsidR="00977995" w:rsidRPr="0001543B">
        <w:rPr>
          <w:rFonts w:ascii="Book Antiqua" w:hAnsi="Book Antiqua" w:cs="Arial"/>
          <w:spacing w:val="6"/>
          <w:w w:val="94"/>
          <w:position w:val="-1"/>
        </w:rPr>
        <w:t>p</w:t>
      </w:r>
      <w:r w:rsidR="00977995" w:rsidRPr="0001543B">
        <w:rPr>
          <w:rFonts w:ascii="Book Antiqua" w:hAnsi="Book Antiqua" w:cs="Arial"/>
          <w:w w:val="89"/>
          <w:position w:val="-1"/>
        </w:rPr>
        <w:t>osa</w:t>
      </w:r>
      <w:r w:rsidR="00977995" w:rsidRPr="0001543B">
        <w:rPr>
          <w:rFonts w:ascii="Book Antiqua" w:hAnsi="Book Antiqua" w:cs="Arial"/>
          <w:spacing w:val="-6"/>
          <w:w w:val="89"/>
          <w:position w:val="-1"/>
        </w:rPr>
        <w:t>n</w:t>
      </w:r>
      <w:r w:rsidR="00977995" w:rsidRPr="0001543B">
        <w:rPr>
          <w:rFonts w:ascii="Book Antiqua" w:hAnsi="Book Antiqua" w:cs="Arial"/>
          <w:w w:val="91"/>
          <w:position w:val="-1"/>
        </w:rPr>
        <w:t>tes</w:t>
      </w:r>
      <w:r w:rsidR="00977995" w:rsidRPr="0001543B">
        <w:rPr>
          <w:rFonts w:ascii="Book Antiqua" w:hAnsi="Book Antiqua" w:cs="Arial"/>
          <w:spacing w:val="29"/>
          <w:position w:val="-1"/>
        </w:rPr>
        <w:t xml:space="preserve"> </w:t>
      </w:r>
      <w:r w:rsidR="00977995" w:rsidRPr="0001543B">
        <w:rPr>
          <w:rFonts w:ascii="Book Antiqua" w:hAnsi="Book Antiqua" w:cs="Arial"/>
          <w:w w:val="105"/>
          <w:position w:val="-1"/>
        </w:rPr>
        <w:t>(u</w:t>
      </w:r>
      <w:r w:rsidR="00977995" w:rsidRPr="0001543B">
        <w:rPr>
          <w:rFonts w:ascii="Book Antiqua" w:hAnsi="Book Antiqua" w:cs="Arial"/>
          <w:w w:val="89"/>
          <w:position w:val="-1"/>
        </w:rPr>
        <w:t>ne</w:t>
      </w:r>
      <w:r w:rsidR="00977995" w:rsidRPr="0001543B">
        <w:rPr>
          <w:rFonts w:ascii="Book Antiqua" w:hAnsi="Book Antiqua" w:cs="Arial"/>
          <w:spacing w:val="29"/>
          <w:position w:val="-1"/>
        </w:rPr>
        <w:t xml:space="preserve"> </w:t>
      </w:r>
      <w:r w:rsidR="00977995" w:rsidRPr="0001543B">
        <w:rPr>
          <w:rFonts w:ascii="Book Antiqua" w:hAnsi="Book Antiqua" w:cs="Arial"/>
          <w:w w:val="99"/>
          <w:position w:val="-1"/>
        </w:rPr>
        <w:t>par</w:t>
      </w:r>
      <w:r w:rsidR="00977995" w:rsidRPr="0001543B">
        <w:rPr>
          <w:rFonts w:ascii="Book Antiqua" w:hAnsi="Book Antiqua" w:cs="Arial"/>
          <w:spacing w:val="29"/>
          <w:position w:val="-1"/>
        </w:rPr>
        <w:t xml:space="preserve"> </w:t>
      </w:r>
      <w:r w:rsidR="00977995" w:rsidRPr="0001543B">
        <w:rPr>
          <w:rFonts w:ascii="Book Antiqua" w:hAnsi="Book Antiqua" w:cs="Arial"/>
          <w:w w:val="96"/>
          <w:position w:val="-1"/>
        </w:rPr>
        <w:t>dimension)</w:t>
      </w:r>
      <w:r w:rsidR="000F7934" w:rsidRPr="0001543B">
        <w:rPr>
          <w:rFonts w:ascii="Book Antiqua" w:hAnsi="Book Antiqua" w:cs="Arial"/>
          <w:w w:val="109"/>
          <w:position w:val="2"/>
        </w:rPr>
        <w:t xml:space="preserve"> </w:t>
      </w:r>
      <w:r w:rsidR="00060ACD" w:rsidRPr="0001543B">
        <w:rPr>
          <w:rFonts w:ascii="Book Antiqua" w:hAnsi="Book Antiqua" w:cs="Arial"/>
          <w:w w:val="109"/>
          <w:position w:val="2"/>
        </w:rPr>
        <w:t>E</w:t>
      </w:r>
      <w:r w:rsidR="00060ACD" w:rsidRPr="00C90A16">
        <w:rPr>
          <w:rFonts w:ascii="Book Antiqua" w:hAnsi="Book Antiqua" w:cs="Arial"/>
          <w:w w:val="109"/>
          <w:position w:val="2"/>
          <w:sz w:val="28"/>
          <w:szCs w:val="28"/>
          <w:vertAlign w:val="subscript"/>
        </w:rPr>
        <w:t>1</w:t>
      </w:r>
      <w:r w:rsidR="00977995" w:rsidRPr="0001543B">
        <w:rPr>
          <w:rFonts w:ascii="Book Antiqua" w:hAnsi="Book Antiqua" w:cs="Arial"/>
          <w:w w:val="99"/>
          <w:position w:val="2"/>
        </w:rPr>
        <w:t>,</w:t>
      </w:r>
      <w:r w:rsidR="00977995" w:rsidRPr="0001543B">
        <w:rPr>
          <w:rFonts w:ascii="Book Antiqua" w:hAnsi="Book Antiqua" w:cs="Arial"/>
          <w:spacing w:val="20"/>
          <w:position w:val="2"/>
        </w:rPr>
        <w:t xml:space="preserve"> </w:t>
      </w:r>
      <w:r w:rsidR="00977995" w:rsidRPr="0001543B">
        <w:rPr>
          <w:rFonts w:ascii="Book Antiqua" w:hAnsi="Book Antiqua" w:cs="Arial"/>
          <w:w w:val="109"/>
          <w:position w:val="2"/>
        </w:rPr>
        <w:t>E</w:t>
      </w:r>
      <w:r w:rsidR="00977995" w:rsidRPr="00C90A16">
        <w:rPr>
          <w:rFonts w:ascii="Book Antiqua" w:hAnsi="Book Antiqua" w:cs="Arial"/>
          <w:w w:val="95"/>
          <w:position w:val="-1"/>
          <w:sz w:val="28"/>
          <w:szCs w:val="28"/>
          <w:vertAlign w:val="subscript"/>
        </w:rPr>
        <w:t>2</w:t>
      </w:r>
      <w:r w:rsidR="00977995" w:rsidRPr="0001543B">
        <w:rPr>
          <w:rFonts w:ascii="Book Antiqua" w:hAnsi="Book Antiqua" w:cs="Arial"/>
          <w:position w:val="-1"/>
        </w:rPr>
        <w:t xml:space="preserve"> </w:t>
      </w:r>
      <w:r w:rsidR="00977995" w:rsidRPr="0001543B">
        <w:rPr>
          <w:rFonts w:ascii="Book Antiqua" w:hAnsi="Book Antiqua" w:cs="Arial"/>
          <w:w w:val="99"/>
          <w:position w:val="2"/>
        </w:rPr>
        <w:t>et</w:t>
      </w:r>
      <w:r w:rsidR="00977995" w:rsidRPr="0001543B">
        <w:rPr>
          <w:rFonts w:ascii="Book Antiqua" w:hAnsi="Book Antiqua" w:cs="Arial"/>
          <w:spacing w:val="20"/>
          <w:position w:val="2"/>
        </w:rPr>
        <w:t xml:space="preserve"> </w:t>
      </w:r>
      <w:r w:rsidR="00977995" w:rsidRPr="0001543B">
        <w:rPr>
          <w:rFonts w:ascii="Book Antiqua" w:hAnsi="Book Antiqua" w:cs="Arial"/>
          <w:w w:val="109"/>
          <w:position w:val="2"/>
        </w:rPr>
        <w:t>E</w:t>
      </w:r>
      <w:r w:rsidR="00977995" w:rsidRPr="00C90A16">
        <w:rPr>
          <w:rFonts w:ascii="Book Antiqua" w:hAnsi="Book Antiqua" w:cs="Arial"/>
          <w:spacing w:val="10"/>
          <w:w w:val="95"/>
          <w:position w:val="-1"/>
          <w:sz w:val="28"/>
          <w:szCs w:val="28"/>
          <w:vertAlign w:val="subscript"/>
        </w:rPr>
        <w:t>3</w:t>
      </w:r>
      <w:r w:rsidR="00977995" w:rsidRPr="0001543B">
        <w:rPr>
          <w:rFonts w:ascii="Book Antiqua" w:hAnsi="Book Antiqua" w:cs="Arial"/>
          <w:w w:val="99"/>
          <w:position w:val="2"/>
        </w:rPr>
        <w:t>,</w:t>
      </w:r>
      <w:r w:rsidR="00977995" w:rsidRPr="0001543B">
        <w:rPr>
          <w:rFonts w:ascii="Book Antiqua" w:hAnsi="Book Antiqua" w:cs="Arial"/>
          <w:spacing w:val="19"/>
          <w:position w:val="2"/>
        </w:rPr>
        <w:t xml:space="preserve"> </w:t>
      </w:r>
      <w:r w:rsidR="00977995" w:rsidRPr="0001543B">
        <w:rPr>
          <w:rFonts w:ascii="Book Antiqua" w:hAnsi="Book Antiqua" w:cs="Arial"/>
          <w:w w:val="91"/>
          <w:position w:val="2"/>
        </w:rPr>
        <w:t>le</w:t>
      </w:r>
      <w:r w:rsidR="00977995" w:rsidRPr="0001543B">
        <w:rPr>
          <w:rFonts w:ascii="Book Antiqua" w:hAnsi="Book Antiqua" w:cs="Arial"/>
          <w:w w:val="78"/>
          <w:position w:val="2"/>
        </w:rPr>
        <w:t>s</w:t>
      </w:r>
      <w:r w:rsidR="00977995" w:rsidRPr="0001543B">
        <w:rPr>
          <w:rFonts w:ascii="Book Antiqua" w:hAnsi="Book Antiqua" w:cs="Arial"/>
          <w:spacing w:val="13"/>
          <w:position w:val="2"/>
        </w:rPr>
        <w:t xml:space="preserve"> </w:t>
      </w:r>
      <w:r w:rsidR="00977995" w:rsidRPr="0001543B">
        <w:rPr>
          <w:rFonts w:ascii="Book Antiqua" w:hAnsi="Book Antiqua" w:cs="Arial"/>
          <w:spacing w:val="-103"/>
          <w:w w:val="148"/>
          <w:position w:val="2"/>
        </w:rPr>
        <w:t>´</w:t>
      </w:r>
      <w:r w:rsidR="00977995" w:rsidRPr="0001543B">
        <w:rPr>
          <w:rFonts w:ascii="Book Antiqua" w:hAnsi="Book Antiqua" w:cs="Arial"/>
          <w:w w:val="91"/>
          <w:position w:val="2"/>
        </w:rPr>
        <w:t>e</w:t>
      </w:r>
      <w:r w:rsidR="00977995" w:rsidRPr="0001543B">
        <w:rPr>
          <w:rFonts w:ascii="Book Antiqua" w:hAnsi="Book Antiqua" w:cs="Arial"/>
          <w:spacing w:val="-6"/>
          <w:w w:val="91"/>
          <w:position w:val="2"/>
        </w:rPr>
        <w:t>l</w:t>
      </w:r>
      <w:r w:rsidR="00977995" w:rsidRPr="0001543B">
        <w:rPr>
          <w:rFonts w:ascii="Book Antiqua" w:hAnsi="Book Antiqua" w:cs="Arial"/>
          <w:spacing w:val="-103"/>
          <w:w w:val="148"/>
          <w:position w:val="2"/>
        </w:rPr>
        <w:t>´</w:t>
      </w:r>
      <w:r w:rsidR="00977995" w:rsidRPr="0001543B">
        <w:rPr>
          <w:rFonts w:ascii="Book Antiqua" w:hAnsi="Book Antiqua" w:cs="Arial"/>
          <w:w w:val="91"/>
          <w:position w:val="2"/>
        </w:rPr>
        <w:t>em</w:t>
      </w:r>
      <w:r w:rsidR="00977995" w:rsidRPr="0001543B">
        <w:rPr>
          <w:rFonts w:ascii="Book Antiqua" w:hAnsi="Book Antiqua" w:cs="Arial"/>
          <w:w w:val="89"/>
          <w:position w:val="2"/>
        </w:rPr>
        <w:t>e</w:t>
      </w:r>
      <w:r w:rsidR="00977995" w:rsidRPr="0001543B">
        <w:rPr>
          <w:rFonts w:ascii="Book Antiqua" w:hAnsi="Book Antiqua" w:cs="Arial"/>
          <w:spacing w:val="-6"/>
          <w:w w:val="89"/>
          <w:position w:val="2"/>
        </w:rPr>
        <w:t>n</w:t>
      </w:r>
      <w:r w:rsidR="00977995" w:rsidRPr="0001543B">
        <w:rPr>
          <w:rFonts w:ascii="Book Antiqua" w:hAnsi="Book Antiqua" w:cs="Arial"/>
          <w:w w:val="99"/>
          <w:position w:val="2"/>
        </w:rPr>
        <w:t>ts</w:t>
      </w:r>
      <w:r w:rsidR="00977995" w:rsidRPr="0001543B">
        <w:rPr>
          <w:rFonts w:ascii="Book Antiqua" w:hAnsi="Book Antiqua" w:cs="Arial"/>
          <w:spacing w:val="21"/>
          <w:position w:val="2"/>
        </w:rPr>
        <w:t xml:space="preserve"> </w:t>
      </w:r>
      <w:r w:rsidR="00977995" w:rsidRPr="00B57EC1">
        <w:rPr>
          <w:rFonts w:ascii="Book Antiqua" w:hAnsi="Book Antiqua" w:cs="Arial"/>
          <w:w w:val="88"/>
          <w:position w:val="2"/>
          <w:sz w:val="28"/>
          <w:szCs w:val="28"/>
        </w:rPr>
        <w:t>η</w:t>
      </w:r>
      <w:r w:rsidR="00977995" w:rsidRPr="00B57EC1">
        <w:rPr>
          <w:rFonts w:ascii="Book Antiqua" w:hAnsi="Book Antiqua" w:cs="Arial"/>
          <w:w w:val="177"/>
          <w:position w:val="-1"/>
          <w:sz w:val="28"/>
          <w:szCs w:val="28"/>
          <w:vertAlign w:val="subscript"/>
        </w:rPr>
        <w:t>ij</w:t>
      </w:r>
      <w:r w:rsidR="00977995" w:rsidRPr="0001543B">
        <w:rPr>
          <w:rFonts w:ascii="Book Antiqua" w:hAnsi="Book Antiqua" w:cs="Arial"/>
          <w:position w:val="-1"/>
        </w:rPr>
        <w:t xml:space="preserve"> </w:t>
      </w:r>
      <w:r w:rsidR="00977995" w:rsidRPr="0001543B">
        <w:rPr>
          <w:rFonts w:ascii="Book Antiqua" w:hAnsi="Book Antiqua" w:cs="Arial"/>
          <w:w w:val="98"/>
          <w:position w:val="2"/>
        </w:rPr>
        <w:t>du</w:t>
      </w:r>
      <w:r w:rsidR="00977995" w:rsidRPr="0001543B">
        <w:rPr>
          <w:rFonts w:ascii="Book Antiqua" w:hAnsi="Book Antiqua" w:cs="Arial"/>
          <w:spacing w:val="19"/>
          <w:position w:val="2"/>
        </w:rPr>
        <w:t xml:space="preserve"> </w:t>
      </w:r>
      <w:r w:rsidR="00977995" w:rsidRPr="0001543B">
        <w:rPr>
          <w:rFonts w:ascii="Book Antiqua" w:hAnsi="Book Antiqua" w:cs="Arial"/>
          <w:w w:val="94"/>
          <w:position w:val="2"/>
        </w:rPr>
        <w:t>tenseur</w:t>
      </w:r>
      <w:r w:rsidR="00977995" w:rsidRPr="0001543B">
        <w:rPr>
          <w:rFonts w:ascii="Book Antiqua" w:hAnsi="Book Antiqua" w:cs="Arial"/>
          <w:spacing w:val="19"/>
          <w:position w:val="2"/>
        </w:rPr>
        <w:t xml:space="preserve"> </w:t>
      </w:r>
      <w:r w:rsidR="00977995" w:rsidRPr="0001543B">
        <w:rPr>
          <w:rFonts w:ascii="Book Antiqua" w:hAnsi="Book Antiqua" w:cs="Arial"/>
          <w:w w:val="102"/>
          <w:position w:val="2"/>
        </w:rPr>
        <w:t>im</w:t>
      </w:r>
      <w:r w:rsidR="00977995" w:rsidRPr="0001543B">
        <w:rPr>
          <w:rFonts w:ascii="Book Antiqua" w:hAnsi="Book Antiqua" w:cs="Arial"/>
          <w:spacing w:val="6"/>
          <w:w w:val="102"/>
          <w:position w:val="2"/>
        </w:rPr>
        <w:t>p</w:t>
      </w:r>
      <w:r w:rsidR="00977995" w:rsidRPr="0001543B">
        <w:rPr>
          <w:rFonts w:ascii="Book Antiqua" w:hAnsi="Book Antiqua" w:cs="Arial"/>
          <w:w w:val="96"/>
          <w:position w:val="2"/>
        </w:rPr>
        <w:t>er</w:t>
      </w:r>
      <w:r w:rsidR="00977995" w:rsidRPr="0001543B">
        <w:rPr>
          <w:rFonts w:ascii="Book Antiqua" w:hAnsi="Book Antiqua" w:cs="Arial"/>
          <w:spacing w:val="-6"/>
          <w:w w:val="96"/>
          <w:position w:val="2"/>
        </w:rPr>
        <w:t>m</w:t>
      </w:r>
      <w:r w:rsidR="00977995" w:rsidRPr="0001543B">
        <w:rPr>
          <w:rFonts w:ascii="Book Antiqua" w:hAnsi="Book Antiqua" w:cs="Arial"/>
          <w:spacing w:val="-103"/>
          <w:w w:val="148"/>
          <w:position w:val="2"/>
        </w:rPr>
        <w:t>´</w:t>
      </w:r>
      <w:r w:rsidR="00977995" w:rsidRPr="0001543B">
        <w:rPr>
          <w:rFonts w:ascii="Book Antiqua" w:hAnsi="Book Antiqua" w:cs="Arial"/>
          <w:w w:val="79"/>
          <w:position w:val="2"/>
        </w:rPr>
        <w:t>e</w:t>
      </w:r>
      <w:r w:rsidR="00977995" w:rsidRPr="0001543B">
        <w:rPr>
          <w:rFonts w:ascii="Book Antiqua" w:hAnsi="Book Antiqua" w:cs="Arial"/>
          <w:w w:val="94"/>
          <w:position w:val="2"/>
        </w:rPr>
        <w:t>ab</w:t>
      </w:r>
      <w:r w:rsidR="00977995" w:rsidRPr="0049426E">
        <w:rPr>
          <w:rFonts w:ascii="Book Antiqua" w:hAnsi="Book Antiqua" w:cs="Arial"/>
          <w:w w:val="123"/>
          <w:position w:val="2"/>
        </w:rPr>
        <w:t>ili</w:t>
      </w:r>
      <w:r w:rsidR="00977995" w:rsidRPr="0001543B">
        <w:rPr>
          <w:rFonts w:ascii="Book Antiqua" w:hAnsi="Book Antiqua" w:cs="Arial"/>
          <w:spacing w:val="-6"/>
          <w:w w:val="138"/>
          <w:position w:val="2"/>
        </w:rPr>
        <w:t>t</w:t>
      </w:r>
      <w:r w:rsidR="00977995" w:rsidRPr="0001543B">
        <w:rPr>
          <w:rFonts w:ascii="Book Antiqua" w:hAnsi="Book Antiqua" w:cs="Arial"/>
          <w:spacing w:val="-103"/>
          <w:w w:val="148"/>
          <w:position w:val="2"/>
        </w:rPr>
        <w:t>´</w:t>
      </w:r>
      <w:r w:rsidR="00977995" w:rsidRPr="0001543B">
        <w:rPr>
          <w:rFonts w:ascii="Book Antiqua" w:hAnsi="Book Antiqua" w:cs="Arial"/>
          <w:w w:val="79"/>
          <w:position w:val="2"/>
        </w:rPr>
        <w:t>e</w:t>
      </w:r>
      <w:r w:rsidR="00977995" w:rsidRPr="0001543B">
        <w:rPr>
          <w:rFonts w:ascii="Book Antiqua" w:hAnsi="Book Antiqua" w:cs="Arial"/>
          <w:spacing w:val="30"/>
          <w:position w:val="2"/>
        </w:rPr>
        <w:t xml:space="preserve"> </w:t>
      </w:r>
      <m:oMath>
        <m:acc>
          <m:accPr>
            <m:chr m:val="̿"/>
            <m:ctrlPr>
              <w:rPr>
                <w:rFonts w:ascii="Cambria Math" w:hAnsi="Book Antiqua" w:cs="Arial"/>
                <w:b/>
                <w:bCs/>
                <w:i/>
                <w:spacing w:val="30"/>
                <w:position w:val="2"/>
                <w:sz w:val="28"/>
                <w:szCs w:val="28"/>
              </w:rPr>
            </m:ctrlPr>
          </m:accPr>
          <m:e>
            <m:r>
              <m:rPr>
                <m:sty m:val="bi"/>
              </m:rPr>
              <w:rPr>
                <w:rFonts w:ascii="Cambria Math" w:hAnsi="Cambria Math" w:cs="Arial"/>
                <w:spacing w:val="30"/>
                <w:position w:val="2"/>
                <w:sz w:val="28"/>
                <w:szCs w:val="28"/>
              </w:rPr>
              <m:t>η</m:t>
            </m:r>
          </m:e>
        </m:acc>
      </m:oMath>
      <w:r w:rsidR="0049426E">
        <w:rPr>
          <w:rFonts w:ascii="Book Antiqua" w:hAnsi="Book Antiqua" w:cs="Arial"/>
          <w:b/>
          <w:bCs/>
          <w:w w:val="95"/>
          <w:position w:val="2"/>
        </w:rPr>
        <w:t xml:space="preserve"> </w:t>
      </w:r>
      <w:r w:rsidR="00977995" w:rsidRPr="00B57EC1">
        <w:rPr>
          <w:rFonts w:ascii="Book Antiqua" w:hAnsi="Book Antiqua" w:cs="Arial"/>
          <w:b/>
          <w:bCs/>
          <w:w w:val="95"/>
          <w:position w:val="2"/>
        </w:rPr>
        <w:t>d</w:t>
      </w:r>
      <w:r w:rsidR="00977995" w:rsidRPr="0001543B">
        <w:rPr>
          <w:rFonts w:ascii="Book Antiqua" w:hAnsi="Book Antiqua" w:cs="Arial"/>
          <w:w w:val="95"/>
          <w:position w:val="2"/>
        </w:rPr>
        <w:t>evienn</w:t>
      </w:r>
      <w:r w:rsidR="00977995" w:rsidRPr="0001543B">
        <w:rPr>
          <w:rFonts w:ascii="Book Antiqua" w:hAnsi="Book Antiqua" w:cs="Arial"/>
          <w:w w:val="79"/>
          <w:position w:val="2"/>
        </w:rPr>
        <w:t>e</w:t>
      </w:r>
      <w:r w:rsidR="00977995" w:rsidRPr="0001543B">
        <w:rPr>
          <w:rFonts w:ascii="Book Antiqua" w:hAnsi="Book Antiqua" w:cs="Arial"/>
          <w:spacing w:val="-6"/>
          <w:w w:val="98"/>
          <w:position w:val="2"/>
        </w:rPr>
        <w:t>n</w:t>
      </w:r>
      <w:r w:rsidR="00977995" w:rsidRPr="0001543B">
        <w:rPr>
          <w:rFonts w:ascii="Book Antiqua" w:hAnsi="Book Antiqua" w:cs="Arial"/>
          <w:w w:val="138"/>
          <w:position w:val="2"/>
        </w:rPr>
        <w:t>t</w:t>
      </w:r>
      <w:r w:rsidR="00977995" w:rsidRPr="0001543B">
        <w:rPr>
          <w:rFonts w:ascii="Book Antiqua" w:hAnsi="Book Antiqua" w:cs="Arial"/>
          <w:spacing w:val="20"/>
          <w:position w:val="2"/>
        </w:rPr>
        <w:t xml:space="preserve"> </w:t>
      </w:r>
      <w:r w:rsidR="00977995" w:rsidRPr="0001543B">
        <w:rPr>
          <w:rFonts w:ascii="Book Antiqua" w:hAnsi="Book Antiqua" w:cs="Arial"/>
          <w:w w:val="103"/>
          <w:position w:val="2"/>
        </w:rPr>
        <w:t>tou</w:t>
      </w:r>
      <w:r w:rsidR="00977995" w:rsidRPr="0001543B">
        <w:rPr>
          <w:rFonts w:ascii="Book Antiqua" w:hAnsi="Book Antiqua" w:cs="Arial"/>
          <w:w w:val="78"/>
          <w:position w:val="2"/>
        </w:rPr>
        <w:t>s</w:t>
      </w:r>
      <w:r w:rsidR="00977995" w:rsidRPr="0001543B">
        <w:rPr>
          <w:rFonts w:ascii="Book Antiqua" w:hAnsi="Book Antiqua" w:cs="Arial"/>
          <w:spacing w:val="20"/>
          <w:position w:val="2"/>
        </w:rPr>
        <w:t xml:space="preserve"> </w:t>
      </w:r>
      <w:r w:rsidR="00977995" w:rsidRPr="0001543B">
        <w:rPr>
          <w:rFonts w:ascii="Book Antiqua" w:hAnsi="Book Antiqua" w:cs="Arial"/>
          <w:spacing w:val="-6"/>
          <w:w w:val="98"/>
          <w:position w:val="2"/>
        </w:rPr>
        <w:t>d</w:t>
      </w:r>
      <w:r w:rsidR="00977995" w:rsidRPr="0001543B">
        <w:rPr>
          <w:rFonts w:ascii="Book Antiqua" w:hAnsi="Book Antiqua" w:cs="Arial"/>
          <w:spacing w:val="-103"/>
          <w:w w:val="148"/>
          <w:position w:val="2"/>
        </w:rPr>
        <w:t>´</w:t>
      </w:r>
      <w:r w:rsidR="00977995" w:rsidRPr="0001543B">
        <w:rPr>
          <w:rFonts w:ascii="Book Antiqua" w:hAnsi="Book Antiqua" w:cs="Arial"/>
          <w:w w:val="89"/>
          <w:position w:val="2"/>
        </w:rPr>
        <w:t>e</w:t>
      </w:r>
      <w:r w:rsidR="00977995" w:rsidRPr="0001543B">
        <w:rPr>
          <w:rFonts w:ascii="Book Antiqua" w:hAnsi="Book Antiqua" w:cs="Arial"/>
          <w:spacing w:val="6"/>
          <w:w w:val="89"/>
          <w:position w:val="2"/>
        </w:rPr>
        <w:t>p</w:t>
      </w:r>
      <w:r w:rsidR="00977995" w:rsidRPr="0001543B">
        <w:rPr>
          <w:rFonts w:ascii="Book Antiqua" w:hAnsi="Book Antiqua" w:cs="Arial"/>
          <w:w w:val="92"/>
          <w:position w:val="2"/>
        </w:rPr>
        <w:t>end</w:t>
      </w:r>
      <w:r w:rsidR="00977995" w:rsidRPr="0001543B">
        <w:rPr>
          <w:rFonts w:ascii="Book Antiqua" w:hAnsi="Book Antiqua" w:cs="Arial"/>
          <w:w w:val="94"/>
          <w:position w:val="2"/>
        </w:rPr>
        <w:t>a</w:t>
      </w:r>
      <w:r w:rsidR="00977995" w:rsidRPr="0001543B">
        <w:rPr>
          <w:rFonts w:ascii="Book Antiqua" w:hAnsi="Book Antiqua" w:cs="Arial"/>
          <w:spacing w:val="-6"/>
          <w:w w:val="94"/>
          <w:position w:val="2"/>
        </w:rPr>
        <w:t>n</w:t>
      </w:r>
      <w:r w:rsidR="00977995" w:rsidRPr="0001543B">
        <w:rPr>
          <w:rFonts w:ascii="Book Antiqua" w:hAnsi="Book Antiqua" w:cs="Arial"/>
          <w:w w:val="99"/>
          <w:position w:val="2"/>
        </w:rPr>
        <w:t>ts</w:t>
      </w:r>
      <w:r w:rsidR="00977995" w:rsidRPr="0001543B">
        <w:rPr>
          <w:rFonts w:ascii="Book Antiqua" w:hAnsi="Book Antiqua" w:cs="Arial"/>
          <w:spacing w:val="20"/>
          <w:position w:val="2"/>
        </w:rPr>
        <w:t xml:space="preserve"> </w:t>
      </w:r>
      <w:r w:rsidR="00977995" w:rsidRPr="0001543B">
        <w:rPr>
          <w:rFonts w:ascii="Book Antiqua" w:hAnsi="Book Antiqua" w:cs="Arial"/>
          <w:w w:val="98"/>
          <w:position w:val="2"/>
        </w:rPr>
        <w:t>d</w:t>
      </w:r>
      <w:r w:rsidR="00977995" w:rsidRPr="0001543B">
        <w:rPr>
          <w:rFonts w:ascii="Book Antiqua" w:hAnsi="Book Antiqua" w:cs="Arial"/>
          <w:w w:val="79"/>
          <w:position w:val="2"/>
        </w:rPr>
        <w:t>e</w:t>
      </w:r>
      <w:r w:rsidR="00977995" w:rsidRPr="0001543B">
        <w:rPr>
          <w:rFonts w:ascii="Book Antiqua" w:hAnsi="Book Antiqua" w:cs="Arial"/>
          <w:w w:val="78"/>
          <w:position w:val="2"/>
        </w:rPr>
        <w:t>s</w:t>
      </w:r>
      <w:r w:rsidR="00586170" w:rsidRPr="0001543B">
        <w:rPr>
          <w:rFonts w:ascii="Book Antiqua" w:hAnsi="Book Antiqua" w:cs="Arial"/>
          <w:w w:val="78"/>
          <w:position w:val="2"/>
        </w:rPr>
        <w:t xml:space="preserve"> </w:t>
      </w:r>
      <w:r w:rsidR="00977995" w:rsidRPr="0001543B">
        <w:rPr>
          <w:rFonts w:ascii="Book Antiqua" w:hAnsi="Book Antiqua" w:cs="Arial"/>
          <w:w w:val="93"/>
        </w:rPr>
        <w:t>com</w:t>
      </w:r>
      <w:r w:rsidR="00977995" w:rsidRPr="0001543B">
        <w:rPr>
          <w:rFonts w:ascii="Book Antiqua" w:hAnsi="Book Antiqua" w:cs="Arial"/>
          <w:spacing w:val="6"/>
          <w:w w:val="98"/>
        </w:rPr>
        <w:t>p</w:t>
      </w:r>
      <w:r w:rsidR="00977995" w:rsidRPr="0001543B">
        <w:rPr>
          <w:rFonts w:ascii="Book Antiqua" w:hAnsi="Book Antiqua" w:cs="Arial"/>
          <w:w w:val="83"/>
        </w:rPr>
        <w:t>os</w:t>
      </w:r>
      <w:r w:rsidR="00977995" w:rsidRPr="0001543B">
        <w:rPr>
          <w:rFonts w:ascii="Book Antiqua" w:hAnsi="Book Antiqua" w:cs="Arial"/>
          <w:w w:val="94"/>
        </w:rPr>
        <w:t>a</w:t>
      </w:r>
      <w:r w:rsidR="00977995" w:rsidRPr="0001543B">
        <w:rPr>
          <w:rFonts w:ascii="Book Antiqua" w:hAnsi="Book Antiqua" w:cs="Arial"/>
          <w:spacing w:val="-6"/>
          <w:w w:val="94"/>
        </w:rPr>
        <w:t>n</w:t>
      </w:r>
      <w:r w:rsidR="00977995" w:rsidRPr="0001543B">
        <w:rPr>
          <w:rFonts w:ascii="Book Antiqua" w:hAnsi="Book Antiqua" w:cs="Arial"/>
          <w:w w:val="99"/>
        </w:rPr>
        <w:t>te</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98"/>
        </w:rPr>
        <w:t>du</w:t>
      </w:r>
      <w:r w:rsidR="00977995" w:rsidRPr="0001543B">
        <w:rPr>
          <w:rFonts w:ascii="Book Antiqua" w:hAnsi="Book Antiqua" w:cs="Arial"/>
          <w:spacing w:val="15"/>
        </w:rPr>
        <w:t xml:space="preserve"> </w:t>
      </w:r>
      <w:r w:rsidR="00977995" w:rsidRPr="0001543B">
        <w:rPr>
          <w:rFonts w:ascii="Book Antiqua" w:hAnsi="Book Antiqua" w:cs="Arial"/>
          <w:spacing w:val="-6"/>
          <w:w w:val="88"/>
        </w:rPr>
        <w:t>c</w:t>
      </w:r>
      <w:r w:rsidR="00977995" w:rsidRPr="0001543B">
        <w:rPr>
          <w:rFonts w:ascii="Book Antiqua" w:hAnsi="Book Antiqua" w:cs="Arial"/>
          <w:w w:val="96"/>
        </w:rPr>
        <w:t>hamp</w:t>
      </w:r>
      <w:r w:rsidR="00977995" w:rsidRPr="0001543B">
        <w:rPr>
          <w:rFonts w:ascii="Book Antiqua" w:hAnsi="Book Antiqua" w:cs="Arial"/>
          <w:spacing w:val="15"/>
        </w:rPr>
        <w:t xml:space="preserve"> </w:t>
      </w:r>
      <w:r w:rsidR="00977995" w:rsidRPr="0001543B">
        <w:rPr>
          <w:rFonts w:ascii="Book Antiqua" w:hAnsi="Book Antiqua" w:cs="Arial"/>
          <w:spacing w:val="2"/>
          <w:w w:val="115"/>
        </w:rPr>
        <w:t>(</w:t>
      </w:r>
      <w:r w:rsidR="00060ACD" w:rsidRPr="0001543B">
        <w:rPr>
          <w:rFonts w:ascii="Book Antiqua" w:hAnsi="Book Antiqua" w:cs="Arial"/>
          <w:i/>
          <w:iCs/>
          <w:w w:val="109"/>
        </w:rPr>
        <w:t>E</w:t>
      </w:r>
      <w:r w:rsidR="00060ACD" w:rsidRPr="0049426E">
        <w:rPr>
          <w:rFonts w:ascii="Book Antiqua" w:hAnsi="Book Antiqua" w:cs="Arial"/>
          <w:i/>
          <w:iCs/>
          <w:w w:val="109"/>
          <w:sz w:val="28"/>
          <w:szCs w:val="28"/>
          <w:vertAlign w:val="subscript"/>
        </w:rPr>
        <w:t>1</w:t>
      </w:r>
      <w:r w:rsidR="00977995" w:rsidRPr="0001543B">
        <w:rPr>
          <w:rFonts w:ascii="Book Antiqua" w:hAnsi="Book Antiqua" w:cs="Arial"/>
          <w:i/>
          <w:iCs/>
          <w:w w:val="99"/>
        </w:rPr>
        <w:t>,</w:t>
      </w:r>
      <w:r w:rsidR="00977995" w:rsidRPr="0001543B">
        <w:rPr>
          <w:rFonts w:ascii="Book Antiqua" w:hAnsi="Book Antiqua" w:cs="Arial"/>
          <w:i/>
          <w:iCs/>
          <w:spacing w:val="15"/>
        </w:rPr>
        <w:t xml:space="preserve"> </w:t>
      </w:r>
      <w:r w:rsidR="00977995" w:rsidRPr="0001543B">
        <w:rPr>
          <w:rFonts w:ascii="Book Antiqua" w:hAnsi="Book Antiqua" w:cs="Arial"/>
          <w:i/>
          <w:iCs/>
          <w:w w:val="109"/>
        </w:rPr>
        <w:t>E</w:t>
      </w:r>
      <w:r w:rsidR="00977995" w:rsidRPr="0049426E">
        <w:rPr>
          <w:rFonts w:ascii="Book Antiqua" w:hAnsi="Book Antiqua" w:cs="Arial"/>
          <w:i/>
          <w:iCs/>
          <w:w w:val="95"/>
          <w:position w:val="-3"/>
          <w:sz w:val="28"/>
          <w:szCs w:val="28"/>
          <w:vertAlign w:val="subscript"/>
        </w:rPr>
        <w:t>2</w:t>
      </w:r>
      <w:r w:rsidR="00977995" w:rsidRPr="0049426E">
        <w:rPr>
          <w:rFonts w:ascii="Book Antiqua" w:hAnsi="Book Antiqua" w:cs="Arial"/>
          <w:i/>
          <w:iCs/>
          <w:position w:val="-3"/>
          <w:sz w:val="28"/>
          <w:szCs w:val="28"/>
        </w:rPr>
        <w:t xml:space="preserve"> </w:t>
      </w:r>
      <w:r w:rsidR="00977995" w:rsidRPr="0001543B">
        <w:rPr>
          <w:rFonts w:ascii="Book Antiqua" w:hAnsi="Book Antiqua" w:cs="Arial"/>
          <w:i/>
          <w:iCs/>
          <w:w w:val="99"/>
        </w:rPr>
        <w:t>et</w:t>
      </w:r>
      <w:r w:rsidR="00977995" w:rsidRPr="0001543B">
        <w:rPr>
          <w:rFonts w:ascii="Book Antiqua" w:hAnsi="Book Antiqua" w:cs="Arial"/>
          <w:i/>
          <w:iCs/>
          <w:spacing w:val="16"/>
        </w:rPr>
        <w:t xml:space="preserve"> </w:t>
      </w:r>
      <w:r w:rsidR="00977995" w:rsidRPr="0049426E">
        <w:rPr>
          <w:rFonts w:ascii="Book Antiqua" w:hAnsi="Book Antiqua" w:cs="Arial"/>
          <w:i/>
          <w:iCs/>
          <w:w w:val="109"/>
        </w:rPr>
        <w:t>E</w:t>
      </w:r>
      <w:r w:rsidR="00977995" w:rsidRPr="0049426E">
        <w:rPr>
          <w:rFonts w:ascii="Book Antiqua" w:hAnsi="Book Antiqua" w:cs="Arial"/>
          <w:i/>
          <w:iCs/>
          <w:spacing w:val="10"/>
          <w:w w:val="95"/>
          <w:position w:val="-3"/>
          <w:sz w:val="28"/>
          <w:szCs w:val="28"/>
          <w:vertAlign w:val="subscript"/>
        </w:rPr>
        <w:t>3</w:t>
      </w:r>
      <w:r w:rsidR="00977995" w:rsidRPr="0001543B">
        <w:rPr>
          <w:rFonts w:ascii="Book Antiqua" w:hAnsi="Book Antiqua" w:cs="Arial"/>
          <w:w w:val="108"/>
        </w:rPr>
        <w:t>)</w:t>
      </w:r>
      <w:r w:rsidR="00977995" w:rsidRPr="0001543B">
        <w:rPr>
          <w:rFonts w:ascii="Book Antiqua" w:hAnsi="Book Antiqua" w:cs="Arial"/>
          <w:spacing w:val="15"/>
        </w:rPr>
        <w:t xml:space="preserve"> </w:t>
      </w:r>
      <w:r w:rsidR="000F7934" w:rsidRPr="0001543B">
        <w:rPr>
          <w:rFonts w:ascii="Book Antiqua" w:hAnsi="Book Antiqua" w:cs="Arial"/>
          <w:w w:val="102"/>
        </w:rPr>
        <w:t>d</w:t>
      </w:r>
      <w:r w:rsidR="000C10D1" w:rsidRPr="0001543B">
        <w:rPr>
          <w:rFonts w:ascii="Book Antiqua" w:hAnsi="Book Antiqua" w:cs="Arial"/>
          <w:w w:val="102"/>
        </w:rPr>
        <w:t>’o</w:t>
      </w:r>
      <w:r w:rsidR="000F7934" w:rsidRPr="0001543B">
        <w:rPr>
          <w:rFonts w:ascii="Book Antiqua" w:hAnsi="Book Antiqua" w:cs="Arial"/>
          <w:w w:val="102"/>
        </w:rPr>
        <w:t>ù</w:t>
      </w:r>
      <w:r w:rsidR="000C10D1" w:rsidRPr="0001543B">
        <w:rPr>
          <w:rFonts w:ascii="Book Antiqua" w:hAnsi="Book Antiqua" w:cs="Arial"/>
          <w:w w:val="102"/>
        </w:rPr>
        <w:t xml:space="preserve"> </w:t>
      </w:r>
      <w:r w:rsidR="00977995" w:rsidRPr="0001543B">
        <w:rPr>
          <w:rFonts w:ascii="Book Antiqua" w:hAnsi="Book Antiqua" w:cs="Arial"/>
          <w:w w:val="123"/>
        </w:rPr>
        <w:t>l</w:t>
      </w:r>
      <w:r w:rsidR="00977995" w:rsidRPr="0001543B">
        <w:rPr>
          <w:rFonts w:ascii="Book Antiqua" w:hAnsi="Book Antiqua" w:cs="Arial"/>
          <w:w w:val="91"/>
        </w:rPr>
        <w:t>’e</w:t>
      </w:r>
      <w:r w:rsidR="00977995" w:rsidRPr="0001543B">
        <w:rPr>
          <w:rFonts w:ascii="Book Antiqua" w:hAnsi="Book Antiqua" w:cs="Arial"/>
          <w:w w:val="123"/>
        </w:rPr>
        <w:t>l</w:t>
      </w:r>
      <w:r w:rsidR="00977995" w:rsidRPr="0001543B">
        <w:rPr>
          <w:rFonts w:ascii="Book Antiqua" w:hAnsi="Book Antiqua" w:cs="Arial"/>
          <w:w w:val="109"/>
        </w:rPr>
        <w:t>lip</w:t>
      </w:r>
      <w:r w:rsidR="00977995" w:rsidRPr="0001543B">
        <w:rPr>
          <w:rFonts w:ascii="Book Antiqua" w:hAnsi="Book Antiqua" w:cs="Arial"/>
          <w:w w:val="78"/>
        </w:rPr>
        <w:t>s</w:t>
      </w:r>
      <w:r w:rsidR="00977995" w:rsidRPr="0001543B">
        <w:rPr>
          <w:rFonts w:ascii="Book Antiqua" w:hAnsi="Book Antiqua" w:cs="Arial"/>
          <w:spacing w:val="-24"/>
          <w:w w:val="89"/>
        </w:rPr>
        <w:t>o</w:t>
      </w:r>
      <w:r w:rsidR="00977995" w:rsidRPr="0001543B">
        <w:rPr>
          <w:rFonts w:ascii="Book Antiqua" w:hAnsi="Book Antiqua" w:cs="Arial"/>
          <w:spacing w:val="-85"/>
          <w:w w:val="148"/>
        </w:rPr>
        <w:t>¨</w:t>
      </w:r>
      <w:r w:rsidR="00977995" w:rsidRPr="0001543B">
        <w:rPr>
          <w:rFonts w:ascii="Book Antiqua" w:hAnsi="Book Antiqua" w:cs="Arial"/>
          <w:w w:val="99"/>
        </w:rPr>
        <w:t>ıd</w:t>
      </w:r>
      <w:r w:rsidR="00977995" w:rsidRPr="0001543B">
        <w:rPr>
          <w:rFonts w:ascii="Book Antiqua" w:hAnsi="Book Antiqua" w:cs="Arial"/>
          <w:w w:val="79"/>
        </w:rPr>
        <w:t>e</w:t>
      </w:r>
      <w:r w:rsidR="00977995" w:rsidRPr="0001543B">
        <w:rPr>
          <w:rFonts w:ascii="Book Antiqua" w:hAnsi="Book Antiqua" w:cs="Arial"/>
          <w:spacing w:val="15"/>
        </w:rPr>
        <w:t xml:space="preserve"> </w:t>
      </w:r>
      <w:r w:rsidR="00977995" w:rsidRPr="0001543B">
        <w:rPr>
          <w:rFonts w:ascii="Book Antiqua" w:hAnsi="Book Antiqua" w:cs="Arial"/>
          <w:w w:val="98"/>
        </w:rPr>
        <w:t>d</w:t>
      </w:r>
      <w:r w:rsidR="00977995" w:rsidRPr="0001543B">
        <w:rPr>
          <w:rFonts w:ascii="Book Antiqua" w:hAnsi="Book Antiqua" w:cs="Arial"/>
          <w:w w:val="79"/>
        </w:rPr>
        <w:t>e</w:t>
      </w:r>
      <w:r w:rsidR="00977995" w:rsidRPr="0001543B">
        <w:rPr>
          <w:rFonts w:ascii="Book Antiqua" w:hAnsi="Book Antiqua" w:cs="Arial"/>
          <w:w w:val="78"/>
        </w:rPr>
        <w:t>s</w:t>
      </w:r>
      <w:r w:rsidR="00977995" w:rsidRPr="0001543B">
        <w:rPr>
          <w:rFonts w:ascii="Book Antiqua" w:hAnsi="Book Antiqua" w:cs="Arial"/>
          <w:spacing w:val="15"/>
        </w:rPr>
        <w:t xml:space="preserve"> </w:t>
      </w:r>
      <w:r w:rsidR="00977995" w:rsidRPr="0001543B">
        <w:rPr>
          <w:rFonts w:ascii="Book Antiqua" w:hAnsi="Book Antiqua" w:cs="Arial"/>
          <w:w w:val="103"/>
        </w:rPr>
        <w:t>ind</w:t>
      </w:r>
      <w:r w:rsidR="00977995" w:rsidRPr="0001543B">
        <w:rPr>
          <w:rFonts w:ascii="Book Antiqua" w:hAnsi="Book Antiqua" w:cs="Arial"/>
          <w:w w:val="99"/>
        </w:rPr>
        <w:t>ic</w:t>
      </w:r>
      <w:r w:rsidR="00977995" w:rsidRPr="0001543B">
        <w:rPr>
          <w:rFonts w:ascii="Book Antiqua" w:hAnsi="Book Antiqua" w:cs="Arial"/>
          <w:w w:val="78"/>
        </w:rPr>
        <w:t>es</w:t>
      </w:r>
      <w:r w:rsidR="00977995" w:rsidRPr="0001543B">
        <w:rPr>
          <w:rFonts w:ascii="Book Antiqua" w:hAnsi="Book Antiqua" w:cs="Arial"/>
          <w:spacing w:val="15"/>
        </w:rPr>
        <w:t xml:space="preserve"> </w:t>
      </w:r>
      <w:r w:rsidR="00977995" w:rsidRPr="0001543B">
        <w:rPr>
          <w:rFonts w:ascii="Book Antiqua" w:hAnsi="Book Antiqua" w:cs="Arial"/>
          <w:w w:val="78"/>
        </w:rPr>
        <w:t>es</w:t>
      </w:r>
      <w:r w:rsidR="00977995" w:rsidRPr="0001543B">
        <w:rPr>
          <w:rFonts w:ascii="Book Antiqua" w:hAnsi="Book Antiqua" w:cs="Arial"/>
          <w:w w:val="138"/>
        </w:rPr>
        <w:t>t</w:t>
      </w:r>
      <w:r w:rsidR="00977995" w:rsidRPr="0001543B">
        <w:rPr>
          <w:rFonts w:ascii="Book Antiqua" w:hAnsi="Book Antiqua" w:cs="Arial"/>
          <w:spacing w:val="15"/>
        </w:rPr>
        <w:t xml:space="preserve"> </w:t>
      </w:r>
      <w:r w:rsidR="00977995" w:rsidRPr="0001543B">
        <w:rPr>
          <w:rFonts w:ascii="Book Antiqua" w:hAnsi="Book Antiqua" w:cs="Arial"/>
          <w:w w:val="95"/>
        </w:rPr>
        <w:t>m</w:t>
      </w:r>
      <w:r w:rsidR="00977995" w:rsidRPr="0001543B">
        <w:rPr>
          <w:rFonts w:ascii="Book Antiqua" w:hAnsi="Book Antiqua" w:cs="Arial"/>
          <w:spacing w:val="6"/>
          <w:w w:val="95"/>
        </w:rPr>
        <w:t>o</w:t>
      </w:r>
      <w:r w:rsidR="00977995" w:rsidRPr="0001543B">
        <w:rPr>
          <w:rFonts w:ascii="Book Antiqua" w:hAnsi="Book Antiqua" w:cs="Arial"/>
          <w:w w:val="98"/>
        </w:rPr>
        <w:t>d</w:t>
      </w:r>
      <w:r w:rsidR="00977995" w:rsidRPr="0001543B">
        <w:rPr>
          <w:rFonts w:ascii="Book Antiqua" w:hAnsi="Book Antiqua" w:cs="Arial"/>
          <w:w w:val="114"/>
        </w:rPr>
        <w:t>if</w:t>
      </w:r>
      <w:r w:rsidR="00977995" w:rsidRPr="0001543B">
        <w:rPr>
          <w:rFonts w:ascii="Book Antiqua" w:hAnsi="Book Antiqua" w:cs="Arial"/>
          <w:spacing w:val="-6"/>
          <w:w w:val="114"/>
        </w:rPr>
        <w:t>i</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spacing w:val="15"/>
        </w:rPr>
        <w:t xml:space="preserve"> </w:t>
      </w:r>
      <w:r w:rsidR="00977995" w:rsidRPr="0001543B">
        <w:rPr>
          <w:rFonts w:ascii="Book Antiqua" w:hAnsi="Book Antiqua" w:cs="Arial"/>
          <w:w w:val="99"/>
        </w:rPr>
        <w:t>par</w:t>
      </w:r>
      <w:r w:rsidR="00586170" w:rsidRPr="0001543B">
        <w:rPr>
          <w:rFonts w:ascii="Book Antiqua" w:hAnsi="Book Antiqua" w:cs="Arial"/>
          <w:w w:val="99"/>
        </w:rPr>
        <w:t xml:space="preserve"> </w:t>
      </w:r>
      <w:r w:rsidR="00977995" w:rsidRPr="0001543B">
        <w:rPr>
          <w:rFonts w:ascii="Book Antiqua" w:hAnsi="Book Antiqua" w:cs="Arial"/>
          <w:w w:val="91"/>
        </w:rPr>
        <w:t>le</w:t>
      </w:r>
      <w:r w:rsidR="00977995" w:rsidRPr="0001543B">
        <w:rPr>
          <w:rFonts w:ascii="Book Antiqua" w:hAnsi="Book Antiqua" w:cs="Arial"/>
          <w:spacing w:val="12"/>
        </w:rPr>
        <w:t xml:space="preserve"> </w:t>
      </w:r>
      <w:r w:rsidR="00977995" w:rsidRPr="0001543B">
        <w:rPr>
          <w:rFonts w:ascii="Book Antiqua" w:hAnsi="Book Antiqua" w:cs="Arial"/>
          <w:spacing w:val="-6"/>
          <w:w w:val="88"/>
        </w:rPr>
        <w:t>c</w:t>
      </w:r>
      <w:r w:rsidR="00977995" w:rsidRPr="0001543B">
        <w:rPr>
          <w:rFonts w:ascii="Book Antiqua" w:hAnsi="Book Antiqua" w:cs="Arial"/>
          <w:w w:val="96"/>
        </w:rPr>
        <w:t>hamp</w:t>
      </w:r>
      <w:r w:rsidR="00977995" w:rsidRPr="0001543B">
        <w:rPr>
          <w:rFonts w:ascii="Book Antiqua" w:hAnsi="Book Antiqua" w:cs="Arial"/>
          <w:spacing w:val="6"/>
        </w:rPr>
        <w:t xml:space="preserve"> </w:t>
      </w:r>
      <w:r w:rsidR="00977995" w:rsidRPr="0001543B">
        <w:rPr>
          <w:rFonts w:ascii="Book Antiqua" w:hAnsi="Book Antiqua" w:cs="Arial"/>
          <w:spacing w:val="-103"/>
          <w:w w:val="148"/>
        </w:rPr>
        <w:t>´</w:t>
      </w:r>
      <w:r w:rsidR="00977995" w:rsidRPr="0001543B">
        <w:rPr>
          <w:rFonts w:ascii="Book Antiqua" w:hAnsi="Book Antiqua" w:cs="Arial"/>
          <w:w w:val="86"/>
        </w:rPr>
        <w:t>ele</w:t>
      </w:r>
      <w:r w:rsidR="00977995" w:rsidRPr="0001543B">
        <w:rPr>
          <w:rFonts w:ascii="Book Antiqua" w:hAnsi="Book Antiqua" w:cs="Arial"/>
          <w:w w:val="111"/>
        </w:rPr>
        <w:t>ctri</w:t>
      </w:r>
      <w:r w:rsidR="00977995" w:rsidRPr="0001543B">
        <w:rPr>
          <w:rFonts w:ascii="Book Antiqua" w:hAnsi="Book Antiqua" w:cs="Arial"/>
          <w:w w:val="91"/>
        </w:rPr>
        <w:t>que.</w:t>
      </w:r>
      <w:r w:rsidR="00B57EC1">
        <w:rPr>
          <w:rFonts w:ascii="Book Antiqua" w:hAnsi="Book Antiqua" w:cs="Arial"/>
          <w:w w:val="111"/>
        </w:rPr>
        <w:t xml:space="preserve"> </w:t>
      </w:r>
      <w:r w:rsidR="00977995" w:rsidRPr="0001543B">
        <w:rPr>
          <w:rFonts w:ascii="Book Antiqua" w:hAnsi="Book Antiqua" w:cs="Arial"/>
          <w:w w:val="111"/>
        </w:rPr>
        <w:t>A</w:t>
      </w:r>
      <w:r w:rsidR="00977995" w:rsidRPr="0001543B">
        <w:rPr>
          <w:rFonts w:ascii="Book Antiqua" w:hAnsi="Book Antiqua" w:cs="Arial"/>
        </w:rPr>
        <w:t xml:space="preserve"> </w:t>
      </w:r>
      <w:r w:rsidR="00977995" w:rsidRPr="0001543B">
        <w:rPr>
          <w:rFonts w:ascii="Book Antiqua" w:hAnsi="Book Antiqua" w:cs="Arial"/>
          <w:w w:val="123"/>
        </w:rPr>
        <w:t>l’</w:t>
      </w:r>
      <w:r w:rsidR="00977995" w:rsidRPr="0001543B">
        <w:rPr>
          <w:rFonts w:ascii="Book Antiqua" w:hAnsi="Book Antiqua" w:cs="Arial"/>
          <w:w w:val="101"/>
        </w:rPr>
        <w:t>instar</w:t>
      </w:r>
      <w:r w:rsidR="00977995" w:rsidRPr="0001543B">
        <w:rPr>
          <w:rFonts w:ascii="Book Antiqua" w:hAnsi="Book Antiqua" w:cs="Arial"/>
        </w:rPr>
        <w:t xml:space="preserve"> </w:t>
      </w:r>
      <w:r w:rsidR="00977995" w:rsidRPr="0001543B">
        <w:rPr>
          <w:rFonts w:ascii="Book Antiqua" w:hAnsi="Book Antiqua" w:cs="Arial"/>
          <w:w w:val="98"/>
        </w:rPr>
        <w:t>du</w:t>
      </w:r>
      <w:r w:rsidR="00977995" w:rsidRPr="0001543B">
        <w:rPr>
          <w:rFonts w:ascii="Book Antiqua" w:hAnsi="Book Antiqua" w:cs="Arial"/>
        </w:rPr>
        <w:t xml:space="preserve"> </w:t>
      </w:r>
      <w:r w:rsidR="00977995" w:rsidRPr="0001543B">
        <w:rPr>
          <w:rFonts w:ascii="Book Antiqua" w:hAnsi="Book Antiqua" w:cs="Arial"/>
          <w:w w:val="85"/>
        </w:rPr>
        <w:t>cas</w:t>
      </w:r>
      <w:r w:rsidR="00977995" w:rsidRPr="0001543B">
        <w:rPr>
          <w:rFonts w:ascii="Book Antiqua" w:hAnsi="Book Antiqua" w:cs="Arial"/>
          <w:spacing w:val="-14"/>
        </w:rPr>
        <w:t xml:space="preserve"> </w:t>
      </w:r>
      <w:r w:rsidR="00977995" w:rsidRPr="0001543B">
        <w:rPr>
          <w:rFonts w:ascii="Book Antiqua" w:hAnsi="Book Antiqua" w:cs="Arial"/>
          <w:w w:val="78"/>
        </w:rPr>
        <w:t>s</w:t>
      </w:r>
      <w:r w:rsidR="00977995" w:rsidRPr="0001543B">
        <w:rPr>
          <w:rFonts w:ascii="Book Antiqua" w:hAnsi="Book Antiqua" w:cs="Arial"/>
          <w:w w:val="102"/>
        </w:rPr>
        <w:t>imp</w:t>
      </w:r>
      <w:r w:rsidR="00977995" w:rsidRPr="0001543B">
        <w:rPr>
          <w:rFonts w:ascii="Book Antiqua" w:hAnsi="Book Antiqua" w:cs="Arial"/>
          <w:w w:val="91"/>
        </w:rPr>
        <w:t>le</w:t>
      </w:r>
      <w:r w:rsidR="00977995" w:rsidRPr="0001543B">
        <w:rPr>
          <w:rFonts w:ascii="Book Antiqua" w:hAnsi="Book Antiqua" w:cs="Arial"/>
          <w:w w:val="99"/>
        </w:rPr>
        <w:t>,</w:t>
      </w:r>
      <w:r w:rsidR="00977995" w:rsidRPr="0001543B">
        <w:rPr>
          <w:rFonts w:ascii="Book Antiqua" w:hAnsi="Book Antiqua" w:cs="Arial"/>
          <w:spacing w:val="-14"/>
        </w:rPr>
        <w:t xml:space="preserve"> </w:t>
      </w:r>
      <w:r w:rsidR="00977995" w:rsidRPr="0001543B">
        <w:rPr>
          <w:rFonts w:ascii="Book Antiqua" w:hAnsi="Book Antiqua" w:cs="Arial"/>
          <w:w w:val="91"/>
        </w:rPr>
        <w:t>nous</w:t>
      </w:r>
      <w:r w:rsidR="00977995" w:rsidRPr="0001543B">
        <w:rPr>
          <w:rFonts w:ascii="Book Antiqua" w:hAnsi="Book Antiqua" w:cs="Arial"/>
          <w:spacing w:val="-14"/>
        </w:rPr>
        <w:t xml:space="preserve"> </w:t>
      </w:r>
      <w:r w:rsidR="00977995" w:rsidRPr="0001543B">
        <w:rPr>
          <w:rFonts w:ascii="Book Antiqua" w:hAnsi="Book Antiqua" w:cs="Arial"/>
          <w:spacing w:val="6"/>
          <w:w w:val="98"/>
        </w:rPr>
        <w:t>p</w:t>
      </w:r>
      <w:r w:rsidR="00977995" w:rsidRPr="0001543B">
        <w:rPr>
          <w:rFonts w:ascii="Book Antiqua" w:hAnsi="Book Antiqua" w:cs="Arial"/>
          <w:w w:val="97"/>
        </w:rPr>
        <w:t>ou</w:t>
      </w:r>
      <w:r w:rsidR="00977995" w:rsidRPr="0001543B">
        <w:rPr>
          <w:rFonts w:ascii="Book Antiqua" w:hAnsi="Book Antiqua" w:cs="Arial"/>
          <w:spacing w:val="-6"/>
          <w:w w:val="97"/>
        </w:rPr>
        <w:t>v</w:t>
      </w:r>
      <w:r w:rsidR="00977995" w:rsidRPr="0001543B">
        <w:rPr>
          <w:rFonts w:ascii="Book Antiqua" w:hAnsi="Book Antiqua" w:cs="Arial"/>
          <w:w w:val="94"/>
        </w:rPr>
        <w:t>on</w:t>
      </w:r>
      <w:r w:rsidR="00977995" w:rsidRPr="0001543B">
        <w:rPr>
          <w:rFonts w:ascii="Book Antiqua" w:hAnsi="Book Antiqua" w:cs="Arial"/>
          <w:w w:val="78"/>
        </w:rPr>
        <w:t>s</w:t>
      </w:r>
      <w:r w:rsidR="00977995" w:rsidRPr="0001543B">
        <w:rPr>
          <w:rFonts w:ascii="Book Antiqua" w:hAnsi="Book Antiqua" w:cs="Arial"/>
          <w:spacing w:val="-14"/>
        </w:rPr>
        <w:t xml:space="preserve"> </w:t>
      </w:r>
      <w:r w:rsidR="00977995" w:rsidRPr="0001543B">
        <w:rPr>
          <w:rFonts w:ascii="Book Antiqua" w:hAnsi="Book Antiqua" w:cs="Arial"/>
          <w:spacing w:val="-6"/>
          <w:w w:val="98"/>
        </w:rPr>
        <w:t>d</w:t>
      </w:r>
      <w:r w:rsidR="00977995" w:rsidRPr="0001543B">
        <w:rPr>
          <w:rFonts w:ascii="Book Antiqua" w:hAnsi="Book Antiqua" w:cs="Arial"/>
          <w:spacing w:val="-103"/>
          <w:w w:val="148"/>
        </w:rPr>
        <w:t>´</w:t>
      </w:r>
      <w:r w:rsidR="00977995" w:rsidRPr="0001543B">
        <w:rPr>
          <w:rFonts w:ascii="Book Antiqua" w:hAnsi="Book Antiqua" w:cs="Arial"/>
          <w:w w:val="79"/>
        </w:rPr>
        <w:t>e</w:t>
      </w:r>
      <w:r w:rsidR="00977995" w:rsidRPr="0001543B">
        <w:rPr>
          <w:rFonts w:ascii="Book Antiqua" w:hAnsi="Book Antiqua" w:cs="Arial"/>
          <w:w w:val="107"/>
        </w:rPr>
        <w:t>crir</w:t>
      </w:r>
      <w:r w:rsidR="00977995" w:rsidRPr="0001543B">
        <w:rPr>
          <w:rFonts w:ascii="Book Antiqua" w:hAnsi="Book Antiqua" w:cs="Arial"/>
          <w:w w:val="79"/>
        </w:rPr>
        <w:t>e</w:t>
      </w:r>
      <w:r w:rsidR="00977995" w:rsidRPr="0001543B">
        <w:rPr>
          <w:rFonts w:ascii="Book Antiqua" w:hAnsi="Book Antiqua" w:cs="Arial"/>
          <w:spacing w:val="-14"/>
        </w:rPr>
        <w:t xml:space="preserve"> </w:t>
      </w:r>
      <w:r w:rsidR="00977995" w:rsidRPr="0001543B">
        <w:rPr>
          <w:rFonts w:ascii="Book Antiqua" w:hAnsi="Book Antiqua" w:cs="Arial"/>
          <w:w w:val="96"/>
        </w:rPr>
        <w:t>cette</w:t>
      </w:r>
      <w:r w:rsidR="00977995" w:rsidRPr="0001543B">
        <w:rPr>
          <w:rFonts w:ascii="Book Antiqua" w:hAnsi="Book Antiqua" w:cs="Arial"/>
          <w:spacing w:val="-14"/>
        </w:rPr>
        <w:t xml:space="preserve"> </w:t>
      </w:r>
      <w:r w:rsidR="00977995" w:rsidRPr="0001543B">
        <w:rPr>
          <w:rFonts w:ascii="Book Antiqua" w:hAnsi="Book Antiqua" w:cs="Arial"/>
          <w:w w:val="95"/>
        </w:rPr>
        <w:t>m</w:t>
      </w:r>
      <w:r w:rsidR="00977995" w:rsidRPr="0001543B">
        <w:rPr>
          <w:rFonts w:ascii="Book Antiqua" w:hAnsi="Book Antiqua" w:cs="Arial"/>
          <w:spacing w:val="6"/>
          <w:w w:val="95"/>
        </w:rPr>
        <w:t>o</w:t>
      </w:r>
      <w:r w:rsidR="00977995" w:rsidRPr="0001543B">
        <w:rPr>
          <w:rFonts w:ascii="Book Antiqua" w:hAnsi="Book Antiqua" w:cs="Arial"/>
          <w:w w:val="98"/>
        </w:rPr>
        <w:t>d</w:t>
      </w:r>
      <w:r w:rsidR="00977995" w:rsidRPr="0001543B">
        <w:rPr>
          <w:rFonts w:ascii="Book Antiqua" w:hAnsi="Book Antiqua" w:cs="Arial"/>
          <w:w w:val="102"/>
        </w:rPr>
        <w:t>ification</w:t>
      </w:r>
      <w:r w:rsidR="00977995" w:rsidRPr="0001543B">
        <w:rPr>
          <w:rFonts w:ascii="Book Antiqua" w:hAnsi="Book Antiqua" w:cs="Arial"/>
          <w:spacing w:val="-14"/>
        </w:rPr>
        <w:t xml:space="preserve"> </w:t>
      </w:r>
      <w:r w:rsidR="00977995" w:rsidRPr="0001543B">
        <w:rPr>
          <w:rFonts w:ascii="Book Antiqua" w:hAnsi="Book Antiqua" w:cs="Arial"/>
          <w:w w:val="78"/>
        </w:rPr>
        <w:t>s</w:t>
      </w:r>
      <w:r w:rsidR="00977995" w:rsidRPr="0001543B">
        <w:rPr>
          <w:rFonts w:ascii="Book Antiqua" w:hAnsi="Book Antiqua" w:cs="Arial"/>
          <w:w w:val="94"/>
        </w:rPr>
        <w:t>ou</w:t>
      </w:r>
      <w:r w:rsidR="00977995" w:rsidRPr="0001543B">
        <w:rPr>
          <w:rFonts w:ascii="Book Antiqua" w:hAnsi="Book Antiqua" w:cs="Arial"/>
          <w:w w:val="78"/>
        </w:rPr>
        <w:t>s</w:t>
      </w:r>
      <w:r w:rsidR="00977995" w:rsidRPr="0001543B">
        <w:rPr>
          <w:rFonts w:ascii="Book Antiqua" w:hAnsi="Book Antiqua" w:cs="Arial"/>
        </w:rPr>
        <w:t xml:space="preserve"> </w:t>
      </w:r>
      <w:r w:rsidR="00977995" w:rsidRPr="0001543B">
        <w:rPr>
          <w:rFonts w:ascii="Book Antiqua" w:hAnsi="Book Antiqua" w:cs="Arial"/>
          <w:w w:val="99"/>
        </w:rPr>
        <w:t>la</w:t>
      </w:r>
      <w:r w:rsidR="00977995" w:rsidRPr="0001543B">
        <w:rPr>
          <w:rFonts w:ascii="Book Antiqua" w:hAnsi="Book Antiqua" w:cs="Arial"/>
          <w:spacing w:val="-14"/>
        </w:rPr>
        <w:t xml:space="preserve"> </w:t>
      </w:r>
      <w:r w:rsidR="00977995" w:rsidRPr="0001543B">
        <w:rPr>
          <w:rFonts w:ascii="Book Antiqua" w:hAnsi="Book Antiqua" w:cs="Arial"/>
          <w:w w:val="101"/>
        </w:rPr>
        <w:t>for</w:t>
      </w:r>
      <w:r w:rsidR="00977995" w:rsidRPr="0001543B">
        <w:rPr>
          <w:rFonts w:ascii="Book Antiqua" w:hAnsi="Book Antiqua" w:cs="Arial"/>
          <w:w w:val="99"/>
        </w:rPr>
        <w:t>m</w:t>
      </w:r>
      <w:r w:rsidR="00977995" w:rsidRPr="0001543B">
        <w:rPr>
          <w:rFonts w:ascii="Book Antiqua" w:hAnsi="Book Antiqua" w:cs="Arial"/>
          <w:w w:val="79"/>
        </w:rPr>
        <w:t>e</w:t>
      </w:r>
      <w:r w:rsidR="00977995" w:rsidRPr="0001543B">
        <w:rPr>
          <w:rFonts w:ascii="Book Antiqua" w:hAnsi="Book Antiqua" w:cs="Arial"/>
        </w:rPr>
        <w:t xml:space="preserve"> </w:t>
      </w:r>
      <w:r w:rsidR="00977995" w:rsidRPr="0001543B">
        <w:rPr>
          <w:rFonts w:ascii="Book Antiqua" w:hAnsi="Book Antiqua" w:cs="Arial"/>
          <w:w w:val="106"/>
        </w:rPr>
        <w:t>d’</w:t>
      </w:r>
      <w:r w:rsidR="00977995" w:rsidRPr="0001543B">
        <w:rPr>
          <w:rFonts w:ascii="Book Antiqua" w:hAnsi="Book Antiqua" w:cs="Arial"/>
          <w:w w:val="98"/>
        </w:rPr>
        <w:t xml:space="preserve">un </w:t>
      </w:r>
      <w:r w:rsidR="00977995" w:rsidRPr="0001543B">
        <w:rPr>
          <w:rFonts w:ascii="Book Antiqua" w:hAnsi="Book Antiqua" w:cs="Arial"/>
          <w:spacing w:val="-6"/>
          <w:w w:val="98"/>
        </w:rPr>
        <w:t>d</w:t>
      </w:r>
      <w:r w:rsidR="00977995" w:rsidRPr="0001543B">
        <w:rPr>
          <w:rFonts w:ascii="Book Antiqua" w:hAnsi="Book Antiqua" w:cs="Arial"/>
          <w:spacing w:val="-103"/>
          <w:w w:val="148"/>
        </w:rPr>
        <w:t>´</w:t>
      </w:r>
      <w:r w:rsidR="00977995" w:rsidRPr="0001543B">
        <w:rPr>
          <w:rFonts w:ascii="Book Antiqua" w:hAnsi="Book Antiqua" w:cs="Arial"/>
          <w:w w:val="91"/>
        </w:rPr>
        <w:t>e</w:t>
      </w:r>
      <w:r w:rsidR="00977995" w:rsidRPr="0001543B">
        <w:rPr>
          <w:rFonts w:ascii="Book Antiqua" w:hAnsi="Book Antiqua" w:cs="Arial"/>
          <w:spacing w:val="-6"/>
          <w:w w:val="91"/>
        </w:rPr>
        <w:t>v</w:t>
      </w:r>
      <w:r w:rsidR="00977995" w:rsidRPr="0001543B">
        <w:rPr>
          <w:rFonts w:ascii="Book Antiqua" w:hAnsi="Book Antiqua" w:cs="Arial"/>
          <w:w w:val="94"/>
        </w:rPr>
        <w:t>elop</w:t>
      </w:r>
      <w:r w:rsidR="00977995" w:rsidRPr="0001543B">
        <w:rPr>
          <w:rFonts w:ascii="Book Antiqua" w:hAnsi="Book Antiqua" w:cs="Arial"/>
          <w:spacing w:val="6"/>
          <w:w w:val="94"/>
        </w:rPr>
        <w:t>p</w:t>
      </w:r>
      <w:r w:rsidR="00977995" w:rsidRPr="0001543B">
        <w:rPr>
          <w:rFonts w:ascii="Book Antiqua" w:hAnsi="Book Antiqua" w:cs="Arial"/>
          <w:w w:val="79"/>
        </w:rPr>
        <w:t>e</w:t>
      </w:r>
      <w:r w:rsidR="00977995" w:rsidRPr="0001543B">
        <w:rPr>
          <w:rFonts w:ascii="Book Antiqua" w:hAnsi="Book Antiqua" w:cs="Arial"/>
          <w:w w:val="93"/>
        </w:rPr>
        <w:t>me</w:t>
      </w:r>
      <w:r w:rsidR="00977995" w:rsidRPr="0001543B">
        <w:rPr>
          <w:rFonts w:ascii="Book Antiqua" w:hAnsi="Book Antiqua" w:cs="Arial"/>
          <w:spacing w:val="-6"/>
          <w:w w:val="93"/>
        </w:rPr>
        <w:t>n</w:t>
      </w:r>
      <w:r w:rsidR="00977995" w:rsidRPr="0001543B">
        <w:rPr>
          <w:rFonts w:ascii="Book Antiqua" w:hAnsi="Book Antiqua" w:cs="Arial"/>
          <w:w w:val="138"/>
        </w:rPr>
        <w:t>t</w:t>
      </w:r>
      <w:r w:rsidR="00977995" w:rsidRPr="0001543B">
        <w:rPr>
          <w:rFonts w:ascii="Book Antiqua" w:hAnsi="Book Antiqua" w:cs="Arial"/>
          <w:spacing w:val="12"/>
        </w:rPr>
        <w:t xml:space="preserve"> </w:t>
      </w:r>
      <w:r w:rsidR="00977995" w:rsidRPr="0001543B">
        <w:rPr>
          <w:rFonts w:ascii="Book Antiqua" w:hAnsi="Book Antiqua" w:cs="Arial"/>
          <w:w w:val="89"/>
        </w:rPr>
        <w:t>de</w:t>
      </w:r>
      <w:r w:rsidR="00977995" w:rsidRPr="0001543B">
        <w:rPr>
          <w:rFonts w:ascii="Book Antiqua" w:hAnsi="Book Antiqua" w:cs="Arial"/>
          <w:spacing w:val="12"/>
        </w:rPr>
        <w:t xml:space="preserve"> </w:t>
      </w:r>
      <w:r w:rsidR="00977995" w:rsidRPr="0001543B">
        <w:rPr>
          <w:rFonts w:ascii="Book Antiqua" w:hAnsi="Book Antiqua" w:cs="Arial"/>
          <w:spacing w:val="-18"/>
          <w:w w:val="117"/>
        </w:rPr>
        <w:t>T</w:t>
      </w:r>
      <w:r w:rsidR="00977995" w:rsidRPr="0001543B">
        <w:rPr>
          <w:rFonts w:ascii="Book Antiqua" w:hAnsi="Book Antiqua" w:cs="Arial"/>
          <w:spacing w:val="-6"/>
          <w:w w:val="89"/>
        </w:rPr>
        <w:t>a</w:t>
      </w:r>
      <w:r w:rsidR="00977995" w:rsidRPr="0001543B">
        <w:rPr>
          <w:rFonts w:ascii="Book Antiqua" w:hAnsi="Book Antiqua" w:cs="Arial"/>
          <w:w w:val="110"/>
        </w:rPr>
        <w:t>yl</w:t>
      </w:r>
      <w:r w:rsidR="00977995" w:rsidRPr="0001543B">
        <w:rPr>
          <w:rFonts w:ascii="Book Antiqua" w:hAnsi="Book Antiqua" w:cs="Arial"/>
          <w:w w:val="99"/>
        </w:rPr>
        <w:t>or</w:t>
      </w:r>
      <w:r w:rsidR="00977995" w:rsidRPr="0001543B">
        <w:rPr>
          <w:rFonts w:ascii="Book Antiqua" w:hAnsi="Book Antiqua" w:cs="Arial"/>
          <w:spacing w:val="12"/>
        </w:rPr>
        <w:t xml:space="preserve"> </w:t>
      </w:r>
      <w:r w:rsidR="00977995" w:rsidRPr="0001543B">
        <w:rPr>
          <w:rFonts w:ascii="Book Antiqua" w:hAnsi="Book Antiqua" w:cs="Arial"/>
          <w:w w:val="99"/>
        </w:rPr>
        <w:t>:</w:t>
      </w:r>
    </w:p>
    <w:p w:rsidR="00D74C41" w:rsidRPr="0001543B" w:rsidRDefault="0076170C" w:rsidP="00F274C5">
      <w:pPr>
        <w:widowControl w:val="0"/>
        <w:autoSpaceDE w:val="0"/>
        <w:autoSpaceDN w:val="0"/>
        <w:bidi w:val="0"/>
        <w:adjustRightInd w:val="0"/>
        <w:spacing w:line="360" w:lineRule="auto"/>
        <w:ind w:left="114" w:right="-56"/>
        <w:jc w:val="both"/>
        <w:rPr>
          <w:rFonts w:ascii="Book Antiqua" w:hAnsi="Book Antiqua" w:cs="Arial"/>
          <w:lang w:val="en-US"/>
        </w:rPr>
      </w:pPr>
      <w:r w:rsidRPr="0001543B">
        <w:rPr>
          <w:rFonts w:ascii="Book Antiqua" w:hAnsi="Book Antiqua" w:cs="Arial"/>
        </w:rPr>
        <w:tab/>
      </w:r>
      <w:r w:rsidR="00D74C41" w:rsidRPr="0049426E">
        <w:rPr>
          <w:rFonts w:ascii="Book Antiqua" w:hAnsi="Book Antiqua" w:cs="Arial"/>
          <w:sz w:val="28"/>
          <w:szCs w:val="28"/>
        </w:rPr>
        <w:t>η</w:t>
      </w:r>
      <w:r w:rsidR="00D74C41" w:rsidRPr="0049426E">
        <w:rPr>
          <w:rFonts w:ascii="Book Antiqua" w:hAnsi="Book Antiqua" w:cs="Arial"/>
          <w:sz w:val="28"/>
          <w:szCs w:val="28"/>
          <w:vertAlign w:val="subscript"/>
          <w:lang w:val="en-US"/>
        </w:rPr>
        <w:t>ij</w:t>
      </w:r>
      <w:r w:rsidR="00D74C41" w:rsidRPr="0049426E">
        <w:rPr>
          <w:rFonts w:ascii="Book Antiqua" w:hAnsi="Book Antiqua" w:cs="Arial"/>
          <w:sz w:val="28"/>
          <w:szCs w:val="28"/>
          <w:lang w:val="en-US"/>
        </w:rPr>
        <w:t xml:space="preserve"> (E) = </w:t>
      </w:r>
      <w:r w:rsidR="00D74C41" w:rsidRPr="0049426E">
        <w:rPr>
          <w:rFonts w:ascii="Book Antiqua" w:hAnsi="Book Antiqua" w:cs="Arial"/>
          <w:sz w:val="28"/>
          <w:szCs w:val="28"/>
        </w:rPr>
        <w:t>η</w:t>
      </w:r>
      <w:r w:rsidR="00D74C41" w:rsidRPr="0049426E">
        <w:rPr>
          <w:rFonts w:ascii="Book Antiqua" w:hAnsi="Book Antiqua" w:cs="Arial"/>
          <w:sz w:val="28"/>
          <w:szCs w:val="28"/>
          <w:vertAlign w:val="subscript"/>
          <w:lang w:val="en-US"/>
        </w:rPr>
        <w:t xml:space="preserve">ij </w:t>
      </w:r>
      <w:r w:rsidR="00D74C41" w:rsidRPr="0049426E">
        <w:rPr>
          <w:rFonts w:ascii="Book Antiqua" w:hAnsi="Book Antiqua" w:cs="Arial"/>
          <w:sz w:val="28"/>
          <w:szCs w:val="28"/>
          <w:lang w:val="en-US"/>
        </w:rPr>
        <w:t xml:space="preserve">+ </w:t>
      </w:r>
      <m:oMath>
        <m:nary>
          <m:naryPr>
            <m:chr m:val="∑"/>
            <m:supHide m:val="on"/>
            <m:ctrlPr>
              <w:rPr>
                <w:rFonts w:ascii="Cambria Math" w:hAnsi="Cambria Math" w:cs="Arial"/>
                <w:i/>
                <w:sz w:val="28"/>
                <w:szCs w:val="28"/>
              </w:rPr>
            </m:ctrlPr>
          </m:naryPr>
          <m:sub>
            <m:r>
              <w:rPr>
                <w:rFonts w:ascii="Cambria Math" w:hAnsi="Cambria Math" w:cs="Arial"/>
                <w:sz w:val="28"/>
                <w:szCs w:val="28"/>
              </w:rPr>
              <m:t>k</m:t>
            </m:r>
          </m:sub>
          <m:sup/>
          <m:e>
            <m:sSub>
              <m:sSubPr>
                <m:ctrlPr>
                  <w:rPr>
                    <w:rFonts w:ascii="Cambria Math" w:hAnsi="Cambria Math" w:cs="Arial"/>
                    <w:i/>
                    <w:sz w:val="28"/>
                    <w:szCs w:val="28"/>
                  </w:rPr>
                </m:ctrlPr>
              </m:sSubPr>
              <m:e>
                <m:r>
                  <w:rPr>
                    <w:rFonts w:ascii="Cambria Math" w:hAnsi="Cambria Math" w:cs="Arial"/>
                    <w:sz w:val="28"/>
                    <w:szCs w:val="28"/>
                  </w:rPr>
                  <m:t>r</m:t>
                </m:r>
              </m:e>
              <m:sub>
                <m:r>
                  <w:rPr>
                    <w:rFonts w:ascii="Cambria Math" w:hAnsi="Cambria Math" w:cs="Arial"/>
                    <w:sz w:val="28"/>
                    <w:szCs w:val="28"/>
                  </w:rPr>
                  <m:t>ijk</m:t>
                </m:r>
              </m:sub>
            </m:sSub>
          </m:e>
        </m:nary>
      </m:oMath>
      <w:r w:rsidR="00D74C41" w:rsidRPr="0049426E">
        <w:rPr>
          <w:rFonts w:ascii="Book Antiqua" w:hAnsi="Book Antiqua" w:cs="Arial"/>
          <w:sz w:val="28"/>
          <w:szCs w:val="28"/>
          <w:lang w:val="en-US"/>
        </w:rPr>
        <w:t xml:space="preserve"> </w:t>
      </w:r>
      <m:oMath>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k</m:t>
            </m:r>
          </m:sub>
        </m:sSub>
      </m:oMath>
      <w:r w:rsidR="00D74C41" w:rsidRPr="0049426E">
        <w:rPr>
          <w:rFonts w:ascii="Book Antiqua" w:hAnsi="Book Antiqua" w:cs="Arial"/>
          <w:sz w:val="28"/>
          <w:szCs w:val="28"/>
          <w:lang w:val="en-US"/>
        </w:rPr>
        <w:t xml:space="preserve"> + </w:t>
      </w:r>
      <m:oMath>
        <m:nary>
          <m:naryPr>
            <m:chr m:val="∑"/>
            <m:ctrlPr>
              <w:rPr>
                <w:rFonts w:ascii="Cambria Math" w:hAnsi="Cambria Math" w:cs="Arial"/>
                <w:i/>
                <w:sz w:val="28"/>
                <w:szCs w:val="28"/>
              </w:rPr>
            </m:ctrlPr>
          </m:naryPr>
          <m:sub>
            <m:r>
              <w:rPr>
                <w:rFonts w:ascii="Cambria Math" w:hAnsi="Cambria Math" w:cs="Arial"/>
                <w:sz w:val="28"/>
                <w:szCs w:val="28"/>
              </w:rPr>
              <m:t>kl</m:t>
            </m:r>
          </m:sub>
          <m:sup/>
          <m:e>
            <m:sSub>
              <m:sSubPr>
                <m:ctrlPr>
                  <w:rPr>
                    <w:rFonts w:ascii="Cambria Math" w:hAnsi="Cambria Math" w:cs="Arial"/>
                    <w:i/>
                    <w:sz w:val="28"/>
                    <w:szCs w:val="28"/>
                  </w:rPr>
                </m:ctrlPr>
              </m:sSubPr>
              <m:e>
                <m:r>
                  <w:rPr>
                    <w:rFonts w:ascii="Cambria Math" w:hAnsi="Cambria Math" w:cs="Arial"/>
                    <w:sz w:val="28"/>
                    <w:szCs w:val="28"/>
                  </w:rPr>
                  <m:t>s</m:t>
                </m:r>
              </m:e>
              <m:sub>
                <m:r>
                  <w:rPr>
                    <w:rFonts w:ascii="Cambria Math" w:hAnsi="Cambria Math" w:cs="Arial"/>
                    <w:sz w:val="28"/>
                    <w:szCs w:val="28"/>
                  </w:rPr>
                  <m:t>ijkl</m:t>
                </m:r>
              </m:sub>
            </m:sSub>
          </m:e>
        </m:nary>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k</m:t>
            </m:r>
          </m:sub>
        </m:sSub>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l</m:t>
            </m:r>
          </m:sub>
        </m:sSub>
      </m:oMath>
      <w:r w:rsidRPr="0049426E">
        <w:rPr>
          <w:rFonts w:ascii="Book Antiqua" w:hAnsi="Book Antiqua" w:cs="Arial"/>
          <w:sz w:val="28"/>
          <w:szCs w:val="28"/>
          <w:lang w:val="en-US"/>
        </w:rPr>
        <w:tab/>
      </w:r>
      <w:r w:rsidRPr="0049426E">
        <w:rPr>
          <w:rFonts w:ascii="Book Antiqua" w:hAnsi="Book Antiqua" w:cs="Arial"/>
          <w:b/>
          <w:bCs/>
          <w:i/>
          <w:iCs/>
          <w:sz w:val="28"/>
          <w:szCs w:val="28"/>
          <w:lang w:val="en-US"/>
        </w:rPr>
        <w:t>i,j,k,l</w:t>
      </w:r>
      <w:r w:rsidRPr="0049426E">
        <w:rPr>
          <w:rFonts w:ascii="Book Antiqua" w:hAnsi="Book Antiqua" w:cs="Arial"/>
          <w:sz w:val="28"/>
          <w:szCs w:val="28"/>
          <w:lang w:val="en-US"/>
        </w:rPr>
        <w:t xml:space="preserve"> = 1 ,2, 3</w:t>
      </w:r>
    </w:p>
    <w:p w:rsidR="0076170C" w:rsidRPr="0049426E" w:rsidRDefault="0076170C" w:rsidP="00F274C5">
      <w:pPr>
        <w:widowControl w:val="0"/>
        <w:autoSpaceDE w:val="0"/>
        <w:autoSpaceDN w:val="0"/>
        <w:bidi w:val="0"/>
        <w:adjustRightInd w:val="0"/>
        <w:spacing w:line="360" w:lineRule="auto"/>
        <w:ind w:left="120" w:right="-20" w:firstLine="164"/>
        <w:jc w:val="both"/>
        <w:rPr>
          <w:rFonts w:ascii="Book Antiqua" w:hAnsi="Book Antiqua" w:cs="Arial"/>
          <w:w w:val="104"/>
          <w:sz w:val="32"/>
          <w:szCs w:val="32"/>
          <w:lang w:val="en-US"/>
        </w:rPr>
      </w:pPr>
      <w:r w:rsidRPr="0049426E">
        <w:rPr>
          <w:rFonts w:ascii="Book Antiqua" w:hAnsi="Book Antiqua" w:cs="Arial"/>
          <w:w w:val="104"/>
          <w:sz w:val="32"/>
          <w:szCs w:val="32"/>
          <w:lang w:val="en-US"/>
        </w:rPr>
        <w:t>où</w:t>
      </w:r>
      <w:r w:rsidR="00F274C5">
        <w:rPr>
          <w:rFonts w:ascii="Book Antiqua" w:hAnsi="Book Antiqua" w:cs="Arial"/>
          <w:w w:val="104"/>
          <w:sz w:val="32"/>
          <w:szCs w:val="32"/>
          <w:lang w:val="en-US"/>
        </w:rPr>
        <w:tab/>
      </w:r>
      <w:r w:rsidR="00F274C5">
        <w:rPr>
          <w:rFonts w:ascii="Book Antiqua" w:hAnsi="Book Antiqua" w:cs="Arial"/>
          <w:w w:val="104"/>
          <w:sz w:val="32"/>
          <w:szCs w:val="32"/>
          <w:lang w:val="en-US"/>
        </w:rPr>
        <w:tab/>
      </w:r>
      <w:r w:rsidRPr="0049426E">
        <w:rPr>
          <w:rFonts w:ascii="Book Antiqua" w:hAnsi="Book Antiqua" w:cs="Arial"/>
          <w:w w:val="104"/>
          <w:sz w:val="32"/>
          <w:szCs w:val="32"/>
          <w:lang w:val="en-US"/>
        </w:rPr>
        <w:t xml:space="preserve"> </w:t>
      </w:r>
      <w:r w:rsidRPr="0049426E">
        <w:rPr>
          <w:rFonts w:ascii="Book Antiqua" w:hAnsi="Book Antiqua" w:cs="Arial"/>
          <w:b/>
          <w:bCs/>
          <w:w w:val="104"/>
          <w:sz w:val="32"/>
          <w:szCs w:val="32"/>
        </w:rPr>
        <w:t>η</w:t>
      </w:r>
      <w:r w:rsidRPr="0049426E">
        <w:rPr>
          <w:rFonts w:ascii="Book Antiqua" w:hAnsi="Book Antiqua" w:cs="Arial"/>
          <w:b/>
          <w:bCs/>
          <w:w w:val="104"/>
          <w:sz w:val="32"/>
          <w:szCs w:val="32"/>
          <w:vertAlign w:val="subscript"/>
          <w:lang w:val="en-US"/>
        </w:rPr>
        <w:t>ij</w:t>
      </w:r>
      <w:r w:rsidRPr="0049426E">
        <w:rPr>
          <w:rFonts w:ascii="Book Antiqua" w:hAnsi="Book Antiqua" w:cs="Arial"/>
          <w:b/>
          <w:bCs/>
          <w:w w:val="104"/>
          <w:sz w:val="32"/>
          <w:szCs w:val="32"/>
          <w:lang w:val="en-US"/>
        </w:rPr>
        <w:t xml:space="preserve">= </w:t>
      </w:r>
      <w:r w:rsidRPr="0049426E">
        <w:rPr>
          <w:rFonts w:ascii="Book Antiqua" w:hAnsi="Book Antiqua" w:cs="Arial"/>
          <w:b/>
          <w:bCs/>
          <w:w w:val="104"/>
          <w:sz w:val="32"/>
          <w:szCs w:val="32"/>
        </w:rPr>
        <w:t>η</w:t>
      </w:r>
      <w:r w:rsidRPr="0049426E">
        <w:rPr>
          <w:rFonts w:ascii="Book Antiqua" w:hAnsi="Book Antiqua" w:cs="Arial"/>
          <w:b/>
          <w:bCs/>
          <w:w w:val="104"/>
          <w:sz w:val="32"/>
          <w:szCs w:val="32"/>
          <w:vertAlign w:val="subscript"/>
          <w:lang w:val="en-US"/>
        </w:rPr>
        <w:t>ij</w:t>
      </w:r>
      <w:r w:rsidRPr="0049426E">
        <w:rPr>
          <w:rFonts w:ascii="Book Antiqua" w:hAnsi="Book Antiqua" w:cs="Arial"/>
          <w:b/>
          <w:bCs/>
          <w:w w:val="104"/>
          <w:sz w:val="32"/>
          <w:szCs w:val="32"/>
          <w:lang w:val="en-US"/>
        </w:rPr>
        <w:t>(0</w:t>
      </w:r>
      <w:r w:rsidRPr="0049426E">
        <w:rPr>
          <w:rFonts w:ascii="Book Antiqua" w:hAnsi="Book Antiqua" w:cs="Arial"/>
          <w:w w:val="104"/>
          <w:sz w:val="32"/>
          <w:szCs w:val="32"/>
          <w:lang w:val="en-US"/>
        </w:rPr>
        <w:t xml:space="preserve">) </w:t>
      </w:r>
      <w:r w:rsidR="00F274C5">
        <w:rPr>
          <w:rFonts w:ascii="Book Antiqua" w:hAnsi="Book Antiqua" w:cs="Arial"/>
          <w:b/>
          <w:bCs/>
          <w:w w:val="104"/>
          <w:sz w:val="32"/>
          <w:szCs w:val="32"/>
          <w:lang w:val="en-US"/>
        </w:rPr>
        <w:tab/>
      </w:r>
      <w:r w:rsidR="00F274C5">
        <w:rPr>
          <w:rFonts w:ascii="Book Antiqua" w:hAnsi="Book Antiqua" w:cs="Arial"/>
          <w:b/>
          <w:bCs/>
          <w:w w:val="104"/>
          <w:sz w:val="32"/>
          <w:szCs w:val="32"/>
          <w:lang w:val="en-US"/>
        </w:rPr>
        <w:tab/>
      </w:r>
      <w:r w:rsidRPr="0049426E">
        <w:rPr>
          <w:rFonts w:ascii="Book Antiqua" w:hAnsi="Book Antiqua" w:cs="Arial"/>
          <w:b/>
          <w:bCs/>
          <w:w w:val="104"/>
          <w:sz w:val="32"/>
          <w:szCs w:val="32"/>
          <w:lang w:val="en-US"/>
        </w:rPr>
        <w:t>r</w:t>
      </w:r>
      <w:r w:rsidRPr="0049426E">
        <w:rPr>
          <w:rFonts w:ascii="Book Antiqua" w:hAnsi="Book Antiqua" w:cs="Arial"/>
          <w:b/>
          <w:bCs/>
          <w:w w:val="104"/>
          <w:sz w:val="32"/>
          <w:szCs w:val="32"/>
          <w:vertAlign w:val="subscript"/>
          <w:lang w:val="en-US"/>
        </w:rPr>
        <w:t>ijk</w:t>
      </w:r>
      <w:r w:rsidR="00F3544A" w:rsidRPr="0049426E">
        <w:rPr>
          <w:rFonts w:ascii="Book Antiqua" w:hAnsi="Book Antiqua" w:cs="Arial"/>
          <w:b/>
          <w:bCs/>
          <w:w w:val="104"/>
          <w:sz w:val="32"/>
          <w:szCs w:val="32"/>
          <w:lang w:val="en-US"/>
        </w:rPr>
        <w:t>=</w:t>
      </w:r>
      <m:oMath>
        <m:f>
          <m:fPr>
            <m:ctrlPr>
              <w:rPr>
                <w:rFonts w:ascii="Cambria Math" w:hAnsi="Cambria Math" w:cs="Arial"/>
                <w:b/>
                <w:bCs/>
                <w:i/>
                <w:w w:val="104"/>
                <w:sz w:val="32"/>
                <w:szCs w:val="32"/>
              </w:rPr>
            </m:ctrlPr>
          </m:fPr>
          <m:num>
            <m:r>
              <m:rPr>
                <m:sty m:val="bi"/>
              </m:rPr>
              <w:rPr>
                <w:rFonts w:ascii="Cambria Math" w:hAnsi="Cambria Math" w:cs="Arial"/>
                <w:w w:val="104"/>
                <w:sz w:val="32"/>
                <w:szCs w:val="32"/>
              </w:rPr>
              <m:t>∂</m:t>
            </m:r>
            <m:sSub>
              <m:sSubPr>
                <m:ctrlPr>
                  <w:rPr>
                    <w:rFonts w:ascii="Cambria Math" w:hAnsi="Cambria Math" w:cs="Arial"/>
                    <w:b/>
                    <w:bCs/>
                    <w:i/>
                    <w:w w:val="104"/>
                    <w:sz w:val="32"/>
                    <w:szCs w:val="32"/>
                  </w:rPr>
                </m:ctrlPr>
              </m:sSubPr>
              <m:e>
                <m:r>
                  <m:rPr>
                    <m:sty m:val="bi"/>
                  </m:rPr>
                  <w:rPr>
                    <w:rFonts w:ascii="Cambria Math" w:hAnsi="Cambria Math" w:cs="Arial"/>
                    <w:w w:val="104"/>
                    <w:sz w:val="32"/>
                    <w:szCs w:val="32"/>
                  </w:rPr>
                  <m:t>η</m:t>
                </m:r>
              </m:e>
              <m:sub>
                <m:r>
                  <m:rPr>
                    <m:sty m:val="bi"/>
                  </m:rPr>
                  <w:rPr>
                    <w:rFonts w:ascii="Cambria Math" w:hAnsi="Cambria Math" w:cs="Arial"/>
                    <w:w w:val="104"/>
                    <w:sz w:val="32"/>
                    <w:szCs w:val="32"/>
                  </w:rPr>
                  <m:t>ij</m:t>
                </m:r>
              </m:sub>
            </m:sSub>
          </m:num>
          <m:den>
            <m:r>
              <m:rPr>
                <m:sty m:val="bi"/>
              </m:rPr>
              <w:rPr>
                <w:rFonts w:ascii="Cambria Math" w:hAnsi="Cambria Math" w:cs="Arial"/>
                <w:w w:val="104"/>
                <w:sz w:val="32"/>
                <w:szCs w:val="32"/>
              </w:rPr>
              <m:t>∂</m:t>
            </m:r>
            <m:sSub>
              <m:sSubPr>
                <m:ctrlPr>
                  <w:rPr>
                    <w:rFonts w:ascii="Cambria Math" w:hAnsi="Cambria Math" w:cs="Arial"/>
                    <w:b/>
                    <w:bCs/>
                    <w:i/>
                    <w:w w:val="104"/>
                    <w:sz w:val="32"/>
                    <w:szCs w:val="32"/>
                  </w:rPr>
                </m:ctrlPr>
              </m:sSubPr>
              <m:e>
                <m:r>
                  <m:rPr>
                    <m:sty m:val="bi"/>
                  </m:rPr>
                  <w:rPr>
                    <w:rFonts w:ascii="Cambria Math" w:hAnsi="Cambria Math" w:cs="Arial"/>
                    <w:w w:val="104"/>
                    <w:sz w:val="32"/>
                    <w:szCs w:val="32"/>
                  </w:rPr>
                  <m:t>E</m:t>
                </m:r>
              </m:e>
              <m:sub>
                <m:r>
                  <m:rPr>
                    <m:sty m:val="bi"/>
                  </m:rPr>
                  <w:rPr>
                    <w:rFonts w:ascii="Cambria Math" w:hAnsi="Cambria Math" w:cs="Arial"/>
                    <w:w w:val="104"/>
                    <w:sz w:val="32"/>
                    <w:szCs w:val="32"/>
                  </w:rPr>
                  <m:t>k</m:t>
                </m:r>
              </m:sub>
            </m:sSub>
          </m:den>
        </m:f>
      </m:oMath>
      <w:r w:rsidR="00F3544A" w:rsidRPr="0049426E">
        <w:rPr>
          <w:rFonts w:ascii="Book Antiqua" w:hAnsi="Book Antiqua" w:cs="Arial"/>
          <w:b/>
          <w:bCs/>
          <w:w w:val="104"/>
          <w:sz w:val="32"/>
          <w:szCs w:val="32"/>
          <w:lang w:val="en-US"/>
        </w:rPr>
        <w:t xml:space="preserve"> ,</w:t>
      </w:r>
      <w:r w:rsidR="00F3544A" w:rsidRPr="0049426E">
        <w:rPr>
          <w:rFonts w:ascii="Book Antiqua" w:hAnsi="Book Antiqua" w:cs="Arial"/>
          <w:w w:val="104"/>
          <w:sz w:val="32"/>
          <w:szCs w:val="32"/>
          <w:lang w:val="en-US"/>
        </w:rPr>
        <w:t xml:space="preserve"> </w:t>
      </w:r>
      <w:r w:rsidR="000F7934" w:rsidRPr="0049426E">
        <w:rPr>
          <w:rFonts w:ascii="Book Antiqua" w:hAnsi="Book Antiqua" w:cs="Arial"/>
          <w:w w:val="104"/>
          <w:sz w:val="32"/>
          <w:szCs w:val="32"/>
          <w:lang w:val="en-US"/>
        </w:rPr>
        <w:tab/>
      </w:r>
      <w:r w:rsidR="000F7934" w:rsidRPr="0049426E">
        <w:rPr>
          <w:rFonts w:ascii="Book Antiqua" w:hAnsi="Book Antiqua" w:cs="Arial"/>
          <w:w w:val="104"/>
          <w:sz w:val="32"/>
          <w:szCs w:val="32"/>
          <w:lang w:val="en-US"/>
        </w:rPr>
        <w:tab/>
      </w:r>
      <w:r w:rsidR="00F3544A" w:rsidRPr="0049426E">
        <w:rPr>
          <w:rFonts w:ascii="Book Antiqua" w:hAnsi="Book Antiqua" w:cs="Arial"/>
          <w:b/>
          <w:bCs/>
          <w:w w:val="104"/>
          <w:sz w:val="32"/>
          <w:szCs w:val="32"/>
          <w:lang w:val="en-US"/>
        </w:rPr>
        <w:t xml:space="preserve"> s</w:t>
      </w:r>
      <w:r w:rsidR="00F3544A" w:rsidRPr="0049426E">
        <w:rPr>
          <w:rFonts w:ascii="Book Antiqua" w:hAnsi="Book Antiqua" w:cs="Arial"/>
          <w:b/>
          <w:bCs/>
          <w:w w:val="104"/>
          <w:sz w:val="32"/>
          <w:szCs w:val="32"/>
          <w:vertAlign w:val="subscript"/>
          <w:lang w:val="en-US"/>
        </w:rPr>
        <w:t>ijkl</w:t>
      </w:r>
      <w:r w:rsidR="00F3544A" w:rsidRPr="0049426E">
        <w:rPr>
          <w:rFonts w:ascii="Book Antiqua" w:hAnsi="Book Antiqua" w:cs="Arial"/>
          <w:b/>
          <w:bCs/>
          <w:w w:val="104"/>
          <w:sz w:val="32"/>
          <w:szCs w:val="32"/>
          <w:lang w:val="en-US"/>
        </w:rPr>
        <w:t xml:space="preserve"> = </w:t>
      </w:r>
      <m:oMath>
        <m:f>
          <m:fPr>
            <m:ctrlPr>
              <w:rPr>
                <w:rFonts w:ascii="Cambria Math" w:hAnsi="Cambria Math" w:cs="Arial"/>
                <w:b/>
                <w:bCs/>
                <w:i/>
                <w:w w:val="104"/>
                <w:sz w:val="32"/>
                <w:szCs w:val="32"/>
              </w:rPr>
            </m:ctrlPr>
          </m:fPr>
          <m:num>
            <m:r>
              <m:rPr>
                <m:sty m:val="bi"/>
              </m:rPr>
              <w:rPr>
                <w:rFonts w:ascii="Cambria Math" w:hAnsi="Cambria Math" w:cs="Arial"/>
                <w:w w:val="104"/>
                <w:sz w:val="32"/>
                <w:szCs w:val="32"/>
                <w:lang w:val="en-US"/>
              </w:rPr>
              <m:t>1</m:t>
            </m:r>
          </m:num>
          <m:den>
            <m:r>
              <m:rPr>
                <m:sty m:val="bi"/>
              </m:rPr>
              <w:rPr>
                <w:rFonts w:ascii="Cambria Math" w:hAnsi="Cambria Math" w:cs="Arial"/>
                <w:w w:val="104"/>
                <w:sz w:val="32"/>
                <w:szCs w:val="32"/>
                <w:lang w:val="en-US"/>
              </w:rPr>
              <m:t>2</m:t>
            </m:r>
          </m:den>
        </m:f>
        <m:f>
          <m:fPr>
            <m:ctrlPr>
              <w:rPr>
                <w:rFonts w:ascii="Cambria Math" w:hAnsi="Cambria Math" w:cs="Arial"/>
                <w:b/>
                <w:bCs/>
                <w:i/>
                <w:w w:val="104"/>
                <w:sz w:val="32"/>
                <w:szCs w:val="32"/>
              </w:rPr>
            </m:ctrlPr>
          </m:fPr>
          <m:num>
            <m:sSup>
              <m:sSupPr>
                <m:ctrlPr>
                  <w:rPr>
                    <w:rFonts w:ascii="Cambria Math" w:hAnsi="Cambria Math" w:cs="Arial"/>
                    <w:b/>
                    <w:bCs/>
                    <w:i/>
                    <w:w w:val="104"/>
                    <w:sz w:val="32"/>
                    <w:szCs w:val="32"/>
                  </w:rPr>
                </m:ctrlPr>
              </m:sSupPr>
              <m:e>
                <m:r>
                  <m:rPr>
                    <m:sty m:val="bi"/>
                  </m:rPr>
                  <w:rPr>
                    <w:rFonts w:ascii="Cambria Math" w:hAnsi="Cambria Math" w:cs="Arial"/>
                    <w:w w:val="104"/>
                    <w:sz w:val="32"/>
                    <w:szCs w:val="32"/>
                  </w:rPr>
                  <m:t>∂</m:t>
                </m:r>
              </m:e>
              <m:sup>
                <m:r>
                  <m:rPr>
                    <m:sty m:val="bi"/>
                  </m:rPr>
                  <w:rPr>
                    <w:rFonts w:ascii="Cambria Math" w:hAnsi="Cambria Math" w:cs="Arial"/>
                    <w:w w:val="104"/>
                    <w:sz w:val="32"/>
                    <w:szCs w:val="32"/>
                    <w:lang w:val="en-US"/>
                  </w:rPr>
                  <m:t>2</m:t>
                </m:r>
              </m:sup>
            </m:sSup>
            <m:sSub>
              <m:sSubPr>
                <m:ctrlPr>
                  <w:rPr>
                    <w:rFonts w:ascii="Cambria Math" w:hAnsi="Cambria Math" w:cs="Arial"/>
                    <w:b/>
                    <w:bCs/>
                    <w:i/>
                    <w:w w:val="104"/>
                    <w:sz w:val="32"/>
                    <w:szCs w:val="32"/>
                  </w:rPr>
                </m:ctrlPr>
              </m:sSubPr>
              <m:e>
                <m:r>
                  <m:rPr>
                    <m:sty m:val="bi"/>
                  </m:rPr>
                  <w:rPr>
                    <w:rFonts w:ascii="Cambria Math" w:hAnsi="Cambria Math" w:cs="Arial"/>
                    <w:w w:val="104"/>
                    <w:sz w:val="32"/>
                    <w:szCs w:val="32"/>
                  </w:rPr>
                  <m:t>η</m:t>
                </m:r>
              </m:e>
              <m:sub>
                <m:r>
                  <m:rPr>
                    <m:sty m:val="bi"/>
                  </m:rPr>
                  <w:rPr>
                    <w:rFonts w:ascii="Cambria Math" w:hAnsi="Cambria Math" w:cs="Arial"/>
                    <w:w w:val="104"/>
                    <w:sz w:val="32"/>
                    <w:szCs w:val="32"/>
                  </w:rPr>
                  <m:t>ij</m:t>
                </m:r>
              </m:sub>
            </m:sSub>
          </m:num>
          <m:den>
            <m:r>
              <m:rPr>
                <m:sty m:val="bi"/>
              </m:rPr>
              <w:rPr>
                <w:rFonts w:ascii="Cambria Math" w:hAnsi="Cambria Math" w:cs="Arial"/>
                <w:w w:val="104"/>
                <w:sz w:val="32"/>
                <w:szCs w:val="32"/>
              </w:rPr>
              <m:t>∂</m:t>
            </m:r>
            <m:sSub>
              <m:sSubPr>
                <m:ctrlPr>
                  <w:rPr>
                    <w:rFonts w:ascii="Cambria Math" w:hAnsi="Cambria Math" w:cs="Arial"/>
                    <w:b/>
                    <w:bCs/>
                    <w:i/>
                    <w:w w:val="104"/>
                    <w:sz w:val="32"/>
                    <w:szCs w:val="32"/>
                  </w:rPr>
                </m:ctrlPr>
              </m:sSubPr>
              <m:e>
                <m:r>
                  <m:rPr>
                    <m:sty m:val="bi"/>
                  </m:rPr>
                  <w:rPr>
                    <w:rFonts w:ascii="Cambria Math" w:hAnsi="Cambria Math" w:cs="Arial"/>
                    <w:w w:val="104"/>
                    <w:sz w:val="32"/>
                    <w:szCs w:val="32"/>
                  </w:rPr>
                  <m:t>E</m:t>
                </m:r>
              </m:e>
              <m:sub>
                <m:r>
                  <m:rPr>
                    <m:sty m:val="bi"/>
                  </m:rPr>
                  <w:rPr>
                    <w:rFonts w:ascii="Cambria Math" w:hAnsi="Cambria Math" w:cs="Arial"/>
                    <w:w w:val="104"/>
                    <w:sz w:val="32"/>
                    <w:szCs w:val="32"/>
                  </w:rPr>
                  <m:t>k</m:t>
                </m:r>
                <m:r>
                  <m:rPr>
                    <m:sty m:val="bi"/>
                  </m:rPr>
                  <w:rPr>
                    <w:rFonts w:ascii="Cambria Math" w:hAnsi="Cambria Math" w:cs="Arial"/>
                    <w:w w:val="104"/>
                    <w:sz w:val="32"/>
                    <w:szCs w:val="32"/>
                    <w:lang w:val="en-US"/>
                  </w:rPr>
                  <m:t xml:space="preserve"> </m:t>
                </m:r>
              </m:sub>
            </m:sSub>
            <m:sSub>
              <m:sSubPr>
                <m:ctrlPr>
                  <w:rPr>
                    <w:rFonts w:ascii="Cambria Math" w:hAnsi="Cambria Math" w:cs="Arial"/>
                    <w:b/>
                    <w:bCs/>
                    <w:i/>
                    <w:w w:val="104"/>
                    <w:sz w:val="32"/>
                    <w:szCs w:val="32"/>
                  </w:rPr>
                </m:ctrlPr>
              </m:sSubPr>
              <m:e>
                <m:r>
                  <m:rPr>
                    <m:sty m:val="bi"/>
                  </m:rPr>
                  <w:rPr>
                    <w:rFonts w:ascii="Cambria Math" w:hAnsi="Cambria Math" w:cs="Arial"/>
                    <w:w w:val="104"/>
                    <w:sz w:val="32"/>
                    <w:szCs w:val="32"/>
                  </w:rPr>
                  <m:t>E</m:t>
                </m:r>
              </m:e>
              <m:sub>
                <m:r>
                  <m:rPr>
                    <m:sty m:val="bi"/>
                  </m:rPr>
                  <w:rPr>
                    <w:rFonts w:ascii="Cambria Math" w:hAnsi="Cambria Math" w:cs="Arial"/>
                    <w:w w:val="104"/>
                    <w:sz w:val="32"/>
                    <w:szCs w:val="32"/>
                  </w:rPr>
                  <m:t>l</m:t>
                </m:r>
              </m:sub>
            </m:sSub>
          </m:den>
        </m:f>
      </m:oMath>
      <w:r w:rsidR="00F274C5">
        <w:rPr>
          <w:rFonts w:ascii="Book Antiqua" w:hAnsi="Book Antiqua" w:cs="Arial"/>
          <w:w w:val="104"/>
          <w:sz w:val="32"/>
          <w:szCs w:val="32"/>
          <w:lang w:val="en-US"/>
        </w:rPr>
        <w:tab/>
        <w:t xml:space="preserve">  </w:t>
      </w:r>
      <w:r w:rsidR="00932A12" w:rsidRPr="00932A12">
        <w:rPr>
          <w:rFonts w:ascii="Arial" w:hAnsi="Arial" w:cs="Arial"/>
          <w:w w:val="104"/>
          <w:lang w:val="en-US"/>
        </w:rPr>
        <w:t>(</w:t>
      </w:r>
      <w:r w:rsidR="00F274C5">
        <w:rPr>
          <w:rFonts w:ascii="Book Antiqua" w:hAnsi="Book Antiqua" w:cs="Arial"/>
          <w:lang w:val="en-US"/>
        </w:rPr>
        <w:t>I</w:t>
      </w:r>
      <w:r w:rsidR="00F274C5" w:rsidRPr="0001543B">
        <w:rPr>
          <w:rFonts w:ascii="Book Antiqua" w:hAnsi="Book Antiqua" w:cs="Arial"/>
          <w:lang w:val="en-US"/>
        </w:rPr>
        <w:t>.19)</w:t>
      </w:r>
      <w:r w:rsidR="00F274C5">
        <w:rPr>
          <w:rFonts w:ascii="Book Antiqua" w:hAnsi="Book Antiqua" w:cs="Arial"/>
          <w:w w:val="104"/>
          <w:sz w:val="32"/>
          <w:szCs w:val="32"/>
          <w:lang w:val="en-US"/>
        </w:rPr>
        <w:t xml:space="preserve"> </w:t>
      </w:r>
    </w:p>
    <w:p w:rsidR="00B57EC1" w:rsidRPr="00313D70" w:rsidRDefault="00B57EC1" w:rsidP="000F7934">
      <w:pPr>
        <w:widowControl w:val="0"/>
        <w:autoSpaceDE w:val="0"/>
        <w:autoSpaceDN w:val="0"/>
        <w:bidi w:val="0"/>
        <w:adjustRightInd w:val="0"/>
        <w:spacing w:line="360" w:lineRule="auto"/>
        <w:ind w:left="114" w:right="-56"/>
        <w:jc w:val="both"/>
        <w:rPr>
          <w:rFonts w:ascii="Book Antiqua" w:hAnsi="Book Antiqua" w:cs="Arial"/>
          <w:w w:val="90"/>
          <w:lang w:val="en-US"/>
        </w:rPr>
      </w:pPr>
    </w:p>
    <w:p w:rsidR="00420976" w:rsidRDefault="000F7934" w:rsidP="00EE6D7E">
      <w:pPr>
        <w:widowControl w:val="0"/>
        <w:autoSpaceDE w:val="0"/>
        <w:autoSpaceDN w:val="0"/>
        <w:bidi w:val="0"/>
        <w:adjustRightInd w:val="0"/>
        <w:spacing w:line="360" w:lineRule="auto"/>
        <w:ind w:left="114" w:right="-56"/>
        <w:jc w:val="both"/>
        <w:rPr>
          <w:rFonts w:ascii="Book Antiqua" w:hAnsi="Book Antiqua" w:cs="Arial"/>
          <w:w w:val="89"/>
        </w:rPr>
      </w:pPr>
      <w:r w:rsidRPr="00B57EC1">
        <w:rPr>
          <w:rFonts w:ascii="Book Antiqua" w:hAnsi="Book Antiqua" w:cs="Arial"/>
          <w:w w:val="90"/>
        </w:rPr>
        <w:t xml:space="preserve">et où les derivées sont évaluées pour </w:t>
      </w:r>
      <w:r w:rsidRPr="00B57EC1">
        <w:rPr>
          <w:rFonts w:ascii="Book Antiqua" w:hAnsi="Book Antiqua" w:cs="Arial"/>
          <w:b/>
          <w:bCs/>
          <w:i/>
          <w:iCs/>
          <w:w w:val="90"/>
        </w:rPr>
        <w:t>E</w:t>
      </w:r>
      <w:r w:rsidRPr="00B57EC1">
        <w:rPr>
          <w:rFonts w:ascii="Book Antiqua" w:hAnsi="Book Antiqua" w:cs="Arial"/>
          <w:w w:val="90"/>
        </w:rPr>
        <w:t>=0 . Cette equation généralisée (</w:t>
      </w:r>
      <w:r w:rsidR="00EE6D7E">
        <w:rPr>
          <w:rFonts w:ascii="Book Antiqua" w:hAnsi="Book Antiqua" w:cs="Arial"/>
          <w:w w:val="90"/>
        </w:rPr>
        <w:t>I</w:t>
      </w:r>
      <w:r w:rsidRPr="00B57EC1">
        <w:rPr>
          <w:rFonts w:ascii="Book Antiqua" w:hAnsi="Book Antiqua" w:cs="Arial"/>
          <w:w w:val="90"/>
        </w:rPr>
        <w:t>.13</w:t>
      </w:r>
      <w:r w:rsidRPr="00B57EC1">
        <w:rPr>
          <w:rFonts w:ascii="Book Antiqua" w:hAnsi="Book Antiqua" w:cs="Arial"/>
          <w:w w:val="108"/>
        </w:rPr>
        <w:t>),</w:t>
      </w:r>
      <w:r w:rsidRPr="00B57EC1">
        <w:rPr>
          <w:rFonts w:ascii="Book Antiqua" w:hAnsi="Book Antiqua" w:cs="Arial"/>
          <w:spacing w:val="24"/>
        </w:rPr>
        <w:t xml:space="preserve"> </w:t>
      </w:r>
      <w:r w:rsidRPr="00B57EC1">
        <w:rPr>
          <w:rFonts w:ascii="Book Antiqua" w:hAnsi="Book Antiqua" w:cs="Arial"/>
          <w:w w:val="95"/>
        </w:rPr>
        <w:t>dan</w:t>
      </w:r>
      <w:r w:rsidRPr="00B57EC1">
        <w:rPr>
          <w:rFonts w:ascii="Book Antiqua" w:hAnsi="Book Antiqua" w:cs="Arial"/>
          <w:w w:val="78"/>
        </w:rPr>
        <w:t>s</w:t>
      </w:r>
      <w:r w:rsidRPr="00B57EC1">
        <w:rPr>
          <w:rFonts w:ascii="Book Antiqua" w:hAnsi="Book Antiqua" w:cs="Arial"/>
          <w:spacing w:val="24"/>
        </w:rPr>
        <w:t xml:space="preserve"> </w:t>
      </w:r>
      <w:r w:rsidRPr="00B57EC1">
        <w:rPr>
          <w:rFonts w:ascii="Book Antiqua" w:hAnsi="Book Antiqua" w:cs="Arial"/>
          <w:w w:val="96"/>
        </w:rPr>
        <w:t>laq</w:t>
      </w:r>
      <w:r w:rsidRPr="00B57EC1">
        <w:rPr>
          <w:rFonts w:ascii="Book Antiqua" w:hAnsi="Book Antiqua" w:cs="Arial"/>
          <w:w w:val="93"/>
        </w:rPr>
        <w:t>uelle</w:t>
      </w:r>
      <w:r w:rsidRPr="00B57EC1">
        <w:rPr>
          <w:rFonts w:ascii="Book Antiqua" w:hAnsi="Book Antiqua" w:cs="Arial"/>
          <w:spacing w:val="24"/>
        </w:rPr>
        <w:t xml:space="preserve"> </w:t>
      </w:r>
      <w:r w:rsidRPr="00B57EC1">
        <w:rPr>
          <w:rFonts w:ascii="Book Antiqua" w:hAnsi="Book Antiqua" w:cs="Arial"/>
          <w:w w:val="123"/>
        </w:rPr>
        <w:t>l</w:t>
      </w:r>
      <w:r w:rsidRPr="00B57EC1">
        <w:rPr>
          <w:rFonts w:ascii="Book Antiqua" w:hAnsi="Book Antiqua" w:cs="Arial"/>
          <w:w w:val="79"/>
        </w:rPr>
        <w:t>e</w:t>
      </w:r>
      <w:r w:rsidRPr="00B57EC1">
        <w:rPr>
          <w:rFonts w:ascii="Book Antiqua" w:hAnsi="Book Antiqua" w:cs="Arial"/>
          <w:spacing w:val="24"/>
        </w:rPr>
        <w:t xml:space="preserve"> </w:t>
      </w:r>
      <w:r w:rsidRPr="00B57EC1">
        <w:rPr>
          <w:rFonts w:ascii="Book Antiqua" w:hAnsi="Book Antiqua" w:cs="Arial"/>
          <w:w w:val="88"/>
        </w:rPr>
        <w:t>c</w:t>
      </w:r>
      <w:r w:rsidRPr="00B57EC1">
        <w:rPr>
          <w:rFonts w:ascii="Book Antiqua" w:hAnsi="Book Antiqua" w:cs="Arial"/>
          <w:spacing w:val="6"/>
          <w:w w:val="88"/>
        </w:rPr>
        <w:t>o</w:t>
      </w:r>
      <w:r w:rsidRPr="00B57EC1">
        <w:rPr>
          <w:rFonts w:ascii="Book Antiqua" w:hAnsi="Book Antiqua" w:cs="Arial"/>
          <w:w w:val="79"/>
        </w:rPr>
        <w:t>e</w:t>
      </w:r>
      <w:r w:rsidRPr="00B57EC1">
        <w:rPr>
          <w:rFonts w:ascii="Book Antiqua" w:hAnsi="Book Antiqua" w:cs="Arial"/>
          <w:w w:val="96"/>
        </w:rPr>
        <w:t>fficie</w:t>
      </w:r>
      <w:r w:rsidRPr="00B57EC1">
        <w:rPr>
          <w:rFonts w:ascii="Book Antiqua" w:hAnsi="Book Antiqua" w:cs="Arial"/>
          <w:spacing w:val="-6"/>
          <w:w w:val="98"/>
        </w:rPr>
        <w:t>n</w:t>
      </w:r>
      <w:r w:rsidRPr="00B57EC1">
        <w:rPr>
          <w:rFonts w:ascii="Book Antiqua" w:hAnsi="Book Antiqua" w:cs="Arial"/>
          <w:w w:val="138"/>
        </w:rPr>
        <w:t>t</w:t>
      </w:r>
      <w:r w:rsidRPr="00B57EC1">
        <w:rPr>
          <w:rFonts w:ascii="Book Antiqua" w:hAnsi="Book Antiqua" w:cs="Arial"/>
          <w:spacing w:val="18"/>
        </w:rPr>
        <w:t xml:space="preserve"> </w:t>
      </w:r>
      <w:r w:rsidRPr="00B57EC1">
        <w:rPr>
          <w:rFonts w:ascii="Book Antiqua" w:hAnsi="Book Antiqua" w:cs="Arial"/>
          <w:spacing w:val="-103"/>
          <w:w w:val="148"/>
        </w:rPr>
        <w:t>´</w:t>
      </w:r>
      <w:r w:rsidRPr="00B57EC1">
        <w:rPr>
          <w:rFonts w:ascii="Book Antiqua" w:hAnsi="Book Antiqua" w:cs="Arial"/>
          <w:w w:val="87"/>
        </w:rPr>
        <w:t>elec</w:t>
      </w:r>
      <w:r w:rsidRPr="00B57EC1">
        <w:rPr>
          <w:rFonts w:ascii="Book Antiqua" w:hAnsi="Book Antiqua" w:cs="Arial"/>
          <w:w w:val="126"/>
        </w:rPr>
        <w:t>tr</w:t>
      </w:r>
      <w:r w:rsidRPr="00B57EC1">
        <w:rPr>
          <w:rFonts w:ascii="Book Antiqua" w:hAnsi="Book Antiqua" w:cs="Arial"/>
        </w:rPr>
        <w:t>ooptiq</w:t>
      </w:r>
      <w:r w:rsidRPr="00B57EC1">
        <w:rPr>
          <w:rFonts w:ascii="Book Antiqua" w:hAnsi="Book Antiqua" w:cs="Arial"/>
          <w:w w:val="89"/>
        </w:rPr>
        <w:t>ue</w:t>
      </w:r>
      <w:r w:rsidRPr="00B57EC1">
        <w:rPr>
          <w:rFonts w:ascii="Book Antiqua" w:hAnsi="Book Antiqua" w:cs="Arial"/>
          <w:spacing w:val="29"/>
        </w:rPr>
        <w:t xml:space="preserve"> </w:t>
      </w:r>
      <w:r w:rsidRPr="00B57EC1">
        <w:rPr>
          <w:rFonts w:ascii="Book Antiqua" w:hAnsi="Book Antiqua" w:cs="Arial"/>
          <w:b/>
          <w:bCs/>
          <w:w w:val="134"/>
          <w:sz w:val="26"/>
          <w:szCs w:val="26"/>
        </w:rPr>
        <w:t>r</w:t>
      </w:r>
      <w:r w:rsidRPr="00B57EC1">
        <w:rPr>
          <w:rFonts w:ascii="Book Antiqua" w:hAnsi="Book Antiqua" w:cs="Arial"/>
          <w:spacing w:val="30"/>
        </w:rPr>
        <w:t xml:space="preserve"> </w:t>
      </w:r>
      <w:r w:rsidRPr="00B57EC1">
        <w:rPr>
          <w:rFonts w:ascii="Book Antiqua" w:hAnsi="Book Antiqua" w:cs="Arial"/>
          <w:w w:val="94"/>
        </w:rPr>
        <w:t>devie</w:t>
      </w:r>
      <w:r w:rsidRPr="00B57EC1">
        <w:rPr>
          <w:rFonts w:ascii="Book Antiqua" w:hAnsi="Book Antiqua" w:cs="Arial"/>
          <w:spacing w:val="-6"/>
          <w:w w:val="94"/>
        </w:rPr>
        <w:t>n</w:t>
      </w:r>
      <w:r w:rsidRPr="00B57EC1">
        <w:rPr>
          <w:rFonts w:ascii="Book Antiqua" w:hAnsi="Book Antiqua" w:cs="Arial"/>
          <w:w w:val="138"/>
        </w:rPr>
        <w:t>t</w:t>
      </w:r>
      <w:r w:rsidRPr="00B57EC1">
        <w:rPr>
          <w:rFonts w:ascii="Book Antiqua" w:hAnsi="Book Antiqua" w:cs="Arial"/>
          <w:spacing w:val="24"/>
        </w:rPr>
        <w:t xml:space="preserve"> </w:t>
      </w:r>
      <w:r w:rsidRPr="00B57EC1">
        <w:rPr>
          <w:rFonts w:ascii="Book Antiqua" w:hAnsi="Book Antiqua" w:cs="Arial"/>
          <w:w w:val="98"/>
        </w:rPr>
        <w:t>un</w:t>
      </w:r>
      <w:r w:rsidRPr="00B57EC1">
        <w:rPr>
          <w:rFonts w:ascii="Book Antiqua" w:hAnsi="Book Antiqua" w:cs="Arial"/>
          <w:spacing w:val="24"/>
        </w:rPr>
        <w:t xml:space="preserve"> </w:t>
      </w:r>
      <w:r w:rsidRPr="00B57EC1">
        <w:rPr>
          <w:rFonts w:ascii="Book Antiqua" w:hAnsi="Book Antiqua" w:cs="Arial"/>
          <w:w w:val="99"/>
        </w:rPr>
        <w:t>te</w:t>
      </w:r>
      <w:r w:rsidRPr="00B57EC1">
        <w:rPr>
          <w:rFonts w:ascii="Book Antiqua" w:hAnsi="Book Antiqua" w:cs="Arial"/>
          <w:w w:val="98"/>
        </w:rPr>
        <w:t>n</w:t>
      </w:r>
      <w:r w:rsidRPr="00B57EC1">
        <w:rPr>
          <w:rFonts w:ascii="Book Antiqua" w:hAnsi="Book Antiqua" w:cs="Arial"/>
          <w:w w:val="78"/>
        </w:rPr>
        <w:t>s</w:t>
      </w:r>
      <w:r w:rsidRPr="00B57EC1">
        <w:rPr>
          <w:rFonts w:ascii="Book Antiqua" w:hAnsi="Book Antiqua" w:cs="Arial"/>
          <w:w w:val="95"/>
        </w:rPr>
        <w:t>eur</w:t>
      </w:r>
      <w:r w:rsidRPr="00B57EC1">
        <w:rPr>
          <w:rFonts w:ascii="Book Antiqua" w:hAnsi="Book Antiqua" w:cs="Arial"/>
          <w:spacing w:val="24"/>
        </w:rPr>
        <w:t xml:space="preserve"> </w:t>
      </w:r>
      <w:r w:rsidRPr="00B57EC1">
        <w:rPr>
          <w:rFonts w:ascii="Book Antiqua" w:hAnsi="Book Antiqua" w:cs="Arial"/>
          <w:w w:val="89"/>
          <w:sz w:val="26"/>
          <w:szCs w:val="26"/>
        </w:rPr>
        <w:t>3</w:t>
      </w:r>
      <w:r w:rsidRPr="00B57EC1">
        <w:rPr>
          <w:rFonts w:ascii="Book Antiqua" w:hAnsi="Book Antiqua" w:cs="Arial"/>
          <w:w w:val="95"/>
          <w:position w:val="8"/>
          <w:sz w:val="26"/>
          <w:szCs w:val="26"/>
        </w:rPr>
        <w:t>3</w:t>
      </w:r>
      <w:r w:rsidRPr="00B57EC1">
        <w:rPr>
          <w:rFonts w:ascii="Book Antiqua" w:hAnsi="Book Antiqua" w:cs="Arial"/>
          <w:w w:val="132"/>
          <w:sz w:val="26"/>
          <w:szCs w:val="26"/>
        </w:rPr>
        <w:t>=</w:t>
      </w:r>
      <w:r w:rsidRPr="00B57EC1">
        <w:rPr>
          <w:rFonts w:ascii="Book Antiqua" w:hAnsi="Book Antiqua" w:cs="Arial"/>
          <w:w w:val="89"/>
          <w:sz w:val="26"/>
          <w:szCs w:val="26"/>
        </w:rPr>
        <w:t>27</w:t>
      </w:r>
      <w:r w:rsidRPr="00B57EC1">
        <w:rPr>
          <w:rFonts w:ascii="Book Antiqua" w:hAnsi="Book Antiqua" w:cs="Arial"/>
          <w:spacing w:val="12"/>
        </w:rPr>
        <w:t xml:space="preserve"> </w:t>
      </w:r>
      <w:r w:rsidRPr="00B57EC1">
        <w:rPr>
          <w:rFonts w:ascii="Book Antiqua" w:hAnsi="Book Antiqua" w:cs="Arial"/>
          <w:spacing w:val="-103"/>
          <w:w w:val="148"/>
        </w:rPr>
        <w:t>´</w:t>
      </w:r>
      <w:r w:rsidRPr="00B57EC1">
        <w:rPr>
          <w:rFonts w:ascii="Book Antiqua" w:hAnsi="Book Antiqua" w:cs="Arial"/>
          <w:w w:val="91"/>
        </w:rPr>
        <w:t>e</w:t>
      </w:r>
      <w:r w:rsidRPr="00B57EC1">
        <w:rPr>
          <w:rFonts w:ascii="Book Antiqua" w:hAnsi="Book Antiqua" w:cs="Arial"/>
          <w:spacing w:val="-6"/>
          <w:w w:val="91"/>
        </w:rPr>
        <w:t>l</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w w:val="93"/>
        </w:rPr>
        <w:t>me</w:t>
      </w:r>
      <w:r w:rsidRPr="00B57EC1">
        <w:rPr>
          <w:rFonts w:ascii="Book Antiqua" w:hAnsi="Book Antiqua" w:cs="Arial"/>
          <w:spacing w:val="-6"/>
          <w:w w:val="93"/>
        </w:rPr>
        <w:t>n</w:t>
      </w:r>
      <w:r w:rsidRPr="00B57EC1">
        <w:rPr>
          <w:rFonts w:ascii="Book Antiqua" w:hAnsi="Book Antiqua" w:cs="Arial"/>
          <w:w w:val="99"/>
        </w:rPr>
        <w:t xml:space="preserve">ts; </w:t>
      </w:r>
      <w:r w:rsidRPr="00B57EC1">
        <w:rPr>
          <w:rFonts w:ascii="Book Antiqua" w:hAnsi="Book Antiqua" w:cs="Arial"/>
          <w:w w:val="98"/>
        </w:rPr>
        <w:t>chacun</w:t>
      </w:r>
      <w:r w:rsidRPr="00B57EC1">
        <w:rPr>
          <w:rFonts w:ascii="Book Antiqua" w:hAnsi="Book Antiqua" w:cs="Arial"/>
          <w:spacing w:val="11"/>
        </w:rPr>
        <w:t xml:space="preserve"> </w:t>
      </w:r>
      <w:r w:rsidRPr="00B57EC1">
        <w:rPr>
          <w:rFonts w:ascii="Book Antiqua" w:hAnsi="Book Antiqua" w:cs="Arial"/>
          <w:w w:val="92"/>
        </w:rPr>
        <w:t>de</w:t>
      </w:r>
      <w:r w:rsidRPr="00B57EC1">
        <w:rPr>
          <w:rFonts w:ascii="Book Antiqua" w:hAnsi="Book Antiqua" w:cs="Arial"/>
          <w:w w:val="80"/>
        </w:rPr>
        <w:t>s</w:t>
      </w:r>
      <w:r w:rsidRPr="00B57EC1">
        <w:rPr>
          <w:rFonts w:ascii="Book Antiqua" w:hAnsi="Book Antiqua" w:cs="Arial"/>
          <w:spacing w:val="12"/>
        </w:rPr>
        <w:t xml:space="preserve"> </w:t>
      </w:r>
      <w:r w:rsidRPr="00B57EC1">
        <w:rPr>
          <w:rFonts w:ascii="Book Antiqua" w:hAnsi="Book Antiqua" w:cs="Arial"/>
          <w:w w:val="91"/>
        </w:rPr>
        <w:t>9</w:t>
      </w:r>
      <w:r w:rsidRPr="00B57EC1">
        <w:rPr>
          <w:rFonts w:ascii="Book Antiqua" w:hAnsi="Book Antiqua" w:cs="Arial"/>
          <w:spacing w:val="6"/>
        </w:rPr>
        <w:t xml:space="preserve"> </w:t>
      </w:r>
      <w:r w:rsidRPr="00B57EC1">
        <w:rPr>
          <w:rFonts w:ascii="Book Antiqua" w:hAnsi="Book Antiqua" w:cs="Arial"/>
          <w:spacing w:val="-87"/>
          <w:w w:val="153"/>
        </w:rPr>
        <w:t>´</w:t>
      </w:r>
      <w:r w:rsidRPr="00B57EC1">
        <w:rPr>
          <w:rFonts w:ascii="Book Antiqua" w:hAnsi="Book Antiqua" w:cs="Arial"/>
          <w:w w:val="95"/>
        </w:rPr>
        <w:t>e</w:t>
      </w:r>
      <w:r w:rsidRPr="00B57EC1">
        <w:rPr>
          <w:rFonts w:ascii="Book Antiqua" w:hAnsi="Book Antiqua" w:cs="Arial"/>
          <w:spacing w:val="-5"/>
          <w:w w:val="95"/>
        </w:rPr>
        <w:t>l</w:t>
      </w:r>
      <w:r w:rsidRPr="00B57EC1">
        <w:rPr>
          <w:rFonts w:ascii="Book Antiqua" w:hAnsi="Book Antiqua" w:cs="Arial"/>
          <w:spacing w:val="-87"/>
          <w:w w:val="153"/>
        </w:rPr>
        <w:t>´</w:t>
      </w:r>
      <w:r w:rsidRPr="00B57EC1">
        <w:rPr>
          <w:rFonts w:ascii="Book Antiqua" w:hAnsi="Book Antiqua" w:cs="Arial"/>
          <w:w w:val="90"/>
        </w:rPr>
        <w:t>eme</w:t>
      </w:r>
      <w:r w:rsidRPr="00B57EC1">
        <w:rPr>
          <w:rFonts w:ascii="Book Antiqua" w:hAnsi="Book Antiqua" w:cs="Arial"/>
          <w:spacing w:val="-5"/>
          <w:w w:val="102"/>
        </w:rPr>
        <w:t>n</w:t>
      </w:r>
      <w:r w:rsidRPr="00B57EC1">
        <w:rPr>
          <w:rFonts w:ascii="Book Antiqua" w:hAnsi="Book Antiqua" w:cs="Arial"/>
          <w:w w:val="103"/>
        </w:rPr>
        <w:t>ts</w:t>
      </w:r>
      <w:r w:rsidRPr="00B57EC1">
        <w:rPr>
          <w:rFonts w:ascii="Book Antiqua" w:hAnsi="Book Antiqua" w:cs="Arial"/>
          <w:spacing w:val="12"/>
        </w:rPr>
        <w:t xml:space="preserve"> </w:t>
      </w:r>
      <w:r w:rsidRPr="00B57EC1">
        <w:rPr>
          <w:rFonts w:ascii="Book Antiqua" w:hAnsi="Book Antiqua" w:cs="Arial"/>
          <w:w w:val="102"/>
        </w:rPr>
        <w:t>du</w:t>
      </w:r>
      <w:r w:rsidRPr="00B57EC1">
        <w:rPr>
          <w:rFonts w:ascii="Book Antiqua" w:hAnsi="Book Antiqua" w:cs="Arial"/>
          <w:spacing w:val="11"/>
        </w:rPr>
        <w:t xml:space="preserve"> </w:t>
      </w:r>
      <w:r w:rsidRPr="00B57EC1">
        <w:rPr>
          <w:rFonts w:ascii="Book Antiqua" w:hAnsi="Book Antiqua" w:cs="Arial"/>
          <w:w w:val="93"/>
        </w:rPr>
        <w:t>tense</w:t>
      </w:r>
      <w:r w:rsidRPr="00B57EC1">
        <w:rPr>
          <w:rFonts w:ascii="Book Antiqua" w:hAnsi="Book Antiqua" w:cs="Arial"/>
          <w:w w:val="108"/>
        </w:rPr>
        <w:t>ur</w:t>
      </w:r>
      <w:r w:rsidRPr="00B57EC1">
        <w:rPr>
          <w:rFonts w:ascii="Book Antiqua" w:hAnsi="Book Antiqua" w:cs="Arial"/>
          <w:spacing w:val="11"/>
        </w:rPr>
        <w:t xml:space="preserve"> </w:t>
      </w:r>
      <w:r w:rsidRPr="00B57EC1">
        <w:rPr>
          <w:rFonts w:ascii="Book Antiqua" w:hAnsi="Book Antiqua" w:cs="Arial"/>
          <w:w w:val="127"/>
        </w:rPr>
        <w:t>i</w:t>
      </w:r>
      <w:r w:rsidRPr="00B57EC1">
        <w:rPr>
          <w:rFonts w:ascii="Book Antiqua" w:hAnsi="Book Antiqua" w:cs="Arial"/>
          <w:w w:val="102"/>
        </w:rPr>
        <w:t>m</w:t>
      </w:r>
      <w:r w:rsidRPr="00B57EC1">
        <w:rPr>
          <w:rFonts w:ascii="Book Antiqua" w:hAnsi="Book Antiqua" w:cs="Arial"/>
          <w:spacing w:val="5"/>
          <w:w w:val="102"/>
        </w:rPr>
        <w:t>p</w:t>
      </w:r>
      <w:r w:rsidRPr="00B57EC1">
        <w:rPr>
          <w:rFonts w:ascii="Book Antiqua" w:hAnsi="Book Antiqua" w:cs="Arial"/>
          <w:w w:val="99"/>
        </w:rPr>
        <w:t>er</w:t>
      </w:r>
      <w:r w:rsidRPr="00B57EC1">
        <w:rPr>
          <w:rFonts w:ascii="Book Antiqua" w:hAnsi="Book Antiqua" w:cs="Arial"/>
          <w:spacing w:val="-5"/>
          <w:w w:val="99"/>
        </w:rPr>
        <w:t>m</w:t>
      </w:r>
      <w:r w:rsidRPr="00B57EC1">
        <w:rPr>
          <w:rFonts w:ascii="Book Antiqua" w:hAnsi="Book Antiqua" w:cs="Arial"/>
          <w:spacing w:val="-87"/>
          <w:w w:val="153"/>
        </w:rPr>
        <w:t>´</w:t>
      </w:r>
      <w:r w:rsidRPr="00B57EC1">
        <w:rPr>
          <w:rFonts w:ascii="Book Antiqua" w:hAnsi="Book Antiqua" w:cs="Arial"/>
          <w:w w:val="81"/>
        </w:rPr>
        <w:t>e</w:t>
      </w:r>
      <w:r w:rsidRPr="00B57EC1">
        <w:rPr>
          <w:rFonts w:ascii="Book Antiqua" w:hAnsi="Book Antiqua" w:cs="Arial"/>
          <w:w w:val="91"/>
        </w:rPr>
        <w:t>a</w:t>
      </w:r>
      <w:r w:rsidRPr="00B57EC1">
        <w:rPr>
          <w:rFonts w:ascii="Book Antiqua" w:hAnsi="Book Antiqua" w:cs="Arial"/>
          <w:w w:val="109"/>
        </w:rPr>
        <w:t>bi</w:t>
      </w:r>
      <w:r w:rsidRPr="00B57EC1">
        <w:rPr>
          <w:rFonts w:ascii="Book Antiqua" w:hAnsi="Book Antiqua" w:cs="Arial"/>
          <w:w w:val="127"/>
        </w:rPr>
        <w:t>li</w:t>
      </w:r>
      <w:r w:rsidRPr="00B57EC1">
        <w:rPr>
          <w:rFonts w:ascii="Book Antiqua" w:hAnsi="Book Antiqua" w:cs="Arial"/>
          <w:spacing w:val="-5"/>
          <w:w w:val="143"/>
        </w:rPr>
        <w:t>t</w:t>
      </w:r>
      <w:r w:rsidRPr="00B57EC1">
        <w:rPr>
          <w:rFonts w:ascii="Book Antiqua" w:hAnsi="Book Antiqua" w:cs="Arial"/>
          <w:spacing w:val="-87"/>
          <w:w w:val="153"/>
        </w:rPr>
        <w:t>´</w:t>
      </w:r>
      <w:r w:rsidRPr="00B57EC1">
        <w:rPr>
          <w:rFonts w:ascii="Book Antiqua" w:hAnsi="Book Antiqua" w:cs="Arial"/>
          <w:w w:val="81"/>
        </w:rPr>
        <w:t>e</w:t>
      </w:r>
      <w:r w:rsidRPr="00B57EC1">
        <w:rPr>
          <w:rFonts w:ascii="Book Antiqua" w:hAnsi="Book Antiqua" w:cs="Arial"/>
          <w:spacing w:val="11"/>
        </w:rPr>
        <w:t xml:space="preserve"> </w:t>
      </w:r>
      <w:r w:rsidRPr="00B57EC1">
        <w:rPr>
          <w:rFonts w:ascii="Book Antiqua" w:hAnsi="Book Antiqua" w:cs="Arial"/>
          <w:spacing w:val="-5"/>
          <w:w w:val="102"/>
        </w:rPr>
        <w:t>d</w:t>
      </w:r>
      <w:r w:rsidR="00B57EC1">
        <w:rPr>
          <w:rFonts w:ascii="Book Antiqua" w:hAnsi="Book Antiqua" w:cs="Arial"/>
          <w:w w:val="92"/>
        </w:rPr>
        <w:t>é</w:t>
      </w:r>
      <w:r w:rsidRPr="00B57EC1">
        <w:rPr>
          <w:rFonts w:ascii="Book Antiqua" w:hAnsi="Book Antiqua" w:cs="Arial"/>
          <w:spacing w:val="5"/>
          <w:w w:val="92"/>
        </w:rPr>
        <w:t>p</w:t>
      </w:r>
      <w:r w:rsidRPr="00B57EC1">
        <w:rPr>
          <w:rFonts w:ascii="Book Antiqua" w:hAnsi="Book Antiqua" w:cs="Arial"/>
          <w:w w:val="95"/>
        </w:rPr>
        <w:t>end</w:t>
      </w:r>
      <w:r w:rsidRPr="00B57EC1">
        <w:rPr>
          <w:rFonts w:ascii="Book Antiqua" w:hAnsi="Book Antiqua" w:cs="Arial"/>
          <w:spacing w:val="12"/>
        </w:rPr>
        <w:t xml:space="preserve"> </w:t>
      </w:r>
      <w:r w:rsidRPr="00B57EC1">
        <w:rPr>
          <w:rFonts w:ascii="Book Antiqua" w:hAnsi="Book Antiqua" w:cs="Arial"/>
          <w:w w:val="88"/>
        </w:rPr>
        <w:t>des</w:t>
      </w:r>
      <w:r w:rsidRPr="00B57EC1">
        <w:rPr>
          <w:rFonts w:ascii="Book Antiqua" w:hAnsi="Book Antiqua" w:cs="Arial"/>
          <w:spacing w:val="12"/>
        </w:rPr>
        <w:t xml:space="preserve"> </w:t>
      </w:r>
      <w:r w:rsidRPr="00B57EC1">
        <w:rPr>
          <w:rFonts w:ascii="Book Antiqua" w:hAnsi="Book Antiqua" w:cs="Arial"/>
          <w:w w:val="91"/>
        </w:rPr>
        <w:t>3</w:t>
      </w:r>
      <w:r w:rsidRPr="00B57EC1">
        <w:rPr>
          <w:rFonts w:ascii="Book Antiqua" w:hAnsi="Book Antiqua" w:cs="Arial"/>
          <w:spacing w:val="11"/>
        </w:rPr>
        <w:t xml:space="preserve"> </w:t>
      </w:r>
      <w:r w:rsidRPr="00B57EC1">
        <w:rPr>
          <w:rFonts w:ascii="Book Antiqua" w:hAnsi="Book Antiqua" w:cs="Arial"/>
          <w:w w:val="97"/>
        </w:rPr>
        <w:t>com</w:t>
      </w:r>
      <w:r w:rsidRPr="00B57EC1">
        <w:rPr>
          <w:rFonts w:ascii="Book Antiqua" w:hAnsi="Book Antiqua" w:cs="Arial"/>
          <w:spacing w:val="5"/>
          <w:w w:val="97"/>
        </w:rPr>
        <w:t>p</w:t>
      </w:r>
      <w:r w:rsidRPr="00B57EC1">
        <w:rPr>
          <w:rFonts w:ascii="Book Antiqua" w:hAnsi="Book Antiqua" w:cs="Arial"/>
          <w:w w:val="91"/>
        </w:rPr>
        <w:t>osa</w:t>
      </w:r>
      <w:r w:rsidRPr="00B57EC1">
        <w:rPr>
          <w:rFonts w:ascii="Book Antiqua" w:hAnsi="Book Antiqua" w:cs="Arial"/>
          <w:spacing w:val="-5"/>
          <w:w w:val="91"/>
        </w:rPr>
        <w:t>n</w:t>
      </w:r>
      <w:r w:rsidRPr="00B57EC1">
        <w:rPr>
          <w:rFonts w:ascii="Book Antiqua" w:hAnsi="Book Antiqua" w:cs="Arial"/>
          <w:w w:val="143"/>
        </w:rPr>
        <w:t>t</w:t>
      </w:r>
      <w:r w:rsidRPr="00B57EC1">
        <w:rPr>
          <w:rFonts w:ascii="Book Antiqua" w:hAnsi="Book Antiqua" w:cs="Arial"/>
          <w:w w:val="81"/>
        </w:rPr>
        <w:t>es</w:t>
      </w:r>
      <w:r w:rsidRPr="00B57EC1">
        <w:rPr>
          <w:rFonts w:ascii="Book Antiqua" w:hAnsi="Book Antiqua" w:cs="Arial"/>
          <w:spacing w:val="12"/>
        </w:rPr>
        <w:t xml:space="preserve"> </w:t>
      </w:r>
      <w:r w:rsidRPr="00B57EC1">
        <w:rPr>
          <w:rFonts w:ascii="Book Antiqua" w:hAnsi="Book Antiqua" w:cs="Arial"/>
          <w:w w:val="102"/>
        </w:rPr>
        <w:t>du</w:t>
      </w:r>
      <w:r w:rsidRPr="00B57EC1">
        <w:rPr>
          <w:rFonts w:ascii="Book Antiqua" w:hAnsi="Book Antiqua" w:cs="Arial"/>
          <w:spacing w:val="12"/>
        </w:rPr>
        <w:t xml:space="preserve"> </w:t>
      </w:r>
      <w:r w:rsidRPr="00B57EC1">
        <w:rPr>
          <w:rFonts w:ascii="Book Antiqua" w:hAnsi="Book Antiqua" w:cs="Arial"/>
          <w:spacing w:val="-5"/>
          <w:w w:val="90"/>
        </w:rPr>
        <w:t>c</w:t>
      </w:r>
      <w:r w:rsidRPr="00B57EC1">
        <w:rPr>
          <w:rFonts w:ascii="Book Antiqua" w:hAnsi="Book Antiqua" w:cs="Arial"/>
          <w:w w:val="99"/>
        </w:rPr>
        <w:t>ham</w:t>
      </w:r>
      <w:r w:rsidRPr="00B57EC1">
        <w:rPr>
          <w:rFonts w:ascii="Book Antiqua" w:hAnsi="Book Antiqua" w:cs="Arial"/>
          <w:w w:val="102"/>
        </w:rPr>
        <w:t>p</w:t>
      </w:r>
      <w:r w:rsidRPr="00B57EC1">
        <w:rPr>
          <w:rFonts w:ascii="Book Antiqua" w:hAnsi="Book Antiqua" w:cs="Arial"/>
          <w:spacing w:val="6"/>
        </w:rPr>
        <w:t xml:space="preserve"> </w:t>
      </w:r>
      <w:r w:rsidRPr="00B57EC1">
        <w:rPr>
          <w:rFonts w:ascii="Book Antiqua" w:hAnsi="Book Antiqua" w:cs="Arial"/>
          <w:spacing w:val="-87"/>
          <w:w w:val="153"/>
        </w:rPr>
        <w:t>´</w:t>
      </w:r>
      <w:r w:rsidRPr="00B57EC1">
        <w:rPr>
          <w:rFonts w:ascii="Book Antiqua" w:hAnsi="Book Antiqua" w:cs="Arial"/>
          <w:w w:val="95"/>
        </w:rPr>
        <w:t>el</w:t>
      </w:r>
      <w:r w:rsidRPr="00B57EC1">
        <w:rPr>
          <w:rFonts w:ascii="Book Antiqua" w:hAnsi="Book Antiqua" w:cs="Arial"/>
          <w:w w:val="98"/>
        </w:rPr>
        <w:t>ect</w:t>
      </w:r>
      <w:r w:rsidRPr="00B57EC1">
        <w:rPr>
          <w:rFonts w:ascii="Book Antiqua" w:hAnsi="Book Antiqua" w:cs="Arial"/>
          <w:w w:val="123"/>
        </w:rPr>
        <w:t>ri</w:t>
      </w:r>
      <w:r w:rsidRPr="00B57EC1">
        <w:rPr>
          <w:rFonts w:ascii="Book Antiqua" w:hAnsi="Book Antiqua" w:cs="Arial"/>
          <w:w w:val="93"/>
        </w:rPr>
        <w:t>que</w:t>
      </w:r>
      <w:r w:rsidRPr="00B57EC1">
        <w:rPr>
          <w:rFonts w:ascii="Book Antiqua" w:hAnsi="Book Antiqua" w:cs="Arial"/>
          <w:w w:val="99"/>
        </w:rPr>
        <w:t xml:space="preserve"> ,et</w:t>
      </w:r>
      <w:r w:rsidRPr="00B57EC1">
        <w:rPr>
          <w:rFonts w:ascii="Book Antiqua" w:hAnsi="Book Antiqua" w:cs="Arial"/>
          <w:spacing w:val="18"/>
        </w:rPr>
        <w:t xml:space="preserve"> </w:t>
      </w:r>
      <w:r w:rsidRPr="00B57EC1">
        <w:rPr>
          <w:rFonts w:ascii="Book Antiqua" w:hAnsi="Book Antiqua" w:cs="Arial"/>
          <w:w w:val="91"/>
        </w:rPr>
        <w:t>le</w:t>
      </w:r>
      <w:r w:rsidRPr="00B57EC1">
        <w:rPr>
          <w:rFonts w:ascii="Book Antiqua" w:hAnsi="Book Antiqua" w:cs="Arial"/>
          <w:spacing w:val="19"/>
        </w:rPr>
        <w:t xml:space="preserve"> </w:t>
      </w:r>
      <w:r w:rsidRPr="00B57EC1">
        <w:rPr>
          <w:rFonts w:ascii="Book Antiqua" w:hAnsi="Book Antiqua" w:cs="Arial"/>
          <w:w w:val="88"/>
        </w:rPr>
        <w:t>c</w:t>
      </w:r>
      <w:r w:rsidRPr="00B57EC1">
        <w:rPr>
          <w:rFonts w:ascii="Book Antiqua" w:hAnsi="Book Antiqua" w:cs="Arial"/>
          <w:spacing w:val="6"/>
          <w:w w:val="88"/>
        </w:rPr>
        <w:t>o</w:t>
      </w:r>
      <w:r w:rsidRPr="00B57EC1">
        <w:rPr>
          <w:rFonts w:ascii="Book Antiqua" w:hAnsi="Book Antiqua" w:cs="Arial"/>
          <w:w w:val="95"/>
        </w:rPr>
        <w:t>effi</w:t>
      </w:r>
      <w:r w:rsidRPr="00B57EC1">
        <w:rPr>
          <w:rFonts w:ascii="Book Antiqua" w:hAnsi="Book Antiqua" w:cs="Arial"/>
          <w:w w:val="93"/>
        </w:rPr>
        <w:t>cie</w:t>
      </w:r>
      <w:r w:rsidRPr="00B57EC1">
        <w:rPr>
          <w:rFonts w:ascii="Book Antiqua" w:hAnsi="Book Antiqua" w:cs="Arial"/>
          <w:spacing w:val="-6"/>
          <w:w w:val="93"/>
        </w:rPr>
        <w:t>n</w:t>
      </w:r>
      <w:r w:rsidRPr="00B57EC1">
        <w:rPr>
          <w:rFonts w:ascii="Book Antiqua" w:hAnsi="Book Antiqua" w:cs="Arial"/>
          <w:w w:val="138"/>
        </w:rPr>
        <w:t>t</w:t>
      </w:r>
      <w:r w:rsidRPr="00B57EC1">
        <w:rPr>
          <w:rFonts w:ascii="Book Antiqua" w:hAnsi="Book Antiqua" w:cs="Arial"/>
          <w:spacing w:val="12"/>
        </w:rPr>
        <w:t xml:space="preserve"> </w:t>
      </w:r>
      <w:r w:rsidRPr="00B57EC1">
        <w:rPr>
          <w:rFonts w:ascii="Book Antiqua" w:hAnsi="Book Antiqua" w:cs="Arial"/>
          <w:spacing w:val="-103"/>
          <w:w w:val="148"/>
        </w:rPr>
        <w:t>´</w:t>
      </w:r>
      <w:r w:rsidRPr="00B57EC1">
        <w:rPr>
          <w:rFonts w:ascii="Book Antiqua" w:hAnsi="Book Antiqua" w:cs="Arial"/>
          <w:w w:val="86"/>
        </w:rPr>
        <w:t>ele</w:t>
      </w:r>
      <w:r w:rsidRPr="00B57EC1">
        <w:rPr>
          <w:rFonts w:ascii="Book Antiqua" w:hAnsi="Book Antiqua" w:cs="Arial"/>
          <w:w w:val="99"/>
        </w:rPr>
        <w:t>ctroop</w:t>
      </w:r>
      <w:r w:rsidRPr="00B57EC1">
        <w:rPr>
          <w:rFonts w:ascii="Book Antiqua" w:hAnsi="Book Antiqua" w:cs="Arial"/>
          <w:w w:val="107"/>
        </w:rPr>
        <w:t>tiqu</w:t>
      </w:r>
      <w:r w:rsidRPr="00B57EC1">
        <w:rPr>
          <w:rFonts w:ascii="Book Antiqua" w:hAnsi="Book Antiqua" w:cs="Arial"/>
          <w:w w:val="79"/>
        </w:rPr>
        <w:t>e</w:t>
      </w:r>
      <w:r w:rsidRPr="00B57EC1">
        <w:rPr>
          <w:rFonts w:ascii="Book Antiqua" w:hAnsi="Book Antiqua" w:cs="Arial"/>
          <w:spacing w:val="22"/>
        </w:rPr>
        <w:t xml:space="preserve"> </w:t>
      </w:r>
      <w:r w:rsidRPr="00B57EC1">
        <w:rPr>
          <w:rFonts w:ascii="Book Antiqua" w:hAnsi="Book Antiqua" w:cs="Arial"/>
          <w:b/>
          <w:bCs/>
          <w:w w:val="92"/>
          <w:sz w:val="26"/>
          <w:szCs w:val="26"/>
        </w:rPr>
        <w:t>s</w:t>
      </w:r>
      <w:r w:rsidRPr="00B57EC1">
        <w:rPr>
          <w:rFonts w:ascii="Book Antiqua" w:hAnsi="Book Antiqua" w:cs="Arial"/>
          <w:spacing w:val="19"/>
        </w:rPr>
        <w:t xml:space="preserve"> </w:t>
      </w:r>
      <w:r w:rsidRPr="00B57EC1">
        <w:rPr>
          <w:rFonts w:ascii="Book Antiqua" w:hAnsi="Book Antiqua" w:cs="Arial"/>
          <w:w w:val="94"/>
        </w:rPr>
        <w:t>devie</w:t>
      </w:r>
      <w:r w:rsidRPr="00B57EC1">
        <w:rPr>
          <w:rFonts w:ascii="Book Antiqua" w:hAnsi="Book Antiqua" w:cs="Arial"/>
          <w:spacing w:val="-6"/>
          <w:w w:val="94"/>
        </w:rPr>
        <w:t>n</w:t>
      </w:r>
      <w:r w:rsidRPr="00B57EC1">
        <w:rPr>
          <w:rFonts w:ascii="Book Antiqua" w:hAnsi="Book Antiqua" w:cs="Arial"/>
          <w:w w:val="138"/>
        </w:rPr>
        <w:t>t</w:t>
      </w:r>
      <w:r w:rsidRPr="00B57EC1">
        <w:rPr>
          <w:rFonts w:ascii="Book Antiqua" w:hAnsi="Book Antiqua" w:cs="Arial"/>
          <w:spacing w:val="18"/>
        </w:rPr>
        <w:t xml:space="preserve"> </w:t>
      </w:r>
      <w:r w:rsidRPr="00B57EC1">
        <w:rPr>
          <w:rFonts w:ascii="Book Antiqua" w:hAnsi="Book Antiqua" w:cs="Arial"/>
          <w:w w:val="98"/>
        </w:rPr>
        <w:t>un</w:t>
      </w:r>
      <w:r w:rsidRPr="00B57EC1">
        <w:rPr>
          <w:rFonts w:ascii="Book Antiqua" w:hAnsi="Book Antiqua" w:cs="Arial"/>
          <w:spacing w:val="18"/>
        </w:rPr>
        <w:t xml:space="preserve"> </w:t>
      </w:r>
      <w:r w:rsidRPr="00B57EC1">
        <w:rPr>
          <w:rFonts w:ascii="Book Antiqua" w:hAnsi="Book Antiqua" w:cs="Arial"/>
          <w:w w:val="90"/>
        </w:rPr>
        <w:t>tense</w:t>
      </w:r>
      <w:r w:rsidRPr="00B57EC1">
        <w:rPr>
          <w:rFonts w:ascii="Book Antiqua" w:hAnsi="Book Antiqua" w:cs="Arial"/>
          <w:w w:val="98"/>
        </w:rPr>
        <w:t>u</w:t>
      </w:r>
      <w:r w:rsidRPr="00B57EC1">
        <w:rPr>
          <w:rFonts w:ascii="Book Antiqua" w:hAnsi="Book Antiqua" w:cs="Arial"/>
          <w:w w:val="116"/>
        </w:rPr>
        <w:t>r</w:t>
      </w:r>
      <w:r w:rsidRPr="00B57EC1">
        <w:rPr>
          <w:rFonts w:ascii="Book Antiqua" w:hAnsi="Book Antiqua" w:cs="Arial"/>
          <w:spacing w:val="18"/>
        </w:rPr>
        <w:t xml:space="preserve"> </w:t>
      </w:r>
      <w:r w:rsidRPr="00B57EC1">
        <w:rPr>
          <w:rFonts w:ascii="Book Antiqua" w:hAnsi="Book Antiqua" w:cs="Arial"/>
          <w:spacing w:val="-109"/>
          <w:w w:val="148"/>
        </w:rPr>
        <w:t>`</w:t>
      </w:r>
      <w:r w:rsidRPr="00B57EC1">
        <w:rPr>
          <w:rFonts w:ascii="Book Antiqua" w:hAnsi="Book Antiqua" w:cs="Arial"/>
          <w:w w:val="89"/>
        </w:rPr>
        <w:t>a</w:t>
      </w:r>
      <w:r w:rsidRPr="00B57EC1">
        <w:rPr>
          <w:rFonts w:ascii="Book Antiqua" w:hAnsi="Book Antiqua" w:cs="Arial"/>
          <w:spacing w:val="18"/>
        </w:rPr>
        <w:t xml:space="preserve"> </w:t>
      </w:r>
      <w:r w:rsidRPr="00B57EC1">
        <w:rPr>
          <w:rFonts w:ascii="Book Antiqua" w:hAnsi="Book Antiqua" w:cs="Arial"/>
          <w:spacing w:val="2"/>
          <w:w w:val="89"/>
          <w:sz w:val="26"/>
          <w:szCs w:val="26"/>
        </w:rPr>
        <w:t>3</w:t>
      </w:r>
      <w:r w:rsidRPr="00B57EC1">
        <w:rPr>
          <w:rFonts w:ascii="Book Antiqua" w:hAnsi="Book Antiqua" w:cs="Arial"/>
          <w:w w:val="95"/>
          <w:position w:val="8"/>
          <w:sz w:val="26"/>
          <w:szCs w:val="26"/>
        </w:rPr>
        <w:t>4</w:t>
      </w:r>
      <w:r w:rsidRPr="00B57EC1">
        <w:rPr>
          <w:rFonts w:ascii="Book Antiqua" w:hAnsi="Book Antiqua" w:cs="Arial"/>
          <w:position w:val="8"/>
          <w:sz w:val="26"/>
          <w:szCs w:val="26"/>
        </w:rPr>
        <w:t xml:space="preserve"> </w:t>
      </w:r>
      <w:r w:rsidRPr="00B57EC1">
        <w:rPr>
          <w:rFonts w:ascii="Book Antiqua" w:hAnsi="Book Antiqua" w:cs="Arial"/>
          <w:w w:val="132"/>
          <w:sz w:val="26"/>
          <w:szCs w:val="26"/>
        </w:rPr>
        <w:t>=</w:t>
      </w:r>
      <w:r w:rsidRPr="00B57EC1">
        <w:rPr>
          <w:rFonts w:ascii="Book Antiqua" w:hAnsi="Book Antiqua" w:cs="Arial"/>
          <w:w w:val="89"/>
          <w:sz w:val="26"/>
          <w:szCs w:val="26"/>
        </w:rPr>
        <w:t>81</w:t>
      </w:r>
      <w:r w:rsidRPr="00B57EC1">
        <w:rPr>
          <w:rFonts w:ascii="Book Antiqua" w:hAnsi="Book Antiqua" w:cs="Arial"/>
          <w:spacing w:val="12"/>
        </w:rPr>
        <w:t xml:space="preserve"> </w:t>
      </w:r>
      <w:r w:rsidRPr="00B57EC1">
        <w:rPr>
          <w:rFonts w:ascii="Book Antiqua" w:hAnsi="Book Antiqua" w:cs="Arial"/>
          <w:spacing w:val="-103"/>
          <w:w w:val="148"/>
        </w:rPr>
        <w:t>´</w:t>
      </w:r>
      <w:r w:rsidRPr="00B57EC1">
        <w:rPr>
          <w:rFonts w:ascii="Book Antiqua" w:hAnsi="Book Antiqua" w:cs="Arial"/>
          <w:w w:val="91"/>
        </w:rPr>
        <w:t>e</w:t>
      </w:r>
      <w:r w:rsidRPr="00B57EC1">
        <w:rPr>
          <w:rFonts w:ascii="Book Antiqua" w:hAnsi="Book Antiqua" w:cs="Arial"/>
          <w:spacing w:val="-6"/>
          <w:w w:val="91"/>
        </w:rPr>
        <w:t>l</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w w:val="93"/>
        </w:rPr>
        <w:t>me</w:t>
      </w:r>
      <w:r w:rsidRPr="00B57EC1">
        <w:rPr>
          <w:rFonts w:ascii="Book Antiqua" w:hAnsi="Book Antiqua" w:cs="Arial"/>
          <w:spacing w:val="-6"/>
          <w:w w:val="93"/>
        </w:rPr>
        <w:t>n</w:t>
      </w:r>
      <w:r w:rsidRPr="00B57EC1">
        <w:rPr>
          <w:rFonts w:ascii="Book Antiqua" w:hAnsi="Book Antiqua" w:cs="Arial"/>
          <w:w w:val="99"/>
        </w:rPr>
        <w:t xml:space="preserve">ts. </w:t>
      </w:r>
      <w:r w:rsidRPr="00B57EC1">
        <w:rPr>
          <w:rFonts w:ascii="Book Antiqua" w:hAnsi="Book Antiqua" w:cs="Arial"/>
          <w:w w:val="90"/>
        </w:rPr>
        <w:t>Les</w:t>
      </w:r>
      <w:r w:rsidRPr="00B57EC1">
        <w:rPr>
          <w:rFonts w:ascii="Book Antiqua" w:hAnsi="Book Antiqua" w:cs="Arial"/>
          <w:spacing w:val="-2"/>
        </w:rPr>
        <w:t xml:space="preserve"> </w:t>
      </w:r>
      <w:r w:rsidRPr="00B57EC1">
        <w:rPr>
          <w:rFonts w:ascii="Book Antiqua" w:hAnsi="Book Antiqua" w:cs="Arial"/>
          <w:w w:val="88"/>
        </w:rPr>
        <w:t>c</w:t>
      </w:r>
      <w:r w:rsidRPr="00B57EC1">
        <w:rPr>
          <w:rFonts w:ascii="Book Antiqua" w:hAnsi="Book Antiqua" w:cs="Arial"/>
          <w:spacing w:val="6"/>
          <w:w w:val="88"/>
        </w:rPr>
        <w:t>o</w:t>
      </w:r>
      <w:r w:rsidRPr="00B57EC1">
        <w:rPr>
          <w:rFonts w:ascii="Book Antiqua" w:hAnsi="Book Antiqua" w:cs="Arial"/>
          <w:w w:val="95"/>
        </w:rPr>
        <w:t>effi</w:t>
      </w:r>
      <w:r w:rsidRPr="00B57EC1">
        <w:rPr>
          <w:rFonts w:ascii="Book Antiqua" w:hAnsi="Book Antiqua" w:cs="Arial"/>
          <w:w w:val="93"/>
        </w:rPr>
        <w:t>cie</w:t>
      </w:r>
      <w:r w:rsidRPr="00B57EC1">
        <w:rPr>
          <w:rFonts w:ascii="Book Antiqua" w:hAnsi="Book Antiqua" w:cs="Arial"/>
          <w:spacing w:val="-6"/>
          <w:w w:val="93"/>
        </w:rPr>
        <w:t>n</w:t>
      </w:r>
      <w:r w:rsidRPr="00B57EC1">
        <w:rPr>
          <w:rFonts w:ascii="Book Antiqua" w:hAnsi="Book Antiqua" w:cs="Arial"/>
          <w:w w:val="99"/>
        </w:rPr>
        <w:t>ts</w:t>
      </w:r>
      <w:r w:rsidRPr="00B57EC1">
        <w:rPr>
          <w:rFonts w:ascii="Book Antiqua" w:hAnsi="Book Antiqua" w:cs="Arial"/>
          <w:spacing w:val="-2"/>
        </w:rPr>
        <w:t xml:space="preserve"> </w:t>
      </w:r>
      <w:r w:rsidRPr="00B57EC1">
        <w:rPr>
          <w:rFonts w:ascii="Book Antiqua" w:hAnsi="Book Antiqua" w:cs="Arial"/>
          <w:w w:val="134"/>
          <w:sz w:val="26"/>
          <w:szCs w:val="26"/>
        </w:rPr>
        <w:t>r</w:t>
      </w:r>
      <w:r w:rsidRPr="00B57EC1">
        <w:rPr>
          <w:rFonts w:ascii="Book Antiqua" w:hAnsi="Book Antiqua" w:cs="Arial"/>
          <w:w w:val="177"/>
          <w:position w:val="-4"/>
          <w:sz w:val="28"/>
          <w:szCs w:val="28"/>
          <w:vertAlign w:val="subscript"/>
        </w:rPr>
        <w:t>i</w:t>
      </w:r>
      <w:r w:rsidRPr="00B57EC1">
        <w:rPr>
          <w:rFonts w:ascii="Book Antiqua" w:hAnsi="Book Antiqua" w:cs="Arial"/>
          <w:spacing w:val="9"/>
          <w:w w:val="177"/>
          <w:position w:val="-4"/>
          <w:sz w:val="28"/>
          <w:szCs w:val="28"/>
          <w:vertAlign w:val="subscript"/>
        </w:rPr>
        <w:t>j</w:t>
      </w:r>
      <w:r w:rsidRPr="00B57EC1">
        <w:rPr>
          <w:rFonts w:ascii="Book Antiqua" w:hAnsi="Book Antiqua" w:cs="Arial"/>
          <w:w w:val="110"/>
          <w:position w:val="-4"/>
          <w:sz w:val="28"/>
          <w:szCs w:val="28"/>
          <w:vertAlign w:val="subscript"/>
        </w:rPr>
        <w:t>k</w:t>
      </w:r>
      <w:r w:rsidRPr="00B57EC1">
        <w:rPr>
          <w:rFonts w:ascii="Book Antiqua" w:hAnsi="Book Antiqua" w:cs="Arial"/>
          <w:spacing w:val="-15"/>
          <w:position w:val="-4"/>
          <w:sz w:val="28"/>
          <w:szCs w:val="28"/>
          <w:vertAlign w:val="subscript"/>
        </w:rPr>
        <w:t xml:space="preserve"> </w:t>
      </w:r>
    </w:p>
    <w:p w:rsidR="000F7934" w:rsidRPr="00B57EC1" w:rsidRDefault="000F7934" w:rsidP="00420976">
      <w:pPr>
        <w:widowControl w:val="0"/>
        <w:autoSpaceDE w:val="0"/>
        <w:autoSpaceDN w:val="0"/>
        <w:bidi w:val="0"/>
        <w:adjustRightInd w:val="0"/>
        <w:spacing w:line="360" w:lineRule="auto"/>
        <w:ind w:left="114" w:right="-56"/>
        <w:jc w:val="both"/>
        <w:rPr>
          <w:rFonts w:ascii="Book Antiqua" w:hAnsi="Book Antiqua" w:cs="Arial"/>
          <w:w w:val="92"/>
          <w:position w:val="2"/>
        </w:rPr>
      </w:pPr>
      <w:r w:rsidRPr="00B57EC1">
        <w:rPr>
          <w:rFonts w:ascii="Book Antiqua" w:hAnsi="Book Antiqua" w:cs="Arial"/>
          <w:w w:val="89"/>
        </w:rPr>
        <w:t>so</w:t>
      </w:r>
      <w:r w:rsidRPr="00B57EC1">
        <w:rPr>
          <w:rFonts w:ascii="Book Antiqua" w:hAnsi="Book Antiqua" w:cs="Arial"/>
          <w:spacing w:val="-6"/>
          <w:w w:val="89"/>
        </w:rPr>
        <w:t>n</w:t>
      </w:r>
      <w:r w:rsidRPr="00B57EC1">
        <w:rPr>
          <w:rFonts w:ascii="Book Antiqua" w:hAnsi="Book Antiqua" w:cs="Arial"/>
          <w:w w:val="138"/>
        </w:rPr>
        <w:t>t</w:t>
      </w:r>
      <w:r w:rsidRPr="00B57EC1">
        <w:rPr>
          <w:rFonts w:ascii="Book Antiqua" w:hAnsi="Book Antiqua" w:cs="Arial"/>
          <w:spacing w:val="-2"/>
        </w:rPr>
        <w:t xml:space="preserve"> </w:t>
      </w:r>
      <w:r w:rsidRPr="00B57EC1">
        <w:rPr>
          <w:rFonts w:ascii="Book Antiqua" w:hAnsi="Book Antiqua" w:cs="Arial"/>
          <w:w w:val="94"/>
        </w:rPr>
        <w:t>ap</w:t>
      </w:r>
      <w:r w:rsidRPr="00B57EC1">
        <w:rPr>
          <w:rFonts w:ascii="Book Antiqua" w:hAnsi="Book Antiqua" w:cs="Arial"/>
          <w:spacing w:val="6"/>
          <w:w w:val="98"/>
        </w:rPr>
        <w:t>p</w:t>
      </w:r>
      <w:r w:rsidRPr="00B57EC1">
        <w:rPr>
          <w:rFonts w:ascii="Book Antiqua" w:hAnsi="Book Antiqua" w:cs="Arial"/>
          <w:w w:val="91"/>
        </w:rPr>
        <w:t>e</w:t>
      </w:r>
      <w:r w:rsidRPr="00B57EC1">
        <w:rPr>
          <w:rFonts w:ascii="Book Antiqua" w:hAnsi="Book Antiqua" w:cs="Arial"/>
          <w:spacing w:val="-6"/>
          <w:w w:val="91"/>
        </w:rPr>
        <w:t>l</w:t>
      </w:r>
      <w:r w:rsidRPr="00B57EC1">
        <w:rPr>
          <w:rFonts w:ascii="Book Antiqua" w:hAnsi="Book Antiqua" w:cs="Arial"/>
          <w:spacing w:val="-103"/>
          <w:w w:val="148"/>
        </w:rPr>
        <w:t>´</w:t>
      </w:r>
      <w:r w:rsidRPr="00B57EC1">
        <w:rPr>
          <w:rFonts w:ascii="Book Antiqua" w:hAnsi="Book Antiqua" w:cs="Arial"/>
          <w:w w:val="78"/>
        </w:rPr>
        <w:t>es</w:t>
      </w:r>
      <w:r w:rsidRPr="00B57EC1">
        <w:rPr>
          <w:rFonts w:ascii="Book Antiqua" w:hAnsi="Book Antiqua" w:cs="Arial"/>
          <w:spacing w:val="-2"/>
        </w:rPr>
        <w:t xml:space="preserve"> </w:t>
      </w:r>
      <w:r w:rsidRPr="00B57EC1">
        <w:rPr>
          <w:rFonts w:ascii="Book Antiqua" w:hAnsi="Book Antiqua" w:cs="Arial"/>
          <w:w w:val="86"/>
        </w:rPr>
        <w:t>les</w:t>
      </w:r>
      <w:r w:rsidRPr="00B57EC1">
        <w:rPr>
          <w:rFonts w:ascii="Book Antiqua" w:hAnsi="Book Antiqua" w:cs="Arial"/>
          <w:spacing w:val="-2"/>
        </w:rPr>
        <w:t xml:space="preserve"> </w:t>
      </w:r>
      <w:r w:rsidRPr="00B57EC1">
        <w:rPr>
          <w:rFonts w:ascii="Book Antiqua" w:hAnsi="Book Antiqua" w:cs="Arial"/>
          <w:w w:val="88"/>
        </w:rPr>
        <w:t>c</w:t>
      </w:r>
      <w:r w:rsidRPr="00B57EC1">
        <w:rPr>
          <w:rFonts w:ascii="Book Antiqua" w:hAnsi="Book Antiqua" w:cs="Arial"/>
          <w:spacing w:val="6"/>
          <w:w w:val="89"/>
        </w:rPr>
        <w:t>o</w:t>
      </w:r>
      <w:r w:rsidRPr="00B57EC1">
        <w:rPr>
          <w:rFonts w:ascii="Book Antiqua" w:hAnsi="Book Antiqua" w:cs="Arial"/>
          <w:w w:val="79"/>
        </w:rPr>
        <w:t>e</w:t>
      </w:r>
      <w:r w:rsidRPr="00B57EC1">
        <w:rPr>
          <w:rFonts w:ascii="Book Antiqua" w:hAnsi="Book Antiqua" w:cs="Arial"/>
          <w:w w:val="99"/>
        </w:rPr>
        <w:t>ffic</w:t>
      </w:r>
      <w:r w:rsidRPr="00B57EC1">
        <w:rPr>
          <w:rFonts w:ascii="Book Antiqua" w:hAnsi="Book Antiqua" w:cs="Arial"/>
          <w:w w:val="123"/>
        </w:rPr>
        <w:t>i</w:t>
      </w:r>
      <w:r w:rsidRPr="00B57EC1">
        <w:rPr>
          <w:rFonts w:ascii="Book Antiqua" w:hAnsi="Book Antiqua" w:cs="Arial"/>
          <w:w w:val="79"/>
        </w:rPr>
        <w:t>e</w:t>
      </w:r>
      <w:r w:rsidRPr="00B57EC1">
        <w:rPr>
          <w:rFonts w:ascii="Book Antiqua" w:hAnsi="Book Antiqua" w:cs="Arial"/>
          <w:spacing w:val="-6"/>
          <w:w w:val="98"/>
        </w:rPr>
        <w:t>n</w:t>
      </w:r>
      <w:r w:rsidRPr="00B57EC1">
        <w:rPr>
          <w:rFonts w:ascii="Book Antiqua" w:hAnsi="Book Antiqua" w:cs="Arial"/>
          <w:w w:val="99"/>
        </w:rPr>
        <w:t>ts</w:t>
      </w:r>
      <w:r w:rsidRPr="00B57EC1">
        <w:rPr>
          <w:rFonts w:ascii="Book Antiqua" w:hAnsi="Book Antiqua" w:cs="Arial"/>
          <w:spacing w:val="-8"/>
        </w:rPr>
        <w:t xml:space="preserve"> </w:t>
      </w:r>
      <w:r w:rsidRPr="00B57EC1">
        <w:rPr>
          <w:rFonts w:ascii="Book Antiqua" w:hAnsi="Book Antiqua" w:cs="Arial"/>
          <w:spacing w:val="-103"/>
          <w:w w:val="148"/>
        </w:rPr>
        <w:t>´</w:t>
      </w:r>
      <w:r w:rsidRPr="00B57EC1">
        <w:rPr>
          <w:rFonts w:ascii="Book Antiqua" w:hAnsi="Book Antiqua" w:cs="Arial"/>
          <w:w w:val="87"/>
        </w:rPr>
        <w:t>elec</w:t>
      </w:r>
      <w:r w:rsidRPr="00B57EC1">
        <w:rPr>
          <w:rFonts w:ascii="Book Antiqua" w:hAnsi="Book Antiqua" w:cs="Arial"/>
          <w:w w:val="126"/>
        </w:rPr>
        <w:t>tr</w:t>
      </w:r>
      <w:r w:rsidRPr="00B57EC1">
        <w:rPr>
          <w:rFonts w:ascii="Book Antiqua" w:hAnsi="Book Antiqua" w:cs="Arial"/>
          <w:w w:val="99"/>
        </w:rPr>
        <w:t>ooptiqu</w:t>
      </w:r>
      <w:r w:rsidRPr="00B57EC1">
        <w:rPr>
          <w:rFonts w:ascii="Book Antiqua" w:hAnsi="Book Antiqua" w:cs="Arial"/>
          <w:w w:val="79"/>
        </w:rPr>
        <w:t>e</w:t>
      </w:r>
      <w:r w:rsidRPr="00B57EC1">
        <w:rPr>
          <w:rFonts w:ascii="Book Antiqua" w:hAnsi="Book Antiqua" w:cs="Arial"/>
          <w:w w:val="78"/>
        </w:rPr>
        <w:t>s</w:t>
      </w:r>
      <w:r w:rsidRPr="00B57EC1">
        <w:rPr>
          <w:rFonts w:ascii="Book Antiqua" w:hAnsi="Book Antiqua" w:cs="Arial"/>
          <w:spacing w:val="-2"/>
        </w:rPr>
        <w:t xml:space="preserve"> </w:t>
      </w:r>
      <w:r w:rsidRPr="00B57EC1">
        <w:rPr>
          <w:rFonts w:ascii="Book Antiqua" w:hAnsi="Book Antiqua" w:cs="Arial"/>
          <w:w w:val="123"/>
        </w:rPr>
        <w:t>li</w:t>
      </w:r>
      <w:r w:rsidRPr="00B57EC1">
        <w:rPr>
          <w:rFonts w:ascii="Book Antiqua" w:hAnsi="Book Antiqua" w:cs="Arial"/>
          <w:spacing w:val="-6"/>
          <w:w w:val="98"/>
        </w:rPr>
        <w:t>n</w:t>
      </w:r>
      <w:r w:rsidRPr="00B57EC1">
        <w:rPr>
          <w:rFonts w:ascii="Book Antiqua" w:hAnsi="Book Antiqua" w:cs="Arial"/>
          <w:spacing w:val="-103"/>
          <w:w w:val="148"/>
        </w:rPr>
        <w:t>´</w:t>
      </w:r>
      <w:r w:rsidRPr="00B57EC1">
        <w:rPr>
          <w:rFonts w:ascii="Book Antiqua" w:hAnsi="Book Antiqua" w:cs="Arial"/>
          <w:w w:val="89"/>
        </w:rPr>
        <w:t>eaires</w:t>
      </w:r>
      <w:r w:rsidRPr="00B57EC1">
        <w:rPr>
          <w:rFonts w:ascii="Book Antiqua" w:hAnsi="Book Antiqua" w:cs="Arial"/>
          <w:w w:val="99"/>
        </w:rPr>
        <w:t>,</w:t>
      </w:r>
      <w:r w:rsidRPr="00B57EC1">
        <w:rPr>
          <w:rFonts w:ascii="Book Antiqua" w:hAnsi="Book Antiqua" w:cs="Arial"/>
          <w:w w:val="123"/>
        </w:rPr>
        <w:t xml:space="preserve"> ils</w:t>
      </w:r>
      <w:r w:rsidRPr="00B57EC1">
        <w:rPr>
          <w:rFonts w:ascii="Book Antiqua" w:hAnsi="Book Antiqua" w:cs="Arial"/>
          <w:spacing w:val="-2"/>
        </w:rPr>
        <w:t xml:space="preserve"> </w:t>
      </w:r>
      <w:r w:rsidRPr="00B57EC1">
        <w:rPr>
          <w:rFonts w:ascii="Book Antiqua" w:hAnsi="Book Antiqua" w:cs="Arial"/>
          <w:w w:val="109"/>
        </w:rPr>
        <w:t>f</w:t>
      </w:r>
      <w:r w:rsidRPr="00B57EC1">
        <w:rPr>
          <w:rFonts w:ascii="Book Antiqua" w:hAnsi="Book Antiqua" w:cs="Arial"/>
          <w:w w:val="94"/>
        </w:rPr>
        <w:t>orme</w:t>
      </w:r>
      <w:r w:rsidRPr="00B57EC1">
        <w:rPr>
          <w:rFonts w:ascii="Book Antiqua" w:hAnsi="Book Antiqua" w:cs="Arial"/>
          <w:spacing w:val="-6"/>
          <w:w w:val="98"/>
        </w:rPr>
        <w:t>n</w:t>
      </w:r>
      <w:r w:rsidRPr="00B57EC1">
        <w:rPr>
          <w:rFonts w:ascii="Book Antiqua" w:hAnsi="Book Antiqua" w:cs="Arial"/>
          <w:w w:val="138"/>
        </w:rPr>
        <w:t>t</w:t>
      </w:r>
      <w:r w:rsidRPr="00B57EC1">
        <w:rPr>
          <w:rFonts w:ascii="Book Antiqua" w:hAnsi="Book Antiqua" w:cs="Arial"/>
          <w:spacing w:val="-2"/>
        </w:rPr>
        <w:t xml:space="preserve"> </w:t>
      </w:r>
      <w:r w:rsidRPr="00B57EC1">
        <w:rPr>
          <w:rFonts w:ascii="Book Antiqua" w:hAnsi="Book Antiqua" w:cs="Arial"/>
          <w:w w:val="98"/>
        </w:rPr>
        <w:t>un</w:t>
      </w:r>
      <w:r w:rsidRPr="00B57EC1">
        <w:rPr>
          <w:rFonts w:ascii="Book Antiqua" w:hAnsi="Book Antiqua" w:cs="Arial"/>
          <w:spacing w:val="-2"/>
        </w:rPr>
        <w:t xml:space="preserve"> </w:t>
      </w:r>
      <w:r w:rsidRPr="00B57EC1">
        <w:rPr>
          <w:rFonts w:ascii="Book Antiqua" w:hAnsi="Book Antiqua" w:cs="Arial"/>
          <w:w w:val="90"/>
        </w:rPr>
        <w:t>tense</w:t>
      </w:r>
      <w:r w:rsidRPr="00B57EC1">
        <w:rPr>
          <w:rFonts w:ascii="Book Antiqua" w:hAnsi="Book Antiqua" w:cs="Arial"/>
          <w:w w:val="98"/>
        </w:rPr>
        <w:t>u</w:t>
      </w:r>
      <w:r w:rsidRPr="00B57EC1">
        <w:rPr>
          <w:rFonts w:ascii="Book Antiqua" w:hAnsi="Book Antiqua" w:cs="Arial"/>
          <w:w w:val="116"/>
        </w:rPr>
        <w:t xml:space="preserve">r </w:t>
      </w:r>
      <w:r w:rsidRPr="00B57EC1">
        <w:rPr>
          <w:rFonts w:ascii="Book Antiqua" w:hAnsi="Book Antiqua" w:cs="Arial"/>
          <w:w w:val="89"/>
          <w:position w:val="2"/>
        </w:rPr>
        <w:t>de</w:t>
      </w:r>
      <w:r w:rsidRPr="00B57EC1">
        <w:rPr>
          <w:rFonts w:ascii="Book Antiqua" w:hAnsi="Book Antiqua" w:cs="Arial"/>
          <w:spacing w:val="12"/>
          <w:position w:val="2"/>
        </w:rPr>
        <w:t xml:space="preserve"> </w:t>
      </w:r>
      <w:r w:rsidRPr="00B57EC1">
        <w:rPr>
          <w:rFonts w:ascii="Book Antiqua" w:hAnsi="Book Antiqua" w:cs="Arial"/>
          <w:w w:val="96"/>
          <w:position w:val="2"/>
        </w:rPr>
        <w:t>rang</w:t>
      </w:r>
      <w:r w:rsidRPr="00B57EC1">
        <w:rPr>
          <w:rFonts w:ascii="Book Antiqua" w:hAnsi="Book Antiqua" w:cs="Arial"/>
          <w:spacing w:val="12"/>
          <w:position w:val="2"/>
        </w:rPr>
        <w:t xml:space="preserve"> </w:t>
      </w:r>
      <w:r w:rsidRPr="00B57EC1">
        <w:rPr>
          <w:rFonts w:ascii="Book Antiqua" w:hAnsi="Book Antiqua" w:cs="Arial"/>
          <w:w w:val="92"/>
          <w:position w:val="2"/>
        </w:rPr>
        <w:t>3.</w:t>
      </w:r>
      <w:r w:rsidRPr="00B57EC1">
        <w:rPr>
          <w:rFonts w:ascii="Book Antiqua" w:hAnsi="Book Antiqua" w:cs="Arial"/>
          <w:spacing w:val="12"/>
          <w:position w:val="2"/>
        </w:rPr>
        <w:t xml:space="preserve"> </w:t>
      </w:r>
      <w:r w:rsidRPr="00B57EC1">
        <w:rPr>
          <w:rFonts w:ascii="Book Antiqua" w:hAnsi="Book Antiqua" w:cs="Arial"/>
          <w:w w:val="90"/>
          <w:position w:val="2"/>
        </w:rPr>
        <w:t>Les</w:t>
      </w:r>
      <w:r w:rsidRPr="00B57EC1">
        <w:rPr>
          <w:rFonts w:ascii="Book Antiqua" w:hAnsi="Book Antiqua" w:cs="Arial"/>
          <w:spacing w:val="12"/>
          <w:position w:val="2"/>
        </w:rPr>
        <w:t xml:space="preserve"> </w:t>
      </w:r>
      <w:r w:rsidRPr="00B57EC1">
        <w:rPr>
          <w:rFonts w:ascii="Book Antiqua" w:hAnsi="Book Antiqua" w:cs="Arial"/>
          <w:w w:val="88"/>
          <w:position w:val="2"/>
        </w:rPr>
        <w:t>c</w:t>
      </w:r>
      <w:r w:rsidRPr="00B57EC1">
        <w:rPr>
          <w:rFonts w:ascii="Book Antiqua" w:hAnsi="Book Antiqua" w:cs="Arial"/>
          <w:spacing w:val="6"/>
          <w:w w:val="89"/>
          <w:position w:val="2"/>
        </w:rPr>
        <w:t>o</w:t>
      </w:r>
      <w:r w:rsidRPr="00B57EC1">
        <w:rPr>
          <w:rFonts w:ascii="Book Antiqua" w:hAnsi="Book Antiqua" w:cs="Arial"/>
          <w:w w:val="79"/>
          <w:position w:val="2"/>
        </w:rPr>
        <w:t>e</w:t>
      </w:r>
      <w:r w:rsidRPr="00B57EC1">
        <w:rPr>
          <w:rFonts w:ascii="Book Antiqua" w:hAnsi="Book Antiqua" w:cs="Arial"/>
          <w:w w:val="99"/>
          <w:position w:val="2"/>
        </w:rPr>
        <w:t>ffic</w:t>
      </w:r>
      <w:r w:rsidRPr="00B57EC1">
        <w:rPr>
          <w:rFonts w:ascii="Book Antiqua" w:hAnsi="Book Antiqua" w:cs="Arial"/>
          <w:w w:val="123"/>
          <w:position w:val="2"/>
        </w:rPr>
        <w:t>i</w:t>
      </w:r>
      <w:r w:rsidRPr="00B57EC1">
        <w:rPr>
          <w:rFonts w:ascii="Book Antiqua" w:hAnsi="Book Antiqua" w:cs="Arial"/>
          <w:w w:val="79"/>
          <w:position w:val="2"/>
        </w:rPr>
        <w:t>e</w:t>
      </w:r>
      <w:r w:rsidRPr="00B57EC1">
        <w:rPr>
          <w:rFonts w:ascii="Book Antiqua" w:hAnsi="Book Antiqua" w:cs="Arial"/>
          <w:spacing w:val="-6"/>
          <w:w w:val="98"/>
          <w:position w:val="2"/>
        </w:rPr>
        <w:t>n</w:t>
      </w:r>
      <w:r w:rsidRPr="00B57EC1">
        <w:rPr>
          <w:rFonts w:ascii="Book Antiqua" w:hAnsi="Book Antiqua" w:cs="Arial"/>
          <w:w w:val="99"/>
          <w:position w:val="2"/>
        </w:rPr>
        <w:t>ts</w:t>
      </w:r>
      <w:r w:rsidRPr="00B57EC1">
        <w:rPr>
          <w:rFonts w:ascii="Book Antiqua" w:hAnsi="Book Antiqua" w:cs="Arial"/>
          <w:spacing w:val="6"/>
          <w:position w:val="2"/>
        </w:rPr>
        <w:t xml:space="preserve"> </w:t>
      </w:r>
      <w:r w:rsidRPr="00B57EC1">
        <w:rPr>
          <w:rFonts w:ascii="Book Antiqua" w:hAnsi="Book Antiqua" w:cs="Arial"/>
          <w:spacing w:val="-103"/>
          <w:w w:val="148"/>
          <w:position w:val="2"/>
        </w:rPr>
        <w:t>´</w:t>
      </w:r>
      <w:r w:rsidRPr="00B57EC1">
        <w:rPr>
          <w:rFonts w:ascii="Book Antiqua" w:hAnsi="Book Antiqua" w:cs="Arial"/>
          <w:w w:val="79"/>
          <w:position w:val="2"/>
        </w:rPr>
        <w:t>e</w:t>
      </w:r>
      <w:r w:rsidRPr="00B57EC1">
        <w:rPr>
          <w:rFonts w:ascii="Book Antiqua" w:hAnsi="Book Antiqua" w:cs="Arial"/>
          <w:position w:val="2"/>
        </w:rPr>
        <w:t>lectroopt</w:t>
      </w:r>
      <w:r w:rsidRPr="00B57EC1">
        <w:rPr>
          <w:rFonts w:ascii="Book Antiqua" w:hAnsi="Book Antiqua" w:cs="Arial"/>
          <w:w w:val="91"/>
          <w:position w:val="2"/>
        </w:rPr>
        <w:t>iques</w:t>
      </w:r>
      <w:r w:rsidRPr="00B57EC1">
        <w:rPr>
          <w:rFonts w:ascii="Book Antiqua" w:hAnsi="Book Antiqua" w:cs="Arial"/>
          <w:spacing w:val="12"/>
          <w:position w:val="2"/>
        </w:rPr>
        <w:t xml:space="preserve"> </w:t>
      </w:r>
      <w:r w:rsidRPr="00B57EC1">
        <w:rPr>
          <w:rFonts w:ascii="Book Antiqua" w:hAnsi="Book Antiqua" w:cs="Arial"/>
          <w:w w:val="96"/>
          <w:position w:val="2"/>
        </w:rPr>
        <w:t>qu</w:t>
      </w:r>
      <w:r w:rsidRPr="00B57EC1">
        <w:rPr>
          <w:rFonts w:ascii="Book Antiqua" w:hAnsi="Book Antiqua" w:cs="Arial"/>
          <w:w w:val="99"/>
          <w:position w:val="2"/>
        </w:rPr>
        <w:t>adr</w:t>
      </w:r>
      <w:r w:rsidRPr="00B57EC1">
        <w:rPr>
          <w:rFonts w:ascii="Book Antiqua" w:hAnsi="Book Antiqua" w:cs="Arial"/>
          <w:w w:val="102"/>
          <w:position w:val="2"/>
        </w:rPr>
        <w:t>atiqu</w:t>
      </w:r>
      <w:r w:rsidRPr="00B57EC1">
        <w:rPr>
          <w:rFonts w:ascii="Book Antiqua" w:hAnsi="Book Antiqua" w:cs="Arial"/>
          <w:w w:val="79"/>
          <w:position w:val="2"/>
        </w:rPr>
        <w:t>e</w:t>
      </w:r>
      <w:r w:rsidRPr="00B57EC1">
        <w:rPr>
          <w:rFonts w:ascii="Book Antiqua" w:hAnsi="Book Antiqua" w:cs="Arial"/>
          <w:w w:val="78"/>
          <w:position w:val="2"/>
        </w:rPr>
        <w:t>s</w:t>
      </w:r>
      <w:r w:rsidRPr="00B57EC1">
        <w:rPr>
          <w:rFonts w:ascii="Book Antiqua" w:hAnsi="Book Antiqua" w:cs="Arial"/>
          <w:spacing w:val="17"/>
          <w:position w:val="2"/>
        </w:rPr>
        <w:t xml:space="preserve"> </w:t>
      </w:r>
      <w:r w:rsidRPr="00B57EC1">
        <w:rPr>
          <w:rFonts w:ascii="Book Antiqua" w:hAnsi="Book Antiqua" w:cs="Arial"/>
          <w:b/>
          <w:bCs/>
          <w:w w:val="92"/>
          <w:position w:val="2"/>
          <w:sz w:val="26"/>
          <w:szCs w:val="26"/>
        </w:rPr>
        <w:t>s</w:t>
      </w:r>
      <w:r w:rsidRPr="00B57EC1">
        <w:rPr>
          <w:rFonts w:ascii="Book Antiqua" w:hAnsi="Book Antiqua" w:cs="Arial"/>
          <w:b/>
          <w:bCs/>
          <w:i/>
          <w:iCs/>
          <w:w w:val="177"/>
          <w:position w:val="-1"/>
          <w:sz w:val="28"/>
          <w:szCs w:val="28"/>
          <w:vertAlign w:val="subscript"/>
        </w:rPr>
        <w:t>i</w:t>
      </w:r>
      <w:r w:rsidRPr="00B57EC1">
        <w:rPr>
          <w:rFonts w:ascii="Book Antiqua" w:hAnsi="Book Antiqua" w:cs="Arial"/>
          <w:b/>
          <w:bCs/>
          <w:i/>
          <w:iCs/>
          <w:spacing w:val="9"/>
          <w:w w:val="177"/>
          <w:position w:val="-1"/>
          <w:sz w:val="28"/>
          <w:szCs w:val="28"/>
          <w:vertAlign w:val="subscript"/>
        </w:rPr>
        <w:t>j</w:t>
      </w:r>
      <w:r w:rsidRPr="00B57EC1">
        <w:rPr>
          <w:rFonts w:ascii="Book Antiqua" w:hAnsi="Book Antiqua" w:cs="Arial"/>
          <w:b/>
          <w:bCs/>
          <w:i/>
          <w:iCs/>
          <w:spacing w:val="4"/>
          <w:w w:val="110"/>
          <w:position w:val="-1"/>
          <w:sz w:val="28"/>
          <w:szCs w:val="28"/>
          <w:vertAlign w:val="subscript"/>
        </w:rPr>
        <w:t>k</w:t>
      </w:r>
      <w:r w:rsidRPr="00B57EC1">
        <w:rPr>
          <w:rFonts w:ascii="Book Antiqua" w:hAnsi="Book Antiqua" w:cs="Arial"/>
          <w:b/>
          <w:bCs/>
          <w:i/>
          <w:iCs/>
          <w:w w:val="142"/>
          <w:position w:val="-1"/>
          <w:sz w:val="28"/>
          <w:szCs w:val="28"/>
          <w:vertAlign w:val="subscript"/>
        </w:rPr>
        <w:t>l</w:t>
      </w:r>
      <w:r w:rsidRPr="00B57EC1">
        <w:rPr>
          <w:rFonts w:ascii="Book Antiqua" w:hAnsi="Book Antiqua" w:cs="Arial"/>
          <w:position w:val="-1"/>
        </w:rPr>
        <w:t xml:space="preserve"> </w:t>
      </w:r>
      <w:r w:rsidRPr="00B57EC1">
        <w:rPr>
          <w:rFonts w:ascii="Book Antiqua" w:hAnsi="Book Antiqua" w:cs="Arial"/>
          <w:w w:val="101"/>
          <w:position w:val="2"/>
        </w:rPr>
        <w:t>for</w:t>
      </w:r>
      <w:r w:rsidRPr="00B57EC1">
        <w:rPr>
          <w:rFonts w:ascii="Book Antiqua" w:hAnsi="Book Antiqua" w:cs="Arial"/>
          <w:w w:val="99"/>
          <w:position w:val="2"/>
        </w:rPr>
        <w:t>m</w:t>
      </w:r>
      <w:r w:rsidRPr="00B57EC1">
        <w:rPr>
          <w:rFonts w:ascii="Book Antiqua" w:hAnsi="Book Antiqua" w:cs="Arial"/>
          <w:w w:val="89"/>
          <w:position w:val="2"/>
        </w:rPr>
        <w:t>e</w:t>
      </w:r>
      <w:r w:rsidRPr="00B57EC1">
        <w:rPr>
          <w:rFonts w:ascii="Book Antiqua" w:hAnsi="Book Antiqua" w:cs="Arial"/>
          <w:spacing w:val="-6"/>
          <w:w w:val="89"/>
          <w:position w:val="2"/>
        </w:rPr>
        <w:t>n</w:t>
      </w:r>
      <w:r w:rsidRPr="00B57EC1">
        <w:rPr>
          <w:rFonts w:ascii="Book Antiqua" w:hAnsi="Book Antiqua" w:cs="Arial"/>
          <w:w w:val="138"/>
          <w:position w:val="2"/>
        </w:rPr>
        <w:t>t</w:t>
      </w:r>
      <w:r w:rsidRPr="00B57EC1">
        <w:rPr>
          <w:rFonts w:ascii="Book Antiqua" w:hAnsi="Book Antiqua" w:cs="Arial"/>
          <w:spacing w:val="12"/>
          <w:position w:val="2"/>
        </w:rPr>
        <w:t xml:space="preserve"> </w:t>
      </w:r>
      <w:r w:rsidRPr="00B57EC1">
        <w:rPr>
          <w:rFonts w:ascii="Book Antiqua" w:hAnsi="Book Antiqua" w:cs="Arial"/>
          <w:w w:val="98"/>
          <w:position w:val="2"/>
        </w:rPr>
        <w:t>un</w:t>
      </w:r>
      <w:r w:rsidRPr="00B57EC1">
        <w:rPr>
          <w:rFonts w:ascii="Book Antiqua" w:hAnsi="Book Antiqua" w:cs="Arial"/>
          <w:spacing w:val="11"/>
          <w:position w:val="2"/>
        </w:rPr>
        <w:t xml:space="preserve"> </w:t>
      </w:r>
      <w:r w:rsidRPr="00B57EC1">
        <w:rPr>
          <w:rFonts w:ascii="Book Antiqua" w:hAnsi="Book Antiqua" w:cs="Arial"/>
          <w:w w:val="99"/>
          <w:position w:val="2"/>
        </w:rPr>
        <w:t>te</w:t>
      </w:r>
      <w:r w:rsidRPr="00B57EC1">
        <w:rPr>
          <w:rFonts w:ascii="Book Antiqua" w:hAnsi="Book Antiqua" w:cs="Arial"/>
          <w:w w:val="98"/>
          <w:position w:val="2"/>
        </w:rPr>
        <w:t>n</w:t>
      </w:r>
      <w:r w:rsidRPr="00B57EC1">
        <w:rPr>
          <w:rFonts w:ascii="Book Antiqua" w:hAnsi="Book Antiqua" w:cs="Arial"/>
          <w:w w:val="78"/>
          <w:position w:val="2"/>
        </w:rPr>
        <w:t>s</w:t>
      </w:r>
      <w:r w:rsidRPr="00B57EC1">
        <w:rPr>
          <w:rFonts w:ascii="Book Antiqua" w:hAnsi="Book Antiqua" w:cs="Arial"/>
          <w:w w:val="95"/>
          <w:position w:val="2"/>
        </w:rPr>
        <w:t>eur</w:t>
      </w:r>
      <w:r w:rsidRPr="00B57EC1">
        <w:rPr>
          <w:rFonts w:ascii="Book Antiqua" w:hAnsi="Book Antiqua" w:cs="Arial"/>
          <w:spacing w:val="12"/>
          <w:position w:val="2"/>
        </w:rPr>
        <w:t xml:space="preserve"> </w:t>
      </w:r>
      <w:r w:rsidRPr="00B57EC1">
        <w:rPr>
          <w:rFonts w:ascii="Book Antiqua" w:hAnsi="Book Antiqua" w:cs="Arial"/>
          <w:w w:val="98"/>
          <w:position w:val="2"/>
        </w:rPr>
        <w:t>d</w:t>
      </w:r>
      <w:r w:rsidRPr="00B57EC1">
        <w:rPr>
          <w:rFonts w:ascii="Book Antiqua" w:hAnsi="Book Antiqua" w:cs="Arial"/>
          <w:w w:val="79"/>
          <w:position w:val="2"/>
        </w:rPr>
        <w:t>e</w:t>
      </w:r>
      <w:r w:rsidRPr="00B57EC1">
        <w:rPr>
          <w:rFonts w:ascii="Book Antiqua" w:hAnsi="Book Antiqua" w:cs="Arial"/>
          <w:spacing w:val="12"/>
          <w:position w:val="2"/>
        </w:rPr>
        <w:t xml:space="preserve"> </w:t>
      </w:r>
      <w:r w:rsidRPr="00B57EC1">
        <w:rPr>
          <w:rFonts w:ascii="Book Antiqua" w:hAnsi="Book Antiqua" w:cs="Arial"/>
          <w:w w:val="99"/>
          <w:position w:val="2"/>
        </w:rPr>
        <w:t>ran</w:t>
      </w:r>
      <w:r w:rsidRPr="00B57EC1">
        <w:rPr>
          <w:rFonts w:ascii="Book Antiqua" w:hAnsi="Book Antiqua" w:cs="Arial"/>
          <w:w w:val="89"/>
          <w:position w:val="2"/>
        </w:rPr>
        <w:t>g</w:t>
      </w:r>
      <w:r w:rsidRPr="00B57EC1">
        <w:rPr>
          <w:rFonts w:ascii="Book Antiqua" w:hAnsi="Book Antiqua" w:cs="Arial"/>
          <w:spacing w:val="12"/>
          <w:position w:val="2"/>
        </w:rPr>
        <w:t xml:space="preserve"> </w:t>
      </w:r>
      <w:r w:rsidRPr="00B57EC1">
        <w:rPr>
          <w:rFonts w:ascii="Book Antiqua" w:hAnsi="Book Antiqua" w:cs="Arial"/>
          <w:w w:val="92"/>
          <w:position w:val="2"/>
        </w:rPr>
        <w:t xml:space="preserve">4. </w:t>
      </w:r>
    </w:p>
    <w:p w:rsidR="00A92B35" w:rsidRDefault="00A92B35" w:rsidP="00932A12">
      <w:pPr>
        <w:widowControl w:val="0"/>
        <w:autoSpaceDE w:val="0"/>
        <w:autoSpaceDN w:val="0"/>
        <w:bidi w:val="0"/>
        <w:adjustRightInd w:val="0"/>
        <w:spacing w:line="360" w:lineRule="auto"/>
        <w:ind w:left="120" w:right="-20"/>
        <w:jc w:val="both"/>
        <w:rPr>
          <w:rFonts w:ascii="Book Antiqua" w:hAnsi="Book Antiqua" w:cs="Arial"/>
          <w:b/>
          <w:bCs/>
        </w:rPr>
      </w:pPr>
    </w:p>
    <w:p w:rsidR="00B57EC1" w:rsidRPr="00B57EC1" w:rsidRDefault="00B57EC1" w:rsidP="00A92B35">
      <w:pPr>
        <w:widowControl w:val="0"/>
        <w:autoSpaceDE w:val="0"/>
        <w:autoSpaceDN w:val="0"/>
        <w:bidi w:val="0"/>
        <w:adjustRightInd w:val="0"/>
        <w:spacing w:line="360" w:lineRule="auto"/>
        <w:ind w:left="120" w:right="-20"/>
        <w:jc w:val="both"/>
        <w:rPr>
          <w:rFonts w:ascii="Book Antiqua" w:hAnsi="Book Antiqua" w:cs="Arial"/>
          <w:b/>
          <w:bCs/>
          <w:i/>
          <w:iCs/>
        </w:rPr>
      </w:pPr>
      <w:r w:rsidRPr="00D211D6">
        <w:rPr>
          <w:rFonts w:ascii="Book Antiqua" w:hAnsi="Book Antiqua" w:cs="Arial"/>
          <w:b/>
          <w:bCs/>
        </w:rPr>
        <w:lastRenderedPageBreak/>
        <w:t>1.5.</w:t>
      </w:r>
      <w:r w:rsidR="0049426E" w:rsidRPr="00D211D6">
        <w:rPr>
          <w:rFonts w:ascii="Book Antiqua" w:hAnsi="Book Antiqua" w:cs="Arial"/>
          <w:b/>
          <w:bCs/>
        </w:rPr>
        <w:t>1</w:t>
      </w:r>
      <w:r>
        <w:rPr>
          <w:rFonts w:ascii="Book Antiqua" w:hAnsi="Book Antiqua" w:cs="Arial"/>
          <w:i/>
          <w:iCs/>
        </w:rPr>
        <w:t>.</w:t>
      </w:r>
      <w:r w:rsidRPr="00B57EC1">
        <w:rPr>
          <w:rFonts w:ascii="Book Antiqua" w:hAnsi="Book Antiqua" w:cs="Arial"/>
          <w:i/>
          <w:iCs/>
        </w:rPr>
        <w:tab/>
      </w:r>
      <w:r>
        <w:rPr>
          <w:rFonts w:ascii="Book Antiqua" w:hAnsi="Book Antiqua" w:cs="Arial"/>
          <w:i/>
          <w:iCs/>
          <w:w w:val="105"/>
        </w:rPr>
        <w:tab/>
      </w:r>
      <w:r w:rsidRPr="00B57EC1">
        <w:rPr>
          <w:rFonts w:ascii="Book Antiqua" w:hAnsi="Book Antiqua" w:cs="Arial"/>
          <w:b/>
          <w:bCs/>
          <w:i/>
          <w:iCs/>
          <w:w w:val="105"/>
        </w:rPr>
        <w:t>Si</w:t>
      </w:r>
      <w:r w:rsidRPr="00B57EC1">
        <w:rPr>
          <w:rFonts w:ascii="Book Antiqua" w:hAnsi="Book Antiqua" w:cs="Arial"/>
          <w:b/>
          <w:bCs/>
          <w:i/>
          <w:iCs/>
          <w:w w:val="115"/>
        </w:rPr>
        <w:t>mpl</w:t>
      </w:r>
      <w:r w:rsidRPr="00B57EC1">
        <w:rPr>
          <w:rFonts w:ascii="Book Antiqua" w:hAnsi="Book Antiqua" w:cs="Arial"/>
          <w:b/>
          <w:bCs/>
          <w:i/>
          <w:iCs/>
          <w:w w:val="117"/>
        </w:rPr>
        <w:t>ificat</w:t>
      </w:r>
      <w:r w:rsidRPr="00B57EC1">
        <w:rPr>
          <w:rFonts w:ascii="Book Antiqua" w:hAnsi="Book Antiqua" w:cs="Arial"/>
          <w:b/>
          <w:bCs/>
          <w:i/>
          <w:iCs/>
          <w:w w:val="111"/>
        </w:rPr>
        <w:t>io</w:t>
      </w:r>
      <w:r w:rsidRPr="00B57EC1">
        <w:rPr>
          <w:rFonts w:ascii="Book Antiqua" w:hAnsi="Book Antiqua" w:cs="Arial"/>
          <w:b/>
          <w:bCs/>
          <w:i/>
          <w:iCs/>
        </w:rPr>
        <w:t>ns</w:t>
      </w:r>
    </w:p>
    <w:p w:rsidR="00977995" w:rsidRPr="00B57EC1" w:rsidRDefault="0049426E" w:rsidP="0049426E">
      <w:pPr>
        <w:widowControl w:val="0"/>
        <w:autoSpaceDE w:val="0"/>
        <w:autoSpaceDN w:val="0"/>
        <w:bidi w:val="0"/>
        <w:adjustRightInd w:val="0"/>
        <w:spacing w:line="360" w:lineRule="auto"/>
        <w:ind w:left="120" w:right="-190" w:firstLine="339"/>
        <w:jc w:val="both"/>
        <w:rPr>
          <w:rFonts w:ascii="Book Antiqua" w:hAnsi="Book Antiqua" w:cs="Arial"/>
          <w:w w:val="99"/>
          <w:position w:val="1"/>
        </w:rPr>
      </w:pPr>
      <w:r>
        <w:rPr>
          <w:rFonts w:ascii="Book Antiqua" w:hAnsi="Book Antiqua" w:cs="Arial"/>
          <w:w w:val="93"/>
        </w:rPr>
        <w:t>Il est possible de</w:t>
      </w:r>
      <w:r w:rsidR="00977995" w:rsidRPr="00B57EC1">
        <w:rPr>
          <w:rFonts w:ascii="Book Antiqua" w:hAnsi="Book Antiqua" w:cs="Arial"/>
          <w:spacing w:val="-1"/>
        </w:rPr>
        <w:t xml:space="preserve"> </w:t>
      </w:r>
      <w:r w:rsidR="00977995" w:rsidRPr="00B57EC1">
        <w:rPr>
          <w:rFonts w:ascii="Book Antiqua" w:hAnsi="Book Antiqua" w:cs="Arial"/>
          <w:w w:val="102"/>
        </w:rPr>
        <w:t>simplifi</w:t>
      </w:r>
      <w:r w:rsidR="00977995" w:rsidRPr="00B57EC1">
        <w:rPr>
          <w:rFonts w:ascii="Book Antiqua" w:hAnsi="Book Antiqua" w:cs="Arial"/>
          <w:w w:val="79"/>
        </w:rPr>
        <w:t>e</w:t>
      </w:r>
      <w:r w:rsidR="00977995" w:rsidRPr="00B57EC1">
        <w:rPr>
          <w:rFonts w:ascii="Book Antiqua" w:hAnsi="Book Antiqua" w:cs="Arial"/>
          <w:w w:val="116"/>
        </w:rPr>
        <w:t>r</w:t>
      </w:r>
      <w:r w:rsidR="00977995" w:rsidRPr="00B57EC1">
        <w:rPr>
          <w:rFonts w:ascii="Book Antiqua" w:hAnsi="Book Antiqua" w:cs="Arial"/>
          <w:spacing w:val="-1"/>
        </w:rPr>
        <w:t xml:space="preserve"> </w:t>
      </w:r>
      <w:r w:rsidR="00977995" w:rsidRPr="00B57EC1">
        <w:rPr>
          <w:rFonts w:ascii="Book Antiqua" w:hAnsi="Book Antiqua" w:cs="Arial"/>
          <w:w w:val="102"/>
        </w:rPr>
        <w:t>l’expr</w:t>
      </w:r>
      <w:r w:rsidR="00977995" w:rsidRPr="00B57EC1">
        <w:rPr>
          <w:rFonts w:ascii="Book Antiqua" w:hAnsi="Book Antiqua" w:cs="Arial"/>
          <w:w w:val="79"/>
        </w:rPr>
        <w:t>e</w:t>
      </w:r>
      <w:r w:rsidR="00977995" w:rsidRPr="00B57EC1">
        <w:rPr>
          <w:rFonts w:ascii="Book Antiqua" w:hAnsi="Book Antiqua" w:cs="Arial"/>
          <w:w w:val="78"/>
        </w:rPr>
        <w:t>ss</w:t>
      </w:r>
      <w:r w:rsidR="00977995" w:rsidRPr="00B57EC1">
        <w:rPr>
          <w:rFonts w:ascii="Book Antiqua" w:hAnsi="Book Antiqua" w:cs="Arial"/>
          <w:w w:val="123"/>
        </w:rPr>
        <w:t>i</w:t>
      </w:r>
      <w:r w:rsidR="00977995" w:rsidRPr="00B57EC1">
        <w:rPr>
          <w:rFonts w:ascii="Book Antiqua" w:hAnsi="Book Antiqua" w:cs="Arial"/>
          <w:w w:val="94"/>
        </w:rPr>
        <w:t>on</w:t>
      </w:r>
      <w:r w:rsidR="00977995" w:rsidRPr="00B57EC1">
        <w:rPr>
          <w:rFonts w:ascii="Book Antiqua" w:hAnsi="Book Antiqua" w:cs="Arial"/>
          <w:spacing w:val="-1"/>
        </w:rPr>
        <w:t xml:space="preserve"> </w:t>
      </w:r>
      <w:r w:rsidR="00977995" w:rsidRPr="00B57EC1">
        <w:rPr>
          <w:rFonts w:ascii="Book Antiqua" w:hAnsi="Book Antiqua" w:cs="Arial"/>
          <w:w w:val="89"/>
        </w:rPr>
        <w:t>de</w:t>
      </w:r>
      <w:r w:rsidR="00977995" w:rsidRPr="00B57EC1">
        <w:rPr>
          <w:rFonts w:ascii="Book Antiqua" w:hAnsi="Book Antiqua" w:cs="Arial"/>
          <w:spacing w:val="-1"/>
        </w:rPr>
        <w:t xml:space="preserve"> </w:t>
      </w:r>
      <w:r w:rsidR="00977995" w:rsidRPr="00B57EC1">
        <w:rPr>
          <w:rFonts w:ascii="Book Antiqua" w:hAnsi="Book Antiqua" w:cs="Arial"/>
          <w:w w:val="83"/>
        </w:rPr>
        <w:t>ce</w:t>
      </w:r>
      <w:r w:rsidR="00977995" w:rsidRPr="00B57EC1">
        <w:rPr>
          <w:rFonts w:ascii="Book Antiqua" w:hAnsi="Book Antiqua" w:cs="Arial"/>
          <w:w w:val="78"/>
        </w:rPr>
        <w:t>s</w:t>
      </w:r>
      <w:r w:rsidR="00977995" w:rsidRPr="00B57EC1">
        <w:rPr>
          <w:rFonts w:ascii="Book Antiqua" w:hAnsi="Book Antiqua" w:cs="Arial"/>
          <w:spacing w:val="-1"/>
        </w:rPr>
        <w:t xml:space="preserve"> </w:t>
      </w:r>
      <w:r w:rsidR="00977995" w:rsidRPr="00B57EC1">
        <w:rPr>
          <w:rFonts w:ascii="Book Antiqua" w:hAnsi="Book Antiqua" w:cs="Arial"/>
          <w:w w:val="99"/>
        </w:rPr>
        <w:t>te</w:t>
      </w:r>
      <w:r w:rsidR="00977995" w:rsidRPr="00B57EC1">
        <w:rPr>
          <w:rFonts w:ascii="Book Antiqua" w:hAnsi="Book Antiqua" w:cs="Arial"/>
          <w:w w:val="98"/>
        </w:rPr>
        <w:t>n</w:t>
      </w:r>
      <w:r w:rsidR="00977995" w:rsidRPr="00B57EC1">
        <w:rPr>
          <w:rFonts w:ascii="Book Antiqua" w:hAnsi="Book Antiqua" w:cs="Arial"/>
          <w:w w:val="78"/>
        </w:rPr>
        <w:t>s</w:t>
      </w:r>
      <w:r w:rsidR="00977995" w:rsidRPr="00B57EC1">
        <w:rPr>
          <w:rFonts w:ascii="Book Antiqua" w:hAnsi="Book Antiqua" w:cs="Arial"/>
          <w:w w:val="95"/>
        </w:rPr>
        <w:t>eur</w:t>
      </w:r>
      <w:r w:rsidR="00977995" w:rsidRPr="00B57EC1">
        <w:rPr>
          <w:rFonts w:ascii="Book Antiqua" w:hAnsi="Book Antiqua" w:cs="Arial"/>
          <w:w w:val="78"/>
        </w:rPr>
        <w:t>s</w:t>
      </w:r>
      <w:r w:rsidR="00977995" w:rsidRPr="00B57EC1">
        <w:rPr>
          <w:rFonts w:ascii="Book Antiqua" w:hAnsi="Book Antiqua" w:cs="Arial"/>
          <w:spacing w:val="-1"/>
        </w:rPr>
        <w:t xml:space="preserve"> </w:t>
      </w:r>
      <w:r w:rsidR="00977995" w:rsidRPr="00B57EC1">
        <w:rPr>
          <w:rFonts w:ascii="Book Antiqua" w:hAnsi="Book Antiqua" w:cs="Arial"/>
          <w:w w:val="89"/>
        </w:rPr>
        <w:t>en</w:t>
      </w:r>
      <w:r w:rsidR="00977995" w:rsidRPr="00B57EC1">
        <w:rPr>
          <w:rFonts w:ascii="Book Antiqua" w:hAnsi="Book Antiqua" w:cs="Arial"/>
          <w:spacing w:val="-7"/>
        </w:rPr>
        <w:t xml:space="preserve"> </w:t>
      </w:r>
      <w:r w:rsidR="00977995" w:rsidRPr="00B57EC1">
        <w:rPr>
          <w:rFonts w:ascii="Book Antiqua" w:hAnsi="Book Antiqua" w:cs="Arial"/>
          <w:spacing w:val="-103"/>
          <w:w w:val="148"/>
        </w:rPr>
        <w:t>´</w:t>
      </w:r>
      <w:r w:rsidR="00977995" w:rsidRPr="00B57EC1">
        <w:rPr>
          <w:rFonts w:ascii="Book Antiqua" w:hAnsi="Book Antiqua" w:cs="Arial"/>
          <w:w w:val="99"/>
        </w:rPr>
        <w:t>etudia</w:t>
      </w:r>
      <w:r w:rsidR="00977995" w:rsidRPr="00B57EC1">
        <w:rPr>
          <w:rFonts w:ascii="Book Antiqua" w:hAnsi="Book Antiqua" w:cs="Arial"/>
          <w:spacing w:val="-6"/>
          <w:w w:val="99"/>
        </w:rPr>
        <w:t>n</w:t>
      </w:r>
      <w:r w:rsidR="00977995" w:rsidRPr="00B57EC1">
        <w:rPr>
          <w:rFonts w:ascii="Book Antiqua" w:hAnsi="Book Antiqua" w:cs="Arial"/>
          <w:w w:val="138"/>
        </w:rPr>
        <w:t>t</w:t>
      </w:r>
      <w:r w:rsidR="00977995" w:rsidRPr="00B57EC1">
        <w:rPr>
          <w:rFonts w:ascii="Book Antiqua" w:hAnsi="Book Antiqua" w:cs="Arial"/>
          <w:spacing w:val="-1"/>
        </w:rPr>
        <w:t xml:space="preserve"> </w:t>
      </w:r>
      <w:r w:rsidR="00977995" w:rsidRPr="00B57EC1">
        <w:rPr>
          <w:rFonts w:ascii="Book Antiqua" w:hAnsi="Book Antiqua" w:cs="Arial"/>
          <w:w w:val="86"/>
        </w:rPr>
        <w:t>les</w:t>
      </w:r>
      <w:r w:rsidR="00977995" w:rsidRPr="00B57EC1">
        <w:rPr>
          <w:rFonts w:ascii="Book Antiqua" w:hAnsi="Book Antiqua" w:cs="Arial"/>
          <w:spacing w:val="-1"/>
        </w:rPr>
        <w:t xml:space="preserve"> </w:t>
      </w:r>
      <w:r w:rsidR="00977995" w:rsidRPr="00B57EC1">
        <w:rPr>
          <w:rFonts w:ascii="Book Antiqua" w:hAnsi="Book Antiqua" w:cs="Arial"/>
          <w:w w:val="99"/>
        </w:rPr>
        <w:t>prop</w:t>
      </w:r>
      <w:r w:rsidR="00977995" w:rsidRPr="00B57EC1">
        <w:rPr>
          <w:rFonts w:ascii="Book Antiqua" w:hAnsi="Book Antiqua" w:cs="Arial"/>
          <w:w w:val="119"/>
        </w:rPr>
        <w:t>r</w:t>
      </w:r>
      <w:r w:rsidR="00977995" w:rsidRPr="00B57EC1">
        <w:rPr>
          <w:rFonts w:ascii="Book Antiqua" w:hAnsi="Book Antiqua" w:cs="Arial"/>
          <w:spacing w:val="-6"/>
          <w:w w:val="119"/>
        </w:rPr>
        <w:t>i</w:t>
      </w:r>
      <w:r w:rsidR="00977995" w:rsidRPr="00B57EC1">
        <w:rPr>
          <w:rFonts w:ascii="Book Antiqua" w:hAnsi="Book Antiqua" w:cs="Arial"/>
          <w:spacing w:val="-103"/>
          <w:w w:val="148"/>
        </w:rPr>
        <w:t>´</w:t>
      </w:r>
      <w:r w:rsidR="00977995" w:rsidRPr="00B57EC1">
        <w:rPr>
          <w:rFonts w:ascii="Book Antiqua" w:hAnsi="Book Antiqua" w:cs="Arial"/>
          <w:w w:val="99"/>
        </w:rPr>
        <w:t>e</w:t>
      </w:r>
      <w:r w:rsidR="00977995" w:rsidRPr="00B57EC1">
        <w:rPr>
          <w:rFonts w:ascii="Book Antiqua" w:hAnsi="Book Antiqua" w:cs="Arial"/>
          <w:spacing w:val="-6"/>
          <w:w w:val="99"/>
        </w:rPr>
        <w:t>t</w:t>
      </w:r>
      <w:r w:rsidR="00977995" w:rsidRPr="00B57EC1">
        <w:rPr>
          <w:rFonts w:ascii="Book Antiqua" w:hAnsi="Book Antiqua" w:cs="Arial"/>
          <w:spacing w:val="-103"/>
          <w:w w:val="148"/>
        </w:rPr>
        <w:t>´</w:t>
      </w:r>
      <w:r w:rsidR="00977995" w:rsidRPr="00B57EC1">
        <w:rPr>
          <w:rFonts w:ascii="Book Antiqua" w:hAnsi="Book Antiqua" w:cs="Arial"/>
          <w:w w:val="78"/>
        </w:rPr>
        <w:t>es</w:t>
      </w:r>
      <w:r w:rsidR="00977995" w:rsidRPr="00B57EC1">
        <w:rPr>
          <w:rFonts w:ascii="Book Antiqua" w:hAnsi="Book Antiqua" w:cs="Arial"/>
          <w:spacing w:val="-1"/>
        </w:rPr>
        <w:t xml:space="preserve"> </w:t>
      </w:r>
      <w:r w:rsidR="00977995" w:rsidRPr="00B57EC1">
        <w:rPr>
          <w:rFonts w:ascii="Book Antiqua" w:hAnsi="Book Antiqua" w:cs="Arial"/>
          <w:w w:val="101"/>
        </w:rPr>
        <w:t>mat</w:t>
      </w:r>
      <w:r w:rsidR="00977995" w:rsidRPr="00B57EC1">
        <w:rPr>
          <w:rFonts w:ascii="Book Antiqua" w:hAnsi="Book Antiqua" w:cs="Arial"/>
          <w:spacing w:val="-6"/>
          <w:w w:val="101"/>
        </w:rPr>
        <w:t>h</w:t>
      </w:r>
      <w:r w:rsidR="00977995" w:rsidRPr="00B57EC1">
        <w:rPr>
          <w:rFonts w:ascii="Book Antiqua" w:hAnsi="Book Antiqua" w:cs="Arial"/>
          <w:spacing w:val="-103"/>
          <w:w w:val="148"/>
        </w:rPr>
        <w:t>´</w:t>
      </w:r>
      <w:r w:rsidR="00977995" w:rsidRPr="00B57EC1">
        <w:rPr>
          <w:rFonts w:ascii="Book Antiqua" w:hAnsi="Book Antiqua" w:cs="Arial"/>
          <w:w w:val="91"/>
        </w:rPr>
        <w:t>em</w:t>
      </w:r>
      <w:r w:rsidR="00977995" w:rsidRPr="00B57EC1">
        <w:rPr>
          <w:rFonts w:ascii="Book Antiqua" w:hAnsi="Book Antiqua" w:cs="Arial"/>
          <w:w w:val="105"/>
        </w:rPr>
        <w:t>at</w:t>
      </w:r>
      <w:r w:rsidR="00977995" w:rsidRPr="00B57EC1">
        <w:rPr>
          <w:rFonts w:ascii="Book Antiqua" w:hAnsi="Book Antiqua" w:cs="Arial"/>
          <w:w w:val="109"/>
        </w:rPr>
        <w:t>i</w:t>
      </w:r>
      <w:r w:rsidR="00977995" w:rsidRPr="00B57EC1">
        <w:rPr>
          <w:rFonts w:ascii="Book Antiqua" w:hAnsi="Book Antiqua" w:cs="Arial"/>
          <w:w w:val="96"/>
        </w:rPr>
        <w:t>qu</w:t>
      </w:r>
      <w:r w:rsidR="00977995" w:rsidRPr="00B57EC1">
        <w:rPr>
          <w:rFonts w:ascii="Book Antiqua" w:hAnsi="Book Antiqua" w:cs="Arial"/>
          <w:w w:val="79"/>
        </w:rPr>
        <w:t>e</w:t>
      </w:r>
      <w:r w:rsidR="00977995" w:rsidRPr="00B57EC1">
        <w:rPr>
          <w:rFonts w:ascii="Book Antiqua" w:hAnsi="Book Antiqua" w:cs="Arial"/>
          <w:w w:val="78"/>
        </w:rPr>
        <w:t>s</w:t>
      </w:r>
      <w:r w:rsidR="00977995" w:rsidRPr="00B57EC1">
        <w:rPr>
          <w:rFonts w:ascii="Book Antiqua" w:hAnsi="Book Antiqua" w:cs="Arial"/>
        </w:rPr>
        <w:t xml:space="preserve"> </w:t>
      </w:r>
      <w:r w:rsidR="00977995" w:rsidRPr="00B57EC1">
        <w:rPr>
          <w:rFonts w:ascii="Book Antiqua" w:hAnsi="Book Antiqua" w:cs="Arial"/>
          <w:w w:val="99"/>
        </w:rPr>
        <w:t>et</w:t>
      </w:r>
      <w:r w:rsidR="000F7934" w:rsidRPr="00B57EC1">
        <w:rPr>
          <w:rFonts w:ascii="Book Antiqua" w:hAnsi="Book Antiqua" w:cs="Arial"/>
          <w:w w:val="99"/>
        </w:rPr>
        <w:t xml:space="preserve"> </w:t>
      </w:r>
      <w:r w:rsidR="00977995" w:rsidRPr="00B57EC1">
        <w:rPr>
          <w:rFonts w:ascii="Book Antiqua" w:hAnsi="Book Antiqua" w:cs="Arial"/>
          <w:w w:val="123"/>
        </w:rPr>
        <w:t>l</w:t>
      </w:r>
      <w:r w:rsidR="00977995" w:rsidRPr="00B57EC1">
        <w:rPr>
          <w:rFonts w:ascii="Book Antiqua" w:hAnsi="Book Antiqua" w:cs="Arial"/>
          <w:w w:val="79"/>
        </w:rPr>
        <w:t>e</w:t>
      </w:r>
      <w:r w:rsidR="00977995" w:rsidRPr="00B57EC1">
        <w:rPr>
          <w:rFonts w:ascii="Book Antiqua" w:hAnsi="Book Antiqua" w:cs="Arial"/>
          <w:w w:val="78"/>
        </w:rPr>
        <w:t>s</w:t>
      </w:r>
      <w:r w:rsidR="00977995" w:rsidRPr="00B57EC1">
        <w:rPr>
          <w:rFonts w:ascii="Book Antiqua" w:hAnsi="Book Antiqua" w:cs="Arial"/>
        </w:rPr>
        <w:t xml:space="preserve"> </w:t>
      </w:r>
      <w:r w:rsidR="00EA1A56">
        <w:rPr>
          <w:rFonts w:ascii="Book Antiqua" w:hAnsi="Book Antiqua" w:cs="Arial"/>
        </w:rPr>
        <w:t>p</w:t>
      </w:r>
      <w:r w:rsidR="00977995" w:rsidRPr="00B57EC1">
        <w:rPr>
          <w:rFonts w:ascii="Book Antiqua" w:hAnsi="Book Antiqua" w:cs="Arial"/>
          <w:w w:val="102"/>
        </w:rPr>
        <w:t>ropr</w:t>
      </w:r>
      <w:r w:rsidR="00977995" w:rsidRPr="00B57EC1">
        <w:rPr>
          <w:rFonts w:ascii="Book Antiqua" w:hAnsi="Book Antiqua" w:cs="Arial"/>
          <w:spacing w:val="-6"/>
          <w:w w:val="123"/>
        </w:rPr>
        <w:t>i</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spacing w:val="-6"/>
          <w:w w:val="138"/>
        </w:rPr>
        <w:t>t</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w w:val="78"/>
        </w:rPr>
        <w:t>s</w:t>
      </w:r>
      <w:r w:rsidR="00977995" w:rsidRPr="00B57EC1">
        <w:rPr>
          <w:rFonts w:ascii="Book Antiqua" w:hAnsi="Book Antiqua" w:cs="Arial"/>
        </w:rPr>
        <w:t xml:space="preserve"> </w:t>
      </w:r>
      <w:r w:rsidR="00977995" w:rsidRPr="00B57EC1">
        <w:rPr>
          <w:rFonts w:ascii="Book Antiqua" w:hAnsi="Book Antiqua" w:cs="Arial"/>
          <w:w w:val="98"/>
        </w:rPr>
        <w:t>p</w:t>
      </w:r>
      <w:r w:rsidR="00977995" w:rsidRPr="00B57EC1">
        <w:rPr>
          <w:rFonts w:ascii="Book Antiqua" w:hAnsi="Book Antiqua" w:cs="Arial"/>
          <w:spacing w:val="-6"/>
          <w:w w:val="98"/>
        </w:rPr>
        <w:t>h</w:t>
      </w:r>
      <w:r w:rsidR="00977995" w:rsidRPr="00B57EC1">
        <w:rPr>
          <w:rFonts w:ascii="Book Antiqua" w:hAnsi="Book Antiqua" w:cs="Arial"/>
          <w:w w:val="91"/>
        </w:rPr>
        <w:t>ysiques</w:t>
      </w:r>
      <w:r w:rsidR="00977995" w:rsidRPr="00B57EC1">
        <w:rPr>
          <w:rFonts w:ascii="Book Antiqua" w:hAnsi="Book Antiqua" w:cs="Arial"/>
        </w:rPr>
        <w:t xml:space="preserve"> </w:t>
      </w:r>
      <w:r w:rsidR="00977995" w:rsidRPr="00B57EC1">
        <w:rPr>
          <w:rFonts w:ascii="Book Antiqua" w:hAnsi="Book Antiqua" w:cs="Arial"/>
          <w:w w:val="89"/>
        </w:rPr>
        <w:t>de</w:t>
      </w:r>
      <w:r w:rsidR="00977995" w:rsidRPr="00B57EC1">
        <w:rPr>
          <w:rFonts w:ascii="Book Antiqua" w:hAnsi="Book Antiqua" w:cs="Arial"/>
        </w:rPr>
        <w:t xml:space="preserve"> </w:t>
      </w:r>
      <w:r w:rsidR="00977995" w:rsidRPr="00B57EC1">
        <w:rPr>
          <w:rFonts w:ascii="Book Antiqua" w:hAnsi="Book Antiqua" w:cs="Arial"/>
          <w:w w:val="81"/>
        </w:rPr>
        <w:t>ces</w:t>
      </w:r>
      <w:r w:rsidR="00977995" w:rsidRPr="00B57EC1">
        <w:rPr>
          <w:rFonts w:ascii="Book Antiqua" w:hAnsi="Book Antiqua" w:cs="Arial"/>
        </w:rPr>
        <w:t xml:space="preserve"> </w:t>
      </w:r>
      <w:r w:rsidR="00993C1F" w:rsidRPr="00B57EC1">
        <w:rPr>
          <w:rFonts w:ascii="Book Antiqua" w:hAnsi="Book Antiqua" w:cs="Arial"/>
          <w:w w:val="79"/>
        </w:rPr>
        <w:t>e</w:t>
      </w:r>
      <w:r w:rsidR="00993C1F" w:rsidRPr="00B57EC1">
        <w:rPr>
          <w:rFonts w:ascii="Book Antiqua" w:hAnsi="Book Antiqua" w:cs="Arial"/>
          <w:w w:val="91"/>
        </w:rPr>
        <w:t>ffe</w:t>
      </w:r>
      <w:r w:rsidR="00993C1F" w:rsidRPr="00B57EC1">
        <w:rPr>
          <w:rFonts w:ascii="Book Antiqua" w:hAnsi="Book Antiqua" w:cs="Arial"/>
          <w:w w:val="99"/>
        </w:rPr>
        <w:t>ts.</w:t>
      </w:r>
      <w:r w:rsidR="00313D70">
        <w:rPr>
          <w:rFonts w:ascii="Book Antiqua" w:hAnsi="Book Antiqua" w:cs="Arial"/>
          <w:w w:val="93"/>
        </w:rPr>
        <w:t xml:space="preserve"> </w:t>
      </w:r>
      <w:r>
        <w:rPr>
          <w:rFonts w:ascii="Book Antiqua" w:hAnsi="Book Antiqua" w:cs="Arial"/>
          <w:w w:val="93"/>
        </w:rPr>
        <w:t>On s'interessera</w:t>
      </w:r>
      <w:r w:rsidR="00993C1F" w:rsidRPr="00B57EC1">
        <w:rPr>
          <w:rFonts w:ascii="Book Antiqua" w:hAnsi="Book Antiqua" w:cs="Arial"/>
        </w:rPr>
        <w:t xml:space="preserve"> uniquement</w:t>
      </w:r>
      <w:r w:rsidR="00977995" w:rsidRPr="00B57EC1">
        <w:rPr>
          <w:rFonts w:ascii="Book Antiqua" w:hAnsi="Book Antiqua" w:cs="Arial"/>
          <w:spacing w:val="-18"/>
        </w:rPr>
        <w:t xml:space="preserve"> </w:t>
      </w:r>
      <w:r w:rsidR="00977995" w:rsidRPr="00B57EC1">
        <w:rPr>
          <w:rFonts w:ascii="Book Antiqua" w:hAnsi="Book Antiqua" w:cs="Arial"/>
          <w:w w:val="94"/>
        </w:rPr>
        <w:t>au</w:t>
      </w:r>
      <w:r w:rsidR="00586170" w:rsidRPr="00B57EC1">
        <w:rPr>
          <w:rFonts w:ascii="Book Antiqua" w:hAnsi="Book Antiqua" w:cs="Arial"/>
          <w:w w:val="94"/>
        </w:rPr>
        <w:t xml:space="preserve"> </w:t>
      </w:r>
      <w:r w:rsidR="00993C1F" w:rsidRPr="00B57EC1">
        <w:rPr>
          <w:rFonts w:ascii="Book Antiqua" w:hAnsi="Book Antiqua" w:cs="Arial"/>
          <w:w w:val="90"/>
          <w:position w:val="1"/>
        </w:rPr>
        <w:t>tenseur</w:t>
      </w:r>
      <w:r w:rsidR="00977995" w:rsidRPr="00B57EC1">
        <w:rPr>
          <w:rFonts w:ascii="Book Antiqua" w:hAnsi="Book Antiqua" w:cs="Arial"/>
          <w:spacing w:val="12"/>
          <w:position w:val="1"/>
        </w:rPr>
        <w:t xml:space="preserve"> </w:t>
      </w:r>
      <w:r w:rsidR="00977995" w:rsidRPr="00B57EC1">
        <w:rPr>
          <w:rFonts w:ascii="Book Antiqua" w:hAnsi="Book Antiqua" w:cs="Arial"/>
          <w:w w:val="109"/>
          <w:position w:val="1"/>
        </w:rPr>
        <w:t>li</w:t>
      </w:r>
      <w:r w:rsidR="00977995" w:rsidRPr="00B57EC1">
        <w:rPr>
          <w:rFonts w:ascii="Book Antiqua" w:hAnsi="Book Antiqua" w:cs="Arial"/>
          <w:spacing w:val="-6"/>
          <w:w w:val="109"/>
          <w:position w:val="1"/>
        </w:rPr>
        <w:t>n</w:t>
      </w:r>
      <w:r w:rsidR="00993C1F" w:rsidRPr="00B57EC1">
        <w:rPr>
          <w:rFonts w:ascii="Book Antiqua" w:hAnsi="Book Antiqua" w:cs="Arial"/>
          <w:spacing w:val="-6"/>
          <w:w w:val="109"/>
          <w:position w:val="1"/>
        </w:rPr>
        <w:t xml:space="preserve">éaire </w:t>
      </w:r>
      <m:oMath>
        <m:acc>
          <m:accPr>
            <m:chr m:val="̿"/>
            <m:ctrlPr>
              <w:rPr>
                <w:rFonts w:ascii="Cambria Math" w:hAnsi="Cambria Math" w:cs="Arial"/>
                <w:i/>
                <w:w w:val="134"/>
                <w:position w:val="2"/>
                <w:sz w:val="28"/>
                <w:szCs w:val="28"/>
              </w:rPr>
            </m:ctrlPr>
          </m:accPr>
          <m:e>
            <m:r>
              <w:rPr>
                <w:rFonts w:ascii="Cambria Math" w:hAnsi="Cambria Math" w:cs="Arial"/>
                <w:w w:val="134"/>
                <w:position w:val="2"/>
                <w:sz w:val="28"/>
                <w:szCs w:val="28"/>
              </w:rPr>
              <m:t>r</m:t>
            </m:r>
          </m:e>
        </m:acc>
      </m:oMath>
      <w:r w:rsidR="00977995" w:rsidRPr="00EA1A56">
        <w:rPr>
          <w:rFonts w:ascii="Book Antiqua" w:hAnsi="Book Antiqua" w:cs="Arial"/>
          <w:spacing w:val="-41"/>
          <w:position w:val="2"/>
          <w:sz w:val="28"/>
          <w:szCs w:val="28"/>
        </w:rPr>
        <w:t xml:space="preserve"> </w:t>
      </w:r>
      <w:r w:rsidR="00977995" w:rsidRPr="00EA1A56">
        <w:rPr>
          <w:rFonts w:ascii="Book Antiqua" w:hAnsi="Book Antiqua" w:cs="Arial"/>
          <w:w w:val="99"/>
          <w:position w:val="1"/>
          <w:sz w:val="28"/>
          <w:szCs w:val="28"/>
        </w:rPr>
        <w:t>.</w:t>
      </w:r>
    </w:p>
    <w:p w:rsidR="00932A12" w:rsidRDefault="00932A12" w:rsidP="00C94A9A">
      <w:pPr>
        <w:widowControl w:val="0"/>
        <w:autoSpaceDE w:val="0"/>
        <w:autoSpaceDN w:val="0"/>
        <w:bidi w:val="0"/>
        <w:adjustRightInd w:val="0"/>
        <w:spacing w:line="360" w:lineRule="auto"/>
        <w:ind w:left="120" w:right="-20"/>
        <w:jc w:val="both"/>
        <w:rPr>
          <w:rFonts w:ascii="Book Antiqua" w:hAnsi="Book Antiqua" w:cs="Arial"/>
          <w:b/>
          <w:bCs/>
          <w:w w:val="110"/>
        </w:rPr>
      </w:pPr>
    </w:p>
    <w:p w:rsidR="00977995" w:rsidRPr="00EA1A56" w:rsidRDefault="00977995" w:rsidP="00932A12">
      <w:pPr>
        <w:widowControl w:val="0"/>
        <w:autoSpaceDE w:val="0"/>
        <w:autoSpaceDN w:val="0"/>
        <w:bidi w:val="0"/>
        <w:adjustRightInd w:val="0"/>
        <w:spacing w:line="360" w:lineRule="auto"/>
        <w:ind w:left="120" w:right="-20"/>
        <w:jc w:val="both"/>
        <w:rPr>
          <w:rFonts w:ascii="Book Antiqua" w:hAnsi="Book Antiqua" w:cs="Arial"/>
          <w:b/>
          <w:bCs/>
        </w:rPr>
      </w:pPr>
      <w:r w:rsidRPr="00EA1A56">
        <w:rPr>
          <w:rFonts w:ascii="Book Antiqua" w:hAnsi="Book Antiqua" w:cs="Arial"/>
          <w:b/>
          <w:bCs/>
          <w:w w:val="110"/>
        </w:rPr>
        <w:t>Con</w:t>
      </w:r>
      <w:r w:rsidRPr="00EA1A56">
        <w:rPr>
          <w:rFonts w:ascii="Book Antiqua" w:hAnsi="Book Antiqua" w:cs="Arial"/>
          <w:b/>
          <w:bCs/>
          <w:w w:val="109"/>
        </w:rPr>
        <w:t>si</w:t>
      </w:r>
      <w:r w:rsidRPr="00EA1A56">
        <w:rPr>
          <w:rFonts w:ascii="Book Antiqua" w:hAnsi="Book Antiqua" w:cs="Arial"/>
          <w:b/>
          <w:bCs/>
          <w:spacing w:val="-5"/>
          <w:w w:val="109"/>
        </w:rPr>
        <w:t>d</w:t>
      </w:r>
      <w:r w:rsidRPr="00EA1A56">
        <w:rPr>
          <w:rFonts w:ascii="Book Antiqua" w:hAnsi="Book Antiqua" w:cs="Arial"/>
          <w:b/>
          <w:bCs/>
          <w:spacing w:val="-120"/>
          <w:w w:val="171"/>
        </w:rPr>
        <w:t>´</w:t>
      </w:r>
      <w:r w:rsidRPr="00EA1A56">
        <w:rPr>
          <w:rFonts w:ascii="Book Antiqua" w:hAnsi="Book Antiqua" w:cs="Arial"/>
          <w:b/>
          <w:bCs/>
          <w:w w:val="118"/>
        </w:rPr>
        <w:t>erati</w:t>
      </w:r>
      <w:r w:rsidRPr="00EA1A56">
        <w:rPr>
          <w:rFonts w:ascii="Book Antiqua" w:hAnsi="Book Antiqua" w:cs="Arial"/>
          <w:b/>
          <w:bCs/>
          <w:w w:val="102"/>
        </w:rPr>
        <w:t>ons</w:t>
      </w:r>
      <w:r w:rsidRPr="00EA1A56">
        <w:rPr>
          <w:rFonts w:ascii="Book Antiqua" w:hAnsi="Book Antiqua" w:cs="Arial"/>
          <w:b/>
          <w:bCs/>
          <w:spacing w:val="23"/>
        </w:rPr>
        <w:t xml:space="preserve"> </w:t>
      </w:r>
      <w:r w:rsidRPr="00EA1A56">
        <w:rPr>
          <w:rFonts w:ascii="Book Antiqua" w:hAnsi="Book Antiqua" w:cs="Arial"/>
          <w:b/>
          <w:bCs/>
          <w:w w:val="106"/>
        </w:rPr>
        <w:t>an</w:t>
      </w:r>
      <w:r w:rsidRPr="00EA1A56">
        <w:rPr>
          <w:rFonts w:ascii="Book Antiqua" w:hAnsi="Book Antiqua" w:cs="Arial"/>
          <w:b/>
          <w:bCs/>
          <w:w w:val="111"/>
        </w:rPr>
        <w:t>al</w:t>
      </w:r>
      <w:r w:rsidRPr="00EA1A56">
        <w:rPr>
          <w:rFonts w:ascii="Book Antiqua" w:hAnsi="Book Antiqua" w:cs="Arial"/>
          <w:b/>
          <w:bCs/>
          <w:w w:val="136"/>
        </w:rPr>
        <w:t>yti</w:t>
      </w:r>
      <w:r w:rsidRPr="00EA1A56">
        <w:rPr>
          <w:rFonts w:ascii="Book Antiqua" w:hAnsi="Book Antiqua" w:cs="Arial"/>
          <w:b/>
          <w:bCs/>
          <w:w w:val="108"/>
        </w:rPr>
        <w:t>q</w:t>
      </w:r>
      <w:r w:rsidRPr="00EA1A56">
        <w:rPr>
          <w:rFonts w:ascii="Book Antiqua" w:hAnsi="Book Antiqua" w:cs="Arial"/>
          <w:b/>
          <w:bCs/>
          <w:w w:val="99"/>
        </w:rPr>
        <w:t>ues</w:t>
      </w:r>
      <w:r w:rsidR="00993C1F" w:rsidRPr="00EA1A56">
        <w:rPr>
          <w:rFonts w:ascii="Book Antiqua" w:hAnsi="Book Antiqua" w:cs="Arial"/>
          <w:b/>
          <w:bCs/>
          <w:w w:val="99"/>
        </w:rPr>
        <w:t xml:space="preserve"> </w:t>
      </w:r>
    </w:p>
    <w:p w:rsidR="00977995" w:rsidRPr="00B57EC1" w:rsidRDefault="00D74C41" w:rsidP="0049426E">
      <w:pPr>
        <w:widowControl w:val="0"/>
        <w:autoSpaceDE w:val="0"/>
        <w:autoSpaceDN w:val="0"/>
        <w:bidi w:val="0"/>
        <w:adjustRightInd w:val="0"/>
        <w:spacing w:line="360" w:lineRule="auto"/>
        <w:ind w:right="-178"/>
        <w:jc w:val="both"/>
        <w:rPr>
          <w:rFonts w:ascii="Book Antiqua" w:hAnsi="Book Antiqua" w:cs="Arial"/>
        </w:rPr>
      </w:pPr>
      <w:r w:rsidRPr="00B57EC1">
        <w:rPr>
          <w:rFonts w:ascii="Book Antiqua" w:hAnsi="Book Antiqua" w:cs="Arial"/>
          <w:w w:val="95"/>
          <w:position w:val="2"/>
        </w:rPr>
        <w:tab/>
      </w:r>
      <w:r w:rsidR="00977995" w:rsidRPr="00B57EC1">
        <w:rPr>
          <w:rFonts w:ascii="Book Antiqua" w:hAnsi="Book Antiqua" w:cs="Arial"/>
          <w:w w:val="95"/>
          <w:position w:val="2"/>
        </w:rPr>
        <w:t>Le</w:t>
      </w:r>
      <w:r w:rsidR="00977995" w:rsidRPr="00B57EC1">
        <w:rPr>
          <w:rFonts w:ascii="Book Antiqua" w:hAnsi="Book Antiqua" w:cs="Arial"/>
          <w:spacing w:val="-2"/>
          <w:position w:val="2"/>
        </w:rPr>
        <w:t xml:space="preserve"> </w:t>
      </w:r>
      <w:r w:rsidR="00977995" w:rsidRPr="00B57EC1">
        <w:rPr>
          <w:rFonts w:ascii="Book Antiqua" w:hAnsi="Book Antiqua" w:cs="Arial"/>
          <w:w w:val="138"/>
          <w:position w:val="2"/>
        </w:rPr>
        <w:t>t</w:t>
      </w:r>
      <w:r w:rsidR="00977995" w:rsidRPr="00B57EC1">
        <w:rPr>
          <w:rFonts w:ascii="Book Antiqua" w:hAnsi="Book Antiqua" w:cs="Arial"/>
          <w:w w:val="79"/>
          <w:position w:val="2"/>
        </w:rPr>
        <w:t>e</w:t>
      </w:r>
      <w:r w:rsidR="00977995" w:rsidRPr="00B57EC1">
        <w:rPr>
          <w:rFonts w:ascii="Book Antiqua" w:hAnsi="Book Antiqua" w:cs="Arial"/>
          <w:w w:val="98"/>
          <w:position w:val="2"/>
        </w:rPr>
        <w:t>n</w:t>
      </w:r>
      <w:r w:rsidR="00977995" w:rsidRPr="00B57EC1">
        <w:rPr>
          <w:rFonts w:ascii="Book Antiqua" w:hAnsi="Book Antiqua" w:cs="Arial"/>
          <w:w w:val="78"/>
          <w:position w:val="2"/>
        </w:rPr>
        <w:t>s</w:t>
      </w:r>
      <w:r w:rsidR="00977995" w:rsidRPr="00B57EC1">
        <w:rPr>
          <w:rFonts w:ascii="Book Antiqua" w:hAnsi="Book Antiqua" w:cs="Arial"/>
          <w:w w:val="95"/>
          <w:position w:val="2"/>
        </w:rPr>
        <w:t>eur</w:t>
      </w:r>
      <w:r w:rsidR="00977995" w:rsidRPr="00B57EC1">
        <w:rPr>
          <w:rFonts w:ascii="Book Antiqua" w:hAnsi="Book Antiqua" w:cs="Arial"/>
          <w:spacing w:val="-2"/>
          <w:position w:val="2"/>
        </w:rPr>
        <w:t xml:space="preserve"> </w:t>
      </w:r>
      <w:r w:rsidR="00977995" w:rsidRPr="00B57EC1">
        <w:rPr>
          <w:rFonts w:ascii="Book Antiqua" w:hAnsi="Book Antiqua" w:cs="Arial"/>
          <w:w w:val="98"/>
          <w:position w:val="2"/>
        </w:rPr>
        <w:t>d</w:t>
      </w:r>
      <w:r w:rsidR="00977995" w:rsidRPr="00B57EC1">
        <w:rPr>
          <w:rFonts w:ascii="Book Antiqua" w:hAnsi="Book Antiqua" w:cs="Arial"/>
          <w:w w:val="79"/>
          <w:position w:val="2"/>
        </w:rPr>
        <w:t>e</w:t>
      </w:r>
      <w:r w:rsidR="00977995" w:rsidRPr="00B57EC1">
        <w:rPr>
          <w:rFonts w:ascii="Book Antiqua" w:hAnsi="Book Antiqua" w:cs="Arial"/>
          <w:spacing w:val="-2"/>
          <w:position w:val="2"/>
        </w:rPr>
        <w:t xml:space="preserve"> </w:t>
      </w:r>
      <w:r w:rsidR="00977995" w:rsidRPr="00B57EC1">
        <w:rPr>
          <w:rFonts w:ascii="Book Antiqua" w:hAnsi="Book Antiqua" w:cs="Arial"/>
          <w:spacing w:val="6"/>
          <w:w w:val="98"/>
          <w:position w:val="2"/>
        </w:rPr>
        <w:t>p</w:t>
      </w:r>
      <w:r w:rsidR="00977995" w:rsidRPr="00B57EC1">
        <w:rPr>
          <w:rFonts w:ascii="Book Antiqua" w:hAnsi="Book Antiqua" w:cs="Arial"/>
          <w:w w:val="96"/>
          <w:position w:val="2"/>
        </w:rPr>
        <w:t>er</w:t>
      </w:r>
      <w:r w:rsidR="00977995" w:rsidRPr="00B57EC1">
        <w:rPr>
          <w:rFonts w:ascii="Book Antiqua" w:hAnsi="Book Antiqua" w:cs="Arial"/>
          <w:spacing w:val="-6"/>
          <w:w w:val="96"/>
          <w:position w:val="2"/>
        </w:rPr>
        <w:t>m</w:t>
      </w:r>
      <w:r w:rsidR="00977995" w:rsidRPr="00B57EC1">
        <w:rPr>
          <w:rFonts w:ascii="Book Antiqua" w:hAnsi="Book Antiqua" w:cs="Arial"/>
          <w:spacing w:val="-103"/>
          <w:w w:val="148"/>
          <w:position w:val="2"/>
        </w:rPr>
        <w:t>´</w:t>
      </w:r>
      <w:r w:rsidR="00977995" w:rsidRPr="00B57EC1">
        <w:rPr>
          <w:rFonts w:ascii="Book Antiqua" w:hAnsi="Book Antiqua" w:cs="Arial"/>
          <w:w w:val="79"/>
          <w:position w:val="2"/>
        </w:rPr>
        <w:t>e</w:t>
      </w:r>
      <w:r w:rsidR="00977995" w:rsidRPr="00B57EC1">
        <w:rPr>
          <w:rFonts w:ascii="Book Antiqua" w:hAnsi="Book Antiqua" w:cs="Arial"/>
          <w:w w:val="94"/>
          <w:position w:val="2"/>
        </w:rPr>
        <w:t>ab</w:t>
      </w:r>
      <w:r w:rsidR="00977995" w:rsidRPr="00B57EC1">
        <w:rPr>
          <w:rFonts w:ascii="Book Antiqua" w:hAnsi="Book Antiqua" w:cs="Arial"/>
          <w:w w:val="128"/>
          <w:position w:val="2"/>
        </w:rPr>
        <w:t>ili</w:t>
      </w:r>
      <w:r w:rsidR="00977995" w:rsidRPr="00B57EC1">
        <w:rPr>
          <w:rFonts w:ascii="Book Antiqua" w:hAnsi="Book Antiqua" w:cs="Arial"/>
          <w:spacing w:val="-6"/>
          <w:w w:val="128"/>
          <w:position w:val="2"/>
        </w:rPr>
        <w:t>t</w:t>
      </w:r>
      <w:r w:rsidR="00977995" w:rsidRPr="00B57EC1">
        <w:rPr>
          <w:rFonts w:ascii="Book Antiqua" w:hAnsi="Book Antiqua" w:cs="Arial"/>
          <w:spacing w:val="-103"/>
          <w:w w:val="148"/>
          <w:position w:val="2"/>
        </w:rPr>
        <w:t>´</w:t>
      </w:r>
      <w:r w:rsidR="00977995" w:rsidRPr="00B57EC1">
        <w:rPr>
          <w:rFonts w:ascii="Book Antiqua" w:hAnsi="Book Antiqua" w:cs="Arial"/>
          <w:w w:val="79"/>
          <w:position w:val="2"/>
        </w:rPr>
        <w:t>e</w:t>
      </w:r>
      <w:r w:rsidR="00977995" w:rsidRPr="00B57EC1">
        <w:rPr>
          <w:rFonts w:ascii="Book Antiqua" w:hAnsi="Book Antiqua" w:cs="Arial"/>
          <w:spacing w:val="-2"/>
          <w:position w:val="2"/>
        </w:rPr>
        <w:t xml:space="preserve"> </w:t>
      </w:r>
      <w:r w:rsidR="00977995" w:rsidRPr="00B57EC1">
        <w:rPr>
          <w:rFonts w:ascii="Book Antiqua" w:hAnsi="Book Antiqua" w:cs="Arial"/>
          <w:w w:val="79"/>
          <w:position w:val="2"/>
        </w:rPr>
        <w:t>e</w:t>
      </w:r>
      <w:r w:rsidR="00977995" w:rsidRPr="00B57EC1">
        <w:rPr>
          <w:rFonts w:ascii="Book Antiqua" w:hAnsi="Book Antiqua" w:cs="Arial"/>
          <w:w w:val="99"/>
          <w:position w:val="2"/>
        </w:rPr>
        <w:t>st</w:t>
      </w:r>
      <w:r w:rsidR="00977995" w:rsidRPr="00B57EC1">
        <w:rPr>
          <w:rFonts w:ascii="Book Antiqua" w:hAnsi="Book Antiqua" w:cs="Arial"/>
          <w:spacing w:val="-2"/>
          <w:position w:val="2"/>
        </w:rPr>
        <w:t xml:space="preserve"> </w:t>
      </w:r>
      <w:r w:rsidR="00977995" w:rsidRPr="00B57EC1">
        <w:rPr>
          <w:rFonts w:ascii="Book Antiqua" w:hAnsi="Book Antiqua" w:cs="Arial"/>
          <w:w w:val="94"/>
          <w:position w:val="2"/>
        </w:rPr>
        <w:t>sy</w:t>
      </w:r>
      <w:r w:rsidR="00977995" w:rsidRPr="00B57EC1">
        <w:rPr>
          <w:rFonts w:ascii="Book Antiqua" w:hAnsi="Book Antiqua" w:cs="Arial"/>
          <w:spacing w:val="-6"/>
          <w:w w:val="94"/>
          <w:position w:val="2"/>
        </w:rPr>
        <w:t>m</w:t>
      </w:r>
      <w:r w:rsidR="00977995" w:rsidRPr="00B57EC1">
        <w:rPr>
          <w:rFonts w:ascii="Book Antiqua" w:hAnsi="Book Antiqua" w:cs="Arial"/>
          <w:spacing w:val="-103"/>
          <w:w w:val="148"/>
          <w:position w:val="2"/>
        </w:rPr>
        <w:t>´</w:t>
      </w:r>
      <w:r w:rsidR="00977995" w:rsidRPr="00B57EC1">
        <w:rPr>
          <w:rFonts w:ascii="Book Antiqua" w:hAnsi="Book Antiqua" w:cs="Arial"/>
          <w:w w:val="107"/>
          <w:position w:val="2"/>
        </w:rPr>
        <w:t>etri</w:t>
      </w:r>
      <w:r w:rsidR="00977995" w:rsidRPr="00B57EC1">
        <w:rPr>
          <w:rFonts w:ascii="Book Antiqua" w:hAnsi="Book Antiqua" w:cs="Arial"/>
          <w:w w:val="91"/>
          <w:position w:val="2"/>
        </w:rPr>
        <w:t>que,</w:t>
      </w:r>
      <w:r w:rsidR="00977995" w:rsidRPr="00B57EC1">
        <w:rPr>
          <w:rFonts w:ascii="Book Antiqua" w:hAnsi="Book Antiqua" w:cs="Arial"/>
          <w:spacing w:val="-2"/>
          <w:position w:val="2"/>
        </w:rPr>
        <w:t xml:space="preserve"> </w:t>
      </w:r>
      <w:r w:rsidR="00977995" w:rsidRPr="00B57EC1">
        <w:rPr>
          <w:rFonts w:ascii="Book Antiqua" w:hAnsi="Book Antiqua" w:cs="Arial"/>
          <w:w w:val="95"/>
          <w:position w:val="2"/>
        </w:rPr>
        <w:t>nou</w:t>
      </w:r>
      <w:r w:rsidR="00977995" w:rsidRPr="00B57EC1">
        <w:rPr>
          <w:rFonts w:ascii="Book Antiqua" w:hAnsi="Book Antiqua" w:cs="Arial"/>
          <w:w w:val="78"/>
          <w:position w:val="2"/>
        </w:rPr>
        <w:t>s</w:t>
      </w:r>
      <w:r w:rsidR="00977995" w:rsidRPr="00B57EC1">
        <w:rPr>
          <w:rFonts w:ascii="Book Antiqua" w:hAnsi="Book Antiqua" w:cs="Arial"/>
          <w:spacing w:val="-2"/>
          <w:position w:val="2"/>
        </w:rPr>
        <w:t xml:space="preserve"> </w:t>
      </w:r>
      <w:r w:rsidR="00977995" w:rsidRPr="00B57EC1">
        <w:rPr>
          <w:rFonts w:ascii="Book Antiqua" w:hAnsi="Book Antiqua" w:cs="Arial"/>
          <w:spacing w:val="-6"/>
          <w:w w:val="89"/>
          <w:position w:val="2"/>
        </w:rPr>
        <w:t>a</w:t>
      </w:r>
      <w:r w:rsidR="00977995" w:rsidRPr="00B57EC1">
        <w:rPr>
          <w:rFonts w:ascii="Book Antiqua" w:hAnsi="Book Antiqua" w:cs="Arial"/>
          <w:spacing w:val="-6"/>
          <w:w w:val="104"/>
          <w:position w:val="2"/>
        </w:rPr>
        <w:t>v</w:t>
      </w:r>
      <w:r w:rsidR="00977995" w:rsidRPr="00B57EC1">
        <w:rPr>
          <w:rFonts w:ascii="Book Antiqua" w:hAnsi="Book Antiqua" w:cs="Arial"/>
          <w:w w:val="94"/>
          <w:position w:val="2"/>
        </w:rPr>
        <w:t>on</w:t>
      </w:r>
      <w:r w:rsidR="00977995" w:rsidRPr="00B57EC1">
        <w:rPr>
          <w:rFonts w:ascii="Book Antiqua" w:hAnsi="Book Antiqua" w:cs="Arial"/>
          <w:w w:val="78"/>
          <w:position w:val="2"/>
        </w:rPr>
        <w:t>s</w:t>
      </w:r>
      <w:r w:rsidR="00977995" w:rsidRPr="00B57EC1">
        <w:rPr>
          <w:rFonts w:ascii="Book Antiqua" w:hAnsi="Book Antiqua" w:cs="Arial"/>
          <w:spacing w:val="-2"/>
          <w:position w:val="2"/>
        </w:rPr>
        <w:t xml:space="preserve"> </w:t>
      </w:r>
      <w:r w:rsidR="00977995" w:rsidRPr="00B57EC1">
        <w:rPr>
          <w:rFonts w:ascii="Book Antiqua" w:hAnsi="Book Antiqua" w:cs="Arial"/>
          <w:w w:val="98"/>
          <w:position w:val="2"/>
        </w:rPr>
        <w:t>d</w:t>
      </w:r>
      <w:r w:rsidR="00977995" w:rsidRPr="00B57EC1">
        <w:rPr>
          <w:rFonts w:ascii="Book Antiqua" w:hAnsi="Book Antiqua" w:cs="Arial"/>
          <w:w w:val="92"/>
          <w:position w:val="2"/>
        </w:rPr>
        <w:t>onc</w:t>
      </w:r>
      <w:r w:rsidR="00977995" w:rsidRPr="00B57EC1">
        <w:rPr>
          <w:rFonts w:ascii="Book Antiqua" w:hAnsi="Book Antiqua" w:cs="Arial"/>
          <w:spacing w:val="3"/>
          <w:position w:val="2"/>
        </w:rPr>
        <w:t xml:space="preserve"> </w:t>
      </w:r>
      <w:r w:rsidR="00977995" w:rsidRPr="00B57EC1">
        <w:rPr>
          <w:rFonts w:ascii="Book Antiqua" w:hAnsi="Book Antiqua" w:cs="Arial"/>
          <w:b/>
          <w:bCs/>
          <w:w w:val="88"/>
          <w:position w:val="2"/>
        </w:rPr>
        <w:t>η</w:t>
      </w:r>
      <w:r w:rsidR="00977995" w:rsidRPr="00B57EC1">
        <w:rPr>
          <w:rFonts w:ascii="Book Antiqua" w:hAnsi="Book Antiqua" w:cs="Arial"/>
          <w:i/>
          <w:iCs/>
          <w:w w:val="177"/>
          <w:position w:val="-2"/>
        </w:rPr>
        <w:t>ij</w:t>
      </w:r>
      <w:r w:rsidR="00977995" w:rsidRPr="00B57EC1">
        <w:rPr>
          <w:rFonts w:ascii="Book Antiqua" w:hAnsi="Book Antiqua" w:cs="Arial"/>
          <w:b/>
          <w:bCs/>
          <w:position w:val="-2"/>
        </w:rPr>
        <w:t xml:space="preserve"> </w:t>
      </w:r>
      <w:r w:rsidR="00977995" w:rsidRPr="00B57EC1">
        <w:rPr>
          <w:rFonts w:ascii="Book Antiqua" w:hAnsi="Book Antiqua" w:cs="Arial"/>
          <w:b/>
          <w:bCs/>
          <w:w w:val="132"/>
          <w:position w:val="2"/>
        </w:rPr>
        <w:t>=</w:t>
      </w:r>
      <w:r w:rsidR="00977995" w:rsidRPr="00B57EC1">
        <w:rPr>
          <w:rFonts w:ascii="Book Antiqua" w:hAnsi="Book Antiqua" w:cs="Arial"/>
          <w:b/>
          <w:bCs/>
          <w:position w:val="2"/>
        </w:rPr>
        <w:t xml:space="preserve"> </w:t>
      </w:r>
      <w:r w:rsidR="00977995" w:rsidRPr="00B57EC1">
        <w:rPr>
          <w:rFonts w:ascii="Book Antiqua" w:hAnsi="Book Antiqua" w:cs="Arial"/>
          <w:b/>
          <w:bCs/>
          <w:w w:val="88"/>
          <w:position w:val="2"/>
        </w:rPr>
        <w:t>η</w:t>
      </w:r>
      <w:r w:rsidR="00977995" w:rsidRPr="00B57EC1">
        <w:rPr>
          <w:rFonts w:ascii="Book Antiqua" w:hAnsi="Book Antiqua" w:cs="Arial"/>
          <w:i/>
          <w:iCs/>
          <w:spacing w:val="9"/>
          <w:w w:val="192"/>
          <w:position w:val="-2"/>
        </w:rPr>
        <w:t>j</w:t>
      </w:r>
      <w:r w:rsidR="00977995" w:rsidRPr="00B57EC1">
        <w:rPr>
          <w:rFonts w:ascii="Book Antiqua" w:hAnsi="Book Antiqua" w:cs="Arial"/>
          <w:i/>
          <w:iCs/>
          <w:spacing w:val="10"/>
          <w:w w:val="162"/>
          <w:position w:val="-2"/>
        </w:rPr>
        <w:t>i</w:t>
      </w:r>
      <w:r w:rsidR="00977995" w:rsidRPr="00B57EC1">
        <w:rPr>
          <w:rFonts w:ascii="Book Antiqua" w:hAnsi="Book Antiqua" w:cs="Arial"/>
          <w:w w:val="99"/>
          <w:position w:val="2"/>
        </w:rPr>
        <w:t>.</w:t>
      </w:r>
      <w:r w:rsidR="00977995" w:rsidRPr="00B57EC1">
        <w:rPr>
          <w:rFonts w:ascii="Book Antiqua" w:hAnsi="Book Antiqua" w:cs="Arial"/>
          <w:spacing w:val="-2"/>
          <w:position w:val="2"/>
        </w:rPr>
        <w:t xml:space="preserve"> </w:t>
      </w:r>
      <w:r w:rsidR="00977995" w:rsidRPr="00B57EC1">
        <w:rPr>
          <w:rFonts w:ascii="Book Antiqua" w:hAnsi="Book Antiqua" w:cs="Arial"/>
          <w:w w:val="93"/>
          <w:position w:val="2"/>
        </w:rPr>
        <w:t>De</w:t>
      </w:r>
      <w:r w:rsidR="00977995" w:rsidRPr="00B57EC1">
        <w:rPr>
          <w:rFonts w:ascii="Book Antiqua" w:hAnsi="Book Antiqua" w:cs="Arial"/>
          <w:spacing w:val="-2"/>
          <w:position w:val="2"/>
        </w:rPr>
        <w:t xml:space="preserve"> </w:t>
      </w:r>
      <w:r w:rsidR="00977995" w:rsidRPr="00B57EC1">
        <w:rPr>
          <w:rFonts w:ascii="Book Antiqua" w:hAnsi="Book Antiqua" w:cs="Arial"/>
          <w:w w:val="88"/>
          <w:position w:val="2"/>
        </w:rPr>
        <w:t>c</w:t>
      </w:r>
      <w:r w:rsidR="00977995" w:rsidRPr="00B57EC1">
        <w:rPr>
          <w:rFonts w:ascii="Book Antiqua" w:hAnsi="Book Antiqua" w:cs="Arial"/>
          <w:w w:val="79"/>
          <w:position w:val="2"/>
        </w:rPr>
        <w:t>e</w:t>
      </w:r>
      <w:r w:rsidR="00977995" w:rsidRPr="00B57EC1">
        <w:rPr>
          <w:rFonts w:ascii="Book Antiqua" w:hAnsi="Book Antiqua" w:cs="Arial"/>
          <w:spacing w:val="-2"/>
          <w:position w:val="2"/>
        </w:rPr>
        <w:t xml:space="preserve"> </w:t>
      </w:r>
      <w:r w:rsidR="00977995" w:rsidRPr="00B57EC1">
        <w:rPr>
          <w:rFonts w:ascii="Book Antiqua" w:hAnsi="Book Antiqua" w:cs="Arial"/>
          <w:w w:val="109"/>
          <w:position w:val="2"/>
        </w:rPr>
        <w:t>fait</w:t>
      </w:r>
      <w:r w:rsidR="00977995" w:rsidRPr="00B57EC1">
        <w:rPr>
          <w:rFonts w:ascii="Book Antiqua" w:hAnsi="Book Antiqua" w:cs="Arial"/>
          <w:w w:val="99"/>
          <w:position w:val="2"/>
        </w:rPr>
        <w:t>,</w:t>
      </w:r>
      <w:r w:rsidR="00977995" w:rsidRPr="00B57EC1">
        <w:rPr>
          <w:rFonts w:ascii="Book Antiqua" w:hAnsi="Book Antiqua" w:cs="Arial"/>
          <w:spacing w:val="-2"/>
          <w:position w:val="2"/>
        </w:rPr>
        <w:t xml:space="preserve"> </w:t>
      </w:r>
      <w:r w:rsidR="00977995" w:rsidRPr="00B57EC1">
        <w:rPr>
          <w:rFonts w:ascii="Book Antiqua" w:hAnsi="Book Antiqua" w:cs="Arial"/>
          <w:w w:val="91"/>
          <w:position w:val="2"/>
        </w:rPr>
        <w:t>le</w:t>
      </w:r>
      <w:r w:rsidR="00977995" w:rsidRPr="00B57EC1">
        <w:rPr>
          <w:rFonts w:ascii="Book Antiqua" w:hAnsi="Book Antiqua" w:cs="Arial"/>
          <w:spacing w:val="-2"/>
          <w:position w:val="2"/>
        </w:rPr>
        <w:t xml:space="preserve"> </w:t>
      </w:r>
      <w:r w:rsidR="00977995" w:rsidRPr="00B57EC1">
        <w:rPr>
          <w:rFonts w:ascii="Book Antiqua" w:hAnsi="Book Antiqua" w:cs="Arial"/>
          <w:w w:val="94"/>
          <w:position w:val="2"/>
        </w:rPr>
        <w:t>tenseur</w:t>
      </w:r>
      <w:r w:rsidR="001C31D1" w:rsidRPr="00B57EC1">
        <w:rPr>
          <w:rFonts w:ascii="Book Antiqua" w:hAnsi="Book Antiqua" w:cs="Arial"/>
          <w:w w:val="94"/>
          <w:position w:val="2"/>
        </w:rPr>
        <w:t xml:space="preserve"> </w:t>
      </w:r>
      <m:oMath>
        <m:acc>
          <m:accPr>
            <m:chr m:val="̿"/>
            <m:ctrlPr>
              <w:rPr>
                <w:rFonts w:ascii="Cambria Math" w:hAnsi="Cambria Math" w:cs="Arial"/>
                <w:i/>
                <w:w w:val="134"/>
                <w:position w:val="2"/>
                <w:sz w:val="28"/>
                <w:szCs w:val="28"/>
              </w:rPr>
            </m:ctrlPr>
          </m:accPr>
          <m:e>
            <m:r>
              <w:rPr>
                <w:rFonts w:ascii="Cambria Math" w:hAnsi="Cambria Math" w:cs="Arial"/>
                <w:w w:val="134"/>
                <w:position w:val="2"/>
                <w:sz w:val="28"/>
                <w:szCs w:val="28"/>
              </w:rPr>
              <m:t>r</m:t>
            </m:r>
            <m:r>
              <w:rPr>
                <w:rFonts w:ascii="Cambria Math" w:hAnsi="Cambria Math" w:cs="Arial"/>
                <w:position w:val="2"/>
                <w:sz w:val="28"/>
                <w:szCs w:val="28"/>
              </w:rPr>
              <m:t xml:space="preserve"> </m:t>
            </m:r>
          </m:e>
        </m:acc>
      </m:oMath>
      <w:r w:rsidR="001C31D1" w:rsidRPr="00B57EC1">
        <w:rPr>
          <w:rFonts w:ascii="Book Antiqua" w:hAnsi="Book Antiqua" w:cs="Arial"/>
          <w:w w:val="94"/>
          <w:position w:val="2"/>
        </w:rPr>
        <w:t xml:space="preserve"> </w:t>
      </w:r>
      <w:r w:rsidR="00977995" w:rsidRPr="00B57EC1">
        <w:rPr>
          <w:rFonts w:ascii="Book Antiqua" w:hAnsi="Book Antiqua" w:cs="Arial"/>
          <w:w w:val="78"/>
          <w:position w:val="2"/>
        </w:rPr>
        <w:t>es</w:t>
      </w:r>
      <w:r w:rsidR="00977995" w:rsidRPr="00B57EC1">
        <w:rPr>
          <w:rFonts w:ascii="Book Antiqua" w:hAnsi="Book Antiqua" w:cs="Arial"/>
          <w:w w:val="138"/>
          <w:position w:val="2"/>
        </w:rPr>
        <w:t>t</w:t>
      </w:r>
      <w:r w:rsidR="00977995" w:rsidRPr="00B57EC1">
        <w:rPr>
          <w:rFonts w:ascii="Book Antiqua" w:hAnsi="Book Antiqua" w:cs="Arial"/>
          <w:spacing w:val="10"/>
          <w:position w:val="2"/>
        </w:rPr>
        <w:t xml:space="preserve"> </w:t>
      </w:r>
      <w:r w:rsidR="00977995" w:rsidRPr="00B57EC1">
        <w:rPr>
          <w:rFonts w:ascii="Book Antiqua" w:hAnsi="Book Antiqua" w:cs="Arial"/>
          <w:w w:val="106"/>
          <w:position w:val="2"/>
        </w:rPr>
        <w:t>i</w:t>
      </w:r>
      <w:r w:rsidR="00977995" w:rsidRPr="00B57EC1">
        <w:rPr>
          <w:rFonts w:ascii="Book Antiqua" w:hAnsi="Book Antiqua" w:cs="Arial"/>
          <w:spacing w:val="-6"/>
          <w:w w:val="106"/>
          <w:position w:val="2"/>
        </w:rPr>
        <w:t>n</w:t>
      </w:r>
      <w:r w:rsidR="00977995" w:rsidRPr="00B57EC1">
        <w:rPr>
          <w:rFonts w:ascii="Book Antiqua" w:hAnsi="Book Antiqua" w:cs="Arial"/>
          <w:spacing w:val="-12"/>
          <w:w w:val="104"/>
          <w:position w:val="2"/>
        </w:rPr>
        <w:t>v</w:t>
      </w:r>
      <w:r w:rsidR="00977995" w:rsidRPr="00B57EC1">
        <w:rPr>
          <w:rFonts w:ascii="Book Antiqua" w:hAnsi="Book Antiqua" w:cs="Arial"/>
          <w:w w:val="99"/>
          <w:position w:val="2"/>
        </w:rPr>
        <w:t>aria</w:t>
      </w:r>
      <w:r w:rsidR="00977995" w:rsidRPr="00B57EC1">
        <w:rPr>
          <w:rFonts w:ascii="Book Antiqua" w:hAnsi="Book Antiqua" w:cs="Arial"/>
          <w:spacing w:val="-6"/>
          <w:w w:val="99"/>
          <w:position w:val="2"/>
        </w:rPr>
        <w:t>n</w:t>
      </w:r>
      <w:r w:rsidR="00977995" w:rsidRPr="00B57EC1">
        <w:rPr>
          <w:rFonts w:ascii="Book Antiqua" w:hAnsi="Book Antiqua" w:cs="Arial"/>
          <w:w w:val="138"/>
          <w:position w:val="2"/>
        </w:rPr>
        <w:t>t</w:t>
      </w:r>
      <w:r w:rsidR="00977995" w:rsidRPr="00B57EC1">
        <w:rPr>
          <w:rFonts w:ascii="Book Antiqua" w:hAnsi="Book Antiqua" w:cs="Arial"/>
          <w:spacing w:val="10"/>
          <w:position w:val="2"/>
        </w:rPr>
        <w:t xml:space="preserve"> </w:t>
      </w:r>
      <w:r w:rsidR="00977995" w:rsidRPr="00B57EC1">
        <w:rPr>
          <w:rFonts w:ascii="Book Antiqua" w:hAnsi="Book Antiqua" w:cs="Arial"/>
          <w:w w:val="92"/>
          <w:position w:val="2"/>
        </w:rPr>
        <w:t>si</w:t>
      </w:r>
      <w:r w:rsidR="00977995" w:rsidRPr="00B57EC1">
        <w:rPr>
          <w:rFonts w:ascii="Book Antiqua" w:hAnsi="Book Antiqua" w:cs="Arial"/>
          <w:spacing w:val="10"/>
          <w:position w:val="2"/>
        </w:rPr>
        <w:t xml:space="preserve"> </w:t>
      </w:r>
      <w:r w:rsidR="00977995" w:rsidRPr="00B57EC1">
        <w:rPr>
          <w:rFonts w:ascii="Book Antiqua" w:hAnsi="Book Antiqua" w:cs="Arial"/>
          <w:w w:val="102"/>
          <w:position w:val="2"/>
        </w:rPr>
        <w:t>l’on</w:t>
      </w:r>
      <w:r w:rsidR="00977995" w:rsidRPr="00B57EC1">
        <w:rPr>
          <w:rFonts w:ascii="Book Antiqua" w:hAnsi="Book Antiqua" w:cs="Arial"/>
          <w:spacing w:val="10"/>
          <w:position w:val="2"/>
        </w:rPr>
        <w:t xml:space="preserve"> </w:t>
      </w:r>
      <w:r w:rsidR="00977995" w:rsidRPr="00B57EC1">
        <w:rPr>
          <w:rFonts w:ascii="Book Antiqua" w:hAnsi="Book Antiqua" w:cs="Arial"/>
          <w:spacing w:val="6"/>
          <w:w w:val="98"/>
          <w:position w:val="2"/>
        </w:rPr>
        <w:t>p</w:t>
      </w:r>
      <w:r w:rsidR="00977995" w:rsidRPr="00B57EC1">
        <w:rPr>
          <w:rFonts w:ascii="Book Antiqua" w:hAnsi="Book Antiqua" w:cs="Arial"/>
          <w:w w:val="96"/>
          <w:position w:val="2"/>
        </w:rPr>
        <w:t>er</w:t>
      </w:r>
      <w:r w:rsidR="00977995" w:rsidRPr="00B57EC1">
        <w:rPr>
          <w:rFonts w:ascii="Book Antiqua" w:hAnsi="Book Antiqua" w:cs="Arial"/>
          <w:spacing w:val="-6"/>
          <w:w w:val="96"/>
          <w:position w:val="2"/>
        </w:rPr>
        <w:t>m</w:t>
      </w:r>
      <w:r w:rsidR="00977995" w:rsidRPr="00B57EC1">
        <w:rPr>
          <w:rFonts w:ascii="Book Antiqua" w:hAnsi="Book Antiqua" w:cs="Arial"/>
          <w:w w:val="99"/>
          <w:position w:val="2"/>
        </w:rPr>
        <w:t>ute</w:t>
      </w:r>
      <w:r w:rsidR="00977995" w:rsidRPr="00B57EC1">
        <w:rPr>
          <w:rFonts w:ascii="Book Antiqua" w:hAnsi="Book Antiqua" w:cs="Arial"/>
          <w:spacing w:val="10"/>
          <w:position w:val="2"/>
        </w:rPr>
        <w:t xml:space="preserve"> </w:t>
      </w:r>
      <w:r w:rsidR="00977995" w:rsidRPr="00B57EC1">
        <w:rPr>
          <w:rFonts w:ascii="Book Antiqua" w:hAnsi="Book Antiqua" w:cs="Arial"/>
          <w:w w:val="91"/>
          <w:position w:val="2"/>
        </w:rPr>
        <w:t>le</w:t>
      </w:r>
      <w:r w:rsidR="00977995" w:rsidRPr="00B57EC1">
        <w:rPr>
          <w:rFonts w:ascii="Book Antiqua" w:hAnsi="Book Antiqua" w:cs="Arial"/>
          <w:w w:val="78"/>
          <w:position w:val="2"/>
        </w:rPr>
        <w:t>s</w:t>
      </w:r>
      <w:r w:rsidR="00977995" w:rsidRPr="00B57EC1">
        <w:rPr>
          <w:rFonts w:ascii="Book Antiqua" w:hAnsi="Book Antiqua" w:cs="Arial"/>
          <w:spacing w:val="10"/>
          <w:position w:val="2"/>
        </w:rPr>
        <w:t xml:space="preserve"> </w:t>
      </w:r>
      <w:r w:rsidR="00977995" w:rsidRPr="00B57EC1">
        <w:rPr>
          <w:rFonts w:ascii="Book Antiqua" w:hAnsi="Book Antiqua" w:cs="Arial"/>
          <w:w w:val="103"/>
          <w:position w:val="2"/>
        </w:rPr>
        <w:t>ind</w:t>
      </w:r>
      <w:r w:rsidR="00977995" w:rsidRPr="00B57EC1">
        <w:rPr>
          <w:rFonts w:ascii="Book Antiqua" w:hAnsi="Book Antiqua" w:cs="Arial"/>
          <w:w w:val="90"/>
          <w:position w:val="2"/>
        </w:rPr>
        <w:t>ice</w:t>
      </w:r>
      <w:r w:rsidR="00977995" w:rsidRPr="00B57EC1">
        <w:rPr>
          <w:rFonts w:ascii="Book Antiqua" w:hAnsi="Book Antiqua" w:cs="Arial"/>
          <w:w w:val="78"/>
          <w:position w:val="2"/>
        </w:rPr>
        <w:t>s</w:t>
      </w:r>
      <w:r w:rsidR="00977995" w:rsidRPr="00B57EC1">
        <w:rPr>
          <w:rFonts w:ascii="Book Antiqua" w:hAnsi="Book Antiqua" w:cs="Arial"/>
          <w:spacing w:val="15"/>
          <w:position w:val="2"/>
        </w:rPr>
        <w:t xml:space="preserve"> </w:t>
      </w:r>
      <w:r w:rsidR="00977995" w:rsidRPr="00B57EC1">
        <w:rPr>
          <w:rFonts w:ascii="Book Antiqua" w:hAnsi="Book Antiqua" w:cs="Arial"/>
          <w:i/>
          <w:iCs/>
          <w:w w:val="153"/>
          <w:position w:val="2"/>
        </w:rPr>
        <w:t>i</w:t>
      </w:r>
      <w:r w:rsidR="00977995" w:rsidRPr="00B57EC1">
        <w:rPr>
          <w:rFonts w:ascii="Book Antiqua" w:hAnsi="Book Antiqua" w:cs="Arial"/>
          <w:spacing w:val="10"/>
          <w:position w:val="2"/>
        </w:rPr>
        <w:t xml:space="preserve"> </w:t>
      </w:r>
      <w:r w:rsidR="00977995" w:rsidRPr="00B57EC1">
        <w:rPr>
          <w:rFonts w:ascii="Book Antiqua" w:hAnsi="Book Antiqua" w:cs="Arial"/>
          <w:w w:val="99"/>
          <w:position w:val="2"/>
        </w:rPr>
        <w:t>et</w:t>
      </w:r>
      <w:r w:rsidR="00977995" w:rsidRPr="00B57EC1">
        <w:rPr>
          <w:rFonts w:ascii="Book Antiqua" w:hAnsi="Book Antiqua" w:cs="Arial"/>
          <w:spacing w:val="11"/>
          <w:position w:val="2"/>
        </w:rPr>
        <w:t xml:space="preserve"> </w:t>
      </w:r>
      <w:r w:rsidR="00977995" w:rsidRPr="00B57EC1">
        <w:rPr>
          <w:rFonts w:ascii="Book Antiqua" w:hAnsi="Book Antiqua" w:cs="Arial"/>
          <w:i/>
          <w:iCs/>
          <w:w w:val="183"/>
          <w:position w:val="2"/>
        </w:rPr>
        <w:t>j</w:t>
      </w:r>
      <w:r w:rsidR="00977995" w:rsidRPr="00B57EC1">
        <w:rPr>
          <w:rFonts w:ascii="Book Antiqua" w:hAnsi="Book Antiqua" w:cs="Arial"/>
          <w:w w:val="99"/>
          <w:position w:val="2"/>
        </w:rPr>
        <w:t>:</w:t>
      </w:r>
      <w:r w:rsidR="00977995" w:rsidRPr="00B57EC1">
        <w:rPr>
          <w:rFonts w:ascii="Book Antiqua" w:hAnsi="Book Antiqua" w:cs="Arial"/>
          <w:spacing w:val="10"/>
          <w:position w:val="2"/>
        </w:rPr>
        <w:t xml:space="preserve"> </w:t>
      </w:r>
      <w:r w:rsidR="00977995" w:rsidRPr="00037B83">
        <w:rPr>
          <w:rFonts w:ascii="Book Antiqua" w:hAnsi="Book Antiqua" w:cs="Arial"/>
          <w:w w:val="134"/>
          <w:position w:val="2"/>
          <w:sz w:val="26"/>
          <w:szCs w:val="26"/>
        </w:rPr>
        <w:t>r</w:t>
      </w:r>
      <w:r w:rsidR="00977995" w:rsidRPr="00037B83">
        <w:rPr>
          <w:rFonts w:ascii="Book Antiqua" w:hAnsi="Book Antiqua" w:cs="Arial"/>
          <w:i/>
          <w:iCs/>
          <w:w w:val="177"/>
          <w:position w:val="-1"/>
          <w:sz w:val="28"/>
          <w:szCs w:val="28"/>
          <w:vertAlign w:val="subscript"/>
        </w:rPr>
        <w:t>i</w:t>
      </w:r>
      <w:r w:rsidR="00977995" w:rsidRPr="00037B83">
        <w:rPr>
          <w:rFonts w:ascii="Book Antiqua" w:hAnsi="Book Antiqua" w:cs="Arial"/>
          <w:i/>
          <w:iCs/>
          <w:spacing w:val="9"/>
          <w:w w:val="177"/>
          <w:position w:val="-1"/>
          <w:sz w:val="28"/>
          <w:szCs w:val="28"/>
          <w:vertAlign w:val="subscript"/>
        </w:rPr>
        <w:t>j</w:t>
      </w:r>
      <w:r w:rsidR="00977995" w:rsidRPr="00037B83">
        <w:rPr>
          <w:rFonts w:ascii="Book Antiqua" w:hAnsi="Book Antiqua" w:cs="Arial"/>
          <w:i/>
          <w:iCs/>
          <w:w w:val="110"/>
          <w:position w:val="-1"/>
          <w:sz w:val="28"/>
          <w:szCs w:val="28"/>
          <w:vertAlign w:val="subscript"/>
        </w:rPr>
        <w:t>k</w:t>
      </w:r>
      <w:r w:rsidR="00977995" w:rsidRPr="00037B83">
        <w:rPr>
          <w:rFonts w:ascii="Book Antiqua" w:hAnsi="Book Antiqua" w:cs="Arial"/>
          <w:position w:val="-1"/>
          <w:sz w:val="26"/>
          <w:szCs w:val="26"/>
          <w:vertAlign w:val="subscript"/>
        </w:rPr>
        <w:t xml:space="preserve"> </w:t>
      </w:r>
      <w:r w:rsidR="00977995" w:rsidRPr="00037B83">
        <w:rPr>
          <w:rFonts w:ascii="Book Antiqua" w:hAnsi="Book Antiqua" w:cs="Arial"/>
          <w:w w:val="132"/>
          <w:position w:val="2"/>
          <w:sz w:val="26"/>
          <w:szCs w:val="26"/>
        </w:rPr>
        <w:t>=</w:t>
      </w:r>
      <w:r w:rsidR="00977995" w:rsidRPr="00037B83">
        <w:rPr>
          <w:rFonts w:ascii="Book Antiqua" w:hAnsi="Book Antiqua" w:cs="Arial"/>
          <w:w w:val="134"/>
          <w:position w:val="2"/>
          <w:sz w:val="26"/>
          <w:szCs w:val="26"/>
        </w:rPr>
        <w:t>r</w:t>
      </w:r>
      <w:r w:rsidR="00977995" w:rsidRPr="00037B83">
        <w:rPr>
          <w:rFonts w:ascii="Book Antiqua" w:hAnsi="Book Antiqua" w:cs="Arial"/>
          <w:i/>
          <w:iCs/>
          <w:spacing w:val="9"/>
          <w:w w:val="192"/>
          <w:position w:val="-1"/>
          <w:sz w:val="28"/>
          <w:szCs w:val="28"/>
          <w:vertAlign w:val="subscript"/>
        </w:rPr>
        <w:t>j</w:t>
      </w:r>
      <w:r w:rsidR="00977995" w:rsidRPr="00037B83">
        <w:rPr>
          <w:rFonts w:ascii="Book Antiqua" w:hAnsi="Book Antiqua" w:cs="Arial"/>
          <w:i/>
          <w:iCs/>
          <w:w w:val="126"/>
          <w:position w:val="-1"/>
          <w:sz w:val="28"/>
          <w:szCs w:val="28"/>
          <w:vertAlign w:val="subscript"/>
        </w:rPr>
        <w:t>ik</w:t>
      </w:r>
      <w:r w:rsidR="00977995" w:rsidRPr="00B57EC1">
        <w:rPr>
          <w:rFonts w:ascii="Book Antiqua" w:hAnsi="Book Antiqua" w:cs="Arial"/>
          <w:spacing w:val="-30"/>
          <w:position w:val="-1"/>
        </w:rPr>
        <w:t xml:space="preserve"> </w:t>
      </w:r>
      <w:r w:rsidR="00977995" w:rsidRPr="00B57EC1">
        <w:rPr>
          <w:rFonts w:ascii="Book Antiqua" w:hAnsi="Book Antiqua" w:cs="Arial"/>
          <w:w w:val="99"/>
          <w:position w:val="2"/>
        </w:rPr>
        <w:t>.</w:t>
      </w:r>
      <w:r w:rsidR="00037B83">
        <w:rPr>
          <w:rFonts w:ascii="Book Antiqua" w:hAnsi="Book Antiqua" w:cs="Arial"/>
          <w:w w:val="99"/>
          <w:position w:val="2"/>
        </w:rPr>
        <w:t xml:space="preserve"> </w:t>
      </w:r>
      <w:r w:rsidR="00977995" w:rsidRPr="00B57EC1">
        <w:rPr>
          <w:rFonts w:ascii="Book Antiqua" w:hAnsi="Book Antiqua" w:cs="Arial"/>
          <w:w w:val="90"/>
          <w:position w:val="2"/>
        </w:rPr>
        <w:t>Ce</w:t>
      </w:r>
      <w:r w:rsidR="00977995" w:rsidRPr="00B57EC1">
        <w:rPr>
          <w:rFonts w:ascii="Book Antiqua" w:hAnsi="Book Antiqua" w:cs="Arial"/>
          <w:w w:val="138"/>
          <w:position w:val="2"/>
        </w:rPr>
        <w:t>t</w:t>
      </w:r>
      <w:r w:rsidR="00977995" w:rsidRPr="00B57EC1">
        <w:rPr>
          <w:rFonts w:ascii="Book Antiqua" w:hAnsi="Book Antiqua" w:cs="Arial"/>
          <w:w w:val="99"/>
          <w:position w:val="2"/>
        </w:rPr>
        <w:t>te</w:t>
      </w:r>
      <w:r w:rsidR="00977995" w:rsidRPr="00B57EC1">
        <w:rPr>
          <w:rFonts w:ascii="Book Antiqua" w:hAnsi="Book Antiqua" w:cs="Arial"/>
          <w:spacing w:val="10"/>
          <w:position w:val="2"/>
        </w:rPr>
        <w:t xml:space="preserve"> </w:t>
      </w:r>
      <w:r w:rsidR="00977995" w:rsidRPr="00B57EC1">
        <w:rPr>
          <w:rFonts w:ascii="Book Antiqua" w:hAnsi="Book Antiqua" w:cs="Arial"/>
          <w:spacing w:val="6"/>
          <w:w w:val="98"/>
          <w:position w:val="2"/>
        </w:rPr>
        <w:t>p</w:t>
      </w:r>
      <w:r w:rsidR="00977995" w:rsidRPr="00B57EC1">
        <w:rPr>
          <w:rFonts w:ascii="Book Antiqua" w:hAnsi="Book Antiqua" w:cs="Arial"/>
          <w:w w:val="79"/>
          <w:position w:val="2"/>
        </w:rPr>
        <w:t>e</w:t>
      </w:r>
      <w:r w:rsidR="00977995" w:rsidRPr="00B57EC1">
        <w:rPr>
          <w:rFonts w:ascii="Book Antiqua" w:hAnsi="Book Antiqua" w:cs="Arial"/>
          <w:w w:val="116"/>
          <w:position w:val="2"/>
        </w:rPr>
        <w:t>r</w:t>
      </w:r>
      <w:r w:rsidR="00977995" w:rsidRPr="00B57EC1">
        <w:rPr>
          <w:rFonts w:ascii="Book Antiqua" w:hAnsi="Book Antiqua" w:cs="Arial"/>
          <w:spacing w:val="-6"/>
          <w:w w:val="99"/>
          <w:position w:val="2"/>
        </w:rPr>
        <w:t>m</w:t>
      </w:r>
      <w:r w:rsidR="00977995" w:rsidRPr="00B57EC1">
        <w:rPr>
          <w:rFonts w:ascii="Book Antiqua" w:hAnsi="Book Antiqua" w:cs="Arial"/>
          <w:w w:val="98"/>
          <w:position w:val="2"/>
        </w:rPr>
        <w:t>u</w:t>
      </w:r>
      <w:r w:rsidR="00977995" w:rsidRPr="00B57EC1">
        <w:rPr>
          <w:rFonts w:ascii="Book Antiqua" w:hAnsi="Book Antiqua" w:cs="Arial"/>
          <w:w w:val="105"/>
          <w:position w:val="2"/>
        </w:rPr>
        <w:t>tation</w:t>
      </w:r>
      <w:r w:rsidR="00977995" w:rsidRPr="00B57EC1">
        <w:rPr>
          <w:rFonts w:ascii="Book Antiqua" w:hAnsi="Book Antiqua" w:cs="Arial"/>
          <w:spacing w:val="10"/>
          <w:position w:val="2"/>
        </w:rPr>
        <w:t xml:space="preserve"> </w:t>
      </w:r>
      <w:r w:rsidR="00977995" w:rsidRPr="00B57EC1">
        <w:rPr>
          <w:rFonts w:ascii="Book Antiqua" w:hAnsi="Book Antiqua" w:cs="Arial"/>
          <w:w w:val="98"/>
          <w:position w:val="2"/>
        </w:rPr>
        <w:t>p</w:t>
      </w:r>
      <w:r w:rsidR="00977995" w:rsidRPr="00B57EC1">
        <w:rPr>
          <w:rFonts w:ascii="Book Antiqua" w:hAnsi="Book Antiqua" w:cs="Arial"/>
          <w:w w:val="99"/>
          <w:position w:val="2"/>
        </w:rPr>
        <w:t>ar</w:t>
      </w:r>
      <w:r w:rsidR="00977995" w:rsidRPr="00B57EC1">
        <w:rPr>
          <w:rFonts w:ascii="Book Antiqua" w:hAnsi="Book Antiqua" w:cs="Arial"/>
          <w:spacing w:val="10"/>
          <w:position w:val="2"/>
        </w:rPr>
        <w:t xml:space="preserve"> </w:t>
      </w:r>
      <w:r w:rsidR="00977995" w:rsidRPr="00B57EC1">
        <w:rPr>
          <w:rFonts w:ascii="Book Antiqua" w:hAnsi="Book Antiqua" w:cs="Arial"/>
          <w:w w:val="94"/>
          <w:position w:val="2"/>
        </w:rPr>
        <w:t>sy</w:t>
      </w:r>
      <w:r w:rsidR="00977995" w:rsidRPr="00B57EC1">
        <w:rPr>
          <w:rFonts w:ascii="Book Antiqua" w:hAnsi="Book Antiqua" w:cs="Arial"/>
          <w:spacing w:val="-6"/>
          <w:w w:val="94"/>
          <w:position w:val="2"/>
        </w:rPr>
        <w:t>m</w:t>
      </w:r>
      <w:r w:rsidR="00977995" w:rsidRPr="00B57EC1">
        <w:rPr>
          <w:rFonts w:ascii="Book Antiqua" w:hAnsi="Book Antiqua" w:cs="Arial"/>
          <w:spacing w:val="-103"/>
          <w:w w:val="148"/>
          <w:position w:val="2"/>
        </w:rPr>
        <w:t>´</w:t>
      </w:r>
      <w:r w:rsidR="00977995" w:rsidRPr="00B57EC1">
        <w:rPr>
          <w:rFonts w:ascii="Book Antiqua" w:hAnsi="Book Antiqua" w:cs="Arial"/>
          <w:w w:val="107"/>
          <w:position w:val="2"/>
        </w:rPr>
        <w:t>etri</w:t>
      </w:r>
      <w:r w:rsidR="00977995" w:rsidRPr="00B57EC1">
        <w:rPr>
          <w:rFonts w:ascii="Book Antiqua" w:hAnsi="Book Antiqua" w:cs="Arial"/>
          <w:w w:val="79"/>
          <w:position w:val="2"/>
        </w:rPr>
        <w:t>e</w:t>
      </w:r>
      <w:r w:rsidR="00037B83">
        <w:rPr>
          <w:rFonts w:ascii="Book Antiqua" w:hAnsi="Book Antiqua" w:cs="Arial"/>
          <w:spacing w:val="6"/>
        </w:rPr>
        <w:t xml:space="preserve"> des</w:t>
      </w:r>
      <w:r w:rsidR="00977995" w:rsidRPr="00B57EC1">
        <w:rPr>
          <w:rFonts w:ascii="Book Antiqua" w:hAnsi="Book Antiqua" w:cs="Arial"/>
          <w:spacing w:val="6"/>
        </w:rPr>
        <w:t xml:space="preserve"> </w:t>
      </w:r>
      <w:r w:rsidR="00977995" w:rsidRPr="00B57EC1">
        <w:rPr>
          <w:rFonts w:ascii="Book Antiqua" w:hAnsi="Book Antiqua" w:cs="Arial"/>
          <w:w w:val="106"/>
        </w:rPr>
        <w:t>indi</w:t>
      </w:r>
      <w:r w:rsidR="00977995" w:rsidRPr="00B57EC1">
        <w:rPr>
          <w:rFonts w:ascii="Book Antiqua" w:hAnsi="Book Antiqua" w:cs="Arial"/>
          <w:w w:val="88"/>
        </w:rPr>
        <w:t>c</w:t>
      </w:r>
      <w:r w:rsidR="00977995" w:rsidRPr="00B57EC1">
        <w:rPr>
          <w:rFonts w:ascii="Book Antiqua" w:hAnsi="Book Antiqua" w:cs="Arial"/>
          <w:w w:val="78"/>
        </w:rPr>
        <w:t>es</w:t>
      </w:r>
      <w:r w:rsidR="00977995" w:rsidRPr="00B57EC1">
        <w:rPr>
          <w:rFonts w:ascii="Book Antiqua" w:hAnsi="Book Antiqua" w:cs="Arial"/>
          <w:spacing w:val="7"/>
        </w:rPr>
        <w:t xml:space="preserve"> </w:t>
      </w:r>
      <w:r w:rsidR="00977995" w:rsidRPr="00B57EC1">
        <w:rPr>
          <w:rFonts w:ascii="Book Antiqua" w:hAnsi="Book Antiqua" w:cs="Arial"/>
          <w:w w:val="123"/>
        </w:rPr>
        <w:t>i,</w:t>
      </w:r>
      <w:r w:rsidR="00977995" w:rsidRPr="00B57EC1">
        <w:rPr>
          <w:rFonts w:ascii="Book Antiqua" w:hAnsi="Book Antiqua" w:cs="Arial"/>
          <w:spacing w:val="-25"/>
        </w:rPr>
        <w:t xml:space="preserve"> </w:t>
      </w:r>
      <w:r w:rsidR="00977995" w:rsidRPr="00B57EC1">
        <w:rPr>
          <w:rFonts w:ascii="Book Antiqua" w:hAnsi="Book Antiqua" w:cs="Arial"/>
          <w:w w:val="183"/>
        </w:rPr>
        <w:t>j</w:t>
      </w:r>
      <w:r w:rsidR="00977995" w:rsidRPr="00B57EC1">
        <w:rPr>
          <w:rFonts w:ascii="Book Antiqua" w:hAnsi="Book Antiqua" w:cs="Arial"/>
          <w:spacing w:val="19"/>
        </w:rPr>
        <w:t xml:space="preserve"> </w:t>
      </w:r>
      <w:r w:rsidR="00977995" w:rsidRPr="00B57EC1">
        <w:rPr>
          <w:rFonts w:ascii="Book Antiqua" w:hAnsi="Book Antiqua" w:cs="Arial"/>
          <w:spacing w:val="6"/>
          <w:w w:val="98"/>
        </w:rPr>
        <w:t>p</w:t>
      </w:r>
      <w:r w:rsidR="00977995" w:rsidRPr="00B57EC1">
        <w:rPr>
          <w:rFonts w:ascii="Book Antiqua" w:hAnsi="Book Antiqua" w:cs="Arial"/>
          <w:w w:val="79"/>
        </w:rPr>
        <w:t>e</w:t>
      </w:r>
      <w:r w:rsidR="00977995" w:rsidRPr="00B57EC1">
        <w:rPr>
          <w:rFonts w:ascii="Book Antiqua" w:hAnsi="Book Antiqua" w:cs="Arial"/>
          <w:w w:val="116"/>
        </w:rPr>
        <w:t>r</w:t>
      </w:r>
      <w:r w:rsidR="00977995" w:rsidRPr="00B57EC1">
        <w:rPr>
          <w:rFonts w:ascii="Book Antiqua" w:hAnsi="Book Antiqua" w:cs="Arial"/>
          <w:w w:val="99"/>
        </w:rPr>
        <w:t>met</w:t>
      </w:r>
      <w:r w:rsidR="00977995" w:rsidRPr="00B57EC1">
        <w:rPr>
          <w:rFonts w:ascii="Book Antiqua" w:hAnsi="Book Antiqua" w:cs="Arial"/>
          <w:spacing w:val="6"/>
        </w:rPr>
        <w:t xml:space="preserve"> </w:t>
      </w:r>
      <w:r w:rsidR="00977995" w:rsidRPr="00B57EC1">
        <w:rPr>
          <w:rFonts w:ascii="Book Antiqua" w:hAnsi="Book Antiqua" w:cs="Arial"/>
          <w:w w:val="99"/>
        </w:rPr>
        <w:t>d’obte</w:t>
      </w:r>
      <w:r w:rsidR="00977995" w:rsidRPr="00B57EC1">
        <w:rPr>
          <w:rFonts w:ascii="Book Antiqua" w:hAnsi="Book Antiqua" w:cs="Arial"/>
          <w:w w:val="98"/>
        </w:rPr>
        <w:t>n</w:t>
      </w:r>
      <w:r w:rsidR="00977995" w:rsidRPr="00B57EC1">
        <w:rPr>
          <w:rFonts w:ascii="Book Antiqua" w:hAnsi="Book Antiqua" w:cs="Arial"/>
          <w:w w:val="119"/>
        </w:rPr>
        <w:t>ir</w:t>
      </w:r>
      <w:r w:rsidR="00977995" w:rsidRPr="00B57EC1">
        <w:rPr>
          <w:rFonts w:ascii="Book Antiqua" w:hAnsi="Book Antiqua" w:cs="Arial"/>
          <w:spacing w:val="6"/>
        </w:rPr>
        <w:t xml:space="preserve"> </w:t>
      </w:r>
      <w:r w:rsidR="00977995" w:rsidRPr="00B57EC1">
        <w:rPr>
          <w:rFonts w:ascii="Book Antiqua" w:hAnsi="Book Antiqua" w:cs="Arial"/>
          <w:w w:val="78"/>
        </w:rPr>
        <w:t>s</w:t>
      </w:r>
      <w:r w:rsidR="00977995" w:rsidRPr="00B57EC1">
        <w:rPr>
          <w:rFonts w:ascii="Book Antiqua" w:hAnsi="Book Antiqua" w:cs="Arial"/>
          <w:w w:val="123"/>
        </w:rPr>
        <w:t>i</w:t>
      </w:r>
      <w:r w:rsidR="00977995" w:rsidRPr="00B57EC1">
        <w:rPr>
          <w:rFonts w:ascii="Book Antiqua" w:hAnsi="Book Antiqua" w:cs="Arial"/>
          <w:w w:val="104"/>
        </w:rPr>
        <w:t>x</w:t>
      </w:r>
      <w:r w:rsidR="00977995" w:rsidRPr="00B57EC1">
        <w:rPr>
          <w:rFonts w:ascii="Book Antiqua" w:hAnsi="Book Antiqua" w:cs="Arial"/>
        </w:rPr>
        <w:t xml:space="preserve"> </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spacing w:val="-6"/>
          <w:w w:val="123"/>
        </w:rPr>
        <w:t>l</w:t>
      </w:r>
      <w:r w:rsidR="00977995" w:rsidRPr="00B57EC1">
        <w:rPr>
          <w:rFonts w:ascii="Book Antiqua" w:hAnsi="Book Antiqua" w:cs="Arial"/>
          <w:spacing w:val="-103"/>
          <w:w w:val="148"/>
        </w:rPr>
        <w:t>´</w:t>
      </w:r>
      <w:r w:rsidR="00977995" w:rsidRPr="00B57EC1">
        <w:rPr>
          <w:rFonts w:ascii="Book Antiqua" w:hAnsi="Book Antiqua" w:cs="Arial"/>
          <w:w w:val="87"/>
        </w:rPr>
        <w:t>eme</w:t>
      </w:r>
      <w:r w:rsidR="00977995" w:rsidRPr="00B57EC1">
        <w:rPr>
          <w:rFonts w:ascii="Book Antiqua" w:hAnsi="Book Antiqua" w:cs="Arial"/>
          <w:spacing w:val="-6"/>
          <w:w w:val="98"/>
        </w:rPr>
        <w:t>n</w:t>
      </w:r>
      <w:r w:rsidR="00977995" w:rsidRPr="00B57EC1">
        <w:rPr>
          <w:rFonts w:ascii="Book Antiqua" w:hAnsi="Book Antiqua" w:cs="Arial"/>
          <w:w w:val="99"/>
        </w:rPr>
        <w:t>ts</w:t>
      </w:r>
      <w:r w:rsidR="00977995" w:rsidRPr="00B57EC1">
        <w:rPr>
          <w:rFonts w:ascii="Book Antiqua" w:hAnsi="Book Antiqua" w:cs="Arial"/>
          <w:spacing w:val="6"/>
        </w:rPr>
        <w:t xml:space="preserve"> </w:t>
      </w:r>
      <w:r w:rsidR="00977995" w:rsidRPr="00B57EC1">
        <w:rPr>
          <w:rFonts w:ascii="Book Antiqua" w:hAnsi="Book Antiqua" w:cs="Arial"/>
          <w:w w:val="103"/>
        </w:rPr>
        <w:t>in</w:t>
      </w:r>
      <w:r w:rsidR="00977995" w:rsidRPr="00B57EC1">
        <w:rPr>
          <w:rFonts w:ascii="Book Antiqua" w:hAnsi="Book Antiqua" w:cs="Arial"/>
          <w:spacing w:val="-6"/>
          <w:w w:val="103"/>
        </w:rPr>
        <w:t>d</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spacing w:val="6"/>
          <w:w w:val="98"/>
        </w:rPr>
        <w:t>p</w:t>
      </w:r>
      <w:r w:rsidR="00977995" w:rsidRPr="00B57EC1">
        <w:rPr>
          <w:rFonts w:ascii="Book Antiqua" w:hAnsi="Book Antiqua" w:cs="Arial"/>
          <w:w w:val="93"/>
        </w:rPr>
        <w:t>enda</w:t>
      </w:r>
      <w:r w:rsidR="00977995" w:rsidRPr="00B57EC1">
        <w:rPr>
          <w:rFonts w:ascii="Book Antiqua" w:hAnsi="Book Antiqua" w:cs="Arial"/>
          <w:spacing w:val="-6"/>
          <w:w w:val="93"/>
        </w:rPr>
        <w:t>n</w:t>
      </w:r>
      <w:r w:rsidR="00977995" w:rsidRPr="00B57EC1">
        <w:rPr>
          <w:rFonts w:ascii="Book Antiqua" w:hAnsi="Book Antiqua" w:cs="Arial"/>
          <w:w w:val="99"/>
        </w:rPr>
        <w:t>ts</w:t>
      </w:r>
      <w:r w:rsidR="00977995" w:rsidRPr="00B57EC1">
        <w:rPr>
          <w:rFonts w:ascii="Book Antiqua" w:hAnsi="Book Antiqua" w:cs="Arial"/>
          <w:spacing w:val="6"/>
        </w:rPr>
        <w:t xml:space="preserve"> </w:t>
      </w:r>
      <w:r w:rsidR="00977995" w:rsidRPr="00B57EC1">
        <w:rPr>
          <w:rFonts w:ascii="Book Antiqua" w:hAnsi="Book Antiqua" w:cs="Arial"/>
          <w:w w:val="94"/>
        </w:rPr>
        <w:t>au</w:t>
      </w:r>
      <w:r w:rsidR="00977995" w:rsidRPr="00B57EC1">
        <w:rPr>
          <w:rFonts w:ascii="Book Antiqua" w:hAnsi="Book Antiqua" w:cs="Arial"/>
          <w:spacing w:val="6"/>
        </w:rPr>
        <w:t xml:space="preserve"> </w:t>
      </w:r>
      <w:r w:rsidR="00977995" w:rsidRPr="00B57EC1">
        <w:rPr>
          <w:rFonts w:ascii="Book Antiqua" w:hAnsi="Book Antiqua" w:cs="Arial"/>
          <w:w w:val="98"/>
        </w:rPr>
        <w:t>lieu</w:t>
      </w:r>
      <w:r w:rsidR="00977995" w:rsidRPr="00B57EC1">
        <w:rPr>
          <w:rFonts w:ascii="Book Antiqua" w:hAnsi="Book Antiqua" w:cs="Arial"/>
          <w:spacing w:val="6"/>
        </w:rPr>
        <w:t xml:space="preserve"> </w:t>
      </w:r>
      <w:r w:rsidR="00977995" w:rsidRPr="00B57EC1">
        <w:rPr>
          <w:rFonts w:ascii="Book Antiqua" w:hAnsi="Book Antiqua" w:cs="Arial"/>
          <w:w w:val="98"/>
        </w:rPr>
        <w:t>d</w:t>
      </w:r>
      <w:r w:rsidR="00977995" w:rsidRPr="00B57EC1">
        <w:rPr>
          <w:rFonts w:ascii="Book Antiqua" w:hAnsi="Book Antiqua" w:cs="Arial"/>
          <w:w w:val="79"/>
        </w:rPr>
        <w:t>e</w:t>
      </w:r>
      <w:r w:rsidR="00977995" w:rsidRPr="00B57EC1">
        <w:rPr>
          <w:rFonts w:ascii="Book Antiqua" w:hAnsi="Book Antiqua" w:cs="Arial"/>
          <w:spacing w:val="6"/>
        </w:rPr>
        <w:t xml:space="preserve"> </w:t>
      </w:r>
      <w:r w:rsidR="00977995" w:rsidRPr="00B57EC1">
        <w:rPr>
          <w:rFonts w:ascii="Book Antiqua" w:hAnsi="Book Antiqua" w:cs="Arial"/>
          <w:w w:val="94"/>
        </w:rPr>
        <w:t>neuf</w:t>
      </w:r>
      <w:r w:rsidR="00977995" w:rsidRPr="00B57EC1">
        <w:rPr>
          <w:rFonts w:ascii="Book Antiqua" w:hAnsi="Book Antiqua" w:cs="Arial"/>
        </w:rPr>
        <w:t xml:space="preserve"> </w:t>
      </w:r>
      <w:r w:rsidR="00977995" w:rsidRPr="00B57EC1">
        <w:rPr>
          <w:rFonts w:ascii="Book Antiqua" w:hAnsi="Book Antiqua" w:cs="Arial"/>
          <w:spacing w:val="-103"/>
          <w:w w:val="148"/>
        </w:rPr>
        <w:t>´</w:t>
      </w:r>
      <w:r w:rsidR="00977995" w:rsidRPr="00B57EC1">
        <w:rPr>
          <w:rFonts w:ascii="Book Antiqua" w:hAnsi="Book Antiqua" w:cs="Arial"/>
          <w:w w:val="91"/>
        </w:rPr>
        <w:t>e</w:t>
      </w:r>
      <w:r w:rsidR="00977995" w:rsidRPr="00B57EC1">
        <w:rPr>
          <w:rFonts w:ascii="Book Antiqua" w:hAnsi="Book Antiqua" w:cs="Arial"/>
          <w:spacing w:val="-6"/>
          <w:w w:val="91"/>
        </w:rPr>
        <w:t>l</w:t>
      </w:r>
      <w:r w:rsidR="00977995" w:rsidRPr="00B57EC1">
        <w:rPr>
          <w:rFonts w:ascii="Book Antiqua" w:hAnsi="Book Antiqua" w:cs="Arial"/>
          <w:spacing w:val="-103"/>
          <w:w w:val="148"/>
        </w:rPr>
        <w:t>´</w:t>
      </w:r>
      <w:r w:rsidR="00977995" w:rsidRPr="00B57EC1">
        <w:rPr>
          <w:rFonts w:ascii="Book Antiqua" w:hAnsi="Book Antiqua" w:cs="Arial"/>
          <w:w w:val="91"/>
        </w:rPr>
        <w:t>em</w:t>
      </w:r>
      <w:r w:rsidR="00977995" w:rsidRPr="00B57EC1">
        <w:rPr>
          <w:rFonts w:ascii="Book Antiqua" w:hAnsi="Book Antiqua" w:cs="Arial"/>
          <w:w w:val="89"/>
        </w:rPr>
        <w:t>e</w:t>
      </w:r>
      <w:r w:rsidR="00977995" w:rsidRPr="00B57EC1">
        <w:rPr>
          <w:rFonts w:ascii="Book Antiqua" w:hAnsi="Book Antiqua" w:cs="Arial"/>
          <w:spacing w:val="-6"/>
          <w:w w:val="89"/>
        </w:rPr>
        <w:t>n</w:t>
      </w:r>
      <w:r w:rsidR="00977995" w:rsidRPr="00B57EC1">
        <w:rPr>
          <w:rFonts w:ascii="Book Antiqua" w:hAnsi="Book Antiqua" w:cs="Arial"/>
          <w:w w:val="99"/>
        </w:rPr>
        <w:t>ts.</w:t>
      </w:r>
      <w:r w:rsidR="00977995" w:rsidRPr="00B57EC1">
        <w:rPr>
          <w:rFonts w:ascii="Book Antiqua" w:hAnsi="Book Antiqua" w:cs="Arial"/>
          <w:spacing w:val="6"/>
        </w:rPr>
        <w:t xml:space="preserve"> </w:t>
      </w:r>
      <w:r w:rsidR="00977995" w:rsidRPr="00B57EC1">
        <w:rPr>
          <w:rFonts w:ascii="Book Antiqua" w:hAnsi="Book Antiqua" w:cs="Arial"/>
          <w:w w:val="114"/>
        </w:rPr>
        <w:t>Ai</w:t>
      </w:r>
      <w:r w:rsidR="00977995" w:rsidRPr="00B57EC1">
        <w:rPr>
          <w:rFonts w:ascii="Book Antiqua" w:hAnsi="Book Antiqua" w:cs="Arial"/>
          <w:w w:val="95"/>
        </w:rPr>
        <w:t>nsi,</w:t>
      </w:r>
      <w:r w:rsidR="00977995" w:rsidRPr="00B57EC1">
        <w:rPr>
          <w:rFonts w:ascii="Book Antiqua" w:hAnsi="Book Antiqua" w:cs="Arial"/>
          <w:spacing w:val="6"/>
        </w:rPr>
        <w:t xml:space="preserve"> </w:t>
      </w:r>
      <w:r w:rsidR="00977995" w:rsidRPr="00B57EC1">
        <w:rPr>
          <w:rFonts w:ascii="Book Antiqua" w:hAnsi="Book Antiqua" w:cs="Arial"/>
          <w:w w:val="91"/>
        </w:rPr>
        <w:t>le</w:t>
      </w:r>
      <w:r w:rsidR="00C6794A" w:rsidRPr="00B57EC1">
        <w:rPr>
          <w:rFonts w:ascii="Book Antiqua" w:hAnsi="Book Antiqua" w:cs="Arial"/>
          <w:w w:val="91"/>
        </w:rPr>
        <w:t xml:space="preserve"> </w:t>
      </w:r>
      <w:r w:rsidR="00977995" w:rsidRPr="00B57EC1">
        <w:rPr>
          <w:rFonts w:ascii="Book Antiqua" w:hAnsi="Book Antiqua" w:cs="Arial"/>
          <w:w w:val="90"/>
          <w:position w:val="1"/>
        </w:rPr>
        <w:t>tense</w:t>
      </w:r>
      <w:r w:rsidR="00977995" w:rsidRPr="00B57EC1">
        <w:rPr>
          <w:rFonts w:ascii="Book Antiqua" w:hAnsi="Book Antiqua" w:cs="Arial"/>
          <w:w w:val="98"/>
          <w:position w:val="1"/>
        </w:rPr>
        <w:t>u</w:t>
      </w:r>
      <w:r w:rsidR="00977995" w:rsidRPr="00B57EC1">
        <w:rPr>
          <w:rFonts w:ascii="Book Antiqua" w:hAnsi="Book Antiqua" w:cs="Arial"/>
          <w:w w:val="116"/>
          <w:position w:val="1"/>
        </w:rPr>
        <w:t>r</w:t>
      </w:r>
      <w:r w:rsidR="00977995" w:rsidRPr="00B57EC1">
        <w:rPr>
          <w:rFonts w:ascii="Book Antiqua" w:hAnsi="Book Antiqua" w:cs="Arial"/>
          <w:spacing w:val="26"/>
          <w:position w:val="1"/>
        </w:rPr>
        <w:t xml:space="preserve"> </w:t>
      </w:r>
      <m:oMath>
        <m:acc>
          <m:accPr>
            <m:chr m:val="̿"/>
            <m:ctrlPr>
              <w:rPr>
                <w:rFonts w:ascii="Cambria Math" w:hAnsi="Cambria Math" w:cs="Arial"/>
                <w:i/>
                <w:w w:val="134"/>
                <w:position w:val="2"/>
                <w:sz w:val="28"/>
                <w:szCs w:val="28"/>
              </w:rPr>
            </m:ctrlPr>
          </m:accPr>
          <m:e>
            <m:r>
              <w:rPr>
                <w:rFonts w:ascii="Cambria Math" w:hAnsi="Cambria Math" w:cs="Arial"/>
                <w:w w:val="134"/>
                <w:position w:val="2"/>
                <w:sz w:val="28"/>
                <w:szCs w:val="28"/>
              </w:rPr>
              <m:t>r</m:t>
            </m:r>
            <m:r>
              <w:rPr>
                <w:rFonts w:ascii="Cambria Math" w:hAnsi="Cambria Math" w:cs="Arial"/>
                <w:position w:val="2"/>
                <w:sz w:val="28"/>
                <w:szCs w:val="28"/>
              </w:rPr>
              <m:t xml:space="preserve"> </m:t>
            </m:r>
          </m:e>
        </m:acc>
      </m:oMath>
      <w:r w:rsidR="00977995" w:rsidRPr="00B57EC1">
        <w:rPr>
          <w:rFonts w:ascii="Book Antiqua" w:hAnsi="Book Antiqua" w:cs="Arial"/>
          <w:spacing w:val="-29"/>
          <w:position w:val="2"/>
        </w:rPr>
        <w:t xml:space="preserve"> </w:t>
      </w:r>
      <w:r w:rsidR="00977995" w:rsidRPr="00B57EC1">
        <w:rPr>
          <w:rFonts w:ascii="Book Antiqua" w:hAnsi="Book Antiqua" w:cs="Arial"/>
          <w:spacing w:val="6"/>
          <w:w w:val="98"/>
          <w:position w:val="1"/>
        </w:rPr>
        <w:t>p</w:t>
      </w:r>
      <w:r w:rsidR="00977995" w:rsidRPr="00B57EC1">
        <w:rPr>
          <w:rFonts w:ascii="Book Antiqua" w:hAnsi="Book Antiqua" w:cs="Arial"/>
          <w:w w:val="83"/>
          <w:position w:val="1"/>
        </w:rPr>
        <w:t>os</w:t>
      </w:r>
      <w:r w:rsidR="00977995" w:rsidRPr="00B57EC1">
        <w:rPr>
          <w:rFonts w:ascii="Book Antiqua" w:hAnsi="Book Antiqua" w:cs="Arial"/>
          <w:spacing w:val="-6"/>
          <w:w w:val="78"/>
          <w:position w:val="1"/>
        </w:rPr>
        <w:t>s</w:t>
      </w:r>
      <w:r w:rsidR="00977995" w:rsidRPr="00B57EC1">
        <w:rPr>
          <w:rFonts w:ascii="Book Antiqua" w:hAnsi="Book Antiqua" w:cs="Arial"/>
          <w:spacing w:val="-103"/>
          <w:w w:val="148"/>
          <w:position w:val="1"/>
        </w:rPr>
        <w:t>`</w:t>
      </w:r>
      <w:r w:rsidR="00977995" w:rsidRPr="00B57EC1">
        <w:rPr>
          <w:rFonts w:ascii="Book Antiqua" w:hAnsi="Book Antiqua" w:cs="Arial"/>
          <w:w w:val="79"/>
          <w:position w:val="1"/>
        </w:rPr>
        <w:t>e</w:t>
      </w:r>
      <w:r w:rsidR="00977995" w:rsidRPr="00B57EC1">
        <w:rPr>
          <w:rFonts w:ascii="Book Antiqua" w:hAnsi="Book Antiqua" w:cs="Arial"/>
          <w:w w:val="98"/>
          <w:position w:val="1"/>
        </w:rPr>
        <w:t>d</w:t>
      </w:r>
      <w:r w:rsidR="00977995" w:rsidRPr="00B57EC1">
        <w:rPr>
          <w:rFonts w:ascii="Book Antiqua" w:hAnsi="Book Antiqua" w:cs="Arial"/>
          <w:w w:val="79"/>
          <w:position w:val="1"/>
        </w:rPr>
        <w:t>e</w:t>
      </w:r>
      <w:r w:rsidR="00977995" w:rsidRPr="00B57EC1">
        <w:rPr>
          <w:rFonts w:ascii="Book Antiqua" w:hAnsi="Book Antiqua" w:cs="Arial"/>
          <w:spacing w:val="12"/>
          <w:position w:val="1"/>
        </w:rPr>
        <w:t xml:space="preserve"> </w:t>
      </w:r>
      <w:r w:rsidR="00977995" w:rsidRPr="00B57EC1">
        <w:rPr>
          <w:rFonts w:ascii="Book Antiqua" w:hAnsi="Book Antiqua" w:cs="Arial"/>
          <w:w w:val="89"/>
          <w:position w:val="1"/>
        </w:rPr>
        <w:t>6</w:t>
      </w:r>
      <w:r w:rsidR="00977995" w:rsidRPr="00B57EC1">
        <w:rPr>
          <w:rFonts w:ascii="Book Antiqua" w:hAnsi="Book Antiqua" w:cs="Arial"/>
          <w:spacing w:val="12"/>
          <w:position w:val="1"/>
        </w:rPr>
        <w:t xml:space="preserve"> </w:t>
      </w:r>
      <w:r w:rsidR="00977995" w:rsidRPr="00B57EC1">
        <w:rPr>
          <w:rFonts w:ascii="Book Antiqua" w:hAnsi="Book Antiqua" w:cs="Arial"/>
          <w:w w:val="104"/>
          <w:position w:val="1"/>
        </w:rPr>
        <w:t>x</w:t>
      </w:r>
      <w:r w:rsidR="00977995" w:rsidRPr="00B57EC1">
        <w:rPr>
          <w:rFonts w:ascii="Book Antiqua" w:hAnsi="Book Antiqua" w:cs="Arial"/>
          <w:spacing w:val="12"/>
          <w:position w:val="1"/>
        </w:rPr>
        <w:t xml:space="preserve"> </w:t>
      </w:r>
      <w:r w:rsidR="00977995" w:rsidRPr="00B57EC1">
        <w:rPr>
          <w:rFonts w:ascii="Book Antiqua" w:hAnsi="Book Antiqua" w:cs="Arial"/>
          <w:w w:val="89"/>
          <w:position w:val="1"/>
        </w:rPr>
        <w:t>3</w:t>
      </w:r>
      <w:r w:rsidR="00977995" w:rsidRPr="00B57EC1">
        <w:rPr>
          <w:rFonts w:ascii="Book Antiqua" w:hAnsi="Book Antiqua" w:cs="Arial"/>
          <w:spacing w:val="6"/>
          <w:position w:val="1"/>
        </w:rPr>
        <w:t xml:space="preserve"> </w:t>
      </w:r>
      <w:r w:rsidR="00977995" w:rsidRPr="00B57EC1">
        <w:rPr>
          <w:rFonts w:ascii="Book Antiqua" w:hAnsi="Book Antiqua" w:cs="Arial"/>
          <w:spacing w:val="-103"/>
          <w:w w:val="148"/>
          <w:position w:val="1"/>
        </w:rPr>
        <w:t>´</w:t>
      </w:r>
      <w:r w:rsidR="00977995" w:rsidRPr="00B57EC1">
        <w:rPr>
          <w:rFonts w:ascii="Book Antiqua" w:hAnsi="Book Antiqua" w:cs="Arial"/>
          <w:w w:val="91"/>
          <w:position w:val="1"/>
        </w:rPr>
        <w:t>e</w:t>
      </w:r>
      <w:r w:rsidR="00977995" w:rsidRPr="00B57EC1">
        <w:rPr>
          <w:rFonts w:ascii="Book Antiqua" w:hAnsi="Book Antiqua" w:cs="Arial"/>
          <w:spacing w:val="-6"/>
          <w:w w:val="91"/>
          <w:position w:val="1"/>
        </w:rPr>
        <w:t>l</w:t>
      </w:r>
      <w:r w:rsidR="00977995" w:rsidRPr="00B57EC1">
        <w:rPr>
          <w:rFonts w:ascii="Book Antiqua" w:hAnsi="Book Antiqua" w:cs="Arial"/>
          <w:spacing w:val="-103"/>
          <w:w w:val="148"/>
          <w:position w:val="1"/>
        </w:rPr>
        <w:t>´</w:t>
      </w:r>
      <w:r w:rsidR="00977995" w:rsidRPr="00B57EC1">
        <w:rPr>
          <w:rFonts w:ascii="Book Antiqua" w:hAnsi="Book Antiqua" w:cs="Arial"/>
          <w:w w:val="91"/>
          <w:position w:val="1"/>
        </w:rPr>
        <w:t>em</w:t>
      </w:r>
      <w:r w:rsidR="00977995" w:rsidRPr="00B57EC1">
        <w:rPr>
          <w:rFonts w:ascii="Book Antiqua" w:hAnsi="Book Antiqua" w:cs="Arial"/>
          <w:w w:val="89"/>
          <w:position w:val="1"/>
        </w:rPr>
        <w:t>e</w:t>
      </w:r>
      <w:r w:rsidR="00977995" w:rsidRPr="00B57EC1">
        <w:rPr>
          <w:rFonts w:ascii="Book Antiqua" w:hAnsi="Book Antiqua" w:cs="Arial"/>
          <w:spacing w:val="-6"/>
          <w:w w:val="89"/>
          <w:position w:val="1"/>
        </w:rPr>
        <w:t>n</w:t>
      </w:r>
      <w:r w:rsidR="00977995" w:rsidRPr="00B57EC1">
        <w:rPr>
          <w:rFonts w:ascii="Book Antiqua" w:hAnsi="Book Antiqua" w:cs="Arial"/>
          <w:w w:val="99"/>
          <w:position w:val="1"/>
        </w:rPr>
        <w:t>ts.</w:t>
      </w:r>
    </w:p>
    <w:p w:rsidR="00977995" w:rsidRDefault="003B43C5" w:rsidP="003B43C5">
      <w:pPr>
        <w:widowControl w:val="0"/>
        <w:autoSpaceDE w:val="0"/>
        <w:autoSpaceDN w:val="0"/>
        <w:bidi w:val="0"/>
        <w:adjustRightInd w:val="0"/>
        <w:spacing w:line="360" w:lineRule="auto"/>
        <w:ind w:right="-194"/>
        <w:jc w:val="both"/>
        <w:rPr>
          <w:rFonts w:ascii="Book Antiqua" w:hAnsi="Book Antiqua" w:cs="Arial"/>
          <w:w w:val="104"/>
        </w:rPr>
      </w:pPr>
      <w:r>
        <w:rPr>
          <w:rFonts w:ascii="Book Antiqua" w:hAnsi="Book Antiqua" w:cs="Arial"/>
          <w:w w:val="98"/>
        </w:rPr>
        <w:t>U</w:t>
      </w:r>
      <w:r w:rsidR="00977995" w:rsidRPr="00B57EC1">
        <w:rPr>
          <w:rFonts w:ascii="Book Antiqua" w:hAnsi="Book Antiqua" w:cs="Arial"/>
          <w:w w:val="98"/>
        </w:rPr>
        <w:t>n</w:t>
      </w:r>
      <w:r w:rsidR="00977995" w:rsidRPr="00B57EC1">
        <w:rPr>
          <w:rFonts w:ascii="Book Antiqua" w:hAnsi="Book Antiqua" w:cs="Arial"/>
          <w:w w:val="79"/>
        </w:rPr>
        <w:t>e</w:t>
      </w:r>
      <w:r w:rsidR="00977995" w:rsidRPr="00B57EC1">
        <w:rPr>
          <w:rFonts w:ascii="Book Antiqua" w:hAnsi="Book Antiqua" w:cs="Arial"/>
          <w:spacing w:val="17"/>
        </w:rPr>
        <w:t xml:space="preserve"> </w:t>
      </w:r>
      <w:r w:rsidR="00977995" w:rsidRPr="00B57EC1">
        <w:rPr>
          <w:rFonts w:ascii="Book Antiqua" w:hAnsi="Book Antiqua" w:cs="Arial"/>
          <w:w w:val="104"/>
        </w:rPr>
        <w:t>notat</w:t>
      </w:r>
      <w:r w:rsidR="00977995" w:rsidRPr="00B57EC1">
        <w:rPr>
          <w:rFonts w:ascii="Book Antiqua" w:hAnsi="Book Antiqua" w:cs="Arial"/>
          <w:w w:val="99"/>
        </w:rPr>
        <w:t>ion</w:t>
      </w:r>
      <w:r w:rsidR="00977995" w:rsidRPr="00B57EC1">
        <w:rPr>
          <w:rFonts w:ascii="Book Antiqua" w:hAnsi="Book Antiqua" w:cs="Arial"/>
          <w:spacing w:val="17"/>
        </w:rPr>
        <w:t xml:space="preserve"> </w:t>
      </w:r>
      <w:r w:rsidR="00977995" w:rsidRPr="00B57EC1">
        <w:rPr>
          <w:rFonts w:ascii="Book Antiqua" w:hAnsi="Book Antiqua" w:cs="Arial"/>
          <w:w w:val="88"/>
        </w:rPr>
        <w:t>c</w:t>
      </w:r>
      <w:r w:rsidR="00977995" w:rsidRPr="00B57EC1">
        <w:rPr>
          <w:rFonts w:ascii="Book Antiqua" w:hAnsi="Book Antiqua" w:cs="Arial"/>
          <w:w w:val="94"/>
        </w:rPr>
        <w:t>o</w:t>
      </w:r>
      <w:r w:rsidR="00977995" w:rsidRPr="00B57EC1">
        <w:rPr>
          <w:rFonts w:ascii="Book Antiqua" w:hAnsi="Book Antiqua" w:cs="Arial"/>
          <w:spacing w:val="-6"/>
          <w:w w:val="94"/>
        </w:rPr>
        <w:t>n</w:t>
      </w:r>
      <w:r w:rsidR="00977995" w:rsidRPr="00B57EC1">
        <w:rPr>
          <w:rFonts w:ascii="Book Antiqua" w:hAnsi="Book Antiqua" w:cs="Arial"/>
          <w:w w:val="138"/>
        </w:rPr>
        <w:t>t</w:t>
      </w:r>
      <w:r w:rsidR="00977995" w:rsidRPr="00B57EC1">
        <w:rPr>
          <w:rFonts w:ascii="Book Antiqua" w:hAnsi="Book Antiqua" w:cs="Arial"/>
          <w:w w:val="95"/>
        </w:rPr>
        <w:t>rac</w:t>
      </w:r>
      <w:r w:rsidR="00977995" w:rsidRPr="00B57EC1">
        <w:rPr>
          <w:rFonts w:ascii="Book Antiqua" w:hAnsi="Book Antiqua" w:cs="Arial"/>
          <w:spacing w:val="-6"/>
          <w:w w:val="138"/>
        </w:rPr>
        <w:t>t</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w w:val="85"/>
        </w:rPr>
        <w:t>e,</w:t>
      </w:r>
      <w:r w:rsidR="00977995" w:rsidRPr="00B57EC1">
        <w:rPr>
          <w:rFonts w:ascii="Book Antiqua" w:hAnsi="Book Antiqua" w:cs="Arial"/>
          <w:spacing w:val="17"/>
        </w:rPr>
        <w:t xml:space="preserve"> </w:t>
      </w:r>
      <w:r w:rsidR="00977995" w:rsidRPr="00B57EC1">
        <w:rPr>
          <w:rFonts w:ascii="Book Antiqua" w:hAnsi="Book Antiqua" w:cs="Arial"/>
          <w:w w:val="98"/>
        </w:rPr>
        <w:t>p</w:t>
      </w:r>
      <w:r w:rsidR="00977995" w:rsidRPr="00B57EC1">
        <w:rPr>
          <w:rFonts w:ascii="Book Antiqua" w:hAnsi="Book Antiqua" w:cs="Arial"/>
          <w:w w:val="99"/>
        </w:rPr>
        <w:t>ro</w:t>
      </w:r>
      <w:r w:rsidR="00977995" w:rsidRPr="00B57EC1">
        <w:rPr>
          <w:rFonts w:ascii="Book Antiqua" w:hAnsi="Book Antiqua" w:cs="Arial"/>
          <w:spacing w:val="6"/>
          <w:w w:val="99"/>
        </w:rPr>
        <w:t>p</w:t>
      </w:r>
      <w:r w:rsidR="00977995" w:rsidRPr="00B57EC1">
        <w:rPr>
          <w:rFonts w:ascii="Book Antiqua" w:hAnsi="Book Antiqua" w:cs="Arial"/>
          <w:w w:val="83"/>
        </w:rPr>
        <w:t>o</w:t>
      </w:r>
      <w:r w:rsidR="00977995" w:rsidRPr="00B57EC1">
        <w:rPr>
          <w:rFonts w:ascii="Book Antiqua" w:hAnsi="Book Antiqua" w:cs="Arial"/>
          <w:spacing w:val="-6"/>
          <w:w w:val="83"/>
        </w:rPr>
        <w:t>s</w:t>
      </w:r>
      <w:r w:rsidR="00977995" w:rsidRPr="00B57EC1">
        <w:rPr>
          <w:rFonts w:ascii="Book Antiqua" w:hAnsi="Book Antiqua" w:cs="Arial"/>
          <w:spacing w:val="-103"/>
          <w:w w:val="148"/>
        </w:rPr>
        <w:t>´</w:t>
      </w:r>
      <w:r w:rsidR="00977995" w:rsidRPr="00B57EC1">
        <w:rPr>
          <w:rFonts w:ascii="Book Antiqua" w:hAnsi="Book Antiqua" w:cs="Arial"/>
          <w:w w:val="79"/>
        </w:rPr>
        <w:t>ee</w:t>
      </w:r>
      <w:r w:rsidR="00977995" w:rsidRPr="00B57EC1">
        <w:rPr>
          <w:rFonts w:ascii="Book Antiqua" w:hAnsi="Book Antiqua" w:cs="Arial"/>
          <w:spacing w:val="17"/>
        </w:rPr>
        <w:t xml:space="preserve"> </w:t>
      </w:r>
      <w:r w:rsidR="00977995" w:rsidRPr="00B57EC1">
        <w:rPr>
          <w:rFonts w:ascii="Book Antiqua" w:hAnsi="Book Antiqua" w:cs="Arial"/>
          <w:w w:val="99"/>
        </w:rPr>
        <w:t>par</w:t>
      </w:r>
      <w:r w:rsidR="00977995" w:rsidRPr="00B57EC1">
        <w:rPr>
          <w:rFonts w:ascii="Book Antiqua" w:hAnsi="Book Antiqua" w:cs="Arial"/>
          <w:spacing w:val="17"/>
        </w:rPr>
        <w:t xml:space="preserve"> </w:t>
      </w:r>
      <w:r w:rsidR="00977995" w:rsidRPr="00B57EC1">
        <w:rPr>
          <w:rFonts w:ascii="Book Antiqua" w:hAnsi="Book Antiqua" w:cs="Arial"/>
          <w:spacing w:val="-18"/>
          <w:w w:val="111"/>
        </w:rPr>
        <w:t>V</w:t>
      </w:r>
      <w:r w:rsidR="00977995" w:rsidRPr="00B57EC1">
        <w:rPr>
          <w:rFonts w:ascii="Book Antiqua" w:hAnsi="Book Antiqua" w:cs="Arial"/>
          <w:w w:val="99"/>
        </w:rPr>
        <w:t>oi</w:t>
      </w:r>
      <w:r w:rsidR="00977995" w:rsidRPr="00B57EC1">
        <w:rPr>
          <w:rFonts w:ascii="Book Antiqua" w:hAnsi="Book Antiqua" w:cs="Arial"/>
          <w:w w:val="104"/>
        </w:rPr>
        <w:t>gt,</w:t>
      </w:r>
      <w:r w:rsidR="00977995" w:rsidRPr="00B57EC1">
        <w:rPr>
          <w:rFonts w:ascii="Book Antiqua" w:hAnsi="Book Antiqua" w:cs="Arial"/>
          <w:spacing w:val="17"/>
        </w:rPr>
        <w:t xml:space="preserve"> </w:t>
      </w:r>
      <w:r w:rsidR="00977995" w:rsidRPr="00B57EC1">
        <w:rPr>
          <w:rFonts w:ascii="Book Antiqua" w:hAnsi="Book Antiqua" w:cs="Arial"/>
          <w:w w:val="78"/>
        </w:rPr>
        <w:t>es</w:t>
      </w:r>
      <w:r w:rsidR="00977995" w:rsidRPr="00B57EC1">
        <w:rPr>
          <w:rFonts w:ascii="Book Antiqua" w:hAnsi="Book Antiqua" w:cs="Arial"/>
          <w:w w:val="138"/>
        </w:rPr>
        <w:t>t</w:t>
      </w:r>
      <w:r w:rsidR="00977995" w:rsidRPr="00B57EC1">
        <w:rPr>
          <w:rFonts w:ascii="Book Antiqua" w:hAnsi="Book Antiqua" w:cs="Arial"/>
          <w:spacing w:val="9"/>
        </w:rPr>
        <w:t xml:space="preserve"> </w:t>
      </w:r>
      <w:r w:rsidR="00977995" w:rsidRPr="00B57EC1">
        <w:rPr>
          <w:rFonts w:ascii="Book Antiqua" w:hAnsi="Book Antiqua" w:cs="Arial"/>
          <w:w w:val="98"/>
        </w:rPr>
        <w:t>u</w:t>
      </w:r>
      <w:r w:rsidR="00977995" w:rsidRPr="00B57EC1">
        <w:rPr>
          <w:rFonts w:ascii="Book Antiqua" w:hAnsi="Book Antiqua" w:cs="Arial"/>
          <w:w w:val="128"/>
        </w:rPr>
        <w:t>tili</w:t>
      </w:r>
      <w:r w:rsidR="00977995" w:rsidRPr="00B57EC1">
        <w:rPr>
          <w:rFonts w:ascii="Book Antiqua" w:hAnsi="Book Antiqua" w:cs="Arial"/>
          <w:spacing w:val="-6"/>
          <w:w w:val="78"/>
        </w:rPr>
        <w:t>s</w:t>
      </w:r>
      <w:r w:rsidR="00977995" w:rsidRPr="00B57EC1">
        <w:rPr>
          <w:rFonts w:ascii="Book Antiqua" w:hAnsi="Book Antiqua" w:cs="Arial"/>
          <w:spacing w:val="-103"/>
          <w:w w:val="148"/>
        </w:rPr>
        <w:t>´</w:t>
      </w:r>
      <w:r w:rsidR="00977995" w:rsidRPr="00B57EC1">
        <w:rPr>
          <w:rFonts w:ascii="Book Antiqua" w:hAnsi="Book Antiqua" w:cs="Arial"/>
          <w:w w:val="79"/>
        </w:rPr>
        <w:t>ee</w:t>
      </w:r>
      <w:r w:rsidR="00977995" w:rsidRPr="00B57EC1">
        <w:rPr>
          <w:rFonts w:ascii="Book Antiqua" w:hAnsi="Book Antiqua" w:cs="Arial"/>
          <w:w w:val="99"/>
        </w:rPr>
        <w:t>:</w:t>
      </w:r>
      <w:r w:rsidR="00FB2D6C" w:rsidRPr="00B57EC1">
        <w:rPr>
          <w:rFonts w:ascii="Book Antiqua" w:hAnsi="Book Antiqua" w:cs="Arial"/>
          <w:w w:val="99"/>
        </w:rPr>
        <w:t xml:space="preserve"> </w:t>
      </w:r>
      <w:r w:rsidR="00977995" w:rsidRPr="00B57EC1">
        <w:rPr>
          <w:rFonts w:ascii="Book Antiqua" w:hAnsi="Book Antiqua" w:cs="Arial"/>
          <w:w w:val="99"/>
        </w:rPr>
        <w:t>la</w:t>
      </w:r>
      <w:r w:rsidR="00977995" w:rsidRPr="00B57EC1">
        <w:rPr>
          <w:rFonts w:ascii="Book Antiqua" w:hAnsi="Book Antiqua" w:cs="Arial"/>
          <w:spacing w:val="9"/>
        </w:rPr>
        <w:t xml:space="preserve"> </w:t>
      </w:r>
      <w:r w:rsidR="00977995" w:rsidRPr="00B57EC1">
        <w:rPr>
          <w:rFonts w:ascii="Book Antiqua" w:hAnsi="Book Antiqua" w:cs="Arial"/>
          <w:w w:val="99"/>
        </w:rPr>
        <w:t>pai</w:t>
      </w:r>
      <w:r w:rsidR="00977995" w:rsidRPr="00B57EC1">
        <w:rPr>
          <w:rFonts w:ascii="Book Antiqua" w:hAnsi="Book Antiqua" w:cs="Arial"/>
          <w:w w:val="93"/>
        </w:rPr>
        <w:t>re</w:t>
      </w:r>
      <w:r w:rsidR="00977995" w:rsidRPr="00B57EC1">
        <w:rPr>
          <w:rFonts w:ascii="Book Antiqua" w:hAnsi="Book Antiqua" w:cs="Arial"/>
          <w:spacing w:val="9"/>
        </w:rPr>
        <w:t xml:space="preserve"> </w:t>
      </w:r>
      <w:r w:rsidR="00977995" w:rsidRPr="00B57EC1">
        <w:rPr>
          <w:rFonts w:ascii="Book Antiqua" w:hAnsi="Book Antiqua" w:cs="Arial"/>
          <w:w w:val="106"/>
        </w:rPr>
        <w:t>d’indi</w:t>
      </w:r>
      <w:r w:rsidR="00977995" w:rsidRPr="00B57EC1">
        <w:rPr>
          <w:rFonts w:ascii="Book Antiqua" w:hAnsi="Book Antiqua" w:cs="Arial"/>
          <w:w w:val="88"/>
        </w:rPr>
        <w:t>c</w:t>
      </w:r>
      <w:r w:rsidR="00977995" w:rsidRPr="00B57EC1">
        <w:rPr>
          <w:rFonts w:ascii="Book Antiqua" w:hAnsi="Book Antiqua" w:cs="Arial"/>
          <w:w w:val="78"/>
        </w:rPr>
        <w:t>es</w:t>
      </w:r>
      <w:r w:rsidR="00977995" w:rsidRPr="00B57EC1">
        <w:rPr>
          <w:rFonts w:ascii="Book Antiqua" w:hAnsi="Book Antiqua" w:cs="Arial"/>
          <w:spacing w:val="13"/>
        </w:rPr>
        <w:t xml:space="preserve"> </w:t>
      </w:r>
      <w:r w:rsidR="00977995" w:rsidRPr="003B43C5">
        <w:rPr>
          <w:rFonts w:ascii="Book Antiqua" w:hAnsi="Book Antiqua" w:cs="Arial"/>
          <w:b/>
          <w:bCs/>
          <w:i/>
          <w:iCs/>
          <w:w w:val="123"/>
          <w:sz w:val="26"/>
          <w:szCs w:val="26"/>
        </w:rPr>
        <w:t>i,</w:t>
      </w:r>
      <w:r w:rsidR="00977995" w:rsidRPr="003B43C5">
        <w:rPr>
          <w:rFonts w:ascii="Book Antiqua" w:hAnsi="Book Antiqua" w:cs="Arial"/>
          <w:b/>
          <w:bCs/>
          <w:i/>
          <w:iCs/>
          <w:spacing w:val="-25"/>
          <w:sz w:val="26"/>
          <w:szCs w:val="26"/>
        </w:rPr>
        <w:t xml:space="preserve"> </w:t>
      </w:r>
      <w:r w:rsidR="00977995" w:rsidRPr="003B43C5">
        <w:rPr>
          <w:rFonts w:ascii="Book Antiqua" w:hAnsi="Book Antiqua" w:cs="Arial"/>
          <w:b/>
          <w:bCs/>
          <w:i/>
          <w:iCs/>
          <w:w w:val="183"/>
          <w:sz w:val="26"/>
          <w:szCs w:val="26"/>
        </w:rPr>
        <w:t>j</w:t>
      </w:r>
      <w:r w:rsidR="00977995" w:rsidRPr="00B57EC1">
        <w:rPr>
          <w:rFonts w:ascii="Book Antiqua" w:hAnsi="Book Antiqua" w:cs="Arial"/>
          <w:spacing w:val="22"/>
        </w:rPr>
        <w:t xml:space="preserve"> </w:t>
      </w:r>
      <w:r w:rsidR="00977995" w:rsidRPr="00B57EC1">
        <w:rPr>
          <w:rFonts w:ascii="Book Antiqua" w:hAnsi="Book Antiqua" w:cs="Arial"/>
          <w:w w:val="78"/>
        </w:rPr>
        <w:t>es</w:t>
      </w:r>
      <w:r w:rsidR="00977995" w:rsidRPr="00B57EC1">
        <w:rPr>
          <w:rFonts w:ascii="Book Antiqua" w:hAnsi="Book Antiqua" w:cs="Arial"/>
          <w:w w:val="138"/>
        </w:rPr>
        <w:t>t</w:t>
      </w:r>
      <w:r w:rsidR="00977995" w:rsidRPr="00B57EC1">
        <w:rPr>
          <w:rFonts w:ascii="Book Antiqua" w:hAnsi="Book Antiqua" w:cs="Arial"/>
          <w:spacing w:val="9"/>
        </w:rPr>
        <w:t xml:space="preserve"> </w:t>
      </w:r>
      <w:r w:rsidR="00977995" w:rsidRPr="00B57EC1">
        <w:rPr>
          <w:rFonts w:ascii="Book Antiqua" w:hAnsi="Book Antiqua" w:cs="Arial"/>
          <w:w w:val="116"/>
        </w:rPr>
        <w:t>r</w:t>
      </w:r>
      <w:r w:rsidR="00977995" w:rsidRPr="00B57EC1">
        <w:rPr>
          <w:rFonts w:ascii="Book Antiqua" w:hAnsi="Book Antiqua" w:cs="Arial"/>
          <w:w w:val="79"/>
        </w:rPr>
        <w:t>e</w:t>
      </w:r>
      <w:r w:rsidR="00977995" w:rsidRPr="00B57EC1">
        <w:rPr>
          <w:rFonts w:ascii="Book Antiqua" w:hAnsi="Book Antiqua" w:cs="Arial"/>
          <w:w w:val="97"/>
        </w:rPr>
        <w:t>mpla</w:t>
      </w:r>
      <w:r w:rsidR="00977995" w:rsidRPr="00B57EC1">
        <w:rPr>
          <w:rFonts w:ascii="Book Antiqua" w:hAnsi="Book Antiqua" w:cs="Arial"/>
          <w:spacing w:val="-6"/>
          <w:w w:val="97"/>
        </w:rPr>
        <w:t>c</w:t>
      </w:r>
      <w:r w:rsidR="00977995" w:rsidRPr="00B57EC1">
        <w:rPr>
          <w:rFonts w:ascii="Book Antiqua" w:hAnsi="Book Antiqua" w:cs="Arial"/>
          <w:spacing w:val="-103"/>
          <w:w w:val="148"/>
        </w:rPr>
        <w:t>´</w:t>
      </w:r>
      <w:r w:rsidR="00977995" w:rsidRPr="00B57EC1">
        <w:rPr>
          <w:rFonts w:ascii="Book Antiqua" w:hAnsi="Book Antiqua" w:cs="Arial"/>
          <w:w w:val="79"/>
        </w:rPr>
        <w:t>ee</w:t>
      </w:r>
      <w:r w:rsidR="00977995" w:rsidRPr="00B57EC1">
        <w:rPr>
          <w:rFonts w:ascii="Book Antiqua" w:hAnsi="Book Antiqua" w:cs="Arial"/>
          <w:spacing w:val="9"/>
        </w:rPr>
        <w:t xml:space="preserve"> </w:t>
      </w:r>
      <w:r w:rsidR="00977995" w:rsidRPr="00B57EC1">
        <w:rPr>
          <w:rFonts w:ascii="Book Antiqua" w:hAnsi="Book Antiqua" w:cs="Arial"/>
          <w:w w:val="98"/>
        </w:rPr>
        <w:t>p</w:t>
      </w:r>
      <w:r w:rsidR="00977995" w:rsidRPr="00B57EC1">
        <w:rPr>
          <w:rFonts w:ascii="Book Antiqua" w:hAnsi="Book Antiqua" w:cs="Arial"/>
          <w:w w:val="99"/>
        </w:rPr>
        <w:t>ar</w:t>
      </w:r>
      <w:r w:rsidR="00977995" w:rsidRPr="00B57EC1">
        <w:rPr>
          <w:rFonts w:ascii="Book Antiqua" w:hAnsi="Book Antiqua" w:cs="Arial"/>
          <w:spacing w:val="9"/>
        </w:rPr>
        <w:t xml:space="preserve"> </w:t>
      </w:r>
      <w:r w:rsidR="00977995" w:rsidRPr="00B57EC1">
        <w:rPr>
          <w:rFonts w:ascii="Book Antiqua" w:hAnsi="Book Antiqua" w:cs="Arial"/>
          <w:w w:val="98"/>
        </w:rPr>
        <w:t>un</w:t>
      </w:r>
      <w:r w:rsidR="00977995" w:rsidRPr="00B57EC1">
        <w:rPr>
          <w:rFonts w:ascii="Book Antiqua" w:hAnsi="Book Antiqua" w:cs="Arial"/>
          <w:spacing w:val="9"/>
        </w:rPr>
        <w:t xml:space="preserve"> </w:t>
      </w:r>
      <w:r w:rsidR="00977995" w:rsidRPr="00B57EC1">
        <w:rPr>
          <w:rFonts w:ascii="Book Antiqua" w:hAnsi="Book Antiqua" w:cs="Arial"/>
          <w:w w:val="95"/>
        </w:rPr>
        <w:t>sim</w:t>
      </w:r>
      <w:r w:rsidR="00977995" w:rsidRPr="00B57EC1">
        <w:rPr>
          <w:rFonts w:ascii="Book Antiqua" w:hAnsi="Book Antiqua" w:cs="Arial"/>
          <w:w w:val="98"/>
        </w:rPr>
        <w:t>p</w:t>
      </w:r>
      <w:r w:rsidR="00977995" w:rsidRPr="00B57EC1">
        <w:rPr>
          <w:rFonts w:ascii="Book Antiqua" w:hAnsi="Book Antiqua" w:cs="Arial"/>
          <w:w w:val="91"/>
        </w:rPr>
        <w:t>le</w:t>
      </w:r>
      <w:r w:rsidR="00977995" w:rsidRPr="00B57EC1">
        <w:rPr>
          <w:rFonts w:ascii="Book Antiqua" w:hAnsi="Book Antiqua" w:cs="Arial"/>
          <w:spacing w:val="9"/>
        </w:rPr>
        <w:t xml:space="preserve"> </w:t>
      </w:r>
      <w:r w:rsidR="00977995" w:rsidRPr="00B57EC1">
        <w:rPr>
          <w:rFonts w:ascii="Book Antiqua" w:hAnsi="Book Antiqua" w:cs="Arial"/>
          <w:w w:val="103"/>
        </w:rPr>
        <w:t>ind</w:t>
      </w:r>
      <w:r w:rsidR="00977995" w:rsidRPr="00B57EC1">
        <w:rPr>
          <w:rFonts w:ascii="Book Antiqua" w:hAnsi="Book Antiqua" w:cs="Arial"/>
          <w:w w:val="90"/>
        </w:rPr>
        <w:t>ice</w:t>
      </w:r>
      <w:r w:rsidR="00977995" w:rsidRPr="00B57EC1">
        <w:rPr>
          <w:rFonts w:ascii="Book Antiqua" w:hAnsi="Book Antiqua" w:cs="Arial"/>
          <w:w w:val="99"/>
        </w:rPr>
        <w:t>,</w:t>
      </w:r>
      <w:r w:rsidR="00977995" w:rsidRPr="00B57EC1">
        <w:rPr>
          <w:rFonts w:ascii="Book Antiqua" w:hAnsi="Book Antiqua" w:cs="Arial"/>
          <w:spacing w:val="9"/>
        </w:rPr>
        <w:t xml:space="preserve"> </w:t>
      </w:r>
      <w:r w:rsidR="00977995" w:rsidRPr="00B57EC1">
        <w:rPr>
          <w:rFonts w:ascii="Book Antiqua" w:hAnsi="Book Antiqua" w:cs="Arial"/>
          <w:w w:val="138"/>
        </w:rPr>
        <w:t>t</w:t>
      </w:r>
      <w:r w:rsidR="00977995" w:rsidRPr="00B57EC1">
        <w:rPr>
          <w:rFonts w:ascii="Book Antiqua" w:hAnsi="Book Antiqua" w:cs="Arial"/>
        </w:rPr>
        <w:t>rou</w:t>
      </w:r>
      <w:r w:rsidR="00977995" w:rsidRPr="00B57EC1">
        <w:rPr>
          <w:rFonts w:ascii="Book Antiqua" w:hAnsi="Book Antiqua" w:cs="Arial"/>
          <w:spacing w:val="-6"/>
        </w:rPr>
        <w:t>v</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spacing w:val="9"/>
        </w:rPr>
        <w:t xml:space="preserve"> </w:t>
      </w:r>
      <w:r w:rsidR="00977995" w:rsidRPr="00B57EC1">
        <w:rPr>
          <w:rFonts w:ascii="Book Antiqua" w:hAnsi="Book Antiqua" w:cs="Arial"/>
          <w:spacing w:val="-109"/>
          <w:w w:val="148"/>
        </w:rPr>
        <w:t>`</w:t>
      </w:r>
      <w:r w:rsidR="00977995" w:rsidRPr="00B57EC1">
        <w:rPr>
          <w:rFonts w:ascii="Book Antiqua" w:hAnsi="Book Antiqua" w:cs="Arial"/>
          <w:w w:val="89"/>
        </w:rPr>
        <w:t>a</w:t>
      </w:r>
      <w:r w:rsidR="00977995" w:rsidRPr="00B57EC1">
        <w:rPr>
          <w:rFonts w:ascii="Book Antiqua" w:hAnsi="Book Antiqua" w:cs="Arial"/>
          <w:spacing w:val="9"/>
        </w:rPr>
        <w:t xml:space="preserve"> </w:t>
      </w:r>
      <w:r w:rsidR="00977995" w:rsidRPr="00B57EC1">
        <w:rPr>
          <w:rFonts w:ascii="Book Antiqua" w:hAnsi="Book Antiqua" w:cs="Arial"/>
          <w:w w:val="98"/>
        </w:rPr>
        <w:t>p</w:t>
      </w:r>
      <w:r w:rsidR="00977995" w:rsidRPr="00B57EC1">
        <w:rPr>
          <w:rFonts w:ascii="Book Antiqua" w:hAnsi="Book Antiqua" w:cs="Arial"/>
          <w:w w:val="112"/>
        </w:rPr>
        <w:t>artir</w:t>
      </w:r>
      <w:r w:rsidR="00C6794A" w:rsidRPr="00B57EC1">
        <w:rPr>
          <w:rFonts w:ascii="Book Antiqua" w:hAnsi="Book Antiqua" w:cs="Arial"/>
          <w:w w:val="112"/>
        </w:rPr>
        <w:t xml:space="preserve"> </w:t>
      </w:r>
      <w:r w:rsidR="00977995" w:rsidRPr="00B57EC1">
        <w:rPr>
          <w:rFonts w:ascii="Book Antiqua" w:hAnsi="Book Antiqua" w:cs="Arial"/>
          <w:w w:val="89"/>
        </w:rPr>
        <w:t>de</w:t>
      </w:r>
      <w:r w:rsidR="00977995" w:rsidRPr="00B57EC1">
        <w:rPr>
          <w:rFonts w:ascii="Book Antiqua" w:hAnsi="Book Antiqua" w:cs="Arial"/>
          <w:spacing w:val="12"/>
        </w:rPr>
        <w:t xml:space="preserve"> </w:t>
      </w:r>
      <w:r w:rsidR="00977995" w:rsidRPr="00B57EC1">
        <w:rPr>
          <w:rFonts w:ascii="Book Antiqua" w:hAnsi="Book Antiqua" w:cs="Arial"/>
          <w:w w:val="99"/>
        </w:rPr>
        <w:t>la</w:t>
      </w:r>
      <w:r w:rsidR="00977995" w:rsidRPr="00B57EC1">
        <w:rPr>
          <w:rFonts w:ascii="Book Antiqua" w:hAnsi="Book Antiqua" w:cs="Arial"/>
          <w:spacing w:val="12"/>
        </w:rPr>
        <w:t xml:space="preserve"> </w:t>
      </w:r>
      <w:r w:rsidR="00977995" w:rsidRPr="00B57EC1">
        <w:rPr>
          <w:rFonts w:ascii="Book Antiqua" w:hAnsi="Book Antiqua" w:cs="Arial"/>
          <w:w w:val="99"/>
        </w:rPr>
        <w:t>table</w:t>
      </w:r>
      <w:r w:rsidR="00977995" w:rsidRPr="00B57EC1">
        <w:rPr>
          <w:rFonts w:ascii="Book Antiqua" w:hAnsi="Book Antiqua" w:cs="Arial"/>
          <w:spacing w:val="13"/>
        </w:rPr>
        <w:t xml:space="preserve"> </w:t>
      </w:r>
      <w:r w:rsidR="00FB2D6C" w:rsidRPr="00B57EC1">
        <w:rPr>
          <w:rFonts w:ascii="Book Antiqua" w:hAnsi="Book Antiqua" w:cs="Arial"/>
          <w:w w:val="91"/>
        </w:rPr>
        <w:t xml:space="preserve">ci dessous </w:t>
      </w:r>
      <w:r w:rsidR="00977995" w:rsidRPr="00B57EC1">
        <w:rPr>
          <w:rFonts w:ascii="Book Antiqua" w:hAnsi="Book Antiqua" w:cs="Arial"/>
          <w:w w:val="99"/>
        </w:rPr>
        <w:t>.</w:t>
      </w:r>
      <w:r w:rsidR="00977995" w:rsidRPr="00B57EC1">
        <w:rPr>
          <w:rFonts w:ascii="Book Antiqua" w:hAnsi="Book Antiqua" w:cs="Arial"/>
          <w:spacing w:val="12"/>
        </w:rPr>
        <w:t xml:space="preserve"> </w:t>
      </w:r>
      <w:r w:rsidR="00977995" w:rsidRPr="00B57EC1">
        <w:rPr>
          <w:rFonts w:ascii="Book Antiqua" w:hAnsi="Book Antiqua" w:cs="Arial"/>
          <w:spacing w:val="-6"/>
          <w:w w:val="101"/>
        </w:rPr>
        <w:t>P</w:t>
      </w:r>
      <w:r w:rsidR="00977995" w:rsidRPr="00B57EC1">
        <w:rPr>
          <w:rFonts w:ascii="Book Antiqua" w:hAnsi="Book Antiqua" w:cs="Arial"/>
          <w:w w:val="99"/>
        </w:rPr>
        <w:t>ar</w:t>
      </w:r>
      <w:r w:rsidR="00977995" w:rsidRPr="00B57EC1">
        <w:rPr>
          <w:rFonts w:ascii="Book Antiqua" w:hAnsi="Book Antiqua" w:cs="Arial"/>
          <w:spacing w:val="12"/>
        </w:rPr>
        <w:t xml:space="preserve"> </w:t>
      </w:r>
      <w:r w:rsidR="00977995" w:rsidRPr="00B57EC1">
        <w:rPr>
          <w:rFonts w:ascii="Book Antiqua" w:hAnsi="Book Antiqua" w:cs="Arial"/>
          <w:w w:val="87"/>
        </w:rPr>
        <w:t>exe</w:t>
      </w:r>
      <w:r w:rsidR="00977995" w:rsidRPr="00B57EC1">
        <w:rPr>
          <w:rFonts w:ascii="Book Antiqua" w:hAnsi="Book Antiqua" w:cs="Arial"/>
          <w:w w:val="99"/>
        </w:rPr>
        <w:t>mp</w:t>
      </w:r>
      <w:r w:rsidR="00977995" w:rsidRPr="00B57EC1">
        <w:rPr>
          <w:rFonts w:ascii="Book Antiqua" w:hAnsi="Book Antiqua" w:cs="Arial"/>
          <w:w w:val="91"/>
        </w:rPr>
        <w:t>le</w:t>
      </w:r>
      <w:r w:rsidR="00977995" w:rsidRPr="00B57EC1">
        <w:rPr>
          <w:rFonts w:ascii="Book Antiqua" w:hAnsi="Book Antiqua" w:cs="Arial"/>
          <w:w w:val="99"/>
        </w:rPr>
        <w:t>,</w:t>
      </w:r>
      <w:r w:rsidR="00977995" w:rsidRPr="00B57EC1">
        <w:rPr>
          <w:rFonts w:ascii="Book Antiqua" w:hAnsi="Book Antiqua" w:cs="Arial"/>
          <w:spacing w:val="12"/>
        </w:rPr>
        <w:t xml:space="preserve"> </w:t>
      </w:r>
      <w:r w:rsidR="00977995" w:rsidRPr="00B57EC1">
        <w:rPr>
          <w:rFonts w:ascii="Book Antiqua" w:hAnsi="Book Antiqua" w:cs="Arial"/>
          <w:w w:val="123"/>
        </w:rPr>
        <w:t>l</w:t>
      </w:r>
      <w:r w:rsidR="00977995" w:rsidRPr="00B57EC1">
        <w:rPr>
          <w:rFonts w:ascii="Book Antiqua" w:hAnsi="Book Antiqua" w:cs="Arial"/>
          <w:spacing w:val="-6"/>
          <w:w w:val="123"/>
        </w:rPr>
        <w:t>’</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spacing w:val="-6"/>
          <w:w w:val="123"/>
        </w:rPr>
        <w:t>l</w:t>
      </w:r>
      <w:r w:rsidR="00977995" w:rsidRPr="00B57EC1">
        <w:rPr>
          <w:rFonts w:ascii="Book Antiqua" w:hAnsi="Book Antiqua" w:cs="Arial"/>
          <w:spacing w:val="-103"/>
          <w:w w:val="148"/>
        </w:rPr>
        <w:t>´</w:t>
      </w:r>
      <w:r w:rsidR="00977995" w:rsidRPr="00B57EC1">
        <w:rPr>
          <w:rFonts w:ascii="Book Antiqua" w:hAnsi="Book Antiqua" w:cs="Arial"/>
          <w:w w:val="87"/>
        </w:rPr>
        <w:t>eme</w:t>
      </w:r>
      <w:r w:rsidR="00977995" w:rsidRPr="00B57EC1">
        <w:rPr>
          <w:rFonts w:ascii="Book Antiqua" w:hAnsi="Book Antiqua" w:cs="Arial"/>
          <w:spacing w:val="-6"/>
          <w:w w:val="98"/>
        </w:rPr>
        <w:t>n</w:t>
      </w:r>
      <w:r w:rsidR="00977995" w:rsidRPr="00B57EC1">
        <w:rPr>
          <w:rFonts w:ascii="Book Antiqua" w:hAnsi="Book Antiqua" w:cs="Arial"/>
          <w:w w:val="138"/>
        </w:rPr>
        <w:t>t</w:t>
      </w:r>
      <w:r w:rsidR="00977995" w:rsidRPr="00B57EC1">
        <w:rPr>
          <w:rFonts w:ascii="Book Antiqua" w:hAnsi="Book Antiqua" w:cs="Arial"/>
          <w:spacing w:val="14"/>
        </w:rPr>
        <w:t xml:space="preserve"> </w:t>
      </w:r>
      <w:r w:rsidR="00977995" w:rsidRPr="003B43C5">
        <w:rPr>
          <w:rFonts w:ascii="Book Antiqua" w:hAnsi="Book Antiqua" w:cs="Arial"/>
          <w:w w:val="134"/>
          <w:sz w:val="26"/>
          <w:szCs w:val="26"/>
        </w:rPr>
        <w:t>r</w:t>
      </w:r>
      <w:r w:rsidR="00977995" w:rsidRPr="003B43C5">
        <w:rPr>
          <w:rFonts w:ascii="Book Antiqua" w:hAnsi="Book Antiqua" w:cs="Arial"/>
          <w:w w:val="135"/>
          <w:position w:val="-4"/>
          <w:sz w:val="26"/>
          <w:szCs w:val="26"/>
          <w:vertAlign w:val="subscript"/>
        </w:rPr>
        <w:t>l2</w:t>
      </w:r>
      <w:r w:rsidR="00977995" w:rsidRPr="003B43C5">
        <w:rPr>
          <w:rFonts w:ascii="Book Antiqua" w:hAnsi="Book Antiqua" w:cs="Arial"/>
          <w:w w:val="110"/>
          <w:position w:val="-4"/>
          <w:sz w:val="26"/>
          <w:szCs w:val="26"/>
          <w:vertAlign w:val="subscript"/>
        </w:rPr>
        <w:t>k</w:t>
      </w:r>
      <w:r w:rsidR="00977995" w:rsidRPr="00B57EC1">
        <w:rPr>
          <w:rFonts w:ascii="Book Antiqua" w:hAnsi="Book Antiqua" w:cs="Arial"/>
          <w:position w:val="-4"/>
        </w:rPr>
        <w:t xml:space="preserve"> </w:t>
      </w:r>
      <w:r w:rsidR="00977995" w:rsidRPr="00B57EC1">
        <w:rPr>
          <w:rFonts w:ascii="Book Antiqua" w:hAnsi="Book Antiqua" w:cs="Arial"/>
          <w:spacing w:val="-2"/>
          <w:position w:val="-4"/>
        </w:rPr>
        <w:t xml:space="preserve"> </w:t>
      </w:r>
      <w:r w:rsidR="00977995" w:rsidRPr="00B57EC1">
        <w:rPr>
          <w:rFonts w:ascii="Book Antiqua" w:hAnsi="Book Antiqua" w:cs="Arial"/>
          <w:w w:val="92"/>
        </w:rPr>
        <w:t>s</w:t>
      </w:r>
      <w:r w:rsidR="00977995" w:rsidRPr="00B57EC1">
        <w:rPr>
          <w:rFonts w:ascii="Book Antiqua" w:hAnsi="Book Antiqua" w:cs="Arial"/>
          <w:spacing w:val="-6"/>
          <w:w w:val="92"/>
        </w:rPr>
        <w:t>’</w:t>
      </w:r>
      <w:r w:rsidR="00977995" w:rsidRPr="00B57EC1">
        <w:rPr>
          <w:rFonts w:ascii="Book Antiqua" w:hAnsi="Book Antiqua" w:cs="Arial"/>
          <w:spacing w:val="-103"/>
          <w:w w:val="148"/>
        </w:rPr>
        <w:t>´</w:t>
      </w:r>
      <w:r w:rsidR="00977995" w:rsidRPr="00B57EC1">
        <w:rPr>
          <w:rFonts w:ascii="Book Antiqua" w:hAnsi="Book Antiqua" w:cs="Arial"/>
          <w:w w:val="79"/>
        </w:rPr>
        <w:t>e</w:t>
      </w:r>
      <w:r w:rsidR="00977995" w:rsidRPr="00B57EC1">
        <w:rPr>
          <w:rFonts w:ascii="Book Antiqua" w:hAnsi="Book Antiqua" w:cs="Arial"/>
          <w:w w:val="111"/>
        </w:rPr>
        <w:t>crit</w:t>
      </w:r>
      <w:r w:rsidR="00977995" w:rsidRPr="00B57EC1">
        <w:rPr>
          <w:rFonts w:ascii="Book Antiqua" w:hAnsi="Book Antiqua" w:cs="Arial"/>
          <w:spacing w:val="13"/>
        </w:rPr>
        <w:t xml:space="preserve"> </w:t>
      </w:r>
      <w:r w:rsidR="00977995" w:rsidRPr="003B43C5">
        <w:rPr>
          <w:rFonts w:ascii="Book Antiqua" w:hAnsi="Book Antiqua" w:cs="Arial"/>
          <w:w w:val="134"/>
          <w:sz w:val="26"/>
          <w:szCs w:val="26"/>
        </w:rPr>
        <w:t>r</w:t>
      </w:r>
      <w:r w:rsidR="00977995" w:rsidRPr="003B43C5">
        <w:rPr>
          <w:rFonts w:ascii="Book Antiqua" w:hAnsi="Book Antiqua" w:cs="Arial"/>
          <w:w w:val="95"/>
          <w:position w:val="-4"/>
          <w:sz w:val="26"/>
          <w:szCs w:val="26"/>
          <w:vertAlign w:val="subscript"/>
        </w:rPr>
        <w:t>6</w:t>
      </w:r>
      <w:r w:rsidR="00977995" w:rsidRPr="003B43C5">
        <w:rPr>
          <w:rFonts w:ascii="Book Antiqua" w:hAnsi="Book Antiqua" w:cs="Arial"/>
          <w:w w:val="110"/>
          <w:position w:val="-4"/>
          <w:sz w:val="26"/>
          <w:szCs w:val="26"/>
          <w:vertAlign w:val="subscript"/>
        </w:rPr>
        <w:t>k</w:t>
      </w:r>
      <w:r w:rsidR="00977995" w:rsidRPr="00B57EC1">
        <w:rPr>
          <w:rFonts w:ascii="Book Antiqua" w:hAnsi="Book Antiqua" w:cs="Arial"/>
          <w:position w:val="-4"/>
        </w:rPr>
        <w:t xml:space="preserve"> </w:t>
      </w:r>
      <w:r w:rsidR="00977995" w:rsidRPr="00B57EC1">
        <w:rPr>
          <w:rFonts w:ascii="Book Antiqua" w:hAnsi="Book Antiqua" w:cs="Arial"/>
          <w:spacing w:val="-2"/>
          <w:position w:val="-4"/>
        </w:rPr>
        <w:t xml:space="preserve"> </w:t>
      </w:r>
      <w:r w:rsidR="00977995" w:rsidRPr="00B57EC1">
        <w:rPr>
          <w:rFonts w:ascii="Book Antiqua" w:hAnsi="Book Antiqua" w:cs="Arial"/>
          <w:w w:val="89"/>
        </w:rPr>
        <w:t>en</w:t>
      </w:r>
      <w:r w:rsidR="00977995" w:rsidRPr="00B57EC1">
        <w:rPr>
          <w:rFonts w:ascii="Book Antiqua" w:hAnsi="Book Antiqua" w:cs="Arial"/>
          <w:spacing w:val="12"/>
        </w:rPr>
        <w:t xml:space="preserve"> </w:t>
      </w:r>
      <w:r w:rsidR="00977995" w:rsidRPr="00B57EC1">
        <w:rPr>
          <w:rFonts w:ascii="Book Antiqua" w:hAnsi="Book Antiqua" w:cs="Arial"/>
          <w:w w:val="116"/>
        </w:rPr>
        <w:t>util</w:t>
      </w:r>
      <w:r w:rsidR="00977995" w:rsidRPr="00B57EC1">
        <w:rPr>
          <w:rFonts w:ascii="Book Antiqua" w:hAnsi="Book Antiqua" w:cs="Arial"/>
          <w:w w:val="92"/>
        </w:rPr>
        <w:t>is</w:t>
      </w:r>
      <w:r w:rsidR="00977995" w:rsidRPr="00B57EC1">
        <w:rPr>
          <w:rFonts w:ascii="Book Antiqua" w:hAnsi="Book Antiqua" w:cs="Arial"/>
          <w:w w:val="94"/>
        </w:rPr>
        <w:t>a</w:t>
      </w:r>
      <w:r w:rsidR="00977995" w:rsidRPr="00B57EC1">
        <w:rPr>
          <w:rFonts w:ascii="Book Antiqua" w:hAnsi="Book Antiqua" w:cs="Arial"/>
          <w:spacing w:val="-6"/>
          <w:w w:val="94"/>
        </w:rPr>
        <w:t>n</w:t>
      </w:r>
      <w:r w:rsidR="00977995" w:rsidRPr="00B57EC1">
        <w:rPr>
          <w:rFonts w:ascii="Book Antiqua" w:hAnsi="Book Antiqua" w:cs="Arial"/>
          <w:w w:val="138"/>
        </w:rPr>
        <w:t>t</w:t>
      </w:r>
      <w:r w:rsidR="00977995" w:rsidRPr="00B57EC1">
        <w:rPr>
          <w:rFonts w:ascii="Book Antiqua" w:hAnsi="Book Antiqua" w:cs="Arial"/>
          <w:spacing w:val="12"/>
        </w:rPr>
        <w:t xml:space="preserve"> </w:t>
      </w:r>
      <w:r w:rsidR="00977995" w:rsidRPr="00B57EC1">
        <w:rPr>
          <w:rFonts w:ascii="Book Antiqua" w:hAnsi="Book Antiqua" w:cs="Arial"/>
          <w:w w:val="123"/>
        </w:rPr>
        <w:t>l</w:t>
      </w:r>
      <w:r w:rsidR="00977995" w:rsidRPr="00B57EC1">
        <w:rPr>
          <w:rFonts w:ascii="Book Antiqua" w:hAnsi="Book Antiqua" w:cs="Arial"/>
          <w:w w:val="89"/>
        </w:rPr>
        <w:t>a</w:t>
      </w:r>
      <w:r w:rsidR="00977995" w:rsidRPr="00B57EC1">
        <w:rPr>
          <w:rFonts w:ascii="Book Antiqua" w:hAnsi="Book Antiqua" w:cs="Arial"/>
          <w:spacing w:val="12"/>
        </w:rPr>
        <w:t xml:space="preserve"> </w:t>
      </w:r>
      <w:r w:rsidR="00977995" w:rsidRPr="00B57EC1">
        <w:rPr>
          <w:rFonts w:ascii="Book Antiqua" w:hAnsi="Book Antiqua" w:cs="Arial"/>
          <w:w w:val="98"/>
        </w:rPr>
        <w:t>n</w:t>
      </w:r>
      <w:r w:rsidR="00977995" w:rsidRPr="00B57EC1">
        <w:rPr>
          <w:rFonts w:ascii="Book Antiqua" w:hAnsi="Book Antiqua" w:cs="Arial"/>
          <w:w w:val="102"/>
        </w:rPr>
        <w:t>otation</w:t>
      </w:r>
      <w:r w:rsidR="00977995" w:rsidRPr="00B57EC1">
        <w:rPr>
          <w:rFonts w:ascii="Book Antiqua" w:hAnsi="Book Antiqua" w:cs="Arial"/>
          <w:spacing w:val="12"/>
        </w:rPr>
        <w:t xml:space="preserve"> </w:t>
      </w:r>
      <w:r w:rsidR="00977995" w:rsidRPr="00B57EC1">
        <w:rPr>
          <w:rFonts w:ascii="Book Antiqua" w:hAnsi="Book Antiqua" w:cs="Arial"/>
          <w:w w:val="98"/>
        </w:rPr>
        <w:t>d</w:t>
      </w:r>
      <w:r w:rsidR="00977995" w:rsidRPr="00B57EC1">
        <w:rPr>
          <w:rFonts w:ascii="Book Antiqua" w:hAnsi="Book Antiqua" w:cs="Arial"/>
          <w:w w:val="79"/>
        </w:rPr>
        <w:t>e</w:t>
      </w:r>
      <w:r w:rsidR="00977995" w:rsidRPr="00B57EC1">
        <w:rPr>
          <w:rFonts w:ascii="Book Antiqua" w:hAnsi="Book Antiqua" w:cs="Arial"/>
          <w:spacing w:val="12"/>
        </w:rPr>
        <w:t xml:space="preserve"> </w:t>
      </w:r>
      <w:r w:rsidR="00977995" w:rsidRPr="00B57EC1">
        <w:rPr>
          <w:rFonts w:ascii="Book Antiqua" w:hAnsi="Book Antiqua" w:cs="Arial"/>
          <w:spacing w:val="-18"/>
          <w:w w:val="111"/>
        </w:rPr>
        <w:t>V</w:t>
      </w:r>
      <w:r w:rsidR="00977995" w:rsidRPr="00B57EC1">
        <w:rPr>
          <w:rFonts w:ascii="Book Antiqua" w:hAnsi="Book Antiqua" w:cs="Arial"/>
          <w:w w:val="99"/>
        </w:rPr>
        <w:t>oi</w:t>
      </w:r>
      <w:r w:rsidR="00977995" w:rsidRPr="00B57EC1">
        <w:rPr>
          <w:rFonts w:ascii="Book Antiqua" w:hAnsi="Book Antiqua" w:cs="Arial"/>
          <w:w w:val="104"/>
        </w:rPr>
        <w:t>gt.</w:t>
      </w:r>
    </w:p>
    <w:p w:rsidR="00932A12" w:rsidRPr="00B57EC1" w:rsidRDefault="00932A12" w:rsidP="00932A12">
      <w:pPr>
        <w:widowControl w:val="0"/>
        <w:autoSpaceDE w:val="0"/>
        <w:autoSpaceDN w:val="0"/>
        <w:bidi w:val="0"/>
        <w:adjustRightInd w:val="0"/>
        <w:spacing w:line="360" w:lineRule="auto"/>
        <w:ind w:right="-194"/>
        <w:jc w:val="both"/>
        <w:rPr>
          <w:rFonts w:ascii="Book Antiqua" w:hAnsi="Book Antiqua" w:cs="Arial"/>
          <w:w w:val="104"/>
        </w:rPr>
      </w:pPr>
    </w:p>
    <w:tbl>
      <w:tblPr>
        <w:tblStyle w:val="Grilledutableau"/>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7"/>
        <w:gridCol w:w="397"/>
        <w:gridCol w:w="397"/>
        <w:gridCol w:w="397"/>
      </w:tblGrid>
      <w:tr w:rsidR="00EF3517" w:rsidRPr="00B57EC1" w:rsidTr="004F273C">
        <w:trPr>
          <w:trHeight w:hRule="exact" w:val="397"/>
          <w:jc w:val="center"/>
        </w:trPr>
        <w:tc>
          <w:tcPr>
            <w:tcW w:w="397" w:type="dxa"/>
          </w:tcPr>
          <w:p w:rsidR="00EF3517" w:rsidRPr="00B57EC1" w:rsidRDefault="00EF3517" w:rsidP="004F273C">
            <w:pPr>
              <w:widowControl w:val="0"/>
              <w:autoSpaceDE w:val="0"/>
              <w:autoSpaceDN w:val="0"/>
              <w:bidi w:val="0"/>
              <w:adjustRightInd w:val="0"/>
              <w:spacing w:before="7" w:line="276" w:lineRule="auto"/>
              <w:jc w:val="center"/>
              <w:rPr>
                <w:rFonts w:ascii="Book Antiqua" w:hAnsi="Book Antiqua" w:cs="Arial"/>
                <w:sz w:val="24"/>
                <w:szCs w:val="24"/>
              </w:rPr>
            </w:pPr>
          </w:p>
        </w:tc>
        <w:tc>
          <w:tcPr>
            <w:tcW w:w="397" w:type="dxa"/>
          </w:tcPr>
          <w:p w:rsidR="00EF3517" w:rsidRPr="00B57EC1" w:rsidRDefault="00EF3517" w:rsidP="004F273C">
            <w:pPr>
              <w:widowControl w:val="0"/>
              <w:autoSpaceDE w:val="0"/>
              <w:autoSpaceDN w:val="0"/>
              <w:bidi w:val="0"/>
              <w:adjustRightInd w:val="0"/>
              <w:spacing w:before="7" w:line="276" w:lineRule="auto"/>
              <w:jc w:val="center"/>
              <w:rPr>
                <w:rFonts w:ascii="Book Antiqua" w:hAnsi="Book Antiqua" w:cs="Arial"/>
                <w:sz w:val="24"/>
                <w:szCs w:val="24"/>
              </w:rPr>
            </w:pPr>
          </w:p>
        </w:tc>
        <w:tc>
          <w:tcPr>
            <w:tcW w:w="397" w:type="dxa"/>
          </w:tcPr>
          <w:p w:rsidR="00EF3517" w:rsidRPr="00B57EC1" w:rsidRDefault="00EF3517" w:rsidP="004F273C">
            <w:pPr>
              <w:widowControl w:val="0"/>
              <w:autoSpaceDE w:val="0"/>
              <w:autoSpaceDN w:val="0"/>
              <w:bidi w:val="0"/>
              <w:adjustRightInd w:val="0"/>
              <w:spacing w:before="7" w:line="276" w:lineRule="auto"/>
              <w:jc w:val="center"/>
              <w:rPr>
                <w:rFonts w:ascii="Book Antiqua" w:hAnsi="Book Antiqua" w:cs="Arial"/>
                <w:b/>
                <w:bCs/>
                <w:i/>
                <w:iCs/>
                <w:sz w:val="24"/>
                <w:szCs w:val="24"/>
              </w:rPr>
            </w:pPr>
            <w:r w:rsidRPr="00B57EC1">
              <w:rPr>
                <w:rFonts w:ascii="Book Antiqua" w:hAnsi="Book Antiqua" w:cs="Arial"/>
                <w:b/>
                <w:bCs/>
                <w:i/>
                <w:iCs/>
                <w:sz w:val="24"/>
                <w:szCs w:val="24"/>
              </w:rPr>
              <w:t>i</w:t>
            </w:r>
          </w:p>
        </w:tc>
        <w:tc>
          <w:tcPr>
            <w:tcW w:w="397" w:type="dxa"/>
          </w:tcPr>
          <w:p w:rsidR="00EF3517" w:rsidRPr="00B57EC1" w:rsidRDefault="00EF3517" w:rsidP="004F273C">
            <w:pPr>
              <w:widowControl w:val="0"/>
              <w:autoSpaceDE w:val="0"/>
              <w:autoSpaceDN w:val="0"/>
              <w:bidi w:val="0"/>
              <w:adjustRightInd w:val="0"/>
              <w:spacing w:before="7" w:line="276" w:lineRule="auto"/>
              <w:jc w:val="center"/>
              <w:rPr>
                <w:rFonts w:ascii="Book Antiqua" w:hAnsi="Book Antiqua" w:cs="Arial"/>
                <w:sz w:val="24"/>
                <w:szCs w:val="24"/>
              </w:rPr>
            </w:pPr>
          </w:p>
        </w:tc>
      </w:tr>
      <w:tr w:rsidR="00674E82" w:rsidRPr="00B57EC1" w:rsidTr="004F273C">
        <w:trPr>
          <w:trHeight w:hRule="exact" w:val="397"/>
          <w:jc w:val="center"/>
        </w:trPr>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b/>
                <w:bCs/>
                <w:sz w:val="24"/>
                <w:szCs w:val="24"/>
              </w:rPr>
            </w:pPr>
            <w:r w:rsidRPr="00B57EC1">
              <w:rPr>
                <w:rFonts w:ascii="Book Antiqua" w:hAnsi="Book Antiqua" w:cs="Arial"/>
                <w:b/>
                <w:bCs/>
                <w:sz w:val="24"/>
                <w:szCs w:val="24"/>
              </w:rPr>
              <w:t>j</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1</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i/>
                <w:iCs/>
                <w:sz w:val="24"/>
                <w:szCs w:val="24"/>
              </w:rPr>
            </w:pPr>
            <w:r w:rsidRPr="00B57EC1">
              <w:rPr>
                <w:rFonts w:ascii="Book Antiqua" w:hAnsi="Book Antiqua" w:cs="Arial"/>
                <w:i/>
                <w:iCs/>
                <w:sz w:val="24"/>
                <w:szCs w:val="24"/>
              </w:rPr>
              <w:t>2</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3</w:t>
            </w:r>
          </w:p>
        </w:tc>
      </w:tr>
      <w:tr w:rsidR="00674E82" w:rsidRPr="00B57EC1" w:rsidTr="004F273C">
        <w:trPr>
          <w:trHeight w:hRule="exact" w:val="397"/>
          <w:jc w:val="center"/>
        </w:trPr>
        <w:tc>
          <w:tcPr>
            <w:tcW w:w="397" w:type="dxa"/>
            <w:tcBorders>
              <w:top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1</w:t>
            </w:r>
          </w:p>
        </w:tc>
        <w:tc>
          <w:tcPr>
            <w:tcW w:w="397" w:type="dxa"/>
            <w:tcBorders>
              <w:top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1</w:t>
            </w:r>
          </w:p>
        </w:tc>
        <w:tc>
          <w:tcPr>
            <w:tcW w:w="397" w:type="dxa"/>
            <w:tcBorders>
              <w:top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6</w:t>
            </w:r>
          </w:p>
        </w:tc>
        <w:tc>
          <w:tcPr>
            <w:tcW w:w="397" w:type="dxa"/>
            <w:tcBorders>
              <w:top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5</w:t>
            </w:r>
          </w:p>
        </w:tc>
      </w:tr>
      <w:tr w:rsidR="00674E82" w:rsidRPr="00B57EC1" w:rsidTr="004F273C">
        <w:trPr>
          <w:trHeight w:hRule="exact" w:val="397"/>
          <w:jc w:val="center"/>
        </w:trPr>
        <w:tc>
          <w:tcPr>
            <w:tcW w:w="397" w:type="dxa"/>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2</w:t>
            </w:r>
          </w:p>
        </w:tc>
        <w:tc>
          <w:tcPr>
            <w:tcW w:w="397" w:type="dxa"/>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6</w:t>
            </w:r>
          </w:p>
        </w:tc>
        <w:tc>
          <w:tcPr>
            <w:tcW w:w="397" w:type="dxa"/>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2</w:t>
            </w:r>
          </w:p>
        </w:tc>
        <w:tc>
          <w:tcPr>
            <w:tcW w:w="397" w:type="dxa"/>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4</w:t>
            </w:r>
          </w:p>
        </w:tc>
      </w:tr>
      <w:tr w:rsidR="00674E82" w:rsidRPr="00B57EC1" w:rsidTr="004F273C">
        <w:trPr>
          <w:trHeight w:hRule="exact" w:val="397"/>
          <w:jc w:val="center"/>
        </w:trPr>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3</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5</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4</w:t>
            </w:r>
          </w:p>
        </w:tc>
        <w:tc>
          <w:tcPr>
            <w:tcW w:w="397" w:type="dxa"/>
            <w:tcBorders>
              <w:bottom w:val="single" w:sz="4" w:space="0" w:color="auto"/>
            </w:tcBorders>
          </w:tcPr>
          <w:p w:rsidR="00674E82" w:rsidRPr="00B57EC1" w:rsidRDefault="00674E82" w:rsidP="004F273C">
            <w:pPr>
              <w:widowControl w:val="0"/>
              <w:autoSpaceDE w:val="0"/>
              <w:autoSpaceDN w:val="0"/>
              <w:bidi w:val="0"/>
              <w:adjustRightInd w:val="0"/>
              <w:spacing w:before="7" w:line="276" w:lineRule="auto"/>
              <w:jc w:val="center"/>
              <w:rPr>
                <w:rFonts w:ascii="Book Antiqua" w:hAnsi="Book Antiqua" w:cs="Arial"/>
                <w:sz w:val="24"/>
                <w:szCs w:val="24"/>
              </w:rPr>
            </w:pPr>
            <w:r w:rsidRPr="00B57EC1">
              <w:rPr>
                <w:rFonts w:ascii="Book Antiqua" w:hAnsi="Book Antiqua" w:cs="Arial"/>
                <w:sz w:val="24"/>
                <w:szCs w:val="24"/>
              </w:rPr>
              <w:t>3</w:t>
            </w:r>
          </w:p>
        </w:tc>
      </w:tr>
    </w:tbl>
    <w:p w:rsidR="00674E82" w:rsidRPr="00B57EC1" w:rsidRDefault="00674E82" w:rsidP="00674E82">
      <w:pPr>
        <w:widowControl w:val="0"/>
        <w:autoSpaceDE w:val="0"/>
        <w:autoSpaceDN w:val="0"/>
        <w:bidi w:val="0"/>
        <w:adjustRightInd w:val="0"/>
        <w:spacing w:before="7" w:line="360" w:lineRule="auto"/>
        <w:jc w:val="both"/>
        <w:rPr>
          <w:rFonts w:ascii="Book Antiqua" w:hAnsi="Book Antiqua" w:cs="Arial"/>
        </w:rPr>
      </w:pPr>
    </w:p>
    <w:p w:rsidR="00FB2D6C" w:rsidRPr="00B57EC1" w:rsidRDefault="00FB2D6C" w:rsidP="00674E82">
      <w:pPr>
        <w:widowControl w:val="0"/>
        <w:autoSpaceDE w:val="0"/>
        <w:autoSpaceDN w:val="0"/>
        <w:bidi w:val="0"/>
        <w:adjustRightInd w:val="0"/>
        <w:spacing w:before="7" w:line="360" w:lineRule="auto"/>
        <w:jc w:val="both"/>
        <w:rPr>
          <w:rFonts w:ascii="Book Antiqua" w:hAnsi="Book Antiqua" w:cs="Arial"/>
        </w:rPr>
      </w:pPr>
    </w:p>
    <w:p w:rsidR="00977995" w:rsidRPr="00B57EC1" w:rsidRDefault="00977995" w:rsidP="00C94A9A">
      <w:pPr>
        <w:widowControl w:val="0"/>
        <w:autoSpaceDE w:val="0"/>
        <w:autoSpaceDN w:val="0"/>
        <w:bidi w:val="0"/>
        <w:adjustRightInd w:val="0"/>
        <w:spacing w:line="360" w:lineRule="auto"/>
        <w:ind w:left="120" w:right="-20"/>
        <w:jc w:val="both"/>
        <w:rPr>
          <w:rFonts w:ascii="Book Antiqua" w:hAnsi="Book Antiqua" w:cs="Arial"/>
          <w:b/>
          <w:bCs/>
        </w:rPr>
      </w:pPr>
      <w:r w:rsidRPr="00B57EC1">
        <w:rPr>
          <w:rFonts w:ascii="Book Antiqua" w:hAnsi="Book Antiqua" w:cs="Arial"/>
          <w:b/>
          <w:bCs/>
          <w:w w:val="110"/>
        </w:rPr>
        <w:t>Con</w:t>
      </w:r>
      <w:r w:rsidRPr="00B57EC1">
        <w:rPr>
          <w:rFonts w:ascii="Book Antiqua" w:hAnsi="Book Antiqua" w:cs="Arial"/>
          <w:b/>
          <w:bCs/>
          <w:w w:val="109"/>
        </w:rPr>
        <w:t>si</w:t>
      </w:r>
      <w:r w:rsidRPr="00B57EC1">
        <w:rPr>
          <w:rFonts w:ascii="Book Antiqua" w:hAnsi="Book Antiqua" w:cs="Arial"/>
          <w:b/>
          <w:bCs/>
          <w:spacing w:val="-5"/>
          <w:w w:val="109"/>
        </w:rPr>
        <w:t>d</w:t>
      </w:r>
      <w:r w:rsidRPr="00B57EC1">
        <w:rPr>
          <w:rFonts w:ascii="Book Antiqua" w:hAnsi="Book Antiqua" w:cs="Arial"/>
          <w:b/>
          <w:bCs/>
          <w:spacing w:val="-120"/>
          <w:w w:val="171"/>
        </w:rPr>
        <w:t>´</w:t>
      </w:r>
      <w:r w:rsidRPr="00B57EC1">
        <w:rPr>
          <w:rFonts w:ascii="Book Antiqua" w:hAnsi="Book Antiqua" w:cs="Arial"/>
          <w:b/>
          <w:bCs/>
          <w:w w:val="118"/>
        </w:rPr>
        <w:t>erati</w:t>
      </w:r>
      <w:r w:rsidRPr="00B57EC1">
        <w:rPr>
          <w:rFonts w:ascii="Book Antiqua" w:hAnsi="Book Antiqua" w:cs="Arial"/>
          <w:b/>
          <w:bCs/>
          <w:w w:val="108"/>
        </w:rPr>
        <w:t>on</w:t>
      </w:r>
      <w:r w:rsidRPr="00B57EC1">
        <w:rPr>
          <w:rFonts w:ascii="Book Antiqua" w:hAnsi="Book Antiqua" w:cs="Arial"/>
          <w:b/>
          <w:bCs/>
          <w:spacing w:val="23"/>
        </w:rPr>
        <w:t xml:space="preserve"> </w:t>
      </w:r>
      <w:r w:rsidRPr="00B57EC1">
        <w:rPr>
          <w:rFonts w:ascii="Book Antiqua" w:hAnsi="Book Antiqua" w:cs="Arial"/>
          <w:b/>
          <w:bCs/>
          <w:w w:val="113"/>
        </w:rPr>
        <w:t>p</w:t>
      </w:r>
      <w:r w:rsidRPr="00B57EC1">
        <w:rPr>
          <w:rFonts w:ascii="Book Antiqua" w:hAnsi="Book Antiqua" w:cs="Arial"/>
          <w:b/>
          <w:bCs/>
          <w:spacing w:val="-7"/>
          <w:w w:val="113"/>
        </w:rPr>
        <w:t>h</w:t>
      </w:r>
      <w:r w:rsidRPr="00B57EC1">
        <w:rPr>
          <w:rFonts w:ascii="Book Antiqua" w:hAnsi="Book Antiqua" w:cs="Arial"/>
          <w:b/>
          <w:bCs/>
          <w:w w:val="105"/>
        </w:rPr>
        <w:t>ys</w:t>
      </w:r>
      <w:r w:rsidRPr="00B57EC1">
        <w:rPr>
          <w:rFonts w:ascii="Book Antiqua" w:hAnsi="Book Antiqua" w:cs="Arial"/>
          <w:b/>
          <w:bCs/>
          <w:w w:val="142"/>
        </w:rPr>
        <w:t>i</w:t>
      </w:r>
      <w:r w:rsidRPr="00B57EC1">
        <w:rPr>
          <w:rFonts w:ascii="Book Antiqua" w:hAnsi="Book Antiqua" w:cs="Arial"/>
          <w:b/>
          <w:bCs/>
          <w:w w:val="101"/>
        </w:rPr>
        <w:t>ques</w:t>
      </w:r>
    </w:p>
    <w:p w:rsidR="00977995" w:rsidRPr="00B57EC1" w:rsidRDefault="00977995" w:rsidP="00C94A9A">
      <w:pPr>
        <w:widowControl w:val="0"/>
        <w:autoSpaceDE w:val="0"/>
        <w:autoSpaceDN w:val="0"/>
        <w:bidi w:val="0"/>
        <w:adjustRightInd w:val="0"/>
        <w:spacing w:line="360" w:lineRule="auto"/>
        <w:ind w:right="-140"/>
        <w:jc w:val="both"/>
        <w:rPr>
          <w:rFonts w:ascii="Book Antiqua" w:hAnsi="Book Antiqua" w:cs="Arial"/>
        </w:rPr>
      </w:pPr>
      <w:r w:rsidRPr="00B57EC1">
        <w:rPr>
          <w:rFonts w:ascii="Book Antiqua" w:hAnsi="Book Antiqua" w:cs="Arial"/>
          <w:w w:val="98"/>
        </w:rPr>
        <w:t>Dan</w:t>
      </w:r>
      <w:r w:rsidRPr="00B57EC1">
        <w:rPr>
          <w:rFonts w:ascii="Book Antiqua" w:hAnsi="Book Antiqua" w:cs="Arial"/>
          <w:w w:val="78"/>
        </w:rPr>
        <w:t>s</w:t>
      </w:r>
      <w:r w:rsidRPr="00B57EC1">
        <w:rPr>
          <w:rFonts w:ascii="Book Antiqua" w:hAnsi="Book Antiqua" w:cs="Arial"/>
          <w:spacing w:val="3"/>
        </w:rPr>
        <w:t xml:space="preserve"> </w:t>
      </w:r>
      <w:r w:rsidRPr="00B57EC1">
        <w:rPr>
          <w:rFonts w:ascii="Book Antiqua" w:hAnsi="Book Antiqua" w:cs="Arial"/>
          <w:w w:val="86"/>
        </w:rPr>
        <w:t>les</w:t>
      </w:r>
      <w:r w:rsidRPr="00B57EC1">
        <w:rPr>
          <w:rFonts w:ascii="Book Antiqua" w:hAnsi="Book Antiqua" w:cs="Arial"/>
          <w:spacing w:val="3"/>
        </w:rPr>
        <w:t xml:space="preserve"> </w:t>
      </w:r>
      <w:r w:rsidRPr="00B57EC1">
        <w:rPr>
          <w:rFonts w:ascii="Book Antiqua" w:hAnsi="Book Antiqua" w:cs="Arial"/>
          <w:w w:val="102"/>
        </w:rPr>
        <w:t>ma</w:t>
      </w:r>
      <w:r w:rsidRPr="00B57EC1">
        <w:rPr>
          <w:rFonts w:ascii="Book Antiqua" w:hAnsi="Book Antiqua" w:cs="Arial"/>
          <w:spacing w:val="-6"/>
          <w:w w:val="102"/>
        </w:rPr>
        <w:t>t</w:t>
      </w:r>
      <w:r w:rsidRPr="00B57EC1">
        <w:rPr>
          <w:rFonts w:ascii="Book Antiqua" w:hAnsi="Book Antiqua" w:cs="Arial"/>
          <w:spacing w:val="-103"/>
          <w:w w:val="148"/>
        </w:rPr>
        <w:t>´</w:t>
      </w:r>
      <w:r w:rsidRPr="00B57EC1">
        <w:rPr>
          <w:rFonts w:ascii="Book Antiqua" w:hAnsi="Book Antiqua" w:cs="Arial"/>
          <w:w w:val="96"/>
        </w:rPr>
        <w:t>eriau</w:t>
      </w:r>
      <w:r w:rsidRPr="00B57EC1">
        <w:rPr>
          <w:rFonts w:ascii="Book Antiqua" w:hAnsi="Book Antiqua" w:cs="Arial"/>
          <w:w w:val="104"/>
        </w:rPr>
        <w:t>x</w:t>
      </w:r>
      <w:r w:rsidRPr="00B57EC1">
        <w:rPr>
          <w:rFonts w:ascii="Book Antiqua" w:hAnsi="Book Antiqua" w:cs="Arial"/>
          <w:spacing w:val="3"/>
        </w:rPr>
        <w:t xml:space="preserve"> </w:t>
      </w:r>
      <w:r w:rsidRPr="00B57EC1">
        <w:rPr>
          <w:rFonts w:ascii="Book Antiqua" w:hAnsi="Book Antiqua" w:cs="Arial"/>
          <w:w w:val="88"/>
        </w:rPr>
        <w:t>c</w:t>
      </w:r>
      <w:r w:rsidRPr="00B57EC1">
        <w:rPr>
          <w:rFonts w:ascii="Book Antiqua" w:hAnsi="Book Antiqua" w:cs="Arial"/>
          <w:w w:val="116"/>
        </w:rPr>
        <w:t>r</w:t>
      </w:r>
      <w:r w:rsidRPr="00B57EC1">
        <w:rPr>
          <w:rFonts w:ascii="Book Antiqua" w:hAnsi="Book Antiqua" w:cs="Arial"/>
          <w:w w:val="92"/>
        </w:rPr>
        <w:t>is</w:t>
      </w:r>
      <w:r w:rsidRPr="00B57EC1">
        <w:rPr>
          <w:rFonts w:ascii="Book Antiqua" w:hAnsi="Book Antiqua" w:cs="Arial"/>
          <w:w w:val="138"/>
        </w:rPr>
        <w:t>t</w:t>
      </w:r>
      <w:r w:rsidRPr="00B57EC1">
        <w:rPr>
          <w:rFonts w:ascii="Book Antiqua" w:hAnsi="Book Antiqua" w:cs="Arial"/>
          <w:w w:val="105"/>
        </w:rPr>
        <w:t>allin</w:t>
      </w:r>
      <w:r w:rsidRPr="00B57EC1">
        <w:rPr>
          <w:rFonts w:ascii="Book Antiqua" w:hAnsi="Book Antiqua" w:cs="Arial"/>
          <w:w w:val="78"/>
        </w:rPr>
        <w:t>s</w:t>
      </w:r>
      <w:r w:rsidRPr="00B57EC1">
        <w:rPr>
          <w:rFonts w:ascii="Book Antiqua" w:hAnsi="Book Antiqua" w:cs="Arial"/>
          <w:w w:val="99"/>
        </w:rPr>
        <w:t>,</w:t>
      </w:r>
      <w:r w:rsidRPr="00B57EC1">
        <w:rPr>
          <w:rFonts w:ascii="Book Antiqua" w:hAnsi="Book Antiqua" w:cs="Arial"/>
          <w:spacing w:val="3"/>
        </w:rPr>
        <w:t xml:space="preserve"> </w:t>
      </w:r>
      <w:r w:rsidRPr="00B57EC1">
        <w:rPr>
          <w:rFonts w:ascii="Book Antiqua" w:hAnsi="Book Antiqua" w:cs="Arial"/>
          <w:w w:val="123"/>
        </w:rPr>
        <w:t>l</w:t>
      </w:r>
      <w:r w:rsidRPr="00B57EC1">
        <w:rPr>
          <w:rFonts w:ascii="Book Antiqua" w:hAnsi="Book Antiqua" w:cs="Arial"/>
          <w:w w:val="89"/>
        </w:rPr>
        <w:t>a</w:t>
      </w:r>
      <w:r w:rsidRPr="00B57EC1">
        <w:rPr>
          <w:rFonts w:ascii="Book Antiqua" w:hAnsi="Book Antiqua" w:cs="Arial"/>
          <w:spacing w:val="3"/>
        </w:rPr>
        <w:t xml:space="preserve"> </w:t>
      </w:r>
      <w:r w:rsidRPr="00B57EC1">
        <w:rPr>
          <w:rFonts w:ascii="Book Antiqua" w:hAnsi="Book Antiqua" w:cs="Arial"/>
          <w:w w:val="94"/>
        </w:rPr>
        <w:t>sy</w:t>
      </w:r>
      <w:r w:rsidRPr="00B57EC1">
        <w:rPr>
          <w:rFonts w:ascii="Book Antiqua" w:hAnsi="Book Antiqua" w:cs="Arial"/>
          <w:spacing w:val="-6"/>
          <w:w w:val="94"/>
        </w:rPr>
        <w:t>m</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w w:val="138"/>
        </w:rPr>
        <w:t>t</w:t>
      </w:r>
      <w:r w:rsidRPr="00B57EC1">
        <w:rPr>
          <w:rFonts w:ascii="Book Antiqua" w:hAnsi="Book Antiqua" w:cs="Arial"/>
          <w:w w:val="99"/>
        </w:rPr>
        <w:t>rie</w:t>
      </w:r>
      <w:r w:rsidRPr="00B57EC1">
        <w:rPr>
          <w:rFonts w:ascii="Book Antiqua" w:hAnsi="Book Antiqua" w:cs="Arial"/>
          <w:spacing w:val="3"/>
        </w:rPr>
        <w:t xml:space="preserve"> </w:t>
      </w:r>
      <w:r w:rsidRPr="00B57EC1">
        <w:rPr>
          <w:rFonts w:ascii="Book Antiqua" w:hAnsi="Book Antiqua" w:cs="Arial"/>
          <w:w w:val="88"/>
        </w:rPr>
        <w:t>c</w:t>
      </w:r>
      <w:r w:rsidRPr="00B57EC1">
        <w:rPr>
          <w:rFonts w:ascii="Book Antiqua" w:hAnsi="Book Antiqua" w:cs="Arial"/>
          <w:w w:val="119"/>
        </w:rPr>
        <w:t>ri</w:t>
      </w:r>
      <w:r w:rsidRPr="00B57EC1">
        <w:rPr>
          <w:rFonts w:ascii="Book Antiqua" w:hAnsi="Book Antiqua" w:cs="Arial"/>
          <w:w w:val="78"/>
        </w:rPr>
        <w:t>s</w:t>
      </w:r>
      <w:r w:rsidRPr="00B57EC1">
        <w:rPr>
          <w:rFonts w:ascii="Book Antiqua" w:hAnsi="Book Antiqua" w:cs="Arial"/>
          <w:w w:val="109"/>
        </w:rPr>
        <w:t>tal</w:t>
      </w:r>
      <w:r w:rsidRPr="00B57EC1">
        <w:rPr>
          <w:rFonts w:ascii="Book Antiqua" w:hAnsi="Book Antiqua" w:cs="Arial"/>
          <w:w w:val="98"/>
        </w:rPr>
        <w:t>line</w:t>
      </w:r>
      <w:r w:rsidRPr="00B57EC1">
        <w:rPr>
          <w:rFonts w:ascii="Book Antiqua" w:hAnsi="Book Antiqua" w:cs="Arial"/>
          <w:spacing w:val="3"/>
        </w:rPr>
        <w:t xml:space="preserve"> </w:t>
      </w:r>
      <w:r w:rsidRPr="00B57EC1">
        <w:rPr>
          <w:rFonts w:ascii="Book Antiqua" w:hAnsi="Book Antiqua" w:cs="Arial"/>
          <w:w w:val="106"/>
        </w:rPr>
        <w:t>i</w:t>
      </w:r>
      <w:r w:rsidRPr="00B57EC1">
        <w:rPr>
          <w:rFonts w:ascii="Book Antiqua" w:hAnsi="Book Antiqua" w:cs="Arial"/>
          <w:spacing w:val="-6"/>
          <w:w w:val="106"/>
        </w:rPr>
        <w:t>n</w:t>
      </w:r>
      <w:r w:rsidRPr="00B57EC1">
        <w:rPr>
          <w:rFonts w:ascii="Book Antiqua" w:hAnsi="Book Antiqua" w:cs="Arial"/>
          <w:w w:val="138"/>
        </w:rPr>
        <w:t>t</w:t>
      </w:r>
      <w:r w:rsidRPr="00B57EC1">
        <w:rPr>
          <w:rFonts w:ascii="Book Antiqua" w:hAnsi="Book Antiqua" w:cs="Arial"/>
          <w:w w:val="99"/>
        </w:rPr>
        <w:t>r</w:t>
      </w:r>
      <w:r w:rsidRPr="00B57EC1">
        <w:rPr>
          <w:rFonts w:ascii="Book Antiqua" w:hAnsi="Book Antiqua" w:cs="Arial"/>
          <w:spacing w:val="6"/>
          <w:w w:val="99"/>
        </w:rPr>
        <w:t>o</w:t>
      </w:r>
      <w:r w:rsidRPr="00B57EC1">
        <w:rPr>
          <w:rFonts w:ascii="Book Antiqua" w:hAnsi="Book Antiqua" w:cs="Arial"/>
          <w:w w:val="98"/>
        </w:rPr>
        <w:t>d</w:t>
      </w:r>
      <w:r w:rsidRPr="00B57EC1">
        <w:rPr>
          <w:rFonts w:ascii="Book Antiqua" w:hAnsi="Book Antiqua" w:cs="Arial"/>
          <w:w w:val="114"/>
        </w:rPr>
        <w:t>uit</w:t>
      </w:r>
      <w:r w:rsidRPr="00B57EC1">
        <w:rPr>
          <w:rFonts w:ascii="Book Antiqua" w:hAnsi="Book Antiqua" w:cs="Arial"/>
          <w:spacing w:val="3"/>
        </w:rPr>
        <w:t xml:space="preserve"> </w:t>
      </w:r>
      <w:r w:rsidRPr="00B57EC1">
        <w:rPr>
          <w:rFonts w:ascii="Book Antiqua" w:hAnsi="Book Antiqua" w:cs="Arial"/>
          <w:w w:val="98"/>
        </w:rPr>
        <w:t>d</w:t>
      </w:r>
      <w:r w:rsidRPr="00B57EC1">
        <w:rPr>
          <w:rFonts w:ascii="Book Antiqua" w:hAnsi="Book Antiqua" w:cs="Arial"/>
          <w:w w:val="79"/>
        </w:rPr>
        <w:t>e</w:t>
      </w:r>
      <w:r w:rsidRPr="00B57EC1">
        <w:rPr>
          <w:rFonts w:ascii="Book Antiqua" w:hAnsi="Book Antiqua" w:cs="Arial"/>
          <w:w w:val="78"/>
        </w:rPr>
        <w:t>s</w:t>
      </w:r>
      <w:r w:rsidRPr="00B57EC1">
        <w:rPr>
          <w:rFonts w:ascii="Book Antiqua" w:hAnsi="Book Antiqua" w:cs="Arial"/>
          <w:spacing w:val="3"/>
        </w:rPr>
        <w:t xml:space="preserve"> </w:t>
      </w:r>
      <w:r w:rsidRPr="00B57EC1">
        <w:rPr>
          <w:rFonts w:ascii="Book Antiqua" w:hAnsi="Book Antiqua" w:cs="Arial"/>
          <w:w w:val="88"/>
        </w:rPr>
        <w:t>c</w:t>
      </w:r>
      <w:r w:rsidRPr="00B57EC1">
        <w:rPr>
          <w:rFonts w:ascii="Book Antiqua" w:hAnsi="Book Antiqua" w:cs="Arial"/>
          <w:w w:val="94"/>
        </w:rPr>
        <w:t>o</w:t>
      </w:r>
      <w:r w:rsidRPr="00B57EC1">
        <w:rPr>
          <w:rFonts w:ascii="Book Antiqua" w:hAnsi="Book Antiqua" w:cs="Arial"/>
          <w:spacing w:val="-6"/>
          <w:w w:val="94"/>
        </w:rPr>
        <w:t>n</w:t>
      </w:r>
      <w:r w:rsidRPr="00B57EC1">
        <w:rPr>
          <w:rFonts w:ascii="Book Antiqua" w:hAnsi="Book Antiqua" w:cs="Arial"/>
          <w:w w:val="138"/>
        </w:rPr>
        <w:t>t</w:t>
      </w:r>
      <w:r w:rsidRPr="00B57EC1">
        <w:rPr>
          <w:rFonts w:ascii="Book Antiqua" w:hAnsi="Book Antiqua" w:cs="Arial"/>
          <w:w w:val="102"/>
        </w:rPr>
        <w:t>rai</w:t>
      </w:r>
      <w:r w:rsidRPr="00B57EC1">
        <w:rPr>
          <w:rFonts w:ascii="Book Antiqua" w:hAnsi="Book Antiqua" w:cs="Arial"/>
          <w:spacing w:val="-6"/>
          <w:w w:val="102"/>
        </w:rPr>
        <w:t>n</w:t>
      </w:r>
      <w:r w:rsidRPr="00B57EC1">
        <w:rPr>
          <w:rFonts w:ascii="Book Antiqua" w:hAnsi="Book Antiqua" w:cs="Arial"/>
          <w:w w:val="91"/>
        </w:rPr>
        <w:t>tes</w:t>
      </w:r>
      <w:r w:rsidRPr="00B57EC1">
        <w:rPr>
          <w:rFonts w:ascii="Book Antiqua" w:hAnsi="Book Antiqua" w:cs="Arial"/>
          <w:spacing w:val="3"/>
        </w:rPr>
        <w:t xml:space="preserve"> </w:t>
      </w:r>
      <w:r w:rsidRPr="00B57EC1">
        <w:rPr>
          <w:rFonts w:ascii="Book Antiqua" w:hAnsi="Book Antiqua" w:cs="Arial"/>
          <w:w w:val="92"/>
        </w:rPr>
        <w:t>sup</w:t>
      </w:r>
      <w:r w:rsidRPr="00B57EC1">
        <w:rPr>
          <w:rFonts w:ascii="Book Antiqua" w:hAnsi="Book Antiqua" w:cs="Arial"/>
          <w:w w:val="106"/>
        </w:rPr>
        <w:t>p</w:t>
      </w:r>
      <w:r w:rsidRPr="00B57EC1">
        <w:rPr>
          <w:rFonts w:ascii="Book Antiqua" w:hAnsi="Book Antiqua" w:cs="Arial"/>
          <w:spacing w:val="-6"/>
          <w:w w:val="106"/>
        </w:rPr>
        <w:t>l</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w w:val="91"/>
        </w:rPr>
        <w:t>me</w:t>
      </w:r>
      <w:r w:rsidRPr="00B57EC1">
        <w:rPr>
          <w:rFonts w:ascii="Book Antiqua" w:hAnsi="Book Antiqua" w:cs="Arial"/>
          <w:w w:val="98"/>
        </w:rPr>
        <w:t>n</w:t>
      </w:r>
      <w:r w:rsidRPr="00B57EC1">
        <w:rPr>
          <w:rFonts w:ascii="Book Antiqua" w:hAnsi="Book Antiqua" w:cs="Arial"/>
          <w:w w:val="111"/>
          <w:position w:val="1"/>
        </w:rPr>
        <w:t>tair</w:t>
      </w:r>
      <w:r w:rsidRPr="00B57EC1">
        <w:rPr>
          <w:rFonts w:ascii="Book Antiqua" w:hAnsi="Book Antiqua" w:cs="Arial"/>
          <w:w w:val="79"/>
          <w:position w:val="1"/>
        </w:rPr>
        <w:t>e</w:t>
      </w:r>
      <w:r w:rsidRPr="00B57EC1">
        <w:rPr>
          <w:rFonts w:ascii="Book Antiqua" w:hAnsi="Book Antiqua" w:cs="Arial"/>
          <w:w w:val="78"/>
          <w:position w:val="1"/>
        </w:rPr>
        <w:t>s</w:t>
      </w:r>
      <w:r w:rsidRPr="00B57EC1">
        <w:rPr>
          <w:rFonts w:ascii="Book Antiqua" w:hAnsi="Book Antiqua" w:cs="Arial"/>
          <w:position w:val="1"/>
        </w:rPr>
        <w:t xml:space="preserve"> </w:t>
      </w:r>
      <w:r w:rsidRPr="00B57EC1">
        <w:rPr>
          <w:rFonts w:ascii="Book Antiqua" w:hAnsi="Book Antiqua" w:cs="Arial"/>
          <w:w w:val="95"/>
          <w:position w:val="1"/>
        </w:rPr>
        <w:t>dan</w:t>
      </w:r>
      <w:r w:rsidRPr="00B57EC1">
        <w:rPr>
          <w:rFonts w:ascii="Book Antiqua" w:hAnsi="Book Antiqua" w:cs="Arial"/>
          <w:w w:val="78"/>
          <w:position w:val="1"/>
        </w:rPr>
        <w:t>s</w:t>
      </w:r>
      <w:r w:rsidRPr="00B57EC1">
        <w:rPr>
          <w:rFonts w:ascii="Book Antiqua" w:hAnsi="Book Antiqua" w:cs="Arial"/>
          <w:position w:val="1"/>
        </w:rPr>
        <w:t xml:space="preserve"> </w:t>
      </w:r>
      <w:r w:rsidRPr="00B57EC1">
        <w:rPr>
          <w:rFonts w:ascii="Book Antiqua" w:hAnsi="Book Antiqua" w:cs="Arial"/>
          <w:w w:val="91"/>
          <w:position w:val="1"/>
        </w:rPr>
        <w:t>le</w:t>
      </w:r>
      <w:r w:rsidRPr="00B57EC1">
        <w:rPr>
          <w:rFonts w:ascii="Book Antiqua" w:hAnsi="Book Antiqua" w:cs="Arial"/>
          <w:w w:val="78"/>
          <w:position w:val="1"/>
        </w:rPr>
        <w:t>s</w:t>
      </w:r>
      <w:r w:rsidRPr="00B57EC1">
        <w:rPr>
          <w:rFonts w:ascii="Book Antiqua" w:hAnsi="Book Antiqua" w:cs="Arial"/>
          <w:spacing w:val="-6"/>
          <w:position w:val="1"/>
        </w:rPr>
        <w:t xml:space="preserve"> </w:t>
      </w:r>
      <w:r w:rsidRPr="00B57EC1">
        <w:rPr>
          <w:rFonts w:ascii="Book Antiqua" w:hAnsi="Book Antiqua" w:cs="Arial"/>
          <w:spacing w:val="-103"/>
          <w:w w:val="148"/>
          <w:position w:val="1"/>
        </w:rPr>
        <w:t>´</w:t>
      </w:r>
      <w:r w:rsidRPr="00B57EC1">
        <w:rPr>
          <w:rFonts w:ascii="Book Antiqua" w:hAnsi="Book Antiqua" w:cs="Arial"/>
          <w:w w:val="91"/>
          <w:position w:val="1"/>
        </w:rPr>
        <w:t>e</w:t>
      </w:r>
      <w:r w:rsidRPr="00B57EC1">
        <w:rPr>
          <w:rFonts w:ascii="Book Antiqua" w:hAnsi="Book Antiqua" w:cs="Arial"/>
          <w:spacing w:val="-6"/>
          <w:w w:val="91"/>
          <w:position w:val="1"/>
        </w:rPr>
        <w:t>l</w:t>
      </w:r>
      <w:r w:rsidRPr="00B57EC1">
        <w:rPr>
          <w:rFonts w:ascii="Book Antiqua" w:hAnsi="Book Antiqua" w:cs="Arial"/>
          <w:spacing w:val="-103"/>
          <w:w w:val="148"/>
          <w:position w:val="1"/>
        </w:rPr>
        <w:t>´</w:t>
      </w:r>
      <w:r w:rsidRPr="00B57EC1">
        <w:rPr>
          <w:rFonts w:ascii="Book Antiqua" w:hAnsi="Book Antiqua" w:cs="Arial"/>
          <w:w w:val="91"/>
          <w:position w:val="1"/>
        </w:rPr>
        <w:t>em</w:t>
      </w:r>
      <w:r w:rsidRPr="00B57EC1">
        <w:rPr>
          <w:rFonts w:ascii="Book Antiqua" w:hAnsi="Book Antiqua" w:cs="Arial"/>
          <w:w w:val="89"/>
          <w:position w:val="1"/>
        </w:rPr>
        <w:t>e</w:t>
      </w:r>
      <w:r w:rsidRPr="00B57EC1">
        <w:rPr>
          <w:rFonts w:ascii="Book Antiqua" w:hAnsi="Book Antiqua" w:cs="Arial"/>
          <w:spacing w:val="-6"/>
          <w:w w:val="89"/>
          <w:position w:val="1"/>
        </w:rPr>
        <w:t>n</w:t>
      </w:r>
      <w:r w:rsidRPr="00B57EC1">
        <w:rPr>
          <w:rFonts w:ascii="Book Antiqua" w:hAnsi="Book Antiqua" w:cs="Arial"/>
          <w:w w:val="99"/>
          <w:position w:val="1"/>
        </w:rPr>
        <w:t>ts</w:t>
      </w:r>
      <w:r w:rsidRPr="00B57EC1">
        <w:rPr>
          <w:rFonts w:ascii="Book Antiqua" w:hAnsi="Book Antiqua" w:cs="Arial"/>
          <w:position w:val="1"/>
        </w:rPr>
        <w:t xml:space="preserve"> </w:t>
      </w:r>
      <w:r w:rsidRPr="00B57EC1">
        <w:rPr>
          <w:rFonts w:ascii="Book Antiqua" w:hAnsi="Book Antiqua" w:cs="Arial"/>
          <w:w w:val="89"/>
          <w:position w:val="1"/>
        </w:rPr>
        <w:t>de</w:t>
      </w:r>
      <w:r w:rsidRPr="00B57EC1">
        <w:rPr>
          <w:rFonts w:ascii="Book Antiqua" w:hAnsi="Book Antiqua" w:cs="Arial"/>
          <w:spacing w:val="16"/>
          <w:position w:val="1"/>
        </w:rPr>
        <w:t xml:space="preserve"> </w:t>
      </w:r>
      <m:oMath>
        <m:acc>
          <m:accPr>
            <m:chr m:val="̿"/>
            <m:ctrlPr>
              <w:rPr>
                <w:rFonts w:ascii="Cambria Math" w:hAnsi="Cambria Math" w:cs="Arial"/>
                <w:i/>
                <w:w w:val="134"/>
                <w:position w:val="2"/>
              </w:rPr>
            </m:ctrlPr>
          </m:accPr>
          <m:e>
            <m:r>
              <w:rPr>
                <w:rFonts w:ascii="Cambria Math" w:hAnsi="Cambria Math" w:cs="Arial"/>
                <w:w w:val="134"/>
                <w:position w:val="2"/>
              </w:rPr>
              <m:t>r</m:t>
            </m:r>
            <m:r>
              <w:rPr>
                <w:rFonts w:ascii="Cambria Math" w:hAnsi="Cambria Math" w:cs="Arial"/>
                <w:spacing w:val="-41"/>
                <w:position w:val="2"/>
              </w:rPr>
              <m:t xml:space="preserve"> </m:t>
            </m:r>
          </m:e>
        </m:acc>
      </m:oMath>
      <w:r w:rsidRPr="00B57EC1">
        <w:rPr>
          <w:rFonts w:ascii="Book Antiqua" w:hAnsi="Book Antiqua" w:cs="Arial"/>
          <w:w w:val="99"/>
          <w:position w:val="1"/>
        </w:rPr>
        <w:t>.</w:t>
      </w:r>
      <w:r w:rsidRPr="00B57EC1">
        <w:rPr>
          <w:rFonts w:ascii="Book Antiqua" w:hAnsi="Book Antiqua" w:cs="Arial"/>
          <w:position w:val="1"/>
        </w:rPr>
        <w:t xml:space="preserve"> </w:t>
      </w:r>
      <w:r w:rsidRPr="00B57EC1">
        <w:rPr>
          <w:rFonts w:ascii="Book Antiqua" w:hAnsi="Book Antiqua" w:cs="Arial"/>
          <w:w w:val="87"/>
          <w:position w:val="1"/>
        </w:rPr>
        <w:t>Ces</w:t>
      </w:r>
      <w:r w:rsidRPr="00B57EC1">
        <w:rPr>
          <w:rFonts w:ascii="Book Antiqua" w:hAnsi="Book Antiqua" w:cs="Arial"/>
          <w:position w:val="1"/>
        </w:rPr>
        <w:t xml:space="preserve"> </w:t>
      </w:r>
      <w:r w:rsidRPr="00B57EC1">
        <w:rPr>
          <w:rFonts w:ascii="Book Antiqua" w:hAnsi="Book Antiqua" w:cs="Arial"/>
          <w:w w:val="88"/>
          <w:position w:val="1"/>
        </w:rPr>
        <w:t>c</w:t>
      </w:r>
      <w:r w:rsidRPr="00B57EC1">
        <w:rPr>
          <w:rFonts w:ascii="Book Antiqua" w:hAnsi="Book Antiqua" w:cs="Arial"/>
          <w:w w:val="94"/>
          <w:position w:val="1"/>
        </w:rPr>
        <w:t>o</w:t>
      </w:r>
      <w:r w:rsidRPr="00B57EC1">
        <w:rPr>
          <w:rFonts w:ascii="Book Antiqua" w:hAnsi="Book Antiqua" w:cs="Arial"/>
          <w:spacing w:val="-6"/>
          <w:w w:val="94"/>
          <w:position w:val="1"/>
        </w:rPr>
        <w:t>n</w:t>
      </w:r>
      <w:r w:rsidRPr="00B57EC1">
        <w:rPr>
          <w:rFonts w:ascii="Book Antiqua" w:hAnsi="Book Antiqua" w:cs="Arial"/>
          <w:w w:val="126"/>
          <w:position w:val="1"/>
        </w:rPr>
        <w:t>tr</w:t>
      </w:r>
      <w:r w:rsidRPr="00B57EC1">
        <w:rPr>
          <w:rFonts w:ascii="Book Antiqua" w:hAnsi="Book Antiqua" w:cs="Arial"/>
          <w:w w:val="99"/>
          <w:position w:val="1"/>
        </w:rPr>
        <w:t>ai</w:t>
      </w:r>
      <w:r w:rsidRPr="00B57EC1">
        <w:rPr>
          <w:rFonts w:ascii="Book Antiqua" w:hAnsi="Book Antiqua" w:cs="Arial"/>
          <w:spacing w:val="-6"/>
          <w:w w:val="99"/>
          <w:position w:val="1"/>
        </w:rPr>
        <w:t>n</w:t>
      </w:r>
      <w:r w:rsidRPr="00B57EC1">
        <w:rPr>
          <w:rFonts w:ascii="Book Antiqua" w:hAnsi="Book Antiqua" w:cs="Arial"/>
          <w:w w:val="91"/>
          <w:position w:val="1"/>
        </w:rPr>
        <w:t>tes</w:t>
      </w:r>
      <w:r w:rsidRPr="00B57EC1">
        <w:rPr>
          <w:rFonts w:ascii="Book Antiqua" w:hAnsi="Book Antiqua" w:cs="Arial"/>
          <w:position w:val="1"/>
        </w:rPr>
        <w:t xml:space="preserve"> </w:t>
      </w:r>
      <w:r w:rsidRPr="00B57EC1">
        <w:rPr>
          <w:rFonts w:ascii="Book Antiqua" w:hAnsi="Book Antiqua" w:cs="Arial"/>
          <w:spacing w:val="6"/>
          <w:w w:val="98"/>
          <w:position w:val="1"/>
        </w:rPr>
        <w:t>p</w:t>
      </w:r>
      <w:r w:rsidRPr="00B57EC1">
        <w:rPr>
          <w:rFonts w:ascii="Book Antiqua" w:hAnsi="Book Antiqua" w:cs="Arial"/>
          <w:w w:val="93"/>
          <w:position w:val="1"/>
        </w:rPr>
        <w:t>eu</w:t>
      </w:r>
      <w:r w:rsidRPr="00B57EC1">
        <w:rPr>
          <w:rFonts w:ascii="Book Antiqua" w:hAnsi="Book Antiqua" w:cs="Arial"/>
          <w:spacing w:val="-6"/>
          <w:w w:val="93"/>
          <w:position w:val="1"/>
        </w:rPr>
        <w:t>v</w:t>
      </w:r>
      <w:r w:rsidRPr="00B57EC1">
        <w:rPr>
          <w:rFonts w:ascii="Book Antiqua" w:hAnsi="Book Antiqua" w:cs="Arial"/>
          <w:w w:val="89"/>
          <w:position w:val="1"/>
        </w:rPr>
        <w:t>e</w:t>
      </w:r>
      <w:r w:rsidRPr="00B57EC1">
        <w:rPr>
          <w:rFonts w:ascii="Book Antiqua" w:hAnsi="Book Antiqua" w:cs="Arial"/>
          <w:spacing w:val="-6"/>
          <w:w w:val="89"/>
          <w:position w:val="1"/>
        </w:rPr>
        <w:t>n</w:t>
      </w:r>
      <w:r w:rsidRPr="00B57EC1">
        <w:rPr>
          <w:rFonts w:ascii="Book Antiqua" w:hAnsi="Book Antiqua" w:cs="Arial"/>
          <w:w w:val="138"/>
          <w:position w:val="1"/>
        </w:rPr>
        <w:t>t</w:t>
      </w:r>
      <w:r w:rsidRPr="00B57EC1">
        <w:rPr>
          <w:rFonts w:ascii="Book Antiqua" w:hAnsi="Book Antiqua" w:cs="Arial"/>
          <w:position w:val="1"/>
        </w:rPr>
        <w:t xml:space="preserve"> </w:t>
      </w:r>
      <w:r w:rsidRPr="00B57EC1">
        <w:rPr>
          <w:rFonts w:ascii="Book Antiqua" w:hAnsi="Book Antiqua" w:cs="Arial"/>
          <w:w w:val="78"/>
          <w:position w:val="1"/>
        </w:rPr>
        <w:t>se</w:t>
      </w:r>
      <w:r w:rsidRPr="00B57EC1">
        <w:rPr>
          <w:rFonts w:ascii="Book Antiqua" w:hAnsi="Book Antiqua" w:cs="Arial"/>
          <w:position w:val="1"/>
        </w:rPr>
        <w:t xml:space="preserve"> </w:t>
      </w:r>
      <w:r w:rsidRPr="00B57EC1">
        <w:rPr>
          <w:rFonts w:ascii="Book Antiqua" w:hAnsi="Book Antiqua" w:cs="Arial"/>
          <w:w w:val="105"/>
          <w:position w:val="1"/>
        </w:rPr>
        <w:t>trad</w:t>
      </w:r>
      <w:r w:rsidRPr="00B57EC1">
        <w:rPr>
          <w:rFonts w:ascii="Book Antiqua" w:hAnsi="Book Antiqua" w:cs="Arial"/>
          <w:w w:val="109"/>
          <w:position w:val="1"/>
        </w:rPr>
        <w:t>uir</w:t>
      </w:r>
      <w:r w:rsidRPr="00B57EC1">
        <w:rPr>
          <w:rFonts w:ascii="Book Antiqua" w:hAnsi="Book Antiqua" w:cs="Arial"/>
          <w:w w:val="79"/>
          <w:position w:val="1"/>
        </w:rPr>
        <w:t>e</w:t>
      </w:r>
      <w:r w:rsidRPr="00B57EC1">
        <w:rPr>
          <w:rFonts w:ascii="Book Antiqua" w:hAnsi="Book Antiqua" w:cs="Arial"/>
          <w:position w:val="1"/>
        </w:rPr>
        <w:t xml:space="preserve"> </w:t>
      </w:r>
      <w:r w:rsidRPr="00B57EC1">
        <w:rPr>
          <w:rFonts w:ascii="Book Antiqua" w:hAnsi="Book Antiqua" w:cs="Arial"/>
          <w:w w:val="98"/>
          <w:position w:val="1"/>
        </w:rPr>
        <w:t>p</w:t>
      </w:r>
      <w:r w:rsidRPr="00B57EC1">
        <w:rPr>
          <w:rFonts w:ascii="Book Antiqua" w:hAnsi="Book Antiqua" w:cs="Arial"/>
          <w:w w:val="99"/>
          <w:position w:val="1"/>
        </w:rPr>
        <w:t>ar</w:t>
      </w:r>
      <w:r w:rsidRPr="00B57EC1">
        <w:rPr>
          <w:rFonts w:ascii="Book Antiqua" w:hAnsi="Book Antiqua" w:cs="Arial"/>
          <w:position w:val="1"/>
        </w:rPr>
        <w:t xml:space="preserve"> </w:t>
      </w:r>
      <w:r w:rsidRPr="00B57EC1">
        <w:rPr>
          <w:rFonts w:ascii="Book Antiqua" w:hAnsi="Book Antiqua" w:cs="Arial"/>
          <w:w w:val="123"/>
          <w:position w:val="1"/>
        </w:rPr>
        <w:t>l</w:t>
      </w:r>
      <w:r w:rsidRPr="00B57EC1">
        <w:rPr>
          <w:rFonts w:ascii="Book Antiqua" w:hAnsi="Book Antiqua" w:cs="Arial"/>
          <w:w w:val="99"/>
          <w:position w:val="1"/>
        </w:rPr>
        <w:t>’an</w:t>
      </w:r>
      <w:r w:rsidRPr="00B57EC1">
        <w:rPr>
          <w:rFonts w:ascii="Book Antiqua" w:hAnsi="Book Antiqua" w:cs="Arial"/>
          <w:spacing w:val="-6"/>
          <w:w w:val="99"/>
          <w:position w:val="1"/>
        </w:rPr>
        <w:t>n</w:t>
      </w:r>
      <w:r w:rsidRPr="00B57EC1">
        <w:rPr>
          <w:rFonts w:ascii="Book Antiqua" w:hAnsi="Book Antiqua" w:cs="Arial"/>
          <w:w w:val="108"/>
          <w:position w:val="1"/>
        </w:rPr>
        <w:t>ulati</w:t>
      </w:r>
      <w:r w:rsidRPr="00B57EC1">
        <w:rPr>
          <w:rFonts w:ascii="Book Antiqua" w:hAnsi="Book Antiqua" w:cs="Arial"/>
          <w:w w:val="94"/>
          <w:position w:val="1"/>
        </w:rPr>
        <w:t>on</w:t>
      </w:r>
      <w:r w:rsidRPr="00B57EC1">
        <w:rPr>
          <w:rFonts w:ascii="Book Antiqua" w:hAnsi="Book Antiqua" w:cs="Arial"/>
          <w:position w:val="1"/>
        </w:rPr>
        <w:t xml:space="preserve"> </w:t>
      </w:r>
      <w:r w:rsidRPr="00B57EC1">
        <w:rPr>
          <w:rFonts w:ascii="Book Antiqua" w:hAnsi="Book Antiqua" w:cs="Arial"/>
          <w:w w:val="98"/>
          <w:position w:val="1"/>
        </w:rPr>
        <w:t>d</w:t>
      </w:r>
      <w:r w:rsidRPr="00B57EC1">
        <w:rPr>
          <w:rFonts w:ascii="Book Antiqua" w:hAnsi="Book Antiqua" w:cs="Arial"/>
          <w:spacing w:val="-6"/>
          <w:w w:val="123"/>
          <w:position w:val="1"/>
        </w:rPr>
        <w:t>’</w:t>
      </w:r>
      <w:r w:rsidRPr="00B57EC1">
        <w:rPr>
          <w:rFonts w:ascii="Book Antiqua" w:hAnsi="Book Antiqua" w:cs="Arial"/>
          <w:spacing w:val="-103"/>
          <w:w w:val="148"/>
          <w:position w:val="1"/>
        </w:rPr>
        <w:t>´</w:t>
      </w:r>
      <w:r w:rsidRPr="00B57EC1">
        <w:rPr>
          <w:rFonts w:ascii="Book Antiqua" w:hAnsi="Book Antiqua" w:cs="Arial"/>
          <w:w w:val="79"/>
          <w:position w:val="1"/>
        </w:rPr>
        <w:t>e</w:t>
      </w:r>
      <w:r w:rsidRPr="00B57EC1">
        <w:rPr>
          <w:rFonts w:ascii="Book Antiqua" w:hAnsi="Book Antiqua" w:cs="Arial"/>
          <w:spacing w:val="-6"/>
          <w:w w:val="123"/>
          <w:position w:val="1"/>
        </w:rPr>
        <w:t>l</w:t>
      </w:r>
      <w:r w:rsidRPr="00B57EC1">
        <w:rPr>
          <w:rFonts w:ascii="Book Antiqua" w:hAnsi="Book Antiqua" w:cs="Arial"/>
          <w:spacing w:val="-103"/>
          <w:w w:val="148"/>
          <w:position w:val="1"/>
        </w:rPr>
        <w:t>´</w:t>
      </w:r>
      <w:r w:rsidRPr="00B57EC1">
        <w:rPr>
          <w:rFonts w:ascii="Book Antiqua" w:hAnsi="Book Antiqua" w:cs="Arial"/>
          <w:w w:val="79"/>
          <w:position w:val="1"/>
        </w:rPr>
        <w:t>e</w:t>
      </w:r>
      <w:r w:rsidRPr="00B57EC1">
        <w:rPr>
          <w:rFonts w:ascii="Book Antiqua" w:hAnsi="Book Antiqua" w:cs="Arial"/>
          <w:w w:val="91"/>
          <w:position w:val="1"/>
        </w:rPr>
        <w:t>me</w:t>
      </w:r>
      <w:r w:rsidRPr="00B57EC1">
        <w:rPr>
          <w:rFonts w:ascii="Book Antiqua" w:hAnsi="Book Antiqua" w:cs="Arial"/>
          <w:spacing w:val="-6"/>
          <w:w w:val="98"/>
          <w:position w:val="1"/>
        </w:rPr>
        <w:t>n</w:t>
      </w:r>
      <w:r w:rsidRPr="00B57EC1">
        <w:rPr>
          <w:rFonts w:ascii="Book Antiqua" w:hAnsi="Book Antiqua" w:cs="Arial"/>
          <w:w w:val="99"/>
          <w:position w:val="1"/>
        </w:rPr>
        <w:t>ts,</w:t>
      </w:r>
      <w:r w:rsidR="00C6794A" w:rsidRPr="00B57EC1">
        <w:rPr>
          <w:rFonts w:ascii="Book Antiqua" w:hAnsi="Book Antiqua" w:cs="Arial"/>
          <w:w w:val="123"/>
        </w:rPr>
        <w:t xml:space="preserve"> </w:t>
      </w:r>
      <w:r w:rsidRPr="00B57EC1">
        <w:rPr>
          <w:rFonts w:ascii="Book Antiqua" w:hAnsi="Book Antiqua" w:cs="Arial"/>
          <w:w w:val="123"/>
        </w:rPr>
        <w:t>l</w:t>
      </w:r>
      <w:r w:rsidRPr="00B57EC1">
        <w:rPr>
          <w:rFonts w:ascii="Book Antiqua" w:hAnsi="Book Antiqua" w:cs="Arial"/>
          <w:spacing w:val="-6"/>
          <w:w w:val="123"/>
        </w:rPr>
        <w:t>’</w:t>
      </w:r>
      <w:r w:rsidRPr="00B57EC1">
        <w:rPr>
          <w:rFonts w:ascii="Book Antiqua" w:hAnsi="Book Antiqua" w:cs="Arial"/>
          <w:spacing w:val="-103"/>
          <w:w w:val="148"/>
        </w:rPr>
        <w:t>´</w:t>
      </w:r>
      <w:r w:rsidRPr="00B57EC1">
        <w:rPr>
          <w:rFonts w:ascii="Book Antiqua" w:hAnsi="Book Antiqua" w:cs="Arial"/>
          <w:w w:val="99"/>
        </w:rPr>
        <w:t>egali</w:t>
      </w:r>
      <w:r w:rsidRPr="00B57EC1">
        <w:rPr>
          <w:rFonts w:ascii="Book Antiqua" w:hAnsi="Book Antiqua" w:cs="Arial"/>
          <w:spacing w:val="-6"/>
          <w:w w:val="99"/>
        </w:rPr>
        <w:t>t</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spacing w:val="9"/>
        </w:rPr>
        <w:t xml:space="preserve"> </w:t>
      </w:r>
      <w:r w:rsidRPr="00B57EC1">
        <w:rPr>
          <w:rFonts w:ascii="Book Antiqua" w:hAnsi="Book Antiqua" w:cs="Arial"/>
          <w:spacing w:val="-6"/>
          <w:w w:val="89"/>
        </w:rPr>
        <w:t>a</w:t>
      </w:r>
      <w:r w:rsidRPr="00B57EC1">
        <w:rPr>
          <w:rFonts w:ascii="Book Antiqua" w:hAnsi="Book Antiqua" w:cs="Arial"/>
          <w:spacing w:val="-6"/>
          <w:w w:val="104"/>
        </w:rPr>
        <w:t>v</w:t>
      </w:r>
      <w:r w:rsidRPr="00B57EC1">
        <w:rPr>
          <w:rFonts w:ascii="Book Antiqua" w:hAnsi="Book Antiqua" w:cs="Arial"/>
          <w:w w:val="83"/>
        </w:rPr>
        <w:t>ec</w:t>
      </w:r>
      <w:r w:rsidRPr="00B57EC1">
        <w:rPr>
          <w:rFonts w:ascii="Book Antiqua" w:hAnsi="Book Antiqua" w:cs="Arial"/>
          <w:spacing w:val="9"/>
        </w:rPr>
        <w:t xml:space="preserve"> </w:t>
      </w:r>
      <w:r w:rsidRPr="00B57EC1">
        <w:rPr>
          <w:rFonts w:ascii="Book Antiqua" w:hAnsi="Book Antiqua" w:cs="Arial"/>
          <w:w w:val="98"/>
        </w:rPr>
        <w:t>d</w:t>
      </w:r>
      <w:r w:rsidRPr="00B57EC1">
        <w:rPr>
          <w:rFonts w:ascii="Book Antiqua" w:hAnsi="Book Antiqua" w:cs="Arial"/>
          <w:w w:val="107"/>
        </w:rPr>
        <w:t>’autr</w:t>
      </w:r>
      <w:r w:rsidRPr="00B57EC1">
        <w:rPr>
          <w:rFonts w:ascii="Book Antiqua" w:hAnsi="Book Antiqua" w:cs="Arial"/>
          <w:w w:val="79"/>
        </w:rPr>
        <w:t>e</w:t>
      </w:r>
      <w:r w:rsidRPr="00B57EC1">
        <w:rPr>
          <w:rFonts w:ascii="Book Antiqua" w:hAnsi="Book Antiqua" w:cs="Arial"/>
          <w:w w:val="78"/>
        </w:rPr>
        <w:t>s</w:t>
      </w:r>
      <w:r w:rsidRPr="00B57EC1">
        <w:rPr>
          <w:rFonts w:ascii="Book Antiqua" w:hAnsi="Book Antiqua" w:cs="Arial"/>
          <w:spacing w:val="9"/>
        </w:rPr>
        <w:t xml:space="preserve"> </w:t>
      </w:r>
      <w:r w:rsidRPr="00B57EC1">
        <w:rPr>
          <w:rFonts w:ascii="Book Antiqua" w:hAnsi="Book Antiqua" w:cs="Arial"/>
          <w:w w:val="97"/>
        </w:rPr>
        <w:t>terme</w:t>
      </w:r>
      <w:r w:rsidRPr="00B57EC1">
        <w:rPr>
          <w:rFonts w:ascii="Book Antiqua" w:hAnsi="Book Antiqua" w:cs="Arial"/>
          <w:w w:val="78"/>
        </w:rPr>
        <w:t>s</w:t>
      </w:r>
      <w:r w:rsidRPr="00B57EC1">
        <w:rPr>
          <w:rFonts w:ascii="Book Antiqua" w:hAnsi="Book Antiqua" w:cs="Arial"/>
          <w:spacing w:val="9"/>
        </w:rPr>
        <w:t xml:space="preserve"> </w:t>
      </w:r>
      <w:r w:rsidRPr="00B57EC1">
        <w:rPr>
          <w:rFonts w:ascii="Book Antiqua" w:hAnsi="Book Antiqua" w:cs="Arial"/>
          <w:w w:val="94"/>
        </w:rPr>
        <w:t>ou</w:t>
      </w:r>
      <w:r w:rsidRPr="00B57EC1">
        <w:rPr>
          <w:rFonts w:ascii="Book Antiqua" w:hAnsi="Book Antiqua" w:cs="Arial"/>
          <w:spacing w:val="9"/>
        </w:rPr>
        <w:t xml:space="preserve"> </w:t>
      </w:r>
      <w:r w:rsidRPr="00B57EC1">
        <w:rPr>
          <w:rFonts w:ascii="Book Antiqua" w:hAnsi="Book Antiqua" w:cs="Arial"/>
          <w:w w:val="90"/>
        </w:rPr>
        <w:t>encore</w:t>
      </w:r>
      <w:r w:rsidRPr="00B57EC1">
        <w:rPr>
          <w:rFonts w:ascii="Book Antiqua" w:hAnsi="Book Antiqua" w:cs="Arial"/>
          <w:spacing w:val="9"/>
        </w:rPr>
        <w:t xml:space="preserve"> </w:t>
      </w:r>
      <w:r w:rsidRPr="00B57EC1">
        <w:rPr>
          <w:rFonts w:ascii="Book Antiqua" w:hAnsi="Book Antiqua" w:cs="Arial"/>
          <w:w w:val="102"/>
        </w:rPr>
        <w:t>l’op</w:t>
      </w:r>
      <w:r w:rsidRPr="00B57EC1">
        <w:rPr>
          <w:rFonts w:ascii="Book Antiqua" w:hAnsi="Book Antiqua" w:cs="Arial"/>
          <w:spacing w:val="6"/>
          <w:w w:val="98"/>
        </w:rPr>
        <w:t>p</w:t>
      </w:r>
      <w:r w:rsidRPr="00B57EC1">
        <w:rPr>
          <w:rFonts w:ascii="Book Antiqua" w:hAnsi="Book Antiqua" w:cs="Arial"/>
          <w:w w:val="99"/>
        </w:rPr>
        <w:t>osition</w:t>
      </w:r>
      <w:r w:rsidRPr="00B57EC1">
        <w:rPr>
          <w:rFonts w:ascii="Book Antiqua" w:hAnsi="Book Antiqua" w:cs="Arial"/>
          <w:spacing w:val="9"/>
        </w:rPr>
        <w:t xml:space="preserve"> </w:t>
      </w:r>
      <w:r w:rsidRPr="00B57EC1">
        <w:rPr>
          <w:rFonts w:ascii="Book Antiqua" w:hAnsi="Book Antiqua" w:cs="Arial"/>
          <w:spacing w:val="-6"/>
          <w:w w:val="89"/>
        </w:rPr>
        <w:t>a</w:t>
      </w:r>
      <w:r w:rsidRPr="00B57EC1">
        <w:rPr>
          <w:rFonts w:ascii="Book Antiqua" w:hAnsi="Book Antiqua" w:cs="Arial"/>
          <w:spacing w:val="-6"/>
          <w:w w:val="104"/>
        </w:rPr>
        <w:t>v</w:t>
      </w:r>
      <w:r w:rsidRPr="00B57EC1">
        <w:rPr>
          <w:rFonts w:ascii="Book Antiqua" w:hAnsi="Book Antiqua" w:cs="Arial"/>
          <w:w w:val="79"/>
        </w:rPr>
        <w:t>e</w:t>
      </w:r>
      <w:r w:rsidRPr="00B57EC1">
        <w:rPr>
          <w:rFonts w:ascii="Book Antiqua" w:hAnsi="Book Antiqua" w:cs="Arial"/>
          <w:w w:val="88"/>
        </w:rPr>
        <w:t>c</w:t>
      </w:r>
      <w:r w:rsidRPr="00B57EC1">
        <w:rPr>
          <w:rFonts w:ascii="Book Antiqua" w:hAnsi="Book Antiqua" w:cs="Arial"/>
          <w:spacing w:val="9"/>
        </w:rPr>
        <w:t xml:space="preserve"> </w:t>
      </w:r>
      <w:r w:rsidRPr="00B57EC1">
        <w:rPr>
          <w:rFonts w:ascii="Book Antiqua" w:hAnsi="Book Antiqua" w:cs="Arial"/>
          <w:w w:val="99"/>
        </w:rPr>
        <w:t>d’au</w:t>
      </w:r>
      <w:r w:rsidRPr="00B57EC1">
        <w:rPr>
          <w:rFonts w:ascii="Book Antiqua" w:hAnsi="Book Antiqua" w:cs="Arial"/>
          <w:w w:val="96"/>
        </w:rPr>
        <w:t>tres</w:t>
      </w:r>
      <w:r w:rsidRPr="00B57EC1">
        <w:rPr>
          <w:rFonts w:ascii="Book Antiqua" w:hAnsi="Book Antiqua" w:cs="Arial"/>
          <w:spacing w:val="9"/>
        </w:rPr>
        <w:t xml:space="preserve"> </w:t>
      </w:r>
      <w:r w:rsidRPr="00B57EC1">
        <w:rPr>
          <w:rFonts w:ascii="Book Antiqua" w:hAnsi="Book Antiqua" w:cs="Arial"/>
          <w:w w:val="99"/>
        </w:rPr>
        <w:t>te</w:t>
      </w:r>
      <w:r w:rsidRPr="00B57EC1">
        <w:rPr>
          <w:rFonts w:ascii="Book Antiqua" w:hAnsi="Book Antiqua" w:cs="Arial"/>
          <w:w w:val="116"/>
        </w:rPr>
        <w:t>r</w:t>
      </w:r>
      <w:r w:rsidRPr="00B57EC1">
        <w:rPr>
          <w:rFonts w:ascii="Book Antiqua" w:hAnsi="Book Antiqua" w:cs="Arial"/>
          <w:w w:val="99"/>
        </w:rPr>
        <w:t>m</w:t>
      </w:r>
      <w:r w:rsidRPr="00B57EC1">
        <w:rPr>
          <w:rFonts w:ascii="Book Antiqua" w:hAnsi="Book Antiqua" w:cs="Arial"/>
          <w:w w:val="78"/>
        </w:rPr>
        <w:t>es</w:t>
      </w:r>
      <w:r w:rsidRPr="00B57EC1">
        <w:rPr>
          <w:rFonts w:ascii="Book Antiqua" w:hAnsi="Book Antiqua" w:cs="Arial"/>
          <w:w w:val="99"/>
        </w:rPr>
        <w:t>.</w:t>
      </w:r>
      <w:r w:rsidRPr="00B57EC1">
        <w:rPr>
          <w:rFonts w:ascii="Book Antiqua" w:hAnsi="Book Antiqua" w:cs="Arial"/>
          <w:spacing w:val="9"/>
        </w:rPr>
        <w:t xml:space="preserve"> </w:t>
      </w:r>
      <w:r w:rsidRPr="00B57EC1">
        <w:rPr>
          <w:rFonts w:ascii="Book Antiqua" w:hAnsi="Book Antiqua" w:cs="Arial"/>
          <w:w w:val="105"/>
        </w:rPr>
        <w:t>B</w:t>
      </w:r>
      <w:r w:rsidRPr="00B57EC1">
        <w:rPr>
          <w:rFonts w:ascii="Book Antiqua" w:hAnsi="Book Antiqua" w:cs="Arial"/>
          <w:w w:val="94"/>
        </w:rPr>
        <w:t>ien</w:t>
      </w:r>
      <w:r w:rsidRPr="00B57EC1">
        <w:rPr>
          <w:rFonts w:ascii="Book Antiqua" w:hAnsi="Book Antiqua" w:cs="Arial"/>
          <w:spacing w:val="9"/>
        </w:rPr>
        <w:t xml:space="preserve"> </w:t>
      </w:r>
      <w:r w:rsidRPr="00B57EC1">
        <w:rPr>
          <w:rFonts w:ascii="Book Antiqua" w:hAnsi="Book Antiqua" w:cs="Arial"/>
          <w:w w:val="90"/>
        </w:rPr>
        <w:t>que</w:t>
      </w:r>
      <w:r w:rsidRPr="00B57EC1">
        <w:rPr>
          <w:rFonts w:ascii="Book Antiqua" w:hAnsi="Book Antiqua" w:cs="Arial"/>
          <w:spacing w:val="9"/>
        </w:rPr>
        <w:t xml:space="preserve"> </w:t>
      </w:r>
      <w:r w:rsidRPr="00B57EC1">
        <w:rPr>
          <w:rFonts w:ascii="Book Antiqua" w:hAnsi="Book Antiqua" w:cs="Arial"/>
          <w:w w:val="99"/>
        </w:rPr>
        <w:t>la</w:t>
      </w:r>
      <w:r w:rsidRPr="00B57EC1">
        <w:rPr>
          <w:rFonts w:ascii="Book Antiqua" w:hAnsi="Book Antiqua" w:cs="Arial"/>
          <w:spacing w:val="9"/>
        </w:rPr>
        <w:t xml:space="preserve"> </w:t>
      </w:r>
      <w:r w:rsidRPr="00B57EC1">
        <w:rPr>
          <w:rFonts w:ascii="Book Antiqua" w:hAnsi="Book Antiqua" w:cs="Arial"/>
          <w:w w:val="98"/>
        </w:rPr>
        <w:t>n</w:t>
      </w:r>
      <w:r w:rsidRPr="00B57EC1">
        <w:rPr>
          <w:rFonts w:ascii="Book Antiqua" w:hAnsi="Book Antiqua" w:cs="Arial"/>
          <w:w w:val="99"/>
        </w:rPr>
        <w:t xml:space="preserve">ature </w:t>
      </w:r>
      <w:r w:rsidRPr="00B57EC1">
        <w:rPr>
          <w:rFonts w:ascii="Book Antiqua" w:hAnsi="Book Antiqua" w:cs="Arial"/>
          <w:w w:val="85"/>
        </w:rPr>
        <w:t>des</w:t>
      </w:r>
      <w:r w:rsidRPr="00B57EC1">
        <w:rPr>
          <w:rFonts w:ascii="Book Antiqua" w:hAnsi="Book Antiqua" w:cs="Arial"/>
          <w:spacing w:val="12"/>
        </w:rPr>
        <w:t xml:space="preserve"> </w:t>
      </w:r>
      <w:r w:rsidRPr="00B57EC1">
        <w:rPr>
          <w:rFonts w:ascii="Book Antiqua" w:hAnsi="Book Antiqua" w:cs="Arial"/>
          <w:w w:val="102"/>
        </w:rPr>
        <w:t>ma</w:t>
      </w:r>
      <w:r w:rsidRPr="00B57EC1">
        <w:rPr>
          <w:rFonts w:ascii="Book Antiqua" w:hAnsi="Book Antiqua" w:cs="Arial"/>
          <w:spacing w:val="-6"/>
          <w:w w:val="102"/>
        </w:rPr>
        <w:t>t</w:t>
      </w:r>
      <w:r w:rsidRPr="00B57EC1">
        <w:rPr>
          <w:rFonts w:ascii="Book Antiqua" w:hAnsi="Book Antiqua" w:cs="Arial"/>
          <w:spacing w:val="-103"/>
          <w:w w:val="148"/>
        </w:rPr>
        <w:t>´</w:t>
      </w:r>
      <w:r w:rsidRPr="00B57EC1">
        <w:rPr>
          <w:rFonts w:ascii="Book Antiqua" w:hAnsi="Book Antiqua" w:cs="Arial"/>
          <w:w w:val="96"/>
        </w:rPr>
        <w:t>eriau</w:t>
      </w:r>
      <w:r w:rsidRPr="00B57EC1">
        <w:rPr>
          <w:rFonts w:ascii="Book Antiqua" w:hAnsi="Book Antiqua" w:cs="Arial"/>
          <w:w w:val="104"/>
        </w:rPr>
        <w:t>x</w:t>
      </w:r>
      <w:r w:rsidRPr="00B57EC1">
        <w:rPr>
          <w:rFonts w:ascii="Book Antiqua" w:hAnsi="Book Antiqua" w:cs="Arial"/>
          <w:spacing w:val="12"/>
        </w:rPr>
        <w:t xml:space="preserve"> </w:t>
      </w:r>
      <w:r w:rsidRPr="00B57EC1">
        <w:rPr>
          <w:rFonts w:ascii="Book Antiqua" w:hAnsi="Book Antiqua" w:cs="Arial"/>
          <w:spacing w:val="6"/>
          <w:w w:val="98"/>
        </w:rPr>
        <w:t>p</w:t>
      </w:r>
      <w:r w:rsidRPr="00B57EC1">
        <w:rPr>
          <w:rFonts w:ascii="Book Antiqua" w:hAnsi="Book Antiqua" w:cs="Arial"/>
          <w:w w:val="101"/>
        </w:rPr>
        <w:t>oly</w:t>
      </w:r>
      <w:r w:rsidRPr="00B57EC1">
        <w:rPr>
          <w:rFonts w:ascii="Book Antiqua" w:hAnsi="Book Antiqua" w:cs="Arial"/>
          <w:spacing w:val="-6"/>
          <w:w w:val="99"/>
        </w:rPr>
        <w:t>m</w:t>
      </w:r>
      <w:r w:rsidRPr="00B57EC1">
        <w:rPr>
          <w:rFonts w:ascii="Book Antiqua" w:hAnsi="Book Antiqua" w:cs="Arial"/>
          <w:spacing w:val="-103"/>
          <w:w w:val="148"/>
        </w:rPr>
        <w:t>`</w:t>
      </w:r>
      <w:r w:rsidRPr="00B57EC1">
        <w:rPr>
          <w:rFonts w:ascii="Book Antiqua" w:hAnsi="Book Antiqua" w:cs="Arial"/>
          <w:w w:val="85"/>
        </w:rPr>
        <w:t>eres</w:t>
      </w:r>
      <w:r w:rsidRPr="00B57EC1">
        <w:rPr>
          <w:rFonts w:ascii="Book Antiqua" w:hAnsi="Book Antiqua" w:cs="Arial"/>
          <w:spacing w:val="12"/>
        </w:rPr>
        <w:t xml:space="preserve"> </w:t>
      </w:r>
      <w:r w:rsidRPr="00B57EC1">
        <w:rPr>
          <w:rFonts w:ascii="Book Antiqua" w:hAnsi="Book Antiqua" w:cs="Arial"/>
          <w:w w:val="78"/>
        </w:rPr>
        <w:t>s</w:t>
      </w:r>
      <w:r w:rsidRPr="00B57EC1">
        <w:rPr>
          <w:rFonts w:ascii="Book Antiqua" w:hAnsi="Book Antiqua" w:cs="Arial"/>
          <w:w w:val="99"/>
        </w:rPr>
        <w:t>oi</w:t>
      </w:r>
      <w:r w:rsidRPr="00B57EC1">
        <w:rPr>
          <w:rFonts w:ascii="Book Antiqua" w:hAnsi="Book Antiqua" w:cs="Arial"/>
          <w:w w:val="138"/>
        </w:rPr>
        <w:t>t</w:t>
      </w:r>
      <w:r w:rsidRPr="00B57EC1">
        <w:rPr>
          <w:rFonts w:ascii="Book Antiqua" w:hAnsi="Book Antiqua" w:cs="Arial"/>
          <w:spacing w:val="12"/>
        </w:rPr>
        <w:t xml:space="preserve"> </w:t>
      </w:r>
      <w:r w:rsidRPr="00B57EC1">
        <w:rPr>
          <w:rFonts w:ascii="Book Antiqua" w:hAnsi="Book Antiqua" w:cs="Arial"/>
          <w:w w:val="98"/>
        </w:rPr>
        <w:t>d</w:t>
      </w:r>
      <w:r w:rsidRPr="00B57EC1">
        <w:rPr>
          <w:rFonts w:ascii="Book Antiqua" w:hAnsi="Book Antiqua" w:cs="Arial"/>
          <w:w w:val="109"/>
        </w:rPr>
        <w:t>if</w:t>
      </w:r>
      <w:r w:rsidRPr="00B57EC1">
        <w:rPr>
          <w:rFonts w:ascii="Book Antiqua" w:hAnsi="Book Antiqua" w:cs="Arial"/>
          <w:spacing w:val="-6"/>
          <w:w w:val="109"/>
        </w:rPr>
        <w:t>f</w:t>
      </w:r>
      <w:r w:rsidRPr="00B57EC1">
        <w:rPr>
          <w:rFonts w:ascii="Book Antiqua" w:hAnsi="Book Antiqua" w:cs="Arial"/>
          <w:spacing w:val="-103"/>
          <w:w w:val="148"/>
        </w:rPr>
        <w:t>´</w:t>
      </w:r>
      <w:r w:rsidRPr="00B57EC1">
        <w:rPr>
          <w:rFonts w:ascii="Book Antiqua" w:hAnsi="Book Antiqua" w:cs="Arial"/>
          <w:w w:val="79"/>
        </w:rPr>
        <w:t>e</w:t>
      </w:r>
      <w:r w:rsidRPr="00B57EC1">
        <w:rPr>
          <w:rFonts w:ascii="Book Antiqua" w:hAnsi="Book Antiqua" w:cs="Arial"/>
          <w:w w:val="116"/>
        </w:rPr>
        <w:t>r</w:t>
      </w:r>
      <w:r w:rsidRPr="00B57EC1">
        <w:rPr>
          <w:rFonts w:ascii="Book Antiqua" w:hAnsi="Book Antiqua" w:cs="Arial"/>
          <w:w w:val="79"/>
        </w:rPr>
        <w:t>e</w:t>
      </w:r>
      <w:r w:rsidRPr="00B57EC1">
        <w:rPr>
          <w:rFonts w:ascii="Book Antiqua" w:hAnsi="Book Antiqua" w:cs="Arial"/>
          <w:spacing w:val="-6"/>
          <w:w w:val="98"/>
        </w:rPr>
        <w:t>n</w:t>
      </w:r>
      <w:r w:rsidRPr="00B57EC1">
        <w:rPr>
          <w:rFonts w:ascii="Book Antiqua" w:hAnsi="Book Antiqua" w:cs="Arial"/>
          <w:w w:val="138"/>
        </w:rPr>
        <w:t>t</w:t>
      </w:r>
      <w:r w:rsidRPr="00B57EC1">
        <w:rPr>
          <w:rFonts w:ascii="Book Antiqua" w:hAnsi="Book Antiqua" w:cs="Arial"/>
          <w:w w:val="79"/>
        </w:rPr>
        <w:t>e</w:t>
      </w:r>
      <w:r w:rsidRPr="00B57EC1">
        <w:rPr>
          <w:rFonts w:ascii="Book Antiqua" w:hAnsi="Book Antiqua" w:cs="Arial"/>
          <w:w w:val="99"/>
        </w:rPr>
        <w:t>,</w:t>
      </w:r>
      <w:r w:rsidRPr="00B57EC1">
        <w:rPr>
          <w:rFonts w:ascii="Book Antiqua" w:hAnsi="Book Antiqua" w:cs="Arial"/>
          <w:spacing w:val="12"/>
        </w:rPr>
        <w:t xml:space="preserve"> </w:t>
      </w:r>
      <w:r w:rsidRPr="00B57EC1">
        <w:rPr>
          <w:rFonts w:ascii="Book Antiqua" w:hAnsi="Book Antiqua" w:cs="Arial"/>
          <w:w w:val="83"/>
        </w:rPr>
        <w:t>ce</w:t>
      </w:r>
      <w:r w:rsidRPr="00B57EC1">
        <w:rPr>
          <w:rFonts w:ascii="Book Antiqua" w:hAnsi="Book Antiqua" w:cs="Arial"/>
          <w:w w:val="78"/>
        </w:rPr>
        <w:t>s</w:t>
      </w:r>
      <w:r w:rsidRPr="00B57EC1">
        <w:rPr>
          <w:rFonts w:ascii="Book Antiqua" w:hAnsi="Book Antiqua" w:cs="Arial"/>
          <w:spacing w:val="12"/>
        </w:rPr>
        <w:t xml:space="preserve"> </w:t>
      </w:r>
      <w:r w:rsidRPr="00B57EC1">
        <w:rPr>
          <w:rFonts w:ascii="Book Antiqua" w:hAnsi="Book Antiqua" w:cs="Arial"/>
          <w:w w:val="92"/>
        </w:rPr>
        <w:t>co</w:t>
      </w:r>
      <w:r w:rsidRPr="00B57EC1">
        <w:rPr>
          <w:rFonts w:ascii="Book Antiqua" w:hAnsi="Book Antiqua" w:cs="Arial"/>
          <w:spacing w:val="-6"/>
          <w:w w:val="92"/>
        </w:rPr>
        <w:t>n</w:t>
      </w:r>
      <w:r w:rsidRPr="00B57EC1">
        <w:rPr>
          <w:rFonts w:ascii="Book Antiqua" w:hAnsi="Book Antiqua" w:cs="Arial"/>
          <w:w w:val="126"/>
        </w:rPr>
        <w:t>tr</w:t>
      </w:r>
      <w:r w:rsidRPr="00B57EC1">
        <w:rPr>
          <w:rFonts w:ascii="Book Antiqua" w:hAnsi="Book Antiqua" w:cs="Arial"/>
          <w:w w:val="99"/>
        </w:rPr>
        <w:t>ai</w:t>
      </w:r>
      <w:r w:rsidRPr="00B57EC1">
        <w:rPr>
          <w:rFonts w:ascii="Book Antiqua" w:hAnsi="Book Antiqua" w:cs="Arial"/>
          <w:spacing w:val="-6"/>
          <w:w w:val="99"/>
        </w:rPr>
        <w:t>n</w:t>
      </w:r>
      <w:r w:rsidRPr="00B57EC1">
        <w:rPr>
          <w:rFonts w:ascii="Book Antiqua" w:hAnsi="Book Antiqua" w:cs="Arial"/>
          <w:w w:val="91"/>
        </w:rPr>
        <w:t>tes</w:t>
      </w:r>
      <w:r w:rsidRPr="00B57EC1">
        <w:rPr>
          <w:rFonts w:ascii="Book Antiqua" w:hAnsi="Book Antiqua" w:cs="Arial"/>
          <w:spacing w:val="12"/>
        </w:rPr>
        <w:t xml:space="preserve"> </w:t>
      </w:r>
      <w:r w:rsidRPr="00B57EC1">
        <w:rPr>
          <w:rFonts w:ascii="Book Antiqua" w:hAnsi="Book Antiqua" w:cs="Arial"/>
          <w:w w:val="79"/>
        </w:rPr>
        <w:t>e</w:t>
      </w:r>
      <w:r w:rsidRPr="00B57EC1">
        <w:rPr>
          <w:rFonts w:ascii="Book Antiqua" w:hAnsi="Book Antiqua" w:cs="Arial"/>
          <w:w w:val="104"/>
        </w:rPr>
        <w:t>x</w:t>
      </w:r>
      <w:r w:rsidRPr="00B57EC1">
        <w:rPr>
          <w:rFonts w:ascii="Book Antiqua" w:hAnsi="Book Antiqua" w:cs="Arial"/>
          <w:w w:val="92"/>
        </w:rPr>
        <w:t>is</w:t>
      </w:r>
      <w:r w:rsidRPr="00B57EC1">
        <w:rPr>
          <w:rFonts w:ascii="Book Antiqua" w:hAnsi="Book Antiqua" w:cs="Arial"/>
          <w:w w:val="138"/>
        </w:rPr>
        <w:t>t</w:t>
      </w:r>
      <w:r w:rsidRPr="00B57EC1">
        <w:rPr>
          <w:rFonts w:ascii="Book Antiqua" w:hAnsi="Book Antiqua" w:cs="Arial"/>
          <w:w w:val="79"/>
        </w:rPr>
        <w:t>e</w:t>
      </w:r>
      <w:r w:rsidRPr="00B57EC1">
        <w:rPr>
          <w:rFonts w:ascii="Book Antiqua" w:hAnsi="Book Antiqua" w:cs="Arial"/>
          <w:spacing w:val="-6"/>
          <w:w w:val="98"/>
        </w:rPr>
        <w:t>n</w:t>
      </w:r>
      <w:r w:rsidRPr="00B57EC1">
        <w:rPr>
          <w:rFonts w:ascii="Book Antiqua" w:hAnsi="Book Antiqua" w:cs="Arial"/>
          <w:w w:val="138"/>
        </w:rPr>
        <w:t>t</w:t>
      </w:r>
      <w:r w:rsidRPr="00B57EC1">
        <w:rPr>
          <w:rFonts w:ascii="Book Antiqua" w:hAnsi="Book Antiqua" w:cs="Arial"/>
          <w:spacing w:val="12"/>
        </w:rPr>
        <w:t xml:space="preserve"> </w:t>
      </w:r>
      <w:r w:rsidRPr="00B57EC1">
        <w:rPr>
          <w:rFonts w:ascii="Book Antiqua" w:hAnsi="Book Antiqua" w:cs="Arial"/>
          <w:w w:val="94"/>
        </w:rPr>
        <w:t>au</w:t>
      </w:r>
      <w:r w:rsidRPr="00B57EC1">
        <w:rPr>
          <w:rFonts w:ascii="Book Antiqua" w:hAnsi="Book Antiqua" w:cs="Arial"/>
          <w:w w:val="78"/>
        </w:rPr>
        <w:t>s</w:t>
      </w:r>
      <w:r w:rsidRPr="00B57EC1">
        <w:rPr>
          <w:rFonts w:ascii="Book Antiqua" w:hAnsi="Book Antiqua" w:cs="Arial"/>
          <w:w w:val="94"/>
        </w:rPr>
        <w:t>si.</w:t>
      </w:r>
    </w:p>
    <w:p w:rsidR="0038793E" w:rsidRDefault="0038793E" w:rsidP="003B43C5">
      <w:pPr>
        <w:widowControl w:val="0"/>
        <w:tabs>
          <w:tab w:val="left" w:pos="940"/>
        </w:tabs>
        <w:autoSpaceDE w:val="0"/>
        <w:autoSpaceDN w:val="0"/>
        <w:bidi w:val="0"/>
        <w:adjustRightInd w:val="0"/>
        <w:spacing w:line="360" w:lineRule="auto"/>
        <w:ind w:left="120" w:right="-20"/>
        <w:jc w:val="both"/>
        <w:rPr>
          <w:rFonts w:ascii="Book Antiqua" w:hAnsi="Book Antiqua" w:cs="Arial"/>
          <w:b/>
          <w:bCs/>
          <w:i/>
          <w:iCs/>
          <w:w w:val="104"/>
        </w:rPr>
      </w:pPr>
    </w:p>
    <w:p w:rsidR="00381609" w:rsidRDefault="00381609" w:rsidP="00381609">
      <w:pPr>
        <w:widowControl w:val="0"/>
        <w:tabs>
          <w:tab w:val="left" w:pos="940"/>
        </w:tabs>
        <w:autoSpaceDE w:val="0"/>
        <w:autoSpaceDN w:val="0"/>
        <w:bidi w:val="0"/>
        <w:adjustRightInd w:val="0"/>
        <w:spacing w:line="360" w:lineRule="auto"/>
        <w:ind w:left="120" w:right="-20"/>
        <w:jc w:val="both"/>
        <w:rPr>
          <w:rFonts w:ascii="Book Antiqua" w:hAnsi="Book Antiqua" w:cs="Arial"/>
          <w:b/>
          <w:bCs/>
          <w:i/>
          <w:iCs/>
          <w:w w:val="104"/>
        </w:rPr>
      </w:pPr>
    </w:p>
    <w:p w:rsidR="00977995" w:rsidRPr="003B43C5" w:rsidRDefault="00977995" w:rsidP="0038793E">
      <w:pPr>
        <w:widowControl w:val="0"/>
        <w:tabs>
          <w:tab w:val="left" w:pos="940"/>
        </w:tabs>
        <w:autoSpaceDE w:val="0"/>
        <w:autoSpaceDN w:val="0"/>
        <w:bidi w:val="0"/>
        <w:adjustRightInd w:val="0"/>
        <w:spacing w:line="360" w:lineRule="auto"/>
        <w:ind w:left="120" w:right="-20"/>
        <w:jc w:val="both"/>
        <w:rPr>
          <w:rFonts w:ascii="Book Antiqua" w:hAnsi="Book Antiqua" w:cs="Arial"/>
          <w:b/>
          <w:bCs/>
          <w:i/>
          <w:iCs/>
        </w:rPr>
      </w:pPr>
      <w:r w:rsidRPr="00D211D6">
        <w:rPr>
          <w:rFonts w:ascii="Book Antiqua" w:hAnsi="Book Antiqua" w:cs="Arial"/>
          <w:b/>
          <w:bCs/>
          <w:w w:val="104"/>
        </w:rPr>
        <w:t>1.5.</w:t>
      </w:r>
      <w:r w:rsidR="003B43C5" w:rsidRPr="00D211D6">
        <w:rPr>
          <w:rFonts w:ascii="Book Antiqua" w:hAnsi="Book Antiqua" w:cs="Arial"/>
          <w:b/>
          <w:bCs/>
        </w:rPr>
        <w:t>2</w:t>
      </w:r>
      <w:r w:rsidRPr="003B43C5">
        <w:rPr>
          <w:rFonts w:ascii="Book Antiqua" w:hAnsi="Book Antiqua" w:cs="Arial"/>
          <w:b/>
          <w:bCs/>
          <w:i/>
          <w:iCs/>
        </w:rPr>
        <w:tab/>
      </w:r>
      <w:r w:rsidRPr="003B43C5">
        <w:rPr>
          <w:rFonts w:ascii="Book Antiqua" w:hAnsi="Book Antiqua" w:cs="Arial"/>
          <w:b/>
          <w:bCs/>
          <w:i/>
          <w:iCs/>
          <w:w w:val="110"/>
        </w:rPr>
        <w:t>E</w:t>
      </w:r>
      <w:r w:rsidRPr="003B43C5">
        <w:rPr>
          <w:rFonts w:ascii="Book Antiqua" w:hAnsi="Book Antiqua" w:cs="Arial"/>
          <w:b/>
          <w:bCs/>
          <w:i/>
          <w:iCs/>
          <w:w w:val="111"/>
        </w:rPr>
        <w:t>xempl</w:t>
      </w:r>
      <w:r w:rsidRPr="003B43C5">
        <w:rPr>
          <w:rFonts w:ascii="Book Antiqua" w:hAnsi="Book Antiqua" w:cs="Arial"/>
          <w:b/>
          <w:bCs/>
          <w:i/>
          <w:iCs/>
          <w:w w:val="90"/>
        </w:rPr>
        <w:t>es</w:t>
      </w:r>
    </w:p>
    <w:p w:rsidR="00977995" w:rsidRPr="003B43C5" w:rsidRDefault="00977995" w:rsidP="008F224E">
      <w:pPr>
        <w:widowControl w:val="0"/>
        <w:autoSpaceDE w:val="0"/>
        <w:autoSpaceDN w:val="0"/>
        <w:bidi w:val="0"/>
        <w:adjustRightInd w:val="0"/>
        <w:spacing w:line="360" w:lineRule="auto"/>
        <w:ind w:right="87" w:firstLine="459"/>
        <w:jc w:val="both"/>
        <w:rPr>
          <w:rFonts w:ascii="Book Antiqua" w:hAnsi="Book Antiqua" w:cs="Arial"/>
        </w:rPr>
      </w:pPr>
      <w:r w:rsidRPr="003B43C5">
        <w:rPr>
          <w:rFonts w:ascii="Book Antiqua" w:hAnsi="Book Antiqua" w:cs="Arial"/>
          <w:w w:val="93"/>
        </w:rPr>
        <w:t>Nous</w:t>
      </w:r>
      <w:r w:rsidRPr="003B43C5">
        <w:rPr>
          <w:rFonts w:ascii="Book Antiqua" w:hAnsi="Book Antiqua" w:cs="Arial"/>
          <w:spacing w:val="-4"/>
        </w:rPr>
        <w:t xml:space="preserve"> </w:t>
      </w:r>
      <w:r w:rsidRPr="003B43C5">
        <w:rPr>
          <w:rFonts w:ascii="Book Antiqua" w:hAnsi="Book Antiqua" w:cs="Arial"/>
          <w:w w:val="98"/>
        </w:rPr>
        <w:t>d</w:t>
      </w:r>
      <w:r w:rsidRPr="003B43C5">
        <w:rPr>
          <w:rFonts w:ascii="Book Antiqua" w:hAnsi="Book Antiqua" w:cs="Arial"/>
          <w:w w:val="95"/>
        </w:rPr>
        <w:t>onnon</w:t>
      </w:r>
      <w:r w:rsidRPr="003B43C5">
        <w:rPr>
          <w:rFonts w:ascii="Book Antiqua" w:hAnsi="Book Antiqua" w:cs="Arial"/>
          <w:w w:val="78"/>
        </w:rPr>
        <w:t>s</w:t>
      </w:r>
      <w:r w:rsidRPr="003B43C5">
        <w:rPr>
          <w:rFonts w:ascii="Book Antiqua" w:hAnsi="Book Antiqua" w:cs="Arial"/>
          <w:spacing w:val="-4"/>
        </w:rPr>
        <w:t xml:space="preserve"> </w:t>
      </w:r>
      <w:r w:rsidRPr="003B43C5">
        <w:rPr>
          <w:rFonts w:ascii="Book Antiqua" w:hAnsi="Book Antiqua" w:cs="Arial"/>
          <w:w w:val="99"/>
        </w:rPr>
        <w:t>ic</w:t>
      </w:r>
      <w:r w:rsidRPr="003B43C5">
        <w:rPr>
          <w:rFonts w:ascii="Book Antiqua" w:hAnsi="Book Antiqua" w:cs="Arial"/>
          <w:w w:val="123"/>
        </w:rPr>
        <w:t>i</w:t>
      </w:r>
      <w:r w:rsidRPr="003B43C5">
        <w:rPr>
          <w:rFonts w:ascii="Book Antiqua" w:hAnsi="Book Antiqua" w:cs="Arial"/>
          <w:spacing w:val="-4"/>
        </w:rPr>
        <w:t xml:space="preserve"> </w:t>
      </w:r>
      <w:r w:rsidRPr="003B43C5">
        <w:rPr>
          <w:rFonts w:ascii="Book Antiqua" w:hAnsi="Book Antiqua" w:cs="Arial"/>
          <w:w w:val="95"/>
        </w:rPr>
        <w:t>deux</w:t>
      </w:r>
      <w:r w:rsidRPr="003B43C5">
        <w:rPr>
          <w:rFonts w:ascii="Book Antiqua" w:hAnsi="Book Antiqua" w:cs="Arial"/>
          <w:spacing w:val="-4"/>
        </w:rPr>
        <w:t xml:space="preserve"> </w:t>
      </w:r>
      <w:r w:rsidRPr="003B43C5">
        <w:rPr>
          <w:rFonts w:ascii="Book Antiqua" w:hAnsi="Book Antiqua" w:cs="Arial"/>
          <w:w w:val="91"/>
        </w:rPr>
        <w:t>exem</w:t>
      </w:r>
      <w:r w:rsidRPr="003B43C5">
        <w:rPr>
          <w:rFonts w:ascii="Book Antiqua" w:hAnsi="Book Antiqua" w:cs="Arial"/>
          <w:w w:val="98"/>
        </w:rPr>
        <w:t>p</w:t>
      </w:r>
      <w:r w:rsidRPr="003B43C5">
        <w:rPr>
          <w:rFonts w:ascii="Book Antiqua" w:hAnsi="Book Antiqua" w:cs="Arial"/>
          <w:w w:val="86"/>
        </w:rPr>
        <w:t>les</w:t>
      </w:r>
      <w:r w:rsidRPr="003B43C5">
        <w:rPr>
          <w:rFonts w:ascii="Book Antiqua" w:hAnsi="Book Antiqua" w:cs="Arial"/>
          <w:spacing w:val="-3"/>
        </w:rPr>
        <w:t xml:space="preserve"> </w:t>
      </w:r>
      <w:r w:rsidRPr="003B43C5">
        <w:rPr>
          <w:rFonts w:ascii="Book Antiqua" w:hAnsi="Book Antiqua" w:cs="Arial"/>
          <w:w w:val="98"/>
        </w:rPr>
        <w:t>d</w:t>
      </w:r>
      <w:r w:rsidRPr="003B43C5">
        <w:rPr>
          <w:rFonts w:ascii="Book Antiqua" w:hAnsi="Book Antiqua" w:cs="Arial"/>
          <w:w w:val="79"/>
        </w:rPr>
        <w:t>e</w:t>
      </w:r>
      <w:r w:rsidRPr="003B43C5">
        <w:rPr>
          <w:rFonts w:ascii="Book Antiqua" w:hAnsi="Book Antiqua" w:cs="Arial"/>
          <w:spacing w:val="-3"/>
        </w:rPr>
        <w:t xml:space="preserve"> </w:t>
      </w:r>
      <w:r w:rsidRPr="003B43C5">
        <w:rPr>
          <w:rFonts w:ascii="Book Antiqua" w:hAnsi="Book Antiqua" w:cs="Arial"/>
          <w:w w:val="138"/>
        </w:rPr>
        <w:t>t</w:t>
      </w:r>
      <w:r w:rsidRPr="003B43C5">
        <w:rPr>
          <w:rFonts w:ascii="Book Antiqua" w:hAnsi="Book Antiqua" w:cs="Arial"/>
          <w:w w:val="79"/>
        </w:rPr>
        <w:t>e</w:t>
      </w:r>
      <w:r w:rsidRPr="003B43C5">
        <w:rPr>
          <w:rFonts w:ascii="Book Antiqua" w:hAnsi="Book Antiqua" w:cs="Arial"/>
          <w:w w:val="98"/>
        </w:rPr>
        <w:t>n</w:t>
      </w:r>
      <w:r w:rsidRPr="003B43C5">
        <w:rPr>
          <w:rFonts w:ascii="Book Antiqua" w:hAnsi="Book Antiqua" w:cs="Arial"/>
          <w:w w:val="78"/>
        </w:rPr>
        <w:t>s</w:t>
      </w:r>
      <w:r w:rsidRPr="003B43C5">
        <w:rPr>
          <w:rFonts w:ascii="Book Antiqua" w:hAnsi="Book Antiqua" w:cs="Arial"/>
          <w:w w:val="90"/>
        </w:rPr>
        <w:t>eurs</w:t>
      </w:r>
      <w:r w:rsidRPr="003B43C5">
        <w:rPr>
          <w:rFonts w:ascii="Book Antiqua" w:hAnsi="Book Antiqua" w:cs="Arial"/>
          <w:spacing w:val="-10"/>
        </w:rPr>
        <w:t xml:space="preserve"> </w:t>
      </w:r>
      <w:r w:rsidRPr="003B43C5">
        <w:rPr>
          <w:rFonts w:ascii="Book Antiqua" w:hAnsi="Book Antiqua" w:cs="Arial"/>
          <w:spacing w:val="-103"/>
          <w:w w:val="148"/>
        </w:rPr>
        <w:t>´</w:t>
      </w:r>
      <w:r w:rsidRPr="003B43C5">
        <w:rPr>
          <w:rFonts w:ascii="Book Antiqua" w:hAnsi="Book Antiqua" w:cs="Arial"/>
          <w:w w:val="86"/>
        </w:rPr>
        <w:t>ele</w:t>
      </w:r>
      <w:r w:rsidRPr="003B43C5">
        <w:rPr>
          <w:rFonts w:ascii="Book Antiqua" w:hAnsi="Book Antiqua" w:cs="Arial"/>
          <w:w w:val="102"/>
        </w:rPr>
        <w:t>ctr</w:t>
      </w:r>
      <w:r w:rsidRPr="003B43C5">
        <w:rPr>
          <w:rFonts w:ascii="Book Antiqua" w:hAnsi="Book Antiqua" w:cs="Arial"/>
          <w:spacing w:val="6"/>
          <w:w w:val="102"/>
        </w:rPr>
        <w:t>o</w:t>
      </w:r>
      <w:r w:rsidRPr="003B43C5">
        <w:rPr>
          <w:rFonts w:ascii="Book Antiqua" w:hAnsi="Book Antiqua" w:cs="Arial"/>
          <w:w w:val="102"/>
        </w:rPr>
        <w:t>optiq</w:t>
      </w:r>
      <w:r w:rsidRPr="003B43C5">
        <w:rPr>
          <w:rFonts w:ascii="Book Antiqua" w:hAnsi="Book Antiqua" w:cs="Arial"/>
          <w:w w:val="85"/>
        </w:rPr>
        <w:t>ues</w:t>
      </w:r>
      <w:r w:rsidRPr="003B43C5">
        <w:rPr>
          <w:rFonts w:ascii="Book Antiqua" w:hAnsi="Book Antiqua" w:cs="Arial"/>
          <w:w w:val="99"/>
        </w:rPr>
        <w:t>,</w:t>
      </w:r>
      <w:r w:rsidRPr="003B43C5">
        <w:rPr>
          <w:rFonts w:ascii="Book Antiqua" w:hAnsi="Book Antiqua" w:cs="Arial"/>
          <w:spacing w:val="-4"/>
        </w:rPr>
        <w:t xml:space="preserve"> </w:t>
      </w:r>
      <w:r w:rsidRPr="003B43C5">
        <w:rPr>
          <w:rFonts w:ascii="Book Antiqua" w:hAnsi="Book Antiqua" w:cs="Arial"/>
          <w:spacing w:val="6"/>
          <w:w w:val="98"/>
        </w:rPr>
        <w:t>p</w:t>
      </w:r>
      <w:r w:rsidRPr="003B43C5">
        <w:rPr>
          <w:rFonts w:ascii="Book Antiqua" w:hAnsi="Book Antiqua" w:cs="Arial"/>
          <w:w w:val="94"/>
        </w:rPr>
        <w:t>ou</w:t>
      </w:r>
      <w:r w:rsidRPr="003B43C5">
        <w:rPr>
          <w:rFonts w:ascii="Book Antiqua" w:hAnsi="Book Antiqua" w:cs="Arial"/>
          <w:w w:val="116"/>
        </w:rPr>
        <w:t>r</w:t>
      </w:r>
      <w:r w:rsidRPr="003B43C5">
        <w:rPr>
          <w:rFonts w:ascii="Book Antiqua" w:hAnsi="Book Antiqua" w:cs="Arial"/>
          <w:spacing w:val="-4"/>
        </w:rPr>
        <w:t xml:space="preserve"> </w:t>
      </w:r>
      <w:r w:rsidRPr="003B43C5">
        <w:rPr>
          <w:rFonts w:ascii="Book Antiqua" w:hAnsi="Book Antiqua" w:cs="Arial"/>
          <w:w w:val="86"/>
        </w:rPr>
        <w:t>les</w:t>
      </w:r>
      <w:r w:rsidRPr="003B43C5">
        <w:rPr>
          <w:rFonts w:ascii="Book Antiqua" w:hAnsi="Book Antiqua" w:cs="Arial"/>
          <w:spacing w:val="-3"/>
        </w:rPr>
        <w:t xml:space="preserve"> </w:t>
      </w:r>
      <w:r w:rsidRPr="003B43C5">
        <w:rPr>
          <w:rFonts w:ascii="Book Antiqua" w:hAnsi="Book Antiqua" w:cs="Arial"/>
          <w:w w:val="102"/>
        </w:rPr>
        <w:t>ma</w:t>
      </w:r>
      <w:r w:rsidRPr="003B43C5">
        <w:rPr>
          <w:rFonts w:ascii="Book Antiqua" w:hAnsi="Book Antiqua" w:cs="Arial"/>
          <w:spacing w:val="-6"/>
          <w:w w:val="102"/>
        </w:rPr>
        <w:t>t</w:t>
      </w:r>
      <w:r w:rsidRPr="003B43C5">
        <w:rPr>
          <w:rFonts w:ascii="Book Antiqua" w:hAnsi="Book Antiqua" w:cs="Arial"/>
          <w:spacing w:val="-103"/>
          <w:w w:val="148"/>
        </w:rPr>
        <w:t>´</w:t>
      </w:r>
      <w:r w:rsidRPr="003B43C5">
        <w:rPr>
          <w:rFonts w:ascii="Book Antiqua" w:hAnsi="Book Antiqua" w:cs="Arial"/>
          <w:w w:val="96"/>
        </w:rPr>
        <w:t>eriau</w:t>
      </w:r>
      <w:r w:rsidRPr="003B43C5">
        <w:rPr>
          <w:rFonts w:ascii="Book Antiqua" w:hAnsi="Book Antiqua" w:cs="Arial"/>
          <w:w w:val="104"/>
        </w:rPr>
        <w:t>x</w:t>
      </w:r>
      <w:r w:rsidRPr="003B43C5">
        <w:rPr>
          <w:rFonts w:ascii="Book Antiqua" w:hAnsi="Book Antiqua" w:cs="Arial"/>
          <w:spacing w:val="-4"/>
        </w:rPr>
        <w:t xml:space="preserve"> </w:t>
      </w:r>
      <w:r w:rsidRPr="003B43C5">
        <w:rPr>
          <w:rFonts w:ascii="Book Antiqua" w:hAnsi="Book Antiqua" w:cs="Arial"/>
          <w:w w:val="103"/>
        </w:rPr>
        <w:t>cristallin</w:t>
      </w:r>
      <w:r w:rsidRPr="003B43C5">
        <w:rPr>
          <w:rFonts w:ascii="Book Antiqua" w:hAnsi="Book Antiqua" w:cs="Arial"/>
          <w:w w:val="78"/>
        </w:rPr>
        <w:t xml:space="preserve">s </w:t>
      </w:r>
      <w:r w:rsidRPr="003B43C5">
        <w:rPr>
          <w:rFonts w:ascii="Book Antiqua" w:hAnsi="Book Antiqua" w:cs="Arial"/>
          <w:w w:val="95"/>
        </w:rPr>
        <w:t>nou</w:t>
      </w:r>
      <w:r w:rsidRPr="003B43C5">
        <w:rPr>
          <w:rFonts w:ascii="Book Antiqua" w:hAnsi="Book Antiqua" w:cs="Arial"/>
          <w:w w:val="78"/>
        </w:rPr>
        <w:t>s</w:t>
      </w:r>
      <w:r w:rsidRPr="003B43C5">
        <w:rPr>
          <w:rFonts w:ascii="Book Antiqua" w:hAnsi="Book Antiqua" w:cs="Arial"/>
          <w:spacing w:val="27"/>
        </w:rPr>
        <w:t xml:space="preserve"> </w:t>
      </w:r>
      <w:r w:rsidRPr="003B43C5">
        <w:rPr>
          <w:rFonts w:ascii="Book Antiqua" w:hAnsi="Book Antiqua" w:cs="Arial"/>
          <w:w w:val="105"/>
        </w:rPr>
        <w:t>p</w:t>
      </w:r>
      <w:r w:rsidRPr="003B43C5">
        <w:rPr>
          <w:rFonts w:ascii="Book Antiqua" w:hAnsi="Book Antiqua" w:cs="Arial"/>
          <w:spacing w:val="-6"/>
          <w:w w:val="105"/>
        </w:rPr>
        <w:t>r</w:t>
      </w:r>
      <w:r w:rsidRPr="003B43C5">
        <w:rPr>
          <w:rFonts w:ascii="Book Antiqua" w:hAnsi="Book Antiqua" w:cs="Arial"/>
          <w:spacing w:val="-103"/>
          <w:w w:val="148"/>
        </w:rPr>
        <w:t>´</w:t>
      </w:r>
      <w:r w:rsidRPr="003B43C5">
        <w:rPr>
          <w:rFonts w:ascii="Book Antiqua" w:hAnsi="Book Antiqua" w:cs="Arial"/>
          <w:w w:val="79"/>
        </w:rPr>
        <w:t>e</w:t>
      </w:r>
      <w:r w:rsidRPr="003B43C5">
        <w:rPr>
          <w:rFonts w:ascii="Book Antiqua" w:hAnsi="Book Antiqua" w:cs="Arial"/>
          <w:w w:val="78"/>
        </w:rPr>
        <w:t>se</w:t>
      </w:r>
      <w:r w:rsidRPr="003B43C5">
        <w:rPr>
          <w:rFonts w:ascii="Book Antiqua" w:hAnsi="Book Antiqua" w:cs="Arial"/>
          <w:spacing w:val="-6"/>
          <w:w w:val="98"/>
        </w:rPr>
        <w:t>n</w:t>
      </w:r>
      <w:r w:rsidRPr="003B43C5">
        <w:rPr>
          <w:rFonts w:ascii="Book Antiqua" w:hAnsi="Book Antiqua" w:cs="Arial"/>
          <w:w w:val="96"/>
        </w:rPr>
        <w:t>tons</w:t>
      </w:r>
      <w:r w:rsidRPr="003B43C5">
        <w:rPr>
          <w:rFonts w:ascii="Book Antiqua" w:hAnsi="Book Antiqua" w:cs="Arial"/>
          <w:spacing w:val="27"/>
        </w:rPr>
        <w:t xml:space="preserve"> </w:t>
      </w:r>
      <w:r w:rsidRPr="003B43C5">
        <w:rPr>
          <w:rFonts w:ascii="Book Antiqua" w:hAnsi="Book Antiqua" w:cs="Arial"/>
          <w:w w:val="123"/>
        </w:rPr>
        <w:t>l’</w:t>
      </w:r>
      <w:r w:rsidRPr="003B43C5">
        <w:rPr>
          <w:rFonts w:ascii="Book Antiqua" w:hAnsi="Book Antiqua" w:cs="Arial"/>
          <w:w w:val="98"/>
        </w:rPr>
        <w:t>un</w:t>
      </w:r>
      <w:r w:rsidRPr="003B43C5">
        <w:rPr>
          <w:rFonts w:ascii="Book Antiqua" w:hAnsi="Book Antiqua" w:cs="Arial"/>
          <w:spacing w:val="27"/>
        </w:rPr>
        <w:t xml:space="preserve"> </w:t>
      </w:r>
      <w:r w:rsidRPr="003B43C5">
        <w:rPr>
          <w:rFonts w:ascii="Book Antiqua" w:hAnsi="Book Antiqua" w:cs="Arial"/>
          <w:w w:val="85"/>
        </w:rPr>
        <w:t>des</w:t>
      </w:r>
      <w:r w:rsidRPr="003B43C5">
        <w:rPr>
          <w:rFonts w:ascii="Book Antiqua" w:hAnsi="Book Antiqua" w:cs="Arial"/>
          <w:spacing w:val="27"/>
        </w:rPr>
        <w:t xml:space="preserve"> </w:t>
      </w:r>
      <w:r w:rsidRPr="003B43C5">
        <w:rPr>
          <w:rFonts w:ascii="Book Antiqua" w:hAnsi="Book Antiqua" w:cs="Arial"/>
          <w:w w:val="102"/>
        </w:rPr>
        <w:t>ma</w:t>
      </w:r>
      <w:r w:rsidRPr="003B43C5">
        <w:rPr>
          <w:rFonts w:ascii="Book Antiqua" w:hAnsi="Book Antiqua" w:cs="Arial"/>
          <w:spacing w:val="-6"/>
          <w:w w:val="102"/>
        </w:rPr>
        <w:t>t</w:t>
      </w:r>
      <w:r w:rsidRPr="003B43C5">
        <w:rPr>
          <w:rFonts w:ascii="Book Antiqua" w:hAnsi="Book Antiqua" w:cs="Arial"/>
          <w:spacing w:val="-103"/>
          <w:w w:val="148"/>
        </w:rPr>
        <w:t>´</w:t>
      </w:r>
      <w:r w:rsidRPr="003B43C5">
        <w:rPr>
          <w:rFonts w:ascii="Book Antiqua" w:hAnsi="Book Antiqua" w:cs="Arial"/>
          <w:w w:val="79"/>
        </w:rPr>
        <w:t>e</w:t>
      </w:r>
      <w:r w:rsidRPr="003B43C5">
        <w:rPr>
          <w:rFonts w:ascii="Book Antiqua" w:hAnsi="Book Antiqua" w:cs="Arial"/>
          <w:w w:val="116"/>
        </w:rPr>
        <w:t>r</w:t>
      </w:r>
      <w:r w:rsidRPr="003B43C5">
        <w:rPr>
          <w:rFonts w:ascii="Book Antiqua" w:hAnsi="Book Antiqua" w:cs="Arial"/>
        </w:rPr>
        <w:t>iaux</w:t>
      </w:r>
      <w:r w:rsidRPr="003B43C5">
        <w:rPr>
          <w:rFonts w:ascii="Book Antiqua" w:hAnsi="Book Antiqua" w:cs="Arial"/>
          <w:spacing w:val="27"/>
        </w:rPr>
        <w:t xml:space="preserve"> </w:t>
      </w:r>
      <w:r w:rsidRPr="003B43C5">
        <w:rPr>
          <w:rFonts w:ascii="Book Antiqua" w:hAnsi="Book Antiqua" w:cs="Arial"/>
          <w:w w:val="86"/>
        </w:rPr>
        <w:t>les</w:t>
      </w:r>
      <w:r w:rsidRPr="003B43C5">
        <w:rPr>
          <w:rFonts w:ascii="Book Antiqua" w:hAnsi="Book Antiqua" w:cs="Arial"/>
          <w:spacing w:val="27"/>
        </w:rPr>
        <w:t xml:space="preserve"> </w:t>
      </w:r>
      <w:r w:rsidRPr="003B43C5">
        <w:rPr>
          <w:rFonts w:ascii="Book Antiqua" w:hAnsi="Book Antiqua" w:cs="Arial"/>
          <w:w w:val="103"/>
        </w:rPr>
        <w:t>plu</w:t>
      </w:r>
      <w:r w:rsidRPr="003B43C5">
        <w:rPr>
          <w:rFonts w:ascii="Book Antiqua" w:hAnsi="Book Antiqua" w:cs="Arial"/>
          <w:w w:val="78"/>
        </w:rPr>
        <w:t>s</w:t>
      </w:r>
      <w:r w:rsidRPr="003B43C5">
        <w:rPr>
          <w:rFonts w:ascii="Book Antiqua" w:hAnsi="Book Antiqua" w:cs="Arial"/>
          <w:spacing w:val="27"/>
        </w:rPr>
        <w:t xml:space="preserve"> </w:t>
      </w:r>
      <w:r w:rsidRPr="003B43C5">
        <w:rPr>
          <w:rFonts w:ascii="Book Antiqua" w:hAnsi="Book Antiqua" w:cs="Arial"/>
          <w:w w:val="88"/>
        </w:rPr>
        <w:t>c</w:t>
      </w:r>
      <w:r w:rsidRPr="003B43C5">
        <w:rPr>
          <w:rFonts w:ascii="Book Antiqua" w:hAnsi="Book Antiqua" w:cs="Arial"/>
          <w:w w:val="94"/>
        </w:rPr>
        <w:t>ou</w:t>
      </w:r>
      <w:r w:rsidRPr="003B43C5">
        <w:rPr>
          <w:rFonts w:ascii="Book Antiqua" w:hAnsi="Book Antiqua" w:cs="Arial"/>
          <w:w w:val="99"/>
        </w:rPr>
        <w:t>ramm</w:t>
      </w:r>
      <w:r w:rsidRPr="003B43C5">
        <w:rPr>
          <w:rFonts w:ascii="Book Antiqua" w:hAnsi="Book Antiqua" w:cs="Arial"/>
          <w:w w:val="89"/>
        </w:rPr>
        <w:t>e</w:t>
      </w:r>
      <w:r w:rsidRPr="003B43C5">
        <w:rPr>
          <w:rFonts w:ascii="Book Antiqua" w:hAnsi="Book Antiqua" w:cs="Arial"/>
          <w:spacing w:val="-6"/>
          <w:w w:val="89"/>
        </w:rPr>
        <w:t>n</w:t>
      </w:r>
      <w:r w:rsidRPr="003B43C5">
        <w:rPr>
          <w:rFonts w:ascii="Book Antiqua" w:hAnsi="Book Antiqua" w:cs="Arial"/>
          <w:w w:val="138"/>
        </w:rPr>
        <w:t>t</w:t>
      </w:r>
      <w:r w:rsidRPr="003B43C5">
        <w:rPr>
          <w:rFonts w:ascii="Book Antiqua" w:hAnsi="Book Antiqua" w:cs="Arial"/>
          <w:spacing w:val="27"/>
        </w:rPr>
        <w:t xml:space="preserve"> </w:t>
      </w:r>
      <w:r w:rsidRPr="003B43C5">
        <w:rPr>
          <w:rFonts w:ascii="Book Antiqua" w:hAnsi="Book Antiqua" w:cs="Arial"/>
          <w:w w:val="114"/>
        </w:rPr>
        <w:t>uti</w:t>
      </w:r>
      <w:r w:rsidRPr="003B43C5">
        <w:rPr>
          <w:rFonts w:ascii="Book Antiqua" w:hAnsi="Book Antiqua" w:cs="Arial"/>
          <w:w w:val="99"/>
        </w:rPr>
        <w:t>li</w:t>
      </w:r>
      <w:r w:rsidRPr="003B43C5">
        <w:rPr>
          <w:rFonts w:ascii="Book Antiqua" w:hAnsi="Book Antiqua" w:cs="Arial"/>
          <w:spacing w:val="-6"/>
          <w:w w:val="99"/>
        </w:rPr>
        <w:t>s</w:t>
      </w:r>
      <w:r w:rsidRPr="003B43C5">
        <w:rPr>
          <w:rFonts w:ascii="Book Antiqua" w:hAnsi="Book Antiqua" w:cs="Arial"/>
          <w:spacing w:val="-103"/>
          <w:w w:val="148"/>
        </w:rPr>
        <w:t>´</w:t>
      </w:r>
      <w:r w:rsidRPr="003B43C5">
        <w:rPr>
          <w:rFonts w:ascii="Book Antiqua" w:hAnsi="Book Antiqua" w:cs="Arial"/>
          <w:w w:val="79"/>
        </w:rPr>
        <w:t>e</w:t>
      </w:r>
      <w:r w:rsidRPr="003B43C5">
        <w:rPr>
          <w:rFonts w:ascii="Book Antiqua" w:hAnsi="Book Antiqua" w:cs="Arial"/>
          <w:w w:val="85"/>
        </w:rPr>
        <w:t>s,</w:t>
      </w:r>
      <w:r w:rsidRPr="003B43C5">
        <w:rPr>
          <w:rFonts w:ascii="Book Antiqua" w:hAnsi="Book Antiqua" w:cs="Arial"/>
          <w:spacing w:val="27"/>
        </w:rPr>
        <w:t xml:space="preserve"> </w:t>
      </w:r>
      <w:r w:rsidRPr="003B43C5">
        <w:rPr>
          <w:rFonts w:ascii="Book Antiqua" w:hAnsi="Book Antiqua" w:cs="Arial"/>
          <w:b/>
          <w:bCs/>
          <w:w w:val="91"/>
        </w:rPr>
        <w:t>le</w:t>
      </w:r>
      <w:r w:rsidRPr="003B43C5">
        <w:rPr>
          <w:rFonts w:ascii="Book Antiqua" w:hAnsi="Book Antiqua" w:cs="Arial"/>
          <w:b/>
          <w:bCs/>
          <w:spacing w:val="27"/>
        </w:rPr>
        <w:t xml:space="preserve"> </w:t>
      </w:r>
      <w:r w:rsidRPr="003B43C5">
        <w:rPr>
          <w:rFonts w:ascii="Book Antiqua" w:hAnsi="Book Antiqua" w:cs="Arial"/>
          <w:b/>
          <w:bCs/>
          <w:w w:val="98"/>
        </w:rPr>
        <w:lastRenderedPageBreak/>
        <w:t>n</w:t>
      </w:r>
      <w:r w:rsidRPr="003B43C5">
        <w:rPr>
          <w:rFonts w:ascii="Book Antiqua" w:hAnsi="Book Antiqua" w:cs="Arial"/>
          <w:b/>
          <w:bCs/>
          <w:w w:val="99"/>
        </w:rPr>
        <w:t>iob</w:t>
      </w:r>
      <w:r w:rsidRPr="003B43C5">
        <w:rPr>
          <w:rFonts w:ascii="Book Antiqua" w:hAnsi="Book Antiqua" w:cs="Arial"/>
          <w:b/>
          <w:bCs/>
          <w:w w:val="95"/>
        </w:rPr>
        <w:t>ate</w:t>
      </w:r>
      <w:r w:rsidRPr="003B43C5">
        <w:rPr>
          <w:rFonts w:ascii="Book Antiqua" w:hAnsi="Book Antiqua" w:cs="Arial"/>
          <w:spacing w:val="27"/>
        </w:rPr>
        <w:t xml:space="preserve"> </w:t>
      </w:r>
      <w:r w:rsidRPr="00937E46">
        <w:rPr>
          <w:rFonts w:ascii="Book Antiqua" w:hAnsi="Book Antiqua" w:cs="Arial"/>
          <w:b/>
          <w:bCs/>
          <w:w w:val="89"/>
        </w:rPr>
        <w:t>de</w:t>
      </w:r>
      <w:r w:rsidRPr="00937E46">
        <w:rPr>
          <w:rFonts w:ascii="Book Antiqua" w:hAnsi="Book Antiqua" w:cs="Arial"/>
          <w:b/>
          <w:bCs/>
          <w:spacing w:val="27"/>
        </w:rPr>
        <w:t xml:space="preserve"> </w:t>
      </w:r>
      <w:r w:rsidRPr="00937E46">
        <w:rPr>
          <w:rFonts w:ascii="Book Antiqua" w:hAnsi="Book Antiqua" w:cs="Arial"/>
          <w:b/>
          <w:bCs/>
          <w:w w:val="123"/>
        </w:rPr>
        <w:t>li</w:t>
      </w:r>
      <w:r w:rsidRPr="00937E46">
        <w:rPr>
          <w:rFonts w:ascii="Book Antiqua" w:hAnsi="Book Antiqua" w:cs="Arial"/>
          <w:b/>
          <w:bCs/>
          <w:w w:val="109"/>
        </w:rPr>
        <w:t>thiu</w:t>
      </w:r>
      <w:r w:rsidRPr="00937E46">
        <w:rPr>
          <w:rFonts w:ascii="Book Antiqua" w:hAnsi="Book Antiqua" w:cs="Arial"/>
          <w:b/>
          <w:bCs/>
          <w:w w:val="99"/>
        </w:rPr>
        <w:t>m</w:t>
      </w:r>
      <w:r w:rsidRPr="003B43C5">
        <w:rPr>
          <w:rFonts w:ascii="Book Antiqua" w:hAnsi="Book Antiqua" w:cs="Arial"/>
          <w:spacing w:val="27"/>
        </w:rPr>
        <w:t xml:space="preserve"> </w:t>
      </w:r>
      <w:r w:rsidRPr="003B43C5">
        <w:rPr>
          <w:rFonts w:ascii="Book Antiqua" w:hAnsi="Book Antiqua" w:cs="Arial"/>
          <w:spacing w:val="2"/>
          <w:w w:val="99"/>
        </w:rPr>
        <w:t>[</w:t>
      </w:r>
      <w:r w:rsidR="008F224E">
        <w:rPr>
          <w:rFonts w:ascii="Book Antiqua" w:hAnsi="Book Antiqua" w:cs="Arial"/>
          <w:w w:val="89"/>
        </w:rPr>
        <w:t>4</w:t>
      </w:r>
      <w:r w:rsidRPr="003B43C5">
        <w:rPr>
          <w:rFonts w:ascii="Book Antiqua" w:hAnsi="Book Antiqua" w:cs="Arial"/>
          <w:w w:val="99"/>
        </w:rPr>
        <w:t>],</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79"/>
        </w:rPr>
        <w:t>e</w:t>
      </w:r>
      <w:r w:rsidRPr="003B43C5">
        <w:rPr>
          <w:rFonts w:ascii="Book Antiqua" w:hAnsi="Book Antiqua" w:cs="Arial"/>
          <w:w w:val="138"/>
        </w:rPr>
        <w:t>t</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98"/>
        </w:rPr>
        <w:t>n</w:t>
      </w:r>
      <w:r w:rsidRPr="003B43C5">
        <w:rPr>
          <w:rFonts w:ascii="Book Antiqua" w:hAnsi="Book Antiqua" w:cs="Arial"/>
          <w:w w:val="89"/>
        </w:rPr>
        <w:t>ous</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98"/>
        </w:rPr>
        <w:t>p</w:t>
      </w:r>
      <w:r w:rsidRPr="003B43C5">
        <w:rPr>
          <w:rFonts w:ascii="Book Antiqua" w:hAnsi="Book Antiqua" w:cs="Arial"/>
          <w:spacing w:val="-6"/>
          <w:w w:val="116"/>
        </w:rPr>
        <w:t>r</w:t>
      </w:r>
      <w:r w:rsidRPr="003B43C5">
        <w:rPr>
          <w:rFonts w:ascii="Book Antiqua" w:hAnsi="Book Antiqua" w:cs="Arial"/>
          <w:spacing w:val="-103"/>
          <w:w w:val="148"/>
        </w:rPr>
        <w:t>´</w:t>
      </w:r>
      <w:r w:rsidRPr="003B43C5">
        <w:rPr>
          <w:rFonts w:ascii="Book Antiqua" w:hAnsi="Book Antiqua" w:cs="Arial"/>
          <w:w w:val="78"/>
        </w:rPr>
        <w:t>es</w:t>
      </w:r>
      <w:r w:rsidRPr="003B43C5">
        <w:rPr>
          <w:rFonts w:ascii="Book Antiqua" w:hAnsi="Book Antiqua" w:cs="Arial"/>
          <w:w w:val="89"/>
        </w:rPr>
        <w:t>e</w:t>
      </w:r>
      <w:r w:rsidRPr="003B43C5">
        <w:rPr>
          <w:rFonts w:ascii="Book Antiqua" w:hAnsi="Book Antiqua" w:cs="Arial"/>
          <w:spacing w:val="-6"/>
          <w:w w:val="89"/>
        </w:rPr>
        <w:t>n</w:t>
      </w:r>
      <w:r w:rsidRPr="003B43C5">
        <w:rPr>
          <w:rFonts w:ascii="Book Antiqua" w:hAnsi="Book Antiqua" w:cs="Arial"/>
          <w:w w:val="96"/>
        </w:rPr>
        <w:t>tons</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88"/>
        </w:rPr>
        <w:t>c</w:t>
      </w:r>
      <w:r w:rsidRPr="003B43C5">
        <w:rPr>
          <w:rFonts w:ascii="Book Antiqua" w:hAnsi="Book Antiqua" w:cs="Arial"/>
          <w:w w:val="98"/>
        </w:rPr>
        <w:t>elui</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98"/>
        </w:rPr>
        <w:t>d</w:t>
      </w:r>
      <w:r w:rsidRPr="003B43C5">
        <w:rPr>
          <w:rFonts w:ascii="Book Antiqua" w:hAnsi="Book Antiqua" w:cs="Arial"/>
          <w:w w:val="79"/>
        </w:rPr>
        <w:t>e</w:t>
      </w:r>
      <w:r w:rsidRPr="003B43C5">
        <w:rPr>
          <w:rFonts w:ascii="Book Antiqua" w:hAnsi="Book Antiqua" w:cs="Arial"/>
          <w:w w:val="78"/>
        </w:rPr>
        <w:t>s</w:t>
      </w:r>
      <w:r w:rsidRPr="003B43C5">
        <w:rPr>
          <w:rFonts w:ascii="Book Antiqua" w:hAnsi="Book Antiqua" w:cs="Arial"/>
        </w:rPr>
        <w:t xml:space="preserve"> </w:t>
      </w:r>
      <w:r w:rsidRPr="003B43C5">
        <w:rPr>
          <w:rFonts w:ascii="Book Antiqua" w:hAnsi="Book Antiqua" w:cs="Arial"/>
          <w:spacing w:val="-29"/>
        </w:rPr>
        <w:t xml:space="preserve"> </w:t>
      </w:r>
      <w:r w:rsidRPr="00937E46">
        <w:rPr>
          <w:rFonts w:ascii="Book Antiqua" w:hAnsi="Book Antiqua" w:cs="Arial"/>
          <w:b/>
          <w:bCs/>
          <w:w w:val="102"/>
        </w:rPr>
        <w:t>ma</w:t>
      </w:r>
      <w:r w:rsidRPr="00937E46">
        <w:rPr>
          <w:rFonts w:ascii="Book Antiqua" w:hAnsi="Book Antiqua" w:cs="Arial"/>
          <w:b/>
          <w:bCs/>
          <w:spacing w:val="-6"/>
          <w:w w:val="102"/>
        </w:rPr>
        <w:t>t</w:t>
      </w:r>
      <w:r w:rsidRPr="00937E46">
        <w:rPr>
          <w:rFonts w:ascii="Book Antiqua" w:hAnsi="Book Antiqua" w:cs="Arial"/>
          <w:b/>
          <w:bCs/>
          <w:spacing w:val="-103"/>
          <w:w w:val="148"/>
        </w:rPr>
        <w:t>´</w:t>
      </w:r>
      <w:r w:rsidRPr="00937E46">
        <w:rPr>
          <w:rFonts w:ascii="Book Antiqua" w:hAnsi="Book Antiqua" w:cs="Arial"/>
          <w:b/>
          <w:bCs/>
          <w:w w:val="96"/>
        </w:rPr>
        <w:t>eriau</w:t>
      </w:r>
      <w:r w:rsidRPr="00937E46">
        <w:rPr>
          <w:rFonts w:ascii="Book Antiqua" w:hAnsi="Book Antiqua" w:cs="Arial"/>
          <w:b/>
          <w:bCs/>
          <w:w w:val="104"/>
        </w:rPr>
        <w:t>x</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b/>
          <w:bCs/>
          <w:spacing w:val="6"/>
          <w:w w:val="98"/>
        </w:rPr>
        <w:t>p</w:t>
      </w:r>
      <w:r w:rsidRPr="003B43C5">
        <w:rPr>
          <w:rFonts w:ascii="Book Antiqua" w:hAnsi="Book Antiqua" w:cs="Arial"/>
          <w:b/>
          <w:bCs/>
          <w:w w:val="101"/>
        </w:rPr>
        <w:t>oly</w:t>
      </w:r>
      <w:r w:rsidRPr="003B43C5">
        <w:rPr>
          <w:rFonts w:ascii="Book Antiqua" w:hAnsi="Book Antiqua" w:cs="Arial"/>
          <w:b/>
          <w:bCs/>
          <w:spacing w:val="-6"/>
          <w:w w:val="99"/>
        </w:rPr>
        <w:t>m</w:t>
      </w:r>
      <w:r w:rsidRPr="003B43C5">
        <w:rPr>
          <w:rFonts w:ascii="Book Antiqua" w:hAnsi="Book Antiqua" w:cs="Arial"/>
          <w:b/>
          <w:bCs/>
          <w:spacing w:val="-103"/>
          <w:w w:val="148"/>
        </w:rPr>
        <w:t>`</w:t>
      </w:r>
      <w:r w:rsidRPr="003B43C5">
        <w:rPr>
          <w:rFonts w:ascii="Book Antiqua" w:hAnsi="Book Antiqua" w:cs="Arial"/>
          <w:b/>
          <w:bCs/>
          <w:w w:val="85"/>
        </w:rPr>
        <w:t>eres</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spacing w:val="5"/>
          <w:w w:val="99"/>
        </w:rPr>
        <w:t>[</w:t>
      </w:r>
      <w:r w:rsidR="008F224E">
        <w:rPr>
          <w:rFonts w:ascii="Book Antiqua" w:hAnsi="Book Antiqua" w:cs="Arial"/>
          <w:w w:val="89"/>
        </w:rPr>
        <w:t>5</w:t>
      </w:r>
      <w:r w:rsidRPr="003B43C5">
        <w:rPr>
          <w:rFonts w:ascii="Book Antiqua" w:hAnsi="Book Antiqua" w:cs="Arial"/>
          <w:w w:val="99"/>
        </w:rPr>
        <w:t>],</w:t>
      </w:r>
      <w:r w:rsidRPr="003B43C5">
        <w:rPr>
          <w:rFonts w:ascii="Book Antiqua" w:hAnsi="Book Antiqua" w:cs="Arial"/>
        </w:rPr>
        <w:t xml:space="preserve"> </w:t>
      </w:r>
      <w:r w:rsidRPr="003B43C5">
        <w:rPr>
          <w:rFonts w:ascii="Book Antiqua" w:hAnsi="Book Antiqua" w:cs="Arial"/>
          <w:spacing w:val="-29"/>
        </w:rPr>
        <w:t xml:space="preserve"> </w:t>
      </w:r>
      <w:r w:rsidRPr="003B43C5">
        <w:rPr>
          <w:rFonts w:ascii="Book Antiqua" w:hAnsi="Book Antiqua" w:cs="Arial"/>
          <w:w w:val="96"/>
        </w:rPr>
        <w:t>qu</w:t>
      </w:r>
      <w:r w:rsidRPr="003B43C5">
        <w:rPr>
          <w:rFonts w:ascii="Book Antiqua" w:hAnsi="Book Antiqua" w:cs="Arial"/>
          <w:w w:val="123"/>
        </w:rPr>
        <w:t>i</w:t>
      </w:r>
      <w:r w:rsidRPr="003B43C5">
        <w:rPr>
          <w:rFonts w:ascii="Book Antiqua" w:hAnsi="Book Antiqua" w:cs="Arial"/>
        </w:rPr>
        <w:t xml:space="preserve"> </w:t>
      </w:r>
      <w:r w:rsidRPr="003B43C5">
        <w:rPr>
          <w:rFonts w:ascii="Book Antiqua" w:hAnsi="Book Antiqua" w:cs="Arial"/>
          <w:w w:val="89"/>
        </w:rPr>
        <w:t>so</w:t>
      </w:r>
      <w:r w:rsidRPr="003B43C5">
        <w:rPr>
          <w:rFonts w:ascii="Book Antiqua" w:hAnsi="Book Antiqua" w:cs="Arial"/>
          <w:spacing w:val="-6"/>
          <w:w w:val="89"/>
        </w:rPr>
        <w:t>n</w:t>
      </w:r>
      <w:r w:rsidRPr="003B43C5">
        <w:rPr>
          <w:rFonts w:ascii="Book Antiqua" w:hAnsi="Book Antiqua" w:cs="Arial"/>
          <w:w w:val="138"/>
        </w:rPr>
        <w:t xml:space="preserve">t </w:t>
      </w:r>
      <w:r w:rsidRPr="003B43C5">
        <w:rPr>
          <w:rFonts w:ascii="Book Antiqua" w:hAnsi="Book Antiqua" w:cs="Arial"/>
          <w:w w:val="99"/>
        </w:rPr>
        <w:t>ani</w:t>
      </w:r>
      <w:r w:rsidRPr="003B43C5">
        <w:rPr>
          <w:rFonts w:ascii="Book Antiqua" w:hAnsi="Book Antiqua" w:cs="Arial"/>
          <w:w w:val="78"/>
        </w:rPr>
        <w:t>s</w:t>
      </w:r>
      <w:r w:rsidRPr="003B43C5">
        <w:rPr>
          <w:rFonts w:ascii="Book Antiqua" w:hAnsi="Book Antiqua" w:cs="Arial"/>
          <w:w w:val="108"/>
        </w:rPr>
        <w:t>otr</w:t>
      </w:r>
      <w:r w:rsidRPr="003B43C5">
        <w:rPr>
          <w:rFonts w:ascii="Book Antiqua" w:hAnsi="Book Antiqua" w:cs="Arial"/>
          <w:w w:val="94"/>
        </w:rPr>
        <w:t>o</w:t>
      </w:r>
      <w:r w:rsidRPr="003B43C5">
        <w:rPr>
          <w:rFonts w:ascii="Book Antiqua" w:hAnsi="Book Antiqua" w:cs="Arial"/>
          <w:spacing w:val="6"/>
          <w:w w:val="94"/>
        </w:rPr>
        <w:t>p</w:t>
      </w:r>
      <w:r w:rsidRPr="003B43C5">
        <w:rPr>
          <w:rFonts w:ascii="Book Antiqua" w:hAnsi="Book Antiqua" w:cs="Arial"/>
          <w:w w:val="78"/>
        </w:rPr>
        <w:t>es</w:t>
      </w:r>
      <w:r w:rsidRPr="003B43C5">
        <w:rPr>
          <w:rFonts w:ascii="Book Antiqua" w:hAnsi="Book Antiqua" w:cs="Arial"/>
          <w:spacing w:val="12"/>
        </w:rPr>
        <w:t xml:space="preserve"> </w:t>
      </w:r>
      <w:r w:rsidRPr="003B43C5">
        <w:rPr>
          <w:rFonts w:ascii="Book Antiqua" w:hAnsi="Book Antiqua" w:cs="Arial"/>
          <w:w w:val="98"/>
        </w:rPr>
        <w:t>u</w:t>
      </w:r>
      <w:r w:rsidRPr="003B43C5">
        <w:rPr>
          <w:rFonts w:ascii="Book Antiqua" w:hAnsi="Book Antiqua" w:cs="Arial"/>
          <w:w w:val="92"/>
        </w:rPr>
        <w:t>niaxes</w:t>
      </w:r>
      <w:r w:rsidRPr="003B43C5">
        <w:rPr>
          <w:rFonts w:ascii="Book Antiqua" w:hAnsi="Book Antiqua" w:cs="Arial"/>
          <w:spacing w:val="12"/>
        </w:rPr>
        <w:t xml:space="preserve"> </w:t>
      </w:r>
    </w:p>
    <w:p w:rsidR="00C42178" w:rsidRPr="003B43C5" w:rsidRDefault="00937E46" w:rsidP="002F7089">
      <w:pPr>
        <w:widowControl w:val="0"/>
        <w:autoSpaceDE w:val="0"/>
        <w:autoSpaceDN w:val="0"/>
        <w:bidi w:val="0"/>
        <w:adjustRightInd w:val="0"/>
        <w:spacing w:before="40" w:line="360" w:lineRule="auto"/>
        <w:ind w:right="-179" w:firstLine="459"/>
        <w:jc w:val="both"/>
        <w:rPr>
          <w:rFonts w:ascii="Book Antiqua" w:hAnsi="Book Antiqua" w:cs="Arial"/>
          <w:w w:val="119"/>
        </w:rPr>
      </w:pPr>
      <w:r>
        <w:rPr>
          <w:rFonts w:ascii="Book Antiqua" w:hAnsi="Book Antiqua" w:cs="Arial"/>
          <w:w w:val="91"/>
        </w:rPr>
        <w:t>N</w:t>
      </w:r>
      <w:r w:rsidR="00977995" w:rsidRPr="003B43C5">
        <w:rPr>
          <w:rFonts w:ascii="Book Antiqua" w:hAnsi="Book Antiqua" w:cs="Arial"/>
          <w:w w:val="91"/>
        </w:rPr>
        <w:t>ous</w:t>
      </w:r>
      <w:r w:rsidR="00977995" w:rsidRPr="003B43C5">
        <w:rPr>
          <w:rFonts w:ascii="Book Antiqua" w:hAnsi="Book Antiqua" w:cs="Arial"/>
          <w:spacing w:val="-11"/>
        </w:rPr>
        <w:t xml:space="preserve"> </w:t>
      </w:r>
      <w:r w:rsidR="00977995" w:rsidRPr="003B43C5">
        <w:rPr>
          <w:rFonts w:ascii="Book Antiqua" w:hAnsi="Book Antiqua" w:cs="Arial"/>
          <w:w w:val="95"/>
        </w:rPr>
        <w:t>allons</w:t>
      </w:r>
      <w:r w:rsidR="00977995" w:rsidRPr="003B43C5">
        <w:rPr>
          <w:rFonts w:ascii="Book Antiqua" w:hAnsi="Book Antiqua" w:cs="Arial"/>
          <w:spacing w:val="-11"/>
        </w:rPr>
        <w:t xml:space="preserve"> </w:t>
      </w:r>
      <w:r w:rsidR="00977995" w:rsidRPr="003B43C5">
        <w:rPr>
          <w:rFonts w:ascii="Book Antiqua" w:hAnsi="Book Antiqua" w:cs="Arial"/>
          <w:w w:val="95"/>
        </w:rPr>
        <w:t>nou</w:t>
      </w:r>
      <w:r w:rsidR="00977995" w:rsidRPr="003B43C5">
        <w:rPr>
          <w:rFonts w:ascii="Book Antiqua" w:hAnsi="Book Antiqua" w:cs="Arial"/>
          <w:w w:val="78"/>
        </w:rPr>
        <w:t>s</w:t>
      </w:r>
      <w:r w:rsidR="00977995" w:rsidRPr="003B43C5">
        <w:rPr>
          <w:rFonts w:ascii="Book Antiqua" w:hAnsi="Book Antiqua" w:cs="Arial"/>
          <w:spacing w:val="-11"/>
        </w:rPr>
        <w:t xml:space="preserve"> </w:t>
      </w:r>
      <w:r w:rsidR="00977995" w:rsidRPr="003B43C5">
        <w:rPr>
          <w:rFonts w:ascii="Book Antiqua" w:hAnsi="Book Antiqua" w:cs="Arial"/>
          <w:w w:val="106"/>
        </w:rPr>
        <w:t>i</w:t>
      </w:r>
      <w:r w:rsidR="00977995" w:rsidRPr="003B43C5">
        <w:rPr>
          <w:rFonts w:ascii="Book Antiqua" w:hAnsi="Book Antiqua" w:cs="Arial"/>
          <w:spacing w:val="-6"/>
          <w:w w:val="106"/>
        </w:rPr>
        <w:t>n</w:t>
      </w:r>
      <w:r w:rsidR="00977995" w:rsidRPr="003B43C5">
        <w:rPr>
          <w:rFonts w:ascii="Book Antiqua" w:hAnsi="Book Antiqua" w:cs="Arial"/>
          <w:spacing w:val="-6"/>
          <w:w w:val="138"/>
        </w:rPr>
        <w:t>t</w:t>
      </w:r>
      <w:r w:rsidR="00977995" w:rsidRPr="003B43C5">
        <w:rPr>
          <w:rFonts w:ascii="Book Antiqua" w:hAnsi="Book Antiqua" w:cs="Arial"/>
          <w:spacing w:val="-103"/>
          <w:w w:val="148"/>
        </w:rPr>
        <w:t>´</w:t>
      </w:r>
      <w:r w:rsidR="00977995" w:rsidRPr="003B43C5">
        <w:rPr>
          <w:rFonts w:ascii="Book Antiqua" w:hAnsi="Book Antiqua" w:cs="Arial"/>
          <w:w w:val="85"/>
        </w:rPr>
        <w:t>eres</w:t>
      </w:r>
      <w:r w:rsidR="00977995" w:rsidRPr="003B43C5">
        <w:rPr>
          <w:rFonts w:ascii="Book Antiqua" w:hAnsi="Book Antiqua" w:cs="Arial"/>
          <w:w w:val="78"/>
        </w:rPr>
        <w:t>se</w:t>
      </w:r>
      <w:r w:rsidR="00977995" w:rsidRPr="003B43C5">
        <w:rPr>
          <w:rFonts w:ascii="Book Antiqua" w:hAnsi="Book Antiqua" w:cs="Arial"/>
          <w:w w:val="116"/>
        </w:rPr>
        <w:t>r</w:t>
      </w:r>
      <w:r w:rsidR="00977995" w:rsidRPr="003B43C5">
        <w:rPr>
          <w:rFonts w:ascii="Book Antiqua" w:hAnsi="Book Antiqua" w:cs="Arial"/>
          <w:spacing w:val="-11"/>
        </w:rPr>
        <w:t xml:space="preserve"> </w:t>
      </w:r>
      <w:r w:rsidR="00977995" w:rsidRPr="003B43C5">
        <w:rPr>
          <w:rFonts w:ascii="Book Antiqua" w:hAnsi="Book Antiqua" w:cs="Arial"/>
          <w:w w:val="94"/>
        </w:rPr>
        <w:t>au</w:t>
      </w:r>
      <w:r w:rsidR="00977995" w:rsidRPr="003B43C5">
        <w:rPr>
          <w:rFonts w:ascii="Book Antiqua" w:hAnsi="Book Antiqua" w:cs="Arial"/>
          <w:w w:val="104"/>
        </w:rPr>
        <w:t>x</w:t>
      </w:r>
      <w:r w:rsidR="00977995" w:rsidRPr="003B43C5">
        <w:rPr>
          <w:rFonts w:ascii="Book Antiqua" w:hAnsi="Book Antiqua" w:cs="Arial"/>
          <w:spacing w:val="-11"/>
        </w:rPr>
        <w:t xml:space="preserve"> </w:t>
      </w:r>
      <w:r w:rsidR="00977995" w:rsidRPr="003B43C5">
        <w:rPr>
          <w:rFonts w:ascii="Book Antiqua" w:hAnsi="Book Antiqua" w:cs="Arial"/>
          <w:w w:val="88"/>
        </w:rPr>
        <w:t>c</w:t>
      </w:r>
      <w:r w:rsidR="00977995" w:rsidRPr="003B43C5">
        <w:rPr>
          <w:rFonts w:ascii="Book Antiqua" w:hAnsi="Book Antiqua" w:cs="Arial"/>
          <w:spacing w:val="6"/>
          <w:w w:val="89"/>
        </w:rPr>
        <w:t>o</w:t>
      </w:r>
      <w:r w:rsidR="00977995" w:rsidRPr="003B43C5">
        <w:rPr>
          <w:rFonts w:ascii="Book Antiqua" w:hAnsi="Book Antiqua" w:cs="Arial"/>
          <w:w w:val="93"/>
        </w:rPr>
        <w:t>effic</w:t>
      </w:r>
      <w:r w:rsidR="00977995" w:rsidRPr="003B43C5">
        <w:rPr>
          <w:rFonts w:ascii="Book Antiqua" w:hAnsi="Book Antiqua" w:cs="Arial"/>
          <w:w w:val="94"/>
        </w:rPr>
        <w:t>ie</w:t>
      </w:r>
      <w:r w:rsidR="00977995" w:rsidRPr="003B43C5">
        <w:rPr>
          <w:rFonts w:ascii="Book Antiqua" w:hAnsi="Book Antiqua" w:cs="Arial"/>
          <w:spacing w:val="-6"/>
          <w:w w:val="94"/>
        </w:rPr>
        <w:t>n</w:t>
      </w:r>
      <w:r w:rsidR="00977995" w:rsidRPr="003B43C5">
        <w:rPr>
          <w:rFonts w:ascii="Book Antiqua" w:hAnsi="Book Antiqua" w:cs="Arial"/>
          <w:w w:val="99"/>
        </w:rPr>
        <w:t>ts</w:t>
      </w:r>
      <w:r w:rsidR="00977995" w:rsidRPr="003B43C5">
        <w:rPr>
          <w:rFonts w:ascii="Book Antiqua" w:hAnsi="Book Antiqua" w:cs="Arial"/>
          <w:spacing w:val="-6"/>
        </w:rPr>
        <w:t xml:space="preserve"> </w:t>
      </w:r>
      <w:r w:rsidR="00977995" w:rsidRPr="003B43C5">
        <w:rPr>
          <w:rFonts w:ascii="Book Antiqua" w:hAnsi="Book Antiqua" w:cs="Arial"/>
          <w:w w:val="134"/>
          <w:sz w:val="28"/>
          <w:szCs w:val="28"/>
        </w:rPr>
        <w:t>r</w:t>
      </w:r>
      <w:r w:rsidR="00977995" w:rsidRPr="003B43C5">
        <w:rPr>
          <w:rFonts w:ascii="Book Antiqua" w:hAnsi="Book Antiqua" w:cs="Arial"/>
          <w:w w:val="135"/>
          <w:position w:val="-3"/>
          <w:sz w:val="26"/>
          <w:szCs w:val="26"/>
          <w:vertAlign w:val="subscript"/>
        </w:rPr>
        <w:t>3l</w:t>
      </w:r>
      <w:r w:rsidR="00977995" w:rsidRPr="003B43C5">
        <w:rPr>
          <w:rFonts w:ascii="Book Antiqua" w:hAnsi="Book Antiqua" w:cs="Arial"/>
          <w:spacing w:val="16"/>
          <w:position w:val="-3"/>
          <w:sz w:val="26"/>
          <w:szCs w:val="26"/>
        </w:rPr>
        <w:t xml:space="preserve"> </w:t>
      </w:r>
      <w:r w:rsidR="00977995" w:rsidRPr="003B43C5">
        <w:rPr>
          <w:rFonts w:ascii="Book Antiqua" w:hAnsi="Book Antiqua" w:cs="Arial"/>
          <w:w w:val="99"/>
        </w:rPr>
        <w:t>et</w:t>
      </w:r>
      <w:r w:rsidR="00977995" w:rsidRPr="003B43C5">
        <w:rPr>
          <w:rFonts w:ascii="Book Antiqua" w:hAnsi="Book Antiqua" w:cs="Arial"/>
          <w:spacing w:val="-11"/>
        </w:rPr>
        <w:t xml:space="preserve"> </w:t>
      </w:r>
      <w:r w:rsidR="00977995" w:rsidRPr="003B43C5">
        <w:rPr>
          <w:rFonts w:ascii="Book Antiqua" w:hAnsi="Book Antiqua" w:cs="Arial"/>
          <w:w w:val="134"/>
          <w:sz w:val="28"/>
          <w:szCs w:val="28"/>
        </w:rPr>
        <w:t>r</w:t>
      </w:r>
      <w:r w:rsidRPr="003B43C5">
        <w:rPr>
          <w:rFonts w:ascii="Book Antiqua" w:hAnsi="Book Antiqua" w:cs="Arial"/>
          <w:w w:val="135"/>
          <w:position w:val="-3"/>
          <w:sz w:val="26"/>
          <w:szCs w:val="26"/>
          <w:vertAlign w:val="subscript"/>
        </w:rPr>
        <w:t>3</w:t>
      </w:r>
      <w:r>
        <w:rPr>
          <w:rFonts w:ascii="Book Antiqua" w:hAnsi="Book Antiqua" w:cs="Arial"/>
          <w:w w:val="135"/>
          <w:position w:val="-3"/>
          <w:sz w:val="26"/>
          <w:szCs w:val="26"/>
          <w:vertAlign w:val="subscript"/>
        </w:rPr>
        <w:t>3</w:t>
      </w:r>
      <w:r w:rsidR="00932A12">
        <w:rPr>
          <w:rFonts w:ascii="Book Antiqua" w:hAnsi="Book Antiqua" w:cs="Arial"/>
          <w:spacing w:val="-11"/>
        </w:rPr>
        <w:t>,</w:t>
      </w:r>
      <w:r w:rsidR="00977995" w:rsidRPr="003B43C5">
        <w:rPr>
          <w:rFonts w:ascii="Book Antiqua" w:hAnsi="Book Antiqua" w:cs="Arial"/>
          <w:spacing w:val="-11"/>
        </w:rPr>
        <w:t xml:space="preserve"> </w:t>
      </w:r>
      <w:r w:rsidR="00932A12">
        <w:rPr>
          <w:rFonts w:ascii="Book Antiqua" w:hAnsi="Book Antiqua" w:cs="Arial"/>
          <w:w w:val="98"/>
        </w:rPr>
        <w:t>m</w:t>
      </w:r>
      <w:r w:rsidR="00977995" w:rsidRPr="003B43C5">
        <w:rPr>
          <w:rFonts w:ascii="Book Antiqua" w:hAnsi="Book Antiqua" w:cs="Arial"/>
          <w:w w:val="98"/>
        </w:rPr>
        <w:t>ais</w:t>
      </w:r>
      <w:r w:rsidR="00977995" w:rsidRPr="003B43C5">
        <w:rPr>
          <w:rFonts w:ascii="Book Antiqua" w:hAnsi="Book Antiqua" w:cs="Arial"/>
          <w:spacing w:val="-11"/>
        </w:rPr>
        <w:t xml:space="preserve"> </w:t>
      </w:r>
      <w:r w:rsidR="00977995" w:rsidRPr="003B43C5">
        <w:rPr>
          <w:rFonts w:ascii="Book Antiqua" w:hAnsi="Book Antiqua" w:cs="Arial"/>
          <w:w w:val="95"/>
        </w:rPr>
        <w:t>comm</w:t>
      </w:r>
      <w:r w:rsidR="00977995" w:rsidRPr="003B43C5">
        <w:rPr>
          <w:rFonts w:ascii="Book Antiqua" w:hAnsi="Book Antiqua" w:cs="Arial"/>
          <w:w w:val="79"/>
        </w:rPr>
        <w:t>e</w:t>
      </w:r>
      <w:r w:rsidR="00977995" w:rsidRPr="003B43C5">
        <w:rPr>
          <w:rFonts w:ascii="Book Antiqua" w:hAnsi="Book Antiqua" w:cs="Arial"/>
          <w:spacing w:val="-11"/>
        </w:rPr>
        <w:t xml:space="preserve"> </w:t>
      </w:r>
      <w:r w:rsidR="00977995" w:rsidRPr="003B43C5">
        <w:rPr>
          <w:rFonts w:ascii="Book Antiqua" w:hAnsi="Book Antiqua" w:cs="Arial"/>
          <w:w w:val="123"/>
        </w:rPr>
        <w:t>l</w:t>
      </w:r>
      <w:r w:rsidR="00977995" w:rsidRPr="003B43C5">
        <w:rPr>
          <w:rFonts w:ascii="Book Antiqua" w:hAnsi="Book Antiqua" w:cs="Arial"/>
          <w:w w:val="79"/>
        </w:rPr>
        <w:t>e</w:t>
      </w:r>
      <w:r w:rsidR="00977995" w:rsidRPr="003B43C5">
        <w:rPr>
          <w:rFonts w:ascii="Book Antiqua" w:hAnsi="Book Antiqua" w:cs="Arial"/>
          <w:spacing w:val="-11"/>
        </w:rPr>
        <w:t xml:space="preserve"> </w:t>
      </w:r>
      <w:r w:rsidR="00977995" w:rsidRPr="003B43C5">
        <w:rPr>
          <w:rFonts w:ascii="Book Antiqua" w:hAnsi="Book Antiqua" w:cs="Arial"/>
          <w:w w:val="88"/>
        </w:rPr>
        <w:t>c</w:t>
      </w:r>
      <w:r w:rsidR="00977995" w:rsidRPr="003B43C5">
        <w:rPr>
          <w:rFonts w:ascii="Book Antiqua" w:hAnsi="Book Antiqua" w:cs="Arial"/>
          <w:spacing w:val="6"/>
          <w:w w:val="89"/>
        </w:rPr>
        <w:t>o</w:t>
      </w:r>
      <w:r w:rsidR="00977995" w:rsidRPr="003B43C5">
        <w:rPr>
          <w:rFonts w:ascii="Book Antiqua" w:hAnsi="Book Antiqua" w:cs="Arial"/>
          <w:w w:val="79"/>
        </w:rPr>
        <w:t>e</w:t>
      </w:r>
      <w:r w:rsidR="00977995" w:rsidRPr="003B43C5">
        <w:rPr>
          <w:rFonts w:ascii="Book Antiqua" w:hAnsi="Book Antiqua" w:cs="Arial"/>
          <w:w w:val="99"/>
        </w:rPr>
        <w:t>ffic</w:t>
      </w:r>
      <w:r w:rsidR="00977995" w:rsidRPr="003B43C5">
        <w:rPr>
          <w:rFonts w:ascii="Book Antiqua" w:hAnsi="Book Antiqua" w:cs="Arial"/>
          <w:w w:val="123"/>
        </w:rPr>
        <w:t>i</w:t>
      </w:r>
      <w:r w:rsidR="00977995" w:rsidRPr="003B43C5">
        <w:rPr>
          <w:rFonts w:ascii="Book Antiqua" w:hAnsi="Book Antiqua" w:cs="Arial"/>
          <w:w w:val="79"/>
        </w:rPr>
        <w:t>e</w:t>
      </w:r>
      <w:r w:rsidR="00977995" w:rsidRPr="003B43C5">
        <w:rPr>
          <w:rFonts w:ascii="Book Antiqua" w:hAnsi="Book Antiqua" w:cs="Arial"/>
          <w:spacing w:val="-6"/>
          <w:w w:val="98"/>
        </w:rPr>
        <w:t>n</w:t>
      </w:r>
      <w:r w:rsidR="00977995" w:rsidRPr="003B43C5">
        <w:rPr>
          <w:rFonts w:ascii="Book Antiqua" w:hAnsi="Book Antiqua" w:cs="Arial"/>
          <w:w w:val="138"/>
        </w:rPr>
        <w:t>t</w:t>
      </w:r>
      <w:r w:rsidR="00C6794A" w:rsidRPr="003B43C5">
        <w:rPr>
          <w:rFonts w:ascii="Book Antiqua" w:hAnsi="Book Antiqua" w:cs="Arial"/>
          <w:w w:val="138"/>
        </w:rPr>
        <w:t xml:space="preserve"> </w:t>
      </w:r>
      <w:r w:rsidR="00977995" w:rsidRPr="003B43C5">
        <w:rPr>
          <w:rFonts w:ascii="Book Antiqua" w:hAnsi="Book Antiqua" w:cs="Arial"/>
          <w:spacing w:val="-103"/>
          <w:w w:val="148"/>
        </w:rPr>
        <w:t>´</w:t>
      </w:r>
      <w:r w:rsidR="00977995" w:rsidRPr="003B43C5">
        <w:rPr>
          <w:rFonts w:ascii="Book Antiqua" w:hAnsi="Book Antiqua" w:cs="Arial"/>
          <w:w w:val="87"/>
        </w:rPr>
        <w:t>elec</w:t>
      </w:r>
      <w:r w:rsidR="00977995" w:rsidRPr="003B43C5">
        <w:rPr>
          <w:rFonts w:ascii="Book Antiqua" w:hAnsi="Book Antiqua" w:cs="Arial"/>
          <w:w w:val="126"/>
        </w:rPr>
        <w:t>tr</w:t>
      </w:r>
      <w:r w:rsidR="00977995" w:rsidRPr="003B43C5">
        <w:rPr>
          <w:rFonts w:ascii="Book Antiqua" w:hAnsi="Book Antiqua" w:cs="Arial"/>
        </w:rPr>
        <w:t>ooptiq</w:t>
      </w:r>
      <w:r w:rsidR="00977995" w:rsidRPr="003B43C5">
        <w:rPr>
          <w:rFonts w:ascii="Book Antiqua" w:hAnsi="Book Antiqua" w:cs="Arial"/>
          <w:w w:val="89"/>
        </w:rPr>
        <w:t>ue</w:t>
      </w:r>
      <w:r w:rsidR="00977995" w:rsidRPr="003B43C5">
        <w:rPr>
          <w:rFonts w:ascii="Book Antiqua" w:hAnsi="Book Antiqua" w:cs="Arial"/>
          <w:spacing w:val="9"/>
        </w:rPr>
        <w:t xml:space="preserve"> </w:t>
      </w:r>
      <w:r w:rsidR="00977995" w:rsidRPr="003B43C5">
        <w:rPr>
          <w:rFonts w:ascii="Book Antiqua" w:hAnsi="Book Antiqua" w:cs="Arial"/>
          <w:w w:val="134"/>
          <w:sz w:val="28"/>
          <w:szCs w:val="28"/>
        </w:rPr>
        <w:t>r</w:t>
      </w:r>
      <w:r w:rsidRPr="003B43C5">
        <w:rPr>
          <w:rFonts w:ascii="Book Antiqua" w:hAnsi="Book Antiqua" w:cs="Arial"/>
          <w:w w:val="135"/>
          <w:position w:val="-3"/>
          <w:sz w:val="26"/>
          <w:szCs w:val="26"/>
          <w:vertAlign w:val="subscript"/>
        </w:rPr>
        <w:t>3</w:t>
      </w:r>
      <w:r>
        <w:rPr>
          <w:rFonts w:ascii="Book Antiqua" w:hAnsi="Book Antiqua" w:cs="Arial"/>
          <w:w w:val="135"/>
          <w:position w:val="-3"/>
          <w:sz w:val="26"/>
          <w:szCs w:val="26"/>
          <w:vertAlign w:val="subscript"/>
        </w:rPr>
        <w:t>3</w:t>
      </w:r>
      <w:r w:rsidR="00977995" w:rsidRPr="003B43C5">
        <w:rPr>
          <w:rFonts w:ascii="Book Antiqua" w:hAnsi="Book Antiqua" w:cs="Arial"/>
          <w:position w:val="-3"/>
        </w:rPr>
        <w:t xml:space="preserve"> </w:t>
      </w:r>
      <w:r w:rsidR="00977995" w:rsidRPr="003B43C5">
        <w:rPr>
          <w:rFonts w:ascii="Book Antiqua" w:hAnsi="Book Antiqua" w:cs="Arial"/>
          <w:w w:val="78"/>
        </w:rPr>
        <w:t>es</w:t>
      </w:r>
      <w:r w:rsidR="00977995" w:rsidRPr="003B43C5">
        <w:rPr>
          <w:rFonts w:ascii="Book Antiqua" w:hAnsi="Book Antiqua" w:cs="Arial"/>
          <w:w w:val="138"/>
        </w:rPr>
        <w:t>t</w:t>
      </w:r>
      <w:r w:rsidR="00977995" w:rsidRPr="003B43C5">
        <w:rPr>
          <w:rFonts w:ascii="Book Antiqua" w:hAnsi="Book Antiqua" w:cs="Arial"/>
          <w:spacing w:val="7"/>
        </w:rPr>
        <w:t xml:space="preserve"> </w:t>
      </w:r>
      <w:r w:rsidR="00977995" w:rsidRPr="003B43C5">
        <w:rPr>
          <w:rFonts w:ascii="Book Antiqua" w:hAnsi="Book Antiqua" w:cs="Arial"/>
          <w:w w:val="79"/>
        </w:rPr>
        <w:t>e</w:t>
      </w:r>
      <w:r w:rsidR="00977995" w:rsidRPr="003B43C5">
        <w:rPr>
          <w:rFonts w:ascii="Book Antiqua" w:hAnsi="Book Antiqua" w:cs="Arial"/>
          <w:w w:val="98"/>
        </w:rPr>
        <w:t>n</w:t>
      </w:r>
      <w:r w:rsidR="00977995" w:rsidRPr="003B43C5">
        <w:rPr>
          <w:rFonts w:ascii="Book Antiqua" w:hAnsi="Book Antiqua" w:cs="Arial"/>
          <w:spacing w:val="7"/>
        </w:rPr>
        <w:t xml:space="preserve"> </w:t>
      </w:r>
      <w:r w:rsidR="00977995" w:rsidRPr="003B43C5">
        <w:rPr>
          <w:rFonts w:ascii="Book Antiqua" w:hAnsi="Book Antiqua" w:cs="Arial"/>
          <w:spacing w:val="-6"/>
          <w:w w:val="89"/>
        </w:rPr>
        <w:t>g</w:t>
      </w:r>
      <w:r w:rsidR="00977995" w:rsidRPr="003B43C5">
        <w:rPr>
          <w:rFonts w:ascii="Book Antiqua" w:hAnsi="Book Antiqua" w:cs="Arial"/>
          <w:spacing w:val="-103"/>
          <w:w w:val="148"/>
        </w:rPr>
        <w:t>´</w:t>
      </w:r>
      <w:r w:rsidR="00977995" w:rsidRPr="003B43C5">
        <w:rPr>
          <w:rFonts w:ascii="Book Antiqua" w:hAnsi="Book Antiqua" w:cs="Arial"/>
          <w:w w:val="89"/>
        </w:rPr>
        <w:t>e</w:t>
      </w:r>
      <w:r w:rsidR="00977995" w:rsidRPr="003B43C5">
        <w:rPr>
          <w:rFonts w:ascii="Book Antiqua" w:hAnsi="Book Antiqua" w:cs="Arial"/>
          <w:spacing w:val="-6"/>
          <w:w w:val="89"/>
        </w:rPr>
        <w:t>n</w:t>
      </w:r>
      <w:r w:rsidR="00977995" w:rsidRPr="003B43C5">
        <w:rPr>
          <w:rFonts w:ascii="Book Antiqua" w:hAnsi="Book Antiqua" w:cs="Arial"/>
          <w:spacing w:val="-103"/>
          <w:w w:val="148"/>
        </w:rPr>
        <w:t>´</w:t>
      </w:r>
      <w:r w:rsidR="00977995" w:rsidRPr="003B43C5">
        <w:rPr>
          <w:rFonts w:ascii="Book Antiqua" w:hAnsi="Book Antiqua" w:cs="Arial"/>
          <w:w w:val="95"/>
        </w:rPr>
        <w:t>eral</w:t>
      </w:r>
      <w:r w:rsidR="00977995" w:rsidRPr="003B43C5">
        <w:rPr>
          <w:rFonts w:ascii="Book Antiqua" w:hAnsi="Book Antiqua" w:cs="Arial"/>
          <w:spacing w:val="7"/>
        </w:rPr>
        <w:t xml:space="preserve"> </w:t>
      </w:r>
      <w:r w:rsidR="00977995" w:rsidRPr="003B43C5">
        <w:rPr>
          <w:rFonts w:ascii="Book Antiqua" w:hAnsi="Book Antiqua" w:cs="Arial"/>
          <w:w w:val="98"/>
        </w:rPr>
        <w:t>p</w:t>
      </w:r>
      <w:r w:rsidR="00977995" w:rsidRPr="003B43C5">
        <w:rPr>
          <w:rFonts w:ascii="Book Antiqua" w:hAnsi="Book Antiqua" w:cs="Arial"/>
          <w:w w:val="106"/>
        </w:rPr>
        <w:t>lu</w:t>
      </w:r>
      <w:r w:rsidR="00977995" w:rsidRPr="003B43C5">
        <w:rPr>
          <w:rFonts w:ascii="Book Antiqua" w:hAnsi="Book Antiqua" w:cs="Arial"/>
          <w:w w:val="78"/>
        </w:rPr>
        <w:t>s</w:t>
      </w:r>
      <w:r w:rsidR="00977995" w:rsidRPr="003B43C5">
        <w:rPr>
          <w:rFonts w:ascii="Book Antiqua" w:hAnsi="Book Antiqua" w:cs="Arial"/>
          <w:spacing w:val="1"/>
        </w:rPr>
        <w:t xml:space="preserve"> </w:t>
      </w:r>
      <w:r w:rsidR="00977995" w:rsidRPr="003B43C5">
        <w:rPr>
          <w:rFonts w:ascii="Book Antiqua" w:hAnsi="Book Antiqua" w:cs="Arial"/>
          <w:spacing w:val="-103"/>
          <w:w w:val="148"/>
        </w:rPr>
        <w:t>´</w:t>
      </w:r>
      <w:r w:rsidR="00977995" w:rsidRPr="003B43C5">
        <w:rPr>
          <w:rFonts w:ascii="Book Antiqua" w:hAnsi="Book Antiqua" w:cs="Arial"/>
          <w:w w:val="91"/>
        </w:rPr>
        <w:t>ele</w:t>
      </w:r>
      <w:r w:rsidR="00977995" w:rsidRPr="003B43C5">
        <w:rPr>
          <w:rFonts w:ascii="Book Antiqua" w:hAnsi="Book Antiqua" w:cs="Arial"/>
          <w:spacing w:val="-6"/>
          <w:w w:val="91"/>
        </w:rPr>
        <w:t>v</w:t>
      </w:r>
      <w:r w:rsidR="00977995" w:rsidRPr="003B43C5">
        <w:rPr>
          <w:rFonts w:ascii="Book Antiqua" w:hAnsi="Book Antiqua" w:cs="Arial"/>
          <w:spacing w:val="-103"/>
          <w:w w:val="148"/>
        </w:rPr>
        <w:t>´</w:t>
      </w:r>
      <w:r w:rsidR="00977995" w:rsidRPr="003B43C5">
        <w:rPr>
          <w:rFonts w:ascii="Book Antiqua" w:hAnsi="Book Antiqua" w:cs="Arial"/>
          <w:w w:val="85"/>
        </w:rPr>
        <w:t>e,</w:t>
      </w:r>
      <w:r w:rsidR="00977995" w:rsidRPr="003B43C5">
        <w:rPr>
          <w:rFonts w:ascii="Book Antiqua" w:hAnsi="Book Antiqua" w:cs="Arial"/>
          <w:spacing w:val="7"/>
        </w:rPr>
        <w:t xml:space="preserve"> </w:t>
      </w:r>
      <w:r w:rsidR="00977995" w:rsidRPr="003B43C5">
        <w:rPr>
          <w:rFonts w:ascii="Book Antiqua" w:hAnsi="Book Antiqua" w:cs="Arial"/>
          <w:w w:val="90"/>
        </w:rPr>
        <w:t>c’e</w:t>
      </w:r>
      <w:r w:rsidR="00977995" w:rsidRPr="003B43C5">
        <w:rPr>
          <w:rFonts w:ascii="Book Antiqua" w:hAnsi="Book Antiqua" w:cs="Arial"/>
          <w:w w:val="99"/>
        </w:rPr>
        <w:t>st</w:t>
      </w:r>
      <w:r w:rsidR="00977995" w:rsidRPr="003B43C5">
        <w:rPr>
          <w:rFonts w:ascii="Book Antiqua" w:hAnsi="Book Antiqua" w:cs="Arial"/>
          <w:spacing w:val="7"/>
        </w:rPr>
        <w:t xml:space="preserve"> </w:t>
      </w:r>
      <w:r w:rsidR="00977995" w:rsidRPr="003B43C5">
        <w:rPr>
          <w:rFonts w:ascii="Book Antiqua" w:hAnsi="Book Antiqua" w:cs="Arial"/>
          <w:w w:val="88"/>
        </w:rPr>
        <w:t>c</w:t>
      </w:r>
      <w:r w:rsidR="00977995" w:rsidRPr="003B43C5">
        <w:rPr>
          <w:rFonts w:ascii="Book Antiqua" w:hAnsi="Book Antiqua" w:cs="Arial"/>
          <w:w w:val="99"/>
        </w:rPr>
        <w:t>elui-ci</w:t>
      </w:r>
      <w:r w:rsidR="00977995" w:rsidRPr="003B43C5">
        <w:rPr>
          <w:rFonts w:ascii="Book Antiqua" w:hAnsi="Book Antiqua" w:cs="Arial"/>
          <w:spacing w:val="7"/>
        </w:rPr>
        <w:t xml:space="preserve"> </w:t>
      </w:r>
      <w:r w:rsidR="00977995" w:rsidRPr="003B43C5">
        <w:rPr>
          <w:rFonts w:ascii="Book Antiqua" w:hAnsi="Book Antiqua" w:cs="Arial"/>
          <w:w w:val="94"/>
        </w:rPr>
        <w:t>q</w:t>
      </w:r>
      <w:r w:rsidR="00977995" w:rsidRPr="003B43C5">
        <w:rPr>
          <w:rFonts w:ascii="Book Antiqua" w:hAnsi="Book Antiqua" w:cs="Arial"/>
          <w:w w:val="89"/>
        </w:rPr>
        <w:t>ue</w:t>
      </w:r>
      <w:r w:rsidR="00977995" w:rsidRPr="003B43C5">
        <w:rPr>
          <w:rFonts w:ascii="Book Antiqua" w:hAnsi="Book Antiqua" w:cs="Arial"/>
          <w:spacing w:val="7"/>
        </w:rPr>
        <w:t xml:space="preserve"> </w:t>
      </w:r>
      <w:r w:rsidR="00977995" w:rsidRPr="003B43C5">
        <w:rPr>
          <w:rFonts w:ascii="Book Antiqua" w:hAnsi="Book Antiqua" w:cs="Arial"/>
          <w:w w:val="95"/>
        </w:rPr>
        <w:t>nou</w:t>
      </w:r>
      <w:r w:rsidR="00977995" w:rsidRPr="003B43C5">
        <w:rPr>
          <w:rFonts w:ascii="Book Antiqua" w:hAnsi="Book Antiqua" w:cs="Arial"/>
          <w:w w:val="78"/>
        </w:rPr>
        <w:t>s</w:t>
      </w:r>
      <w:r w:rsidR="00977995" w:rsidRPr="003B43C5">
        <w:rPr>
          <w:rFonts w:ascii="Book Antiqua" w:hAnsi="Book Antiqua" w:cs="Arial"/>
          <w:spacing w:val="7"/>
        </w:rPr>
        <w:t xml:space="preserve"> </w:t>
      </w:r>
      <w:r w:rsidR="00977995" w:rsidRPr="003B43C5">
        <w:rPr>
          <w:rFonts w:ascii="Book Antiqua" w:hAnsi="Book Antiqua" w:cs="Arial"/>
          <w:w w:val="116"/>
        </w:rPr>
        <w:t>util</w:t>
      </w:r>
      <w:r w:rsidR="00977995" w:rsidRPr="003B43C5">
        <w:rPr>
          <w:rFonts w:ascii="Book Antiqua" w:hAnsi="Book Antiqua" w:cs="Arial"/>
          <w:w w:val="92"/>
        </w:rPr>
        <w:t>is</w:t>
      </w:r>
      <w:r w:rsidR="00977995" w:rsidRPr="003B43C5">
        <w:rPr>
          <w:rFonts w:ascii="Book Antiqua" w:hAnsi="Book Antiqua" w:cs="Arial"/>
          <w:w w:val="93"/>
        </w:rPr>
        <w:t>eron</w:t>
      </w:r>
      <w:r w:rsidR="00977995" w:rsidRPr="003B43C5">
        <w:rPr>
          <w:rFonts w:ascii="Book Antiqua" w:hAnsi="Book Antiqua" w:cs="Arial"/>
          <w:w w:val="78"/>
        </w:rPr>
        <w:t>s</w:t>
      </w:r>
      <w:r w:rsidR="00977995" w:rsidRPr="003B43C5">
        <w:rPr>
          <w:rFonts w:ascii="Book Antiqua" w:hAnsi="Book Antiqua" w:cs="Arial"/>
          <w:spacing w:val="7"/>
        </w:rPr>
        <w:t xml:space="preserve"> </w:t>
      </w:r>
      <w:r w:rsidR="00977995" w:rsidRPr="003B43C5">
        <w:rPr>
          <w:rFonts w:ascii="Book Antiqua" w:hAnsi="Book Antiqua" w:cs="Arial"/>
          <w:w w:val="91"/>
        </w:rPr>
        <w:t>le</w:t>
      </w:r>
      <w:r w:rsidR="00977995" w:rsidRPr="003B43C5">
        <w:rPr>
          <w:rFonts w:ascii="Book Antiqua" w:hAnsi="Book Antiqua" w:cs="Arial"/>
          <w:spacing w:val="7"/>
        </w:rPr>
        <w:t xml:space="preserve"> </w:t>
      </w:r>
      <w:r w:rsidR="00977995" w:rsidRPr="003B43C5">
        <w:rPr>
          <w:rFonts w:ascii="Book Antiqua" w:hAnsi="Book Antiqua" w:cs="Arial"/>
          <w:w w:val="106"/>
        </w:rPr>
        <w:t>pl</w:t>
      </w:r>
      <w:r w:rsidR="00977995" w:rsidRPr="003B43C5">
        <w:rPr>
          <w:rFonts w:ascii="Book Antiqua" w:hAnsi="Book Antiqua" w:cs="Arial"/>
          <w:w w:val="89"/>
        </w:rPr>
        <w:t>us</w:t>
      </w:r>
      <w:r w:rsidR="00977995" w:rsidRPr="003B43C5">
        <w:rPr>
          <w:rFonts w:ascii="Book Antiqua" w:hAnsi="Book Antiqua" w:cs="Arial"/>
          <w:spacing w:val="7"/>
        </w:rPr>
        <w:t xml:space="preserve"> </w:t>
      </w:r>
      <w:r w:rsidR="00977995" w:rsidRPr="003B43C5">
        <w:rPr>
          <w:rFonts w:ascii="Book Antiqua" w:hAnsi="Book Antiqua" w:cs="Arial"/>
          <w:w w:val="78"/>
        </w:rPr>
        <w:t>s</w:t>
      </w:r>
      <w:r w:rsidR="00977995" w:rsidRPr="003B43C5">
        <w:rPr>
          <w:rFonts w:ascii="Book Antiqua" w:hAnsi="Book Antiqua" w:cs="Arial"/>
          <w:w w:val="94"/>
        </w:rPr>
        <w:t>ou</w:t>
      </w:r>
      <w:r w:rsidR="00977995" w:rsidRPr="003B43C5">
        <w:rPr>
          <w:rFonts w:ascii="Book Antiqua" w:hAnsi="Book Antiqua" w:cs="Arial"/>
          <w:spacing w:val="-6"/>
          <w:w w:val="104"/>
        </w:rPr>
        <w:t>v</w:t>
      </w:r>
      <w:r w:rsidR="00977995" w:rsidRPr="003B43C5">
        <w:rPr>
          <w:rFonts w:ascii="Book Antiqua" w:hAnsi="Book Antiqua" w:cs="Arial"/>
          <w:w w:val="79"/>
        </w:rPr>
        <w:t>e</w:t>
      </w:r>
      <w:r w:rsidR="00977995" w:rsidRPr="003B43C5">
        <w:rPr>
          <w:rFonts w:ascii="Book Antiqua" w:hAnsi="Book Antiqua" w:cs="Arial"/>
          <w:spacing w:val="-6"/>
          <w:w w:val="98"/>
        </w:rPr>
        <w:t>n</w:t>
      </w:r>
      <w:r w:rsidR="00977995" w:rsidRPr="003B43C5">
        <w:rPr>
          <w:rFonts w:ascii="Book Antiqua" w:hAnsi="Book Antiqua" w:cs="Arial"/>
          <w:w w:val="119"/>
        </w:rPr>
        <w:t>t.</w:t>
      </w:r>
    </w:p>
    <w:tbl>
      <w:tblPr>
        <w:tblStyle w:val="Grilledutableau"/>
        <w:tblpPr w:leftFromText="141" w:rightFromText="141" w:vertAnchor="text" w:horzAnchor="page" w:tblpX="3537" w:tblpY="8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7"/>
        <w:gridCol w:w="907"/>
        <w:gridCol w:w="907"/>
      </w:tblGrid>
      <w:tr w:rsidR="00C42178" w:rsidRPr="00C378F0" w:rsidTr="00381609">
        <w:trPr>
          <w:trHeight w:val="170"/>
        </w:trPr>
        <w:tc>
          <w:tcPr>
            <w:tcW w:w="657" w:type="dxa"/>
          </w:tcPr>
          <w:p w:rsidR="00C42178" w:rsidRPr="00C378F0" w:rsidRDefault="0063725E"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63725E">
              <w:rPr>
                <w:rFonts w:ascii="Book Antiqua" w:hAnsi="Book Antiqua" w:cs="Arial"/>
                <w:sz w:val="25"/>
                <w:szCs w:val="25"/>
                <w:lang w:eastAsia="fr-FR"/>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158" type="#_x0000_t185" style="position:absolute;left:0;text-align:left;margin-left:4.25pt;margin-top:1.6pt;width:127.05pt;height:165.4pt;z-index:251660288" adj="927"/>
              </w:pict>
            </w:r>
            <w:r w:rsidR="00C42178"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13</w:t>
            </w:r>
          </w:p>
        </w:tc>
      </w:tr>
      <w:tr w:rsidR="00C42178" w:rsidRPr="00C378F0" w:rsidTr="00381609">
        <w:trPr>
          <w:trHeight w:val="170"/>
        </w:trPr>
        <w:tc>
          <w:tcPr>
            <w:tcW w:w="65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13</w:t>
            </w:r>
          </w:p>
        </w:tc>
      </w:tr>
      <w:tr w:rsidR="00C42178" w:rsidRPr="00C378F0" w:rsidTr="00381609">
        <w:trPr>
          <w:trHeight w:val="170"/>
        </w:trPr>
        <w:tc>
          <w:tcPr>
            <w:tcW w:w="65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33</w:t>
            </w:r>
          </w:p>
        </w:tc>
      </w:tr>
      <w:tr w:rsidR="00C42178" w:rsidRPr="00C378F0" w:rsidTr="00381609">
        <w:trPr>
          <w:trHeight w:val="170"/>
        </w:trPr>
        <w:tc>
          <w:tcPr>
            <w:tcW w:w="65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51</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r>
      <w:tr w:rsidR="00C42178" w:rsidRPr="00C378F0" w:rsidTr="00381609">
        <w:trPr>
          <w:trHeight w:val="170"/>
        </w:trPr>
        <w:tc>
          <w:tcPr>
            <w:tcW w:w="65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51</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r>
      <w:tr w:rsidR="00C42178" w:rsidRPr="00C378F0" w:rsidTr="00381609">
        <w:trPr>
          <w:trHeight w:val="170"/>
        </w:trPr>
        <w:tc>
          <w:tcPr>
            <w:tcW w:w="65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C42178" w:rsidRPr="00C378F0" w:rsidRDefault="00C42178" w:rsidP="00381609">
            <w:pPr>
              <w:widowControl w:val="0"/>
              <w:autoSpaceDE w:val="0"/>
              <w:autoSpaceDN w:val="0"/>
              <w:bidi w:val="0"/>
              <w:adjustRightInd w:val="0"/>
              <w:spacing w:before="40" w:line="360" w:lineRule="auto"/>
              <w:ind w:right="-179"/>
              <w:jc w:val="center"/>
              <w:rPr>
                <w:rFonts w:ascii="Book Antiqua" w:hAnsi="Book Antiqua" w:cs="Arial"/>
                <w:sz w:val="25"/>
                <w:szCs w:val="25"/>
              </w:rPr>
            </w:pPr>
            <w:r w:rsidRPr="00C378F0">
              <w:rPr>
                <w:rFonts w:ascii="Book Antiqua" w:hAnsi="Book Antiqua" w:cs="Arial"/>
                <w:sz w:val="25"/>
                <w:szCs w:val="25"/>
              </w:rPr>
              <w:t>0</w:t>
            </w:r>
          </w:p>
        </w:tc>
      </w:tr>
    </w:tbl>
    <w:p w:rsidR="00200E70" w:rsidRDefault="00200E70" w:rsidP="00200E70">
      <w:pPr>
        <w:widowControl w:val="0"/>
        <w:autoSpaceDE w:val="0"/>
        <w:autoSpaceDN w:val="0"/>
        <w:bidi w:val="0"/>
        <w:adjustRightInd w:val="0"/>
        <w:spacing w:before="40" w:line="360" w:lineRule="auto"/>
        <w:ind w:right="1"/>
        <w:jc w:val="both"/>
        <w:rPr>
          <w:rFonts w:ascii="Book Antiqua" w:hAnsi="Book Antiqua" w:cs="Arial"/>
          <w:sz w:val="29"/>
          <w:szCs w:val="29"/>
        </w:rPr>
      </w:pPr>
    </w:p>
    <w:p w:rsidR="00381609" w:rsidRDefault="0063725E" w:rsidP="00381609">
      <w:pPr>
        <w:widowControl w:val="0"/>
        <w:autoSpaceDE w:val="0"/>
        <w:autoSpaceDN w:val="0"/>
        <w:bidi w:val="0"/>
        <w:adjustRightInd w:val="0"/>
        <w:spacing w:before="40" w:line="360" w:lineRule="auto"/>
        <w:ind w:right="1"/>
        <w:jc w:val="both"/>
        <w:rPr>
          <w:rFonts w:ascii="Book Antiqua" w:hAnsi="Book Antiqua" w:cs="Arial"/>
          <w:sz w:val="29"/>
          <w:szCs w:val="29"/>
        </w:rPr>
      </w:pPr>
      <w:r w:rsidRPr="0063725E">
        <w:rPr>
          <w:rFonts w:ascii="Book Antiqua" w:hAnsi="Book Antiqua" w:cs="Arial"/>
          <w:sz w:val="25"/>
          <w:szCs w:val="25"/>
          <w:lang w:eastAsia="fr-FR"/>
        </w:rPr>
        <w:pict>
          <v:shape id="_x0000_s1523" type="#_x0000_t185" style="position:absolute;left:0;text-align:left;margin-left:343.3pt;margin-top:19.2pt;width:114.7pt;height:165.4pt;z-index:251997696" adj="763"/>
        </w:pict>
      </w:r>
    </w:p>
    <w:tbl>
      <w:tblPr>
        <w:tblStyle w:val="Grilledutableau"/>
        <w:tblpPr w:leftFromText="141" w:rightFromText="141" w:vertAnchor="text" w:horzAnchor="margin" w:tblpXSpec="right" w:tblpY="-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907"/>
        <w:gridCol w:w="704"/>
      </w:tblGrid>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13</w:t>
            </w:r>
          </w:p>
        </w:tc>
      </w:tr>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13</w:t>
            </w:r>
          </w:p>
        </w:tc>
      </w:tr>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33</w:t>
            </w:r>
          </w:p>
        </w:tc>
      </w:tr>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51</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r>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51</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r>
      <w:tr w:rsidR="00381609" w:rsidRPr="00C378F0" w:rsidTr="00381609">
        <w:trPr>
          <w:trHeight w:val="170"/>
        </w:trPr>
        <w:tc>
          <w:tcPr>
            <w:tcW w:w="675"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-r</w:t>
            </w:r>
            <w:r w:rsidRPr="00C378F0">
              <w:rPr>
                <w:rFonts w:ascii="Book Antiqua" w:hAnsi="Book Antiqua" w:cs="Arial"/>
                <w:sz w:val="25"/>
                <w:szCs w:val="25"/>
                <w:vertAlign w:val="subscript"/>
              </w:rPr>
              <w:t>22</w:t>
            </w:r>
          </w:p>
        </w:tc>
        <w:tc>
          <w:tcPr>
            <w:tcW w:w="907"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c>
          <w:tcPr>
            <w:tcW w:w="704" w:type="dxa"/>
          </w:tcPr>
          <w:p w:rsidR="00381609" w:rsidRPr="00C378F0" w:rsidRDefault="00381609" w:rsidP="00381609">
            <w:pPr>
              <w:widowControl w:val="0"/>
              <w:autoSpaceDE w:val="0"/>
              <w:autoSpaceDN w:val="0"/>
              <w:bidi w:val="0"/>
              <w:adjustRightInd w:val="0"/>
              <w:spacing w:before="40" w:line="360" w:lineRule="auto"/>
              <w:ind w:left="-169" w:right="-179"/>
              <w:jc w:val="center"/>
              <w:rPr>
                <w:rFonts w:ascii="Book Antiqua" w:hAnsi="Book Antiqua" w:cs="Arial"/>
                <w:sz w:val="25"/>
                <w:szCs w:val="25"/>
              </w:rPr>
            </w:pPr>
            <w:r w:rsidRPr="00C378F0">
              <w:rPr>
                <w:rFonts w:ascii="Book Antiqua" w:hAnsi="Book Antiqua" w:cs="Arial"/>
                <w:sz w:val="25"/>
                <w:szCs w:val="25"/>
              </w:rPr>
              <w:t>0</w:t>
            </w:r>
          </w:p>
        </w:tc>
      </w:tr>
    </w:tbl>
    <w:p w:rsidR="00381609" w:rsidRDefault="00381609" w:rsidP="00381609">
      <w:pPr>
        <w:widowControl w:val="0"/>
        <w:autoSpaceDE w:val="0"/>
        <w:autoSpaceDN w:val="0"/>
        <w:bidi w:val="0"/>
        <w:adjustRightInd w:val="0"/>
        <w:spacing w:before="40" w:line="360" w:lineRule="auto"/>
        <w:ind w:right="1"/>
        <w:jc w:val="both"/>
        <w:rPr>
          <w:rFonts w:ascii="Book Antiqua" w:hAnsi="Book Antiqua" w:cs="Arial"/>
          <w:sz w:val="29"/>
          <w:szCs w:val="29"/>
        </w:rPr>
      </w:pPr>
    </w:p>
    <w:p w:rsidR="00381609" w:rsidRPr="00C378F0" w:rsidRDefault="00381609" w:rsidP="00381609">
      <w:pPr>
        <w:widowControl w:val="0"/>
        <w:autoSpaceDE w:val="0"/>
        <w:autoSpaceDN w:val="0"/>
        <w:bidi w:val="0"/>
        <w:adjustRightInd w:val="0"/>
        <w:spacing w:before="40" w:line="360" w:lineRule="auto"/>
        <w:ind w:right="1"/>
        <w:jc w:val="both"/>
        <w:rPr>
          <w:rFonts w:ascii="Book Antiqua" w:hAnsi="Book Antiqua" w:cs="Arial"/>
          <w:sz w:val="29"/>
          <w:szCs w:val="29"/>
        </w:rPr>
      </w:pPr>
    </w:p>
    <w:p w:rsidR="00200E70" w:rsidRPr="00C378F0" w:rsidRDefault="00C42178" w:rsidP="00381609">
      <w:pPr>
        <w:widowControl w:val="0"/>
        <w:autoSpaceDE w:val="0"/>
        <w:autoSpaceDN w:val="0"/>
        <w:bidi w:val="0"/>
        <w:adjustRightInd w:val="0"/>
        <w:spacing w:before="40" w:line="360" w:lineRule="auto"/>
        <w:ind w:right="-179" w:firstLine="459"/>
        <w:jc w:val="both"/>
        <w:rPr>
          <w:rFonts w:ascii="Book Antiqua" w:hAnsi="Book Antiqua" w:cs="Arial"/>
          <w:sz w:val="29"/>
          <w:szCs w:val="29"/>
        </w:rPr>
      </w:pPr>
      <m:oMath>
        <m:r>
          <w:rPr>
            <w:rFonts w:ascii="Cambria Math" w:hAnsi="Cambria Math" w:cs="Arial"/>
            <w:sz w:val="32"/>
            <w:szCs w:val="32"/>
          </w:rPr>
          <m:t xml:space="preserve"> </m:t>
        </m:r>
        <m:acc>
          <m:accPr>
            <m:chr m:val="̿"/>
            <m:ctrlPr>
              <w:rPr>
                <w:rFonts w:ascii="Cambria Math" w:hAnsi="Cambria Math" w:cs="Arial"/>
                <w:i/>
                <w:sz w:val="32"/>
                <w:szCs w:val="32"/>
              </w:rPr>
            </m:ctrlPr>
          </m:accPr>
          <m:e>
            <m:r>
              <w:rPr>
                <w:rFonts w:ascii="Cambria Math" w:hAnsi="Cambria Math" w:cs="Arial"/>
                <w:sz w:val="32"/>
                <w:szCs w:val="32"/>
              </w:rPr>
              <m:t xml:space="preserve"> r</m:t>
            </m:r>
          </m:e>
        </m:acc>
      </m:oMath>
      <w:r w:rsidRPr="003B43C5">
        <w:rPr>
          <w:rFonts w:ascii="Book Antiqua" w:hAnsi="Book Antiqua" w:cs="Arial"/>
          <w:sz w:val="28"/>
          <w:szCs w:val="28"/>
          <w:vertAlign w:val="subscript"/>
        </w:rPr>
        <w:t>LiNBO3</w:t>
      </w:r>
      <m:oMath>
        <m:r>
          <w:rPr>
            <w:rFonts w:ascii="Cambria Math" w:hAnsi="Cambria Math" w:cs="Arial"/>
            <w:sz w:val="22"/>
            <w:szCs w:val="22"/>
            <w:vertAlign w:val="subscript"/>
          </w:rPr>
          <m:t xml:space="preserve">  =</m:t>
        </m:r>
      </m:oMath>
      <w:r w:rsidRPr="00C378F0">
        <w:rPr>
          <w:rFonts w:ascii="Book Antiqua" w:hAnsi="Book Antiqua" w:cs="Arial"/>
          <w:sz w:val="22"/>
          <w:szCs w:val="22"/>
          <w:vertAlign w:val="subscript"/>
        </w:rPr>
        <w:t xml:space="preserve"> </w:t>
      </w:r>
      <w:r w:rsidR="00200E70" w:rsidRPr="00C378F0">
        <w:rPr>
          <w:rFonts w:ascii="Book Antiqua" w:hAnsi="Book Antiqua" w:cs="Arial"/>
          <w:sz w:val="22"/>
          <w:szCs w:val="22"/>
          <w:vertAlign w:val="subscript"/>
        </w:rPr>
        <w:tab/>
      </w:r>
      <w:r w:rsidR="00381609">
        <w:rPr>
          <w:rFonts w:ascii="Book Antiqua" w:hAnsi="Book Antiqua" w:cs="Arial"/>
          <w:sz w:val="22"/>
          <w:szCs w:val="22"/>
          <w:vertAlign w:val="subscript"/>
        </w:rPr>
        <w:t xml:space="preserve">               </w:t>
      </w:r>
      <m:oMath>
        <m:acc>
          <m:accPr>
            <m:chr m:val="̿"/>
            <m:ctrlPr>
              <w:rPr>
                <w:rFonts w:ascii="Cambria Math" w:hAnsi="Cambria Math" w:cs="Arial"/>
                <w:i/>
                <w:sz w:val="32"/>
                <w:szCs w:val="32"/>
                <w:vertAlign w:val="subscript"/>
              </w:rPr>
            </m:ctrlPr>
          </m:accPr>
          <m:e>
            <m:r>
              <w:rPr>
                <w:rFonts w:ascii="Cambria Math" w:hAnsi="Cambria Math" w:cs="Arial"/>
                <w:sz w:val="32"/>
                <w:szCs w:val="32"/>
                <w:vertAlign w:val="subscript"/>
              </w:rPr>
              <m:t>r</m:t>
            </m:r>
          </m:e>
        </m:acc>
      </m:oMath>
      <w:r w:rsidR="00200E70" w:rsidRPr="003B43C5">
        <w:rPr>
          <w:rFonts w:ascii="Book Antiqua" w:hAnsi="Book Antiqua" w:cs="Arial"/>
          <w:sz w:val="30"/>
          <w:szCs w:val="30"/>
          <w:vertAlign w:val="subscript"/>
        </w:rPr>
        <w:t>poly</w:t>
      </w:r>
      <w:r w:rsidR="00200E70" w:rsidRPr="003B43C5">
        <w:rPr>
          <w:rFonts w:ascii="Book Antiqua" w:hAnsi="Book Antiqua" w:cs="Arial"/>
          <w:sz w:val="28"/>
          <w:szCs w:val="28"/>
        </w:rPr>
        <w:t>=</w:t>
      </w:r>
    </w:p>
    <w:p w:rsidR="00200E70" w:rsidRPr="00C378F0" w:rsidRDefault="00200E70" w:rsidP="00381609">
      <w:pPr>
        <w:widowControl w:val="0"/>
        <w:autoSpaceDE w:val="0"/>
        <w:autoSpaceDN w:val="0"/>
        <w:bidi w:val="0"/>
        <w:adjustRightInd w:val="0"/>
        <w:spacing w:before="40" w:line="360" w:lineRule="auto"/>
        <w:ind w:right="-2" w:firstLine="459"/>
        <w:jc w:val="both"/>
        <w:rPr>
          <w:rFonts w:ascii="Book Antiqua" w:hAnsi="Book Antiqua" w:cs="Arial"/>
          <w:sz w:val="29"/>
          <w:szCs w:val="29"/>
        </w:rPr>
      </w:pPr>
    </w:p>
    <w:p w:rsidR="00200E70" w:rsidRPr="00C378F0" w:rsidRDefault="00200E70" w:rsidP="00200E70">
      <w:pPr>
        <w:widowControl w:val="0"/>
        <w:autoSpaceDE w:val="0"/>
        <w:autoSpaceDN w:val="0"/>
        <w:bidi w:val="0"/>
        <w:adjustRightInd w:val="0"/>
        <w:spacing w:before="40" w:line="360" w:lineRule="auto"/>
        <w:ind w:right="-179" w:firstLine="459"/>
        <w:jc w:val="both"/>
        <w:rPr>
          <w:rFonts w:ascii="Book Antiqua" w:hAnsi="Book Antiqua" w:cs="Arial"/>
          <w:sz w:val="29"/>
          <w:szCs w:val="29"/>
        </w:rPr>
      </w:pPr>
    </w:p>
    <w:p w:rsidR="00200E70" w:rsidRPr="00C378F0" w:rsidRDefault="00200E70" w:rsidP="00200E70">
      <w:pPr>
        <w:widowControl w:val="0"/>
        <w:autoSpaceDE w:val="0"/>
        <w:autoSpaceDN w:val="0"/>
        <w:bidi w:val="0"/>
        <w:adjustRightInd w:val="0"/>
        <w:spacing w:before="40" w:line="360" w:lineRule="auto"/>
        <w:ind w:right="-179" w:firstLine="459"/>
        <w:jc w:val="both"/>
        <w:rPr>
          <w:rFonts w:ascii="Book Antiqua" w:hAnsi="Book Antiqua" w:cs="Arial"/>
          <w:sz w:val="22"/>
          <w:szCs w:val="22"/>
        </w:rPr>
      </w:pPr>
    </w:p>
    <w:p w:rsidR="00937E46" w:rsidRPr="00D211D6" w:rsidRDefault="00937E46" w:rsidP="00937E46">
      <w:pPr>
        <w:widowControl w:val="0"/>
        <w:tabs>
          <w:tab w:val="left" w:pos="820"/>
        </w:tabs>
        <w:autoSpaceDE w:val="0"/>
        <w:autoSpaceDN w:val="0"/>
        <w:bidi w:val="0"/>
        <w:adjustRightInd w:val="0"/>
        <w:spacing w:line="360" w:lineRule="auto"/>
        <w:ind w:left="100" w:right="-20"/>
        <w:jc w:val="both"/>
        <w:rPr>
          <w:rFonts w:ascii="Book Antiqua" w:hAnsi="Book Antiqua" w:cs="Arial"/>
          <w:w w:val="107"/>
          <w:sz w:val="22"/>
          <w:szCs w:val="22"/>
        </w:rPr>
      </w:pPr>
    </w:p>
    <w:p w:rsidR="0038793E" w:rsidRPr="00D211D6" w:rsidRDefault="0038793E" w:rsidP="0038793E">
      <w:pPr>
        <w:widowControl w:val="0"/>
        <w:tabs>
          <w:tab w:val="left" w:pos="820"/>
        </w:tabs>
        <w:autoSpaceDE w:val="0"/>
        <w:autoSpaceDN w:val="0"/>
        <w:bidi w:val="0"/>
        <w:adjustRightInd w:val="0"/>
        <w:spacing w:line="360" w:lineRule="auto"/>
        <w:ind w:left="100" w:right="-20"/>
        <w:jc w:val="both"/>
        <w:rPr>
          <w:rFonts w:ascii="Book Antiqua" w:hAnsi="Book Antiqua" w:cs="Arial"/>
          <w:w w:val="107"/>
          <w:sz w:val="22"/>
          <w:szCs w:val="22"/>
        </w:rPr>
      </w:pPr>
    </w:p>
    <w:p w:rsidR="00937E46" w:rsidRDefault="00937E46" w:rsidP="00381609">
      <w:pPr>
        <w:widowControl w:val="0"/>
        <w:autoSpaceDE w:val="0"/>
        <w:autoSpaceDN w:val="0"/>
        <w:bidi w:val="0"/>
        <w:adjustRightInd w:val="0"/>
        <w:spacing w:line="360" w:lineRule="auto"/>
        <w:ind w:left="100" w:right="94" w:firstLine="339"/>
        <w:jc w:val="both"/>
        <w:rPr>
          <w:rFonts w:ascii="Book Antiqua" w:hAnsi="Book Antiqua" w:cs="Arial"/>
        </w:rPr>
      </w:pPr>
      <w:r w:rsidRPr="005E2B34">
        <w:rPr>
          <w:rFonts w:ascii="Book Antiqua" w:hAnsi="Book Antiqua" w:cs="Arial"/>
          <w:w w:val="93"/>
        </w:rPr>
        <w:t>On a</w:t>
      </w:r>
      <w:r w:rsidRPr="005E2B34">
        <w:rPr>
          <w:rFonts w:ascii="Book Antiqua" w:hAnsi="Book Antiqua" w:cs="Arial"/>
          <w:spacing w:val="25"/>
        </w:rPr>
        <w:t xml:space="preserve"> </w:t>
      </w:r>
      <w:r w:rsidRPr="005E2B34">
        <w:rPr>
          <w:rFonts w:ascii="Book Antiqua" w:hAnsi="Book Antiqua" w:cs="Arial"/>
          <w:spacing w:val="-6"/>
          <w:w w:val="98"/>
        </w:rPr>
        <w:t>d</w:t>
      </w:r>
      <w:r w:rsidRPr="005E2B34">
        <w:rPr>
          <w:rFonts w:ascii="Book Antiqua" w:hAnsi="Book Antiqua" w:cs="Arial"/>
          <w:spacing w:val="-103"/>
          <w:w w:val="148"/>
        </w:rPr>
        <w:t>´</w:t>
      </w:r>
      <w:r w:rsidRPr="005E2B34">
        <w:rPr>
          <w:rFonts w:ascii="Book Antiqua" w:hAnsi="Book Antiqua" w:cs="Arial"/>
          <w:w w:val="104"/>
        </w:rPr>
        <w:t>etail</w:t>
      </w:r>
      <w:r w:rsidRPr="005E2B34">
        <w:rPr>
          <w:rFonts w:ascii="Book Antiqua" w:hAnsi="Book Antiqua" w:cs="Arial"/>
          <w:spacing w:val="-6"/>
          <w:w w:val="104"/>
        </w:rPr>
        <w:t>l</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spacing w:val="25"/>
        </w:rPr>
        <w:t xml:space="preserve"> </w:t>
      </w:r>
      <w:r w:rsidRPr="005E2B34">
        <w:rPr>
          <w:rFonts w:ascii="Book Antiqua" w:hAnsi="Book Antiqua" w:cs="Arial"/>
          <w:w w:val="98"/>
        </w:rPr>
        <w:t>d</w:t>
      </w:r>
      <w:r w:rsidRPr="005E2B34">
        <w:rPr>
          <w:rFonts w:ascii="Book Antiqua" w:hAnsi="Book Antiqua" w:cs="Arial"/>
          <w:w w:val="89"/>
        </w:rPr>
        <w:t>ans</w:t>
      </w:r>
      <w:r w:rsidRPr="005E2B34">
        <w:rPr>
          <w:rFonts w:ascii="Book Antiqua" w:hAnsi="Book Antiqua" w:cs="Arial"/>
          <w:spacing w:val="25"/>
        </w:rPr>
        <w:t xml:space="preserve"> </w:t>
      </w:r>
      <w:r w:rsidRPr="005E2B34">
        <w:rPr>
          <w:rFonts w:ascii="Book Antiqua" w:hAnsi="Book Antiqua" w:cs="Arial"/>
          <w:w w:val="83"/>
        </w:rPr>
        <w:t>ce</w:t>
      </w:r>
      <w:r w:rsidRPr="005E2B34">
        <w:rPr>
          <w:rFonts w:ascii="Book Antiqua" w:hAnsi="Book Antiqua" w:cs="Arial"/>
          <w:spacing w:val="25"/>
        </w:rPr>
        <w:t xml:space="preserve"> </w:t>
      </w:r>
      <w:r w:rsidRPr="005E2B34">
        <w:rPr>
          <w:rFonts w:ascii="Book Antiqua" w:hAnsi="Book Antiqua" w:cs="Arial"/>
          <w:spacing w:val="-6"/>
          <w:w w:val="88"/>
        </w:rPr>
        <w:t>c</w:t>
      </w:r>
      <w:r w:rsidRPr="005E2B34">
        <w:rPr>
          <w:rFonts w:ascii="Book Antiqua" w:hAnsi="Book Antiqua" w:cs="Arial"/>
          <w:w w:val="95"/>
        </w:rPr>
        <w:t>hap</w:t>
      </w:r>
      <w:r w:rsidRPr="005E2B34">
        <w:rPr>
          <w:rFonts w:ascii="Book Antiqua" w:hAnsi="Book Antiqua" w:cs="Arial"/>
          <w:w w:val="107"/>
        </w:rPr>
        <w:t>itre</w:t>
      </w:r>
      <w:r w:rsidRPr="005E2B34">
        <w:rPr>
          <w:rFonts w:ascii="Book Antiqua" w:hAnsi="Book Antiqua" w:cs="Arial"/>
          <w:spacing w:val="25"/>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25"/>
        </w:rPr>
        <w:t xml:space="preserve"> </w:t>
      </w:r>
      <w:r w:rsidRPr="005E2B34">
        <w:rPr>
          <w:rFonts w:ascii="Book Antiqua" w:hAnsi="Book Antiqua" w:cs="Arial"/>
          <w:w w:val="98"/>
        </w:rPr>
        <w:t>n</w:t>
      </w:r>
      <w:r w:rsidRPr="005E2B34">
        <w:rPr>
          <w:rFonts w:ascii="Book Antiqua" w:hAnsi="Book Antiqua" w:cs="Arial"/>
          <w:w w:val="97"/>
        </w:rPr>
        <w:t>otions</w:t>
      </w:r>
      <w:r w:rsidRPr="005E2B34">
        <w:rPr>
          <w:rFonts w:ascii="Book Antiqua" w:hAnsi="Book Antiqua" w:cs="Arial"/>
          <w:spacing w:val="25"/>
        </w:rPr>
        <w:t xml:space="preserve"> </w:t>
      </w:r>
      <w:r w:rsidRPr="005E2B34">
        <w:rPr>
          <w:rFonts w:ascii="Book Antiqua" w:hAnsi="Book Antiqua" w:cs="Arial"/>
          <w:w w:val="98"/>
        </w:rPr>
        <w:t>d</w:t>
      </w:r>
      <w:r w:rsidRPr="005E2B34">
        <w:rPr>
          <w:rFonts w:ascii="Book Antiqua" w:hAnsi="Book Antiqua" w:cs="Arial"/>
          <w:w w:val="102"/>
        </w:rPr>
        <w:t>’ani</w:t>
      </w:r>
      <w:r w:rsidRPr="005E2B34">
        <w:rPr>
          <w:rFonts w:ascii="Book Antiqua" w:hAnsi="Book Antiqua" w:cs="Arial"/>
          <w:w w:val="78"/>
        </w:rPr>
        <w:t>s</w:t>
      </w:r>
      <w:r w:rsidRPr="005E2B34">
        <w:rPr>
          <w:rFonts w:ascii="Book Antiqua" w:hAnsi="Book Antiqua" w:cs="Arial"/>
          <w:w w:val="108"/>
        </w:rPr>
        <w:t>otr</w:t>
      </w:r>
      <w:r w:rsidRPr="005E2B34">
        <w:rPr>
          <w:rFonts w:ascii="Book Antiqua" w:hAnsi="Book Antiqua" w:cs="Arial"/>
          <w:w w:val="93"/>
        </w:rPr>
        <w:t>opie</w:t>
      </w:r>
      <w:r w:rsidRPr="005E2B34">
        <w:rPr>
          <w:rFonts w:ascii="Book Antiqua" w:hAnsi="Book Antiqua" w:cs="Arial"/>
          <w:spacing w:val="25"/>
        </w:rPr>
        <w:t xml:space="preserve"> </w:t>
      </w:r>
      <w:r w:rsidRPr="005E2B34">
        <w:rPr>
          <w:rFonts w:ascii="Book Antiqua" w:hAnsi="Book Antiqua" w:cs="Arial"/>
          <w:w w:val="94"/>
        </w:rPr>
        <w:t>op</w:t>
      </w:r>
      <w:r w:rsidRPr="005E2B34">
        <w:rPr>
          <w:rFonts w:ascii="Book Antiqua" w:hAnsi="Book Antiqua" w:cs="Arial"/>
          <w:w w:val="107"/>
        </w:rPr>
        <w:t>tiqu</w:t>
      </w:r>
      <w:r w:rsidRPr="005E2B34">
        <w:rPr>
          <w:rFonts w:ascii="Book Antiqua" w:hAnsi="Book Antiqua" w:cs="Arial"/>
          <w:w w:val="79"/>
        </w:rPr>
        <w:t>e</w:t>
      </w:r>
      <w:r w:rsidRPr="005E2B34">
        <w:rPr>
          <w:rFonts w:ascii="Book Antiqua" w:hAnsi="Book Antiqua" w:cs="Arial"/>
          <w:spacing w:val="25"/>
        </w:rPr>
        <w:t xml:space="preserve"> </w:t>
      </w:r>
      <w:r w:rsidRPr="005E2B34">
        <w:rPr>
          <w:rFonts w:ascii="Book Antiqua" w:hAnsi="Book Antiqua" w:cs="Arial"/>
          <w:w w:val="79"/>
        </w:rPr>
        <w:t>e</w:t>
      </w:r>
      <w:r w:rsidRPr="005E2B34">
        <w:rPr>
          <w:rFonts w:ascii="Book Antiqua" w:hAnsi="Book Antiqua" w:cs="Arial"/>
          <w:w w:val="138"/>
        </w:rPr>
        <w:t>t</w:t>
      </w:r>
      <w:r w:rsidRPr="005E2B34">
        <w:rPr>
          <w:rFonts w:ascii="Book Antiqua" w:hAnsi="Book Antiqua" w:cs="Arial"/>
          <w:spacing w:val="25"/>
        </w:rPr>
        <w:t xml:space="preserve"> </w:t>
      </w:r>
      <w:r w:rsidRPr="005E2B34">
        <w:rPr>
          <w:rFonts w:ascii="Book Antiqua" w:hAnsi="Book Antiqua" w:cs="Arial"/>
          <w:w w:val="97"/>
        </w:rPr>
        <w:t>d’eff</w:t>
      </w:r>
      <w:r w:rsidRPr="005E2B34">
        <w:rPr>
          <w:rFonts w:ascii="Book Antiqua" w:hAnsi="Book Antiqua" w:cs="Arial"/>
          <w:w w:val="99"/>
        </w:rPr>
        <w:t>et</w:t>
      </w:r>
      <w:r w:rsidRPr="005E2B34">
        <w:rPr>
          <w:rFonts w:ascii="Book Antiqua" w:hAnsi="Book Antiqua" w:cs="Arial"/>
          <w:spacing w:val="19"/>
        </w:rPr>
        <w:t xml:space="preserve"> </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0"/>
        </w:rPr>
        <w:t>lec</w:t>
      </w:r>
      <w:r w:rsidRPr="005E2B34">
        <w:rPr>
          <w:rFonts w:ascii="Book Antiqua" w:hAnsi="Book Antiqua" w:cs="Arial"/>
          <w:w w:val="138"/>
        </w:rPr>
        <w:t>t</w:t>
      </w:r>
      <w:r w:rsidRPr="005E2B34">
        <w:rPr>
          <w:rFonts w:ascii="Book Antiqua" w:hAnsi="Book Antiqua" w:cs="Arial"/>
          <w:w w:val="99"/>
        </w:rPr>
        <w:t>ro</w:t>
      </w:r>
      <w:r w:rsidRPr="005E2B34">
        <w:rPr>
          <w:rFonts w:ascii="Book Antiqua" w:hAnsi="Book Antiqua" w:cs="Arial"/>
          <w:w w:val="103"/>
        </w:rPr>
        <w:t>opt</w:t>
      </w:r>
      <w:r w:rsidRPr="005E2B34">
        <w:rPr>
          <w:rFonts w:ascii="Book Antiqua" w:hAnsi="Book Antiqua" w:cs="Arial"/>
          <w:w w:val="95"/>
        </w:rPr>
        <w:t>ique.</w:t>
      </w:r>
      <w:r w:rsidRPr="005E2B34">
        <w:rPr>
          <w:rFonts w:ascii="Book Antiqua" w:hAnsi="Book Antiqua" w:cs="Arial"/>
          <w:spacing w:val="25"/>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25"/>
        </w:rPr>
        <w:t xml:space="preserve"> </w:t>
      </w:r>
      <w:r w:rsidRPr="005E2B34">
        <w:rPr>
          <w:rFonts w:ascii="Book Antiqua" w:hAnsi="Book Antiqua" w:cs="Arial"/>
          <w:w w:val="95"/>
        </w:rPr>
        <w:t>premie</w:t>
      </w:r>
      <w:r w:rsidRPr="005E2B34">
        <w:rPr>
          <w:rFonts w:ascii="Book Antiqua" w:hAnsi="Book Antiqua" w:cs="Arial"/>
          <w:w w:val="116"/>
        </w:rPr>
        <w:t>r</w:t>
      </w:r>
      <w:r w:rsidRPr="005E2B34">
        <w:rPr>
          <w:rFonts w:ascii="Book Antiqua" w:hAnsi="Book Antiqua" w:cs="Arial"/>
          <w:w w:val="78"/>
        </w:rPr>
        <w:t>s</w:t>
      </w:r>
      <w:r w:rsidRPr="005E2B34">
        <w:rPr>
          <w:rFonts w:ascii="Book Antiqua" w:hAnsi="Book Antiqua" w:cs="Arial"/>
          <w:spacing w:val="25"/>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6"/>
        </w:rPr>
        <w:t>r</w:t>
      </w:r>
      <w:r w:rsidRPr="005E2B34">
        <w:rPr>
          <w:rFonts w:ascii="Book Antiqua" w:hAnsi="Book Antiqua" w:cs="Arial"/>
        </w:rPr>
        <w:t>iaux</w:t>
      </w:r>
      <w:r w:rsidRPr="005E2B34">
        <w:rPr>
          <w:rFonts w:ascii="Book Antiqua" w:hAnsi="Book Antiqua" w:cs="Arial"/>
          <w:spacing w:val="18"/>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101"/>
        </w:rPr>
        <w:t>oopti</w:t>
      </w:r>
      <w:r w:rsidRPr="005E2B34">
        <w:rPr>
          <w:rFonts w:ascii="Book Antiqua" w:hAnsi="Book Antiqua" w:cs="Arial"/>
          <w:w w:val="87"/>
        </w:rPr>
        <w:t>ques</w:t>
      </w:r>
      <w:r w:rsidRPr="005E2B34">
        <w:rPr>
          <w:rFonts w:ascii="Book Antiqua" w:hAnsi="Book Antiqua" w:cs="Arial"/>
          <w:spacing w:val="25"/>
        </w:rPr>
        <w:t xml:space="preserve"> </w:t>
      </w:r>
      <w:r w:rsidRPr="005E2B34">
        <w:rPr>
          <w:rFonts w:ascii="Book Antiqua" w:hAnsi="Book Antiqua" w:cs="Arial"/>
          <w:spacing w:val="-109"/>
          <w:w w:val="148"/>
        </w:rPr>
        <w:t>`</w:t>
      </w:r>
      <w:r w:rsidRPr="005E2B34">
        <w:rPr>
          <w:rFonts w:ascii="Book Antiqua" w:hAnsi="Book Antiqua" w:cs="Arial"/>
          <w:w w:val="89"/>
        </w:rPr>
        <w:t>a</w:t>
      </w:r>
      <w:r w:rsidRPr="005E2B34">
        <w:rPr>
          <w:rFonts w:ascii="Book Antiqua" w:hAnsi="Book Antiqua" w:cs="Arial"/>
          <w:spacing w:val="25"/>
        </w:rPr>
        <w:t xml:space="preserve"> </w:t>
      </w:r>
      <w:r w:rsidRPr="005E2B34">
        <w:rPr>
          <w:rFonts w:ascii="Book Antiqua" w:hAnsi="Book Antiqua" w:cs="Arial"/>
          <w:spacing w:val="-6"/>
          <w:w w:val="89"/>
        </w:rPr>
        <w:t>a</w:t>
      </w:r>
      <w:r w:rsidRPr="005E2B34">
        <w:rPr>
          <w:rFonts w:ascii="Book Antiqua" w:hAnsi="Book Antiqua" w:cs="Arial"/>
          <w:spacing w:val="-6"/>
          <w:w w:val="104"/>
        </w:rPr>
        <w:t>v</w:t>
      </w:r>
      <w:r w:rsidRPr="005E2B34">
        <w:rPr>
          <w:rFonts w:ascii="Book Antiqua" w:hAnsi="Book Antiqua" w:cs="Arial"/>
          <w:w w:val="104"/>
        </w:rPr>
        <w:t>oir</w:t>
      </w:r>
      <w:r w:rsidRPr="005E2B34">
        <w:rPr>
          <w:rFonts w:ascii="Book Antiqua" w:hAnsi="Book Antiqua" w:cs="Arial"/>
          <w:spacing w:val="25"/>
        </w:rPr>
        <w:t xml:space="preserve"> </w:t>
      </w:r>
      <w:r w:rsidRPr="005E2B34">
        <w:rPr>
          <w:rFonts w:ascii="Book Antiqua" w:hAnsi="Book Antiqua" w:cs="Arial"/>
          <w:w w:val="104"/>
        </w:rPr>
        <w:t>v</w:t>
      </w:r>
      <w:r w:rsidRPr="005E2B34">
        <w:rPr>
          <w:rFonts w:ascii="Book Antiqua" w:hAnsi="Book Antiqua" w:cs="Arial"/>
          <w:w w:val="98"/>
        </w:rPr>
        <w:t>u</w:t>
      </w:r>
      <w:r w:rsidRPr="005E2B34">
        <w:rPr>
          <w:rFonts w:ascii="Book Antiqua" w:hAnsi="Book Antiqua" w:cs="Arial"/>
          <w:spacing w:val="25"/>
        </w:rPr>
        <w:t xml:space="preserve"> </w:t>
      </w:r>
      <w:r w:rsidRPr="005E2B34">
        <w:rPr>
          <w:rFonts w:ascii="Book Antiqua" w:hAnsi="Book Antiqua" w:cs="Arial"/>
          <w:w w:val="91"/>
        </w:rPr>
        <w:t>le</w:t>
      </w:r>
      <w:r w:rsidRPr="005E2B34">
        <w:rPr>
          <w:rFonts w:ascii="Book Antiqua" w:hAnsi="Book Antiqua" w:cs="Arial"/>
          <w:spacing w:val="25"/>
        </w:rPr>
        <w:t xml:space="preserve"> </w:t>
      </w:r>
      <w:r w:rsidRPr="005E2B34">
        <w:rPr>
          <w:rFonts w:ascii="Book Antiqua" w:hAnsi="Book Antiqua" w:cs="Arial"/>
          <w:w w:val="104"/>
        </w:rPr>
        <w:t>jour</w:t>
      </w:r>
      <w:r w:rsidRPr="005E2B34">
        <w:rPr>
          <w:rFonts w:ascii="Book Antiqua" w:hAnsi="Book Antiqua" w:cs="Arial"/>
          <w:spacing w:val="24"/>
        </w:rPr>
        <w:t xml:space="preserve"> </w:t>
      </w:r>
      <w:r w:rsidRPr="005E2B34">
        <w:rPr>
          <w:rFonts w:ascii="Book Antiqua" w:hAnsi="Book Antiqua" w:cs="Arial"/>
          <w:w w:val="78"/>
        </w:rPr>
        <w:t>s</w:t>
      </w:r>
      <w:r w:rsidRPr="005E2B34">
        <w:rPr>
          <w:rFonts w:ascii="Book Antiqua" w:hAnsi="Book Antiqua" w:cs="Arial"/>
          <w:w w:val="94"/>
        </w:rPr>
        <w:t>o</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25"/>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78"/>
        </w:rPr>
        <w:t xml:space="preserve">s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16"/>
        </w:rPr>
        <w:t>r</w:t>
      </w:r>
      <w:r w:rsidRPr="005E2B34">
        <w:rPr>
          <w:rFonts w:ascii="Book Antiqua" w:hAnsi="Book Antiqua" w:cs="Arial"/>
        </w:rPr>
        <w:t>iaux</w:t>
      </w:r>
      <w:r w:rsidRPr="005E2B34">
        <w:rPr>
          <w:rFonts w:ascii="Book Antiqua" w:hAnsi="Book Antiqua" w:cs="Arial"/>
          <w:spacing w:val="22"/>
        </w:rPr>
        <w:t xml:space="preserve"> </w:t>
      </w:r>
      <w:r w:rsidRPr="005E2B34">
        <w:rPr>
          <w:rFonts w:ascii="Book Antiqua" w:hAnsi="Book Antiqua" w:cs="Arial"/>
          <w:w w:val="103"/>
        </w:rPr>
        <w:t>cristall</w:t>
      </w:r>
      <w:r w:rsidRPr="005E2B34">
        <w:rPr>
          <w:rFonts w:ascii="Book Antiqua" w:hAnsi="Book Antiqua" w:cs="Arial"/>
          <w:w w:val="95"/>
        </w:rPr>
        <w:t>ins,</w:t>
      </w:r>
      <w:r w:rsidRPr="005E2B34">
        <w:rPr>
          <w:rFonts w:ascii="Book Antiqua" w:hAnsi="Book Antiqua" w:cs="Arial"/>
          <w:spacing w:val="22"/>
        </w:rPr>
        <w:t xml:space="preserve"> </w:t>
      </w:r>
      <w:r w:rsidRPr="005E2B34">
        <w:rPr>
          <w:rFonts w:ascii="Book Antiqua" w:hAnsi="Book Antiqua" w:cs="Arial"/>
          <w:w w:val="89"/>
        </w:rPr>
        <w:t>o</w:t>
      </w:r>
      <w:r w:rsidRPr="005E2B34">
        <w:rPr>
          <w:rFonts w:ascii="Book Antiqua" w:hAnsi="Book Antiqua" w:cs="Arial"/>
          <w:spacing w:val="-115"/>
          <w:w w:val="98"/>
        </w:rPr>
        <w:t>u</w:t>
      </w:r>
      <w:r w:rsidRPr="005E2B34">
        <w:rPr>
          <w:rFonts w:ascii="Book Antiqua" w:hAnsi="Book Antiqua" w:cs="Arial"/>
          <w:w w:val="148"/>
        </w:rPr>
        <w:t>`</w:t>
      </w:r>
      <w:r w:rsidRPr="005E2B34">
        <w:rPr>
          <w:rFonts w:ascii="Book Antiqua" w:hAnsi="Book Antiqua" w:cs="Arial"/>
          <w:spacing w:val="28"/>
        </w:rPr>
        <w:t xml:space="preserve"> </w:t>
      </w:r>
      <w:r w:rsidRPr="005E2B34">
        <w:rPr>
          <w:rFonts w:ascii="Book Antiqua" w:hAnsi="Book Antiqua" w:cs="Arial"/>
          <w:w w:val="123"/>
        </w:rPr>
        <w:t>l’</w:t>
      </w:r>
      <w:r w:rsidRPr="005E2B34">
        <w:rPr>
          <w:rFonts w:ascii="Book Antiqua" w:hAnsi="Book Antiqua" w:cs="Arial"/>
          <w:w w:val="79"/>
        </w:rPr>
        <w:t>e</w:t>
      </w:r>
      <w:r w:rsidRPr="005E2B34">
        <w:rPr>
          <w:rFonts w:ascii="Book Antiqua" w:hAnsi="Book Antiqua" w:cs="Arial"/>
          <w:w w:val="91"/>
        </w:rPr>
        <w:t>ffe</w:t>
      </w:r>
      <w:r w:rsidRPr="005E2B34">
        <w:rPr>
          <w:rFonts w:ascii="Book Antiqua" w:hAnsi="Book Antiqua" w:cs="Arial"/>
          <w:w w:val="138"/>
        </w:rPr>
        <w:t>t</w:t>
      </w:r>
      <w:r w:rsidRPr="005E2B34">
        <w:rPr>
          <w:rFonts w:ascii="Book Antiqua" w:hAnsi="Book Antiqua" w:cs="Arial"/>
          <w:spacing w:val="16"/>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rPr>
        <w:t>ooptiq</w:t>
      </w:r>
      <w:r w:rsidRPr="005E2B34">
        <w:rPr>
          <w:rFonts w:ascii="Book Antiqua" w:hAnsi="Book Antiqua" w:cs="Arial"/>
          <w:w w:val="89"/>
        </w:rPr>
        <w:t>ue</w:t>
      </w:r>
      <w:r w:rsidRPr="005E2B34">
        <w:rPr>
          <w:rFonts w:ascii="Book Antiqua" w:hAnsi="Book Antiqua" w:cs="Arial"/>
          <w:spacing w:val="23"/>
        </w:rPr>
        <w:t xml:space="preserve"> </w:t>
      </w:r>
      <w:r w:rsidRPr="005E2B34">
        <w:rPr>
          <w:rFonts w:ascii="Book Antiqua" w:hAnsi="Book Antiqua" w:cs="Arial"/>
          <w:w w:val="91"/>
        </w:rPr>
        <w:t>est</w:t>
      </w:r>
      <w:r w:rsidRPr="005E2B34">
        <w:rPr>
          <w:rFonts w:ascii="Book Antiqua" w:hAnsi="Book Antiqua" w:cs="Arial"/>
          <w:spacing w:val="23"/>
        </w:rPr>
        <w:t xml:space="preserve"> </w:t>
      </w:r>
      <w:r w:rsidRPr="005E2B34">
        <w:rPr>
          <w:rFonts w:ascii="Book Antiqua" w:hAnsi="Book Antiqua" w:cs="Arial"/>
          <w:w w:val="98"/>
        </w:rPr>
        <w:t>d</w:t>
      </w:r>
      <w:r w:rsidRPr="005E2B34">
        <w:rPr>
          <w:rFonts w:ascii="Book Antiqua" w:hAnsi="Book Antiqua" w:cs="Arial"/>
          <w:spacing w:val="-115"/>
          <w:w w:val="98"/>
        </w:rPr>
        <w:t>u</w:t>
      </w:r>
      <w:r w:rsidRPr="005E2B34">
        <w:rPr>
          <w:rFonts w:ascii="Book Antiqua" w:hAnsi="Book Antiqua" w:cs="Arial"/>
          <w:w w:val="148"/>
        </w:rPr>
        <w:t>ˆ</w:t>
      </w:r>
      <w:r w:rsidRPr="005E2B34">
        <w:rPr>
          <w:rFonts w:ascii="Book Antiqua" w:hAnsi="Book Antiqua" w:cs="Arial"/>
          <w:spacing w:val="28"/>
        </w:rPr>
        <w:t xml:space="preserve"> </w:t>
      </w:r>
      <w:r w:rsidRPr="005E2B34">
        <w:rPr>
          <w:rFonts w:ascii="Book Antiqua" w:hAnsi="Book Antiqua" w:cs="Arial"/>
          <w:spacing w:val="-109"/>
          <w:w w:val="148"/>
        </w:rPr>
        <w:t>`</w:t>
      </w:r>
      <w:r w:rsidRPr="005E2B34">
        <w:rPr>
          <w:rFonts w:ascii="Book Antiqua" w:hAnsi="Book Antiqua" w:cs="Arial"/>
          <w:w w:val="89"/>
        </w:rPr>
        <w:t>a</w:t>
      </w:r>
      <w:r w:rsidRPr="005E2B34">
        <w:rPr>
          <w:rFonts w:ascii="Book Antiqua" w:hAnsi="Book Antiqua" w:cs="Arial"/>
          <w:spacing w:val="22"/>
        </w:rPr>
        <w:t xml:space="preserve"> </w:t>
      </w:r>
      <w:r w:rsidRPr="005E2B34">
        <w:rPr>
          <w:rFonts w:ascii="Book Antiqua" w:hAnsi="Book Antiqua" w:cs="Arial"/>
          <w:w w:val="99"/>
        </w:rPr>
        <w:t>la</w:t>
      </w:r>
      <w:r w:rsidRPr="005E2B34">
        <w:rPr>
          <w:rFonts w:ascii="Book Antiqua" w:hAnsi="Book Antiqua" w:cs="Arial"/>
          <w:spacing w:val="22"/>
        </w:rPr>
        <w:t xml:space="preserve"> </w:t>
      </w:r>
      <w:r w:rsidRPr="005E2B34">
        <w:rPr>
          <w:rFonts w:ascii="Book Antiqua" w:hAnsi="Book Antiqua" w:cs="Arial"/>
          <w:w w:val="95"/>
        </w:rPr>
        <w:t>m</w:t>
      </w:r>
      <w:r w:rsidRPr="005E2B34">
        <w:rPr>
          <w:rFonts w:ascii="Book Antiqua" w:hAnsi="Book Antiqua" w:cs="Arial"/>
          <w:spacing w:val="6"/>
          <w:w w:val="95"/>
        </w:rPr>
        <w:t>o</w:t>
      </w:r>
      <w:r w:rsidRPr="005E2B34">
        <w:rPr>
          <w:rFonts w:ascii="Book Antiqua" w:hAnsi="Book Antiqua" w:cs="Arial"/>
          <w:w w:val="106"/>
        </w:rPr>
        <w:t>di</w:t>
      </w:r>
      <w:r w:rsidRPr="005E2B34">
        <w:rPr>
          <w:rFonts w:ascii="Book Antiqua" w:hAnsi="Book Antiqua" w:cs="Arial"/>
        </w:rPr>
        <w:t>fication</w:t>
      </w:r>
      <w:r w:rsidRPr="005E2B34">
        <w:rPr>
          <w:rFonts w:ascii="Book Antiqua" w:hAnsi="Book Antiqua" w:cs="Arial"/>
          <w:spacing w:val="22"/>
        </w:rPr>
        <w:t xml:space="preserve"> </w:t>
      </w:r>
      <w:r w:rsidRPr="005E2B34">
        <w:rPr>
          <w:rFonts w:ascii="Book Antiqua" w:hAnsi="Book Antiqua" w:cs="Arial"/>
          <w:w w:val="98"/>
        </w:rPr>
        <w:t>du</w:t>
      </w:r>
      <w:r w:rsidRPr="005E2B34">
        <w:rPr>
          <w:rFonts w:ascii="Book Antiqua" w:hAnsi="Book Antiqua" w:cs="Arial"/>
          <w:spacing w:val="22"/>
        </w:rPr>
        <w:t xml:space="preserve"> </w:t>
      </w:r>
      <w:r w:rsidRPr="005E2B34">
        <w:rPr>
          <w:rFonts w:ascii="Book Antiqua" w:hAnsi="Book Antiqua" w:cs="Arial"/>
          <w:spacing w:val="-6"/>
          <w:w w:val="98"/>
        </w:rPr>
        <w:t>n</w:t>
      </w:r>
      <w:r w:rsidRPr="005E2B34">
        <w:rPr>
          <w:rFonts w:ascii="Book Antiqua" w:hAnsi="Book Antiqua" w:cs="Arial"/>
          <w:w w:val="98"/>
        </w:rPr>
        <w:t>u</w:t>
      </w:r>
      <w:r w:rsidRPr="005E2B34">
        <w:rPr>
          <w:rFonts w:ascii="Book Antiqua" w:hAnsi="Book Antiqua" w:cs="Arial"/>
          <w:w w:val="85"/>
        </w:rPr>
        <w:t>age</w:t>
      </w:r>
      <w:r w:rsidRPr="005E2B34">
        <w:rPr>
          <w:rFonts w:ascii="Book Antiqua" w:hAnsi="Book Antiqua" w:cs="Arial"/>
          <w:spacing w:val="23"/>
        </w:rPr>
        <w:t xml:space="preserve"> </w:t>
      </w:r>
      <w:r w:rsidRPr="005E2B34">
        <w:rPr>
          <w:rFonts w:ascii="Book Antiqua" w:hAnsi="Book Antiqua" w:cs="Arial"/>
          <w:w w:val="106"/>
        </w:rPr>
        <w:t>d</w:t>
      </w:r>
      <w:r w:rsidRPr="005E2B34">
        <w:rPr>
          <w:rFonts w:ascii="Book Antiqua" w:hAnsi="Book Antiqua" w:cs="Arial"/>
          <w:spacing w:val="-6"/>
          <w:w w:val="106"/>
        </w:rPr>
        <w:t>’</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96"/>
        </w:rPr>
        <w:t xml:space="preserve">lectrons </w:t>
      </w:r>
      <w:r w:rsidRPr="005E2B34">
        <w:rPr>
          <w:rFonts w:ascii="Book Antiqua" w:hAnsi="Book Antiqua" w:cs="Arial"/>
          <w:w w:val="85"/>
        </w:rPr>
        <w:t>des</w:t>
      </w:r>
      <w:r w:rsidRPr="005E2B34">
        <w:rPr>
          <w:rFonts w:ascii="Book Antiqua" w:hAnsi="Book Antiqua" w:cs="Arial"/>
          <w:spacing w:val="-4"/>
        </w:rPr>
        <w:t xml:space="preserve"> </w:t>
      </w:r>
      <w:r w:rsidRPr="005E2B34">
        <w:rPr>
          <w:rFonts w:ascii="Book Antiqua" w:hAnsi="Book Antiqua" w:cs="Arial"/>
          <w:w w:val="95"/>
        </w:rPr>
        <w:t>atome</w:t>
      </w:r>
      <w:r w:rsidRPr="005E2B34">
        <w:rPr>
          <w:rFonts w:ascii="Book Antiqua" w:hAnsi="Book Antiqua" w:cs="Arial"/>
          <w:w w:val="78"/>
        </w:rPr>
        <w:t>s</w:t>
      </w:r>
      <w:r w:rsidRPr="005E2B34">
        <w:rPr>
          <w:rFonts w:ascii="Book Antiqua" w:hAnsi="Book Antiqua" w:cs="Arial"/>
          <w:spacing w:val="-4"/>
        </w:rPr>
        <w:t xml:space="preserve"> </w:t>
      </w:r>
      <w:r w:rsidRPr="005E2B34">
        <w:rPr>
          <w:rFonts w:ascii="Book Antiqua" w:hAnsi="Book Antiqua" w:cs="Arial"/>
          <w:w w:val="98"/>
        </w:rPr>
        <w:t>du</w:t>
      </w:r>
      <w:r w:rsidRPr="005E2B34">
        <w:rPr>
          <w:rFonts w:ascii="Book Antiqua" w:hAnsi="Book Antiqua" w:cs="Arial"/>
          <w:spacing w:val="-4"/>
        </w:rPr>
        <w:t xml:space="preserve"> </w:t>
      </w:r>
      <w:r w:rsidRPr="005E2B34">
        <w:rPr>
          <w:rFonts w:ascii="Book Antiqua" w:hAnsi="Book Antiqua" w:cs="Arial"/>
          <w:w w:val="88"/>
        </w:rPr>
        <w:t>c</w:t>
      </w:r>
      <w:r w:rsidRPr="005E2B34">
        <w:rPr>
          <w:rFonts w:ascii="Book Antiqua" w:hAnsi="Book Antiqua" w:cs="Arial"/>
          <w:w w:val="119"/>
        </w:rPr>
        <w:t>ri</w:t>
      </w:r>
      <w:r w:rsidRPr="005E2B34">
        <w:rPr>
          <w:rFonts w:ascii="Book Antiqua" w:hAnsi="Book Antiqua" w:cs="Arial"/>
          <w:w w:val="78"/>
        </w:rPr>
        <w:t>s</w:t>
      </w:r>
      <w:r w:rsidRPr="005E2B34">
        <w:rPr>
          <w:rFonts w:ascii="Book Antiqua" w:hAnsi="Book Antiqua" w:cs="Arial"/>
          <w:w w:val="109"/>
        </w:rPr>
        <w:t>tal</w:t>
      </w:r>
      <w:r w:rsidRPr="005E2B34">
        <w:rPr>
          <w:rFonts w:ascii="Book Antiqua" w:hAnsi="Book Antiqua" w:cs="Arial"/>
          <w:w w:val="99"/>
        </w:rPr>
        <w:t>.</w:t>
      </w:r>
      <w:r w:rsidRPr="005E2B34">
        <w:rPr>
          <w:rFonts w:ascii="Book Antiqua" w:hAnsi="Book Antiqua" w:cs="Arial"/>
          <w:spacing w:val="-4"/>
        </w:rPr>
        <w:t xml:space="preserve"> </w:t>
      </w:r>
      <w:r w:rsidRPr="005E2B34">
        <w:rPr>
          <w:rFonts w:ascii="Book Antiqua" w:hAnsi="Book Antiqua" w:cs="Arial"/>
          <w:w w:val="90"/>
        </w:rPr>
        <w:t>Ce</w:t>
      </w:r>
      <w:r w:rsidRPr="005E2B34">
        <w:rPr>
          <w:rFonts w:ascii="Book Antiqua" w:hAnsi="Book Antiqua" w:cs="Arial"/>
          <w:spacing w:val="6"/>
          <w:w w:val="98"/>
        </w:rPr>
        <w:t>p</w:t>
      </w:r>
      <w:r w:rsidRPr="005E2B34">
        <w:rPr>
          <w:rFonts w:ascii="Book Antiqua" w:hAnsi="Book Antiqua" w:cs="Arial"/>
          <w:w w:val="92"/>
        </w:rPr>
        <w:t>end</w:t>
      </w:r>
      <w:r w:rsidRPr="005E2B34">
        <w:rPr>
          <w:rFonts w:ascii="Book Antiqua" w:hAnsi="Book Antiqua" w:cs="Arial"/>
          <w:w w:val="94"/>
        </w:rPr>
        <w:t>a</w:t>
      </w:r>
      <w:r w:rsidRPr="005E2B34">
        <w:rPr>
          <w:rFonts w:ascii="Book Antiqua" w:hAnsi="Book Antiqua" w:cs="Arial"/>
          <w:spacing w:val="-6"/>
          <w:w w:val="94"/>
        </w:rPr>
        <w:t>n</w:t>
      </w:r>
      <w:r w:rsidRPr="005E2B34">
        <w:rPr>
          <w:rFonts w:ascii="Book Antiqua" w:hAnsi="Book Antiqua" w:cs="Arial"/>
          <w:w w:val="119"/>
        </w:rPr>
        <w:t>t,</w:t>
      </w:r>
      <w:r w:rsidRPr="005E2B34">
        <w:rPr>
          <w:rFonts w:ascii="Book Antiqua" w:hAnsi="Book Antiqua" w:cs="Arial"/>
          <w:spacing w:val="-4"/>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4"/>
        </w:rPr>
        <w:t xml:space="preserve"> </w:t>
      </w:r>
      <w:r w:rsidRPr="005E2B34">
        <w:rPr>
          <w:rFonts w:ascii="Book Antiqua" w:hAnsi="Book Antiqua" w:cs="Arial"/>
          <w:w w:val="95"/>
        </w:rPr>
        <w:t>nou</w:t>
      </w:r>
      <w:r w:rsidRPr="005E2B34">
        <w:rPr>
          <w:rFonts w:ascii="Book Antiqua" w:hAnsi="Book Antiqua" w:cs="Arial"/>
          <w:spacing w:val="-6"/>
          <w:w w:val="104"/>
        </w:rPr>
        <w:t>v</w:t>
      </w:r>
      <w:r w:rsidRPr="005E2B34">
        <w:rPr>
          <w:rFonts w:ascii="Book Antiqua" w:hAnsi="Book Antiqua" w:cs="Arial"/>
          <w:w w:val="79"/>
        </w:rPr>
        <w:t>e</w:t>
      </w:r>
      <w:r w:rsidRPr="005E2B34">
        <w:rPr>
          <w:rFonts w:ascii="Book Antiqua" w:hAnsi="Book Antiqua" w:cs="Arial"/>
          <w:w w:val="94"/>
        </w:rPr>
        <w:t>au</w:t>
      </w:r>
      <w:r w:rsidRPr="005E2B34">
        <w:rPr>
          <w:rFonts w:ascii="Book Antiqua" w:hAnsi="Book Antiqua" w:cs="Arial"/>
          <w:w w:val="104"/>
        </w:rPr>
        <w:t>x</w:t>
      </w:r>
      <w:r w:rsidRPr="005E2B34">
        <w:rPr>
          <w:rFonts w:ascii="Book Antiqua" w:hAnsi="Book Antiqua" w:cs="Arial"/>
          <w:spacing w:val="-4"/>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w w:val="104"/>
        </w:rPr>
        <w:t>x</w:t>
      </w:r>
      <w:r w:rsidRPr="005E2B34">
        <w:rPr>
          <w:rFonts w:ascii="Book Antiqua" w:hAnsi="Book Antiqua" w:cs="Arial"/>
          <w:spacing w:val="-4"/>
        </w:rPr>
        <w:t xml:space="preserve"> </w:t>
      </w:r>
      <w:r w:rsidRPr="005E2B34">
        <w:rPr>
          <w:rFonts w:ascii="Book Antiqua" w:hAnsi="Book Antiqua" w:cs="Arial"/>
          <w:w w:val="94"/>
        </w:rPr>
        <w:t>o</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4"/>
        </w:rPr>
        <w:t xml:space="preserve"> </w:t>
      </w:r>
      <w:r w:rsidRPr="005E2B34">
        <w:rPr>
          <w:rFonts w:ascii="Book Antiqua" w:hAnsi="Book Antiqua" w:cs="Arial"/>
          <w:w w:val="101"/>
        </w:rPr>
        <w:t>fai</w:t>
      </w:r>
      <w:r w:rsidRPr="005E2B34">
        <w:rPr>
          <w:rFonts w:ascii="Book Antiqua" w:hAnsi="Book Antiqua" w:cs="Arial"/>
          <w:w w:val="138"/>
        </w:rPr>
        <w:t>t</w:t>
      </w:r>
      <w:r w:rsidRPr="005E2B34">
        <w:rPr>
          <w:rFonts w:ascii="Book Antiqua" w:hAnsi="Book Antiqua" w:cs="Arial"/>
          <w:spacing w:val="-4"/>
        </w:rPr>
        <w:t xml:space="preserve"> </w:t>
      </w:r>
      <w:r w:rsidRPr="005E2B34">
        <w:rPr>
          <w:rFonts w:ascii="Book Antiqua" w:hAnsi="Book Antiqua" w:cs="Arial"/>
          <w:w w:val="123"/>
        </w:rPr>
        <w:t>l’</w:t>
      </w:r>
      <w:r w:rsidRPr="005E2B34">
        <w:rPr>
          <w:rFonts w:ascii="Book Antiqua" w:hAnsi="Book Antiqua" w:cs="Arial"/>
          <w:w w:val="94"/>
        </w:rPr>
        <w:t>o</w:t>
      </w:r>
      <w:r w:rsidRPr="005E2B34">
        <w:rPr>
          <w:rFonts w:ascii="Book Antiqua" w:hAnsi="Book Antiqua" w:cs="Arial"/>
          <w:spacing w:val="12"/>
          <w:w w:val="94"/>
        </w:rPr>
        <w:t>b</w:t>
      </w:r>
      <w:r w:rsidRPr="005E2B34">
        <w:rPr>
          <w:rFonts w:ascii="Book Antiqua" w:hAnsi="Book Antiqua" w:cs="Arial"/>
          <w:w w:val="106"/>
        </w:rPr>
        <w:t>jet</w:t>
      </w:r>
      <w:r w:rsidRPr="005E2B34">
        <w:rPr>
          <w:rFonts w:ascii="Book Antiqua" w:hAnsi="Book Antiqua" w:cs="Arial"/>
          <w:spacing w:val="-4"/>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spacing w:val="-3"/>
        </w:rPr>
        <w:t xml:space="preserve"> </w:t>
      </w:r>
      <w:r w:rsidRPr="005E2B34">
        <w:rPr>
          <w:rFonts w:ascii="Book Antiqua" w:hAnsi="Book Antiqua" w:cs="Arial"/>
          <w:w w:val="116"/>
        </w:rPr>
        <w:t>r</w:t>
      </w:r>
      <w:r w:rsidRPr="005E2B34">
        <w:rPr>
          <w:rFonts w:ascii="Book Antiqua" w:hAnsi="Book Antiqua" w:cs="Arial"/>
          <w:w w:val="79"/>
        </w:rPr>
        <w:t>e</w:t>
      </w:r>
      <w:r w:rsidRPr="005E2B34">
        <w:rPr>
          <w:rFonts w:ascii="Book Antiqua" w:hAnsi="Book Antiqua" w:cs="Arial"/>
          <w:spacing w:val="-6"/>
          <w:w w:val="88"/>
        </w:rPr>
        <w:t>c</w:t>
      </w:r>
      <w:r w:rsidRPr="005E2B34">
        <w:rPr>
          <w:rFonts w:ascii="Book Antiqua" w:hAnsi="Book Antiqua" w:cs="Arial"/>
          <w:w w:val="93"/>
        </w:rPr>
        <w:t>her</w:t>
      </w:r>
      <w:r w:rsidRPr="005E2B34">
        <w:rPr>
          <w:rFonts w:ascii="Book Antiqua" w:hAnsi="Book Antiqua" w:cs="Arial"/>
          <w:spacing w:val="-6"/>
          <w:w w:val="93"/>
        </w:rPr>
        <w:t>c</w:t>
      </w:r>
      <w:r w:rsidRPr="005E2B34">
        <w:rPr>
          <w:rFonts w:ascii="Book Antiqua" w:hAnsi="Book Antiqua" w:cs="Arial"/>
          <w:w w:val="98"/>
        </w:rPr>
        <w:t>h</w:t>
      </w:r>
      <w:r w:rsidRPr="005E2B34">
        <w:rPr>
          <w:rFonts w:ascii="Book Antiqua" w:hAnsi="Book Antiqua" w:cs="Arial"/>
          <w:w w:val="79"/>
        </w:rPr>
        <w:t>e</w:t>
      </w:r>
      <w:r w:rsidRPr="005E2B34">
        <w:rPr>
          <w:rFonts w:ascii="Book Antiqua" w:hAnsi="Book Antiqua" w:cs="Arial"/>
          <w:w w:val="78"/>
        </w:rPr>
        <w:t>s</w:t>
      </w:r>
      <w:r w:rsidRPr="005E2B34">
        <w:rPr>
          <w:rFonts w:ascii="Book Antiqua" w:hAnsi="Book Antiqua" w:cs="Arial"/>
          <w:spacing w:val="-4"/>
        </w:rPr>
        <w:t xml:space="preserve"> </w:t>
      </w:r>
      <w:r w:rsidRPr="005E2B34">
        <w:rPr>
          <w:rFonts w:ascii="Book Antiqua" w:hAnsi="Book Antiqua" w:cs="Arial"/>
          <w:w w:val="98"/>
        </w:rPr>
        <w:t>d</w:t>
      </w:r>
      <w:r w:rsidRPr="005E2B34">
        <w:rPr>
          <w:rFonts w:ascii="Book Antiqua" w:hAnsi="Book Antiqua" w:cs="Arial"/>
          <w:w w:val="79"/>
        </w:rPr>
        <w:t>e</w:t>
      </w:r>
      <w:r w:rsidRPr="005E2B34">
        <w:rPr>
          <w:rFonts w:ascii="Book Antiqua" w:hAnsi="Book Antiqua" w:cs="Arial"/>
          <w:w w:val="98"/>
        </w:rPr>
        <w:t>p</w:t>
      </w:r>
      <w:r w:rsidRPr="005E2B34">
        <w:rPr>
          <w:rFonts w:ascii="Book Antiqua" w:hAnsi="Book Antiqua" w:cs="Arial"/>
          <w:w w:val="95"/>
        </w:rPr>
        <w:t xml:space="preserve">uis </w:t>
      </w:r>
      <w:r w:rsidRPr="005E2B34">
        <w:rPr>
          <w:rFonts w:ascii="Book Antiqua" w:hAnsi="Book Antiqua" w:cs="Arial"/>
          <w:w w:val="99"/>
        </w:rPr>
        <w:t>mai</w:t>
      </w:r>
      <w:r w:rsidRPr="005E2B34">
        <w:rPr>
          <w:rFonts w:ascii="Book Antiqua" w:hAnsi="Book Antiqua" w:cs="Arial"/>
          <w:spacing w:val="-6"/>
          <w:w w:val="99"/>
        </w:rPr>
        <w:t>n</w:t>
      </w:r>
      <w:r w:rsidRPr="005E2B34">
        <w:rPr>
          <w:rFonts w:ascii="Book Antiqua" w:hAnsi="Book Antiqua" w:cs="Arial"/>
          <w:w w:val="96"/>
        </w:rPr>
        <w:t>tena</w:t>
      </w:r>
      <w:r w:rsidRPr="005E2B34">
        <w:rPr>
          <w:rFonts w:ascii="Book Antiqua" w:hAnsi="Book Antiqua" w:cs="Arial"/>
          <w:spacing w:val="-6"/>
          <w:w w:val="96"/>
        </w:rPr>
        <w:t>n</w:t>
      </w:r>
      <w:r w:rsidRPr="005E2B34">
        <w:rPr>
          <w:rFonts w:ascii="Book Antiqua" w:hAnsi="Book Antiqua" w:cs="Arial"/>
          <w:w w:val="138"/>
        </w:rPr>
        <w:t>t</w:t>
      </w:r>
      <w:r w:rsidRPr="005E2B34">
        <w:rPr>
          <w:rFonts w:ascii="Book Antiqua" w:hAnsi="Book Antiqua" w:cs="Arial"/>
          <w:spacing w:val="16"/>
        </w:rPr>
        <w:t xml:space="preserve"> </w:t>
      </w:r>
      <w:r w:rsidRPr="005E2B34">
        <w:rPr>
          <w:rFonts w:ascii="Book Antiqua" w:hAnsi="Book Antiqua" w:cs="Arial"/>
          <w:w w:val="98"/>
        </w:rPr>
        <w:t>u</w:t>
      </w:r>
      <w:r w:rsidRPr="005E2B34">
        <w:rPr>
          <w:rFonts w:ascii="Book Antiqua" w:hAnsi="Book Antiqua" w:cs="Arial"/>
          <w:w w:val="89"/>
        </w:rPr>
        <w:t>ne</w:t>
      </w:r>
      <w:r w:rsidRPr="005E2B34">
        <w:rPr>
          <w:rFonts w:ascii="Book Antiqua" w:hAnsi="Book Antiqua" w:cs="Arial"/>
          <w:spacing w:val="16"/>
        </w:rPr>
        <w:t xml:space="preserve"> </w:t>
      </w:r>
      <w:r w:rsidRPr="005E2B34">
        <w:rPr>
          <w:rFonts w:ascii="Book Antiqua" w:hAnsi="Book Antiqua" w:cs="Arial"/>
          <w:w w:val="104"/>
        </w:rPr>
        <w:t>v</w:t>
      </w:r>
      <w:r w:rsidRPr="005E2B34">
        <w:rPr>
          <w:rFonts w:ascii="Book Antiqua" w:hAnsi="Book Antiqua" w:cs="Arial"/>
          <w:w w:val="103"/>
        </w:rPr>
        <w:t>ingtai</w:t>
      </w:r>
      <w:r w:rsidRPr="005E2B34">
        <w:rPr>
          <w:rFonts w:ascii="Book Antiqua" w:hAnsi="Book Antiqua" w:cs="Arial"/>
          <w:w w:val="89"/>
        </w:rPr>
        <w:t>ne</w:t>
      </w:r>
      <w:r w:rsidRPr="005E2B34">
        <w:rPr>
          <w:rFonts w:ascii="Book Antiqua" w:hAnsi="Book Antiqua" w:cs="Arial"/>
          <w:spacing w:val="16"/>
        </w:rPr>
        <w:t xml:space="preserve"> </w:t>
      </w:r>
      <w:r w:rsidRPr="005E2B34">
        <w:rPr>
          <w:rFonts w:ascii="Book Antiqua" w:hAnsi="Book Antiqua" w:cs="Arial"/>
          <w:w w:val="98"/>
        </w:rPr>
        <w:t>d</w:t>
      </w:r>
      <w:r w:rsidRPr="005E2B34">
        <w:rPr>
          <w:rFonts w:ascii="Book Antiqua" w:hAnsi="Book Antiqua" w:cs="Arial"/>
          <w:w w:val="99"/>
        </w:rPr>
        <w:t>’an</w:t>
      </w:r>
      <w:r w:rsidRPr="005E2B34">
        <w:rPr>
          <w:rFonts w:ascii="Book Antiqua" w:hAnsi="Book Antiqua" w:cs="Arial"/>
          <w:spacing w:val="-6"/>
          <w:w w:val="98"/>
        </w:rPr>
        <w:t>n</w:t>
      </w:r>
      <w:r w:rsidRPr="005E2B34">
        <w:rPr>
          <w:rFonts w:ascii="Book Antiqua" w:hAnsi="Book Antiqua" w:cs="Arial"/>
          <w:spacing w:val="-103"/>
          <w:w w:val="148"/>
        </w:rPr>
        <w:t>´</w:t>
      </w:r>
      <w:r w:rsidRPr="005E2B34">
        <w:rPr>
          <w:rFonts w:ascii="Book Antiqua" w:hAnsi="Book Antiqua" w:cs="Arial"/>
          <w:w w:val="79"/>
        </w:rPr>
        <w:t>ee</w:t>
      </w:r>
      <w:r w:rsidRPr="005E2B34">
        <w:rPr>
          <w:rFonts w:ascii="Book Antiqua" w:hAnsi="Book Antiqua" w:cs="Arial"/>
          <w:w w:val="85"/>
        </w:rPr>
        <w:t>s.</w:t>
      </w:r>
      <w:r w:rsidRPr="005E2B34">
        <w:rPr>
          <w:rFonts w:ascii="Book Antiqua" w:hAnsi="Book Antiqua" w:cs="Arial"/>
          <w:spacing w:val="16"/>
        </w:rPr>
        <w:t xml:space="preserve"> </w:t>
      </w:r>
      <w:r w:rsidRPr="005E2B34">
        <w:rPr>
          <w:rFonts w:ascii="Book Antiqua" w:hAnsi="Book Antiqua" w:cs="Arial"/>
          <w:w w:val="99"/>
        </w:rPr>
        <w:t>C</w:t>
      </w:r>
      <w:r w:rsidRPr="005E2B34">
        <w:rPr>
          <w:rFonts w:ascii="Book Antiqua" w:hAnsi="Book Antiqua" w:cs="Arial"/>
          <w:w w:val="78"/>
        </w:rPr>
        <w:t>es</w:t>
      </w:r>
      <w:r w:rsidRPr="005E2B34">
        <w:rPr>
          <w:rFonts w:ascii="Book Antiqua" w:hAnsi="Book Antiqua" w:cs="Arial"/>
          <w:spacing w:val="16"/>
        </w:rPr>
        <w:t xml:space="preserve"> </w:t>
      </w:r>
      <w:r w:rsidRPr="005E2B34">
        <w:rPr>
          <w:rFonts w:ascii="Book Antiqua" w:hAnsi="Book Antiqua" w:cs="Arial"/>
          <w:w w:val="102"/>
        </w:rPr>
        <w:t>ma</w:t>
      </w:r>
      <w:r w:rsidRPr="005E2B34">
        <w:rPr>
          <w:rFonts w:ascii="Book Antiqua" w:hAnsi="Book Antiqua" w:cs="Arial"/>
          <w:spacing w:val="-6"/>
          <w:w w:val="102"/>
        </w:rPr>
        <w:t>t</w:t>
      </w:r>
      <w:r w:rsidRPr="005E2B34">
        <w:rPr>
          <w:rFonts w:ascii="Book Antiqua" w:hAnsi="Book Antiqua" w:cs="Arial"/>
          <w:spacing w:val="-103"/>
          <w:w w:val="148"/>
        </w:rPr>
        <w:t>´</w:t>
      </w:r>
      <w:r w:rsidRPr="005E2B34">
        <w:rPr>
          <w:rFonts w:ascii="Book Antiqua" w:hAnsi="Book Antiqua" w:cs="Arial"/>
          <w:w w:val="96"/>
        </w:rPr>
        <w:t>eriau</w:t>
      </w:r>
      <w:r w:rsidRPr="005E2B34">
        <w:rPr>
          <w:rFonts w:ascii="Book Antiqua" w:hAnsi="Book Antiqua" w:cs="Arial"/>
          <w:w w:val="104"/>
        </w:rPr>
        <w:t>x</w:t>
      </w:r>
      <w:r w:rsidRPr="005E2B34">
        <w:rPr>
          <w:rFonts w:ascii="Book Antiqua" w:hAnsi="Book Antiqua" w:cs="Arial"/>
          <w:spacing w:val="16"/>
        </w:rPr>
        <w:t xml:space="preserve"> </w:t>
      </w:r>
      <w:r w:rsidRPr="005E2B34">
        <w:rPr>
          <w:rFonts w:ascii="Book Antiqua" w:hAnsi="Book Antiqua" w:cs="Arial"/>
          <w:w w:val="94"/>
        </w:rPr>
        <w:t>o</w:t>
      </w:r>
      <w:r w:rsidRPr="005E2B34">
        <w:rPr>
          <w:rFonts w:ascii="Book Antiqua" w:hAnsi="Book Antiqua" w:cs="Arial"/>
          <w:spacing w:val="-6"/>
          <w:w w:val="94"/>
        </w:rPr>
        <w:t>n</w:t>
      </w:r>
      <w:r w:rsidRPr="005E2B34">
        <w:rPr>
          <w:rFonts w:ascii="Book Antiqua" w:hAnsi="Book Antiqua" w:cs="Arial"/>
          <w:w w:val="138"/>
        </w:rPr>
        <w:t>t</w:t>
      </w:r>
      <w:r w:rsidRPr="005E2B34">
        <w:rPr>
          <w:rFonts w:ascii="Book Antiqua" w:hAnsi="Book Antiqua" w:cs="Arial"/>
          <w:spacing w:val="16"/>
        </w:rPr>
        <w:t xml:space="preserve"> </w:t>
      </w:r>
      <w:r w:rsidRPr="005E2B34">
        <w:rPr>
          <w:rFonts w:ascii="Book Antiqua" w:hAnsi="Book Antiqua" w:cs="Arial"/>
          <w:spacing w:val="6"/>
          <w:w w:val="98"/>
        </w:rPr>
        <w:t>p</w:t>
      </w:r>
      <w:r w:rsidRPr="005E2B34">
        <w:rPr>
          <w:rFonts w:ascii="Book Antiqua" w:hAnsi="Book Antiqua" w:cs="Arial"/>
          <w:w w:val="94"/>
        </w:rPr>
        <w:t>ou</w:t>
      </w:r>
      <w:r w:rsidRPr="005E2B34">
        <w:rPr>
          <w:rFonts w:ascii="Book Antiqua" w:hAnsi="Book Antiqua" w:cs="Arial"/>
          <w:w w:val="116"/>
        </w:rPr>
        <w:t>r</w:t>
      </w:r>
      <w:r w:rsidRPr="005E2B34">
        <w:rPr>
          <w:rFonts w:ascii="Book Antiqua" w:hAnsi="Book Antiqua" w:cs="Arial"/>
          <w:spacing w:val="16"/>
        </w:rPr>
        <w:t xml:space="preserve"> </w:t>
      </w:r>
      <w:r w:rsidRPr="005E2B34">
        <w:rPr>
          <w:rFonts w:ascii="Book Antiqua" w:hAnsi="Book Antiqua" w:cs="Arial"/>
          <w:w w:val="98"/>
        </w:rPr>
        <w:t>bu</w:t>
      </w:r>
      <w:r w:rsidRPr="005E2B34">
        <w:rPr>
          <w:rFonts w:ascii="Book Antiqua" w:hAnsi="Book Antiqua" w:cs="Arial"/>
          <w:w w:val="138"/>
        </w:rPr>
        <w:t>t</w:t>
      </w:r>
      <w:r w:rsidRPr="005E2B34">
        <w:rPr>
          <w:rFonts w:ascii="Book Antiqua" w:hAnsi="Book Antiqua" w:cs="Arial"/>
          <w:spacing w:val="16"/>
        </w:rPr>
        <w:t xml:space="preserve"> </w:t>
      </w:r>
      <w:r w:rsidRPr="005E2B34">
        <w:rPr>
          <w:rFonts w:ascii="Book Antiqua" w:hAnsi="Book Antiqua" w:cs="Arial"/>
          <w:w w:val="98"/>
        </w:rPr>
        <w:t>d</w:t>
      </w:r>
      <w:r w:rsidRPr="005E2B34">
        <w:rPr>
          <w:rFonts w:ascii="Book Antiqua" w:hAnsi="Book Antiqua" w:cs="Arial"/>
          <w:w w:val="99"/>
        </w:rPr>
        <w:t>’a</w:t>
      </w:r>
      <w:r w:rsidRPr="005E2B34">
        <w:rPr>
          <w:rFonts w:ascii="Book Antiqua" w:hAnsi="Book Antiqua" w:cs="Arial"/>
          <w:spacing w:val="-6"/>
          <w:w w:val="99"/>
        </w:rPr>
        <w:t>m</w:t>
      </w:r>
      <w:r w:rsidRPr="005E2B34">
        <w:rPr>
          <w:rFonts w:ascii="Book Antiqua" w:hAnsi="Book Antiqua" w:cs="Arial"/>
          <w:spacing w:val="-103"/>
          <w:w w:val="148"/>
        </w:rPr>
        <w:t>´</w:t>
      </w:r>
      <w:r w:rsidRPr="005E2B34">
        <w:rPr>
          <w:rFonts w:ascii="Book Antiqua" w:hAnsi="Book Antiqua" w:cs="Arial"/>
          <w:w w:val="79"/>
        </w:rPr>
        <w:t>e</w:t>
      </w:r>
      <w:r w:rsidRPr="005E2B34">
        <w:rPr>
          <w:rFonts w:ascii="Book Antiqua" w:hAnsi="Book Antiqua" w:cs="Arial"/>
          <w:w w:val="123"/>
        </w:rPr>
        <w:t>l</w:t>
      </w:r>
      <w:r w:rsidRPr="005E2B34">
        <w:rPr>
          <w:rFonts w:ascii="Book Antiqua" w:hAnsi="Book Antiqua" w:cs="Arial"/>
          <w:w w:val="99"/>
        </w:rPr>
        <w:t>iorer</w:t>
      </w:r>
      <w:r w:rsidRPr="005E2B34">
        <w:rPr>
          <w:rFonts w:ascii="Book Antiqua" w:hAnsi="Book Antiqua" w:cs="Arial"/>
          <w:spacing w:val="16"/>
        </w:rPr>
        <w:t xml:space="preserve"> </w:t>
      </w:r>
      <w:r w:rsidRPr="005E2B34">
        <w:rPr>
          <w:rFonts w:ascii="Book Antiqua" w:hAnsi="Book Antiqua" w:cs="Arial"/>
          <w:w w:val="99"/>
        </w:rPr>
        <w:t>la</w:t>
      </w:r>
      <w:r w:rsidRPr="005E2B34">
        <w:rPr>
          <w:rFonts w:ascii="Book Antiqua" w:hAnsi="Book Antiqua" w:cs="Arial"/>
          <w:spacing w:val="16"/>
        </w:rPr>
        <w:t xml:space="preserve"> </w:t>
      </w:r>
      <w:r w:rsidRPr="005E2B34">
        <w:rPr>
          <w:rFonts w:ascii="Book Antiqua" w:hAnsi="Book Antiqua" w:cs="Arial"/>
          <w:w w:val="99"/>
        </w:rPr>
        <w:t>m</w:t>
      </w:r>
      <w:r w:rsidRPr="005E2B34">
        <w:rPr>
          <w:rFonts w:ascii="Book Antiqua" w:hAnsi="Book Antiqua" w:cs="Arial"/>
          <w:spacing w:val="6"/>
          <w:w w:val="89"/>
        </w:rPr>
        <w:t>o</w:t>
      </w:r>
      <w:r w:rsidRPr="005E2B34">
        <w:rPr>
          <w:rFonts w:ascii="Book Antiqua" w:hAnsi="Book Antiqua" w:cs="Arial"/>
          <w:w w:val="107"/>
        </w:rPr>
        <w:t>difi</w:t>
      </w:r>
      <w:r w:rsidRPr="005E2B34">
        <w:rPr>
          <w:rFonts w:ascii="Book Antiqua" w:hAnsi="Book Antiqua" w:cs="Arial"/>
          <w:w w:val="88"/>
        </w:rPr>
        <w:t>c</w:t>
      </w:r>
      <w:r w:rsidRPr="005E2B34">
        <w:rPr>
          <w:rFonts w:ascii="Book Antiqua" w:hAnsi="Book Antiqua" w:cs="Arial"/>
          <w:w w:val="109"/>
        </w:rPr>
        <w:t>ati</w:t>
      </w:r>
      <w:r w:rsidRPr="005E2B34">
        <w:rPr>
          <w:rFonts w:ascii="Book Antiqua" w:hAnsi="Book Antiqua" w:cs="Arial"/>
          <w:w w:val="94"/>
        </w:rPr>
        <w:t xml:space="preserve">on </w:t>
      </w:r>
      <w:r w:rsidRPr="005E2B34">
        <w:rPr>
          <w:rFonts w:ascii="Book Antiqua" w:hAnsi="Book Antiqua" w:cs="Arial"/>
          <w:w w:val="98"/>
        </w:rPr>
        <w:t>du</w:t>
      </w:r>
      <w:r w:rsidRPr="005E2B34">
        <w:rPr>
          <w:rFonts w:ascii="Book Antiqua" w:hAnsi="Book Antiqua" w:cs="Arial"/>
          <w:spacing w:val="11"/>
        </w:rPr>
        <w:t xml:space="preserve"> </w:t>
      </w:r>
      <w:r w:rsidRPr="005E2B34">
        <w:rPr>
          <w:rFonts w:ascii="Book Antiqua" w:hAnsi="Book Antiqua" w:cs="Arial"/>
          <w:spacing w:val="-6"/>
          <w:w w:val="98"/>
        </w:rPr>
        <w:t>n</w:t>
      </w:r>
      <w:r w:rsidRPr="005E2B34">
        <w:rPr>
          <w:rFonts w:ascii="Book Antiqua" w:hAnsi="Book Antiqua" w:cs="Arial"/>
          <w:w w:val="89"/>
        </w:rPr>
        <w:t>uage</w:t>
      </w:r>
      <w:r w:rsidRPr="005E2B34">
        <w:rPr>
          <w:rFonts w:ascii="Book Antiqua" w:hAnsi="Book Antiqua" w:cs="Arial"/>
          <w:spacing w:val="6"/>
        </w:rPr>
        <w:t xml:space="preserve"> </w:t>
      </w:r>
      <w:r w:rsidRPr="005E2B34">
        <w:rPr>
          <w:rFonts w:ascii="Book Antiqua" w:hAnsi="Book Antiqua" w:cs="Arial"/>
          <w:spacing w:val="-103"/>
          <w:w w:val="148"/>
        </w:rPr>
        <w:t>´</w:t>
      </w:r>
      <w:r w:rsidRPr="005E2B34">
        <w:rPr>
          <w:rFonts w:ascii="Book Antiqua" w:hAnsi="Book Antiqua" w:cs="Arial"/>
          <w:w w:val="87"/>
        </w:rPr>
        <w:t>elec</w:t>
      </w:r>
      <w:r w:rsidRPr="005E2B34">
        <w:rPr>
          <w:rFonts w:ascii="Book Antiqua" w:hAnsi="Book Antiqua" w:cs="Arial"/>
          <w:w w:val="126"/>
        </w:rPr>
        <w:t>tr</w:t>
      </w:r>
      <w:r w:rsidRPr="005E2B34">
        <w:rPr>
          <w:rFonts w:ascii="Book Antiqua" w:hAnsi="Book Antiqua" w:cs="Arial"/>
          <w:w w:val="97"/>
        </w:rPr>
        <w:t>oniq</w:t>
      </w:r>
      <w:r w:rsidRPr="005E2B34">
        <w:rPr>
          <w:rFonts w:ascii="Book Antiqua" w:hAnsi="Book Antiqua" w:cs="Arial"/>
          <w:w w:val="91"/>
        </w:rPr>
        <w:t>ue,</w:t>
      </w:r>
      <w:r w:rsidRPr="005E2B34">
        <w:rPr>
          <w:rFonts w:ascii="Book Antiqua" w:hAnsi="Book Antiqua" w:cs="Arial"/>
          <w:spacing w:val="12"/>
        </w:rPr>
        <w:t xml:space="preserve"> </w:t>
      </w:r>
      <w:r w:rsidRPr="005E2B34">
        <w:rPr>
          <w:rFonts w:ascii="Book Antiqua" w:hAnsi="Book Antiqua" w:cs="Arial"/>
          <w:w w:val="99"/>
        </w:rPr>
        <w:t>gr</w:t>
      </w:r>
      <w:r w:rsidRPr="005E2B34">
        <w:rPr>
          <w:rFonts w:ascii="Book Antiqua" w:hAnsi="Book Antiqua" w:cs="Arial"/>
          <w:w w:val="89"/>
        </w:rPr>
        <w:t>a</w:t>
      </w:r>
      <w:r w:rsidRPr="005E2B34">
        <w:rPr>
          <w:rFonts w:ascii="Book Antiqua" w:hAnsi="Book Antiqua" w:cs="Arial"/>
          <w:w w:val="88"/>
        </w:rPr>
        <w:t>c</w:t>
      </w:r>
      <w:r w:rsidRPr="005E2B34">
        <w:rPr>
          <w:rFonts w:ascii="Book Antiqua" w:hAnsi="Book Antiqua" w:cs="Arial"/>
          <w:w w:val="79"/>
        </w:rPr>
        <w:t>e</w:t>
      </w:r>
      <w:r w:rsidRPr="005E2B34">
        <w:rPr>
          <w:rFonts w:ascii="Book Antiqua" w:hAnsi="Book Antiqua" w:cs="Arial"/>
          <w:spacing w:val="12"/>
        </w:rPr>
        <w:t xml:space="preserve"> </w:t>
      </w:r>
      <w:r w:rsidRPr="005E2B34">
        <w:rPr>
          <w:rFonts w:ascii="Book Antiqua" w:hAnsi="Book Antiqua" w:cs="Arial"/>
          <w:spacing w:val="-109"/>
          <w:w w:val="148"/>
        </w:rPr>
        <w:t>`</w:t>
      </w:r>
      <w:r w:rsidRPr="005E2B34">
        <w:rPr>
          <w:rFonts w:ascii="Book Antiqua" w:hAnsi="Book Antiqua" w:cs="Arial"/>
          <w:w w:val="89"/>
        </w:rPr>
        <w:t>a</w:t>
      </w:r>
      <w:r w:rsidRPr="005E2B34">
        <w:rPr>
          <w:rFonts w:ascii="Book Antiqua" w:hAnsi="Book Antiqua" w:cs="Arial"/>
          <w:spacing w:val="12"/>
        </w:rPr>
        <w:t xml:space="preserve"> </w:t>
      </w:r>
      <w:r w:rsidRPr="005E2B34">
        <w:rPr>
          <w:rFonts w:ascii="Book Antiqua" w:hAnsi="Book Antiqua" w:cs="Arial"/>
          <w:w w:val="123"/>
        </w:rPr>
        <w:t>l</w:t>
      </w:r>
      <w:r w:rsidRPr="005E2B34">
        <w:rPr>
          <w:rFonts w:ascii="Book Antiqua" w:hAnsi="Book Antiqua" w:cs="Arial"/>
          <w:w w:val="89"/>
        </w:rPr>
        <w:t>a</w:t>
      </w:r>
      <w:r w:rsidRPr="005E2B34">
        <w:rPr>
          <w:rFonts w:ascii="Book Antiqua" w:hAnsi="Book Antiqua" w:cs="Arial"/>
          <w:spacing w:val="12"/>
        </w:rPr>
        <w:t xml:space="preserve"> </w:t>
      </w:r>
      <w:r w:rsidRPr="005E2B34">
        <w:rPr>
          <w:rFonts w:ascii="Book Antiqua" w:hAnsi="Book Antiqua" w:cs="Arial"/>
          <w:spacing w:val="-6"/>
          <w:w w:val="88"/>
        </w:rPr>
        <w:t>c</w:t>
      </w:r>
      <w:r w:rsidRPr="005E2B34">
        <w:rPr>
          <w:rFonts w:ascii="Book Antiqua" w:hAnsi="Book Antiqua" w:cs="Arial"/>
          <w:w w:val="99"/>
        </w:rPr>
        <w:t>himie</w:t>
      </w:r>
      <w:r w:rsidRPr="005E2B34">
        <w:rPr>
          <w:rFonts w:ascii="Book Antiqua" w:hAnsi="Book Antiqua" w:cs="Arial"/>
          <w:spacing w:val="12"/>
        </w:rPr>
        <w:t xml:space="preserve"> </w:t>
      </w:r>
      <w:r w:rsidRPr="005E2B34">
        <w:rPr>
          <w:rFonts w:ascii="Book Antiqua" w:hAnsi="Book Antiqua" w:cs="Arial"/>
          <w:w w:val="99"/>
        </w:rPr>
        <w:t>or</w:t>
      </w:r>
      <w:r w:rsidRPr="005E2B34">
        <w:rPr>
          <w:rFonts w:ascii="Book Antiqua" w:hAnsi="Book Antiqua" w:cs="Arial"/>
          <w:w w:val="95"/>
        </w:rPr>
        <w:t>ganiq</w:t>
      </w:r>
      <w:r w:rsidRPr="005E2B34">
        <w:rPr>
          <w:rFonts w:ascii="Book Antiqua" w:hAnsi="Book Antiqua" w:cs="Arial"/>
          <w:w w:val="91"/>
        </w:rPr>
        <w:t>ue.</w:t>
      </w:r>
    </w:p>
    <w:p w:rsidR="00B32D97" w:rsidRPr="006D6B1A" w:rsidRDefault="00937E46" w:rsidP="006D6B1A">
      <w:pPr>
        <w:widowControl w:val="0"/>
        <w:autoSpaceDE w:val="0"/>
        <w:autoSpaceDN w:val="0"/>
        <w:bidi w:val="0"/>
        <w:adjustRightInd w:val="0"/>
        <w:spacing w:line="360" w:lineRule="auto"/>
        <w:ind w:right="-20"/>
        <w:jc w:val="both"/>
        <w:rPr>
          <w:rFonts w:ascii="Book Antiqua" w:hAnsi="Book Antiqua" w:cs="Arial"/>
          <w:b/>
          <w:w w:val="107"/>
        </w:rPr>
      </w:pPr>
      <w:r w:rsidRPr="006D6B1A">
        <w:rPr>
          <w:rFonts w:ascii="Book Antiqua" w:hAnsi="Book Antiqua" w:cs="Arial"/>
          <w:b/>
          <w:w w:val="107"/>
        </w:rPr>
        <w:t xml:space="preserve"> </w:t>
      </w:r>
    </w:p>
    <w:p w:rsidR="00937E46" w:rsidRDefault="00A92B35" w:rsidP="00A92B35">
      <w:pPr>
        <w:widowControl w:val="0"/>
        <w:tabs>
          <w:tab w:val="left" w:pos="5213"/>
        </w:tabs>
        <w:autoSpaceDE w:val="0"/>
        <w:autoSpaceDN w:val="0"/>
        <w:bidi w:val="0"/>
        <w:adjustRightInd w:val="0"/>
        <w:spacing w:line="360" w:lineRule="auto"/>
        <w:ind w:left="100" w:right="-20"/>
        <w:jc w:val="both"/>
        <w:rPr>
          <w:rFonts w:ascii="Book Antiqua" w:hAnsi="Book Antiqua" w:cs="Arial"/>
          <w:b/>
          <w:w w:val="107"/>
        </w:rPr>
      </w:pPr>
      <w:r>
        <w:rPr>
          <w:rFonts w:ascii="Book Antiqua" w:hAnsi="Book Antiqua" w:cs="Arial"/>
          <w:b/>
          <w:w w:val="107"/>
        </w:rPr>
        <w:tab/>
      </w: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Pr="005907F8" w:rsidRDefault="008C3B6B" w:rsidP="008C3B6B">
      <w:pPr>
        <w:spacing w:line="360" w:lineRule="auto"/>
        <w:ind w:firstLine="540"/>
        <w:jc w:val="both"/>
        <w:rPr>
          <w:rFonts w:ascii="Book Antiqua" w:hAnsi="Book Antiqua"/>
          <w:rtl/>
          <w:lang w:bidi="ar-DZ"/>
        </w:rPr>
      </w:pPr>
    </w:p>
    <w:p w:rsidR="002F7089" w:rsidRDefault="002F7089" w:rsidP="00FB5C6D">
      <w:pPr>
        <w:bidi w:val="0"/>
        <w:spacing w:line="360" w:lineRule="auto"/>
        <w:ind w:firstLine="540"/>
        <w:jc w:val="center"/>
        <w:rPr>
          <w:rFonts w:ascii="Book Antiqua" w:hAnsi="Book Antiqua"/>
          <w:b/>
          <w:bCs/>
          <w:sz w:val="32"/>
          <w:szCs w:val="32"/>
        </w:rPr>
      </w:pPr>
    </w:p>
    <w:p w:rsidR="002F7089" w:rsidRDefault="002F7089" w:rsidP="002F7089">
      <w:pPr>
        <w:bidi w:val="0"/>
        <w:spacing w:line="360" w:lineRule="auto"/>
        <w:ind w:firstLine="540"/>
        <w:jc w:val="center"/>
        <w:rPr>
          <w:rFonts w:ascii="Book Antiqua" w:hAnsi="Book Antiqua"/>
          <w:b/>
          <w:bCs/>
          <w:sz w:val="32"/>
          <w:szCs w:val="32"/>
        </w:rPr>
      </w:pPr>
    </w:p>
    <w:p w:rsidR="008C3B6B" w:rsidRPr="00127A88" w:rsidRDefault="009E6DEF" w:rsidP="002F7089">
      <w:pPr>
        <w:bidi w:val="0"/>
        <w:spacing w:line="360" w:lineRule="auto"/>
        <w:ind w:firstLine="540"/>
        <w:jc w:val="center"/>
        <w:rPr>
          <w:rFonts w:ascii="Book Antiqua" w:hAnsi="Book Antiqua"/>
          <w:b/>
          <w:bCs/>
          <w:sz w:val="32"/>
          <w:szCs w:val="32"/>
        </w:rPr>
      </w:pPr>
      <w:r>
        <w:rPr>
          <w:rFonts w:ascii="Book Antiqua" w:hAnsi="Book Antiqua"/>
          <w:b/>
          <w:bCs/>
          <w:sz w:val="32"/>
          <w:szCs w:val="32"/>
        </w:rPr>
        <w:lastRenderedPageBreak/>
        <w:t xml:space="preserve"> </w:t>
      </w:r>
      <w:r w:rsidR="00FB5C6D">
        <w:rPr>
          <w:rFonts w:ascii="Book Antiqua" w:hAnsi="Book Antiqua"/>
          <w:b/>
          <w:bCs/>
          <w:sz w:val="32"/>
          <w:szCs w:val="32"/>
        </w:rPr>
        <w:t xml:space="preserve">GENERALITES SUR </w:t>
      </w:r>
      <w:r>
        <w:rPr>
          <w:rFonts w:ascii="Book Antiqua" w:hAnsi="Book Antiqua"/>
          <w:b/>
          <w:bCs/>
          <w:sz w:val="32"/>
          <w:szCs w:val="32"/>
        </w:rPr>
        <w:t xml:space="preserve"> </w:t>
      </w:r>
      <w:r w:rsidR="008C3B6B" w:rsidRPr="00127A88">
        <w:rPr>
          <w:rFonts w:ascii="Book Antiqua" w:hAnsi="Book Antiqua"/>
          <w:b/>
          <w:bCs/>
          <w:sz w:val="32"/>
          <w:szCs w:val="32"/>
        </w:rPr>
        <w:t xml:space="preserve">LES ANTENNES IMPRIMEES </w:t>
      </w:r>
    </w:p>
    <w:p w:rsidR="002F7089" w:rsidRDefault="002F7089" w:rsidP="008C3B6B">
      <w:pPr>
        <w:spacing w:line="360" w:lineRule="auto"/>
        <w:ind w:firstLine="540"/>
        <w:rPr>
          <w:rFonts w:ascii="Book Antiqua" w:hAnsi="Book Antiqua"/>
          <w:b/>
          <w:bCs/>
          <w:rtl/>
          <w:lang w:bidi="ar-DZ"/>
        </w:rPr>
      </w:pPr>
    </w:p>
    <w:p w:rsidR="008C3B6B" w:rsidRPr="005E2B34" w:rsidRDefault="00FB5C6D" w:rsidP="00FD551B">
      <w:pPr>
        <w:bidi w:val="0"/>
        <w:spacing w:line="360" w:lineRule="auto"/>
        <w:ind w:firstLine="426"/>
        <w:jc w:val="both"/>
        <w:rPr>
          <w:rFonts w:ascii="Book Antiqua" w:hAnsi="Book Antiqua"/>
          <w:sz w:val="28"/>
          <w:szCs w:val="28"/>
          <w:lang w:bidi="ar-DZ"/>
        </w:rPr>
      </w:pPr>
      <w:r w:rsidRPr="005E2B34">
        <w:rPr>
          <w:rFonts w:ascii="Book Antiqua" w:hAnsi="Book Antiqua"/>
          <w:b/>
          <w:bCs/>
          <w:sz w:val="28"/>
          <w:szCs w:val="28"/>
        </w:rPr>
        <w:t>CHAPITRE I</w:t>
      </w:r>
      <w:r w:rsidR="005D6F78" w:rsidRPr="005E2B34">
        <w:rPr>
          <w:rFonts w:ascii="Book Antiqua" w:hAnsi="Book Antiqua"/>
          <w:b/>
          <w:bCs/>
          <w:sz w:val="28"/>
          <w:szCs w:val="28"/>
        </w:rPr>
        <w:t>V</w:t>
      </w:r>
      <w:r w:rsidR="00FD551B" w:rsidRPr="005E2B34">
        <w:rPr>
          <w:rFonts w:ascii="Book Antiqua" w:hAnsi="Book Antiqua"/>
          <w:b/>
          <w:bCs/>
          <w:sz w:val="28"/>
          <w:szCs w:val="28"/>
        </w:rPr>
        <w:t xml:space="preserve"> </w:t>
      </w:r>
      <w:r w:rsidR="00FD551B" w:rsidRPr="005E2B34">
        <w:rPr>
          <w:rFonts w:ascii="Book Antiqua" w:hAnsi="Book Antiqua"/>
          <w:sz w:val="28"/>
          <w:szCs w:val="28"/>
        </w:rPr>
        <w:t xml:space="preserve">- </w:t>
      </w:r>
      <w:r w:rsidR="00FD551B" w:rsidRPr="005E2B34">
        <w:rPr>
          <w:rFonts w:ascii="Book Antiqua" w:hAnsi="Book Antiqua"/>
          <w:b/>
          <w:bCs/>
          <w:sz w:val="28"/>
          <w:szCs w:val="28"/>
        </w:rPr>
        <w:t>LES ANTENNES IMPRIMEES</w:t>
      </w:r>
    </w:p>
    <w:p w:rsidR="008C3B6B" w:rsidRPr="005E2B34" w:rsidRDefault="008C3B6B" w:rsidP="00FD551B">
      <w:pPr>
        <w:bidi w:val="0"/>
        <w:spacing w:line="360" w:lineRule="auto"/>
        <w:jc w:val="both"/>
        <w:rPr>
          <w:rFonts w:asciiTheme="majorBidi" w:hAnsiTheme="majorBidi" w:cstheme="majorBidi"/>
          <w:b/>
          <w:bCs/>
          <w:sz w:val="26"/>
          <w:szCs w:val="26"/>
        </w:rPr>
      </w:pPr>
      <w:r w:rsidRPr="005E2B34">
        <w:rPr>
          <w:rFonts w:asciiTheme="majorBidi" w:hAnsiTheme="majorBidi" w:cstheme="majorBidi"/>
          <w:b/>
          <w:bCs/>
          <w:sz w:val="26"/>
          <w:szCs w:val="26"/>
        </w:rPr>
        <w:t>I</w:t>
      </w:r>
      <w:r w:rsidR="005D6F78" w:rsidRPr="005E2B34">
        <w:rPr>
          <w:rFonts w:asciiTheme="majorBidi" w:hAnsiTheme="majorBidi" w:cstheme="majorBidi"/>
          <w:b/>
          <w:bCs/>
          <w:sz w:val="26"/>
          <w:szCs w:val="26"/>
        </w:rPr>
        <w:t>V</w:t>
      </w:r>
      <w:r w:rsidRPr="005E2B34">
        <w:rPr>
          <w:rFonts w:asciiTheme="majorBidi" w:hAnsiTheme="majorBidi" w:cstheme="majorBidi"/>
          <w:b/>
          <w:bCs/>
          <w:sz w:val="26"/>
          <w:szCs w:val="26"/>
        </w:rPr>
        <w:t xml:space="preserve">.1. </w:t>
      </w:r>
      <w:r w:rsidRPr="005E2B34">
        <w:rPr>
          <w:rFonts w:asciiTheme="majorBidi" w:hAnsiTheme="majorBidi" w:cstheme="majorBidi"/>
          <w:sz w:val="26"/>
          <w:szCs w:val="26"/>
        </w:rPr>
        <w:t xml:space="preserve">- </w:t>
      </w:r>
      <w:r w:rsidRPr="005E2B34">
        <w:rPr>
          <w:rFonts w:asciiTheme="majorBidi" w:hAnsiTheme="majorBidi" w:cstheme="majorBidi"/>
          <w:b/>
          <w:bCs/>
          <w:sz w:val="26"/>
          <w:szCs w:val="26"/>
        </w:rPr>
        <w:t xml:space="preserve">Introduction </w:t>
      </w:r>
    </w:p>
    <w:p w:rsidR="008C3B6B" w:rsidRPr="005E2B34" w:rsidRDefault="008C3B6B" w:rsidP="008C3B6B">
      <w:pPr>
        <w:bidi w:val="0"/>
        <w:spacing w:line="360" w:lineRule="auto"/>
        <w:ind w:firstLine="540"/>
        <w:jc w:val="both"/>
        <w:rPr>
          <w:rFonts w:ascii="Book Antiqua" w:hAnsi="Book Antiqua"/>
        </w:rPr>
      </w:pPr>
      <w:r w:rsidRPr="005E2B34">
        <w:rPr>
          <w:rFonts w:ascii="Book Antiqua" w:hAnsi="Book Antiqua"/>
        </w:rPr>
        <w:t xml:space="preserve">L’évolution croissante des systèmes de télécommunication impose la réalisation de dispositifs microondes légers, peu encombrants et dont la fabrication en série est simple et économique. Les antennes imprimées s’adaptent parfaitement à ce profil. Malgré certains inconvénients: bande passante réduite, rendement faible, ce type d’antennes est de plus en plus utilisé et tend à remplacer progressivement les antennes conventionnelles dans de nombreux domaines: </w:t>
      </w:r>
    </w:p>
    <w:p w:rsidR="008C3B6B" w:rsidRPr="005E2B34" w:rsidRDefault="008C3B6B" w:rsidP="008C3B6B">
      <w:pPr>
        <w:bidi w:val="0"/>
        <w:spacing w:line="360" w:lineRule="auto"/>
        <w:ind w:left="900"/>
        <w:rPr>
          <w:rFonts w:ascii="Book Antiqua" w:hAnsi="Book Antiqua"/>
        </w:rPr>
      </w:pPr>
      <w:r w:rsidRPr="005E2B34">
        <w:rPr>
          <w:rFonts w:ascii="Book Antiqua" w:hAnsi="Book Antiqua"/>
        </w:rPr>
        <w:t xml:space="preserve">- La télécommunication spatiale. </w:t>
      </w:r>
      <w:r w:rsidRPr="005E2B34">
        <w:rPr>
          <w:rFonts w:ascii="Book Antiqua" w:hAnsi="Book Antiqua"/>
        </w:rPr>
        <w:br/>
        <w:t xml:space="preserve">- La télédiffusion par satellite. </w:t>
      </w:r>
      <w:r w:rsidRPr="005E2B34">
        <w:rPr>
          <w:rFonts w:ascii="Book Antiqua" w:hAnsi="Book Antiqua"/>
        </w:rPr>
        <w:br/>
        <w:t xml:space="preserve">- Le téléguidage militaire. </w:t>
      </w:r>
      <w:r w:rsidRPr="005E2B34">
        <w:rPr>
          <w:rFonts w:ascii="Book Antiqua" w:hAnsi="Book Antiqua"/>
        </w:rPr>
        <w:br/>
        <w:t xml:space="preserve">- Les communications entre mobiles. </w:t>
      </w:r>
      <w:r w:rsidRPr="005E2B34">
        <w:rPr>
          <w:rFonts w:ascii="Book Antiqua" w:hAnsi="Book Antiqua"/>
        </w:rPr>
        <w:br/>
        <w:t xml:space="preserve">- Les radars. </w:t>
      </w:r>
      <w:r w:rsidRPr="005E2B34">
        <w:rPr>
          <w:rFonts w:ascii="Book Antiqua" w:hAnsi="Book Antiqua"/>
        </w:rPr>
        <w:br/>
        <w:t xml:space="preserve">- Les applications biomédicales. </w:t>
      </w:r>
    </w:p>
    <w:p w:rsidR="008C3B6B" w:rsidRPr="005907F8" w:rsidRDefault="008C3B6B" w:rsidP="008C3B6B">
      <w:pPr>
        <w:bidi w:val="0"/>
        <w:spacing w:line="360" w:lineRule="auto"/>
        <w:ind w:firstLine="540"/>
        <w:jc w:val="both"/>
        <w:rPr>
          <w:rFonts w:ascii="Book Antiqua" w:hAnsi="Book Antiqua"/>
        </w:rPr>
      </w:pPr>
      <w:r w:rsidRPr="005E2B34">
        <w:rPr>
          <w:rFonts w:ascii="Book Antiqua" w:hAnsi="Book Antiqua"/>
        </w:rPr>
        <w:t>Le concept des antennes imprimées n’est pas récent, il fut introduit en 1953 par Deschamps [6]. Cependant, les premières applications pratiques ne furent réalisées que deux décennies plus tard. Depuis, elles font toujours l’objet de recherches actives dans le but d’optimiser leurs performances, permettant ainsi une ouverture vers de nouveaux champs d’applications.</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Cette partie présente des généralités sur les antennes imprimées, notamment leur principe de fonctionnement, leurs avantages et inconvénients [</w:t>
      </w:r>
      <w:r>
        <w:rPr>
          <w:rFonts w:ascii="Book Antiqua" w:hAnsi="Book Antiqua"/>
        </w:rPr>
        <w:t>7</w:t>
      </w:r>
      <w:r w:rsidRPr="005907F8">
        <w:rPr>
          <w:rFonts w:ascii="Book Antiqua" w:hAnsi="Book Antiqua"/>
        </w:rPr>
        <w:t>] [</w:t>
      </w:r>
      <w:r>
        <w:rPr>
          <w:rFonts w:ascii="Book Antiqua" w:hAnsi="Book Antiqua"/>
        </w:rPr>
        <w:t>8</w:t>
      </w:r>
      <w:r w:rsidRPr="005907F8">
        <w:rPr>
          <w:rFonts w:ascii="Book Antiqua" w:hAnsi="Book Antiqua"/>
        </w:rPr>
        <w:t xml:space="preserve">]. Elle présente également les principales méthodes permettant de modéliser ce type d’antenne </w:t>
      </w:r>
    </w:p>
    <w:p w:rsidR="002F7089" w:rsidRDefault="002F7089" w:rsidP="002F7089">
      <w:pPr>
        <w:bidi w:val="0"/>
        <w:spacing w:line="360" w:lineRule="auto"/>
        <w:rPr>
          <w:rFonts w:ascii="Book Antiqua" w:hAnsi="Book Antiqua"/>
          <w:b/>
          <w:bCs/>
        </w:rPr>
      </w:pPr>
    </w:p>
    <w:p w:rsidR="008C3B6B" w:rsidRPr="005E2B34" w:rsidRDefault="008C3B6B" w:rsidP="002F7089">
      <w:pPr>
        <w:bidi w:val="0"/>
        <w:spacing w:line="360" w:lineRule="auto"/>
        <w:rPr>
          <w:rFonts w:ascii="Book Antiqua" w:hAnsi="Book Antiqua"/>
          <w:b/>
          <w:bCs/>
        </w:rPr>
      </w:pPr>
      <w:r w:rsidRPr="005E2B34">
        <w:rPr>
          <w:rFonts w:ascii="Book Antiqua" w:hAnsi="Book Antiqua"/>
          <w:b/>
          <w:bCs/>
        </w:rPr>
        <w:t>I</w:t>
      </w:r>
      <w:r w:rsidR="005D6F78" w:rsidRPr="005E2B34">
        <w:rPr>
          <w:rFonts w:ascii="Book Antiqua" w:hAnsi="Book Antiqua"/>
          <w:b/>
          <w:bCs/>
        </w:rPr>
        <w:t>V</w:t>
      </w:r>
      <w:r w:rsidRPr="005E2B34">
        <w:rPr>
          <w:rFonts w:ascii="Book Antiqua" w:hAnsi="Book Antiqua"/>
          <w:b/>
          <w:bCs/>
        </w:rPr>
        <w:t xml:space="preserve">.1.2 - Structure de base </w:t>
      </w:r>
    </w:p>
    <w:p w:rsidR="008C3B6B" w:rsidRPr="005E2B34" w:rsidRDefault="008C3B6B" w:rsidP="008C3B6B">
      <w:pPr>
        <w:bidi w:val="0"/>
        <w:spacing w:line="360" w:lineRule="auto"/>
        <w:jc w:val="both"/>
        <w:rPr>
          <w:rFonts w:ascii="Book Antiqua" w:hAnsi="Book Antiqua"/>
        </w:rPr>
      </w:pPr>
      <w:r w:rsidRPr="005E2B34">
        <w:rPr>
          <w:rFonts w:ascii="Book Antiqua" w:hAnsi="Book Antiqua"/>
        </w:rPr>
        <w:tab/>
        <w:t xml:space="preserve">La structure la plus simple d’une antenne imprimée est constituée d’une très fine couche métallique séparée d’un plan de masse par un substrat diélectrique de faible épaisseur (figure n° 1.1). </w:t>
      </w:r>
    </w:p>
    <w:p w:rsidR="008C3B6B" w:rsidRPr="005E2B34" w:rsidRDefault="008C3B6B" w:rsidP="008C3B6B">
      <w:pPr>
        <w:bidi w:val="0"/>
        <w:spacing w:line="360" w:lineRule="auto"/>
        <w:ind w:firstLine="540"/>
        <w:jc w:val="both"/>
        <w:rPr>
          <w:rFonts w:ascii="Book Antiqua" w:hAnsi="Book Antiqua"/>
        </w:rPr>
      </w:pPr>
      <w:r w:rsidRPr="005E2B34">
        <w:rPr>
          <w:rFonts w:ascii="Book Antiqua" w:hAnsi="Book Antiqua"/>
        </w:rPr>
        <w:lastRenderedPageBreak/>
        <w:t xml:space="preserve">Le substrat diélectrique est caractérisé par sa perméabilité </w:t>
      </w:r>
      <w:r w:rsidRPr="005E2B34">
        <w:rPr>
          <w:rFonts w:ascii="Book Antiqua" w:hAnsi="Book Antiqua"/>
          <w:sz w:val="28"/>
          <w:szCs w:val="28"/>
        </w:rPr>
        <w:t>μ</w:t>
      </w:r>
      <w:r w:rsidRPr="005E2B34">
        <w:rPr>
          <w:rFonts w:ascii="Book Antiqua" w:hAnsi="Book Antiqua"/>
        </w:rPr>
        <w:t xml:space="preserve"> et sa permittivité </w:t>
      </w:r>
      <m:oMath>
        <m:r>
          <m:rPr>
            <m:sty m:val="bi"/>
          </m:rPr>
          <w:rPr>
            <w:rFonts w:ascii="Cambria Math" w:hAnsi="Cambria Math"/>
            <w:sz w:val="28"/>
            <w:szCs w:val="28"/>
          </w:rPr>
          <m:t>ε</m:t>
        </m:r>
      </m:oMath>
      <w:r w:rsidRPr="005E2B34">
        <w:rPr>
          <w:rFonts w:ascii="Book Antiqua" w:hAnsi="Book Antiqua"/>
          <w:sz w:val="28"/>
          <w:szCs w:val="28"/>
        </w:rPr>
        <w:t xml:space="preserve"> </w:t>
      </w:r>
      <w:r w:rsidRPr="005E2B34">
        <w:rPr>
          <w:rFonts w:ascii="Book Antiqua" w:hAnsi="Book Antiqua"/>
        </w:rPr>
        <w:t xml:space="preserve">Le conducteur supérieur, caractérisé par sa conductivité </w:t>
      </w:r>
      <m:oMath>
        <m:r>
          <m:rPr>
            <m:sty m:val="bi"/>
          </m:rPr>
          <w:rPr>
            <w:rFonts w:ascii="Cambria Math" w:hAnsi="Cambria Math"/>
          </w:rPr>
          <m:t>σ</m:t>
        </m:r>
      </m:oMath>
      <w:r w:rsidRPr="005E2B34">
        <w:rPr>
          <w:rFonts w:ascii="Book Antiqua" w:hAnsi="Book Antiqua"/>
        </w:rPr>
        <w:t>, constitue l’élément rayonnant de l’antenne et peut être de forme quelconque.</w:t>
      </w:r>
    </w:p>
    <w:p w:rsidR="008C3B6B" w:rsidRPr="005E2B34" w:rsidRDefault="008C3B6B" w:rsidP="00A92B35">
      <w:pPr>
        <w:tabs>
          <w:tab w:val="center" w:pos="4606"/>
        </w:tabs>
        <w:bidi w:val="0"/>
        <w:spacing w:line="360" w:lineRule="auto"/>
        <w:jc w:val="both"/>
        <w:rPr>
          <w:rFonts w:ascii="Book Antiqua" w:hAnsi="Book Antiqua"/>
          <w:b/>
          <w:bCs/>
        </w:rPr>
      </w:pPr>
      <w:r w:rsidRPr="005E2B34">
        <w:rPr>
          <w:rFonts w:ascii="Book Antiqua" w:hAnsi="Book Antiqua"/>
          <w:b/>
          <w:bCs/>
        </w:rPr>
        <w:t>I</w:t>
      </w:r>
      <w:r w:rsidR="005D6F78" w:rsidRPr="005E2B34">
        <w:rPr>
          <w:rFonts w:ascii="Book Antiqua" w:hAnsi="Book Antiqua"/>
          <w:b/>
          <w:bCs/>
        </w:rPr>
        <w:t>V</w:t>
      </w:r>
      <w:r w:rsidRPr="005E2B34">
        <w:rPr>
          <w:rFonts w:ascii="Book Antiqua" w:hAnsi="Book Antiqua"/>
          <w:b/>
          <w:bCs/>
        </w:rPr>
        <w:t xml:space="preserve"> 1.3 - Avantages et inconvénients </w:t>
      </w:r>
      <w:r w:rsidR="00A92B35" w:rsidRPr="005E2B34">
        <w:rPr>
          <w:rFonts w:ascii="Book Antiqua" w:hAnsi="Book Antiqua"/>
          <w:b/>
          <w:bCs/>
        </w:rPr>
        <w:tab/>
      </w:r>
    </w:p>
    <w:p w:rsidR="008C3B6B" w:rsidRPr="005E2B34" w:rsidRDefault="008C3B6B" w:rsidP="008C3B6B">
      <w:pPr>
        <w:bidi w:val="0"/>
        <w:spacing w:line="360" w:lineRule="auto"/>
        <w:jc w:val="both"/>
        <w:rPr>
          <w:rFonts w:ascii="Book Antiqua" w:hAnsi="Book Antiqua"/>
        </w:rPr>
      </w:pPr>
      <w:r w:rsidRPr="005E2B34">
        <w:rPr>
          <w:rFonts w:ascii="Book Antiqua" w:hAnsi="Book Antiqua"/>
        </w:rPr>
        <w:tab/>
        <w:t xml:space="preserve">Par rapport aux antennes microondes classiques, les antennes imprimées possèdent de nombreux avantages sur une bande de fréquence allant de 100MHz à 50GHz: </w:t>
      </w:r>
    </w:p>
    <w:p w:rsidR="008C3B6B" w:rsidRPr="005E2B34" w:rsidRDefault="008C3B6B" w:rsidP="008C3B6B">
      <w:pPr>
        <w:tabs>
          <w:tab w:val="left" w:pos="0"/>
        </w:tabs>
        <w:bidi w:val="0"/>
        <w:spacing w:line="360" w:lineRule="auto"/>
        <w:jc w:val="both"/>
        <w:rPr>
          <w:rFonts w:ascii="Book Antiqua" w:hAnsi="Book Antiqua"/>
        </w:rPr>
      </w:pPr>
      <w:r w:rsidRPr="005E2B34">
        <w:rPr>
          <w:rFonts w:ascii="Book Antiqua" w:hAnsi="Book Antiqua"/>
        </w:rPr>
        <w:tab/>
        <w:t>Un faible poids, un encombrement réduit et une épaisseur pouvant être très fine.</w:t>
      </w:r>
    </w:p>
    <w:p w:rsidR="008C3B6B" w:rsidRPr="005E2B34" w:rsidRDefault="008C3B6B" w:rsidP="008C3B6B">
      <w:pPr>
        <w:bidi w:val="0"/>
        <w:spacing w:line="360" w:lineRule="auto"/>
        <w:jc w:val="both"/>
        <w:rPr>
          <w:rFonts w:ascii="Book Antiqua" w:hAnsi="Book Antiqua"/>
        </w:rPr>
      </w:pPr>
      <w:r w:rsidRPr="005E2B34">
        <w:rPr>
          <w:rFonts w:ascii="Book Antiqua" w:hAnsi="Book Antiqua"/>
        </w:rPr>
        <w:tab/>
        <w:t>Une production en série simple et économique.</w:t>
      </w:r>
    </w:p>
    <w:p w:rsidR="008C3B6B" w:rsidRPr="005E2B34" w:rsidRDefault="008C3B6B" w:rsidP="008C3B6B">
      <w:pPr>
        <w:tabs>
          <w:tab w:val="left" w:pos="0"/>
        </w:tabs>
        <w:bidi w:val="0"/>
        <w:spacing w:line="360" w:lineRule="auto"/>
        <w:jc w:val="both"/>
        <w:rPr>
          <w:rFonts w:ascii="Book Antiqua" w:hAnsi="Book Antiqua"/>
        </w:rPr>
      </w:pPr>
      <w:r w:rsidRPr="005E2B34">
        <w:rPr>
          <w:rFonts w:ascii="Book Antiqua" w:hAnsi="Book Antiqua"/>
        </w:rPr>
        <w:tab/>
        <w:t>Une polarisation linéaire ou circulaire obtenue par simple changement de la position d’alimentation.</w:t>
      </w:r>
    </w:p>
    <w:p w:rsidR="008C3B6B" w:rsidRDefault="008C3B6B" w:rsidP="008C3B6B">
      <w:pPr>
        <w:tabs>
          <w:tab w:val="num" w:pos="0"/>
        </w:tabs>
        <w:bidi w:val="0"/>
        <w:spacing w:line="360" w:lineRule="auto"/>
        <w:jc w:val="both"/>
        <w:rPr>
          <w:rFonts w:ascii="Book Antiqua" w:hAnsi="Book Antiqua"/>
        </w:rPr>
      </w:pPr>
      <w:r w:rsidRPr="005E2B34">
        <w:rPr>
          <w:rFonts w:ascii="Book Antiqua" w:hAnsi="Book Antiqua"/>
        </w:rPr>
        <w:tab/>
        <w:t>La possibilité de s’adapter à une surface quelconque.</w:t>
      </w:r>
    </w:p>
    <w:p w:rsidR="008C3B6B" w:rsidRDefault="008C3B6B" w:rsidP="008C3B6B">
      <w:pPr>
        <w:tabs>
          <w:tab w:val="num" w:pos="0"/>
        </w:tabs>
        <w:bidi w:val="0"/>
        <w:spacing w:line="360" w:lineRule="auto"/>
        <w:jc w:val="both"/>
        <w:rPr>
          <w:rFonts w:ascii="Book Antiqua" w:hAnsi="Book Antiqua"/>
        </w:rPr>
      </w:pPr>
      <w:r w:rsidRPr="00263D8D">
        <w:rPr>
          <w:rFonts w:ascii="Book Antiqua" w:hAnsi="Book Antiqua"/>
        </w:rPr>
        <w:t xml:space="preserve">Néanmoins, elles comportent également quelques inconvénients: </w:t>
      </w:r>
    </w:p>
    <w:p w:rsidR="008C3B6B" w:rsidRDefault="008C3B6B" w:rsidP="008C3B6B">
      <w:pPr>
        <w:tabs>
          <w:tab w:val="num" w:pos="0"/>
        </w:tabs>
        <w:bidi w:val="0"/>
        <w:spacing w:line="360" w:lineRule="auto"/>
        <w:ind w:firstLine="567"/>
        <w:jc w:val="both"/>
        <w:rPr>
          <w:rFonts w:ascii="Book Antiqua" w:hAnsi="Book Antiqua"/>
        </w:rPr>
      </w:pPr>
      <w:r w:rsidRPr="005907F8">
        <w:rPr>
          <w:rFonts w:ascii="Book Antiqua" w:hAnsi="Book Antiqua"/>
        </w:rPr>
        <w:t xml:space="preserve">- Une faible bande passante. </w:t>
      </w:r>
    </w:p>
    <w:p w:rsidR="008C3B6B" w:rsidRDefault="008C3B6B" w:rsidP="008C3B6B">
      <w:pPr>
        <w:tabs>
          <w:tab w:val="num" w:pos="0"/>
        </w:tabs>
        <w:bidi w:val="0"/>
        <w:spacing w:line="360" w:lineRule="auto"/>
        <w:ind w:firstLine="567"/>
        <w:jc w:val="both"/>
        <w:rPr>
          <w:rFonts w:ascii="Book Antiqua" w:hAnsi="Book Antiqua"/>
        </w:rPr>
      </w:pPr>
      <w:r w:rsidRPr="005907F8">
        <w:rPr>
          <w:rFonts w:ascii="Book Antiqua" w:hAnsi="Book Antiqua"/>
        </w:rPr>
        <w:t xml:space="preserve">- Un rayonnement en général limité au demi-plan. </w:t>
      </w:r>
    </w:p>
    <w:p w:rsidR="008C3B6B" w:rsidRDefault="009B774E" w:rsidP="008C3B6B">
      <w:pPr>
        <w:tabs>
          <w:tab w:val="num" w:pos="0"/>
        </w:tabs>
        <w:bidi w:val="0"/>
        <w:spacing w:line="360" w:lineRule="auto"/>
        <w:ind w:firstLine="567"/>
        <w:jc w:val="both"/>
        <w:rPr>
          <w:rFonts w:ascii="Book Antiqua" w:hAnsi="Book Antiqua"/>
        </w:rPr>
      </w:pPr>
      <w:r>
        <w:rPr>
          <w:rFonts w:ascii="Book Antiqua" w:hAnsi="Book Antiqua"/>
        </w:rPr>
        <w:t xml:space="preserve">- </w:t>
      </w:r>
      <w:r w:rsidR="008C3B6B" w:rsidRPr="005907F8">
        <w:rPr>
          <w:rFonts w:ascii="Book Antiqua" w:hAnsi="Book Antiqua"/>
        </w:rPr>
        <w:t xml:space="preserve">Un gain maximum limité. </w:t>
      </w:r>
    </w:p>
    <w:p w:rsidR="008C3B6B" w:rsidRPr="005907F8" w:rsidRDefault="008C3B6B" w:rsidP="008C3B6B">
      <w:pPr>
        <w:tabs>
          <w:tab w:val="num" w:pos="0"/>
        </w:tabs>
        <w:bidi w:val="0"/>
        <w:spacing w:line="360" w:lineRule="auto"/>
        <w:ind w:firstLine="567"/>
        <w:jc w:val="both"/>
        <w:rPr>
          <w:rFonts w:ascii="Book Antiqua" w:hAnsi="Book Antiqua"/>
        </w:rPr>
      </w:pPr>
      <w:r w:rsidRPr="005907F8">
        <w:rPr>
          <w:rFonts w:ascii="Book Antiqua" w:hAnsi="Book Antiqua"/>
        </w:rPr>
        <w:t xml:space="preserve">- Un couplage important entre l’alimentation et l’élément rayonnant. </w:t>
      </w:r>
    </w:p>
    <w:p w:rsidR="008C3B6B" w:rsidRDefault="00341282" w:rsidP="008C3B6B">
      <w:pPr>
        <w:pStyle w:val="NormalWeb"/>
        <w:spacing w:after="240" w:afterAutospacing="0"/>
        <w:ind w:firstLine="540"/>
        <w:jc w:val="center"/>
        <w:rPr>
          <w:rFonts w:ascii="Book Antiqua" w:hAnsi="Book Antiqua"/>
          <w:b/>
          <w:bCs/>
        </w:rPr>
      </w:pPr>
      <w:r>
        <w:rPr>
          <w:rFonts w:ascii="Book Antiqua" w:hAnsi="Book Antiqua"/>
          <w:b/>
          <w:bCs/>
          <w:noProof/>
          <w:lang w:val="en-US" w:eastAsia="en-US"/>
        </w:rPr>
        <w:drawing>
          <wp:anchor distT="0" distB="0" distL="114300" distR="114300" simplePos="0" relativeHeight="251803648" behindDoc="0" locked="0" layoutInCell="1" allowOverlap="1">
            <wp:simplePos x="0" y="0"/>
            <wp:positionH relativeFrom="column">
              <wp:posOffset>1252220</wp:posOffset>
            </wp:positionH>
            <wp:positionV relativeFrom="paragraph">
              <wp:posOffset>265430</wp:posOffset>
            </wp:positionV>
            <wp:extent cx="3676015" cy="2470785"/>
            <wp:effectExtent l="19050" t="19050" r="19685" b="24765"/>
            <wp:wrapSquare wrapText="bothSides"/>
            <wp:docPr id="21" name="Image 12" descr="C:\Documents and Settings\Administrateur\Bureau\forme\Sans 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istrateur\Bureau\forme\Sans titre.JPG"/>
                    <pic:cNvPicPr>
                      <a:picLocks noChangeAspect="1" noChangeArrowheads="1"/>
                    </pic:cNvPicPr>
                  </pic:nvPicPr>
                  <pic:blipFill>
                    <a:blip r:embed="rId9"/>
                    <a:srcRect l="20622" t="8777" r="1089" b="9091"/>
                    <a:stretch>
                      <a:fillRect/>
                    </a:stretch>
                  </pic:blipFill>
                  <pic:spPr bwMode="auto">
                    <a:xfrm>
                      <a:off x="0" y="0"/>
                      <a:ext cx="3676015" cy="2470785"/>
                    </a:xfrm>
                    <a:prstGeom prst="rect">
                      <a:avLst/>
                    </a:prstGeom>
                    <a:noFill/>
                    <a:ln w="9525">
                      <a:solidFill>
                        <a:srgbClr val="0070C0"/>
                      </a:solidFill>
                      <a:miter lim="800000"/>
                      <a:headEnd/>
                      <a:tailEnd/>
                    </a:ln>
                  </pic:spPr>
                </pic:pic>
              </a:graphicData>
            </a:graphic>
          </wp:anchor>
        </w:drawing>
      </w:r>
    </w:p>
    <w:p w:rsidR="00341282" w:rsidRDefault="00341282" w:rsidP="008C3B6B">
      <w:pPr>
        <w:pStyle w:val="NormalWeb"/>
        <w:spacing w:after="240" w:afterAutospacing="0"/>
        <w:ind w:firstLine="540"/>
        <w:jc w:val="center"/>
        <w:rPr>
          <w:rFonts w:ascii="Book Antiqua" w:hAnsi="Book Antiqua"/>
          <w:b/>
          <w:bCs/>
        </w:rPr>
      </w:pPr>
    </w:p>
    <w:p w:rsidR="00341282" w:rsidRDefault="00341282" w:rsidP="008C3B6B">
      <w:pPr>
        <w:pStyle w:val="NormalWeb"/>
        <w:spacing w:after="240" w:afterAutospacing="0"/>
        <w:ind w:firstLine="540"/>
        <w:jc w:val="center"/>
        <w:rPr>
          <w:rFonts w:ascii="Book Antiqua" w:hAnsi="Book Antiqua"/>
          <w:b/>
          <w:bCs/>
        </w:rPr>
      </w:pPr>
    </w:p>
    <w:p w:rsidR="00341282" w:rsidRDefault="00341282" w:rsidP="008C3B6B">
      <w:pPr>
        <w:pStyle w:val="NormalWeb"/>
        <w:spacing w:after="240" w:afterAutospacing="0"/>
        <w:ind w:firstLine="540"/>
        <w:jc w:val="center"/>
        <w:rPr>
          <w:rFonts w:ascii="Book Antiqua" w:hAnsi="Book Antiqua"/>
          <w:b/>
          <w:bCs/>
        </w:rPr>
      </w:pPr>
    </w:p>
    <w:p w:rsidR="00341282" w:rsidRPr="005907F8" w:rsidRDefault="00341282" w:rsidP="008C3B6B">
      <w:pPr>
        <w:pStyle w:val="NormalWeb"/>
        <w:spacing w:after="240" w:afterAutospacing="0"/>
        <w:ind w:firstLine="540"/>
        <w:jc w:val="center"/>
        <w:rPr>
          <w:rFonts w:ascii="Book Antiqua" w:hAnsi="Book Antiqua"/>
          <w:b/>
          <w:bCs/>
        </w:rPr>
      </w:pPr>
    </w:p>
    <w:p w:rsidR="008C3B6B" w:rsidRDefault="008C3B6B" w:rsidP="008C3B6B">
      <w:pPr>
        <w:pStyle w:val="NormalWeb"/>
        <w:spacing w:after="240" w:afterAutospacing="0" w:line="360" w:lineRule="auto"/>
        <w:jc w:val="both"/>
        <w:rPr>
          <w:rFonts w:ascii="Book Antiqua" w:hAnsi="Book Antiqua"/>
          <w:b/>
          <w:bCs/>
        </w:rPr>
      </w:pPr>
    </w:p>
    <w:p w:rsidR="00A92B35" w:rsidRDefault="00A92B35" w:rsidP="008C3B6B">
      <w:pPr>
        <w:pStyle w:val="NormalWeb"/>
        <w:spacing w:after="240" w:afterAutospacing="0" w:line="360" w:lineRule="auto"/>
        <w:jc w:val="both"/>
        <w:rPr>
          <w:rFonts w:ascii="Book Antiqua" w:hAnsi="Book Antiqua"/>
          <w:b/>
          <w:bCs/>
        </w:rPr>
      </w:pPr>
    </w:p>
    <w:p w:rsidR="005E30B0" w:rsidRDefault="005E30B0" w:rsidP="005E30B0">
      <w:pPr>
        <w:pStyle w:val="NormalWeb"/>
        <w:spacing w:before="0" w:beforeAutospacing="0" w:after="240" w:afterAutospacing="0"/>
        <w:jc w:val="both"/>
        <w:rPr>
          <w:rFonts w:ascii="Book Antiqua" w:hAnsi="Book Antiqua"/>
          <w:b/>
          <w:bCs/>
          <w:sz w:val="16"/>
          <w:szCs w:val="16"/>
          <w:vertAlign w:val="superscript"/>
        </w:rPr>
      </w:pPr>
    </w:p>
    <w:p w:rsidR="00A92B35" w:rsidRDefault="00A92B35" w:rsidP="005E30B0">
      <w:pPr>
        <w:pStyle w:val="NormalWeb"/>
        <w:spacing w:before="0" w:beforeAutospacing="0" w:after="240" w:afterAutospacing="0"/>
        <w:jc w:val="both"/>
        <w:rPr>
          <w:rFonts w:ascii="Book Antiqua" w:hAnsi="Book Antiqua"/>
          <w:b/>
          <w:bCs/>
          <w:sz w:val="16"/>
          <w:szCs w:val="16"/>
          <w:vertAlign w:val="superscript"/>
        </w:rPr>
      </w:pPr>
    </w:p>
    <w:p w:rsidR="00A92B35" w:rsidRDefault="00A92B35" w:rsidP="005E30B0">
      <w:pPr>
        <w:pStyle w:val="NormalWeb"/>
        <w:spacing w:before="0" w:beforeAutospacing="0" w:after="240" w:afterAutospacing="0"/>
        <w:jc w:val="both"/>
        <w:rPr>
          <w:rFonts w:ascii="Book Antiqua" w:hAnsi="Book Antiqua"/>
          <w:b/>
          <w:bCs/>
          <w:sz w:val="16"/>
          <w:szCs w:val="16"/>
          <w:vertAlign w:val="superscript"/>
        </w:rPr>
      </w:pPr>
    </w:p>
    <w:p w:rsidR="00A92B35" w:rsidRPr="005E30B0" w:rsidRDefault="00A92B35" w:rsidP="005E30B0">
      <w:pPr>
        <w:pStyle w:val="NormalWeb"/>
        <w:spacing w:before="0" w:beforeAutospacing="0" w:after="240" w:afterAutospacing="0"/>
        <w:jc w:val="both"/>
        <w:rPr>
          <w:rFonts w:ascii="Book Antiqua" w:hAnsi="Book Antiqua"/>
          <w:b/>
          <w:bCs/>
          <w:sz w:val="16"/>
          <w:szCs w:val="16"/>
          <w:vertAlign w:val="superscript"/>
        </w:rPr>
      </w:pPr>
    </w:p>
    <w:p w:rsidR="008C3B6B" w:rsidRPr="005907F8" w:rsidRDefault="008C3B6B" w:rsidP="005E30B0">
      <w:pPr>
        <w:pStyle w:val="NormalWeb"/>
        <w:spacing w:before="0" w:beforeAutospacing="0" w:after="0" w:afterAutospacing="0" w:line="360" w:lineRule="auto"/>
        <w:jc w:val="both"/>
        <w:rPr>
          <w:rFonts w:ascii="Book Antiqua" w:hAnsi="Book Antiqua"/>
        </w:rPr>
      </w:pPr>
      <w:r>
        <w:rPr>
          <w:rFonts w:ascii="Book Antiqua" w:hAnsi="Book Antiqua"/>
          <w:b/>
          <w:bCs/>
        </w:rPr>
        <w:lastRenderedPageBreak/>
        <w:t>I</w:t>
      </w:r>
      <w:r w:rsidR="005D6F78">
        <w:rPr>
          <w:rFonts w:ascii="Book Antiqua" w:hAnsi="Book Antiqua"/>
          <w:b/>
          <w:bCs/>
        </w:rPr>
        <w:t>V</w:t>
      </w:r>
      <w:r w:rsidRPr="005907F8">
        <w:rPr>
          <w:rFonts w:ascii="Book Antiqua" w:hAnsi="Book Antiqua"/>
          <w:b/>
          <w:bCs/>
        </w:rPr>
        <w:t>.</w:t>
      </w:r>
      <w:r>
        <w:rPr>
          <w:rFonts w:ascii="Book Antiqua" w:hAnsi="Book Antiqua"/>
          <w:b/>
          <w:bCs/>
        </w:rPr>
        <w:t>1</w:t>
      </w:r>
      <w:r w:rsidRPr="005907F8">
        <w:rPr>
          <w:rFonts w:ascii="Book Antiqua" w:hAnsi="Book Antiqua"/>
          <w:b/>
          <w:bCs/>
        </w:rPr>
        <w:t xml:space="preserve">.4 </w:t>
      </w:r>
      <w:r w:rsidRPr="005907F8">
        <w:rPr>
          <w:rFonts w:ascii="Book Antiqua" w:hAnsi="Book Antiqua"/>
        </w:rPr>
        <w:t xml:space="preserve">- </w:t>
      </w:r>
      <w:r w:rsidRPr="005D6F78">
        <w:rPr>
          <w:rFonts w:ascii="Book Antiqua" w:hAnsi="Book Antiqua"/>
          <w:b/>
          <w:bCs/>
          <w:sz w:val="26"/>
          <w:szCs w:val="26"/>
        </w:rPr>
        <w:t>Description simplifiée du fonctionnement</w:t>
      </w:r>
      <w:r w:rsidRPr="005907F8">
        <w:rPr>
          <w:rFonts w:ascii="Book Antiqua" w:hAnsi="Book Antiqua"/>
          <w:b/>
          <w:bCs/>
        </w:rPr>
        <w:t xml:space="preserve"> </w:t>
      </w:r>
    </w:p>
    <w:p w:rsidR="005E30B0" w:rsidRDefault="008C3B6B" w:rsidP="005E30B0">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Afin de mieux comprendre le fonctionnement d’une antenne imprimée, nous nous plaçons dans le cas simple où l’élément rayonnant est de forme rectangulaire (figure n° 1.2). </w:t>
      </w:r>
    </w:p>
    <w:p w:rsidR="00B679C7" w:rsidRDefault="001B0EF9" w:rsidP="005E30B0">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806720" behindDoc="0" locked="0" layoutInCell="1" allowOverlap="1">
            <wp:simplePos x="0" y="0"/>
            <wp:positionH relativeFrom="column">
              <wp:posOffset>1005205</wp:posOffset>
            </wp:positionH>
            <wp:positionV relativeFrom="paragraph">
              <wp:posOffset>201295</wp:posOffset>
            </wp:positionV>
            <wp:extent cx="4097655" cy="2614295"/>
            <wp:effectExtent l="19050" t="19050" r="17145" b="14605"/>
            <wp:wrapSquare wrapText="bothSides"/>
            <wp:docPr id="24" name="Image 13" descr="C:\Documents and Settings\Administrateur\Bureau\forme\Sans yty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istrateur\Bureau\forme\Sans ytytitre.JPG"/>
                    <pic:cNvPicPr>
                      <a:picLocks noChangeAspect="1" noChangeArrowheads="1"/>
                    </pic:cNvPicPr>
                  </pic:nvPicPr>
                  <pic:blipFill>
                    <a:blip r:embed="rId10"/>
                    <a:srcRect l="25583" t="8777" r="1200" b="8737"/>
                    <a:stretch>
                      <a:fillRect/>
                    </a:stretch>
                  </pic:blipFill>
                  <pic:spPr bwMode="auto">
                    <a:xfrm>
                      <a:off x="0" y="0"/>
                      <a:ext cx="4097655" cy="2614295"/>
                    </a:xfrm>
                    <a:prstGeom prst="rect">
                      <a:avLst/>
                    </a:prstGeom>
                    <a:noFill/>
                    <a:ln w="9525">
                      <a:solidFill>
                        <a:schemeClr val="accent1">
                          <a:lumMod val="75000"/>
                        </a:schemeClr>
                      </a:solidFill>
                      <a:miter lim="800000"/>
                      <a:headEnd/>
                      <a:tailEnd/>
                    </a:ln>
                  </pic:spPr>
                </pic:pic>
              </a:graphicData>
            </a:graphic>
          </wp:anchor>
        </w:drawing>
      </w:r>
    </w:p>
    <w:p w:rsidR="008C3B6B" w:rsidRDefault="008C3B6B" w:rsidP="008C3B6B">
      <w:pPr>
        <w:pStyle w:val="NormalWeb"/>
        <w:spacing w:after="240" w:afterAutospacing="0" w:line="360" w:lineRule="auto"/>
        <w:jc w:val="both"/>
        <w:rPr>
          <w:rFonts w:ascii="Book Antiqua" w:hAnsi="Book Antiqua"/>
        </w:rPr>
      </w:pPr>
    </w:p>
    <w:p w:rsidR="00E46B21" w:rsidRDefault="00E46B21" w:rsidP="008C3B6B">
      <w:pPr>
        <w:pStyle w:val="NormalWeb"/>
        <w:spacing w:after="240" w:afterAutospacing="0" w:line="360" w:lineRule="auto"/>
        <w:ind w:firstLine="142"/>
        <w:jc w:val="both"/>
        <w:rPr>
          <w:rFonts w:ascii="Book Antiqua" w:hAnsi="Book Antiqua"/>
        </w:rPr>
      </w:pPr>
    </w:p>
    <w:p w:rsidR="00E46B21" w:rsidRDefault="00E46B21" w:rsidP="008C3B6B">
      <w:pPr>
        <w:pStyle w:val="NormalWeb"/>
        <w:spacing w:after="240" w:afterAutospacing="0" w:line="360" w:lineRule="auto"/>
        <w:ind w:firstLine="142"/>
        <w:jc w:val="both"/>
        <w:rPr>
          <w:rFonts w:ascii="Book Antiqua" w:hAnsi="Book Antiqua"/>
        </w:rPr>
      </w:pPr>
    </w:p>
    <w:p w:rsidR="00E46B21" w:rsidRDefault="00E46B21" w:rsidP="008C3B6B">
      <w:pPr>
        <w:pStyle w:val="NormalWeb"/>
        <w:spacing w:after="240" w:afterAutospacing="0" w:line="360" w:lineRule="auto"/>
        <w:ind w:firstLine="142"/>
        <w:jc w:val="both"/>
        <w:rPr>
          <w:rFonts w:ascii="Book Antiqua" w:hAnsi="Book Antiqua"/>
        </w:rPr>
      </w:pPr>
    </w:p>
    <w:p w:rsidR="008C3B6B" w:rsidRPr="005907F8" w:rsidRDefault="008C3B6B" w:rsidP="008C3B6B">
      <w:pPr>
        <w:pStyle w:val="NormalWeb"/>
        <w:spacing w:after="240" w:afterAutospacing="0" w:line="360" w:lineRule="auto"/>
        <w:ind w:firstLine="142"/>
        <w:jc w:val="both"/>
        <w:rPr>
          <w:rFonts w:ascii="Book Antiqua" w:hAnsi="Book Antiqua"/>
        </w:rPr>
      </w:pPr>
      <w:r w:rsidRPr="005907F8">
        <w:rPr>
          <w:rFonts w:ascii="Book Antiqua" w:hAnsi="Book Antiqua"/>
        </w:rPr>
        <w:t>:</w:t>
      </w:r>
    </w:p>
    <w:p w:rsidR="005E30B0" w:rsidRDefault="005E30B0" w:rsidP="008C3B6B">
      <w:pPr>
        <w:pStyle w:val="NormalWeb"/>
        <w:spacing w:after="240" w:afterAutospacing="0" w:line="360" w:lineRule="auto"/>
        <w:jc w:val="both"/>
        <w:rPr>
          <w:rFonts w:ascii="Book Antiqua" w:hAnsi="Book Antiqua"/>
        </w:rPr>
      </w:pPr>
    </w:p>
    <w:p w:rsidR="008C3B6B" w:rsidRPr="005907F8" w:rsidRDefault="001B0EF9" w:rsidP="008C3B6B">
      <w:pPr>
        <w:pStyle w:val="NormalWeb"/>
        <w:spacing w:after="240" w:afterAutospacing="0" w:line="360" w:lineRule="auto"/>
        <w:jc w:val="both"/>
        <w:rPr>
          <w:rFonts w:ascii="Book Antiqua" w:hAnsi="Book Antiqua"/>
        </w:rPr>
      </w:pPr>
      <w:r>
        <w:rPr>
          <w:rFonts w:ascii="Book Antiqua" w:hAnsi="Book Antiqua"/>
        </w:rPr>
        <w:t xml:space="preserve">Considérons </w:t>
      </w:r>
      <w:r w:rsidRPr="005907F8">
        <w:rPr>
          <w:rFonts w:ascii="Book Antiqua" w:hAnsi="Book Antiqua"/>
        </w:rPr>
        <w:t>sur la figure N° 1.3, la coupe de cette antenne </w:t>
      </w:r>
    </w:p>
    <w:p w:rsidR="008C3B6B" w:rsidRDefault="001B0EF9" w:rsidP="008C3B6B">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672576" behindDoc="0" locked="0" layoutInCell="1" allowOverlap="1">
            <wp:simplePos x="0" y="0"/>
            <wp:positionH relativeFrom="column">
              <wp:posOffset>1155764</wp:posOffset>
            </wp:positionH>
            <wp:positionV relativeFrom="paragraph">
              <wp:posOffset>139387</wp:posOffset>
            </wp:positionV>
            <wp:extent cx="3685629" cy="1557301"/>
            <wp:effectExtent l="19050" t="19050" r="10071" b="23849"/>
            <wp:wrapNone/>
            <wp:docPr id="11" name="Image 1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 1"/>
                    <pic:cNvPicPr>
                      <a:picLocks noChangeAspect="1" noChangeArrowheads="1"/>
                    </pic:cNvPicPr>
                  </pic:nvPicPr>
                  <pic:blipFill>
                    <a:blip r:embed="rId11"/>
                    <a:srcRect/>
                    <a:stretch>
                      <a:fillRect/>
                    </a:stretch>
                  </pic:blipFill>
                  <pic:spPr bwMode="auto">
                    <a:xfrm>
                      <a:off x="0" y="0"/>
                      <a:ext cx="3685629" cy="1557301"/>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sz w:val="22"/>
          <w:szCs w:val="22"/>
        </w:rPr>
      </w:pPr>
    </w:p>
    <w:p w:rsidR="001B0EF9" w:rsidRDefault="001B0EF9" w:rsidP="008C3B6B">
      <w:pPr>
        <w:pStyle w:val="NormalWeb"/>
        <w:spacing w:before="0" w:beforeAutospacing="0" w:after="0" w:afterAutospacing="0" w:line="360" w:lineRule="auto"/>
        <w:ind w:left="1416" w:firstLine="708"/>
        <w:jc w:val="both"/>
        <w:rPr>
          <w:rFonts w:ascii="Book Antiqua" w:hAnsi="Book Antiqua"/>
          <w:b/>
          <w:sz w:val="22"/>
          <w:szCs w:val="22"/>
        </w:rPr>
      </w:pPr>
    </w:p>
    <w:p w:rsidR="001B0EF9" w:rsidRDefault="001B0EF9" w:rsidP="008C3B6B">
      <w:pPr>
        <w:pStyle w:val="NormalWeb"/>
        <w:spacing w:before="0" w:beforeAutospacing="0" w:after="0" w:afterAutospacing="0" w:line="360" w:lineRule="auto"/>
        <w:ind w:left="1416" w:firstLine="708"/>
        <w:jc w:val="both"/>
        <w:rPr>
          <w:rFonts w:ascii="Book Antiqua" w:hAnsi="Book Antiqua"/>
          <w:b/>
          <w:sz w:val="22"/>
          <w:szCs w:val="22"/>
        </w:rPr>
      </w:pPr>
    </w:p>
    <w:p w:rsidR="001B0EF9" w:rsidRDefault="001B0EF9" w:rsidP="008C3B6B">
      <w:pPr>
        <w:pStyle w:val="NormalWeb"/>
        <w:spacing w:before="0" w:beforeAutospacing="0" w:after="0" w:afterAutospacing="0" w:line="360" w:lineRule="auto"/>
        <w:ind w:left="1416" w:firstLine="708"/>
        <w:jc w:val="both"/>
        <w:rPr>
          <w:rFonts w:ascii="Book Antiqua" w:hAnsi="Book Antiqua"/>
          <w:b/>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sz w:val="22"/>
          <w:szCs w:val="22"/>
        </w:rPr>
      </w:pPr>
      <w:r w:rsidRPr="00BB02FB">
        <w:rPr>
          <w:rFonts w:ascii="Book Antiqua" w:hAnsi="Book Antiqua"/>
          <w:b/>
          <w:sz w:val="22"/>
          <w:szCs w:val="22"/>
        </w:rPr>
        <w:t>Fig 1.3 : Trajectoire des rayons dans une antenne imprimée</w:t>
      </w:r>
    </w:p>
    <w:p w:rsidR="001B0EF9" w:rsidRDefault="001B0EF9" w:rsidP="008C3B6B">
      <w:pPr>
        <w:pStyle w:val="NormalWeb"/>
        <w:spacing w:before="0" w:beforeAutospacing="0" w:after="0" w:afterAutospacing="0" w:line="360" w:lineRule="auto"/>
        <w:ind w:firstLine="540"/>
        <w:jc w:val="both"/>
        <w:rPr>
          <w:rFonts w:ascii="Book Antiqua" w:hAnsi="Book Antiqua"/>
        </w:rPr>
      </w:pPr>
    </w:p>
    <w:p w:rsidR="009E6DEF" w:rsidRDefault="008C3B6B" w:rsidP="001B0EF9">
      <w:pPr>
        <w:pStyle w:val="NormalWeb"/>
        <w:spacing w:before="0" w:beforeAutospacing="0" w:after="0" w:afterAutospacing="0" w:line="360" w:lineRule="auto"/>
        <w:ind w:firstLine="142"/>
        <w:jc w:val="both"/>
        <w:rPr>
          <w:rFonts w:ascii="Book Antiqua" w:hAnsi="Book Antiqua"/>
        </w:rPr>
      </w:pPr>
      <w:r w:rsidRPr="005907F8">
        <w:rPr>
          <w:rFonts w:ascii="Book Antiqua" w:hAnsi="Book Antiqua"/>
        </w:rPr>
        <w:t xml:space="preserve">Une source ponctuelle rayonnant dans toutes les directions est déposée au </w:t>
      </w:r>
      <w:r>
        <w:rPr>
          <w:rFonts w:ascii="Book Antiqua" w:hAnsi="Book Antiqua"/>
        </w:rPr>
        <w:t>(</w:t>
      </w:r>
      <w:r w:rsidRPr="005907F8">
        <w:rPr>
          <w:rFonts w:ascii="Book Antiqua" w:hAnsi="Book Antiqua"/>
        </w:rPr>
        <w:t xml:space="preserve">point </w:t>
      </w:r>
      <w:r w:rsidRPr="001B0EF9">
        <w:rPr>
          <w:rFonts w:ascii="Book Antiqua" w:hAnsi="Book Antiqua"/>
          <w:i/>
          <w:iCs/>
        </w:rPr>
        <w:t>a</w:t>
      </w:r>
      <w:r w:rsidRPr="001B0EF9">
        <w:rPr>
          <w:rFonts w:ascii="Book Antiqua" w:hAnsi="Book Antiqua"/>
        </w:rPr>
        <w:t>)</w:t>
      </w:r>
      <w:r w:rsidRPr="005907F8">
        <w:rPr>
          <w:rFonts w:ascii="Book Antiqua" w:hAnsi="Book Antiqua"/>
        </w:rPr>
        <w:t xml:space="preserve"> du conducteur supérieur. Une partie du signal émis est réfléchie par le plan de masse puis diffractée soit par l’arête du conducteur supérieur (point </w:t>
      </w:r>
      <w:r w:rsidRPr="005907F8">
        <w:rPr>
          <w:rFonts w:ascii="Book Antiqua" w:hAnsi="Book Antiqua"/>
          <w:i/>
          <w:iCs/>
        </w:rPr>
        <w:t>b</w:t>
      </w:r>
      <w:r w:rsidRPr="005907F8">
        <w:rPr>
          <w:rFonts w:ascii="Book Antiqua" w:hAnsi="Book Antiqua"/>
        </w:rPr>
        <w:t>),</w:t>
      </w:r>
      <w:r w:rsidRPr="005907F8">
        <w:rPr>
          <w:rFonts w:ascii="Book Antiqua" w:hAnsi="Book Antiqua"/>
          <w:i/>
          <w:iCs/>
        </w:rPr>
        <w:t xml:space="preserve"> </w:t>
      </w:r>
      <w:r w:rsidRPr="005907F8">
        <w:rPr>
          <w:rFonts w:ascii="Book Antiqua" w:hAnsi="Book Antiqua"/>
        </w:rPr>
        <w:t xml:space="preserve">soit par le bord du substrat (point </w:t>
      </w:r>
      <w:r w:rsidRPr="005907F8">
        <w:rPr>
          <w:rFonts w:ascii="Book Antiqua" w:hAnsi="Book Antiqua"/>
          <w:i/>
          <w:iCs/>
        </w:rPr>
        <w:t>c</w:t>
      </w:r>
      <w:r w:rsidR="005E30B0">
        <w:rPr>
          <w:rFonts w:ascii="Book Antiqua" w:hAnsi="Book Antiqua"/>
          <w:i/>
          <w:iCs/>
        </w:rPr>
        <w:t xml:space="preserve"> </w:t>
      </w:r>
      <w:r w:rsidRPr="005907F8">
        <w:rPr>
          <w:rFonts w:ascii="Book Antiqua" w:hAnsi="Book Antiqua"/>
          <w:i/>
          <w:iCs/>
        </w:rPr>
        <w:t>)</w:t>
      </w:r>
      <w:r w:rsidRPr="005907F8">
        <w:rPr>
          <w:rFonts w:ascii="Book Antiqua" w:hAnsi="Book Antiqua"/>
          <w:b/>
          <w:bCs/>
          <w:i/>
          <w:iCs/>
        </w:rPr>
        <w:t xml:space="preserv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On distingue ainsi trois zones:</w:t>
      </w:r>
    </w:p>
    <w:p w:rsidR="00745D59" w:rsidRPr="005E30B0" w:rsidRDefault="00745D59" w:rsidP="008C3B6B">
      <w:pPr>
        <w:pStyle w:val="NormalWeb"/>
        <w:spacing w:before="0" w:beforeAutospacing="0" w:after="0" w:afterAutospacing="0" w:line="360" w:lineRule="auto"/>
        <w:ind w:left="720" w:hanging="180"/>
        <w:jc w:val="both"/>
        <w:rPr>
          <w:rFonts w:ascii="Book Antiqua" w:hAnsi="Book Antiqua"/>
          <w:sz w:val="22"/>
          <w:szCs w:val="22"/>
        </w:rPr>
      </w:pPr>
    </w:p>
    <w:p w:rsidR="008C3B6B" w:rsidRPr="005907F8" w:rsidRDefault="008C3B6B" w:rsidP="008C3B6B">
      <w:pPr>
        <w:pStyle w:val="NormalWeb"/>
        <w:spacing w:before="0" w:beforeAutospacing="0" w:after="0" w:afterAutospacing="0" w:line="360" w:lineRule="auto"/>
        <w:ind w:left="720" w:hanging="180"/>
        <w:jc w:val="both"/>
        <w:rPr>
          <w:rFonts w:ascii="Book Antiqua" w:hAnsi="Book Antiqua"/>
        </w:rPr>
      </w:pPr>
      <w:r w:rsidRPr="005907F8">
        <w:rPr>
          <w:rFonts w:ascii="Book Antiqua" w:hAnsi="Book Antiqua"/>
        </w:rPr>
        <w:lastRenderedPageBreak/>
        <w:t>A: zone dans le substrat, entre les deux conducteurs. Le champ électromagnétique s’accumule dans cette région.</w:t>
      </w:r>
    </w:p>
    <w:p w:rsidR="008C3B6B" w:rsidRPr="005907F8" w:rsidRDefault="008C3B6B" w:rsidP="008C3B6B">
      <w:pPr>
        <w:pStyle w:val="NormalWeb"/>
        <w:spacing w:before="0" w:beforeAutospacing="0" w:after="0" w:afterAutospacing="0" w:line="360" w:lineRule="auto"/>
        <w:ind w:left="720" w:hanging="180"/>
        <w:jc w:val="both"/>
        <w:rPr>
          <w:rFonts w:ascii="Book Antiqua" w:hAnsi="Book Antiqua"/>
        </w:rPr>
      </w:pPr>
      <w:r w:rsidRPr="005907F8">
        <w:rPr>
          <w:rFonts w:ascii="Book Antiqua" w:hAnsi="Book Antiqua"/>
        </w:rPr>
        <w:t>B: zone au dessus du substrat. Le signal se disperse librement dans l’espace et contribue au rayonnement de l’antenne. Ce rayonnement est surtout émis par le voisinage immédiat des arêtes.</w:t>
      </w:r>
    </w:p>
    <w:p w:rsidR="008C3B6B" w:rsidRPr="005907F8" w:rsidRDefault="008C3B6B" w:rsidP="008C3B6B">
      <w:pPr>
        <w:pStyle w:val="NormalWeb"/>
        <w:spacing w:before="0" w:beforeAutospacing="0" w:after="0" w:afterAutospacing="0" w:line="360" w:lineRule="auto"/>
        <w:ind w:left="720" w:hanging="180"/>
        <w:jc w:val="both"/>
        <w:rPr>
          <w:rFonts w:ascii="Book Antiqua" w:hAnsi="Book Antiqua"/>
        </w:rPr>
      </w:pPr>
      <w:r w:rsidRPr="005907F8">
        <w:rPr>
          <w:rFonts w:ascii="Book Antiqua" w:hAnsi="Book Antiqua"/>
        </w:rPr>
        <w:t>C: zone faisant apparaître le phénomène de réflexion totale. Si une onde atteint le bord du substrat, elle est diffractée et génère un rayonnement parasite.</w:t>
      </w:r>
    </w:p>
    <w:p w:rsidR="008C3B6B" w:rsidRDefault="008C3B6B" w:rsidP="008C3B6B">
      <w:pPr>
        <w:pStyle w:val="NormalWeb"/>
        <w:spacing w:before="0" w:beforeAutospacing="0" w:after="0" w:afterAutospacing="0" w:line="360" w:lineRule="auto"/>
        <w:jc w:val="both"/>
        <w:rPr>
          <w:rFonts w:ascii="Book Antiqua" w:hAnsi="Book Antiqua"/>
        </w:rPr>
      </w:pPr>
      <w:r w:rsidRPr="005907F8">
        <w:rPr>
          <w:rFonts w:ascii="Book Antiqua" w:hAnsi="Book Antiqua"/>
        </w:rPr>
        <w:t xml:space="preserve"> </w:t>
      </w:r>
    </w:p>
    <w:p w:rsidR="008C3B6B" w:rsidRPr="005907F8" w:rsidRDefault="008C3B6B" w:rsidP="008C3B6B">
      <w:pPr>
        <w:pStyle w:val="NormalWeb"/>
        <w:spacing w:before="0" w:beforeAutospacing="0" w:after="0" w:afterAutospacing="0" w:line="360" w:lineRule="auto"/>
        <w:jc w:val="both"/>
        <w:rPr>
          <w:rFonts w:ascii="Book Antiqua" w:hAnsi="Book Antiqua"/>
        </w:rPr>
      </w:pPr>
      <w:r w:rsidRPr="005907F8">
        <w:rPr>
          <w:rFonts w:ascii="Book Antiqua" w:hAnsi="Book Antiqua"/>
        </w:rPr>
        <w:t>Le champ électrique est donc confiné dans la cavité définie entre la plaque supérieure et le plan de masse, sauf au voisinage des arêtes où il y a présence d’un champ de débordement (en anglais: fringing field). Ce champ de débordement, décomposable en deux composantes (normale et tangentielle), est responsable du rayonnement.</w:t>
      </w:r>
    </w:p>
    <w:p w:rsidR="008C3B6B" w:rsidRPr="00BB02FB" w:rsidRDefault="008C3B6B" w:rsidP="008C3B6B">
      <w:pPr>
        <w:pStyle w:val="NormalWeb"/>
        <w:spacing w:before="0" w:beforeAutospacing="0" w:after="0" w:afterAutospacing="0" w:line="360" w:lineRule="auto"/>
        <w:ind w:firstLine="540"/>
        <w:jc w:val="both"/>
        <w:rPr>
          <w:rFonts w:ascii="Book Antiqua" w:hAnsi="Book Antiqua"/>
          <w:sz w:val="22"/>
          <w:szCs w:val="22"/>
        </w:rPr>
      </w:pPr>
      <w:r w:rsidRPr="005907F8">
        <w:rPr>
          <w:rFonts w:ascii="Book Antiqua" w:hAnsi="Book Antiqua"/>
        </w:rPr>
        <w:t>En décrivant le champ électrique dans la cavité comme étant de mode TM</w:t>
      </w:r>
      <w:r w:rsidRPr="001F4BDA">
        <w:rPr>
          <w:rFonts w:ascii="Book Antiqua" w:hAnsi="Book Antiqua"/>
          <w:sz w:val="28"/>
          <w:szCs w:val="28"/>
          <w:vertAlign w:val="subscript"/>
        </w:rPr>
        <w:t>mm</w:t>
      </w:r>
      <w:r w:rsidRPr="005907F8">
        <w:rPr>
          <w:rFonts w:ascii="Book Antiqua" w:hAnsi="Book Antiqua"/>
        </w:rPr>
        <w:t>, avec le mode intéressant TM</w:t>
      </w:r>
      <w:r w:rsidRPr="001F4BDA">
        <w:rPr>
          <w:rFonts w:ascii="Book Antiqua" w:hAnsi="Book Antiqua"/>
          <w:sz w:val="28"/>
          <w:szCs w:val="28"/>
          <w:vertAlign w:val="subscript"/>
        </w:rPr>
        <w:t>10</w:t>
      </w:r>
      <w:r w:rsidRPr="005907F8">
        <w:rPr>
          <w:rFonts w:ascii="Book Antiqua" w:hAnsi="Book Antiqua"/>
        </w:rPr>
        <w:t xml:space="preserve"> obtenu pour L=</w:t>
      </w:r>
      <w:r>
        <w:rPr>
          <w:rFonts w:ascii="Book Antiqua" w:hAnsi="Book Antiqua"/>
          <w:i/>
          <w:iCs/>
        </w:rPr>
        <w:t xml:space="preserve">λ / </w:t>
      </w:r>
      <w:r w:rsidRPr="00BB02FB">
        <w:rPr>
          <w:rFonts w:ascii="Book Antiqua" w:hAnsi="Book Antiqua"/>
          <w:sz w:val="22"/>
          <w:szCs w:val="22"/>
        </w:rPr>
        <w:t>2</w:t>
      </w:r>
      <w:r w:rsidRPr="005907F8">
        <w:rPr>
          <w:rFonts w:ascii="Book Antiqua" w:hAnsi="Book Antiqua"/>
        </w:rPr>
        <w:t xml:space="preserve">, ce champ ne varie pas le long de la largeur de l’élément rayonnant et possède alors seulement une variation sur la longueur L. Il peut être représenté comme sur la figure </w:t>
      </w:r>
      <w:r w:rsidRPr="00BB02FB">
        <w:rPr>
          <w:rFonts w:ascii="Book Antiqua" w:hAnsi="Book Antiqua"/>
          <w:sz w:val="22"/>
          <w:szCs w:val="22"/>
        </w:rPr>
        <w:t>N° 1.4.</w:t>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Les composantes normales du champ électrique sont en opposition de phase, leur contribution au rayonnement en champ lointain est donc nulle. Seules les composantes tangentielles du champ électrique sont en phase et produisent un champ rayonné maximal dans la direction normale sortante au plan de l’antenne. Ainsi l’antenne peut être modélisée par deux fentes rayonnantes distantes de L, de longueur W et de largeur dL, excitées en phase et rayonnant dans le demi-plan supérieur au plan de masse.</w:t>
      </w:r>
    </w:p>
    <w:p w:rsidR="005E30B0" w:rsidRPr="005E30B0" w:rsidRDefault="005E30B0" w:rsidP="005E30B0">
      <w:pPr>
        <w:pStyle w:val="NormalWeb"/>
        <w:spacing w:before="0" w:beforeAutospacing="0" w:after="0" w:afterAutospacing="0"/>
        <w:ind w:firstLine="540"/>
        <w:jc w:val="both"/>
        <w:rPr>
          <w:rFonts w:ascii="Book Antiqua" w:hAnsi="Book Antiqua"/>
          <w:sz w:val="16"/>
          <w:szCs w:val="16"/>
          <w:vertAlign w:val="superscript"/>
        </w:rPr>
      </w:pP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Ce modèle est l’une des méthodes d’analyse permettant de caractériser une antenne imprimée. La partie qui suit en présente d’autres.</w:t>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745D59" w:rsidRDefault="00745D59"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lastRenderedPageBreak/>
        <w:drawing>
          <wp:anchor distT="0" distB="0" distL="114300" distR="114300" simplePos="0" relativeHeight="251671552" behindDoc="0" locked="0" layoutInCell="1" allowOverlap="1">
            <wp:simplePos x="0" y="0"/>
            <wp:positionH relativeFrom="column">
              <wp:posOffset>1221188</wp:posOffset>
            </wp:positionH>
            <wp:positionV relativeFrom="paragraph">
              <wp:posOffset>63269</wp:posOffset>
            </wp:positionV>
            <wp:extent cx="3507921" cy="1496291"/>
            <wp:effectExtent l="19050" t="0" r="0" b="0"/>
            <wp:wrapNone/>
            <wp:docPr id="10" name="Image 10" descr="pic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0.jpg"/>
                    <pic:cNvPicPr>
                      <a:picLocks noChangeAspect="1" noChangeArrowheads="1"/>
                    </pic:cNvPicPr>
                  </pic:nvPicPr>
                  <pic:blipFill>
                    <a:blip r:embed="rId12" r:link="rId13"/>
                    <a:srcRect b="6786"/>
                    <a:stretch>
                      <a:fillRect/>
                    </a:stretch>
                  </pic:blipFill>
                  <pic:spPr bwMode="auto">
                    <a:xfrm>
                      <a:off x="0" y="0"/>
                      <a:ext cx="3507921" cy="1496291"/>
                    </a:xfrm>
                    <a:prstGeom prst="rect">
                      <a:avLst/>
                    </a:prstGeom>
                    <a:noFill/>
                    <a:ln w="9525">
                      <a:noFill/>
                      <a:miter lim="800000"/>
                      <a:headEnd/>
                      <a:tailEnd/>
                    </a:ln>
                  </pic:spPr>
                </pic:pic>
              </a:graphicData>
            </a:graphic>
          </wp:anchor>
        </w:drawing>
      </w:r>
    </w:p>
    <w:p w:rsidR="008C3B6B" w:rsidRPr="005907F8" w:rsidRDefault="008C3B6B" w:rsidP="008C3B6B">
      <w:pPr>
        <w:pStyle w:val="NormalWeb"/>
        <w:tabs>
          <w:tab w:val="right" w:pos="2127"/>
        </w:tabs>
        <w:spacing w:before="0" w:beforeAutospacing="0" w:after="0" w:afterAutospacing="0" w:line="360" w:lineRule="auto"/>
        <w:ind w:firstLine="540"/>
        <w:jc w:val="both"/>
        <w:rPr>
          <w:rFonts w:ascii="Book Antiqua" w:hAnsi="Book Antiqua"/>
        </w:rPr>
      </w:pPr>
      <w:r>
        <w:rPr>
          <w:rFonts w:ascii="Book Antiqua" w:hAnsi="Book Antiqua"/>
        </w:rPr>
        <w:t xml:space="preserve"> </w:t>
      </w:r>
    </w:p>
    <w:p w:rsidR="008C3B6B" w:rsidRPr="005907F8"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tabs>
          <w:tab w:val="right" w:pos="7371"/>
        </w:tabs>
        <w:spacing w:before="0" w:beforeAutospacing="0" w:after="0" w:afterAutospacing="0" w:line="360" w:lineRule="auto"/>
        <w:jc w:val="center"/>
        <w:rPr>
          <w:rFonts w:ascii="Book Antiqua" w:hAnsi="Book Antiqua"/>
        </w:rPr>
      </w:pPr>
      <w:r>
        <w:rPr>
          <w:rFonts w:ascii="Book Antiqua" w:hAnsi="Book Antiqua"/>
        </w:rPr>
        <w:t xml:space="preserve">                        </w:t>
      </w:r>
    </w:p>
    <w:p w:rsidR="008C3B6B" w:rsidRDefault="008C3B6B" w:rsidP="008C3B6B">
      <w:pPr>
        <w:pStyle w:val="NormalWeb"/>
        <w:spacing w:before="0" w:beforeAutospacing="0" w:after="0" w:afterAutospacing="0" w:line="360" w:lineRule="auto"/>
        <w:ind w:left="2832" w:hanging="847"/>
        <w:jc w:val="both"/>
        <w:rPr>
          <w:rFonts w:ascii="Book Antiqua" w:hAnsi="Book Antiqua"/>
          <w:b/>
          <w:sz w:val="20"/>
          <w:szCs w:val="20"/>
        </w:rPr>
      </w:pPr>
    </w:p>
    <w:p w:rsidR="008C3B6B" w:rsidRDefault="008C3B6B" w:rsidP="008C3B6B">
      <w:pPr>
        <w:pStyle w:val="NormalWeb"/>
        <w:spacing w:before="0" w:beforeAutospacing="0" w:after="0" w:afterAutospacing="0" w:line="360" w:lineRule="auto"/>
        <w:ind w:left="2832" w:hanging="847"/>
        <w:jc w:val="both"/>
        <w:rPr>
          <w:rFonts w:ascii="Book Antiqua" w:hAnsi="Book Antiqua"/>
          <w:b/>
          <w:sz w:val="20"/>
          <w:szCs w:val="20"/>
        </w:rPr>
      </w:pPr>
    </w:p>
    <w:p w:rsidR="008C3B6B" w:rsidRPr="001F4BDA" w:rsidRDefault="008C3B6B" w:rsidP="005C4325">
      <w:pPr>
        <w:pStyle w:val="NormalWeb"/>
        <w:tabs>
          <w:tab w:val="right" w:pos="6946"/>
        </w:tabs>
        <w:spacing w:before="0" w:beforeAutospacing="0" w:after="0" w:afterAutospacing="0"/>
        <w:ind w:left="2832" w:hanging="1131"/>
        <w:jc w:val="both"/>
        <w:rPr>
          <w:rFonts w:ascii="Book Antiqua" w:hAnsi="Book Antiqua"/>
          <w:b/>
          <w:sz w:val="22"/>
          <w:szCs w:val="22"/>
        </w:rPr>
      </w:pPr>
      <w:r w:rsidRPr="001F4BDA">
        <w:rPr>
          <w:rFonts w:ascii="Book Antiqua" w:hAnsi="Book Antiqua"/>
          <w:b/>
          <w:sz w:val="22"/>
          <w:szCs w:val="22"/>
        </w:rPr>
        <w:t xml:space="preserve">Plan de masse                                         </w:t>
      </w:r>
      <w:r>
        <w:rPr>
          <w:rFonts w:ascii="Book Antiqua" w:hAnsi="Book Antiqua"/>
          <w:b/>
          <w:sz w:val="22"/>
          <w:szCs w:val="22"/>
        </w:rPr>
        <w:t xml:space="preserve">        </w:t>
      </w:r>
      <w:r w:rsidR="005E30B0">
        <w:rPr>
          <w:rFonts w:ascii="Book Antiqua" w:hAnsi="Book Antiqua"/>
          <w:b/>
          <w:sz w:val="22"/>
          <w:szCs w:val="22"/>
        </w:rPr>
        <w:t xml:space="preserve">    </w:t>
      </w:r>
      <w:r w:rsidR="005C4325">
        <w:rPr>
          <w:rFonts w:ascii="Book Antiqua" w:hAnsi="Book Antiqua"/>
          <w:b/>
          <w:sz w:val="22"/>
          <w:szCs w:val="22"/>
        </w:rPr>
        <w:t xml:space="preserve">             </w:t>
      </w:r>
      <w:r w:rsidRPr="001F4BDA">
        <w:rPr>
          <w:rFonts w:ascii="Book Antiqua" w:hAnsi="Book Antiqua"/>
          <w:b/>
          <w:sz w:val="22"/>
          <w:szCs w:val="22"/>
        </w:rPr>
        <w:tab/>
        <w:t xml:space="preserve"> diélectrique</w:t>
      </w:r>
    </w:p>
    <w:p w:rsidR="008C3B6B" w:rsidRPr="001F4BDA" w:rsidRDefault="008C3B6B" w:rsidP="005C4325">
      <w:pPr>
        <w:pStyle w:val="NormalWeb"/>
        <w:tabs>
          <w:tab w:val="left" w:pos="3119"/>
          <w:tab w:val="left" w:pos="8080"/>
        </w:tabs>
        <w:spacing w:before="0" w:beforeAutospacing="0" w:after="0" w:afterAutospacing="0"/>
        <w:ind w:left="2832" w:hanging="1131"/>
        <w:jc w:val="both"/>
        <w:rPr>
          <w:rFonts w:ascii="Book Antiqua" w:hAnsi="Book Antiqua"/>
          <w:b/>
          <w:sz w:val="22"/>
          <w:szCs w:val="22"/>
        </w:rPr>
      </w:pPr>
      <w:r w:rsidRPr="001F4BDA">
        <w:rPr>
          <w:rFonts w:ascii="Book Antiqua" w:hAnsi="Book Antiqua"/>
          <w:b/>
          <w:sz w:val="22"/>
          <w:szCs w:val="22"/>
        </w:rPr>
        <w:t>Conducteur supérieur</w:t>
      </w:r>
    </w:p>
    <w:p w:rsidR="008C3B6B" w:rsidRDefault="008C3B6B" w:rsidP="008C3B6B">
      <w:pPr>
        <w:pStyle w:val="NormalWeb"/>
        <w:tabs>
          <w:tab w:val="right" w:pos="2127"/>
        </w:tabs>
        <w:spacing w:after="240" w:afterAutospacing="0" w:line="360" w:lineRule="auto"/>
        <w:jc w:val="center"/>
        <w:rPr>
          <w:rFonts w:ascii="Book Antiqua" w:hAnsi="Book Antiqua"/>
        </w:rPr>
      </w:pPr>
      <w:r>
        <w:rPr>
          <w:rFonts w:ascii="Book Antiqua" w:hAnsi="Book Antiqua"/>
          <w:noProof/>
          <w:lang w:val="en-US" w:eastAsia="en-US"/>
        </w:rPr>
        <w:drawing>
          <wp:anchor distT="0" distB="0" distL="114300" distR="114300" simplePos="0" relativeHeight="251673600" behindDoc="0" locked="0" layoutInCell="1" allowOverlap="1">
            <wp:simplePos x="0" y="0"/>
            <wp:positionH relativeFrom="column">
              <wp:posOffset>1315720</wp:posOffset>
            </wp:positionH>
            <wp:positionV relativeFrom="paragraph">
              <wp:posOffset>18415</wp:posOffset>
            </wp:positionV>
            <wp:extent cx="3412490" cy="1947545"/>
            <wp:effectExtent l="19050" t="0" r="0" b="0"/>
            <wp:wrapNone/>
            <wp:docPr id="12" name="Image 12" descr="pic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1.jpg"/>
                    <pic:cNvPicPr>
                      <a:picLocks noChangeAspect="1" noChangeArrowheads="1"/>
                    </pic:cNvPicPr>
                  </pic:nvPicPr>
                  <pic:blipFill>
                    <a:blip r:embed="rId14" r:link="rId15" cstate="print"/>
                    <a:srcRect t="5557"/>
                    <a:stretch>
                      <a:fillRect/>
                    </a:stretch>
                  </pic:blipFill>
                  <pic:spPr bwMode="auto">
                    <a:xfrm>
                      <a:off x="0" y="0"/>
                      <a:ext cx="3412490" cy="1947545"/>
                    </a:xfrm>
                    <a:prstGeom prst="rect">
                      <a:avLst/>
                    </a:prstGeom>
                    <a:noFill/>
                    <a:ln w="9525">
                      <a:noFill/>
                      <a:miter lim="800000"/>
                      <a:headEnd/>
                      <a:tailEnd/>
                    </a:ln>
                  </pic:spPr>
                </pic:pic>
              </a:graphicData>
            </a:graphic>
          </wp:anchor>
        </w:drawing>
      </w:r>
    </w:p>
    <w:p w:rsidR="008C3B6B" w:rsidRDefault="008C3B6B" w:rsidP="008C3B6B">
      <w:pPr>
        <w:pStyle w:val="NormalWeb"/>
        <w:tabs>
          <w:tab w:val="right" w:pos="2127"/>
        </w:tabs>
        <w:spacing w:after="240" w:afterAutospacing="0" w:line="360" w:lineRule="auto"/>
        <w:jc w:val="center"/>
        <w:rPr>
          <w:rFonts w:ascii="Book Antiqua" w:hAnsi="Book Antiqua"/>
        </w:rPr>
      </w:pPr>
      <w:r>
        <w:rPr>
          <w:rFonts w:ascii="Book Antiqua" w:hAnsi="Book Antiqua"/>
        </w:rPr>
        <w:t xml:space="preserve">                                            </w:t>
      </w:r>
    </w:p>
    <w:p w:rsidR="008C3B6B" w:rsidRDefault="008C3B6B" w:rsidP="008C3B6B">
      <w:pPr>
        <w:pStyle w:val="NormalWeb"/>
        <w:spacing w:after="240" w:afterAutospacing="0" w:line="360" w:lineRule="auto"/>
        <w:jc w:val="center"/>
        <w:rPr>
          <w:rFonts w:ascii="Book Antiqua" w:hAnsi="Book Antiqua"/>
        </w:rPr>
      </w:pPr>
    </w:p>
    <w:p w:rsidR="008C3B6B" w:rsidRDefault="008C3B6B" w:rsidP="008C3B6B">
      <w:pPr>
        <w:pStyle w:val="NormalWeb"/>
        <w:spacing w:after="240" w:afterAutospacing="0" w:line="360" w:lineRule="auto"/>
        <w:jc w:val="center"/>
        <w:rPr>
          <w:rFonts w:ascii="Book Antiqua" w:hAnsi="Book Antiqua"/>
        </w:rPr>
      </w:pPr>
    </w:p>
    <w:p w:rsidR="008C3B6B" w:rsidRPr="001F4BDA" w:rsidRDefault="008C3B6B" w:rsidP="008C3B6B">
      <w:pPr>
        <w:pStyle w:val="NormalWeb"/>
        <w:spacing w:after="240" w:afterAutospacing="0" w:line="360" w:lineRule="auto"/>
        <w:ind w:firstLine="708"/>
        <w:jc w:val="center"/>
        <w:rPr>
          <w:rFonts w:ascii="Book Antiqua" w:hAnsi="Book Antiqua"/>
          <w:b/>
          <w:bCs/>
        </w:rPr>
      </w:pPr>
      <w:r w:rsidRPr="001F4BDA">
        <w:rPr>
          <w:rFonts w:ascii="Book Antiqua" w:hAnsi="Book Antiqua"/>
          <w:b/>
          <w:bCs/>
        </w:rPr>
        <w:t>Fig 1.4: Vues transversale</w:t>
      </w:r>
      <w:r w:rsidR="00AB121C">
        <w:rPr>
          <w:rFonts w:ascii="Book Antiqua" w:hAnsi="Book Antiqua"/>
          <w:b/>
          <w:bCs/>
        </w:rPr>
        <w:t xml:space="preserve">s </w:t>
      </w:r>
      <w:r w:rsidRPr="001F4BDA">
        <w:rPr>
          <w:rFonts w:ascii="Book Antiqua" w:hAnsi="Book Antiqua"/>
          <w:b/>
          <w:bCs/>
        </w:rPr>
        <w:t xml:space="preserve"> et de dessus d’une antenne imprimée</w:t>
      </w:r>
    </w:p>
    <w:p w:rsidR="008C3B6B" w:rsidRPr="004E198C" w:rsidRDefault="008C3B6B" w:rsidP="008C3B6B">
      <w:pPr>
        <w:pStyle w:val="NormalWeb"/>
        <w:spacing w:before="0" w:beforeAutospacing="0" w:after="0" w:afterAutospacing="0" w:line="360" w:lineRule="auto"/>
        <w:jc w:val="both"/>
        <w:rPr>
          <w:rFonts w:ascii="Book Antiqua" w:hAnsi="Book Antiqua"/>
          <w:b/>
          <w:bCs/>
          <w:u w:val="single"/>
        </w:rPr>
      </w:pPr>
      <w:r>
        <w:rPr>
          <w:rFonts w:ascii="Book Antiqua" w:hAnsi="Book Antiqua"/>
          <w:b/>
          <w:bCs/>
          <w:u w:val="single"/>
        </w:rPr>
        <w:t>I</w:t>
      </w:r>
      <w:r w:rsidR="005D6F78">
        <w:rPr>
          <w:rFonts w:ascii="Book Antiqua" w:hAnsi="Book Antiqua"/>
          <w:b/>
          <w:bCs/>
          <w:u w:val="single"/>
        </w:rPr>
        <w:t>V</w:t>
      </w:r>
      <w:r w:rsidRPr="004E198C">
        <w:rPr>
          <w:rFonts w:ascii="Book Antiqua" w:hAnsi="Book Antiqua"/>
          <w:b/>
          <w:bCs/>
          <w:u w:val="single"/>
        </w:rPr>
        <w:t>.</w:t>
      </w:r>
      <w:r>
        <w:rPr>
          <w:rFonts w:ascii="Book Antiqua" w:hAnsi="Book Antiqua"/>
          <w:b/>
          <w:bCs/>
          <w:u w:val="single"/>
        </w:rPr>
        <w:t>1</w:t>
      </w:r>
      <w:r w:rsidRPr="004E198C">
        <w:rPr>
          <w:rFonts w:ascii="Book Antiqua" w:hAnsi="Book Antiqua"/>
          <w:b/>
          <w:bCs/>
          <w:u w:val="single"/>
        </w:rPr>
        <w:t xml:space="preserve">.5 </w:t>
      </w:r>
      <w:r w:rsidRPr="004E198C">
        <w:rPr>
          <w:rFonts w:ascii="Book Antiqua" w:hAnsi="Book Antiqua"/>
          <w:u w:val="single"/>
        </w:rPr>
        <w:t xml:space="preserve">- </w:t>
      </w:r>
      <w:r w:rsidRPr="004E198C">
        <w:rPr>
          <w:rFonts w:ascii="Book Antiqua" w:hAnsi="Book Antiqua"/>
          <w:b/>
          <w:bCs/>
          <w:u w:val="single"/>
        </w:rPr>
        <w:t xml:space="preserve">Modèles d’analyse </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Une antenne imprimée se caractérise par son diagramme de rayonnement, son impédance d’entrée, son gain, sa bande passante, sa largeur de faisceau, son rendement, ses pertes et son facteur de qualité. Différentes méthodes permettant de caractériser une antenne imprimée basées sur des modèles plus ou moins approchés ont été proposées:</w:t>
      </w:r>
    </w:p>
    <w:p w:rsidR="00C61BB4" w:rsidRPr="005907F8" w:rsidRDefault="00C61BB4" w:rsidP="008C3B6B">
      <w:pPr>
        <w:pStyle w:val="NormalWeb"/>
        <w:spacing w:before="0" w:beforeAutospacing="0" w:after="0" w:afterAutospacing="0" w:line="360" w:lineRule="auto"/>
        <w:ind w:firstLine="540"/>
        <w:jc w:val="both"/>
        <w:rPr>
          <w:rFonts w:ascii="Book Antiqua" w:hAnsi="Book Antiqua"/>
        </w:rPr>
      </w:pPr>
    </w:p>
    <w:p w:rsidR="008C3B6B" w:rsidRPr="004E198C" w:rsidRDefault="008C3B6B" w:rsidP="008C3B6B">
      <w:pPr>
        <w:pStyle w:val="NormalWeb"/>
        <w:spacing w:before="0" w:beforeAutospacing="0" w:after="0" w:afterAutospacing="0" w:line="360" w:lineRule="auto"/>
        <w:ind w:left="1080"/>
        <w:jc w:val="both"/>
        <w:rPr>
          <w:rFonts w:ascii="Book Antiqua" w:hAnsi="Book Antiqua"/>
          <w:b/>
          <w:bCs/>
          <w:i/>
          <w:iCs/>
        </w:rPr>
      </w:pPr>
      <w:r w:rsidRPr="004E198C">
        <w:rPr>
          <w:rFonts w:ascii="Book Antiqua" w:hAnsi="Book Antiqua"/>
          <w:b/>
          <w:bCs/>
          <w:i/>
          <w:iCs/>
        </w:rPr>
        <w:t>a</w:t>
      </w:r>
      <w:r>
        <w:rPr>
          <w:rFonts w:ascii="Book Antiqua" w:hAnsi="Book Antiqua"/>
          <w:b/>
          <w:bCs/>
          <w:i/>
          <w:iCs/>
        </w:rPr>
        <w:t>)</w:t>
      </w:r>
      <w:r w:rsidRPr="004E198C">
        <w:rPr>
          <w:rFonts w:ascii="Book Antiqua" w:hAnsi="Book Antiqua"/>
          <w:b/>
          <w:bCs/>
          <w:i/>
          <w:iCs/>
        </w:rPr>
        <w:t xml:space="preserve"> - Modèle en ligne de transmission</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Ce modèle est bien adapté aux antennes imprimées de forme rectangulaire. II considère l’élément rayonnant de l’antenne comme une ligne de transmission dont les deux extrémités sont des ouvertures rayonnantes et fait usage des études de rayonnement d’une ligne microruban ouverte. L’antenne est équivalente à deux ouvertures rayonnantes verticales placées en circuit ouvert sous les bords du conducteur supérieur. On admet </w:t>
      </w:r>
      <w:r>
        <w:rPr>
          <w:rFonts w:ascii="Book Antiqua" w:hAnsi="Book Antiqua"/>
        </w:rPr>
        <w:t xml:space="preserve"> </w:t>
      </w:r>
      <w:r w:rsidRPr="005907F8">
        <w:rPr>
          <w:rFonts w:ascii="Book Antiqua" w:hAnsi="Book Antiqua"/>
        </w:rPr>
        <w:t>ensuite que les deux ouvertures sont connectées par une ligne de transmission de longueur égale à λ</w:t>
      </w:r>
      <w:r w:rsidRPr="001D4FD9">
        <w:rPr>
          <w:rFonts w:ascii="Book Antiqua" w:hAnsi="Book Antiqua"/>
          <w:sz w:val="28"/>
          <w:szCs w:val="28"/>
          <w:vertAlign w:val="subscript"/>
        </w:rPr>
        <w:t>e</w:t>
      </w:r>
      <w:r w:rsidRPr="005907F8">
        <w:rPr>
          <w:rFonts w:ascii="Book Antiqua" w:hAnsi="Book Antiqua"/>
        </w:rPr>
        <w:t xml:space="preserve">/2. </w:t>
      </w:r>
    </w:p>
    <w:p w:rsidR="00C61BB4" w:rsidRPr="005907F8" w:rsidRDefault="00C61BB4" w:rsidP="008C3B6B">
      <w:pPr>
        <w:pStyle w:val="NormalWeb"/>
        <w:spacing w:before="0" w:beforeAutospacing="0" w:after="0" w:afterAutospacing="0" w:line="360" w:lineRule="auto"/>
        <w:ind w:firstLine="540"/>
        <w:jc w:val="both"/>
        <w:rPr>
          <w:rFonts w:ascii="Book Antiqua" w:hAnsi="Book Antiqua"/>
        </w:rPr>
      </w:pPr>
    </w:p>
    <w:p w:rsidR="008C3B6B" w:rsidRPr="004E198C" w:rsidRDefault="008C3B6B" w:rsidP="008C3B6B">
      <w:pPr>
        <w:bidi w:val="0"/>
        <w:spacing w:line="360" w:lineRule="auto"/>
        <w:ind w:left="1080"/>
        <w:jc w:val="both"/>
        <w:rPr>
          <w:rFonts w:ascii="Book Antiqua" w:hAnsi="Book Antiqua"/>
          <w:b/>
          <w:bCs/>
          <w:i/>
          <w:iCs/>
        </w:rPr>
      </w:pPr>
      <w:r w:rsidRPr="004E198C">
        <w:rPr>
          <w:rFonts w:ascii="Book Antiqua" w:hAnsi="Book Antiqua"/>
          <w:b/>
          <w:bCs/>
          <w:i/>
          <w:iCs/>
        </w:rPr>
        <w:lastRenderedPageBreak/>
        <w:t xml:space="preserve">b </w:t>
      </w:r>
      <w:r>
        <w:rPr>
          <w:rFonts w:ascii="Book Antiqua" w:hAnsi="Book Antiqua"/>
          <w:b/>
          <w:bCs/>
          <w:i/>
          <w:iCs/>
        </w:rPr>
        <w:t>)</w:t>
      </w:r>
      <w:r w:rsidRPr="004E198C">
        <w:rPr>
          <w:rFonts w:ascii="Book Antiqua" w:hAnsi="Book Antiqua"/>
          <w:b/>
          <w:bCs/>
          <w:i/>
          <w:iCs/>
        </w:rPr>
        <w:t>- Modèle avec ouvertures rayonnantes</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 xml:space="preserve">Comme dans le modèle précédent, les sources sont encore deux ouvertures rayonnantes, mais les courants magnétiques y sont calculés rigoureusement. Il est également tenu compte des réflexions aux extrémités de la ligne et des pertes dues à l’excitation d’une onde de surface. Les expressions obtenues pour l’admittance des ouvertures sont assez complexes. </w:t>
      </w:r>
    </w:p>
    <w:p w:rsidR="008C3B6B" w:rsidRPr="004E198C" w:rsidRDefault="008C3B6B" w:rsidP="008C3B6B">
      <w:pPr>
        <w:bidi w:val="0"/>
        <w:spacing w:line="360" w:lineRule="auto"/>
        <w:ind w:left="1080"/>
        <w:jc w:val="both"/>
        <w:rPr>
          <w:rFonts w:ascii="Book Antiqua" w:hAnsi="Book Antiqua"/>
          <w:b/>
          <w:bCs/>
          <w:i/>
          <w:iCs/>
        </w:rPr>
      </w:pPr>
      <w:r w:rsidRPr="004E198C">
        <w:rPr>
          <w:rFonts w:ascii="Book Antiqua" w:hAnsi="Book Antiqua"/>
          <w:b/>
          <w:bCs/>
          <w:i/>
          <w:iCs/>
        </w:rPr>
        <w:t xml:space="preserve">c </w:t>
      </w:r>
      <w:r>
        <w:rPr>
          <w:rFonts w:ascii="Book Antiqua" w:hAnsi="Book Antiqua"/>
          <w:b/>
          <w:bCs/>
          <w:i/>
          <w:iCs/>
        </w:rPr>
        <w:t>)</w:t>
      </w:r>
      <w:r w:rsidRPr="004E198C">
        <w:rPr>
          <w:rFonts w:ascii="Book Antiqua" w:hAnsi="Book Antiqua"/>
          <w:b/>
          <w:bCs/>
          <w:i/>
          <w:iCs/>
        </w:rPr>
        <w:t xml:space="preserve">- Modèle en cavité simple </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Ce modèle est basé sur l’observation de la composante unique du champ électrique (normale au plan de masse) et des deux composantes transverses du champ magnétique présentes dans le substrat sous l’élément rayonnant. Il se base aussi sur l’indépendance suivant z de ces champs et l’observation des composantes uniquement transversales de la densité de courant sur l’élément rayonnant.</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 xml:space="preserve">La région comprise entre les deux plans métalliques de l’antenne est considérée comme une cavité résonnante limitée par des murs magnétiques sur ses cotés et des murs électriques au dessus et en dessous. Le champ électrique de l’antenne est considéré comme étant celui de la cavité. Ainsi, le diagramme de rayonnement, la puissance rayonnée et l’impédance d’entrée peuvent être évalués. </w:t>
      </w:r>
    </w:p>
    <w:p w:rsidR="008C3B6B" w:rsidRPr="004E198C" w:rsidRDefault="008C3B6B" w:rsidP="008C3B6B">
      <w:pPr>
        <w:bidi w:val="0"/>
        <w:spacing w:line="360" w:lineRule="auto"/>
        <w:ind w:left="1080"/>
        <w:jc w:val="both"/>
        <w:rPr>
          <w:rFonts w:ascii="Book Antiqua" w:hAnsi="Book Antiqua"/>
          <w:b/>
          <w:bCs/>
          <w:i/>
          <w:iCs/>
        </w:rPr>
      </w:pPr>
      <w:r>
        <w:rPr>
          <w:rFonts w:ascii="Book Antiqua" w:hAnsi="Book Antiqua"/>
          <w:b/>
          <w:bCs/>
          <w:i/>
          <w:iCs/>
        </w:rPr>
        <w:t>d</w:t>
      </w:r>
      <w:r w:rsidRPr="004E198C">
        <w:rPr>
          <w:rFonts w:ascii="Book Antiqua" w:hAnsi="Book Antiqua"/>
          <w:b/>
          <w:bCs/>
          <w:i/>
          <w:iCs/>
        </w:rPr>
        <w:t xml:space="preserve"> </w:t>
      </w:r>
      <w:r>
        <w:rPr>
          <w:rFonts w:ascii="Book Antiqua" w:hAnsi="Book Antiqua"/>
          <w:b/>
          <w:bCs/>
          <w:i/>
          <w:iCs/>
        </w:rPr>
        <w:t>)</w:t>
      </w:r>
      <w:r w:rsidRPr="004E198C">
        <w:rPr>
          <w:rFonts w:ascii="Book Antiqua" w:hAnsi="Book Antiqua"/>
          <w:b/>
          <w:bCs/>
          <w:i/>
          <w:iCs/>
        </w:rPr>
        <w:t>– Segmentation</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Cette technique utilise une fonction de Green particulière, définie par la tension entre un point arbitraire du conducteur supérieur et le plan de masse. Afin de pouvoir calculer cette tension, l’antenne est considérée comme une cavité simple. Une antenne de forme arbitraire est alors décomposée en un nombre fini de figures élémentaires (processus de segmentation) reliées par un certain nombre de connexions idéales. L’ensemble peut ainsi être étudié grâce aux techniques d’analyse bidimensionnelle des structures planaires.</w:t>
      </w:r>
    </w:p>
    <w:p w:rsidR="008C3B6B" w:rsidRPr="005907F8" w:rsidRDefault="008C3B6B" w:rsidP="008C3B6B">
      <w:pPr>
        <w:bidi w:val="0"/>
        <w:spacing w:line="360" w:lineRule="auto"/>
        <w:ind w:firstLine="540"/>
        <w:jc w:val="both"/>
        <w:rPr>
          <w:rFonts w:ascii="Book Antiqua" w:hAnsi="Book Antiqua"/>
        </w:rPr>
      </w:pPr>
      <w:r w:rsidRPr="005907F8">
        <w:rPr>
          <w:rFonts w:ascii="Book Antiqua" w:hAnsi="Book Antiqua"/>
        </w:rPr>
        <w:t xml:space="preserve">Ce modèle est très flexible et relativement simple, mais il présente le défaut commun </w:t>
      </w:r>
      <w:r w:rsidRPr="005907F8">
        <w:rPr>
          <w:rFonts w:ascii="Book Antiqua" w:hAnsi="Book Antiqua"/>
          <w:b/>
          <w:bCs/>
        </w:rPr>
        <w:t xml:space="preserve">à </w:t>
      </w:r>
      <w:r w:rsidRPr="005907F8">
        <w:rPr>
          <w:rFonts w:ascii="Book Antiqua" w:hAnsi="Book Antiqua"/>
        </w:rPr>
        <w:t>tous les modèles en cavité: le caractère inhomogène et ouvert de la structure microruban ne peut être analysé correctement.</w:t>
      </w:r>
    </w:p>
    <w:p w:rsidR="008C3B6B" w:rsidRDefault="008C3B6B" w:rsidP="008C3B6B">
      <w:pPr>
        <w:pStyle w:val="NormalWeb"/>
        <w:spacing w:before="0" w:beforeAutospacing="0" w:after="0" w:afterAutospacing="0" w:line="360" w:lineRule="auto"/>
        <w:jc w:val="both"/>
        <w:rPr>
          <w:rFonts w:ascii="Book Antiqua" w:hAnsi="Book Antiqua"/>
          <w:b/>
          <w:bCs/>
        </w:rPr>
      </w:pPr>
    </w:p>
    <w:p w:rsidR="008C3B6B" w:rsidRDefault="008C3B6B" w:rsidP="008C3B6B">
      <w:pPr>
        <w:pStyle w:val="NormalWeb"/>
        <w:spacing w:before="0" w:beforeAutospacing="0" w:after="0" w:afterAutospacing="0" w:line="360" w:lineRule="auto"/>
        <w:jc w:val="both"/>
        <w:rPr>
          <w:rFonts w:ascii="Book Antiqua" w:hAnsi="Book Antiqua"/>
          <w:b/>
          <w:bCs/>
        </w:rPr>
      </w:pPr>
    </w:p>
    <w:p w:rsidR="008C3B6B" w:rsidRDefault="008C3B6B" w:rsidP="008C3B6B">
      <w:pPr>
        <w:pStyle w:val="NormalWeb"/>
        <w:spacing w:before="0" w:beforeAutospacing="0" w:after="0" w:afterAutospacing="0" w:line="360" w:lineRule="auto"/>
        <w:jc w:val="both"/>
        <w:rPr>
          <w:rFonts w:ascii="Book Antiqua" w:hAnsi="Book Antiqua"/>
          <w:b/>
          <w:bCs/>
        </w:rPr>
      </w:pPr>
    </w:p>
    <w:p w:rsidR="00BD0E5C" w:rsidRPr="00BD0E5C" w:rsidRDefault="00BD0E5C" w:rsidP="005D6F78">
      <w:pPr>
        <w:pStyle w:val="NormalWeb"/>
        <w:spacing w:before="0" w:beforeAutospacing="0" w:after="0" w:afterAutospacing="0" w:line="360" w:lineRule="auto"/>
        <w:jc w:val="both"/>
        <w:rPr>
          <w:rFonts w:ascii="Book Antiqua" w:hAnsi="Book Antiqua"/>
          <w:b/>
          <w:bCs/>
          <w:sz w:val="16"/>
          <w:szCs w:val="16"/>
        </w:rPr>
      </w:pPr>
    </w:p>
    <w:p w:rsidR="008C3B6B" w:rsidRPr="00367DE5" w:rsidRDefault="00FD551B" w:rsidP="005D6F78">
      <w:pPr>
        <w:pStyle w:val="NormalWeb"/>
        <w:spacing w:before="0" w:beforeAutospacing="0" w:after="0" w:afterAutospacing="0" w:line="360" w:lineRule="auto"/>
        <w:jc w:val="both"/>
        <w:rPr>
          <w:rFonts w:ascii="Book Antiqua" w:hAnsi="Book Antiqua"/>
          <w:b/>
          <w:bCs/>
          <w:sz w:val="26"/>
          <w:szCs w:val="26"/>
          <w:highlight w:val="yellow"/>
        </w:rPr>
      </w:pPr>
      <w:r w:rsidRPr="00367DE5">
        <w:rPr>
          <w:rFonts w:ascii="Book Antiqua" w:hAnsi="Book Antiqua"/>
          <w:b/>
          <w:bCs/>
          <w:sz w:val="26"/>
          <w:szCs w:val="26"/>
          <w:highlight w:val="yellow"/>
        </w:rPr>
        <w:lastRenderedPageBreak/>
        <w:t>Chapitre</w:t>
      </w:r>
      <w:r w:rsidR="005D6F78" w:rsidRPr="00367DE5">
        <w:rPr>
          <w:rFonts w:ascii="Book Antiqua" w:hAnsi="Book Antiqua"/>
          <w:b/>
          <w:bCs/>
          <w:sz w:val="26"/>
          <w:szCs w:val="26"/>
          <w:highlight w:val="yellow"/>
        </w:rPr>
        <w:t xml:space="preserve"> V</w:t>
      </w:r>
      <w:r w:rsidR="008C3B6B" w:rsidRPr="00367DE5">
        <w:rPr>
          <w:rFonts w:ascii="Book Antiqua" w:hAnsi="Book Antiqua"/>
          <w:b/>
          <w:bCs/>
          <w:sz w:val="26"/>
          <w:szCs w:val="26"/>
          <w:highlight w:val="yellow"/>
        </w:rPr>
        <w:t xml:space="preserve">. </w:t>
      </w:r>
      <w:r w:rsidR="008C3B6B" w:rsidRPr="00367DE5">
        <w:rPr>
          <w:rFonts w:ascii="Book Antiqua" w:hAnsi="Book Antiqua"/>
          <w:b/>
          <w:bCs/>
          <w:sz w:val="28"/>
          <w:szCs w:val="28"/>
          <w:highlight w:val="yellow"/>
        </w:rPr>
        <w:t>- LES DIFFERENTES TECHNIQUES D’ALIMENTATION</w:t>
      </w:r>
    </w:p>
    <w:p w:rsidR="008C3B6B" w:rsidRPr="00BD0E5C" w:rsidRDefault="005D6F78" w:rsidP="005D6F78">
      <w:pPr>
        <w:pStyle w:val="NormalWeb"/>
        <w:spacing w:before="0" w:beforeAutospacing="0" w:after="0" w:afterAutospacing="0" w:line="360" w:lineRule="auto"/>
        <w:jc w:val="both"/>
        <w:rPr>
          <w:rFonts w:ascii="Book Antiqua" w:hAnsi="Book Antiqua"/>
          <w:b/>
          <w:bCs/>
          <w:sz w:val="26"/>
          <w:szCs w:val="26"/>
        </w:rPr>
      </w:pPr>
      <w:r w:rsidRPr="00367DE5">
        <w:rPr>
          <w:rFonts w:ascii="Book Antiqua" w:hAnsi="Book Antiqua"/>
          <w:b/>
          <w:bCs/>
          <w:highlight w:val="yellow"/>
        </w:rPr>
        <w:t>V</w:t>
      </w:r>
      <w:r w:rsidR="008C3B6B" w:rsidRPr="00367DE5">
        <w:rPr>
          <w:rFonts w:ascii="Book Antiqua" w:hAnsi="Book Antiqua"/>
          <w:b/>
          <w:bCs/>
          <w:highlight w:val="yellow"/>
        </w:rPr>
        <w:t xml:space="preserve">.1 </w:t>
      </w:r>
      <w:r w:rsidR="008C3B6B" w:rsidRPr="00367DE5">
        <w:rPr>
          <w:rFonts w:ascii="Book Antiqua" w:hAnsi="Book Antiqua"/>
          <w:sz w:val="26"/>
          <w:szCs w:val="26"/>
          <w:highlight w:val="yellow"/>
        </w:rPr>
        <w:t xml:space="preserve">– </w:t>
      </w:r>
      <w:r w:rsidR="008C3B6B" w:rsidRPr="00367DE5">
        <w:rPr>
          <w:rFonts w:ascii="Book Antiqua" w:hAnsi="Book Antiqua"/>
          <w:b/>
          <w:bCs/>
          <w:sz w:val="26"/>
          <w:szCs w:val="26"/>
          <w:highlight w:val="yellow"/>
        </w:rPr>
        <w:t>Introduction</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367DE5">
        <w:rPr>
          <w:rFonts w:ascii="Book Antiqua" w:hAnsi="Book Antiqua"/>
          <w:highlight w:val="yellow"/>
        </w:rPr>
        <w:t>La conception et la réalisation des antennes imprimées et des réseaux aux fréquences élevées (&gt;10GHz) sont très délicates. En effet, étant étroitement liées à leur technique d’alimentation, leurs performances en dépendent très fortement.</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367DE5">
        <w:rPr>
          <w:rFonts w:ascii="Book Antiqua" w:hAnsi="Book Antiqua"/>
          <w:highlight w:val="yellow"/>
        </w:rPr>
        <w:t>Dans les systèmes classiques de réception ou émission à antennes imprimées, le signal recueilli ou émis est généralement véhiculé par des lignes de transmissions microruban ou des câbles coaxiaux. Ces techniques d’alimentation microonde détériorent considérablement les performances du système sur plusieurs points:</w:t>
      </w:r>
    </w:p>
    <w:p w:rsidR="008C3B6B" w:rsidRPr="00367DE5" w:rsidRDefault="008C3B6B" w:rsidP="00D450C6">
      <w:pPr>
        <w:pStyle w:val="NormalWeb"/>
        <w:numPr>
          <w:ilvl w:val="0"/>
          <w:numId w:val="2"/>
        </w:numPr>
        <w:spacing w:before="0" w:beforeAutospacing="0" w:after="0" w:afterAutospacing="0" w:line="360" w:lineRule="auto"/>
        <w:jc w:val="both"/>
        <w:rPr>
          <w:rFonts w:ascii="Book Antiqua" w:hAnsi="Book Antiqua"/>
          <w:highlight w:val="yellow"/>
        </w:rPr>
      </w:pPr>
      <w:r w:rsidRPr="00367DE5">
        <w:rPr>
          <w:rFonts w:ascii="Book Antiqua" w:hAnsi="Book Antiqua"/>
          <w:highlight w:val="yellow"/>
        </w:rPr>
        <w:t xml:space="preserve">Introduction de rayonnements parasites et d’interférences radiofréquences venant perturber le champ local environnant. </w:t>
      </w:r>
    </w:p>
    <w:p w:rsidR="008C3B6B" w:rsidRPr="00367DE5" w:rsidRDefault="008C3B6B" w:rsidP="00D450C6">
      <w:pPr>
        <w:pStyle w:val="NormalWeb"/>
        <w:numPr>
          <w:ilvl w:val="0"/>
          <w:numId w:val="2"/>
        </w:numPr>
        <w:spacing w:before="0" w:beforeAutospacing="0" w:after="0" w:afterAutospacing="0" w:line="360" w:lineRule="auto"/>
        <w:jc w:val="both"/>
        <w:rPr>
          <w:rFonts w:ascii="Book Antiqua" w:hAnsi="Book Antiqua"/>
          <w:highlight w:val="yellow"/>
        </w:rPr>
      </w:pPr>
      <w:r w:rsidRPr="00367DE5">
        <w:rPr>
          <w:rFonts w:ascii="Book Antiqua" w:hAnsi="Book Antiqua"/>
          <w:highlight w:val="yellow"/>
        </w:rPr>
        <w:t>Forte atténuation du signal reçu dans les câbles et limitation de la bande passante.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Les liaisons microondes possèdent également l’inconvénient d’être lourdes et encombrantes, ceci n’étant pas à négliger lorsque l’on sait que les antennes imprimées sont très souvent utilisées en réseau.</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367DE5">
        <w:rPr>
          <w:rFonts w:ascii="Book Antiqua" w:hAnsi="Book Antiqua"/>
          <w:highlight w:val="yellow"/>
        </w:rPr>
        <w:t>La nécessité d’obtenir des systèmes d’antennes très performants devant répondre à certaines exigences telles qu’une réduction du poids et de la taille, une grande isolation aux interférences électromagnétiques et une largeur de bande plus élevée</w:t>
      </w:r>
      <w:r w:rsidRPr="005907F8">
        <w:rPr>
          <w:rFonts w:ascii="Book Antiqua" w:hAnsi="Book Antiqua"/>
        </w:rPr>
        <w:t xml:space="preserve">, </w:t>
      </w:r>
      <w:r w:rsidRPr="00367DE5">
        <w:rPr>
          <w:rFonts w:ascii="Book Antiqua" w:hAnsi="Book Antiqua"/>
          <w:highlight w:val="yellow"/>
        </w:rPr>
        <w:t>a conduit</w:t>
      </w:r>
      <w:r>
        <w:rPr>
          <w:rFonts w:ascii="Book Antiqua" w:hAnsi="Book Antiqua"/>
        </w:rPr>
        <w:t xml:space="preserve"> </w:t>
      </w:r>
      <w:r w:rsidRPr="005907F8">
        <w:rPr>
          <w:rFonts w:ascii="Book Antiqua" w:hAnsi="Book Antiqua"/>
        </w:rPr>
        <w:t xml:space="preserve"> les chercheurs à s’orienter </w:t>
      </w:r>
      <w:r w:rsidRPr="00367DE5">
        <w:rPr>
          <w:rFonts w:ascii="Book Antiqua" w:hAnsi="Book Antiqua"/>
          <w:highlight w:val="yellow"/>
        </w:rPr>
        <w:t>vers</w:t>
      </w:r>
      <w:r w:rsidRPr="005907F8">
        <w:rPr>
          <w:rFonts w:ascii="Book Antiqua" w:hAnsi="Book Antiqua"/>
        </w:rPr>
        <w:t xml:space="preserve"> </w:t>
      </w:r>
      <w:r w:rsidRPr="00367DE5">
        <w:rPr>
          <w:rFonts w:ascii="Book Antiqua" w:hAnsi="Book Antiqua"/>
          <w:highlight w:val="yellow"/>
        </w:rPr>
        <w:t>de nouveaux types d’antennes et de réseaux d’alimentation.</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L’utilisation de systèmes d’alimentation et de liaisons optiques peut donner la possibilité d’atteindre les exigences souhaitées. En effet, comparés aux conventionnelles alimentations par guides ou par câbles, </w:t>
      </w:r>
      <w:r w:rsidRPr="00367DE5">
        <w:rPr>
          <w:rFonts w:ascii="Book Antiqua" w:hAnsi="Book Antiqua"/>
          <w:highlight w:val="yellow"/>
        </w:rPr>
        <w:t>la fibre optique et les dispositifs photoniques offrent de nombreux avantages aux antennes et aux réseaux. Les liaisons optiques admettent des pertes de transmission beaucoup plus faibles, un poids et une taille plus réduits, une immunité quasi parfaite aux interférences électromagnétiques ainsi qu’une grande largeur de bande.</w:t>
      </w:r>
    </w:p>
    <w:p w:rsidR="00C61BB4" w:rsidRDefault="008C3B6B" w:rsidP="008C3B6B">
      <w:pPr>
        <w:pStyle w:val="NormalWeb"/>
        <w:spacing w:before="0" w:beforeAutospacing="0" w:after="0" w:afterAutospacing="0" w:line="360" w:lineRule="auto"/>
        <w:ind w:firstLine="540"/>
        <w:jc w:val="both"/>
        <w:rPr>
          <w:rFonts w:ascii="Book Antiqua" w:hAnsi="Book Antiqua"/>
        </w:rPr>
      </w:pPr>
      <w:r w:rsidRPr="00367DE5">
        <w:rPr>
          <w:rFonts w:ascii="Book Antiqua" w:hAnsi="Book Antiqua"/>
          <w:highlight w:val="yellow"/>
        </w:rPr>
        <w:t>Cependant cette technique nécessite l’insertion de dispositifs transducteurs microonde- optique ou optique-microonde entre l’antenne et la fibre optique. C’est</w:t>
      </w:r>
      <w:r w:rsidRPr="005907F8">
        <w:rPr>
          <w:rFonts w:ascii="Book Antiqua" w:hAnsi="Book Antiqua"/>
        </w:rPr>
        <w:t xml:space="preserve"> </w:t>
      </w:r>
    </w:p>
    <w:p w:rsidR="00BD0E5C" w:rsidRDefault="00BD0E5C" w:rsidP="00C61BB4">
      <w:pPr>
        <w:pStyle w:val="NormalWeb"/>
        <w:spacing w:before="0" w:beforeAutospacing="0" w:after="0" w:afterAutospacing="0" w:line="360" w:lineRule="auto"/>
        <w:jc w:val="both"/>
        <w:rPr>
          <w:rFonts w:ascii="Book Antiqua" w:hAnsi="Book Antiqua"/>
        </w:rPr>
      </w:pPr>
    </w:p>
    <w:p w:rsidR="00BD0E5C" w:rsidRPr="005C4325" w:rsidRDefault="00BD0E5C" w:rsidP="00C61BB4">
      <w:pPr>
        <w:pStyle w:val="NormalWeb"/>
        <w:spacing w:before="0" w:beforeAutospacing="0" w:after="0" w:afterAutospacing="0" w:line="360" w:lineRule="auto"/>
        <w:jc w:val="both"/>
        <w:rPr>
          <w:rFonts w:ascii="Book Antiqua" w:hAnsi="Book Antiqua"/>
          <w:sz w:val="16"/>
          <w:szCs w:val="16"/>
        </w:rPr>
      </w:pPr>
    </w:p>
    <w:p w:rsidR="008C3B6B" w:rsidRPr="005907F8" w:rsidRDefault="008C3B6B" w:rsidP="00C61BB4">
      <w:pPr>
        <w:pStyle w:val="NormalWeb"/>
        <w:spacing w:before="0" w:beforeAutospacing="0" w:after="0" w:afterAutospacing="0" w:line="360" w:lineRule="auto"/>
        <w:jc w:val="both"/>
        <w:rPr>
          <w:rFonts w:ascii="Book Antiqua" w:hAnsi="Book Antiqua"/>
        </w:rPr>
      </w:pPr>
      <w:r w:rsidRPr="00367DE5">
        <w:rPr>
          <w:rFonts w:ascii="Book Antiqua" w:hAnsi="Book Antiqua"/>
          <w:highlight w:val="yellow"/>
        </w:rPr>
        <w:lastRenderedPageBreak/>
        <w:t>sur ces dispositifs (laser, détecteurs, modulateurs) que les problèmes des liaisons photoniques apparaissent, alors que les avantages proviennent essentiellement de la fibre optique elle-même.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Cette partie présente les différentes techniques d’alimentation microonde et d’alimentation optique pour antennes imprimées et réseaux, leurs avantages, leurs inconvénients. Elle expose aussi les limites de ces technologies.</w:t>
      </w:r>
    </w:p>
    <w:p w:rsidR="008C3B6B" w:rsidRPr="00367DE5" w:rsidRDefault="00EC2412" w:rsidP="00EC2412">
      <w:pPr>
        <w:pStyle w:val="NormalWeb"/>
        <w:spacing w:before="0" w:beforeAutospacing="0" w:after="0" w:afterAutospacing="0" w:line="360" w:lineRule="auto"/>
        <w:jc w:val="both"/>
        <w:rPr>
          <w:rFonts w:ascii="Book Antiqua" w:hAnsi="Book Antiqua"/>
          <w:b/>
          <w:bCs/>
          <w:sz w:val="26"/>
          <w:szCs w:val="26"/>
          <w:highlight w:val="yellow"/>
        </w:rPr>
      </w:pPr>
      <w:r w:rsidRPr="00367DE5">
        <w:rPr>
          <w:rFonts w:ascii="Book Antiqua" w:hAnsi="Book Antiqua"/>
          <w:b/>
          <w:bCs/>
          <w:sz w:val="26"/>
          <w:szCs w:val="26"/>
          <w:highlight w:val="yellow"/>
        </w:rPr>
        <w:t>V</w:t>
      </w:r>
      <w:r w:rsidR="008C3B6B" w:rsidRPr="00367DE5">
        <w:rPr>
          <w:rFonts w:ascii="Book Antiqua" w:hAnsi="Book Antiqua"/>
          <w:b/>
          <w:bCs/>
          <w:sz w:val="26"/>
          <w:szCs w:val="26"/>
          <w:highlight w:val="yellow"/>
        </w:rPr>
        <w:t>.2</w:t>
      </w:r>
      <w:r w:rsidR="008C3B6B" w:rsidRPr="00367DE5">
        <w:rPr>
          <w:rFonts w:ascii="Book Antiqua" w:hAnsi="Book Antiqua"/>
          <w:b/>
          <w:bCs/>
          <w:i/>
          <w:iCs/>
          <w:sz w:val="26"/>
          <w:szCs w:val="26"/>
          <w:highlight w:val="yellow"/>
        </w:rPr>
        <w:t xml:space="preserve"> - </w:t>
      </w:r>
      <w:r w:rsidR="008C3B6B" w:rsidRPr="00367DE5">
        <w:rPr>
          <w:rFonts w:ascii="Book Antiqua" w:hAnsi="Book Antiqua"/>
          <w:b/>
          <w:bCs/>
          <w:sz w:val="26"/>
          <w:szCs w:val="26"/>
          <w:highlight w:val="yellow"/>
        </w:rPr>
        <w:t>Techniques d’alimentation microonde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367DE5">
        <w:rPr>
          <w:rFonts w:ascii="Book Antiqua" w:hAnsi="Book Antiqua"/>
          <w:highlight w:val="yellow"/>
        </w:rPr>
        <w:t>Il existe une grande variété de techniques d’alimentation microonde pour antennes imprimées et réseaux. Les plus courantes sont les alimentations par ligne microruban, par sonde coaxiale ou par couplage par fente</w:t>
      </w:r>
      <w:r w:rsidRPr="005907F8">
        <w:rPr>
          <w:rFonts w:ascii="Book Antiqua" w:hAnsi="Book Antiqua"/>
        </w:rPr>
        <w:t>. Dans ce paragraphe nous présentons chacune de ces trois techniques ainsi que leurs principaux avantages et inconvénients. Nous précisons également leurs effets sur les performances des antennes.</w:t>
      </w:r>
    </w:p>
    <w:p w:rsidR="008C3B6B" w:rsidRDefault="008C3B6B" w:rsidP="008C3B6B">
      <w:pPr>
        <w:pStyle w:val="NormalWeb"/>
        <w:spacing w:before="0" w:beforeAutospacing="0" w:after="0" w:afterAutospacing="0" w:line="360" w:lineRule="auto"/>
        <w:jc w:val="both"/>
        <w:rPr>
          <w:rFonts w:ascii="Book Antiqua" w:hAnsi="Book Antiqua"/>
          <w:b/>
          <w:bCs/>
          <w:i/>
          <w:iCs/>
        </w:rPr>
      </w:pPr>
    </w:p>
    <w:p w:rsidR="008C3B6B" w:rsidRPr="00D314A7" w:rsidRDefault="00EC2412" w:rsidP="00EC2412">
      <w:pPr>
        <w:pStyle w:val="NormalWeb"/>
        <w:spacing w:before="0" w:beforeAutospacing="0" w:after="0" w:afterAutospacing="0" w:line="360" w:lineRule="auto"/>
        <w:jc w:val="both"/>
        <w:rPr>
          <w:rFonts w:ascii="Book Antiqua" w:hAnsi="Book Antiqua"/>
          <w:b/>
          <w:bCs/>
          <w:i/>
          <w:iCs/>
          <w:u w:val="single"/>
        </w:rPr>
      </w:pPr>
      <w:r w:rsidRPr="001F41E0">
        <w:rPr>
          <w:rFonts w:ascii="Book Antiqua" w:hAnsi="Book Antiqua"/>
          <w:b/>
          <w:bCs/>
          <w:i/>
          <w:iCs/>
          <w:highlight w:val="yellow"/>
          <w:u w:val="single"/>
        </w:rPr>
        <w:t>V</w:t>
      </w:r>
      <w:r w:rsidR="008C3B6B" w:rsidRPr="001F41E0">
        <w:rPr>
          <w:rFonts w:ascii="Book Antiqua" w:hAnsi="Book Antiqua"/>
          <w:b/>
          <w:bCs/>
          <w:i/>
          <w:iCs/>
          <w:highlight w:val="yellow"/>
          <w:u w:val="single"/>
        </w:rPr>
        <w:t>.2.1 - Alimentation par sonde coaxiale</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 schéma de principe d’une antenne microruban alimentée par sonde coaxiale est représenté sur la figure ci-dessous:</w:t>
      </w:r>
    </w:p>
    <w:p w:rsidR="008C3B6B" w:rsidRDefault="008C3B6B" w:rsidP="008C3B6B">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666432" behindDoc="0" locked="0" layoutInCell="1" allowOverlap="1">
            <wp:simplePos x="0" y="0"/>
            <wp:positionH relativeFrom="column">
              <wp:posOffset>496007</wp:posOffset>
            </wp:positionH>
            <wp:positionV relativeFrom="paragraph">
              <wp:posOffset>261846</wp:posOffset>
            </wp:positionV>
            <wp:extent cx="4796019" cy="1782057"/>
            <wp:effectExtent l="19050" t="19050" r="23631" b="27693"/>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lum contrast="40000"/>
                    </a:blip>
                    <a:srcRect/>
                    <a:stretch>
                      <a:fillRect/>
                    </a:stretch>
                  </pic:blipFill>
                  <pic:spPr bwMode="auto">
                    <a:xfrm>
                      <a:off x="0" y="0"/>
                      <a:ext cx="4816186" cy="1789551"/>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i/>
          <w:iCs/>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i/>
          <w:iCs/>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i/>
          <w:iCs/>
        </w:rPr>
      </w:pPr>
    </w:p>
    <w:p w:rsidR="008C3B6B" w:rsidRPr="00D314A7" w:rsidRDefault="008C3B6B" w:rsidP="008C3B6B">
      <w:pPr>
        <w:pStyle w:val="NormalWeb"/>
        <w:spacing w:before="0" w:beforeAutospacing="0" w:after="0" w:afterAutospacing="0" w:line="360" w:lineRule="auto"/>
        <w:ind w:firstLine="540"/>
        <w:jc w:val="center"/>
        <w:rPr>
          <w:rFonts w:ascii="Book Antiqua" w:hAnsi="Book Antiqua"/>
          <w:b/>
          <w:bCs/>
        </w:rPr>
      </w:pPr>
      <w:r w:rsidRPr="00D314A7">
        <w:rPr>
          <w:rFonts w:ascii="Book Antiqua" w:hAnsi="Book Antiqua"/>
          <w:b/>
          <w:bCs/>
        </w:rPr>
        <w:t>Figure 1.5 Alimentation d’une antenne imprimée par sonde coaxiale</w:t>
      </w:r>
    </w:p>
    <w:p w:rsidR="008C3B6B" w:rsidRPr="00D314A7" w:rsidRDefault="008C3B6B" w:rsidP="008C3B6B">
      <w:pPr>
        <w:pStyle w:val="NormalWeb"/>
        <w:spacing w:before="0" w:beforeAutospacing="0" w:after="0" w:afterAutospacing="0" w:line="360" w:lineRule="auto"/>
        <w:ind w:firstLine="540"/>
        <w:jc w:val="both"/>
        <w:rPr>
          <w:rFonts w:ascii="Book Antiqua" w:hAnsi="Book Antiqua"/>
          <w:b/>
          <w:bCs/>
        </w:rPr>
      </w:pPr>
    </w:p>
    <w:p w:rsidR="00BD0E5C"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Une sonde coaxiale traversant le substrat de l’antenne vient au contact de l’élément rayonnant placé au dessus de ce même substrat. La position du point de contact est importante car elle fixe la valeur de l’impédance d’entrée de l’antenne </w:t>
      </w:r>
    </w:p>
    <w:p w:rsidR="00BD0E5C" w:rsidRDefault="00BD0E5C" w:rsidP="008C3B6B">
      <w:pPr>
        <w:pStyle w:val="NormalWeb"/>
        <w:spacing w:before="0" w:beforeAutospacing="0" w:after="0" w:afterAutospacing="0" w:line="360" w:lineRule="auto"/>
        <w:ind w:firstLine="540"/>
        <w:jc w:val="both"/>
        <w:rPr>
          <w:rFonts w:ascii="Book Antiqua" w:hAnsi="Book Antiqua"/>
        </w:rPr>
      </w:pPr>
    </w:p>
    <w:p w:rsidR="00BD0E5C" w:rsidRDefault="00BD0E5C" w:rsidP="00BD0E5C">
      <w:pPr>
        <w:pStyle w:val="NormalWeb"/>
        <w:spacing w:before="0" w:beforeAutospacing="0" w:after="0" w:afterAutospacing="0" w:line="360" w:lineRule="auto"/>
        <w:jc w:val="both"/>
        <w:rPr>
          <w:rFonts w:ascii="Book Antiqua" w:hAnsi="Book Antiqua"/>
        </w:rPr>
      </w:pPr>
    </w:p>
    <w:p w:rsidR="008C3B6B" w:rsidRPr="005907F8" w:rsidRDefault="008C3B6B" w:rsidP="00BD0E5C">
      <w:pPr>
        <w:pStyle w:val="NormalWeb"/>
        <w:spacing w:before="0" w:beforeAutospacing="0" w:after="0" w:afterAutospacing="0" w:line="360" w:lineRule="auto"/>
        <w:jc w:val="both"/>
        <w:rPr>
          <w:rFonts w:ascii="Book Antiqua" w:hAnsi="Book Antiqua"/>
        </w:rPr>
      </w:pPr>
      <w:r w:rsidRPr="005907F8">
        <w:rPr>
          <w:rFonts w:ascii="Book Antiqua" w:hAnsi="Book Antiqua"/>
        </w:rPr>
        <w:lastRenderedPageBreak/>
        <w:t xml:space="preserve">permettant ainsi une bonne adaptation. Elle permet également d’exciter le mode de fonctionnement désiré et ainsi de générer ou non des modes parasites.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 principal avantage de cette technique d’alimentation réside dans le fait que la ligne coaxiale d’alimentation soit située derrière l’élément rayonnant. Par conséquent, le rayonnement parasite dû à cette ligne est très faible, sauf pour des fréquences élevées (&gt;10GHz) où la réactance inductive de la sonde affecte (dans son couplage avec l’élément rayonnant) considérablement la bande passante de l’antenne. Cette technique a donc l’inconvénient de fournir une faible bande passante.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Lorsque l’on souhaite alimenter un réseau d’antennes imprimées par ligne coaxiale, le réseau d’alimentation devient très vite complexe et encombrant. Cette technique convient donc mieux à l’alimentation d’antennes élémentaires.</w:t>
      </w:r>
    </w:p>
    <w:p w:rsidR="0077680D" w:rsidRDefault="0077680D" w:rsidP="008C3B6B">
      <w:pPr>
        <w:pStyle w:val="NormalWeb"/>
        <w:spacing w:before="0" w:beforeAutospacing="0" w:after="0" w:afterAutospacing="0" w:line="360" w:lineRule="auto"/>
        <w:jc w:val="both"/>
        <w:rPr>
          <w:rFonts w:ascii="Book Antiqua" w:hAnsi="Book Antiqua"/>
          <w:b/>
          <w:bCs/>
          <w:i/>
          <w:iCs/>
          <w:u w:val="single"/>
        </w:rPr>
      </w:pPr>
    </w:p>
    <w:p w:rsidR="008C3B6B" w:rsidRPr="00CC3051" w:rsidRDefault="00EC2412" w:rsidP="008C3B6B">
      <w:pPr>
        <w:pStyle w:val="NormalWeb"/>
        <w:spacing w:before="0" w:beforeAutospacing="0" w:after="0" w:afterAutospacing="0" w:line="360" w:lineRule="auto"/>
        <w:jc w:val="both"/>
        <w:rPr>
          <w:rFonts w:ascii="Book Antiqua" w:hAnsi="Book Antiqua"/>
          <w:b/>
          <w:bCs/>
          <w:i/>
          <w:iCs/>
          <w:u w:val="single"/>
        </w:rPr>
      </w:pPr>
      <w:r w:rsidRPr="001F41E0">
        <w:rPr>
          <w:rFonts w:ascii="Book Antiqua" w:hAnsi="Book Antiqua"/>
          <w:b/>
          <w:bCs/>
          <w:i/>
          <w:iCs/>
          <w:highlight w:val="yellow"/>
          <w:u w:val="single"/>
        </w:rPr>
        <w:t>V</w:t>
      </w:r>
      <w:r w:rsidR="008C3B6B" w:rsidRPr="001F41E0">
        <w:rPr>
          <w:rFonts w:ascii="Book Antiqua" w:hAnsi="Book Antiqua"/>
          <w:b/>
          <w:bCs/>
          <w:i/>
          <w:iCs/>
          <w:highlight w:val="yellow"/>
          <w:u w:val="single"/>
        </w:rPr>
        <w:t>.2.2 - Alimentation par ligne microruban</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Nous avons représenté sur la figure N° 1.6 le schéma d’une antenne imprimée alimentée par ligne microruban.</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Contrairement à l’alimentation par sonde coaxiale, la ligne microruban d’alimentation est ici coplanaire à l’élément rayonnant. Cette ligne, alimentée à son extrémité, vient au contact de l’un des bords de l’élément rayonnant. Une bonne position du point de contact de la ligne permet, là aussi, une bonne adaptation de l’antenne, réduisant ainsi au minimum le rayonnement parasite provenant de la ligne.</w:t>
      </w:r>
    </w:p>
    <w:p w:rsidR="008C3B6B" w:rsidRPr="0077680D" w:rsidRDefault="008C3B6B" w:rsidP="0077680D">
      <w:pPr>
        <w:pStyle w:val="NormalWeb"/>
        <w:spacing w:before="0" w:beforeAutospacing="0" w:after="0" w:afterAutospacing="0"/>
        <w:ind w:firstLine="540"/>
        <w:jc w:val="both"/>
        <w:rPr>
          <w:rFonts w:ascii="Book Antiqua" w:hAnsi="Book Antiqua"/>
          <w:sz w:val="20"/>
          <w:szCs w:val="20"/>
        </w:rPr>
      </w:pPr>
    </w:p>
    <w:p w:rsidR="008C3B6B" w:rsidRPr="005907F8" w:rsidRDefault="0077680D" w:rsidP="008C3B6B">
      <w:pPr>
        <w:pStyle w:val="NormalWeb"/>
        <w:spacing w:before="0" w:beforeAutospacing="0" w:after="0" w:afterAutospacing="0" w:line="360" w:lineRule="auto"/>
        <w:ind w:firstLine="540"/>
        <w:jc w:val="center"/>
        <w:rPr>
          <w:rFonts w:ascii="Book Antiqua" w:hAnsi="Book Antiqua"/>
        </w:rPr>
      </w:pPr>
      <w:r>
        <w:rPr>
          <w:rFonts w:ascii="Book Antiqua" w:hAnsi="Book Antiqua"/>
          <w:noProof/>
          <w:lang w:val="en-US" w:eastAsia="en-US"/>
        </w:rPr>
        <w:drawing>
          <wp:anchor distT="0" distB="0" distL="114300" distR="114300" simplePos="0" relativeHeight="251667456" behindDoc="0" locked="0" layoutInCell="1" allowOverlap="1">
            <wp:simplePos x="0" y="0"/>
            <wp:positionH relativeFrom="column">
              <wp:posOffset>1584028</wp:posOffset>
            </wp:positionH>
            <wp:positionV relativeFrom="paragraph">
              <wp:posOffset>68362</wp:posOffset>
            </wp:positionV>
            <wp:extent cx="2862555" cy="1818930"/>
            <wp:effectExtent l="19050" t="19050" r="13995" b="9870"/>
            <wp:wrapNone/>
            <wp:docPr id="6" name="Imag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7">
                      <a:lum contrast="40000"/>
                    </a:blip>
                    <a:srcRect l="6401" t="10577" r="3659" b="8655"/>
                    <a:stretch>
                      <a:fillRect/>
                    </a:stretch>
                  </pic:blipFill>
                  <pic:spPr bwMode="auto">
                    <a:xfrm>
                      <a:off x="0" y="0"/>
                      <a:ext cx="2862555" cy="1818930"/>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center"/>
        <w:rPr>
          <w:rFonts w:ascii="Book Antiqua" w:hAnsi="Book Antiqua"/>
        </w:rPr>
      </w:pPr>
    </w:p>
    <w:p w:rsidR="008C3B6B" w:rsidRDefault="008C3B6B" w:rsidP="008C3B6B">
      <w:pPr>
        <w:pStyle w:val="NormalWeb"/>
        <w:spacing w:before="0" w:beforeAutospacing="0" w:after="0" w:afterAutospacing="0" w:line="360" w:lineRule="auto"/>
        <w:ind w:firstLine="540"/>
        <w:jc w:val="center"/>
        <w:rPr>
          <w:rFonts w:ascii="Book Antiqua" w:hAnsi="Book Antiqua"/>
        </w:rPr>
      </w:pPr>
    </w:p>
    <w:p w:rsidR="008C3B6B" w:rsidRDefault="008C3B6B" w:rsidP="008C3B6B">
      <w:pPr>
        <w:pStyle w:val="NormalWeb"/>
        <w:spacing w:before="0" w:beforeAutospacing="0" w:after="0" w:afterAutospacing="0" w:line="360" w:lineRule="auto"/>
        <w:ind w:firstLine="540"/>
        <w:jc w:val="center"/>
        <w:rPr>
          <w:rFonts w:ascii="Book Antiqua" w:hAnsi="Book Antiqua"/>
        </w:rPr>
      </w:pPr>
    </w:p>
    <w:p w:rsidR="008C3B6B" w:rsidRDefault="008C3B6B" w:rsidP="008C3B6B">
      <w:pPr>
        <w:pStyle w:val="NormalWeb"/>
        <w:spacing w:before="0" w:beforeAutospacing="0" w:after="0" w:afterAutospacing="0" w:line="360" w:lineRule="auto"/>
        <w:ind w:firstLine="540"/>
        <w:jc w:val="center"/>
        <w:rPr>
          <w:rFonts w:ascii="Book Antiqua" w:hAnsi="Book Antiqua"/>
        </w:rPr>
      </w:pPr>
    </w:p>
    <w:p w:rsidR="008C3B6B" w:rsidRDefault="008C3B6B" w:rsidP="008C3B6B">
      <w:pPr>
        <w:pStyle w:val="NormalWeb"/>
        <w:spacing w:before="0" w:beforeAutospacing="0" w:after="0" w:afterAutospacing="0" w:line="360" w:lineRule="auto"/>
        <w:ind w:firstLine="540"/>
        <w:jc w:val="center"/>
        <w:rPr>
          <w:rFonts w:ascii="Book Antiqua" w:hAnsi="Book Antiqua"/>
        </w:rPr>
      </w:pPr>
    </w:p>
    <w:p w:rsidR="008C3B6B" w:rsidRPr="009A3DFD" w:rsidRDefault="008C3B6B" w:rsidP="008C3B6B">
      <w:pPr>
        <w:pStyle w:val="NormalWeb"/>
        <w:spacing w:before="0" w:beforeAutospacing="0" w:after="0" w:afterAutospacing="0" w:line="360" w:lineRule="auto"/>
        <w:ind w:firstLine="540"/>
        <w:jc w:val="center"/>
        <w:rPr>
          <w:rFonts w:ascii="Book Antiqua" w:hAnsi="Book Antiqua"/>
          <w:sz w:val="16"/>
          <w:szCs w:val="16"/>
        </w:rPr>
      </w:pPr>
    </w:p>
    <w:p w:rsidR="0077680D" w:rsidRPr="0077680D" w:rsidRDefault="0077680D" w:rsidP="008C3B6B">
      <w:pPr>
        <w:pStyle w:val="NormalWeb"/>
        <w:spacing w:before="0" w:beforeAutospacing="0" w:after="0" w:afterAutospacing="0" w:line="360" w:lineRule="auto"/>
        <w:ind w:firstLine="540"/>
        <w:jc w:val="center"/>
        <w:rPr>
          <w:rFonts w:ascii="Book Antiqua" w:hAnsi="Book Antiqua"/>
          <w:b/>
          <w:bCs/>
          <w:sz w:val="16"/>
          <w:szCs w:val="16"/>
        </w:rPr>
      </w:pPr>
    </w:p>
    <w:p w:rsidR="008C3B6B" w:rsidRPr="001A3D2B" w:rsidRDefault="008C3B6B" w:rsidP="008C3B6B">
      <w:pPr>
        <w:pStyle w:val="NormalWeb"/>
        <w:spacing w:before="0" w:beforeAutospacing="0" w:after="0" w:afterAutospacing="0" w:line="360" w:lineRule="auto"/>
        <w:ind w:firstLine="540"/>
        <w:jc w:val="center"/>
        <w:rPr>
          <w:rFonts w:ascii="Book Antiqua" w:hAnsi="Book Antiqua"/>
          <w:b/>
          <w:bCs/>
        </w:rPr>
      </w:pPr>
      <w:r w:rsidRPr="001A3D2B">
        <w:rPr>
          <w:rFonts w:ascii="Book Antiqua" w:hAnsi="Book Antiqua"/>
          <w:b/>
          <w:bCs/>
        </w:rPr>
        <w:t>Fig 1.6 Alimentation d’une antenne imprimée par ligne microruban</w:t>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C61BB4" w:rsidRDefault="00C61BB4" w:rsidP="008C3B6B">
      <w:pPr>
        <w:pStyle w:val="NormalWeb"/>
        <w:spacing w:before="0" w:beforeAutospacing="0" w:after="0" w:afterAutospacing="0" w:line="360" w:lineRule="auto"/>
        <w:ind w:firstLine="540"/>
        <w:jc w:val="both"/>
        <w:rPr>
          <w:rFonts w:ascii="Book Antiqua" w:hAnsi="Book Antiqua"/>
        </w:rPr>
      </w:pPr>
    </w:p>
    <w:p w:rsidR="00051D81" w:rsidRDefault="00051D81"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1F41E0">
        <w:rPr>
          <w:rFonts w:ascii="Book Antiqua" w:hAnsi="Book Antiqua"/>
          <w:highlight w:val="yellow"/>
        </w:rPr>
        <w:lastRenderedPageBreak/>
        <w:t>Par rapport à la sonde coaxiale, la ligne microruban est beaucoup plus utilisée pour l’alimentation des réseaux d’antennes imprimées</w:t>
      </w:r>
      <w:r w:rsidRPr="005907F8">
        <w:rPr>
          <w:rFonts w:ascii="Book Antiqua" w:hAnsi="Book Antiqua"/>
        </w:rPr>
        <w:t xml:space="preserve">. </w:t>
      </w:r>
      <w:r w:rsidRPr="001F41E0">
        <w:rPr>
          <w:rFonts w:ascii="Book Antiqua" w:hAnsi="Book Antiqua"/>
          <w:highlight w:val="yellow"/>
        </w:rPr>
        <w:t>Cependant, aux hautes fréquences, les rayonnements parasites des lignes microruban deviennent de plus en plus importants. En effet, pour les réseaux à grand nombre d’éléments rayonnants, les lignes microruban forment un réseau dense et complexe qui rayonne dans le plan supérieur provoquant ainsi une perturbation du diagramme de rayonnement</w:t>
      </w:r>
      <w:r w:rsidRPr="005907F8">
        <w:rPr>
          <w:rFonts w:ascii="Book Antiqua" w:hAnsi="Book Antiqua"/>
        </w:rPr>
        <w:t xml:space="preserve"> principal et une dégradation des performances des antennes.</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Enfin, si on compare </w:t>
      </w:r>
      <w:r>
        <w:rPr>
          <w:rFonts w:ascii="Book Antiqua" w:hAnsi="Book Antiqua"/>
        </w:rPr>
        <w:t xml:space="preserve"> </w:t>
      </w:r>
      <w:r w:rsidRPr="005907F8">
        <w:rPr>
          <w:rFonts w:ascii="Book Antiqua" w:hAnsi="Book Antiqua"/>
        </w:rPr>
        <w:t xml:space="preserve">cette technique d’alimentation avec celle utilisant </w:t>
      </w:r>
      <w:r>
        <w:rPr>
          <w:rFonts w:ascii="Book Antiqua" w:hAnsi="Book Antiqua"/>
        </w:rPr>
        <w:t xml:space="preserve"> </w:t>
      </w:r>
      <w:r w:rsidRPr="005907F8">
        <w:rPr>
          <w:rFonts w:ascii="Book Antiqua" w:hAnsi="Book Antiqua"/>
        </w:rPr>
        <w:t>la sonde coaxiale, les pertes d’énergie au niveau de l’élément rayonnant et l’excitation de modes parasites sont plus importants.</w:t>
      </w:r>
    </w:p>
    <w:p w:rsidR="0077680D" w:rsidRPr="0077680D" w:rsidRDefault="0077680D" w:rsidP="0077680D">
      <w:pPr>
        <w:pStyle w:val="NormalWeb"/>
        <w:spacing w:before="0" w:beforeAutospacing="0" w:after="0" w:afterAutospacing="0"/>
        <w:jc w:val="both"/>
        <w:rPr>
          <w:rFonts w:ascii="Book Antiqua" w:hAnsi="Book Antiqua"/>
          <w:b/>
          <w:bCs/>
          <w:i/>
          <w:iCs/>
          <w:sz w:val="18"/>
          <w:szCs w:val="18"/>
          <w:u w:val="single"/>
        </w:rPr>
      </w:pPr>
    </w:p>
    <w:p w:rsidR="008C3B6B" w:rsidRPr="00CC3051" w:rsidRDefault="00EC2412" w:rsidP="008C3B6B">
      <w:pPr>
        <w:pStyle w:val="NormalWeb"/>
        <w:spacing w:before="0" w:beforeAutospacing="0" w:after="0" w:afterAutospacing="0" w:line="360" w:lineRule="auto"/>
        <w:jc w:val="both"/>
        <w:rPr>
          <w:rFonts w:ascii="Book Antiqua" w:hAnsi="Book Antiqua"/>
          <w:b/>
          <w:bCs/>
          <w:i/>
          <w:iCs/>
          <w:u w:val="single"/>
        </w:rPr>
      </w:pPr>
      <w:r w:rsidRPr="001F41E0">
        <w:rPr>
          <w:rFonts w:ascii="Book Antiqua" w:hAnsi="Book Antiqua"/>
          <w:b/>
          <w:bCs/>
          <w:i/>
          <w:iCs/>
          <w:highlight w:val="yellow"/>
          <w:u w:val="single"/>
        </w:rPr>
        <w:t>V</w:t>
      </w:r>
      <w:r w:rsidR="008C3B6B" w:rsidRPr="001F41E0">
        <w:rPr>
          <w:rFonts w:ascii="Book Antiqua" w:hAnsi="Book Antiqua"/>
          <w:b/>
          <w:bCs/>
          <w:i/>
          <w:iCs/>
          <w:highlight w:val="yellow"/>
          <w:u w:val="single"/>
        </w:rPr>
        <w:t>.2.3 - Alimentation par couplage par fente</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La technique d’alimentation d’une antenne imprimée par couplage électromagnétique par fente a été proposée en 1985</w:t>
      </w:r>
      <w:r w:rsidRPr="005907F8">
        <w:rPr>
          <w:rFonts w:ascii="Book Antiqua" w:hAnsi="Book Antiqua"/>
          <w:i/>
          <w:iCs/>
        </w:rPr>
        <w:t xml:space="preserve"> </w:t>
      </w:r>
      <w:r w:rsidRPr="005907F8">
        <w:rPr>
          <w:rFonts w:ascii="Book Antiqua" w:hAnsi="Book Antiqua"/>
        </w:rPr>
        <w:t>par Pozar [</w:t>
      </w:r>
      <w:r>
        <w:rPr>
          <w:rFonts w:ascii="Book Antiqua" w:hAnsi="Book Antiqua"/>
        </w:rPr>
        <w:t>10</w:t>
      </w:r>
      <w:r w:rsidRPr="005907F8">
        <w:rPr>
          <w:rFonts w:ascii="Book Antiqua" w:hAnsi="Book Antiqua"/>
        </w:rPr>
        <w:t>]. Elle a été largement étudiée et analysée par la suite.</w:t>
      </w:r>
    </w:p>
    <w:p w:rsidR="0077680D" w:rsidRDefault="008C3B6B" w:rsidP="0077680D">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 </w:t>
      </w:r>
      <w:r w:rsidRPr="00274261">
        <w:rPr>
          <w:rFonts w:ascii="Book Antiqua" w:hAnsi="Book Antiqua"/>
          <w:sz w:val="22"/>
          <w:szCs w:val="22"/>
        </w:rPr>
        <w:t>Son schéma de principe est présenté sur la figure N°</w:t>
      </w:r>
      <w:r w:rsidRPr="005907F8">
        <w:rPr>
          <w:rFonts w:ascii="Book Antiqua" w:hAnsi="Book Antiqua"/>
        </w:rPr>
        <w:t xml:space="preserve"> 1.7.</w:t>
      </w:r>
    </w:p>
    <w:p w:rsidR="008C3B6B" w:rsidRDefault="0077680D" w:rsidP="0077680D">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674624" behindDoc="0" locked="0" layoutInCell="1" allowOverlap="1">
            <wp:simplePos x="0" y="0"/>
            <wp:positionH relativeFrom="column">
              <wp:posOffset>1148289</wp:posOffset>
            </wp:positionH>
            <wp:positionV relativeFrom="paragraph">
              <wp:posOffset>23760</wp:posOffset>
            </wp:positionV>
            <wp:extent cx="3845162" cy="2791983"/>
            <wp:effectExtent l="19050" t="19050" r="21988" b="27417"/>
            <wp:wrapNone/>
            <wp:docPr id="13" name="Image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pic:cNvPicPr>
                      <a:picLocks noChangeAspect="1" noChangeArrowheads="1"/>
                    </pic:cNvPicPr>
                  </pic:nvPicPr>
                  <pic:blipFill>
                    <a:blip r:embed="rId18">
                      <a:lum contrast="40000"/>
                    </a:blip>
                    <a:srcRect l="3117" t="2924" r="3117" b="2879"/>
                    <a:stretch>
                      <a:fillRect/>
                    </a:stretch>
                  </pic:blipFill>
                  <pic:spPr bwMode="auto">
                    <a:xfrm>
                      <a:off x="0" y="0"/>
                      <a:ext cx="3848814" cy="2794635"/>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left="1134" w:firstLine="285"/>
        <w:jc w:val="center"/>
        <w:rPr>
          <w:rFonts w:ascii="Book Antiqua" w:hAnsi="Book Antiqua"/>
          <w:b/>
          <w:i/>
          <w:iCs/>
          <w:sz w:val="22"/>
          <w:szCs w:val="22"/>
        </w:rPr>
      </w:pPr>
    </w:p>
    <w:p w:rsidR="008C3B6B" w:rsidRPr="0077680D" w:rsidRDefault="008C3B6B" w:rsidP="0077680D">
      <w:pPr>
        <w:pStyle w:val="NormalWeb"/>
        <w:spacing w:before="0" w:beforeAutospacing="0" w:after="0" w:afterAutospacing="0"/>
        <w:ind w:left="1134" w:firstLine="285"/>
        <w:jc w:val="center"/>
        <w:rPr>
          <w:rFonts w:ascii="Book Antiqua" w:hAnsi="Book Antiqua"/>
          <w:b/>
          <w:i/>
          <w:iCs/>
          <w:sz w:val="16"/>
          <w:szCs w:val="16"/>
        </w:rPr>
      </w:pPr>
    </w:p>
    <w:p w:rsidR="008C3B6B" w:rsidRPr="004C68C4" w:rsidRDefault="008C3B6B" w:rsidP="008C3B6B">
      <w:pPr>
        <w:pStyle w:val="NormalWeb"/>
        <w:spacing w:before="0" w:beforeAutospacing="0" w:after="0" w:afterAutospacing="0" w:line="360" w:lineRule="auto"/>
        <w:ind w:left="1134" w:firstLine="142"/>
        <w:jc w:val="center"/>
        <w:rPr>
          <w:rFonts w:ascii="Book Antiqua" w:hAnsi="Book Antiqua"/>
          <w:b/>
          <w:sz w:val="22"/>
          <w:szCs w:val="22"/>
        </w:rPr>
      </w:pPr>
      <w:r w:rsidRPr="004C68C4">
        <w:rPr>
          <w:rFonts w:ascii="Book Antiqua" w:hAnsi="Book Antiqua"/>
          <w:b/>
          <w:sz w:val="22"/>
          <w:szCs w:val="22"/>
        </w:rPr>
        <w:t>Figure 1.7 Alimentation d’une antenne imprimée par couplage par fente</w:t>
      </w:r>
    </w:p>
    <w:p w:rsidR="00D62969"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L’antenne est constituée de deux substrats séparés par un plan de masse. Une ligne microruban </w:t>
      </w:r>
      <w:r>
        <w:rPr>
          <w:rFonts w:ascii="Book Antiqua" w:hAnsi="Book Antiqua"/>
        </w:rPr>
        <w:t xml:space="preserve"> </w:t>
      </w:r>
      <w:r w:rsidRPr="005907F8">
        <w:rPr>
          <w:rFonts w:ascii="Book Antiqua" w:hAnsi="Book Antiqua"/>
        </w:rPr>
        <w:t xml:space="preserve">est déposée sur le substrat inférieur (substrat d’alimentation) tandis que l’élément rayonnant est imprimé sur le substrat supérieur. Le couplage électromagnétique </w:t>
      </w:r>
      <w:r>
        <w:rPr>
          <w:rFonts w:ascii="Book Antiqua" w:hAnsi="Book Antiqua"/>
        </w:rPr>
        <w:t xml:space="preserve"> </w:t>
      </w:r>
      <w:r w:rsidRPr="005907F8">
        <w:rPr>
          <w:rFonts w:ascii="Book Antiqua" w:hAnsi="Book Antiqua"/>
        </w:rPr>
        <w:t xml:space="preserve">entre la ligne d’alimentation et l’élément </w:t>
      </w:r>
      <w:r>
        <w:rPr>
          <w:rFonts w:ascii="Book Antiqua" w:hAnsi="Book Antiqua"/>
        </w:rPr>
        <w:t xml:space="preserve"> </w:t>
      </w:r>
      <w:r w:rsidRPr="005907F8">
        <w:rPr>
          <w:rFonts w:ascii="Book Antiqua" w:hAnsi="Book Antiqua"/>
        </w:rPr>
        <w:t xml:space="preserve">rayonnant se fait grâce à </w:t>
      </w:r>
    </w:p>
    <w:p w:rsidR="00D62969" w:rsidRPr="00D62969" w:rsidRDefault="00D62969" w:rsidP="008C3B6B">
      <w:pPr>
        <w:pStyle w:val="NormalWeb"/>
        <w:spacing w:before="0" w:beforeAutospacing="0" w:after="0" w:afterAutospacing="0" w:line="360" w:lineRule="auto"/>
        <w:ind w:firstLine="540"/>
        <w:jc w:val="both"/>
        <w:rPr>
          <w:rFonts w:ascii="Book Antiqua" w:hAnsi="Book Antiqua"/>
          <w:sz w:val="16"/>
          <w:szCs w:val="16"/>
        </w:rPr>
      </w:pPr>
    </w:p>
    <w:p w:rsidR="008C3B6B" w:rsidRPr="005907F8" w:rsidRDefault="008C3B6B" w:rsidP="00D62969">
      <w:pPr>
        <w:pStyle w:val="NormalWeb"/>
        <w:spacing w:before="0" w:beforeAutospacing="0" w:after="0" w:afterAutospacing="0" w:line="360" w:lineRule="auto"/>
        <w:jc w:val="both"/>
        <w:rPr>
          <w:rFonts w:ascii="Book Antiqua" w:hAnsi="Book Antiqua"/>
        </w:rPr>
      </w:pPr>
      <w:r w:rsidRPr="005907F8">
        <w:rPr>
          <w:rFonts w:ascii="Book Antiqua" w:hAnsi="Book Antiqua"/>
        </w:rPr>
        <w:lastRenderedPageBreak/>
        <w:t>une fente dans le plan de masse. A la différence des deux précédentes méthodes d’alimentation, il n’y a aucun contact direct entre l’élément rayonnant et l’alimentation.</w:t>
      </w:r>
    </w:p>
    <w:p w:rsidR="008C3B6B" w:rsidRPr="005907F8" w:rsidRDefault="008C3B6B" w:rsidP="008C3B6B">
      <w:pPr>
        <w:pStyle w:val="NormalWeb"/>
        <w:spacing w:before="0" w:beforeAutospacing="0" w:after="0" w:afterAutospacing="0" w:line="360" w:lineRule="auto"/>
        <w:ind w:firstLine="426"/>
        <w:jc w:val="both"/>
        <w:rPr>
          <w:rFonts w:ascii="Book Antiqua" w:hAnsi="Book Antiqua"/>
        </w:rPr>
      </w:pPr>
      <w:r w:rsidRPr="005907F8">
        <w:rPr>
          <w:rFonts w:ascii="Book Antiqua" w:hAnsi="Book Antiqua"/>
        </w:rPr>
        <w:t xml:space="preserve">Le principal intérêt </w:t>
      </w:r>
      <w:r>
        <w:rPr>
          <w:rFonts w:ascii="Book Antiqua" w:hAnsi="Book Antiqua"/>
        </w:rPr>
        <w:t xml:space="preserve"> </w:t>
      </w:r>
      <w:r w:rsidRPr="005907F8">
        <w:rPr>
          <w:rFonts w:ascii="Book Antiqua" w:hAnsi="Book Antiqua"/>
        </w:rPr>
        <w:t>de cette technique provient de cette séparation physique de la ligne d’alimentation et de l’élément rayonnant. Elle permet de choisir des substrats différents pour l’élément rayonnant et pour l’alimentation, favorables au rayonnement ou à la largeur de bande passante. En effet, grâce à cette méthode il est possible d’atteindre des bandes passantes de l’ordre de 30%, le rayonnement parasite de l’alimentation étant négligeable et le niveau de polarisation croisée très faible</w:t>
      </w:r>
      <w:r>
        <w:rPr>
          <w:rFonts w:ascii="Book Antiqua" w:hAnsi="Book Antiqua"/>
        </w:rPr>
        <w:t xml:space="preserve"> (</w:t>
      </w:r>
      <w:r w:rsidRPr="005907F8">
        <w:rPr>
          <w:rFonts w:ascii="Book Antiqua" w:hAnsi="Book Antiqua"/>
        </w:rPr>
        <w:t xml:space="preserve">40dB à -30dB).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La technique d’alimentation par couplage électromagnétique est parfaitement adaptée à la réalisation de réseaux d’antennes imprimées. Cependant, comme les deux autres techniques d’alimentation, elle présente aussi des limites dues à la dispersion et aux pertes des lignes microruban d’alimentation aux fréquences élevées. Aux fréquences supérieures à 20 GHz, les réalisations pratiques de grands réseaux permettant d’obtenir de bonnes performances deviennent très difficiles. </w:t>
      </w:r>
    </w:p>
    <w:p w:rsidR="008C3B6B" w:rsidRDefault="008C3B6B" w:rsidP="008C3B6B">
      <w:pPr>
        <w:pStyle w:val="NormalWeb"/>
        <w:spacing w:before="0" w:beforeAutospacing="0" w:after="0" w:afterAutospacing="0" w:line="360" w:lineRule="auto"/>
        <w:ind w:firstLine="540"/>
        <w:contextualSpacing/>
        <w:jc w:val="both"/>
        <w:rPr>
          <w:rFonts w:ascii="Book Antiqua" w:hAnsi="Book Antiqua"/>
        </w:rPr>
      </w:pPr>
      <w:r w:rsidRPr="005907F8">
        <w:rPr>
          <w:rFonts w:ascii="Book Antiqua" w:hAnsi="Book Antiqua"/>
        </w:rPr>
        <w:t>Les effets de l’alimentation microonde sur les performances des systèmes à antennes imprimées sont différents suivant la technique d’alimentation utilisée. Cependant, ils sont tous de nature à modifier, réduire ou même limiter ces performances. Quelle que soit la technique utilisée, on constate toujours des pertes au niveau des antennes et un rayonnement parasite gênant, imposant certaines limites fréquentielles de fonctionnement.</w:t>
      </w:r>
    </w:p>
    <w:p w:rsidR="008C3B6B" w:rsidRPr="005907F8" w:rsidRDefault="008C3B6B" w:rsidP="008C3B6B">
      <w:pPr>
        <w:pStyle w:val="NormalWeb"/>
        <w:spacing w:before="0" w:beforeAutospacing="0" w:after="0" w:afterAutospacing="0" w:line="360" w:lineRule="auto"/>
        <w:ind w:firstLine="540"/>
        <w:contextualSpacing/>
        <w:jc w:val="both"/>
        <w:rPr>
          <w:rFonts w:ascii="Book Antiqua" w:hAnsi="Book Antiqua"/>
        </w:rPr>
      </w:pPr>
    </w:p>
    <w:p w:rsidR="008C3B6B" w:rsidRPr="004C68C4" w:rsidRDefault="00EC2412" w:rsidP="008C3B6B">
      <w:pPr>
        <w:pStyle w:val="NormalWeb"/>
        <w:spacing w:before="0" w:beforeAutospacing="0" w:after="0" w:afterAutospacing="0" w:line="360" w:lineRule="auto"/>
        <w:contextualSpacing/>
        <w:jc w:val="both"/>
        <w:rPr>
          <w:rFonts w:ascii="Book Antiqua" w:hAnsi="Book Antiqua"/>
          <w:b/>
          <w:bCs/>
          <w:sz w:val="26"/>
          <w:szCs w:val="26"/>
        </w:rPr>
      </w:pPr>
      <w:r>
        <w:rPr>
          <w:rFonts w:ascii="Book Antiqua" w:hAnsi="Book Antiqua"/>
          <w:b/>
          <w:bCs/>
          <w:sz w:val="26"/>
          <w:szCs w:val="26"/>
        </w:rPr>
        <w:t>V</w:t>
      </w:r>
      <w:r w:rsidR="008C3B6B" w:rsidRPr="004C68C4">
        <w:rPr>
          <w:rFonts w:ascii="Book Antiqua" w:hAnsi="Book Antiqua"/>
          <w:b/>
          <w:bCs/>
          <w:sz w:val="26"/>
          <w:szCs w:val="26"/>
        </w:rPr>
        <w:t xml:space="preserve">.3 - Techniques d’alimentation optique </w:t>
      </w:r>
    </w:p>
    <w:p w:rsidR="008C3B6B" w:rsidRPr="005907F8" w:rsidRDefault="008C3B6B" w:rsidP="008C3B6B">
      <w:pPr>
        <w:pStyle w:val="NormalWeb"/>
        <w:spacing w:before="0" w:beforeAutospacing="0" w:after="0" w:afterAutospacing="0" w:line="360" w:lineRule="auto"/>
        <w:ind w:firstLine="540"/>
        <w:contextualSpacing/>
        <w:jc w:val="both"/>
        <w:rPr>
          <w:rFonts w:ascii="Book Antiqua" w:hAnsi="Book Antiqua"/>
        </w:rPr>
      </w:pPr>
      <w:r w:rsidRPr="005907F8">
        <w:rPr>
          <w:rFonts w:ascii="Book Antiqua" w:hAnsi="Book Antiqua"/>
        </w:rPr>
        <w:t>Les techniques d’alimentation microonde des antennes imprimées détériorent considérablement les performances de ces antennes. De plus, pour un réseau à grand nombre d’antennes, le système d’alimentation devient très vite lourd et encombrant. Pour pallier à ces problèmes, les chercheurs se sont efforcés, ces dernières années, de trouver de nouvelles solutions pour alimenter les antennes. Les systèmes d’alimentation utilisant l’optique en sont une.</w:t>
      </w:r>
    </w:p>
    <w:p w:rsidR="00A8103A" w:rsidRDefault="00A8103A" w:rsidP="008C3B6B">
      <w:pPr>
        <w:pStyle w:val="NormalWeb"/>
        <w:spacing w:before="0" w:beforeAutospacing="0" w:after="0" w:afterAutospacing="0" w:line="360" w:lineRule="auto"/>
        <w:ind w:firstLine="540"/>
        <w:jc w:val="both"/>
        <w:rPr>
          <w:rFonts w:ascii="Book Antiqua" w:hAnsi="Book Antiqua"/>
        </w:rPr>
      </w:pPr>
    </w:p>
    <w:p w:rsidR="00A8103A" w:rsidRDefault="00A8103A"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lastRenderedPageBreak/>
        <w:t>C’est seulement depuis la fin des années 80 que les systèmes d’antennes à alimentation optique ont fait leur apparition [</w:t>
      </w:r>
      <w:r>
        <w:rPr>
          <w:rFonts w:ascii="Book Antiqua" w:hAnsi="Book Antiqua"/>
        </w:rPr>
        <w:t>11</w:t>
      </w:r>
      <w:r w:rsidRPr="005907F8">
        <w:rPr>
          <w:rFonts w:ascii="Book Antiqua" w:hAnsi="Book Antiqua"/>
        </w:rPr>
        <w:t>][</w:t>
      </w:r>
      <w:r>
        <w:rPr>
          <w:rFonts w:ascii="Book Antiqua" w:hAnsi="Book Antiqua"/>
        </w:rPr>
        <w:t>12</w:t>
      </w:r>
      <w:r w:rsidRPr="005907F8">
        <w:rPr>
          <w:rFonts w:ascii="Book Antiqua" w:hAnsi="Book Antiqua"/>
        </w:rPr>
        <w:t>][</w:t>
      </w:r>
      <w:r>
        <w:rPr>
          <w:rFonts w:ascii="Book Antiqua" w:hAnsi="Book Antiqua"/>
        </w:rPr>
        <w:t>13</w:t>
      </w:r>
      <w:r w:rsidRPr="005907F8">
        <w:rPr>
          <w:rFonts w:ascii="Book Antiqua" w:hAnsi="Book Antiqua"/>
        </w:rPr>
        <w:t>]. Excepté en 1978 où un brevet fut déposé sur une antenne de détection de champ électromagnétique utilisant un modulateur électrooptique [9], rien de concret ne fut réalisé jusqu’en 1990.</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Comparés aux conventionnelles alimentations microondes par lignes ou par câbles coaxiaux, la fibre et autres dispositifs optiques offrent énormément d’avantages aux antennes et réseaux. Ils possèdent de faibles pertes de transmission, un encombrement réduit et ne créent pratiquement aucun rayonnement parasite. La seule difficulté majeure d’une réalisation d’un système d’alimentation optique réside dans la transduction microonde-optique ou optique-microonde.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Dans cette partie sont donnés le principe de base d’une liaison optique pour antennes et réseaux émetteurs ou récepteurs, ainsi que les principales réalisations déjà observées et leurs applications. </w:t>
      </w:r>
    </w:p>
    <w:p w:rsidR="008C3B6B" w:rsidRDefault="008C3B6B" w:rsidP="008C3B6B">
      <w:pPr>
        <w:pStyle w:val="NormalWeb"/>
        <w:adjustRightInd w:val="0"/>
        <w:spacing w:before="0" w:beforeAutospacing="0" w:after="0" w:afterAutospacing="0" w:line="360" w:lineRule="auto"/>
        <w:jc w:val="both"/>
        <w:rPr>
          <w:rFonts w:ascii="Book Antiqua" w:hAnsi="Book Antiqua"/>
          <w:b/>
          <w:bCs/>
        </w:rPr>
      </w:pPr>
    </w:p>
    <w:p w:rsidR="008C3B6B" w:rsidRPr="005907F8" w:rsidRDefault="00EC2412" w:rsidP="008C3B6B">
      <w:pPr>
        <w:pStyle w:val="NormalWeb"/>
        <w:adjustRightInd w:val="0"/>
        <w:spacing w:before="0" w:beforeAutospacing="0" w:after="0" w:afterAutospacing="0" w:line="360" w:lineRule="auto"/>
        <w:jc w:val="both"/>
        <w:rPr>
          <w:rFonts w:ascii="Book Antiqua" w:hAnsi="Book Antiqua"/>
          <w:b/>
          <w:bCs/>
        </w:rPr>
      </w:pPr>
      <w:r w:rsidRPr="001F41E0">
        <w:rPr>
          <w:rFonts w:ascii="Book Antiqua" w:hAnsi="Book Antiqua"/>
          <w:b/>
          <w:bCs/>
          <w:highlight w:val="yellow"/>
        </w:rPr>
        <w:t>V</w:t>
      </w:r>
      <w:r w:rsidR="008C3B6B" w:rsidRPr="001F41E0">
        <w:rPr>
          <w:rFonts w:ascii="Book Antiqua" w:hAnsi="Book Antiqua"/>
          <w:b/>
          <w:bCs/>
          <w:highlight w:val="yellow"/>
        </w:rPr>
        <w:t>.3.1 - Antennes réceptrices à liaisons optiques : principe de base</w:t>
      </w:r>
      <w:r w:rsidR="008C3B6B" w:rsidRPr="005907F8">
        <w:rPr>
          <w:rFonts w:ascii="Book Antiqua" w:hAnsi="Book Antiqua"/>
          <w:b/>
          <w:bCs/>
        </w:rPr>
        <w:t xml:space="preserv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Dans une liaison optique pour antenne réceptrice, le signal RF (radio-fréquence) capté par l’antenne commande un modulateur optique. Le signal optique modulé par ce signai RF est alors véhiculé jusqu’au récepteur par fibre optique (figure </w:t>
      </w:r>
      <w:r w:rsidRPr="006E0B99">
        <w:rPr>
          <w:rFonts w:ascii="Book Antiqua" w:hAnsi="Book Antiqua"/>
          <w:sz w:val="22"/>
          <w:szCs w:val="22"/>
        </w:rPr>
        <w:t>N°</w:t>
      </w:r>
      <w:r w:rsidRPr="005907F8">
        <w:rPr>
          <w:rFonts w:ascii="Book Antiqua" w:hAnsi="Book Antiqua"/>
        </w:rPr>
        <w:t xml:space="preserve"> </w:t>
      </w:r>
      <w:r w:rsidRPr="006E0B99">
        <w:rPr>
          <w:rFonts w:ascii="Book Antiqua" w:hAnsi="Book Antiqua"/>
          <w:sz w:val="22"/>
          <w:szCs w:val="22"/>
        </w:rPr>
        <w:t>1.8</w:t>
      </w:r>
      <w:r w:rsidRPr="005907F8">
        <w:rPr>
          <w:rFonts w:ascii="Book Antiqua" w:hAnsi="Book Antiqua"/>
        </w:rPr>
        <w:t>).</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665408" behindDoc="0" locked="0" layoutInCell="1" allowOverlap="1">
            <wp:simplePos x="0" y="0"/>
            <wp:positionH relativeFrom="column">
              <wp:posOffset>951519</wp:posOffset>
            </wp:positionH>
            <wp:positionV relativeFrom="paragraph">
              <wp:posOffset>205105</wp:posOffset>
            </wp:positionV>
            <wp:extent cx="4202080" cy="1474864"/>
            <wp:effectExtent l="19050" t="19050" r="27020" b="11036"/>
            <wp:wrapNone/>
            <wp:docPr id="4" name="Image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9">
                      <a:lum contrast="40000"/>
                    </a:blip>
                    <a:srcRect l="3024" t="11023" r="2420" b="9448"/>
                    <a:stretch>
                      <a:fillRect/>
                    </a:stretch>
                  </pic:blipFill>
                  <pic:spPr bwMode="auto">
                    <a:xfrm>
                      <a:off x="0" y="0"/>
                      <a:ext cx="4208493" cy="1477115"/>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Pr="003733AE" w:rsidRDefault="008C3B6B" w:rsidP="008C3B6B">
      <w:pPr>
        <w:pStyle w:val="NormalWeb"/>
        <w:spacing w:before="0" w:beforeAutospacing="0" w:after="0" w:afterAutospacing="0" w:line="360" w:lineRule="auto"/>
        <w:ind w:firstLine="540"/>
        <w:jc w:val="center"/>
        <w:rPr>
          <w:rFonts w:ascii="Book Antiqua" w:hAnsi="Book Antiqua"/>
          <w:b/>
          <w:i/>
          <w:iCs/>
          <w:sz w:val="16"/>
          <w:szCs w:val="16"/>
        </w:rPr>
      </w:pPr>
    </w:p>
    <w:p w:rsidR="00D62969" w:rsidRPr="00D62969" w:rsidRDefault="00D62969" w:rsidP="00D62969">
      <w:pPr>
        <w:pStyle w:val="NormalWeb"/>
        <w:spacing w:before="0" w:beforeAutospacing="0" w:after="0" w:afterAutospacing="0"/>
        <w:ind w:firstLine="540"/>
        <w:jc w:val="center"/>
        <w:rPr>
          <w:rFonts w:ascii="Book Antiqua" w:hAnsi="Book Antiqua"/>
          <w:b/>
          <w:sz w:val="16"/>
          <w:szCs w:val="16"/>
        </w:rPr>
      </w:pPr>
    </w:p>
    <w:p w:rsidR="008C3B6B" w:rsidRPr="005E2FF7" w:rsidRDefault="008C3B6B" w:rsidP="008C3B6B">
      <w:pPr>
        <w:pStyle w:val="NormalWeb"/>
        <w:spacing w:before="0" w:beforeAutospacing="0" w:after="0" w:afterAutospacing="0" w:line="360" w:lineRule="auto"/>
        <w:ind w:firstLine="540"/>
        <w:jc w:val="center"/>
        <w:rPr>
          <w:rFonts w:ascii="Book Antiqua" w:hAnsi="Book Antiqua"/>
          <w:b/>
          <w:sz w:val="22"/>
          <w:szCs w:val="22"/>
        </w:rPr>
      </w:pPr>
      <w:r w:rsidRPr="005E2FF7">
        <w:rPr>
          <w:rFonts w:ascii="Book Antiqua" w:hAnsi="Book Antiqua"/>
          <w:b/>
          <w:sz w:val="22"/>
          <w:szCs w:val="22"/>
        </w:rPr>
        <w:t>Figure 1.8 Liaison optique pour antenne réceptrice</w:t>
      </w:r>
    </w:p>
    <w:p w:rsidR="00D62969" w:rsidRPr="00D62969" w:rsidRDefault="00D62969" w:rsidP="008C3B6B">
      <w:pPr>
        <w:pStyle w:val="NormalWeb"/>
        <w:spacing w:before="0" w:beforeAutospacing="0" w:after="0" w:afterAutospacing="0" w:line="360" w:lineRule="auto"/>
        <w:ind w:firstLine="540"/>
        <w:jc w:val="both"/>
        <w:rPr>
          <w:rFonts w:ascii="Book Antiqua" w:hAnsi="Book Antiqua"/>
          <w:sz w:val="18"/>
          <w:szCs w:val="18"/>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La conversion du signal microonde en un signal optique modulé (modulation électrooptique) peut s’effectuer de deux manières : par modulation externe ou par modulation directe (ou interne).</w:t>
      </w:r>
    </w:p>
    <w:p w:rsidR="00A8103A" w:rsidRDefault="00A8103A" w:rsidP="008C3B6B">
      <w:pPr>
        <w:pStyle w:val="NormalWeb"/>
        <w:spacing w:before="0" w:beforeAutospacing="0" w:after="0" w:afterAutospacing="0" w:line="360" w:lineRule="auto"/>
        <w:ind w:firstLine="540"/>
        <w:jc w:val="both"/>
        <w:rPr>
          <w:rFonts w:ascii="Book Antiqua" w:hAnsi="Book Antiqua"/>
        </w:rPr>
      </w:pPr>
    </w:p>
    <w:p w:rsidR="00A8103A" w:rsidRPr="00D62969" w:rsidRDefault="00A8103A" w:rsidP="008C3B6B">
      <w:pPr>
        <w:pStyle w:val="NormalWeb"/>
        <w:spacing w:before="0" w:beforeAutospacing="0" w:after="0" w:afterAutospacing="0" w:line="360" w:lineRule="auto"/>
        <w:ind w:firstLine="540"/>
        <w:jc w:val="both"/>
        <w:rPr>
          <w:rFonts w:ascii="Book Antiqua" w:hAnsi="Book Antiqua"/>
          <w:sz w:val="16"/>
          <w:szCs w:val="16"/>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1F41E0">
        <w:rPr>
          <w:rFonts w:ascii="Book Antiqua" w:hAnsi="Book Antiqua"/>
          <w:highlight w:val="yellow"/>
        </w:rPr>
        <w:lastRenderedPageBreak/>
        <w:t>Dans le système de modulation externe</w:t>
      </w:r>
      <w:r w:rsidRPr="005907F8">
        <w:rPr>
          <w:rFonts w:ascii="Book Antiqua" w:hAnsi="Book Antiqua"/>
        </w:rPr>
        <w:t xml:space="preserve">, le signal RF module une onde lumineuse générée par un laser, par l’intermédiaire d’un modulateur passif. </w:t>
      </w:r>
      <w:r w:rsidRPr="001F41E0">
        <w:rPr>
          <w:rFonts w:ascii="Book Antiqua" w:hAnsi="Book Antiqua"/>
          <w:highlight w:val="yellow"/>
        </w:rPr>
        <w:t>Dans le système de modulation directe, le signal RF module directement la source laser.</w:t>
      </w:r>
    </w:p>
    <w:p w:rsidR="008C3B6B" w:rsidRDefault="008C3B6B" w:rsidP="008C3B6B">
      <w:pPr>
        <w:pStyle w:val="NormalWeb"/>
        <w:spacing w:before="0" w:beforeAutospacing="0" w:after="0" w:afterAutospacing="0" w:line="360" w:lineRule="auto"/>
        <w:ind w:left="1080"/>
        <w:jc w:val="both"/>
        <w:rPr>
          <w:rFonts w:ascii="Book Antiqua" w:hAnsi="Book Antiqua"/>
          <w:b/>
          <w:bCs/>
        </w:rPr>
      </w:pPr>
    </w:p>
    <w:p w:rsidR="008C3B6B" w:rsidRPr="00C75290" w:rsidRDefault="008C3B6B" w:rsidP="008C3B6B">
      <w:pPr>
        <w:pStyle w:val="NormalWeb"/>
        <w:spacing w:before="0" w:beforeAutospacing="0" w:after="0" w:afterAutospacing="0" w:line="360" w:lineRule="auto"/>
        <w:ind w:left="1080"/>
        <w:jc w:val="both"/>
        <w:rPr>
          <w:rFonts w:ascii="Book Antiqua" w:hAnsi="Book Antiqua"/>
          <w:b/>
          <w:bCs/>
          <w:u w:val="single"/>
        </w:rPr>
      </w:pPr>
      <w:r w:rsidRPr="00C75290">
        <w:rPr>
          <w:rFonts w:ascii="Book Antiqua" w:hAnsi="Book Antiqua"/>
          <w:b/>
          <w:bCs/>
          <w:u w:val="single"/>
        </w:rPr>
        <w:t xml:space="preserve">a </w:t>
      </w:r>
      <w:r w:rsidRPr="00C75290">
        <w:rPr>
          <w:rFonts w:ascii="Book Antiqua" w:hAnsi="Book Antiqua"/>
          <w:u w:val="single"/>
        </w:rPr>
        <w:t xml:space="preserve">- </w:t>
      </w:r>
      <w:r w:rsidRPr="00C75290">
        <w:rPr>
          <w:rFonts w:ascii="Book Antiqua" w:hAnsi="Book Antiqua"/>
          <w:b/>
          <w:bCs/>
          <w:u w:val="single"/>
        </w:rPr>
        <w:t xml:space="preserve">Modulation directe (ou interne) </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 principe d’une liaison optique pour antenne à modulation directe est représenté sur la figure N° 1.9.</w:t>
      </w:r>
      <w:r w:rsidRPr="0059148F">
        <w:rPr>
          <w:rFonts w:ascii="Book Antiqua" w:hAnsi="Book Antiqua"/>
        </w:rPr>
        <w:t xml:space="preserve"> </w:t>
      </w:r>
    </w:p>
    <w:p w:rsidR="008C3B6B" w:rsidRPr="009B28DC" w:rsidRDefault="008C3B6B" w:rsidP="008C3B6B">
      <w:pPr>
        <w:pStyle w:val="NormalWeb"/>
        <w:spacing w:before="0" w:beforeAutospacing="0" w:after="0" w:afterAutospacing="0" w:line="360" w:lineRule="auto"/>
        <w:ind w:firstLine="540"/>
        <w:jc w:val="both"/>
        <w:rPr>
          <w:rFonts w:ascii="Book Antiqua" w:hAnsi="Book Antiqua"/>
          <w:sz w:val="18"/>
          <w:szCs w:val="18"/>
        </w:rPr>
      </w:pPr>
      <w:r w:rsidRPr="009B28DC">
        <w:rPr>
          <w:rFonts w:ascii="Book Antiqua" w:hAnsi="Book Antiqua"/>
          <w:noProof/>
          <w:sz w:val="18"/>
          <w:szCs w:val="18"/>
          <w:lang w:val="en-US" w:eastAsia="en-US"/>
        </w:rPr>
        <w:drawing>
          <wp:anchor distT="0" distB="0" distL="114300" distR="114300" simplePos="0" relativeHeight="251664384" behindDoc="0" locked="0" layoutInCell="1" allowOverlap="1">
            <wp:simplePos x="0" y="0"/>
            <wp:positionH relativeFrom="column">
              <wp:posOffset>769620</wp:posOffset>
            </wp:positionH>
            <wp:positionV relativeFrom="paragraph">
              <wp:posOffset>213995</wp:posOffset>
            </wp:positionV>
            <wp:extent cx="4469765" cy="1915795"/>
            <wp:effectExtent l="19050" t="19050" r="26035" b="27305"/>
            <wp:wrapTopAndBottom/>
            <wp:docPr id="3" name="Imag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20">
                      <a:lum contrast="40000"/>
                    </a:blip>
                    <a:srcRect l="1982" t="8504" r="2203" b="5991"/>
                    <a:stretch>
                      <a:fillRect/>
                    </a:stretch>
                  </pic:blipFill>
                  <pic:spPr bwMode="auto">
                    <a:xfrm>
                      <a:off x="0" y="0"/>
                      <a:ext cx="4469765" cy="1915795"/>
                    </a:xfrm>
                    <a:prstGeom prst="rect">
                      <a:avLst/>
                    </a:prstGeom>
                    <a:noFill/>
                    <a:ln w="9525">
                      <a:solidFill>
                        <a:srgbClr val="1F497D"/>
                      </a:solidFill>
                      <a:miter lim="800000"/>
                      <a:headEnd/>
                      <a:tailEnd/>
                    </a:ln>
                  </pic:spPr>
                </pic:pic>
              </a:graphicData>
            </a:graphic>
          </wp:anchor>
        </w:drawing>
      </w:r>
    </w:p>
    <w:p w:rsidR="008C3B6B" w:rsidRPr="001A4A3E" w:rsidRDefault="008C3B6B" w:rsidP="008C3B6B">
      <w:pPr>
        <w:pStyle w:val="NormalWeb"/>
        <w:spacing w:before="0" w:beforeAutospacing="0" w:after="0" w:afterAutospacing="0" w:line="360" w:lineRule="auto"/>
        <w:ind w:firstLine="540"/>
        <w:jc w:val="both"/>
        <w:rPr>
          <w:rFonts w:ascii="Book Antiqua" w:hAnsi="Book Antiqua"/>
          <w:b/>
          <w:sz w:val="22"/>
          <w:szCs w:val="22"/>
        </w:rPr>
      </w:pPr>
      <w:r>
        <w:rPr>
          <w:rFonts w:ascii="Arial Narrow" w:hAnsi="Arial Narrow"/>
          <w:b/>
          <w:i/>
          <w:iCs/>
          <w:sz w:val="22"/>
          <w:szCs w:val="22"/>
        </w:rPr>
        <w:tab/>
        <w:t xml:space="preserve">     </w:t>
      </w:r>
      <w:r w:rsidRPr="009B28DC">
        <w:rPr>
          <w:rFonts w:ascii="Arial Narrow" w:hAnsi="Arial Narrow"/>
          <w:b/>
          <w:sz w:val="22"/>
          <w:szCs w:val="22"/>
        </w:rPr>
        <w:t xml:space="preserve"> </w:t>
      </w:r>
      <w:r w:rsidRPr="001A4A3E">
        <w:rPr>
          <w:rFonts w:ascii="Book Antiqua" w:hAnsi="Book Antiqua"/>
          <w:b/>
          <w:sz w:val="22"/>
          <w:szCs w:val="22"/>
        </w:rPr>
        <w:t>Figure 1.9 : Liaison optique à modulation directe pour antenne réceptrice</w:t>
      </w:r>
    </w:p>
    <w:p w:rsidR="008C3B6B" w:rsidRDefault="008C3B6B" w:rsidP="008C3B6B">
      <w:pPr>
        <w:pStyle w:val="NormalWeb"/>
        <w:spacing w:before="0" w:beforeAutospacing="0" w:after="0" w:afterAutospacing="0"/>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Dans cette approche, le signal RF capté par l’antenne est appliqué directement comme courant de polarisation du laser (pour les applications avec antennes on utilise essentiellement des diodes laser du fait de la largeur de bande et du rapport signal à bruit). Ainsi, la sortie du laser est directement modulée par le signal RF appliqué, via un réseau d’adaptation. Le signal modulé est alors véhiculé par fibre optique puis détecté par un récepteur. Celui-ci démodule le signal optique afin de retrouver le signal RF original. </w:t>
      </w:r>
    </w:p>
    <w:p w:rsidR="00A8103A"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La première limite de cette approche est la nécessité de fournir une puissance sur le site de l’antenne et d’avoir un préamplificateur à faible bruit entre l’antenne et la modulation du laser. Cette puissance externe est nécessaire pour polariser la diode laser, effectuer un contrôle automatique de niveau et commander un système de contrôle de température. En effet, les caractéristiques du laser étant fonction de la température, un régulateur thermoélectrique est indispensable. La demande d’une si </w:t>
      </w:r>
    </w:p>
    <w:p w:rsidR="00A8103A" w:rsidRPr="00D62969" w:rsidRDefault="00A8103A" w:rsidP="00A8103A">
      <w:pPr>
        <w:pStyle w:val="NormalWeb"/>
        <w:spacing w:before="0" w:beforeAutospacing="0" w:after="0" w:afterAutospacing="0" w:line="360" w:lineRule="auto"/>
        <w:jc w:val="both"/>
        <w:rPr>
          <w:rFonts w:ascii="Book Antiqua" w:hAnsi="Book Antiqua"/>
          <w:sz w:val="16"/>
          <w:szCs w:val="16"/>
        </w:rPr>
      </w:pPr>
    </w:p>
    <w:p w:rsidR="00D62969" w:rsidRPr="00D62969" w:rsidRDefault="00D62969" w:rsidP="00D62969">
      <w:pPr>
        <w:pStyle w:val="NormalWeb"/>
        <w:spacing w:before="0" w:beforeAutospacing="0" w:after="0" w:afterAutospacing="0"/>
        <w:jc w:val="both"/>
        <w:rPr>
          <w:rFonts w:ascii="Book Antiqua" w:hAnsi="Book Antiqua"/>
          <w:sz w:val="16"/>
          <w:szCs w:val="16"/>
        </w:rPr>
      </w:pPr>
    </w:p>
    <w:p w:rsidR="008C3B6B" w:rsidRPr="005907F8" w:rsidRDefault="008C3B6B" w:rsidP="00A8103A">
      <w:pPr>
        <w:pStyle w:val="NormalWeb"/>
        <w:spacing w:before="0" w:beforeAutospacing="0" w:after="0" w:afterAutospacing="0" w:line="360" w:lineRule="auto"/>
        <w:jc w:val="both"/>
        <w:rPr>
          <w:rFonts w:ascii="Book Antiqua" w:hAnsi="Book Antiqua"/>
        </w:rPr>
      </w:pPr>
      <w:r w:rsidRPr="005907F8">
        <w:rPr>
          <w:rFonts w:ascii="Book Antiqua" w:hAnsi="Book Antiqua"/>
        </w:rPr>
        <w:lastRenderedPageBreak/>
        <w:t>grande puissance dans un système d’antenne élimine l’utilisation de la modulation directe dans le cas où l’antenne doit être complètement isolée.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Les avantages de la modulation directe par injection de courant d’une diode laser sont les faibles pertes de couplage et la petite taille. Cette technique, en vertu de sa simplicité, est la plus utilisée dans les systèmes d’alimentation optique.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 Jet Propulsion Laboratory</w:t>
      </w:r>
      <w:r w:rsidRPr="005907F8">
        <w:rPr>
          <w:rFonts w:ascii="Book Antiqua" w:hAnsi="Book Antiqua"/>
          <w:i/>
          <w:iCs/>
        </w:rPr>
        <w:t xml:space="preserve"> </w:t>
      </w:r>
      <w:r w:rsidRPr="005907F8">
        <w:rPr>
          <w:rFonts w:ascii="Book Antiqua" w:hAnsi="Book Antiqua"/>
        </w:rPr>
        <w:t xml:space="preserve">utilise les liaisons optiques à modulation directe pour transporter des signaux de communications spatiales et de navigation à partir d’antennes. </w:t>
      </w:r>
    </w:p>
    <w:p w:rsidR="008C3B6B" w:rsidRPr="00D62969" w:rsidRDefault="008C3B6B" w:rsidP="00D62969">
      <w:pPr>
        <w:pStyle w:val="NormalWeb"/>
        <w:spacing w:before="0" w:beforeAutospacing="0" w:after="0" w:afterAutospacing="0"/>
        <w:ind w:left="1080"/>
        <w:jc w:val="both"/>
        <w:rPr>
          <w:rFonts w:ascii="Book Antiqua" w:hAnsi="Book Antiqua"/>
          <w:b/>
          <w:bCs/>
          <w:sz w:val="18"/>
          <w:szCs w:val="18"/>
        </w:rPr>
      </w:pPr>
    </w:p>
    <w:p w:rsidR="008C3B6B" w:rsidRPr="005907F8" w:rsidRDefault="008C3B6B" w:rsidP="008C3B6B">
      <w:pPr>
        <w:pStyle w:val="NormalWeb"/>
        <w:spacing w:before="0" w:beforeAutospacing="0" w:after="0" w:afterAutospacing="0" w:line="360" w:lineRule="auto"/>
        <w:ind w:left="1080"/>
        <w:jc w:val="both"/>
        <w:rPr>
          <w:rFonts w:ascii="Book Antiqua" w:hAnsi="Book Antiqua"/>
          <w:b/>
          <w:bCs/>
        </w:rPr>
      </w:pPr>
      <w:r w:rsidRPr="005907F8">
        <w:rPr>
          <w:rFonts w:ascii="Book Antiqua" w:hAnsi="Book Antiqua"/>
          <w:b/>
          <w:bCs/>
        </w:rPr>
        <w:t xml:space="preserve">b </w:t>
      </w:r>
      <w:r w:rsidRPr="005907F8">
        <w:rPr>
          <w:rFonts w:ascii="Book Antiqua" w:hAnsi="Book Antiqua"/>
        </w:rPr>
        <w:t xml:space="preserve">- </w:t>
      </w:r>
      <w:r w:rsidRPr="005907F8">
        <w:rPr>
          <w:rFonts w:ascii="Book Antiqua" w:hAnsi="Book Antiqua"/>
          <w:b/>
          <w:bCs/>
        </w:rPr>
        <w:t xml:space="preserve">Modulation externe </w:t>
      </w:r>
    </w:p>
    <w:p w:rsidR="008C3B6B" w:rsidRPr="005907F8" w:rsidRDefault="008C3B6B" w:rsidP="008C3B6B">
      <w:pPr>
        <w:pStyle w:val="NormalWeb"/>
        <w:spacing w:before="0" w:beforeAutospacing="0" w:after="0" w:afterAutospacing="0" w:line="360" w:lineRule="auto"/>
        <w:ind w:firstLine="360"/>
        <w:jc w:val="both"/>
        <w:rPr>
          <w:rFonts w:ascii="Book Antiqua" w:hAnsi="Book Antiqua"/>
        </w:rPr>
      </w:pPr>
      <w:r w:rsidRPr="005907F8">
        <w:rPr>
          <w:rFonts w:ascii="Book Antiqua" w:hAnsi="Book Antiqua"/>
        </w:rPr>
        <w:t>Le schéma de principe d’une antenne réceptrice électrooptique à modulation externe est représenté figure N° 1.10.</w:t>
      </w:r>
    </w:p>
    <w:p w:rsidR="008C3B6B" w:rsidRPr="00D62969" w:rsidRDefault="008C3B6B" w:rsidP="008C3B6B">
      <w:pPr>
        <w:pStyle w:val="NormalWeb"/>
        <w:spacing w:before="0" w:beforeAutospacing="0" w:after="0" w:afterAutospacing="0" w:line="360" w:lineRule="auto"/>
        <w:ind w:firstLine="360"/>
        <w:jc w:val="both"/>
        <w:rPr>
          <w:rFonts w:ascii="Book Antiqua" w:hAnsi="Book Antiqua"/>
          <w:sz w:val="16"/>
          <w:szCs w:val="16"/>
        </w:rPr>
      </w:pPr>
      <w:r w:rsidRPr="00D62969">
        <w:rPr>
          <w:rFonts w:ascii="Book Antiqua" w:hAnsi="Book Antiqua"/>
          <w:noProof/>
          <w:sz w:val="16"/>
          <w:szCs w:val="16"/>
          <w:lang w:val="en-US" w:eastAsia="en-US"/>
        </w:rPr>
        <w:drawing>
          <wp:anchor distT="0" distB="0" distL="114300" distR="114300" simplePos="0" relativeHeight="251676672" behindDoc="0" locked="0" layoutInCell="1" allowOverlap="1">
            <wp:simplePos x="0" y="0"/>
            <wp:positionH relativeFrom="column">
              <wp:posOffset>259080</wp:posOffset>
            </wp:positionH>
            <wp:positionV relativeFrom="paragraph">
              <wp:posOffset>250190</wp:posOffset>
            </wp:positionV>
            <wp:extent cx="5476240" cy="2255520"/>
            <wp:effectExtent l="19050" t="19050" r="10160" b="11430"/>
            <wp:wrapTopAndBottom/>
            <wp:docPr id="15" name="Image 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
                    <pic:cNvPicPr>
                      <a:picLocks noChangeAspect="1" noChangeArrowheads="1"/>
                    </pic:cNvPicPr>
                  </pic:nvPicPr>
                  <pic:blipFill>
                    <a:blip r:embed="rId21">
                      <a:lum contrast="40000"/>
                    </a:blip>
                    <a:srcRect l="4071" t="8118" r="2280" b="5167"/>
                    <a:stretch>
                      <a:fillRect/>
                    </a:stretch>
                  </pic:blipFill>
                  <pic:spPr bwMode="auto">
                    <a:xfrm>
                      <a:off x="0" y="0"/>
                      <a:ext cx="5476240" cy="2255520"/>
                    </a:xfrm>
                    <a:prstGeom prst="rect">
                      <a:avLst/>
                    </a:prstGeom>
                    <a:noFill/>
                    <a:ln w="9525">
                      <a:solidFill>
                        <a:srgbClr val="1F497D"/>
                      </a:solidFill>
                      <a:miter lim="800000"/>
                      <a:headEnd/>
                      <a:tailEnd/>
                    </a:ln>
                  </pic:spPr>
                </pic:pic>
              </a:graphicData>
            </a:graphic>
          </wp:anchor>
        </w:drawing>
      </w:r>
    </w:p>
    <w:p w:rsidR="00D62969" w:rsidRPr="00D62969" w:rsidRDefault="00D62969" w:rsidP="008C3B6B">
      <w:pPr>
        <w:pStyle w:val="NormalWeb"/>
        <w:spacing w:before="0" w:beforeAutospacing="0" w:after="0" w:afterAutospacing="0" w:line="360" w:lineRule="auto"/>
        <w:ind w:firstLine="360"/>
        <w:jc w:val="center"/>
        <w:rPr>
          <w:rFonts w:ascii="Book Antiqua" w:hAnsi="Book Antiqua"/>
          <w:b/>
          <w:i/>
          <w:iCs/>
          <w:sz w:val="16"/>
          <w:szCs w:val="16"/>
        </w:rPr>
      </w:pPr>
    </w:p>
    <w:p w:rsidR="008C3B6B" w:rsidRDefault="008C3B6B" w:rsidP="008C3B6B">
      <w:pPr>
        <w:pStyle w:val="NormalWeb"/>
        <w:spacing w:before="0" w:beforeAutospacing="0" w:after="0" w:afterAutospacing="0" w:line="360" w:lineRule="auto"/>
        <w:ind w:firstLine="360"/>
        <w:jc w:val="center"/>
        <w:rPr>
          <w:rFonts w:ascii="Book Antiqua" w:hAnsi="Book Antiqua"/>
          <w:b/>
          <w:sz w:val="22"/>
          <w:szCs w:val="22"/>
        </w:rPr>
      </w:pPr>
      <w:r w:rsidRPr="0049569A">
        <w:rPr>
          <w:rFonts w:ascii="Book Antiqua" w:hAnsi="Book Antiqua"/>
          <w:b/>
          <w:i/>
          <w:iCs/>
          <w:sz w:val="22"/>
          <w:szCs w:val="22"/>
        </w:rPr>
        <w:t>Fig 1.10 Liaison optique à modulation externe pour antenne réceptrice</w:t>
      </w:r>
    </w:p>
    <w:p w:rsidR="00D62969" w:rsidRPr="00D62969" w:rsidRDefault="00D62969" w:rsidP="00D62969">
      <w:pPr>
        <w:pStyle w:val="NormalWeb"/>
        <w:spacing w:before="0" w:beforeAutospacing="0" w:after="0" w:afterAutospacing="0"/>
        <w:ind w:firstLine="360"/>
        <w:jc w:val="center"/>
        <w:rPr>
          <w:rFonts w:ascii="Book Antiqua" w:hAnsi="Book Antiqua"/>
          <w:b/>
          <w:sz w:val="16"/>
          <w:szCs w:val="16"/>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Une onde lumineuse générée par un laser est véhiculée par fibre optique vers un modulateur électrooptique. Le signal RF issu de l’antenne est appliqué, via un réseau d’adaptation, sur le modulateur. L’onde optique modulée par ce signal est ensuite transmise, après amplification (ampli optique), à un détecteur optique qui la convertit en signal RF.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La modulation externe utilise un modulateur optique séparé, basé sur un des effets suivants : </w:t>
      </w:r>
      <w:r w:rsidR="00C61BB4" w:rsidRPr="005907F8">
        <w:rPr>
          <w:rFonts w:ascii="Book Antiqua" w:hAnsi="Book Antiqua"/>
        </w:rPr>
        <w:t>électro-optique</w:t>
      </w:r>
      <w:r w:rsidRPr="005907F8">
        <w:rPr>
          <w:rFonts w:ascii="Book Antiqua" w:hAnsi="Book Antiqua"/>
        </w:rPr>
        <w:t xml:space="preserve">, </w:t>
      </w:r>
      <w:r w:rsidR="00C61BB4" w:rsidRPr="005907F8">
        <w:rPr>
          <w:rFonts w:ascii="Book Antiqua" w:hAnsi="Book Antiqua"/>
        </w:rPr>
        <w:t>acousto-optique</w:t>
      </w:r>
      <w:r w:rsidRPr="005907F8">
        <w:rPr>
          <w:rFonts w:ascii="Book Antiqua" w:hAnsi="Book Antiqua"/>
        </w:rPr>
        <w:t xml:space="preserve">, </w:t>
      </w:r>
      <w:r w:rsidR="00C61BB4" w:rsidRPr="005907F8">
        <w:rPr>
          <w:rFonts w:ascii="Book Antiqua" w:hAnsi="Book Antiqua"/>
        </w:rPr>
        <w:t>magnéto-optique</w:t>
      </w:r>
      <w:r w:rsidRPr="005907F8">
        <w:rPr>
          <w:rFonts w:ascii="Book Antiqua" w:hAnsi="Book Antiqua"/>
        </w:rPr>
        <w:t>, électroabsorbtion, Franz-Keldysh ou Stark.</w:t>
      </w:r>
    </w:p>
    <w:p w:rsidR="003322E7" w:rsidRDefault="003322E7" w:rsidP="008C3B6B">
      <w:pPr>
        <w:pStyle w:val="NormalWeb"/>
        <w:spacing w:before="0" w:beforeAutospacing="0" w:after="0" w:afterAutospacing="0" w:line="360" w:lineRule="auto"/>
        <w:ind w:firstLine="540"/>
        <w:jc w:val="both"/>
        <w:rPr>
          <w:rFonts w:ascii="Book Antiqua" w:hAnsi="Book Antiqua"/>
        </w:rPr>
      </w:pPr>
    </w:p>
    <w:p w:rsidR="0002092F" w:rsidRPr="0002092F" w:rsidRDefault="0002092F" w:rsidP="0002092F">
      <w:pPr>
        <w:pStyle w:val="NormalWeb"/>
        <w:spacing w:before="0" w:beforeAutospacing="0" w:after="0" w:afterAutospacing="0"/>
        <w:ind w:firstLine="540"/>
        <w:jc w:val="both"/>
        <w:rPr>
          <w:rFonts w:ascii="Book Antiqua" w:hAnsi="Book Antiqua"/>
          <w:sz w:val="20"/>
          <w:szCs w:val="20"/>
        </w:rPr>
      </w:pPr>
    </w:p>
    <w:p w:rsidR="008C3B6B" w:rsidRPr="005907F8" w:rsidRDefault="008C3B6B" w:rsidP="00CC5710">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lastRenderedPageBreak/>
        <w:t xml:space="preserve">L’avantage majeur de la modulation externe est qu’elle sépare la génération des photons et la modulation, permettant ainsi une optimisation indépendante pour chaque paramètre. Les inconvénients des liaisons RF à modulation externe sont le poids supplémentaire </w:t>
      </w:r>
      <w:r>
        <w:rPr>
          <w:rFonts w:ascii="Book Antiqua" w:hAnsi="Book Antiqua"/>
        </w:rPr>
        <w:t xml:space="preserve"> </w:t>
      </w:r>
      <w:r w:rsidRPr="005907F8">
        <w:rPr>
          <w:rFonts w:ascii="Book Antiqua" w:hAnsi="Book Antiqua"/>
        </w:rPr>
        <w:t xml:space="preserve">et </w:t>
      </w:r>
      <w:r>
        <w:rPr>
          <w:rFonts w:ascii="Book Antiqua" w:hAnsi="Book Antiqua"/>
        </w:rPr>
        <w:t xml:space="preserve"> de </w:t>
      </w:r>
      <w:r w:rsidRPr="005907F8">
        <w:rPr>
          <w:rFonts w:ascii="Book Antiqua" w:hAnsi="Book Antiqua"/>
        </w:rPr>
        <w:t xml:space="preserve">2 à 6 dB de pertes d’insertion supplémentaires provenant du modulateur externe, ces pertes d’insertion réduisant </w:t>
      </w:r>
      <w:r>
        <w:rPr>
          <w:rFonts w:ascii="Book Antiqua" w:hAnsi="Book Antiqua"/>
        </w:rPr>
        <w:t xml:space="preserve"> </w:t>
      </w:r>
      <w:r w:rsidRPr="005907F8">
        <w:rPr>
          <w:rFonts w:ascii="Book Antiqua" w:hAnsi="Book Antiqua"/>
        </w:rPr>
        <w:t xml:space="preserve">le </w:t>
      </w:r>
      <w:r>
        <w:rPr>
          <w:rFonts w:ascii="Book Antiqua" w:hAnsi="Book Antiqua"/>
        </w:rPr>
        <w:t xml:space="preserve"> </w:t>
      </w:r>
      <w:r w:rsidRPr="005907F8">
        <w:rPr>
          <w:rFonts w:ascii="Book Antiqua" w:hAnsi="Book Antiqua"/>
        </w:rPr>
        <w:t xml:space="preserve">rapport </w:t>
      </w:r>
      <w:r>
        <w:rPr>
          <w:rFonts w:ascii="Book Antiqua" w:hAnsi="Book Antiqua"/>
        </w:rPr>
        <w:t xml:space="preserve"> </w:t>
      </w:r>
      <w:r w:rsidRPr="005907F8">
        <w:rPr>
          <w:rFonts w:ascii="Book Antiqua" w:hAnsi="Book Antiqua"/>
        </w:rPr>
        <w:t>signal à bruit. Les pertes du modulateur et le faible indice de modulation sont les paramètres</w:t>
      </w:r>
      <w:r>
        <w:rPr>
          <w:rFonts w:ascii="Book Antiqua" w:hAnsi="Book Antiqua"/>
        </w:rPr>
        <w:t xml:space="preserve"> </w:t>
      </w:r>
      <w:r w:rsidRPr="005907F8">
        <w:rPr>
          <w:rFonts w:ascii="Book Antiqua" w:hAnsi="Book Antiqua"/>
        </w:rPr>
        <w:t xml:space="preserve"> les plus</w:t>
      </w:r>
      <w:r>
        <w:rPr>
          <w:rFonts w:ascii="Book Antiqua" w:hAnsi="Book Antiqua"/>
        </w:rPr>
        <w:t xml:space="preserve"> </w:t>
      </w:r>
      <w:r w:rsidRPr="005907F8">
        <w:rPr>
          <w:rFonts w:ascii="Book Antiqua" w:hAnsi="Book Antiqua"/>
        </w:rPr>
        <w:t xml:space="preserve"> significatifs à optimiser. Pour un niveau de performance de bruit donné, la modulation externe est une solution plus attirante que la modulation directe.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Il existe plusieurs configurations de modulateurs électrooptiques externes de phase ou d’amplitude. Les principales utilisent l’effet électrooptique linéaire ou l’effet Pockel. </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En 1978, Bassen [</w:t>
      </w:r>
      <w:r>
        <w:rPr>
          <w:rFonts w:ascii="Book Antiqua" w:hAnsi="Book Antiqua"/>
        </w:rPr>
        <w:t>14</w:t>
      </w:r>
      <w:r w:rsidRPr="005907F8">
        <w:rPr>
          <w:rFonts w:ascii="Book Antiqua" w:hAnsi="Book Antiqua"/>
        </w:rPr>
        <w:t>] utilise un modulateur électrooptique d’amplitude dans une liaison optique pour antenne de détection de champ électromagnétique. Depuis, plusieurs groupes de recherche ont, avec succès, utilisé l’interféromètre optique intégré Mach Zehnder comme dispositif de modulation dans un système de liaison pour antenne [</w:t>
      </w:r>
      <w:r>
        <w:rPr>
          <w:rFonts w:ascii="Book Antiqua" w:hAnsi="Book Antiqua"/>
        </w:rPr>
        <w:t>15</w:t>
      </w:r>
      <w:r w:rsidRPr="005907F8">
        <w:rPr>
          <w:rFonts w:ascii="Book Antiqua" w:hAnsi="Book Antiqua"/>
        </w:rPr>
        <w:t>].</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p>
    <w:p w:rsidR="008C3B6B" w:rsidRPr="005907F8" w:rsidRDefault="00EC2412" w:rsidP="008C3B6B">
      <w:pPr>
        <w:pStyle w:val="NormalWeb"/>
        <w:spacing w:before="0" w:beforeAutospacing="0" w:after="0" w:afterAutospacing="0" w:line="360" w:lineRule="auto"/>
        <w:jc w:val="both"/>
        <w:rPr>
          <w:rFonts w:ascii="Book Antiqua" w:hAnsi="Book Antiqua"/>
          <w:b/>
          <w:bCs/>
        </w:rPr>
      </w:pPr>
      <w:r>
        <w:rPr>
          <w:rFonts w:ascii="Book Antiqua" w:hAnsi="Book Antiqua"/>
          <w:b/>
          <w:bCs/>
        </w:rPr>
        <w:t>V</w:t>
      </w:r>
      <w:r w:rsidR="008C3B6B" w:rsidRPr="005907F8">
        <w:rPr>
          <w:rFonts w:ascii="Book Antiqua" w:hAnsi="Book Antiqua"/>
          <w:b/>
          <w:bCs/>
        </w:rPr>
        <w:t xml:space="preserve">.3.2 - Antennes émettrices à liaisons optiques : principe de base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Un exemple de liaison optique pour une antenne imprimée utilisée en émission est donné sur le schéma de principe qui suit: </w:t>
      </w:r>
    </w:p>
    <w:p w:rsidR="008C3B6B" w:rsidRPr="002C640F" w:rsidRDefault="0002092F" w:rsidP="008C3B6B">
      <w:pPr>
        <w:pStyle w:val="NormalWeb"/>
        <w:spacing w:before="0" w:beforeAutospacing="0" w:after="0" w:afterAutospacing="0" w:line="360" w:lineRule="auto"/>
        <w:ind w:left="2268" w:hanging="2268"/>
        <w:jc w:val="both"/>
        <w:rPr>
          <w:rFonts w:ascii="Book Antiqua" w:hAnsi="Book Antiqua"/>
          <w:i/>
          <w:iCs/>
          <w:sz w:val="16"/>
          <w:szCs w:val="16"/>
        </w:rPr>
      </w:pPr>
      <w:r>
        <w:rPr>
          <w:rFonts w:ascii="Book Antiqua" w:hAnsi="Book Antiqua"/>
          <w:i/>
          <w:iCs/>
          <w:noProof/>
          <w:sz w:val="16"/>
          <w:szCs w:val="16"/>
          <w:lang w:val="en-US" w:eastAsia="en-US"/>
        </w:rPr>
        <w:drawing>
          <wp:anchor distT="0" distB="0" distL="114300" distR="114300" simplePos="0" relativeHeight="251677696" behindDoc="0" locked="0" layoutInCell="1" allowOverlap="1">
            <wp:simplePos x="0" y="0"/>
            <wp:positionH relativeFrom="column">
              <wp:posOffset>449580</wp:posOffset>
            </wp:positionH>
            <wp:positionV relativeFrom="paragraph">
              <wp:posOffset>201295</wp:posOffset>
            </wp:positionV>
            <wp:extent cx="5031105" cy="1867535"/>
            <wp:effectExtent l="19050" t="19050" r="17145" b="18415"/>
            <wp:wrapTopAndBottom/>
            <wp:docPr id="16" name="Image 16" descr="img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013"/>
                    <pic:cNvPicPr>
                      <a:picLocks noChangeAspect="1" noChangeArrowheads="1"/>
                    </pic:cNvPicPr>
                  </pic:nvPicPr>
                  <pic:blipFill>
                    <a:blip r:embed="rId22">
                      <a:lum contrast="40000"/>
                    </a:blip>
                    <a:srcRect l="1613" t="10648" r="3227" b="7870"/>
                    <a:stretch>
                      <a:fillRect/>
                    </a:stretch>
                  </pic:blipFill>
                  <pic:spPr bwMode="auto">
                    <a:xfrm>
                      <a:off x="0" y="0"/>
                      <a:ext cx="5031105" cy="1867535"/>
                    </a:xfrm>
                    <a:prstGeom prst="rect">
                      <a:avLst/>
                    </a:prstGeom>
                    <a:noFill/>
                    <a:ln w="9525">
                      <a:solidFill>
                        <a:srgbClr val="1F497D"/>
                      </a:solidFill>
                      <a:miter lim="800000"/>
                      <a:headEnd/>
                      <a:tailEnd/>
                    </a:ln>
                  </pic:spPr>
                </pic:pic>
              </a:graphicData>
            </a:graphic>
          </wp:anchor>
        </w:drawing>
      </w:r>
    </w:p>
    <w:p w:rsidR="008C3B6B" w:rsidRDefault="008C3B6B" w:rsidP="0002092F">
      <w:pPr>
        <w:pStyle w:val="NormalWeb"/>
        <w:spacing w:before="0" w:beforeAutospacing="0" w:after="0" w:afterAutospacing="0" w:line="360" w:lineRule="auto"/>
        <w:ind w:left="2268" w:hanging="144"/>
        <w:jc w:val="both"/>
        <w:rPr>
          <w:rFonts w:ascii="Book Antiqua" w:hAnsi="Book Antiqua"/>
          <w:b/>
          <w:i/>
          <w:iCs/>
          <w:sz w:val="22"/>
          <w:szCs w:val="22"/>
        </w:rPr>
      </w:pPr>
      <w:r w:rsidRPr="00811887">
        <w:rPr>
          <w:rFonts w:ascii="Book Antiqua" w:hAnsi="Book Antiqua"/>
          <w:b/>
          <w:i/>
          <w:iCs/>
          <w:sz w:val="22"/>
          <w:szCs w:val="22"/>
        </w:rPr>
        <w:t xml:space="preserve">Figure 1.11 : Liaison optique pour antenne émettrice </w:t>
      </w:r>
    </w:p>
    <w:p w:rsidR="008C3B6B" w:rsidRPr="00960E28" w:rsidRDefault="008C3B6B" w:rsidP="008C3B6B">
      <w:pPr>
        <w:pStyle w:val="NormalWeb"/>
        <w:spacing w:before="0" w:beforeAutospacing="0" w:after="0" w:afterAutospacing="0"/>
        <w:ind w:left="2268" w:hanging="852"/>
        <w:jc w:val="both"/>
        <w:rPr>
          <w:rFonts w:ascii="Book Antiqua" w:hAnsi="Book Antiqua"/>
          <w:b/>
          <w:i/>
          <w:iCs/>
          <w:sz w:val="16"/>
          <w:szCs w:val="16"/>
        </w:rPr>
      </w:pPr>
    </w:p>
    <w:p w:rsidR="003322E7" w:rsidRDefault="003322E7" w:rsidP="008C3B6B">
      <w:pPr>
        <w:pStyle w:val="NormalWeb"/>
        <w:spacing w:before="0" w:beforeAutospacing="0" w:after="0" w:afterAutospacing="0" w:line="360" w:lineRule="auto"/>
        <w:ind w:firstLine="540"/>
        <w:jc w:val="both"/>
        <w:rPr>
          <w:rFonts w:ascii="Book Antiqua" w:hAnsi="Book Antiqua"/>
        </w:rPr>
      </w:pPr>
    </w:p>
    <w:p w:rsidR="003322E7" w:rsidRDefault="003322E7" w:rsidP="008C3B6B">
      <w:pPr>
        <w:pStyle w:val="NormalWeb"/>
        <w:spacing w:before="0" w:beforeAutospacing="0" w:after="0" w:afterAutospacing="0" w:line="360" w:lineRule="auto"/>
        <w:ind w:firstLine="540"/>
        <w:jc w:val="both"/>
        <w:rPr>
          <w:rFonts w:ascii="Book Antiqua" w:hAnsi="Book Antiqua"/>
        </w:rPr>
      </w:pPr>
    </w:p>
    <w:p w:rsidR="0002092F" w:rsidRDefault="0002092F"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Dans cet exemple le dispositif de détection et d’adaptation est réalisé sur le même substrat que celui de l’antenne.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Une source microonde fournit le signal RF à une diode laser. Le courant traversant</w:t>
      </w:r>
      <w:r>
        <w:rPr>
          <w:rFonts w:ascii="Book Antiqua" w:hAnsi="Book Antiqua"/>
        </w:rPr>
        <w:t xml:space="preserve"> </w:t>
      </w:r>
      <w:r w:rsidRPr="005907F8">
        <w:rPr>
          <w:rFonts w:ascii="Book Antiqua" w:hAnsi="Book Antiqua"/>
        </w:rPr>
        <w:t xml:space="preserve"> la diode est converti en une puissance optique véhiculée jusqu’au substrat de l’antenne par fibre optique. Sur ce substrat, une photodiode convertit la puissance incidente optique en un courant. La puissance RF provenant de la photodiode alimente alors un réseau d’adaptation, un amplificateur à FET ou un oscillateur, dont la sortie commande une antenne imprimée. </w:t>
      </w:r>
    </w:p>
    <w:p w:rsidR="008C3B6B" w:rsidRPr="00C75290" w:rsidRDefault="008C3B6B" w:rsidP="008C3B6B">
      <w:pPr>
        <w:pStyle w:val="NormalWeb"/>
        <w:spacing w:before="0" w:beforeAutospacing="0" w:after="0" w:afterAutospacing="0"/>
        <w:jc w:val="both"/>
        <w:rPr>
          <w:rFonts w:ascii="Book Antiqua" w:hAnsi="Book Antiqua"/>
          <w:b/>
          <w:bCs/>
          <w:sz w:val="18"/>
          <w:szCs w:val="18"/>
        </w:rPr>
      </w:pPr>
    </w:p>
    <w:p w:rsidR="008C3B6B" w:rsidRPr="005907F8" w:rsidRDefault="00EC2412" w:rsidP="008C3B6B">
      <w:pPr>
        <w:pStyle w:val="NormalWeb"/>
        <w:spacing w:before="0" w:beforeAutospacing="0" w:after="0" w:afterAutospacing="0" w:line="360" w:lineRule="auto"/>
        <w:jc w:val="both"/>
        <w:rPr>
          <w:rFonts w:ascii="Book Antiqua" w:hAnsi="Book Antiqua"/>
          <w:b/>
          <w:bCs/>
        </w:rPr>
      </w:pPr>
      <w:r>
        <w:rPr>
          <w:rFonts w:ascii="Book Antiqua" w:hAnsi="Book Antiqua"/>
          <w:b/>
          <w:bCs/>
        </w:rPr>
        <w:t>V</w:t>
      </w:r>
      <w:r w:rsidR="008C3B6B" w:rsidRPr="005907F8">
        <w:rPr>
          <w:rFonts w:ascii="Book Antiqua" w:hAnsi="Book Antiqua"/>
          <w:b/>
          <w:bCs/>
        </w:rPr>
        <w:t xml:space="preserve">.3.3 </w:t>
      </w:r>
      <w:r w:rsidR="008C3B6B" w:rsidRPr="005907F8">
        <w:rPr>
          <w:rFonts w:ascii="Book Antiqua" w:hAnsi="Book Antiqua"/>
        </w:rPr>
        <w:t xml:space="preserve">- </w:t>
      </w:r>
      <w:r w:rsidR="008C3B6B" w:rsidRPr="005907F8">
        <w:rPr>
          <w:rFonts w:ascii="Book Antiqua" w:hAnsi="Book Antiqua"/>
          <w:b/>
          <w:bCs/>
        </w:rPr>
        <w:t xml:space="preserve">Antennes microondes optoélectroniques </w:t>
      </w:r>
    </w:p>
    <w:p w:rsidR="008C3B6B" w:rsidRPr="005907F8" w:rsidRDefault="008C3B6B" w:rsidP="008C3B6B">
      <w:pPr>
        <w:pStyle w:val="NormalWeb"/>
        <w:spacing w:before="0" w:beforeAutospacing="0" w:after="0" w:afterAutospacing="0" w:line="360" w:lineRule="auto"/>
        <w:ind w:left="1080"/>
        <w:jc w:val="both"/>
        <w:rPr>
          <w:rFonts w:ascii="Book Antiqua" w:hAnsi="Book Antiqua"/>
          <w:b/>
          <w:bCs/>
        </w:rPr>
      </w:pPr>
      <w:r w:rsidRPr="005907F8">
        <w:rPr>
          <w:rFonts w:ascii="Book Antiqua" w:hAnsi="Book Antiqua"/>
          <w:b/>
          <w:bCs/>
        </w:rPr>
        <w:t xml:space="preserve">a </w:t>
      </w:r>
      <w:r w:rsidRPr="005907F8">
        <w:rPr>
          <w:rFonts w:ascii="Book Antiqua" w:hAnsi="Book Antiqua"/>
        </w:rPr>
        <w:t xml:space="preserve">- </w:t>
      </w:r>
      <w:r w:rsidRPr="005907F8">
        <w:rPr>
          <w:rFonts w:ascii="Book Antiqua" w:hAnsi="Book Antiqua"/>
          <w:b/>
          <w:bCs/>
        </w:rPr>
        <w:t xml:space="preserve">Interconnexions optiques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Les dispositifs microondes actuels étant de plus en plus souvent réalisés avec optoélectronique intégrée, on peut prévoir l’émergence future des circuiteries microonde et photonique dans un seul MMIC (Monolithic Microwave Integrated Circuit). Ainsi, le contrôle et la connexion RF à un bloc de transmission/réception basé sur dispositif MMIC peuvent être effectués par fibre optique. Cette possibilité aura pour effet d’accroître la vitesse de transmission et la largeur de bande, et de réduire le poids et la taille des interconnexions aux éléments d’un réseau phasé par exemple.</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L’hybridation des technologies photoniques et MMIC (fig n° 1.12) apporte tous les avantages de la photonique aux circuits microondes: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Taille et poids réduits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Interconnexions à faibles pertes et à larges bandes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Forte isolation entre les signaux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Immunité aux interférences électromagnétiques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Réduction des contraintes mécaniques </w:t>
      </w:r>
    </w:p>
    <w:p w:rsidR="008C3B6B" w:rsidRPr="005907F8"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Amélioration de la stabilité en température </w:t>
      </w:r>
    </w:p>
    <w:p w:rsidR="008C3B6B" w:rsidRDefault="008C3B6B" w:rsidP="00C61BB4">
      <w:pPr>
        <w:pStyle w:val="NormalWeb"/>
        <w:numPr>
          <w:ilvl w:val="0"/>
          <w:numId w:val="3"/>
        </w:numPr>
        <w:spacing w:before="0" w:beforeAutospacing="0" w:after="0" w:afterAutospacing="0" w:line="360" w:lineRule="auto"/>
        <w:jc w:val="both"/>
        <w:rPr>
          <w:rFonts w:ascii="Book Antiqua" w:hAnsi="Book Antiqua"/>
        </w:rPr>
      </w:pPr>
      <w:r w:rsidRPr="005907F8">
        <w:rPr>
          <w:rFonts w:ascii="Book Antiqua" w:hAnsi="Book Antiqua"/>
        </w:rPr>
        <w:t xml:space="preserve">Compatibilité du traitement optique du signal et du contrôle optique de la phase </w:t>
      </w: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p>
    <w:p w:rsidR="008C3B6B" w:rsidRDefault="0002092F" w:rsidP="008C3B6B">
      <w:pPr>
        <w:pStyle w:val="NormalWeb"/>
        <w:spacing w:before="0" w:beforeAutospacing="0" w:after="0" w:afterAutospacing="0" w:line="360" w:lineRule="auto"/>
        <w:ind w:firstLine="540"/>
        <w:jc w:val="center"/>
        <w:rPr>
          <w:rFonts w:ascii="Book Antiqua" w:hAnsi="Book Antiqua"/>
          <w:b/>
          <w:i/>
          <w:iCs/>
          <w:sz w:val="22"/>
          <w:szCs w:val="22"/>
        </w:rPr>
      </w:pPr>
      <w:r>
        <w:rPr>
          <w:rFonts w:ascii="Book Antiqua" w:hAnsi="Book Antiqua"/>
          <w:b/>
          <w:i/>
          <w:iCs/>
          <w:noProof/>
          <w:sz w:val="22"/>
          <w:szCs w:val="22"/>
          <w:lang w:val="en-US" w:eastAsia="en-US"/>
        </w:rPr>
        <w:drawing>
          <wp:anchor distT="0" distB="0" distL="114300" distR="114300" simplePos="0" relativeHeight="251663360" behindDoc="0" locked="0" layoutInCell="1" allowOverlap="1">
            <wp:simplePos x="0" y="0"/>
            <wp:positionH relativeFrom="column">
              <wp:posOffset>622935</wp:posOffset>
            </wp:positionH>
            <wp:positionV relativeFrom="paragraph">
              <wp:posOffset>36830</wp:posOffset>
            </wp:positionV>
            <wp:extent cx="4898390" cy="1755140"/>
            <wp:effectExtent l="19050" t="19050" r="16510" b="1651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lum contrast="40000"/>
                    </a:blip>
                    <a:srcRect/>
                    <a:stretch>
                      <a:fillRect/>
                    </a:stretch>
                  </pic:blipFill>
                  <pic:spPr bwMode="auto">
                    <a:xfrm>
                      <a:off x="0" y="0"/>
                      <a:ext cx="4898390" cy="1755140"/>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C61BB4" w:rsidRDefault="00C61BB4" w:rsidP="008C3B6B">
      <w:pPr>
        <w:pStyle w:val="NormalWeb"/>
        <w:spacing w:before="0" w:beforeAutospacing="0" w:after="0" w:afterAutospacing="0" w:line="360" w:lineRule="auto"/>
        <w:ind w:firstLine="540"/>
        <w:jc w:val="center"/>
        <w:rPr>
          <w:rFonts w:ascii="Book Antiqua" w:hAnsi="Book Antiqua"/>
          <w:b/>
          <w:i/>
          <w:iCs/>
          <w:sz w:val="16"/>
          <w:szCs w:val="16"/>
        </w:rPr>
      </w:pPr>
    </w:p>
    <w:p w:rsidR="008C3B6B" w:rsidRPr="00443F95" w:rsidRDefault="008C3B6B" w:rsidP="008C3B6B">
      <w:pPr>
        <w:pStyle w:val="NormalWeb"/>
        <w:spacing w:before="0" w:beforeAutospacing="0" w:after="0" w:afterAutospacing="0" w:line="360" w:lineRule="auto"/>
        <w:ind w:firstLine="540"/>
        <w:jc w:val="center"/>
        <w:rPr>
          <w:rFonts w:ascii="Book Antiqua" w:hAnsi="Book Antiqua"/>
          <w:b/>
          <w:i/>
          <w:iCs/>
          <w:sz w:val="22"/>
          <w:szCs w:val="22"/>
        </w:rPr>
      </w:pPr>
      <w:r w:rsidRPr="00443F95">
        <w:rPr>
          <w:rFonts w:ascii="Book Antiqua" w:hAnsi="Book Antiqua"/>
          <w:b/>
          <w:i/>
          <w:iCs/>
          <w:sz w:val="22"/>
          <w:szCs w:val="22"/>
        </w:rPr>
        <w:t>Figure 1.12: Combinaison des technologies microonde et photonique</w:t>
      </w:r>
    </w:p>
    <w:p w:rsidR="008C3B6B" w:rsidRDefault="008C3B6B" w:rsidP="008C3B6B">
      <w:pPr>
        <w:pStyle w:val="NormalWeb"/>
        <w:spacing w:before="0" w:beforeAutospacing="0" w:after="0" w:afterAutospacing="0" w:line="360" w:lineRule="auto"/>
        <w:ind w:left="1080"/>
        <w:jc w:val="both"/>
        <w:rPr>
          <w:rFonts w:ascii="Book Antiqua" w:hAnsi="Book Antiqua"/>
          <w:b/>
          <w:bCs/>
        </w:rPr>
      </w:pPr>
    </w:p>
    <w:p w:rsidR="008C3B6B" w:rsidRPr="005907F8" w:rsidRDefault="008C3B6B" w:rsidP="008C3B6B">
      <w:pPr>
        <w:pStyle w:val="NormalWeb"/>
        <w:spacing w:before="0" w:beforeAutospacing="0" w:after="0" w:afterAutospacing="0" w:line="360" w:lineRule="auto"/>
        <w:ind w:left="1080"/>
        <w:jc w:val="both"/>
        <w:rPr>
          <w:rFonts w:ascii="Book Antiqua" w:hAnsi="Book Antiqua"/>
          <w:b/>
          <w:bCs/>
        </w:rPr>
      </w:pPr>
      <w:r w:rsidRPr="005907F8">
        <w:rPr>
          <w:rFonts w:ascii="Book Antiqua" w:hAnsi="Book Antiqua"/>
          <w:b/>
          <w:bCs/>
        </w:rPr>
        <w:t xml:space="preserve">b </w:t>
      </w:r>
      <w:r w:rsidRPr="005907F8">
        <w:rPr>
          <w:rFonts w:ascii="Book Antiqua" w:hAnsi="Book Antiqua"/>
        </w:rPr>
        <w:t xml:space="preserve">- </w:t>
      </w:r>
      <w:r w:rsidRPr="005907F8">
        <w:rPr>
          <w:rFonts w:ascii="Book Antiqua" w:hAnsi="Book Antiqua"/>
          <w:b/>
          <w:bCs/>
        </w:rPr>
        <w:t xml:space="preserve">Exemples de réalisations </w:t>
      </w: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Plusieurs systèmes d’antennes imprimées liés à une fibre optique ont été réalisés et testés [</w:t>
      </w:r>
      <w:r>
        <w:rPr>
          <w:rFonts w:ascii="Book Antiqua" w:hAnsi="Book Antiqua"/>
        </w:rPr>
        <w:t>11</w:t>
      </w:r>
      <w:r w:rsidRPr="005907F8">
        <w:rPr>
          <w:rFonts w:ascii="Book Antiqua" w:hAnsi="Book Antiqua"/>
        </w:rPr>
        <w:t>]. Certains d’entre eux ont leur circuiterie microonde et l’élément rayonnant sur le même substrat, alors que d’autres utilisent un circuit microruban avec une ouverture couplée à l’antenne sur un substrat parallèle.</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La figure N° 1</w:t>
      </w:r>
      <w:r w:rsidRPr="00175BC2">
        <w:rPr>
          <w:rFonts w:ascii="Book Antiqua" w:hAnsi="Book Antiqua"/>
          <w:b/>
          <w:bCs/>
        </w:rPr>
        <w:t>.</w:t>
      </w:r>
      <w:r w:rsidRPr="005907F8">
        <w:rPr>
          <w:rFonts w:ascii="Book Antiqua" w:hAnsi="Book Antiqua"/>
        </w:rPr>
        <w:t>13 présente deux configurations</w:t>
      </w:r>
      <w:r w:rsidRPr="00175BC2">
        <w:rPr>
          <w:rFonts w:ascii="Book Antiqua" w:hAnsi="Book Antiqua"/>
        </w:rPr>
        <w:t xml:space="preserve"> </w:t>
      </w:r>
      <w:r w:rsidRPr="005907F8">
        <w:rPr>
          <w:rFonts w:ascii="Book Antiqua" w:hAnsi="Book Antiqua"/>
        </w:rPr>
        <w:t xml:space="preserve">basées sur le même principe </w:t>
      </w:r>
      <w:r>
        <w:rPr>
          <w:rFonts w:ascii="Book Antiqua" w:hAnsi="Book Antiqua"/>
        </w:rPr>
        <w:t xml:space="preserve">et </w:t>
      </w:r>
      <w:r w:rsidRPr="005907F8">
        <w:rPr>
          <w:rFonts w:ascii="Book Antiqua" w:hAnsi="Book Antiqua"/>
        </w:rPr>
        <w:t>u</w:t>
      </w:r>
      <w:r>
        <w:rPr>
          <w:rFonts w:ascii="Book Antiqua" w:hAnsi="Book Antiqua"/>
        </w:rPr>
        <w:t>tilisant une approche coplanaire ; elles</w:t>
      </w:r>
      <w:r w:rsidRPr="005907F8">
        <w:rPr>
          <w:rFonts w:ascii="Book Antiqua" w:hAnsi="Book Antiqua"/>
        </w:rPr>
        <w:t xml:space="preserve"> diffèrent seulement par leur circuit d’adaptation entre l’antenne microruban et la photodiode [</w:t>
      </w:r>
      <w:r>
        <w:rPr>
          <w:rFonts w:ascii="Book Antiqua" w:hAnsi="Book Antiqua"/>
        </w:rPr>
        <w:t>11</w:t>
      </w:r>
      <w:r w:rsidRPr="005907F8">
        <w:rPr>
          <w:rFonts w:ascii="Book Antiqua" w:hAnsi="Book Antiqua"/>
        </w:rPr>
        <w:t>].</w:t>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02092F" w:rsidP="008C3B6B">
      <w:pPr>
        <w:pStyle w:val="NormalWeb"/>
        <w:spacing w:before="0" w:beforeAutospacing="0" w:after="0" w:afterAutospacing="0" w:line="360" w:lineRule="auto"/>
        <w:ind w:firstLine="540"/>
        <w:jc w:val="both"/>
        <w:rPr>
          <w:rFonts w:ascii="Book Antiqua" w:hAnsi="Book Antiqua"/>
        </w:rPr>
      </w:pPr>
      <w:r>
        <w:rPr>
          <w:rFonts w:ascii="Book Antiqua" w:hAnsi="Book Antiqua"/>
          <w:noProof/>
          <w:lang w:val="en-US" w:eastAsia="en-US"/>
        </w:rPr>
        <w:drawing>
          <wp:anchor distT="0" distB="0" distL="114300" distR="114300" simplePos="0" relativeHeight="251668480" behindDoc="0" locked="0" layoutInCell="1" allowOverlap="1">
            <wp:simplePos x="0" y="0"/>
            <wp:positionH relativeFrom="column">
              <wp:posOffset>488532</wp:posOffset>
            </wp:positionH>
            <wp:positionV relativeFrom="paragraph">
              <wp:posOffset>34636</wp:posOffset>
            </wp:positionV>
            <wp:extent cx="5055251" cy="2614140"/>
            <wp:effectExtent l="19050" t="19050" r="12049" b="14760"/>
            <wp:wrapNone/>
            <wp:docPr id="7" name="Image 7" descr="img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015"/>
                    <pic:cNvPicPr>
                      <a:picLocks noChangeAspect="1" noChangeArrowheads="1"/>
                    </pic:cNvPicPr>
                  </pic:nvPicPr>
                  <pic:blipFill>
                    <a:blip r:embed="rId24">
                      <a:lum contrast="40000"/>
                    </a:blip>
                    <a:srcRect/>
                    <a:stretch>
                      <a:fillRect/>
                    </a:stretch>
                  </pic:blipFill>
                  <pic:spPr bwMode="auto">
                    <a:xfrm>
                      <a:off x="0" y="0"/>
                      <a:ext cx="5055550" cy="2614295"/>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ind w:left="708" w:firstLine="708"/>
        <w:jc w:val="both"/>
        <w:rPr>
          <w:rFonts w:ascii="Book Antiqua" w:hAnsi="Book Antiqua"/>
          <w:b/>
          <w:i/>
          <w:sz w:val="22"/>
          <w:szCs w:val="22"/>
        </w:rPr>
      </w:pPr>
    </w:p>
    <w:p w:rsidR="008C3B6B" w:rsidRPr="0002092F" w:rsidRDefault="008C3B6B" w:rsidP="008C3B6B">
      <w:pPr>
        <w:pStyle w:val="NormalWeb"/>
        <w:spacing w:before="0" w:beforeAutospacing="0" w:after="0" w:afterAutospacing="0" w:line="360" w:lineRule="auto"/>
        <w:ind w:left="708" w:firstLine="708"/>
        <w:jc w:val="both"/>
        <w:rPr>
          <w:rFonts w:ascii="Book Antiqua" w:hAnsi="Book Antiqua"/>
          <w:b/>
          <w:i/>
          <w:sz w:val="16"/>
          <w:szCs w:val="16"/>
        </w:rPr>
      </w:pPr>
    </w:p>
    <w:p w:rsidR="008C3B6B" w:rsidRPr="00CC556C" w:rsidRDefault="008C3B6B" w:rsidP="008C3B6B">
      <w:pPr>
        <w:pStyle w:val="NormalWeb"/>
        <w:spacing w:before="0" w:beforeAutospacing="0" w:after="0" w:afterAutospacing="0" w:line="360" w:lineRule="auto"/>
        <w:ind w:left="708" w:firstLine="708"/>
        <w:jc w:val="both"/>
        <w:rPr>
          <w:rFonts w:ascii="Book Antiqua" w:hAnsi="Book Antiqua"/>
          <w:b/>
          <w:iCs/>
          <w:sz w:val="22"/>
          <w:szCs w:val="22"/>
        </w:rPr>
      </w:pPr>
      <w:r w:rsidRPr="00CC556C">
        <w:rPr>
          <w:rFonts w:ascii="Book Antiqua" w:hAnsi="Book Antiqua"/>
          <w:b/>
          <w:iCs/>
          <w:sz w:val="22"/>
          <w:szCs w:val="22"/>
        </w:rPr>
        <w:t xml:space="preserve">Fig I.13 Antennes imprimées émettrices à liaison par fibre optique </w:t>
      </w:r>
    </w:p>
    <w:p w:rsidR="008C3B6B" w:rsidRDefault="008C3B6B" w:rsidP="008C3B6B">
      <w:pPr>
        <w:pStyle w:val="NormalWeb"/>
        <w:spacing w:before="0" w:beforeAutospacing="0" w:after="0" w:afterAutospacing="0" w:line="360" w:lineRule="auto"/>
        <w:ind w:firstLine="540"/>
        <w:jc w:val="both"/>
        <w:rPr>
          <w:rFonts w:ascii="Book Antiqua" w:hAnsi="Book Antiqua"/>
        </w:rPr>
      </w:pPr>
    </w:p>
    <w:p w:rsidR="00926607" w:rsidRPr="00926607" w:rsidRDefault="00926607" w:rsidP="008C3B6B">
      <w:pPr>
        <w:pStyle w:val="NormalWeb"/>
        <w:spacing w:before="0" w:beforeAutospacing="0" w:after="0" w:afterAutospacing="0" w:line="360" w:lineRule="auto"/>
        <w:ind w:firstLine="540"/>
        <w:jc w:val="both"/>
        <w:rPr>
          <w:rFonts w:ascii="Book Antiqua" w:hAnsi="Book Antiqua"/>
          <w:sz w:val="16"/>
          <w:szCs w:val="16"/>
        </w:rPr>
      </w:pPr>
    </w:p>
    <w:p w:rsidR="00926607" w:rsidRPr="00926607" w:rsidRDefault="00926607" w:rsidP="00926607">
      <w:pPr>
        <w:pStyle w:val="NormalWeb"/>
        <w:spacing w:before="0" w:beforeAutospacing="0" w:after="0" w:afterAutospacing="0"/>
        <w:ind w:firstLine="540"/>
        <w:jc w:val="both"/>
        <w:rPr>
          <w:rFonts w:ascii="Book Antiqua" w:hAnsi="Book Antiqua"/>
          <w:sz w:val="16"/>
          <w:szCs w:val="16"/>
        </w:rPr>
      </w:pPr>
    </w:p>
    <w:p w:rsidR="008C3B6B" w:rsidRPr="005907F8"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L’avantage de l’approche coplanaire est la simplicité de fabrication, mais la configuration prend beaucoup de place, ce qui est gênant dans les applications de réseaux. La configuration coplanaire souffre également du problème de rayonnements parasites. Ceux-ci ont pour conséquence une dégradation possible du diagramme de rayonnement et du niveau de polarisation croisée de l’antenne.</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Les résultats obtenus avec ces antennes sont, pour une fréquence de 5GHz, une bande passante d’environ 4% et des pertes de liaison d’une vingtaine de décibels. </w:t>
      </w:r>
    </w:p>
    <w:p w:rsidR="008C3B6B" w:rsidRDefault="008C3B6B" w:rsidP="008C3B6B">
      <w:pPr>
        <w:pStyle w:val="NormalWeb"/>
        <w:spacing w:before="0" w:beforeAutospacing="0" w:after="0" w:afterAutospacing="0" w:line="360" w:lineRule="auto"/>
        <w:ind w:firstLine="540"/>
        <w:jc w:val="both"/>
        <w:rPr>
          <w:rFonts w:ascii="Book Antiqua" w:hAnsi="Book Antiqua"/>
        </w:rPr>
      </w:pPr>
      <w:r w:rsidRPr="005907F8">
        <w:rPr>
          <w:rFonts w:ascii="Book Antiqua" w:hAnsi="Book Antiqua"/>
        </w:rPr>
        <w:t xml:space="preserve">Les diagrammes de rayonnement ont été observés identiques à ceux mesurés à l’aide d’une antenne imprimée classique, mais avec un niveau de polarisation croisée relativement important. </w:t>
      </w:r>
    </w:p>
    <w:p w:rsidR="008C3B6B" w:rsidRDefault="008C3B6B" w:rsidP="008C3B6B">
      <w:pPr>
        <w:pStyle w:val="NormalWeb"/>
        <w:spacing w:before="0" w:beforeAutospacing="0" w:after="0" w:afterAutospacing="0" w:line="360" w:lineRule="auto"/>
        <w:ind w:firstLine="540"/>
        <w:jc w:val="both"/>
        <w:rPr>
          <w:rFonts w:ascii="Book Antiqua" w:hAnsi="Book Antiqua"/>
        </w:rPr>
      </w:pPr>
      <w:r>
        <w:rPr>
          <w:rFonts w:ascii="Book Antiqua" w:hAnsi="Book Antiqua"/>
        </w:rPr>
        <w:t>L’approche de l’ouverture couplée utilise deux substrats superposés qui séparent les circuits d’alimentation et d’adaptation de l’antenne rayonnante .Cette configuration permet de réduire l’espace du système et d’éliminer pratiquement tous les problèmes de rayonnement parasite.</w:t>
      </w:r>
    </w:p>
    <w:p w:rsidR="008C3B6B" w:rsidRDefault="008C3B6B" w:rsidP="008C3B6B">
      <w:pPr>
        <w:pStyle w:val="NormalWeb"/>
        <w:spacing w:before="0" w:beforeAutospacing="0" w:after="0" w:afterAutospacing="0" w:line="360" w:lineRule="auto"/>
        <w:ind w:firstLine="540"/>
        <w:jc w:val="both"/>
        <w:rPr>
          <w:rFonts w:ascii="Book Antiqua" w:hAnsi="Book Antiqua"/>
        </w:rPr>
      </w:pPr>
      <w:r>
        <w:rPr>
          <w:rFonts w:ascii="Book Antiqua" w:hAnsi="Book Antiqua"/>
        </w:rPr>
        <w:t>Un exemple de réalisation tiré de [11] est donné sur la figure N° I.14</w:t>
      </w:r>
    </w:p>
    <w:p w:rsidR="00C61BB4" w:rsidRDefault="00C61BB4" w:rsidP="008C3B6B">
      <w:pPr>
        <w:pStyle w:val="NormalWeb"/>
        <w:spacing w:before="0" w:beforeAutospacing="0" w:after="0" w:afterAutospacing="0" w:line="360" w:lineRule="auto"/>
        <w:ind w:firstLine="540"/>
        <w:jc w:val="both"/>
        <w:rPr>
          <w:rFonts w:ascii="Book Antiqua" w:hAnsi="Book Antiqua"/>
        </w:rPr>
      </w:pPr>
    </w:p>
    <w:p w:rsidR="008C3B6B" w:rsidRDefault="008C3B6B" w:rsidP="008C3B6B">
      <w:pPr>
        <w:pStyle w:val="NormalWeb"/>
        <w:spacing w:before="0" w:beforeAutospacing="0" w:after="0" w:afterAutospacing="0" w:line="360" w:lineRule="auto"/>
        <w:jc w:val="both"/>
        <w:rPr>
          <w:rFonts w:ascii="Book Antiqua" w:hAnsi="Book Antiqua"/>
        </w:rPr>
      </w:pPr>
      <w:r>
        <w:rPr>
          <w:rFonts w:ascii="Book Antiqua" w:hAnsi="Book Antiqua"/>
          <w:noProof/>
          <w:lang w:val="en-US" w:eastAsia="en-US"/>
        </w:rPr>
        <w:drawing>
          <wp:anchor distT="0" distB="0" distL="114300" distR="114300" simplePos="0" relativeHeight="251669504" behindDoc="0" locked="0" layoutInCell="1" allowOverlap="1">
            <wp:simplePos x="0" y="0"/>
            <wp:positionH relativeFrom="column">
              <wp:posOffset>1149936</wp:posOffset>
            </wp:positionH>
            <wp:positionV relativeFrom="paragraph">
              <wp:posOffset>189196</wp:posOffset>
            </wp:positionV>
            <wp:extent cx="3777689" cy="2106633"/>
            <wp:effectExtent l="19050" t="19050" r="13261" b="26967"/>
            <wp:wrapNone/>
            <wp:docPr id="8" name="Image 8" descr="img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016"/>
                    <pic:cNvPicPr>
                      <a:picLocks noChangeAspect="1" noChangeArrowheads="1"/>
                    </pic:cNvPicPr>
                  </pic:nvPicPr>
                  <pic:blipFill>
                    <a:blip r:embed="rId25"/>
                    <a:srcRect/>
                    <a:stretch>
                      <a:fillRect/>
                    </a:stretch>
                  </pic:blipFill>
                  <pic:spPr bwMode="auto">
                    <a:xfrm>
                      <a:off x="0" y="0"/>
                      <a:ext cx="3775710" cy="2105529"/>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p>
    <w:p w:rsidR="008C3B6B" w:rsidRPr="00184A37" w:rsidRDefault="008C3B6B" w:rsidP="008C3B6B">
      <w:pPr>
        <w:pStyle w:val="NormalWeb"/>
        <w:spacing w:before="0" w:beforeAutospacing="0" w:after="0" w:afterAutospacing="0" w:line="360" w:lineRule="auto"/>
        <w:ind w:left="1416" w:firstLine="708"/>
        <w:jc w:val="both"/>
        <w:rPr>
          <w:rFonts w:ascii="Book Antiqua" w:hAnsi="Book Antiqua"/>
          <w:b/>
          <w:i/>
          <w:sz w:val="22"/>
          <w:szCs w:val="22"/>
        </w:rPr>
      </w:pPr>
      <w:r w:rsidRPr="00184A37">
        <w:rPr>
          <w:rFonts w:ascii="Book Antiqua" w:hAnsi="Book Antiqua"/>
          <w:b/>
          <w:i/>
          <w:sz w:val="22"/>
          <w:szCs w:val="22"/>
        </w:rPr>
        <w:t xml:space="preserve">Fig I.14 : Antenne imprimée à couplage par fente </w:t>
      </w:r>
    </w:p>
    <w:p w:rsidR="00C61BB4" w:rsidRDefault="00C61BB4" w:rsidP="008C3B6B">
      <w:pPr>
        <w:pStyle w:val="NormalWeb"/>
        <w:spacing w:before="0" w:beforeAutospacing="0" w:after="0" w:afterAutospacing="0" w:line="360" w:lineRule="auto"/>
        <w:ind w:firstLine="708"/>
        <w:jc w:val="both"/>
        <w:rPr>
          <w:rFonts w:ascii="Book Antiqua" w:hAnsi="Book Antiqua"/>
        </w:rPr>
      </w:pPr>
    </w:p>
    <w:p w:rsidR="00C61BB4" w:rsidRDefault="008C3B6B" w:rsidP="008C3B6B">
      <w:pPr>
        <w:pStyle w:val="NormalWeb"/>
        <w:spacing w:before="0" w:beforeAutospacing="0" w:after="0" w:afterAutospacing="0" w:line="360" w:lineRule="auto"/>
        <w:ind w:firstLine="708"/>
        <w:jc w:val="both"/>
        <w:rPr>
          <w:rFonts w:ascii="Book Antiqua" w:hAnsi="Book Antiqua"/>
        </w:rPr>
      </w:pPr>
      <w:r>
        <w:rPr>
          <w:rFonts w:ascii="Book Antiqua" w:hAnsi="Book Antiqua"/>
        </w:rPr>
        <w:t>Les résultats observés avec cette antenne sont à une  fréquence de 3,6 Ghz , une bande passante de 4,3%, les pertes de liaison de 20 dB et un niveau de polarisation croisé inférieur à -23 dB .D’autres dispositifs utilisant l’approche de l’ouverture ont été réalisé ; antenne microruban à couplage avec amplificateur simple</w:t>
      </w:r>
    </w:p>
    <w:p w:rsidR="00C61BB4" w:rsidRDefault="00C61BB4" w:rsidP="008C3B6B">
      <w:pPr>
        <w:pStyle w:val="NormalWeb"/>
        <w:spacing w:before="0" w:beforeAutospacing="0" w:after="0" w:afterAutospacing="0" w:line="360" w:lineRule="auto"/>
        <w:ind w:firstLine="708"/>
        <w:jc w:val="both"/>
        <w:rPr>
          <w:rFonts w:ascii="Book Antiqua" w:hAnsi="Book Antiqua"/>
        </w:rPr>
      </w:pPr>
    </w:p>
    <w:p w:rsidR="00926607" w:rsidRPr="00926607" w:rsidRDefault="00926607" w:rsidP="00926607">
      <w:pPr>
        <w:pStyle w:val="NormalWeb"/>
        <w:spacing w:before="0" w:beforeAutospacing="0" w:after="0" w:afterAutospacing="0"/>
        <w:jc w:val="both"/>
        <w:rPr>
          <w:rFonts w:ascii="Book Antiqua" w:hAnsi="Book Antiqua"/>
          <w:sz w:val="18"/>
          <w:szCs w:val="18"/>
        </w:rPr>
      </w:pPr>
    </w:p>
    <w:p w:rsidR="008C3B6B" w:rsidRDefault="008C3B6B" w:rsidP="00C61BB4">
      <w:pPr>
        <w:pStyle w:val="NormalWeb"/>
        <w:spacing w:before="0" w:beforeAutospacing="0" w:after="0" w:afterAutospacing="0" w:line="360" w:lineRule="auto"/>
        <w:jc w:val="both"/>
        <w:rPr>
          <w:rFonts w:ascii="Book Antiqua" w:hAnsi="Book Antiqua"/>
        </w:rPr>
      </w:pPr>
      <w:r>
        <w:rPr>
          <w:rFonts w:ascii="Book Antiqua" w:hAnsi="Book Antiqua"/>
        </w:rPr>
        <w:t xml:space="preserve">étage à F E T ou une antenne microruban à couplage avec oscillateur à fréquence asservie [13] </w:t>
      </w:r>
    </w:p>
    <w:p w:rsidR="008C3B6B" w:rsidRDefault="008C3B6B" w:rsidP="008C3B6B">
      <w:pPr>
        <w:pStyle w:val="NormalWeb"/>
        <w:spacing w:before="0" w:beforeAutospacing="0" w:after="0" w:afterAutospacing="0" w:line="360" w:lineRule="auto"/>
        <w:jc w:val="both"/>
        <w:rPr>
          <w:rFonts w:ascii="Book Antiqua" w:hAnsi="Book Antiqua"/>
        </w:rPr>
      </w:pPr>
      <w:r>
        <w:rPr>
          <w:rFonts w:ascii="Book Antiqua" w:hAnsi="Book Antiqua"/>
        </w:rPr>
        <w:t xml:space="preserve">A cause du caractère unilatéral de la liaison optique, tous ces dispositifs ont été conçus uniquement pour l’émission d’un signal </w:t>
      </w:r>
    </w:p>
    <w:p w:rsidR="008C3B6B" w:rsidRDefault="008C3B6B" w:rsidP="008C3B6B">
      <w:pPr>
        <w:pStyle w:val="NormalWeb"/>
        <w:spacing w:before="0" w:beforeAutospacing="0" w:after="0" w:afterAutospacing="0" w:line="360" w:lineRule="auto"/>
        <w:ind w:firstLine="708"/>
        <w:jc w:val="both"/>
        <w:rPr>
          <w:rFonts w:ascii="Book Antiqua" w:hAnsi="Book Antiqua"/>
        </w:rPr>
      </w:pPr>
      <w:r>
        <w:rPr>
          <w:rFonts w:ascii="Book Antiqua" w:hAnsi="Book Antiqua"/>
        </w:rPr>
        <w:t>Les systèmes classique d’alimentation microonde des dispositifs d’antennes et de réseaux sont de nature à perturber considérablement les performances de ceux-ci . Afin d’éviter ce problème , de nouvelles liaisons  utilisant l’optique sont récemment apparues et semblent être de bonne solution aux problèmes d’interférences électromagnétiques , de pertes ,…</w:t>
      </w:r>
    </w:p>
    <w:p w:rsidR="008C3B6B" w:rsidRDefault="008C3B6B" w:rsidP="008C3B6B">
      <w:pPr>
        <w:pStyle w:val="NormalWeb"/>
        <w:spacing w:before="0" w:beforeAutospacing="0" w:after="0" w:afterAutospacing="0" w:line="360" w:lineRule="auto"/>
        <w:ind w:firstLine="708"/>
        <w:jc w:val="center"/>
        <w:rPr>
          <w:rFonts w:ascii="Book Antiqua" w:hAnsi="Book Antiqua"/>
          <w:b/>
          <w:sz w:val="26"/>
          <w:szCs w:val="26"/>
        </w:rPr>
      </w:pPr>
    </w:p>
    <w:p w:rsidR="008C3B6B" w:rsidRDefault="00EC2412" w:rsidP="00EC2412">
      <w:pPr>
        <w:pStyle w:val="NormalWeb"/>
        <w:spacing w:before="0" w:beforeAutospacing="0" w:after="0" w:afterAutospacing="0" w:line="360" w:lineRule="auto"/>
        <w:rPr>
          <w:rFonts w:ascii="Book Antiqua" w:hAnsi="Book Antiqua"/>
          <w:b/>
          <w:sz w:val="26"/>
          <w:szCs w:val="26"/>
        </w:rPr>
      </w:pPr>
      <w:r>
        <w:rPr>
          <w:rFonts w:ascii="Book Antiqua" w:hAnsi="Book Antiqua"/>
          <w:b/>
          <w:sz w:val="26"/>
          <w:szCs w:val="26"/>
        </w:rPr>
        <w:t>V</w:t>
      </w:r>
      <w:r w:rsidR="00FE2007">
        <w:rPr>
          <w:rFonts w:ascii="Book Antiqua" w:hAnsi="Book Antiqua"/>
          <w:b/>
          <w:sz w:val="26"/>
          <w:szCs w:val="26"/>
        </w:rPr>
        <w:t>.4</w:t>
      </w:r>
      <w:r w:rsidR="008C3B6B" w:rsidRPr="00CC556C">
        <w:rPr>
          <w:rFonts w:ascii="Book Antiqua" w:hAnsi="Book Antiqua"/>
          <w:b/>
          <w:sz w:val="26"/>
          <w:szCs w:val="26"/>
        </w:rPr>
        <w:t xml:space="preserve"> </w:t>
      </w:r>
      <w:r w:rsidR="00926607">
        <w:rPr>
          <w:rFonts w:ascii="Book Antiqua" w:hAnsi="Book Antiqua"/>
          <w:b/>
          <w:sz w:val="26"/>
          <w:szCs w:val="26"/>
        </w:rPr>
        <w:t xml:space="preserve"> </w:t>
      </w:r>
      <w:r w:rsidR="00FE2007">
        <w:rPr>
          <w:rFonts w:ascii="Book Antiqua" w:hAnsi="Book Antiqua"/>
          <w:b/>
          <w:sz w:val="26"/>
          <w:szCs w:val="26"/>
        </w:rPr>
        <w:t>U</w:t>
      </w:r>
      <w:r w:rsidR="00FE2007" w:rsidRPr="00CC556C">
        <w:rPr>
          <w:rFonts w:ascii="Book Antiqua" w:hAnsi="Book Antiqua"/>
          <w:b/>
          <w:sz w:val="26"/>
          <w:szCs w:val="26"/>
        </w:rPr>
        <w:t>n nouveau concept d’antenne imprimé</w:t>
      </w:r>
      <w:r w:rsidR="00FE2007">
        <w:rPr>
          <w:rFonts w:ascii="Book Antiqua" w:hAnsi="Book Antiqua"/>
          <w:b/>
          <w:sz w:val="26"/>
          <w:szCs w:val="26"/>
        </w:rPr>
        <w:t xml:space="preserve">e </w:t>
      </w:r>
      <w:r w:rsidR="00FE2007" w:rsidRPr="00CC556C">
        <w:rPr>
          <w:rFonts w:ascii="Book Antiqua" w:hAnsi="Book Antiqua"/>
          <w:b/>
          <w:sz w:val="26"/>
          <w:szCs w:val="26"/>
        </w:rPr>
        <w:t xml:space="preserve"> électrooptique</w:t>
      </w:r>
    </w:p>
    <w:p w:rsidR="008C3B6B" w:rsidRPr="00FE2007" w:rsidRDefault="00EC2412" w:rsidP="00FE2007">
      <w:pPr>
        <w:pStyle w:val="NormalWeb"/>
        <w:spacing w:before="0" w:beforeAutospacing="0" w:after="0" w:afterAutospacing="0" w:line="360" w:lineRule="auto"/>
        <w:jc w:val="both"/>
        <w:rPr>
          <w:rFonts w:ascii="Book Antiqua" w:hAnsi="Book Antiqua"/>
          <w:sz w:val="26"/>
          <w:szCs w:val="26"/>
        </w:rPr>
      </w:pPr>
      <w:r>
        <w:rPr>
          <w:rFonts w:ascii="Book Antiqua" w:hAnsi="Book Antiqua"/>
          <w:sz w:val="26"/>
          <w:szCs w:val="26"/>
        </w:rPr>
        <w:t>V</w:t>
      </w:r>
      <w:r w:rsidR="008C3B6B" w:rsidRPr="00FE2007">
        <w:rPr>
          <w:rFonts w:ascii="Book Antiqua" w:hAnsi="Book Antiqua"/>
          <w:sz w:val="26"/>
          <w:szCs w:val="26"/>
        </w:rPr>
        <w:t>.</w:t>
      </w:r>
      <w:r w:rsidR="00FE2007" w:rsidRPr="00FE2007">
        <w:rPr>
          <w:rFonts w:ascii="Book Antiqua" w:hAnsi="Book Antiqua"/>
          <w:sz w:val="26"/>
          <w:szCs w:val="26"/>
        </w:rPr>
        <w:t>4</w:t>
      </w:r>
      <w:r w:rsidR="008C3B6B" w:rsidRPr="00FE2007">
        <w:rPr>
          <w:rFonts w:ascii="Book Antiqua" w:hAnsi="Book Antiqua"/>
          <w:sz w:val="26"/>
          <w:szCs w:val="26"/>
        </w:rPr>
        <w:t xml:space="preserve"> </w:t>
      </w:r>
      <w:r w:rsidR="00FE2007" w:rsidRPr="00FE2007">
        <w:rPr>
          <w:rFonts w:ascii="Book Antiqua" w:hAnsi="Book Antiqua"/>
          <w:sz w:val="26"/>
          <w:szCs w:val="26"/>
        </w:rPr>
        <w:t xml:space="preserve">.1 </w:t>
      </w:r>
      <w:r w:rsidR="008C3B6B" w:rsidRPr="00FE2007">
        <w:rPr>
          <w:rFonts w:ascii="Book Antiqua" w:hAnsi="Book Antiqua"/>
          <w:sz w:val="26"/>
          <w:szCs w:val="26"/>
        </w:rPr>
        <w:t xml:space="preserve">Une antenne imprimée réceptrice électrooptique </w:t>
      </w:r>
    </w:p>
    <w:p w:rsidR="008C3B6B" w:rsidRDefault="008C3B6B" w:rsidP="008C3B6B">
      <w:pPr>
        <w:pStyle w:val="NormalWeb"/>
        <w:spacing w:before="0" w:beforeAutospacing="0" w:after="0" w:afterAutospacing="0" w:line="360" w:lineRule="auto"/>
        <w:ind w:firstLine="708"/>
        <w:jc w:val="both"/>
        <w:rPr>
          <w:rFonts w:ascii="Book Antiqua" w:hAnsi="Book Antiqua"/>
        </w:rPr>
      </w:pPr>
      <w:r>
        <w:rPr>
          <w:rFonts w:ascii="Book Antiqua" w:hAnsi="Book Antiqua"/>
        </w:rPr>
        <w:t xml:space="preserve">Les principaux inconvénients des antennes imprimées electrooptique déjà proposées dans la littérature sont des rayonnements parasites dus à leur réseau d’adaptation et le fort encombrement lié à leur système de transduction optique –microonde. </w:t>
      </w:r>
    </w:p>
    <w:p w:rsidR="008C3B6B" w:rsidRDefault="008C3B6B" w:rsidP="008C3B6B">
      <w:pPr>
        <w:pStyle w:val="NormalWeb"/>
        <w:spacing w:before="0" w:beforeAutospacing="0" w:after="0" w:afterAutospacing="0" w:line="360" w:lineRule="auto"/>
        <w:ind w:firstLine="708"/>
        <w:jc w:val="both"/>
        <w:rPr>
          <w:rFonts w:ascii="Book Antiqua" w:hAnsi="Book Antiqua"/>
        </w:rPr>
      </w:pPr>
      <w:r>
        <w:rPr>
          <w:rFonts w:ascii="Book Antiqua" w:hAnsi="Book Antiqua"/>
        </w:rPr>
        <w:t xml:space="preserve">De plus, le caractère unilatéral des liaisons optiques fait que tous ces dispositifs sont conçus essentiellement pour l’émission de signaux microonde </w:t>
      </w:r>
    </w:p>
    <w:p w:rsidR="008C3B6B" w:rsidRDefault="008C3B6B" w:rsidP="008C3B6B">
      <w:pPr>
        <w:pStyle w:val="NormalWeb"/>
        <w:spacing w:before="0" w:beforeAutospacing="0" w:after="0" w:afterAutospacing="0" w:line="360" w:lineRule="auto"/>
        <w:jc w:val="both"/>
        <w:rPr>
          <w:rFonts w:ascii="Book Antiqua" w:hAnsi="Book Antiqua"/>
        </w:rPr>
      </w:pPr>
    </w:p>
    <w:p w:rsidR="008C3B6B" w:rsidRDefault="00926607" w:rsidP="008C3B6B">
      <w:pPr>
        <w:pStyle w:val="NormalWeb"/>
        <w:spacing w:before="0" w:beforeAutospacing="0" w:after="0" w:afterAutospacing="0" w:line="360" w:lineRule="auto"/>
        <w:ind w:firstLine="708"/>
        <w:jc w:val="both"/>
        <w:rPr>
          <w:rFonts w:ascii="Book Antiqua" w:hAnsi="Book Antiqua"/>
        </w:rPr>
      </w:pPr>
      <w:r>
        <w:rPr>
          <w:rFonts w:ascii="Book Antiqua" w:hAnsi="Book Antiqua"/>
          <w:noProof/>
          <w:lang w:val="en-US" w:eastAsia="en-US"/>
        </w:rPr>
        <w:drawing>
          <wp:anchor distT="0" distB="0" distL="114300" distR="114300" simplePos="0" relativeHeight="251670528" behindDoc="0" locked="0" layoutInCell="1" allowOverlap="1">
            <wp:simplePos x="0" y="0"/>
            <wp:positionH relativeFrom="column">
              <wp:posOffset>916795</wp:posOffset>
            </wp:positionH>
            <wp:positionV relativeFrom="paragraph">
              <wp:posOffset>28374</wp:posOffset>
            </wp:positionV>
            <wp:extent cx="4503477" cy="2667907"/>
            <wp:effectExtent l="19050" t="19050" r="11373" b="18143"/>
            <wp:wrapNone/>
            <wp:docPr id="9" name="Image 9" descr="img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017"/>
                    <pic:cNvPicPr>
                      <a:picLocks noChangeAspect="1" noChangeArrowheads="1"/>
                    </pic:cNvPicPr>
                  </pic:nvPicPr>
                  <pic:blipFill>
                    <a:blip r:embed="rId26">
                      <a:lum contrast="40000"/>
                      <a:grayscl/>
                    </a:blip>
                    <a:srcRect/>
                    <a:stretch>
                      <a:fillRect/>
                    </a:stretch>
                  </pic:blipFill>
                  <pic:spPr bwMode="auto">
                    <a:xfrm>
                      <a:off x="0" y="0"/>
                      <a:ext cx="4503808" cy="2668103"/>
                    </a:xfrm>
                    <a:prstGeom prst="rect">
                      <a:avLst/>
                    </a:prstGeom>
                    <a:noFill/>
                    <a:ln w="9525">
                      <a:solidFill>
                        <a:srgbClr val="1F497D"/>
                      </a:solidFill>
                      <a:miter lim="800000"/>
                      <a:headEnd/>
                      <a:tailEnd/>
                    </a:ln>
                  </pic:spPr>
                </pic:pic>
              </a:graphicData>
            </a:graphic>
          </wp:anchor>
        </w:drawing>
      </w: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Default="008C3B6B" w:rsidP="008C3B6B">
      <w:pPr>
        <w:pStyle w:val="NormalWeb"/>
        <w:spacing w:before="0" w:beforeAutospacing="0" w:after="0" w:afterAutospacing="0" w:line="360" w:lineRule="auto"/>
        <w:ind w:firstLine="708"/>
        <w:jc w:val="both"/>
        <w:rPr>
          <w:rFonts w:ascii="Book Antiqua" w:hAnsi="Book Antiqua"/>
        </w:rPr>
      </w:pPr>
    </w:p>
    <w:p w:rsidR="008C3B6B" w:rsidRPr="004C5C3D" w:rsidRDefault="008C3B6B" w:rsidP="008C3B6B">
      <w:pPr>
        <w:pStyle w:val="NormalWeb"/>
        <w:spacing w:before="0" w:beforeAutospacing="0" w:after="0" w:afterAutospacing="0" w:line="360" w:lineRule="auto"/>
        <w:ind w:left="1416" w:firstLine="285"/>
        <w:jc w:val="both"/>
        <w:rPr>
          <w:rFonts w:ascii="Book Antiqua" w:hAnsi="Book Antiqua"/>
          <w:b/>
          <w:i/>
          <w:sz w:val="22"/>
          <w:szCs w:val="22"/>
        </w:rPr>
      </w:pPr>
      <w:r w:rsidRPr="004C5C3D">
        <w:rPr>
          <w:rFonts w:ascii="Book Antiqua" w:hAnsi="Book Antiqua"/>
          <w:b/>
          <w:i/>
          <w:sz w:val="22"/>
          <w:szCs w:val="22"/>
        </w:rPr>
        <w:t xml:space="preserve">Fig I.15: Structure générale de l’antenne </w:t>
      </w:r>
      <w:r w:rsidR="00926607" w:rsidRPr="004C5C3D">
        <w:rPr>
          <w:rFonts w:ascii="Book Antiqua" w:hAnsi="Book Antiqua"/>
          <w:b/>
          <w:i/>
          <w:sz w:val="22"/>
          <w:szCs w:val="22"/>
        </w:rPr>
        <w:t>imprimée</w:t>
      </w:r>
      <w:r w:rsidRPr="004C5C3D">
        <w:rPr>
          <w:rFonts w:ascii="Book Antiqua" w:hAnsi="Book Antiqua"/>
          <w:b/>
          <w:i/>
          <w:sz w:val="22"/>
          <w:szCs w:val="22"/>
        </w:rPr>
        <w:t xml:space="preserve"> électrooptique</w:t>
      </w:r>
    </w:p>
    <w:p w:rsidR="00132760" w:rsidRDefault="00132760" w:rsidP="008C3B6B">
      <w:pPr>
        <w:pStyle w:val="NormalWeb"/>
        <w:spacing w:before="0" w:beforeAutospacing="0" w:after="0" w:afterAutospacing="0" w:line="360" w:lineRule="auto"/>
        <w:ind w:firstLine="708"/>
        <w:jc w:val="both"/>
        <w:rPr>
          <w:rFonts w:ascii="Book Antiqua" w:hAnsi="Book Antiqua"/>
        </w:rPr>
      </w:pPr>
    </w:p>
    <w:p w:rsidR="00C06DDB" w:rsidRPr="00C06DDB" w:rsidRDefault="00C06DDB" w:rsidP="008C3B6B">
      <w:pPr>
        <w:pStyle w:val="NormalWeb"/>
        <w:spacing w:before="0" w:beforeAutospacing="0" w:after="0" w:afterAutospacing="0" w:line="360" w:lineRule="auto"/>
        <w:ind w:firstLine="708"/>
        <w:jc w:val="both"/>
        <w:rPr>
          <w:rFonts w:ascii="Book Antiqua" w:hAnsi="Book Antiqua"/>
          <w:sz w:val="16"/>
          <w:szCs w:val="16"/>
        </w:rPr>
      </w:pPr>
    </w:p>
    <w:p w:rsidR="008C3B6B" w:rsidRPr="00D72FF0" w:rsidRDefault="008C3B6B" w:rsidP="008C3B6B">
      <w:pPr>
        <w:pStyle w:val="NormalWeb"/>
        <w:spacing w:before="0" w:beforeAutospacing="0" w:after="0" w:afterAutospacing="0" w:line="360" w:lineRule="auto"/>
        <w:ind w:firstLine="708"/>
        <w:jc w:val="both"/>
        <w:rPr>
          <w:rFonts w:ascii="Book Antiqua" w:hAnsi="Book Antiqua"/>
        </w:rPr>
      </w:pPr>
      <w:r>
        <w:rPr>
          <w:rFonts w:ascii="Book Antiqua" w:hAnsi="Book Antiqua"/>
        </w:rPr>
        <w:t>D’où l’idée de concevoir une antenne imprimée microonde électrooptique fonctionnant en réception et dont le système de transduction microonde – optique se situerait directement au niveau de l’élément rayonnant .Son principe de fonctionnement est basé sur celui de la modulation électrooptique externe où une onde optique traversant un matériaux peut être modulée ( en phase où en amplitude)</w:t>
      </w:r>
    </w:p>
    <w:p w:rsidR="008C3B6B" w:rsidRDefault="008C3B6B" w:rsidP="008C3B6B">
      <w:pPr>
        <w:pStyle w:val="NormalWeb"/>
        <w:spacing w:before="0" w:beforeAutospacing="0" w:after="0" w:afterAutospacing="0" w:line="360" w:lineRule="auto"/>
        <w:jc w:val="both"/>
        <w:rPr>
          <w:rFonts w:ascii="Book Antiqua" w:hAnsi="Book Antiqua"/>
        </w:rPr>
      </w:pPr>
      <w:r>
        <w:rPr>
          <w:rFonts w:ascii="Book Antiqua" w:hAnsi="Book Antiqua"/>
        </w:rPr>
        <w:t xml:space="preserve"> par un champ électrique microonde appliqué sur ce matériau. .La structure générale d’une telle antenne est représentée sur la figure N°I.15  </w:t>
      </w:r>
    </w:p>
    <w:p w:rsidR="008C3B6B" w:rsidRPr="00F874F7" w:rsidRDefault="008C3B6B" w:rsidP="008C3B6B">
      <w:pPr>
        <w:bidi w:val="0"/>
        <w:spacing w:line="360" w:lineRule="auto"/>
        <w:ind w:firstLine="576"/>
        <w:jc w:val="both"/>
        <w:rPr>
          <w:rFonts w:ascii="Book Antiqua" w:hAnsi="Book Antiqua"/>
          <w:spacing w:val="2"/>
          <w:sz w:val="16"/>
          <w:szCs w:val="16"/>
        </w:rPr>
      </w:pPr>
    </w:p>
    <w:p w:rsidR="008C3B6B" w:rsidRPr="00144844" w:rsidRDefault="008C3B6B" w:rsidP="008C3B6B">
      <w:pPr>
        <w:bidi w:val="0"/>
        <w:spacing w:line="360" w:lineRule="auto"/>
        <w:ind w:firstLine="576"/>
        <w:jc w:val="both"/>
        <w:rPr>
          <w:rFonts w:ascii="Book Antiqua" w:hAnsi="Book Antiqua"/>
          <w:spacing w:val="2"/>
        </w:rPr>
      </w:pPr>
      <w:r w:rsidRPr="00144844">
        <w:rPr>
          <w:rFonts w:ascii="Book Antiqua" w:hAnsi="Book Antiqua"/>
          <w:spacing w:val="2"/>
        </w:rPr>
        <w:t xml:space="preserve">Une pastille métallique de </w:t>
      </w:r>
      <w:r w:rsidRPr="00CE799C">
        <w:rPr>
          <w:rFonts w:ascii="Book Antiqua" w:hAnsi="Book Antiqua"/>
          <w:spacing w:val="2"/>
          <w:sz w:val="22"/>
          <w:szCs w:val="22"/>
        </w:rPr>
        <w:t xml:space="preserve">forme </w:t>
      </w:r>
      <w:r w:rsidRPr="00144844">
        <w:rPr>
          <w:rFonts w:ascii="Book Antiqua" w:hAnsi="Book Antiqua"/>
          <w:spacing w:val="2"/>
        </w:rPr>
        <w:t xml:space="preserve">rectangulaire (ou d'une autre forme) est déposée sur la </w:t>
      </w:r>
      <w:r w:rsidRPr="00144844">
        <w:rPr>
          <w:rFonts w:ascii="Book Antiqua" w:hAnsi="Book Antiqua"/>
        </w:rPr>
        <w:t>face supérieure d'un substrat diélectrique possédant de très bonnes propriétés électrooptiques.</w:t>
      </w:r>
      <w:r w:rsidRPr="00144844">
        <w:rPr>
          <w:rFonts w:ascii="Book Antiqua" w:hAnsi="Book Antiqua"/>
          <w:spacing w:val="2"/>
        </w:rPr>
        <w:t xml:space="preserve"> Cette pastille constitue l’élément rayonnant de l'antenne mais est aussi assimilée à l’une des électrodes d'un modulateur électrooptique. Le plan de masse déposé sur la face inférieure du substrat représente la seconde électrode du modulateur.</w:t>
      </w:r>
    </w:p>
    <w:p w:rsidR="008C3B6B" w:rsidRPr="00144844" w:rsidRDefault="008C3B6B" w:rsidP="008C3B6B">
      <w:pPr>
        <w:pStyle w:val="Style2"/>
        <w:spacing w:line="360" w:lineRule="auto"/>
        <w:ind w:firstLine="576"/>
        <w:rPr>
          <w:rFonts w:ascii="Book Antiqua" w:hAnsi="Book Antiqua"/>
          <w:spacing w:val="2"/>
        </w:rPr>
      </w:pPr>
      <w:r w:rsidRPr="00144844">
        <w:rPr>
          <w:rFonts w:ascii="Book Antiqua" w:hAnsi="Book Antiqua"/>
        </w:rPr>
        <w:t>Un signal optique, généré par une source laser, est véhiculé vers l'entrée de l'antenne par</w:t>
      </w:r>
      <w:r w:rsidRPr="00144844">
        <w:rPr>
          <w:rFonts w:ascii="Book Antiqua" w:hAnsi="Book Antiqua"/>
          <w:spacing w:val="2"/>
        </w:rPr>
        <w:t xml:space="preserve"> l'intermédiaire d'une fibre optique. Il se propage ensuite dans un guide optique diffusé dans le substrat de l'antenne. Lorsque l'antenne est illuminée par un signal microonde, il y a création d'un champ électrique à l'intérieur du substrat entre le plan de masse et l'élément rayonnant. Ce champ électrique est responsable de la modulation de l'onde optique traversant le substrat.</w:t>
      </w:r>
    </w:p>
    <w:p w:rsidR="008C3B6B" w:rsidRPr="00144844" w:rsidRDefault="008C3B6B" w:rsidP="008C3B6B">
      <w:pPr>
        <w:pStyle w:val="Style2"/>
        <w:spacing w:line="360" w:lineRule="auto"/>
        <w:ind w:firstLine="576"/>
        <w:rPr>
          <w:rFonts w:ascii="Book Antiqua" w:hAnsi="Book Antiqua"/>
          <w:spacing w:val="2"/>
        </w:rPr>
      </w:pPr>
      <w:r w:rsidRPr="00144844">
        <w:rPr>
          <w:rFonts w:ascii="Book Antiqua" w:hAnsi="Book Antiqua"/>
          <w:spacing w:val="2"/>
        </w:rPr>
        <w:t>A la sortie de l'antenne, on dispose donc d'une onde optique modulée. Cette onde est ensuite amplifiée, puis détectée afin de récupérer l'information présente dans le signal microonde reçu par l'antenne.</w:t>
      </w:r>
    </w:p>
    <w:p w:rsidR="008C3B6B" w:rsidRPr="00144844" w:rsidRDefault="008C3B6B" w:rsidP="008C3B6B">
      <w:pPr>
        <w:pStyle w:val="Style2"/>
        <w:spacing w:line="360" w:lineRule="auto"/>
        <w:ind w:firstLine="576"/>
        <w:rPr>
          <w:rFonts w:ascii="Book Antiqua" w:hAnsi="Book Antiqua"/>
          <w:spacing w:val="2"/>
        </w:rPr>
      </w:pPr>
      <w:r w:rsidRPr="00144844">
        <w:rPr>
          <w:rFonts w:ascii="Book Antiqua" w:hAnsi="Book Antiqua"/>
          <w:spacing w:val="2"/>
        </w:rPr>
        <w:t>Le matériau utilisé dans la conception de cette antenne imprimée est du Niobate de Lithium (LiNbO3). Le guide optique est obtenu grâce à la technique de diffusion de Titane dans le LiNbO3. Une fine couche tampon de SiO2 est insérée entre le substrat et l'élément rayonnant afin d'isoler le guide optique et la métallisation.</w:t>
      </w:r>
    </w:p>
    <w:p w:rsidR="00C61BB4" w:rsidRDefault="008C3B6B" w:rsidP="008C3B6B">
      <w:pPr>
        <w:pStyle w:val="Style2"/>
        <w:spacing w:line="360" w:lineRule="auto"/>
        <w:ind w:firstLine="576"/>
        <w:rPr>
          <w:rFonts w:ascii="Book Antiqua" w:hAnsi="Book Antiqua"/>
          <w:spacing w:val="2"/>
        </w:rPr>
      </w:pPr>
      <w:r w:rsidRPr="00144844">
        <w:rPr>
          <w:rFonts w:ascii="Book Antiqua" w:hAnsi="Book Antiqua"/>
          <w:spacing w:val="2"/>
        </w:rPr>
        <w:t xml:space="preserve">L'originalité et la particularité de cette conception se situe dans le réseau d'alimentation (guide et modulateur) qui est directement réalisé dans le substrat. </w:t>
      </w:r>
    </w:p>
    <w:p w:rsidR="00C61BB4" w:rsidRDefault="00C61BB4" w:rsidP="008C3B6B">
      <w:pPr>
        <w:pStyle w:val="Style2"/>
        <w:spacing w:line="360" w:lineRule="auto"/>
        <w:ind w:firstLine="576"/>
        <w:rPr>
          <w:rFonts w:ascii="Book Antiqua" w:hAnsi="Book Antiqua"/>
          <w:spacing w:val="2"/>
        </w:rPr>
      </w:pPr>
    </w:p>
    <w:p w:rsidR="00132760" w:rsidRDefault="00132760" w:rsidP="00C61BB4">
      <w:pPr>
        <w:pStyle w:val="Style2"/>
        <w:spacing w:line="360" w:lineRule="auto"/>
        <w:ind w:firstLine="0"/>
        <w:rPr>
          <w:rFonts w:ascii="Book Antiqua" w:hAnsi="Book Antiqua"/>
          <w:spacing w:val="2"/>
        </w:rPr>
      </w:pPr>
    </w:p>
    <w:p w:rsidR="008C3B6B" w:rsidRDefault="008C3B6B" w:rsidP="00C61BB4">
      <w:pPr>
        <w:pStyle w:val="Style2"/>
        <w:spacing w:line="360" w:lineRule="auto"/>
        <w:ind w:firstLine="0"/>
        <w:rPr>
          <w:rFonts w:ascii="Book Antiqua" w:hAnsi="Book Antiqua"/>
          <w:spacing w:val="2"/>
        </w:rPr>
      </w:pPr>
      <w:r w:rsidRPr="00144844">
        <w:rPr>
          <w:rFonts w:ascii="Book Antiqua" w:hAnsi="Book Antiqua"/>
          <w:spacing w:val="2"/>
        </w:rPr>
        <w:t>Grâce à ce nouveau concept nous devrions pouvoir diminuer le rayonnement parasite dû au réseau d'alimentation, obtenir un encombrement plus réduit et surtout avoir la possibilité d'effectuer un balayage électronique lorsqu'il sera appliqué à l'utilisation en réseau.</w:t>
      </w:r>
    </w:p>
    <w:p w:rsidR="008C3B6B" w:rsidRPr="00144844" w:rsidRDefault="008C3B6B" w:rsidP="008C3B6B">
      <w:pPr>
        <w:pStyle w:val="Style2"/>
        <w:spacing w:line="360" w:lineRule="auto"/>
        <w:ind w:firstLine="576"/>
        <w:rPr>
          <w:rFonts w:ascii="Book Antiqua" w:hAnsi="Book Antiqua"/>
          <w:spacing w:val="2"/>
        </w:rPr>
      </w:pPr>
    </w:p>
    <w:p w:rsidR="008C3B6B" w:rsidRPr="00BC4198" w:rsidRDefault="00EC2412" w:rsidP="00EC2412">
      <w:pPr>
        <w:bidi w:val="0"/>
        <w:spacing w:line="360" w:lineRule="auto"/>
        <w:jc w:val="both"/>
        <w:rPr>
          <w:rFonts w:ascii="Book Antiqua" w:hAnsi="Book Antiqua"/>
          <w:b/>
          <w:bCs/>
          <w:spacing w:val="2"/>
          <w:sz w:val="26"/>
          <w:szCs w:val="26"/>
        </w:rPr>
      </w:pPr>
      <w:r>
        <w:rPr>
          <w:rFonts w:ascii="Book Antiqua" w:hAnsi="Book Antiqua"/>
          <w:b/>
          <w:bCs/>
          <w:spacing w:val="2"/>
          <w:sz w:val="26"/>
          <w:szCs w:val="26"/>
        </w:rPr>
        <w:t>V.5</w:t>
      </w:r>
      <w:r w:rsidR="008C3B6B" w:rsidRPr="00BC4198">
        <w:rPr>
          <w:rFonts w:ascii="Book Antiqua" w:hAnsi="Book Antiqua"/>
          <w:b/>
          <w:bCs/>
          <w:spacing w:val="2"/>
          <w:sz w:val="26"/>
          <w:szCs w:val="26"/>
        </w:rPr>
        <w:t xml:space="preserve">. </w:t>
      </w:r>
      <w:r w:rsidR="009825C7">
        <w:rPr>
          <w:rFonts w:ascii="Book Antiqua" w:hAnsi="Book Antiqua"/>
          <w:b/>
          <w:bCs/>
          <w:spacing w:val="2"/>
          <w:sz w:val="26"/>
          <w:szCs w:val="26"/>
        </w:rPr>
        <w:t>Conclusion et perspectives .</w:t>
      </w:r>
    </w:p>
    <w:p w:rsidR="00AB5D26" w:rsidRPr="00144844" w:rsidRDefault="009825C7" w:rsidP="00AB5D26">
      <w:pPr>
        <w:pStyle w:val="Style2"/>
        <w:spacing w:line="360" w:lineRule="auto"/>
        <w:ind w:firstLine="576"/>
        <w:rPr>
          <w:rFonts w:ascii="Book Antiqua" w:hAnsi="Book Antiqua"/>
          <w:spacing w:val="2"/>
        </w:rPr>
      </w:pPr>
      <w:r>
        <w:rPr>
          <w:rFonts w:ascii="Book Antiqua" w:hAnsi="Book Antiqua"/>
          <w:spacing w:val="2"/>
        </w:rPr>
        <w:t xml:space="preserve"> </w:t>
      </w:r>
      <w:r w:rsidR="00AB5D26" w:rsidRPr="00144844">
        <w:rPr>
          <w:rFonts w:ascii="Book Antiqua" w:hAnsi="Book Antiqua"/>
          <w:spacing w:val="2"/>
        </w:rPr>
        <w:t>Dans ce chapitre les problèmes liés aux techniques d'alimentation microonde des antennes imprimées ont été clairement définis et les solutions déjà existantes</w:t>
      </w:r>
      <w:r w:rsidR="00AB5D26">
        <w:rPr>
          <w:rFonts w:ascii="Book Antiqua" w:hAnsi="Book Antiqua"/>
          <w:spacing w:val="2"/>
        </w:rPr>
        <w:t xml:space="preserve"> </w:t>
      </w:r>
      <w:r w:rsidR="00AB5D26" w:rsidRPr="00144844">
        <w:rPr>
          <w:rFonts w:ascii="Book Antiqua" w:hAnsi="Book Antiqua"/>
          <w:spacing w:val="2"/>
        </w:rPr>
        <w:t xml:space="preserve"> utilisant l'optique ont été présentées.</w:t>
      </w:r>
    </w:p>
    <w:p w:rsidR="00E0777D" w:rsidRDefault="00AB5D26" w:rsidP="00AB5D26">
      <w:pPr>
        <w:bidi w:val="0"/>
        <w:spacing w:line="360" w:lineRule="auto"/>
        <w:ind w:firstLine="708"/>
        <w:jc w:val="both"/>
        <w:rPr>
          <w:rFonts w:ascii="Book Antiqua" w:hAnsi="Book Antiqua"/>
          <w:spacing w:val="2"/>
        </w:rPr>
      </w:pPr>
      <w:r>
        <w:rPr>
          <w:rFonts w:ascii="Book Antiqua" w:hAnsi="Book Antiqua"/>
          <w:spacing w:val="2"/>
        </w:rPr>
        <w:t xml:space="preserve"> </w:t>
      </w:r>
      <w:r w:rsidR="00E0777D" w:rsidRPr="00E0777D">
        <w:rPr>
          <w:rFonts w:ascii="Book Antiqua" w:hAnsi="Book Antiqua"/>
          <w:spacing w:val="2"/>
        </w:rPr>
        <w:t xml:space="preserve">Un travail de recherche récemment effectué en laboratoire </w:t>
      </w:r>
      <w:r w:rsidR="00E0777D">
        <w:rPr>
          <w:spacing w:val="2"/>
        </w:rPr>
        <w:t>[</w:t>
      </w:r>
      <w:r w:rsidR="00E0777D">
        <w:rPr>
          <w:rFonts w:ascii="Book Antiqua" w:hAnsi="Book Antiqua"/>
          <w:spacing w:val="2"/>
        </w:rPr>
        <w:t>8</w:t>
      </w:r>
      <w:r w:rsidR="00E0777D">
        <w:rPr>
          <w:spacing w:val="2"/>
        </w:rPr>
        <w:t>]</w:t>
      </w:r>
      <w:r w:rsidR="00E0777D">
        <w:rPr>
          <w:rFonts w:ascii="Book Antiqua" w:hAnsi="Book Antiqua"/>
          <w:spacing w:val="2"/>
        </w:rPr>
        <w:t xml:space="preserve"> a montré la faisabilité des antennes </w:t>
      </w:r>
      <w:r w:rsidR="009825C7">
        <w:rPr>
          <w:rFonts w:ascii="Book Antiqua" w:hAnsi="Book Antiqua"/>
          <w:spacing w:val="2"/>
        </w:rPr>
        <w:t>é</w:t>
      </w:r>
      <w:r w:rsidR="00E0777D">
        <w:rPr>
          <w:rFonts w:ascii="Book Antiqua" w:hAnsi="Book Antiqua"/>
          <w:spacing w:val="2"/>
        </w:rPr>
        <w:t>lectrooptiques .Afin de compléter cette étude, nous avons axé notre travail sur l'aspect a</w:t>
      </w:r>
      <w:r w:rsidR="009825C7">
        <w:rPr>
          <w:rFonts w:ascii="Book Antiqua" w:hAnsi="Book Antiqua"/>
          <w:spacing w:val="2"/>
        </w:rPr>
        <w:t>n</w:t>
      </w:r>
      <w:r w:rsidR="00E0777D">
        <w:rPr>
          <w:rFonts w:ascii="Book Antiqua" w:hAnsi="Book Antiqua"/>
          <w:spacing w:val="2"/>
        </w:rPr>
        <w:t xml:space="preserve">tenne imprimée </w:t>
      </w:r>
      <w:r w:rsidR="009825C7">
        <w:rPr>
          <w:rFonts w:ascii="Book Antiqua" w:hAnsi="Book Antiqua"/>
          <w:spacing w:val="2"/>
        </w:rPr>
        <w:t>p</w:t>
      </w:r>
      <w:r w:rsidR="00E0777D">
        <w:rPr>
          <w:rFonts w:ascii="Book Antiqua" w:hAnsi="Book Antiqua"/>
          <w:spacing w:val="2"/>
        </w:rPr>
        <w:t xml:space="preserve">our réaliser la conversion optique electrique , le materiau le plus performant est le Niobate de </w:t>
      </w:r>
      <w:r w:rsidR="009825C7">
        <w:rPr>
          <w:rFonts w:ascii="Book Antiqua" w:hAnsi="Book Antiqua"/>
          <w:spacing w:val="2"/>
        </w:rPr>
        <w:t>L</w:t>
      </w:r>
      <w:r w:rsidR="00E0777D">
        <w:rPr>
          <w:rFonts w:ascii="Book Antiqua" w:hAnsi="Book Antiqua"/>
          <w:spacing w:val="2"/>
        </w:rPr>
        <w:t>ithium .</w:t>
      </w:r>
    </w:p>
    <w:p w:rsidR="00E0777D" w:rsidRDefault="00E0777D" w:rsidP="00AB5D26">
      <w:pPr>
        <w:bidi w:val="0"/>
        <w:spacing w:line="360" w:lineRule="auto"/>
        <w:jc w:val="both"/>
        <w:rPr>
          <w:rFonts w:ascii="Book Antiqua" w:hAnsi="Book Antiqua"/>
          <w:spacing w:val="2"/>
        </w:rPr>
      </w:pPr>
      <w:r>
        <w:rPr>
          <w:rFonts w:ascii="Book Antiqua" w:hAnsi="Book Antiqua"/>
          <w:spacing w:val="2"/>
        </w:rPr>
        <w:t xml:space="preserve">La </w:t>
      </w:r>
      <w:r w:rsidR="00AB5D26">
        <w:rPr>
          <w:rFonts w:ascii="Book Antiqua" w:hAnsi="Book Antiqua"/>
          <w:spacing w:val="2"/>
        </w:rPr>
        <w:t>deuxième</w:t>
      </w:r>
      <w:r>
        <w:rPr>
          <w:rFonts w:ascii="Book Antiqua" w:hAnsi="Book Antiqua"/>
          <w:spacing w:val="2"/>
        </w:rPr>
        <w:t xml:space="preserve"> partie de ce mémoire concerne la conception des antennes electrooptiques sur </w:t>
      </w:r>
      <w:r w:rsidR="009825C7">
        <w:rPr>
          <w:rFonts w:ascii="Book Antiqua" w:hAnsi="Book Antiqua"/>
          <w:spacing w:val="2"/>
        </w:rPr>
        <w:t>N</w:t>
      </w:r>
      <w:r>
        <w:rPr>
          <w:rFonts w:ascii="Book Antiqua" w:hAnsi="Book Antiqua"/>
          <w:spacing w:val="2"/>
        </w:rPr>
        <w:t xml:space="preserve">iobate de </w:t>
      </w:r>
      <w:r w:rsidR="009825C7">
        <w:rPr>
          <w:rFonts w:ascii="Book Antiqua" w:hAnsi="Book Antiqua"/>
          <w:spacing w:val="2"/>
        </w:rPr>
        <w:t>L</w:t>
      </w:r>
      <w:r>
        <w:rPr>
          <w:rFonts w:ascii="Book Antiqua" w:hAnsi="Book Antiqua"/>
          <w:spacing w:val="2"/>
        </w:rPr>
        <w:t>ithium ;</w:t>
      </w:r>
      <w:r w:rsidR="009825C7">
        <w:rPr>
          <w:rFonts w:ascii="Book Antiqua" w:hAnsi="Book Antiqua"/>
          <w:spacing w:val="2"/>
        </w:rPr>
        <w:t xml:space="preserve"> </w:t>
      </w:r>
      <w:r>
        <w:rPr>
          <w:rFonts w:ascii="Book Antiqua" w:hAnsi="Book Antiqua"/>
          <w:spacing w:val="2"/>
        </w:rPr>
        <w:t xml:space="preserve">cependant </w:t>
      </w:r>
      <w:r w:rsidR="009825C7">
        <w:rPr>
          <w:rFonts w:ascii="Book Antiqua" w:hAnsi="Book Antiqua"/>
          <w:spacing w:val="2"/>
        </w:rPr>
        <w:t>la constante diélectrique élevée limite ses performances . Pour pallier à ce problème nous avons eu recours aux matériaux polymères dont les propriétés electrooptiques démontrées récemment sont très encourageantes . Nous abordons dans la dernière partie</w:t>
      </w:r>
      <w:r w:rsidR="00AB5D26">
        <w:rPr>
          <w:rFonts w:ascii="Book Antiqua" w:hAnsi="Book Antiqua"/>
          <w:spacing w:val="2"/>
        </w:rPr>
        <w:t xml:space="preserve"> </w:t>
      </w:r>
      <w:r w:rsidR="009825C7">
        <w:rPr>
          <w:rFonts w:ascii="Book Antiqua" w:hAnsi="Book Antiqua"/>
          <w:spacing w:val="2"/>
        </w:rPr>
        <w:t>de notre travail  la faisabilité de ces antennes .</w:t>
      </w: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132760" w:rsidRDefault="00132760"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C06DDB" w:rsidRDefault="00C06DDB" w:rsidP="008C3B6B">
      <w:pPr>
        <w:pStyle w:val="NormalWeb"/>
        <w:spacing w:before="0" w:beforeAutospacing="0" w:after="0" w:afterAutospacing="0" w:line="276" w:lineRule="auto"/>
        <w:jc w:val="center"/>
        <w:rPr>
          <w:rFonts w:ascii="Book Antiqua" w:hAnsi="Book Antiqua"/>
          <w:b/>
          <w:bCs/>
          <w:sz w:val="36"/>
          <w:szCs w:val="36"/>
        </w:rPr>
      </w:pPr>
    </w:p>
    <w:p w:rsidR="008C3B6B" w:rsidRPr="00642239" w:rsidRDefault="00612B13" w:rsidP="008C3B6B">
      <w:pPr>
        <w:pStyle w:val="NormalWeb"/>
        <w:spacing w:before="0" w:beforeAutospacing="0" w:after="0" w:afterAutospacing="0" w:line="276" w:lineRule="auto"/>
        <w:jc w:val="center"/>
        <w:rPr>
          <w:rFonts w:ascii="Book Antiqua" w:hAnsi="Book Antiqua"/>
          <w:b/>
          <w:bCs/>
          <w:sz w:val="36"/>
          <w:szCs w:val="36"/>
        </w:rPr>
      </w:pPr>
      <w:r>
        <w:rPr>
          <w:rFonts w:ascii="Book Antiqua" w:hAnsi="Book Antiqua"/>
          <w:b/>
          <w:bCs/>
          <w:sz w:val="36"/>
          <w:szCs w:val="36"/>
        </w:rPr>
        <w:t>2</w:t>
      </w:r>
      <w:r w:rsidR="008C3B6B" w:rsidRPr="00642239">
        <w:rPr>
          <w:rFonts w:ascii="Book Antiqua" w:hAnsi="Book Antiqua"/>
          <w:b/>
          <w:bCs/>
          <w:sz w:val="36"/>
          <w:szCs w:val="36"/>
          <w:vertAlign w:val="superscript"/>
        </w:rPr>
        <w:t>EME</w:t>
      </w:r>
      <w:r w:rsidR="008C3B6B">
        <w:rPr>
          <w:rFonts w:ascii="Book Antiqua" w:hAnsi="Book Antiqua"/>
          <w:b/>
          <w:bCs/>
          <w:sz w:val="36"/>
          <w:szCs w:val="36"/>
          <w:vertAlign w:val="superscript"/>
        </w:rPr>
        <w:t xml:space="preserve"> </w:t>
      </w:r>
      <w:r w:rsidR="008C3B6B" w:rsidRPr="00642239">
        <w:rPr>
          <w:rFonts w:ascii="Book Antiqua" w:hAnsi="Book Antiqua"/>
          <w:b/>
          <w:bCs/>
          <w:sz w:val="36"/>
          <w:szCs w:val="36"/>
        </w:rPr>
        <w:t xml:space="preserve"> P</w:t>
      </w:r>
      <w:r w:rsidR="008C3B6B">
        <w:rPr>
          <w:rFonts w:ascii="Book Antiqua" w:hAnsi="Book Antiqua"/>
          <w:b/>
          <w:bCs/>
          <w:sz w:val="36"/>
          <w:szCs w:val="36"/>
        </w:rPr>
        <w:t xml:space="preserve"> </w:t>
      </w:r>
      <w:r w:rsidR="008C3B6B" w:rsidRPr="00642239">
        <w:rPr>
          <w:rFonts w:ascii="Book Antiqua" w:hAnsi="Book Antiqua"/>
          <w:b/>
          <w:bCs/>
          <w:sz w:val="36"/>
          <w:szCs w:val="36"/>
        </w:rPr>
        <w:t>A</w:t>
      </w:r>
      <w:r w:rsidR="008C3B6B">
        <w:rPr>
          <w:rFonts w:ascii="Book Antiqua" w:hAnsi="Book Antiqua"/>
          <w:b/>
          <w:bCs/>
          <w:sz w:val="36"/>
          <w:szCs w:val="36"/>
        </w:rPr>
        <w:t xml:space="preserve"> </w:t>
      </w:r>
      <w:r w:rsidR="008C3B6B" w:rsidRPr="00642239">
        <w:rPr>
          <w:rFonts w:ascii="Book Antiqua" w:hAnsi="Book Antiqua"/>
          <w:b/>
          <w:bCs/>
          <w:sz w:val="36"/>
          <w:szCs w:val="36"/>
        </w:rPr>
        <w:t>R</w:t>
      </w:r>
      <w:r w:rsidR="008C3B6B">
        <w:rPr>
          <w:rFonts w:ascii="Book Antiqua" w:hAnsi="Book Antiqua"/>
          <w:b/>
          <w:bCs/>
          <w:sz w:val="36"/>
          <w:szCs w:val="36"/>
        </w:rPr>
        <w:t xml:space="preserve"> </w:t>
      </w:r>
      <w:r w:rsidR="008C3B6B" w:rsidRPr="00642239">
        <w:rPr>
          <w:rFonts w:ascii="Book Antiqua" w:hAnsi="Book Antiqua"/>
          <w:b/>
          <w:bCs/>
          <w:sz w:val="36"/>
          <w:szCs w:val="36"/>
        </w:rPr>
        <w:t>T</w:t>
      </w:r>
      <w:r w:rsidR="008C3B6B">
        <w:rPr>
          <w:rFonts w:ascii="Book Antiqua" w:hAnsi="Book Antiqua"/>
          <w:b/>
          <w:bCs/>
          <w:sz w:val="36"/>
          <w:szCs w:val="36"/>
        </w:rPr>
        <w:t xml:space="preserve"> </w:t>
      </w:r>
      <w:r w:rsidR="008C3B6B" w:rsidRPr="00642239">
        <w:rPr>
          <w:rFonts w:ascii="Book Antiqua" w:hAnsi="Book Antiqua"/>
          <w:b/>
          <w:bCs/>
          <w:sz w:val="36"/>
          <w:szCs w:val="36"/>
        </w:rPr>
        <w:t>I</w:t>
      </w:r>
      <w:r w:rsidR="008C3B6B">
        <w:rPr>
          <w:rFonts w:ascii="Book Antiqua" w:hAnsi="Book Antiqua"/>
          <w:b/>
          <w:bCs/>
          <w:sz w:val="36"/>
          <w:szCs w:val="36"/>
        </w:rPr>
        <w:t xml:space="preserve"> </w:t>
      </w:r>
      <w:r w:rsidR="008C3B6B" w:rsidRPr="00642239">
        <w:rPr>
          <w:rFonts w:ascii="Book Antiqua" w:hAnsi="Book Antiqua"/>
          <w:b/>
          <w:bCs/>
          <w:sz w:val="36"/>
          <w:szCs w:val="36"/>
        </w:rPr>
        <w:t>E</w:t>
      </w: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p>
    <w:p w:rsidR="00180480" w:rsidRDefault="00180480" w:rsidP="008C3B6B">
      <w:pPr>
        <w:pStyle w:val="NormalWeb"/>
        <w:spacing w:before="0" w:beforeAutospacing="0" w:after="0" w:afterAutospacing="0" w:line="276" w:lineRule="auto"/>
        <w:jc w:val="center"/>
        <w:rPr>
          <w:rFonts w:ascii="Book Antiqua" w:hAnsi="Book Antiqua"/>
          <w:b/>
          <w:bCs/>
          <w:sz w:val="32"/>
          <w:szCs w:val="32"/>
        </w:rPr>
      </w:pP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r>
        <w:rPr>
          <w:rFonts w:ascii="Book Antiqua" w:hAnsi="Book Antiqua"/>
          <w:b/>
          <w:bCs/>
          <w:sz w:val="32"/>
          <w:szCs w:val="32"/>
        </w:rPr>
        <w:t>SUBSTRAT  LiNbO</w:t>
      </w:r>
      <w:r w:rsidRPr="00642239">
        <w:rPr>
          <w:rFonts w:ascii="Book Antiqua" w:hAnsi="Book Antiqua"/>
          <w:b/>
          <w:bCs/>
          <w:sz w:val="36"/>
          <w:szCs w:val="36"/>
          <w:vertAlign w:val="subscript"/>
        </w:rPr>
        <w:t>3</w:t>
      </w:r>
      <w:r>
        <w:rPr>
          <w:rFonts w:ascii="Book Antiqua" w:hAnsi="Book Antiqua"/>
          <w:b/>
          <w:bCs/>
          <w:sz w:val="32"/>
          <w:szCs w:val="32"/>
        </w:rPr>
        <w:t xml:space="preserve">  POUR  L'ELECTROOPTIQUE</w:t>
      </w: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p>
    <w:p w:rsidR="008C3B6B" w:rsidRDefault="008C3B6B" w:rsidP="00612B13">
      <w:pPr>
        <w:pStyle w:val="NormalWeb"/>
        <w:spacing w:before="0" w:beforeAutospacing="0" w:after="0" w:afterAutospacing="0" w:line="360" w:lineRule="auto"/>
        <w:ind w:firstLine="284"/>
        <w:jc w:val="center"/>
        <w:rPr>
          <w:rFonts w:ascii="Book Antiqua" w:hAnsi="Book Antiqua"/>
          <w:b/>
          <w:bCs/>
          <w:sz w:val="32"/>
          <w:szCs w:val="32"/>
        </w:rPr>
      </w:pPr>
      <w:r w:rsidRPr="00642239">
        <w:rPr>
          <w:rFonts w:ascii="Book Antiqua" w:hAnsi="Book Antiqua"/>
          <w:b/>
          <w:bCs/>
          <w:sz w:val="32"/>
          <w:szCs w:val="32"/>
          <w:u w:val="single"/>
        </w:rPr>
        <w:t>Chapitre I</w:t>
      </w:r>
      <w:r>
        <w:rPr>
          <w:rFonts w:ascii="Book Antiqua" w:hAnsi="Book Antiqua"/>
          <w:b/>
          <w:bCs/>
          <w:sz w:val="32"/>
          <w:szCs w:val="32"/>
        </w:rPr>
        <w:t xml:space="preserve">   </w:t>
      </w:r>
      <w:r w:rsidRPr="00480EA1">
        <w:rPr>
          <w:rFonts w:ascii="Book Antiqua" w:hAnsi="Book Antiqua"/>
          <w:b/>
          <w:bCs/>
          <w:sz w:val="32"/>
          <w:szCs w:val="32"/>
        </w:rPr>
        <w:t>LA MODULATION ÉLECTROOPTIQUE SUR SUBSTRAT</w:t>
      </w:r>
      <w:r>
        <w:rPr>
          <w:rFonts w:ascii="Book Antiqua" w:hAnsi="Book Antiqua"/>
          <w:b/>
          <w:bCs/>
          <w:sz w:val="32"/>
          <w:szCs w:val="32"/>
        </w:rPr>
        <w:t xml:space="preserve">  </w:t>
      </w:r>
      <w:r w:rsidRPr="00480EA1">
        <w:rPr>
          <w:rFonts w:ascii="Book Antiqua" w:hAnsi="Book Antiqua"/>
          <w:b/>
          <w:bCs/>
          <w:sz w:val="32"/>
          <w:szCs w:val="32"/>
        </w:rPr>
        <w:t>DE NIOBATE DE LITHIUM (LiNbO3)</w:t>
      </w:r>
    </w:p>
    <w:p w:rsidR="008C3B6B" w:rsidRDefault="008C3B6B" w:rsidP="008C3B6B">
      <w:pPr>
        <w:pStyle w:val="NormalWeb"/>
        <w:spacing w:before="0" w:beforeAutospacing="0" w:after="0" w:afterAutospacing="0"/>
        <w:jc w:val="center"/>
        <w:rPr>
          <w:rFonts w:ascii="Book Antiqua" w:hAnsi="Book Antiqua"/>
          <w:b/>
          <w:bCs/>
          <w:sz w:val="32"/>
          <w:szCs w:val="32"/>
        </w:rPr>
      </w:pPr>
    </w:p>
    <w:p w:rsidR="008C3B6B" w:rsidRDefault="008C3B6B" w:rsidP="008C3B6B">
      <w:pPr>
        <w:pStyle w:val="NormalWeb"/>
        <w:spacing w:before="0" w:beforeAutospacing="0" w:after="0" w:afterAutospacing="0"/>
        <w:jc w:val="center"/>
        <w:rPr>
          <w:rFonts w:ascii="Book Antiqua" w:hAnsi="Book Antiqua"/>
          <w:b/>
          <w:bCs/>
          <w:sz w:val="32"/>
          <w:szCs w:val="32"/>
        </w:rPr>
      </w:pPr>
    </w:p>
    <w:p w:rsidR="008C3B6B" w:rsidRDefault="008C3B6B" w:rsidP="00612B13">
      <w:pPr>
        <w:pStyle w:val="NormalWeb"/>
        <w:spacing w:before="0" w:beforeAutospacing="0" w:after="0" w:afterAutospacing="0" w:line="360" w:lineRule="auto"/>
        <w:jc w:val="center"/>
        <w:rPr>
          <w:rFonts w:ascii="Book Antiqua" w:hAnsi="Book Antiqua"/>
          <w:b/>
          <w:bCs/>
          <w:sz w:val="32"/>
          <w:szCs w:val="32"/>
        </w:rPr>
      </w:pPr>
      <w:r w:rsidRPr="00BD0344">
        <w:rPr>
          <w:rFonts w:ascii="Book Antiqua" w:hAnsi="Book Antiqua"/>
          <w:b/>
          <w:bCs/>
          <w:sz w:val="32"/>
          <w:szCs w:val="32"/>
          <w:u w:val="single"/>
        </w:rPr>
        <w:t>Chapitre II</w:t>
      </w:r>
      <w:r>
        <w:rPr>
          <w:rFonts w:ascii="Book Antiqua" w:hAnsi="Book Antiqua"/>
          <w:b/>
          <w:bCs/>
          <w:sz w:val="32"/>
          <w:szCs w:val="32"/>
        </w:rPr>
        <w:t xml:space="preserve">    ANALYSE  DE  LA PROPAGATION  DE L'ONDE  OPTIQUE  DANS  LES  GUIDES  DIFFUSES</w:t>
      </w:r>
    </w:p>
    <w:p w:rsidR="008C3B6B" w:rsidRDefault="008C3B6B" w:rsidP="008C3B6B">
      <w:pPr>
        <w:pStyle w:val="NormalWeb"/>
        <w:spacing w:before="0" w:beforeAutospacing="0" w:after="0" w:afterAutospacing="0"/>
        <w:jc w:val="center"/>
        <w:rPr>
          <w:rFonts w:ascii="Book Antiqua" w:hAnsi="Book Antiqua"/>
          <w:b/>
          <w:bCs/>
          <w:sz w:val="32"/>
          <w:szCs w:val="32"/>
        </w:rPr>
      </w:pPr>
    </w:p>
    <w:p w:rsidR="008C3B6B" w:rsidRDefault="008C3B6B" w:rsidP="008C3B6B">
      <w:pPr>
        <w:pStyle w:val="NormalWeb"/>
        <w:spacing w:before="0" w:beforeAutospacing="0" w:after="0" w:afterAutospacing="0"/>
        <w:jc w:val="center"/>
        <w:rPr>
          <w:rFonts w:ascii="Book Antiqua" w:hAnsi="Book Antiqua"/>
          <w:b/>
          <w:bCs/>
          <w:sz w:val="32"/>
          <w:szCs w:val="32"/>
        </w:rPr>
      </w:pPr>
    </w:p>
    <w:p w:rsidR="008C3B6B" w:rsidRDefault="008C3B6B" w:rsidP="00612B13">
      <w:pPr>
        <w:pStyle w:val="NormalWeb"/>
        <w:spacing w:before="0" w:beforeAutospacing="0" w:after="0" w:afterAutospacing="0" w:line="360" w:lineRule="auto"/>
        <w:jc w:val="center"/>
        <w:rPr>
          <w:rFonts w:ascii="Book Antiqua" w:hAnsi="Book Antiqua"/>
          <w:b/>
          <w:bCs/>
          <w:sz w:val="32"/>
          <w:szCs w:val="32"/>
        </w:rPr>
      </w:pPr>
      <w:r w:rsidRPr="00642239">
        <w:rPr>
          <w:rFonts w:ascii="Book Antiqua" w:hAnsi="Book Antiqua"/>
          <w:b/>
          <w:bCs/>
          <w:sz w:val="32"/>
          <w:szCs w:val="32"/>
          <w:u w:val="single"/>
        </w:rPr>
        <w:t>Chapitre II</w:t>
      </w:r>
      <w:r>
        <w:rPr>
          <w:rFonts w:ascii="Book Antiqua" w:hAnsi="Book Antiqua"/>
          <w:b/>
          <w:bCs/>
          <w:sz w:val="32"/>
          <w:szCs w:val="32"/>
        </w:rPr>
        <w:t xml:space="preserve">I   LE CONCEPT  D'ANTENNE  IMPRIMEE  MICRO ONDE  ELECTROOPTIQUE : </w:t>
      </w:r>
    </w:p>
    <w:p w:rsidR="008C3B6B" w:rsidRDefault="008C3B6B" w:rsidP="00612B13">
      <w:pPr>
        <w:pStyle w:val="NormalWeb"/>
        <w:spacing w:before="0" w:beforeAutospacing="0" w:after="0" w:afterAutospacing="0" w:line="360" w:lineRule="auto"/>
        <w:jc w:val="center"/>
        <w:rPr>
          <w:rFonts w:ascii="Book Antiqua" w:hAnsi="Book Antiqua"/>
          <w:b/>
          <w:bCs/>
          <w:sz w:val="32"/>
          <w:szCs w:val="32"/>
        </w:rPr>
      </w:pPr>
      <w:r>
        <w:rPr>
          <w:rFonts w:ascii="Book Antiqua" w:hAnsi="Book Antiqua"/>
          <w:b/>
          <w:bCs/>
          <w:sz w:val="32"/>
          <w:szCs w:val="32"/>
        </w:rPr>
        <w:t>"ETUDE ET ANALYSE DE LA FAISABILITE"</w:t>
      </w:r>
    </w:p>
    <w:p w:rsidR="008C3B6B" w:rsidRDefault="008C3B6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C06DDB" w:rsidRDefault="00C06DDB" w:rsidP="008C3B6B">
      <w:pPr>
        <w:pStyle w:val="NormalWeb"/>
        <w:spacing w:before="0" w:beforeAutospacing="0" w:after="0" w:afterAutospacing="0"/>
        <w:jc w:val="center"/>
        <w:rPr>
          <w:rFonts w:ascii="Book Antiqua" w:hAnsi="Book Antiqua"/>
          <w:b/>
          <w:bCs/>
          <w:sz w:val="32"/>
          <w:szCs w:val="32"/>
        </w:rPr>
      </w:pPr>
    </w:p>
    <w:p w:rsidR="008C3B6B" w:rsidRDefault="008C3B6B" w:rsidP="00180480">
      <w:pPr>
        <w:pStyle w:val="NormalWeb"/>
        <w:spacing w:before="0" w:beforeAutospacing="0" w:after="0" w:afterAutospacing="0" w:line="360" w:lineRule="auto"/>
        <w:ind w:left="142"/>
        <w:jc w:val="center"/>
        <w:rPr>
          <w:rFonts w:ascii="Book Antiqua" w:hAnsi="Book Antiqua"/>
          <w:b/>
          <w:bCs/>
          <w:sz w:val="32"/>
          <w:szCs w:val="32"/>
        </w:rPr>
      </w:pPr>
      <w:r>
        <w:rPr>
          <w:rFonts w:ascii="Book Antiqua" w:hAnsi="Book Antiqua"/>
          <w:b/>
          <w:bCs/>
          <w:sz w:val="32"/>
          <w:szCs w:val="32"/>
        </w:rPr>
        <w:t>Chapitre I</w:t>
      </w:r>
    </w:p>
    <w:p w:rsidR="00A502A9" w:rsidRDefault="00A502A9" w:rsidP="00180480">
      <w:pPr>
        <w:pStyle w:val="NormalWeb"/>
        <w:spacing w:before="0" w:beforeAutospacing="0" w:after="0" w:afterAutospacing="0" w:line="360" w:lineRule="auto"/>
        <w:ind w:left="142"/>
        <w:jc w:val="center"/>
        <w:rPr>
          <w:rFonts w:ascii="Book Antiqua" w:hAnsi="Book Antiqua"/>
          <w:b/>
          <w:bCs/>
          <w:sz w:val="32"/>
          <w:szCs w:val="32"/>
        </w:rPr>
      </w:pPr>
    </w:p>
    <w:p w:rsidR="009F522A" w:rsidRDefault="008C3B6B" w:rsidP="00612B13">
      <w:pPr>
        <w:pStyle w:val="NormalWeb"/>
        <w:spacing w:before="0" w:beforeAutospacing="0" w:after="0" w:afterAutospacing="0" w:line="360" w:lineRule="auto"/>
        <w:jc w:val="center"/>
        <w:rPr>
          <w:rFonts w:ascii="Book Antiqua" w:hAnsi="Book Antiqua"/>
          <w:b/>
          <w:bCs/>
          <w:sz w:val="32"/>
          <w:szCs w:val="32"/>
        </w:rPr>
      </w:pPr>
      <w:r w:rsidRPr="00480EA1">
        <w:rPr>
          <w:rFonts w:ascii="Book Antiqua" w:hAnsi="Book Antiqua"/>
          <w:b/>
          <w:bCs/>
          <w:sz w:val="32"/>
          <w:szCs w:val="32"/>
        </w:rPr>
        <w:t>LA MODULATION ÉLECTROOPTIQUE SUR SUBSTRAT</w:t>
      </w:r>
      <w:r w:rsidR="009F522A">
        <w:rPr>
          <w:rFonts w:ascii="Book Antiqua" w:hAnsi="Book Antiqua"/>
          <w:b/>
          <w:bCs/>
          <w:sz w:val="32"/>
          <w:szCs w:val="32"/>
        </w:rPr>
        <w:t xml:space="preserve"> </w:t>
      </w:r>
    </w:p>
    <w:p w:rsidR="008C3B6B" w:rsidRPr="00480EA1" w:rsidRDefault="008C3B6B" w:rsidP="00612B13">
      <w:pPr>
        <w:pStyle w:val="NormalWeb"/>
        <w:spacing w:before="0" w:beforeAutospacing="0" w:after="0" w:afterAutospacing="0" w:line="360" w:lineRule="auto"/>
        <w:jc w:val="center"/>
        <w:rPr>
          <w:rFonts w:ascii="Book Antiqua" w:hAnsi="Book Antiqua"/>
          <w:b/>
          <w:bCs/>
          <w:sz w:val="32"/>
          <w:szCs w:val="32"/>
        </w:rPr>
      </w:pPr>
      <w:r w:rsidRPr="00480EA1">
        <w:rPr>
          <w:rFonts w:ascii="Book Antiqua" w:hAnsi="Book Antiqua"/>
          <w:b/>
          <w:bCs/>
          <w:sz w:val="32"/>
          <w:szCs w:val="32"/>
        </w:rPr>
        <w:t>DE NIOBATE DE LITHIUM (LiNbO3)</w:t>
      </w:r>
    </w:p>
    <w:p w:rsidR="008C3B6B" w:rsidRDefault="008C3B6B" w:rsidP="00A502A9">
      <w:pPr>
        <w:pStyle w:val="NormalWeb"/>
        <w:spacing w:before="0" w:beforeAutospacing="0" w:after="0" w:afterAutospacing="0"/>
        <w:jc w:val="center"/>
        <w:rPr>
          <w:rFonts w:ascii="Book Antiqua" w:hAnsi="Book Antiqua"/>
          <w:b/>
          <w:bCs/>
          <w:u w:val="single"/>
        </w:rPr>
      </w:pPr>
      <w:r>
        <w:rPr>
          <w:rFonts w:ascii="Book Antiqua" w:hAnsi="Book Antiqua"/>
          <w:b/>
          <w:bCs/>
          <w:sz w:val="32"/>
          <w:szCs w:val="32"/>
        </w:rPr>
        <w:t xml:space="preserve"> </w:t>
      </w:r>
      <w:r w:rsidRPr="00026AAC">
        <w:rPr>
          <w:rFonts w:ascii="Book Antiqua" w:hAnsi="Book Antiqua"/>
          <w:b/>
          <w:bCs/>
          <w:sz w:val="28"/>
          <w:szCs w:val="28"/>
        </w:rPr>
        <w:t xml:space="preserve">I </w:t>
      </w:r>
      <w:r>
        <w:rPr>
          <w:rFonts w:ascii="Book Antiqua" w:hAnsi="Book Antiqua"/>
          <w:b/>
          <w:bCs/>
          <w:sz w:val="26"/>
          <w:szCs w:val="26"/>
        </w:rPr>
        <w:t>)</w:t>
      </w:r>
      <w:r w:rsidRPr="00026AAC">
        <w:rPr>
          <w:rFonts w:ascii="Book Antiqua" w:hAnsi="Book Antiqua"/>
          <w:b/>
          <w:bCs/>
          <w:sz w:val="26"/>
          <w:szCs w:val="26"/>
        </w:rPr>
        <w:t xml:space="preserve">  </w:t>
      </w:r>
      <w:r w:rsidRPr="00026AAC">
        <w:rPr>
          <w:rFonts w:ascii="Book Antiqua" w:hAnsi="Book Antiqua"/>
          <w:b/>
          <w:bCs/>
          <w:sz w:val="26"/>
          <w:szCs w:val="26"/>
          <w:u w:val="single"/>
        </w:rPr>
        <w:t>Propriétés électriques et optiques du Niobate de lithium (LiNbO3</w:t>
      </w:r>
      <w:r w:rsidRPr="00026AAC">
        <w:rPr>
          <w:rFonts w:ascii="Book Antiqua" w:hAnsi="Book Antiqua"/>
          <w:b/>
          <w:bCs/>
          <w:u w:val="single"/>
        </w:rPr>
        <w:t xml:space="preserve">) </w:t>
      </w:r>
    </w:p>
    <w:p w:rsidR="00E7377B" w:rsidRPr="00026AAC" w:rsidRDefault="00E7377B" w:rsidP="00A502A9">
      <w:pPr>
        <w:pStyle w:val="NormalWeb"/>
        <w:spacing w:before="0" w:beforeAutospacing="0" w:after="0" w:afterAutospacing="0"/>
        <w:jc w:val="center"/>
        <w:rPr>
          <w:rFonts w:ascii="Book Antiqua" w:hAnsi="Book Antiqua"/>
          <w:b/>
          <w:bCs/>
          <w:u w:val="single"/>
        </w:rPr>
      </w:pPr>
    </w:p>
    <w:p w:rsidR="008C3B6B" w:rsidRDefault="008C3B6B" w:rsidP="00180480">
      <w:pPr>
        <w:pStyle w:val="NormalWeb"/>
        <w:spacing w:before="240" w:beforeAutospacing="0" w:after="240" w:afterAutospacing="0" w:line="360" w:lineRule="auto"/>
        <w:ind w:firstLine="360"/>
        <w:contextualSpacing/>
        <w:jc w:val="both"/>
        <w:rPr>
          <w:rFonts w:ascii="Book Antiqua" w:hAnsi="Book Antiqua"/>
        </w:rPr>
      </w:pPr>
      <w:r w:rsidRPr="001E5B6E">
        <w:rPr>
          <w:rFonts w:ascii="Book Antiqua" w:hAnsi="Book Antiqua"/>
        </w:rPr>
        <w:t xml:space="preserve">Le </w:t>
      </w:r>
      <w:r>
        <w:rPr>
          <w:rFonts w:ascii="Book Antiqua" w:hAnsi="Book Antiqua"/>
        </w:rPr>
        <w:t>N</w:t>
      </w:r>
      <w:r w:rsidRPr="001E5B6E">
        <w:rPr>
          <w:rFonts w:ascii="Book Antiqua" w:hAnsi="Book Antiqua"/>
        </w:rPr>
        <w:t xml:space="preserve">iobate de </w:t>
      </w:r>
      <w:r>
        <w:rPr>
          <w:rFonts w:ascii="Book Antiqua" w:hAnsi="Book Antiqua"/>
        </w:rPr>
        <w:t>L</w:t>
      </w:r>
      <w:r w:rsidRPr="001E5B6E">
        <w:rPr>
          <w:rFonts w:ascii="Book Antiqua" w:hAnsi="Book Antiqua"/>
        </w:rPr>
        <w:t>ithium est un matériau diélectrique d’anisotropie uniaxe négative, appartenant à la classe 3m. Le choix de ce matériau dans notre étude est motivé par ses excellentes propriétés électrooptiques. En effet, le LiNbO3 présente un effet électrooptique de type Pockels qui le rend bien adapté à la réalisation de composants d’optique guidée commandés en tension [</w:t>
      </w:r>
      <w:r>
        <w:rPr>
          <w:rFonts w:ascii="Book Antiqua" w:hAnsi="Book Antiqua"/>
        </w:rPr>
        <w:t>15</w:t>
      </w:r>
      <w:r w:rsidRPr="001E5B6E">
        <w:rPr>
          <w:rFonts w:ascii="Book Antiqua" w:hAnsi="Book Antiqua"/>
        </w:rPr>
        <w:t>]-[</w:t>
      </w:r>
      <w:r>
        <w:rPr>
          <w:rFonts w:ascii="Book Antiqua" w:hAnsi="Book Antiqua"/>
        </w:rPr>
        <w:t>16</w:t>
      </w:r>
      <w:r w:rsidRPr="001E5B6E">
        <w:rPr>
          <w:rFonts w:ascii="Book Antiqua" w:hAnsi="Book Antiqua"/>
        </w:rPr>
        <w:t>]. Ses excellentes propriétés mécaniques, sa grande inertie chimique, de même qu’une transparence élevée dans la gamme spectrale s’étendant de 0.4 à 4</w:t>
      </w:r>
      <w:r>
        <w:rPr>
          <w:rFonts w:ascii="Book Antiqua" w:hAnsi="Book Antiqua"/>
        </w:rPr>
        <w:t>µ</w:t>
      </w:r>
      <w:r w:rsidRPr="001E5B6E">
        <w:rPr>
          <w:rFonts w:ascii="Book Antiqua" w:hAnsi="Book Antiqua"/>
        </w:rPr>
        <w:t>m permettent la réalisation de guides d’onde monomodes à très faibles pertes linéiques. Les propriétés du LiNbO3 font de lui le matériau de base en Optique Intégrée au regard des autres matériaux électrooptiques du type semi-conducteurs ou autres. Les valeurs approximatives de ses coefficients électrooptiques sont [</w:t>
      </w:r>
      <w:r>
        <w:rPr>
          <w:rFonts w:ascii="Book Antiqua" w:hAnsi="Book Antiqua"/>
        </w:rPr>
        <w:t>17</w:t>
      </w:r>
      <w:r>
        <w:t>]</w:t>
      </w:r>
    </w:p>
    <w:p w:rsidR="008C3B6B" w:rsidRPr="001E5B6E" w:rsidRDefault="008C3B6B" w:rsidP="00A502A9">
      <w:pPr>
        <w:pStyle w:val="NormalWeb"/>
        <w:spacing w:before="0" w:beforeAutospacing="0" w:after="240" w:afterAutospacing="0" w:line="360" w:lineRule="auto"/>
        <w:ind w:left="284" w:firstLine="360"/>
        <w:jc w:val="both"/>
        <w:rPr>
          <w:rFonts w:ascii="Book Antiqua" w:hAnsi="Book Antiqua"/>
        </w:rPr>
      </w:pPr>
      <w:r w:rsidRPr="00A06F6A">
        <w:rPr>
          <w:rFonts w:ascii="Book Antiqua" w:hAnsi="Book Antiqua"/>
          <w:sz w:val="28"/>
          <w:szCs w:val="28"/>
        </w:rPr>
        <w:t>r</w:t>
      </w:r>
      <w:r w:rsidRPr="00A06F6A">
        <w:rPr>
          <w:rFonts w:ascii="Book Antiqua" w:hAnsi="Book Antiqua"/>
          <w:vertAlign w:val="subscript"/>
        </w:rPr>
        <w:t>13</w:t>
      </w:r>
      <w:r w:rsidRPr="001E5B6E">
        <w:rPr>
          <w:rFonts w:ascii="Book Antiqua" w:hAnsi="Book Antiqua"/>
        </w:rPr>
        <w:t xml:space="preserve">=8,6.1012, </w:t>
      </w:r>
      <w:r>
        <w:rPr>
          <w:rFonts w:ascii="Book Antiqua" w:hAnsi="Book Antiqua"/>
          <w:sz w:val="28"/>
          <w:szCs w:val="28"/>
        </w:rPr>
        <w:t xml:space="preserve">  </w:t>
      </w:r>
      <w:r w:rsidRPr="00A06F6A">
        <w:rPr>
          <w:rFonts w:ascii="Book Antiqua" w:hAnsi="Book Antiqua"/>
          <w:sz w:val="28"/>
          <w:szCs w:val="28"/>
        </w:rPr>
        <w:t>r</w:t>
      </w:r>
      <w:r w:rsidRPr="00A06F6A">
        <w:rPr>
          <w:rFonts w:ascii="Book Antiqua" w:hAnsi="Book Antiqua"/>
          <w:vertAlign w:val="subscript"/>
        </w:rPr>
        <w:t>22</w:t>
      </w:r>
      <w:r w:rsidRPr="001E5B6E">
        <w:rPr>
          <w:rFonts w:ascii="Book Antiqua" w:hAnsi="Book Antiqua"/>
        </w:rPr>
        <w:t>=3,4.1012,</w:t>
      </w:r>
      <w:r>
        <w:rPr>
          <w:rFonts w:ascii="Book Antiqua" w:hAnsi="Book Antiqua"/>
        </w:rPr>
        <w:t xml:space="preserve"> </w:t>
      </w:r>
      <w:r w:rsidRPr="001E5B6E">
        <w:rPr>
          <w:rFonts w:ascii="Book Antiqua" w:hAnsi="Book Antiqua"/>
        </w:rPr>
        <w:t xml:space="preserve"> </w:t>
      </w:r>
      <w:r>
        <w:rPr>
          <w:rFonts w:ascii="Book Antiqua" w:hAnsi="Book Antiqua"/>
          <w:sz w:val="28"/>
          <w:szCs w:val="28"/>
        </w:rPr>
        <w:t xml:space="preserve"> </w:t>
      </w:r>
      <w:r w:rsidRPr="00A06F6A">
        <w:rPr>
          <w:rFonts w:ascii="Book Antiqua" w:hAnsi="Book Antiqua"/>
          <w:sz w:val="28"/>
          <w:szCs w:val="28"/>
        </w:rPr>
        <w:t>r</w:t>
      </w:r>
      <w:r w:rsidRPr="00A06F6A">
        <w:rPr>
          <w:rFonts w:ascii="Book Antiqua" w:hAnsi="Book Antiqua"/>
          <w:vertAlign w:val="subscript"/>
        </w:rPr>
        <w:t>33</w:t>
      </w:r>
      <w:r w:rsidRPr="001E5B6E">
        <w:rPr>
          <w:rFonts w:ascii="Book Antiqua" w:hAnsi="Book Antiqua"/>
        </w:rPr>
        <w:t xml:space="preserve">=30,8.10’2 </w:t>
      </w:r>
      <w:r>
        <w:rPr>
          <w:rFonts w:ascii="Book Antiqua" w:hAnsi="Book Antiqua"/>
        </w:rPr>
        <w:t xml:space="preserve"> </w:t>
      </w:r>
      <w:r w:rsidRPr="001E5B6E">
        <w:rPr>
          <w:rFonts w:ascii="Book Antiqua" w:hAnsi="Book Antiqua"/>
        </w:rPr>
        <w:t>et</w:t>
      </w:r>
      <w:r>
        <w:rPr>
          <w:rFonts w:ascii="Book Antiqua" w:hAnsi="Book Antiqua"/>
        </w:rPr>
        <w:t xml:space="preserve"> </w:t>
      </w:r>
      <w:r w:rsidRPr="001E5B6E">
        <w:rPr>
          <w:rFonts w:ascii="Book Antiqua" w:hAnsi="Book Antiqua"/>
        </w:rPr>
        <w:t xml:space="preserve"> </w:t>
      </w:r>
      <w:r>
        <w:rPr>
          <w:rFonts w:ascii="Book Antiqua" w:hAnsi="Book Antiqua"/>
          <w:sz w:val="28"/>
          <w:szCs w:val="28"/>
        </w:rPr>
        <w:t xml:space="preserve"> </w:t>
      </w:r>
      <w:r w:rsidRPr="00A06F6A">
        <w:rPr>
          <w:rFonts w:ascii="Book Antiqua" w:hAnsi="Book Antiqua"/>
          <w:sz w:val="28"/>
          <w:szCs w:val="28"/>
        </w:rPr>
        <w:t>r</w:t>
      </w:r>
      <w:r w:rsidRPr="00A06F6A">
        <w:rPr>
          <w:rFonts w:ascii="Book Antiqua" w:hAnsi="Book Antiqua"/>
          <w:vertAlign w:val="subscript"/>
        </w:rPr>
        <w:t>51</w:t>
      </w:r>
      <w:r w:rsidRPr="001E5B6E">
        <w:rPr>
          <w:rFonts w:ascii="Book Antiqua" w:hAnsi="Book Antiqua"/>
        </w:rPr>
        <w:t xml:space="preserve">=28.1012 (unité: mJV). </w:t>
      </w:r>
    </w:p>
    <w:p w:rsidR="008C3B6B" w:rsidRDefault="008C3B6B" w:rsidP="00A502A9">
      <w:pPr>
        <w:pStyle w:val="NormalWeb"/>
        <w:spacing w:after="240" w:afterAutospacing="0" w:line="360" w:lineRule="auto"/>
        <w:ind w:firstLine="708"/>
        <w:jc w:val="both"/>
        <w:rPr>
          <w:rFonts w:ascii="Book Antiqua" w:hAnsi="Book Antiqua"/>
        </w:rPr>
      </w:pPr>
      <w:r w:rsidRPr="001E5B6E">
        <w:rPr>
          <w:rFonts w:ascii="Book Antiqua" w:hAnsi="Book Antiqua"/>
        </w:rPr>
        <w:t xml:space="preserve">Le tableau ci-dessous représente quelques matériaux électrooptiques les plus utilisés avec la valeur significative de leur tenseur électrooptique linéaire </w:t>
      </w:r>
      <w:r w:rsidRPr="00075ED8">
        <w:rPr>
          <w:rFonts w:ascii="Book Antiqua" w:hAnsi="Book Antiqua"/>
        </w:rPr>
        <w:t>[18]:</w:t>
      </w:r>
    </w:p>
    <w:p w:rsidR="008C3B6B" w:rsidRPr="00075ED8" w:rsidRDefault="008C3B6B" w:rsidP="00A502A9">
      <w:pPr>
        <w:pStyle w:val="NormalWeb"/>
        <w:spacing w:before="0" w:beforeAutospacing="0" w:after="0" w:afterAutospacing="0"/>
        <w:ind w:firstLine="708"/>
        <w:rPr>
          <w:rFonts w:ascii="Book Antiqua" w:hAnsi="Book Antiqua"/>
          <w:sz w:val="16"/>
          <w:szCs w:val="16"/>
        </w:rPr>
      </w:pP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6"/>
        <w:gridCol w:w="3118"/>
      </w:tblGrid>
      <w:tr w:rsidR="008C3B6B" w:rsidTr="008C3B6B">
        <w:trPr>
          <w:trHeight w:val="744"/>
        </w:trPr>
        <w:tc>
          <w:tcPr>
            <w:tcW w:w="3686" w:type="dxa"/>
          </w:tcPr>
          <w:p w:rsidR="008C3B6B" w:rsidRPr="00DB56D2" w:rsidRDefault="008C3B6B" w:rsidP="00A502A9">
            <w:pPr>
              <w:pStyle w:val="NormalWeb"/>
              <w:spacing w:before="0" w:beforeAutospacing="0" w:after="0" w:afterAutospacing="0" w:line="276" w:lineRule="auto"/>
              <w:contextualSpacing/>
              <w:jc w:val="center"/>
              <w:rPr>
                <w:rFonts w:ascii="Book Antiqua" w:hAnsi="Book Antiqua"/>
              </w:rPr>
            </w:pPr>
            <w:r w:rsidRPr="00DB56D2">
              <w:rPr>
                <w:rFonts w:ascii="Book Antiqua" w:hAnsi="Book Antiqua"/>
              </w:rPr>
              <w:t>Matériaux   Electrooptiques</w:t>
            </w:r>
          </w:p>
        </w:tc>
        <w:tc>
          <w:tcPr>
            <w:tcW w:w="3118" w:type="dxa"/>
          </w:tcPr>
          <w:p w:rsidR="008C3B6B" w:rsidRPr="00DB56D2" w:rsidRDefault="008C3B6B" w:rsidP="008C3B6B">
            <w:pPr>
              <w:pStyle w:val="NormalWeb"/>
              <w:spacing w:before="0" w:beforeAutospacing="0" w:after="0" w:afterAutospacing="0" w:line="276" w:lineRule="auto"/>
              <w:contextualSpacing/>
              <w:jc w:val="center"/>
              <w:rPr>
                <w:rFonts w:ascii="Book Antiqua" w:hAnsi="Book Antiqua"/>
              </w:rPr>
            </w:pPr>
            <w:r w:rsidRPr="00DB56D2">
              <w:rPr>
                <w:rFonts w:ascii="Book Antiqua" w:hAnsi="Book Antiqua"/>
              </w:rPr>
              <w:t>Valeurs significatives</w:t>
            </w:r>
          </w:p>
          <w:p w:rsidR="008C3B6B" w:rsidRPr="00DB56D2" w:rsidRDefault="008C3B6B" w:rsidP="008C3B6B">
            <w:pPr>
              <w:pStyle w:val="NormalWeb"/>
              <w:spacing w:before="0" w:beforeAutospacing="0" w:after="0" w:afterAutospacing="0" w:line="276" w:lineRule="auto"/>
              <w:contextualSpacing/>
              <w:jc w:val="center"/>
              <w:rPr>
                <w:rFonts w:ascii="Book Antiqua" w:hAnsi="Book Antiqua"/>
              </w:rPr>
            </w:pPr>
            <w:r w:rsidRPr="00DB56D2">
              <w:rPr>
                <w:rFonts w:ascii="Book Antiqua" w:hAnsi="Book Antiqua"/>
              </w:rPr>
              <w:t>de [ r]en pm/V</w:t>
            </w:r>
          </w:p>
        </w:tc>
      </w:tr>
      <w:tr w:rsidR="008C3B6B" w:rsidTr="008C3B6B">
        <w:trPr>
          <w:trHeight w:val="3121"/>
        </w:trPr>
        <w:tc>
          <w:tcPr>
            <w:tcW w:w="3686" w:type="dxa"/>
          </w:tcPr>
          <w:p w:rsidR="008C3B6B" w:rsidRPr="00075ED8" w:rsidRDefault="008C3B6B" w:rsidP="00612B13">
            <w:pPr>
              <w:pStyle w:val="NormalWeb"/>
              <w:spacing w:before="0" w:beforeAutospacing="0" w:after="0" w:afterAutospacing="0" w:line="360" w:lineRule="auto"/>
              <w:rPr>
                <w:rFonts w:ascii="Book Antiqua" w:hAnsi="Book Antiqua"/>
                <w:i/>
                <w:iCs/>
              </w:rPr>
            </w:pPr>
            <w:r w:rsidRPr="00075ED8">
              <w:rPr>
                <w:rFonts w:ascii="Book Antiqua" w:hAnsi="Book Antiqua"/>
              </w:rPr>
              <w:t>Niobate de Lithium (LiNbO3)</w:t>
            </w:r>
          </w:p>
          <w:p w:rsidR="008C3B6B" w:rsidRPr="00075ED8" w:rsidRDefault="008C3B6B" w:rsidP="00612B13">
            <w:pPr>
              <w:pStyle w:val="NormalWeb"/>
              <w:spacing w:before="0" w:beforeAutospacing="0" w:after="0" w:afterAutospacing="0" w:line="360" w:lineRule="auto"/>
              <w:rPr>
                <w:rFonts w:ascii="Book Antiqua" w:hAnsi="Book Antiqua"/>
                <w:i/>
                <w:iCs/>
              </w:rPr>
            </w:pPr>
            <w:r w:rsidRPr="00075ED8">
              <w:rPr>
                <w:rFonts w:ascii="Book Antiqua" w:hAnsi="Book Antiqua"/>
              </w:rPr>
              <w:t>Tantalate de Lithium (LiTaO3)</w:t>
            </w:r>
          </w:p>
          <w:p w:rsidR="008C3B6B" w:rsidRPr="00075ED8" w:rsidRDefault="008C3B6B" w:rsidP="00612B13">
            <w:pPr>
              <w:pStyle w:val="NormalWeb"/>
              <w:spacing w:before="0" w:beforeAutospacing="0" w:after="0" w:afterAutospacing="0" w:line="360" w:lineRule="auto"/>
              <w:rPr>
                <w:rFonts w:ascii="Book Antiqua" w:hAnsi="Book Antiqua"/>
                <w:i/>
                <w:iCs/>
                <w:lang w:val="en-US"/>
              </w:rPr>
            </w:pPr>
            <w:r w:rsidRPr="00075ED8">
              <w:rPr>
                <w:rFonts w:ascii="Book Antiqua" w:hAnsi="Book Antiqua"/>
                <w:lang w:val="en-US"/>
              </w:rPr>
              <w:t>KD2PO</w:t>
            </w:r>
            <w:r w:rsidRPr="00075ED8">
              <w:rPr>
                <w:rFonts w:ascii="Book Antiqua" w:hAnsi="Book Antiqua"/>
                <w:vertAlign w:val="subscript"/>
                <w:lang w:val="en-US"/>
              </w:rPr>
              <w:t>4</w:t>
            </w:r>
            <w:r w:rsidRPr="00075ED8">
              <w:rPr>
                <w:rFonts w:ascii="Book Antiqua" w:hAnsi="Book Antiqua"/>
                <w:lang w:val="en-US"/>
              </w:rPr>
              <w:t xml:space="preserve"> (KD P)</w:t>
            </w:r>
          </w:p>
          <w:p w:rsidR="008C3B6B" w:rsidRPr="00075ED8" w:rsidRDefault="008C3B6B" w:rsidP="00612B13">
            <w:pPr>
              <w:pStyle w:val="NormalWeb"/>
              <w:spacing w:before="0" w:beforeAutospacing="0" w:after="0" w:afterAutospacing="0" w:line="360" w:lineRule="auto"/>
              <w:rPr>
                <w:rFonts w:ascii="Book Antiqua" w:hAnsi="Book Antiqua"/>
                <w:i/>
                <w:iCs/>
                <w:lang w:val="en-US"/>
              </w:rPr>
            </w:pPr>
            <w:r w:rsidRPr="00075ED8">
              <w:rPr>
                <w:rFonts w:ascii="Book Antiqua" w:hAnsi="Book Antiqua"/>
                <w:lang w:val="en-US"/>
              </w:rPr>
              <w:t>(KH</w:t>
            </w:r>
            <w:r w:rsidRPr="00075ED8">
              <w:rPr>
                <w:rFonts w:ascii="Book Antiqua" w:hAnsi="Book Antiqua"/>
                <w:vertAlign w:val="subscript"/>
                <w:lang w:val="en-US"/>
              </w:rPr>
              <w:t>2</w:t>
            </w:r>
            <w:r w:rsidRPr="00075ED8">
              <w:rPr>
                <w:rFonts w:ascii="Book Antiqua" w:hAnsi="Book Antiqua"/>
                <w:lang w:val="en-US"/>
              </w:rPr>
              <w:t>PO</w:t>
            </w:r>
            <w:r w:rsidRPr="00075ED8">
              <w:rPr>
                <w:rFonts w:ascii="Book Antiqua" w:hAnsi="Book Antiqua"/>
                <w:vertAlign w:val="subscript"/>
                <w:lang w:val="en-US"/>
              </w:rPr>
              <w:t>4</w:t>
            </w:r>
            <w:r w:rsidRPr="00075ED8">
              <w:rPr>
                <w:rFonts w:ascii="Book Antiqua" w:hAnsi="Book Antiqua"/>
                <w:lang w:val="en-US"/>
              </w:rPr>
              <w:t>) (KDP)</w:t>
            </w:r>
          </w:p>
          <w:p w:rsidR="008C3B6B" w:rsidRPr="00075ED8" w:rsidRDefault="008C3B6B" w:rsidP="00612B13">
            <w:pPr>
              <w:pStyle w:val="NormalWeb"/>
              <w:spacing w:before="0" w:beforeAutospacing="0" w:after="0" w:afterAutospacing="0" w:line="360" w:lineRule="auto"/>
              <w:rPr>
                <w:rFonts w:ascii="Book Antiqua" w:hAnsi="Book Antiqua"/>
                <w:i/>
                <w:iCs/>
              </w:rPr>
            </w:pPr>
            <w:r w:rsidRPr="00075ED8">
              <w:rPr>
                <w:rFonts w:ascii="Book Antiqua" w:hAnsi="Book Antiqua"/>
              </w:rPr>
              <w:t>Telleride de Cadmium (CdTe)</w:t>
            </w:r>
          </w:p>
          <w:p w:rsidR="008C3B6B" w:rsidRPr="00075ED8" w:rsidRDefault="008C3B6B" w:rsidP="00612B13">
            <w:pPr>
              <w:pStyle w:val="NormalWeb"/>
              <w:spacing w:before="0" w:beforeAutospacing="0" w:after="0" w:afterAutospacing="0" w:line="360" w:lineRule="auto"/>
              <w:rPr>
                <w:rFonts w:ascii="Book Antiqua" w:hAnsi="Book Antiqua"/>
              </w:rPr>
            </w:pPr>
            <w:r w:rsidRPr="00075ED8">
              <w:rPr>
                <w:rFonts w:ascii="Book Antiqua" w:hAnsi="Book Antiqua"/>
              </w:rPr>
              <w:t>Sulfure de Zinc (ZnS)</w:t>
            </w:r>
          </w:p>
          <w:p w:rsidR="008C3B6B" w:rsidRPr="00075ED8" w:rsidRDefault="008C3B6B" w:rsidP="00612B13">
            <w:pPr>
              <w:pStyle w:val="NormalWeb"/>
              <w:spacing w:before="0" w:beforeAutospacing="0" w:after="0" w:afterAutospacing="0" w:line="360" w:lineRule="auto"/>
              <w:rPr>
                <w:rFonts w:ascii="Book Antiqua" w:hAnsi="Book Antiqua"/>
                <w:i/>
                <w:iCs/>
              </w:rPr>
            </w:pPr>
            <w:r w:rsidRPr="00075ED8">
              <w:rPr>
                <w:rFonts w:ascii="Book Antiqua" w:hAnsi="Book Antiqua"/>
              </w:rPr>
              <w:t xml:space="preserve">Arsénure de Gallium (GaAs) </w:t>
            </w:r>
          </w:p>
        </w:tc>
        <w:tc>
          <w:tcPr>
            <w:tcW w:w="3118" w:type="dxa"/>
          </w:tcPr>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30,8</w:t>
            </w:r>
          </w:p>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30,3</w:t>
            </w:r>
          </w:p>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26,4</w:t>
            </w:r>
          </w:p>
          <w:p w:rsidR="008C3B6B" w:rsidRPr="00075ED8" w:rsidRDefault="008C3B6B" w:rsidP="00612B13">
            <w:pPr>
              <w:pStyle w:val="NormalWeb"/>
              <w:spacing w:before="0" w:beforeAutospacing="0" w:after="0" w:afterAutospacing="0" w:line="360" w:lineRule="auto"/>
              <w:jc w:val="center"/>
              <w:rPr>
                <w:rFonts w:ascii="Book Antiqua" w:hAnsi="Book Antiqua"/>
                <w:i/>
                <w:iCs/>
              </w:rPr>
            </w:pPr>
            <w:r w:rsidRPr="00075ED8">
              <w:rPr>
                <w:rFonts w:ascii="Book Antiqua" w:hAnsi="Book Antiqua"/>
              </w:rPr>
              <w:t>10,6</w:t>
            </w:r>
          </w:p>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6,8</w:t>
            </w:r>
          </w:p>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2,1</w:t>
            </w:r>
          </w:p>
          <w:p w:rsidR="008C3B6B" w:rsidRPr="00075ED8" w:rsidRDefault="008C3B6B" w:rsidP="00612B13">
            <w:pPr>
              <w:pStyle w:val="NormalWeb"/>
              <w:spacing w:before="0" w:beforeAutospacing="0" w:after="0" w:afterAutospacing="0" w:line="360" w:lineRule="auto"/>
              <w:jc w:val="center"/>
              <w:rPr>
                <w:rFonts w:ascii="Book Antiqua" w:hAnsi="Book Antiqua"/>
              </w:rPr>
            </w:pPr>
            <w:r w:rsidRPr="00075ED8">
              <w:rPr>
                <w:rFonts w:ascii="Book Antiqua" w:hAnsi="Book Antiqua"/>
              </w:rPr>
              <w:t>1,6</w:t>
            </w:r>
          </w:p>
        </w:tc>
      </w:tr>
    </w:tbl>
    <w:p w:rsidR="008C3B6B" w:rsidRPr="001E5B6E" w:rsidRDefault="008C3B6B" w:rsidP="00612B13">
      <w:pPr>
        <w:pStyle w:val="NormalWeb"/>
        <w:spacing w:before="0" w:beforeAutospacing="0" w:after="240" w:afterAutospacing="0" w:line="360" w:lineRule="auto"/>
        <w:ind w:firstLine="708"/>
        <w:rPr>
          <w:rFonts w:ascii="Book Antiqua" w:hAnsi="Book Antiqua"/>
        </w:rPr>
      </w:pPr>
      <w:r w:rsidRPr="001E5B6E">
        <w:rPr>
          <w:rFonts w:ascii="Book Antiqua" w:hAnsi="Book Antiqua"/>
        </w:rPr>
        <w:lastRenderedPageBreak/>
        <w:t xml:space="preserve">L’intérêt d’utiliser le </w:t>
      </w:r>
      <w:r>
        <w:rPr>
          <w:rFonts w:ascii="Book Antiqua" w:hAnsi="Book Antiqua"/>
        </w:rPr>
        <w:t>N</w:t>
      </w:r>
      <w:r w:rsidRPr="001E5B6E">
        <w:rPr>
          <w:rFonts w:ascii="Book Antiqua" w:hAnsi="Book Antiqua"/>
        </w:rPr>
        <w:t>iobate de lithium est donc lié à la possibilité d’utiliser une tension de commande relativement faible, par rapport à l’</w:t>
      </w:r>
      <w:r>
        <w:rPr>
          <w:rFonts w:ascii="Book Antiqua" w:hAnsi="Book Antiqua"/>
        </w:rPr>
        <w:t>A</w:t>
      </w:r>
      <w:r w:rsidRPr="001E5B6E">
        <w:rPr>
          <w:rFonts w:ascii="Book Antiqua" w:hAnsi="Book Antiqua"/>
        </w:rPr>
        <w:t xml:space="preserve">rséniure de gallium par exemple. </w:t>
      </w:r>
    </w:p>
    <w:p w:rsidR="008C3B6B" w:rsidRPr="004A1261" w:rsidRDefault="008C3B6B" w:rsidP="00612B13">
      <w:pPr>
        <w:pStyle w:val="NormalWeb"/>
        <w:spacing w:after="0" w:afterAutospacing="0" w:line="360" w:lineRule="auto"/>
        <w:ind w:firstLine="708"/>
        <w:rPr>
          <w:rFonts w:ascii="Book Antiqua" w:hAnsi="Book Antiqua"/>
          <w:b/>
          <w:bCs/>
          <w:sz w:val="26"/>
          <w:szCs w:val="26"/>
          <w:u w:val="single"/>
        </w:rPr>
      </w:pPr>
      <w:r>
        <w:rPr>
          <w:rFonts w:ascii="Book Antiqua" w:hAnsi="Book Antiqua"/>
          <w:b/>
          <w:bCs/>
          <w:sz w:val="26"/>
          <w:szCs w:val="26"/>
        </w:rPr>
        <w:t>II</w:t>
      </w:r>
      <w:r w:rsidRPr="004A1261">
        <w:rPr>
          <w:rFonts w:ascii="Book Antiqua" w:hAnsi="Book Antiqua"/>
          <w:b/>
          <w:bCs/>
          <w:sz w:val="26"/>
          <w:szCs w:val="26"/>
        </w:rPr>
        <w:t xml:space="preserve">- </w:t>
      </w:r>
      <w:r w:rsidRPr="004A1261">
        <w:rPr>
          <w:rFonts w:ascii="Book Antiqua" w:hAnsi="Book Antiqua"/>
          <w:b/>
          <w:bCs/>
          <w:sz w:val="26"/>
          <w:szCs w:val="26"/>
          <w:u w:val="single"/>
        </w:rPr>
        <w:t xml:space="preserve">Structure générale d’un modulateur électrooptigue </w:t>
      </w:r>
    </w:p>
    <w:p w:rsidR="008C3B6B" w:rsidRDefault="008C3B6B" w:rsidP="00612B13">
      <w:pPr>
        <w:pStyle w:val="NormalWeb"/>
        <w:spacing w:before="0" w:beforeAutospacing="0" w:after="0" w:afterAutospacing="0" w:line="360" w:lineRule="auto"/>
        <w:rPr>
          <w:rFonts w:ascii="Book Antiqua" w:hAnsi="Book Antiqua"/>
        </w:rPr>
      </w:pPr>
      <w:r>
        <w:rPr>
          <w:rFonts w:ascii="Book Antiqua" w:hAnsi="Book Antiqua"/>
          <w:noProof/>
          <w:lang w:val="en-US" w:eastAsia="en-US"/>
        </w:rPr>
        <w:drawing>
          <wp:anchor distT="0" distB="0" distL="114300" distR="114300" simplePos="0" relativeHeight="251681792" behindDoc="0" locked="0" layoutInCell="1" allowOverlap="1">
            <wp:simplePos x="0" y="0"/>
            <wp:positionH relativeFrom="column">
              <wp:posOffset>1085850</wp:posOffset>
            </wp:positionH>
            <wp:positionV relativeFrom="paragraph">
              <wp:posOffset>1152525</wp:posOffset>
            </wp:positionV>
            <wp:extent cx="3649980" cy="1608455"/>
            <wp:effectExtent l="19050" t="19050" r="26670" b="10795"/>
            <wp:wrapTopAndBottom/>
            <wp:docPr id="2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srcRect l="5872" t="45700" r="5873" b="10811"/>
                    <a:stretch>
                      <a:fillRect/>
                    </a:stretch>
                  </pic:blipFill>
                  <pic:spPr bwMode="auto">
                    <a:xfrm>
                      <a:off x="0" y="0"/>
                      <a:ext cx="3649980" cy="1608455"/>
                    </a:xfrm>
                    <a:prstGeom prst="rect">
                      <a:avLst/>
                    </a:prstGeom>
                    <a:noFill/>
                    <a:ln w="9525">
                      <a:solidFill>
                        <a:srgbClr val="1F497D"/>
                      </a:solidFill>
                      <a:miter lim="800000"/>
                      <a:headEnd/>
                      <a:tailEnd/>
                    </a:ln>
                  </pic:spPr>
                </pic:pic>
              </a:graphicData>
            </a:graphic>
          </wp:anchor>
        </w:drawing>
      </w:r>
      <w:r>
        <w:rPr>
          <w:rFonts w:ascii="Book Antiqua" w:hAnsi="Book Antiqua"/>
        </w:rPr>
        <w:tab/>
      </w:r>
      <w:r w:rsidRPr="001E5B6E">
        <w:rPr>
          <w:rFonts w:ascii="Book Antiqua" w:hAnsi="Book Antiqua"/>
        </w:rPr>
        <w:t>La structure de base d’un modulateur électrooptique coplanaires à guide d’onde diffusé est représentée par la figure ci-dessous; elle montre la section droite d’un modulateur de phase, lequel est constitué d’une f</w:t>
      </w:r>
      <w:r>
        <w:rPr>
          <w:rFonts w:ascii="Book Antiqua" w:hAnsi="Book Antiqua"/>
        </w:rPr>
        <w:t>or</w:t>
      </w:r>
      <w:r w:rsidRPr="001E5B6E">
        <w:rPr>
          <w:rFonts w:ascii="Book Antiqua" w:hAnsi="Book Antiqua"/>
        </w:rPr>
        <w:t xml:space="preserve">me ligne de transmission, </w:t>
      </w:r>
    </w:p>
    <w:p w:rsidR="008C3B6B" w:rsidRDefault="008C3B6B" w:rsidP="00612B13">
      <w:pPr>
        <w:pStyle w:val="NormalWeb"/>
        <w:spacing w:before="0" w:beforeAutospacing="0" w:after="0" w:afterAutospacing="0" w:line="360" w:lineRule="auto"/>
        <w:rPr>
          <w:rFonts w:ascii="Book Antiqua" w:hAnsi="Book Antiqua"/>
        </w:rPr>
      </w:pPr>
    </w:p>
    <w:p w:rsidR="008C3B6B" w:rsidRDefault="008C3B6B" w:rsidP="00612B13">
      <w:pPr>
        <w:pStyle w:val="NormalWeb"/>
        <w:spacing w:before="0" w:beforeAutospacing="0" w:after="0" w:afterAutospacing="0" w:line="360" w:lineRule="auto"/>
        <w:rPr>
          <w:rFonts w:ascii="Book Antiqua" w:hAnsi="Book Antiqua"/>
        </w:rPr>
      </w:pPr>
      <w:r w:rsidRPr="001E5B6E">
        <w:rPr>
          <w:rFonts w:ascii="Book Antiqua" w:hAnsi="Book Antiqua"/>
        </w:rPr>
        <w:t>appelée électrode, imprimée sur une couche isolante de Si</w:t>
      </w:r>
      <w:r>
        <w:rPr>
          <w:rFonts w:ascii="Book Antiqua" w:hAnsi="Book Antiqua"/>
        </w:rPr>
        <w:t>O</w:t>
      </w:r>
      <w:r w:rsidRPr="001E5B6E">
        <w:rPr>
          <w:rFonts w:ascii="Book Antiqua" w:hAnsi="Book Antiqua"/>
        </w:rPr>
        <w:t xml:space="preserve">2 afin d’éviter son contact direct avec le guide diffusé dans le substrat de LiNbO3: </w:t>
      </w:r>
    </w:p>
    <w:p w:rsidR="008C3B6B" w:rsidRPr="001E5B6E" w:rsidRDefault="008C3B6B" w:rsidP="00612B13">
      <w:pPr>
        <w:pStyle w:val="NormalWeb"/>
        <w:spacing w:before="0" w:beforeAutospacing="0" w:after="0" w:afterAutospacing="0" w:line="360" w:lineRule="auto"/>
        <w:ind w:firstLine="708"/>
        <w:contextualSpacing/>
        <w:rPr>
          <w:rFonts w:ascii="Book Antiqua" w:hAnsi="Book Antiqua"/>
        </w:rPr>
      </w:pPr>
      <w:r w:rsidRPr="001E5B6E">
        <w:rPr>
          <w:rFonts w:ascii="Book Antiqua" w:hAnsi="Book Antiqua"/>
        </w:rPr>
        <w:t xml:space="preserve">En général, un modulateur électrooptique ne repose pas sur un plan de masse inférieur. Mais pour les besoins de cette étude et pour la proximité avec les antennes imprimées recherchées, nous étudierons des modulateurs électrooptiques de phase et d’amplitude ayant sur un plan de masse inférieur. </w:t>
      </w:r>
    </w:p>
    <w:p w:rsidR="008C3B6B" w:rsidRDefault="008C3B6B" w:rsidP="007D7D36">
      <w:pPr>
        <w:pStyle w:val="NormalWeb"/>
        <w:spacing w:after="0" w:afterAutospacing="0" w:line="360" w:lineRule="auto"/>
        <w:ind w:firstLine="708"/>
        <w:jc w:val="both"/>
        <w:rPr>
          <w:rFonts w:ascii="Book Antiqua" w:hAnsi="Book Antiqua"/>
        </w:rPr>
      </w:pPr>
      <w:r w:rsidRPr="001E5B6E">
        <w:rPr>
          <w:rFonts w:ascii="Book Antiqua" w:hAnsi="Book Antiqua"/>
        </w:rPr>
        <w:t xml:space="preserve">Le cristal de </w:t>
      </w:r>
      <w:r w:rsidRPr="001E5B6E">
        <w:rPr>
          <w:rFonts w:ascii="Book Antiqua" w:hAnsi="Book Antiqua"/>
          <w:b/>
          <w:bCs/>
        </w:rPr>
        <w:t xml:space="preserve">LiNbO3 </w:t>
      </w:r>
      <w:r w:rsidRPr="001E5B6E">
        <w:rPr>
          <w:rFonts w:ascii="Book Antiqua" w:hAnsi="Book Antiqua"/>
        </w:rPr>
        <w:t xml:space="preserve">peut être taillé suivant l’orientation X ou Z, mais la dernière orientation est la plus utilisée car l’interaction du champ électrique avec l’onde optique est plus forte. Ceci est dû à la valeur du coefficient r33 qui est la plus élevée du tenseur électrooptique. Les indices de réfraction ordinaire et extraordinaire sont fonction de la longueur d’onde optique </w:t>
      </w:r>
      <w:r>
        <w:rPr>
          <w:rFonts w:ascii="Book Antiqua" w:hAnsi="Book Antiqua"/>
          <w:b/>
          <w:bCs/>
        </w:rPr>
        <w:t>λ</w:t>
      </w:r>
      <w:r w:rsidRPr="001E5B6E">
        <w:rPr>
          <w:rFonts w:ascii="Book Antiqua" w:hAnsi="Book Antiqua"/>
          <w:b/>
          <w:bCs/>
        </w:rPr>
        <w:t xml:space="preserve">. </w:t>
      </w:r>
      <w:r w:rsidRPr="001E5B6E">
        <w:rPr>
          <w:rFonts w:ascii="Book Antiqua" w:hAnsi="Book Antiqua"/>
        </w:rPr>
        <w:t xml:space="preserve">Les valeurs à la longueur d’onde de </w:t>
      </w:r>
      <w:r w:rsidRPr="00FF10BA">
        <w:rPr>
          <w:rFonts w:ascii="Book Antiqua" w:hAnsi="Book Antiqua"/>
          <w:b/>
          <w:bCs/>
          <w:i/>
          <w:iCs/>
        </w:rPr>
        <w:t>1,55 µm</w:t>
      </w:r>
      <w:r w:rsidRPr="001E5B6E">
        <w:rPr>
          <w:rFonts w:ascii="Book Antiqua" w:hAnsi="Book Antiqua"/>
          <w:i/>
          <w:iCs/>
        </w:rPr>
        <w:t xml:space="preserve"> </w:t>
      </w:r>
      <w:r w:rsidRPr="001E5B6E">
        <w:rPr>
          <w:rFonts w:ascii="Book Antiqua" w:hAnsi="Book Antiqua"/>
        </w:rPr>
        <w:t xml:space="preserve">sont </w:t>
      </w:r>
      <w:r w:rsidRPr="00FF10BA">
        <w:rPr>
          <w:rFonts w:ascii="Book Antiqua" w:hAnsi="Book Antiqua"/>
          <w:b/>
          <w:bCs/>
          <w:i/>
          <w:iCs/>
          <w:sz w:val="28"/>
          <w:szCs w:val="28"/>
        </w:rPr>
        <w:t>n</w:t>
      </w:r>
      <w:r w:rsidRPr="00FF10BA">
        <w:rPr>
          <w:rFonts w:ascii="Book Antiqua" w:hAnsi="Book Antiqua"/>
          <w:b/>
          <w:bCs/>
          <w:i/>
          <w:iCs/>
          <w:vertAlign w:val="subscript"/>
        </w:rPr>
        <w:t>0</w:t>
      </w:r>
      <w:r w:rsidRPr="00FF10BA">
        <w:rPr>
          <w:rFonts w:ascii="Book Antiqua" w:hAnsi="Book Antiqua"/>
          <w:b/>
          <w:bCs/>
          <w:i/>
          <w:iCs/>
        </w:rPr>
        <w:t>=2,2125</w:t>
      </w:r>
      <w:r w:rsidRPr="001E5B6E">
        <w:rPr>
          <w:rFonts w:ascii="Book Antiqua" w:hAnsi="Book Antiqua"/>
          <w:i/>
          <w:iCs/>
        </w:rPr>
        <w:t xml:space="preserve"> et</w:t>
      </w:r>
      <w:r>
        <w:rPr>
          <w:rFonts w:ascii="Book Antiqua" w:hAnsi="Book Antiqua"/>
          <w:i/>
          <w:iCs/>
        </w:rPr>
        <w:t xml:space="preserve"> </w:t>
      </w:r>
      <w:r w:rsidRPr="00FF10BA">
        <w:rPr>
          <w:rFonts w:ascii="Book Antiqua" w:hAnsi="Book Antiqua"/>
          <w:b/>
          <w:bCs/>
          <w:i/>
          <w:iCs/>
          <w:sz w:val="28"/>
          <w:szCs w:val="28"/>
        </w:rPr>
        <w:t>n</w:t>
      </w:r>
      <w:r w:rsidRPr="00FF10BA">
        <w:rPr>
          <w:rFonts w:ascii="Book Antiqua" w:hAnsi="Book Antiqua"/>
          <w:b/>
          <w:bCs/>
          <w:vertAlign w:val="subscript"/>
        </w:rPr>
        <w:t>e</w:t>
      </w:r>
      <w:r w:rsidRPr="00FF10BA">
        <w:rPr>
          <w:rFonts w:ascii="Book Antiqua" w:hAnsi="Book Antiqua"/>
          <w:b/>
          <w:bCs/>
        </w:rPr>
        <w:t>=2,1383</w:t>
      </w:r>
      <w:r w:rsidRPr="001E5B6E">
        <w:rPr>
          <w:rFonts w:ascii="Book Antiqua" w:hAnsi="Book Antiqua"/>
        </w:rPr>
        <w:t xml:space="preserve"> respectivement pour l’indice ordinaire et l’indice extraordinaire. </w:t>
      </w:r>
    </w:p>
    <w:p w:rsidR="00072EDA" w:rsidRDefault="008C3B6B" w:rsidP="007D7D36">
      <w:pPr>
        <w:pStyle w:val="NormalWeb"/>
        <w:spacing w:after="0" w:afterAutospacing="0" w:line="360" w:lineRule="auto"/>
        <w:ind w:firstLine="709"/>
        <w:contextualSpacing/>
        <w:jc w:val="both"/>
        <w:rPr>
          <w:rFonts w:ascii="Book Antiqua" w:hAnsi="Book Antiqua"/>
        </w:rPr>
      </w:pPr>
      <w:r w:rsidRPr="001E5B6E">
        <w:rPr>
          <w:rFonts w:ascii="Book Antiqua" w:hAnsi="Book Antiqua"/>
        </w:rPr>
        <w:t xml:space="preserve">Le guide optique peut être fabriqué à l’aide de la technique de diffusion de </w:t>
      </w:r>
      <w:r>
        <w:rPr>
          <w:rFonts w:ascii="Book Antiqua" w:hAnsi="Book Antiqua"/>
        </w:rPr>
        <w:t>T</w:t>
      </w:r>
      <w:r w:rsidRPr="001E5B6E">
        <w:rPr>
          <w:rFonts w:ascii="Book Antiqua" w:hAnsi="Book Antiqua"/>
        </w:rPr>
        <w:t>itanium dans le substrat de LiNbO3 ou par la méthode d’échange protonique.</w:t>
      </w:r>
    </w:p>
    <w:p w:rsidR="008C3B6B" w:rsidRDefault="008C3B6B" w:rsidP="00072EDA">
      <w:pPr>
        <w:pStyle w:val="NormalWeb"/>
        <w:spacing w:after="0" w:afterAutospacing="0" w:line="360" w:lineRule="auto"/>
        <w:contextualSpacing/>
        <w:jc w:val="both"/>
        <w:rPr>
          <w:rFonts w:ascii="Book Antiqua" w:hAnsi="Book Antiqua"/>
        </w:rPr>
      </w:pPr>
      <w:r w:rsidRPr="001E5B6E">
        <w:rPr>
          <w:rFonts w:ascii="Book Antiqua" w:hAnsi="Book Antiqua"/>
        </w:rPr>
        <w:lastRenderedPageBreak/>
        <w:t xml:space="preserve"> La technique utilisée a pour but de créer un écart relatif d’indice guide-substrat afin de confiner l’onde optique au cours de sa propagation. La section transversale d’un guide optique est représentée à la figure ci-dessous: </w:t>
      </w:r>
    </w:p>
    <w:p w:rsidR="008E71B5" w:rsidRPr="00FF0C6F" w:rsidRDefault="0063725E" w:rsidP="00FF0C6F">
      <w:pPr>
        <w:pStyle w:val="NormalWeb"/>
        <w:spacing w:after="0" w:afterAutospacing="0" w:line="360" w:lineRule="auto"/>
        <w:ind w:firstLine="567"/>
        <w:contextualSpacing/>
        <w:rPr>
          <w:rFonts w:ascii="Book Antiqua" w:hAnsi="Book Antiqua"/>
        </w:rPr>
      </w:pPr>
      <w:r w:rsidRPr="0063725E">
        <w:rPr>
          <w:rFonts w:ascii="Book Antiqua" w:hAnsi="Book Antiqua"/>
          <w:noProof/>
          <w:sz w:val="16"/>
          <w:szCs w:val="16"/>
          <w:lang w:val="en-US" w:eastAsia="en-US"/>
        </w:rPr>
        <w:pict>
          <v:rect id="_x0000_s1233" style="position:absolute;left:0;text-align:left;margin-left:51.9pt;margin-top:3.75pt;width:393.9pt;height:172.65pt;z-index:-251517952" wrapcoords="-47 -116 -47 21484 21647 21484 21647 -116 -47 -116" strokecolor="#4f81bd [3204]">
            <w10:wrap type="tight" anchorx="page"/>
          </v:rect>
        </w:pict>
      </w:r>
      <w:r w:rsidRPr="0063725E">
        <w:rPr>
          <w:rFonts w:ascii="Book Antiqua" w:hAnsi="Book Antiqua"/>
          <w:noProof/>
          <w:sz w:val="16"/>
          <w:szCs w:val="16"/>
          <w:lang w:val="en-US" w:eastAsia="en-US"/>
        </w:rPr>
        <w:pict>
          <v:shape id="_x0000_s1234" type="#_x0000_t202" style="position:absolute;left:0;text-align:left;margin-left:57.6pt;margin-top:20.45pt;width:134.1pt;height:23.7pt;z-index:251799552" strokecolor="white [3212]">
            <v:textbox style="mso-next-textbox:#_x0000_s1234">
              <w:txbxContent>
                <w:p w:rsidR="005E2B34" w:rsidRPr="007D7D36" w:rsidRDefault="005E2B34" w:rsidP="007D7D36">
                  <w:pPr>
                    <w:bidi w:val="0"/>
                    <w:rPr>
                      <w:b/>
                      <w:bCs/>
                      <w:sz w:val="22"/>
                      <w:szCs w:val="22"/>
                      <w:lang w:bidi="ar-DZ"/>
                    </w:rPr>
                  </w:pPr>
                  <w:r w:rsidRPr="007D7D36">
                    <w:rPr>
                      <w:b/>
                      <w:bCs/>
                      <w:sz w:val="22"/>
                      <w:szCs w:val="22"/>
                      <w:lang w:bidi="ar-DZ"/>
                    </w:rPr>
                    <w:t>Interface SiO</w:t>
                  </w:r>
                  <w:r w:rsidRPr="007D7D36">
                    <w:rPr>
                      <w:b/>
                      <w:bCs/>
                      <w:sz w:val="28"/>
                      <w:szCs w:val="28"/>
                      <w:vertAlign w:val="subscript"/>
                      <w:lang w:bidi="ar-DZ"/>
                    </w:rPr>
                    <w:t>2</w:t>
                  </w:r>
                  <w:r w:rsidRPr="007D7D36">
                    <w:rPr>
                      <w:b/>
                      <w:bCs/>
                      <w:sz w:val="22"/>
                      <w:szCs w:val="22"/>
                      <w:lang w:bidi="ar-DZ"/>
                    </w:rPr>
                    <w:t>-LiNbO</w:t>
                  </w:r>
                  <w:r w:rsidRPr="007D7D36">
                    <w:rPr>
                      <w:b/>
                      <w:bCs/>
                      <w:sz w:val="28"/>
                      <w:szCs w:val="28"/>
                      <w:vertAlign w:val="subscript"/>
                      <w:lang w:bidi="ar-DZ"/>
                    </w:rPr>
                    <w:t>3</w:t>
                  </w:r>
                </w:p>
              </w:txbxContent>
            </v:textbox>
            <w10:wrap anchorx="page"/>
          </v:shape>
        </w:pict>
      </w:r>
      <w:r w:rsidRPr="0063725E">
        <w:rPr>
          <w:rFonts w:ascii="Book Antiqua" w:hAnsi="Book Antiqua"/>
          <w:noProof/>
          <w:sz w:val="16"/>
          <w:szCs w:val="16"/>
          <w:lang w:val="en-US" w:eastAsia="en-US"/>
        </w:rPr>
        <w:pict>
          <v:shape id="_x0000_s1221" type="#_x0000_t202" style="position:absolute;left:0;text-align:left;margin-left:36.65pt;margin-top:20.45pt;width:136.4pt;height:23.7pt;z-index:-251524096" wrapcoords="-119 -675 -119 20925 21719 20925 21719 -675 -119 -675" strokecolor="white [3212]">
            <v:textbox style="mso-next-textbox:#_x0000_s1221">
              <w:txbxContent>
                <w:p w:rsidR="005E2B34" w:rsidRDefault="005E2B34" w:rsidP="008E71B5">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Default="005E2B34" w:rsidP="00443C83">
                  <w:pPr>
                    <w:bidi w:val="0"/>
                    <w:rPr>
                      <w:b/>
                      <w:bCs/>
                      <w:sz w:val="22"/>
                      <w:szCs w:val="22"/>
                    </w:rPr>
                  </w:pPr>
                </w:p>
                <w:p w:rsidR="005E2B34" w:rsidRPr="00FF0C6F" w:rsidRDefault="005E2B34" w:rsidP="00443C83">
                  <w:pPr>
                    <w:bidi w:val="0"/>
                    <w:rPr>
                      <w:b/>
                      <w:bCs/>
                    </w:rPr>
                  </w:pPr>
                  <w:r w:rsidRPr="00E35888">
                    <w:rPr>
                      <w:b/>
                      <w:bCs/>
                      <w:sz w:val="22"/>
                      <w:szCs w:val="22"/>
                    </w:rPr>
                    <w:t>SiO</w:t>
                  </w:r>
                  <w:r w:rsidRPr="00FF0C6F">
                    <w:rPr>
                      <w:b/>
                      <w:bCs/>
                      <w:sz w:val="28"/>
                      <w:szCs w:val="28"/>
                      <w:vertAlign w:val="subscript"/>
                    </w:rPr>
                    <w:t>2</w:t>
                  </w:r>
                  <w:r w:rsidRPr="00FF0C6F">
                    <w:rPr>
                      <w:b/>
                      <w:bCs/>
                    </w:rPr>
                    <w:t>-</w:t>
                  </w:r>
                  <w:r w:rsidRPr="00E35888">
                    <w:rPr>
                      <w:b/>
                      <w:bCs/>
                      <w:sz w:val="22"/>
                      <w:szCs w:val="22"/>
                    </w:rPr>
                    <w:t>LiNbO</w:t>
                  </w:r>
                  <w:r w:rsidRPr="00FF0C6F">
                    <w:rPr>
                      <w:b/>
                      <w:bCs/>
                      <w:sz w:val="28"/>
                      <w:szCs w:val="28"/>
                      <w:vertAlign w:val="subscript"/>
                    </w:rPr>
                    <w:t>3</w:t>
                  </w:r>
                </w:p>
              </w:txbxContent>
            </v:textbox>
            <w10:wrap type="tight" anchorx="page"/>
          </v:shape>
        </w:pict>
      </w:r>
    </w:p>
    <w:p w:rsidR="008E71B5" w:rsidRDefault="0063725E" w:rsidP="00E35888">
      <w:pPr>
        <w:pStyle w:val="NormalWeb"/>
        <w:spacing w:after="0" w:afterAutospacing="0" w:line="360" w:lineRule="auto"/>
        <w:ind w:firstLine="709"/>
        <w:contextualSpacing/>
        <w:rPr>
          <w:rFonts w:ascii="Book Antiqua" w:hAnsi="Book Antiqua"/>
        </w:rPr>
      </w:pPr>
      <w:r w:rsidRPr="0063725E">
        <w:rPr>
          <w:rFonts w:ascii="Book Antiqua" w:hAnsi="Book Antiqua"/>
          <w:noProof/>
          <w:sz w:val="16"/>
          <w:szCs w:val="16"/>
          <w:lang w:val="en-US" w:eastAsia="en-US"/>
        </w:rPr>
        <w:pict>
          <v:shapetype id="_x0000_t32" coordsize="21600,21600" o:spt="32" o:oned="t" path="m,l21600,21600e" filled="f">
            <v:path arrowok="t" fillok="f" o:connecttype="none"/>
            <o:lock v:ext="edit" shapetype="t"/>
          </v:shapetype>
          <v:shape id="_x0000_s1223" type="#_x0000_t32" style="position:absolute;left:0;text-align:left;margin-left:209.5pt;margin-top:13.65pt;width:56.75pt;height:22.55pt;z-index:251794432" o:connectortype="straight" strokeweight="1pt">
            <v:stroke endarrow="block"/>
            <w10:wrap anchorx="page"/>
          </v:shape>
        </w:pict>
      </w:r>
      <w:r w:rsidRPr="0063725E">
        <w:rPr>
          <w:rFonts w:ascii="Book Antiqua" w:hAnsi="Book Antiqua"/>
          <w:noProof/>
          <w:sz w:val="16"/>
          <w:szCs w:val="16"/>
          <w:lang w:val="en-US" w:eastAsia="en-US"/>
        </w:rPr>
        <w:pict>
          <v:shape id="_x0000_s1222" type="#_x0000_t32" style="position:absolute;left:0;text-align:left;margin-left:163.75pt;margin-top:13.65pt;width:45.75pt;height:0;z-index:251793408" o:connectortype="straight" strokeweight="1.5pt">
            <w10:wrap anchorx="page"/>
          </v:shape>
        </w:pict>
      </w:r>
    </w:p>
    <w:p w:rsidR="008E71B5" w:rsidRDefault="00535635" w:rsidP="00612B13">
      <w:pPr>
        <w:pStyle w:val="NormalWeb"/>
        <w:spacing w:after="0" w:afterAutospacing="0" w:line="360" w:lineRule="auto"/>
        <w:ind w:firstLine="567"/>
        <w:contextualSpacing/>
        <w:rPr>
          <w:rFonts w:ascii="Book Antiqua" w:hAnsi="Book Antiqua"/>
        </w:rPr>
      </w:pPr>
      <w:r>
        <w:rPr>
          <w:rFonts w:ascii="Book Antiqua" w:hAnsi="Book Antiqua"/>
          <w:noProof/>
          <w:lang w:val="en-US" w:eastAsia="en-US"/>
        </w:rPr>
        <w:drawing>
          <wp:anchor distT="0" distB="0" distL="114300" distR="114300" simplePos="0" relativeHeight="251680768" behindDoc="0" locked="0" layoutInCell="1" allowOverlap="1">
            <wp:simplePos x="0" y="0"/>
            <wp:positionH relativeFrom="column">
              <wp:posOffset>1194846</wp:posOffset>
            </wp:positionH>
            <wp:positionV relativeFrom="paragraph">
              <wp:posOffset>151504</wp:posOffset>
            </wp:positionV>
            <wp:extent cx="2735505" cy="918695"/>
            <wp:effectExtent l="19050" t="19050" r="26745" b="14755"/>
            <wp:wrapNone/>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8">
                      <a:lum contrast="10000"/>
                    </a:blip>
                    <a:srcRect l="10150" t="20113" r="31713" b="33282"/>
                    <a:stretch>
                      <a:fillRect/>
                    </a:stretch>
                  </pic:blipFill>
                  <pic:spPr bwMode="auto">
                    <a:xfrm>
                      <a:off x="0" y="0"/>
                      <a:ext cx="2735505" cy="918695"/>
                    </a:xfrm>
                    <a:prstGeom prst="rect">
                      <a:avLst/>
                    </a:prstGeom>
                    <a:noFill/>
                    <a:ln w="9525">
                      <a:solidFill>
                        <a:schemeClr val="bg1"/>
                      </a:solidFill>
                      <a:miter lim="800000"/>
                      <a:headEnd/>
                      <a:tailEnd/>
                    </a:ln>
                  </pic:spPr>
                </pic:pic>
              </a:graphicData>
            </a:graphic>
          </wp:anchor>
        </w:drawing>
      </w:r>
    </w:p>
    <w:p w:rsidR="008E71B5" w:rsidRPr="00E35888" w:rsidRDefault="0063725E" w:rsidP="00612B13">
      <w:pPr>
        <w:pStyle w:val="NormalWeb"/>
        <w:spacing w:after="0" w:afterAutospacing="0" w:line="360" w:lineRule="auto"/>
        <w:ind w:firstLine="567"/>
        <w:contextualSpacing/>
        <w:rPr>
          <w:rFonts w:ascii="Book Antiqua" w:hAnsi="Book Antiqua"/>
          <w:b/>
          <w:bCs/>
        </w:rPr>
      </w:pPr>
      <w:r w:rsidRPr="0063725E">
        <w:rPr>
          <w:rFonts w:ascii="Book Antiqua" w:hAnsi="Book Antiqua"/>
          <w:noProof/>
          <w:lang w:val="en-US" w:eastAsia="en-US"/>
        </w:rPr>
        <w:pict>
          <v:shape id="_x0000_s1225" type="#_x0000_t202" style="position:absolute;left:0;text-align:left;margin-left:327.2pt;margin-top:.2pt;width:111.8pt;height:33.6pt;z-index:251796480" strokecolor="white [3212]">
            <v:textbox style="mso-next-textbox:#_x0000_s1225">
              <w:txbxContent>
                <w:p w:rsidR="005E2B34" w:rsidRPr="00FF0C6F" w:rsidRDefault="005E2B34" w:rsidP="00FF0C6F">
                  <w:pPr>
                    <w:bidi w:val="0"/>
                    <w:rPr>
                      <w:b/>
                      <w:bCs/>
                      <w:sz w:val="22"/>
                      <w:szCs w:val="22"/>
                    </w:rPr>
                  </w:pPr>
                  <w:r w:rsidRPr="00FF0C6F">
                    <w:rPr>
                      <w:b/>
                      <w:bCs/>
                      <w:sz w:val="22"/>
                      <w:szCs w:val="22"/>
                    </w:rPr>
                    <w:t xml:space="preserve">Axe suivant </w:t>
                  </w:r>
                  <w:r>
                    <w:rPr>
                      <w:b/>
                      <w:bCs/>
                      <w:sz w:val="22"/>
                      <w:szCs w:val="22"/>
                    </w:rPr>
                    <w:t>l</w:t>
                  </w:r>
                  <w:r w:rsidRPr="00FF0C6F">
                    <w:rPr>
                      <w:b/>
                      <w:bCs/>
                      <w:sz w:val="22"/>
                      <w:szCs w:val="22"/>
                    </w:rPr>
                    <w:t xml:space="preserve">argeur </w:t>
                  </w:r>
                </w:p>
                <w:p w:rsidR="005E2B34" w:rsidRPr="00FF0C6F" w:rsidRDefault="005E2B34" w:rsidP="00FF0C6F">
                  <w:pPr>
                    <w:bidi w:val="0"/>
                    <w:jc w:val="center"/>
                    <w:rPr>
                      <w:b/>
                      <w:bCs/>
                      <w:sz w:val="22"/>
                      <w:szCs w:val="22"/>
                    </w:rPr>
                  </w:pPr>
                  <w:r w:rsidRPr="00FF0C6F">
                    <w:rPr>
                      <w:b/>
                      <w:bCs/>
                      <w:sz w:val="22"/>
                      <w:szCs w:val="22"/>
                    </w:rPr>
                    <w:t>de diffusion</w:t>
                  </w:r>
                </w:p>
              </w:txbxContent>
            </v:textbox>
            <w10:wrap anchorx="page"/>
          </v:shape>
        </w:pict>
      </w:r>
      <w:r w:rsidRPr="0063725E">
        <w:rPr>
          <w:rFonts w:ascii="Book Antiqua" w:hAnsi="Book Antiqua"/>
          <w:noProof/>
          <w:sz w:val="16"/>
          <w:szCs w:val="16"/>
          <w:lang w:val="en-US" w:eastAsia="en-US"/>
        </w:rPr>
        <w:pict>
          <v:shape id="_x0000_s1220" type="#_x0000_t32" style="position:absolute;left:0;text-align:left;margin-left:293.35pt;margin-top:12.1pt;width:27.95pt;height:0;z-index:251791360" o:connectortype="straight" strokeweight="1.5pt">
            <v:stroke endarrow="block"/>
            <w10:wrap anchorx="page"/>
          </v:shape>
        </w:pict>
      </w:r>
    </w:p>
    <w:p w:rsidR="008E71B5" w:rsidRDefault="008E71B5" w:rsidP="00612B13">
      <w:pPr>
        <w:pStyle w:val="NormalWeb"/>
        <w:spacing w:after="0" w:afterAutospacing="0" w:line="360" w:lineRule="auto"/>
        <w:ind w:firstLine="567"/>
        <w:contextualSpacing/>
        <w:rPr>
          <w:rFonts w:ascii="Book Antiqua" w:hAnsi="Book Antiqua"/>
        </w:rPr>
      </w:pPr>
    </w:p>
    <w:p w:rsidR="008E71B5" w:rsidRDefault="0063725E" w:rsidP="00612B13">
      <w:pPr>
        <w:pStyle w:val="NormalWeb"/>
        <w:spacing w:after="0" w:afterAutospacing="0" w:line="360" w:lineRule="auto"/>
        <w:ind w:firstLine="567"/>
        <w:contextualSpacing/>
        <w:rPr>
          <w:rFonts w:ascii="Book Antiqua" w:hAnsi="Book Antiqua"/>
        </w:rPr>
      </w:pPr>
      <w:r>
        <w:rPr>
          <w:rFonts w:ascii="Book Antiqua" w:hAnsi="Book Antiqua"/>
          <w:noProof/>
          <w:lang w:val="en-US" w:eastAsia="en-US"/>
        </w:rPr>
        <w:pict>
          <v:shape id="_x0000_s1224" type="#_x0000_t202" style="position:absolute;left:0;text-align:left;margin-left:196.55pt;margin-top:14.3pt;width:194.8pt;height:24.6pt;z-index:251795456" strokecolor="white [3212]">
            <v:textbox style="mso-next-textbox:#_x0000_s1224">
              <w:txbxContent>
                <w:p w:rsidR="005E2B34" w:rsidRPr="00FF0C6F" w:rsidRDefault="005E2B34" w:rsidP="00FF0C6F">
                  <w:pPr>
                    <w:bidi w:val="0"/>
                    <w:rPr>
                      <w:b/>
                      <w:bCs/>
                      <w:sz w:val="22"/>
                      <w:szCs w:val="22"/>
                      <w:lang w:bidi="ar-DZ"/>
                    </w:rPr>
                  </w:pPr>
                  <w:r w:rsidRPr="00FF0C6F">
                    <w:rPr>
                      <w:b/>
                      <w:bCs/>
                      <w:sz w:val="22"/>
                      <w:szCs w:val="22"/>
                      <w:lang w:bidi="ar-DZ"/>
                    </w:rPr>
                    <w:t xml:space="preserve">Axe </w:t>
                  </w:r>
                  <w:r>
                    <w:rPr>
                      <w:b/>
                      <w:bCs/>
                      <w:sz w:val="22"/>
                      <w:szCs w:val="22"/>
                      <w:lang w:bidi="ar-DZ"/>
                    </w:rPr>
                    <w:t xml:space="preserve"> </w:t>
                  </w:r>
                  <w:r w:rsidRPr="00FF0C6F">
                    <w:rPr>
                      <w:b/>
                      <w:bCs/>
                      <w:sz w:val="22"/>
                      <w:szCs w:val="22"/>
                      <w:lang w:bidi="ar-DZ"/>
                    </w:rPr>
                    <w:t xml:space="preserve">suivant profondeur de diffusion </w:t>
                  </w:r>
                </w:p>
              </w:txbxContent>
            </v:textbox>
            <w10:wrap anchorx="page"/>
          </v:shape>
        </w:pict>
      </w:r>
      <w:r>
        <w:rPr>
          <w:rFonts w:ascii="Book Antiqua" w:hAnsi="Book Antiqua"/>
          <w:noProof/>
          <w:lang w:val="en-US" w:eastAsia="en-US"/>
        </w:rPr>
        <w:pict>
          <v:shape id="_x0000_s1235" type="#_x0000_t32" style="position:absolute;left:0;text-align:left;margin-left:191.7pt;margin-top:14.3pt;width:0;height:11.85pt;z-index:251800576" o:connectortype="straight" strokeweight="2.25pt">
            <v:stroke endarrow="block"/>
            <w10:wrap anchorx="page"/>
          </v:shape>
        </w:pict>
      </w:r>
    </w:p>
    <w:p w:rsidR="008E71B5" w:rsidRDefault="0063725E" w:rsidP="00612B13">
      <w:pPr>
        <w:pStyle w:val="NormalWeb"/>
        <w:spacing w:after="0" w:afterAutospacing="0" w:line="360" w:lineRule="auto"/>
        <w:ind w:firstLine="567"/>
        <w:contextualSpacing/>
        <w:rPr>
          <w:rFonts w:ascii="Book Antiqua" w:hAnsi="Book Antiqua"/>
        </w:rPr>
      </w:pPr>
      <w:r>
        <w:rPr>
          <w:rFonts w:ascii="Book Antiqua" w:hAnsi="Book Antiqua"/>
          <w:noProof/>
          <w:lang w:val="en-US" w:eastAsia="en-US"/>
        </w:rPr>
        <w:pict>
          <v:shape id="_x0000_s1226" type="#_x0000_t202" style="position:absolute;left:0;text-align:left;margin-left:94.8pt;margin-top:11.55pt;width:260.9pt;height:22.85pt;z-index:251797504" strokecolor="white [3212]">
            <v:textbox>
              <w:txbxContent>
                <w:p w:rsidR="005E2B34" w:rsidRPr="00535635" w:rsidRDefault="005E2B34" w:rsidP="00E35888">
                  <w:pPr>
                    <w:bidi w:val="0"/>
                    <w:jc w:val="center"/>
                    <w:rPr>
                      <w:b/>
                      <w:bCs/>
                      <w:lang w:bidi="ar-DZ"/>
                    </w:rPr>
                  </w:pPr>
                  <w:r w:rsidRPr="00535635">
                    <w:rPr>
                      <w:b/>
                      <w:bCs/>
                      <w:lang w:bidi="ar-DZ"/>
                    </w:rPr>
                    <w:t xml:space="preserve">Fig </w:t>
                  </w:r>
                  <w:r w:rsidRPr="00535635">
                    <w:rPr>
                      <w:b/>
                      <w:bCs/>
                      <w:sz w:val="22"/>
                      <w:szCs w:val="22"/>
                      <w:lang w:bidi="ar-DZ"/>
                    </w:rPr>
                    <w:t>II.10</w:t>
                  </w:r>
                  <w:r w:rsidRPr="00535635">
                    <w:rPr>
                      <w:b/>
                      <w:bCs/>
                      <w:lang w:bidi="ar-DZ"/>
                    </w:rPr>
                    <w:t>: Schéma d'un guide optique diffusé</w:t>
                  </w:r>
                </w:p>
              </w:txbxContent>
            </v:textbox>
            <w10:wrap anchorx="page"/>
          </v:shape>
        </w:pict>
      </w:r>
    </w:p>
    <w:p w:rsidR="008E71B5" w:rsidRDefault="008E71B5" w:rsidP="00612B13">
      <w:pPr>
        <w:pStyle w:val="NormalWeb"/>
        <w:spacing w:after="0" w:afterAutospacing="0" w:line="360" w:lineRule="auto"/>
        <w:ind w:firstLine="567"/>
        <w:contextualSpacing/>
        <w:rPr>
          <w:rFonts w:ascii="Book Antiqua" w:hAnsi="Book Antiqua"/>
        </w:rPr>
      </w:pPr>
    </w:p>
    <w:p w:rsidR="00E35888" w:rsidRPr="007D7D36" w:rsidRDefault="00E35888" w:rsidP="00612B13">
      <w:pPr>
        <w:pStyle w:val="NormalWeb"/>
        <w:spacing w:after="0" w:afterAutospacing="0" w:line="360" w:lineRule="auto"/>
        <w:ind w:firstLine="567"/>
        <w:contextualSpacing/>
        <w:rPr>
          <w:rFonts w:ascii="Book Antiqua" w:hAnsi="Book Antiqua"/>
          <w:sz w:val="18"/>
          <w:szCs w:val="18"/>
        </w:rPr>
      </w:pPr>
    </w:p>
    <w:p w:rsidR="008C3B6B" w:rsidRDefault="008C3B6B" w:rsidP="00612B13">
      <w:pPr>
        <w:pStyle w:val="NormalWeb"/>
        <w:spacing w:after="0" w:afterAutospacing="0" w:line="360" w:lineRule="auto"/>
        <w:ind w:firstLine="567"/>
        <w:contextualSpacing/>
        <w:rPr>
          <w:rFonts w:ascii="Book Antiqua" w:hAnsi="Book Antiqua"/>
        </w:rPr>
      </w:pPr>
      <w:r w:rsidRPr="001E5B6E">
        <w:rPr>
          <w:rFonts w:ascii="Book Antiqua" w:hAnsi="Book Antiqua"/>
        </w:rPr>
        <w:t>Les pertes d’insertion des guides sont généralement inférieures à 3 dB et l’atténuation linéique est d’environ 0,2 dB/cm [</w:t>
      </w:r>
      <w:r>
        <w:rPr>
          <w:rFonts w:ascii="Book Antiqua" w:hAnsi="Book Antiqua"/>
        </w:rPr>
        <w:t>15</w:t>
      </w:r>
      <w:r>
        <w:t>]</w:t>
      </w:r>
      <w:r>
        <w:rPr>
          <w:rFonts w:ascii="Book Antiqua" w:hAnsi="Book Antiqua"/>
        </w:rPr>
        <w:t>.</w:t>
      </w:r>
      <w:r w:rsidRPr="001E5B6E">
        <w:rPr>
          <w:rFonts w:ascii="Book Antiqua" w:hAnsi="Book Antiqua"/>
        </w:rPr>
        <w:t xml:space="preserve"> Les dimensions des guides optiques diffusés sont réalisées pour être adaptées à une longueur d’onde optique</w:t>
      </w:r>
      <w:r>
        <w:rPr>
          <w:rFonts w:ascii="Book Antiqua" w:hAnsi="Book Antiqua"/>
        </w:rPr>
        <w:t xml:space="preserve"> λ</w:t>
      </w:r>
      <w:r w:rsidRPr="001E5B6E">
        <w:rPr>
          <w:rFonts w:ascii="Book Antiqua" w:hAnsi="Book Antiqua"/>
        </w:rPr>
        <w:t xml:space="preserve">. propagée et les valeurs optimales pour supporter correctement la propagation d’une onde optique monomode de longueur d’onde </w:t>
      </w:r>
      <w:r>
        <w:rPr>
          <w:rFonts w:ascii="Book Antiqua" w:hAnsi="Book Antiqua"/>
        </w:rPr>
        <w:t>λ</w:t>
      </w:r>
      <w:r w:rsidRPr="001E5B6E">
        <w:rPr>
          <w:rFonts w:ascii="Book Antiqua" w:hAnsi="Book Antiqua"/>
        </w:rPr>
        <w:t xml:space="preserve"> est donnée par [</w:t>
      </w:r>
      <w:r>
        <w:rPr>
          <w:rFonts w:ascii="Book Antiqua" w:hAnsi="Book Antiqua"/>
        </w:rPr>
        <w:t>17</w:t>
      </w:r>
      <w:r w:rsidRPr="001E5B6E">
        <w:rPr>
          <w:rFonts w:ascii="Book Antiqua" w:hAnsi="Book Antiqua"/>
        </w:rPr>
        <w:t xml:space="preserve">]: </w:t>
      </w:r>
    </w:p>
    <w:p w:rsidR="008C3B6B" w:rsidRPr="00C03197" w:rsidRDefault="008C3B6B" w:rsidP="00612B13">
      <w:pPr>
        <w:pStyle w:val="NormalWeb"/>
        <w:spacing w:after="0" w:afterAutospacing="0" w:line="360" w:lineRule="auto"/>
        <w:ind w:left="708" w:firstLine="708"/>
        <w:rPr>
          <w:rFonts w:ascii="Book Antiqua" w:hAnsi="Book Antiqua"/>
        </w:rPr>
      </w:pPr>
      <w:r w:rsidRPr="001E5B6E">
        <w:rPr>
          <w:rFonts w:ascii="Book Antiqua" w:hAnsi="Book Antiqua"/>
          <w:b/>
          <w:bCs/>
        </w:rPr>
        <w:t>0, 26</w:t>
      </w:r>
      <w:r>
        <w:rPr>
          <w:rFonts w:ascii="Book Antiqua" w:hAnsi="Book Antiqua"/>
          <w:b/>
          <w:bCs/>
        </w:rPr>
        <w:t xml:space="preserve"> </w:t>
      </w:r>
      <w:r w:rsidRPr="00DA7019">
        <w:rPr>
          <w:rFonts w:ascii="Book Antiqua" w:hAnsi="Book Antiqua"/>
          <w:b/>
          <w:bCs/>
          <w:i/>
          <w:iCs/>
        </w:rPr>
        <w:t>&lt;</w:t>
      </w:r>
      <w:r w:rsidRPr="001E5B6E">
        <w:rPr>
          <w:rFonts w:ascii="Book Antiqua" w:hAnsi="Book Antiqua"/>
          <w:b/>
          <w:bCs/>
        </w:rPr>
        <w:t xml:space="preserve"> </w:t>
      </w:r>
      <w:r w:rsidRPr="00F25DAF">
        <w:rPr>
          <w:rFonts w:ascii="Book Antiqua" w:hAnsi="Book Antiqua"/>
          <w:b/>
          <w:bCs/>
          <w:sz w:val="28"/>
          <w:szCs w:val="28"/>
        </w:rPr>
        <w:t xml:space="preserve"> (</w:t>
      </w:r>
      <w:r>
        <w:rPr>
          <w:rFonts w:ascii="Book Antiqua" w:hAnsi="Book Antiqua"/>
          <w:b/>
          <w:bCs/>
        </w:rPr>
        <w:t xml:space="preserve"> </w:t>
      </w:r>
      <m:oMath>
        <m:f>
          <m:fPr>
            <m:ctrlPr>
              <w:rPr>
                <w:rFonts w:ascii="Cambria Math" w:hAnsi="Cambria Math"/>
                <w:b/>
                <w:bCs/>
                <w:i/>
                <w:sz w:val="28"/>
                <w:szCs w:val="28"/>
              </w:rPr>
            </m:ctrlPr>
          </m:fPr>
          <m:num>
            <m:r>
              <m:rPr>
                <m:sty m:val="bi"/>
              </m:rPr>
              <w:rPr>
                <w:rFonts w:ascii="Cambria Math" w:hAnsi="Cambria Math"/>
                <w:sz w:val="28"/>
                <w:szCs w:val="28"/>
              </w:rPr>
              <m:t>Wz</m:t>
            </m:r>
          </m:num>
          <m:den>
            <m:r>
              <m:rPr>
                <m:sty m:val="bi"/>
              </m:rPr>
              <w:rPr>
                <w:rFonts w:ascii="Cambria Math" w:hAnsi="Cambria Math"/>
                <w:sz w:val="28"/>
                <w:szCs w:val="28"/>
              </w:rPr>
              <m:t>λ</m:t>
            </m:r>
          </m:den>
        </m:f>
      </m:oMath>
      <w:r w:rsidRPr="00F25DAF">
        <w:rPr>
          <w:rFonts w:ascii="Book Antiqua" w:hAnsi="Book Antiqua"/>
          <w:b/>
          <w:bCs/>
          <w:sz w:val="28"/>
          <w:szCs w:val="28"/>
        </w:rPr>
        <w:t xml:space="preserve">) </w:t>
      </w:r>
      <w:r w:rsidRPr="00F25DAF">
        <w:rPr>
          <w:rFonts w:ascii="Book Antiqua" w:hAnsi="Book Antiqua"/>
          <w:b/>
          <w:bCs/>
        </w:rPr>
        <w:t>(</w:t>
      </w:r>
      <w:r w:rsidRPr="00F25DAF">
        <w:rPr>
          <w:rFonts w:ascii="Book Antiqua" w:hAnsi="Book Antiqua"/>
          <w:b/>
          <w:bCs/>
          <w:sz w:val="28"/>
          <w:szCs w:val="28"/>
        </w:rPr>
        <w:t>n</w:t>
      </w:r>
      <w:r>
        <w:rPr>
          <w:rFonts w:ascii="Book Antiqua" w:hAnsi="Book Antiqua"/>
          <w:b/>
          <w:bCs/>
          <w:sz w:val="28"/>
          <w:szCs w:val="28"/>
          <w:vertAlign w:val="subscript"/>
        </w:rPr>
        <w:t>s</w:t>
      </w:r>
      <w:r w:rsidRPr="00F25DAF">
        <w:rPr>
          <w:rFonts w:ascii="Book Antiqua" w:hAnsi="Book Antiqua"/>
          <w:b/>
          <w:bCs/>
        </w:rPr>
        <w:t>.Δn)</w:t>
      </w:r>
      <w:r w:rsidRPr="00F25DAF">
        <w:rPr>
          <w:rFonts w:ascii="Book Antiqua" w:hAnsi="Book Antiqua"/>
          <w:b/>
          <w:bCs/>
          <w:vertAlign w:val="superscript"/>
        </w:rPr>
        <w:t>1/2</w:t>
      </w:r>
      <w:r w:rsidRPr="001E5B6E">
        <w:rPr>
          <w:rFonts w:ascii="Book Antiqua" w:hAnsi="Book Antiqua"/>
          <w:i/>
          <w:iCs/>
        </w:rPr>
        <w:t xml:space="preserve"> </w:t>
      </w:r>
      <w:r w:rsidRPr="00DA7019">
        <w:rPr>
          <w:rFonts w:ascii="Book Antiqua" w:hAnsi="Book Antiqua"/>
          <w:b/>
          <w:bCs/>
          <w:i/>
          <w:iCs/>
          <w:sz w:val="28"/>
          <w:szCs w:val="28"/>
        </w:rPr>
        <w:t>≤</w:t>
      </w:r>
      <w:r>
        <w:rPr>
          <w:rFonts w:ascii="Book Antiqua" w:hAnsi="Book Antiqua"/>
          <w:i/>
          <w:iCs/>
        </w:rPr>
        <w:t xml:space="preserve"> </w:t>
      </w:r>
      <w:r w:rsidRPr="001E5B6E">
        <w:rPr>
          <w:rFonts w:ascii="Book Antiqua" w:hAnsi="Book Antiqua"/>
          <w:i/>
          <w:iCs/>
        </w:rPr>
        <w:t xml:space="preserve"> </w:t>
      </w:r>
      <w:r w:rsidRPr="001E5B6E">
        <w:rPr>
          <w:rFonts w:ascii="Book Antiqua" w:hAnsi="Book Antiqua"/>
          <w:b/>
          <w:bCs/>
        </w:rPr>
        <w:t xml:space="preserve">0, 39 </w:t>
      </w:r>
      <w:r>
        <w:rPr>
          <w:rFonts w:ascii="Book Antiqua" w:hAnsi="Book Antiqua"/>
          <w:b/>
          <w:bCs/>
        </w:rPr>
        <w:t xml:space="preserve">          </w:t>
      </w:r>
      <w:r w:rsidRPr="001E5B6E">
        <w:rPr>
          <w:rFonts w:ascii="Book Antiqua" w:hAnsi="Book Antiqua"/>
          <w:i/>
          <w:iCs/>
        </w:rPr>
        <w:t>et</w:t>
      </w:r>
      <w:r>
        <w:rPr>
          <w:rFonts w:ascii="Book Antiqua" w:hAnsi="Book Antiqua"/>
          <w:i/>
          <w:iCs/>
        </w:rPr>
        <w:t xml:space="preserve">  </w:t>
      </w:r>
      <w:r>
        <w:rPr>
          <w:rFonts w:ascii="Book Antiqua" w:hAnsi="Book Antiqua"/>
          <w:b/>
          <w:bCs/>
        </w:rPr>
        <w:t xml:space="preserve"> </w:t>
      </w:r>
      <m:oMath>
        <m:f>
          <m:fPr>
            <m:ctrlPr>
              <w:rPr>
                <w:rFonts w:ascii="Cambria Math" w:hAnsi="Cambria Math"/>
                <w:b/>
                <w:bCs/>
                <w:i/>
                <w:sz w:val="28"/>
                <w:szCs w:val="28"/>
              </w:rPr>
            </m:ctrlPr>
          </m:fPr>
          <m:num>
            <m:r>
              <m:rPr>
                <m:sty m:val="bi"/>
              </m:rPr>
              <w:rPr>
                <w:rFonts w:ascii="Cambria Math" w:hAnsi="Cambria Math"/>
                <w:sz w:val="28"/>
                <w:szCs w:val="28"/>
              </w:rPr>
              <m:t>Wy</m:t>
            </m:r>
          </m:num>
          <m:den>
            <m:eqArr>
              <m:eqArrPr>
                <m:ctrlPr>
                  <w:rPr>
                    <w:rFonts w:ascii="Cambria Math" w:hAnsi="Cambria Math"/>
                    <w:b/>
                    <w:bCs/>
                    <w:sz w:val="28"/>
                    <w:szCs w:val="28"/>
                  </w:rPr>
                </m:ctrlPr>
              </m:eqArrPr>
              <m:e>
                <m:r>
                  <m:rPr>
                    <m:sty m:val="b"/>
                  </m:rPr>
                  <w:rPr>
                    <w:rFonts w:ascii="Cambria Math" w:hAnsi="Cambria Math"/>
                    <w:sz w:val="28"/>
                    <w:szCs w:val="28"/>
                  </w:rPr>
                  <m:t xml:space="preserve"> </m:t>
                </m:r>
              </m:e>
              <m:e>
                <m:r>
                  <m:rPr>
                    <m:sty m:val="b"/>
                  </m:rPr>
                  <w:rPr>
                    <w:rFonts w:ascii="Cambria Math" w:hAnsi="Cambria Math"/>
                    <w:sz w:val="28"/>
                    <w:szCs w:val="28"/>
                  </w:rPr>
                  <m:t>W</m:t>
                </m:r>
              </m:e>
            </m:eqArr>
            <m:r>
              <m:rPr>
                <m:sty m:val="b"/>
              </m:rPr>
              <w:rPr>
                <w:rFonts w:ascii="Cambria Math" w:hAnsi="Cambria Math"/>
                <w:sz w:val="28"/>
                <w:szCs w:val="28"/>
              </w:rPr>
              <m:t>z</m:t>
            </m:r>
          </m:den>
        </m:f>
      </m:oMath>
      <w:r>
        <w:rPr>
          <w:rFonts w:ascii="Book Antiqua" w:hAnsi="Book Antiqua"/>
          <w:b/>
          <w:bCs/>
          <w:sz w:val="32"/>
          <w:szCs w:val="32"/>
        </w:rPr>
        <w:t xml:space="preserve">  =</w:t>
      </w:r>
      <w:r w:rsidRPr="00974934">
        <w:rPr>
          <w:rFonts w:ascii="Book Antiqua" w:hAnsi="Book Antiqua"/>
          <w:b/>
          <w:bCs/>
          <w:sz w:val="26"/>
          <w:szCs w:val="26"/>
        </w:rPr>
        <w:t>2</w:t>
      </w:r>
      <w:r>
        <w:rPr>
          <w:rFonts w:ascii="Book Antiqua" w:hAnsi="Book Antiqua"/>
          <w:i/>
          <w:iCs/>
        </w:rPr>
        <w:tab/>
      </w:r>
      <w:r>
        <w:rPr>
          <w:rFonts w:ascii="Book Antiqua" w:hAnsi="Book Antiqua"/>
          <w:i/>
          <w:iCs/>
        </w:rPr>
        <w:tab/>
      </w:r>
      <w:r w:rsidRPr="00C03197">
        <w:rPr>
          <w:rFonts w:ascii="Book Antiqua" w:hAnsi="Book Antiqua"/>
        </w:rPr>
        <w:t>(II.20)</w:t>
      </w:r>
    </w:p>
    <w:p w:rsidR="008C3B6B" w:rsidRPr="007D7D36" w:rsidRDefault="008C3B6B" w:rsidP="007D7D36">
      <w:pPr>
        <w:pStyle w:val="NormalWeb"/>
        <w:spacing w:before="0" w:beforeAutospacing="0" w:after="0" w:afterAutospacing="0" w:line="360" w:lineRule="auto"/>
        <w:ind w:firstLine="708"/>
        <w:rPr>
          <w:rFonts w:ascii="Book Antiqua" w:hAnsi="Book Antiqua"/>
          <w:sz w:val="16"/>
          <w:szCs w:val="16"/>
        </w:rPr>
      </w:pPr>
      <w:r w:rsidRPr="001E5B6E">
        <w:rPr>
          <w:rFonts w:ascii="Book Antiqua" w:hAnsi="Book Antiqua"/>
        </w:rPr>
        <w:t xml:space="preserve"> </w:t>
      </w:r>
      <w:r w:rsidRPr="00AA0CCA">
        <w:rPr>
          <w:rFonts w:ascii="Book Antiqua" w:hAnsi="Book Antiqua"/>
          <w:sz w:val="28"/>
          <w:szCs w:val="28"/>
        </w:rPr>
        <w:t>n</w:t>
      </w:r>
      <w:r w:rsidRPr="001E5B6E">
        <w:rPr>
          <w:rFonts w:ascii="Book Antiqua" w:hAnsi="Book Antiqua"/>
          <w:i/>
          <w:iCs/>
        </w:rPr>
        <w:t xml:space="preserve"> </w:t>
      </w:r>
      <w:r w:rsidRPr="001E5B6E">
        <w:rPr>
          <w:rFonts w:ascii="Book Antiqua" w:hAnsi="Book Antiqua"/>
        </w:rPr>
        <w:t xml:space="preserve">représente l’indice de réfraction du substrat du modulateur et </w:t>
      </w:r>
      <w:r w:rsidRPr="009E0B3E">
        <w:rPr>
          <w:rFonts w:ascii="Book Antiqua" w:hAnsi="Book Antiqua"/>
          <w:b/>
          <w:bCs/>
          <w:i/>
          <w:iCs/>
          <w:sz w:val="26"/>
          <w:szCs w:val="26"/>
        </w:rPr>
        <w:t>Δn</w:t>
      </w:r>
      <w:r w:rsidRPr="001E5B6E">
        <w:rPr>
          <w:rFonts w:ascii="Book Antiqua" w:hAnsi="Book Antiqua"/>
          <w:i/>
          <w:iCs/>
        </w:rPr>
        <w:t xml:space="preserve"> </w:t>
      </w:r>
      <w:r w:rsidRPr="001E5B6E">
        <w:rPr>
          <w:rFonts w:ascii="Book Antiqua" w:hAnsi="Book Antiqua"/>
        </w:rPr>
        <w:t xml:space="preserve">est la variation causée par le processus de la diffusion. Cette condition impose que la largeur de diffusion soit le double de la profondeur de diffusion. </w:t>
      </w:r>
    </w:p>
    <w:p w:rsidR="000D146E" w:rsidRDefault="008C3B6B" w:rsidP="007D7D36">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t>La seule différence entre les longueurs d’onde 1,3</w:t>
      </w:r>
      <w:r>
        <w:rPr>
          <w:rFonts w:ascii="Book Antiqua" w:hAnsi="Book Antiqua"/>
        </w:rPr>
        <w:t xml:space="preserve"> µ</w:t>
      </w:r>
      <w:r w:rsidRPr="001E5B6E">
        <w:rPr>
          <w:rFonts w:ascii="Book Antiqua" w:hAnsi="Book Antiqua"/>
        </w:rPr>
        <w:t xml:space="preserve">m et </w:t>
      </w:r>
      <w:r w:rsidRPr="000A17DC">
        <w:rPr>
          <w:rFonts w:ascii="Book Antiqua" w:hAnsi="Book Antiqua"/>
        </w:rPr>
        <w:t>1,55</w:t>
      </w:r>
      <w:r w:rsidRPr="001E5B6E">
        <w:rPr>
          <w:rFonts w:ascii="Book Antiqua" w:hAnsi="Book Antiqua"/>
          <w:i/>
          <w:iCs/>
        </w:rPr>
        <w:t xml:space="preserve"> </w:t>
      </w:r>
      <w:r>
        <w:rPr>
          <w:rFonts w:ascii="Book Antiqua" w:hAnsi="Book Antiqua"/>
        </w:rPr>
        <w:t>µ</w:t>
      </w:r>
      <w:r w:rsidRPr="001E5B6E">
        <w:rPr>
          <w:rFonts w:ascii="Book Antiqua" w:hAnsi="Book Antiqua"/>
        </w:rPr>
        <w:t xml:space="preserve">m réside dans l’optimisation des dimensions des guides optiques. L’utilisation par exemple d’une source à </w:t>
      </w:r>
      <w:r w:rsidRPr="000A17DC">
        <w:rPr>
          <w:rFonts w:ascii="Book Antiqua" w:hAnsi="Book Antiqua"/>
        </w:rPr>
        <w:t>l,55</w:t>
      </w:r>
      <w:r>
        <w:rPr>
          <w:rFonts w:ascii="Book Antiqua" w:hAnsi="Book Antiqua"/>
        </w:rPr>
        <w:t xml:space="preserve"> </w:t>
      </w:r>
      <w:r w:rsidRPr="000A17DC">
        <w:rPr>
          <w:rFonts w:ascii="Book Antiqua" w:hAnsi="Book Antiqua"/>
        </w:rPr>
        <w:t>µm</w:t>
      </w:r>
      <w:r w:rsidRPr="001E5B6E">
        <w:rPr>
          <w:rFonts w:ascii="Book Antiqua" w:hAnsi="Book Antiqua"/>
          <w:i/>
          <w:iCs/>
        </w:rPr>
        <w:t xml:space="preserve"> </w:t>
      </w:r>
      <w:r w:rsidRPr="001E5B6E">
        <w:rPr>
          <w:rFonts w:ascii="Book Antiqua" w:hAnsi="Book Antiqua"/>
        </w:rPr>
        <w:t>pour un modulateur conçu à 1,3</w:t>
      </w:r>
      <w:r>
        <w:rPr>
          <w:rFonts w:ascii="Book Antiqua" w:hAnsi="Book Antiqua"/>
        </w:rPr>
        <w:t>µ</w:t>
      </w:r>
      <w:r w:rsidRPr="001E5B6E">
        <w:rPr>
          <w:rFonts w:ascii="Book Antiqua" w:hAnsi="Book Antiqua"/>
        </w:rPr>
        <w:t>m provoquera une forte perte d’insertion. Au contraire une source à 1,3</w:t>
      </w:r>
      <w:r>
        <w:rPr>
          <w:rFonts w:ascii="Book Antiqua" w:hAnsi="Book Antiqua"/>
        </w:rPr>
        <w:t>µm</w:t>
      </w:r>
      <w:r w:rsidRPr="001E5B6E">
        <w:rPr>
          <w:rFonts w:ascii="Book Antiqua" w:hAnsi="Book Antiqua"/>
        </w:rPr>
        <w:t xml:space="preserve"> pour un modulateur optimisé à </w:t>
      </w:r>
      <w:r w:rsidRPr="000A17DC">
        <w:rPr>
          <w:rFonts w:ascii="Book Antiqua" w:hAnsi="Book Antiqua"/>
        </w:rPr>
        <w:t>l,5µm</w:t>
      </w:r>
      <w:r w:rsidRPr="001E5B6E">
        <w:rPr>
          <w:rFonts w:ascii="Book Antiqua" w:hAnsi="Book Antiqua"/>
          <w:i/>
          <w:iCs/>
        </w:rPr>
        <w:t xml:space="preserve"> </w:t>
      </w:r>
      <w:r w:rsidRPr="001E5B6E">
        <w:rPr>
          <w:rFonts w:ascii="Book Antiqua" w:hAnsi="Book Antiqua"/>
        </w:rPr>
        <w:t>risque de générer un mode double dans le guide optique causant ainsi de fortes pertes et un mauvais taux d’extinction [</w:t>
      </w:r>
      <w:r>
        <w:rPr>
          <w:rFonts w:ascii="Book Antiqua" w:hAnsi="Book Antiqua"/>
        </w:rPr>
        <w:t>19</w:t>
      </w:r>
      <w:r w:rsidRPr="001E5B6E">
        <w:rPr>
          <w:rFonts w:ascii="Book Antiqua" w:hAnsi="Book Antiqua"/>
        </w:rPr>
        <w:t>]. Les longueurs d’onde optiques de l,3</w:t>
      </w:r>
      <w:r>
        <w:rPr>
          <w:rFonts w:ascii="Book Antiqua" w:hAnsi="Book Antiqua"/>
        </w:rPr>
        <w:t xml:space="preserve"> µ</w:t>
      </w:r>
      <w:r w:rsidRPr="001E5B6E">
        <w:rPr>
          <w:rFonts w:ascii="Book Antiqua" w:hAnsi="Book Antiqua"/>
        </w:rPr>
        <w:t xml:space="preserve">m et </w:t>
      </w:r>
      <w:r w:rsidRPr="000A17DC">
        <w:rPr>
          <w:rFonts w:ascii="Book Antiqua" w:hAnsi="Book Antiqua"/>
        </w:rPr>
        <w:t>l,55</w:t>
      </w:r>
      <w:r>
        <w:rPr>
          <w:rFonts w:ascii="Book Antiqua" w:hAnsi="Book Antiqua"/>
        </w:rPr>
        <w:t xml:space="preserve"> </w:t>
      </w:r>
      <w:r w:rsidRPr="000A17DC">
        <w:rPr>
          <w:rFonts w:ascii="Book Antiqua" w:hAnsi="Book Antiqua"/>
        </w:rPr>
        <w:t>µm</w:t>
      </w:r>
      <w:r w:rsidRPr="001E5B6E">
        <w:rPr>
          <w:rFonts w:ascii="Book Antiqua" w:hAnsi="Book Antiqua"/>
          <w:i/>
          <w:iCs/>
        </w:rPr>
        <w:t xml:space="preserve"> </w:t>
      </w:r>
      <w:r w:rsidRPr="001E5B6E">
        <w:rPr>
          <w:rFonts w:ascii="Book Antiqua" w:hAnsi="Book Antiqua"/>
        </w:rPr>
        <w:t xml:space="preserve">correspondent à la plus faible absorption pour les fibres optiques à base de silicium. Les effets de dispersion sur la variation d’indice sont également minimisés et la plupart des dispositifs sont conçus pour fonctionner à ces longueurs d’onde  </w:t>
      </w:r>
    </w:p>
    <w:p w:rsidR="000D146E" w:rsidRDefault="000D146E" w:rsidP="007D7D36">
      <w:pPr>
        <w:pStyle w:val="NormalWeb"/>
        <w:spacing w:before="0" w:beforeAutospacing="0" w:after="0" w:afterAutospacing="0" w:line="360" w:lineRule="auto"/>
        <w:ind w:firstLine="708"/>
        <w:jc w:val="both"/>
        <w:rPr>
          <w:rFonts w:ascii="Book Antiqua" w:hAnsi="Book Antiqua"/>
        </w:rPr>
      </w:pPr>
    </w:p>
    <w:p w:rsidR="008C3B6B" w:rsidRPr="001E5B6E" w:rsidRDefault="008C3B6B" w:rsidP="007D7D36">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lastRenderedPageBreak/>
        <w:t>.L’épaisseur de la fine couche isolante de Si0</w:t>
      </w:r>
      <w:r w:rsidRPr="009E0B3E">
        <w:rPr>
          <w:rFonts w:ascii="Book Antiqua" w:hAnsi="Book Antiqua"/>
          <w:sz w:val="28"/>
          <w:szCs w:val="28"/>
          <w:vertAlign w:val="subscript"/>
        </w:rPr>
        <w:t>2</w:t>
      </w:r>
      <w:r w:rsidRPr="001E5B6E">
        <w:rPr>
          <w:rFonts w:ascii="Book Antiqua" w:hAnsi="Book Antiqua"/>
        </w:rPr>
        <w:t xml:space="preserve"> est de l’ordre de l</w:t>
      </w:r>
      <w:r>
        <w:rPr>
          <w:rFonts w:ascii="Book Antiqua" w:hAnsi="Book Antiqua"/>
        </w:rPr>
        <w:t>µ</w:t>
      </w:r>
      <w:r w:rsidRPr="001E5B6E">
        <w:rPr>
          <w:rFonts w:ascii="Book Antiqua" w:hAnsi="Book Antiqua"/>
        </w:rPr>
        <w:t xml:space="preserve">.m tout au plus pour ne pas réduire l’efficacité du couplage du champ électrique hyperfréquence. </w:t>
      </w:r>
    </w:p>
    <w:p w:rsidR="008C3B6B" w:rsidRPr="001E5B6E" w:rsidRDefault="008C3B6B" w:rsidP="00612B13">
      <w:pPr>
        <w:pStyle w:val="NormalWeb"/>
        <w:spacing w:before="0" w:beforeAutospacing="0" w:after="0" w:afterAutospacing="0" w:line="360" w:lineRule="auto"/>
        <w:ind w:firstLine="708"/>
        <w:rPr>
          <w:rFonts w:ascii="Book Antiqua" w:hAnsi="Book Antiqua"/>
        </w:rPr>
      </w:pPr>
      <w:r w:rsidRPr="001E5B6E">
        <w:rPr>
          <w:rFonts w:ascii="Book Antiqua" w:hAnsi="Book Antiqua"/>
        </w:rPr>
        <w:t xml:space="preserve">La structure imprimée sur la couche de Si02 est l’électrode du modulateur. Elle permet de propager le signal microonde modulant. En général, sa largeur est de l’ordre d’une dizaine de microns et sa longueur est comprise entre 15 et </w:t>
      </w:r>
      <w:smartTag w:uri="urn:schemas-microsoft-com:office:smarttags" w:element="metricconverter">
        <w:smartTagPr>
          <w:attr w:name="ProductID" w:val="20 mm"/>
        </w:smartTagPr>
        <w:r w:rsidRPr="001E5B6E">
          <w:rPr>
            <w:rFonts w:ascii="Book Antiqua" w:hAnsi="Book Antiqua"/>
          </w:rPr>
          <w:t>20 mm</w:t>
        </w:r>
      </w:smartTag>
      <w:r w:rsidRPr="001E5B6E">
        <w:rPr>
          <w:rFonts w:ascii="Book Antiqua" w:hAnsi="Book Antiqua"/>
        </w:rPr>
        <w:t xml:space="preserve"> pour des modulateurs à ondes progressives. Elles sont également soumises à une tension continue de polarisation du modulateur. </w:t>
      </w:r>
    </w:p>
    <w:p w:rsidR="008C3B6B" w:rsidRPr="000A17DC" w:rsidRDefault="008C3B6B" w:rsidP="008C3B6B">
      <w:pPr>
        <w:pStyle w:val="NormalWeb"/>
        <w:spacing w:after="0" w:afterAutospacing="0"/>
        <w:rPr>
          <w:rFonts w:ascii="Book Antiqua" w:hAnsi="Book Antiqua"/>
          <w:b/>
          <w:bCs/>
          <w:sz w:val="26"/>
          <w:szCs w:val="26"/>
          <w:u w:val="single"/>
        </w:rPr>
      </w:pPr>
      <w:r>
        <w:rPr>
          <w:rFonts w:ascii="Book Antiqua" w:hAnsi="Book Antiqua"/>
          <w:b/>
          <w:bCs/>
          <w:sz w:val="26"/>
          <w:szCs w:val="26"/>
        </w:rPr>
        <w:t>III</w:t>
      </w:r>
      <w:r w:rsidRPr="000A17DC">
        <w:rPr>
          <w:rFonts w:ascii="Book Antiqua" w:hAnsi="Book Antiqua"/>
          <w:b/>
          <w:bCs/>
          <w:sz w:val="26"/>
          <w:szCs w:val="26"/>
        </w:rPr>
        <w:t xml:space="preserve">- </w:t>
      </w:r>
      <w:r w:rsidRPr="000A17DC">
        <w:rPr>
          <w:rFonts w:ascii="Book Antiqua" w:hAnsi="Book Antiqua"/>
          <w:b/>
          <w:bCs/>
          <w:sz w:val="26"/>
          <w:szCs w:val="26"/>
          <w:u w:val="single"/>
        </w:rPr>
        <w:t xml:space="preserve">Polarisation de l’onde optique </w:t>
      </w:r>
    </w:p>
    <w:p w:rsidR="008C3B6B" w:rsidRDefault="0063725E" w:rsidP="00612B13">
      <w:pPr>
        <w:pStyle w:val="NormalWeb"/>
        <w:spacing w:after="0" w:afterAutospacing="0" w:line="360" w:lineRule="auto"/>
        <w:rPr>
          <w:rFonts w:ascii="Book Antiqua" w:hAnsi="Book Antiqua"/>
        </w:rPr>
      </w:pPr>
      <w:r w:rsidRPr="0063725E">
        <w:rPr>
          <w:rFonts w:ascii="Book Antiqua" w:hAnsi="Book Antiqua"/>
          <w:noProof/>
          <w:color w:val="0070C0"/>
          <w:lang w:val="en-US" w:eastAsia="en-US"/>
        </w:rPr>
        <w:pict>
          <v:shape id="_x0000_s1215" type="#_x0000_t32" style="position:absolute;margin-left:280.65pt;margin-top:188.1pt;width:116.05pt;height:0;z-index:251786240" o:connectortype="straight" strokeweight="1.5pt">
            <w10:wrap anchorx="page"/>
          </v:shape>
        </w:pict>
      </w:r>
      <w:r w:rsidR="008C3B6B">
        <w:rPr>
          <w:rFonts w:ascii="Book Antiqua" w:hAnsi="Book Antiqua"/>
        </w:rPr>
        <w:tab/>
      </w:r>
      <w:r w:rsidR="008C3B6B" w:rsidRPr="001E5B6E">
        <w:rPr>
          <w:rFonts w:ascii="Book Antiqua" w:hAnsi="Book Antiqua"/>
        </w:rPr>
        <w:t xml:space="preserve">Les guides optiques ne peuvent pas supporter des modes TE et TM purs du fait qu’ils </w:t>
      </w:r>
      <w:r w:rsidR="008C3B6B">
        <w:rPr>
          <w:rFonts w:ascii="Book Antiqua" w:hAnsi="Book Antiqua"/>
        </w:rPr>
        <w:t xml:space="preserve">sont </w:t>
      </w:r>
      <w:r w:rsidR="008C3B6B" w:rsidRPr="001E5B6E">
        <w:rPr>
          <w:rFonts w:ascii="Book Antiqua" w:hAnsi="Book Antiqua"/>
        </w:rPr>
        <w:t>entourés par un substrat diélectrique différent (LiNbO3) [</w:t>
      </w:r>
      <w:r w:rsidR="008C3B6B">
        <w:rPr>
          <w:rFonts w:ascii="Book Antiqua" w:hAnsi="Book Antiqua"/>
        </w:rPr>
        <w:t>17</w:t>
      </w:r>
      <w:r w:rsidR="008C3B6B" w:rsidRPr="001E5B6E">
        <w:rPr>
          <w:rFonts w:ascii="Book Antiqua" w:hAnsi="Book Antiqua"/>
        </w:rPr>
        <w:t xml:space="preserve">]. Mais ils peuvent propager deux familles de modes hybrides polarisés linéairement suivant les axes Y et Z. Leur classification se fait selon que la composante principale du champ électrique est suivant la direction Y ou Z; les modes sont appelés quasi-TE ou quasi-TM selon que la composante principale du champ électrique est horizontale ou verticale. </w:t>
      </w:r>
    </w:p>
    <w:p w:rsidR="008C3B6B" w:rsidRDefault="00496AA2" w:rsidP="00612B13">
      <w:pPr>
        <w:pStyle w:val="NormalWeb"/>
        <w:spacing w:before="0" w:beforeAutospacing="0" w:after="0" w:afterAutospacing="0" w:line="360" w:lineRule="auto"/>
        <w:rPr>
          <w:rFonts w:ascii="Book Antiqua" w:hAnsi="Book Antiqua"/>
          <w:sz w:val="16"/>
          <w:szCs w:val="16"/>
        </w:rPr>
      </w:pPr>
      <w:r>
        <w:rPr>
          <w:rFonts w:ascii="Book Antiqua" w:hAnsi="Book Antiqua"/>
          <w:noProof/>
          <w:color w:val="0070C0"/>
          <w:lang w:val="en-US" w:eastAsia="en-US"/>
        </w:rPr>
        <w:drawing>
          <wp:anchor distT="0" distB="0" distL="114300" distR="114300" simplePos="0" relativeHeight="251682816" behindDoc="0" locked="0" layoutInCell="1" allowOverlap="1">
            <wp:simplePos x="0" y="0"/>
            <wp:positionH relativeFrom="column">
              <wp:posOffset>1074420</wp:posOffset>
            </wp:positionH>
            <wp:positionV relativeFrom="paragraph">
              <wp:posOffset>214630</wp:posOffset>
            </wp:positionV>
            <wp:extent cx="4228465" cy="2174240"/>
            <wp:effectExtent l="19050" t="0" r="635" b="0"/>
            <wp:wrapTopAndBottom/>
            <wp:docPr id="31"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l="1791" t="3537" r="3839" b="15111"/>
                    <a:stretch>
                      <a:fillRect/>
                    </a:stretch>
                  </pic:blipFill>
                  <pic:spPr bwMode="auto">
                    <a:xfrm>
                      <a:off x="0" y="0"/>
                      <a:ext cx="4228465" cy="2174240"/>
                    </a:xfrm>
                    <a:prstGeom prst="rect">
                      <a:avLst/>
                    </a:prstGeom>
                    <a:ln>
                      <a:noFill/>
                    </a:ln>
                    <a:effectLst>
                      <a:softEdge rad="112500"/>
                    </a:effectLst>
                  </pic:spPr>
                </pic:pic>
              </a:graphicData>
            </a:graphic>
          </wp:anchor>
        </w:drawing>
      </w:r>
      <w:r w:rsidR="0063725E" w:rsidRPr="0063725E">
        <w:rPr>
          <w:rFonts w:ascii="Book Antiqua" w:hAnsi="Book Antiqua"/>
          <w:noProof/>
          <w:color w:val="0070C0"/>
          <w:lang w:val="en-US" w:eastAsia="en-US"/>
        </w:rPr>
        <w:pict>
          <v:shape id="_x0000_s1216" type="#_x0000_t202" style="position:absolute;margin-left:90.25pt;margin-top:71.6pt;width:21.15pt;height:24.6pt;z-index:251787264;mso-position-horizontal-relative:text;mso-position-vertical-relative:text" strokecolor="white [3212]">
            <v:textbox style="mso-next-textbox:#_x0000_s1216">
              <w:txbxContent>
                <w:p w:rsidR="005E2B34" w:rsidRPr="00FF67ED" w:rsidRDefault="005E2B34" w:rsidP="00FF67ED">
                  <w:pPr>
                    <w:bidi w:val="0"/>
                    <w:rPr>
                      <w:b/>
                      <w:bCs/>
                      <w:lang w:bidi="ar-DZ"/>
                    </w:rPr>
                  </w:pPr>
                  <w:r w:rsidRPr="00FF67ED">
                    <w:rPr>
                      <w:b/>
                      <w:bCs/>
                      <w:lang w:bidi="ar-DZ"/>
                    </w:rPr>
                    <w:t>Z</w:t>
                  </w:r>
                </w:p>
              </w:txbxContent>
            </v:textbox>
            <w10:wrap anchorx="page"/>
          </v:shape>
        </w:pict>
      </w:r>
    </w:p>
    <w:p w:rsidR="00FF67ED" w:rsidRDefault="0063725E" w:rsidP="00612B13">
      <w:pPr>
        <w:pStyle w:val="NormalWeb"/>
        <w:spacing w:before="0" w:beforeAutospacing="0" w:after="0" w:afterAutospacing="0" w:line="360" w:lineRule="auto"/>
        <w:rPr>
          <w:rFonts w:ascii="Book Antiqua" w:hAnsi="Book Antiqua"/>
          <w:sz w:val="16"/>
          <w:szCs w:val="16"/>
        </w:rPr>
      </w:pPr>
      <w:r>
        <w:rPr>
          <w:rFonts w:ascii="Book Antiqua" w:hAnsi="Book Antiqua"/>
          <w:noProof/>
          <w:sz w:val="16"/>
          <w:szCs w:val="16"/>
          <w:lang w:val="en-US" w:eastAsia="en-US"/>
        </w:rPr>
        <w:pict>
          <v:shape id="_x0000_s1217" type="#_x0000_t202" style="position:absolute;margin-left:111.4pt;margin-top:175.15pt;width:307.5pt;height:28.25pt;z-index:251788288" strokecolor="white [3212]">
            <v:textbox style="mso-next-textbox:#_x0000_s1217">
              <w:txbxContent>
                <w:p w:rsidR="005E2B34" w:rsidRPr="00FF67ED" w:rsidRDefault="005E2B34" w:rsidP="00FF67ED">
                  <w:pPr>
                    <w:bidi w:val="0"/>
                    <w:jc w:val="center"/>
                    <w:rPr>
                      <w:b/>
                      <w:bCs/>
                      <w:sz w:val="22"/>
                      <w:szCs w:val="22"/>
                      <w:lang w:bidi="ar-DZ"/>
                    </w:rPr>
                  </w:pPr>
                  <w:r w:rsidRPr="00FF67ED">
                    <w:rPr>
                      <w:b/>
                      <w:bCs/>
                      <w:sz w:val="22"/>
                      <w:szCs w:val="22"/>
                      <w:lang w:bidi="ar-DZ"/>
                    </w:rPr>
                    <w:t>Fig II.11: Comparaison des polarisations optiques TE et TM</w:t>
                  </w:r>
                </w:p>
              </w:txbxContent>
            </v:textbox>
            <w10:wrap anchorx="page"/>
          </v:shape>
        </w:pict>
      </w:r>
    </w:p>
    <w:p w:rsidR="00FF67ED" w:rsidRPr="00A71CFC" w:rsidRDefault="00FF67ED" w:rsidP="00612B13">
      <w:pPr>
        <w:pStyle w:val="NormalWeb"/>
        <w:spacing w:before="0" w:beforeAutospacing="0" w:after="0" w:afterAutospacing="0" w:line="360" w:lineRule="auto"/>
        <w:rPr>
          <w:rFonts w:ascii="Book Antiqua" w:hAnsi="Book Antiqua"/>
          <w:sz w:val="16"/>
          <w:szCs w:val="16"/>
        </w:rPr>
      </w:pPr>
    </w:p>
    <w:p w:rsidR="008C3B6B" w:rsidRDefault="008C3B6B" w:rsidP="00FF67ED">
      <w:pPr>
        <w:pStyle w:val="NormalWeb"/>
        <w:spacing w:before="0" w:beforeAutospacing="0" w:after="0" w:afterAutospacing="0" w:line="360" w:lineRule="auto"/>
        <w:ind w:firstLine="708"/>
        <w:rPr>
          <w:rFonts w:ascii="Book Antiqua" w:hAnsi="Book Antiqua"/>
        </w:rPr>
      </w:pPr>
      <w:r w:rsidRPr="001E5B6E">
        <w:rPr>
          <w:rFonts w:ascii="Book Antiqua" w:hAnsi="Book Antiqua"/>
        </w:rPr>
        <w:t>Si le mode TE optique est utilisé, un champ électrique beaucoup plus fort sera nécessaire pour assurer la modulation d’intensité [</w:t>
      </w:r>
      <w:r>
        <w:rPr>
          <w:rFonts w:ascii="Book Antiqua" w:hAnsi="Book Antiqua"/>
        </w:rPr>
        <w:t>19</w:t>
      </w:r>
      <w:r w:rsidRPr="001E5B6E">
        <w:rPr>
          <w:rFonts w:ascii="Book Antiqua" w:hAnsi="Book Antiqua"/>
        </w:rPr>
        <w:t xml:space="preserve">]; en effet la tension de commande sera quatre fois plus grande par rapport à celle utilisée en propagation TM. </w:t>
      </w:r>
    </w:p>
    <w:p w:rsidR="00FF67ED" w:rsidRDefault="00FF67ED" w:rsidP="00612B13">
      <w:pPr>
        <w:pStyle w:val="NormalWeb"/>
        <w:spacing w:before="0" w:beforeAutospacing="0" w:after="0" w:afterAutospacing="0" w:line="360" w:lineRule="auto"/>
        <w:ind w:firstLine="708"/>
        <w:contextualSpacing/>
        <w:jc w:val="both"/>
        <w:rPr>
          <w:rFonts w:ascii="Book Antiqua" w:hAnsi="Book Antiqua"/>
        </w:rPr>
      </w:pPr>
    </w:p>
    <w:p w:rsidR="008C3B6B" w:rsidRDefault="008C3B6B" w:rsidP="00612B13">
      <w:pPr>
        <w:pStyle w:val="NormalWeb"/>
        <w:spacing w:before="0" w:beforeAutospacing="0" w:after="0" w:afterAutospacing="0" w:line="360" w:lineRule="auto"/>
        <w:ind w:firstLine="708"/>
        <w:contextualSpacing/>
        <w:jc w:val="both"/>
        <w:rPr>
          <w:rFonts w:ascii="Book Antiqua" w:hAnsi="Book Antiqua"/>
        </w:rPr>
      </w:pPr>
      <w:r>
        <w:rPr>
          <w:rFonts w:ascii="Book Antiqua" w:hAnsi="Book Antiqua"/>
        </w:rPr>
        <w:t xml:space="preserve"> </w:t>
      </w:r>
      <w:r w:rsidRPr="001E5B6E">
        <w:rPr>
          <w:rFonts w:ascii="Book Antiqua" w:hAnsi="Book Antiqua"/>
        </w:rPr>
        <w:t xml:space="preserve">Cela est principalement dû à la valeur du coefficient </w:t>
      </w:r>
      <w:r w:rsidRPr="009F195E">
        <w:rPr>
          <w:rFonts w:ascii="Book Antiqua" w:hAnsi="Book Antiqua"/>
          <w:sz w:val="28"/>
          <w:szCs w:val="28"/>
        </w:rPr>
        <w:t>r</w:t>
      </w:r>
      <w:r w:rsidRPr="009F195E">
        <w:rPr>
          <w:rFonts w:ascii="Book Antiqua" w:hAnsi="Book Antiqua"/>
          <w:sz w:val="28"/>
          <w:szCs w:val="28"/>
          <w:vertAlign w:val="subscript"/>
        </w:rPr>
        <w:t>13</w:t>
      </w:r>
      <w:r w:rsidRPr="001E5B6E">
        <w:rPr>
          <w:rFonts w:ascii="Book Antiqua" w:hAnsi="Book Antiqua"/>
        </w:rPr>
        <w:t xml:space="preserve"> qui est du tiers inférieur à </w:t>
      </w:r>
      <w:r w:rsidRPr="009F195E">
        <w:rPr>
          <w:rFonts w:ascii="Book Antiqua" w:hAnsi="Book Antiqua"/>
          <w:sz w:val="28"/>
          <w:szCs w:val="28"/>
        </w:rPr>
        <w:t>r</w:t>
      </w:r>
      <w:r w:rsidRPr="009F195E">
        <w:rPr>
          <w:rFonts w:ascii="Book Antiqua" w:hAnsi="Book Antiqua"/>
          <w:sz w:val="28"/>
          <w:szCs w:val="28"/>
          <w:vertAlign w:val="subscript"/>
        </w:rPr>
        <w:t>33</w:t>
      </w:r>
      <w:r w:rsidRPr="001E5B6E">
        <w:rPr>
          <w:rFonts w:ascii="Book Antiqua" w:hAnsi="Book Antiqua"/>
        </w:rPr>
        <w:t xml:space="preserve"> et le reste est lié à la géométrie, causant ainsi une faible interaction entre </w:t>
      </w:r>
      <w:r w:rsidRPr="001E5B6E">
        <w:rPr>
          <w:rFonts w:ascii="Book Antiqua" w:hAnsi="Book Antiqua"/>
        </w:rPr>
        <w:lastRenderedPageBreak/>
        <w:t xml:space="preserve">les champs microonde et optique. Il est par conséquent important d’utiliser la polarisation TM de l’onde optique. </w:t>
      </w:r>
    </w:p>
    <w:p w:rsidR="008C3B6B" w:rsidRPr="001E5B6E" w:rsidRDefault="008C3B6B" w:rsidP="00612B13">
      <w:pPr>
        <w:pStyle w:val="NormalWeb"/>
        <w:spacing w:before="0" w:beforeAutospacing="0" w:after="0" w:afterAutospacing="0" w:line="360" w:lineRule="auto"/>
        <w:contextualSpacing/>
        <w:jc w:val="both"/>
        <w:rPr>
          <w:rFonts w:ascii="Book Antiqua" w:hAnsi="Book Antiqua"/>
        </w:rPr>
      </w:pPr>
      <w:r w:rsidRPr="001E5B6E">
        <w:rPr>
          <w:rFonts w:ascii="Book Antiqua" w:hAnsi="Book Antiqua"/>
        </w:rPr>
        <w:t xml:space="preserve">Ces modes sont notés </w:t>
      </w:r>
      <m:oMath>
        <m:sSubSup>
          <m:sSubSupPr>
            <m:ctrlPr>
              <w:rPr>
                <w:rFonts w:ascii="Cambria Math" w:hAnsi="Cambria Math"/>
                <w:i/>
                <w:sz w:val="28"/>
                <w:szCs w:val="28"/>
              </w:rPr>
            </m:ctrlPr>
          </m:sSubSupPr>
          <m:e>
            <m:r>
              <w:rPr>
                <w:rFonts w:ascii="Cambria Math" w:hAnsi="Cambria Math"/>
                <w:sz w:val="28"/>
                <w:szCs w:val="28"/>
              </w:rPr>
              <m:t>E</m:t>
            </m:r>
          </m:e>
          <m:sub>
            <m:r>
              <w:rPr>
                <w:rFonts w:ascii="Cambria Math" w:hAnsi="Cambria Math"/>
                <w:sz w:val="28"/>
                <w:szCs w:val="28"/>
              </w:rPr>
              <m:t>mn</m:t>
            </m:r>
          </m:sub>
          <m:sup>
            <m:r>
              <w:rPr>
                <w:rFonts w:ascii="Cambria Math" w:hAnsi="Cambria Math"/>
                <w:sz w:val="28"/>
                <w:szCs w:val="28"/>
              </w:rPr>
              <m:t>y</m:t>
            </m:r>
          </m:sup>
        </m:sSubSup>
      </m:oMath>
      <w:r>
        <w:rPr>
          <w:rFonts w:ascii="Book Antiqua" w:hAnsi="Book Antiqua"/>
        </w:rPr>
        <w:t xml:space="preserve"> </w:t>
      </w:r>
      <w:r w:rsidRPr="001E5B6E">
        <w:rPr>
          <w:rFonts w:ascii="Book Antiqua" w:hAnsi="Book Antiqua"/>
        </w:rPr>
        <w:t>ou</w:t>
      </w:r>
      <w:r w:rsidRPr="009F195E">
        <w:rPr>
          <w:rFonts w:ascii="Book Antiqua" w:hAnsi="Book Antiqua"/>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E</m:t>
            </m:r>
          </m:e>
          <m:sub>
            <m:r>
              <w:rPr>
                <w:rFonts w:ascii="Cambria Math" w:hAnsi="Cambria Math"/>
                <w:sz w:val="28"/>
                <w:szCs w:val="28"/>
              </w:rPr>
              <m:t>mn</m:t>
            </m:r>
          </m:sub>
          <m:sup>
            <m:r>
              <w:rPr>
                <w:rFonts w:ascii="Cambria Math" w:hAnsi="Cambria Math"/>
                <w:sz w:val="28"/>
                <w:szCs w:val="28"/>
              </w:rPr>
              <m:t>z</m:t>
            </m:r>
          </m:sup>
        </m:sSubSup>
      </m:oMath>
      <w:r w:rsidRPr="001E5B6E">
        <w:rPr>
          <w:rFonts w:ascii="Book Antiqua" w:hAnsi="Book Antiqua"/>
        </w:rPr>
        <w:t xml:space="preserve"> </w:t>
      </w:r>
      <w:r>
        <w:rPr>
          <w:rFonts w:ascii="Book Antiqua" w:hAnsi="Book Antiqua"/>
          <w:b/>
          <w:bCs/>
        </w:rPr>
        <w:t>e</w:t>
      </w:r>
      <w:r w:rsidRPr="001E5B6E">
        <w:rPr>
          <w:rFonts w:ascii="Book Antiqua" w:hAnsi="Book Antiqua"/>
        </w:rPr>
        <w:t xml:space="preserve">t les indices </w:t>
      </w:r>
      <w:r w:rsidRPr="001E5B6E">
        <w:rPr>
          <w:rFonts w:ascii="Book Antiqua" w:hAnsi="Book Antiqua"/>
          <w:i/>
          <w:iCs/>
        </w:rPr>
        <w:t xml:space="preserve">m </w:t>
      </w:r>
      <w:r w:rsidRPr="001E5B6E">
        <w:rPr>
          <w:rFonts w:ascii="Book Antiqua" w:hAnsi="Book Antiqua"/>
        </w:rPr>
        <w:t xml:space="preserve">et </w:t>
      </w:r>
      <w:r w:rsidRPr="001E5B6E">
        <w:rPr>
          <w:rFonts w:ascii="Book Antiqua" w:hAnsi="Book Antiqua"/>
          <w:i/>
          <w:iCs/>
        </w:rPr>
        <w:t xml:space="preserve">n </w:t>
      </w:r>
      <w:r w:rsidRPr="001E5B6E">
        <w:rPr>
          <w:rFonts w:ascii="Book Antiqua" w:hAnsi="Book Antiqua"/>
        </w:rPr>
        <w:t xml:space="preserve">dénombrent les nœuds du champ électrique dans les directions Y et Z. </w:t>
      </w:r>
    </w:p>
    <w:p w:rsidR="008C3B6B" w:rsidRPr="001E5B6E" w:rsidRDefault="008C3B6B" w:rsidP="00612B13">
      <w:pPr>
        <w:pStyle w:val="NormalWeb"/>
        <w:spacing w:before="0" w:beforeAutospacing="0" w:after="0" w:afterAutospacing="0" w:line="360" w:lineRule="auto"/>
        <w:contextualSpacing/>
        <w:jc w:val="both"/>
        <w:rPr>
          <w:rFonts w:ascii="Book Antiqua" w:hAnsi="Book Antiqua"/>
          <w:i/>
          <w:iCs/>
        </w:rPr>
      </w:pPr>
      <w:r w:rsidRPr="001E5B6E">
        <w:rPr>
          <w:rFonts w:ascii="Book Antiqua" w:hAnsi="Book Antiqua"/>
        </w:rPr>
        <w:t xml:space="preserve">Dans la conception des modulateurs électrooptiques, les guides optiques doivent pouvoir supporter seulement le mode fondamental </w:t>
      </w:r>
      <m:oMath>
        <m:sSubSup>
          <m:sSubSupPr>
            <m:ctrlPr>
              <w:rPr>
                <w:rFonts w:ascii="Cambria Math" w:hAnsi="Cambria Math"/>
                <w:i/>
                <w:iCs/>
                <w:sz w:val="28"/>
                <w:szCs w:val="28"/>
              </w:rPr>
            </m:ctrlPr>
          </m:sSubSupPr>
          <m:e>
            <m:r>
              <w:rPr>
                <w:rFonts w:ascii="Cambria Math" w:hAnsi="Cambria Math"/>
                <w:sz w:val="28"/>
                <w:szCs w:val="28"/>
              </w:rPr>
              <m:t>E</m:t>
            </m:r>
          </m:e>
          <m:sub>
            <m:r>
              <w:rPr>
                <w:rFonts w:ascii="Cambria Math" w:hAnsi="Cambria Math"/>
                <w:sz w:val="28"/>
                <w:szCs w:val="28"/>
              </w:rPr>
              <m:t>00</m:t>
            </m:r>
          </m:sub>
          <m:sup>
            <m:r>
              <w:rPr>
                <w:rFonts w:ascii="Cambria Math" w:hAnsi="Cambria Math"/>
                <w:sz w:val="28"/>
                <w:szCs w:val="28"/>
              </w:rPr>
              <m:t>y</m:t>
            </m:r>
          </m:sup>
        </m:sSubSup>
      </m:oMath>
      <w:r w:rsidRPr="001E5B6E">
        <w:rPr>
          <w:rFonts w:ascii="Book Antiqua" w:hAnsi="Book Antiqua"/>
          <w:i/>
          <w:iCs/>
        </w:rPr>
        <w:t xml:space="preserve"> </w:t>
      </w:r>
      <w:r w:rsidRPr="001E5B6E">
        <w:rPr>
          <w:rFonts w:ascii="Book Antiqua" w:hAnsi="Book Antiqua"/>
        </w:rPr>
        <w:t>ou</w:t>
      </w:r>
      <m:oMath>
        <m:sSubSup>
          <m:sSubSupPr>
            <m:ctrlPr>
              <w:rPr>
                <w:rFonts w:ascii="Cambria Math" w:hAnsi="Cambria Math"/>
                <w:i/>
                <w:sz w:val="28"/>
                <w:szCs w:val="28"/>
              </w:rPr>
            </m:ctrlPr>
          </m:sSubSupPr>
          <m:e>
            <m:r>
              <w:rPr>
                <w:rFonts w:ascii="Cambria Math" w:hAnsi="Cambria Math"/>
                <w:sz w:val="28"/>
                <w:szCs w:val="28"/>
              </w:rPr>
              <m:t xml:space="preserve">  E</m:t>
            </m:r>
          </m:e>
          <m:sub>
            <m:r>
              <w:rPr>
                <w:rFonts w:ascii="Cambria Math" w:hAnsi="Cambria Math"/>
                <w:sz w:val="28"/>
                <w:szCs w:val="28"/>
              </w:rPr>
              <m:t>00</m:t>
            </m:r>
          </m:sub>
          <m:sup>
            <m:r>
              <w:rPr>
                <w:rFonts w:ascii="Cambria Math" w:hAnsi="Cambria Math"/>
                <w:sz w:val="28"/>
                <w:szCs w:val="28"/>
              </w:rPr>
              <m:t>z</m:t>
            </m:r>
          </m:sup>
        </m:sSubSup>
      </m:oMath>
      <w:r w:rsidRPr="001E5B6E">
        <w:rPr>
          <w:rFonts w:ascii="Book Antiqua" w:hAnsi="Book Antiqua"/>
          <w:i/>
          <w:iCs/>
        </w:rPr>
        <w:t xml:space="preserve">. </w:t>
      </w:r>
    </w:p>
    <w:p w:rsidR="008C3B6B" w:rsidRDefault="008C3B6B" w:rsidP="00612B13">
      <w:pPr>
        <w:pStyle w:val="NormalWeb"/>
        <w:spacing w:before="0" w:beforeAutospacing="0" w:after="0" w:afterAutospacing="0" w:line="360" w:lineRule="auto"/>
        <w:jc w:val="both"/>
        <w:rPr>
          <w:rFonts w:ascii="Book Antiqua" w:hAnsi="Book Antiqua"/>
        </w:rPr>
      </w:pPr>
      <w:r>
        <w:rPr>
          <w:rFonts w:ascii="Book Antiqua" w:hAnsi="Book Antiqua"/>
          <w:noProof/>
          <w:lang w:val="en-US" w:eastAsia="en-US"/>
        </w:rPr>
        <w:drawing>
          <wp:anchor distT="0" distB="0" distL="114300" distR="114300" simplePos="0" relativeHeight="251683840" behindDoc="0" locked="0" layoutInCell="1" allowOverlap="1">
            <wp:simplePos x="0" y="0"/>
            <wp:positionH relativeFrom="column">
              <wp:posOffset>508635</wp:posOffset>
            </wp:positionH>
            <wp:positionV relativeFrom="paragraph">
              <wp:posOffset>2067560</wp:posOffset>
            </wp:positionV>
            <wp:extent cx="5051425" cy="1927225"/>
            <wp:effectExtent l="19050" t="19050" r="15875" b="15875"/>
            <wp:wrapTopAndBottom/>
            <wp:docPr id="3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30"/>
                    <a:srcRect l="4897" t="42737" r="4611" b="16632"/>
                    <a:stretch>
                      <a:fillRect/>
                    </a:stretch>
                  </pic:blipFill>
                  <pic:spPr bwMode="auto">
                    <a:xfrm>
                      <a:off x="0" y="0"/>
                      <a:ext cx="5051425" cy="1927225"/>
                    </a:xfrm>
                    <a:prstGeom prst="rect">
                      <a:avLst/>
                    </a:prstGeom>
                    <a:noFill/>
                    <a:ln w="9525">
                      <a:solidFill>
                        <a:srgbClr val="4F81BD"/>
                      </a:solidFill>
                      <a:miter lim="800000"/>
                      <a:headEnd/>
                      <a:tailEnd/>
                    </a:ln>
                  </pic:spPr>
                </pic:pic>
              </a:graphicData>
            </a:graphic>
          </wp:anchor>
        </w:drawing>
      </w:r>
      <w:r w:rsidRPr="001E5B6E">
        <w:rPr>
          <w:rFonts w:ascii="Book Antiqua" w:hAnsi="Book Antiqua"/>
        </w:rPr>
        <w:t xml:space="preserve">Une onde optique se propageant selon l’axe optique voit un indice égal à l’indice extraordinaire. Par contre, une onde optique se propageant suivant ce même axe et polarisée transversalement voit un indice de réfraction égal à l’indice ordinaire du matériau, et ce quelle que soit la direction de polarisation dans le plan </w:t>
      </w:r>
      <w:r w:rsidRPr="00862A45">
        <w:rPr>
          <w:rFonts w:ascii="Book Antiqua" w:hAnsi="Book Antiqua"/>
        </w:rPr>
        <w:t>YOZ</w:t>
      </w:r>
      <w:r w:rsidRPr="001E5B6E">
        <w:rPr>
          <w:rFonts w:ascii="Book Antiqua" w:hAnsi="Book Antiqua"/>
          <w:b/>
          <w:bCs/>
        </w:rPr>
        <w:t xml:space="preserve"> </w:t>
      </w:r>
      <w:r w:rsidRPr="001E5B6E">
        <w:rPr>
          <w:rFonts w:ascii="Book Antiqua" w:hAnsi="Book Antiqua"/>
        </w:rPr>
        <w:t>[</w:t>
      </w:r>
      <w:r>
        <w:rPr>
          <w:rFonts w:ascii="Book Antiqua" w:hAnsi="Book Antiqua"/>
        </w:rPr>
        <w:t>16</w:t>
      </w:r>
      <w:r w:rsidRPr="001E5B6E">
        <w:rPr>
          <w:rFonts w:ascii="Book Antiqua" w:hAnsi="Book Antiqua"/>
        </w:rPr>
        <w:t xml:space="preserve">]. Le </w:t>
      </w:r>
      <w:r>
        <w:rPr>
          <w:rFonts w:ascii="Book Antiqua" w:hAnsi="Book Antiqua"/>
        </w:rPr>
        <w:t>N</w:t>
      </w:r>
      <w:r w:rsidRPr="001E5B6E">
        <w:rPr>
          <w:rFonts w:ascii="Book Antiqua" w:hAnsi="Book Antiqua"/>
        </w:rPr>
        <w:t xml:space="preserve">iobate de </w:t>
      </w:r>
      <w:r>
        <w:rPr>
          <w:rFonts w:ascii="Book Antiqua" w:hAnsi="Book Antiqua"/>
        </w:rPr>
        <w:t>L</w:t>
      </w:r>
      <w:r w:rsidRPr="001E5B6E">
        <w:rPr>
          <w:rFonts w:ascii="Book Antiqua" w:hAnsi="Book Antiqua"/>
        </w:rPr>
        <w:t>ithium utilisé dans ces conditions, c’est à dire en propagation Z, présente donc une isotropie apparente</w:t>
      </w:r>
      <w:r>
        <w:rPr>
          <w:rFonts w:ascii="Book Antiqua" w:hAnsi="Book Antiqua"/>
        </w:rPr>
        <w:t>.</w:t>
      </w:r>
      <w:r w:rsidRPr="001E5B6E">
        <w:rPr>
          <w:rFonts w:ascii="Book Antiqua" w:hAnsi="Book Antiqua"/>
        </w:rPr>
        <w:t xml:space="preserve"> </w:t>
      </w:r>
    </w:p>
    <w:p w:rsidR="008C3B6B" w:rsidRPr="001E5B6E" w:rsidRDefault="008C3B6B" w:rsidP="00612B13">
      <w:pPr>
        <w:pStyle w:val="NormalWeb"/>
        <w:spacing w:after="0" w:afterAutospacing="0" w:line="360" w:lineRule="auto"/>
        <w:ind w:firstLine="708"/>
        <w:rPr>
          <w:rFonts w:ascii="Book Antiqua" w:hAnsi="Book Antiqua"/>
        </w:rPr>
      </w:pPr>
      <w:r w:rsidRPr="001E5B6E">
        <w:rPr>
          <w:rFonts w:ascii="Book Antiqua" w:hAnsi="Book Antiqua"/>
        </w:rPr>
        <w:t xml:space="preserve">En pratique, le LiNbO3 est utilisé dans l’orientation Z et les électrodes sont disposées de telle sorte qu’elles recouvrent entièrement la surface des guides optiques diffusés. L’onde optique est polarisée suivant l’axe Z et la composante principale du champ électrique modulant est également le long de cet axe. Cette configuration a l’avantage d’utiliser le coefficient électrooptique le plus élevé </w:t>
      </w:r>
      <w:r w:rsidRPr="003205B9">
        <w:rPr>
          <w:rFonts w:ascii="Book Antiqua" w:hAnsi="Book Antiqua"/>
          <w:sz w:val="28"/>
          <w:szCs w:val="28"/>
        </w:rPr>
        <w:t>r</w:t>
      </w:r>
      <w:r w:rsidRPr="003205B9">
        <w:rPr>
          <w:rFonts w:ascii="Book Antiqua" w:hAnsi="Book Antiqua"/>
          <w:sz w:val="28"/>
          <w:szCs w:val="28"/>
          <w:vertAlign w:val="subscript"/>
        </w:rPr>
        <w:t>33</w:t>
      </w:r>
      <w:r w:rsidRPr="003205B9">
        <w:rPr>
          <w:rFonts w:ascii="Book Antiqua" w:hAnsi="Book Antiqua"/>
          <w:sz w:val="28"/>
          <w:szCs w:val="28"/>
        </w:rPr>
        <w:t>.</w:t>
      </w:r>
      <w:r w:rsidRPr="001E5B6E">
        <w:rPr>
          <w:rFonts w:ascii="Book Antiqua" w:hAnsi="Book Antiqua"/>
        </w:rPr>
        <w:t xml:space="preserve"> Des champs microondes relativement faibles sont suffisants pour réaliser une bonne interaction optique-microonde. </w:t>
      </w:r>
    </w:p>
    <w:p w:rsidR="008C3B6B" w:rsidRPr="00862A45" w:rsidRDefault="008C3B6B" w:rsidP="00612B13">
      <w:pPr>
        <w:pStyle w:val="NormalWeb"/>
        <w:spacing w:after="0" w:afterAutospacing="0" w:line="360" w:lineRule="auto"/>
        <w:jc w:val="both"/>
        <w:rPr>
          <w:rFonts w:ascii="Book Antiqua" w:hAnsi="Book Antiqua"/>
          <w:b/>
          <w:bCs/>
          <w:sz w:val="26"/>
          <w:szCs w:val="26"/>
          <w:u w:val="single"/>
        </w:rPr>
      </w:pPr>
      <w:r>
        <w:rPr>
          <w:rFonts w:ascii="Book Antiqua" w:hAnsi="Book Antiqua"/>
          <w:b/>
          <w:bCs/>
          <w:i/>
          <w:iCs/>
          <w:sz w:val="26"/>
          <w:szCs w:val="26"/>
        </w:rPr>
        <w:t>IV</w:t>
      </w:r>
      <w:r w:rsidRPr="00862A45">
        <w:rPr>
          <w:rFonts w:ascii="Book Antiqua" w:hAnsi="Book Antiqua"/>
          <w:i/>
          <w:iCs/>
          <w:sz w:val="26"/>
          <w:szCs w:val="26"/>
        </w:rPr>
        <w:t xml:space="preserve">- </w:t>
      </w:r>
      <w:r w:rsidRPr="00862A45">
        <w:rPr>
          <w:rFonts w:ascii="Book Antiqua" w:hAnsi="Book Antiqua"/>
          <w:b/>
          <w:bCs/>
          <w:sz w:val="26"/>
          <w:szCs w:val="26"/>
          <w:u w:val="single"/>
        </w:rPr>
        <w:t xml:space="preserve">Caractéristiques des modulateurs électrooptiques sur LiNbO3 </w:t>
      </w:r>
    </w:p>
    <w:p w:rsidR="008C3B6B" w:rsidRPr="001E5B6E" w:rsidRDefault="008C3B6B" w:rsidP="00612B13">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t xml:space="preserve">Les caractéristiques des modulateurs électrooptiques sont nombreuses et variées. Elles permettent également d’évaluer les performances de fonctionnement des </w:t>
      </w:r>
      <w:r w:rsidRPr="001E5B6E">
        <w:rPr>
          <w:rFonts w:ascii="Book Antiqua" w:hAnsi="Book Antiqua"/>
        </w:rPr>
        <w:lastRenderedPageBreak/>
        <w:t xml:space="preserve">modulateurs. C’est notamment le cas de la tension demi-onde qui permet d’apprécier ou non la commande en faible tension du dispositif. Toutes ces grandeurs caractéristiques découlent de la variation d’indice subie par l’onde optique par effet électrooptique linéaire. Elles sont fonction de la géométrie des électrodes (largeur, longueur et espacement), des paramètres intrinsèques du cristal (tenseur électrooptique), de la tension microonde appliquée (fréquence et amplitude), de la longueur d’onde optique et enfin de l’interaction optique-microonde au sein du modulateur. </w:t>
      </w:r>
    </w:p>
    <w:p w:rsidR="008C3B6B" w:rsidRPr="001E5B6E" w:rsidRDefault="008C3B6B" w:rsidP="00612B13">
      <w:pPr>
        <w:pStyle w:val="NormalWeb"/>
        <w:spacing w:before="0" w:beforeAutospacing="0" w:after="0" w:afterAutospacing="0" w:line="360" w:lineRule="auto"/>
        <w:contextualSpacing/>
        <w:jc w:val="both"/>
        <w:rPr>
          <w:rFonts w:ascii="Book Antiqua" w:hAnsi="Book Antiqua"/>
        </w:rPr>
      </w:pPr>
      <w:r w:rsidRPr="001E5B6E">
        <w:rPr>
          <w:rFonts w:ascii="Book Antiqua" w:hAnsi="Book Antiqua"/>
        </w:rPr>
        <w:t xml:space="preserve">Nous allons illustrer les caractéristiques de la modulation électrooptique sur l’exemple plus général d’un modulateur d’amplitude de type Mach-Zehnder avec les hypothèses usuelles; </w:t>
      </w:r>
    </w:p>
    <w:p w:rsidR="008C3B6B" w:rsidRDefault="008C3B6B" w:rsidP="00612B13">
      <w:pPr>
        <w:pStyle w:val="NormalWeb"/>
        <w:spacing w:after="0" w:afterAutospacing="0" w:line="360" w:lineRule="auto"/>
        <w:ind w:firstLine="284"/>
        <w:contextualSpacing/>
        <w:jc w:val="both"/>
        <w:rPr>
          <w:rFonts w:ascii="Book Antiqua" w:hAnsi="Book Antiqua"/>
        </w:rPr>
      </w:pPr>
      <w:r w:rsidRPr="003205B9">
        <w:rPr>
          <w:rFonts w:ascii="Book Antiqua" w:hAnsi="Book Antiqua"/>
        </w:rPr>
        <w:t>L’onde optique</w:t>
      </w:r>
      <w:r>
        <w:rPr>
          <w:rFonts w:ascii="Book Antiqua" w:hAnsi="Book Antiqua"/>
        </w:rPr>
        <w:t xml:space="preserve"> </w:t>
      </w:r>
      <w:r w:rsidRPr="00282693">
        <w:rPr>
          <w:rFonts w:ascii="Book Antiqua" w:hAnsi="Book Antiqua"/>
          <w:sz w:val="28"/>
          <w:szCs w:val="28"/>
        </w:rPr>
        <w:t>E</w:t>
      </w:r>
      <w:r w:rsidRPr="00282693">
        <w:rPr>
          <w:rFonts w:ascii="Book Antiqua" w:hAnsi="Book Antiqua"/>
          <w:sz w:val="28"/>
          <w:szCs w:val="28"/>
          <w:vertAlign w:val="subscript"/>
        </w:rPr>
        <w:t>0</w:t>
      </w:r>
      <w:r w:rsidRPr="00282693">
        <w:rPr>
          <w:rFonts w:ascii="Book Antiqua" w:hAnsi="Book Antiqua"/>
          <w:sz w:val="28"/>
          <w:szCs w:val="28"/>
        </w:rPr>
        <w:t xml:space="preserve"> </w:t>
      </w:r>
      <w:r w:rsidRPr="003205B9">
        <w:rPr>
          <w:rFonts w:ascii="Book Antiqua" w:hAnsi="Book Antiqua"/>
        </w:rPr>
        <w:t>est polarisée suivant l’axe Z et se propage suivant l’axe X en mode TM</w:t>
      </w:r>
      <w:r>
        <w:rPr>
          <w:rFonts w:ascii="Book Antiqua" w:hAnsi="Book Antiqua"/>
        </w:rPr>
        <w:t xml:space="preserve"> . </w:t>
      </w:r>
      <w:r w:rsidRPr="003205B9">
        <w:rPr>
          <w:rFonts w:ascii="Book Antiqua" w:hAnsi="Book Antiqua"/>
        </w:rPr>
        <w:t xml:space="preserve">Le champ électrique microonde modulant </w:t>
      </w:r>
      <w:r>
        <w:rPr>
          <w:rFonts w:ascii="Book Antiqua" w:hAnsi="Book Antiqua"/>
          <w:i/>
          <w:iCs/>
          <w:sz w:val="28"/>
          <w:szCs w:val="28"/>
        </w:rPr>
        <w:t>E</w:t>
      </w:r>
      <w:r w:rsidRPr="00282693">
        <w:rPr>
          <w:rFonts w:ascii="Book Antiqua" w:hAnsi="Book Antiqua"/>
          <w:i/>
          <w:iCs/>
          <w:sz w:val="28"/>
          <w:szCs w:val="28"/>
          <w:vertAlign w:val="subscript"/>
        </w:rPr>
        <w:t>0</w:t>
      </w:r>
      <w:r w:rsidRPr="003205B9">
        <w:rPr>
          <w:rFonts w:ascii="Book Antiqua" w:hAnsi="Book Antiqua"/>
          <w:i/>
          <w:iCs/>
        </w:rPr>
        <w:t xml:space="preserve"> </w:t>
      </w:r>
      <w:r w:rsidRPr="003205B9">
        <w:rPr>
          <w:rFonts w:ascii="Book Antiqua" w:hAnsi="Book Antiqua"/>
        </w:rPr>
        <w:t xml:space="preserve">est réduit à sa composante principale </w:t>
      </w:r>
      <m:oMath>
        <m:sSubSup>
          <m:sSubSupPr>
            <m:ctrlPr>
              <w:rPr>
                <w:rFonts w:ascii="Cambria Math" w:hAnsi="Cambria Math"/>
                <w:i/>
                <w:sz w:val="28"/>
                <w:szCs w:val="28"/>
              </w:rPr>
            </m:ctrlPr>
          </m:sSubSupPr>
          <m:e>
            <m:r>
              <w:rPr>
                <w:rFonts w:ascii="Cambria Math" w:hAnsi="Cambria Math"/>
                <w:sz w:val="28"/>
                <w:szCs w:val="28"/>
              </w:rPr>
              <m:t>E</m:t>
            </m:r>
          </m:e>
          <m:sub>
            <m:r>
              <w:rPr>
                <w:rFonts w:ascii="Cambria Math" w:hAnsi="Cambria Math"/>
                <w:sz w:val="28"/>
                <w:szCs w:val="28"/>
              </w:rPr>
              <m:t>m</m:t>
            </m:r>
          </m:sub>
          <m:sup>
            <m:r>
              <w:rPr>
                <w:rFonts w:ascii="Cambria Math" w:hAnsi="Cambria Math"/>
                <w:sz w:val="28"/>
                <w:szCs w:val="28"/>
              </w:rPr>
              <m:t>z</m:t>
            </m:r>
          </m:sup>
        </m:sSubSup>
        <m:r>
          <w:rPr>
            <w:rFonts w:ascii="Cambria Math" w:hAnsi="Cambria Math"/>
            <w:sz w:val="28"/>
            <w:szCs w:val="28"/>
          </w:rPr>
          <m:t xml:space="preserve">. </m:t>
        </m:r>
      </m:oMath>
      <w:r w:rsidRPr="001E5B6E">
        <w:rPr>
          <w:rFonts w:ascii="Book Antiqua" w:hAnsi="Book Antiqua"/>
        </w:rPr>
        <w:t xml:space="preserve">La modulation électrooptique n’affecte pas la polarisation de l’onde optique et la modulation de phase n’a pas d’effet sur l’amplitude. </w:t>
      </w:r>
    </w:p>
    <w:p w:rsidR="008C3B6B" w:rsidRPr="001E5B6E" w:rsidRDefault="008C3B6B" w:rsidP="00612B13">
      <w:pPr>
        <w:pStyle w:val="NormalWeb"/>
        <w:spacing w:before="0" w:beforeAutospacing="0" w:after="0" w:afterAutospacing="0" w:line="360" w:lineRule="auto"/>
        <w:ind w:firstLine="568"/>
        <w:jc w:val="both"/>
        <w:rPr>
          <w:rFonts w:ascii="Book Antiqua" w:hAnsi="Book Antiqua"/>
        </w:rPr>
      </w:pPr>
      <w:r>
        <w:rPr>
          <w:rFonts w:ascii="Book Antiqua" w:hAnsi="Book Antiqua"/>
          <w:noProof/>
          <w:lang w:val="en-US" w:eastAsia="en-US"/>
        </w:rPr>
        <w:drawing>
          <wp:anchor distT="0" distB="0" distL="114300" distR="114300" simplePos="0" relativeHeight="251684864" behindDoc="0" locked="0" layoutInCell="1" allowOverlap="1">
            <wp:simplePos x="0" y="0"/>
            <wp:positionH relativeFrom="column">
              <wp:posOffset>1005205</wp:posOffset>
            </wp:positionH>
            <wp:positionV relativeFrom="paragraph">
              <wp:posOffset>1018540</wp:posOffset>
            </wp:positionV>
            <wp:extent cx="4175125" cy="1546860"/>
            <wp:effectExtent l="19050" t="19050" r="15875" b="15240"/>
            <wp:wrapTopAndBottom/>
            <wp:docPr id="3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1"/>
                    <a:srcRect/>
                    <a:stretch>
                      <a:fillRect/>
                    </a:stretch>
                  </pic:blipFill>
                  <pic:spPr bwMode="auto">
                    <a:xfrm>
                      <a:off x="0" y="0"/>
                      <a:ext cx="4175125" cy="1546860"/>
                    </a:xfrm>
                    <a:prstGeom prst="rect">
                      <a:avLst/>
                    </a:prstGeom>
                    <a:noFill/>
                    <a:ln w="9525">
                      <a:solidFill>
                        <a:srgbClr val="4F81BD"/>
                      </a:solidFill>
                      <a:miter lim="800000"/>
                      <a:headEnd/>
                      <a:tailEnd/>
                    </a:ln>
                  </pic:spPr>
                </pic:pic>
              </a:graphicData>
            </a:graphic>
          </wp:anchor>
        </w:drawing>
      </w:r>
      <w:r w:rsidRPr="001E5B6E">
        <w:rPr>
          <w:rFonts w:ascii="Book Antiqua" w:hAnsi="Book Antiqua"/>
        </w:rPr>
        <w:t>La figure suivante représente la section droite d’un modulateur électrooptique de type Mach</w:t>
      </w:r>
      <w:r>
        <w:rPr>
          <w:rFonts w:ascii="Book Antiqua" w:hAnsi="Book Antiqua"/>
        </w:rPr>
        <w:t xml:space="preserve"> </w:t>
      </w:r>
      <w:r w:rsidRPr="001E5B6E">
        <w:rPr>
          <w:rFonts w:ascii="Book Antiqua" w:hAnsi="Book Antiqua"/>
        </w:rPr>
        <w:t xml:space="preserve">Zehnder. Les électrodes à ondes progressives de longueur </w:t>
      </w:r>
      <w:r w:rsidRPr="001E5B6E">
        <w:rPr>
          <w:rFonts w:ascii="Book Antiqua" w:hAnsi="Book Antiqua"/>
          <w:i/>
          <w:iCs/>
        </w:rPr>
        <w:t xml:space="preserve">L </w:t>
      </w:r>
      <w:r w:rsidRPr="001E5B6E">
        <w:rPr>
          <w:rFonts w:ascii="Book Antiqua" w:hAnsi="Book Antiqua"/>
        </w:rPr>
        <w:t xml:space="preserve">et de largeur </w:t>
      </w:r>
      <w:r w:rsidRPr="001E5B6E">
        <w:rPr>
          <w:rFonts w:ascii="Book Antiqua" w:hAnsi="Book Antiqua"/>
          <w:i/>
          <w:iCs/>
        </w:rPr>
        <w:t xml:space="preserve">W </w:t>
      </w:r>
      <w:r w:rsidRPr="001E5B6E">
        <w:rPr>
          <w:rFonts w:ascii="Book Antiqua" w:hAnsi="Book Antiqua"/>
        </w:rPr>
        <w:t xml:space="preserve">sont espacées de G. </w:t>
      </w:r>
    </w:p>
    <w:p w:rsidR="003B44B1" w:rsidRDefault="003B44B1" w:rsidP="00612B13">
      <w:pPr>
        <w:pStyle w:val="NormalWeb"/>
        <w:spacing w:before="0" w:beforeAutospacing="0" w:after="0" w:afterAutospacing="0" w:line="360" w:lineRule="auto"/>
        <w:ind w:firstLine="568"/>
        <w:jc w:val="both"/>
        <w:rPr>
          <w:rFonts w:ascii="Book Antiqua" w:hAnsi="Book Antiqua"/>
          <w:b/>
          <w:bCs/>
          <w:i/>
          <w:iCs/>
          <w:sz w:val="26"/>
          <w:szCs w:val="26"/>
        </w:rPr>
      </w:pPr>
    </w:p>
    <w:p w:rsidR="008C3B6B" w:rsidRPr="002A4C58" w:rsidRDefault="008C3B6B" w:rsidP="00612B13">
      <w:pPr>
        <w:pStyle w:val="NormalWeb"/>
        <w:spacing w:before="0" w:beforeAutospacing="0" w:after="0" w:afterAutospacing="0" w:line="360" w:lineRule="auto"/>
        <w:ind w:firstLine="568"/>
        <w:jc w:val="both"/>
        <w:rPr>
          <w:rFonts w:ascii="Book Antiqua" w:hAnsi="Book Antiqua"/>
          <w:b/>
          <w:bCs/>
          <w:i/>
          <w:iCs/>
          <w:sz w:val="26"/>
          <w:szCs w:val="26"/>
          <w:u w:val="single"/>
        </w:rPr>
      </w:pPr>
      <w:r w:rsidRPr="002A4C58">
        <w:rPr>
          <w:rFonts w:ascii="Book Antiqua" w:hAnsi="Book Antiqua"/>
          <w:b/>
          <w:bCs/>
          <w:i/>
          <w:iCs/>
          <w:sz w:val="26"/>
          <w:szCs w:val="26"/>
        </w:rPr>
        <w:t xml:space="preserve"> a) </w:t>
      </w:r>
      <w:r w:rsidRPr="002A4C58">
        <w:rPr>
          <w:rFonts w:ascii="Book Antiqua" w:hAnsi="Book Antiqua"/>
          <w:b/>
          <w:bCs/>
          <w:i/>
          <w:iCs/>
          <w:sz w:val="26"/>
          <w:szCs w:val="26"/>
          <w:u w:val="single"/>
        </w:rPr>
        <w:t xml:space="preserve">Variation de phase </w:t>
      </w:r>
    </w:p>
    <w:p w:rsidR="008C3B6B" w:rsidRDefault="008C3B6B" w:rsidP="00612B13">
      <w:pPr>
        <w:pStyle w:val="NormalWeb"/>
        <w:spacing w:before="0" w:beforeAutospacing="0" w:after="0" w:afterAutospacing="0" w:line="360" w:lineRule="auto"/>
        <w:jc w:val="both"/>
        <w:rPr>
          <w:rFonts w:ascii="Book Antiqua" w:hAnsi="Book Antiqua"/>
          <w:b/>
          <w:bCs/>
          <w:i/>
          <w:iCs/>
        </w:rPr>
      </w:pPr>
      <w:r w:rsidRPr="001E5B6E">
        <w:rPr>
          <w:rFonts w:ascii="Book Antiqua" w:hAnsi="Book Antiqua"/>
        </w:rPr>
        <w:t xml:space="preserve">Pour une tension V appliquée aux électrodes, le champ électrique microonde créé a pour amplitude approximative </w:t>
      </w:r>
      <w:r w:rsidRPr="001E5B6E">
        <w:rPr>
          <w:rFonts w:ascii="Book Antiqua" w:hAnsi="Book Antiqua"/>
          <w:b/>
          <w:bCs/>
          <w:i/>
          <w:iCs/>
        </w:rPr>
        <w:t>E</w:t>
      </w:r>
      <w:r>
        <w:rPr>
          <w:rFonts w:ascii="Book Antiqua" w:hAnsi="Book Antiqua"/>
          <w:b/>
          <w:bCs/>
          <w:i/>
          <w:iCs/>
        </w:rPr>
        <w:t xml:space="preserve"> =</w:t>
      </w:r>
      <w:r w:rsidRPr="001E5B6E">
        <w:rPr>
          <w:rFonts w:ascii="Book Antiqua" w:hAnsi="Book Antiqua"/>
          <w:b/>
          <w:bCs/>
          <w:i/>
          <w:iCs/>
        </w:rPr>
        <w:t xml:space="preserve"> V/G </w:t>
      </w:r>
    </w:p>
    <w:p w:rsidR="003B44B1" w:rsidRPr="003B44B1" w:rsidRDefault="003B44B1" w:rsidP="003B44B1">
      <w:pPr>
        <w:pStyle w:val="NormalWeb"/>
        <w:spacing w:before="0" w:beforeAutospacing="0" w:after="0" w:afterAutospacing="0"/>
        <w:ind w:firstLine="708"/>
        <w:rPr>
          <w:rFonts w:ascii="Book Antiqua" w:hAnsi="Book Antiqua"/>
          <w:sz w:val="16"/>
          <w:szCs w:val="16"/>
        </w:rPr>
      </w:pPr>
    </w:p>
    <w:p w:rsidR="008C3B6B" w:rsidRDefault="008C3B6B" w:rsidP="00612B13">
      <w:pPr>
        <w:pStyle w:val="NormalWeb"/>
        <w:spacing w:before="0" w:beforeAutospacing="0" w:after="0" w:afterAutospacing="0" w:line="360" w:lineRule="auto"/>
        <w:ind w:firstLine="708"/>
        <w:rPr>
          <w:rFonts w:ascii="Book Antiqua" w:hAnsi="Book Antiqua"/>
        </w:rPr>
      </w:pPr>
      <w:r w:rsidRPr="001E5B6E">
        <w:rPr>
          <w:rFonts w:ascii="Book Antiqua" w:hAnsi="Book Antiqua"/>
        </w:rPr>
        <w:t>Sous les hypothèses précédentes, la variation d’indice induite par effet électrooptique à travers une section droite du mode optique peut s’écrire, en fonction de la tension V, de la façon suivante [10]:</w:t>
      </w:r>
    </w:p>
    <w:p w:rsidR="008C3B6B" w:rsidRPr="00287798" w:rsidRDefault="008C3B6B" w:rsidP="008C3B6B">
      <w:pPr>
        <w:pStyle w:val="NormalWeb"/>
        <w:spacing w:before="0" w:beforeAutospacing="0" w:after="0" w:afterAutospacing="0"/>
        <w:ind w:left="1416" w:firstLine="708"/>
        <w:rPr>
          <w:rFonts w:ascii="Book Antiqua" w:hAnsi="Book Antiqua"/>
        </w:rPr>
      </w:pPr>
      <w:r w:rsidRPr="001E5B6E">
        <w:rPr>
          <w:rFonts w:ascii="Book Antiqua" w:hAnsi="Book Antiqua"/>
        </w:rPr>
        <w:lastRenderedPageBreak/>
        <w:t xml:space="preserve"> </w:t>
      </w:r>
      <w:r w:rsidRPr="007027FF">
        <w:rPr>
          <w:rFonts w:ascii="Book Antiqua" w:hAnsi="Book Antiqua"/>
          <w:b/>
          <w:bCs/>
          <w:i/>
          <w:iCs/>
          <w:sz w:val="28"/>
          <w:szCs w:val="28"/>
        </w:rPr>
        <w:t xml:space="preserve">Δn (V) </w:t>
      </w:r>
      <w:r w:rsidRPr="007027FF">
        <w:rPr>
          <w:rFonts w:ascii="Book Antiqua" w:hAnsi="Book Antiqua"/>
          <w:sz w:val="28"/>
          <w:szCs w:val="28"/>
        </w:rPr>
        <w:t xml:space="preserve">= -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 xml:space="preserve"> </m:t>
        </m:r>
      </m:oMath>
      <w:r>
        <w:rPr>
          <w:rFonts w:ascii="Book Antiqua" w:hAnsi="Book Antiqua"/>
          <w:b/>
          <w:bCs/>
          <w:i/>
          <w:iCs/>
          <w:sz w:val="28"/>
          <w:szCs w:val="28"/>
        </w:rPr>
        <w:t>n</w:t>
      </w:r>
      <w:r w:rsidRPr="007027FF">
        <w:rPr>
          <w:rFonts w:ascii="Book Antiqua" w:hAnsi="Book Antiqua"/>
          <w:b/>
          <w:bCs/>
          <w:i/>
          <w:iCs/>
          <w:sz w:val="28"/>
          <w:szCs w:val="28"/>
          <w:vertAlign w:val="subscript"/>
        </w:rPr>
        <w:t>e</w:t>
      </w:r>
      <w:r w:rsidRPr="007027FF">
        <w:rPr>
          <w:rFonts w:ascii="Book Antiqua" w:hAnsi="Book Antiqua"/>
          <w:b/>
          <w:bCs/>
          <w:i/>
          <w:iCs/>
          <w:sz w:val="28"/>
          <w:szCs w:val="28"/>
          <w:vertAlign w:val="superscript"/>
        </w:rPr>
        <w:t>3</w:t>
      </w:r>
      <w:r w:rsidRPr="007027FF">
        <w:rPr>
          <w:rFonts w:ascii="Book Antiqua" w:hAnsi="Book Antiqua"/>
          <w:b/>
          <w:bCs/>
          <w:i/>
          <w:iCs/>
          <w:sz w:val="28"/>
          <w:szCs w:val="28"/>
        </w:rPr>
        <w:t>.</w:t>
      </w:r>
      <w:r w:rsidRPr="007027FF">
        <w:rPr>
          <w:rFonts w:ascii="Book Antiqua" w:hAnsi="Book Antiqua"/>
          <w:sz w:val="28"/>
          <w:szCs w:val="28"/>
        </w:rPr>
        <w:t xml:space="preserve"> </w:t>
      </w:r>
      <w:r w:rsidRPr="007027FF">
        <w:rPr>
          <w:rFonts w:ascii="Book Antiqua" w:hAnsi="Book Antiqua"/>
          <w:b/>
          <w:bCs/>
          <w:i/>
          <w:iCs/>
          <w:sz w:val="28"/>
          <w:szCs w:val="28"/>
        </w:rPr>
        <w:t>r</w:t>
      </w:r>
      <w:r w:rsidRPr="007027FF">
        <w:rPr>
          <w:rFonts w:ascii="Book Antiqua" w:hAnsi="Book Antiqua"/>
          <w:b/>
          <w:bCs/>
          <w:i/>
          <w:iCs/>
          <w:sz w:val="28"/>
          <w:szCs w:val="28"/>
          <w:vertAlign w:val="subscript"/>
        </w:rPr>
        <w:t>33</w:t>
      </w:r>
      <w:r w:rsidRPr="007027FF">
        <w:rPr>
          <w:rFonts w:ascii="Book Antiqua" w:hAnsi="Book Antiqua"/>
          <w:b/>
          <w:bCs/>
          <w:i/>
          <w:iCs/>
          <w:sz w:val="28"/>
          <w:szCs w:val="28"/>
        </w:rPr>
        <w:t xml:space="preserve">. </w:t>
      </w:r>
      <m:oMath>
        <m:f>
          <m:fPr>
            <m:ctrlPr>
              <w:rPr>
                <w:rFonts w:ascii="Cambria Math" w:hAnsi="Cambria Math"/>
                <w:b/>
                <w:bCs/>
                <w:i/>
                <w:iCs/>
                <w:sz w:val="28"/>
                <w:szCs w:val="28"/>
              </w:rPr>
            </m:ctrlPr>
          </m:fPr>
          <m:num>
            <m:r>
              <m:rPr>
                <m:sty m:val="bi"/>
              </m:rPr>
              <w:rPr>
                <w:rFonts w:ascii="Cambria Math" w:hAnsi="Cambria Math"/>
                <w:sz w:val="28"/>
                <w:szCs w:val="28"/>
              </w:rPr>
              <m:t>V</m:t>
            </m:r>
          </m:num>
          <m:den>
            <m:r>
              <m:rPr>
                <m:sty m:val="bi"/>
              </m:rPr>
              <w:rPr>
                <w:rFonts w:ascii="Cambria Math" w:hAnsi="Cambria Math"/>
                <w:sz w:val="28"/>
                <w:szCs w:val="28"/>
              </w:rPr>
              <m:t>G</m:t>
            </m:r>
          </m:den>
        </m:f>
      </m:oMath>
      <w:r w:rsidRPr="007027FF">
        <w:rPr>
          <w:rFonts w:ascii="Book Antiqua" w:hAnsi="Book Antiqua"/>
          <w:b/>
          <w:bCs/>
          <w:i/>
          <w:iCs/>
          <w:sz w:val="28"/>
          <w:szCs w:val="28"/>
        </w:rPr>
        <w:t xml:space="preserve"> ·Γ</w:t>
      </w:r>
      <w:r w:rsidRPr="007027FF">
        <w:rPr>
          <w:rFonts w:ascii="Book Antiqua" w:hAnsi="Book Antiqua"/>
          <w:sz w:val="28"/>
          <w:szCs w:val="28"/>
        </w:rPr>
        <w:t xml:space="preserve"> </w:t>
      </w:r>
      <w:r>
        <w:rPr>
          <w:rFonts w:ascii="Book Antiqua" w:hAnsi="Book Antiqua"/>
          <w:sz w:val="28"/>
          <w:szCs w:val="28"/>
        </w:rPr>
        <w:tab/>
      </w:r>
      <w:r>
        <w:rPr>
          <w:rFonts w:ascii="Book Antiqua" w:hAnsi="Book Antiqua"/>
          <w:sz w:val="28"/>
          <w:szCs w:val="28"/>
        </w:rPr>
        <w:tab/>
      </w:r>
      <w:r>
        <w:rPr>
          <w:rFonts w:ascii="Book Antiqua" w:hAnsi="Book Antiqua"/>
          <w:sz w:val="28"/>
          <w:szCs w:val="28"/>
        </w:rPr>
        <w:tab/>
      </w:r>
      <w:r w:rsidRPr="00287798">
        <w:rPr>
          <w:rFonts w:ascii="Book Antiqua" w:hAnsi="Book Antiqua"/>
        </w:rPr>
        <w:t>(II.21)</w:t>
      </w:r>
    </w:p>
    <w:p w:rsidR="008C3B6B" w:rsidRDefault="008C3B6B" w:rsidP="000E0DB1">
      <w:pPr>
        <w:pStyle w:val="NormalWeb"/>
        <w:spacing w:after="0" w:afterAutospacing="0" w:line="360" w:lineRule="auto"/>
        <w:rPr>
          <w:rFonts w:ascii="Book Antiqua" w:hAnsi="Book Antiqua"/>
        </w:rPr>
      </w:pPr>
      <w:r w:rsidRPr="001E5B6E">
        <w:rPr>
          <w:rFonts w:ascii="Book Antiqua" w:hAnsi="Book Antiqua"/>
        </w:rPr>
        <w:t xml:space="preserve">Où </w:t>
      </w:r>
      <w:r w:rsidRPr="007027FF">
        <w:rPr>
          <w:rFonts w:ascii="Book Antiqua" w:hAnsi="Book Antiqua"/>
          <w:sz w:val="28"/>
          <w:szCs w:val="28"/>
        </w:rPr>
        <w:t>Γ</w:t>
      </w:r>
      <w:r>
        <w:rPr>
          <w:rFonts w:ascii="Book Antiqua" w:hAnsi="Book Antiqua"/>
        </w:rPr>
        <w:t xml:space="preserve"> </w:t>
      </w:r>
      <w:r w:rsidRPr="001E5B6E">
        <w:rPr>
          <w:rFonts w:ascii="Book Antiqua" w:hAnsi="Book Antiqua"/>
        </w:rPr>
        <w:t xml:space="preserve">représente l’intégrale de recouvrement des champs électriques optique et microonde et peut s’écrire, dans le cas d’une distribution normalisée du champ optique par </w:t>
      </w:r>
    </w:p>
    <w:p w:rsidR="008C3B6B" w:rsidRPr="00287798" w:rsidRDefault="008C3B6B" w:rsidP="008C3B6B">
      <w:pPr>
        <w:pStyle w:val="NormalWeb"/>
        <w:spacing w:after="0" w:afterAutospacing="0"/>
        <w:ind w:left="2124" w:firstLine="708"/>
        <w:rPr>
          <w:rFonts w:ascii="Book Antiqua" w:hAnsi="Book Antiqua"/>
        </w:rPr>
      </w:pPr>
      <w:r w:rsidRPr="007027FF">
        <w:rPr>
          <w:rFonts w:ascii="Book Antiqua" w:hAnsi="Book Antiqua"/>
          <w:sz w:val="28"/>
          <w:szCs w:val="28"/>
        </w:rPr>
        <w:t xml:space="preserve">Γ = </w:t>
      </w:r>
      <m:oMath>
        <m:f>
          <m:fPr>
            <m:ctrlPr>
              <w:rPr>
                <w:rFonts w:ascii="Cambria Math" w:hAnsi="Cambria Math"/>
                <w:i/>
                <w:sz w:val="32"/>
                <w:szCs w:val="32"/>
              </w:rPr>
            </m:ctrlPr>
          </m:fPr>
          <m:num>
            <m:r>
              <w:rPr>
                <w:rFonts w:ascii="Cambria Math" w:hAnsi="Cambria Math"/>
                <w:sz w:val="32"/>
                <w:szCs w:val="32"/>
              </w:rPr>
              <m:t>G</m:t>
            </m:r>
          </m:num>
          <m:den>
            <m:r>
              <w:rPr>
                <w:rFonts w:ascii="Cambria Math" w:hAnsi="Cambria Math"/>
                <w:sz w:val="32"/>
                <w:szCs w:val="32"/>
              </w:rPr>
              <m:t>V</m:t>
            </m:r>
          </m:den>
        </m:f>
        <m:r>
          <w:rPr>
            <w:rFonts w:ascii="Cambria Math" w:hAnsi="Cambria Math"/>
            <w:sz w:val="32"/>
            <w:szCs w:val="32"/>
          </w:rPr>
          <m:t xml:space="preserve"> . ∬</m:t>
        </m:r>
      </m:oMath>
      <w:r w:rsidRPr="007027FF">
        <w:rPr>
          <w:rFonts w:ascii="Book Antiqua" w:hAnsi="Book Antiqua"/>
          <w:sz w:val="28"/>
          <w:szCs w:val="28"/>
        </w:rPr>
        <w:t>E</w:t>
      </w:r>
      <w:r w:rsidRPr="007027FF">
        <w:rPr>
          <w:rFonts w:ascii="Book Antiqua" w:hAnsi="Book Antiqua"/>
          <w:sz w:val="28"/>
          <w:szCs w:val="28"/>
          <w:vertAlign w:val="subscript"/>
        </w:rPr>
        <w:t xml:space="preserve">m </w:t>
      </w:r>
      <w:r w:rsidRPr="007027FF">
        <w:rPr>
          <w:rFonts w:ascii="Book Antiqua" w:hAnsi="Book Antiqua"/>
          <w:b/>
          <w:bCs/>
          <w:sz w:val="28"/>
          <w:szCs w:val="28"/>
          <w:vertAlign w:val="subscript"/>
        </w:rPr>
        <w:t>.</w:t>
      </w:r>
      <m:oMath>
        <m:r>
          <w:rPr>
            <w:rFonts w:ascii="Cambria Math" w:hAnsi="Cambria Math"/>
            <w:sz w:val="28"/>
            <w:szCs w:val="28"/>
          </w:rPr>
          <m:t xml:space="preserve"> </m:t>
        </m:r>
      </m:oMath>
      <w:r w:rsidRPr="007027FF">
        <w:rPr>
          <w:rFonts w:ascii="Book Antiqua" w:hAnsi="Book Antiqua"/>
          <w:b/>
          <w:bCs/>
          <w:sz w:val="28"/>
          <w:szCs w:val="28"/>
          <w:vertAlign w:val="subscript"/>
        </w:rPr>
        <w:t xml:space="preserve"> </w:t>
      </w:r>
      <w:r w:rsidRPr="007027FF">
        <w:rPr>
          <w:rFonts w:ascii="Book Antiqua" w:hAnsi="Book Antiqua"/>
          <w:b/>
          <w:bCs/>
          <w:sz w:val="28"/>
          <w:szCs w:val="28"/>
        </w:rPr>
        <w:t>│</w:t>
      </w:r>
      <w:r w:rsidRPr="007027FF">
        <w:rPr>
          <w:rFonts w:ascii="Book Antiqua" w:hAnsi="Book Antiqua"/>
          <w:sz w:val="28"/>
          <w:szCs w:val="28"/>
        </w:rPr>
        <w:t xml:space="preserve">E </w:t>
      </w:r>
      <w:r w:rsidRPr="007027FF">
        <w:rPr>
          <w:rFonts w:ascii="Book Antiqua" w:hAnsi="Book Antiqua"/>
          <w:sz w:val="28"/>
          <w:szCs w:val="28"/>
          <w:vertAlign w:val="subscript"/>
        </w:rPr>
        <w:t>0</w:t>
      </w:r>
      <w:r w:rsidRPr="007027FF">
        <w:rPr>
          <w:rFonts w:ascii="Book Antiqua" w:hAnsi="Book Antiqua"/>
          <w:sz w:val="28"/>
          <w:szCs w:val="28"/>
        </w:rPr>
        <w:t>│</w:t>
      </w:r>
      <w:r w:rsidRPr="007027FF">
        <w:rPr>
          <w:rFonts w:ascii="Book Antiqua" w:hAnsi="Book Antiqua"/>
          <w:sz w:val="28"/>
          <w:szCs w:val="28"/>
          <w:vertAlign w:val="superscript"/>
        </w:rPr>
        <w:t xml:space="preserve">2 </w:t>
      </w:r>
      <w:r w:rsidRPr="007027FF">
        <w:rPr>
          <w:rFonts w:ascii="Book Antiqua" w:hAnsi="Book Antiqua"/>
          <w:sz w:val="28"/>
          <w:szCs w:val="28"/>
        </w:rPr>
        <w:t>dS</w:t>
      </w:r>
      <w:r>
        <w:rPr>
          <w:rFonts w:ascii="Book Antiqua" w:hAnsi="Book Antiqua"/>
          <w:sz w:val="28"/>
          <w:szCs w:val="28"/>
        </w:rPr>
        <w:tab/>
      </w:r>
      <w:r>
        <w:rPr>
          <w:rFonts w:ascii="Book Antiqua" w:hAnsi="Book Antiqua"/>
          <w:sz w:val="28"/>
          <w:szCs w:val="28"/>
        </w:rPr>
        <w:tab/>
      </w:r>
      <w:r w:rsidRPr="00287798">
        <w:rPr>
          <w:rFonts w:ascii="Book Antiqua" w:hAnsi="Book Antiqua"/>
        </w:rPr>
        <w:t>(II.22)</w:t>
      </w:r>
    </w:p>
    <w:p w:rsidR="008C3B6B" w:rsidRPr="001E5B6E" w:rsidRDefault="008C3B6B" w:rsidP="00581606">
      <w:pPr>
        <w:pStyle w:val="NormalWeb"/>
        <w:spacing w:after="0" w:afterAutospacing="0" w:line="360" w:lineRule="auto"/>
        <w:jc w:val="both"/>
        <w:rPr>
          <w:rFonts w:ascii="Book Antiqua" w:hAnsi="Book Antiqua"/>
        </w:rPr>
      </w:pPr>
      <w:r>
        <w:rPr>
          <w:rFonts w:ascii="Book Antiqua" w:hAnsi="Book Antiqua"/>
        </w:rPr>
        <w:tab/>
      </w:r>
      <w:r w:rsidRPr="001E5B6E">
        <w:rPr>
          <w:rFonts w:ascii="Book Antiqua" w:hAnsi="Book Antiqua"/>
        </w:rPr>
        <w:t>Cette grandeur</w:t>
      </w:r>
      <w:r>
        <w:rPr>
          <w:rFonts w:ascii="Book Antiqua" w:hAnsi="Book Antiqua"/>
        </w:rPr>
        <w:t xml:space="preserve"> </w:t>
      </w:r>
      <w:r w:rsidRPr="001E5B6E">
        <w:rPr>
          <w:rFonts w:ascii="Book Antiqua" w:hAnsi="Book Antiqua"/>
        </w:rPr>
        <w:t xml:space="preserve">exprime la façon dont les ondes optique et microonde interagissent pour causer la variation d’indice de la lumière dans le modulateur. Une forte interaction est généralement nécessaire pour obtenir de bonnes performances de modulation. L’interaction dépend de la géométrie du modulateur, de la fréquence du signal hyperfréquence, des paramètres intrinsèques du cristal électrooptique et de la longueur d’onde optique. </w:t>
      </w:r>
    </w:p>
    <w:p w:rsidR="008C3B6B"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 xml:space="preserve">Dans cette expression, </w:t>
      </w:r>
      <w:r w:rsidRPr="001E5B6E">
        <w:rPr>
          <w:rFonts w:ascii="Book Antiqua" w:hAnsi="Book Antiqua"/>
          <w:b/>
          <w:bCs/>
          <w:i/>
          <w:iCs/>
        </w:rPr>
        <w:t xml:space="preserve">dS </w:t>
      </w:r>
      <w:r w:rsidRPr="001E5B6E">
        <w:rPr>
          <w:rFonts w:ascii="Book Antiqua" w:hAnsi="Book Antiqua"/>
        </w:rPr>
        <w:t xml:space="preserve">représente la section droite de recoupement des champs optique et microonde. La variation totale de phase qui en résulte sur la longueur </w:t>
      </w:r>
      <w:r w:rsidRPr="001E5B6E">
        <w:rPr>
          <w:rFonts w:ascii="Book Antiqua" w:hAnsi="Book Antiqua"/>
          <w:b/>
          <w:bCs/>
          <w:i/>
          <w:iCs/>
        </w:rPr>
        <w:t xml:space="preserve">L </w:t>
      </w:r>
      <w:r w:rsidRPr="001E5B6E">
        <w:rPr>
          <w:rFonts w:ascii="Book Antiqua" w:hAnsi="Book Antiqua"/>
        </w:rPr>
        <w:t xml:space="preserve">des électrodes est: </w:t>
      </w:r>
      <w:r>
        <w:rPr>
          <w:rFonts w:ascii="Book Antiqua" w:hAnsi="Book Antiqua"/>
        </w:rPr>
        <w:t xml:space="preserve">        </w:t>
      </w:r>
    </w:p>
    <w:p w:rsidR="008C3B6B" w:rsidRPr="003B572D" w:rsidRDefault="008C3B6B" w:rsidP="008C3B6B">
      <w:pPr>
        <w:pStyle w:val="NormalWeb"/>
        <w:spacing w:before="0" w:beforeAutospacing="0" w:after="0" w:afterAutospacing="0"/>
        <w:rPr>
          <w:rFonts w:ascii="Book Antiqua" w:hAnsi="Book Antiqua"/>
          <w:sz w:val="16"/>
          <w:szCs w:val="16"/>
        </w:rPr>
      </w:pPr>
    </w:p>
    <w:p w:rsidR="008C3B6B" w:rsidRPr="00C03197" w:rsidRDefault="008C3B6B" w:rsidP="008C3B6B">
      <w:pPr>
        <w:pStyle w:val="NormalWeb"/>
        <w:spacing w:before="0" w:beforeAutospacing="0" w:after="0" w:afterAutospacing="0"/>
        <w:ind w:left="1416" w:firstLine="708"/>
        <w:rPr>
          <w:rFonts w:ascii="Book Antiqua" w:hAnsi="Book Antiqua"/>
        </w:rPr>
      </w:pPr>
      <w:r w:rsidRPr="002A4C58">
        <w:rPr>
          <w:rFonts w:ascii="Book Antiqua" w:hAnsi="Book Antiqua"/>
          <w:sz w:val="32"/>
          <w:szCs w:val="32"/>
        </w:rPr>
        <w:t xml:space="preserve">Δ= </w:t>
      </w:r>
      <w:r w:rsidRPr="002A4C58">
        <w:rPr>
          <w:rFonts w:ascii="Book Antiqua" w:hAnsi="Book Antiqua"/>
          <w:b/>
          <w:bCs/>
          <w:sz w:val="32"/>
          <w:szCs w:val="32"/>
        </w:rPr>
        <w:t>-</w:t>
      </w:r>
      <w:r w:rsidRPr="002A4C58">
        <w:rPr>
          <w:rFonts w:ascii="Book Antiqua" w:hAnsi="Book Antiqua"/>
          <w:sz w:val="32"/>
          <w:szCs w:val="32"/>
        </w:rPr>
        <w:t xml:space="preserve"> </w:t>
      </w:r>
      <w:r w:rsidRPr="002A4C58">
        <w:rPr>
          <w:rFonts w:ascii="Book Antiqua" w:hAnsi="Book Antiqua"/>
          <w:b/>
          <w:bCs/>
          <w:i/>
          <w:iCs/>
          <w:sz w:val="32"/>
          <w:szCs w:val="32"/>
        </w:rPr>
        <w:t xml:space="preserve"> </w:t>
      </w:r>
      <w:r w:rsidRPr="002A4C58">
        <w:rPr>
          <w:rFonts w:ascii="Book Antiqua" w:hAnsi="Book Antiqua"/>
          <w:sz w:val="32"/>
          <w:szCs w:val="32"/>
        </w:rPr>
        <w:t>n</w:t>
      </w:r>
      <w:r w:rsidRPr="002A4C58">
        <w:rPr>
          <w:rFonts w:ascii="Book Antiqua" w:hAnsi="Book Antiqua"/>
          <w:sz w:val="32"/>
          <w:szCs w:val="32"/>
          <w:vertAlign w:val="subscript"/>
        </w:rPr>
        <w:t>e</w:t>
      </w:r>
      <w:r w:rsidRPr="002A4C58">
        <w:rPr>
          <w:rFonts w:ascii="Book Antiqua" w:hAnsi="Book Antiqua"/>
          <w:sz w:val="32"/>
          <w:szCs w:val="32"/>
          <w:vertAlign w:val="superscript"/>
        </w:rPr>
        <w:t>3</w:t>
      </w:r>
      <w:r w:rsidRPr="002A4C58">
        <w:rPr>
          <w:rFonts w:ascii="Book Antiqua" w:hAnsi="Book Antiqua"/>
          <w:b/>
          <w:bCs/>
          <w:sz w:val="32"/>
          <w:szCs w:val="32"/>
        </w:rPr>
        <w:t xml:space="preserve">. </w:t>
      </w:r>
      <w:r w:rsidRPr="002A4C58">
        <w:rPr>
          <w:rFonts w:ascii="Book Antiqua" w:hAnsi="Book Antiqua"/>
          <w:b/>
          <w:bCs/>
          <w:i/>
          <w:iCs/>
          <w:sz w:val="32"/>
          <w:szCs w:val="32"/>
        </w:rPr>
        <w:t>r</w:t>
      </w:r>
      <w:r w:rsidRPr="002A4C58">
        <w:rPr>
          <w:rFonts w:ascii="Book Antiqua" w:hAnsi="Book Antiqua"/>
          <w:b/>
          <w:bCs/>
          <w:i/>
          <w:iCs/>
          <w:sz w:val="32"/>
          <w:szCs w:val="32"/>
          <w:vertAlign w:val="subscript"/>
        </w:rPr>
        <w:t xml:space="preserve">33 </w:t>
      </w:r>
      <w:r w:rsidRPr="002A4C58">
        <w:rPr>
          <w:rFonts w:ascii="Book Antiqua" w:hAnsi="Book Antiqua"/>
          <w:b/>
          <w:bCs/>
          <w:sz w:val="32"/>
          <w:szCs w:val="32"/>
        </w:rPr>
        <w:t xml:space="preserve">. Γ.  </w:t>
      </w:r>
      <m:oMath>
        <m:f>
          <m:fPr>
            <m:ctrlPr>
              <w:rPr>
                <w:rFonts w:ascii="Cambria Math" w:hAnsi="Cambria Math"/>
                <w:b/>
                <w:bCs/>
                <w:i/>
                <w:sz w:val="28"/>
                <w:szCs w:val="28"/>
              </w:rPr>
            </m:ctrlPr>
          </m:fPr>
          <m:num>
            <m:r>
              <m:rPr>
                <m:sty m:val="bi"/>
              </m:rPr>
              <w:rPr>
                <w:rFonts w:ascii="Cambria Math" w:hAnsi="Cambria Math"/>
                <w:sz w:val="28"/>
                <w:szCs w:val="28"/>
              </w:rPr>
              <m:t>V</m:t>
            </m:r>
          </m:num>
          <m:den>
            <m:r>
              <m:rPr>
                <m:sty m:val="bi"/>
              </m:rPr>
              <w:rPr>
                <w:rFonts w:ascii="Cambria Math" w:hAnsi="Cambria Math"/>
                <w:sz w:val="28"/>
                <w:szCs w:val="28"/>
              </w:rPr>
              <m:t>G</m:t>
            </m:r>
          </m:den>
        </m:f>
        <m:r>
          <m:rPr>
            <m:sty m:val="bi"/>
          </m:rPr>
          <w:rPr>
            <w:rFonts w:ascii="Cambria Math" w:hAnsi="Cambria Math"/>
            <w:sz w:val="28"/>
            <w:szCs w:val="28"/>
          </w:rPr>
          <m:t xml:space="preserve">  . </m:t>
        </m:r>
        <m:f>
          <m:fPr>
            <m:ctrlPr>
              <w:rPr>
                <w:rFonts w:ascii="Cambria Math" w:hAnsi="Cambria Math"/>
                <w:b/>
                <w:bCs/>
                <w:i/>
                <w:sz w:val="28"/>
                <w:szCs w:val="28"/>
              </w:rPr>
            </m:ctrlPr>
          </m:fPr>
          <m:num>
            <m:r>
              <m:rPr>
                <m:sty m:val="bi"/>
              </m:rPr>
              <w:rPr>
                <w:rFonts w:ascii="Cambria Math" w:hAnsi="Cambria Math"/>
                <w:sz w:val="28"/>
                <w:szCs w:val="28"/>
              </w:rPr>
              <m:t>L</m:t>
            </m:r>
          </m:num>
          <m:den>
            <m:r>
              <m:rPr>
                <m:sty m:val="bi"/>
              </m:rPr>
              <w:rPr>
                <w:rFonts w:ascii="Cambria Math" w:hAnsi="Cambria Math"/>
                <w:sz w:val="28"/>
                <w:szCs w:val="28"/>
              </w:rPr>
              <m:t>λ</m:t>
            </m:r>
          </m:den>
        </m:f>
      </m:oMath>
      <w:r>
        <w:rPr>
          <w:rFonts w:ascii="Book Antiqua" w:hAnsi="Book Antiqua"/>
          <w:b/>
          <w:bCs/>
          <w:sz w:val="32"/>
          <w:szCs w:val="32"/>
        </w:rPr>
        <w:tab/>
      </w:r>
      <w:r>
        <w:rPr>
          <w:rFonts w:ascii="Book Antiqua" w:hAnsi="Book Antiqua"/>
          <w:b/>
          <w:bCs/>
          <w:sz w:val="32"/>
          <w:szCs w:val="32"/>
        </w:rPr>
        <w:tab/>
      </w:r>
      <w:r>
        <w:rPr>
          <w:rFonts w:ascii="Book Antiqua" w:hAnsi="Book Antiqua"/>
          <w:b/>
          <w:bCs/>
          <w:sz w:val="32"/>
          <w:szCs w:val="32"/>
        </w:rPr>
        <w:tab/>
      </w:r>
      <w:r w:rsidRPr="00C03197">
        <w:rPr>
          <w:rFonts w:ascii="Book Antiqua" w:hAnsi="Book Antiqua"/>
        </w:rPr>
        <w:t>(II.23)</w:t>
      </w:r>
    </w:p>
    <w:p w:rsidR="00287798" w:rsidRDefault="00287798" w:rsidP="000E0DB1">
      <w:pPr>
        <w:pStyle w:val="NormalWeb"/>
        <w:spacing w:before="0" w:beforeAutospacing="0" w:after="0" w:afterAutospacing="0" w:line="360" w:lineRule="auto"/>
        <w:ind w:firstLine="708"/>
        <w:jc w:val="both"/>
        <w:rPr>
          <w:rFonts w:ascii="Book Antiqua" w:hAnsi="Book Antiqua"/>
        </w:rPr>
      </w:pPr>
    </w:p>
    <w:p w:rsidR="008C3B6B" w:rsidRPr="001E5B6E" w:rsidRDefault="008C3B6B" w:rsidP="000E0DB1">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t xml:space="preserve">A chaque valeur de la tension appliquée correspond donc une valeur de déphasage bien précise dépendant de la longueur d’onde optique </w:t>
      </w:r>
      <w:r>
        <w:rPr>
          <w:rFonts w:ascii="Book Antiqua" w:hAnsi="Book Antiqua"/>
        </w:rPr>
        <w:t>λ</w:t>
      </w:r>
      <w:r w:rsidRPr="001E5B6E">
        <w:rPr>
          <w:rFonts w:ascii="Book Antiqua" w:hAnsi="Book Antiqua"/>
        </w:rPr>
        <w:t xml:space="preserve">, des paramètres géométriques </w:t>
      </w:r>
      <w:r w:rsidRPr="001E5B6E">
        <w:rPr>
          <w:rFonts w:ascii="Book Antiqua" w:hAnsi="Book Antiqua"/>
          <w:b/>
          <w:bCs/>
          <w:i/>
          <w:iCs/>
        </w:rPr>
        <w:t xml:space="preserve">(L et </w:t>
      </w:r>
      <w:r w:rsidRPr="001E5B6E">
        <w:rPr>
          <w:rFonts w:ascii="Book Antiqua" w:hAnsi="Book Antiqua"/>
        </w:rPr>
        <w:t>G) et intrinsèques (</w:t>
      </w:r>
      <w:r w:rsidRPr="0084095F">
        <w:rPr>
          <w:rFonts w:ascii="Book Antiqua" w:hAnsi="Book Antiqua"/>
          <w:sz w:val="28"/>
          <w:szCs w:val="28"/>
        </w:rPr>
        <w:t>n</w:t>
      </w:r>
      <w:r w:rsidRPr="0084095F">
        <w:rPr>
          <w:rFonts w:ascii="Book Antiqua" w:hAnsi="Book Antiqua"/>
          <w:sz w:val="28"/>
          <w:szCs w:val="28"/>
          <w:vertAlign w:val="subscript"/>
        </w:rPr>
        <w:t>e</w:t>
      </w:r>
      <w:r w:rsidRPr="001E5B6E">
        <w:rPr>
          <w:rFonts w:ascii="Book Antiqua" w:hAnsi="Book Antiqua"/>
        </w:rPr>
        <w:t xml:space="preserve"> et </w:t>
      </w:r>
      <w:r w:rsidRPr="0084095F">
        <w:rPr>
          <w:rFonts w:ascii="Book Antiqua" w:hAnsi="Book Antiqua"/>
          <w:sz w:val="28"/>
          <w:szCs w:val="28"/>
        </w:rPr>
        <w:t>r</w:t>
      </w:r>
      <w:r w:rsidRPr="0084095F">
        <w:rPr>
          <w:rFonts w:ascii="Book Antiqua" w:hAnsi="Book Antiqua"/>
          <w:sz w:val="28"/>
          <w:szCs w:val="28"/>
          <w:vertAlign w:val="subscript"/>
        </w:rPr>
        <w:t>33</w:t>
      </w:r>
      <w:r w:rsidRPr="001E5B6E">
        <w:rPr>
          <w:rFonts w:ascii="Book Antiqua" w:hAnsi="Book Antiqua"/>
        </w:rPr>
        <w:t>) du modulateur et enfin de l’interaction (</w:t>
      </w:r>
      <w:r>
        <w:rPr>
          <w:rFonts w:ascii="Book Antiqua" w:hAnsi="Book Antiqua"/>
        </w:rPr>
        <w:t>Γ</w:t>
      </w:r>
      <w:r w:rsidRPr="001E5B6E">
        <w:rPr>
          <w:rFonts w:ascii="Book Antiqua" w:hAnsi="Book Antiqua"/>
        </w:rPr>
        <w:t xml:space="preserve">) des deux ondes. Le déphasage sera d’autant plus important que l’interaction optique-microonde sera importante au sein du dispositif. </w:t>
      </w:r>
    </w:p>
    <w:p w:rsidR="008C3B6B" w:rsidRPr="002A4C58" w:rsidRDefault="008C3B6B" w:rsidP="000E0DB1">
      <w:pPr>
        <w:pStyle w:val="NormalWeb"/>
        <w:spacing w:before="0" w:beforeAutospacing="0" w:after="0" w:afterAutospacing="0" w:line="360" w:lineRule="auto"/>
        <w:ind w:firstLine="708"/>
        <w:jc w:val="both"/>
        <w:rPr>
          <w:rFonts w:ascii="Book Antiqua" w:hAnsi="Book Antiqua"/>
          <w:b/>
          <w:bCs/>
          <w:i/>
          <w:iCs/>
          <w:sz w:val="26"/>
          <w:szCs w:val="26"/>
          <w:u w:val="single"/>
        </w:rPr>
      </w:pPr>
      <w:r w:rsidRPr="002A4C58">
        <w:rPr>
          <w:rFonts w:ascii="Book Antiqua" w:hAnsi="Book Antiqua"/>
          <w:b/>
          <w:bCs/>
          <w:i/>
          <w:iCs/>
          <w:sz w:val="26"/>
          <w:szCs w:val="26"/>
        </w:rPr>
        <w:t xml:space="preserve">b) </w:t>
      </w:r>
      <w:r w:rsidRPr="002A4C58">
        <w:rPr>
          <w:rFonts w:ascii="Book Antiqua" w:hAnsi="Book Antiqua"/>
          <w:b/>
          <w:bCs/>
          <w:i/>
          <w:iCs/>
          <w:sz w:val="26"/>
          <w:szCs w:val="26"/>
          <w:u w:val="single"/>
        </w:rPr>
        <w:t xml:space="preserve">Tension demi-onde </w:t>
      </w:r>
    </w:p>
    <w:p w:rsidR="000E0DB1" w:rsidRDefault="008C3B6B" w:rsidP="000E0DB1">
      <w:pPr>
        <w:pStyle w:val="NormalWeb"/>
        <w:spacing w:before="0" w:beforeAutospacing="0" w:after="0" w:afterAutospacing="0" w:line="360" w:lineRule="auto"/>
        <w:ind w:firstLine="708"/>
        <w:contextualSpacing/>
        <w:jc w:val="both"/>
        <w:rPr>
          <w:rFonts w:ascii="Book Antiqua" w:hAnsi="Book Antiqua"/>
        </w:rPr>
      </w:pPr>
      <w:r w:rsidRPr="001E5B6E">
        <w:rPr>
          <w:rFonts w:ascii="Book Antiqua" w:hAnsi="Book Antiqua"/>
        </w:rPr>
        <w:t>Lorsqu’on applique les tensions +V et -</w:t>
      </w:r>
      <w:r>
        <w:rPr>
          <w:rFonts w:ascii="Book Antiqua" w:hAnsi="Book Antiqua"/>
        </w:rPr>
        <w:t>V</w:t>
      </w:r>
      <w:r w:rsidRPr="001E5B6E">
        <w:rPr>
          <w:rFonts w:ascii="Book Antiqua" w:hAnsi="Book Antiqua"/>
        </w:rPr>
        <w:t xml:space="preserve"> aux bras de l’interféromètre respectivement, le déphasage total subi par l’onde optique est 2</w:t>
      </w:r>
      <w:r>
        <w:rPr>
          <w:rFonts w:ascii="Book Antiqua" w:hAnsi="Book Antiqua"/>
        </w:rPr>
        <w:t xml:space="preserve"> Δ</w:t>
      </w:r>
      <w:r w:rsidRPr="007027FF">
        <w:rPr>
          <w:rFonts w:ascii="Book Antiqua" w:hAnsi="Book Antiqua"/>
          <w:sz w:val="28"/>
          <w:szCs w:val="28"/>
        </w:rPr>
        <w:t></w:t>
      </w:r>
      <w:r w:rsidRPr="001E5B6E">
        <w:rPr>
          <w:rFonts w:ascii="Book Antiqua" w:hAnsi="Book Antiqua"/>
        </w:rPr>
        <w:t xml:space="preserve"> et la tension </w:t>
      </w:r>
    </w:p>
    <w:p w:rsidR="008C3B6B" w:rsidRDefault="008C3B6B" w:rsidP="000E0DB1">
      <w:pPr>
        <w:pStyle w:val="NormalWeb"/>
        <w:spacing w:before="0" w:beforeAutospacing="0" w:after="0" w:afterAutospacing="0" w:line="360" w:lineRule="auto"/>
        <w:contextualSpacing/>
        <w:jc w:val="both"/>
        <w:rPr>
          <w:rFonts w:ascii="Book Antiqua" w:hAnsi="Book Antiqua"/>
        </w:rPr>
      </w:pPr>
      <w:r w:rsidRPr="001E5B6E">
        <w:rPr>
          <w:rFonts w:ascii="Book Antiqua" w:hAnsi="Book Antiqua"/>
        </w:rPr>
        <w:t xml:space="preserve">requise pour obtenir un déphasage de </w:t>
      </w:r>
      <w:r w:rsidRPr="007027FF">
        <w:rPr>
          <w:rFonts w:ascii="Book Antiqua" w:hAnsi="Book Antiqua"/>
          <w:b/>
          <w:bCs/>
          <w:i/>
          <w:iCs/>
          <w:sz w:val="28"/>
          <w:szCs w:val="28"/>
        </w:rPr>
        <w:t></w:t>
      </w:r>
      <w:r>
        <w:rPr>
          <w:rFonts w:ascii="Book Antiqua" w:hAnsi="Book Antiqua"/>
        </w:rPr>
        <w:t xml:space="preserve"> </w:t>
      </w:r>
      <w:r w:rsidRPr="001E5B6E">
        <w:rPr>
          <w:rFonts w:ascii="Book Antiqua" w:hAnsi="Book Antiqua"/>
        </w:rPr>
        <w:t xml:space="preserve">est appelée tension demi-onde; elle est notée </w:t>
      </w:r>
      <w:r w:rsidRPr="00A71CFC">
        <w:rPr>
          <w:rFonts w:ascii="Book Antiqua" w:hAnsi="Book Antiqua"/>
          <w:b/>
          <w:bCs/>
          <w:i/>
          <w:iCs/>
          <w:sz w:val="28"/>
          <w:szCs w:val="28"/>
        </w:rPr>
        <w:t>V</w:t>
      </w:r>
      <w:r w:rsidRPr="00A71CFC">
        <w:rPr>
          <w:rFonts w:ascii="Book Antiqua" w:hAnsi="Book Antiqua"/>
          <w:b/>
          <w:bCs/>
          <w:i/>
          <w:iCs/>
          <w:sz w:val="28"/>
          <w:szCs w:val="28"/>
        </w:rPr>
        <w:t></w:t>
      </w:r>
      <w:r w:rsidRPr="001E5B6E">
        <w:rPr>
          <w:rFonts w:ascii="Book Antiqua" w:hAnsi="Book Antiqua"/>
          <w:b/>
          <w:bCs/>
          <w:i/>
          <w:iCs/>
        </w:rPr>
        <w:t xml:space="preserve"> </w:t>
      </w:r>
      <w:r w:rsidRPr="001E5B6E">
        <w:rPr>
          <w:rFonts w:ascii="Book Antiqua" w:hAnsi="Book Antiqua"/>
        </w:rPr>
        <w:t xml:space="preserve">et son expression est: </w:t>
      </w:r>
    </w:p>
    <w:p w:rsidR="008C3B6B" w:rsidRPr="006D1A3D" w:rsidRDefault="008C3B6B" w:rsidP="008C3B6B">
      <w:pPr>
        <w:pStyle w:val="NormalWeb"/>
        <w:spacing w:before="0" w:beforeAutospacing="0" w:after="0" w:afterAutospacing="0"/>
        <w:ind w:left="2832" w:firstLine="708"/>
        <w:contextualSpacing/>
        <w:rPr>
          <w:rFonts w:ascii="Book Antiqua" w:hAnsi="Book Antiqua"/>
          <w:b/>
          <w:bCs/>
          <w:i/>
          <w:iCs/>
          <w:sz w:val="26"/>
          <w:szCs w:val="26"/>
        </w:rPr>
      </w:pPr>
      <w:r w:rsidRPr="002A4C58">
        <w:rPr>
          <w:rFonts w:ascii="Book Antiqua" w:hAnsi="Book Antiqua"/>
          <w:sz w:val="32"/>
          <w:szCs w:val="32"/>
        </w:rPr>
        <w:t>V</w:t>
      </w:r>
      <w:r w:rsidRPr="002A4C58">
        <w:rPr>
          <w:rFonts w:ascii="Book Antiqua" w:hAnsi="Book Antiqua"/>
          <w:b/>
          <w:bCs/>
          <w:i/>
          <w:iCs/>
          <w:sz w:val="32"/>
          <w:szCs w:val="32"/>
        </w:rPr>
        <w:t></w:t>
      </w:r>
      <w:r w:rsidRPr="002A4C58">
        <w:rPr>
          <w:rFonts w:ascii="Book Antiqua" w:hAnsi="Book Antiqua"/>
          <w:sz w:val="32"/>
          <w:szCs w:val="32"/>
        </w:rPr>
        <w:t xml:space="preserve">= </w:t>
      </w:r>
      <m:oMath>
        <m:f>
          <m:fPr>
            <m:ctrlPr>
              <w:rPr>
                <w:rFonts w:ascii="Cambria Math" w:hAnsi="Cambria Math"/>
                <w:b/>
                <w:bCs/>
                <w:i/>
                <w:sz w:val="32"/>
                <w:szCs w:val="32"/>
              </w:rPr>
            </m:ctrlPr>
          </m:fPr>
          <m:num>
            <m:r>
              <m:rPr>
                <m:sty m:val="bi"/>
              </m:rPr>
              <w:rPr>
                <w:rFonts w:ascii="Cambria Math" w:hAnsi="Cambria Math"/>
                <w:sz w:val="32"/>
                <w:szCs w:val="32"/>
              </w:rPr>
              <m:t>G .λ</m:t>
            </m:r>
            <m:ctrlPr>
              <w:rPr>
                <w:rFonts w:ascii="Cambria Math" w:hAnsi="Cambria Math"/>
                <w:b/>
                <w:i/>
                <w:sz w:val="32"/>
                <w:szCs w:val="32"/>
              </w:rPr>
            </m:ctrlPr>
          </m:num>
          <m:den>
            <m:r>
              <m:rPr>
                <m:sty m:val="bi"/>
              </m:rPr>
              <w:rPr>
                <w:rFonts w:ascii="Cambria Math" w:hAnsi="Cambria Math"/>
                <w:sz w:val="32"/>
                <w:szCs w:val="32"/>
              </w:rPr>
              <m:t>2.  Γ. L.  n</m:t>
            </m:r>
            <m:sSup>
              <m:sSupPr>
                <m:ctrlPr>
                  <w:rPr>
                    <w:rFonts w:ascii="Cambria Math" w:hAnsi="Cambria Math"/>
                    <w:b/>
                    <w:bCs/>
                    <w:i/>
                    <w:sz w:val="32"/>
                    <w:szCs w:val="32"/>
                  </w:rPr>
                </m:ctrlPr>
              </m:sSupPr>
              <m:e>
                <m:r>
                  <m:rPr>
                    <m:sty m:val="bi"/>
                  </m:rPr>
                  <w:rPr>
                    <w:rFonts w:ascii="Cambria Math" w:hAnsi="Cambria Math"/>
                    <w:sz w:val="32"/>
                    <w:szCs w:val="32"/>
                  </w:rPr>
                  <m:t>e</m:t>
                </m:r>
                <m:ctrlPr>
                  <w:rPr>
                    <w:rFonts w:ascii="Cambria Math" w:hAnsi="Cambria Math"/>
                    <w:b/>
                    <w:i/>
                    <w:sz w:val="32"/>
                    <w:szCs w:val="32"/>
                  </w:rPr>
                </m:ctrlPr>
              </m:e>
              <m:sup>
                <m:r>
                  <m:rPr>
                    <m:sty m:val="bi"/>
                  </m:rPr>
                  <w:rPr>
                    <w:rFonts w:ascii="Cambria Math" w:hAnsi="Cambria Math"/>
                    <w:sz w:val="32"/>
                    <w:szCs w:val="32"/>
                  </w:rPr>
                  <m:t>3</m:t>
                </m:r>
                <m:ctrlPr>
                  <w:rPr>
                    <w:rFonts w:ascii="Cambria Math" w:hAnsi="Cambria Math"/>
                    <w:b/>
                    <w:i/>
                    <w:sz w:val="32"/>
                    <w:szCs w:val="32"/>
                  </w:rPr>
                </m:ctrlPr>
              </m:sup>
            </m:sSup>
            <m:sSub>
              <m:sSubPr>
                <m:ctrlPr>
                  <w:rPr>
                    <w:rFonts w:ascii="Cambria Math" w:hAnsi="Cambria Math"/>
                    <w:b/>
                    <w:bCs/>
                    <w:i/>
                    <w:sz w:val="32"/>
                    <w:szCs w:val="32"/>
                  </w:rPr>
                </m:ctrlPr>
              </m:sSubPr>
              <m:e>
                <m:sSub>
                  <m:sSubPr>
                    <m:ctrlPr>
                      <w:rPr>
                        <w:rFonts w:ascii="Cambria Math" w:hAnsi="Cambria Math"/>
                        <w:b/>
                        <w:bCs/>
                        <w:i/>
                        <w:sz w:val="32"/>
                        <w:szCs w:val="32"/>
                      </w:rPr>
                    </m:ctrlPr>
                  </m:sSubPr>
                  <m:e>
                    <m:r>
                      <m:rPr>
                        <m:sty m:val="bi"/>
                      </m:rPr>
                      <w:rPr>
                        <w:rFonts w:ascii="Cambria Math" w:hAnsi="Cambria Math"/>
                        <w:sz w:val="32"/>
                        <w:szCs w:val="32"/>
                      </w:rPr>
                      <m:t xml:space="preserve"> r</m:t>
                    </m:r>
                    <m:ctrlPr>
                      <w:rPr>
                        <w:rFonts w:ascii="Cambria Math" w:hAnsi="Cambria Math"/>
                        <w:b/>
                        <w:i/>
                        <w:sz w:val="32"/>
                        <w:szCs w:val="32"/>
                      </w:rPr>
                    </m:ctrlPr>
                  </m:e>
                  <m:sub>
                    <m:r>
                      <m:rPr>
                        <m:sty m:val="bi"/>
                      </m:rPr>
                      <w:rPr>
                        <w:rFonts w:ascii="Cambria Math" w:hAnsi="Cambria Math"/>
                        <w:sz w:val="32"/>
                        <w:szCs w:val="32"/>
                      </w:rPr>
                      <m:t>.</m:t>
                    </m:r>
                    <m:ctrlPr>
                      <w:rPr>
                        <w:rFonts w:ascii="Cambria Math" w:hAnsi="Cambria Math"/>
                        <w:b/>
                        <w:i/>
                        <w:sz w:val="32"/>
                        <w:szCs w:val="32"/>
                      </w:rPr>
                    </m:ctrlPr>
                  </m:sub>
                </m:sSub>
              </m:e>
              <m:sub>
                <m:r>
                  <m:rPr>
                    <m:sty m:val="bi"/>
                  </m:rPr>
                  <w:rPr>
                    <w:rFonts w:ascii="Cambria Math" w:hAnsi="Cambria Math"/>
                    <w:sz w:val="32"/>
                    <w:szCs w:val="32"/>
                  </w:rPr>
                  <m:t>33</m:t>
                </m:r>
              </m:sub>
            </m:sSub>
            <m:ctrlPr>
              <w:rPr>
                <w:rFonts w:ascii="Cambria Math" w:hAnsi="Cambria Math"/>
                <w:b/>
                <w:i/>
                <w:sz w:val="32"/>
                <w:szCs w:val="32"/>
              </w:rPr>
            </m:ctrlPr>
          </m:den>
        </m:f>
        <m:r>
          <m:rPr>
            <m:sty m:val="bi"/>
          </m:rPr>
          <w:rPr>
            <w:rFonts w:ascii="Cambria Math" w:hAnsi="Cambria Math"/>
            <w:sz w:val="32"/>
            <w:szCs w:val="32"/>
          </w:rPr>
          <m:t xml:space="preserve"> </m:t>
        </m:r>
      </m:oMath>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sidRPr="00287798">
        <w:rPr>
          <w:rFonts w:ascii="Book Antiqua" w:hAnsi="Book Antiqua"/>
          <w:sz w:val="32"/>
          <w:szCs w:val="32"/>
        </w:rPr>
        <w:t>(</w:t>
      </w:r>
      <w:r w:rsidRPr="00287798">
        <w:rPr>
          <w:rFonts w:ascii="Book Antiqua" w:hAnsi="Book Antiqua"/>
          <w:sz w:val="26"/>
          <w:szCs w:val="26"/>
        </w:rPr>
        <w:t>II.24)</w:t>
      </w:r>
    </w:p>
    <w:p w:rsidR="00E94629" w:rsidRPr="00E94629" w:rsidRDefault="00E94629" w:rsidP="000E0DB1">
      <w:pPr>
        <w:pStyle w:val="NormalWeb"/>
        <w:spacing w:after="0" w:afterAutospacing="0" w:line="360" w:lineRule="auto"/>
        <w:contextualSpacing/>
        <w:jc w:val="both"/>
        <w:rPr>
          <w:rFonts w:ascii="Book Antiqua" w:hAnsi="Book Antiqua"/>
          <w:sz w:val="16"/>
          <w:szCs w:val="16"/>
        </w:rPr>
      </w:pPr>
    </w:p>
    <w:p w:rsidR="008C3B6B" w:rsidRDefault="008C3B6B" w:rsidP="000E0DB1">
      <w:pPr>
        <w:pStyle w:val="NormalWeb"/>
        <w:spacing w:after="0" w:afterAutospacing="0" w:line="360" w:lineRule="auto"/>
        <w:contextualSpacing/>
        <w:jc w:val="both"/>
        <w:rPr>
          <w:rFonts w:ascii="Book Antiqua" w:hAnsi="Book Antiqua"/>
        </w:rPr>
      </w:pPr>
      <w:r w:rsidRPr="001E5B6E">
        <w:rPr>
          <w:rFonts w:ascii="Book Antiqua" w:hAnsi="Book Antiqua"/>
        </w:rPr>
        <w:lastRenderedPageBreak/>
        <w:t>Cette tension est également appelée tension de commande du modulateur. Des électrodes bien longues favoriseront l’obtention d’une faible tension demi-onde, mais cela se fera au détriment de la bande passante. Cependant une forte interaction entre les ondes optique et microonde favorisera une faible tension de commande. Le but recherché dans la conception d’un modulateur est d’obtenir une faible tension de commande avec une bande passante élevée [</w:t>
      </w:r>
      <w:r>
        <w:rPr>
          <w:rFonts w:ascii="Book Antiqua" w:hAnsi="Book Antiqua"/>
        </w:rPr>
        <w:t>13</w:t>
      </w:r>
      <w:r w:rsidRPr="001E5B6E">
        <w:rPr>
          <w:rFonts w:ascii="Book Antiqua" w:hAnsi="Book Antiqua"/>
        </w:rPr>
        <w:t xml:space="preserve">]. Les courbes ci- dessous montrent l’influence de la longueur des électrodes et de l’intégrale de recouvrement sur la valeur de la tension de commande pour </w:t>
      </w:r>
    </w:p>
    <w:p w:rsidR="008C3B6B" w:rsidRPr="001E5B6E" w:rsidRDefault="008C3B6B" w:rsidP="000E0DB1">
      <w:pPr>
        <w:pStyle w:val="NormalWeb"/>
        <w:spacing w:after="0" w:afterAutospacing="0" w:line="360" w:lineRule="auto"/>
        <w:ind w:firstLine="708"/>
        <w:contextualSpacing/>
        <w:jc w:val="both"/>
        <w:rPr>
          <w:rFonts w:ascii="Book Antiqua" w:hAnsi="Book Antiqua"/>
          <w:b/>
          <w:bCs/>
          <w:i/>
          <w:iCs/>
        </w:rPr>
      </w:pPr>
      <w:r>
        <w:rPr>
          <w:rFonts w:ascii="Book Antiqua" w:hAnsi="Book Antiqua"/>
        </w:rPr>
        <w:t xml:space="preserve">  </w:t>
      </w:r>
      <w:r w:rsidRPr="00D60FF2">
        <w:rPr>
          <w:rFonts w:ascii="Book Antiqua" w:hAnsi="Book Antiqua"/>
          <w:b/>
          <w:bCs/>
          <w:i/>
          <w:iCs/>
        </w:rPr>
        <w:t>G=l</w:t>
      </w:r>
      <w:r>
        <w:rPr>
          <w:rFonts w:ascii="Book Antiqua" w:hAnsi="Book Antiqua"/>
          <w:b/>
          <w:bCs/>
          <w:i/>
          <w:iCs/>
        </w:rPr>
        <w:t>0</w:t>
      </w:r>
      <w:r w:rsidRPr="00D60FF2">
        <w:rPr>
          <w:rFonts w:ascii="Book Antiqua" w:hAnsi="Book Antiqua"/>
          <w:b/>
          <w:bCs/>
          <w:i/>
          <w:iCs/>
        </w:rPr>
        <w:t>µm</w:t>
      </w:r>
      <w:r w:rsidR="003F6890">
        <w:rPr>
          <w:rFonts w:ascii="Book Antiqua" w:hAnsi="Book Antiqua"/>
          <w:b/>
          <w:bCs/>
          <w:i/>
          <w:iCs/>
        </w:rPr>
        <w:t xml:space="preserve">     </w:t>
      </w:r>
      <w:r w:rsidRPr="00D60FF2">
        <w:rPr>
          <w:rFonts w:ascii="Book Antiqua" w:hAnsi="Book Antiqua"/>
          <w:b/>
          <w:bCs/>
          <w:i/>
          <w:iCs/>
        </w:rPr>
        <w:t xml:space="preserve">, </w:t>
      </w:r>
      <w:r>
        <w:rPr>
          <w:rFonts w:ascii="Book Antiqua" w:hAnsi="Book Antiqua"/>
          <w:b/>
          <w:bCs/>
          <w:i/>
          <w:iCs/>
        </w:rPr>
        <w:t xml:space="preserve"> </w:t>
      </w:r>
      <w:r w:rsidRPr="00D60FF2">
        <w:rPr>
          <w:rFonts w:ascii="Book Antiqua" w:hAnsi="Book Antiqua"/>
          <w:b/>
          <w:bCs/>
          <w:i/>
          <w:iCs/>
        </w:rPr>
        <w:t>λ=1,55µm</w:t>
      </w:r>
      <w:r w:rsidR="003F6890">
        <w:rPr>
          <w:rFonts w:ascii="Book Antiqua" w:hAnsi="Book Antiqua"/>
          <w:b/>
          <w:bCs/>
          <w:i/>
          <w:iCs/>
        </w:rPr>
        <w:t xml:space="preserve">     </w:t>
      </w:r>
      <w:r w:rsidRPr="00D60FF2">
        <w:rPr>
          <w:rFonts w:ascii="Book Antiqua" w:hAnsi="Book Antiqua"/>
          <w:b/>
          <w:bCs/>
          <w:i/>
          <w:iCs/>
        </w:rPr>
        <w:t xml:space="preserve">, </w:t>
      </w:r>
      <w:r>
        <w:rPr>
          <w:rFonts w:ascii="Book Antiqua" w:hAnsi="Book Antiqua"/>
          <w:b/>
          <w:bCs/>
          <w:i/>
          <w:iCs/>
        </w:rPr>
        <w:t xml:space="preserve"> </w:t>
      </w:r>
      <w:r w:rsidRPr="00D60FF2">
        <w:rPr>
          <w:rFonts w:ascii="Book Antiqua" w:hAnsi="Book Antiqua"/>
          <w:b/>
          <w:bCs/>
        </w:rPr>
        <w:t>n</w:t>
      </w:r>
      <w:r w:rsidRPr="00D60FF2">
        <w:rPr>
          <w:rFonts w:ascii="Book Antiqua" w:hAnsi="Book Antiqua"/>
          <w:b/>
          <w:bCs/>
          <w:vertAlign w:val="subscript"/>
        </w:rPr>
        <w:t>e</w:t>
      </w:r>
      <w:r w:rsidRPr="00D60FF2">
        <w:rPr>
          <w:rFonts w:ascii="Book Antiqua" w:hAnsi="Book Antiqua"/>
          <w:b/>
          <w:bCs/>
        </w:rPr>
        <w:t>=2,1383</w:t>
      </w:r>
      <w:r>
        <w:rPr>
          <w:rFonts w:ascii="Book Antiqua" w:hAnsi="Book Antiqua"/>
        </w:rPr>
        <w:t xml:space="preserve"> </w:t>
      </w:r>
      <w:r w:rsidR="003F6890">
        <w:rPr>
          <w:rFonts w:ascii="Book Antiqua" w:hAnsi="Book Antiqua"/>
        </w:rPr>
        <w:t xml:space="preserve">  </w:t>
      </w:r>
      <w:r w:rsidRPr="001E5B6E">
        <w:rPr>
          <w:rFonts w:ascii="Book Antiqua" w:hAnsi="Book Antiqua"/>
        </w:rPr>
        <w:t xml:space="preserve"> </w:t>
      </w:r>
      <w:r>
        <w:rPr>
          <w:rFonts w:ascii="Book Antiqua" w:hAnsi="Book Antiqua"/>
        </w:rPr>
        <w:t xml:space="preserve">, </w:t>
      </w:r>
      <w:r w:rsidRPr="00D60FF2">
        <w:rPr>
          <w:rFonts w:ascii="Book Antiqua" w:hAnsi="Book Antiqua"/>
          <w:b/>
          <w:bCs/>
          <w:i/>
          <w:iCs/>
          <w:sz w:val="28"/>
          <w:szCs w:val="28"/>
        </w:rPr>
        <w:t>r</w:t>
      </w:r>
      <w:r w:rsidRPr="00D60FF2">
        <w:rPr>
          <w:rFonts w:ascii="Book Antiqua" w:hAnsi="Book Antiqua"/>
          <w:b/>
          <w:bCs/>
          <w:i/>
          <w:iCs/>
          <w:vertAlign w:val="subscript"/>
        </w:rPr>
        <w:t>33</w:t>
      </w:r>
      <w:r w:rsidRPr="001E5B6E">
        <w:rPr>
          <w:rFonts w:ascii="Book Antiqua" w:hAnsi="Book Antiqua"/>
          <w:b/>
          <w:bCs/>
          <w:i/>
          <w:iCs/>
        </w:rPr>
        <w:t xml:space="preserve"> =30,8 10</w:t>
      </w:r>
      <w:r>
        <w:rPr>
          <w:rFonts w:ascii="Book Antiqua" w:hAnsi="Book Antiqua"/>
          <w:b/>
          <w:bCs/>
          <w:i/>
          <w:iCs/>
        </w:rPr>
        <w:t xml:space="preserve"> </w:t>
      </w:r>
      <w:r w:rsidRPr="00D60FF2">
        <w:rPr>
          <w:rFonts w:ascii="Book Antiqua" w:hAnsi="Book Antiqua"/>
          <w:b/>
          <w:bCs/>
          <w:i/>
          <w:iCs/>
          <w:vertAlign w:val="superscript"/>
        </w:rPr>
        <w:t>-12</w:t>
      </w:r>
      <w:r>
        <w:rPr>
          <w:rFonts w:ascii="Book Antiqua" w:hAnsi="Book Antiqua"/>
          <w:b/>
          <w:bCs/>
          <w:i/>
          <w:iCs/>
        </w:rPr>
        <w:t xml:space="preserve"> </w:t>
      </w:r>
      <w:r w:rsidRPr="001E5B6E">
        <w:rPr>
          <w:rFonts w:ascii="Book Antiqua" w:hAnsi="Book Antiqua"/>
          <w:b/>
          <w:bCs/>
          <w:i/>
          <w:iCs/>
        </w:rPr>
        <w:t xml:space="preserve">m/V: </w:t>
      </w:r>
    </w:p>
    <w:p w:rsidR="00127447" w:rsidRDefault="0063725E" w:rsidP="00127447">
      <w:pPr>
        <w:pStyle w:val="NormalWeb"/>
        <w:spacing w:before="0" w:beforeAutospacing="0" w:after="0" w:afterAutospacing="0" w:line="360" w:lineRule="auto"/>
        <w:ind w:firstLine="708"/>
        <w:jc w:val="center"/>
        <w:rPr>
          <w:rFonts w:ascii="Book Antiqua" w:hAnsi="Book Antiqua"/>
          <w:b/>
          <w:bCs/>
          <w:sz w:val="22"/>
          <w:szCs w:val="22"/>
        </w:rPr>
      </w:pPr>
      <w:r w:rsidRPr="0063725E">
        <w:rPr>
          <w:noProof/>
          <w:lang w:val="en-US" w:eastAsia="en-US"/>
        </w:rPr>
        <w:pict>
          <v:shape id="_x0000_s1214" type="#_x0000_t202" style="position:absolute;left:0;text-align:left;margin-left:34.95pt;margin-top:308.85pt;width:429.45pt;height:22pt;z-index:251785216" strokecolor="white [3212]">
            <v:textbox style="mso-next-textbox:#_x0000_s1214">
              <w:txbxContent>
                <w:p w:rsidR="005E2B34" w:rsidRPr="00CA2C10" w:rsidRDefault="005E2B34" w:rsidP="00127447">
                  <w:pPr>
                    <w:pStyle w:val="NormalWeb"/>
                    <w:spacing w:before="0" w:beforeAutospacing="0" w:after="0" w:afterAutospacing="0"/>
                    <w:ind w:right="173"/>
                    <w:rPr>
                      <w:rFonts w:ascii="Book Antiqua" w:hAnsi="Book Antiqua"/>
                      <w:b/>
                      <w:bCs/>
                      <w:sz w:val="22"/>
                      <w:szCs w:val="22"/>
                    </w:rPr>
                  </w:pPr>
                  <w:r w:rsidRPr="00127447">
                    <w:rPr>
                      <w:rFonts w:ascii="Book Antiqua" w:hAnsi="Book Antiqua"/>
                      <w:b/>
                      <w:bCs/>
                      <w:sz w:val="20"/>
                      <w:szCs w:val="20"/>
                    </w:rPr>
                    <w:t>Fig.II-15 Influence de la longueur des électrodes et de l’interaction optique-</w:t>
                  </w:r>
                  <w:r w:rsidRPr="00CA2C10">
                    <w:rPr>
                      <w:rFonts w:ascii="Book Antiqua" w:hAnsi="Book Antiqua"/>
                      <w:b/>
                      <w:bCs/>
                      <w:sz w:val="22"/>
                      <w:szCs w:val="22"/>
                    </w:rPr>
                    <w:t xml:space="preserve">microonde </w:t>
                  </w:r>
                </w:p>
                <w:p w:rsidR="005E2B34" w:rsidRPr="00127447" w:rsidRDefault="005E2B34" w:rsidP="00127447">
                  <w:pPr>
                    <w:ind w:right="173"/>
                    <w:rPr>
                      <w:lang w:bidi="ar-DZ"/>
                    </w:rPr>
                  </w:pPr>
                  <w:r>
                    <w:rPr>
                      <w:rFonts w:hint="cs"/>
                      <w:rtl/>
                      <w:lang w:bidi="ar-DZ"/>
                    </w:rPr>
                    <w:t xml:space="preserve"> </w:t>
                  </w:r>
                </w:p>
              </w:txbxContent>
            </v:textbox>
            <w10:wrap anchorx="page"/>
          </v:shape>
        </w:pict>
      </w:r>
      <w:r w:rsidR="00127447">
        <w:object w:dxaOrig="5876" w:dyaOrig="47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05pt;height:336.3pt" o:ole="">
            <v:imagedata r:id="rId32" o:title=""/>
          </v:shape>
          <o:OLEObject Type="Embed" ProgID="Origin50.Graph" ShapeID="_x0000_i1025" DrawAspect="Content" ObjectID="_1349717371" r:id="rId33"/>
        </w:object>
      </w:r>
    </w:p>
    <w:p w:rsidR="00D31E6A" w:rsidRDefault="008C3B6B" w:rsidP="00127447">
      <w:pPr>
        <w:pStyle w:val="NormalWeb"/>
        <w:spacing w:before="0" w:beforeAutospacing="0" w:after="0" w:afterAutospacing="0" w:line="360" w:lineRule="auto"/>
        <w:ind w:firstLine="708"/>
        <w:rPr>
          <w:rFonts w:ascii="Book Antiqua" w:hAnsi="Book Antiqua"/>
        </w:rPr>
      </w:pPr>
      <w:r w:rsidRPr="001E5B6E">
        <w:rPr>
          <w:rFonts w:ascii="Book Antiqua" w:hAnsi="Book Antiqua"/>
        </w:rPr>
        <w:t xml:space="preserve">En général, un bon compromis entre une longue électrode avec une faible valeur de </w:t>
      </w:r>
      <w:r w:rsidRPr="00B3116C">
        <w:rPr>
          <w:rFonts w:ascii="Book Antiqua" w:hAnsi="Book Antiqua"/>
          <w:i/>
          <w:iCs/>
          <w:sz w:val="28"/>
          <w:szCs w:val="28"/>
        </w:rPr>
        <w:t>V</w:t>
      </w:r>
      <w:r w:rsidRPr="00B3116C">
        <w:rPr>
          <w:rFonts w:ascii="Book Antiqua" w:hAnsi="Book Antiqua"/>
          <w:b/>
          <w:bCs/>
          <w:i/>
          <w:iCs/>
          <w:sz w:val="28"/>
          <w:szCs w:val="28"/>
        </w:rPr>
        <w:t></w:t>
      </w:r>
      <w:r w:rsidRPr="001E5B6E">
        <w:rPr>
          <w:rFonts w:ascii="Book Antiqua" w:hAnsi="Book Antiqua"/>
          <w:i/>
          <w:iCs/>
        </w:rPr>
        <w:t xml:space="preserve"> </w:t>
      </w:r>
      <w:r w:rsidRPr="001E5B6E">
        <w:rPr>
          <w:rFonts w:ascii="Book Antiqua" w:hAnsi="Book Antiqua"/>
        </w:rPr>
        <w:t xml:space="preserve">et une électrode courte qui produit une bonne réponse en fréquence doit </w:t>
      </w:r>
    </w:p>
    <w:p w:rsidR="00D31E6A" w:rsidRDefault="00D31E6A" w:rsidP="00127447">
      <w:pPr>
        <w:pStyle w:val="NormalWeb"/>
        <w:spacing w:before="0" w:beforeAutospacing="0" w:after="0" w:afterAutospacing="0" w:line="360" w:lineRule="auto"/>
        <w:ind w:firstLine="708"/>
        <w:rPr>
          <w:rFonts w:ascii="Book Antiqua" w:hAnsi="Book Antiqua"/>
        </w:rPr>
      </w:pPr>
    </w:p>
    <w:p w:rsidR="00D31E6A" w:rsidRPr="00D31E6A" w:rsidRDefault="00D31E6A" w:rsidP="00D31E6A">
      <w:pPr>
        <w:pStyle w:val="NormalWeb"/>
        <w:spacing w:before="0" w:beforeAutospacing="0" w:after="0" w:afterAutospacing="0"/>
        <w:ind w:firstLine="708"/>
        <w:rPr>
          <w:rFonts w:ascii="Book Antiqua" w:hAnsi="Book Antiqua"/>
          <w:sz w:val="16"/>
          <w:szCs w:val="16"/>
          <w:vertAlign w:val="superscript"/>
        </w:rPr>
      </w:pPr>
    </w:p>
    <w:p w:rsidR="008C3B6B" w:rsidRPr="001E5B6E" w:rsidRDefault="008C3B6B" w:rsidP="00D31E6A">
      <w:pPr>
        <w:pStyle w:val="NormalWeb"/>
        <w:spacing w:before="0" w:beforeAutospacing="0" w:after="0" w:afterAutospacing="0" w:line="360" w:lineRule="auto"/>
        <w:rPr>
          <w:rFonts w:ascii="Book Antiqua" w:hAnsi="Book Antiqua"/>
        </w:rPr>
      </w:pPr>
      <w:r w:rsidRPr="001E5B6E">
        <w:rPr>
          <w:rFonts w:ascii="Book Antiqua" w:hAnsi="Book Antiqua"/>
        </w:rPr>
        <w:t>être recherché lors de la conception d’un modulateur. Les paramètres 0,33</w:t>
      </w:r>
      <w:r>
        <w:rPr>
          <w:rFonts w:ascii="Book Antiqua" w:hAnsi="Book Antiqua"/>
        </w:rPr>
        <w:t>;</w:t>
      </w:r>
      <w:r w:rsidRPr="001E5B6E">
        <w:rPr>
          <w:rFonts w:ascii="Book Antiqua" w:hAnsi="Book Antiqua"/>
        </w:rPr>
        <w:t xml:space="preserve"> </w:t>
      </w:r>
      <w:r w:rsidRPr="001E5B6E">
        <w:rPr>
          <w:rFonts w:ascii="Book Antiqua" w:hAnsi="Book Antiqua"/>
          <w:i/>
          <w:iCs/>
        </w:rPr>
        <w:t xml:space="preserve">0.45 </w:t>
      </w:r>
      <w:r w:rsidRPr="001E5B6E">
        <w:rPr>
          <w:rFonts w:ascii="Book Antiqua" w:hAnsi="Book Antiqua"/>
        </w:rPr>
        <w:t xml:space="preserve">et 0,66 sont différentes valeurs du recouvrement </w:t>
      </w:r>
    </w:p>
    <w:p w:rsidR="008C3B6B" w:rsidRDefault="008C3B6B" w:rsidP="000E0DB1">
      <w:pPr>
        <w:pStyle w:val="NormalWeb"/>
        <w:spacing w:after="0" w:afterAutospacing="0" w:line="360" w:lineRule="auto"/>
        <w:rPr>
          <w:rFonts w:ascii="Book Antiqua" w:hAnsi="Book Antiqua"/>
          <w:b/>
          <w:bCs/>
          <w:i/>
          <w:iCs/>
          <w:sz w:val="26"/>
          <w:szCs w:val="26"/>
          <w:u w:val="single"/>
        </w:rPr>
      </w:pPr>
      <w:r w:rsidRPr="00CF2FDC">
        <w:rPr>
          <w:rFonts w:ascii="Book Antiqua" w:hAnsi="Book Antiqua"/>
          <w:b/>
          <w:bCs/>
          <w:i/>
          <w:iCs/>
          <w:sz w:val="26"/>
          <w:szCs w:val="26"/>
        </w:rPr>
        <w:t xml:space="preserve">c) </w:t>
      </w:r>
      <w:r w:rsidRPr="00CF2FDC">
        <w:rPr>
          <w:rFonts w:ascii="Book Antiqua" w:hAnsi="Book Antiqua"/>
          <w:b/>
          <w:bCs/>
          <w:i/>
          <w:iCs/>
          <w:sz w:val="26"/>
          <w:szCs w:val="26"/>
          <w:u w:val="single"/>
        </w:rPr>
        <w:t xml:space="preserve">indice de modulation </w:t>
      </w:r>
    </w:p>
    <w:p w:rsidR="008C3B6B" w:rsidRDefault="008C3B6B" w:rsidP="000E0DB1">
      <w:pPr>
        <w:pStyle w:val="NormalWeb"/>
        <w:spacing w:after="0" w:afterAutospacing="0" w:line="360" w:lineRule="auto"/>
        <w:ind w:firstLine="709"/>
        <w:contextualSpacing/>
        <w:jc w:val="both"/>
        <w:rPr>
          <w:rFonts w:ascii="Book Antiqua" w:hAnsi="Book Antiqua"/>
        </w:rPr>
      </w:pPr>
      <w:r w:rsidRPr="001E5B6E">
        <w:rPr>
          <w:rFonts w:ascii="Book Antiqua" w:hAnsi="Book Antiqua"/>
        </w:rPr>
        <w:lastRenderedPageBreak/>
        <w:t xml:space="preserve">La </w:t>
      </w:r>
      <w:r w:rsidRPr="00E4774D">
        <w:rPr>
          <w:rFonts w:ascii="Book Antiqua" w:hAnsi="Book Antiqua"/>
        </w:rPr>
        <w:t>variation</w:t>
      </w:r>
      <w:r w:rsidRPr="001E5B6E">
        <w:rPr>
          <w:rFonts w:ascii="Book Antiqua" w:hAnsi="Book Antiqua"/>
          <w:i/>
          <w:iCs/>
        </w:rPr>
        <w:t xml:space="preserve"> </w:t>
      </w:r>
      <w:r w:rsidRPr="001E5B6E">
        <w:rPr>
          <w:rFonts w:ascii="Book Antiqua" w:hAnsi="Book Antiqua"/>
        </w:rPr>
        <w:t>de phase dans (</w:t>
      </w:r>
      <w:r>
        <w:rPr>
          <w:rFonts w:ascii="Book Antiqua" w:hAnsi="Book Antiqua"/>
        </w:rPr>
        <w:t>II.23</w:t>
      </w:r>
      <w:r w:rsidRPr="001E5B6E">
        <w:rPr>
          <w:rFonts w:ascii="Book Antiqua" w:hAnsi="Book Antiqua"/>
        </w:rPr>
        <w:t xml:space="preserve">) ne tient pas compte de la fréquence du signal microonde et suppose que l’onde optique et la tension microonde de commande se propagent à la même vitesse de phase le long des électrodes. Par conséquent l’onde optique </w:t>
      </w:r>
      <w:r>
        <w:rPr>
          <w:rFonts w:ascii="Book Antiqua" w:hAnsi="Book Antiqua"/>
        </w:rPr>
        <w:t xml:space="preserve"> </w:t>
      </w:r>
      <w:r w:rsidRPr="001E5B6E">
        <w:rPr>
          <w:rFonts w:ascii="Book Antiqua" w:hAnsi="Book Antiqua"/>
        </w:rPr>
        <w:t xml:space="preserve">voit toujours la même tension microonde en tous les points sur toute la longueur des électrodes. </w:t>
      </w:r>
    </w:p>
    <w:p w:rsidR="008C3B6B" w:rsidRDefault="008C3B6B" w:rsidP="000E0DB1">
      <w:pPr>
        <w:pStyle w:val="NormalWeb"/>
        <w:spacing w:after="0" w:afterAutospacing="0" w:line="360" w:lineRule="auto"/>
        <w:ind w:firstLine="709"/>
        <w:contextualSpacing/>
        <w:jc w:val="both"/>
        <w:rPr>
          <w:rFonts w:ascii="Book Antiqua" w:hAnsi="Book Antiqua"/>
        </w:rPr>
      </w:pPr>
      <w:r w:rsidRPr="001E5B6E">
        <w:rPr>
          <w:rFonts w:ascii="Book Antiqua" w:hAnsi="Book Antiqua"/>
        </w:rPr>
        <w:t>En pratique, il existe toujours une petite différence dans les vitesses de phase des ondes optique et microonde. En effet, supposons que l’impédance des électrodes soit adaptée à la source microonde d’alimentation; le signal microonde s’écrit [</w:t>
      </w:r>
      <w:r>
        <w:rPr>
          <w:rFonts w:ascii="Book Antiqua" w:hAnsi="Book Antiqua"/>
        </w:rPr>
        <w:t>17</w:t>
      </w:r>
      <w:r w:rsidRPr="001E5B6E">
        <w:rPr>
          <w:rFonts w:ascii="Book Antiqua" w:hAnsi="Book Antiqua"/>
        </w:rPr>
        <w:t xml:space="preserve">]: </w:t>
      </w:r>
    </w:p>
    <w:p w:rsidR="008C3B6B" w:rsidRPr="0041201F" w:rsidRDefault="008C3B6B" w:rsidP="008C3B6B">
      <w:pPr>
        <w:pStyle w:val="NormalWeb"/>
        <w:spacing w:after="0" w:afterAutospacing="0"/>
        <w:ind w:left="1415" w:firstLine="709"/>
        <w:contextualSpacing/>
        <w:rPr>
          <w:rFonts w:ascii="Book Antiqua" w:hAnsi="Book Antiqua"/>
          <w:sz w:val="28"/>
          <w:szCs w:val="28"/>
        </w:rPr>
      </w:pPr>
      <w:r w:rsidRPr="00B3116C">
        <w:rPr>
          <w:rFonts w:ascii="Book Antiqua" w:hAnsi="Book Antiqua"/>
          <w:b/>
          <w:bCs/>
          <w:i/>
          <w:iCs/>
          <w:sz w:val="28"/>
          <w:szCs w:val="28"/>
        </w:rPr>
        <w:t xml:space="preserve">V (x, </w:t>
      </w:r>
      <w:r w:rsidRPr="00B3116C">
        <w:rPr>
          <w:rFonts w:ascii="Book Antiqua" w:hAnsi="Book Antiqua"/>
          <w:sz w:val="28"/>
          <w:szCs w:val="28"/>
        </w:rPr>
        <w:t xml:space="preserve">t) = </w:t>
      </w:r>
      <w:r w:rsidRPr="00B3116C">
        <w:rPr>
          <w:rFonts w:ascii="Book Antiqua" w:hAnsi="Book Antiqua"/>
          <w:b/>
          <w:bCs/>
          <w:i/>
          <w:iCs/>
          <w:sz w:val="28"/>
          <w:szCs w:val="28"/>
        </w:rPr>
        <w:t>V</w:t>
      </w:r>
      <w:r w:rsidRPr="00B3116C">
        <w:rPr>
          <w:rFonts w:ascii="Book Antiqua" w:hAnsi="Book Antiqua"/>
          <w:b/>
          <w:bCs/>
          <w:i/>
          <w:iCs/>
          <w:sz w:val="28"/>
          <w:szCs w:val="28"/>
          <w:vertAlign w:val="subscript"/>
        </w:rPr>
        <w:t xml:space="preserve">0 </w:t>
      </w:r>
      <w:r w:rsidRPr="00B3116C">
        <w:rPr>
          <w:rFonts w:ascii="Book Antiqua" w:hAnsi="Book Antiqua"/>
          <w:b/>
          <w:bCs/>
          <w:i/>
          <w:iCs/>
          <w:sz w:val="28"/>
          <w:szCs w:val="28"/>
        </w:rPr>
        <w:t xml:space="preserve">sin </w:t>
      </w:r>
      <w:r w:rsidRPr="00B3116C">
        <w:rPr>
          <w:rFonts w:ascii="Book Antiqua" w:hAnsi="Book Antiqua"/>
          <w:b/>
          <w:bCs/>
          <w:sz w:val="28"/>
          <w:szCs w:val="28"/>
        </w:rPr>
        <w:t>(</w:t>
      </w:r>
      <w:r w:rsidRPr="00B3116C">
        <w:rPr>
          <w:rFonts w:ascii="Book Antiqua" w:hAnsi="Book Antiqua"/>
          <w:sz w:val="28"/>
          <w:szCs w:val="28"/>
        </w:rPr>
        <w:t xml:space="preserve"> </w:t>
      </w:r>
      <m:oMath>
        <m:f>
          <m:fPr>
            <m:ctrlPr>
              <w:rPr>
                <w:rFonts w:ascii="Cambria Math" w:hAnsi="Cambria Math"/>
                <w:b/>
                <w:bCs/>
                <w:i/>
                <w:sz w:val="28"/>
                <w:szCs w:val="28"/>
              </w:rPr>
            </m:ctrlPr>
          </m:fPr>
          <m:num>
            <m:r>
              <m:rPr>
                <m:sty m:val="bi"/>
              </m:rPr>
              <w:rPr>
                <w:rFonts w:ascii="Cambria Math" w:hAnsi="Cambria Math"/>
                <w:sz w:val="28"/>
                <w:szCs w:val="28"/>
              </w:rPr>
              <m:t>2</m:t>
            </m:r>
            <m:r>
              <m:rPr>
                <m:sty m:val="bi"/>
              </m:rPr>
              <w:rPr>
                <w:rFonts w:ascii="Cambria Math" w:hAnsi="Cambria Math"/>
                <w:sz w:val="28"/>
                <w:szCs w:val="28"/>
              </w:rPr>
              <m:t>π</m:t>
            </m:r>
            <m:sSub>
              <m:sSubPr>
                <m:ctrlPr>
                  <w:rPr>
                    <w:rFonts w:ascii="Cambria Math" w:hAnsi="Cambria Math"/>
                    <w:b/>
                    <w:bCs/>
                    <w:i/>
                    <w:sz w:val="28"/>
                    <w:szCs w:val="28"/>
                  </w:rPr>
                </m:ctrlPr>
              </m:sSubPr>
              <m:e>
                <m:r>
                  <m:rPr>
                    <m:sty m:val="bi"/>
                  </m:rPr>
                  <w:rPr>
                    <w:rFonts w:ascii="Cambria Math" w:hAnsi="Cambria Math"/>
                    <w:sz w:val="28"/>
                    <w:szCs w:val="28"/>
                  </w:rPr>
                  <m:t>n</m:t>
                </m:r>
              </m:e>
              <m:sub>
                <m:r>
                  <m:rPr>
                    <m:sty m:val="bi"/>
                  </m:rPr>
                  <w:rPr>
                    <w:rFonts w:ascii="Cambria Math" w:hAnsi="Cambria Math"/>
                    <w:sz w:val="28"/>
                    <w:szCs w:val="28"/>
                  </w:rPr>
                  <m:t>m</m:t>
                </m:r>
              </m:sub>
            </m:sSub>
            <m:r>
              <m:rPr>
                <m:sty m:val="bi"/>
              </m:rPr>
              <w:rPr>
                <w:rFonts w:ascii="Cambria Math"/>
                <w:sz w:val="28"/>
                <w:szCs w:val="28"/>
              </w:rPr>
              <m:t>f</m:t>
            </m:r>
            <m:r>
              <m:rPr>
                <m:sty m:val="bi"/>
              </m:rPr>
              <w:rPr>
                <w:sz w:val="28"/>
                <w:szCs w:val="28"/>
              </w:rPr>
              <m:t></m:t>
            </m:r>
            <m:r>
              <m:rPr>
                <m:sty m:val="bi"/>
              </m:rPr>
              <w:rPr>
                <w:sz w:val="28"/>
                <w:szCs w:val="28"/>
              </w:rPr>
              <m:t></m:t>
            </m:r>
            <m:r>
              <m:rPr>
                <m:sty m:val="bi"/>
              </m:rPr>
              <w:rPr>
                <w:sz w:val="28"/>
                <w:szCs w:val="28"/>
              </w:rPr>
              <m:t></m:t>
            </m:r>
            <m:r>
              <m:rPr>
                <m:sty m:val="bi"/>
              </m:rPr>
              <w:rPr>
                <w:sz w:val="28"/>
                <w:szCs w:val="28"/>
              </w:rPr>
              <m:t></m:t>
            </m:r>
          </m:num>
          <m:den>
            <m:sSub>
              <m:sSubPr>
                <m:ctrlPr>
                  <w:rPr>
                    <w:rFonts w:ascii="Cambria Math" w:hAnsi="Cambria Math"/>
                    <w:b/>
                    <w:bCs/>
                    <w:i/>
                    <w:sz w:val="28"/>
                    <w:szCs w:val="28"/>
                  </w:rPr>
                </m:ctrlPr>
              </m:sSubPr>
              <m:e>
                <m:r>
                  <m:rPr>
                    <m:sty m:val="bi"/>
                  </m:rPr>
                  <w:rPr>
                    <w:rFonts w:ascii="Cambria Math" w:hAnsi="Cambria Math"/>
                    <w:sz w:val="28"/>
                    <w:szCs w:val="28"/>
                  </w:rPr>
                  <m:t>λ</m:t>
                </m:r>
              </m:e>
              <m:sub>
                <m:r>
                  <m:rPr>
                    <m:sty m:val="bi"/>
                  </m:rPr>
                  <w:rPr>
                    <w:rFonts w:ascii="Cambria Math" w:hAnsi="Cambria Math"/>
                    <w:sz w:val="28"/>
                    <w:szCs w:val="28"/>
                  </w:rPr>
                  <m:t>m</m:t>
                </m:r>
              </m:sub>
            </m:sSub>
          </m:den>
        </m:f>
        <m:r>
          <m:rPr>
            <m:sty m:val="bi"/>
          </m:rPr>
          <w:rPr>
            <w:rFonts w:ascii="Cambria Math" w:hAnsi="Cambria Math"/>
            <w:sz w:val="28"/>
            <w:szCs w:val="28"/>
          </w:rPr>
          <m:t xml:space="preserve"> .x-2</m:t>
        </m:r>
        <m:r>
          <m:rPr>
            <m:sty m:val="bi"/>
          </m:rPr>
          <w:rPr>
            <w:rFonts w:ascii="Cambria Math" w:hAnsi="Cambria Math"/>
            <w:sz w:val="28"/>
            <w:szCs w:val="28"/>
          </w:rPr>
          <m:t>πf.t</m:t>
        </m:r>
      </m:oMath>
      <w:r w:rsidRPr="00B3116C">
        <w:rPr>
          <w:rFonts w:ascii="Book Antiqua" w:hAnsi="Book Antiqua"/>
          <w:sz w:val="28"/>
          <w:szCs w:val="28"/>
        </w:rPr>
        <w:t xml:space="preserve"> </w:t>
      </w:r>
      <w:r w:rsidRPr="00B3116C">
        <w:rPr>
          <w:rFonts w:ascii="Book Antiqua" w:hAnsi="Book Antiqua"/>
          <w:b/>
          <w:bCs/>
          <w:sz w:val="28"/>
          <w:szCs w:val="28"/>
        </w:rPr>
        <w:t xml:space="preserve">) </w:t>
      </w:r>
      <w:r w:rsidRPr="0041201F">
        <w:rPr>
          <w:rFonts w:ascii="Book Antiqua" w:hAnsi="Book Antiqua"/>
          <w:sz w:val="28"/>
          <w:szCs w:val="28"/>
        </w:rPr>
        <w:t xml:space="preserve"> </w:t>
      </w:r>
      <w:r>
        <w:rPr>
          <w:rFonts w:ascii="Book Antiqua" w:hAnsi="Book Antiqua"/>
          <w:sz w:val="28"/>
          <w:szCs w:val="28"/>
        </w:rPr>
        <w:t xml:space="preserve">   </w:t>
      </w:r>
      <w:r w:rsidRPr="0041201F">
        <w:rPr>
          <w:rFonts w:ascii="Book Antiqua" w:hAnsi="Book Antiqua"/>
          <w:sz w:val="28"/>
          <w:szCs w:val="28"/>
        </w:rPr>
        <w:t xml:space="preserve"> </w:t>
      </w:r>
      <w:r>
        <w:rPr>
          <w:rFonts w:ascii="Book Antiqua" w:hAnsi="Book Antiqua"/>
          <w:sz w:val="28"/>
          <w:szCs w:val="28"/>
        </w:rPr>
        <w:t xml:space="preserve">          </w:t>
      </w:r>
      <w:r w:rsidRPr="0041201F">
        <w:rPr>
          <w:rFonts w:ascii="Book Antiqua" w:hAnsi="Book Antiqua"/>
          <w:sz w:val="28"/>
          <w:szCs w:val="28"/>
        </w:rPr>
        <w:t xml:space="preserve">   (</w:t>
      </w:r>
      <w:r w:rsidRPr="00C03197">
        <w:rPr>
          <w:rFonts w:ascii="Book Antiqua" w:hAnsi="Book Antiqua"/>
        </w:rPr>
        <w:t>II.25</w:t>
      </w:r>
      <w:r w:rsidRPr="0041201F">
        <w:rPr>
          <w:rFonts w:ascii="Book Antiqua" w:hAnsi="Book Antiqua"/>
          <w:sz w:val="28"/>
          <w:szCs w:val="28"/>
        </w:rPr>
        <w:t xml:space="preserve">) </w:t>
      </w:r>
    </w:p>
    <w:p w:rsidR="008C3B6B" w:rsidRDefault="008C3B6B" w:rsidP="000E0DB1">
      <w:pPr>
        <w:pStyle w:val="NormalWeb"/>
        <w:spacing w:after="0" w:afterAutospacing="0" w:line="360" w:lineRule="auto"/>
        <w:ind w:firstLine="709"/>
        <w:contextualSpacing/>
        <w:jc w:val="both"/>
        <w:rPr>
          <w:rFonts w:ascii="Book Antiqua" w:hAnsi="Book Antiqua"/>
        </w:rPr>
      </w:pPr>
      <w:r>
        <w:rPr>
          <w:rFonts w:ascii="Book Antiqua" w:hAnsi="Book Antiqua"/>
        </w:rPr>
        <w:t xml:space="preserve">Où </w:t>
      </w:r>
      <w:r w:rsidRPr="001E5B6E">
        <w:rPr>
          <w:rFonts w:ascii="Book Antiqua" w:hAnsi="Book Antiqua"/>
          <w:i/>
          <w:iCs/>
        </w:rPr>
        <w:t xml:space="preserve"> </w:t>
      </w:r>
      <w:r w:rsidRPr="00B3116C">
        <w:rPr>
          <w:rFonts w:ascii="Book Antiqua" w:hAnsi="Book Antiqua"/>
          <w:b/>
          <w:bCs/>
          <w:i/>
          <w:iCs/>
          <w:sz w:val="32"/>
          <w:szCs w:val="32"/>
        </w:rPr>
        <w:t>n</w:t>
      </w:r>
      <w:r w:rsidRPr="00B3116C">
        <w:rPr>
          <w:rFonts w:ascii="Book Antiqua" w:hAnsi="Book Antiqua"/>
          <w:b/>
          <w:bCs/>
          <w:i/>
          <w:iCs/>
          <w:sz w:val="28"/>
          <w:szCs w:val="28"/>
          <w:vertAlign w:val="subscript"/>
        </w:rPr>
        <w:t>mf</w:t>
      </w:r>
      <w:r w:rsidRPr="00D962F8">
        <w:rPr>
          <w:rFonts w:ascii="Book Antiqua" w:hAnsi="Book Antiqua"/>
          <w:b/>
          <w:bCs/>
          <w:i/>
          <w:iCs/>
        </w:rPr>
        <w:t xml:space="preserve"> </w:t>
      </w:r>
      <w:r>
        <w:rPr>
          <w:rFonts w:ascii="Book Antiqua" w:hAnsi="Book Antiqua"/>
          <w:b/>
          <w:bCs/>
          <w:i/>
          <w:iCs/>
        </w:rPr>
        <w:t xml:space="preserve"> </w:t>
      </w:r>
      <w:r w:rsidRPr="00B64051">
        <w:rPr>
          <w:rFonts w:ascii="Book Antiqua" w:hAnsi="Book Antiqua"/>
          <w:b/>
          <w:bCs/>
          <w:i/>
          <w:iCs/>
          <w:sz w:val="28"/>
          <w:szCs w:val="28"/>
        </w:rPr>
        <w:t>λ</w:t>
      </w:r>
      <w:r w:rsidRPr="00B64051">
        <w:rPr>
          <w:rFonts w:ascii="Book Antiqua" w:hAnsi="Book Antiqua"/>
          <w:b/>
          <w:bCs/>
          <w:i/>
          <w:iCs/>
          <w:sz w:val="28"/>
          <w:szCs w:val="28"/>
          <w:vertAlign w:val="subscript"/>
        </w:rPr>
        <w:t>m</w:t>
      </w:r>
      <w:r>
        <w:rPr>
          <w:rFonts w:ascii="Book Antiqua" w:hAnsi="Book Antiqua"/>
          <w:i/>
          <w:iCs/>
        </w:rPr>
        <w:t xml:space="preserve"> </w:t>
      </w:r>
      <w:r w:rsidRPr="001E5B6E">
        <w:rPr>
          <w:rFonts w:ascii="Book Antiqua" w:hAnsi="Book Antiqua"/>
        </w:rPr>
        <w:t xml:space="preserve">et </w:t>
      </w:r>
      <w:r w:rsidRPr="00B64051">
        <w:rPr>
          <w:rFonts w:ascii="Book Antiqua" w:hAnsi="Book Antiqua"/>
          <w:b/>
          <w:bCs/>
          <w:i/>
          <w:iCs/>
          <w:sz w:val="26"/>
          <w:szCs w:val="26"/>
        </w:rPr>
        <w:t>f</w:t>
      </w:r>
      <w:r w:rsidRPr="001E5B6E">
        <w:rPr>
          <w:rFonts w:ascii="Book Antiqua" w:hAnsi="Book Antiqua"/>
          <w:i/>
          <w:iCs/>
        </w:rPr>
        <w:t xml:space="preserve"> </w:t>
      </w:r>
      <w:r w:rsidRPr="001E5B6E">
        <w:rPr>
          <w:rFonts w:ascii="Book Antiqua" w:hAnsi="Book Antiqua"/>
        </w:rPr>
        <w:t xml:space="preserve">désignent respectivement l’indice de réfraction, la longueur d’onde et la fréquence du signal microonde. En prenant </w:t>
      </w:r>
      <w:r w:rsidRPr="00B64051">
        <w:rPr>
          <w:rFonts w:ascii="Book Antiqua" w:hAnsi="Book Antiqua"/>
          <w:sz w:val="28"/>
          <w:szCs w:val="28"/>
        </w:rPr>
        <w:t>t</w:t>
      </w:r>
      <w:r w:rsidRPr="00B64051">
        <w:rPr>
          <w:rFonts w:ascii="Book Antiqua" w:hAnsi="Book Antiqua"/>
          <w:sz w:val="28"/>
          <w:szCs w:val="28"/>
          <w:vertAlign w:val="subscript"/>
        </w:rPr>
        <w:t>0</w:t>
      </w:r>
      <w:r w:rsidRPr="001E5B6E">
        <w:rPr>
          <w:rFonts w:ascii="Book Antiqua" w:hAnsi="Book Antiqua"/>
        </w:rPr>
        <w:t xml:space="preserve"> pour origine des temps, la tension </w:t>
      </w:r>
      <w:r>
        <w:rPr>
          <w:rFonts w:ascii="Book Antiqua" w:hAnsi="Book Antiqua"/>
        </w:rPr>
        <w:t xml:space="preserve"> </w:t>
      </w:r>
      <w:r w:rsidRPr="001E5B6E">
        <w:rPr>
          <w:rFonts w:ascii="Book Antiqua" w:hAnsi="Book Antiqua"/>
        </w:rPr>
        <w:t>vue</w:t>
      </w:r>
      <w:r>
        <w:rPr>
          <w:rFonts w:ascii="Book Antiqua" w:hAnsi="Book Antiqua"/>
        </w:rPr>
        <w:t xml:space="preserve"> </w:t>
      </w:r>
      <w:r w:rsidRPr="001E5B6E">
        <w:rPr>
          <w:rFonts w:ascii="Book Antiqua" w:hAnsi="Book Antiqua"/>
        </w:rPr>
        <w:t xml:space="preserve"> par l’onde optique à chaque point du guide est: </w:t>
      </w:r>
    </w:p>
    <w:p w:rsidR="008C3B6B" w:rsidRPr="00986467" w:rsidRDefault="008C3B6B" w:rsidP="000E0DB1">
      <w:pPr>
        <w:pStyle w:val="NormalWeb"/>
        <w:spacing w:after="0" w:afterAutospacing="0" w:line="360" w:lineRule="auto"/>
        <w:ind w:firstLine="709"/>
        <w:contextualSpacing/>
        <w:jc w:val="center"/>
        <w:rPr>
          <w:rFonts w:ascii="Book Antiqua" w:hAnsi="Book Antiqua"/>
          <w:sz w:val="28"/>
          <w:szCs w:val="28"/>
        </w:rPr>
      </w:pPr>
      <w:r w:rsidRPr="00986467">
        <w:rPr>
          <w:rFonts w:ascii="Book Antiqua" w:hAnsi="Book Antiqua"/>
          <w:b/>
          <w:bCs/>
          <w:i/>
          <w:iCs/>
          <w:sz w:val="28"/>
          <w:szCs w:val="28"/>
        </w:rPr>
        <w:t xml:space="preserve">V (x, </w:t>
      </w:r>
      <w:r w:rsidRPr="00986467">
        <w:rPr>
          <w:rFonts w:ascii="Book Antiqua" w:hAnsi="Book Antiqua"/>
          <w:sz w:val="28"/>
          <w:szCs w:val="28"/>
        </w:rPr>
        <w:t>t</w:t>
      </w:r>
      <w:r w:rsidRPr="00986467">
        <w:rPr>
          <w:rFonts w:ascii="Book Antiqua" w:hAnsi="Book Antiqua"/>
          <w:sz w:val="28"/>
          <w:szCs w:val="28"/>
          <w:vertAlign w:val="subscript"/>
        </w:rPr>
        <w:t>0</w:t>
      </w:r>
      <w:r w:rsidRPr="00986467">
        <w:rPr>
          <w:rFonts w:ascii="Book Antiqua" w:hAnsi="Book Antiqua"/>
          <w:sz w:val="28"/>
          <w:szCs w:val="28"/>
        </w:rPr>
        <w:t xml:space="preserve"> )</w:t>
      </w:r>
      <w:r w:rsidRPr="001E5B6E">
        <w:rPr>
          <w:rFonts w:ascii="Book Antiqua" w:hAnsi="Book Antiqua"/>
        </w:rPr>
        <w:t xml:space="preserve"> = </w:t>
      </w:r>
      <w:r w:rsidRPr="00986467">
        <w:rPr>
          <w:rFonts w:ascii="Book Antiqua" w:hAnsi="Book Antiqua"/>
          <w:b/>
          <w:bCs/>
          <w:i/>
          <w:iCs/>
          <w:sz w:val="28"/>
          <w:szCs w:val="28"/>
        </w:rPr>
        <w:t>V</w:t>
      </w:r>
      <w:r w:rsidRPr="00986467">
        <w:rPr>
          <w:rFonts w:ascii="Book Antiqua" w:hAnsi="Book Antiqua"/>
          <w:b/>
          <w:bCs/>
          <w:i/>
          <w:iCs/>
          <w:sz w:val="28"/>
          <w:szCs w:val="28"/>
          <w:vertAlign w:val="subscript"/>
        </w:rPr>
        <w:t xml:space="preserve">0 </w:t>
      </w:r>
      <w:r w:rsidRPr="00986467">
        <w:rPr>
          <w:rFonts w:ascii="Book Antiqua" w:hAnsi="Book Antiqua"/>
          <w:b/>
          <w:bCs/>
          <w:i/>
          <w:iCs/>
          <w:sz w:val="28"/>
          <w:szCs w:val="28"/>
        </w:rPr>
        <w:t xml:space="preserve">sin </w:t>
      </w:r>
      <w:r w:rsidRPr="00807B28">
        <w:rPr>
          <w:rFonts w:ascii="Book Antiqua" w:hAnsi="Book Antiqua"/>
          <w:b/>
          <w:bCs/>
          <w:sz w:val="28"/>
          <w:szCs w:val="28"/>
        </w:rPr>
        <w:t>(</w:t>
      </w:r>
      <w:r w:rsidRPr="00986467">
        <w:rPr>
          <w:rFonts w:ascii="Book Antiqua" w:hAnsi="Book Antiqua"/>
          <w:sz w:val="28"/>
          <w:szCs w:val="28"/>
        </w:rPr>
        <w:t xml:space="preserve"> </w:t>
      </w:r>
      <m:oMath>
        <m:f>
          <m:fPr>
            <m:ctrlPr>
              <w:rPr>
                <w:rFonts w:ascii="Cambria Math" w:hAnsi="Cambria Math"/>
                <w:b/>
                <w:bCs/>
                <w:i/>
                <w:sz w:val="32"/>
                <w:szCs w:val="32"/>
              </w:rPr>
            </m:ctrlPr>
          </m:fPr>
          <m:num>
            <m:r>
              <m:rPr>
                <m:sty m:val="bi"/>
              </m:rPr>
              <w:rPr>
                <w:rFonts w:ascii="Cambria Math" w:hAnsi="Cambria Math"/>
                <w:sz w:val="32"/>
                <w:szCs w:val="32"/>
              </w:rPr>
              <m:t>2</m:t>
            </m:r>
            <m:r>
              <m:rPr>
                <m:sty m:val="bi"/>
              </m:rPr>
              <w:rPr>
                <w:rFonts w:ascii="Cambria Math" w:hAnsi="Cambria Math"/>
                <w:sz w:val="32"/>
                <w:szCs w:val="32"/>
              </w:rPr>
              <m:t>π</m:t>
            </m:r>
            <m:sSub>
              <m:sSubPr>
                <m:ctrlPr>
                  <w:rPr>
                    <w:rFonts w:ascii="Cambria Math" w:hAnsi="Cambria Math"/>
                    <w:b/>
                    <w:bCs/>
                    <w:i/>
                    <w:sz w:val="32"/>
                    <w:szCs w:val="32"/>
                  </w:rPr>
                </m:ctrlPr>
              </m:sSubPr>
              <m:e>
                <m:r>
                  <m:rPr>
                    <m:sty m:val="bi"/>
                  </m:rPr>
                  <w:rPr>
                    <w:rFonts w:ascii="Cambria Math" w:hAnsi="Cambria Math"/>
                    <w:sz w:val="32"/>
                    <w:szCs w:val="32"/>
                  </w:rPr>
                  <m:t>n</m:t>
                </m:r>
              </m:e>
              <m:sub>
                <m:r>
                  <m:rPr>
                    <m:sty m:val="bi"/>
                  </m:rPr>
                  <w:rPr>
                    <w:rFonts w:ascii="Cambria Math" w:hAnsi="Cambria Math"/>
                    <w:sz w:val="32"/>
                    <w:szCs w:val="32"/>
                  </w:rPr>
                  <m:t>m</m:t>
                </m:r>
              </m:sub>
            </m:sSub>
            <m:r>
              <m:rPr>
                <m:sty m:val="bi"/>
              </m:rPr>
              <w:rPr>
                <w:rFonts w:ascii="Cambria Math"/>
                <w:sz w:val="32"/>
                <w:szCs w:val="32"/>
              </w:rPr>
              <m:t>f</m:t>
            </m:r>
            <m:r>
              <m:rPr>
                <m:sty m:val="bi"/>
              </m:rPr>
              <w:rPr>
                <w:sz w:val="32"/>
                <w:szCs w:val="32"/>
              </w:rPr>
              <m:t></m:t>
            </m:r>
            <m:r>
              <m:rPr>
                <m:sty m:val="bi"/>
              </m:rPr>
              <w:rPr>
                <w:sz w:val="32"/>
                <w:szCs w:val="32"/>
              </w:rPr>
              <m:t></m:t>
            </m:r>
            <m:r>
              <m:rPr>
                <m:sty m:val="bi"/>
              </m:rPr>
              <w:rPr>
                <w:sz w:val="32"/>
                <w:szCs w:val="32"/>
              </w:rPr>
              <m:t></m:t>
            </m:r>
            <m:r>
              <m:rPr>
                <m:sty m:val="bi"/>
              </m:rPr>
              <w:rPr>
                <w:sz w:val="32"/>
                <w:szCs w:val="32"/>
              </w:rPr>
              <m:t></m:t>
            </m:r>
          </m:num>
          <m:den>
            <m:sSub>
              <m:sSubPr>
                <m:ctrlPr>
                  <w:rPr>
                    <w:rFonts w:ascii="Cambria Math" w:hAnsi="Cambria Math"/>
                    <w:b/>
                    <w:bCs/>
                    <w:i/>
                    <w:sz w:val="32"/>
                    <w:szCs w:val="32"/>
                  </w:rPr>
                </m:ctrlPr>
              </m:sSubPr>
              <m:e>
                <m:r>
                  <m:rPr>
                    <m:sty m:val="bi"/>
                  </m:rPr>
                  <w:rPr>
                    <w:rFonts w:ascii="Cambria Math" w:hAnsi="Cambria Math"/>
                    <w:sz w:val="32"/>
                    <w:szCs w:val="32"/>
                  </w:rPr>
                  <m:t>λ</m:t>
                </m:r>
              </m:e>
              <m:sub>
                <m:r>
                  <m:rPr>
                    <m:sty m:val="bi"/>
                  </m:rPr>
                  <w:rPr>
                    <w:rFonts w:ascii="Cambria Math" w:hAnsi="Cambria Math"/>
                    <w:sz w:val="32"/>
                    <w:szCs w:val="32"/>
                  </w:rPr>
                  <m:t>m</m:t>
                </m:r>
              </m:sub>
            </m:sSub>
          </m:den>
        </m:f>
        <m:r>
          <m:rPr>
            <m:sty m:val="bi"/>
          </m:rPr>
          <w:rPr>
            <w:rFonts w:ascii="Cambria Math" w:hAnsi="Cambria Math"/>
            <w:sz w:val="32"/>
            <w:szCs w:val="32"/>
          </w:rPr>
          <m:t xml:space="preserve"> </m:t>
        </m:r>
        <m:d>
          <m:dPr>
            <m:ctrlPr>
              <w:rPr>
                <w:rFonts w:ascii="Cambria Math" w:hAnsi="Cambria Math"/>
                <w:b/>
                <w:bCs/>
                <w:i/>
                <w:sz w:val="32"/>
                <w:szCs w:val="32"/>
              </w:rPr>
            </m:ctrlPr>
          </m:dPr>
          <m:e>
            <m:r>
              <m:rPr>
                <m:sty m:val="bi"/>
              </m:rPr>
              <w:rPr>
                <w:rFonts w:ascii="Cambria Math" w:hAnsi="Cambria Math"/>
                <w:sz w:val="32"/>
                <w:szCs w:val="32"/>
              </w:rPr>
              <m:t>1-</m:t>
            </m:r>
            <m:f>
              <m:fPr>
                <m:ctrlPr>
                  <w:rPr>
                    <w:rFonts w:ascii="Cambria Math" w:hAnsi="Cambria Math"/>
                    <w:b/>
                    <w:bCs/>
                    <w:i/>
                    <w:sz w:val="32"/>
                    <w:szCs w:val="32"/>
                  </w:rPr>
                </m:ctrlPr>
              </m:fPr>
              <m:num>
                <m:sSub>
                  <m:sSubPr>
                    <m:ctrlPr>
                      <w:rPr>
                        <w:rFonts w:ascii="Cambria Math" w:hAnsi="Cambria Math"/>
                        <w:b/>
                        <w:bCs/>
                        <w:i/>
                        <w:sz w:val="32"/>
                        <w:szCs w:val="32"/>
                      </w:rPr>
                    </m:ctrlPr>
                  </m:sSubPr>
                  <m:e>
                    <m:r>
                      <m:rPr>
                        <m:sty m:val="bi"/>
                      </m:rPr>
                      <w:rPr>
                        <w:rFonts w:ascii="Cambria Math" w:hAnsi="Cambria Math"/>
                        <w:sz w:val="32"/>
                        <w:szCs w:val="32"/>
                      </w:rPr>
                      <m:t>n</m:t>
                    </m:r>
                  </m:e>
                  <m:sub>
                    <m:r>
                      <m:rPr>
                        <m:sty m:val="bi"/>
                      </m:rPr>
                      <w:rPr>
                        <w:rFonts w:ascii="Cambria Math" w:hAnsi="Cambria Math"/>
                        <w:sz w:val="32"/>
                        <w:szCs w:val="32"/>
                      </w:rPr>
                      <m:t>0</m:t>
                    </m:r>
                  </m:sub>
                </m:sSub>
              </m:num>
              <m:den>
                <m:sSub>
                  <m:sSubPr>
                    <m:ctrlPr>
                      <w:rPr>
                        <w:rFonts w:ascii="Cambria Math" w:hAnsi="Cambria Math"/>
                        <w:b/>
                        <w:bCs/>
                        <w:i/>
                        <w:sz w:val="32"/>
                        <w:szCs w:val="32"/>
                      </w:rPr>
                    </m:ctrlPr>
                  </m:sSubPr>
                  <m:e>
                    <m:r>
                      <m:rPr>
                        <m:sty m:val="bi"/>
                      </m:rPr>
                      <w:rPr>
                        <w:rFonts w:ascii="Cambria Math" w:hAnsi="Cambria Math"/>
                        <w:sz w:val="32"/>
                        <w:szCs w:val="32"/>
                      </w:rPr>
                      <m:t>n</m:t>
                    </m:r>
                  </m:e>
                  <m:sub>
                    <m:r>
                      <m:rPr>
                        <m:sty m:val="bi"/>
                      </m:rPr>
                      <w:rPr>
                        <w:rFonts w:ascii="Cambria Math" w:hAnsi="Cambria Math"/>
                        <w:sz w:val="32"/>
                        <w:szCs w:val="32"/>
                      </w:rPr>
                      <m:t>m</m:t>
                    </m:r>
                  </m:sub>
                </m:sSub>
              </m:den>
            </m:f>
            <m:r>
              <m:rPr>
                <m:sty m:val="bi"/>
              </m:rPr>
              <w:rPr>
                <w:rFonts w:ascii="Cambria Math" w:hAnsi="Cambria Math"/>
                <w:sz w:val="32"/>
                <w:szCs w:val="32"/>
              </w:rPr>
              <m:t>.</m:t>
            </m:r>
          </m:e>
        </m:d>
        <m:r>
          <m:rPr>
            <m:sty m:val="bi"/>
          </m:rPr>
          <w:rPr>
            <w:rFonts w:ascii="Cambria Math" w:hAnsi="Cambria Math"/>
            <w:sz w:val="32"/>
            <w:szCs w:val="32"/>
          </w:rPr>
          <m:t>.x-2</m:t>
        </m:r>
        <m:r>
          <m:rPr>
            <m:sty m:val="bi"/>
          </m:rPr>
          <w:rPr>
            <w:rFonts w:ascii="Cambria Math" w:hAnsi="Cambria Math"/>
            <w:sz w:val="32"/>
            <w:szCs w:val="32"/>
          </w:rPr>
          <m:t>πf.</m:t>
        </m:r>
        <m:sSub>
          <m:sSubPr>
            <m:ctrlPr>
              <w:rPr>
                <w:rFonts w:ascii="Cambria Math" w:hAnsi="Cambria Math"/>
                <w:b/>
                <w:bCs/>
                <w:i/>
                <w:sz w:val="32"/>
                <w:szCs w:val="32"/>
              </w:rPr>
            </m:ctrlPr>
          </m:sSubPr>
          <m:e>
            <m:r>
              <m:rPr>
                <m:sty m:val="bi"/>
              </m:rPr>
              <w:rPr>
                <w:rFonts w:ascii="Cambria Math" w:hAnsi="Cambria Math"/>
                <w:sz w:val="32"/>
                <w:szCs w:val="32"/>
              </w:rPr>
              <m:t>t</m:t>
            </m:r>
          </m:e>
          <m:sub>
            <m:r>
              <m:rPr>
                <m:sty m:val="bi"/>
              </m:rPr>
              <w:rPr>
                <w:rFonts w:ascii="Cambria Math" w:hAnsi="Cambria Math"/>
                <w:sz w:val="32"/>
                <w:szCs w:val="32"/>
              </w:rPr>
              <m:t>0</m:t>
            </m:r>
          </m:sub>
        </m:sSub>
      </m:oMath>
      <w:r w:rsidRPr="00986467">
        <w:rPr>
          <w:rFonts w:ascii="Book Antiqua" w:hAnsi="Book Antiqua"/>
          <w:sz w:val="28"/>
          <w:szCs w:val="28"/>
        </w:rPr>
        <w:t xml:space="preserve"> </w:t>
      </w:r>
      <w:r w:rsidRPr="00986467">
        <w:rPr>
          <w:rFonts w:ascii="Book Antiqua" w:hAnsi="Book Antiqua"/>
          <w:b/>
          <w:bCs/>
          <w:sz w:val="28"/>
          <w:szCs w:val="28"/>
        </w:rPr>
        <w:t>)</w:t>
      </w:r>
      <w:r>
        <w:rPr>
          <w:rFonts w:ascii="Book Antiqua" w:hAnsi="Book Antiqua"/>
          <w:b/>
          <w:bCs/>
          <w:sz w:val="28"/>
          <w:szCs w:val="28"/>
        </w:rPr>
        <w:t xml:space="preserve"> </w:t>
      </w:r>
      <w:r>
        <w:rPr>
          <w:rFonts w:ascii="Book Antiqua" w:hAnsi="Book Antiqua"/>
          <w:b/>
          <w:bCs/>
          <w:sz w:val="28"/>
          <w:szCs w:val="28"/>
        </w:rPr>
        <w:tab/>
      </w:r>
      <w:r w:rsidRPr="00C03197">
        <w:rPr>
          <w:rFonts w:ascii="Book Antiqua" w:hAnsi="Book Antiqua"/>
          <w:sz w:val="28"/>
          <w:szCs w:val="28"/>
        </w:rPr>
        <w:t xml:space="preserve">( </w:t>
      </w:r>
      <w:r w:rsidRPr="00C03197">
        <w:rPr>
          <w:rFonts w:ascii="Book Antiqua" w:hAnsi="Book Antiqua"/>
        </w:rPr>
        <w:t>II.26)</w:t>
      </w:r>
    </w:p>
    <w:p w:rsidR="008C3B6B" w:rsidRPr="00027591" w:rsidRDefault="008C3B6B" w:rsidP="000E0DB1">
      <w:pPr>
        <w:pStyle w:val="NormalWeb"/>
        <w:spacing w:after="0" w:afterAutospacing="0" w:line="360" w:lineRule="auto"/>
        <w:ind w:firstLine="709"/>
        <w:contextualSpacing/>
        <w:rPr>
          <w:rFonts w:ascii="Book Antiqua" w:hAnsi="Book Antiqua"/>
          <w:b/>
          <w:bCs/>
          <w:sz w:val="28"/>
          <w:szCs w:val="28"/>
        </w:rPr>
      </w:pPr>
      <w:r w:rsidRPr="001E5B6E">
        <w:rPr>
          <w:rFonts w:ascii="Book Antiqua" w:hAnsi="Book Antiqua"/>
        </w:rPr>
        <w:t xml:space="preserve"> Par intégration, on obtient la variation totale de phase sur la longueur L des électrodes par: </w:t>
      </w:r>
      <w:r>
        <w:rPr>
          <w:rFonts w:ascii="Book Antiqua" w:hAnsi="Book Antiqua"/>
        </w:rPr>
        <w:t xml:space="preserve">  </w:t>
      </w:r>
      <w:r w:rsidRPr="00B3116C">
        <w:rPr>
          <w:rFonts w:ascii="Book Antiqua" w:hAnsi="Book Antiqua"/>
          <w:b/>
          <w:bCs/>
          <w:sz w:val="32"/>
          <w:szCs w:val="32"/>
        </w:rPr>
        <w:t>Δ = Δ</w:t>
      </w:r>
      <w:r w:rsidRPr="00B3116C">
        <w:rPr>
          <w:rFonts w:ascii="Book Antiqua" w:hAnsi="Book Antiqua"/>
          <w:b/>
          <w:bCs/>
          <w:sz w:val="32"/>
          <w:szCs w:val="32"/>
          <w:vertAlign w:val="subscript"/>
        </w:rPr>
        <w:t xml:space="preserve">0. </w:t>
      </w:r>
      <m:oMath>
        <m:f>
          <m:fPr>
            <m:ctrlPr>
              <w:rPr>
                <w:rFonts w:ascii="Cambria Math" w:hAnsi="Cambria Math"/>
                <w:b/>
                <w:bCs/>
                <w:i/>
                <w:sz w:val="32"/>
                <w:szCs w:val="32"/>
                <w:vertAlign w:val="subscript"/>
              </w:rPr>
            </m:ctrlPr>
          </m:fPr>
          <m:num>
            <m:r>
              <m:rPr>
                <m:sty m:val="bi"/>
              </m:rPr>
              <w:rPr>
                <w:rFonts w:ascii="Cambria Math" w:hAnsi="Cambria Math"/>
                <w:sz w:val="32"/>
                <w:szCs w:val="32"/>
                <w:vertAlign w:val="subscript"/>
              </w:rPr>
              <m:t>sin  (</m:t>
            </m:r>
            <m:f>
              <m:fPr>
                <m:ctrlPr>
                  <w:rPr>
                    <w:rFonts w:ascii="Cambria Math" w:hAnsi="Cambria Math"/>
                    <w:b/>
                    <w:bCs/>
                    <w:i/>
                    <w:sz w:val="32"/>
                    <w:szCs w:val="32"/>
                    <w:vertAlign w:val="subscript"/>
                  </w:rPr>
                </m:ctrlPr>
              </m:fPr>
              <m:num>
                <m:r>
                  <m:rPr>
                    <m:sty m:val="bi"/>
                  </m:rPr>
                  <w:rPr>
                    <w:rFonts w:ascii="Cambria Math" w:hAnsi="Cambria Math"/>
                    <w:sz w:val="32"/>
                    <w:szCs w:val="32"/>
                    <w:vertAlign w:val="subscript"/>
                  </w:rPr>
                  <m:t>π.f.L.</m:t>
                </m:r>
                <m:sSub>
                  <m:sSubPr>
                    <m:ctrlPr>
                      <w:rPr>
                        <w:rFonts w:ascii="Cambria Math" w:hAnsi="Cambria Math"/>
                        <w:b/>
                        <w:bCs/>
                        <w:i/>
                        <w:sz w:val="32"/>
                        <w:szCs w:val="32"/>
                        <w:vertAlign w:val="subscript"/>
                      </w:rPr>
                    </m:ctrlPr>
                  </m:sSubPr>
                  <m:e>
                    <m:r>
                      <m:rPr>
                        <m:sty m:val="bi"/>
                      </m:rPr>
                      <w:rPr>
                        <w:rFonts w:ascii="Cambria Math" w:hAnsi="Cambria Math"/>
                        <w:sz w:val="32"/>
                        <w:szCs w:val="32"/>
                        <w:vertAlign w:val="subscript"/>
                      </w:rPr>
                      <m:t>n</m:t>
                    </m:r>
                  </m:e>
                  <m:sub>
                    <m:r>
                      <m:rPr>
                        <m:sty m:val="bi"/>
                      </m:rPr>
                      <w:rPr>
                        <w:rFonts w:ascii="Cambria Math" w:hAnsi="Cambria Math"/>
                        <w:sz w:val="32"/>
                        <w:szCs w:val="32"/>
                        <w:vertAlign w:val="subscript"/>
                      </w:rPr>
                      <m:t>m</m:t>
                    </m:r>
                  </m:sub>
                </m:sSub>
                <m:r>
                  <m:rPr>
                    <m:sty m:val="bi"/>
                  </m:rPr>
                  <w:rPr>
                    <w:rFonts w:ascii="Cambria Math" w:hAnsi="Cambria Math"/>
                    <w:sz w:val="32"/>
                    <w:szCs w:val="32"/>
                    <w:vertAlign w:val="subscript"/>
                  </w:rPr>
                  <m:t>.L.δ</m:t>
                </m:r>
              </m:num>
              <m:den>
                <m:r>
                  <m:rPr>
                    <m:sty m:val="bi"/>
                  </m:rPr>
                  <w:rPr>
                    <w:rFonts w:ascii="Cambria Math" w:hAnsi="Cambria Math"/>
                    <w:sz w:val="32"/>
                    <w:szCs w:val="32"/>
                    <w:vertAlign w:val="subscript"/>
                  </w:rPr>
                  <m:t>c</m:t>
                </m:r>
              </m:den>
            </m:f>
            <m:r>
              <m:rPr>
                <m:sty m:val="bi"/>
              </m:rPr>
              <w:rPr>
                <w:rFonts w:ascii="Cambria Math" w:hAnsi="Cambria Math"/>
                <w:sz w:val="32"/>
                <w:szCs w:val="32"/>
                <w:vertAlign w:val="subscript"/>
              </w:rPr>
              <m:t xml:space="preserve"> )        </m:t>
            </m:r>
          </m:num>
          <m:den>
            <m:f>
              <m:fPr>
                <m:ctrlPr>
                  <w:rPr>
                    <w:rFonts w:ascii="Cambria Math" w:hAnsi="Cambria Math"/>
                    <w:b/>
                    <w:bCs/>
                    <w:i/>
                    <w:sz w:val="32"/>
                    <w:szCs w:val="32"/>
                    <w:vertAlign w:val="subscript"/>
                  </w:rPr>
                </m:ctrlPr>
              </m:fPr>
              <m:num>
                <m:r>
                  <m:rPr>
                    <m:sty m:val="bi"/>
                  </m:rPr>
                  <w:rPr>
                    <w:rFonts w:ascii="Cambria Math" w:hAnsi="Cambria Math"/>
                    <w:sz w:val="32"/>
                    <w:szCs w:val="32"/>
                    <w:vertAlign w:val="subscript"/>
                  </w:rPr>
                  <m:t>π.f.L.</m:t>
                </m:r>
                <m:sSub>
                  <m:sSubPr>
                    <m:ctrlPr>
                      <w:rPr>
                        <w:rFonts w:ascii="Cambria Math" w:hAnsi="Cambria Math"/>
                        <w:b/>
                        <w:bCs/>
                        <w:i/>
                        <w:sz w:val="32"/>
                        <w:szCs w:val="32"/>
                        <w:vertAlign w:val="subscript"/>
                      </w:rPr>
                    </m:ctrlPr>
                  </m:sSubPr>
                  <m:e>
                    <m:r>
                      <m:rPr>
                        <m:sty m:val="bi"/>
                      </m:rPr>
                      <w:rPr>
                        <w:rFonts w:ascii="Cambria Math" w:hAnsi="Cambria Math"/>
                        <w:sz w:val="32"/>
                        <w:szCs w:val="32"/>
                        <w:vertAlign w:val="subscript"/>
                      </w:rPr>
                      <m:t>n</m:t>
                    </m:r>
                  </m:e>
                  <m:sub>
                    <m:r>
                      <m:rPr>
                        <m:sty m:val="bi"/>
                      </m:rPr>
                      <w:rPr>
                        <w:rFonts w:ascii="Cambria Math" w:hAnsi="Cambria Math"/>
                        <w:sz w:val="32"/>
                        <w:szCs w:val="32"/>
                        <w:vertAlign w:val="subscript"/>
                      </w:rPr>
                      <m:t>m..</m:t>
                    </m:r>
                  </m:sub>
                </m:sSub>
                <m:r>
                  <m:rPr>
                    <m:sty m:val="bi"/>
                  </m:rPr>
                  <w:rPr>
                    <w:rFonts w:ascii="Cambria Math" w:hAnsi="Cambria Math"/>
                    <w:sz w:val="32"/>
                    <w:szCs w:val="32"/>
                    <w:vertAlign w:val="subscript"/>
                  </w:rPr>
                  <m:t>L.δ</m:t>
                </m:r>
              </m:num>
              <m:den>
                <m:r>
                  <m:rPr>
                    <m:sty m:val="bi"/>
                  </m:rPr>
                  <w:rPr>
                    <w:rFonts w:ascii="Cambria Math" w:hAnsi="Cambria Math"/>
                    <w:sz w:val="32"/>
                    <w:szCs w:val="32"/>
                    <w:vertAlign w:val="subscript"/>
                  </w:rPr>
                  <m:t>c</m:t>
                </m:r>
              </m:den>
            </m:f>
          </m:den>
        </m:f>
        <m:r>
          <m:rPr>
            <m:sty m:val="bi"/>
          </m:rPr>
          <w:rPr>
            <w:rFonts w:ascii="Cambria Math" w:hAnsi="Cambria Math"/>
            <w:sz w:val="32"/>
            <w:szCs w:val="32"/>
            <w:vertAlign w:val="subscript"/>
          </w:rPr>
          <m:t xml:space="preserve"> .sin(2</m:t>
        </m:r>
        <m:r>
          <m:rPr>
            <m:sty m:val="bi"/>
          </m:rPr>
          <w:rPr>
            <w:rFonts w:ascii="Cambria Math" w:hAnsi="Cambria Math"/>
            <w:sz w:val="32"/>
            <w:szCs w:val="32"/>
            <w:vertAlign w:val="subscript"/>
          </w:rPr>
          <m:t>πf.</m:t>
        </m:r>
        <m:sSub>
          <m:sSubPr>
            <m:ctrlPr>
              <w:rPr>
                <w:rFonts w:ascii="Cambria Math" w:hAnsi="Cambria Math"/>
                <w:b/>
                <w:bCs/>
                <w:i/>
                <w:sz w:val="32"/>
                <w:szCs w:val="32"/>
                <w:vertAlign w:val="subscript"/>
              </w:rPr>
            </m:ctrlPr>
          </m:sSubPr>
          <m:e>
            <m:r>
              <m:rPr>
                <m:sty m:val="bi"/>
              </m:rPr>
              <w:rPr>
                <w:rFonts w:ascii="Cambria Math" w:hAnsi="Cambria Math"/>
                <w:sz w:val="32"/>
                <w:szCs w:val="32"/>
                <w:vertAlign w:val="subscript"/>
              </w:rPr>
              <m:t>t</m:t>
            </m:r>
          </m:e>
          <m:sub>
            <m:r>
              <m:rPr>
                <m:sty m:val="bi"/>
              </m:rPr>
              <w:rPr>
                <w:rFonts w:ascii="Cambria Math" w:hAnsi="Cambria Math"/>
                <w:sz w:val="32"/>
                <w:szCs w:val="32"/>
                <w:vertAlign w:val="subscript"/>
              </w:rPr>
              <m:t>0</m:t>
            </m:r>
          </m:sub>
        </m:sSub>
        <m:r>
          <m:rPr>
            <m:sty m:val="bi"/>
          </m:rPr>
          <w:rPr>
            <w:rFonts w:ascii="Cambria Math" w:hAnsi="Cambria Math"/>
            <w:sz w:val="32"/>
            <w:szCs w:val="32"/>
            <w:vertAlign w:val="subscript"/>
          </w:rPr>
          <m:t>-</m:t>
        </m:r>
        <m:f>
          <m:fPr>
            <m:ctrlPr>
              <w:rPr>
                <w:rFonts w:ascii="Cambria Math" w:hAnsi="Cambria Math"/>
                <w:b/>
                <w:bCs/>
                <w:i/>
                <w:sz w:val="32"/>
                <w:szCs w:val="32"/>
                <w:vertAlign w:val="subscript"/>
              </w:rPr>
            </m:ctrlPr>
          </m:fPr>
          <m:num>
            <m:r>
              <m:rPr>
                <m:sty m:val="bi"/>
              </m:rPr>
              <w:rPr>
                <w:rFonts w:ascii="Cambria Math" w:hAnsi="Cambria Math"/>
                <w:sz w:val="32"/>
                <w:szCs w:val="32"/>
                <w:vertAlign w:val="subscript"/>
              </w:rPr>
              <m:t>π.f. L.</m:t>
            </m:r>
            <m:sSub>
              <m:sSubPr>
                <m:ctrlPr>
                  <w:rPr>
                    <w:rFonts w:ascii="Cambria Math" w:hAnsi="Cambria Math"/>
                    <w:b/>
                    <w:bCs/>
                    <w:i/>
                    <w:sz w:val="32"/>
                    <w:szCs w:val="32"/>
                    <w:vertAlign w:val="subscript"/>
                  </w:rPr>
                </m:ctrlPr>
              </m:sSubPr>
              <m:e>
                <m:r>
                  <m:rPr>
                    <m:sty m:val="bi"/>
                  </m:rPr>
                  <w:rPr>
                    <w:rFonts w:ascii="Cambria Math" w:hAnsi="Cambria Math"/>
                    <w:sz w:val="32"/>
                    <w:szCs w:val="32"/>
                    <w:vertAlign w:val="subscript"/>
                  </w:rPr>
                  <m:t>n</m:t>
                </m:r>
              </m:e>
              <m:sub>
                <m:r>
                  <m:rPr>
                    <m:sty m:val="bi"/>
                  </m:rPr>
                  <w:rPr>
                    <w:rFonts w:ascii="Cambria Math" w:hAnsi="Cambria Math"/>
                    <w:sz w:val="32"/>
                    <w:szCs w:val="32"/>
                    <w:vertAlign w:val="subscript"/>
                  </w:rPr>
                  <m:t>m.</m:t>
                </m:r>
              </m:sub>
            </m:sSub>
            <m:r>
              <m:rPr>
                <m:sty m:val="bi"/>
              </m:rPr>
              <w:rPr>
                <w:rFonts w:ascii="Cambria Math" w:hAnsi="Cambria Math"/>
                <w:sz w:val="32"/>
                <w:szCs w:val="32"/>
                <w:vertAlign w:val="subscript"/>
              </w:rPr>
              <m:t>δ</m:t>
            </m:r>
          </m:num>
          <m:den>
            <m:r>
              <m:rPr>
                <m:sty m:val="bi"/>
              </m:rPr>
              <w:rPr>
                <w:rFonts w:ascii="Cambria Math" w:hAnsi="Cambria Math"/>
                <w:sz w:val="32"/>
                <w:szCs w:val="32"/>
                <w:vertAlign w:val="subscript"/>
              </w:rPr>
              <m:t>c</m:t>
            </m:r>
          </m:den>
        </m:f>
        <m:r>
          <m:rPr>
            <m:sty m:val="bi"/>
          </m:rPr>
          <w:rPr>
            <w:rFonts w:ascii="Cambria Math" w:hAnsi="Cambria Math"/>
            <w:sz w:val="32"/>
            <w:szCs w:val="32"/>
            <w:vertAlign w:val="subscript"/>
          </w:rPr>
          <m:t xml:space="preserve"> )</m:t>
        </m:r>
      </m:oMath>
    </w:p>
    <w:p w:rsidR="008C3B6B"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 xml:space="preserve">Dans cette nouvelle expression du déphasage: </w:t>
      </w:r>
    </w:p>
    <w:p w:rsidR="008C3B6B" w:rsidRDefault="008C3B6B" w:rsidP="000E0DB1">
      <w:pPr>
        <w:pStyle w:val="NormalWeb"/>
        <w:spacing w:before="0" w:beforeAutospacing="0" w:after="0" w:afterAutospacing="0" w:line="360" w:lineRule="auto"/>
        <w:rPr>
          <w:rFonts w:ascii="Book Antiqua" w:hAnsi="Book Antiqua"/>
        </w:rPr>
      </w:pPr>
      <w:r>
        <w:rPr>
          <w:rFonts w:ascii="Book Antiqua" w:hAnsi="Book Antiqua"/>
          <w:b/>
          <w:bCs/>
          <w:i/>
          <w:iCs/>
        </w:rPr>
        <w:t xml:space="preserve">* </w:t>
      </w:r>
      <w:r w:rsidRPr="006B69E4">
        <w:rPr>
          <w:rFonts w:ascii="Book Antiqua" w:hAnsi="Book Antiqua"/>
          <w:b/>
          <w:bCs/>
          <w:i/>
          <w:iCs/>
        </w:rPr>
        <w:t>c</w:t>
      </w:r>
      <w:r w:rsidRPr="001E5B6E">
        <w:rPr>
          <w:rFonts w:ascii="Book Antiqua" w:hAnsi="Book Antiqua"/>
        </w:rPr>
        <w:t xml:space="preserve"> </w:t>
      </w:r>
      <w:r>
        <w:rPr>
          <w:rFonts w:ascii="Book Antiqua" w:hAnsi="Book Antiqua"/>
        </w:rPr>
        <w:t xml:space="preserve"> </w:t>
      </w:r>
      <w:r w:rsidRPr="001E5B6E">
        <w:rPr>
          <w:rFonts w:ascii="Book Antiqua" w:hAnsi="Book Antiqua"/>
        </w:rPr>
        <w:t xml:space="preserve">désigne la célérité de la lumière dans le vide </w:t>
      </w:r>
    </w:p>
    <w:p w:rsidR="008C3B6B" w:rsidRPr="00CF2FDC" w:rsidRDefault="008C3B6B" w:rsidP="000E0DB1">
      <w:pPr>
        <w:pStyle w:val="NormalWeb"/>
        <w:spacing w:before="0" w:beforeAutospacing="0" w:after="0" w:afterAutospacing="0" w:line="360" w:lineRule="auto"/>
        <w:rPr>
          <w:rFonts w:ascii="Book Antiqua" w:hAnsi="Book Antiqua"/>
          <w:i/>
          <w:iCs/>
          <w:sz w:val="28"/>
          <w:szCs w:val="28"/>
        </w:rPr>
      </w:pPr>
      <w:r>
        <w:rPr>
          <w:rFonts w:ascii="Cambria Math" w:hAnsi="Cambria Math"/>
          <w:b/>
          <w:bCs/>
          <w:i/>
          <w:iCs/>
          <w:sz w:val="28"/>
          <w:szCs w:val="28"/>
        </w:rPr>
        <w:t>*</w:t>
      </w:r>
      <w:r w:rsidRPr="00B64051">
        <w:rPr>
          <w:rFonts w:ascii="Cambria Math" w:hAnsi="Cambria Math"/>
          <w:b/>
          <w:bCs/>
          <w:i/>
          <w:iCs/>
          <w:sz w:val="28"/>
          <w:szCs w:val="28"/>
        </w:rPr>
        <w:t>𝛿</w:t>
      </w:r>
      <w:r w:rsidRPr="00B539E1">
        <w:rPr>
          <w:rFonts w:ascii="Cambria Math" w:hAnsi="Cambria Math"/>
          <w:b/>
          <w:bCs/>
          <w:i/>
          <w:iCs/>
          <w:sz w:val="32"/>
          <w:szCs w:val="32"/>
        </w:rPr>
        <w:t xml:space="preserve"> =</w:t>
      </w:r>
      <w:r w:rsidRPr="00B64051">
        <w:rPr>
          <w:rFonts w:ascii="Cambria Math" w:hAnsi="Cambria Math"/>
          <w:b/>
          <w:bCs/>
          <w:i/>
          <w:iCs/>
          <w:sz w:val="28"/>
          <w:szCs w:val="28"/>
        </w:rPr>
        <w:t xml:space="preserve">1 - </w:t>
      </w:r>
      <m:oMath>
        <m:f>
          <m:fPr>
            <m:ctrlPr>
              <w:rPr>
                <w:rFonts w:ascii="Cambria Math" w:hAnsi="Cambria Math"/>
                <w:b/>
                <w:bCs/>
                <w:i/>
                <w:iCs/>
                <w:sz w:val="28"/>
                <w:szCs w:val="28"/>
              </w:rPr>
            </m:ctrlPr>
          </m:fPr>
          <m:num>
            <m:r>
              <m:rPr>
                <m:sty m:val="bi"/>
              </m:rPr>
              <w:rPr>
                <w:rFonts w:ascii="Cambria Math" w:hAnsi="Cambria Math"/>
                <w:sz w:val="28"/>
                <w:szCs w:val="28"/>
              </w:rPr>
              <m:t xml:space="preserve">  </m:t>
            </m:r>
            <m:sSub>
              <m:sSubPr>
                <m:ctrlPr>
                  <w:rPr>
                    <w:rFonts w:ascii="Cambria Math" w:hAnsi="Cambria Math"/>
                    <w:b/>
                    <w:bCs/>
                    <w:i/>
                    <w:iCs/>
                    <w:sz w:val="28"/>
                    <w:szCs w:val="28"/>
                  </w:rPr>
                </m:ctrlPr>
              </m:sSubPr>
              <m:e>
                <m:r>
                  <m:rPr>
                    <m:sty m:val="bi"/>
                  </m:rPr>
                  <w:rPr>
                    <w:rFonts w:ascii="Cambria Math" w:hAnsi="Cambria Math"/>
                    <w:sz w:val="28"/>
                    <w:szCs w:val="28"/>
                  </w:rPr>
                  <m:t xml:space="preserve">   n</m:t>
                </m:r>
              </m:e>
              <m:sub>
                <m:r>
                  <m:rPr>
                    <m:sty m:val="bi"/>
                  </m:rPr>
                  <w:rPr>
                    <w:rFonts w:ascii="Cambria Math" w:hAnsi="Cambria Math"/>
                    <w:sz w:val="28"/>
                    <w:szCs w:val="28"/>
                  </w:rPr>
                  <m:t>0</m:t>
                </m:r>
              </m:sub>
            </m:sSub>
          </m:num>
          <m:den>
            <m:r>
              <m:rPr>
                <m:sty m:val="bi"/>
              </m:rPr>
              <w:rPr>
                <w:rFonts w:ascii="Cambria Math" w:hAnsi="Cambria Math"/>
                <w:sz w:val="28"/>
                <w:szCs w:val="28"/>
              </w:rPr>
              <m:t xml:space="preserve">   </m:t>
            </m:r>
            <m:sSub>
              <m:sSubPr>
                <m:ctrlPr>
                  <w:rPr>
                    <w:rFonts w:ascii="Cambria Math" w:hAnsi="Cambria Math"/>
                    <w:b/>
                    <w:bCs/>
                    <w:i/>
                    <w:iCs/>
                    <w:sz w:val="28"/>
                    <w:szCs w:val="28"/>
                  </w:rPr>
                </m:ctrlPr>
              </m:sSubPr>
              <m:e>
                <m:r>
                  <m:rPr>
                    <m:sty m:val="bi"/>
                  </m:rPr>
                  <w:rPr>
                    <w:rFonts w:ascii="Cambria Math" w:hAnsi="Cambria Math"/>
                    <w:sz w:val="28"/>
                    <w:szCs w:val="28"/>
                  </w:rPr>
                  <m:t>n</m:t>
                </m:r>
              </m:e>
              <m:sub>
                <m:r>
                  <m:rPr>
                    <m:sty m:val="bi"/>
                  </m:rPr>
                  <w:rPr>
                    <w:rFonts w:ascii="Cambria Math" w:hAnsi="Cambria Math"/>
                    <w:sz w:val="28"/>
                    <w:szCs w:val="28"/>
                  </w:rPr>
                  <m:t>m</m:t>
                </m:r>
              </m:sub>
            </m:sSub>
          </m:den>
        </m:f>
        <m:r>
          <m:rPr>
            <m:sty m:val="bi"/>
          </m:rPr>
          <w:rPr>
            <w:rFonts w:ascii="Cambria Math" w:hAnsi="Cambria Math"/>
            <w:sz w:val="28"/>
            <w:szCs w:val="28"/>
          </w:rPr>
          <m:t xml:space="preserve">  </m:t>
        </m:r>
        <m:r>
          <w:rPr>
            <w:rFonts w:ascii="Cambria Math" w:hAnsi="Cambria Math"/>
          </w:rPr>
          <m:t xml:space="preserve">  </m:t>
        </m:r>
      </m:oMath>
      <w:r w:rsidR="0063725E" w:rsidRPr="00DB56D2">
        <w:rPr>
          <w:rFonts w:ascii="Book Antiqua" w:hAnsi="Book Antiqua"/>
        </w:rPr>
        <w:fldChar w:fldCharType="begin"/>
      </w:r>
      <w:r w:rsidRPr="00DB56D2">
        <w:rPr>
          <w:rFonts w:ascii="Book Antiqua" w:hAnsi="Book Antiqua"/>
        </w:rPr>
        <w:instrText xml:space="preserve"> QUOTE </w:instrText>
      </w:r>
      <m:oMath>
        <m:f>
          <m:fPr>
            <m:ctrlPr>
              <w:rPr>
                <w:rFonts w:ascii="Cambria Math" w:hAnsi="Cambria Math"/>
                <w:b/>
                <w:bCs/>
                <w:i/>
                <w:iCs/>
                <w:sz w:val="28"/>
                <w:szCs w:val="28"/>
              </w:rPr>
            </m:ctrlPr>
          </m:fPr>
          <m:num>
            <m:r>
              <m:rPr>
                <m:sty m:val="bi"/>
              </m:rPr>
              <w:rPr>
                <w:rFonts w:ascii="Cambria Math" w:hAnsi="Cambria Math"/>
                <w:sz w:val="28"/>
                <w:szCs w:val="28"/>
              </w:rPr>
              <m:t xml:space="preserve">  </m:t>
            </m:r>
            <m:sSub>
              <m:sSubPr>
                <m:ctrlPr>
                  <w:rPr>
                    <w:rFonts w:ascii="Cambria Math" w:hAnsi="Cambria Math"/>
                    <w:b/>
                    <w:bCs/>
                    <w:i/>
                    <w:iCs/>
                    <w:sz w:val="28"/>
                    <w:szCs w:val="28"/>
                  </w:rPr>
                </m:ctrlPr>
              </m:sSubPr>
              <m:e>
                <m:r>
                  <m:rPr>
                    <m:sty m:val="bi"/>
                  </m:rPr>
                  <w:rPr>
                    <w:rFonts w:ascii="Cambria Math" w:hAnsi="Cambria Math"/>
                    <w:sz w:val="28"/>
                    <w:szCs w:val="28"/>
                  </w:rPr>
                  <m:t xml:space="preserve">   n</m:t>
                </m:r>
              </m:e>
              <m:sub>
                <m:r>
                  <m:rPr>
                    <m:sty m:val="bi"/>
                  </m:rPr>
                  <w:rPr>
                    <w:rFonts w:ascii="Cambria Math" w:hAnsi="Cambria Math"/>
                    <w:sz w:val="28"/>
                    <w:szCs w:val="28"/>
                  </w:rPr>
                  <m:t>0</m:t>
                </m:r>
              </m:sub>
            </m:sSub>
          </m:num>
          <m:den>
            <m:r>
              <m:rPr>
                <m:sty m:val="bi"/>
              </m:rPr>
              <w:rPr>
                <w:rFonts w:ascii="Cambria Math" w:hAnsi="Cambria Math"/>
                <w:sz w:val="28"/>
                <w:szCs w:val="28"/>
              </w:rPr>
              <m:t xml:space="preserve">   </m:t>
            </m:r>
            <m:sSub>
              <m:sSubPr>
                <m:ctrlPr>
                  <w:rPr>
                    <w:rFonts w:ascii="Cambria Math" w:hAnsi="Cambria Math"/>
                    <w:b/>
                    <w:bCs/>
                    <w:i/>
                    <w:iCs/>
                    <w:sz w:val="28"/>
                    <w:szCs w:val="28"/>
                  </w:rPr>
                </m:ctrlPr>
              </m:sSubPr>
              <m:e>
                <m:r>
                  <m:rPr>
                    <m:sty m:val="bi"/>
                  </m:rPr>
                  <w:rPr>
                    <w:rFonts w:ascii="Cambria Math" w:hAnsi="Cambria Math"/>
                    <w:sz w:val="28"/>
                    <w:szCs w:val="28"/>
                  </w:rPr>
                  <m:t>n</m:t>
                </m:r>
              </m:e>
              <m:sub>
                <m:r>
                  <m:rPr>
                    <m:sty m:val="bi"/>
                  </m:rPr>
                  <w:rPr>
                    <w:rFonts w:ascii="Cambria Math" w:hAnsi="Cambria Math"/>
                    <w:sz w:val="28"/>
                    <w:szCs w:val="28"/>
                  </w:rPr>
                  <m:t>m</m:t>
                </m:r>
              </m:sub>
            </m:sSub>
          </m:den>
        </m:f>
        <m:r>
          <m:rPr>
            <m:sty m:val="bi"/>
          </m:rPr>
          <w:rPr>
            <w:rFonts w:ascii="Cambria Math" w:hAnsi="Cambria Math"/>
            <w:sz w:val="28"/>
            <w:szCs w:val="28"/>
          </w:rPr>
          <m:t xml:space="preserve">  </m:t>
        </m:r>
      </m:oMath>
      <w:r w:rsidRPr="00DB56D2">
        <w:rPr>
          <w:rFonts w:ascii="Book Antiqua" w:hAnsi="Book Antiqua"/>
        </w:rPr>
        <w:instrText xml:space="preserve"> </w:instrText>
      </w:r>
      <w:r w:rsidR="0063725E" w:rsidRPr="00DB56D2">
        <w:rPr>
          <w:rFonts w:ascii="Book Antiqua" w:hAnsi="Book Antiqua"/>
        </w:rPr>
        <w:fldChar w:fldCharType="end"/>
      </w:r>
      <w:r w:rsidRPr="001E5B6E">
        <w:rPr>
          <w:rFonts w:ascii="Book Antiqua" w:hAnsi="Book Antiqua"/>
        </w:rPr>
        <w:t>représente le facteur de la désadaptation des vitesses de phase des ondes optique</w:t>
      </w:r>
      <w:r w:rsidR="00D31E6A">
        <w:rPr>
          <w:rFonts w:ascii="Book Antiqua" w:hAnsi="Book Antiqua"/>
        </w:rPr>
        <w:t>s</w:t>
      </w:r>
      <w:r w:rsidRPr="001E5B6E">
        <w:rPr>
          <w:rFonts w:ascii="Book Antiqua" w:hAnsi="Book Antiqua"/>
        </w:rPr>
        <w:t xml:space="preserve"> et microonde</w:t>
      </w:r>
      <w:r w:rsidR="00D31E6A">
        <w:rPr>
          <w:rFonts w:ascii="Book Antiqua" w:hAnsi="Book Antiqua"/>
        </w:rPr>
        <w:t xml:space="preserve">s </w:t>
      </w:r>
      <w:r w:rsidRPr="001E5B6E">
        <w:rPr>
          <w:rFonts w:ascii="Book Antiqua" w:hAnsi="Book Antiqua"/>
        </w:rPr>
        <w:t xml:space="preserve"> et </w:t>
      </w:r>
      <w:r w:rsidRPr="006B69E4">
        <w:rPr>
          <w:rFonts w:ascii="Book Antiqua" w:hAnsi="Book Antiqua"/>
          <w:sz w:val="28"/>
          <w:szCs w:val="28"/>
        </w:rPr>
        <w:t>n</w:t>
      </w:r>
      <w:r w:rsidRPr="006B69E4">
        <w:rPr>
          <w:rFonts w:ascii="Book Antiqua" w:hAnsi="Book Antiqua"/>
          <w:sz w:val="28"/>
          <w:szCs w:val="28"/>
          <w:vertAlign w:val="subscript"/>
        </w:rPr>
        <w:t>0</w:t>
      </w:r>
      <w:r w:rsidRPr="001E5B6E">
        <w:rPr>
          <w:rFonts w:ascii="Book Antiqua" w:hAnsi="Book Antiqua"/>
        </w:rPr>
        <w:t xml:space="preserve"> est l’indice ordinaire du LiNbO3 à la longueur d’onde optique.</w:t>
      </w:r>
      <w:r>
        <w:rPr>
          <w:rFonts w:ascii="Book Antiqua" w:hAnsi="Book Antiqua"/>
        </w:rPr>
        <w:t xml:space="preserve"> </w:t>
      </w:r>
      <w:r w:rsidRPr="00CF2FDC">
        <w:rPr>
          <w:rFonts w:ascii="Book Antiqua" w:hAnsi="Book Antiqua"/>
          <w:b/>
          <w:bCs/>
          <w:i/>
          <w:iCs/>
          <w:sz w:val="28"/>
          <w:szCs w:val="28"/>
        </w:rPr>
        <w:t>λ</w:t>
      </w:r>
    </w:p>
    <w:p w:rsidR="008C3B6B" w:rsidRPr="00B539E1" w:rsidRDefault="008C3B6B" w:rsidP="000E0DB1">
      <w:pPr>
        <w:pStyle w:val="NormalWeb"/>
        <w:spacing w:before="0" w:beforeAutospacing="0" w:after="0" w:afterAutospacing="0" w:line="360" w:lineRule="auto"/>
        <w:ind w:left="1416" w:hanging="1416"/>
        <w:rPr>
          <w:rFonts w:ascii="Book Antiqua" w:hAnsi="Book Antiqua"/>
          <w:b/>
          <w:bCs/>
          <w:sz w:val="32"/>
          <w:szCs w:val="32"/>
        </w:rPr>
      </w:pPr>
      <w:r w:rsidRPr="006B69E4">
        <w:rPr>
          <w:rFonts w:ascii="Book Antiqua" w:hAnsi="Book Antiqua"/>
          <w:b/>
          <w:bCs/>
          <w:i/>
          <w:iCs/>
          <w:sz w:val="28"/>
          <w:szCs w:val="28"/>
        </w:rPr>
        <w:t>*</w:t>
      </w:r>
      <w:r>
        <w:rPr>
          <w:rFonts w:ascii="Book Antiqua" w:hAnsi="Book Antiqua"/>
          <w:b/>
          <w:bCs/>
          <w:i/>
          <w:iCs/>
          <w:sz w:val="28"/>
          <w:szCs w:val="28"/>
        </w:rPr>
        <w:tab/>
      </w:r>
      <w:r>
        <w:rPr>
          <w:rFonts w:ascii="Book Antiqua" w:hAnsi="Book Antiqua"/>
          <w:b/>
          <w:bCs/>
          <w:i/>
          <w:iCs/>
          <w:sz w:val="28"/>
          <w:szCs w:val="28"/>
        </w:rPr>
        <w:tab/>
      </w:r>
      <w:r w:rsidRPr="00B539E1">
        <w:rPr>
          <w:rFonts w:ascii="Book Antiqua" w:hAnsi="Book Antiqua"/>
          <w:b/>
          <w:bCs/>
          <w:i/>
          <w:iCs/>
          <w:sz w:val="32"/>
          <w:szCs w:val="32"/>
        </w:rPr>
        <w:t>Δ</w:t>
      </w:r>
      <w:r w:rsidRPr="00B539E1">
        <w:rPr>
          <w:rFonts w:ascii="Book Antiqua" w:hAnsi="Book Antiqua"/>
          <w:b/>
          <w:bCs/>
          <w:i/>
          <w:iCs/>
          <w:sz w:val="32"/>
          <w:szCs w:val="32"/>
          <w:vertAlign w:val="subscript"/>
        </w:rPr>
        <w:t>0 =</w:t>
      </w:r>
      <w:r w:rsidRPr="00B539E1">
        <w:rPr>
          <w:rFonts w:ascii="Book Antiqua" w:hAnsi="Book Antiqua"/>
          <w:sz w:val="32"/>
          <w:szCs w:val="32"/>
        </w:rPr>
        <w:t xml:space="preserve">- </w:t>
      </w:r>
      <w:r w:rsidRPr="00B539E1">
        <w:rPr>
          <w:rFonts w:ascii="Book Antiqua" w:hAnsi="Book Antiqua"/>
          <w:b/>
          <w:bCs/>
          <w:i/>
          <w:iCs/>
          <w:sz w:val="32"/>
          <w:szCs w:val="32"/>
        </w:rPr>
        <w:t xml:space="preserve">. </w:t>
      </w:r>
      <w:r w:rsidRPr="00B539E1">
        <w:rPr>
          <w:rFonts w:ascii="Book Antiqua" w:hAnsi="Book Antiqua"/>
          <w:sz w:val="32"/>
          <w:szCs w:val="32"/>
        </w:rPr>
        <w:t>n</w:t>
      </w:r>
      <w:r w:rsidRPr="00B539E1">
        <w:rPr>
          <w:rFonts w:ascii="Book Antiqua" w:hAnsi="Book Antiqua"/>
          <w:sz w:val="32"/>
          <w:szCs w:val="32"/>
          <w:vertAlign w:val="subscript"/>
        </w:rPr>
        <w:t>e</w:t>
      </w:r>
      <w:r w:rsidRPr="00B539E1">
        <w:rPr>
          <w:rFonts w:ascii="Book Antiqua" w:hAnsi="Book Antiqua"/>
          <w:sz w:val="32"/>
          <w:szCs w:val="32"/>
          <w:vertAlign w:val="superscript"/>
        </w:rPr>
        <w:t>3</w:t>
      </w:r>
      <w:r w:rsidRPr="00B539E1">
        <w:rPr>
          <w:rFonts w:ascii="Book Antiqua" w:hAnsi="Book Antiqua"/>
          <w:b/>
          <w:bCs/>
          <w:sz w:val="32"/>
          <w:szCs w:val="32"/>
        </w:rPr>
        <w:t xml:space="preserve">. </w:t>
      </w:r>
      <w:r w:rsidRPr="00B539E1">
        <w:rPr>
          <w:rFonts w:ascii="Book Antiqua" w:hAnsi="Book Antiqua"/>
          <w:b/>
          <w:bCs/>
          <w:i/>
          <w:iCs/>
          <w:sz w:val="32"/>
          <w:szCs w:val="32"/>
        </w:rPr>
        <w:t>r</w:t>
      </w:r>
      <w:r w:rsidRPr="00B539E1">
        <w:rPr>
          <w:rFonts w:ascii="Book Antiqua" w:hAnsi="Book Antiqua"/>
          <w:b/>
          <w:bCs/>
          <w:i/>
          <w:iCs/>
          <w:sz w:val="32"/>
          <w:szCs w:val="32"/>
          <w:vertAlign w:val="subscript"/>
        </w:rPr>
        <w:t xml:space="preserve">33 </w:t>
      </w:r>
      <w:r w:rsidRPr="00B539E1">
        <w:rPr>
          <w:rFonts w:ascii="Book Antiqua" w:hAnsi="Book Antiqua"/>
          <w:b/>
          <w:bCs/>
          <w:sz w:val="32"/>
          <w:szCs w:val="32"/>
        </w:rPr>
        <w:t xml:space="preserve">. Γ.  </w:t>
      </w:r>
      <m:oMath>
        <m:f>
          <m:fPr>
            <m:ctrlPr>
              <w:rPr>
                <w:rFonts w:ascii="Cambria Math" w:hAnsi="Cambria Math"/>
                <w:b/>
                <w:bCs/>
                <w:i/>
                <w:sz w:val="32"/>
                <w:szCs w:val="32"/>
              </w:rPr>
            </m:ctrlPr>
          </m:fPr>
          <m:num>
            <m:r>
              <m:rPr>
                <m:sty m:val="bi"/>
              </m:rPr>
              <w:rPr>
                <w:rFonts w:ascii="Cambria Math" w:hAnsi="Cambria Math"/>
                <w:sz w:val="32"/>
                <w:szCs w:val="32"/>
              </w:rPr>
              <m:t>V</m:t>
            </m:r>
          </m:num>
          <m:den>
            <m:r>
              <m:rPr>
                <m:sty m:val="bi"/>
              </m:rPr>
              <w:rPr>
                <w:rFonts w:ascii="Cambria Math" w:hAnsi="Cambria Math"/>
                <w:sz w:val="32"/>
                <w:szCs w:val="32"/>
              </w:rPr>
              <m:t>G</m:t>
            </m:r>
          </m:den>
        </m:f>
        <m:r>
          <m:rPr>
            <m:sty m:val="bi"/>
          </m:rPr>
          <w:rPr>
            <w:rFonts w:ascii="Cambria Math" w:hAnsi="Cambria Math"/>
            <w:sz w:val="32"/>
            <w:szCs w:val="32"/>
          </w:rPr>
          <m:t xml:space="preserve">  . </m:t>
        </m:r>
        <m:f>
          <m:fPr>
            <m:ctrlPr>
              <w:rPr>
                <w:rFonts w:ascii="Cambria Math" w:hAnsi="Cambria Math"/>
                <w:b/>
                <w:bCs/>
                <w:i/>
                <w:sz w:val="32"/>
                <w:szCs w:val="32"/>
              </w:rPr>
            </m:ctrlPr>
          </m:fPr>
          <m:num>
            <m:r>
              <m:rPr>
                <m:sty m:val="bi"/>
              </m:rPr>
              <w:rPr>
                <w:rFonts w:ascii="Cambria Math" w:hAnsi="Cambria Math"/>
                <w:sz w:val="32"/>
                <w:szCs w:val="32"/>
              </w:rPr>
              <m:t>L</m:t>
            </m:r>
          </m:num>
          <m:den>
            <m:r>
              <m:rPr>
                <m:sty m:val="bi"/>
              </m:rPr>
              <w:rPr>
                <w:rFonts w:ascii="Cambria Math" w:hAnsi="Cambria Math"/>
                <w:sz w:val="32"/>
                <w:szCs w:val="32"/>
              </w:rPr>
              <m:t>λ</m:t>
            </m:r>
          </m:den>
        </m:f>
      </m:oMath>
    </w:p>
    <w:p w:rsidR="008C3B6B" w:rsidRPr="00CF2D9E" w:rsidRDefault="008C3B6B" w:rsidP="000E0DB1">
      <w:pPr>
        <w:pStyle w:val="NormalWeb"/>
        <w:spacing w:before="0" w:beforeAutospacing="0" w:after="0" w:afterAutospacing="0" w:line="360" w:lineRule="auto"/>
        <w:rPr>
          <w:rFonts w:ascii="Book Antiqua" w:hAnsi="Book Antiqua"/>
          <w:b/>
          <w:bCs/>
        </w:rPr>
      </w:pPr>
      <w:r w:rsidRPr="006B69E4">
        <w:rPr>
          <w:rFonts w:ascii="Book Antiqua" w:hAnsi="Book Antiqua"/>
        </w:rPr>
        <w:t xml:space="preserve">La relation  peut se mettre sous la forme </w:t>
      </w:r>
    </w:p>
    <w:p w:rsidR="008476AC" w:rsidRDefault="008476AC" w:rsidP="000E0DB1">
      <w:pPr>
        <w:pStyle w:val="NormalWeb"/>
        <w:spacing w:before="0" w:beforeAutospacing="0" w:after="0" w:afterAutospacing="0" w:line="360" w:lineRule="auto"/>
        <w:ind w:left="1416" w:firstLine="569"/>
        <w:rPr>
          <w:rFonts w:ascii="Book Antiqua" w:hAnsi="Book Antiqua"/>
          <w:b/>
          <w:bCs/>
          <w:sz w:val="30"/>
          <w:szCs w:val="30"/>
        </w:rPr>
      </w:pPr>
    </w:p>
    <w:p w:rsidR="008476AC" w:rsidRPr="008476AC" w:rsidRDefault="008476AC" w:rsidP="000E0DB1">
      <w:pPr>
        <w:pStyle w:val="NormalWeb"/>
        <w:spacing w:before="0" w:beforeAutospacing="0" w:after="0" w:afterAutospacing="0" w:line="360" w:lineRule="auto"/>
        <w:ind w:left="1416" w:firstLine="569"/>
        <w:rPr>
          <w:rFonts w:ascii="Book Antiqua" w:hAnsi="Book Antiqua"/>
          <w:b/>
          <w:bCs/>
          <w:sz w:val="16"/>
          <w:szCs w:val="16"/>
        </w:rPr>
      </w:pPr>
    </w:p>
    <w:p w:rsidR="008C3B6B" w:rsidRPr="0097172F" w:rsidRDefault="008C3B6B" w:rsidP="000E0DB1">
      <w:pPr>
        <w:pStyle w:val="NormalWeb"/>
        <w:spacing w:before="0" w:beforeAutospacing="0" w:after="0" w:afterAutospacing="0" w:line="360" w:lineRule="auto"/>
        <w:ind w:left="1416" w:firstLine="569"/>
        <w:rPr>
          <w:rFonts w:ascii="Book Antiqua" w:hAnsi="Book Antiqua"/>
          <w:b/>
          <w:bCs/>
        </w:rPr>
      </w:pPr>
      <w:r w:rsidRPr="00B539E1">
        <w:rPr>
          <w:rFonts w:ascii="Book Antiqua" w:hAnsi="Book Antiqua"/>
          <w:b/>
          <w:bCs/>
          <w:sz w:val="30"/>
          <w:szCs w:val="30"/>
        </w:rPr>
        <w:t>Δ = Δ</w:t>
      </w:r>
      <w:r w:rsidRPr="00B539E1">
        <w:rPr>
          <w:rFonts w:ascii="Book Antiqua" w:hAnsi="Book Antiqua"/>
          <w:b/>
          <w:bCs/>
          <w:sz w:val="30"/>
          <w:szCs w:val="30"/>
          <w:vertAlign w:val="subscript"/>
        </w:rPr>
        <w:t>0.</w:t>
      </w:r>
      <w:r w:rsidRPr="00B539E1">
        <w:rPr>
          <w:rFonts w:ascii="Book Antiqua" w:hAnsi="Book Antiqua"/>
          <w:b/>
          <w:bCs/>
          <w:sz w:val="30"/>
          <w:szCs w:val="30"/>
        </w:rPr>
        <w:t xml:space="preserve"> </w:t>
      </w:r>
      <w:r w:rsidRPr="00B539E1">
        <w:rPr>
          <w:rFonts w:ascii="Book Antiqua" w:hAnsi="Book Antiqua"/>
          <w:sz w:val="30"/>
          <w:szCs w:val="30"/>
        </w:rPr>
        <w:t>m(f).sin (2</w:t>
      </w:r>
      <w:r w:rsidRPr="00B539E1">
        <w:rPr>
          <w:rFonts w:ascii="Cambria Math" w:hAnsi="Cambria Math"/>
          <w:sz w:val="30"/>
          <w:szCs w:val="30"/>
        </w:rPr>
        <w:t>𝛑</w:t>
      </w:r>
      <w:r w:rsidRPr="00B539E1">
        <w:rPr>
          <w:rFonts w:ascii="Book Antiqua" w:hAnsi="Book Antiqua"/>
          <w:sz w:val="30"/>
          <w:szCs w:val="30"/>
        </w:rPr>
        <w:t>f.t</w:t>
      </w:r>
      <w:r w:rsidRPr="00B539E1">
        <w:rPr>
          <w:rFonts w:ascii="Book Antiqua" w:hAnsi="Book Antiqua"/>
          <w:sz w:val="30"/>
          <w:szCs w:val="30"/>
          <w:vertAlign w:val="subscript"/>
        </w:rPr>
        <w:t>o</w:t>
      </w:r>
      <w:r>
        <w:rPr>
          <w:rFonts w:ascii="Book Antiqua" w:hAnsi="Book Antiqua"/>
          <w:sz w:val="30"/>
          <w:szCs w:val="30"/>
          <w:vertAlign w:val="subscript"/>
        </w:rPr>
        <w:t xml:space="preserve"> </w:t>
      </w:r>
      <w:r w:rsidRPr="00B539E1">
        <w:rPr>
          <w:rFonts w:ascii="Book Antiqua" w:hAnsi="Book Antiqua"/>
          <w:b/>
          <w:bCs/>
          <w:sz w:val="30"/>
          <w:szCs w:val="30"/>
        </w:rPr>
        <w:t xml:space="preserve">- </w:t>
      </w:r>
      <m:oMath>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π.f. L.</m:t>
            </m:r>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n</m:t>
                </m:r>
              </m:e>
              <m:sub>
                <m:r>
                  <m:rPr>
                    <m:sty m:val="bi"/>
                  </m:rPr>
                  <w:rPr>
                    <w:rFonts w:ascii="Cambria Math" w:hAnsi="Cambria Math"/>
                    <w:sz w:val="36"/>
                    <w:szCs w:val="36"/>
                    <w:vertAlign w:val="subscript"/>
                  </w:rPr>
                  <m:t>m.</m:t>
                </m:r>
              </m:sub>
            </m:sSub>
            <m:r>
              <m:rPr>
                <m:sty m:val="bi"/>
              </m:rPr>
              <w:rPr>
                <w:rFonts w:ascii="Cambria Math" w:hAnsi="Cambria Math"/>
                <w:sz w:val="36"/>
                <w:szCs w:val="36"/>
                <w:vertAlign w:val="subscript"/>
              </w:rPr>
              <m:t>δ</m:t>
            </m:r>
          </m:num>
          <m:den>
            <m:r>
              <m:rPr>
                <m:sty m:val="bi"/>
              </m:rPr>
              <w:rPr>
                <w:rFonts w:ascii="Cambria Math" w:hAnsi="Cambria Math"/>
                <w:sz w:val="36"/>
                <w:szCs w:val="36"/>
                <w:vertAlign w:val="subscript"/>
              </w:rPr>
              <m:t>c</m:t>
            </m:r>
          </m:den>
        </m:f>
        <m:r>
          <m:rPr>
            <m:sty m:val="bi"/>
          </m:rPr>
          <w:rPr>
            <w:rFonts w:ascii="Cambria Math" w:hAnsi="Cambria Math"/>
            <w:sz w:val="36"/>
            <w:szCs w:val="36"/>
            <w:vertAlign w:val="subscript"/>
          </w:rPr>
          <m:t xml:space="preserve"> )</m:t>
        </m:r>
      </m:oMath>
      <w:r>
        <w:rPr>
          <w:rFonts w:ascii="Book Antiqua" w:hAnsi="Book Antiqua"/>
          <w:b/>
          <w:bCs/>
          <w:sz w:val="30"/>
          <w:szCs w:val="30"/>
        </w:rPr>
        <w:tab/>
      </w:r>
      <w:r>
        <w:rPr>
          <w:rFonts w:ascii="Book Antiqua" w:hAnsi="Book Antiqua"/>
          <w:b/>
          <w:bCs/>
          <w:sz w:val="30"/>
          <w:szCs w:val="30"/>
        </w:rPr>
        <w:tab/>
      </w:r>
      <w:r w:rsidRPr="0097172F">
        <w:rPr>
          <w:rFonts w:ascii="Book Antiqua" w:hAnsi="Book Antiqua"/>
        </w:rPr>
        <w:t>(2.27)</w:t>
      </w:r>
    </w:p>
    <w:p w:rsidR="008C3B6B" w:rsidRPr="0097172F" w:rsidRDefault="008C3B6B" w:rsidP="000E0DB1">
      <w:pPr>
        <w:pStyle w:val="NormalWeb"/>
        <w:spacing w:before="0" w:beforeAutospacing="0" w:after="0" w:afterAutospacing="0" w:line="360" w:lineRule="auto"/>
        <w:rPr>
          <w:rFonts w:ascii="Book Antiqua" w:hAnsi="Book Antiqua"/>
        </w:rPr>
      </w:pPr>
      <w:r>
        <w:rPr>
          <w:rFonts w:ascii="Book Antiqua" w:hAnsi="Book Antiqua"/>
        </w:rPr>
        <w:lastRenderedPageBreak/>
        <w:t xml:space="preserve">Où </w:t>
      </w:r>
      <w:r>
        <w:rPr>
          <w:rFonts w:ascii="Book Antiqua" w:hAnsi="Book Antiqua"/>
        </w:rPr>
        <w:tab/>
      </w:r>
      <w:r>
        <w:rPr>
          <w:rFonts w:ascii="Book Antiqua" w:hAnsi="Book Antiqua"/>
        </w:rPr>
        <w:tab/>
      </w:r>
      <w:r>
        <w:rPr>
          <w:rFonts w:ascii="Book Antiqua" w:hAnsi="Book Antiqua"/>
        </w:rPr>
        <w:tab/>
        <w:t xml:space="preserve"> </w:t>
      </w:r>
      <w:r w:rsidRPr="00B64051">
        <w:rPr>
          <w:rFonts w:ascii="Book Antiqua" w:hAnsi="Book Antiqua"/>
          <w:sz w:val="28"/>
          <w:szCs w:val="28"/>
        </w:rPr>
        <w:t>m(f)</w:t>
      </w:r>
      <w:r w:rsidRPr="00B539E1">
        <w:rPr>
          <w:rFonts w:ascii="Book Antiqua" w:hAnsi="Book Antiqua"/>
          <w:sz w:val="32"/>
          <w:szCs w:val="32"/>
        </w:rPr>
        <w:t>=</w:t>
      </w:r>
      <m:oMath>
        <m:r>
          <m:rPr>
            <m:sty m:val="bi"/>
          </m:rPr>
          <w:rPr>
            <w:rFonts w:ascii="Cambria Math" w:hAnsi="Cambria Math"/>
            <w:sz w:val="36"/>
            <w:szCs w:val="36"/>
            <w:vertAlign w:val="subscript"/>
          </w:rPr>
          <m:t xml:space="preserve"> </m:t>
        </m:r>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sin  (</m:t>
            </m:r>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 xml:space="preserve">π . f .L. </m:t>
                </m:r>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n</m:t>
                    </m:r>
                  </m:e>
                  <m:sub>
                    <m:r>
                      <m:rPr>
                        <m:sty m:val="bi"/>
                      </m:rPr>
                      <w:rPr>
                        <w:rFonts w:ascii="Cambria Math" w:hAnsi="Cambria Math"/>
                        <w:sz w:val="36"/>
                        <w:szCs w:val="36"/>
                        <w:vertAlign w:val="subscript"/>
                      </w:rPr>
                      <m:t>m</m:t>
                    </m:r>
                  </m:sub>
                </m:sSub>
                <m:r>
                  <m:rPr>
                    <m:sty m:val="bi"/>
                  </m:rPr>
                  <w:rPr>
                    <w:rFonts w:ascii="Cambria Math" w:hAnsi="Cambria Math"/>
                    <w:sz w:val="36"/>
                    <w:szCs w:val="36"/>
                    <w:vertAlign w:val="subscript"/>
                  </w:rPr>
                  <m:t>.  δ</m:t>
                </m:r>
              </m:num>
              <m:den>
                <m:r>
                  <m:rPr>
                    <m:sty m:val="bi"/>
                  </m:rPr>
                  <w:rPr>
                    <w:rFonts w:ascii="Cambria Math" w:hAnsi="Cambria Math"/>
                    <w:sz w:val="36"/>
                    <w:szCs w:val="36"/>
                    <w:vertAlign w:val="subscript"/>
                  </w:rPr>
                  <m:t>c</m:t>
                </m:r>
              </m:den>
            </m:f>
            <m:r>
              <m:rPr>
                <m:sty m:val="bi"/>
              </m:rPr>
              <w:rPr>
                <w:rFonts w:ascii="Cambria Math" w:hAnsi="Cambria Math"/>
                <w:sz w:val="36"/>
                <w:szCs w:val="36"/>
                <w:vertAlign w:val="subscript"/>
              </w:rPr>
              <m:t xml:space="preserve"> )        </m:t>
            </m:r>
          </m:num>
          <m:den>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 xml:space="preserve">π . f.  L. </m:t>
                </m:r>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n</m:t>
                    </m:r>
                  </m:e>
                  <m:sub>
                    <m:r>
                      <m:rPr>
                        <m:sty m:val="bi"/>
                      </m:rPr>
                      <w:rPr>
                        <w:rFonts w:ascii="Cambria Math" w:hAnsi="Cambria Math"/>
                        <w:sz w:val="36"/>
                        <w:szCs w:val="36"/>
                        <w:vertAlign w:val="subscript"/>
                      </w:rPr>
                      <m:t xml:space="preserve">m. </m:t>
                    </m:r>
                  </m:sub>
                </m:sSub>
                <m:r>
                  <m:rPr>
                    <m:sty m:val="bi"/>
                  </m:rPr>
                  <w:rPr>
                    <w:rFonts w:ascii="Cambria Math" w:hAnsi="Cambria Math"/>
                    <w:sz w:val="36"/>
                    <w:szCs w:val="36"/>
                    <w:vertAlign w:val="subscript"/>
                  </w:rPr>
                  <m:t xml:space="preserve"> .δ</m:t>
                </m:r>
              </m:num>
              <m:den>
                <m:r>
                  <m:rPr>
                    <m:sty m:val="bi"/>
                  </m:rPr>
                  <w:rPr>
                    <w:rFonts w:ascii="Cambria Math" w:hAnsi="Cambria Math"/>
                    <w:sz w:val="36"/>
                    <w:szCs w:val="36"/>
                    <w:vertAlign w:val="subscript"/>
                  </w:rPr>
                  <m:t>c</m:t>
                </m:r>
              </m:den>
            </m:f>
          </m:den>
        </m:f>
      </m:oMath>
      <w:r>
        <w:rPr>
          <w:rFonts w:ascii="Book Antiqua" w:hAnsi="Book Antiqua"/>
          <w:b/>
          <w:bCs/>
          <w:sz w:val="32"/>
          <w:szCs w:val="32"/>
          <w:vertAlign w:val="subscript"/>
        </w:rPr>
        <w:tab/>
      </w:r>
      <w:r>
        <w:rPr>
          <w:rFonts w:ascii="Book Antiqua" w:hAnsi="Book Antiqua"/>
          <w:b/>
          <w:bCs/>
          <w:sz w:val="32"/>
          <w:szCs w:val="32"/>
          <w:vertAlign w:val="subscript"/>
        </w:rPr>
        <w:tab/>
      </w:r>
      <w:r>
        <w:rPr>
          <w:rFonts w:ascii="Book Antiqua" w:hAnsi="Book Antiqua"/>
          <w:b/>
          <w:bCs/>
          <w:sz w:val="32"/>
          <w:szCs w:val="32"/>
          <w:vertAlign w:val="subscript"/>
        </w:rPr>
        <w:tab/>
      </w:r>
      <w:r>
        <w:rPr>
          <w:rFonts w:ascii="Book Antiqua" w:hAnsi="Book Antiqua"/>
          <w:b/>
          <w:bCs/>
          <w:sz w:val="32"/>
          <w:szCs w:val="32"/>
          <w:vertAlign w:val="subscript"/>
        </w:rPr>
        <w:tab/>
      </w:r>
      <w:r w:rsidRPr="0097172F">
        <w:rPr>
          <w:rFonts w:ascii="Book Antiqua" w:hAnsi="Book Antiqua"/>
        </w:rPr>
        <w:t>(2.28)</w:t>
      </w:r>
    </w:p>
    <w:p w:rsidR="008C3B6B"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 xml:space="preserve">désigne l’indice de modulation microonde. Ce facteur spécifie la dépendance de la variation de phase de l’onde optique en fonction de la fréquence du signal microonde et de la différence de vitesse de phase des ondes optique et microonde. L’allure de sa variation est représentée à la figure ci-dessous: à chaque fréquence microonde, correspond une valeur d’indice microonde de propagation. </w:t>
      </w:r>
    </w:p>
    <w:p w:rsidR="008C3B6B" w:rsidRDefault="008C3B6B" w:rsidP="000E0DB1">
      <w:pPr>
        <w:pStyle w:val="NormalWeb"/>
        <w:spacing w:before="0" w:beforeAutospacing="0" w:after="0" w:afterAutospacing="0" w:line="360" w:lineRule="auto"/>
        <w:rPr>
          <w:rFonts w:ascii="Book Antiqua" w:hAnsi="Book Antiqua"/>
          <w:i/>
          <w:iCs/>
        </w:rPr>
      </w:pPr>
      <w:r w:rsidRPr="001E5B6E">
        <w:rPr>
          <w:rFonts w:ascii="Book Antiqua" w:hAnsi="Book Antiqua"/>
        </w:rPr>
        <w:t xml:space="preserve">La longueur d’onde optique est fixée à </w:t>
      </w:r>
      <w:r w:rsidRPr="00CF2D9E">
        <w:rPr>
          <w:rFonts w:ascii="Book Antiqua" w:hAnsi="Book Antiqua"/>
        </w:rPr>
        <w:t>1 ,55µm</w:t>
      </w:r>
      <w:r w:rsidRPr="001E5B6E">
        <w:rPr>
          <w:rFonts w:ascii="Book Antiqua" w:hAnsi="Book Antiqua"/>
          <w:i/>
          <w:iCs/>
        </w:rPr>
        <w:t xml:space="preserve">. </w:t>
      </w:r>
    </w:p>
    <w:p w:rsidR="00BE0DD5" w:rsidRDefault="0063725E" w:rsidP="008476AC">
      <w:pPr>
        <w:pStyle w:val="NormalWeb"/>
        <w:spacing w:before="0" w:beforeAutospacing="0" w:after="0" w:afterAutospacing="0" w:line="360" w:lineRule="auto"/>
        <w:jc w:val="center"/>
        <w:rPr>
          <w:rFonts w:ascii="Book Antiqua" w:hAnsi="Book Antiqua"/>
          <w:b/>
          <w:bCs/>
        </w:rPr>
      </w:pPr>
      <w:r w:rsidRPr="0063725E">
        <w:rPr>
          <w:rFonts w:ascii="Book Antiqua" w:hAnsi="Book Antiqua"/>
          <w:i/>
          <w:iCs/>
          <w:noProof/>
          <w:lang w:val="en-US" w:eastAsia="en-US"/>
        </w:rPr>
        <w:pict>
          <v:shape id="_x0000_s1213" type="#_x0000_t202" style="position:absolute;left:0;text-align:left;margin-left:105.9pt;margin-top:280.6pt;width:325.25pt;height:25.45pt;z-index:251784192" strokecolor="white [3212]">
            <v:textbox style="mso-next-textbox:#_x0000_s1213">
              <w:txbxContent>
                <w:p w:rsidR="005E2B34" w:rsidRDefault="005E2B34" w:rsidP="008476AC">
                  <w:pPr>
                    <w:jc w:val="center"/>
                    <w:rPr>
                      <w:lang w:bidi="ar-DZ"/>
                    </w:rPr>
                  </w:pPr>
                  <w:r w:rsidRPr="008C4EBE">
                    <w:rPr>
                      <w:rFonts w:ascii="Book Antiqua" w:hAnsi="Book Antiqua"/>
                      <w:b/>
                      <w:bCs/>
                      <w:sz w:val="22"/>
                      <w:szCs w:val="22"/>
                    </w:rPr>
                    <w:t>Fig.II-16: Variation de l’indice de modulation  microonde</w:t>
                  </w:r>
                </w:p>
              </w:txbxContent>
            </v:textbox>
            <w10:wrap anchorx="page"/>
          </v:shape>
        </w:pict>
      </w:r>
      <w:r w:rsidR="00D31E6A">
        <w:object w:dxaOrig="6030" w:dyaOrig="4749">
          <v:shape id="_x0000_i1026" type="#_x0000_t75" style="width:419.25pt;height:307.15pt" o:ole="">
            <v:imagedata r:id="rId34" o:title=""/>
          </v:shape>
          <o:OLEObject Type="Embed" ProgID="Origin50.Graph" ShapeID="_x0000_i1026" DrawAspect="Content" ObjectID="_1349717372" r:id="rId35"/>
        </w:object>
      </w:r>
    </w:p>
    <w:p w:rsidR="00D31E6A" w:rsidRDefault="008C3B6B" w:rsidP="008476AC">
      <w:pPr>
        <w:pStyle w:val="NormalWeb"/>
        <w:spacing w:before="0" w:beforeAutospacing="0" w:after="0" w:afterAutospacing="0" w:line="360" w:lineRule="auto"/>
        <w:rPr>
          <w:rFonts w:ascii="Book Antiqua" w:hAnsi="Book Antiqua"/>
          <w:b/>
          <w:bCs/>
          <w:sz w:val="26"/>
          <w:szCs w:val="26"/>
        </w:rPr>
      </w:pPr>
      <w:r w:rsidRPr="008476AC">
        <w:rPr>
          <w:rFonts w:ascii="Book Antiqua" w:hAnsi="Book Antiqua"/>
          <w:b/>
          <w:bCs/>
          <w:sz w:val="26"/>
          <w:szCs w:val="26"/>
        </w:rPr>
        <w:t xml:space="preserve"> </w:t>
      </w:r>
    </w:p>
    <w:p w:rsidR="008C3B6B" w:rsidRPr="008476AC" w:rsidRDefault="008C3B6B" w:rsidP="008476AC">
      <w:pPr>
        <w:pStyle w:val="NormalWeb"/>
        <w:spacing w:before="0" w:beforeAutospacing="0" w:after="0" w:afterAutospacing="0" w:line="360" w:lineRule="auto"/>
        <w:rPr>
          <w:rFonts w:ascii="Book Antiqua" w:hAnsi="Book Antiqua"/>
          <w:b/>
          <w:bCs/>
          <w:sz w:val="26"/>
          <w:szCs w:val="26"/>
          <w:u w:val="single"/>
        </w:rPr>
      </w:pPr>
      <w:r w:rsidRPr="008476AC">
        <w:rPr>
          <w:rFonts w:ascii="Book Antiqua" w:hAnsi="Book Antiqua"/>
          <w:b/>
          <w:bCs/>
          <w:sz w:val="26"/>
          <w:szCs w:val="26"/>
          <w:u w:val="single"/>
        </w:rPr>
        <w:t xml:space="preserve">Bande passante </w:t>
      </w:r>
    </w:p>
    <w:p w:rsidR="008C3B6B" w:rsidRDefault="008C3B6B" w:rsidP="000E0DB1">
      <w:pPr>
        <w:pStyle w:val="NormalWeb"/>
        <w:spacing w:before="0" w:beforeAutospacing="0" w:after="0" w:afterAutospacing="0" w:line="360" w:lineRule="auto"/>
        <w:ind w:firstLine="708"/>
        <w:rPr>
          <w:rFonts w:ascii="Book Antiqua" w:hAnsi="Book Antiqua"/>
        </w:rPr>
      </w:pPr>
      <w:r w:rsidRPr="001E5B6E">
        <w:rPr>
          <w:rFonts w:ascii="Book Antiqua" w:hAnsi="Book Antiqua"/>
        </w:rPr>
        <w:t xml:space="preserve">La bande passante du modulateur électrooptique est la fréquence pour laquelle le déphasage </w:t>
      </w:r>
      <w:r w:rsidRPr="00CF2D9E">
        <w:rPr>
          <w:rFonts w:ascii="Book Antiqua" w:hAnsi="Book Antiqua"/>
          <w:sz w:val="28"/>
          <w:szCs w:val="28"/>
        </w:rPr>
        <w:t>Δ</w:t>
      </w:r>
      <w:r>
        <w:rPr>
          <w:rFonts w:ascii="Book Antiqua" w:hAnsi="Book Antiqua"/>
        </w:rPr>
        <w:t xml:space="preserve"> </w:t>
      </w:r>
      <w:r w:rsidRPr="001E5B6E">
        <w:rPr>
          <w:rFonts w:ascii="Book Antiqua" w:hAnsi="Book Antiqua"/>
        </w:rPr>
        <w:t xml:space="preserve">est réduit de </w:t>
      </w:r>
      <w:r w:rsidRPr="00E21411">
        <w:rPr>
          <w:rFonts w:ascii="Book Antiqua" w:hAnsi="Book Antiqua"/>
        </w:rPr>
        <w:t>50%</w:t>
      </w:r>
      <w:r w:rsidRPr="001E5B6E">
        <w:rPr>
          <w:rFonts w:ascii="Book Antiqua" w:hAnsi="Book Antiqua"/>
          <w:i/>
          <w:iCs/>
        </w:rPr>
        <w:t xml:space="preserve"> </w:t>
      </w:r>
      <w:r w:rsidRPr="001E5B6E">
        <w:rPr>
          <w:rFonts w:ascii="Book Antiqua" w:hAnsi="Book Antiqua"/>
        </w:rPr>
        <w:t>de sa valeur pour</w:t>
      </w:r>
      <w:r>
        <w:rPr>
          <w:rFonts w:ascii="Book Antiqua" w:hAnsi="Book Antiqua"/>
        </w:rPr>
        <w:t xml:space="preserve"> </w:t>
      </w:r>
      <w:r w:rsidRPr="00E21411">
        <w:rPr>
          <w:rFonts w:ascii="Book Antiqua" w:hAnsi="Book Antiqua"/>
          <w:sz w:val="28"/>
          <w:szCs w:val="28"/>
        </w:rPr>
        <w:t>f</w:t>
      </w:r>
      <w:r w:rsidRPr="001E5B6E">
        <w:rPr>
          <w:rFonts w:ascii="Book Antiqua" w:hAnsi="Book Antiqua"/>
        </w:rPr>
        <w:t>=</w:t>
      </w:r>
      <w:r>
        <w:rPr>
          <w:rFonts w:ascii="Book Antiqua" w:hAnsi="Book Antiqua"/>
        </w:rPr>
        <w:t>0</w:t>
      </w:r>
      <w:r w:rsidRPr="001E5B6E">
        <w:rPr>
          <w:rFonts w:ascii="Book Antiqua" w:hAnsi="Book Antiqua"/>
        </w:rPr>
        <w:t xml:space="preserve"> et son expression est donnée par [</w:t>
      </w:r>
      <w:r>
        <w:rPr>
          <w:rFonts w:ascii="Book Antiqua" w:hAnsi="Book Antiqua"/>
        </w:rPr>
        <w:t>17</w:t>
      </w:r>
      <w:r w:rsidRPr="001E5B6E">
        <w:rPr>
          <w:rFonts w:ascii="Book Antiqua" w:hAnsi="Book Antiqua"/>
        </w:rPr>
        <w:t xml:space="preserve">]: </w:t>
      </w:r>
    </w:p>
    <w:p w:rsidR="00D31E6A" w:rsidRDefault="00D31E6A" w:rsidP="000E0DB1">
      <w:pPr>
        <w:pStyle w:val="NormalWeb"/>
        <w:spacing w:before="0" w:beforeAutospacing="0" w:after="0" w:afterAutospacing="0" w:line="360" w:lineRule="auto"/>
        <w:ind w:firstLine="708"/>
        <w:rPr>
          <w:rFonts w:ascii="Book Antiqua" w:hAnsi="Book Antiqua"/>
        </w:rPr>
      </w:pPr>
    </w:p>
    <w:p w:rsidR="00E356BF" w:rsidRPr="00E356BF" w:rsidRDefault="00E356BF" w:rsidP="00E356BF">
      <w:pPr>
        <w:pStyle w:val="NormalWeb"/>
        <w:spacing w:before="0" w:beforeAutospacing="0" w:after="0" w:afterAutospacing="0"/>
        <w:ind w:left="2832" w:firstLine="708"/>
        <w:rPr>
          <w:rFonts w:ascii="Book Antiqua" w:hAnsi="Book Antiqua"/>
          <w:sz w:val="16"/>
          <w:szCs w:val="16"/>
        </w:rPr>
      </w:pPr>
    </w:p>
    <w:p w:rsidR="008C3B6B" w:rsidRPr="00A93C19" w:rsidRDefault="008C3B6B" w:rsidP="00E356BF">
      <w:pPr>
        <w:pStyle w:val="NormalWeb"/>
        <w:spacing w:before="0" w:beforeAutospacing="0" w:after="0" w:afterAutospacing="0" w:line="360" w:lineRule="auto"/>
        <w:ind w:left="2832" w:firstLine="3"/>
        <w:rPr>
          <w:rFonts w:ascii="Cambria Math" w:hAnsi="Cambria Math"/>
          <w:sz w:val="36"/>
          <w:szCs w:val="36"/>
          <w:lang w:val="en-US"/>
        </w:rPr>
      </w:pPr>
      <w:r w:rsidRPr="00C67D07">
        <w:rPr>
          <w:rFonts w:ascii="Book Antiqua" w:hAnsi="Book Antiqua"/>
          <w:sz w:val="36"/>
          <w:szCs w:val="36"/>
        </w:rPr>
        <w:t>Δ</w:t>
      </w:r>
      <w:r w:rsidRPr="00A93C19">
        <w:rPr>
          <w:rFonts w:ascii="Book Antiqua" w:hAnsi="Book Antiqua"/>
          <w:b/>
          <w:bCs/>
          <w:i/>
          <w:iCs/>
          <w:sz w:val="36"/>
          <w:szCs w:val="36"/>
          <w:lang w:val="en-US"/>
        </w:rPr>
        <w:t xml:space="preserve">f = </w:t>
      </w:r>
      <m:oMath>
        <m:f>
          <m:fPr>
            <m:ctrlPr>
              <w:rPr>
                <w:rFonts w:ascii="Cambria Math" w:hAnsi="Cambria Math"/>
                <w:b/>
                <w:bCs/>
                <w:i/>
                <w:iCs/>
                <w:sz w:val="36"/>
                <w:szCs w:val="36"/>
              </w:rPr>
            </m:ctrlPr>
          </m:fPr>
          <m:num>
            <m:r>
              <m:rPr>
                <m:sty m:val="bi"/>
              </m:rPr>
              <w:rPr>
                <w:rFonts w:ascii="Cambria Math" w:hAnsi="Cambria Math"/>
                <w:sz w:val="36"/>
                <w:szCs w:val="36"/>
              </w:rPr>
              <m:t>2</m:t>
            </m:r>
            <m:r>
              <m:rPr>
                <m:sty m:val="bi"/>
              </m:rPr>
              <w:rPr>
                <w:rFonts w:ascii="Cambria Math" w:hAnsi="Cambria Math"/>
                <w:sz w:val="36"/>
                <w:szCs w:val="36"/>
                <w:lang w:val="en-US"/>
              </w:rPr>
              <m:t xml:space="preserve"> .</m:t>
            </m:r>
            <m:r>
              <m:rPr>
                <m:sty m:val="bi"/>
              </m:rPr>
              <w:rPr>
                <w:rFonts w:ascii="Cambria Math" w:hAnsi="Cambria Math"/>
                <w:sz w:val="36"/>
                <w:szCs w:val="36"/>
              </w:rPr>
              <m:t>c</m:t>
            </m:r>
          </m:num>
          <m:den>
            <m:r>
              <m:rPr>
                <m:sty m:val="bi"/>
              </m:rPr>
              <w:rPr>
                <w:rFonts w:ascii="Cambria Math" w:hAnsi="Cambria Math"/>
                <w:sz w:val="36"/>
                <w:szCs w:val="36"/>
              </w:rPr>
              <m:t>π</m:t>
            </m:r>
            <m:r>
              <m:rPr>
                <m:sty m:val="bi"/>
              </m:rPr>
              <w:rPr>
                <w:rFonts w:ascii="Cambria Math" w:hAnsi="Cambria Math"/>
                <w:sz w:val="36"/>
                <w:szCs w:val="36"/>
                <w:lang w:val="en-US"/>
              </w:rPr>
              <m:t>.</m:t>
            </m:r>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m</m:t>
                </m:r>
                <m:r>
                  <m:rPr>
                    <m:sty m:val="bi"/>
                  </m:rPr>
                  <w:rPr>
                    <w:rFonts w:ascii="Cambria Math" w:hAnsi="Cambria Math"/>
                    <w:sz w:val="36"/>
                    <w:szCs w:val="36"/>
                    <w:lang w:val="en-US"/>
                  </w:rPr>
                  <m:t>.</m:t>
                </m:r>
              </m:sub>
            </m:sSub>
            <m:r>
              <m:rPr>
                <m:sty m:val="bi"/>
              </m:rPr>
              <w:rPr>
                <w:rFonts w:ascii="Cambria Math" w:hAnsi="Cambria Math"/>
                <w:sz w:val="36"/>
                <w:szCs w:val="36"/>
                <w:lang w:val="en-US"/>
              </w:rPr>
              <m:t>.</m:t>
            </m:r>
            <m:d>
              <m:dPr>
                <m:ctrlPr>
                  <w:rPr>
                    <w:rFonts w:ascii="Cambria Math" w:hAnsi="Cambria Math"/>
                    <w:b/>
                    <w:bCs/>
                    <w:i/>
                    <w:iCs/>
                    <w:sz w:val="36"/>
                    <w:szCs w:val="36"/>
                  </w:rPr>
                </m:ctrlPr>
              </m:dPr>
              <m:e>
                <m:r>
                  <m:rPr>
                    <m:sty m:val="bi"/>
                  </m:rPr>
                  <w:rPr>
                    <w:rFonts w:ascii="Cambria Math" w:hAnsi="Cambria Math"/>
                    <w:sz w:val="36"/>
                    <w:szCs w:val="36"/>
                  </w:rPr>
                  <m:t>1</m:t>
                </m:r>
                <m:r>
                  <m:rPr>
                    <m:sty m:val="bi"/>
                  </m:rPr>
                  <w:rPr>
                    <w:rFonts w:ascii="Cambria Math" w:hAnsi="Cambria Math"/>
                    <w:sz w:val="36"/>
                    <w:szCs w:val="36"/>
                    <w:lang w:val="en-US"/>
                  </w:rPr>
                  <m:t>-</m:t>
                </m:r>
                <m:f>
                  <m:fPr>
                    <m:ctrlPr>
                      <w:rPr>
                        <w:rFonts w:ascii="Cambria Math" w:hAnsi="Cambria Math"/>
                        <w:b/>
                        <w:bCs/>
                        <w:i/>
                        <w:iCs/>
                        <w:sz w:val="36"/>
                        <w:szCs w:val="36"/>
                      </w:rPr>
                    </m:ctrlPr>
                  </m:fPr>
                  <m:num>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0</m:t>
                        </m:r>
                      </m:sub>
                    </m:sSub>
                  </m:num>
                  <m:den>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m</m:t>
                        </m:r>
                      </m:sub>
                    </m:sSub>
                    <m:r>
                      <m:rPr>
                        <m:sty m:val="bi"/>
                      </m:rPr>
                      <w:rPr>
                        <w:rFonts w:ascii="Cambria Math" w:hAnsi="Cambria Math"/>
                        <w:sz w:val="36"/>
                        <w:szCs w:val="36"/>
                        <w:lang w:val="en-US"/>
                      </w:rPr>
                      <m:t xml:space="preserve"> </m:t>
                    </m:r>
                  </m:den>
                </m:f>
              </m:e>
            </m:d>
            <m:r>
              <m:rPr>
                <m:sty m:val="bi"/>
              </m:rPr>
              <w:rPr>
                <w:rFonts w:ascii="Cambria Math" w:hAnsi="Cambria Math"/>
                <w:sz w:val="36"/>
                <w:szCs w:val="36"/>
                <w:lang w:val="en-US"/>
              </w:rPr>
              <m:t>.</m:t>
            </m:r>
            <m:r>
              <m:rPr>
                <m:sty m:val="bi"/>
              </m:rPr>
              <w:rPr>
                <w:rFonts w:ascii="Cambria Math" w:hAnsi="Cambria Math"/>
                <w:sz w:val="36"/>
                <w:szCs w:val="36"/>
              </w:rPr>
              <m:t>L</m:t>
            </m:r>
          </m:den>
        </m:f>
        <m:r>
          <w:rPr>
            <w:rFonts w:ascii="Cambria Math" w:hAnsi="Cambria Math"/>
            <w:sz w:val="36"/>
            <w:szCs w:val="36"/>
            <w:lang w:val="en-US"/>
          </w:rPr>
          <m:t xml:space="preserve"> </m:t>
        </m:r>
      </m:oMath>
      <w:r>
        <w:rPr>
          <w:rFonts w:ascii="Cambria Math" w:hAnsi="Cambria Math"/>
          <w:sz w:val="36"/>
          <w:szCs w:val="36"/>
          <w:lang w:val="en-US"/>
        </w:rPr>
        <w:tab/>
      </w:r>
      <w:r>
        <w:rPr>
          <w:rFonts w:ascii="Cambria Math" w:hAnsi="Cambria Math"/>
          <w:sz w:val="36"/>
          <w:szCs w:val="36"/>
          <w:lang w:val="en-US"/>
        </w:rPr>
        <w:tab/>
      </w:r>
      <w:r>
        <w:rPr>
          <w:rFonts w:ascii="Cambria Math" w:hAnsi="Cambria Math"/>
          <w:sz w:val="36"/>
          <w:szCs w:val="36"/>
          <w:lang w:val="en-US"/>
        </w:rPr>
        <w:tab/>
      </w:r>
      <w:r w:rsidRPr="0097172F">
        <w:rPr>
          <w:lang w:val="en-US"/>
        </w:rPr>
        <w:t>(</w:t>
      </w:r>
      <w:r w:rsidRPr="0097172F">
        <w:rPr>
          <w:rFonts w:ascii="Cambria Math" w:hAnsi="Cambria Math"/>
          <w:lang w:val="en-US"/>
        </w:rPr>
        <w:t>II.29</w:t>
      </w:r>
      <w:r w:rsidRPr="0097172F">
        <w:rPr>
          <w:lang w:val="en-US"/>
        </w:rPr>
        <w:t>)</w:t>
      </w:r>
      <w:r w:rsidRPr="0097172F">
        <w:rPr>
          <w:rFonts w:ascii="Cambria Math" w:hAnsi="Cambria Math"/>
          <w:lang w:val="en-US"/>
        </w:rPr>
        <w:t>-.</w:t>
      </w:r>
    </w:p>
    <w:p w:rsidR="008C3B6B" w:rsidRDefault="008C3B6B" w:rsidP="000E0DB1">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lastRenderedPageBreak/>
        <w:t>En général, la bande passante des modulateurs est limitée par le temps de transit de la lumière dans le cristal; cette grandeur est déf</w:t>
      </w:r>
      <w:r>
        <w:rPr>
          <w:rFonts w:ascii="Book Antiqua" w:hAnsi="Book Antiqua"/>
        </w:rPr>
        <w:t>i</w:t>
      </w:r>
      <w:r w:rsidRPr="001E5B6E">
        <w:rPr>
          <w:rFonts w:ascii="Book Antiqua" w:hAnsi="Book Antiqua"/>
        </w:rPr>
        <w:t>nie par [</w:t>
      </w:r>
      <w:r>
        <w:rPr>
          <w:rFonts w:ascii="Book Antiqua" w:hAnsi="Book Antiqua"/>
        </w:rPr>
        <w:t>15</w:t>
      </w:r>
      <w:r w:rsidRPr="001E5B6E">
        <w:rPr>
          <w:rFonts w:ascii="Book Antiqua" w:hAnsi="Book Antiqua"/>
        </w:rPr>
        <w:t xml:space="preserve">]: </w:t>
      </w:r>
    </w:p>
    <w:p w:rsidR="008C3B6B" w:rsidRDefault="008C3B6B" w:rsidP="000E0DB1">
      <w:pPr>
        <w:pStyle w:val="NormalWeb"/>
        <w:spacing w:before="0" w:beforeAutospacing="0" w:after="0" w:afterAutospacing="0" w:line="360" w:lineRule="auto"/>
        <w:ind w:left="2124" w:firstLine="708"/>
        <w:jc w:val="both"/>
        <w:rPr>
          <w:rFonts w:ascii="Book Antiqua" w:hAnsi="Book Antiqua"/>
        </w:rPr>
      </w:pPr>
      <w:r w:rsidRPr="002540F3">
        <w:rPr>
          <w:rFonts w:ascii="Book Antiqua" w:hAnsi="Book Antiqua"/>
          <w:b/>
          <w:bCs/>
          <w:sz w:val="32"/>
          <w:szCs w:val="32"/>
        </w:rPr>
        <w:t xml:space="preserve">τ = </w:t>
      </w:r>
      <m:oMath>
        <m:f>
          <m:fPr>
            <m:ctrlPr>
              <w:rPr>
                <w:rFonts w:ascii="Cambria Math" w:hAnsi="Book Antiqua"/>
                <w:b/>
                <w:bCs/>
                <w:i/>
                <w:sz w:val="32"/>
                <w:szCs w:val="32"/>
              </w:rPr>
            </m:ctrlPr>
          </m:fPr>
          <m:num>
            <m:r>
              <m:rPr>
                <m:sty m:val="bi"/>
              </m:rPr>
              <w:rPr>
                <w:rFonts w:ascii="Cambria Math" w:hAnsi="Cambria Math"/>
                <w:sz w:val="32"/>
                <w:szCs w:val="32"/>
              </w:rPr>
              <m:t>n</m:t>
            </m:r>
            <m:r>
              <m:rPr>
                <m:sty m:val="bi"/>
              </m:rPr>
              <w:rPr>
                <w:rFonts w:ascii="Cambria Math" w:hAnsi="Book Antiqua"/>
                <w:sz w:val="32"/>
                <w:szCs w:val="32"/>
              </w:rPr>
              <m:t>.</m:t>
            </m:r>
            <m:r>
              <m:rPr>
                <m:sty m:val="bi"/>
              </m:rPr>
              <w:rPr>
                <w:rFonts w:ascii="Cambria Math" w:hAnsi="Cambria Math"/>
                <w:sz w:val="32"/>
                <w:szCs w:val="32"/>
              </w:rPr>
              <m:t>L</m:t>
            </m:r>
          </m:num>
          <m:den>
            <m:r>
              <m:rPr>
                <m:sty m:val="bi"/>
              </m:rPr>
              <w:rPr>
                <w:rFonts w:ascii="Cambria Math" w:hAnsi="Cambria Math"/>
                <w:sz w:val="32"/>
                <w:szCs w:val="32"/>
              </w:rPr>
              <m:t>c</m:t>
            </m:r>
          </m:den>
        </m:f>
        <m:r>
          <w:rPr>
            <w:rFonts w:ascii="Cambria Math" w:hAnsi="Book Antiqua"/>
            <w:sz w:val="32"/>
            <w:szCs w:val="32"/>
          </w:rPr>
          <m:t xml:space="preserve">     </m:t>
        </m:r>
      </m:oMath>
      <w:r>
        <w:rPr>
          <w:rFonts w:ascii="Book Antiqua" w:hAnsi="Book Antiqua"/>
          <w:sz w:val="32"/>
          <w:szCs w:val="32"/>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1E5B6E">
        <w:rPr>
          <w:rFonts w:ascii="Book Antiqua" w:hAnsi="Book Antiqua"/>
        </w:rPr>
        <w:t>(</w:t>
      </w:r>
      <w:r>
        <w:rPr>
          <w:rFonts w:ascii="Book Antiqua" w:hAnsi="Book Antiqua"/>
        </w:rPr>
        <w:t>II</w:t>
      </w:r>
      <w:r w:rsidRPr="001E5B6E">
        <w:rPr>
          <w:rFonts w:ascii="Book Antiqua" w:hAnsi="Book Antiqua"/>
        </w:rPr>
        <w:t>.</w:t>
      </w:r>
      <w:r>
        <w:rPr>
          <w:rFonts w:ascii="Book Antiqua" w:hAnsi="Book Antiqua"/>
        </w:rPr>
        <w:t>30</w:t>
      </w:r>
      <w:r w:rsidRPr="001E5B6E">
        <w:rPr>
          <w:rFonts w:ascii="Book Antiqua" w:hAnsi="Book Antiqua"/>
        </w:rPr>
        <w:t>)</w:t>
      </w:r>
    </w:p>
    <w:p w:rsidR="008C3B6B" w:rsidRPr="00DA7019" w:rsidRDefault="008C3B6B" w:rsidP="000E0DB1">
      <w:pPr>
        <w:pStyle w:val="NormalWeb"/>
        <w:spacing w:before="0" w:beforeAutospacing="0" w:after="0" w:afterAutospacing="0" w:line="360" w:lineRule="auto"/>
        <w:ind w:firstLine="708"/>
        <w:jc w:val="both"/>
        <w:rPr>
          <w:rFonts w:ascii="Book Antiqua" w:hAnsi="Book Antiqua"/>
          <w:b/>
          <w:sz w:val="32"/>
          <w:szCs w:val="32"/>
        </w:rPr>
      </w:pPr>
      <w:r w:rsidRPr="001E5B6E">
        <w:rPr>
          <w:rFonts w:ascii="Book Antiqua" w:hAnsi="Book Antiqua"/>
        </w:rPr>
        <w:t xml:space="preserve">où </w:t>
      </w:r>
      <w:r w:rsidRPr="001D28ED">
        <w:rPr>
          <w:rFonts w:ascii="Book Antiqua" w:hAnsi="Book Antiqua"/>
          <w:i/>
          <w:iCs/>
          <w:sz w:val="28"/>
          <w:szCs w:val="28"/>
        </w:rPr>
        <w:t>n</w:t>
      </w:r>
      <w:r w:rsidRPr="001E5B6E">
        <w:rPr>
          <w:rFonts w:ascii="Book Antiqua" w:hAnsi="Book Antiqua"/>
          <w:i/>
          <w:iCs/>
        </w:rPr>
        <w:t xml:space="preserve"> </w:t>
      </w:r>
      <w:r w:rsidRPr="001E5B6E">
        <w:rPr>
          <w:rFonts w:ascii="Book Antiqua" w:hAnsi="Book Antiqua"/>
        </w:rPr>
        <w:t xml:space="preserve">désigne ici l’indice de réfraction vu par l’onde optique lors de sa propagation. Le temps de transit est pratiquement sans effet pour les fréquences de modulation </w:t>
      </w:r>
      <m:oMath>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m</m:t>
            </m:r>
          </m:sub>
        </m:sSub>
        <m:r>
          <w:rPr>
            <w:rFonts w:ascii="Cambria Math" w:hAnsi="Cambria Math"/>
            <w:sz w:val="28"/>
            <w:szCs w:val="28"/>
          </w:rPr>
          <m:t>≪2</m:t>
        </m:r>
        <m:f>
          <m:fPr>
            <m:type m:val="lin"/>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τ</m:t>
            </m:r>
          </m:den>
        </m:f>
        <m:r>
          <w:rPr>
            <w:rFonts w:ascii="Cambria Math" w:hAnsi="Cambria Math"/>
            <w:sz w:val="28"/>
            <w:szCs w:val="28"/>
          </w:rPr>
          <m:t xml:space="preserve">; </m:t>
        </m:r>
      </m:oMath>
      <w:r w:rsidRPr="001E5B6E">
        <w:rPr>
          <w:rFonts w:ascii="Book Antiqua" w:hAnsi="Book Antiqua"/>
        </w:rPr>
        <w:t xml:space="preserve">le champ électrique modulant apparait uniforme aux très faibles fréquences. Une règle pour définir la fréquence limite telle que </w:t>
      </w:r>
      <m:oMath>
        <m:r>
          <m:rPr>
            <m:sty m:val="bi"/>
          </m:rPr>
          <w:rPr>
            <w:rFonts w:ascii="Cambria Math" w:hAnsi="Cambria Math"/>
            <w:sz w:val="28"/>
            <w:szCs w:val="28"/>
          </w:rPr>
          <m:t xml:space="preserve">τ </m:t>
        </m:r>
      </m:oMath>
      <w:r w:rsidRPr="009C4FE2">
        <w:rPr>
          <w:rFonts w:ascii="Book Antiqua" w:hAnsi="Book Antiqua"/>
        </w:rPr>
        <w:t>soit négligeable</w:t>
      </w:r>
      <w:r w:rsidRPr="001E5B6E">
        <w:rPr>
          <w:rFonts w:ascii="Book Antiqua" w:hAnsi="Book Antiqua"/>
          <w:b/>
          <w:bCs/>
          <w:i/>
          <w:iCs/>
        </w:rPr>
        <w:t xml:space="preserve"> </w:t>
      </w:r>
      <w:r w:rsidRPr="009C4FE2">
        <w:rPr>
          <w:rFonts w:ascii="Book Antiqua" w:hAnsi="Book Antiqua"/>
        </w:rPr>
        <w:t>n’impose</w:t>
      </w:r>
      <w:r w:rsidRPr="001E5B6E">
        <w:rPr>
          <w:rFonts w:ascii="Book Antiqua" w:hAnsi="Book Antiqua"/>
        </w:rPr>
        <w:t xml:space="preserve"> que la longueur du cristal soit du dixième inférieure à la longueur d’onde du champ électrique modulant [</w:t>
      </w:r>
      <w:r>
        <w:rPr>
          <w:rFonts w:ascii="Book Antiqua" w:hAnsi="Book Antiqua"/>
        </w:rPr>
        <w:t>15</w:t>
      </w:r>
      <w:r w:rsidRPr="001E5B6E">
        <w:rPr>
          <w:rFonts w:ascii="Book Antiqua" w:hAnsi="Book Antiqua"/>
        </w:rPr>
        <w:t xml:space="preserve">]. Lorsque la fréquence augmente, le temps de transit doit être pris en compte dans l’évaluation des performances du modulateur. Il en résulte une réduction de l’indice de modulation microonde par le facteur: </w:t>
      </w:r>
    </w:p>
    <w:p w:rsidR="008C3B6B" w:rsidRPr="0097172F" w:rsidRDefault="008C3B6B" w:rsidP="000E0DB1">
      <w:pPr>
        <w:pStyle w:val="NormalWeb"/>
        <w:spacing w:before="0" w:beforeAutospacing="0" w:after="0" w:afterAutospacing="0" w:line="360" w:lineRule="auto"/>
        <w:ind w:left="2832" w:firstLine="708"/>
        <w:jc w:val="both"/>
        <w:rPr>
          <w:rFonts w:ascii="Book Antiqua" w:hAnsi="Book Antiqua"/>
          <w:sz w:val="28"/>
          <w:szCs w:val="28"/>
        </w:rPr>
      </w:pPr>
      <w:r>
        <w:t xml:space="preserve"> </w:t>
      </w:r>
      <m:oMath>
        <m:r>
          <m:rPr>
            <m:sty m:val="bi"/>
          </m:rPr>
          <w:rPr>
            <w:rFonts w:ascii="Cambria Math" w:hAnsi="Cambria Math"/>
            <w:sz w:val="36"/>
            <w:szCs w:val="36"/>
          </w:rPr>
          <m:t>ρ =</m:t>
        </m:r>
        <m:f>
          <m:fPr>
            <m:ctrlPr>
              <w:rPr>
                <w:rFonts w:ascii="Cambria Math" w:hAnsi="Cambria Math"/>
                <w:b/>
                <w:bCs/>
                <w:i/>
                <w:sz w:val="36"/>
                <w:szCs w:val="36"/>
              </w:rPr>
            </m:ctrlPr>
          </m:fPr>
          <m:num>
            <m:func>
              <m:funcPr>
                <m:ctrlPr>
                  <w:rPr>
                    <w:rFonts w:ascii="Cambria Math" w:hAnsi="Cambria Math"/>
                    <w:b/>
                    <w:bCs/>
                    <w:i/>
                    <w:sz w:val="36"/>
                    <w:szCs w:val="36"/>
                  </w:rPr>
                </m:ctrlPr>
              </m:funcPr>
              <m:fName>
                <m:r>
                  <m:rPr>
                    <m:sty m:val="b"/>
                  </m:rPr>
                  <w:rPr>
                    <w:rFonts w:ascii="Cambria Math" w:hAnsi="Cambria Math"/>
                    <w:sz w:val="36"/>
                    <w:szCs w:val="36"/>
                  </w:rPr>
                  <m:t>sin</m:t>
                </m:r>
              </m:fName>
              <m:e>
                <m:r>
                  <m:rPr>
                    <m:sty m:val="bi"/>
                  </m:rPr>
                  <w:rPr>
                    <w:rFonts w:ascii="Cambria Math" w:hAnsi="Cambria Math"/>
                    <w:sz w:val="36"/>
                    <w:szCs w:val="36"/>
                  </w:rPr>
                  <m:t xml:space="preserve">( </m:t>
                </m:r>
                <m:f>
                  <m:fPr>
                    <m:ctrlPr>
                      <w:rPr>
                        <w:rFonts w:ascii="Cambria Math" w:hAnsi="Cambria Math"/>
                        <w:b/>
                        <w:bCs/>
                        <w:i/>
                        <w:sz w:val="36"/>
                        <w:szCs w:val="36"/>
                      </w:rPr>
                    </m:ctrlPr>
                  </m:fPr>
                  <m:num>
                    <m:sSub>
                      <m:sSubPr>
                        <m:ctrlPr>
                          <w:rPr>
                            <w:rFonts w:ascii="Cambria Math" w:hAnsi="Cambria Math"/>
                            <w:b/>
                            <w:bCs/>
                            <w:i/>
                            <w:sz w:val="36"/>
                            <w:szCs w:val="36"/>
                          </w:rPr>
                        </m:ctrlPr>
                      </m:sSubPr>
                      <m:e>
                        <m:r>
                          <m:rPr>
                            <m:sty m:val="bi"/>
                          </m:rPr>
                          <w:rPr>
                            <w:rFonts w:ascii="Cambria Math" w:hAnsi="Cambria Math"/>
                            <w:sz w:val="36"/>
                            <w:szCs w:val="36"/>
                          </w:rPr>
                          <m:t xml:space="preserve"> ω</m:t>
                        </m:r>
                      </m:e>
                      <m:sub>
                        <m:r>
                          <m:rPr>
                            <m:sty m:val="bi"/>
                          </m:rPr>
                          <w:rPr>
                            <w:rFonts w:ascii="Cambria Math" w:hAnsi="Cambria Math"/>
                            <w:sz w:val="36"/>
                            <w:szCs w:val="36"/>
                          </w:rPr>
                          <m:t>m.</m:t>
                        </m:r>
                      </m:sub>
                    </m:sSub>
                    <m:r>
                      <m:rPr>
                        <m:sty m:val="bi"/>
                      </m:rPr>
                      <w:rPr>
                        <w:rFonts w:ascii="Cambria Math" w:hAnsi="Cambria Math"/>
                        <w:sz w:val="36"/>
                        <w:szCs w:val="36"/>
                      </w:rPr>
                      <m:t>τ</m:t>
                    </m:r>
                  </m:num>
                  <m:den>
                    <m:r>
                      <m:rPr>
                        <m:sty m:val="bi"/>
                      </m:rPr>
                      <w:rPr>
                        <w:rFonts w:ascii="Cambria Math" w:hAnsi="Cambria Math"/>
                        <w:sz w:val="36"/>
                        <w:szCs w:val="36"/>
                      </w:rPr>
                      <m:t>2</m:t>
                    </m:r>
                  </m:den>
                </m:f>
                <m:r>
                  <m:rPr>
                    <m:sty m:val="bi"/>
                  </m:rPr>
                  <w:rPr>
                    <w:rFonts w:ascii="Cambria Math" w:hAnsi="Cambria Math"/>
                    <w:sz w:val="36"/>
                    <w:szCs w:val="36"/>
                  </w:rPr>
                  <m:t xml:space="preserve"> )</m:t>
                </m:r>
              </m:e>
            </m:func>
          </m:num>
          <m:den>
            <m:f>
              <m:fPr>
                <m:ctrlPr>
                  <w:rPr>
                    <w:rFonts w:ascii="Cambria Math" w:hAnsi="Cambria Math"/>
                    <w:b/>
                    <w:bCs/>
                    <w:i/>
                    <w:sz w:val="36"/>
                    <w:szCs w:val="36"/>
                  </w:rPr>
                </m:ctrlPr>
              </m:fPr>
              <m:num>
                <m:sSub>
                  <m:sSubPr>
                    <m:ctrlPr>
                      <w:rPr>
                        <w:rFonts w:ascii="Cambria Math" w:hAnsi="Cambria Math"/>
                        <w:b/>
                        <w:bCs/>
                        <w:i/>
                        <w:sz w:val="36"/>
                        <w:szCs w:val="36"/>
                      </w:rPr>
                    </m:ctrlPr>
                  </m:sSubPr>
                  <m:e>
                    <m:r>
                      <m:rPr>
                        <m:sty m:val="bi"/>
                      </m:rPr>
                      <w:rPr>
                        <w:rFonts w:ascii="Cambria Math" w:hAnsi="Cambria Math"/>
                        <w:sz w:val="36"/>
                        <w:szCs w:val="36"/>
                      </w:rPr>
                      <m:t>ω</m:t>
                    </m:r>
                  </m:e>
                  <m:sub>
                    <m:r>
                      <m:rPr>
                        <m:sty m:val="bi"/>
                      </m:rPr>
                      <w:rPr>
                        <w:rFonts w:ascii="Cambria Math" w:hAnsi="Cambria Math"/>
                        <w:sz w:val="36"/>
                        <w:szCs w:val="36"/>
                      </w:rPr>
                      <m:t>m</m:t>
                    </m:r>
                  </m:sub>
                </m:sSub>
                <m:r>
                  <m:rPr>
                    <m:sty m:val="bi"/>
                  </m:rPr>
                  <w:rPr>
                    <w:rFonts w:ascii="Cambria Math" w:hAnsi="Cambria Math"/>
                    <w:sz w:val="36"/>
                    <w:szCs w:val="36"/>
                  </w:rPr>
                  <m:t>.τ</m:t>
                </m:r>
              </m:num>
              <m:den>
                <m:r>
                  <m:rPr>
                    <m:sty m:val="bi"/>
                  </m:rPr>
                  <w:rPr>
                    <w:rFonts w:ascii="Cambria Math" w:hAnsi="Cambria Math"/>
                    <w:sz w:val="36"/>
                    <w:szCs w:val="36"/>
                  </w:rPr>
                  <m:t>2</m:t>
                </m:r>
              </m:den>
            </m:f>
          </m:den>
        </m:f>
        <m:r>
          <m:rPr>
            <m:sty m:val="bi"/>
          </m:rPr>
          <w:rPr>
            <w:rFonts w:ascii="Cambria Math" w:hAnsi="Cambria Math"/>
            <w:sz w:val="36"/>
            <w:szCs w:val="36"/>
          </w:rPr>
          <m:t xml:space="preserve"> </m:t>
        </m:r>
      </m:oMath>
      <w:r>
        <w:rPr>
          <w:rFonts w:ascii="Book Antiqua" w:hAnsi="Book Antiqua"/>
          <w:b/>
          <w:bCs/>
          <w:sz w:val="32"/>
          <w:szCs w:val="32"/>
        </w:rPr>
        <w:tab/>
      </w:r>
      <w:r>
        <w:rPr>
          <w:rFonts w:ascii="Book Antiqua" w:hAnsi="Book Antiqua"/>
          <w:b/>
          <w:bCs/>
          <w:sz w:val="32"/>
          <w:szCs w:val="32"/>
        </w:rPr>
        <w:tab/>
      </w:r>
      <w:r>
        <w:rPr>
          <w:rFonts w:ascii="Book Antiqua" w:hAnsi="Book Antiqua"/>
          <w:b/>
          <w:bCs/>
          <w:sz w:val="32"/>
          <w:szCs w:val="32"/>
        </w:rPr>
        <w:tab/>
      </w:r>
      <w:r w:rsidRPr="0097172F">
        <w:rPr>
          <w:rFonts w:ascii="Book Antiqua" w:hAnsi="Book Antiqua"/>
          <w:sz w:val="28"/>
          <w:szCs w:val="28"/>
        </w:rPr>
        <w:t>(II.31)</w:t>
      </w:r>
    </w:p>
    <w:p w:rsidR="008C3B6B" w:rsidRDefault="008C3B6B" w:rsidP="000E0DB1">
      <w:pPr>
        <w:pStyle w:val="NormalWeb"/>
        <w:spacing w:after="0" w:afterAutospacing="0" w:line="360" w:lineRule="auto"/>
        <w:jc w:val="both"/>
        <w:rPr>
          <w:rFonts w:ascii="Book Antiqua" w:hAnsi="Book Antiqua"/>
        </w:rPr>
      </w:pPr>
      <w:r w:rsidRPr="001E5B6E">
        <w:rPr>
          <w:rFonts w:ascii="Book Antiqua" w:hAnsi="Book Antiqua"/>
        </w:rPr>
        <w:t xml:space="preserve">Si la valeur de </w:t>
      </w:r>
      <m:oMath>
        <m:r>
          <m:rPr>
            <m:sty m:val="bi"/>
          </m:rPr>
          <w:rPr>
            <w:rFonts w:ascii="Cambria Math" w:hAnsi="Cambria Math"/>
            <w:sz w:val="32"/>
            <w:szCs w:val="32"/>
          </w:rPr>
          <m:t xml:space="preserve">τ = </m:t>
        </m:r>
        <m:f>
          <m:fPr>
            <m:ctrlPr>
              <w:rPr>
                <w:rFonts w:ascii="Cambria Math" w:hAnsi="Cambria Math"/>
                <w:b/>
                <w:bCs/>
                <w:i/>
                <w:sz w:val="32"/>
                <w:szCs w:val="32"/>
              </w:rPr>
            </m:ctrlPr>
          </m:fPr>
          <m:num>
            <m:r>
              <m:rPr>
                <m:sty m:val="bi"/>
              </m:rPr>
              <w:rPr>
                <w:rFonts w:ascii="Cambria Math" w:hAnsi="Cambria Math"/>
                <w:sz w:val="32"/>
                <w:szCs w:val="32"/>
              </w:rPr>
              <m:t>2.π</m:t>
            </m:r>
          </m:num>
          <m:den>
            <m:sSub>
              <m:sSubPr>
                <m:ctrlPr>
                  <w:rPr>
                    <w:rFonts w:ascii="Cambria Math" w:hAnsi="Cambria Math"/>
                    <w:b/>
                    <w:bCs/>
                    <w:i/>
                    <w:sz w:val="32"/>
                    <w:szCs w:val="32"/>
                  </w:rPr>
                </m:ctrlPr>
              </m:sSubPr>
              <m:e>
                <m:r>
                  <m:rPr>
                    <m:sty m:val="bi"/>
                  </m:rPr>
                  <w:rPr>
                    <w:rFonts w:ascii="Cambria Math" w:hAnsi="Cambria Math"/>
                    <w:sz w:val="32"/>
                    <w:szCs w:val="32"/>
                  </w:rPr>
                  <m:t>ω</m:t>
                </m:r>
              </m:e>
              <m:sub>
                <m:r>
                  <m:rPr>
                    <m:sty m:val="bi"/>
                  </m:rPr>
                  <w:rPr>
                    <w:rFonts w:ascii="Cambria Math" w:hAnsi="Cambria Math"/>
                    <w:sz w:val="32"/>
                    <w:szCs w:val="32"/>
                  </w:rPr>
                  <m:t>m</m:t>
                </m:r>
              </m:sub>
            </m:sSub>
          </m:den>
        </m:f>
      </m:oMath>
      <w:r w:rsidRPr="001E5B6E">
        <w:rPr>
          <w:rFonts w:ascii="Book Antiqua" w:hAnsi="Book Antiqua"/>
          <w:b/>
          <w:bCs/>
        </w:rPr>
        <w:t xml:space="preserve"> </w:t>
      </w:r>
      <w:r>
        <w:rPr>
          <w:rFonts w:ascii="Book Antiqua" w:hAnsi="Book Antiqua"/>
          <w:b/>
          <w:bCs/>
        </w:rPr>
        <w:t xml:space="preserve"> </w:t>
      </w:r>
      <w:r w:rsidRPr="001E5B6E">
        <w:rPr>
          <w:rFonts w:ascii="Book Antiqua" w:hAnsi="Book Antiqua"/>
        </w:rPr>
        <w:t>est telle que le temps de transit de la lumière est égal à la période du signal microonde modulant, alors il ne se produit aucun retard entre les deux ondes; le retard accusé par l’onde optique sur une demi-longueur du cristal est compensé sur l’autre moitié de longueur [</w:t>
      </w:r>
      <w:r>
        <w:rPr>
          <w:rFonts w:ascii="Book Antiqua" w:hAnsi="Book Antiqua"/>
        </w:rPr>
        <w:t>15</w:t>
      </w:r>
      <w:r>
        <w:t>]</w:t>
      </w:r>
      <w:r w:rsidRPr="001E5B6E">
        <w:rPr>
          <w:rFonts w:ascii="Book Antiqua" w:hAnsi="Book Antiqua"/>
        </w:rPr>
        <w:t xml:space="preserve">. Dans ce cas, la fréquence maximale de modulation pour une longueur </w:t>
      </w:r>
      <w:r w:rsidRPr="001E5B6E">
        <w:rPr>
          <w:rFonts w:ascii="Book Antiqua" w:hAnsi="Book Antiqua"/>
          <w:i/>
          <w:iCs/>
        </w:rPr>
        <w:t xml:space="preserve">L </w:t>
      </w:r>
      <w:r w:rsidRPr="001E5B6E">
        <w:rPr>
          <w:rFonts w:ascii="Book Antiqua" w:hAnsi="Book Antiqua"/>
        </w:rPr>
        <w:t>du cristal est déterminée par la valeur</w:t>
      </w:r>
      <w:r w:rsidRPr="006D018B">
        <w:rPr>
          <w:rFonts w:ascii="Book Antiqua" w:hAnsi="Book Antiqua"/>
          <w:b/>
          <w:bCs/>
          <w:sz w:val="28"/>
          <w:szCs w:val="28"/>
        </w:rPr>
        <w:t xml:space="preserve"> </w:t>
      </w:r>
      <m:oMath>
        <m:r>
          <m:rPr>
            <m:sty m:val="bi"/>
          </m:rPr>
          <w:rPr>
            <w:rFonts w:ascii="Cambria Math" w:hAnsi="Cambria Math"/>
            <w:sz w:val="28"/>
            <w:szCs w:val="28"/>
          </w:rPr>
          <m:t>ρ</m:t>
        </m:r>
      </m:oMath>
      <w:r w:rsidRPr="001E5B6E">
        <w:rPr>
          <w:rFonts w:ascii="Book Antiqua" w:hAnsi="Book Antiqua"/>
        </w:rPr>
        <w:t xml:space="preserve"> fixée par le constructeur. </w:t>
      </w:r>
    </w:p>
    <w:p w:rsidR="008E0079" w:rsidRDefault="008C3B6B" w:rsidP="008E0079">
      <w:pPr>
        <w:pStyle w:val="NormalWeb"/>
        <w:spacing w:before="0" w:beforeAutospacing="0" w:after="0" w:afterAutospacing="0" w:line="360" w:lineRule="auto"/>
        <w:jc w:val="both"/>
        <w:rPr>
          <w:rFonts w:ascii="Book Antiqua" w:hAnsi="Book Antiqua"/>
        </w:rPr>
      </w:pPr>
      <w:r w:rsidRPr="001E5B6E">
        <w:rPr>
          <w:rFonts w:ascii="Book Antiqua" w:hAnsi="Book Antiqua"/>
        </w:rPr>
        <w:t xml:space="preserve">L’avantage des modulateurs à onde progressive est de contourner la limitation de la bande passante par le temps de transit à l’aide des électrodes qui ont la structure des lignes transmission; ainsi le problème du temps de transit est résolu en ajustant la vitesse de phase du signal microonde de telle sorte qu’elle se rapproche le plus possible de la vitesse de phase de l’onde optique. </w:t>
      </w:r>
    </w:p>
    <w:p w:rsidR="00E356BF" w:rsidRDefault="00E356BF" w:rsidP="008E0079">
      <w:pPr>
        <w:pStyle w:val="NormalWeb"/>
        <w:spacing w:before="0" w:beforeAutospacing="0" w:after="0" w:afterAutospacing="0" w:line="360" w:lineRule="auto"/>
        <w:jc w:val="both"/>
        <w:rPr>
          <w:rFonts w:ascii="Book Antiqua" w:hAnsi="Book Antiqua"/>
        </w:rPr>
      </w:pPr>
    </w:p>
    <w:p w:rsidR="00E356BF" w:rsidRPr="00E356BF" w:rsidRDefault="00E356BF" w:rsidP="00E356BF">
      <w:pPr>
        <w:pStyle w:val="NormalWeb"/>
        <w:spacing w:before="0" w:beforeAutospacing="0" w:after="0" w:afterAutospacing="0"/>
        <w:jc w:val="both"/>
        <w:rPr>
          <w:rFonts w:ascii="Book Antiqua" w:hAnsi="Book Antiqua"/>
          <w:sz w:val="16"/>
          <w:szCs w:val="16"/>
        </w:rPr>
      </w:pPr>
    </w:p>
    <w:p w:rsidR="008C3B6B" w:rsidRPr="008E0079" w:rsidRDefault="008C3B6B" w:rsidP="008E0079">
      <w:pPr>
        <w:pStyle w:val="NormalWeb"/>
        <w:spacing w:before="0" w:beforeAutospacing="0" w:after="0" w:afterAutospacing="0" w:line="360" w:lineRule="auto"/>
        <w:jc w:val="both"/>
        <w:rPr>
          <w:rFonts w:ascii="Book Antiqua" w:hAnsi="Book Antiqua"/>
          <w:b/>
          <w:bCs/>
          <w:sz w:val="16"/>
          <w:szCs w:val="16"/>
        </w:rPr>
      </w:pPr>
      <w:r w:rsidRPr="001E5B6E">
        <w:rPr>
          <w:rFonts w:ascii="Book Antiqua" w:hAnsi="Book Antiqua"/>
        </w:rPr>
        <w:lastRenderedPageBreak/>
        <w:t xml:space="preserve">La bande passante est seulement liée à l’adaptation des vitesses de phase et dépend beaucoup de la géométrie du modulateur, en particulier de la largeur des électrodes qui définira l’indice effectif de propagation du signal microonde. </w:t>
      </w:r>
    </w:p>
    <w:p w:rsidR="008B0FEA" w:rsidRDefault="0063725E" w:rsidP="008E0079">
      <w:pPr>
        <w:pStyle w:val="NormalWeb"/>
        <w:spacing w:before="0" w:beforeAutospacing="0" w:after="0" w:afterAutospacing="0" w:line="360" w:lineRule="auto"/>
        <w:jc w:val="center"/>
        <w:rPr>
          <w:rFonts w:ascii="Book Antiqua" w:hAnsi="Book Antiqua"/>
        </w:rPr>
      </w:pPr>
      <w:r w:rsidRPr="0063725E">
        <w:rPr>
          <w:rFonts w:ascii="Book Antiqua" w:hAnsi="Book Antiqua"/>
          <w:b/>
          <w:bCs/>
          <w:noProof/>
          <w:sz w:val="22"/>
          <w:szCs w:val="22"/>
          <w:lang w:val="en-US" w:eastAsia="en-US"/>
        </w:rPr>
        <w:pict>
          <v:shape id="_x0000_s1212" type="#_x0000_t202" style="position:absolute;left:0;text-align:left;margin-left:71.4pt;margin-top:339.8pt;width:345.6pt;height:22.9pt;z-index:251783168" strokecolor="white [3212]">
            <v:textbox>
              <w:txbxContent>
                <w:p w:rsidR="005E2B34" w:rsidRPr="00F427AD" w:rsidRDefault="005E2B34" w:rsidP="008B0FEA">
                  <w:pPr>
                    <w:pStyle w:val="NormalWeb"/>
                    <w:spacing w:before="0" w:beforeAutospacing="0" w:after="0" w:afterAutospacing="0" w:line="360" w:lineRule="auto"/>
                    <w:ind w:left="708" w:hanging="141"/>
                    <w:jc w:val="center"/>
                    <w:rPr>
                      <w:rFonts w:ascii="Book Antiqua" w:hAnsi="Book Antiqua"/>
                      <w:b/>
                      <w:bCs/>
                      <w:sz w:val="22"/>
                      <w:szCs w:val="22"/>
                    </w:rPr>
                  </w:pPr>
                  <w:r w:rsidRPr="00F427AD">
                    <w:rPr>
                      <w:rFonts w:ascii="Book Antiqua" w:hAnsi="Book Antiqua"/>
                      <w:b/>
                      <w:bCs/>
                      <w:sz w:val="22"/>
                      <w:szCs w:val="22"/>
                    </w:rPr>
                    <w:t>FigII-17: Influence de l’indice microonde sur la bande passante</w:t>
                  </w:r>
                </w:p>
                <w:p w:rsidR="005E2B34" w:rsidRPr="008B0FEA" w:rsidRDefault="005E2B34">
                  <w:pPr>
                    <w:rPr>
                      <w:lang w:bidi="ar-DZ"/>
                    </w:rPr>
                  </w:pPr>
                </w:p>
              </w:txbxContent>
            </v:textbox>
            <w10:wrap anchorx="page"/>
          </v:shape>
        </w:pict>
      </w:r>
      <w:r w:rsidR="008E0079">
        <w:object w:dxaOrig="5928" w:dyaOrig="4740">
          <v:shape id="_x0000_i1027" type="#_x0000_t75" style="width:434.75pt;height:360.9pt" o:ole="">
            <v:imagedata r:id="rId36" o:title=""/>
          </v:shape>
          <o:OLEObject Type="Embed" ProgID="Origin50.Graph" ShapeID="_x0000_i1027" DrawAspect="Content" ObjectID="_1349717373" r:id="rId37"/>
        </w:object>
      </w:r>
    </w:p>
    <w:p w:rsidR="008C3B6B" w:rsidRPr="001E5B6E" w:rsidRDefault="008C3B6B" w:rsidP="000E0DB1">
      <w:pPr>
        <w:pStyle w:val="NormalWeb"/>
        <w:spacing w:after="0" w:afterAutospacing="0" w:line="360" w:lineRule="auto"/>
        <w:jc w:val="both"/>
        <w:rPr>
          <w:rFonts w:ascii="Book Antiqua" w:hAnsi="Book Antiqua"/>
        </w:rPr>
      </w:pPr>
      <w:r w:rsidRPr="001E5B6E">
        <w:rPr>
          <w:rFonts w:ascii="Book Antiqua" w:hAnsi="Book Antiqua"/>
        </w:rPr>
        <w:t>Une valeur optimisée de la bande passante proposée par [</w:t>
      </w:r>
      <w:r>
        <w:rPr>
          <w:rFonts w:ascii="Book Antiqua" w:hAnsi="Book Antiqua"/>
        </w:rPr>
        <w:t>20</w:t>
      </w:r>
      <w:r w:rsidRPr="001E5B6E">
        <w:rPr>
          <w:rFonts w:ascii="Book Antiqua" w:hAnsi="Book Antiqua"/>
        </w:rPr>
        <w:t xml:space="preserve">] est: </w:t>
      </w:r>
    </w:p>
    <w:p w:rsidR="008C3B6B" w:rsidRPr="003104D5" w:rsidRDefault="008C3B6B" w:rsidP="000E0DB1">
      <w:pPr>
        <w:pStyle w:val="NormalWeb"/>
        <w:spacing w:before="0" w:beforeAutospacing="0" w:after="0" w:afterAutospacing="0" w:line="360" w:lineRule="auto"/>
        <w:ind w:left="2832" w:hanging="138"/>
        <w:jc w:val="both"/>
        <w:rPr>
          <w:rFonts w:ascii="Book Antiqua" w:hAnsi="Book Antiqua"/>
          <w:i/>
        </w:rPr>
      </w:pPr>
      <w:r w:rsidRPr="00B539E1">
        <w:rPr>
          <w:rFonts w:ascii="Book Antiqua" w:hAnsi="Book Antiqua"/>
          <w:b/>
          <w:bCs/>
          <w:i/>
          <w:iCs/>
          <w:sz w:val="32"/>
          <w:szCs w:val="32"/>
        </w:rPr>
        <w:t>Δ</w:t>
      </w:r>
      <w:r w:rsidRPr="003104D5">
        <w:rPr>
          <w:rFonts w:ascii="Book Antiqua" w:hAnsi="Book Antiqua"/>
          <w:b/>
          <w:bCs/>
          <w:i/>
          <w:iCs/>
          <w:sz w:val="32"/>
          <w:szCs w:val="32"/>
        </w:rPr>
        <w:t>f</w:t>
      </w:r>
      <w:r w:rsidRPr="003104D5">
        <w:rPr>
          <w:rFonts w:ascii="Book Antiqua" w:hAnsi="Book Antiqua"/>
          <w:b/>
          <w:bCs/>
          <w:i/>
          <w:iCs/>
          <w:sz w:val="32"/>
          <w:szCs w:val="32"/>
          <w:vertAlign w:val="subscript"/>
        </w:rPr>
        <w:t>optimale</w:t>
      </w:r>
      <w:r w:rsidRPr="003104D5">
        <w:rPr>
          <w:rFonts w:ascii="Book Antiqua" w:hAnsi="Book Antiqua"/>
          <w:b/>
          <w:bCs/>
          <w:i/>
          <w:iCs/>
          <w:sz w:val="32"/>
          <w:szCs w:val="32"/>
        </w:rPr>
        <w:t xml:space="preserve"> = </w:t>
      </w:r>
      <m:oMath>
        <m:f>
          <m:fPr>
            <m:ctrlPr>
              <w:rPr>
                <w:rFonts w:ascii="Cambria Math" w:hAnsi="Cambria Math"/>
                <w:b/>
                <w:bCs/>
                <w:i/>
                <w:iCs/>
                <w:sz w:val="36"/>
                <w:szCs w:val="36"/>
              </w:rPr>
            </m:ctrlPr>
          </m:fPr>
          <m:num>
            <m:r>
              <m:rPr>
                <m:sty m:val="bi"/>
              </m:rPr>
              <w:rPr>
                <w:rFonts w:ascii="Cambria Math" w:hAnsi="Cambria Math"/>
                <w:sz w:val="36"/>
                <w:szCs w:val="36"/>
              </w:rPr>
              <m:t>1,4 .c</m:t>
            </m:r>
          </m:num>
          <m:den>
            <m:r>
              <m:rPr>
                <m:sty m:val="bi"/>
              </m:rPr>
              <w:rPr>
                <w:rFonts w:ascii="Cambria Math" w:hAnsi="Cambria Math"/>
                <w:sz w:val="36"/>
                <w:szCs w:val="36"/>
              </w:rPr>
              <m:t>π.</m:t>
            </m:r>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m.</m:t>
                </m:r>
              </m:sub>
            </m:sSub>
            <m:r>
              <m:rPr>
                <m:sty m:val="bi"/>
              </m:rPr>
              <w:rPr>
                <w:rFonts w:ascii="Cambria Math" w:hAnsi="Cambria Math"/>
                <w:sz w:val="36"/>
                <w:szCs w:val="36"/>
              </w:rPr>
              <m:t>.</m:t>
            </m:r>
            <m:d>
              <m:dPr>
                <m:ctrlPr>
                  <w:rPr>
                    <w:rFonts w:ascii="Cambria Math" w:hAnsi="Cambria Math"/>
                    <w:b/>
                    <w:bCs/>
                    <w:i/>
                    <w:iCs/>
                    <w:sz w:val="36"/>
                    <w:szCs w:val="36"/>
                  </w:rPr>
                </m:ctrlPr>
              </m:dPr>
              <m:e>
                <m:r>
                  <m:rPr>
                    <m:sty m:val="bi"/>
                  </m:rPr>
                  <w:rPr>
                    <w:rFonts w:ascii="Cambria Math" w:hAnsi="Cambria Math"/>
                    <w:sz w:val="36"/>
                    <w:szCs w:val="36"/>
                  </w:rPr>
                  <m:t>1-</m:t>
                </m:r>
                <m:f>
                  <m:fPr>
                    <m:ctrlPr>
                      <w:rPr>
                        <w:rFonts w:ascii="Cambria Math" w:hAnsi="Cambria Math"/>
                        <w:b/>
                        <w:bCs/>
                        <w:i/>
                        <w:iCs/>
                        <w:sz w:val="36"/>
                        <w:szCs w:val="36"/>
                      </w:rPr>
                    </m:ctrlPr>
                  </m:fPr>
                  <m:num>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0</m:t>
                        </m:r>
                      </m:sub>
                    </m:sSub>
                  </m:num>
                  <m:den>
                    <m:sSub>
                      <m:sSubPr>
                        <m:ctrlPr>
                          <w:rPr>
                            <w:rFonts w:ascii="Cambria Math" w:hAnsi="Cambria Math"/>
                            <w:b/>
                            <w:bCs/>
                            <w:i/>
                            <w:iCs/>
                            <w:sz w:val="36"/>
                            <w:szCs w:val="36"/>
                          </w:rPr>
                        </m:ctrlPr>
                      </m:sSubPr>
                      <m:e>
                        <m:r>
                          <m:rPr>
                            <m:sty m:val="bi"/>
                          </m:rPr>
                          <w:rPr>
                            <w:rFonts w:ascii="Cambria Math" w:hAnsi="Cambria Math"/>
                            <w:sz w:val="36"/>
                            <w:szCs w:val="36"/>
                          </w:rPr>
                          <m:t>n</m:t>
                        </m:r>
                      </m:e>
                      <m:sub>
                        <m:r>
                          <m:rPr>
                            <m:sty m:val="bi"/>
                          </m:rPr>
                          <w:rPr>
                            <w:rFonts w:ascii="Cambria Math" w:hAnsi="Cambria Math"/>
                            <w:sz w:val="36"/>
                            <w:szCs w:val="36"/>
                          </w:rPr>
                          <m:t>m</m:t>
                        </m:r>
                      </m:sub>
                    </m:sSub>
                    <m:r>
                      <m:rPr>
                        <m:sty m:val="bi"/>
                      </m:rPr>
                      <w:rPr>
                        <w:rFonts w:ascii="Cambria Math" w:hAnsi="Cambria Math"/>
                        <w:sz w:val="36"/>
                        <w:szCs w:val="36"/>
                      </w:rPr>
                      <m:t xml:space="preserve"> </m:t>
                    </m:r>
                  </m:den>
                </m:f>
              </m:e>
            </m:d>
            <m:r>
              <m:rPr>
                <m:sty m:val="bi"/>
              </m:rPr>
              <w:rPr>
                <w:rFonts w:ascii="Cambria Math" w:hAnsi="Cambria Math"/>
                <w:sz w:val="36"/>
                <w:szCs w:val="36"/>
              </w:rPr>
              <m:t>.L</m:t>
            </m:r>
          </m:den>
        </m:f>
        <m:r>
          <w:rPr>
            <w:rFonts w:ascii="Cambria Math" w:hAnsi="Cambria Math"/>
            <w:sz w:val="36"/>
            <w:szCs w:val="36"/>
          </w:rPr>
          <m:t xml:space="preserve"> </m:t>
        </m:r>
      </m:oMath>
      <w:r w:rsidRPr="003104D5">
        <w:rPr>
          <w:rFonts w:ascii="Book Antiqua" w:hAnsi="Book Antiqua"/>
          <w:i/>
          <w:sz w:val="36"/>
          <w:szCs w:val="36"/>
        </w:rPr>
        <w:t xml:space="preserve">   </w:t>
      </w:r>
      <w:r w:rsidRPr="003104D5">
        <w:rPr>
          <w:rFonts w:ascii="Book Antiqua" w:hAnsi="Book Antiqua"/>
          <w:i/>
          <w:sz w:val="36"/>
          <w:szCs w:val="36"/>
        </w:rPr>
        <w:tab/>
      </w:r>
      <w:r w:rsidRPr="003104D5">
        <w:rPr>
          <w:rFonts w:ascii="Book Antiqua" w:hAnsi="Book Antiqua"/>
          <w:i/>
          <w:sz w:val="36"/>
          <w:szCs w:val="36"/>
        </w:rPr>
        <w:tab/>
      </w:r>
      <w:r w:rsidRPr="003104D5">
        <w:rPr>
          <w:iCs/>
          <w:sz w:val="26"/>
          <w:szCs w:val="26"/>
        </w:rPr>
        <w:t>(II.32)</w:t>
      </w:r>
      <w:r w:rsidRPr="003104D5">
        <w:rPr>
          <w:i/>
          <w:sz w:val="36"/>
          <w:szCs w:val="36"/>
        </w:rPr>
        <w:t xml:space="preserve"> </w:t>
      </w:r>
    </w:p>
    <w:p w:rsidR="008C3B6B" w:rsidRDefault="008C3B6B" w:rsidP="00E356BF">
      <w:pPr>
        <w:pStyle w:val="NormalWeb"/>
        <w:spacing w:before="0" w:beforeAutospacing="0" w:after="0" w:afterAutospacing="0" w:line="360" w:lineRule="auto"/>
        <w:jc w:val="both"/>
        <w:rPr>
          <w:rFonts w:ascii="Book Antiqua" w:hAnsi="Book Antiqua"/>
        </w:rPr>
      </w:pPr>
      <w:r>
        <w:rPr>
          <w:rFonts w:ascii="Book Antiqua" w:hAnsi="Book Antiqua"/>
        </w:rPr>
        <w:t xml:space="preserve">et les figures ci-dessus montrent les variations de la bande passante microonde et </w:t>
      </w:r>
    </w:p>
    <w:p w:rsidR="008C3B6B" w:rsidRDefault="008C3B6B" w:rsidP="00E356BF">
      <w:pPr>
        <w:pStyle w:val="NormalWeb"/>
        <w:spacing w:before="0" w:beforeAutospacing="0" w:after="0" w:afterAutospacing="0" w:line="360" w:lineRule="auto"/>
        <w:jc w:val="both"/>
        <w:rPr>
          <w:rFonts w:ascii="Book Antiqua" w:hAnsi="Book Antiqua"/>
        </w:rPr>
      </w:pPr>
      <w:r>
        <w:rPr>
          <w:rFonts w:ascii="Book Antiqua" w:hAnsi="Book Antiqua"/>
        </w:rPr>
        <w:t xml:space="preserve">du facteur </w:t>
      </w:r>
      <m:oMath>
        <m:r>
          <w:rPr>
            <w:rFonts w:ascii="Cambria Math" w:hAnsi="Cambria Math"/>
          </w:rPr>
          <m:t>ρ</m:t>
        </m:r>
      </m:oMath>
    </w:p>
    <w:p w:rsidR="008E0079" w:rsidRDefault="008E0079" w:rsidP="000E0DB1">
      <w:pPr>
        <w:pStyle w:val="NormalWeb"/>
        <w:spacing w:before="0" w:beforeAutospacing="0" w:after="0" w:afterAutospacing="0"/>
        <w:jc w:val="both"/>
        <w:rPr>
          <w:rFonts w:ascii="Book Antiqua" w:hAnsi="Book Antiqua"/>
        </w:rPr>
      </w:pPr>
    </w:p>
    <w:p w:rsidR="008C3B6B" w:rsidRDefault="008C3B6B" w:rsidP="000E0DB1">
      <w:pPr>
        <w:pStyle w:val="NormalWeb"/>
        <w:spacing w:before="0" w:beforeAutospacing="0" w:after="0" w:afterAutospacing="0" w:line="360" w:lineRule="auto"/>
        <w:ind w:firstLine="709"/>
        <w:contextualSpacing/>
        <w:jc w:val="both"/>
        <w:rPr>
          <w:rFonts w:ascii="Book Antiqua" w:hAnsi="Book Antiqua"/>
          <w:i/>
          <w:iCs/>
          <w:u w:val="single"/>
        </w:rPr>
      </w:pPr>
      <w:r w:rsidRPr="008B0F31">
        <w:rPr>
          <w:rFonts w:ascii="Book Antiqua" w:hAnsi="Book Antiqua"/>
          <w:b/>
          <w:bCs/>
          <w:sz w:val="26"/>
          <w:szCs w:val="26"/>
        </w:rPr>
        <w:t xml:space="preserve">e) </w:t>
      </w:r>
      <w:r w:rsidRPr="008B0F31">
        <w:rPr>
          <w:rFonts w:ascii="Book Antiqua" w:hAnsi="Book Antiqua"/>
          <w:b/>
          <w:bCs/>
          <w:sz w:val="26"/>
          <w:szCs w:val="26"/>
          <w:u w:val="single"/>
        </w:rPr>
        <w:t>facteur de mérite</w:t>
      </w:r>
      <w:r w:rsidRPr="001E5B6E">
        <w:rPr>
          <w:rFonts w:ascii="Book Antiqua" w:hAnsi="Book Antiqua"/>
          <w:i/>
          <w:iCs/>
          <w:u w:val="single"/>
        </w:rPr>
        <w:t xml:space="preserve"> </w:t>
      </w:r>
    </w:p>
    <w:p w:rsidR="008C3B6B" w:rsidRDefault="008C3B6B" w:rsidP="000E0DB1">
      <w:pPr>
        <w:pStyle w:val="NormalWeb"/>
        <w:spacing w:after="0" w:afterAutospacing="0" w:line="360" w:lineRule="auto"/>
        <w:ind w:firstLine="709"/>
        <w:contextualSpacing/>
        <w:jc w:val="both"/>
        <w:rPr>
          <w:rFonts w:ascii="Book Antiqua" w:hAnsi="Book Antiqua"/>
        </w:rPr>
      </w:pPr>
      <w:r w:rsidRPr="001E5B6E">
        <w:rPr>
          <w:rFonts w:ascii="Book Antiqua" w:hAnsi="Book Antiqua"/>
        </w:rPr>
        <w:t xml:space="preserve">Le facteur de mérite est </w:t>
      </w:r>
      <w:r w:rsidRPr="00BC13DA">
        <w:rPr>
          <w:rFonts w:ascii="Book Antiqua" w:hAnsi="Book Antiqua"/>
          <w:b/>
          <w:bCs/>
          <w:i/>
          <w:iCs/>
        </w:rPr>
        <w:t>défini</w:t>
      </w:r>
      <w:r w:rsidRPr="001E5B6E">
        <w:rPr>
          <w:rFonts w:ascii="Book Antiqua" w:hAnsi="Book Antiqua"/>
          <w:i/>
          <w:iCs/>
        </w:rPr>
        <w:t xml:space="preserve"> </w:t>
      </w:r>
      <w:r w:rsidRPr="001E5B6E">
        <w:rPr>
          <w:rFonts w:ascii="Book Antiqua" w:hAnsi="Book Antiqua"/>
        </w:rPr>
        <w:t xml:space="preserve">comme le rapport de la tension à la bande passante par la relation suivante: </w:t>
      </w:r>
    </w:p>
    <w:p w:rsidR="008C3B6B" w:rsidRPr="00A93C19" w:rsidRDefault="008C3B6B" w:rsidP="000E0DB1">
      <w:pPr>
        <w:pStyle w:val="NormalWeb"/>
        <w:spacing w:after="0" w:afterAutospacing="0" w:line="360" w:lineRule="auto"/>
        <w:ind w:left="-142" w:firstLine="1985"/>
        <w:contextualSpacing/>
        <w:mirrorIndents/>
        <w:jc w:val="both"/>
        <w:rPr>
          <w:rFonts w:ascii="Book Antiqua" w:hAnsi="Book Antiqua"/>
          <w:lang w:val="en-US"/>
        </w:rPr>
      </w:pPr>
      <w:r w:rsidRPr="00633B8E">
        <w:rPr>
          <w:rFonts w:ascii="Book Antiqua" w:hAnsi="Book Antiqua"/>
          <w:b/>
          <w:bCs/>
          <w:i/>
          <w:iCs/>
          <w:sz w:val="32"/>
          <w:szCs w:val="32"/>
        </w:rPr>
        <w:tab/>
      </w:r>
      <w:r w:rsidRPr="00A93C19">
        <w:rPr>
          <w:rFonts w:ascii="Book Antiqua" w:hAnsi="Book Antiqua"/>
          <w:b/>
          <w:bCs/>
          <w:i/>
          <w:iCs/>
          <w:sz w:val="32"/>
          <w:szCs w:val="32"/>
          <w:lang w:val="en-US"/>
        </w:rPr>
        <w:t xml:space="preserve">V / </w:t>
      </w:r>
      <w:r w:rsidRPr="00B539E1">
        <w:rPr>
          <w:rFonts w:ascii="Book Antiqua" w:hAnsi="Book Antiqua"/>
          <w:b/>
          <w:bCs/>
          <w:i/>
          <w:iCs/>
          <w:sz w:val="32"/>
          <w:szCs w:val="32"/>
        </w:rPr>
        <w:t>Δ</w:t>
      </w:r>
      <w:r w:rsidRPr="00A93C19">
        <w:rPr>
          <w:rFonts w:ascii="Book Antiqua" w:hAnsi="Book Antiqua"/>
          <w:b/>
          <w:bCs/>
          <w:i/>
          <w:iCs/>
          <w:sz w:val="32"/>
          <w:szCs w:val="32"/>
          <w:lang w:val="en-US"/>
        </w:rPr>
        <w:t>f</w:t>
      </w:r>
      <w:r w:rsidRPr="00A93C19">
        <w:rPr>
          <w:rFonts w:ascii="Book Antiqua" w:hAnsi="Book Antiqua"/>
          <w:b/>
          <w:bCs/>
          <w:i/>
          <w:iCs/>
          <w:sz w:val="36"/>
          <w:szCs w:val="36"/>
          <w:lang w:val="en-US"/>
        </w:rPr>
        <w:t xml:space="preserve">= </w:t>
      </w:r>
      <m:oMath>
        <m:f>
          <m:fPr>
            <m:ctrlPr>
              <w:rPr>
                <w:rFonts w:ascii="Cambria Math" w:hAnsi="Cambria Math"/>
                <w:b/>
                <w:bCs/>
                <w:i/>
                <w:iCs/>
                <w:sz w:val="36"/>
                <w:szCs w:val="36"/>
              </w:rPr>
            </m:ctrlPr>
          </m:fPr>
          <m:num>
            <m:r>
              <m:rPr>
                <m:sty m:val="bi"/>
              </m:rPr>
              <w:rPr>
                <w:rFonts w:ascii="Cambria Math" w:hAnsi="Cambria Math"/>
                <w:sz w:val="36"/>
                <w:szCs w:val="36"/>
              </w:rPr>
              <m:t>π</m:t>
            </m:r>
          </m:num>
          <m:den>
            <m:r>
              <m:rPr>
                <m:sty m:val="bi"/>
              </m:rPr>
              <w:rPr>
                <w:rFonts w:ascii="Cambria Math" w:hAnsi="Cambria Math"/>
                <w:sz w:val="36"/>
                <w:szCs w:val="36"/>
              </w:rPr>
              <m:t>2</m:t>
            </m:r>
            <m:r>
              <m:rPr>
                <m:sty m:val="bi"/>
              </m:rPr>
              <w:rPr>
                <w:rFonts w:ascii="Cambria Math" w:hAnsi="Cambria Math"/>
                <w:sz w:val="36"/>
                <w:szCs w:val="36"/>
                <w:lang w:val="en-US"/>
              </w:rPr>
              <m:t>.</m:t>
            </m:r>
            <m:sSub>
              <m:sSubPr>
                <m:ctrlPr>
                  <w:rPr>
                    <w:rFonts w:ascii="Cambria Math" w:hAnsi="Cambria Math"/>
                    <w:b/>
                    <w:bCs/>
                    <w:i/>
                    <w:iCs/>
                    <w:sz w:val="36"/>
                    <w:szCs w:val="36"/>
                  </w:rPr>
                </m:ctrlPr>
              </m:sSubPr>
              <m:e>
                <m:r>
                  <m:rPr>
                    <m:sty m:val="bi"/>
                  </m:rPr>
                  <w:rPr>
                    <w:rFonts w:ascii="Cambria Math" w:hAnsi="Cambria Math"/>
                    <w:sz w:val="36"/>
                    <w:szCs w:val="36"/>
                  </w:rPr>
                  <m:t>C</m:t>
                </m:r>
              </m:e>
              <m:sub>
                <m:r>
                  <m:rPr>
                    <m:sty m:val="bi"/>
                  </m:rPr>
                  <w:rPr>
                    <w:rFonts w:ascii="Cambria Math" w:hAnsi="Cambria Math"/>
                    <w:sz w:val="36"/>
                    <w:szCs w:val="36"/>
                  </w:rPr>
                  <m:t>0</m:t>
                </m:r>
              </m:sub>
            </m:sSub>
          </m:den>
        </m:f>
        <m:r>
          <m:rPr>
            <m:sty m:val="bi"/>
          </m:rPr>
          <w:rPr>
            <w:rFonts w:ascii="Cambria Math" w:hAnsi="Cambria Math"/>
            <w:sz w:val="36"/>
            <w:szCs w:val="36"/>
            <w:lang w:val="en-US"/>
          </w:rPr>
          <m:t xml:space="preserve"> </m:t>
        </m:r>
        <m:d>
          <m:dPr>
            <m:ctrlPr>
              <w:rPr>
                <w:rFonts w:ascii="Cambria Math" w:hAnsi="Cambria Math"/>
                <w:b/>
                <w:bCs/>
                <w:i/>
                <w:iCs/>
                <w:sz w:val="36"/>
                <w:szCs w:val="36"/>
              </w:rPr>
            </m:ctrlPr>
          </m:dPr>
          <m:e>
            <m:f>
              <m:fPr>
                <m:ctrlPr>
                  <w:rPr>
                    <w:rFonts w:ascii="Cambria Math" w:hAnsi="Cambria Math"/>
                    <w:b/>
                    <w:bCs/>
                    <w:i/>
                    <w:iCs/>
                    <w:sz w:val="36"/>
                    <w:szCs w:val="36"/>
                  </w:rPr>
                </m:ctrlPr>
              </m:fPr>
              <m:num>
                <m:sSub>
                  <m:sSubPr>
                    <m:ctrlPr>
                      <w:rPr>
                        <w:rFonts w:ascii="Cambria Math" w:hAnsi="Cambria Math"/>
                        <w:b/>
                        <w:bCs/>
                        <w:i/>
                        <w:iCs/>
                        <w:sz w:val="36"/>
                        <w:szCs w:val="36"/>
                      </w:rPr>
                    </m:ctrlPr>
                  </m:sSubPr>
                  <m:e>
                    <m:r>
                      <m:rPr>
                        <m:sty m:val="bi"/>
                      </m:rPr>
                      <w:rPr>
                        <w:rFonts w:ascii="Cambria Math" w:hAnsi="Cambria Math"/>
                        <w:sz w:val="36"/>
                        <w:szCs w:val="36"/>
                      </w:rPr>
                      <m:t>ϵ</m:t>
                    </m:r>
                  </m:e>
                  <m:sub>
                    <m:r>
                      <m:rPr>
                        <m:sty m:val="bi"/>
                      </m:rPr>
                      <w:rPr>
                        <w:rFonts w:ascii="Cambria Math" w:hAnsi="Cambria Math"/>
                        <w:sz w:val="36"/>
                        <w:szCs w:val="36"/>
                      </w:rPr>
                      <m:t>eff</m:t>
                    </m:r>
                    <m:r>
                      <m:rPr>
                        <m:sty m:val="bi"/>
                      </m:rPr>
                      <w:rPr>
                        <w:rFonts w:ascii="Cambria Math" w:hAnsi="Cambria Math"/>
                        <w:sz w:val="36"/>
                        <w:szCs w:val="36"/>
                        <w:lang w:val="en-US"/>
                      </w:rPr>
                      <m:t xml:space="preserve"> .</m:t>
                    </m:r>
                    <m:r>
                      <m:rPr>
                        <m:sty m:val="bi"/>
                      </m:rPr>
                      <w:rPr>
                        <w:rFonts w:ascii="Cambria Math" w:hAnsi="Cambria Math"/>
                        <w:sz w:val="36"/>
                        <w:szCs w:val="36"/>
                      </w:rPr>
                      <m:t>δ</m:t>
                    </m:r>
                  </m:sub>
                </m:sSub>
              </m:num>
              <m:den>
                <m:sSubSup>
                  <m:sSubSupPr>
                    <m:ctrlPr>
                      <w:rPr>
                        <w:rFonts w:ascii="Cambria Math" w:hAnsi="Cambria Math"/>
                        <w:b/>
                        <w:bCs/>
                        <w:i/>
                        <w:iCs/>
                        <w:sz w:val="36"/>
                        <w:szCs w:val="36"/>
                      </w:rPr>
                    </m:ctrlPr>
                  </m:sSubSupPr>
                  <m:e>
                    <m:r>
                      <m:rPr>
                        <m:sty m:val="bi"/>
                      </m:rPr>
                      <w:rPr>
                        <w:rFonts w:ascii="Cambria Math" w:hAnsi="Cambria Math"/>
                        <w:sz w:val="36"/>
                        <w:szCs w:val="36"/>
                      </w:rPr>
                      <m:t>n</m:t>
                    </m:r>
                  </m:e>
                  <m:sub>
                    <m:r>
                      <m:rPr>
                        <m:sty m:val="bi"/>
                      </m:rPr>
                      <w:rPr>
                        <w:rFonts w:ascii="Cambria Math" w:hAnsi="Cambria Math"/>
                        <w:sz w:val="36"/>
                        <w:szCs w:val="36"/>
                      </w:rPr>
                      <m:t>e</m:t>
                    </m:r>
                  </m:sub>
                  <m:sup>
                    <m:r>
                      <m:rPr>
                        <m:sty m:val="bi"/>
                      </m:rPr>
                      <w:rPr>
                        <w:rFonts w:ascii="Cambria Math" w:hAnsi="Cambria Math"/>
                        <w:sz w:val="36"/>
                        <w:szCs w:val="36"/>
                      </w:rPr>
                      <m:t>3</m:t>
                    </m:r>
                  </m:sup>
                </m:sSubSup>
                <m:r>
                  <m:rPr>
                    <m:sty m:val="bi"/>
                  </m:rPr>
                  <w:rPr>
                    <w:rFonts w:ascii="Cambria Math" w:hAnsi="Cambria Math"/>
                    <w:sz w:val="36"/>
                    <w:szCs w:val="36"/>
                    <w:lang w:val="en-US"/>
                  </w:rPr>
                  <m:t xml:space="preserve"> .  </m:t>
                </m:r>
                <m:sSub>
                  <m:sSubPr>
                    <m:ctrlPr>
                      <w:rPr>
                        <w:rFonts w:ascii="Cambria Math" w:hAnsi="Cambria Math"/>
                        <w:b/>
                        <w:bCs/>
                        <w:i/>
                        <w:iCs/>
                        <w:sz w:val="36"/>
                        <w:szCs w:val="36"/>
                      </w:rPr>
                    </m:ctrlPr>
                  </m:sSubPr>
                  <m:e>
                    <m:r>
                      <m:rPr>
                        <m:sty m:val="bi"/>
                      </m:rPr>
                      <w:rPr>
                        <w:rFonts w:ascii="Cambria Math" w:hAnsi="Cambria Math"/>
                        <w:sz w:val="36"/>
                        <w:szCs w:val="36"/>
                      </w:rPr>
                      <m:t>r</m:t>
                    </m:r>
                  </m:e>
                  <m:sub>
                    <m:r>
                      <m:rPr>
                        <m:sty m:val="bi"/>
                      </m:rPr>
                      <w:rPr>
                        <w:rFonts w:ascii="Cambria Math" w:hAnsi="Cambria Math"/>
                        <w:sz w:val="36"/>
                        <w:szCs w:val="36"/>
                      </w:rPr>
                      <m:t>33</m:t>
                    </m:r>
                  </m:sub>
                </m:sSub>
              </m:den>
            </m:f>
            <m:r>
              <m:rPr>
                <m:sty m:val="bi"/>
              </m:rPr>
              <w:rPr>
                <w:rFonts w:ascii="Cambria Math" w:hAnsi="Cambria Math"/>
                <w:sz w:val="36"/>
                <w:szCs w:val="36"/>
                <w:lang w:val="en-US"/>
              </w:rPr>
              <m:t xml:space="preserve"> </m:t>
            </m:r>
          </m:e>
        </m:d>
        <m:r>
          <m:rPr>
            <m:sty m:val="bi"/>
          </m:rPr>
          <w:rPr>
            <w:rFonts w:ascii="Cambria Math" w:hAnsi="Cambria Math"/>
            <w:sz w:val="36"/>
            <w:szCs w:val="36"/>
            <w:lang w:val="en-US"/>
          </w:rPr>
          <m:t>.</m:t>
        </m:r>
        <m:d>
          <m:dPr>
            <m:ctrlPr>
              <w:rPr>
                <w:rFonts w:ascii="Cambria Math" w:hAnsi="Cambria Math"/>
                <w:sz w:val="36"/>
                <w:szCs w:val="36"/>
              </w:rPr>
            </m:ctrlPr>
          </m:dPr>
          <m:e>
            <m:r>
              <m:rPr>
                <m:sty m:val="p"/>
              </m:rPr>
              <w:rPr>
                <w:rFonts w:ascii="Cambria Math" w:hAnsi="Cambria Math"/>
                <w:sz w:val="36"/>
                <w:szCs w:val="36"/>
                <w:lang w:val="en-US"/>
              </w:rPr>
              <m:t xml:space="preserve">p </m:t>
            </m:r>
            <m:r>
              <m:rPr>
                <m:sty m:val="p"/>
              </m:rPr>
              <w:rPr>
                <w:rFonts w:ascii="Cambria Math" w:hAnsi="Cambria Math"/>
                <w:sz w:val="36"/>
                <w:szCs w:val="36"/>
              </w:rPr>
              <m:t>λ</m:t>
            </m:r>
          </m:e>
        </m:d>
        <m:r>
          <m:rPr>
            <m:sty m:val="bi"/>
          </m:rPr>
          <w:rPr>
            <w:rFonts w:ascii="Cambria Math" w:hAnsi="Cambria Math"/>
            <w:sz w:val="36"/>
            <w:szCs w:val="36"/>
            <w:lang w:val="en-US"/>
          </w:rPr>
          <m:t>.</m:t>
        </m:r>
        <m:f>
          <m:fPr>
            <m:ctrlPr>
              <w:rPr>
                <w:rFonts w:ascii="Cambria Math" w:hAnsi="Cambria Math"/>
                <w:b/>
                <w:bCs/>
                <w:i/>
                <w:iCs/>
                <w:sz w:val="36"/>
                <w:szCs w:val="36"/>
              </w:rPr>
            </m:ctrlPr>
          </m:fPr>
          <m:num>
            <m:r>
              <m:rPr>
                <m:sty m:val="bi"/>
              </m:rPr>
              <w:rPr>
                <w:rFonts w:ascii="Cambria Math" w:hAnsi="Cambria Math"/>
                <w:sz w:val="36"/>
                <w:szCs w:val="36"/>
              </w:rPr>
              <m:t>G</m:t>
            </m:r>
          </m:num>
          <m:den>
            <m:r>
              <m:rPr>
                <m:sty m:val="b"/>
              </m:rPr>
              <w:rPr>
                <w:rFonts w:ascii="Cambria Math" w:hAnsi="Cambria Math"/>
                <w:sz w:val="36"/>
                <w:szCs w:val="36"/>
              </w:rPr>
              <m:t>Γ</m:t>
            </m:r>
          </m:den>
        </m:f>
        <m:r>
          <m:rPr>
            <m:sty m:val="bi"/>
          </m:rPr>
          <w:rPr>
            <w:rFonts w:ascii="Cambria Math" w:hAnsi="Cambria Math"/>
            <w:sz w:val="36"/>
            <w:szCs w:val="36"/>
            <w:lang w:val="en-US"/>
          </w:rPr>
          <m:t xml:space="preserve">   </m:t>
        </m:r>
        <m:r>
          <w:rPr>
            <w:rFonts w:ascii="Cambria Math" w:hAnsi="Cambria Math"/>
            <w:lang w:val="en-US"/>
          </w:rPr>
          <m:t xml:space="preserve"> </m:t>
        </m:r>
      </m:oMath>
      <w:r w:rsidRPr="00A93C19">
        <w:rPr>
          <w:rFonts w:ascii="Book Antiqua" w:hAnsi="Book Antiqua"/>
          <w:lang w:val="en-US"/>
        </w:rPr>
        <w:t xml:space="preserve"> p </w:t>
      </w:r>
      <m:oMath>
        <m:r>
          <w:rPr>
            <w:rFonts w:ascii="Cambria Math" w:hAnsi="Cambria Math"/>
            <w:lang w:val="en-US"/>
          </w:rPr>
          <m:t>=</m:t>
        </m:r>
      </m:oMath>
      <w:r>
        <w:rPr>
          <w:rFonts w:ascii="Book Antiqua" w:hAnsi="Book Antiqua"/>
          <w:lang w:val="en-US"/>
        </w:rPr>
        <w:t xml:space="preserve"> 1 , 2        </w:t>
      </w:r>
      <w:r>
        <w:rPr>
          <w:lang w:val="en-US"/>
        </w:rPr>
        <w:t>(</w:t>
      </w:r>
      <w:r>
        <w:rPr>
          <w:rFonts w:ascii="Book Antiqua" w:hAnsi="Book Antiqua"/>
          <w:lang w:val="en-US"/>
        </w:rPr>
        <w:t>II.33</w:t>
      </w:r>
      <w:r>
        <w:rPr>
          <w:lang w:val="en-US"/>
        </w:rPr>
        <w:t>)</w:t>
      </w:r>
    </w:p>
    <w:p w:rsidR="00E356BF" w:rsidRPr="00D75C05" w:rsidRDefault="00E356BF" w:rsidP="00E356BF">
      <w:pPr>
        <w:pStyle w:val="NormalWeb"/>
        <w:spacing w:before="0" w:beforeAutospacing="0" w:after="0" w:afterAutospacing="0"/>
        <w:ind w:firstLine="708"/>
        <w:mirrorIndents/>
        <w:jc w:val="both"/>
        <w:rPr>
          <w:rFonts w:ascii="Book Antiqua" w:hAnsi="Book Antiqua"/>
          <w:sz w:val="16"/>
          <w:szCs w:val="16"/>
          <w:lang w:val="en-US"/>
        </w:rPr>
      </w:pPr>
    </w:p>
    <w:p w:rsidR="008C3B6B" w:rsidRPr="001E5B6E" w:rsidRDefault="008C3B6B" w:rsidP="00E356BF">
      <w:pPr>
        <w:pStyle w:val="NormalWeb"/>
        <w:spacing w:before="0" w:beforeAutospacing="0" w:after="0" w:afterAutospacing="0" w:line="360" w:lineRule="auto"/>
        <w:ind w:firstLine="708"/>
        <w:mirrorIndents/>
        <w:jc w:val="both"/>
        <w:rPr>
          <w:rFonts w:ascii="Book Antiqua" w:hAnsi="Book Antiqua"/>
        </w:rPr>
      </w:pPr>
      <w:r>
        <w:rPr>
          <w:rFonts w:ascii="Book Antiqua" w:hAnsi="Book Antiqua"/>
        </w:rPr>
        <w:lastRenderedPageBreak/>
        <w:t>L</w:t>
      </w:r>
      <w:r w:rsidRPr="001E5B6E">
        <w:rPr>
          <w:rFonts w:ascii="Book Antiqua" w:hAnsi="Book Antiqua"/>
        </w:rPr>
        <w:t xml:space="preserve">orsqu’on ignore les pertes dans le modulateur, </w:t>
      </w:r>
      <m:oMath>
        <m:sSub>
          <m:sSubPr>
            <m:ctrlPr>
              <w:rPr>
                <w:rFonts w:ascii="Cambria Math" w:hAnsi="Cambria Math"/>
                <w:b/>
                <w:bCs/>
                <w:i/>
                <w:sz w:val="28"/>
                <w:szCs w:val="28"/>
              </w:rPr>
            </m:ctrlPr>
          </m:sSubPr>
          <m:e>
            <m:r>
              <m:rPr>
                <m:sty m:val="bi"/>
              </m:rPr>
              <w:rPr>
                <w:rFonts w:ascii="Cambria Math" w:hAnsi="Cambria Math"/>
                <w:sz w:val="28"/>
                <w:szCs w:val="28"/>
              </w:rPr>
              <m:t>ε</m:t>
            </m:r>
          </m:e>
          <m:sub>
            <m:r>
              <m:rPr>
                <m:sty m:val="bi"/>
              </m:rPr>
              <w:rPr>
                <w:rFonts w:ascii="Cambria Math" w:hAnsi="Cambria Math"/>
                <w:sz w:val="28"/>
                <w:szCs w:val="28"/>
              </w:rPr>
              <m:t>eff</m:t>
            </m:r>
          </m:sub>
        </m:sSub>
        <m:r>
          <w:rPr>
            <w:rFonts w:ascii="Cambria Math" w:hAnsi="Cambria Math"/>
            <w:sz w:val="28"/>
            <w:szCs w:val="28"/>
          </w:rPr>
          <m:t xml:space="preserve"> </m:t>
        </m:r>
      </m:oMath>
      <w:r w:rsidRPr="001E5B6E">
        <w:rPr>
          <w:rFonts w:ascii="Book Antiqua" w:hAnsi="Book Antiqua"/>
        </w:rPr>
        <w:t>est la permittivité effective du LiNbO3 et C</w:t>
      </w:r>
      <w:r w:rsidRPr="00D25BA5">
        <w:rPr>
          <w:rFonts w:ascii="Book Antiqua" w:hAnsi="Book Antiqua"/>
          <w:vertAlign w:val="subscript"/>
        </w:rPr>
        <w:t>0</w:t>
      </w:r>
      <w:r w:rsidRPr="001E5B6E">
        <w:rPr>
          <w:rFonts w:ascii="Book Antiqua" w:hAnsi="Book Antiqua"/>
        </w:rPr>
        <w:t xml:space="preserve"> est la capacité de l’électrode. Souvent, le facteur de mérite est aussi exprimé comme le rapport de la puissance microonde à la bande passante [</w:t>
      </w:r>
      <w:r>
        <w:rPr>
          <w:rFonts w:ascii="Book Antiqua" w:hAnsi="Book Antiqua"/>
        </w:rPr>
        <w:t>15</w:t>
      </w:r>
      <w:r w:rsidRPr="001E5B6E">
        <w:rPr>
          <w:rFonts w:ascii="Book Antiqua" w:hAnsi="Book Antiqua"/>
        </w:rPr>
        <w:t>]. La relation (</w:t>
      </w:r>
      <w:r>
        <w:rPr>
          <w:rFonts w:ascii="Book Antiqua" w:hAnsi="Book Antiqua"/>
        </w:rPr>
        <w:t>II</w:t>
      </w:r>
      <w:r w:rsidRPr="001E5B6E">
        <w:rPr>
          <w:rFonts w:ascii="Book Antiqua" w:hAnsi="Book Antiqua"/>
        </w:rPr>
        <w:t>.</w:t>
      </w:r>
      <w:r>
        <w:rPr>
          <w:rFonts w:ascii="Book Antiqua" w:hAnsi="Book Antiqua"/>
        </w:rPr>
        <w:t>33</w:t>
      </w:r>
      <w:r w:rsidRPr="001E5B6E">
        <w:rPr>
          <w:rFonts w:ascii="Book Antiqua" w:hAnsi="Book Antiqua"/>
        </w:rPr>
        <w:t>) montre bien qu’il est très dépendant de la capacité du modulateur.</w:t>
      </w:r>
      <w:r>
        <w:rPr>
          <w:rFonts w:ascii="Book Antiqua" w:hAnsi="Book Antiqua"/>
        </w:rPr>
        <w:t xml:space="preserve"> </w:t>
      </w:r>
      <w:r w:rsidRPr="001E5B6E">
        <w:rPr>
          <w:rFonts w:ascii="Book Antiqua" w:hAnsi="Book Antiqua"/>
        </w:rPr>
        <w:t>En effet, la tension de commande croit avec la fréquence microonde. Puisque la valeur de la capacité est fonction des dimensions des régions actives du modulateur, il en résulte que la puissance microonde dépend également des dimensions du modulateur [</w:t>
      </w:r>
      <w:r>
        <w:rPr>
          <w:rFonts w:ascii="Book Antiqua" w:hAnsi="Book Antiqua"/>
        </w:rPr>
        <w:t>19</w:t>
      </w:r>
      <w:r w:rsidRPr="001E5B6E">
        <w:rPr>
          <w:rFonts w:ascii="Book Antiqua" w:hAnsi="Book Antiqua"/>
        </w:rPr>
        <w:t xml:space="preserve">]. Et comme la tension de commande </w:t>
      </w:r>
      <w:r w:rsidRPr="001E5B6E">
        <w:rPr>
          <w:rFonts w:ascii="Book Antiqua" w:hAnsi="Book Antiqua"/>
          <w:b/>
          <w:bCs/>
          <w:i/>
          <w:iCs/>
        </w:rPr>
        <w:t>V</w:t>
      </w:r>
      <w:r w:rsidRPr="00D25BA5">
        <w:rPr>
          <w:rFonts w:ascii="Cambria Math" w:hAnsi="Cambria Math"/>
          <w:i/>
          <w:iCs/>
        </w:rPr>
        <w:t>𝛑</w:t>
      </w:r>
      <w:r w:rsidRPr="001E5B6E">
        <w:rPr>
          <w:rFonts w:ascii="Book Antiqua" w:hAnsi="Book Antiqua"/>
          <w:b/>
          <w:bCs/>
          <w:i/>
          <w:iCs/>
        </w:rPr>
        <w:t xml:space="preserve"> </w:t>
      </w:r>
      <w:r w:rsidRPr="001E5B6E">
        <w:rPr>
          <w:rFonts w:ascii="Book Antiqua" w:hAnsi="Book Antiqua"/>
        </w:rPr>
        <w:t xml:space="preserve">est directement proportionnelle à la longueur d’onde optique </w:t>
      </w:r>
      <w:r>
        <w:rPr>
          <w:rFonts w:ascii="Book Antiqua" w:hAnsi="Book Antiqua"/>
          <w:i/>
          <w:iCs/>
        </w:rPr>
        <w:t>λ</w:t>
      </w:r>
      <w:r w:rsidRPr="001E5B6E">
        <w:rPr>
          <w:rFonts w:ascii="Book Antiqua" w:hAnsi="Book Antiqua"/>
          <w:i/>
          <w:iCs/>
        </w:rPr>
        <w:t xml:space="preserve">, </w:t>
      </w:r>
      <w:r w:rsidRPr="001E5B6E">
        <w:rPr>
          <w:rFonts w:ascii="Book Antiqua" w:hAnsi="Book Antiqua"/>
        </w:rPr>
        <w:t xml:space="preserve">une puissance (ou tension) modulante plus importante sera nécessaire pour un maximum de déphasage à des longueurs d’onde optique plus grandes. </w:t>
      </w:r>
    </w:p>
    <w:p w:rsidR="008C3B6B" w:rsidRPr="008B0F31" w:rsidRDefault="008C3B6B" w:rsidP="000E0DB1">
      <w:pPr>
        <w:pStyle w:val="NormalWeb"/>
        <w:spacing w:after="0" w:afterAutospacing="0" w:line="360" w:lineRule="auto"/>
        <w:contextualSpacing/>
        <w:jc w:val="both"/>
        <w:rPr>
          <w:rFonts w:ascii="Book Antiqua" w:hAnsi="Book Antiqua"/>
          <w:b/>
          <w:bCs/>
          <w:sz w:val="26"/>
          <w:szCs w:val="26"/>
          <w:u w:val="single"/>
        </w:rPr>
      </w:pPr>
      <w:r w:rsidRPr="008B0F31">
        <w:rPr>
          <w:rFonts w:ascii="Book Antiqua" w:hAnsi="Book Antiqua"/>
          <w:b/>
          <w:bCs/>
          <w:sz w:val="26"/>
          <w:szCs w:val="26"/>
        </w:rPr>
        <w:t xml:space="preserve">f) </w:t>
      </w:r>
      <w:r w:rsidRPr="008B0F31">
        <w:rPr>
          <w:rFonts w:ascii="Book Antiqua" w:hAnsi="Book Antiqua"/>
          <w:b/>
          <w:bCs/>
          <w:sz w:val="26"/>
          <w:szCs w:val="26"/>
          <w:u w:val="single"/>
        </w:rPr>
        <w:t xml:space="preserve">Impédance caractéristique </w:t>
      </w:r>
    </w:p>
    <w:p w:rsidR="008C3B6B" w:rsidRDefault="008C3B6B" w:rsidP="000E0DB1">
      <w:pPr>
        <w:pStyle w:val="NormalWeb"/>
        <w:spacing w:after="0" w:afterAutospacing="0" w:line="360" w:lineRule="auto"/>
        <w:ind w:firstLine="708"/>
        <w:contextualSpacing/>
        <w:jc w:val="both"/>
        <w:rPr>
          <w:rFonts w:ascii="Book Antiqua" w:hAnsi="Book Antiqua"/>
          <w:b/>
          <w:bCs/>
        </w:rPr>
      </w:pPr>
      <w:r w:rsidRPr="001E5B6E">
        <w:rPr>
          <w:rFonts w:ascii="Book Antiqua" w:hAnsi="Book Antiqua"/>
        </w:rPr>
        <w:t>La figure ci-après représente la géométrie d’électrodes asymétriques</w:t>
      </w:r>
      <w:r w:rsidRPr="001E5B6E">
        <w:rPr>
          <w:rFonts w:ascii="Book Antiqua" w:hAnsi="Book Antiqua"/>
          <w:b/>
          <w:bCs/>
        </w:rPr>
        <w:t xml:space="preserve"> </w:t>
      </w:r>
    </w:p>
    <w:p w:rsidR="008C3B6B" w:rsidRDefault="008C3B6B" w:rsidP="000E0DB1">
      <w:pPr>
        <w:pStyle w:val="NormalWeb"/>
        <w:spacing w:after="0" w:afterAutospacing="0" w:line="360" w:lineRule="auto"/>
        <w:ind w:firstLine="708"/>
        <w:contextualSpacing/>
        <w:jc w:val="both"/>
        <w:rPr>
          <w:rFonts w:ascii="Book Antiqua" w:hAnsi="Book Antiqua"/>
          <w:b/>
          <w:bCs/>
          <w:i/>
          <w:iCs/>
        </w:rPr>
      </w:pPr>
      <w:r>
        <w:rPr>
          <w:rFonts w:ascii="Book Antiqua" w:hAnsi="Book Antiqua"/>
          <w:b/>
          <w:bCs/>
          <w:i/>
          <w:iCs/>
          <w:noProof/>
          <w:lang w:val="en-US" w:eastAsia="en-US"/>
        </w:rPr>
        <w:drawing>
          <wp:anchor distT="0" distB="0" distL="114300" distR="114300" simplePos="0" relativeHeight="251685888" behindDoc="0" locked="0" layoutInCell="1" allowOverlap="1">
            <wp:simplePos x="0" y="0"/>
            <wp:positionH relativeFrom="column">
              <wp:posOffset>1606550</wp:posOffset>
            </wp:positionH>
            <wp:positionV relativeFrom="paragraph">
              <wp:posOffset>191135</wp:posOffset>
            </wp:positionV>
            <wp:extent cx="3094990" cy="1399540"/>
            <wp:effectExtent l="19050" t="19050" r="10160" b="10160"/>
            <wp:wrapThrough wrapText="bothSides">
              <wp:wrapPolygon edited="0">
                <wp:start x="-133" y="-294"/>
                <wp:lineTo x="-133" y="21757"/>
                <wp:lineTo x="21671" y="21757"/>
                <wp:lineTo x="21671" y="-294"/>
                <wp:lineTo x="-133" y="-294"/>
              </wp:wrapPolygon>
            </wp:wrapThrough>
            <wp:docPr id="3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8"/>
                    <a:srcRect/>
                    <a:stretch>
                      <a:fillRect/>
                    </a:stretch>
                  </pic:blipFill>
                  <pic:spPr bwMode="auto">
                    <a:xfrm>
                      <a:off x="0" y="0"/>
                      <a:ext cx="3094990" cy="1399540"/>
                    </a:xfrm>
                    <a:prstGeom prst="rect">
                      <a:avLst/>
                    </a:prstGeom>
                    <a:noFill/>
                    <a:ln w="9525">
                      <a:solidFill>
                        <a:srgbClr val="4F81BD"/>
                      </a:solidFill>
                      <a:miter lim="800000"/>
                      <a:headEnd/>
                      <a:tailEnd/>
                    </a:ln>
                  </pic:spPr>
                </pic:pic>
              </a:graphicData>
            </a:graphic>
          </wp:anchor>
        </w:drawing>
      </w:r>
    </w:p>
    <w:p w:rsidR="008C3B6B" w:rsidRDefault="008C3B6B" w:rsidP="000E0DB1">
      <w:pPr>
        <w:pStyle w:val="NormalWeb"/>
        <w:spacing w:after="0" w:afterAutospacing="0" w:line="360" w:lineRule="auto"/>
        <w:ind w:firstLine="708"/>
        <w:contextualSpacing/>
        <w:jc w:val="both"/>
        <w:rPr>
          <w:rFonts w:ascii="Book Antiqua" w:hAnsi="Book Antiqua"/>
          <w:b/>
          <w:bCs/>
          <w:i/>
          <w:iCs/>
        </w:rPr>
      </w:pPr>
    </w:p>
    <w:p w:rsidR="008C3B6B" w:rsidRDefault="008C3B6B" w:rsidP="000E0DB1">
      <w:pPr>
        <w:pStyle w:val="NormalWeb"/>
        <w:spacing w:after="0" w:afterAutospacing="0" w:line="360" w:lineRule="auto"/>
        <w:ind w:firstLine="708"/>
        <w:contextualSpacing/>
        <w:jc w:val="both"/>
        <w:rPr>
          <w:rFonts w:ascii="Book Antiqua" w:hAnsi="Book Antiqua"/>
        </w:rPr>
      </w:pPr>
    </w:p>
    <w:p w:rsidR="00E356BF" w:rsidRDefault="00E356BF" w:rsidP="000E0DB1">
      <w:pPr>
        <w:pStyle w:val="NormalWeb"/>
        <w:spacing w:after="0" w:afterAutospacing="0" w:line="360" w:lineRule="auto"/>
        <w:ind w:firstLine="708"/>
        <w:contextualSpacing/>
        <w:jc w:val="both"/>
        <w:rPr>
          <w:rFonts w:ascii="Book Antiqua" w:hAnsi="Book Antiqua"/>
        </w:rPr>
      </w:pPr>
    </w:p>
    <w:p w:rsidR="00E356BF" w:rsidRDefault="00E356BF" w:rsidP="000E0DB1">
      <w:pPr>
        <w:pStyle w:val="NormalWeb"/>
        <w:spacing w:after="0" w:afterAutospacing="0" w:line="360" w:lineRule="auto"/>
        <w:ind w:firstLine="708"/>
        <w:contextualSpacing/>
        <w:jc w:val="both"/>
        <w:rPr>
          <w:rFonts w:ascii="Book Antiqua" w:hAnsi="Book Antiqua"/>
        </w:rPr>
      </w:pPr>
    </w:p>
    <w:p w:rsidR="00E356BF" w:rsidRDefault="00E356BF" w:rsidP="000E0DB1">
      <w:pPr>
        <w:pStyle w:val="NormalWeb"/>
        <w:spacing w:after="0" w:afterAutospacing="0" w:line="360" w:lineRule="auto"/>
        <w:ind w:firstLine="708"/>
        <w:contextualSpacing/>
        <w:jc w:val="both"/>
        <w:rPr>
          <w:rFonts w:ascii="Book Antiqua" w:hAnsi="Book Antiqua"/>
        </w:rPr>
      </w:pPr>
    </w:p>
    <w:p w:rsidR="00E356BF" w:rsidRDefault="00E356BF" w:rsidP="000E0DB1">
      <w:pPr>
        <w:pStyle w:val="NormalWeb"/>
        <w:spacing w:after="0" w:afterAutospacing="0" w:line="360" w:lineRule="auto"/>
        <w:ind w:firstLine="708"/>
        <w:contextualSpacing/>
        <w:jc w:val="both"/>
        <w:rPr>
          <w:rFonts w:ascii="Book Antiqua" w:hAnsi="Book Antiqua"/>
        </w:rPr>
      </w:pPr>
    </w:p>
    <w:p w:rsidR="008C3B6B" w:rsidRDefault="008C3B6B" w:rsidP="000E0DB1">
      <w:pPr>
        <w:pStyle w:val="NormalWeb"/>
        <w:spacing w:after="0" w:afterAutospacing="0" w:line="360" w:lineRule="auto"/>
        <w:ind w:firstLine="708"/>
        <w:contextualSpacing/>
        <w:jc w:val="both"/>
        <w:rPr>
          <w:rFonts w:ascii="Book Antiqua" w:hAnsi="Book Antiqua"/>
        </w:rPr>
      </w:pPr>
      <w:r w:rsidRPr="001E5B6E">
        <w:rPr>
          <w:rFonts w:ascii="Book Antiqua" w:hAnsi="Book Antiqua"/>
        </w:rPr>
        <w:t>L’impédance caractéristique de la ligne asymétrique peut être approximativement obtenue par la méthode de la transformation conforme basée sur la transformation de Schwartz-Christoffel [</w:t>
      </w:r>
      <w:r>
        <w:rPr>
          <w:rFonts w:ascii="Book Antiqua" w:hAnsi="Book Antiqua"/>
        </w:rPr>
        <w:t>17</w:t>
      </w:r>
      <w:r w:rsidRPr="001E5B6E">
        <w:rPr>
          <w:rFonts w:ascii="Book Antiqua" w:hAnsi="Book Antiqua"/>
        </w:rPr>
        <w:t>]. Lorsque l’épaisseur de métallisation des électrodes est négligée et que la structure est supposée sans perte, alors l’expression approchée de l’impédance fournie par cette technique est:</w:t>
      </w:r>
      <w:r>
        <w:rPr>
          <w:rFonts w:ascii="Book Antiqua" w:hAnsi="Book Antiqua"/>
        </w:rPr>
        <w:t xml:space="preserve"> </w:t>
      </w:r>
      <w:r>
        <w:rPr>
          <w:rFonts w:ascii="Book Antiqua" w:hAnsi="Book Antiqua"/>
        </w:rPr>
        <w:tab/>
      </w:r>
    </w:p>
    <w:p w:rsidR="00E356BF" w:rsidRPr="00E356BF" w:rsidRDefault="00E356BF" w:rsidP="008C3B6B">
      <w:pPr>
        <w:pStyle w:val="NormalWeb"/>
        <w:spacing w:after="0" w:afterAutospacing="0"/>
        <w:ind w:left="2832" w:firstLine="708"/>
        <w:contextualSpacing/>
        <w:rPr>
          <w:rFonts w:ascii="Book Antiqua" w:hAnsi="Book Antiqua"/>
          <w:b/>
          <w:bCs/>
          <w:sz w:val="16"/>
          <w:szCs w:val="16"/>
        </w:rPr>
      </w:pPr>
    </w:p>
    <w:p w:rsidR="008C3B6B" w:rsidRDefault="008C3B6B" w:rsidP="008C3B6B">
      <w:pPr>
        <w:pStyle w:val="NormalWeb"/>
        <w:spacing w:after="0" w:afterAutospacing="0"/>
        <w:ind w:left="2832" w:firstLine="708"/>
        <w:contextualSpacing/>
        <w:rPr>
          <w:rFonts w:ascii="Book Antiqua" w:hAnsi="Book Antiqua"/>
          <w:b/>
          <w:bCs/>
        </w:rPr>
      </w:pPr>
      <w:r w:rsidRPr="00DF22E6">
        <w:rPr>
          <w:rFonts w:ascii="Book Antiqua" w:hAnsi="Book Antiqua"/>
          <w:b/>
          <w:bCs/>
          <w:sz w:val="32"/>
          <w:szCs w:val="32"/>
        </w:rPr>
        <w:t>Z</w:t>
      </w:r>
      <w:r w:rsidRPr="00DF22E6">
        <w:rPr>
          <w:rFonts w:ascii="Book Antiqua" w:hAnsi="Book Antiqua"/>
          <w:b/>
          <w:bCs/>
          <w:sz w:val="32"/>
          <w:szCs w:val="32"/>
          <w:vertAlign w:val="subscript"/>
        </w:rPr>
        <w:t>0</w:t>
      </w:r>
      <m:oMath>
        <m:r>
          <m:rPr>
            <m:sty m:val="bi"/>
          </m:rPr>
          <w:rPr>
            <w:rFonts w:ascii="Cambria Math" w:hAnsi="Cambria Math"/>
            <w:sz w:val="36"/>
            <w:szCs w:val="36"/>
            <w:vertAlign w:val="subscript"/>
          </w:rPr>
          <m:t>=</m:t>
        </m:r>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240.π</m:t>
            </m:r>
          </m:num>
          <m:den>
            <m:rad>
              <m:radPr>
                <m:degHide m:val="on"/>
                <m:ctrlPr>
                  <w:rPr>
                    <w:rFonts w:ascii="Cambria Math" w:hAnsi="Cambria Math"/>
                    <w:b/>
                    <w:bCs/>
                    <w:i/>
                    <w:sz w:val="36"/>
                    <w:szCs w:val="36"/>
                    <w:vertAlign w:val="subscript"/>
                  </w:rPr>
                </m:ctrlPr>
              </m:radPr>
              <m:deg/>
              <m:e>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 xml:space="preserve">ε </m:t>
                    </m:r>
                  </m:e>
                  <m:sub>
                    <m:r>
                      <m:rPr>
                        <m:sty m:val="bi"/>
                      </m:rPr>
                      <w:rPr>
                        <w:rFonts w:ascii="Cambria Math" w:hAnsi="Cambria Math"/>
                        <w:sz w:val="36"/>
                        <w:szCs w:val="36"/>
                        <w:vertAlign w:val="subscript"/>
                      </w:rPr>
                      <m:t>eff</m:t>
                    </m:r>
                  </m:sub>
                </m:sSub>
              </m:e>
            </m:rad>
          </m:den>
        </m:f>
        <m:r>
          <m:rPr>
            <m:sty m:val="bi"/>
          </m:rPr>
          <w:rPr>
            <w:rFonts w:ascii="Cambria Math" w:hAnsi="Cambria Math"/>
            <w:sz w:val="36"/>
            <w:szCs w:val="36"/>
            <w:vertAlign w:val="subscript"/>
          </w:rPr>
          <m:t xml:space="preserve">  .</m:t>
        </m:r>
        <m:f>
          <m:fPr>
            <m:ctrlPr>
              <w:rPr>
                <w:rFonts w:ascii="Cambria Math" w:hAnsi="Cambria Math"/>
                <w:b/>
                <w:bCs/>
                <w:i/>
                <w:sz w:val="36"/>
                <w:szCs w:val="36"/>
                <w:vertAlign w:val="subscript"/>
              </w:rPr>
            </m:ctrlPr>
          </m:fPr>
          <m:num>
            <m:r>
              <m:rPr>
                <m:sty m:val="bi"/>
              </m:rPr>
              <w:rPr>
                <w:rFonts w:ascii="Cambria Math" w:hAnsi="Cambria Math"/>
                <w:sz w:val="36"/>
                <w:szCs w:val="36"/>
                <w:vertAlign w:val="subscript"/>
              </w:rPr>
              <m:t>K(</m:t>
            </m:r>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t</m:t>
                </m:r>
              </m:e>
              <m:sub>
                <m:r>
                  <m:rPr>
                    <m:sty m:val="bi"/>
                  </m:rPr>
                  <w:rPr>
                    <w:rFonts w:ascii="Cambria Math" w:hAnsi="Cambria Math"/>
                    <w:sz w:val="36"/>
                    <w:szCs w:val="36"/>
                    <w:vertAlign w:val="subscript"/>
                  </w:rPr>
                  <m:t>a</m:t>
                </m:r>
              </m:sub>
            </m:sSub>
            <m:r>
              <m:rPr>
                <m:sty m:val="bi"/>
              </m:rPr>
              <w:rPr>
                <w:rFonts w:ascii="Cambria Math" w:hAnsi="Cambria Math"/>
                <w:sz w:val="36"/>
                <w:szCs w:val="36"/>
                <w:vertAlign w:val="subscript"/>
              </w:rPr>
              <m:t>)</m:t>
            </m:r>
          </m:num>
          <m:den>
            <m:r>
              <m:rPr>
                <m:sty m:val="bi"/>
              </m:rPr>
              <w:rPr>
                <w:rFonts w:ascii="Cambria Math" w:hAnsi="Cambria Math"/>
                <w:sz w:val="36"/>
                <w:szCs w:val="36"/>
                <w:vertAlign w:val="subscript"/>
              </w:rPr>
              <m:t>K(</m:t>
            </m:r>
            <m:sSub>
              <m:sSubPr>
                <m:ctrlPr>
                  <w:rPr>
                    <w:rFonts w:ascii="Cambria Math" w:hAnsi="Cambria Math"/>
                    <w:b/>
                    <w:bCs/>
                    <w:i/>
                    <w:sz w:val="36"/>
                    <w:szCs w:val="36"/>
                    <w:vertAlign w:val="subscript"/>
                  </w:rPr>
                </m:ctrlPr>
              </m:sSubPr>
              <m:e>
                <m:r>
                  <m:rPr>
                    <m:sty m:val="bi"/>
                  </m:rPr>
                  <w:rPr>
                    <w:rFonts w:ascii="Cambria Math" w:hAnsi="Cambria Math"/>
                    <w:sz w:val="36"/>
                    <w:szCs w:val="36"/>
                    <w:vertAlign w:val="subscript"/>
                  </w:rPr>
                  <m:t>t</m:t>
                </m:r>
              </m:e>
              <m:sub>
                <m:r>
                  <m:rPr>
                    <m:sty m:val="bi"/>
                  </m:rPr>
                  <w:rPr>
                    <w:rFonts w:ascii="Cambria Math" w:hAnsi="Cambria Math"/>
                    <w:sz w:val="36"/>
                    <w:szCs w:val="36"/>
                    <w:vertAlign w:val="subscript"/>
                  </w:rPr>
                  <m:t>b</m:t>
                </m:r>
              </m:sub>
            </m:sSub>
            <m:r>
              <m:rPr>
                <m:sty m:val="bi"/>
              </m:rPr>
              <w:rPr>
                <w:rFonts w:ascii="Cambria Math" w:hAnsi="Cambria Math"/>
                <w:sz w:val="36"/>
                <w:szCs w:val="36"/>
                <w:vertAlign w:val="subscript"/>
              </w:rPr>
              <m:t>)</m:t>
            </m:r>
          </m:den>
        </m:f>
      </m:oMath>
      <w:r>
        <w:rPr>
          <w:rFonts w:ascii="Book Antiqua" w:hAnsi="Book Antiqua"/>
          <w:b/>
          <w:bCs/>
          <w:sz w:val="32"/>
          <w:szCs w:val="32"/>
          <w:vertAlign w:val="subscript"/>
        </w:rPr>
        <w:tab/>
      </w:r>
      <w:r>
        <w:rPr>
          <w:rFonts w:ascii="Book Antiqua" w:hAnsi="Book Antiqua"/>
          <w:b/>
          <w:bCs/>
          <w:sz w:val="32"/>
          <w:szCs w:val="32"/>
          <w:vertAlign w:val="subscript"/>
        </w:rPr>
        <w:tab/>
      </w:r>
      <w:r>
        <w:rPr>
          <w:rFonts w:ascii="Book Antiqua" w:hAnsi="Book Antiqua"/>
          <w:b/>
          <w:bCs/>
          <w:sz w:val="32"/>
          <w:szCs w:val="32"/>
          <w:vertAlign w:val="subscript"/>
        </w:rPr>
        <w:tab/>
      </w:r>
      <w:r w:rsidRPr="0097172F">
        <w:rPr>
          <w:rFonts w:ascii="Book Antiqua" w:hAnsi="Book Antiqua"/>
        </w:rPr>
        <w:t>(II.34)</w:t>
      </w:r>
    </w:p>
    <w:p w:rsidR="000E0DB1" w:rsidRPr="00E356BF" w:rsidRDefault="000E0DB1" w:rsidP="000E0DB1">
      <w:pPr>
        <w:pStyle w:val="NormalWeb"/>
        <w:spacing w:after="0" w:afterAutospacing="0" w:line="276" w:lineRule="auto"/>
        <w:ind w:left="2832" w:firstLine="708"/>
        <w:contextualSpacing/>
        <w:rPr>
          <w:rFonts w:ascii="Book Antiqua" w:hAnsi="Book Antiqua"/>
          <w:b/>
          <w:bCs/>
          <w:sz w:val="28"/>
          <w:szCs w:val="28"/>
        </w:rPr>
      </w:pPr>
    </w:p>
    <w:p w:rsidR="008C3B6B" w:rsidRDefault="008C3B6B" w:rsidP="00E356BF">
      <w:pPr>
        <w:pStyle w:val="NormalWeb"/>
        <w:spacing w:after="0" w:afterAutospacing="0" w:line="360" w:lineRule="auto"/>
        <w:contextualSpacing/>
        <w:rPr>
          <w:rFonts w:ascii="Book Antiqua" w:hAnsi="Book Antiqua"/>
          <w:sz w:val="28"/>
          <w:szCs w:val="28"/>
        </w:rPr>
      </w:pPr>
      <w:r w:rsidRPr="0030017C">
        <w:rPr>
          <w:rFonts w:ascii="Book Antiqua" w:hAnsi="Book Antiqua"/>
        </w:rPr>
        <w:t>Avec</w:t>
      </w:r>
      <w:r w:rsidRPr="00B539E1">
        <w:rPr>
          <w:rFonts w:ascii="Book Antiqua" w:hAnsi="Book Antiqua"/>
          <w:b/>
          <w:bCs/>
          <w:sz w:val="28"/>
          <w:szCs w:val="28"/>
        </w:rPr>
        <w:t>:   t</w:t>
      </w:r>
      <w:r w:rsidRPr="00B539E1">
        <w:rPr>
          <w:rFonts w:ascii="Book Antiqua" w:hAnsi="Book Antiqua"/>
          <w:b/>
          <w:bCs/>
          <w:sz w:val="28"/>
          <w:szCs w:val="28"/>
          <w:vertAlign w:val="subscript"/>
        </w:rPr>
        <w:t xml:space="preserve">a </w:t>
      </w:r>
      <m:oMath>
        <m:r>
          <m:rPr>
            <m:sty m:val="bi"/>
          </m:rPr>
          <w:rPr>
            <w:rFonts w:ascii="Cambria Math" w:hAnsi="Cambria Math"/>
            <w:sz w:val="28"/>
            <w:szCs w:val="28"/>
            <w:vertAlign w:val="subscript"/>
          </w:rPr>
          <m:t>=</m:t>
        </m:r>
      </m:oMath>
      <w:r w:rsidRPr="00B539E1">
        <w:rPr>
          <w:rFonts w:ascii="Book Antiqua" w:hAnsi="Book Antiqua"/>
          <w:b/>
          <w:bCs/>
          <w:sz w:val="28"/>
          <w:szCs w:val="28"/>
          <w:vertAlign w:val="subscript"/>
        </w:rPr>
        <w:t xml:space="preserve"> </w:t>
      </w:r>
      <m:oMath>
        <m:rad>
          <m:radPr>
            <m:degHide m:val="on"/>
            <m:ctrlPr>
              <w:rPr>
                <w:rFonts w:ascii="Cambria Math" w:hAnsi="Cambria Math"/>
                <w:b/>
                <w:bCs/>
                <w:i/>
                <w:sz w:val="28"/>
                <w:szCs w:val="28"/>
                <w:vertAlign w:val="subscript"/>
              </w:rPr>
            </m:ctrlPr>
          </m:radPr>
          <m:deg/>
          <m:e>
            <m:f>
              <m:fPr>
                <m:type m:val="lin"/>
                <m:ctrlPr>
                  <w:rPr>
                    <w:rFonts w:ascii="Cambria Math" w:hAnsi="Cambria Math"/>
                    <w:b/>
                    <w:bCs/>
                    <w:i/>
                    <w:sz w:val="28"/>
                    <w:szCs w:val="28"/>
                    <w:vertAlign w:val="subscript"/>
                  </w:rPr>
                </m:ctrlPr>
              </m:fPr>
              <m:num>
                <m:r>
                  <m:rPr>
                    <m:sty m:val="bi"/>
                  </m:rPr>
                  <w:rPr>
                    <w:rFonts w:ascii="Cambria Math" w:hAnsi="Cambria Math"/>
                    <w:sz w:val="28"/>
                    <w:szCs w:val="28"/>
                    <w:vertAlign w:val="subscript"/>
                  </w:rPr>
                  <m:t>G</m:t>
                </m:r>
              </m:num>
              <m:den>
                <m:r>
                  <m:rPr>
                    <m:sty m:val="bi"/>
                  </m:rPr>
                  <w:rPr>
                    <w:rFonts w:ascii="Cambria Math" w:hAnsi="Cambria Math"/>
                    <w:sz w:val="28"/>
                    <w:szCs w:val="28"/>
                    <w:vertAlign w:val="subscript"/>
                  </w:rPr>
                  <m:t>(2</m:t>
                </m:r>
                <m:r>
                  <m:rPr>
                    <m:sty m:val="bi"/>
                  </m:rPr>
                  <w:rPr>
                    <w:rFonts w:ascii="Cambria Math" w:hAnsi="Cambria Math"/>
                    <w:sz w:val="28"/>
                    <w:szCs w:val="28"/>
                    <w:vertAlign w:val="subscript"/>
                  </w:rPr>
                  <m:t>W+G)</m:t>
                </m:r>
              </m:den>
            </m:f>
          </m:e>
        </m:rad>
      </m:oMath>
      <w:r w:rsidRPr="00B539E1">
        <w:rPr>
          <w:rFonts w:ascii="Book Antiqua" w:hAnsi="Book Antiqua"/>
          <w:b/>
          <w:bCs/>
          <w:sz w:val="28"/>
          <w:szCs w:val="28"/>
          <w:vertAlign w:val="subscript"/>
        </w:rPr>
        <w:t xml:space="preserve"> . ;   </w:t>
      </w:r>
      <w:r>
        <w:rPr>
          <w:rFonts w:ascii="Book Antiqua" w:hAnsi="Book Antiqua"/>
          <w:b/>
          <w:bCs/>
          <w:sz w:val="28"/>
          <w:szCs w:val="28"/>
          <w:vertAlign w:val="subscript"/>
        </w:rPr>
        <w:t xml:space="preserve">  </w:t>
      </w:r>
      <w:r w:rsidRPr="00B539E1">
        <w:rPr>
          <w:rFonts w:ascii="Book Antiqua" w:hAnsi="Book Antiqua"/>
          <w:b/>
          <w:bCs/>
          <w:sz w:val="28"/>
          <w:szCs w:val="28"/>
          <w:vertAlign w:val="subscript"/>
        </w:rPr>
        <w:t xml:space="preserve">       </w:t>
      </w:r>
      <w:r w:rsidRPr="00B539E1">
        <w:rPr>
          <w:rFonts w:ascii="Book Antiqua" w:hAnsi="Book Antiqua"/>
          <w:b/>
          <w:bCs/>
          <w:sz w:val="28"/>
          <w:szCs w:val="28"/>
        </w:rPr>
        <w:t>t</w:t>
      </w:r>
      <w:r w:rsidRPr="00B539E1">
        <w:rPr>
          <w:rFonts w:ascii="Book Antiqua" w:hAnsi="Book Antiqua"/>
          <w:b/>
          <w:bCs/>
          <w:sz w:val="28"/>
          <w:szCs w:val="28"/>
          <w:vertAlign w:val="subscript"/>
        </w:rPr>
        <w:t>b</w:t>
      </w:r>
      <m:oMath>
        <m:r>
          <m:rPr>
            <m:sty m:val="bi"/>
          </m:rPr>
          <w:rPr>
            <w:rFonts w:ascii="Cambria Math" w:hAnsi="Cambria Math"/>
            <w:sz w:val="28"/>
            <w:szCs w:val="28"/>
            <w:vertAlign w:val="subscript"/>
          </w:rPr>
          <m:t>=</m:t>
        </m:r>
      </m:oMath>
      <w:r w:rsidRPr="00B539E1">
        <w:rPr>
          <w:rFonts w:ascii="Book Antiqua" w:hAnsi="Book Antiqua"/>
          <w:b/>
          <w:bCs/>
          <w:sz w:val="28"/>
          <w:szCs w:val="28"/>
          <w:vertAlign w:val="subscript"/>
        </w:rPr>
        <w:t xml:space="preserve"> </w:t>
      </w:r>
      <m:oMath>
        <m:rad>
          <m:radPr>
            <m:degHide m:val="on"/>
            <m:ctrlPr>
              <w:rPr>
                <w:rFonts w:ascii="Cambria Math" w:hAnsi="Cambria Math"/>
                <w:b/>
                <w:bCs/>
                <w:i/>
                <w:sz w:val="28"/>
                <w:szCs w:val="28"/>
                <w:vertAlign w:val="subscript"/>
              </w:rPr>
            </m:ctrlPr>
          </m:radPr>
          <m:deg/>
          <m:e>
            <m:r>
              <m:rPr>
                <m:sty m:val="bi"/>
              </m:rPr>
              <w:rPr>
                <w:rFonts w:ascii="Cambria Math" w:hAnsi="Cambria Math"/>
                <w:sz w:val="28"/>
                <w:szCs w:val="28"/>
                <w:vertAlign w:val="subscript"/>
              </w:rPr>
              <m:t>1 -</m:t>
            </m:r>
            <m:sSubSup>
              <m:sSubSupPr>
                <m:ctrlPr>
                  <w:rPr>
                    <w:rFonts w:ascii="Cambria Math" w:hAnsi="Cambria Math"/>
                    <w:b/>
                    <w:bCs/>
                    <w:i/>
                    <w:sz w:val="28"/>
                    <w:szCs w:val="28"/>
                    <w:vertAlign w:val="subscript"/>
                  </w:rPr>
                </m:ctrlPr>
              </m:sSubSupPr>
              <m:e>
                <m:r>
                  <m:rPr>
                    <m:sty m:val="bi"/>
                  </m:rPr>
                  <w:rPr>
                    <w:rFonts w:ascii="Cambria Math" w:hAnsi="Cambria Math"/>
                    <w:sz w:val="28"/>
                    <w:szCs w:val="28"/>
                    <w:vertAlign w:val="subscript"/>
                  </w:rPr>
                  <m:t>t</m:t>
                </m:r>
              </m:e>
              <m:sub>
                <m:r>
                  <m:rPr>
                    <m:sty m:val="bi"/>
                  </m:rPr>
                  <w:rPr>
                    <w:rFonts w:ascii="Cambria Math" w:hAnsi="Cambria Math"/>
                    <w:sz w:val="28"/>
                    <w:szCs w:val="28"/>
                    <w:vertAlign w:val="subscript"/>
                  </w:rPr>
                  <m:t>a</m:t>
                </m:r>
              </m:sub>
              <m:sup>
                <m:r>
                  <m:rPr>
                    <m:sty m:val="bi"/>
                  </m:rPr>
                  <w:rPr>
                    <w:rFonts w:ascii="Cambria Math" w:hAnsi="Cambria Math"/>
                    <w:sz w:val="28"/>
                    <w:szCs w:val="28"/>
                    <w:vertAlign w:val="subscript"/>
                  </w:rPr>
                  <m:t>2</m:t>
                </m:r>
              </m:sup>
            </m:sSubSup>
          </m:e>
        </m:rad>
      </m:oMath>
      <w:r w:rsidRPr="00B539E1">
        <w:rPr>
          <w:rFonts w:ascii="Book Antiqua" w:hAnsi="Book Antiqua"/>
          <w:b/>
          <w:bCs/>
          <w:sz w:val="28"/>
          <w:szCs w:val="28"/>
          <w:vertAlign w:val="subscript"/>
        </w:rPr>
        <w:t xml:space="preserve">             </w:t>
      </w:r>
      <m:oMath>
        <m:sSub>
          <m:sSubPr>
            <m:ctrlPr>
              <w:rPr>
                <w:rFonts w:ascii="Cambria Math" w:hAnsi="Cambria Math"/>
                <w:b/>
                <w:bCs/>
                <w:i/>
                <w:sz w:val="28"/>
                <w:szCs w:val="28"/>
                <w:vertAlign w:val="subscript"/>
              </w:rPr>
            </m:ctrlPr>
          </m:sSubPr>
          <m:e>
            <m:r>
              <m:rPr>
                <m:sty m:val="bi"/>
              </m:rPr>
              <w:rPr>
                <w:rFonts w:ascii="Cambria Math" w:hAnsi="Cambria Math"/>
                <w:sz w:val="28"/>
                <w:szCs w:val="28"/>
                <w:vertAlign w:val="subscript"/>
              </w:rPr>
              <m:t>ε</m:t>
            </m:r>
          </m:e>
          <m:sub>
            <m:r>
              <m:rPr>
                <m:sty m:val="bi"/>
              </m:rPr>
              <w:rPr>
                <w:rFonts w:ascii="Cambria Math" w:hAnsi="Cambria Math"/>
                <w:sz w:val="28"/>
                <w:szCs w:val="28"/>
                <w:vertAlign w:val="subscript"/>
              </w:rPr>
              <m:t>eff</m:t>
            </m:r>
          </m:sub>
        </m:sSub>
        <m:r>
          <m:rPr>
            <m:sty m:val="bi"/>
          </m:rPr>
          <w:rPr>
            <w:rFonts w:ascii="Cambria Math" w:hAnsi="Cambria Math"/>
            <w:sz w:val="28"/>
            <w:szCs w:val="28"/>
            <w:vertAlign w:val="subscript"/>
          </w:rPr>
          <m:t>=(1+</m:t>
        </m:r>
        <m:rad>
          <m:radPr>
            <m:degHide m:val="on"/>
            <m:ctrlPr>
              <w:rPr>
                <w:rFonts w:ascii="Cambria Math" w:hAnsi="Cambria Math"/>
                <w:b/>
                <w:bCs/>
                <w:i/>
                <w:sz w:val="28"/>
                <w:szCs w:val="28"/>
                <w:vertAlign w:val="subscript"/>
              </w:rPr>
            </m:ctrlPr>
          </m:radPr>
          <m:deg/>
          <m:e>
            <m:sSub>
              <m:sSubPr>
                <m:ctrlPr>
                  <w:rPr>
                    <w:rFonts w:ascii="Cambria Math" w:hAnsi="Cambria Math"/>
                    <w:b/>
                    <w:bCs/>
                    <w:i/>
                    <w:sz w:val="28"/>
                    <w:szCs w:val="28"/>
                    <w:vertAlign w:val="subscript"/>
                  </w:rPr>
                </m:ctrlPr>
              </m:sSubPr>
              <m:e>
                <m:r>
                  <m:rPr>
                    <m:sty m:val="bi"/>
                  </m:rPr>
                  <w:rPr>
                    <w:rFonts w:ascii="Cambria Math" w:hAnsi="Cambria Math"/>
                    <w:sz w:val="28"/>
                    <w:szCs w:val="28"/>
                    <w:vertAlign w:val="subscript"/>
                  </w:rPr>
                  <m:t>ε</m:t>
                </m:r>
              </m:e>
              <m:sub>
                <m:r>
                  <m:rPr>
                    <m:sty m:val="bi"/>
                  </m:rPr>
                  <w:rPr>
                    <w:rFonts w:ascii="Cambria Math" w:hAnsi="Cambria Math"/>
                    <w:sz w:val="28"/>
                    <w:szCs w:val="28"/>
                    <w:vertAlign w:val="subscript"/>
                  </w:rPr>
                  <m:t>x</m:t>
                </m:r>
              </m:sub>
            </m:sSub>
            <m:r>
              <m:rPr>
                <m:sty m:val="bi"/>
              </m:rPr>
              <w:rPr>
                <w:rFonts w:ascii="Cambria Math" w:hAnsi="Cambria Math"/>
                <w:sz w:val="28"/>
                <w:szCs w:val="28"/>
                <w:vertAlign w:val="subscript"/>
              </w:rPr>
              <m:t>∙</m:t>
            </m:r>
            <m:sSub>
              <m:sSubPr>
                <m:ctrlPr>
                  <w:rPr>
                    <w:rFonts w:ascii="Cambria Math" w:hAnsi="Cambria Math"/>
                    <w:b/>
                    <w:bCs/>
                    <w:i/>
                    <w:sz w:val="28"/>
                    <w:szCs w:val="28"/>
                    <w:vertAlign w:val="subscript"/>
                  </w:rPr>
                </m:ctrlPr>
              </m:sSubPr>
              <m:e>
                <m:r>
                  <m:rPr>
                    <m:sty m:val="bi"/>
                  </m:rPr>
                  <w:rPr>
                    <w:rFonts w:ascii="Cambria Math" w:hAnsi="Cambria Math"/>
                    <w:sz w:val="28"/>
                    <w:szCs w:val="28"/>
                    <w:vertAlign w:val="subscript"/>
                  </w:rPr>
                  <m:t>ε</m:t>
                </m:r>
              </m:e>
              <m:sub>
                <m:r>
                  <m:rPr>
                    <m:sty m:val="bi"/>
                  </m:rPr>
                  <w:rPr>
                    <w:rFonts w:ascii="Cambria Math" w:hAnsi="Cambria Math"/>
                    <w:sz w:val="28"/>
                    <w:szCs w:val="28"/>
                    <w:vertAlign w:val="subscript"/>
                  </w:rPr>
                  <m:t>y</m:t>
                </m:r>
              </m:sub>
            </m:sSub>
          </m:e>
        </m:rad>
        <m:r>
          <m:rPr>
            <m:sty m:val="bi"/>
          </m:rPr>
          <w:rPr>
            <w:rFonts w:ascii="Cambria Math" w:hAnsi="Cambria Math"/>
            <w:sz w:val="28"/>
            <w:szCs w:val="28"/>
            <w:vertAlign w:val="subscript"/>
          </w:rPr>
          <m:t>.)/2</m:t>
        </m:r>
      </m:oMath>
    </w:p>
    <w:p w:rsidR="008C3B6B" w:rsidRDefault="008C3B6B" w:rsidP="00E356BF">
      <w:pPr>
        <w:pStyle w:val="NormalWeb"/>
        <w:spacing w:after="0" w:afterAutospacing="0" w:line="360" w:lineRule="auto"/>
        <w:contextualSpacing/>
        <w:rPr>
          <w:rFonts w:ascii="Book Antiqua" w:hAnsi="Book Antiqua"/>
        </w:rPr>
      </w:pPr>
      <w:r w:rsidRPr="00633B8E">
        <w:rPr>
          <w:rFonts w:ascii="Book Antiqua" w:hAnsi="Book Antiqua"/>
          <w:sz w:val="28"/>
          <w:szCs w:val="28"/>
        </w:rPr>
        <w:t>et</w:t>
      </w:r>
      <w:r>
        <w:rPr>
          <w:rFonts w:ascii="Book Antiqua" w:hAnsi="Book Antiqua"/>
          <w:i/>
          <w:iCs/>
          <w:sz w:val="28"/>
          <w:szCs w:val="28"/>
        </w:rPr>
        <w:t xml:space="preserve"> </w:t>
      </w:r>
      <w:r w:rsidRPr="00633B8E">
        <w:rPr>
          <w:rFonts w:ascii="Book Antiqua" w:hAnsi="Book Antiqua"/>
          <w:b/>
          <w:bCs/>
          <w:sz w:val="28"/>
          <w:szCs w:val="28"/>
        </w:rPr>
        <w:t>K(t</w:t>
      </w:r>
      <w:r w:rsidRPr="00E05814">
        <w:rPr>
          <w:rFonts w:ascii="Book Antiqua" w:hAnsi="Book Antiqua"/>
          <w:i/>
          <w:iCs/>
          <w:sz w:val="28"/>
          <w:szCs w:val="28"/>
        </w:rPr>
        <w:t>)</w:t>
      </w:r>
      <w:r>
        <w:rPr>
          <w:rFonts w:ascii="Book Antiqua" w:hAnsi="Book Antiqua"/>
        </w:rPr>
        <w:t xml:space="preserve">  </w:t>
      </w:r>
      <w:r w:rsidRPr="001E5B6E">
        <w:rPr>
          <w:rFonts w:ascii="Book Antiqua" w:hAnsi="Book Antiqua"/>
        </w:rPr>
        <w:t xml:space="preserve">représente l’intégrale elliptique complète de premier ordre et est définie </w:t>
      </w:r>
    </w:p>
    <w:p w:rsidR="00E356BF" w:rsidRPr="004D6B0C" w:rsidRDefault="00E356BF" w:rsidP="008C3B6B">
      <w:pPr>
        <w:pStyle w:val="NormalWeb"/>
        <w:spacing w:after="0" w:afterAutospacing="0"/>
        <w:contextualSpacing/>
        <w:rPr>
          <w:rFonts w:ascii="Book Antiqua" w:hAnsi="Book Antiqua"/>
          <w:sz w:val="20"/>
          <w:szCs w:val="20"/>
        </w:rPr>
      </w:pPr>
    </w:p>
    <w:p w:rsidR="008C3B6B" w:rsidRPr="0097172F" w:rsidRDefault="008C3B6B" w:rsidP="008C3B6B">
      <w:pPr>
        <w:pStyle w:val="NormalWeb"/>
        <w:spacing w:before="0" w:beforeAutospacing="0" w:after="0" w:afterAutospacing="0"/>
        <w:contextualSpacing/>
        <w:rPr>
          <w:rFonts w:ascii="Book Antiqua" w:hAnsi="Book Antiqua"/>
          <w:b/>
          <w:bCs/>
          <w:i/>
          <w:iCs/>
        </w:rPr>
      </w:pPr>
      <w:r w:rsidRPr="001E5B6E">
        <w:rPr>
          <w:rFonts w:ascii="Book Antiqua" w:hAnsi="Book Antiqua"/>
        </w:rPr>
        <w:lastRenderedPageBreak/>
        <w:t>par:</w:t>
      </w:r>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sidRPr="00DF22E6">
        <w:rPr>
          <w:rFonts w:ascii="Book Antiqua" w:hAnsi="Book Antiqua"/>
          <w:b/>
          <w:bCs/>
          <w:i/>
          <w:iCs/>
          <w:sz w:val="32"/>
          <w:szCs w:val="32"/>
        </w:rPr>
        <w:t xml:space="preserve"> K(t) = </w:t>
      </w:r>
      <m:oMath>
        <m:nary>
          <m:naryPr>
            <m:limLoc m:val="undOvr"/>
            <m:ctrlPr>
              <w:rPr>
                <w:rFonts w:ascii="Cambria Math" w:hAnsi="Cambria Math"/>
                <w:b/>
                <w:bCs/>
                <w:i/>
                <w:iCs/>
                <w:sz w:val="32"/>
                <w:szCs w:val="32"/>
              </w:rPr>
            </m:ctrlPr>
          </m:naryPr>
          <m:sub>
            <m:r>
              <m:rPr>
                <m:sty m:val="bi"/>
              </m:rPr>
              <w:rPr>
                <w:rFonts w:ascii="Cambria Math" w:hAnsi="Cambria Math"/>
                <w:sz w:val="32"/>
                <w:szCs w:val="32"/>
              </w:rPr>
              <m:t>0</m:t>
            </m:r>
          </m:sub>
          <m:sup>
            <m:r>
              <m:rPr>
                <m:sty m:val="bi"/>
              </m:rPr>
              <w:rPr>
                <w:rFonts w:ascii="Cambria Math" w:hAnsi="Cambria Math"/>
                <w:sz w:val="32"/>
                <w:szCs w:val="32"/>
              </w:rPr>
              <m:t>π/2</m:t>
            </m:r>
          </m:sup>
          <m:e>
            <m:d>
              <m:dPr>
                <m:ctrlPr>
                  <w:rPr>
                    <w:rFonts w:ascii="Cambria Math" w:hAnsi="Cambria Math"/>
                    <w:b/>
                    <w:bCs/>
                    <w:i/>
                    <w:iCs/>
                    <w:sz w:val="32"/>
                    <w:szCs w:val="32"/>
                  </w:rPr>
                </m:ctrlPr>
              </m:dPr>
              <m:e>
                <m:r>
                  <m:rPr>
                    <m:sty m:val="bi"/>
                  </m:rPr>
                  <w:rPr>
                    <w:rFonts w:ascii="Cambria Math" w:hAnsi="Cambria Math"/>
                    <w:sz w:val="32"/>
                    <w:szCs w:val="32"/>
                  </w:rPr>
                  <m:t>1-t</m:t>
                </m:r>
                <m:sSup>
                  <m:sSupPr>
                    <m:ctrlPr>
                      <w:rPr>
                        <w:rFonts w:ascii="Cambria Math" w:hAnsi="Cambria Math"/>
                        <w:b/>
                        <w:bCs/>
                        <w:i/>
                        <w:iCs/>
                        <w:sz w:val="32"/>
                        <w:szCs w:val="32"/>
                      </w:rPr>
                    </m:ctrlPr>
                  </m:sSupPr>
                  <m:e>
                    <m:r>
                      <m:rPr>
                        <m:sty m:val="bi"/>
                      </m:rPr>
                      <w:rPr>
                        <w:rFonts w:ascii="Cambria Math" w:hAnsi="Cambria Math"/>
                        <w:sz w:val="32"/>
                        <w:szCs w:val="32"/>
                      </w:rPr>
                      <m:t>sin</m:t>
                    </m:r>
                  </m:e>
                  <m:sup>
                    <m:r>
                      <m:rPr>
                        <m:sty m:val="bi"/>
                      </m:rPr>
                      <w:rPr>
                        <w:rFonts w:ascii="Cambria Math" w:hAnsi="Cambria Math"/>
                        <w:sz w:val="32"/>
                        <w:szCs w:val="32"/>
                      </w:rPr>
                      <m:t xml:space="preserve">2 </m:t>
                    </m:r>
                  </m:sup>
                </m:sSup>
                <m:r>
                  <m:rPr>
                    <m:sty m:val="bi"/>
                  </m:rPr>
                  <w:rPr>
                    <w:rFonts w:ascii="Cambria Math" w:hAnsi="Cambria Math"/>
                    <w:sz w:val="32"/>
                    <w:szCs w:val="32"/>
                  </w:rPr>
                  <m:t>θ</m:t>
                </m:r>
              </m:e>
            </m:d>
            <m:r>
              <m:rPr>
                <m:sty m:val="bi"/>
              </m:rPr>
              <w:rPr>
                <w:rFonts w:ascii="Cambria Math" w:hAnsi="Cambria Math"/>
                <w:sz w:val="32"/>
                <w:szCs w:val="32"/>
              </w:rPr>
              <m:t xml:space="preserve"> dθ</m:t>
            </m:r>
          </m:e>
        </m:nary>
      </m:oMath>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sidRPr="0097172F">
        <w:rPr>
          <w:rFonts w:ascii="Book Antiqua" w:hAnsi="Book Antiqua"/>
        </w:rPr>
        <w:t>(</w:t>
      </w:r>
      <w:r w:rsidRPr="0097172F">
        <w:rPr>
          <w:rFonts w:ascii="Book Antiqua" w:hAnsi="Book Antiqua"/>
          <w:b/>
          <w:bCs/>
          <w:i/>
          <w:iCs/>
        </w:rPr>
        <w:t>II.35</w:t>
      </w:r>
      <w:r>
        <w:rPr>
          <w:rFonts w:ascii="Book Antiqua" w:hAnsi="Book Antiqua"/>
          <w:b/>
          <w:bCs/>
          <w:i/>
          <w:iCs/>
        </w:rPr>
        <w:t>)</w:t>
      </w:r>
    </w:p>
    <w:p w:rsidR="008C3B6B"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 xml:space="preserve"> </w:t>
      </w:r>
      <w:r w:rsidR="000E0DB1" w:rsidRPr="001E5B6E">
        <w:rPr>
          <w:rFonts w:ascii="Book Antiqua" w:hAnsi="Book Antiqua"/>
        </w:rPr>
        <w:t xml:space="preserve">Les variations de l’impédance du modulateur en fonction de la largeur des électrodes </w:t>
      </w:r>
      <w:r w:rsidR="000E0DB1" w:rsidRPr="001E5B6E">
        <w:rPr>
          <w:rFonts w:ascii="Book Antiqua" w:hAnsi="Book Antiqua"/>
          <w:i/>
          <w:iCs/>
        </w:rPr>
        <w:t xml:space="preserve">W </w:t>
      </w:r>
      <w:r w:rsidR="000E0DB1" w:rsidRPr="00927AD0">
        <w:rPr>
          <w:rFonts w:ascii="Book Antiqua" w:hAnsi="Book Antiqua"/>
        </w:rPr>
        <w:t>e</w:t>
      </w:r>
      <w:r w:rsidR="00C7203B" w:rsidRPr="00927AD0">
        <w:rPr>
          <w:rFonts w:ascii="Book Antiqua" w:hAnsi="Book Antiqua"/>
        </w:rPr>
        <w:t xml:space="preserve">t du rapport </w:t>
      </w:r>
      <w:r w:rsidRPr="00927AD0">
        <w:rPr>
          <w:rFonts w:ascii="Book Antiqua" w:hAnsi="Book Antiqua"/>
        </w:rPr>
        <w:t>W/G</w:t>
      </w:r>
      <w:r w:rsidRPr="001E5B6E">
        <w:rPr>
          <w:rFonts w:ascii="Book Antiqua" w:hAnsi="Book Antiqua"/>
          <w:b/>
          <w:bCs/>
          <w:i/>
          <w:iCs/>
        </w:rPr>
        <w:t xml:space="preserve"> </w:t>
      </w:r>
      <w:r w:rsidRPr="001E5B6E">
        <w:rPr>
          <w:rFonts w:ascii="Book Antiqua" w:hAnsi="Book Antiqua"/>
        </w:rPr>
        <w:t xml:space="preserve">sont représentées à la figure ci-dessous: </w:t>
      </w:r>
    </w:p>
    <w:p w:rsidR="00C7203B" w:rsidRPr="00C7203B" w:rsidRDefault="0063725E" w:rsidP="00C7203B">
      <w:pPr>
        <w:pStyle w:val="NormalWeb"/>
        <w:spacing w:before="0" w:beforeAutospacing="0" w:after="0" w:afterAutospacing="0" w:line="360" w:lineRule="auto"/>
        <w:jc w:val="center"/>
        <w:rPr>
          <w:rFonts w:ascii="Book Antiqua" w:hAnsi="Book Antiqua"/>
          <w:i/>
          <w:iCs/>
        </w:rPr>
      </w:pPr>
      <w:r w:rsidRPr="0063725E">
        <w:rPr>
          <w:rFonts w:ascii="Book Antiqua" w:hAnsi="Book Antiqua"/>
          <w:b/>
          <w:bCs/>
          <w:i/>
          <w:iCs/>
          <w:noProof/>
          <w:lang w:val="en-US" w:eastAsia="en-US"/>
        </w:rPr>
        <w:pict>
          <v:shape id="_x0000_s1211" type="#_x0000_t202" style="position:absolute;left:0;text-align:left;margin-left:101.05pt;margin-top:315.1pt;width:276.15pt;height:20.35pt;z-index:251782144" strokecolor="white [3212]">
            <v:textbox style="mso-next-textbox:#_x0000_s1211">
              <w:txbxContent>
                <w:p w:rsidR="005E2B34" w:rsidRPr="00C7203B" w:rsidRDefault="005E2B34" w:rsidP="00C7203B">
                  <w:pPr>
                    <w:bidi w:val="0"/>
                    <w:jc w:val="center"/>
                    <w:rPr>
                      <w:b/>
                      <w:bCs/>
                      <w:sz w:val="22"/>
                      <w:szCs w:val="22"/>
                      <w:lang w:bidi="ar-DZ"/>
                    </w:rPr>
                  </w:pPr>
                  <w:r w:rsidRPr="00C7203B">
                    <w:rPr>
                      <w:b/>
                      <w:bCs/>
                      <w:sz w:val="22"/>
                      <w:szCs w:val="22"/>
                    </w:rPr>
                    <w:t>Fig II-19:Varition de l'impédance du modulateur</w:t>
                  </w:r>
                </w:p>
              </w:txbxContent>
            </v:textbox>
            <w10:wrap anchorx="page"/>
          </v:shape>
        </w:pict>
      </w:r>
      <w:r w:rsidR="00C7203B" w:rsidRPr="00C7203B">
        <w:rPr>
          <w:i/>
          <w:iCs/>
        </w:rPr>
        <w:object w:dxaOrig="5989" w:dyaOrig="4789">
          <v:shape id="_x0000_i1028" type="#_x0000_t75" style="width:429.25pt;height:339.05pt" o:ole="">
            <v:imagedata r:id="rId39" o:title=""/>
          </v:shape>
          <o:OLEObject Type="Embed" ProgID="Origin50.Graph" ShapeID="_x0000_i1028" DrawAspect="Content" ObjectID="_1349717374" r:id="rId40"/>
        </w:object>
      </w:r>
    </w:p>
    <w:p w:rsidR="008C3B6B" w:rsidRPr="00AD24A7" w:rsidRDefault="008C3B6B" w:rsidP="000E0DB1">
      <w:pPr>
        <w:pStyle w:val="NormalWeb"/>
        <w:spacing w:before="0" w:beforeAutospacing="0" w:after="0" w:afterAutospacing="0" w:line="360" w:lineRule="auto"/>
        <w:contextualSpacing/>
        <w:rPr>
          <w:rFonts w:ascii="Book Antiqua" w:hAnsi="Book Antiqua"/>
          <w:b/>
          <w:bCs/>
          <w:sz w:val="26"/>
          <w:szCs w:val="26"/>
          <w:u w:val="single"/>
        </w:rPr>
      </w:pPr>
      <w:r w:rsidRPr="00AD24A7">
        <w:rPr>
          <w:rFonts w:ascii="Book Antiqua" w:hAnsi="Book Antiqua"/>
          <w:b/>
          <w:bCs/>
          <w:sz w:val="26"/>
          <w:szCs w:val="26"/>
        </w:rPr>
        <w:t xml:space="preserve">g) </w:t>
      </w:r>
      <w:r w:rsidRPr="00AD24A7">
        <w:rPr>
          <w:rFonts w:ascii="Book Antiqua" w:hAnsi="Book Antiqua"/>
          <w:b/>
          <w:bCs/>
          <w:sz w:val="26"/>
          <w:szCs w:val="26"/>
          <w:u w:val="single"/>
        </w:rPr>
        <w:t xml:space="preserve">Fonction de transfert </w:t>
      </w:r>
    </w:p>
    <w:p w:rsidR="008C3B6B" w:rsidRPr="00036092" w:rsidRDefault="008C3B6B" w:rsidP="004D6B0C">
      <w:pPr>
        <w:pStyle w:val="NormalWeb"/>
        <w:spacing w:before="0" w:beforeAutospacing="0" w:after="0" w:afterAutospacing="0" w:line="360" w:lineRule="auto"/>
        <w:ind w:firstLine="709"/>
        <w:contextualSpacing/>
        <w:jc w:val="both"/>
        <w:rPr>
          <w:rFonts w:ascii="Book Antiqua" w:hAnsi="Book Antiqua"/>
          <w:sz w:val="16"/>
          <w:szCs w:val="16"/>
        </w:rPr>
      </w:pPr>
      <w:r w:rsidRPr="001E5B6E">
        <w:rPr>
          <w:rFonts w:ascii="Book Antiqua" w:hAnsi="Book Antiqua"/>
        </w:rPr>
        <w:t xml:space="preserve">Désignons par </w:t>
      </w:r>
      <w:r w:rsidRPr="00AD24A7">
        <w:rPr>
          <w:rFonts w:ascii="Book Antiqua" w:hAnsi="Book Antiqua"/>
          <w:i/>
          <w:iCs/>
          <w:sz w:val="28"/>
          <w:szCs w:val="28"/>
        </w:rPr>
        <w:t>P</w:t>
      </w:r>
      <w:r w:rsidRPr="00DF22E6">
        <w:rPr>
          <w:rFonts w:ascii="Book Antiqua" w:hAnsi="Book Antiqua"/>
          <w:i/>
          <w:iCs/>
          <w:sz w:val="32"/>
          <w:szCs w:val="32"/>
          <w:vertAlign w:val="subscript"/>
        </w:rPr>
        <w:t>e</w:t>
      </w:r>
      <w:r w:rsidRPr="001E5B6E">
        <w:rPr>
          <w:rFonts w:ascii="Book Antiqua" w:hAnsi="Book Antiqua"/>
          <w:i/>
          <w:iCs/>
        </w:rPr>
        <w:t xml:space="preserve"> </w:t>
      </w:r>
      <w:r w:rsidRPr="001E5B6E">
        <w:rPr>
          <w:rFonts w:ascii="Book Antiqua" w:hAnsi="Book Antiqua"/>
        </w:rPr>
        <w:t xml:space="preserve">l’énergie de l’onde optique à l’entrée du modulateur électrooptique et par </w:t>
      </w:r>
      <w:r w:rsidRPr="00CC1EC7">
        <w:rPr>
          <w:rFonts w:ascii="Book Antiqua" w:hAnsi="Book Antiqua"/>
          <w:b/>
          <w:bCs/>
        </w:rPr>
        <w:t>-V(t)</w:t>
      </w:r>
      <w:r w:rsidRPr="001E5B6E">
        <w:rPr>
          <w:rFonts w:ascii="Book Antiqua" w:hAnsi="Book Antiqua"/>
          <w:i/>
          <w:iCs/>
        </w:rPr>
        <w:t xml:space="preserve"> </w:t>
      </w:r>
      <w:r w:rsidRPr="001E5B6E">
        <w:rPr>
          <w:rFonts w:ascii="Book Antiqua" w:hAnsi="Book Antiqua"/>
        </w:rPr>
        <w:t xml:space="preserve">et </w:t>
      </w:r>
      <w:r w:rsidRPr="00CC1EC7">
        <w:rPr>
          <w:rFonts w:ascii="Book Antiqua" w:hAnsi="Book Antiqua"/>
          <w:b/>
          <w:bCs/>
        </w:rPr>
        <w:t>V(t)</w:t>
      </w:r>
      <w:r w:rsidRPr="001E5B6E">
        <w:rPr>
          <w:rFonts w:ascii="Book Antiqua" w:hAnsi="Book Antiqua"/>
          <w:i/>
          <w:iCs/>
        </w:rPr>
        <w:t xml:space="preserve"> </w:t>
      </w:r>
      <w:r w:rsidRPr="001E5B6E">
        <w:rPr>
          <w:rFonts w:ascii="Book Antiqua" w:hAnsi="Book Antiqua"/>
        </w:rPr>
        <w:t xml:space="preserve">les tensions électriques microondes appliquées respectivement aux électrodes. Si </w:t>
      </w:r>
      <w:r w:rsidRPr="00DF22E6">
        <w:rPr>
          <w:rFonts w:ascii="Book Antiqua" w:hAnsi="Book Antiqua"/>
          <w:b/>
          <w:bCs/>
          <w:i/>
          <w:iCs/>
          <w:sz w:val="32"/>
          <w:szCs w:val="32"/>
        </w:rPr>
        <w:t>P</w:t>
      </w:r>
      <w:r w:rsidRPr="00DF22E6">
        <w:rPr>
          <w:rFonts w:ascii="Book Antiqua" w:hAnsi="Book Antiqua"/>
          <w:b/>
          <w:bCs/>
          <w:i/>
          <w:iCs/>
          <w:sz w:val="32"/>
          <w:szCs w:val="32"/>
          <w:vertAlign w:val="subscript"/>
        </w:rPr>
        <w:t>s</w:t>
      </w:r>
      <w:r w:rsidRPr="001E5B6E">
        <w:rPr>
          <w:rFonts w:ascii="Book Antiqua" w:hAnsi="Book Antiqua"/>
          <w:b/>
          <w:bCs/>
          <w:i/>
          <w:iCs/>
        </w:rPr>
        <w:t xml:space="preserve"> </w:t>
      </w:r>
      <w:r w:rsidRPr="001E5B6E">
        <w:rPr>
          <w:rFonts w:ascii="Book Antiqua" w:hAnsi="Book Antiqua"/>
        </w:rPr>
        <w:t>est l’énergie de l’onde optique à la sortie, alors la fonction de transfert du modulateur d</w:t>
      </w:r>
      <w:r>
        <w:rPr>
          <w:rFonts w:ascii="Book Antiqua" w:hAnsi="Book Antiqua"/>
        </w:rPr>
        <w:t xml:space="preserve">’intensité s’écrit à partir de </w:t>
      </w:r>
      <w:r w:rsidRPr="001E5B6E">
        <w:rPr>
          <w:rFonts w:ascii="Book Antiqua" w:hAnsi="Book Antiqua"/>
        </w:rPr>
        <w:t>(</w:t>
      </w:r>
      <w:r>
        <w:rPr>
          <w:rFonts w:ascii="Book Antiqua" w:hAnsi="Book Antiqua"/>
        </w:rPr>
        <w:t>II</w:t>
      </w:r>
      <w:r w:rsidRPr="001E5B6E">
        <w:rPr>
          <w:rFonts w:ascii="Book Antiqua" w:hAnsi="Book Antiqua"/>
        </w:rPr>
        <w:t>.</w:t>
      </w:r>
      <w:r>
        <w:rPr>
          <w:rFonts w:ascii="Book Antiqua" w:hAnsi="Book Antiqua"/>
        </w:rPr>
        <w:t>23</w:t>
      </w:r>
      <w:r w:rsidRPr="001E5B6E">
        <w:rPr>
          <w:rFonts w:ascii="Book Antiqua" w:hAnsi="Book Antiqua"/>
        </w:rPr>
        <w:t>) et de (</w:t>
      </w:r>
      <w:r>
        <w:rPr>
          <w:rFonts w:ascii="Book Antiqua" w:hAnsi="Book Antiqua"/>
        </w:rPr>
        <w:t>II</w:t>
      </w:r>
      <w:r w:rsidRPr="001E5B6E">
        <w:rPr>
          <w:rFonts w:ascii="Book Antiqua" w:hAnsi="Book Antiqua"/>
        </w:rPr>
        <w:t>.</w:t>
      </w:r>
      <w:r>
        <w:rPr>
          <w:rFonts w:ascii="Book Antiqua" w:hAnsi="Book Antiqua"/>
        </w:rPr>
        <w:t>24</w:t>
      </w:r>
      <w:r w:rsidRPr="001E5B6E">
        <w:rPr>
          <w:rFonts w:ascii="Book Antiqua" w:hAnsi="Book Antiqua"/>
        </w:rPr>
        <w:t xml:space="preserve">) sous la forme: </w:t>
      </w:r>
    </w:p>
    <w:p w:rsidR="008C3B6B" w:rsidRPr="00B539E1" w:rsidRDefault="008C3B6B" w:rsidP="000E0DB1">
      <w:pPr>
        <w:pStyle w:val="NormalWeb"/>
        <w:spacing w:after="0" w:afterAutospacing="0" w:line="360" w:lineRule="auto"/>
        <w:ind w:left="1418" w:firstLine="711"/>
        <w:contextualSpacing/>
        <w:rPr>
          <w:rFonts w:ascii="Book Antiqua" w:hAnsi="Book Antiqua"/>
          <w:sz w:val="32"/>
          <w:szCs w:val="32"/>
        </w:rPr>
      </w:pPr>
      <w:r>
        <w:rPr>
          <w:rFonts w:ascii="Book Antiqua" w:hAnsi="Book Antiqua"/>
          <w:sz w:val="34"/>
          <w:szCs w:val="34"/>
        </w:rPr>
        <w:tab/>
      </w:r>
      <m:oMath>
        <m:f>
          <m:fPr>
            <m:ctrlPr>
              <w:rPr>
                <w:rFonts w:ascii="Cambria Math" w:hAnsi="Cambria Math"/>
                <w:b/>
                <w:bCs/>
                <w:i/>
                <w:sz w:val="34"/>
                <w:szCs w:val="34"/>
              </w:rPr>
            </m:ctrlPr>
          </m:fPr>
          <m:num>
            <m:sSub>
              <m:sSubPr>
                <m:ctrlPr>
                  <w:rPr>
                    <w:rFonts w:ascii="Cambria Math" w:hAnsi="Cambria Math"/>
                    <w:b/>
                    <w:bCs/>
                    <w:i/>
                    <w:sz w:val="34"/>
                    <w:szCs w:val="34"/>
                  </w:rPr>
                </m:ctrlPr>
              </m:sSubPr>
              <m:e>
                <m:r>
                  <m:rPr>
                    <m:sty m:val="bi"/>
                  </m:rPr>
                  <w:rPr>
                    <w:rFonts w:ascii="Cambria Math" w:hAnsi="Cambria Math"/>
                    <w:sz w:val="34"/>
                    <w:szCs w:val="34"/>
                  </w:rPr>
                  <m:t>P</m:t>
                </m:r>
              </m:e>
              <m:sub>
                <m:r>
                  <m:rPr>
                    <m:sty m:val="bi"/>
                  </m:rPr>
                  <w:rPr>
                    <w:rFonts w:ascii="Cambria Math" w:hAnsi="Cambria Math"/>
                    <w:sz w:val="34"/>
                    <w:szCs w:val="34"/>
                  </w:rPr>
                  <m:t>s</m:t>
                </m:r>
              </m:sub>
            </m:sSub>
            <m:r>
              <m:rPr>
                <m:sty m:val="bi"/>
              </m:rPr>
              <w:rPr>
                <w:rFonts w:ascii="Cambria Math" w:hAnsi="Cambria Math"/>
                <w:sz w:val="34"/>
                <w:szCs w:val="34"/>
              </w:rPr>
              <m:t>(t)</m:t>
            </m:r>
          </m:num>
          <m:den>
            <m:sSub>
              <m:sSubPr>
                <m:ctrlPr>
                  <w:rPr>
                    <w:rFonts w:ascii="Cambria Math" w:hAnsi="Cambria Math"/>
                    <w:b/>
                    <w:bCs/>
                    <w:i/>
                    <w:sz w:val="34"/>
                    <w:szCs w:val="34"/>
                  </w:rPr>
                </m:ctrlPr>
              </m:sSubPr>
              <m:e>
                <m:r>
                  <m:rPr>
                    <m:sty m:val="bi"/>
                  </m:rPr>
                  <w:rPr>
                    <w:rFonts w:ascii="Cambria Math" w:hAnsi="Cambria Math"/>
                    <w:sz w:val="34"/>
                    <w:szCs w:val="34"/>
                  </w:rPr>
                  <m:t>P</m:t>
                </m:r>
              </m:e>
              <m:sub>
                <m:r>
                  <m:rPr>
                    <m:sty m:val="bi"/>
                  </m:rPr>
                  <w:rPr>
                    <w:rFonts w:ascii="Cambria Math" w:hAnsi="Cambria Math"/>
                    <w:sz w:val="34"/>
                    <w:szCs w:val="34"/>
                  </w:rPr>
                  <m:t>e</m:t>
                </m:r>
              </m:sub>
            </m:sSub>
          </m:den>
        </m:f>
        <m:r>
          <m:rPr>
            <m:sty m:val="bi"/>
          </m:rPr>
          <w:rPr>
            <w:rFonts w:ascii="Cambria Math" w:hAnsi="Cambria Math"/>
            <w:sz w:val="34"/>
            <w:szCs w:val="34"/>
          </w:rPr>
          <m:t xml:space="preserve"> = </m:t>
        </m:r>
        <m:sSup>
          <m:sSupPr>
            <m:ctrlPr>
              <w:rPr>
                <w:rFonts w:ascii="Cambria Math" w:hAnsi="Cambria Math"/>
                <w:b/>
                <w:bCs/>
                <w:i/>
                <w:sz w:val="34"/>
                <w:szCs w:val="34"/>
              </w:rPr>
            </m:ctrlPr>
          </m:sSupPr>
          <m:e>
            <m:r>
              <m:rPr>
                <m:sty m:val="bi"/>
              </m:rPr>
              <w:rPr>
                <w:rFonts w:ascii="Cambria Math" w:hAnsi="Cambria Math"/>
                <w:sz w:val="34"/>
                <w:szCs w:val="34"/>
              </w:rPr>
              <m:t>cos</m:t>
            </m:r>
          </m:e>
          <m:sup>
            <m:r>
              <m:rPr>
                <m:sty m:val="bi"/>
              </m:rPr>
              <w:rPr>
                <w:rFonts w:ascii="Cambria Math" w:hAnsi="Cambria Math"/>
                <w:sz w:val="34"/>
                <w:szCs w:val="34"/>
              </w:rPr>
              <m:t>2</m:t>
            </m:r>
          </m:sup>
        </m:sSup>
        <m:r>
          <m:rPr>
            <m:sty m:val="bi"/>
          </m:rPr>
          <w:rPr>
            <w:rFonts w:ascii="Cambria Math" w:hAnsi="Cambria Math"/>
            <w:sz w:val="34"/>
            <w:szCs w:val="34"/>
          </w:rPr>
          <m:t xml:space="preserve"> (π . </m:t>
        </m:r>
        <m:f>
          <m:fPr>
            <m:ctrlPr>
              <w:rPr>
                <w:rFonts w:ascii="Cambria Math" w:hAnsi="Cambria Math"/>
                <w:b/>
                <w:bCs/>
                <w:i/>
                <w:sz w:val="34"/>
                <w:szCs w:val="34"/>
              </w:rPr>
            </m:ctrlPr>
          </m:fPr>
          <m:num>
            <m:r>
              <m:rPr>
                <m:sty m:val="bi"/>
              </m:rPr>
              <w:rPr>
                <w:rFonts w:ascii="Cambria Math" w:hAnsi="Cambria Math"/>
                <w:sz w:val="34"/>
                <w:szCs w:val="34"/>
              </w:rPr>
              <m:t>V</m:t>
            </m:r>
            <m:d>
              <m:dPr>
                <m:ctrlPr>
                  <w:rPr>
                    <w:rFonts w:ascii="Cambria Math" w:hAnsi="Cambria Math"/>
                    <w:b/>
                    <w:bCs/>
                    <w:i/>
                    <w:sz w:val="34"/>
                    <w:szCs w:val="34"/>
                  </w:rPr>
                </m:ctrlPr>
              </m:dPr>
              <m:e>
                <m:r>
                  <m:rPr>
                    <m:sty m:val="bi"/>
                  </m:rPr>
                  <w:rPr>
                    <w:rFonts w:ascii="Cambria Math" w:hAnsi="Cambria Math"/>
                    <w:sz w:val="34"/>
                    <w:szCs w:val="34"/>
                  </w:rPr>
                  <m:t>t</m:t>
                </m:r>
              </m:e>
            </m:d>
          </m:num>
          <m:den>
            <m:r>
              <m:rPr>
                <m:sty m:val="bi"/>
              </m:rPr>
              <w:rPr>
                <w:rFonts w:ascii="Cambria Math" w:hAnsi="Cambria Math"/>
                <w:sz w:val="34"/>
                <w:szCs w:val="34"/>
              </w:rPr>
              <m:t xml:space="preserve">2 </m:t>
            </m:r>
            <m:sSub>
              <m:sSubPr>
                <m:ctrlPr>
                  <w:rPr>
                    <w:rFonts w:ascii="Cambria Math" w:hAnsi="Cambria Math"/>
                    <w:b/>
                    <w:bCs/>
                    <w:i/>
                    <w:sz w:val="34"/>
                    <w:szCs w:val="34"/>
                  </w:rPr>
                </m:ctrlPr>
              </m:sSubPr>
              <m:e>
                <m:r>
                  <m:rPr>
                    <m:sty m:val="bi"/>
                  </m:rPr>
                  <w:rPr>
                    <w:rFonts w:ascii="Cambria Math" w:hAnsi="Cambria Math"/>
                    <w:sz w:val="34"/>
                    <w:szCs w:val="34"/>
                  </w:rPr>
                  <m:t>V</m:t>
                </m:r>
              </m:e>
              <m:sub>
                <m:r>
                  <m:rPr>
                    <m:sty m:val="bi"/>
                  </m:rPr>
                  <w:rPr>
                    <w:rFonts w:ascii="Cambria Math" w:hAnsi="Cambria Math"/>
                    <w:sz w:val="34"/>
                    <w:szCs w:val="34"/>
                  </w:rPr>
                  <m:t>π</m:t>
                </m:r>
              </m:sub>
            </m:sSub>
          </m:den>
        </m:f>
        <m:r>
          <m:rPr>
            <m:sty m:val="bi"/>
          </m:rPr>
          <w:rPr>
            <w:rFonts w:ascii="Cambria Math" w:hAnsi="Cambria Math"/>
            <w:sz w:val="34"/>
            <w:szCs w:val="34"/>
          </w:rPr>
          <m:t xml:space="preserve">  )  </m:t>
        </m:r>
        <m:r>
          <w:rPr>
            <w:rFonts w:ascii="Cambria Math" w:hAnsi="Cambria Math"/>
            <w:sz w:val="34"/>
            <w:szCs w:val="34"/>
          </w:rPr>
          <m:t xml:space="preserve"> </m:t>
        </m:r>
      </m:oMath>
      <w:r>
        <w:rPr>
          <w:rFonts w:ascii="Book Antiqua" w:hAnsi="Book Antiqua"/>
        </w:rPr>
        <w:tab/>
      </w:r>
      <w:r>
        <w:rPr>
          <w:rFonts w:ascii="Book Antiqua" w:hAnsi="Book Antiqua"/>
        </w:rPr>
        <w:tab/>
      </w:r>
      <w:r>
        <w:rPr>
          <w:rFonts w:ascii="Book Antiqua" w:hAnsi="Book Antiqua"/>
        </w:rPr>
        <w:tab/>
        <w:t>(II</w:t>
      </w:r>
      <w:r w:rsidRPr="00036092">
        <w:rPr>
          <w:rFonts w:ascii="Book Antiqua" w:hAnsi="Book Antiqua"/>
        </w:rPr>
        <w:t>.</w:t>
      </w:r>
      <w:r>
        <w:rPr>
          <w:rFonts w:ascii="Book Antiqua" w:hAnsi="Book Antiqua"/>
        </w:rPr>
        <w:t>36</w:t>
      </w:r>
      <w:r w:rsidRPr="00036092">
        <w:rPr>
          <w:rFonts w:ascii="Book Antiqua" w:hAnsi="Book Antiqua"/>
        </w:rPr>
        <w:t>)</w:t>
      </w:r>
    </w:p>
    <w:p w:rsidR="008C3B6B" w:rsidRDefault="008C3B6B" w:rsidP="000E0DB1">
      <w:pPr>
        <w:pStyle w:val="NormalWeb"/>
        <w:spacing w:before="0" w:beforeAutospacing="0" w:after="0" w:afterAutospacing="0" w:line="360" w:lineRule="auto"/>
        <w:rPr>
          <w:rFonts w:ascii="Book Antiqua" w:hAnsi="Book Antiqua"/>
        </w:rPr>
      </w:pPr>
      <w:r w:rsidRPr="00AD24A7">
        <w:rPr>
          <w:rFonts w:ascii="Book Antiqua" w:hAnsi="Book Antiqua"/>
          <w:b/>
          <w:bCs/>
          <w:sz w:val="26"/>
          <w:szCs w:val="26"/>
        </w:rPr>
        <w:t xml:space="preserve">h) </w:t>
      </w:r>
      <w:r w:rsidRPr="00AD24A7">
        <w:rPr>
          <w:rFonts w:ascii="Book Antiqua" w:hAnsi="Book Antiqua"/>
          <w:b/>
          <w:bCs/>
          <w:sz w:val="26"/>
          <w:szCs w:val="26"/>
          <w:u w:val="single"/>
        </w:rPr>
        <w:t xml:space="preserve">Pertes d’insertion optique </w:t>
      </w:r>
    </w:p>
    <w:p w:rsidR="008C3B6B" w:rsidRDefault="008C3B6B" w:rsidP="004D6B0C">
      <w:pPr>
        <w:pStyle w:val="NormalWeb"/>
        <w:spacing w:before="0" w:beforeAutospacing="0" w:after="0" w:afterAutospacing="0" w:line="360" w:lineRule="auto"/>
        <w:ind w:firstLine="142"/>
        <w:jc w:val="both"/>
        <w:rPr>
          <w:rFonts w:ascii="Book Antiqua" w:hAnsi="Book Antiqua"/>
        </w:rPr>
      </w:pPr>
      <w:r w:rsidRPr="001E5B6E">
        <w:rPr>
          <w:rFonts w:ascii="Book Antiqua" w:hAnsi="Book Antiqua"/>
        </w:rPr>
        <w:t xml:space="preserve">Dans un modulateur électrooptique, les pertes d’insertion doivent être minimisées </w:t>
      </w:r>
      <w:r w:rsidRPr="001E5B6E">
        <w:rPr>
          <w:rFonts w:ascii="Book Antiqua" w:hAnsi="Book Antiqua"/>
          <w:b/>
          <w:bCs/>
          <w:i/>
          <w:iCs/>
        </w:rPr>
        <w:t xml:space="preserve">à </w:t>
      </w:r>
      <w:r w:rsidRPr="001E5B6E">
        <w:rPr>
          <w:rFonts w:ascii="Book Antiqua" w:hAnsi="Book Antiqua"/>
        </w:rPr>
        <w:t xml:space="preserve">l’entrée et à la sortie du dispositif. Si </w:t>
      </w:r>
      <w:r w:rsidRPr="00355736">
        <w:rPr>
          <w:rFonts w:ascii="Book Antiqua" w:hAnsi="Book Antiqua"/>
          <w:sz w:val="28"/>
          <w:szCs w:val="28"/>
        </w:rPr>
        <w:t>P</w:t>
      </w:r>
      <w:r w:rsidRPr="00DF22E6">
        <w:rPr>
          <w:rFonts w:ascii="Book Antiqua" w:hAnsi="Book Antiqua"/>
          <w:sz w:val="32"/>
          <w:szCs w:val="32"/>
          <w:vertAlign w:val="subscript"/>
        </w:rPr>
        <w:t>e</w:t>
      </w:r>
      <w:r w:rsidRPr="00DF22E6">
        <w:rPr>
          <w:rFonts w:ascii="Book Antiqua" w:hAnsi="Book Antiqua"/>
          <w:sz w:val="32"/>
          <w:szCs w:val="32"/>
        </w:rPr>
        <w:t xml:space="preserve"> </w:t>
      </w:r>
      <w:r w:rsidRPr="001E5B6E">
        <w:rPr>
          <w:rFonts w:ascii="Book Antiqua" w:hAnsi="Book Antiqua"/>
        </w:rPr>
        <w:t xml:space="preserve">désigne l’énergie optique à l’entrée, </w:t>
      </w:r>
    </w:p>
    <w:p w:rsidR="008C3B6B"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les pertes d’insertion sont estimées par [</w:t>
      </w:r>
      <w:r>
        <w:rPr>
          <w:rFonts w:ascii="Book Antiqua" w:hAnsi="Book Antiqua"/>
        </w:rPr>
        <w:t>21</w:t>
      </w:r>
      <w:r w:rsidRPr="001E5B6E">
        <w:rPr>
          <w:rFonts w:ascii="Book Antiqua" w:hAnsi="Book Antiqua"/>
        </w:rPr>
        <w:t xml:space="preserve">]: </w:t>
      </w:r>
    </w:p>
    <w:p w:rsidR="008C3B6B" w:rsidRDefault="008C3B6B" w:rsidP="000E0DB1">
      <w:pPr>
        <w:pStyle w:val="NormalWeb"/>
        <w:spacing w:before="0" w:beforeAutospacing="0" w:after="0" w:afterAutospacing="0" w:line="360" w:lineRule="auto"/>
        <w:ind w:left="1416" w:firstLine="708"/>
        <w:rPr>
          <w:rFonts w:ascii="Book Antiqua" w:hAnsi="Book Antiqua"/>
          <w:sz w:val="32"/>
          <w:szCs w:val="32"/>
        </w:rPr>
      </w:pPr>
    </w:p>
    <w:p w:rsidR="008C3B6B" w:rsidRDefault="008C3B6B" w:rsidP="000E0DB1">
      <w:pPr>
        <w:pStyle w:val="NormalWeb"/>
        <w:spacing w:before="0" w:beforeAutospacing="0" w:after="0" w:afterAutospacing="0" w:line="360" w:lineRule="auto"/>
        <w:ind w:left="1418" w:firstLine="709"/>
        <w:contextualSpacing/>
        <w:rPr>
          <w:rFonts w:ascii="Book Antiqua" w:hAnsi="Book Antiqua"/>
          <w:sz w:val="32"/>
          <w:szCs w:val="32"/>
        </w:rPr>
      </w:pPr>
      <w:r w:rsidRPr="00B539E1">
        <w:rPr>
          <w:rFonts w:ascii="Book Antiqua" w:hAnsi="Book Antiqua"/>
          <w:sz w:val="32"/>
          <w:szCs w:val="32"/>
        </w:rPr>
        <w:t>P</w:t>
      </w:r>
      <m:oMath>
        <m:r>
          <w:rPr>
            <w:rFonts w:ascii="Cambria Math" w:hAnsi="Cambria Math"/>
            <w:sz w:val="32"/>
            <w:szCs w:val="32"/>
          </w:rPr>
          <m:t xml:space="preserve"> =1-</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P</m:t>
                </m:r>
              </m:e>
              <m:sub>
                <m:r>
                  <w:rPr>
                    <w:rFonts w:ascii="Cambria Math" w:hAnsi="Cambria Math"/>
                    <w:sz w:val="32"/>
                    <w:szCs w:val="32"/>
                  </w:rPr>
                  <m:t>m</m:t>
                </m:r>
              </m:sub>
            </m:sSub>
          </m:num>
          <m:den>
            <m:sSub>
              <m:sSubPr>
                <m:ctrlPr>
                  <w:rPr>
                    <w:rFonts w:ascii="Cambria Math" w:hAnsi="Cambria Math"/>
                    <w:i/>
                    <w:sz w:val="32"/>
                    <w:szCs w:val="32"/>
                  </w:rPr>
                </m:ctrlPr>
              </m:sSubPr>
              <m:e>
                <m:r>
                  <w:rPr>
                    <w:rFonts w:ascii="Cambria Math" w:hAnsi="Cambria Math"/>
                    <w:sz w:val="32"/>
                    <w:szCs w:val="32"/>
                  </w:rPr>
                  <m:t>P</m:t>
                </m:r>
              </m:e>
              <m:sub>
                <m:r>
                  <w:rPr>
                    <w:rFonts w:ascii="Cambria Math" w:hAnsi="Cambria Math"/>
                    <w:sz w:val="32"/>
                    <w:szCs w:val="32"/>
                  </w:rPr>
                  <m:t>e</m:t>
                </m:r>
              </m:sub>
            </m:sSub>
          </m:den>
        </m:f>
        <m:r>
          <w:rPr>
            <w:rFonts w:ascii="Cambria Math" w:hAnsi="Cambria Math"/>
            <w:sz w:val="32"/>
            <w:szCs w:val="32"/>
          </w:rPr>
          <m:t xml:space="preserve">       </m:t>
        </m:r>
      </m:oMath>
      <w:r w:rsidRPr="00B539E1">
        <w:rPr>
          <w:rFonts w:ascii="Book Antiqua" w:hAnsi="Book Antiqua"/>
          <w:sz w:val="32"/>
          <w:szCs w:val="32"/>
        </w:rPr>
        <w:t xml:space="preserve"> </w:t>
      </w:r>
      <w:r w:rsidRPr="00B539E1">
        <w:rPr>
          <w:rFonts w:ascii="Book Antiqua" w:hAnsi="Book Antiqua"/>
          <w:sz w:val="32"/>
          <w:szCs w:val="32"/>
        </w:rPr>
        <w:tab/>
      </w:r>
      <w:r w:rsidRPr="00AD24A7">
        <w:rPr>
          <w:rFonts w:ascii="Book Antiqua" w:hAnsi="Book Antiqua"/>
          <w:sz w:val="28"/>
          <w:szCs w:val="28"/>
        </w:rPr>
        <w:t>si</w:t>
      </w:r>
      <w:r w:rsidRPr="00B539E1">
        <w:rPr>
          <w:rFonts w:ascii="Book Antiqua" w:hAnsi="Book Antiqua"/>
          <w:sz w:val="32"/>
          <w:szCs w:val="32"/>
        </w:rPr>
        <w:tab/>
      </w:r>
      <w:r w:rsidRPr="00B539E1">
        <w:rPr>
          <w:rFonts w:ascii="Book Antiqua" w:hAnsi="Book Antiqua"/>
          <w:sz w:val="32"/>
          <w:szCs w:val="32"/>
        </w:rPr>
        <w:tab/>
        <w:t>P</w:t>
      </w:r>
      <w:r w:rsidRPr="00B539E1">
        <w:rPr>
          <w:rFonts w:ascii="Book Antiqua" w:hAnsi="Book Antiqua"/>
          <w:sz w:val="32"/>
          <w:szCs w:val="32"/>
          <w:vertAlign w:val="subscript"/>
        </w:rPr>
        <w:t>m</w:t>
      </w:r>
      <m:oMath>
        <m:r>
          <w:rPr>
            <w:rFonts w:ascii="Cambria Math" w:hAnsi="Cambria Math"/>
            <w:sz w:val="32"/>
            <w:szCs w:val="32"/>
          </w:rPr>
          <m:t>≥</m:t>
        </m:r>
      </m:oMath>
      <w:r w:rsidRPr="00B539E1">
        <w:rPr>
          <w:rFonts w:ascii="Book Antiqua" w:hAnsi="Book Antiqua"/>
          <w:sz w:val="32"/>
          <w:szCs w:val="32"/>
        </w:rPr>
        <w:t xml:space="preserve"> P</w:t>
      </w:r>
      <w:r w:rsidRPr="00B539E1">
        <w:rPr>
          <w:rFonts w:ascii="Book Antiqua" w:hAnsi="Book Antiqua"/>
          <w:sz w:val="32"/>
          <w:szCs w:val="32"/>
          <w:vertAlign w:val="subscript"/>
        </w:rPr>
        <w:t>0</w:t>
      </w:r>
    </w:p>
    <w:p w:rsidR="008C3B6B" w:rsidRPr="00AF7D65" w:rsidRDefault="008C3B6B" w:rsidP="000E0DB1">
      <w:pPr>
        <w:pStyle w:val="NormalWeb"/>
        <w:spacing w:before="0" w:beforeAutospacing="0" w:after="0" w:afterAutospacing="0" w:line="360" w:lineRule="auto"/>
        <w:ind w:left="1418" w:firstLine="709"/>
        <w:contextualSpacing/>
        <w:rPr>
          <w:rFonts w:ascii="Book Antiqua" w:hAnsi="Book Antiqua"/>
          <w:sz w:val="26"/>
          <w:szCs w:val="26"/>
        </w:rPr>
      </w:pP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sidRPr="00AF7D65">
        <w:rPr>
          <w:rFonts w:ascii="Book Antiqua" w:hAnsi="Book Antiqua"/>
          <w:sz w:val="26"/>
          <w:szCs w:val="26"/>
        </w:rPr>
        <w:t>(</w:t>
      </w:r>
      <w:r>
        <w:rPr>
          <w:rFonts w:ascii="Book Antiqua" w:hAnsi="Book Antiqua"/>
          <w:sz w:val="26"/>
          <w:szCs w:val="26"/>
        </w:rPr>
        <w:t>II</w:t>
      </w:r>
      <w:r w:rsidRPr="00AF7D65">
        <w:rPr>
          <w:rFonts w:ascii="Book Antiqua" w:hAnsi="Book Antiqua"/>
          <w:sz w:val="26"/>
          <w:szCs w:val="26"/>
        </w:rPr>
        <w:t>.</w:t>
      </w:r>
      <w:r>
        <w:rPr>
          <w:rFonts w:ascii="Book Antiqua" w:hAnsi="Book Antiqua"/>
          <w:sz w:val="26"/>
          <w:szCs w:val="26"/>
        </w:rPr>
        <w:t>37</w:t>
      </w:r>
      <w:r w:rsidRPr="00AF7D65">
        <w:rPr>
          <w:rFonts w:ascii="Book Antiqua" w:hAnsi="Book Antiqua"/>
          <w:sz w:val="26"/>
          <w:szCs w:val="26"/>
        </w:rPr>
        <w:t>)</w:t>
      </w:r>
    </w:p>
    <w:p w:rsidR="008C3B6B" w:rsidRPr="00B539E1" w:rsidRDefault="008C3B6B" w:rsidP="000E0DB1">
      <w:pPr>
        <w:pStyle w:val="NormalWeb"/>
        <w:spacing w:before="0" w:beforeAutospacing="0" w:after="0" w:afterAutospacing="0" w:line="360" w:lineRule="auto"/>
        <w:ind w:left="1418" w:firstLine="709"/>
        <w:contextualSpacing/>
        <w:rPr>
          <w:rFonts w:ascii="Book Antiqua" w:hAnsi="Book Antiqua"/>
          <w:sz w:val="32"/>
          <w:szCs w:val="32"/>
        </w:rPr>
      </w:pPr>
      <w:r w:rsidRPr="00B539E1">
        <w:rPr>
          <w:rFonts w:ascii="Book Antiqua" w:hAnsi="Book Antiqua"/>
          <w:sz w:val="32"/>
          <w:szCs w:val="32"/>
        </w:rPr>
        <w:t>P</w:t>
      </w:r>
      <m:oMath>
        <m:r>
          <w:rPr>
            <w:rFonts w:ascii="Cambria Math" w:hAnsi="Cambria Math"/>
            <w:sz w:val="32"/>
            <w:szCs w:val="32"/>
          </w:rPr>
          <m:t xml:space="preserve"> =1-</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P</m:t>
                </m:r>
              </m:e>
              <m:sub>
                <m:r>
                  <w:rPr>
                    <w:rFonts w:ascii="Cambria Math" w:hAnsi="Cambria Math"/>
                    <w:sz w:val="32"/>
                    <w:szCs w:val="32"/>
                  </w:rPr>
                  <m:t>s</m:t>
                </m:r>
              </m:sub>
            </m:sSub>
          </m:num>
          <m:den>
            <m:sSub>
              <m:sSubPr>
                <m:ctrlPr>
                  <w:rPr>
                    <w:rFonts w:ascii="Cambria Math" w:hAnsi="Cambria Math"/>
                    <w:i/>
                    <w:sz w:val="32"/>
                    <w:szCs w:val="32"/>
                  </w:rPr>
                </m:ctrlPr>
              </m:sSubPr>
              <m:e>
                <m:r>
                  <w:rPr>
                    <w:rFonts w:ascii="Cambria Math" w:hAnsi="Cambria Math"/>
                    <w:sz w:val="32"/>
                    <w:szCs w:val="32"/>
                  </w:rPr>
                  <m:t>P</m:t>
                </m:r>
              </m:e>
              <m:sub>
                <m:r>
                  <w:rPr>
                    <w:rFonts w:ascii="Cambria Math" w:hAnsi="Cambria Math"/>
                    <w:sz w:val="32"/>
                    <w:szCs w:val="32"/>
                  </w:rPr>
                  <m:t>e</m:t>
                </m:r>
              </m:sub>
            </m:sSub>
          </m:den>
        </m:f>
        <m:r>
          <w:rPr>
            <w:rFonts w:ascii="Cambria Math" w:hAnsi="Cambria Math"/>
            <w:sz w:val="32"/>
            <w:szCs w:val="32"/>
          </w:rPr>
          <m:t xml:space="preserve">       </m:t>
        </m:r>
      </m:oMath>
      <w:r w:rsidRPr="00B539E1">
        <w:rPr>
          <w:rFonts w:ascii="Book Antiqua" w:hAnsi="Book Antiqua"/>
          <w:sz w:val="32"/>
          <w:szCs w:val="32"/>
        </w:rPr>
        <w:t xml:space="preserve"> </w:t>
      </w:r>
      <w:r w:rsidRPr="00B539E1">
        <w:rPr>
          <w:rFonts w:ascii="Book Antiqua" w:hAnsi="Book Antiqua"/>
          <w:sz w:val="32"/>
          <w:szCs w:val="32"/>
        </w:rPr>
        <w:tab/>
      </w:r>
      <w:r w:rsidRPr="00AD24A7">
        <w:rPr>
          <w:rFonts w:ascii="Book Antiqua" w:hAnsi="Book Antiqua"/>
          <w:sz w:val="28"/>
          <w:szCs w:val="28"/>
        </w:rPr>
        <w:t>si</w:t>
      </w:r>
      <w:r w:rsidRPr="00B539E1">
        <w:rPr>
          <w:rFonts w:ascii="Book Antiqua" w:hAnsi="Book Antiqua"/>
          <w:sz w:val="32"/>
          <w:szCs w:val="32"/>
        </w:rPr>
        <w:t xml:space="preserve"> </w:t>
      </w:r>
      <w:r w:rsidRPr="00B539E1">
        <w:rPr>
          <w:rFonts w:ascii="Book Antiqua" w:hAnsi="Book Antiqua"/>
          <w:sz w:val="32"/>
          <w:szCs w:val="32"/>
        </w:rPr>
        <w:tab/>
      </w:r>
      <w:r w:rsidRPr="00B539E1">
        <w:rPr>
          <w:rFonts w:ascii="Book Antiqua" w:hAnsi="Book Antiqua"/>
          <w:sz w:val="32"/>
          <w:szCs w:val="32"/>
        </w:rPr>
        <w:tab/>
        <w:t>P</w:t>
      </w:r>
      <w:r w:rsidRPr="00B539E1">
        <w:rPr>
          <w:rFonts w:ascii="Book Antiqua" w:hAnsi="Book Antiqua"/>
          <w:sz w:val="32"/>
          <w:szCs w:val="32"/>
          <w:vertAlign w:val="subscript"/>
        </w:rPr>
        <w:t>m</w:t>
      </w:r>
      <m:oMath>
        <m:r>
          <w:rPr>
            <w:rFonts w:ascii="Cambria Math" w:hAnsi="Cambria Math"/>
            <w:sz w:val="32"/>
            <w:szCs w:val="32"/>
          </w:rPr>
          <m:t>≤</m:t>
        </m:r>
      </m:oMath>
      <w:r w:rsidRPr="00B539E1">
        <w:rPr>
          <w:rFonts w:ascii="Book Antiqua" w:hAnsi="Book Antiqua"/>
          <w:sz w:val="32"/>
          <w:szCs w:val="32"/>
        </w:rPr>
        <w:t>P</w:t>
      </w:r>
      <w:r w:rsidRPr="00B539E1">
        <w:rPr>
          <w:rFonts w:ascii="Book Antiqua" w:hAnsi="Book Antiqua"/>
          <w:sz w:val="32"/>
          <w:szCs w:val="32"/>
          <w:vertAlign w:val="subscript"/>
        </w:rPr>
        <w:t>0</w:t>
      </w:r>
    </w:p>
    <w:p w:rsidR="008C3B6B" w:rsidRPr="001E5B6E" w:rsidRDefault="008C3B6B" w:rsidP="000E0DB1">
      <w:pPr>
        <w:pStyle w:val="NormalWeb"/>
        <w:spacing w:before="0" w:beforeAutospacing="0" w:after="0" w:afterAutospacing="0" w:line="360" w:lineRule="auto"/>
        <w:rPr>
          <w:rFonts w:ascii="Book Antiqua" w:hAnsi="Book Antiqua"/>
        </w:rPr>
      </w:pPr>
      <w:r w:rsidRPr="001E5B6E">
        <w:rPr>
          <w:rFonts w:ascii="Book Antiqua" w:hAnsi="Book Antiqua"/>
        </w:rPr>
        <w:t xml:space="preserve">où </w:t>
      </w:r>
      <w:r w:rsidRPr="00AD24A7">
        <w:rPr>
          <w:rFonts w:ascii="Book Antiqua" w:hAnsi="Book Antiqua"/>
          <w:sz w:val="28"/>
          <w:szCs w:val="28"/>
        </w:rPr>
        <w:t>P</w:t>
      </w:r>
      <w:r w:rsidRPr="00AD24A7">
        <w:rPr>
          <w:rFonts w:ascii="Book Antiqua" w:hAnsi="Book Antiqua"/>
          <w:sz w:val="28"/>
          <w:szCs w:val="28"/>
          <w:vertAlign w:val="subscript"/>
        </w:rPr>
        <w:t>0</w:t>
      </w:r>
      <w:r w:rsidRPr="000224F1">
        <w:rPr>
          <w:rFonts w:ascii="Book Antiqua" w:hAnsi="Book Antiqua"/>
        </w:rPr>
        <w:t xml:space="preserve"> et </w:t>
      </w:r>
      <w:r w:rsidRPr="00AD24A7">
        <w:rPr>
          <w:rFonts w:ascii="Book Antiqua" w:hAnsi="Book Antiqua"/>
          <w:sz w:val="28"/>
          <w:szCs w:val="28"/>
        </w:rPr>
        <w:t>P</w:t>
      </w:r>
      <w:r w:rsidRPr="00AD24A7">
        <w:rPr>
          <w:rFonts w:ascii="Book Antiqua" w:hAnsi="Book Antiqua"/>
          <w:sz w:val="28"/>
          <w:szCs w:val="28"/>
          <w:vertAlign w:val="subscript"/>
        </w:rPr>
        <w:t>m</w:t>
      </w:r>
      <w:r w:rsidRPr="001E5B6E">
        <w:rPr>
          <w:rFonts w:ascii="Book Antiqua" w:hAnsi="Book Antiqua"/>
          <w:b/>
          <w:bCs/>
          <w:i/>
          <w:iCs/>
        </w:rPr>
        <w:t xml:space="preserve"> </w:t>
      </w:r>
      <w:r w:rsidRPr="001E5B6E">
        <w:rPr>
          <w:rFonts w:ascii="Book Antiqua" w:hAnsi="Book Antiqua"/>
        </w:rPr>
        <w:t xml:space="preserve">sont respectivement les énergies en sortie en l’absence d’une tension et en présence de la tension maximale appliquée. </w:t>
      </w:r>
    </w:p>
    <w:p w:rsidR="008C3B6B" w:rsidRPr="00AD24A7" w:rsidRDefault="008C3B6B" w:rsidP="000E0DB1">
      <w:pPr>
        <w:pStyle w:val="NormalWeb"/>
        <w:spacing w:after="0" w:afterAutospacing="0" w:line="360" w:lineRule="auto"/>
        <w:rPr>
          <w:rFonts w:ascii="Book Antiqua" w:hAnsi="Book Antiqua"/>
          <w:b/>
          <w:bCs/>
          <w:sz w:val="26"/>
          <w:szCs w:val="26"/>
          <w:u w:val="single"/>
        </w:rPr>
      </w:pPr>
      <w:r w:rsidRPr="00AD24A7">
        <w:rPr>
          <w:rFonts w:ascii="Book Antiqua" w:hAnsi="Book Antiqua"/>
          <w:b/>
          <w:bCs/>
          <w:sz w:val="26"/>
          <w:szCs w:val="26"/>
        </w:rPr>
        <w:t>i</w:t>
      </w:r>
      <w:r w:rsidRPr="00AD24A7">
        <w:rPr>
          <w:rFonts w:ascii="Book Antiqua" w:hAnsi="Book Antiqua"/>
          <w:i/>
          <w:iCs/>
          <w:sz w:val="26"/>
          <w:szCs w:val="26"/>
        </w:rPr>
        <w:t xml:space="preserve">) </w:t>
      </w:r>
      <w:r w:rsidRPr="00AD24A7">
        <w:rPr>
          <w:rFonts w:ascii="Book Antiqua" w:hAnsi="Book Antiqua"/>
          <w:b/>
          <w:bCs/>
          <w:sz w:val="26"/>
          <w:szCs w:val="26"/>
          <w:u w:val="single"/>
        </w:rPr>
        <w:t xml:space="preserve">Taux d’extinction </w:t>
      </w:r>
    </w:p>
    <w:p w:rsidR="008C3B6B" w:rsidRDefault="008C3B6B" w:rsidP="000E0DB1">
      <w:pPr>
        <w:pStyle w:val="NormalWeb"/>
        <w:spacing w:after="0" w:afterAutospacing="0" w:line="360" w:lineRule="auto"/>
        <w:ind w:firstLine="708"/>
        <w:rPr>
          <w:rFonts w:ascii="Book Antiqua" w:hAnsi="Book Antiqua"/>
        </w:rPr>
      </w:pPr>
      <w:r w:rsidRPr="001E5B6E">
        <w:rPr>
          <w:rFonts w:ascii="Book Antiqua" w:hAnsi="Book Antiqua"/>
        </w:rPr>
        <w:t xml:space="preserve">Le taux d’extinction est la valeur maximale de l’indice de modulation d’intensité obtenue pour une variation temporelle de la tension à la sortie lorsque le modulateur est correctement polarisé. Si l’intensité de sortie en l’absence de champ électrique est </w:t>
      </w:r>
      <w:r w:rsidRPr="00DF22E6">
        <w:rPr>
          <w:rFonts w:ascii="Book Antiqua" w:hAnsi="Book Antiqua"/>
          <w:b/>
          <w:bCs/>
          <w:i/>
          <w:iCs/>
          <w:sz w:val="28"/>
          <w:szCs w:val="28"/>
        </w:rPr>
        <w:t>I</w:t>
      </w:r>
      <w:r w:rsidRPr="00DF22E6">
        <w:rPr>
          <w:rFonts w:ascii="Book Antiqua" w:hAnsi="Book Antiqua"/>
          <w:b/>
          <w:bCs/>
          <w:i/>
          <w:iCs/>
          <w:sz w:val="28"/>
          <w:szCs w:val="28"/>
          <w:vertAlign w:val="subscript"/>
        </w:rPr>
        <w:t>0</w:t>
      </w:r>
      <w:r w:rsidRPr="001E5B6E">
        <w:rPr>
          <w:rFonts w:ascii="Book Antiqua" w:hAnsi="Book Antiqua"/>
          <w:b/>
          <w:bCs/>
          <w:i/>
          <w:iCs/>
        </w:rPr>
        <w:t xml:space="preserve"> </w:t>
      </w:r>
      <w:r w:rsidRPr="001E5B6E">
        <w:rPr>
          <w:rFonts w:ascii="Book Antiqua" w:hAnsi="Book Antiqua"/>
        </w:rPr>
        <w:t xml:space="preserve">et </w:t>
      </w:r>
      <w:r w:rsidRPr="00DF22E6">
        <w:rPr>
          <w:rFonts w:ascii="Book Antiqua" w:hAnsi="Book Antiqua"/>
          <w:b/>
          <w:bCs/>
          <w:i/>
          <w:iCs/>
          <w:sz w:val="28"/>
          <w:szCs w:val="28"/>
        </w:rPr>
        <w:t>I</w:t>
      </w:r>
      <w:r w:rsidRPr="00DF22E6">
        <w:rPr>
          <w:rFonts w:ascii="Book Antiqua" w:hAnsi="Book Antiqua"/>
          <w:sz w:val="28"/>
          <w:szCs w:val="28"/>
          <w:vertAlign w:val="subscript"/>
        </w:rPr>
        <w:t>m</w:t>
      </w:r>
      <w:r w:rsidRPr="001E5B6E">
        <w:rPr>
          <w:rFonts w:ascii="Book Antiqua" w:hAnsi="Book Antiqua"/>
          <w:b/>
          <w:bCs/>
          <w:i/>
          <w:iCs/>
        </w:rPr>
        <w:t xml:space="preserve"> </w:t>
      </w:r>
      <w:r w:rsidRPr="001E5B6E">
        <w:rPr>
          <w:rFonts w:ascii="Book Antiqua" w:hAnsi="Book Antiqua"/>
        </w:rPr>
        <w:t>est pour la valeur maximale de la tension appliquée, alors le taux d’extinction est déf</w:t>
      </w:r>
      <w:r>
        <w:rPr>
          <w:rFonts w:ascii="Book Antiqua" w:hAnsi="Book Antiqua"/>
        </w:rPr>
        <w:t>i</w:t>
      </w:r>
      <w:r w:rsidRPr="001E5B6E">
        <w:rPr>
          <w:rFonts w:ascii="Book Antiqua" w:hAnsi="Book Antiqua"/>
        </w:rPr>
        <w:t>ni selon [</w:t>
      </w:r>
      <w:r>
        <w:rPr>
          <w:rFonts w:ascii="Book Antiqua" w:hAnsi="Book Antiqua"/>
        </w:rPr>
        <w:t>15</w:t>
      </w:r>
      <w:r w:rsidRPr="001E5B6E">
        <w:rPr>
          <w:rFonts w:ascii="Book Antiqua" w:hAnsi="Book Antiqua"/>
        </w:rPr>
        <w:t xml:space="preserve">]: </w:t>
      </w:r>
    </w:p>
    <w:p w:rsidR="008C3B6B" w:rsidRDefault="008C3B6B" w:rsidP="000E0DB1">
      <w:pPr>
        <w:pStyle w:val="NormalWeb"/>
        <w:spacing w:before="0" w:beforeAutospacing="0" w:after="0" w:afterAutospacing="0" w:line="360" w:lineRule="auto"/>
        <w:ind w:firstLine="992"/>
        <w:contextualSpacing/>
        <w:rPr>
          <w:rFonts w:ascii="Book Antiqua" w:hAnsi="Book Antiqua"/>
          <w:sz w:val="32"/>
          <w:szCs w:val="32"/>
        </w:rPr>
      </w:pPr>
      <m:oMath>
        <m:r>
          <w:rPr>
            <w:rFonts w:ascii="Cambria Math" w:hAnsi="Cambria Math"/>
            <w:sz w:val="32"/>
            <w:szCs w:val="32"/>
          </w:rPr>
          <m:t>η =</m:t>
        </m:r>
      </m:oMath>
      <w:r w:rsidRPr="00B539E1">
        <w:rPr>
          <w:rFonts w:ascii="Book Antiqua" w:hAnsi="Book Antiqua"/>
          <w:sz w:val="32"/>
          <w:szCs w:val="32"/>
        </w:rPr>
        <w:t xml:space="preserve"> </w:t>
      </w:r>
      <m:oMath>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 I</m:t>
                </m:r>
              </m:e>
              <m:sub>
                <m:r>
                  <w:rPr>
                    <w:rFonts w:ascii="Cambria Math" w:hAnsi="Cambria Math"/>
                    <w:sz w:val="32"/>
                    <w:szCs w:val="32"/>
                  </w:rPr>
                  <m:t>m</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I</m:t>
                </m:r>
              </m:e>
              <m:sub>
                <m:r>
                  <w:rPr>
                    <w:rFonts w:ascii="Cambria Math" w:hAnsi="Cambria Math"/>
                    <w:sz w:val="32"/>
                    <w:szCs w:val="32"/>
                  </w:rPr>
                  <m:t>0</m:t>
                </m:r>
              </m:sub>
            </m:sSub>
            <m:r>
              <w:rPr>
                <w:rFonts w:ascii="Cambria Math" w:hAnsi="Cambria Math"/>
                <w:sz w:val="32"/>
                <w:szCs w:val="32"/>
              </w:rPr>
              <m:t>|</m:t>
            </m:r>
          </m:num>
          <m:den>
            <m:sSub>
              <m:sSubPr>
                <m:ctrlPr>
                  <w:rPr>
                    <w:rFonts w:ascii="Cambria Math" w:hAnsi="Cambria Math"/>
                    <w:i/>
                    <w:sz w:val="32"/>
                    <w:szCs w:val="32"/>
                  </w:rPr>
                </m:ctrlPr>
              </m:sSubPr>
              <m:e>
                <m:r>
                  <w:rPr>
                    <w:rFonts w:ascii="Cambria Math" w:hAnsi="Cambria Math"/>
                    <w:sz w:val="32"/>
                    <w:szCs w:val="32"/>
                  </w:rPr>
                  <m:t>I</m:t>
                </m:r>
              </m:e>
              <m:sub>
                <m:r>
                  <w:rPr>
                    <w:rFonts w:ascii="Cambria Math" w:hAnsi="Cambria Math"/>
                    <w:sz w:val="32"/>
                    <w:szCs w:val="32"/>
                  </w:rPr>
                  <m:t>0</m:t>
                </m:r>
              </m:sub>
            </m:sSub>
          </m:den>
        </m:f>
        <m:r>
          <w:rPr>
            <w:rFonts w:ascii="Cambria Math" w:hAnsi="Cambria Math"/>
            <w:sz w:val="32"/>
            <w:szCs w:val="32"/>
          </w:rPr>
          <m:t xml:space="preserve">    </m:t>
        </m:r>
      </m:oMath>
      <w:r w:rsidRPr="00B539E1">
        <w:rPr>
          <w:rFonts w:ascii="Book Antiqua" w:hAnsi="Book Antiqua"/>
          <w:sz w:val="32"/>
          <w:szCs w:val="32"/>
        </w:rPr>
        <w:tab/>
      </w:r>
      <w:r w:rsidRPr="00B539E1">
        <w:rPr>
          <w:rFonts w:ascii="Book Antiqua" w:hAnsi="Book Antiqua"/>
          <w:sz w:val="32"/>
          <w:szCs w:val="32"/>
        </w:rPr>
        <w:tab/>
      </w:r>
      <w:r w:rsidRPr="00AD24A7">
        <w:rPr>
          <w:rFonts w:ascii="Book Antiqua" w:hAnsi="Book Antiqua"/>
          <w:sz w:val="28"/>
          <w:szCs w:val="28"/>
        </w:rPr>
        <w:t xml:space="preserve">si </w:t>
      </w:r>
      <w:r w:rsidRPr="00B539E1">
        <w:rPr>
          <w:rFonts w:ascii="Book Antiqua" w:hAnsi="Book Antiqua"/>
          <w:sz w:val="32"/>
          <w:szCs w:val="32"/>
        </w:rPr>
        <w:tab/>
      </w:r>
      <w:r w:rsidRPr="00B539E1">
        <w:rPr>
          <w:rFonts w:ascii="Book Antiqua" w:hAnsi="Book Antiqua"/>
          <w:sz w:val="32"/>
          <w:szCs w:val="32"/>
        </w:rPr>
        <w:tab/>
        <w:t>I</w:t>
      </w:r>
      <w:r w:rsidRPr="00B539E1">
        <w:rPr>
          <w:rFonts w:ascii="Book Antiqua" w:hAnsi="Book Antiqua"/>
          <w:sz w:val="32"/>
          <w:szCs w:val="32"/>
          <w:vertAlign w:val="subscript"/>
        </w:rPr>
        <w:t xml:space="preserve">m </w:t>
      </w:r>
      <m:oMath>
        <m:r>
          <w:rPr>
            <w:rFonts w:ascii="Cambria Math" w:hAnsi="Cambria Math"/>
            <w:sz w:val="32"/>
            <w:szCs w:val="32"/>
            <w:vertAlign w:val="subscript"/>
          </w:rPr>
          <m:t>≤</m:t>
        </m:r>
      </m:oMath>
      <w:r w:rsidRPr="00B539E1">
        <w:rPr>
          <w:rFonts w:ascii="Book Antiqua" w:hAnsi="Book Antiqua"/>
          <w:sz w:val="32"/>
          <w:szCs w:val="32"/>
          <w:vertAlign w:val="subscript"/>
        </w:rPr>
        <w:t xml:space="preserve"> </w:t>
      </w:r>
      <w:r w:rsidRPr="00B539E1">
        <w:rPr>
          <w:rFonts w:ascii="Book Antiqua" w:hAnsi="Book Antiqua"/>
          <w:sz w:val="32"/>
          <w:szCs w:val="32"/>
        </w:rPr>
        <w:t>I</w:t>
      </w:r>
      <w:r w:rsidRPr="00B539E1">
        <w:rPr>
          <w:rFonts w:ascii="Book Antiqua" w:hAnsi="Book Antiqua"/>
          <w:sz w:val="32"/>
          <w:szCs w:val="32"/>
          <w:vertAlign w:val="subscript"/>
        </w:rPr>
        <w:t>0</w:t>
      </w:r>
    </w:p>
    <w:p w:rsidR="008C3B6B" w:rsidRPr="008078D6" w:rsidRDefault="008C3B6B" w:rsidP="000E0DB1">
      <w:pPr>
        <w:pStyle w:val="NormalWeb"/>
        <w:spacing w:before="0" w:beforeAutospacing="0" w:after="0" w:afterAutospacing="0" w:line="360" w:lineRule="auto"/>
        <w:ind w:firstLine="992"/>
        <w:contextualSpacing/>
        <w:rPr>
          <w:rFonts w:ascii="Book Antiqua" w:hAnsi="Book Antiqua"/>
          <w:sz w:val="26"/>
          <w:szCs w:val="26"/>
        </w:rPr>
      </w:pP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sidRPr="008078D6">
        <w:rPr>
          <w:rFonts w:ascii="Book Antiqua" w:hAnsi="Book Antiqua"/>
          <w:sz w:val="26"/>
          <w:szCs w:val="26"/>
        </w:rPr>
        <w:t>(II.38)</w:t>
      </w:r>
    </w:p>
    <w:p w:rsidR="008C3B6B" w:rsidRPr="00B539E1" w:rsidRDefault="008C3B6B" w:rsidP="000E0DB1">
      <w:pPr>
        <w:pStyle w:val="NormalWeb"/>
        <w:spacing w:before="0" w:beforeAutospacing="0" w:after="0" w:afterAutospacing="0" w:line="360" w:lineRule="auto"/>
        <w:ind w:firstLine="992"/>
        <w:contextualSpacing/>
        <w:rPr>
          <w:rFonts w:ascii="Book Antiqua" w:hAnsi="Book Antiqua"/>
          <w:sz w:val="32"/>
          <w:szCs w:val="32"/>
        </w:rPr>
      </w:pPr>
      <w:r w:rsidRPr="00B539E1">
        <w:rPr>
          <w:rFonts w:ascii="Cambria Math" w:hAnsi="Cambria Math"/>
          <w:sz w:val="32"/>
          <w:szCs w:val="32"/>
        </w:rPr>
        <w:t>η</w:t>
      </w:r>
      <m:oMath>
        <m:r>
          <w:rPr>
            <w:rFonts w:ascii="Cambria Math" w:hAnsi="Cambria Math"/>
            <w:sz w:val="32"/>
            <w:szCs w:val="32"/>
          </w:rPr>
          <m:t>=</m:t>
        </m:r>
      </m:oMath>
      <w:r w:rsidRPr="00B539E1">
        <w:rPr>
          <w:rFonts w:ascii="Book Antiqua" w:hAnsi="Book Antiqua"/>
          <w:sz w:val="32"/>
          <w:szCs w:val="32"/>
        </w:rPr>
        <w:t xml:space="preserve"> </w:t>
      </w:r>
      <m:oMath>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 I</m:t>
                </m:r>
              </m:e>
              <m:sub>
                <m:r>
                  <w:rPr>
                    <w:rFonts w:ascii="Cambria Math" w:hAnsi="Cambria Math"/>
                    <w:sz w:val="32"/>
                    <w:szCs w:val="32"/>
                  </w:rPr>
                  <m:t>m</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I</m:t>
                </m:r>
              </m:e>
              <m:sub>
                <m:r>
                  <w:rPr>
                    <w:rFonts w:ascii="Cambria Math" w:hAnsi="Cambria Math"/>
                    <w:sz w:val="32"/>
                    <w:szCs w:val="32"/>
                  </w:rPr>
                  <m:t>0</m:t>
                </m:r>
              </m:sub>
            </m:sSub>
            <m:r>
              <w:rPr>
                <w:rFonts w:ascii="Cambria Math" w:hAnsi="Cambria Math"/>
                <w:sz w:val="32"/>
                <w:szCs w:val="32"/>
              </w:rPr>
              <m:t>|</m:t>
            </m:r>
          </m:num>
          <m:den>
            <m:sSub>
              <m:sSubPr>
                <m:ctrlPr>
                  <w:rPr>
                    <w:rFonts w:ascii="Cambria Math" w:hAnsi="Cambria Math"/>
                    <w:i/>
                    <w:sz w:val="32"/>
                    <w:szCs w:val="32"/>
                  </w:rPr>
                </m:ctrlPr>
              </m:sSubPr>
              <m:e>
                <m:r>
                  <w:rPr>
                    <w:rFonts w:ascii="Cambria Math" w:hAnsi="Cambria Math"/>
                    <w:sz w:val="32"/>
                    <w:szCs w:val="32"/>
                  </w:rPr>
                  <m:t>I</m:t>
                </m:r>
              </m:e>
              <m:sub>
                <m:r>
                  <w:rPr>
                    <w:rFonts w:ascii="Cambria Math" w:hAnsi="Cambria Math"/>
                    <w:sz w:val="32"/>
                    <w:szCs w:val="32"/>
                  </w:rPr>
                  <m:t>m</m:t>
                </m:r>
              </m:sub>
            </m:sSub>
          </m:den>
        </m:f>
        <m:r>
          <w:rPr>
            <w:rFonts w:ascii="Cambria Math" w:hAnsi="Cambria Math"/>
            <w:sz w:val="32"/>
            <w:szCs w:val="32"/>
          </w:rPr>
          <m:t xml:space="preserve">    </m:t>
        </m:r>
      </m:oMath>
      <w:r w:rsidRPr="00B539E1">
        <w:rPr>
          <w:rFonts w:ascii="Book Antiqua" w:hAnsi="Book Antiqua"/>
          <w:sz w:val="32"/>
          <w:szCs w:val="32"/>
        </w:rPr>
        <w:tab/>
      </w:r>
      <w:r w:rsidRPr="00B539E1">
        <w:rPr>
          <w:rFonts w:ascii="Book Antiqua" w:hAnsi="Book Antiqua"/>
          <w:sz w:val="32"/>
          <w:szCs w:val="32"/>
        </w:rPr>
        <w:tab/>
      </w:r>
      <w:r w:rsidRPr="00AD24A7">
        <w:rPr>
          <w:rFonts w:ascii="Book Antiqua" w:hAnsi="Book Antiqua"/>
          <w:sz w:val="28"/>
          <w:szCs w:val="28"/>
        </w:rPr>
        <w:t>si</w:t>
      </w:r>
      <w:r w:rsidRPr="00B539E1">
        <w:rPr>
          <w:rFonts w:ascii="Book Antiqua" w:hAnsi="Book Antiqua"/>
          <w:sz w:val="32"/>
          <w:szCs w:val="32"/>
        </w:rPr>
        <w:t xml:space="preserve"> </w:t>
      </w:r>
      <w:r w:rsidRPr="00B539E1">
        <w:rPr>
          <w:rFonts w:ascii="Book Antiqua" w:hAnsi="Book Antiqua"/>
          <w:sz w:val="32"/>
          <w:szCs w:val="32"/>
        </w:rPr>
        <w:tab/>
      </w:r>
      <w:r w:rsidRPr="00B539E1">
        <w:rPr>
          <w:rFonts w:ascii="Book Antiqua" w:hAnsi="Book Antiqua"/>
          <w:sz w:val="32"/>
          <w:szCs w:val="32"/>
        </w:rPr>
        <w:tab/>
        <w:t>I</w:t>
      </w:r>
      <w:r w:rsidRPr="00B539E1">
        <w:rPr>
          <w:rFonts w:ascii="Book Antiqua" w:hAnsi="Book Antiqua"/>
          <w:sz w:val="32"/>
          <w:szCs w:val="32"/>
          <w:vertAlign w:val="subscript"/>
        </w:rPr>
        <w:t xml:space="preserve">m </w:t>
      </w:r>
      <m:oMath>
        <m:r>
          <w:rPr>
            <w:rFonts w:ascii="Cambria Math" w:hAnsi="Cambria Math"/>
            <w:sz w:val="32"/>
            <w:szCs w:val="32"/>
            <w:vertAlign w:val="subscript"/>
          </w:rPr>
          <m:t>≥I</m:t>
        </m:r>
      </m:oMath>
      <w:r w:rsidRPr="00B539E1">
        <w:rPr>
          <w:rFonts w:ascii="Book Antiqua" w:hAnsi="Book Antiqua"/>
          <w:sz w:val="32"/>
          <w:szCs w:val="32"/>
          <w:vertAlign w:val="subscript"/>
        </w:rPr>
        <w:t>0</w:t>
      </w:r>
    </w:p>
    <w:p w:rsidR="008C3B6B" w:rsidRDefault="008C3B6B" w:rsidP="000E0DB1">
      <w:pPr>
        <w:pStyle w:val="NormalWeb"/>
        <w:spacing w:after="0" w:afterAutospacing="0" w:line="360" w:lineRule="auto"/>
        <w:ind w:firstLine="708"/>
        <w:rPr>
          <w:rFonts w:ascii="Book Antiqua" w:hAnsi="Book Antiqua"/>
        </w:rPr>
      </w:pPr>
      <w:r w:rsidRPr="001E5B6E">
        <w:rPr>
          <w:rFonts w:ascii="Book Antiqua" w:hAnsi="Book Antiqua"/>
        </w:rPr>
        <w:t>Les effets du matériau tels que les imperfections du cristal, la sensibilité thermique et la biréfringence peuvent dégrader le taux d’extinction [</w:t>
      </w:r>
      <w:r>
        <w:rPr>
          <w:rFonts w:ascii="Book Antiqua" w:hAnsi="Book Antiqua"/>
        </w:rPr>
        <w:t>21</w:t>
      </w:r>
      <w:r w:rsidRPr="001E5B6E">
        <w:rPr>
          <w:rFonts w:ascii="Book Antiqua" w:hAnsi="Book Antiqua"/>
        </w:rPr>
        <w:t>],[</w:t>
      </w:r>
      <w:r>
        <w:rPr>
          <w:rFonts w:ascii="Book Antiqua" w:hAnsi="Book Antiqua"/>
        </w:rPr>
        <w:t>15</w:t>
      </w:r>
      <w:r w:rsidRPr="001E5B6E">
        <w:rPr>
          <w:rFonts w:ascii="Book Antiqua" w:hAnsi="Book Antiqua"/>
        </w:rPr>
        <w:t xml:space="preserve">] affectant ainsi le rapport signal sur bruit au niveau du détecteur. Une autre définition du taux d’extinction en termes de puissance transmise est: </w:t>
      </w:r>
    </w:p>
    <w:p w:rsidR="008C3B6B" w:rsidRPr="00AF7D65" w:rsidRDefault="008C3B6B" w:rsidP="000E0DB1">
      <w:pPr>
        <w:pStyle w:val="NormalWeb"/>
        <w:spacing w:after="0" w:afterAutospacing="0" w:line="360" w:lineRule="auto"/>
        <w:ind w:firstLine="708"/>
        <w:rPr>
          <w:rFonts w:ascii="Book Antiqua" w:hAnsi="Book Antiqua"/>
          <w:sz w:val="26"/>
          <w:szCs w:val="26"/>
        </w:rPr>
      </w:pPr>
      <w:r>
        <w:rPr>
          <w:rFonts w:ascii="Book Antiqua" w:hAnsi="Book Antiqua"/>
          <w:sz w:val="28"/>
          <w:szCs w:val="28"/>
        </w:rPr>
        <w:tab/>
      </w:r>
      <w:r>
        <w:rPr>
          <w:rFonts w:ascii="Book Antiqua" w:hAnsi="Book Antiqua"/>
          <w:sz w:val="28"/>
          <w:szCs w:val="28"/>
        </w:rPr>
        <w:tab/>
      </w:r>
      <w:r>
        <w:rPr>
          <w:rFonts w:ascii="Book Antiqua" w:hAnsi="Book Antiqua"/>
          <w:sz w:val="28"/>
          <w:szCs w:val="28"/>
        </w:rPr>
        <w:tab/>
      </w:r>
      <w:r>
        <w:rPr>
          <w:rFonts w:ascii="Book Antiqua" w:hAnsi="Book Antiqua"/>
          <w:sz w:val="28"/>
          <w:szCs w:val="28"/>
        </w:rPr>
        <w:tab/>
      </w:r>
      <m:oMath>
        <m:r>
          <w:rPr>
            <w:rFonts w:ascii="Cambria Math" w:hAnsi="Cambria Math"/>
            <w:sz w:val="32"/>
            <w:szCs w:val="32"/>
          </w:rPr>
          <m:t>η=</m:t>
        </m:r>
      </m:oMath>
      <w:r w:rsidRPr="00B539E1">
        <w:rPr>
          <w:rFonts w:ascii="Book Antiqua" w:hAnsi="Book Antiqua"/>
          <w:sz w:val="32"/>
          <w:szCs w:val="32"/>
        </w:rPr>
        <w:t xml:space="preserve">  </w:t>
      </w:r>
      <m:oMath>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max</m:t>
                </m:r>
              </m:sub>
            </m:sSub>
          </m:num>
          <m:den>
            <m:sSub>
              <m:sSubPr>
                <m:ctrlPr>
                  <w:rPr>
                    <w:rFonts w:ascii="Cambria Math" w:hAnsi="Cambria Math"/>
                    <w:i/>
                    <w:sz w:val="32"/>
                    <w:szCs w:val="32"/>
                  </w:rPr>
                </m:ctrlPr>
              </m:sSubPr>
              <m:e>
                <m:r>
                  <w:rPr>
                    <w:rFonts w:ascii="Cambria Math" w:hAnsi="Cambria Math"/>
                    <w:sz w:val="32"/>
                    <w:szCs w:val="32"/>
                  </w:rPr>
                  <m:t>T</m:t>
                </m:r>
              </m:e>
              <m:sub>
                <m:r>
                  <w:rPr>
                    <w:rFonts w:ascii="Cambria Math" w:hAnsi="Cambria Math"/>
                    <w:sz w:val="32"/>
                    <w:szCs w:val="32"/>
                  </w:rPr>
                  <m:t>min</m:t>
                </m:r>
              </m:sub>
            </m:sSub>
          </m:den>
        </m:f>
        <m:r>
          <w:rPr>
            <w:rFonts w:ascii="Cambria Math" w:hAnsi="Cambria Math"/>
            <w:sz w:val="32"/>
            <w:szCs w:val="32"/>
          </w:rPr>
          <m:t xml:space="preserve">   </m:t>
        </m:r>
      </m:oMath>
      <w:r>
        <w:rPr>
          <w:rFonts w:ascii="Book Antiqua" w:hAnsi="Book Antiqua"/>
          <w:sz w:val="32"/>
          <w:szCs w:val="32"/>
        </w:rPr>
        <w:tab/>
      </w:r>
      <w:r>
        <w:rPr>
          <w:rFonts w:ascii="Book Antiqua" w:hAnsi="Book Antiqua"/>
          <w:sz w:val="32"/>
          <w:szCs w:val="32"/>
        </w:rPr>
        <w:tab/>
      </w:r>
      <w:r>
        <w:rPr>
          <w:rFonts w:ascii="Book Antiqua" w:hAnsi="Book Antiqua"/>
          <w:sz w:val="32"/>
          <w:szCs w:val="32"/>
        </w:rPr>
        <w:tab/>
        <w:t>(</w:t>
      </w:r>
      <w:r>
        <w:rPr>
          <w:rFonts w:ascii="Book Antiqua" w:hAnsi="Book Antiqua"/>
          <w:sz w:val="26"/>
          <w:szCs w:val="26"/>
        </w:rPr>
        <w:t>II.39)</w:t>
      </w:r>
    </w:p>
    <w:p w:rsidR="008C3B6B" w:rsidRPr="001E5B6E" w:rsidRDefault="008C3B6B" w:rsidP="000E0DB1">
      <w:pPr>
        <w:pStyle w:val="NormalWeb"/>
        <w:spacing w:after="0" w:afterAutospacing="0" w:line="360" w:lineRule="auto"/>
        <w:ind w:firstLine="708"/>
        <w:rPr>
          <w:rFonts w:ascii="Book Antiqua" w:hAnsi="Book Antiqua"/>
        </w:rPr>
      </w:pPr>
      <w:r w:rsidRPr="001E5B6E">
        <w:rPr>
          <w:rFonts w:ascii="Book Antiqua" w:hAnsi="Book Antiqua"/>
        </w:rPr>
        <w:t xml:space="preserve">En général, </w:t>
      </w:r>
      <w:r w:rsidRPr="00AD24A7">
        <w:rPr>
          <w:rFonts w:ascii="Book Antiqua" w:hAnsi="Book Antiqua"/>
          <w:b/>
          <w:bCs/>
          <w:i/>
          <w:iCs/>
          <w:sz w:val="28"/>
          <w:szCs w:val="28"/>
        </w:rPr>
        <w:t>T</w:t>
      </w:r>
      <w:r w:rsidRPr="00AD24A7">
        <w:rPr>
          <w:rFonts w:ascii="Book Antiqua" w:hAnsi="Book Antiqua"/>
          <w:b/>
          <w:bCs/>
          <w:i/>
          <w:iCs/>
          <w:sz w:val="28"/>
          <w:szCs w:val="28"/>
          <w:vertAlign w:val="subscript"/>
        </w:rPr>
        <w:t>max</w:t>
      </w:r>
      <w:r>
        <w:rPr>
          <w:rFonts w:ascii="Book Antiqua" w:hAnsi="Book Antiqua"/>
          <w:b/>
          <w:bCs/>
          <w:i/>
          <w:iCs/>
          <w:vertAlign w:val="subscript"/>
        </w:rPr>
        <w:t xml:space="preserve"> </w:t>
      </w:r>
      <w:r w:rsidRPr="001E5B6E">
        <w:rPr>
          <w:rFonts w:ascii="Book Antiqua" w:hAnsi="Book Antiqua"/>
          <w:b/>
          <w:bCs/>
          <w:i/>
          <w:iCs/>
        </w:rPr>
        <w:t>&lt;</w:t>
      </w:r>
      <w:r>
        <w:rPr>
          <w:rFonts w:ascii="Book Antiqua" w:hAnsi="Book Antiqua"/>
          <w:b/>
          <w:bCs/>
          <w:i/>
          <w:iCs/>
        </w:rPr>
        <w:t xml:space="preserve"> </w:t>
      </w:r>
      <w:r w:rsidRPr="00DF22E6">
        <w:rPr>
          <w:rFonts w:ascii="Book Antiqua" w:hAnsi="Book Antiqua"/>
          <w:b/>
          <w:bCs/>
          <w:i/>
          <w:iCs/>
          <w:sz w:val="28"/>
          <w:szCs w:val="28"/>
        </w:rPr>
        <w:t>1</w:t>
      </w:r>
      <w:r w:rsidRPr="001E5B6E">
        <w:rPr>
          <w:rFonts w:ascii="Book Antiqua" w:hAnsi="Book Antiqua"/>
          <w:b/>
          <w:bCs/>
          <w:i/>
          <w:iCs/>
        </w:rPr>
        <w:t xml:space="preserve"> </w:t>
      </w:r>
      <w:r w:rsidRPr="001E5B6E">
        <w:rPr>
          <w:rFonts w:ascii="Book Antiqua" w:hAnsi="Book Antiqua"/>
        </w:rPr>
        <w:t xml:space="preserve">dû aux pertes d’absorption, de réflexion et de diffraction et </w:t>
      </w:r>
      <w:r w:rsidRPr="00AD24A7">
        <w:rPr>
          <w:rFonts w:ascii="Book Antiqua" w:hAnsi="Book Antiqua"/>
          <w:sz w:val="28"/>
          <w:szCs w:val="28"/>
        </w:rPr>
        <w:t>T</w:t>
      </w:r>
      <w:r w:rsidRPr="00AD24A7">
        <w:rPr>
          <w:rFonts w:ascii="Book Antiqua" w:hAnsi="Book Antiqua"/>
          <w:sz w:val="28"/>
          <w:szCs w:val="28"/>
          <w:vertAlign w:val="subscript"/>
        </w:rPr>
        <w:t>min</w:t>
      </w:r>
      <w:r w:rsidRPr="00AD24A7">
        <w:rPr>
          <w:rFonts w:ascii="Book Antiqua" w:hAnsi="Book Antiqua"/>
          <w:sz w:val="28"/>
          <w:szCs w:val="28"/>
        </w:rPr>
        <w:t xml:space="preserve"> </w:t>
      </w:r>
      <m:oMath>
        <m:r>
          <w:rPr>
            <w:rFonts w:ascii="Cambria Math" w:hAnsi="Cambria Math"/>
            <w:sz w:val="28"/>
            <w:szCs w:val="28"/>
          </w:rPr>
          <m:t xml:space="preserve">&gt;0 </m:t>
        </m:r>
      </m:oMath>
      <w:r w:rsidRPr="001E5B6E">
        <w:rPr>
          <w:rFonts w:ascii="Book Antiqua" w:hAnsi="Book Antiqua"/>
        </w:rPr>
        <w:t xml:space="preserve">notamment à cause de la biréfringence résiduelle du cristal, de sa non homogénéité, de la non uniformité du champ électrique modulant. Un bon modulateur doit avoir un taux d’extinction le plus élevé possible. Dans des </w:t>
      </w:r>
      <w:r w:rsidRPr="001E5B6E">
        <w:rPr>
          <w:rFonts w:ascii="Book Antiqua" w:hAnsi="Book Antiqua"/>
        </w:rPr>
        <w:lastRenderedPageBreak/>
        <w:t xml:space="preserve">applications numériques, une grande différence entre les états logiques 1 et </w:t>
      </w:r>
      <w:r>
        <w:rPr>
          <w:rFonts w:ascii="Book Antiqua" w:hAnsi="Book Antiqua"/>
        </w:rPr>
        <w:t>0</w:t>
      </w:r>
      <w:r w:rsidRPr="001E5B6E">
        <w:rPr>
          <w:rFonts w:ascii="Book Antiqua" w:hAnsi="Book Antiqua"/>
        </w:rPr>
        <w:t xml:space="preserve"> permettront au récepteur d’avoir un temps relativement court pour discerner les deux états [</w:t>
      </w:r>
      <w:r>
        <w:rPr>
          <w:rFonts w:ascii="Book Antiqua" w:hAnsi="Book Antiqua"/>
        </w:rPr>
        <w:t>19</w:t>
      </w:r>
      <w:r w:rsidRPr="001E5B6E">
        <w:rPr>
          <w:rFonts w:ascii="Book Antiqua" w:hAnsi="Book Antiqua"/>
        </w:rPr>
        <w:t xml:space="preserve">]. Nous nous limitons à ces grandeurs qui décrivent largement les caractéristiques et les performances de fonctionnement des modulateurs. Celles qui sont d’un réel intérêt pour notre étude seront notamment la tension demi-onde et la bande passante de modulation. </w:t>
      </w:r>
    </w:p>
    <w:p w:rsidR="008C3B6B" w:rsidRPr="00B539E1" w:rsidRDefault="008C3B6B" w:rsidP="000E0DB1">
      <w:pPr>
        <w:pStyle w:val="NormalWeb"/>
        <w:spacing w:after="0" w:afterAutospacing="0" w:line="360" w:lineRule="auto"/>
        <w:rPr>
          <w:rFonts w:ascii="Book Antiqua" w:hAnsi="Book Antiqua"/>
          <w:b/>
          <w:bCs/>
          <w:sz w:val="32"/>
          <w:szCs w:val="32"/>
          <w:u w:val="single"/>
        </w:rPr>
      </w:pPr>
      <w:r w:rsidRPr="00B539E1">
        <w:rPr>
          <w:rFonts w:ascii="Book Antiqua" w:hAnsi="Book Antiqua"/>
          <w:b/>
          <w:bCs/>
          <w:sz w:val="32"/>
          <w:szCs w:val="32"/>
          <w:u w:val="single"/>
        </w:rPr>
        <w:t xml:space="preserve">Conclusion </w:t>
      </w:r>
    </w:p>
    <w:p w:rsidR="008C3B6B" w:rsidRDefault="008C3B6B" w:rsidP="000E0DB1">
      <w:pPr>
        <w:pStyle w:val="NormalWeb"/>
        <w:spacing w:after="0" w:afterAutospacing="0" w:line="360" w:lineRule="auto"/>
        <w:ind w:firstLine="709"/>
        <w:contextualSpacing/>
        <w:rPr>
          <w:rFonts w:ascii="Book Antiqua" w:hAnsi="Book Antiqua"/>
        </w:rPr>
      </w:pPr>
      <w:r w:rsidRPr="001E5B6E">
        <w:rPr>
          <w:rFonts w:ascii="Book Antiqua" w:hAnsi="Book Antiqua"/>
        </w:rPr>
        <w:t xml:space="preserve">Nous avons présenté globalement la théorie de la modulation électrooptique en mettant l’accent sur les modulateurs électrooptiques à guides d’onde optique diffusés dans du LiNbO3. En général, la technologie de fabrication des modulateurs électrooptiques sur LiNbO3 est bien maîtrisée et ces dispositifs présentent d’excellentes performances de fonctionnement qui justifient leur application de plus en plus grande dans des dispositifs microondes. En France, le Laboratoire d’Optique de Besançon fabrique des modulateurs électrooptiques de très bonnes performances optiques </w:t>
      </w:r>
      <w:r>
        <w:rPr>
          <w:rFonts w:ascii="Book Antiqua" w:hAnsi="Book Antiqua"/>
        </w:rPr>
        <w:t>et fréquentielles .</w:t>
      </w:r>
      <w:r w:rsidRPr="001E5B6E">
        <w:rPr>
          <w:rFonts w:ascii="Book Antiqua" w:hAnsi="Book Antiqua"/>
        </w:rPr>
        <w:t xml:space="preserve"> Une étude récente a montré la faisabilité de modulateur à </w:t>
      </w:r>
      <w:r w:rsidRPr="005F5157">
        <w:rPr>
          <w:rFonts w:ascii="Book Antiqua" w:hAnsi="Book Antiqua"/>
          <w:b/>
          <w:bCs/>
          <w:i/>
          <w:iCs/>
        </w:rPr>
        <w:t>75</w:t>
      </w:r>
      <w:r w:rsidRPr="001E5B6E">
        <w:rPr>
          <w:rFonts w:ascii="Book Antiqua" w:hAnsi="Book Antiqua"/>
          <w:i/>
          <w:iCs/>
        </w:rPr>
        <w:t xml:space="preserve"> </w:t>
      </w:r>
      <w:r>
        <w:rPr>
          <w:rFonts w:ascii="Book Antiqua" w:hAnsi="Book Antiqua"/>
        </w:rPr>
        <w:t>G</w:t>
      </w:r>
      <w:r w:rsidRPr="001E5B6E">
        <w:rPr>
          <w:rFonts w:ascii="Book Antiqua" w:hAnsi="Book Antiqua"/>
        </w:rPr>
        <w:t>Hz [</w:t>
      </w:r>
      <w:r>
        <w:rPr>
          <w:rFonts w:ascii="Book Antiqua" w:hAnsi="Book Antiqua"/>
        </w:rPr>
        <w:t>20</w:t>
      </w:r>
      <w:r>
        <w:t>]</w:t>
      </w:r>
      <w:r w:rsidRPr="001E5B6E">
        <w:rPr>
          <w:rFonts w:ascii="Book Antiqua" w:hAnsi="Book Antiqua"/>
        </w:rPr>
        <w:t xml:space="preserve"> avec une tension de commande de 5V à la longueur d’onde de </w:t>
      </w:r>
      <w:r w:rsidRPr="005F5157">
        <w:rPr>
          <w:rFonts w:ascii="Book Antiqua" w:hAnsi="Book Antiqua"/>
          <w:b/>
          <w:bCs/>
        </w:rPr>
        <w:t>1,5</w:t>
      </w:r>
      <w:r w:rsidRPr="005F5157">
        <w:rPr>
          <w:rFonts w:ascii="Book Antiqua" w:hAnsi="Book Antiqua"/>
          <w:b/>
          <w:bCs/>
          <w:i/>
          <w:iCs/>
        </w:rPr>
        <w:t>.µm</w:t>
      </w:r>
      <w:r w:rsidRPr="001E5B6E">
        <w:rPr>
          <w:rFonts w:ascii="Book Antiqua" w:hAnsi="Book Antiqua"/>
          <w:i/>
          <w:iCs/>
        </w:rPr>
        <w:t xml:space="preserve"> </w:t>
      </w:r>
      <w:r w:rsidRPr="001E5B6E">
        <w:rPr>
          <w:rFonts w:ascii="Book Antiqua" w:hAnsi="Book Antiqua"/>
        </w:rPr>
        <w:t xml:space="preserve">Ce sont les excellentes performances fréquentielles des modulateurs qui ont constitué notre principale motivation à rechercher leur application à la conception d’antennes. </w:t>
      </w:r>
    </w:p>
    <w:p w:rsidR="008C3B6B" w:rsidRDefault="008C3B6B" w:rsidP="004D6B0C">
      <w:pPr>
        <w:pStyle w:val="NormalWeb"/>
        <w:spacing w:after="0" w:afterAutospacing="0" w:line="360" w:lineRule="auto"/>
        <w:ind w:firstLine="709"/>
        <w:contextualSpacing/>
        <w:jc w:val="both"/>
        <w:rPr>
          <w:rFonts w:ascii="Book Antiqua" w:hAnsi="Book Antiqua"/>
        </w:rPr>
      </w:pPr>
      <w:r w:rsidRPr="001E5B6E">
        <w:rPr>
          <w:rFonts w:ascii="Book Antiqua" w:hAnsi="Book Antiqua"/>
        </w:rPr>
        <w:t xml:space="preserve">Le but de cette étude est d’analyser la faisabilité d’antennes imprimées réceptrices utilisant la modulation électrooptiques comme principal moyen d’alimentation. Naturellement les deux dispositifs ont des structures planaires identiques mais diffèrent fondamentalement au niveau de leurs dimensions, notamment au niveau les structures imprimées d’électrodes et d’éléments rayonnants. </w:t>
      </w:r>
    </w:p>
    <w:p w:rsidR="008C3B6B" w:rsidRPr="001E5B6E" w:rsidRDefault="008C3B6B" w:rsidP="004D6B0C">
      <w:pPr>
        <w:pStyle w:val="NormalWeb"/>
        <w:spacing w:after="0" w:afterAutospacing="0" w:line="360" w:lineRule="auto"/>
        <w:ind w:firstLine="709"/>
        <w:contextualSpacing/>
        <w:jc w:val="both"/>
        <w:rPr>
          <w:rFonts w:ascii="Book Antiqua" w:hAnsi="Book Antiqua"/>
        </w:rPr>
      </w:pPr>
      <w:r>
        <w:rPr>
          <w:rFonts w:ascii="Book Antiqua" w:hAnsi="Book Antiqua"/>
        </w:rPr>
        <w:t xml:space="preserve">Dans ce qui suit on va analyser </w:t>
      </w:r>
      <w:r w:rsidRPr="001E5B6E">
        <w:rPr>
          <w:rFonts w:ascii="Book Antiqua" w:hAnsi="Book Antiqua"/>
        </w:rPr>
        <w:t>la propagation de l’onde optique porteuse dans les guides diélectriques diffusés af</w:t>
      </w:r>
      <w:r>
        <w:rPr>
          <w:rFonts w:ascii="Book Antiqua" w:hAnsi="Book Antiqua"/>
        </w:rPr>
        <w:t>i</w:t>
      </w:r>
      <w:r w:rsidRPr="001E5B6E">
        <w:rPr>
          <w:rFonts w:ascii="Book Antiqua" w:hAnsi="Book Antiqua"/>
        </w:rPr>
        <w:t>n d’en dégager les principales caractéristiques</w:t>
      </w:r>
      <w:r>
        <w:rPr>
          <w:rFonts w:ascii="Book Antiqua" w:hAnsi="Book Antiqua"/>
        </w:rPr>
        <w:t xml:space="preserve"> et ceci a</w:t>
      </w:r>
      <w:r w:rsidRPr="001E5B6E">
        <w:rPr>
          <w:rFonts w:ascii="Book Antiqua" w:hAnsi="Book Antiqua"/>
        </w:rPr>
        <w:t>vant de rechercher la bonne passerelle entre modulateurs et antennes</w:t>
      </w:r>
      <w:r>
        <w:rPr>
          <w:rFonts w:ascii="Book Antiqua" w:hAnsi="Book Antiqua"/>
        </w:rPr>
        <w:t xml:space="preserve"> </w:t>
      </w:r>
    </w:p>
    <w:p w:rsidR="008C3B6B" w:rsidRDefault="008C3B6B" w:rsidP="000E0DB1">
      <w:pPr>
        <w:pStyle w:val="NormalWeb"/>
        <w:spacing w:before="0" w:beforeAutospacing="0" w:after="0" w:afterAutospacing="0" w:line="360" w:lineRule="auto"/>
        <w:jc w:val="center"/>
        <w:rPr>
          <w:rFonts w:ascii="Book Antiqua" w:hAnsi="Book Antiqua"/>
          <w:b/>
          <w:bCs/>
          <w:sz w:val="28"/>
          <w:szCs w:val="28"/>
        </w:rPr>
      </w:pPr>
    </w:p>
    <w:p w:rsidR="008C3B6B" w:rsidRDefault="008C3B6B" w:rsidP="000E0DB1">
      <w:pPr>
        <w:pStyle w:val="NormalWeb"/>
        <w:spacing w:before="0" w:beforeAutospacing="0" w:after="0" w:afterAutospacing="0" w:line="360" w:lineRule="auto"/>
        <w:jc w:val="center"/>
        <w:rPr>
          <w:rFonts w:ascii="Book Antiqua" w:hAnsi="Book Antiqua"/>
          <w:b/>
          <w:bCs/>
          <w:sz w:val="32"/>
          <w:szCs w:val="32"/>
        </w:rPr>
      </w:pPr>
    </w:p>
    <w:p w:rsidR="000E0DB1" w:rsidRDefault="000E0DB1" w:rsidP="000E0DB1">
      <w:pPr>
        <w:pStyle w:val="NormalWeb"/>
        <w:spacing w:before="0" w:beforeAutospacing="0" w:after="0" w:afterAutospacing="0" w:line="360" w:lineRule="auto"/>
        <w:jc w:val="center"/>
        <w:rPr>
          <w:rFonts w:ascii="Book Antiqua" w:hAnsi="Book Antiqua"/>
          <w:b/>
          <w:bCs/>
          <w:sz w:val="32"/>
          <w:szCs w:val="32"/>
        </w:rPr>
      </w:pPr>
    </w:p>
    <w:p w:rsidR="008C3B6B" w:rsidRDefault="008C3B6B" w:rsidP="00E32769">
      <w:pPr>
        <w:pStyle w:val="NormalWeb"/>
        <w:spacing w:before="0" w:beforeAutospacing="0" w:after="0" w:afterAutospacing="0" w:line="360" w:lineRule="auto"/>
        <w:jc w:val="center"/>
        <w:rPr>
          <w:rFonts w:ascii="Book Antiqua" w:hAnsi="Book Antiqua"/>
          <w:b/>
          <w:bCs/>
          <w:sz w:val="32"/>
          <w:szCs w:val="32"/>
        </w:rPr>
      </w:pPr>
      <w:r>
        <w:rPr>
          <w:rFonts w:ascii="Book Antiqua" w:hAnsi="Book Antiqua"/>
          <w:b/>
          <w:bCs/>
          <w:sz w:val="32"/>
          <w:szCs w:val="32"/>
        </w:rPr>
        <w:t>Chapitre II</w:t>
      </w:r>
    </w:p>
    <w:p w:rsidR="008C3B6B" w:rsidRPr="002777E5" w:rsidRDefault="008C3B6B" w:rsidP="00E32769">
      <w:pPr>
        <w:pStyle w:val="NormalWeb"/>
        <w:spacing w:before="0" w:beforeAutospacing="0" w:after="0" w:afterAutospacing="0" w:line="360" w:lineRule="auto"/>
        <w:jc w:val="center"/>
        <w:rPr>
          <w:rFonts w:ascii="Book Antiqua" w:hAnsi="Book Antiqua"/>
          <w:b/>
          <w:bCs/>
          <w:sz w:val="32"/>
          <w:szCs w:val="32"/>
        </w:rPr>
      </w:pPr>
      <w:r w:rsidRPr="002777E5">
        <w:rPr>
          <w:rFonts w:ascii="Book Antiqua" w:hAnsi="Book Antiqua"/>
          <w:b/>
          <w:bCs/>
          <w:sz w:val="32"/>
          <w:szCs w:val="32"/>
        </w:rPr>
        <w:lastRenderedPageBreak/>
        <w:t xml:space="preserve">ANALYSE DE LA PROPAGATION DE L’ONDE OPTIQUE </w:t>
      </w:r>
    </w:p>
    <w:p w:rsidR="008C3B6B" w:rsidRPr="002777E5" w:rsidRDefault="008C3B6B" w:rsidP="00E32769">
      <w:pPr>
        <w:pStyle w:val="NormalWeb"/>
        <w:spacing w:before="0" w:beforeAutospacing="0" w:after="0" w:afterAutospacing="0" w:line="360" w:lineRule="auto"/>
        <w:jc w:val="center"/>
        <w:rPr>
          <w:rFonts w:ascii="Book Antiqua" w:hAnsi="Book Antiqua"/>
          <w:b/>
          <w:bCs/>
          <w:sz w:val="32"/>
          <w:szCs w:val="32"/>
        </w:rPr>
      </w:pPr>
      <w:r w:rsidRPr="002777E5">
        <w:rPr>
          <w:rFonts w:ascii="Book Antiqua" w:hAnsi="Book Antiqua"/>
          <w:b/>
          <w:bCs/>
          <w:sz w:val="32"/>
          <w:szCs w:val="32"/>
        </w:rPr>
        <w:t>DANS LES GUIDES DIFFUSÉS</w:t>
      </w:r>
    </w:p>
    <w:p w:rsidR="008C3B6B" w:rsidRPr="00B10300" w:rsidRDefault="008C3B6B" w:rsidP="00365C43">
      <w:pPr>
        <w:pStyle w:val="NormalWeb"/>
        <w:spacing w:before="0" w:beforeAutospacing="0" w:after="0" w:afterAutospacing="0" w:line="360" w:lineRule="auto"/>
        <w:jc w:val="both"/>
        <w:rPr>
          <w:rFonts w:ascii="Book Antiqua" w:hAnsi="Book Antiqua"/>
          <w:b/>
          <w:bCs/>
          <w:sz w:val="28"/>
          <w:szCs w:val="28"/>
          <w:u w:val="single"/>
        </w:rPr>
      </w:pPr>
      <w:r w:rsidRPr="00B10300">
        <w:rPr>
          <w:rFonts w:ascii="Book Antiqua" w:hAnsi="Book Antiqua"/>
          <w:b/>
          <w:bCs/>
          <w:sz w:val="28"/>
          <w:szCs w:val="28"/>
          <w:u w:val="single"/>
        </w:rPr>
        <w:t xml:space="preserve">Introduction </w:t>
      </w:r>
    </w:p>
    <w:p w:rsidR="008C3B6B" w:rsidRDefault="008C3B6B" w:rsidP="00365C43">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t>Actuellement la technologie de fabrication des modulateurs électrooptiques avec des guides d</w:t>
      </w:r>
      <w:r>
        <w:rPr>
          <w:rFonts w:ascii="Book Antiqua" w:hAnsi="Book Antiqua"/>
        </w:rPr>
        <w:t>’</w:t>
      </w:r>
      <w:r w:rsidRPr="001E5B6E">
        <w:rPr>
          <w:rFonts w:ascii="Book Antiqua" w:hAnsi="Book Antiqua"/>
        </w:rPr>
        <w:t xml:space="preserve">ondes optique diffusés dans le substrat et fonctionnant à de très hautes fréquences est bien maîtrisée. Ces guides optiques, réalisés par la technique de diffusion ou par la méthode d’échange protonique </w:t>
      </w:r>
      <w:r>
        <w:rPr>
          <w:rFonts w:ascii="Book Antiqua" w:hAnsi="Book Antiqua"/>
        </w:rPr>
        <w:t>s</w:t>
      </w:r>
      <w:r w:rsidRPr="001E5B6E">
        <w:rPr>
          <w:rFonts w:ascii="Book Antiqua" w:hAnsi="Book Antiqua"/>
        </w:rPr>
        <w:t>ont</w:t>
      </w:r>
      <w:r w:rsidRPr="001E5B6E">
        <w:rPr>
          <w:rFonts w:ascii="Book Antiqua" w:hAnsi="Book Antiqua"/>
          <w:b/>
          <w:bCs/>
        </w:rPr>
        <w:t xml:space="preserve"> </w:t>
      </w:r>
      <w:r w:rsidRPr="001E5B6E">
        <w:rPr>
          <w:rFonts w:ascii="Book Antiqua" w:hAnsi="Book Antiqua"/>
        </w:rPr>
        <w:t>le siège de la modulation électrooptique de l’onde optique porteuse, par le champ électrique microonde modulant. Cette partie est consacrée à l’analyse d</w:t>
      </w:r>
      <w:r>
        <w:rPr>
          <w:rFonts w:ascii="Book Antiqua" w:hAnsi="Book Antiqua"/>
        </w:rPr>
        <w:t>e</w:t>
      </w:r>
      <w:r w:rsidRPr="001E5B6E">
        <w:rPr>
          <w:rFonts w:ascii="Book Antiqua" w:hAnsi="Book Antiqua"/>
        </w:rPr>
        <w:t xml:space="preserve"> la propagation de l’onde optique dans les guides diffusés dans le substrat de LiNbO3 à l’aide de la combinaison de la méthode des indices effectifs et de la méthode des couches multiples ou méthode multicouches. Ces deux méthodes permettent de mettre en relief les caractéristiques de propagation et déterminent la distribution du champ électromagnétique de l’onde optique. </w:t>
      </w:r>
    </w:p>
    <w:p w:rsidR="00FD283F" w:rsidRPr="00FD283F" w:rsidRDefault="00FD283F" w:rsidP="00FD283F">
      <w:pPr>
        <w:pStyle w:val="NormalWeb"/>
        <w:spacing w:before="0" w:beforeAutospacing="0" w:after="0" w:afterAutospacing="0"/>
        <w:ind w:firstLine="708"/>
        <w:jc w:val="both"/>
        <w:rPr>
          <w:rFonts w:ascii="Book Antiqua" w:hAnsi="Book Antiqua"/>
          <w:sz w:val="16"/>
          <w:szCs w:val="16"/>
        </w:rPr>
      </w:pPr>
    </w:p>
    <w:p w:rsidR="008C3B6B" w:rsidRPr="005F5157" w:rsidRDefault="008C3B6B" w:rsidP="00365C43">
      <w:pPr>
        <w:pStyle w:val="NormalWeb"/>
        <w:spacing w:before="0" w:beforeAutospacing="0" w:after="0" w:afterAutospacing="0" w:line="360" w:lineRule="auto"/>
        <w:jc w:val="both"/>
        <w:rPr>
          <w:rFonts w:ascii="Book Antiqua" w:hAnsi="Book Antiqua"/>
          <w:b/>
          <w:bCs/>
          <w:sz w:val="28"/>
          <w:szCs w:val="28"/>
        </w:rPr>
      </w:pPr>
      <w:r w:rsidRPr="005F5157">
        <w:rPr>
          <w:rFonts w:ascii="Book Antiqua" w:hAnsi="Book Antiqua"/>
          <w:b/>
          <w:bCs/>
          <w:sz w:val="28"/>
          <w:szCs w:val="28"/>
        </w:rPr>
        <w:t>I) PROFIL D’INDICE DES GUIDES DIFFUSÉS</w:t>
      </w:r>
    </w:p>
    <w:p w:rsidR="00365C43" w:rsidRDefault="008C3B6B" w:rsidP="00365C43">
      <w:pPr>
        <w:pStyle w:val="NormalWeb"/>
        <w:spacing w:before="0" w:beforeAutospacing="0" w:after="0" w:afterAutospacing="0" w:line="360" w:lineRule="auto"/>
        <w:ind w:firstLine="708"/>
        <w:jc w:val="both"/>
        <w:rPr>
          <w:rFonts w:ascii="Book Antiqua" w:hAnsi="Book Antiqua"/>
        </w:rPr>
      </w:pPr>
      <w:r w:rsidRPr="001E5B6E">
        <w:rPr>
          <w:rFonts w:ascii="Book Antiqua" w:hAnsi="Book Antiqua"/>
        </w:rPr>
        <w:t>En Optique Intégrée, il existe principalement deux types de guides d’onde qui sont les fibres optiques et les guides diélectriques réalisés au sein des dispositifs. A la différence des fibres optiques, ces guides optiques diffusés par exemple- sont des structures permettant de propager une onde optique au sein même des composants de type modulateurs ou coupleurs.</w:t>
      </w:r>
      <w:r>
        <w:rPr>
          <w:rFonts w:ascii="Book Antiqua" w:hAnsi="Book Antiqua"/>
        </w:rPr>
        <w:t xml:space="preserve"> </w:t>
      </w:r>
      <w:r w:rsidRPr="001E5B6E">
        <w:rPr>
          <w:rFonts w:ascii="Book Antiqua" w:hAnsi="Book Antiqua"/>
        </w:rPr>
        <w:t xml:space="preserve">De ce fait, ils constituent un élément de base à la conception des modulateurs car leurs performances de fonctionnement dépendront en grande partie des caractéristiques de propagation des guides; des guides intégrés multi modes ou à fortes pertes seraient néfastes à la conception de dispositifs où la </w:t>
      </w:r>
      <w:r w:rsidRPr="005F5157">
        <w:rPr>
          <w:rFonts w:ascii="Book Antiqua" w:hAnsi="Book Antiqua"/>
        </w:rPr>
        <w:t>propagation</w:t>
      </w:r>
      <w:r w:rsidRPr="001E5B6E">
        <w:rPr>
          <w:rFonts w:ascii="Book Antiqua" w:hAnsi="Book Antiqua"/>
          <w:b/>
          <w:bCs/>
        </w:rPr>
        <w:t xml:space="preserve"> </w:t>
      </w:r>
      <w:r w:rsidRPr="001E5B6E">
        <w:rPr>
          <w:rFonts w:ascii="Book Antiqua" w:hAnsi="Book Antiqua"/>
        </w:rPr>
        <w:t xml:space="preserve">d’un seul mode et de faibles pertes sont particulièrement recherchées. La technologie de fabrication de ces guides s’avère alors très importante pour l’optimisation des performances de fonctionnement des composants au sein desquels ils seront réalisés. C’est pourquoi des recherches sont sans cesse effectuées pour mieux </w:t>
      </w:r>
    </w:p>
    <w:p w:rsidR="00365C43" w:rsidRDefault="00365C43" w:rsidP="00365C43">
      <w:pPr>
        <w:pStyle w:val="NormalWeb"/>
        <w:spacing w:before="0" w:beforeAutospacing="0" w:after="0" w:afterAutospacing="0" w:line="360" w:lineRule="auto"/>
        <w:ind w:firstLine="708"/>
        <w:jc w:val="both"/>
        <w:rPr>
          <w:rFonts w:ascii="Book Antiqua" w:hAnsi="Book Antiqua"/>
        </w:rPr>
      </w:pPr>
    </w:p>
    <w:p w:rsidR="00F9434D" w:rsidRPr="00F9434D" w:rsidRDefault="00F9434D" w:rsidP="00F9434D">
      <w:pPr>
        <w:pStyle w:val="NormalWeb"/>
        <w:spacing w:before="0" w:beforeAutospacing="0" w:after="0" w:afterAutospacing="0"/>
        <w:rPr>
          <w:rFonts w:ascii="Book Antiqua" w:hAnsi="Book Antiqua"/>
          <w:sz w:val="16"/>
          <w:szCs w:val="16"/>
        </w:rPr>
      </w:pPr>
    </w:p>
    <w:p w:rsidR="008C3B6B" w:rsidRDefault="008C3B6B" w:rsidP="00365C43">
      <w:pPr>
        <w:pStyle w:val="NormalWeb"/>
        <w:spacing w:before="0" w:beforeAutospacing="0" w:after="0" w:afterAutospacing="0" w:line="360" w:lineRule="auto"/>
        <w:rPr>
          <w:rFonts w:ascii="Book Antiqua" w:hAnsi="Book Antiqua"/>
          <w:b/>
          <w:bCs/>
        </w:rPr>
      </w:pPr>
      <w:r w:rsidRPr="001E5B6E">
        <w:rPr>
          <w:rFonts w:ascii="Book Antiqua" w:hAnsi="Book Antiqua"/>
        </w:rPr>
        <w:t xml:space="preserve">maitriser les technologies de fabrication car elles influencent considérablement les caractéristiques de propagation de l’onde </w:t>
      </w:r>
      <w:r w:rsidRPr="0034694E">
        <w:rPr>
          <w:rFonts w:ascii="Book Antiqua" w:hAnsi="Book Antiqua"/>
        </w:rPr>
        <w:t>optique.</w:t>
      </w:r>
      <w:r w:rsidRPr="001E5B6E">
        <w:rPr>
          <w:rFonts w:ascii="Book Antiqua" w:hAnsi="Book Antiqua"/>
          <w:b/>
          <w:bCs/>
        </w:rPr>
        <w:t xml:space="preserve"> </w:t>
      </w:r>
    </w:p>
    <w:p w:rsidR="008C3B6B" w:rsidRPr="00DE12EF" w:rsidRDefault="008C3B6B" w:rsidP="00E32769">
      <w:pPr>
        <w:pStyle w:val="NormalWeb"/>
        <w:spacing w:before="0" w:beforeAutospacing="0" w:after="0" w:afterAutospacing="0" w:line="360" w:lineRule="auto"/>
        <w:ind w:firstLine="142"/>
        <w:rPr>
          <w:rFonts w:ascii="Book Antiqua" w:hAnsi="Book Antiqua"/>
          <w:sz w:val="26"/>
          <w:szCs w:val="26"/>
        </w:rPr>
      </w:pPr>
      <w:r w:rsidRPr="00DE12EF">
        <w:rPr>
          <w:rFonts w:ascii="Book Antiqua" w:hAnsi="Book Antiqua"/>
          <w:b/>
          <w:bCs/>
          <w:sz w:val="26"/>
          <w:szCs w:val="26"/>
        </w:rPr>
        <w:lastRenderedPageBreak/>
        <w:t xml:space="preserve">I.1 - Technique de fabrication des guides optiques </w:t>
      </w:r>
    </w:p>
    <w:p w:rsidR="008C3B6B" w:rsidRDefault="008C3B6B" w:rsidP="00E32769">
      <w:pPr>
        <w:pStyle w:val="NormalWeb"/>
        <w:spacing w:after="0" w:afterAutospacing="0" w:line="360" w:lineRule="auto"/>
        <w:ind w:firstLine="708"/>
        <w:contextualSpacing/>
        <w:rPr>
          <w:rFonts w:ascii="Book Antiqua" w:hAnsi="Book Antiqua"/>
        </w:rPr>
      </w:pPr>
      <w:r w:rsidRPr="001E5B6E">
        <w:rPr>
          <w:rFonts w:ascii="Book Antiqua" w:hAnsi="Book Antiqua"/>
        </w:rPr>
        <w:t>En Optique Intégrée sur LiNbO3, les principales techniques de fabrication des guides optiques sont les techniques de diffusi</w:t>
      </w:r>
      <w:r>
        <w:rPr>
          <w:rFonts w:ascii="Book Antiqua" w:hAnsi="Book Antiqua"/>
        </w:rPr>
        <w:t>on et d’échange protonique [15]</w:t>
      </w:r>
      <w:r w:rsidRPr="001E5B6E">
        <w:rPr>
          <w:rFonts w:ascii="Book Antiqua" w:hAnsi="Book Antiqua"/>
        </w:rPr>
        <w:t xml:space="preserve"> à côté desquelles on peut citer les méthodes d’exo diffusion et d’implantation ionique. Le but de ces techniques est de réaliser une zone gradient d’indice capable de confiner et de guider l’onde optique dans la couche diélectrique.</w:t>
      </w:r>
    </w:p>
    <w:p w:rsidR="008C3B6B" w:rsidRDefault="008C3B6B" w:rsidP="00E32769">
      <w:pPr>
        <w:pStyle w:val="NormalWeb"/>
        <w:spacing w:after="0" w:afterAutospacing="0" w:line="360" w:lineRule="auto"/>
        <w:contextualSpacing/>
        <w:rPr>
          <w:rFonts w:ascii="Book Antiqua" w:hAnsi="Book Antiqua"/>
        </w:rPr>
      </w:pPr>
      <w:r>
        <w:rPr>
          <w:rFonts w:ascii="Book Antiqua" w:hAnsi="Book Antiqua"/>
        </w:rPr>
        <w:tab/>
      </w:r>
      <w:r w:rsidRPr="001E5B6E">
        <w:rPr>
          <w:rFonts w:ascii="Book Antiqua" w:hAnsi="Book Antiqua"/>
        </w:rPr>
        <w:t xml:space="preserve">La technique d’exo diffusion d’oxyde de lithium a permis de réaliser les premiers guides optiques sur du LiNbO3 mais elle avait tendance à </w:t>
      </w:r>
      <w:r>
        <w:rPr>
          <w:rFonts w:ascii="Book Antiqua" w:hAnsi="Book Antiqua"/>
        </w:rPr>
        <w:t xml:space="preserve">ne </w:t>
      </w:r>
      <w:r w:rsidRPr="001E5B6E">
        <w:rPr>
          <w:rFonts w:ascii="Book Antiqua" w:hAnsi="Book Antiqua"/>
        </w:rPr>
        <w:t xml:space="preserve">produire que des guides mufti-modes à fortes pertes </w:t>
      </w:r>
      <w:r>
        <w:t>[</w:t>
      </w:r>
      <w:r>
        <w:rPr>
          <w:rFonts w:ascii="Book Antiqua" w:hAnsi="Book Antiqua"/>
        </w:rPr>
        <w:t>22</w:t>
      </w:r>
      <w:r>
        <w:t>]</w:t>
      </w:r>
      <w:r w:rsidRPr="001E5B6E">
        <w:rPr>
          <w:rFonts w:ascii="Book Antiqua" w:hAnsi="Book Antiqua"/>
        </w:rPr>
        <w:t xml:space="preserve"> </w:t>
      </w:r>
    </w:p>
    <w:p w:rsidR="008C3B6B" w:rsidRDefault="008C3B6B" w:rsidP="00E32769">
      <w:pPr>
        <w:pStyle w:val="NormalWeb"/>
        <w:spacing w:after="0" w:afterAutospacing="0" w:line="360" w:lineRule="auto"/>
        <w:contextualSpacing/>
        <w:rPr>
          <w:rFonts w:ascii="Book Antiqua" w:hAnsi="Book Antiqua"/>
        </w:rPr>
      </w:pPr>
      <w:r>
        <w:rPr>
          <w:rFonts w:ascii="Book Antiqua" w:hAnsi="Book Antiqua"/>
        </w:rPr>
        <w:tab/>
      </w:r>
      <w:r w:rsidRPr="001E5B6E">
        <w:rPr>
          <w:rFonts w:ascii="Book Antiqua" w:hAnsi="Book Antiqua"/>
        </w:rPr>
        <w:t>La méthode d’ionisation consiste à implanter des ions de titane dans le cristal de LiNbO3 au niveau des régions lithographiquement prédéf</w:t>
      </w:r>
      <w:r>
        <w:rPr>
          <w:rFonts w:ascii="Book Antiqua" w:hAnsi="Book Antiqua"/>
        </w:rPr>
        <w:t>i</w:t>
      </w:r>
      <w:r w:rsidRPr="001E5B6E">
        <w:rPr>
          <w:rFonts w:ascii="Book Antiqua" w:hAnsi="Book Antiqua"/>
        </w:rPr>
        <w:t>nies. Ce processus cause la fo</w:t>
      </w:r>
      <w:r>
        <w:rPr>
          <w:rFonts w:ascii="Book Antiqua" w:hAnsi="Book Antiqua"/>
        </w:rPr>
        <w:t>r</w:t>
      </w:r>
      <w:r w:rsidRPr="001E5B6E">
        <w:rPr>
          <w:rFonts w:ascii="Book Antiqua" w:hAnsi="Book Antiqua"/>
        </w:rPr>
        <w:t xml:space="preserve">mation d’une couche amorphe dans les régions guidantes. L’épitaxie en phase solide est ensuite utilisée au niveau de la couche supérieure du substrat de LiNbO3 pour produire le guide optique. Ce procédé produit de bons guides d’onde avec une forte concentration de titanium, et par conséquent des écarts relatifs d’indice guides optiques-substrat de LiNbO3 importants. </w:t>
      </w:r>
    </w:p>
    <w:p w:rsidR="008C3B6B" w:rsidRDefault="008C3B6B" w:rsidP="00365C43">
      <w:pPr>
        <w:pStyle w:val="NormalWeb"/>
        <w:spacing w:after="0" w:afterAutospacing="0" w:line="360" w:lineRule="auto"/>
        <w:contextualSpacing/>
        <w:jc w:val="both"/>
        <w:rPr>
          <w:rFonts w:ascii="Book Antiqua" w:hAnsi="Book Antiqua"/>
          <w:i/>
          <w:iCs/>
        </w:rPr>
      </w:pPr>
      <w:r>
        <w:rPr>
          <w:rFonts w:ascii="Book Antiqua" w:hAnsi="Book Antiqua"/>
        </w:rPr>
        <w:tab/>
      </w:r>
      <w:r w:rsidRPr="001E5B6E">
        <w:rPr>
          <w:rFonts w:ascii="Book Antiqua" w:hAnsi="Book Antiqua"/>
        </w:rPr>
        <w:t>Les techniques de diffusion et d’échange protonique sont de loin les plus utilisées pour leurs capacités à produire des guides optiques avec d’excellentes propriétés [</w:t>
      </w:r>
      <w:r>
        <w:rPr>
          <w:rFonts w:ascii="Book Antiqua" w:hAnsi="Book Antiqua"/>
        </w:rPr>
        <w:t>15</w:t>
      </w:r>
      <w:r w:rsidRPr="001E5B6E">
        <w:rPr>
          <w:rFonts w:ascii="Book Antiqua" w:hAnsi="Book Antiqua"/>
        </w:rPr>
        <w:t>],[</w:t>
      </w:r>
      <w:r>
        <w:rPr>
          <w:rFonts w:ascii="Book Antiqua" w:hAnsi="Book Antiqua"/>
        </w:rPr>
        <w:t>16</w:t>
      </w:r>
      <w:r w:rsidRPr="001E5B6E">
        <w:rPr>
          <w:rFonts w:ascii="Book Antiqua" w:hAnsi="Book Antiqua"/>
        </w:rPr>
        <w:t xml:space="preserve">], </w:t>
      </w:r>
      <w:r>
        <w:rPr>
          <w:rFonts w:ascii="Book Antiqua" w:hAnsi="Book Antiqua"/>
          <w:i/>
          <w:iCs/>
        </w:rPr>
        <w:t>[21]</w:t>
      </w:r>
      <w:r w:rsidRPr="001E5B6E">
        <w:rPr>
          <w:rFonts w:ascii="Book Antiqua" w:hAnsi="Book Antiqua"/>
          <w:i/>
          <w:iCs/>
        </w:rPr>
        <w:t xml:space="preserve"> </w:t>
      </w:r>
    </w:p>
    <w:p w:rsidR="008C3B6B" w:rsidRPr="007B5A5B" w:rsidRDefault="008C3B6B" w:rsidP="00365C43">
      <w:pPr>
        <w:pStyle w:val="NormalWeb"/>
        <w:spacing w:before="0" w:beforeAutospacing="0" w:after="0" w:afterAutospacing="0" w:line="360" w:lineRule="auto"/>
        <w:jc w:val="both"/>
        <w:rPr>
          <w:rFonts w:ascii="Book Antiqua" w:hAnsi="Book Antiqua"/>
          <w:sz w:val="26"/>
          <w:szCs w:val="26"/>
        </w:rPr>
      </w:pPr>
      <w:r w:rsidRPr="007B5A5B">
        <w:rPr>
          <w:rFonts w:ascii="Book Antiqua" w:hAnsi="Book Antiqua"/>
          <w:b/>
          <w:bCs/>
          <w:sz w:val="26"/>
          <w:szCs w:val="26"/>
        </w:rPr>
        <w:t>I.2-La technique d</w:t>
      </w:r>
      <w:r w:rsidRPr="007B5A5B">
        <w:rPr>
          <w:rFonts w:ascii="Book Antiqua" w:hAnsi="Book Antiqua"/>
          <w:sz w:val="26"/>
          <w:szCs w:val="26"/>
        </w:rPr>
        <w:t xml:space="preserve">‘ </w:t>
      </w:r>
      <w:r w:rsidRPr="007B5A5B">
        <w:rPr>
          <w:rFonts w:ascii="Book Antiqua" w:hAnsi="Book Antiqua"/>
          <w:b/>
          <w:bCs/>
          <w:sz w:val="26"/>
          <w:szCs w:val="26"/>
        </w:rPr>
        <w:t>échange protoniques</w:t>
      </w:r>
      <w:r w:rsidRPr="007B5A5B">
        <w:rPr>
          <w:rFonts w:ascii="Book Antiqua" w:hAnsi="Book Antiqua"/>
          <w:sz w:val="26"/>
          <w:szCs w:val="26"/>
        </w:rPr>
        <w:t xml:space="preserve"> </w:t>
      </w:r>
    </w:p>
    <w:p w:rsidR="00F9434D" w:rsidRDefault="008C3B6B" w:rsidP="00365C43">
      <w:pPr>
        <w:pStyle w:val="NormalWeb"/>
        <w:spacing w:before="0" w:beforeAutospacing="0" w:after="0" w:afterAutospacing="0" w:line="360" w:lineRule="auto"/>
        <w:contextualSpacing/>
        <w:jc w:val="both"/>
        <w:rPr>
          <w:rFonts w:ascii="Book Antiqua" w:hAnsi="Book Antiqua"/>
        </w:rPr>
      </w:pPr>
      <w:r w:rsidRPr="001E5B6E">
        <w:rPr>
          <w:rFonts w:ascii="Book Antiqua" w:hAnsi="Book Antiqua"/>
        </w:rPr>
        <w:t xml:space="preserve">Cette technique consiste à créer une zone guidante par échange </w:t>
      </w:r>
      <w:r>
        <w:rPr>
          <w:rFonts w:ascii="Book Antiqua" w:hAnsi="Book Antiqua"/>
        </w:rPr>
        <w:t>d’</w:t>
      </w:r>
      <w:r w:rsidRPr="001E5B6E">
        <w:rPr>
          <w:rFonts w:ascii="Book Antiqua" w:hAnsi="Book Antiqua"/>
        </w:rPr>
        <w:t xml:space="preserve">ions Li+ provenant du LiNbO3 avec des ions </w:t>
      </w:r>
      <w:r>
        <w:rPr>
          <w:rFonts w:ascii="Book Antiqua" w:hAnsi="Book Antiqua"/>
        </w:rPr>
        <w:t>H</w:t>
      </w:r>
      <w:r w:rsidRPr="00E911A8">
        <w:rPr>
          <w:rFonts w:ascii="Book Antiqua" w:hAnsi="Book Antiqua"/>
          <w:b/>
          <w:bCs/>
          <w:vertAlign w:val="superscript"/>
        </w:rPr>
        <w:t>+</w:t>
      </w:r>
      <w:r w:rsidRPr="001E5B6E">
        <w:rPr>
          <w:rFonts w:ascii="Book Antiqua" w:hAnsi="Book Antiqua"/>
        </w:rPr>
        <w:t xml:space="preserve"> d’une source acide. En effet, le cristal avec ses régions guidantes préa</w:t>
      </w:r>
      <w:r>
        <w:rPr>
          <w:rFonts w:ascii="Book Antiqua" w:hAnsi="Book Antiqua"/>
        </w:rPr>
        <w:t>la</w:t>
      </w:r>
      <w:r w:rsidRPr="001E5B6E">
        <w:rPr>
          <w:rFonts w:ascii="Book Antiqua" w:hAnsi="Book Antiqua"/>
        </w:rPr>
        <w:t xml:space="preserve">blement définies, est submergé dans une solution d’acide </w:t>
      </w:r>
      <w:r>
        <w:rPr>
          <w:rFonts w:ascii="Book Antiqua" w:hAnsi="Book Antiqua"/>
        </w:rPr>
        <w:t>b</w:t>
      </w:r>
      <w:r w:rsidRPr="001E5B6E">
        <w:rPr>
          <w:rFonts w:ascii="Book Antiqua" w:hAnsi="Book Antiqua"/>
        </w:rPr>
        <w:t xml:space="preserve">enzoïque à une température de </w:t>
      </w:r>
      <w:r w:rsidRPr="00771732">
        <w:rPr>
          <w:rFonts w:ascii="Book Antiqua" w:hAnsi="Book Antiqua"/>
          <w:i/>
          <w:iCs/>
        </w:rPr>
        <w:t>210</w:t>
      </w:r>
      <w:r>
        <w:rPr>
          <w:rFonts w:ascii="Book Antiqua" w:hAnsi="Book Antiqua"/>
          <w:i/>
          <w:iCs/>
        </w:rPr>
        <w:t xml:space="preserve"> </w:t>
      </w:r>
      <w:r w:rsidRPr="00771732">
        <w:rPr>
          <w:rFonts w:ascii="Book Antiqua" w:hAnsi="Book Antiqua"/>
          <w:i/>
          <w:iCs/>
        </w:rPr>
        <w:t>- 245</w:t>
      </w:r>
      <w:r w:rsidRPr="00771732">
        <w:rPr>
          <w:rFonts w:ascii="Book Antiqua" w:hAnsi="Book Antiqua"/>
          <w:sz w:val="28"/>
          <w:szCs w:val="28"/>
          <w:vertAlign w:val="superscript"/>
        </w:rPr>
        <w:t>o</w:t>
      </w:r>
      <w:r w:rsidRPr="001E5B6E">
        <w:rPr>
          <w:rFonts w:ascii="Book Antiqua" w:hAnsi="Book Antiqua"/>
        </w:rPr>
        <w:t>C pendant une à quatre heures. L’acide benzoïque représente la source de protons (H</w:t>
      </w:r>
      <w:r w:rsidRPr="00771732">
        <w:rPr>
          <w:rFonts w:ascii="Book Antiqua" w:hAnsi="Book Antiqua"/>
          <w:sz w:val="28"/>
          <w:szCs w:val="28"/>
          <w:vertAlign w:val="superscript"/>
        </w:rPr>
        <w:t>+</w:t>
      </w:r>
      <w:r w:rsidRPr="001E5B6E">
        <w:rPr>
          <w:rFonts w:ascii="Book Antiqua" w:hAnsi="Book Antiqua"/>
        </w:rPr>
        <w:t xml:space="preserve">) et la diffusion de protons dans le LiNbO3 provoque une augmentation de l’indice de réfraction au niveau des régions guidantes. Cette méthode a l’avantage d’utiliser de faibles températures, de produire des variations de l’indice extraordinaire relativement élevées, typiquement de 0,12 à 0,13 </w:t>
      </w:r>
      <w:r w:rsidRPr="007B5A5B">
        <w:rPr>
          <w:rFonts w:ascii="Book Antiqua" w:hAnsi="Book Antiqua"/>
        </w:rPr>
        <w:t>[23],</w:t>
      </w:r>
      <w:r w:rsidRPr="001E5B6E">
        <w:rPr>
          <w:rFonts w:ascii="Book Antiqua" w:hAnsi="Book Antiqua"/>
          <w:i/>
          <w:iCs/>
        </w:rPr>
        <w:t xml:space="preserve"> </w:t>
      </w:r>
      <w:r w:rsidRPr="001E5B6E">
        <w:rPr>
          <w:rFonts w:ascii="Book Antiqua" w:hAnsi="Book Antiqua"/>
        </w:rPr>
        <w:t>[</w:t>
      </w:r>
      <w:r>
        <w:rPr>
          <w:rFonts w:ascii="Book Antiqua" w:hAnsi="Book Antiqua"/>
        </w:rPr>
        <w:t>2</w:t>
      </w:r>
      <w:r w:rsidRPr="001E5B6E">
        <w:rPr>
          <w:rFonts w:ascii="Book Antiqua" w:hAnsi="Book Antiqua"/>
        </w:rPr>
        <w:t xml:space="preserve">4]. Elle produit des guides capables de supporter des puissances optiques </w:t>
      </w:r>
    </w:p>
    <w:p w:rsidR="00F9434D" w:rsidRPr="00F9434D" w:rsidRDefault="00F9434D" w:rsidP="00F9434D">
      <w:pPr>
        <w:pStyle w:val="NormalWeb"/>
        <w:spacing w:before="0" w:beforeAutospacing="0" w:after="0" w:afterAutospacing="0"/>
        <w:contextualSpacing/>
        <w:jc w:val="both"/>
        <w:rPr>
          <w:rFonts w:ascii="Book Antiqua" w:hAnsi="Book Antiqua"/>
          <w:sz w:val="16"/>
          <w:szCs w:val="16"/>
        </w:rPr>
      </w:pPr>
    </w:p>
    <w:p w:rsidR="008C3B6B" w:rsidRDefault="008C3B6B" w:rsidP="00365C43">
      <w:pPr>
        <w:pStyle w:val="NormalWeb"/>
        <w:spacing w:before="0" w:beforeAutospacing="0" w:after="0" w:afterAutospacing="0" w:line="360" w:lineRule="auto"/>
        <w:contextualSpacing/>
        <w:jc w:val="both"/>
        <w:rPr>
          <w:rFonts w:ascii="Book Antiqua" w:hAnsi="Book Antiqua"/>
        </w:rPr>
      </w:pPr>
      <w:r w:rsidRPr="001E5B6E">
        <w:rPr>
          <w:rFonts w:ascii="Book Antiqua" w:hAnsi="Book Antiqua"/>
        </w:rPr>
        <w:t>relativement élevées spécialement aux courtes longueurs d’onde optique [</w:t>
      </w:r>
      <w:r>
        <w:rPr>
          <w:rFonts w:ascii="Book Antiqua" w:hAnsi="Book Antiqua"/>
        </w:rPr>
        <w:t>21</w:t>
      </w:r>
      <w:r w:rsidRPr="001E5B6E">
        <w:rPr>
          <w:rFonts w:ascii="Book Antiqua" w:hAnsi="Book Antiqua"/>
        </w:rPr>
        <w:t xml:space="preserve">]. Les guides réalisés par la technique d’échange protonique ne supportent qu’un seul type </w:t>
      </w:r>
      <w:r w:rsidRPr="001E5B6E">
        <w:rPr>
          <w:rFonts w:ascii="Book Antiqua" w:hAnsi="Book Antiqua"/>
        </w:rPr>
        <w:lastRenderedPageBreak/>
        <w:t>de polarisation. Le principal inconvénient de cette technique est qu’elle ne produit pas de bonnes performances du point de vue des pertes. Cependant il est possible d’améliorer nettement les propriétés des guides en procédant à une phase de chauffage à une température comprise entre 35</w:t>
      </w:r>
      <w:r>
        <w:rPr>
          <w:rFonts w:ascii="Book Antiqua" w:hAnsi="Book Antiqua"/>
        </w:rPr>
        <w:t>0</w:t>
      </w:r>
      <w:r w:rsidRPr="001E5B6E">
        <w:rPr>
          <w:rFonts w:ascii="Book Antiqua" w:hAnsi="Book Antiqua"/>
        </w:rPr>
        <w:t>° et 400°C [</w:t>
      </w:r>
      <w:r>
        <w:rPr>
          <w:rFonts w:ascii="Book Antiqua" w:hAnsi="Book Antiqua"/>
        </w:rPr>
        <w:t>21</w:t>
      </w:r>
      <w:r w:rsidRPr="001E5B6E">
        <w:rPr>
          <w:rFonts w:ascii="Book Antiqua" w:hAnsi="Book Antiqua"/>
        </w:rPr>
        <w:t>J,[</w:t>
      </w:r>
      <w:r>
        <w:rPr>
          <w:rFonts w:ascii="Book Antiqua" w:hAnsi="Book Antiqua"/>
        </w:rPr>
        <w:t>2</w:t>
      </w:r>
      <w:r w:rsidRPr="001E5B6E">
        <w:rPr>
          <w:rFonts w:ascii="Book Antiqua" w:hAnsi="Book Antiqua"/>
        </w:rPr>
        <w:t xml:space="preserve">3]. Ce processus élimine les pertes mais modifie le profil d’indice, diminue la variation d’écart relatif d’indice guide-substrat et augmente la profondeur des guides. </w:t>
      </w:r>
      <w:r>
        <w:rPr>
          <w:rFonts w:ascii="Book Antiqua" w:hAnsi="Book Antiqua"/>
        </w:rPr>
        <w:t>La</w:t>
      </w:r>
      <w:r w:rsidRPr="001E5B6E">
        <w:rPr>
          <w:rFonts w:ascii="Book Antiqua" w:hAnsi="Book Antiqua"/>
        </w:rPr>
        <w:t xml:space="preserve"> technique de diffusion d</w:t>
      </w:r>
      <w:r>
        <w:rPr>
          <w:rFonts w:ascii="Book Antiqua" w:hAnsi="Book Antiqua"/>
        </w:rPr>
        <w:t>es</w:t>
      </w:r>
      <w:r w:rsidRPr="001E5B6E">
        <w:rPr>
          <w:rFonts w:ascii="Book Antiqua" w:hAnsi="Book Antiqua"/>
        </w:rPr>
        <w:t xml:space="preserve"> rubans de titane dans la couche d</w:t>
      </w:r>
      <w:r>
        <w:rPr>
          <w:rFonts w:ascii="Book Antiqua" w:hAnsi="Book Antiqua"/>
        </w:rPr>
        <w:t>e</w:t>
      </w:r>
      <w:r w:rsidRPr="001E5B6E">
        <w:rPr>
          <w:rFonts w:ascii="Book Antiqua" w:hAnsi="Book Antiqua"/>
        </w:rPr>
        <w:t xml:space="preserve"> LiN</w:t>
      </w:r>
      <w:r>
        <w:rPr>
          <w:rFonts w:ascii="Book Antiqua" w:hAnsi="Book Antiqua"/>
        </w:rPr>
        <w:t>bO</w:t>
      </w:r>
      <w:r w:rsidRPr="00E911A8">
        <w:rPr>
          <w:rFonts w:ascii="Book Antiqua" w:hAnsi="Book Antiqua"/>
          <w:vertAlign w:val="subscript"/>
        </w:rPr>
        <w:t>3</w:t>
      </w:r>
      <w:r w:rsidRPr="001E5B6E">
        <w:rPr>
          <w:rFonts w:ascii="Book Antiqua" w:hAnsi="Book Antiqua"/>
        </w:rPr>
        <w:t xml:space="preserve"> est la méthode la plus répandue pour la fabrication des guides optiques sur LiNbO</w:t>
      </w:r>
      <w:r w:rsidRPr="00E911A8">
        <w:rPr>
          <w:rFonts w:ascii="Book Antiqua" w:hAnsi="Book Antiqua"/>
          <w:vertAlign w:val="subscript"/>
        </w:rPr>
        <w:t xml:space="preserve">3 </w:t>
      </w:r>
      <w:r>
        <w:rPr>
          <w:rFonts w:ascii="Book Antiqua" w:hAnsi="Book Antiqua"/>
        </w:rPr>
        <w:t xml:space="preserve"> </w:t>
      </w:r>
      <w:r w:rsidRPr="001E5B6E">
        <w:rPr>
          <w:rFonts w:ascii="Book Antiqua" w:hAnsi="Book Antiqua"/>
        </w:rPr>
        <w:t xml:space="preserve">car elle semble </w:t>
      </w:r>
      <w:r w:rsidRPr="00E911A8">
        <w:rPr>
          <w:rFonts w:ascii="Book Antiqua" w:hAnsi="Book Antiqua"/>
        </w:rPr>
        <w:t>avoir</w:t>
      </w:r>
      <w:r w:rsidRPr="001E5B6E">
        <w:rPr>
          <w:rFonts w:ascii="Book Antiqua" w:hAnsi="Book Antiqua"/>
          <w:i/>
          <w:iCs/>
        </w:rPr>
        <w:t xml:space="preserve"> </w:t>
      </w:r>
      <w:r w:rsidRPr="001E5B6E">
        <w:rPr>
          <w:rFonts w:ascii="Book Antiqua" w:hAnsi="Book Antiqua"/>
        </w:rPr>
        <w:t xml:space="preserve">certains avantages par </w:t>
      </w:r>
      <w:r>
        <w:rPr>
          <w:rFonts w:ascii="Book Antiqua" w:hAnsi="Book Antiqua"/>
        </w:rPr>
        <w:t>ra</w:t>
      </w:r>
      <w:r w:rsidRPr="001E5B6E">
        <w:rPr>
          <w:rFonts w:ascii="Book Antiqua" w:hAnsi="Book Antiqua"/>
        </w:rPr>
        <w:t xml:space="preserve">pport à la technique </w:t>
      </w:r>
      <w:r>
        <w:rPr>
          <w:rFonts w:ascii="Book Antiqua" w:hAnsi="Book Antiqua"/>
        </w:rPr>
        <w:t>d’</w:t>
      </w:r>
      <w:r w:rsidRPr="001E5B6E">
        <w:rPr>
          <w:rFonts w:ascii="Book Antiqua" w:hAnsi="Book Antiqua"/>
        </w:rPr>
        <w:t xml:space="preserve">échange protonique. </w:t>
      </w:r>
    </w:p>
    <w:p w:rsidR="008C3B6B" w:rsidRPr="00DB4247" w:rsidRDefault="008C3B6B" w:rsidP="00365C43">
      <w:pPr>
        <w:pStyle w:val="NormalWeb"/>
        <w:spacing w:before="0" w:beforeAutospacing="0" w:after="0" w:afterAutospacing="0" w:line="360" w:lineRule="auto"/>
        <w:contextualSpacing/>
        <w:jc w:val="both"/>
        <w:rPr>
          <w:rFonts w:ascii="Book Antiqua" w:hAnsi="Book Antiqua"/>
          <w:b/>
          <w:bCs/>
          <w:sz w:val="26"/>
          <w:szCs w:val="26"/>
          <w:u w:val="single"/>
        </w:rPr>
      </w:pPr>
      <w:r>
        <w:rPr>
          <w:rFonts w:ascii="Book Antiqua" w:hAnsi="Book Antiqua"/>
          <w:b/>
          <w:bCs/>
          <w:sz w:val="26"/>
          <w:szCs w:val="26"/>
          <w:u w:val="single"/>
        </w:rPr>
        <w:t>I.</w:t>
      </w:r>
      <w:r w:rsidRPr="00DB4247">
        <w:rPr>
          <w:rFonts w:ascii="Book Antiqua" w:hAnsi="Book Antiqua"/>
          <w:b/>
          <w:bCs/>
          <w:sz w:val="26"/>
          <w:szCs w:val="26"/>
          <w:u w:val="single"/>
        </w:rPr>
        <w:t xml:space="preserve">3-La technique de diffusion </w:t>
      </w:r>
    </w:p>
    <w:p w:rsidR="008C3B6B" w:rsidRDefault="008C3B6B" w:rsidP="00365C43">
      <w:pPr>
        <w:pStyle w:val="NormalWeb"/>
        <w:spacing w:after="0" w:afterAutospacing="0" w:line="360" w:lineRule="auto"/>
        <w:contextualSpacing/>
        <w:jc w:val="both"/>
        <w:rPr>
          <w:rFonts w:ascii="Book Antiqua" w:hAnsi="Book Antiqua"/>
        </w:rPr>
      </w:pPr>
      <w:r>
        <w:rPr>
          <w:rFonts w:ascii="Book Antiqua" w:hAnsi="Book Antiqua"/>
          <w:noProof/>
          <w:lang w:val="en-US" w:eastAsia="en-US"/>
        </w:rPr>
        <w:drawing>
          <wp:anchor distT="0" distB="0" distL="114300" distR="114300" simplePos="0" relativeHeight="251679744" behindDoc="0" locked="0" layoutInCell="1" allowOverlap="1">
            <wp:simplePos x="0" y="0"/>
            <wp:positionH relativeFrom="column">
              <wp:posOffset>391795</wp:posOffset>
            </wp:positionH>
            <wp:positionV relativeFrom="paragraph">
              <wp:posOffset>632460</wp:posOffset>
            </wp:positionV>
            <wp:extent cx="5263515" cy="4265295"/>
            <wp:effectExtent l="19050" t="19050" r="13335" b="20955"/>
            <wp:wrapTopAndBottom/>
            <wp:docPr id="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1"/>
                    <a:srcRect/>
                    <a:stretch>
                      <a:fillRect/>
                    </a:stretch>
                  </pic:blipFill>
                  <pic:spPr bwMode="auto">
                    <a:xfrm>
                      <a:off x="0" y="0"/>
                      <a:ext cx="5263515" cy="4265295"/>
                    </a:xfrm>
                    <a:prstGeom prst="rect">
                      <a:avLst/>
                    </a:prstGeom>
                    <a:noFill/>
                    <a:ln w="9525">
                      <a:solidFill>
                        <a:srgbClr val="1F497D"/>
                      </a:solidFill>
                      <a:miter lim="800000"/>
                      <a:headEnd/>
                      <a:tailEnd/>
                    </a:ln>
                  </pic:spPr>
                </pic:pic>
              </a:graphicData>
            </a:graphic>
          </wp:anchor>
        </w:drawing>
      </w:r>
      <w:r>
        <w:rPr>
          <w:rFonts w:ascii="Book Antiqua" w:hAnsi="Book Antiqua"/>
        </w:rPr>
        <w:tab/>
      </w:r>
      <w:r w:rsidRPr="003D337F">
        <w:rPr>
          <w:rFonts w:ascii="Book Antiqua" w:hAnsi="Book Antiqua"/>
        </w:rPr>
        <w:t>Les différentes étapes de fabrication des guides optiques diffusés sont résumées par la figure III</w:t>
      </w:r>
      <w:r>
        <w:rPr>
          <w:rFonts w:ascii="Book Antiqua" w:hAnsi="Book Antiqua"/>
        </w:rPr>
        <w:t>-1</w:t>
      </w:r>
    </w:p>
    <w:p w:rsidR="00F9434D" w:rsidRPr="00F9434D" w:rsidRDefault="008C3B6B" w:rsidP="00F9434D">
      <w:pPr>
        <w:pStyle w:val="NormalWeb"/>
        <w:spacing w:after="0" w:afterAutospacing="0"/>
        <w:contextualSpacing/>
        <w:jc w:val="both"/>
        <w:rPr>
          <w:rFonts w:ascii="Book Antiqua" w:hAnsi="Book Antiqua"/>
          <w:b/>
          <w:bCs/>
          <w:sz w:val="16"/>
          <w:szCs w:val="16"/>
        </w:rPr>
      </w:pPr>
      <w:r>
        <w:rPr>
          <w:rFonts w:ascii="Book Antiqua" w:hAnsi="Book Antiqua"/>
          <w:b/>
          <w:bCs/>
          <w:i/>
          <w:iCs/>
        </w:rPr>
        <w:tab/>
      </w:r>
    </w:p>
    <w:p w:rsidR="008C3B6B" w:rsidRPr="007B5A5B" w:rsidRDefault="008C3B6B" w:rsidP="00F9434D">
      <w:pPr>
        <w:pStyle w:val="NormalWeb"/>
        <w:spacing w:after="0" w:afterAutospacing="0" w:line="360" w:lineRule="auto"/>
        <w:ind w:left="708" w:firstLine="708"/>
        <w:contextualSpacing/>
        <w:jc w:val="both"/>
        <w:rPr>
          <w:rFonts w:ascii="Book Antiqua" w:hAnsi="Book Antiqua"/>
          <w:b/>
          <w:bCs/>
          <w:sz w:val="22"/>
          <w:szCs w:val="22"/>
        </w:rPr>
      </w:pPr>
      <w:r w:rsidRPr="007B5A5B">
        <w:rPr>
          <w:rFonts w:ascii="Book Antiqua" w:hAnsi="Book Antiqua"/>
          <w:b/>
          <w:bCs/>
          <w:sz w:val="22"/>
          <w:szCs w:val="22"/>
        </w:rPr>
        <w:t>Fig.III-1. Fabrication des guides optiques par la technique de diffusion</w:t>
      </w:r>
      <w:r w:rsidRPr="007B5A5B">
        <w:rPr>
          <w:rFonts w:ascii="Book Antiqua" w:hAnsi="Book Antiqua"/>
          <w:b/>
          <w:bCs/>
          <w:noProof/>
          <w:sz w:val="22"/>
          <w:szCs w:val="22"/>
        </w:rPr>
        <w:t xml:space="preserve"> </w:t>
      </w:r>
    </w:p>
    <w:p w:rsidR="00F9434D" w:rsidRPr="00F9434D" w:rsidRDefault="008C3B6B" w:rsidP="00365C43">
      <w:pPr>
        <w:pStyle w:val="NormalWeb"/>
        <w:spacing w:after="0" w:afterAutospacing="0" w:line="360" w:lineRule="auto"/>
        <w:contextualSpacing/>
        <w:jc w:val="both"/>
        <w:rPr>
          <w:rFonts w:ascii="Book Antiqua" w:hAnsi="Book Antiqua"/>
          <w:sz w:val="16"/>
          <w:szCs w:val="16"/>
        </w:rPr>
      </w:pPr>
      <w:r>
        <w:rPr>
          <w:rFonts w:ascii="Book Antiqua" w:hAnsi="Book Antiqua"/>
        </w:rPr>
        <w:tab/>
      </w:r>
    </w:p>
    <w:p w:rsidR="00F9434D" w:rsidRPr="00F9434D" w:rsidRDefault="00F9434D" w:rsidP="00F9434D">
      <w:pPr>
        <w:pStyle w:val="NormalWeb"/>
        <w:spacing w:after="0" w:afterAutospacing="0"/>
        <w:contextualSpacing/>
        <w:jc w:val="both"/>
        <w:rPr>
          <w:rFonts w:ascii="Book Antiqua" w:hAnsi="Book Antiqua"/>
          <w:sz w:val="16"/>
          <w:szCs w:val="16"/>
        </w:rPr>
      </w:pPr>
    </w:p>
    <w:p w:rsidR="008C3B6B" w:rsidRPr="001E5B6E" w:rsidRDefault="008C3B6B" w:rsidP="00365C43">
      <w:pPr>
        <w:pStyle w:val="NormalWeb"/>
        <w:spacing w:after="0" w:afterAutospacing="0" w:line="360" w:lineRule="auto"/>
        <w:contextualSpacing/>
        <w:jc w:val="both"/>
        <w:rPr>
          <w:rFonts w:ascii="Book Antiqua" w:hAnsi="Book Antiqua"/>
        </w:rPr>
      </w:pPr>
      <w:r w:rsidRPr="001E5B6E">
        <w:rPr>
          <w:rFonts w:ascii="Book Antiqua" w:hAnsi="Book Antiqua"/>
        </w:rPr>
        <w:t xml:space="preserve">Un ruban de titane de quelques microns de largeur et d’épaisseur généralement comprise entre 500 et 1000 Angströms est déposé sur le substrat de LiNbO3 et diffusé </w:t>
      </w:r>
      <w:r w:rsidRPr="001E5B6E">
        <w:rPr>
          <w:rFonts w:ascii="Book Antiqua" w:hAnsi="Book Antiqua"/>
        </w:rPr>
        <w:lastRenderedPageBreak/>
        <w:t xml:space="preserve">à haute température, typiquement entre 1000 et </w:t>
      </w:r>
      <w:smartTag w:uri="urn:schemas-microsoft-com:office:smarttags" w:element="metricconverter">
        <w:smartTagPr>
          <w:attr w:name="ProductID" w:val="1050ﾰC"/>
        </w:smartTagPr>
        <w:r w:rsidRPr="001E5B6E">
          <w:rPr>
            <w:rFonts w:ascii="Book Antiqua" w:hAnsi="Book Antiqua"/>
          </w:rPr>
          <w:t>1050°C</w:t>
        </w:r>
      </w:smartTag>
      <w:r w:rsidRPr="001E5B6E">
        <w:rPr>
          <w:rFonts w:ascii="Book Antiqua" w:hAnsi="Book Antiqua"/>
        </w:rPr>
        <w:t xml:space="preserve"> pendant une dizaine d’heures. La diffusion du titane s’accompagne par la formation d’un guide optique à gradient d’indice. Ce processus permet de réaliser un écart relatif d’indice guide en titane-LiNbO3 compris entre 5.10</w:t>
      </w:r>
      <w:r w:rsidRPr="00C42973">
        <w:rPr>
          <w:rFonts w:ascii="Book Antiqua" w:hAnsi="Book Antiqua"/>
          <w:vertAlign w:val="superscript"/>
        </w:rPr>
        <w:t>-3</w:t>
      </w:r>
      <w:r w:rsidRPr="001E5B6E">
        <w:rPr>
          <w:rFonts w:ascii="Book Antiqua" w:hAnsi="Book Antiqua"/>
        </w:rPr>
        <w:t xml:space="preserve"> et 10</w:t>
      </w:r>
      <w:r w:rsidRPr="00C42973">
        <w:rPr>
          <w:rFonts w:ascii="Book Antiqua" w:hAnsi="Book Antiqua"/>
          <w:vertAlign w:val="superscript"/>
        </w:rPr>
        <w:t>-2</w:t>
      </w:r>
      <w:r w:rsidRPr="001E5B6E">
        <w:rPr>
          <w:rFonts w:ascii="Book Antiqua" w:hAnsi="Book Antiqua"/>
        </w:rPr>
        <w:t xml:space="preserve"> </w:t>
      </w:r>
      <w:r>
        <w:rPr>
          <w:rFonts w:ascii="Book Antiqua" w:hAnsi="Book Antiqua"/>
        </w:rPr>
        <w:t>.</w:t>
      </w:r>
      <w:r w:rsidRPr="001E5B6E">
        <w:rPr>
          <w:rFonts w:ascii="Book Antiqua" w:hAnsi="Book Antiqua"/>
        </w:rPr>
        <w:t xml:space="preserve">Mais cette variation n’est pas isotrope car elle n’affecte pas les indices ordinaire et extraordinaire de la même </w:t>
      </w:r>
      <w:r>
        <w:rPr>
          <w:rFonts w:ascii="Book Antiqua" w:hAnsi="Book Antiqua"/>
        </w:rPr>
        <w:t>faç</w:t>
      </w:r>
      <w:r w:rsidRPr="001E5B6E">
        <w:rPr>
          <w:rFonts w:ascii="Book Antiqua" w:hAnsi="Book Antiqua"/>
        </w:rPr>
        <w:t xml:space="preserve">on; en effet les variations d’indices </w:t>
      </w:r>
      <w:r w:rsidRPr="00617DBA">
        <w:rPr>
          <w:rFonts w:ascii="Book Antiqua" w:hAnsi="Book Antiqua"/>
          <w:sz w:val="28"/>
          <w:szCs w:val="28"/>
        </w:rPr>
        <w:t>Δn</w:t>
      </w:r>
      <w:r w:rsidRPr="00617DBA">
        <w:rPr>
          <w:rFonts w:ascii="Book Antiqua" w:hAnsi="Book Antiqua"/>
          <w:sz w:val="28"/>
          <w:szCs w:val="28"/>
          <w:vertAlign w:val="subscript"/>
        </w:rPr>
        <w:t>e</w:t>
      </w:r>
      <w:r>
        <w:rPr>
          <w:rFonts w:ascii="Book Antiqua" w:hAnsi="Book Antiqua"/>
        </w:rPr>
        <w:t xml:space="preserve"> </w:t>
      </w:r>
      <w:r w:rsidRPr="001E5B6E">
        <w:rPr>
          <w:rFonts w:ascii="Book Antiqua" w:hAnsi="Book Antiqua"/>
        </w:rPr>
        <w:t xml:space="preserve">et </w:t>
      </w:r>
      <w:r w:rsidRPr="00617DBA">
        <w:rPr>
          <w:rFonts w:ascii="Book Antiqua" w:hAnsi="Book Antiqua"/>
          <w:sz w:val="28"/>
          <w:szCs w:val="28"/>
        </w:rPr>
        <w:t>Δn</w:t>
      </w:r>
      <w:r w:rsidRPr="00617DBA">
        <w:rPr>
          <w:rFonts w:ascii="Book Antiqua" w:hAnsi="Book Antiqua"/>
          <w:sz w:val="28"/>
          <w:szCs w:val="28"/>
          <w:vertAlign w:val="subscript"/>
        </w:rPr>
        <w:t>0</w:t>
      </w:r>
      <w:r w:rsidRPr="001E5B6E">
        <w:rPr>
          <w:rFonts w:ascii="Book Antiqua" w:hAnsi="Book Antiqua"/>
        </w:rPr>
        <w:t xml:space="preserve"> sont différentes. En général, l’écart d’indice est fonction de la quantité initiale de Ti déposée sur le LiN</w:t>
      </w:r>
      <w:r>
        <w:rPr>
          <w:rFonts w:ascii="Book Antiqua" w:hAnsi="Book Antiqua"/>
        </w:rPr>
        <w:t>b</w:t>
      </w:r>
      <w:r w:rsidRPr="001E5B6E">
        <w:rPr>
          <w:rFonts w:ascii="Book Antiqua" w:hAnsi="Book Antiqua"/>
        </w:rPr>
        <w:t>O3</w:t>
      </w:r>
      <w:r>
        <w:rPr>
          <w:rFonts w:ascii="Book Antiqua" w:hAnsi="Book Antiqua"/>
        </w:rPr>
        <w:t>,</w:t>
      </w:r>
      <w:r w:rsidRPr="001E5B6E">
        <w:rPr>
          <w:rFonts w:ascii="Book Antiqua" w:hAnsi="Book Antiqua"/>
        </w:rPr>
        <w:t xml:space="preserve"> de la température et de la durée de la diffusion. </w:t>
      </w:r>
    </w:p>
    <w:p w:rsidR="008C3B6B" w:rsidRDefault="008C3B6B" w:rsidP="00365C43">
      <w:pPr>
        <w:pStyle w:val="NormalWeb"/>
        <w:spacing w:after="0" w:afterAutospacing="0" w:line="360" w:lineRule="auto"/>
        <w:contextualSpacing/>
        <w:jc w:val="both"/>
        <w:rPr>
          <w:rFonts w:ascii="Book Antiqua" w:hAnsi="Book Antiqua"/>
        </w:rPr>
      </w:pPr>
      <w:r>
        <w:rPr>
          <w:rFonts w:ascii="Book Antiqua" w:hAnsi="Book Antiqua"/>
        </w:rPr>
        <w:tab/>
      </w:r>
      <w:r w:rsidRPr="001E5B6E">
        <w:rPr>
          <w:rFonts w:ascii="Book Antiqua" w:hAnsi="Book Antiqua"/>
        </w:rPr>
        <w:t>Par rapport à la technique d’échange protonique, la méthode de diffusion a l’avantage de produire des guides d’excellente stabilité thermique et capables de supporter deux types de p</w:t>
      </w:r>
      <w:r>
        <w:rPr>
          <w:rFonts w:ascii="Book Antiqua" w:hAnsi="Book Antiqua"/>
        </w:rPr>
        <w:t>o</w:t>
      </w:r>
      <w:r w:rsidRPr="001E5B6E">
        <w:rPr>
          <w:rFonts w:ascii="Book Antiqua" w:hAnsi="Book Antiqua"/>
        </w:rPr>
        <w:t>lar</w:t>
      </w:r>
      <w:r>
        <w:rPr>
          <w:rFonts w:ascii="Book Antiqua" w:hAnsi="Book Antiqua"/>
        </w:rPr>
        <w:t>i</w:t>
      </w:r>
      <w:r w:rsidRPr="001E5B6E">
        <w:rPr>
          <w:rFonts w:ascii="Book Antiqua" w:hAnsi="Book Antiqua"/>
        </w:rPr>
        <w:t>sat</w:t>
      </w:r>
      <w:r>
        <w:rPr>
          <w:rFonts w:ascii="Book Antiqua" w:hAnsi="Book Antiqua"/>
        </w:rPr>
        <w:t>io</w:t>
      </w:r>
      <w:r w:rsidRPr="001E5B6E">
        <w:rPr>
          <w:rFonts w:ascii="Book Antiqua" w:hAnsi="Book Antiqua"/>
        </w:rPr>
        <w:t xml:space="preserve">ns </w:t>
      </w:r>
      <w:r>
        <w:t>[</w:t>
      </w:r>
      <w:r>
        <w:rPr>
          <w:rFonts w:ascii="Book Antiqua" w:hAnsi="Book Antiqua"/>
        </w:rPr>
        <w:t>15</w:t>
      </w:r>
      <w:r w:rsidRPr="001E5B6E">
        <w:rPr>
          <w:rFonts w:ascii="Book Antiqua" w:hAnsi="Book Antiqua"/>
        </w:rPr>
        <w:t>]..[</w:t>
      </w:r>
      <w:r>
        <w:rPr>
          <w:rFonts w:ascii="Book Antiqua" w:hAnsi="Book Antiqua"/>
        </w:rPr>
        <w:t>21</w:t>
      </w:r>
      <w:r w:rsidRPr="001E5B6E">
        <w:rPr>
          <w:rFonts w:ascii="Book Antiqua" w:hAnsi="Book Antiqua"/>
        </w:rPr>
        <w:t>]. La technique d</w:t>
      </w:r>
      <w:r>
        <w:rPr>
          <w:rFonts w:ascii="Book Antiqua" w:hAnsi="Book Antiqua"/>
        </w:rPr>
        <w:t>e</w:t>
      </w:r>
      <w:r w:rsidRPr="001E5B6E">
        <w:rPr>
          <w:rFonts w:ascii="Book Antiqua" w:hAnsi="Book Antiqua"/>
        </w:rPr>
        <w:t xml:space="preserve"> diffusion est actuellement bien maîtrisée </w:t>
      </w:r>
      <w:r w:rsidRPr="00977B37">
        <w:rPr>
          <w:rFonts w:ascii="Book Antiqua" w:hAnsi="Book Antiqua"/>
        </w:rPr>
        <w:t>[16]</w:t>
      </w:r>
      <w:r w:rsidRPr="001E5B6E">
        <w:rPr>
          <w:rFonts w:ascii="Book Antiqua" w:hAnsi="Book Antiqua"/>
          <w:b/>
          <w:bCs/>
          <w:i/>
          <w:iCs/>
        </w:rPr>
        <w:t xml:space="preserve"> </w:t>
      </w:r>
      <w:r w:rsidRPr="001E5B6E">
        <w:rPr>
          <w:rFonts w:ascii="Book Antiqua" w:hAnsi="Book Antiqua"/>
        </w:rPr>
        <w:t xml:space="preserve">et permet de réaliser des guides optiques pour modulateurs électrooptiques à faibles pertes d’insertion </w:t>
      </w:r>
      <w:r>
        <w:rPr>
          <w:rFonts w:ascii="Book Antiqua" w:hAnsi="Book Antiqua"/>
        </w:rPr>
        <w:t>et</w:t>
      </w:r>
      <w:r w:rsidRPr="001E5B6E">
        <w:rPr>
          <w:rFonts w:ascii="Book Antiqua" w:hAnsi="Book Antiqua"/>
        </w:rPr>
        <w:t xml:space="preserve"> d</w:t>
      </w:r>
      <w:r>
        <w:rPr>
          <w:rFonts w:ascii="Book Antiqua" w:hAnsi="Book Antiqua"/>
        </w:rPr>
        <w:t>e</w:t>
      </w:r>
      <w:r w:rsidRPr="001E5B6E">
        <w:rPr>
          <w:rFonts w:ascii="Book Antiqua" w:hAnsi="Book Antiqua"/>
        </w:rPr>
        <w:t xml:space="preserve"> propagation à 1.3 </w:t>
      </w:r>
      <w:r>
        <w:rPr>
          <w:rFonts w:ascii="Book Antiqua" w:hAnsi="Book Antiqua"/>
        </w:rPr>
        <w:t>µm</w:t>
      </w:r>
      <w:r w:rsidRPr="001E5B6E">
        <w:rPr>
          <w:rFonts w:ascii="Book Antiqua" w:hAnsi="Book Antiqua"/>
        </w:rPr>
        <w:t xml:space="preserve"> ou 1,55 </w:t>
      </w:r>
      <w:r>
        <w:rPr>
          <w:rFonts w:ascii="Book Antiqua" w:hAnsi="Book Antiqua"/>
        </w:rPr>
        <w:t>µ</w:t>
      </w:r>
      <w:r w:rsidRPr="001E5B6E">
        <w:rPr>
          <w:rFonts w:ascii="Book Antiqua" w:hAnsi="Book Antiqua"/>
        </w:rPr>
        <w:t xml:space="preserve">m. </w:t>
      </w:r>
    </w:p>
    <w:p w:rsidR="008C3B6B" w:rsidRPr="00C91397" w:rsidRDefault="008C3B6B" w:rsidP="00365C43">
      <w:pPr>
        <w:pStyle w:val="NormalWeb"/>
        <w:spacing w:after="0" w:afterAutospacing="0" w:line="360" w:lineRule="auto"/>
        <w:contextualSpacing/>
        <w:jc w:val="both"/>
        <w:rPr>
          <w:rFonts w:ascii="Book Antiqua" w:hAnsi="Book Antiqua"/>
          <w:b/>
          <w:bCs/>
          <w:sz w:val="26"/>
          <w:szCs w:val="26"/>
        </w:rPr>
      </w:pPr>
      <w:r>
        <w:rPr>
          <w:rFonts w:ascii="Book Antiqua" w:hAnsi="Book Antiqua"/>
          <w:b/>
          <w:bCs/>
          <w:sz w:val="26"/>
          <w:szCs w:val="26"/>
        </w:rPr>
        <w:t>I. 4-</w:t>
      </w:r>
      <w:r w:rsidRPr="00C91397">
        <w:rPr>
          <w:rFonts w:ascii="Book Antiqua" w:hAnsi="Book Antiqua"/>
          <w:b/>
          <w:bCs/>
          <w:sz w:val="26"/>
          <w:szCs w:val="26"/>
        </w:rPr>
        <w:t>Indices de réfraction du LiNBO</w:t>
      </w:r>
      <w:r w:rsidRPr="00C91397">
        <w:rPr>
          <w:rFonts w:ascii="Book Antiqua" w:hAnsi="Book Antiqua"/>
          <w:b/>
          <w:bCs/>
          <w:sz w:val="26"/>
          <w:szCs w:val="26"/>
          <w:vertAlign w:val="subscript"/>
        </w:rPr>
        <w:t>3</w:t>
      </w:r>
    </w:p>
    <w:p w:rsidR="008C3B6B" w:rsidRDefault="008C3B6B" w:rsidP="00365C43">
      <w:pPr>
        <w:pStyle w:val="NormalWeb"/>
        <w:spacing w:after="0" w:afterAutospacing="0" w:line="360" w:lineRule="auto"/>
        <w:contextualSpacing/>
        <w:jc w:val="both"/>
        <w:rPr>
          <w:rFonts w:ascii="Book Antiqua" w:hAnsi="Book Antiqua"/>
        </w:rPr>
      </w:pPr>
      <w:r>
        <w:rPr>
          <w:rFonts w:ascii="Book Antiqua" w:hAnsi="Book Antiqua"/>
          <w:i/>
          <w:iCs/>
        </w:rPr>
        <w:tab/>
        <w:t>A</w:t>
      </w:r>
      <w:r w:rsidRPr="001E5B6E">
        <w:rPr>
          <w:rFonts w:ascii="Book Antiqua" w:hAnsi="Book Antiqua"/>
          <w:i/>
          <w:iCs/>
        </w:rPr>
        <w:t xml:space="preserve"> </w:t>
      </w:r>
      <w:r w:rsidRPr="001E5B6E">
        <w:rPr>
          <w:rFonts w:ascii="Book Antiqua" w:hAnsi="Book Antiqua"/>
        </w:rPr>
        <w:t>n</w:t>
      </w:r>
      <w:r>
        <w:rPr>
          <w:rFonts w:ascii="Book Antiqua" w:hAnsi="Book Antiqua"/>
        </w:rPr>
        <w:t>o</w:t>
      </w:r>
      <w:r w:rsidRPr="001E5B6E">
        <w:rPr>
          <w:rFonts w:ascii="Book Antiqua" w:hAnsi="Book Antiqua"/>
        </w:rPr>
        <w:t>tre co</w:t>
      </w:r>
      <w:r>
        <w:rPr>
          <w:rFonts w:ascii="Book Antiqua" w:hAnsi="Book Antiqua"/>
        </w:rPr>
        <w:t>n</w:t>
      </w:r>
      <w:r w:rsidRPr="001E5B6E">
        <w:rPr>
          <w:rFonts w:ascii="Book Antiqua" w:hAnsi="Book Antiqua"/>
        </w:rPr>
        <w:t>naissance, tr</w:t>
      </w:r>
      <w:r>
        <w:rPr>
          <w:rFonts w:ascii="Book Antiqua" w:hAnsi="Book Antiqua"/>
        </w:rPr>
        <w:t>è</w:t>
      </w:r>
      <w:r w:rsidRPr="001E5B6E">
        <w:rPr>
          <w:rFonts w:ascii="Book Antiqua" w:hAnsi="Book Antiqua"/>
        </w:rPr>
        <w:t>s p</w:t>
      </w:r>
      <w:r>
        <w:rPr>
          <w:rFonts w:ascii="Book Antiqua" w:hAnsi="Book Antiqua"/>
        </w:rPr>
        <w:t xml:space="preserve">eu d’études ont porté </w:t>
      </w:r>
      <w:r w:rsidRPr="001E5B6E">
        <w:rPr>
          <w:rFonts w:ascii="Book Antiqua" w:hAnsi="Book Antiqua"/>
        </w:rPr>
        <w:t xml:space="preserve"> </w:t>
      </w:r>
      <w:r w:rsidRPr="00C91397">
        <w:rPr>
          <w:rFonts w:ascii="Book Antiqua" w:hAnsi="Book Antiqua"/>
        </w:rPr>
        <w:t>sur</w:t>
      </w:r>
      <w:r w:rsidRPr="001E5B6E">
        <w:rPr>
          <w:rFonts w:ascii="Book Antiqua" w:hAnsi="Book Antiqua"/>
          <w:i/>
          <w:iCs/>
        </w:rPr>
        <w:t xml:space="preserve"> </w:t>
      </w:r>
      <w:r w:rsidRPr="001E5B6E">
        <w:rPr>
          <w:rFonts w:ascii="Book Antiqua" w:hAnsi="Book Antiqua"/>
        </w:rPr>
        <w:t>la disp</w:t>
      </w:r>
      <w:r>
        <w:rPr>
          <w:rFonts w:ascii="Book Antiqua" w:hAnsi="Book Antiqua"/>
        </w:rPr>
        <w:t>ers</w:t>
      </w:r>
      <w:r w:rsidRPr="001E5B6E">
        <w:rPr>
          <w:rFonts w:ascii="Book Antiqua" w:hAnsi="Book Antiqua"/>
        </w:rPr>
        <w:t>ion du Li</w:t>
      </w:r>
      <w:r>
        <w:rPr>
          <w:rFonts w:ascii="Book Antiqua" w:hAnsi="Book Antiqua"/>
        </w:rPr>
        <w:t>N</w:t>
      </w:r>
      <w:r w:rsidRPr="001E5B6E">
        <w:rPr>
          <w:rFonts w:ascii="Book Antiqua" w:hAnsi="Book Antiqua"/>
        </w:rPr>
        <w:t>bO</w:t>
      </w:r>
      <w:r w:rsidRPr="00C91397">
        <w:rPr>
          <w:rFonts w:ascii="Book Antiqua" w:hAnsi="Book Antiqua"/>
          <w:vertAlign w:val="subscript"/>
        </w:rPr>
        <w:t>3</w:t>
      </w:r>
      <w:r w:rsidRPr="001E5B6E">
        <w:rPr>
          <w:rFonts w:ascii="Book Antiqua" w:hAnsi="Book Antiqua"/>
        </w:rPr>
        <w:t xml:space="preserve"> </w:t>
      </w:r>
      <w:r>
        <w:rPr>
          <w:rFonts w:ascii="Book Antiqua" w:hAnsi="Book Antiqua"/>
        </w:rPr>
        <w:t>à</w:t>
      </w:r>
      <w:r w:rsidRPr="001E5B6E">
        <w:rPr>
          <w:rFonts w:ascii="Book Antiqua" w:hAnsi="Book Antiqua"/>
        </w:rPr>
        <w:t xml:space="preserve"> différentes longueurs d’onde o</w:t>
      </w:r>
      <w:r>
        <w:rPr>
          <w:rFonts w:ascii="Book Antiqua" w:hAnsi="Book Antiqua"/>
        </w:rPr>
        <w:t>p</w:t>
      </w:r>
      <w:r w:rsidRPr="001E5B6E">
        <w:rPr>
          <w:rFonts w:ascii="Book Antiqua" w:hAnsi="Book Antiqua"/>
        </w:rPr>
        <w:t xml:space="preserve">tique. Des valeurs d’indices de réfraction </w:t>
      </w:r>
      <w:r>
        <w:rPr>
          <w:rFonts w:ascii="Book Antiqua" w:hAnsi="Book Antiqua"/>
        </w:rPr>
        <w:t xml:space="preserve">à </w:t>
      </w:r>
      <w:r w:rsidRPr="001E5B6E">
        <w:rPr>
          <w:rFonts w:ascii="Book Antiqua" w:hAnsi="Book Antiqua"/>
        </w:rPr>
        <w:t xml:space="preserve">quelques longueurs d’onde optique </w:t>
      </w:r>
      <w:r>
        <w:rPr>
          <w:rFonts w:ascii="Book Antiqua" w:hAnsi="Book Antiqua"/>
        </w:rPr>
        <w:t>isolées ont été</w:t>
      </w:r>
      <w:r w:rsidRPr="001E5B6E">
        <w:rPr>
          <w:rFonts w:ascii="Book Antiqua" w:hAnsi="Book Antiqua"/>
        </w:rPr>
        <w:t>: p</w:t>
      </w:r>
      <w:r>
        <w:rPr>
          <w:rFonts w:ascii="Book Antiqua" w:hAnsi="Book Antiqua"/>
        </w:rPr>
        <w:t>u</w:t>
      </w:r>
      <w:r w:rsidRPr="001E5B6E">
        <w:rPr>
          <w:rFonts w:ascii="Book Antiqua" w:hAnsi="Book Antiqua"/>
        </w:rPr>
        <w:t>bli</w:t>
      </w:r>
      <w:r>
        <w:rPr>
          <w:rFonts w:ascii="Book Antiqua" w:hAnsi="Book Antiqua"/>
        </w:rPr>
        <w:t>ées</w:t>
      </w:r>
      <w:r w:rsidRPr="001E5B6E">
        <w:rPr>
          <w:rFonts w:ascii="Book Antiqua" w:hAnsi="Book Antiqua"/>
        </w:rPr>
        <w:t xml:space="preserve"> par </w:t>
      </w:r>
      <w:r>
        <w:rPr>
          <w:rFonts w:ascii="Book Antiqua" w:hAnsi="Book Antiqua"/>
        </w:rPr>
        <w:t xml:space="preserve">différents </w:t>
      </w:r>
      <w:r w:rsidRPr="001E5B6E">
        <w:rPr>
          <w:rFonts w:ascii="Book Antiqua" w:hAnsi="Book Antiqua"/>
        </w:rPr>
        <w:t xml:space="preserve"> articles. Le tableau ci-</w:t>
      </w:r>
      <w:r>
        <w:rPr>
          <w:rFonts w:ascii="Book Antiqua" w:hAnsi="Book Antiqua"/>
        </w:rPr>
        <w:t xml:space="preserve">dessous </w:t>
      </w:r>
      <w:r w:rsidRPr="001E5B6E">
        <w:rPr>
          <w:rFonts w:ascii="Book Antiqua" w:hAnsi="Book Antiqua"/>
        </w:rPr>
        <w:t xml:space="preserve"> r</w:t>
      </w:r>
      <w:r>
        <w:rPr>
          <w:rFonts w:ascii="Book Antiqua" w:hAnsi="Book Antiqua"/>
        </w:rPr>
        <w:t>é</w:t>
      </w:r>
      <w:r w:rsidRPr="001E5B6E">
        <w:rPr>
          <w:rFonts w:ascii="Book Antiqua" w:hAnsi="Book Antiqua"/>
        </w:rPr>
        <w:t xml:space="preserve">sume </w:t>
      </w:r>
      <w:r>
        <w:rPr>
          <w:rFonts w:ascii="Book Antiqua" w:hAnsi="Book Antiqua"/>
          <w:b/>
          <w:bCs/>
        </w:rPr>
        <w:t xml:space="preserve">les </w:t>
      </w:r>
      <w:r w:rsidRPr="001E5B6E">
        <w:rPr>
          <w:rFonts w:ascii="Book Antiqua" w:hAnsi="Book Antiqua"/>
          <w:b/>
          <w:bCs/>
        </w:rPr>
        <w:t xml:space="preserve"> </w:t>
      </w:r>
      <w:r w:rsidRPr="001E5B6E">
        <w:rPr>
          <w:rFonts w:ascii="Book Antiqua" w:hAnsi="Book Antiqua"/>
        </w:rPr>
        <w:t>valeurs les plus cit</w:t>
      </w:r>
      <w:r>
        <w:rPr>
          <w:rFonts w:ascii="Book Antiqua" w:hAnsi="Book Antiqua"/>
        </w:rPr>
        <w:t>é</w:t>
      </w:r>
      <w:r w:rsidRPr="001E5B6E">
        <w:rPr>
          <w:rFonts w:ascii="Book Antiqua" w:hAnsi="Book Antiqua"/>
        </w:rPr>
        <w:t xml:space="preserve">es dans la littérature et les sources respectives: </w:t>
      </w:r>
    </w:p>
    <w:tbl>
      <w:tblPr>
        <w:tblpPr w:leftFromText="141" w:rightFromText="141" w:vertAnchor="text" w:horzAnchor="margin" w:tblpXSpec="center" w:tblpY="6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tblCellMar>
        <w:tblLook w:val="04A0"/>
      </w:tblPr>
      <w:tblGrid>
        <w:gridCol w:w="1789"/>
        <w:gridCol w:w="2108"/>
        <w:gridCol w:w="2268"/>
        <w:gridCol w:w="2274"/>
      </w:tblGrid>
      <w:tr w:rsidR="008C3B6B" w:rsidTr="001F4F49">
        <w:trPr>
          <w:trHeight w:val="737"/>
        </w:trPr>
        <w:tc>
          <w:tcPr>
            <w:tcW w:w="0" w:type="auto"/>
            <w:shd w:val="clear" w:color="auto" w:fill="DDD9C3" w:themeFill="background2" w:themeFillShade="E6"/>
          </w:tcPr>
          <w:p w:rsidR="008C3B6B" w:rsidRPr="00DB56D2" w:rsidRDefault="00C84D03" w:rsidP="00365C43">
            <w:pPr>
              <w:pStyle w:val="NormalWeb"/>
              <w:spacing w:after="0" w:afterAutospacing="0" w:line="360" w:lineRule="auto"/>
              <w:contextualSpacing/>
              <w:jc w:val="both"/>
              <w:rPr>
                <w:rFonts w:ascii="Book Antiqua" w:hAnsi="Book Antiqua"/>
              </w:rPr>
            </w:pPr>
            <w:r>
              <w:rPr>
                <w:rFonts w:ascii="Book Antiqua" w:hAnsi="Book Antiqua"/>
              </w:rPr>
              <w:t xml:space="preserve">    </w:t>
            </w:r>
            <w:r w:rsidR="008C3B6B" w:rsidRPr="00DB56D2">
              <w:rPr>
                <w:rFonts w:ascii="Book Antiqua" w:hAnsi="Book Antiqua"/>
              </w:rPr>
              <w:t>Longueurs</w:t>
            </w:r>
          </w:p>
          <w:p w:rsidR="008C3B6B" w:rsidRPr="00DB56D2" w:rsidRDefault="00C84D03" w:rsidP="00365C43">
            <w:pPr>
              <w:pStyle w:val="NormalWeb"/>
              <w:spacing w:after="0" w:afterAutospacing="0" w:line="360" w:lineRule="auto"/>
              <w:contextualSpacing/>
              <w:jc w:val="both"/>
              <w:rPr>
                <w:rFonts w:ascii="Book Antiqua" w:hAnsi="Book Antiqua"/>
              </w:rPr>
            </w:pPr>
            <w:r>
              <w:rPr>
                <w:rFonts w:ascii="Book Antiqua" w:hAnsi="Book Antiqua"/>
              </w:rPr>
              <w:t>d</w:t>
            </w:r>
            <w:r w:rsidR="008C3B6B" w:rsidRPr="00DB56D2">
              <w:rPr>
                <w:rFonts w:ascii="Book Antiqua" w:hAnsi="Book Antiqua"/>
              </w:rPr>
              <w:t>’ondes en µm</w:t>
            </w:r>
          </w:p>
        </w:tc>
        <w:tc>
          <w:tcPr>
            <w:tcW w:w="4376" w:type="dxa"/>
            <w:gridSpan w:val="2"/>
            <w:shd w:val="clear" w:color="auto" w:fill="DDD9C3" w:themeFill="background2" w:themeFillShade="E6"/>
          </w:tcPr>
          <w:p w:rsidR="008C3B6B" w:rsidRPr="00DB56D2" w:rsidRDefault="00C84D03" w:rsidP="00365C43">
            <w:pPr>
              <w:pStyle w:val="NormalWeb"/>
              <w:spacing w:after="0" w:afterAutospacing="0" w:line="360" w:lineRule="auto"/>
              <w:contextualSpacing/>
              <w:jc w:val="both"/>
              <w:rPr>
                <w:rFonts w:ascii="Book Antiqua" w:hAnsi="Book Antiqua"/>
              </w:rPr>
            </w:pPr>
            <w:r>
              <w:rPr>
                <w:rFonts w:ascii="Book Antiqua" w:hAnsi="Book Antiqua"/>
              </w:rPr>
              <w:t xml:space="preserve">            </w:t>
            </w:r>
            <w:r w:rsidR="008C3B6B" w:rsidRPr="00DB56D2">
              <w:rPr>
                <w:rFonts w:ascii="Book Antiqua" w:hAnsi="Book Antiqua"/>
              </w:rPr>
              <w:t>Indices    de     réfraction</w:t>
            </w:r>
          </w:p>
          <w:p w:rsidR="008C3B6B" w:rsidRPr="00DB56D2" w:rsidRDefault="008C3B6B" w:rsidP="00365C43">
            <w:pPr>
              <w:pStyle w:val="NormalWeb"/>
              <w:spacing w:after="0" w:afterAutospacing="0" w:line="360" w:lineRule="auto"/>
              <w:contextualSpacing/>
              <w:jc w:val="both"/>
              <w:rPr>
                <w:rFonts w:ascii="Book Antiqua" w:hAnsi="Book Antiqua"/>
              </w:rPr>
            </w:pPr>
            <w:r w:rsidRPr="00DB56D2">
              <w:rPr>
                <w:rFonts w:ascii="Book Antiqua" w:hAnsi="Book Antiqua"/>
              </w:rPr>
              <w:t xml:space="preserve">     </w:t>
            </w:r>
            <w:r w:rsidRPr="00DB56D2">
              <w:rPr>
                <w:rFonts w:ascii="Book Antiqua" w:hAnsi="Book Antiqua"/>
                <w:b/>
                <w:bCs/>
              </w:rPr>
              <w:t xml:space="preserve">Ordinaire </w:t>
            </w:r>
            <w:r w:rsidRPr="00DB56D2">
              <w:rPr>
                <w:rFonts w:ascii="Book Antiqua" w:hAnsi="Book Antiqua"/>
              </w:rPr>
              <w:t xml:space="preserve">                 </w:t>
            </w:r>
            <w:r w:rsidRPr="00DB56D2">
              <w:rPr>
                <w:rFonts w:ascii="Book Antiqua" w:hAnsi="Book Antiqua"/>
                <w:b/>
                <w:bCs/>
              </w:rPr>
              <w:t>extraordinaire</w:t>
            </w:r>
          </w:p>
        </w:tc>
        <w:tc>
          <w:tcPr>
            <w:tcW w:w="2274" w:type="dxa"/>
            <w:shd w:val="clear" w:color="auto" w:fill="DDD9C3" w:themeFill="background2" w:themeFillShade="E6"/>
          </w:tcPr>
          <w:p w:rsidR="008C3B6B" w:rsidRPr="00DB56D2" w:rsidRDefault="00C84D03" w:rsidP="00365C43">
            <w:pPr>
              <w:pStyle w:val="NormalWeb"/>
              <w:spacing w:after="0" w:afterAutospacing="0" w:line="360" w:lineRule="auto"/>
              <w:contextualSpacing/>
              <w:jc w:val="both"/>
              <w:rPr>
                <w:rFonts w:ascii="Book Antiqua" w:hAnsi="Book Antiqua"/>
              </w:rPr>
            </w:pPr>
            <w:r>
              <w:rPr>
                <w:rFonts w:ascii="Book Antiqua" w:hAnsi="Book Antiqua"/>
              </w:rPr>
              <w:t xml:space="preserve">        </w:t>
            </w:r>
            <w:r w:rsidR="008C3B6B" w:rsidRPr="00DB56D2">
              <w:rPr>
                <w:rFonts w:ascii="Book Antiqua" w:hAnsi="Book Antiqua"/>
              </w:rPr>
              <w:t>Sources</w:t>
            </w:r>
          </w:p>
          <w:p w:rsidR="008C3B6B" w:rsidRPr="00DB56D2" w:rsidRDefault="008C3B6B" w:rsidP="00365C43">
            <w:pPr>
              <w:pStyle w:val="NormalWeb"/>
              <w:spacing w:after="0" w:afterAutospacing="0" w:line="360" w:lineRule="auto"/>
              <w:contextualSpacing/>
              <w:jc w:val="both"/>
              <w:rPr>
                <w:rFonts w:ascii="Book Antiqua" w:hAnsi="Book Antiqua"/>
              </w:rPr>
            </w:pPr>
            <w:r w:rsidRPr="00DB56D2">
              <w:rPr>
                <w:rFonts w:ascii="Book Antiqua" w:hAnsi="Book Antiqua"/>
              </w:rPr>
              <w:t>bibliographiques</w:t>
            </w:r>
          </w:p>
        </w:tc>
      </w:tr>
      <w:tr w:rsidR="008C3B6B" w:rsidTr="008C3B6B">
        <w:trPr>
          <w:trHeight w:val="583"/>
        </w:trPr>
        <w:tc>
          <w:tcPr>
            <w:tcW w:w="0" w:type="auto"/>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0,6328</w:t>
            </w:r>
          </w:p>
        </w:tc>
        <w:tc>
          <w:tcPr>
            <w:tcW w:w="210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2,28</w:t>
            </w:r>
          </w:p>
        </w:tc>
        <w:tc>
          <w:tcPr>
            <w:tcW w:w="226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2,17</w:t>
            </w:r>
          </w:p>
        </w:tc>
        <w:tc>
          <w:tcPr>
            <w:tcW w:w="2274" w:type="dxa"/>
          </w:tcPr>
          <w:p w:rsidR="008C3B6B" w:rsidRPr="00DB56D2" w:rsidRDefault="00C84D03" w:rsidP="00365C43">
            <w:pPr>
              <w:pStyle w:val="NormalWeb"/>
              <w:spacing w:after="0" w:afterAutospacing="0" w:line="360" w:lineRule="auto"/>
              <w:jc w:val="both"/>
              <w:rPr>
                <w:rFonts w:ascii="Book Antiqua" w:hAnsi="Book Antiqua"/>
              </w:rPr>
            </w:pPr>
            <w:r>
              <w:rPr>
                <w:rFonts w:ascii="Book Antiqua" w:hAnsi="Book Antiqua"/>
              </w:rPr>
              <w:t xml:space="preserve">   </w:t>
            </w:r>
            <w:r w:rsidR="008C3B6B" w:rsidRPr="00DB56D2">
              <w:rPr>
                <w:rFonts w:ascii="Book Antiqua" w:hAnsi="Book Antiqua"/>
              </w:rPr>
              <w:t>26  31  49  52</w:t>
            </w:r>
          </w:p>
        </w:tc>
      </w:tr>
      <w:tr w:rsidR="008C3B6B" w:rsidTr="00C84D03">
        <w:trPr>
          <w:trHeight w:val="434"/>
        </w:trPr>
        <w:tc>
          <w:tcPr>
            <w:tcW w:w="0" w:type="auto"/>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1,3</w:t>
            </w:r>
          </w:p>
        </w:tc>
        <w:tc>
          <w:tcPr>
            <w:tcW w:w="210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2,22</w:t>
            </w:r>
          </w:p>
        </w:tc>
        <w:tc>
          <w:tcPr>
            <w:tcW w:w="226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2,15</w:t>
            </w:r>
          </w:p>
        </w:tc>
        <w:tc>
          <w:tcPr>
            <w:tcW w:w="2274" w:type="dxa"/>
          </w:tcPr>
          <w:p w:rsidR="008C3B6B" w:rsidRPr="00DB56D2" w:rsidRDefault="00C84D03" w:rsidP="00365C43">
            <w:pPr>
              <w:pStyle w:val="NormalWeb"/>
              <w:spacing w:after="0" w:afterAutospacing="0" w:line="360" w:lineRule="auto"/>
              <w:jc w:val="both"/>
              <w:rPr>
                <w:rFonts w:ascii="Book Antiqua" w:hAnsi="Book Antiqua"/>
              </w:rPr>
            </w:pPr>
            <w:r>
              <w:rPr>
                <w:rFonts w:ascii="Book Antiqua" w:hAnsi="Book Antiqua"/>
              </w:rPr>
              <w:t xml:space="preserve">   </w:t>
            </w:r>
            <w:r w:rsidR="008C3B6B" w:rsidRPr="00DB56D2">
              <w:rPr>
                <w:rFonts w:ascii="Book Antiqua" w:hAnsi="Book Antiqua"/>
              </w:rPr>
              <w:t>28  32  49</w:t>
            </w:r>
          </w:p>
        </w:tc>
      </w:tr>
      <w:tr w:rsidR="008C3B6B" w:rsidTr="008C3B6B">
        <w:trPr>
          <w:trHeight w:val="460"/>
        </w:trPr>
        <w:tc>
          <w:tcPr>
            <w:tcW w:w="0" w:type="auto"/>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1,5   (-1,55)</w:t>
            </w:r>
          </w:p>
        </w:tc>
        <w:tc>
          <w:tcPr>
            <w:tcW w:w="210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2,2125</w:t>
            </w:r>
          </w:p>
        </w:tc>
        <w:tc>
          <w:tcPr>
            <w:tcW w:w="2268" w:type="dxa"/>
          </w:tcPr>
          <w:p w:rsidR="008C3B6B" w:rsidRPr="00DB56D2" w:rsidRDefault="008C3B6B" w:rsidP="00C84D03">
            <w:pPr>
              <w:pStyle w:val="NormalWeb"/>
              <w:spacing w:after="0" w:afterAutospacing="0" w:line="360" w:lineRule="auto"/>
              <w:jc w:val="center"/>
              <w:rPr>
                <w:rFonts w:ascii="Book Antiqua" w:hAnsi="Book Antiqua"/>
              </w:rPr>
            </w:pPr>
            <w:r w:rsidRPr="00DB56D2">
              <w:rPr>
                <w:rFonts w:ascii="Book Antiqua" w:hAnsi="Book Antiqua"/>
              </w:rPr>
              <w:t>2,1383</w:t>
            </w:r>
          </w:p>
        </w:tc>
        <w:tc>
          <w:tcPr>
            <w:tcW w:w="2274" w:type="dxa"/>
          </w:tcPr>
          <w:p w:rsidR="008C3B6B" w:rsidRPr="00DB56D2" w:rsidRDefault="00C84D03" w:rsidP="00365C43">
            <w:pPr>
              <w:pStyle w:val="NormalWeb"/>
              <w:spacing w:after="0" w:afterAutospacing="0" w:line="360" w:lineRule="auto"/>
              <w:jc w:val="both"/>
              <w:rPr>
                <w:rFonts w:ascii="Book Antiqua" w:hAnsi="Book Antiqua"/>
              </w:rPr>
            </w:pPr>
            <w:r>
              <w:rPr>
                <w:rFonts w:ascii="Book Antiqua" w:hAnsi="Book Antiqua"/>
              </w:rPr>
              <w:t xml:space="preserve">  </w:t>
            </w:r>
            <w:r w:rsidR="008C3B6B" w:rsidRPr="00DB56D2">
              <w:rPr>
                <w:rFonts w:ascii="Book Antiqua" w:hAnsi="Book Antiqua"/>
              </w:rPr>
              <w:t>32    53</w:t>
            </w:r>
          </w:p>
        </w:tc>
      </w:tr>
    </w:tbl>
    <w:p w:rsidR="008C3B6B" w:rsidRDefault="008C3B6B" w:rsidP="00365C43">
      <w:pPr>
        <w:pStyle w:val="NormalWeb"/>
        <w:spacing w:after="0" w:afterAutospacing="0" w:line="360" w:lineRule="auto"/>
        <w:jc w:val="both"/>
        <w:rPr>
          <w:rFonts w:ascii="Book Antiqua" w:hAnsi="Book Antiqua"/>
        </w:rPr>
      </w:pPr>
    </w:p>
    <w:p w:rsidR="00276045" w:rsidRDefault="00276045" w:rsidP="00365C43">
      <w:pPr>
        <w:pStyle w:val="NormalWeb"/>
        <w:spacing w:after="0" w:afterAutospacing="0" w:line="360" w:lineRule="auto"/>
        <w:jc w:val="both"/>
        <w:rPr>
          <w:rFonts w:ascii="Book Antiqua" w:hAnsi="Book Antiqua"/>
        </w:rPr>
      </w:pPr>
    </w:p>
    <w:p w:rsidR="008C3B6B" w:rsidRPr="001E5B6E" w:rsidRDefault="008C3B6B" w:rsidP="00365C43">
      <w:pPr>
        <w:pStyle w:val="NormalWeb"/>
        <w:spacing w:after="0" w:afterAutospacing="0" w:line="360" w:lineRule="auto"/>
        <w:jc w:val="both"/>
        <w:rPr>
          <w:rFonts w:ascii="Book Antiqua" w:hAnsi="Book Antiqua"/>
        </w:rPr>
      </w:pPr>
      <w:r>
        <w:rPr>
          <w:rFonts w:ascii="Book Antiqua" w:hAnsi="Book Antiqua"/>
        </w:rPr>
        <w:lastRenderedPageBreak/>
        <w:tab/>
      </w:r>
      <w:r w:rsidRPr="001E5B6E">
        <w:rPr>
          <w:rFonts w:ascii="Book Antiqua" w:hAnsi="Book Antiqua"/>
        </w:rPr>
        <w:t xml:space="preserve">La connaissance des indices de réfraction ordinaire et extraordinaire du LiNbO3 dans une large gamme spectrale est très importante car elle permet également d’étudier la propagation de l’onde </w:t>
      </w:r>
      <w:r>
        <w:rPr>
          <w:rFonts w:ascii="Book Antiqua" w:hAnsi="Book Antiqua"/>
        </w:rPr>
        <w:t>o</w:t>
      </w:r>
      <w:r w:rsidRPr="0012408F">
        <w:rPr>
          <w:rFonts w:ascii="Book Antiqua" w:hAnsi="Book Antiqua"/>
        </w:rPr>
        <w:t>ptique</w:t>
      </w:r>
      <w:r w:rsidRPr="001E5B6E">
        <w:rPr>
          <w:rFonts w:ascii="Book Antiqua" w:hAnsi="Book Antiqua"/>
          <w:b/>
          <w:bCs/>
        </w:rPr>
        <w:t xml:space="preserve"> </w:t>
      </w:r>
      <w:r w:rsidRPr="001E5B6E">
        <w:rPr>
          <w:rFonts w:ascii="Book Antiqua" w:hAnsi="Book Antiqua"/>
        </w:rPr>
        <w:t>dans les guides diffusés. Seul [</w:t>
      </w:r>
      <w:r>
        <w:rPr>
          <w:rFonts w:ascii="Book Antiqua" w:hAnsi="Book Antiqua"/>
        </w:rPr>
        <w:t>25</w:t>
      </w:r>
      <w:r w:rsidRPr="001E5B6E">
        <w:rPr>
          <w:rFonts w:ascii="Book Antiqua" w:hAnsi="Book Antiqua"/>
        </w:rPr>
        <w:t>] fournit les valeurs des indices de réfraction du LiNbO3 dans la bande spectrale de 0,4</w:t>
      </w:r>
      <w:r>
        <w:rPr>
          <w:rFonts w:ascii="Book Antiqua" w:hAnsi="Book Antiqua"/>
        </w:rPr>
        <w:t>µ</w:t>
      </w:r>
      <w:r w:rsidRPr="001E5B6E">
        <w:rPr>
          <w:rFonts w:ascii="Book Antiqua" w:hAnsi="Book Antiqua"/>
        </w:rPr>
        <w:t>m à 3</w:t>
      </w:r>
      <w:r>
        <w:rPr>
          <w:rFonts w:ascii="Book Antiqua" w:hAnsi="Book Antiqua"/>
        </w:rPr>
        <w:t>µm</w:t>
      </w:r>
      <w:r w:rsidRPr="001E5B6E">
        <w:rPr>
          <w:rFonts w:ascii="Book Antiqua" w:hAnsi="Book Antiqua"/>
        </w:rPr>
        <w:t>. Une autre étude [</w:t>
      </w:r>
      <w:r>
        <w:rPr>
          <w:rFonts w:ascii="Book Antiqua" w:hAnsi="Book Antiqua"/>
        </w:rPr>
        <w:t>26</w:t>
      </w:r>
      <w:r w:rsidRPr="001E5B6E">
        <w:rPr>
          <w:rFonts w:ascii="Book Antiqua" w:hAnsi="Book Antiqua"/>
        </w:rPr>
        <w:t xml:space="preserve">] a donné celles du LiTaO3 à différentes longueurs d’onde. </w:t>
      </w:r>
    </w:p>
    <w:p w:rsidR="008C3B6B" w:rsidRPr="00C449F5" w:rsidRDefault="008C3B6B" w:rsidP="00365C43">
      <w:pPr>
        <w:spacing w:line="360" w:lineRule="auto"/>
        <w:contextualSpacing/>
        <w:jc w:val="both"/>
        <w:rPr>
          <w:rFonts w:ascii="Book Antiqua" w:hAnsi="Book Antiqua"/>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1"/>
        <w:gridCol w:w="1181"/>
        <w:gridCol w:w="1181"/>
        <w:gridCol w:w="1181"/>
        <w:gridCol w:w="1181"/>
        <w:gridCol w:w="1181"/>
        <w:gridCol w:w="1181"/>
        <w:gridCol w:w="1181"/>
      </w:tblGrid>
      <w:tr w:rsidR="008C3B6B" w:rsidTr="008C3B6B">
        <w:tc>
          <w:tcPr>
            <w:tcW w:w="1204" w:type="dxa"/>
          </w:tcPr>
          <w:p w:rsidR="008C3B6B" w:rsidRPr="00DB56D2" w:rsidRDefault="008C3B6B" w:rsidP="00365C43">
            <w:pPr>
              <w:spacing w:line="360" w:lineRule="auto"/>
              <w:jc w:val="both"/>
              <w:rPr>
                <w:rFonts w:ascii="Book Antiqua" w:hAnsi="Book Antiqua"/>
                <w:b/>
                <w:bCs/>
              </w:rPr>
            </w:pPr>
            <w:r w:rsidRPr="00DB56D2">
              <w:rPr>
                <w:rFonts w:ascii="Book Antiqua" w:hAnsi="Book Antiqua"/>
                <w:b/>
                <w:bCs/>
                <w:i/>
                <w:iCs/>
                <w:sz w:val="28"/>
                <w:szCs w:val="28"/>
              </w:rPr>
              <w:t>λ</w:t>
            </w:r>
            <w:r w:rsidRPr="00DB56D2">
              <w:rPr>
                <w:rFonts w:ascii="Book Antiqua" w:hAnsi="Book Antiqua"/>
                <w:b/>
                <w:bCs/>
              </w:rPr>
              <w:t xml:space="preserve">  </w:t>
            </w:r>
            <w:r w:rsidRPr="00DB56D2">
              <w:rPr>
                <w:rFonts w:ascii="Book Antiqua" w:hAnsi="Book Antiqua"/>
                <w:b/>
                <w:bCs/>
                <w:sz w:val="28"/>
                <w:szCs w:val="28"/>
              </w:rPr>
              <w:t>(µm)</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0,40463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0,43584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0,46782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0,47999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0,50858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0,54607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0,57696</w:t>
            </w:r>
          </w:p>
        </w:tc>
      </w:tr>
      <w:tr w:rsidR="008C3B6B" w:rsidTr="008C3B6B">
        <w:tc>
          <w:tcPr>
            <w:tcW w:w="1204" w:type="dxa"/>
          </w:tcPr>
          <w:p w:rsidR="008C3B6B" w:rsidRPr="00DB56D2" w:rsidRDefault="008C3B6B" w:rsidP="00276045">
            <w:pPr>
              <w:spacing w:line="360" w:lineRule="auto"/>
              <w:jc w:val="center"/>
              <w:rPr>
                <w:rFonts w:ascii="Book Antiqua" w:hAnsi="Book Antiqua"/>
                <w:sz w:val="28"/>
                <w:szCs w:val="28"/>
              </w:rPr>
            </w:pPr>
            <w:r w:rsidRPr="00DB56D2">
              <w:rPr>
                <w:rFonts w:ascii="Book Antiqua" w:hAnsi="Book Antiqua"/>
                <w:sz w:val="28"/>
                <w:szCs w:val="28"/>
              </w:rPr>
              <w:t>n</w:t>
            </w:r>
            <w:r w:rsidRPr="00DB56D2">
              <w:rPr>
                <w:rFonts w:ascii="Book Antiqua" w:hAnsi="Book Antiqua"/>
                <w:sz w:val="28"/>
                <w:szCs w:val="28"/>
                <w:vertAlign w:val="subscript"/>
              </w:rPr>
              <w:t>0</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2,4317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2,3928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2,3634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2,3541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2,3356</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2,3165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2,3040</w:t>
            </w:r>
          </w:p>
        </w:tc>
      </w:tr>
      <w:tr w:rsidR="008C3B6B" w:rsidTr="008C3B6B">
        <w:tc>
          <w:tcPr>
            <w:tcW w:w="1204" w:type="dxa"/>
          </w:tcPr>
          <w:p w:rsidR="008C3B6B" w:rsidRPr="00DB56D2" w:rsidRDefault="008C3B6B" w:rsidP="00276045">
            <w:pPr>
              <w:spacing w:line="360" w:lineRule="auto"/>
              <w:jc w:val="center"/>
              <w:rPr>
                <w:rFonts w:ascii="Book Antiqua" w:hAnsi="Book Antiqua"/>
                <w:sz w:val="28"/>
                <w:szCs w:val="28"/>
              </w:rPr>
            </w:pPr>
            <w:r w:rsidRPr="00DB56D2">
              <w:rPr>
                <w:rFonts w:ascii="Book Antiqua" w:hAnsi="Book Antiqua"/>
                <w:sz w:val="28"/>
                <w:szCs w:val="28"/>
              </w:rPr>
              <w:t>n</w:t>
            </w:r>
            <w:r w:rsidRPr="00DB56D2">
              <w:rPr>
                <w:rFonts w:ascii="Book Antiqua" w:hAnsi="Book Antiqua"/>
                <w:sz w:val="28"/>
                <w:szCs w:val="28"/>
                <w:vertAlign w:val="subscript"/>
              </w:rPr>
              <w:t>e</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2,3260</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2,2932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2,2683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2,2605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2,2448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2,2285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2,2178</w:t>
            </w:r>
          </w:p>
        </w:tc>
      </w:tr>
    </w:tbl>
    <w:p w:rsidR="008C3B6B" w:rsidRDefault="008C3B6B" w:rsidP="00365C43">
      <w:pPr>
        <w:spacing w:line="360" w:lineRule="auto"/>
        <w:jc w:val="both"/>
        <w:rPr>
          <w:rFonts w:ascii="Book Antiqua" w:hAnsi="Book Antiq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76"/>
        <w:gridCol w:w="1184"/>
        <w:gridCol w:w="1178"/>
        <w:gridCol w:w="1178"/>
        <w:gridCol w:w="1178"/>
        <w:gridCol w:w="1178"/>
        <w:gridCol w:w="1178"/>
        <w:gridCol w:w="1178"/>
      </w:tblGrid>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0,57897</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0,58756,</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0,64385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0,66782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0,70652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0,80926</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0,87168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0,93564</w:t>
            </w:r>
          </w:p>
        </w:tc>
      </w:tr>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2,3032</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2,3002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2,2835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2,27778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2,2699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2,2541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2,2471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2,2412</w:t>
            </w:r>
          </w:p>
        </w:tc>
      </w:tr>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2,2171</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2,2147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2,2002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2,1953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2,1886</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2,1749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2,1688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2,1639</w:t>
            </w:r>
          </w:p>
        </w:tc>
      </w:tr>
    </w:tbl>
    <w:p w:rsidR="008C3B6B" w:rsidRPr="001F4F49" w:rsidRDefault="008C3B6B" w:rsidP="00365C43">
      <w:pPr>
        <w:spacing w:line="360" w:lineRule="auto"/>
        <w:jc w:val="both"/>
        <w:rPr>
          <w:rFonts w:ascii="Book Antiqua" w:hAnsi="Book Antiqua"/>
          <w:sz w:val="20"/>
          <w:szCs w:val="20"/>
          <w:rtl/>
          <w:lang w:bidi="ar-DZ"/>
        </w:rPr>
      </w:pPr>
    </w:p>
    <w:p w:rsidR="00276045" w:rsidRPr="00276045" w:rsidRDefault="00276045" w:rsidP="00365C43">
      <w:pPr>
        <w:spacing w:line="360" w:lineRule="auto"/>
        <w:jc w:val="both"/>
        <w:rPr>
          <w:rFonts w:ascii="Book Antiqua" w:hAnsi="Book Antiqua"/>
          <w:sz w:val="16"/>
          <w:szCs w:val="16"/>
          <w:lang w:bidi="ar-D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1"/>
        <w:gridCol w:w="1182"/>
        <w:gridCol w:w="1170"/>
        <w:gridCol w:w="1183"/>
        <w:gridCol w:w="1183"/>
        <w:gridCol w:w="1183"/>
        <w:gridCol w:w="1183"/>
        <w:gridCol w:w="1183"/>
      </w:tblGrid>
      <w:tr w:rsidR="008C3B6B" w:rsidTr="008C3B6B">
        <w:tc>
          <w:tcPr>
            <w:tcW w:w="1204" w:type="dxa"/>
          </w:tcPr>
          <w:p w:rsidR="008C3B6B" w:rsidRPr="00DB56D2" w:rsidRDefault="008C3B6B" w:rsidP="00365C43">
            <w:pPr>
              <w:spacing w:line="360" w:lineRule="auto"/>
              <w:jc w:val="both"/>
              <w:rPr>
                <w:rFonts w:ascii="Book Antiqua" w:hAnsi="Book Antiqua"/>
                <w:b/>
                <w:bCs/>
              </w:rPr>
            </w:pPr>
            <w:r w:rsidRPr="00DB56D2">
              <w:rPr>
                <w:rFonts w:ascii="Book Antiqua" w:hAnsi="Book Antiqua"/>
                <w:b/>
                <w:bCs/>
                <w:i/>
                <w:iCs/>
                <w:sz w:val="28"/>
                <w:szCs w:val="28"/>
              </w:rPr>
              <w:t>λ</w:t>
            </w:r>
            <w:r w:rsidRPr="00DB56D2">
              <w:rPr>
                <w:rFonts w:ascii="Book Antiqua" w:hAnsi="Book Antiqua"/>
                <w:b/>
                <w:bCs/>
              </w:rPr>
              <w:t xml:space="preserve">  </w:t>
            </w:r>
            <w:r w:rsidRPr="00DB56D2">
              <w:rPr>
                <w:rFonts w:ascii="Book Antiqua" w:hAnsi="Book Antiqua"/>
                <w:b/>
                <w:bCs/>
                <w:sz w:val="28"/>
                <w:szCs w:val="28"/>
              </w:rPr>
              <w:t>(µm)</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0,95998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1,0140</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1,09214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1,15392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1,15794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1,28770</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1,43997</w:t>
            </w:r>
          </w:p>
        </w:tc>
      </w:tr>
      <w:tr w:rsidR="008C3B6B" w:rsidTr="008C3B6B">
        <w:tc>
          <w:tcPr>
            <w:tcW w:w="1204" w:type="dxa"/>
          </w:tcPr>
          <w:p w:rsidR="008C3B6B" w:rsidRPr="00DB56D2" w:rsidRDefault="008C3B6B" w:rsidP="00276045">
            <w:pPr>
              <w:spacing w:line="360" w:lineRule="auto"/>
              <w:jc w:val="center"/>
              <w:rPr>
                <w:rFonts w:ascii="Book Antiqua" w:hAnsi="Book Antiqua"/>
                <w:sz w:val="28"/>
                <w:szCs w:val="28"/>
              </w:rPr>
            </w:pPr>
            <w:r w:rsidRPr="00DB56D2">
              <w:rPr>
                <w:rFonts w:ascii="Book Antiqua" w:hAnsi="Book Antiqua"/>
                <w:sz w:val="28"/>
                <w:szCs w:val="28"/>
              </w:rPr>
              <w:t>n</w:t>
            </w:r>
            <w:r w:rsidRPr="00DB56D2">
              <w:rPr>
                <w:rFonts w:ascii="Book Antiqua" w:hAnsi="Book Antiqua"/>
                <w:sz w:val="28"/>
                <w:szCs w:val="28"/>
                <w:vertAlign w:val="subscript"/>
              </w:rPr>
              <w:t>0</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2,2393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2,2351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2,2304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2,2271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2,2269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2,2211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2,2151</w:t>
            </w:r>
          </w:p>
        </w:tc>
      </w:tr>
      <w:tr w:rsidR="008C3B6B" w:rsidTr="008C3B6B">
        <w:tc>
          <w:tcPr>
            <w:tcW w:w="1204" w:type="dxa"/>
          </w:tcPr>
          <w:p w:rsidR="008C3B6B" w:rsidRPr="00DB56D2" w:rsidRDefault="008C3B6B" w:rsidP="00276045">
            <w:pPr>
              <w:spacing w:line="360" w:lineRule="auto"/>
              <w:jc w:val="center"/>
              <w:rPr>
                <w:rFonts w:ascii="Book Antiqua" w:hAnsi="Book Antiqua"/>
                <w:sz w:val="28"/>
                <w:szCs w:val="28"/>
              </w:rPr>
            </w:pPr>
            <w:r w:rsidRPr="00DB56D2">
              <w:rPr>
                <w:rFonts w:ascii="Book Antiqua" w:hAnsi="Book Antiqua"/>
                <w:sz w:val="28"/>
                <w:szCs w:val="28"/>
              </w:rPr>
              <w:t>n</w:t>
            </w:r>
            <w:r w:rsidRPr="00DB56D2">
              <w:rPr>
                <w:rFonts w:ascii="Book Antiqua" w:hAnsi="Book Antiqua"/>
                <w:sz w:val="28"/>
                <w:szCs w:val="28"/>
                <w:vertAlign w:val="subscript"/>
              </w:rPr>
              <w:t>e</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2,1622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2,1584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2,1545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2,1517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2,1515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2,1469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2,1413</w:t>
            </w:r>
          </w:p>
        </w:tc>
      </w:tr>
    </w:tbl>
    <w:p w:rsidR="008C3B6B" w:rsidRDefault="008C3B6B" w:rsidP="001F4F49">
      <w:pPr>
        <w:pStyle w:val="NormalWeb"/>
        <w:spacing w:before="0" w:beforeAutospacing="0" w:after="0" w:afterAutospacing="0" w:line="360" w:lineRule="auto"/>
        <w:jc w:val="both"/>
        <w:rPr>
          <w:rFonts w:ascii="Book Antiqua" w:hAnsi="Book Antiq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77"/>
        <w:gridCol w:w="1177"/>
        <w:gridCol w:w="1179"/>
        <w:gridCol w:w="1179"/>
        <w:gridCol w:w="1179"/>
        <w:gridCol w:w="1179"/>
        <w:gridCol w:w="1179"/>
        <w:gridCol w:w="1179"/>
      </w:tblGrid>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1,63821</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1,91125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2,18428</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2,39995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2,61504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2,73035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2,89733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3,05148</w:t>
            </w:r>
          </w:p>
        </w:tc>
      </w:tr>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2,2083</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2,1994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2,1912</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2,1840</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2,1765</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2,1724</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2,1657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2,1594</w:t>
            </w:r>
          </w:p>
        </w:tc>
      </w:tr>
      <w:tr w:rsidR="008C3B6B" w:rsidTr="008C3B6B">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2,1356</w:t>
            </w:r>
          </w:p>
        </w:tc>
        <w:tc>
          <w:tcPr>
            <w:tcW w:w="1204" w:type="dxa"/>
          </w:tcPr>
          <w:p w:rsidR="008C3B6B" w:rsidRPr="00DB56D2" w:rsidRDefault="008C3B6B" w:rsidP="00365C43">
            <w:pPr>
              <w:spacing w:line="360" w:lineRule="auto"/>
              <w:jc w:val="both"/>
              <w:rPr>
                <w:rFonts w:ascii="Book Antiqua" w:hAnsi="Book Antiqua"/>
              </w:rPr>
            </w:pPr>
            <w:r w:rsidRPr="00DB56D2">
              <w:rPr>
                <w:rFonts w:ascii="Book Antiqua" w:hAnsi="Book Antiqua"/>
              </w:rPr>
              <w:t>2,1280</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2,1211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2,1151</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2,1087</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2,1053</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2,0999</w:t>
            </w:r>
          </w:p>
        </w:tc>
        <w:tc>
          <w:tcPr>
            <w:tcW w:w="1205" w:type="dxa"/>
          </w:tcPr>
          <w:p w:rsidR="008C3B6B" w:rsidRPr="00DB56D2" w:rsidRDefault="008C3B6B" w:rsidP="00365C43">
            <w:pPr>
              <w:spacing w:line="360" w:lineRule="auto"/>
              <w:jc w:val="both"/>
              <w:rPr>
                <w:rFonts w:ascii="Book Antiqua" w:hAnsi="Book Antiqua"/>
              </w:rPr>
            </w:pPr>
            <w:r w:rsidRPr="00DB56D2">
              <w:rPr>
                <w:rFonts w:ascii="Book Antiqua" w:hAnsi="Book Antiqua"/>
              </w:rPr>
              <w:t>2,0946</w:t>
            </w:r>
          </w:p>
        </w:tc>
      </w:tr>
    </w:tbl>
    <w:p w:rsidR="008C3B6B" w:rsidRPr="001E5B6E" w:rsidRDefault="008C3B6B" w:rsidP="00365C43">
      <w:pPr>
        <w:pStyle w:val="NormalWeb"/>
        <w:spacing w:after="0" w:afterAutospacing="0" w:line="360" w:lineRule="auto"/>
        <w:jc w:val="both"/>
        <w:rPr>
          <w:rFonts w:ascii="Book Antiqua" w:hAnsi="Book Antiqua"/>
        </w:rPr>
      </w:pPr>
      <w:r w:rsidRPr="001E5B6E">
        <w:rPr>
          <w:rFonts w:ascii="Book Antiqua" w:hAnsi="Book Antiqua"/>
        </w:rPr>
        <w:t xml:space="preserve">A partir de ces valeurs, nous avons obtenu </w:t>
      </w:r>
      <w:r>
        <w:rPr>
          <w:rFonts w:ascii="Book Antiqua" w:hAnsi="Book Antiqua"/>
        </w:rPr>
        <w:t xml:space="preserve">les courbes suivantes des indices de réfraction </w:t>
      </w:r>
      <w:r w:rsidRPr="001E5B6E">
        <w:rPr>
          <w:rFonts w:ascii="Book Antiqua" w:hAnsi="Book Antiqua"/>
        </w:rPr>
        <w:t>ordinaire et extr</w:t>
      </w:r>
      <w:r>
        <w:rPr>
          <w:rFonts w:ascii="Book Antiqua" w:hAnsi="Book Antiqua"/>
        </w:rPr>
        <w:t>aor</w:t>
      </w:r>
      <w:r w:rsidRPr="001E5B6E">
        <w:rPr>
          <w:rFonts w:ascii="Book Antiqua" w:hAnsi="Book Antiqua"/>
        </w:rPr>
        <w:t>dinaire du LiNbO</w:t>
      </w:r>
      <w:r w:rsidRPr="00636901">
        <w:rPr>
          <w:rFonts w:ascii="Book Antiqua" w:hAnsi="Book Antiqua"/>
          <w:vertAlign w:val="subscript"/>
        </w:rPr>
        <w:t>3</w:t>
      </w:r>
      <w:r w:rsidRPr="001E5B6E">
        <w:rPr>
          <w:rFonts w:ascii="Book Antiqua" w:hAnsi="Book Antiqua"/>
        </w:rPr>
        <w:t xml:space="preserve">: </w:t>
      </w:r>
    </w:p>
    <w:p w:rsidR="008C3B6B" w:rsidRDefault="008C3B6B" w:rsidP="00365C43">
      <w:pPr>
        <w:pStyle w:val="NormalWeb"/>
        <w:spacing w:after="0" w:afterAutospacing="0" w:line="360" w:lineRule="auto"/>
        <w:jc w:val="both"/>
        <w:rPr>
          <w:rFonts w:ascii="Book Antiqua" w:hAnsi="Book Antiqua"/>
          <w:i/>
          <w:iCs/>
        </w:rPr>
      </w:pPr>
    </w:p>
    <w:p w:rsidR="008C3B6B" w:rsidRDefault="008C3B6B" w:rsidP="00365C43">
      <w:pPr>
        <w:pStyle w:val="NormalWeb"/>
        <w:spacing w:after="0" w:afterAutospacing="0" w:line="360" w:lineRule="auto"/>
        <w:jc w:val="both"/>
        <w:rPr>
          <w:rFonts w:ascii="Book Antiqua" w:hAnsi="Book Antiqua"/>
          <w:i/>
          <w:iCs/>
        </w:rPr>
      </w:pPr>
    </w:p>
    <w:p w:rsidR="00994937" w:rsidRDefault="00994937" w:rsidP="00365C43">
      <w:pPr>
        <w:pStyle w:val="NormalWeb"/>
        <w:spacing w:after="0" w:afterAutospacing="0" w:line="360" w:lineRule="auto"/>
        <w:jc w:val="both"/>
        <w:rPr>
          <w:rFonts w:ascii="Book Antiqua" w:hAnsi="Book Antiqua"/>
          <w:i/>
          <w:iCs/>
        </w:rPr>
      </w:pPr>
    </w:p>
    <w:p w:rsidR="008C3B6B" w:rsidRDefault="0063725E" w:rsidP="006858DE">
      <w:pPr>
        <w:pStyle w:val="NormalWeb"/>
        <w:spacing w:after="0" w:afterAutospacing="0" w:line="360" w:lineRule="auto"/>
        <w:ind w:left="851"/>
        <w:rPr>
          <w:rFonts w:ascii="Book Antiqua" w:hAnsi="Book Antiqua"/>
          <w:i/>
          <w:iCs/>
        </w:rPr>
      </w:pPr>
      <w:r w:rsidRPr="0063725E">
        <w:rPr>
          <w:noProof/>
          <w:lang w:val="en-US" w:eastAsia="en-US"/>
        </w:rPr>
        <w:lastRenderedPageBreak/>
        <w:pict>
          <v:shape id="_x0000_s1203" type="#_x0000_t202" style="position:absolute;left:0;text-align:left;margin-left:88.6pt;margin-top:313.2pt;width:374.4pt;height:23.75pt;z-index:251781120" strokecolor="white [3212]">
            <v:textbox>
              <w:txbxContent>
                <w:p w:rsidR="005E2B34" w:rsidRDefault="005E2B34">
                  <w:pPr>
                    <w:rPr>
                      <w:rtl/>
                      <w:lang w:bidi="ar-DZ"/>
                    </w:rPr>
                  </w:pPr>
                  <w:r>
                    <w:rPr>
                      <w:rFonts w:ascii="Book Antiqua" w:hAnsi="Book Antiqua"/>
                      <w:b/>
                      <w:bCs/>
                      <w:sz w:val="22"/>
                      <w:szCs w:val="22"/>
                    </w:rPr>
                    <w:t xml:space="preserve">Fig III .3: </w:t>
                  </w:r>
                  <w:r w:rsidRPr="007F5402">
                    <w:rPr>
                      <w:rFonts w:ascii="Book Antiqua" w:hAnsi="Book Antiqua"/>
                      <w:b/>
                      <w:bCs/>
                      <w:sz w:val="22"/>
                      <w:szCs w:val="22"/>
                    </w:rPr>
                    <w:t>Indices de réfraction  ordinaire et extraordinaire du LiNbO</w:t>
                  </w:r>
                  <w:r w:rsidRPr="007F5402">
                    <w:rPr>
                      <w:rFonts w:ascii="Book Antiqua" w:hAnsi="Book Antiqua"/>
                      <w:b/>
                      <w:bCs/>
                      <w:sz w:val="22"/>
                      <w:szCs w:val="22"/>
                      <w:vertAlign w:val="subscript"/>
                    </w:rPr>
                    <w:t>3</w:t>
                  </w:r>
                </w:p>
              </w:txbxContent>
            </v:textbox>
            <w10:wrap anchorx="page"/>
          </v:shape>
        </w:pict>
      </w:r>
      <w:r w:rsidR="006858DE">
        <w:object w:dxaOrig="6098" w:dyaOrig="4789">
          <v:shape id="_x0000_i1029" type="#_x0000_t75" style="width:455.7pt;height:339.95pt" o:ole="">
            <v:imagedata r:id="rId42" o:title=""/>
          </v:shape>
          <o:OLEObject Type="Embed" ProgID="Origin50.Graph" ShapeID="_x0000_i1029" DrawAspect="Content" ObjectID="_1349717375" r:id="rId43"/>
        </w:object>
      </w:r>
      <w:r w:rsidR="008C3B6B" w:rsidRPr="007F5402">
        <w:rPr>
          <w:rFonts w:ascii="Book Antiqua" w:hAnsi="Book Antiqua"/>
          <w:b/>
          <w:bCs/>
          <w:sz w:val="22"/>
          <w:szCs w:val="22"/>
        </w:rPr>
        <w:t xml:space="preserve"> </w:t>
      </w:r>
    </w:p>
    <w:p w:rsidR="00E9791E" w:rsidRPr="00276045" w:rsidRDefault="00E9791E" w:rsidP="00365C43">
      <w:pPr>
        <w:pStyle w:val="NormalWeb"/>
        <w:spacing w:before="0" w:beforeAutospacing="0" w:after="0" w:afterAutospacing="0" w:line="360" w:lineRule="auto"/>
        <w:jc w:val="both"/>
        <w:rPr>
          <w:rFonts w:ascii="Book Antiqua" w:hAnsi="Book Antiqua"/>
          <w:b/>
          <w:bCs/>
          <w:sz w:val="20"/>
          <w:szCs w:val="20"/>
        </w:rPr>
      </w:pPr>
    </w:p>
    <w:p w:rsidR="008C3B6B" w:rsidRPr="00E22F7F" w:rsidRDefault="008C3B6B" w:rsidP="00276045">
      <w:pPr>
        <w:pStyle w:val="NormalWeb"/>
        <w:spacing w:before="0" w:beforeAutospacing="0" w:after="0" w:afterAutospacing="0" w:line="360" w:lineRule="auto"/>
        <w:ind w:left="567"/>
        <w:jc w:val="both"/>
        <w:rPr>
          <w:rFonts w:ascii="Book Antiqua" w:hAnsi="Book Antiqua"/>
          <w:b/>
          <w:bCs/>
          <w:sz w:val="28"/>
          <w:szCs w:val="28"/>
        </w:rPr>
      </w:pPr>
      <w:r w:rsidRPr="00E22F7F">
        <w:rPr>
          <w:rFonts w:ascii="Book Antiqua" w:hAnsi="Book Antiqua"/>
          <w:b/>
          <w:bCs/>
          <w:sz w:val="28"/>
          <w:szCs w:val="28"/>
        </w:rPr>
        <w:t>II- PROPAGATION DE</w:t>
      </w:r>
      <w:r w:rsidRPr="00E22F7F">
        <w:rPr>
          <w:rFonts w:ascii="Book Antiqua" w:hAnsi="Book Antiqua"/>
          <w:sz w:val="28"/>
          <w:szCs w:val="28"/>
        </w:rPr>
        <w:t xml:space="preserve"> </w:t>
      </w:r>
      <w:r w:rsidRPr="00E22F7F">
        <w:rPr>
          <w:rFonts w:ascii="Book Antiqua" w:hAnsi="Book Antiqua"/>
          <w:b/>
          <w:bCs/>
          <w:sz w:val="28"/>
          <w:szCs w:val="28"/>
        </w:rPr>
        <w:t>L’ONDE OPTIQUE DANS LES GUIDES DIFFUSÉS</w:t>
      </w:r>
    </w:p>
    <w:p w:rsidR="008C3B6B" w:rsidRDefault="008C3B6B" w:rsidP="00365C43">
      <w:pPr>
        <w:pStyle w:val="NormalWeb"/>
        <w:spacing w:before="0" w:beforeAutospacing="0" w:after="0" w:afterAutospacing="0" w:line="360" w:lineRule="auto"/>
        <w:jc w:val="both"/>
        <w:rPr>
          <w:rFonts w:ascii="Book Antiqua" w:hAnsi="Book Antiqua"/>
        </w:rPr>
      </w:pPr>
      <w:r>
        <w:rPr>
          <w:rFonts w:ascii="Book Antiqua" w:hAnsi="Book Antiqua"/>
        </w:rPr>
        <w:tab/>
      </w:r>
      <w:r w:rsidRPr="001E5B6E">
        <w:rPr>
          <w:rFonts w:ascii="Book Antiqua" w:hAnsi="Book Antiqua"/>
        </w:rPr>
        <w:t xml:space="preserve">Nous allons analyser la propagation de l’onde optique dans les guides diélectriques diffusés en considérant la lumière comme une onde électromagnétique plane. Nous nous plaçons dans l’hypothèse où l’onde optique se propage dans les guides en l’absence de tout champ </w:t>
      </w:r>
      <w:r w:rsidRPr="00F820F6">
        <w:rPr>
          <w:rFonts w:ascii="Book Antiqua" w:hAnsi="Book Antiqua"/>
        </w:rPr>
        <w:t>électriqu</w:t>
      </w:r>
      <w:r w:rsidRPr="001E5B6E">
        <w:rPr>
          <w:rFonts w:ascii="Book Antiqua" w:hAnsi="Book Antiqua"/>
          <w:i/>
          <w:iCs/>
        </w:rPr>
        <w:t xml:space="preserve">e </w:t>
      </w:r>
      <w:r w:rsidRPr="001E5B6E">
        <w:rPr>
          <w:rFonts w:ascii="Book Antiqua" w:hAnsi="Book Antiqua"/>
        </w:rPr>
        <w:t xml:space="preserve">microonde appliqué. </w:t>
      </w:r>
    </w:p>
    <w:p w:rsidR="008C3B6B" w:rsidRDefault="008C3B6B" w:rsidP="00365C43">
      <w:pPr>
        <w:pStyle w:val="NormalWeb"/>
        <w:spacing w:after="0" w:afterAutospacing="0" w:line="360" w:lineRule="auto"/>
        <w:ind w:left="780"/>
        <w:contextualSpacing/>
        <w:jc w:val="both"/>
        <w:rPr>
          <w:rFonts w:ascii="Book Antiqua" w:hAnsi="Book Antiqua"/>
          <w:b/>
          <w:bCs/>
          <w:sz w:val="26"/>
          <w:szCs w:val="26"/>
          <w:u w:val="single"/>
        </w:rPr>
      </w:pPr>
    </w:p>
    <w:p w:rsidR="008C3B6B" w:rsidRPr="00C41B13" w:rsidRDefault="008C3B6B" w:rsidP="00365C43">
      <w:pPr>
        <w:pStyle w:val="NormalWeb"/>
        <w:spacing w:after="0" w:afterAutospacing="0" w:line="360" w:lineRule="auto"/>
        <w:ind w:left="780"/>
        <w:contextualSpacing/>
        <w:jc w:val="both"/>
        <w:rPr>
          <w:rFonts w:ascii="Book Antiqua" w:hAnsi="Book Antiqua"/>
        </w:rPr>
      </w:pPr>
      <w:r>
        <w:rPr>
          <w:rFonts w:ascii="Book Antiqua" w:hAnsi="Book Antiqua"/>
          <w:b/>
          <w:bCs/>
          <w:sz w:val="26"/>
          <w:szCs w:val="26"/>
          <w:u w:val="single"/>
        </w:rPr>
        <w:t>II.1-</w:t>
      </w:r>
      <w:r w:rsidRPr="00C41B13">
        <w:rPr>
          <w:rFonts w:ascii="Book Antiqua" w:hAnsi="Book Antiqua"/>
          <w:b/>
          <w:bCs/>
          <w:sz w:val="26"/>
          <w:szCs w:val="26"/>
          <w:u w:val="single"/>
        </w:rPr>
        <w:t xml:space="preserve">Équation générale de propagation </w:t>
      </w:r>
    </w:p>
    <w:p w:rsidR="00276045" w:rsidRDefault="008C3B6B" w:rsidP="00365C43">
      <w:pPr>
        <w:pStyle w:val="NormalWeb"/>
        <w:spacing w:after="0" w:afterAutospacing="0" w:line="360" w:lineRule="auto"/>
        <w:contextualSpacing/>
        <w:jc w:val="both"/>
        <w:rPr>
          <w:rFonts w:ascii="Book Antiqua" w:hAnsi="Book Antiqua"/>
        </w:rPr>
      </w:pPr>
      <w:r>
        <w:rPr>
          <w:rFonts w:ascii="Book Antiqua" w:hAnsi="Book Antiqua"/>
        </w:rPr>
        <w:tab/>
      </w:r>
      <w:r w:rsidRPr="00C41B13">
        <w:rPr>
          <w:rFonts w:ascii="Book Antiqua" w:hAnsi="Book Antiqua"/>
        </w:rPr>
        <w:t xml:space="preserve">Supposons le milieu de propagation de l’onde optique sans charge, ni conducteur et désignons par </w:t>
      </w:r>
      <w:r>
        <w:rPr>
          <w:rFonts w:ascii="Book Antiqua" w:hAnsi="Book Antiqua"/>
        </w:rPr>
        <w:t>E</w:t>
      </w:r>
      <w:r w:rsidRPr="00F820F6">
        <w:rPr>
          <w:rFonts w:ascii="Book Antiqua" w:hAnsi="Book Antiqua"/>
          <w:vertAlign w:val="subscript"/>
        </w:rPr>
        <w:t>0</w:t>
      </w:r>
      <w:r>
        <w:rPr>
          <w:rFonts w:ascii="Book Antiqua" w:hAnsi="Book Antiqua"/>
          <w:vertAlign w:val="subscript"/>
        </w:rPr>
        <w:t xml:space="preserve"> ,</w:t>
      </w:r>
      <w:r w:rsidRPr="00C41B13">
        <w:rPr>
          <w:rFonts w:ascii="Book Antiqua" w:hAnsi="Book Antiqua"/>
        </w:rPr>
        <w:t>le champ électrique de l’onde optique. La propagation de la lumière dans un guide d’onde à deux dimensions peut se calculer rigoureusement à partir des équations de Maxwell. Néanmoins, comme les guides diffusés sont caractérisés par une faible variation d’indice dans la direction latérale Y</w:t>
      </w:r>
      <w:r>
        <w:rPr>
          <w:rFonts w:ascii="Book Antiqua" w:hAnsi="Book Antiqua"/>
        </w:rPr>
        <w:t xml:space="preserve"> </w:t>
      </w:r>
      <w:r w:rsidRPr="00977B37">
        <w:rPr>
          <w:rFonts w:ascii="Book Antiqua" w:hAnsi="Book Antiqua"/>
        </w:rPr>
        <w:t>[27J</w:t>
      </w:r>
      <w:r w:rsidRPr="00C41B13">
        <w:rPr>
          <w:rFonts w:ascii="Book Antiqua" w:hAnsi="Book Antiqua"/>
          <w:b/>
          <w:bCs/>
          <w:i/>
          <w:iCs/>
        </w:rPr>
        <w:t>,[</w:t>
      </w:r>
      <w:r w:rsidRPr="00977B37">
        <w:rPr>
          <w:rFonts w:ascii="Book Antiqua" w:hAnsi="Book Antiqua"/>
        </w:rPr>
        <w:t>28</w:t>
      </w:r>
      <w:r>
        <w:rPr>
          <w:rFonts w:ascii="Book Antiqua" w:hAnsi="Book Antiqua"/>
        </w:rPr>
        <w:t>]</w:t>
      </w:r>
      <w:r w:rsidRPr="00C41B13">
        <w:rPr>
          <w:rFonts w:ascii="Book Antiqua" w:hAnsi="Book Antiqua"/>
        </w:rPr>
        <w:t xml:space="preserve"> on peut simplifier le traitement mathématique en supposant la polarisation de </w:t>
      </w:r>
    </w:p>
    <w:p w:rsidR="00276045" w:rsidRPr="00276045" w:rsidRDefault="00276045" w:rsidP="00276045">
      <w:pPr>
        <w:pStyle w:val="NormalWeb"/>
        <w:spacing w:after="0" w:afterAutospacing="0"/>
        <w:contextualSpacing/>
        <w:jc w:val="both"/>
        <w:rPr>
          <w:rFonts w:ascii="Book Antiqua" w:hAnsi="Book Antiqua"/>
          <w:sz w:val="20"/>
          <w:szCs w:val="20"/>
        </w:rPr>
      </w:pPr>
    </w:p>
    <w:p w:rsidR="008C3B6B" w:rsidRDefault="008C3B6B" w:rsidP="00365C43">
      <w:pPr>
        <w:pStyle w:val="NormalWeb"/>
        <w:spacing w:after="0" w:afterAutospacing="0" w:line="360" w:lineRule="auto"/>
        <w:contextualSpacing/>
        <w:jc w:val="both"/>
        <w:rPr>
          <w:rFonts w:ascii="Book Antiqua" w:hAnsi="Book Antiqua"/>
        </w:rPr>
      </w:pPr>
      <w:r w:rsidRPr="00C41B13">
        <w:rPr>
          <w:rFonts w:ascii="Book Antiqua" w:hAnsi="Book Antiqua"/>
        </w:rPr>
        <w:lastRenderedPageBreak/>
        <w:t xml:space="preserve">la lumière identique à celle d’un guide plan. </w:t>
      </w:r>
    </w:p>
    <w:p w:rsidR="008C3B6B" w:rsidRDefault="008C3B6B" w:rsidP="00365C43">
      <w:pPr>
        <w:pStyle w:val="NormalWeb"/>
        <w:spacing w:after="0" w:afterAutospacing="0" w:line="360" w:lineRule="auto"/>
        <w:contextualSpacing/>
        <w:jc w:val="both"/>
        <w:rPr>
          <w:rFonts w:ascii="Book Antiqua" w:hAnsi="Book Antiqua"/>
        </w:rPr>
      </w:pPr>
      <w:r w:rsidRPr="00C41B13">
        <w:rPr>
          <w:rFonts w:ascii="Book Antiqua" w:hAnsi="Book Antiqua"/>
        </w:rPr>
        <w:t xml:space="preserve">Cette approximation permet de traiter le problème vectoriel à l’aide d’une équation de propagation scalaire. .La figure ci-dessous représente le guide étudié ainsi que le système de coordonnées utilisées. </w:t>
      </w:r>
    </w:p>
    <w:p w:rsidR="00EB244D" w:rsidRDefault="0063725E" w:rsidP="00365C43">
      <w:pPr>
        <w:pStyle w:val="NormalWeb"/>
        <w:spacing w:after="0" w:afterAutospacing="0" w:line="360" w:lineRule="auto"/>
        <w:contextualSpacing/>
        <w:jc w:val="both"/>
        <w:rPr>
          <w:rFonts w:ascii="Book Antiqua" w:hAnsi="Book Antiqua"/>
        </w:rPr>
      </w:pPr>
      <w:r>
        <w:rPr>
          <w:rFonts w:ascii="Book Antiqua" w:hAnsi="Book Antiqua"/>
          <w:noProof/>
          <w:lang w:val="en-US" w:eastAsia="en-US"/>
        </w:rPr>
        <w:pict>
          <v:rect id="_x0000_s1188" style="position:absolute;left:0;text-align:left;margin-left:74.8pt;margin-top:1.5pt;width:351pt;height:136pt;z-index:-251542528" wrapcoords="-39 -100 -39 21500 21639 21500 21639 -100 -39 -100" strokecolor="#4f81bd [3204]">
            <w10:wrap type="tight" anchorx="page"/>
          </v:rect>
        </w:pict>
      </w:r>
      <w:r>
        <w:rPr>
          <w:rFonts w:ascii="Book Antiqua" w:hAnsi="Book Antiqua"/>
          <w:noProof/>
          <w:lang w:val="en-US" w:eastAsia="en-US"/>
        </w:rPr>
        <w:pict>
          <v:shape id="_x0000_s1192" type="#_x0000_t202" style="position:absolute;left:0;text-align:left;margin-left:403.45pt;margin-top:14.3pt;width:15.25pt;height:21.1pt;z-index:251778048" strokecolor="white [3212]">
            <v:textbox style="mso-next-textbox:#_x0000_s1192">
              <w:txbxContent>
                <w:p w:rsidR="005E2B34" w:rsidRPr="006A105C" w:rsidRDefault="005E2B34" w:rsidP="004A0F3F">
                  <w:pPr>
                    <w:bidi w:val="0"/>
                    <w:rPr>
                      <w:sz w:val="20"/>
                      <w:szCs w:val="20"/>
                      <w:lang w:bidi="ar-DZ"/>
                    </w:rPr>
                  </w:pPr>
                  <w:r w:rsidRPr="006A105C">
                    <w:rPr>
                      <w:sz w:val="20"/>
                      <w:szCs w:val="20"/>
                      <w:lang w:bidi="ar-DZ"/>
                    </w:rPr>
                    <w:t>X</w:t>
                  </w:r>
                </w:p>
              </w:txbxContent>
            </v:textbox>
            <w10:wrap anchorx="page"/>
          </v:shape>
        </w:pict>
      </w:r>
    </w:p>
    <w:p w:rsidR="00EB244D" w:rsidRDefault="0063725E" w:rsidP="00365C43">
      <w:pPr>
        <w:pStyle w:val="NormalWeb"/>
        <w:spacing w:after="0" w:afterAutospacing="0" w:line="360" w:lineRule="auto"/>
        <w:contextualSpacing/>
        <w:jc w:val="both"/>
        <w:rPr>
          <w:rFonts w:ascii="Book Antiqua" w:hAnsi="Book Antiqua"/>
        </w:rPr>
      </w:pPr>
      <w:r w:rsidRPr="0063725E">
        <w:rPr>
          <w:rFonts w:ascii="Book Antiqua" w:hAnsi="Book Antiqua"/>
          <w:noProof/>
        </w:rPr>
        <w:pict>
          <v:shape id="_x0000_s1181" type="#_x0000_t202" style="position:absolute;left:0;text-align:left;margin-left:132.45pt;margin-top:8.55pt;width:71.95pt;height:21.45pt;z-index:251765760;mso-width-relative:margin;mso-height-relative:margin" strokecolor="white [3212]">
            <v:textbox style="mso-next-textbox:#_x0000_s1181">
              <w:txbxContent>
                <w:p w:rsidR="005E2B34" w:rsidRPr="000051AF" w:rsidRDefault="005E2B34" w:rsidP="004525D5">
                  <w:pPr>
                    <w:bidi w:val="0"/>
                    <w:rPr>
                      <w:sz w:val="20"/>
                      <w:szCs w:val="20"/>
                    </w:rPr>
                  </w:pPr>
                  <w:r w:rsidRPr="000051AF">
                    <w:rPr>
                      <w:sz w:val="20"/>
                      <w:szCs w:val="20"/>
                    </w:rPr>
                    <w:t>Superstrat n</w:t>
                  </w:r>
                  <w:r w:rsidRPr="000051AF">
                    <w:rPr>
                      <w:sz w:val="20"/>
                      <w:szCs w:val="20"/>
                      <w:vertAlign w:val="subscript"/>
                    </w:rPr>
                    <w:t>a</w:t>
                  </w:r>
                </w:p>
              </w:txbxContent>
            </v:textbox>
          </v:shape>
        </w:pict>
      </w:r>
      <w:r>
        <w:rPr>
          <w:rFonts w:ascii="Book Antiqua" w:hAnsi="Book Antiqua"/>
          <w:noProof/>
          <w:lang w:val="en-US" w:eastAsia="en-US"/>
        </w:rPr>
        <w:pict>
          <v:shape id="_x0000_s1193" type="#_x0000_t202" style="position:absolute;left:0;text-align:left;margin-left:407.7pt;margin-top:21.8pt;width:11pt;height:20.05pt;z-index:251779072" strokecolor="white [3212]">
            <v:textbox style="mso-next-textbox:#_x0000_s1193">
              <w:txbxContent>
                <w:p w:rsidR="005E2B34" w:rsidRPr="006A105C" w:rsidRDefault="005E2B34" w:rsidP="006A105C">
                  <w:pPr>
                    <w:bidi w:val="0"/>
                    <w:rPr>
                      <w:sz w:val="20"/>
                      <w:szCs w:val="20"/>
                      <w:lang w:bidi="ar-DZ"/>
                    </w:rPr>
                  </w:pPr>
                  <w:r w:rsidRPr="006A105C">
                    <w:rPr>
                      <w:sz w:val="20"/>
                      <w:szCs w:val="20"/>
                      <w:lang w:bidi="ar-DZ"/>
                    </w:rPr>
                    <w:t>Y</w:t>
                  </w:r>
                </w:p>
              </w:txbxContent>
            </v:textbox>
            <w10:wrap anchorx="page"/>
          </v:shape>
        </w:pict>
      </w:r>
      <w:r>
        <w:rPr>
          <w:rFonts w:ascii="Book Antiqua" w:hAnsi="Book Antiqua"/>
          <w:noProof/>
          <w:lang w:val="en-US" w:eastAsia="en-US"/>
        </w:rPr>
        <w:pict>
          <v:shape id="_x0000_s1191" type="#_x0000_t32" style="position:absolute;left:0;text-align:left;margin-left:381.55pt;margin-top:1.2pt;width:21.95pt;height:28.8pt;flip:y;z-index:251777024" o:connectortype="straight" strokeweight="1.5pt">
            <v:stroke endarrow="block"/>
            <w10:wrap anchorx="page"/>
          </v:shape>
        </w:pict>
      </w:r>
    </w:p>
    <w:p w:rsidR="00EB244D" w:rsidRDefault="00276045" w:rsidP="00365C43">
      <w:pPr>
        <w:pStyle w:val="NormalWeb"/>
        <w:spacing w:after="0" w:afterAutospacing="0" w:line="360" w:lineRule="auto"/>
        <w:contextualSpacing/>
        <w:jc w:val="both"/>
        <w:rPr>
          <w:rFonts w:ascii="Book Antiqua" w:hAnsi="Book Antiqua"/>
        </w:rPr>
      </w:pPr>
      <w:r>
        <w:rPr>
          <w:rFonts w:ascii="Book Antiqua" w:hAnsi="Book Antiqua"/>
          <w:noProof/>
          <w:lang w:val="en-US" w:eastAsia="en-US"/>
        </w:rPr>
        <w:drawing>
          <wp:anchor distT="0" distB="0" distL="114300" distR="114300" simplePos="0" relativeHeight="251763712" behindDoc="0" locked="0" layoutInCell="1" allowOverlap="1">
            <wp:simplePos x="0" y="0"/>
            <wp:positionH relativeFrom="column">
              <wp:posOffset>2266315</wp:posOffset>
            </wp:positionH>
            <wp:positionV relativeFrom="paragraph">
              <wp:posOffset>375285</wp:posOffset>
            </wp:positionV>
            <wp:extent cx="1913890" cy="673735"/>
            <wp:effectExtent l="19050" t="19050" r="10160" b="12065"/>
            <wp:wrapTopAndBottom/>
            <wp:docPr id="1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srcRect l="33158" t="63013" r="23033" b="20893"/>
                    <a:stretch>
                      <a:fillRect/>
                    </a:stretch>
                  </pic:blipFill>
                  <pic:spPr bwMode="auto">
                    <a:xfrm>
                      <a:off x="0" y="0"/>
                      <a:ext cx="1913890" cy="673735"/>
                    </a:xfrm>
                    <a:prstGeom prst="rect">
                      <a:avLst/>
                    </a:prstGeom>
                    <a:noFill/>
                    <a:ln w="9525">
                      <a:solidFill>
                        <a:schemeClr val="bg1"/>
                      </a:solidFill>
                      <a:miter lim="800000"/>
                      <a:headEnd/>
                      <a:tailEnd/>
                    </a:ln>
                  </pic:spPr>
                </pic:pic>
              </a:graphicData>
            </a:graphic>
          </wp:anchor>
        </w:drawing>
      </w:r>
      <w:r w:rsidR="0063725E" w:rsidRPr="0063725E">
        <w:rPr>
          <w:rFonts w:ascii="Book Antiqua" w:hAnsi="Book Antiqua"/>
          <w:noProof/>
        </w:rPr>
        <w:pict>
          <v:shape id="_x0000_s1184" type="#_x0000_t202" style="position:absolute;left:0;text-align:left;margin-left:344.15pt;margin-top:51.75pt;width:74.55pt;height:34.2pt;z-index:251769856;mso-position-horizontal-relative:text;mso-position-vertical-relative:text;mso-width-relative:margin;mso-height-relative:margin" strokecolor="white [3212]">
            <v:textbox style="mso-next-textbox:#_x0000_s1184">
              <w:txbxContent>
                <w:p w:rsidR="005E2B34" w:rsidRPr="00BC583B" w:rsidRDefault="005E2B34" w:rsidP="00BC583B">
                  <w:pPr>
                    <w:bidi w:val="0"/>
                    <w:rPr>
                      <w:b/>
                      <w:bCs/>
                    </w:rPr>
                  </w:pPr>
                  <w:r w:rsidRPr="000051AF">
                    <w:rPr>
                      <w:sz w:val="20"/>
                      <w:szCs w:val="20"/>
                    </w:rPr>
                    <w:t>Substrat de</w:t>
                  </w:r>
                  <w:r w:rsidRPr="00BC583B">
                    <w:rPr>
                      <w:sz w:val="22"/>
                      <w:szCs w:val="22"/>
                    </w:rPr>
                    <w:t xml:space="preserve"> </w:t>
                  </w:r>
                  <w:r w:rsidRPr="000051AF">
                    <w:rPr>
                      <w:sz w:val="20"/>
                      <w:szCs w:val="20"/>
                    </w:rPr>
                    <w:t>LiNbO3 n</w:t>
                  </w:r>
                  <w:r w:rsidRPr="000051AF">
                    <w:rPr>
                      <w:vertAlign w:val="subscript"/>
                    </w:rPr>
                    <w:t>e</w:t>
                  </w:r>
                  <w:r w:rsidRPr="000051AF">
                    <w:rPr>
                      <w:sz w:val="20"/>
                      <w:szCs w:val="20"/>
                    </w:rPr>
                    <w:t>, n</w:t>
                  </w:r>
                  <w:r w:rsidRPr="000051AF">
                    <w:rPr>
                      <w:vertAlign w:val="subscript"/>
                    </w:rPr>
                    <w:t>o</w:t>
                  </w:r>
                </w:p>
              </w:txbxContent>
            </v:textbox>
          </v:shape>
        </w:pict>
      </w:r>
      <w:r w:rsidR="0063725E" w:rsidRPr="0063725E">
        <w:rPr>
          <w:rFonts w:ascii="Book Antiqua" w:hAnsi="Book Antiqua"/>
          <w:noProof/>
        </w:rPr>
        <w:pict>
          <v:shape id="_x0000_s1183" type="#_x0000_t202" style="position:absolute;left:0;text-align:left;margin-left:81.55pt;margin-top:36.85pt;width:70.35pt;height:32.65pt;z-index:251767808;mso-position-horizontal-relative:text;mso-position-vertical-relative:text;mso-width-relative:margin;mso-height-relative:margin" strokecolor="white [3212]">
            <v:textbox style="mso-next-textbox:#_x0000_s1183">
              <w:txbxContent>
                <w:p w:rsidR="005E2B34" w:rsidRPr="000051AF" w:rsidRDefault="005E2B34" w:rsidP="00664B1E">
                  <w:pPr>
                    <w:bidi w:val="0"/>
                    <w:rPr>
                      <w:sz w:val="20"/>
                      <w:szCs w:val="20"/>
                    </w:rPr>
                  </w:pPr>
                  <w:r w:rsidRPr="000051AF">
                    <w:rPr>
                      <w:sz w:val="20"/>
                      <w:szCs w:val="20"/>
                    </w:rPr>
                    <w:t xml:space="preserve">Guide diffusé </w:t>
                  </w:r>
                </w:p>
                <w:p w:rsidR="005E2B34" w:rsidRPr="000051AF" w:rsidRDefault="005E2B34" w:rsidP="00664B1E">
                  <w:pPr>
                    <w:bidi w:val="0"/>
                    <w:jc w:val="center"/>
                    <w:rPr>
                      <w:sz w:val="20"/>
                      <w:szCs w:val="20"/>
                    </w:rPr>
                  </w:pPr>
                  <w:r w:rsidRPr="000051AF">
                    <w:rPr>
                      <w:sz w:val="20"/>
                      <w:szCs w:val="20"/>
                    </w:rPr>
                    <w:t>n (y,z)</w:t>
                  </w:r>
                </w:p>
              </w:txbxContent>
            </v:textbox>
          </v:shape>
        </w:pict>
      </w:r>
      <w:r w:rsidR="0063725E">
        <w:rPr>
          <w:rFonts w:ascii="Book Antiqua" w:hAnsi="Book Antiqua"/>
          <w:noProof/>
          <w:lang w:val="en-US" w:eastAsia="en-US"/>
        </w:rPr>
        <w:pict>
          <v:shape id="_x0000_s1186" type="#_x0000_t32" style="position:absolute;left:0;text-align:left;margin-left:151.9pt;margin-top:44.1pt;width:91.45pt;height:7.65pt;flip:y;z-index:251771904;mso-position-horizontal-relative:text;mso-position-vertical-relative:text" o:connectortype="straight" strokecolor="black [3213]" strokeweight="1.5pt">
            <v:stroke endarrow="block"/>
            <w10:wrap anchorx="page"/>
          </v:shape>
        </w:pict>
      </w:r>
      <w:r w:rsidR="0063725E">
        <w:rPr>
          <w:rFonts w:ascii="Book Antiqua" w:hAnsi="Book Antiqua"/>
          <w:noProof/>
          <w:lang w:val="en-US" w:eastAsia="en-US"/>
        </w:rPr>
        <w:pict>
          <v:shape id="_x0000_s1194" type="#_x0000_t202" style="position:absolute;left:0;text-align:left;margin-left:384.85pt;margin-top:24.1pt;width:18.65pt;height:20pt;z-index:251780096;mso-position-horizontal-relative:text;mso-position-vertical-relative:text" strokecolor="white [3212]">
            <v:textbox style="mso-next-textbox:#_x0000_s1194">
              <w:txbxContent>
                <w:p w:rsidR="005E2B34" w:rsidRDefault="005E2B34">
                  <w:r w:rsidRPr="006A105C">
                    <w:rPr>
                      <w:sz w:val="20"/>
                      <w:szCs w:val="20"/>
                    </w:rPr>
                    <w:t>Z</w:t>
                  </w:r>
                  <w:r>
                    <w:t>Z</w:t>
                  </w:r>
                </w:p>
              </w:txbxContent>
            </v:textbox>
            <w10:wrap anchorx="page"/>
          </v:shape>
        </w:pict>
      </w:r>
      <w:r w:rsidR="0063725E">
        <w:rPr>
          <w:rFonts w:ascii="Book Antiqua" w:hAnsi="Book Antiqua"/>
          <w:noProof/>
          <w:lang w:val="en-US" w:eastAsia="en-US"/>
        </w:rPr>
        <w:pict>
          <v:shape id="_x0000_s1190" type="#_x0000_t32" style="position:absolute;left:0;text-align:left;margin-left:381.5pt;margin-top:7.55pt;width:.05pt;height:29.3pt;z-index:251776000;mso-position-horizontal-relative:text;mso-position-vertical-relative:text" o:connectortype="straight" strokeweight="1.5pt">
            <v:stroke endarrow="block"/>
            <w10:wrap anchorx="page"/>
          </v:shape>
        </w:pict>
      </w:r>
      <w:r w:rsidR="0063725E">
        <w:rPr>
          <w:rFonts w:ascii="Book Antiqua" w:hAnsi="Book Antiqua"/>
          <w:noProof/>
          <w:lang w:val="en-US" w:eastAsia="en-US"/>
        </w:rPr>
        <w:pict>
          <v:shape id="_x0000_s1189" type="#_x0000_t32" style="position:absolute;left:0;text-align:left;margin-left:381.45pt;margin-top:7.55pt;width:26.25pt;height:.1pt;z-index:251774976;mso-position-horizontal-relative:text;mso-position-vertical-relative:text" o:connectortype="straight" strokeweight="1.5pt">
            <v:stroke endarrow="block"/>
            <w10:wrap anchorx="page"/>
          </v:shape>
        </w:pict>
      </w:r>
      <w:r w:rsidR="0063725E">
        <w:rPr>
          <w:rFonts w:ascii="Book Antiqua" w:hAnsi="Book Antiqua"/>
          <w:noProof/>
          <w:lang w:val="en-US" w:eastAsia="en-US"/>
        </w:rPr>
        <w:pict>
          <v:shape id="_x0000_s1185" type="#_x0000_t32" style="position:absolute;left:0;text-align:left;margin-left:175.6pt;margin-top:7.65pt;width:49.95pt;height:24.1pt;z-index:251770880;mso-position-horizontal-relative:text;mso-position-vertical-relative:text" o:connectortype="straight" strokeweight="1.5pt">
            <v:stroke endarrow="block"/>
            <w10:wrap anchorx="page"/>
          </v:shape>
        </w:pict>
      </w:r>
    </w:p>
    <w:p w:rsidR="00EB244D" w:rsidRDefault="0063725E" w:rsidP="00365C43">
      <w:pPr>
        <w:pStyle w:val="NormalWeb"/>
        <w:spacing w:after="0" w:afterAutospacing="0" w:line="360" w:lineRule="auto"/>
        <w:contextualSpacing/>
        <w:jc w:val="both"/>
        <w:rPr>
          <w:rFonts w:ascii="Book Antiqua" w:hAnsi="Book Antiqua"/>
        </w:rPr>
      </w:pPr>
      <w:r>
        <w:rPr>
          <w:rFonts w:ascii="Book Antiqua" w:hAnsi="Book Antiqua"/>
          <w:noProof/>
          <w:lang w:val="en-US" w:eastAsia="en-US"/>
        </w:rPr>
        <w:pict>
          <v:shape id="_x0000_s1187" type="#_x0000_t32" style="position:absolute;left:0;text-align:left;margin-left:300.1pt;margin-top:35.25pt;width:44.05pt;height:16.1pt;flip:x y;z-index:251772928" o:connectortype="straight" strokeweight="1.5pt">
            <v:stroke endarrow="block"/>
            <w10:wrap anchorx="page"/>
          </v:shape>
        </w:pict>
      </w:r>
    </w:p>
    <w:p w:rsidR="00276045" w:rsidRDefault="00D21C1B" w:rsidP="00276045">
      <w:pPr>
        <w:pStyle w:val="NormalWeb"/>
        <w:spacing w:after="0" w:afterAutospacing="0" w:line="360" w:lineRule="auto"/>
        <w:contextualSpacing/>
        <w:jc w:val="both"/>
        <w:rPr>
          <w:rFonts w:ascii="Book Antiqua" w:hAnsi="Book Antiqua"/>
          <w:b/>
          <w:bCs/>
        </w:rPr>
      </w:pPr>
      <w:r>
        <w:rPr>
          <w:rFonts w:ascii="Book Antiqua" w:hAnsi="Book Antiqua"/>
        </w:rPr>
        <w:tab/>
      </w:r>
      <w:r>
        <w:rPr>
          <w:rFonts w:ascii="Book Antiqua" w:hAnsi="Book Antiqua"/>
        </w:rPr>
        <w:tab/>
      </w:r>
      <w:r w:rsidR="00276045">
        <w:rPr>
          <w:rFonts w:ascii="Book Antiqua" w:hAnsi="Book Antiqua"/>
        </w:rPr>
        <w:tab/>
      </w:r>
      <w:r w:rsidR="00276045">
        <w:rPr>
          <w:rFonts w:ascii="Book Antiqua" w:hAnsi="Book Antiqua"/>
        </w:rPr>
        <w:tab/>
      </w:r>
      <w:r>
        <w:rPr>
          <w:rFonts w:ascii="Book Antiqua" w:hAnsi="Book Antiqua"/>
        </w:rPr>
        <w:tab/>
      </w:r>
      <w:r w:rsidRPr="00664B1E">
        <w:rPr>
          <w:rFonts w:ascii="Book Antiqua" w:hAnsi="Book Antiqua"/>
          <w:b/>
          <w:bCs/>
        </w:rPr>
        <w:t xml:space="preserve"> Structure de base </w:t>
      </w:r>
      <w:r w:rsidR="00664B1E" w:rsidRPr="00664B1E">
        <w:rPr>
          <w:rFonts w:ascii="Book Antiqua" w:hAnsi="Book Antiqua"/>
          <w:b/>
          <w:bCs/>
        </w:rPr>
        <w:t xml:space="preserve">d'un guide diffusé </w:t>
      </w:r>
    </w:p>
    <w:p w:rsidR="00276045" w:rsidRDefault="00276045" w:rsidP="00276045">
      <w:pPr>
        <w:pStyle w:val="NormalWeb"/>
        <w:spacing w:after="0" w:afterAutospacing="0" w:line="360" w:lineRule="auto"/>
        <w:contextualSpacing/>
        <w:jc w:val="both"/>
        <w:rPr>
          <w:rFonts w:ascii="Book Antiqua" w:hAnsi="Book Antiqua"/>
          <w:b/>
          <w:bCs/>
        </w:rPr>
      </w:pPr>
    </w:p>
    <w:p w:rsidR="008C3B6B" w:rsidRDefault="008C3B6B" w:rsidP="00276045">
      <w:pPr>
        <w:pStyle w:val="NormalWeb"/>
        <w:spacing w:after="0" w:afterAutospacing="0" w:line="360" w:lineRule="auto"/>
        <w:contextualSpacing/>
        <w:jc w:val="both"/>
        <w:rPr>
          <w:rFonts w:ascii="Book Antiqua" w:hAnsi="Book Antiqua"/>
        </w:rPr>
      </w:pPr>
      <w:r>
        <w:rPr>
          <w:rFonts w:ascii="Book Antiqua" w:hAnsi="Book Antiqua"/>
        </w:rPr>
        <w:tab/>
        <w:t>Pour un mode quasi TE l’équation de propagation s’écrit</w:t>
      </w:r>
    </w:p>
    <w:p w:rsidR="008C3B6B" w:rsidRPr="00095C0F" w:rsidRDefault="008C3B6B" w:rsidP="00365C43">
      <w:pPr>
        <w:pStyle w:val="NormalWeb"/>
        <w:spacing w:after="0" w:afterAutospacing="0" w:line="360" w:lineRule="auto"/>
        <w:contextualSpacing/>
        <w:jc w:val="both"/>
        <w:rPr>
          <w:rFonts w:ascii="Book Antiqua" w:hAnsi="Book Antiqua"/>
          <w:iCs/>
        </w:rPr>
      </w:pPr>
      <w:r>
        <w:rPr>
          <w:rFonts w:ascii="Book Antiqua" w:hAnsi="Book Antiqua"/>
          <w:sz w:val="28"/>
          <w:szCs w:val="28"/>
        </w:rPr>
        <w:tab/>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y</m:t>
                </m:r>
              </m:sub>
            </m:sSub>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e>
              <m:sup/>
            </m:sSup>
          </m:den>
        </m:f>
        <m:r>
          <w:rPr>
            <w:rFonts w:ascii="Cambria Math" w:hAnsi="Cambria Math"/>
            <w:sz w:val="28"/>
            <w:szCs w:val="28"/>
          </w:rPr>
          <m:t xml:space="preserve">+ </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y</m:t>
                </m:r>
              </m:sub>
            </m:sSub>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2</m:t>
                    </m:r>
                  </m:sup>
                </m:sSup>
              </m:e>
              <m:sup/>
            </m:sSup>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0</m:t>
            </m:r>
          </m:sub>
          <m:sup>
            <m:r>
              <w:rPr>
                <w:rFonts w:ascii="Cambria Math" w:hAnsi="Cambria Math"/>
                <w:sz w:val="28"/>
                <w:szCs w:val="28"/>
              </w:rPr>
              <m:t xml:space="preserve">2 </m:t>
            </m:r>
          </m:sup>
        </m:sSubSup>
        <m:d>
          <m:dPr>
            <m:begChr m:val="["/>
            <m:endChr m:val="]"/>
            <m:ctrlPr>
              <w:rPr>
                <w:rFonts w:ascii="Cambria Math" w:hAnsi="Cambria Math"/>
                <w:i/>
                <w:sz w:val="28"/>
                <w:szCs w:val="28"/>
              </w:rPr>
            </m:ctrlPr>
          </m:dPr>
          <m:e>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 xml:space="preserve">y , z </m:t>
                </m:r>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 xml:space="preserve"> </m:t>
            </m:r>
          </m:e>
        </m:d>
        <m:r>
          <w:rPr>
            <w:rFonts w:ascii="Cambria Math" w:hAnsi="Cambria Math"/>
            <w:sz w:val="28"/>
            <w:szCs w:val="28"/>
          </w:rPr>
          <m:t xml:space="preserve"> . </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 xml:space="preserve">y </m:t>
            </m:r>
          </m:sub>
        </m:sSub>
      </m:oMath>
      <w:r>
        <w:rPr>
          <w:rFonts w:ascii="Book Antiqua" w:hAnsi="Book Antiqua"/>
        </w:rPr>
        <w:t>=0</w:t>
      </w:r>
      <w:r>
        <w:rPr>
          <w:rFonts w:ascii="Book Antiqua" w:hAnsi="Book Antiqua"/>
        </w:rPr>
        <w:tab/>
      </w:r>
      <w:r>
        <w:rPr>
          <w:rFonts w:ascii="Book Antiqua" w:hAnsi="Book Antiqua"/>
        </w:rPr>
        <w:tab/>
      </w:r>
      <w:r>
        <w:rPr>
          <w:rFonts w:ascii="Book Antiqua" w:hAnsi="Book Antiqua"/>
        </w:rPr>
        <w:tab/>
      </w:r>
      <w:r w:rsidRPr="00E06EC9">
        <w:rPr>
          <w:rFonts w:ascii="Book Antiqua" w:hAnsi="Book Antiqua"/>
          <w:sz w:val="26"/>
          <w:szCs w:val="26"/>
        </w:rPr>
        <w:t xml:space="preserve">‘( </w:t>
      </w:r>
      <w:r>
        <w:rPr>
          <w:rFonts w:ascii="Book Antiqua" w:hAnsi="Book Antiqua"/>
          <w:sz w:val="26"/>
          <w:szCs w:val="26"/>
        </w:rPr>
        <w:t>I</w:t>
      </w:r>
      <w:r w:rsidRPr="00E06EC9">
        <w:rPr>
          <w:rFonts w:ascii="Book Antiqua" w:hAnsi="Book Antiqua"/>
          <w:sz w:val="26"/>
          <w:szCs w:val="26"/>
        </w:rPr>
        <w:t>I.39)</w:t>
      </w:r>
    </w:p>
    <w:p w:rsidR="008C3B6B" w:rsidRPr="00095C0F" w:rsidRDefault="008C3B6B" w:rsidP="00365C43">
      <w:pPr>
        <w:pStyle w:val="NormalWeb"/>
        <w:spacing w:after="0" w:afterAutospacing="0" w:line="360" w:lineRule="auto"/>
        <w:contextualSpacing/>
        <w:jc w:val="both"/>
        <w:rPr>
          <w:rFonts w:ascii="Book Antiqua" w:hAnsi="Book Antiqua"/>
          <w:iCs/>
        </w:rPr>
      </w:pPr>
      <w:r>
        <w:rPr>
          <w:rFonts w:ascii="Book Antiqua" w:hAnsi="Book Antiqua"/>
          <w:iCs/>
        </w:rPr>
        <w:t>Et devient pour un mode quasi TM</w:t>
      </w:r>
    </w:p>
    <w:p w:rsidR="008C3B6B" w:rsidRPr="00095C0F" w:rsidRDefault="008C3B6B" w:rsidP="00365C43">
      <w:pPr>
        <w:pStyle w:val="NormalWeb"/>
        <w:spacing w:after="0" w:afterAutospacing="0" w:line="360" w:lineRule="auto"/>
        <w:contextualSpacing/>
        <w:jc w:val="both"/>
        <w:rPr>
          <w:rFonts w:ascii="Book Antiqua" w:hAnsi="Book Antiqua"/>
          <w:iCs/>
        </w:rPr>
      </w:pPr>
      <w:r>
        <w:rPr>
          <w:rFonts w:ascii="Book Antiqua" w:hAnsi="Book Antiqua"/>
          <w:sz w:val="28"/>
          <w:szCs w:val="28"/>
        </w:rPr>
        <w:tab/>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y</m:t>
                </m:r>
              </m:sub>
            </m:sSub>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e>
              <m:sup/>
            </m:sSup>
          </m:den>
        </m:f>
        <m:r>
          <w:rPr>
            <w:rFonts w:ascii="Cambria Math" w:hAnsi="Cambria Math"/>
            <w:sz w:val="28"/>
            <w:szCs w:val="28"/>
          </w:rPr>
          <m:t xml:space="preserve">+ </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y</m:t>
                </m:r>
              </m:sub>
            </m:sSub>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2</m:t>
                    </m:r>
                  </m:sup>
                </m:sSup>
              </m:e>
              <m:sup/>
            </m:sSup>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0</m:t>
            </m:r>
          </m:sub>
          <m:sup>
            <m:r>
              <w:rPr>
                <w:rFonts w:ascii="Cambria Math" w:hAnsi="Cambria Math"/>
                <w:sz w:val="28"/>
                <w:szCs w:val="28"/>
              </w:rPr>
              <m:t xml:space="preserve">2 </m:t>
            </m:r>
          </m:sup>
        </m:sSubSup>
        <m:d>
          <m:dPr>
            <m:begChr m:val="["/>
            <m:endChr m:val="]"/>
            <m:ctrlPr>
              <w:rPr>
                <w:rFonts w:ascii="Cambria Math" w:hAnsi="Cambria Math"/>
                <w:i/>
                <w:sz w:val="28"/>
                <w:szCs w:val="28"/>
              </w:rPr>
            </m:ctrlPr>
          </m:dPr>
          <m:e>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 xml:space="preserve">y , z </m:t>
                </m:r>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 xml:space="preserve"> </m:t>
            </m:r>
          </m:e>
        </m:d>
        <m:r>
          <w:rPr>
            <w:rFonts w:ascii="Cambria Math" w:hAnsi="Cambria Math"/>
            <w:sz w:val="28"/>
            <w:szCs w:val="28"/>
          </w:rPr>
          <m:t xml:space="preserve"> . </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 xml:space="preserve">y </m:t>
            </m:r>
          </m:sub>
        </m:sSub>
      </m:oMath>
      <w:r>
        <w:rPr>
          <w:rFonts w:ascii="Book Antiqua" w:hAnsi="Book Antiqua"/>
        </w:rPr>
        <w:t>=0</w:t>
      </w:r>
      <w:r>
        <w:rPr>
          <w:rFonts w:ascii="Book Antiqua" w:hAnsi="Book Antiqua"/>
        </w:rPr>
        <w:tab/>
      </w:r>
      <w:r>
        <w:rPr>
          <w:rFonts w:ascii="Book Antiqua" w:hAnsi="Book Antiqua"/>
        </w:rPr>
        <w:tab/>
      </w:r>
      <w:r>
        <w:rPr>
          <w:rFonts w:ascii="Book Antiqua" w:hAnsi="Book Antiqua"/>
        </w:rPr>
        <w:tab/>
      </w:r>
      <w:r w:rsidRPr="00E06EC9">
        <w:rPr>
          <w:rFonts w:ascii="Book Antiqua" w:hAnsi="Book Antiqua"/>
          <w:sz w:val="26"/>
          <w:szCs w:val="26"/>
        </w:rPr>
        <w:t>(II.40)</w:t>
      </w:r>
    </w:p>
    <w:p w:rsidR="008C3B6B" w:rsidRPr="001E5B6E" w:rsidRDefault="008C3B6B" w:rsidP="00365C43">
      <w:pPr>
        <w:pStyle w:val="NormalWeb"/>
        <w:spacing w:after="0" w:afterAutospacing="0" w:line="360" w:lineRule="auto"/>
        <w:contextualSpacing/>
        <w:jc w:val="both"/>
        <w:rPr>
          <w:rFonts w:ascii="Book Antiqua" w:hAnsi="Book Antiqua"/>
        </w:rPr>
      </w:pPr>
      <w:r>
        <w:rPr>
          <w:rFonts w:ascii="Book Antiqua" w:hAnsi="Book Antiqua"/>
        </w:rPr>
        <w:tab/>
      </w:r>
      <w:r w:rsidRPr="001E5B6E">
        <w:rPr>
          <w:rFonts w:ascii="Book Antiqua" w:hAnsi="Book Antiqua"/>
        </w:rPr>
        <w:t>Dans les équations (</w:t>
      </w:r>
      <w:r>
        <w:rPr>
          <w:rFonts w:ascii="Book Antiqua" w:hAnsi="Book Antiqua"/>
        </w:rPr>
        <w:t>II.</w:t>
      </w:r>
      <w:r w:rsidRPr="001E5B6E">
        <w:rPr>
          <w:rFonts w:ascii="Book Antiqua" w:hAnsi="Book Antiqua"/>
        </w:rPr>
        <w:t>3</w:t>
      </w:r>
      <w:r>
        <w:rPr>
          <w:rFonts w:ascii="Book Antiqua" w:hAnsi="Book Antiqua"/>
        </w:rPr>
        <w:t>9</w:t>
      </w:r>
      <w:r w:rsidRPr="001E5B6E">
        <w:rPr>
          <w:rFonts w:ascii="Book Antiqua" w:hAnsi="Book Antiqua"/>
        </w:rPr>
        <w:t>) et (</w:t>
      </w:r>
      <w:r>
        <w:rPr>
          <w:rFonts w:ascii="Book Antiqua" w:hAnsi="Book Antiqua"/>
        </w:rPr>
        <w:t>II</w:t>
      </w:r>
      <w:r w:rsidRPr="001E5B6E">
        <w:rPr>
          <w:rFonts w:ascii="Book Antiqua" w:hAnsi="Book Antiqua"/>
        </w:rPr>
        <w:t>.</w:t>
      </w:r>
      <w:r>
        <w:rPr>
          <w:rFonts w:ascii="Book Antiqua" w:hAnsi="Book Antiqua"/>
        </w:rPr>
        <w:t>40</w:t>
      </w:r>
      <w:r w:rsidRPr="001E5B6E">
        <w:rPr>
          <w:rFonts w:ascii="Book Antiqua" w:hAnsi="Book Antiqua"/>
        </w:rPr>
        <w:t xml:space="preserve">), l’onde optique se propage suivant l’axe X avec une constante de phase </w:t>
      </w:r>
      <m:oMath>
        <m:r>
          <w:rPr>
            <w:rFonts w:ascii="Cambria Math" w:hAnsi="Cambria Math"/>
            <w:sz w:val="28"/>
            <w:szCs w:val="28"/>
          </w:rPr>
          <m:t>β=</m:t>
        </m:r>
      </m:oMath>
      <w:r w:rsidRPr="00547419">
        <w:rPr>
          <w:rFonts w:ascii="Book Antiqua" w:hAnsi="Book Antiqua"/>
          <w:sz w:val="28"/>
          <w:szCs w:val="28"/>
        </w:rPr>
        <w:t>k</w:t>
      </w:r>
      <w:r w:rsidRPr="00547419">
        <w:rPr>
          <w:rFonts w:ascii="Book Antiqua" w:hAnsi="Book Antiqua"/>
          <w:sz w:val="28"/>
          <w:szCs w:val="28"/>
          <w:vertAlign w:val="subscript"/>
        </w:rPr>
        <w:t>0</w:t>
      </w:r>
      <w:r w:rsidRPr="00547419">
        <w:rPr>
          <w:rFonts w:ascii="Book Antiqua" w:hAnsi="Book Antiqua"/>
          <w:sz w:val="28"/>
          <w:szCs w:val="28"/>
        </w:rPr>
        <w:t>n</w:t>
      </w:r>
      <w:r w:rsidRPr="00547419">
        <w:rPr>
          <w:rFonts w:ascii="Book Antiqua" w:hAnsi="Book Antiqua"/>
          <w:sz w:val="28"/>
          <w:szCs w:val="28"/>
          <w:vertAlign w:val="subscript"/>
        </w:rPr>
        <w:t>eff</w:t>
      </w:r>
      <w:r w:rsidRPr="00547419">
        <w:rPr>
          <w:rFonts w:ascii="Book Antiqua" w:hAnsi="Book Antiqua"/>
          <w:sz w:val="28"/>
          <w:szCs w:val="28"/>
        </w:rPr>
        <w:t> ;</w:t>
      </w:r>
      <w:r>
        <w:rPr>
          <w:rFonts w:ascii="Book Antiqua" w:hAnsi="Book Antiqua"/>
        </w:rPr>
        <w:t xml:space="preserve"> </w:t>
      </w:r>
      <w:r w:rsidRPr="001E5B6E">
        <w:rPr>
          <w:rFonts w:ascii="Book Antiqua" w:hAnsi="Book Antiqua"/>
        </w:rPr>
        <w:t xml:space="preserve">la constante de propagation de l’onde optique dans le vide est </w:t>
      </w:r>
      <w:r w:rsidRPr="000C1786">
        <w:rPr>
          <w:rFonts w:ascii="Book Antiqua" w:hAnsi="Book Antiqua"/>
          <w:sz w:val="26"/>
          <w:szCs w:val="26"/>
        </w:rPr>
        <w:t>k</w:t>
      </w:r>
      <w:r w:rsidRPr="000C1786">
        <w:rPr>
          <w:rFonts w:ascii="Book Antiqua" w:hAnsi="Book Antiqua"/>
          <w:sz w:val="26"/>
          <w:szCs w:val="26"/>
          <w:vertAlign w:val="subscript"/>
        </w:rPr>
        <w:t>0</w:t>
      </w:r>
      <w:r w:rsidRPr="001E5B6E">
        <w:rPr>
          <w:rFonts w:ascii="Book Antiqua" w:hAnsi="Book Antiqua"/>
        </w:rPr>
        <w:t xml:space="preserve"> et</w:t>
      </w:r>
      <w:r>
        <w:rPr>
          <w:rFonts w:ascii="Book Antiqua" w:hAnsi="Book Antiqua"/>
        </w:rPr>
        <w:t xml:space="preserve"> </w:t>
      </w:r>
      <w:r w:rsidRPr="001E5B6E">
        <w:rPr>
          <w:rFonts w:ascii="Book Antiqua" w:hAnsi="Book Antiqua"/>
        </w:rPr>
        <w:t xml:space="preserve"> </w:t>
      </w:r>
      <w:r w:rsidRPr="00547419">
        <w:rPr>
          <w:rFonts w:ascii="Book Antiqua" w:hAnsi="Book Antiqua"/>
          <w:sz w:val="28"/>
          <w:szCs w:val="28"/>
        </w:rPr>
        <w:t>n</w:t>
      </w:r>
      <w:r w:rsidRPr="00547419">
        <w:rPr>
          <w:rFonts w:ascii="Book Antiqua" w:hAnsi="Book Antiqua"/>
          <w:sz w:val="28"/>
          <w:szCs w:val="28"/>
          <w:vertAlign w:val="subscript"/>
        </w:rPr>
        <w:t>eff</w:t>
      </w:r>
      <w:r w:rsidRPr="001E5B6E">
        <w:rPr>
          <w:rFonts w:ascii="Book Antiqua" w:hAnsi="Book Antiqua"/>
        </w:rPr>
        <w:t xml:space="preserve"> </w:t>
      </w:r>
      <w:r>
        <w:rPr>
          <w:rFonts w:ascii="Book Antiqua" w:hAnsi="Book Antiqua"/>
        </w:rPr>
        <w:t xml:space="preserve"> </w:t>
      </w:r>
      <w:r w:rsidRPr="001E5B6E">
        <w:rPr>
          <w:rFonts w:ascii="Book Antiqua" w:hAnsi="Book Antiqua"/>
        </w:rPr>
        <w:t>est l’indice effectif global du guide. Ey et H</w:t>
      </w:r>
      <w:r>
        <w:rPr>
          <w:rFonts w:ascii="Book Antiqua" w:hAnsi="Book Antiqua"/>
        </w:rPr>
        <w:t>y</w:t>
      </w:r>
      <w:r w:rsidRPr="001E5B6E">
        <w:rPr>
          <w:rFonts w:ascii="Book Antiqua" w:hAnsi="Book Antiqua"/>
        </w:rPr>
        <w:t xml:space="preserve"> désignent respectivement les amplitudes complexes des champs électrique et magnétique de l’onde optique des modes TE et TM. </w:t>
      </w:r>
    </w:p>
    <w:p w:rsidR="008C3B6B" w:rsidRDefault="008C3B6B" w:rsidP="00365C43">
      <w:pPr>
        <w:pStyle w:val="NormalWeb"/>
        <w:spacing w:after="0" w:afterAutospacing="0" w:line="360" w:lineRule="auto"/>
        <w:ind w:left="568"/>
        <w:contextualSpacing/>
        <w:jc w:val="both"/>
        <w:rPr>
          <w:rFonts w:ascii="Book Antiqua" w:hAnsi="Book Antiqua"/>
          <w:b/>
          <w:bCs/>
          <w:u w:val="single"/>
        </w:rPr>
      </w:pPr>
      <w:r w:rsidRPr="00034CFD">
        <w:rPr>
          <w:rFonts w:ascii="Book Antiqua" w:hAnsi="Book Antiqua"/>
          <w:b/>
          <w:bCs/>
        </w:rPr>
        <w:t>II.2 .</w:t>
      </w:r>
      <w:r>
        <w:rPr>
          <w:rFonts w:ascii="Book Antiqua" w:hAnsi="Book Antiqua"/>
          <w:b/>
          <w:bCs/>
          <w:u w:val="single"/>
        </w:rPr>
        <w:t xml:space="preserve"> </w:t>
      </w:r>
      <w:r w:rsidRPr="001E5B6E">
        <w:rPr>
          <w:rFonts w:ascii="Book Antiqua" w:hAnsi="Book Antiqua"/>
          <w:b/>
          <w:bCs/>
          <w:u w:val="single"/>
        </w:rPr>
        <w:t xml:space="preserve">Conditions de continuité </w:t>
      </w:r>
    </w:p>
    <w:p w:rsidR="00365C43" w:rsidRDefault="008C3B6B" w:rsidP="00365C43">
      <w:pPr>
        <w:pStyle w:val="NormalWeb"/>
        <w:spacing w:after="0" w:afterAutospacing="0" w:line="360" w:lineRule="auto"/>
        <w:contextualSpacing/>
        <w:jc w:val="both"/>
        <w:rPr>
          <w:rFonts w:ascii="Book Antiqua" w:hAnsi="Book Antiqua"/>
        </w:rPr>
      </w:pPr>
      <w:r>
        <w:rPr>
          <w:rFonts w:ascii="Book Antiqua" w:hAnsi="Book Antiqua"/>
        </w:rPr>
        <w:tab/>
      </w:r>
      <w:r w:rsidRPr="001E5B6E">
        <w:rPr>
          <w:rFonts w:ascii="Book Antiqua" w:hAnsi="Book Antiqua"/>
        </w:rPr>
        <w:t>Dans chaque cas l’onde optique obéit à des conditions aux limites à l’interface su</w:t>
      </w:r>
      <w:r>
        <w:rPr>
          <w:rFonts w:ascii="Book Antiqua" w:hAnsi="Book Antiqua"/>
        </w:rPr>
        <w:t>b</w:t>
      </w:r>
      <w:r w:rsidRPr="001E5B6E">
        <w:rPr>
          <w:rFonts w:ascii="Book Antiqua" w:hAnsi="Book Antiqua"/>
        </w:rPr>
        <w:t xml:space="preserve">strat-guide qui sont: </w:t>
      </w:r>
    </w:p>
    <w:p w:rsidR="008C3B6B" w:rsidRPr="000C1786" w:rsidRDefault="008C3B6B" w:rsidP="00365C43">
      <w:pPr>
        <w:pStyle w:val="NormalWeb"/>
        <w:spacing w:after="0" w:afterAutospacing="0" w:line="360" w:lineRule="auto"/>
        <w:contextualSpacing/>
        <w:jc w:val="both"/>
        <w:rPr>
          <w:rFonts w:ascii="Book Antiqua" w:hAnsi="Book Antiqua"/>
        </w:rPr>
      </w:pPr>
      <w:r w:rsidRPr="001E5B6E">
        <w:rPr>
          <w:rFonts w:ascii="Book Antiqua" w:hAnsi="Book Antiqua"/>
        </w:rPr>
        <w:t xml:space="preserve">- La continuité de </w:t>
      </w:r>
      <w:r w:rsidRPr="000C1786">
        <w:rPr>
          <w:rFonts w:ascii="Book Antiqua" w:hAnsi="Book Antiqua"/>
          <w:sz w:val="28"/>
          <w:szCs w:val="28"/>
        </w:rPr>
        <w:t>E</w:t>
      </w:r>
      <w:r w:rsidRPr="000C1786">
        <w:rPr>
          <w:rFonts w:ascii="Book Antiqua" w:hAnsi="Book Antiqua"/>
          <w:sz w:val="28"/>
          <w:szCs w:val="28"/>
          <w:vertAlign w:val="subscript"/>
        </w:rPr>
        <w:t>y</w:t>
      </w:r>
      <w:r>
        <w:rPr>
          <w:rFonts w:ascii="Book Antiqua" w:hAnsi="Book Antiqua"/>
        </w:rPr>
        <w:t xml:space="preserve"> </w:t>
      </w:r>
      <w:r w:rsidR="00D829F0">
        <w:rPr>
          <w:rFonts w:ascii="Book Antiqua" w:hAnsi="Book Antiqua"/>
        </w:rPr>
        <w:t xml:space="preserve"> </w:t>
      </w:r>
      <w:r w:rsidRPr="001E5B6E">
        <w:rPr>
          <w:rFonts w:ascii="Book Antiqua" w:hAnsi="Book Antiqua"/>
        </w:rPr>
        <w:t xml:space="preserve">et </w:t>
      </w:r>
      <w:r w:rsidR="00D829F0">
        <w:rPr>
          <w:rFonts w:ascii="Book Antiqua" w:hAnsi="Book Antiqua"/>
        </w:rPr>
        <w:t xml:space="preserve"> </w:t>
      </w:r>
      <w:r w:rsidRPr="001E5B6E">
        <w:rPr>
          <w:rFonts w:ascii="Book Antiqua" w:hAnsi="Book Antiqua"/>
        </w:rPr>
        <w:t xml:space="preserve">de </w:t>
      </w:r>
      <m:oMath>
        <m:r>
          <w:rPr>
            <w:rFonts w:ascii="Cambria Math" w:hAnsi="Cambria Math"/>
          </w:rPr>
          <m:t xml:space="preserve">  </m:t>
        </m:r>
        <m:f>
          <m:fPr>
            <m:ctrlPr>
              <w:rPr>
                <w:rFonts w:ascii="Cambria Math" w:hAnsi="Cambria Math"/>
                <w:i/>
                <w:sz w:val="32"/>
                <w:szCs w:val="32"/>
              </w:rPr>
            </m:ctrlPr>
          </m:fPr>
          <m:num>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E</m:t>
                </m:r>
              </m:e>
              <m:sub>
                <m:r>
                  <w:rPr>
                    <w:rFonts w:ascii="Cambria Math" w:hAnsi="Cambria Math"/>
                    <w:sz w:val="32"/>
                    <w:szCs w:val="32"/>
                  </w:rPr>
                  <m:t>y</m:t>
                </m:r>
              </m:sub>
            </m:sSub>
          </m:num>
          <m:den>
            <m:sSup>
              <m:sSupPr>
                <m:ctrlPr>
                  <w:rPr>
                    <w:rFonts w:ascii="Cambria Math" w:hAnsi="Cambria Math"/>
                    <w:i/>
                    <w:sz w:val="32"/>
                    <w:szCs w:val="32"/>
                  </w:rPr>
                </m:ctrlPr>
              </m:sSupPr>
              <m:e>
                <m:r>
                  <w:rPr>
                    <w:rFonts w:ascii="Cambria Math" w:hAnsi="Cambria Math"/>
                    <w:sz w:val="32"/>
                    <w:szCs w:val="32"/>
                  </w:rPr>
                  <m:t>∂</m:t>
                </m:r>
                <m:sSup>
                  <m:sSupPr>
                    <m:ctrlPr>
                      <w:rPr>
                        <w:rFonts w:ascii="Cambria Math" w:hAnsi="Cambria Math"/>
                        <w:i/>
                        <w:sz w:val="32"/>
                        <w:szCs w:val="32"/>
                      </w:rPr>
                    </m:ctrlPr>
                  </m:sSupPr>
                  <m:e>
                    <m:r>
                      <w:rPr>
                        <w:rFonts w:ascii="Cambria Math" w:hAnsi="Cambria Math"/>
                        <w:sz w:val="32"/>
                        <w:szCs w:val="32"/>
                      </w:rPr>
                      <m:t>y</m:t>
                    </m:r>
                  </m:e>
                  <m:sup/>
                </m:sSup>
              </m:e>
              <m:sup/>
            </m:sSup>
          </m:den>
        </m:f>
      </m:oMath>
      <w:r>
        <w:rPr>
          <w:rFonts w:ascii="Book Antiqua" w:hAnsi="Book Antiqua"/>
          <w:sz w:val="28"/>
          <w:szCs w:val="28"/>
        </w:rPr>
        <w:t xml:space="preserve"> </w:t>
      </w:r>
      <w:r w:rsidR="00D829F0">
        <w:rPr>
          <w:rFonts w:ascii="Book Antiqua" w:hAnsi="Book Antiqua"/>
        </w:rPr>
        <w:t xml:space="preserve">  </w:t>
      </w:r>
      <w:r w:rsidRPr="000C1786">
        <w:rPr>
          <w:rFonts w:ascii="Book Antiqua" w:hAnsi="Book Antiqua"/>
        </w:rPr>
        <w:t>pour le mode</w:t>
      </w:r>
      <w:r>
        <w:rPr>
          <w:rFonts w:ascii="Book Antiqua" w:hAnsi="Book Antiqua"/>
          <w:sz w:val="28"/>
          <w:szCs w:val="28"/>
        </w:rPr>
        <w:t xml:space="preserve"> </w:t>
      </w:r>
      <w:r w:rsidRPr="000C1786">
        <w:rPr>
          <w:rFonts w:ascii="Book Antiqua" w:hAnsi="Book Antiqua"/>
        </w:rPr>
        <w:t>TE (</w:t>
      </w:r>
      <w:r>
        <w:rPr>
          <w:rFonts w:ascii="Book Antiqua" w:hAnsi="Book Antiqua"/>
        </w:rPr>
        <w:t>quasi</w:t>
      </w:r>
      <w:r w:rsidRPr="000C1786">
        <w:rPr>
          <w:rFonts w:ascii="Book Antiqua" w:hAnsi="Book Antiqua"/>
        </w:rPr>
        <w:t xml:space="preserve"> TE</w:t>
      </w:r>
      <w:r>
        <w:rPr>
          <w:rFonts w:ascii="Book Antiqua" w:hAnsi="Book Antiqua"/>
        </w:rPr>
        <w:t xml:space="preserve"> ) et </w:t>
      </w:r>
    </w:p>
    <w:p w:rsidR="008C3B6B" w:rsidRPr="001E5B6E" w:rsidRDefault="008C3B6B" w:rsidP="00365C43">
      <w:pPr>
        <w:pStyle w:val="NormalWeb"/>
        <w:spacing w:after="0" w:afterAutospacing="0" w:line="360" w:lineRule="auto"/>
        <w:jc w:val="both"/>
        <w:rPr>
          <w:rFonts w:ascii="Book Antiqua" w:hAnsi="Book Antiqua"/>
        </w:rPr>
      </w:pPr>
      <w:r w:rsidRPr="001E5B6E">
        <w:rPr>
          <w:rFonts w:ascii="Book Antiqua" w:hAnsi="Book Antiqua"/>
        </w:rPr>
        <w:t>- La continuité de</w:t>
      </w:r>
      <w:r w:rsidR="00D829F0">
        <w:rPr>
          <w:rFonts w:ascii="Book Antiqua" w:hAnsi="Book Antiqua"/>
        </w:rPr>
        <w:t xml:space="preserve"> </w:t>
      </w:r>
      <w:r w:rsidRPr="001E5B6E">
        <w:rPr>
          <w:rFonts w:ascii="Book Antiqua" w:hAnsi="Book Antiqua"/>
        </w:rPr>
        <w:t xml:space="preserve"> </w:t>
      </w:r>
      <w:r w:rsidRPr="000C1786">
        <w:rPr>
          <w:rFonts w:ascii="Book Antiqua" w:hAnsi="Book Antiqua"/>
          <w:sz w:val="28"/>
          <w:szCs w:val="28"/>
        </w:rPr>
        <w:t>H</w:t>
      </w:r>
      <w:r w:rsidRPr="000C1786">
        <w:rPr>
          <w:rFonts w:ascii="Book Antiqua" w:hAnsi="Book Antiqua"/>
          <w:sz w:val="28"/>
          <w:szCs w:val="28"/>
          <w:vertAlign w:val="subscript"/>
        </w:rPr>
        <w:t>y</w:t>
      </w:r>
      <w:r>
        <w:rPr>
          <w:rFonts w:ascii="Book Antiqua" w:hAnsi="Book Antiqua"/>
        </w:rPr>
        <w:t xml:space="preserve"> </w:t>
      </w:r>
      <w:r w:rsidR="00D829F0">
        <w:rPr>
          <w:rFonts w:ascii="Book Antiqua" w:hAnsi="Book Antiqua"/>
        </w:rPr>
        <w:t xml:space="preserve"> </w:t>
      </w:r>
      <w:r>
        <w:rPr>
          <w:rFonts w:ascii="Book Antiqua" w:hAnsi="Book Antiqua"/>
        </w:rPr>
        <w:t>et</w:t>
      </w:r>
      <w:r w:rsidR="00D829F0">
        <w:rPr>
          <w:rFonts w:ascii="Book Antiqua" w:hAnsi="Book Antiqua"/>
        </w:rPr>
        <w:t xml:space="preserve"> </w:t>
      </w:r>
      <w:r>
        <w:rPr>
          <w:rFonts w:ascii="Book Antiqua" w:hAnsi="Book Antiqua"/>
        </w:rPr>
        <w:t xml:space="preserve"> de</w:t>
      </w:r>
      <w:r w:rsidR="00D829F0">
        <w:rPr>
          <w:rFonts w:ascii="Book Antiqua" w:hAnsi="Book Antiqua"/>
        </w:rPr>
        <w:t xml:space="preserve"> </w:t>
      </w:r>
      <w:r>
        <w:rPr>
          <w:rFonts w:ascii="Book Antiqua" w:hAnsi="Book Antiqua"/>
        </w:rPr>
        <w:t xml:space="preserve"> </w:t>
      </w:r>
      <m:oMath>
        <m:f>
          <m:fPr>
            <m:ctrlPr>
              <w:rPr>
                <w:rFonts w:ascii="Cambria Math" w:hAnsi="Cambria Math"/>
                <w:i/>
                <w:sz w:val="32"/>
                <w:szCs w:val="32"/>
              </w:rPr>
            </m:ctrlPr>
          </m:fPr>
          <m:num>
            <m:r>
              <w:rPr>
                <w:rFonts w:ascii="Cambria Math" w:hAnsi="Cambria Math"/>
                <w:sz w:val="32"/>
                <w:szCs w:val="32"/>
              </w:rPr>
              <m:t>1</m:t>
            </m:r>
          </m:num>
          <m:den>
            <m:sSup>
              <m:sSupPr>
                <m:ctrlPr>
                  <w:rPr>
                    <w:rFonts w:ascii="Cambria Math" w:hAnsi="Cambria Math"/>
                    <w:i/>
                    <w:sz w:val="32"/>
                    <w:szCs w:val="32"/>
                  </w:rPr>
                </m:ctrlPr>
              </m:sSupPr>
              <m:e>
                <m:r>
                  <w:rPr>
                    <w:rFonts w:ascii="Cambria Math" w:hAnsi="Cambria Math"/>
                    <w:sz w:val="32"/>
                    <w:szCs w:val="32"/>
                  </w:rPr>
                  <m:t>n</m:t>
                </m:r>
              </m:e>
              <m:sup>
                <m:r>
                  <w:rPr>
                    <w:rFonts w:ascii="Cambria Math" w:hAnsi="Cambria Math"/>
                    <w:sz w:val="32"/>
                    <w:szCs w:val="32"/>
                  </w:rPr>
                  <m:t>2</m:t>
                </m:r>
              </m:sup>
            </m:sSup>
          </m:den>
        </m:f>
      </m:oMath>
      <w:r w:rsidRPr="000C1786">
        <w:rPr>
          <w:rFonts w:ascii="Book Antiqua" w:hAnsi="Book Antiqua"/>
          <w:sz w:val="32"/>
          <w:szCs w:val="32"/>
        </w:rPr>
        <w:t xml:space="preserve">  </w:t>
      </w:r>
      <m:oMath>
        <m:f>
          <m:fPr>
            <m:ctrlPr>
              <w:rPr>
                <w:rFonts w:ascii="Cambria Math" w:hAnsi="Cambria Math"/>
                <w:i/>
                <w:sz w:val="32"/>
                <w:szCs w:val="32"/>
              </w:rPr>
            </m:ctrlPr>
          </m:fPr>
          <m:num>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H</m:t>
                </m:r>
              </m:e>
              <m:sub>
                <m:r>
                  <w:rPr>
                    <w:rFonts w:ascii="Cambria Math" w:hAnsi="Cambria Math"/>
                    <w:sz w:val="32"/>
                    <w:szCs w:val="32"/>
                  </w:rPr>
                  <m:t>y</m:t>
                </m:r>
              </m:sub>
            </m:sSub>
          </m:num>
          <m:den>
            <m:sSup>
              <m:sSupPr>
                <m:ctrlPr>
                  <w:rPr>
                    <w:rFonts w:ascii="Cambria Math" w:hAnsi="Cambria Math"/>
                    <w:i/>
                    <w:sz w:val="32"/>
                    <w:szCs w:val="32"/>
                  </w:rPr>
                </m:ctrlPr>
              </m:sSupPr>
              <m:e>
                <m:r>
                  <w:rPr>
                    <w:rFonts w:ascii="Cambria Math" w:hAnsi="Cambria Math"/>
                    <w:sz w:val="32"/>
                    <w:szCs w:val="32"/>
                  </w:rPr>
                  <m:t>∂</m:t>
                </m:r>
                <m:sSup>
                  <m:sSupPr>
                    <m:ctrlPr>
                      <w:rPr>
                        <w:rFonts w:ascii="Cambria Math" w:hAnsi="Cambria Math"/>
                        <w:i/>
                        <w:sz w:val="32"/>
                        <w:szCs w:val="32"/>
                      </w:rPr>
                    </m:ctrlPr>
                  </m:sSupPr>
                  <m:e>
                    <m:r>
                      <w:rPr>
                        <w:rFonts w:ascii="Cambria Math" w:hAnsi="Cambria Math"/>
                        <w:sz w:val="32"/>
                        <w:szCs w:val="32"/>
                      </w:rPr>
                      <m:t>z</m:t>
                    </m:r>
                  </m:e>
                  <m:sup/>
                </m:sSup>
              </m:e>
              <m:sup/>
            </m:sSup>
          </m:den>
        </m:f>
      </m:oMath>
      <w:r>
        <w:rPr>
          <w:rFonts w:ascii="Book Antiqua" w:hAnsi="Book Antiqua"/>
        </w:rPr>
        <w:t xml:space="preserve">  </w:t>
      </w:r>
      <w:r w:rsidR="00D829F0">
        <w:rPr>
          <w:rFonts w:ascii="Book Antiqua" w:hAnsi="Book Antiqua"/>
        </w:rPr>
        <w:t xml:space="preserve"> </w:t>
      </w:r>
      <w:r w:rsidRPr="001E5B6E">
        <w:rPr>
          <w:rFonts w:ascii="Book Antiqua" w:hAnsi="Book Antiqua"/>
        </w:rPr>
        <w:t xml:space="preserve">pour le mode TM </w:t>
      </w:r>
    </w:p>
    <w:p w:rsidR="00D829F0" w:rsidRPr="00D829F0" w:rsidRDefault="00D829F0" w:rsidP="00D829F0">
      <w:pPr>
        <w:pStyle w:val="NormalWeb"/>
        <w:spacing w:before="0" w:beforeAutospacing="0" w:after="0" w:afterAutospacing="0"/>
        <w:jc w:val="center"/>
        <w:rPr>
          <w:rFonts w:ascii="Book Antiqua" w:hAnsi="Book Antiqua"/>
          <w:b/>
          <w:bCs/>
          <w:sz w:val="16"/>
          <w:szCs w:val="16"/>
        </w:rPr>
      </w:pPr>
    </w:p>
    <w:p w:rsidR="008C3B6B" w:rsidRPr="00C06822" w:rsidRDefault="008C3B6B" w:rsidP="00D829F0">
      <w:pPr>
        <w:pStyle w:val="NormalWeb"/>
        <w:spacing w:before="0" w:beforeAutospacing="0" w:after="0" w:afterAutospacing="0" w:line="360" w:lineRule="auto"/>
        <w:jc w:val="center"/>
        <w:rPr>
          <w:rFonts w:ascii="Book Antiqua" w:hAnsi="Book Antiqua"/>
          <w:b/>
          <w:bCs/>
          <w:sz w:val="26"/>
          <w:szCs w:val="26"/>
          <w:u w:val="single"/>
        </w:rPr>
      </w:pPr>
      <w:r w:rsidRPr="00C06822">
        <w:rPr>
          <w:rFonts w:ascii="Book Antiqua" w:hAnsi="Book Antiqua"/>
          <w:b/>
          <w:bCs/>
          <w:sz w:val="26"/>
          <w:szCs w:val="26"/>
        </w:rPr>
        <w:lastRenderedPageBreak/>
        <w:t>III</w:t>
      </w:r>
      <w:r w:rsidRPr="00C06822">
        <w:rPr>
          <w:rFonts w:ascii="Book Antiqua" w:hAnsi="Book Antiqua"/>
          <w:b/>
          <w:bCs/>
          <w:sz w:val="26"/>
          <w:szCs w:val="26"/>
          <w:u w:val="single"/>
        </w:rPr>
        <w:t xml:space="preserve"> METHODE DES INDICES EFFECTIFS</w:t>
      </w:r>
    </w:p>
    <w:p w:rsidR="00D829F0" w:rsidRDefault="008C3B6B" w:rsidP="00D829F0">
      <w:pPr>
        <w:pStyle w:val="NormalWeb"/>
        <w:spacing w:before="0" w:beforeAutospacing="0" w:after="0" w:afterAutospacing="0" w:line="360" w:lineRule="auto"/>
        <w:jc w:val="both"/>
        <w:rPr>
          <w:rFonts w:ascii="Book Antiqua" w:hAnsi="Book Antiqua"/>
          <w:i/>
          <w:iCs/>
        </w:rPr>
      </w:pPr>
      <w:r>
        <w:rPr>
          <w:rFonts w:ascii="Book Antiqua" w:hAnsi="Book Antiqua"/>
        </w:rPr>
        <w:tab/>
      </w:r>
      <w:r w:rsidRPr="001E5B6E">
        <w:rPr>
          <w:rFonts w:ascii="Book Antiqua" w:hAnsi="Book Antiqua"/>
        </w:rPr>
        <w:t>En Optique Intégrée, le traitement électromagnétique des guides optiques diélectriques et la propagation de l’onde optique ont été analysés par plusieurs méthodes parmi lesquelles la Méthode de Eléments Finis [</w:t>
      </w:r>
      <w:r>
        <w:rPr>
          <w:rFonts w:ascii="Book Antiqua" w:hAnsi="Book Antiqua"/>
        </w:rPr>
        <w:t>29</w:t>
      </w:r>
      <w:r>
        <w:t>]</w:t>
      </w:r>
      <w:r w:rsidRPr="001E5B6E">
        <w:rPr>
          <w:rFonts w:ascii="Book Antiqua" w:hAnsi="Book Antiqua"/>
        </w:rPr>
        <w:t>-[</w:t>
      </w:r>
      <w:r>
        <w:rPr>
          <w:rFonts w:ascii="Book Antiqua" w:hAnsi="Book Antiqua"/>
        </w:rPr>
        <w:t>30</w:t>
      </w:r>
      <w:r>
        <w:t>]</w:t>
      </w:r>
      <w:r w:rsidRPr="001E5B6E">
        <w:rPr>
          <w:rFonts w:ascii="Book Antiqua" w:hAnsi="Book Antiqua"/>
        </w:rPr>
        <w:t>. la Méthode du Domaine des Equations Intégrales [</w:t>
      </w:r>
      <w:r>
        <w:rPr>
          <w:rFonts w:ascii="Book Antiqua" w:hAnsi="Book Antiqua"/>
        </w:rPr>
        <w:t>31</w:t>
      </w:r>
      <w:r w:rsidRPr="001E5B6E">
        <w:rPr>
          <w:rFonts w:ascii="Book Antiqua" w:hAnsi="Book Antiqua"/>
        </w:rPr>
        <w:t xml:space="preserve">] et la Méthode </w:t>
      </w:r>
      <w:r>
        <w:rPr>
          <w:rFonts w:ascii="Book Antiqua" w:hAnsi="Book Antiqua"/>
        </w:rPr>
        <w:t xml:space="preserve"> </w:t>
      </w:r>
      <w:r w:rsidRPr="001E5B6E">
        <w:rPr>
          <w:rFonts w:ascii="Book Antiqua" w:hAnsi="Book Antiqua"/>
        </w:rPr>
        <w:t>des lignes [</w:t>
      </w:r>
      <w:r>
        <w:rPr>
          <w:rFonts w:ascii="Book Antiqua" w:hAnsi="Book Antiqua"/>
        </w:rPr>
        <w:t>32</w:t>
      </w:r>
      <w:r w:rsidRPr="001E5B6E">
        <w:rPr>
          <w:rFonts w:ascii="Book Antiqua" w:hAnsi="Book Antiqua"/>
        </w:rPr>
        <w:t xml:space="preserve">]. Cependant les méthodes les plus utilisées pour analyser la propagation et la distribution du champ électromagnétique dans les guides optiques diffusés </w:t>
      </w:r>
      <w:r w:rsidRPr="000C1786">
        <w:rPr>
          <w:rFonts w:ascii="Book Antiqua" w:hAnsi="Book Antiqua"/>
          <w:b/>
          <w:bCs/>
          <w:i/>
          <w:iCs/>
        </w:rPr>
        <w:t>sont la méthode des indices effectifs et la méthode multicouches.</w:t>
      </w:r>
      <w:r w:rsidRPr="001E5B6E">
        <w:rPr>
          <w:rFonts w:ascii="Book Antiqua" w:hAnsi="Book Antiqua"/>
        </w:rPr>
        <w:t xml:space="preserve"> Elles ont été introduites par KNOX et TOULIOS pour décrire le comportement des guides rectangulaires </w:t>
      </w:r>
      <w:r w:rsidRPr="001E5B6E">
        <w:rPr>
          <w:rFonts w:ascii="Book Antiqua" w:hAnsi="Book Antiqua"/>
          <w:i/>
          <w:iCs/>
        </w:rPr>
        <w:t>[</w:t>
      </w:r>
      <w:r>
        <w:rPr>
          <w:rFonts w:ascii="Book Antiqua" w:hAnsi="Book Antiqua"/>
          <w:i/>
          <w:iCs/>
        </w:rPr>
        <w:t>27]</w:t>
      </w:r>
      <w:r w:rsidRPr="001E5B6E">
        <w:rPr>
          <w:rFonts w:ascii="Book Antiqua" w:hAnsi="Book Antiqua"/>
          <w:i/>
          <w:iCs/>
        </w:rPr>
        <w:t>.</w:t>
      </w:r>
    </w:p>
    <w:p w:rsidR="008C3B6B" w:rsidRPr="001E5B6E" w:rsidRDefault="008C3B6B" w:rsidP="00D829F0">
      <w:pPr>
        <w:pStyle w:val="NormalWeb"/>
        <w:spacing w:before="0" w:beforeAutospacing="0" w:after="0" w:afterAutospacing="0" w:line="360" w:lineRule="auto"/>
        <w:jc w:val="both"/>
        <w:rPr>
          <w:rFonts w:ascii="Book Antiqua" w:hAnsi="Book Antiqua"/>
        </w:rPr>
      </w:pPr>
      <w:r w:rsidRPr="001E5B6E">
        <w:rPr>
          <w:rFonts w:ascii="Book Antiqua" w:hAnsi="Book Antiqua"/>
          <w:i/>
          <w:iCs/>
        </w:rPr>
        <w:t xml:space="preserve"> </w:t>
      </w:r>
      <w:r w:rsidRPr="001E5B6E">
        <w:rPr>
          <w:rFonts w:ascii="Book Antiqua" w:hAnsi="Book Antiqua"/>
        </w:rPr>
        <w:t xml:space="preserve">Actuellement, ces méthodes combinées ont prouvé leur efficacité dans le traitement électromagnétique des guides diffusés par le très bon accord entre les résultats calculés, résultats expérimentaux et les solutions obtenues par analyse numérique. Elles sont appliquées aux guides optiques diffusés et permettent de déterminer entièrement les caractéristiques de propagation de l’onde optique en mode TE ou TM. </w:t>
      </w:r>
    </w:p>
    <w:p w:rsidR="008C3B6B" w:rsidRDefault="008C3B6B" w:rsidP="00365C43">
      <w:pPr>
        <w:pStyle w:val="NormalWeb"/>
        <w:spacing w:after="0" w:afterAutospacing="0" w:line="360" w:lineRule="auto"/>
        <w:jc w:val="both"/>
        <w:rPr>
          <w:rFonts w:ascii="Book Antiqua" w:hAnsi="Book Antiqua"/>
          <w:b/>
          <w:bCs/>
          <w:sz w:val="26"/>
          <w:szCs w:val="26"/>
          <w:u w:val="single"/>
        </w:rPr>
      </w:pPr>
      <w:r>
        <w:rPr>
          <w:rFonts w:ascii="Book Antiqua" w:hAnsi="Book Antiqua"/>
          <w:b/>
          <w:bCs/>
          <w:sz w:val="26"/>
          <w:szCs w:val="26"/>
          <w:u w:val="single"/>
        </w:rPr>
        <w:t>III.1.</w:t>
      </w:r>
      <w:r w:rsidRPr="000C1786">
        <w:rPr>
          <w:rFonts w:ascii="Book Antiqua" w:hAnsi="Book Antiqua"/>
          <w:b/>
          <w:bCs/>
          <w:sz w:val="26"/>
          <w:szCs w:val="26"/>
          <w:u w:val="single"/>
        </w:rPr>
        <w:t xml:space="preserve">Príncipe de la méthode </w:t>
      </w:r>
    </w:p>
    <w:p w:rsidR="008C3B6B" w:rsidRPr="001E5B6E" w:rsidRDefault="008C3B6B" w:rsidP="00365C43">
      <w:pPr>
        <w:pStyle w:val="NormalWeb"/>
        <w:spacing w:after="0" w:afterAutospacing="0" w:line="360" w:lineRule="auto"/>
        <w:jc w:val="both"/>
        <w:rPr>
          <w:rFonts w:ascii="Book Antiqua" w:hAnsi="Book Antiqua"/>
        </w:rPr>
      </w:pPr>
      <w:r>
        <w:rPr>
          <w:rFonts w:ascii="Book Antiqua" w:hAnsi="Book Antiqua"/>
        </w:rPr>
        <w:tab/>
      </w:r>
      <w:r w:rsidRPr="001E5B6E">
        <w:rPr>
          <w:rFonts w:ascii="Book Antiqua" w:hAnsi="Book Antiqua"/>
        </w:rPr>
        <w:t xml:space="preserve">L’équation générale de propagation de l’onde optique en mode TE ou TM à résoudre peut se mettre sous la forme: (3.18) où </w:t>
      </w:r>
      <w:r w:rsidRPr="000C1786">
        <w:rPr>
          <w:rFonts w:ascii="Book Antiqua" w:hAnsi="Book Antiqua"/>
          <w:sz w:val="28"/>
          <w:szCs w:val="28"/>
        </w:rPr>
        <w:t>ψ</w:t>
      </w:r>
      <w:r>
        <w:rPr>
          <w:rFonts w:ascii="Book Antiqua" w:hAnsi="Book Antiqua"/>
          <w:sz w:val="28"/>
          <w:szCs w:val="28"/>
        </w:rPr>
        <w:t xml:space="preserve"> </w:t>
      </w:r>
      <w:r w:rsidRPr="001E5B6E">
        <w:rPr>
          <w:rFonts w:ascii="Book Antiqua" w:hAnsi="Book Antiqua"/>
        </w:rPr>
        <w:t xml:space="preserve">(y. z) représente la composante suivant y du champ électrique (mode quasi TE) ou du champ magnétique (quasi TM). </w:t>
      </w:r>
    </w:p>
    <w:p w:rsidR="008C3B6B" w:rsidRDefault="0063725E" w:rsidP="00365C43">
      <w:pPr>
        <w:pStyle w:val="NormalWeb"/>
        <w:spacing w:after="0" w:afterAutospacing="0" w:line="360" w:lineRule="auto"/>
        <w:ind w:left="7080" w:firstLine="150"/>
        <w:jc w:val="both"/>
        <w:rPr>
          <w:rFonts w:ascii="Book Antiqua" w:hAnsi="Book Antiqua"/>
        </w:rPr>
      </w:pPr>
      <w:r w:rsidRPr="0063725E">
        <w:rPr>
          <w:noProof/>
        </w:rPr>
        <w:pict>
          <v:shape id="_x0000_s1166" type="#_x0000_t75" style="position:absolute;left:0;text-align:left;margin-left:49.4pt;margin-top:5.3pt;width:295.4pt;height:51.2pt;z-index:251688960"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2&quot;/&gt;&lt;w:stylePaneFormatFilter w:val=&quot;3F01&quot;/&gt;&lt;w:defaultTabStop w:val=&quot;708&quot;/&gt;&lt;w:hyphenationZone w:val=&quot;4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0360&quot;/&gt;&lt;wsp:rsid wsp:val=&quot;000224F1&quot;/&gt;&lt;wsp:rsid wsp:val=&quot;00027591&quot;/&gt;&lt;wsp:rsid wsp:val=&quot;00032C1F&quot;/&gt;&lt;wsp:rsid wsp:val=&quot;00036313&quot;/&gt;&lt;wsp:rsid wsp:val=&quot;00087364&quot;/&gt;&lt;wsp:rsid wsp:val=&quot;00090396&quot;/&gt;&lt;wsp:rsid wsp:val=&quot;00094A72&quot;/&gt;&lt;wsp:rsid wsp:val=&quot;00095C0F&quot;/&gt;&lt;wsp:rsid wsp:val=&quot;000A17DC&quot;/&gt;&lt;wsp:rsid wsp:val=&quot;000C1786&quot;/&gt;&lt;wsp:rsid wsp:val=&quot;000C1B67&quot;/&gt;&lt;wsp:rsid wsp:val=&quot;00120BB4&quot;/&gt;&lt;wsp:rsid wsp:val=&quot;0012408F&quot;/&gt;&lt;wsp:rsid wsp:val=&quot;0014258E&quot;/&gt;&lt;wsp:rsid wsp:val=&quot;0014322D&quot;/&gt;&lt;wsp:rsid wsp:val=&quot;00186D10&quot;/&gt;&lt;wsp:rsid wsp:val=&quot;00186E64&quot;/&gt;&lt;wsp:rsid wsp:val=&quot;001A4099&quot;/&gt;&lt;wsp:rsid wsp:val=&quot;001A489C&quot;/&gt;&lt;wsp:rsid wsp:val=&quot;001B007C&quot;/&gt;&lt;wsp:rsid wsp:val=&quot;001B7A57&quot;/&gt;&lt;wsp:rsid wsp:val=&quot;001D28ED&quot;/&gt;&lt;wsp:rsid wsp:val=&quot;001D37E1&quot;/&gt;&lt;wsp:rsid wsp:val=&quot;001E5B6E&quot;/&gt;&lt;wsp:rsid wsp:val=&quot;001F0299&quot;/&gt;&lt;wsp:rsid wsp:val=&quot;00205132&quot;/&gt;&lt;wsp:rsid wsp:val=&quot;00206A7E&quot;/&gt;&lt;wsp:rsid wsp:val=&quot;00215462&quot;/&gt;&lt;wsp:rsid wsp:val=&quot;00224B83&quot;/&gt;&lt;wsp:rsid wsp:val=&quot;002412E7&quot;/&gt;&lt;wsp:rsid wsp:val=&quot;002540F3&quot;/&gt;&lt;wsp:rsid wsp:val=&quot;002777E5&quot;/&gt;&lt;wsp:rsid wsp:val=&quot;00282693&quot;/&gt;&lt;wsp:rsid wsp:val=&quot;00286331&quot;/&gt;&lt;wsp:rsid wsp:val=&quot;00286698&quot;/&gt;&lt;wsp:rsid wsp:val=&quot;00287D09&quot;/&gt;&lt;wsp:rsid wsp:val=&quot;002922CA&quot;/&gt;&lt;wsp:rsid wsp:val=&quot;00292BE1&quot;/&gt;&lt;wsp:rsid wsp:val=&quot;002A7B58&quot;/&gt;&lt;wsp:rsid wsp:val=&quot;002C067C&quot;/&gt;&lt;wsp:rsid wsp:val=&quot;002C0E86&quot;/&gt;&lt;wsp:rsid wsp:val=&quot;002C2C78&quot;/&gt;&lt;wsp:rsid wsp:val=&quot;002C71E8&quot;/&gt;&lt;wsp:rsid wsp:val=&quot;002F56B8&quot;/&gt;&lt;wsp:rsid wsp:val=&quot;0030017C&quot;/&gt;&lt;wsp:rsid wsp:val=&quot;003077AB&quot;/&gt;&lt;wsp:rsid wsp:val=&quot;003205B9&quot;/&gt;&lt;wsp:rsid wsp:val=&quot;00325785&quot;/&gt;&lt;wsp:rsid wsp:val=&quot;0034694E&quot;/&gt;&lt;wsp:rsid wsp:val=&quot;00352711&quot;/&gt;&lt;wsp:rsid wsp:val=&quot;00355736&quot;/&gt;&lt;wsp:rsid wsp:val=&quot;003575A8&quot;/&gt;&lt;wsp:rsid wsp:val=&quot;00380CE1&quot;/&gt;&lt;wsp:rsid wsp:val=&quot;00385D5A&quot;/&gt;&lt;wsp:rsid wsp:val=&quot;00386F05&quot;/&gt;&lt;wsp:rsid wsp:val=&quot;0039102C&quot;/&gt;&lt;wsp:rsid wsp:val=&quot;003B572D&quot;/&gt;&lt;wsp:rsid wsp:val=&quot;003D337F&quot;/&gt;&lt;wsp:rsid wsp:val=&quot;003D4390&quot;/&gt;&lt;wsp:rsid wsp:val=&quot;003D6A86&quot;/&gt;&lt;wsp:rsid wsp:val=&quot;003E42E2&quot;/&gt;&lt;wsp:rsid wsp:val=&quot;003E7B04&quot;/&gt;&lt;wsp:rsid wsp:val=&quot;004053A0&quot;/&gt;&lt;wsp:rsid wsp:val=&quot;0041201F&quot;/&gt;&lt;wsp:rsid wsp:val=&quot;00432917&quot;/&gt;&lt;wsp:rsid wsp:val=&quot;00452FFA&quot;/&gt;&lt;wsp:rsid wsp:val=&quot;004768BF&quot;/&gt;&lt;wsp:rsid wsp:val=&quot;00480EA1&quot;/&gt;&lt;wsp:rsid wsp:val=&quot;004879E2&quot;/&gt;&lt;wsp:rsid wsp:val=&quot;004A1261&quot;/&gt;&lt;wsp:rsid wsp:val=&quot;004B5450&quot;/&gt;&lt;wsp:rsid wsp:val=&quot;004C0360&quot;/&gt;&lt;wsp:rsid wsp:val=&quot;004E0CF8&quot;/&gt;&lt;wsp:rsid wsp:val=&quot;004E1560&quot;/&gt;&lt;wsp:rsid wsp:val=&quot;004E2A9D&quot;/&gt;&lt;wsp:rsid wsp:val=&quot;004F6393&quot;/&gt;&lt;wsp:rsid wsp:val=&quot;004F6D71&quot;/&gt;&lt;wsp:rsid wsp:val=&quot;0050225D&quot;/&gt;&lt;wsp:rsid wsp:val=&quot;0050276C&quot;/&gt;&lt;wsp:rsid wsp:val=&quot;00535C4E&quot;/&gt;&lt;wsp:rsid wsp:val=&quot;00542F29&quot;/&gt;&lt;wsp:rsid wsp:val=&quot;005459E2&quot;/&gt;&lt;wsp:rsid wsp:val=&quot;00560E98&quot;/&gt;&lt;wsp:rsid wsp:val=&quot;00572804&quot;/&gt;&lt;wsp:rsid wsp:val=&quot;0059246D&quot;/&gt;&lt;wsp:rsid wsp:val=&quot;005967C0&quot;/&gt;&lt;wsp:rsid wsp:val=&quot;005A18F6&quot;/&gt;&lt;wsp:rsid wsp:val=&quot;005D3674&quot;/&gt;&lt;wsp:rsid wsp:val=&quot;005E04A5&quot;/&gt;&lt;wsp:rsid wsp:val=&quot;005F1747&quot;/&gt;&lt;wsp:rsid wsp:val=&quot;005F1805&quot;/&gt;&lt;wsp:rsid wsp:val=&quot;005F5157&quot;/&gt;&lt;wsp:rsid wsp:val=&quot;0061757F&quot;/&gt;&lt;wsp:rsid wsp:val=&quot;00617DBA&quot;/&gt;&lt;wsp:rsid wsp:val=&quot;006303F8&quot;/&gt;&lt;wsp:rsid wsp:val=&quot;00630623&quot;/&gt;&lt;wsp:rsid wsp:val=&quot;00631395&quot;/&gt;&lt;wsp:rsid wsp:val=&quot;006330B2&quot;/&gt;&lt;wsp:rsid wsp:val=&quot;00634D1F&quot;/&gt;&lt;wsp:rsid wsp:val=&quot;00636901&quot;/&gt;&lt;wsp:rsid wsp:val=&quot;006712B6&quot;/&gt;&lt;wsp:rsid wsp:val=&quot;00681ED9&quot;/&gt;&lt;wsp:rsid wsp:val=&quot;00683297&quot;/&gt;&lt;wsp:rsid wsp:val=&quot;0068628B&quot;/&gt;&lt;wsp:rsid wsp:val=&quot;006B5845&quot;/&gt;&lt;wsp:rsid wsp:val=&quot;006B69E4&quot;/&gt;&lt;wsp:rsid wsp:val=&quot;006D018B&quot;/&gt;&lt;wsp:rsid wsp:val=&quot;006D6919&quot;/&gt;&lt;wsp:rsid wsp:val=&quot;007027FF&quot;/&gt;&lt;wsp:rsid wsp:val=&quot;00706860&quot;/&gt;&lt;wsp:rsid wsp:val=&quot;0070758B&quot;/&gt;&lt;wsp:rsid wsp:val=&quot;00707B14&quot;/&gt;&lt;wsp:rsid wsp:val=&quot;0071258E&quot;/&gt;&lt;wsp:rsid wsp:val=&quot;00735949&quot;/&gt;&lt;wsp:rsid wsp:val=&quot;00744944&quot;/&gt;&lt;wsp:rsid wsp:val=&quot;00752857&quot;/&gt;&lt;wsp:rsid wsp:val=&quot;00767CD1&quot;/&gt;&lt;wsp:rsid wsp:val=&quot;00771732&quot;/&gt;&lt;wsp:rsid wsp:val=&quot;007739D9&quot;/&gt;&lt;wsp:rsid wsp:val=&quot;0077707C&quot;/&gt;&lt;wsp:rsid wsp:val=&quot;0078330B&quot;/&gt;&lt;wsp:rsid wsp:val=&quot;00783CC9&quot;/&gt;&lt;wsp:rsid wsp:val=&quot;007A3CF9&quot;/&gt;&lt;wsp:rsid wsp:val=&quot;007B0F99&quot;/&gt;&lt;wsp:rsid wsp:val=&quot;007C7437&quot;/&gt;&lt;wsp:rsid wsp:val=&quot;007D1F06&quot;/&gt;&lt;wsp:rsid wsp:val=&quot;007E6128&quot;/&gt;&lt;wsp:rsid wsp:val=&quot;007E6130&quot;/&gt;&lt;wsp:rsid wsp:val=&quot;007E67AC&quot;/&gt;&lt;wsp:rsid wsp:val=&quot;007E7337&quot;/&gt;&lt;wsp:rsid wsp:val=&quot;007F262E&quot;/&gt;&lt;wsp:rsid wsp:val=&quot;007F53B3&quot;/&gt;&lt;wsp:rsid wsp:val=&quot;007F60A3&quot;/&gt;&lt;wsp:rsid wsp:val=&quot;008016F0&quot;/&gt;&lt;wsp:rsid wsp:val=&quot;00807B28&quot;/&gt;&lt;wsp:rsid wsp:val=&quot;00814832&quot;/&gt;&lt;wsp:rsid wsp:val=&quot;0084095F&quot;/&gt;&lt;wsp:rsid wsp:val=&quot;00846E26&quot;/&gt;&lt;wsp:rsid wsp:val=&quot;008547A0&quot;/&gt;&lt;wsp:rsid wsp:val=&quot;00862A45&quot;/&gt;&lt;wsp:rsid wsp:val=&quot;00871731&quot;/&gt;&lt;wsp:rsid wsp:val=&quot;0087689B&quot;/&gt;&lt;wsp:rsid wsp:val=&quot;0087691F&quot;/&gt;&lt;wsp:rsid wsp:val=&quot;00896CB7&quot;/&gt;&lt;wsp:rsid wsp:val=&quot;00896CCF&quot;/&gt;&lt;wsp:rsid wsp:val=&quot;008B0F31&quot;/&gt;&lt;wsp:rsid wsp:val=&quot;008C5C86&quot;/&gt;&lt;wsp:rsid wsp:val=&quot;008F11B8&quot;/&gt;&lt;wsp:rsid wsp:val=&quot;00903D0E&quot;/&gt;&lt;wsp:rsid wsp:val=&quot;009125C3&quot;/&gt;&lt;wsp:rsid wsp:val=&quot;0093060F&quot;/&gt;&lt;wsp:rsid wsp:val=&quot;009703B2&quot;/&gt;&lt;wsp:rsid wsp:val=&quot;00974934&quot;/&gt;&lt;wsp:rsid wsp:val=&quot;00975E96&quot;/&gt;&lt;wsp:rsid wsp:val=&quot;00984424&quot;/&gt;&lt;wsp:rsid wsp:val=&quot;00986467&quot;/&gt;&lt;wsp:rsid wsp:val=&quot;009A090B&quot;/&gt;&lt;wsp:rsid wsp:val=&quot;009A1689&quot;/&gt;&lt;wsp:rsid wsp:val=&quot;009C4FE2&quot;/&gt;&lt;wsp:rsid wsp:val=&quot;009D7EAE&quot;/&gt;&lt;wsp:rsid wsp:val=&quot;009E0B3E&quot;/&gt;&lt;wsp:rsid wsp:val=&quot;009E5071&quot;/&gt;&lt;wsp:rsid wsp:val=&quot;009F0912&quot;/&gt;&lt;wsp:rsid wsp:val=&quot;009F195E&quot;/&gt;&lt;wsp:rsid wsp:val=&quot;009F5FBC&quot;/&gt;&lt;wsp:rsid wsp:val=&quot;00A06F6A&quot;/&gt;&lt;wsp:rsid wsp:val=&quot;00A105B7&quot;/&gt;&lt;wsp:rsid wsp:val=&quot;00A27780&quot;/&gt;&lt;wsp:rsid wsp:val=&quot;00A303C7&quot;/&gt;&lt;wsp:rsid wsp:val=&quot;00A3069A&quot;/&gt;&lt;wsp:rsid wsp:val=&quot;00A71CFC&quot;/&gt;&lt;wsp:rsid wsp:val=&quot;00A9427A&quot;/&gt;&lt;wsp:rsid wsp:val=&quot;00A94C5A&quot;/&gt;&lt;wsp:rsid wsp:val=&quot;00A95A6B&quot;/&gt;&lt;wsp:rsid wsp:val=&quot;00AA0CCA&quot;/&gt;&lt;wsp:rsid wsp:val=&quot;00AB60C9&quot;/&gt;&lt;wsp:rsid wsp:val=&quot;00AC3646&quot;/&gt;&lt;wsp:rsid wsp:val=&quot;00AD24A7&quot;/&gt;&lt;wsp:rsid wsp:val=&quot;00B064E3&quot;/&gt;&lt;wsp:rsid wsp:val=&quot;00B07C48&quot;/&gt;&lt;wsp:rsid wsp:val=&quot;00B10300&quot;/&gt;&lt;wsp:rsid wsp:val=&quot;00B15949&quot;/&gt;&lt;wsp:rsid wsp:val=&quot;00B3116C&quot;/&gt;&lt;wsp:rsid wsp:val=&quot;00B365EE&quot;/&gt;&lt;wsp:rsid wsp:val=&quot;00B539E1&quot;/&gt;&lt;wsp:rsid wsp:val=&quot;00B62862&quot;/&gt;&lt;wsp:rsid wsp:val=&quot;00B64051&quot;/&gt;&lt;wsp:rsid wsp:val=&quot;00B8576C&quot;/&gt;&lt;wsp:rsid wsp:val=&quot;00BB794A&quot;/&gt;&lt;wsp:rsid wsp:val=&quot;00BC13DA&quot;/&gt;&lt;wsp:rsid wsp:val=&quot;00BC1CAA&quot;/&gt;&lt;wsp:rsid wsp:val=&quot;00BC2854&quot;/&gt;&lt;wsp:rsid wsp:val=&quot;00BE4A4A&quot;/&gt;&lt;wsp:rsid wsp:val=&quot;00C060FC&quot;/&gt;&lt;wsp:rsid wsp:val=&quot;00C162B0&quot;/&gt;&lt;wsp:rsid wsp:val=&quot;00C207EA&quot;/&gt;&lt;wsp:rsid wsp:val=&quot;00C31FB5&quot;/&gt;&lt;wsp:rsid wsp:val=&quot;00C41B13&quot;/&gt;&lt;wsp:rsid wsp:val=&quot;00C42973&quot;/&gt;&lt;wsp:rsid wsp:val=&quot;00C449F5&quot;/&gt;&lt;wsp:rsid wsp:val=&quot;00C573E4&quot;/&gt;&lt;wsp:rsid wsp:val=&quot;00C67D07&quot;/&gt;&lt;wsp:rsid wsp:val=&quot;00C91397&quot;/&gt;&lt;wsp:rsid wsp:val=&quot;00CB67AF&quot;/&gt;&lt;wsp:rsid wsp:val=&quot;00CB75E4&quot;/&gt;&lt;wsp:rsid wsp:val=&quot;00CC1EC7&quot;/&gt;&lt;wsp:rsid wsp:val=&quot;00CD7801&quot;/&gt;&lt;wsp:rsid wsp:val=&quot;00CF00E4&quot;/&gt;&lt;wsp:rsid wsp:val=&quot;00CF2D9E&quot;/&gt;&lt;wsp:rsid wsp:val=&quot;00CF5086&quot;/&gt;&lt;wsp:rsid wsp:val=&quot;00D0197E&quot;/&gt;&lt;wsp:rsid wsp:val=&quot;00D15CB9&quot;/&gt;&lt;wsp:rsid wsp:val=&quot;00D2393F&quot;/&gt;&lt;wsp:rsid wsp:val=&quot;00D25BA5&quot;/&gt;&lt;wsp:rsid wsp:val=&quot;00D37280&quot;/&gt;&lt;wsp:rsid wsp:val=&quot;00D3764B&quot;/&gt;&lt;wsp:rsid wsp:val=&quot;00D42481&quot;/&gt;&lt;wsp:rsid wsp:val=&quot;00D60FF2&quot;/&gt;&lt;wsp:rsid wsp:val=&quot;00D907AF&quot;/&gt;&lt;wsp:rsid wsp:val=&quot;00D962F8&quot;/&gt;&lt;wsp:rsid wsp:val=&quot;00DA7019&quot;/&gt;&lt;wsp:rsid wsp:val=&quot;00DB4247&quot;/&gt;&lt;wsp:rsid wsp:val=&quot;00DB56D2&quot;/&gt;&lt;wsp:rsid wsp:val=&quot;00DB5F95&quot;/&gt;&lt;wsp:rsid wsp:val=&quot;00DD1E94&quot;/&gt;&lt;wsp:rsid wsp:val=&quot;00DD6C65&quot;/&gt;&lt;wsp:rsid wsp:val=&quot;00DF091A&quot;/&gt;&lt;wsp:rsid wsp:val=&quot;00DF22E6&quot;/&gt;&lt;wsp:rsid wsp:val=&quot;00E05814&quot;/&gt;&lt;wsp:rsid wsp:val=&quot;00E20D8C&quot;/&gt;&lt;wsp:rsid wsp:val=&quot;00E21411&quot;/&gt;&lt;wsp:rsid wsp:val=&quot;00E21AF1&quot;/&gt;&lt;wsp:rsid wsp:val=&quot;00E22F7F&quot;/&gt;&lt;wsp:rsid wsp:val=&quot;00E40BDE&quot;/&gt;&lt;wsp:rsid wsp:val=&quot;00E4774D&quot;/&gt;&lt;wsp:rsid wsp:val=&quot;00E71680&quot;/&gt;&lt;wsp:rsid wsp:val=&quot;00E751C6&quot;/&gt;&lt;wsp:rsid wsp:val=&quot;00E85BBE&quot;/&gt;&lt;wsp:rsid wsp:val=&quot;00E87651&quot;/&gt;&lt;wsp:rsid wsp:val=&quot;00E87DC8&quot;/&gt;&lt;wsp:rsid wsp:val=&quot;00E911A8&quot;/&gt;&lt;wsp:rsid wsp:val=&quot;00E94110&quot;/&gt;&lt;wsp:rsid wsp:val=&quot;00EB42EA&quot;/&gt;&lt;wsp:rsid wsp:val=&quot;00ED7EC1&quot;/&gt;&lt;wsp:rsid wsp:val=&quot;00EE4BD8&quot;/&gt;&lt;wsp:rsid wsp:val=&quot;00F22205&quot;/&gt;&lt;wsp:rsid wsp:val=&quot;00F25DAF&quot;/&gt;&lt;wsp:rsid wsp:val=&quot;00F35E64&quot;/&gt;&lt;wsp:rsid wsp:val=&quot;00F3715A&quot;/&gt;&lt;wsp:rsid wsp:val=&quot;00F41AC9&quot;/&gt;&lt;wsp:rsid wsp:val=&quot;00F45A37&quot;/&gt;&lt;wsp:rsid wsp:val=&quot;00F67CAC&quot;/&gt;&lt;wsp:rsid wsp:val=&quot;00F7327D&quot;/&gt;&lt;wsp:rsid wsp:val=&quot;00F764B5&quot;/&gt;&lt;wsp:rsid wsp:val=&quot;00F820F6&quot;/&gt;&lt;wsp:rsid wsp:val=&quot;00FA2590&quot;/&gt;&lt;wsp:rsid wsp:val=&quot;00FB26EE&quot;/&gt;&lt;wsp:rsid wsp:val=&quot;00FB7507&quot;/&gt;&lt;wsp:rsid wsp:val=&quot;00FF10BA&quot;/&gt;&lt;/wsp:rsids&gt;&lt;/w:docPr&gt;&lt;w:body&gt;&lt;w:p wsp:rsidR=&quot;00000000&quot; wsp:rsidRDefault=&quot;00FA2590&quot;&gt;&lt;m:oMathPara&gt;&lt;m:oMath&gt;&lt;m:r&gt;&lt;w:rPr&gt;&lt;w:rFonts w:ascii=&quot;Cambria Math&quot; w:h-ansi=&quot;Cambria Math&quot;/&gt;&lt;wx:font wx:val=&quot;Cambria Math&quot;/&gt;&lt;w:i/&gt;&lt;w:sz w:val=&quot;32&quot;/&gt;&lt;w:sz-cs w:val=&quot;32&quot;/&gt;&lt;/w:rPr&gt;&lt;m:t&gt;                        &lt;/m:t&gt;&lt;/m:r&gt;&lt;m:f&gt;&lt;m:fPr&gt;&lt;m:ctrlPr&gt;&lt;w:rPr&gt;&lt;w:rFonts w:ascii=&quot;Cambria Math&quot; w:h-ansi=&quot;Cambria Math&quot;/&gt;&lt;wx:font wx:val=&quot;Cambria Math&quot;/&gt;&lt;w:i/&gt;&lt;w:sz w:val=&quot;32&quot;/&gt;&lt;w:sz-cs w:val=&quot;32&quot;/&gt;&lt;/w:rPr&gt;&lt;/m:ctrlPr&gt;&lt;/m:fPr&gt;&lt;m:num&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âˆ‚&lt;/m:t&gt;&lt;/m:r&gt;&lt;/m:e&gt;&lt;m:sup&gt;&lt;m:r&gt;&lt;w:rPr&gt;&lt;w:rFonts w:ascii=&quot;Cambria Math&quot; w:h-ansi=&quot;Cambria Math&quot;/&gt;&lt;wx:font wx:val=&quot;Cambria Math&quot;/&gt;&lt;w:i/&gt;&lt;w:sz w:val=&quot;32&quot;/&gt;&lt;w:sz-cs w:val=&quot;32&quot;/&gt;&lt;/w:rPr&gt;&lt;m:t&gt;2&lt;/m:t&gt;&lt;/m:r&gt;&lt;/m:sup&gt;&lt;/m:sSup&gt;&lt;m:r&gt;&lt;w:rPr&gt;&lt;w:rFonts w:ascii=&quot;Cambria Math&quot; w:h-ansi=&quot;Cambria Math&quot;/&gt;&lt;wx:font wx:val=&quot;Cambria Math&quot;/&gt;&lt;w:i/&gt;&lt;w:sz w:val=&quot;32&quot;/&gt;&lt;w:sz-cs w:val=&quot;32&quot;/&gt;&lt;/w:rPr&gt;&lt;m:t&gt;?ˆ&lt;/m:t&gt;&lt;/m:r&gt;&lt;/m:num&gt;&lt;m:den&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âˆ‚&lt;/m:t&gt;&lt;/m:r&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y&lt;/m:t&gt;&lt;/m:r&gt;&lt;/m:e&gt;&lt;m:sup&gt;&lt;m:r&gt;&lt;w:rPr&gt;&lt;w:rFonts w:ascii=&quot;Cambria Math&quot; w:h-ansi=&quot;Cambria Math&quot;/&gt;&lt;wx:font wx:val=&quot;Cambria Math&quot;/&gt;&lt;w:i/&gt;&lt;w:sz w:val=&quot;32&quot;/&gt;&lt;w:sz-cs w:val=&quot;32&quot;/&gt;&lt;/w:rPr&gt;&lt;m:t&gt;2&lt;/m:t&gt;&lt;/m:r&gt;&lt;/m:sup&gt;&lt;/m:sSup&gt;&lt;/m:e&gt;&lt;m:sup/&gt;&lt;/m:sSup&gt;&lt;/m:den&gt;&lt;/m:f&gt;&lt;m:r&gt;&lt;w:rPr&gt;&lt;w:rFonts w:ascii=&quot;Cambria Math&quot; w:h-ansi=&quot;Cambria Math&quot;/&gt;&lt;wx:font wx:val=&quot;Cambria Math&quot;/&gt;&lt;w:i/&gt;&lt;w:sz w:val=&quot;32&quot;/&gt;&lt;w:sz-cs w:val=&quot;32&quot;/&gt;&lt;/w:rPr&gt;&lt;m:t&gt;+ &lt;/m:t&gt;&lt;/m:r&gt;&lt;m:f&gt;&lt;m:fPr&gt;&lt;m:ctrlPr&gt;&lt;w:rPr&gt;&lt;w:rFonts w:ascii=&quot;Cambria Math&quot; w:h-ansi=&quot;Cambria Math&quot;/&gt;&lt;wx:font wx:val=&quot;Cambria Math&quot;/&gt;&lt;w:i/&gt;&lt;w:sz w:val=&quot;32&quot;/&gt;&lt;w:sz-cs w:val=&quot;32&quot;/&gt;&lt;/w:rPr&gt;&lt;/m:ctrlPr&gt;&lt;/m:fPr&gt;&lt;m:num&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âˆ‚&lt;/m:t&gt;&lt;/m:r&gt;&lt;/m:e&gt;&lt;m:sup&gt;&lt;m:r&gt;&lt;w:rPr&gt;&lt;w:rFonts w:ascii=&quot;Cambria Math&quot; w:h-ansi=&quot;Cambria Math&quot;/&gt;&lt;wx:font wx:val=&quot;Cambria Math&quot;/&gt;&lt;w:i/&gt;&lt;w:sz w:val=&quot;32&quot;/&gt;&lt;w:sz-cs w:val=&quot;32&quot;/&gt;&lt;/w:rPr&gt;&lt;m:t&gt;2&lt;/m:t&gt;&lt;/m:r&gt;&lt;/m:sup&gt;&lt;/m:sSup&gt;&lt;m:r&gt;&lt;w:rPr&gt;&lt;w:rFonts w:ascii=&quot;Cambria Math&quot; w:h-ansi=&quot;Cambria Math&quot;/&gt;&lt;wx:font wx:val=&quot;Cambria Math&quot;/&gt;&lt;w:i/&gt;&lt;w:sz w:val=&quot;32&quot;/&gt;&lt;w:sz-cs w:val=&quot;32&quot;/&gt;&lt;/w:rPr&gt;&lt;m:t&gt;?ˆ&lt;/m:t&gt;&lt;/m:r&gt;&lt;/m:num&gt;&lt;m:den&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âˆ‚&lt;/m:t&gt;&lt;/m:r&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z&lt;/m:t&gt;&lt;/m:r&gt;&lt;/m:e&gt;&lt;m:sup&gt;&lt;m:r&gt;&lt;w:rPr&gt;&lt;w:rFonts w:ascii=&quot;Cambria Math&quot; w:h-ansi=&quot;Cambria Math&quot;/&gt;&lt;wx:font wx:val=&quot;Cambria Math&quot;/&gt;&lt;w:i/&gt;&lt;w:sz w:val=&quot;32&quot;/&gt;&lt;w:sz-cs w:val=&quot;32&quot;/&gt;&lt;/w:rPr&gt;&lt;m:t&gt;2&lt;/m:t&gt;&lt;/m:r&gt;&lt;/m:sup&gt;&lt;/m:sSup&gt;&lt;/m:e&gt;&lt;m:sup/&gt;&lt;/m:sSup&gt;&lt;/m:den&gt;&lt;/m:f&gt;&lt;m:r&gt;&lt;w:rPr&gt;&lt;w:rFonts w:ascii=&quot;Cambria Math&quot; w:h-ansi=&quot;Cambria Math&quot;/&gt;&lt;wx:font wx:val=&quot;Cambria Math&quot;/&gt;&lt;w:i/&gt;&lt;w:sz w:val=&quot;32&quot;/&gt;&lt;w:sz-cs w:val=&quot;32&quot;/&gt;&lt;/w:rPr&gt;&lt;m:t&gt;+ &lt;/m:t&gt;&lt;/m:r&gt;&lt;m:sSubSup&gt;&lt;m:sSubSupPr&gt;&lt;m:ctrlPr&gt;&lt;w:rPr&gt;&lt;w:rFonts w:ascii=&quot;Cambria Math&quot; w:h-ansi=&quot;Cambria Math&quot;/&gt;&lt;wx:font wx:val=&quot;Cambria Math&quot;/&gt;&lt;w:i/&gt;&lt;w:sz w:val=&quot;32&quot;/&gt;&lt;w:sz-cs w:val=&quot;32&quot;/&gt;&lt;/w:rPr&gt;&lt;/m:ctrlPr&gt;&lt;/m:sSubSupPr&gt;&lt;m:e&gt;&lt;m:r&gt;&lt;w:rPr&gt;&lt;w:rFonts w:ascii=&quot;Cambria Math&quot; w:h-ansi=&quot;Cambria Math&quot;/&gt;&lt;wx:font wx:val=&quot;Cambria Math&quot;/&gt;&lt;w:i/&gt;&lt;w:sz w:val=&quot;32&quot;/&gt;&lt;w:sz-cs w:val=&quot;32&quot;/&gt;&lt;/w:rPr&gt;&lt;m:t&gt;k&lt;/m:t&gt;&lt;/m:r&gt;&lt;/m:e&gt;&lt;m:sub&gt;&lt;m:r&gt;&lt;w:rPr&gt;&lt;w:rFonts w:ascii=&quot;Cambria Math&quot; w:h-ansi=&quot;Cambria Math&quot;/&gt;&lt;wx:font wx:val=&quot;Cambria Math&quot;/&gt;&lt;w:i/&gt;&lt;w:sz w:val=&quot;32&quot;/&gt;&lt;w:sz-cs w:val=&quot;32&quot;/&gt;&lt;/w:rPr&gt;&lt;m:t&gt;0&lt;/m:t&gt;&lt;/m:r&gt;&lt;/m:sub&gt;&lt;m:sup&gt;&lt;m:r&gt;&lt;w:rPr&gt;&lt;w:rFonts w:ascii=&quot;Cambria Math&quot; w:h-ansi=&quot;Cambria Math&quot;/&gt;&lt;wx:font wx:val=&quot;Cambria Math&quot;/&gt;&lt;w:i/&gt;&lt;w:sz w:val=&quot;32&quot;/&gt;&lt;w:sz-cs w:val=&quot;32&quot;/&gt;&lt;/w:rPr&gt;&lt;m:t&gt;2 &lt;/m:t&gt;&lt;/m:r&gt;&lt;/m:sup&gt;&lt;/m:sSubSup&gt;&lt;m:d&gt;&lt;m:dPr&gt;&lt;m:begChr m:val=&quot;[&quot;/&gt;&lt;m:endChr m:val=&quot;]&quot;/&gt;&lt;m:ctrlPr&gt;&lt;w:rPr&gt;&lt;w:rFonts w:ascii=&quot;Cambria Math&quot; w:h-ansi=&quot;Cambria Math&quot;/&gt;&lt;wx:font wx:val=&quot;Cambria Math&quot;/&gt;&lt;w:i/&gt;&lt;w:sz w:val=&quot;32&quot;/&gt;&lt;w:sz-cs w:val=&quot;32&quot;/&gt;&lt;/w:rPr&gt;&lt;/m:ctrlPr&gt;&lt;/m:dPr&gt;&lt;m:e&gt;&lt;m:r&gt;&lt;w:rPr&gt;&lt;w:rFonts w:ascii=&quot;Cambria Math&quot; w:h-ansi=&quot;Cambria Math&quot;/&gt;&lt;wx:font wx:val=&quot;Cambria Math&quot;/&gt;&lt;w:i/&gt;&lt;w:sz w:val=&quot;32&quot;/&gt;&lt;w:sz-cs w:val=&quot;32&quot;/&gt;&lt;/w:rPr&gt;&lt;m:t&gt; &lt;/m:t&gt;&lt;/m:r&gt;&lt;m:sSup&gt;&lt;m:sSupPr&gt;&lt;m:ctrlPr&gt;&lt;w:rPr&gt;&lt;w:rFonts w:ascii=&quot;Cambria Math&quot; w:h-ansi=&quot;Cambria Math&quot;/&gt;&lt;wx:font wx:val=&quot;Cambria Math&quot;/&gt;&lt;w:i/&gt;&lt;w:sz w:val=&quot;32&quot;/&gt;&lt;w:sz-cs w:val=&quot;32&quot;/&gt;&lt;/w:rPr&gt;&lt;/m:ctrlPr&gt;&lt;/m:sSupPr&gt;&lt;m:e&gt;&lt;m:r&gt;&lt;w:rPr&gt;&lt;w:rFonts w:ascii=&quot;Cambria Math&quot; w:h-ansi=&quot;Cambria Math&quot;/&gt;&lt;wx:font wx:val=&quot;Cambria Math&quot;/&gt;&lt;w:i/&gt;&lt;w:sz w:val=&quot;32&quot;/&gt;&lt;w:sz-cs w:val=&quot;32&quot;/&gt;&lt;/w:rPr&gt;&lt;m:t&gt;n&lt;/m:t&gt;&lt;/m:r&gt;&lt;/m:e&gt;&lt;m:sup&gt;&lt;m:r&gt;&lt;w:rPr&gt;&lt;w:rFonts w:ascii=&quot;Cambria Math&quot; w:h-ansi=&quot;Cambria Math&quot;/&gt;&lt;wx:font wx:val=&quot;Cambria Math&quot;/&gt;&lt;w:i/&gt;&lt;w:sz w:val=&quot;32&quot;/&gt;&lt;w:sz-cs w:val=&quot;32&quot;/&gt;&lt;/w:rPr&gt;&lt;m:t&gt;2&lt;/m:t&gt;&lt;/m:r&gt;&lt;/m:sup&gt;&lt;/m:sSup&gt;&lt;m:r&gt;&lt;w:rPr&gt;&lt;w:rFonts w:ascii=&quot;Cambria Math&quot; w:h-ansi=&quot;Cambria Math&quot;/&gt;&lt;wx:font wx:val=&quot;Cambria Math&quot;/&gt;&lt;w:i/&gt;&lt;w:sz w:val=&quot;32&quot;/&gt;&lt;w:sz-cs w:val=&quot;32&quot;/&gt;&lt;/w:rPr&gt;&lt;m:t&gt; &lt;/m:t&gt;&lt;/m:r&gt;&lt;m:d&gt;&lt;m:dPr&gt;&lt;m:ctrlPr&gt;&lt;w:rPr&gt;&lt;w:rFonts w:ascii=&quot;Cambria Math&quot; w:h-ansi=&quot;Cambria Math&quot;/&gt;&lt;wx:font wx:val=&quot;Cambria Math&quot;/&gt;&lt;w:i/&gt;&lt;w:sz w:val=&quot;32&quot;/&gt;&lt;w:sz-cs w:val=&quot;32&quot;/&gt;&lt;/w:rPr&gt;&lt;/m:ctrlPr&gt;&lt;/m:dPr&gt;&lt;m:e&gt;&lt;m:r&gt;&lt;w:rPr&gt;&lt;w:rFonts w:ascii=&quot;Cambria Math&quot; w:h-ansi=&quot;Cambria Math&quot;/&gt;&lt;wx:font wx:val=&quot;Cambria Math&quot;/&gt;&lt;w:i/&gt;&lt;w:sz w:val=&quot;32&quot;/&gt;&lt;w:sz-cs w:val=&quot;32&quot;/&gt;&lt;/w:rPr&gt;&lt;m:t&gt;y , z &lt;/m:t&gt;&lt;/m:r&gt;&lt;/m:e&gt;&lt;/m:d&gt;&lt;m:r&gt;&lt;w:rPr&gt;&lt;w:rFonts w:ascii=&quot;Cambria Math&quot; w:h-ansi=&quot;Cambria Math&quot;/&gt;&lt;wx:font wx:val=&quot;Cambria Math&quot;/&gt;&lt;w:i/&gt;&lt;w:sz w:val=&quot;32&quot;/&gt;&lt;w:sz-cs w:val=&quot;32&quot;/&gt;&lt;/w:rPr&gt;&lt;m:t&gt;-&lt;/m:t&gt;&lt;/m:r&gt;&lt;m:sSubSup&gt;&lt;m:sSubSupPr&gt;&lt;m:ctrlPr&gt;&lt;w:rPr&gt;&lt;w:rFonts w:ascii=&quot;Cambria Math&quot; w:h-ansi=&quot;Cambria Math&quot;/&gt;&lt;wx:font wx:val=&quot;Cambria Math&quot;/&gt;&lt;w:i/&gt;&lt;w:sz w:val=&quot;32&quot;/&gt;&lt;w:sz-cs w:val=&quot;32&quot;/&gt;&lt;/w:rPr&gt;&lt;/m:ctrlPr&gt;&lt;/m:sSubSupPr&gt;&lt;m:e&gt;&lt;m:r&gt;&lt;w:rPr&gt;&lt;w:rFonts w:ascii=&quot;Cambria Math&quot; w:h-ansi=&quot;Cambria Math&quot;/&gt;&lt;wx:font wx:val=&quot;Cambria Math&quot;/&gt;&lt;w:i/&gt;&lt;w:sz w:val=&quot;32&quot;/&gt;&lt;w:sz-cs w:val=&quot;32&quot;/&gt;&lt;/w:rPr&gt;&lt;m:t&gt;n&lt;/m:t&gt;&lt;/m:r&gt;&lt;/m:e&gt;&lt;m:sub&gt;&lt;m:r&gt;&lt;w:rPr&gt;&lt;w:rFonts w:ascii=&quot;Cambria Math&quot; w:h-ansi=&quot;Cambria Math&quot;/&gt;&lt;wx:font wx:val=&quot;Cambria Math&quot;/&gt;&lt;w:i/&gt;&lt;w:sz w:val=&quot;32&quot;/&gt;&lt;w:sz-cs w:val=&quot;32&quot;/&gt;&lt;/w:rPr&gt;&lt;m:t&gt;eff&lt;/m:t&gt;&lt;/m:r&gt;&lt;/m:sub&gt;&lt;m:sup&gt;&lt;m:r&gt;&lt;w:rPr&gt;&lt;w:rFonts w:ascii=&quot;Cambria Math&quot; w:h-ansi=&quot;Cambria Math&quot;/&gt;&lt;wx:font wx:val=&quot;Cambria Math&quot;/&gt;&lt;w:i/&gt;&lt;w:sz w:val=&quot;32&quot;/&gt;&lt;w:sz-cs w:val=&quot;32&quot;/&gt;&lt;/w:rPr&gt;&lt;m:t&gt;2&lt;/m:t&gt;&lt;/m:r&gt;&lt;/m:sup&gt;&lt;/m:sSubSup&gt;&lt;m:r&gt;&lt;w:rPr&gt;&lt;w:rFonts w:ascii=&quot;Cambria Math&quot; w:h-ansi=&quot;Cambria Math&quot;/&gt;&lt;wx:font wx:val=&quot;Cambria Math&quot;/&gt;&lt;w:i/&gt;&lt;w:sz w:val=&quot;32&quot;/&gt;&lt;w:sz-cs w:val=&quot;32&quot;/&gt;&lt;/w:rPr&gt;&lt;m:t&gt; &lt;/m:t&gt;&lt;/m:r&gt;&lt;/m:e&gt;&lt;/m:d&gt;&lt;m:r&gt;&lt;w:rPr&gt;&lt;w:rFonts w:ascii=&quot;Cambria Math&quot; w:h-ansi=&quot;Cambria Math&quot;/&gt;&lt;wx:font wx:val=&quot;Cambria Math&quot;/&gt;&lt;w:i/&gt;&lt;w:sz w:val=&quot;32&quot;/&gt;&lt;w:sz-cs w:val=&quot;32&quot;/&gt;&lt;/w:rPr&gt;&lt;m:t&gt; . ?ˆ&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44" o:title="" chromakey="white"/>
          </v:shape>
        </w:pict>
      </w:r>
      <w:r w:rsidRPr="00DB56D2">
        <w:rPr>
          <w:rFonts w:ascii="Book Antiqua" w:hAnsi="Book Antiqua"/>
        </w:rPr>
        <w:fldChar w:fldCharType="begin"/>
      </w:r>
      <w:r w:rsidR="008C3B6B" w:rsidRPr="00DB56D2">
        <w:rPr>
          <w:rFonts w:ascii="Book Antiqua" w:hAnsi="Book Antiqua"/>
        </w:rPr>
        <w:instrText xml:space="preserve"> QUOTE </w:instrText>
      </w:r>
      <m:oMath>
        <m:r>
          <w:rPr>
            <w:rFonts w:ascii="Cambria Math" w:hAnsi="Cambria Math"/>
            <w:sz w:val="32"/>
            <w:szCs w:val="32"/>
          </w:rPr>
          <m:t xml:space="preserve">                        </m:t>
        </m:r>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ψ</m:t>
            </m:r>
          </m:num>
          <m:den>
            <m:sSup>
              <m:sSupPr>
                <m:ctrlPr>
                  <w:rPr>
                    <w:rFonts w:ascii="Cambria Math" w:hAnsi="Cambria Math"/>
                    <w:i/>
                    <w:sz w:val="32"/>
                    <w:szCs w:val="32"/>
                  </w:rPr>
                </m:ctrlPr>
              </m:sSupPr>
              <m:e>
                <m:r>
                  <w:rPr>
                    <w:rFonts w:ascii="Cambria Math" w:hAnsi="Cambria Math"/>
                    <w:sz w:val="32"/>
                    <w:szCs w:val="32"/>
                  </w:rPr>
                  <m:t>∂</m:t>
                </m:r>
                <m:sSup>
                  <m:sSupPr>
                    <m:ctrlPr>
                      <w:rPr>
                        <w:rFonts w:ascii="Cambria Math" w:hAnsi="Cambria Math"/>
                        <w:i/>
                        <w:sz w:val="32"/>
                        <w:szCs w:val="32"/>
                      </w:rPr>
                    </m:ctrlPr>
                  </m:sSupPr>
                  <m:e>
                    <m:r>
                      <w:rPr>
                        <w:rFonts w:ascii="Cambria Math" w:hAnsi="Cambria Math"/>
                        <w:sz w:val="32"/>
                        <w:szCs w:val="32"/>
                      </w:rPr>
                      <m:t>y</m:t>
                    </m:r>
                  </m:e>
                  <m:sup>
                    <m:r>
                      <w:rPr>
                        <w:rFonts w:ascii="Cambria Math" w:hAnsi="Cambria Math"/>
                        <w:sz w:val="32"/>
                        <w:szCs w:val="32"/>
                      </w:rPr>
                      <m:t>2</m:t>
                    </m:r>
                  </m:sup>
                </m:sSup>
              </m:e>
              <m:sup/>
            </m:sSup>
          </m:den>
        </m:f>
        <m:r>
          <w:rPr>
            <w:rFonts w:ascii="Cambria Math" w:hAnsi="Cambria Math"/>
            <w:sz w:val="32"/>
            <w:szCs w:val="32"/>
          </w:rPr>
          <m:t xml:space="preserve">+ </m:t>
        </m:r>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ψ</m:t>
            </m:r>
          </m:num>
          <m:den>
            <m:sSup>
              <m:sSupPr>
                <m:ctrlPr>
                  <w:rPr>
                    <w:rFonts w:ascii="Cambria Math" w:hAnsi="Cambria Math"/>
                    <w:i/>
                    <w:sz w:val="32"/>
                    <w:szCs w:val="32"/>
                  </w:rPr>
                </m:ctrlPr>
              </m:sSupPr>
              <m:e>
                <m:r>
                  <w:rPr>
                    <w:rFonts w:ascii="Cambria Math" w:hAnsi="Cambria Math"/>
                    <w:sz w:val="32"/>
                    <w:szCs w:val="32"/>
                  </w:rPr>
                  <m:t>∂</m:t>
                </m:r>
                <m:sSup>
                  <m:sSupPr>
                    <m:ctrlPr>
                      <w:rPr>
                        <w:rFonts w:ascii="Cambria Math" w:hAnsi="Cambria Math"/>
                        <w:i/>
                        <w:sz w:val="32"/>
                        <w:szCs w:val="32"/>
                      </w:rPr>
                    </m:ctrlPr>
                  </m:sSupPr>
                  <m:e>
                    <m:r>
                      <w:rPr>
                        <w:rFonts w:ascii="Cambria Math" w:hAnsi="Cambria Math"/>
                        <w:sz w:val="32"/>
                        <w:szCs w:val="32"/>
                      </w:rPr>
                      <m:t>z</m:t>
                    </m:r>
                  </m:e>
                  <m:sup>
                    <m:r>
                      <w:rPr>
                        <w:rFonts w:ascii="Cambria Math" w:hAnsi="Cambria Math"/>
                        <w:sz w:val="32"/>
                        <w:szCs w:val="32"/>
                      </w:rPr>
                      <m:t>2</m:t>
                    </m:r>
                  </m:sup>
                </m:sSup>
              </m:e>
              <m:sup/>
            </m:sSup>
          </m:den>
        </m:f>
        <m:r>
          <w:rPr>
            <w:rFonts w:ascii="Cambria Math" w:hAnsi="Cambria Math"/>
            <w:sz w:val="32"/>
            <w:szCs w:val="32"/>
          </w:rPr>
          <m:t xml:space="preserve">+ </m:t>
        </m:r>
        <m:sSubSup>
          <m:sSubSupPr>
            <m:ctrlPr>
              <w:rPr>
                <w:rFonts w:ascii="Cambria Math" w:hAnsi="Cambria Math"/>
                <w:i/>
                <w:sz w:val="32"/>
                <w:szCs w:val="32"/>
              </w:rPr>
            </m:ctrlPr>
          </m:sSubSupPr>
          <m:e>
            <m:r>
              <w:rPr>
                <w:rFonts w:ascii="Cambria Math" w:hAnsi="Cambria Math"/>
                <w:sz w:val="32"/>
                <w:szCs w:val="32"/>
              </w:rPr>
              <m:t>k</m:t>
            </m:r>
          </m:e>
          <m:sub>
            <m:r>
              <w:rPr>
                <w:rFonts w:ascii="Cambria Math" w:hAnsi="Cambria Math"/>
                <w:sz w:val="32"/>
                <w:szCs w:val="32"/>
              </w:rPr>
              <m:t>0</m:t>
            </m:r>
          </m:sub>
          <m:sup>
            <m:r>
              <w:rPr>
                <w:rFonts w:ascii="Cambria Math" w:hAnsi="Cambria Math"/>
                <w:sz w:val="32"/>
                <w:szCs w:val="32"/>
              </w:rPr>
              <m:t xml:space="preserve">2 </m:t>
            </m:r>
          </m:sup>
        </m:sSubSup>
        <m:d>
          <m:dPr>
            <m:begChr m:val="["/>
            <m:endChr m:val="]"/>
            <m:ctrlPr>
              <w:rPr>
                <w:rFonts w:ascii="Cambria Math" w:hAnsi="Cambria Math"/>
                <w:i/>
                <w:sz w:val="32"/>
                <w:szCs w:val="32"/>
              </w:rPr>
            </m:ctrlPr>
          </m:dPr>
          <m:e>
            <m:r>
              <w:rPr>
                <w:rFonts w:ascii="Cambria Math" w:hAnsi="Cambria Math"/>
                <w:sz w:val="32"/>
                <w:szCs w:val="32"/>
              </w:rPr>
              <m:t xml:space="preserve"> </m:t>
            </m:r>
            <m:sSup>
              <m:sSupPr>
                <m:ctrlPr>
                  <w:rPr>
                    <w:rFonts w:ascii="Cambria Math" w:hAnsi="Cambria Math"/>
                    <w:i/>
                    <w:sz w:val="32"/>
                    <w:szCs w:val="32"/>
                  </w:rPr>
                </m:ctrlPr>
              </m:sSupPr>
              <m:e>
                <m:r>
                  <w:rPr>
                    <w:rFonts w:ascii="Cambria Math" w:hAnsi="Cambria Math"/>
                    <w:sz w:val="32"/>
                    <w:szCs w:val="32"/>
                  </w:rPr>
                  <m:t>n</m:t>
                </m:r>
              </m:e>
              <m:sup>
                <m:r>
                  <w:rPr>
                    <w:rFonts w:ascii="Cambria Math" w:hAnsi="Cambria Math"/>
                    <w:sz w:val="32"/>
                    <w:szCs w:val="32"/>
                  </w:rPr>
                  <m:t>2</m:t>
                </m:r>
              </m:sup>
            </m:sSup>
            <m:r>
              <w:rPr>
                <w:rFonts w:ascii="Cambria Math" w:hAnsi="Cambria Math"/>
                <w:sz w:val="32"/>
                <w:szCs w:val="32"/>
              </w:rPr>
              <m:t xml:space="preserve"> </m:t>
            </m:r>
            <m:d>
              <m:dPr>
                <m:ctrlPr>
                  <w:rPr>
                    <w:rFonts w:ascii="Cambria Math" w:hAnsi="Cambria Math"/>
                    <w:i/>
                    <w:sz w:val="32"/>
                    <w:szCs w:val="32"/>
                  </w:rPr>
                </m:ctrlPr>
              </m:dPr>
              <m:e>
                <m:r>
                  <w:rPr>
                    <w:rFonts w:ascii="Cambria Math" w:hAnsi="Cambria Math"/>
                    <w:sz w:val="32"/>
                    <w:szCs w:val="32"/>
                  </w:rPr>
                  <m:t xml:space="preserve">y , z </m:t>
                </m:r>
              </m:e>
            </m:d>
            <m:r>
              <w:rPr>
                <w:rFonts w:ascii="Cambria Math" w:hAnsi="Cambria Math"/>
                <w:sz w:val="32"/>
                <w:szCs w:val="32"/>
              </w:rPr>
              <m:t>-</m:t>
            </m:r>
            <m:sSubSup>
              <m:sSubSupPr>
                <m:ctrlPr>
                  <w:rPr>
                    <w:rFonts w:ascii="Cambria Math" w:hAnsi="Cambria Math"/>
                    <w:i/>
                    <w:sz w:val="32"/>
                    <w:szCs w:val="32"/>
                  </w:rPr>
                </m:ctrlPr>
              </m:sSubSupPr>
              <m:e>
                <m:r>
                  <w:rPr>
                    <w:rFonts w:ascii="Cambria Math" w:hAnsi="Cambria Math"/>
                    <w:sz w:val="32"/>
                    <w:szCs w:val="32"/>
                  </w:rPr>
                  <m:t>n</m:t>
                </m:r>
              </m:e>
              <m:sub>
                <m:r>
                  <w:rPr>
                    <w:rFonts w:ascii="Cambria Math" w:hAnsi="Cambria Math"/>
                    <w:sz w:val="32"/>
                    <w:szCs w:val="32"/>
                  </w:rPr>
                  <m:t>eff</m:t>
                </m:r>
              </m:sub>
              <m:sup>
                <m:r>
                  <w:rPr>
                    <w:rFonts w:ascii="Cambria Math" w:hAnsi="Cambria Math"/>
                    <w:sz w:val="32"/>
                    <w:szCs w:val="32"/>
                  </w:rPr>
                  <m:t>2</m:t>
                </m:r>
              </m:sup>
            </m:sSubSup>
            <m:r>
              <w:rPr>
                <w:rFonts w:ascii="Cambria Math" w:hAnsi="Cambria Math"/>
                <w:sz w:val="32"/>
                <w:szCs w:val="32"/>
              </w:rPr>
              <m:t xml:space="preserve"> </m:t>
            </m:r>
          </m:e>
        </m:d>
        <m:r>
          <w:rPr>
            <w:rFonts w:ascii="Cambria Math" w:hAnsi="Cambria Math"/>
            <w:sz w:val="32"/>
            <w:szCs w:val="32"/>
          </w:rPr>
          <m:t xml:space="preserve"> . ψ</m:t>
        </m:r>
      </m:oMath>
      <w:r w:rsidR="008C3B6B" w:rsidRPr="00DB56D2">
        <w:rPr>
          <w:rFonts w:ascii="Book Antiqua" w:hAnsi="Book Antiqua"/>
        </w:rPr>
        <w:instrText xml:space="preserve"> </w:instrText>
      </w:r>
      <w:r w:rsidRPr="00DB56D2">
        <w:rPr>
          <w:rFonts w:ascii="Book Antiqua" w:hAnsi="Book Antiqua"/>
        </w:rPr>
        <w:fldChar w:fldCharType="end"/>
      </w:r>
      <w:r w:rsidR="008C3B6B">
        <w:rPr>
          <w:rFonts w:ascii="Book Antiqua" w:hAnsi="Book Antiqua"/>
        </w:rPr>
        <w:t xml:space="preserve">=0 </w:t>
      </w:r>
      <w:r w:rsidR="008C3B6B">
        <w:rPr>
          <w:rFonts w:ascii="Book Antiqua" w:hAnsi="Book Antiqua"/>
        </w:rPr>
        <w:tab/>
      </w:r>
      <w:r w:rsidR="008C3B6B" w:rsidRPr="00E06EC9">
        <w:rPr>
          <w:rFonts w:ascii="Book Antiqua" w:hAnsi="Book Antiqua"/>
          <w:sz w:val="26"/>
          <w:szCs w:val="26"/>
        </w:rPr>
        <w:t xml:space="preserve">       (II.41)</w:t>
      </w:r>
    </w:p>
    <w:p w:rsidR="00D829F0" w:rsidRDefault="008C3B6B" w:rsidP="00D829F0">
      <w:pPr>
        <w:pStyle w:val="NormalWeb"/>
        <w:spacing w:before="0" w:beforeAutospacing="0" w:after="0" w:afterAutospacing="0" w:line="360" w:lineRule="auto"/>
        <w:jc w:val="both"/>
        <w:rPr>
          <w:rFonts w:ascii="Book Antiqua" w:hAnsi="Book Antiqua"/>
        </w:rPr>
      </w:pPr>
      <w:r>
        <w:rPr>
          <w:rFonts w:ascii="Book Antiqua" w:hAnsi="Book Antiqua"/>
        </w:rPr>
        <w:tab/>
      </w:r>
    </w:p>
    <w:p w:rsidR="008C3B6B" w:rsidRDefault="008C3B6B" w:rsidP="00D829F0">
      <w:pPr>
        <w:pStyle w:val="NormalWeb"/>
        <w:spacing w:before="0" w:beforeAutospacing="0" w:after="0" w:afterAutospacing="0" w:line="360" w:lineRule="auto"/>
        <w:jc w:val="both"/>
        <w:rPr>
          <w:rFonts w:ascii="Book Antiqua" w:hAnsi="Book Antiqua"/>
        </w:rPr>
      </w:pPr>
      <w:r w:rsidRPr="001E5B6E">
        <w:rPr>
          <w:rFonts w:ascii="Book Antiqua" w:hAnsi="Book Antiqua"/>
        </w:rPr>
        <w:t xml:space="preserve">En réalité, cette équation est plus rigoureuse pour le mode TE et est une approximation pour le mode TM </w:t>
      </w:r>
    </w:p>
    <w:p w:rsidR="008C3B6B" w:rsidRDefault="008C3B6B" w:rsidP="00D829F0">
      <w:pPr>
        <w:pStyle w:val="NormalWeb"/>
        <w:spacing w:before="0" w:beforeAutospacing="0" w:after="0" w:afterAutospacing="0" w:line="360" w:lineRule="auto"/>
        <w:jc w:val="both"/>
        <w:rPr>
          <w:rFonts w:ascii="Book Antiqua" w:hAnsi="Book Antiqua"/>
        </w:rPr>
      </w:pPr>
      <w:r w:rsidRPr="001E5B6E">
        <w:rPr>
          <w:rFonts w:ascii="Book Antiqua" w:hAnsi="Book Antiqua"/>
        </w:rPr>
        <w:t xml:space="preserve">La méthode des indices effectifs consiste à trouver une solution de la forme: </w:t>
      </w:r>
      <w:r>
        <w:rPr>
          <w:rFonts w:ascii="Book Antiqua" w:hAnsi="Book Antiqua"/>
        </w:rPr>
        <w:t xml:space="preserve"> </w:t>
      </w:r>
    </w:p>
    <w:p w:rsidR="008C3B6B" w:rsidRDefault="008C3B6B" w:rsidP="00D829F0">
      <w:pPr>
        <w:pStyle w:val="NormalWeb"/>
        <w:spacing w:before="0" w:beforeAutospacing="0" w:after="0" w:afterAutospacing="0" w:line="360" w:lineRule="auto"/>
        <w:contextualSpacing/>
        <w:jc w:val="both"/>
        <w:rPr>
          <w:rFonts w:ascii="Book Antiqua" w:hAnsi="Book Antiqua"/>
        </w:rPr>
      </w:pPr>
      <w:r>
        <w:rPr>
          <w:rFonts w:ascii="Book Antiqua" w:hAnsi="Book Antiqua"/>
        </w:rPr>
        <w:tab/>
      </w:r>
      <w:r>
        <w:rPr>
          <w:rFonts w:ascii="Book Antiqua" w:hAnsi="Book Antiqua"/>
        </w:rPr>
        <w:tab/>
      </w:r>
      <w:r w:rsidR="00D829F0">
        <w:rPr>
          <w:rFonts w:ascii="Book Antiqua" w:hAnsi="Book Antiqua"/>
        </w:rPr>
        <w:tab/>
      </w:r>
      <w:r w:rsidRPr="00D829F0">
        <w:rPr>
          <w:rFonts w:ascii="Book Antiqua" w:hAnsi="Book Antiqua"/>
          <w:b/>
          <w:bCs/>
          <w:i/>
          <w:iCs/>
          <w:sz w:val="26"/>
          <w:szCs w:val="26"/>
        </w:rPr>
        <w:t>Ψ(y,z) = Z (y,z ) .Y (y</w:t>
      </w:r>
      <w:r w:rsidRPr="00D829F0">
        <w:rPr>
          <w:rFonts w:ascii="Book Antiqua" w:hAnsi="Book Antiqua"/>
          <w:b/>
          <w:bCs/>
          <w:sz w:val="26"/>
          <w:szCs w:val="26"/>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E06EC9">
        <w:rPr>
          <w:rFonts w:ascii="Book Antiqua" w:hAnsi="Book Antiqua"/>
          <w:sz w:val="26"/>
          <w:szCs w:val="26"/>
        </w:rPr>
        <w:t>(II.42)</w:t>
      </w:r>
      <w:r w:rsidRPr="001E5B6E">
        <w:rPr>
          <w:rFonts w:ascii="Book Antiqua" w:hAnsi="Book Antiqua"/>
        </w:rPr>
        <w:t xml:space="preserve"> </w:t>
      </w:r>
    </w:p>
    <w:p w:rsidR="00D829F0" w:rsidRDefault="008C3B6B" w:rsidP="00365C43">
      <w:pPr>
        <w:pStyle w:val="NormalWeb"/>
        <w:spacing w:after="0" w:afterAutospacing="0" w:line="360" w:lineRule="auto"/>
        <w:contextualSpacing/>
        <w:jc w:val="both"/>
        <w:rPr>
          <w:rFonts w:ascii="Book Antiqua" w:hAnsi="Book Antiqua"/>
        </w:rPr>
      </w:pPr>
      <w:r w:rsidRPr="001E5B6E">
        <w:rPr>
          <w:rFonts w:ascii="Book Antiqua" w:hAnsi="Book Antiqua"/>
        </w:rPr>
        <w:t xml:space="preserve">pour laquelle </w:t>
      </w:r>
      <w:r w:rsidRPr="001E5B6E">
        <w:rPr>
          <w:rFonts w:ascii="Book Antiqua" w:hAnsi="Book Antiqua"/>
          <w:i/>
          <w:iCs/>
        </w:rPr>
        <w:t xml:space="preserve">Z(y,z) </w:t>
      </w:r>
      <w:r w:rsidRPr="001E5B6E">
        <w:rPr>
          <w:rFonts w:ascii="Book Antiqua" w:hAnsi="Book Antiqua"/>
        </w:rPr>
        <w:t xml:space="preserve">varie très peu selon y, de sorte que </w:t>
      </w:r>
      <m:oMath>
        <m:f>
          <m:fPr>
            <m:ctrlPr>
              <w:rPr>
                <w:rFonts w:ascii="Cambria Math" w:hAnsi="Cambria Math"/>
                <w:i/>
                <w:sz w:val="32"/>
                <w:szCs w:val="32"/>
              </w:rPr>
            </m:ctrlPr>
          </m:fPr>
          <m:num>
            <m:r>
              <w:rPr>
                <w:rFonts w:ascii="Cambria Math" w:hAnsi="Cambria Math"/>
                <w:sz w:val="32"/>
                <w:szCs w:val="32"/>
              </w:rPr>
              <m:t>∂</m:t>
            </m:r>
          </m:num>
          <m:den>
            <m:sSub>
              <m:sSubPr>
                <m:ctrlPr>
                  <w:rPr>
                    <w:rFonts w:ascii="Cambria Math" w:hAnsi="Cambria Math"/>
                    <w:i/>
                    <w:sz w:val="32"/>
                    <w:szCs w:val="32"/>
                  </w:rPr>
                </m:ctrlPr>
              </m:sSubPr>
              <m:e>
                <m:r>
                  <w:rPr>
                    <w:rFonts w:ascii="Cambria Math" w:hAnsi="Cambria Math"/>
                    <w:sz w:val="32"/>
                    <w:szCs w:val="32"/>
                  </w:rPr>
                  <m:t>∂</m:t>
                </m:r>
              </m:e>
              <m:sub>
                <m:r>
                  <w:rPr>
                    <w:rFonts w:ascii="Cambria Math" w:hAnsi="Cambria Math"/>
                    <w:sz w:val="32"/>
                    <w:szCs w:val="32"/>
                  </w:rPr>
                  <m:t>y</m:t>
                </m:r>
              </m:sub>
            </m:sSub>
          </m:den>
        </m:f>
      </m:oMath>
      <w:r w:rsidRPr="000C1786">
        <w:rPr>
          <w:rFonts w:ascii="Book Antiqua" w:hAnsi="Book Antiqua"/>
          <w:i/>
          <w:iCs/>
        </w:rPr>
        <w:t>Z (y,z)</w:t>
      </w:r>
      <w:r w:rsidRPr="001E5B6E">
        <w:rPr>
          <w:rFonts w:ascii="Book Antiqua" w:hAnsi="Book Antiqua"/>
        </w:rPr>
        <w:t xml:space="preserve"> peut être considéré comme négligeable.</w:t>
      </w:r>
    </w:p>
    <w:p w:rsidR="00D829F0" w:rsidRDefault="00D829F0" w:rsidP="00365C43">
      <w:pPr>
        <w:pStyle w:val="NormalWeb"/>
        <w:spacing w:after="0" w:afterAutospacing="0" w:line="360" w:lineRule="auto"/>
        <w:contextualSpacing/>
        <w:jc w:val="both"/>
        <w:rPr>
          <w:rFonts w:ascii="Book Antiqua" w:hAnsi="Book Antiqua"/>
        </w:rPr>
      </w:pPr>
    </w:p>
    <w:p w:rsidR="00D829F0" w:rsidRDefault="00D829F0" w:rsidP="00D829F0">
      <w:pPr>
        <w:pStyle w:val="NormalWeb"/>
        <w:spacing w:after="0" w:afterAutospacing="0" w:line="360" w:lineRule="auto"/>
        <w:contextualSpacing/>
        <w:jc w:val="both"/>
        <w:rPr>
          <w:rFonts w:ascii="Book Antiqua" w:hAnsi="Book Antiqua"/>
        </w:rPr>
      </w:pPr>
    </w:p>
    <w:p w:rsidR="0068795A" w:rsidRPr="0068795A" w:rsidRDefault="0068795A" w:rsidP="0068795A">
      <w:pPr>
        <w:pStyle w:val="NormalWeb"/>
        <w:spacing w:before="0" w:beforeAutospacing="0" w:after="0" w:afterAutospacing="0"/>
        <w:jc w:val="both"/>
        <w:rPr>
          <w:rFonts w:ascii="Book Antiqua" w:hAnsi="Book Antiqua"/>
          <w:sz w:val="16"/>
          <w:szCs w:val="16"/>
        </w:rPr>
      </w:pPr>
    </w:p>
    <w:p w:rsidR="008C3B6B" w:rsidRDefault="008C3B6B" w:rsidP="0068795A">
      <w:pPr>
        <w:pStyle w:val="NormalWeb"/>
        <w:spacing w:before="0" w:beforeAutospacing="0" w:after="0" w:afterAutospacing="0" w:line="360" w:lineRule="auto"/>
        <w:jc w:val="both"/>
        <w:rPr>
          <w:rFonts w:ascii="Book Antiqua" w:hAnsi="Book Antiqua"/>
        </w:rPr>
      </w:pPr>
      <w:r w:rsidRPr="001E5B6E">
        <w:rPr>
          <w:rFonts w:ascii="Book Antiqua" w:hAnsi="Book Antiqua"/>
        </w:rPr>
        <w:lastRenderedPageBreak/>
        <w:t xml:space="preserve"> L’équation (</w:t>
      </w:r>
      <w:r>
        <w:rPr>
          <w:rFonts w:ascii="Book Antiqua" w:hAnsi="Book Antiqua"/>
        </w:rPr>
        <w:t>II.41</w:t>
      </w:r>
      <w:r w:rsidRPr="001E5B6E">
        <w:rPr>
          <w:rFonts w:ascii="Book Antiqua" w:hAnsi="Book Antiqua"/>
        </w:rPr>
        <w:t xml:space="preserve">) peut alors s’écrire sous la forme: </w:t>
      </w:r>
    </w:p>
    <w:p w:rsidR="00D829F0" w:rsidRPr="0068795A" w:rsidRDefault="0063725E" w:rsidP="0068795A">
      <w:pPr>
        <w:pStyle w:val="NormalWeb"/>
        <w:spacing w:before="0" w:beforeAutospacing="0" w:after="0" w:afterAutospacing="0"/>
        <w:jc w:val="both"/>
        <w:rPr>
          <w:rFonts w:ascii="Book Antiqua" w:hAnsi="Book Antiqua"/>
          <w:sz w:val="16"/>
          <w:szCs w:val="16"/>
        </w:rPr>
      </w:pPr>
      <w:r w:rsidRPr="0063725E">
        <w:rPr>
          <w:noProof/>
          <w:sz w:val="16"/>
          <w:szCs w:val="16"/>
        </w:rPr>
        <w:pict>
          <v:shape id="_x0000_s1165" type="#_x0000_t75" style="position:absolute;left:0;text-align:left;margin-left:49.4pt;margin-top:19.4pt;width:326.7pt;height:56.5pt;z-index:251687936"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2&quot;/&gt;&lt;w:stylePaneFormatFilter w:val=&quot;3F01&quot;/&gt;&lt;w:defaultTabStop w:val=&quot;708&quot;/&gt;&lt;w:hyphenationZone w:val=&quot;4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0360&quot;/&gt;&lt;wsp:rsid wsp:val=&quot;000224F1&quot;/&gt;&lt;wsp:rsid wsp:val=&quot;00027591&quot;/&gt;&lt;wsp:rsid wsp:val=&quot;00032C1F&quot;/&gt;&lt;wsp:rsid wsp:val=&quot;00036313&quot;/&gt;&lt;wsp:rsid wsp:val=&quot;00087364&quot;/&gt;&lt;wsp:rsid wsp:val=&quot;00090396&quot;/&gt;&lt;wsp:rsid wsp:val=&quot;00094A72&quot;/&gt;&lt;wsp:rsid wsp:val=&quot;00095C0F&quot;/&gt;&lt;wsp:rsid wsp:val=&quot;000A17DC&quot;/&gt;&lt;wsp:rsid wsp:val=&quot;000C1786&quot;/&gt;&lt;wsp:rsid wsp:val=&quot;000C1B67&quot;/&gt;&lt;wsp:rsid wsp:val=&quot;00120BB4&quot;/&gt;&lt;wsp:rsid wsp:val=&quot;0012408F&quot;/&gt;&lt;wsp:rsid wsp:val=&quot;0014258E&quot;/&gt;&lt;wsp:rsid wsp:val=&quot;0014322D&quot;/&gt;&lt;wsp:rsid wsp:val=&quot;00186D10&quot;/&gt;&lt;wsp:rsid wsp:val=&quot;00186E64&quot;/&gt;&lt;wsp:rsid wsp:val=&quot;001A4099&quot;/&gt;&lt;wsp:rsid wsp:val=&quot;001A489C&quot;/&gt;&lt;wsp:rsid wsp:val=&quot;001B007C&quot;/&gt;&lt;wsp:rsid wsp:val=&quot;001B7A57&quot;/&gt;&lt;wsp:rsid wsp:val=&quot;001D28ED&quot;/&gt;&lt;wsp:rsid wsp:val=&quot;001D37E1&quot;/&gt;&lt;wsp:rsid wsp:val=&quot;001E5B6E&quot;/&gt;&lt;wsp:rsid wsp:val=&quot;001F0299&quot;/&gt;&lt;wsp:rsid wsp:val=&quot;00205132&quot;/&gt;&lt;wsp:rsid wsp:val=&quot;00206A7E&quot;/&gt;&lt;wsp:rsid wsp:val=&quot;00215462&quot;/&gt;&lt;wsp:rsid wsp:val=&quot;00224B83&quot;/&gt;&lt;wsp:rsid wsp:val=&quot;002412E7&quot;/&gt;&lt;wsp:rsid wsp:val=&quot;002540F3&quot;/&gt;&lt;wsp:rsid wsp:val=&quot;002777E5&quot;/&gt;&lt;wsp:rsid wsp:val=&quot;00282693&quot;/&gt;&lt;wsp:rsid wsp:val=&quot;00286331&quot;/&gt;&lt;wsp:rsid wsp:val=&quot;00286698&quot;/&gt;&lt;wsp:rsid wsp:val=&quot;00287D09&quot;/&gt;&lt;wsp:rsid wsp:val=&quot;002922CA&quot;/&gt;&lt;wsp:rsid wsp:val=&quot;00292BE1&quot;/&gt;&lt;wsp:rsid wsp:val=&quot;002A7B58&quot;/&gt;&lt;wsp:rsid wsp:val=&quot;002C067C&quot;/&gt;&lt;wsp:rsid wsp:val=&quot;002C0E86&quot;/&gt;&lt;wsp:rsid wsp:val=&quot;002C2C78&quot;/&gt;&lt;wsp:rsid wsp:val=&quot;002C71E8&quot;/&gt;&lt;wsp:rsid wsp:val=&quot;002F56B8&quot;/&gt;&lt;wsp:rsid wsp:val=&quot;0030017C&quot;/&gt;&lt;wsp:rsid wsp:val=&quot;003077AB&quot;/&gt;&lt;wsp:rsid wsp:val=&quot;003205B9&quot;/&gt;&lt;wsp:rsid wsp:val=&quot;00325785&quot;/&gt;&lt;wsp:rsid wsp:val=&quot;0034694E&quot;/&gt;&lt;wsp:rsid wsp:val=&quot;00352711&quot;/&gt;&lt;wsp:rsid wsp:val=&quot;00355736&quot;/&gt;&lt;wsp:rsid wsp:val=&quot;003575A8&quot;/&gt;&lt;wsp:rsid wsp:val=&quot;00380CE1&quot;/&gt;&lt;wsp:rsid wsp:val=&quot;00385D5A&quot;/&gt;&lt;wsp:rsid wsp:val=&quot;00386F05&quot;/&gt;&lt;wsp:rsid wsp:val=&quot;0039102C&quot;/&gt;&lt;wsp:rsid wsp:val=&quot;003B572D&quot;/&gt;&lt;wsp:rsid wsp:val=&quot;003D337F&quot;/&gt;&lt;wsp:rsid wsp:val=&quot;003D4390&quot;/&gt;&lt;wsp:rsid wsp:val=&quot;003D6A86&quot;/&gt;&lt;wsp:rsid wsp:val=&quot;003E42E2&quot;/&gt;&lt;wsp:rsid wsp:val=&quot;003E7B04&quot;/&gt;&lt;wsp:rsid wsp:val=&quot;004053A0&quot;/&gt;&lt;wsp:rsid wsp:val=&quot;0041201F&quot;/&gt;&lt;wsp:rsid wsp:val=&quot;00432917&quot;/&gt;&lt;wsp:rsid wsp:val=&quot;00452FFA&quot;/&gt;&lt;wsp:rsid wsp:val=&quot;004768BF&quot;/&gt;&lt;wsp:rsid wsp:val=&quot;00480EA1&quot;/&gt;&lt;wsp:rsid wsp:val=&quot;004879E2&quot;/&gt;&lt;wsp:rsid wsp:val=&quot;004A1261&quot;/&gt;&lt;wsp:rsid wsp:val=&quot;004B5450&quot;/&gt;&lt;wsp:rsid wsp:val=&quot;004C0360&quot;/&gt;&lt;wsp:rsid wsp:val=&quot;004E0CF8&quot;/&gt;&lt;wsp:rsid wsp:val=&quot;004E1560&quot;/&gt;&lt;wsp:rsid wsp:val=&quot;004E2A9D&quot;/&gt;&lt;wsp:rsid wsp:val=&quot;004F6393&quot;/&gt;&lt;wsp:rsid wsp:val=&quot;004F6D71&quot;/&gt;&lt;wsp:rsid wsp:val=&quot;0050225D&quot;/&gt;&lt;wsp:rsid wsp:val=&quot;0050276C&quot;/&gt;&lt;wsp:rsid wsp:val=&quot;00535C4E&quot;/&gt;&lt;wsp:rsid wsp:val=&quot;00542F29&quot;/&gt;&lt;wsp:rsid wsp:val=&quot;005459E2&quot;/&gt;&lt;wsp:rsid wsp:val=&quot;00560E98&quot;/&gt;&lt;wsp:rsid wsp:val=&quot;00572804&quot;/&gt;&lt;wsp:rsid wsp:val=&quot;0059246D&quot;/&gt;&lt;wsp:rsid wsp:val=&quot;005967C0&quot;/&gt;&lt;wsp:rsid wsp:val=&quot;005A18F6&quot;/&gt;&lt;wsp:rsid wsp:val=&quot;005D3674&quot;/&gt;&lt;wsp:rsid wsp:val=&quot;005E04A5&quot;/&gt;&lt;wsp:rsid wsp:val=&quot;005F1747&quot;/&gt;&lt;wsp:rsid wsp:val=&quot;005F1805&quot;/&gt;&lt;wsp:rsid wsp:val=&quot;005F5157&quot;/&gt;&lt;wsp:rsid wsp:val=&quot;0061757F&quot;/&gt;&lt;wsp:rsid wsp:val=&quot;00617DBA&quot;/&gt;&lt;wsp:rsid wsp:val=&quot;006303F8&quot;/&gt;&lt;wsp:rsid wsp:val=&quot;00630623&quot;/&gt;&lt;wsp:rsid wsp:val=&quot;00631395&quot;/&gt;&lt;wsp:rsid wsp:val=&quot;006330B2&quot;/&gt;&lt;wsp:rsid wsp:val=&quot;00634D1F&quot;/&gt;&lt;wsp:rsid wsp:val=&quot;00636901&quot;/&gt;&lt;wsp:rsid wsp:val=&quot;006712B6&quot;/&gt;&lt;wsp:rsid wsp:val=&quot;00681ED9&quot;/&gt;&lt;wsp:rsid wsp:val=&quot;00683297&quot;/&gt;&lt;wsp:rsid wsp:val=&quot;0068628B&quot;/&gt;&lt;wsp:rsid wsp:val=&quot;006B5845&quot;/&gt;&lt;wsp:rsid wsp:val=&quot;006B69E4&quot;/&gt;&lt;wsp:rsid wsp:val=&quot;006D018B&quot;/&gt;&lt;wsp:rsid wsp:val=&quot;006D6919&quot;/&gt;&lt;wsp:rsid wsp:val=&quot;007027FF&quot;/&gt;&lt;wsp:rsid wsp:val=&quot;00706860&quot;/&gt;&lt;wsp:rsid wsp:val=&quot;0070758B&quot;/&gt;&lt;wsp:rsid wsp:val=&quot;00707B14&quot;/&gt;&lt;wsp:rsid wsp:val=&quot;0071258E&quot;/&gt;&lt;wsp:rsid wsp:val=&quot;00735949&quot;/&gt;&lt;wsp:rsid wsp:val=&quot;00744944&quot;/&gt;&lt;wsp:rsid wsp:val=&quot;00752857&quot;/&gt;&lt;wsp:rsid wsp:val=&quot;00767CD1&quot;/&gt;&lt;wsp:rsid wsp:val=&quot;00771732&quot;/&gt;&lt;wsp:rsid wsp:val=&quot;007739D9&quot;/&gt;&lt;wsp:rsid wsp:val=&quot;0077707C&quot;/&gt;&lt;wsp:rsid wsp:val=&quot;0078330B&quot;/&gt;&lt;wsp:rsid wsp:val=&quot;00783CC9&quot;/&gt;&lt;wsp:rsid wsp:val=&quot;007A3CF9&quot;/&gt;&lt;wsp:rsid wsp:val=&quot;007B0F99&quot;/&gt;&lt;wsp:rsid wsp:val=&quot;007C7437&quot;/&gt;&lt;wsp:rsid wsp:val=&quot;007D1F06&quot;/&gt;&lt;wsp:rsid wsp:val=&quot;007E6128&quot;/&gt;&lt;wsp:rsid wsp:val=&quot;007E6130&quot;/&gt;&lt;wsp:rsid wsp:val=&quot;007E67AC&quot;/&gt;&lt;wsp:rsid wsp:val=&quot;007E7337&quot;/&gt;&lt;wsp:rsid wsp:val=&quot;007F262E&quot;/&gt;&lt;wsp:rsid wsp:val=&quot;007F53B3&quot;/&gt;&lt;wsp:rsid wsp:val=&quot;007F60A3&quot;/&gt;&lt;wsp:rsid wsp:val=&quot;008016F0&quot;/&gt;&lt;wsp:rsid wsp:val=&quot;00807B28&quot;/&gt;&lt;wsp:rsid wsp:val=&quot;00814832&quot;/&gt;&lt;wsp:rsid wsp:val=&quot;0084095F&quot;/&gt;&lt;wsp:rsid wsp:val=&quot;00846E26&quot;/&gt;&lt;wsp:rsid wsp:val=&quot;008547A0&quot;/&gt;&lt;wsp:rsid wsp:val=&quot;00862A45&quot;/&gt;&lt;wsp:rsid wsp:val=&quot;00871731&quot;/&gt;&lt;wsp:rsid wsp:val=&quot;0087689B&quot;/&gt;&lt;wsp:rsid wsp:val=&quot;0087691F&quot;/&gt;&lt;wsp:rsid wsp:val=&quot;00896CB7&quot;/&gt;&lt;wsp:rsid wsp:val=&quot;00896CCF&quot;/&gt;&lt;wsp:rsid wsp:val=&quot;008B0F31&quot;/&gt;&lt;wsp:rsid wsp:val=&quot;008C5C86&quot;/&gt;&lt;wsp:rsid wsp:val=&quot;008F11B8&quot;/&gt;&lt;wsp:rsid wsp:val=&quot;00903D0E&quot;/&gt;&lt;wsp:rsid wsp:val=&quot;009125C3&quot;/&gt;&lt;wsp:rsid wsp:val=&quot;0093060F&quot;/&gt;&lt;wsp:rsid wsp:val=&quot;009703B2&quot;/&gt;&lt;wsp:rsid wsp:val=&quot;00974934&quot;/&gt;&lt;wsp:rsid wsp:val=&quot;00975E96&quot;/&gt;&lt;wsp:rsid wsp:val=&quot;00984424&quot;/&gt;&lt;wsp:rsid wsp:val=&quot;00986467&quot;/&gt;&lt;wsp:rsid wsp:val=&quot;009A090B&quot;/&gt;&lt;wsp:rsid wsp:val=&quot;009A1689&quot;/&gt;&lt;wsp:rsid wsp:val=&quot;009C4FE2&quot;/&gt;&lt;wsp:rsid wsp:val=&quot;009D7EAE&quot;/&gt;&lt;wsp:rsid wsp:val=&quot;009E0B3E&quot;/&gt;&lt;wsp:rsid wsp:val=&quot;009E5071&quot;/&gt;&lt;wsp:rsid wsp:val=&quot;009F0912&quot;/&gt;&lt;wsp:rsid wsp:val=&quot;009F195E&quot;/&gt;&lt;wsp:rsid wsp:val=&quot;009F5FBC&quot;/&gt;&lt;wsp:rsid wsp:val=&quot;00A06F6A&quot;/&gt;&lt;wsp:rsid wsp:val=&quot;00A105B7&quot;/&gt;&lt;wsp:rsid wsp:val=&quot;00A27780&quot;/&gt;&lt;wsp:rsid wsp:val=&quot;00A303C7&quot;/&gt;&lt;wsp:rsid wsp:val=&quot;00A3069A&quot;/&gt;&lt;wsp:rsid wsp:val=&quot;00A71CFC&quot;/&gt;&lt;wsp:rsid wsp:val=&quot;00A9427A&quot;/&gt;&lt;wsp:rsid wsp:val=&quot;00A94C5A&quot;/&gt;&lt;wsp:rsid wsp:val=&quot;00A95A6B&quot;/&gt;&lt;wsp:rsid wsp:val=&quot;00AA0CCA&quot;/&gt;&lt;wsp:rsid wsp:val=&quot;00AB60C9&quot;/&gt;&lt;wsp:rsid wsp:val=&quot;00AC3646&quot;/&gt;&lt;wsp:rsid wsp:val=&quot;00AD24A7&quot;/&gt;&lt;wsp:rsid wsp:val=&quot;00B064E3&quot;/&gt;&lt;wsp:rsid wsp:val=&quot;00B07C48&quot;/&gt;&lt;wsp:rsid wsp:val=&quot;00B10300&quot;/&gt;&lt;wsp:rsid wsp:val=&quot;00B15949&quot;/&gt;&lt;wsp:rsid wsp:val=&quot;00B3116C&quot;/&gt;&lt;wsp:rsid wsp:val=&quot;00B365EE&quot;/&gt;&lt;wsp:rsid wsp:val=&quot;00B539E1&quot;/&gt;&lt;wsp:rsid wsp:val=&quot;00B62862&quot;/&gt;&lt;wsp:rsid wsp:val=&quot;00B64051&quot;/&gt;&lt;wsp:rsid wsp:val=&quot;00B8576C&quot;/&gt;&lt;wsp:rsid wsp:val=&quot;00BB794A&quot;/&gt;&lt;wsp:rsid wsp:val=&quot;00BC13DA&quot;/&gt;&lt;wsp:rsid wsp:val=&quot;00BC1CAA&quot;/&gt;&lt;wsp:rsid wsp:val=&quot;00BC2854&quot;/&gt;&lt;wsp:rsid wsp:val=&quot;00BE4A4A&quot;/&gt;&lt;wsp:rsid wsp:val=&quot;00C060FC&quot;/&gt;&lt;wsp:rsid wsp:val=&quot;00C162B0&quot;/&gt;&lt;wsp:rsid wsp:val=&quot;00C207EA&quot;/&gt;&lt;wsp:rsid wsp:val=&quot;00C31FB5&quot;/&gt;&lt;wsp:rsid wsp:val=&quot;00C41B13&quot;/&gt;&lt;wsp:rsid wsp:val=&quot;00C42973&quot;/&gt;&lt;wsp:rsid wsp:val=&quot;00C449F5&quot;/&gt;&lt;wsp:rsid wsp:val=&quot;00C573E4&quot;/&gt;&lt;wsp:rsid wsp:val=&quot;00C67D07&quot;/&gt;&lt;wsp:rsid wsp:val=&quot;00C91397&quot;/&gt;&lt;wsp:rsid wsp:val=&quot;00CB67AF&quot;/&gt;&lt;wsp:rsid wsp:val=&quot;00CB75E4&quot;/&gt;&lt;wsp:rsid wsp:val=&quot;00CC1EC7&quot;/&gt;&lt;wsp:rsid wsp:val=&quot;00CD7801&quot;/&gt;&lt;wsp:rsid wsp:val=&quot;00CF00E4&quot;/&gt;&lt;wsp:rsid wsp:val=&quot;00CF2D9E&quot;/&gt;&lt;wsp:rsid wsp:val=&quot;00CF5086&quot;/&gt;&lt;wsp:rsid wsp:val=&quot;00D0197E&quot;/&gt;&lt;wsp:rsid wsp:val=&quot;00D15CB9&quot;/&gt;&lt;wsp:rsid wsp:val=&quot;00D2393F&quot;/&gt;&lt;wsp:rsid wsp:val=&quot;00D25BA5&quot;/&gt;&lt;wsp:rsid wsp:val=&quot;00D37280&quot;/&gt;&lt;wsp:rsid wsp:val=&quot;00D3764B&quot;/&gt;&lt;wsp:rsid wsp:val=&quot;00D42481&quot;/&gt;&lt;wsp:rsid wsp:val=&quot;00D60FF2&quot;/&gt;&lt;wsp:rsid wsp:val=&quot;00D907AF&quot;/&gt;&lt;wsp:rsid wsp:val=&quot;00D962F8&quot;/&gt;&lt;wsp:rsid wsp:val=&quot;00DA7019&quot;/&gt;&lt;wsp:rsid wsp:val=&quot;00DB4247&quot;/&gt;&lt;wsp:rsid wsp:val=&quot;00DB56D2&quot;/&gt;&lt;wsp:rsid wsp:val=&quot;00DB5F95&quot;/&gt;&lt;wsp:rsid wsp:val=&quot;00DD1E94&quot;/&gt;&lt;wsp:rsid wsp:val=&quot;00DD6C65&quot;/&gt;&lt;wsp:rsid wsp:val=&quot;00DF091A&quot;/&gt;&lt;wsp:rsid wsp:val=&quot;00DF1D38&quot;/&gt;&lt;wsp:rsid wsp:val=&quot;00DF22E6&quot;/&gt;&lt;wsp:rsid wsp:val=&quot;00E05814&quot;/&gt;&lt;wsp:rsid wsp:val=&quot;00E20D8C&quot;/&gt;&lt;wsp:rsid wsp:val=&quot;00E21411&quot;/&gt;&lt;wsp:rsid wsp:val=&quot;00E21AF1&quot;/&gt;&lt;wsp:rsid wsp:val=&quot;00E22F7F&quot;/&gt;&lt;wsp:rsid wsp:val=&quot;00E40BDE&quot;/&gt;&lt;wsp:rsid wsp:val=&quot;00E4774D&quot;/&gt;&lt;wsp:rsid wsp:val=&quot;00E71680&quot;/&gt;&lt;wsp:rsid wsp:val=&quot;00E751C6&quot;/&gt;&lt;wsp:rsid wsp:val=&quot;00E85BBE&quot;/&gt;&lt;wsp:rsid wsp:val=&quot;00E87651&quot;/&gt;&lt;wsp:rsid wsp:val=&quot;00E87DC8&quot;/&gt;&lt;wsp:rsid wsp:val=&quot;00E911A8&quot;/&gt;&lt;wsp:rsid wsp:val=&quot;00E94110&quot;/&gt;&lt;wsp:rsid wsp:val=&quot;00EB42EA&quot;/&gt;&lt;wsp:rsid wsp:val=&quot;00ED7EC1&quot;/&gt;&lt;wsp:rsid wsp:val=&quot;00EE4BD8&quot;/&gt;&lt;wsp:rsid wsp:val=&quot;00F22205&quot;/&gt;&lt;wsp:rsid wsp:val=&quot;00F25DAF&quot;/&gt;&lt;wsp:rsid wsp:val=&quot;00F35E64&quot;/&gt;&lt;wsp:rsid wsp:val=&quot;00F3715A&quot;/&gt;&lt;wsp:rsid wsp:val=&quot;00F41AC9&quot;/&gt;&lt;wsp:rsid wsp:val=&quot;00F45A37&quot;/&gt;&lt;wsp:rsid wsp:val=&quot;00F67CAC&quot;/&gt;&lt;wsp:rsid wsp:val=&quot;00F7327D&quot;/&gt;&lt;wsp:rsid wsp:val=&quot;00F764B5&quot;/&gt;&lt;wsp:rsid wsp:val=&quot;00F820F6&quot;/&gt;&lt;wsp:rsid wsp:val=&quot;00FB26EE&quot;/&gt;&lt;wsp:rsid wsp:val=&quot;00FB7507&quot;/&gt;&lt;wsp:rsid wsp:val=&quot;00FF10BA&quot;/&gt;&lt;/wsp:rsids&gt;&lt;/w:docPr&gt;&lt;w:body&gt;&lt;w:p wsp:rsidR=&quot;00000000&quot; wsp:rsidRDefault=&quot;00DF1D38&quot;&gt;&lt;m:oMathPara&gt;&lt;m:oMath&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Y&lt;/m:t&gt;&lt;/m:r&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âˆ‚&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Y&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âˆ‚&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y&lt;/m:t&gt;&lt;/m:r&gt;&lt;/m:e&gt;&lt;m:sup&gt;&lt;m:r&gt;&lt;w:rPr&gt;&lt;w:rFonts w:ascii=&quot;Cambria Math&quot; w:h-ansi=&quot;Cambria Math&quot;/&gt;&lt;wx:font wx:val=&quot;Cambria Math&quot;/&gt;&lt;w:i/&gt;&lt;w:sz w:val=&quot;28&quot;/&gt;&lt;w:sz-cs w:val=&quot;28&quot;/&gt;&lt;/w:rPr&gt;&lt;m:t&gt;2&lt;/m:t&gt;&lt;/m:r&gt;&lt;/m:sup&gt;&lt;/m:sSup&gt;&lt;/m:e&gt;&lt;m:sup/&gt;&lt;/m:sSup&gt;&lt;/m:den&gt;&lt;/m:f&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0&lt;/m:t&gt;&lt;/m:r&gt;&lt;/m:sub&gt;&lt;m:sup&gt;&lt;m:r&gt;&lt;w:rPr&gt;&lt;w:rFonts w:ascii=&quot;Cambria Math&quot; w:h-ansi=&quot;Cambria Math&quot;/&gt;&lt;wx:font wx:val=&quot;Cambria Math&quot;/&gt;&lt;w:i/&gt;&lt;w:sz w:val=&quot;28&quot;/&gt;&lt;w:sz-cs w:val=&quot;28&quot;/&gt;&lt;/w:rPr&gt;&lt;m:t&gt;2 &lt;/m:t&gt;&lt;/m:r&gt;&lt;/m:sup&gt;&lt;/m:sSub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eff&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 &lt;/m:t&gt;&lt;/m:r&gt;&lt;/m:e&gt;&lt;/m:d&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Z&lt;/m:t&gt;&lt;/m:r&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âˆ‚&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Z&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âˆ‚&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z&lt;/m:t&gt;&lt;/m:r&gt;&lt;/m:e&gt;&lt;m:sup&gt;&lt;m:r&gt;&lt;w:rPr&gt;&lt;w:rFonts w:ascii=&quot;Cambria Math&quot; w:h-ansi=&quot;Cambria Math&quot;/&gt;&lt;wx:font wx:val=&quot;Cambria Math&quot;/&gt;&lt;w:i/&gt;&lt;w:sz w:val=&quot;28&quot;/&gt;&lt;w:sz-cs w:val=&quot;28&quot;/&gt;&lt;/w:rPr&gt;&lt;m:t&gt;2&lt;/m:t&gt;&lt;/m:r&gt;&lt;/m:sup&gt;&lt;/m:sSup&gt;&lt;/m:e&gt;&lt;m:sup/&gt;&lt;/m:sSup&gt;&lt;/m:den&gt;&lt;/m:f&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0&lt;/m:t&gt;&lt;/m:r&gt;&lt;/m:sub&gt;&lt;m:sup&gt;&lt;m:r&gt;&lt;w:rPr&gt;&lt;w:rFonts w:ascii=&quot;Cambria Math&quot; w:h-ansi=&quot;Cambria Math&quot;/&gt;&lt;wx:font wx:val=&quot;Cambria Math&quot;/&gt;&lt;w:i/&gt;&lt;w:sz w:val=&quot;28&quot;/&gt;&lt;w:sz-cs w:val=&quot;28&quot;/&gt;&lt;/w:rPr&gt;&lt;m:t&gt;2 &lt;/m:t&gt;&lt;/m:r&gt;&lt;/m:sup&gt;&lt;/m:sSub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n&lt;/m:t&gt;&lt;/m:r&gt;&lt;/m:e&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y,z) &lt;/m:t&gt;&lt;/m:r&gt;&lt;/m:e&gt;&lt;/m:d&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45" o:title="" chromakey="white"/>
            <w10:wrap type="topAndBottom"/>
          </v:shape>
        </w:pict>
      </w:r>
    </w:p>
    <w:p w:rsidR="008C3B6B" w:rsidRDefault="008C3B6B" w:rsidP="0068795A">
      <w:pPr>
        <w:pStyle w:val="NormalWeb"/>
        <w:spacing w:before="0" w:beforeAutospacing="0" w:after="0" w:afterAutospacing="0" w:line="360" w:lineRule="auto"/>
        <w:jc w:val="both"/>
        <w:rPr>
          <w:rFonts w:ascii="Book Antiqua" w:hAnsi="Book Antiqua"/>
        </w:rPr>
      </w:pPr>
      <w:r w:rsidRPr="001E5B6E">
        <w:rPr>
          <w:rFonts w:ascii="Book Antiqua" w:hAnsi="Book Antiqua"/>
        </w:rPr>
        <w:t xml:space="preserve">Puisque le premier membre est indépendant de </w:t>
      </w:r>
      <w:r w:rsidRPr="000C1786">
        <w:rPr>
          <w:rFonts w:ascii="Book Antiqua" w:hAnsi="Book Antiqua"/>
          <w:i/>
          <w:iCs/>
          <w:sz w:val="26"/>
          <w:szCs w:val="26"/>
        </w:rPr>
        <w:t>z</w:t>
      </w:r>
      <w:r w:rsidRPr="001E5B6E">
        <w:rPr>
          <w:rFonts w:ascii="Book Antiqua" w:hAnsi="Book Antiqua"/>
        </w:rPr>
        <w:t xml:space="preserve">, </w:t>
      </w:r>
      <w:r>
        <w:rPr>
          <w:rFonts w:ascii="Book Antiqua" w:hAnsi="Book Antiqua"/>
        </w:rPr>
        <w:t>on</w:t>
      </w:r>
      <w:r w:rsidRPr="001E5B6E">
        <w:rPr>
          <w:rFonts w:ascii="Book Antiqua" w:hAnsi="Book Antiqua"/>
        </w:rPr>
        <w:t xml:space="preserve"> peut l’appeler </w:t>
      </w:r>
      <m:oMath>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0</m:t>
            </m:r>
          </m:sub>
          <m:sup>
            <m:r>
              <w:rPr>
                <w:rFonts w:ascii="Cambria Math" w:hAnsi="Cambria Math"/>
                <w:sz w:val="28"/>
                <w:szCs w:val="28"/>
              </w:rPr>
              <m:t xml:space="preserve">2 </m:t>
            </m:r>
          </m:sup>
        </m:sSubSup>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 xml:space="preserve"> </m:t>
            </m:r>
          </m:e>
        </m:d>
      </m:oMath>
      <w:r w:rsidRPr="001E5B6E">
        <w:rPr>
          <w:rFonts w:ascii="Book Antiqua" w:hAnsi="Book Antiqua"/>
        </w:rPr>
        <w:t xml:space="preserve"> et ainsi on obtient deux équations: </w:t>
      </w:r>
    </w:p>
    <w:p w:rsidR="008C3B6B" w:rsidRPr="005459E2" w:rsidRDefault="008C3B6B" w:rsidP="00365C43">
      <w:pPr>
        <w:pStyle w:val="NormalWeb"/>
        <w:spacing w:before="0" w:beforeAutospacing="0" w:after="0" w:afterAutospacing="0" w:line="360" w:lineRule="auto"/>
        <w:jc w:val="both"/>
        <w:rPr>
          <w:rFonts w:ascii="Book Antiqua" w:hAnsi="Book Antiqua"/>
        </w:rPr>
      </w:pPr>
      <w:r>
        <w:rPr>
          <w:rFonts w:ascii="Book Antiqua" w:hAnsi="Book Antiqua"/>
          <w:sz w:val="32"/>
          <w:szCs w:val="32"/>
        </w:rPr>
        <w:tab/>
      </w:r>
      <w:r>
        <w:rPr>
          <w:rFonts w:ascii="Book Antiqua" w:hAnsi="Book Antiqua"/>
          <w:sz w:val="32"/>
          <w:szCs w:val="32"/>
        </w:rPr>
        <w:tab/>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r>
              <w:rPr>
                <w:rFonts w:ascii="Cambria Math" w:hAnsi="Cambria Math"/>
                <w:sz w:val="28"/>
                <w:szCs w:val="28"/>
              </w:rPr>
              <m:t>Z</m:t>
            </m:r>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2</m:t>
                    </m:r>
                  </m:sup>
                </m:sSup>
              </m:e>
              <m:sup/>
            </m:sSup>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0</m:t>
            </m:r>
          </m:sub>
          <m:sup>
            <m:r>
              <w:rPr>
                <w:rFonts w:ascii="Cambria Math" w:hAnsi="Cambria Math"/>
                <w:sz w:val="28"/>
                <w:szCs w:val="28"/>
              </w:rPr>
              <m:t xml:space="preserve">2 </m:t>
            </m:r>
          </m:sup>
        </m:sSubSup>
        <m:d>
          <m:dPr>
            <m:begChr m:val="["/>
            <m:endChr m:val="]"/>
            <m:ctrlPr>
              <w:rPr>
                <w:rFonts w:ascii="Cambria Math" w:hAnsi="Cambria Math"/>
                <w:i/>
                <w:sz w:val="28"/>
                <w:szCs w:val="28"/>
              </w:rPr>
            </m:ctrlPr>
          </m:dPr>
          <m:e>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n</m:t>
                </m:r>
              </m:e>
              <m:sup>
                <m:r>
                  <w:rPr>
                    <w:rFonts w:ascii="Cambria Math" w:hAnsi="Cambria Math"/>
                    <w:sz w:val="28"/>
                    <w:szCs w:val="28"/>
                  </w:rPr>
                  <m:t>2</m:t>
                </m:r>
              </m:sup>
            </m:sSup>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 xml:space="preserve">y , z </m:t>
                </m:r>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 xml:space="preserve">(y) </m:t>
            </m:r>
          </m:e>
        </m:d>
        <m:r>
          <w:rPr>
            <w:rFonts w:ascii="Cambria Math" w:hAnsi="Cambria Math"/>
            <w:sz w:val="28"/>
            <w:szCs w:val="28"/>
          </w:rPr>
          <m:t xml:space="preserve"> . Z</m:t>
        </m:r>
        <m:r>
          <w:rPr>
            <w:rFonts w:ascii="Cambria Math" w:hAnsi="Cambria Math"/>
            <w:sz w:val="32"/>
            <w:szCs w:val="32"/>
          </w:rPr>
          <m:t xml:space="preserve"> </m:t>
        </m:r>
      </m:oMath>
      <w:r>
        <w:rPr>
          <w:rFonts w:ascii="Book Antiqua" w:hAnsi="Book Antiqua"/>
        </w:rPr>
        <w:t xml:space="preserve">= </w:t>
      </w:r>
      <w:r w:rsidRPr="005459E2">
        <w:rPr>
          <w:rFonts w:ascii="Book Antiqua" w:hAnsi="Book Antiqua"/>
          <w:sz w:val="28"/>
          <w:szCs w:val="28"/>
        </w:rPr>
        <w:t>0</w:t>
      </w:r>
      <w:r>
        <w:rPr>
          <w:rFonts w:ascii="Book Antiqua" w:hAnsi="Book Antiqua"/>
          <w:sz w:val="28"/>
          <w:szCs w:val="28"/>
        </w:rPr>
        <w:t xml:space="preserve"> </w:t>
      </w:r>
      <w:r>
        <w:rPr>
          <w:rFonts w:ascii="Book Antiqua" w:hAnsi="Book Antiqua"/>
          <w:sz w:val="28"/>
          <w:szCs w:val="28"/>
        </w:rPr>
        <w:tab/>
        <w:t xml:space="preserve"> </w:t>
      </w:r>
      <w:r>
        <w:rPr>
          <w:rFonts w:ascii="Book Antiqua" w:hAnsi="Book Antiqua"/>
          <w:sz w:val="28"/>
          <w:szCs w:val="28"/>
        </w:rPr>
        <w:tab/>
      </w:r>
      <w:r>
        <w:rPr>
          <w:rFonts w:ascii="Book Antiqua" w:hAnsi="Book Antiqua"/>
          <w:sz w:val="28"/>
          <w:szCs w:val="28"/>
        </w:rPr>
        <w:tab/>
      </w:r>
      <w:r w:rsidRPr="00E06EC9">
        <w:rPr>
          <w:rFonts w:ascii="Book Antiqua" w:hAnsi="Book Antiqua"/>
          <w:sz w:val="26"/>
          <w:szCs w:val="26"/>
        </w:rPr>
        <w:t>(II 44)</w:t>
      </w:r>
    </w:p>
    <w:p w:rsidR="008C3B6B" w:rsidRPr="00E06EC9" w:rsidRDefault="008C3B6B" w:rsidP="00365C43">
      <w:pPr>
        <w:pStyle w:val="NormalWeb"/>
        <w:spacing w:before="0" w:beforeAutospacing="0" w:after="0" w:afterAutospacing="0" w:line="360" w:lineRule="auto"/>
        <w:jc w:val="both"/>
        <w:rPr>
          <w:rFonts w:ascii="Book Antiqua" w:hAnsi="Book Antiqua"/>
        </w:rPr>
      </w:pPr>
      <w:r>
        <w:rPr>
          <w:rFonts w:ascii="Book Antiqua" w:hAnsi="Book Antiqua"/>
          <w:sz w:val="32"/>
          <w:szCs w:val="32"/>
        </w:rPr>
        <w:tab/>
      </w:r>
      <w:r>
        <w:rPr>
          <w:rFonts w:ascii="Book Antiqua" w:hAnsi="Book Antiqua"/>
          <w:sz w:val="32"/>
          <w:szCs w:val="32"/>
        </w:rPr>
        <w:tab/>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r>
              <w:rPr>
                <w:rFonts w:ascii="Cambria Math" w:hAnsi="Cambria Math"/>
                <w:sz w:val="28"/>
                <w:szCs w:val="28"/>
              </w:rPr>
              <m:t>Y</m:t>
            </m:r>
          </m:num>
          <m:den>
            <m:sSup>
              <m:sSupPr>
                <m:ctrlPr>
                  <w:rPr>
                    <w:rFonts w:ascii="Cambria Math" w:hAnsi="Cambria Math"/>
                    <w:i/>
                    <w:sz w:val="28"/>
                    <w:szCs w:val="28"/>
                  </w:rPr>
                </m:ctrlPr>
              </m:sSupPr>
              <m:e>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e>
              <m:sup/>
            </m:sSup>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0</m:t>
            </m:r>
          </m:sub>
          <m:sup>
            <m:r>
              <w:rPr>
                <w:rFonts w:ascii="Cambria Math" w:hAnsi="Cambria Math"/>
                <w:sz w:val="28"/>
                <w:szCs w:val="28"/>
              </w:rPr>
              <m:t xml:space="preserve">2 </m:t>
            </m:r>
          </m:sup>
        </m:sSubSup>
        <m:d>
          <m:dPr>
            <m:begChr m:val="["/>
            <m:endChr m:val="]"/>
            <m:ctrlPr>
              <w:rPr>
                <w:rFonts w:ascii="Cambria Math" w:hAnsi="Cambria Math"/>
                <w:i/>
                <w:sz w:val="28"/>
                <w:szCs w:val="28"/>
              </w:rPr>
            </m:ctrlPr>
          </m:dPr>
          <m:e>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(y) -</m:t>
            </m:r>
            <m:sSubSup>
              <m:sSubSupPr>
                <m:ctrlPr>
                  <w:rPr>
                    <w:rFonts w:ascii="Cambria Math" w:hAnsi="Cambria Math"/>
                    <w:i/>
                    <w:sz w:val="28"/>
                    <w:szCs w:val="28"/>
                  </w:rPr>
                </m:ctrlPr>
              </m:sSubSupPr>
              <m:e>
                <m:r>
                  <w:rPr>
                    <w:rFonts w:ascii="Cambria Math" w:hAnsi="Cambria Math"/>
                    <w:sz w:val="28"/>
                    <w:szCs w:val="28"/>
                  </w:rPr>
                  <m:t>n</m:t>
                </m:r>
              </m:e>
              <m:sub>
                <m:r>
                  <w:rPr>
                    <w:rFonts w:ascii="Cambria Math" w:hAnsi="Cambria Math"/>
                    <w:sz w:val="28"/>
                    <w:szCs w:val="28"/>
                  </w:rPr>
                  <m:t>eff</m:t>
                </m:r>
              </m:sub>
              <m:sup>
                <m:r>
                  <w:rPr>
                    <w:rFonts w:ascii="Cambria Math" w:hAnsi="Cambria Math"/>
                    <w:sz w:val="28"/>
                    <w:szCs w:val="28"/>
                  </w:rPr>
                  <m:t>2</m:t>
                </m:r>
              </m:sup>
            </m:sSubSup>
            <m:r>
              <w:rPr>
                <w:rFonts w:ascii="Cambria Math" w:hAnsi="Cambria Math"/>
                <w:sz w:val="28"/>
                <w:szCs w:val="28"/>
              </w:rPr>
              <m:t xml:space="preserve"> </m:t>
            </m:r>
          </m:e>
        </m:d>
        <m:r>
          <w:rPr>
            <w:rFonts w:ascii="Cambria Math" w:hAnsi="Cambria Math"/>
            <w:sz w:val="28"/>
            <w:szCs w:val="28"/>
          </w:rPr>
          <m:t xml:space="preserve"> . Y</m:t>
        </m:r>
      </m:oMath>
      <w:r w:rsidRPr="00E06EC9">
        <w:rPr>
          <w:rFonts w:ascii="Book Antiqua" w:hAnsi="Book Antiqua"/>
          <w:sz w:val="28"/>
          <w:szCs w:val="28"/>
        </w:rPr>
        <w:t>=0</w:t>
      </w:r>
      <w:r w:rsidRPr="00E06EC9">
        <w:rPr>
          <w:rFonts w:ascii="Book Antiqua" w:hAnsi="Book Antiqua"/>
        </w:rPr>
        <w:tab/>
      </w:r>
      <w:r w:rsidRPr="00E06EC9">
        <w:rPr>
          <w:rFonts w:ascii="Book Antiqua" w:hAnsi="Book Antiqua"/>
        </w:rPr>
        <w:tab/>
      </w:r>
      <w:r w:rsidRPr="00E06EC9">
        <w:rPr>
          <w:rFonts w:ascii="Book Antiqua" w:hAnsi="Book Antiqua"/>
        </w:rPr>
        <w:tab/>
      </w:r>
      <w:r w:rsidRPr="00E06EC9">
        <w:rPr>
          <w:rFonts w:ascii="Book Antiqua" w:hAnsi="Book Antiqua"/>
        </w:rPr>
        <w:tab/>
      </w:r>
      <w:r w:rsidRPr="00E06EC9">
        <w:rPr>
          <w:rFonts w:ascii="Book Antiqua" w:hAnsi="Book Antiqua"/>
          <w:sz w:val="26"/>
          <w:szCs w:val="26"/>
        </w:rPr>
        <w:t>(II.45)</w:t>
      </w:r>
    </w:p>
    <w:p w:rsidR="008C3B6B" w:rsidRDefault="008C3B6B" w:rsidP="00365C43">
      <w:pPr>
        <w:pStyle w:val="NormalWeb"/>
        <w:spacing w:before="0" w:beforeAutospacing="0" w:after="0" w:afterAutospacing="0" w:line="360" w:lineRule="auto"/>
        <w:jc w:val="both"/>
        <w:rPr>
          <w:rFonts w:ascii="Book Antiqua" w:hAnsi="Book Antiqua"/>
        </w:rPr>
      </w:pPr>
      <w:r w:rsidRPr="00E06EC9">
        <w:rPr>
          <w:rFonts w:ascii="Book Antiqua" w:hAnsi="Book Antiqua"/>
        </w:rPr>
        <w:tab/>
      </w:r>
      <w:r w:rsidRPr="001E5B6E">
        <w:rPr>
          <w:rFonts w:ascii="Book Antiqua" w:hAnsi="Book Antiqua"/>
        </w:rPr>
        <w:t>La m</w:t>
      </w:r>
      <w:r>
        <w:rPr>
          <w:rFonts w:ascii="Book Antiqua" w:hAnsi="Book Antiqua"/>
        </w:rPr>
        <w:t>ét</w:t>
      </w:r>
      <w:r w:rsidRPr="001E5B6E">
        <w:rPr>
          <w:rFonts w:ascii="Book Antiqua" w:hAnsi="Book Antiqua"/>
        </w:rPr>
        <w:t>hode des indices effectifs consiste donc à résoud</w:t>
      </w:r>
      <w:r>
        <w:rPr>
          <w:rFonts w:ascii="Book Antiqua" w:hAnsi="Book Antiqua"/>
        </w:rPr>
        <w:t>r</w:t>
      </w:r>
      <w:r w:rsidRPr="001E5B6E">
        <w:rPr>
          <w:rFonts w:ascii="Book Antiqua" w:hAnsi="Book Antiqua"/>
        </w:rPr>
        <w:t>e l’équation en z (</w:t>
      </w:r>
      <w:r>
        <w:rPr>
          <w:rFonts w:ascii="Book Antiqua" w:hAnsi="Book Antiqua"/>
        </w:rPr>
        <w:t>II</w:t>
      </w:r>
      <w:r w:rsidRPr="001E5B6E">
        <w:rPr>
          <w:rFonts w:ascii="Book Antiqua" w:hAnsi="Book Antiqua"/>
        </w:rPr>
        <w:t>.</w:t>
      </w:r>
      <w:r>
        <w:rPr>
          <w:rFonts w:ascii="Book Antiqua" w:hAnsi="Book Antiqua"/>
        </w:rPr>
        <w:t>4</w:t>
      </w:r>
      <w:r w:rsidRPr="001E5B6E">
        <w:rPr>
          <w:rFonts w:ascii="Book Antiqua" w:hAnsi="Book Antiqua"/>
        </w:rPr>
        <w:t xml:space="preserve">1) dans laquelle y est considéré comme un paramètre. </w:t>
      </w:r>
    </w:p>
    <w:p w:rsidR="008C3B6B" w:rsidRDefault="008C3B6B" w:rsidP="00365C43">
      <w:pPr>
        <w:pStyle w:val="NormalWeb"/>
        <w:spacing w:before="0" w:beforeAutospacing="0" w:after="0" w:afterAutospacing="0" w:line="360" w:lineRule="auto"/>
        <w:jc w:val="both"/>
        <w:rPr>
          <w:rFonts w:ascii="Book Antiqua" w:hAnsi="Book Antiqua"/>
        </w:rPr>
      </w:pPr>
      <w:r w:rsidRPr="001E5B6E">
        <w:rPr>
          <w:rFonts w:ascii="Book Antiqua" w:hAnsi="Book Antiqua"/>
        </w:rPr>
        <w:t>En faisant varier ce paramètre, on détermine la variation</w:t>
      </w:r>
      <w:r>
        <w:rPr>
          <w:rFonts w:ascii="Book Antiqua" w:hAnsi="Book Antiqua"/>
        </w:rPr>
        <w:t xml:space="preserve"> </w:t>
      </w:r>
      <w:r w:rsidRPr="00A93C19">
        <w:rPr>
          <w:rFonts w:ascii="Book Antiqua" w:hAnsi="Book Antiqua"/>
          <w:b/>
          <w:bCs/>
          <w:sz w:val="28"/>
          <w:szCs w:val="28"/>
        </w:rPr>
        <w:t>n'</w:t>
      </w:r>
      <w:r w:rsidRPr="00A93C19">
        <w:rPr>
          <w:rFonts w:ascii="Book Antiqua" w:hAnsi="Book Antiqua"/>
          <w:b/>
          <w:bCs/>
          <w:sz w:val="30"/>
          <w:szCs w:val="30"/>
          <w:vertAlign w:val="subscript"/>
        </w:rPr>
        <w:t>eff</w:t>
      </w:r>
      <w:r w:rsidRPr="00A93C19">
        <w:rPr>
          <w:rFonts w:ascii="Book Antiqua" w:hAnsi="Book Antiqua"/>
          <w:b/>
          <w:bCs/>
        </w:rPr>
        <w:t xml:space="preserve"> </w:t>
      </w:r>
    </w:p>
    <w:p w:rsidR="008C3B6B" w:rsidRDefault="008C3B6B" w:rsidP="00365C43">
      <w:pPr>
        <w:pStyle w:val="NormalWeb"/>
        <w:spacing w:before="0" w:beforeAutospacing="0" w:after="0" w:afterAutospacing="0" w:line="360" w:lineRule="auto"/>
        <w:jc w:val="both"/>
        <w:rPr>
          <w:rFonts w:ascii="Book Antiqua" w:hAnsi="Book Antiqua"/>
          <w:i/>
          <w:iCs/>
        </w:rPr>
      </w:pPr>
      <w:r>
        <w:rPr>
          <w:rFonts w:ascii="Book Antiqua" w:hAnsi="Book Antiqua"/>
        </w:rPr>
        <w:t xml:space="preserve"> </w:t>
      </w:r>
      <w:r w:rsidRPr="001E5B6E">
        <w:rPr>
          <w:rFonts w:ascii="Book Antiqua" w:hAnsi="Book Antiqua"/>
        </w:rPr>
        <w:t xml:space="preserve">Le confinement dans la direction latérale y </w:t>
      </w:r>
      <m:oMath>
        <m:r>
          <w:rPr>
            <w:rFonts w:ascii="Cambria Math" w:hAnsi="Cambria Math"/>
            <w:sz w:val="28"/>
            <w:szCs w:val="28"/>
          </w:rPr>
          <m:t xml:space="preserve"> </m:t>
        </m:r>
      </m:oMath>
      <w:r w:rsidRPr="001E5B6E">
        <w:rPr>
          <w:rFonts w:ascii="Book Antiqua" w:hAnsi="Book Antiqua"/>
        </w:rPr>
        <w:t>est ensuite calculé par l’équation (</w:t>
      </w:r>
      <w:r>
        <w:rPr>
          <w:rFonts w:ascii="Book Antiqua" w:hAnsi="Book Antiqua"/>
        </w:rPr>
        <w:t>2</w:t>
      </w:r>
      <w:r w:rsidRPr="001E5B6E">
        <w:rPr>
          <w:rFonts w:ascii="Book Antiqua" w:hAnsi="Book Antiqua"/>
        </w:rPr>
        <w:t>.</w:t>
      </w:r>
      <w:r>
        <w:rPr>
          <w:rFonts w:ascii="Book Antiqua" w:hAnsi="Book Antiqua"/>
        </w:rPr>
        <w:t>45</w:t>
      </w:r>
      <w:r w:rsidRPr="001E5B6E">
        <w:rPr>
          <w:rFonts w:ascii="Book Antiqua" w:hAnsi="Book Antiqua"/>
        </w:rPr>
        <w:t xml:space="preserve">) qui est l’équation classique d’un guide plan de profil d’indice donné par </w:t>
      </w:r>
      <m:oMath>
        <m:sSubSup>
          <m:sSubSupPr>
            <m:ctrlPr>
              <w:rPr>
                <w:rFonts w:ascii="Cambria Math" w:hAnsi="Cambria Math"/>
                <w:b/>
                <w:bCs/>
                <w:sz w:val="28"/>
                <w:szCs w:val="28"/>
              </w:rPr>
            </m:ctrlPr>
          </m:sSubSupPr>
          <m:e>
            <m:r>
              <m:rPr>
                <m:sty m:val="b"/>
              </m:rPr>
              <w:rPr>
                <w:rFonts w:ascii="Cambria Math" w:hAnsi="Cambria Math"/>
                <w:sz w:val="28"/>
                <w:szCs w:val="28"/>
              </w:rPr>
              <m:t>n</m:t>
            </m:r>
          </m:e>
          <m:sub>
            <m:r>
              <m:rPr>
                <m:sty m:val="b"/>
              </m:rPr>
              <w:rPr>
                <w:rFonts w:ascii="Cambria Math" w:hAnsi="Cambria Math"/>
                <w:sz w:val="28"/>
                <w:szCs w:val="28"/>
              </w:rPr>
              <m:t>eff</m:t>
            </m:r>
          </m:sub>
          <m:sup>
            <m:r>
              <m:rPr>
                <m:sty m:val="b"/>
              </m:rPr>
              <w:rPr>
                <w:rFonts w:ascii="Cambria Math" w:hAnsi="Cambria Math"/>
                <w:sz w:val="28"/>
                <w:szCs w:val="28"/>
              </w:rPr>
              <m:t>'2</m:t>
            </m:r>
          </m:sup>
        </m:sSubSup>
      </m:oMath>
    </w:p>
    <w:p w:rsidR="008C3B6B" w:rsidRDefault="008C3B6B" w:rsidP="00993229">
      <w:pPr>
        <w:pStyle w:val="NormalWeb"/>
        <w:spacing w:before="0" w:beforeAutospacing="0" w:after="0" w:afterAutospacing="0" w:line="360" w:lineRule="auto"/>
        <w:jc w:val="both"/>
        <w:rPr>
          <w:rFonts w:ascii="Book Antiqua" w:hAnsi="Book Antiqua"/>
        </w:rPr>
      </w:pPr>
      <w:r>
        <w:rPr>
          <w:rFonts w:ascii="Book Antiqua" w:hAnsi="Book Antiqua"/>
        </w:rPr>
        <w:t xml:space="preserve"> </w:t>
      </w:r>
      <w:r w:rsidRPr="001E5B6E">
        <w:rPr>
          <w:rFonts w:ascii="Book Antiqua" w:hAnsi="Book Antiqua"/>
        </w:rPr>
        <w:t xml:space="preserve">La répartition du mode </w:t>
      </w:r>
      <w:r w:rsidRPr="009F5FBC">
        <w:rPr>
          <w:rFonts w:ascii="Book Antiqua" w:hAnsi="Book Antiqua"/>
          <w:i/>
          <w:iCs/>
          <w:sz w:val="28"/>
          <w:szCs w:val="28"/>
        </w:rPr>
        <w:t>ψ</w:t>
      </w:r>
      <w:r w:rsidRPr="001E5B6E">
        <w:rPr>
          <w:rFonts w:ascii="Book Antiqua" w:hAnsi="Book Antiqua"/>
        </w:rPr>
        <w:t xml:space="preserve"> (y, z) est obtenue à partir des solutions des différents guides. Pour chaque tranche y=y’, il suffit de calculer la solution </w:t>
      </w:r>
      <w:r w:rsidRPr="001E5B6E">
        <w:rPr>
          <w:rFonts w:ascii="Book Antiqua" w:hAnsi="Book Antiqua"/>
          <w:i/>
          <w:iCs/>
        </w:rPr>
        <w:t xml:space="preserve">Z(y’,z) </w:t>
      </w:r>
      <w:r w:rsidRPr="001E5B6E">
        <w:rPr>
          <w:rFonts w:ascii="Book Antiqua" w:hAnsi="Book Antiqua"/>
        </w:rPr>
        <w:t xml:space="preserve">et de la pondérer par le facteur </w:t>
      </w:r>
      <w:r w:rsidRPr="001E5B6E">
        <w:rPr>
          <w:rFonts w:ascii="Book Antiqua" w:hAnsi="Book Antiqua"/>
          <w:i/>
          <w:iCs/>
        </w:rPr>
        <w:t xml:space="preserve">Y(y’), </w:t>
      </w:r>
      <w:r w:rsidRPr="001852F2">
        <w:rPr>
          <w:rFonts w:ascii="Book Antiqua" w:hAnsi="Book Antiqua"/>
        </w:rPr>
        <w:t>y=y’</w:t>
      </w:r>
      <w:r w:rsidRPr="001E5B6E">
        <w:rPr>
          <w:rFonts w:ascii="Book Antiqua" w:hAnsi="Book Antiqua"/>
        </w:rPr>
        <w:t xml:space="preserve"> étant prise constante. Le profil général d’indice qui sera retenu dans la suite est approché analytiquement par la forme [</w:t>
      </w:r>
      <w:r>
        <w:rPr>
          <w:rFonts w:ascii="Book Antiqua" w:hAnsi="Book Antiqua"/>
        </w:rPr>
        <w:t>33</w:t>
      </w:r>
      <w:r w:rsidRPr="001E5B6E">
        <w:rPr>
          <w:rFonts w:ascii="Book Antiqua" w:hAnsi="Book Antiqua"/>
        </w:rPr>
        <w:t xml:space="preserve">]: </w:t>
      </w:r>
    </w:p>
    <w:p w:rsidR="008C3B6B" w:rsidRDefault="008C3B6B" w:rsidP="008C3B6B">
      <w:pPr>
        <w:pStyle w:val="NormalWeb"/>
        <w:spacing w:before="0" w:beforeAutospacing="0" w:after="0" w:afterAutospacing="0"/>
        <w:rPr>
          <w:rFonts w:ascii="Book Antiqua" w:hAnsi="Book Antiqua"/>
        </w:rPr>
      </w:pPr>
      <w:r>
        <w:rPr>
          <w:rFonts w:ascii="Book Antiqua" w:hAnsi="Book Antiqua"/>
          <w:i/>
          <w:iCs/>
        </w:rPr>
        <w:tab/>
      </w:r>
      <w:r>
        <w:rPr>
          <w:rFonts w:ascii="Book Antiqua" w:hAnsi="Book Antiqua"/>
          <w:i/>
          <w:iCs/>
        </w:rPr>
        <w:tab/>
      </w:r>
      <w:r>
        <w:rPr>
          <w:rFonts w:ascii="Book Antiqua" w:hAnsi="Book Antiqua"/>
          <w:i/>
          <w:iCs/>
        </w:rPr>
        <w:tab/>
      </w:r>
      <w:r w:rsidRPr="001852F2">
        <w:rPr>
          <w:rFonts w:ascii="Book Antiqua" w:hAnsi="Book Antiqua"/>
          <w:b/>
          <w:bCs/>
          <w:i/>
          <w:iCs/>
          <w:sz w:val="26"/>
          <w:szCs w:val="26"/>
        </w:rPr>
        <w:t>n</w:t>
      </w:r>
      <w:r w:rsidRPr="001852F2">
        <w:rPr>
          <w:rFonts w:ascii="Book Antiqua" w:hAnsi="Book Antiqua"/>
          <w:b/>
          <w:bCs/>
          <w:i/>
          <w:iCs/>
          <w:sz w:val="26"/>
          <w:szCs w:val="26"/>
          <w:vertAlign w:val="superscript"/>
        </w:rPr>
        <w:t>2</w:t>
      </w:r>
      <w:r w:rsidRPr="001852F2">
        <w:rPr>
          <w:rFonts w:ascii="Book Antiqua" w:hAnsi="Book Antiqua"/>
          <w:b/>
          <w:bCs/>
          <w:i/>
          <w:iCs/>
          <w:sz w:val="26"/>
          <w:szCs w:val="26"/>
        </w:rPr>
        <w:t xml:space="preserve">(y,z) </w:t>
      </w:r>
      <w:r w:rsidRPr="001852F2">
        <w:rPr>
          <w:rFonts w:ascii="Book Antiqua" w:hAnsi="Book Antiqua"/>
          <w:b/>
          <w:bCs/>
          <w:sz w:val="26"/>
          <w:szCs w:val="26"/>
        </w:rPr>
        <w:t xml:space="preserve">= </w:t>
      </w:r>
      <w:r w:rsidRPr="001852F2">
        <w:rPr>
          <w:rFonts w:ascii="Book Antiqua" w:hAnsi="Book Antiqua"/>
          <w:b/>
          <w:bCs/>
          <w:i/>
          <w:iCs/>
          <w:sz w:val="26"/>
          <w:szCs w:val="26"/>
        </w:rPr>
        <w:t>n</w:t>
      </w:r>
      <w:r w:rsidRPr="001852F2">
        <w:rPr>
          <w:rFonts w:ascii="Book Antiqua" w:hAnsi="Book Antiqua"/>
          <w:b/>
          <w:bCs/>
          <w:i/>
          <w:iCs/>
          <w:sz w:val="26"/>
          <w:szCs w:val="26"/>
          <w:vertAlign w:val="superscript"/>
        </w:rPr>
        <w:t>2</w:t>
      </w:r>
      <w:r w:rsidRPr="001852F2">
        <w:rPr>
          <w:rFonts w:ascii="Book Antiqua" w:hAnsi="Book Antiqua"/>
          <w:b/>
          <w:bCs/>
          <w:i/>
          <w:iCs/>
          <w:sz w:val="26"/>
          <w:szCs w:val="26"/>
        </w:rPr>
        <w:t>+2n</w:t>
      </w:r>
      <w:r>
        <w:rPr>
          <w:rFonts w:ascii="Book Antiqua" w:hAnsi="Book Antiqua"/>
          <w:b/>
          <w:bCs/>
          <w:i/>
          <w:iCs/>
          <w:sz w:val="26"/>
          <w:szCs w:val="26"/>
        </w:rPr>
        <w:t xml:space="preserve"> </w:t>
      </w:r>
      <w:r w:rsidRPr="001852F2">
        <w:rPr>
          <w:rFonts w:ascii="Book Antiqua" w:hAnsi="Book Antiqua"/>
          <w:b/>
          <w:bCs/>
          <w:i/>
          <w:iCs/>
          <w:sz w:val="26"/>
          <w:szCs w:val="26"/>
        </w:rPr>
        <w:t>Δn(y,z)</w:t>
      </w:r>
      <w:r>
        <w:rPr>
          <w:rFonts w:ascii="Book Antiqua" w:hAnsi="Book Antiqua"/>
          <w:i/>
          <w:iCs/>
        </w:rPr>
        <w:tab/>
      </w:r>
      <w:r>
        <w:rPr>
          <w:rFonts w:ascii="Book Antiqua" w:hAnsi="Book Antiqua"/>
          <w:i/>
          <w:iCs/>
        </w:rPr>
        <w:tab/>
      </w:r>
      <w:r>
        <w:rPr>
          <w:rFonts w:ascii="Book Antiqua" w:hAnsi="Book Antiqua"/>
          <w:i/>
          <w:iCs/>
        </w:rPr>
        <w:tab/>
      </w:r>
      <w:r>
        <w:rPr>
          <w:rFonts w:ascii="Book Antiqua" w:hAnsi="Book Antiqua"/>
          <w:i/>
          <w:iCs/>
        </w:rPr>
        <w:tab/>
      </w:r>
      <w:r w:rsidRPr="00E06EC9">
        <w:rPr>
          <w:rFonts w:ascii="Book Antiqua" w:hAnsi="Book Antiqua"/>
          <w:i/>
          <w:iCs/>
          <w:sz w:val="26"/>
          <w:szCs w:val="26"/>
        </w:rPr>
        <w:t xml:space="preserve"> </w:t>
      </w:r>
      <w:r w:rsidRPr="00E06EC9">
        <w:rPr>
          <w:rFonts w:ascii="Book Antiqua" w:hAnsi="Book Antiqua"/>
          <w:sz w:val="26"/>
          <w:szCs w:val="26"/>
        </w:rPr>
        <w:t>(II.46)</w:t>
      </w:r>
      <w:r w:rsidRPr="001E5B6E">
        <w:rPr>
          <w:rFonts w:ascii="Book Antiqua" w:hAnsi="Book Antiqua"/>
        </w:rPr>
        <w:t xml:space="preserve"> </w:t>
      </w:r>
    </w:p>
    <w:p w:rsidR="00993229" w:rsidRDefault="00993229" w:rsidP="008C3B6B">
      <w:pPr>
        <w:pStyle w:val="NormalWeb"/>
        <w:spacing w:before="0" w:beforeAutospacing="0" w:after="0" w:afterAutospacing="0"/>
        <w:rPr>
          <w:rFonts w:ascii="Book Antiqua" w:hAnsi="Book Antiqua"/>
        </w:rPr>
      </w:pPr>
    </w:p>
    <w:p w:rsidR="008C3B6B" w:rsidRDefault="008C3B6B" w:rsidP="0068795A">
      <w:pPr>
        <w:pStyle w:val="NormalWeb"/>
        <w:spacing w:before="0" w:beforeAutospacing="0" w:after="0" w:afterAutospacing="0" w:line="360" w:lineRule="auto"/>
        <w:jc w:val="both"/>
        <w:rPr>
          <w:rFonts w:ascii="Book Antiqua" w:hAnsi="Book Antiqua"/>
        </w:rPr>
      </w:pPr>
      <w:r w:rsidRPr="009F5FBC">
        <w:rPr>
          <w:rFonts w:ascii="Book Antiqua" w:hAnsi="Book Antiqua"/>
        </w:rPr>
        <w:t>où</w:t>
      </w:r>
      <w:r>
        <w:rPr>
          <w:rFonts w:ascii="Book Antiqua" w:hAnsi="Book Antiqua"/>
        </w:rPr>
        <w:t xml:space="preserve"> </w:t>
      </w:r>
      <w:r w:rsidRPr="001E5B6E">
        <w:rPr>
          <w:rFonts w:ascii="Book Antiqua" w:hAnsi="Book Antiqua"/>
          <w:i/>
          <w:iCs/>
        </w:rPr>
        <w:t xml:space="preserve"> </w:t>
      </w:r>
      <w:r>
        <w:rPr>
          <w:rFonts w:ascii="Book Antiqua" w:hAnsi="Book Antiqua"/>
        </w:rPr>
        <w:t>Δ</w:t>
      </w:r>
      <w:r w:rsidRPr="001E5B6E">
        <w:rPr>
          <w:rFonts w:ascii="Book Antiqua" w:hAnsi="Book Antiqua"/>
        </w:rPr>
        <w:t xml:space="preserve">n rend compte de la variation d’indice causée par le processus de diffusion. Pour </w:t>
      </w:r>
      <w:r w:rsidRPr="009F5FBC">
        <w:rPr>
          <w:rFonts w:ascii="Book Antiqua" w:hAnsi="Book Antiqua"/>
          <w:b/>
          <w:bCs/>
          <w:i/>
          <w:iCs/>
        </w:rPr>
        <w:t>y=y’=cste</w:t>
      </w:r>
      <w:r w:rsidRPr="001E5B6E">
        <w:rPr>
          <w:rFonts w:ascii="Book Antiqua" w:hAnsi="Book Antiqua"/>
          <w:i/>
          <w:iCs/>
        </w:rPr>
        <w:t xml:space="preserve">, </w:t>
      </w:r>
      <w:r w:rsidRPr="001E5B6E">
        <w:rPr>
          <w:rFonts w:ascii="Book Antiqua" w:hAnsi="Book Antiqua"/>
        </w:rPr>
        <w:t xml:space="preserve">la variation d’indice </w:t>
      </w:r>
      <w:r>
        <w:rPr>
          <w:rFonts w:ascii="Book Antiqua" w:hAnsi="Book Antiqua"/>
          <w:b/>
          <w:bCs/>
          <w:i/>
          <w:iCs/>
        </w:rPr>
        <w:t xml:space="preserve"> </w:t>
      </w:r>
      <w:r w:rsidRPr="009F5FBC">
        <w:rPr>
          <w:rFonts w:ascii="Book Antiqua" w:hAnsi="Book Antiqua"/>
          <w:b/>
          <w:bCs/>
          <w:i/>
          <w:iCs/>
        </w:rPr>
        <w:t>n(y’,z)</w:t>
      </w:r>
      <w:r w:rsidRPr="001E5B6E">
        <w:rPr>
          <w:rFonts w:ascii="Book Antiqua" w:hAnsi="Book Antiqua"/>
          <w:i/>
          <w:iCs/>
        </w:rPr>
        <w:t xml:space="preserve"> </w:t>
      </w:r>
      <w:r w:rsidRPr="001E5B6E">
        <w:rPr>
          <w:rFonts w:ascii="Book Antiqua" w:hAnsi="Book Antiqua"/>
        </w:rPr>
        <w:t xml:space="preserve">devient une fonction gaussienne de la variable </w:t>
      </w:r>
      <w:r w:rsidRPr="009F5FBC">
        <w:rPr>
          <w:rFonts w:ascii="Book Antiqua" w:hAnsi="Book Antiqua"/>
          <w:b/>
          <w:bCs/>
          <w:i/>
          <w:iCs/>
        </w:rPr>
        <w:t>z</w:t>
      </w:r>
      <w:r w:rsidRPr="001E5B6E">
        <w:rPr>
          <w:rFonts w:ascii="Book Antiqua" w:hAnsi="Book Antiqua"/>
          <w:i/>
          <w:iCs/>
        </w:rPr>
        <w:t xml:space="preserve">. </w:t>
      </w:r>
      <w:r>
        <w:rPr>
          <w:rFonts w:ascii="Book Antiqua" w:hAnsi="Book Antiqua"/>
          <w:i/>
          <w:iCs/>
        </w:rPr>
        <w:tab/>
      </w:r>
      <w:r w:rsidRPr="001E5B6E">
        <w:rPr>
          <w:rFonts w:ascii="Book Antiqua" w:hAnsi="Book Antiqua"/>
        </w:rPr>
        <w:t>Par conséquent (</w:t>
      </w:r>
      <w:r w:rsidR="0068795A">
        <w:rPr>
          <w:rFonts w:ascii="Book Antiqua" w:hAnsi="Book Antiqua"/>
        </w:rPr>
        <w:t>II</w:t>
      </w:r>
      <w:r w:rsidRPr="001E5B6E">
        <w:rPr>
          <w:rFonts w:ascii="Book Antiqua" w:hAnsi="Book Antiqua"/>
        </w:rPr>
        <w:t>.</w:t>
      </w:r>
      <w:r w:rsidR="0068795A">
        <w:rPr>
          <w:rFonts w:ascii="Book Antiqua" w:hAnsi="Book Antiqua"/>
        </w:rPr>
        <w:t>44</w:t>
      </w:r>
      <w:r w:rsidRPr="001E5B6E">
        <w:rPr>
          <w:rFonts w:ascii="Book Antiqua" w:hAnsi="Book Antiqua"/>
        </w:rPr>
        <w:t xml:space="preserve">) se réduit à: </w:t>
      </w:r>
    </w:p>
    <w:p w:rsidR="00993229" w:rsidRPr="0068795A" w:rsidRDefault="00993229" w:rsidP="00993229">
      <w:pPr>
        <w:pStyle w:val="NormalWeb"/>
        <w:spacing w:before="0" w:beforeAutospacing="0" w:after="0" w:afterAutospacing="0" w:line="360" w:lineRule="auto"/>
        <w:jc w:val="both"/>
        <w:rPr>
          <w:rFonts w:ascii="Book Antiqua" w:hAnsi="Book Antiqua"/>
          <w:sz w:val="16"/>
          <w:szCs w:val="16"/>
        </w:rPr>
      </w:pPr>
    </w:p>
    <w:p w:rsidR="008C3B6B" w:rsidRDefault="0063725E" w:rsidP="00993229">
      <w:pPr>
        <w:pStyle w:val="NormalWeb"/>
        <w:spacing w:before="0" w:beforeAutospacing="0" w:after="0" w:afterAutospacing="0" w:line="360" w:lineRule="auto"/>
        <w:ind w:left="1418"/>
        <w:jc w:val="both"/>
        <w:rPr>
          <w:rFonts w:ascii="Book Antiqua" w:hAnsi="Book Antiqua"/>
          <w:sz w:val="28"/>
          <w:szCs w:val="28"/>
        </w:rPr>
      </w:pPr>
      <m:oMath>
        <m:f>
          <m:fPr>
            <m:ctrlPr>
              <w:rPr>
                <w:rFonts w:ascii="Cambria Math" w:hAnsi="Cambria Math"/>
                <w:i/>
                <w:sz w:val="30"/>
                <w:szCs w:val="30"/>
              </w:rPr>
            </m:ctrlPr>
          </m:fPr>
          <m:num>
            <m:sSup>
              <m:sSupPr>
                <m:ctrlPr>
                  <w:rPr>
                    <w:rFonts w:ascii="Cambria Math" w:hAnsi="Cambria Math"/>
                    <w:i/>
                    <w:sz w:val="30"/>
                    <w:szCs w:val="30"/>
                  </w:rPr>
                </m:ctrlPr>
              </m:sSupPr>
              <m:e>
                <m:r>
                  <w:rPr>
                    <w:rFonts w:ascii="Cambria Math" w:hAnsi="Cambria Math"/>
                    <w:sz w:val="30"/>
                    <w:szCs w:val="30"/>
                  </w:rPr>
                  <m:t>∂</m:t>
                </m:r>
              </m:e>
              <m:sup>
                <m:r>
                  <w:rPr>
                    <w:rFonts w:ascii="Cambria Math" w:hAnsi="Cambria Math"/>
                    <w:sz w:val="30"/>
                    <w:szCs w:val="30"/>
                  </w:rPr>
                  <m:t>2</m:t>
                </m:r>
              </m:sup>
            </m:sSup>
            <m:r>
              <w:rPr>
                <w:rFonts w:ascii="Cambria Math" w:hAnsi="Cambria Math"/>
                <w:sz w:val="30"/>
                <w:szCs w:val="30"/>
              </w:rPr>
              <m:t>Z</m:t>
            </m:r>
          </m:num>
          <m:den>
            <m:sSup>
              <m:sSupPr>
                <m:ctrlPr>
                  <w:rPr>
                    <w:rFonts w:ascii="Cambria Math" w:hAnsi="Cambria Math"/>
                    <w:i/>
                    <w:sz w:val="30"/>
                    <w:szCs w:val="30"/>
                  </w:rPr>
                </m:ctrlPr>
              </m:sSupPr>
              <m:e>
                <m:r>
                  <w:rPr>
                    <w:rFonts w:ascii="Cambria Math" w:hAnsi="Cambria Math"/>
                    <w:sz w:val="30"/>
                    <w:szCs w:val="30"/>
                  </w:rPr>
                  <m:t>∂</m:t>
                </m:r>
                <m:sSup>
                  <m:sSupPr>
                    <m:ctrlPr>
                      <w:rPr>
                        <w:rFonts w:ascii="Cambria Math" w:hAnsi="Cambria Math"/>
                        <w:i/>
                        <w:sz w:val="30"/>
                        <w:szCs w:val="30"/>
                      </w:rPr>
                    </m:ctrlPr>
                  </m:sSupPr>
                  <m:e>
                    <m:r>
                      <w:rPr>
                        <w:rFonts w:ascii="Cambria Math" w:hAnsi="Cambria Math"/>
                        <w:sz w:val="30"/>
                        <w:szCs w:val="30"/>
                      </w:rPr>
                      <m:t>z</m:t>
                    </m:r>
                  </m:e>
                  <m:sup>
                    <m:r>
                      <w:rPr>
                        <w:rFonts w:ascii="Cambria Math" w:hAnsi="Cambria Math"/>
                        <w:sz w:val="30"/>
                        <w:szCs w:val="30"/>
                      </w:rPr>
                      <m:t>2</m:t>
                    </m:r>
                  </m:sup>
                </m:sSup>
              </m:e>
              <m:sup/>
            </m:sSup>
          </m:den>
        </m:f>
        <m:r>
          <w:rPr>
            <w:rFonts w:ascii="Cambria Math" w:hAnsi="Cambria Math"/>
            <w:sz w:val="30"/>
            <w:szCs w:val="30"/>
          </w:rPr>
          <m:t xml:space="preserve">+ </m:t>
        </m:r>
        <m:sSubSup>
          <m:sSubSupPr>
            <m:ctrlPr>
              <w:rPr>
                <w:rFonts w:ascii="Cambria Math" w:hAnsi="Cambria Math"/>
                <w:i/>
                <w:sz w:val="30"/>
                <w:szCs w:val="30"/>
              </w:rPr>
            </m:ctrlPr>
          </m:sSubSupPr>
          <m:e>
            <m:r>
              <w:rPr>
                <w:rFonts w:ascii="Cambria Math" w:hAnsi="Cambria Math"/>
                <w:sz w:val="30"/>
                <w:szCs w:val="30"/>
              </w:rPr>
              <m:t>k</m:t>
            </m:r>
          </m:e>
          <m:sub>
            <m:r>
              <w:rPr>
                <w:rFonts w:ascii="Cambria Math" w:hAnsi="Cambria Math"/>
                <w:sz w:val="30"/>
                <w:szCs w:val="30"/>
              </w:rPr>
              <m:t>0</m:t>
            </m:r>
          </m:sub>
          <m:sup>
            <m:r>
              <w:rPr>
                <w:rFonts w:ascii="Cambria Math" w:hAnsi="Cambria Math"/>
                <w:sz w:val="30"/>
                <w:szCs w:val="30"/>
              </w:rPr>
              <m:t xml:space="preserve">2 </m:t>
            </m:r>
          </m:sup>
        </m:sSubSup>
        <m:d>
          <m:dPr>
            <m:begChr m:val="["/>
            <m:endChr m:val="]"/>
            <m:ctrlPr>
              <w:rPr>
                <w:rFonts w:ascii="Cambria Math" w:hAnsi="Cambria Math"/>
                <w:i/>
                <w:sz w:val="30"/>
                <w:szCs w:val="30"/>
              </w:rPr>
            </m:ctrlPr>
          </m:dPr>
          <m:e>
            <m:r>
              <w:rPr>
                <w:rFonts w:ascii="Cambria Math" w:hAnsi="Cambria Math"/>
                <w:sz w:val="30"/>
                <w:szCs w:val="30"/>
              </w:rPr>
              <m:t xml:space="preserve"> </m:t>
            </m:r>
            <m:sSup>
              <m:sSupPr>
                <m:ctrlPr>
                  <w:rPr>
                    <w:rFonts w:ascii="Cambria Math" w:hAnsi="Cambria Math"/>
                    <w:i/>
                    <w:sz w:val="30"/>
                    <w:szCs w:val="30"/>
                  </w:rPr>
                </m:ctrlPr>
              </m:sSupPr>
              <m:e>
                <m:r>
                  <w:rPr>
                    <w:rFonts w:ascii="Cambria Math" w:hAnsi="Cambria Math"/>
                    <w:sz w:val="30"/>
                    <w:szCs w:val="30"/>
                  </w:rPr>
                  <m:t>n</m:t>
                </m:r>
              </m:e>
              <m:sup>
                <m:r>
                  <w:rPr>
                    <w:rFonts w:ascii="Cambria Math" w:hAnsi="Cambria Math"/>
                    <w:sz w:val="30"/>
                    <w:szCs w:val="30"/>
                  </w:rPr>
                  <m:t>2</m:t>
                </m:r>
              </m:sup>
            </m:sSup>
            <m:r>
              <w:rPr>
                <w:rFonts w:ascii="Cambria Math" w:hAnsi="Cambria Math"/>
                <w:sz w:val="30"/>
                <w:szCs w:val="30"/>
              </w:rPr>
              <m:t xml:space="preserve"> </m:t>
            </m:r>
            <m:d>
              <m:dPr>
                <m:ctrlPr>
                  <w:rPr>
                    <w:rFonts w:ascii="Cambria Math" w:hAnsi="Cambria Math"/>
                    <w:i/>
                    <w:sz w:val="30"/>
                    <w:szCs w:val="30"/>
                  </w:rPr>
                </m:ctrlPr>
              </m:dPr>
              <m:e>
                <m:r>
                  <w:rPr>
                    <w:rFonts w:ascii="Cambria Math" w:hAnsi="Cambria Math"/>
                    <w:sz w:val="30"/>
                    <w:szCs w:val="30"/>
                  </w:rPr>
                  <m:t xml:space="preserve"> z </m:t>
                </m:r>
              </m:e>
            </m:d>
            <m:r>
              <w:rPr>
                <w:rFonts w:ascii="Cambria Math" w:hAnsi="Cambria Math"/>
                <w:sz w:val="30"/>
                <w:szCs w:val="30"/>
              </w:rPr>
              <m:t>-</m:t>
            </m:r>
            <m:sSubSup>
              <m:sSubSupPr>
                <m:ctrlPr>
                  <w:rPr>
                    <w:rFonts w:ascii="Cambria Math" w:hAnsi="Cambria Math"/>
                    <w:i/>
                    <w:sz w:val="30"/>
                    <w:szCs w:val="30"/>
                  </w:rPr>
                </m:ctrlPr>
              </m:sSubSupPr>
              <m:e>
                <m:r>
                  <w:rPr>
                    <w:rFonts w:ascii="Cambria Math" w:hAnsi="Cambria Math"/>
                    <w:sz w:val="30"/>
                    <w:szCs w:val="30"/>
                  </w:rPr>
                  <m:t>n</m:t>
                </m:r>
              </m:e>
              <m:sub>
                <m:r>
                  <w:rPr>
                    <w:rFonts w:ascii="Cambria Math" w:hAnsi="Cambria Math"/>
                    <w:sz w:val="30"/>
                    <w:szCs w:val="30"/>
                  </w:rPr>
                  <m:t>eff</m:t>
                </m:r>
              </m:sub>
              <m:sup>
                <m:r>
                  <w:rPr>
                    <w:rFonts w:ascii="Cambria Math" w:hAnsi="Cambria Math"/>
                    <w:sz w:val="30"/>
                    <w:szCs w:val="30"/>
                  </w:rPr>
                  <m:t>'2</m:t>
                </m:r>
              </m:sup>
            </m:sSubSup>
            <m:r>
              <w:rPr>
                <w:rFonts w:ascii="Cambria Math" w:hAnsi="Cambria Math"/>
                <w:sz w:val="30"/>
                <w:szCs w:val="30"/>
              </w:rPr>
              <m:t xml:space="preserve">(y) </m:t>
            </m:r>
          </m:e>
        </m:d>
        <m:r>
          <w:rPr>
            <w:rFonts w:ascii="Cambria Math" w:hAnsi="Cambria Math"/>
            <w:sz w:val="30"/>
            <w:szCs w:val="30"/>
          </w:rPr>
          <m:t xml:space="preserve"> . Z </m:t>
        </m:r>
      </m:oMath>
      <w:r w:rsidR="008C3B6B">
        <w:rPr>
          <w:rFonts w:ascii="Book Antiqua" w:hAnsi="Book Antiqua"/>
        </w:rPr>
        <w:t xml:space="preserve">= </w:t>
      </w:r>
      <w:r w:rsidR="008C3B6B" w:rsidRPr="005459E2">
        <w:rPr>
          <w:rFonts w:ascii="Book Antiqua" w:hAnsi="Book Antiqua"/>
          <w:sz w:val="28"/>
          <w:szCs w:val="28"/>
        </w:rPr>
        <w:t>0</w:t>
      </w:r>
      <w:r w:rsidR="008C3B6B">
        <w:rPr>
          <w:rFonts w:ascii="Book Antiqua" w:hAnsi="Book Antiqua"/>
          <w:sz w:val="28"/>
          <w:szCs w:val="28"/>
        </w:rPr>
        <w:t xml:space="preserve"> </w:t>
      </w:r>
      <w:r w:rsidR="008C3B6B">
        <w:rPr>
          <w:rFonts w:ascii="Book Antiqua" w:hAnsi="Book Antiqua"/>
          <w:sz w:val="28"/>
          <w:szCs w:val="28"/>
        </w:rPr>
        <w:tab/>
      </w:r>
      <w:r w:rsidR="008C3B6B">
        <w:rPr>
          <w:rFonts w:ascii="Book Antiqua" w:hAnsi="Book Antiqua"/>
          <w:sz w:val="28"/>
          <w:szCs w:val="28"/>
        </w:rPr>
        <w:tab/>
        <w:t>(</w:t>
      </w:r>
      <w:r w:rsidR="008C3B6B" w:rsidRPr="00E06EC9">
        <w:rPr>
          <w:rFonts w:ascii="Book Antiqua" w:hAnsi="Book Antiqua"/>
          <w:sz w:val="26"/>
          <w:szCs w:val="26"/>
        </w:rPr>
        <w:t>II.47)</w:t>
      </w:r>
    </w:p>
    <w:p w:rsidR="0068795A" w:rsidRPr="0068795A" w:rsidRDefault="0068795A" w:rsidP="00993229">
      <w:pPr>
        <w:pStyle w:val="NormalWeb"/>
        <w:spacing w:before="0" w:beforeAutospacing="0" w:after="0" w:afterAutospacing="0" w:line="360" w:lineRule="auto"/>
        <w:ind w:left="1418"/>
        <w:jc w:val="both"/>
        <w:rPr>
          <w:rFonts w:ascii="Book Antiqua" w:hAnsi="Book Antiqua"/>
          <w:sz w:val="20"/>
          <w:szCs w:val="20"/>
        </w:rPr>
      </w:pPr>
    </w:p>
    <w:p w:rsidR="008C3B6B" w:rsidRPr="00D3764B" w:rsidRDefault="008C3B6B" w:rsidP="00993229">
      <w:pPr>
        <w:pStyle w:val="NormalWeb"/>
        <w:spacing w:before="0" w:beforeAutospacing="0" w:after="0" w:afterAutospacing="0" w:line="360" w:lineRule="auto"/>
        <w:jc w:val="both"/>
        <w:rPr>
          <w:rFonts w:ascii="Book Antiqua" w:hAnsi="Book Antiqua"/>
        </w:rPr>
      </w:pPr>
      <w:r>
        <w:rPr>
          <w:rFonts w:ascii="Book Antiqua" w:hAnsi="Book Antiqua"/>
        </w:rPr>
        <w:tab/>
      </w:r>
      <w:r>
        <w:rPr>
          <w:rFonts w:ascii="Book Antiqua" w:hAnsi="Book Antiqua"/>
        </w:rPr>
        <w:tab/>
      </w:r>
      <w:r w:rsidRPr="0068795A">
        <w:rPr>
          <w:rFonts w:ascii="Book Antiqua" w:hAnsi="Book Antiqua"/>
          <w:sz w:val="30"/>
          <w:szCs w:val="30"/>
        </w:rPr>
        <w:t>n</w:t>
      </w:r>
      <w:r w:rsidRPr="0068795A">
        <w:rPr>
          <w:rFonts w:ascii="Book Antiqua" w:hAnsi="Book Antiqua"/>
          <w:sz w:val="30"/>
          <w:szCs w:val="30"/>
          <w:vertAlign w:val="superscript"/>
        </w:rPr>
        <w:t xml:space="preserve">2 </w:t>
      </w:r>
      <w:r w:rsidRPr="0068795A">
        <w:rPr>
          <w:rFonts w:ascii="Book Antiqua" w:hAnsi="Book Antiqua"/>
          <w:sz w:val="30"/>
          <w:szCs w:val="30"/>
        </w:rPr>
        <w:t>(z ) = n</w:t>
      </w:r>
      <w:r w:rsidRPr="0068795A">
        <w:rPr>
          <w:rFonts w:ascii="Book Antiqua" w:hAnsi="Book Antiqua"/>
          <w:sz w:val="30"/>
          <w:szCs w:val="30"/>
          <w:vertAlign w:val="superscript"/>
        </w:rPr>
        <w:t xml:space="preserve">2 </w:t>
      </w:r>
      <w:r w:rsidRPr="0068795A">
        <w:rPr>
          <w:rFonts w:ascii="Book Antiqua" w:hAnsi="Book Antiqua"/>
          <w:sz w:val="30"/>
          <w:szCs w:val="30"/>
        </w:rPr>
        <w:t xml:space="preserve">+ </w:t>
      </w:r>
      <w:r w:rsidRPr="0068795A">
        <w:rPr>
          <w:rFonts w:ascii="Cambria Math" w:hAnsi="Cambria Math"/>
          <w:sz w:val="30"/>
          <w:szCs w:val="30"/>
        </w:rPr>
        <w:t>𝛿</w:t>
      </w:r>
      <w:r w:rsidRPr="0068795A">
        <w:rPr>
          <w:rFonts w:ascii="Book Antiqua" w:hAnsi="Book Antiqua"/>
          <w:sz w:val="30"/>
          <w:szCs w:val="30"/>
        </w:rPr>
        <w:t>n . exp [-(</w:t>
      </w:r>
      <m:oMath>
        <m:f>
          <m:fPr>
            <m:ctrlPr>
              <w:rPr>
                <w:rFonts w:ascii="Cambria Math" w:hAnsi="Cambria Math"/>
                <w:i/>
                <w:sz w:val="30"/>
                <w:szCs w:val="30"/>
              </w:rPr>
            </m:ctrlPr>
          </m:fPr>
          <m:num>
            <m:r>
              <w:rPr>
                <w:rFonts w:ascii="Cambria Math" w:hAnsi="Cambria Math"/>
                <w:sz w:val="30"/>
                <w:szCs w:val="30"/>
              </w:rPr>
              <m:t>z</m:t>
            </m:r>
          </m:num>
          <m:den>
            <m:r>
              <w:rPr>
                <w:rFonts w:ascii="Cambria Math" w:hAnsi="Cambria Math"/>
                <w:sz w:val="30"/>
                <w:szCs w:val="30"/>
              </w:rPr>
              <m:t>Dz</m:t>
            </m:r>
          </m:den>
        </m:f>
      </m:oMath>
      <w:r w:rsidRPr="0068795A">
        <w:rPr>
          <w:rFonts w:ascii="Book Antiqua" w:hAnsi="Book Antiqua"/>
          <w:sz w:val="30"/>
          <w:szCs w:val="30"/>
        </w:rPr>
        <w:t xml:space="preserve"> )</w:t>
      </w:r>
      <w:r w:rsidRPr="0068795A">
        <w:rPr>
          <w:rFonts w:ascii="Book Antiqua" w:hAnsi="Book Antiqua"/>
          <w:sz w:val="30"/>
          <w:szCs w:val="30"/>
          <w:vertAlign w:val="superscript"/>
        </w:rPr>
        <w:t>2</w:t>
      </w:r>
      <w:r w:rsidRPr="0068795A">
        <w:rPr>
          <w:rFonts w:ascii="Book Antiqua" w:hAnsi="Book Antiqua"/>
          <w:sz w:val="30"/>
          <w:szCs w:val="30"/>
        </w:rPr>
        <w:t>]</w:t>
      </w:r>
      <w:r w:rsidRPr="0068795A">
        <w:rPr>
          <w:rFonts w:ascii="Book Antiqua" w:hAnsi="Book Antiqua"/>
          <w:sz w:val="30"/>
          <w:szCs w:val="30"/>
        </w:rPr>
        <w:tab/>
      </w:r>
      <w:r>
        <w:rPr>
          <w:rFonts w:ascii="Book Antiqua" w:hAnsi="Book Antiqua"/>
          <w:sz w:val="28"/>
          <w:szCs w:val="28"/>
        </w:rPr>
        <w:tab/>
        <w:t>z</w:t>
      </w:r>
      <m:oMath>
        <m:r>
          <w:rPr>
            <w:rFonts w:ascii="Cambria Math" w:hAnsi="Cambria Math"/>
            <w:sz w:val="28"/>
            <w:szCs w:val="28"/>
          </w:rPr>
          <m:t>&gt;0</m:t>
        </m:r>
      </m:oMath>
    </w:p>
    <w:p w:rsidR="008C3B6B" w:rsidRDefault="008C3B6B" w:rsidP="00993229">
      <w:pPr>
        <w:pStyle w:val="NormalWeb"/>
        <w:spacing w:before="0" w:beforeAutospacing="0" w:after="0" w:afterAutospacing="0" w:line="360" w:lineRule="auto"/>
        <w:jc w:val="both"/>
        <w:rPr>
          <w:rFonts w:ascii="Book Antiqua" w:hAnsi="Book Antiqua"/>
        </w:rPr>
      </w:pPr>
      <w:r w:rsidRPr="00D37280">
        <w:rPr>
          <w:rFonts w:ascii="Book Antiqua" w:hAnsi="Book Antiqua"/>
        </w:rPr>
        <w:t>avec</w:t>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t>(II.48)</w:t>
      </w:r>
    </w:p>
    <w:p w:rsidR="008C3B6B" w:rsidRPr="0068795A" w:rsidRDefault="008C3B6B" w:rsidP="00993229">
      <w:pPr>
        <w:pStyle w:val="NormalWeb"/>
        <w:spacing w:before="0" w:beforeAutospacing="0" w:after="0" w:afterAutospacing="0" w:line="360" w:lineRule="auto"/>
        <w:jc w:val="both"/>
        <w:rPr>
          <w:rFonts w:ascii="Book Antiqua" w:hAnsi="Book Antiqua"/>
          <w:sz w:val="30"/>
          <w:szCs w:val="30"/>
        </w:rPr>
      </w:pPr>
      <w:r>
        <w:rPr>
          <w:rFonts w:ascii="Book Antiqua" w:hAnsi="Book Antiqua"/>
        </w:rPr>
        <w:tab/>
      </w:r>
      <w:r>
        <w:rPr>
          <w:rFonts w:ascii="Book Antiqua" w:hAnsi="Book Antiqua"/>
        </w:rPr>
        <w:tab/>
      </w:r>
      <w:r w:rsidRPr="0068795A">
        <w:rPr>
          <w:rFonts w:ascii="Book Antiqua" w:hAnsi="Book Antiqua"/>
          <w:sz w:val="30"/>
          <w:szCs w:val="30"/>
        </w:rPr>
        <w:t>n</w:t>
      </w:r>
      <w:r w:rsidRPr="0068795A">
        <w:rPr>
          <w:rFonts w:ascii="Book Antiqua" w:hAnsi="Book Antiqua"/>
          <w:sz w:val="30"/>
          <w:szCs w:val="30"/>
          <w:vertAlign w:val="superscript"/>
        </w:rPr>
        <w:t xml:space="preserve">2 </w:t>
      </w:r>
      <w:r w:rsidRPr="0068795A">
        <w:rPr>
          <w:rFonts w:ascii="Book Antiqua" w:hAnsi="Book Antiqua"/>
          <w:sz w:val="30"/>
          <w:szCs w:val="30"/>
        </w:rPr>
        <w:t xml:space="preserve">(z )= </w:t>
      </w:r>
      <m:oMath>
        <m:sSubSup>
          <m:sSubSupPr>
            <m:ctrlPr>
              <w:rPr>
                <w:rFonts w:ascii="Cambria Math" w:hAnsi="Cambria Math"/>
                <w:i/>
                <w:sz w:val="30"/>
                <w:szCs w:val="30"/>
              </w:rPr>
            </m:ctrlPr>
          </m:sSubSupPr>
          <m:e>
            <m:r>
              <w:rPr>
                <w:rFonts w:ascii="Cambria Math" w:hAnsi="Cambria Math"/>
                <w:sz w:val="30"/>
                <w:szCs w:val="30"/>
              </w:rPr>
              <m:t>n</m:t>
            </m:r>
          </m:e>
          <m:sub>
            <m:r>
              <w:rPr>
                <w:rFonts w:ascii="Cambria Math" w:hAnsi="Cambria Math"/>
                <w:sz w:val="30"/>
                <w:szCs w:val="30"/>
              </w:rPr>
              <m:t>a</m:t>
            </m:r>
          </m:sub>
          <m:sup>
            <m:r>
              <w:rPr>
                <w:rFonts w:ascii="Cambria Math" w:hAnsi="Cambria Math"/>
                <w:sz w:val="30"/>
                <w:szCs w:val="30"/>
              </w:rPr>
              <m:t>2</m:t>
            </m:r>
          </m:sup>
        </m:sSubSup>
      </m:oMath>
      <w:r w:rsidRPr="0068795A">
        <w:rPr>
          <w:rFonts w:ascii="Book Antiqua" w:hAnsi="Book Antiqua"/>
          <w:sz w:val="30"/>
          <w:szCs w:val="30"/>
        </w:rPr>
        <w:t xml:space="preserve"> </w:t>
      </w:r>
      <w:r w:rsidRPr="0068795A">
        <w:rPr>
          <w:rFonts w:ascii="Book Antiqua" w:hAnsi="Book Antiqua"/>
          <w:sz w:val="30"/>
          <w:szCs w:val="30"/>
        </w:rPr>
        <w:tab/>
      </w:r>
      <w:r w:rsidRPr="0068795A">
        <w:rPr>
          <w:rFonts w:ascii="Book Antiqua" w:hAnsi="Book Antiqua"/>
          <w:sz w:val="30"/>
          <w:szCs w:val="30"/>
        </w:rPr>
        <w:tab/>
      </w:r>
      <w:r w:rsidRPr="0068795A">
        <w:rPr>
          <w:rFonts w:ascii="Book Antiqua" w:hAnsi="Book Antiqua"/>
          <w:sz w:val="30"/>
          <w:szCs w:val="30"/>
        </w:rPr>
        <w:tab/>
      </w:r>
      <w:r w:rsidRPr="0068795A">
        <w:rPr>
          <w:rFonts w:ascii="Book Antiqua" w:hAnsi="Book Antiqua"/>
          <w:sz w:val="30"/>
          <w:szCs w:val="30"/>
        </w:rPr>
        <w:tab/>
      </w:r>
      <w:r w:rsidR="0068795A">
        <w:rPr>
          <w:rFonts w:ascii="Book Antiqua" w:hAnsi="Book Antiqua"/>
          <w:sz w:val="30"/>
          <w:szCs w:val="30"/>
        </w:rPr>
        <w:tab/>
      </w:r>
      <w:r w:rsidRPr="0068795A">
        <w:rPr>
          <w:rFonts w:ascii="Book Antiqua" w:hAnsi="Book Antiqua"/>
          <w:sz w:val="30"/>
          <w:szCs w:val="30"/>
        </w:rPr>
        <w:tab/>
        <w:t>z</w:t>
      </w:r>
      <m:oMath>
        <m:r>
          <w:rPr>
            <w:rFonts w:ascii="Cambria Math" w:hAnsi="Cambria Math"/>
            <w:sz w:val="30"/>
            <w:szCs w:val="30"/>
          </w:rPr>
          <m:t>&lt;0</m:t>
        </m:r>
      </m:oMath>
    </w:p>
    <w:p w:rsidR="00985229" w:rsidRDefault="00985229" w:rsidP="00993229">
      <w:pPr>
        <w:pStyle w:val="NormalWeb"/>
        <w:spacing w:before="0" w:beforeAutospacing="0" w:after="0" w:afterAutospacing="0" w:line="360" w:lineRule="auto"/>
        <w:jc w:val="both"/>
        <w:rPr>
          <w:rFonts w:ascii="Book Antiqua" w:hAnsi="Book Antiqua"/>
        </w:rPr>
      </w:pPr>
    </w:p>
    <w:p w:rsidR="008C3B6B" w:rsidRDefault="008C3B6B" w:rsidP="00993229">
      <w:pPr>
        <w:pStyle w:val="NormalWeb"/>
        <w:spacing w:before="0" w:beforeAutospacing="0" w:after="0" w:afterAutospacing="0" w:line="360" w:lineRule="auto"/>
        <w:jc w:val="both"/>
        <w:rPr>
          <w:rFonts w:ascii="Book Antiqua" w:hAnsi="Book Antiqua"/>
        </w:rPr>
      </w:pPr>
      <w:r>
        <w:rPr>
          <w:rFonts w:ascii="Book Antiqua" w:hAnsi="Book Antiqua"/>
        </w:rPr>
        <w:lastRenderedPageBreak/>
        <w:tab/>
      </w:r>
      <w:r w:rsidRPr="001E5B6E">
        <w:rPr>
          <w:rFonts w:ascii="Book Antiqua" w:hAnsi="Book Antiqua"/>
        </w:rPr>
        <w:t>L’équation (</w:t>
      </w:r>
      <w:r>
        <w:rPr>
          <w:rFonts w:ascii="Book Antiqua" w:hAnsi="Book Antiqua"/>
        </w:rPr>
        <w:t>II</w:t>
      </w:r>
      <w:r w:rsidRPr="001E5B6E">
        <w:rPr>
          <w:rFonts w:ascii="Book Antiqua" w:hAnsi="Book Antiqua"/>
        </w:rPr>
        <w:t>.</w:t>
      </w:r>
      <w:r>
        <w:rPr>
          <w:rFonts w:ascii="Book Antiqua" w:hAnsi="Book Antiqua"/>
        </w:rPr>
        <w:t>47</w:t>
      </w:r>
      <w:r w:rsidRPr="001E5B6E">
        <w:rPr>
          <w:rFonts w:ascii="Book Antiqua" w:hAnsi="Book Antiqua"/>
        </w:rPr>
        <w:t>) étant celle d’un guide plan gaussien pour chaque valeur de</w:t>
      </w:r>
      <w:r>
        <w:rPr>
          <w:rFonts w:ascii="Book Antiqua" w:hAnsi="Book Antiqua"/>
        </w:rPr>
        <w:t xml:space="preserve"> </w:t>
      </w:r>
      <w:r w:rsidRPr="001E5B6E">
        <w:rPr>
          <w:rFonts w:ascii="Book Antiqua" w:hAnsi="Book Antiqua"/>
        </w:rPr>
        <w:t xml:space="preserve">y=y’=cste, il sera question de résoudre la propagation de l’onde optique dans un guide plan gaussien. </w:t>
      </w:r>
    </w:p>
    <w:p w:rsidR="008C3B6B" w:rsidRDefault="008C3B6B" w:rsidP="008C3B6B">
      <w:pPr>
        <w:pStyle w:val="NormalWeb"/>
        <w:spacing w:before="0" w:beforeAutospacing="0" w:after="0" w:afterAutospacing="0"/>
        <w:rPr>
          <w:rFonts w:ascii="Book Antiqua" w:hAnsi="Book Antiqua"/>
          <w:b/>
          <w:bCs/>
        </w:rPr>
      </w:pPr>
    </w:p>
    <w:p w:rsidR="008C3B6B" w:rsidRDefault="008C3B6B" w:rsidP="00993229">
      <w:pPr>
        <w:pStyle w:val="NormalWeb"/>
        <w:spacing w:after="0" w:afterAutospacing="0" w:line="360" w:lineRule="auto"/>
        <w:ind w:firstLine="709"/>
        <w:contextualSpacing/>
        <w:jc w:val="both"/>
        <w:rPr>
          <w:rFonts w:ascii="Book Antiqua" w:hAnsi="Book Antiqua"/>
        </w:rPr>
      </w:pPr>
      <w:r w:rsidRPr="001E5B6E">
        <w:rPr>
          <w:rFonts w:ascii="Book Antiqua" w:hAnsi="Book Antiqua"/>
        </w:rPr>
        <w:t>Dans ce chapitre, la propagation de l’onde optique dans les guides diffusés a été analysée à l’aide de la méthode des indices effectifs et de la méthode multicouches. Le choix de ces deux méthodes combinées est lié à leur efficacité dans le traitement électromagnétique des guides diélectriques en Optique Intégrée.</w:t>
      </w:r>
    </w:p>
    <w:p w:rsidR="008C3B6B" w:rsidRPr="001E5B6E" w:rsidRDefault="008C3B6B" w:rsidP="00993229">
      <w:pPr>
        <w:pStyle w:val="NormalWeb"/>
        <w:spacing w:after="0" w:afterAutospacing="0" w:line="360" w:lineRule="auto"/>
        <w:ind w:firstLine="709"/>
        <w:contextualSpacing/>
        <w:jc w:val="both"/>
        <w:rPr>
          <w:rFonts w:ascii="Book Antiqua" w:hAnsi="Book Antiqua"/>
        </w:rPr>
      </w:pPr>
      <w:r w:rsidRPr="001E5B6E">
        <w:rPr>
          <w:rFonts w:ascii="Book Antiqua" w:hAnsi="Book Antiqua"/>
        </w:rPr>
        <w:t xml:space="preserve"> Actuellement, ces méthodes font l’objet d’autres travaux afin de prendre en compte les pertes dans les guides optiques et les effets de bord. Les grandeurs permittivité et indice de réfraction seront donc sous forme complexe. Le but recherché dans cette étape de l’étude était de mettre en relief toutes les grandeurs caractéristiques qui sont liées à la propagation de l’onde optique dans les guides diffusés. Cette étape s’avère être d’une grande importance car la lumière est l’onde porteuse et les guides optiques sont le siège de la modulation électrooptique. </w:t>
      </w:r>
    </w:p>
    <w:p w:rsidR="008C3B6B" w:rsidRDefault="008C3B6B" w:rsidP="00993229">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985229" w:rsidRDefault="00985229" w:rsidP="00985229">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985229" w:rsidRDefault="00985229" w:rsidP="00985229">
      <w:pPr>
        <w:widowControl w:val="0"/>
        <w:tabs>
          <w:tab w:val="left" w:pos="820"/>
        </w:tabs>
        <w:autoSpaceDE w:val="0"/>
        <w:autoSpaceDN w:val="0"/>
        <w:bidi w:val="0"/>
        <w:adjustRightInd w:val="0"/>
        <w:spacing w:line="360" w:lineRule="auto"/>
        <w:ind w:left="100" w:right="-20"/>
        <w:jc w:val="both"/>
        <w:rPr>
          <w:rFonts w:ascii="Book Antiqua" w:hAnsi="Book Antiqua" w:cs="Arial"/>
          <w:b/>
          <w:w w:val="107"/>
        </w:rPr>
      </w:pPr>
    </w:p>
    <w:p w:rsidR="00985229" w:rsidRDefault="00985229" w:rsidP="00985229">
      <w:pPr>
        <w:widowControl w:val="0"/>
        <w:autoSpaceDE w:val="0"/>
        <w:autoSpaceDN w:val="0"/>
        <w:bidi w:val="0"/>
        <w:adjustRightInd w:val="0"/>
        <w:spacing w:line="360" w:lineRule="auto"/>
        <w:ind w:left="100" w:right="-20"/>
        <w:jc w:val="both"/>
        <w:rPr>
          <w:rFonts w:ascii="Book Antiqua" w:hAnsi="Book Antiqua" w:cs="Arial"/>
          <w:b/>
          <w:w w:val="107"/>
        </w:rPr>
      </w:pPr>
    </w:p>
    <w:p w:rsidR="008C3B6B" w:rsidRDefault="008C3B6B" w:rsidP="008C3B6B">
      <w:pPr>
        <w:pStyle w:val="NormalWeb"/>
        <w:spacing w:after="240" w:afterAutospacing="0" w:line="360" w:lineRule="auto"/>
        <w:jc w:val="center"/>
        <w:rPr>
          <w:rFonts w:ascii="Book Antiqua" w:hAnsi="Book Antiqua"/>
          <w:b/>
          <w:bCs/>
          <w:sz w:val="40"/>
          <w:szCs w:val="40"/>
        </w:rPr>
      </w:pPr>
    </w:p>
    <w:p w:rsidR="00985229" w:rsidRPr="00985229" w:rsidRDefault="00985229" w:rsidP="008C3B6B">
      <w:pPr>
        <w:pStyle w:val="NormalWeb"/>
        <w:spacing w:after="240" w:afterAutospacing="0" w:line="360" w:lineRule="auto"/>
        <w:jc w:val="center"/>
        <w:rPr>
          <w:rFonts w:ascii="Book Antiqua" w:hAnsi="Book Antiqua"/>
          <w:b/>
          <w:bCs/>
          <w:sz w:val="18"/>
          <w:szCs w:val="18"/>
        </w:rPr>
      </w:pPr>
    </w:p>
    <w:p w:rsidR="00985229" w:rsidRPr="00985229" w:rsidRDefault="00985229" w:rsidP="00985229">
      <w:pPr>
        <w:pStyle w:val="NormalWeb"/>
        <w:spacing w:after="240" w:afterAutospacing="0"/>
        <w:jc w:val="center"/>
        <w:rPr>
          <w:rFonts w:ascii="Book Antiqua" w:hAnsi="Book Antiqua"/>
          <w:b/>
          <w:bCs/>
          <w:sz w:val="40"/>
          <w:szCs w:val="40"/>
        </w:rPr>
      </w:pPr>
    </w:p>
    <w:p w:rsidR="008C3B6B" w:rsidRPr="00D21924" w:rsidRDefault="008C3B6B" w:rsidP="008C3B6B">
      <w:pPr>
        <w:pStyle w:val="NormalWeb"/>
        <w:spacing w:after="240" w:afterAutospacing="0" w:line="360" w:lineRule="auto"/>
        <w:jc w:val="center"/>
        <w:rPr>
          <w:rFonts w:ascii="Book Antiqua" w:hAnsi="Book Antiqua"/>
          <w:b/>
          <w:bCs/>
          <w:sz w:val="40"/>
          <w:szCs w:val="40"/>
        </w:rPr>
      </w:pPr>
      <w:r w:rsidRPr="00D21924">
        <w:rPr>
          <w:rFonts w:ascii="Book Antiqua" w:hAnsi="Book Antiqua"/>
          <w:b/>
          <w:bCs/>
          <w:sz w:val="40"/>
          <w:szCs w:val="40"/>
        </w:rPr>
        <w:t>Chapitre</w:t>
      </w:r>
      <w:r>
        <w:rPr>
          <w:rFonts w:ascii="Book Antiqua" w:hAnsi="Book Antiqua"/>
          <w:b/>
          <w:bCs/>
          <w:sz w:val="40"/>
          <w:szCs w:val="40"/>
        </w:rPr>
        <w:t xml:space="preserve"> III</w:t>
      </w:r>
    </w:p>
    <w:p w:rsidR="008C3B6B" w:rsidRPr="00985229" w:rsidRDefault="008C3B6B" w:rsidP="008C3B6B">
      <w:pPr>
        <w:pStyle w:val="NormalWeb"/>
        <w:spacing w:after="240" w:afterAutospacing="0" w:line="360" w:lineRule="auto"/>
        <w:jc w:val="center"/>
        <w:rPr>
          <w:rFonts w:ascii="Book Antiqua" w:hAnsi="Book Antiqua"/>
          <w:b/>
          <w:bCs/>
          <w:sz w:val="28"/>
          <w:szCs w:val="28"/>
        </w:rPr>
      </w:pPr>
    </w:p>
    <w:p w:rsidR="00FB713B" w:rsidRDefault="008C3B6B" w:rsidP="008C3B6B">
      <w:pPr>
        <w:pStyle w:val="NormalWeb"/>
        <w:spacing w:after="240" w:afterAutospacing="0" w:line="360" w:lineRule="auto"/>
        <w:jc w:val="center"/>
        <w:rPr>
          <w:rFonts w:ascii="Book Antiqua" w:hAnsi="Book Antiqua"/>
          <w:b/>
          <w:bCs/>
          <w:sz w:val="32"/>
          <w:szCs w:val="32"/>
        </w:rPr>
      </w:pPr>
      <w:r w:rsidRPr="00321B87">
        <w:rPr>
          <w:rFonts w:ascii="Book Antiqua" w:hAnsi="Book Antiqua"/>
          <w:b/>
          <w:bCs/>
          <w:sz w:val="32"/>
          <w:szCs w:val="32"/>
        </w:rPr>
        <w:t>LE CONCEPT D’ANTENNES IMPRIMÉES</w:t>
      </w:r>
      <w:r w:rsidRPr="00321B87">
        <w:rPr>
          <w:rFonts w:ascii="Book Antiqua" w:hAnsi="Book Antiqua"/>
          <w:sz w:val="32"/>
          <w:szCs w:val="32"/>
        </w:rPr>
        <w:t xml:space="preserve"> </w:t>
      </w:r>
      <w:r w:rsidRPr="00321B87">
        <w:rPr>
          <w:rFonts w:ascii="Book Antiqua" w:hAnsi="Book Antiqua"/>
          <w:b/>
          <w:bCs/>
          <w:sz w:val="32"/>
          <w:szCs w:val="32"/>
        </w:rPr>
        <w:t xml:space="preserve">MICRO ONDES ÉLECTROOPTIQUES: ÉTUDE ET ANALYSE DE LA FAISABILITÉ </w:t>
      </w:r>
    </w:p>
    <w:p w:rsidR="008C3B6B" w:rsidRPr="00FB713B" w:rsidRDefault="008C3B6B" w:rsidP="00FB713B">
      <w:pPr>
        <w:pStyle w:val="NormalWeb"/>
        <w:spacing w:after="240" w:afterAutospacing="0" w:line="360" w:lineRule="auto"/>
        <w:rPr>
          <w:rFonts w:ascii="Book Antiqua" w:hAnsi="Book Antiqua"/>
          <w:b/>
          <w:bCs/>
          <w:sz w:val="26"/>
          <w:szCs w:val="26"/>
        </w:rPr>
      </w:pPr>
      <w:r w:rsidRPr="00FB713B">
        <w:rPr>
          <w:rFonts w:ascii="Book Antiqua" w:hAnsi="Book Antiqua"/>
          <w:b/>
          <w:bCs/>
          <w:sz w:val="26"/>
          <w:szCs w:val="26"/>
        </w:rPr>
        <w:t>INTRODUCTION</w:t>
      </w:r>
    </w:p>
    <w:p w:rsidR="008C3B6B" w:rsidRPr="003D4EDA"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Ce chapitre est consacré à l’étude et l’analyse de la faisabilité des antennes réceptrices électrooptiques utilisant la modulation de l’onde optique porteuse par le champ électrique microonde capté. Le but de cette démarche est d’étudier la possibilité d’appliquer l’interaction optique-microonde de la modulation électro-optique à la réalisation d’antennes. Nous insisterons sur le concept de faisabilité et mettrons en relief, les limites et les avantages de la technique d’alimentation recherchée. La structure des antennes recherchées est certes très proche de celle des modulateurs électrooptiques mais les conditions de fonctionnement restent bien différentes; les champs électriques modulants ne sont plus de même nature et leurs amplitudes sont très différentes. Dans le cas des modulateurs électrooptiques, l’influence des guides optiques sur le champ électrique microonde est négligée à cause de la fréquence de fonctionnement qui est généralement très élevée (supérieures à 40</w:t>
      </w:r>
      <w:r>
        <w:rPr>
          <w:rFonts w:ascii="Book Antiqua" w:hAnsi="Book Antiqua"/>
        </w:rPr>
        <w:t xml:space="preserve"> </w:t>
      </w:r>
      <w:r w:rsidRPr="003D4EDA">
        <w:rPr>
          <w:rFonts w:ascii="Book Antiqua" w:hAnsi="Book Antiqua"/>
        </w:rPr>
        <w:t xml:space="preserve">GHz) et de la forte amplitude du champ électrique (de l’ordre de </w:t>
      </w:r>
      <w:r>
        <w:rPr>
          <w:rFonts w:ascii="Book Antiqua" w:hAnsi="Book Antiqua"/>
        </w:rPr>
        <w:t>1</w:t>
      </w:r>
      <w:r w:rsidRPr="003D4EDA">
        <w:rPr>
          <w:rFonts w:ascii="Book Antiqua" w:hAnsi="Book Antiqua"/>
        </w:rPr>
        <w:t xml:space="preserve">O </w:t>
      </w:r>
      <w:r>
        <w:rPr>
          <w:rFonts w:ascii="Book Antiqua" w:hAnsi="Book Antiqua"/>
        </w:rPr>
        <w:t>10</w:t>
      </w:r>
      <w:r w:rsidRPr="00C65CE4">
        <w:rPr>
          <w:rFonts w:ascii="Book Antiqua" w:hAnsi="Book Antiqua"/>
          <w:vertAlign w:val="superscript"/>
        </w:rPr>
        <w:t>7</w:t>
      </w:r>
      <w:r w:rsidRPr="003D4EDA">
        <w:rPr>
          <w:rFonts w:ascii="Book Antiqua" w:hAnsi="Book Antiqua"/>
        </w:rPr>
        <w:t xml:space="preserve">V/m). </w:t>
      </w:r>
      <w:r>
        <w:rPr>
          <w:rFonts w:ascii="Book Antiqua" w:hAnsi="Book Antiqua"/>
        </w:rPr>
        <w:t>On</w:t>
      </w:r>
      <w:r w:rsidRPr="003D4EDA">
        <w:rPr>
          <w:rFonts w:ascii="Book Antiqua" w:hAnsi="Book Antiqua"/>
        </w:rPr>
        <w:t xml:space="preserve"> analyser</w:t>
      </w:r>
      <w:r>
        <w:rPr>
          <w:rFonts w:ascii="Book Antiqua" w:hAnsi="Book Antiqua"/>
        </w:rPr>
        <w:t>a</w:t>
      </w:r>
      <w:r w:rsidRPr="003D4EDA">
        <w:rPr>
          <w:rFonts w:ascii="Book Antiqua" w:hAnsi="Book Antiqua"/>
        </w:rPr>
        <w:t xml:space="preserve"> d’abord cette influence dans le cas des antennes</w:t>
      </w:r>
      <w:r>
        <w:rPr>
          <w:rFonts w:ascii="Book Antiqua" w:hAnsi="Book Antiqua"/>
        </w:rPr>
        <w:t>,</w:t>
      </w:r>
      <w:r w:rsidRPr="003D4EDA">
        <w:rPr>
          <w:rFonts w:ascii="Book Antiqua" w:hAnsi="Book Antiqua"/>
        </w:rPr>
        <w:t xml:space="preserve"> </w:t>
      </w:r>
      <w:r>
        <w:rPr>
          <w:rFonts w:ascii="Book Antiqua" w:hAnsi="Book Antiqua"/>
        </w:rPr>
        <w:t>e</w:t>
      </w:r>
      <w:r w:rsidRPr="003D4EDA">
        <w:rPr>
          <w:rFonts w:ascii="Book Antiqua" w:hAnsi="Book Antiqua"/>
        </w:rPr>
        <w:t xml:space="preserve">nsuite </w:t>
      </w:r>
      <w:r>
        <w:rPr>
          <w:rFonts w:ascii="Book Antiqua" w:hAnsi="Book Antiqua"/>
        </w:rPr>
        <w:t>on déterminera</w:t>
      </w:r>
      <w:r w:rsidRPr="003D4EDA">
        <w:rPr>
          <w:rFonts w:ascii="Book Antiqua" w:hAnsi="Book Antiqua"/>
        </w:rPr>
        <w:t xml:space="preserve"> la distribution du champ électrique microonde capté dans le substrat de l’antenne et enfin son interaction avec l’onde optique propagée dans le substrat de l’antenne sera évaluée. </w:t>
      </w:r>
    </w:p>
    <w:p w:rsidR="008C3B6B" w:rsidRPr="00331558" w:rsidRDefault="008C3B6B" w:rsidP="008C3B6B">
      <w:pPr>
        <w:pStyle w:val="NormalWeb"/>
        <w:spacing w:after="240" w:afterAutospacing="0" w:line="360" w:lineRule="auto"/>
        <w:jc w:val="center"/>
        <w:rPr>
          <w:rFonts w:ascii="Book Antiqua" w:hAnsi="Book Antiqua"/>
          <w:b/>
          <w:bCs/>
          <w:sz w:val="28"/>
          <w:szCs w:val="28"/>
          <w:u w:val="single"/>
        </w:rPr>
      </w:pPr>
      <w:r w:rsidRPr="00B769E4">
        <w:rPr>
          <w:rFonts w:ascii="Book Antiqua" w:hAnsi="Book Antiqua"/>
          <w:b/>
          <w:bCs/>
          <w:sz w:val="28"/>
          <w:szCs w:val="28"/>
        </w:rPr>
        <w:t>I -</w:t>
      </w:r>
      <w:r w:rsidRPr="00331558">
        <w:rPr>
          <w:rFonts w:ascii="Book Antiqua" w:hAnsi="Book Antiqua"/>
          <w:b/>
          <w:bCs/>
          <w:sz w:val="28"/>
          <w:szCs w:val="28"/>
          <w:u w:val="single"/>
        </w:rPr>
        <w:t xml:space="preserve"> LE CONCEPT D’ANTENNES </w:t>
      </w:r>
      <w:r w:rsidRPr="00331558">
        <w:rPr>
          <w:rFonts w:ascii="Book Antiqua" w:hAnsi="Book Antiqua" w:cs="Helvetica"/>
          <w:b/>
          <w:bCs/>
          <w:sz w:val="28"/>
          <w:szCs w:val="28"/>
          <w:u w:val="single"/>
        </w:rPr>
        <w:t>IMPRIMÉE</w:t>
      </w:r>
      <w:r w:rsidR="00EF0D0C">
        <w:rPr>
          <w:rFonts w:ascii="Book Antiqua" w:hAnsi="Book Antiqua" w:cs="Helvetica"/>
          <w:b/>
          <w:bCs/>
          <w:sz w:val="28"/>
          <w:szCs w:val="28"/>
          <w:u w:val="single"/>
        </w:rPr>
        <w:t>S</w:t>
      </w:r>
      <w:r w:rsidRPr="00331558">
        <w:rPr>
          <w:rFonts w:ascii="Book Antiqua" w:hAnsi="Book Antiqua" w:cs="Helvetica"/>
          <w:sz w:val="28"/>
          <w:szCs w:val="28"/>
          <w:u w:val="single"/>
        </w:rPr>
        <w:t xml:space="preserve"> </w:t>
      </w:r>
      <w:r w:rsidRPr="00331558">
        <w:rPr>
          <w:rFonts w:ascii="Book Antiqua" w:hAnsi="Book Antiqua"/>
          <w:b/>
          <w:bCs/>
          <w:sz w:val="28"/>
          <w:szCs w:val="28"/>
          <w:u w:val="single"/>
        </w:rPr>
        <w:t>MICRO- ONDE RÉCEPTRICES ELECTROOPTIQUES</w:t>
      </w:r>
    </w:p>
    <w:p w:rsidR="00EF0D0C" w:rsidRPr="00EF0D0C" w:rsidRDefault="00EF0D0C" w:rsidP="008C3B6B">
      <w:pPr>
        <w:pStyle w:val="NormalWeb"/>
        <w:spacing w:after="240" w:afterAutospacing="0" w:line="360" w:lineRule="auto"/>
        <w:ind w:left="710" w:hanging="710"/>
        <w:contextualSpacing/>
        <w:jc w:val="both"/>
        <w:rPr>
          <w:rFonts w:ascii="Book Antiqua" w:hAnsi="Book Antiqua"/>
          <w:b/>
          <w:bCs/>
          <w:sz w:val="16"/>
          <w:szCs w:val="16"/>
        </w:rPr>
      </w:pPr>
    </w:p>
    <w:p w:rsidR="008C3B6B" w:rsidRPr="00F347BF" w:rsidRDefault="008C3B6B" w:rsidP="008C3B6B">
      <w:pPr>
        <w:pStyle w:val="NormalWeb"/>
        <w:spacing w:after="240" w:afterAutospacing="0" w:line="360" w:lineRule="auto"/>
        <w:ind w:left="710" w:hanging="710"/>
        <w:contextualSpacing/>
        <w:jc w:val="both"/>
        <w:rPr>
          <w:rFonts w:ascii="Book Antiqua" w:hAnsi="Book Antiqua"/>
          <w:b/>
          <w:bCs/>
          <w:sz w:val="26"/>
          <w:szCs w:val="26"/>
          <w:u w:val="single"/>
        </w:rPr>
      </w:pPr>
      <w:r w:rsidRPr="00EA0DCB">
        <w:rPr>
          <w:rFonts w:ascii="Book Antiqua" w:hAnsi="Book Antiqua"/>
          <w:b/>
          <w:bCs/>
          <w:sz w:val="26"/>
          <w:szCs w:val="26"/>
        </w:rPr>
        <w:t>I.1</w:t>
      </w:r>
      <w:r>
        <w:rPr>
          <w:rFonts w:ascii="Book Antiqua" w:hAnsi="Book Antiqua"/>
          <w:b/>
          <w:bCs/>
          <w:sz w:val="26"/>
          <w:szCs w:val="26"/>
          <w:u w:val="single"/>
        </w:rPr>
        <w:t xml:space="preserve"> </w:t>
      </w:r>
      <w:r w:rsidRPr="00F347BF">
        <w:rPr>
          <w:rFonts w:ascii="Book Antiqua" w:hAnsi="Book Antiqua"/>
          <w:b/>
          <w:bCs/>
          <w:sz w:val="26"/>
          <w:szCs w:val="26"/>
          <w:u w:val="single"/>
        </w:rPr>
        <w:t>Structure générale d’une antenne électrooptigue</w:t>
      </w:r>
    </w:p>
    <w:p w:rsidR="008C3B6B" w:rsidRPr="003D4EDA" w:rsidRDefault="008C3B6B" w:rsidP="008C3B6B">
      <w:pPr>
        <w:pStyle w:val="NormalWeb"/>
        <w:spacing w:after="240" w:afterAutospacing="0" w:line="360" w:lineRule="auto"/>
        <w:ind w:firstLine="567"/>
        <w:contextualSpacing/>
        <w:jc w:val="both"/>
        <w:rPr>
          <w:rFonts w:ascii="Book Antiqua" w:hAnsi="Book Antiqua"/>
        </w:rPr>
      </w:pPr>
      <w:r w:rsidRPr="003D4EDA">
        <w:rPr>
          <w:rFonts w:ascii="Book Antiqua" w:hAnsi="Book Antiqua"/>
        </w:rPr>
        <w:t>La structure générale de l’antenne imprimée réceptrice électrooptique est très proche de celle des modulateurs électroptiques [</w:t>
      </w:r>
      <w:r>
        <w:rPr>
          <w:rFonts w:ascii="Book Antiqua" w:hAnsi="Book Antiqua"/>
        </w:rPr>
        <w:t>34</w:t>
      </w:r>
      <w:r w:rsidRPr="003D4EDA">
        <w:rPr>
          <w:rFonts w:ascii="Book Antiqua" w:hAnsi="Book Antiqua"/>
        </w:rPr>
        <w:t xml:space="preserve">]. La différence fondamentale entre ces deux structures se situe au niveau des dimensions des éléments imprimés et de la méthode d’excitation; les éléments rayonnants de l’antenne sont exposés à un champ d’excitation microonde qui sera capté par l’antenne et assurera la modulation électrooptique de l’onde optique guidée dans son substrat.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noProof/>
          <w:lang w:val="en-US" w:eastAsia="en-US"/>
        </w:rPr>
        <w:drawing>
          <wp:anchor distT="0" distB="0" distL="114300" distR="114300" simplePos="0" relativeHeight="251696128" behindDoc="0" locked="0" layoutInCell="1" allowOverlap="1">
            <wp:simplePos x="0" y="0"/>
            <wp:positionH relativeFrom="column">
              <wp:posOffset>611505</wp:posOffset>
            </wp:positionH>
            <wp:positionV relativeFrom="paragraph">
              <wp:posOffset>814705</wp:posOffset>
            </wp:positionV>
            <wp:extent cx="4356100" cy="2221865"/>
            <wp:effectExtent l="19050" t="19050" r="25400" b="26035"/>
            <wp:wrapTopAndBottom/>
            <wp:docPr id="4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l="12079" t="26008" r="8516" b="31906"/>
                    <a:stretch>
                      <a:fillRect/>
                    </a:stretch>
                  </pic:blipFill>
                  <pic:spPr bwMode="auto">
                    <a:xfrm>
                      <a:off x="0" y="0"/>
                      <a:ext cx="4356100" cy="2221865"/>
                    </a:xfrm>
                    <a:prstGeom prst="rect">
                      <a:avLst/>
                    </a:prstGeom>
                    <a:noFill/>
                    <a:ln w="9525">
                      <a:solidFill>
                        <a:schemeClr val="accent1"/>
                      </a:solidFill>
                      <a:miter lim="800000"/>
                      <a:headEnd/>
                      <a:tailEnd/>
                    </a:ln>
                  </pic:spPr>
                </pic:pic>
              </a:graphicData>
            </a:graphic>
          </wp:anchor>
        </w:drawing>
      </w:r>
      <w:r>
        <w:rPr>
          <w:rFonts w:ascii="Book Antiqua" w:hAnsi="Book Antiqua"/>
        </w:rPr>
        <w:tab/>
      </w:r>
      <w:r w:rsidRPr="003D4EDA">
        <w:rPr>
          <w:rFonts w:ascii="Book Antiqua" w:hAnsi="Book Antiqua"/>
        </w:rPr>
        <w:t xml:space="preserve">Le cas d’un réseau d’antennes électrooptiques avec deux éléments rayonnants est représenté à la figure suivante: </w:t>
      </w:r>
      <w:r>
        <w:rPr>
          <w:rFonts w:ascii="Book Antiqua" w:hAnsi="Book Antiqua"/>
        </w:rPr>
        <w:tab/>
      </w:r>
      <w:r>
        <w:rPr>
          <w:rFonts w:ascii="Book Antiqua" w:hAnsi="Book Antiqua"/>
        </w:rPr>
        <w:tab/>
      </w:r>
      <w:r>
        <w:rPr>
          <w:rFonts w:ascii="Book Antiqua" w:hAnsi="Book Antiqua"/>
        </w:rPr>
        <w:tab/>
      </w:r>
    </w:p>
    <w:p w:rsidR="008C3B6B" w:rsidRPr="008C1447" w:rsidRDefault="008C3B6B" w:rsidP="008C3B6B">
      <w:pPr>
        <w:pStyle w:val="NormalWeb"/>
        <w:spacing w:after="240" w:afterAutospacing="0"/>
        <w:jc w:val="both"/>
        <w:rPr>
          <w:rFonts w:ascii="Book Antiqua" w:hAnsi="Book Antiqua"/>
          <w:b/>
          <w:bCs/>
          <w:sz w:val="22"/>
          <w:szCs w:val="22"/>
        </w:rPr>
      </w:pPr>
      <w:r w:rsidRPr="008C1447">
        <w:rPr>
          <w:rFonts w:ascii="Book Antiqua" w:hAnsi="Book Antiqua"/>
          <w:b/>
          <w:bCs/>
          <w:sz w:val="26"/>
          <w:szCs w:val="26"/>
        </w:rPr>
        <w:tab/>
      </w:r>
      <w:r w:rsidRPr="008C1447">
        <w:rPr>
          <w:rFonts w:ascii="Book Antiqua" w:hAnsi="Book Antiqua"/>
          <w:b/>
          <w:bCs/>
          <w:sz w:val="26"/>
          <w:szCs w:val="26"/>
        </w:rPr>
        <w:tab/>
      </w:r>
      <w:r w:rsidRPr="008C1447">
        <w:rPr>
          <w:rFonts w:ascii="Book Antiqua" w:hAnsi="Book Antiqua"/>
          <w:b/>
          <w:bCs/>
          <w:sz w:val="22"/>
          <w:szCs w:val="22"/>
        </w:rPr>
        <w:t xml:space="preserve">Fig </w:t>
      </w:r>
      <w:r>
        <w:rPr>
          <w:rFonts w:ascii="Book Antiqua" w:hAnsi="Book Antiqua"/>
          <w:b/>
          <w:bCs/>
          <w:sz w:val="22"/>
          <w:szCs w:val="22"/>
        </w:rPr>
        <w:t>III.1</w:t>
      </w:r>
      <w:r w:rsidRPr="008C1447">
        <w:rPr>
          <w:rFonts w:ascii="Book Antiqua" w:hAnsi="Book Antiqua"/>
          <w:b/>
          <w:bCs/>
          <w:sz w:val="22"/>
          <w:szCs w:val="22"/>
        </w:rPr>
        <w:t xml:space="preserve">  Structure générale d'un réseau d'antenne electrooptique</w:t>
      </w:r>
    </w:p>
    <w:p w:rsidR="008C3B6B" w:rsidRDefault="008C3B6B" w:rsidP="008C3B6B">
      <w:pPr>
        <w:pStyle w:val="NormalWeb"/>
        <w:spacing w:after="240" w:afterAutospacing="0"/>
        <w:jc w:val="both"/>
        <w:rPr>
          <w:rFonts w:ascii="Book Antiqua" w:hAnsi="Book Antiqua"/>
          <w:b/>
          <w:bCs/>
          <w:sz w:val="26"/>
          <w:szCs w:val="26"/>
          <w:u w:val="single"/>
        </w:rPr>
      </w:pPr>
      <w:r w:rsidRPr="00F347BF">
        <w:rPr>
          <w:rFonts w:ascii="Book Antiqua" w:hAnsi="Book Antiqua"/>
          <w:b/>
          <w:bCs/>
          <w:sz w:val="26"/>
          <w:szCs w:val="26"/>
          <w:u w:val="single"/>
        </w:rPr>
        <w:t xml:space="preserve">2-Principe de fonctionnement </w:t>
      </w:r>
    </w:p>
    <w:p w:rsidR="008C3B6B" w:rsidRDefault="008C3B6B" w:rsidP="008C3B6B">
      <w:pPr>
        <w:pStyle w:val="NormalWeb"/>
        <w:spacing w:after="240" w:afterAutospacing="0"/>
        <w:jc w:val="both"/>
        <w:rPr>
          <w:rFonts w:ascii="Book Antiqua" w:hAnsi="Book Antiqua"/>
        </w:rPr>
      </w:pPr>
      <w:r>
        <w:rPr>
          <w:rFonts w:ascii="Book Antiqua" w:hAnsi="Book Antiqua"/>
          <w:noProof/>
          <w:lang w:val="en-US" w:eastAsia="en-US"/>
        </w:rPr>
        <w:drawing>
          <wp:anchor distT="0" distB="0" distL="114300" distR="114300" simplePos="0" relativeHeight="251697152" behindDoc="1" locked="0" layoutInCell="1" allowOverlap="1">
            <wp:simplePos x="0" y="0"/>
            <wp:positionH relativeFrom="column">
              <wp:posOffset>739076</wp:posOffset>
            </wp:positionH>
            <wp:positionV relativeFrom="paragraph">
              <wp:posOffset>478269</wp:posOffset>
            </wp:positionV>
            <wp:extent cx="4226608" cy="2099200"/>
            <wp:effectExtent l="19050" t="19050" r="21542" b="15350"/>
            <wp:wrapNone/>
            <wp:docPr id="17"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l="20650" t="29514" r="16756" b="42506"/>
                    <a:stretch>
                      <a:fillRect/>
                    </a:stretch>
                  </pic:blipFill>
                  <pic:spPr bwMode="auto">
                    <a:xfrm>
                      <a:off x="0" y="0"/>
                      <a:ext cx="4229053" cy="2100415"/>
                    </a:xfrm>
                    <a:prstGeom prst="rect">
                      <a:avLst/>
                    </a:prstGeom>
                    <a:noFill/>
                    <a:ln w="9525">
                      <a:solidFill>
                        <a:srgbClr val="0070C0"/>
                      </a:solidFill>
                      <a:miter lim="800000"/>
                      <a:headEnd/>
                      <a:tailEnd/>
                    </a:ln>
                  </pic:spPr>
                </pic:pic>
              </a:graphicData>
            </a:graphic>
          </wp:anchor>
        </w:drawing>
      </w:r>
      <w:r w:rsidRPr="003D4EDA">
        <w:rPr>
          <w:rFonts w:ascii="Book Antiqua" w:hAnsi="Book Antiqua"/>
        </w:rPr>
        <w:t>Le schéma général du principe de fonctionnement est représenté à la figure ci-dessous [</w:t>
      </w:r>
      <w:r>
        <w:rPr>
          <w:rFonts w:ascii="Book Antiqua" w:hAnsi="Book Antiqua"/>
        </w:rPr>
        <w:t>34</w:t>
      </w:r>
      <w:r w:rsidRPr="003D4EDA">
        <w:rPr>
          <w:rFonts w:ascii="Book Antiqua" w:hAnsi="Book Antiqua"/>
        </w:rPr>
        <w:t xml:space="preserve">]: </w:t>
      </w:r>
    </w:p>
    <w:p w:rsidR="008C3B6B" w:rsidRDefault="008C3B6B" w:rsidP="008C3B6B">
      <w:pPr>
        <w:pStyle w:val="NormalWeb"/>
        <w:tabs>
          <w:tab w:val="left" w:pos="1134"/>
        </w:tabs>
        <w:spacing w:after="240" w:afterAutospacing="0" w:line="360" w:lineRule="auto"/>
        <w:contextualSpacing/>
        <w:jc w:val="both"/>
        <w:rPr>
          <w:rFonts w:ascii="Book Antiqua" w:hAnsi="Book Antiqua"/>
          <w:b/>
          <w:bCs/>
        </w:rPr>
      </w:pPr>
      <w:r>
        <w:rPr>
          <w:rFonts w:ascii="Book Antiqua" w:hAnsi="Book Antiqua"/>
          <w:b/>
          <w:bCs/>
        </w:rPr>
        <w:t xml:space="preserve"> </w:t>
      </w: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Default="008C3B6B" w:rsidP="008C3B6B">
      <w:pPr>
        <w:pStyle w:val="NormalWeb"/>
        <w:spacing w:after="240" w:afterAutospacing="0" w:line="360" w:lineRule="auto"/>
        <w:contextualSpacing/>
        <w:jc w:val="both"/>
        <w:rPr>
          <w:rFonts w:ascii="Book Antiqua" w:hAnsi="Book Antiqua"/>
          <w:b/>
          <w:bCs/>
        </w:rPr>
      </w:pPr>
    </w:p>
    <w:p w:rsidR="008C3B6B" w:rsidRPr="008C1447" w:rsidRDefault="008C3B6B" w:rsidP="008C3B6B">
      <w:pPr>
        <w:pStyle w:val="NormalWeb"/>
        <w:spacing w:after="240" w:afterAutospacing="0" w:line="360" w:lineRule="auto"/>
        <w:contextualSpacing/>
        <w:jc w:val="both"/>
        <w:rPr>
          <w:rFonts w:ascii="Book Antiqua" w:hAnsi="Book Antiqua"/>
          <w:b/>
          <w:bCs/>
          <w:sz w:val="22"/>
          <w:szCs w:val="22"/>
        </w:rPr>
      </w:pPr>
      <w:r>
        <w:rPr>
          <w:rFonts w:ascii="Book Antiqua" w:hAnsi="Book Antiqua"/>
          <w:b/>
          <w:bCs/>
        </w:rPr>
        <w:tab/>
      </w:r>
      <w:r>
        <w:rPr>
          <w:rFonts w:ascii="Book Antiqua" w:hAnsi="Book Antiqua"/>
          <w:b/>
          <w:bCs/>
        </w:rPr>
        <w:tab/>
      </w:r>
      <w:r w:rsidRPr="008C1447">
        <w:rPr>
          <w:rFonts w:ascii="Book Antiqua" w:hAnsi="Book Antiqua"/>
          <w:b/>
          <w:bCs/>
          <w:sz w:val="22"/>
          <w:szCs w:val="22"/>
        </w:rPr>
        <w:t xml:space="preserve">Fig III.2 Schéma de la structure globale de l'antenne </w:t>
      </w:r>
      <w:r w:rsidR="00993229" w:rsidRPr="008C1447">
        <w:rPr>
          <w:rFonts w:ascii="Book Antiqua" w:hAnsi="Book Antiqua"/>
          <w:b/>
          <w:bCs/>
          <w:sz w:val="22"/>
          <w:szCs w:val="22"/>
        </w:rPr>
        <w:t>électro-optique</w:t>
      </w:r>
    </w:p>
    <w:p w:rsidR="00993229" w:rsidRDefault="008C3B6B" w:rsidP="008C3B6B">
      <w:pPr>
        <w:pStyle w:val="NormalWeb"/>
        <w:spacing w:after="240" w:afterAutospacing="0" w:line="360" w:lineRule="auto"/>
        <w:contextualSpacing/>
        <w:jc w:val="both"/>
        <w:rPr>
          <w:rFonts w:ascii="Book Antiqua" w:hAnsi="Book Antiqua"/>
        </w:rPr>
      </w:pPr>
      <w:r>
        <w:rPr>
          <w:rFonts w:ascii="Book Antiqua" w:hAnsi="Book Antiqua"/>
        </w:rPr>
        <w:lastRenderedPageBreak/>
        <w:tab/>
      </w:r>
    </w:p>
    <w:p w:rsidR="008C3B6B" w:rsidRDefault="007E2D27" w:rsidP="007E2D27">
      <w:pPr>
        <w:pStyle w:val="NormalWeb"/>
        <w:spacing w:after="240" w:afterAutospacing="0" w:line="360" w:lineRule="auto"/>
        <w:ind w:firstLine="708"/>
        <w:contextualSpacing/>
        <w:jc w:val="both"/>
        <w:rPr>
          <w:rFonts w:ascii="Book Antiqua" w:hAnsi="Book Antiqua"/>
        </w:rPr>
      </w:pPr>
      <w:r>
        <w:rPr>
          <w:rFonts w:ascii="Book Antiqua" w:hAnsi="Book Antiqua"/>
        </w:rPr>
        <w:t xml:space="preserve"> </w:t>
      </w:r>
      <w:r w:rsidR="008C3B6B" w:rsidRPr="003D4EDA">
        <w:rPr>
          <w:rFonts w:ascii="Book Antiqua" w:hAnsi="Book Antiqua"/>
        </w:rPr>
        <w:t xml:space="preserve">Une diode laser véhicule vers l’entrée de l’antenne une onde optique de longueur d’onde </w:t>
      </w:r>
      <w:r w:rsidR="008C3B6B">
        <w:rPr>
          <w:rFonts w:ascii="Book Antiqua" w:hAnsi="Book Antiqua"/>
        </w:rPr>
        <w:t>λ</w:t>
      </w:r>
      <w:r w:rsidR="008C3B6B" w:rsidRPr="003D4EDA">
        <w:rPr>
          <w:rFonts w:ascii="Book Antiqua" w:hAnsi="Book Antiqua"/>
        </w:rPr>
        <w:t xml:space="preserve">= </w:t>
      </w:r>
      <w:r w:rsidR="008C3B6B" w:rsidRPr="00C65CE4">
        <w:rPr>
          <w:rFonts w:ascii="Book Antiqua" w:hAnsi="Book Antiqua"/>
          <w:b/>
          <w:bCs/>
          <w:i/>
          <w:iCs/>
        </w:rPr>
        <w:t>1, 3µm</w:t>
      </w:r>
      <w:r w:rsidR="008C3B6B" w:rsidRPr="003D4EDA">
        <w:rPr>
          <w:rFonts w:ascii="Book Antiqua" w:hAnsi="Book Antiqua"/>
          <w:i/>
          <w:iCs/>
        </w:rPr>
        <w:t xml:space="preserve"> </w:t>
      </w:r>
      <w:r w:rsidR="008C3B6B" w:rsidRPr="003D4EDA">
        <w:rPr>
          <w:rFonts w:ascii="Book Antiqua" w:hAnsi="Book Antiqua"/>
        </w:rPr>
        <w:t xml:space="preserve">et de puissance </w:t>
      </w:r>
      <w:r w:rsidR="008C3B6B">
        <w:rPr>
          <w:rFonts w:ascii="Book Antiqua" w:hAnsi="Book Antiqua"/>
        </w:rPr>
        <w:t>P</w:t>
      </w:r>
      <w:r w:rsidR="008C3B6B" w:rsidRPr="00C65CE4">
        <w:rPr>
          <w:rFonts w:ascii="Book Antiqua" w:hAnsi="Book Antiqua"/>
          <w:sz w:val="32"/>
          <w:szCs w:val="32"/>
          <w:vertAlign w:val="subscript"/>
        </w:rPr>
        <w:t>e</w:t>
      </w:r>
      <w:r w:rsidR="008C3B6B" w:rsidRPr="003D4EDA">
        <w:rPr>
          <w:rFonts w:ascii="Book Antiqua" w:hAnsi="Book Antiqua"/>
        </w:rPr>
        <w:t xml:space="preserve"> par l’intermédiaire d’une fibre optique monomode et de connecteurs appropriés. L’onde optique est couplée aux guides optiques diffusés à l’intérieur du substrat de Niobate de Lithium pour être propagée dans le substrat de l’antenne. La modulation électrooptique se produit lorsqu’un champ électromagnétique microonde est capté par l’antenne. </w:t>
      </w:r>
    </w:p>
    <w:p w:rsidR="00EF0D0C" w:rsidRPr="00EF0D0C" w:rsidRDefault="00EF0D0C" w:rsidP="007E2D27">
      <w:pPr>
        <w:pStyle w:val="NormalWeb"/>
        <w:spacing w:after="240" w:afterAutospacing="0" w:line="360" w:lineRule="auto"/>
        <w:ind w:firstLine="708"/>
        <w:contextualSpacing/>
        <w:jc w:val="both"/>
        <w:rPr>
          <w:rFonts w:ascii="Book Antiqua" w:hAnsi="Book Antiqua"/>
          <w:sz w:val="16"/>
          <w:szCs w:val="16"/>
          <w:vertAlign w:val="superscript"/>
        </w:rPr>
      </w:pPr>
    </w:p>
    <w:p w:rsidR="008C3B6B" w:rsidRPr="003D4EDA"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L’onde optique modulée en phase ou en amplitude et disponible à la sortie de l’antenne est amplifiée à l’aide d’un amplificateur optique avant d’être transmise à l’aide d’une fibre optique pour être détectée par une photodiode. Le signal électrique issu de la conversion de l’onde optique en onde électrique permet de retrouver une proportion du champ électrique microonde capté par l’antenne. </w:t>
      </w:r>
    </w:p>
    <w:p w:rsidR="00EF0D0C"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Par rapport aux techniques microondes usuelles</w:t>
      </w:r>
      <w:r>
        <w:rPr>
          <w:rFonts w:ascii="Book Antiqua" w:hAnsi="Book Antiqua"/>
        </w:rPr>
        <w:t>,</w:t>
      </w:r>
      <w:r w:rsidRPr="003D4EDA">
        <w:rPr>
          <w:rFonts w:ascii="Book Antiqua" w:hAnsi="Book Antiqua"/>
        </w:rPr>
        <w:t xml:space="preserve"> </w:t>
      </w:r>
      <w:r>
        <w:rPr>
          <w:rFonts w:ascii="Book Antiqua" w:hAnsi="Book Antiqua"/>
        </w:rPr>
        <w:t>c</w:t>
      </w:r>
      <w:r w:rsidRPr="003D4EDA">
        <w:rPr>
          <w:rFonts w:ascii="Book Antiqua" w:hAnsi="Book Antiqua"/>
        </w:rPr>
        <w:t xml:space="preserve">ette technique d’alimentation se passe de </w:t>
      </w:r>
      <w:r>
        <w:rPr>
          <w:rFonts w:ascii="Book Antiqua" w:hAnsi="Book Antiqua"/>
        </w:rPr>
        <w:t>so</w:t>
      </w:r>
      <w:r w:rsidRPr="003D4EDA">
        <w:rPr>
          <w:rFonts w:ascii="Book Antiqua" w:hAnsi="Book Antiqua"/>
        </w:rPr>
        <w:t xml:space="preserve">nde coaxiale ou ligne microruban pour la transmission de l’information microonde captée par antenne. L’originalité de cette technique par rapport aux autres techniques optiques </w:t>
      </w:r>
      <w:r>
        <w:rPr>
          <w:rFonts w:ascii="Book Antiqua" w:hAnsi="Book Antiqua"/>
        </w:rPr>
        <w:t>ex</w:t>
      </w:r>
      <w:r w:rsidRPr="003D4EDA">
        <w:rPr>
          <w:rFonts w:ascii="Book Antiqua" w:hAnsi="Book Antiqua"/>
        </w:rPr>
        <w:t xml:space="preserve">périmentées provient du fait qu’elle convient particulièrement aux antennes réceptrices. En effet, </w:t>
      </w:r>
      <w:r>
        <w:rPr>
          <w:rFonts w:ascii="Book Antiqua" w:hAnsi="Book Antiqua"/>
        </w:rPr>
        <w:t xml:space="preserve">la </w:t>
      </w:r>
      <w:r w:rsidRPr="003D4EDA">
        <w:rPr>
          <w:rFonts w:ascii="Book Antiqua" w:hAnsi="Book Antiqua"/>
        </w:rPr>
        <w:t xml:space="preserve">plupart des techniques présentées dans la littérature sont basées sur la conversion de l’onde </w:t>
      </w:r>
      <w:r>
        <w:rPr>
          <w:rFonts w:ascii="Book Antiqua" w:hAnsi="Book Antiqua"/>
        </w:rPr>
        <w:t>op</w:t>
      </w:r>
      <w:r w:rsidRPr="003D4EDA">
        <w:rPr>
          <w:rFonts w:ascii="Book Antiqua" w:hAnsi="Book Antiqua"/>
        </w:rPr>
        <w:t xml:space="preserve">tique en signal électrique hyperfréquence et ne sont adaptées qu’aux antennes émettrices. Le </w:t>
      </w:r>
      <w:r>
        <w:rPr>
          <w:rFonts w:ascii="Book Antiqua" w:hAnsi="Book Antiqua"/>
        </w:rPr>
        <w:t>cara</w:t>
      </w:r>
      <w:r w:rsidRPr="003D4EDA">
        <w:rPr>
          <w:rFonts w:ascii="Book Antiqua" w:hAnsi="Book Antiqua"/>
        </w:rPr>
        <w:t xml:space="preserve">ctère unilatéral de la liaison diode laser-fibre optique-photodétecteur ne permet pas </w:t>
      </w:r>
      <w:r>
        <w:rPr>
          <w:rFonts w:ascii="Book Antiqua" w:hAnsi="Book Antiqua"/>
        </w:rPr>
        <w:t>d’</w:t>
      </w:r>
      <w:r w:rsidRPr="003D4EDA">
        <w:rPr>
          <w:rFonts w:ascii="Book Antiqua" w:hAnsi="Book Antiqua"/>
        </w:rPr>
        <w:t xml:space="preserve">appliquer ces techniques optiques aux antennes réceptrices. </w:t>
      </w:r>
    </w:p>
    <w:p w:rsidR="008C3B6B" w:rsidRPr="003D4EDA"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Aussi, compte tenu des excellentes propriétés de la modulation électrooptique et de la </w:t>
      </w:r>
      <w:r>
        <w:rPr>
          <w:rFonts w:ascii="Book Antiqua" w:hAnsi="Book Antiqua"/>
        </w:rPr>
        <w:t>tran</w:t>
      </w:r>
      <w:r w:rsidRPr="003D4EDA">
        <w:rPr>
          <w:rFonts w:ascii="Book Antiqua" w:hAnsi="Book Antiqua"/>
        </w:rPr>
        <w:t xml:space="preserve">smission par fibre optique, l’on peut s’attendre à minimiser de façon considérable les pertes au </w:t>
      </w:r>
      <w:r>
        <w:rPr>
          <w:rFonts w:ascii="Book Antiqua" w:hAnsi="Book Antiqua"/>
        </w:rPr>
        <w:t>ni</w:t>
      </w:r>
      <w:r w:rsidRPr="003D4EDA">
        <w:rPr>
          <w:rFonts w:ascii="Book Antiqua" w:hAnsi="Book Antiqua"/>
        </w:rPr>
        <w:t xml:space="preserve">veau de cette antenne. Bien que l’interaction entre l’onde optique et le champ électrique </w:t>
      </w:r>
      <w:r>
        <w:rPr>
          <w:rFonts w:ascii="Book Antiqua" w:hAnsi="Book Antiqua"/>
        </w:rPr>
        <w:t>m</w:t>
      </w:r>
      <w:r w:rsidRPr="003D4EDA">
        <w:rPr>
          <w:rFonts w:ascii="Book Antiqua" w:hAnsi="Book Antiqua"/>
        </w:rPr>
        <w:t xml:space="preserve">icroonde est très importante pour réaliser la modulation électrooptique, </w:t>
      </w:r>
      <w:r>
        <w:rPr>
          <w:rFonts w:ascii="Book Antiqua" w:hAnsi="Book Antiqua"/>
        </w:rPr>
        <w:t>on s'intéressera</w:t>
      </w:r>
      <w:r w:rsidRPr="003D4EDA">
        <w:rPr>
          <w:rFonts w:ascii="Book Antiqua" w:hAnsi="Book Antiqua"/>
        </w:rPr>
        <w:t xml:space="preserve"> dans un premier temps à l’influence des guides diffusés sur la distribution du champ </w:t>
      </w:r>
      <w:r>
        <w:rPr>
          <w:rFonts w:ascii="Book Antiqua" w:hAnsi="Book Antiqua"/>
        </w:rPr>
        <w:t>élec</w:t>
      </w:r>
      <w:r w:rsidRPr="003D4EDA">
        <w:rPr>
          <w:rFonts w:ascii="Book Antiqua" w:hAnsi="Book Antiqua"/>
        </w:rPr>
        <w:t xml:space="preserve">trique microonde capté par l’antenne dans son substrat. </w:t>
      </w:r>
    </w:p>
    <w:p w:rsidR="008C3B6B" w:rsidRDefault="008C3B6B" w:rsidP="008C3B6B">
      <w:pPr>
        <w:pStyle w:val="NormalWeb"/>
        <w:spacing w:before="0" w:beforeAutospacing="0" w:after="240" w:afterAutospacing="0" w:line="360" w:lineRule="auto"/>
        <w:contextualSpacing/>
        <w:jc w:val="center"/>
        <w:rPr>
          <w:rFonts w:ascii="Book Antiqua" w:hAnsi="Book Antiqua"/>
          <w:b/>
          <w:bCs/>
          <w:sz w:val="28"/>
          <w:szCs w:val="28"/>
        </w:rPr>
      </w:pPr>
    </w:p>
    <w:p w:rsidR="008C3B6B" w:rsidRDefault="008C3B6B" w:rsidP="008C3B6B">
      <w:pPr>
        <w:pStyle w:val="NormalWeb"/>
        <w:spacing w:before="0" w:beforeAutospacing="0" w:after="240" w:afterAutospacing="0" w:line="360" w:lineRule="auto"/>
        <w:contextualSpacing/>
        <w:jc w:val="center"/>
        <w:rPr>
          <w:rFonts w:ascii="Book Antiqua" w:hAnsi="Book Antiqua"/>
          <w:b/>
          <w:bCs/>
          <w:sz w:val="28"/>
          <w:szCs w:val="28"/>
        </w:rPr>
      </w:pPr>
    </w:p>
    <w:p w:rsidR="00993229" w:rsidRDefault="00993229" w:rsidP="008C3B6B">
      <w:pPr>
        <w:pStyle w:val="NormalWeb"/>
        <w:spacing w:before="0" w:beforeAutospacing="0" w:after="240" w:afterAutospacing="0" w:line="360" w:lineRule="auto"/>
        <w:contextualSpacing/>
        <w:jc w:val="center"/>
        <w:rPr>
          <w:rFonts w:ascii="Book Antiqua" w:hAnsi="Book Antiqua"/>
          <w:b/>
          <w:bCs/>
          <w:sz w:val="28"/>
          <w:szCs w:val="28"/>
        </w:rPr>
      </w:pPr>
    </w:p>
    <w:p w:rsidR="008C3B6B" w:rsidRPr="00331558" w:rsidRDefault="008C3B6B" w:rsidP="008C3B6B">
      <w:pPr>
        <w:pStyle w:val="NormalWeb"/>
        <w:spacing w:before="0" w:beforeAutospacing="0" w:after="240" w:afterAutospacing="0" w:line="360" w:lineRule="auto"/>
        <w:contextualSpacing/>
        <w:jc w:val="center"/>
        <w:rPr>
          <w:rFonts w:ascii="Book Antiqua" w:hAnsi="Book Antiqua"/>
          <w:b/>
          <w:bCs/>
          <w:sz w:val="28"/>
          <w:szCs w:val="28"/>
          <w:u w:val="single"/>
        </w:rPr>
      </w:pPr>
      <w:r w:rsidRPr="00331558">
        <w:rPr>
          <w:rFonts w:ascii="Book Antiqua" w:hAnsi="Book Antiqua"/>
          <w:b/>
          <w:bCs/>
          <w:sz w:val="28"/>
          <w:szCs w:val="28"/>
        </w:rPr>
        <w:t xml:space="preserve">II- </w:t>
      </w:r>
      <w:r w:rsidRPr="00331558">
        <w:rPr>
          <w:rFonts w:ascii="Book Antiqua" w:hAnsi="Book Antiqua"/>
          <w:b/>
          <w:bCs/>
          <w:sz w:val="28"/>
          <w:szCs w:val="28"/>
          <w:u w:val="single"/>
        </w:rPr>
        <w:t>INFLUENCE DES GUIDES OPTIQUES DIFFUSÉS SUR LE CHAMP ÉLECTRIOUE MICROONDE</w:t>
      </w:r>
    </w:p>
    <w:p w:rsidR="008C3B6B" w:rsidRPr="003B142D" w:rsidRDefault="008C3B6B" w:rsidP="008C3B6B">
      <w:pPr>
        <w:pStyle w:val="NormalWeb"/>
        <w:spacing w:before="0" w:beforeAutospacing="0" w:after="240" w:afterAutospacing="0" w:line="360" w:lineRule="auto"/>
        <w:contextualSpacing/>
        <w:jc w:val="both"/>
        <w:rPr>
          <w:rFonts w:ascii="Book Antiqua" w:hAnsi="Book Antiqua"/>
          <w:sz w:val="16"/>
          <w:szCs w:val="16"/>
        </w:rPr>
      </w:pPr>
    </w:p>
    <w:p w:rsidR="008C3B6B" w:rsidRDefault="008C3B6B" w:rsidP="008C3B6B">
      <w:pPr>
        <w:pStyle w:val="NormalWeb"/>
        <w:spacing w:before="0" w:beforeAutospacing="0"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La méthode des sources de courants multi-filamentaires est utilisée sous plusieurs hypothèses </w:t>
      </w:r>
      <w:r>
        <w:rPr>
          <w:rFonts w:ascii="Book Antiqua" w:hAnsi="Book Antiqua"/>
        </w:rPr>
        <w:t>sim</w:t>
      </w:r>
      <w:r w:rsidRPr="003D4EDA">
        <w:rPr>
          <w:rFonts w:ascii="Book Antiqua" w:hAnsi="Book Antiqua"/>
        </w:rPr>
        <w:t xml:space="preserve">plificatrices afin de pouvoir l’appliquer à notre cas. Le but de cette démarche est d’apprécier </w:t>
      </w:r>
      <w:r>
        <w:rPr>
          <w:rFonts w:ascii="Book Antiqua" w:hAnsi="Book Antiqua"/>
        </w:rPr>
        <w:t>jus</w:t>
      </w:r>
      <w:r w:rsidRPr="003D4EDA">
        <w:rPr>
          <w:rFonts w:ascii="Book Antiqua" w:hAnsi="Book Antiqua"/>
        </w:rPr>
        <w:t xml:space="preserve">tement l’impact de la présence des guides optiques diffusés sur la distribution du champ </w:t>
      </w:r>
      <w:r>
        <w:rPr>
          <w:rFonts w:ascii="Book Antiqua" w:hAnsi="Book Antiqua"/>
        </w:rPr>
        <w:t>éle</w:t>
      </w:r>
      <w:r w:rsidRPr="003D4EDA">
        <w:rPr>
          <w:rFonts w:ascii="Book Antiqua" w:hAnsi="Book Antiqua"/>
        </w:rPr>
        <w:t xml:space="preserve">ctrique microonde dans la structure. </w:t>
      </w:r>
    </w:p>
    <w:p w:rsidR="008C3B6B" w:rsidRPr="003B142D" w:rsidRDefault="008C3B6B" w:rsidP="008C3B6B">
      <w:pPr>
        <w:pStyle w:val="NormalWeb"/>
        <w:spacing w:before="0" w:beforeAutospacing="0" w:after="240" w:afterAutospacing="0" w:line="360" w:lineRule="auto"/>
        <w:contextualSpacing/>
        <w:jc w:val="both"/>
        <w:rPr>
          <w:rFonts w:ascii="Book Antiqua" w:hAnsi="Book Antiqua"/>
          <w:sz w:val="16"/>
          <w:szCs w:val="16"/>
        </w:rPr>
      </w:pPr>
    </w:p>
    <w:p w:rsidR="008C3B6B" w:rsidRPr="00292410" w:rsidRDefault="008C3B6B" w:rsidP="008C3B6B">
      <w:pPr>
        <w:pStyle w:val="NormalWeb"/>
        <w:spacing w:after="240" w:afterAutospacing="0" w:line="360" w:lineRule="auto"/>
        <w:ind w:left="426"/>
        <w:contextualSpacing/>
        <w:jc w:val="both"/>
        <w:rPr>
          <w:rFonts w:ascii="Book Antiqua" w:hAnsi="Book Antiqua"/>
          <w:b/>
          <w:bCs/>
          <w:sz w:val="26"/>
          <w:szCs w:val="26"/>
          <w:u w:val="single"/>
        </w:rPr>
      </w:pPr>
      <w:r w:rsidRPr="009B0256">
        <w:rPr>
          <w:rFonts w:ascii="Book Antiqua" w:hAnsi="Book Antiqua"/>
          <w:b/>
          <w:bCs/>
          <w:sz w:val="26"/>
          <w:szCs w:val="26"/>
        </w:rPr>
        <w:t>II.1</w:t>
      </w:r>
      <w:r>
        <w:rPr>
          <w:rFonts w:ascii="Book Antiqua" w:hAnsi="Book Antiqua"/>
          <w:b/>
          <w:bCs/>
          <w:sz w:val="26"/>
          <w:szCs w:val="26"/>
          <w:u w:val="single"/>
        </w:rPr>
        <w:t xml:space="preserve"> </w:t>
      </w:r>
      <w:r w:rsidRPr="00292410">
        <w:rPr>
          <w:rFonts w:ascii="Book Antiqua" w:hAnsi="Book Antiqua"/>
          <w:b/>
          <w:bCs/>
          <w:sz w:val="26"/>
          <w:szCs w:val="26"/>
          <w:u w:val="single"/>
        </w:rPr>
        <w:t xml:space="preserve">Principe de la Méthode des Sources de Courants Multi-Filamentaires </w:t>
      </w:r>
    </w:p>
    <w:p w:rsidR="008C3B6B" w:rsidRPr="003D4EDA" w:rsidRDefault="008C3B6B" w:rsidP="008C3B6B">
      <w:pPr>
        <w:pStyle w:val="NormalWeb"/>
        <w:spacing w:after="240" w:afterAutospacing="0" w:line="360" w:lineRule="auto"/>
        <w:ind w:firstLine="426"/>
        <w:contextualSpacing/>
        <w:jc w:val="both"/>
        <w:rPr>
          <w:rFonts w:ascii="Book Antiqua" w:hAnsi="Book Antiqua"/>
        </w:rPr>
      </w:pPr>
      <w:r w:rsidRPr="003D4EDA">
        <w:rPr>
          <w:rFonts w:ascii="Book Antiqua" w:hAnsi="Book Antiqua"/>
        </w:rPr>
        <w:t xml:space="preserve">le principe de la méthode des sources de courants multi filamentaires (MMF) a été introduit par </w:t>
      </w:r>
      <w:r>
        <w:rPr>
          <w:rFonts w:ascii="Book Antiqua" w:hAnsi="Book Antiqua"/>
        </w:rPr>
        <w:t>Levi</w:t>
      </w:r>
      <w:r w:rsidRPr="003D4EDA">
        <w:rPr>
          <w:rFonts w:ascii="Book Antiqua" w:hAnsi="Book Antiqua"/>
        </w:rPr>
        <w:t>atan [</w:t>
      </w:r>
      <w:r>
        <w:rPr>
          <w:rFonts w:ascii="Book Antiqua" w:hAnsi="Book Antiqua"/>
        </w:rPr>
        <w:t>35</w:t>
      </w:r>
      <w:r w:rsidRPr="003D4EDA">
        <w:rPr>
          <w:rFonts w:ascii="Book Antiqua" w:hAnsi="Book Antiqua"/>
        </w:rPr>
        <w:t>]-[</w:t>
      </w:r>
      <w:r>
        <w:rPr>
          <w:rFonts w:ascii="Book Antiqua" w:hAnsi="Book Antiqua"/>
        </w:rPr>
        <w:t>36</w:t>
      </w:r>
      <w:r w:rsidRPr="003D4EDA">
        <w:rPr>
          <w:rFonts w:ascii="Book Antiqua" w:hAnsi="Book Antiqua"/>
        </w:rPr>
        <w:t xml:space="preserve">] pour traiter initialement des problèmes de diffractions de champs </w:t>
      </w:r>
      <w:r>
        <w:rPr>
          <w:rFonts w:ascii="Book Antiqua" w:hAnsi="Book Antiqua"/>
        </w:rPr>
        <w:t>élec</w:t>
      </w:r>
      <w:r w:rsidRPr="003D4EDA">
        <w:rPr>
          <w:rFonts w:ascii="Book Antiqua" w:hAnsi="Book Antiqua"/>
        </w:rPr>
        <w:t xml:space="preserve">tromagnétiques par les cylindres. La méthode est basée sur le calcul du champ </w:t>
      </w:r>
      <w:r>
        <w:rPr>
          <w:rFonts w:ascii="Book Antiqua" w:hAnsi="Book Antiqua"/>
        </w:rPr>
        <w:t>élec</w:t>
      </w:r>
      <w:r w:rsidRPr="003D4EDA">
        <w:rPr>
          <w:rFonts w:ascii="Book Antiqua" w:hAnsi="Book Antiqua"/>
        </w:rPr>
        <w:t xml:space="preserve">tromagnétique créé par une série de courants filamentaires fictifs repartis sur une surface </w:t>
      </w:r>
      <w:r>
        <w:rPr>
          <w:rFonts w:ascii="Book Antiqua" w:hAnsi="Book Antiqua"/>
        </w:rPr>
        <w:t>fict</w:t>
      </w:r>
      <w:r w:rsidRPr="003D4EDA">
        <w:rPr>
          <w:rFonts w:ascii="Book Antiqua" w:hAnsi="Book Antiqua"/>
        </w:rPr>
        <w:t xml:space="preserve">ive à l’intérieur et à l’extérieur du cylindre. Le champ électromagnétique diffracté par un </w:t>
      </w:r>
      <w:r>
        <w:rPr>
          <w:rFonts w:ascii="Book Antiqua" w:hAnsi="Book Antiqua"/>
        </w:rPr>
        <w:t>cyli</w:t>
      </w:r>
      <w:r w:rsidRPr="003D4EDA">
        <w:rPr>
          <w:rFonts w:ascii="Book Antiqua" w:hAnsi="Book Antiqua"/>
        </w:rPr>
        <w:t xml:space="preserve">ndre est évalué par le champ créé par des sources de courants filamentaires placés à l’intérieur </w:t>
      </w:r>
      <w:r>
        <w:rPr>
          <w:rFonts w:ascii="Book Antiqua" w:hAnsi="Book Antiqua"/>
        </w:rPr>
        <w:t>du c</w:t>
      </w:r>
      <w:r w:rsidRPr="003D4EDA">
        <w:rPr>
          <w:rFonts w:ascii="Book Antiqua" w:hAnsi="Book Antiqua"/>
        </w:rPr>
        <w:t xml:space="preserve">ylindre, tandis que le champ électromagnétique à l’intérieur est évalué en utilisant des sources </w:t>
      </w:r>
      <w:r>
        <w:rPr>
          <w:rFonts w:ascii="Book Antiqua" w:hAnsi="Book Antiqua"/>
        </w:rPr>
        <w:t>de c</w:t>
      </w:r>
      <w:r w:rsidRPr="003D4EDA">
        <w:rPr>
          <w:rFonts w:ascii="Book Antiqua" w:hAnsi="Book Antiqua"/>
        </w:rPr>
        <w:t xml:space="preserve">ourants filamentaires repartis sur une surface extérieure au cylindre. La continuité des champs </w:t>
      </w:r>
      <w:r>
        <w:rPr>
          <w:rFonts w:ascii="Book Antiqua" w:hAnsi="Book Antiqua"/>
        </w:rPr>
        <w:t>élec</w:t>
      </w:r>
      <w:r w:rsidRPr="003D4EDA">
        <w:rPr>
          <w:rFonts w:ascii="Book Antiqua" w:hAnsi="Book Antiqua"/>
        </w:rPr>
        <w:t xml:space="preserve">tromagnétiques tangentiels de part et d’autre de la surface physique du cylindre est testée en </w:t>
      </w:r>
      <w:r>
        <w:rPr>
          <w:rFonts w:ascii="Book Antiqua" w:hAnsi="Book Antiqua"/>
        </w:rPr>
        <w:t>un n</w:t>
      </w:r>
      <w:r w:rsidRPr="003D4EDA">
        <w:rPr>
          <w:rFonts w:ascii="Book Antiqua" w:hAnsi="Book Antiqua"/>
        </w:rPr>
        <w:t xml:space="preserve">ombre de points appelés “Point Match” situés sur la périphérie du cylindre. Il est alors possible </w:t>
      </w:r>
      <w:r>
        <w:rPr>
          <w:rFonts w:ascii="Book Antiqua" w:hAnsi="Book Antiqua"/>
        </w:rPr>
        <w:t>de dé</w:t>
      </w:r>
      <w:r w:rsidRPr="003D4EDA">
        <w:rPr>
          <w:rFonts w:ascii="Book Antiqua" w:hAnsi="Book Antiqua"/>
        </w:rPr>
        <w:t xml:space="preserve">terminer le champ électromagnétique à l’intérieur et à l’extérieur du cylindre à l’aide des </w:t>
      </w:r>
      <w:r>
        <w:rPr>
          <w:rFonts w:ascii="Book Antiqua" w:hAnsi="Book Antiqua"/>
        </w:rPr>
        <w:t>sources</w:t>
      </w:r>
      <w:r w:rsidRPr="003D4EDA">
        <w:rPr>
          <w:rFonts w:ascii="Book Antiqua" w:hAnsi="Book Antiqua"/>
        </w:rPr>
        <w:t xml:space="preserve"> de courants filamentaires fictifs et d’évaluer les paramètres caractéristiques de la structure.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t>D</w:t>
      </w:r>
      <w:r w:rsidRPr="003D4EDA">
        <w:rPr>
          <w:rFonts w:ascii="Book Antiqua" w:hAnsi="Book Antiqua"/>
        </w:rPr>
        <w:t xml:space="preserve">ans le cadre de notre étude </w:t>
      </w:r>
      <w:r>
        <w:rPr>
          <w:rFonts w:ascii="Book Antiqua" w:hAnsi="Book Antiqua"/>
        </w:rPr>
        <w:t xml:space="preserve">cette méthode est appliquée </w:t>
      </w:r>
      <w:r w:rsidRPr="003D4EDA">
        <w:rPr>
          <w:rFonts w:ascii="Book Antiqua" w:hAnsi="Book Antiqua"/>
        </w:rPr>
        <w:t xml:space="preserve">sous plusieurs hypothèses simplificatrices afin d’évaluer l’impact des guides optiques sur la distribution du champ électrique microonde capté par l’antenne. Pour illustrer le principe de la MMF, considérons la figure ci-dessous et le système de coordonnées rectilignes auquel le cylindre est rapporté. </w:t>
      </w:r>
    </w:p>
    <w:p w:rsidR="008C3B6B" w:rsidRDefault="008C3B6B" w:rsidP="008C3B6B">
      <w:pPr>
        <w:pStyle w:val="NormalWeb"/>
        <w:spacing w:after="240" w:afterAutospacing="0" w:line="360" w:lineRule="auto"/>
        <w:jc w:val="both"/>
        <w:rPr>
          <w:rFonts w:ascii="Book Antiqua" w:hAnsi="Book Antiqua"/>
          <w:b/>
          <w:bCs/>
        </w:rPr>
      </w:pPr>
    </w:p>
    <w:p w:rsidR="008C3B6B" w:rsidRDefault="008C3B6B" w:rsidP="008C3B6B">
      <w:pPr>
        <w:pStyle w:val="NormalWeb"/>
        <w:spacing w:after="240" w:afterAutospacing="0" w:line="360" w:lineRule="auto"/>
        <w:jc w:val="both"/>
        <w:rPr>
          <w:rFonts w:ascii="Book Antiqua" w:hAnsi="Book Antiqua"/>
          <w:b/>
          <w:bCs/>
        </w:rPr>
      </w:pPr>
    </w:p>
    <w:p w:rsidR="008C3B6B" w:rsidRPr="00F4385B" w:rsidRDefault="008C3B6B" w:rsidP="008C3B6B">
      <w:pPr>
        <w:pStyle w:val="NormalWeb"/>
        <w:spacing w:after="240" w:afterAutospacing="0" w:line="360" w:lineRule="auto"/>
        <w:jc w:val="both"/>
        <w:rPr>
          <w:rFonts w:ascii="Book Antiqua" w:hAnsi="Book Antiqua"/>
          <w:b/>
          <w:bCs/>
        </w:rPr>
      </w:pPr>
      <w:r w:rsidRPr="00BB1747">
        <w:rPr>
          <w:rFonts w:ascii="Book Antiqua" w:hAnsi="Book Antiqua"/>
          <w:b/>
          <w:bCs/>
          <w:noProof/>
          <w:lang w:val="en-US" w:eastAsia="en-US"/>
        </w:rPr>
        <w:lastRenderedPageBreak/>
        <w:drawing>
          <wp:anchor distT="0" distB="0" distL="114300" distR="114300" simplePos="0" relativeHeight="251698176" behindDoc="0" locked="0" layoutInCell="1" allowOverlap="1">
            <wp:simplePos x="0" y="0"/>
            <wp:positionH relativeFrom="column">
              <wp:posOffset>1078684</wp:posOffset>
            </wp:positionH>
            <wp:positionV relativeFrom="paragraph">
              <wp:posOffset>21780</wp:posOffset>
            </wp:positionV>
            <wp:extent cx="3653221" cy="1810005"/>
            <wp:effectExtent l="19050" t="19050" r="23429" b="18795"/>
            <wp:wrapNone/>
            <wp:docPr id="4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srcRect l="12007" t="25711" r="9987" b="37672"/>
                    <a:stretch>
                      <a:fillRect/>
                    </a:stretch>
                  </pic:blipFill>
                  <pic:spPr bwMode="auto">
                    <a:xfrm>
                      <a:off x="0" y="0"/>
                      <a:ext cx="3653221" cy="1810005"/>
                    </a:xfrm>
                    <a:prstGeom prst="rect">
                      <a:avLst/>
                    </a:prstGeom>
                    <a:noFill/>
                    <a:ln w="9525">
                      <a:solidFill>
                        <a:srgbClr val="0070C0"/>
                      </a:solidFill>
                      <a:miter lim="800000"/>
                      <a:headEnd/>
                      <a:tailEnd/>
                    </a:ln>
                  </pic:spPr>
                </pic:pic>
              </a:graphicData>
            </a:graphic>
          </wp:anchor>
        </w:drawing>
      </w:r>
      <w:r>
        <w:rPr>
          <w:rFonts w:ascii="Book Antiqua" w:hAnsi="Book Antiqua"/>
          <w:b/>
          <w:bCs/>
        </w:rPr>
        <w:t xml:space="preserve"> </w:t>
      </w: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p>
    <w:p w:rsidR="008C3B6B" w:rsidRPr="003B142D" w:rsidRDefault="008C3B6B" w:rsidP="008C3B6B">
      <w:pPr>
        <w:pStyle w:val="NormalWeb"/>
        <w:spacing w:after="240" w:afterAutospacing="0" w:line="360" w:lineRule="auto"/>
        <w:contextualSpacing/>
        <w:jc w:val="both"/>
        <w:rPr>
          <w:rFonts w:ascii="Book Antiqua" w:hAnsi="Book Antiqua"/>
          <w:sz w:val="22"/>
          <w:szCs w:val="22"/>
        </w:rPr>
      </w:pPr>
      <w:r>
        <w:rPr>
          <w:rFonts w:ascii="Book Antiqua" w:hAnsi="Book Antiqua"/>
        </w:rPr>
        <w:tab/>
      </w:r>
      <w:r>
        <w:rPr>
          <w:rFonts w:ascii="Book Antiqua" w:hAnsi="Book Antiqua"/>
        </w:rPr>
        <w:tab/>
      </w:r>
      <w:r w:rsidRPr="003B142D">
        <w:rPr>
          <w:rFonts w:ascii="Book Antiqua" w:hAnsi="Book Antiqua"/>
          <w:sz w:val="22"/>
          <w:szCs w:val="22"/>
        </w:rPr>
        <w:t>Fig III.3 ; Cylindre diélectrique illuminé par une onde incidente</w:t>
      </w: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Le cylindre est homogène et caractérisé par la permittivité diélectrique </w:t>
      </w:r>
      <w:r w:rsidRPr="00F04813">
        <w:rPr>
          <w:rFonts w:ascii="Cambria Math" w:hAnsi="Cambria Math"/>
          <w:b/>
          <w:bCs/>
          <w:sz w:val="28"/>
          <w:szCs w:val="28"/>
        </w:rPr>
        <w:t>𝜀</w:t>
      </w:r>
      <w:r w:rsidRPr="00F04813">
        <w:rPr>
          <w:rFonts w:ascii="Book Antiqua" w:hAnsi="Book Antiqua"/>
          <w:b/>
          <w:bCs/>
          <w:sz w:val="28"/>
          <w:szCs w:val="28"/>
          <w:vertAlign w:val="subscript"/>
        </w:rPr>
        <w:t>r</w:t>
      </w:r>
      <w:r w:rsidRPr="003D4EDA">
        <w:rPr>
          <w:rFonts w:ascii="Book Antiqua" w:hAnsi="Book Antiqua"/>
        </w:rPr>
        <w:t xml:space="preserve">. Son axe est selon la direction X. Il est illuminé par une onde plane incidente </w:t>
      </w:r>
      <w:r w:rsidRPr="00F04813">
        <w:rPr>
          <w:rFonts w:ascii="Book Antiqua" w:hAnsi="Book Antiqua"/>
          <w:b/>
          <w:bCs/>
          <w:i/>
          <w:iCs/>
        </w:rPr>
        <w:t>E</w:t>
      </w:r>
      <w:r w:rsidRPr="00F04813">
        <w:rPr>
          <w:rFonts w:ascii="Book Antiqua" w:hAnsi="Book Antiqua"/>
          <w:b/>
          <w:bCs/>
          <w:i/>
          <w:iCs/>
          <w:vertAlign w:val="superscript"/>
        </w:rPr>
        <w:t>inc</w:t>
      </w:r>
      <w:r w:rsidRPr="003D4EDA">
        <w:rPr>
          <w:rFonts w:ascii="Book Antiqua" w:hAnsi="Book Antiqua"/>
          <w:i/>
          <w:iCs/>
        </w:rPr>
        <w:t xml:space="preserve">. </w:t>
      </w:r>
      <w:r w:rsidRPr="003D4EDA">
        <w:rPr>
          <w:rFonts w:ascii="Book Antiqua" w:hAnsi="Book Antiqua"/>
        </w:rPr>
        <w:t xml:space="preserve">Le milieu </w:t>
      </w:r>
      <w:r w:rsidRPr="00F04813">
        <w:rPr>
          <w:rFonts w:ascii="Book Antiqua" w:hAnsi="Book Antiqua"/>
          <w:b/>
          <w:bCs/>
        </w:rPr>
        <w:t>I</w:t>
      </w:r>
      <w:r w:rsidRPr="003D4EDA">
        <w:rPr>
          <w:rFonts w:ascii="Book Antiqua" w:hAnsi="Book Antiqua"/>
        </w:rPr>
        <w:t xml:space="preserve"> correspond à l’air caractérisé par (</w:t>
      </w: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0</m:t>
            </m:r>
          </m:sub>
        </m:sSub>
        <m:r>
          <w:rPr>
            <w:rFonts w:ascii="Cambria Math" w:hAnsi="Cambria Math"/>
          </w:rPr>
          <m:t>,</m:t>
        </m:r>
        <m:sSub>
          <m:sSubPr>
            <m:ctrlPr>
              <w:rPr>
                <w:rFonts w:ascii="Cambria Math" w:hAnsi="Cambria Math"/>
                <w:i/>
                <w:sz w:val="28"/>
                <w:szCs w:val="28"/>
              </w:rPr>
            </m:ctrlPr>
          </m:sSubPr>
          <m:e>
            <m:r>
              <w:rPr>
                <w:rFonts w:ascii="Cambria Math" w:hAnsi="Cambria Math"/>
                <w:sz w:val="28"/>
                <w:szCs w:val="28"/>
              </w:rPr>
              <m:t>µ</m:t>
            </m:r>
          </m:e>
          <m:sub>
            <m:r>
              <w:rPr>
                <w:rFonts w:ascii="Cambria Math" w:hAnsi="Cambria Math"/>
                <w:sz w:val="28"/>
                <w:szCs w:val="28"/>
              </w:rPr>
              <m:t>0</m:t>
            </m:r>
          </m:sub>
        </m:sSub>
        <m:r>
          <w:rPr>
            <w:rFonts w:ascii="Cambria Math" w:hAnsi="Cambria Math"/>
          </w:rPr>
          <m:t>)</m:t>
        </m:r>
      </m:oMath>
      <w:r w:rsidRPr="003D4EDA">
        <w:rPr>
          <w:rFonts w:ascii="Book Antiqua" w:hAnsi="Book Antiqua"/>
        </w:rPr>
        <w:t xml:space="preserve"> et le milieu </w:t>
      </w:r>
      <w:r w:rsidRPr="00F04813">
        <w:rPr>
          <w:rFonts w:ascii="Book Antiqua" w:hAnsi="Book Antiqua"/>
          <w:b/>
          <w:bCs/>
        </w:rPr>
        <w:t>II</w:t>
      </w:r>
      <w:r w:rsidRPr="003D4EDA">
        <w:rPr>
          <w:rFonts w:ascii="Book Antiqua" w:hAnsi="Book Antiqua"/>
        </w:rPr>
        <w:t xml:space="preserve"> est l’enceinte diélectrique du cylindre ayant pour permittivité et perméabilité (</w:t>
      </w:r>
      <w:r w:rsidRPr="00F04813">
        <w:rPr>
          <w:rFonts w:ascii="Cambria Math" w:hAnsi="Cambria Math"/>
          <w:sz w:val="28"/>
          <w:szCs w:val="28"/>
        </w:rPr>
        <w:t>𝜀</w:t>
      </w:r>
      <w:r w:rsidRPr="00F04813">
        <w:rPr>
          <w:rFonts w:ascii="Book Antiqua" w:hAnsi="Book Antiqua"/>
          <w:sz w:val="28"/>
          <w:szCs w:val="28"/>
        </w:rPr>
        <w:t>,µ</w:t>
      </w:r>
      <w:r w:rsidRPr="00F04813">
        <w:rPr>
          <w:rFonts w:ascii="Book Antiqua" w:hAnsi="Book Antiqua"/>
          <w:sz w:val="28"/>
          <w:szCs w:val="28"/>
          <w:vertAlign w:val="subscript"/>
        </w:rPr>
        <w:t>0</w:t>
      </w:r>
      <w:r w:rsidRPr="003D4EDA">
        <w:rPr>
          <w:rFonts w:ascii="Book Antiqua" w:hAnsi="Book Antiqua"/>
        </w:rPr>
        <w:t>).</w:t>
      </w:r>
    </w:p>
    <w:p w:rsidR="008C3B6B"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Lorsque l’onde incidente est de type TM, les composantes du champ électromagnétique sont </w:t>
      </w:r>
      <w:r>
        <w:rPr>
          <w:rFonts w:ascii="Book Antiqua" w:hAnsi="Book Antiqua"/>
        </w:rPr>
        <w:t>(E</w:t>
      </w:r>
      <w:r w:rsidRPr="00F04813">
        <w:rPr>
          <w:rFonts w:ascii="Book Antiqua" w:hAnsi="Book Antiqua"/>
          <w:sz w:val="28"/>
          <w:szCs w:val="28"/>
          <w:vertAlign w:val="subscript"/>
        </w:rPr>
        <w:t>x</w:t>
      </w:r>
      <w:r>
        <w:rPr>
          <w:rFonts w:ascii="Book Antiqua" w:hAnsi="Book Antiqua"/>
        </w:rPr>
        <w:t>,</w:t>
      </w:r>
      <w:r w:rsidRPr="003D4EDA">
        <w:rPr>
          <w:rFonts w:ascii="Book Antiqua" w:hAnsi="Book Antiqua"/>
        </w:rPr>
        <w:t xml:space="preserve"> Hy, Hz</w:t>
      </w:r>
      <w:r>
        <w:rPr>
          <w:rFonts w:ascii="Book Antiqua" w:hAnsi="Book Antiqua"/>
        </w:rPr>
        <w:t>)</w:t>
      </w:r>
      <w:r w:rsidRPr="003D4EDA">
        <w:rPr>
          <w:rFonts w:ascii="Book Antiqua" w:hAnsi="Book Antiqua"/>
        </w:rPr>
        <w:t xml:space="preserve"> avec exp(j</w:t>
      </w:r>
      <m:oMath>
        <m:r>
          <w:rPr>
            <w:rFonts w:ascii="Cambria Math" w:hAnsi="Cambria Math"/>
          </w:rPr>
          <m:t>ω</m:t>
        </m:r>
      </m:oMath>
      <w:r w:rsidRPr="003D4EDA">
        <w:rPr>
          <w:rFonts w:ascii="Book Antiqua" w:hAnsi="Book Antiqua"/>
        </w:rPr>
        <w:t xml:space="preserve">t) pour facteur de dépendance temporelle. Puisque </w:t>
      </w:r>
      <w:r>
        <w:rPr>
          <w:rFonts w:ascii="Book Antiqua" w:hAnsi="Book Antiqua"/>
        </w:rPr>
        <w:t>E</w:t>
      </w:r>
      <w:r w:rsidRPr="00331558">
        <w:rPr>
          <w:rFonts w:ascii="Book Antiqua" w:hAnsi="Book Antiqua"/>
          <w:sz w:val="28"/>
          <w:szCs w:val="28"/>
          <w:vertAlign w:val="subscript"/>
        </w:rPr>
        <w:t>inc</w:t>
      </w:r>
      <w:r>
        <w:rPr>
          <w:rFonts w:ascii="Book Antiqua" w:hAnsi="Book Antiqua"/>
        </w:rPr>
        <w:t xml:space="preserve"> </w:t>
      </w:r>
      <w:r w:rsidRPr="003D4EDA">
        <w:rPr>
          <w:rFonts w:ascii="Book Antiqua" w:hAnsi="Book Antiqua"/>
        </w:rPr>
        <w:t xml:space="preserve">est dirigé suivant l’axe X et que le cylindre est uniforme, les champs électriques à l’intérieur et à l’extérieur du cylindre sont également dirigés suivant cet axe et ne dépendent pas de la variable x. Le problème tridimensionnel est ainsi ramené à un problème bidimensionnel et peut être traité en tout point x fixé constant. Nous nous plaçons dans l’hypothèse où l’onde électromagnétique incidente qui illumine le cylindre est une onde plane de type TM, d’amplitude unité. Ses composantes sont données par les relations suivantes: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b/>
          <w:bCs/>
          <w:i/>
          <w:iCs/>
        </w:rPr>
        <w:tab/>
      </w:r>
      <w:r>
        <w:rPr>
          <w:rFonts w:ascii="Book Antiqua" w:hAnsi="Book Antiqua"/>
          <w:b/>
          <w:bCs/>
          <w:i/>
          <w:iCs/>
        </w:rPr>
        <w:tab/>
      </w:r>
      <m:oMath>
        <m:sSubSup>
          <m:sSubSupPr>
            <m:ctrlPr>
              <w:rPr>
                <w:rFonts w:ascii="Cambria Math" w:hAnsi="Cambria Math"/>
                <w:b/>
                <w:bCs/>
                <w:i/>
                <w:iCs/>
                <w:sz w:val="28"/>
                <w:szCs w:val="28"/>
              </w:rPr>
            </m:ctrlPr>
          </m:sSubSupPr>
          <m:e>
            <m:r>
              <m:rPr>
                <m:sty m:val="bi"/>
              </m:rPr>
              <w:rPr>
                <w:rFonts w:ascii="Cambria Math" w:hAnsi="Cambria Math"/>
                <w:sz w:val="28"/>
                <w:szCs w:val="28"/>
              </w:rPr>
              <m:t>E</m:t>
            </m:r>
          </m:e>
          <m:sub>
            <m:r>
              <m:rPr>
                <m:sty m:val="bi"/>
              </m:rPr>
              <w:rPr>
                <w:rFonts w:ascii="Cambria Math" w:hAnsi="Cambria Math"/>
                <w:sz w:val="28"/>
                <w:szCs w:val="28"/>
              </w:rPr>
              <m:t>x</m:t>
            </m:r>
          </m:sub>
          <m:sup>
            <m:r>
              <m:rPr>
                <m:sty m:val="bi"/>
              </m:rPr>
              <w:rPr>
                <w:rFonts w:ascii="Cambria Math" w:hAnsi="Cambria Math"/>
                <w:sz w:val="28"/>
                <w:szCs w:val="28"/>
              </w:rPr>
              <m:t>inc</m:t>
            </m:r>
          </m:sup>
        </m:sSubSup>
      </m:oMath>
      <w:r w:rsidRPr="003D4EDA">
        <w:rPr>
          <w:rFonts w:ascii="Book Antiqua" w:hAnsi="Book Antiqua"/>
          <w:b/>
          <w:bCs/>
          <w:i/>
          <w:iCs/>
        </w:rPr>
        <w:t xml:space="preserve"> </w:t>
      </w:r>
      <w:r w:rsidRPr="003D4EDA">
        <w:rPr>
          <w:rFonts w:ascii="Book Antiqua" w:hAnsi="Book Antiqua"/>
        </w:rPr>
        <w:t xml:space="preserve">= </w:t>
      </w:r>
      <w:r w:rsidRPr="003D4EDA">
        <w:rPr>
          <w:rFonts w:ascii="Book Antiqua" w:hAnsi="Book Antiqua"/>
          <w:b/>
          <w:bCs/>
          <w:i/>
          <w:iCs/>
        </w:rPr>
        <w:t>exp (—j.k</w:t>
      </w:r>
      <w:r w:rsidRPr="00635BCB">
        <w:rPr>
          <w:rFonts w:ascii="Book Antiqua" w:hAnsi="Book Antiqua"/>
          <w:b/>
          <w:bCs/>
          <w:i/>
          <w:iCs/>
          <w:vertAlign w:val="subscript"/>
        </w:rPr>
        <w:t>0</w:t>
      </w:r>
      <w:r w:rsidRPr="003D4EDA">
        <w:rPr>
          <w:rFonts w:ascii="Book Antiqua" w:hAnsi="Book Antiqua"/>
          <w:b/>
          <w:bCs/>
          <w:i/>
          <w:iCs/>
        </w:rPr>
        <w:t xml:space="preserve">.x)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r>
      <w:r>
        <w:rPr>
          <w:rFonts w:ascii="Book Antiqua" w:hAnsi="Book Antiqua"/>
        </w:rPr>
        <w:tab/>
      </w:r>
      <m:oMath>
        <m:sSubSup>
          <m:sSubSupPr>
            <m:ctrlPr>
              <w:rPr>
                <w:rFonts w:ascii="Cambria Math" w:hAnsi="Cambria Math"/>
                <w:b/>
                <w:bCs/>
                <w:i/>
                <w:sz w:val="28"/>
                <w:szCs w:val="28"/>
              </w:rPr>
            </m:ctrlPr>
          </m:sSubSupPr>
          <m:e>
            <m:r>
              <m:rPr>
                <m:sty m:val="bi"/>
              </m:rPr>
              <w:rPr>
                <w:rFonts w:ascii="Cambria Math" w:hAnsi="Cambria Math"/>
                <w:sz w:val="28"/>
                <w:szCs w:val="28"/>
              </w:rPr>
              <m:t>H</m:t>
            </m:r>
          </m:e>
          <m:sub>
            <m:r>
              <m:rPr>
                <m:sty m:val="bi"/>
              </m:rPr>
              <w:rPr>
                <w:rFonts w:ascii="Cambria Math" w:hAnsi="Cambria Math"/>
                <w:sz w:val="28"/>
                <w:szCs w:val="28"/>
              </w:rPr>
              <m:t>z</m:t>
            </m:r>
          </m:sub>
          <m:sup>
            <m:r>
              <m:rPr>
                <m:sty m:val="bi"/>
              </m:rPr>
              <w:rPr>
                <w:rFonts w:ascii="Cambria Math" w:hAnsi="Cambria Math"/>
                <w:sz w:val="28"/>
                <w:szCs w:val="28"/>
              </w:rPr>
              <m:t>inc</m:t>
            </m:r>
          </m:sup>
        </m:sSubSup>
        <m:r>
          <m:rPr>
            <m:sty m:val="bi"/>
          </m:rPr>
          <w:rPr>
            <w:rFonts w:ascii="Cambria Math" w:hAnsi="Cambria Math"/>
            <w:sz w:val="28"/>
            <w:szCs w:val="28"/>
          </w:rPr>
          <m:t>=-</m:t>
        </m:r>
      </m:oMath>
      <w:r w:rsidRPr="003D4EDA">
        <w:rPr>
          <w:rFonts w:ascii="Book Antiqua" w:hAnsi="Book Antiqua"/>
          <w:b/>
          <w:bCs/>
          <w:i/>
          <w:iCs/>
        </w:rPr>
        <w:t>.</w:t>
      </w:r>
      <w:r>
        <w:rPr>
          <w:rFonts w:ascii="Book Antiqua" w:hAnsi="Book Antiqua"/>
          <w:b/>
          <w:bCs/>
          <w:i/>
          <w:iCs/>
        </w:rPr>
        <w:t xml:space="preserve"> </w:t>
      </w:r>
      <m:oMath>
        <m:f>
          <m:fPr>
            <m:ctrlPr>
              <w:rPr>
                <w:rFonts w:ascii="Cambria Math" w:hAnsi="Cambria Math"/>
                <w:b/>
                <w:bCs/>
                <w:i/>
                <w:iCs/>
                <w:sz w:val="28"/>
                <w:szCs w:val="28"/>
              </w:rPr>
            </m:ctrlPr>
          </m:fPr>
          <m:num>
            <m:r>
              <m:rPr>
                <m:sty m:val="bi"/>
              </m:rPr>
              <w:rPr>
                <w:rFonts w:ascii="Cambria Math" w:hAnsi="Cambria Math"/>
                <w:sz w:val="28"/>
                <w:szCs w:val="28"/>
              </w:rPr>
              <m:t>1</m:t>
            </m:r>
          </m:num>
          <m:den>
            <m:sSub>
              <m:sSubPr>
                <m:ctrlPr>
                  <w:rPr>
                    <w:rFonts w:ascii="Cambria Math" w:hAnsi="Cambria Math"/>
                    <w:b/>
                    <w:bCs/>
                    <w:i/>
                    <w:iCs/>
                    <w:sz w:val="28"/>
                    <w:szCs w:val="28"/>
                  </w:rPr>
                </m:ctrlPr>
              </m:sSubPr>
              <m:e>
                <m:r>
                  <m:rPr>
                    <m:sty m:val="bi"/>
                  </m:rPr>
                  <w:rPr>
                    <w:rFonts w:ascii="Cambria Math" w:hAnsi="Cambria Math"/>
                    <w:sz w:val="28"/>
                    <w:szCs w:val="28"/>
                  </w:rPr>
                  <m:t>η</m:t>
                </m:r>
              </m:e>
              <m:sub>
                <m:r>
                  <m:rPr>
                    <m:sty m:val="bi"/>
                  </m:rPr>
                  <w:rPr>
                    <w:rFonts w:ascii="Cambria Math" w:hAnsi="Cambria Math"/>
                    <w:sz w:val="28"/>
                    <w:szCs w:val="28"/>
                  </w:rPr>
                  <m:t>0</m:t>
                </m:r>
              </m:sub>
            </m:sSub>
          </m:den>
        </m:f>
      </m:oMath>
      <w:r>
        <w:rPr>
          <w:rFonts w:ascii="Book Antiqua" w:hAnsi="Book Antiqua"/>
          <w:b/>
          <w:bCs/>
          <w:i/>
          <w:iCs/>
        </w:rPr>
        <w:t xml:space="preserve"> </w:t>
      </w:r>
      <w:r w:rsidRPr="003D4EDA">
        <w:rPr>
          <w:rFonts w:ascii="Book Antiqua" w:hAnsi="Book Antiqua"/>
          <w:b/>
          <w:bCs/>
          <w:i/>
          <w:iCs/>
        </w:rPr>
        <w:t>exp</w:t>
      </w:r>
      <w:r>
        <w:rPr>
          <w:rFonts w:ascii="Book Antiqua" w:hAnsi="Book Antiqua"/>
          <w:b/>
          <w:bCs/>
          <w:i/>
          <w:iCs/>
        </w:rPr>
        <w:t xml:space="preserve"> </w:t>
      </w:r>
      <w:r w:rsidRPr="003D4EDA">
        <w:rPr>
          <w:rFonts w:ascii="Book Antiqua" w:hAnsi="Book Antiqua"/>
          <w:b/>
          <w:bCs/>
          <w:i/>
          <w:iCs/>
        </w:rPr>
        <w:t>(—j.k</w:t>
      </w:r>
      <w:r w:rsidRPr="00635BCB">
        <w:rPr>
          <w:rFonts w:ascii="Book Antiqua" w:hAnsi="Book Antiqua"/>
          <w:b/>
          <w:bCs/>
          <w:i/>
          <w:iCs/>
          <w:vertAlign w:val="subscript"/>
        </w:rPr>
        <w:t>0</w:t>
      </w:r>
      <w:r w:rsidRPr="003D4EDA">
        <w:rPr>
          <w:rFonts w:ascii="Book Antiqua" w:hAnsi="Book Antiqua"/>
          <w:b/>
          <w:bCs/>
          <w:i/>
          <w:iCs/>
        </w:rPr>
        <w:t>.x</w:t>
      </w:r>
      <w:r w:rsidRPr="003D4EDA">
        <w:rPr>
          <w:rFonts w:ascii="Book Antiqua" w:hAnsi="Book Antiqua"/>
        </w:rPr>
        <w:t xml:space="preserve"> </w:t>
      </w:r>
      <w:r>
        <w:rPr>
          <w:rFonts w:ascii="Book Antiqua" w:hAnsi="Book Antiqua"/>
        </w:rPr>
        <w:t>)</w:t>
      </w:r>
      <w:r>
        <w:rPr>
          <w:rFonts w:ascii="Book Antiqua" w:hAnsi="Book Antiqua"/>
        </w:rPr>
        <w:tab/>
      </w:r>
      <w:r>
        <w:rPr>
          <w:rFonts w:ascii="Book Antiqua" w:hAnsi="Book Antiqua"/>
        </w:rPr>
        <w:tab/>
      </w:r>
      <w:r>
        <w:rPr>
          <w:rFonts w:ascii="Book Antiqua" w:hAnsi="Book Antiqua"/>
        </w:rPr>
        <w:tab/>
      </w:r>
      <w:r w:rsidRPr="00573D9A">
        <w:rPr>
          <w:rFonts w:ascii="Book Antiqua" w:hAnsi="Book Antiqua"/>
          <w:sz w:val="26"/>
          <w:szCs w:val="26"/>
        </w:rPr>
        <w:t>(II.49)</w:t>
      </w:r>
      <w:r w:rsidRPr="003D4EDA">
        <w:rPr>
          <w:rFonts w:ascii="Book Antiqua" w:hAnsi="Book Antiqua"/>
        </w:rPr>
        <w:t xml:space="preserve"> </w:t>
      </w:r>
    </w:p>
    <w:p w:rsidR="007E2D27"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Les champs électromagnétiques créés à l’intérieur du cylindre et dans la zone d’espace libre par l’ensemble des sources de courants filamentaires fictifs intérieurs</w:t>
      </w:r>
    </w:p>
    <w:p w:rsidR="007E2D27" w:rsidRDefault="007E2D27" w:rsidP="008C3B6B">
      <w:pPr>
        <w:pStyle w:val="NormalWeb"/>
        <w:spacing w:after="240" w:afterAutospacing="0" w:line="360" w:lineRule="auto"/>
        <w:jc w:val="both"/>
        <w:rPr>
          <w:rFonts w:ascii="Book Antiqua" w:hAnsi="Book Antiqua"/>
        </w:rPr>
      </w:pPr>
    </w:p>
    <w:p w:rsidR="00EF0D0C" w:rsidRPr="00EF0D0C" w:rsidRDefault="00EF0D0C" w:rsidP="00EF0D0C">
      <w:pPr>
        <w:pStyle w:val="NormalWeb"/>
        <w:spacing w:before="0" w:beforeAutospacing="0" w:after="240" w:afterAutospacing="0"/>
        <w:jc w:val="both"/>
        <w:rPr>
          <w:rFonts w:ascii="Book Antiqua" w:hAnsi="Book Antiqua"/>
          <w:sz w:val="16"/>
          <w:szCs w:val="16"/>
        </w:rPr>
      </w:pPr>
    </w:p>
    <w:p w:rsidR="008C3B6B" w:rsidRPr="003D4EDA" w:rsidRDefault="008C3B6B" w:rsidP="00EF0D0C">
      <w:pPr>
        <w:pStyle w:val="NormalWeb"/>
        <w:spacing w:before="0" w:beforeAutospacing="0" w:after="240" w:afterAutospacing="0" w:line="360" w:lineRule="auto"/>
        <w:jc w:val="both"/>
        <w:rPr>
          <w:rFonts w:ascii="Book Antiqua" w:hAnsi="Book Antiqua"/>
        </w:rPr>
      </w:pPr>
      <w:r w:rsidRPr="003D4EDA">
        <w:rPr>
          <w:rFonts w:ascii="Book Antiqua" w:hAnsi="Book Antiqua"/>
        </w:rPr>
        <w:lastRenderedPageBreak/>
        <w:t xml:space="preserve">et extérieurs auront pour composantes </w:t>
      </w:r>
      <w:r w:rsidRPr="003D4EDA">
        <w:rPr>
          <w:rFonts w:ascii="Book Antiqua" w:hAnsi="Book Antiqua"/>
          <w:b/>
          <w:bCs/>
          <w:i/>
          <w:iCs/>
        </w:rPr>
        <w:t>(</w:t>
      </w:r>
      <m:oMath>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x</m:t>
            </m:r>
          </m:sub>
          <m:sup>
            <m:r>
              <m:rPr>
                <m:sty m:val="bi"/>
              </m:rPr>
              <w:rPr>
                <w:rFonts w:ascii="Cambria Math" w:hAnsi="Cambria Math"/>
              </w:rPr>
              <m:t>i</m:t>
            </m:r>
          </m:sup>
        </m:sSubSup>
      </m:oMath>
      <w:r>
        <w:rPr>
          <w:rFonts w:ascii="Book Antiqua" w:hAnsi="Book Antiqua"/>
          <w:b/>
          <w:bCs/>
          <w:i/>
          <w:iCs/>
        </w:rPr>
        <w:t>,</w:t>
      </w:r>
      <m:oMath>
        <m:sSubSup>
          <m:sSubSupPr>
            <m:ctrlPr>
              <w:rPr>
                <w:rFonts w:ascii="Cambria Math" w:hAnsi="Cambria Math"/>
                <w:b/>
                <w:bCs/>
                <w:i/>
                <w:iCs/>
              </w:rPr>
            </m:ctrlPr>
          </m:sSubSupPr>
          <m:e>
            <m:r>
              <m:rPr>
                <m:sty m:val="bi"/>
              </m:rPr>
              <w:rPr>
                <w:rFonts w:ascii="Cambria Math" w:hAnsi="Cambria Math"/>
              </w:rPr>
              <m:t>H</m:t>
            </m:r>
          </m:e>
          <m:sub>
            <m:r>
              <m:rPr>
                <m:sty m:val="bi"/>
              </m:rPr>
              <w:rPr>
                <w:rFonts w:ascii="Cambria Math" w:hAnsi="Cambria Math"/>
              </w:rPr>
              <m:t>y</m:t>
            </m:r>
          </m:sub>
          <m:sup>
            <m:r>
              <m:rPr>
                <m:sty m:val="bi"/>
              </m:rPr>
              <w:rPr>
                <w:rFonts w:ascii="Cambria Math" w:hAnsi="Cambria Math"/>
              </w:rPr>
              <m:t>i</m:t>
            </m:r>
          </m:sup>
        </m:sSubSup>
      </m:oMath>
      <w:r>
        <w:rPr>
          <w:rFonts w:ascii="Book Antiqua" w:hAnsi="Book Antiqua"/>
          <w:b/>
          <w:bCs/>
          <w:i/>
          <w:iCs/>
        </w:rPr>
        <w:t>,</w:t>
      </w:r>
      <m:oMath>
        <m:sSubSup>
          <m:sSubSupPr>
            <m:ctrlPr>
              <w:rPr>
                <w:rFonts w:ascii="Cambria Math" w:hAnsi="Cambria Math"/>
                <w:b/>
                <w:bCs/>
                <w:i/>
                <w:iCs/>
              </w:rPr>
            </m:ctrlPr>
          </m:sSubSupPr>
          <m:e>
            <m:r>
              <m:rPr>
                <m:sty m:val="bi"/>
              </m:rPr>
              <w:rPr>
                <w:rFonts w:ascii="Cambria Math" w:hAnsi="Cambria Math"/>
              </w:rPr>
              <m:t>H</m:t>
            </m:r>
          </m:e>
          <m:sub>
            <m:r>
              <m:rPr>
                <m:sty m:val="bi"/>
              </m:rPr>
              <w:rPr>
                <w:rFonts w:ascii="Cambria Math" w:hAnsi="Cambria Math"/>
              </w:rPr>
              <m:t>z</m:t>
            </m:r>
          </m:sub>
          <m:sup>
            <m:r>
              <m:rPr>
                <m:sty m:val="bi"/>
              </m:rPr>
              <w:rPr>
                <w:rFonts w:ascii="Cambria Math" w:hAnsi="Cambria Math"/>
              </w:rPr>
              <m:t>i</m:t>
            </m:r>
          </m:sup>
        </m:sSubSup>
      </m:oMath>
      <w:r w:rsidRPr="003D4EDA">
        <w:rPr>
          <w:rFonts w:ascii="Book Antiqua" w:hAnsi="Book Antiqua"/>
          <w:b/>
          <w:bCs/>
          <w:i/>
          <w:iCs/>
        </w:rPr>
        <w:t xml:space="preserve">) </w:t>
      </w:r>
      <w:r w:rsidRPr="003D4EDA">
        <w:rPr>
          <w:rFonts w:ascii="Book Antiqua" w:hAnsi="Book Antiqua"/>
        </w:rPr>
        <w:t>avec les indices i=s et 2 respectivement pour les champs diffracté et intérieur.</w:t>
      </w:r>
    </w:p>
    <w:p w:rsidR="008C3B6B" w:rsidRDefault="008C3B6B" w:rsidP="008C3B6B">
      <w:pPr>
        <w:pStyle w:val="NormalWeb"/>
        <w:spacing w:after="240" w:afterAutospacing="0" w:line="360" w:lineRule="auto"/>
        <w:contextualSpacing/>
        <w:jc w:val="both"/>
        <w:rPr>
          <w:rFonts w:ascii="Book Antiqua" w:hAnsi="Book Antiqua"/>
          <w:b/>
          <w:bCs/>
          <w:i/>
          <w:iCs/>
          <w:sz w:val="26"/>
          <w:szCs w:val="26"/>
        </w:rPr>
      </w:pPr>
    </w:p>
    <w:p w:rsidR="008C3B6B" w:rsidRPr="00331558" w:rsidRDefault="008C3B6B" w:rsidP="008C3B6B">
      <w:pPr>
        <w:pStyle w:val="NormalWeb"/>
        <w:spacing w:after="240" w:afterAutospacing="0" w:line="360" w:lineRule="auto"/>
        <w:contextualSpacing/>
        <w:jc w:val="both"/>
        <w:rPr>
          <w:rFonts w:ascii="Book Antiqua" w:hAnsi="Book Antiqua"/>
          <w:b/>
          <w:bCs/>
          <w:i/>
          <w:iCs/>
          <w:sz w:val="26"/>
          <w:szCs w:val="26"/>
          <w:u w:val="single"/>
        </w:rPr>
      </w:pPr>
      <w:r w:rsidRPr="00331558">
        <w:rPr>
          <w:rFonts w:ascii="Book Antiqua" w:hAnsi="Book Antiqua"/>
          <w:b/>
          <w:bCs/>
          <w:i/>
          <w:iCs/>
          <w:sz w:val="26"/>
          <w:szCs w:val="26"/>
        </w:rPr>
        <w:t xml:space="preserve">a) </w:t>
      </w:r>
      <w:r w:rsidRPr="00331558">
        <w:rPr>
          <w:rFonts w:ascii="Book Antiqua" w:hAnsi="Book Antiqua"/>
          <w:b/>
          <w:bCs/>
          <w:i/>
          <w:iCs/>
          <w:sz w:val="26"/>
          <w:szCs w:val="26"/>
          <w:u w:val="single"/>
        </w:rPr>
        <w:t xml:space="preserve">Champ électromagnétique diffracté par le cylindre </w:t>
      </w: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Le champ électromagnétique diffracté par le cylindre est évalué à l’aide du champ créé par des filaments de courants fictifs placés sur la périphérie d’une surface fictive incluse dans le cylindre, de rayon </w:t>
      </w:r>
      <w:r w:rsidRPr="003D4EDA">
        <w:rPr>
          <w:rFonts w:ascii="Book Antiqua" w:hAnsi="Book Antiqua"/>
          <w:b/>
          <w:bCs/>
          <w:i/>
          <w:iCs/>
        </w:rPr>
        <w:t>r</w:t>
      </w:r>
      <w:r w:rsidRPr="00C21D97">
        <w:rPr>
          <w:rFonts w:ascii="Book Antiqua" w:hAnsi="Book Antiqua"/>
          <w:b/>
          <w:bCs/>
          <w:i/>
          <w:iCs/>
          <w:sz w:val="28"/>
          <w:szCs w:val="28"/>
          <w:vertAlign w:val="subscript"/>
        </w:rPr>
        <w:t>i</w:t>
      </w:r>
      <w:r>
        <w:rPr>
          <w:rFonts w:ascii="Book Antiqua" w:hAnsi="Book Antiqua"/>
          <w:b/>
          <w:bCs/>
          <w:i/>
          <w:iCs/>
        </w:rPr>
        <w:t xml:space="preserve"> </w:t>
      </w:r>
      <w:r w:rsidRPr="003D4EDA">
        <w:rPr>
          <w:rFonts w:ascii="Book Antiqua" w:hAnsi="Book Antiqua"/>
          <w:b/>
          <w:bCs/>
          <w:i/>
          <w:iCs/>
        </w:rPr>
        <w:t>=</w:t>
      </w:r>
      <w:r>
        <w:rPr>
          <w:rFonts w:ascii="Book Antiqua" w:hAnsi="Book Antiqua"/>
          <w:b/>
          <w:bCs/>
          <w:i/>
          <w:iCs/>
        </w:rPr>
        <w:t xml:space="preserve">r/2 </w:t>
      </w:r>
      <w:r>
        <w:rPr>
          <w:rFonts w:ascii="Book Antiqua" w:hAnsi="Book Antiqua"/>
          <w:b/>
          <w:bCs/>
          <w:i/>
          <w:iCs/>
        </w:rPr>
        <w:tab/>
      </w:r>
      <w:r w:rsidRPr="003D4EDA">
        <w:rPr>
          <w:rFonts w:ascii="Book Antiqua" w:hAnsi="Book Antiqua"/>
          <w:i/>
          <w:iCs/>
        </w:rPr>
        <w:t xml:space="preserve"> </w:t>
      </w:r>
      <w:r w:rsidRPr="003D4EDA">
        <w:rPr>
          <w:rFonts w:ascii="Book Antiqua" w:hAnsi="Book Antiqua"/>
        </w:rPr>
        <w:t>[</w:t>
      </w:r>
      <w:r>
        <w:rPr>
          <w:rFonts w:ascii="Book Antiqua" w:hAnsi="Book Antiqua"/>
        </w:rPr>
        <w:t>35</w:t>
      </w:r>
      <w:r w:rsidRPr="003D4EDA">
        <w:rPr>
          <w:rFonts w:ascii="Book Antiqua" w:hAnsi="Book Antiqua"/>
        </w:rPr>
        <w:t xml:space="preserve">]. </w:t>
      </w: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Les courants filamentaires ont pour amplitude </w:t>
      </w:r>
      <m:oMath>
        <m:sSub>
          <m:sSubPr>
            <m:ctrlPr>
              <w:rPr>
                <w:rFonts w:ascii="Cambria Math" w:hAnsi="Cambria Math"/>
                <w:i/>
                <w:sz w:val="28"/>
                <w:szCs w:val="28"/>
              </w:rPr>
            </m:ctrlPr>
          </m:sSub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n</m:t>
                </m:r>
              </m:sub>
            </m:sSub>
            <m:r>
              <w:rPr>
                <w:rFonts w:ascii="Cambria Math" w:hAnsi="Cambria Math"/>
                <w:sz w:val="28"/>
                <w:szCs w:val="28"/>
              </w:rPr>
              <m:t>}</m:t>
            </m:r>
          </m:e>
          <m:sub/>
        </m:sSub>
      </m:oMath>
      <w:r w:rsidRPr="003D4EDA">
        <w:rPr>
          <w:rFonts w:ascii="Book Antiqua" w:hAnsi="Book Antiqua"/>
        </w:rPr>
        <w:t xml:space="preserve"> et sont régulièrement repartis sur le contour comme l’indique la figure suivante: </w:t>
      </w:r>
    </w:p>
    <w:p w:rsidR="008C3B6B" w:rsidRPr="00660C2F"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noProof/>
          <w:lang w:val="en-US" w:eastAsia="en-US"/>
        </w:rPr>
        <w:drawing>
          <wp:anchor distT="0" distB="0" distL="114300" distR="114300" simplePos="0" relativeHeight="251699200" behindDoc="0" locked="0" layoutInCell="1" allowOverlap="1">
            <wp:simplePos x="0" y="0"/>
            <wp:positionH relativeFrom="column">
              <wp:posOffset>864928</wp:posOffset>
            </wp:positionH>
            <wp:positionV relativeFrom="paragraph">
              <wp:posOffset>131140</wp:posOffset>
            </wp:positionV>
            <wp:extent cx="4167035" cy="1781810"/>
            <wp:effectExtent l="19050" t="19050" r="23965" b="27940"/>
            <wp:wrapNone/>
            <wp:docPr id="4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srcRect l="14914" t="29246" r="12327" b="38511"/>
                    <a:stretch>
                      <a:fillRect/>
                    </a:stretch>
                  </pic:blipFill>
                  <pic:spPr bwMode="auto">
                    <a:xfrm>
                      <a:off x="0" y="0"/>
                      <a:ext cx="4167035" cy="1781810"/>
                    </a:xfrm>
                    <a:prstGeom prst="rect">
                      <a:avLst/>
                    </a:prstGeom>
                    <a:noFill/>
                    <a:ln w="9525">
                      <a:solidFill>
                        <a:schemeClr val="accent1"/>
                      </a:solidFill>
                      <a:miter lim="800000"/>
                      <a:headEnd/>
                      <a:tailEnd/>
                    </a:ln>
                  </pic:spPr>
                </pic:pic>
              </a:graphicData>
            </a:graphic>
          </wp:anchor>
        </w:drawing>
      </w: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rPr>
        <w:t xml:space="preserve">  </w:t>
      </w:r>
    </w:p>
    <w:p w:rsidR="008C3B6B" w:rsidRDefault="008C3B6B" w:rsidP="008C3B6B">
      <w:pPr>
        <w:pStyle w:val="NormalWeb"/>
        <w:tabs>
          <w:tab w:val="left" w:pos="426"/>
        </w:tabs>
        <w:spacing w:after="240" w:afterAutospacing="0" w:line="360" w:lineRule="auto"/>
        <w:contextualSpacing/>
        <w:jc w:val="both"/>
        <w:rPr>
          <w:rFonts w:ascii="Book Antiqua" w:hAnsi="Book Antiqua"/>
        </w:rPr>
      </w:pPr>
    </w:p>
    <w:p w:rsidR="008C3B6B" w:rsidRDefault="008C3B6B" w:rsidP="008C3B6B">
      <w:pPr>
        <w:pStyle w:val="NormalWeb"/>
        <w:tabs>
          <w:tab w:val="left" w:pos="426"/>
        </w:tabs>
        <w:spacing w:after="240" w:afterAutospacing="0" w:line="360" w:lineRule="auto"/>
        <w:contextualSpacing/>
        <w:jc w:val="both"/>
        <w:rPr>
          <w:rFonts w:ascii="Book Antiqua" w:hAnsi="Book Antiqua"/>
        </w:rPr>
      </w:pPr>
    </w:p>
    <w:p w:rsidR="008C3B6B" w:rsidRDefault="008C3B6B" w:rsidP="008C3B6B">
      <w:pPr>
        <w:pStyle w:val="NormalWeb"/>
        <w:tabs>
          <w:tab w:val="left" w:pos="426"/>
        </w:tabs>
        <w:spacing w:after="240" w:afterAutospacing="0" w:line="360" w:lineRule="auto"/>
        <w:contextualSpacing/>
        <w:jc w:val="both"/>
        <w:rPr>
          <w:rFonts w:ascii="Book Antiqua" w:hAnsi="Book Antiqua"/>
        </w:rPr>
      </w:pPr>
    </w:p>
    <w:p w:rsidR="008C3B6B" w:rsidRDefault="008C3B6B" w:rsidP="008C3B6B">
      <w:pPr>
        <w:pStyle w:val="NormalWeb"/>
        <w:spacing w:after="240" w:afterAutospacing="0" w:line="360" w:lineRule="auto"/>
        <w:contextualSpacing/>
        <w:jc w:val="both"/>
        <w:rPr>
          <w:rFonts w:ascii="Book Antiqua" w:hAnsi="Book Antiqua"/>
        </w:rPr>
      </w:pPr>
    </w:p>
    <w:p w:rsidR="008C3B6B" w:rsidRDefault="008C3B6B" w:rsidP="008C3B6B">
      <w:pPr>
        <w:pStyle w:val="NormalWeb"/>
        <w:tabs>
          <w:tab w:val="left" w:pos="426"/>
        </w:tabs>
        <w:spacing w:after="240" w:afterAutospacing="0" w:line="360" w:lineRule="auto"/>
        <w:contextualSpacing/>
        <w:jc w:val="both"/>
        <w:rPr>
          <w:rFonts w:ascii="Book Antiqua" w:hAnsi="Book Antiqua"/>
        </w:rPr>
      </w:pPr>
    </w:p>
    <w:p w:rsidR="008C3B6B" w:rsidRPr="003A611D" w:rsidRDefault="008C3B6B" w:rsidP="008C3B6B">
      <w:pPr>
        <w:pStyle w:val="NormalWeb"/>
        <w:tabs>
          <w:tab w:val="left" w:pos="426"/>
        </w:tabs>
        <w:spacing w:after="240" w:afterAutospacing="0" w:line="360" w:lineRule="auto"/>
        <w:contextualSpacing/>
        <w:jc w:val="both"/>
        <w:rPr>
          <w:rFonts w:ascii="Book Antiqua" w:hAnsi="Book Antiqua"/>
          <w:b/>
          <w:bCs/>
          <w:sz w:val="22"/>
          <w:szCs w:val="22"/>
        </w:rPr>
      </w:pPr>
      <w:r>
        <w:rPr>
          <w:rFonts w:ascii="Book Antiqua" w:hAnsi="Book Antiqua"/>
        </w:rPr>
        <w:tab/>
      </w:r>
      <w:r>
        <w:rPr>
          <w:rFonts w:ascii="Book Antiqua" w:hAnsi="Book Antiqua"/>
        </w:rPr>
        <w:tab/>
        <w:t xml:space="preserve">      </w:t>
      </w:r>
      <w:r w:rsidRPr="003A611D">
        <w:rPr>
          <w:rFonts w:ascii="Book Antiqua" w:hAnsi="Book Antiqua"/>
          <w:b/>
          <w:bCs/>
          <w:sz w:val="22"/>
          <w:szCs w:val="22"/>
        </w:rPr>
        <w:t>Fig III.4 Représentation des sources de courants filamentaires fictifs</w:t>
      </w:r>
    </w:p>
    <w:p w:rsidR="008C3B6B" w:rsidRPr="003B142D" w:rsidRDefault="008C3B6B" w:rsidP="008C3B6B">
      <w:pPr>
        <w:pStyle w:val="NormalWeb"/>
        <w:tabs>
          <w:tab w:val="left" w:pos="567"/>
        </w:tabs>
        <w:spacing w:after="240" w:afterAutospacing="0" w:line="276" w:lineRule="auto"/>
        <w:contextualSpacing/>
        <w:jc w:val="both"/>
        <w:rPr>
          <w:rFonts w:ascii="Book Antiqua" w:hAnsi="Book Antiqua"/>
          <w:sz w:val="16"/>
          <w:szCs w:val="16"/>
        </w:rPr>
      </w:pPr>
    </w:p>
    <w:p w:rsidR="008C3B6B" w:rsidRPr="003D4EDA" w:rsidRDefault="008C3B6B" w:rsidP="008C3B6B">
      <w:pPr>
        <w:pStyle w:val="NormalWeb"/>
        <w:tabs>
          <w:tab w:val="left" w:pos="567"/>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Les sources de courants filamentaires sont dirigées suivant l’axe X et sont supposé</w:t>
      </w:r>
      <w:r>
        <w:rPr>
          <w:rFonts w:ascii="Book Antiqua" w:hAnsi="Book Antiqua"/>
        </w:rPr>
        <w:t>e</w:t>
      </w:r>
      <w:r w:rsidRPr="003D4EDA">
        <w:rPr>
          <w:rFonts w:ascii="Book Antiqua" w:hAnsi="Book Antiqua"/>
        </w:rPr>
        <w:t xml:space="preserve">s avoir une amplitude constante </w:t>
      </w:r>
      <w:r w:rsidRPr="003B142D">
        <w:rPr>
          <w:rFonts w:ascii="Book Antiqua" w:hAnsi="Book Antiqua"/>
          <w:b/>
          <w:bCs/>
          <w:i/>
          <w:iCs/>
          <w:sz w:val="28"/>
          <w:szCs w:val="28"/>
        </w:rPr>
        <w:t>a</w:t>
      </w:r>
      <w:r w:rsidRPr="003B142D">
        <w:rPr>
          <w:rFonts w:ascii="Book Antiqua" w:hAnsi="Book Antiqua"/>
          <w:b/>
          <w:bCs/>
          <w:sz w:val="28"/>
          <w:szCs w:val="28"/>
          <w:vertAlign w:val="subscript"/>
        </w:rPr>
        <w:t>n</w:t>
      </w:r>
      <w:r w:rsidRPr="003D4EDA">
        <w:rPr>
          <w:rFonts w:ascii="Book Antiqua" w:hAnsi="Book Antiqua"/>
        </w:rPr>
        <w:t xml:space="preserve"> complexe à déterminer. Le champ électromagnétique diffracté </w:t>
      </w:r>
      <w:r w:rsidRPr="003D4EDA">
        <w:rPr>
          <w:rFonts w:ascii="Book Antiqua" w:hAnsi="Book Antiqua"/>
          <w:b/>
          <w:bCs/>
          <w:i/>
          <w:iCs/>
        </w:rPr>
        <w:t>(</w:t>
      </w:r>
      <m:oMath>
        <m:sSup>
          <m:sSupPr>
            <m:ctrlPr>
              <w:rPr>
                <w:rFonts w:ascii="Cambria Math" w:hAnsi="Cambria Math"/>
                <w:b/>
                <w:bCs/>
                <w:i/>
                <w:iCs/>
              </w:rPr>
            </m:ctrlPr>
          </m:sSupPr>
          <m:e>
            <m:acc>
              <m:accPr>
                <m:chr m:val="⃗"/>
                <m:ctrlPr>
                  <w:rPr>
                    <w:rFonts w:ascii="Cambria Math" w:hAnsi="Cambria Math"/>
                    <w:b/>
                    <w:bCs/>
                    <w:i/>
                    <w:iCs/>
                  </w:rPr>
                </m:ctrlPr>
              </m:accPr>
              <m:e>
                <m:r>
                  <m:rPr>
                    <m:sty m:val="bi"/>
                  </m:rPr>
                  <w:rPr>
                    <w:rFonts w:ascii="Cambria Math" w:hAnsi="Cambria Math"/>
                  </w:rPr>
                  <m:t>E</m:t>
                </m:r>
              </m:e>
            </m:acc>
          </m:e>
          <m:sup>
            <m:r>
              <m:rPr>
                <m:sty m:val="bi"/>
              </m:rPr>
              <w:rPr>
                <w:rFonts w:ascii="Cambria Math" w:hAnsi="Cambria Math"/>
              </w:rPr>
              <m:t>s</m:t>
            </m:r>
            <m:box>
              <m:boxPr>
                <m:opEmu m:val="on"/>
                <m:ctrlPr>
                  <w:rPr>
                    <w:rFonts w:ascii="Cambria Math" w:hAnsi="Cambria Math"/>
                    <w:b/>
                    <w:bCs/>
                    <w:i/>
                    <w:iCs/>
                  </w:rPr>
                </m:ctrlPr>
              </m:boxPr>
              <m:e/>
            </m:box>
          </m:sup>
        </m:sSup>
      </m:oMath>
      <w:r w:rsidRPr="003D4EDA">
        <w:rPr>
          <w:rFonts w:ascii="Book Antiqua" w:hAnsi="Book Antiqua" w:cs="Helvetica"/>
        </w:rPr>
        <w:t>,</w:t>
      </w:r>
      <m:oMath>
        <m:acc>
          <m:accPr>
            <m:chr m:val="⃗"/>
            <m:ctrlPr>
              <w:rPr>
                <w:rFonts w:ascii="Cambria Math" w:hAnsi="Cambria Math"/>
                <w:b/>
                <w:bCs/>
                <w:i/>
                <w:iCs/>
              </w:rPr>
            </m:ctrlPr>
          </m:accPr>
          <m:e>
            <m:sSup>
              <m:sSupPr>
                <m:ctrlPr>
                  <w:rPr>
                    <w:rFonts w:ascii="Cambria Math" w:hAnsi="Cambria Math"/>
                    <w:b/>
                    <w:bCs/>
                    <w:i/>
                    <w:iCs/>
                  </w:rPr>
                </m:ctrlPr>
              </m:sSupPr>
              <m:e>
                <m:r>
                  <m:rPr>
                    <m:sty m:val="bi"/>
                  </m:rPr>
                  <w:rPr>
                    <w:rFonts w:ascii="Cambria Math" w:hAnsi="Cambria Math"/>
                  </w:rPr>
                  <m:t>H</m:t>
                </m:r>
              </m:e>
              <m:sup>
                <m:r>
                  <m:rPr>
                    <m:sty m:val="bi"/>
                  </m:rPr>
                  <w:rPr>
                    <w:rFonts w:ascii="Cambria Math" w:hAnsi="Cambria Math"/>
                  </w:rPr>
                  <m:t>s</m:t>
                </m:r>
              </m:sup>
            </m:sSup>
          </m:e>
        </m:acc>
      </m:oMath>
      <w:r w:rsidRPr="003D4EDA">
        <w:rPr>
          <w:rFonts w:ascii="Book Antiqua" w:hAnsi="Book Antiqua"/>
          <w:b/>
          <w:bCs/>
          <w:i/>
          <w:iCs/>
        </w:rPr>
        <w:t xml:space="preserve">) </w:t>
      </w:r>
      <w:r w:rsidRPr="003D4EDA">
        <w:rPr>
          <w:rFonts w:ascii="Book Antiqua" w:hAnsi="Book Antiqua"/>
        </w:rPr>
        <w:t xml:space="preserve">est la résultante des champs créés par chaque source de courant. Le champ total dans la région I est donc la somme des champs incidents et diffractés. </w:t>
      </w:r>
      <w:r>
        <w:rPr>
          <w:rFonts w:ascii="Book Antiqua" w:hAnsi="Book Antiqua"/>
        </w:rPr>
        <w:t>Il</w:t>
      </w:r>
      <w:r w:rsidRPr="003D4EDA">
        <w:rPr>
          <w:rFonts w:ascii="Book Antiqua" w:hAnsi="Book Antiqua"/>
        </w:rPr>
        <w:t xml:space="preserve"> doit vérifier la condition de continuité avec le champ intérieur à la surface physique du cylindre, notamment en un certains nombre de points choisis sur la périphérie du cylindre. </w:t>
      </w:r>
    </w:p>
    <w:p w:rsidR="008C3B6B" w:rsidRDefault="008C3B6B" w:rsidP="008C3B6B">
      <w:pPr>
        <w:pStyle w:val="NormalWeb"/>
        <w:spacing w:after="240" w:afterAutospacing="0" w:line="360" w:lineRule="auto"/>
        <w:jc w:val="both"/>
        <w:rPr>
          <w:rFonts w:ascii="Book Antiqua" w:hAnsi="Book Antiqua"/>
        </w:rPr>
      </w:pPr>
      <w:r w:rsidRPr="003D4EDA">
        <w:rPr>
          <w:rFonts w:ascii="Book Antiqua" w:hAnsi="Book Antiqua"/>
          <w:i/>
          <w:iCs/>
        </w:rPr>
        <w:t>_</w:t>
      </w:r>
      <w:r w:rsidRPr="003D4EDA">
        <w:rPr>
          <w:rFonts w:ascii="Book Antiqua" w:hAnsi="Book Antiqua"/>
        </w:rPr>
        <w:t xml:space="preserve"> Le champ électromagnétique </w:t>
      </w:r>
      <w:r w:rsidRPr="003D4EDA">
        <w:rPr>
          <w:rFonts w:ascii="Book Antiqua" w:hAnsi="Book Antiqua"/>
          <w:b/>
          <w:bCs/>
          <w:i/>
          <w:iCs/>
        </w:rPr>
        <w:t>(</w:t>
      </w:r>
      <m:oMath>
        <m:sSup>
          <m:sSupPr>
            <m:ctrlPr>
              <w:rPr>
                <w:rFonts w:ascii="Cambria Math" w:hAnsi="Cambria Math"/>
                <w:b/>
                <w:bCs/>
                <w:i/>
                <w:iCs/>
              </w:rPr>
            </m:ctrlPr>
          </m:sSupPr>
          <m:e>
            <m:acc>
              <m:accPr>
                <m:chr m:val="⃗"/>
                <m:ctrlPr>
                  <w:rPr>
                    <w:rFonts w:ascii="Cambria Math" w:hAnsi="Cambria Math"/>
                    <w:b/>
                    <w:bCs/>
                    <w:i/>
                    <w:iCs/>
                  </w:rPr>
                </m:ctrlPr>
              </m:accPr>
              <m:e>
                <m:r>
                  <m:rPr>
                    <m:sty m:val="bi"/>
                  </m:rPr>
                  <w:rPr>
                    <w:rFonts w:ascii="Cambria Math" w:hAnsi="Cambria Math"/>
                  </w:rPr>
                  <m:t>E</m:t>
                </m:r>
              </m:e>
            </m:acc>
          </m:e>
          <m:sup>
            <m:r>
              <m:rPr>
                <m:sty m:val="bi"/>
              </m:rPr>
              <w:rPr>
                <w:rFonts w:ascii="Cambria Math" w:hAnsi="Cambria Math"/>
              </w:rPr>
              <m:t>s</m:t>
            </m:r>
            <m:box>
              <m:boxPr>
                <m:opEmu m:val="on"/>
                <m:ctrlPr>
                  <w:rPr>
                    <w:rFonts w:ascii="Cambria Math" w:hAnsi="Cambria Math"/>
                    <w:b/>
                    <w:bCs/>
                    <w:i/>
                    <w:iCs/>
                  </w:rPr>
                </m:ctrlPr>
              </m:boxPr>
              <m:e/>
            </m:box>
          </m:sup>
        </m:sSup>
      </m:oMath>
      <w:r w:rsidRPr="003D4EDA">
        <w:rPr>
          <w:rFonts w:ascii="Book Antiqua" w:hAnsi="Book Antiqua" w:cs="Helvetica"/>
        </w:rPr>
        <w:t>,</w:t>
      </w:r>
      <m:oMath>
        <m:acc>
          <m:accPr>
            <m:chr m:val="⃗"/>
            <m:ctrlPr>
              <w:rPr>
                <w:rFonts w:ascii="Cambria Math" w:hAnsi="Cambria Math"/>
                <w:b/>
                <w:bCs/>
                <w:i/>
                <w:iCs/>
              </w:rPr>
            </m:ctrlPr>
          </m:accPr>
          <m:e>
            <m:sSup>
              <m:sSupPr>
                <m:ctrlPr>
                  <w:rPr>
                    <w:rFonts w:ascii="Cambria Math" w:hAnsi="Cambria Math"/>
                    <w:b/>
                    <w:bCs/>
                    <w:i/>
                    <w:iCs/>
                  </w:rPr>
                </m:ctrlPr>
              </m:sSupPr>
              <m:e>
                <m:r>
                  <m:rPr>
                    <m:sty m:val="bi"/>
                  </m:rPr>
                  <w:rPr>
                    <w:rFonts w:ascii="Cambria Math" w:hAnsi="Cambria Math"/>
                  </w:rPr>
                  <m:t>H</m:t>
                </m:r>
              </m:e>
              <m:sup>
                <m:r>
                  <m:rPr>
                    <m:sty m:val="bi"/>
                  </m:rPr>
                  <w:rPr>
                    <w:rFonts w:ascii="Cambria Math" w:hAnsi="Cambria Math"/>
                  </w:rPr>
                  <m:t>s</m:t>
                </m:r>
              </m:sup>
            </m:sSup>
          </m:e>
        </m:acc>
      </m:oMath>
      <w:r w:rsidRPr="003D4EDA">
        <w:rPr>
          <w:rFonts w:ascii="Book Antiqua" w:hAnsi="Book Antiqua"/>
          <w:b/>
          <w:bCs/>
          <w:i/>
          <w:iCs/>
        </w:rPr>
        <w:t xml:space="preserve">) </w:t>
      </w:r>
      <w:r w:rsidRPr="003D4EDA">
        <w:rPr>
          <w:rFonts w:ascii="Book Antiqua" w:hAnsi="Book Antiqua"/>
        </w:rPr>
        <w:t xml:space="preserve">créé en un point d’observation (y,z) pour x constant, par une source filamentaire </w:t>
      </w:r>
      <w:r w:rsidRPr="00D508CA">
        <w:rPr>
          <w:rFonts w:ascii="Book Antiqua" w:hAnsi="Book Antiqua"/>
          <w:b/>
          <w:bCs/>
          <w:i/>
          <w:iCs/>
        </w:rPr>
        <w:t>S</w:t>
      </w:r>
      <w:r>
        <w:rPr>
          <w:rFonts w:ascii="Book Antiqua" w:hAnsi="Book Antiqua"/>
          <w:b/>
          <w:bCs/>
          <w:i/>
          <w:iCs/>
        </w:rPr>
        <w:t xml:space="preserve"> </w:t>
      </w:r>
      <w:r w:rsidRPr="00D508CA">
        <w:rPr>
          <w:rFonts w:ascii="Book Antiqua" w:hAnsi="Book Antiqua"/>
          <w:b/>
          <w:bCs/>
          <w:i/>
          <w:iCs/>
        </w:rPr>
        <w:t>F</w:t>
      </w:r>
      <w:r w:rsidRPr="00F4385B">
        <w:rPr>
          <w:rFonts w:ascii="Book Antiqua" w:hAnsi="Book Antiqua"/>
          <w:b/>
          <w:bCs/>
          <w:i/>
          <w:iCs/>
          <w:sz w:val="28"/>
          <w:szCs w:val="28"/>
          <w:vertAlign w:val="subscript"/>
        </w:rPr>
        <w:t>i</w:t>
      </w:r>
      <w:r w:rsidRPr="003D4EDA">
        <w:rPr>
          <w:rFonts w:ascii="Book Antiqua" w:hAnsi="Book Antiqua"/>
          <w:b/>
          <w:bCs/>
          <w:i/>
          <w:iCs/>
        </w:rPr>
        <w:t xml:space="preserve"> </w:t>
      </w:r>
      <w:r w:rsidRPr="003D4EDA">
        <w:rPr>
          <w:rFonts w:ascii="Book Antiqua" w:hAnsi="Book Antiqua"/>
        </w:rPr>
        <w:t>de coordonnées (y</w:t>
      </w:r>
      <w:r w:rsidRPr="001B12FB">
        <w:rPr>
          <w:rFonts w:ascii="Book Antiqua" w:hAnsi="Book Antiqua"/>
          <w:sz w:val="28"/>
          <w:szCs w:val="28"/>
          <w:vertAlign w:val="subscript"/>
        </w:rPr>
        <w:t>i</w:t>
      </w:r>
      <w:r w:rsidRPr="003D4EDA">
        <w:rPr>
          <w:rFonts w:ascii="Book Antiqua" w:hAnsi="Book Antiqua"/>
        </w:rPr>
        <w:t>,z</w:t>
      </w:r>
      <w:r w:rsidRPr="001B12FB">
        <w:rPr>
          <w:rFonts w:ascii="Book Antiqua" w:hAnsi="Book Antiqua"/>
          <w:vertAlign w:val="subscript"/>
        </w:rPr>
        <w:t>i</w:t>
      </w:r>
      <w:r w:rsidRPr="003D4EDA">
        <w:rPr>
          <w:rFonts w:ascii="Book Antiqua" w:hAnsi="Book Antiqua"/>
        </w:rPr>
        <w:t xml:space="preserve">) dans l’espace libre </w:t>
      </w:r>
    </w:p>
    <w:p w:rsidR="008C3B6B" w:rsidRDefault="008C3B6B" w:rsidP="008C3B6B">
      <w:pPr>
        <w:pStyle w:val="NormalWeb"/>
        <w:spacing w:after="240" w:afterAutospacing="0" w:line="360" w:lineRule="auto"/>
        <w:jc w:val="both"/>
        <w:rPr>
          <w:rFonts w:ascii="Book Antiqua" w:hAnsi="Book Antiqua"/>
        </w:rPr>
      </w:pPr>
    </w:p>
    <w:p w:rsidR="00946BA2" w:rsidRPr="00946BA2" w:rsidRDefault="00946BA2" w:rsidP="00946BA2">
      <w:pPr>
        <w:pStyle w:val="NormalWeb"/>
        <w:spacing w:after="240" w:afterAutospacing="0"/>
        <w:jc w:val="both"/>
        <w:rPr>
          <w:rFonts w:ascii="Book Antiqua" w:hAnsi="Book Antiqua"/>
          <w:sz w:val="16"/>
          <w:szCs w:val="16"/>
        </w:rPr>
      </w:pPr>
    </w:p>
    <w:p w:rsidR="008C3B6B" w:rsidRDefault="008C3B6B" w:rsidP="00946BA2">
      <w:pPr>
        <w:pStyle w:val="NormalWeb"/>
        <w:spacing w:after="240" w:afterAutospacing="0"/>
        <w:jc w:val="both"/>
        <w:rPr>
          <w:rFonts w:ascii="Book Antiqua" w:hAnsi="Book Antiqua"/>
        </w:rPr>
      </w:pPr>
      <w:r w:rsidRPr="003D4EDA">
        <w:rPr>
          <w:rFonts w:ascii="Book Antiqua" w:hAnsi="Book Antiqua"/>
        </w:rPr>
        <w:lastRenderedPageBreak/>
        <w:t xml:space="preserve">est donné par: </w:t>
      </w:r>
    </w:p>
    <w:p w:rsidR="008C3B6B" w:rsidRDefault="0063725E" w:rsidP="008C3B6B">
      <w:pPr>
        <w:pStyle w:val="NormalWeb"/>
        <w:spacing w:after="240" w:afterAutospacing="0" w:line="360" w:lineRule="auto"/>
        <w:jc w:val="both"/>
        <w:rPr>
          <w:rFonts w:ascii="Book Antiqua" w:hAnsi="Book Antiqua"/>
        </w:rPr>
      </w:pPr>
      <m:oMathPara>
        <m:oMath>
          <m:sSubSup>
            <m:sSubSupPr>
              <m:ctrlPr>
                <w:rPr>
                  <w:rFonts w:ascii="Cambria Math" w:hAnsi="Cambria Math"/>
                  <w:i/>
                  <w:sz w:val="28"/>
                  <w:szCs w:val="28"/>
                </w:rPr>
              </m:ctrlPr>
            </m:sSubSupPr>
            <m:e>
              <m:r>
                <w:rPr>
                  <w:rFonts w:ascii="Cambria Math" w:hAnsi="Cambria Math"/>
                  <w:sz w:val="28"/>
                  <w:szCs w:val="28"/>
                </w:rPr>
                <m:t>E</m:t>
              </m:r>
            </m:e>
            <m:sub>
              <m:r>
                <w:rPr>
                  <w:rFonts w:ascii="Cambria Math" w:hAnsi="Cambria Math"/>
                  <w:sz w:val="28"/>
                  <w:szCs w:val="28"/>
                </w:rPr>
                <m:t xml:space="preserve">ix </m:t>
              </m:r>
            </m:sub>
            <m:sup>
              <m:r>
                <w:rPr>
                  <w:rFonts w:ascii="Cambria Math" w:hAnsi="Cambria Math"/>
                  <w:sz w:val="28"/>
                  <w:szCs w:val="28"/>
                </w:rPr>
                <m:t>s</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 xml:space="preserve">0 </m:t>
                  </m:r>
                </m:sub>
              </m:sSub>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0</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m:t>
                  </m:r>
                </m:sub>
              </m:sSub>
            </m:num>
            <m:den>
              <m:r>
                <w:rPr>
                  <w:rFonts w:ascii="Cambria Math" w:hAnsi="Cambria Math"/>
                  <w:sz w:val="28"/>
                  <w:szCs w:val="28"/>
                </w:rPr>
                <m:t>4</m:t>
              </m:r>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0</m:t>
              </m:r>
            </m:sub>
            <m:sup>
              <m:r>
                <w:rPr>
                  <w:rFonts w:ascii="Cambria Math" w:hAnsi="Cambria Math"/>
                  <w:sz w:val="28"/>
                  <w:szCs w:val="28"/>
                </w:rPr>
                <m:t>2</m:t>
              </m:r>
            </m:sup>
          </m:sSub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0</m:t>
              </m:r>
            </m:sub>
          </m:sSub>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r>
            <w:rPr>
              <w:rFonts w:ascii="Cambria Math" w:hAnsi="Cambria Math"/>
              <w:sz w:val="28"/>
              <w:szCs w:val="28"/>
            </w:rPr>
            <m:t>)</m:t>
          </m:r>
        </m:oMath>
      </m:oMathPara>
    </w:p>
    <w:p w:rsidR="008C3B6B" w:rsidRDefault="008C3B6B" w:rsidP="008C3B6B">
      <w:pPr>
        <w:pStyle w:val="NormalWeb"/>
        <w:tabs>
          <w:tab w:val="left" w:pos="2977"/>
          <w:tab w:val="left" w:pos="7371"/>
        </w:tabs>
        <w:spacing w:after="240" w:afterAutospacing="0" w:line="360" w:lineRule="auto"/>
        <w:jc w:val="both"/>
        <w:rPr>
          <w:rFonts w:ascii="Book Antiqua" w:hAnsi="Book Antiqua"/>
        </w:rPr>
      </w:pPr>
      <m:oMathPara>
        <m:oMathParaPr>
          <m:jc m:val="left"/>
        </m:oMathParaPr>
        <m:oMath>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 xml:space="preserve">                                 H</m:t>
              </m:r>
            </m:e>
            <m:sub>
              <m:r>
                <w:rPr>
                  <w:rFonts w:ascii="Cambria Math" w:hAnsi="Cambria Math"/>
                  <w:sz w:val="28"/>
                  <w:szCs w:val="28"/>
                </w:rPr>
                <m:t xml:space="preserve">iy </m:t>
              </m:r>
            </m:sub>
            <m:sup>
              <m:r>
                <w:rPr>
                  <w:rFonts w:ascii="Cambria Math" w:hAnsi="Cambria Math"/>
                  <w:sz w:val="28"/>
                  <w:szCs w:val="28"/>
                </w:rPr>
                <m:t>s</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 xml:space="preserve">0 </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z</m:t>
                  </m:r>
                </m:e>
                <m:sub>
                  <m:r>
                    <w:rPr>
                      <w:rFonts w:ascii="Cambria Math" w:hAnsi="Cambria Math"/>
                      <w:sz w:val="28"/>
                      <w:szCs w:val="28"/>
                    </w:rPr>
                    <m:t xml:space="preserve">i  </m:t>
                  </m:r>
                </m:sub>
                <m:sup>
                  <m:r>
                    <w:rPr>
                      <w:rFonts w:ascii="Cambria Math" w:hAnsi="Cambria Math"/>
                      <w:sz w:val="28"/>
                      <w:szCs w:val="28"/>
                    </w:rPr>
                    <m:t>1</m:t>
                  </m:r>
                </m:sup>
              </m:sSubSup>
              <m:r>
                <w:rPr>
                  <w:rFonts w:ascii="Cambria Math" w:hAnsi="Cambria Math"/>
                  <w:sz w:val="28"/>
                  <w:szCs w:val="28"/>
                </w:rPr>
                <m:t>-z)</m:t>
              </m:r>
            </m:num>
            <m:den>
              <m:r>
                <w:rPr>
                  <w:rFonts w:ascii="Cambria Math" w:hAnsi="Cambria Math"/>
                  <w:sz w:val="28"/>
                  <w:szCs w:val="28"/>
                </w:rPr>
                <m:t>4j</m:t>
              </m:r>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r>
                <w:rPr>
                  <w:rFonts w:ascii="Cambria Math" w:hAnsi="Cambria Math"/>
                  <w:sz w:val="28"/>
                  <w:szCs w:val="28"/>
                </w:rPr>
                <m:t xml:space="preserve">  </m:t>
              </m:r>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1</m:t>
              </m:r>
            </m:sub>
            <m:sup>
              <m:r>
                <w:rPr>
                  <w:rFonts w:ascii="Cambria Math" w:hAnsi="Cambria Math"/>
                  <w:sz w:val="28"/>
                  <w:szCs w:val="28"/>
                </w:rPr>
                <m:t>2</m:t>
              </m:r>
            </m:sup>
          </m:sSubSup>
          <m:r>
            <w:rPr>
              <w:rFonts w:ascii="Cambria Math" w:hAnsi="Cambria Math"/>
              <w:sz w:val="28"/>
              <w:szCs w:val="28"/>
            </w:rPr>
            <m:t xml:space="preserve"> </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0</m:t>
                  </m:r>
                </m:sub>
              </m:sSub>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e>
          </m:d>
          <m:r>
            <w:rPr>
              <w:rFonts w:ascii="Cambria Math" w:hAnsi="Cambria Math"/>
              <w:sz w:val="28"/>
              <w:szCs w:val="28"/>
            </w:rPr>
            <m:t xml:space="preserve">                   </m:t>
          </m:r>
          <m:r>
            <m:rPr>
              <m:sty m:val="p"/>
            </m:rPr>
            <w:rPr>
              <w:rFonts w:ascii="Cambria Math" w:hAnsi="Cambria Math"/>
              <w:sz w:val="28"/>
              <w:szCs w:val="28"/>
            </w:rPr>
            <m:t>(II.50)</m:t>
          </m:r>
        </m:oMath>
      </m:oMathPara>
    </w:p>
    <w:p w:rsidR="008C3B6B" w:rsidRDefault="0063725E" w:rsidP="008C3B6B">
      <w:pPr>
        <w:pStyle w:val="NormalWeb"/>
        <w:spacing w:after="240" w:afterAutospacing="0" w:line="360" w:lineRule="auto"/>
        <w:jc w:val="both"/>
        <w:rPr>
          <w:rFonts w:ascii="Book Antiqua" w:hAnsi="Book Antiqua"/>
        </w:rPr>
      </w:pPr>
      <m:oMathPara>
        <m:oMath>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 xml:space="preserve">iz </m:t>
              </m:r>
            </m:sub>
            <m:sup>
              <m:r>
                <w:rPr>
                  <w:rFonts w:ascii="Cambria Math" w:hAnsi="Cambria Math"/>
                  <w:sz w:val="28"/>
                  <w:szCs w:val="28"/>
                </w:rPr>
                <m:t>s</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 xml:space="preserve">0 </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m:t>
                  </m:r>
                </m:sub>
              </m:sSub>
              <m:d>
                <m:dPr>
                  <m:ctrlPr>
                    <w:rPr>
                      <w:rFonts w:ascii="Cambria Math" w:hAnsi="Cambria Math"/>
                      <w:i/>
                      <w:sz w:val="28"/>
                      <w:szCs w:val="28"/>
                    </w:rPr>
                  </m:ctrlPr>
                </m:dPr>
                <m:e>
                  <m:r>
                    <w:rPr>
                      <w:rFonts w:ascii="Cambria Math" w:hAnsi="Cambria Math"/>
                      <w:sz w:val="28"/>
                      <w:szCs w:val="28"/>
                    </w:rPr>
                    <m:t>y-</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i</m:t>
                      </m:r>
                    </m:sub>
                    <m:sup>
                      <m:r>
                        <w:rPr>
                          <w:rFonts w:ascii="Cambria Math" w:hAnsi="Cambria Math"/>
                          <w:sz w:val="28"/>
                          <w:szCs w:val="28"/>
                        </w:rPr>
                        <m:t>1</m:t>
                      </m:r>
                    </m:sup>
                  </m:sSubSup>
                </m:e>
              </m:d>
            </m:num>
            <m:den>
              <m:r>
                <w:rPr>
                  <w:rFonts w:ascii="Cambria Math" w:hAnsi="Cambria Math"/>
                  <w:sz w:val="28"/>
                  <w:szCs w:val="28"/>
                </w:rPr>
                <m:t>4j</m:t>
              </m:r>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r>
                <w:rPr>
                  <w:rFonts w:ascii="Cambria Math" w:hAnsi="Cambria Math"/>
                  <w:sz w:val="28"/>
                  <w:szCs w:val="28"/>
                </w:rPr>
                <m:t xml:space="preserve"> </m:t>
              </m:r>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1</m:t>
              </m:r>
            </m:sub>
            <m:sup>
              <m:r>
                <w:rPr>
                  <w:rFonts w:ascii="Cambria Math" w:hAnsi="Cambria Math"/>
                  <w:sz w:val="28"/>
                  <w:szCs w:val="28"/>
                </w:rPr>
                <m:t>2</m:t>
              </m:r>
            </m:sup>
          </m:sSub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0</m:t>
              </m:r>
            </m:sub>
          </m:sSub>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r>
            <w:rPr>
              <w:rFonts w:ascii="Cambria Math" w:hAnsi="Cambria Math"/>
              <w:sz w:val="28"/>
              <w:szCs w:val="28"/>
            </w:rPr>
            <m:t>)</m:t>
          </m:r>
        </m:oMath>
      </m:oMathPara>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 xml:space="preserve">Avec : </w:t>
      </w:r>
      <w:r>
        <w:rPr>
          <w:rFonts w:ascii="Book Antiqua" w:hAnsi="Book Antiqua"/>
        </w:rPr>
        <w:tab/>
      </w:r>
      <w:r>
        <w:rPr>
          <w:rFonts w:ascii="Book Antiqua" w:hAnsi="Book Antiqua"/>
        </w:rPr>
        <w:tab/>
      </w:r>
      <w:r>
        <w:rPr>
          <w:rFonts w:ascii="Book Antiqua" w:hAnsi="Book Antiqua"/>
        </w:rPr>
        <w:tab/>
        <w:t xml:space="preserve"> </w:t>
      </w:r>
      <m:oMath>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1 </m:t>
            </m:r>
          </m:sup>
        </m:sSubSup>
        <m:r>
          <w:rPr>
            <w:rFonts w:ascii="Cambria Math" w:hAnsi="Cambria Math"/>
            <w:sz w:val="28"/>
            <w:szCs w:val="28"/>
          </w:rPr>
          <m:t xml:space="preserve">= </m:t>
        </m:r>
      </m:oMath>
      <w:r>
        <w:rPr>
          <w:rFonts w:ascii="Book Antiqua" w:hAnsi="Book Antiqua"/>
          <w:sz w:val="28"/>
          <w:szCs w:val="28"/>
        </w:rPr>
        <w:t xml:space="preserve"> </w:t>
      </w:r>
      <m:oMath>
        <m:rad>
          <m:radPr>
            <m:degHide m:val="on"/>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(y-</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i</m:t>
                    </m:r>
                  </m:sub>
                  <m:sup>
                    <m:r>
                      <w:rPr>
                        <w:rFonts w:ascii="Cambria Math" w:hAnsi="Cambria Math"/>
                        <w:sz w:val="28"/>
                        <w:szCs w:val="28"/>
                      </w:rPr>
                      <m:t>1</m:t>
                    </m:r>
                  </m:sup>
                </m:sSubSup>
                <m:r>
                  <w:rPr>
                    <w:rFonts w:ascii="Cambria Math" w:hAnsi="Cambria Math"/>
                    <w:sz w:val="28"/>
                    <w:szCs w:val="28"/>
                  </w:rPr>
                  <m:t>)</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(z-</m:t>
                </m:r>
                <m:sSubSup>
                  <m:sSubSupPr>
                    <m:ctrlPr>
                      <w:rPr>
                        <w:rFonts w:ascii="Cambria Math" w:hAnsi="Cambria Math"/>
                        <w:i/>
                        <w:sz w:val="28"/>
                        <w:szCs w:val="28"/>
                      </w:rPr>
                    </m:ctrlPr>
                  </m:sSubSupPr>
                  <m:e>
                    <m:r>
                      <w:rPr>
                        <w:rFonts w:ascii="Cambria Math" w:hAnsi="Cambria Math"/>
                        <w:sz w:val="28"/>
                        <w:szCs w:val="28"/>
                      </w:rPr>
                      <m:t>z</m:t>
                    </m:r>
                  </m:e>
                  <m:sub>
                    <m:r>
                      <w:rPr>
                        <w:rFonts w:ascii="Cambria Math" w:hAnsi="Cambria Math"/>
                        <w:sz w:val="28"/>
                        <w:szCs w:val="28"/>
                      </w:rPr>
                      <m:t>i</m:t>
                    </m:r>
                  </m:sub>
                  <m:sup>
                    <m:r>
                      <w:rPr>
                        <w:rFonts w:ascii="Cambria Math" w:hAnsi="Cambria Math"/>
                        <w:sz w:val="28"/>
                        <w:szCs w:val="28"/>
                      </w:rPr>
                      <m:t>1</m:t>
                    </m:r>
                  </m:sup>
                </m:sSubSup>
                <m:r>
                  <w:rPr>
                    <w:rFonts w:ascii="Cambria Math" w:hAnsi="Cambria Math"/>
                    <w:sz w:val="28"/>
                    <w:szCs w:val="28"/>
                  </w:rPr>
                  <m:t>)</m:t>
                </m:r>
              </m:e>
              <m:sup>
                <m:r>
                  <w:rPr>
                    <w:rFonts w:ascii="Cambria Math" w:hAnsi="Cambria Math"/>
                    <w:sz w:val="28"/>
                    <w:szCs w:val="28"/>
                  </w:rPr>
                  <m:t>2</m:t>
                </m:r>
              </m:sup>
            </m:sSup>
          </m:e>
        </m:rad>
      </m:oMath>
      <w:r>
        <w:rPr>
          <w:rFonts w:ascii="Book Antiqua" w:hAnsi="Book Antiqua"/>
          <w:sz w:val="28"/>
          <w:szCs w:val="28"/>
        </w:rPr>
        <w:t xml:space="preserve">               </w:t>
      </w:r>
      <w:r>
        <w:rPr>
          <w:rFonts w:ascii="Book Antiqua" w:hAnsi="Book Antiqua"/>
          <w:sz w:val="28"/>
          <w:szCs w:val="28"/>
        </w:rPr>
        <w:tab/>
        <w:t xml:space="preserve"> </w:t>
      </w:r>
      <w:r w:rsidRPr="00573D9A">
        <w:rPr>
          <w:rFonts w:ascii="Book Antiqua" w:hAnsi="Book Antiqua"/>
          <w:sz w:val="26"/>
          <w:szCs w:val="26"/>
        </w:rPr>
        <w:t>(II.51)</w:t>
      </w:r>
    </w:p>
    <w:p w:rsidR="008C3B6B" w:rsidRPr="00EE6896" w:rsidRDefault="008C3B6B" w:rsidP="008C3B6B">
      <w:pPr>
        <w:pStyle w:val="NormalWeb"/>
        <w:spacing w:after="240" w:afterAutospacing="0" w:line="360" w:lineRule="auto"/>
        <w:jc w:val="both"/>
        <w:rPr>
          <w:rFonts w:ascii="Book Antiqua" w:hAnsi="Book Antiqua"/>
        </w:rPr>
      </w:pPr>
      <w:r>
        <w:rPr>
          <w:rFonts w:ascii="Book Antiqua" w:hAnsi="Book Antiqua"/>
        </w:rPr>
        <w:t xml:space="preserve">Les grandeurs </w:t>
      </w:r>
      <w:r w:rsidRPr="00EE6896">
        <w:rPr>
          <w:rFonts w:ascii="Book Antiqua" w:hAnsi="Book Antiqua"/>
          <w:sz w:val="28"/>
          <w:szCs w:val="28"/>
        </w:rPr>
        <w:t>k</w:t>
      </w:r>
      <w:r w:rsidRPr="00EE6896">
        <w:rPr>
          <w:rFonts w:ascii="Book Antiqua" w:hAnsi="Book Antiqua"/>
          <w:sz w:val="28"/>
          <w:szCs w:val="28"/>
          <w:vertAlign w:val="subscript"/>
        </w:rPr>
        <w:t>0</w:t>
      </w:r>
      <w:r>
        <w:rPr>
          <w:rFonts w:ascii="Book Antiqua" w:hAnsi="Book Antiqua"/>
        </w:rPr>
        <w:t xml:space="preserve"> et </w:t>
      </w:r>
      <w:r w:rsidRPr="00EE6896">
        <w:rPr>
          <w:rFonts w:ascii="Book Antiqua" w:hAnsi="Book Antiqua"/>
          <w:sz w:val="28"/>
          <w:szCs w:val="28"/>
        </w:rPr>
        <w:t>η</w:t>
      </w:r>
      <w:r w:rsidRPr="00EE6896">
        <w:rPr>
          <w:rFonts w:ascii="Book Antiqua" w:hAnsi="Book Antiqua"/>
          <w:sz w:val="28"/>
          <w:szCs w:val="28"/>
          <w:vertAlign w:val="subscript"/>
        </w:rPr>
        <w:t>0</w:t>
      </w:r>
      <w:r>
        <w:rPr>
          <w:rFonts w:ascii="Book Antiqua" w:hAnsi="Book Antiqua"/>
        </w:rPr>
        <w:t xml:space="preserve"> sont respectivement la constante de propagation et l’impédance de l’espace libre .</w:t>
      </w:r>
    </w:p>
    <w:p w:rsidR="008C3B6B" w:rsidRPr="00B45CDF" w:rsidRDefault="008C3B6B" w:rsidP="007E2D27">
      <w:pPr>
        <w:bidi w:val="0"/>
        <w:spacing w:line="360" w:lineRule="auto"/>
        <w:ind w:left="142"/>
        <w:jc w:val="both"/>
        <w:rPr>
          <w:rFonts w:ascii="Book Antiqua" w:hAnsi="Book Antiqua"/>
          <w:b/>
          <w:bCs/>
          <w:i/>
          <w:iCs/>
          <w:sz w:val="26"/>
          <w:szCs w:val="26"/>
          <w:u w:val="single"/>
          <w:lang w:bidi="ar-DZ"/>
        </w:rPr>
      </w:pPr>
      <w:r w:rsidRPr="00B45CDF">
        <w:rPr>
          <w:rFonts w:ascii="Book Antiqua" w:hAnsi="Book Antiqua"/>
          <w:b/>
          <w:bCs/>
          <w:i/>
          <w:iCs/>
          <w:sz w:val="26"/>
          <w:szCs w:val="26"/>
          <w:u w:val="single"/>
        </w:rPr>
        <w:t xml:space="preserve">b ) Champ électromagnétique à l’intérieur du cylindre </w:t>
      </w:r>
    </w:p>
    <w:p w:rsidR="008C3B6B" w:rsidRDefault="008C3B6B" w:rsidP="007E2D27">
      <w:pPr>
        <w:bidi w:val="0"/>
        <w:spacing w:line="360" w:lineRule="auto"/>
        <w:jc w:val="both"/>
        <w:rPr>
          <w:rFonts w:ascii="Book Antiqua" w:hAnsi="Book Antiqua"/>
        </w:rPr>
      </w:pPr>
      <w:r>
        <w:rPr>
          <w:rFonts w:ascii="Book Antiqua" w:hAnsi="Book Antiqua"/>
        </w:rPr>
        <w:tab/>
      </w:r>
      <w:r w:rsidRPr="00EE6896">
        <w:rPr>
          <w:rFonts w:ascii="Book Antiqua" w:hAnsi="Book Antiqua"/>
        </w:rPr>
        <w:t>Nous sommes dans la situation où les sources de courants filamentaires sont situées à l’extérieur du cylindre, sur une surface fictive entourant le cylindre. Généralement les sources fictives filamentaires sont réparties sur une périphérie dont le rayon vaut</w:t>
      </w:r>
      <w:r>
        <w:rPr>
          <w:rFonts w:ascii="Book Antiqua" w:hAnsi="Book Antiqua"/>
        </w:rPr>
        <w:t xml:space="preserve"> </w:t>
      </w:r>
      <w:r w:rsidRPr="00EE6896">
        <w:rPr>
          <w:rFonts w:ascii="Book Antiqua" w:hAnsi="Book Antiqua"/>
        </w:rPr>
        <w:t xml:space="preserve"> </w:t>
      </w:r>
      <m:oMath>
        <m:r>
          <m:rPr>
            <m:sty m:val="bi"/>
          </m:rPr>
          <w:rPr>
            <w:rFonts w:ascii="Cambria Math" w:hAnsi="Cambria Math"/>
            <w:sz w:val="28"/>
            <w:szCs w:val="28"/>
          </w:rPr>
          <m:t>ρ</m:t>
        </m:r>
      </m:oMath>
      <w:r w:rsidRPr="00C172F7">
        <w:rPr>
          <w:rFonts w:ascii="Book Antiqua" w:hAnsi="Book Antiqua"/>
          <w:b/>
          <w:bCs/>
        </w:rPr>
        <w:t>= 2</w:t>
      </w:r>
      <w:r>
        <w:rPr>
          <w:rFonts w:ascii="Book Antiqua" w:hAnsi="Book Antiqua"/>
          <w:b/>
          <w:bCs/>
        </w:rPr>
        <w:t>.</w:t>
      </w:r>
      <w:r w:rsidRPr="00C172F7">
        <w:rPr>
          <w:rFonts w:ascii="Book Antiqua" w:hAnsi="Book Antiqua"/>
          <w:b/>
          <w:bCs/>
        </w:rPr>
        <w:t xml:space="preserve"> </w:t>
      </w:r>
      <w:r>
        <w:rPr>
          <w:rFonts w:ascii="Book Antiqua" w:hAnsi="Book Antiqua"/>
          <w:b/>
          <w:bCs/>
          <w:i/>
          <w:iCs/>
        </w:rPr>
        <w:t xml:space="preserve">r </w:t>
      </w:r>
      <w:r w:rsidRPr="00EE6896">
        <w:rPr>
          <w:rFonts w:ascii="Book Antiqua" w:hAnsi="Book Antiqua"/>
          <w:i/>
          <w:iCs/>
        </w:rPr>
        <w:t xml:space="preserve"> </w:t>
      </w:r>
      <w:r w:rsidRPr="00EE6896">
        <w:rPr>
          <w:rFonts w:ascii="Book Antiqua" w:hAnsi="Book Antiqua"/>
        </w:rPr>
        <w:t>[</w:t>
      </w:r>
      <w:r>
        <w:rPr>
          <w:rFonts w:ascii="Book Antiqua" w:hAnsi="Book Antiqua"/>
        </w:rPr>
        <w:t>35</w:t>
      </w:r>
      <w:r w:rsidRPr="00EE6896">
        <w:rPr>
          <w:rFonts w:ascii="Book Antiqua" w:hAnsi="Book Antiqua"/>
        </w:rPr>
        <w:t xml:space="preserve">]. Désignons par </w:t>
      </w:r>
      <w:r w:rsidRPr="003D4EDA">
        <w:rPr>
          <w:rFonts w:ascii="Book Antiqua" w:hAnsi="Book Antiqua"/>
          <w:b/>
          <w:bCs/>
          <w:i/>
          <w:iCs/>
        </w:rPr>
        <w:t>(</w:t>
      </w:r>
      <m:oMath>
        <m:sSup>
          <m:sSupPr>
            <m:ctrlPr>
              <w:rPr>
                <w:rFonts w:ascii="Cambria Math" w:hAnsi="Cambria Math"/>
                <w:b/>
                <w:bCs/>
                <w:i/>
                <w:iCs/>
              </w:rPr>
            </m:ctrlPr>
          </m:sSupPr>
          <m:e>
            <m:acc>
              <m:accPr>
                <m:chr m:val="⃗"/>
                <m:ctrlPr>
                  <w:rPr>
                    <w:rFonts w:ascii="Cambria Math" w:hAnsi="Cambria Math"/>
                    <w:b/>
                    <w:bCs/>
                    <w:i/>
                    <w:iCs/>
                  </w:rPr>
                </m:ctrlPr>
              </m:accPr>
              <m:e>
                <m:r>
                  <m:rPr>
                    <m:sty m:val="bi"/>
                  </m:rPr>
                  <w:rPr>
                    <w:rFonts w:ascii="Cambria Math" w:hAnsi="Cambria Math"/>
                  </w:rPr>
                  <m:t>E</m:t>
                </m:r>
              </m:e>
            </m:acc>
          </m:e>
          <m:sup>
            <m:r>
              <m:rPr>
                <m:sty m:val="bi"/>
              </m:rPr>
              <w:rPr>
                <w:rFonts w:ascii="Cambria Math" w:hAnsi="Cambria Math"/>
              </w:rPr>
              <m:t>2</m:t>
            </m:r>
            <m:box>
              <m:boxPr>
                <m:opEmu m:val="on"/>
                <m:ctrlPr>
                  <w:rPr>
                    <w:rFonts w:ascii="Cambria Math" w:hAnsi="Cambria Math"/>
                    <w:b/>
                    <w:bCs/>
                    <w:i/>
                    <w:iCs/>
                  </w:rPr>
                </m:ctrlPr>
              </m:boxPr>
              <m:e/>
            </m:box>
          </m:sup>
        </m:sSup>
      </m:oMath>
      <w:r w:rsidRPr="003D4EDA">
        <w:rPr>
          <w:rFonts w:ascii="Book Antiqua" w:hAnsi="Book Antiqua" w:cs="Helvetica"/>
        </w:rPr>
        <w:t>,</w:t>
      </w:r>
      <m:oMath>
        <m:acc>
          <m:accPr>
            <m:chr m:val="⃗"/>
            <m:ctrlPr>
              <w:rPr>
                <w:rFonts w:ascii="Cambria Math" w:hAnsi="Cambria Math"/>
                <w:b/>
                <w:bCs/>
                <w:i/>
                <w:iCs/>
              </w:rPr>
            </m:ctrlPr>
          </m:accPr>
          <m:e>
            <m:sSup>
              <m:sSupPr>
                <m:ctrlPr>
                  <w:rPr>
                    <w:rFonts w:ascii="Cambria Math" w:hAnsi="Cambria Math"/>
                    <w:b/>
                    <w:bCs/>
                    <w:i/>
                    <w:iCs/>
                  </w:rPr>
                </m:ctrlPr>
              </m:sSupPr>
              <m:e>
                <m:r>
                  <m:rPr>
                    <m:sty m:val="bi"/>
                  </m:rPr>
                  <w:rPr>
                    <w:rFonts w:ascii="Cambria Math" w:hAnsi="Cambria Math"/>
                  </w:rPr>
                  <m:t>H</m:t>
                </m:r>
              </m:e>
              <m:sup>
                <m:r>
                  <m:rPr>
                    <m:sty m:val="bi"/>
                  </m:rPr>
                  <w:rPr>
                    <w:rFonts w:ascii="Cambria Math" w:hAnsi="Cambria Math"/>
                  </w:rPr>
                  <m:t>2</m:t>
                </m:r>
              </m:sup>
            </m:sSup>
          </m:e>
        </m:acc>
      </m:oMath>
      <w:r w:rsidRPr="003D4EDA">
        <w:rPr>
          <w:rFonts w:ascii="Book Antiqua" w:hAnsi="Book Antiqua"/>
          <w:b/>
          <w:bCs/>
          <w:i/>
          <w:iCs/>
        </w:rPr>
        <w:t xml:space="preserve">) </w:t>
      </w:r>
      <w:r w:rsidRPr="00EE6896">
        <w:rPr>
          <w:rFonts w:ascii="Book Antiqua" w:hAnsi="Book Antiqua"/>
        </w:rPr>
        <w:t xml:space="preserve">le champ créé à l’intérieur du cylindre. La figure ci-dessous illustre la répartition spatiale des courants. </w:t>
      </w:r>
    </w:p>
    <w:p w:rsidR="008C3B6B" w:rsidRDefault="008C3B6B" w:rsidP="007E2D27">
      <w:pPr>
        <w:bidi w:val="0"/>
        <w:spacing w:line="360" w:lineRule="auto"/>
        <w:jc w:val="both"/>
        <w:rPr>
          <w:rFonts w:ascii="Book Antiqua" w:hAnsi="Book Antiqua"/>
          <w:lang w:bidi="ar-DZ"/>
        </w:rPr>
      </w:pPr>
    </w:p>
    <w:p w:rsidR="008C3B6B" w:rsidRDefault="008C3B6B" w:rsidP="007E2D27">
      <w:pPr>
        <w:bidi w:val="0"/>
        <w:spacing w:line="360" w:lineRule="auto"/>
        <w:jc w:val="both"/>
        <w:rPr>
          <w:rFonts w:ascii="Book Antiqua" w:hAnsi="Book Antiqua"/>
        </w:rPr>
      </w:pPr>
      <w:r>
        <w:rPr>
          <w:rFonts w:ascii="Book Antiqua" w:hAnsi="Book Antiqua"/>
          <w:lang w:val="en-US"/>
        </w:rPr>
        <w:drawing>
          <wp:anchor distT="0" distB="0" distL="114300" distR="114300" simplePos="0" relativeHeight="251700224" behindDoc="0" locked="0" layoutInCell="1" allowOverlap="1">
            <wp:simplePos x="0" y="0"/>
            <wp:positionH relativeFrom="column">
              <wp:posOffset>935990</wp:posOffset>
            </wp:positionH>
            <wp:positionV relativeFrom="paragraph">
              <wp:posOffset>112395</wp:posOffset>
            </wp:positionV>
            <wp:extent cx="3869690" cy="1666240"/>
            <wp:effectExtent l="19050" t="19050" r="16510" b="10160"/>
            <wp:wrapNone/>
            <wp:docPr id="4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srcRect l="13255" t="21481" r="7724" b="40850"/>
                    <a:stretch>
                      <a:fillRect/>
                    </a:stretch>
                  </pic:blipFill>
                  <pic:spPr bwMode="auto">
                    <a:xfrm>
                      <a:off x="0" y="0"/>
                      <a:ext cx="3869690" cy="1666240"/>
                    </a:xfrm>
                    <a:prstGeom prst="rect">
                      <a:avLst/>
                    </a:prstGeom>
                    <a:noFill/>
                    <a:ln w="9525">
                      <a:solidFill>
                        <a:schemeClr val="accent1"/>
                      </a:solidFill>
                      <a:miter lim="800000"/>
                      <a:headEnd/>
                      <a:tailEnd/>
                    </a:ln>
                  </pic:spPr>
                </pic:pic>
              </a:graphicData>
            </a:graphic>
          </wp:anchor>
        </w:drawing>
      </w:r>
      <w:r>
        <w:rPr>
          <w:rFonts w:ascii="Book Antiqua" w:hAnsi="Book Antiqua"/>
        </w:rPr>
        <w:t xml:space="preserve"> </w:t>
      </w:r>
    </w:p>
    <w:p w:rsidR="008C3B6B" w:rsidRDefault="008C3B6B" w:rsidP="007E2D27">
      <w:pPr>
        <w:bidi w:val="0"/>
        <w:spacing w:line="360" w:lineRule="auto"/>
        <w:jc w:val="both"/>
        <w:rPr>
          <w:rFonts w:ascii="Book Antiqua" w:hAnsi="Book Antiqua"/>
          <w:b/>
          <w:bCs/>
          <w:i/>
          <w:iCs/>
        </w:rPr>
      </w:pPr>
      <w:r w:rsidRPr="00EE6896">
        <w:rPr>
          <w:rFonts w:ascii="Book Antiqua" w:hAnsi="Book Antiqua"/>
          <w:b/>
          <w:bCs/>
          <w:i/>
          <w:iCs/>
        </w:rPr>
        <w:t xml:space="preserve"> </w:t>
      </w:r>
    </w:p>
    <w:p w:rsidR="008C3B6B" w:rsidRPr="00EE6896" w:rsidRDefault="008C3B6B" w:rsidP="007E2D27">
      <w:pPr>
        <w:bidi w:val="0"/>
        <w:spacing w:line="360" w:lineRule="auto"/>
        <w:jc w:val="both"/>
        <w:rPr>
          <w:rFonts w:ascii="Book Antiqua" w:hAnsi="Book Antiqua"/>
        </w:rPr>
      </w:pPr>
    </w:p>
    <w:p w:rsidR="008C3B6B" w:rsidRDefault="008C3B6B" w:rsidP="008C3B6B">
      <w:pPr>
        <w:pStyle w:val="NormalWeb"/>
        <w:spacing w:after="240" w:afterAutospacing="0" w:line="360" w:lineRule="auto"/>
        <w:jc w:val="both"/>
        <w:rPr>
          <w:rFonts w:ascii="Book Antiqua" w:hAnsi="Book Antiqua"/>
        </w:rPr>
      </w:pPr>
    </w:p>
    <w:p w:rsidR="008C3B6B" w:rsidRDefault="008C3B6B" w:rsidP="008C3B6B">
      <w:pPr>
        <w:pStyle w:val="NormalWeb"/>
        <w:spacing w:after="240" w:afterAutospacing="0" w:line="360" w:lineRule="auto"/>
        <w:jc w:val="both"/>
        <w:rPr>
          <w:rFonts w:ascii="Book Antiqua" w:hAnsi="Book Antiqua"/>
        </w:rPr>
      </w:pPr>
    </w:p>
    <w:p w:rsidR="008C3B6B" w:rsidRPr="003A611D" w:rsidRDefault="008C3B6B" w:rsidP="008C3B6B">
      <w:pPr>
        <w:pStyle w:val="NormalWeb"/>
        <w:spacing w:after="240" w:afterAutospacing="0" w:line="360" w:lineRule="auto"/>
        <w:jc w:val="both"/>
        <w:rPr>
          <w:rFonts w:ascii="Book Antiqua" w:hAnsi="Book Antiqua"/>
          <w:b/>
          <w:bCs/>
          <w:sz w:val="22"/>
          <w:szCs w:val="22"/>
        </w:rPr>
      </w:pPr>
      <w:r>
        <w:rPr>
          <w:rFonts w:ascii="Book Antiqua" w:hAnsi="Book Antiqua"/>
        </w:rPr>
        <w:tab/>
      </w:r>
      <w:r>
        <w:rPr>
          <w:rFonts w:ascii="Book Antiqua" w:hAnsi="Book Antiqua"/>
        </w:rPr>
        <w:tab/>
      </w:r>
      <w:r w:rsidRPr="003A611D">
        <w:rPr>
          <w:rFonts w:ascii="Book Antiqua" w:hAnsi="Book Antiqua"/>
          <w:b/>
          <w:bCs/>
          <w:sz w:val="22"/>
          <w:szCs w:val="22"/>
        </w:rPr>
        <w:t>Fig; III.5 Représentations des sources Filamentaires  fictives extérieurs</w:t>
      </w:r>
    </w:p>
    <w:p w:rsidR="008C3B6B" w:rsidRDefault="008C3B6B" w:rsidP="008C3B6B">
      <w:pPr>
        <w:pStyle w:val="NormalWeb"/>
        <w:spacing w:after="240" w:afterAutospacing="0" w:line="360" w:lineRule="auto"/>
        <w:jc w:val="both"/>
        <w:rPr>
          <w:rFonts w:ascii="Book Antiqua" w:hAnsi="Book Antiqua"/>
        </w:rPr>
      </w:pPr>
    </w:p>
    <w:p w:rsidR="008C3B6B" w:rsidRDefault="008C3B6B" w:rsidP="008C3B6B">
      <w:pPr>
        <w:pStyle w:val="NormalWeb"/>
        <w:spacing w:after="240" w:afterAutospacing="0" w:line="360" w:lineRule="auto"/>
        <w:jc w:val="both"/>
        <w:rPr>
          <w:rFonts w:ascii="Book Antiqua" w:hAnsi="Book Antiqua"/>
        </w:rPr>
      </w:pPr>
      <w:r w:rsidRPr="003D4EDA">
        <w:rPr>
          <w:rFonts w:ascii="Book Antiqua" w:hAnsi="Book Antiqua"/>
        </w:rPr>
        <w:lastRenderedPageBreak/>
        <w:t>De même, les composantes du champ électromagnétique sont données par les relations suivantes [</w:t>
      </w:r>
      <w:r>
        <w:rPr>
          <w:rFonts w:ascii="Book Antiqua" w:hAnsi="Book Antiqua"/>
        </w:rPr>
        <w:t>35</w:t>
      </w:r>
      <w:r w:rsidRPr="003D4EDA">
        <w:rPr>
          <w:rFonts w:ascii="Book Antiqua" w:hAnsi="Book Antiqua"/>
        </w:rPr>
        <w:t>]-[</w:t>
      </w:r>
      <w:r>
        <w:rPr>
          <w:rFonts w:ascii="Book Antiqua" w:hAnsi="Book Antiqua"/>
        </w:rPr>
        <w:t xml:space="preserve">36] </w:t>
      </w:r>
    </w:p>
    <w:p w:rsidR="008C3B6B" w:rsidRDefault="0063725E" w:rsidP="008C3B6B">
      <w:pPr>
        <w:pStyle w:val="NormalWeb"/>
        <w:spacing w:after="240" w:afterAutospacing="0" w:line="360" w:lineRule="auto"/>
        <w:jc w:val="both"/>
        <w:rPr>
          <w:rFonts w:ascii="Book Antiqua" w:hAnsi="Book Antiqua"/>
        </w:rPr>
      </w:pPr>
      <m:oMathPara>
        <m:oMath>
          <m:sSubSup>
            <m:sSubSupPr>
              <m:ctrlPr>
                <w:rPr>
                  <w:rFonts w:ascii="Cambria Math" w:hAnsi="Cambria Math"/>
                  <w:i/>
                  <w:sz w:val="28"/>
                  <w:szCs w:val="28"/>
                </w:rPr>
              </m:ctrlPr>
            </m:sSubSupPr>
            <m:e>
              <m:r>
                <w:rPr>
                  <w:rFonts w:ascii="Cambria Math" w:hAnsi="Cambria Math"/>
                  <w:sz w:val="28"/>
                  <w:szCs w:val="28"/>
                </w:rPr>
                <m:t>E</m:t>
              </m:r>
            </m:e>
            <m:sub>
              <m:r>
                <w:rPr>
                  <w:rFonts w:ascii="Cambria Math" w:hAnsi="Cambria Math"/>
                  <w:sz w:val="28"/>
                  <w:szCs w:val="28"/>
                </w:rPr>
                <m:t xml:space="preserve">x2 </m:t>
              </m:r>
            </m:sub>
            <m:sup>
              <m:r>
                <w:rPr>
                  <w:rFonts w:ascii="Cambria Math" w:hAnsi="Cambria Math"/>
                  <w:sz w:val="28"/>
                  <w:szCs w:val="28"/>
                </w:rPr>
                <m:t>s</m:t>
              </m:r>
            </m:sup>
          </m:sSubSup>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m=1</m:t>
              </m:r>
            </m:sub>
            <m:sup>
              <m:r>
                <w:rPr>
                  <w:rFonts w:ascii="Cambria Math" w:hAnsi="Cambria Math"/>
                  <w:sz w:val="28"/>
                  <w:szCs w:val="28"/>
                </w:rPr>
                <m:t>M</m:t>
              </m:r>
            </m:sup>
            <m:e>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 xml:space="preserve">d </m:t>
                      </m:r>
                    </m:sub>
                  </m:sSub>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d</m:t>
                      </m:r>
                    </m:sub>
                  </m:sSub>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num>
                <m:den>
                  <m:r>
                    <w:rPr>
                      <w:rFonts w:ascii="Cambria Math" w:hAnsi="Cambria Math"/>
                      <w:sz w:val="28"/>
                      <w:szCs w:val="28"/>
                    </w:rPr>
                    <m:t>4</m:t>
                  </m:r>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0</m:t>
                  </m:r>
                </m:sub>
                <m:sup>
                  <m:r>
                    <w:rPr>
                      <w:rFonts w:ascii="Cambria Math" w:hAnsi="Cambria Math"/>
                      <w:sz w:val="28"/>
                      <w:szCs w:val="28"/>
                    </w:rPr>
                    <m:t>2</m:t>
                  </m:r>
                </m:sup>
              </m:sSub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0</m:t>
                  </m:r>
                </m:sub>
              </m:sSub>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m</m:t>
                  </m:r>
                </m:sub>
                <m:sup>
                  <m:r>
                    <w:rPr>
                      <w:rFonts w:ascii="Cambria Math" w:hAnsi="Cambria Math"/>
                      <w:sz w:val="28"/>
                      <w:szCs w:val="28"/>
                    </w:rPr>
                    <m:t xml:space="preserve">1 </m:t>
                  </m:r>
                </m:sup>
              </m:sSubSup>
              <m:r>
                <w:rPr>
                  <w:rFonts w:ascii="Cambria Math" w:hAnsi="Cambria Math"/>
                  <w:sz w:val="28"/>
                  <w:szCs w:val="28"/>
                </w:rPr>
                <m:t>)</m:t>
              </m:r>
            </m:e>
          </m:nary>
        </m:oMath>
      </m:oMathPara>
    </w:p>
    <w:p w:rsidR="008C3B6B" w:rsidRPr="008D2C1C" w:rsidRDefault="0063725E" w:rsidP="008C3B6B">
      <w:pPr>
        <w:pStyle w:val="NormalWeb"/>
        <w:spacing w:after="240" w:afterAutospacing="0" w:line="360" w:lineRule="auto"/>
        <w:jc w:val="both"/>
        <w:rPr>
          <w:rFonts w:ascii="Book Antiqua" w:hAnsi="Book Antiqua"/>
          <w:lang w:val="en-US"/>
        </w:rPr>
      </w:pPr>
      <m:oMathPara>
        <m:oMath>
          <m:sSubSup>
            <m:sSubSupPr>
              <m:ctrlPr>
                <w:rPr>
                  <w:rFonts w:ascii="Cambria Math" w:hAnsi="Cambria Math"/>
                  <w:i/>
                  <w:sz w:val="26"/>
                  <w:szCs w:val="26"/>
                </w:rPr>
              </m:ctrlPr>
            </m:sSubSupPr>
            <m:e>
              <m:r>
                <w:rPr>
                  <w:rFonts w:ascii="Cambria Math" w:hAnsi="Cambria Math"/>
                  <w:sz w:val="26"/>
                  <w:szCs w:val="26"/>
                </w:rPr>
                <m:t xml:space="preserve">                         H</m:t>
              </m:r>
            </m:e>
            <m:sub>
              <m:r>
                <w:rPr>
                  <w:rFonts w:ascii="Cambria Math" w:hAnsi="Cambria Math"/>
                  <w:sz w:val="26"/>
                  <w:szCs w:val="26"/>
                </w:rPr>
                <m:t>y</m:t>
              </m:r>
              <m:r>
                <w:rPr>
                  <w:rFonts w:ascii="Cambria Math" w:hAnsi="Cambria Math"/>
                  <w:sz w:val="26"/>
                  <w:szCs w:val="26"/>
                  <w:lang w:val="en-US"/>
                </w:rPr>
                <m:t xml:space="preserve">2 </m:t>
              </m:r>
            </m:sub>
            <m:sup>
              <m:r>
                <w:rPr>
                  <w:rFonts w:ascii="Cambria Math" w:hAnsi="Cambria Math"/>
                  <w:sz w:val="26"/>
                  <w:szCs w:val="26"/>
                </w:rPr>
                <m:t>s</m:t>
              </m:r>
            </m:sup>
          </m:sSubSup>
          <m:r>
            <w:rPr>
              <w:rFonts w:ascii="Cambria Math" w:hAnsi="Cambria Math"/>
              <w:sz w:val="26"/>
              <w:szCs w:val="26"/>
              <w:lang w:val="en-US"/>
            </w:rPr>
            <m:t>=</m:t>
          </m:r>
          <m:nary>
            <m:naryPr>
              <m:chr m:val="∑"/>
              <m:limLoc m:val="undOvr"/>
              <m:ctrlPr>
                <w:rPr>
                  <w:rFonts w:ascii="Cambria Math" w:hAnsi="Cambria Math"/>
                  <w:i/>
                  <w:sz w:val="26"/>
                  <w:szCs w:val="26"/>
                  <w:lang w:val="en-US"/>
                </w:rPr>
              </m:ctrlPr>
            </m:naryPr>
            <m:sub>
              <m:r>
                <w:rPr>
                  <w:rFonts w:ascii="Cambria Math" w:hAnsi="Cambria Math"/>
                  <w:sz w:val="26"/>
                  <w:szCs w:val="26"/>
                  <w:lang w:val="en-US"/>
                </w:rPr>
                <m:t>m=1</m:t>
              </m:r>
            </m:sub>
            <m:sup>
              <m:r>
                <w:rPr>
                  <w:rFonts w:ascii="Cambria Math" w:hAnsi="Cambria Math"/>
                  <w:sz w:val="26"/>
                  <w:szCs w:val="26"/>
                  <w:lang w:val="en-US"/>
                </w:rPr>
                <m:t>M</m:t>
              </m:r>
            </m:sup>
            <m:e>
              <m:f>
                <m:fPr>
                  <m:ctrlPr>
                    <w:rPr>
                      <w:rFonts w:ascii="Cambria Math" w:hAnsi="Cambria Math"/>
                      <w:i/>
                      <w:sz w:val="26"/>
                      <w:szCs w:val="26"/>
                      <w:lang w:val="en-US"/>
                    </w:rPr>
                  </m:ctrlPr>
                </m:fPr>
                <m:num>
                  <m:sSub>
                    <m:sSubPr>
                      <m:ctrlPr>
                        <w:rPr>
                          <w:rFonts w:ascii="Cambria Math" w:hAnsi="Cambria Math"/>
                          <w:i/>
                          <w:sz w:val="26"/>
                          <w:szCs w:val="26"/>
                          <w:lang w:val="en-US"/>
                        </w:rPr>
                      </m:ctrlPr>
                    </m:sSubPr>
                    <m:e>
                      <m:r>
                        <w:rPr>
                          <w:rFonts w:ascii="Cambria Math" w:hAnsi="Cambria Math"/>
                          <w:sz w:val="26"/>
                          <w:szCs w:val="26"/>
                          <w:lang w:val="en-US"/>
                        </w:rPr>
                        <m:t>k</m:t>
                      </m:r>
                    </m:e>
                    <m:sub>
                      <m:r>
                        <w:rPr>
                          <w:rFonts w:ascii="Cambria Math" w:hAnsi="Cambria Math"/>
                          <w:sz w:val="26"/>
                          <w:szCs w:val="26"/>
                          <w:lang w:val="en-US"/>
                        </w:rPr>
                        <m:t xml:space="preserve">d </m:t>
                      </m:r>
                    </m:sub>
                  </m:sSub>
                  <m:sSub>
                    <m:sSubPr>
                      <m:ctrlPr>
                        <w:rPr>
                          <w:rFonts w:ascii="Cambria Math" w:hAnsi="Cambria Math"/>
                          <w:i/>
                          <w:sz w:val="26"/>
                          <w:szCs w:val="26"/>
                          <w:lang w:val="en-US"/>
                        </w:rPr>
                      </m:ctrlPr>
                    </m:sSubPr>
                    <m:e>
                      <m:r>
                        <w:rPr>
                          <w:rFonts w:ascii="Cambria Math" w:hAnsi="Cambria Math"/>
                          <w:sz w:val="26"/>
                          <w:szCs w:val="26"/>
                          <w:lang w:val="en-US"/>
                        </w:rPr>
                        <m:t>b</m:t>
                      </m:r>
                    </m:e>
                    <m:sub>
                      <m:r>
                        <w:rPr>
                          <w:rFonts w:ascii="Cambria Math" w:hAnsi="Cambria Math"/>
                          <w:sz w:val="26"/>
                          <w:szCs w:val="26"/>
                          <w:lang w:val="en-US"/>
                        </w:rPr>
                        <m:t>m</m:t>
                      </m:r>
                    </m:sub>
                  </m:sSub>
                  <m:d>
                    <m:dPr>
                      <m:ctrlPr>
                        <w:rPr>
                          <w:rFonts w:ascii="Cambria Math" w:hAnsi="Cambria Math"/>
                          <w:i/>
                          <w:sz w:val="26"/>
                          <w:szCs w:val="26"/>
                          <w:lang w:val="en-US"/>
                        </w:rPr>
                      </m:ctrlPr>
                    </m:dPr>
                    <m:e>
                      <m:sSubSup>
                        <m:sSubSupPr>
                          <m:ctrlPr>
                            <w:rPr>
                              <w:rFonts w:ascii="Cambria Math" w:hAnsi="Cambria Math"/>
                              <w:i/>
                              <w:sz w:val="26"/>
                              <w:szCs w:val="26"/>
                              <w:lang w:val="en-US"/>
                            </w:rPr>
                          </m:ctrlPr>
                        </m:sSubSupPr>
                        <m:e>
                          <m:r>
                            <w:rPr>
                              <w:rFonts w:ascii="Cambria Math" w:hAnsi="Cambria Math"/>
                              <w:sz w:val="26"/>
                              <w:szCs w:val="26"/>
                              <w:lang w:val="en-US"/>
                            </w:rPr>
                            <m:t>z</m:t>
                          </m:r>
                        </m:e>
                        <m:sub>
                          <m:r>
                            <w:rPr>
                              <w:rFonts w:ascii="Cambria Math" w:hAnsi="Cambria Math"/>
                              <w:sz w:val="26"/>
                              <w:szCs w:val="26"/>
                              <w:lang w:val="en-US"/>
                            </w:rPr>
                            <m:t xml:space="preserve">m  </m:t>
                          </m:r>
                        </m:sub>
                        <m:sup>
                          <m:r>
                            <w:rPr>
                              <w:rFonts w:ascii="Cambria Math" w:hAnsi="Cambria Math"/>
                              <w:sz w:val="26"/>
                              <w:szCs w:val="26"/>
                              <w:lang w:val="en-US"/>
                            </w:rPr>
                            <m:t>2</m:t>
                          </m:r>
                        </m:sup>
                      </m:sSubSup>
                      <m:r>
                        <w:rPr>
                          <w:rFonts w:ascii="Cambria Math" w:hAnsi="Cambria Math"/>
                          <w:sz w:val="26"/>
                          <w:szCs w:val="26"/>
                          <w:lang w:val="en-US"/>
                        </w:rPr>
                        <m:t>-z</m:t>
                      </m:r>
                    </m:e>
                  </m:d>
                </m:num>
                <m:den>
                  <m:r>
                    <w:rPr>
                      <w:rFonts w:ascii="Cambria Math" w:hAnsi="Cambria Math"/>
                      <w:sz w:val="26"/>
                      <w:szCs w:val="26"/>
                      <w:lang w:val="en-US"/>
                    </w:rPr>
                    <m:t>4j</m:t>
                  </m:r>
                  <m:sSubSup>
                    <m:sSubSupPr>
                      <m:ctrlPr>
                        <w:rPr>
                          <w:rFonts w:ascii="Cambria Math" w:hAnsi="Cambria Math"/>
                          <w:i/>
                          <w:sz w:val="26"/>
                          <w:szCs w:val="26"/>
                          <w:lang w:val="en-US"/>
                        </w:rPr>
                      </m:ctrlPr>
                    </m:sSubSupPr>
                    <m:e>
                      <m:r>
                        <w:rPr>
                          <w:rFonts w:ascii="Cambria Math" w:hAnsi="Cambria Math"/>
                          <w:sz w:val="26"/>
                          <w:szCs w:val="26"/>
                        </w:rPr>
                        <m:t>ρ</m:t>
                      </m:r>
                      <m:ctrlPr>
                        <w:rPr>
                          <w:rFonts w:ascii="Cambria Math" w:hAnsi="Cambria Math"/>
                          <w:i/>
                          <w:sz w:val="26"/>
                          <w:szCs w:val="26"/>
                        </w:rPr>
                      </m:ctrlPr>
                    </m:e>
                    <m:sub>
                      <m:r>
                        <w:rPr>
                          <w:rFonts w:ascii="Cambria Math" w:hAnsi="Cambria Math"/>
                          <w:sz w:val="26"/>
                          <w:szCs w:val="26"/>
                          <w:lang w:val="en-US"/>
                        </w:rPr>
                        <m:t>m</m:t>
                      </m:r>
                    </m:sub>
                    <m:sup>
                      <m:r>
                        <w:rPr>
                          <w:rFonts w:ascii="Cambria Math" w:hAnsi="Cambria Math"/>
                          <w:sz w:val="26"/>
                          <w:szCs w:val="26"/>
                          <w:lang w:val="en-US"/>
                        </w:rPr>
                        <m:t xml:space="preserve">2 </m:t>
                      </m:r>
                    </m:sup>
                  </m:sSubSup>
                  <m:r>
                    <w:rPr>
                      <w:rFonts w:ascii="Cambria Math" w:hAnsi="Cambria Math"/>
                      <w:sz w:val="26"/>
                      <w:szCs w:val="26"/>
                      <w:lang w:val="en-US"/>
                    </w:rPr>
                    <m:t xml:space="preserve">  </m:t>
                  </m:r>
                </m:den>
              </m:f>
              <m:r>
                <w:rPr>
                  <w:rFonts w:ascii="Cambria Math" w:hAnsi="Cambria Math"/>
                  <w:sz w:val="26"/>
                  <w:szCs w:val="26"/>
                  <w:lang w:val="en-US"/>
                </w:rPr>
                <m:t xml:space="preserve"> </m:t>
              </m:r>
              <m:sSubSup>
                <m:sSubSupPr>
                  <m:ctrlPr>
                    <w:rPr>
                      <w:rFonts w:ascii="Cambria Math" w:hAnsi="Cambria Math"/>
                      <w:i/>
                      <w:sz w:val="26"/>
                      <w:szCs w:val="26"/>
                      <w:lang w:val="en-US"/>
                    </w:rPr>
                  </m:ctrlPr>
                </m:sSubSupPr>
                <m:e>
                  <m:r>
                    <w:rPr>
                      <w:rFonts w:ascii="Cambria Math" w:hAnsi="Cambria Math"/>
                      <w:sz w:val="26"/>
                      <w:szCs w:val="26"/>
                      <w:lang w:val="en-US"/>
                    </w:rPr>
                    <m:t>H</m:t>
                  </m:r>
                </m:e>
                <m:sub>
                  <m:r>
                    <w:rPr>
                      <w:rFonts w:ascii="Cambria Math" w:hAnsi="Cambria Math"/>
                      <w:sz w:val="26"/>
                      <w:szCs w:val="26"/>
                      <w:lang w:val="en-US"/>
                    </w:rPr>
                    <m:t>1</m:t>
                  </m:r>
                </m:sub>
                <m:sup>
                  <m:r>
                    <w:rPr>
                      <w:rFonts w:ascii="Cambria Math" w:hAnsi="Cambria Math"/>
                      <w:sz w:val="26"/>
                      <w:szCs w:val="26"/>
                      <w:lang w:val="en-US"/>
                    </w:rPr>
                    <m:t>2</m:t>
                  </m:r>
                </m:sup>
              </m:sSubSup>
              <m:r>
                <w:rPr>
                  <w:rFonts w:ascii="Cambria Math" w:hAnsi="Cambria Math"/>
                  <w:sz w:val="26"/>
                  <w:szCs w:val="26"/>
                  <w:lang w:val="en-US"/>
                </w:rPr>
                <m:t xml:space="preserve"> </m:t>
              </m:r>
              <m:d>
                <m:dPr>
                  <m:ctrlPr>
                    <w:rPr>
                      <w:rFonts w:ascii="Cambria Math" w:hAnsi="Cambria Math"/>
                      <w:i/>
                      <w:sz w:val="26"/>
                      <w:szCs w:val="26"/>
                      <w:lang w:val="en-US"/>
                    </w:rPr>
                  </m:ctrlPr>
                </m:dPr>
                <m:e>
                  <m:sSub>
                    <m:sSubPr>
                      <m:ctrlPr>
                        <w:rPr>
                          <w:rFonts w:ascii="Cambria Math" w:hAnsi="Cambria Math"/>
                          <w:i/>
                          <w:sz w:val="26"/>
                          <w:szCs w:val="26"/>
                          <w:lang w:val="en-US"/>
                        </w:rPr>
                      </m:ctrlPr>
                    </m:sSubPr>
                    <m:e>
                      <m:r>
                        <w:rPr>
                          <w:rFonts w:ascii="Cambria Math" w:hAnsi="Cambria Math"/>
                          <w:sz w:val="26"/>
                          <w:szCs w:val="26"/>
                          <w:lang w:val="en-US"/>
                        </w:rPr>
                        <m:t>k</m:t>
                      </m:r>
                    </m:e>
                    <m:sub>
                      <m:r>
                        <w:rPr>
                          <w:rFonts w:ascii="Cambria Math" w:hAnsi="Cambria Math"/>
                          <w:sz w:val="26"/>
                          <w:szCs w:val="26"/>
                          <w:lang w:val="en-US"/>
                        </w:rPr>
                        <m:t>0</m:t>
                      </m:r>
                    </m:sub>
                  </m:sSub>
                  <m:sSubSup>
                    <m:sSubSupPr>
                      <m:ctrlPr>
                        <w:rPr>
                          <w:rFonts w:ascii="Cambria Math" w:hAnsi="Cambria Math"/>
                          <w:i/>
                          <w:sz w:val="26"/>
                          <w:szCs w:val="26"/>
                          <w:lang w:val="en-US"/>
                        </w:rPr>
                      </m:ctrlPr>
                    </m:sSubSupPr>
                    <m:e>
                      <m:r>
                        <w:rPr>
                          <w:rFonts w:ascii="Cambria Math" w:hAnsi="Cambria Math"/>
                          <w:sz w:val="26"/>
                          <w:szCs w:val="26"/>
                        </w:rPr>
                        <m:t>ρ</m:t>
                      </m:r>
                      <m:ctrlPr>
                        <w:rPr>
                          <w:rFonts w:ascii="Cambria Math" w:hAnsi="Cambria Math"/>
                          <w:i/>
                          <w:sz w:val="26"/>
                          <w:szCs w:val="26"/>
                        </w:rPr>
                      </m:ctrlPr>
                    </m:e>
                    <m:sub>
                      <m:r>
                        <w:rPr>
                          <w:rFonts w:ascii="Cambria Math" w:hAnsi="Cambria Math"/>
                          <w:sz w:val="26"/>
                          <w:szCs w:val="26"/>
                          <w:lang w:val="en-US"/>
                        </w:rPr>
                        <m:t>m</m:t>
                      </m:r>
                    </m:sub>
                    <m:sup>
                      <m:r>
                        <w:rPr>
                          <w:rFonts w:ascii="Cambria Math" w:hAnsi="Cambria Math"/>
                          <w:sz w:val="26"/>
                          <w:szCs w:val="26"/>
                          <w:lang w:val="en-US"/>
                        </w:rPr>
                        <m:t xml:space="preserve">2 </m:t>
                      </m:r>
                    </m:sup>
                  </m:sSubSup>
                </m:e>
              </m:d>
            </m:e>
          </m:nary>
          <m:r>
            <w:rPr>
              <w:rFonts w:ascii="Cambria Math" w:hAnsi="Cambria Math"/>
              <w:sz w:val="26"/>
              <w:szCs w:val="26"/>
              <w:lang w:val="en-US"/>
            </w:rPr>
            <m:t xml:space="preserve">                </m:t>
          </m:r>
          <m:r>
            <m:rPr>
              <m:sty m:val="p"/>
            </m:rPr>
            <w:rPr>
              <w:rFonts w:ascii="Cambria Math" w:hAnsi="Cambria Math"/>
              <w:sz w:val="26"/>
              <w:szCs w:val="26"/>
              <w:lang w:val="en-US"/>
            </w:rPr>
            <m:t>(II.52</m:t>
          </m:r>
          <m:r>
            <w:rPr>
              <w:rFonts w:ascii="Cambria Math" w:hAnsi="Cambria Math"/>
              <w:sz w:val="26"/>
              <w:szCs w:val="26"/>
              <w:lang w:val="en-US"/>
            </w:rPr>
            <m:t>)</m:t>
          </m:r>
        </m:oMath>
      </m:oMathPara>
    </w:p>
    <w:p w:rsidR="008C3B6B" w:rsidRDefault="0063725E" w:rsidP="008C3B6B">
      <w:pPr>
        <w:pStyle w:val="NormalWeb"/>
        <w:spacing w:after="240" w:afterAutospacing="0" w:line="360" w:lineRule="auto"/>
        <w:jc w:val="both"/>
        <w:rPr>
          <w:rFonts w:ascii="Book Antiqua" w:hAnsi="Book Antiqua"/>
        </w:rPr>
      </w:pPr>
      <m:oMathPara>
        <m:oMath>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 xml:space="preserve">z2 </m:t>
              </m:r>
            </m:sub>
            <m:sup>
              <m:r>
                <w:rPr>
                  <w:rFonts w:ascii="Cambria Math" w:hAnsi="Cambria Math"/>
                  <w:sz w:val="28"/>
                  <w:szCs w:val="28"/>
                </w:rPr>
                <m:t>s</m:t>
              </m:r>
            </m:sup>
          </m:sSubSup>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m=1</m:t>
              </m:r>
            </m:sub>
            <m:sup>
              <m:r>
                <w:rPr>
                  <w:rFonts w:ascii="Cambria Math" w:hAnsi="Cambria Math"/>
                  <w:sz w:val="28"/>
                  <w:szCs w:val="28"/>
                </w:rPr>
                <m:t>M</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 xml:space="preserve">d </m:t>
                      </m:r>
                    </m:sub>
                  </m:sSub>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m</m:t>
                      </m:r>
                    </m:sub>
                  </m:sSub>
                  <m:d>
                    <m:dPr>
                      <m:ctrlPr>
                        <w:rPr>
                          <w:rFonts w:ascii="Cambria Math" w:hAnsi="Cambria Math"/>
                          <w:i/>
                          <w:sz w:val="28"/>
                          <w:szCs w:val="28"/>
                        </w:rPr>
                      </m:ctrlPr>
                    </m:dPr>
                    <m:e>
                      <m:r>
                        <w:rPr>
                          <w:rFonts w:ascii="Cambria Math" w:hAnsi="Cambria Math"/>
                          <w:sz w:val="28"/>
                          <w:szCs w:val="28"/>
                        </w:rPr>
                        <m:t>y-</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m</m:t>
                          </m:r>
                        </m:sub>
                        <m:sup>
                          <m:r>
                            <w:rPr>
                              <w:rFonts w:ascii="Cambria Math" w:hAnsi="Cambria Math"/>
                              <w:sz w:val="28"/>
                              <w:szCs w:val="28"/>
                            </w:rPr>
                            <m:t>2</m:t>
                          </m:r>
                        </m:sup>
                      </m:sSubSup>
                    </m:e>
                  </m:d>
                </m:num>
                <m:den>
                  <m:r>
                    <w:rPr>
                      <w:rFonts w:ascii="Cambria Math" w:hAnsi="Cambria Math"/>
                      <w:sz w:val="28"/>
                      <w:szCs w:val="28"/>
                    </w:rPr>
                    <m:t>4j</m:t>
                  </m:r>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m</m:t>
                      </m:r>
                    </m:sub>
                    <m:sup>
                      <m:r>
                        <w:rPr>
                          <w:rFonts w:ascii="Cambria Math" w:hAnsi="Cambria Math"/>
                          <w:sz w:val="28"/>
                          <w:szCs w:val="28"/>
                        </w:rPr>
                        <m:t xml:space="preserve">2 </m:t>
                      </m:r>
                    </m:sup>
                  </m:sSubSup>
                  <m:r>
                    <w:rPr>
                      <w:rFonts w:ascii="Cambria Math" w:hAnsi="Cambria Math"/>
                      <w:sz w:val="28"/>
                      <w:szCs w:val="28"/>
                    </w:rPr>
                    <m:t xml:space="preserve"> </m:t>
                  </m:r>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1</m:t>
                  </m:r>
                </m:sub>
                <m:sup>
                  <m:r>
                    <w:rPr>
                      <w:rFonts w:ascii="Cambria Math" w:hAnsi="Cambria Math"/>
                      <w:sz w:val="28"/>
                      <w:szCs w:val="28"/>
                    </w:rPr>
                    <m:t>2</m:t>
                  </m:r>
                </m:sup>
              </m:sSub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0</m:t>
                  </m:r>
                </m:sub>
              </m:sSub>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m</m:t>
                  </m:r>
                </m:sub>
                <m:sup>
                  <m:r>
                    <w:rPr>
                      <w:rFonts w:ascii="Cambria Math" w:hAnsi="Cambria Math"/>
                      <w:sz w:val="28"/>
                      <w:szCs w:val="28"/>
                    </w:rPr>
                    <m:t xml:space="preserve">2 </m:t>
                  </m:r>
                </m:sup>
              </m:sSubSup>
              <m:r>
                <w:rPr>
                  <w:rFonts w:ascii="Cambria Math" w:hAnsi="Cambria Math"/>
                  <w:sz w:val="28"/>
                  <w:szCs w:val="28"/>
                </w:rPr>
                <m:t>)</m:t>
              </m:r>
            </m:e>
          </m:nary>
        </m:oMath>
      </m:oMathPara>
    </w:p>
    <w:p w:rsidR="008C3B6B" w:rsidRDefault="008C3B6B" w:rsidP="008C3B6B">
      <w:pPr>
        <w:pStyle w:val="NormalWeb"/>
        <w:spacing w:after="240" w:afterAutospacing="0" w:line="360" w:lineRule="auto"/>
        <w:jc w:val="both"/>
        <w:rPr>
          <w:rFonts w:ascii="Book Antiqua" w:hAnsi="Book Antiqua"/>
          <w:sz w:val="28"/>
          <w:szCs w:val="28"/>
        </w:rPr>
      </w:pPr>
      <w:r>
        <w:rPr>
          <w:rFonts w:ascii="Book Antiqua" w:hAnsi="Book Antiqua"/>
        </w:rPr>
        <w:t xml:space="preserve">Avec : </w:t>
      </w:r>
      <w:r>
        <w:rPr>
          <w:rFonts w:ascii="Book Antiqua" w:hAnsi="Book Antiqua"/>
        </w:rPr>
        <w:tab/>
      </w:r>
      <w:r>
        <w:rPr>
          <w:rFonts w:ascii="Book Antiqua" w:hAnsi="Book Antiqua"/>
        </w:rPr>
        <w:tab/>
        <w:t xml:space="preserve"> </w:t>
      </w:r>
      <m:oMath>
        <m:sSubSup>
          <m:sSubSupPr>
            <m:ctrlPr>
              <w:rPr>
                <w:rFonts w:ascii="Cambria Math" w:hAnsi="Cambria Math"/>
                <w:i/>
                <w:sz w:val="28"/>
                <w:szCs w:val="28"/>
              </w:rPr>
            </m:ctrlPr>
          </m:sSubSupPr>
          <m:e>
            <m:r>
              <w:rPr>
                <w:rFonts w:ascii="Cambria Math" w:hAnsi="Cambria Math"/>
                <w:sz w:val="28"/>
                <w:szCs w:val="28"/>
              </w:rPr>
              <m:t>ρ</m:t>
            </m:r>
          </m:e>
          <m:sub>
            <m:r>
              <w:rPr>
                <w:rFonts w:ascii="Cambria Math" w:hAnsi="Cambria Math"/>
                <w:sz w:val="28"/>
                <w:szCs w:val="28"/>
              </w:rPr>
              <m:t>i</m:t>
            </m:r>
          </m:sub>
          <m:sup>
            <m:r>
              <w:rPr>
                <w:rFonts w:ascii="Cambria Math" w:hAnsi="Cambria Math"/>
                <w:sz w:val="28"/>
                <w:szCs w:val="28"/>
              </w:rPr>
              <m:t xml:space="preserve">2 </m:t>
            </m:r>
          </m:sup>
        </m:sSubSup>
        <m:r>
          <w:rPr>
            <w:rFonts w:ascii="Cambria Math" w:hAnsi="Cambria Math"/>
            <w:sz w:val="28"/>
            <w:szCs w:val="28"/>
          </w:rPr>
          <m:t xml:space="preserve">= </m:t>
        </m:r>
      </m:oMath>
      <w:r>
        <w:rPr>
          <w:rFonts w:ascii="Book Antiqua" w:hAnsi="Book Antiqua"/>
          <w:sz w:val="28"/>
          <w:szCs w:val="28"/>
        </w:rPr>
        <w:t xml:space="preserve"> </w:t>
      </w:r>
      <m:oMath>
        <m:rad>
          <m:radPr>
            <m:degHide m:val="on"/>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(y-</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m</m:t>
                    </m:r>
                  </m:sub>
                  <m:sup>
                    <m:r>
                      <w:rPr>
                        <w:rFonts w:ascii="Cambria Math" w:hAnsi="Cambria Math"/>
                        <w:sz w:val="28"/>
                        <w:szCs w:val="28"/>
                      </w:rPr>
                      <m:t>2</m:t>
                    </m:r>
                  </m:sup>
                </m:sSubSup>
                <m:r>
                  <w:rPr>
                    <w:rFonts w:ascii="Cambria Math" w:hAnsi="Cambria Math"/>
                    <w:sz w:val="28"/>
                    <w:szCs w:val="28"/>
                  </w:rPr>
                  <m:t>)</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(z-</m:t>
                </m:r>
                <m:sSubSup>
                  <m:sSubSupPr>
                    <m:ctrlPr>
                      <w:rPr>
                        <w:rFonts w:ascii="Cambria Math" w:hAnsi="Cambria Math"/>
                        <w:i/>
                        <w:sz w:val="28"/>
                        <w:szCs w:val="28"/>
                      </w:rPr>
                    </m:ctrlPr>
                  </m:sSubSupPr>
                  <m:e>
                    <m:r>
                      <w:rPr>
                        <w:rFonts w:ascii="Cambria Math" w:hAnsi="Cambria Math"/>
                        <w:sz w:val="28"/>
                        <w:szCs w:val="28"/>
                      </w:rPr>
                      <m:t>z</m:t>
                    </m:r>
                  </m:e>
                  <m:sub>
                    <m:r>
                      <w:rPr>
                        <w:rFonts w:ascii="Cambria Math" w:hAnsi="Cambria Math"/>
                        <w:sz w:val="28"/>
                        <w:szCs w:val="28"/>
                      </w:rPr>
                      <m:t>m</m:t>
                    </m:r>
                  </m:sub>
                  <m:sup>
                    <m:r>
                      <w:rPr>
                        <w:rFonts w:ascii="Cambria Math" w:hAnsi="Cambria Math"/>
                        <w:sz w:val="28"/>
                        <w:szCs w:val="28"/>
                      </w:rPr>
                      <m:t>2</m:t>
                    </m:r>
                  </m:sup>
                </m:sSubSup>
                <m:r>
                  <w:rPr>
                    <w:rFonts w:ascii="Cambria Math" w:hAnsi="Cambria Math"/>
                    <w:sz w:val="28"/>
                    <w:szCs w:val="28"/>
                  </w:rPr>
                  <m:t>)</m:t>
                </m:r>
              </m:e>
              <m:sup>
                <m:r>
                  <w:rPr>
                    <w:rFonts w:ascii="Cambria Math" w:hAnsi="Cambria Math"/>
                    <w:sz w:val="28"/>
                    <w:szCs w:val="28"/>
                  </w:rPr>
                  <m:t>2</m:t>
                </m:r>
              </m:sup>
            </m:sSup>
          </m:e>
        </m:rad>
      </m:oMath>
      <w:r>
        <w:rPr>
          <w:rFonts w:ascii="Book Antiqua" w:hAnsi="Book Antiqua"/>
          <w:sz w:val="28"/>
          <w:szCs w:val="28"/>
        </w:rPr>
        <w:t xml:space="preserve">                 </w:t>
      </w:r>
    </w:p>
    <w:p w:rsidR="008C3B6B" w:rsidRPr="003D4EDA"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AE1543">
        <w:rPr>
          <w:rFonts w:ascii="Book Antiqua" w:hAnsi="Book Antiqua"/>
        </w:rPr>
        <w:t>En bref</w:t>
      </w:r>
      <w:r w:rsidRPr="003D4EDA">
        <w:rPr>
          <w:rFonts w:ascii="Book Antiqua" w:hAnsi="Book Antiqua"/>
          <w:i/>
          <w:iCs/>
        </w:rPr>
        <w:t xml:space="preserve">, </w:t>
      </w:r>
      <w:r w:rsidRPr="003D4EDA">
        <w:rPr>
          <w:rFonts w:ascii="Book Antiqua" w:hAnsi="Book Antiqua"/>
        </w:rPr>
        <w:t xml:space="preserve">le champ électrique de part et d’autre de la surface physique du cylindre s’écrit comme une superposition des champs électriques rayonnés par les </w:t>
      </w:r>
      <w:r w:rsidRPr="003D4EDA">
        <w:rPr>
          <w:rFonts w:ascii="Book Antiqua" w:hAnsi="Book Antiqua"/>
          <w:i/>
          <w:iCs/>
        </w:rPr>
        <w:t xml:space="preserve">N </w:t>
      </w:r>
      <w:r w:rsidRPr="003D4EDA">
        <w:rPr>
          <w:rFonts w:ascii="Book Antiqua" w:hAnsi="Book Antiqua"/>
        </w:rPr>
        <w:t xml:space="preserve">et </w:t>
      </w:r>
      <w:r w:rsidRPr="003D4EDA">
        <w:rPr>
          <w:rFonts w:ascii="Book Antiqua" w:hAnsi="Book Antiqua"/>
          <w:i/>
          <w:iCs/>
        </w:rPr>
        <w:t xml:space="preserve">M </w:t>
      </w:r>
      <w:r w:rsidRPr="003D4EDA">
        <w:rPr>
          <w:rFonts w:ascii="Book Antiqua" w:hAnsi="Book Antiqua"/>
        </w:rPr>
        <w:t xml:space="preserve">sources de courants filamentaires situés respectivement à l’intérieur et à l’extérieur du cylindre. </w:t>
      </w:r>
    </w:p>
    <w:p w:rsidR="008C3B6B" w:rsidRPr="00292410" w:rsidRDefault="008C3B6B" w:rsidP="008C3B6B">
      <w:pPr>
        <w:pStyle w:val="NormalWeb"/>
        <w:spacing w:after="240" w:afterAutospacing="0" w:line="360" w:lineRule="auto"/>
        <w:ind w:left="426"/>
        <w:jc w:val="both"/>
        <w:rPr>
          <w:rFonts w:ascii="Book Antiqua" w:hAnsi="Book Antiqua"/>
          <w:b/>
          <w:bCs/>
          <w:sz w:val="26"/>
          <w:szCs w:val="26"/>
          <w:u w:val="single"/>
        </w:rPr>
      </w:pPr>
      <w:r w:rsidRPr="00B903A4">
        <w:rPr>
          <w:rFonts w:ascii="Book Antiqua" w:hAnsi="Book Antiqua"/>
          <w:b/>
          <w:bCs/>
          <w:sz w:val="26"/>
          <w:szCs w:val="26"/>
        </w:rPr>
        <w:t>II.2</w:t>
      </w:r>
      <w:r>
        <w:rPr>
          <w:rFonts w:ascii="Book Antiqua" w:hAnsi="Book Antiqua"/>
          <w:b/>
          <w:bCs/>
          <w:sz w:val="26"/>
          <w:szCs w:val="26"/>
          <w:u w:val="single"/>
        </w:rPr>
        <w:t>.</w:t>
      </w:r>
      <w:r w:rsidRPr="00292410">
        <w:rPr>
          <w:rFonts w:ascii="Book Antiqua" w:hAnsi="Book Antiqua"/>
          <w:b/>
          <w:bCs/>
          <w:sz w:val="26"/>
          <w:szCs w:val="26"/>
          <w:u w:val="single"/>
        </w:rPr>
        <w:t xml:space="preserve">Application aux guides d’onde optique diffusés   </w:t>
      </w:r>
    </w:p>
    <w:p w:rsidR="008C3B6B" w:rsidRDefault="008C3B6B" w:rsidP="008C3B6B">
      <w:pPr>
        <w:pStyle w:val="NormalWeb"/>
        <w:spacing w:after="240" w:afterAutospacing="0" w:line="360" w:lineRule="auto"/>
        <w:ind w:firstLine="426"/>
        <w:jc w:val="both"/>
        <w:rPr>
          <w:rFonts w:ascii="Book Antiqua" w:hAnsi="Book Antiqua"/>
        </w:rPr>
      </w:pPr>
      <w:r w:rsidRPr="003D4EDA">
        <w:rPr>
          <w:rFonts w:ascii="Book Antiqua" w:hAnsi="Book Antiqua"/>
        </w:rPr>
        <w:t xml:space="preserve">Pour appliquer cette technique aux guides optiques diffusés, </w:t>
      </w:r>
      <w:r>
        <w:rPr>
          <w:rFonts w:ascii="Book Antiqua" w:hAnsi="Book Antiqua"/>
        </w:rPr>
        <w:t>une étude a été faites en les supposant de</w:t>
      </w:r>
      <w:r w:rsidRPr="003D4EDA">
        <w:rPr>
          <w:rFonts w:ascii="Book Antiqua" w:hAnsi="Book Antiqua"/>
        </w:rPr>
        <w:t xml:space="preserve"> f</w:t>
      </w:r>
      <w:r>
        <w:rPr>
          <w:rFonts w:ascii="Book Antiqua" w:hAnsi="Book Antiqua"/>
        </w:rPr>
        <w:t>orm</w:t>
      </w:r>
      <w:r w:rsidRPr="003D4EDA">
        <w:rPr>
          <w:rFonts w:ascii="Book Antiqua" w:hAnsi="Book Antiqua"/>
        </w:rPr>
        <w:t xml:space="preserve">e cylindrique de permittivité </w:t>
      </w:r>
      <w:r w:rsidRPr="0001036A">
        <w:rPr>
          <w:rFonts w:ascii="Cambria Math" w:hAnsi="Cambria Math"/>
          <w:b/>
          <w:bCs/>
          <w:i/>
          <w:iCs/>
          <w:sz w:val="28"/>
          <w:szCs w:val="28"/>
        </w:rPr>
        <w:t>𝜀</w:t>
      </w:r>
      <w:r w:rsidRPr="0001036A">
        <w:rPr>
          <w:rFonts w:ascii="Book Antiqua" w:hAnsi="Book Antiqua"/>
          <w:b/>
          <w:bCs/>
          <w:i/>
          <w:iCs/>
          <w:sz w:val="28"/>
          <w:szCs w:val="28"/>
          <w:vertAlign w:val="subscript"/>
        </w:rPr>
        <w:t>d</w:t>
      </w:r>
      <w:r w:rsidRPr="0001036A">
        <w:rPr>
          <w:rFonts w:ascii="Book Antiqua" w:hAnsi="Book Antiqua"/>
          <w:b/>
          <w:bCs/>
          <w:i/>
          <w:iCs/>
        </w:rPr>
        <w:t>,</w:t>
      </w:r>
      <w:r w:rsidRPr="003D4EDA">
        <w:rPr>
          <w:rFonts w:ascii="Book Antiqua" w:hAnsi="Book Antiqua"/>
          <w:i/>
          <w:iCs/>
        </w:rPr>
        <w:t xml:space="preserve"> </w:t>
      </w:r>
      <w:r w:rsidRPr="003D4EDA">
        <w:rPr>
          <w:rFonts w:ascii="Book Antiqua" w:hAnsi="Book Antiqua"/>
        </w:rPr>
        <w:t>et entourés par un espace diélectrique également cylindre de permittivité</w:t>
      </w:r>
      <w:r>
        <w:rPr>
          <w:rFonts w:ascii="Book Antiqua" w:hAnsi="Book Antiqua"/>
        </w:rPr>
        <w:t xml:space="preserve"> </w:t>
      </w:r>
      <w:r w:rsidRPr="0001036A">
        <w:rPr>
          <w:rFonts w:ascii="Cambria Math" w:hAnsi="Cambria Math"/>
          <w:sz w:val="28"/>
          <w:szCs w:val="28"/>
        </w:rPr>
        <w:t>𝜀</w:t>
      </w:r>
      <w:r w:rsidRPr="0001036A">
        <w:rPr>
          <w:rFonts w:ascii="Book Antiqua" w:hAnsi="Book Antiqua"/>
          <w:sz w:val="28"/>
          <w:szCs w:val="28"/>
          <w:vertAlign w:val="subscript"/>
        </w:rPr>
        <w:t>r</w:t>
      </w:r>
      <w:r w:rsidRPr="003D4EDA">
        <w:rPr>
          <w:rFonts w:ascii="Book Antiqua" w:hAnsi="Book Antiqua"/>
        </w:rPr>
        <w:t xml:space="preserve">. Son rayon est supposé infini par rapport à celui des guides optiques. En réalité, les guides ont une forme quasi elliptique avec un rapport d’excentricité d’environ 1/2. Bien que la MMF puisse traiter actuellement de plusieurs formes complexes décrites par des équations, notre choix pour la forme circulaire est motivé par une raison de simplification des simulations. L’intérêt de cette étude est d’obtenir une idée de l’ordre de grandeur de l’écart d’amplitude entre le champ électrique microonde à l’intérieur et à l’extérieur des guides optiques. </w:t>
      </w:r>
    </w:p>
    <w:p w:rsidR="008C3B6B" w:rsidRDefault="008C3B6B" w:rsidP="008C3B6B">
      <w:pPr>
        <w:pStyle w:val="NormalWeb"/>
        <w:spacing w:after="240" w:afterAutospacing="0" w:line="360" w:lineRule="auto"/>
        <w:ind w:firstLine="426"/>
        <w:jc w:val="both"/>
        <w:rPr>
          <w:rFonts w:ascii="Book Antiqua" w:hAnsi="Book Antiqua"/>
        </w:rPr>
      </w:pPr>
      <w:r w:rsidRPr="003D4EDA">
        <w:rPr>
          <w:rFonts w:ascii="Book Antiqua" w:hAnsi="Book Antiqua"/>
        </w:rPr>
        <w:lastRenderedPageBreak/>
        <w:t xml:space="preserve">Le milieu dans lequel baignent les guides optiques est supposé isotrope et sans pertes. Le champ électrique incident est du mode TM et d’amplitude unité. Nous avons calculé l’amplitude du champ électrique dans le guide diffusé et évalué l’écart relatif des amplitudes des champs dans le milieu ambiant et dans le guide diffusé. </w:t>
      </w:r>
    </w:p>
    <w:p w:rsidR="008C3B6B" w:rsidRDefault="008C3B6B" w:rsidP="008C3B6B">
      <w:pPr>
        <w:pStyle w:val="NormalWeb"/>
        <w:spacing w:after="240" w:afterAutospacing="0" w:line="360" w:lineRule="auto"/>
        <w:ind w:firstLine="426"/>
        <w:jc w:val="both"/>
        <w:rPr>
          <w:rFonts w:ascii="Book Antiqua" w:hAnsi="Book Antiqua"/>
        </w:rPr>
      </w:pPr>
      <w:r w:rsidRPr="003D4EDA">
        <w:rPr>
          <w:rFonts w:ascii="Book Antiqua" w:hAnsi="Book Antiqua"/>
        </w:rPr>
        <w:t xml:space="preserve">Par la méthode des sources de courants multi-filamentaires, </w:t>
      </w:r>
      <w:r>
        <w:rPr>
          <w:rFonts w:ascii="Book Antiqua" w:hAnsi="Book Antiqua"/>
        </w:rPr>
        <w:t xml:space="preserve">il, est </w:t>
      </w:r>
      <w:r w:rsidRPr="003D4EDA">
        <w:rPr>
          <w:rFonts w:ascii="Book Antiqua" w:hAnsi="Book Antiqua"/>
        </w:rPr>
        <w:t xml:space="preserve"> </w:t>
      </w:r>
      <w:r>
        <w:rPr>
          <w:rFonts w:ascii="Book Antiqua" w:hAnsi="Book Antiqua"/>
        </w:rPr>
        <w:t xml:space="preserve">démontré </w:t>
      </w:r>
      <w:r w:rsidRPr="003D4EDA">
        <w:rPr>
          <w:rFonts w:ascii="Book Antiqua" w:hAnsi="Book Antiqua"/>
        </w:rPr>
        <w:t xml:space="preserve"> que la présence des guides optiques diffusés a une influence très négligeable sur la distribution du champ électromagnétique microonde dans le substrat de l’antenne. Par conséquent, leur présence est donc sans effet sur la distribution du champ électrique microonde et ne sera donc pas prise en compte dans le calcul du champ électrique microonde dans la couche de LiNbO3. De ce fait, l’antenne électrooptique pourra être étudiée, du point de vue microonde, comme une structure ne comportant pas de guides optiques diffusés. En d’autres termes, les caractéristiques microondes de l’antenne peuvent être rigoureusement déterminées en ne tenant pas compte de l’onde optique propagée dans le substrat de LiNbO3. D’ailleurs, l’onde optique n’affecte pas le champ électrique microonde dans 1’ antenne mais c’est plutôt le dernier qui perturbe l’onde optique lors de sa propagation dans les guides diffusés. C’est cette perturbation qui est confère à l’antenne sa nature électrooptique. Nous pouvons alors dans un premier temps définir une antenne de référence qui diffère de l’antenne électrooptique uniquement par l’absence des guides optiques diffusés en vue de la caractériser sur le plan microonde. </w:t>
      </w:r>
    </w:p>
    <w:p w:rsidR="008C3B6B" w:rsidRPr="0001036A" w:rsidRDefault="008C3B6B" w:rsidP="008C3B6B">
      <w:pPr>
        <w:pStyle w:val="NormalWeb"/>
        <w:spacing w:after="240" w:afterAutospacing="0" w:line="360" w:lineRule="auto"/>
        <w:jc w:val="center"/>
        <w:rPr>
          <w:rFonts w:ascii="Book Antiqua" w:hAnsi="Book Antiqua"/>
          <w:b/>
          <w:bCs/>
          <w:sz w:val="28"/>
          <w:szCs w:val="28"/>
          <w:u w:val="single"/>
        </w:rPr>
      </w:pPr>
      <w:r w:rsidRPr="00194575">
        <w:rPr>
          <w:rFonts w:ascii="Book Antiqua" w:hAnsi="Book Antiqua"/>
          <w:b/>
          <w:bCs/>
          <w:sz w:val="28"/>
          <w:szCs w:val="28"/>
        </w:rPr>
        <w:t xml:space="preserve">III- </w:t>
      </w:r>
      <w:r w:rsidRPr="0001036A">
        <w:rPr>
          <w:rFonts w:ascii="Book Antiqua" w:hAnsi="Book Antiqua"/>
          <w:b/>
          <w:bCs/>
          <w:sz w:val="28"/>
          <w:szCs w:val="28"/>
          <w:u w:val="single"/>
        </w:rPr>
        <w:t>ANALYSE DE L’ANTENNE</w:t>
      </w:r>
      <w:r w:rsidRPr="0001036A">
        <w:rPr>
          <w:rFonts w:ascii="Book Antiqua" w:hAnsi="Book Antiqua"/>
          <w:sz w:val="28"/>
          <w:szCs w:val="28"/>
          <w:u w:val="single"/>
        </w:rPr>
        <w:t xml:space="preserve"> </w:t>
      </w:r>
      <w:r w:rsidRPr="0001036A">
        <w:rPr>
          <w:rFonts w:ascii="Book Antiqua" w:hAnsi="Book Antiqua"/>
          <w:b/>
          <w:bCs/>
          <w:sz w:val="28"/>
          <w:szCs w:val="28"/>
          <w:u w:val="single"/>
        </w:rPr>
        <w:t>ÉLECTROOPTIOUE PAR LA METHODE DU DOMAINE SPECTRAL</w:t>
      </w:r>
    </w:p>
    <w:p w:rsidR="008C3B6B" w:rsidRPr="003D4EDA" w:rsidRDefault="008C3B6B" w:rsidP="008C3B6B">
      <w:pPr>
        <w:pStyle w:val="NormalWeb"/>
        <w:spacing w:after="240" w:afterAutospacing="0" w:line="360" w:lineRule="auto"/>
        <w:jc w:val="both"/>
        <w:rPr>
          <w:rFonts w:ascii="Book Antiqua" w:hAnsi="Book Antiqua"/>
        </w:rPr>
      </w:pPr>
      <w:r>
        <w:rPr>
          <w:rFonts w:ascii="Book Antiqua" w:hAnsi="Book Antiqua"/>
        </w:rPr>
        <w:tab/>
        <w:t>L</w:t>
      </w:r>
      <w:r w:rsidRPr="003D4EDA">
        <w:rPr>
          <w:rFonts w:ascii="Book Antiqua" w:hAnsi="Book Antiqua"/>
        </w:rPr>
        <w:t>a méth</w:t>
      </w:r>
      <w:r>
        <w:rPr>
          <w:rFonts w:ascii="Book Antiqua" w:hAnsi="Book Antiqua"/>
        </w:rPr>
        <w:t>od</w:t>
      </w:r>
      <w:r w:rsidRPr="003D4EDA">
        <w:rPr>
          <w:rFonts w:ascii="Book Antiqua" w:hAnsi="Book Antiqua"/>
        </w:rPr>
        <w:t>e d</w:t>
      </w:r>
      <w:r>
        <w:rPr>
          <w:rFonts w:ascii="Book Antiqua" w:hAnsi="Book Antiqua"/>
        </w:rPr>
        <w:t>u</w:t>
      </w:r>
      <w:r w:rsidRPr="003D4EDA">
        <w:rPr>
          <w:rFonts w:ascii="Book Antiqua" w:hAnsi="Book Antiqua"/>
        </w:rPr>
        <w:t xml:space="preserve"> do</w:t>
      </w:r>
      <w:r>
        <w:rPr>
          <w:rFonts w:ascii="Book Antiqua" w:hAnsi="Book Antiqua"/>
        </w:rPr>
        <w:t>maine</w:t>
      </w:r>
      <w:r w:rsidRPr="003D4EDA">
        <w:rPr>
          <w:rFonts w:ascii="Book Antiqua" w:hAnsi="Book Antiqua"/>
        </w:rPr>
        <w:t xml:space="preserve"> spectral est une méthode bien adaptée pour l’analyse des antennes sur une couche ou </w:t>
      </w:r>
      <w:r>
        <w:rPr>
          <w:rFonts w:ascii="Book Antiqua" w:hAnsi="Book Antiqua"/>
        </w:rPr>
        <w:t>p</w:t>
      </w:r>
      <w:r w:rsidRPr="003D4EDA">
        <w:rPr>
          <w:rFonts w:ascii="Book Antiqua" w:hAnsi="Book Antiqua"/>
        </w:rPr>
        <w:t>l</w:t>
      </w:r>
      <w:r>
        <w:rPr>
          <w:rFonts w:ascii="Book Antiqua" w:hAnsi="Book Antiqua"/>
        </w:rPr>
        <w:t>usieurs</w:t>
      </w:r>
      <w:r w:rsidRPr="003D4EDA">
        <w:rPr>
          <w:rFonts w:ascii="Book Antiqua" w:hAnsi="Book Antiqua"/>
        </w:rPr>
        <w:t xml:space="preserve"> couches de substrats. L’épaisseur de la couche isolante de Si02 pourra être considérée nu</w:t>
      </w:r>
      <w:r>
        <w:rPr>
          <w:rFonts w:ascii="Book Antiqua" w:hAnsi="Book Antiqua"/>
        </w:rPr>
        <w:t>lle</w:t>
      </w:r>
      <w:r w:rsidRPr="003D4EDA">
        <w:rPr>
          <w:rFonts w:ascii="Book Antiqua" w:hAnsi="Book Antiqua"/>
        </w:rPr>
        <w:t>. Dans un premier temps nous déterminons les fonctions de Green de la structure dans le d</w:t>
      </w:r>
      <w:r>
        <w:rPr>
          <w:rFonts w:ascii="Book Antiqua" w:hAnsi="Book Antiqua"/>
        </w:rPr>
        <w:t>o</w:t>
      </w:r>
      <w:r w:rsidRPr="003D4EDA">
        <w:rPr>
          <w:rFonts w:ascii="Book Antiqua" w:hAnsi="Book Antiqua"/>
        </w:rPr>
        <w:t>mai</w:t>
      </w:r>
      <w:r>
        <w:rPr>
          <w:rFonts w:ascii="Book Antiqua" w:hAnsi="Book Antiqua"/>
        </w:rPr>
        <w:t>n</w:t>
      </w:r>
      <w:r w:rsidRPr="003D4EDA">
        <w:rPr>
          <w:rFonts w:ascii="Book Antiqua" w:hAnsi="Book Antiqua"/>
        </w:rPr>
        <w:t>e s</w:t>
      </w:r>
      <w:r>
        <w:rPr>
          <w:rFonts w:ascii="Book Antiqua" w:hAnsi="Book Antiqua"/>
        </w:rPr>
        <w:t>p</w:t>
      </w:r>
      <w:r w:rsidRPr="003D4EDA">
        <w:rPr>
          <w:rFonts w:ascii="Book Antiqua" w:hAnsi="Book Antiqua"/>
        </w:rPr>
        <w:t>a</w:t>
      </w:r>
      <w:r>
        <w:rPr>
          <w:rFonts w:ascii="Book Antiqua" w:hAnsi="Book Antiqua"/>
        </w:rPr>
        <w:t>tial</w:t>
      </w:r>
      <w:r w:rsidRPr="003D4EDA">
        <w:rPr>
          <w:rFonts w:ascii="Book Antiqua" w:hAnsi="Book Antiqua"/>
        </w:rPr>
        <w:t xml:space="preserve">. Les caractéristiques d’une antenne sur substrat anisotrope seront mises en relief et les </w:t>
      </w:r>
      <w:r>
        <w:rPr>
          <w:rFonts w:ascii="Book Antiqua" w:hAnsi="Book Antiqua"/>
        </w:rPr>
        <w:t>caract</w:t>
      </w:r>
      <w:r w:rsidRPr="003D4EDA">
        <w:rPr>
          <w:rFonts w:ascii="Book Antiqua" w:hAnsi="Book Antiqua"/>
        </w:rPr>
        <w:t xml:space="preserve">éristiques de l’antenne de référence seront entièrement déterminées pour une caractérisation </w:t>
      </w:r>
      <w:r>
        <w:rPr>
          <w:rFonts w:ascii="Book Antiqua" w:hAnsi="Book Antiqua"/>
        </w:rPr>
        <w:t>microo</w:t>
      </w:r>
      <w:r w:rsidRPr="003D4EDA">
        <w:rPr>
          <w:rFonts w:ascii="Book Antiqua" w:hAnsi="Book Antiqua"/>
        </w:rPr>
        <w:t xml:space="preserve">nde de </w:t>
      </w:r>
      <w:r>
        <w:rPr>
          <w:rFonts w:ascii="Book Antiqua" w:hAnsi="Book Antiqua"/>
        </w:rPr>
        <w:t>l’</w:t>
      </w:r>
      <w:r w:rsidRPr="003D4EDA">
        <w:rPr>
          <w:rFonts w:ascii="Book Antiqua" w:hAnsi="Book Antiqua"/>
        </w:rPr>
        <w:t xml:space="preserve">antenne électrooptique. </w:t>
      </w:r>
    </w:p>
    <w:p w:rsidR="005454AC" w:rsidRDefault="005454AC" w:rsidP="008C3B6B">
      <w:pPr>
        <w:pStyle w:val="NormalWeb"/>
        <w:spacing w:after="240" w:afterAutospacing="0" w:line="360" w:lineRule="auto"/>
        <w:ind w:left="284"/>
        <w:contextualSpacing/>
        <w:jc w:val="both"/>
        <w:rPr>
          <w:rFonts w:ascii="Book Antiqua" w:hAnsi="Book Antiqua"/>
          <w:b/>
          <w:bCs/>
          <w:sz w:val="26"/>
          <w:szCs w:val="26"/>
        </w:rPr>
      </w:pPr>
    </w:p>
    <w:p w:rsidR="008C3B6B" w:rsidRPr="003C35BE" w:rsidRDefault="008C3B6B" w:rsidP="008C3B6B">
      <w:pPr>
        <w:pStyle w:val="NormalWeb"/>
        <w:spacing w:after="240" w:afterAutospacing="0" w:line="360" w:lineRule="auto"/>
        <w:ind w:left="284"/>
        <w:contextualSpacing/>
        <w:jc w:val="both"/>
        <w:rPr>
          <w:rFonts w:ascii="Book Antiqua" w:hAnsi="Book Antiqua"/>
          <w:b/>
          <w:bCs/>
          <w:sz w:val="26"/>
          <w:szCs w:val="26"/>
          <w:u w:val="single"/>
        </w:rPr>
      </w:pPr>
      <w:r w:rsidRPr="00660C2F">
        <w:rPr>
          <w:rFonts w:ascii="Book Antiqua" w:hAnsi="Book Antiqua"/>
          <w:b/>
          <w:bCs/>
          <w:sz w:val="26"/>
          <w:szCs w:val="26"/>
        </w:rPr>
        <w:t xml:space="preserve">III.1 </w:t>
      </w:r>
      <w:r w:rsidRPr="003C35BE">
        <w:rPr>
          <w:rFonts w:ascii="Book Antiqua" w:hAnsi="Book Antiqua"/>
          <w:b/>
          <w:bCs/>
          <w:sz w:val="26"/>
          <w:szCs w:val="26"/>
          <w:u w:val="single"/>
        </w:rPr>
        <w:t xml:space="preserve">Description de l’antenne de référence </w:t>
      </w:r>
      <w:r w:rsidR="00F91762">
        <w:rPr>
          <w:rFonts w:ascii="Book Antiqua" w:hAnsi="Book Antiqua"/>
          <w:b/>
          <w:bCs/>
          <w:sz w:val="26"/>
          <w:szCs w:val="26"/>
          <w:u w:val="single"/>
        </w:rPr>
        <w:t>à base de Niobate de Lithium</w:t>
      </w:r>
    </w:p>
    <w:p w:rsidR="008C3B6B" w:rsidRPr="003D4EDA" w:rsidRDefault="008C3B6B" w:rsidP="008C3B6B">
      <w:pPr>
        <w:pStyle w:val="NormalWeb"/>
        <w:spacing w:after="240" w:afterAutospacing="0" w:line="360" w:lineRule="auto"/>
        <w:ind w:firstLine="360"/>
        <w:contextualSpacing/>
        <w:jc w:val="both"/>
        <w:rPr>
          <w:rFonts w:ascii="Book Antiqua" w:hAnsi="Book Antiqua"/>
          <w:b/>
          <w:bCs/>
        </w:rPr>
      </w:pPr>
      <w:r w:rsidRPr="00194575">
        <w:rPr>
          <w:rFonts w:ascii="Book Antiqua" w:hAnsi="Book Antiqua"/>
        </w:rPr>
        <w:t xml:space="preserve">Comme </w:t>
      </w:r>
      <w:r>
        <w:rPr>
          <w:rFonts w:ascii="Book Antiqua" w:hAnsi="Book Antiqua"/>
        </w:rPr>
        <w:t>il a été décrit</w:t>
      </w:r>
      <w:r w:rsidRPr="00194575">
        <w:rPr>
          <w:rFonts w:ascii="Book Antiqua" w:hAnsi="Book Antiqua"/>
        </w:rPr>
        <w:t xml:space="preserve"> plus</w:t>
      </w:r>
      <w:r w:rsidRPr="003D4EDA">
        <w:rPr>
          <w:rFonts w:ascii="Book Antiqua" w:hAnsi="Book Antiqua"/>
          <w:b/>
          <w:bCs/>
        </w:rPr>
        <w:t xml:space="preserve"> </w:t>
      </w:r>
      <w:r w:rsidRPr="003D4EDA">
        <w:rPr>
          <w:rFonts w:ascii="Book Antiqua" w:hAnsi="Book Antiqua"/>
        </w:rPr>
        <w:t>haut. la dis</w:t>
      </w:r>
      <w:r>
        <w:rPr>
          <w:rFonts w:ascii="Book Antiqua" w:hAnsi="Book Antiqua"/>
        </w:rPr>
        <w:t>trib</w:t>
      </w:r>
      <w:r w:rsidRPr="003D4EDA">
        <w:rPr>
          <w:rFonts w:ascii="Book Antiqua" w:hAnsi="Book Antiqua"/>
        </w:rPr>
        <w:t xml:space="preserve">ution du champ électromagnétique microonde dans </w:t>
      </w:r>
      <w:r w:rsidRPr="00194575">
        <w:rPr>
          <w:rFonts w:ascii="Book Antiqua" w:hAnsi="Book Antiqua"/>
        </w:rPr>
        <w:t>le substrat de l’antenne</w:t>
      </w:r>
      <w:r w:rsidRPr="003D4EDA">
        <w:rPr>
          <w:rFonts w:ascii="Book Antiqua" w:hAnsi="Book Antiqua"/>
          <w:b/>
          <w:bCs/>
        </w:rPr>
        <w:t xml:space="preserve"> </w:t>
      </w:r>
      <w:r w:rsidRPr="003D4EDA">
        <w:rPr>
          <w:rFonts w:ascii="Book Antiqua" w:hAnsi="Book Antiqua"/>
        </w:rPr>
        <w:t xml:space="preserve">électrooptique </w:t>
      </w:r>
      <w:r w:rsidRPr="00194575">
        <w:rPr>
          <w:rFonts w:ascii="Book Antiqua" w:hAnsi="Book Antiqua"/>
        </w:rPr>
        <w:t>est</w:t>
      </w:r>
      <w:r w:rsidRPr="003D4EDA">
        <w:rPr>
          <w:rFonts w:ascii="Book Antiqua" w:hAnsi="Book Antiqua"/>
          <w:b/>
          <w:bCs/>
        </w:rPr>
        <w:t xml:space="preserve"> </w:t>
      </w:r>
      <w:r w:rsidRPr="003D4EDA">
        <w:rPr>
          <w:rFonts w:ascii="Book Antiqua" w:hAnsi="Book Antiqua"/>
        </w:rPr>
        <w:t xml:space="preserve">très </w:t>
      </w:r>
      <w:r>
        <w:rPr>
          <w:rFonts w:ascii="Book Antiqua" w:hAnsi="Book Antiqua"/>
        </w:rPr>
        <w:t>p</w:t>
      </w:r>
      <w:r w:rsidRPr="003D4EDA">
        <w:rPr>
          <w:rFonts w:ascii="Book Antiqua" w:hAnsi="Book Antiqua"/>
        </w:rPr>
        <w:t xml:space="preserve">eu affectée par </w:t>
      </w:r>
      <w:r w:rsidRPr="00194575">
        <w:rPr>
          <w:rFonts w:ascii="Book Antiqua" w:hAnsi="Book Antiqua"/>
        </w:rPr>
        <w:t>la présence des guides</w:t>
      </w:r>
      <w:r w:rsidRPr="003D4EDA">
        <w:rPr>
          <w:rFonts w:ascii="Book Antiqua" w:hAnsi="Book Antiqua"/>
          <w:b/>
          <w:bCs/>
        </w:rPr>
        <w:t xml:space="preserve"> </w:t>
      </w:r>
      <w:r w:rsidRPr="003D4EDA">
        <w:rPr>
          <w:rFonts w:ascii="Book Antiqua" w:hAnsi="Book Antiqua"/>
        </w:rPr>
        <w:t xml:space="preserve">optiques diffusés </w:t>
      </w:r>
      <w:r w:rsidRPr="00194575">
        <w:rPr>
          <w:rFonts w:ascii="Book Antiqua" w:hAnsi="Book Antiqua"/>
        </w:rPr>
        <w:t>dans le LiNbO</w:t>
      </w:r>
      <w:r w:rsidRPr="00194575">
        <w:rPr>
          <w:rFonts w:ascii="Book Antiqua" w:hAnsi="Book Antiqua"/>
          <w:vertAlign w:val="subscript"/>
        </w:rPr>
        <w:t>3</w:t>
      </w:r>
      <w:r w:rsidRPr="003D4EDA">
        <w:rPr>
          <w:rFonts w:ascii="Book Antiqua" w:hAnsi="Book Antiqua"/>
          <w:b/>
          <w:bCs/>
        </w:rPr>
        <w:t xml:space="preserve">. </w:t>
      </w:r>
    </w:p>
    <w:p w:rsidR="008C3B6B" w:rsidRDefault="008C3B6B" w:rsidP="008C3B6B">
      <w:pPr>
        <w:pStyle w:val="NormalWeb"/>
        <w:spacing w:after="240" w:afterAutospacing="0" w:line="360" w:lineRule="auto"/>
        <w:ind w:firstLine="360"/>
        <w:jc w:val="both"/>
        <w:rPr>
          <w:rFonts w:ascii="Book Antiqua" w:hAnsi="Book Antiqua"/>
        </w:rPr>
      </w:pPr>
      <w:r w:rsidRPr="003D4EDA">
        <w:rPr>
          <w:rFonts w:ascii="Book Antiqua" w:hAnsi="Book Antiqua"/>
        </w:rPr>
        <w:t xml:space="preserve">Ainsi du point de vue électromagnétique. </w:t>
      </w:r>
      <w:r>
        <w:rPr>
          <w:rFonts w:ascii="Book Antiqua" w:hAnsi="Book Antiqua"/>
        </w:rPr>
        <w:t>L’</w:t>
      </w:r>
      <w:r w:rsidRPr="003D4EDA">
        <w:rPr>
          <w:rFonts w:ascii="Book Antiqua" w:hAnsi="Book Antiqua"/>
        </w:rPr>
        <w:t>ana</w:t>
      </w:r>
      <w:r>
        <w:rPr>
          <w:rFonts w:ascii="Book Antiqua" w:hAnsi="Book Antiqua"/>
        </w:rPr>
        <w:t>l</w:t>
      </w:r>
      <w:r w:rsidRPr="003D4EDA">
        <w:rPr>
          <w:rFonts w:ascii="Book Antiqua" w:hAnsi="Book Antiqua"/>
        </w:rPr>
        <w:t xml:space="preserve">yse du champ </w:t>
      </w:r>
      <w:r w:rsidRPr="00194575">
        <w:rPr>
          <w:rFonts w:ascii="Book Antiqua" w:hAnsi="Book Antiqua"/>
        </w:rPr>
        <w:t xml:space="preserve">électrique microonde </w:t>
      </w:r>
      <w:r w:rsidRPr="003D4EDA">
        <w:rPr>
          <w:rFonts w:ascii="Book Antiqua" w:hAnsi="Book Antiqua"/>
        </w:rPr>
        <w:t xml:space="preserve">s’effectue pour une structure représentée à la figure ci-dessous. Cette antenne servira d’antenne de référence dans l’étude théorique et l’analyse complète des antennes électrooptiques. </w:t>
      </w:r>
    </w:p>
    <w:p w:rsidR="00DE650D" w:rsidRDefault="0063725E" w:rsidP="00D94DB9">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28" type="#_x0000_t202" style="position:absolute;left:0;text-align:left;margin-left:229.75pt;margin-top:19.15pt;width:19.8pt;height:18.9pt;z-index:251970048" strokecolor="white [3212]">
            <v:textbox style="mso-next-textbox:#_x0000_s1428">
              <w:txbxContent>
                <w:p w:rsidR="005E2B34" w:rsidRPr="00E30684" w:rsidRDefault="005E2B34" w:rsidP="00E30684">
                  <w:pPr>
                    <w:bidi w:val="0"/>
                    <w:rPr>
                      <w:sz w:val="20"/>
                      <w:szCs w:val="20"/>
                      <w:lang w:bidi="ar-DZ"/>
                    </w:rPr>
                  </w:pPr>
                  <w:r w:rsidRPr="00E30684">
                    <w:rPr>
                      <w:sz w:val="20"/>
                      <w:szCs w:val="20"/>
                      <w:lang w:bidi="ar-DZ"/>
                    </w:rPr>
                    <w:t>Y</w:t>
                  </w:r>
                </w:p>
              </w:txbxContent>
            </v:textbox>
            <w10:wrap anchorx="page"/>
          </v:shape>
        </w:pict>
      </w:r>
    </w:p>
    <w:p w:rsidR="00121DDA" w:rsidRDefault="0063725E" w:rsidP="00D94DB9">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19" type="#_x0000_t202" style="position:absolute;left:0;text-align:left;margin-left:223.45pt;margin-top:22.45pt;width:22.95pt;height:18.05pt;z-index:251961856" strokecolor="white [3212]">
            <v:textbox>
              <w:txbxContent>
                <w:p w:rsidR="005E2B34" w:rsidRPr="006B534A" w:rsidRDefault="005E2B34" w:rsidP="006B534A">
                  <w:pPr>
                    <w:bidi w:val="0"/>
                    <w:rPr>
                      <w:sz w:val="22"/>
                      <w:szCs w:val="22"/>
                      <w:lang w:bidi="ar-DZ"/>
                    </w:rPr>
                  </w:pPr>
                  <w:r w:rsidRPr="006B534A">
                    <w:rPr>
                      <w:sz w:val="22"/>
                      <w:szCs w:val="22"/>
                      <w:lang w:bidi="ar-DZ"/>
                    </w:rPr>
                    <w:t>L</w:t>
                  </w:r>
                </w:p>
              </w:txbxContent>
            </v:textbox>
            <w10:wrap anchorx="page"/>
          </v:shape>
        </w:pict>
      </w:r>
      <w:r>
        <w:rPr>
          <w:rFonts w:ascii="Book Antiqua" w:hAnsi="Book Antiqua"/>
          <w:b/>
          <w:bCs/>
          <w:noProof/>
          <w:sz w:val="26"/>
          <w:szCs w:val="26"/>
          <w:lang w:val="en-US" w:eastAsia="en-US"/>
        </w:rPr>
        <w:pict>
          <v:shape id="_x0000_s1418" type="#_x0000_t202" style="position:absolute;left:0;text-align:left;margin-left:263.8pt;margin-top:4.8pt;width:103.65pt;height:22.15pt;z-index:251960832" strokecolor="white [3212]">
            <v:textbox>
              <w:txbxContent>
                <w:p w:rsidR="005E2B34" w:rsidRPr="006B534A" w:rsidRDefault="005E2B34" w:rsidP="006B534A">
                  <w:pPr>
                    <w:bidi w:val="0"/>
                    <w:rPr>
                      <w:sz w:val="20"/>
                      <w:szCs w:val="20"/>
                      <w:lang w:bidi="ar-DZ"/>
                    </w:rPr>
                  </w:pPr>
                  <w:r w:rsidRPr="006B534A">
                    <w:rPr>
                      <w:sz w:val="20"/>
                      <w:szCs w:val="20"/>
                      <w:lang w:bidi="ar-DZ"/>
                    </w:rPr>
                    <w:t xml:space="preserve">Element </w:t>
                  </w:r>
                  <w:r>
                    <w:rPr>
                      <w:sz w:val="20"/>
                      <w:szCs w:val="20"/>
                      <w:lang w:bidi="ar-DZ"/>
                    </w:rPr>
                    <w:t xml:space="preserve"> </w:t>
                  </w:r>
                  <w:r w:rsidRPr="006B534A">
                    <w:rPr>
                      <w:sz w:val="20"/>
                      <w:szCs w:val="20"/>
                      <w:lang w:bidi="ar-DZ"/>
                    </w:rPr>
                    <w:t>rayon</w:t>
                  </w:r>
                  <w:r>
                    <w:rPr>
                      <w:sz w:val="20"/>
                      <w:szCs w:val="20"/>
                      <w:lang w:bidi="ar-DZ"/>
                    </w:rPr>
                    <w:t>n</w:t>
                  </w:r>
                  <w:r w:rsidRPr="006B534A">
                    <w:rPr>
                      <w:sz w:val="20"/>
                      <w:szCs w:val="20"/>
                      <w:lang w:bidi="ar-DZ"/>
                    </w:rPr>
                    <w:t>ant</w:t>
                  </w:r>
                </w:p>
              </w:txbxContent>
            </v:textbox>
            <w10:wrap anchorx="page"/>
          </v:shape>
        </w:pict>
      </w:r>
      <w:r>
        <w:rPr>
          <w:rFonts w:ascii="Book Antiqua" w:hAnsi="Book Antiqua"/>
          <w:b/>
          <w:bCs/>
          <w:noProof/>
          <w:sz w:val="26"/>
          <w:szCs w:val="26"/>
          <w:lang w:val="en-US" w:eastAsia="en-US"/>
        </w:rPr>
        <w:pict>
          <v:shape id="_x0000_s1390" type="#_x0000_t32" style="position:absolute;left:0;text-align:left;margin-left:254.25pt;margin-top:8.75pt;width:0;height:97.85pt;flip:y;z-index:251934208" o:connectortype="straight">
            <v:stroke endarrow="block"/>
            <w10:wrap anchorx="page"/>
          </v:shape>
        </w:pict>
      </w:r>
      <w:r>
        <w:rPr>
          <w:rFonts w:ascii="Book Antiqua" w:hAnsi="Book Antiqua"/>
          <w:b/>
          <w:bCs/>
          <w:noProof/>
          <w:sz w:val="26"/>
          <w:szCs w:val="26"/>
          <w:lang w:val="en-US" w:eastAsia="en-US"/>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396" type="#_x0000_t34" style="position:absolute;left:0;text-align:left;margin-left:271.9pt;margin-top:25.4pt;width:35.95pt;height:30.1pt;rotation:90;z-index:251940352" o:connectortype="elbow" adj="10785,-381552,-225824">
            <v:stroke endarrow="block"/>
            <w10:wrap anchorx="page"/>
          </v:shape>
        </w:pict>
      </w:r>
    </w:p>
    <w:p w:rsidR="00121DDA" w:rsidRDefault="0063725E" w:rsidP="006B534A">
      <w:pPr>
        <w:pStyle w:val="NormalWeb"/>
        <w:tabs>
          <w:tab w:val="center" w:pos="4787"/>
        </w:tabs>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398" type="#_x0000_t32" style="position:absolute;left:0;text-align:left;margin-left:367.45pt;margin-top:16.95pt;width:.05pt;height:18.25pt;z-index:251942400" o:connectortype="straight">
            <v:stroke endarrow="open"/>
            <w10:wrap anchorx="page"/>
          </v:shape>
        </w:pict>
      </w:r>
      <w:r>
        <w:rPr>
          <w:rFonts w:ascii="Book Antiqua" w:hAnsi="Book Antiqua"/>
          <w:b/>
          <w:bCs/>
          <w:noProof/>
          <w:sz w:val="26"/>
          <w:szCs w:val="26"/>
          <w:lang w:val="en-US" w:eastAsia="en-US"/>
        </w:rPr>
        <w:pict>
          <v:shape id="_x0000_s1414" type="#_x0000_t202" style="position:absolute;left:0;text-align:left;margin-left:46.95pt;margin-top:8.2pt;width:51.45pt;height:31.8pt;z-index:251957760" strokecolor="white [3212]">
            <v:textbox>
              <w:txbxContent>
                <w:p w:rsidR="005E2B34" w:rsidRPr="00DE7007" w:rsidRDefault="005E2B34" w:rsidP="00DE7007">
                  <w:pPr>
                    <w:bidi w:val="0"/>
                    <w:rPr>
                      <w:sz w:val="20"/>
                      <w:szCs w:val="20"/>
                      <w:lang w:bidi="ar-DZ"/>
                    </w:rPr>
                  </w:pPr>
                  <w:r w:rsidRPr="00DE7007">
                    <w:rPr>
                      <w:sz w:val="20"/>
                      <w:szCs w:val="20"/>
                      <w:lang w:bidi="ar-DZ"/>
                    </w:rPr>
                    <w:t>Couche tampon</w:t>
                  </w:r>
                </w:p>
              </w:txbxContent>
            </v:textbox>
            <w10:wrap anchorx="page"/>
          </v:shape>
        </w:pict>
      </w:r>
      <w:r>
        <w:rPr>
          <w:rFonts w:ascii="Book Antiqua" w:hAnsi="Book Antiqua"/>
          <w:b/>
          <w:bCs/>
          <w:noProof/>
          <w:sz w:val="26"/>
          <w:szCs w:val="26"/>
          <w:lang w:val="en-US" w:eastAsia="en-US"/>
        </w:rPr>
        <w:pict>
          <v:shape id="_x0000_s1400" type="#_x0000_t32" style="position:absolute;left:0;text-align:left;margin-left:204.45pt;margin-top:21.4pt;width:86.85pt;height:.05pt;flip:x;z-index:251944448" o:connectortype="straight">
            <v:stroke endarrow="block"/>
            <w10:wrap anchorx="page"/>
          </v:shape>
        </w:pict>
      </w:r>
      <w:r>
        <w:rPr>
          <w:rFonts w:ascii="Book Antiqua" w:hAnsi="Book Antiqua"/>
          <w:b/>
          <w:bCs/>
          <w:noProof/>
          <w:sz w:val="26"/>
          <w:szCs w:val="26"/>
          <w:lang w:val="en-US" w:eastAsia="en-US"/>
        </w:rPr>
        <w:pict>
          <v:shape id="_x0000_s1394" type="#_x0000_t34" style="position:absolute;left:0;text-align:left;margin-left:98.4pt;margin-top:21.45pt;width:49.85pt;height:13.45pt;z-index:251938304" o:connectortype="elbow" adj="10789,-890016,-73358">
            <v:stroke endarrow="block"/>
            <w10:wrap anchorx="page"/>
          </v:shape>
        </w:pict>
      </w:r>
      <w:r w:rsidR="006B534A">
        <w:rPr>
          <w:rFonts w:ascii="Book Antiqua" w:hAnsi="Book Antiqua"/>
          <w:b/>
          <w:bCs/>
          <w:sz w:val="26"/>
          <w:szCs w:val="26"/>
        </w:rPr>
        <w:tab/>
      </w:r>
    </w:p>
    <w:p w:rsidR="00624EBC" w:rsidRDefault="0063725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rect id="_x0000_s1385" style="position:absolute;left:0;text-align:left;margin-left:137.2pt;margin-top:15.5pt;width:220.75pt;height:47.85pt;z-index:251930112" fillcolor="#c4bc96 [2414]" strokecolor="#f2f2f2 [3041]" strokeweight="3pt">
            <v:shadow on="t" type="perspective" color="#205867 [1608]" opacity=".5" offset="1pt" offset2="-1pt"/>
            <w10:wrap anchorx="page"/>
          </v:rect>
        </w:pict>
      </w:r>
      <w:r>
        <w:rPr>
          <w:rFonts w:ascii="Book Antiqua" w:hAnsi="Book Antiqua"/>
          <w:b/>
          <w:bCs/>
          <w:noProof/>
          <w:sz w:val="26"/>
          <w:szCs w:val="26"/>
          <w:lang w:val="en-US" w:eastAsia="en-US"/>
        </w:rPr>
        <w:pict>
          <v:shape id="_x0000_s1420" type="#_x0000_t202" style="position:absolute;left:0;text-align:left;margin-left:380.1pt;margin-top:4.5pt;width:26.9pt;height:29.5pt;z-index:251962880" strokecolor="white [3212]">
            <v:textbox>
              <w:txbxContent>
                <w:p w:rsidR="005E2B34" w:rsidRDefault="005E2B34" w:rsidP="006B534A">
                  <w:pPr>
                    <w:bidi w:val="0"/>
                    <w:rPr>
                      <w:lang w:bidi="ar-DZ"/>
                    </w:rPr>
                  </w:pPr>
                  <w:r w:rsidRPr="006B534A">
                    <w:rPr>
                      <w:sz w:val="22"/>
                      <w:szCs w:val="22"/>
                      <w:lang w:bidi="ar-DZ"/>
                    </w:rPr>
                    <w:t>d</w:t>
                  </w:r>
                  <w:r w:rsidRPr="006B534A">
                    <w:rPr>
                      <w:vertAlign w:val="subscript"/>
                      <w:lang w:bidi="ar-DZ"/>
                    </w:rPr>
                    <w:t>2</w:t>
                  </w:r>
                </w:p>
              </w:txbxContent>
            </v:textbox>
            <w10:wrap anchorx="page"/>
          </v:shape>
        </w:pict>
      </w:r>
      <w:r>
        <w:rPr>
          <w:rFonts w:ascii="Book Antiqua" w:hAnsi="Book Antiqua"/>
          <w:b/>
          <w:bCs/>
          <w:noProof/>
          <w:sz w:val="26"/>
          <w:szCs w:val="26"/>
          <w:lang w:val="en-US" w:eastAsia="en-US"/>
        </w:rPr>
        <w:pict>
          <v:shape id="_x0000_s1393" type="#_x0000_t32" style="position:absolute;left:0;text-align:left;margin-left:362.7pt;margin-top:11.5pt;width:17.4pt;height:0;z-index:251937280" o:connectortype="straight">
            <w10:wrap anchorx="page"/>
          </v:shape>
        </w:pict>
      </w:r>
      <w:r>
        <w:rPr>
          <w:rFonts w:ascii="Book Antiqua" w:hAnsi="Book Antiqua"/>
          <w:b/>
          <w:bCs/>
          <w:noProof/>
          <w:sz w:val="26"/>
          <w:szCs w:val="26"/>
          <w:lang w:val="en-US" w:eastAsia="en-US"/>
        </w:rPr>
        <w:pict>
          <v:shape id="_x0000_s1388" type="#_x0000_t32" style="position:absolute;left:0;text-align:left;margin-left:204.45pt;margin-top:11.35pt;width:91pt;height:0;z-index:251932160" o:connectortype="straight" strokeweight="4.5pt">
            <w10:wrap anchorx="page"/>
          </v:shape>
        </w:pict>
      </w:r>
      <w:r>
        <w:rPr>
          <w:rFonts w:ascii="Book Antiqua" w:hAnsi="Book Antiqua"/>
          <w:b/>
          <w:bCs/>
          <w:noProof/>
          <w:sz w:val="26"/>
          <w:szCs w:val="26"/>
          <w:lang w:val="en-US" w:eastAsia="en-US"/>
        </w:rPr>
        <w:pict>
          <v:shape id="_x0000_s1387" type="#_x0000_t32" style="position:absolute;left:0;text-align:left;margin-left:209.2pt;margin-top:11.35pt;width:82.25pt;height:0;z-index:251931136" o:connectortype="straight">
            <w10:wrap anchorx="page"/>
          </v:shape>
        </w:pict>
      </w:r>
    </w:p>
    <w:p w:rsidR="00624EBC" w:rsidRDefault="0063725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389" type="#_x0000_t32" style="position:absolute;left:0;text-align:left;margin-left:141.95pt;margin-top:.3pt;width:220.75pt;height:.1pt;z-index:251933184" o:connectortype="straight">
            <w10:wrap anchorx="page"/>
          </v:shape>
        </w:pict>
      </w:r>
      <w:r>
        <w:rPr>
          <w:rFonts w:ascii="Book Antiqua" w:hAnsi="Book Antiqua"/>
          <w:b/>
          <w:bCs/>
          <w:noProof/>
          <w:sz w:val="26"/>
          <w:szCs w:val="26"/>
          <w:lang w:val="en-US" w:eastAsia="en-US"/>
        </w:rPr>
        <w:pict>
          <v:shape id="_x0000_s1421" type="#_x0000_t202" style="position:absolute;left:0;text-align:left;margin-left:380.1pt;margin-top:10.45pt;width:26.9pt;height:25.55pt;z-index:251963904" strokecolor="white [3212]">
            <v:textbox>
              <w:txbxContent>
                <w:p w:rsidR="005E2B34" w:rsidRPr="006B534A" w:rsidRDefault="005E2B34" w:rsidP="006B534A">
                  <w:pPr>
                    <w:bidi w:val="0"/>
                    <w:rPr>
                      <w:sz w:val="22"/>
                      <w:szCs w:val="22"/>
                      <w:lang w:bidi="ar-DZ"/>
                    </w:rPr>
                  </w:pPr>
                  <w:r>
                    <w:rPr>
                      <w:sz w:val="22"/>
                      <w:szCs w:val="22"/>
                      <w:lang w:bidi="ar-DZ"/>
                    </w:rPr>
                    <w:t>d</w:t>
                  </w:r>
                  <w:r w:rsidRPr="00DE650D">
                    <w:rPr>
                      <w:sz w:val="22"/>
                      <w:szCs w:val="22"/>
                      <w:vertAlign w:val="subscript"/>
                      <w:lang w:bidi="ar-DZ"/>
                    </w:rPr>
                    <w:t>1</w:t>
                  </w:r>
                </w:p>
              </w:txbxContent>
            </v:textbox>
            <w10:wrap anchorx="page"/>
          </v:shape>
        </w:pict>
      </w:r>
      <w:r>
        <w:rPr>
          <w:rFonts w:ascii="Book Antiqua" w:hAnsi="Book Antiqua"/>
          <w:b/>
          <w:bCs/>
          <w:noProof/>
          <w:sz w:val="26"/>
          <w:szCs w:val="26"/>
          <w:lang w:val="en-US" w:eastAsia="en-US"/>
        </w:rPr>
        <w:pict>
          <v:shape id="_x0000_s1415" type="#_x0000_t202" style="position:absolute;left:0;text-align:left;margin-left:66.75pt;margin-top:10.45pt;width:53.05pt;height:19.8pt;z-index:251958784" strokecolor="white [3212]">
            <v:textbox>
              <w:txbxContent>
                <w:p w:rsidR="005E2B34" w:rsidRPr="00DE7007" w:rsidRDefault="005E2B34" w:rsidP="00DE7007">
                  <w:pPr>
                    <w:bidi w:val="0"/>
                    <w:rPr>
                      <w:sz w:val="22"/>
                      <w:szCs w:val="22"/>
                    </w:rPr>
                  </w:pPr>
                  <w:r w:rsidRPr="00DE7007">
                    <w:rPr>
                      <w:sz w:val="22"/>
                      <w:szCs w:val="22"/>
                    </w:rPr>
                    <w:t>LiNb</w:t>
                  </w:r>
                  <w:r>
                    <w:rPr>
                      <w:sz w:val="22"/>
                      <w:szCs w:val="22"/>
                    </w:rPr>
                    <w:t>O</w:t>
                  </w:r>
                  <w:r w:rsidRPr="00DE7007">
                    <w:rPr>
                      <w:sz w:val="22"/>
                      <w:szCs w:val="22"/>
                      <w:vertAlign w:val="subscript"/>
                    </w:rPr>
                    <w:t>3</w:t>
                  </w:r>
                  <w:r>
                    <w:rPr>
                      <w:sz w:val="22"/>
                      <w:szCs w:val="22"/>
                      <w:lang w:val="en-US"/>
                    </w:rPr>
                    <w:drawing>
                      <wp:inline distT="0" distB="0" distL="0" distR="0">
                        <wp:extent cx="511175" cy="118432"/>
                        <wp:effectExtent l="19050" t="0" r="317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srcRect/>
                                <a:stretch>
                                  <a:fillRect/>
                                </a:stretch>
                              </pic:blipFill>
                              <pic:spPr bwMode="auto">
                                <a:xfrm>
                                  <a:off x="0" y="0"/>
                                  <a:ext cx="511175" cy="118432"/>
                                </a:xfrm>
                                <a:prstGeom prst="rect">
                                  <a:avLst/>
                                </a:prstGeom>
                                <a:noFill/>
                                <a:ln w="9525">
                                  <a:noFill/>
                                  <a:miter lim="800000"/>
                                  <a:headEnd/>
                                  <a:tailEnd/>
                                </a:ln>
                              </pic:spPr>
                            </pic:pic>
                          </a:graphicData>
                        </a:graphic>
                      </wp:inline>
                    </w:drawing>
                  </w:r>
                  <w:r w:rsidRPr="00DE7007">
                    <w:rPr>
                      <w:sz w:val="22"/>
                      <w:szCs w:val="22"/>
                    </w:rPr>
                    <w:t>O</w:t>
                  </w:r>
                  <w:r w:rsidRPr="00DE7007">
                    <w:rPr>
                      <w:sz w:val="22"/>
                      <w:szCs w:val="22"/>
                      <w:vertAlign w:val="subscript"/>
                    </w:rPr>
                    <w:t>3</w:t>
                  </w:r>
                </w:p>
              </w:txbxContent>
            </v:textbox>
            <w10:wrap anchorx="page"/>
          </v:shape>
        </w:pict>
      </w:r>
      <w:r>
        <w:rPr>
          <w:rFonts w:ascii="Book Antiqua" w:hAnsi="Book Antiqua"/>
          <w:b/>
          <w:bCs/>
          <w:noProof/>
          <w:sz w:val="26"/>
          <w:szCs w:val="26"/>
          <w:lang w:val="en-US" w:eastAsia="en-US"/>
        </w:rPr>
        <w:pict>
          <v:shape id="_x0000_s1411" type="#_x0000_t32" style="position:absolute;left:0;text-align:left;margin-left:280.4pt;margin-top:10.45pt;width:107.6pt;height:50.85pt;flip:x y;z-index:251955712" o:connectortype="straight" strokeweight=".5pt">
            <v:stroke endarrow="block"/>
            <w10:wrap anchorx="page"/>
          </v:shape>
        </w:pict>
      </w:r>
      <w:r>
        <w:rPr>
          <w:rFonts w:ascii="Book Antiqua" w:hAnsi="Book Antiqua"/>
          <w:b/>
          <w:bCs/>
          <w:noProof/>
          <w:sz w:val="26"/>
          <w:szCs w:val="26"/>
          <w:lang w:val="en-US" w:eastAsia="en-US"/>
        </w:rPr>
        <w:pict>
          <v:shape id="_x0000_s1399" type="#_x0000_t32" style="position:absolute;left:0;text-align:left;margin-left:367.45pt;margin-top:1.75pt;width:0;height:34.3pt;z-index:251943424" o:connectortype="straight">
            <v:stroke startarrow="block" endarrow="block"/>
            <w10:wrap anchorx="page"/>
          </v:shape>
        </w:pict>
      </w:r>
      <w:r>
        <w:rPr>
          <w:rFonts w:ascii="Book Antiqua" w:hAnsi="Book Antiqua"/>
          <w:b/>
          <w:bCs/>
          <w:noProof/>
          <w:sz w:val="26"/>
          <w:szCs w:val="26"/>
          <w:lang w:val="en-US" w:eastAsia="en-US"/>
        </w:rPr>
        <w:pict>
          <v:shape id="_x0000_s1392" type="#_x0000_t32" style="position:absolute;left:0;text-align:left;margin-left:362.7pt;margin-top:.6pt;width:17.4pt;height:0;z-index:251936256" o:connectortype="straight">
            <v:stroke dashstyle="1 1" endcap="round"/>
            <w10:wrap anchorx="page"/>
          </v:shape>
        </w:pict>
      </w:r>
      <w:r>
        <w:rPr>
          <w:rFonts w:ascii="Book Antiqua" w:hAnsi="Book Antiqua"/>
          <w:b/>
          <w:bCs/>
          <w:noProof/>
          <w:sz w:val="26"/>
          <w:szCs w:val="26"/>
          <w:lang w:val="en-US" w:eastAsia="en-US"/>
        </w:rPr>
        <w:pict>
          <v:oval id="_x0000_s1397" style="position:absolute;left:0;text-align:left;margin-left:267.75pt;margin-top:.6pt;width:12.65pt;height:9.85pt;z-index:251941376">
            <w10:wrap anchorx="page"/>
          </v:oval>
        </w:pict>
      </w:r>
      <w:r>
        <w:rPr>
          <w:rFonts w:ascii="Book Antiqua" w:hAnsi="Book Antiqua"/>
          <w:b/>
          <w:bCs/>
          <w:noProof/>
          <w:sz w:val="26"/>
          <w:szCs w:val="26"/>
          <w:lang w:val="en-US" w:eastAsia="en-US"/>
        </w:rPr>
        <w:pict>
          <v:shape id="_x0000_s1395" type="#_x0000_t32" style="position:absolute;left:0;text-align:left;margin-left:109.45pt;margin-top:20pt;width:38.8pt;height:0;z-index:251939328" o:connectortype="elbow" adj="-122001,-1,-122001">
            <v:stroke endarrow="block"/>
            <w10:wrap anchorx="page"/>
          </v:shape>
        </w:pict>
      </w:r>
    </w:p>
    <w:p w:rsidR="00624EBC" w:rsidRDefault="0063725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391" type="#_x0000_t32" style="position:absolute;left:0;text-align:left;margin-left:137.2pt;margin-top:12.55pt;width:276.25pt;height:.05pt;z-index:251935232" o:connectortype="straight" strokeweight="1.5pt">
            <w10:wrap anchorx="page"/>
          </v:shape>
        </w:pict>
      </w:r>
      <w:r>
        <w:rPr>
          <w:rFonts w:ascii="Book Antiqua" w:hAnsi="Book Antiqua"/>
          <w:b/>
          <w:bCs/>
          <w:noProof/>
          <w:sz w:val="26"/>
          <w:szCs w:val="26"/>
          <w:lang w:val="en-US" w:eastAsia="en-US"/>
        </w:rPr>
        <w:pict>
          <v:shape id="_x0000_s1417" type="#_x0000_t202" style="position:absolute;left:0;text-align:left;margin-left:46.95pt;margin-top:22.35pt;width:81.55pt;height:22.05pt;z-index:251959808" strokecolor="white [3212]">
            <v:textbox>
              <w:txbxContent>
                <w:p w:rsidR="005E2B34" w:rsidRPr="00DE7007" w:rsidRDefault="005E2B34" w:rsidP="00DE7007">
                  <w:pPr>
                    <w:bidi w:val="0"/>
                    <w:rPr>
                      <w:sz w:val="22"/>
                      <w:szCs w:val="22"/>
                    </w:rPr>
                  </w:pPr>
                  <w:r w:rsidRPr="00DE7007">
                    <w:rPr>
                      <w:sz w:val="22"/>
                      <w:szCs w:val="22"/>
                    </w:rPr>
                    <w:t xml:space="preserve">Plan de masse </w:t>
                  </w:r>
                </w:p>
              </w:txbxContent>
            </v:textbox>
            <w10:wrap anchorx="page"/>
          </v:shape>
        </w:pict>
      </w:r>
      <w:r>
        <w:rPr>
          <w:rFonts w:ascii="Book Antiqua" w:hAnsi="Book Antiqua"/>
          <w:b/>
          <w:bCs/>
          <w:noProof/>
          <w:sz w:val="26"/>
          <w:szCs w:val="26"/>
          <w:lang w:val="en-US" w:eastAsia="en-US"/>
        </w:rPr>
        <w:pict>
          <v:shape id="_x0000_s1413" type="#_x0000_t32" style="position:absolute;left:0;text-align:left;margin-left:109.45pt;margin-top:16.3pt;width:47.6pt;height:15.5pt;flip:x;z-index:251956736" o:connectortype="straight" strokeweight=".5pt">
            <v:stroke startarrow="open"/>
            <w10:wrap anchorx="page"/>
          </v:shape>
        </w:pict>
      </w:r>
    </w:p>
    <w:p w:rsidR="00624EBC" w:rsidRDefault="0063725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30" type="#_x0000_t202" style="position:absolute;left:0;text-align:left;margin-left:234.5pt;margin-top:20.9pt;width:15.05pt;height:20.05pt;z-index:251972096" strokecolor="white [3212]">
            <v:textbox>
              <w:txbxContent>
                <w:p w:rsidR="005E2B34" w:rsidRPr="00E30684" w:rsidRDefault="005E2B34" w:rsidP="00E30684">
                  <w:pPr>
                    <w:bidi w:val="0"/>
                    <w:rPr>
                      <w:lang w:bidi="ar-DZ"/>
                    </w:rPr>
                  </w:pPr>
                  <w:r>
                    <w:rPr>
                      <w:lang w:bidi="ar-DZ"/>
                    </w:rPr>
                    <w:t>z</w:t>
                  </w:r>
                </w:p>
              </w:txbxContent>
            </v:textbox>
            <w10:wrap anchorx="page"/>
          </v:shape>
        </w:pict>
      </w:r>
      <w:r>
        <w:rPr>
          <w:rFonts w:ascii="Book Antiqua" w:hAnsi="Book Antiqua"/>
          <w:b/>
          <w:bCs/>
          <w:noProof/>
          <w:sz w:val="26"/>
          <w:szCs w:val="26"/>
          <w:lang w:val="en-US" w:eastAsia="en-US"/>
        </w:rPr>
        <w:pict>
          <v:shape id="_x0000_s1424" type="#_x0000_t202" style="position:absolute;left:0;text-align:left;margin-left:388pt;margin-top:7.7pt;width:73.6pt;height:22.95pt;z-index:251965952" strokecolor="white [3212]">
            <v:textbox style="mso-next-textbox:#_x0000_s1424">
              <w:txbxContent>
                <w:p w:rsidR="005E2B34" w:rsidRPr="00DE650D" w:rsidRDefault="005E2B34" w:rsidP="00DE650D">
                  <w:pPr>
                    <w:bidi w:val="0"/>
                    <w:rPr>
                      <w:sz w:val="20"/>
                      <w:szCs w:val="20"/>
                      <w:lang w:bidi="ar-DZ"/>
                    </w:rPr>
                  </w:pPr>
                  <w:r w:rsidRPr="00DE650D">
                    <w:rPr>
                      <w:sz w:val="20"/>
                      <w:szCs w:val="20"/>
                      <w:lang w:bidi="ar-DZ"/>
                    </w:rPr>
                    <w:t>Guide optique</w:t>
                  </w:r>
                </w:p>
              </w:txbxContent>
            </v:textbox>
            <w10:wrap anchorx="page"/>
          </v:shape>
        </w:pict>
      </w:r>
    </w:p>
    <w:p w:rsidR="00F91762" w:rsidRPr="00A90630" w:rsidRDefault="0063725E" w:rsidP="00D94DB9">
      <w:pPr>
        <w:pStyle w:val="NormalWeb"/>
        <w:tabs>
          <w:tab w:val="right" w:pos="4111"/>
          <w:tab w:val="right" w:pos="5812"/>
          <w:tab w:val="right" w:pos="5954"/>
        </w:tabs>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rect id="_x0000_s1401" style="position:absolute;left:0;text-align:left;margin-left:137.2pt;margin-top:21.25pt;width:225.5pt;height:95.65pt;z-index:251945472">
            <w10:wrap anchorx="page"/>
          </v:rect>
        </w:pict>
      </w:r>
      <w:r>
        <w:rPr>
          <w:rFonts w:ascii="Book Antiqua" w:hAnsi="Book Antiqua"/>
          <w:b/>
          <w:bCs/>
          <w:noProof/>
          <w:sz w:val="26"/>
          <w:szCs w:val="26"/>
          <w:lang w:val="en-US" w:eastAsia="en-US"/>
        </w:rPr>
        <w:pict>
          <v:shape id="_x0000_s1403" type="#_x0000_t32" style="position:absolute;left:0;text-align:left;margin-left:254.25pt;margin-top:10.85pt;width:0;height:97.85pt;flip:y;z-index:251947520" o:connectortype="straight">
            <v:stroke endarrow="block"/>
            <w10:wrap anchorx="page"/>
          </v:shape>
        </w:pict>
      </w:r>
      <w:r>
        <w:rPr>
          <w:rFonts w:ascii="Book Antiqua" w:hAnsi="Book Antiqua"/>
          <w:b/>
          <w:bCs/>
          <w:noProof/>
          <w:sz w:val="26"/>
          <w:szCs w:val="26"/>
          <w:lang w:val="en-US" w:eastAsia="en-US"/>
        </w:rPr>
        <w:pict>
          <v:shape id="_x0000_s1410" type="#_x0000_t32" style="position:absolute;left:0;text-align:left;margin-left:280.35pt;margin-top:1.35pt;width:112.2pt;height:37.55pt;flip:x;z-index:251954688" o:connectortype="straight" strokeweight=".5pt">
            <v:stroke endarrow="block"/>
            <w10:wrap anchorx="page"/>
          </v:shape>
        </w:pict>
      </w:r>
    </w:p>
    <w:p w:rsidR="00B026D7" w:rsidRDefault="0063725E" w:rsidP="00D94DB9">
      <w:pPr>
        <w:pStyle w:val="NormalWeb"/>
        <w:tabs>
          <w:tab w:val="right" w:pos="4111"/>
          <w:tab w:val="right" w:pos="5812"/>
          <w:tab w:val="right" w:pos="5954"/>
        </w:tabs>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26" type="#_x0000_t202" style="position:absolute;left:0;text-align:left;margin-left:223.45pt;margin-top:2.45pt;width:22.95pt;height:17.35pt;z-index:251968000" strokecolor="white [3212]">
            <v:textbox style="mso-next-textbox:#_x0000_s1426">
              <w:txbxContent>
                <w:p w:rsidR="005E2B34" w:rsidRPr="00E30684" w:rsidRDefault="005E2B34" w:rsidP="00002803">
                  <w:pPr>
                    <w:bidi w:val="0"/>
                    <w:rPr>
                      <w:sz w:val="20"/>
                      <w:szCs w:val="20"/>
                      <w:lang w:bidi="ar-DZ"/>
                    </w:rPr>
                  </w:pPr>
                  <w:r w:rsidRPr="00002803">
                    <w:rPr>
                      <w:sz w:val="22"/>
                      <w:szCs w:val="22"/>
                      <w:lang w:bidi="ar-DZ"/>
                    </w:rPr>
                    <w:t>L</w:t>
                  </w:r>
                </w:p>
              </w:txbxContent>
            </v:textbox>
            <w10:wrap anchorx="page"/>
          </v:shape>
        </w:pict>
      </w:r>
      <w:r>
        <w:rPr>
          <w:rFonts w:ascii="Book Antiqua" w:hAnsi="Book Antiqua"/>
          <w:b/>
          <w:bCs/>
          <w:noProof/>
          <w:sz w:val="26"/>
          <w:szCs w:val="26"/>
          <w:lang w:val="en-US" w:eastAsia="en-US"/>
        </w:rPr>
        <w:pict>
          <v:shape id="_x0000_s1407" type="#_x0000_t32" style="position:absolute;left:0;text-align:left;margin-left:274.75pt;margin-top:2.45pt;width:.05pt;height:90.95pt;flip:y;z-index:251951616" o:connectortype="straight">
            <v:stroke dashstyle="dashDot"/>
            <w10:wrap anchorx="page"/>
          </v:shape>
        </w:pict>
      </w:r>
      <w:r>
        <w:rPr>
          <w:rFonts w:ascii="Book Antiqua" w:hAnsi="Book Antiqua"/>
          <w:b/>
          <w:bCs/>
          <w:noProof/>
          <w:sz w:val="26"/>
          <w:szCs w:val="26"/>
          <w:lang w:val="en-US" w:eastAsia="en-US"/>
        </w:rPr>
        <w:pict>
          <v:shape id="_x0000_s1408" type="#_x0000_t32" style="position:absolute;left:0;text-align:left;margin-left:280.35pt;margin-top:2.45pt;width:.05pt;height:91.8pt;flip:y;z-index:251952640" o:connectortype="straight">
            <v:stroke dashstyle="dashDot"/>
            <w10:wrap anchorx="page"/>
          </v:shape>
        </w:pict>
      </w:r>
      <w:r>
        <w:rPr>
          <w:rFonts w:ascii="Book Antiqua" w:hAnsi="Book Antiqua"/>
          <w:b/>
          <w:bCs/>
          <w:noProof/>
          <w:sz w:val="26"/>
          <w:szCs w:val="26"/>
          <w:lang w:val="en-US" w:eastAsia="en-US"/>
        </w:rPr>
        <w:pict>
          <v:shape id="_x0000_s1422" type="#_x0000_t202" style="position:absolute;left:0;text-align:left;margin-left:384.05pt;margin-top:19.8pt;width:98.1pt;height:22.75pt;z-index:251964928" strokecolor="white [3212]">
            <v:textbox style="mso-next-textbox:#_x0000_s1422">
              <w:txbxContent>
                <w:p w:rsidR="005E2B34" w:rsidRPr="006B534A" w:rsidRDefault="005E2B34" w:rsidP="00DE650D">
                  <w:pPr>
                    <w:bidi w:val="0"/>
                    <w:rPr>
                      <w:sz w:val="20"/>
                      <w:szCs w:val="20"/>
                      <w:lang w:bidi="ar-DZ"/>
                    </w:rPr>
                  </w:pPr>
                  <w:r w:rsidRPr="006B534A">
                    <w:rPr>
                      <w:sz w:val="20"/>
                      <w:szCs w:val="20"/>
                      <w:lang w:bidi="ar-DZ"/>
                    </w:rPr>
                    <w:t xml:space="preserve">Element </w:t>
                  </w:r>
                  <w:r>
                    <w:rPr>
                      <w:sz w:val="20"/>
                      <w:szCs w:val="20"/>
                      <w:lang w:bidi="ar-DZ"/>
                    </w:rPr>
                    <w:t xml:space="preserve"> </w:t>
                  </w:r>
                  <w:r w:rsidRPr="006B534A">
                    <w:rPr>
                      <w:sz w:val="20"/>
                      <w:szCs w:val="20"/>
                      <w:lang w:bidi="ar-DZ"/>
                    </w:rPr>
                    <w:t>rayon</w:t>
                  </w:r>
                  <w:r>
                    <w:rPr>
                      <w:sz w:val="20"/>
                      <w:szCs w:val="20"/>
                      <w:lang w:bidi="ar-DZ"/>
                    </w:rPr>
                    <w:t>n</w:t>
                  </w:r>
                  <w:r w:rsidRPr="006B534A">
                    <w:rPr>
                      <w:sz w:val="20"/>
                      <w:szCs w:val="20"/>
                      <w:lang w:bidi="ar-DZ"/>
                    </w:rPr>
                    <w:t>ant</w:t>
                  </w:r>
                </w:p>
              </w:txbxContent>
            </v:textbox>
            <w10:wrap anchorx="page"/>
          </v:shape>
        </w:pict>
      </w:r>
    </w:p>
    <w:p w:rsidR="00B026D7" w:rsidRDefault="0063725E" w:rsidP="00D94DB9">
      <w:pPr>
        <w:pStyle w:val="NormalWeb"/>
        <w:tabs>
          <w:tab w:val="right" w:pos="4111"/>
          <w:tab w:val="right" w:pos="5812"/>
          <w:tab w:val="right" w:pos="5954"/>
        </w:tabs>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09" type="#_x0000_t34" style="position:absolute;left:0;text-align:left;margin-left:291.3pt;margin-top:11.4pt;width:96.7pt;height:12.35pt;rotation:180;flip:y;z-index:251953664" o:connectortype="elbow" adj=",1157305,-102505">
            <v:stroke endarrow="block"/>
            <w10:wrap anchorx="page"/>
          </v:shape>
        </w:pict>
      </w:r>
      <w:r>
        <w:rPr>
          <w:rFonts w:ascii="Book Antiqua" w:hAnsi="Book Antiqua"/>
          <w:b/>
          <w:bCs/>
          <w:noProof/>
          <w:sz w:val="26"/>
          <w:szCs w:val="26"/>
          <w:lang w:val="en-US" w:eastAsia="en-US"/>
        </w:rPr>
        <w:pict>
          <v:shape id="_x0000_s1405" type="#_x0000_t32" style="position:absolute;left:0;text-align:left;margin-left:188.65pt;margin-top:11.4pt;width:0;height:47.2pt;flip:y;z-index:251949568" o:connectortype="straight">
            <v:stroke startarrow="block" endarrow="block"/>
            <w10:wrap anchorx="page"/>
          </v:shape>
        </w:pict>
      </w:r>
      <w:r>
        <w:rPr>
          <w:rFonts w:ascii="Book Antiqua" w:hAnsi="Book Antiqua"/>
          <w:b/>
          <w:bCs/>
          <w:noProof/>
          <w:sz w:val="26"/>
          <w:szCs w:val="26"/>
          <w:lang w:val="en-US" w:eastAsia="en-US"/>
        </w:rPr>
        <w:pict>
          <v:shape id="_x0000_s1404" type="#_x0000_t32" style="position:absolute;left:0;text-align:left;margin-left:204.6pt;margin-top:4.8pt;width:90.85pt;height:.05pt;flip:x;z-index:251948544" o:connectortype="straight" strokeweight=".5pt">
            <v:stroke startarrow="open" endarrow="open"/>
            <w10:wrap anchorx="page"/>
          </v:shape>
        </w:pict>
      </w:r>
      <w:r>
        <w:rPr>
          <w:rFonts w:ascii="Book Antiqua" w:hAnsi="Book Antiqua"/>
          <w:b/>
          <w:bCs/>
          <w:noProof/>
          <w:sz w:val="26"/>
          <w:szCs w:val="26"/>
          <w:lang w:val="en-US" w:eastAsia="en-US"/>
        </w:rPr>
        <w:pict>
          <v:rect id="_x0000_s1402" style="position:absolute;left:0;text-align:left;margin-left:204.45pt;margin-top:11.95pt;width:91pt;height:46.65pt;z-index:251946496" fillcolor="#8db3e2 [1311]">
            <w10:wrap anchorx="page"/>
          </v:rect>
        </w:pict>
      </w:r>
    </w:p>
    <w:p w:rsidR="00B026D7" w:rsidRDefault="0063725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pict>
          <v:shape id="_x0000_s1427" type="#_x0000_t202" style="position:absolute;left:0;text-align:left;margin-left:158.55pt;margin-top:.2pt;width:26.1pt;height:20.3pt;z-index:251969024" strokecolor="white [3212]">
            <v:textbox>
              <w:txbxContent>
                <w:p w:rsidR="005E2B34" w:rsidRDefault="005E2B34" w:rsidP="00C72014">
                  <w:pPr>
                    <w:bidi w:val="0"/>
                    <w:rPr>
                      <w:lang w:bidi="ar-DZ"/>
                    </w:rPr>
                  </w:pPr>
                  <w:r>
                    <w:rPr>
                      <w:lang w:bidi="ar-DZ"/>
                    </w:rPr>
                    <w:t>W</w:t>
                  </w:r>
                </w:p>
              </w:txbxContent>
            </v:textbox>
            <w10:wrap anchorx="page"/>
          </v:shape>
        </w:pict>
      </w:r>
      <w:r>
        <w:rPr>
          <w:rFonts w:ascii="Book Antiqua" w:hAnsi="Book Antiqua"/>
          <w:b/>
          <w:bCs/>
          <w:noProof/>
          <w:sz w:val="26"/>
          <w:szCs w:val="26"/>
          <w:lang w:val="en-US" w:eastAsia="en-US"/>
        </w:rPr>
        <w:pict>
          <v:shape id="_x0000_s1429" type="#_x0000_t202" style="position:absolute;left:0;text-align:left;margin-left:413.45pt;margin-top:.2pt;width:19.8pt;height:20.05pt;z-index:251971072" strokecolor="white [3212]">
            <v:textbox>
              <w:txbxContent>
                <w:p w:rsidR="005E2B34" w:rsidRPr="00E30684" w:rsidRDefault="005E2B34" w:rsidP="00E30684">
                  <w:pPr>
                    <w:bidi w:val="0"/>
                    <w:rPr>
                      <w:sz w:val="20"/>
                      <w:szCs w:val="20"/>
                      <w:lang w:bidi="ar-DZ"/>
                    </w:rPr>
                  </w:pPr>
                  <w:r w:rsidRPr="00E30684">
                    <w:rPr>
                      <w:sz w:val="20"/>
                      <w:szCs w:val="20"/>
                      <w:lang w:bidi="ar-DZ"/>
                    </w:rPr>
                    <w:t>X</w:t>
                  </w:r>
                </w:p>
              </w:txbxContent>
            </v:textbox>
            <w10:wrap anchorx="page"/>
          </v:shape>
        </w:pict>
      </w:r>
      <w:r>
        <w:rPr>
          <w:rFonts w:ascii="Book Antiqua" w:hAnsi="Book Antiqua"/>
          <w:b/>
          <w:bCs/>
          <w:noProof/>
          <w:sz w:val="26"/>
          <w:szCs w:val="26"/>
          <w:lang w:val="en-US" w:eastAsia="en-US"/>
        </w:rPr>
        <w:pict>
          <v:shape id="_x0000_s1425" type="#_x0000_t32" style="position:absolute;left:0;text-align:left;margin-left:199.8pt;margin-top:10.75pt;width:213.65pt;height:.05pt;z-index:251966976" o:connectortype="straight" strokeweight=".5pt">
            <v:stroke endarrow="open"/>
            <w10:wrap anchorx="page"/>
          </v:shape>
        </w:pict>
      </w:r>
    </w:p>
    <w:p w:rsidR="00D94DB9" w:rsidRDefault="00D94DB9" w:rsidP="008C3B6B">
      <w:pPr>
        <w:pStyle w:val="NormalWeb"/>
        <w:spacing w:after="240" w:afterAutospacing="0" w:line="360" w:lineRule="auto"/>
        <w:ind w:firstLine="360"/>
        <w:contextualSpacing/>
        <w:jc w:val="both"/>
        <w:rPr>
          <w:rFonts w:ascii="Book Antiqua" w:hAnsi="Book Antiqua"/>
          <w:b/>
          <w:bCs/>
          <w:sz w:val="26"/>
          <w:szCs w:val="26"/>
        </w:rPr>
      </w:pPr>
    </w:p>
    <w:p w:rsidR="00F91762" w:rsidRDefault="00F91762" w:rsidP="008C3B6B">
      <w:pPr>
        <w:pStyle w:val="NormalWeb"/>
        <w:spacing w:after="240" w:afterAutospacing="0" w:line="360" w:lineRule="auto"/>
        <w:ind w:firstLine="360"/>
        <w:contextualSpacing/>
        <w:jc w:val="both"/>
        <w:rPr>
          <w:rFonts w:ascii="Book Antiqua" w:hAnsi="Book Antiqua"/>
          <w:b/>
          <w:bCs/>
          <w:sz w:val="26"/>
          <w:szCs w:val="26"/>
        </w:rPr>
      </w:pPr>
    </w:p>
    <w:p w:rsidR="00D94DB9" w:rsidRPr="00F91762" w:rsidRDefault="00F91762" w:rsidP="00F91762">
      <w:pPr>
        <w:pStyle w:val="NormalWeb"/>
        <w:spacing w:after="240" w:afterAutospacing="0" w:line="360" w:lineRule="auto"/>
        <w:ind w:left="708" w:firstLine="708"/>
        <w:contextualSpacing/>
        <w:jc w:val="both"/>
        <w:rPr>
          <w:rFonts w:ascii="Book Antiqua" w:hAnsi="Book Antiqua"/>
          <w:b/>
          <w:bCs/>
          <w:sz w:val="22"/>
          <w:szCs w:val="22"/>
        </w:rPr>
      </w:pPr>
      <w:r w:rsidRPr="00F91762">
        <w:rPr>
          <w:rFonts w:ascii="Book Antiqua" w:hAnsi="Book Antiqua"/>
          <w:b/>
          <w:bCs/>
          <w:sz w:val="22"/>
          <w:szCs w:val="22"/>
        </w:rPr>
        <w:t xml:space="preserve">Fig III.6Architecture de l'antenne </w:t>
      </w:r>
      <w:r w:rsidR="00046575" w:rsidRPr="00F91762">
        <w:rPr>
          <w:rFonts w:ascii="Book Antiqua" w:hAnsi="Book Antiqua"/>
          <w:b/>
          <w:bCs/>
          <w:sz w:val="22"/>
          <w:szCs w:val="22"/>
        </w:rPr>
        <w:t>réceptrice</w:t>
      </w:r>
      <w:r w:rsidRPr="00F91762">
        <w:rPr>
          <w:rFonts w:ascii="Book Antiqua" w:hAnsi="Book Antiqua"/>
          <w:b/>
          <w:bCs/>
          <w:sz w:val="22"/>
          <w:szCs w:val="22"/>
        </w:rPr>
        <w:t xml:space="preserve"> à base de Niobate de Lithium</w:t>
      </w:r>
    </w:p>
    <w:p w:rsidR="00DE650D" w:rsidRDefault="00DE650D" w:rsidP="008C3B6B">
      <w:pPr>
        <w:pStyle w:val="NormalWeb"/>
        <w:spacing w:after="240" w:afterAutospacing="0" w:line="360" w:lineRule="auto"/>
        <w:ind w:firstLine="360"/>
        <w:contextualSpacing/>
        <w:jc w:val="both"/>
        <w:rPr>
          <w:rFonts w:ascii="Book Antiqua" w:hAnsi="Book Antiqua"/>
          <w:b/>
          <w:bCs/>
          <w:sz w:val="26"/>
          <w:szCs w:val="26"/>
        </w:rPr>
      </w:pPr>
    </w:p>
    <w:p w:rsidR="00A90630" w:rsidRPr="00C04E59" w:rsidRDefault="00A90630" w:rsidP="00C04E59">
      <w:pPr>
        <w:pStyle w:val="NormalWeb"/>
        <w:spacing w:after="240" w:line="360" w:lineRule="auto"/>
        <w:ind w:firstLine="360"/>
        <w:contextualSpacing/>
        <w:jc w:val="both"/>
        <w:rPr>
          <w:rFonts w:ascii="Book Antiqua" w:hAnsi="Book Antiqua"/>
        </w:rPr>
      </w:pPr>
      <w:r>
        <w:rPr>
          <w:rFonts w:ascii="Book Antiqua" w:hAnsi="Book Antiqua"/>
          <w:b/>
          <w:bCs/>
          <w:sz w:val="26"/>
          <w:szCs w:val="26"/>
        </w:rPr>
        <w:t xml:space="preserve"> </w:t>
      </w:r>
      <w:r w:rsidRPr="00C04E59">
        <w:rPr>
          <w:rFonts w:ascii="Book Antiqua" w:hAnsi="Book Antiqua"/>
        </w:rPr>
        <w:t>L’observation de ces 3 composantes  (fig.</w:t>
      </w:r>
      <w:r w:rsidR="00C04E59" w:rsidRPr="00C04E59">
        <w:rPr>
          <w:rFonts w:ascii="Book Antiqua" w:hAnsi="Book Antiqua"/>
        </w:rPr>
        <w:t>III.6</w:t>
      </w:r>
      <w:r w:rsidRPr="00C04E59">
        <w:rPr>
          <w:rFonts w:ascii="Book Antiqua" w:hAnsi="Book Antiqua"/>
        </w:rPr>
        <w:t>) nous incite donc à ne considérer que la composante Ey dans le calcul théorique de l’interaction optique-microode et à placer le guide là où le champ est maximum, c'est-à-dire au bord du patch, afin d’optimiser l’interaction</w:t>
      </w:r>
    </w:p>
    <w:p w:rsidR="00A90630" w:rsidRDefault="00A90630" w:rsidP="008C3B6B">
      <w:pPr>
        <w:pStyle w:val="NormalWeb"/>
        <w:spacing w:after="240" w:afterAutospacing="0" w:line="360" w:lineRule="auto"/>
        <w:ind w:firstLine="360"/>
        <w:contextualSpacing/>
        <w:jc w:val="both"/>
        <w:rPr>
          <w:rFonts w:ascii="Book Antiqua" w:hAnsi="Book Antiqua"/>
          <w:b/>
          <w:bCs/>
          <w:sz w:val="26"/>
          <w:szCs w:val="26"/>
        </w:rPr>
      </w:pPr>
    </w:p>
    <w:p w:rsidR="00A90630" w:rsidRDefault="00A90630" w:rsidP="008C3B6B">
      <w:pPr>
        <w:pStyle w:val="NormalWeb"/>
        <w:spacing w:after="240" w:afterAutospacing="0" w:line="360" w:lineRule="auto"/>
        <w:ind w:firstLine="360"/>
        <w:contextualSpacing/>
        <w:jc w:val="both"/>
        <w:rPr>
          <w:rFonts w:ascii="Book Antiqua" w:hAnsi="Book Antiqua"/>
          <w:b/>
          <w:bCs/>
          <w:sz w:val="26"/>
          <w:szCs w:val="26"/>
        </w:rPr>
      </w:pPr>
    </w:p>
    <w:p w:rsidR="00A90630" w:rsidRDefault="00A90630" w:rsidP="00067E2E">
      <w:pPr>
        <w:pStyle w:val="NormalWeb"/>
        <w:spacing w:after="240" w:afterAutospacing="0" w:line="360" w:lineRule="auto"/>
        <w:ind w:firstLine="360"/>
        <w:contextualSpacing/>
        <w:jc w:val="both"/>
        <w:rPr>
          <w:rFonts w:ascii="Book Antiqua" w:hAnsi="Book Antiqua"/>
          <w:b/>
          <w:bCs/>
          <w:sz w:val="26"/>
          <w:szCs w:val="26"/>
        </w:rPr>
      </w:pPr>
    </w:p>
    <w:p w:rsidR="00A90630" w:rsidRDefault="00067E2E" w:rsidP="008C3B6B">
      <w:pPr>
        <w:pStyle w:val="NormalWeb"/>
        <w:spacing w:after="240" w:afterAutospacing="0" w:line="360" w:lineRule="auto"/>
        <w:ind w:firstLine="360"/>
        <w:contextualSpacing/>
        <w:jc w:val="both"/>
        <w:rPr>
          <w:rFonts w:ascii="Book Antiqua" w:hAnsi="Book Antiqua"/>
          <w:b/>
          <w:bCs/>
          <w:sz w:val="26"/>
          <w:szCs w:val="26"/>
        </w:rPr>
      </w:pPr>
      <w:r>
        <w:rPr>
          <w:rFonts w:ascii="Book Antiqua" w:hAnsi="Book Antiqua"/>
          <w:b/>
          <w:bCs/>
          <w:noProof/>
          <w:sz w:val="26"/>
          <w:szCs w:val="26"/>
          <w:lang w:val="en-US" w:eastAsia="en-US"/>
        </w:rPr>
        <w:drawing>
          <wp:anchor distT="0" distB="0" distL="114300" distR="114300" simplePos="0" relativeHeight="251973120" behindDoc="0" locked="0" layoutInCell="1" allowOverlap="1">
            <wp:simplePos x="0" y="0"/>
            <wp:positionH relativeFrom="column">
              <wp:posOffset>384712</wp:posOffset>
            </wp:positionH>
            <wp:positionV relativeFrom="paragraph">
              <wp:posOffset>5192</wp:posOffset>
            </wp:positionV>
            <wp:extent cx="4974981" cy="4039437"/>
            <wp:effectExtent l="19050" t="19050" r="16119" b="18213"/>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srcRect l="23861" t="24485" r="12197" b="14646"/>
                    <a:stretch>
                      <a:fillRect/>
                    </a:stretch>
                  </pic:blipFill>
                  <pic:spPr bwMode="auto">
                    <a:xfrm>
                      <a:off x="0" y="0"/>
                      <a:ext cx="4974981" cy="4039437"/>
                    </a:xfrm>
                    <a:prstGeom prst="rect">
                      <a:avLst/>
                    </a:prstGeom>
                    <a:noFill/>
                    <a:ln w="9525">
                      <a:solidFill>
                        <a:schemeClr val="accent1"/>
                      </a:solidFill>
                      <a:miter lim="800000"/>
                      <a:headEnd/>
                      <a:tailEnd/>
                    </a:ln>
                  </pic:spPr>
                </pic:pic>
              </a:graphicData>
            </a:graphic>
          </wp:anchor>
        </w:drawing>
      </w:r>
    </w:p>
    <w:p w:rsidR="00A90630" w:rsidRDefault="00A90630" w:rsidP="008C3B6B">
      <w:pPr>
        <w:pStyle w:val="NormalWeb"/>
        <w:spacing w:after="240" w:afterAutospacing="0" w:line="360" w:lineRule="auto"/>
        <w:ind w:firstLine="360"/>
        <w:contextualSpacing/>
        <w:jc w:val="both"/>
        <w:rPr>
          <w:rFonts w:ascii="Book Antiqua" w:hAnsi="Book Antiqua"/>
          <w:b/>
          <w:bCs/>
          <w:sz w:val="26"/>
          <w:szCs w:val="26"/>
        </w:rPr>
      </w:pPr>
    </w:p>
    <w:p w:rsidR="00A90630" w:rsidRDefault="00A90630"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067E2E" w:rsidRDefault="00067E2E" w:rsidP="008C3B6B">
      <w:pPr>
        <w:pStyle w:val="NormalWeb"/>
        <w:spacing w:after="240" w:afterAutospacing="0" w:line="360" w:lineRule="auto"/>
        <w:ind w:firstLine="360"/>
        <w:contextualSpacing/>
        <w:jc w:val="both"/>
        <w:rPr>
          <w:rFonts w:ascii="Book Antiqua" w:hAnsi="Book Antiqua"/>
          <w:b/>
          <w:bCs/>
          <w:sz w:val="26"/>
          <w:szCs w:val="26"/>
        </w:rPr>
      </w:pPr>
    </w:p>
    <w:p w:rsidR="0046089F" w:rsidRDefault="0046089F" w:rsidP="0046089F">
      <w:pPr>
        <w:pStyle w:val="NormalWeb"/>
        <w:spacing w:after="240" w:line="360" w:lineRule="auto"/>
        <w:ind w:left="708"/>
        <w:contextualSpacing/>
        <w:rPr>
          <w:rFonts w:ascii="Book Antiqua" w:hAnsi="Book Antiqua"/>
          <w:b/>
          <w:bCs/>
          <w:sz w:val="22"/>
          <w:szCs w:val="22"/>
        </w:rPr>
      </w:pPr>
      <w:r w:rsidRPr="0046089F">
        <w:rPr>
          <w:rFonts w:ascii="Book Antiqua" w:hAnsi="Book Antiqua"/>
          <w:b/>
          <w:bCs/>
          <w:sz w:val="22"/>
          <w:szCs w:val="22"/>
        </w:rPr>
        <w:t xml:space="preserve">Fig.9: </w:t>
      </w:r>
      <w:r>
        <w:rPr>
          <w:rFonts w:ascii="Book Antiqua" w:hAnsi="Book Antiqua"/>
          <w:b/>
          <w:bCs/>
          <w:sz w:val="22"/>
          <w:szCs w:val="22"/>
        </w:rPr>
        <w:t>Distribution</w:t>
      </w:r>
      <w:r w:rsidRPr="0046089F">
        <w:rPr>
          <w:rFonts w:ascii="Book Antiqua" w:hAnsi="Book Antiqua"/>
          <w:b/>
          <w:bCs/>
          <w:sz w:val="22"/>
          <w:szCs w:val="22"/>
        </w:rPr>
        <w:t xml:space="preserve"> de la composante Ey sur toute la longueur L, avec ou </w:t>
      </w:r>
    </w:p>
    <w:p w:rsidR="0046089F" w:rsidRPr="0046089F" w:rsidRDefault="0046089F" w:rsidP="0046089F">
      <w:pPr>
        <w:pStyle w:val="NormalWeb"/>
        <w:spacing w:after="240" w:line="360" w:lineRule="auto"/>
        <w:ind w:left="708"/>
        <w:contextualSpacing/>
        <w:rPr>
          <w:rFonts w:ascii="Book Antiqua" w:hAnsi="Book Antiqua"/>
          <w:b/>
          <w:bCs/>
          <w:sz w:val="22"/>
          <w:szCs w:val="22"/>
        </w:rPr>
      </w:pPr>
      <w:r w:rsidRPr="0046089F">
        <w:rPr>
          <w:rFonts w:ascii="Book Antiqua" w:hAnsi="Book Antiqua"/>
          <w:b/>
          <w:bCs/>
          <w:sz w:val="22"/>
          <w:szCs w:val="22"/>
        </w:rPr>
        <w:t xml:space="preserve">sans couche de SiO2, à une profondeur de 4 µm avec L = 1 cm et W = 2 cm. </w:t>
      </w:r>
    </w:p>
    <w:p w:rsidR="006D1F77" w:rsidRPr="00C04E59" w:rsidRDefault="006D1F77" w:rsidP="006D1F77">
      <w:pPr>
        <w:bidi w:val="0"/>
        <w:spacing w:line="360" w:lineRule="auto"/>
        <w:rPr>
          <w:rFonts w:ascii="Book Antiqua" w:hAnsi="Book Antiqua"/>
          <w:b/>
          <w:bCs/>
          <w:spacing w:val="2"/>
          <w:sz w:val="28"/>
          <w:szCs w:val="28"/>
        </w:rPr>
      </w:pPr>
      <w:r w:rsidRPr="00C04E59">
        <w:rPr>
          <w:rFonts w:ascii="Book Antiqua" w:hAnsi="Book Antiqua"/>
          <w:b/>
          <w:bCs/>
          <w:spacing w:val="2"/>
          <w:sz w:val="28"/>
          <w:szCs w:val="28"/>
        </w:rPr>
        <w:t>II</w:t>
      </w:r>
      <w:r w:rsidR="005C4352">
        <w:rPr>
          <w:rFonts w:ascii="Book Antiqua" w:hAnsi="Book Antiqua"/>
          <w:b/>
          <w:bCs/>
          <w:spacing w:val="2"/>
          <w:sz w:val="28"/>
          <w:szCs w:val="28"/>
        </w:rPr>
        <w:t>I</w:t>
      </w:r>
      <w:r w:rsidRPr="00C04E59">
        <w:rPr>
          <w:rFonts w:ascii="Book Antiqua" w:hAnsi="Book Antiqua"/>
          <w:b/>
          <w:bCs/>
          <w:spacing w:val="2"/>
          <w:sz w:val="28"/>
          <w:szCs w:val="28"/>
        </w:rPr>
        <w:t xml:space="preserve">.2 - Analyse </w:t>
      </w:r>
      <w:r w:rsidRPr="00C04E59">
        <w:rPr>
          <w:rFonts w:ascii="Book Antiqua" w:hAnsi="Book Antiqua"/>
          <w:b/>
          <w:bCs/>
          <w:spacing w:val="27"/>
          <w:sz w:val="28"/>
          <w:szCs w:val="28"/>
        </w:rPr>
        <w:t>générale</w:t>
      </w:r>
      <w:r w:rsidRPr="00C04E59">
        <w:rPr>
          <w:rFonts w:ascii="Book Antiqua" w:hAnsi="Book Antiqua"/>
          <w:b/>
          <w:bCs/>
          <w:spacing w:val="2"/>
          <w:sz w:val="28"/>
          <w:szCs w:val="28"/>
        </w:rPr>
        <w:t xml:space="preserve"> </w:t>
      </w:r>
    </w:p>
    <w:p w:rsidR="006D1F77" w:rsidRPr="006D1F77" w:rsidRDefault="00C04E59" w:rsidP="006D1F77">
      <w:pPr>
        <w:bidi w:val="0"/>
        <w:spacing w:line="360" w:lineRule="auto"/>
        <w:rPr>
          <w:rFonts w:ascii="Book Antiqua" w:hAnsi="Book Antiqua"/>
          <w:b/>
          <w:bCs/>
          <w:spacing w:val="2"/>
        </w:rPr>
      </w:pPr>
      <w:r>
        <w:rPr>
          <w:rFonts w:ascii="Book Antiqua" w:hAnsi="Book Antiqua"/>
          <w:b/>
          <w:bCs/>
          <w:spacing w:val="2"/>
        </w:rPr>
        <w:t>II</w:t>
      </w:r>
      <w:r w:rsidR="005C4352">
        <w:rPr>
          <w:rFonts w:ascii="Book Antiqua" w:hAnsi="Book Antiqua"/>
          <w:b/>
          <w:bCs/>
          <w:spacing w:val="2"/>
        </w:rPr>
        <w:t>I</w:t>
      </w:r>
      <w:r w:rsidR="006D1F77" w:rsidRPr="006D1F77">
        <w:rPr>
          <w:rFonts w:ascii="Book Antiqua" w:hAnsi="Book Antiqua"/>
          <w:b/>
          <w:bCs/>
          <w:spacing w:val="2"/>
        </w:rPr>
        <w:t>.2.1 - Introduction</w:t>
      </w:r>
    </w:p>
    <w:p w:rsidR="006D1F77" w:rsidRPr="006D1F77" w:rsidRDefault="006D1F77" w:rsidP="00781B7C">
      <w:pPr>
        <w:bidi w:val="0"/>
        <w:spacing w:line="360" w:lineRule="auto"/>
        <w:ind w:firstLine="576"/>
        <w:jc w:val="both"/>
        <w:rPr>
          <w:rFonts w:ascii="Book Antiqua" w:hAnsi="Book Antiqua"/>
          <w:spacing w:val="2"/>
        </w:rPr>
      </w:pPr>
      <w:r w:rsidRPr="006D1F77">
        <w:rPr>
          <w:rFonts w:ascii="Book Antiqua" w:hAnsi="Book Antiqua"/>
          <w:spacing w:val="2"/>
        </w:rPr>
        <w:t>L'antenne microruban est modélisée par une équation intégrale du champ électrique exprimée à la surface de l'élément rayonnant [</w:t>
      </w:r>
      <w:r w:rsidR="00781B7C">
        <w:rPr>
          <w:rFonts w:ascii="Book Antiqua" w:hAnsi="Book Antiqua"/>
          <w:spacing w:val="2"/>
        </w:rPr>
        <w:t>37</w:t>
      </w:r>
      <w:r w:rsidRPr="006D1F77">
        <w:rPr>
          <w:rFonts w:ascii="Book Antiqua" w:hAnsi="Book Antiqua"/>
          <w:spacing w:val="2"/>
        </w:rPr>
        <w:t>][</w:t>
      </w:r>
      <w:r w:rsidR="00781B7C">
        <w:rPr>
          <w:rFonts w:ascii="Book Antiqua" w:hAnsi="Book Antiqua"/>
          <w:spacing w:val="2"/>
        </w:rPr>
        <w:t>38</w:t>
      </w:r>
      <w:r w:rsidRPr="006D1F77">
        <w:rPr>
          <w:rFonts w:ascii="Book Antiqua" w:hAnsi="Book Antiqua"/>
          <w:spacing w:val="2"/>
        </w:rPr>
        <w:t>]. La fonction dyadique de Green, c’est-à-dire le champ électrique créé par un élément de courant déposé à la surface du substrat de l'antenne, constitue le noyau principal de cette équation intégrale, la densité surfacique de courant sur l'élément rayonnant en est l'inconnue. Grâce à une double transformation de Fourier, la fonction de Green est exprimée dans le domaine spectral.</w:t>
      </w:r>
    </w:p>
    <w:p w:rsidR="00FF33E6" w:rsidRDefault="006D1F77" w:rsidP="006D1F77">
      <w:pPr>
        <w:bidi w:val="0"/>
        <w:spacing w:line="360" w:lineRule="auto"/>
        <w:ind w:firstLine="576"/>
        <w:jc w:val="both"/>
        <w:rPr>
          <w:rFonts w:ascii="Book Antiqua" w:hAnsi="Book Antiqua"/>
          <w:spacing w:val="2"/>
        </w:rPr>
      </w:pPr>
      <w:r w:rsidRPr="006D1F77">
        <w:rPr>
          <w:rFonts w:ascii="Book Antiqua" w:hAnsi="Book Antiqua"/>
          <w:spacing w:val="2"/>
        </w:rPr>
        <w:t xml:space="preserve">L'équation intégrale est ensuite résolue par la méthode de Galerkin (cas particulier de la méthode des moments). Le principe de cette méthode de résolution numérique est de projeter la quantité inconnue sur une base de fonctions connues </w:t>
      </w:r>
    </w:p>
    <w:p w:rsidR="00FF33E6" w:rsidRDefault="00FF33E6" w:rsidP="00FF33E6">
      <w:pPr>
        <w:bidi w:val="0"/>
        <w:spacing w:line="360" w:lineRule="auto"/>
        <w:ind w:firstLine="576"/>
        <w:jc w:val="both"/>
        <w:rPr>
          <w:rFonts w:ascii="Book Antiqua" w:hAnsi="Book Antiqua"/>
          <w:spacing w:val="2"/>
        </w:rPr>
      </w:pPr>
    </w:p>
    <w:p w:rsidR="00FF33E6" w:rsidRPr="00FF33E6" w:rsidRDefault="00FF33E6" w:rsidP="00FF33E6">
      <w:pPr>
        <w:bidi w:val="0"/>
        <w:spacing w:line="360" w:lineRule="auto"/>
        <w:ind w:firstLine="576"/>
        <w:jc w:val="both"/>
        <w:rPr>
          <w:rFonts w:ascii="Book Antiqua" w:hAnsi="Book Antiqua"/>
          <w:spacing w:val="2"/>
          <w:sz w:val="16"/>
          <w:szCs w:val="16"/>
        </w:rPr>
      </w:pPr>
    </w:p>
    <w:p w:rsidR="006D1F77" w:rsidRPr="006D1F77" w:rsidRDefault="006D1F77" w:rsidP="00FF33E6">
      <w:pPr>
        <w:bidi w:val="0"/>
        <w:spacing w:line="360" w:lineRule="auto"/>
        <w:jc w:val="both"/>
        <w:rPr>
          <w:rFonts w:ascii="Book Antiqua" w:hAnsi="Book Antiqua"/>
          <w:spacing w:val="2"/>
        </w:rPr>
      </w:pPr>
      <w:r w:rsidRPr="006D1F77">
        <w:rPr>
          <w:rFonts w:ascii="Book Antiqua" w:hAnsi="Book Antiqua"/>
          <w:spacing w:val="2"/>
        </w:rPr>
        <w:lastRenderedPageBreak/>
        <w:t>afin de discrétiser l'équation intégrale sous la forme d'un système matriciel dont les inconnues sont les coefficients du développement de la quantité inconnue.</w:t>
      </w:r>
    </w:p>
    <w:p w:rsidR="006C3F2F" w:rsidRDefault="006C3F2F" w:rsidP="006D1F77">
      <w:pPr>
        <w:bidi w:val="0"/>
        <w:spacing w:line="360" w:lineRule="auto"/>
        <w:jc w:val="both"/>
        <w:rPr>
          <w:rFonts w:ascii="Book Antiqua" w:hAnsi="Book Antiqua"/>
          <w:b/>
          <w:bCs/>
          <w:spacing w:val="2"/>
        </w:rPr>
      </w:pPr>
    </w:p>
    <w:p w:rsidR="006D1F77" w:rsidRPr="006D1F77" w:rsidRDefault="006D1F77" w:rsidP="006C3F2F">
      <w:pPr>
        <w:bidi w:val="0"/>
        <w:spacing w:line="360" w:lineRule="auto"/>
        <w:jc w:val="both"/>
        <w:rPr>
          <w:rFonts w:ascii="Book Antiqua" w:hAnsi="Book Antiqua"/>
          <w:b/>
          <w:bCs/>
          <w:spacing w:val="2"/>
        </w:rPr>
      </w:pPr>
      <w:r w:rsidRPr="006D1F77">
        <w:rPr>
          <w:rFonts w:ascii="Book Antiqua" w:hAnsi="Book Antiqua"/>
          <w:b/>
          <w:bCs/>
          <w:spacing w:val="2"/>
        </w:rPr>
        <w:t>II</w:t>
      </w:r>
      <w:r w:rsidR="005C4352">
        <w:rPr>
          <w:rFonts w:ascii="Book Antiqua" w:hAnsi="Book Antiqua"/>
          <w:b/>
          <w:bCs/>
          <w:spacing w:val="2"/>
        </w:rPr>
        <w:t>I</w:t>
      </w:r>
      <w:r w:rsidRPr="006D1F77">
        <w:rPr>
          <w:rFonts w:ascii="Book Antiqua" w:hAnsi="Book Antiqua"/>
          <w:b/>
          <w:bCs/>
          <w:spacing w:val="2"/>
        </w:rPr>
        <w:t xml:space="preserve">.2.2 - </w:t>
      </w:r>
      <w:r w:rsidRPr="005454AC">
        <w:rPr>
          <w:rFonts w:ascii="Book Antiqua" w:hAnsi="Book Antiqua"/>
          <w:b/>
          <w:bCs/>
          <w:spacing w:val="2"/>
          <w:sz w:val="26"/>
          <w:szCs w:val="26"/>
        </w:rPr>
        <w:t>Equation intégrale du champ électrique</w:t>
      </w:r>
    </w:p>
    <w:p w:rsidR="006D1F77" w:rsidRPr="006D1F77" w:rsidRDefault="006D1F77" w:rsidP="005350A4">
      <w:pPr>
        <w:bidi w:val="0"/>
        <w:spacing w:line="360" w:lineRule="auto"/>
        <w:ind w:firstLine="576"/>
        <w:jc w:val="both"/>
        <w:rPr>
          <w:rFonts w:ascii="Book Antiqua" w:hAnsi="Book Antiqua"/>
          <w:spacing w:val="2"/>
        </w:rPr>
      </w:pPr>
      <w:r w:rsidRPr="006D1F77">
        <w:rPr>
          <w:rFonts w:ascii="Book Antiqua" w:hAnsi="Book Antiqua"/>
          <w:spacing w:val="2"/>
        </w:rPr>
        <w:t xml:space="preserve">La configuration générale d'une antenne microruban formée d'une pastille métallique rectangulaire de dimensions </w:t>
      </w:r>
      <w:r w:rsidRPr="006C3F2F">
        <w:rPr>
          <w:rFonts w:ascii="Book Antiqua" w:hAnsi="Book Antiqua"/>
          <w:b/>
          <w:bCs/>
          <w:i/>
          <w:iCs/>
          <w:spacing w:val="60"/>
        </w:rPr>
        <w:t>L</w:t>
      </w:r>
      <w:r w:rsidR="006C3F2F" w:rsidRPr="006C3F2F">
        <w:rPr>
          <w:rFonts w:ascii="Book Antiqua" w:hAnsi="Book Antiqua"/>
          <w:b/>
          <w:bCs/>
          <w:i/>
          <w:iCs/>
          <w:spacing w:val="60"/>
          <w:sz w:val="16"/>
          <w:szCs w:val="16"/>
        </w:rPr>
        <w:t>X</w:t>
      </w:r>
      <w:r w:rsidRPr="006C3F2F">
        <w:rPr>
          <w:rFonts w:ascii="Book Antiqua" w:hAnsi="Book Antiqua"/>
          <w:b/>
          <w:bCs/>
          <w:i/>
          <w:iCs/>
          <w:spacing w:val="60"/>
        </w:rPr>
        <w:t>W</w:t>
      </w:r>
      <w:r w:rsidRPr="006D1F77">
        <w:rPr>
          <w:rFonts w:ascii="Book Antiqua" w:hAnsi="Book Antiqua"/>
          <w:i/>
          <w:iCs/>
          <w:spacing w:val="60"/>
        </w:rPr>
        <w:t>,</w:t>
      </w:r>
      <w:r w:rsidRPr="006D1F77">
        <w:rPr>
          <w:rFonts w:ascii="Book Antiqua" w:hAnsi="Book Antiqua"/>
          <w:spacing w:val="2"/>
        </w:rPr>
        <w:t xml:space="preserve"> imprimée sur une couche de substrat diélectrique isotrope d'épaisseur d. Cette antenne peut être alimentée par ligne microruban, par sonde coaxiale ou par un couplage par </w:t>
      </w:r>
      <w:r w:rsidR="000B704A">
        <w:rPr>
          <w:rFonts w:ascii="Book Antiqua" w:hAnsi="Book Antiqua"/>
          <w:spacing w:val="2"/>
        </w:rPr>
        <w:t>fente .</w:t>
      </w:r>
    </w:p>
    <w:p w:rsidR="006D1F77" w:rsidRPr="006D1F77" w:rsidRDefault="006D1F77" w:rsidP="006D1F77">
      <w:pPr>
        <w:bidi w:val="0"/>
        <w:spacing w:line="360" w:lineRule="auto"/>
        <w:ind w:firstLine="576"/>
        <w:jc w:val="both"/>
        <w:rPr>
          <w:rFonts w:ascii="Book Antiqua" w:hAnsi="Book Antiqua"/>
          <w:spacing w:val="2"/>
        </w:rPr>
      </w:pPr>
      <w:r w:rsidRPr="006D1F77">
        <w:rPr>
          <w:rFonts w:ascii="Book Antiqua" w:hAnsi="Book Antiqua"/>
        </w:rPr>
        <w:t>La distribution de la densité de courant sur la surface de l'élément rayonnant de l'antenne</w:t>
      </w:r>
      <w:r w:rsidRPr="006D1F77">
        <w:rPr>
          <w:rFonts w:ascii="Book Antiqua" w:hAnsi="Book Antiqua"/>
          <w:spacing w:val="2"/>
        </w:rPr>
        <w:t xml:space="preserve"> </w:t>
      </w:r>
      <w:r w:rsidRPr="006D1F77">
        <w:rPr>
          <w:rFonts w:ascii="Book Antiqua" w:hAnsi="Book Antiqua"/>
        </w:rPr>
        <w:t>permet de déterminer les caractéristiques de celle-ci. Cette distribution est issue d'une équation</w:t>
      </w:r>
      <w:r w:rsidRPr="006D1F77">
        <w:rPr>
          <w:rFonts w:ascii="Book Antiqua" w:hAnsi="Book Antiqua"/>
          <w:spacing w:val="2"/>
        </w:rPr>
        <w:t xml:space="preserve"> intégrale, obtenue en traduisant la continuité du champ électrique total È, somme du champ électrique d'excitation et du champ électrique diffracté par la pastille métallique.</w:t>
      </w:r>
    </w:p>
    <w:p w:rsidR="006D1F77" w:rsidRPr="006D1F77" w:rsidRDefault="006D1F77" w:rsidP="006D1F77">
      <w:pPr>
        <w:bidi w:val="0"/>
        <w:spacing w:line="360" w:lineRule="auto"/>
        <w:ind w:firstLine="576"/>
        <w:jc w:val="both"/>
        <w:rPr>
          <w:rFonts w:ascii="Book Antiqua" w:hAnsi="Book Antiqua"/>
          <w:spacing w:val="2"/>
        </w:rPr>
      </w:pPr>
      <w:r w:rsidRPr="006D1F77">
        <w:rPr>
          <w:rFonts w:ascii="Book Antiqua" w:hAnsi="Book Antiqua"/>
        </w:rPr>
        <w:t>En présence de pertes métalliques, l'équation de continuité du champ électrique total sur</w:t>
      </w:r>
      <w:r w:rsidRPr="006D1F77">
        <w:rPr>
          <w:rFonts w:ascii="Book Antiqua" w:hAnsi="Book Antiqua"/>
          <w:spacing w:val="2"/>
        </w:rPr>
        <w:t xml:space="preserve"> la métallisation est exprimée de la manière suivante :</w:t>
      </w:r>
    </w:p>
    <w:p w:rsidR="006C3F2F" w:rsidRPr="0046089F" w:rsidRDefault="006C3F2F" w:rsidP="004234C9">
      <w:pPr>
        <w:bidi w:val="0"/>
        <w:spacing w:line="360" w:lineRule="auto"/>
        <w:jc w:val="center"/>
        <w:rPr>
          <w:rFonts w:ascii="Book Antiqua" w:hAnsi="Book Antiqua"/>
          <w:sz w:val="20"/>
          <w:szCs w:val="20"/>
        </w:rPr>
      </w:pPr>
    </w:p>
    <w:p w:rsidR="006D1F77" w:rsidRPr="00C87922" w:rsidRDefault="0063725E" w:rsidP="00C87922">
      <w:pPr>
        <w:tabs>
          <w:tab w:val="right" w:pos="7088"/>
        </w:tabs>
        <w:bidi w:val="0"/>
        <w:spacing w:line="360" w:lineRule="auto"/>
        <w:jc w:val="center"/>
        <w:rPr>
          <w:rFonts w:ascii="Book Antiqua" w:hAnsi="Book Antiqua"/>
          <w:b/>
          <w:bCs/>
          <w:sz w:val="26"/>
          <w:szCs w:val="26"/>
        </w:rPr>
      </w:pPr>
      <w:r w:rsidRPr="0063725E">
        <w:rPr>
          <w:rFonts w:ascii="Book Antiqua" w:hAnsi="Book Antiqua"/>
          <w:sz w:val="28"/>
          <w:szCs w:val="28"/>
          <w:lang w:val="en-US"/>
        </w:rPr>
        <w:pict>
          <v:shape id="_x0000_s1469" type="#_x0000_t32" style="position:absolute;left:0;text-align:left;margin-left:105.05pt;margin-top:1.45pt;width:11.9pt;height:0;z-index:251980288" o:connectortype="straight">
            <v:stroke endarrow="open"/>
            <w10:wrap anchorx="page"/>
          </v:shape>
        </w:pict>
      </w:r>
      <w:r w:rsidRPr="0063725E">
        <w:rPr>
          <w:rFonts w:ascii="Book Antiqua" w:hAnsi="Book Antiqua"/>
          <w:sz w:val="28"/>
          <w:szCs w:val="28"/>
          <w:lang w:val="en-US"/>
        </w:rPr>
        <w:pict>
          <v:shape id="_x0000_s1464" type="#_x0000_t32" style="position:absolute;left:0;text-align:left;margin-left:180.4pt;margin-top:1.45pt;width:11.9pt;height:0;z-index:251976192" o:connectortype="straight">
            <v:stroke endarrow="open"/>
            <w10:wrap anchorx="page"/>
          </v:shape>
        </w:pict>
      </w:r>
      <w:r w:rsidRPr="0063725E">
        <w:rPr>
          <w:rFonts w:ascii="Book Antiqua" w:hAnsi="Book Antiqua"/>
          <w:sz w:val="28"/>
          <w:szCs w:val="28"/>
          <w:lang w:val="en-US"/>
        </w:rPr>
        <w:pict>
          <v:shape id="_x0000_s1473" type="#_x0000_t32" style="position:absolute;left:0;text-align:left;margin-left:135.75pt;margin-top:1.45pt;width:11.9pt;height:0;z-index:251984384" o:connectortype="straight">
            <v:stroke endarrow="open"/>
            <w10:wrap anchorx="page"/>
          </v:shape>
        </w:pict>
      </w:r>
      <w:r w:rsidRPr="0063725E">
        <w:rPr>
          <w:rFonts w:ascii="Book Antiqua" w:hAnsi="Book Antiqua"/>
          <w:sz w:val="28"/>
          <w:szCs w:val="28"/>
          <w:lang w:val="en-US"/>
        </w:rPr>
        <w:pict>
          <v:shape id="_x0000_s1472" type="#_x0000_t32" style="position:absolute;left:0;text-align:left;margin-left:265.65pt;margin-top:1.45pt;width:11.9pt;height:0;z-index:251983360" o:connectortype="straight">
            <v:stroke endarrow="open"/>
            <w10:wrap anchorx="page"/>
          </v:shape>
        </w:pict>
      </w:r>
      <w:r w:rsidRPr="0063725E">
        <w:rPr>
          <w:rFonts w:ascii="Book Antiqua" w:hAnsi="Book Antiqua"/>
          <w:sz w:val="28"/>
          <w:szCs w:val="28"/>
          <w:lang w:val="en-US"/>
        </w:rPr>
        <w:pict>
          <v:shape id="_x0000_s1470" type="#_x0000_t32" style="position:absolute;left:0;text-align:left;margin-left:40.6pt;margin-top:23.65pt;width:11.9pt;height:0;z-index:251981312" o:connectortype="straight">
            <v:stroke endarrow="open"/>
            <w10:wrap anchorx="page"/>
          </v:shape>
        </w:pict>
      </w:r>
      <w:r w:rsidRPr="0063725E">
        <w:rPr>
          <w:rFonts w:ascii="Book Antiqua" w:hAnsi="Book Antiqua"/>
          <w:sz w:val="28"/>
          <w:szCs w:val="28"/>
          <w:lang w:val="en-US"/>
        </w:rPr>
        <w:pict>
          <v:shape id="_x0000_s1471" type="#_x0000_t32" style="position:absolute;left:0;text-align:left;margin-left:218.8pt;margin-top:1.45pt;width:11.9pt;height:0;z-index:251982336" o:connectortype="straight">
            <v:stroke endarrow="open"/>
            <w10:wrap anchorx="page"/>
          </v:shape>
        </w:pict>
      </w:r>
      <w:r w:rsidR="0005369C" w:rsidRPr="00C87922">
        <w:rPr>
          <w:rFonts w:ascii="Book Antiqua" w:hAnsi="Book Antiqua"/>
          <w:sz w:val="28"/>
          <w:szCs w:val="28"/>
        </w:rPr>
        <w:t>où</w:t>
      </w:r>
      <w:r w:rsidR="000B48DD" w:rsidRPr="00C87922">
        <w:rPr>
          <w:rFonts w:ascii="Book Antiqua" w:hAnsi="Book Antiqua"/>
          <w:sz w:val="28"/>
          <w:szCs w:val="28"/>
        </w:rPr>
        <w:t xml:space="preserve">   </w:t>
      </w:r>
      <w:r w:rsidR="0005369C" w:rsidRPr="00C87922">
        <w:rPr>
          <w:rFonts w:ascii="Book Antiqua" w:hAnsi="Book Antiqua"/>
          <w:sz w:val="28"/>
          <w:szCs w:val="28"/>
        </w:rPr>
        <w:t xml:space="preserve"> </w:t>
      </w:r>
      <w:r w:rsidR="004234C9" w:rsidRPr="00C87922">
        <w:rPr>
          <w:rFonts w:ascii="Book Antiqua" w:hAnsi="Book Antiqua"/>
          <w:b/>
          <w:bCs/>
          <w:spacing w:val="2"/>
          <w:sz w:val="26"/>
          <w:szCs w:val="26"/>
        </w:rPr>
        <w:t>e</w:t>
      </w:r>
      <w:r w:rsidR="004234C9" w:rsidRPr="00C87922">
        <w:rPr>
          <w:rFonts w:ascii="Book Antiqua" w:hAnsi="Book Antiqua"/>
          <w:b/>
          <w:bCs/>
          <w:spacing w:val="2"/>
          <w:sz w:val="26"/>
          <w:szCs w:val="26"/>
          <w:vertAlign w:val="subscript"/>
        </w:rPr>
        <w:t>y</w:t>
      </w:r>
      <w:r w:rsidR="004234C9" w:rsidRPr="00C87922">
        <w:rPr>
          <w:rFonts w:ascii="Book Antiqua" w:hAnsi="Book Antiqua"/>
          <w:b/>
          <w:bCs/>
          <w:sz w:val="26"/>
          <w:szCs w:val="26"/>
        </w:rPr>
        <w:t xml:space="preserve"> x</w:t>
      </w:r>
      <w:r w:rsidR="000B48DD" w:rsidRPr="00C87922">
        <w:rPr>
          <w:b/>
          <w:bCs/>
          <w:spacing w:val="12"/>
          <w:sz w:val="26"/>
          <w:szCs w:val="26"/>
        </w:rPr>
        <w:t xml:space="preserve"> </w:t>
      </w:r>
      <w:r w:rsidR="004234C9" w:rsidRPr="00C87922">
        <w:rPr>
          <w:b/>
          <w:bCs/>
          <w:spacing w:val="12"/>
          <w:sz w:val="26"/>
          <w:szCs w:val="26"/>
        </w:rPr>
        <w:t>[</w:t>
      </w:r>
      <w:r w:rsidR="004234C9" w:rsidRPr="00C87922">
        <w:rPr>
          <w:rFonts w:ascii="Book Antiqua" w:hAnsi="Book Antiqua"/>
          <w:b/>
          <w:bCs/>
          <w:spacing w:val="12"/>
          <w:sz w:val="26"/>
          <w:szCs w:val="26"/>
        </w:rPr>
        <w:t>E</w:t>
      </w:r>
      <w:r w:rsidR="004234C9" w:rsidRPr="00C87922">
        <w:rPr>
          <w:rFonts w:ascii="Book Antiqua" w:hAnsi="Book Antiqua"/>
          <w:b/>
          <w:bCs/>
          <w:spacing w:val="12"/>
          <w:sz w:val="26"/>
          <w:szCs w:val="26"/>
          <w:vertAlign w:val="superscript"/>
        </w:rPr>
        <w:t>e</w:t>
      </w:r>
      <w:r w:rsidR="004234C9" w:rsidRPr="00C87922">
        <w:rPr>
          <w:rFonts w:ascii="Book Antiqua" w:hAnsi="Book Antiqua"/>
          <w:b/>
          <w:bCs/>
          <w:i/>
          <w:iCs/>
          <w:spacing w:val="2"/>
          <w:sz w:val="26"/>
          <w:szCs w:val="26"/>
        </w:rPr>
        <w:t>(r</w:t>
      </w:r>
      <w:r w:rsidR="004234C9" w:rsidRPr="00C87922">
        <w:rPr>
          <w:rFonts w:ascii="Book Antiqua" w:hAnsi="Book Antiqua"/>
          <w:b/>
          <w:bCs/>
          <w:sz w:val="26"/>
          <w:szCs w:val="26"/>
        </w:rPr>
        <w:t>)+</w:t>
      </w:r>
      <w:r w:rsidR="004234C9" w:rsidRPr="00C87922">
        <w:rPr>
          <w:rFonts w:ascii="Book Antiqua" w:hAnsi="Book Antiqua"/>
          <w:b/>
          <w:bCs/>
          <w:i/>
          <w:iCs/>
          <w:spacing w:val="2"/>
          <w:sz w:val="26"/>
          <w:szCs w:val="26"/>
        </w:rPr>
        <w:t xml:space="preserve"> E</w:t>
      </w:r>
      <w:r w:rsidR="004234C9" w:rsidRPr="00C87922">
        <w:rPr>
          <w:rFonts w:ascii="Book Antiqua" w:hAnsi="Book Antiqua"/>
          <w:b/>
          <w:bCs/>
          <w:i/>
          <w:iCs/>
          <w:spacing w:val="2"/>
          <w:sz w:val="26"/>
          <w:szCs w:val="26"/>
          <w:vertAlign w:val="superscript"/>
        </w:rPr>
        <w:t>d</w:t>
      </w:r>
      <w:r w:rsidR="004234C9" w:rsidRPr="00C87922">
        <w:rPr>
          <w:rFonts w:ascii="Book Antiqua" w:hAnsi="Book Antiqua"/>
          <w:b/>
          <w:bCs/>
          <w:i/>
          <w:iCs/>
          <w:spacing w:val="2"/>
          <w:sz w:val="26"/>
          <w:szCs w:val="26"/>
        </w:rPr>
        <w:t>(r)</w:t>
      </w:r>
      <w:r w:rsidR="004234C9" w:rsidRPr="00C87922">
        <w:rPr>
          <w:rFonts w:ascii="Book Antiqua" w:hAnsi="Book Antiqua"/>
          <w:b/>
          <w:bCs/>
          <w:sz w:val="26"/>
          <w:szCs w:val="26"/>
        </w:rPr>
        <w:t xml:space="preserve"> </w:t>
      </w:r>
      <w:r w:rsidR="004234C9" w:rsidRPr="00C87922">
        <w:rPr>
          <w:b/>
          <w:bCs/>
          <w:sz w:val="26"/>
          <w:szCs w:val="26"/>
        </w:rPr>
        <w:t>]</w:t>
      </w:r>
      <w:r w:rsidR="004234C9" w:rsidRPr="00C87922">
        <w:rPr>
          <w:rFonts w:ascii="Book Antiqua" w:hAnsi="Book Antiqua"/>
          <w:b/>
          <w:bCs/>
          <w:sz w:val="26"/>
          <w:szCs w:val="26"/>
        </w:rPr>
        <w:t>=</w:t>
      </w:r>
      <w:r w:rsidR="004234C9" w:rsidRPr="00C87922">
        <w:rPr>
          <w:rFonts w:ascii="Book Antiqua" w:hAnsi="Book Antiqua"/>
          <w:b/>
          <w:bCs/>
          <w:spacing w:val="2"/>
          <w:sz w:val="26"/>
          <w:szCs w:val="26"/>
        </w:rPr>
        <w:t xml:space="preserve"> e</w:t>
      </w:r>
      <w:r w:rsidR="004234C9" w:rsidRPr="00C87922">
        <w:rPr>
          <w:rFonts w:ascii="Book Antiqua" w:hAnsi="Book Antiqua"/>
          <w:b/>
          <w:bCs/>
          <w:spacing w:val="2"/>
          <w:sz w:val="26"/>
          <w:szCs w:val="26"/>
          <w:vertAlign w:val="subscript"/>
        </w:rPr>
        <w:t xml:space="preserve">y </w:t>
      </w:r>
      <w:r w:rsidR="004234C9" w:rsidRPr="00C87922">
        <w:rPr>
          <w:rFonts w:ascii="Book Antiqua" w:hAnsi="Book Antiqua"/>
          <w:b/>
          <w:bCs/>
          <w:sz w:val="26"/>
          <w:szCs w:val="26"/>
        </w:rPr>
        <w:t>x</w:t>
      </w:r>
      <w:r w:rsidR="004234C9" w:rsidRPr="00C87922">
        <w:rPr>
          <w:b/>
          <w:bCs/>
          <w:sz w:val="28"/>
          <w:szCs w:val="28"/>
        </w:rPr>
        <w:t>[</w:t>
      </w:r>
      <w:r w:rsidR="004234C9" w:rsidRPr="00C87922">
        <w:rPr>
          <w:rFonts w:ascii="Book Antiqua" w:hAnsi="Book Antiqua"/>
          <w:b/>
          <w:bCs/>
          <w:sz w:val="26"/>
          <w:szCs w:val="26"/>
        </w:rPr>
        <w:t xml:space="preserve"> Z</w:t>
      </w:r>
      <w:r w:rsidR="004234C9" w:rsidRPr="00C87922">
        <w:rPr>
          <w:rFonts w:ascii="Book Antiqua" w:hAnsi="Book Antiqua"/>
          <w:b/>
          <w:bCs/>
          <w:spacing w:val="2"/>
          <w:sz w:val="26"/>
          <w:szCs w:val="26"/>
          <w:vertAlign w:val="subscript"/>
        </w:rPr>
        <w:t>s</w:t>
      </w:r>
      <w:r w:rsidR="004234C9" w:rsidRPr="00C87922">
        <w:rPr>
          <w:rFonts w:ascii="Book Antiqua" w:hAnsi="Book Antiqua"/>
          <w:b/>
          <w:bCs/>
          <w:sz w:val="26"/>
          <w:szCs w:val="26"/>
        </w:rPr>
        <w:t xml:space="preserve"> </w:t>
      </w:r>
      <w:r w:rsidR="004234C9" w:rsidRPr="00C87922">
        <w:rPr>
          <w:rFonts w:ascii="Book Antiqua" w:hAnsi="Book Antiqua"/>
          <w:b/>
          <w:bCs/>
          <w:i/>
          <w:iCs/>
          <w:sz w:val="26"/>
          <w:szCs w:val="26"/>
        </w:rPr>
        <w:t>J</w:t>
      </w:r>
      <w:r w:rsidR="004234C9" w:rsidRPr="00C87922">
        <w:rPr>
          <w:rFonts w:ascii="Book Antiqua" w:hAnsi="Book Antiqua"/>
          <w:b/>
          <w:bCs/>
          <w:i/>
          <w:iCs/>
          <w:spacing w:val="2"/>
          <w:sz w:val="26"/>
          <w:szCs w:val="26"/>
          <w:vertAlign w:val="subscript"/>
        </w:rPr>
        <w:t>s</w:t>
      </w:r>
      <w:r w:rsidR="004234C9" w:rsidRPr="00C87922">
        <w:rPr>
          <w:rFonts w:ascii="Book Antiqua" w:hAnsi="Book Antiqua"/>
          <w:b/>
          <w:bCs/>
          <w:i/>
          <w:iCs/>
          <w:spacing w:val="2"/>
          <w:sz w:val="26"/>
          <w:szCs w:val="26"/>
        </w:rPr>
        <w:t xml:space="preserve"> (r)</w:t>
      </w:r>
      <w:r w:rsidR="004234C9" w:rsidRPr="00C87922">
        <w:rPr>
          <w:rFonts w:ascii="Book Antiqua" w:hAnsi="Book Antiqua"/>
          <w:b/>
          <w:bCs/>
          <w:sz w:val="26"/>
          <w:szCs w:val="26"/>
        </w:rPr>
        <w:t xml:space="preserve"> </w:t>
      </w:r>
      <w:r w:rsidR="004234C9" w:rsidRPr="00C87922">
        <w:rPr>
          <w:b/>
          <w:bCs/>
          <w:sz w:val="26"/>
          <w:szCs w:val="26"/>
        </w:rPr>
        <w:t>]</w:t>
      </w:r>
      <w:r w:rsidR="00C87922" w:rsidRPr="00C87922">
        <w:rPr>
          <w:rFonts w:ascii="Book Antiqua" w:hAnsi="Book Antiqua"/>
          <w:b/>
          <w:bCs/>
          <w:sz w:val="26"/>
          <w:szCs w:val="26"/>
        </w:rPr>
        <w:t xml:space="preserve">               </w:t>
      </w:r>
      <w:r w:rsidR="0027753B" w:rsidRPr="0027753B">
        <w:rPr>
          <w:rFonts w:ascii="Book Antiqua" w:hAnsi="Book Antiqua"/>
          <w:sz w:val="26"/>
          <w:szCs w:val="26"/>
        </w:rPr>
        <w:t>(</w:t>
      </w:r>
      <w:r w:rsidR="00C87922" w:rsidRPr="00C87922">
        <w:rPr>
          <w:rFonts w:ascii="Book Antiqua" w:hAnsi="Book Antiqua"/>
          <w:sz w:val="26"/>
          <w:szCs w:val="26"/>
        </w:rPr>
        <w:t>II.53</w:t>
      </w:r>
      <w:r w:rsidR="0027753B" w:rsidRPr="0027753B">
        <w:rPr>
          <w:rFonts w:ascii="Book Antiqua" w:hAnsi="Book Antiqua"/>
          <w:sz w:val="26"/>
          <w:szCs w:val="26"/>
        </w:rPr>
        <w:t>)</w:t>
      </w:r>
    </w:p>
    <w:p w:rsidR="006D1F77" w:rsidRPr="006D1F77" w:rsidRDefault="0063725E" w:rsidP="005E4B6C">
      <w:pPr>
        <w:bidi w:val="0"/>
        <w:spacing w:line="360" w:lineRule="auto"/>
        <w:ind w:left="567"/>
        <w:rPr>
          <w:rFonts w:ascii="Book Antiqua" w:hAnsi="Book Antiqua"/>
          <w:spacing w:val="2"/>
        </w:rPr>
      </w:pPr>
      <w:r w:rsidRPr="0063725E">
        <w:rPr>
          <w:rFonts w:ascii="Book Antiqua" w:hAnsi="Book Antiqua"/>
          <w:i/>
          <w:iCs/>
          <w:spacing w:val="2"/>
          <w:lang w:val="en-US"/>
        </w:rPr>
        <w:pict>
          <v:shape id="_x0000_s1466" type="#_x0000_t32" style="position:absolute;left:0;text-align:left;margin-left:34.2pt;margin-top:21.8pt;width:11.9pt;height:0;z-index:251977216" o:connectortype="straight">
            <v:stroke endarrow="open"/>
            <w10:wrap anchorx="page"/>
          </v:shape>
        </w:pict>
      </w:r>
      <w:r w:rsidR="006D1F77" w:rsidRPr="006D1F77">
        <w:rPr>
          <w:rFonts w:ascii="Book Antiqua" w:hAnsi="Book Antiqua"/>
        </w:rPr>
        <w:t xml:space="preserve">où </w:t>
      </w:r>
      <w:r w:rsidR="0005369C" w:rsidRPr="006C3F2F">
        <w:rPr>
          <w:rFonts w:ascii="Book Antiqua" w:hAnsi="Book Antiqua"/>
          <w:b/>
          <w:bCs/>
          <w:spacing w:val="12"/>
          <w:sz w:val="28"/>
          <w:szCs w:val="28"/>
        </w:rPr>
        <w:t>E</w:t>
      </w:r>
      <w:r w:rsidR="0005369C" w:rsidRPr="006C3F2F">
        <w:rPr>
          <w:rFonts w:ascii="Book Antiqua" w:hAnsi="Book Antiqua"/>
          <w:b/>
          <w:bCs/>
          <w:spacing w:val="12"/>
          <w:sz w:val="28"/>
          <w:szCs w:val="28"/>
          <w:vertAlign w:val="superscript"/>
        </w:rPr>
        <w:t>e</w:t>
      </w:r>
      <w:r w:rsidR="006D1F77" w:rsidRPr="000B48DD">
        <w:rPr>
          <w:rFonts w:ascii="Book Antiqua" w:hAnsi="Book Antiqua"/>
          <w:b/>
          <w:bCs/>
          <w:i/>
          <w:iCs/>
          <w:spacing w:val="2"/>
        </w:rPr>
        <w:t>(r)</w:t>
      </w:r>
      <w:r w:rsidR="0005369C" w:rsidRPr="000B48DD">
        <w:rPr>
          <w:rFonts w:ascii="Book Antiqua" w:hAnsi="Book Antiqua"/>
          <w:b/>
          <w:bCs/>
          <w:i/>
          <w:iCs/>
          <w:spacing w:val="2"/>
        </w:rPr>
        <w:t>:</w:t>
      </w:r>
      <w:r w:rsidR="006D1F77" w:rsidRPr="000B48DD">
        <w:rPr>
          <w:rFonts w:ascii="Book Antiqua" w:hAnsi="Book Antiqua"/>
          <w:b/>
          <w:bCs/>
          <w:i/>
          <w:iCs/>
          <w:spacing w:val="2"/>
        </w:rPr>
        <w:t xml:space="preserve"> </w:t>
      </w:r>
      <w:r w:rsidR="006D1F77" w:rsidRPr="006D1F77">
        <w:rPr>
          <w:rFonts w:ascii="Book Antiqua" w:hAnsi="Book Antiqua"/>
          <w:spacing w:val="2"/>
        </w:rPr>
        <w:t>est le champ électrique d'excitation,</w:t>
      </w:r>
      <w:r w:rsidR="00787027">
        <w:rPr>
          <w:rFonts w:ascii="Book Antiqua" w:hAnsi="Book Antiqua"/>
          <w:spacing w:val="2"/>
        </w:rPr>
        <w:t xml:space="preserve"> </w:t>
      </w:r>
    </w:p>
    <w:p w:rsidR="006D1F77" w:rsidRPr="006D1F77" w:rsidRDefault="0005369C" w:rsidP="005E4B6C">
      <w:pPr>
        <w:bidi w:val="0"/>
        <w:spacing w:line="360" w:lineRule="auto"/>
        <w:ind w:left="567"/>
        <w:rPr>
          <w:rFonts w:ascii="Book Antiqua" w:hAnsi="Book Antiqua"/>
          <w:spacing w:val="2"/>
        </w:rPr>
      </w:pPr>
      <w:r w:rsidRPr="006C3F2F">
        <w:rPr>
          <w:rFonts w:ascii="Book Antiqua" w:hAnsi="Book Antiqua"/>
          <w:i/>
          <w:iCs/>
          <w:spacing w:val="2"/>
          <w:sz w:val="28"/>
          <w:szCs w:val="28"/>
        </w:rPr>
        <w:t xml:space="preserve"> </w:t>
      </w:r>
      <w:r w:rsidRPr="006C3F2F">
        <w:rPr>
          <w:rFonts w:ascii="Book Antiqua" w:hAnsi="Book Antiqua"/>
          <w:b/>
          <w:bCs/>
          <w:i/>
          <w:iCs/>
          <w:spacing w:val="2"/>
          <w:sz w:val="28"/>
          <w:szCs w:val="28"/>
        </w:rPr>
        <w:t>E</w:t>
      </w:r>
      <w:r w:rsidRPr="000B48DD">
        <w:rPr>
          <w:rFonts w:ascii="Book Antiqua" w:hAnsi="Book Antiqua"/>
          <w:b/>
          <w:bCs/>
          <w:i/>
          <w:iCs/>
          <w:spacing w:val="2"/>
          <w:vertAlign w:val="superscript"/>
        </w:rPr>
        <w:t>d</w:t>
      </w:r>
      <w:r w:rsidR="006D1F77" w:rsidRPr="000B48DD">
        <w:rPr>
          <w:rFonts w:ascii="Book Antiqua" w:hAnsi="Book Antiqua"/>
          <w:b/>
          <w:bCs/>
          <w:i/>
          <w:iCs/>
          <w:spacing w:val="2"/>
        </w:rPr>
        <w:t>(r)</w:t>
      </w:r>
      <w:r w:rsidR="006D1F77" w:rsidRPr="006D1F77">
        <w:rPr>
          <w:rFonts w:ascii="Book Antiqua" w:hAnsi="Book Antiqua"/>
          <w:i/>
          <w:iCs/>
          <w:spacing w:val="2"/>
        </w:rPr>
        <w:t xml:space="preserve"> </w:t>
      </w:r>
      <w:r>
        <w:rPr>
          <w:rFonts w:ascii="Book Antiqua" w:hAnsi="Book Antiqua"/>
          <w:spacing w:val="2"/>
        </w:rPr>
        <w:t>:</w:t>
      </w:r>
      <w:r w:rsidR="006D1F77" w:rsidRPr="006D1F77">
        <w:rPr>
          <w:rFonts w:ascii="Book Antiqua" w:hAnsi="Book Antiqua"/>
          <w:spacing w:val="2"/>
        </w:rPr>
        <w:t>le champ électrique diffracté sur la métallisation,</w:t>
      </w:r>
    </w:p>
    <w:p w:rsidR="006D1F77" w:rsidRPr="006D1F77" w:rsidRDefault="006D1F77" w:rsidP="005E4B6C">
      <w:pPr>
        <w:bidi w:val="0"/>
        <w:spacing w:line="360" w:lineRule="auto"/>
        <w:ind w:left="567"/>
        <w:rPr>
          <w:rFonts w:ascii="Book Antiqua" w:hAnsi="Book Antiqua"/>
          <w:spacing w:val="2"/>
        </w:rPr>
      </w:pPr>
      <w:r w:rsidRPr="006D1F77">
        <w:rPr>
          <w:rFonts w:ascii="Book Antiqua" w:hAnsi="Book Antiqua"/>
        </w:rPr>
        <w:t xml:space="preserve"> </w:t>
      </w:r>
      <w:r w:rsidRPr="006C3F2F">
        <w:rPr>
          <w:rFonts w:ascii="Book Antiqua" w:hAnsi="Book Antiqua"/>
          <w:b/>
          <w:bCs/>
          <w:sz w:val="28"/>
          <w:szCs w:val="28"/>
        </w:rPr>
        <w:t>Z</w:t>
      </w:r>
      <w:r w:rsidRPr="005E4B6C">
        <w:rPr>
          <w:rFonts w:ascii="Book Antiqua" w:hAnsi="Book Antiqua"/>
          <w:b/>
          <w:bCs/>
          <w:spacing w:val="2"/>
          <w:sz w:val="28"/>
          <w:szCs w:val="28"/>
          <w:vertAlign w:val="subscript"/>
        </w:rPr>
        <w:t>s</w:t>
      </w:r>
      <w:r w:rsidRPr="000B48DD">
        <w:rPr>
          <w:rFonts w:ascii="Book Antiqua" w:hAnsi="Book Antiqua"/>
          <w:b/>
          <w:bCs/>
        </w:rPr>
        <w:t xml:space="preserve"> </w:t>
      </w:r>
      <w:r w:rsidRPr="006D1F77">
        <w:rPr>
          <w:rFonts w:ascii="Book Antiqua" w:hAnsi="Book Antiqua"/>
          <w:spacing w:val="2"/>
        </w:rPr>
        <w:t>l'impédance de surface de la métallisation,</w:t>
      </w:r>
    </w:p>
    <w:p w:rsidR="006D1F77" w:rsidRPr="006D1F77" w:rsidRDefault="0063725E" w:rsidP="005E4B6C">
      <w:pPr>
        <w:bidi w:val="0"/>
        <w:spacing w:line="360" w:lineRule="auto"/>
        <w:ind w:left="567"/>
        <w:rPr>
          <w:rFonts w:ascii="Book Antiqua" w:hAnsi="Book Antiqua"/>
          <w:spacing w:val="2"/>
        </w:rPr>
      </w:pPr>
      <w:r w:rsidRPr="0063725E">
        <w:rPr>
          <w:rFonts w:ascii="Book Antiqua" w:hAnsi="Book Antiqua"/>
          <w:b/>
          <w:bCs/>
          <w:i/>
          <w:iCs/>
          <w:lang w:val="en-US"/>
        </w:rPr>
        <w:pict>
          <v:shape id="_x0000_s1467" type="#_x0000_t32" style="position:absolute;left:0;text-align:left;margin-left:28.7pt;margin-top:2pt;width:11.9pt;height:.05pt;z-index:251978240" o:connectortype="straight">
            <v:stroke endarrow="open"/>
            <w10:wrap anchorx="page"/>
          </v:shape>
        </w:pict>
      </w:r>
      <w:r w:rsidR="006D1F77" w:rsidRPr="000B48DD">
        <w:rPr>
          <w:rFonts w:ascii="Book Antiqua" w:hAnsi="Book Antiqua"/>
          <w:b/>
          <w:bCs/>
          <w:i/>
          <w:iCs/>
        </w:rPr>
        <w:t>J</w:t>
      </w:r>
      <w:r w:rsidR="006D1F77" w:rsidRPr="005E4B6C">
        <w:rPr>
          <w:rFonts w:ascii="Book Antiqua" w:hAnsi="Book Antiqua"/>
          <w:b/>
          <w:bCs/>
          <w:i/>
          <w:iCs/>
          <w:spacing w:val="2"/>
          <w:sz w:val="28"/>
          <w:szCs w:val="28"/>
          <w:vertAlign w:val="subscript"/>
        </w:rPr>
        <w:t>s</w:t>
      </w:r>
      <w:r w:rsidR="0005369C" w:rsidRPr="005E4B6C">
        <w:rPr>
          <w:rFonts w:ascii="Book Antiqua" w:hAnsi="Book Antiqua"/>
          <w:b/>
          <w:bCs/>
          <w:i/>
          <w:iCs/>
          <w:spacing w:val="2"/>
          <w:sz w:val="28"/>
          <w:szCs w:val="28"/>
        </w:rPr>
        <w:t xml:space="preserve"> </w:t>
      </w:r>
      <w:r w:rsidR="006D1F77" w:rsidRPr="000B48DD">
        <w:rPr>
          <w:rFonts w:ascii="Book Antiqua" w:hAnsi="Book Antiqua"/>
          <w:b/>
          <w:bCs/>
          <w:i/>
          <w:iCs/>
          <w:spacing w:val="2"/>
        </w:rPr>
        <w:t>(r</w:t>
      </w:r>
      <w:r w:rsidR="006D1F77" w:rsidRPr="006D1F77">
        <w:rPr>
          <w:rFonts w:ascii="Book Antiqua" w:hAnsi="Book Antiqua"/>
          <w:i/>
          <w:iCs/>
          <w:spacing w:val="2"/>
        </w:rPr>
        <w:t xml:space="preserve">) </w:t>
      </w:r>
      <w:r w:rsidR="006D1F77" w:rsidRPr="006D1F77">
        <w:rPr>
          <w:rFonts w:ascii="Book Antiqua" w:hAnsi="Book Antiqua"/>
          <w:spacing w:val="2"/>
        </w:rPr>
        <w:t>la densité surfacique de courant sur la métallisation,</w:t>
      </w:r>
    </w:p>
    <w:p w:rsidR="006D1F77" w:rsidRPr="006D1F77" w:rsidRDefault="0063725E" w:rsidP="005E4B6C">
      <w:pPr>
        <w:bidi w:val="0"/>
        <w:spacing w:line="360" w:lineRule="auto"/>
        <w:ind w:left="567"/>
        <w:rPr>
          <w:rFonts w:ascii="Book Antiqua" w:hAnsi="Book Antiqua"/>
          <w:spacing w:val="2"/>
        </w:rPr>
      </w:pPr>
      <w:r w:rsidRPr="0063725E">
        <w:rPr>
          <w:rFonts w:ascii="Book Antiqua" w:hAnsi="Book Antiqua"/>
          <w:i/>
          <w:iCs/>
          <w:lang w:val="en-US"/>
        </w:rPr>
        <w:pict>
          <v:shape id="_x0000_s1468" type="#_x0000_t32" style="position:absolute;left:0;text-align:left;margin-left:28.7pt;margin-top:2.75pt;width:11.9pt;height:0;z-index:251979264" o:connectortype="straight">
            <v:stroke endarrow="open"/>
            <w10:wrap anchorx="page"/>
          </v:shape>
        </w:pict>
      </w:r>
      <w:r w:rsidR="006D1F77" w:rsidRPr="006D1F77">
        <w:rPr>
          <w:rFonts w:ascii="Book Antiqua" w:hAnsi="Book Antiqua"/>
          <w:spacing w:val="2"/>
        </w:rPr>
        <w:t xml:space="preserve"> </w:t>
      </w:r>
      <w:r w:rsidR="000B48DD" w:rsidRPr="006C3F2F">
        <w:rPr>
          <w:rFonts w:ascii="Book Antiqua" w:hAnsi="Book Antiqua"/>
          <w:b/>
          <w:bCs/>
          <w:spacing w:val="2"/>
          <w:sz w:val="28"/>
          <w:szCs w:val="28"/>
        </w:rPr>
        <w:t>e</w:t>
      </w:r>
      <w:r w:rsidR="006D1F77" w:rsidRPr="000B48DD">
        <w:rPr>
          <w:rFonts w:ascii="Book Antiqua" w:hAnsi="Book Antiqua"/>
          <w:b/>
          <w:bCs/>
          <w:spacing w:val="2"/>
          <w:vertAlign w:val="subscript"/>
        </w:rPr>
        <w:t>y</w:t>
      </w:r>
      <w:r w:rsidR="006D1F77" w:rsidRPr="006D1F77">
        <w:rPr>
          <w:rFonts w:ascii="Book Antiqua" w:hAnsi="Book Antiqua"/>
          <w:spacing w:val="2"/>
        </w:rPr>
        <w:t xml:space="preserve"> le vecteur unitaire normal à la structure,</w:t>
      </w:r>
    </w:p>
    <w:p w:rsidR="006D1F77" w:rsidRPr="006D1F77" w:rsidRDefault="006D1F77" w:rsidP="005E4B6C">
      <w:pPr>
        <w:bidi w:val="0"/>
        <w:spacing w:line="360" w:lineRule="auto"/>
        <w:ind w:left="567"/>
        <w:rPr>
          <w:rFonts w:ascii="Book Antiqua" w:hAnsi="Book Antiqua"/>
          <w:spacing w:val="2"/>
        </w:rPr>
      </w:pPr>
      <w:r w:rsidRPr="006C3F2F">
        <w:rPr>
          <w:rFonts w:ascii="Book Antiqua" w:hAnsi="Book Antiqua"/>
          <w:b/>
          <w:bCs/>
          <w:i/>
          <w:iCs/>
          <w:spacing w:val="2"/>
          <w:sz w:val="28"/>
          <w:szCs w:val="28"/>
        </w:rPr>
        <w:t xml:space="preserve"> r</w:t>
      </w:r>
      <w:r w:rsidRPr="006D1F77">
        <w:rPr>
          <w:rFonts w:ascii="Book Antiqua" w:hAnsi="Book Antiqua"/>
          <w:spacing w:val="2"/>
        </w:rPr>
        <w:t xml:space="preserve"> </w:t>
      </w:r>
      <w:r w:rsidR="00253BD0">
        <w:rPr>
          <w:rFonts w:ascii="Book Antiqua" w:hAnsi="Book Antiqua"/>
          <w:spacing w:val="2"/>
        </w:rPr>
        <w:t xml:space="preserve"> </w:t>
      </w:r>
      <w:r w:rsidRPr="006D1F77">
        <w:rPr>
          <w:rFonts w:ascii="Book Antiqua" w:hAnsi="Book Antiqua"/>
          <w:spacing w:val="2"/>
        </w:rPr>
        <w:t>localise le point d'observation.</w:t>
      </w:r>
    </w:p>
    <w:p w:rsidR="006C3F2F" w:rsidRDefault="006C3F2F" w:rsidP="006D1F77">
      <w:pPr>
        <w:bidi w:val="0"/>
        <w:spacing w:line="360" w:lineRule="auto"/>
        <w:ind w:firstLine="576"/>
        <w:jc w:val="both"/>
        <w:rPr>
          <w:rFonts w:ascii="Book Antiqua" w:hAnsi="Book Antiqua"/>
          <w:spacing w:val="2"/>
        </w:rPr>
      </w:pPr>
    </w:p>
    <w:p w:rsidR="006D1F77" w:rsidRPr="006D1F77" w:rsidRDefault="006D1F77" w:rsidP="006C3F2F">
      <w:pPr>
        <w:bidi w:val="0"/>
        <w:spacing w:line="360" w:lineRule="auto"/>
        <w:ind w:firstLine="576"/>
        <w:jc w:val="both"/>
        <w:rPr>
          <w:rFonts w:ascii="Book Antiqua" w:hAnsi="Book Antiqua"/>
          <w:spacing w:val="2"/>
        </w:rPr>
      </w:pPr>
      <w:r w:rsidRPr="006D1F77">
        <w:rPr>
          <w:rFonts w:ascii="Book Antiqua" w:hAnsi="Book Antiqua"/>
          <w:spacing w:val="2"/>
        </w:rPr>
        <w:t xml:space="preserve">Dans le cas d'une antenne utilisée en émission, le champ d'excitation est celui appliqué au dispositif d'alimentation (sonde coaxiale ou ligne microruban). A l'inverse, dans le cas </w:t>
      </w:r>
      <w:r w:rsidRPr="006D1F77">
        <w:rPr>
          <w:rFonts w:ascii="Book Antiqua" w:hAnsi="Book Antiqua"/>
        </w:rPr>
        <w:t>d'une antenne utilisée en réception, ce champ est une onde plane polarisée linéairement, captée</w:t>
      </w:r>
      <w:r w:rsidRPr="006D1F77">
        <w:rPr>
          <w:rFonts w:ascii="Book Antiqua" w:hAnsi="Book Antiqua"/>
          <w:spacing w:val="2"/>
        </w:rPr>
        <w:t xml:space="preserve"> par l'antenne.</w:t>
      </w:r>
    </w:p>
    <w:p w:rsidR="00FF33E6" w:rsidRDefault="00FF33E6" w:rsidP="000B48DD">
      <w:pPr>
        <w:bidi w:val="0"/>
        <w:spacing w:line="360" w:lineRule="auto"/>
        <w:ind w:firstLine="576"/>
        <w:jc w:val="both"/>
        <w:rPr>
          <w:rFonts w:ascii="Book Antiqua" w:hAnsi="Book Antiqua"/>
          <w:spacing w:val="2"/>
        </w:rPr>
      </w:pPr>
    </w:p>
    <w:p w:rsidR="00CE09DD" w:rsidRDefault="00CE09DD" w:rsidP="00FF33E6">
      <w:pPr>
        <w:bidi w:val="0"/>
        <w:spacing w:line="360" w:lineRule="auto"/>
        <w:ind w:firstLine="576"/>
        <w:jc w:val="both"/>
        <w:rPr>
          <w:rFonts w:ascii="Book Antiqua" w:hAnsi="Book Antiqua"/>
          <w:spacing w:val="2"/>
        </w:rPr>
      </w:pPr>
    </w:p>
    <w:p w:rsidR="00CE09DD" w:rsidRPr="00CE09DD" w:rsidRDefault="00CE09DD" w:rsidP="00CE09DD">
      <w:pPr>
        <w:bidi w:val="0"/>
        <w:spacing w:line="360" w:lineRule="auto"/>
        <w:ind w:firstLine="576"/>
        <w:jc w:val="both"/>
        <w:rPr>
          <w:rFonts w:ascii="Book Antiqua" w:hAnsi="Book Antiqua"/>
          <w:spacing w:val="2"/>
          <w:sz w:val="16"/>
          <w:szCs w:val="16"/>
        </w:rPr>
      </w:pPr>
    </w:p>
    <w:p w:rsidR="006D1F77" w:rsidRPr="006D1F77" w:rsidRDefault="006D1F77" w:rsidP="00CE09DD">
      <w:pPr>
        <w:bidi w:val="0"/>
        <w:spacing w:line="360" w:lineRule="auto"/>
        <w:ind w:firstLine="576"/>
        <w:jc w:val="both"/>
        <w:rPr>
          <w:rFonts w:ascii="Book Antiqua" w:hAnsi="Book Antiqua"/>
          <w:spacing w:val="2"/>
        </w:rPr>
      </w:pPr>
      <w:r w:rsidRPr="006D1F77">
        <w:rPr>
          <w:rFonts w:ascii="Book Antiqua" w:hAnsi="Book Antiqua"/>
          <w:spacing w:val="2"/>
        </w:rPr>
        <w:lastRenderedPageBreak/>
        <w:t>Lorsque les métallisations de l'antenne sont considérées parfaitement conductrices (conductivité σ infinie), son impédance de surface Z</w:t>
      </w:r>
      <w:r w:rsidRPr="000B48DD">
        <w:rPr>
          <w:rFonts w:ascii="Book Antiqua" w:hAnsi="Book Antiqua"/>
          <w:spacing w:val="2"/>
          <w:sz w:val="28"/>
          <w:szCs w:val="28"/>
          <w:vertAlign w:val="subscript"/>
        </w:rPr>
        <w:t>s</w:t>
      </w:r>
      <w:r w:rsidRPr="006D1F77">
        <w:rPr>
          <w:rFonts w:ascii="Book Antiqua" w:hAnsi="Book Antiqua"/>
          <w:spacing w:val="2"/>
        </w:rPr>
        <w:t xml:space="preserve"> s'annule. Par conséquent, l'équation (II.1) devient :</w:t>
      </w:r>
    </w:p>
    <w:p w:rsidR="000B48DD" w:rsidRPr="00A958D6" w:rsidRDefault="0063725E" w:rsidP="000B48DD">
      <w:pPr>
        <w:bidi w:val="0"/>
        <w:spacing w:line="360" w:lineRule="auto"/>
        <w:jc w:val="center"/>
        <w:rPr>
          <w:rFonts w:ascii="Book Antiqua" w:hAnsi="Book Antiqua"/>
          <w:b/>
          <w:bCs/>
          <w:sz w:val="28"/>
          <w:szCs w:val="28"/>
        </w:rPr>
      </w:pPr>
      <w:r w:rsidRPr="0063725E">
        <w:rPr>
          <w:rFonts w:ascii="Book Antiqua" w:hAnsi="Book Antiqua"/>
          <w:sz w:val="28"/>
          <w:szCs w:val="28"/>
          <w:lang w:val="en-US"/>
        </w:rPr>
        <w:pict>
          <v:shape id="_x0000_s1475" type="#_x0000_t32" style="position:absolute;left:0;text-align:left;margin-left:135.75pt;margin-top:1.45pt;width:11.9pt;height:0;z-index:251987456" o:connectortype="straight">
            <v:stroke endarrow="open"/>
            <w10:wrap anchorx="page"/>
          </v:shape>
        </w:pict>
      </w:r>
      <w:r w:rsidRPr="0063725E">
        <w:rPr>
          <w:rFonts w:ascii="Book Antiqua" w:hAnsi="Book Antiqua"/>
          <w:sz w:val="28"/>
          <w:szCs w:val="28"/>
          <w:lang w:val="en-US"/>
        </w:rPr>
        <w:pict>
          <v:shape id="_x0000_s1477" type="#_x0000_t32" style="position:absolute;left:0;text-align:left;margin-left:214.55pt;margin-top:1.45pt;width:11.9pt;height:0;z-index:251989504" o:connectortype="straight">
            <v:stroke endarrow="open"/>
            <w10:wrap anchorx="page"/>
          </v:shape>
        </w:pict>
      </w:r>
      <w:r w:rsidRPr="0063725E">
        <w:rPr>
          <w:rFonts w:ascii="Book Antiqua" w:hAnsi="Book Antiqua"/>
          <w:sz w:val="28"/>
          <w:szCs w:val="28"/>
          <w:lang w:val="en-US"/>
        </w:rPr>
        <w:pict>
          <v:shape id="_x0000_s1474" type="#_x0000_t32" style="position:absolute;left:0;text-align:left;margin-left:184pt;margin-top:1.45pt;width:11.9pt;height:0;z-index:251986432" o:connectortype="straight">
            <v:stroke endarrow="open"/>
            <w10:wrap anchorx="page"/>
          </v:shape>
        </w:pict>
      </w:r>
      <w:r w:rsidR="000B48DD" w:rsidRPr="005454AC">
        <w:rPr>
          <w:rFonts w:ascii="Book Antiqua" w:hAnsi="Book Antiqua"/>
          <w:i/>
          <w:iCs/>
          <w:spacing w:val="2"/>
          <w:sz w:val="26"/>
          <w:szCs w:val="26"/>
        </w:rPr>
        <w:t xml:space="preserve">           </w:t>
      </w:r>
      <w:r w:rsidR="000B48DD" w:rsidRPr="005454AC">
        <w:rPr>
          <w:rFonts w:ascii="Book Antiqua" w:hAnsi="Book Antiqua"/>
          <w:i/>
          <w:iCs/>
          <w:spacing w:val="2"/>
          <w:sz w:val="28"/>
          <w:szCs w:val="28"/>
        </w:rPr>
        <w:t>e</w:t>
      </w:r>
      <w:r w:rsidRPr="0063725E">
        <w:rPr>
          <w:rFonts w:ascii="Book Antiqua" w:hAnsi="Book Antiqua"/>
          <w:sz w:val="28"/>
          <w:szCs w:val="28"/>
          <w:lang w:val="en-US"/>
        </w:rPr>
        <w:pict>
          <v:shape id="_x0000_s1478" type="#_x0000_t32" style="position:absolute;left:0;text-align:left;margin-left:259.15pt;margin-top:1.45pt;width:11.9pt;height:0;z-index:251990528;mso-position-horizontal-relative:text;mso-position-vertical-relative:text" o:connectortype="straight">
            <v:stroke endarrow="open"/>
            <w10:wrap anchorx="page"/>
          </v:shape>
        </w:pict>
      </w:r>
      <w:r w:rsidR="000B48DD" w:rsidRPr="005454AC">
        <w:rPr>
          <w:rFonts w:ascii="Book Antiqua" w:hAnsi="Book Antiqua"/>
          <w:spacing w:val="2"/>
          <w:sz w:val="28"/>
          <w:szCs w:val="28"/>
          <w:vertAlign w:val="subscript"/>
        </w:rPr>
        <w:t>y</w:t>
      </w:r>
      <w:r w:rsidR="000B48DD" w:rsidRPr="005454AC">
        <w:rPr>
          <w:rFonts w:ascii="Book Antiqua" w:hAnsi="Book Antiqua"/>
          <w:sz w:val="28"/>
          <w:szCs w:val="28"/>
        </w:rPr>
        <w:t xml:space="preserve"> x</w:t>
      </w:r>
      <w:r w:rsidR="000B48DD" w:rsidRPr="005454AC">
        <w:rPr>
          <w:spacing w:val="12"/>
          <w:sz w:val="28"/>
          <w:szCs w:val="28"/>
        </w:rPr>
        <w:t xml:space="preserve"> [</w:t>
      </w:r>
      <w:r w:rsidR="000B48DD" w:rsidRPr="005454AC">
        <w:rPr>
          <w:rFonts w:ascii="Book Antiqua" w:hAnsi="Book Antiqua"/>
          <w:spacing w:val="12"/>
          <w:sz w:val="28"/>
          <w:szCs w:val="28"/>
        </w:rPr>
        <w:t>E</w:t>
      </w:r>
      <w:r w:rsidR="000B48DD" w:rsidRPr="005454AC">
        <w:rPr>
          <w:rFonts w:ascii="Book Antiqua" w:hAnsi="Book Antiqua"/>
          <w:spacing w:val="12"/>
          <w:sz w:val="28"/>
          <w:szCs w:val="28"/>
          <w:vertAlign w:val="superscript"/>
        </w:rPr>
        <w:t>e</w:t>
      </w:r>
      <w:r w:rsidR="000B48DD" w:rsidRPr="005454AC">
        <w:rPr>
          <w:rFonts w:ascii="Book Antiqua" w:hAnsi="Book Antiqua"/>
          <w:i/>
          <w:iCs/>
          <w:spacing w:val="2"/>
          <w:sz w:val="28"/>
          <w:szCs w:val="28"/>
        </w:rPr>
        <w:t>(r</w:t>
      </w:r>
      <w:r w:rsidR="000B48DD" w:rsidRPr="005454AC">
        <w:rPr>
          <w:rFonts w:ascii="Book Antiqua" w:hAnsi="Book Antiqua"/>
          <w:sz w:val="28"/>
          <w:szCs w:val="28"/>
        </w:rPr>
        <w:t>)+</w:t>
      </w:r>
      <w:r w:rsidR="000B48DD" w:rsidRPr="005454AC">
        <w:rPr>
          <w:rFonts w:ascii="Book Antiqua" w:hAnsi="Book Antiqua"/>
          <w:i/>
          <w:iCs/>
          <w:spacing w:val="2"/>
          <w:sz w:val="28"/>
          <w:szCs w:val="28"/>
        </w:rPr>
        <w:t xml:space="preserve"> E</w:t>
      </w:r>
      <w:r w:rsidR="000B48DD" w:rsidRPr="005454AC">
        <w:rPr>
          <w:rFonts w:ascii="Book Antiqua" w:hAnsi="Book Antiqua"/>
          <w:i/>
          <w:iCs/>
          <w:spacing w:val="2"/>
          <w:sz w:val="28"/>
          <w:szCs w:val="28"/>
          <w:vertAlign w:val="superscript"/>
        </w:rPr>
        <w:t>d</w:t>
      </w:r>
      <w:r w:rsidR="000B48DD" w:rsidRPr="005454AC">
        <w:rPr>
          <w:rFonts w:ascii="Book Antiqua" w:hAnsi="Book Antiqua"/>
          <w:i/>
          <w:iCs/>
          <w:spacing w:val="2"/>
          <w:sz w:val="28"/>
          <w:szCs w:val="28"/>
        </w:rPr>
        <w:t>(r)</w:t>
      </w:r>
      <w:r w:rsidR="000B48DD" w:rsidRPr="005454AC">
        <w:rPr>
          <w:rFonts w:ascii="Book Antiqua" w:hAnsi="Book Antiqua"/>
          <w:sz w:val="28"/>
          <w:szCs w:val="28"/>
        </w:rPr>
        <w:t xml:space="preserve"> </w:t>
      </w:r>
      <w:r w:rsidR="000B48DD" w:rsidRPr="005454AC">
        <w:rPr>
          <w:sz w:val="28"/>
          <w:szCs w:val="28"/>
        </w:rPr>
        <w:t>]</w:t>
      </w:r>
      <w:r w:rsidR="000B48DD" w:rsidRPr="005454AC">
        <w:rPr>
          <w:rFonts w:ascii="Book Antiqua" w:hAnsi="Book Antiqua"/>
          <w:sz w:val="28"/>
          <w:szCs w:val="28"/>
        </w:rPr>
        <w:t>=</w:t>
      </w:r>
      <w:r w:rsidR="00A958D6" w:rsidRPr="005454AC">
        <w:rPr>
          <w:rFonts w:ascii="Book Antiqua" w:hAnsi="Book Antiqua"/>
          <w:spacing w:val="2"/>
          <w:sz w:val="28"/>
          <w:szCs w:val="28"/>
        </w:rPr>
        <w:t xml:space="preserve"> </w:t>
      </w:r>
      <w:r w:rsidR="000B48DD" w:rsidRPr="005454AC">
        <w:rPr>
          <w:rFonts w:ascii="Book Antiqua" w:hAnsi="Book Antiqua"/>
          <w:spacing w:val="2"/>
          <w:sz w:val="28"/>
          <w:szCs w:val="28"/>
        </w:rPr>
        <w:t>0</w:t>
      </w:r>
      <w:r w:rsidR="000B48DD" w:rsidRPr="00A958D6">
        <w:rPr>
          <w:rFonts w:ascii="Book Antiqua" w:hAnsi="Book Antiqua"/>
          <w:b/>
          <w:bCs/>
          <w:spacing w:val="2"/>
          <w:sz w:val="28"/>
          <w:szCs w:val="28"/>
        </w:rPr>
        <w:t xml:space="preserve"> </w:t>
      </w:r>
      <w:r w:rsidR="000B48DD" w:rsidRPr="00A958D6">
        <w:rPr>
          <w:rFonts w:ascii="Book Antiqua" w:hAnsi="Book Antiqua"/>
          <w:b/>
          <w:bCs/>
          <w:sz w:val="28"/>
          <w:szCs w:val="28"/>
        </w:rPr>
        <w:t xml:space="preserve">                 </w:t>
      </w:r>
      <w:r w:rsidR="0027753B">
        <w:rPr>
          <w:rFonts w:ascii="Book Antiqua" w:hAnsi="Book Antiqua"/>
        </w:rPr>
        <w:t>(</w:t>
      </w:r>
      <w:r w:rsidR="0027753B" w:rsidRPr="0027753B">
        <w:rPr>
          <w:rFonts w:ascii="Book Antiqua" w:hAnsi="Book Antiqua"/>
        </w:rPr>
        <w:t>II.54</w:t>
      </w:r>
      <w:r w:rsidR="0027753B" w:rsidRPr="0027753B">
        <w:rPr>
          <w:rFonts w:ascii="Book Antiqua" w:hAnsi="Book Antiqua"/>
          <w:sz w:val="28"/>
          <w:szCs w:val="28"/>
        </w:rPr>
        <w:t>)</w:t>
      </w:r>
    </w:p>
    <w:p w:rsidR="005454AC" w:rsidRPr="005454AC" w:rsidRDefault="005454AC" w:rsidP="005454AC">
      <w:pPr>
        <w:bidi w:val="0"/>
        <w:rPr>
          <w:rFonts w:ascii="Book Antiqua" w:hAnsi="Book Antiqua"/>
          <w:i/>
          <w:iCs/>
          <w:spacing w:val="2"/>
          <w:sz w:val="16"/>
          <w:szCs w:val="16"/>
        </w:rPr>
      </w:pPr>
    </w:p>
    <w:p w:rsidR="006D1F77" w:rsidRPr="006D1F77" w:rsidRDefault="006D1F77" w:rsidP="005454AC">
      <w:pPr>
        <w:bidi w:val="0"/>
        <w:spacing w:line="360" w:lineRule="auto"/>
        <w:rPr>
          <w:rFonts w:ascii="Book Antiqua" w:hAnsi="Book Antiqua"/>
          <w:spacing w:val="2"/>
        </w:rPr>
      </w:pPr>
      <w:r w:rsidRPr="000B48DD">
        <w:rPr>
          <w:rFonts w:ascii="Book Antiqua" w:hAnsi="Book Antiqua"/>
          <w:i/>
          <w:iCs/>
          <w:spacing w:val="2"/>
        </w:rPr>
        <w:t xml:space="preserve"> </w:t>
      </w:r>
      <w:r w:rsidRPr="006D1F77">
        <w:rPr>
          <w:rFonts w:ascii="Book Antiqua" w:hAnsi="Book Antiqua"/>
          <w:spacing w:val="2"/>
        </w:rPr>
        <w:t xml:space="preserve">et traduit ainsi une annulation du champ électrique total tangentiel à la surface de l'antenne </w:t>
      </w:r>
      <w:r w:rsidR="00022A5A">
        <w:rPr>
          <w:rFonts w:ascii="Book Antiqua" w:hAnsi="Book Antiqua"/>
          <w:spacing w:val="2"/>
        </w:rPr>
        <w:tab/>
      </w:r>
      <w:r w:rsidR="00022A5A">
        <w:rPr>
          <w:rFonts w:ascii="Book Antiqua" w:hAnsi="Book Antiqua"/>
          <w:spacing w:val="2"/>
        </w:rPr>
        <w:tab/>
      </w:r>
    </w:p>
    <w:p w:rsidR="006D1F77" w:rsidRDefault="0063725E" w:rsidP="00CE09DD">
      <w:pPr>
        <w:bidi w:val="0"/>
        <w:spacing w:line="360" w:lineRule="auto"/>
        <w:rPr>
          <w:rFonts w:ascii="Book Antiqua" w:hAnsi="Book Antiqua"/>
          <w:spacing w:val="8"/>
        </w:rPr>
      </w:pPr>
      <w:r>
        <w:rPr>
          <w:rFonts w:ascii="Book Antiqua" w:hAnsi="Book Antiqua"/>
          <w:spacing w:val="8"/>
          <w:lang w:val="en-US"/>
        </w:rPr>
        <w:pict>
          <v:shape id="_x0000_s1480" type="#_x0000_t32" style="position:absolute;margin-left:202.65pt;margin-top:2.15pt;width:11.9pt;height:0;z-index:251991552" o:connectortype="straight">
            <v:stroke endarrow="open"/>
            <w10:wrap anchorx="page"/>
          </v:shape>
        </w:pict>
      </w:r>
      <w:r>
        <w:rPr>
          <w:rFonts w:ascii="Book Antiqua" w:hAnsi="Book Antiqua"/>
          <w:spacing w:val="8"/>
          <w:lang w:val="en-US"/>
        </w:rPr>
        <w:pict>
          <v:shape id="_x0000_s1481" type="#_x0000_t32" style="position:absolute;margin-left:151.95pt;margin-top:2.15pt;width:11.9pt;height:0;z-index:251992576" o:connectortype="straight">
            <v:stroke endarrow="open"/>
            <w10:wrap anchorx="page"/>
          </v:shape>
        </w:pict>
      </w:r>
      <w:r w:rsidR="00022A5A">
        <w:rPr>
          <w:rFonts w:ascii="Book Antiqua" w:hAnsi="Book Antiqua"/>
          <w:spacing w:val="8"/>
        </w:rPr>
        <w:tab/>
      </w:r>
      <w:r w:rsidR="00022A5A">
        <w:rPr>
          <w:rFonts w:ascii="Book Antiqua" w:hAnsi="Book Antiqua"/>
          <w:spacing w:val="8"/>
        </w:rPr>
        <w:tab/>
      </w:r>
      <w:r w:rsidR="00022A5A">
        <w:rPr>
          <w:rFonts w:ascii="Book Antiqua" w:hAnsi="Book Antiqua"/>
          <w:spacing w:val="8"/>
        </w:rPr>
        <w:tab/>
      </w:r>
      <w:r w:rsidR="00022A5A">
        <w:rPr>
          <w:rFonts w:ascii="Book Antiqua" w:hAnsi="Book Antiqua"/>
          <w:spacing w:val="8"/>
        </w:rPr>
        <w:tab/>
      </w:r>
      <w:r w:rsidR="006D1F77" w:rsidRPr="006D1F77">
        <w:rPr>
          <w:rFonts w:ascii="Book Antiqua" w:hAnsi="Book Antiqua"/>
          <w:spacing w:val="8"/>
        </w:rPr>
        <w:t xml:space="preserve"> </w:t>
      </w:r>
      <w:r w:rsidR="00022A5A" w:rsidRPr="00022A5A">
        <w:rPr>
          <w:spacing w:val="12"/>
          <w:sz w:val="26"/>
          <w:szCs w:val="26"/>
        </w:rPr>
        <w:t>[</w:t>
      </w:r>
      <m:oMath>
        <m:sSubSup>
          <m:sSubSupPr>
            <m:ctrlPr>
              <w:rPr>
                <w:rFonts w:ascii="Cambria Math" w:hAnsi="Cambria Math"/>
                <w:i/>
                <w:spacing w:val="12"/>
                <w:sz w:val="28"/>
                <w:szCs w:val="28"/>
                <w:vertAlign w:val="subscript"/>
              </w:rPr>
            </m:ctrlPr>
          </m:sSubSupPr>
          <m:e>
            <m:r>
              <w:rPr>
                <w:rFonts w:ascii="Cambria Math" w:hAnsi="Cambria Math"/>
                <w:spacing w:val="12"/>
                <w:sz w:val="28"/>
                <w:szCs w:val="28"/>
                <w:vertAlign w:val="subscript"/>
              </w:rPr>
              <m:t>E</m:t>
            </m:r>
          </m:e>
          <m:sub>
            <m:r>
              <w:rPr>
                <w:rFonts w:ascii="Cambria Math" w:hAnsi="Cambria Math"/>
                <w:spacing w:val="12"/>
                <w:sz w:val="28"/>
                <w:szCs w:val="28"/>
                <w:vertAlign w:val="subscript"/>
              </w:rPr>
              <m:t>tan</m:t>
            </m:r>
          </m:sub>
          <m:sup>
            <m:r>
              <w:rPr>
                <w:rFonts w:ascii="Cambria Math" w:hAnsi="Cambria Math"/>
                <w:spacing w:val="12"/>
                <w:sz w:val="28"/>
                <w:szCs w:val="28"/>
                <w:vertAlign w:val="subscript"/>
              </w:rPr>
              <m:t>e</m:t>
            </m:r>
          </m:sup>
        </m:sSubSup>
      </m:oMath>
      <w:r w:rsidR="00022A5A" w:rsidRPr="00022A5A">
        <w:rPr>
          <w:rFonts w:ascii="Book Antiqua" w:hAnsi="Book Antiqua"/>
          <w:i/>
          <w:iCs/>
          <w:spacing w:val="2"/>
          <w:sz w:val="26"/>
          <w:szCs w:val="26"/>
        </w:rPr>
        <w:t>(r</w:t>
      </w:r>
      <w:r w:rsidR="00022A5A" w:rsidRPr="00022A5A">
        <w:rPr>
          <w:rFonts w:ascii="Book Antiqua" w:hAnsi="Book Antiqua"/>
          <w:sz w:val="26"/>
          <w:szCs w:val="26"/>
        </w:rPr>
        <w:t>)+</w:t>
      </w:r>
      <w:r w:rsidR="00022A5A" w:rsidRPr="00022A5A">
        <w:rPr>
          <w:rFonts w:ascii="Book Antiqua" w:hAnsi="Book Antiqua"/>
          <w:i/>
          <w:iCs/>
          <w:spacing w:val="2"/>
          <w:sz w:val="26"/>
          <w:szCs w:val="26"/>
        </w:rPr>
        <w:t xml:space="preserve"> </w:t>
      </w:r>
      <m:oMath>
        <m:sSubSup>
          <m:sSubSupPr>
            <m:ctrlPr>
              <w:rPr>
                <w:rFonts w:ascii="Cambria Math" w:hAnsi="Cambria Math"/>
                <w:i/>
                <w:spacing w:val="12"/>
                <w:sz w:val="28"/>
                <w:szCs w:val="28"/>
                <w:vertAlign w:val="subscript"/>
              </w:rPr>
            </m:ctrlPr>
          </m:sSubSupPr>
          <m:e>
            <m:r>
              <w:rPr>
                <w:rFonts w:ascii="Cambria Math" w:hAnsi="Cambria Math"/>
                <w:spacing w:val="12"/>
                <w:sz w:val="28"/>
                <w:szCs w:val="28"/>
                <w:vertAlign w:val="subscript"/>
              </w:rPr>
              <m:t>E</m:t>
            </m:r>
          </m:e>
          <m:sub>
            <m:r>
              <w:rPr>
                <w:rFonts w:ascii="Cambria Math" w:hAnsi="Cambria Math"/>
                <w:spacing w:val="12"/>
                <w:sz w:val="28"/>
                <w:szCs w:val="28"/>
                <w:vertAlign w:val="subscript"/>
              </w:rPr>
              <m:t>tan</m:t>
            </m:r>
          </m:sub>
          <m:sup>
            <m:r>
              <w:rPr>
                <w:rFonts w:ascii="Cambria Math" w:hAnsi="Cambria Math"/>
                <w:spacing w:val="12"/>
                <w:sz w:val="28"/>
                <w:szCs w:val="28"/>
                <w:vertAlign w:val="subscript"/>
              </w:rPr>
              <m:t>d</m:t>
            </m:r>
          </m:sup>
        </m:sSubSup>
      </m:oMath>
      <w:r w:rsidR="00022A5A" w:rsidRPr="00022A5A">
        <w:rPr>
          <w:rFonts w:ascii="Book Antiqua" w:hAnsi="Book Antiqua"/>
          <w:i/>
          <w:iCs/>
          <w:spacing w:val="2"/>
          <w:sz w:val="26"/>
          <w:szCs w:val="26"/>
        </w:rPr>
        <w:t>(r)</w:t>
      </w:r>
      <w:r w:rsidR="00022A5A" w:rsidRPr="00022A5A">
        <w:rPr>
          <w:rFonts w:ascii="Book Antiqua" w:hAnsi="Book Antiqua"/>
          <w:sz w:val="26"/>
          <w:szCs w:val="26"/>
        </w:rPr>
        <w:t xml:space="preserve"> </w:t>
      </w:r>
      <w:r w:rsidR="00022A5A" w:rsidRPr="00022A5A">
        <w:rPr>
          <w:sz w:val="26"/>
          <w:szCs w:val="26"/>
        </w:rPr>
        <w:t>]</w:t>
      </w:r>
      <w:r w:rsidR="00022A5A" w:rsidRPr="00022A5A">
        <w:rPr>
          <w:rFonts w:ascii="Book Antiqua" w:hAnsi="Book Antiqua"/>
          <w:sz w:val="26"/>
          <w:szCs w:val="26"/>
        </w:rPr>
        <w:t>=</w:t>
      </w:r>
      <w:r w:rsidR="00022A5A" w:rsidRPr="00022A5A">
        <w:rPr>
          <w:rFonts w:ascii="Book Antiqua" w:hAnsi="Book Antiqua"/>
          <w:spacing w:val="2"/>
          <w:sz w:val="26"/>
          <w:szCs w:val="26"/>
        </w:rPr>
        <w:t xml:space="preserve">0 </w:t>
      </w:r>
      <w:r w:rsidR="006D1F77" w:rsidRPr="006D1F77">
        <w:rPr>
          <w:rFonts w:ascii="Book Antiqua" w:hAnsi="Book Antiqua"/>
          <w:spacing w:val="8"/>
        </w:rPr>
        <w:t xml:space="preserve">         </w:t>
      </w:r>
      <w:r w:rsidR="00A375C3">
        <w:rPr>
          <w:rFonts w:ascii="Book Antiqua" w:hAnsi="Book Antiqua"/>
          <w:spacing w:val="8"/>
        </w:rPr>
        <w:t xml:space="preserve">   </w:t>
      </w:r>
      <w:r w:rsidR="006D1F77" w:rsidRPr="006D1F77">
        <w:rPr>
          <w:rFonts w:ascii="Book Antiqua" w:hAnsi="Book Antiqua"/>
          <w:spacing w:val="8"/>
        </w:rPr>
        <w:t xml:space="preserve">   </w:t>
      </w:r>
      <w:r w:rsidR="005454AC">
        <w:rPr>
          <w:rFonts w:ascii="Book Antiqua" w:hAnsi="Book Antiqua"/>
          <w:spacing w:val="8"/>
        </w:rPr>
        <w:t xml:space="preserve">  </w:t>
      </w:r>
      <w:r w:rsidR="006D1F77" w:rsidRPr="006D1F77">
        <w:rPr>
          <w:rFonts w:ascii="Book Antiqua" w:hAnsi="Book Antiqua"/>
          <w:spacing w:val="8"/>
        </w:rPr>
        <w:t xml:space="preserve"> </w:t>
      </w:r>
    </w:p>
    <w:p w:rsidR="006C3F2F" w:rsidRPr="006C3F2F" w:rsidRDefault="006C3F2F" w:rsidP="006C3F2F">
      <w:pPr>
        <w:bidi w:val="0"/>
        <w:spacing w:line="360" w:lineRule="auto"/>
        <w:rPr>
          <w:rFonts w:ascii="Book Antiqua" w:hAnsi="Book Antiqua"/>
          <w:spacing w:val="8"/>
          <w:sz w:val="16"/>
          <w:szCs w:val="16"/>
        </w:rPr>
      </w:pPr>
    </w:p>
    <w:p w:rsidR="006D1F77" w:rsidRPr="006D1F77" w:rsidRDefault="006D1F77" w:rsidP="006D1F77">
      <w:pPr>
        <w:bidi w:val="0"/>
        <w:spacing w:line="360" w:lineRule="auto"/>
        <w:ind w:firstLine="540"/>
        <w:jc w:val="both"/>
        <w:rPr>
          <w:rFonts w:ascii="Book Antiqua" w:hAnsi="Book Antiqua"/>
          <w:spacing w:val="2"/>
        </w:rPr>
      </w:pPr>
      <w:r w:rsidRPr="006D1F77">
        <w:rPr>
          <w:rFonts w:ascii="Book Antiqua" w:hAnsi="Book Antiqua"/>
          <w:spacing w:val="2"/>
        </w:rPr>
        <w:t>L'utilisation du théorème de superposition permet d'exprimer le champ électrique diffracté par l'élément rayonnant sous la forme intégrale suivante</w:t>
      </w:r>
    </w:p>
    <w:p w:rsidR="006D1F77" w:rsidRPr="006D1F77" w:rsidRDefault="006D1F77" w:rsidP="00A375C3">
      <w:pPr>
        <w:bidi w:val="0"/>
        <w:spacing w:line="360" w:lineRule="auto"/>
        <w:ind w:firstLine="1620"/>
        <w:rPr>
          <w:rFonts w:ascii="Book Antiqua" w:hAnsi="Book Antiqua"/>
          <w:spacing w:val="2"/>
        </w:rPr>
      </w:pPr>
      <w:r w:rsidRPr="006D1F77">
        <w:rPr>
          <w:rFonts w:ascii="Book Antiqua" w:hAnsi="Book Antiqua"/>
          <w:spacing w:val="2"/>
        </w:rPr>
        <w:t xml:space="preserve"> </w:t>
      </w:r>
      <w:r w:rsidR="00022A5A">
        <w:rPr>
          <w:rFonts w:ascii="Book Antiqua" w:hAnsi="Book Antiqua"/>
          <w:spacing w:val="2"/>
        </w:rPr>
        <w:tab/>
      </w:r>
      <w:r w:rsidR="00022A5A">
        <w:rPr>
          <w:rFonts w:ascii="Book Antiqua" w:hAnsi="Book Antiqua"/>
          <w:spacing w:val="2"/>
        </w:rPr>
        <w:tab/>
      </w:r>
      <w:r w:rsidR="00022A5A" w:rsidRPr="006D1F77">
        <w:rPr>
          <w:rFonts w:ascii="Book Antiqua" w:hAnsi="Book Antiqua"/>
          <w:spacing w:val="2"/>
          <w:position w:val="-38"/>
        </w:rPr>
        <w:object w:dxaOrig="3200" w:dyaOrig="700">
          <v:shape id="_x0000_i1030" type="#_x0000_t75" style="width:159.5pt;height:34.65pt" o:ole="">
            <v:imagedata r:id="rId53" o:title=""/>
          </v:shape>
          <o:OLEObject Type="Embed" ProgID="Equation.3" ShapeID="_x0000_i1030" DrawAspect="Content" ObjectID="_1349717376" r:id="rId54"/>
        </w:object>
      </w:r>
      <w:r w:rsidRPr="006D1F77">
        <w:rPr>
          <w:rFonts w:ascii="Book Antiqua" w:hAnsi="Book Antiqua"/>
          <w:spacing w:val="2"/>
        </w:rPr>
        <w:t xml:space="preserve">    </w:t>
      </w:r>
      <w:r w:rsidRPr="006D1F77">
        <w:rPr>
          <w:rFonts w:ascii="Book Antiqua" w:hAnsi="Book Antiqua"/>
          <w:spacing w:val="2"/>
        </w:rPr>
        <w:tab/>
        <w:t xml:space="preserve">    </w:t>
      </w:r>
      <w:r w:rsidR="0027753B">
        <w:rPr>
          <w:rFonts w:ascii="Book Antiqua" w:hAnsi="Book Antiqua"/>
          <w:spacing w:val="2"/>
        </w:rPr>
        <w:t xml:space="preserve"> </w:t>
      </w:r>
      <w:r w:rsidR="00A375C3">
        <w:rPr>
          <w:rFonts w:ascii="Book Antiqua" w:hAnsi="Book Antiqua"/>
          <w:spacing w:val="2"/>
        </w:rPr>
        <w:t xml:space="preserve">  </w:t>
      </w:r>
      <w:r w:rsidR="0027753B">
        <w:rPr>
          <w:rFonts w:ascii="Book Antiqua" w:hAnsi="Book Antiqua"/>
          <w:spacing w:val="2"/>
        </w:rPr>
        <w:t xml:space="preserve"> </w:t>
      </w:r>
      <w:r w:rsidR="00A375C3">
        <w:rPr>
          <w:rFonts w:ascii="Book Antiqua" w:hAnsi="Book Antiqua"/>
          <w:spacing w:val="2"/>
        </w:rPr>
        <w:t xml:space="preserve">     </w:t>
      </w:r>
      <w:r w:rsidRPr="006D1F77">
        <w:rPr>
          <w:rFonts w:ascii="Book Antiqua" w:hAnsi="Book Antiqua"/>
          <w:spacing w:val="2"/>
        </w:rPr>
        <w:t xml:space="preserve"> </w:t>
      </w:r>
      <w:r w:rsidRPr="006D1F77">
        <w:rPr>
          <w:rFonts w:ascii="Book Antiqua" w:hAnsi="Book Antiqua"/>
          <w:spacing w:val="8"/>
        </w:rPr>
        <w:t>(</w:t>
      </w:r>
      <w:r w:rsidR="0027753B">
        <w:rPr>
          <w:rFonts w:ascii="Book Antiqua" w:hAnsi="Book Antiqua"/>
          <w:spacing w:val="8"/>
        </w:rPr>
        <w:t>II.55</w:t>
      </w:r>
      <w:r w:rsidRPr="006D1F77">
        <w:rPr>
          <w:rFonts w:ascii="Book Antiqua" w:hAnsi="Book Antiqua"/>
          <w:spacing w:val="8"/>
        </w:rPr>
        <w:t>)</w:t>
      </w:r>
    </w:p>
    <w:p w:rsidR="006D1F77" w:rsidRPr="006D1F77" w:rsidRDefault="006D1F77" w:rsidP="00022A5A">
      <w:pPr>
        <w:bidi w:val="0"/>
        <w:spacing w:line="360" w:lineRule="auto"/>
        <w:rPr>
          <w:rFonts w:ascii="Book Antiqua" w:hAnsi="Book Antiqua"/>
          <w:spacing w:val="2"/>
        </w:rPr>
      </w:pPr>
      <w:r w:rsidRPr="006D1F77">
        <w:rPr>
          <w:rFonts w:ascii="Book Antiqua" w:hAnsi="Book Antiqua"/>
          <w:spacing w:val="2"/>
        </w:rPr>
        <w:t xml:space="preserve">où </w:t>
      </w:r>
      <w:r w:rsidR="00022A5A">
        <w:rPr>
          <w:rFonts w:ascii="Book Antiqua" w:hAnsi="Book Antiqua"/>
          <w:spacing w:val="2"/>
        </w:rPr>
        <w:tab/>
      </w:r>
      <w:r w:rsidRPr="00A958D6">
        <w:rPr>
          <w:rFonts w:asciiTheme="majorBidi" w:hAnsiTheme="majorBidi" w:cstheme="majorBidi"/>
          <w:b/>
          <w:bCs/>
          <w:spacing w:val="2"/>
          <w:sz w:val="28"/>
          <w:szCs w:val="28"/>
        </w:rPr>
        <w:t>S</w:t>
      </w:r>
      <w:r w:rsidRPr="00A958D6">
        <w:rPr>
          <w:rFonts w:ascii="Book Antiqua" w:hAnsi="Book Antiqua"/>
          <w:b/>
          <w:bCs/>
          <w:spacing w:val="2"/>
          <w:sz w:val="26"/>
          <w:szCs w:val="26"/>
          <w:vertAlign w:val="subscript"/>
        </w:rPr>
        <w:t>0</w:t>
      </w:r>
      <w:r w:rsidRPr="006D1F77">
        <w:rPr>
          <w:rFonts w:ascii="Book Antiqua" w:hAnsi="Book Antiqua"/>
          <w:spacing w:val="2"/>
        </w:rPr>
        <w:t xml:space="preserve"> est la surface de l'élément rayonnant,</w:t>
      </w:r>
    </w:p>
    <w:p w:rsidR="006D1F77" w:rsidRPr="006D1F77" w:rsidRDefault="0063725E" w:rsidP="00022A5A">
      <w:pPr>
        <w:bidi w:val="0"/>
        <w:spacing w:line="360" w:lineRule="auto"/>
        <w:ind w:firstLine="708"/>
        <w:rPr>
          <w:rFonts w:ascii="Book Antiqua" w:hAnsi="Book Antiqua"/>
          <w:spacing w:val="2"/>
        </w:rPr>
      </w:pPr>
      <w:r>
        <w:rPr>
          <w:rFonts w:ascii="Book Antiqua" w:hAnsi="Book Antiqua"/>
          <w:spacing w:val="2"/>
          <w:lang w:val="en-US"/>
        </w:rPr>
        <w:pict>
          <v:shape id="_x0000_s1484" type="#_x0000_t32" style="position:absolute;left:0;text-align:left;margin-left:34.7pt;margin-top:2.05pt;width:11.9pt;height:0;z-index:251995648" o:connectortype="straight">
            <v:stroke endarrow="open"/>
            <w10:wrap anchorx="page"/>
          </v:shape>
        </w:pict>
      </w:r>
      <w:r w:rsidR="00022A5A" w:rsidRPr="000B48DD">
        <w:rPr>
          <w:rFonts w:ascii="Book Antiqua" w:hAnsi="Book Antiqua"/>
          <w:b/>
          <w:bCs/>
          <w:i/>
          <w:iCs/>
        </w:rPr>
        <w:t>J</w:t>
      </w:r>
      <w:r w:rsidR="00022A5A" w:rsidRPr="000B48DD">
        <w:rPr>
          <w:rFonts w:ascii="Book Antiqua" w:hAnsi="Book Antiqua"/>
          <w:b/>
          <w:bCs/>
          <w:i/>
          <w:iCs/>
          <w:spacing w:val="2"/>
          <w:vertAlign w:val="subscript"/>
        </w:rPr>
        <w:t>s</w:t>
      </w:r>
      <w:r w:rsidR="00022A5A" w:rsidRPr="000B48DD">
        <w:rPr>
          <w:rFonts w:ascii="Book Antiqua" w:hAnsi="Book Antiqua"/>
          <w:b/>
          <w:bCs/>
          <w:i/>
          <w:iCs/>
          <w:spacing w:val="2"/>
        </w:rPr>
        <w:t xml:space="preserve"> (r</w:t>
      </w:r>
      <w:r w:rsidR="00022A5A" w:rsidRPr="006D1F77">
        <w:rPr>
          <w:rFonts w:ascii="Book Antiqua" w:hAnsi="Book Antiqua"/>
          <w:i/>
          <w:iCs/>
          <w:spacing w:val="2"/>
        </w:rPr>
        <w:t>)</w:t>
      </w:r>
      <w:r w:rsidR="00022A5A">
        <w:rPr>
          <w:rFonts w:ascii="Book Antiqua" w:hAnsi="Book Antiqua"/>
          <w:i/>
          <w:iCs/>
          <w:spacing w:val="2"/>
        </w:rPr>
        <w:t xml:space="preserve"> </w:t>
      </w:r>
      <w:r w:rsidR="006D1F77" w:rsidRPr="006D1F77">
        <w:rPr>
          <w:rFonts w:ascii="Book Antiqua" w:hAnsi="Book Antiqua"/>
          <w:spacing w:val="2"/>
        </w:rPr>
        <w:t>la densité surfacique de courant,</w:t>
      </w:r>
    </w:p>
    <w:p w:rsidR="006D1F77" w:rsidRPr="006D1F77" w:rsidRDefault="006D1F77" w:rsidP="00022A5A">
      <w:pPr>
        <w:bidi w:val="0"/>
        <w:spacing w:line="360" w:lineRule="auto"/>
        <w:ind w:firstLine="576"/>
        <w:rPr>
          <w:rFonts w:ascii="Book Antiqua" w:hAnsi="Book Antiqua"/>
          <w:spacing w:val="2"/>
        </w:rPr>
      </w:pPr>
      <w:r w:rsidRPr="006D1F77">
        <w:rPr>
          <w:rFonts w:ascii="Book Antiqua" w:hAnsi="Book Antiqua"/>
          <w:spacing w:val="2"/>
          <w:position w:val="-20"/>
        </w:rPr>
        <w:object w:dxaOrig="960" w:dyaOrig="499">
          <v:shape id="_x0000_i1031" type="#_x0000_t75" style="width:48.3pt;height:24.6pt" o:ole="">
            <v:imagedata r:id="rId55" o:title=""/>
          </v:shape>
          <o:OLEObject Type="Embed" ProgID="Equation.3" ShapeID="_x0000_i1031" DrawAspect="Content" ObjectID="_1349717377" r:id="rId56"/>
        </w:object>
      </w:r>
      <w:r w:rsidRPr="006D1F77">
        <w:rPr>
          <w:rFonts w:ascii="Book Antiqua" w:hAnsi="Book Antiqua"/>
          <w:spacing w:val="2"/>
        </w:rPr>
        <w:t xml:space="preserve"> la fonction dyadique de Green.</w:t>
      </w:r>
    </w:p>
    <w:p w:rsidR="006D1F77" w:rsidRPr="006D1F77" w:rsidRDefault="006D1F77" w:rsidP="00022A5A">
      <w:pPr>
        <w:bidi w:val="0"/>
        <w:spacing w:line="360" w:lineRule="auto"/>
        <w:ind w:firstLine="576"/>
        <w:jc w:val="both"/>
        <w:rPr>
          <w:rFonts w:ascii="Book Antiqua" w:hAnsi="Book Antiqua"/>
          <w:i/>
          <w:iCs/>
          <w:spacing w:val="2"/>
        </w:rPr>
      </w:pPr>
      <w:r w:rsidRPr="006D1F77">
        <w:rPr>
          <w:rFonts w:ascii="Book Antiqua" w:hAnsi="Book Antiqua"/>
          <w:spacing w:val="2"/>
        </w:rPr>
        <w:t xml:space="preserve">Cette fonction dyadique de Green, dont les composantes sont notées </w:t>
      </w:r>
      <w:r w:rsidRPr="006D1F77">
        <w:rPr>
          <w:rFonts w:ascii="Book Antiqua" w:hAnsi="Book Antiqua"/>
          <w:i/>
          <w:iCs/>
          <w:spacing w:val="2"/>
        </w:rPr>
        <w:t>G</w:t>
      </w:r>
      <w:r w:rsidRPr="00022A5A">
        <w:rPr>
          <w:rFonts w:ascii="Book Antiqua" w:hAnsi="Book Antiqua"/>
          <w:spacing w:val="2"/>
          <w:sz w:val="28"/>
          <w:szCs w:val="28"/>
          <w:vertAlign w:val="subscript"/>
        </w:rPr>
        <w:t>ij</w:t>
      </w:r>
      <w:r w:rsidRPr="006D1F77">
        <w:rPr>
          <w:rFonts w:ascii="Book Antiqua" w:hAnsi="Book Antiqua"/>
          <w:i/>
          <w:iCs/>
          <w:spacing w:val="2"/>
        </w:rPr>
        <w:t xml:space="preserve">(r, r'), </w:t>
      </w:r>
      <w:r w:rsidRPr="006D1F77">
        <w:rPr>
          <w:rFonts w:ascii="Book Antiqua" w:hAnsi="Book Antiqua"/>
          <w:spacing w:val="2"/>
        </w:rPr>
        <w:t>représente le champ électrique créé par une source élémentaire de courant déposée à la surface du substrat. Ainsi, G</w:t>
      </w:r>
      <w:r w:rsidRPr="00022A5A">
        <w:rPr>
          <w:rFonts w:ascii="Book Antiqua" w:hAnsi="Book Antiqua"/>
          <w:spacing w:val="2"/>
          <w:sz w:val="28"/>
          <w:szCs w:val="28"/>
          <w:vertAlign w:val="subscript"/>
        </w:rPr>
        <w:t>ij</w:t>
      </w:r>
      <w:r w:rsidRPr="006D1F77">
        <w:rPr>
          <w:rFonts w:ascii="Book Antiqua" w:hAnsi="Book Antiqua"/>
          <w:spacing w:val="2"/>
        </w:rPr>
        <w:t xml:space="preserve">(r, </w:t>
      </w:r>
      <w:r w:rsidRPr="006D1F77">
        <w:rPr>
          <w:rFonts w:ascii="Book Antiqua" w:hAnsi="Book Antiqua"/>
          <w:i/>
          <w:iCs/>
          <w:spacing w:val="2"/>
        </w:rPr>
        <w:t>r</w:t>
      </w:r>
      <w:r w:rsidRPr="006D1F77">
        <w:rPr>
          <w:rFonts w:ascii="Book Antiqua" w:hAnsi="Book Antiqua"/>
          <w:spacing w:val="2"/>
          <w:vertAlign w:val="superscript"/>
        </w:rPr>
        <w:t>'</w:t>
      </w:r>
      <w:r w:rsidRPr="006D1F77">
        <w:rPr>
          <w:rFonts w:ascii="Book Antiqua" w:hAnsi="Book Antiqua"/>
          <w:i/>
          <w:iCs/>
          <w:spacing w:val="2"/>
        </w:rPr>
        <w:t xml:space="preserve">) </w:t>
      </w:r>
      <w:r w:rsidRPr="006D1F77">
        <w:rPr>
          <w:rFonts w:ascii="Book Antiqua" w:hAnsi="Book Antiqua"/>
          <w:spacing w:val="2"/>
        </w:rPr>
        <w:t>dési</w:t>
      </w:r>
      <w:r w:rsidR="00022A5A" w:rsidRPr="00022A5A">
        <w:rPr>
          <w:rFonts w:ascii="Book Antiqua" w:hAnsi="Book Antiqua"/>
          <w:spacing w:val="2"/>
        </w:rPr>
        <w:t>g</w:t>
      </w:r>
      <w:r w:rsidRPr="006D1F77">
        <w:rPr>
          <w:rFonts w:ascii="Book Antiqua" w:hAnsi="Book Antiqua"/>
          <w:spacing w:val="2"/>
        </w:rPr>
        <w:t xml:space="preserve">ne la </w:t>
      </w:r>
      <w:r w:rsidRPr="00022A5A">
        <w:rPr>
          <w:rFonts w:ascii="Book Antiqua" w:hAnsi="Book Antiqua"/>
          <w:b/>
          <w:bCs/>
          <w:spacing w:val="2"/>
        </w:rPr>
        <w:t xml:space="preserve">i </w:t>
      </w:r>
      <w:r w:rsidRPr="006D1F77">
        <w:rPr>
          <w:rFonts w:ascii="Book Antiqua" w:hAnsi="Book Antiqua"/>
          <w:spacing w:val="8"/>
        </w:rPr>
        <w:t xml:space="preserve">(i=x, y </w:t>
      </w:r>
      <w:r w:rsidRPr="006D1F77">
        <w:rPr>
          <w:rFonts w:ascii="Book Antiqua" w:hAnsi="Book Antiqua"/>
          <w:spacing w:val="2"/>
        </w:rPr>
        <w:t xml:space="preserve">ou z) du champ électrique au point d'observation </w:t>
      </w:r>
      <w:r w:rsidRPr="00022A5A">
        <w:rPr>
          <w:rFonts w:ascii="Book Antiqua" w:hAnsi="Book Antiqua"/>
          <w:b/>
          <w:bCs/>
          <w:i/>
          <w:iCs/>
          <w:spacing w:val="2"/>
        </w:rPr>
        <w:t>r</w:t>
      </w:r>
      <w:r w:rsidRPr="006D1F77">
        <w:rPr>
          <w:rFonts w:ascii="Book Antiqua" w:hAnsi="Book Antiqua"/>
          <w:i/>
          <w:iCs/>
          <w:spacing w:val="2"/>
        </w:rPr>
        <w:t xml:space="preserve">, </w:t>
      </w:r>
      <w:r w:rsidRPr="006D1F77">
        <w:rPr>
          <w:rFonts w:ascii="Book Antiqua" w:hAnsi="Book Antiqua"/>
          <w:spacing w:val="2"/>
        </w:rPr>
        <w:t xml:space="preserve">créé par une source orientée suivant </w:t>
      </w:r>
      <w:r w:rsidRPr="00022A5A">
        <w:rPr>
          <w:rFonts w:ascii="Book Antiqua" w:hAnsi="Book Antiqua"/>
          <w:b/>
          <w:bCs/>
          <w:spacing w:val="2"/>
        </w:rPr>
        <w:t>j</w:t>
      </w:r>
      <w:r w:rsidRPr="006D1F77">
        <w:rPr>
          <w:rFonts w:ascii="Book Antiqua" w:hAnsi="Book Antiqua"/>
          <w:spacing w:val="2"/>
        </w:rPr>
        <w:t xml:space="preserve"> </w:t>
      </w:r>
      <w:r w:rsidRPr="006D1F77">
        <w:rPr>
          <w:rFonts w:ascii="Book Antiqua" w:hAnsi="Book Antiqua"/>
          <w:i/>
          <w:iCs/>
          <w:spacing w:val="2"/>
        </w:rPr>
        <w:t xml:space="preserve">(j=x </w:t>
      </w:r>
      <w:r w:rsidRPr="006D1F77">
        <w:rPr>
          <w:rFonts w:ascii="Book Antiqua" w:hAnsi="Book Antiqua"/>
          <w:spacing w:val="2"/>
        </w:rPr>
        <w:t xml:space="preserve">ou z) et située au point </w:t>
      </w:r>
      <w:r w:rsidRPr="00B0358A">
        <w:rPr>
          <w:rFonts w:ascii="Book Antiqua" w:hAnsi="Book Antiqua"/>
          <w:b/>
          <w:bCs/>
          <w:i/>
          <w:iCs/>
          <w:spacing w:val="2"/>
        </w:rPr>
        <w:t>r'</w:t>
      </w:r>
      <w:r w:rsidRPr="006D1F77">
        <w:rPr>
          <w:rFonts w:ascii="Book Antiqua" w:hAnsi="Book Antiqua"/>
          <w:i/>
          <w:iCs/>
          <w:spacing w:val="2"/>
        </w:rPr>
        <w:t>.</w:t>
      </w:r>
    </w:p>
    <w:p w:rsidR="006D1F77" w:rsidRPr="006D1F77" w:rsidRDefault="006D1F77" w:rsidP="006D1F77">
      <w:pPr>
        <w:bidi w:val="0"/>
        <w:spacing w:line="360" w:lineRule="auto"/>
        <w:ind w:firstLine="540"/>
        <w:jc w:val="both"/>
        <w:rPr>
          <w:rFonts w:ascii="Book Antiqua" w:hAnsi="Book Antiqua"/>
          <w:spacing w:val="2"/>
        </w:rPr>
      </w:pPr>
      <w:r w:rsidRPr="006D1F77">
        <w:rPr>
          <w:rFonts w:ascii="Book Antiqua" w:hAnsi="Book Antiqua"/>
          <w:spacing w:val="2"/>
        </w:rPr>
        <w:t>L'équation (II.3) s'exprime donc, sous la forme intégrale :</w:t>
      </w:r>
    </w:p>
    <w:p w:rsidR="006D1F77" w:rsidRPr="006D1F77" w:rsidRDefault="0027753B" w:rsidP="00A375C3">
      <w:pPr>
        <w:tabs>
          <w:tab w:val="right" w:pos="7230"/>
        </w:tabs>
        <w:bidi w:val="0"/>
        <w:spacing w:line="360" w:lineRule="auto"/>
        <w:ind w:firstLine="1620"/>
        <w:rPr>
          <w:rFonts w:ascii="Book Antiqua" w:hAnsi="Book Antiqua"/>
          <w:spacing w:val="2"/>
        </w:rPr>
      </w:pPr>
      <w:r w:rsidRPr="006D1F77">
        <w:rPr>
          <w:rFonts w:ascii="Book Antiqua" w:hAnsi="Book Antiqua"/>
          <w:spacing w:val="2"/>
          <w:position w:val="-38"/>
        </w:rPr>
        <w:object w:dxaOrig="3519" w:dyaOrig="700">
          <v:shape id="_x0000_i1032" type="#_x0000_t75" style="width:209.6pt;height:35.55pt" o:ole="">
            <v:imagedata r:id="rId57" o:title=""/>
          </v:shape>
          <o:OLEObject Type="Embed" ProgID="Equation.3" ShapeID="_x0000_i1032" DrawAspect="Content" ObjectID="_1349717378" r:id="rId58"/>
        </w:object>
      </w:r>
      <w:r w:rsidR="006D1F77" w:rsidRPr="006D1F77">
        <w:rPr>
          <w:rFonts w:ascii="Book Antiqua" w:hAnsi="Book Antiqua"/>
          <w:spacing w:val="2"/>
        </w:rPr>
        <w:t xml:space="preserve">                      </w:t>
      </w:r>
      <w:r w:rsidR="00A375C3">
        <w:rPr>
          <w:rFonts w:ascii="Book Antiqua" w:hAnsi="Book Antiqua"/>
          <w:spacing w:val="2"/>
        </w:rPr>
        <w:t xml:space="preserve">     </w:t>
      </w:r>
      <w:r w:rsidR="006D1F77" w:rsidRPr="006D1F77">
        <w:rPr>
          <w:rFonts w:ascii="Book Antiqua" w:hAnsi="Book Antiqua"/>
          <w:spacing w:val="2"/>
        </w:rPr>
        <w:t xml:space="preserve">  </w:t>
      </w:r>
      <w:r>
        <w:rPr>
          <w:rFonts w:ascii="Book Antiqua" w:hAnsi="Book Antiqua"/>
          <w:spacing w:val="2"/>
        </w:rPr>
        <w:t>(</w:t>
      </w:r>
      <w:r w:rsidR="00641485">
        <w:rPr>
          <w:rFonts w:ascii="Book Antiqua" w:hAnsi="Book Antiqua"/>
          <w:spacing w:val="2"/>
        </w:rPr>
        <w:t>II</w:t>
      </w:r>
      <w:r w:rsidR="006D1F77" w:rsidRPr="006D1F77">
        <w:rPr>
          <w:rFonts w:ascii="Book Antiqua" w:hAnsi="Book Antiqua"/>
          <w:spacing w:val="2"/>
        </w:rPr>
        <w:t xml:space="preserve"> </w:t>
      </w:r>
      <w:r>
        <w:rPr>
          <w:rFonts w:ascii="Book Antiqua" w:hAnsi="Book Antiqua"/>
          <w:spacing w:val="2"/>
        </w:rPr>
        <w:t>56)</w:t>
      </w:r>
      <w:r w:rsidR="006D1F77" w:rsidRPr="006D1F77">
        <w:rPr>
          <w:rFonts w:ascii="Book Antiqua" w:hAnsi="Book Antiqua"/>
          <w:spacing w:val="2"/>
        </w:rPr>
        <w:t xml:space="preserve"> </w:t>
      </w:r>
    </w:p>
    <w:p w:rsidR="006D1F77" w:rsidRPr="006D1F77" w:rsidRDefault="006D1F77" w:rsidP="00A958D6">
      <w:pPr>
        <w:bidi w:val="0"/>
        <w:spacing w:line="360" w:lineRule="auto"/>
        <w:jc w:val="both"/>
        <w:rPr>
          <w:rFonts w:ascii="Book Antiqua" w:hAnsi="Book Antiqua"/>
          <w:spacing w:val="4"/>
        </w:rPr>
      </w:pPr>
      <w:r w:rsidRPr="00A958D6">
        <w:rPr>
          <w:rFonts w:ascii="Book Antiqua" w:hAnsi="Book Antiqua"/>
          <w:spacing w:val="4"/>
        </w:rPr>
        <w:t>où</w:t>
      </w:r>
      <w:r w:rsidRPr="006D1F77">
        <w:rPr>
          <w:rFonts w:ascii="Book Antiqua" w:hAnsi="Book Antiqua"/>
          <w:i/>
          <w:iCs/>
          <w:spacing w:val="4"/>
        </w:rPr>
        <w:t xml:space="preserve"> </w:t>
      </w:r>
      <w:r w:rsidR="00A958D6">
        <w:rPr>
          <w:rFonts w:ascii="Book Antiqua" w:hAnsi="Book Antiqua"/>
          <w:i/>
          <w:iCs/>
          <w:spacing w:val="4"/>
        </w:rPr>
        <w:tab/>
      </w:r>
      <w:r w:rsidRPr="006D1F77">
        <w:rPr>
          <w:rFonts w:ascii="Book Antiqua" w:hAnsi="Book Antiqua"/>
          <w:i/>
          <w:iCs/>
          <w:spacing w:val="4"/>
          <w:position w:val="-26"/>
        </w:rPr>
        <w:object w:dxaOrig="1160" w:dyaOrig="560">
          <v:shape id="_x0000_i1033" type="#_x0000_t75" style="width:58.35pt;height:28.25pt" o:ole="">
            <v:imagedata r:id="rId59" o:title=""/>
          </v:shape>
          <o:OLEObject Type="Embed" ProgID="Equation.3" ShapeID="_x0000_i1033" DrawAspect="Content" ObjectID="_1349717379" r:id="rId60"/>
        </w:object>
      </w:r>
      <w:r w:rsidRPr="006D1F77">
        <w:rPr>
          <w:rFonts w:ascii="Book Antiqua" w:hAnsi="Book Antiqua"/>
          <w:spacing w:val="4"/>
        </w:rPr>
        <w:t xml:space="preserve"> est la fonction dyadique de Green tangentielle.</w:t>
      </w:r>
    </w:p>
    <w:p w:rsidR="006D1F77" w:rsidRPr="006D1F77" w:rsidRDefault="006D1F77" w:rsidP="006C3F2F">
      <w:pPr>
        <w:bidi w:val="0"/>
        <w:spacing w:line="360" w:lineRule="auto"/>
        <w:ind w:firstLine="576"/>
        <w:jc w:val="both"/>
        <w:rPr>
          <w:rFonts w:ascii="Book Antiqua" w:hAnsi="Book Antiqua"/>
          <w:spacing w:val="2"/>
        </w:rPr>
      </w:pPr>
      <w:r w:rsidRPr="006D1F77">
        <w:rPr>
          <w:rFonts w:ascii="Book Antiqua" w:hAnsi="Book Antiqua"/>
          <w:spacing w:val="2"/>
        </w:rPr>
        <w:t>En l'absence d'excitation, cette relation devient une équation aux valeurs propres et permet la détermination des modes et des fréquences de résonance de la structure. Lorsque l'excitation est non nulle, le problème devient déterministe et le calcul de la distribution de la densité surfacique de courant est alors possible.</w:t>
      </w:r>
    </w:p>
    <w:p w:rsidR="00B0358A" w:rsidRDefault="00B0358A" w:rsidP="006D1F77">
      <w:pPr>
        <w:bidi w:val="0"/>
        <w:spacing w:line="360" w:lineRule="auto"/>
        <w:rPr>
          <w:rFonts w:ascii="Book Antiqua" w:hAnsi="Book Antiqua"/>
          <w:b/>
          <w:bCs/>
          <w:spacing w:val="2"/>
        </w:rPr>
      </w:pPr>
    </w:p>
    <w:p w:rsidR="006D1F77" w:rsidRPr="006D1F77" w:rsidRDefault="006D1F77" w:rsidP="00B0358A">
      <w:pPr>
        <w:bidi w:val="0"/>
        <w:spacing w:line="360" w:lineRule="auto"/>
        <w:rPr>
          <w:rFonts w:ascii="Book Antiqua" w:hAnsi="Book Antiqua"/>
          <w:b/>
          <w:bCs/>
          <w:spacing w:val="2"/>
        </w:rPr>
      </w:pPr>
      <w:r w:rsidRPr="006D1F77">
        <w:rPr>
          <w:rFonts w:ascii="Book Antiqua" w:hAnsi="Book Antiqua"/>
          <w:b/>
          <w:bCs/>
          <w:spacing w:val="2"/>
        </w:rPr>
        <w:t>II</w:t>
      </w:r>
      <w:r w:rsidR="005C4352">
        <w:rPr>
          <w:rFonts w:ascii="Book Antiqua" w:hAnsi="Book Antiqua"/>
          <w:b/>
          <w:bCs/>
          <w:spacing w:val="2"/>
        </w:rPr>
        <w:t>I</w:t>
      </w:r>
      <w:r w:rsidRPr="006D1F77">
        <w:rPr>
          <w:rFonts w:ascii="Book Antiqua" w:hAnsi="Book Antiqua"/>
          <w:b/>
          <w:bCs/>
          <w:spacing w:val="2"/>
        </w:rPr>
        <w:t>.2.3 - Passage dans le domaine spectral</w:t>
      </w:r>
    </w:p>
    <w:p w:rsidR="006D1F77" w:rsidRPr="006D1F77" w:rsidRDefault="006D1F77" w:rsidP="006D1F77">
      <w:pPr>
        <w:bidi w:val="0"/>
        <w:spacing w:line="360" w:lineRule="auto"/>
        <w:ind w:firstLine="576"/>
        <w:jc w:val="both"/>
        <w:rPr>
          <w:rFonts w:ascii="Book Antiqua" w:hAnsi="Book Antiqua"/>
          <w:spacing w:val="2"/>
        </w:rPr>
      </w:pPr>
      <w:r w:rsidRPr="006D1F77">
        <w:rPr>
          <w:rFonts w:ascii="Book Antiqua" w:hAnsi="Book Antiqua"/>
          <w:spacing w:val="2"/>
        </w:rPr>
        <w:lastRenderedPageBreak/>
        <w:t>Afin d'effectuer l'analyse de l'antenne imprimée par une approche dans le domaine spectral, la transformée de Fourier bidimensionnelle est définie suivant les directions parallèles au plan, x et z:</w:t>
      </w:r>
    </w:p>
    <w:p w:rsidR="00C04E59" w:rsidRDefault="005E2B34" w:rsidP="0027753B">
      <w:pPr>
        <w:bidi w:val="0"/>
        <w:spacing w:line="360" w:lineRule="auto"/>
        <w:ind w:firstLine="1276"/>
        <w:rPr>
          <w:rFonts w:ascii="Book Antiqua" w:hAnsi="Book Antiqua"/>
          <w:spacing w:val="2"/>
        </w:rPr>
      </w:pPr>
      <w:r w:rsidRPr="00B0358A">
        <w:rPr>
          <w:rFonts w:ascii="Book Antiqua" w:hAnsi="Book Antiqua"/>
          <w:position w:val="-32"/>
        </w:rPr>
        <w:object w:dxaOrig="5200" w:dyaOrig="740">
          <v:shape id="_x0000_i1044" type="#_x0000_t75" style="width:305.3pt;height:41.9pt" o:ole="">
            <v:imagedata r:id="rId61" o:title=""/>
          </v:shape>
          <o:OLEObject Type="Embed" ProgID="Equation.3" ShapeID="_x0000_i1044" DrawAspect="Content" ObjectID="_1349717380" r:id="rId62"/>
        </w:object>
      </w:r>
      <w:r w:rsidR="006D1F77" w:rsidRPr="006D1F77">
        <w:rPr>
          <w:rFonts w:ascii="Book Antiqua" w:hAnsi="Book Antiqua"/>
        </w:rPr>
        <w:t xml:space="preserve">      </w:t>
      </w:r>
      <w:r w:rsidR="0027753B">
        <w:rPr>
          <w:rFonts w:ascii="Book Antiqua" w:hAnsi="Book Antiqua"/>
          <w:spacing w:val="2"/>
        </w:rPr>
        <w:t xml:space="preserve">       </w:t>
      </w:r>
      <w:r w:rsidR="00641485">
        <w:rPr>
          <w:rFonts w:ascii="Book Antiqua" w:hAnsi="Book Antiqua"/>
          <w:spacing w:val="2"/>
        </w:rPr>
        <w:t>(</w:t>
      </w:r>
      <w:r w:rsidR="0027753B">
        <w:rPr>
          <w:rFonts w:ascii="Book Antiqua" w:hAnsi="Book Antiqua"/>
          <w:spacing w:val="2"/>
        </w:rPr>
        <w:t>II.57</w:t>
      </w:r>
      <w:r w:rsidR="00641485">
        <w:rPr>
          <w:rFonts w:ascii="Book Antiqua" w:hAnsi="Book Antiqua"/>
          <w:spacing w:val="2"/>
        </w:rPr>
        <w:t>)</w:t>
      </w:r>
    </w:p>
    <w:p w:rsidR="006D1F77" w:rsidRPr="006D1F77" w:rsidRDefault="006D1F77" w:rsidP="00C04E59">
      <w:pPr>
        <w:bidi w:val="0"/>
        <w:spacing w:line="360" w:lineRule="auto"/>
        <w:rPr>
          <w:rFonts w:ascii="Book Antiqua" w:hAnsi="Book Antiqua"/>
          <w:spacing w:val="2"/>
        </w:rPr>
      </w:pPr>
      <w:r w:rsidRPr="006D1F77">
        <w:rPr>
          <w:rFonts w:ascii="Book Antiqua" w:hAnsi="Book Antiqua"/>
          <w:spacing w:val="2"/>
        </w:rPr>
        <w:t>ainsi que la transformée de Fourier inverse :</w:t>
      </w:r>
    </w:p>
    <w:p w:rsidR="006D1F77" w:rsidRPr="006D1F77" w:rsidRDefault="00A759AD" w:rsidP="0027753B">
      <w:pPr>
        <w:bidi w:val="0"/>
        <w:spacing w:line="360" w:lineRule="auto"/>
        <w:ind w:left="708" w:firstLine="426"/>
        <w:jc w:val="both"/>
        <w:rPr>
          <w:rFonts w:ascii="Book Antiqua" w:hAnsi="Book Antiqua"/>
          <w:spacing w:val="2"/>
        </w:rPr>
      </w:pPr>
      <w:r w:rsidRPr="00A759AD">
        <w:rPr>
          <w:rFonts w:ascii="Book Antiqua" w:hAnsi="Book Antiqua"/>
          <w:position w:val="-36"/>
        </w:rPr>
        <w:object w:dxaOrig="6160" w:dyaOrig="780">
          <v:shape id="_x0000_i1034" type="#_x0000_t75" style="width:326.3pt;height:41pt" o:ole="">
            <v:imagedata r:id="rId63" o:title=""/>
          </v:shape>
          <o:OLEObject Type="Embed" ProgID="Equation.3" ShapeID="_x0000_i1034" DrawAspect="Content" ObjectID="_1349717381" r:id="rId64"/>
        </w:object>
      </w:r>
      <w:r w:rsidR="006D1F77" w:rsidRPr="006D1F77">
        <w:rPr>
          <w:rFonts w:ascii="Book Antiqua" w:hAnsi="Book Antiqua"/>
        </w:rPr>
        <w:t xml:space="preserve">        </w:t>
      </w:r>
      <w:r w:rsidR="00641485">
        <w:rPr>
          <w:rFonts w:ascii="Book Antiqua" w:hAnsi="Book Antiqua"/>
        </w:rPr>
        <w:t>(</w:t>
      </w:r>
      <w:r w:rsidR="0027753B">
        <w:rPr>
          <w:rFonts w:ascii="Book Antiqua" w:hAnsi="Book Antiqua"/>
          <w:spacing w:val="2"/>
        </w:rPr>
        <w:t>II.58</w:t>
      </w:r>
      <w:r w:rsidR="00641485">
        <w:rPr>
          <w:rFonts w:ascii="Book Antiqua" w:hAnsi="Book Antiqua"/>
          <w:spacing w:val="2"/>
        </w:rPr>
        <w:t>)</w:t>
      </w:r>
    </w:p>
    <w:p w:rsidR="006D1F77" w:rsidRPr="006D1F77" w:rsidRDefault="006D1F77" w:rsidP="006D1F77">
      <w:pPr>
        <w:bidi w:val="0"/>
        <w:spacing w:line="360" w:lineRule="auto"/>
        <w:ind w:firstLine="576"/>
        <w:jc w:val="both"/>
        <w:rPr>
          <w:rFonts w:ascii="Book Antiqua" w:hAnsi="Book Antiqua"/>
          <w:spacing w:val="2"/>
          <w:lang w:bidi="ar-DZ"/>
        </w:rPr>
      </w:pPr>
      <w:r w:rsidRPr="006D1F77">
        <w:rPr>
          <w:rFonts w:ascii="Book Antiqua" w:hAnsi="Book Antiqua"/>
          <w:spacing w:val="2"/>
        </w:rPr>
        <w:t xml:space="preserve">L'intérêt de ce passage du domaine spatial (x,y,z) au domaine spectral </w:t>
      </w:r>
      <w:r w:rsidRPr="006D1F77">
        <w:rPr>
          <w:rFonts w:ascii="Book Antiqua" w:hAnsi="Book Antiqua"/>
          <w:i/>
          <w:iCs/>
          <w:spacing w:val="10"/>
        </w:rPr>
        <w:t>(k</w:t>
      </w:r>
      <w:r w:rsidRPr="006D1F77">
        <w:rPr>
          <w:rFonts w:ascii="Book Antiqua" w:hAnsi="Book Antiqua"/>
          <w:i/>
          <w:iCs/>
          <w:spacing w:val="10"/>
          <w:vertAlign w:val="subscript"/>
        </w:rPr>
        <w:t>x</w:t>
      </w:r>
      <w:r w:rsidRPr="006D1F77">
        <w:rPr>
          <w:rFonts w:ascii="Book Antiqua" w:hAnsi="Book Antiqua"/>
          <w:i/>
          <w:iCs/>
          <w:spacing w:val="10"/>
        </w:rPr>
        <w:t>,y,k</w:t>
      </w:r>
      <w:r w:rsidRPr="006D1F77">
        <w:rPr>
          <w:rFonts w:ascii="Book Antiqua" w:hAnsi="Book Antiqua"/>
          <w:i/>
          <w:iCs/>
          <w:spacing w:val="2"/>
          <w:vertAlign w:val="subscript"/>
        </w:rPr>
        <w:t>Z</w:t>
      </w:r>
      <w:r w:rsidRPr="006D1F77">
        <w:rPr>
          <w:rFonts w:ascii="Book Antiqua" w:hAnsi="Book Antiqua"/>
          <w:i/>
          <w:iCs/>
          <w:spacing w:val="10"/>
        </w:rPr>
        <w:t xml:space="preserve">) </w:t>
      </w:r>
      <w:r w:rsidRPr="006D1F77">
        <w:rPr>
          <w:rFonts w:ascii="Book Antiqua" w:hAnsi="Book Antiqua"/>
          <w:spacing w:val="2"/>
        </w:rPr>
        <w:t xml:space="preserve">est de faciliter le </w:t>
      </w:r>
      <w:r w:rsidRPr="00C04E59">
        <w:rPr>
          <w:rFonts w:ascii="Book Antiqua" w:hAnsi="Book Antiqua"/>
          <w:spacing w:val="2"/>
        </w:rPr>
        <w:t>développement</w:t>
      </w:r>
      <w:r w:rsidRPr="006D1F77">
        <w:rPr>
          <w:rFonts w:ascii="Book Antiqua" w:hAnsi="Book Antiqua"/>
          <w:spacing w:val="2"/>
        </w:rPr>
        <w:t xml:space="preserve"> mathématique de l'analyse et plus particulièrement le calcul de la fonction dyadique de Green.</w:t>
      </w:r>
    </w:p>
    <w:p w:rsidR="00C04E59" w:rsidRPr="00481337" w:rsidRDefault="00C04E59" w:rsidP="006D1F77">
      <w:pPr>
        <w:bidi w:val="0"/>
        <w:spacing w:line="360" w:lineRule="auto"/>
        <w:rPr>
          <w:rFonts w:ascii="Book Antiqua" w:hAnsi="Book Antiqua"/>
          <w:b/>
          <w:bCs/>
          <w:spacing w:val="2"/>
          <w:sz w:val="16"/>
          <w:szCs w:val="16"/>
        </w:rPr>
      </w:pPr>
    </w:p>
    <w:p w:rsidR="006D1F77" w:rsidRPr="006D1F77" w:rsidRDefault="006D1F77" w:rsidP="00C04E59">
      <w:pPr>
        <w:bidi w:val="0"/>
        <w:spacing w:line="360" w:lineRule="auto"/>
        <w:rPr>
          <w:rFonts w:ascii="Book Antiqua" w:hAnsi="Book Antiqua"/>
          <w:b/>
          <w:bCs/>
          <w:spacing w:val="2"/>
        </w:rPr>
      </w:pPr>
      <w:r w:rsidRPr="006D1F77">
        <w:rPr>
          <w:rFonts w:ascii="Book Antiqua" w:hAnsi="Book Antiqua"/>
          <w:b/>
          <w:bCs/>
          <w:spacing w:val="2"/>
        </w:rPr>
        <w:t>II</w:t>
      </w:r>
      <w:r w:rsidR="005C4352">
        <w:rPr>
          <w:rFonts w:ascii="Book Antiqua" w:hAnsi="Book Antiqua"/>
          <w:b/>
          <w:bCs/>
          <w:spacing w:val="2"/>
        </w:rPr>
        <w:t>I</w:t>
      </w:r>
      <w:r w:rsidRPr="006D1F77">
        <w:rPr>
          <w:rFonts w:ascii="Book Antiqua" w:hAnsi="Book Antiqua"/>
          <w:b/>
          <w:bCs/>
          <w:spacing w:val="2"/>
        </w:rPr>
        <w:t>.2.4 - Fonction de Green</w:t>
      </w:r>
    </w:p>
    <w:p w:rsidR="006D1F77" w:rsidRPr="006D1F77" w:rsidRDefault="00A759AD" w:rsidP="00A759AD">
      <w:pPr>
        <w:bidi w:val="0"/>
        <w:spacing w:line="360" w:lineRule="auto"/>
        <w:ind w:firstLine="576"/>
        <w:jc w:val="both"/>
        <w:rPr>
          <w:rFonts w:ascii="Book Antiqua" w:hAnsi="Book Antiqua"/>
          <w:spacing w:val="2"/>
        </w:rPr>
      </w:pPr>
      <w:r>
        <w:rPr>
          <w:rFonts w:ascii="Book Antiqua" w:hAnsi="Book Antiqua"/>
          <w:spacing w:val="2"/>
        </w:rPr>
        <w:t>Considérant qu'</w:t>
      </w:r>
      <w:r w:rsidR="006D1F77" w:rsidRPr="006D1F77">
        <w:rPr>
          <w:rFonts w:ascii="Book Antiqua" w:hAnsi="Book Antiqua"/>
          <w:spacing w:val="2"/>
        </w:rPr>
        <w:t>à chaque type de configuration (nombre de couches de substrats, de métallisations, ..) correspond une expression spécifique du tenseur</w:t>
      </w:r>
      <w:r>
        <w:rPr>
          <w:rFonts w:ascii="Book Antiqua" w:hAnsi="Book Antiqua"/>
          <w:spacing w:val="2"/>
        </w:rPr>
        <w:t>,</w:t>
      </w:r>
      <w:r w:rsidR="006D1F77" w:rsidRPr="006D1F77">
        <w:rPr>
          <w:rFonts w:ascii="Book Antiqua" w:hAnsi="Book Antiqua"/>
          <w:spacing w:val="2"/>
        </w:rPr>
        <w:t xml:space="preserve"> </w:t>
      </w:r>
      <w:r>
        <w:rPr>
          <w:rFonts w:ascii="Book Antiqua" w:hAnsi="Book Antiqua"/>
          <w:spacing w:val="2"/>
        </w:rPr>
        <w:t>n</w:t>
      </w:r>
      <w:r w:rsidR="006D1F77" w:rsidRPr="006D1F77">
        <w:rPr>
          <w:rFonts w:ascii="Book Antiqua" w:hAnsi="Book Antiqua"/>
          <w:spacing w:val="2"/>
        </w:rPr>
        <w:t xml:space="preserve">ous en présenterons donc seulement les grandes étapes, pour une structure très simple possédant un seul substrat diélectrique isotrope de permittivité </w:t>
      </w:r>
      <w:r w:rsidR="006D1F77" w:rsidRPr="00A958D6">
        <w:rPr>
          <w:rFonts w:ascii="Book Antiqua" w:hAnsi="Book Antiqua"/>
          <w:spacing w:val="2"/>
          <w:sz w:val="26"/>
          <w:szCs w:val="26"/>
        </w:rPr>
        <w:t>ε=ε</w:t>
      </w:r>
      <w:r w:rsidR="006D1F77" w:rsidRPr="00A958D6">
        <w:rPr>
          <w:rFonts w:ascii="Book Antiqua" w:hAnsi="Book Antiqua"/>
          <w:spacing w:val="2"/>
          <w:sz w:val="26"/>
          <w:szCs w:val="26"/>
          <w:vertAlign w:val="subscript"/>
        </w:rPr>
        <w:t>1</w:t>
      </w:r>
      <w:r w:rsidR="006D1F77" w:rsidRPr="00A958D6">
        <w:rPr>
          <w:rFonts w:ascii="Book Antiqua" w:hAnsi="Book Antiqua"/>
          <w:spacing w:val="2"/>
          <w:sz w:val="26"/>
          <w:szCs w:val="26"/>
        </w:rPr>
        <w:t>+</w:t>
      </w:r>
      <w:r w:rsidR="00A958D6" w:rsidRPr="00A958D6">
        <w:rPr>
          <w:rFonts w:ascii="Book Antiqua" w:hAnsi="Book Antiqua"/>
          <w:spacing w:val="2"/>
          <w:sz w:val="26"/>
          <w:szCs w:val="26"/>
        </w:rPr>
        <w:t xml:space="preserve"> </w:t>
      </w:r>
      <w:r w:rsidR="006D1F77" w:rsidRPr="00A958D6">
        <w:rPr>
          <w:rFonts w:ascii="Book Antiqua" w:hAnsi="Book Antiqua"/>
          <w:spacing w:val="2"/>
          <w:sz w:val="26"/>
          <w:szCs w:val="26"/>
        </w:rPr>
        <w:t>ε</w:t>
      </w:r>
      <w:r w:rsidR="006D1F77" w:rsidRPr="00A958D6">
        <w:rPr>
          <w:rFonts w:ascii="Book Antiqua" w:hAnsi="Book Antiqua"/>
          <w:spacing w:val="2"/>
          <w:sz w:val="26"/>
          <w:szCs w:val="26"/>
          <w:vertAlign w:val="subscript"/>
        </w:rPr>
        <w:t>2</w:t>
      </w:r>
      <w:r w:rsidR="006D1F77" w:rsidRPr="006D1F77">
        <w:rPr>
          <w:rFonts w:ascii="Book Antiqua" w:hAnsi="Book Antiqua"/>
          <w:i/>
          <w:iCs/>
        </w:rPr>
        <w:t xml:space="preserve"> </w:t>
      </w:r>
      <w:r w:rsidR="006D1F77" w:rsidRPr="006D1F77">
        <w:rPr>
          <w:rFonts w:ascii="Book Antiqua" w:hAnsi="Book Antiqua"/>
          <w:spacing w:val="2"/>
        </w:rPr>
        <w:t xml:space="preserve">et de perméabilité </w:t>
      </w:r>
      <w:r w:rsidR="006D1F77" w:rsidRPr="00A958D6">
        <w:rPr>
          <w:rFonts w:ascii="Book Antiqua" w:hAnsi="Book Antiqua"/>
          <w:spacing w:val="2"/>
          <w:sz w:val="26"/>
          <w:szCs w:val="26"/>
        </w:rPr>
        <w:t>µ</w:t>
      </w:r>
      <w:r w:rsidR="006D1F77" w:rsidRPr="00A958D6">
        <w:rPr>
          <w:rFonts w:ascii="Book Antiqua" w:hAnsi="Book Antiqua"/>
          <w:spacing w:val="2"/>
          <w:sz w:val="26"/>
          <w:szCs w:val="26"/>
          <w:vertAlign w:val="subscript"/>
        </w:rPr>
        <w:t>0</w:t>
      </w:r>
      <w:r w:rsidR="006D1F77" w:rsidRPr="00A759AD">
        <w:rPr>
          <w:rFonts w:ascii="Book Antiqua" w:hAnsi="Book Antiqua"/>
          <w:b/>
          <w:bCs/>
          <w:spacing w:val="2"/>
          <w:sz w:val="28"/>
          <w:szCs w:val="28"/>
          <w:vertAlign w:val="subscript"/>
        </w:rPr>
        <w:t>.</w:t>
      </w:r>
    </w:p>
    <w:p w:rsidR="006D1F77" w:rsidRPr="006D1F77" w:rsidRDefault="006D1F77" w:rsidP="00954A81">
      <w:pPr>
        <w:tabs>
          <w:tab w:val="left" w:pos="8604"/>
        </w:tabs>
        <w:bidi w:val="0"/>
        <w:spacing w:line="360" w:lineRule="auto"/>
        <w:ind w:firstLine="284"/>
        <w:jc w:val="both"/>
        <w:rPr>
          <w:rFonts w:ascii="Book Antiqua" w:hAnsi="Book Antiqua"/>
        </w:rPr>
      </w:pPr>
      <w:r w:rsidRPr="006D1F77">
        <w:rPr>
          <w:rFonts w:ascii="Book Antiqua" w:hAnsi="Book Antiqua"/>
        </w:rPr>
        <w:t>La fonction dyadique de Green d'un sub</w:t>
      </w:r>
      <w:r w:rsidRPr="006D1F77">
        <w:rPr>
          <w:rFonts w:ascii="Book Antiqua" w:hAnsi="Book Antiqua"/>
          <w:spacing w:val="4"/>
        </w:rPr>
        <w:t xml:space="preserve">strat </w:t>
      </w:r>
      <w:r w:rsidRPr="006D1F77">
        <w:rPr>
          <w:rFonts w:ascii="Book Antiqua" w:hAnsi="Book Antiqua"/>
        </w:rPr>
        <w:t>posé sur un plan de masse représente le champ électrique créé par une source élémentaire de courant</w:t>
      </w:r>
      <w:r w:rsidR="00954A81">
        <w:rPr>
          <w:rFonts w:ascii="Book Antiqua" w:hAnsi="Book Antiqua"/>
        </w:rPr>
        <w:t xml:space="preserve"> déposée sur ce substrat </w:t>
      </w:r>
      <w:r w:rsidRPr="006D1F77">
        <w:rPr>
          <w:rFonts w:ascii="Book Antiqua" w:hAnsi="Book Antiqua"/>
        </w:rPr>
        <w:t xml:space="preserve">. </w:t>
      </w:r>
    </w:p>
    <w:p w:rsidR="006D1F77" w:rsidRPr="006D1F77" w:rsidRDefault="006D1F77" w:rsidP="00A759AD">
      <w:pPr>
        <w:tabs>
          <w:tab w:val="left" w:pos="8604"/>
        </w:tabs>
        <w:bidi w:val="0"/>
        <w:spacing w:line="360" w:lineRule="auto"/>
        <w:ind w:firstLine="284"/>
        <w:jc w:val="both"/>
        <w:rPr>
          <w:rFonts w:ascii="Book Antiqua" w:hAnsi="Book Antiqua"/>
        </w:rPr>
      </w:pPr>
      <w:r w:rsidRPr="006D1F77">
        <w:rPr>
          <w:rFonts w:ascii="Book Antiqua" w:hAnsi="Book Antiqua"/>
        </w:rPr>
        <w:t>En décomposant cette source de courant suivant les deux directions du plan (x et z):</w:t>
      </w:r>
    </w:p>
    <w:p w:rsidR="006D1F77" w:rsidRPr="006D1F77" w:rsidRDefault="00C04E59" w:rsidP="00C87922">
      <w:pPr>
        <w:bidi w:val="0"/>
        <w:spacing w:line="360" w:lineRule="auto"/>
        <w:ind w:firstLine="1620"/>
        <w:jc w:val="lowKashida"/>
        <w:rPr>
          <w:rFonts w:ascii="Book Antiqua" w:hAnsi="Book Antiqua"/>
        </w:rPr>
      </w:pPr>
      <w:r>
        <w:rPr>
          <w:rFonts w:ascii="Book Antiqua" w:hAnsi="Book Antiqua"/>
        </w:rPr>
        <w:tab/>
      </w:r>
      <w:r>
        <w:rPr>
          <w:rFonts w:ascii="Book Antiqua" w:hAnsi="Book Antiqua"/>
        </w:rPr>
        <w:tab/>
      </w:r>
      <w:r w:rsidR="00A958D6" w:rsidRPr="006D1F77">
        <w:rPr>
          <w:rFonts w:ascii="Book Antiqua" w:hAnsi="Book Antiqua"/>
          <w:position w:val="-16"/>
        </w:rPr>
        <w:object w:dxaOrig="2360" w:dyaOrig="420">
          <v:shape id="_x0000_i1035" type="#_x0000_t75" style="width:126.7pt;height:22.8pt" o:ole="">
            <v:imagedata r:id="rId65" o:title=""/>
          </v:shape>
          <o:OLEObject Type="Embed" ProgID="Equation.3" ShapeID="_x0000_i1035" DrawAspect="Content" ObjectID="_1349717382" r:id="rId66"/>
        </w:object>
      </w:r>
      <w:r w:rsidR="006D1F77" w:rsidRPr="006D1F77">
        <w:rPr>
          <w:rFonts w:ascii="Book Antiqua" w:hAnsi="Book Antiqua"/>
        </w:rPr>
        <w:t xml:space="preserve">                      </w:t>
      </w:r>
      <w:r w:rsidR="0027753B">
        <w:rPr>
          <w:rFonts w:ascii="Book Antiqua" w:hAnsi="Book Antiqua"/>
        </w:rPr>
        <w:t xml:space="preserve"> </w:t>
      </w:r>
      <w:r w:rsidR="00641485">
        <w:rPr>
          <w:rFonts w:ascii="Book Antiqua" w:hAnsi="Book Antiqua"/>
        </w:rPr>
        <w:tab/>
      </w:r>
      <w:r w:rsidR="00641485">
        <w:rPr>
          <w:rFonts w:ascii="Book Antiqua" w:hAnsi="Book Antiqua"/>
        </w:rPr>
        <w:tab/>
      </w:r>
      <w:r w:rsidR="0027753B">
        <w:rPr>
          <w:rFonts w:ascii="Book Antiqua" w:hAnsi="Book Antiqua"/>
        </w:rPr>
        <w:t xml:space="preserve"> </w:t>
      </w:r>
      <w:r w:rsidR="00641485">
        <w:rPr>
          <w:rFonts w:ascii="Book Antiqua" w:hAnsi="Book Antiqua"/>
        </w:rPr>
        <w:t>(</w:t>
      </w:r>
      <w:r w:rsidR="0027753B">
        <w:rPr>
          <w:rFonts w:ascii="Book Antiqua" w:hAnsi="Book Antiqua"/>
        </w:rPr>
        <w:t xml:space="preserve"> II.59</w:t>
      </w:r>
      <w:r w:rsidR="00641485">
        <w:rPr>
          <w:rFonts w:ascii="Book Antiqua" w:hAnsi="Book Antiqua"/>
        </w:rPr>
        <w:t>)</w:t>
      </w:r>
    </w:p>
    <w:p w:rsidR="00481337" w:rsidRDefault="006D1F77" w:rsidP="00481337">
      <w:pPr>
        <w:bidi w:val="0"/>
        <w:spacing w:line="360" w:lineRule="auto"/>
        <w:ind w:left="1416" w:hanging="1416"/>
        <w:jc w:val="lowKashida"/>
        <w:rPr>
          <w:rFonts w:ascii="Book Antiqua" w:hAnsi="Book Antiqua"/>
        </w:rPr>
      </w:pPr>
      <w:r w:rsidRPr="006D1F77">
        <w:rPr>
          <w:rFonts w:ascii="Book Antiqua" w:hAnsi="Book Antiqua"/>
        </w:rPr>
        <w:t xml:space="preserve">La fonction de Green peut alors s'exprimer sous la forme dyadique : </w:t>
      </w:r>
    </w:p>
    <w:p w:rsidR="006D1F77" w:rsidRPr="00481337" w:rsidRDefault="006D1F77" w:rsidP="00481337">
      <w:pPr>
        <w:bidi w:val="0"/>
        <w:spacing w:line="360" w:lineRule="auto"/>
        <w:ind w:left="1416" w:hanging="1416"/>
        <w:jc w:val="lowKashida"/>
        <w:rPr>
          <w:rFonts w:ascii="Book Antiqua" w:hAnsi="Book Antiqua"/>
          <w:sz w:val="16"/>
          <w:szCs w:val="16"/>
        </w:rPr>
      </w:pPr>
    </w:p>
    <w:p w:rsidR="005C4352" w:rsidRPr="0046089F" w:rsidRDefault="00A958D6" w:rsidP="00641485">
      <w:pPr>
        <w:bidi w:val="0"/>
        <w:spacing w:line="360" w:lineRule="auto"/>
        <w:rPr>
          <w:oMath/>
          <w:rFonts w:ascii="Cambria Math" w:hAnsi="Cambria Math"/>
          <w:sz w:val="28"/>
          <w:szCs w:val="28"/>
        </w:rPr>
      </w:pPr>
      <w:r>
        <w:rPr>
          <w:rFonts w:ascii="Book Antiqua" w:hAnsi="Book Antiqua"/>
          <w:iCs/>
        </w:rPr>
        <w:tab/>
      </w:r>
      <w:r>
        <w:rPr>
          <w:rFonts w:ascii="Book Antiqua" w:hAnsi="Book Antiqua"/>
          <w:iCs/>
        </w:rPr>
        <w:tab/>
      </w:r>
      <w:r>
        <w:rPr>
          <w:rFonts w:ascii="Book Antiqua" w:hAnsi="Book Antiqua"/>
          <w:iCs/>
        </w:rPr>
        <w:tab/>
      </w:r>
      <m:oMath>
        <m:acc>
          <m:accPr>
            <m:chr m:val="̿"/>
            <m:ctrlPr>
              <w:rPr>
                <w:rFonts w:ascii="Cambria Math" w:hAnsi="Cambria Math"/>
                <w:iCs/>
                <w:sz w:val="28"/>
                <w:szCs w:val="28"/>
              </w:rPr>
            </m:ctrlPr>
          </m:accPr>
          <m:e>
            <m:r>
              <m:rPr>
                <m:sty m:val="p"/>
              </m:rPr>
              <w:rPr>
                <w:rFonts w:ascii="Cambria Math" w:hAnsi="Cambria Math"/>
                <w:sz w:val="28"/>
                <w:szCs w:val="28"/>
              </w:rPr>
              <m:t>G</m:t>
            </m:r>
          </m:e>
        </m:acc>
        <m:r>
          <m:rPr>
            <m:sty m:val="p"/>
          </m:rPr>
          <w:rPr>
            <w:rFonts w:ascii="Cambria Math" w:hAnsi="Cambria Math"/>
            <w:sz w:val="28"/>
            <w:szCs w:val="28"/>
          </w:rPr>
          <m:t>=</m:t>
        </m:r>
        <m:d>
          <m:dPr>
            <m:begChr m:val="["/>
            <m:endChr m:val="]"/>
            <m:ctrlPr>
              <w:rPr>
                <w:rFonts w:ascii="Cambria Math" w:hAnsi="Cambria Math"/>
                <w:iCs/>
                <w:sz w:val="28"/>
                <w:szCs w:val="28"/>
              </w:rPr>
            </m:ctrlPr>
          </m:dPr>
          <m:e>
            <m:m>
              <m:mPr>
                <m:mcs>
                  <m:mc>
                    <m:mcPr>
                      <m:count m:val="3"/>
                      <m:mcJc m:val="center"/>
                    </m:mcPr>
                  </m:mc>
                </m:mcs>
                <m:ctrlPr>
                  <w:rPr>
                    <w:rFonts w:ascii="Cambria Math" w:hAnsi="Cambria Math"/>
                    <w:iCs/>
                    <w:sz w:val="28"/>
                    <w:szCs w:val="28"/>
                  </w:rPr>
                </m:ctrlPr>
              </m:mPr>
              <m:mr>
                <m:e>
                  <m:sSub>
                    <m:sSubPr>
                      <m:ctrlPr>
                        <w:rPr>
                          <w:rFonts w:ascii="Cambria Math" w:hAnsi="Cambria Math"/>
                          <w:iCs/>
                          <w:sz w:val="28"/>
                          <w:szCs w:val="28"/>
                        </w:rPr>
                      </m:ctrlPr>
                    </m:sSubPr>
                    <m:e>
                      <m:acc>
                        <m:accPr>
                          <m:chr m:val="⃗"/>
                          <m:ctrlPr>
                            <w:rPr>
                              <w:rFonts w:ascii="Cambria Math" w:hAnsi="Cambria Math"/>
                              <w:iCs/>
                              <w:sz w:val="28"/>
                              <w:szCs w:val="28"/>
                            </w:rPr>
                          </m:ctrlPr>
                        </m:accPr>
                        <m:e>
                          <m:r>
                            <m:rPr>
                              <m:sty m:val="p"/>
                            </m:rPr>
                            <w:rPr>
                              <w:rFonts w:ascii="Cambria Math" w:hAnsi="Cambria Math"/>
                              <w:sz w:val="28"/>
                              <w:szCs w:val="28"/>
                            </w:rPr>
                            <m:t>e</m:t>
                          </m:r>
                        </m:e>
                      </m:acc>
                    </m:e>
                    <m:sub>
                      <m:r>
                        <m:rPr>
                          <m:sty m:val="p"/>
                        </m:rPr>
                        <w:rPr>
                          <w:rFonts w:ascii="Cambria Math" w:hAnsi="Cambria Math"/>
                          <w:sz w:val="28"/>
                          <w:szCs w:val="28"/>
                        </w:rPr>
                        <m:t>x</m:t>
                      </m:r>
                    </m:sub>
                  </m:sSub>
                </m:e>
                <m:e>
                  <m:sSub>
                    <m:sSubPr>
                      <m:ctrlPr>
                        <w:rPr>
                          <w:rFonts w:ascii="Cambria Math" w:hAnsi="Cambria Math"/>
                          <w:iCs/>
                          <w:sz w:val="28"/>
                          <w:szCs w:val="28"/>
                        </w:rPr>
                      </m:ctrlPr>
                    </m:sSubPr>
                    <m:e>
                      <m:acc>
                        <m:accPr>
                          <m:chr m:val="⃗"/>
                          <m:ctrlPr>
                            <w:rPr>
                              <w:rFonts w:ascii="Cambria Math" w:hAnsi="Cambria Math"/>
                              <w:iCs/>
                              <w:sz w:val="28"/>
                              <w:szCs w:val="28"/>
                            </w:rPr>
                          </m:ctrlPr>
                        </m:accPr>
                        <m:e>
                          <m:r>
                            <m:rPr>
                              <m:sty m:val="p"/>
                            </m:rPr>
                            <w:rPr>
                              <w:rFonts w:ascii="Cambria Math" w:hAnsi="Cambria Math"/>
                              <w:sz w:val="28"/>
                              <w:szCs w:val="28"/>
                            </w:rPr>
                            <m:t>e</m:t>
                          </m:r>
                        </m:e>
                      </m:acc>
                    </m:e>
                    <m:sub>
                      <m:r>
                        <m:rPr>
                          <m:sty m:val="p"/>
                        </m:rPr>
                        <w:rPr>
                          <w:rFonts w:ascii="Cambria Math" w:hAnsi="Cambria Math"/>
                          <w:sz w:val="28"/>
                          <w:szCs w:val="28"/>
                        </w:rPr>
                        <m:t>y</m:t>
                      </m:r>
                    </m:sub>
                  </m:sSub>
                </m:e>
                <m:e>
                  <m:sSub>
                    <m:sSubPr>
                      <m:ctrlPr>
                        <w:rPr>
                          <w:rFonts w:ascii="Cambria Math" w:hAnsi="Cambria Math"/>
                          <w:iCs/>
                          <w:sz w:val="28"/>
                          <w:szCs w:val="28"/>
                        </w:rPr>
                      </m:ctrlPr>
                    </m:sSubPr>
                    <m:e>
                      <m:acc>
                        <m:accPr>
                          <m:chr m:val="⃗"/>
                          <m:ctrlPr>
                            <w:rPr>
                              <w:rFonts w:ascii="Cambria Math" w:hAnsi="Cambria Math"/>
                              <w:iCs/>
                              <w:sz w:val="28"/>
                              <w:szCs w:val="28"/>
                            </w:rPr>
                          </m:ctrlPr>
                        </m:accPr>
                        <m:e>
                          <m:r>
                            <m:rPr>
                              <m:sty m:val="p"/>
                            </m:rPr>
                            <w:rPr>
                              <w:rFonts w:ascii="Cambria Math" w:hAnsi="Cambria Math"/>
                              <w:sz w:val="28"/>
                              <w:szCs w:val="28"/>
                            </w:rPr>
                            <m:t>e</m:t>
                          </m:r>
                        </m:e>
                      </m:acc>
                    </m:e>
                    <m:sub>
                      <m:r>
                        <m:rPr>
                          <m:sty m:val="p"/>
                        </m:rPr>
                        <w:rPr>
                          <w:rFonts w:ascii="Cambria Math" w:hAnsi="Cambria Math"/>
                          <w:sz w:val="28"/>
                          <w:szCs w:val="28"/>
                        </w:rPr>
                        <m:t>z</m:t>
                      </m:r>
                    </m:sub>
                  </m:sSub>
                </m:e>
              </m:mr>
            </m:m>
          </m:e>
        </m:d>
        <m:d>
          <m:dPr>
            <m:begChr m:val="["/>
            <m:endChr m:val="]"/>
            <m:ctrlPr>
              <w:rPr>
                <w:rFonts w:ascii="Cambria Math" w:hAnsi="Cambria Math"/>
                <w:iCs/>
                <w:sz w:val="28"/>
                <w:szCs w:val="28"/>
              </w:rPr>
            </m:ctrlPr>
          </m:dPr>
          <m:e>
            <m:m>
              <m:mPr>
                <m:mcs>
                  <m:mc>
                    <m:mcPr>
                      <m:count m:val="2"/>
                      <m:mcJc m:val="center"/>
                    </m:mcPr>
                  </m:mc>
                </m:mcs>
                <m:ctrlPr>
                  <w:rPr>
                    <w:rFonts w:ascii="Cambria Math" w:hAnsi="Cambria Math"/>
                    <w:iCs/>
                    <w:sz w:val="28"/>
                    <w:szCs w:val="28"/>
                  </w:rPr>
                </m:ctrlPr>
              </m:mPr>
              <m:mr>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XX</m:t>
                      </m:r>
                    </m:sub>
                  </m:sSub>
                </m:e>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XZ</m:t>
                      </m:r>
                    </m:sub>
                  </m:sSub>
                </m:e>
              </m:mr>
              <m:mr>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YX</m:t>
                      </m:r>
                    </m:sub>
                  </m:sSub>
                </m:e>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YZ</m:t>
                      </m:r>
                    </m:sub>
                  </m:sSub>
                </m:e>
              </m:mr>
              <m:mr>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ZX</m:t>
                      </m:r>
                    </m:sub>
                  </m:sSub>
                </m:e>
                <m:e>
                  <m:sSub>
                    <m:sSubPr>
                      <m:ctrlPr>
                        <w:rPr>
                          <w:rFonts w:ascii="Cambria Math" w:hAnsi="Cambria Math"/>
                          <w:iCs/>
                          <w:sz w:val="28"/>
                          <w:szCs w:val="28"/>
                        </w:rPr>
                      </m:ctrlPr>
                    </m:sSubPr>
                    <m:e>
                      <m:r>
                        <m:rPr>
                          <m:sty m:val="p"/>
                        </m:rPr>
                        <w:rPr>
                          <w:rFonts w:ascii="Cambria Math" w:hAnsi="Cambria Math"/>
                          <w:sz w:val="28"/>
                          <w:szCs w:val="28"/>
                        </w:rPr>
                        <m:t>G</m:t>
                      </m:r>
                    </m:e>
                    <m:sub>
                      <m:r>
                        <m:rPr>
                          <m:sty m:val="p"/>
                        </m:rPr>
                        <w:rPr>
                          <w:rFonts w:ascii="Cambria Math" w:hAnsi="Cambria Math"/>
                          <w:sz w:val="28"/>
                          <w:szCs w:val="28"/>
                        </w:rPr>
                        <m:t>ZZ</m:t>
                      </m:r>
                    </m:sub>
                  </m:sSub>
                </m:e>
              </m:mr>
            </m:m>
          </m:e>
        </m:d>
        <m:r>
          <m:rPr>
            <m:sty m:val="p"/>
          </m:rPr>
          <w:rPr>
            <w:rFonts w:ascii="Cambria Math" w:hAnsi="Cambria Math"/>
            <w:sz w:val="28"/>
            <w:szCs w:val="28"/>
          </w:rPr>
          <m:t xml:space="preserve"> </m:t>
        </m:r>
        <m:d>
          <m:dPr>
            <m:begChr m:val="["/>
            <m:endChr m:val="]"/>
            <m:ctrlPr>
              <w:rPr>
                <w:rFonts w:ascii="Cambria Math" w:hAnsi="Cambria Math"/>
                <w:iCs/>
                <w:sz w:val="28"/>
                <w:szCs w:val="28"/>
              </w:rPr>
            </m:ctrlPr>
          </m:dPr>
          <m:e>
            <m:m>
              <m:mPr>
                <m:mcs>
                  <m:mc>
                    <m:mcPr>
                      <m:count m:val="1"/>
                      <m:mcJc m:val="center"/>
                    </m:mcPr>
                  </m:mc>
                </m:mcs>
                <m:ctrlPr>
                  <w:rPr>
                    <w:rFonts w:ascii="Cambria Math" w:hAnsi="Cambria Math"/>
                    <w:iCs/>
                    <w:sz w:val="28"/>
                    <w:szCs w:val="28"/>
                  </w:rPr>
                </m:ctrlPr>
              </m:mPr>
              <m:mr>
                <m:e>
                  <m:sSub>
                    <m:sSubPr>
                      <m:ctrlPr>
                        <w:rPr>
                          <w:rFonts w:ascii="Cambria Math" w:hAnsi="Cambria Math"/>
                          <w:iCs/>
                          <w:sz w:val="28"/>
                          <w:szCs w:val="28"/>
                        </w:rPr>
                      </m:ctrlPr>
                    </m:sSubPr>
                    <m:e>
                      <m:acc>
                        <m:accPr>
                          <m:chr m:val="⃗"/>
                          <m:ctrlPr>
                            <w:rPr>
                              <w:rFonts w:ascii="Cambria Math" w:hAnsi="Cambria Math"/>
                              <w:iCs/>
                              <w:sz w:val="28"/>
                              <w:szCs w:val="28"/>
                            </w:rPr>
                          </m:ctrlPr>
                        </m:accPr>
                        <m:e>
                          <m:r>
                            <m:rPr>
                              <m:sty m:val="p"/>
                            </m:rPr>
                            <w:rPr>
                              <w:rFonts w:ascii="Cambria Math" w:hAnsi="Cambria Math"/>
                              <w:sz w:val="28"/>
                              <w:szCs w:val="28"/>
                            </w:rPr>
                            <m:t>e</m:t>
                          </m:r>
                        </m:e>
                      </m:acc>
                    </m:e>
                    <m:sub>
                      <m:r>
                        <m:rPr>
                          <m:sty m:val="p"/>
                        </m:rPr>
                        <w:rPr>
                          <w:rFonts w:ascii="Cambria Math" w:hAnsi="Cambria Math"/>
                          <w:sz w:val="28"/>
                          <w:szCs w:val="28"/>
                        </w:rPr>
                        <m:t>x</m:t>
                      </m:r>
                    </m:sub>
                  </m:sSub>
                </m:e>
              </m:mr>
              <m:mr>
                <m:e>
                  <m:sSub>
                    <m:sSubPr>
                      <m:ctrlPr>
                        <w:rPr>
                          <w:rFonts w:ascii="Cambria Math" w:hAnsi="Cambria Math"/>
                          <w:iCs/>
                          <w:sz w:val="28"/>
                          <w:szCs w:val="28"/>
                        </w:rPr>
                      </m:ctrlPr>
                    </m:sSubPr>
                    <m:e>
                      <m:acc>
                        <m:accPr>
                          <m:chr m:val="⃗"/>
                          <m:ctrlPr>
                            <w:rPr>
                              <w:rFonts w:ascii="Cambria Math" w:hAnsi="Cambria Math"/>
                              <w:iCs/>
                              <w:sz w:val="28"/>
                              <w:szCs w:val="28"/>
                            </w:rPr>
                          </m:ctrlPr>
                        </m:accPr>
                        <m:e>
                          <m:r>
                            <m:rPr>
                              <m:sty m:val="p"/>
                            </m:rPr>
                            <w:rPr>
                              <w:rFonts w:ascii="Cambria Math" w:hAnsi="Cambria Math"/>
                              <w:sz w:val="28"/>
                              <w:szCs w:val="28"/>
                            </w:rPr>
                            <m:t>e</m:t>
                          </m:r>
                        </m:e>
                      </m:acc>
                    </m:e>
                    <m:sub>
                      <m:r>
                        <m:rPr>
                          <m:sty m:val="p"/>
                        </m:rPr>
                        <w:rPr>
                          <w:rFonts w:ascii="Cambria Math" w:hAnsi="Cambria Math"/>
                          <w:sz w:val="28"/>
                          <w:szCs w:val="28"/>
                        </w:rPr>
                        <m:t>z</m:t>
                      </m:r>
                    </m:sub>
                  </m:sSub>
                </m:e>
              </m:mr>
            </m:m>
          </m:e>
        </m:d>
      </m:oMath>
      <w:r w:rsidRPr="0046089F">
        <w:rPr>
          <w:rFonts w:ascii="Book Antiqua" w:hAnsi="Book Antiqua"/>
          <w:iCs/>
          <w:sz w:val="28"/>
          <w:szCs w:val="28"/>
        </w:rPr>
        <w:tab/>
      </w:r>
      <w:r w:rsidRPr="0046089F">
        <w:rPr>
          <w:rFonts w:ascii="Book Antiqua" w:hAnsi="Book Antiqua"/>
          <w:iCs/>
          <w:sz w:val="28"/>
          <w:szCs w:val="28"/>
        </w:rPr>
        <w:tab/>
      </w:r>
      <w:r w:rsidR="00641485">
        <w:rPr>
          <w:rFonts w:ascii="Book Antiqua" w:hAnsi="Book Antiqua"/>
          <w:iCs/>
          <w:sz w:val="28"/>
          <w:szCs w:val="28"/>
        </w:rPr>
        <w:tab/>
        <w:t>(</w:t>
      </w:r>
      <w:r w:rsidR="0027753B" w:rsidRPr="0027753B">
        <w:rPr>
          <w:rFonts w:ascii="Book Antiqua" w:hAnsi="Book Antiqua"/>
        </w:rPr>
        <w:t>II.60</w:t>
      </w:r>
      <m:oMath>
        <m:r>
          <m:rPr>
            <m:sty m:val="p"/>
          </m:rPr>
          <w:rPr>
            <w:rFonts w:ascii="Cambria Math" w:hAnsi="Cambria Math"/>
            <w:sz w:val="28"/>
            <w:szCs w:val="28"/>
          </w:rPr>
          <m:t>)</m:t>
        </m:r>
      </m:oMath>
    </w:p>
    <w:p w:rsidR="0046089F" w:rsidRPr="0046089F" w:rsidRDefault="0046089F" w:rsidP="006D1F77">
      <w:pPr>
        <w:bidi w:val="0"/>
        <w:spacing w:line="360" w:lineRule="auto"/>
        <w:ind w:firstLine="540"/>
        <w:jc w:val="lowKashida"/>
        <w:rPr>
          <w:rFonts w:ascii="Book Antiqua" w:hAnsi="Book Antiqua"/>
          <w:sz w:val="16"/>
          <w:szCs w:val="16"/>
        </w:rPr>
      </w:pPr>
    </w:p>
    <w:p w:rsidR="006D1F77" w:rsidRPr="006D1F77" w:rsidRDefault="006D1F77" w:rsidP="0046089F">
      <w:pPr>
        <w:bidi w:val="0"/>
        <w:spacing w:line="360" w:lineRule="auto"/>
        <w:ind w:firstLine="540"/>
        <w:jc w:val="lowKashida"/>
        <w:rPr>
          <w:rFonts w:ascii="Book Antiqua" w:hAnsi="Book Antiqua"/>
        </w:rPr>
      </w:pPr>
      <w:r w:rsidRPr="006D1F77">
        <w:rPr>
          <w:rFonts w:ascii="Book Antiqua" w:hAnsi="Book Antiqua"/>
        </w:rPr>
        <w:t>Où G</w:t>
      </w:r>
      <w:r w:rsidRPr="00954A81">
        <w:rPr>
          <w:rFonts w:ascii="Book Antiqua" w:hAnsi="Book Antiqua"/>
          <w:sz w:val="28"/>
          <w:szCs w:val="28"/>
          <w:vertAlign w:val="subscript"/>
        </w:rPr>
        <w:t>ij</w:t>
      </w:r>
      <w:r w:rsidRPr="006D1F77">
        <w:rPr>
          <w:rFonts w:ascii="Book Antiqua" w:hAnsi="Book Antiqua"/>
        </w:rPr>
        <w:t xml:space="preserve"> est la composante </w:t>
      </w:r>
      <w:r w:rsidRPr="00954A81">
        <w:rPr>
          <w:rFonts w:ascii="Book Antiqua" w:hAnsi="Book Antiqua"/>
          <w:b/>
          <w:bCs/>
        </w:rPr>
        <w:t>i</w:t>
      </w:r>
      <w:r w:rsidRPr="006D1F77">
        <w:rPr>
          <w:rFonts w:ascii="Book Antiqua" w:hAnsi="Book Antiqua"/>
          <w:i/>
          <w:iCs/>
        </w:rPr>
        <w:t xml:space="preserve"> (i=x, y </w:t>
      </w:r>
      <w:r w:rsidRPr="006D1F77">
        <w:rPr>
          <w:rFonts w:ascii="Book Antiqua" w:hAnsi="Book Antiqua"/>
        </w:rPr>
        <w:t xml:space="preserve">ou z) du champ électrique créé par l'élément de courant orienté suivant </w:t>
      </w:r>
      <w:r w:rsidRPr="00954A81">
        <w:rPr>
          <w:rFonts w:ascii="Book Antiqua" w:hAnsi="Book Antiqua"/>
          <w:b/>
          <w:bCs/>
          <w:i/>
          <w:iCs/>
        </w:rPr>
        <w:t>j</w:t>
      </w:r>
      <w:r w:rsidRPr="006D1F77">
        <w:rPr>
          <w:rFonts w:ascii="Book Antiqua" w:hAnsi="Book Antiqua"/>
          <w:i/>
          <w:iCs/>
        </w:rPr>
        <w:t xml:space="preserve"> (j</w:t>
      </w:r>
      <w:r w:rsidR="00954A81">
        <w:rPr>
          <w:rFonts w:ascii="Book Antiqua" w:hAnsi="Book Antiqua"/>
          <w:i/>
          <w:iCs/>
        </w:rPr>
        <w:t xml:space="preserve"> </w:t>
      </w:r>
      <w:r w:rsidRPr="006D1F77">
        <w:rPr>
          <w:rFonts w:ascii="Book Antiqua" w:hAnsi="Book Antiqua"/>
          <w:i/>
          <w:iCs/>
        </w:rPr>
        <w:t>=</w:t>
      </w:r>
      <w:r w:rsidR="00954A81">
        <w:rPr>
          <w:rFonts w:ascii="Book Antiqua" w:hAnsi="Book Antiqua"/>
          <w:i/>
          <w:iCs/>
        </w:rPr>
        <w:t xml:space="preserve"> </w:t>
      </w:r>
      <w:r w:rsidRPr="006D1F77">
        <w:rPr>
          <w:rFonts w:ascii="Book Antiqua" w:hAnsi="Book Antiqua"/>
          <w:i/>
          <w:iCs/>
        </w:rPr>
        <w:t xml:space="preserve">x </w:t>
      </w:r>
      <w:r w:rsidRPr="006D1F77">
        <w:rPr>
          <w:rFonts w:ascii="Book Antiqua" w:hAnsi="Book Antiqua"/>
        </w:rPr>
        <w:t>ou z).</w:t>
      </w:r>
    </w:p>
    <w:p w:rsidR="00996D17" w:rsidRPr="00996D17" w:rsidRDefault="00996D17" w:rsidP="006D1F77">
      <w:pPr>
        <w:bidi w:val="0"/>
        <w:spacing w:line="360" w:lineRule="auto"/>
        <w:ind w:firstLine="576"/>
        <w:rPr>
          <w:rFonts w:ascii="Book Antiqua" w:hAnsi="Book Antiqua"/>
          <w:sz w:val="16"/>
          <w:szCs w:val="16"/>
        </w:rPr>
      </w:pPr>
    </w:p>
    <w:p w:rsidR="006D1F77" w:rsidRPr="006D1F77" w:rsidRDefault="006D1F77" w:rsidP="00996D17">
      <w:pPr>
        <w:bidi w:val="0"/>
        <w:spacing w:line="360" w:lineRule="auto"/>
        <w:ind w:firstLine="576"/>
        <w:rPr>
          <w:rFonts w:ascii="Book Antiqua" w:hAnsi="Book Antiqua"/>
        </w:rPr>
      </w:pPr>
      <w:r w:rsidRPr="006D1F77">
        <w:rPr>
          <w:rFonts w:ascii="Book Antiqua" w:hAnsi="Book Antiqua"/>
        </w:rPr>
        <w:lastRenderedPageBreak/>
        <w:t>Ce champ électrique, ainsi que le champ magnétique associé satisfont aux équations de Maxwell dans le domaine spectral :</w:t>
      </w:r>
    </w:p>
    <w:p w:rsidR="006D1F77" w:rsidRDefault="006D1F77" w:rsidP="0046089F">
      <w:pPr>
        <w:bidi w:val="0"/>
        <w:spacing w:line="360" w:lineRule="auto"/>
        <w:ind w:left="2328" w:firstLine="504"/>
        <w:rPr>
          <w:rFonts w:ascii="Book Antiqua" w:hAnsi="Book Antiqua"/>
        </w:rPr>
      </w:pPr>
      <w:r w:rsidRPr="006D1F77">
        <w:rPr>
          <w:rFonts w:ascii="Book Antiqua" w:hAnsi="Book Antiqua"/>
        </w:rPr>
        <w:t xml:space="preserve"> </w:t>
      </w:r>
      <m:oMath>
        <m:acc>
          <m:accPr>
            <m:chr m:val="̃"/>
            <m:ctrlPr>
              <w:rPr>
                <w:rFonts w:ascii="Cambria Math" w:hAnsi="Cambria Math"/>
                <w:sz w:val="28"/>
                <w:szCs w:val="28"/>
              </w:rPr>
            </m:ctrlPr>
          </m:accPr>
          <m:e>
            <m:r>
              <m:rPr>
                <m:sty m:val="p"/>
              </m:rPr>
              <w:rPr>
                <w:rFonts w:ascii="Cambria Math" w:hAnsi="Cambria Math"/>
                <w:sz w:val="28"/>
                <w:szCs w:val="28"/>
              </w:rPr>
              <m:t xml:space="preserve">∇ </m:t>
            </m:r>
          </m:e>
        </m:acc>
        <m:r>
          <w:rPr>
            <w:rFonts w:ascii="Cambria Math" w:hAnsi="Cambria Math"/>
          </w:rPr>
          <m:t>×</m:t>
        </m:r>
        <m:acc>
          <m:accPr>
            <m:chr m:val="̃"/>
            <m:ctrlPr>
              <w:rPr>
                <w:rFonts w:ascii="Cambria Math" w:hAnsi="Cambria Math"/>
                <w:sz w:val="28"/>
                <w:szCs w:val="28"/>
              </w:rPr>
            </m:ctrlPr>
          </m:accPr>
          <m:e>
            <m:r>
              <m:rPr>
                <m:sty m:val="p"/>
              </m:rPr>
              <w:rPr>
                <w:rFonts w:ascii="Cambria Math" w:hAnsi="Cambria Math"/>
                <w:sz w:val="28"/>
                <w:szCs w:val="28"/>
              </w:rPr>
              <m:t xml:space="preserve">E </m:t>
            </m:r>
          </m:e>
        </m:acc>
        <m:r>
          <w:rPr>
            <w:rFonts w:ascii="Cambria Math" w:hAnsi="Cambria Math"/>
          </w:rPr>
          <m:t xml:space="preserve"> </m:t>
        </m:r>
      </m:oMath>
      <w:r w:rsidRPr="00FC36CF">
        <w:rPr>
          <w:rFonts w:ascii="Book Antiqua" w:hAnsi="Book Antiqua"/>
        </w:rPr>
        <w:t xml:space="preserve"> </w:t>
      </w:r>
      <m:oMath>
        <m:r>
          <w:rPr>
            <w:rFonts w:ascii="Cambria Math" w:hAnsi="Cambria Math"/>
          </w:rPr>
          <m:t>=</m:t>
        </m:r>
      </m:oMath>
      <w:r w:rsidR="00954A81" w:rsidRPr="00FC36CF">
        <w:rPr>
          <w:rFonts w:ascii="Book Antiqua" w:hAnsi="Book Antiqua"/>
        </w:rPr>
        <w:t xml:space="preserve"> </w:t>
      </w:r>
      <m:oMath>
        <m:r>
          <w:rPr>
            <w:rFonts w:ascii="Cambria Math" w:hAnsi="Cambria Math"/>
            <w:sz w:val="28"/>
            <w:szCs w:val="28"/>
          </w:rPr>
          <m:t>-</m:t>
        </m:r>
      </m:oMath>
      <w:r w:rsidR="00954A81" w:rsidRPr="00FC36CF">
        <w:rPr>
          <w:rFonts w:ascii="Book Antiqua" w:hAnsi="Book Antiqua"/>
          <w:sz w:val="28"/>
          <w:szCs w:val="28"/>
        </w:rPr>
        <w:t xml:space="preserve"> j </w:t>
      </w:r>
      <m:oMath>
        <m:r>
          <w:rPr>
            <w:rFonts w:ascii="Cambria Math" w:hAnsi="Cambria Math"/>
            <w:sz w:val="28"/>
            <w:szCs w:val="28"/>
          </w:rPr>
          <m:t>ω</m:t>
        </m:r>
        <m:sSub>
          <m:sSubPr>
            <m:ctrlPr>
              <w:rPr>
                <w:rFonts w:ascii="Cambria Math" w:hAnsi="Cambria Math"/>
                <w:i/>
                <w:sz w:val="28"/>
                <w:szCs w:val="28"/>
              </w:rPr>
            </m:ctrlPr>
          </m:sSubPr>
          <m:e>
            <m:r>
              <w:rPr>
                <w:rFonts w:ascii="Cambria Math" w:hAnsi="Cambria Math"/>
                <w:sz w:val="28"/>
                <w:szCs w:val="28"/>
              </w:rPr>
              <m:t>μ</m:t>
            </m:r>
          </m:e>
          <m:sub>
            <m:r>
              <w:rPr>
                <w:rFonts w:ascii="Cambria Math" w:hAnsi="Cambria Math"/>
                <w:sz w:val="28"/>
                <w:szCs w:val="28"/>
              </w:rPr>
              <m:t>0</m:t>
            </m:r>
          </m:sub>
        </m:sSub>
        <m:acc>
          <m:accPr>
            <m:chr m:val="̃"/>
            <m:ctrlPr>
              <w:rPr>
                <w:rFonts w:ascii="Cambria Math" w:hAnsi="Cambria Math"/>
                <w:i/>
                <w:sz w:val="28"/>
                <w:szCs w:val="28"/>
              </w:rPr>
            </m:ctrlPr>
          </m:accPr>
          <m:e>
            <m:r>
              <w:rPr>
                <w:rFonts w:ascii="Cambria Math" w:hAnsi="Cambria Math"/>
                <w:sz w:val="28"/>
                <w:szCs w:val="28"/>
              </w:rPr>
              <m:t>H</m:t>
            </m:r>
          </m:e>
        </m:acc>
      </m:oMath>
      <w:r w:rsidRPr="006D1F77">
        <w:rPr>
          <w:rFonts w:ascii="Book Antiqua" w:hAnsi="Book Antiqua"/>
        </w:rPr>
        <w:t xml:space="preserve"> </w:t>
      </w:r>
      <w:r w:rsidR="00481337">
        <w:rPr>
          <w:rFonts w:ascii="Book Antiqua" w:hAnsi="Book Antiqua"/>
        </w:rPr>
        <w:tab/>
      </w:r>
      <w:r w:rsidR="00481337">
        <w:rPr>
          <w:rFonts w:ascii="Book Antiqua" w:hAnsi="Book Antiqua"/>
        </w:rPr>
        <w:tab/>
      </w:r>
      <w:r w:rsidR="00481337">
        <w:rPr>
          <w:rFonts w:ascii="Book Antiqua" w:hAnsi="Book Antiqua"/>
        </w:rPr>
        <w:tab/>
      </w:r>
      <w:r w:rsidR="00641485">
        <w:rPr>
          <w:rFonts w:ascii="Book Antiqua" w:hAnsi="Book Antiqua"/>
        </w:rPr>
        <w:t>(</w:t>
      </w:r>
      <w:r w:rsidR="00921A12">
        <w:rPr>
          <w:rFonts w:ascii="Book Antiqua" w:hAnsi="Book Antiqua"/>
        </w:rPr>
        <w:t>II.61</w:t>
      </w:r>
      <w:r w:rsidR="00641485">
        <w:rPr>
          <w:rFonts w:ascii="Book Antiqua" w:hAnsi="Book Antiqua"/>
        </w:rPr>
        <w:t>)</w:t>
      </w:r>
    </w:p>
    <w:p w:rsidR="00C04E59" w:rsidRDefault="0063725E" w:rsidP="00481337">
      <w:pPr>
        <w:pStyle w:val="NormalWeb"/>
        <w:spacing w:after="240" w:afterAutospacing="0" w:line="360" w:lineRule="auto"/>
        <w:ind w:firstLine="2835"/>
        <w:contextualSpacing/>
        <w:rPr>
          <w:rFonts w:ascii="Book Antiqua" w:hAnsi="Book Antiqua"/>
        </w:rPr>
      </w:pPr>
      <m:oMath>
        <m:acc>
          <m:accPr>
            <m:chr m:val="̃"/>
            <m:ctrlPr>
              <w:rPr>
                <w:rFonts w:ascii="Cambria Math" w:hAnsi="Cambria Math" w:cs="Cambria Math"/>
                <w:i/>
                <w:noProof/>
                <w:sz w:val="28"/>
                <w:szCs w:val="28"/>
              </w:rPr>
            </m:ctrlPr>
          </m:accPr>
          <m:e>
            <m:r>
              <w:rPr>
                <w:rFonts w:ascii="Cambria Math" w:hAnsi="Cambria Math" w:cs="Cambria Math"/>
                <w:noProof/>
                <w:sz w:val="28"/>
                <w:szCs w:val="28"/>
              </w:rPr>
              <m:t>∇</m:t>
            </m:r>
          </m:e>
        </m:acc>
        <m:r>
          <w:rPr>
            <w:rFonts w:ascii="Cambria Math" w:hAnsi="Cambria Math"/>
            <w:sz w:val="28"/>
            <w:szCs w:val="28"/>
          </w:rPr>
          <m:t>×</m:t>
        </m:r>
        <m:acc>
          <m:accPr>
            <m:chr m:val="̃"/>
            <m:ctrlPr>
              <w:rPr>
                <w:rFonts w:ascii="Cambria Math" w:hAnsi="Cambria Math"/>
                <w:noProof/>
                <w:sz w:val="28"/>
                <w:szCs w:val="28"/>
                <w:lang w:eastAsia="en-US"/>
              </w:rPr>
            </m:ctrlPr>
          </m:accPr>
          <m:e>
            <m:r>
              <m:rPr>
                <m:sty m:val="p"/>
              </m:rPr>
              <w:rPr>
                <w:rFonts w:ascii="Cambria Math" w:hAnsi="Cambria Math"/>
                <w:sz w:val="28"/>
                <w:szCs w:val="28"/>
              </w:rPr>
              <m:t xml:space="preserve">H </m:t>
            </m:r>
          </m:e>
        </m:acc>
        <m:r>
          <w:rPr>
            <w:rFonts w:ascii="Cambria Math" w:hAnsi="Cambria Math"/>
          </w:rPr>
          <m:t xml:space="preserve"> </m:t>
        </m:r>
        <m:acc>
          <m:accPr>
            <m:chr m:val="̃"/>
            <m:ctrlPr>
              <w:rPr>
                <w:rFonts w:ascii="Cambria Math" w:hAnsi="Cambria Math"/>
                <w:noProof/>
                <w:sz w:val="28"/>
                <w:szCs w:val="28"/>
                <w:lang w:eastAsia="en-US"/>
              </w:rPr>
            </m:ctrlPr>
          </m:accPr>
          <m:e>
            <m:r>
              <m:rPr>
                <m:sty m:val="p"/>
              </m:rPr>
              <w:rPr>
                <w:rFonts w:ascii="Cambria Math" w:hAnsi="Cambria Math"/>
                <w:sz w:val="28"/>
                <w:szCs w:val="28"/>
              </w:rPr>
              <m:t xml:space="preserve"> </m:t>
            </m:r>
          </m:e>
        </m:acc>
        <m:r>
          <w:rPr>
            <w:rFonts w:ascii="Cambria Math" w:hAnsi="Cambria Math"/>
          </w:rPr>
          <m:t xml:space="preserve"> </m:t>
        </m:r>
        <m:r>
          <w:rPr>
            <w:rFonts w:ascii="Cambria Math" w:hAnsi="Cambria Math"/>
            <w:sz w:val="28"/>
            <w:szCs w:val="28"/>
          </w:rPr>
          <m:t xml:space="preserve">=jω </m:t>
        </m:r>
      </m:oMath>
      <w:r w:rsidR="00FC36CF">
        <w:rPr>
          <w:sz w:val="28"/>
          <w:szCs w:val="28"/>
        </w:rPr>
        <w:t>ε</w:t>
      </w:r>
      <m:oMath>
        <m:acc>
          <m:accPr>
            <m:chr m:val="̃"/>
            <m:ctrlPr>
              <w:rPr>
                <w:rFonts w:ascii="Cambria Math" w:hAnsi="Cambria Math"/>
                <w:i/>
                <w:sz w:val="28"/>
                <w:szCs w:val="28"/>
              </w:rPr>
            </m:ctrlPr>
          </m:accPr>
          <m:e>
            <m:r>
              <w:rPr>
                <w:rFonts w:ascii="Cambria Math" w:hAnsi="Cambria Math"/>
                <w:sz w:val="28"/>
                <w:szCs w:val="28"/>
              </w:rPr>
              <m:t xml:space="preserve"> E</m:t>
            </m:r>
          </m:e>
        </m:acc>
      </m:oMath>
      <w:r w:rsidR="00796281">
        <w:rPr>
          <w:sz w:val="28"/>
          <w:szCs w:val="28"/>
        </w:rPr>
        <w:t xml:space="preserve"> </w:t>
      </w:r>
      <w:r w:rsidR="00796281">
        <w:rPr>
          <w:rFonts w:ascii="Book Antiqua" w:hAnsi="Book Antiqua"/>
        </w:rPr>
        <w:tab/>
      </w:r>
      <w:r w:rsidR="00FC36CF">
        <w:rPr>
          <w:rFonts w:ascii="Book Antiqua" w:hAnsi="Book Antiqua"/>
        </w:rPr>
        <w:tab/>
      </w:r>
      <w:r w:rsidR="00FC36CF">
        <w:rPr>
          <w:rFonts w:ascii="Book Antiqua" w:hAnsi="Book Antiqua"/>
        </w:rPr>
        <w:tab/>
      </w:r>
      <w:r w:rsidR="006D1F77" w:rsidRPr="006D1F77">
        <w:rPr>
          <w:rFonts w:ascii="Book Antiqua" w:hAnsi="Book Antiqua"/>
        </w:rPr>
        <w:t xml:space="preserve"> </w:t>
      </w:r>
      <w:r w:rsidR="00481337">
        <w:rPr>
          <w:rFonts w:ascii="Book Antiqua" w:hAnsi="Book Antiqua"/>
        </w:rPr>
        <w:tab/>
      </w:r>
      <w:r w:rsidR="00641485">
        <w:rPr>
          <w:rFonts w:ascii="Book Antiqua" w:hAnsi="Book Antiqua"/>
        </w:rPr>
        <w:t>(</w:t>
      </w:r>
      <w:r w:rsidR="00921A12">
        <w:rPr>
          <w:rFonts w:ascii="Book Antiqua" w:hAnsi="Book Antiqua"/>
        </w:rPr>
        <w:t>II.62</w:t>
      </w:r>
      <w:r w:rsidR="00641485">
        <w:rPr>
          <w:rFonts w:ascii="Book Antiqua" w:hAnsi="Book Antiqua"/>
        </w:rPr>
        <w:t>)</w:t>
      </w:r>
    </w:p>
    <w:p w:rsidR="006D1F77" w:rsidRPr="006D1F77" w:rsidRDefault="006D1F77" w:rsidP="00C04E59">
      <w:pPr>
        <w:pStyle w:val="NormalWeb"/>
        <w:spacing w:after="240" w:afterAutospacing="0" w:line="360" w:lineRule="auto"/>
        <w:contextualSpacing/>
        <w:rPr>
          <w:rFonts w:ascii="Book Antiqua" w:hAnsi="Book Antiqua"/>
        </w:rPr>
      </w:pPr>
      <w:r w:rsidRPr="006D1F77">
        <w:rPr>
          <w:rFonts w:ascii="Book Antiqua" w:hAnsi="Book Antiqua"/>
          <w:spacing w:val="-2"/>
        </w:rPr>
        <w:t>Pour une région libre de source, ces relations nous conduisent aux deux équations d'onde</w:t>
      </w:r>
      <w:r w:rsidRPr="006D1F77">
        <w:rPr>
          <w:rFonts w:ascii="Book Antiqua" w:hAnsi="Book Antiqua"/>
        </w:rPr>
        <w:t xml:space="preserve"> des champs électrique et magnétique dans chaque région (air et diélectrique) :</w:t>
      </w:r>
    </w:p>
    <w:p w:rsidR="006D1F77" w:rsidRPr="006D1F77" w:rsidRDefault="00796281" w:rsidP="00921A12">
      <w:pPr>
        <w:bidi w:val="0"/>
        <w:spacing w:line="360" w:lineRule="auto"/>
        <w:ind w:left="2328" w:firstLine="504"/>
        <w:rPr>
          <w:rFonts w:ascii="Book Antiqua" w:hAnsi="Book Antiqua"/>
        </w:rPr>
      </w:pPr>
      <w:r>
        <w:rPr>
          <w:rFonts w:ascii="Book Antiqua" w:hAnsi="Book Antiqua"/>
        </w:rPr>
        <w:t xml:space="preserve"> </w:t>
      </w:r>
      <m:oMath>
        <m:acc>
          <m:accPr>
            <m:chr m:val="̃"/>
            <m:ctrlPr>
              <w:rPr>
                <w:rFonts w:ascii="Cambria Math" w:hAnsi="Cambria Math"/>
                <w:sz w:val="28"/>
                <w:szCs w:val="28"/>
              </w:rPr>
            </m:ctrlPr>
          </m:accPr>
          <m:e>
            <m:r>
              <m:rPr>
                <m:sty m:val="p"/>
              </m:rPr>
              <w:rPr>
                <w:rFonts w:ascii="Cambria Math" w:hAnsi="Cambria Math"/>
                <w:sz w:val="28"/>
                <w:szCs w:val="28"/>
              </w:rPr>
              <m:t xml:space="preserve">∇ </m:t>
            </m:r>
          </m:e>
        </m:acc>
        <m:r>
          <w:rPr>
            <w:rFonts w:ascii="Cambria Math" w:hAnsi="Cambria Math"/>
          </w:rPr>
          <m:t xml:space="preserve">× </m:t>
        </m:r>
      </m:oMath>
      <w:r w:rsidRPr="00FC36CF">
        <w:rPr>
          <w:rFonts w:ascii="Book Antiqua" w:hAnsi="Book Antiqua"/>
        </w:rPr>
        <w:t xml:space="preserve"> </w:t>
      </w:r>
      <m:oMath>
        <m:acc>
          <m:accPr>
            <m:chr m:val="̃"/>
            <m:ctrlPr>
              <w:rPr>
                <w:rFonts w:ascii="Cambria Math" w:hAnsi="Cambria Math"/>
                <w:sz w:val="28"/>
                <w:szCs w:val="28"/>
              </w:rPr>
            </m:ctrlPr>
          </m:accPr>
          <m:e>
            <m:r>
              <m:rPr>
                <m:sty m:val="p"/>
              </m:rPr>
              <w:rPr>
                <w:rFonts w:ascii="Cambria Math" w:hAnsi="Cambria Math"/>
                <w:sz w:val="28"/>
                <w:szCs w:val="28"/>
              </w:rPr>
              <m:t xml:space="preserve">∇ </m:t>
            </m:r>
          </m:e>
        </m:acc>
        <m:r>
          <w:rPr>
            <w:rFonts w:ascii="Cambria Math" w:hAnsi="Cambria Math"/>
          </w:rPr>
          <m:t>×</m:t>
        </m:r>
        <m:acc>
          <m:accPr>
            <m:chr m:val="̃"/>
            <m:ctrlPr>
              <w:rPr>
                <w:rFonts w:ascii="Cambria Math" w:hAnsi="Cambria Math"/>
                <w:sz w:val="28"/>
                <w:szCs w:val="28"/>
              </w:rPr>
            </m:ctrlPr>
          </m:accPr>
          <m:e>
            <m:r>
              <m:rPr>
                <m:sty m:val="p"/>
              </m:rPr>
              <w:rPr>
                <w:rFonts w:ascii="Cambria Math" w:hAnsi="Cambria Math"/>
                <w:sz w:val="28"/>
                <w:szCs w:val="28"/>
              </w:rPr>
              <m:t xml:space="preserve">E </m:t>
            </m:r>
          </m:e>
        </m:acc>
        <m:r>
          <w:rPr>
            <w:rFonts w:ascii="Cambria Math" w:hAnsi="Cambria Math"/>
          </w:rPr>
          <m:t>+</m:t>
        </m:r>
        <m:sSup>
          <m:sSupPr>
            <m:ctrlPr>
              <w:rPr>
                <w:rFonts w:ascii="Cambria Math" w:hAnsi="Cambria Math"/>
                <w:i/>
              </w:rPr>
            </m:ctrlPr>
          </m:sSupPr>
          <m:e>
            <m:r>
              <w:rPr>
                <w:rFonts w:ascii="Cambria Math" w:hAnsi="Cambria Math"/>
              </w:rPr>
              <m:t xml:space="preserve">k </m:t>
            </m:r>
          </m:e>
          <m:sup>
            <m:r>
              <w:rPr>
                <w:rFonts w:ascii="Cambria Math" w:hAnsi="Cambria Math"/>
              </w:rPr>
              <m:t>2</m:t>
            </m:r>
          </m:sup>
        </m:sSup>
        <m:acc>
          <m:accPr>
            <m:chr m:val="̃"/>
            <m:ctrlPr>
              <w:rPr>
                <w:rFonts w:ascii="Cambria Math" w:hAnsi="Cambria Math"/>
                <w:sz w:val="28"/>
                <w:szCs w:val="28"/>
              </w:rPr>
            </m:ctrlPr>
          </m:accPr>
          <m:e>
            <m:r>
              <m:rPr>
                <m:sty m:val="p"/>
              </m:rPr>
              <w:rPr>
                <w:rFonts w:ascii="Cambria Math" w:hAnsi="Cambria Math"/>
                <w:sz w:val="28"/>
                <w:szCs w:val="28"/>
              </w:rPr>
              <m:t xml:space="preserve">E </m:t>
            </m:r>
          </m:e>
        </m:acc>
        <m:r>
          <w:rPr>
            <w:rFonts w:ascii="Cambria Math" w:hAnsi="Cambria Math"/>
          </w:rPr>
          <m:t>=0</m:t>
        </m:r>
      </m:oMath>
      <w:r>
        <w:rPr>
          <w:rFonts w:ascii="Book Antiqua" w:hAnsi="Book Antiqua"/>
        </w:rPr>
        <w:tab/>
      </w:r>
      <w:r>
        <w:rPr>
          <w:rFonts w:ascii="Book Antiqua" w:hAnsi="Book Antiqua"/>
        </w:rPr>
        <w:tab/>
      </w:r>
      <w:r>
        <w:rPr>
          <w:rFonts w:ascii="Book Antiqua" w:hAnsi="Book Antiqua"/>
        </w:rPr>
        <w:tab/>
      </w:r>
      <w:r w:rsidR="00641485">
        <w:rPr>
          <w:rFonts w:ascii="Book Antiqua" w:hAnsi="Book Antiqua"/>
        </w:rPr>
        <w:t>(</w:t>
      </w:r>
      <w:r w:rsidR="00921A12">
        <w:rPr>
          <w:rFonts w:ascii="Book Antiqua" w:hAnsi="Book Antiqua"/>
        </w:rPr>
        <w:t>II.63</w:t>
      </w:r>
      <w:r w:rsidR="00641485">
        <w:rPr>
          <w:rFonts w:ascii="Book Antiqua" w:hAnsi="Book Antiqua"/>
        </w:rPr>
        <w:t>)</w:t>
      </w:r>
    </w:p>
    <w:p w:rsidR="006D1F77" w:rsidRPr="006D1F77" w:rsidRDefault="00C04E59" w:rsidP="00921A12">
      <w:pPr>
        <w:bidi w:val="0"/>
        <w:spacing w:line="360" w:lineRule="auto"/>
        <w:ind w:left="1620"/>
        <w:rPr>
          <w:rFonts w:ascii="Book Antiqua" w:hAnsi="Book Antiqua"/>
        </w:rPr>
      </w:pPr>
      <w:r>
        <w:rPr>
          <w:rFonts w:ascii="Book Antiqua" w:hAnsi="Book Antiqua"/>
        </w:rPr>
        <w:tab/>
      </w:r>
      <w:r>
        <w:rPr>
          <w:rFonts w:ascii="Book Antiqua" w:hAnsi="Book Antiqua"/>
        </w:rPr>
        <w:tab/>
      </w:r>
      <m:oMath>
        <m:acc>
          <m:accPr>
            <m:chr m:val="̃"/>
            <m:ctrlPr>
              <w:rPr>
                <w:rFonts w:ascii="Cambria Math" w:hAnsi="Cambria Math"/>
                <w:sz w:val="28"/>
                <w:szCs w:val="28"/>
              </w:rPr>
            </m:ctrlPr>
          </m:accPr>
          <m:e>
            <m:r>
              <m:rPr>
                <m:sty m:val="p"/>
              </m:rPr>
              <w:rPr>
                <w:rFonts w:ascii="Cambria Math" w:hAnsi="Cambria Math"/>
                <w:sz w:val="28"/>
                <w:szCs w:val="28"/>
              </w:rPr>
              <m:t xml:space="preserve">∇ </m:t>
            </m:r>
          </m:e>
        </m:acc>
        <m:r>
          <w:rPr>
            <w:rFonts w:ascii="Cambria Math" w:hAnsi="Cambria Math"/>
          </w:rPr>
          <m:t xml:space="preserve">× </m:t>
        </m:r>
      </m:oMath>
      <w:r w:rsidR="00796281" w:rsidRPr="00FC36CF">
        <w:rPr>
          <w:rFonts w:ascii="Book Antiqua" w:hAnsi="Book Antiqua"/>
        </w:rPr>
        <w:t xml:space="preserve"> </w:t>
      </w:r>
      <m:oMath>
        <m:acc>
          <m:accPr>
            <m:chr m:val="̃"/>
            <m:ctrlPr>
              <w:rPr>
                <w:rFonts w:ascii="Cambria Math" w:hAnsi="Cambria Math"/>
                <w:sz w:val="28"/>
                <w:szCs w:val="28"/>
              </w:rPr>
            </m:ctrlPr>
          </m:accPr>
          <m:e>
            <m:r>
              <m:rPr>
                <m:sty m:val="p"/>
              </m:rPr>
              <w:rPr>
                <w:rFonts w:ascii="Cambria Math" w:hAnsi="Cambria Math"/>
                <w:sz w:val="28"/>
                <w:szCs w:val="28"/>
              </w:rPr>
              <m:t xml:space="preserve">∇ </m:t>
            </m:r>
          </m:e>
        </m:acc>
        <m:r>
          <w:rPr>
            <w:rFonts w:ascii="Cambria Math" w:hAnsi="Cambria Math"/>
          </w:rPr>
          <m:t>×</m:t>
        </m:r>
        <m:acc>
          <m:accPr>
            <m:chr m:val="̃"/>
            <m:ctrlPr>
              <w:rPr>
                <w:rFonts w:ascii="Cambria Math" w:hAnsi="Cambria Math"/>
                <w:i/>
                <w:sz w:val="28"/>
                <w:szCs w:val="28"/>
              </w:rPr>
            </m:ctrlPr>
          </m:accPr>
          <m:e>
            <m:r>
              <w:rPr>
                <w:rFonts w:ascii="Cambria Math" w:hAnsi="Cambria Math"/>
                <w:sz w:val="28"/>
                <w:szCs w:val="28"/>
              </w:rPr>
              <m:t>H</m:t>
            </m:r>
          </m:e>
        </m:acc>
        <m:r>
          <w:rPr>
            <w:rFonts w:ascii="Cambria Math" w:hAnsi="Cambria Math"/>
          </w:rPr>
          <m:t xml:space="preserve">  +</m:t>
        </m:r>
        <m:sSup>
          <m:sSupPr>
            <m:ctrlPr>
              <w:rPr>
                <w:rFonts w:ascii="Cambria Math" w:hAnsi="Cambria Math"/>
                <w:i/>
              </w:rPr>
            </m:ctrlPr>
          </m:sSupPr>
          <m:e>
            <m:r>
              <w:rPr>
                <w:rFonts w:ascii="Cambria Math" w:hAnsi="Cambria Math"/>
              </w:rPr>
              <m:t xml:space="preserve">k </m:t>
            </m:r>
          </m:e>
          <m:sup>
            <m:r>
              <w:rPr>
                <w:rFonts w:ascii="Cambria Math" w:hAnsi="Cambria Math"/>
              </w:rPr>
              <m:t>2</m:t>
            </m:r>
          </m:sup>
        </m:sSup>
        <m:acc>
          <m:accPr>
            <m:chr m:val="̃"/>
            <m:ctrlPr>
              <w:rPr>
                <w:rFonts w:ascii="Cambria Math" w:hAnsi="Cambria Math"/>
                <w:i/>
                <w:sz w:val="28"/>
                <w:szCs w:val="28"/>
              </w:rPr>
            </m:ctrlPr>
          </m:accPr>
          <m:e>
            <m:r>
              <w:rPr>
                <w:rFonts w:ascii="Cambria Math" w:hAnsi="Cambria Math"/>
                <w:sz w:val="28"/>
                <w:szCs w:val="28"/>
              </w:rPr>
              <m:t>H</m:t>
            </m:r>
          </m:e>
        </m:acc>
        <m:r>
          <w:rPr>
            <w:rFonts w:ascii="Cambria Math" w:hAnsi="Cambria Math"/>
          </w:rPr>
          <m:t xml:space="preserve"> =0</m:t>
        </m:r>
      </m:oMath>
      <w:r w:rsidR="00796281">
        <w:rPr>
          <w:rFonts w:ascii="Book Antiqua" w:hAnsi="Book Antiqua"/>
        </w:rPr>
        <w:tab/>
        <w:t xml:space="preserve"> </w:t>
      </w:r>
      <w:r>
        <w:rPr>
          <w:rFonts w:ascii="Book Antiqua" w:hAnsi="Book Antiqua"/>
        </w:rPr>
        <w:tab/>
      </w:r>
      <w:r>
        <w:rPr>
          <w:rFonts w:ascii="Book Antiqua" w:hAnsi="Book Antiqua"/>
        </w:rPr>
        <w:tab/>
      </w:r>
      <w:r w:rsidR="00641485">
        <w:rPr>
          <w:rFonts w:ascii="Book Antiqua" w:hAnsi="Book Antiqua"/>
        </w:rPr>
        <w:t>(</w:t>
      </w:r>
      <w:r w:rsidR="00921A12">
        <w:rPr>
          <w:rFonts w:ascii="Book Antiqua" w:hAnsi="Book Antiqua"/>
        </w:rPr>
        <w:t>II.64</w:t>
      </w:r>
      <w:r w:rsidR="00641485">
        <w:rPr>
          <w:rFonts w:ascii="Book Antiqua" w:hAnsi="Book Antiqua"/>
        </w:rPr>
        <w:t>)</w:t>
      </w:r>
    </w:p>
    <w:p w:rsidR="006D1F77" w:rsidRPr="00BF6BF1" w:rsidRDefault="009B7AAB" w:rsidP="00921A12">
      <w:pPr>
        <w:bidi w:val="0"/>
        <w:spacing w:line="480" w:lineRule="auto"/>
        <w:jc w:val="both"/>
        <w:rPr>
          <w:rFonts w:ascii="Book Antiqua" w:hAnsi="Book Antiqua"/>
          <w:i/>
          <w:iCs/>
        </w:rPr>
      </w:pPr>
      <w:r>
        <w:rPr>
          <w:rFonts w:ascii="Book Antiqua" w:hAnsi="Book Antiqua"/>
        </w:rPr>
        <w:t>a</w:t>
      </w:r>
      <w:r w:rsidR="006D1F77" w:rsidRPr="00BF6BF1">
        <w:rPr>
          <w:rFonts w:ascii="Book Antiqua" w:hAnsi="Book Antiqua"/>
        </w:rPr>
        <w:t>vec</w:t>
      </w:r>
      <m:oMath>
        <m:sSup>
          <m:sSupPr>
            <m:ctrlPr>
              <w:rPr>
                <w:rFonts w:ascii="Cambria Math" w:hAnsi="Cambria Math"/>
                <w:i/>
                <w:sz w:val="26"/>
                <w:szCs w:val="26"/>
              </w:rPr>
            </m:ctrlPr>
          </m:sSupPr>
          <m:e>
            <m:r>
              <w:rPr>
                <w:rFonts w:ascii="Cambria Math" w:hAnsi="Cambria Math"/>
                <w:sz w:val="26"/>
                <w:szCs w:val="26"/>
              </w:rPr>
              <m:t xml:space="preserve">k </m:t>
            </m:r>
          </m:e>
          <m:sup>
            <m:r>
              <w:rPr>
                <w:rFonts w:ascii="Cambria Math" w:hAnsi="Cambria Math"/>
                <w:sz w:val="26"/>
                <w:szCs w:val="26"/>
              </w:rPr>
              <m:t>2</m:t>
            </m:r>
          </m:sup>
        </m:sSup>
        <m:r>
          <w:rPr>
            <w:rFonts w:ascii="Cambria Math" w:hAnsi="Cambria Math"/>
            <w:sz w:val="26"/>
            <w:szCs w:val="26"/>
          </w:rPr>
          <m:t xml:space="preserve">= </m:t>
        </m:r>
        <m:sSup>
          <m:sSupPr>
            <m:ctrlPr>
              <w:rPr>
                <w:rFonts w:ascii="Cambria Math" w:hAnsi="Cambria Math"/>
                <w:i/>
                <w:iCs/>
                <w:sz w:val="26"/>
                <w:szCs w:val="26"/>
              </w:rPr>
            </m:ctrlPr>
          </m:sSupPr>
          <m:e>
            <m:r>
              <w:rPr>
                <w:rFonts w:ascii="Cambria Math" w:hAnsi="Cambria Math"/>
                <w:sz w:val="26"/>
                <w:szCs w:val="26"/>
              </w:rPr>
              <m:t>ω</m:t>
            </m:r>
          </m:e>
          <m:sup>
            <m:r>
              <w:rPr>
                <w:rFonts w:ascii="Cambria Math" w:hAnsi="Cambria Math"/>
                <w:sz w:val="26"/>
                <w:szCs w:val="26"/>
              </w:rPr>
              <m:t>2</m:t>
            </m:r>
          </m:sup>
        </m:sSup>
        <m:sSub>
          <m:sSubPr>
            <m:ctrlPr>
              <w:rPr>
                <w:rFonts w:ascii="Cambria Math" w:hAnsi="Cambria Math"/>
                <w:i/>
                <w:iCs/>
                <w:sz w:val="26"/>
                <w:szCs w:val="26"/>
              </w:rPr>
            </m:ctrlPr>
          </m:sSubPr>
          <m:e>
            <m:r>
              <w:rPr>
                <w:rFonts w:ascii="Cambria Math" w:hAnsi="Cambria Math"/>
                <w:sz w:val="26"/>
                <w:szCs w:val="26"/>
              </w:rPr>
              <m:t>μ</m:t>
            </m:r>
          </m:e>
          <m:sub>
            <m:r>
              <w:rPr>
                <w:rFonts w:ascii="Cambria Math" w:hAnsi="Cambria Math"/>
                <w:sz w:val="26"/>
                <w:szCs w:val="26"/>
              </w:rPr>
              <m:t>0</m:t>
            </m:r>
          </m:sub>
        </m:sSub>
        <m:r>
          <w:rPr>
            <w:rFonts w:ascii="Cambria Math" w:hAnsi="Cambria Math"/>
            <w:sz w:val="26"/>
            <w:szCs w:val="26"/>
          </w:rPr>
          <m:t xml:space="preserve">ε  </m:t>
        </m:r>
      </m:oMath>
      <w:r w:rsidR="006D1F77" w:rsidRPr="006D1F77">
        <w:rPr>
          <w:rFonts w:ascii="Book Antiqua" w:hAnsi="Book Antiqua"/>
        </w:rPr>
        <w:t>le nombre d'onde</w:t>
      </w:r>
      <w:r w:rsidR="00BF6BF1">
        <w:rPr>
          <w:rFonts w:ascii="Book Antiqua" w:hAnsi="Book Antiqua"/>
        </w:rPr>
        <w:t xml:space="preserve"> </w:t>
      </w:r>
      <m:oMath>
        <m:sSup>
          <m:sSupPr>
            <m:ctrlPr>
              <w:rPr>
                <w:rFonts w:ascii="Cambria Math" w:hAnsi="Cambria Math"/>
                <w:i/>
                <w:sz w:val="26"/>
                <w:szCs w:val="26"/>
              </w:rPr>
            </m:ctrlPr>
          </m:sSupPr>
          <m:e>
            <m:r>
              <w:rPr>
                <w:rFonts w:ascii="Cambria Math" w:hAnsi="Cambria Math"/>
                <w:sz w:val="26"/>
                <w:szCs w:val="26"/>
              </w:rPr>
              <m:t xml:space="preserve">k </m:t>
            </m:r>
          </m:e>
          <m:sup>
            <m:r>
              <w:rPr>
                <w:rFonts w:ascii="Cambria Math" w:hAnsi="Cambria Math"/>
                <w:sz w:val="26"/>
                <w:szCs w:val="26"/>
              </w:rPr>
              <m:t>2</m:t>
            </m:r>
          </m:sup>
        </m:s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0</m:t>
            </m:r>
          </m:sub>
          <m:sup>
            <m:r>
              <w:rPr>
                <w:rFonts w:ascii="Cambria Math" w:hAnsi="Cambria Math"/>
                <w:sz w:val="26"/>
                <w:szCs w:val="26"/>
              </w:rPr>
              <m:t>2</m:t>
            </m:r>
          </m:sup>
        </m:sSubSup>
        <m:r>
          <w:rPr>
            <w:rFonts w:ascii="Cambria Math" w:hAnsi="Cambria Math"/>
            <w:sz w:val="26"/>
            <w:szCs w:val="26"/>
          </w:rPr>
          <m:t xml:space="preserve"> ε</m:t>
        </m:r>
      </m:oMath>
      <w:r w:rsidR="00BF6BF1" w:rsidRPr="009B7AAB">
        <w:rPr>
          <w:rFonts w:ascii="Book Antiqua" w:hAnsi="Book Antiqua"/>
          <w:sz w:val="26"/>
          <w:szCs w:val="26"/>
        </w:rPr>
        <w:t xml:space="preserve"> </w:t>
      </w:r>
      <w:r w:rsidR="006D1F77" w:rsidRPr="006D1F77">
        <w:rPr>
          <w:rFonts w:ascii="Book Antiqua" w:hAnsi="Book Antiqua"/>
        </w:rPr>
        <w:t xml:space="preserve">dans le substrat et </w:t>
      </w:r>
      <m:oMath>
        <m:sSup>
          <m:sSupPr>
            <m:ctrlPr>
              <w:rPr>
                <w:rFonts w:ascii="Cambria Math" w:hAnsi="Cambria Math"/>
                <w:i/>
                <w:sz w:val="26"/>
                <w:szCs w:val="26"/>
              </w:rPr>
            </m:ctrlPr>
          </m:sSupPr>
          <m:e>
            <m:r>
              <w:rPr>
                <w:rFonts w:ascii="Cambria Math" w:hAnsi="Cambria Math"/>
                <w:sz w:val="26"/>
                <w:szCs w:val="26"/>
              </w:rPr>
              <m:t xml:space="preserve">k </m:t>
            </m:r>
          </m:e>
          <m:sup>
            <m:r>
              <w:rPr>
                <w:rFonts w:ascii="Cambria Math" w:hAnsi="Cambria Math"/>
                <w:sz w:val="26"/>
                <w:szCs w:val="26"/>
              </w:rPr>
              <m:t>2</m:t>
            </m:r>
          </m:sup>
        </m:s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0</m:t>
            </m:r>
          </m:sub>
          <m:sup>
            <m:r>
              <w:rPr>
                <w:rFonts w:ascii="Cambria Math" w:hAnsi="Cambria Math"/>
                <w:sz w:val="26"/>
                <w:szCs w:val="26"/>
              </w:rPr>
              <m:t>2</m:t>
            </m:r>
          </m:sup>
        </m:sSubSup>
      </m:oMath>
      <w:r w:rsidR="00BF6BF1">
        <w:rPr>
          <w:rFonts w:ascii="Book Antiqua" w:hAnsi="Book Antiqua"/>
        </w:rPr>
        <w:t>(</w:t>
      </w:r>
      <w:r w:rsidR="006D1F77" w:rsidRPr="00BF6BF1">
        <w:rPr>
          <w:rFonts w:ascii="Book Antiqua" w:hAnsi="Book Antiqua"/>
        </w:rPr>
        <w:t xml:space="preserve">dans </w:t>
      </w:r>
      <w:r w:rsidR="00921A12">
        <w:rPr>
          <w:rFonts w:ascii="Book Antiqua" w:hAnsi="Book Antiqua"/>
        </w:rPr>
        <w:t>l</w:t>
      </w:r>
      <w:r w:rsidR="006D1F77" w:rsidRPr="00BF6BF1">
        <w:rPr>
          <w:rFonts w:ascii="Book Antiqua" w:hAnsi="Book Antiqua"/>
        </w:rPr>
        <w:t>'air).</w:t>
      </w:r>
    </w:p>
    <w:p w:rsidR="006D1F77" w:rsidRPr="006D1F77" w:rsidRDefault="006D1F77" w:rsidP="00C04E59">
      <w:pPr>
        <w:bidi w:val="0"/>
        <w:spacing w:line="360" w:lineRule="auto"/>
        <w:ind w:firstLine="576"/>
        <w:jc w:val="both"/>
        <w:rPr>
          <w:rFonts w:ascii="Book Antiqua" w:hAnsi="Book Antiqua"/>
          <w:b/>
          <w:bCs/>
          <w:i/>
          <w:iCs/>
          <w:vertAlign w:val="subscript"/>
        </w:rPr>
      </w:pPr>
      <w:r w:rsidRPr="006D1F77">
        <w:rPr>
          <w:rFonts w:ascii="Book Antiqua" w:hAnsi="Book Antiqua"/>
        </w:rPr>
        <w:t>En considérant une propagation du champ en onde plane de la forme</w:t>
      </w:r>
      <w:r w:rsidRPr="006D1F77">
        <w:rPr>
          <w:rFonts w:ascii="Book Antiqua" w:hAnsi="Book Antiqua"/>
          <w:position w:val="-14"/>
        </w:rPr>
        <w:object w:dxaOrig="1740" w:dyaOrig="480">
          <v:shape id="_x0000_i1036" type="#_x0000_t75" style="width:86.6pt;height:23.7pt" o:ole="">
            <v:imagedata r:id="rId67" o:title=""/>
          </v:shape>
          <o:OLEObject Type="Embed" ProgID="Equation.3" ShapeID="_x0000_i1036" DrawAspect="Content" ObjectID="_1349717383" r:id="rId68"/>
        </w:object>
      </w:r>
      <w:r w:rsidRPr="006D1F77">
        <w:rPr>
          <w:rFonts w:ascii="Book Antiqua" w:hAnsi="Book Antiqua"/>
          <w:i/>
          <w:iCs/>
        </w:rPr>
        <w:t>,</w:t>
      </w:r>
      <w:r w:rsidRPr="006D1F77">
        <w:rPr>
          <w:rFonts w:ascii="Book Antiqua" w:hAnsi="Book Antiqua"/>
          <w:i/>
          <w:iCs/>
          <w:vertAlign w:val="superscript"/>
        </w:rPr>
        <w:t xml:space="preserve"> </w:t>
      </w:r>
      <w:r w:rsidRPr="006D1F77">
        <w:rPr>
          <w:rFonts w:ascii="Book Antiqua" w:hAnsi="Book Antiqua"/>
          <w:spacing w:val="-2"/>
        </w:rPr>
        <w:t>nous pouvons déduire à partir de ces deux équations d'onde les constantes de propagation sui</w:t>
      </w:r>
      <w:r w:rsidRPr="006D1F77">
        <w:rPr>
          <w:rFonts w:ascii="Book Antiqua" w:hAnsi="Book Antiqua"/>
        </w:rPr>
        <w:t xml:space="preserve">vant la direction y, et ce pour chaque région.Nous en déduisons également les solutions générales des deux composantes </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E </m:t>
                </m:r>
              </m:e>
            </m:acc>
          </m:e>
          <m:sub>
            <m:r>
              <m:rPr>
                <m:sty m:val="p"/>
              </m:rPr>
              <w:rPr>
                <w:rFonts w:ascii="Cambria Math" w:hAnsi="Cambria Math"/>
                <w:sz w:val="28"/>
                <w:szCs w:val="28"/>
              </w:rPr>
              <m:t>y</m:t>
            </m:r>
          </m:sub>
        </m:sSub>
      </m:oMath>
      <w:r w:rsidRPr="006D1F77">
        <w:rPr>
          <w:rFonts w:ascii="Book Antiqua" w:hAnsi="Book Antiqua"/>
        </w:rPr>
        <w:t xml:space="preserve"> </w:t>
      </w:r>
      <w:r w:rsidR="009B7AAB">
        <w:rPr>
          <w:rFonts w:ascii="Book Antiqua" w:hAnsi="Book Antiqua"/>
        </w:rPr>
        <w:t>et</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 H </m:t>
                </m:r>
              </m:e>
            </m:acc>
          </m:e>
          <m:sub>
            <m:r>
              <m:rPr>
                <m:sty m:val="p"/>
              </m:rPr>
              <w:rPr>
                <w:rFonts w:ascii="Cambria Math" w:hAnsi="Cambria Math"/>
                <w:sz w:val="28"/>
                <w:szCs w:val="28"/>
              </w:rPr>
              <m:t>y</m:t>
            </m:r>
          </m:sub>
        </m:sSub>
      </m:oMath>
      <w:r w:rsidR="009B7AAB">
        <w:rPr>
          <w:rFonts w:ascii="Book Antiqua" w:hAnsi="Book Antiqua"/>
        </w:rPr>
        <w:t xml:space="preserve"> </w:t>
      </w:r>
      <w:r w:rsidRPr="006D1F77">
        <w:rPr>
          <w:rFonts w:ascii="Book Antiqua" w:hAnsi="Book Antiqua"/>
        </w:rPr>
        <w:t xml:space="preserve">du champ électromagnétique et celles des composantes tangentielles </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E </m:t>
                </m:r>
              </m:e>
            </m:acc>
          </m:e>
          <m:sub>
            <m:r>
              <m:rPr>
                <m:sty m:val="p"/>
              </m:rPr>
              <w:rPr>
                <w:rFonts w:ascii="Cambria Math" w:hAnsi="Cambria Math"/>
                <w:sz w:val="28"/>
                <w:szCs w:val="28"/>
              </w:rPr>
              <m:t>x</m:t>
            </m:r>
          </m:sub>
        </m:sSub>
        <m:r>
          <w:rPr>
            <w:rFonts w:ascii="Cambria Math" w:hAnsi="Cambria Math"/>
          </w:rPr>
          <m:t>,</m:t>
        </m:r>
      </m:oMath>
      <w:r w:rsidR="004F08B0" w:rsidRPr="006D1F77">
        <w:rPr>
          <w:rFonts w:ascii="Book Antiqua" w:hAnsi="Book Antiqua"/>
        </w:rPr>
        <w:t xml:space="preserve"> </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H </m:t>
                </m:r>
              </m:e>
            </m:acc>
          </m:e>
          <m:sub>
            <m:r>
              <m:rPr>
                <m:sty m:val="p"/>
              </m:rPr>
              <w:rPr>
                <w:rFonts w:ascii="Cambria Math" w:hAnsi="Cambria Math"/>
                <w:sz w:val="28"/>
                <w:szCs w:val="28"/>
              </w:rPr>
              <m:t>x</m:t>
            </m:r>
          </m:sub>
        </m:sSub>
      </m:oMath>
      <w:r w:rsidR="004F08B0" w:rsidRPr="006D1F77">
        <w:rPr>
          <w:rFonts w:ascii="Book Antiqua" w:hAnsi="Book Antiqua"/>
        </w:rPr>
        <w:t xml:space="preserve"> </w:t>
      </w:r>
      <w:r w:rsidRPr="006D1F77">
        <w:rPr>
          <w:rFonts w:ascii="Book Antiqua" w:hAnsi="Book Antiqua"/>
          <w:i/>
          <w:iCs/>
          <w:spacing w:val="-3"/>
        </w:rPr>
        <w:t xml:space="preserve"> </w:t>
      </w:r>
      <w:r w:rsidR="004F08B0">
        <w:rPr>
          <w:rFonts w:ascii="Book Antiqua" w:hAnsi="Book Antiqua"/>
        </w:rPr>
        <w:t xml:space="preserve">et </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E </m:t>
                </m:r>
              </m:e>
            </m:acc>
          </m:e>
          <m:sub>
            <m:r>
              <m:rPr>
                <m:sty m:val="p"/>
              </m:rPr>
              <w:rPr>
                <w:rFonts w:ascii="Cambria Math" w:hAnsi="Cambria Math"/>
                <w:sz w:val="28"/>
                <w:szCs w:val="28"/>
              </w:rPr>
              <m:t>z</m:t>
            </m:r>
          </m:sub>
        </m:sSub>
        <m:r>
          <m:rPr>
            <m:sty m:val="p"/>
          </m:rPr>
          <w:rPr>
            <w:rFonts w:ascii="Cambria Math" w:hAnsi="Cambria Math"/>
            <w:sz w:val="28"/>
            <w:szCs w:val="28"/>
          </w:rPr>
          <m:t>,</m:t>
        </m:r>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H </m:t>
                </m:r>
              </m:e>
            </m:acc>
          </m:e>
          <m:sub>
            <m:r>
              <m:rPr>
                <m:sty m:val="p"/>
              </m:rPr>
              <w:rPr>
                <w:rFonts w:ascii="Cambria Math" w:hAnsi="Cambria Math"/>
                <w:sz w:val="28"/>
                <w:szCs w:val="28"/>
              </w:rPr>
              <m:t>z</m:t>
            </m:r>
          </m:sub>
        </m:sSub>
      </m:oMath>
      <w:r w:rsidR="004F08B0">
        <w:rPr>
          <w:rFonts w:ascii="Book Antiqua" w:hAnsi="Book Antiqua"/>
        </w:rPr>
        <w:t xml:space="preserve"> </w:t>
      </w:r>
      <w:r w:rsidRPr="006D1F77">
        <w:rPr>
          <w:rFonts w:ascii="Book Antiqua" w:hAnsi="Book Antiqua"/>
        </w:rPr>
        <w:t xml:space="preserve">en fonction du couple </w:t>
      </w:r>
      <w:r w:rsidR="004F08B0">
        <w:rPr>
          <w:rFonts w:ascii="Book Antiqua" w:hAnsi="Book Antiqua"/>
        </w:rPr>
        <w:t xml:space="preserve"> </w:t>
      </w: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E </m:t>
                </m:r>
              </m:e>
            </m:acc>
          </m:e>
          <m:sub>
            <m:r>
              <m:rPr>
                <m:sty m:val="p"/>
              </m:rPr>
              <w:rPr>
                <w:rFonts w:ascii="Cambria Math" w:hAnsi="Cambria Math"/>
                <w:sz w:val="28"/>
                <w:szCs w:val="28"/>
              </w:rPr>
              <m:t xml:space="preserve">y </m:t>
            </m:r>
          </m:sub>
        </m:sSub>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 xml:space="preserve">,H </m:t>
                </m:r>
              </m:e>
            </m:acc>
          </m:e>
          <m:sub>
            <m:r>
              <m:rPr>
                <m:sty m:val="p"/>
              </m:rPr>
              <w:rPr>
                <w:rFonts w:ascii="Cambria Math" w:hAnsi="Cambria Math"/>
                <w:sz w:val="28"/>
                <w:szCs w:val="28"/>
              </w:rPr>
              <m:t>y</m:t>
            </m:r>
          </m:sub>
        </m:sSub>
      </m:oMath>
      <w:r w:rsidR="004F08B0">
        <w:rPr>
          <w:rFonts w:ascii="Book Antiqua" w:hAnsi="Book Antiqua"/>
        </w:rPr>
        <w:t xml:space="preserve">           </w:t>
      </w:r>
    </w:p>
    <w:p w:rsidR="005E4B6C" w:rsidRDefault="006D1F77" w:rsidP="005E4B6C">
      <w:pPr>
        <w:bidi w:val="0"/>
        <w:spacing w:line="360" w:lineRule="auto"/>
        <w:ind w:left="360" w:hanging="360"/>
        <w:jc w:val="both"/>
        <w:rPr>
          <w:rFonts w:ascii="Book Antiqua" w:hAnsi="Book Antiqua"/>
          <w:spacing w:val="2"/>
        </w:rPr>
      </w:pPr>
      <w:r w:rsidRPr="006D1F77">
        <w:rPr>
          <w:rFonts w:ascii="Book Antiqua" w:hAnsi="Book Antiqua"/>
          <w:spacing w:val="2"/>
        </w:rPr>
        <w:t>En appliquant ensuite les conditions de continu</w:t>
      </w:r>
      <w:r w:rsidR="005E4B6C">
        <w:rPr>
          <w:rFonts w:ascii="Book Antiqua" w:hAnsi="Book Antiqua"/>
          <w:spacing w:val="2"/>
        </w:rPr>
        <w:t>ité du champ à chaque interface</w:t>
      </w:r>
    </w:p>
    <w:p w:rsidR="006D1F77" w:rsidRPr="006D1F77" w:rsidRDefault="005E4B6C" w:rsidP="005E4B6C">
      <w:pPr>
        <w:bidi w:val="0"/>
        <w:spacing w:line="360" w:lineRule="auto"/>
        <w:ind w:left="360" w:hanging="360"/>
        <w:jc w:val="both"/>
        <w:rPr>
          <w:rFonts w:ascii="Book Antiqua" w:hAnsi="Book Antiqua"/>
          <w:spacing w:val="2"/>
        </w:rPr>
      </w:pPr>
      <w:r>
        <w:rPr>
          <w:rFonts w:ascii="Book Antiqua" w:hAnsi="Book Antiqua"/>
          <w:spacing w:val="2"/>
        </w:rPr>
        <w:t xml:space="preserve">- </w:t>
      </w:r>
      <w:r w:rsidR="006D1F77" w:rsidRPr="006D1F77">
        <w:rPr>
          <w:rFonts w:ascii="Book Antiqua" w:hAnsi="Book Antiqua"/>
          <w:spacing w:val="2"/>
        </w:rPr>
        <w:t>Annulation des composantes tangentielles du champ électrique au niveau du plan de masse.</w:t>
      </w:r>
    </w:p>
    <w:p w:rsidR="006D1F77" w:rsidRPr="006D1F77" w:rsidRDefault="005E4B6C" w:rsidP="005E4B6C">
      <w:pPr>
        <w:widowControl w:val="0"/>
        <w:autoSpaceDE w:val="0"/>
        <w:autoSpaceDN w:val="0"/>
        <w:bidi w:val="0"/>
        <w:spacing w:line="360" w:lineRule="auto"/>
        <w:ind w:left="142"/>
        <w:jc w:val="both"/>
        <w:rPr>
          <w:rFonts w:ascii="Book Antiqua" w:hAnsi="Book Antiqua"/>
          <w:spacing w:val="2"/>
        </w:rPr>
      </w:pPr>
      <w:r>
        <w:rPr>
          <w:rFonts w:ascii="Book Antiqua" w:hAnsi="Book Antiqua"/>
          <w:spacing w:val="2"/>
        </w:rPr>
        <w:t>-</w:t>
      </w:r>
      <w:r w:rsidR="006D1F77" w:rsidRPr="006D1F77">
        <w:rPr>
          <w:rFonts w:ascii="Book Antiqua" w:hAnsi="Book Antiqua"/>
          <w:spacing w:val="2"/>
        </w:rPr>
        <w:t xml:space="preserve"> </w:t>
      </w:r>
      <w:r>
        <w:rPr>
          <w:rFonts w:ascii="Book Antiqua" w:hAnsi="Book Antiqua"/>
          <w:spacing w:val="2"/>
        </w:rPr>
        <w:t xml:space="preserve">Continuité </w:t>
      </w:r>
      <w:r w:rsidR="006D1F77" w:rsidRPr="006D1F77">
        <w:rPr>
          <w:rFonts w:ascii="Book Antiqua" w:hAnsi="Book Antiqua"/>
          <w:spacing w:val="2"/>
        </w:rPr>
        <w:t>des composantes tangentielles du champ électrique à l'inter</w:t>
      </w:r>
      <w:r w:rsidR="005E054C">
        <w:rPr>
          <w:rFonts w:ascii="Book Antiqua" w:hAnsi="Book Antiqua"/>
          <w:spacing w:val="2"/>
        </w:rPr>
        <w:t>f</w:t>
      </w:r>
      <w:r w:rsidR="006D1F77" w:rsidRPr="006D1F77">
        <w:rPr>
          <w:rFonts w:ascii="Book Antiqua" w:hAnsi="Book Antiqua"/>
          <w:spacing w:val="2"/>
        </w:rPr>
        <w:t>ace diélectrique-air,</w:t>
      </w:r>
    </w:p>
    <w:p w:rsidR="006D1F77" w:rsidRPr="006D1F77" w:rsidRDefault="005E4B6C" w:rsidP="005E4B6C">
      <w:pPr>
        <w:widowControl w:val="0"/>
        <w:autoSpaceDE w:val="0"/>
        <w:autoSpaceDN w:val="0"/>
        <w:bidi w:val="0"/>
        <w:spacing w:line="360" w:lineRule="auto"/>
        <w:ind w:left="284" w:hanging="142"/>
        <w:jc w:val="both"/>
        <w:rPr>
          <w:rFonts w:ascii="Book Antiqua" w:hAnsi="Book Antiqua"/>
          <w:spacing w:val="2"/>
        </w:rPr>
      </w:pPr>
      <w:r>
        <w:rPr>
          <w:rFonts w:ascii="Book Antiqua" w:hAnsi="Book Antiqua"/>
          <w:spacing w:val="2"/>
        </w:rPr>
        <w:t xml:space="preserve">- </w:t>
      </w:r>
      <w:r w:rsidR="006D1F77" w:rsidRPr="006D1F77">
        <w:rPr>
          <w:rFonts w:ascii="Book Antiqua" w:hAnsi="Book Antiqua"/>
          <w:spacing w:val="2"/>
        </w:rPr>
        <w:t>Discontinuité des composantes tangentielles du champ magnétique à l’interface diélectrique-air (due à la source de courant).</w:t>
      </w:r>
    </w:p>
    <w:p w:rsidR="006D1F77" w:rsidRPr="006D1F77" w:rsidRDefault="005E4B6C" w:rsidP="0046089F">
      <w:pPr>
        <w:bidi w:val="0"/>
        <w:spacing w:line="360" w:lineRule="auto"/>
        <w:jc w:val="both"/>
        <w:rPr>
          <w:rFonts w:ascii="Book Antiqua" w:hAnsi="Book Antiqua"/>
          <w:spacing w:val="2"/>
        </w:rPr>
      </w:pPr>
      <w:r>
        <w:rPr>
          <w:rFonts w:ascii="Book Antiqua" w:hAnsi="Book Antiqua"/>
          <w:spacing w:val="2"/>
        </w:rPr>
        <w:t>O</w:t>
      </w:r>
      <w:r w:rsidR="006D1F77" w:rsidRPr="006D1F77">
        <w:rPr>
          <w:rFonts w:ascii="Book Antiqua" w:hAnsi="Book Antiqua"/>
          <w:spacing w:val="2"/>
        </w:rPr>
        <w:t xml:space="preserve">n déduit </w:t>
      </w:r>
      <w:r>
        <w:rPr>
          <w:rFonts w:ascii="Book Antiqua" w:hAnsi="Book Antiqua"/>
          <w:spacing w:val="2"/>
        </w:rPr>
        <w:t xml:space="preserve">alors </w:t>
      </w:r>
      <w:r w:rsidR="006D1F77" w:rsidRPr="006D1F77">
        <w:rPr>
          <w:rFonts w:ascii="Book Antiqua" w:hAnsi="Book Antiqua"/>
          <w:spacing w:val="2"/>
        </w:rPr>
        <w:t>les expressions finales des composantes du champ électrique et donc celles des éléments du tenseur de Green.</w:t>
      </w:r>
      <w:r w:rsidR="00A958D6">
        <w:rPr>
          <w:rFonts w:ascii="Book Antiqua" w:hAnsi="Book Antiqua"/>
          <w:spacing w:val="2"/>
        </w:rPr>
        <w:t xml:space="preserve"> </w:t>
      </w:r>
      <w:r w:rsidR="006D1F77" w:rsidRPr="006D1F77">
        <w:rPr>
          <w:rFonts w:ascii="Book Antiqua" w:hAnsi="Book Antiqua"/>
          <w:spacing w:val="2"/>
        </w:rPr>
        <w:t xml:space="preserve">A chaque milieu (air, diélectrique) correspond une expression particulière du tenseur de Green, et dans ce cas très simple ces expressions sont connues et largement publiées </w:t>
      </w:r>
    </w:p>
    <w:p w:rsidR="00921A12" w:rsidRDefault="00921A12" w:rsidP="008C3B6B">
      <w:pPr>
        <w:pStyle w:val="NormalWeb"/>
        <w:tabs>
          <w:tab w:val="left" w:pos="0"/>
          <w:tab w:val="left" w:pos="567"/>
        </w:tabs>
        <w:spacing w:after="240" w:afterAutospacing="0" w:line="360" w:lineRule="auto"/>
        <w:jc w:val="center"/>
        <w:rPr>
          <w:rFonts w:ascii="Book Antiqua" w:hAnsi="Book Antiqua"/>
          <w:b/>
          <w:bCs/>
          <w:sz w:val="28"/>
          <w:szCs w:val="28"/>
        </w:rPr>
      </w:pPr>
    </w:p>
    <w:p w:rsidR="00CE09DD" w:rsidRPr="00CE09DD" w:rsidRDefault="00CE09DD" w:rsidP="00CE09DD">
      <w:pPr>
        <w:pStyle w:val="NormalWeb"/>
        <w:tabs>
          <w:tab w:val="left" w:pos="0"/>
          <w:tab w:val="left" w:pos="567"/>
        </w:tabs>
        <w:spacing w:before="0" w:beforeAutospacing="0" w:after="0" w:afterAutospacing="0" w:line="360" w:lineRule="auto"/>
        <w:jc w:val="center"/>
        <w:rPr>
          <w:rFonts w:ascii="Book Antiqua" w:hAnsi="Book Antiqua"/>
          <w:b/>
          <w:bCs/>
          <w:sz w:val="16"/>
          <w:szCs w:val="16"/>
        </w:rPr>
      </w:pPr>
    </w:p>
    <w:p w:rsidR="008C3B6B" w:rsidRPr="00374D0C" w:rsidRDefault="008C3B6B" w:rsidP="00CE09DD">
      <w:pPr>
        <w:pStyle w:val="NormalWeb"/>
        <w:tabs>
          <w:tab w:val="left" w:pos="0"/>
          <w:tab w:val="left" w:pos="567"/>
        </w:tabs>
        <w:spacing w:before="0" w:beforeAutospacing="0" w:after="0" w:afterAutospacing="0" w:line="360" w:lineRule="auto"/>
        <w:jc w:val="center"/>
        <w:rPr>
          <w:rFonts w:ascii="Book Antiqua" w:hAnsi="Book Antiqua"/>
          <w:b/>
          <w:bCs/>
          <w:sz w:val="28"/>
          <w:szCs w:val="28"/>
          <w:u w:val="single"/>
        </w:rPr>
      </w:pPr>
      <w:r w:rsidRPr="00374D0C">
        <w:rPr>
          <w:rFonts w:ascii="Book Antiqua" w:hAnsi="Book Antiqua"/>
          <w:b/>
          <w:bCs/>
          <w:sz w:val="28"/>
          <w:szCs w:val="28"/>
        </w:rPr>
        <w:lastRenderedPageBreak/>
        <w:t xml:space="preserve">IV </w:t>
      </w:r>
      <w:r>
        <w:rPr>
          <w:rFonts w:ascii="Book Antiqua" w:hAnsi="Book Antiqua"/>
          <w:b/>
          <w:bCs/>
          <w:sz w:val="28"/>
          <w:szCs w:val="28"/>
        </w:rPr>
        <w:t xml:space="preserve"> </w:t>
      </w:r>
      <w:r w:rsidRPr="00374D0C">
        <w:rPr>
          <w:rFonts w:ascii="Book Antiqua" w:hAnsi="Book Antiqua"/>
          <w:b/>
          <w:bCs/>
          <w:sz w:val="28"/>
          <w:szCs w:val="28"/>
          <w:u w:val="single"/>
        </w:rPr>
        <w:t xml:space="preserve">ETUDE  </w:t>
      </w:r>
      <w:r>
        <w:rPr>
          <w:rFonts w:ascii="Book Antiqua" w:hAnsi="Book Antiqua"/>
          <w:b/>
          <w:bCs/>
          <w:sz w:val="28"/>
          <w:szCs w:val="28"/>
          <w:u w:val="single"/>
        </w:rPr>
        <w:t xml:space="preserve"> </w:t>
      </w:r>
      <w:r w:rsidRPr="00374D0C">
        <w:rPr>
          <w:rFonts w:ascii="Book Antiqua" w:hAnsi="Book Antiqua"/>
          <w:b/>
          <w:bCs/>
          <w:sz w:val="28"/>
          <w:szCs w:val="28"/>
          <w:u w:val="single"/>
        </w:rPr>
        <w:t xml:space="preserve">DES </w:t>
      </w:r>
      <w:r>
        <w:rPr>
          <w:rFonts w:ascii="Book Antiqua" w:hAnsi="Book Antiqua"/>
          <w:b/>
          <w:bCs/>
          <w:sz w:val="28"/>
          <w:szCs w:val="28"/>
          <w:u w:val="single"/>
        </w:rPr>
        <w:t xml:space="preserve"> </w:t>
      </w:r>
      <w:r w:rsidRPr="00374D0C">
        <w:rPr>
          <w:rFonts w:ascii="Book Antiqua" w:hAnsi="Book Antiqua"/>
          <w:b/>
          <w:bCs/>
          <w:sz w:val="28"/>
          <w:szCs w:val="28"/>
          <w:u w:val="single"/>
        </w:rPr>
        <w:t xml:space="preserve"> CARACTERISTIQUES </w:t>
      </w:r>
      <w:r>
        <w:rPr>
          <w:rFonts w:ascii="Book Antiqua" w:hAnsi="Book Antiqua"/>
          <w:b/>
          <w:bCs/>
          <w:sz w:val="28"/>
          <w:szCs w:val="28"/>
          <w:u w:val="single"/>
        </w:rPr>
        <w:t xml:space="preserve"> </w:t>
      </w:r>
      <w:r w:rsidRPr="00374D0C">
        <w:rPr>
          <w:rFonts w:ascii="Book Antiqua" w:hAnsi="Book Antiqua"/>
          <w:b/>
          <w:bCs/>
          <w:sz w:val="28"/>
          <w:szCs w:val="28"/>
          <w:u w:val="single"/>
        </w:rPr>
        <w:t xml:space="preserve"> MICROONDES  DE </w:t>
      </w:r>
      <w:r w:rsidRPr="00374D0C">
        <w:rPr>
          <w:rFonts w:ascii="Book Antiqua" w:hAnsi="Book Antiqua"/>
          <w:b/>
          <w:bCs/>
          <w:sz w:val="28"/>
          <w:szCs w:val="28"/>
        </w:rPr>
        <w:tab/>
      </w:r>
      <w:r w:rsidRPr="00374D0C">
        <w:rPr>
          <w:rFonts w:ascii="Book Antiqua" w:hAnsi="Book Antiqua"/>
          <w:b/>
          <w:bCs/>
          <w:sz w:val="28"/>
          <w:szCs w:val="28"/>
        </w:rPr>
        <w:tab/>
      </w:r>
      <w:r w:rsidRPr="00374D0C">
        <w:rPr>
          <w:rFonts w:ascii="Book Antiqua" w:hAnsi="Book Antiqua"/>
          <w:b/>
          <w:bCs/>
          <w:sz w:val="28"/>
          <w:szCs w:val="28"/>
          <w:u w:val="single"/>
        </w:rPr>
        <w:t>L’ANTENNE  ELECTROOPTIQUE  RECEPTRICE</w:t>
      </w:r>
    </w:p>
    <w:p w:rsidR="008C3B6B" w:rsidRPr="00374D0C" w:rsidRDefault="008C3B6B" w:rsidP="008C3B6B">
      <w:pPr>
        <w:pStyle w:val="NormalWeb"/>
        <w:spacing w:after="240" w:afterAutospacing="0" w:line="360" w:lineRule="auto"/>
        <w:ind w:left="360"/>
        <w:contextualSpacing/>
        <w:jc w:val="both"/>
        <w:rPr>
          <w:rFonts w:ascii="Book Antiqua" w:hAnsi="Book Antiqua"/>
          <w:b/>
          <w:bCs/>
          <w:sz w:val="26"/>
          <w:szCs w:val="26"/>
          <w:u w:val="single"/>
        </w:rPr>
      </w:pPr>
      <w:r>
        <w:rPr>
          <w:rFonts w:ascii="Book Antiqua" w:hAnsi="Book Antiqua"/>
          <w:b/>
          <w:bCs/>
          <w:sz w:val="26"/>
          <w:szCs w:val="26"/>
        </w:rPr>
        <w:t>I</w:t>
      </w:r>
      <w:r w:rsidRPr="00CB3D5F">
        <w:rPr>
          <w:rFonts w:ascii="Book Antiqua" w:hAnsi="Book Antiqua"/>
          <w:b/>
          <w:bCs/>
          <w:sz w:val="26"/>
          <w:szCs w:val="26"/>
        </w:rPr>
        <w:t>V.1.</w:t>
      </w:r>
      <w:r w:rsidRPr="00374D0C">
        <w:rPr>
          <w:rFonts w:ascii="Book Antiqua" w:hAnsi="Book Antiqua"/>
          <w:b/>
          <w:bCs/>
          <w:sz w:val="26"/>
          <w:szCs w:val="26"/>
          <w:u w:val="single"/>
        </w:rPr>
        <w:t xml:space="preserve">Fréquence de résonance de l’antenne </w:t>
      </w:r>
    </w:p>
    <w:p w:rsidR="008C3B6B" w:rsidRDefault="008C3B6B" w:rsidP="00CE09DD">
      <w:pPr>
        <w:pStyle w:val="NormalWeb"/>
        <w:spacing w:after="240" w:afterAutospacing="0" w:line="360" w:lineRule="auto"/>
        <w:contextualSpacing/>
        <w:jc w:val="both"/>
        <w:rPr>
          <w:rFonts w:ascii="Book Antiqua" w:hAnsi="Book Antiqua"/>
          <w:i/>
          <w:iCs/>
        </w:rPr>
      </w:pPr>
      <w:r>
        <w:rPr>
          <w:rFonts w:ascii="Book Antiqua" w:hAnsi="Book Antiqua"/>
        </w:rPr>
        <w:tab/>
        <w:t xml:space="preserve">La </w:t>
      </w:r>
      <w:r w:rsidRPr="003D4EDA">
        <w:rPr>
          <w:rFonts w:ascii="Book Antiqua" w:hAnsi="Book Antiqua"/>
        </w:rPr>
        <w:t xml:space="preserve"> fréquence de résonance de l’an</w:t>
      </w:r>
      <w:r>
        <w:rPr>
          <w:rFonts w:ascii="Book Antiqua" w:hAnsi="Book Antiqua"/>
        </w:rPr>
        <w:t xml:space="preserve">tenne décroit faiblement </w:t>
      </w:r>
      <w:r w:rsidRPr="003D4EDA">
        <w:rPr>
          <w:rFonts w:ascii="Book Antiqua" w:hAnsi="Book Antiqua"/>
        </w:rPr>
        <w:t xml:space="preserve"> avec l’épaisseur de la couche de LiNbO</w:t>
      </w:r>
      <w:r w:rsidRPr="00B769E4">
        <w:rPr>
          <w:rFonts w:ascii="Book Antiqua" w:hAnsi="Book Antiqua"/>
          <w:vertAlign w:val="subscript"/>
        </w:rPr>
        <w:t>3</w:t>
      </w:r>
      <w:r w:rsidRPr="003D4EDA">
        <w:rPr>
          <w:rFonts w:ascii="Book Antiqua" w:hAnsi="Book Antiqua"/>
        </w:rPr>
        <w:t>. En effet, lorsque l’épaisseur passe d</w:t>
      </w:r>
      <w:r>
        <w:rPr>
          <w:rFonts w:ascii="Book Antiqua" w:hAnsi="Book Antiqua"/>
        </w:rPr>
        <w:t xml:space="preserve">u simple au double </w:t>
      </w:r>
      <w:r w:rsidR="00A958D6">
        <w:rPr>
          <w:rFonts w:ascii="Book Antiqua" w:hAnsi="Book Antiqua"/>
        </w:rPr>
        <w:t>(soit</w:t>
      </w:r>
      <w:r w:rsidRPr="003D4EDA">
        <w:rPr>
          <w:rFonts w:ascii="Book Antiqua" w:hAnsi="Book Antiqua"/>
        </w:rPr>
        <w:t xml:space="preserve"> de </w:t>
      </w:r>
      <w:r w:rsidRPr="003D4EDA">
        <w:rPr>
          <w:rFonts w:ascii="Book Antiqua" w:hAnsi="Book Antiqua"/>
          <w:i/>
          <w:iCs/>
        </w:rPr>
        <w:t xml:space="preserve">50%), </w:t>
      </w:r>
      <w:r w:rsidRPr="003D4EDA">
        <w:rPr>
          <w:rFonts w:ascii="Book Antiqua" w:hAnsi="Book Antiqua"/>
        </w:rPr>
        <w:t>l’on ne constate qu’une infime variation de la fréquence de r</w:t>
      </w:r>
      <w:r>
        <w:rPr>
          <w:rFonts w:ascii="Book Antiqua" w:hAnsi="Book Antiqua"/>
        </w:rPr>
        <w:t>ésonnance q</w:t>
      </w:r>
      <w:r w:rsidRPr="003D4EDA">
        <w:rPr>
          <w:rFonts w:ascii="Book Antiqua" w:hAnsi="Book Antiqua"/>
        </w:rPr>
        <w:t>ui est de l’ordre de 14%. Celle ci devient réellement importante lorsq</w:t>
      </w:r>
      <w:r>
        <w:rPr>
          <w:rFonts w:ascii="Book Antiqua" w:hAnsi="Book Antiqua"/>
        </w:rPr>
        <w:t>u</w:t>
      </w:r>
      <w:r w:rsidRPr="003D4EDA">
        <w:rPr>
          <w:rFonts w:ascii="Book Antiqua" w:hAnsi="Book Antiqua"/>
        </w:rPr>
        <w:t xml:space="preserve">e </w:t>
      </w:r>
      <w:r>
        <w:rPr>
          <w:rFonts w:ascii="Book Antiqua" w:hAnsi="Book Antiqua"/>
        </w:rPr>
        <w:t>l’</w:t>
      </w:r>
      <w:r w:rsidRPr="003D4EDA">
        <w:rPr>
          <w:rFonts w:ascii="Book Antiqua" w:hAnsi="Book Antiqua"/>
        </w:rPr>
        <w:t>é</w:t>
      </w:r>
      <w:r>
        <w:rPr>
          <w:rFonts w:ascii="Book Antiqua" w:hAnsi="Book Antiqua"/>
        </w:rPr>
        <w:t xml:space="preserve">paisseur du </w:t>
      </w:r>
      <w:r w:rsidRPr="003D4EDA">
        <w:rPr>
          <w:rFonts w:ascii="Book Antiqua" w:hAnsi="Book Antiqua"/>
        </w:rPr>
        <w:t xml:space="preserve"> L</w:t>
      </w:r>
      <w:r>
        <w:rPr>
          <w:rFonts w:ascii="Book Antiqua" w:hAnsi="Book Antiqua"/>
        </w:rPr>
        <w:t>iN</w:t>
      </w:r>
      <w:r w:rsidRPr="003D4EDA">
        <w:rPr>
          <w:rFonts w:ascii="Book Antiqua" w:hAnsi="Book Antiqua"/>
        </w:rPr>
        <w:t>b</w:t>
      </w:r>
      <w:r>
        <w:rPr>
          <w:rFonts w:ascii="Book Antiqua" w:hAnsi="Book Antiqua"/>
        </w:rPr>
        <w:t>O</w:t>
      </w:r>
      <w:r w:rsidRPr="009F0609">
        <w:rPr>
          <w:rFonts w:ascii="Book Antiqua" w:hAnsi="Book Antiqua"/>
          <w:vertAlign w:val="subscript"/>
        </w:rPr>
        <w:t>3</w:t>
      </w:r>
      <w:r w:rsidRPr="003D4EDA">
        <w:rPr>
          <w:rFonts w:ascii="Book Antiqua" w:hAnsi="Book Antiqua"/>
        </w:rPr>
        <w:t xml:space="preserve">: devient très forte; l’écart relatif de fréquences est d’environ 33% lorsque </w:t>
      </w:r>
      <w:r>
        <w:rPr>
          <w:rFonts w:ascii="Book Antiqua" w:hAnsi="Book Antiqua"/>
        </w:rPr>
        <w:t xml:space="preserve">l’épaisseur du substrat passe </w:t>
      </w:r>
      <w:r w:rsidRPr="003D4EDA">
        <w:rPr>
          <w:rFonts w:ascii="Book Antiqua" w:hAnsi="Book Antiqua"/>
        </w:rPr>
        <w:t xml:space="preserve"> de </w:t>
      </w:r>
      <w:r w:rsidRPr="009F0609">
        <w:rPr>
          <w:rFonts w:ascii="Book Antiqua" w:hAnsi="Book Antiqua"/>
        </w:rPr>
        <w:t>0.5mm</w:t>
      </w:r>
      <w:r w:rsidRPr="003D4EDA">
        <w:rPr>
          <w:rFonts w:ascii="Book Antiqua" w:hAnsi="Book Antiqua"/>
          <w:i/>
          <w:iCs/>
        </w:rPr>
        <w:t xml:space="preserve"> </w:t>
      </w:r>
      <w:r w:rsidRPr="003D4EDA">
        <w:rPr>
          <w:rFonts w:ascii="Book Antiqua" w:hAnsi="Book Antiqua"/>
        </w:rPr>
        <w:t xml:space="preserve">à </w:t>
      </w:r>
      <w:r w:rsidRPr="009F0609">
        <w:rPr>
          <w:rFonts w:ascii="Book Antiqua" w:hAnsi="Book Antiqua"/>
        </w:rPr>
        <w:t>3,5mrn</w:t>
      </w:r>
      <w:r w:rsidRPr="003D4EDA">
        <w:rPr>
          <w:rFonts w:ascii="Book Antiqua" w:hAnsi="Book Antiqua"/>
          <w:i/>
          <w:iCs/>
        </w:rPr>
        <w:t>.</w:t>
      </w: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i/>
          <w:iCs/>
        </w:rPr>
        <w:tab/>
      </w:r>
      <w:r w:rsidRPr="003D4EDA">
        <w:rPr>
          <w:rFonts w:ascii="Book Antiqua" w:hAnsi="Book Antiqua"/>
          <w:i/>
          <w:iCs/>
        </w:rPr>
        <w:t xml:space="preserve"> </w:t>
      </w:r>
      <w:r w:rsidRPr="003D4EDA">
        <w:rPr>
          <w:rFonts w:ascii="Book Antiqua" w:hAnsi="Book Antiqua"/>
        </w:rPr>
        <w:t xml:space="preserve">La dépendance de la fréquence de </w:t>
      </w:r>
      <w:r>
        <w:rPr>
          <w:rFonts w:ascii="Book Antiqua" w:hAnsi="Book Antiqua"/>
        </w:rPr>
        <w:t xml:space="preserve">résonance est nettement </w:t>
      </w:r>
      <w:r w:rsidRPr="003D4EDA">
        <w:rPr>
          <w:rFonts w:ascii="Book Antiqua" w:hAnsi="Book Antiqua"/>
        </w:rPr>
        <w:t>plus forte avec la longueur de l’élément rayonnant qu’avec l’épaisse</w:t>
      </w:r>
      <w:r>
        <w:rPr>
          <w:rFonts w:ascii="Book Antiqua" w:hAnsi="Book Antiqua"/>
        </w:rPr>
        <w:t xml:space="preserve">ur </w:t>
      </w:r>
      <w:r w:rsidRPr="003D4EDA">
        <w:rPr>
          <w:rFonts w:ascii="Book Antiqua" w:hAnsi="Book Antiqua"/>
        </w:rPr>
        <w:t xml:space="preserve">du </w:t>
      </w:r>
      <w:r>
        <w:rPr>
          <w:rFonts w:ascii="Book Antiqua" w:hAnsi="Book Antiqua"/>
        </w:rPr>
        <w:t>substrat. A titre d’</w:t>
      </w:r>
      <w:r w:rsidRPr="003D4EDA">
        <w:rPr>
          <w:rFonts w:ascii="Book Antiqua" w:hAnsi="Book Antiqua"/>
        </w:rPr>
        <w:t>exemple, lorsque la longueur passe de 6 à 2</w:t>
      </w:r>
      <w:r>
        <w:rPr>
          <w:rFonts w:ascii="Book Antiqua" w:hAnsi="Book Antiqua"/>
        </w:rPr>
        <w:t>0</w:t>
      </w:r>
      <w:r w:rsidRPr="003D4EDA">
        <w:rPr>
          <w:rFonts w:ascii="Book Antiqua" w:hAnsi="Book Antiqua"/>
        </w:rPr>
        <w:t>mm (approximativement tripl</w:t>
      </w:r>
      <w:r>
        <w:rPr>
          <w:rFonts w:ascii="Book Antiqua" w:hAnsi="Book Antiqua"/>
        </w:rPr>
        <w:t>é</w:t>
      </w:r>
      <w:r w:rsidRPr="003D4EDA">
        <w:rPr>
          <w:rFonts w:ascii="Book Antiqua" w:hAnsi="Book Antiqua"/>
        </w:rPr>
        <w:t xml:space="preserve">e </w:t>
      </w:r>
      <w:r>
        <w:rPr>
          <w:rFonts w:ascii="Book Antiqua" w:hAnsi="Book Antiqua"/>
        </w:rPr>
        <w:t xml:space="preserve">), l’écart de la fréquence </w:t>
      </w:r>
      <w:r w:rsidRPr="003D4EDA">
        <w:rPr>
          <w:rFonts w:ascii="Book Antiqua" w:hAnsi="Book Antiqua"/>
        </w:rPr>
        <w:t>de résonance de l’antenne sur substrat de LiNb</w:t>
      </w:r>
      <w:r>
        <w:rPr>
          <w:rFonts w:ascii="Book Antiqua" w:hAnsi="Book Antiqua"/>
        </w:rPr>
        <w:t>0</w:t>
      </w:r>
      <w:r w:rsidRPr="00A324D7">
        <w:rPr>
          <w:rFonts w:ascii="Book Antiqua" w:hAnsi="Book Antiqua"/>
          <w:vertAlign w:val="subscript"/>
        </w:rPr>
        <w:t>3</w:t>
      </w:r>
      <w:r w:rsidRPr="003D4EDA">
        <w:rPr>
          <w:rFonts w:ascii="Book Antiqua" w:hAnsi="Book Antiqua"/>
        </w:rPr>
        <w:t xml:space="preserve"> d’épaisseur </w:t>
      </w:r>
      <w:r w:rsidRPr="003D4EDA">
        <w:rPr>
          <w:rFonts w:ascii="Book Antiqua" w:hAnsi="Book Antiqua"/>
          <w:i/>
          <w:iCs/>
        </w:rPr>
        <w:t>d</w:t>
      </w:r>
      <w:r w:rsidRPr="00A324D7">
        <w:rPr>
          <w:rFonts w:ascii="Book Antiqua" w:hAnsi="Book Antiqua"/>
          <w:i/>
          <w:iCs/>
          <w:vertAlign w:val="subscript"/>
        </w:rPr>
        <w:t>2</w:t>
      </w:r>
      <w:r>
        <w:rPr>
          <w:rFonts w:ascii="Book Antiqua" w:hAnsi="Book Antiqua"/>
          <w:i/>
          <w:iCs/>
          <w:vertAlign w:val="subscript"/>
        </w:rPr>
        <w:t>=</w:t>
      </w:r>
      <w:r>
        <w:rPr>
          <w:rFonts w:ascii="Book Antiqua" w:hAnsi="Book Antiqua"/>
          <w:i/>
          <w:iCs/>
        </w:rPr>
        <w:t>1,0mm</w:t>
      </w:r>
      <w:r w:rsidRPr="003D4EDA">
        <w:rPr>
          <w:rFonts w:ascii="Book Antiqua" w:hAnsi="Book Antiqua"/>
          <w:i/>
          <w:iCs/>
        </w:rPr>
        <w:t xml:space="preserve"> </w:t>
      </w:r>
      <w:r>
        <w:rPr>
          <w:rFonts w:ascii="Book Antiqua" w:hAnsi="Book Antiqua"/>
        </w:rPr>
        <w:t>avec d</w:t>
      </w:r>
      <w:r w:rsidRPr="00B769E4">
        <w:rPr>
          <w:rFonts w:ascii="Book Antiqua" w:hAnsi="Book Antiqua"/>
          <w:vertAlign w:val="subscript"/>
        </w:rPr>
        <w:t>1</w:t>
      </w:r>
      <w:r>
        <w:rPr>
          <w:rFonts w:ascii="Book Antiqua" w:hAnsi="Book Antiqua"/>
        </w:rPr>
        <w:t xml:space="preserve">=1,0µm </w:t>
      </w:r>
      <w:r w:rsidRPr="003D4EDA">
        <w:rPr>
          <w:rFonts w:ascii="Book Antiqua" w:hAnsi="Book Antiqua"/>
        </w:rPr>
        <w:t>es</w:t>
      </w:r>
      <w:r>
        <w:rPr>
          <w:rFonts w:ascii="Book Antiqua" w:hAnsi="Book Antiqua"/>
        </w:rPr>
        <w:t>t</w:t>
      </w:r>
      <w:r w:rsidRPr="003D4EDA">
        <w:rPr>
          <w:rFonts w:ascii="Book Antiqua" w:hAnsi="Book Antiqua"/>
        </w:rPr>
        <w:t xml:space="preserve"> de 65%. Cependant, le choix d’une très faible épaisseur de LiNb</w:t>
      </w:r>
      <w:r>
        <w:rPr>
          <w:rFonts w:ascii="Book Antiqua" w:hAnsi="Book Antiqua"/>
        </w:rPr>
        <w:t>O</w:t>
      </w:r>
      <w:r w:rsidRPr="00A324D7">
        <w:rPr>
          <w:rFonts w:ascii="Book Antiqua" w:hAnsi="Book Antiqua"/>
          <w:vertAlign w:val="subscript"/>
        </w:rPr>
        <w:t>3</w:t>
      </w:r>
      <w:r w:rsidRPr="003D4EDA">
        <w:rPr>
          <w:rFonts w:ascii="Book Antiqua" w:hAnsi="Book Antiqua"/>
        </w:rPr>
        <w:t xml:space="preserve"> justifie </w:t>
      </w:r>
      <w:r>
        <w:rPr>
          <w:rFonts w:ascii="Book Antiqua" w:hAnsi="Book Antiqua"/>
        </w:rPr>
        <w:t xml:space="preserve">donc notre volonté </w:t>
      </w:r>
      <w:r w:rsidRPr="003D4EDA">
        <w:rPr>
          <w:rFonts w:ascii="Book Antiqua" w:hAnsi="Book Antiqua"/>
        </w:rPr>
        <w:t xml:space="preserve"> d</w:t>
      </w:r>
      <w:r>
        <w:rPr>
          <w:rFonts w:ascii="Book Antiqua" w:hAnsi="Book Antiqua"/>
        </w:rPr>
        <w:t>’o</w:t>
      </w:r>
      <w:r w:rsidRPr="003D4EDA">
        <w:rPr>
          <w:rFonts w:ascii="Book Antiqua" w:hAnsi="Book Antiqua"/>
        </w:rPr>
        <w:t>b</w:t>
      </w:r>
      <w:r>
        <w:rPr>
          <w:rFonts w:ascii="Book Antiqua" w:hAnsi="Book Antiqua"/>
        </w:rPr>
        <w:t>t</w:t>
      </w:r>
      <w:r w:rsidRPr="003D4EDA">
        <w:rPr>
          <w:rFonts w:ascii="Book Antiqua" w:hAnsi="Book Antiqua"/>
        </w:rPr>
        <w:t xml:space="preserve">enir la plus grande fréquence de résonance et la meilleure interaction </w:t>
      </w:r>
      <w:r>
        <w:rPr>
          <w:rFonts w:ascii="Book Antiqua" w:hAnsi="Book Antiqua"/>
        </w:rPr>
        <w:t>optique microondes possible</w:t>
      </w:r>
      <w:r w:rsidRPr="003D4EDA">
        <w:rPr>
          <w:rFonts w:ascii="Book Antiqua" w:hAnsi="Book Antiqua"/>
        </w:rPr>
        <w:t xml:space="preserve">. Mais, contrairement aux modulateurs </w:t>
      </w:r>
      <w:r>
        <w:rPr>
          <w:rFonts w:ascii="Book Antiqua" w:hAnsi="Book Antiqua"/>
        </w:rPr>
        <w:t xml:space="preserve">electrooptique, une </w:t>
      </w:r>
      <w:r w:rsidRPr="003D4EDA">
        <w:rPr>
          <w:rFonts w:ascii="Book Antiqua" w:hAnsi="Book Antiqua"/>
        </w:rPr>
        <w:t>é</w:t>
      </w:r>
      <w:r>
        <w:rPr>
          <w:rFonts w:ascii="Book Antiqua" w:hAnsi="Book Antiqua"/>
        </w:rPr>
        <w:t>p</w:t>
      </w:r>
      <w:r w:rsidRPr="003D4EDA">
        <w:rPr>
          <w:rFonts w:ascii="Book Antiqua" w:hAnsi="Book Antiqua"/>
        </w:rPr>
        <w:t xml:space="preserve">aisseur en dessous du millimètre poserait des difficultés à la réalisation </w:t>
      </w:r>
      <w:r>
        <w:rPr>
          <w:rFonts w:ascii="Book Antiqua" w:hAnsi="Book Antiqua"/>
        </w:rPr>
        <w:t xml:space="preserve">pratique </w:t>
      </w:r>
      <w:r w:rsidRPr="003D4EDA">
        <w:rPr>
          <w:rFonts w:ascii="Book Antiqua" w:hAnsi="Book Antiqua"/>
        </w:rPr>
        <w:t>d</w:t>
      </w:r>
      <w:r>
        <w:rPr>
          <w:rFonts w:ascii="Book Antiqua" w:hAnsi="Book Antiqua"/>
        </w:rPr>
        <w:t>’</w:t>
      </w:r>
      <w:r w:rsidRPr="003D4EDA">
        <w:rPr>
          <w:rFonts w:ascii="Book Antiqua" w:hAnsi="Book Antiqua"/>
        </w:rPr>
        <w:t>an</w:t>
      </w:r>
      <w:r>
        <w:rPr>
          <w:rFonts w:ascii="Book Antiqua" w:hAnsi="Book Antiqua"/>
        </w:rPr>
        <w:t>t</w:t>
      </w:r>
      <w:r w:rsidRPr="003D4EDA">
        <w:rPr>
          <w:rFonts w:ascii="Book Antiqua" w:hAnsi="Book Antiqua"/>
        </w:rPr>
        <w:t>e</w:t>
      </w:r>
      <w:r>
        <w:rPr>
          <w:rFonts w:ascii="Book Antiqua" w:hAnsi="Book Antiqua"/>
        </w:rPr>
        <w:t>nn</w:t>
      </w:r>
      <w:r w:rsidRPr="003D4EDA">
        <w:rPr>
          <w:rFonts w:ascii="Book Antiqua" w:hAnsi="Book Antiqua"/>
        </w:rPr>
        <w:t>es. P</w:t>
      </w:r>
      <w:r>
        <w:rPr>
          <w:rFonts w:ascii="Book Antiqua" w:hAnsi="Book Antiqua"/>
        </w:rPr>
        <w:t>o</w:t>
      </w:r>
      <w:r w:rsidRPr="003D4EDA">
        <w:rPr>
          <w:rFonts w:ascii="Book Antiqua" w:hAnsi="Book Antiqua"/>
        </w:rPr>
        <w:t>ur cela, l’épaisseur de la couche de LiNbO</w:t>
      </w:r>
      <w:r w:rsidRPr="00A324D7">
        <w:rPr>
          <w:rFonts w:ascii="Book Antiqua" w:hAnsi="Book Antiqua"/>
          <w:vertAlign w:val="subscript"/>
        </w:rPr>
        <w:t>3</w:t>
      </w:r>
      <w:r w:rsidRPr="003D4EDA">
        <w:rPr>
          <w:rFonts w:ascii="Book Antiqua" w:hAnsi="Book Antiqua"/>
        </w:rPr>
        <w:t xml:space="preserve"> qui sera retenue dans notre étude es</w:t>
      </w:r>
      <w:r>
        <w:rPr>
          <w:rFonts w:ascii="Book Antiqua" w:hAnsi="Book Antiqua"/>
        </w:rPr>
        <w:t>t</w:t>
      </w:r>
      <w:r w:rsidRPr="003D4EDA">
        <w:rPr>
          <w:rFonts w:ascii="Book Antiqua" w:hAnsi="Book Antiqua"/>
        </w:rPr>
        <w:t>.</w:t>
      </w:r>
      <w:r>
        <w:rPr>
          <w:rFonts w:ascii="Book Antiqua" w:hAnsi="Book Antiqua"/>
        </w:rPr>
        <w:t>d</w:t>
      </w:r>
      <w:r w:rsidRPr="003D4EDA">
        <w:rPr>
          <w:rFonts w:ascii="Book Antiqua" w:hAnsi="Book Antiqua"/>
        </w:rPr>
        <w:t xml:space="preserve">e </w:t>
      </w:r>
      <w:r>
        <w:rPr>
          <w:rFonts w:ascii="Book Antiqua" w:hAnsi="Book Antiqua"/>
        </w:rPr>
        <w:t xml:space="preserve">1 mm. </w:t>
      </w:r>
      <w:r w:rsidRPr="003D4EDA">
        <w:rPr>
          <w:rFonts w:ascii="Book Antiqua" w:hAnsi="Book Antiqua"/>
        </w:rPr>
        <w:t xml:space="preserve">L’important écart au niveau des </w:t>
      </w:r>
      <w:r>
        <w:rPr>
          <w:rFonts w:ascii="Book Antiqua" w:hAnsi="Book Antiqua"/>
        </w:rPr>
        <w:t xml:space="preserve">fréquences de résonances </w:t>
      </w:r>
      <w:r w:rsidRPr="003D4EDA">
        <w:rPr>
          <w:rFonts w:ascii="Book Antiqua" w:hAnsi="Book Antiqua"/>
        </w:rPr>
        <w:t>associées aux orientations Z et Y montre que l’orientation du substrat es</w:t>
      </w:r>
      <w:r>
        <w:rPr>
          <w:rFonts w:ascii="Book Antiqua" w:hAnsi="Book Antiqua"/>
        </w:rPr>
        <w:t xml:space="preserve">t </w:t>
      </w:r>
      <w:r w:rsidRPr="003D4EDA">
        <w:rPr>
          <w:rFonts w:ascii="Book Antiqua" w:hAnsi="Book Antiqua"/>
        </w:rPr>
        <w:t xml:space="preserve"> </w:t>
      </w:r>
      <w:r>
        <w:rPr>
          <w:rFonts w:ascii="Book Antiqua" w:hAnsi="Book Antiqua"/>
        </w:rPr>
        <w:t xml:space="preserve">déterminante du point de vue </w:t>
      </w:r>
      <w:r w:rsidRPr="003D4EDA">
        <w:rPr>
          <w:rFonts w:ascii="Book Antiqua" w:hAnsi="Book Antiqua"/>
        </w:rPr>
        <w:t xml:space="preserve"> antenne.</w:t>
      </w:r>
    </w:p>
    <w:p w:rsidR="008C3B6B" w:rsidRPr="002A5A36" w:rsidRDefault="008C3B6B" w:rsidP="008C3B6B">
      <w:pPr>
        <w:pStyle w:val="NormalWeb"/>
        <w:spacing w:after="240" w:afterAutospacing="0" w:line="360" w:lineRule="auto"/>
        <w:ind w:left="142"/>
        <w:contextualSpacing/>
        <w:jc w:val="both"/>
        <w:rPr>
          <w:rFonts w:ascii="Book Antiqua" w:hAnsi="Book Antiqua"/>
          <w:sz w:val="26"/>
          <w:szCs w:val="26"/>
          <w:u w:val="single"/>
        </w:rPr>
      </w:pPr>
      <w:r>
        <w:rPr>
          <w:rFonts w:ascii="Book Antiqua" w:hAnsi="Book Antiqua"/>
          <w:b/>
          <w:bCs/>
          <w:sz w:val="26"/>
          <w:szCs w:val="26"/>
        </w:rPr>
        <w:t>I</w:t>
      </w:r>
      <w:r w:rsidRPr="00CB3D5F">
        <w:rPr>
          <w:rFonts w:ascii="Book Antiqua" w:hAnsi="Book Antiqua"/>
          <w:b/>
          <w:bCs/>
          <w:sz w:val="26"/>
          <w:szCs w:val="26"/>
        </w:rPr>
        <w:t>V.2</w:t>
      </w:r>
      <w:r>
        <w:rPr>
          <w:rFonts w:ascii="Book Antiqua" w:hAnsi="Book Antiqua"/>
          <w:b/>
          <w:bCs/>
          <w:sz w:val="26"/>
          <w:szCs w:val="26"/>
          <w:u w:val="single"/>
        </w:rPr>
        <w:t xml:space="preserve"> </w:t>
      </w:r>
      <w:r w:rsidRPr="002A5A36">
        <w:rPr>
          <w:rFonts w:ascii="Book Antiqua" w:hAnsi="Book Antiqua"/>
          <w:b/>
          <w:bCs/>
          <w:sz w:val="26"/>
          <w:szCs w:val="26"/>
          <w:u w:val="single"/>
        </w:rPr>
        <w:t>Influence de l’orientation du substrat de LiNbO3</w:t>
      </w:r>
      <w:r w:rsidRPr="002A5A36">
        <w:rPr>
          <w:rFonts w:ascii="Book Antiqua" w:hAnsi="Book Antiqua"/>
          <w:sz w:val="26"/>
          <w:szCs w:val="26"/>
          <w:u w:val="single"/>
        </w:rPr>
        <w:t xml:space="preserve"> </w:t>
      </w:r>
    </w:p>
    <w:p w:rsidR="008C3B6B" w:rsidRDefault="008C3B6B" w:rsidP="008C3B6B">
      <w:pPr>
        <w:pStyle w:val="NormalWeb"/>
        <w:spacing w:after="240" w:afterAutospacing="0" w:line="360" w:lineRule="auto"/>
        <w:ind w:firstLine="426"/>
        <w:contextualSpacing/>
        <w:jc w:val="both"/>
        <w:rPr>
          <w:rFonts w:ascii="Book Antiqua" w:hAnsi="Book Antiqua"/>
        </w:rPr>
      </w:pPr>
      <w:r w:rsidRPr="003D4EDA">
        <w:rPr>
          <w:rFonts w:ascii="Book Antiqua" w:hAnsi="Book Antiqua"/>
        </w:rPr>
        <w:t>L’orientation du substrat est une c</w:t>
      </w:r>
      <w:r>
        <w:rPr>
          <w:rFonts w:ascii="Book Antiqua" w:hAnsi="Book Antiqua"/>
        </w:rPr>
        <w:t xml:space="preserve">onséquence </w:t>
      </w:r>
      <w:r w:rsidRPr="003D4EDA">
        <w:rPr>
          <w:rFonts w:ascii="Book Antiqua" w:hAnsi="Book Antiqua"/>
        </w:rPr>
        <w:t xml:space="preserve"> d</w:t>
      </w:r>
      <w:r>
        <w:rPr>
          <w:rFonts w:ascii="Book Antiqua" w:hAnsi="Book Antiqua"/>
        </w:rPr>
        <w:t>irecte de l’</w:t>
      </w:r>
      <w:r w:rsidRPr="003D4EDA">
        <w:rPr>
          <w:rFonts w:ascii="Book Antiqua" w:hAnsi="Book Antiqua"/>
        </w:rPr>
        <w:t xml:space="preserve">anisotropie dans les substrats. En effet, le tenseur diélectrique dépend des axes </w:t>
      </w:r>
      <w:r>
        <w:rPr>
          <w:rFonts w:ascii="Book Antiqua" w:hAnsi="Book Antiqua"/>
        </w:rPr>
        <w:t xml:space="preserve">suivant </w:t>
      </w:r>
      <w:r w:rsidRPr="003D4EDA">
        <w:rPr>
          <w:rFonts w:ascii="Book Antiqua" w:hAnsi="Book Antiqua"/>
        </w:rPr>
        <w:t>lesquels le substrat est disposé et par conséquent l’orientation est susceptible d</w:t>
      </w:r>
      <w:r>
        <w:rPr>
          <w:rFonts w:ascii="Book Antiqua" w:hAnsi="Book Antiqua"/>
        </w:rPr>
        <w:t>’influencer l</w:t>
      </w:r>
      <w:r w:rsidRPr="003D4EDA">
        <w:rPr>
          <w:rFonts w:ascii="Book Antiqua" w:hAnsi="Book Antiqua"/>
        </w:rPr>
        <w:t>es ca</w:t>
      </w:r>
      <w:r>
        <w:rPr>
          <w:rFonts w:ascii="Book Antiqua" w:hAnsi="Book Antiqua"/>
        </w:rPr>
        <w:t>ra</w:t>
      </w:r>
      <w:r w:rsidRPr="003D4EDA">
        <w:rPr>
          <w:rFonts w:ascii="Book Antiqua" w:hAnsi="Book Antiqua"/>
        </w:rPr>
        <w:t>cté</w:t>
      </w:r>
      <w:r>
        <w:rPr>
          <w:rFonts w:ascii="Book Antiqua" w:hAnsi="Book Antiqua"/>
        </w:rPr>
        <w:t>ri</w:t>
      </w:r>
      <w:r w:rsidRPr="003D4EDA">
        <w:rPr>
          <w:rFonts w:ascii="Book Antiqua" w:hAnsi="Book Antiqua"/>
        </w:rPr>
        <w:t xml:space="preserve">stiques de l’antenne. </w:t>
      </w:r>
    </w:p>
    <w:p w:rsidR="003E0310" w:rsidRDefault="008C3B6B" w:rsidP="008C3B6B">
      <w:pPr>
        <w:pStyle w:val="NormalWeb"/>
        <w:spacing w:after="240" w:afterAutospacing="0" w:line="360" w:lineRule="auto"/>
        <w:ind w:firstLine="426"/>
        <w:contextualSpacing/>
        <w:jc w:val="both"/>
        <w:rPr>
          <w:rFonts w:ascii="Book Antiqua" w:hAnsi="Book Antiqua"/>
        </w:rPr>
      </w:pPr>
      <w:r w:rsidRPr="003D4EDA">
        <w:rPr>
          <w:rFonts w:ascii="Book Antiqua" w:hAnsi="Book Antiqua"/>
        </w:rPr>
        <w:t>Du point de vue optique, cette anis</w:t>
      </w:r>
      <w:r>
        <w:rPr>
          <w:rFonts w:ascii="Book Antiqua" w:hAnsi="Book Antiqua"/>
        </w:rPr>
        <w:t>otropie</w:t>
      </w:r>
      <w:r w:rsidRPr="003D4EDA">
        <w:rPr>
          <w:rFonts w:ascii="Book Antiqua" w:hAnsi="Book Antiqua"/>
        </w:rPr>
        <w:t xml:space="preserve"> se carac</w:t>
      </w:r>
      <w:r>
        <w:rPr>
          <w:rFonts w:ascii="Book Antiqua" w:hAnsi="Book Antiqua"/>
        </w:rPr>
        <w:t>térise</w:t>
      </w:r>
      <w:r w:rsidRPr="003D4EDA">
        <w:rPr>
          <w:rFonts w:ascii="Book Antiqua" w:hAnsi="Book Antiqua"/>
        </w:rPr>
        <w:t xml:space="preserve"> par les indices de réfraction ordinaire et extraordinaire du LiNbO3. Au nivea</w:t>
      </w:r>
      <w:r>
        <w:rPr>
          <w:rFonts w:ascii="Book Antiqua" w:hAnsi="Book Antiqua"/>
        </w:rPr>
        <w:t>u</w:t>
      </w:r>
      <w:r w:rsidRPr="003D4EDA">
        <w:rPr>
          <w:rFonts w:ascii="Book Antiqua" w:hAnsi="Book Antiqua"/>
        </w:rPr>
        <w:t xml:space="preserve"> </w:t>
      </w:r>
      <w:r>
        <w:rPr>
          <w:rFonts w:ascii="Book Antiqua" w:hAnsi="Book Antiqua"/>
        </w:rPr>
        <w:t>d</w:t>
      </w:r>
      <w:r w:rsidRPr="003D4EDA">
        <w:rPr>
          <w:rFonts w:ascii="Book Antiqua" w:hAnsi="Book Antiqua"/>
        </w:rPr>
        <w:t>es an</w:t>
      </w:r>
      <w:r>
        <w:rPr>
          <w:rFonts w:ascii="Book Antiqua" w:hAnsi="Book Antiqua"/>
        </w:rPr>
        <w:t>t</w:t>
      </w:r>
      <w:r w:rsidRPr="003D4EDA">
        <w:rPr>
          <w:rFonts w:ascii="Book Antiqua" w:hAnsi="Book Antiqua"/>
        </w:rPr>
        <w:t>en</w:t>
      </w:r>
      <w:r>
        <w:rPr>
          <w:rFonts w:ascii="Book Antiqua" w:hAnsi="Book Antiqua"/>
        </w:rPr>
        <w:t>n</w:t>
      </w:r>
      <w:r w:rsidRPr="003D4EDA">
        <w:rPr>
          <w:rFonts w:ascii="Book Antiqua" w:hAnsi="Book Antiqua"/>
        </w:rPr>
        <w:t xml:space="preserve">es il ne saurait exister deux types de permittivité effective. Mais il s’avère </w:t>
      </w:r>
      <w:r>
        <w:rPr>
          <w:rFonts w:ascii="Book Antiqua" w:hAnsi="Book Antiqua"/>
        </w:rPr>
        <w:t xml:space="preserve">important de s’intéresser </w:t>
      </w:r>
      <w:r w:rsidRPr="003D4EDA">
        <w:rPr>
          <w:rFonts w:ascii="Book Antiqua" w:hAnsi="Book Antiqua"/>
        </w:rPr>
        <w:t xml:space="preserve">à l’influence de l’orientation dans un souci d’optimisation des performances </w:t>
      </w:r>
    </w:p>
    <w:p w:rsidR="003E0310" w:rsidRDefault="003E0310" w:rsidP="008C3B6B">
      <w:pPr>
        <w:pStyle w:val="NormalWeb"/>
        <w:spacing w:after="240" w:afterAutospacing="0" w:line="360" w:lineRule="auto"/>
        <w:ind w:firstLine="426"/>
        <w:contextualSpacing/>
        <w:jc w:val="both"/>
        <w:rPr>
          <w:rFonts w:ascii="Book Antiqua" w:hAnsi="Book Antiqua"/>
        </w:rPr>
      </w:pPr>
    </w:p>
    <w:p w:rsidR="003E0310" w:rsidRPr="003E0310" w:rsidRDefault="003E0310" w:rsidP="003E0310">
      <w:pPr>
        <w:pStyle w:val="NormalWeb"/>
        <w:spacing w:after="240" w:afterAutospacing="0"/>
        <w:ind w:firstLine="426"/>
        <w:contextualSpacing/>
        <w:jc w:val="both"/>
        <w:rPr>
          <w:rFonts w:ascii="Book Antiqua" w:hAnsi="Book Antiqua"/>
          <w:sz w:val="16"/>
          <w:szCs w:val="16"/>
        </w:rPr>
      </w:pPr>
    </w:p>
    <w:p w:rsidR="008C3B6B" w:rsidRDefault="008C3B6B" w:rsidP="003E0310">
      <w:pPr>
        <w:pStyle w:val="NormalWeb"/>
        <w:spacing w:after="240" w:afterAutospacing="0" w:line="360" w:lineRule="auto"/>
        <w:contextualSpacing/>
        <w:jc w:val="both"/>
        <w:rPr>
          <w:rFonts w:ascii="Book Antiqua" w:hAnsi="Book Antiqua"/>
        </w:rPr>
      </w:pPr>
      <w:r w:rsidRPr="003D4EDA">
        <w:rPr>
          <w:rFonts w:ascii="Book Antiqua" w:hAnsi="Book Antiqua"/>
        </w:rPr>
        <w:lastRenderedPageBreak/>
        <w:t>m</w:t>
      </w:r>
      <w:r>
        <w:rPr>
          <w:rFonts w:ascii="Book Antiqua" w:hAnsi="Book Antiqua"/>
        </w:rPr>
        <w:t>i</w:t>
      </w:r>
      <w:r w:rsidRPr="003D4EDA">
        <w:rPr>
          <w:rFonts w:ascii="Book Antiqua" w:hAnsi="Book Antiqua"/>
        </w:rPr>
        <w:t>cr</w:t>
      </w:r>
      <w:r>
        <w:rPr>
          <w:rFonts w:ascii="Book Antiqua" w:hAnsi="Book Antiqua"/>
        </w:rPr>
        <w:t>oo</w:t>
      </w:r>
      <w:r w:rsidRPr="003D4EDA">
        <w:rPr>
          <w:rFonts w:ascii="Book Antiqua" w:hAnsi="Book Antiqua"/>
        </w:rPr>
        <w:t>ndes. Les axes principaux du substrat de LiNbO3 sont supposés alignés avec ceux du sys</w:t>
      </w:r>
      <w:r>
        <w:rPr>
          <w:rFonts w:ascii="Book Antiqua" w:hAnsi="Book Antiqua"/>
        </w:rPr>
        <w:t>t</w:t>
      </w:r>
      <w:r w:rsidRPr="003D4EDA">
        <w:rPr>
          <w:rFonts w:ascii="Book Antiqua" w:hAnsi="Book Antiqua"/>
        </w:rPr>
        <w:t>ème d</w:t>
      </w:r>
      <w:r>
        <w:rPr>
          <w:rFonts w:ascii="Book Antiqua" w:hAnsi="Book Antiqua"/>
        </w:rPr>
        <w:t>’</w:t>
      </w:r>
      <w:r w:rsidRPr="003D4EDA">
        <w:rPr>
          <w:rFonts w:ascii="Book Antiqua" w:hAnsi="Book Antiqua"/>
        </w:rPr>
        <w:t>axes u</w:t>
      </w:r>
      <w:r>
        <w:rPr>
          <w:rFonts w:ascii="Book Antiqua" w:hAnsi="Book Antiqua"/>
        </w:rPr>
        <w:t>t</w:t>
      </w:r>
      <w:r w:rsidRPr="003D4EDA">
        <w:rPr>
          <w:rFonts w:ascii="Book Antiqua" w:hAnsi="Book Antiqua"/>
        </w:rPr>
        <w:t>i</w:t>
      </w:r>
      <w:r>
        <w:rPr>
          <w:rFonts w:ascii="Book Antiqua" w:hAnsi="Book Antiqua"/>
        </w:rPr>
        <w:t>li</w:t>
      </w:r>
      <w:r w:rsidRPr="003D4EDA">
        <w:rPr>
          <w:rFonts w:ascii="Book Antiqua" w:hAnsi="Book Antiqua"/>
        </w:rPr>
        <w:t xml:space="preserve">sés. </w:t>
      </w:r>
    </w:p>
    <w:p w:rsidR="008C3B6B" w:rsidRPr="003D4EDA" w:rsidRDefault="008C3B6B" w:rsidP="008C3B6B">
      <w:pPr>
        <w:pStyle w:val="NormalWeb"/>
        <w:spacing w:after="240" w:afterAutospacing="0" w:line="360" w:lineRule="auto"/>
        <w:ind w:firstLine="426"/>
        <w:contextualSpacing/>
        <w:jc w:val="both"/>
        <w:rPr>
          <w:rFonts w:ascii="Book Antiqua" w:hAnsi="Book Antiqua"/>
        </w:rPr>
      </w:pPr>
      <w:r w:rsidRPr="003D4EDA">
        <w:rPr>
          <w:rFonts w:ascii="Book Antiqua" w:hAnsi="Book Antiqua"/>
        </w:rPr>
        <w:t>La démarche utilisée est identique à ce</w:t>
      </w:r>
      <w:r>
        <w:rPr>
          <w:rFonts w:ascii="Book Antiqua" w:hAnsi="Book Antiqua"/>
        </w:rPr>
        <w:t>ll</w:t>
      </w:r>
      <w:r w:rsidRPr="003D4EDA">
        <w:rPr>
          <w:rFonts w:ascii="Book Antiqua" w:hAnsi="Book Antiqua"/>
        </w:rPr>
        <w:t xml:space="preserve">e </w:t>
      </w:r>
      <w:r>
        <w:rPr>
          <w:rFonts w:ascii="Book Antiqua" w:hAnsi="Book Antiqua"/>
        </w:rPr>
        <w:t xml:space="preserve">adoptée </w:t>
      </w:r>
      <w:r w:rsidRPr="003D4EDA">
        <w:rPr>
          <w:rFonts w:ascii="Book Antiqua" w:hAnsi="Book Antiqua"/>
        </w:rPr>
        <w:t xml:space="preserve">dans le cas de la ligne de transmission sur substrat anisotrope uniaxe </w:t>
      </w:r>
      <w:r>
        <w:rPr>
          <w:rFonts w:ascii="Book Antiqua" w:hAnsi="Book Antiqua"/>
        </w:rPr>
        <w:t>.</w:t>
      </w:r>
      <w:r w:rsidRPr="003D4EDA">
        <w:rPr>
          <w:rFonts w:ascii="Book Antiqua" w:hAnsi="Book Antiqua"/>
        </w:rPr>
        <w:t>Les f</w:t>
      </w:r>
      <w:r>
        <w:rPr>
          <w:rFonts w:ascii="Book Antiqua" w:hAnsi="Book Antiqua"/>
        </w:rPr>
        <w:t xml:space="preserve">onctions </w:t>
      </w:r>
      <w:r w:rsidRPr="003D4EDA">
        <w:rPr>
          <w:rFonts w:ascii="Book Antiqua" w:hAnsi="Book Antiqua"/>
        </w:rPr>
        <w:t>de Green sont déterminées pour les deux autres orientations X et Y du substrat de L</w:t>
      </w:r>
      <w:r>
        <w:rPr>
          <w:rFonts w:ascii="Book Antiqua" w:hAnsi="Book Antiqua"/>
        </w:rPr>
        <w:t>iNbO</w:t>
      </w:r>
      <w:r w:rsidRPr="00A17AC9">
        <w:rPr>
          <w:rFonts w:ascii="Book Antiqua" w:hAnsi="Book Antiqua"/>
          <w:vertAlign w:val="subscript"/>
        </w:rPr>
        <w:t>3</w:t>
      </w:r>
      <w:r>
        <w:rPr>
          <w:rFonts w:ascii="Book Antiqua" w:hAnsi="Book Antiqua"/>
          <w:vertAlign w:val="subscript"/>
        </w:rPr>
        <w:t xml:space="preserve"> </w:t>
      </w:r>
      <w:r w:rsidRPr="00A17AC9">
        <w:rPr>
          <w:rFonts w:ascii="Book Antiqua" w:hAnsi="Book Antiqua"/>
        </w:rPr>
        <w:t>et elles sont bien</w:t>
      </w:r>
      <w:r>
        <w:rPr>
          <w:rFonts w:ascii="Book Antiqua" w:hAnsi="Book Antiqua"/>
          <w:vertAlign w:val="subscript"/>
        </w:rPr>
        <w:t xml:space="preserve"> </w:t>
      </w:r>
      <w:r w:rsidRPr="003D4EDA">
        <w:rPr>
          <w:rFonts w:ascii="Book Antiqua" w:hAnsi="Book Antiqua"/>
        </w:rPr>
        <w:t xml:space="preserve">différentes. Ainsi, l’on peut s’attendre à ce que les caractéristiques de </w:t>
      </w:r>
      <w:r>
        <w:rPr>
          <w:rFonts w:ascii="Book Antiqua" w:hAnsi="Book Antiqua"/>
        </w:rPr>
        <w:t xml:space="preserve">fonctionnement </w:t>
      </w:r>
      <w:r w:rsidRPr="003D4EDA">
        <w:rPr>
          <w:rFonts w:ascii="Book Antiqua" w:hAnsi="Book Antiqua"/>
        </w:rPr>
        <w:t xml:space="preserve"> diffèrent selon ces deux configurations. La fréquence de résonance a été ana</w:t>
      </w:r>
      <w:r>
        <w:rPr>
          <w:rFonts w:ascii="Book Antiqua" w:hAnsi="Book Antiqua"/>
        </w:rPr>
        <w:t>ly</w:t>
      </w:r>
      <w:r w:rsidRPr="003D4EDA">
        <w:rPr>
          <w:rFonts w:ascii="Book Antiqua" w:hAnsi="Book Antiqua"/>
        </w:rPr>
        <w:t xml:space="preserve">sée </w:t>
      </w:r>
      <w:r>
        <w:rPr>
          <w:rFonts w:ascii="Book Antiqua" w:hAnsi="Book Antiqua"/>
        </w:rPr>
        <w:t>par</w:t>
      </w:r>
      <w:r w:rsidRPr="003D4EDA">
        <w:rPr>
          <w:rFonts w:ascii="Book Antiqua" w:hAnsi="Book Antiqua"/>
        </w:rPr>
        <w:t xml:space="preserve"> </w:t>
      </w:r>
      <w:r>
        <w:rPr>
          <w:rFonts w:ascii="Book Antiqua" w:hAnsi="Book Antiqua"/>
        </w:rPr>
        <w:t>l</w:t>
      </w:r>
      <w:r w:rsidRPr="003D4EDA">
        <w:rPr>
          <w:rFonts w:ascii="Book Antiqua" w:hAnsi="Book Antiqua"/>
        </w:rPr>
        <w:t>es trois orientations possibles X, Y et Z pour les dimensions suivantes de l’antenne: W=</w:t>
      </w:r>
      <w:r>
        <w:rPr>
          <w:rFonts w:ascii="Book Antiqua" w:hAnsi="Book Antiqua"/>
        </w:rPr>
        <w:t>5 mm</w:t>
      </w:r>
      <w:r w:rsidRPr="003D4EDA">
        <w:rPr>
          <w:rFonts w:ascii="Book Antiqua" w:hAnsi="Book Antiqua"/>
        </w:rPr>
        <w:t xml:space="preserve"> d</w:t>
      </w:r>
      <w:r w:rsidRPr="00A17AC9">
        <w:rPr>
          <w:rFonts w:ascii="Book Antiqua" w:hAnsi="Book Antiqua"/>
          <w:vertAlign w:val="subscript"/>
        </w:rPr>
        <w:t>1</w:t>
      </w:r>
      <w:r w:rsidRPr="003D4EDA">
        <w:rPr>
          <w:rFonts w:ascii="Book Antiqua" w:hAnsi="Book Antiqua"/>
        </w:rPr>
        <w:t>=l</w:t>
      </w:r>
      <w:r>
        <w:rPr>
          <w:rFonts w:ascii="Book Antiqua" w:hAnsi="Book Antiqua"/>
        </w:rPr>
        <w:t>,0 µm</w:t>
      </w:r>
      <w:r w:rsidRPr="003D4EDA">
        <w:rPr>
          <w:rFonts w:ascii="Book Antiqua" w:hAnsi="Book Antiqua"/>
        </w:rPr>
        <w:t>; d2=l,</w:t>
      </w:r>
      <w:r>
        <w:rPr>
          <w:rFonts w:ascii="Book Antiqua" w:hAnsi="Book Antiqua"/>
        </w:rPr>
        <w:t xml:space="preserve"> 0 </w:t>
      </w:r>
      <w:r w:rsidRPr="003D4EDA">
        <w:rPr>
          <w:rFonts w:ascii="Book Antiqua" w:hAnsi="Book Antiqua"/>
        </w:rPr>
        <w:t>mm. Les fréquences de résonance de l’orientation Z sont supérieures à ce</w:t>
      </w:r>
      <w:r>
        <w:rPr>
          <w:rFonts w:ascii="Book Antiqua" w:hAnsi="Book Antiqua"/>
        </w:rPr>
        <w:t>ll</w:t>
      </w:r>
      <w:r w:rsidRPr="003D4EDA">
        <w:rPr>
          <w:rFonts w:ascii="Book Antiqua" w:hAnsi="Book Antiqua"/>
        </w:rPr>
        <w:t>es de X et l’écart devient important au fur et à mesure que la longueur de l’élémen</w:t>
      </w:r>
      <w:r>
        <w:rPr>
          <w:rFonts w:ascii="Book Antiqua" w:hAnsi="Book Antiqua"/>
        </w:rPr>
        <w:t>t</w:t>
      </w:r>
      <w:r w:rsidRPr="003D4EDA">
        <w:rPr>
          <w:rFonts w:ascii="Book Antiqua" w:hAnsi="Book Antiqua"/>
        </w:rPr>
        <w:t xml:space="preserve"> ra</w:t>
      </w:r>
      <w:r>
        <w:rPr>
          <w:rFonts w:ascii="Book Antiqua" w:hAnsi="Book Antiqua"/>
        </w:rPr>
        <w:t>yonnant</w:t>
      </w:r>
      <w:r w:rsidRPr="003D4EDA">
        <w:rPr>
          <w:rFonts w:ascii="Book Antiqua" w:hAnsi="Book Antiqua"/>
        </w:rPr>
        <w:t xml:space="preserve"> augmente. Par contre, les orientations X et Y semblent très proches du point de vue </w:t>
      </w:r>
      <w:r>
        <w:rPr>
          <w:rFonts w:ascii="Book Antiqua" w:hAnsi="Book Antiqua"/>
        </w:rPr>
        <w:t>fréquence</w:t>
      </w:r>
      <w:r w:rsidRPr="003D4EDA">
        <w:rPr>
          <w:rFonts w:ascii="Book Antiqua" w:hAnsi="Book Antiqua"/>
        </w:rPr>
        <w:t>s mais la première fournit des fréquences plus élevées. Cette tendance a été expéri</w:t>
      </w:r>
      <w:r>
        <w:rPr>
          <w:rFonts w:ascii="Book Antiqua" w:hAnsi="Book Antiqua"/>
        </w:rPr>
        <w:t>m</w:t>
      </w:r>
      <w:r w:rsidRPr="003D4EDA">
        <w:rPr>
          <w:rFonts w:ascii="Book Antiqua" w:hAnsi="Book Antiqua"/>
        </w:rPr>
        <w:t>en</w:t>
      </w:r>
      <w:r>
        <w:rPr>
          <w:rFonts w:ascii="Book Antiqua" w:hAnsi="Book Antiqua"/>
        </w:rPr>
        <w:t>t</w:t>
      </w:r>
      <w:r w:rsidRPr="003D4EDA">
        <w:rPr>
          <w:rFonts w:ascii="Book Antiqua" w:hAnsi="Book Antiqua"/>
        </w:rPr>
        <w:t>a</w:t>
      </w:r>
      <w:r>
        <w:rPr>
          <w:rFonts w:ascii="Book Antiqua" w:hAnsi="Book Antiqua"/>
        </w:rPr>
        <w:t>l</w:t>
      </w:r>
      <w:r w:rsidRPr="003D4EDA">
        <w:rPr>
          <w:rFonts w:ascii="Book Antiqua" w:hAnsi="Book Antiqua"/>
        </w:rPr>
        <w:t>eme</w:t>
      </w:r>
      <w:r>
        <w:rPr>
          <w:rFonts w:ascii="Book Antiqua" w:hAnsi="Book Antiqua"/>
        </w:rPr>
        <w:t>nt</w:t>
      </w:r>
      <w:r w:rsidRPr="003D4EDA">
        <w:rPr>
          <w:rFonts w:ascii="Book Antiqua" w:hAnsi="Book Antiqua"/>
        </w:rPr>
        <w:t xml:space="preserve"> montrée par des mesures [</w:t>
      </w:r>
      <w:r>
        <w:rPr>
          <w:rFonts w:ascii="Book Antiqua" w:hAnsi="Book Antiqua"/>
        </w:rPr>
        <w:t>41</w:t>
      </w:r>
      <w:r w:rsidRPr="003D4EDA">
        <w:rPr>
          <w:rFonts w:ascii="Book Antiqua" w:hAnsi="Book Antiqua"/>
        </w:rPr>
        <w:t xml:space="preserve">]. </w:t>
      </w:r>
    </w:p>
    <w:p w:rsidR="008C3B6B" w:rsidRPr="00A25AB6" w:rsidRDefault="008C3B6B" w:rsidP="008C3B6B">
      <w:pPr>
        <w:pStyle w:val="NormalWeb"/>
        <w:tabs>
          <w:tab w:val="left" w:pos="284"/>
        </w:tabs>
        <w:spacing w:after="240" w:afterAutospacing="0" w:line="360" w:lineRule="auto"/>
        <w:contextualSpacing/>
        <w:jc w:val="both"/>
        <w:rPr>
          <w:rFonts w:ascii="Book Antiqua" w:hAnsi="Book Antiqua"/>
          <w:b/>
          <w:bCs/>
        </w:rPr>
      </w:pPr>
      <w:r w:rsidRPr="003D4EDA">
        <w:rPr>
          <w:rFonts w:ascii="Book Antiqua" w:hAnsi="Book Antiqua"/>
        </w:rPr>
        <w:t xml:space="preserve">Les écarts de fréquences de résonance entre les orientations Y (ou X) et Z deviennent également importants avec l’épaisseur du substrat de LiNbO3. </w:t>
      </w:r>
    </w:p>
    <w:p w:rsidR="008C3B6B" w:rsidRDefault="008C3B6B" w:rsidP="008C3B6B">
      <w:pPr>
        <w:pStyle w:val="NormalWeb"/>
        <w:tabs>
          <w:tab w:val="left" w:pos="284"/>
        </w:tabs>
        <w:spacing w:after="240" w:afterAutospacing="0" w:line="360" w:lineRule="auto"/>
        <w:contextualSpacing/>
        <w:jc w:val="both"/>
        <w:rPr>
          <w:rFonts w:ascii="Book Antiqua" w:hAnsi="Book Antiqua"/>
        </w:rPr>
      </w:pPr>
      <w:r w:rsidRPr="003D4EDA">
        <w:rPr>
          <w:rFonts w:ascii="Book Antiqua" w:hAnsi="Book Antiqua"/>
        </w:rPr>
        <w:t xml:space="preserve">La leçon </w:t>
      </w:r>
      <w:r>
        <w:rPr>
          <w:rFonts w:ascii="Book Antiqua" w:hAnsi="Book Antiqua"/>
        </w:rPr>
        <w:t xml:space="preserve">à </w:t>
      </w:r>
      <w:r w:rsidRPr="003D4EDA">
        <w:rPr>
          <w:rFonts w:ascii="Book Antiqua" w:hAnsi="Book Antiqua"/>
        </w:rPr>
        <w:t xml:space="preserve">en tirer est que l’orientation Z devra être privilégiée dans la conception des antennes si l’on souhaite obtenir des fréquences de résonance plus élevées. </w:t>
      </w:r>
    </w:p>
    <w:p w:rsidR="008C3B6B" w:rsidRPr="00A25AB6" w:rsidRDefault="008C3B6B" w:rsidP="008C3B6B">
      <w:pPr>
        <w:pStyle w:val="NormalWeb"/>
        <w:spacing w:after="240" w:afterAutospacing="0" w:line="360" w:lineRule="auto"/>
        <w:contextualSpacing/>
        <w:jc w:val="both"/>
        <w:rPr>
          <w:rFonts w:ascii="Book Antiqua" w:hAnsi="Book Antiqua"/>
          <w:b/>
          <w:bCs/>
          <w:sz w:val="26"/>
          <w:szCs w:val="26"/>
          <w:u w:val="single"/>
        </w:rPr>
      </w:pPr>
      <w:r>
        <w:rPr>
          <w:rFonts w:ascii="Book Antiqua" w:hAnsi="Book Antiqua"/>
          <w:b/>
          <w:bCs/>
          <w:sz w:val="26"/>
          <w:szCs w:val="26"/>
        </w:rPr>
        <w:t>I</w:t>
      </w:r>
      <w:r w:rsidRPr="00CB3D5F">
        <w:rPr>
          <w:rFonts w:ascii="Book Antiqua" w:hAnsi="Book Antiqua"/>
          <w:b/>
          <w:bCs/>
          <w:sz w:val="26"/>
          <w:szCs w:val="26"/>
        </w:rPr>
        <w:t>V.3</w:t>
      </w:r>
      <w:r>
        <w:rPr>
          <w:rFonts w:ascii="Book Antiqua" w:hAnsi="Book Antiqua"/>
          <w:b/>
          <w:bCs/>
          <w:sz w:val="26"/>
          <w:szCs w:val="26"/>
        </w:rPr>
        <w:t xml:space="preserve"> </w:t>
      </w:r>
      <w:r>
        <w:rPr>
          <w:rFonts w:ascii="Book Antiqua" w:hAnsi="Book Antiqua"/>
          <w:b/>
          <w:bCs/>
          <w:sz w:val="26"/>
          <w:szCs w:val="26"/>
          <w:u w:val="single"/>
        </w:rPr>
        <w:t>.</w:t>
      </w:r>
      <w:r w:rsidRPr="00A25AB6">
        <w:rPr>
          <w:rFonts w:ascii="Book Antiqua" w:hAnsi="Book Antiqua"/>
          <w:b/>
          <w:bCs/>
          <w:sz w:val="26"/>
          <w:szCs w:val="26"/>
          <w:u w:val="single"/>
        </w:rPr>
        <w:t xml:space="preserve">Bande Passante </w:t>
      </w:r>
    </w:p>
    <w:p w:rsidR="008C3B6B" w:rsidRDefault="008C3B6B" w:rsidP="008C3B6B">
      <w:pPr>
        <w:pStyle w:val="NormalWeb"/>
        <w:spacing w:after="240" w:afterAutospacing="0" w:line="360" w:lineRule="auto"/>
        <w:contextualSpacing/>
        <w:jc w:val="both"/>
        <w:rPr>
          <w:rFonts w:ascii="Book Antiqua" w:hAnsi="Book Antiqua"/>
          <w:b/>
          <w:bCs/>
          <w:i/>
          <w:iCs/>
        </w:rPr>
      </w:pPr>
      <w:r>
        <w:rPr>
          <w:rFonts w:ascii="Book Antiqua" w:hAnsi="Book Antiqua"/>
        </w:rPr>
        <w:tab/>
      </w:r>
      <w:r w:rsidRPr="003D4EDA">
        <w:rPr>
          <w:rFonts w:ascii="Book Antiqua" w:hAnsi="Book Antiqua"/>
        </w:rPr>
        <w:t xml:space="preserve">Du point de vue antenne, la bande passante de l’antenne électrooptique attendue sera identique à celle d’une antenne imprimée microonde classique. Comme ce fut le cas pour la fréquence de résonance, cela est une conséquence directe de l’influence négligeable de la présence des guides optiques sur la distribution du champ électrique microonde. </w:t>
      </w:r>
    </w:p>
    <w:p w:rsidR="003E0310"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La bande passante de l’antenne croît avec l’épaisseur de la couche de LiNbO</w:t>
      </w:r>
      <w:r w:rsidRPr="00B7656D">
        <w:rPr>
          <w:rFonts w:ascii="Book Antiqua" w:hAnsi="Book Antiqua"/>
          <w:vertAlign w:val="subscript"/>
        </w:rPr>
        <w:t>3</w:t>
      </w:r>
      <w:r w:rsidRPr="003D4EDA">
        <w:rPr>
          <w:rFonts w:ascii="Book Antiqua" w:hAnsi="Book Antiqua"/>
        </w:rPr>
        <w:t xml:space="preserve">. Cependant l’on constate que sa valeur reste aux environs des 1,2% et ce résultat est bien attendu car la bande passante des antennes imprimées est généralement faible et typiquement de cet ordre de grandeur </w:t>
      </w:r>
      <w:r>
        <w:rPr>
          <w:rFonts w:ascii="Book Antiqua" w:hAnsi="Book Antiqua"/>
        </w:rPr>
        <w:t>.</w:t>
      </w:r>
      <w:r w:rsidRPr="003D4EDA">
        <w:rPr>
          <w:rFonts w:ascii="Book Antiqua" w:hAnsi="Book Antiqua"/>
        </w:rPr>
        <w:t>Les antennes imprimées n’ayant généralement pas une bande passante élevée, il en sera de même pour l’antenne électrooptique</w:t>
      </w:r>
      <w:r>
        <w:rPr>
          <w:rFonts w:ascii="Book Antiqua" w:hAnsi="Book Antiqua"/>
        </w:rPr>
        <w:t>;</w:t>
      </w:r>
      <w:r w:rsidRPr="003D4EDA">
        <w:rPr>
          <w:rFonts w:ascii="Book Antiqua" w:hAnsi="Book Antiqua"/>
        </w:rPr>
        <w:t xml:space="preserve"> </w:t>
      </w:r>
      <w:r>
        <w:rPr>
          <w:rFonts w:ascii="Book Antiqua" w:hAnsi="Book Antiqua"/>
        </w:rPr>
        <w:t xml:space="preserve">ce qui démontre </w:t>
      </w:r>
      <w:r w:rsidRPr="003D4EDA">
        <w:rPr>
          <w:rFonts w:ascii="Book Antiqua" w:hAnsi="Book Antiqua"/>
        </w:rPr>
        <w:t xml:space="preserve"> que l’orientation du cristal influence aussi la bande passante de l’antenne électrooptique. L’écart entre les orientations devient encore plus important </w:t>
      </w:r>
    </w:p>
    <w:p w:rsidR="003E0310" w:rsidRPr="003E0310" w:rsidRDefault="003E0310" w:rsidP="003E0310">
      <w:pPr>
        <w:pStyle w:val="NormalWeb"/>
        <w:spacing w:before="0" w:beforeAutospacing="0" w:after="240" w:afterAutospacing="0"/>
        <w:jc w:val="both"/>
        <w:rPr>
          <w:rFonts w:ascii="Book Antiqua" w:hAnsi="Book Antiqua"/>
          <w:sz w:val="16"/>
          <w:szCs w:val="16"/>
        </w:rPr>
      </w:pPr>
    </w:p>
    <w:p w:rsidR="008C3B6B" w:rsidRPr="003D4EDA" w:rsidRDefault="008C3B6B" w:rsidP="003E0310">
      <w:pPr>
        <w:pStyle w:val="NormalWeb"/>
        <w:spacing w:before="0" w:beforeAutospacing="0" w:after="240" w:afterAutospacing="0" w:line="360" w:lineRule="auto"/>
        <w:jc w:val="both"/>
        <w:rPr>
          <w:rFonts w:ascii="Book Antiqua" w:hAnsi="Book Antiqua"/>
        </w:rPr>
      </w:pPr>
      <w:r w:rsidRPr="003D4EDA">
        <w:rPr>
          <w:rFonts w:ascii="Book Antiqua" w:hAnsi="Book Antiqua"/>
        </w:rPr>
        <w:t>avec l’épaisseur du substrat. Le choix de l’épaisseur du LiNbO</w:t>
      </w:r>
      <w:r w:rsidRPr="00B7656D">
        <w:rPr>
          <w:rFonts w:ascii="Book Antiqua" w:hAnsi="Book Antiqua"/>
          <w:vertAlign w:val="subscript"/>
        </w:rPr>
        <w:t xml:space="preserve">3 </w:t>
      </w:r>
      <w:r w:rsidRPr="003D4EDA">
        <w:rPr>
          <w:rFonts w:ascii="Book Antiqua" w:hAnsi="Book Antiqua"/>
        </w:rPr>
        <w:t xml:space="preserve">devra donc faire l’objet d’un compromis entre la fréquence de résonance recherchée et la bande passante souhaitée. Dans </w:t>
      </w:r>
      <w:r>
        <w:rPr>
          <w:rFonts w:ascii="Book Antiqua" w:hAnsi="Book Antiqua"/>
        </w:rPr>
        <w:t>pratiquement toutes les études</w:t>
      </w:r>
      <w:r w:rsidRPr="003D4EDA">
        <w:rPr>
          <w:rFonts w:ascii="Book Antiqua" w:hAnsi="Book Antiqua"/>
        </w:rPr>
        <w:t>, une faible épaisseur de LiNbO</w:t>
      </w:r>
      <w:r w:rsidRPr="00B769E4">
        <w:rPr>
          <w:rFonts w:ascii="Book Antiqua" w:hAnsi="Book Antiqua"/>
          <w:vertAlign w:val="subscript"/>
        </w:rPr>
        <w:t>3</w:t>
      </w:r>
      <w:r>
        <w:rPr>
          <w:rFonts w:ascii="Book Antiqua" w:hAnsi="Book Antiqua"/>
        </w:rPr>
        <w:t xml:space="preserve"> est plutôt souhaitable</w:t>
      </w:r>
      <w:r w:rsidRPr="003D4EDA">
        <w:rPr>
          <w:rFonts w:ascii="Book Antiqua" w:hAnsi="Book Antiqua"/>
        </w:rPr>
        <w:t xml:space="preserve">. </w:t>
      </w:r>
    </w:p>
    <w:p w:rsidR="008C3B6B" w:rsidRPr="003D4EDA"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En plus de la structure géométrique du subs</w:t>
      </w:r>
      <w:r>
        <w:rPr>
          <w:rFonts w:ascii="Book Antiqua" w:hAnsi="Book Antiqua"/>
        </w:rPr>
        <w:t>tr</w:t>
      </w:r>
      <w:r w:rsidRPr="003D4EDA">
        <w:rPr>
          <w:rFonts w:ascii="Book Antiqua" w:hAnsi="Book Antiqua"/>
        </w:rPr>
        <w:t>at de LiNbO</w:t>
      </w:r>
      <w:r w:rsidRPr="00B7656D">
        <w:rPr>
          <w:rFonts w:ascii="Book Antiqua" w:hAnsi="Book Antiqua"/>
          <w:vertAlign w:val="subscript"/>
        </w:rPr>
        <w:t>3</w:t>
      </w:r>
      <w:r w:rsidRPr="003D4EDA">
        <w:rPr>
          <w:rFonts w:ascii="Book Antiqua" w:hAnsi="Book Antiqua"/>
        </w:rPr>
        <w:t xml:space="preserve">, </w:t>
      </w:r>
      <w:r>
        <w:rPr>
          <w:rFonts w:ascii="Book Antiqua" w:hAnsi="Book Antiqua"/>
        </w:rPr>
        <w:t xml:space="preserve">un intérêt est porté </w:t>
      </w:r>
      <w:r w:rsidRPr="003D4EDA">
        <w:rPr>
          <w:rFonts w:ascii="Book Antiqua" w:hAnsi="Book Antiqua"/>
        </w:rPr>
        <w:t xml:space="preserve">à sa nature </w:t>
      </w:r>
      <w:r>
        <w:rPr>
          <w:rFonts w:ascii="Book Antiqua" w:hAnsi="Book Antiqua"/>
        </w:rPr>
        <w:t>diélectrique</w:t>
      </w:r>
      <w:r w:rsidRPr="003D4EDA">
        <w:rPr>
          <w:rFonts w:ascii="Book Antiqua" w:hAnsi="Book Antiqua"/>
        </w:rPr>
        <w:t xml:space="preserve">. En d’autres termes, </w:t>
      </w:r>
      <w:r>
        <w:rPr>
          <w:rFonts w:ascii="Book Antiqua" w:hAnsi="Book Antiqua"/>
        </w:rPr>
        <w:t>on doit analyser</w:t>
      </w:r>
      <w:r w:rsidRPr="003D4EDA">
        <w:rPr>
          <w:rFonts w:ascii="Book Antiqua" w:hAnsi="Book Antiqua"/>
        </w:rPr>
        <w:t xml:space="preserve"> l</w:t>
      </w:r>
      <w:r>
        <w:rPr>
          <w:rFonts w:ascii="Book Antiqua" w:hAnsi="Book Antiqua"/>
        </w:rPr>
        <w:t>’</w:t>
      </w:r>
      <w:r w:rsidRPr="003D4EDA">
        <w:rPr>
          <w:rFonts w:ascii="Book Antiqua" w:hAnsi="Book Antiqua"/>
        </w:rPr>
        <w:t>ap</w:t>
      </w:r>
      <w:r>
        <w:rPr>
          <w:rFonts w:ascii="Book Antiqua" w:hAnsi="Book Antiqua"/>
        </w:rPr>
        <w:t>p</w:t>
      </w:r>
      <w:r w:rsidRPr="003D4EDA">
        <w:rPr>
          <w:rFonts w:ascii="Book Antiqua" w:hAnsi="Book Antiqua"/>
        </w:rPr>
        <w:t>o</w:t>
      </w:r>
      <w:r>
        <w:rPr>
          <w:rFonts w:ascii="Book Antiqua" w:hAnsi="Book Antiqua"/>
        </w:rPr>
        <w:t>rt</w:t>
      </w:r>
      <w:r w:rsidRPr="003D4EDA">
        <w:rPr>
          <w:rFonts w:ascii="Book Antiqua" w:hAnsi="Book Antiqua"/>
        </w:rPr>
        <w:t xml:space="preserve"> de </w:t>
      </w:r>
      <w:r>
        <w:rPr>
          <w:rFonts w:ascii="Book Antiqua" w:hAnsi="Book Antiqua"/>
        </w:rPr>
        <w:t>l’</w:t>
      </w:r>
      <w:r w:rsidRPr="003D4EDA">
        <w:rPr>
          <w:rFonts w:ascii="Book Antiqua" w:hAnsi="Book Antiqua"/>
        </w:rPr>
        <w:t xml:space="preserve">anisotropie de ce substrat sur l’antenne recherchée. </w:t>
      </w:r>
    </w:p>
    <w:p w:rsidR="008C3B6B" w:rsidRPr="00B7656D" w:rsidRDefault="008C3B6B" w:rsidP="008C3B6B">
      <w:pPr>
        <w:pStyle w:val="NormalWeb"/>
        <w:spacing w:after="240" w:afterAutospacing="0" w:line="360" w:lineRule="auto"/>
        <w:jc w:val="both"/>
        <w:rPr>
          <w:rFonts w:ascii="Book Antiqua" w:hAnsi="Book Antiqua"/>
          <w:sz w:val="26"/>
          <w:szCs w:val="26"/>
        </w:rPr>
      </w:pPr>
      <w:r>
        <w:rPr>
          <w:rFonts w:ascii="Book Antiqua" w:hAnsi="Book Antiqua"/>
          <w:b/>
          <w:bCs/>
          <w:sz w:val="26"/>
          <w:szCs w:val="26"/>
        </w:rPr>
        <w:t>IV.</w:t>
      </w:r>
      <w:r w:rsidRPr="00B7656D">
        <w:rPr>
          <w:rFonts w:ascii="Book Antiqua" w:hAnsi="Book Antiqua"/>
          <w:b/>
          <w:bCs/>
          <w:sz w:val="26"/>
          <w:szCs w:val="26"/>
        </w:rPr>
        <w:t>4</w:t>
      </w:r>
      <w:r>
        <w:rPr>
          <w:rFonts w:ascii="Book Antiqua" w:hAnsi="Book Antiqua"/>
          <w:b/>
          <w:bCs/>
          <w:sz w:val="26"/>
          <w:szCs w:val="26"/>
        </w:rPr>
        <w:t xml:space="preserve"> </w:t>
      </w:r>
      <w:r w:rsidRPr="00B7656D">
        <w:rPr>
          <w:rFonts w:ascii="Book Antiqua" w:hAnsi="Book Antiqua"/>
          <w:b/>
          <w:bCs/>
          <w:sz w:val="26"/>
          <w:szCs w:val="26"/>
        </w:rPr>
        <w:t xml:space="preserve">- </w:t>
      </w:r>
      <w:r w:rsidRPr="00B7656D">
        <w:rPr>
          <w:rFonts w:ascii="Book Antiqua" w:hAnsi="Book Antiqua"/>
          <w:b/>
          <w:bCs/>
          <w:sz w:val="26"/>
          <w:szCs w:val="26"/>
          <w:u w:val="single"/>
        </w:rPr>
        <w:t>Influence de I’ anisotr</w:t>
      </w:r>
      <w:r>
        <w:rPr>
          <w:rFonts w:ascii="Book Antiqua" w:hAnsi="Book Antiqua"/>
          <w:b/>
          <w:bCs/>
          <w:sz w:val="26"/>
          <w:szCs w:val="26"/>
          <w:u w:val="single"/>
        </w:rPr>
        <w:t>o</w:t>
      </w:r>
      <w:r w:rsidRPr="00B7656D">
        <w:rPr>
          <w:rFonts w:ascii="Book Antiqua" w:hAnsi="Book Antiqua"/>
          <w:b/>
          <w:bCs/>
          <w:sz w:val="26"/>
          <w:szCs w:val="26"/>
          <w:u w:val="single"/>
        </w:rPr>
        <w:t xml:space="preserve">pie du substrat </w:t>
      </w:r>
    </w:p>
    <w:p w:rsidR="008C3B6B" w:rsidRPr="00573D9A" w:rsidRDefault="008C3B6B" w:rsidP="00921A12">
      <w:pPr>
        <w:pStyle w:val="NormalWeb"/>
        <w:spacing w:after="240" w:afterAutospacing="0" w:line="360" w:lineRule="auto"/>
        <w:contextualSpacing/>
        <w:jc w:val="both"/>
        <w:rPr>
          <w:rFonts w:ascii="Book Antiqua" w:hAnsi="Book Antiqua"/>
          <w:iCs/>
          <w:sz w:val="32"/>
          <w:szCs w:val="32"/>
        </w:rPr>
      </w:pPr>
      <w:r>
        <w:rPr>
          <w:rFonts w:ascii="Book Antiqua" w:hAnsi="Book Antiqua"/>
        </w:rPr>
        <w:tab/>
      </w:r>
      <w:r w:rsidRPr="003D4EDA">
        <w:rPr>
          <w:rFonts w:ascii="Book Antiqua" w:hAnsi="Book Antiqua"/>
        </w:rPr>
        <w:t xml:space="preserve">Pour étudier de façon plus générale </w:t>
      </w:r>
      <w:r>
        <w:rPr>
          <w:rFonts w:ascii="Book Antiqua" w:hAnsi="Book Antiqua"/>
        </w:rPr>
        <w:t>l’</w:t>
      </w:r>
      <w:r w:rsidRPr="003D4EDA">
        <w:rPr>
          <w:rFonts w:ascii="Book Antiqua" w:hAnsi="Book Antiqua"/>
        </w:rPr>
        <w:t xml:space="preserve">influence de l’anisotropie, nous allons analyser la </w:t>
      </w:r>
      <w:r>
        <w:rPr>
          <w:rFonts w:ascii="Book Antiqua" w:hAnsi="Book Antiqua"/>
        </w:rPr>
        <w:t>v</w:t>
      </w:r>
      <w:r w:rsidRPr="003D4EDA">
        <w:rPr>
          <w:rFonts w:ascii="Book Antiqua" w:hAnsi="Book Antiqua"/>
        </w:rPr>
        <w:t>ariation de la fréquence de résonance en fonc</w:t>
      </w:r>
      <w:r>
        <w:rPr>
          <w:rFonts w:ascii="Book Antiqua" w:hAnsi="Book Antiqua"/>
        </w:rPr>
        <w:t>t</w:t>
      </w:r>
      <w:r w:rsidRPr="003D4EDA">
        <w:rPr>
          <w:rFonts w:ascii="Book Antiqua" w:hAnsi="Book Antiqua"/>
        </w:rPr>
        <w:t xml:space="preserve">ion du taux d’anisotropie défini conformément à </w:t>
      </w:r>
      <w:r>
        <w:rPr>
          <w:rFonts w:ascii="Book Antiqua" w:hAnsi="Book Antiqua"/>
        </w:rPr>
        <w:t xml:space="preserve"> </w:t>
      </w:r>
      <w:r>
        <w:rPr>
          <w:rFonts w:ascii="Book Antiqua" w:hAnsi="Book Antiqua"/>
        </w:rPr>
        <w:tab/>
      </w:r>
      <w:r>
        <w:rPr>
          <w:rFonts w:ascii="Book Antiqua" w:hAnsi="Book Antiqua"/>
        </w:rPr>
        <w:tab/>
      </w:r>
      <w:r>
        <w:rPr>
          <w:rFonts w:ascii="Book Antiqua" w:hAnsi="Book Antiqua"/>
        </w:rPr>
        <w:tab/>
      </w:r>
      <w:r w:rsidRPr="00077E11">
        <w:rPr>
          <w:rFonts w:ascii="Book Antiqua" w:hAnsi="Book Antiqua"/>
          <w:b/>
          <w:bCs/>
          <w:sz w:val="22"/>
          <w:szCs w:val="22"/>
        </w:rPr>
        <w:t>TA</w:t>
      </w:r>
      <w:r>
        <w:rPr>
          <w:rFonts w:ascii="Book Antiqua" w:hAnsi="Book Antiqua"/>
        </w:rPr>
        <w:t xml:space="preserve"> =</w:t>
      </w:r>
      <m:oMath>
        <m:r>
          <w:rPr>
            <w:rFonts w:ascii="Cambria Math" w:hAnsi="Cambria Math"/>
            <w:sz w:val="36"/>
            <w:szCs w:val="36"/>
          </w:rPr>
          <m:t xml:space="preserve"> </m:t>
        </m:r>
        <m:f>
          <m:fPr>
            <m:ctrlPr>
              <w:rPr>
                <w:rFonts w:ascii="Cambria Math" w:hAnsi="Cambria Math"/>
                <w:b/>
                <w:bCs/>
                <w:iCs/>
                <w:sz w:val="36"/>
                <w:szCs w:val="36"/>
              </w:rPr>
            </m:ctrlPr>
          </m:fPr>
          <m:num>
            <m:sSub>
              <m:sSubPr>
                <m:ctrlPr>
                  <w:rPr>
                    <w:rFonts w:ascii="Cambria Math" w:hAnsi="Cambria Math"/>
                    <w:b/>
                    <w:bCs/>
                    <w:iCs/>
                    <w:sz w:val="36"/>
                    <w:szCs w:val="36"/>
                  </w:rPr>
                </m:ctrlPr>
              </m:sSubPr>
              <m:e>
                <m:r>
                  <m:rPr>
                    <m:sty m:val="b"/>
                  </m:rPr>
                  <w:rPr>
                    <w:rFonts w:ascii="Cambria Math" w:hAnsi="Cambria Math"/>
                    <w:sz w:val="36"/>
                    <w:szCs w:val="36"/>
                  </w:rPr>
                  <m:t>ε</m:t>
                </m:r>
              </m:e>
              <m:sub>
                <m:r>
                  <m:rPr>
                    <m:sty m:val="b"/>
                  </m:rPr>
                  <w:rPr>
                    <w:rFonts w:ascii="Cambria Math" w:hAnsi="Cambria Math"/>
                    <w:sz w:val="36"/>
                    <w:szCs w:val="36"/>
                  </w:rPr>
                  <m:t>x</m:t>
                </m:r>
              </m:sub>
            </m:sSub>
          </m:num>
          <m:den>
            <m:sSub>
              <m:sSubPr>
                <m:ctrlPr>
                  <w:rPr>
                    <w:rFonts w:ascii="Cambria Math" w:hAnsi="Cambria Math"/>
                    <w:b/>
                    <w:bCs/>
                    <w:iCs/>
                    <w:sz w:val="36"/>
                    <w:szCs w:val="36"/>
                  </w:rPr>
                </m:ctrlPr>
              </m:sSubPr>
              <m:e>
                <m:r>
                  <m:rPr>
                    <m:sty m:val="b"/>
                  </m:rPr>
                  <w:rPr>
                    <w:rFonts w:ascii="Cambria Math" w:hAnsi="Cambria Math"/>
                    <w:sz w:val="36"/>
                    <w:szCs w:val="36"/>
                  </w:rPr>
                  <m:t>ε</m:t>
                </m:r>
              </m:e>
              <m:sub>
                <m:r>
                  <m:rPr>
                    <m:sty m:val="b"/>
                  </m:rPr>
                  <w:rPr>
                    <w:rFonts w:ascii="Cambria Math" w:hAnsi="Cambria Math"/>
                    <w:sz w:val="36"/>
                    <w:szCs w:val="36"/>
                  </w:rPr>
                  <m:t>z</m:t>
                </m:r>
              </m:sub>
            </m:sSub>
          </m:den>
        </m:f>
      </m:oMath>
      <w:r>
        <w:rPr>
          <w:rFonts w:ascii="Book Antiqua" w:hAnsi="Book Antiqua"/>
          <w:b/>
          <w:bCs/>
          <w:iCs/>
          <w:sz w:val="32"/>
          <w:szCs w:val="32"/>
        </w:rPr>
        <w:tab/>
      </w:r>
      <w:r>
        <w:rPr>
          <w:rFonts w:ascii="Book Antiqua" w:hAnsi="Book Antiqua"/>
          <w:b/>
          <w:bCs/>
          <w:iCs/>
          <w:sz w:val="32"/>
          <w:szCs w:val="32"/>
        </w:rPr>
        <w:tab/>
      </w:r>
      <w:r>
        <w:rPr>
          <w:rFonts w:ascii="Book Antiqua" w:hAnsi="Book Antiqua"/>
          <w:b/>
          <w:bCs/>
          <w:iCs/>
          <w:sz w:val="32"/>
          <w:szCs w:val="32"/>
        </w:rPr>
        <w:tab/>
      </w:r>
      <w:r w:rsidRPr="00573D9A">
        <w:rPr>
          <w:rFonts w:ascii="Book Antiqua" w:hAnsi="Book Antiqua"/>
          <w:iCs/>
          <w:sz w:val="26"/>
          <w:szCs w:val="26"/>
        </w:rPr>
        <w:t>(II.</w:t>
      </w:r>
      <w:r w:rsidR="00921A12">
        <w:rPr>
          <w:rFonts w:ascii="Book Antiqua" w:hAnsi="Book Antiqua"/>
          <w:iCs/>
          <w:sz w:val="26"/>
          <w:szCs w:val="26"/>
        </w:rPr>
        <w:t>6</w:t>
      </w:r>
      <w:r w:rsidRPr="00573D9A">
        <w:rPr>
          <w:rFonts w:ascii="Book Antiqua" w:hAnsi="Book Antiqua"/>
          <w:iCs/>
          <w:sz w:val="26"/>
          <w:szCs w:val="26"/>
        </w:rPr>
        <w:t>5)</w:t>
      </w:r>
    </w:p>
    <w:p w:rsidR="008C3B6B" w:rsidRPr="003D4EDA" w:rsidRDefault="008C3B6B" w:rsidP="008C3B6B">
      <w:pPr>
        <w:pStyle w:val="NormalWeb"/>
        <w:tabs>
          <w:tab w:val="left" w:pos="567"/>
        </w:tabs>
        <w:spacing w:after="240" w:afterAutospacing="0" w:line="360" w:lineRule="auto"/>
        <w:contextualSpacing/>
        <w:jc w:val="both"/>
        <w:rPr>
          <w:rFonts w:ascii="Book Antiqua" w:hAnsi="Book Antiqua"/>
        </w:rPr>
      </w:pPr>
      <w:r w:rsidRPr="003D4EDA">
        <w:rPr>
          <w:rFonts w:ascii="Book Antiqua" w:hAnsi="Book Antiqua"/>
        </w:rPr>
        <w:t xml:space="preserve">D’abord </w:t>
      </w:r>
      <w:r>
        <w:rPr>
          <w:rFonts w:ascii="Book Antiqua" w:hAnsi="Book Antiqua"/>
        </w:rPr>
        <w:t xml:space="preserve">l'intérêt est porté sur </w:t>
      </w:r>
      <w:r w:rsidRPr="003D4EDA">
        <w:rPr>
          <w:rFonts w:ascii="Book Antiqua" w:hAnsi="Book Antiqua"/>
        </w:rPr>
        <w:t xml:space="preserve"> une antenne </w:t>
      </w:r>
      <w:r>
        <w:rPr>
          <w:rFonts w:ascii="Book Antiqua" w:hAnsi="Book Antiqua"/>
        </w:rPr>
        <w:t>r</w:t>
      </w:r>
      <w:r w:rsidRPr="003D4EDA">
        <w:rPr>
          <w:rFonts w:ascii="Book Antiqua" w:hAnsi="Book Antiqua"/>
        </w:rPr>
        <w:t xml:space="preserve">éalisée sur du sapphire </w:t>
      </w:r>
      <w:r>
        <w:rPr>
          <w:rFonts w:ascii="Book Antiqua" w:hAnsi="Book Antiqua"/>
        </w:rPr>
        <w:t xml:space="preserve">(9,6 ; 9,6; 10,6) </w:t>
      </w:r>
      <w:r w:rsidRPr="003D4EDA">
        <w:rPr>
          <w:rFonts w:ascii="Book Antiqua" w:hAnsi="Book Antiqua"/>
        </w:rPr>
        <w:t xml:space="preserve">matériau </w:t>
      </w:r>
      <w:r>
        <w:rPr>
          <w:rFonts w:ascii="Book Antiqua" w:hAnsi="Book Antiqua"/>
        </w:rPr>
        <w:t>u</w:t>
      </w:r>
      <w:r w:rsidRPr="003D4EDA">
        <w:rPr>
          <w:rFonts w:ascii="Book Antiqua" w:hAnsi="Book Antiqua"/>
        </w:rPr>
        <w:t>niaxe positif et les dimensions de l’élé</w:t>
      </w:r>
      <w:r>
        <w:rPr>
          <w:rFonts w:ascii="Book Antiqua" w:hAnsi="Book Antiqua"/>
        </w:rPr>
        <w:t>m</w:t>
      </w:r>
      <w:r w:rsidRPr="003D4EDA">
        <w:rPr>
          <w:rFonts w:ascii="Book Antiqua" w:hAnsi="Book Antiqua"/>
        </w:rPr>
        <w:t>en</w:t>
      </w:r>
      <w:r>
        <w:rPr>
          <w:rFonts w:ascii="Book Antiqua" w:hAnsi="Book Antiqua"/>
        </w:rPr>
        <w:t>t</w:t>
      </w:r>
      <w:r w:rsidRPr="003D4EDA">
        <w:rPr>
          <w:rFonts w:ascii="Book Antiqua" w:hAnsi="Book Antiqua"/>
        </w:rPr>
        <w:t xml:space="preserve"> ra</w:t>
      </w:r>
      <w:r>
        <w:rPr>
          <w:rFonts w:ascii="Book Antiqua" w:hAnsi="Book Antiqua"/>
        </w:rPr>
        <w:t>yonnant</w:t>
      </w:r>
      <w:r w:rsidRPr="003D4EDA">
        <w:rPr>
          <w:rFonts w:ascii="Book Antiqua" w:hAnsi="Book Antiqua"/>
        </w:rPr>
        <w:t xml:space="preserve"> sont les mêmes que celle</w:t>
      </w:r>
      <w:r>
        <w:rPr>
          <w:rFonts w:ascii="Book Antiqua" w:hAnsi="Book Antiqua"/>
        </w:rPr>
        <w:t>s</w:t>
      </w:r>
      <w:r w:rsidRPr="003D4EDA">
        <w:rPr>
          <w:rFonts w:ascii="Book Antiqua" w:hAnsi="Book Antiqua"/>
        </w:rPr>
        <w:t xml:space="preserve"> de </w:t>
      </w:r>
      <w:r w:rsidRPr="001F7BED">
        <w:rPr>
          <w:rFonts w:ascii="Book Antiqua" w:hAnsi="Book Antiqua"/>
        </w:rPr>
        <w:t>[38].</w:t>
      </w:r>
      <w:r w:rsidRPr="003D4EDA">
        <w:rPr>
          <w:rFonts w:ascii="Book Antiqua" w:hAnsi="Book Antiqua"/>
          <w:i/>
          <w:iCs/>
        </w:rPr>
        <w:t xml:space="preserve"> </w:t>
      </w:r>
      <w:r>
        <w:rPr>
          <w:rFonts w:ascii="Book Antiqua" w:hAnsi="Book Antiqua"/>
        </w:rPr>
        <w:t xml:space="preserve">L'étude sur le substrat de LiNbO3 donne </w:t>
      </w:r>
      <w:r w:rsidRPr="003D4EDA">
        <w:rPr>
          <w:rFonts w:ascii="Book Antiqua" w:hAnsi="Book Antiqua"/>
        </w:rPr>
        <w:t>la même variation de la fréque</w:t>
      </w:r>
      <w:r>
        <w:rPr>
          <w:rFonts w:ascii="Book Antiqua" w:hAnsi="Book Antiqua"/>
        </w:rPr>
        <w:t>nce</w:t>
      </w:r>
      <w:r w:rsidRPr="003D4EDA">
        <w:rPr>
          <w:rFonts w:ascii="Book Antiqua" w:hAnsi="Book Antiqua"/>
        </w:rPr>
        <w:t xml:space="preserve"> de résonance en fonction du taux d’anisotropie Cette concordance des résultats es</w:t>
      </w:r>
      <w:r>
        <w:rPr>
          <w:rFonts w:ascii="Book Antiqua" w:hAnsi="Book Antiqua"/>
        </w:rPr>
        <w:t>t</w:t>
      </w:r>
      <w:r w:rsidRPr="003D4EDA">
        <w:rPr>
          <w:rFonts w:ascii="Book Antiqua" w:hAnsi="Book Antiqua"/>
        </w:rPr>
        <w:t xml:space="preserve">  encore une bonne preuve de la validité de</w:t>
      </w:r>
      <w:r>
        <w:rPr>
          <w:rFonts w:ascii="Book Antiqua" w:hAnsi="Book Antiqua"/>
        </w:rPr>
        <w:t>s</w:t>
      </w:r>
      <w:r w:rsidRPr="003D4EDA">
        <w:rPr>
          <w:rFonts w:ascii="Book Antiqua" w:hAnsi="Book Antiqua"/>
        </w:rPr>
        <w:t xml:space="preserve"> </w:t>
      </w:r>
      <w:r>
        <w:rPr>
          <w:rFonts w:ascii="Book Antiqua" w:hAnsi="Book Antiqua"/>
        </w:rPr>
        <w:t xml:space="preserve">études. </w:t>
      </w:r>
    </w:p>
    <w:p w:rsidR="008C3B6B" w:rsidRPr="00077E11" w:rsidRDefault="008C3B6B" w:rsidP="008C3B6B">
      <w:pPr>
        <w:pStyle w:val="NormalWeb"/>
        <w:tabs>
          <w:tab w:val="left" w:pos="567"/>
        </w:tabs>
        <w:spacing w:after="240" w:afterAutospacing="0" w:line="360" w:lineRule="auto"/>
        <w:contextualSpacing/>
        <w:jc w:val="both"/>
        <w:rPr>
          <w:rFonts w:ascii="Book Antiqua" w:hAnsi="Book Antiqua"/>
          <w:b/>
          <w:bCs/>
          <w:i/>
          <w:iCs/>
        </w:rPr>
      </w:pPr>
      <w:r>
        <w:rPr>
          <w:rFonts w:ascii="Book Antiqua" w:hAnsi="Book Antiqua"/>
        </w:rPr>
        <w:tab/>
      </w:r>
      <w:r w:rsidRPr="003D4EDA">
        <w:rPr>
          <w:rFonts w:ascii="Book Antiqua" w:hAnsi="Book Antiqua"/>
        </w:rPr>
        <w:t xml:space="preserve">La fréquence de résonance de l’antenne est fortement influencée par le taux d’anisotropie du substrat. En effet, sa variation est de plus de </w:t>
      </w:r>
      <w:r w:rsidRPr="00B769E4">
        <w:rPr>
          <w:rFonts w:ascii="Book Antiqua" w:hAnsi="Book Antiqua"/>
        </w:rPr>
        <w:t>55%</w:t>
      </w:r>
      <w:r>
        <w:rPr>
          <w:rFonts w:ascii="Book Antiqua" w:hAnsi="Book Antiqua"/>
        </w:rPr>
        <w:t xml:space="preserve"> </w:t>
      </w:r>
      <w:r>
        <w:rPr>
          <w:rFonts w:ascii="Book Antiqua" w:hAnsi="Book Antiqua"/>
          <w:i/>
          <w:iCs/>
        </w:rPr>
        <w:t xml:space="preserve">à </w:t>
      </w:r>
      <w:r w:rsidRPr="001F7BED">
        <w:rPr>
          <w:rFonts w:ascii="Book Antiqua" w:hAnsi="Book Antiqua"/>
        </w:rPr>
        <w:t>(58%)</w:t>
      </w:r>
      <w:r w:rsidRPr="003D4EDA">
        <w:rPr>
          <w:rFonts w:ascii="Book Antiqua" w:hAnsi="Book Antiqua"/>
          <w:i/>
          <w:iCs/>
        </w:rPr>
        <w:t xml:space="preserve"> </w:t>
      </w:r>
      <w:r w:rsidRPr="003D4EDA">
        <w:rPr>
          <w:rFonts w:ascii="Book Antiqua" w:hAnsi="Book Antiqua"/>
        </w:rPr>
        <w:t>dans [</w:t>
      </w:r>
      <w:r>
        <w:rPr>
          <w:rFonts w:ascii="Book Antiqua" w:hAnsi="Book Antiqua"/>
        </w:rPr>
        <w:t>37</w:t>
      </w:r>
      <w:r w:rsidRPr="003D4EDA">
        <w:rPr>
          <w:rFonts w:ascii="Book Antiqua" w:hAnsi="Book Antiqua"/>
        </w:rPr>
        <w:t xml:space="preserve">] lorsque le taux varie de </w:t>
      </w:r>
      <w:r w:rsidRPr="001F7BED">
        <w:rPr>
          <w:rFonts w:ascii="Book Antiqua" w:hAnsi="Book Antiqua"/>
        </w:rPr>
        <w:t>0,5 à</w:t>
      </w:r>
      <w:r w:rsidRPr="003D4EDA">
        <w:rPr>
          <w:rFonts w:ascii="Book Antiqua" w:hAnsi="Book Antiqua"/>
          <w:i/>
          <w:iCs/>
        </w:rPr>
        <w:t xml:space="preserve"> </w:t>
      </w:r>
      <w:r w:rsidRPr="003D4EDA">
        <w:rPr>
          <w:rFonts w:ascii="Book Antiqua" w:hAnsi="Book Antiqua"/>
        </w:rPr>
        <w:t xml:space="preserve">2. Cette définition du taux d’anisotropie adoptée nous amène à inverser les qualificatifs positifs et négatifs par rapport à la grandeur du taux; dans ce qui suit, les substrats sont qualifiés de négatifs lorsque le taux d’anisotropie est supérieur à 1 et l’on aura la situation inverse dans le cas opposé. </w:t>
      </w:r>
    </w:p>
    <w:p w:rsidR="008C3B6B" w:rsidRDefault="008C3B6B" w:rsidP="008C3B6B">
      <w:pPr>
        <w:pStyle w:val="NormalWeb"/>
        <w:tabs>
          <w:tab w:val="left" w:pos="567"/>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Les fréquences de résonance sont donc plus élevées pour les substrats négatifs par rapport aux substrats positifs, mais ces écarts se réduisent avec la longueur de l’élément imprimé. Ces résultats sont en accord avec </w:t>
      </w:r>
      <w:r w:rsidRPr="00F70113">
        <w:rPr>
          <w:rFonts w:ascii="Book Antiqua" w:hAnsi="Book Antiqua"/>
        </w:rPr>
        <w:t>[</w:t>
      </w:r>
      <w:r>
        <w:rPr>
          <w:rFonts w:ascii="Book Antiqua" w:hAnsi="Book Antiqua"/>
        </w:rPr>
        <w:t>38</w:t>
      </w:r>
      <w:r w:rsidRPr="00F70113">
        <w:rPr>
          <w:rFonts w:ascii="Book Antiqua" w:hAnsi="Book Antiqua"/>
        </w:rPr>
        <w:t xml:space="preserve">] </w:t>
      </w:r>
      <w:r w:rsidRPr="003D4EDA">
        <w:rPr>
          <w:rFonts w:ascii="Book Antiqua" w:hAnsi="Book Antiqua"/>
        </w:rPr>
        <w:t>qui analys</w:t>
      </w:r>
      <w:r>
        <w:rPr>
          <w:rFonts w:ascii="Book Antiqua" w:hAnsi="Book Antiqua"/>
        </w:rPr>
        <w:t>e</w:t>
      </w:r>
      <w:r w:rsidRPr="003D4EDA">
        <w:rPr>
          <w:rFonts w:ascii="Book Antiqua" w:hAnsi="Book Antiqua"/>
        </w:rPr>
        <w:t xml:space="preserve"> la fréquence de résonance d’un élément rayonnant sur plusieurs substrats uniaxes. </w:t>
      </w:r>
    </w:p>
    <w:p w:rsidR="006537B0" w:rsidRDefault="008C3B6B" w:rsidP="008C3B6B">
      <w:pPr>
        <w:pStyle w:val="NormalWeb"/>
        <w:tabs>
          <w:tab w:val="left" w:pos="567"/>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Il est alors possible d’affirmer que, du point de vue antenne microonde, l’utilisation du LiNbO</w:t>
      </w:r>
      <w:r w:rsidRPr="00AC42CA">
        <w:rPr>
          <w:rFonts w:ascii="Book Antiqua" w:hAnsi="Book Antiqua"/>
          <w:vertAlign w:val="subscript"/>
        </w:rPr>
        <w:t>3</w:t>
      </w:r>
      <w:r w:rsidRPr="003D4EDA">
        <w:rPr>
          <w:rFonts w:ascii="Book Antiqua" w:hAnsi="Book Antiqua"/>
        </w:rPr>
        <w:t>, substrat uniaxe serait plus appropriée par rapport au LiTaO</w:t>
      </w:r>
      <w:r w:rsidRPr="00AC42CA">
        <w:rPr>
          <w:rFonts w:ascii="Book Antiqua" w:hAnsi="Book Antiqua"/>
          <w:vertAlign w:val="subscript"/>
        </w:rPr>
        <w:t>3</w:t>
      </w:r>
      <w:r w:rsidRPr="003D4EDA">
        <w:rPr>
          <w:rFonts w:ascii="Book Antiqua" w:hAnsi="Book Antiqua"/>
        </w:rPr>
        <w:t xml:space="preserve"> </w:t>
      </w:r>
    </w:p>
    <w:p w:rsidR="006537B0" w:rsidRPr="003E0310" w:rsidRDefault="006537B0" w:rsidP="003E0310">
      <w:pPr>
        <w:pStyle w:val="NormalWeb"/>
        <w:tabs>
          <w:tab w:val="left" w:pos="567"/>
        </w:tabs>
        <w:spacing w:after="240" w:afterAutospacing="0"/>
        <w:contextualSpacing/>
        <w:jc w:val="both"/>
        <w:rPr>
          <w:rFonts w:ascii="Book Antiqua" w:hAnsi="Book Antiqua"/>
          <w:sz w:val="16"/>
          <w:szCs w:val="16"/>
        </w:rPr>
      </w:pPr>
    </w:p>
    <w:p w:rsidR="008C3B6B" w:rsidRDefault="008C3B6B" w:rsidP="006537B0">
      <w:pPr>
        <w:pStyle w:val="NormalWeb"/>
        <w:tabs>
          <w:tab w:val="left" w:pos="567"/>
        </w:tabs>
        <w:spacing w:after="240" w:afterAutospacing="0" w:line="360" w:lineRule="auto"/>
        <w:contextualSpacing/>
        <w:jc w:val="both"/>
        <w:rPr>
          <w:rFonts w:ascii="Book Antiqua" w:hAnsi="Book Antiqua"/>
        </w:rPr>
      </w:pPr>
      <w:r w:rsidRPr="003D4EDA">
        <w:rPr>
          <w:rFonts w:ascii="Book Antiqua" w:hAnsi="Book Antiqua"/>
        </w:rPr>
        <w:t xml:space="preserve">qui est anisotrope. Cela justifie une fois de plus </w:t>
      </w:r>
      <w:r w:rsidR="006537B0">
        <w:rPr>
          <w:rFonts w:ascii="Book Antiqua" w:hAnsi="Book Antiqua"/>
        </w:rPr>
        <w:t>le</w:t>
      </w:r>
      <w:r w:rsidRPr="003D4EDA">
        <w:rPr>
          <w:rFonts w:ascii="Book Antiqua" w:hAnsi="Book Antiqua"/>
        </w:rPr>
        <w:t xml:space="preserve"> choix du LiNbO</w:t>
      </w:r>
      <w:r w:rsidRPr="00AC42CA">
        <w:rPr>
          <w:rFonts w:ascii="Book Antiqua" w:hAnsi="Book Antiqua"/>
          <w:vertAlign w:val="subscript"/>
        </w:rPr>
        <w:t xml:space="preserve">3 </w:t>
      </w:r>
      <w:r w:rsidRPr="003D4EDA">
        <w:rPr>
          <w:rFonts w:ascii="Book Antiqua" w:hAnsi="Book Antiqua"/>
        </w:rPr>
        <w:t>par rapport au LiTaO</w:t>
      </w:r>
      <w:r w:rsidRPr="00AC42CA">
        <w:rPr>
          <w:rFonts w:ascii="Book Antiqua" w:hAnsi="Book Antiqua"/>
          <w:vertAlign w:val="subscript"/>
        </w:rPr>
        <w:t>3</w:t>
      </w:r>
      <w:r w:rsidRPr="003D4EDA">
        <w:rPr>
          <w:rFonts w:ascii="Book Antiqua" w:hAnsi="Book Antiqua"/>
        </w:rPr>
        <w:t xml:space="preserve"> qui présente aussi d’excellentes propriétés électrooptiques. De façon plus générale, l’anisotropie négative réduit la longueur effective des antennes et augmente ainsi la fréquence de résonance de l’antenne [</w:t>
      </w:r>
      <w:r>
        <w:rPr>
          <w:rFonts w:ascii="Book Antiqua" w:hAnsi="Book Antiqua"/>
        </w:rPr>
        <w:t>37</w:t>
      </w:r>
      <w:r w:rsidRPr="003D4EDA">
        <w:rPr>
          <w:rFonts w:ascii="Book Antiqua" w:hAnsi="Book Antiqua"/>
        </w:rPr>
        <w:t>] tandis que la situation inverse se produit pour les substrats positifs. La longueur effective d’une antenne se définit, conformément à [</w:t>
      </w:r>
      <w:r>
        <w:rPr>
          <w:rFonts w:ascii="Book Antiqua" w:hAnsi="Book Antiqua"/>
        </w:rPr>
        <w:t>37</w:t>
      </w:r>
      <w:r w:rsidRPr="003D4EDA">
        <w:rPr>
          <w:rFonts w:ascii="Book Antiqua" w:hAnsi="Book Antiqua"/>
        </w:rPr>
        <w:t xml:space="preserve">], par la relation: </w:t>
      </w:r>
    </w:p>
    <w:p w:rsidR="008C3B6B" w:rsidRPr="00AC42CA" w:rsidRDefault="008C3B6B" w:rsidP="00921A12">
      <w:pPr>
        <w:pStyle w:val="NormalWeb"/>
        <w:tabs>
          <w:tab w:val="left" w:pos="567"/>
        </w:tabs>
        <w:spacing w:after="240" w:afterAutospacing="0" w:line="360" w:lineRule="auto"/>
        <w:contextualSpacing/>
        <w:jc w:val="both"/>
        <w:rPr>
          <w:rFonts w:ascii="Book Antiqua" w:hAnsi="Book Antiqua"/>
          <w:b/>
          <w:bCs/>
          <w:sz w:val="32"/>
          <w:szCs w:val="32"/>
        </w:rPr>
      </w:pP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B769E4">
        <w:rPr>
          <w:rFonts w:ascii="Book Antiqua" w:hAnsi="Book Antiqua"/>
          <w:b/>
          <w:bCs/>
          <w:sz w:val="26"/>
          <w:szCs w:val="26"/>
        </w:rPr>
        <w:t>L</w:t>
      </w:r>
      <w:r w:rsidRPr="00AC42CA">
        <w:rPr>
          <w:rFonts w:ascii="Book Antiqua" w:hAnsi="Book Antiqua"/>
          <w:b/>
          <w:bCs/>
          <w:sz w:val="28"/>
          <w:szCs w:val="28"/>
          <w:vertAlign w:val="subscript"/>
        </w:rPr>
        <w:t>eff</w:t>
      </w:r>
      <w:r w:rsidRPr="00AC42CA">
        <w:rPr>
          <w:rFonts w:ascii="Book Antiqua" w:hAnsi="Book Antiqua"/>
          <w:b/>
          <w:bCs/>
          <w:sz w:val="28"/>
          <w:szCs w:val="28"/>
        </w:rPr>
        <w:t xml:space="preserve"> = </w:t>
      </w:r>
      <m:oMath>
        <m:f>
          <m:fPr>
            <m:ctrlPr>
              <w:rPr>
                <w:rFonts w:ascii="Cambria Math" w:hAnsi="Cambria Math"/>
                <w:b/>
                <w:bCs/>
                <w:i/>
                <w:sz w:val="32"/>
                <w:szCs w:val="32"/>
              </w:rPr>
            </m:ctrlPr>
          </m:fPr>
          <m:num>
            <m:r>
              <m:rPr>
                <m:sty m:val="bi"/>
              </m:rPr>
              <w:rPr>
                <w:rFonts w:ascii="Cambria Math" w:hAnsi="Cambria Math"/>
                <w:sz w:val="32"/>
                <w:szCs w:val="32"/>
              </w:rPr>
              <m:t>L</m:t>
            </m:r>
          </m:num>
          <m:den>
            <m:sSub>
              <m:sSubPr>
                <m:ctrlPr>
                  <w:rPr>
                    <w:rFonts w:ascii="Cambria Math" w:hAnsi="Cambria Math"/>
                    <w:b/>
                    <w:bCs/>
                    <w:i/>
                    <w:sz w:val="32"/>
                    <w:szCs w:val="32"/>
                  </w:rPr>
                </m:ctrlPr>
              </m:sSubPr>
              <m:e>
                <m:r>
                  <m:rPr>
                    <m:sty m:val="bi"/>
                  </m:rPr>
                  <w:rPr>
                    <w:rFonts w:ascii="Cambria Math" w:hAnsi="Cambria Math"/>
                    <w:sz w:val="32"/>
                    <w:szCs w:val="32"/>
                  </w:rPr>
                  <m:t>λ</m:t>
                </m:r>
              </m:e>
              <m:sub>
                <m:r>
                  <m:rPr>
                    <m:sty m:val="bi"/>
                  </m:rPr>
                  <w:rPr>
                    <w:rFonts w:ascii="Cambria Math" w:hAnsi="Cambria Math"/>
                    <w:sz w:val="32"/>
                    <w:szCs w:val="32"/>
                  </w:rPr>
                  <m:t>0</m:t>
                </m:r>
              </m:sub>
            </m:sSub>
          </m:den>
        </m:f>
      </m:oMath>
      <w:r>
        <w:rPr>
          <w:rFonts w:ascii="Book Antiqua" w:hAnsi="Book Antiqua"/>
          <w:b/>
          <w:bCs/>
          <w:sz w:val="32"/>
          <w:szCs w:val="32"/>
        </w:rPr>
        <w:tab/>
      </w:r>
      <w:r>
        <w:rPr>
          <w:rFonts w:ascii="Book Antiqua" w:hAnsi="Book Antiqua"/>
          <w:b/>
          <w:bCs/>
          <w:sz w:val="32"/>
          <w:szCs w:val="32"/>
        </w:rPr>
        <w:tab/>
      </w:r>
      <w:r>
        <w:rPr>
          <w:rFonts w:ascii="Book Antiqua" w:hAnsi="Book Antiqua"/>
          <w:b/>
          <w:bCs/>
          <w:sz w:val="32"/>
          <w:szCs w:val="32"/>
        </w:rPr>
        <w:tab/>
      </w:r>
      <w:r w:rsidRPr="00573D9A">
        <w:rPr>
          <w:rFonts w:ascii="Book Antiqua" w:hAnsi="Book Antiqua"/>
          <w:sz w:val="26"/>
          <w:szCs w:val="26"/>
        </w:rPr>
        <w:t>(II.</w:t>
      </w:r>
      <w:r w:rsidR="00921A12">
        <w:rPr>
          <w:rFonts w:ascii="Book Antiqua" w:hAnsi="Book Antiqua"/>
          <w:sz w:val="26"/>
          <w:szCs w:val="26"/>
        </w:rPr>
        <w:t>66</w:t>
      </w:r>
      <w:r w:rsidRPr="00573D9A">
        <w:rPr>
          <w:rFonts w:ascii="Book Antiqua" w:hAnsi="Book Antiqua"/>
          <w:sz w:val="26"/>
          <w:szCs w:val="26"/>
        </w:rPr>
        <w:t>)</w:t>
      </w:r>
    </w:p>
    <w:p w:rsidR="008C3B6B" w:rsidRDefault="008C3B6B" w:rsidP="008C3B6B">
      <w:pPr>
        <w:pStyle w:val="NormalWeb"/>
        <w:tabs>
          <w:tab w:val="left" w:pos="0"/>
          <w:tab w:val="left" w:pos="1418"/>
          <w:tab w:val="left" w:pos="2127"/>
        </w:tabs>
        <w:spacing w:after="240" w:afterAutospacing="0" w:line="360" w:lineRule="auto"/>
        <w:contextualSpacing/>
        <w:jc w:val="both"/>
        <w:rPr>
          <w:rFonts w:ascii="Book Antiqua" w:hAnsi="Book Antiqua"/>
        </w:rPr>
      </w:pPr>
      <w:r w:rsidRPr="003D4EDA">
        <w:rPr>
          <w:rFonts w:ascii="Book Antiqua" w:hAnsi="Book Antiqua"/>
        </w:rPr>
        <w:t xml:space="preserve">où </w:t>
      </w:r>
      <w:r w:rsidRPr="00AC42CA">
        <w:rPr>
          <w:rFonts w:ascii="Book Antiqua" w:hAnsi="Book Antiqua"/>
          <w:i/>
          <w:iCs/>
        </w:rPr>
        <w:t>λ</w:t>
      </w:r>
      <w:r w:rsidRPr="00AC42CA">
        <w:rPr>
          <w:rFonts w:ascii="Book Antiqua" w:hAnsi="Book Antiqua"/>
          <w:vertAlign w:val="subscript"/>
        </w:rPr>
        <w:t>0</w:t>
      </w:r>
      <w:r>
        <w:rPr>
          <w:rFonts w:ascii="Book Antiqua" w:hAnsi="Book Antiqua"/>
        </w:rPr>
        <w:t xml:space="preserve"> </w:t>
      </w:r>
      <w:r w:rsidRPr="003D4EDA">
        <w:rPr>
          <w:rFonts w:ascii="Book Antiqua" w:hAnsi="Book Antiqua"/>
        </w:rPr>
        <w:t xml:space="preserve">désigne la longueur d’onde dans </w:t>
      </w:r>
      <w:r>
        <w:rPr>
          <w:rFonts w:ascii="Book Antiqua" w:hAnsi="Book Antiqua"/>
        </w:rPr>
        <w:t>l’air. U</w:t>
      </w:r>
      <w:r w:rsidRPr="003D4EDA">
        <w:rPr>
          <w:rFonts w:ascii="Book Antiqua" w:hAnsi="Book Antiqua"/>
        </w:rPr>
        <w:t xml:space="preserve">ne étude est en cours pour mettre en relief tous les effets </w:t>
      </w:r>
      <w:r>
        <w:rPr>
          <w:rFonts w:ascii="Book Antiqua" w:hAnsi="Book Antiqua"/>
        </w:rPr>
        <w:t xml:space="preserve">possibles de l’anisotropie </w:t>
      </w:r>
      <w:r w:rsidRPr="003D4EDA">
        <w:rPr>
          <w:rFonts w:ascii="Book Antiqua" w:hAnsi="Book Antiqua"/>
        </w:rPr>
        <w:t xml:space="preserve">sur les antennes imprimées microondes et les antennes électrooptiques </w:t>
      </w:r>
      <w:r>
        <w:rPr>
          <w:rFonts w:ascii="Book Antiqua" w:hAnsi="Book Antiqua"/>
        </w:rPr>
        <w:t>réalisées su</w:t>
      </w:r>
      <w:r w:rsidRPr="003D4EDA">
        <w:rPr>
          <w:rFonts w:ascii="Book Antiqua" w:hAnsi="Book Antiqua"/>
        </w:rPr>
        <w:t>r du LiNbO</w:t>
      </w:r>
      <w:r w:rsidRPr="005A79C7">
        <w:rPr>
          <w:rFonts w:ascii="Book Antiqua" w:hAnsi="Book Antiqua"/>
          <w:vertAlign w:val="subscript"/>
        </w:rPr>
        <w:t>3</w:t>
      </w:r>
      <w:r w:rsidRPr="003D4EDA">
        <w:rPr>
          <w:rFonts w:ascii="Book Antiqua" w:hAnsi="Book Antiqua"/>
        </w:rPr>
        <w:t xml:space="preserve">. </w:t>
      </w: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Cette étude s’étend également aux subs</w:t>
      </w:r>
      <w:r>
        <w:rPr>
          <w:rFonts w:ascii="Book Antiqua" w:hAnsi="Book Antiqua"/>
        </w:rPr>
        <w:t xml:space="preserve">trats biaxes et à leurs </w:t>
      </w:r>
      <w:r w:rsidRPr="003D4EDA">
        <w:rPr>
          <w:rFonts w:ascii="Book Antiqua" w:hAnsi="Book Antiqua"/>
        </w:rPr>
        <w:t xml:space="preserve"> dispositions relatives par rapport au système de coordonnées utilisées. </w:t>
      </w:r>
    </w:p>
    <w:p w:rsidR="008C3B6B" w:rsidRDefault="008C3B6B" w:rsidP="003E0310">
      <w:pPr>
        <w:pStyle w:val="NormalWeb"/>
        <w:tabs>
          <w:tab w:val="left" w:pos="426"/>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Il a</w:t>
      </w:r>
      <w:r>
        <w:rPr>
          <w:rFonts w:ascii="Book Antiqua" w:hAnsi="Book Antiqua"/>
        </w:rPr>
        <w:t xml:space="preserve"> été montré que l’influence </w:t>
      </w:r>
      <w:r w:rsidR="003E0310">
        <w:rPr>
          <w:rFonts w:ascii="Book Antiqua" w:hAnsi="Book Antiqua"/>
        </w:rPr>
        <w:t>de</w:t>
      </w:r>
      <w:r>
        <w:rPr>
          <w:rFonts w:ascii="Book Antiqua" w:hAnsi="Book Antiqua"/>
        </w:rPr>
        <w:t xml:space="preserve"> l’anisotropie du </w:t>
      </w:r>
      <w:r w:rsidRPr="003D4EDA">
        <w:rPr>
          <w:rFonts w:ascii="Book Antiqua" w:hAnsi="Book Antiqua"/>
        </w:rPr>
        <w:t xml:space="preserve"> subs</w:t>
      </w:r>
      <w:r>
        <w:rPr>
          <w:rFonts w:ascii="Book Antiqua" w:hAnsi="Book Antiqua"/>
        </w:rPr>
        <w:t>tr</w:t>
      </w:r>
      <w:r w:rsidRPr="003D4EDA">
        <w:rPr>
          <w:rFonts w:ascii="Book Antiqua" w:hAnsi="Book Antiqua"/>
        </w:rPr>
        <w:t>at est aussi liée à son épaisseur; plus le</w:t>
      </w:r>
      <w:r>
        <w:rPr>
          <w:rFonts w:ascii="Book Antiqua" w:hAnsi="Book Antiqua"/>
        </w:rPr>
        <w:t>s</w:t>
      </w:r>
      <w:r w:rsidRPr="003D4EDA">
        <w:rPr>
          <w:rFonts w:ascii="Book Antiqua" w:hAnsi="Book Antiqua"/>
        </w:rPr>
        <w:t xml:space="preserve"> substrat</w:t>
      </w:r>
      <w:r>
        <w:rPr>
          <w:rFonts w:ascii="Book Antiqua" w:hAnsi="Book Antiqua"/>
        </w:rPr>
        <w:t>s</w:t>
      </w:r>
      <w:r w:rsidRPr="003D4EDA">
        <w:rPr>
          <w:rFonts w:ascii="Book Antiqua" w:hAnsi="Book Antiqua"/>
        </w:rPr>
        <w:t xml:space="preserve"> sont épais, et plus sont les é</w:t>
      </w:r>
      <w:r>
        <w:rPr>
          <w:rFonts w:ascii="Book Antiqua" w:hAnsi="Book Antiqua"/>
        </w:rPr>
        <w:t xml:space="preserve">carts </w:t>
      </w:r>
      <w:r w:rsidRPr="003D4EDA">
        <w:rPr>
          <w:rFonts w:ascii="Book Antiqua" w:hAnsi="Book Antiqua"/>
        </w:rPr>
        <w:t xml:space="preserve">de </w:t>
      </w:r>
      <w:r>
        <w:rPr>
          <w:rFonts w:ascii="Book Antiqua" w:hAnsi="Book Antiqua"/>
        </w:rPr>
        <w:t xml:space="preserve">fréquences </w:t>
      </w:r>
      <w:r w:rsidRPr="003D4EDA">
        <w:rPr>
          <w:rFonts w:ascii="Book Antiqua" w:hAnsi="Book Antiqua"/>
        </w:rPr>
        <w:t xml:space="preserve"> entre substrats uniaxes et négatifs </w:t>
      </w:r>
      <w:r>
        <w:t>[</w:t>
      </w:r>
      <w:r>
        <w:rPr>
          <w:rFonts w:ascii="Book Antiqua" w:hAnsi="Book Antiqua"/>
        </w:rPr>
        <w:t>41</w:t>
      </w:r>
      <w:r w:rsidRPr="003D4EDA">
        <w:rPr>
          <w:rFonts w:ascii="Book Antiqua" w:hAnsi="Book Antiqua"/>
        </w:rPr>
        <w:t>], [</w:t>
      </w:r>
      <w:r>
        <w:rPr>
          <w:rFonts w:ascii="Book Antiqua" w:hAnsi="Book Antiqua"/>
        </w:rPr>
        <w:t>37</w:t>
      </w:r>
      <w:r w:rsidRPr="003D4EDA">
        <w:rPr>
          <w:rFonts w:ascii="Book Antiqua" w:hAnsi="Book Antiqua"/>
        </w:rPr>
        <w:t xml:space="preserve">]. </w:t>
      </w: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D’autres résultats abondent dans </w:t>
      </w:r>
      <w:r>
        <w:rPr>
          <w:rFonts w:ascii="Book Antiqua" w:hAnsi="Book Antiqua"/>
        </w:rPr>
        <w:t>c</w:t>
      </w:r>
      <w:r w:rsidRPr="003D4EDA">
        <w:rPr>
          <w:rFonts w:ascii="Book Antiqua" w:hAnsi="Book Antiqua"/>
        </w:rPr>
        <w:t>e sens e</w:t>
      </w:r>
      <w:r>
        <w:rPr>
          <w:rFonts w:ascii="Book Antiqua" w:hAnsi="Book Antiqua"/>
        </w:rPr>
        <w:t>t</w:t>
      </w:r>
      <w:r w:rsidRPr="003D4EDA">
        <w:rPr>
          <w:rFonts w:ascii="Book Antiqua" w:hAnsi="Book Antiqua"/>
        </w:rPr>
        <w:t xml:space="preserve"> </w:t>
      </w:r>
      <w:r>
        <w:rPr>
          <w:rFonts w:ascii="Book Antiqua" w:hAnsi="Book Antiqua"/>
        </w:rPr>
        <w:t xml:space="preserve">montrent </w:t>
      </w:r>
      <w:r w:rsidRPr="003D4EDA">
        <w:rPr>
          <w:rFonts w:ascii="Book Antiqua" w:hAnsi="Book Antiqua"/>
        </w:rPr>
        <w:t>que l’anisotropie dans les substrats des antennes peuvent avoir des effets déter</w:t>
      </w:r>
      <w:r>
        <w:rPr>
          <w:rFonts w:ascii="Book Antiqua" w:hAnsi="Book Antiqua"/>
        </w:rPr>
        <w:t xml:space="preserve">minant dans </w:t>
      </w:r>
      <w:r w:rsidRPr="003D4EDA">
        <w:rPr>
          <w:rFonts w:ascii="Book Antiqua" w:hAnsi="Book Antiqua"/>
        </w:rPr>
        <w:t>le dia</w:t>
      </w:r>
      <w:r>
        <w:rPr>
          <w:rFonts w:ascii="Book Antiqua" w:hAnsi="Book Antiqua"/>
        </w:rPr>
        <w:t>g</w:t>
      </w:r>
      <w:r w:rsidRPr="003D4EDA">
        <w:rPr>
          <w:rFonts w:ascii="Book Antiqua" w:hAnsi="Book Antiqua"/>
        </w:rPr>
        <w:t xml:space="preserve">ramme de rayonnement, l’excitation des </w:t>
      </w:r>
      <w:r>
        <w:rPr>
          <w:rFonts w:ascii="Book Antiqua" w:hAnsi="Book Antiqua"/>
        </w:rPr>
        <w:t>o</w:t>
      </w:r>
      <w:r w:rsidRPr="003D4EDA">
        <w:rPr>
          <w:rFonts w:ascii="Book Antiqua" w:hAnsi="Book Antiqua"/>
        </w:rPr>
        <w:t xml:space="preserve">ndes de surface et les performances </w:t>
      </w:r>
      <w:r w:rsidRPr="00B1600F">
        <w:rPr>
          <w:rFonts w:ascii="Book Antiqua" w:hAnsi="Book Antiqua"/>
        </w:rPr>
        <w:t>des</w:t>
      </w:r>
      <w:r w:rsidRPr="003D4EDA">
        <w:rPr>
          <w:rFonts w:ascii="Book Antiqua" w:hAnsi="Book Antiqua"/>
          <w:b/>
          <w:bCs/>
          <w:i/>
          <w:iCs/>
        </w:rPr>
        <w:t xml:space="preserve"> </w:t>
      </w:r>
      <w:r w:rsidRPr="003D4EDA">
        <w:rPr>
          <w:rFonts w:ascii="Book Antiqua" w:hAnsi="Book Antiqua"/>
        </w:rPr>
        <w:t>a</w:t>
      </w:r>
      <w:r>
        <w:rPr>
          <w:rFonts w:ascii="Book Antiqua" w:hAnsi="Book Antiqua"/>
        </w:rPr>
        <w:t xml:space="preserve">ntennes </w:t>
      </w:r>
      <w:r w:rsidRPr="003D4EDA">
        <w:rPr>
          <w:rFonts w:ascii="Book Antiqua" w:hAnsi="Book Antiqua"/>
        </w:rPr>
        <w:t xml:space="preserve"> en généra</w:t>
      </w:r>
      <w:r>
        <w:rPr>
          <w:rFonts w:ascii="Book Antiqua" w:hAnsi="Book Antiqua"/>
        </w:rPr>
        <w:t>l</w:t>
      </w:r>
      <w:r w:rsidRPr="003D4EDA">
        <w:rPr>
          <w:rFonts w:ascii="Book Antiqua" w:hAnsi="Book Antiqua"/>
        </w:rPr>
        <w:t xml:space="preserve"> [</w:t>
      </w:r>
      <w:r>
        <w:rPr>
          <w:rFonts w:ascii="Book Antiqua" w:hAnsi="Book Antiqua"/>
        </w:rPr>
        <w:t>42</w:t>
      </w:r>
      <w:r w:rsidRPr="003D4EDA">
        <w:rPr>
          <w:rFonts w:ascii="Book Antiqua" w:hAnsi="Book Antiqua"/>
        </w:rPr>
        <w:t xml:space="preserve">]. </w:t>
      </w:r>
    </w:p>
    <w:p w:rsidR="008C3B6B" w:rsidRPr="003D4EDA" w:rsidRDefault="008C3B6B" w:rsidP="008C3B6B">
      <w:pPr>
        <w:pStyle w:val="NormalWeb"/>
        <w:tabs>
          <w:tab w:val="left" w:pos="426"/>
        </w:tabs>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L’antenne électrooptique recherchée é</w:t>
      </w:r>
      <w:r>
        <w:rPr>
          <w:rFonts w:ascii="Book Antiqua" w:hAnsi="Book Antiqua"/>
        </w:rPr>
        <w:t>t</w:t>
      </w:r>
      <w:r w:rsidRPr="003D4EDA">
        <w:rPr>
          <w:rFonts w:ascii="Book Antiqua" w:hAnsi="Book Antiqua"/>
        </w:rPr>
        <w:t>an</w:t>
      </w:r>
      <w:r>
        <w:rPr>
          <w:rFonts w:ascii="Book Antiqua" w:hAnsi="Book Antiqua"/>
        </w:rPr>
        <w:t>t</w:t>
      </w:r>
      <w:r w:rsidRPr="003D4EDA">
        <w:rPr>
          <w:rFonts w:ascii="Book Antiqua" w:hAnsi="Book Antiqua"/>
        </w:rPr>
        <w:t xml:space="preserve">: </w:t>
      </w:r>
      <w:r>
        <w:rPr>
          <w:rFonts w:ascii="Book Antiqua" w:hAnsi="Book Antiqua"/>
        </w:rPr>
        <w:t>u</w:t>
      </w:r>
      <w:r w:rsidRPr="003D4EDA">
        <w:rPr>
          <w:rFonts w:ascii="Book Antiqua" w:hAnsi="Book Antiqua"/>
        </w:rPr>
        <w:t>ne an</w:t>
      </w:r>
      <w:r>
        <w:rPr>
          <w:rFonts w:ascii="Book Antiqua" w:hAnsi="Book Antiqua"/>
        </w:rPr>
        <w:t>t</w:t>
      </w:r>
      <w:r w:rsidRPr="003D4EDA">
        <w:rPr>
          <w:rFonts w:ascii="Book Antiqua" w:hAnsi="Book Antiqua"/>
        </w:rPr>
        <w:t>enne réceptrice, il serait important de donner les principales grandeurs caractéristi</w:t>
      </w:r>
      <w:r>
        <w:rPr>
          <w:rFonts w:ascii="Book Antiqua" w:hAnsi="Book Antiqua"/>
        </w:rPr>
        <w:t>qu</w:t>
      </w:r>
      <w:r w:rsidRPr="003D4EDA">
        <w:rPr>
          <w:rFonts w:ascii="Book Antiqua" w:hAnsi="Book Antiqua"/>
        </w:rPr>
        <w:t>es de f</w:t>
      </w:r>
      <w:r>
        <w:rPr>
          <w:rFonts w:ascii="Book Antiqua" w:hAnsi="Book Antiqua"/>
        </w:rPr>
        <w:t>o</w:t>
      </w:r>
      <w:r w:rsidRPr="003D4EDA">
        <w:rPr>
          <w:rFonts w:ascii="Book Antiqua" w:hAnsi="Book Antiqua"/>
        </w:rPr>
        <w:t>n</w:t>
      </w:r>
      <w:r>
        <w:rPr>
          <w:rFonts w:ascii="Book Antiqua" w:hAnsi="Book Antiqua"/>
        </w:rPr>
        <w:t>ctio</w:t>
      </w:r>
      <w:r w:rsidRPr="003D4EDA">
        <w:rPr>
          <w:rFonts w:ascii="Book Antiqua" w:hAnsi="Book Antiqua"/>
        </w:rPr>
        <w:t xml:space="preserve">nnement. Bien qu’il existe des relations de réciprocité (connues sous le nom de </w:t>
      </w:r>
      <w:r>
        <w:rPr>
          <w:rFonts w:ascii="Book Antiqua" w:hAnsi="Book Antiqua"/>
        </w:rPr>
        <w:t>théorème de</w:t>
      </w:r>
      <w:r w:rsidRPr="003D4EDA">
        <w:rPr>
          <w:rFonts w:ascii="Book Antiqua" w:hAnsi="Book Antiqua"/>
        </w:rPr>
        <w:t xml:space="preserve"> réciprocité) entre les propriétés émettrices et réceptrices des antennes, il est générale</w:t>
      </w:r>
      <w:r>
        <w:rPr>
          <w:rFonts w:ascii="Book Antiqua" w:hAnsi="Book Antiqua"/>
        </w:rPr>
        <w:t>m</w:t>
      </w:r>
      <w:r w:rsidRPr="003D4EDA">
        <w:rPr>
          <w:rFonts w:ascii="Book Antiqua" w:hAnsi="Book Antiqua"/>
        </w:rPr>
        <w:t>en</w:t>
      </w:r>
      <w:r>
        <w:rPr>
          <w:rFonts w:ascii="Book Antiqua" w:hAnsi="Book Antiqua"/>
        </w:rPr>
        <w:t>t</w:t>
      </w:r>
      <w:r w:rsidRPr="003D4EDA">
        <w:rPr>
          <w:rFonts w:ascii="Book Antiqua" w:hAnsi="Book Antiqua"/>
        </w:rPr>
        <w:t xml:space="preserve"> </w:t>
      </w:r>
      <w:r>
        <w:rPr>
          <w:rFonts w:ascii="Book Antiqua" w:hAnsi="Book Antiqua"/>
        </w:rPr>
        <w:t xml:space="preserve">commode </w:t>
      </w:r>
      <w:r w:rsidRPr="003D4EDA">
        <w:rPr>
          <w:rFonts w:ascii="Book Antiqua" w:hAnsi="Book Antiqua"/>
        </w:rPr>
        <w:t>de décrire les propriétés réceptrices des antennes différemment de celles des an</w:t>
      </w:r>
      <w:r>
        <w:rPr>
          <w:rFonts w:ascii="Book Antiqua" w:hAnsi="Book Antiqua"/>
        </w:rPr>
        <w:t>t</w:t>
      </w:r>
      <w:r w:rsidRPr="003D4EDA">
        <w:rPr>
          <w:rFonts w:ascii="Book Antiqua" w:hAnsi="Book Antiqua"/>
        </w:rPr>
        <w:t xml:space="preserve">ennes </w:t>
      </w:r>
      <w:r>
        <w:rPr>
          <w:rFonts w:ascii="Book Antiqua" w:hAnsi="Book Antiqua"/>
        </w:rPr>
        <w:t>émettrices</w:t>
      </w:r>
      <w:r w:rsidRPr="003D4EDA">
        <w:rPr>
          <w:rFonts w:ascii="Book Antiqua" w:hAnsi="Book Antiqua"/>
        </w:rPr>
        <w:t xml:space="preserve">. </w:t>
      </w:r>
      <w:r>
        <w:rPr>
          <w:rFonts w:ascii="Book Antiqua" w:hAnsi="Book Antiqua"/>
        </w:rPr>
        <w:t>U</w:t>
      </w:r>
      <w:r w:rsidRPr="003D4EDA">
        <w:rPr>
          <w:rFonts w:ascii="Book Antiqua" w:hAnsi="Book Antiqua"/>
        </w:rPr>
        <w:t xml:space="preserve">tilisées en réception, le paramètre le </w:t>
      </w:r>
      <w:r>
        <w:rPr>
          <w:rFonts w:ascii="Book Antiqua" w:hAnsi="Book Antiqua"/>
        </w:rPr>
        <w:t>m</w:t>
      </w:r>
      <w:r w:rsidRPr="003D4EDA">
        <w:rPr>
          <w:rFonts w:ascii="Book Antiqua" w:hAnsi="Book Antiqua"/>
        </w:rPr>
        <w:t>ieux approprié pour décrire l’antenne es</w:t>
      </w:r>
      <w:r>
        <w:rPr>
          <w:rFonts w:ascii="Book Antiqua" w:hAnsi="Book Antiqua"/>
        </w:rPr>
        <w:t>t</w:t>
      </w:r>
      <w:r w:rsidRPr="003D4EDA">
        <w:rPr>
          <w:rFonts w:ascii="Book Antiqua" w:hAnsi="Book Antiqua"/>
        </w:rPr>
        <w:t xml:space="preserve"> la surface équivalente de réception ou surface de captation. </w:t>
      </w:r>
      <w:r>
        <w:rPr>
          <w:rFonts w:ascii="Book Antiqua" w:hAnsi="Book Antiqua"/>
        </w:rPr>
        <w:t>R</w:t>
      </w:r>
      <w:r w:rsidRPr="003D4EDA">
        <w:rPr>
          <w:rFonts w:ascii="Book Antiqua" w:hAnsi="Book Antiqua"/>
        </w:rPr>
        <w:t>appelons briève</w:t>
      </w:r>
      <w:r>
        <w:rPr>
          <w:rFonts w:ascii="Book Antiqua" w:hAnsi="Book Antiqua"/>
        </w:rPr>
        <w:t>m</w:t>
      </w:r>
      <w:r w:rsidRPr="003D4EDA">
        <w:rPr>
          <w:rFonts w:ascii="Book Antiqua" w:hAnsi="Book Antiqua"/>
        </w:rPr>
        <w:t>en</w:t>
      </w:r>
      <w:r>
        <w:rPr>
          <w:rFonts w:ascii="Book Antiqua" w:hAnsi="Book Antiqua"/>
        </w:rPr>
        <w:t>t</w:t>
      </w:r>
      <w:r w:rsidRPr="003D4EDA">
        <w:rPr>
          <w:rFonts w:ascii="Book Antiqua" w:hAnsi="Book Antiqua"/>
        </w:rPr>
        <w:t xml:space="preserve"> le </w:t>
      </w:r>
      <w:r>
        <w:rPr>
          <w:rFonts w:ascii="Book Antiqua" w:hAnsi="Book Antiqua"/>
        </w:rPr>
        <w:t>m</w:t>
      </w:r>
      <w:r w:rsidRPr="003D4EDA">
        <w:rPr>
          <w:rFonts w:ascii="Book Antiqua" w:hAnsi="Book Antiqua"/>
        </w:rPr>
        <w:t>écanis</w:t>
      </w:r>
      <w:r>
        <w:rPr>
          <w:rFonts w:ascii="Book Antiqua" w:hAnsi="Book Antiqua"/>
        </w:rPr>
        <w:t>m</w:t>
      </w:r>
      <w:r w:rsidRPr="003D4EDA">
        <w:rPr>
          <w:rFonts w:ascii="Book Antiqua" w:hAnsi="Book Antiqua"/>
        </w:rPr>
        <w:t>e de réception des antennes.</w:t>
      </w:r>
    </w:p>
    <w:p w:rsidR="008C3B6B" w:rsidRDefault="008C3B6B" w:rsidP="008C3B6B">
      <w:pPr>
        <w:pStyle w:val="NormalWeb"/>
        <w:spacing w:after="240" w:afterAutospacing="0" w:line="360" w:lineRule="auto"/>
        <w:contextualSpacing/>
        <w:jc w:val="both"/>
        <w:rPr>
          <w:rFonts w:ascii="Book Antiqua" w:hAnsi="Book Antiqua"/>
          <w:b/>
          <w:bCs/>
        </w:rPr>
      </w:pPr>
    </w:p>
    <w:p w:rsidR="006537B0" w:rsidRDefault="006537B0" w:rsidP="008C3B6B">
      <w:pPr>
        <w:pStyle w:val="NormalWeb"/>
        <w:spacing w:after="240" w:afterAutospacing="0" w:line="360" w:lineRule="auto"/>
        <w:contextualSpacing/>
        <w:jc w:val="both"/>
        <w:rPr>
          <w:rFonts w:ascii="Book Antiqua" w:hAnsi="Book Antiqua"/>
          <w:b/>
          <w:bCs/>
        </w:rPr>
      </w:pPr>
    </w:p>
    <w:p w:rsidR="006537B0" w:rsidRDefault="006537B0" w:rsidP="008C3B6B">
      <w:pPr>
        <w:pStyle w:val="NormalWeb"/>
        <w:spacing w:after="240" w:afterAutospacing="0" w:line="360" w:lineRule="auto"/>
        <w:contextualSpacing/>
        <w:jc w:val="both"/>
        <w:rPr>
          <w:rFonts w:ascii="Book Antiqua" w:hAnsi="Book Antiqua"/>
          <w:b/>
          <w:bCs/>
        </w:rPr>
      </w:pPr>
    </w:p>
    <w:p w:rsidR="003E0310" w:rsidRPr="003E0310" w:rsidRDefault="003E0310" w:rsidP="008C3B6B">
      <w:pPr>
        <w:pStyle w:val="NormalWeb"/>
        <w:spacing w:after="240" w:afterAutospacing="0" w:line="360" w:lineRule="auto"/>
        <w:contextualSpacing/>
        <w:jc w:val="both"/>
        <w:rPr>
          <w:rFonts w:ascii="Book Antiqua" w:hAnsi="Book Antiqua"/>
          <w:b/>
          <w:bCs/>
          <w:sz w:val="20"/>
          <w:szCs w:val="20"/>
        </w:rPr>
      </w:pPr>
    </w:p>
    <w:p w:rsidR="003E0310" w:rsidRPr="003E0310" w:rsidRDefault="003E0310" w:rsidP="003E0310">
      <w:pPr>
        <w:pStyle w:val="NormalWeb"/>
        <w:spacing w:after="240" w:afterAutospacing="0"/>
        <w:contextualSpacing/>
        <w:jc w:val="both"/>
        <w:rPr>
          <w:rFonts w:ascii="Book Antiqua" w:hAnsi="Book Antiqua"/>
          <w:b/>
          <w:bCs/>
          <w:sz w:val="20"/>
          <w:szCs w:val="20"/>
        </w:rPr>
      </w:pPr>
    </w:p>
    <w:p w:rsidR="008C3B6B" w:rsidRPr="00C14173" w:rsidRDefault="008C3B6B" w:rsidP="008C3B6B">
      <w:pPr>
        <w:pStyle w:val="NormalWeb"/>
        <w:spacing w:after="240" w:afterAutospacing="0" w:line="360" w:lineRule="auto"/>
        <w:contextualSpacing/>
        <w:jc w:val="both"/>
        <w:rPr>
          <w:rFonts w:ascii="Book Antiqua" w:hAnsi="Book Antiqua"/>
          <w:b/>
          <w:bCs/>
          <w:sz w:val="26"/>
          <w:szCs w:val="26"/>
          <w:u w:val="single"/>
        </w:rPr>
      </w:pPr>
      <w:r>
        <w:rPr>
          <w:rFonts w:ascii="Book Antiqua" w:hAnsi="Book Antiqua"/>
          <w:b/>
          <w:bCs/>
          <w:sz w:val="26"/>
          <w:szCs w:val="26"/>
        </w:rPr>
        <w:t>IV.</w:t>
      </w:r>
      <w:r w:rsidRPr="00C14173">
        <w:rPr>
          <w:rFonts w:ascii="Book Antiqua" w:hAnsi="Book Antiqua"/>
          <w:b/>
          <w:bCs/>
          <w:sz w:val="26"/>
          <w:szCs w:val="26"/>
        </w:rPr>
        <w:t xml:space="preserve">5- </w:t>
      </w:r>
      <w:r w:rsidRPr="00C14173">
        <w:rPr>
          <w:rFonts w:ascii="Book Antiqua" w:hAnsi="Book Antiqua"/>
          <w:b/>
          <w:bCs/>
          <w:sz w:val="26"/>
          <w:szCs w:val="26"/>
          <w:u w:val="single"/>
        </w:rPr>
        <w:t xml:space="preserve">Mécanisme de réception des antennes </w:t>
      </w:r>
    </w:p>
    <w:p w:rsidR="008C3B6B"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Considérons deux antennes </w:t>
      </w:r>
      <w:r w:rsidRPr="008F3E1A">
        <w:rPr>
          <w:rFonts w:ascii="Book Antiqua" w:hAnsi="Book Antiqua"/>
          <w:i/>
          <w:iCs/>
          <w:sz w:val="28"/>
          <w:szCs w:val="28"/>
        </w:rPr>
        <w:t>A</w:t>
      </w:r>
      <w:r w:rsidRPr="008F3E1A">
        <w:rPr>
          <w:rFonts w:ascii="Book Antiqua" w:hAnsi="Book Antiqua"/>
          <w:i/>
          <w:iCs/>
          <w:sz w:val="28"/>
          <w:szCs w:val="28"/>
          <w:vertAlign w:val="subscript"/>
        </w:rPr>
        <w:t>1</w:t>
      </w:r>
      <w:r w:rsidRPr="003D4EDA">
        <w:rPr>
          <w:rFonts w:ascii="Book Antiqua" w:hAnsi="Book Antiqua"/>
          <w:i/>
          <w:iCs/>
        </w:rPr>
        <w:t xml:space="preserve"> </w:t>
      </w:r>
      <w:r w:rsidRPr="003D4EDA">
        <w:rPr>
          <w:rFonts w:ascii="Book Antiqua" w:hAnsi="Book Antiqua"/>
        </w:rPr>
        <w:t xml:space="preserve">et </w:t>
      </w:r>
      <w:r w:rsidRPr="008F3E1A">
        <w:rPr>
          <w:rFonts w:ascii="Book Antiqua" w:hAnsi="Book Antiqua"/>
          <w:sz w:val="28"/>
          <w:szCs w:val="28"/>
        </w:rPr>
        <w:t>A</w:t>
      </w:r>
      <w:r w:rsidRPr="008F3E1A">
        <w:rPr>
          <w:rFonts w:ascii="Book Antiqua" w:hAnsi="Book Antiqua"/>
          <w:sz w:val="28"/>
          <w:szCs w:val="28"/>
          <w:vertAlign w:val="subscript"/>
        </w:rPr>
        <w:t>2</w:t>
      </w:r>
      <w:r w:rsidRPr="003D4EDA">
        <w:rPr>
          <w:rFonts w:ascii="Book Antiqua" w:hAnsi="Book Antiqua"/>
        </w:rPr>
        <w:t xml:space="preserve"> </w:t>
      </w:r>
      <w:r>
        <w:rPr>
          <w:rFonts w:ascii="Book Antiqua" w:hAnsi="Book Antiqua"/>
        </w:rPr>
        <w:t>situées à une</w:t>
      </w:r>
      <w:r w:rsidRPr="003D4EDA">
        <w:rPr>
          <w:rFonts w:ascii="Book Antiqua" w:hAnsi="Book Antiqua"/>
        </w:rPr>
        <w:t xml:space="preserve"> distance </w:t>
      </w:r>
      <w:r w:rsidRPr="00C8795F">
        <w:rPr>
          <w:rFonts w:ascii="Book Antiqua" w:hAnsi="Book Antiqua"/>
          <w:sz w:val="26"/>
          <w:szCs w:val="26"/>
        </w:rPr>
        <w:t>r</w:t>
      </w:r>
      <w:r w:rsidRPr="003D4EDA">
        <w:rPr>
          <w:rFonts w:ascii="Book Antiqua" w:hAnsi="Book Antiqua"/>
          <w:i/>
          <w:iCs/>
        </w:rPr>
        <w:t xml:space="preserve"> </w:t>
      </w:r>
      <w:r w:rsidRPr="003D4EDA">
        <w:rPr>
          <w:rFonts w:ascii="Book Antiqua" w:hAnsi="Book Antiqua"/>
        </w:rPr>
        <w:t xml:space="preserve">l’une de l’autre  L’antenne </w:t>
      </w:r>
      <w:r w:rsidRPr="008F3E1A">
        <w:rPr>
          <w:rFonts w:ascii="Book Antiqua" w:hAnsi="Book Antiqua"/>
          <w:sz w:val="28"/>
          <w:szCs w:val="28"/>
        </w:rPr>
        <w:t>A</w:t>
      </w:r>
      <w:r w:rsidRPr="00334787">
        <w:rPr>
          <w:rFonts w:ascii="Book Antiqua" w:hAnsi="Book Antiqua"/>
          <w:sz w:val="26"/>
          <w:szCs w:val="26"/>
          <w:vertAlign w:val="subscript"/>
        </w:rPr>
        <w:t>1</w:t>
      </w:r>
      <w:r w:rsidRPr="003D4EDA">
        <w:rPr>
          <w:rFonts w:ascii="Book Antiqua" w:hAnsi="Book Antiqua"/>
        </w:rPr>
        <w:t xml:space="preserve"> est alimentée par une tension hyperfréquence </w:t>
      </w:r>
      <w:r w:rsidRPr="008F3E1A">
        <w:rPr>
          <w:rFonts w:ascii="Book Antiqua" w:hAnsi="Book Antiqua"/>
          <w:sz w:val="28"/>
          <w:szCs w:val="28"/>
        </w:rPr>
        <w:t>V</w:t>
      </w:r>
      <w:r w:rsidRPr="008F3E1A">
        <w:rPr>
          <w:rFonts w:ascii="Book Antiqua" w:hAnsi="Book Antiqua"/>
          <w:sz w:val="28"/>
          <w:szCs w:val="28"/>
          <w:vertAlign w:val="subscript"/>
        </w:rPr>
        <w:t>1</w:t>
      </w:r>
      <w:r w:rsidRPr="003D4EDA">
        <w:rPr>
          <w:rFonts w:ascii="Book Antiqua" w:hAnsi="Book Antiqua"/>
          <w:i/>
          <w:iCs/>
        </w:rPr>
        <w:t xml:space="preserve"> </w:t>
      </w:r>
      <w:r w:rsidRPr="003D4EDA">
        <w:rPr>
          <w:rFonts w:ascii="Book Antiqua" w:hAnsi="Book Antiqua"/>
        </w:rPr>
        <w:t>et rayonne un champ électromagnétique caractérisé par sa densité de puissance:</w:t>
      </w:r>
    </w:p>
    <w:p w:rsidR="008C3B6B" w:rsidRPr="00573D9A" w:rsidRDefault="008C3B6B" w:rsidP="00921A12">
      <w:pPr>
        <w:pStyle w:val="NormalWeb"/>
        <w:spacing w:after="240" w:afterAutospacing="0" w:line="360" w:lineRule="auto"/>
        <w:contextualSpacing/>
        <w:rPr>
          <w:rFonts w:ascii="Book Antiqua" w:hAnsi="Book Antiqua"/>
          <w:sz w:val="26"/>
          <w:szCs w:val="26"/>
        </w:rPr>
      </w:pPr>
      <w:r>
        <w:rPr>
          <w:rFonts w:ascii="Book Antiqua" w:hAnsi="Book Antiqua"/>
          <w:b/>
          <w:bCs/>
          <w:sz w:val="28"/>
          <w:szCs w:val="28"/>
        </w:rPr>
        <w:tab/>
      </w:r>
      <w:r>
        <w:rPr>
          <w:rFonts w:ascii="Book Antiqua" w:hAnsi="Book Antiqua"/>
          <w:b/>
          <w:bCs/>
          <w:sz w:val="28"/>
          <w:szCs w:val="28"/>
        </w:rPr>
        <w:tab/>
      </w:r>
      <w:r>
        <w:rPr>
          <w:rFonts w:ascii="Book Antiqua" w:hAnsi="Book Antiqua"/>
          <w:b/>
          <w:bCs/>
          <w:sz w:val="28"/>
          <w:szCs w:val="28"/>
        </w:rPr>
        <w:tab/>
      </w:r>
      <w:r>
        <w:rPr>
          <w:rFonts w:ascii="Book Antiqua" w:hAnsi="Book Antiqua"/>
          <w:b/>
          <w:bCs/>
          <w:sz w:val="28"/>
          <w:szCs w:val="28"/>
        </w:rPr>
        <w:tab/>
      </w:r>
      <m:oMath>
        <m:sSub>
          <m:sSubPr>
            <m:ctrlPr>
              <w:rPr>
                <w:rFonts w:ascii="Cambria Math" w:hAnsi="Cambria Math"/>
                <w:b/>
                <w:bCs/>
                <w:i/>
                <w:sz w:val="30"/>
                <w:szCs w:val="30"/>
              </w:rPr>
            </m:ctrlPr>
          </m:sSubPr>
          <m:e>
            <m:r>
              <m:rPr>
                <m:sty m:val="bi"/>
              </m:rPr>
              <w:rPr>
                <w:rFonts w:ascii="Cambria Math" w:hAnsi="Cambria Math"/>
                <w:sz w:val="30"/>
                <w:szCs w:val="30"/>
              </w:rPr>
              <m:t>P</m:t>
            </m:r>
          </m:e>
          <m:sub>
            <m:r>
              <m:rPr>
                <m:sty m:val="bi"/>
              </m:rPr>
              <w:rPr>
                <w:rFonts w:ascii="Cambria Math" w:hAnsi="Cambria Math"/>
                <w:sz w:val="30"/>
                <w:szCs w:val="30"/>
              </w:rPr>
              <m:t>s</m:t>
            </m:r>
          </m:sub>
        </m:sSub>
        <m:r>
          <m:rPr>
            <m:sty m:val="bi"/>
          </m:rPr>
          <w:rPr>
            <w:rFonts w:ascii="Cambria Math" w:hAnsi="Cambria Math"/>
            <w:sz w:val="30"/>
            <w:szCs w:val="30"/>
          </w:rPr>
          <m:t>=</m:t>
        </m:r>
        <m:f>
          <m:fPr>
            <m:ctrlPr>
              <w:rPr>
                <w:rFonts w:ascii="Cambria Math" w:hAnsi="Cambria Math"/>
                <w:b/>
                <w:bCs/>
                <w:i/>
                <w:sz w:val="30"/>
                <w:szCs w:val="30"/>
              </w:rPr>
            </m:ctrlPr>
          </m:fPr>
          <m:num>
            <m:sSup>
              <m:sSupPr>
                <m:ctrlPr>
                  <w:rPr>
                    <w:rFonts w:ascii="Cambria Math" w:hAnsi="Cambria Math"/>
                    <w:b/>
                    <w:bCs/>
                    <w:i/>
                    <w:sz w:val="30"/>
                    <w:szCs w:val="30"/>
                  </w:rPr>
                </m:ctrlPr>
              </m:sSupPr>
              <m:e>
                <m:r>
                  <m:rPr>
                    <m:sty m:val="bi"/>
                  </m:rPr>
                  <w:rPr>
                    <w:rFonts w:ascii="Cambria Math" w:hAnsi="Cambria Math"/>
                    <w:sz w:val="30"/>
                    <w:szCs w:val="30"/>
                  </w:rPr>
                  <m:t>E</m:t>
                </m:r>
              </m:e>
              <m:sup>
                <m:r>
                  <m:rPr>
                    <m:sty m:val="bi"/>
                  </m:rPr>
                  <w:rPr>
                    <w:rFonts w:ascii="Cambria Math" w:hAnsi="Cambria Math"/>
                    <w:sz w:val="30"/>
                    <w:szCs w:val="30"/>
                  </w:rPr>
                  <m:t>2</m:t>
                </m:r>
              </m:sup>
            </m:sSup>
          </m:num>
          <m:den>
            <m:r>
              <m:rPr>
                <m:sty m:val="bi"/>
              </m:rPr>
              <w:rPr>
                <w:rFonts w:ascii="Cambria Math" w:hAnsi="Cambria Math"/>
                <w:sz w:val="30"/>
                <w:szCs w:val="30"/>
              </w:rPr>
              <m:t>2</m:t>
            </m:r>
            <m:sSub>
              <m:sSubPr>
                <m:ctrlPr>
                  <w:rPr>
                    <w:rFonts w:ascii="Cambria Math" w:hAnsi="Cambria Math"/>
                    <w:b/>
                    <w:bCs/>
                    <w:i/>
                    <w:sz w:val="30"/>
                    <w:szCs w:val="30"/>
                  </w:rPr>
                </m:ctrlPr>
              </m:sSubPr>
              <m:e>
                <m:r>
                  <m:rPr>
                    <m:sty m:val="bi"/>
                  </m:rPr>
                  <w:rPr>
                    <w:rFonts w:ascii="Cambria Math" w:hAnsi="Cambria Math"/>
                    <w:sz w:val="30"/>
                    <w:szCs w:val="30"/>
                  </w:rPr>
                  <m:t>Z</m:t>
                </m:r>
              </m:e>
              <m:sub>
                <m:r>
                  <m:rPr>
                    <m:sty m:val="bi"/>
                  </m:rPr>
                  <w:rPr>
                    <w:rFonts w:ascii="Cambria Math" w:hAnsi="Cambria Math"/>
                    <w:sz w:val="30"/>
                    <w:szCs w:val="30"/>
                  </w:rPr>
                  <m:t>0</m:t>
                </m:r>
              </m:sub>
            </m:sSub>
          </m:den>
        </m:f>
        <m:r>
          <m:rPr>
            <m:sty m:val="bi"/>
          </m:rPr>
          <w:rPr>
            <w:rFonts w:ascii="Cambria Math" w:hAnsi="Cambria Math"/>
            <w:sz w:val="30"/>
            <w:szCs w:val="30"/>
          </w:rPr>
          <m:t xml:space="preserve"> </m:t>
        </m:r>
        <m:r>
          <w:rPr>
            <w:rFonts w:ascii="Cambria Math" w:hAnsi="Cambria Math"/>
            <w:sz w:val="30"/>
            <w:szCs w:val="30"/>
          </w:rPr>
          <m:t xml:space="preserve">                           </m:t>
        </m:r>
      </m:oMath>
      <w:r>
        <w:rPr>
          <w:rFonts w:ascii="Book Antiqua" w:hAnsi="Book Antiqua"/>
          <w:sz w:val="28"/>
          <w:szCs w:val="28"/>
        </w:rPr>
        <w:tab/>
      </w:r>
      <w:r w:rsidRPr="00573D9A">
        <w:rPr>
          <w:rFonts w:ascii="Book Antiqua" w:hAnsi="Book Antiqua"/>
          <w:sz w:val="26"/>
          <w:szCs w:val="26"/>
        </w:rPr>
        <w:t>(II.</w:t>
      </w:r>
      <w:r w:rsidR="00921A12">
        <w:rPr>
          <w:rFonts w:ascii="Book Antiqua" w:hAnsi="Book Antiqua"/>
          <w:sz w:val="26"/>
          <w:szCs w:val="26"/>
        </w:rPr>
        <w:t>67</w:t>
      </w:r>
      <w:r w:rsidRPr="00573D9A">
        <w:rPr>
          <w:rFonts w:ascii="Book Antiqua" w:hAnsi="Book Antiqua"/>
          <w:sz w:val="26"/>
          <w:szCs w:val="26"/>
        </w:rPr>
        <w:t>)</w:t>
      </w: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L’antenne réceptrice </w:t>
      </w:r>
      <w:r w:rsidRPr="008F3E1A">
        <w:rPr>
          <w:rFonts w:ascii="Book Antiqua" w:hAnsi="Book Antiqua"/>
          <w:sz w:val="28"/>
          <w:szCs w:val="28"/>
        </w:rPr>
        <w:t>A</w:t>
      </w:r>
      <w:r w:rsidRPr="008F3E1A">
        <w:rPr>
          <w:rFonts w:ascii="Book Antiqua" w:hAnsi="Book Antiqua"/>
          <w:sz w:val="28"/>
          <w:szCs w:val="28"/>
          <w:vertAlign w:val="subscript"/>
        </w:rPr>
        <w:t>2</w:t>
      </w:r>
      <w:r w:rsidRPr="008F3E1A">
        <w:rPr>
          <w:rFonts w:ascii="Book Antiqua" w:hAnsi="Book Antiqua"/>
          <w:sz w:val="28"/>
          <w:szCs w:val="28"/>
        </w:rPr>
        <w:t xml:space="preserve"> </w:t>
      </w:r>
      <w:r w:rsidRPr="003D4EDA">
        <w:rPr>
          <w:rFonts w:ascii="Book Antiqua" w:hAnsi="Book Antiqua"/>
        </w:rPr>
        <w:t xml:space="preserve">exposée à ce champ microonde traduit en courant la tension et courant induits l’ensemble des émissions électromagnétiques de l’antenne </w:t>
      </w:r>
      <w:r w:rsidRPr="008F3E1A">
        <w:rPr>
          <w:rFonts w:ascii="Book Antiqua" w:hAnsi="Book Antiqua"/>
          <w:sz w:val="28"/>
          <w:szCs w:val="28"/>
        </w:rPr>
        <w:t>A</w:t>
      </w:r>
      <w:r w:rsidRPr="008F3E1A">
        <w:rPr>
          <w:rFonts w:ascii="Book Antiqua" w:hAnsi="Book Antiqua"/>
          <w:sz w:val="28"/>
          <w:szCs w:val="28"/>
          <w:vertAlign w:val="subscript"/>
        </w:rPr>
        <w:t>1</w:t>
      </w:r>
      <w:r w:rsidRPr="003D4EDA">
        <w:rPr>
          <w:rFonts w:ascii="Book Antiqua" w:hAnsi="Book Antiqua"/>
        </w:rPr>
        <w:t xml:space="preserve"> qui l’atteignent [</w:t>
      </w:r>
      <w:r>
        <w:rPr>
          <w:rFonts w:ascii="Book Antiqua" w:hAnsi="Book Antiqua"/>
        </w:rPr>
        <w:t>43</w:t>
      </w:r>
      <w:r w:rsidRPr="003D4EDA">
        <w:rPr>
          <w:rFonts w:ascii="Book Antiqua" w:hAnsi="Book Antiqua"/>
        </w:rPr>
        <w:t>]-[</w:t>
      </w:r>
      <w:r>
        <w:rPr>
          <w:rFonts w:ascii="Book Antiqua" w:hAnsi="Book Antiqua"/>
        </w:rPr>
        <w:t>44</w:t>
      </w:r>
      <w:r w:rsidRPr="003D4EDA">
        <w:rPr>
          <w:rFonts w:ascii="Book Antiqua" w:hAnsi="Book Antiqua"/>
        </w:rPr>
        <w:t>]. Dans la zone de champ lointain d’une antenne émettrice, le champ rayonné arrivant à la position d’une antenne réceptrice est généralement une onde plane uniforme [</w:t>
      </w:r>
      <w:r>
        <w:rPr>
          <w:rFonts w:ascii="Book Antiqua" w:hAnsi="Book Antiqua"/>
        </w:rPr>
        <w:t>37</w:t>
      </w:r>
      <w:r w:rsidRPr="003D4EDA">
        <w:rPr>
          <w:rFonts w:ascii="Book Antiqua" w:hAnsi="Book Antiqua"/>
        </w:rPr>
        <w:t>], [</w:t>
      </w:r>
      <w:r>
        <w:rPr>
          <w:rFonts w:ascii="Book Antiqua" w:hAnsi="Book Antiqua"/>
        </w:rPr>
        <w:t>43</w:t>
      </w:r>
      <w:r w:rsidRPr="003D4EDA">
        <w:rPr>
          <w:rFonts w:ascii="Book Antiqua" w:hAnsi="Book Antiqua"/>
        </w:rPr>
        <w:t xml:space="preserve">]. Le courant et la tension induits représentent la puissance totale </w:t>
      </w:r>
      <w:r w:rsidRPr="008F3E1A">
        <w:rPr>
          <w:rFonts w:ascii="Book Antiqua" w:hAnsi="Book Antiqua"/>
          <w:sz w:val="28"/>
          <w:szCs w:val="28"/>
        </w:rPr>
        <w:t>P</w:t>
      </w:r>
      <w:r w:rsidRPr="008F3E1A">
        <w:rPr>
          <w:rFonts w:ascii="Book Antiqua" w:hAnsi="Book Antiqua"/>
          <w:sz w:val="28"/>
          <w:szCs w:val="28"/>
          <w:vertAlign w:val="subscript"/>
        </w:rPr>
        <w:t>R</w:t>
      </w:r>
      <w:r w:rsidRPr="008F3E1A">
        <w:rPr>
          <w:rFonts w:ascii="Book Antiqua" w:hAnsi="Book Antiqua"/>
          <w:sz w:val="28"/>
          <w:szCs w:val="28"/>
        </w:rPr>
        <w:t xml:space="preserve"> </w:t>
      </w:r>
      <w:r w:rsidRPr="003D4EDA">
        <w:rPr>
          <w:rFonts w:ascii="Book Antiqua" w:hAnsi="Book Antiqua"/>
        </w:rPr>
        <w:t xml:space="preserve">reçue par l’antenne. Pour que la puissance captée du champ électromagnétique incident soit maximale, l’antenne réceptrice doit être polarisée dans la direction de l’onde incidente. </w:t>
      </w:r>
    </w:p>
    <w:p w:rsidR="008C3B6B"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Cette puissance est partiellement ou presque entièrement fournie à l’antenne réceptrice selon qu’elle soit bien adaptée ou non en impédance et en polarisation avec l’antenne émettrice. </w:t>
      </w:r>
    </w:p>
    <w:p w:rsidR="008C3B6B" w:rsidRPr="00E464C7" w:rsidRDefault="008C3B6B" w:rsidP="008C3B6B">
      <w:pPr>
        <w:pStyle w:val="NormalWeb"/>
        <w:spacing w:after="240" w:afterAutospacing="0" w:line="360" w:lineRule="auto"/>
        <w:contextualSpacing/>
        <w:jc w:val="both"/>
        <w:rPr>
          <w:rFonts w:ascii="Book Antiqua" w:hAnsi="Book Antiqua"/>
          <w:b/>
          <w:bCs/>
          <w:sz w:val="26"/>
          <w:szCs w:val="26"/>
          <w:u w:val="single"/>
        </w:rPr>
      </w:pPr>
      <w:r>
        <w:rPr>
          <w:rFonts w:ascii="Book Antiqua" w:hAnsi="Book Antiqua"/>
          <w:b/>
          <w:bCs/>
          <w:sz w:val="26"/>
          <w:szCs w:val="26"/>
        </w:rPr>
        <w:t xml:space="preserve">IV </w:t>
      </w:r>
      <w:r w:rsidRPr="00E464C7">
        <w:rPr>
          <w:rFonts w:ascii="Book Antiqua" w:hAnsi="Book Antiqua"/>
          <w:b/>
          <w:bCs/>
          <w:sz w:val="26"/>
          <w:szCs w:val="26"/>
        </w:rPr>
        <w:t xml:space="preserve">6- </w:t>
      </w:r>
      <w:r w:rsidRPr="00E464C7">
        <w:rPr>
          <w:rFonts w:ascii="Book Antiqua" w:hAnsi="Book Antiqua"/>
          <w:b/>
          <w:bCs/>
          <w:sz w:val="26"/>
          <w:szCs w:val="26"/>
          <w:u w:val="single"/>
        </w:rPr>
        <w:t xml:space="preserve">La f.e.m. induite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 xml:space="preserve">Pour une onde plane incidente d’amplitude complexe </w:t>
      </w:r>
      <m:oMath>
        <m:acc>
          <m:accPr>
            <m:chr m:val="⃗"/>
            <m:ctrlPr>
              <w:rPr>
                <w:rFonts w:ascii="Cambria Math" w:hAnsi="Cambria Math"/>
                <w:i/>
                <w:iCs/>
                <w:sz w:val="26"/>
                <w:szCs w:val="26"/>
              </w:rPr>
            </m:ctrlPr>
          </m:accPr>
          <m:e>
            <m:r>
              <w:rPr>
                <w:rFonts w:ascii="Cambria Math" w:hAnsi="Cambria Math"/>
                <w:sz w:val="26"/>
                <w:szCs w:val="26"/>
              </w:rPr>
              <m:t>E</m:t>
            </m:r>
          </m:e>
        </m:acc>
      </m:oMath>
      <w:r w:rsidRPr="00E464C7">
        <w:rPr>
          <w:rFonts w:ascii="Book Antiqua" w:hAnsi="Book Antiqua"/>
          <w:i/>
          <w:iCs/>
          <w:sz w:val="26"/>
          <w:szCs w:val="26"/>
          <w:vertAlign w:val="subscript"/>
        </w:rPr>
        <w:t>m</w:t>
      </w:r>
      <w:r w:rsidRPr="003D4EDA">
        <w:rPr>
          <w:rFonts w:ascii="Book Antiqua" w:hAnsi="Book Antiqua"/>
          <w:i/>
          <w:iCs/>
        </w:rPr>
        <w:t xml:space="preserve"> </w:t>
      </w:r>
      <w:r w:rsidRPr="003D4EDA">
        <w:rPr>
          <w:rFonts w:ascii="Book Antiqua" w:hAnsi="Book Antiqua"/>
        </w:rPr>
        <w:t xml:space="preserve">provenant d’une direction </w:t>
      </w:r>
      <m:oMath>
        <m:acc>
          <m:accPr>
            <m:chr m:val="⃗"/>
            <m:ctrlPr>
              <w:rPr>
                <w:rFonts w:ascii="Cambria Math" w:hAnsi="Cambria Math"/>
                <w:i/>
                <w:sz w:val="26"/>
                <w:szCs w:val="26"/>
              </w:rPr>
            </m:ctrlPr>
          </m:accPr>
          <m:e>
            <m:r>
              <w:rPr>
                <w:rFonts w:ascii="Cambria Math" w:hAnsi="Cambria Math"/>
                <w:sz w:val="26"/>
                <w:szCs w:val="26"/>
              </w:rPr>
              <m:t>s</m:t>
            </m:r>
          </m:e>
        </m:acc>
      </m:oMath>
      <w:r w:rsidRPr="003D4EDA">
        <w:rPr>
          <w:rFonts w:ascii="Book Antiqua" w:hAnsi="Book Antiqua"/>
        </w:rPr>
        <w:t xml:space="preserve">, il est possible de démontrer en utilisant le théorème de réciprocité que </w:t>
      </w:r>
      <w:smartTag w:uri="urn:schemas-microsoft-com:office:smarttags" w:element="metricconverter">
        <w:smartTagPr>
          <w:attr w:name="ProductID" w:val="1’"/>
        </w:smartTagPr>
        <w:r w:rsidRPr="003D4EDA">
          <w:rPr>
            <w:rFonts w:ascii="Book Antiqua" w:hAnsi="Book Antiqua"/>
          </w:rPr>
          <w:t>1’</w:t>
        </w:r>
      </w:smartTag>
      <w:r w:rsidRPr="003D4EDA">
        <w:rPr>
          <w:rFonts w:ascii="Book Antiqua" w:hAnsi="Book Antiqua"/>
        </w:rPr>
        <w:t xml:space="preserve"> antenne réceptrice est équivalente à un générateur d’impédance interne </w:t>
      </w:r>
      <w:r w:rsidRPr="005A4E08">
        <w:rPr>
          <w:rFonts w:ascii="Book Antiqua" w:hAnsi="Book Antiqua"/>
        </w:rPr>
        <w:t>Z</w:t>
      </w:r>
      <w:r w:rsidRPr="005A4E08">
        <w:rPr>
          <w:rFonts w:ascii="Book Antiqua" w:hAnsi="Book Antiqua"/>
          <w:vertAlign w:val="subscript"/>
        </w:rPr>
        <w:t>0</w:t>
      </w:r>
      <w:r w:rsidRPr="003D4EDA">
        <w:rPr>
          <w:rFonts w:ascii="Book Antiqua" w:hAnsi="Book Antiqua"/>
          <w:i/>
          <w:iCs/>
        </w:rPr>
        <w:t xml:space="preserve"> </w:t>
      </w:r>
      <w:r w:rsidRPr="003D4EDA">
        <w:rPr>
          <w:rFonts w:ascii="Book Antiqua" w:hAnsi="Book Antiqua"/>
        </w:rPr>
        <w:t xml:space="preserve">et de force électromotrice </w:t>
      </w:r>
      <w:r w:rsidRPr="003D4EDA">
        <w:rPr>
          <w:rFonts w:ascii="Book Antiqua" w:hAnsi="Book Antiqua"/>
          <w:i/>
          <w:iCs/>
        </w:rPr>
        <w:t>V</w:t>
      </w:r>
      <w:r w:rsidRPr="003D4EDA">
        <w:rPr>
          <w:rFonts w:ascii="Book Antiqua" w:hAnsi="Book Antiqua"/>
        </w:rPr>
        <w:t>(</w:t>
      </w:r>
      <m:oMath>
        <m:acc>
          <m:accPr>
            <m:chr m:val="⃗"/>
            <m:ctrlPr>
              <w:rPr>
                <w:rFonts w:ascii="Cambria Math" w:hAnsi="Cambria Math"/>
                <w:i/>
              </w:rPr>
            </m:ctrlPr>
          </m:accPr>
          <m:e>
            <m:r>
              <w:rPr>
                <w:rFonts w:ascii="Cambria Math" w:hAnsi="Cambria Math"/>
              </w:rPr>
              <m:t>s</m:t>
            </m:r>
          </m:e>
        </m:acc>
      </m:oMath>
      <w:r w:rsidRPr="003D4EDA">
        <w:rPr>
          <w:rFonts w:ascii="Book Antiqua" w:hAnsi="Book Antiqua"/>
        </w:rPr>
        <w:t>)</w:t>
      </w:r>
      <w:r>
        <w:rPr>
          <w:rFonts w:ascii="Book Antiqua" w:hAnsi="Book Antiqua"/>
        </w:rPr>
        <w:t xml:space="preserve"> </w:t>
      </w:r>
      <w:r w:rsidRPr="003D4EDA">
        <w:rPr>
          <w:rFonts w:ascii="Book Antiqua" w:hAnsi="Book Antiqua"/>
        </w:rPr>
        <w:t xml:space="preserve">proportionnelle au produit scalaire du champ incident </w:t>
      </w:r>
      <m:oMath>
        <m:acc>
          <m:accPr>
            <m:chr m:val="⃗"/>
            <m:ctrlPr>
              <w:rPr>
                <w:rFonts w:ascii="Cambria Math" w:hAnsi="Cambria Math"/>
                <w:i/>
                <w:sz w:val="26"/>
                <w:szCs w:val="26"/>
              </w:rPr>
            </m:ctrlPr>
          </m:accPr>
          <m:e>
            <m:r>
              <w:rPr>
                <w:rFonts w:ascii="Cambria Math" w:hAnsi="Cambria Math"/>
                <w:sz w:val="26"/>
                <w:szCs w:val="26"/>
              </w:rPr>
              <m:t>E</m:t>
            </m:r>
          </m:e>
        </m:acc>
      </m:oMath>
      <w:r w:rsidRPr="00E464C7">
        <w:rPr>
          <w:rFonts w:ascii="Book Antiqua" w:hAnsi="Book Antiqua"/>
          <w:sz w:val="26"/>
          <w:szCs w:val="26"/>
          <w:vertAlign w:val="subscript"/>
        </w:rPr>
        <w:t>m</w:t>
      </w:r>
      <w:r w:rsidRPr="003D4EDA">
        <w:rPr>
          <w:rFonts w:ascii="Book Antiqua" w:hAnsi="Book Antiqua"/>
          <w:i/>
          <w:iCs/>
        </w:rPr>
        <w:t xml:space="preserve"> </w:t>
      </w:r>
      <w:r w:rsidRPr="003D4EDA">
        <w:rPr>
          <w:rFonts w:ascii="Book Antiqua" w:hAnsi="Book Antiqua"/>
        </w:rPr>
        <w:t xml:space="preserve">et de la fonction caractéristique de l’antenne réceptrice </w:t>
      </w:r>
      <w:r w:rsidRPr="003D4EDA">
        <w:rPr>
          <w:rFonts w:ascii="Book Antiqua" w:hAnsi="Book Antiqua"/>
          <w:i/>
          <w:iCs/>
        </w:rPr>
        <w:t>F(</w:t>
      </w:r>
      <m:oMath>
        <m:acc>
          <m:accPr>
            <m:chr m:val="⃗"/>
            <m:ctrlPr>
              <w:rPr>
                <w:rFonts w:ascii="Cambria Math" w:hAnsi="Cambria Math"/>
                <w:i/>
                <w:iCs/>
              </w:rPr>
            </m:ctrlPr>
          </m:accPr>
          <m:e>
            <m:r>
              <w:rPr>
                <w:rFonts w:ascii="Cambria Math" w:hAnsi="Cambria Math"/>
              </w:rPr>
              <m:t>s</m:t>
            </m:r>
          </m:e>
        </m:acc>
      </m:oMath>
      <w:r w:rsidRPr="003D4EDA">
        <w:rPr>
          <w:rFonts w:ascii="Book Antiqua" w:hAnsi="Book Antiqua"/>
          <w:i/>
          <w:iCs/>
        </w:rPr>
        <w:t xml:space="preserve">) </w:t>
      </w:r>
      <w:r w:rsidRPr="003D4EDA">
        <w:rPr>
          <w:rFonts w:ascii="Book Antiqua" w:hAnsi="Book Antiqua"/>
        </w:rPr>
        <w:t>en émission [</w:t>
      </w:r>
      <w:r>
        <w:rPr>
          <w:rFonts w:ascii="Book Antiqua" w:hAnsi="Book Antiqua"/>
        </w:rPr>
        <w:t>42]</w:t>
      </w:r>
      <w:r w:rsidRPr="003D4EDA">
        <w:rPr>
          <w:rFonts w:ascii="Book Antiqua" w:hAnsi="Book Antiqua"/>
        </w:rPr>
        <w:t>:</w:t>
      </w:r>
    </w:p>
    <w:p w:rsidR="008C3B6B" w:rsidRDefault="008C3B6B" w:rsidP="00921A12">
      <w:pPr>
        <w:pStyle w:val="NormalWeb"/>
        <w:spacing w:after="240" w:afterAutospacing="0" w:line="360" w:lineRule="auto"/>
        <w:jc w:val="both"/>
        <w:rPr>
          <w:rFonts w:ascii="Book Antiqua" w:hAnsi="Book Antiqua"/>
          <w:i/>
          <w:iCs/>
        </w:rPr>
      </w:pPr>
      <w:r w:rsidRPr="003D4EDA">
        <w:rPr>
          <w:rFonts w:ascii="Book Antiqua" w:hAnsi="Book Antiqua"/>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t xml:space="preserve"> </w:t>
      </w:r>
      <w:r w:rsidRPr="001E2EA1">
        <w:rPr>
          <w:rFonts w:ascii="Book Antiqua" w:hAnsi="Book Antiqua"/>
          <w:b/>
          <w:bCs/>
        </w:rPr>
        <w:t>V (</w:t>
      </w:r>
      <m:oMath>
        <m:acc>
          <m:accPr>
            <m:chr m:val="⃗"/>
            <m:ctrlPr>
              <w:rPr>
                <w:rFonts w:ascii="Cambria Math" w:hAnsi="Cambria Math"/>
                <w:b/>
                <w:bCs/>
              </w:rPr>
            </m:ctrlPr>
          </m:accPr>
          <m:e>
            <m:r>
              <m:rPr>
                <m:sty m:val="b"/>
              </m:rPr>
              <w:rPr>
                <w:rFonts w:ascii="Cambria Math" w:hAnsi="Cambria Math"/>
              </w:rPr>
              <m:t>s</m:t>
            </m:r>
          </m:e>
        </m:acc>
      </m:oMath>
      <w:r w:rsidRPr="001E2EA1">
        <w:rPr>
          <w:rFonts w:ascii="Book Antiqua" w:hAnsi="Book Antiqua"/>
          <w:b/>
          <w:bCs/>
        </w:rPr>
        <w:t>)  =A .</w:t>
      </w:r>
      <w:r w:rsidRPr="00E464C7">
        <w:rPr>
          <w:rFonts w:ascii="Book Antiqua" w:hAnsi="Book Antiqua"/>
          <w:b/>
          <w:bCs/>
          <w:sz w:val="26"/>
          <w:szCs w:val="26"/>
        </w:rPr>
        <w:t xml:space="preserve"> </w:t>
      </w:r>
      <m:oMath>
        <m:acc>
          <m:accPr>
            <m:chr m:val="⃗"/>
            <m:ctrlPr>
              <w:rPr>
                <w:rFonts w:ascii="Cambria Math" w:hAnsi="Cambria Math"/>
                <w:b/>
                <w:bCs/>
                <w:sz w:val="26"/>
                <w:szCs w:val="26"/>
              </w:rPr>
            </m:ctrlPr>
          </m:accPr>
          <m:e>
            <m:r>
              <m:rPr>
                <m:sty m:val="b"/>
              </m:rPr>
              <w:rPr>
                <w:rFonts w:ascii="Cambria Math" w:hAnsi="Cambria Math"/>
                <w:sz w:val="26"/>
                <w:szCs w:val="26"/>
              </w:rPr>
              <m:t>E</m:t>
            </m:r>
          </m:e>
        </m:acc>
      </m:oMath>
      <w:r w:rsidRPr="00E464C7">
        <w:rPr>
          <w:rFonts w:ascii="Book Antiqua" w:hAnsi="Book Antiqua"/>
          <w:b/>
          <w:bCs/>
          <w:sz w:val="26"/>
          <w:szCs w:val="26"/>
          <w:vertAlign w:val="subscript"/>
        </w:rPr>
        <w:t>m</w:t>
      </w:r>
      <w:r w:rsidRPr="001E2EA1">
        <w:rPr>
          <w:rFonts w:ascii="Book Antiqua" w:hAnsi="Book Antiqua"/>
          <w:b/>
          <w:bCs/>
          <w:vertAlign w:val="subscript"/>
        </w:rPr>
        <w:t xml:space="preserve"> .</w:t>
      </w:r>
      <w:r w:rsidRPr="001E2EA1">
        <w:rPr>
          <w:rFonts w:ascii="Book Antiqua" w:hAnsi="Book Antiqua"/>
          <w:b/>
          <w:bCs/>
        </w:rPr>
        <w:t xml:space="preserve"> F(</w:t>
      </w:r>
      <m:oMath>
        <m:acc>
          <m:accPr>
            <m:chr m:val="⃗"/>
            <m:ctrlPr>
              <w:rPr>
                <w:rFonts w:ascii="Cambria Math" w:hAnsi="Cambria Math"/>
                <w:b/>
                <w:bCs/>
              </w:rPr>
            </m:ctrlPr>
          </m:accPr>
          <m:e>
            <m:r>
              <m:rPr>
                <m:sty m:val="b"/>
              </m:rPr>
              <w:rPr>
                <w:rFonts w:ascii="Cambria Math" w:hAnsi="Cambria Math"/>
              </w:rPr>
              <m:t>s</m:t>
            </m:r>
          </m:e>
        </m:acc>
      </m:oMath>
      <w:r w:rsidRPr="001E2EA1">
        <w:rPr>
          <w:rFonts w:ascii="Book Antiqua" w:hAnsi="Book Antiqua"/>
          <w:b/>
          <w:bCs/>
        </w:rPr>
        <w:t>)</w:t>
      </w: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sidRPr="00573D9A">
        <w:rPr>
          <w:rFonts w:ascii="Book Antiqua" w:hAnsi="Book Antiqua"/>
          <w:sz w:val="26"/>
          <w:szCs w:val="26"/>
        </w:rPr>
        <w:t xml:space="preserve"> (II.</w:t>
      </w:r>
      <w:r w:rsidR="00921A12">
        <w:rPr>
          <w:rFonts w:ascii="Book Antiqua" w:hAnsi="Book Antiqua"/>
          <w:sz w:val="26"/>
          <w:szCs w:val="26"/>
        </w:rPr>
        <w:t>68</w:t>
      </w:r>
      <w:r w:rsidRPr="00573D9A">
        <w:rPr>
          <w:rFonts w:ascii="Book Antiqua" w:hAnsi="Book Antiqua"/>
          <w:sz w:val="26"/>
          <w:szCs w:val="26"/>
        </w:rPr>
        <w:t>)</w:t>
      </w:r>
      <w:r w:rsidRPr="003D4EDA">
        <w:rPr>
          <w:rFonts w:ascii="Book Antiqua" w:hAnsi="Book Antiqua"/>
          <w:i/>
          <w:iCs/>
        </w:rPr>
        <w:t xml:space="preserve">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La condition pour que la puissance captée soit maximale est</w:t>
      </w:r>
      <w:r w:rsidR="002B333B">
        <w:rPr>
          <w:rFonts w:ascii="Book Antiqua" w:hAnsi="Book Antiqua"/>
        </w:rPr>
        <w:tab/>
      </w:r>
      <w:r w:rsidRPr="003D4EDA">
        <w:rPr>
          <w:rFonts w:ascii="Book Antiqua" w:hAnsi="Book Antiqua"/>
        </w:rPr>
        <w:t xml:space="preserve">: </w:t>
      </w:r>
    </w:p>
    <w:p w:rsidR="008C3B6B" w:rsidRDefault="008C3B6B" w:rsidP="007A4B80">
      <w:pPr>
        <w:pStyle w:val="NormalWeb"/>
        <w:spacing w:after="240" w:afterAutospacing="0" w:line="360" w:lineRule="auto"/>
        <w:jc w:val="both"/>
        <w:rPr>
          <w:rFonts w:ascii="Book Antiqua" w:hAnsi="Book Antiqua"/>
          <w:i/>
          <w:iCs/>
        </w:rPr>
      </w:pPr>
      <w:r>
        <w:rPr>
          <w:rFonts w:ascii="Book Antiqua" w:hAnsi="Book Antiqua"/>
          <w:i/>
          <w:iCs/>
        </w:rPr>
        <w:tab/>
      </w:r>
      <w:r>
        <w:rPr>
          <w:rFonts w:ascii="Book Antiqua" w:hAnsi="Book Antiqua"/>
          <w:i/>
          <w:iCs/>
        </w:rPr>
        <w:tab/>
      </w:r>
      <w:r>
        <w:rPr>
          <w:rFonts w:ascii="Book Antiqua" w:hAnsi="Book Antiqua"/>
          <w:i/>
          <w:iCs/>
        </w:rPr>
        <w:tab/>
      </w:r>
      <w:r>
        <w:rPr>
          <w:rFonts w:ascii="Book Antiqua" w:hAnsi="Book Antiqua"/>
          <w:i/>
          <w:iCs/>
        </w:rPr>
        <w:tab/>
      </w:r>
      <w:r w:rsidRPr="00C14173">
        <w:rPr>
          <w:rFonts w:ascii="Book Antiqua" w:hAnsi="Book Antiqua"/>
          <w:b/>
          <w:bCs/>
          <w:i/>
          <w:iCs/>
        </w:rPr>
        <w:t>Z</w:t>
      </w:r>
      <w:r w:rsidR="003E0310">
        <w:rPr>
          <w:rFonts w:ascii="Book Antiqua" w:hAnsi="Book Antiqua"/>
          <w:b/>
          <w:bCs/>
          <w:i/>
          <w:iCs/>
        </w:rPr>
        <w:t xml:space="preserve"> </w:t>
      </w:r>
      <w:r w:rsidRPr="00C14173">
        <w:rPr>
          <w:rFonts w:ascii="Book Antiqua" w:hAnsi="Book Antiqua"/>
          <w:b/>
          <w:bCs/>
          <w:i/>
          <w:iCs/>
        </w:rPr>
        <w:t xml:space="preserve"> </w:t>
      </w:r>
      <w:r w:rsidRPr="00C14173">
        <w:rPr>
          <w:rFonts w:ascii="Book Antiqua" w:hAnsi="Book Antiqua"/>
          <w:b/>
          <w:bCs/>
        </w:rPr>
        <w:t>=</w:t>
      </w:r>
      <m:oMath>
        <m:acc>
          <m:accPr>
            <m:chr m:val="̅"/>
            <m:ctrlPr>
              <w:rPr>
                <w:rFonts w:ascii="Cambria Math" w:hAnsi="Cambria Math"/>
                <w:b/>
                <w:bCs/>
                <w:i/>
                <w:iCs/>
              </w:rPr>
            </m:ctrlPr>
          </m:accPr>
          <m:e>
            <m:r>
              <m:rPr>
                <m:sty m:val="bi"/>
              </m:rPr>
              <w:rPr>
                <w:rFonts w:ascii="Cambria Math" w:hAnsi="Cambria Math"/>
              </w:rPr>
              <m:t>Z</m:t>
            </m:r>
            <m:r>
              <m:rPr>
                <m:sty m:val="bi"/>
              </m:rPr>
              <w:rPr>
                <w:rFonts w:ascii="Cambria Math" w:hAnsi="Cambria Math"/>
                <w:vertAlign w:val="subscript"/>
              </w:rPr>
              <m:t>0</m:t>
            </m:r>
          </m:e>
        </m:acc>
      </m:oMath>
      <w:r w:rsidRPr="007A4B80">
        <w:rPr>
          <w:rFonts w:ascii="Book Antiqua" w:hAnsi="Book Antiqua"/>
          <w:i/>
          <w:iCs/>
          <w:vertAlign w:val="subscript"/>
        </w:rPr>
        <w:tab/>
      </w:r>
      <w:r>
        <w:rPr>
          <w:rFonts w:ascii="Book Antiqua" w:hAnsi="Book Antiqua"/>
          <w:i/>
          <w:iCs/>
        </w:rPr>
        <w:tab/>
      </w:r>
      <w:r>
        <w:rPr>
          <w:rFonts w:ascii="Book Antiqua" w:hAnsi="Book Antiqua"/>
          <w:i/>
          <w:iCs/>
        </w:rPr>
        <w:tab/>
      </w:r>
      <w:r>
        <w:rPr>
          <w:rFonts w:ascii="Book Antiqua" w:hAnsi="Book Antiqua"/>
          <w:i/>
          <w:iCs/>
        </w:rPr>
        <w:tab/>
      </w:r>
      <w:r w:rsidRPr="003D4EDA">
        <w:rPr>
          <w:rFonts w:ascii="Book Antiqua" w:hAnsi="Book Antiqua"/>
          <w:i/>
          <w:iCs/>
        </w:rPr>
        <w:t xml:space="preserve"> </w:t>
      </w:r>
      <w:r>
        <w:rPr>
          <w:rFonts w:ascii="Book Antiqua" w:hAnsi="Book Antiqua"/>
          <w:i/>
          <w:iCs/>
        </w:rPr>
        <w:tab/>
      </w:r>
      <w:r w:rsidRPr="00573D9A">
        <w:rPr>
          <w:rFonts w:ascii="Book Antiqua" w:hAnsi="Book Antiqua"/>
          <w:sz w:val="26"/>
          <w:szCs w:val="26"/>
        </w:rPr>
        <w:t>(II.</w:t>
      </w:r>
      <w:r w:rsidR="00921A12">
        <w:rPr>
          <w:rFonts w:ascii="Book Antiqua" w:hAnsi="Book Antiqua"/>
          <w:sz w:val="26"/>
          <w:szCs w:val="26"/>
        </w:rPr>
        <w:t>69</w:t>
      </w:r>
      <w:r>
        <w:rPr>
          <w:rFonts w:ascii="Book Antiqua" w:hAnsi="Book Antiqua"/>
          <w:i/>
          <w:iCs/>
        </w:rPr>
        <w:t>)</w:t>
      </w:r>
      <w:r w:rsidRPr="003D4EDA">
        <w:rPr>
          <w:rFonts w:ascii="Book Antiqua" w:hAnsi="Book Antiqua"/>
          <w:i/>
          <w:iCs/>
        </w:rPr>
        <w:t xml:space="preserve"> </w:t>
      </w:r>
    </w:p>
    <w:p w:rsidR="003E0310" w:rsidRPr="007A4B80" w:rsidRDefault="003E0310" w:rsidP="00921A12">
      <w:pPr>
        <w:pStyle w:val="NormalWeb"/>
        <w:spacing w:after="240" w:afterAutospacing="0" w:line="360" w:lineRule="auto"/>
        <w:jc w:val="both"/>
        <w:rPr>
          <w:oMath/>
          <w:rFonts w:ascii="Cambria Math" w:hAnsi="Cambria Math"/>
        </w:rPr>
      </w:pPr>
    </w:p>
    <w:p w:rsidR="003E0310" w:rsidRPr="003E0310" w:rsidRDefault="003E0310" w:rsidP="003E0310">
      <w:pPr>
        <w:pStyle w:val="NormalWeb"/>
        <w:spacing w:before="0" w:beforeAutospacing="0" w:after="240" w:afterAutospacing="0"/>
        <w:jc w:val="both"/>
        <w:rPr>
          <w:rFonts w:ascii="Book Antiqua" w:hAnsi="Book Antiqua"/>
          <w:sz w:val="16"/>
          <w:szCs w:val="16"/>
        </w:rPr>
      </w:pPr>
    </w:p>
    <w:p w:rsidR="008C3B6B" w:rsidRDefault="008C3B6B" w:rsidP="003E0310">
      <w:pPr>
        <w:pStyle w:val="NormalWeb"/>
        <w:spacing w:before="0" w:beforeAutospacing="0" w:after="240" w:afterAutospacing="0" w:line="360" w:lineRule="auto"/>
        <w:jc w:val="both"/>
        <w:rPr>
          <w:rFonts w:ascii="Book Antiqua" w:hAnsi="Book Antiqua"/>
        </w:rPr>
      </w:pPr>
      <w:r w:rsidRPr="003D4EDA">
        <w:rPr>
          <w:rFonts w:ascii="Book Antiqua" w:hAnsi="Book Antiqua"/>
        </w:rPr>
        <w:t xml:space="preserve">et elle vaut: </w:t>
      </w:r>
      <w:r>
        <w:rPr>
          <w:rFonts w:ascii="Book Antiqua" w:hAnsi="Book Antiqua"/>
        </w:rPr>
        <w:tab/>
      </w:r>
      <w:r>
        <w:rPr>
          <w:rFonts w:ascii="Book Antiqua" w:hAnsi="Book Antiqua"/>
        </w:rPr>
        <w:tab/>
      </w:r>
      <w:r>
        <w:rPr>
          <w:rFonts w:ascii="Book Antiqua" w:hAnsi="Book Antiqua"/>
        </w:rPr>
        <w:tab/>
      </w:r>
      <w:r w:rsidRPr="00C14173">
        <w:rPr>
          <w:rFonts w:ascii="Book Antiqua" w:hAnsi="Book Antiqua"/>
          <w:sz w:val="28"/>
          <w:szCs w:val="28"/>
        </w:rPr>
        <w:t>P</w:t>
      </w:r>
      <w:r w:rsidRPr="00C14173">
        <w:rPr>
          <w:rFonts w:ascii="Book Antiqua" w:hAnsi="Book Antiqua"/>
          <w:sz w:val="28"/>
          <w:szCs w:val="28"/>
          <w:vertAlign w:val="subscript"/>
        </w:rPr>
        <w:t>r</w:t>
      </w:r>
      <w:r w:rsidRPr="001E2EA1">
        <w:rPr>
          <w:rFonts w:ascii="Book Antiqua" w:hAnsi="Book Antiqua"/>
          <w:sz w:val="28"/>
          <w:szCs w:val="28"/>
          <w:vertAlign w:val="subscript"/>
        </w:rPr>
        <w:t xml:space="preserve"> </w:t>
      </w:r>
      <w:r>
        <w:rPr>
          <w:rFonts w:ascii="Book Antiqua" w:hAnsi="Book Antiqua"/>
        </w:rPr>
        <w:t xml:space="preserve">= </w:t>
      </w:r>
      <m:oMath>
        <m:f>
          <m:fPr>
            <m:ctrlPr>
              <w:rPr>
                <w:rFonts w:ascii="Cambria Math" w:hAnsi="Cambria Math"/>
                <w:b/>
                <w:bCs/>
                <w:iCs/>
                <w:sz w:val="30"/>
                <w:szCs w:val="30"/>
              </w:rPr>
            </m:ctrlPr>
          </m:fPr>
          <m:num>
            <m:d>
              <m:dPr>
                <m:begChr m:val="|"/>
                <m:endChr m:val="|"/>
                <m:ctrlPr>
                  <w:rPr>
                    <w:rFonts w:ascii="Cambria Math" w:hAnsi="Cambria Math"/>
                    <w:b/>
                    <w:bCs/>
                    <w:iCs/>
                    <w:sz w:val="30"/>
                    <w:szCs w:val="30"/>
                  </w:rPr>
                </m:ctrlPr>
              </m:dPr>
              <m:e>
                <m:r>
                  <m:rPr>
                    <m:sty m:val="b"/>
                  </m:rPr>
                  <w:rPr>
                    <w:rFonts w:ascii="Cambria Math" w:hAnsi="Cambria Math"/>
                    <w:sz w:val="30"/>
                    <w:szCs w:val="30"/>
                  </w:rPr>
                  <m:t xml:space="preserve"> V </m:t>
                </m:r>
              </m:e>
            </m:d>
          </m:num>
          <m:den>
            <m:r>
              <m:rPr>
                <m:sty m:val="b"/>
              </m:rPr>
              <w:rPr>
                <w:rFonts w:ascii="Cambria Math" w:hAnsi="Cambria Math"/>
                <w:sz w:val="30"/>
                <w:szCs w:val="30"/>
              </w:rPr>
              <m:t>8</m:t>
            </m:r>
            <m:sSub>
              <m:sSubPr>
                <m:ctrlPr>
                  <w:rPr>
                    <w:rFonts w:ascii="Cambria Math" w:hAnsi="Cambria Math"/>
                    <w:b/>
                    <w:bCs/>
                    <w:iCs/>
                    <w:sz w:val="30"/>
                    <w:szCs w:val="30"/>
                  </w:rPr>
                </m:ctrlPr>
              </m:sSubPr>
              <m:e>
                <m:r>
                  <m:rPr>
                    <m:sty m:val="b"/>
                  </m:rPr>
                  <w:rPr>
                    <w:rFonts w:ascii="Cambria Math" w:hAnsi="Cambria Math"/>
                    <w:sz w:val="30"/>
                    <w:szCs w:val="30"/>
                  </w:rPr>
                  <m:t xml:space="preserve"> R</m:t>
                </m:r>
              </m:e>
              <m:sub>
                <m:r>
                  <m:rPr>
                    <m:sty m:val="b"/>
                  </m:rPr>
                  <w:rPr>
                    <w:rFonts w:ascii="Cambria Math" w:hAnsi="Cambria Math"/>
                    <w:sz w:val="30"/>
                    <w:szCs w:val="30"/>
                  </w:rPr>
                  <m:t>0</m:t>
                </m:r>
              </m:sub>
            </m:sSub>
          </m:den>
        </m:f>
      </m:oMath>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573D9A">
        <w:rPr>
          <w:rFonts w:ascii="Book Antiqua" w:hAnsi="Book Antiqua"/>
          <w:sz w:val="26"/>
          <w:szCs w:val="26"/>
        </w:rPr>
        <w:t>(II.</w:t>
      </w:r>
      <w:r w:rsidR="00921A12">
        <w:rPr>
          <w:rFonts w:ascii="Book Antiqua" w:hAnsi="Book Antiqua"/>
          <w:sz w:val="26"/>
          <w:szCs w:val="26"/>
        </w:rPr>
        <w:t>70</w:t>
      </w:r>
      <w:r>
        <w:rPr>
          <w:rFonts w:ascii="Book Antiqua" w:hAnsi="Book Antiqua"/>
        </w:rPr>
        <w:t>)</w:t>
      </w:r>
    </w:p>
    <w:p w:rsidR="008C3B6B" w:rsidRPr="003D4EDA" w:rsidRDefault="008C3B6B" w:rsidP="008C3B6B">
      <w:pPr>
        <w:pStyle w:val="NormalWeb"/>
        <w:spacing w:after="240" w:afterAutospacing="0" w:line="360" w:lineRule="auto"/>
        <w:jc w:val="both"/>
        <w:rPr>
          <w:rFonts w:ascii="Book Antiqua" w:hAnsi="Book Antiqua"/>
        </w:rPr>
      </w:pPr>
      <w:r w:rsidRPr="003D4EDA">
        <w:rPr>
          <w:rFonts w:ascii="Book Antiqua" w:hAnsi="Book Antiqua"/>
        </w:rPr>
        <w:t>dans laquelle R</w:t>
      </w:r>
      <w:r w:rsidRPr="001E2EA1">
        <w:rPr>
          <w:rFonts w:ascii="Book Antiqua" w:hAnsi="Book Antiqua"/>
          <w:vertAlign w:val="subscript"/>
        </w:rPr>
        <w:t>0</w:t>
      </w:r>
      <w:r w:rsidRPr="003D4EDA">
        <w:rPr>
          <w:rFonts w:ascii="Book Antiqua" w:hAnsi="Book Antiqua"/>
        </w:rPr>
        <w:t xml:space="preserve"> désigne la résistance de rayonnement de l’antenne réceptrice. </w:t>
      </w:r>
    </w:p>
    <w:p w:rsidR="008C3B6B" w:rsidRPr="003D4EDA" w:rsidRDefault="008C3B6B" w:rsidP="008C3B6B">
      <w:pPr>
        <w:pStyle w:val="NormalWeb"/>
        <w:spacing w:after="240" w:afterAutospacing="0" w:line="360" w:lineRule="auto"/>
        <w:contextualSpacing/>
        <w:jc w:val="both"/>
        <w:rPr>
          <w:rFonts w:ascii="Book Antiqua" w:hAnsi="Book Antiqua"/>
          <w:b/>
          <w:bCs/>
          <w:u w:val="single"/>
        </w:rPr>
      </w:pPr>
      <w:r>
        <w:rPr>
          <w:rFonts w:ascii="Book Antiqua" w:hAnsi="Book Antiqua"/>
          <w:b/>
          <w:bCs/>
        </w:rPr>
        <w:t>IV.</w:t>
      </w:r>
      <w:r w:rsidRPr="001E2EA1">
        <w:rPr>
          <w:rFonts w:ascii="Book Antiqua" w:hAnsi="Book Antiqua"/>
          <w:b/>
          <w:bCs/>
        </w:rPr>
        <w:t>7-</w:t>
      </w:r>
      <w:r>
        <w:rPr>
          <w:rFonts w:ascii="Book Antiqua" w:hAnsi="Book Antiqua"/>
        </w:rPr>
        <w:t xml:space="preserve"> </w:t>
      </w:r>
      <w:r w:rsidRPr="003D4EDA">
        <w:rPr>
          <w:rFonts w:ascii="Book Antiqua" w:hAnsi="Book Antiqua"/>
        </w:rPr>
        <w:t xml:space="preserve"> </w:t>
      </w:r>
      <w:r w:rsidRPr="00C14173">
        <w:rPr>
          <w:rFonts w:ascii="Book Antiqua" w:hAnsi="Book Antiqua"/>
          <w:b/>
          <w:bCs/>
          <w:sz w:val="26"/>
          <w:szCs w:val="26"/>
          <w:u w:val="single"/>
        </w:rPr>
        <w:t>La surface équivalente de réception</w:t>
      </w:r>
      <w:r w:rsidRPr="003D4EDA">
        <w:rPr>
          <w:rFonts w:ascii="Book Antiqua" w:hAnsi="Book Antiqua"/>
          <w:b/>
          <w:bCs/>
          <w:u w:val="single"/>
        </w:rPr>
        <w:t xml:space="preserve"> (SER) </w:t>
      </w: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C’est la grandeur caractéristique la plus appropriée pour décrire au mieux le fonctionnement d’une antenne en réception. En effet, la surface effective d’une </w:t>
      </w:r>
      <w:r>
        <w:rPr>
          <w:rFonts w:ascii="Book Antiqua" w:hAnsi="Book Antiqua"/>
        </w:rPr>
        <w:t xml:space="preserve">antenne est celle d’une </w:t>
      </w:r>
      <w:r w:rsidRPr="003D4EDA">
        <w:rPr>
          <w:rFonts w:ascii="Book Antiqua" w:hAnsi="Book Antiqua"/>
        </w:rPr>
        <w:t xml:space="preserve"> ouverture qui capterait exactement toute la puissance reçue par l’antenne. </w:t>
      </w:r>
      <w:r>
        <w:rPr>
          <w:rFonts w:ascii="Book Antiqua" w:hAnsi="Book Antiqua"/>
        </w:rPr>
        <w:t xml:space="preserve">Si </w:t>
      </w:r>
      <w:r w:rsidRPr="008F3E1A">
        <w:rPr>
          <w:rFonts w:ascii="Book Antiqua" w:hAnsi="Book Antiqua"/>
          <w:sz w:val="28"/>
          <w:szCs w:val="28"/>
        </w:rPr>
        <w:t>P</w:t>
      </w:r>
      <w:r w:rsidRPr="008F3E1A">
        <w:rPr>
          <w:rFonts w:ascii="Book Antiqua" w:hAnsi="Book Antiqua"/>
          <w:sz w:val="28"/>
          <w:szCs w:val="28"/>
          <w:vertAlign w:val="subscript"/>
        </w:rPr>
        <w:t>T</w:t>
      </w:r>
      <w:r>
        <w:rPr>
          <w:rFonts w:ascii="Book Antiqua" w:hAnsi="Book Antiqua"/>
        </w:rPr>
        <w:t xml:space="preserve"> désigne la</w:t>
      </w:r>
      <w:r w:rsidRPr="003D4EDA">
        <w:rPr>
          <w:rFonts w:ascii="Book Antiqua" w:hAnsi="Book Antiqua"/>
        </w:rPr>
        <w:t xml:space="preserve"> puissance microonde transmise par l’antenne émettrice et </w:t>
      </w:r>
      <w:r w:rsidRPr="008F3E1A">
        <w:rPr>
          <w:rFonts w:ascii="Book Antiqua" w:hAnsi="Book Antiqua"/>
          <w:sz w:val="28"/>
          <w:szCs w:val="28"/>
        </w:rPr>
        <w:t>P</w:t>
      </w:r>
      <w:r w:rsidRPr="00045E7A">
        <w:rPr>
          <w:rFonts w:ascii="Book Antiqua" w:hAnsi="Book Antiqua"/>
          <w:b/>
          <w:bCs/>
          <w:i/>
          <w:iCs/>
          <w:vertAlign w:val="subscript"/>
        </w:rPr>
        <w:t>R</w:t>
      </w:r>
      <w:r w:rsidRPr="003D4EDA">
        <w:rPr>
          <w:rFonts w:ascii="Book Antiqua" w:hAnsi="Book Antiqua"/>
          <w:b/>
          <w:bCs/>
          <w:i/>
          <w:iCs/>
        </w:rPr>
        <w:t xml:space="preserve"> </w:t>
      </w:r>
      <w:r w:rsidRPr="003D4EDA">
        <w:rPr>
          <w:rFonts w:ascii="Book Antiqua" w:hAnsi="Book Antiqua"/>
        </w:rPr>
        <w:t xml:space="preserve">la puissance </w:t>
      </w:r>
      <w:r>
        <w:rPr>
          <w:rFonts w:ascii="Book Antiqua" w:hAnsi="Book Antiqua"/>
        </w:rPr>
        <w:t>captée par l’antenne, alors</w:t>
      </w:r>
      <w:r w:rsidRPr="003D4EDA">
        <w:rPr>
          <w:rFonts w:ascii="Book Antiqua" w:hAnsi="Book Antiqua"/>
        </w:rPr>
        <w:t xml:space="preserve"> la </w:t>
      </w:r>
      <w:r w:rsidRPr="003D4EDA">
        <w:rPr>
          <w:rFonts w:ascii="Book Antiqua" w:hAnsi="Book Antiqua"/>
          <w:b/>
          <w:bCs/>
          <w:i/>
          <w:iCs/>
        </w:rPr>
        <w:t xml:space="preserve">SER </w:t>
      </w:r>
      <w:r w:rsidRPr="003D4EDA">
        <w:rPr>
          <w:rFonts w:ascii="Book Antiqua" w:hAnsi="Book Antiqua"/>
        </w:rPr>
        <w:t>peut se définir de la façon suivante:</w:t>
      </w:r>
    </w:p>
    <w:p w:rsidR="008C3B6B" w:rsidRPr="00E464C7" w:rsidRDefault="008C3B6B" w:rsidP="00921A12">
      <w:pPr>
        <w:pStyle w:val="NormalWeb"/>
        <w:spacing w:after="240" w:afterAutospacing="0" w:line="360" w:lineRule="auto"/>
        <w:contextualSpacing/>
        <w:jc w:val="both"/>
        <w:rPr>
          <w:rFonts w:ascii="Book Antiqua" w:hAnsi="Book Antiqua"/>
          <w:i/>
          <w:iCs/>
          <w:sz w:val="32"/>
          <w:szCs w:val="32"/>
        </w:rPr>
      </w:pPr>
      <w:r w:rsidRPr="003D4EDA">
        <w:rPr>
          <w:rFonts w:ascii="Book Antiqua" w:hAnsi="Book Antiqua"/>
        </w:rPr>
        <w:t xml:space="preserve"> </w:t>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Pr>
          <w:rFonts w:ascii="Book Antiqua" w:hAnsi="Book Antiqua"/>
          <w:sz w:val="32"/>
          <w:szCs w:val="32"/>
        </w:rPr>
        <w:tab/>
      </w:r>
      <w:r w:rsidRPr="00E464C7">
        <w:rPr>
          <w:rFonts w:ascii="Book Antiqua" w:hAnsi="Book Antiqua"/>
          <w:sz w:val="32"/>
          <w:szCs w:val="32"/>
        </w:rPr>
        <w:t>A</w:t>
      </w:r>
      <w:r w:rsidRPr="00E464C7">
        <w:rPr>
          <w:rFonts w:ascii="Book Antiqua" w:hAnsi="Book Antiqua"/>
          <w:sz w:val="32"/>
          <w:szCs w:val="32"/>
          <w:vertAlign w:val="subscript"/>
        </w:rPr>
        <w:t xml:space="preserve">er </w:t>
      </w:r>
      <w:r w:rsidRPr="00E464C7">
        <w:rPr>
          <w:rFonts w:ascii="Book Antiqua" w:hAnsi="Book Antiqua"/>
          <w:sz w:val="32"/>
          <w:szCs w:val="32"/>
        </w:rPr>
        <w:t>=</w:t>
      </w:r>
      <m:oMath>
        <m:r>
          <w:rPr>
            <w:rFonts w:ascii="Cambria Math" w:hAnsi="Cambria Math"/>
            <w:sz w:val="32"/>
            <w:szCs w:val="32"/>
          </w:rPr>
          <m:t xml:space="preserve">  </m:t>
        </m:r>
        <m:f>
          <m:fPr>
            <m:ctrlPr>
              <w:rPr>
                <w:rFonts w:ascii="Cambria Math" w:hAnsi="Cambria Math"/>
                <w:i/>
                <w:sz w:val="32"/>
                <w:szCs w:val="32"/>
                <w:vertAlign w:val="subscript"/>
              </w:rPr>
            </m:ctrlPr>
          </m:fPr>
          <m:num>
            <m:sSub>
              <m:sSubPr>
                <m:ctrlPr>
                  <w:rPr>
                    <w:rFonts w:ascii="Cambria Math" w:hAnsi="Cambria Math"/>
                    <w:i/>
                    <w:sz w:val="32"/>
                    <w:szCs w:val="32"/>
                    <w:vertAlign w:val="subscript"/>
                  </w:rPr>
                </m:ctrlPr>
              </m:sSubPr>
              <m:e>
                <m:r>
                  <w:rPr>
                    <w:rFonts w:ascii="Cambria Math" w:hAnsi="Cambria Math"/>
                    <w:sz w:val="32"/>
                    <w:szCs w:val="32"/>
                    <w:vertAlign w:val="subscript"/>
                  </w:rPr>
                  <m:t>P</m:t>
                </m:r>
              </m:e>
              <m:sub>
                <m:r>
                  <w:rPr>
                    <w:rFonts w:ascii="Cambria Math" w:hAnsi="Cambria Math"/>
                    <w:sz w:val="32"/>
                    <w:szCs w:val="32"/>
                    <w:vertAlign w:val="subscript"/>
                  </w:rPr>
                  <m:t>R</m:t>
                </m:r>
              </m:sub>
            </m:sSub>
          </m:num>
          <m:den>
            <m:sSub>
              <m:sSubPr>
                <m:ctrlPr>
                  <w:rPr>
                    <w:rFonts w:ascii="Cambria Math" w:hAnsi="Cambria Math"/>
                    <w:i/>
                    <w:sz w:val="32"/>
                    <w:szCs w:val="32"/>
                    <w:vertAlign w:val="subscript"/>
                  </w:rPr>
                </m:ctrlPr>
              </m:sSubPr>
              <m:e>
                <m:r>
                  <w:rPr>
                    <w:rFonts w:ascii="Cambria Math" w:hAnsi="Cambria Math"/>
                    <w:sz w:val="32"/>
                    <w:szCs w:val="32"/>
                    <w:vertAlign w:val="subscript"/>
                  </w:rPr>
                  <m:t>P</m:t>
                </m:r>
              </m:e>
              <m:sub>
                <m:r>
                  <w:rPr>
                    <w:rFonts w:ascii="Cambria Math" w:hAnsi="Cambria Math"/>
                    <w:sz w:val="32"/>
                    <w:szCs w:val="32"/>
                    <w:vertAlign w:val="subscript"/>
                  </w:rPr>
                  <m:t>T</m:t>
                </m:r>
              </m:sub>
            </m:sSub>
          </m:den>
        </m:f>
        <m:r>
          <w:rPr>
            <w:rFonts w:ascii="Cambria Math" w:hAnsi="Cambria Math"/>
            <w:sz w:val="32"/>
            <w:szCs w:val="32"/>
            <w:vertAlign w:val="subscript"/>
          </w:rPr>
          <m:t xml:space="preserve">   </m:t>
        </m:r>
      </m:oMath>
      <w:r w:rsidRPr="00E464C7">
        <w:rPr>
          <w:rFonts w:ascii="Book Antiqua" w:hAnsi="Book Antiqua"/>
          <w:i/>
          <w:iCs/>
          <w:sz w:val="32"/>
          <w:szCs w:val="32"/>
        </w:rPr>
        <w:tab/>
      </w:r>
      <w:r>
        <w:rPr>
          <w:rFonts w:ascii="Book Antiqua" w:hAnsi="Book Antiqua"/>
          <w:i/>
          <w:iCs/>
          <w:sz w:val="32"/>
          <w:szCs w:val="32"/>
        </w:rPr>
        <w:tab/>
      </w:r>
      <w:r>
        <w:rPr>
          <w:rFonts w:ascii="Book Antiqua" w:hAnsi="Book Antiqua"/>
          <w:i/>
          <w:iCs/>
          <w:sz w:val="32"/>
          <w:szCs w:val="32"/>
        </w:rPr>
        <w:tab/>
      </w:r>
      <w:r>
        <w:rPr>
          <w:rFonts w:ascii="Book Antiqua" w:hAnsi="Book Antiqua"/>
          <w:i/>
          <w:iCs/>
          <w:sz w:val="32"/>
          <w:szCs w:val="32"/>
        </w:rPr>
        <w:tab/>
      </w:r>
      <w:r>
        <w:rPr>
          <w:rFonts w:ascii="Book Antiqua" w:hAnsi="Book Antiqua"/>
          <w:i/>
          <w:iCs/>
          <w:sz w:val="32"/>
          <w:szCs w:val="32"/>
        </w:rPr>
        <w:tab/>
      </w:r>
      <w:r w:rsidRPr="00E620A4">
        <w:rPr>
          <w:rFonts w:ascii="Book Antiqua" w:hAnsi="Book Antiqua"/>
          <w:sz w:val="26"/>
          <w:szCs w:val="26"/>
        </w:rPr>
        <w:t>(II.</w:t>
      </w:r>
      <w:r w:rsidR="00921A12">
        <w:rPr>
          <w:rFonts w:ascii="Book Antiqua" w:hAnsi="Book Antiqua"/>
          <w:sz w:val="26"/>
          <w:szCs w:val="26"/>
        </w:rPr>
        <w:t>71</w:t>
      </w:r>
      <w:r w:rsidRPr="00E620A4">
        <w:rPr>
          <w:rFonts w:ascii="Book Antiqua" w:hAnsi="Book Antiqua"/>
          <w:sz w:val="26"/>
          <w:szCs w:val="26"/>
        </w:rPr>
        <w:t>)</w:t>
      </w:r>
    </w:p>
    <w:p w:rsidR="008C3B6B" w:rsidRDefault="008C3B6B" w:rsidP="008C3B6B">
      <w:pPr>
        <w:pStyle w:val="NormalWeb"/>
        <w:spacing w:after="240" w:afterAutospacing="0" w:line="360" w:lineRule="auto"/>
        <w:contextualSpacing/>
        <w:jc w:val="both"/>
        <w:rPr>
          <w:rFonts w:ascii="Book Antiqua" w:hAnsi="Book Antiqua"/>
        </w:rPr>
      </w:pPr>
      <w:r>
        <w:rPr>
          <w:rFonts w:ascii="Book Antiqua" w:hAnsi="Book Antiqua"/>
        </w:rPr>
        <w:tab/>
      </w:r>
      <w:r w:rsidRPr="003D4EDA">
        <w:rPr>
          <w:rFonts w:ascii="Book Antiqua" w:hAnsi="Book Antiqua"/>
        </w:rPr>
        <w:t xml:space="preserve">De façon générale, une antenne </w:t>
      </w:r>
      <w:r>
        <w:rPr>
          <w:rFonts w:ascii="Book Antiqua" w:hAnsi="Book Antiqua"/>
        </w:rPr>
        <w:t>quelconque</w:t>
      </w:r>
      <w:r w:rsidRPr="003D4EDA">
        <w:rPr>
          <w:rFonts w:ascii="Book Antiqua" w:hAnsi="Book Antiqua"/>
        </w:rPr>
        <w:t xml:space="preserve"> a</w:t>
      </w:r>
      <w:r>
        <w:rPr>
          <w:rFonts w:ascii="Book Antiqua" w:hAnsi="Book Antiqua"/>
        </w:rPr>
        <w:t>yant une</w:t>
      </w:r>
      <w:r w:rsidRPr="003D4EDA">
        <w:rPr>
          <w:rFonts w:ascii="Book Antiqua" w:hAnsi="Book Antiqua"/>
        </w:rPr>
        <w:t xml:space="preserve"> directivité </w:t>
      </w:r>
      <w:r w:rsidRPr="003D4EDA">
        <w:rPr>
          <w:rFonts w:ascii="Book Antiqua" w:hAnsi="Book Antiqua"/>
          <w:b/>
          <w:bCs/>
          <w:i/>
          <w:iCs/>
        </w:rPr>
        <w:t xml:space="preserve">D </w:t>
      </w:r>
      <w:r w:rsidRPr="003D4EDA">
        <w:rPr>
          <w:rFonts w:ascii="Book Antiqua" w:hAnsi="Book Antiqua"/>
        </w:rPr>
        <w:t>a une surface équivalente en réception définie par la relation [</w:t>
      </w:r>
      <w:r>
        <w:rPr>
          <w:rFonts w:ascii="Book Antiqua" w:hAnsi="Book Antiqua"/>
        </w:rPr>
        <w:t>42]</w:t>
      </w:r>
    </w:p>
    <w:p w:rsidR="008C3B6B" w:rsidRPr="00E620A4" w:rsidRDefault="008C3B6B" w:rsidP="008C3B6B">
      <w:pPr>
        <w:pStyle w:val="NormalWeb"/>
        <w:spacing w:after="240" w:afterAutospacing="0" w:line="360" w:lineRule="auto"/>
        <w:contextualSpacing/>
        <w:jc w:val="both"/>
        <w:rPr>
          <w:rFonts w:ascii="Book Antiqua" w:hAnsi="Book Antiqua"/>
          <w:b/>
          <w:bCs/>
          <w:i/>
          <w:iCs/>
          <w:sz w:val="28"/>
          <w:szCs w:val="28"/>
          <w:lang w:val="en-US"/>
        </w:rPr>
      </w:pPr>
      <w:r w:rsidRPr="003D4EDA">
        <w:rPr>
          <w:rFonts w:ascii="Book Antiqua" w:hAnsi="Book Antiqua"/>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E620A4">
        <w:rPr>
          <w:rFonts w:ascii="Book Antiqua" w:hAnsi="Book Antiqua"/>
          <w:sz w:val="28"/>
          <w:szCs w:val="28"/>
          <w:lang w:val="en-US"/>
        </w:rPr>
        <w:t>A</w:t>
      </w:r>
      <w:r w:rsidRPr="00E620A4">
        <w:rPr>
          <w:rFonts w:ascii="Book Antiqua" w:hAnsi="Book Antiqua"/>
          <w:sz w:val="28"/>
          <w:szCs w:val="28"/>
          <w:vertAlign w:val="subscript"/>
          <w:lang w:val="en-US"/>
        </w:rPr>
        <w:t xml:space="preserve">er= </w:t>
      </w:r>
      <w:r w:rsidRPr="00E620A4">
        <w:rPr>
          <w:rFonts w:ascii="Book Antiqua" w:hAnsi="Book Antiqua"/>
          <w:b/>
          <w:bCs/>
          <w:sz w:val="28"/>
          <w:szCs w:val="28"/>
          <w:lang w:val="en-US"/>
        </w:rPr>
        <w:t>K</w:t>
      </w:r>
      <w:r w:rsidRPr="00E620A4">
        <w:rPr>
          <w:rFonts w:ascii="Book Antiqua" w:hAnsi="Book Antiqua"/>
          <w:sz w:val="28"/>
          <w:szCs w:val="28"/>
          <w:lang w:val="en-US"/>
        </w:rPr>
        <w:t xml:space="preserve"> .</w:t>
      </w:r>
      <w:r w:rsidRPr="00E620A4">
        <w:rPr>
          <w:rFonts w:ascii="Book Antiqua" w:hAnsi="Book Antiqua"/>
          <w:i/>
          <w:iCs/>
          <w:sz w:val="28"/>
          <w:szCs w:val="28"/>
          <w:lang w:val="en-US"/>
        </w:rPr>
        <w:t>D</w:t>
      </w:r>
    </w:p>
    <w:p w:rsidR="008C3B6B" w:rsidRPr="001E41B7" w:rsidRDefault="008C3B6B" w:rsidP="00921A12">
      <w:pPr>
        <w:pStyle w:val="NormalWeb"/>
        <w:spacing w:after="240" w:afterAutospacing="0" w:line="360" w:lineRule="auto"/>
        <w:contextualSpacing/>
        <w:jc w:val="both"/>
        <w:rPr>
          <w:rFonts w:ascii="Book Antiqua" w:hAnsi="Book Antiqua"/>
          <w:sz w:val="32"/>
          <w:szCs w:val="32"/>
          <w:lang w:val="en-US"/>
        </w:rPr>
      </w:pPr>
      <w:r>
        <w:rPr>
          <w:rFonts w:ascii="Book Antiqua" w:hAnsi="Book Antiqua"/>
          <w:b/>
          <w:bCs/>
          <w:i/>
          <w:iCs/>
          <w:sz w:val="22"/>
          <w:szCs w:val="22"/>
          <w:lang w:val="en-US"/>
        </w:rPr>
        <w:tab/>
      </w:r>
      <w:r>
        <w:rPr>
          <w:rFonts w:ascii="Book Antiqua" w:hAnsi="Book Antiqua"/>
          <w:b/>
          <w:bCs/>
          <w:i/>
          <w:iCs/>
          <w:sz w:val="22"/>
          <w:szCs w:val="22"/>
          <w:lang w:val="en-US"/>
        </w:rPr>
        <w:tab/>
      </w:r>
      <w:r>
        <w:rPr>
          <w:rFonts w:ascii="Book Antiqua" w:hAnsi="Book Antiqua"/>
          <w:b/>
          <w:bCs/>
          <w:i/>
          <w:iCs/>
          <w:sz w:val="22"/>
          <w:szCs w:val="22"/>
          <w:lang w:val="en-US"/>
        </w:rPr>
        <w:tab/>
      </w:r>
      <w:r>
        <w:rPr>
          <w:rFonts w:ascii="Book Antiqua" w:hAnsi="Book Antiqua"/>
          <w:b/>
          <w:bCs/>
          <w:i/>
          <w:iCs/>
          <w:sz w:val="22"/>
          <w:szCs w:val="22"/>
          <w:lang w:val="en-US"/>
        </w:rPr>
        <w:tab/>
      </w:r>
      <w:r w:rsidRPr="00E620A4">
        <w:rPr>
          <w:rFonts w:ascii="Book Antiqua" w:hAnsi="Book Antiqua"/>
          <w:b/>
          <w:bCs/>
          <w:i/>
          <w:iCs/>
          <w:sz w:val="32"/>
          <w:szCs w:val="32"/>
          <w:lang w:val="en-US"/>
        </w:rPr>
        <w:t xml:space="preserve">K = </w:t>
      </w:r>
      <m:oMath>
        <m:f>
          <m:fPr>
            <m:ctrlPr>
              <w:rPr>
                <w:rFonts w:ascii="Cambria Math" w:hAnsi="Cambria Math"/>
                <w:b/>
                <w:bCs/>
                <w:i/>
                <w:iCs/>
                <w:sz w:val="32"/>
                <w:szCs w:val="32"/>
                <w:lang w:val="en-US"/>
              </w:rPr>
            </m:ctrlPr>
          </m:fPr>
          <m:num>
            <m:sSubSup>
              <m:sSubSupPr>
                <m:ctrlPr>
                  <w:rPr>
                    <w:rFonts w:ascii="Cambria Math" w:hAnsi="Cambria Math"/>
                    <w:b/>
                    <w:bCs/>
                    <w:i/>
                    <w:iCs/>
                    <w:sz w:val="32"/>
                    <w:szCs w:val="32"/>
                    <w:lang w:val="en-US"/>
                  </w:rPr>
                </m:ctrlPr>
              </m:sSubSupPr>
              <m:e>
                <m:r>
                  <m:rPr>
                    <m:sty m:val="bi"/>
                  </m:rPr>
                  <w:rPr>
                    <w:rFonts w:ascii="Cambria Math" w:hAnsi="Cambria Math"/>
                    <w:sz w:val="32"/>
                    <w:szCs w:val="32"/>
                    <w:lang w:val="en-US"/>
                  </w:rPr>
                  <m:t>λ</m:t>
                </m:r>
              </m:e>
              <m:sub>
                <m:r>
                  <m:rPr>
                    <m:sty m:val="bi"/>
                  </m:rPr>
                  <w:rPr>
                    <w:rFonts w:ascii="Cambria Math" w:hAnsi="Cambria Math"/>
                    <w:sz w:val="32"/>
                    <w:szCs w:val="32"/>
                    <w:lang w:val="en-US"/>
                  </w:rPr>
                  <m:t>0</m:t>
                </m:r>
              </m:sub>
              <m:sup>
                <m:r>
                  <m:rPr>
                    <m:sty m:val="bi"/>
                  </m:rPr>
                  <w:rPr>
                    <w:rFonts w:ascii="Cambria Math" w:hAnsi="Cambria Math"/>
                    <w:sz w:val="32"/>
                    <w:szCs w:val="32"/>
                    <w:lang w:val="en-US"/>
                  </w:rPr>
                  <m:t>2</m:t>
                </m:r>
              </m:sup>
            </m:sSubSup>
          </m:num>
          <m:den>
            <m:r>
              <m:rPr>
                <m:sty m:val="bi"/>
              </m:rPr>
              <w:rPr>
                <w:rFonts w:ascii="Cambria Math" w:hAnsi="Cambria Math"/>
                <w:sz w:val="32"/>
                <w:szCs w:val="32"/>
                <w:lang w:val="en-US"/>
              </w:rPr>
              <m:t>4</m:t>
            </m:r>
            <m:r>
              <m:rPr>
                <m:sty m:val="bi"/>
              </m:rPr>
              <w:rPr>
                <w:rFonts w:ascii="Cambria Math" w:hAnsi="Cambria Math"/>
                <w:sz w:val="32"/>
                <w:szCs w:val="32"/>
                <w:lang w:val="en-US"/>
              </w:rPr>
              <m:t>π</m:t>
            </m:r>
          </m:den>
        </m:f>
      </m:oMath>
      <w:r>
        <w:rPr>
          <w:rFonts w:ascii="Book Antiqua" w:hAnsi="Book Antiqua"/>
          <w:b/>
          <w:bCs/>
          <w:i/>
          <w:iCs/>
          <w:sz w:val="32"/>
          <w:szCs w:val="32"/>
          <w:lang w:val="en-US"/>
        </w:rPr>
        <w:tab/>
      </w:r>
      <w:r>
        <w:rPr>
          <w:rFonts w:ascii="Book Antiqua" w:hAnsi="Book Antiqua"/>
          <w:b/>
          <w:bCs/>
          <w:i/>
          <w:iCs/>
          <w:sz w:val="32"/>
          <w:szCs w:val="32"/>
          <w:lang w:val="en-US"/>
        </w:rPr>
        <w:tab/>
      </w:r>
      <w:r>
        <w:rPr>
          <w:rFonts w:ascii="Book Antiqua" w:hAnsi="Book Antiqua"/>
          <w:b/>
          <w:bCs/>
          <w:i/>
          <w:iCs/>
          <w:sz w:val="32"/>
          <w:szCs w:val="32"/>
          <w:lang w:val="en-US"/>
        </w:rPr>
        <w:tab/>
      </w:r>
      <w:r>
        <w:rPr>
          <w:rFonts w:ascii="Book Antiqua" w:hAnsi="Book Antiqua"/>
          <w:b/>
          <w:bCs/>
          <w:i/>
          <w:iCs/>
          <w:sz w:val="32"/>
          <w:szCs w:val="32"/>
          <w:lang w:val="en-US"/>
        </w:rPr>
        <w:tab/>
      </w:r>
      <w:r>
        <w:rPr>
          <w:rFonts w:ascii="Book Antiqua" w:hAnsi="Book Antiqua"/>
          <w:b/>
          <w:bCs/>
          <w:i/>
          <w:iCs/>
          <w:sz w:val="32"/>
          <w:szCs w:val="32"/>
          <w:lang w:val="en-US"/>
        </w:rPr>
        <w:tab/>
      </w:r>
      <w:r w:rsidRPr="00E620A4">
        <w:rPr>
          <w:rFonts w:ascii="Book Antiqua" w:hAnsi="Book Antiqua"/>
          <w:b/>
          <w:bCs/>
          <w:sz w:val="26"/>
          <w:szCs w:val="26"/>
          <w:lang w:val="en-US"/>
        </w:rPr>
        <w:t>(</w:t>
      </w:r>
      <w:r w:rsidRPr="00E620A4">
        <w:rPr>
          <w:rFonts w:ascii="Book Antiqua" w:hAnsi="Book Antiqua"/>
          <w:sz w:val="26"/>
          <w:szCs w:val="26"/>
          <w:lang w:val="en-US"/>
        </w:rPr>
        <w:t>II.</w:t>
      </w:r>
      <w:r w:rsidR="00921A12">
        <w:rPr>
          <w:rFonts w:ascii="Book Antiqua" w:hAnsi="Book Antiqua"/>
          <w:sz w:val="26"/>
          <w:szCs w:val="26"/>
          <w:lang w:val="en-US"/>
        </w:rPr>
        <w:t>72</w:t>
      </w:r>
      <w:r w:rsidRPr="00E620A4">
        <w:rPr>
          <w:rFonts w:ascii="Book Antiqua" w:hAnsi="Book Antiqua"/>
          <w:sz w:val="26"/>
          <w:szCs w:val="26"/>
          <w:lang w:val="en-US"/>
        </w:rPr>
        <w:t>)</w:t>
      </w:r>
    </w:p>
    <w:p w:rsidR="008C3B6B"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où </w:t>
      </w:r>
      <w:r w:rsidRPr="00A11DAE">
        <w:rPr>
          <w:rFonts w:ascii="Book Antiqua" w:hAnsi="Book Antiqua"/>
          <w:b/>
          <w:bCs/>
          <w:i/>
          <w:iCs/>
          <w:sz w:val="22"/>
          <w:szCs w:val="22"/>
        </w:rPr>
        <w:t>K</w:t>
      </w:r>
      <w:r w:rsidRPr="00A11DAE">
        <w:rPr>
          <w:rFonts w:ascii="Book Antiqua" w:hAnsi="Book Antiqua"/>
          <w:sz w:val="28"/>
          <w:szCs w:val="28"/>
          <w:vertAlign w:val="subscript"/>
        </w:rPr>
        <w:t xml:space="preserve"> </w:t>
      </w:r>
      <w:r w:rsidRPr="003D4EDA">
        <w:rPr>
          <w:rFonts w:ascii="Book Antiqua" w:hAnsi="Book Antiqua"/>
          <w:b/>
          <w:bCs/>
          <w:i/>
          <w:iCs/>
        </w:rPr>
        <w:t xml:space="preserve"> </w:t>
      </w:r>
      <w:r w:rsidRPr="003D4EDA">
        <w:rPr>
          <w:rFonts w:ascii="Book Antiqua" w:hAnsi="Book Antiqua"/>
        </w:rPr>
        <w:t>est appelée la constante universe</w:t>
      </w:r>
      <w:r>
        <w:rPr>
          <w:rFonts w:ascii="Book Antiqua" w:hAnsi="Book Antiqua"/>
        </w:rPr>
        <w:t>ll</w:t>
      </w:r>
      <w:r w:rsidRPr="003D4EDA">
        <w:rPr>
          <w:rFonts w:ascii="Book Antiqua" w:hAnsi="Book Antiqua"/>
        </w:rPr>
        <w:t xml:space="preserve">e </w:t>
      </w:r>
      <w:r>
        <w:rPr>
          <w:rFonts w:ascii="Book Antiqua" w:hAnsi="Book Antiqua"/>
        </w:rPr>
        <w:t>des</w:t>
      </w:r>
      <w:r w:rsidRPr="003D4EDA">
        <w:rPr>
          <w:rFonts w:ascii="Book Antiqua" w:hAnsi="Book Antiqua"/>
        </w:rPr>
        <w:t xml:space="preserve"> an</w:t>
      </w:r>
      <w:r>
        <w:rPr>
          <w:rFonts w:ascii="Book Antiqua" w:hAnsi="Book Antiqua"/>
        </w:rPr>
        <w:t>t</w:t>
      </w:r>
      <w:r w:rsidRPr="003D4EDA">
        <w:rPr>
          <w:rFonts w:ascii="Book Antiqua" w:hAnsi="Book Antiqua"/>
        </w:rPr>
        <w:t>e</w:t>
      </w:r>
      <w:r>
        <w:rPr>
          <w:rFonts w:ascii="Book Antiqua" w:hAnsi="Book Antiqua"/>
        </w:rPr>
        <w:t>nn</w:t>
      </w:r>
      <w:r w:rsidRPr="003D4EDA">
        <w:rPr>
          <w:rFonts w:ascii="Book Antiqua" w:hAnsi="Book Antiqua"/>
        </w:rPr>
        <w:t xml:space="preserve">es. Si l’antenne réceptrice est </w:t>
      </w:r>
      <w:r>
        <w:rPr>
          <w:rFonts w:ascii="Book Antiqua" w:hAnsi="Book Antiqua"/>
        </w:rPr>
        <w:t>illuminée par une onde électromagnétique</w:t>
      </w:r>
      <w:r w:rsidRPr="003D4EDA">
        <w:rPr>
          <w:rFonts w:ascii="Book Antiqua" w:hAnsi="Book Antiqua"/>
        </w:rPr>
        <w:t xml:space="preserve"> plane ayant une densité de puissance S</w:t>
      </w:r>
      <w:r w:rsidRPr="00A11DAE">
        <w:rPr>
          <w:rFonts w:ascii="Book Antiqua" w:hAnsi="Book Antiqua"/>
          <w:vertAlign w:val="subscript"/>
        </w:rPr>
        <w:t>T</w:t>
      </w:r>
      <w:r w:rsidRPr="003D4EDA">
        <w:rPr>
          <w:rFonts w:ascii="Book Antiqua" w:hAnsi="Book Antiqua"/>
        </w:rPr>
        <w:t xml:space="preserve"> (en Watt</w:t>
      </w:r>
      <w:r>
        <w:rPr>
          <w:rFonts w:ascii="Book Antiqua" w:hAnsi="Book Antiqua"/>
        </w:rPr>
        <w:t>/</w:t>
      </w:r>
      <w:r w:rsidRPr="003D4EDA">
        <w:rPr>
          <w:rFonts w:ascii="Book Antiqua" w:hAnsi="Book Antiqua"/>
        </w:rPr>
        <w:t>m</w:t>
      </w:r>
      <w:r w:rsidRPr="00A11DAE">
        <w:rPr>
          <w:rFonts w:ascii="Book Antiqua" w:hAnsi="Book Antiqua"/>
          <w:vertAlign w:val="superscript"/>
        </w:rPr>
        <w:t>2</w:t>
      </w:r>
      <w:r w:rsidRPr="003D4EDA">
        <w:rPr>
          <w:rFonts w:ascii="Book Antiqua" w:hAnsi="Book Antiqua"/>
        </w:rPr>
        <w:t xml:space="preserve">), alors </w:t>
      </w:r>
      <w:r>
        <w:rPr>
          <w:rFonts w:ascii="Book Antiqua" w:hAnsi="Book Antiqua"/>
        </w:rPr>
        <w:t>la puissance reçue est :</w:t>
      </w:r>
    </w:p>
    <w:p w:rsidR="008C3B6B" w:rsidRDefault="008C3B6B" w:rsidP="00921A12">
      <w:pPr>
        <w:pStyle w:val="NormalWeb"/>
        <w:spacing w:after="240" w:afterAutospacing="0" w:line="360" w:lineRule="auto"/>
        <w:contextualSpacing/>
        <w:jc w:val="both"/>
        <w:rPr>
          <w:rFonts w:ascii="Book Antiqua" w:hAnsi="Book Antiqua"/>
          <w:b/>
          <w:bCs/>
          <w:i/>
          <w:iCs/>
        </w:rPr>
      </w:pPr>
      <w:r w:rsidRPr="003D4EDA">
        <w:rPr>
          <w:rFonts w:ascii="Book Antiqua" w:hAnsi="Book Antiqua"/>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7A3B1B">
        <w:rPr>
          <w:rFonts w:ascii="Book Antiqua" w:hAnsi="Book Antiqua"/>
          <w:b/>
          <w:bCs/>
        </w:rPr>
        <w:t>P</w:t>
      </w:r>
      <w:r w:rsidRPr="007A3B1B">
        <w:rPr>
          <w:rFonts w:ascii="Book Antiqua" w:hAnsi="Book Antiqua"/>
          <w:b/>
          <w:bCs/>
          <w:vertAlign w:val="subscript"/>
        </w:rPr>
        <w:t>R</w:t>
      </w:r>
      <w:r w:rsidRPr="007A3B1B">
        <w:rPr>
          <w:rFonts w:ascii="Book Antiqua" w:hAnsi="Book Antiqua"/>
          <w:b/>
          <w:bCs/>
        </w:rPr>
        <w:t>=</w:t>
      </w:r>
      <w:r w:rsidRPr="007A3B1B">
        <w:rPr>
          <w:rFonts w:ascii="Book Antiqua" w:hAnsi="Book Antiqua"/>
          <w:b/>
          <w:bCs/>
          <w:sz w:val="28"/>
          <w:szCs w:val="28"/>
        </w:rPr>
        <w:t>A</w:t>
      </w:r>
      <w:r w:rsidRPr="007A3B1B">
        <w:rPr>
          <w:rFonts w:ascii="Book Antiqua" w:hAnsi="Book Antiqua"/>
          <w:b/>
          <w:bCs/>
          <w:sz w:val="28"/>
          <w:szCs w:val="28"/>
          <w:vertAlign w:val="subscript"/>
        </w:rPr>
        <w:t>e</w:t>
      </w:r>
      <w:r w:rsidRPr="007A3B1B">
        <w:rPr>
          <w:rFonts w:ascii="Book Antiqua" w:hAnsi="Book Antiqua"/>
          <w:b/>
          <w:bCs/>
        </w:rPr>
        <w:t xml:space="preserve">. </w:t>
      </w:r>
      <w:r w:rsidRPr="007A3B1B">
        <w:rPr>
          <w:rFonts w:ascii="Book Antiqua" w:hAnsi="Book Antiqua"/>
          <w:b/>
          <w:bCs/>
          <w:sz w:val="26"/>
          <w:szCs w:val="26"/>
        </w:rPr>
        <w:t>S</w:t>
      </w:r>
      <w:r w:rsidRPr="007A3B1B">
        <w:rPr>
          <w:rFonts w:ascii="Book Antiqua" w:hAnsi="Book Antiqua"/>
          <w:b/>
          <w:bCs/>
          <w:sz w:val="26"/>
          <w:szCs w:val="26"/>
          <w:vertAlign w:val="subscript"/>
        </w:rPr>
        <w:t>T</w:t>
      </w:r>
      <w:r w:rsidRPr="003D4EDA">
        <w:rPr>
          <w:rFonts w:ascii="Book Antiqua" w:hAnsi="Book Antiqua"/>
        </w:rPr>
        <w:t xml:space="preserve"> </w:t>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Pr="00E620A4">
        <w:rPr>
          <w:rFonts w:ascii="Book Antiqua" w:hAnsi="Book Antiqua"/>
          <w:sz w:val="26"/>
          <w:szCs w:val="26"/>
        </w:rPr>
        <w:t>(II.</w:t>
      </w:r>
      <w:r w:rsidR="00921A12">
        <w:rPr>
          <w:rFonts w:ascii="Book Antiqua" w:hAnsi="Book Antiqua"/>
          <w:sz w:val="26"/>
          <w:szCs w:val="26"/>
        </w:rPr>
        <w:t>73</w:t>
      </w:r>
      <w:r>
        <w:rPr>
          <w:rFonts w:ascii="Book Antiqua" w:hAnsi="Book Antiqua"/>
          <w:sz w:val="26"/>
          <w:szCs w:val="26"/>
        </w:rPr>
        <w:t>)</w:t>
      </w:r>
      <w:r>
        <w:rPr>
          <w:rFonts w:ascii="Book Antiqua" w:hAnsi="Book Antiqua"/>
          <w:b/>
          <w:bCs/>
          <w:i/>
          <w:iCs/>
        </w:rPr>
        <w:t xml:space="preserve"> </w:t>
      </w:r>
      <w:r w:rsidRPr="003D4EDA">
        <w:rPr>
          <w:rFonts w:ascii="Book Antiqua" w:hAnsi="Book Antiqua"/>
          <w:b/>
          <w:bCs/>
          <w:i/>
          <w:iCs/>
        </w:rPr>
        <w:t xml:space="preserve"> </w:t>
      </w:r>
    </w:p>
    <w:p w:rsidR="008C3B6B" w:rsidRDefault="008C3B6B" w:rsidP="00921A12">
      <w:pPr>
        <w:pStyle w:val="NormalWeb"/>
        <w:spacing w:after="240" w:afterAutospacing="0" w:line="360" w:lineRule="auto"/>
        <w:contextualSpacing/>
        <w:jc w:val="both"/>
        <w:rPr>
          <w:rFonts w:ascii="Book Antiqua" w:hAnsi="Book Antiqua"/>
          <w:i/>
          <w:iCs/>
        </w:rPr>
      </w:pPr>
      <w:r w:rsidRPr="003D4EDA">
        <w:rPr>
          <w:rFonts w:ascii="Book Antiqua" w:hAnsi="Book Antiqua"/>
        </w:rPr>
        <w:t>où S</w:t>
      </w:r>
      <w:r w:rsidRPr="00EB09D3">
        <w:rPr>
          <w:rFonts w:ascii="Book Antiqua" w:hAnsi="Book Antiqua"/>
          <w:vertAlign w:val="subscript"/>
        </w:rPr>
        <w:t>T</w:t>
      </w:r>
      <w:r w:rsidRPr="003D4EDA">
        <w:rPr>
          <w:rFonts w:ascii="Book Antiqua" w:hAnsi="Book Antiqua"/>
        </w:rPr>
        <w:t xml:space="preserve"> est définie en fonction de </w:t>
      </w:r>
      <w:r>
        <w:rPr>
          <w:rFonts w:ascii="Book Antiqua" w:hAnsi="Book Antiqua"/>
        </w:rPr>
        <w:t xml:space="preserve">l’amplitude du champ électrique </w:t>
      </w:r>
      <w:r w:rsidRPr="003D4EDA">
        <w:rPr>
          <w:rFonts w:ascii="Book Antiqua" w:hAnsi="Book Antiqua"/>
        </w:rPr>
        <w:t xml:space="preserve">rayonné par la relation: </w:t>
      </w:r>
      <w:r>
        <w:rPr>
          <w:rFonts w:ascii="Book Antiqua" w:hAnsi="Book Antiqua"/>
        </w:rPr>
        <w:tab/>
      </w:r>
      <w:r>
        <w:rPr>
          <w:rFonts w:ascii="Book Antiqua" w:hAnsi="Book Antiqua"/>
        </w:rPr>
        <w:tab/>
      </w:r>
      <w:r>
        <w:rPr>
          <w:rFonts w:ascii="Book Antiqua" w:hAnsi="Book Antiqua"/>
        </w:rPr>
        <w:tab/>
      </w:r>
      <w:r w:rsidRPr="007A3B1B">
        <w:rPr>
          <w:rFonts w:ascii="Book Antiqua" w:hAnsi="Book Antiqua"/>
          <w:b/>
          <w:bCs/>
          <w:i/>
          <w:iCs/>
          <w:sz w:val="26"/>
          <w:szCs w:val="26"/>
        </w:rPr>
        <w:t>S</w:t>
      </w:r>
      <w:r w:rsidRPr="007A3B1B">
        <w:rPr>
          <w:rFonts w:ascii="Book Antiqua" w:hAnsi="Book Antiqua"/>
          <w:b/>
          <w:bCs/>
          <w:sz w:val="26"/>
          <w:szCs w:val="26"/>
          <w:vertAlign w:val="subscript"/>
        </w:rPr>
        <w:t>T</w:t>
      </w:r>
      <w:r w:rsidRPr="007A3B1B">
        <w:rPr>
          <w:rFonts w:ascii="Book Antiqua" w:hAnsi="Book Antiqua"/>
          <w:b/>
          <w:bCs/>
          <w:vertAlign w:val="subscript"/>
        </w:rPr>
        <w:t xml:space="preserve"> </w:t>
      </w:r>
      <w:r w:rsidRPr="003D4EDA">
        <w:rPr>
          <w:rFonts w:ascii="Book Antiqua" w:hAnsi="Book Antiqua"/>
          <w:b/>
          <w:bCs/>
          <w:i/>
          <w:iCs/>
        </w:rPr>
        <w:t>=</w:t>
      </w:r>
      <m:oMath>
        <m:r>
          <m:rPr>
            <m:sty m:val="bi"/>
          </m:rPr>
          <w:rPr>
            <w:rFonts w:ascii="Cambria Math" w:hAnsi="Cambria Math"/>
          </w:rPr>
          <m:t xml:space="preserve"> </m:t>
        </m:r>
        <m:f>
          <m:fPr>
            <m:ctrlPr>
              <w:rPr>
                <w:rFonts w:ascii="Cambria Math" w:hAnsi="Cambria Math"/>
                <w:b/>
                <w:bCs/>
                <w:i/>
                <w:iCs/>
                <w:sz w:val="32"/>
                <w:szCs w:val="32"/>
              </w:rPr>
            </m:ctrlPr>
          </m:fPr>
          <m:num>
            <m:sSup>
              <m:sSupPr>
                <m:ctrlPr>
                  <w:rPr>
                    <w:rFonts w:ascii="Cambria Math" w:hAnsi="Cambria Math"/>
                    <w:b/>
                    <w:bCs/>
                    <w:i/>
                    <w:iCs/>
                    <w:sz w:val="32"/>
                    <w:szCs w:val="32"/>
                  </w:rPr>
                </m:ctrlPr>
              </m:sSupPr>
              <m:e>
                <m:r>
                  <m:rPr>
                    <m:sty m:val="bi"/>
                  </m:rPr>
                  <w:rPr>
                    <w:rFonts w:ascii="Cambria Math" w:hAnsi="Cambria Math"/>
                    <w:sz w:val="32"/>
                    <w:szCs w:val="32"/>
                  </w:rPr>
                  <m:t>E</m:t>
                </m:r>
              </m:e>
              <m:sup>
                <m:r>
                  <m:rPr>
                    <m:sty m:val="bi"/>
                  </m:rPr>
                  <w:rPr>
                    <w:rFonts w:ascii="Cambria Math" w:hAnsi="Cambria Math"/>
                    <w:sz w:val="32"/>
                    <w:szCs w:val="32"/>
                  </w:rPr>
                  <m:t>2</m:t>
                </m:r>
              </m:sup>
            </m:sSup>
          </m:num>
          <m:den>
            <m:r>
              <m:rPr>
                <m:sty m:val="bi"/>
              </m:rPr>
              <w:rPr>
                <w:rFonts w:ascii="Cambria Math" w:hAnsi="Cambria Math"/>
                <w:sz w:val="32"/>
                <w:szCs w:val="32"/>
              </w:rPr>
              <m:t>η</m:t>
            </m:r>
          </m:den>
        </m:f>
      </m:oMath>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Pr>
          <w:rFonts w:ascii="Book Antiqua" w:hAnsi="Book Antiqua"/>
          <w:b/>
          <w:bCs/>
          <w:i/>
          <w:iCs/>
          <w:sz w:val="32"/>
          <w:szCs w:val="32"/>
        </w:rPr>
        <w:tab/>
      </w:r>
      <w:r w:rsidRPr="00EB09D3">
        <w:rPr>
          <w:rFonts w:ascii="Book Antiqua" w:hAnsi="Book Antiqua"/>
          <w:b/>
          <w:bCs/>
        </w:rPr>
        <w:t xml:space="preserve"> </w:t>
      </w:r>
      <w:r w:rsidRPr="00E620A4">
        <w:rPr>
          <w:rFonts w:ascii="Book Antiqua" w:hAnsi="Book Antiqua"/>
          <w:sz w:val="26"/>
          <w:szCs w:val="26"/>
        </w:rPr>
        <w:t>(II.</w:t>
      </w:r>
      <w:r w:rsidR="00921A12">
        <w:rPr>
          <w:rFonts w:ascii="Book Antiqua" w:hAnsi="Book Antiqua"/>
          <w:sz w:val="26"/>
          <w:szCs w:val="26"/>
        </w:rPr>
        <w:t>74</w:t>
      </w:r>
      <w:r w:rsidRPr="00E620A4">
        <w:rPr>
          <w:rFonts w:ascii="Book Antiqua" w:hAnsi="Book Antiqua"/>
          <w:sz w:val="26"/>
          <w:szCs w:val="26"/>
        </w:rPr>
        <w:t>)</w:t>
      </w:r>
      <w:r w:rsidRPr="003D4EDA">
        <w:rPr>
          <w:rFonts w:ascii="Book Antiqua" w:hAnsi="Book Antiqua"/>
          <w:i/>
          <w:iCs/>
        </w:rPr>
        <w:t xml:space="preserve"> </w:t>
      </w:r>
    </w:p>
    <w:p w:rsidR="008C3B6B" w:rsidRDefault="008C3B6B" w:rsidP="008C3B6B">
      <w:pPr>
        <w:pStyle w:val="NormalWeb"/>
        <w:spacing w:after="240" w:afterAutospacing="0" w:line="360" w:lineRule="auto"/>
        <w:contextualSpacing/>
        <w:jc w:val="both"/>
        <w:rPr>
          <w:rFonts w:ascii="Book Antiqua" w:hAnsi="Book Antiqua"/>
          <w:b/>
          <w:bCs/>
          <w:i/>
          <w:iCs/>
        </w:rPr>
      </w:pPr>
      <w:r>
        <w:rPr>
          <w:rFonts w:ascii="Book Antiqua" w:hAnsi="Book Antiqua"/>
          <w:i/>
          <w:iCs/>
        </w:rPr>
        <w:tab/>
      </w:r>
      <w:r>
        <w:rPr>
          <w:rFonts w:ascii="Book Antiqua" w:hAnsi="Book Antiqua"/>
          <w:i/>
          <w:iCs/>
        </w:rPr>
        <w:tab/>
      </w:r>
      <w:r>
        <w:rPr>
          <w:rFonts w:ascii="Book Antiqua" w:hAnsi="Book Antiqua"/>
          <w:i/>
          <w:iCs/>
        </w:rPr>
        <w:tab/>
      </w:r>
      <w:r>
        <w:rPr>
          <w:rFonts w:ascii="Book Antiqua" w:hAnsi="Book Antiqua"/>
          <w:i/>
          <w:iCs/>
        </w:rPr>
        <w:tab/>
      </w:r>
      <w:r w:rsidRPr="00C14173">
        <w:rPr>
          <w:rFonts w:ascii="Book Antiqua" w:hAnsi="Book Antiqua"/>
          <w:b/>
          <w:bCs/>
          <w:i/>
          <w:iCs/>
          <w:sz w:val="26"/>
          <w:szCs w:val="26"/>
        </w:rPr>
        <w:t>η</w:t>
      </w:r>
      <w:r w:rsidRPr="00EB09D3">
        <w:rPr>
          <w:rFonts w:ascii="Book Antiqua" w:hAnsi="Book Antiqua"/>
          <w:b/>
          <w:bCs/>
          <w:i/>
          <w:iCs/>
        </w:rPr>
        <w:t xml:space="preserve"> = 120 </w:t>
      </w:r>
      <m:oMath>
        <m:r>
          <m:rPr>
            <m:sty m:val="bi"/>
          </m:rPr>
          <w:rPr>
            <w:rFonts w:ascii="Cambria Math" w:hAnsi="Cambria Math"/>
            <w:sz w:val="28"/>
            <w:szCs w:val="28"/>
          </w:rPr>
          <m:t>π</m:t>
        </m:r>
      </m:oMath>
    </w:p>
    <w:p w:rsidR="005454AC" w:rsidRPr="00EB09D3" w:rsidRDefault="005454AC" w:rsidP="008C3B6B">
      <w:pPr>
        <w:pStyle w:val="NormalWeb"/>
        <w:spacing w:after="240" w:afterAutospacing="0" w:line="360" w:lineRule="auto"/>
        <w:contextualSpacing/>
        <w:jc w:val="both"/>
        <w:rPr>
          <w:rFonts w:ascii="Book Antiqua" w:hAnsi="Book Antiqua"/>
          <w:b/>
          <w:bCs/>
          <w:i/>
          <w:iCs/>
        </w:rPr>
      </w:pPr>
    </w:p>
    <w:p w:rsidR="008C3B6B" w:rsidRPr="003D4EDA" w:rsidRDefault="008C3B6B" w:rsidP="008C3B6B">
      <w:pPr>
        <w:pStyle w:val="NormalWeb"/>
        <w:spacing w:after="240" w:afterAutospacing="0" w:line="360" w:lineRule="auto"/>
        <w:ind w:left="284"/>
        <w:contextualSpacing/>
        <w:jc w:val="both"/>
        <w:rPr>
          <w:rFonts w:ascii="Book Antiqua" w:hAnsi="Book Antiqua"/>
          <w:u w:val="single"/>
        </w:rPr>
      </w:pPr>
      <w:r>
        <w:rPr>
          <w:rFonts w:ascii="Book Antiqua" w:hAnsi="Book Antiqua"/>
          <w:b/>
          <w:bCs/>
        </w:rPr>
        <w:t xml:space="preserve">IV. </w:t>
      </w:r>
      <w:r w:rsidRPr="00EB09D3">
        <w:rPr>
          <w:rFonts w:ascii="Book Antiqua" w:hAnsi="Book Antiqua"/>
          <w:b/>
          <w:bCs/>
        </w:rPr>
        <w:t xml:space="preserve">8 - </w:t>
      </w:r>
      <w:r w:rsidRPr="00C14173">
        <w:rPr>
          <w:rFonts w:ascii="Book Antiqua" w:hAnsi="Book Antiqua"/>
          <w:b/>
          <w:bCs/>
          <w:sz w:val="26"/>
          <w:szCs w:val="26"/>
          <w:u w:val="single"/>
        </w:rPr>
        <w:t>Liaison émission-réception des antennes</w:t>
      </w:r>
      <w:r w:rsidRPr="003D4EDA">
        <w:rPr>
          <w:rFonts w:ascii="Book Antiqua" w:hAnsi="Book Antiqua"/>
          <w:u w:val="single"/>
        </w:rPr>
        <w:t xml:space="preserve"> </w:t>
      </w:r>
    </w:p>
    <w:p w:rsidR="005454AC" w:rsidRDefault="008C3B6B" w:rsidP="008C3B6B">
      <w:pPr>
        <w:pStyle w:val="NormalWeb"/>
        <w:tabs>
          <w:tab w:val="left" w:pos="426"/>
        </w:tabs>
        <w:spacing w:after="240" w:afterAutospacing="0" w:line="360" w:lineRule="auto"/>
        <w:ind w:firstLine="426"/>
        <w:contextualSpacing/>
        <w:jc w:val="both"/>
        <w:rPr>
          <w:rFonts w:ascii="Book Antiqua" w:hAnsi="Book Antiqua"/>
          <w:b/>
          <w:bCs/>
          <w:i/>
          <w:iCs/>
        </w:rPr>
      </w:pPr>
      <w:r w:rsidRPr="003D4EDA">
        <w:rPr>
          <w:rFonts w:ascii="Book Antiqua" w:hAnsi="Book Antiqua"/>
        </w:rPr>
        <w:t>Considérons deux antennes distan</w:t>
      </w:r>
      <w:r>
        <w:rPr>
          <w:rFonts w:ascii="Book Antiqua" w:hAnsi="Book Antiqua"/>
        </w:rPr>
        <w:t>t</w:t>
      </w:r>
      <w:r w:rsidRPr="003D4EDA">
        <w:rPr>
          <w:rFonts w:ascii="Book Antiqua" w:hAnsi="Book Antiqua"/>
        </w:rPr>
        <w:t xml:space="preserve">es </w:t>
      </w:r>
      <w:r>
        <w:rPr>
          <w:rFonts w:ascii="Book Antiqua" w:hAnsi="Book Antiqua"/>
        </w:rPr>
        <w:t>d</w:t>
      </w:r>
      <w:r w:rsidRPr="003D4EDA">
        <w:rPr>
          <w:rFonts w:ascii="Book Antiqua" w:hAnsi="Book Antiqua"/>
        </w:rPr>
        <w:t xml:space="preserve">e </w:t>
      </w:r>
      <w:r w:rsidRPr="00EB09D3">
        <w:rPr>
          <w:rFonts w:ascii="Book Antiqua" w:hAnsi="Book Antiqua"/>
          <w:i/>
          <w:iCs/>
          <w:sz w:val="26"/>
          <w:szCs w:val="26"/>
        </w:rPr>
        <w:t>r</w:t>
      </w:r>
      <w:r w:rsidRPr="003D4EDA">
        <w:rPr>
          <w:rFonts w:ascii="Book Antiqua" w:hAnsi="Book Antiqua"/>
        </w:rPr>
        <w:t xml:space="preserve"> </w:t>
      </w:r>
      <w:r>
        <w:rPr>
          <w:rFonts w:ascii="Book Antiqua" w:hAnsi="Book Antiqua"/>
        </w:rPr>
        <w:t>l’u</w:t>
      </w:r>
      <w:r w:rsidRPr="003D4EDA">
        <w:rPr>
          <w:rFonts w:ascii="Book Antiqua" w:hAnsi="Book Antiqua"/>
        </w:rPr>
        <w:t>ne émettrice A</w:t>
      </w:r>
      <w:r w:rsidRPr="00EB09D3">
        <w:rPr>
          <w:rFonts w:ascii="Book Antiqua" w:hAnsi="Book Antiqua"/>
          <w:vertAlign w:val="subscript"/>
        </w:rPr>
        <w:t>1</w:t>
      </w:r>
      <w:r w:rsidRPr="003D4EDA">
        <w:rPr>
          <w:rFonts w:ascii="Book Antiqua" w:hAnsi="Book Antiqua"/>
        </w:rPr>
        <w:t xml:space="preserve"> de gain G</w:t>
      </w:r>
      <w:r w:rsidRPr="00EB09D3">
        <w:rPr>
          <w:rFonts w:ascii="Book Antiqua" w:hAnsi="Book Antiqua"/>
          <w:vertAlign w:val="subscript"/>
        </w:rPr>
        <w:t>T</w:t>
      </w:r>
      <w:r w:rsidRPr="003D4EDA">
        <w:rPr>
          <w:rFonts w:ascii="Book Antiqua" w:hAnsi="Book Antiqua"/>
        </w:rPr>
        <w:t xml:space="preserve"> (ou directivité </w:t>
      </w:r>
      <w:r w:rsidRPr="003D4EDA">
        <w:rPr>
          <w:rFonts w:ascii="Book Antiqua" w:hAnsi="Book Antiqua"/>
          <w:b/>
          <w:bCs/>
          <w:i/>
          <w:iCs/>
        </w:rPr>
        <w:t>D</w:t>
      </w:r>
      <w:r w:rsidRPr="00EB09D3">
        <w:rPr>
          <w:rFonts w:ascii="Book Antiqua" w:hAnsi="Book Antiqua"/>
          <w:b/>
          <w:bCs/>
          <w:i/>
          <w:iCs/>
          <w:vertAlign w:val="subscript"/>
        </w:rPr>
        <w:t>T</w:t>
      </w:r>
      <w:r w:rsidRPr="003D4EDA">
        <w:rPr>
          <w:rFonts w:ascii="Book Antiqua" w:hAnsi="Book Antiqua"/>
          <w:b/>
          <w:bCs/>
          <w:i/>
          <w:iCs/>
        </w:rPr>
        <w:t xml:space="preserve"> </w:t>
      </w:r>
      <w:r w:rsidRPr="003D4EDA">
        <w:rPr>
          <w:rFonts w:ascii="Book Antiqua" w:hAnsi="Book Antiqua"/>
        </w:rPr>
        <w:t>dans la direction de l’antenne réceptrice</w:t>
      </w:r>
      <w:r>
        <w:rPr>
          <w:rFonts w:ascii="Book Antiqua" w:hAnsi="Book Antiqua"/>
        </w:rPr>
        <w:t>),</w:t>
      </w:r>
      <w:r w:rsidRPr="003D4EDA">
        <w:rPr>
          <w:rFonts w:ascii="Book Antiqua" w:hAnsi="Book Antiqua"/>
        </w:rPr>
        <w:t xml:space="preserve"> </w:t>
      </w:r>
      <w:r>
        <w:rPr>
          <w:rFonts w:ascii="Book Antiqua" w:hAnsi="Book Antiqua"/>
        </w:rPr>
        <w:t>alimentée par la p</w:t>
      </w:r>
      <w:r w:rsidRPr="003D4EDA">
        <w:rPr>
          <w:rFonts w:ascii="Book Antiqua" w:hAnsi="Book Antiqua"/>
        </w:rPr>
        <w:t xml:space="preserve">uissance </w:t>
      </w:r>
      <w:r w:rsidRPr="003D4EDA">
        <w:rPr>
          <w:rFonts w:ascii="Book Antiqua" w:hAnsi="Book Antiqua"/>
          <w:b/>
          <w:bCs/>
          <w:i/>
          <w:iCs/>
        </w:rPr>
        <w:t xml:space="preserve">P </w:t>
      </w:r>
      <w:r w:rsidRPr="003D4EDA">
        <w:rPr>
          <w:rFonts w:ascii="Book Antiqua" w:hAnsi="Book Antiqua"/>
        </w:rPr>
        <w:t>et l’autre réceptrice A</w:t>
      </w:r>
      <w:r w:rsidRPr="00EB09D3">
        <w:rPr>
          <w:rFonts w:ascii="Book Antiqua" w:hAnsi="Book Antiqua"/>
          <w:vertAlign w:val="subscript"/>
        </w:rPr>
        <w:t>2</w:t>
      </w:r>
      <w:r w:rsidRPr="003D4EDA">
        <w:rPr>
          <w:rFonts w:ascii="Book Antiqua" w:hAnsi="Book Antiqua"/>
        </w:rPr>
        <w:t>, de gain G</w:t>
      </w:r>
      <w:r w:rsidRPr="00EB09D3">
        <w:rPr>
          <w:rFonts w:ascii="Book Antiqua" w:hAnsi="Book Antiqua"/>
          <w:vertAlign w:val="subscript"/>
        </w:rPr>
        <w:t>R</w:t>
      </w:r>
      <w:r w:rsidRPr="003D4EDA">
        <w:rPr>
          <w:rFonts w:ascii="Book Antiqua" w:hAnsi="Book Antiqua"/>
        </w:rPr>
        <w:t xml:space="preserve"> (dans la direction de A</w:t>
      </w:r>
      <w:r w:rsidRPr="00EB09D3">
        <w:rPr>
          <w:rFonts w:ascii="Book Antiqua" w:hAnsi="Book Antiqua"/>
          <w:vertAlign w:val="subscript"/>
        </w:rPr>
        <w:t>1</w:t>
      </w:r>
      <w:r w:rsidRPr="003D4EDA">
        <w:rPr>
          <w:rFonts w:ascii="Book Antiqua" w:hAnsi="Book Antiqua"/>
        </w:rPr>
        <w:t>)</w:t>
      </w:r>
      <w:r w:rsidR="00996D17" w:rsidRPr="003D4EDA">
        <w:rPr>
          <w:rFonts w:ascii="Book Antiqua" w:hAnsi="Book Antiqua"/>
        </w:rPr>
        <w:t>, captant</w:t>
      </w:r>
      <w:r w:rsidRPr="003D4EDA">
        <w:rPr>
          <w:rFonts w:ascii="Book Antiqua" w:hAnsi="Book Antiqua"/>
        </w:rPr>
        <w:t xml:space="preserve"> </w:t>
      </w:r>
      <w:r>
        <w:rPr>
          <w:rFonts w:ascii="Book Antiqua" w:hAnsi="Book Antiqua"/>
        </w:rPr>
        <w:t>l</w:t>
      </w:r>
      <w:r w:rsidRPr="003D4EDA">
        <w:rPr>
          <w:rFonts w:ascii="Book Antiqua" w:hAnsi="Book Antiqua"/>
        </w:rPr>
        <w:t xml:space="preserve">a </w:t>
      </w:r>
      <w:r>
        <w:rPr>
          <w:rFonts w:ascii="Book Antiqua" w:hAnsi="Book Antiqua"/>
        </w:rPr>
        <w:t>puissance P</w:t>
      </w:r>
      <w:r w:rsidRPr="00DB3F2F">
        <w:rPr>
          <w:rFonts w:ascii="Book Antiqua" w:hAnsi="Book Antiqua"/>
          <w:vertAlign w:val="subscript"/>
        </w:rPr>
        <w:t>R</w:t>
      </w:r>
      <w:r w:rsidRPr="003D4EDA">
        <w:rPr>
          <w:rFonts w:ascii="Book Antiqua" w:hAnsi="Book Antiqua"/>
          <w:b/>
          <w:bCs/>
          <w:i/>
          <w:iCs/>
        </w:rPr>
        <w:t xml:space="preserve"> </w:t>
      </w:r>
    </w:p>
    <w:p w:rsidR="00FD5B66" w:rsidRPr="00FD5B66" w:rsidRDefault="00FD5B66" w:rsidP="00FD5B66">
      <w:pPr>
        <w:pStyle w:val="NormalWeb"/>
        <w:spacing w:before="0" w:beforeAutospacing="0" w:after="240" w:afterAutospacing="0"/>
        <w:contextualSpacing/>
        <w:jc w:val="both"/>
        <w:rPr>
          <w:rFonts w:ascii="Book Antiqua" w:hAnsi="Book Antiqua"/>
          <w:sz w:val="18"/>
          <w:szCs w:val="18"/>
        </w:rPr>
      </w:pPr>
    </w:p>
    <w:p w:rsidR="008C3B6B" w:rsidRDefault="008C3B6B" w:rsidP="00FD5B66">
      <w:pPr>
        <w:pStyle w:val="NormalWeb"/>
        <w:spacing w:before="0" w:beforeAutospacing="0" w:after="240" w:afterAutospacing="0" w:line="360" w:lineRule="auto"/>
        <w:contextualSpacing/>
        <w:jc w:val="both"/>
        <w:rPr>
          <w:rFonts w:ascii="Book Antiqua" w:hAnsi="Book Antiqua"/>
        </w:rPr>
      </w:pPr>
      <w:r w:rsidRPr="003D4EDA">
        <w:rPr>
          <w:rFonts w:ascii="Book Antiqua" w:hAnsi="Book Antiqua"/>
        </w:rPr>
        <w:t>Le champ incident au niveau de l</w:t>
      </w:r>
      <w:r>
        <w:rPr>
          <w:rFonts w:ascii="Book Antiqua" w:hAnsi="Book Antiqua"/>
        </w:rPr>
        <w:t>’antenne ré</w:t>
      </w:r>
      <w:r w:rsidRPr="003D4EDA">
        <w:rPr>
          <w:rFonts w:ascii="Book Antiqua" w:hAnsi="Book Antiqua"/>
        </w:rPr>
        <w:t>cep</w:t>
      </w:r>
      <w:r>
        <w:rPr>
          <w:rFonts w:ascii="Book Antiqua" w:hAnsi="Book Antiqua"/>
        </w:rPr>
        <w:t>trice</w:t>
      </w:r>
      <w:r w:rsidRPr="003D4EDA">
        <w:rPr>
          <w:rFonts w:ascii="Book Antiqua" w:hAnsi="Book Antiqua"/>
        </w:rPr>
        <w:t xml:space="preserve"> est donné par la relation: </w:t>
      </w:r>
    </w:p>
    <w:p w:rsidR="008C3B6B" w:rsidRPr="007A3B1B" w:rsidRDefault="008C3B6B" w:rsidP="008C3B6B">
      <w:pPr>
        <w:pStyle w:val="NormalWeb"/>
        <w:tabs>
          <w:tab w:val="left" w:pos="426"/>
        </w:tabs>
        <w:spacing w:after="240" w:afterAutospacing="0" w:line="360" w:lineRule="auto"/>
        <w:ind w:firstLine="426"/>
        <w:contextualSpacing/>
        <w:jc w:val="both"/>
        <w:rPr>
          <w:rFonts w:ascii="Book Antiqua" w:hAnsi="Book Antiqua"/>
          <w:sz w:val="16"/>
          <w:szCs w:val="16"/>
        </w:rPr>
      </w:pPr>
    </w:p>
    <w:p w:rsidR="008C3B6B" w:rsidRDefault="008C3B6B" w:rsidP="00921A12">
      <w:pPr>
        <w:pStyle w:val="NormalWeb"/>
        <w:tabs>
          <w:tab w:val="left" w:pos="426"/>
        </w:tabs>
        <w:spacing w:after="240" w:afterAutospacing="0" w:line="360" w:lineRule="auto"/>
        <w:ind w:firstLine="426"/>
        <w:contextualSpacing/>
        <w:jc w:val="both"/>
        <w:rPr>
          <w:rFonts w:ascii="Book Antiqua" w:hAnsi="Book Antiqua"/>
          <w:i/>
          <w:iCs/>
        </w:rPr>
      </w:pPr>
      <w:r>
        <w:rPr>
          <w:rFonts w:ascii="Book Antiqua" w:hAnsi="Book Antiqua"/>
          <w:b/>
          <w:bCs/>
          <w:i/>
          <w:iCs/>
        </w:rPr>
        <w:tab/>
      </w:r>
      <w:r>
        <w:rPr>
          <w:rFonts w:ascii="Book Antiqua" w:hAnsi="Book Antiqua"/>
          <w:b/>
          <w:bCs/>
          <w:i/>
          <w:iCs/>
        </w:rPr>
        <w:tab/>
      </w:r>
      <w:r>
        <w:rPr>
          <w:rFonts w:ascii="Book Antiqua" w:hAnsi="Book Antiqua"/>
          <w:b/>
          <w:bCs/>
          <w:i/>
          <w:iCs/>
        </w:rPr>
        <w:tab/>
      </w:r>
      <w:r>
        <w:rPr>
          <w:rFonts w:ascii="Book Antiqua" w:hAnsi="Book Antiqua"/>
          <w:b/>
          <w:bCs/>
          <w:i/>
          <w:iCs/>
        </w:rPr>
        <w:tab/>
      </w:r>
      <w:r w:rsidRPr="00E620A4">
        <w:rPr>
          <w:rFonts w:ascii="Book Antiqua" w:hAnsi="Book Antiqua"/>
          <w:b/>
          <w:bCs/>
          <w:i/>
          <w:iCs/>
          <w:sz w:val="32"/>
          <w:szCs w:val="32"/>
        </w:rPr>
        <w:t>E</w:t>
      </w:r>
      <w:r w:rsidRPr="00E620A4">
        <w:rPr>
          <w:rFonts w:ascii="Book Antiqua" w:hAnsi="Book Antiqua"/>
          <w:b/>
          <w:bCs/>
          <w:i/>
          <w:iCs/>
          <w:sz w:val="32"/>
          <w:szCs w:val="32"/>
          <w:vertAlign w:val="subscript"/>
        </w:rPr>
        <w:t>R</w:t>
      </w:r>
      <w:r w:rsidRPr="00E620A4">
        <w:rPr>
          <w:rFonts w:ascii="Book Antiqua" w:hAnsi="Book Antiqua"/>
          <w:b/>
          <w:bCs/>
          <w:i/>
          <w:iCs/>
          <w:sz w:val="32"/>
          <w:szCs w:val="32"/>
        </w:rPr>
        <w:t xml:space="preserve"> </w:t>
      </w:r>
      <w:r w:rsidRPr="00E620A4">
        <w:rPr>
          <w:rFonts w:ascii="Book Antiqua" w:hAnsi="Book Antiqua"/>
          <w:sz w:val="32"/>
          <w:szCs w:val="32"/>
        </w:rPr>
        <w:t xml:space="preserve">= </w:t>
      </w:r>
      <m:oMath>
        <m:f>
          <m:fPr>
            <m:ctrlPr>
              <w:rPr>
                <w:rFonts w:ascii="Cambria Math" w:hAnsi="Cambria Math"/>
                <w:i/>
                <w:sz w:val="32"/>
                <w:szCs w:val="32"/>
              </w:rPr>
            </m:ctrlPr>
          </m:fPr>
          <m:num>
            <m:rad>
              <m:radPr>
                <m:degHide m:val="on"/>
                <m:ctrlPr>
                  <w:rPr>
                    <w:rFonts w:ascii="Cambria Math" w:hAnsi="Cambria Math"/>
                    <w:i/>
                    <w:sz w:val="32"/>
                    <w:szCs w:val="32"/>
                  </w:rPr>
                </m:ctrlPr>
              </m:radPr>
              <m:deg/>
              <m:e>
                <m:r>
                  <w:rPr>
                    <w:rFonts w:ascii="Cambria Math" w:hAnsi="Cambria Math"/>
                    <w:sz w:val="32"/>
                    <w:szCs w:val="32"/>
                  </w:rPr>
                  <m:t>60</m:t>
                </m:r>
                <m:sSub>
                  <m:sSubPr>
                    <m:ctrlPr>
                      <w:rPr>
                        <w:rFonts w:ascii="Cambria Math" w:hAnsi="Cambria Math"/>
                        <w:i/>
                        <w:sz w:val="32"/>
                        <w:szCs w:val="32"/>
                      </w:rPr>
                    </m:ctrlPr>
                  </m:sSubPr>
                  <m:e>
                    <m:r>
                      <w:rPr>
                        <w:rFonts w:ascii="Cambria Math" w:hAnsi="Cambria Math"/>
                        <w:sz w:val="32"/>
                        <w:szCs w:val="32"/>
                      </w:rPr>
                      <m:t xml:space="preserve"> P</m:t>
                    </m:r>
                  </m:e>
                  <m:sub>
                    <m:r>
                      <w:rPr>
                        <w:rFonts w:ascii="Cambria Math" w:hAnsi="Cambria Math"/>
                        <w:sz w:val="32"/>
                        <w:szCs w:val="32"/>
                      </w:rPr>
                      <m:t>T</m:t>
                    </m:r>
                  </m:sub>
                </m:sSub>
                <m:sSub>
                  <m:sSubPr>
                    <m:ctrlPr>
                      <w:rPr>
                        <w:rFonts w:ascii="Cambria Math" w:hAnsi="Cambria Math"/>
                        <w:i/>
                        <w:sz w:val="32"/>
                        <w:szCs w:val="32"/>
                      </w:rPr>
                    </m:ctrlPr>
                  </m:sSubPr>
                  <m:e>
                    <m:r>
                      <w:rPr>
                        <w:rFonts w:ascii="Cambria Math" w:hAnsi="Cambria Math"/>
                        <w:sz w:val="32"/>
                        <w:szCs w:val="32"/>
                      </w:rPr>
                      <m:t xml:space="preserve"> G</m:t>
                    </m:r>
                  </m:e>
                  <m:sub>
                    <m:r>
                      <w:rPr>
                        <w:rFonts w:ascii="Cambria Math" w:hAnsi="Cambria Math"/>
                        <w:sz w:val="32"/>
                        <w:szCs w:val="32"/>
                      </w:rPr>
                      <m:t>T</m:t>
                    </m:r>
                  </m:sub>
                </m:sSub>
              </m:e>
            </m:rad>
          </m:num>
          <m:den>
            <m:r>
              <w:rPr>
                <w:rFonts w:ascii="Cambria Math" w:hAnsi="Cambria Math"/>
                <w:sz w:val="32"/>
                <w:szCs w:val="32"/>
              </w:rPr>
              <m:t>r</m:t>
            </m:r>
          </m:den>
        </m:f>
      </m:oMath>
      <w:r>
        <w:rPr>
          <w:rFonts w:ascii="Book Antiqua" w:hAnsi="Book Antiqua"/>
          <w:i/>
          <w:iCs/>
          <w:sz w:val="30"/>
          <w:szCs w:val="30"/>
        </w:rPr>
        <w:tab/>
      </w:r>
      <w:r>
        <w:rPr>
          <w:rFonts w:ascii="Book Antiqua" w:hAnsi="Book Antiqua"/>
          <w:i/>
          <w:iCs/>
          <w:sz w:val="30"/>
          <w:szCs w:val="30"/>
        </w:rPr>
        <w:tab/>
      </w:r>
      <w:r>
        <w:rPr>
          <w:rFonts w:ascii="Book Antiqua" w:hAnsi="Book Antiqua"/>
          <w:i/>
          <w:iCs/>
          <w:sz w:val="30"/>
          <w:szCs w:val="30"/>
        </w:rPr>
        <w:tab/>
      </w:r>
      <w:r>
        <w:rPr>
          <w:rFonts w:ascii="Book Antiqua" w:hAnsi="Book Antiqua"/>
          <w:i/>
          <w:iCs/>
          <w:sz w:val="30"/>
          <w:szCs w:val="30"/>
        </w:rPr>
        <w:tab/>
      </w:r>
      <w:r w:rsidRPr="00E620A4">
        <w:rPr>
          <w:rFonts w:ascii="Book Antiqua" w:hAnsi="Book Antiqua"/>
          <w:sz w:val="26"/>
          <w:szCs w:val="26"/>
        </w:rPr>
        <w:t>(II.</w:t>
      </w:r>
      <w:r w:rsidR="00921A12">
        <w:rPr>
          <w:rFonts w:ascii="Book Antiqua" w:hAnsi="Book Antiqua"/>
          <w:sz w:val="26"/>
          <w:szCs w:val="26"/>
        </w:rPr>
        <w:t>75</w:t>
      </w:r>
      <w:r w:rsidRPr="00E620A4">
        <w:rPr>
          <w:rFonts w:ascii="Book Antiqua" w:hAnsi="Book Antiqua"/>
          <w:sz w:val="26"/>
          <w:szCs w:val="26"/>
        </w:rPr>
        <w:t>)</w:t>
      </w:r>
    </w:p>
    <w:p w:rsidR="008C3B6B" w:rsidRDefault="008C3B6B" w:rsidP="008C3B6B">
      <w:pPr>
        <w:pStyle w:val="NormalWeb"/>
        <w:tabs>
          <w:tab w:val="left" w:pos="426"/>
        </w:tabs>
        <w:spacing w:after="240" w:afterAutospacing="0" w:line="360" w:lineRule="auto"/>
        <w:contextualSpacing/>
        <w:jc w:val="both"/>
        <w:rPr>
          <w:rFonts w:ascii="Book Antiqua" w:hAnsi="Book Antiqua"/>
          <w:i/>
          <w:iCs/>
        </w:rPr>
      </w:pPr>
    </w:p>
    <w:p w:rsidR="008C3B6B" w:rsidRDefault="008C3B6B" w:rsidP="008C3B6B">
      <w:pPr>
        <w:pStyle w:val="NormalWeb"/>
        <w:tabs>
          <w:tab w:val="left" w:pos="426"/>
        </w:tabs>
        <w:spacing w:after="240" w:afterAutospacing="0" w:line="360" w:lineRule="auto"/>
        <w:contextualSpacing/>
        <w:jc w:val="both"/>
        <w:rPr>
          <w:rFonts w:ascii="Book Antiqua" w:hAnsi="Book Antiqua"/>
        </w:rPr>
      </w:pPr>
      <w:r w:rsidRPr="003D4EDA">
        <w:rPr>
          <w:rFonts w:ascii="Book Antiqua" w:hAnsi="Book Antiqua"/>
          <w:i/>
          <w:iCs/>
        </w:rPr>
        <w:t xml:space="preserve"> </w:t>
      </w:r>
      <w:r w:rsidRPr="003D4EDA">
        <w:rPr>
          <w:rFonts w:ascii="Book Antiqua" w:hAnsi="Book Antiqua"/>
        </w:rPr>
        <w:t>Tandis que la puissance reçue es</w:t>
      </w:r>
      <w:r>
        <w:rPr>
          <w:rFonts w:ascii="Book Antiqua" w:hAnsi="Book Antiqua"/>
        </w:rPr>
        <w:t>t</w:t>
      </w:r>
      <w:r w:rsidRPr="003D4EDA">
        <w:rPr>
          <w:rFonts w:ascii="Book Antiqua" w:hAnsi="Book Antiqua"/>
        </w:rPr>
        <w:t xml:space="preserve"> </w:t>
      </w:r>
      <w:r>
        <w:rPr>
          <w:rFonts w:ascii="Book Antiqua" w:hAnsi="Book Antiqua"/>
        </w:rPr>
        <w:t xml:space="preserve">donnée en tenant </w:t>
      </w:r>
      <w:r w:rsidRPr="003D4EDA">
        <w:rPr>
          <w:rFonts w:ascii="Book Antiqua" w:hAnsi="Book Antiqua"/>
        </w:rPr>
        <w:t xml:space="preserve"> compte du gain en réception </w:t>
      </w:r>
      <w:r w:rsidRPr="003D4EDA">
        <w:rPr>
          <w:rFonts w:ascii="Book Antiqua" w:hAnsi="Book Antiqua"/>
          <w:b/>
          <w:bCs/>
          <w:i/>
          <w:iCs/>
        </w:rPr>
        <w:t>G</w:t>
      </w:r>
      <w:r w:rsidRPr="00DB3F2F">
        <w:rPr>
          <w:rFonts w:ascii="Book Antiqua" w:hAnsi="Book Antiqua"/>
          <w:b/>
          <w:bCs/>
          <w:i/>
          <w:iCs/>
          <w:vertAlign w:val="subscript"/>
        </w:rPr>
        <w:t>R</w:t>
      </w:r>
      <w:r w:rsidRPr="003D4EDA">
        <w:rPr>
          <w:rFonts w:ascii="Book Antiqua" w:hAnsi="Book Antiqua"/>
          <w:b/>
          <w:bCs/>
          <w:i/>
          <w:iCs/>
        </w:rPr>
        <w:t xml:space="preserve">, </w:t>
      </w:r>
      <w:r w:rsidRPr="003D4EDA">
        <w:rPr>
          <w:rFonts w:ascii="Book Antiqua" w:hAnsi="Book Antiqua"/>
        </w:rPr>
        <w:t xml:space="preserve">par: </w:t>
      </w:r>
    </w:p>
    <w:p w:rsidR="008C3B6B" w:rsidRDefault="008C3B6B" w:rsidP="00921A12">
      <w:pPr>
        <w:pStyle w:val="NormalWeb"/>
        <w:tabs>
          <w:tab w:val="left" w:pos="426"/>
        </w:tabs>
        <w:spacing w:after="240" w:afterAutospacing="0" w:line="360" w:lineRule="auto"/>
        <w:ind w:firstLine="426"/>
        <w:contextualSpacing/>
        <w:jc w:val="both"/>
        <w:rPr>
          <w:rFonts w:ascii="Book Antiqua" w:hAnsi="Book Antiqua"/>
          <w:i/>
          <w:iCs/>
        </w:rPr>
      </w:pP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sidRPr="00E620A4">
        <w:rPr>
          <w:rFonts w:ascii="Book Antiqua" w:hAnsi="Book Antiqua"/>
          <w:sz w:val="32"/>
          <w:szCs w:val="32"/>
        </w:rPr>
        <w:t>P</w:t>
      </w:r>
      <w:r w:rsidRPr="00E620A4">
        <w:rPr>
          <w:rFonts w:ascii="Book Antiqua" w:hAnsi="Book Antiqua"/>
          <w:sz w:val="32"/>
          <w:szCs w:val="32"/>
          <w:vertAlign w:val="subscript"/>
        </w:rPr>
        <w:t>R</w:t>
      </w:r>
      <w:r w:rsidRPr="00E620A4">
        <w:rPr>
          <w:rFonts w:ascii="Book Antiqua" w:hAnsi="Book Antiqua"/>
          <w:i/>
          <w:iCs/>
          <w:sz w:val="32"/>
          <w:szCs w:val="32"/>
        </w:rPr>
        <w:t xml:space="preserve"> =</w:t>
      </w:r>
      <m:oMath>
        <m:f>
          <m:fPr>
            <m:ctrlPr>
              <w:rPr>
                <w:rFonts w:ascii="Cambria Math" w:hAnsi="Cambria Math"/>
                <w:i/>
                <w:iCs/>
                <w:sz w:val="32"/>
                <w:szCs w:val="32"/>
              </w:rPr>
            </m:ctrlPr>
          </m:fPr>
          <m:num>
            <m:r>
              <w:rPr>
                <w:rFonts w:ascii="Cambria Math" w:hAnsi="Cambria Math"/>
                <w:sz w:val="32"/>
                <w:szCs w:val="32"/>
              </w:rPr>
              <m:t xml:space="preserve"> </m:t>
            </m:r>
            <m:sSubSup>
              <m:sSubSupPr>
                <m:ctrlPr>
                  <w:rPr>
                    <w:rFonts w:ascii="Cambria Math" w:hAnsi="Cambria Math"/>
                    <w:i/>
                    <w:iCs/>
                    <w:sz w:val="32"/>
                    <w:szCs w:val="32"/>
                  </w:rPr>
                </m:ctrlPr>
              </m:sSubSupPr>
              <m:e>
                <m:r>
                  <w:rPr>
                    <w:rFonts w:ascii="Cambria Math" w:hAnsi="Cambria Math"/>
                    <w:sz w:val="32"/>
                    <w:szCs w:val="32"/>
                  </w:rPr>
                  <m:t>E</m:t>
                </m:r>
              </m:e>
              <m:sub>
                <m:r>
                  <w:rPr>
                    <w:rFonts w:ascii="Cambria Math" w:hAnsi="Cambria Math"/>
                    <w:sz w:val="32"/>
                    <w:szCs w:val="32"/>
                  </w:rPr>
                  <m:t>R</m:t>
                </m:r>
              </m:sub>
              <m:sup>
                <m:r>
                  <w:rPr>
                    <w:rFonts w:ascii="Cambria Math" w:hAnsi="Cambria Math"/>
                    <w:sz w:val="32"/>
                    <w:szCs w:val="32"/>
                  </w:rPr>
                  <m:t>2</m:t>
                </m:r>
              </m:sup>
            </m:sSubSup>
          </m:num>
          <m:den>
            <m:r>
              <w:rPr>
                <w:rFonts w:ascii="Cambria Math" w:hAnsi="Cambria Math"/>
                <w:sz w:val="32"/>
                <w:szCs w:val="32"/>
              </w:rPr>
              <m:t xml:space="preserve"> 2η</m:t>
            </m:r>
          </m:den>
        </m:f>
        <m:r>
          <w:rPr>
            <w:rFonts w:ascii="Cambria Math" w:hAnsi="Cambria Math"/>
            <w:sz w:val="32"/>
            <w:szCs w:val="32"/>
          </w:rPr>
          <m:t xml:space="preserve"> </m:t>
        </m:r>
      </m:oMath>
      <w:r w:rsidRPr="00E620A4">
        <w:rPr>
          <w:rFonts w:ascii="Book Antiqua" w:hAnsi="Book Antiqua"/>
          <w:i/>
          <w:iCs/>
          <w:sz w:val="32"/>
          <w:szCs w:val="32"/>
        </w:rPr>
        <w:t xml:space="preserve"> </w:t>
      </w:r>
      <m:oMath>
        <m:f>
          <m:fPr>
            <m:ctrlPr>
              <w:rPr>
                <w:rFonts w:ascii="Cambria Math" w:hAnsi="Cambria Math"/>
                <w:i/>
                <w:iCs/>
                <w:sz w:val="32"/>
                <w:szCs w:val="32"/>
              </w:rPr>
            </m:ctrlPr>
          </m:fPr>
          <m:num>
            <m:sSubSup>
              <m:sSubSupPr>
                <m:ctrlPr>
                  <w:rPr>
                    <w:rFonts w:ascii="Cambria Math" w:hAnsi="Cambria Math"/>
                    <w:i/>
                    <w:iCs/>
                    <w:sz w:val="32"/>
                    <w:szCs w:val="32"/>
                  </w:rPr>
                </m:ctrlPr>
              </m:sSubSupPr>
              <m:e>
                <m:r>
                  <w:rPr>
                    <w:rFonts w:ascii="Cambria Math" w:hAnsi="Cambria Math"/>
                    <w:sz w:val="32"/>
                    <w:szCs w:val="32"/>
                  </w:rPr>
                  <m:t>λ</m:t>
                </m:r>
              </m:e>
              <m:sub>
                <m:r>
                  <w:rPr>
                    <w:rFonts w:ascii="Cambria Math" w:hAnsi="Cambria Math"/>
                    <w:sz w:val="32"/>
                    <w:szCs w:val="32"/>
                  </w:rPr>
                  <m:t>0</m:t>
                </m:r>
              </m:sub>
              <m:sup>
                <m:r>
                  <w:rPr>
                    <w:rFonts w:ascii="Cambria Math" w:hAnsi="Cambria Math"/>
                    <w:sz w:val="32"/>
                    <w:szCs w:val="32"/>
                  </w:rPr>
                  <m:t>2</m:t>
                </m:r>
              </m:sup>
            </m:sSubSup>
          </m:num>
          <m:den>
            <m:r>
              <w:rPr>
                <w:rFonts w:ascii="Cambria Math" w:hAnsi="Cambria Math"/>
                <w:sz w:val="32"/>
                <w:szCs w:val="32"/>
              </w:rPr>
              <m:t>4π</m:t>
            </m:r>
          </m:den>
        </m:f>
      </m:oMath>
      <w:r w:rsidRPr="00E620A4">
        <w:rPr>
          <w:rFonts w:ascii="Book Antiqua" w:hAnsi="Book Antiqua"/>
          <w:i/>
          <w:iCs/>
          <w:sz w:val="32"/>
          <w:szCs w:val="32"/>
        </w:rPr>
        <w:t xml:space="preserve"> </w:t>
      </w:r>
      <w:r w:rsidRPr="00E620A4">
        <w:rPr>
          <w:rFonts w:ascii="Book Antiqua" w:hAnsi="Book Antiqua"/>
          <w:sz w:val="32"/>
          <w:szCs w:val="32"/>
        </w:rPr>
        <w:t>G</w:t>
      </w:r>
      <w:r w:rsidRPr="00E620A4">
        <w:rPr>
          <w:rFonts w:ascii="Book Antiqua" w:hAnsi="Book Antiqua"/>
          <w:sz w:val="32"/>
          <w:szCs w:val="32"/>
          <w:vertAlign w:val="subscript"/>
        </w:rPr>
        <w:t>R</w:t>
      </w:r>
      <w:r>
        <w:rPr>
          <w:rFonts w:ascii="Book Antiqua" w:hAnsi="Book Antiqua"/>
          <w:b/>
          <w:bCs/>
          <w:vertAlign w:val="subscript"/>
        </w:rPr>
        <w:tab/>
      </w:r>
      <w:r>
        <w:rPr>
          <w:rFonts w:ascii="Book Antiqua" w:hAnsi="Book Antiqua"/>
          <w:b/>
          <w:bCs/>
          <w:vertAlign w:val="subscript"/>
        </w:rPr>
        <w:tab/>
      </w:r>
      <w:r>
        <w:rPr>
          <w:rFonts w:ascii="Book Antiqua" w:hAnsi="Book Antiqua"/>
          <w:b/>
          <w:bCs/>
          <w:vertAlign w:val="subscript"/>
        </w:rPr>
        <w:tab/>
      </w:r>
      <w:r>
        <w:rPr>
          <w:rFonts w:ascii="Book Antiqua" w:hAnsi="Book Antiqua"/>
          <w:b/>
          <w:bCs/>
          <w:vertAlign w:val="subscript"/>
        </w:rPr>
        <w:tab/>
      </w:r>
      <w:r w:rsidRPr="00E620A4">
        <w:rPr>
          <w:rFonts w:ascii="Book Antiqua" w:hAnsi="Book Antiqua"/>
          <w:b/>
          <w:bCs/>
          <w:i/>
          <w:iCs/>
          <w:sz w:val="26"/>
          <w:szCs w:val="26"/>
        </w:rPr>
        <w:t xml:space="preserve"> </w:t>
      </w:r>
      <w:r w:rsidRPr="00E620A4">
        <w:rPr>
          <w:rFonts w:ascii="Book Antiqua" w:hAnsi="Book Antiqua"/>
          <w:sz w:val="26"/>
          <w:szCs w:val="26"/>
        </w:rPr>
        <w:t>(II.</w:t>
      </w:r>
      <w:r w:rsidR="00921A12">
        <w:rPr>
          <w:rFonts w:ascii="Book Antiqua" w:hAnsi="Book Antiqua"/>
          <w:sz w:val="26"/>
          <w:szCs w:val="26"/>
        </w:rPr>
        <w:t>76</w:t>
      </w:r>
      <w:r w:rsidRPr="00E620A4">
        <w:rPr>
          <w:rFonts w:ascii="Book Antiqua" w:hAnsi="Book Antiqua"/>
          <w:sz w:val="26"/>
          <w:szCs w:val="26"/>
        </w:rPr>
        <w:t>)</w:t>
      </w:r>
    </w:p>
    <w:p w:rsidR="008C3B6B" w:rsidRPr="003D4EDA" w:rsidRDefault="008C3B6B" w:rsidP="008C3B6B">
      <w:pPr>
        <w:pStyle w:val="NormalWeb"/>
        <w:tabs>
          <w:tab w:val="left" w:pos="426"/>
        </w:tabs>
        <w:spacing w:after="240" w:afterAutospacing="0" w:line="360" w:lineRule="auto"/>
        <w:ind w:firstLine="426"/>
        <w:contextualSpacing/>
        <w:jc w:val="both"/>
        <w:rPr>
          <w:rFonts w:ascii="Book Antiqua" w:hAnsi="Book Antiqua"/>
        </w:rPr>
      </w:pPr>
      <w:r w:rsidRPr="003D4EDA">
        <w:rPr>
          <w:rFonts w:ascii="Book Antiqua" w:hAnsi="Book Antiqua"/>
          <w:i/>
          <w:iCs/>
        </w:rPr>
        <w:t xml:space="preserve"> </w:t>
      </w:r>
      <w:r w:rsidRPr="003D4EDA">
        <w:rPr>
          <w:rFonts w:ascii="Book Antiqua" w:hAnsi="Book Antiqua"/>
        </w:rPr>
        <w:t>On en déduit la relation suivan</w:t>
      </w:r>
      <w:r>
        <w:rPr>
          <w:rFonts w:ascii="Book Antiqua" w:hAnsi="Book Antiqua"/>
        </w:rPr>
        <w:t>t</w:t>
      </w:r>
      <w:r w:rsidRPr="003D4EDA">
        <w:rPr>
          <w:rFonts w:ascii="Book Antiqua" w:hAnsi="Book Antiqua"/>
        </w:rPr>
        <w:t xml:space="preserve">e: </w:t>
      </w:r>
    </w:p>
    <w:p w:rsidR="008C3B6B" w:rsidRPr="00E620A4" w:rsidRDefault="008C3B6B" w:rsidP="006537B0">
      <w:pPr>
        <w:pStyle w:val="NormalWeb"/>
        <w:spacing w:after="240" w:afterAutospacing="0" w:line="360" w:lineRule="auto"/>
        <w:jc w:val="both"/>
        <w:rPr>
          <w:rFonts w:ascii="Book Antiqua" w:hAnsi="Book Antiqua"/>
          <w:sz w:val="26"/>
          <w:szCs w:val="26"/>
        </w:rPr>
      </w:pPr>
      <w:r>
        <w:rPr>
          <w:rFonts w:ascii="Book Antiqua" w:hAnsi="Book Antiqua"/>
        </w:rPr>
        <w:tab/>
      </w:r>
      <w:r>
        <w:rPr>
          <w:rFonts w:ascii="Book Antiqua" w:hAnsi="Book Antiqua"/>
        </w:rPr>
        <w:tab/>
      </w:r>
      <w:r>
        <w:rPr>
          <w:rFonts w:ascii="Book Antiqua" w:hAnsi="Book Antiqua"/>
        </w:rPr>
        <w:tab/>
      </w:r>
      <w:r>
        <w:rPr>
          <w:rFonts w:ascii="Book Antiqua" w:hAnsi="Book Antiqua"/>
        </w:rPr>
        <w:tab/>
      </w:r>
      <m:oMath>
        <m:f>
          <m:fPr>
            <m:ctrlPr>
              <w:rPr>
                <w:rFonts w:ascii="Cambria Math" w:hAnsi="Cambria Math"/>
                <w:b/>
                <w:bCs/>
                <w:i/>
                <w:sz w:val="32"/>
                <w:szCs w:val="32"/>
              </w:rPr>
            </m:ctrlPr>
          </m:fPr>
          <m:num>
            <m:sSub>
              <m:sSubPr>
                <m:ctrlPr>
                  <w:rPr>
                    <w:rFonts w:ascii="Cambria Math" w:hAnsi="Cambria Math"/>
                    <w:b/>
                    <w:bCs/>
                    <w:i/>
                    <w:sz w:val="32"/>
                    <w:szCs w:val="32"/>
                  </w:rPr>
                </m:ctrlPr>
              </m:sSubPr>
              <m:e>
                <m:r>
                  <m:rPr>
                    <m:sty m:val="bi"/>
                  </m:rPr>
                  <w:rPr>
                    <w:rFonts w:ascii="Cambria Math" w:hAnsi="Cambria Math"/>
                    <w:sz w:val="32"/>
                    <w:szCs w:val="32"/>
                  </w:rPr>
                  <m:t>P</m:t>
                </m:r>
              </m:e>
              <m:sub>
                <m:r>
                  <m:rPr>
                    <m:sty m:val="bi"/>
                  </m:rPr>
                  <w:rPr>
                    <w:rFonts w:ascii="Cambria Math" w:hAnsi="Cambria Math"/>
                    <w:sz w:val="32"/>
                    <w:szCs w:val="32"/>
                  </w:rPr>
                  <m:t>R</m:t>
                </m:r>
              </m:sub>
            </m:sSub>
          </m:num>
          <m:den>
            <m:sSub>
              <m:sSubPr>
                <m:ctrlPr>
                  <w:rPr>
                    <w:rFonts w:ascii="Cambria Math" w:hAnsi="Cambria Math"/>
                    <w:b/>
                    <w:bCs/>
                    <w:i/>
                    <w:sz w:val="32"/>
                    <w:szCs w:val="32"/>
                  </w:rPr>
                </m:ctrlPr>
              </m:sSubPr>
              <m:e>
                <m:r>
                  <m:rPr>
                    <m:sty m:val="bi"/>
                  </m:rPr>
                  <w:rPr>
                    <w:rFonts w:ascii="Cambria Math" w:hAnsi="Cambria Math"/>
                    <w:sz w:val="32"/>
                    <w:szCs w:val="32"/>
                  </w:rPr>
                  <m:t>P</m:t>
                </m:r>
              </m:e>
              <m:sub>
                <m:r>
                  <m:rPr>
                    <m:sty m:val="bi"/>
                  </m:rPr>
                  <w:rPr>
                    <w:rFonts w:ascii="Cambria Math" w:hAnsi="Cambria Math"/>
                    <w:sz w:val="32"/>
                    <w:szCs w:val="32"/>
                  </w:rPr>
                  <m:t>T</m:t>
                </m:r>
              </m:sub>
            </m:sSub>
          </m:den>
        </m:f>
        <m:r>
          <m:rPr>
            <m:sty m:val="bi"/>
          </m:rPr>
          <w:rPr>
            <w:rFonts w:ascii="Cambria Math" w:hAnsi="Cambria Math"/>
            <w:sz w:val="32"/>
            <w:szCs w:val="32"/>
          </w:rPr>
          <m:t xml:space="preserve"> </m:t>
        </m:r>
      </m:oMath>
      <w:r w:rsidRPr="00E620A4">
        <w:rPr>
          <w:rFonts w:ascii="Book Antiqua" w:hAnsi="Book Antiqua"/>
          <w:b/>
          <w:bCs/>
          <w:sz w:val="32"/>
          <w:szCs w:val="32"/>
        </w:rPr>
        <w:t xml:space="preserve">= </w:t>
      </w:r>
      <m:oMath>
        <m:f>
          <m:fPr>
            <m:ctrlPr>
              <w:rPr>
                <w:rFonts w:ascii="Cambria Math" w:hAnsi="Cambria Math"/>
                <w:b/>
                <w:bCs/>
                <w:i/>
                <w:sz w:val="32"/>
                <w:szCs w:val="32"/>
              </w:rPr>
            </m:ctrlPr>
          </m:fPr>
          <m:num>
            <m:sSub>
              <m:sSubPr>
                <m:ctrlPr>
                  <w:rPr>
                    <w:rFonts w:ascii="Cambria Math" w:hAnsi="Cambria Math"/>
                    <w:b/>
                    <w:bCs/>
                    <w:i/>
                    <w:sz w:val="32"/>
                    <w:szCs w:val="32"/>
                  </w:rPr>
                </m:ctrlPr>
              </m:sSubPr>
              <m:e>
                <m:r>
                  <m:rPr>
                    <m:sty m:val="bi"/>
                  </m:rPr>
                  <w:rPr>
                    <w:rFonts w:ascii="Cambria Math" w:hAnsi="Cambria Math"/>
                    <w:sz w:val="32"/>
                    <w:szCs w:val="32"/>
                  </w:rPr>
                  <m:t>G</m:t>
                </m:r>
              </m:e>
              <m:sub>
                <m:r>
                  <m:rPr>
                    <m:sty m:val="bi"/>
                  </m:rPr>
                  <w:rPr>
                    <w:rFonts w:ascii="Cambria Math" w:hAnsi="Cambria Math"/>
                    <w:sz w:val="32"/>
                    <w:szCs w:val="32"/>
                  </w:rPr>
                  <m:t>T</m:t>
                </m:r>
              </m:sub>
            </m:sSub>
            <m:sSub>
              <m:sSubPr>
                <m:ctrlPr>
                  <w:rPr>
                    <w:rFonts w:ascii="Cambria Math" w:hAnsi="Cambria Math"/>
                    <w:b/>
                    <w:bCs/>
                    <w:i/>
                    <w:sz w:val="32"/>
                    <w:szCs w:val="32"/>
                  </w:rPr>
                </m:ctrlPr>
              </m:sSubPr>
              <m:e>
                <m:r>
                  <m:rPr>
                    <m:sty m:val="bi"/>
                  </m:rPr>
                  <w:rPr>
                    <w:rFonts w:ascii="Cambria Math" w:hAnsi="Cambria Math"/>
                    <w:sz w:val="32"/>
                    <w:szCs w:val="32"/>
                  </w:rPr>
                  <m:t xml:space="preserve"> G</m:t>
                </m:r>
              </m:e>
              <m:sub>
                <m:r>
                  <m:rPr>
                    <m:sty m:val="bi"/>
                  </m:rPr>
                  <w:rPr>
                    <w:rFonts w:ascii="Cambria Math" w:hAnsi="Cambria Math"/>
                    <w:sz w:val="32"/>
                    <w:szCs w:val="32"/>
                  </w:rPr>
                  <m:t>R</m:t>
                </m:r>
              </m:sub>
            </m:sSub>
          </m:num>
          <m:den>
            <m:sSup>
              <m:sSupPr>
                <m:ctrlPr>
                  <w:rPr>
                    <w:rFonts w:ascii="Cambria Math" w:hAnsi="Cambria Math"/>
                    <w:b/>
                    <w:bCs/>
                    <w:i/>
                    <w:sz w:val="32"/>
                    <w:szCs w:val="32"/>
                  </w:rPr>
                </m:ctrlPr>
              </m:sSupPr>
              <m:e>
                <m:r>
                  <m:rPr>
                    <m:sty m:val="bi"/>
                  </m:rPr>
                  <w:rPr>
                    <w:rFonts w:ascii="Cambria Math" w:hAnsi="Cambria Math"/>
                    <w:sz w:val="32"/>
                    <w:szCs w:val="32"/>
                  </w:rPr>
                  <m:t xml:space="preserve"> </m:t>
                </m:r>
                <m:d>
                  <m:dPr>
                    <m:ctrlPr>
                      <w:rPr>
                        <w:rFonts w:ascii="Cambria Math" w:hAnsi="Cambria Math"/>
                        <w:b/>
                        <w:bCs/>
                        <w:i/>
                        <w:sz w:val="32"/>
                        <w:szCs w:val="32"/>
                      </w:rPr>
                    </m:ctrlPr>
                  </m:dPr>
                  <m:e>
                    <m:r>
                      <m:rPr>
                        <m:sty m:val="bi"/>
                      </m:rPr>
                      <w:rPr>
                        <w:rFonts w:ascii="Cambria Math" w:hAnsi="Cambria Math"/>
                        <w:sz w:val="32"/>
                        <w:szCs w:val="32"/>
                      </w:rPr>
                      <m:t>4</m:t>
                    </m:r>
                    <m:r>
                      <m:rPr>
                        <m:sty m:val="bi"/>
                      </m:rPr>
                      <w:rPr>
                        <w:rFonts w:ascii="Cambria Math" w:hAnsi="Cambria Math"/>
                        <w:sz w:val="32"/>
                        <w:szCs w:val="32"/>
                      </w:rPr>
                      <m:t>πr</m:t>
                    </m:r>
                  </m:e>
                </m:d>
                <m:r>
                  <m:rPr>
                    <m:sty m:val="bi"/>
                  </m:rPr>
                  <w:rPr>
                    <w:rFonts w:ascii="Cambria Math" w:hAnsi="Cambria Math"/>
                    <w:sz w:val="32"/>
                    <w:szCs w:val="32"/>
                  </w:rPr>
                  <m:t xml:space="preserve"> </m:t>
                </m:r>
              </m:e>
              <m:sup>
                <m:r>
                  <m:rPr>
                    <m:sty m:val="bi"/>
                  </m:rPr>
                  <w:rPr>
                    <w:rFonts w:ascii="Cambria Math" w:hAnsi="Cambria Math"/>
                    <w:sz w:val="32"/>
                    <w:szCs w:val="32"/>
                  </w:rPr>
                  <m:t>2</m:t>
                </m:r>
              </m:sup>
            </m:sSup>
          </m:den>
        </m:f>
        <m:sSubSup>
          <m:sSubSupPr>
            <m:ctrlPr>
              <w:rPr>
                <w:rFonts w:ascii="Cambria Math" w:hAnsi="Cambria Math"/>
                <w:b/>
                <w:bCs/>
                <w:i/>
                <w:sz w:val="32"/>
                <w:szCs w:val="32"/>
              </w:rPr>
            </m:ctrlPr>
          </m:sSubSupPr>
          <m:e>
            <m:r>
              <m:rPr>
                <m:sty m:val="bi"/>
              </m:rPr>
              <w:rPr>
                <w:rFonts w:ascii="Cambria Math" w:hAnsi="Cambria Math"/>
                <w:sz w:val="32"/>
                <w:szCs w:val="32"/>
              </w:rPr>
              <m:t>λ</m:t>
            </m:r>
          </m:e>
          <m:sub>
            <m:r>
              <m:rPr>
                <m:sty m:val="bi"/>
              </m:rPr>
              <w:rPr>
                <w:rFonts w:ascii="Cambria Math" w:hAnsi="Cambria Math"/>
                <w:sz w:val="32"/>
                <w:szCs w:val="32"/>
              </w:rPr>
              <m:t>0</m:t>
            </m:r>
          </m:sub>
          <m:sup>
            <m:r>
              <m:rPr>
                <m:sty m:val="bi"/>
              </m:rPr>
              <w:rPr>
                <w:rFonts w:ascii="Cambria Math" w:hAnsi="Cambria Math"/>
                <w:sz w:val="32"/>
                <w:szCs w:val="32"/>
              </w:rPr>
              <m:t>2</m:t>
            </m:r>
          </m:sup>
        </m:sSubSup>
      </m:oMath>
      <w:r>
        <w:rPr>
          <w:rFonts w:ascii="Book Antiqua" w:hAnsi="Book Antiqua"/>
          <w:sz w:val="30"/>
          <w:szCs w:val="30"/>
        </w:rPr>
        <w:tab/>
      </w:r>
      <w:r>
        <w:rPr>
          <w:rFonts w:ascii="Book Antiqua" w:hAnsi="Book Antiqua"/>
          <w:sz w:val="30"/>
          <w:szCs w:val="30"/>
        </w:rPr>
        <w:tab/>
      </w:r>
      <w:r>
        <w:rPr>
          <w:rFonts w:ascii="Book Antiqua" w:hAnsi="Book Antiqua"/>
          <w:sz w:val="30"/>
          <w:szCs w:val="30"/>
        </w:rPr>
        <w:tab/>
      </w:r>
      <w:r>
        <w:rPr>
          <w:rFonts w:ascii="Book Antiqua" w:hAnsi="Book Antiqua"/>
          <w:sz w:val="30"/>
          <w:szCs w:val="30"/>
        </w:rPr>
        <w:tab/>
      </w:r>
      <w:r w:rsidRPr="00E620A4">
        <w:rPr>
          <w:rFonts w:ascii="Book Antiqua" w:hAnsi="Book Antiqua"/>
          <w:sz w:val="26"/>
          <w:szCs w:val="26"/>
        </w:rPr>
        <w:t>(</w:t>
      </w:r>
      <w:r w:rsidR="006537B0">
        <w:rPr>
          <w:rFonts w:ascii="Book Antiqua" w:hAnsi="Book Antiqua"/>
          <w:sz w:val="26"/>
          <w:szCs w:val="26"/>
        </w:rPr>
        <w:t>II</w:t>
      </w:r>
      <w:r w:rsidRPr="00E620A4">
        <w:rPr>
          <w:rFonts w:ascii="Book Antiqua" w:hAnsi="Book Antiqua"/>
          <w:sz w:val="26"/>
          <w:szCs w:val="26"/>
        </w:rPr>
        <w:t>.</w:t>
      </w:r>
      <w:r w:rsidR="00921A12">
        <w:rPr>
          <w:rFonts w:ascii="Book Antiqua" w:hAnsi="Book Antiqua"/>
          <w:sz w:val="26"/>
          <w:szCs w:val="26"/>
        </w:rPr>
        <w:t>77</w:t>
      </w:r>
      <w:r w:rsidRPr="00E620A4">
        <w:rPr>
          <w:rFonts w:ascii="Book Antiqua" w:hAnsi="Book Antiqua"/>
          <w:sz w:val="26"/>
          <w:szCs w:val="26"/>
        </w:rPr>
        <w:t>)</w:t>
      </w:r>
    </w:p>
    <w:p w:rsidR="008C3B6B" w:rsidRDefault="008C3B6B" w:rsidP="006537B0">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 xml:space="preserve">La relation </w:t>
      </w:r>
      <w:r w:rsidRPr="000D62F0">
        <w:rPr>
          <w:rFonts w:ascii="Book Antiqua" w:hAnsi="Book Antiqua"/>
        </w:rPr>
        <w:t>(</w:t>
      </w:r>
      <w:r>
        <w:rPr>
          <w:rFonts w:ascii="Book Antiqua" w:hAnsi="Book Antiqua"/>
        </w:rPr>
        <w:t>II</w:t>
      </w:r>
      <w:r w:rsidRPr="000D62F0">
        <w:rPr>
          <w:rFonts w:ascii="Book Antiqua" w:hAnsi="Book Antiqua"/>
        </w:rPr>
        <w:t>.</w:t>
      </w:r>
      <w:r w:rsidR="006537B0">
        <w:rPr>
          <w:rFonts w:ascii="Book Antiqua" w:hAnsi="Book Antiqua"/>
        </w:rPr>
        <w:t>77</w:t>
      </w:r>
      <w:r w:rsidRPr="000D62F0">
        <w:rPr>
          <w:rFonts w:ascii="Book Antiqua" w:hAnsi="Book Antiqua"/>
        </w:rPr>
        <w:t>)</w:t>
      </w:r>
      <w:r w:rsidRPr="003D4EDA">
        <w:rPr>
          <w:rFonts w:ascii="Book Antiqua" w:hAnsi="Book Antiqua"/>
          <w:i/>
          <w:iCs/>
        </w:rPr>
        <w:t xml:space="preserve"> </w:t>
      </w:r>
      <w:r w:rsidRPr="003D4EDA">
        <w:rPr>
          <w:rFonts w:ascii="Book Antiqua" w:hAnsi="Book Antiqua"/>
        </w:rPr>
        <w:t xml:space="preserve">est connue sous le nom de formule de Friis. Nous supposerons dans la suite de notre étude que les polarisations sont convenablement choisies pour obtenir une bonne liaison émission-réception. En raisonnant sur les grandeurs tensions, l’on déduit aisément des relations similaires. La polarisation croisée est négligée dans cette étude. Le gain et la directivité de l’antenne se définissent à l’aide de la fonction caractéristique de l’antenne en émission. Dans notre étude, le gain et la directivité de l’antenne électrooptique seront approchés par ceux d’une antenne imprimée classique </w:t>
      </w:r>
      <w:r>
        <w:rPr>
          <w:rFonts w:ascii="Book Antiqua" w:hAnsi="Book Antiqua"/>
        </w:rPr>
        <w:t xml:space="preserve">où est </w:t>
      </w:r>
      <w:r w:rsidRPr="003D4EDA">
        <w:rPr>
          <w:rFonts w:ascii="Book Antiqua" w:hAnsi="Book Antiqua"/>
        </w:rPr>
        <w:t xml:space="preserve"> utilisé</w:t>
      </w:r>
      <w:r>
        <w:rPr>
          <w:rFonts w:ascii="Book Antiqua" w:hAnsi="Book Antiqua"/>
        </w:rPr>
        <w:t>e</w:t>
      </w:r>
      <w:r w:rsidRPr="003D4EDA">
        <w:rPr>
          <w:rFonts w:ascii="Book Antiqua" w:hAnsi="Book Antiqua"/>
        </w:rPr>
        <w:t xml:space="preserve"> la relation </w:t>
      </w:r>
      <w:r>
        <w:rPr>
          <w:rFonts w:ascii="Book Antiqua" w:hAnsi="Book Antiqua"/>
        </w:rPr>
        <w:t>de la directivité de l'antenne microruban qui ne dépend ni de  l'épaisseur du substrat ni de la fréquence de résonance .</w:t>
      </w:r>
      <w:r w:rsidRPr="003D4EDA">
        <w:rPr>
          <w:rFonts w:ascii="Book Antiqua" w:hAnsi="Book Antiqua"/>
        </w:rPr>
        <w:t xml:space="preserve">rappelée </w:t>
      </w:r>
      <w:r>
        <w:rPr>
          <w:rFonts w:ascii="Book Antiqua" w:hAnsi="Book Antiqua"/>
        </w:rPr>
        <w:t>par l'équation (II.66)</w:t>
      </w:r>
      <w:r w:rsidRPr="003D4EDA">
        <w:rPr>
          <w:rFonts w:ascii="Book Antiqua" w:hAnsi="Book Antiqua"/>
        </w:rPr>
        <w:t xml:space="preserve">: </w:t>
      </w:r>
    </w:p>
    <w:p w:rsidR="008C3B6B" w:rsidRPr="00E464C7" w:rsidRDefault="008C3B6B" w:rsidP="00921A12">
      <w:pPr>
        <w:pStyle w:val="NormalWeb"/>
        <w:spacing w:after="240" w:afterAutospacing="0" w:line="360" w:lineRule="auto"/>
        <w:jc w:val="both"/>
        <w:rPr>
          <w:rFonts w:ascii="Book Antiqua" w:hAnsi="Book Antiqua"/>
        </w:rPr>
      </w:pP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sidRPr="00E620A4">
        <w:rPr>
          <w:rFonts w:ascii="Book Antiqua" w:hAnsi="Book Antiqua"/>
          <w:b/>
          <w:bCs/>
          <w:sz w:val="32"/>
          <w:szCs w:val="32"/>
        </w:rPr>
        <w:t xml:space="preserve">D = </w:t>
      </w:r>
      <m:oMath>
        <m:f>
          <m:fPr>
            <m:ctrlPr>
              <w:rPr>
                <w:rFonts w:ascii="Cambria Math" w:hAnsi="Cambria Math"/>
                <w:b/>
                <w:bCs/>
                <w:i/>
                <w:sz w:val="32"/>
                <w:szCs w:val="32"/>
              </w:rPr>
            </m:ctrlPr>
          </m:fPr>
          <m:num>
            <m:r>
              <m:rPr>
                <m:sty m:val="bi"/>
              </m:rPr>
              <w:rPr>
                <w:rFonts w:ascii="Cambria Math" w:hAnsi="Cambria Math"/>
                <w:sz w:val="32"/>
                <w:szCs w:val="32"/>
              </w:rPr>
              <m:t xml:space="preserve">4 </m:t>
            </m:r>
            <m:sSup>
              <m:sSupPr>
                <m:ctrlPr>
                  <w:rPr>
                    <w:rFonts w:ascii="Cambria Math" w:hAnsi="Cambria Math"/>
                    <w:b/>
                    <w:bCs/>
                    <w:i/>
                    <w:sz w:val="32"/>
                    <w:szCs w:val="32"/>
                  </w:rPr>
                </m:ctrlPr>
              </m:sSupPr>
              <m:e>
                <m:r>
                  <m:rPr>
                    <m:sty m:val="bi"/>
                  </m:rPr>
                  <w:rPr>
                    <w:rFonts w:ascii="Cambria Math" w:hAnsi="Cambria Math"/>
                    <w:sz w:val="32"/>
                    <w:szCs w:val="32"/>
                  </w:rPr>
                  <m:t>π</m:t>
                </m:r>
              </m:e>
              <m:sup>
                <m:r>
                  <m:rPr>
                    <m:sty m:val="bi"/>
                  </m:rPr>
                  <w:rPr>
                    <w:rFonts w:ascii="Cambria Math" w:hAnsi="Cambria Math"/>
                    <w:sz w:val="32"/>
                    <w:szCs w:val="32"/>
                  </w:rPr>
                  <m:t>2</m:t>
                </m:r>
              </m:sup>
            </m:sSup>
            <m:r>
              <m:rPr>
                <m:sty m:val="bi"/>
              </m:rPr>
              <w:rPr>
                <w:rFonts w:ascii="Cambria Math" w:hAnsi="Cambria Math"/>
                <w:sz w:val="32"/>
                <w:szCs w:val="32"/>
              </w:rPr>
              <m:t xml:space="preserve"> </m:t>
            </m:r>
            <m:sSup>
              <m:sSupPr>
                <m:ctrlPr>
                  <w:rPr>
                    <w:rFonts w:ascii="Cambria Math" w:hAnsi="Cambria Math"/>
                    <w:b/>
                    <w:bCs/>
                    <w:i/>
                    <w:sz w:val="32"/>
                    <w:szCs w:val="32"/>
                  </w:rPr>
                </m:ctrlPr>
              </m:sSupPr>
              <m:e>
                <m:r>
                  <m:rPr>
                    <m:sty m:val="bi"/>
                  </m:rPr>
                  <w:rPr>
                    <w:rFonts w:ascii="Cambria Math" w:hAnsi="Cambria Math"/>
                    <w:sz w:val="32"/>
                    <w:szCs w:val="32"/>
                  </w:rPr>
                  <m:t>W</m:t>
                </m:r>
              </m:e>
              <m:sup>
                <m:r>
                  <m:rPr>
                    <m:sty m:val="bi"/>
                  </m:rPr>
                  <w:rPr>
                    <w:rFonts w:ascii="Cambria Math" w:hAnsi="Cambria Math"/>
                    <w:sz w:val="32"/>
                    <w:szCs w:val="32"/>
                  </w:rPr>
                  <m:t>2</m:t>
                </m:r>
              </m:sup>
            </m:sSup>
          </m:num>
          <m:den>
            <m:r>
              <m:rPr>
                <m:sty m:val="bi"/>
              </m:rPr>
              <w:rPr>
                <w:rFonts w:ascii="Cambria Math" w:hAnsi="Cambria Math"/>
                <w:sz w:val="32"/>
                <w:szCs w:val="32"/>
              </w:rPr>
              <m:t>I</m:t>
            </m:r>
            <m:sSubSup>
              <m:sSubSupPr>
                <m:ctrlPr>
                  <w:rPr>
                    <w:rFonts w:ascii="Cambria Math" w:hAnsi="Cambria Math"/>
                    <w:b/>
                    <w:bCs/>
                    <w:i/>
                    <w:sz w:val="32"/>
                    <w:szCs w:val="32"/>
                  </w:rPr>
                </m:ctrlPr>
              </m:sSubSupPr>
              <m:e>
                <m:r>
                  <m:rPr>
                    <m:sty m:val="bi"/>
                  </m:rPr>
                  <w:rPr>
                    <w:rFonts w:ascii="Cambria Math" w:hAnsi="Cambria Math"/>
                    <w:sz w:val="32"/>
                    <w:szCs w:val="32"/>
                  </w:rPr>
                  <m:t xml:space="preserve"> λ</m:t>
                </m:r>
              </m:e>
              <m:sub>
                <m:r>
                  <m:rPr>
                    <m:sty m:val="bi"/>
                  </m:rPr>
                  <w:rPr>
                    <w:rFonts w:ascii="Cambria Math" w:hAnsi="Cambria Math"/>
                    <w:sz w:val="32"/>
                    <w:szCs w:val="32"/>
                  </w:rPr>
                  <m:t>0</m:t>
                </m:r>
              </m:sub>
              <m:sup>
                <m:r>
                  <m:rPr>
                    <m:sty m:val="bi"/>
                  </m:rPr>
                  <w:rPr>
                    <w:rFonts w:ascii="Cambria Math" w:hAnsi="Cambria Math"/>
                    <w:sz w:val="32"/>
                    <w:szCs w:val="32"/>
                  </w:rPr>
                  <m:t>2</m:t>
                </m:r>
              </m:sup>
            </m:sSubSup>
          </m:den>
        </m:f>
      </m:oMath>
      <w:r>
        <w:rPr>
          <w:rFonts w:ascii="Book Antiqua" w:hAnsi="Book Antiqua"/>
          <w:b/>
          <w:bCs/>
          <w:sz w:val="30"/>
          <w:szCs w:val="30"/>
        </w:rPr>
        <w:tab/>
      </w:r>
      <w:r>
        <w:rPr>
          <w:rFonts w:ascii="Book Antiqua" w:hAnsi="Book Antiqua"/>
          <w:b/>
          <w:bCs/>
          <w:sz w:val="30"/>
          <w:szCs w:val="30"/>
        </w:rPr>
        <w:tab/>
      </w:r>
      <w:r>
        <w:rPr>
          <w:rFonts w:ascii="Book Antiqua" w:hAnsi="Book Antiqua"/>
          <w:b/>
          <w:bCs/>
          <w:sz w:val="30"/>
          <w:szCs w:val="30"/>
        </w:rPr>
        <w:tab/>
      </w:r>
      <w:r>
        <w:rPr>
          <w:rFonts w:ascii="Book Antiqua" w:hAnsi="Book Antiqua"/>
          <w:b/>
          <w:bCs/>
          <w:sz w:val="30"/>
          <w:szCs w:val="30"/>
        </w:rPr>
        <w:tab/>
      </w:r>
      <w:r w:rsidRPr="00E620A4">
        <w:rPr>
          <w:rFonts w:ascii="Book Antiqua" w:hAnsi="Book Antiqua"/>
          <w:sz w:val="26"/>
          <w:szCs w:val="26"/>
        </w:rPr>
        <w:t>(II.</w:t>
      </w:r>
      <w:r w:rsidR="00921A12">
        <w:rPr>
          <w:rFonts w:ascii="Book Antiqua" w:hAnsi="Book Antiqua"/>
          <w:sz w:val="26"/>
          <w:szCs w:val="26"/>
        </w:rPr>
        <w:t>78</w:t>
      </w:r>
      <w:r w:rsidRPr="00E620A4">
        <w:rPr>
          <w:rFonts w:ascii="Book Antiqua" w:hAnsi="Book Antiqua"/>
          <w:sz w:val="26"/>
          <w:szCs w:val="26"/>
        </w:rPr>
        <w:t>)</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 xml:space="preserve">Les antennes émettrice et réceptrice peuvent être supposées des antennes imprimées de directivité et de gain identiques et leurs polarisations seront supposées parfaitement </w:t>
      </w:r>
      <w:r>
        <w:rPr>
          <w:rFonts w:ascii="Book Antiqua" w:hAnsi="Book Antiqua"/>
        </w:rPr>
        <w:t xml:space="preserve"> </w:t>
      </w:r>
      <w:r w:rsidRPr="003D4EDA">
        <w:rPr>
          <w:rFonts w:ascii="Book Antiqua" w:hAnsi="Book Antiqua"/>
        </w:rPr>
        <w:t>adapté</w:t>
      </w:r>
      <w:r>
        <w:rPr>
          <w:rFonts w:ascii="Book Antiqua" w:hAnsi="Book Antiqua"/>
        </w:rPr>
        <w:t>e</w:t>
      </w:r>
      <w:r w:rsidRPr="003D4EDA">
        <w:rPr>
          <w:rFonts w:ascii="Book Antiqua" w:hAnsi="Book Antiqua"/>
        </w:rPr>
        <w:t xml:space="preserve">s pour une excellente liaison émission-réception d’antennes. </w:t>
      </w:r>
      <w:r w:rsidRPr="000D62F0">
        <w:rPr>
          <w:rFonts w:ascii="Book Antiqua" w:hAnsi="Book Antiqua"/>
          <w:b/>
          <w:bCs/>
        </w:rPr>
        <w:t>W</w:t>
      </w:r>
      <w:r w:rsidRPr="003D4EDA">
        <w:rPr>
          <w:rFonts w:ascii="Book Antiqua" w:hAnsi="Book Antiqua"/>
          <w:i/>
          <w:iCs/>
        </w:rPr>
        <w:t xml:space="preserve"> </w:t>
      </w:r>
      <w:r w:rsidRPr="003D4EDA">
        <w:rPr>
          <w:rFonts w:ascii="Book Antiqua" w:hAnsi="Book Antiqua"/>
        </w:rPr>
        <w:t xml:space="preserve">désigne la largeur de l’élément imprimé et </w:t>
      </w:r>
      <w:r w:rsidRPr="00E0760D">
        <w:rPr>
          <w:rFonts w:ascii="Book Antiqua" w:hAnsi="Book Antiqua"/>
          <w:b/>
          <w:bCs/>
          <w:i/>
          <w:iCs/>
        </w:rPr>
        <w:t>λ</w:t>
      </w:r>
      <w:r w:rsidRPr="00E0760D">
        <w:rPr>
          <w:rFonts w:ascii="Book Antiqua" w:hAnsi="Book Antiqua"/>
          <w:b/>
          <w:bCs/>
          <w:vertAlign w:val="subscript"/>
        </w:rPr>
        <w:t>0</w:t>
      </w:r>
      <w:r w:rsidRPr="003D4EDA">
        <w:rPr>
          <w:rFonts w:ascii="Book Antiqua" w:hAnsi="Book Antiqua"/>
        </w:rPr>
        <w:t xml:space="preserve"> est la longueur d’onde dans l’air. </w:t>
      </w:r>
    </w:p>
    <w:p w:rsidR="008C3B6B" w:rsidRDefault="008C3B6B" w:rsidP="008C3B6B">
      <w:pPr>
        <w:pStyle w:val="NormalWeb"/>
        <w:spacing w:after="240" w:afterAutospacing="0" w:line="360" w:lineRule="auto"/>
        <w:jc w:val="both"/>
        <w:rPr>
          <w:rFonts w:ascii="Book Antiqua" w:hAnsi="Book Antiqua"/>
        </w:rPr>
      </w:pPr>
      <w:r>
        <w:rPr>
          <w:rFonts w:ascii="Book Antiqua" w:hAnsi="Book Antiqua"/>
        </w:rPr>
        <w:tab/>
      </w:r>
      <w:r w:rsidRPr="003D4EDA">
        <w:rPr>
          <w:rFonts w:ascii="Book Antiqua" w:hAnsi="Book Antiqua"/>
        </w:rPr>
        <w:t xml:space="preserve">Une autre possibilité pour caractériser les antennes en réception est la surface équivalente radar. Elle caractérise la réflexivité radar de n’importe quel type de cible. </w:t>
      </w:r>
      <w:r w:rsidRPr="003D4EDA">
        <w:rPr>
          <w:rFonts w:ascii="Book Antiqua" w:hAnsi="Book Antiqua"/>
        </w:rPr>
        <w:lastRenderedPageBreak/>
        <w:t xml:space="preserve">Dans le domaine des antennes, c’est la surface de réception d’une antenne qui est équivalente à une cible qui rétrodiffuse l’énergie absorbée de façon isotrope. </w:t>
      </w:r>
    </w:p>
    <w:p w:rsidR="008C3B6B" w:rsidRDefault="008C3B6B" w:rsidP="008C3B6B">
      <w:pPr>
        <w:pStyle w:val="NormalWeb"/>
        <w:spacing w:after="240" w:afterAutospacing="0" w:line="360" w:lineRule="auto"/>
        <w:jc w:val="both"/>
        <w:rPr>
          <w:rFonts w:ascii="Book Antiqua" w:hAnsi="Book Antiqua"/>
          <w:b/>
          <w:bCs/>
          <w:u w:val="single"/>
        </w:rPr>
      </w:pPr>
    </w:p>
    <w:p w:rsidR="008C3B6B" w:rsidRPr="003D4EDA" w:rsidRDefault="008C3B6B" w:rsidP="008C3B6B">
      <w:pPr>
        <w:pStyle w:val="NormalWeb"/>
        <w:spacing w:after="240" w:afterAutospacing="0" w:line="360" w:lineRule="auto"/>
        <w:jc w:val="both"/>
        <w:rPr>
          <w:rFonts w:ascii="Book Antiqua" w:hAnsi="Book Antiqua"/>
          <w:b/>
          <w:bCs/>
          <w:u w:val="single"/>
        </w:rPr>
      </w:pPr>
      <w:r w:rsidRPr="003D4EDA">
        <w:rPr>
          <w:rFonts w:ascii="Book Antiqua" w:hAnsi="Book Antiqua"/>
          <w:b/>
          <w:bCs/>
          <w:u w:val="single"/>
        </w:rPr>
        <w:t xml:space="preserve">CONCLUSION </w:t>
      </w:r>
    </w:p>
    <w:p w:rsidR="008C3B6B" w:rsidRPr="003D4EDA" w:rsidRDefault="008C3B6B" w:rsidP="008C3B6B">
      <w:pPr>
        <w:pStyle w:val="NormalWeb"/>
        <w:spacing w:after="240" w:afterAutospacing="0" w:line="360" w:lineRule="auto"/>
        <w:ind w:firstLine="708"/>
        <w:contextualSpacing/>
        <w:jc w:val="both"/>
        <w:rPr>
          <w:rFonts w:ascii="Book Antiqua" w:hAnsi="Book Antiqua"/>
        </w:rPr>
      </w:pPr>
      <w:r w:rsidRPr="003A611D">
        <w:rPr>
          <w:rFonts w:ascii="Book Antiqua" w:hAnsi="Book Antiqua"/>
        </w:rPr>
        <w:t>A travers cette partie</w:t>
      </w:r>
      <w:r w:rsidRPr="003D4EDA">
        <w:rPr>
          <w:rFonts w:ascii="Book Antiqua" w:hAnsi="Book Antiqua"/>
        </w:rPr>
        <w:t>, nous avons analys</w:t>
      </w:r>
      <w:r>
        <w:rPr>
          <w:rFonts w:ascii="Book Antiqua" w:hAnsi="Book Antiqua"/>
        </w:rPr>
        <w:t>é</w:t>
      </w:r>
      <w:r w:rsidRPr="003D4EDA">
        <w:rPr>
          <w:rFonts w:ascii="Book Antiqua" w:hAnsi="Book Antiqua"/>
        </w:rPr>
        <w:t xml:space="preserve"> la faisabilité: des antennes imprimées électrooptiques réceptrices recherchées. L’approche de cette étude est originale en ce qu’elle est la première du genre à se pencher sur le problème de l’interaction  possible entre une onde optique et un champ microonde dans une antenne. La présence de guide optique dans un substrat d’antenne a été étudiée afin de souligner l’impact possible de ceux-ci sur la distribution du champ microonde. Elle a également justifié l’application de la méthode du domaine spectral  aux antennes électrooptiques. </w:t>
      </w:r>
    </w:p>
    <w:p w:rsidR="008C3B6B" w:rsidRPr="003D4EDA" w:rsidRDefault="008C3B6B" w:rsidP="008C3B6B">
      <w:pPr>
        <w:pStyle w:val="NormalWeb"/>
        <w:spacing w:after="240" w:afterAutospacing="0" w:line="360" w:lineRule="auto"/>
        <w:contextualSpacing/>
        <w:jc w:val="both"/>
        <w:rPr>
          <w:rFonts w:ascii="Book Antiqua" w:hAnsi="Book Antiqua"/>
        </w:rPr>
      </w:pPr>
      <w:r w:rsidRPr="003D4EDA">
        <w:rPr>
          <w:rFonts w:ascii="Book Antiqua" w:hAnsi="Book Antiqua"/>
        </w:rPr>
        <w:t xml:space="preserve">Les limites et les modalités de fonctionnement de cette  antenne ont été soulignées; un fonctionnement en communication de proximité semble être  l’application privilégiée de cette antenne électrooptique. La détection et le transport sécurisé’ d’informations microondes captées peuvent être des fonctions de cette antenne ‘. En outre, elle pourra servir dans les applications de télécommunications où la transmission d’informations micro ondes par voie optique sera requise. </w:t>
      </w:r>
    </w:p>
    <w:p w:rsidR="008C3B6B" w:rsidRDefault="008C3B6B" w:rsidP="008C3B6B">
      <w:pPr>
        <w:pStyle w:val="NormalWeb"/>
        <w:spacing w:before="0" w:beforeAutospacing="0" w:after="0" w:afterAutospacing="0" w:line="276" w:lineRule="auto"/>
        <w:jc w:val="center"/>
        <w:rPr>
          <w:rFonts w:ascii="Book Antiqua" w:hAnsi="Book Antiqua"/>
          <w:b/>
          <w:bCs/>
          <w:sz w:val="36"/>
          <w:szCs w:val="36"/>
        </w:rPr>
      </w:pPr>
    </w:p>
    <w:p w:rsidR="008C3B6B" w:rsidRDefault="008C3B6B" w:rsidP="008C3B6B">
      <w:pPr>
        <w:pStyle w:val="NormalWeb"/>
        <w:spacing w:before="0" w:beforeAutospacing="0" w:after="0" w:afterAutospacing="0" w:line="276" w:lineRule="auto"/>
        <w:jc w:val="center"/>
        <w:rPr>
          <w:rFonts w:ascii="Book Antiqua" w:hAnsi="Book Antiqua"/>
          <w:b/>
          <w:bCs/>
          <w:sz w:val="36"/>
          <w:szCs w:val="36"/>
        </w:rPr>
      </w:pPr>
    </w:p>
    <w:p w:rsidR="008C3B6B" w:rsidRDefault="008C3B6B"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921A12" w:rsidRDefault="00921A12" w:rsidP="008C3B6B">
      <w:pPr>
        <w:pStyle w:val="NormalWeb"/>
        <w:spacing w:before="0" w:beforeAutospacing="0" w:after="0" w:afterAutospacing="0" w:line="276" w:lineRule="auto"/>
        <w:jc w:val="center"/>
        <w:rPr>
          <w:rFonts w:ascii="Book Antiqua" w:hAnsi="Book Antiqua"/>
          <w:b/>
          <w:bCs/>
          <w:sz w:val="36"/>
          <w:szCs w:val="36"/>
        </w:rPr>
      </w:pPr>
    </w:p>
    <w:p w:rsidR="008C3B6B" w:rsidRPr="00642239" w:rsidRDefault="008C3B6B" w:rsidP="008C3B6B">
      <w:pPr>
        <w:pStyle w:val="NormalWeb"/>
        <w:spacing w:before="0" w:beforeAutospacing="0" w:after="0" w:afterAutospacing="0" w:line="276" w:lineRule="auto"/>
        <w:jc w:val="center"/>
        <w:rPr>
          <w:rFonts w:ascii="Book Antiqua" w:hAnsi="Book Antiqua"/>
          <w:b/>
          <w:bCs/>
          <w:sz w:val="36"/>
          <w:szCs w:val="36"/>
        </w:rPr>
      </w:pPr>
      <w:r>
        <w:rPr>
          <w:rFonts w:ascii="Book Antiqua" w:hAnsi="Book Antiqua"/>
          <w:b/>
          <w:bCs/>
          <w:sz w:val="36"/>
          <w:szCs w:val="36"/>
        </w:rPr>
        <w:t>3</w:t>
      </w:r>
      <w:r w:rsidRPr="00642239">
        <w:rPr>
          <w:rFonts w:ascii="Book Antiqua" w:hAnsi="Book Antiqua"/>
          <w:b/>
          <w:bCs/>
          <w:sz w:val="36"/>
          <w:szCs w:val="36"/>
          <w:vertAlign w:val="superscript"/>
        </w:rPr>
        <w:t>EME</w:t>
      </w:r>
      <w:r>
        <w:rPr>
          <w:rFonts w:ascii="Book Antiqua" w:hAnsi="Book Antiqua"/>
          <w:b/>
          <w:bCs/>
          <w:sz w:val="36"/>
          <w:szCs w:val="36"/>
          <w:vertAlign w:val="superscript"/>
        </w:rPr>
        <w:t xml:space="preserve"> </w:t>
      </w:r>
      <w:r w:rsidRPr="00642239">
        <w:rPr>
          <w:rFonts w:ascii="Book Antiqua" w:hAnsi="Book Antiqua"/>
          <w:b/>
          <w:bCs/>
          <w:sz w:val="36"/>
          <w:szCs w:val="36"/>
        </w:rPr>
        <w:t xml:space="preserve"> P</w:t>
      </w:r>
      <w:r>
        <w:rPr>
          <w:rFonts w:ascii="Book Antiqua" w:hAnsi="Book Antiqua"/>
          <w:b/>
          <w:bCs/>
          <w:sz w:val="36"/>
          <w:szCs w:val="36"/>
        </w:rPr>
        <w:t xml:space="preserve"> </w:t>
      </w:r>
      <w:r w:rsidRPr="00642239">
        <w:rPr>
          <w:rFonts w:ascii="Book Antiqua" w:hAnsi="Book Antiqua"/>
          <w:b/>
          <w:bCs/>
          <w:sz w:val="36"/>
          <w:szCs w:val="36"/>
        </w:rPr>
        <w:t>A</w:t>
      </w:r>
      <w:r>
        <w:rPr>
          <w:rFonts w:ascii="Book Antiqua" w:hAnsi="Book Antiqua"/>
          <w:b/>
          <w:bCs/>
          <w:sz w:val="36"/>
          <w:szCs w:val="36"/>
        </w:rPr>
        <w:t xml:space="preserve"> </w:t>
      </w:r>
      <w:r w:rsidRPr="00642239">
        <w:rPr>
          <w:rFonts w:ascii="Book Antiqua" w:hAnsi="Book Antiqua"/>
          <w:b/>
          <w:bCs/>
          <w:sz w:val="36"/>
          <w:szCs w:val="36"/>
        </w:rPr>
        <w:t>R</w:t>
      </w:r>
      <w:r>
        <w:rPr>
          <w:rFonts w:ascii="Book Antiqua" w:hAnsi="Book Antiqua"/>
          <w:b/>
          <w:bCs/>
          <w:sz w:val="36"/>
          <w:szCs w:val="36"/>
        </w:rPr>
        <w:t xml:space="preserve"> </w:t>
      </w:r>
      <w:r w:rsidRPr="00642239">
        <w:rPr>
          <w:rFonts w:ascii="Book Antiqua" w:hAnsi="Book Antiqua"/>
          <w:b/>
          <w:bCs/>
          <w:sz w:val="36"/>
          <w:szCs w:val="36"/>
        </w:rPr>
        <w:t>T</w:t>
      </w:r>
      <w:r>
        <w:rPr>
          <w:rFonts w:ascii="Book Antiqua" w:hAnsi="Book Antiqua"/>
          <w:b/>
          <w:bCs/>
          <w:sz w:val="36"/>
          <w:szCs w:val="36"/>
        </w:rPr>
        <w:t xml:space="preserve"> </w:t>
      </w:r>
      <w:r w:rsidRPr="00642239">
        <w:rPr>
          <w:rFonts w:ascii="Book Antiqua" w:hAnsi="Book Antiqua"/>
          <w:b/>
          <w:bCs/>
          <w:sz w:val="36"/>
          <w:szCs w:val="36"/>
        </w:rPr>
        <w:t>I</w:t>
      </w:r>
      <w:r>
        <w:rPr>
          <w:rFonts w:ascii="Book Antiqua" w:hAnsi="Book Antiqua"/>
          <w:b/>
          <w:bCs/>
          <w:sz w:val="36"/>
          <w:szCs w:val="36"/>
        </w:rPr>
        <w:t xml:space="preserve"> </w:t>
      </w:r>
      <w:r w:rsidRPr="00642239">
        <w:rPr>
          <w:rFonts w:ascii="Book Antiqua" w:hAnsi="Book Antiqua"/>
          <w:b/>
          <w:bCs/>
          <w:sz w:val="36"/>
          <w:szCs w:val="36"/>
        </w:rPr>
        <w:t>E</w:t>
      </w: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p>
    <w:p w:rsidR="005454AC" w:rsidRDefault="005454AC" w:rsidP="008C3B6B">
      <w:pPr>
        <w:pStyle w:val="NormalWeb"/>
        <w:spacing w:before="0" w:beforeAutospacing="0" w:after="0" w:afterAutospacing="0" w:line="276" w:lineRule="auto"/>
        <w:jc w:val="center"/>
        <w:rPr>
          <w:rFonts w:ascii="Book Antiqua" w:hAnsi="Book Antiqua"/>
          <w:b/>
          <w:bCs/>
          <w:sz w:val="32"/>
          <w:szCs w:val="32"/>
        </w:rPr>
      </w:pPr>
    </w:p>
    <w:p w:rsidR="005454AC" w:rsidRDefault="005454AC" w:rsidP="008C3B6B">
      <w:pPr>
        <w:pStyle w:val="NormalWeb"/>
        <w:spacing w:before="0" w:beforeAutospacing="0" w:after="0" w:afterAutospacing="0" w:line="276" w:lineRule="auto"/>
        <w:jc w:val="center"/>
        <w:rPr>
          <w:rFonts w:ascii="Book Antiqua" w:hAnsi="Book Antiqua"/>
          <w:b/>
          <w:bCs/>
          <w:sz w:val="32"/>
          <w:szCs w:val="32"/>
        </w:rPr>
      </w:pPr>
    </w:p>
    <w:p w:rsidR="008C3B6B" w:rsidRDefault="008C3B6B" w:rsidP="008C3B6B">
      <w:pPr>
        <w:pStyle w:val="NormalWeb"/>
        <w:spacing w:before="0" w:beforeAutospacing="0" w:after="0" w:afterAutospacing="0" w:line="276" w:lineRule="auto"/>
        <w:jc w:val="center"/>
        <w:rPr>
          <w:rFonts w:ascii="Book Antiqua" w:hAnsi="Book Antiqua"/>
          <w:b/>
          <w:bCs/>
          <w:sz w:val="32"/>
          <w:szCs w:val="32"/>
        </w:rPr>
      </w:pPr>
      <w:r>
        <w:rPr>
          <w:rFonts w:ascii="Book Antiqua" w:hAnsi="Book Antiqua"/>
          <w:b/>
          <w:bCs/>
          <w:sz w:val="32"/>
          <w:szCs w:val="32"/>
        </w:rPr>
        <w:t>LES  POLYMERES  POUR  L'ELECTROOPTIQUE</w:t>
      </w:r>
    </w:p>
    <w:p w:rsidR="008C3B6B" w:rsidRPr="005454AC" w:rsidRDefault="008C3B6B" w:rsidP="005454AC">
      <w:pPr>
        <w:spacing w:line="360" w:lineRule="auto"/>
        <w:jc w:val="center"/>
        <w:rPr>
          <w:rFonts w:ascii="Book Antiqua" w:hAnsi="Book Antiqua" w:cstheme="minorBidi"/>
          <w:b/>
          <w:bCs/>
          <w:rtl/>
          <w:lang w:bidi="ar-DZ"/>
        </w:rPr>
      </w:pPr>
      <w:r>
        <w:rPr>
          <w:rFonts w:ascii="Book Antiqua" w:hAnsi="Book Antiqua" w:cs="Bookman Old Style"/>
          <w:b/>
          <w:bCs/>
        </w:rPr>
        <w:t xml:space="preserve"> </w:t>
      </w:r>
    </w:p>
    <w:p w:rsidR="00223BA6" w:rsidRDefault="00223BA6" w:rsidP="00223BA6">
      <w:pPr>
        <w:pStyle w:val="NormalWeb"/>
        <w:spacing w:before="0" w:beforeAutospacing="0" w:after="0" w:afterAutospacing="0"/>
        <w:jc w:val="center"/>
        <w:rPr>
          <w:rFonts w:ascii="Book Antiqua" w:hAnsi="Book Antiqua"/>
          <w:b/>
          <w:bCs/>
          <w:sz w:val="32"/>
          <w:szCs w:val="32"/>
          <w:u w:val="single"/>
        </w:rPr>
      </w:pPr>
    </w:p>
    <w:p w:rsidR="00223BA6" w:rsidRDefault="00223BA6" w:rsidP="00223BA6">
      <w:pPr>
        <w:pStyle w:val="NormalWeb"/>
        <w:spacing w:before="0" w:beforeAutospacing="0" w:after="0" w:afterAutospacing="0"/>
        <w:jc w:val="center"/>
        <w:rPr>
          <w:rFonts w:ascii="Book Antiqua" w:hAnsi="Book Antiqua"/>
          <w:b/>
          <w:bCs/>
          <w:sz w:val="32"/>
          <w:szCs w:val="32"/>
          <w:u w:val="single"/>
        </w:rPr>
      </w:pPr>
    </w:p>
    <w:p w:rsidR="008C3B6B" w:rsidRDefault="008C3B6B" w:rsidP="008C3B6B">
      <w:pPr>
        <w:pStyle w:val="NormalWeb"/>
        <w:spacing w:before="0" w:beforeAutospacing="0" w:after="0" w:afterAutospacing="0"/>
        <w:rPr>
          <w:rFonts w:ascii="Book Antiqua" w:hAnsi="Book Antiqua"/>
          <w:b/>
          <w:bCs/>
          <w:sz w:val="32"/>
          <w:szCs w:val="32"/>
        </w:rPr>
      </w:pPr>
      <w:r w:rsidRPr="00642239">
        <w:rPr>
          <w:rFonts w:ascii="Book Antiqua" w:hAnsi="Book Antiqua"/>
          <w:b/>
          <w:bCs/>
          <w:sz w:val="32"/>
          <w:szCs w:val="32"/>
          <w:u w:val="single"/>
        </w:rPr>
        <w:t>Chapitre I</w:t>
      </w:r>
      <w:r>
        <w:rPr>
          <w:rFonts w:ascii="Book Antiqua" w:hAnsi="Book Antiqua"/>
          <w:b/>
          <w:bCs/>
          <w:sz w:val="32"/>
          <w:szCs w:val="32"/>
        </w:rPr>
        <w:t xml:space="preserve"> </w:t>
      </w:r>
      <w:r w:rsidR="00223BA6">
        <w:rPr>
          <w:rFonts w:ascii="Book Antiqua" w:hAnsi="Book Antiqua"/>
          <w:b/>
          <w:bCs/>
          <w:sz w:val="32"/>
          <w:szCs w:val="32"/>
        </w:rPr>
        <w:t>:</w:t>
      </w:r>
      <w:r>
        <w:rPr>
          <w:rFonts w:ascii="Book Antiqua" w:hAnsi="Book Antiqua"/>
          <w:b/>
          <w:bCs/>
          <w:sz w:val="32"/>
          <w:szCs w:val="32"/>
        </w:rPr>
        <w:t xml:space="preserve">    CARACTERISATION DES POLYMERES  </w:t>
      </w:r>
    </w:p>
    <w:p w:rsidR="008C3B6B" w:rsidRDefault="008C3B6B" w:rsidP="008C3B6B">
      <w:pPr>
        <w:pStyle w:val="NormalWeb"/>
        <w:spacing w:before="0" w:beforeAutospacing="0" w:after="0" w:afterAutospacing="0"/>
        <w:rPr>
          <w:rFonts w:ascii="Book Antiqua" w:hAnsi="Book Antiqua"/>
          <w:b/>
          <w:bCs/>
          <w:sz w:val="32"/>
          <w:szCs w:val="32"/>
        </w:rPr>
      </w:pPr>
    </w:p>
    <w:p w:rsidR="00382E52" w:rsidRDefault="00382E52" w:rsidP="008C3B6B">
      <w:pPr>
        <w:pStyle w:val="NormalWeb"/>
        <w:spacing w:before="0" w:beforeAutospacing="0" w:after="0" w:afterAutospacing="0"/>
        <w:rPr>
          <w:rFonts w:ascii="Book Antiqua" w:hAnsi="Book Antiqua"/>
          <w:b/>
          <w:bCs/>
          <w:sz w:val="32"/>
          <w:szCs w:val="32"/>
        </w:rPr>
      </w:pPr>
    </w:p>
    <w:p w:rsidR="00382E52" w:rsidRDefault="00382E52" w:rsidP="008C3B6B">
      <w:pPr>
        <w:pStyle w:val="NormalWeb"/>
        <w:spacing w:before="0" w:beforeAutospacing="0" w:after="0" w:afterAutospacing="0"/>
        <w:rPr>
          <w:rFonts w:ascii="Book Antiqua" w:hAnsi="Book Antiqua"/>
          <w:b/>
          <w:bCs/>
          <w:sz w:val="32"/>
          <w:szCs w:val="32"/>
        </w:rPr>
      </w:pPr>
    </w:p>
    <w:p w:rsidR="008C3B6B" w:rsidRDefault="008C3B6B" w:rsidP="00382E52">
      <w:pPr>
        <w:pStyle w:val="NormalWeb"/>
        <w:spacing w:before="0" w:beforeAutospacing="0" w:after="0" w:afterAutospacing="0" w:line="360" w:lineRule="auto"/>
        <w:rPr>
          <w:rFonts w:ascii="Book Antiqua" w:hAnsi="Book Antiqua"/>
          <w:b/>
          <w:bCs/>
          <w:sz w:val="32"/>
          <w:szCs w:val="32"/>
        </w:rPr>
      </w:pPr>
      <w:r w:rsidRPr="00BD0344">
        <w:rPr>
          <w:rFonts w:ascii="Book Antiqua" w:hAnsi="Book Antiqua"/>
          <w:b/>
          <w:bCs/>
          <w:sz w:val="32"/>
          <w:szCs w:val="32"/>
          <w:u w:val="single"/>
        </w:rPr>
        <w:t>Chapitre II</w:t>
      </w:r>
      <w:r>
        <w:rPr>
          <w:rFonts w:ascii="Book Antiqua" w:hAnsi="Book Antiqua"/>
          <w:b/>
          <w:bCs/>
          <w:sz w:val="32"/>
          <w:szCs w:val="32"/>
        </w:rPr>
        <w:t xml:space="preserve"> </w:t>
      </w:r>
      <w:r w:rsidR="00223BA6">
        <w:rPr>
          <w:rFonts w:ascii="Book Antiqua" w:hAnsi="Book Antiqua"/>
          <w:b/>
          <w:bCs/>
          <w:sz w:val="32"/>
          <w:szCs w:val="32"/>
        </w:rPr>
        <w:t>:</w:t>
      </w:r>
      <w:r>
        <w:rPr>
          <w:rFonts w:ascii="Book Antiqua" w:hAnsi="Book Antiqua"/>
          <w:b/>
          <w:bCs/>
          <w:sz w:val="32"/>
          <w:szCs w:val="32"/>
        </w:rPr>
        <w:t xml:space="preserve">      PRINCIPE D'UNE ANTENNE </w:t>
      </w:r>
    </w:p>
    <w:p w:rsidR="008C3B6B" w:rsidRDefault="008C3B6B" w:rsidP="00382E52">
      <w:pPr>
        <w:pStyle w:val="NormalWeb"/>
        <w:spacing w:before="0" w:beforeAutospacing="0" w:after="0" w:afterAutospacing="0" w:line="360" w:lineRule="auto"/>
        <w:ind w:left="2160" w:firstLine="720"/>
        <w:rPr>
          <w:rFonts w:ascii="Book Antiqua" w:hAnsi="Book Antiqua"/>
          <w:b/>
          <w:bCs/>
          <w:sz w:val="32"/>
          <w:szCs w:val="32"/>
        </w:rPr>
      </w:pPr>
      <w:r>
        <w:rPr>
          <w:rFonts w:ascii="Book Antiqua" w:hAnsi="Book Antiqua"/>
          <w:b/>
          <w:bCs/>
          <w:sz w:val="32"/>
          <w:szCs w:val="32"/>
        </w:rPr>
        <w:t xml:space="preserve">ELECTROOPTIQUE </w:t>
      </w:r>
    </w:p>
    <w:p w:rsidR="008C3B6B" w:rsidRDefault="008C3B6B" w:rsidP="008C3B6B">
      <w:pPr>
        <w:pStyle w:val="NormalWeb"/>
        <w:spacing w:before="0" w:beforeAutospacing="0" w:after="0" w:afterAutospacing="0"/>
        <w:ind w:left="2160" w:firstLine="720"/>
        <w:rPr>
          <w:rFonts w:ascii="Book Antiqua" w:hAnsi="Book Antiqua"/>
          <w:b/>
          <w:bCs/>
          <w:sz w:val="32"/>
          <w:szCs w:val="32"/>
        </w:rPr>
      </w:pPr>
    </w:p>
    <w:p w:rsidR="008C3B6B" w:rsidRDefault="008C3B6B" w:rsidP="008C3B6B">
      <w:pPr>
        <w:pStyle w:val="NormalWeb"/>
        <w:spacing w:before="0" w:beforeAutospacing="0" w:after="0" w:afterAutospacing="0"/>
        <w:ind w:left="2160" w:firstLine="720"/>
        <w:rPr>
          <w:rFonts w:ascii="Book Antiqua" w:hAnsi="Book Antiqua"/>
          <w:b/>
          <w:bCs/>
          <w:sz w:val="32"/>
          <w:szCs w:val="32"/>
        </w:rPr>
      </w:pPr>
    </w:p>
    <w:p w:rsidR="008C3B6B" w:rsidRDefault="008C3B6B" w:rsidP="008C3B6B">
      <w:pPr>
        <w:pStyle w:val="NormalWeb"/>
        <w:spacing w:before="0" w:beforeAutospacing="0" w:after="0" w:afterAutospacing="0"/>
        <w:ind w:left="2160" w:firstLine="720"/>
        <w:rPr>
          <w:rFonts w:ascii="Book Antiqua" w:hAnsi="Book Antiqua"/>
          <w:b/>
          <w:bCs/>
          <w:sz w:val="32"/>
          <w:szCs w:val="32"/>
        </w:rPr>
      </w:pPr>
    </w:p>
    <w:p w:rsidR="008C3B6B" w:rsidRDefault="008C3B6B" w:rsidP="008C3B6B">
      <w:pPr>
        <w:spacing w:line="360" w:lineRule="auto"/>
        <w:jc w:val="center"/>
        <w:rPr>
          <w:rFonts w:ascii="Book Antiqua" w:hAnsi="Book Antiqua" w:cs="Bookman Old Style"/>
          <w:b/>
          <w:bCs/>
        </w:rPr>
      </w:pPr>
      <w:r>
        <w:rPr>
          <w:rFonts w:ascii="Book Antiqua" w:hAnsi="Book Antiqua" w:cs="Bookman Old Style"/>
          <w:b/>
          <w:bCs/>
        </w:rPr>
        <w:br w:type="page"/>
      </w:r>
    </w:p>
    <w:p w:rsidR="00505E27" w:rsidRPr="00505E27" w:rsidRDefault="00505E27" w:rsidP="00505E27">
      <w:pPr>
        <w:tabs>
          <w:tab w:val="left" w:pos="647"/>
          <w:tab w:val="center" w:pos="4606"/>
        </w:tabs>
        <w:bidi w:val="0"/>
        <w:spacing w:line="360" w:lineRule="auto"/>
        <w:rPr>
          <w:rFonts w:ascii="Book Antiqua" w:hAnsi="Book Antiqua" w:cs="Bookman Old Style"/>
          <w:b/>
          <w:bCs/>
          <w:sz w:val="16"/>
          <w:szCs w:val="16"/>
        </w:rPr>
      </w:pPr>
      <w:r>
        <w:rPr>
          <w:rFonts w:ascii="Book Antiqua" w:hAnsi="Book Antiqua" w:cs="Bookman Old Style"/>
          <w:b/>
          <w:bCs/>
          <w:sz w:val="28"/>
          <w:szCs w:val="28"/>
        </w:rPr>
        <w:lastRenderedPageBreak/>
        <w:tab/>
      </w:r>
    </w:p>
    <w:p w:rsidR="008C3B6B" w:rsidRDefault="00505E27" w:rsidP="00505E27">
      <w:pPr>
        <w:tabs>
          <w:tab w:val="left" w:pos="647"/>
          <w:tab w:val="center" w:pos="4606"/>
        </w:tabs>
        <w:bidi w:val="0"/>
        <w:spacing w:line="360" w:lineRule="auto"/>
        <w:rPr>
          <w:rFonts w:ascii="Book Antiqua" w:hAnsi="Book Antiqua" w:cs="Garamond"/>
          <w:b/>
          <w:bCs/>
          <w:sz w:val="28"/>
          <w:szCs w:val="28"/>
        </w:rPr>
      </w:pPr>
      <w:r>
        <w:rPr>
          <w:rFonts w:ascii="Book Antiqua" w:hAnsi="Book Antiqua" w:cs="Bookman Old Style"/>
          <w:b/>
          <w:bCs/>
          <w:sz w:val="28"/>
          <w:szCs w:val="28"/>
        </w:rPr>
        <w:tab/>
      </w:r>
      <w:r w:rsidR="008C3B6B" w:rsidRPr="00CD6B2C">
        <w:rPr>
          <w:rFonts w:ascii="Book Antiqua" w:hAnsi="Book Antiqua" w:cs="Bookman Old Style"/>
          <w:b/>
          <w:bCs/>
          <w:sz w:val="28"/>
          <w:szCs w:val="28"/>
        </w:rPr>
        <w:t>Chapitre I</w:t>
      </w:r>
      <w:r w:rsidR="008C3B6B" w:rsidRPr="004C27A0">
        <w:rPr>
          <w:rFonts w:ascii="Book Antiqua" w:hAnsi="Book Antiqua" w:cs="Bookman Old Style"/>
          <w:b/>
          <w:bCs/>
          <w:sz w:val="26"/>
          <w:szCs w:val="26"/>
        </w:rPr>
        <w:t>:</w:t>
      </w:r>
      <w:r w:rsidR="008C3B6B" w:rsidRPr="00B12B78">
        <w:rPr>
          <w:rFonts w:ascii="Book Antiqua" w:hAnsi="Book Antiqua" w:cs="Bookman Old Style"/>
          <w:b/>
          <w:bCs/>
        </w:rPr>
        <w:t xml:space="preserve"> </w:t>
      </w:r>
      <w:r w:rsidR="008C3B6B">
        <w:rPr>
          <w:rFonts w:ascii="Book Antiqua" w:hAnsi="Book Antiqua" w:cs="Garamond"/>
          <w:b/>
          <w:bCs/>
          <w:sz w:val="28"/>
          <w:szCs w:val="28"/>
        </w:rPr>
        <w:t xml:space="preserve">   </w:t>
      </w:r>
      <w:r w:rsidR="008C3B6B" w:rsidRPr="00E63BCB">
        <w:rPr>
          <w:rFonts w:ascii="Book Antiqua" w:hAnsi="Book Antiqua" w:cs="Garamond"/>
          <w:b/>
          <w:bCs/>
          <w:sz w:val="32"/>
          <w:szCs w:val="32"/>
        </w:rPr>
        <w:t xml:space="preserve">CARACTERISATION </w:t>
      </w:r>
      <w:r w:rsidR="00E63BCB">
        <w:rPr>
          <w:rFonts w:ascii="Book Antiqua" w:hAnsi="Book Antiqua" w:cs="Garamond"/>
          <w:b/>
          <w:bCs/>
          <w:sz w:val="32"/>
          <w:szCs w:val="32"/>
        </w:rPr>
        <w:t xml:space="preserve"> </w:t>
      </w:r>
      <w:r w:rsidR="008C3B6B" w:rsidRPr="00E63BCB">
        <w:rPr>
          <w:rFonts w:ascii="Book Antiqua" w:hAnsi="Book Antiqua" w:cs="Garamond"/>
          <w:b/>
          <w:bCs/>
          <w:sz w:val="32"/>
          <w:szCs w:val="32"/>
        </w:rPr>
        <w:t>DE</w:t>
      </w:r>
      <w:r w:rsidR="00E63BCB">
        <w:rPr>
          <w:rFonts w:ascii="Book Antiqua" w:hAnsi="Book Antiqua" w:cs="Garamond"/>
          <w:b/>
          <w:bCs/>
          <w:sz w:val="32"/>
          <w:szCs w:val="32"/>
        </w:rPr>
        <w:t>S</w:t>
      </w:r>
      <w:r w:rsidR="008C3B6B" w:rsidRPr="00E63BCB">
        <w:rPr>
          <w:rFonts w:ascii="Book Antiqua" w:hAnsi="Book Antiqua" w:cs="Garamond"/>
          <w:b/>
          <w:bCs/>
          <w:sz w:val="32"/>
          <w:szCs w:val="32"/>
        </w:rPr>
        <w:t xml:space="preserve"> </w:t>
      </w:r>
      <w:r w:rsidR="00E63BCB">
        <w:rPr>
          <w:rFonts w:ascii="Book Antiqua" w:hAnsi="Book Antiqua" w:cs="Garamond"/>
          <w:b/>
          <w:bCs/>
          <w:sz w:val="32"/>
          <w:szCs w:val="32"/>
        </w:rPr>
        <w:t xml:space="preserve"> </w:t>
      </w:r>
      <w:r w:rsidR="008C3B6B" w:rsidRPr="00E63BCB">
        <w:rPr>
          <w:rFonts w:ascii="Book Antiqua" w:hAnsi="Book Antiqua" w:cs="Garamond"/>
          <w:b/>
          <w:bCs/>
          <w:sz w:val="32"/>
          <w:szCs w:val="32"/>
        </w:rPr>
        <w:t>POLYMERES</w:t>
      </w:r>
    </w:p>
    <w:p w:rsidR="00382E52" w:rsidRPr="001D5399" w:rsidRDefault="00382E52" w:rsidP="008C3B6B">
      <w:pPr>
        <w:spacing w:line="360" w:lineRule="auto"/>
        <w:jc w:val="center"/>
        <w:rPr>
          <w:rFonts w:ascii="Book Antiqua" w:hAnsi="Book Antiqua" w:cstheme="minorBidi"/>
          <w:b/>
          <w:bCs/>
          <w:lang w:bidi="ar-DZ"/>
        </w:rPr>
      </w:pPr>
    </w:p>
    <w:p w:rsidR="008C3B6B" w:rsidRPr="00B12B78" w:rsidRDefault="008C3B6B" w:rsidP="00382E52">
      <w:pPr>
        <w:bidi w:val="0"/>
        <w:spacing w:line="360" w:lineRule="auto"/>
        <w:jc w:val="both"/>
        <w:rPr>
          <w:rFonts w:ascii="Book Antiqua" w:hAnsi="Book Antiqua" w:cs="Bookman Old Style"/>
        </w:rPr>
      </w:pPr>
      <w:r>
        <w:rPr>
          <w:rFonts w:ascii="Book Antiqua" w:hAnsi="Book Antiqua" w:cs="Bookman Old Style"/>
        </w:rPr>
        <w:tab/>
      </w:r>
      <w:r w:rsidRPr="00B12B78">
        <w:rPr>
          <w:rFonts w:ascii="Book Antiqua" w:hAnsi="Book Antiqua" w:cs="Bookman Old Style"/>
        </w:rPr>
        <w:t xml:space="preserve">Les matériaux polymères sont très intéressants tant au niveau de leurs propriétés physiques qu'au niveau du coût de fabrication. Mais pour dimensionner </w:t>
      </w:r>
      <w:r>
        <w:rPr>
          <w:rFonts w:ascii="Book Antiqua" w:hAnsi="Book Antiqua" w:cs="Bookman Old Style"/>
        </w:rPr>
        <w:t xml:space="preserve">le </w:t>
      </w:r>
      <w:r w:rsidRPr="00B12B78">
        <w:rPr>
          <w:rFonts w:ascii="Book Antiqua" w:hAnsi="Book Antiqua" w:cs="Bookman Old Style"/>
        </w:rPr>
        <w:t xml:space="preserve">composant, </w:t>
      </w:r>
      <w:r>
        <w:rPr>
          <w:rFonts w:ascii="Book Antiqua" w:hAnsi="Book Antiqua" w:cs="Bookman Old Style"/>
        </w:rPr>
        <w:t xml:space="preserve">on doit </w:t>
      </w:r>
      <w:r w:rsidRPr="00B12B78">
        <w:rPr>
          <w:rFonts w:ascii="Book Antiqua" w:hAnsi="Book Antiqua" w:cs="Bookman Old Style"/>
        </w:rPr>
        <w:t>connaître précisément les performances physiques d</w:t>
      </w:r>
      <w:r>
        <w:rPr>
          <w:rFonts w:ascii="Book Antiqua" w:hAnsi="Book Antiqua" w:cs="Bookman Old Style"/>
        </w:rPr>
        <w:t>u</w:t>
      </w:r>
      <w:r w:rsidRPr="00B12B78">
        <w:rPr>
          <w:rFonts w:ascii="Book Antiqua" w:hAnsi="Book Antiqua" w:cs="Bookman Old Style"/>
        </w:rPr>
        <w:t xml:space="preserve"> polymère.</w:t>
      </w:r>
    </w:p>
    <w:p w:rsidR="008C3B6B" w:rsidRPr="00382E52" w:rsidRDefault="008C3B6B" w:rsidP="00382E52">
      <w:pPr>
        <w:bidi w:val="0"/>
        <w:spacing w:line="360" w:lineRule="auto"/>
        <w:jc w:val="both"/>
        <w:rPr>
          <w:rFonts w:ascii="Book Antiqua" w:hAnsi="Book Antiqua" w:cstheme="minorBidi"/>
          <w:iCs/>
          <w:lang w:bidi="ar-DZ"/>
        </w:rPr>
      </w:pPr>
      <w:r w:rsidRPr="005563B7">
        <w:rPr>
          <w:rFonts w:ascii="Book Antiqua" w:hAnsi="Book Antiqua" w:cs="Bookman Old Style"/>
        </w:rPr>
        <w:t xml:space="preserve">Ce qui conduit à la question centrale: </w:t>
      </w:r>
      <w:r w:rsidRPr="005563B7">
        <w:rPr>
          <w:rFonts w:ascii="Book Antiqua" w:hAnsi="Book Antiqua" w:cs="Bookman Old Style"/>
          <w:iCs/>
        </w:rPr>
        <w:t xml:space="preserve">Pour </w:t>
      </w:r>
      <w:r w:rsidRPr="005563B7">
        <w:rPr>
          <w:rFonts w:ascii="Book Antiqua" w:hAnsi="Book Antiqua" w:cs="Garamond"/>
          <w:iCs/>
        </w:rPr>
        <w:t>un matériau électro-optique donné, quelles propriétés faut-il connaître pour réaliser un composant performant?</w:t>
      </w:r>
    </w:p>
    <w:p w:rsidR="008C3B6B" w:rsidRPr="00382E52" w:rsidRDefault="008C3B6B" w:rsidP="00382E52">
      <w:pPr>
        <w:bidi w:val="0"/>
        <w:spacing w:line="360" w:lineRule="auto"/>
        <w:jc w:val="both"/>
        <w:rPr>
          <w:rFonts w:ascii="Book Antiqua" w:hAnsi="Book Antiqua" w:cstheme="minorBidi"/>
          <w:lang w:bidi="ar-DZ"/>
        </w:rPr>
      </w:pPr>
      <w:r w:rsidRPr="005563B7">
        <w:rPr>
          <w:rFonts w:ascii="Book Antiqua" w:hAnsi="Book Antiqua" w:cs="Bookman Old Style"/>
        </w:rPr>
        <w:t xml:space="preserve">Pour répondre à cette question, </w:t>
      </w:r>
      <w:r>
        <w:rPr>
          <w:rFonts w:ascii="Book Antiqua" w:hAnsi="Book Antiqua" w:cs="Bookman Old Style"/>
        </w:rPr>
        <w:t>écrivons</w:t>
      </w:r>
      <w:r w:rsidRPr="005563B7">
        <w:rPr>
          <w:rFonts w:ascii="Book Antiqua" w:hAnsi="Book Antiqua" w:cs="Bookman Old Style"/>
        </w:rPr>
        <w:t xml:space="preserve"> l'équation de l'effet Pockels: </w:t>
      </w:r>
    </w:p>
    <w:p w:rsidR="008C3B6B" w:rsidRPr="00382E52" w:rsidRDefault="008C3B6B" w:rsidP="00382E52">
      <w:pPr>
        <w:bidi w:val="0"/>
        <w:adjustRightInd w:val="0"/>
        <w:rPr>
          <w:rFonts w:ascii="CMMI10" w:hAnsi="CMMI10" w:cstheme="minorBidi"/>
          <w:lang w:eastAsia="fr-FR" w:bidi="ar-DZ"/>
        </w:rPr>
      </w:pPr>
      <w:r w:rsidRPr="00B12B78">
        <w:rPr>
          <w:rFonts w:ascii="Book Antiqua" w:hAnsi="Book Antiqua" w:cs="Bookman Old Style"/>
        </w:rPr>
        <w:tab/>
      </w:r>
      <w:r w:rsidRPr="00B12B78">
        <w:rPr>
          <w:rFonts w:ascii="Book Antiqua" w:hAnsi="Book Antiqua" w:cs="Bookman Old Style"/>
        </w:rPr>
        <w:tab/>
        <w:t xml:space="preserve"> </w:t>
      </w: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rPr>
        <w:tab/>
      </w:r>
      <w:r w:rsidRPr="00B12B78">
        <w:rPr>
          <w:rFonts w:ascii="CMMI10" w:hAnsi="CMMI10" w:cs="CMMI10"/>
          <w:lang w:eastAsia="fr-FR"/>
        </w:rPr>
        <w:t>n</w:t>
      </w:r>
      <w:r w:rsidRPr="00B12B78">
        <w:rPr>
          <w:rFonts w:ascii="CMR10" w:hAnsi="CMR10" w:cs="CMR10"/>
          <w:lang w:eastAsia="fr-FR"/>
        </w:rPr>
        <w:t>(</w:t>
      </w:r>
      <w:r w:rsidRPr="00B12B78">
        <w:rPr>
          <w:rFonts w:ascii="CMMI10" w:hAnsi="CMMI10" w:cs="CMMI10"/>
          <w:i/>
          <w:lang w:eastAsia="fr-FR"/>
        </w:rPr>
        <w:t>E</w:t>
      </w:r>
      <w:r w:rsidRPr="00B12B78">
        <w:rPr>
          <w:rFonts w:ascii="CMR10" w:hAnsi="CMR10" w:cs="CMR10"/>
          <w:lang w:eastAsia="fr-FR"/>
        </w:rPr>
        <w:t xml:space="preserve">) ≈ </w:t>
      </w:r>
      <w:r w:rsidRPr="00B12B78">
        <w:rPr>
          <w:rFonts w:ascii="CMMI10" w:hAnsi="CMMI10" w:cs="CMMI10"/>
          <w:lang w:eastAsia="fr-FR"/>
        </w:rPr>
        <w:t xml:space="preserve">n </w:t>
      </w:r>
      <w:r w:rsidRPr="00B12B78">
        <w:rPr>
          <w:rFonts w:ascii="CMSY10" w:hAnsi="CMSY10" w:cs="CMSY10"/>
          <w:lang w:eastAsia="fr-FR"/>
        </w:rPr>
        <w:t>−</w:t>
      </w:r>
      <w:r w:rsidRPr="00B12B78">
        <w:rPr>
          <w:rFonts w:ascii="CMR10" w:hAnsi="CMR10" w:cs="CMR10"/>
          <w:lang w:eastAsia="fr-FR"/>
        </w:rPr>
        <w:t>1/2</w:t>
      </w:r>
      <w:r w:rsidRPr="00B12B78">
        <w:rPr>
          <w:rFonts w:ascii="CMMI10" w:hAnsi="CMMI10" w:cs="CMMI10"/>
          <w:lang w:eastAsia="fr-FR"/>
        </w:rPr>
        <w:t>r n</w:t>
      </w:r>
      <w:r w:rsidRPr="00B12B78">
        <w:rPr>
          <w:rFonts w:ascii="CMR8" w:hAnsi="CMR8" w:cs="CMR8"/>
          <w:vertAlign w:val="superscript"/>
          <w:lang w:eastAsia="fr-FR"/>
        </w:rPr>
        <w:t xml:space="preserve">3 </w:t>
      </w:r>
      <w:r w:rsidRPr="00B12B78">
        <w:rPr>
          <w:rFonts w:ascii="CMMI10" w:hAnsi="CMMI10" w:cs="CMMI10"/>
          <w:i/>
          <w:lang w:eastAsia="fr-FR"/>
        </w:rPr>
        <w:t>E</w:t>
      </w:r>
    </w:p>
    <w:p w:rsidR="008C3B6B" w:rsidRPr="00B12B78" w:rsidRDefault="008C3B6B" w:rsidP="008C3B6B">
      <w:pPr>
        <w:adjustRightInd w:val="0"/>
        <w:rPr>
          <w:rFonts w:ascii="Book Antiqua" w:hAnsi="Book Antiqua" w:cs="Bookman Old Style"/>
        </w:rPr>
      </w:pPr>
    </w:p>
    <w:p w:rsidR="008C3B6B" w:rsidRPr="00B12B78" w:rsidRDefault="008C3B6B" w:rsidP="008C3B6B">
      <w:pPr>
        <w:spacing w:line="360" w:lineRule="auto"/>
        <w:jc w:val="both"/>
        <w:rPr>
          <w:rFonts w:ascii="Book Antiqua" w:hAnsi="Book Antiqua" w:cs="Bookman Old Style"/>
        </w:rPr>
      </w:pPr>
      <w:r w:rsidRPr="00B12B78">
        <w:rPr>
          <w:rFonts w:ascii="Book Antiqua" w:hAnsi="Book Antiqua" w:cs="Bookman Old Style"/>
        </w:rPr>
        <w:t>Cette équation montre deux choses</w:t>
      </w:r>
      <w:r>
        <w:rPr>
          <w:rFonts w:ascii="Book Antiqua" w:hAnsi="Book Antiqua" w:cs="Bookman Old Style"/>
        </w:rPr>
        <w:t> ; d'une</w:t>
      </w:r>
      <w:r w:rsidRPr="00B12B78">
        <w:rPr>
          <w:rFonts w:ascii="Book Antiqua" w:hAnsi="Book Antiqua" w:cs="Bookman Old Style"/>
        </w:rPr>
        <w:t xml:space="preserve"> part elle donne les domaines qui interviennent dans l'effet électrooptique. Ce sont les domaines optiques, le domaine électrique et le domaine joignant les deux précédents, le domaine électrooptique.</w:t>
      </w:r>
    </w:p>
    <w:p w:rsidR="008C3B6B" w:rsidRPr="00382E52" w:rsidRDefault="008C3B6B" w:rsidP="00382E52">
      <w:pPr>
        <w:bidi w:val="0"/>
        <w:spacing w:line="360" w:lineRule="auto"/>
        <w:ind w:firstLine="360"/>
        <w:jc w:val="both"/>
        <w:rPr>
          <w:rFonts w:ascii="Book Antiqua" w:hAnsi="Book Antiqua" w:cstheme="minorBidi"/>
          <w:lang w:bidi="ar-DZ"/>
        </w:rPr>
      </w:pPr>
      <w:r w:rsidRPr="00B12B78">
        <w:rPr>
          <w:rFonts w:ascii="Book Antiqua" w:hAnsi="Book Antiqua" w:cs="Bookman Old Style"/>
        </w:rPr>
        <w:t xml:space="preserve">Mais d'autre part, elle </w:t>
      </w:r>
      <w:r>
        <w:rPr>
          <w:rFonts w:ascii="Book Antiqua" w:hAnsi="Book Antiqua" w:cs="Bookman Old Style"/>
        </w:rPr>
        <w:t xml:space="preserve">montre </w:t>
      </w:r>
      <w:r w:rsidRPr="00B12B78">
        <w:rPr>
          <w:rFonts w:ascii="Book Antiqua" w:hAnsi="Book Antiqua" w:cs="Bookman Old Style"/>
        </w:rPr>
        <w:t xml:space="preserve">aussi quels sont les paramètres à prendre en compte. Pour le domaine optique il s'agit de l'indice optique </w:t>
      </w:r>
      <w:r w:rsidRPr="005563B7">
        <w:rPr>
          <w:rFonts w:ascii="Book Antiqua" w:hAnsi="Book Antiqua" w:cs="Bookman Old Style"/>
          <w:b/>
          <w:i/>
          <w:iCs/>
          <w:sz w:val="28"/>
          <w:szCs w:val="28"/>
        </w:rPr>
        <w:t>n</w:t>
      </w:r>
      <w:r w:rsidRPr="00B12B78">
        <w:rPr>
          <w:rFonts w:ascii="Book Antiqua" w:hAnsi="Book Antiqua" w:cs="Bookman Old Style"/>
          <w:i/>
          <w:iCs/>
        </w:rPr>
        <w:t>,</w:t>
      </w:r>
      <w:r w:rsidRPr="00B12B78">
        <w:rPr>
          <w:rFonts w:ascii="Book Antiqua" w:hAnsi="Book Antiqua" w:cs="Bookman Old Style"/>
        </w:rPr>
        <w:t xml:space="preserve"> pour le domaine électrooptique du coefficient électrooptique </w:t>
      </w:r>
      <w:r w:rsidRPr="005563B7">
        <w:rPr>
          <w:rFonts w:ascii="Book Antiqua" w:hAnsi="Book Antiqua" w:cs="Bookman Old Style"/>
          <w:b/>
          <w:color w:val="000000"/>
          <w:sz w:val="28"/>
          <w:szCs w:val="28"/>
        </w:rPr>
        <w:t>r</w:t>
      </w:r>
      <w:r w:rsidRPr="00B12B78">
        <w:rPr>
          <w:rFonts w:ascii="Book Antiqua" w:hAnsi="Book Antiqua" w:cs="Bookman Old Style"/>
          <w:color w:val="000000"/>
        </w:rPr>
        <w:t xml:space="preserve"> </w:t>
      </w:r>
      <w:r w:rsidRPr="00B12B78">
        <w:rPr>
          <w:rFonts w:ascii="Book Antiqua" w:hAnsi="Book Antiqua" w:cs="Bookman Old Style"/>
        </w:rPr>
        <w:t xml:space="preserve">et pour le domaine électrique c'est la permittivité relative </w:t>
      </w:r>
      <w:r w:rsidRPr="005563B7">
        <w:rPr>
          <w:rFonts w:ascii="Book Antiqua" w:hAnsi="Book Antiqua" w:cs="Bookman Old Style"/>
          <w:b/>
          <w:color w:val="000000"/>
          <w:sz w:val="28"/>
          <w:szCs w:val="28"/>
        </w:rPr>
        <w:t>ε</w:t>
      </w:r>
      <w:r w:rsidRPr="005563B7">
        <w:rPr>
          <w:rFonts w:ascii="Book Antiqua" w:hAnsi="Book Antiqua" w:cs="Bookman Old Style"/>
          <w:b/>
          <w:color w:val="000000"/>
          <w:sz w:val="28"/>
          <w:szCs w:val="28"/>
          <w:vertAlign w:val="subscript"/>
        </w:rPr>
        <w:t>r</w:t>
      </w:r>
      <w:r w:rsidRPr="00B12B78">
        <w:rPr>
          <w:rFonts w:ascii="Book Antiqua" w:hAnsi="Book Antiqua" w:cs="Bookman Old Style"/>
        </w:rPr>
        <w:t>, lien entre le champ électrique E et les dimensions du dispositif.</w:t>
      </w:r>
    </w:p>
    <w:p w:rsidR="008C3B6B" w:rsidRPr="005F0343" w:rsidRDefault="008C3B6B" w:rsidP="00382E52">
      <w:pPr>
        <w:bidi w:val="0"/>
        <w:spacing w:line="360" w:lineRule="auto"/>
        <w:jc w:val="both"/>
        <w:rPr>
          <w:rFonts w:ascii="Book Antiqua" w:hAnsi="Book Antiqua" w:cs="Arabic Transparent"/>
          <w:b/>
          <w:bCs/>
          <w:sz w:val="26"/>
          <w:szCs w:val="26"/>
        </w:rPr>
      </w:pPr>
      <w:r w:rsidRPr="005F0343">
        <w:rPr>
          <w:rFonts w:ascii="Book Antiqua" w:hAnsi="Book Antiqua" w:cs="Arabic Transparent"/>
          <w:b/>
          <w:bCs/>
          <w:sz w:val="26"/>
          <w:szCs w:val="26"/>
        </w:rPr>
        <w:t>I..1 Caractérisation dans le domaine électrique</w:t>
      </w:r>
    </w:p>
    <w:p w:rsidR="008C3B6B" w:rsidRPr="00B12B78" w:rsidRDefault="008C3B6B" w:rsidP="008C3B6B">
      <w:pPr>
        <w:pStyle w:val="Style2"/>
        <w:spacing w:line="360" w:lineRule="auto"/>
        <w:rPr>
          <w:rFonts w:ascii="Book Antiqua" w:hAnsi="Book Antiqua" w:cs="Arabic Transparent"/>
        </w:rPr>
      </w:pPr>
      <w:r w:rsidRPr="00B12B78">
        <w:rPr>
          <w:rFonts w:ascii="Book Antiqua" w:hAnsi="Book Antiqua" w:cs="Arabic Transparent"/>
        </w:rPr>
        <w:t xml:space="preserve">L'objectif est de caractériser un matériau du point de vue électrique. Dans ce domaine, le paramètre représentatif d'un matériau est la constante diélectrique, notée </w:t>
      </w:r>
      <w:r w:rsidRPr="00B12B78">
        <w:rPr>
          <w:rFonts w:ascii="Book Antiqua" w:hAnsi="Book Antiqua" w:cs="Bookman Old Style"/>
          <w:color w:val="000000"/>
        </w:rPr>
        <w:t xml:space="preserve"> </w:t>
      </w:r>
      <w:r w:rsidRPr="005563B7">
        <w:rPr>
          <w:rFonts w:ascii="Book Antiqua" w:hAnsi="Book Antiqua" w:cs="Bookman Old Style"/>
          <w:color w:val="000000"/>
          <w:sz w:val="28"/>
          <w:szCs w:val="28"/>
        </w:rPr>
        <w:t>ε</w:t>
      </w:r>
      <w:r w:rsidRPr="005563B7">
        <w:rPr>
          <w:rFonts w:ascii="Book Antiqua" w:hAnsi="Book Antiqua" w:cs="Bookman Old Style"/>
          <w:color w:val="000000"/>
          <w:sz w:val="28"/>
          <w:szCs w:val="28"/>
          <w:vertAlign w:val="subscript"/>
        </w:rPr>
        <w:t>r</w:t>
      </w:r>
      <w:r w:rsidRPr="00B12B78">
        <w:rPr>
          <w:rFonts w:ascii="Book Antiqua" w:hAnsi="Book Antiqua" w:cs="Arabic Transparent"/>
          <w:color w:val="FF0000"/>
        </w:rPr>
        <w:t xml:space="preserve">  </w:t>
      </w:r>
      <w:r w:rsidRPr="00B12B78">
        <w:rPr>
          <w:rFonts w:ascii="Book Antiqua" w:hAnsi="Book Antiqua" w:cs="Arabic Transparent"/>
        </w:rPr>
        <w:t>Cette constante diélectrique intervient dans la valeur de capacité en basse fréquence et fixe la vitesse de propagation de l'énergie dans le domaine hyperfréquence. Partant de ce constat, nous pouvons</w:t>
      </w:r>
      <w:r w:rsidRPr="00B12B78">
        <w:rPr>
          <w:rFonts w:ascii="Book Antiqua" w:hAnsi="Book Antiqua" w:cs="Arabic Transparent"/>
          <w:b/>
          <w:bCs/>
        </w:rPr>
        <w:t xml:space="preserve"> </w:t>
      </w:r>
      <w:r w:rsidRPr="00B12B78">
        <w:rPr>
          <w:rFonts w:ascii="Book Antiqua" w:hAnsi="Book Antiqua" w:cs="Arabic Transparent"/>
        </w:rPr>
        <w:t>dégager deux types de méthodes de caractérisation</w:t>
      </w:r>
    </w:p>
    <w:p w:rsidR="008C3B6B" w:rsidRPr="00B12B78" w:rsidRDefault="008C3B6B" w:rsidP="00382E52">
      <w:pPr>
        <w:bidi w:val="0"/>
        <w:spacing w:line="360" w:lineRule="auto"/>
        <w:ind w:left="576" w:hanging="216"/>
        <w:jc w:val="both"/>
        <w:rPr>
          <w:rFonts w:ascii="Book Antiqua" w:hAnsi="Book Antiqua" w:cs="Arabic Transparent"/>
          <w:lang w:bidi="ar-DZ"/>
        </w:rPr>
      </w:pPr>
      <w:r w:rsidRPr="00B12B78">
        <w:rPr>
          <w:rFonts w:ascii="Book Antiqua" w:hAnsi="Book Antiqua" w:cs="Arabic Transparent"/>
        </w:rPr>
        <w:t xml:space="preserve">- </w:t>
      </w:r>
      <w:r w:rsidRPr="005563B7">
        <w:rPr>
          <w:rFonts w:ascii="Book Antiqua" w:hAnsi="Book Antiqua" w:cs="Arabic Transparent"/>
          <w:b/>
        </w:rPr>
        <w:t>les méthodes basses fréquences</w:t>
      </w:r>
      <w:r w:rsidRPr="00B12B78">
        <w:rPr>
          <w:rFonts w:ascii="Book Antiqua" w:hAnsi="Book Antiqua" w:cs="Arabic Transparent"/>
        </w:rPr>
        <w:t>, où la mesure est réalisée à une fréquence inférieure au domaine du gigahertz ;</w:t>
      </w:r>
    </w:p>
    <w:p w:rsidR="008C3B6B" w:rsidRPr="00B12B78" w:rsidRDefault="008C3B6B" w:rsidP="00382E52">
      <w:pPr>
        <w:bidi w:val="0"/>
        <w:spacing w:line="360" w:lineRule="auto"/>
        <w:ind w:left="576" w:hanging="216"/>
        <w:jc w:val="both"/>
        <w:rPr>
          <w:rFonts w:ascii="Book Antiqua" w:hAnsi="Book Antiqua" w:cs="Arabic Transparent"/>
          <w:lang w:bidi="ar-DZ"/>
        </w:rPr>
      </w:pPr>
      <w:r w:rsidRPr="00B12B78">
        <w:rPr>
          <w:rFonts w:ascii="Book Antiqua" w:hAnsi="Book Antiqua" w:cs="Arabic Transparent"/>
        </w:rPr>
        <w:t xml:space="preserve">- </w:t>
      </w:r>
      <w:r w:rsidRPr="005563B7">
        <w:rPr>
          <w:rFonts w:ascii="Book Antiqua" w:hAnsi="Book Antiqua" w:cs="Arabic Transparent"/>
          <w:b/>
        </w:rPr>
        <w:t>les méthodes hautes fréquences</w:t>
      </w:r>
      <w:r w:rsidRPr="00B12B78">
        <w:rPr>
          <w:rFonts w:ascii="Book Antiqua" w:hAnsi="Book Antiqua" w:cs="Arabic Transparent"/>
        </w:rPr>
        <w:t>, où la mesure est effectuée à une fréquence; du domaine microonde, au delà du gigahertz.</w:t>
      </w:r>
    </w:p>
    <w:p w:rsidR="008C3B6B" w:rsidRPr="00382E52" w:rsidRDefault="008C3B6B" w:rsidP="00382E52">
      <w:pPr>
        <w:bidi w:val="0"/>
        <w:spacing w:line="360" w:lineRule="auto"/>
        <w:jc w:val="both"/>
        <w:rPr>
          <w:rFonts w:ascii="Book Antiqua" w:hAnsi="Book Antiqua" w:cstheme="minorBidi"/>
          <w:b/>
          <w:bCs/>
          <w:u w:val="single"/>
          <w:lang w:bidi="ar-DZ"/>
        </w:rPr>
      </w:pPr>
      <w:r w:rsidRPr="005F0343">
        <w:rPr>
          <w:rFonts w:ascii="Book Antiqua" w:hAnsi="Book Antiqua" w:cs="Garamond"/>
          <w:b/>
          <w:bCs/>
        </w:rPr>
        <w:t>I.1.1</w:t>
      </w:r>
      <w:r w:rsidRPr="005F0343">
        <w:rPr>
          <w:rFonts w:ascii="Book Antiqua" w:hAnsi="Book Antiqua" w:cs="Garamond"/>
          <w:b/>
          <w:bCs/>
          <w:u w:val="single"/>
        </w:rPr>
        <w:t xml:space="preserve"> Dans le domaine microonde</w:t>
      </w:r>
    </w:p>
    <w:p w:rsidR="008C3B6B" w:rsidRPr="009847CC" w:rsidRDefault="008C3B6B" w:rsidP="008C3B6B">
      <w:pPr>
        <w:pStyle w:val="Style2"/>
        <w:spacing w:line="360" w:lineRule="auto"/>
        <w:rPr>
          <w:rFonts w:ascii="Book Antiqua" w:hAnsi="Book Antiqua" w:cs="Garamond"/>
          <w:sz w:val="23"/>
          <w:szCs w:val="23"/>
        </w:rPr>
      </w:pPr>
      <w:r w:rsidRPr="00B12B78">
        <w:rPr>
          <w:rFonts w:ascii="Book Antiqua" w:hAnsi="Book Antiqua" w:cs="Garamond"/>
        </w:rPr>
        <w:t>Dans le domaine microonde, les seuls paramètres mesurables sont les paramètres</w:t>
      </w:r>
      <w:r w:rsidRPr="009847CC">
        <w:rPr>
          <w:rFonts w:ascii="Book Antiqua" w:hAnsi="Book Antiqua" w:cs="Garamond"/>
          <w:sz w:val="23"/>
          <w:szCs w:val="23"/>
        </w:rPr>
        <w:t xml:space="preserve"> </w:t>
      </w:r>
      <w:r w:rsidRPr="005563B7">
        <w:rPr>
          <w:rFonts w:ascii="Book Antiqua" w:hAnsi="Book Antiqua"/>
          <w:iCs/>
          <w:sz w:val="23"/>
          <w:szCs w:val="23"/>
        </w:rPr>
        <w:t>scattering</w:t>
      </w:r>
      <w:r w:rsidRPr="009847CC">
        <w:rPr>
          <w:rFonts w:ascii="Book Antiqua" w:hAnsi="Book Antiqua"/>
          <w:i/>
          <w:iCs/>
          <w:sz w:val="23"/>
          <w:szCs w:val="23"/>
        </w:rPr>
        <w:t xml:space="preserve"> </w:t>
      </w:r>
      <w:r w:rsidRPr="009847CC">
        <w:rPr>
          <w:rFonts w:ascii="Book Antiqua" w:hAnsi="Book Antiqua" w:cs="Garamond"/>
          <w:sz w:val="23"/>
          <w:szCs w:val="23"/>
        </w:rPr>
        <w:t xml:space="preserve">de la matrice[ S. </w:t>
      </w:r>
      <w:r>
        <w:rPr>
          <w:rFonts w:ascii="Book Antiqua" w:hAnsi="Book Antiqua" w:cs="Garamond"/>
          <w:sz w:val="23"/>
          <w:szCs w:val="23"/>
        </w:rPr>
        <w:t xml:space="preserve">] </w:t>
      </w:r>
      <w:r w:rsidRPr="009847CC">
        <w:rPr>
          <w:rFonts w:ascii="Book Antiqua" w:hAnsi="Book Antiqua" w:cs="Garamond"/>
          <w:sz w:val="23"/>
          <w:szCs w:val="23"/>
        </w:rPr>
        <w:t xml:space="preserve">La mesure des paramètres [ </w:t>
      </w:r>
      <w:r w:rsidRPr="009F3D88">
        <w:rPr>
          <w:rFonts w:ascii="Book Antiqua" w:hAnsi="Book Antiqua" w:cs="Garamond"/>
          <w:sz w:val="26"/>
          <w:szCs w:val="26"/>
        </w:rPr>
        <w:t>S</w:t>
      </w:r>
      <w:r w:rsidRPr="009847CC">
        <w:rPr>
          <w:rFonts w:ascii="Book Antiqua" w:hAnsi="Book Antiqua" w:cs="Garamond"/>
          <w:sz w:val="23"/>
          <w:szCs w:val="23"/>
        </w:rPr>
        <w:t xml:space="preserve"> ]. peut être réalisée de deux façons différentes. La première consiste à envoyer de l'énergie électromagnétique dans un </w:t>
      </w:r>
      <w:r w:rsidRPr="009847CC">
        <w:rPr>
          <w:rFonts w:ascii="Book Antiqua" w:hAnsi="Book Antiqua" w:cs="Garamond"/>
          <w:sz w:val="23"/>
          <w:szCs w:val="23"/>
        </w:rPr>
        <w:lastRenderedPageBreak/>
        <w:t>dispositif, puis à observer la façon dont elle est réfléchie. Le principe de la seconde méthode est d'étudier comment l'énergie traverse le dispositif.</w:t>
      </w:r>
    </w:p>
    <w:p w:rsidR="008C3B6B" w:rsidRDefault="008C3B6B" w:rsidP="008C3B6B">
      <w:pPr>
        <w:pStyle w:val="Style2"/>
        <w:spacing w:line="360" w:lineRule="auto"/>
        <w:rPr>
          <w:rFonts w:ascii="Book Antiqua" w:hAnsi="Book Antiqua" w:cs="Bookman Old Style"/>
          <w:sz w:val="23"/>
          <w:szCs w:val="23"/>
        </w:rPr>
      </w:pPr>
      <w:r w:rsidRPr="009847CC">
        <w:rPr>
          <w:rFonts w:ascii="Book Antiqua" w:hAnsi="Book Antiqua" w:cs="Garamond"/>
          <w:sz w:val="23"/>
          <w:szCs w:val="23"/>
        </w:rPr>
        <w:t>A partir des coefficients de réflexion et éventuellement de transmission, l'étude de l'impédance du dispositif permet de remonter à la permittivité relative. Pour caractériser notre polymère du point de vue électrique, nous avons donc adopté une démarche en deux étapes. La première consiste à estimer la valeur de la constante diélectrique dans le domaine des basses fréquences</w:t>
      </w:r>
      <w:r>
        <w:rPr>
          <w:rFonts w:ascii="Book Antiqua" w:hAnsi="Book Antiqua" w:cs="Garamond"/>
          <w:sz w:val="23"/>
          <w:szCs w:val="23"/>
        </w:rPr>
        <w:t> ;</w:t>
      </w:r>
      <w:r w:rsidRPr="009847CC">
        <w:rPr>
          <w:rFonts w:ascii="Book Antiqua" w:hAnsi="Book Antiqua" w:cs="Garamond"/>
          <w:sz w:val="23"/>
          <w:szCs w:val="23"/>
        </w:rPr>
        <w:t xml:space="preserve"> </w:t>
      </w:r>
      <w:r>
        <w:rPr>
          <w:rFonts w:ascii="Book Antiqua" w:hAnsi="Book Antiqua" w:cs="Garamond"/>
          <w:sz w:val="23"/>
          <w:szCs w:val="23"/>
        </w:rPr>
        <w:t>e</w:t>
      </w:r>
      <w:r w:rsidRPr="009847CC">
        <w:rPr>
          <w:rFonts w:ascii="Book Antiqua" w:hAnsi="Book Antiqua" w:cs="Garamond"/>
          <w:sz w:val="23"/>
          <w:szCs w:val="23"/>
        </w:rPr>
        <w:t>nsuite, utiliser cette estimation pour</w:t>
      </w:r>
      <w:r w:rsidRPr="009847CC">
        <w:rPr>
          <w:rFonts w:ascii="Book Antiqua" w:hAnsi="Book Antiqua" w:cs="Arial"/>
          <w:sz w:val="23"/>
          <w:szCs w:val="23"/>
        </w:rPr>
        <w:t xml:space="preserve"> </w:t>
      </w:r>
      <w:r w:rsidRPr="009847CC">
        <w:rPr>
          <w:rFonts w:ascii="Book Antiqua" w:hAnsi="Book Antiqua" w:cs="Bookman Old Style"/>
          <w:sz w:val="23"/>
          <w:szCs w:val="23"/>
        </w:rPr>
        <w:t>dimensionner une structure de mesure de la permittivité relative dans le domaine microonde.</w:t>
      </w:r>
    </w:p>
    <w:p w:rsidR="008C3B6B" w:rsidRPr="00984E9A" w:rsidRDefault="008C3B6B" w:rsidP="00F05250">
      <w:pPr>
        <w:pStyle w:val="Style2"/>
        <w:spacing w:line="360" w:lineRule="auto"/>
        <w:ind w:firstLine="0"/>
        <w:rPr>
          <w:rFonts w:ascii="Book Antiqua" w:hAnsi="Book Antiqua" w:cs="Bookman Old Style"/>
          <w:sz w:val="20"/>
          <w:szCs w:val="20"/>
        </w:rPr>
      </w:pPr>
    </w:p>
    <w:p w:rsidR="008C3B6B" w:rsidRPr="00F05250" w:rsidRDefault="008C3B6B" w:rsidP="00F05250">
      <w:pPr>
        <w:bidi w:val="0"/>
        <w:spacing w:line="360" w:lineRule="auto"/>
        <w:ind w:left="72"/>
        <w:jc w:val="both"/>
        <w:rPr>
          <w:rFonts w:ascii="Book Antiqua" w:hAnsi="Book Antiqua" w:cstheme="minorBidi"/>
          <w:b/>
          <w:bCs/>
          <w:sz w:val="26"/>
          <w:szCs w:val="26"/>
          <w:lang w:bidi="ar-DZ"/>
        </w:rPr>
      </w:pPr>
      <w:r w:rsidRPr="005F0343">
        <w:rPr>
          <w:rFonts w:ascii="Book Antiqua" w:hAnsi="Book Antiqua" w:cs="Bookman Old Style"/>
          <w:b/>
          <w:bCs/>
          <w:sz w:val="26"/>
          <w:szCs w:val="26"/>
        </w:rPr>
        <w:t>I.2 Caractérisation diélectrique basse fréquence</w:t>
      </w:r>
    </w:p>
    <w:p w:rsidR="008C3B6B" w:rsidRPr="00F05250" w:rsidRDefault="008C3B6B" w:rsidP="00F05250">
      <w:pPr>
        <w:bidi w:val="0"/>
        <w:spacing w:line="360" w:lineRule="auto"/>
        <w:ind w:left="72" w:firstLine="288"/>
        <w:jc w:val="both"/>
        <w:rPr>
          <w:rFonts w:ascii="Book Antiqua" w:hAnsi="Book Antiqua" w:cstheme="minorBidi"/>
          <w:sz w:val="23"/>
          <w:szCs w:val="23"/>
          <w:lang w:bidi="ar-DZ"/>
        </w:rPr>
      </w:pPr>
      <w:r w:rsidRPr="009847CC">
        <w:rPr>
          <w:rFonts w:ascii="Book Antiqua" w:hAnsi="Book Antiqua" w:cs="Bookman Old Style"/>
          <w:sz w:val="23"/>
          <w:szCs w:val="23"/>
        </w:rPr>
        <w:t>Dans le domaine des basses fréquences, la méthode la plus simple pour caractériser la constante diélectrique d'un matériau est la mesure de capacité.</w:t>
      </w:r>
    </w:p>
    <w:p w:rsidR="008C3B6B" w:rsidRPr="00272F11" w:rsidRDefault="008C3B6B" w:rsidP="008C3B6B">
      <w:pPr>
        <w:pStyle w:val="Style2"/>
        <w:spacing w:line="360" w:lineRule="auto"/>
        <w:rPr>
          <w:rFonts w:ascii="Book Antiqua" w:hAnsi="Book Antiqua"/>
          <w:bCs/>
        </w:rPr>
      </w:pPr>
      <w:r>
        <w:rPr>
          <w:noProof/>
          <w:sz w:val="22"/>
          <w:szCs w:val="22"/>
          <w:lang w:val="en-US" w:eastAsia="en-US"/>
        </w:rPr>
        <w:drawing>
          <wp:anchor distT="0" distB="0" distL="114300" distR="114300" simplePos="0" relativeHeight="251703296" behindDoc="0" locked="0" layoutInCell="1" allowOverlap="0">
            <wp:simplePos x="0" y="0"/>
            <wp:positionH relativeFrom="column">
              <wp:posOffset>1921510</wp:posOffset>
            </wp:positionH>
            <wp:positionV relativeFrom="paragraph">
              <wp:posOffset>1699895</wp:posOffset>
            </wp:positionV>
            <wp:extent cx="2019935" cy="1422400"/>
            <wp:effectExtent l="19050" t="0" r="0" b="0"/>
            <wp:wrapTopAndBottom/>
            <wp:docPr id="17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srcRect l="10899" t="21014" r="10898" b="14131"/>
                    <a:stretch>
                      <a:fillRect/>
                    </a:stretch>
                  </pic:blipFill>
                  <pic:spPr bwMode="auto">
                    <a:xfrm>
                      <a:off x="0" y="0"/>
                      <a:ext cx="2019935" cy="1422400"/>
                    </a:xfrm>
                    <a:prstGeom prst="rect">
                      <a:avLst/>
                    </a:prstGeom>
                    <a:noFill/>
                    <a:ln w="9525">
                      <a:noFill/>
                      <a:miter lim="800000"/>
                      <a:headEnd/>
                      <a:tailEnd/>
                    </a:ln>
                  </pic:spPr>
                </pic:pic>
              </a:graphicData>
            </a:graphic>
          </wp:anchor>
        </w:drawing>
      </w:r>
      <w:r w:rsidRPr="009847CC">
        <w:rPr>
          <w:rFonts w:ascii="Book Antiqua" w:hAnsi="Book Antiqua" w:cs="Bookman Old Style"/>
          <w:sz w:val="23"/>
          <w:szCs w:val="23"/>
        </w:rPr>
        <w:t xml:space="preserve">Lorsqu'une différence de potentiel électrique est appliquée entre deux électrodes qui se </w:t>
      </w:r>
      <w:r w:rsidRPr="00B12B78">
        <w:rPr>
          <w:rFonts w:ascii="Book Antiqua" w:hAnsi="Book Antiqua" w:cs="Bookman Old Style"/>
        </w:rPr>
        <w:t>font face, les charges s'accumulent sur les électrodes. Si un diélectrique est présent, celui-ci augmente la quantité de charges stockées (Fig 3.1). Cette augmentation dépend essentiellement de la facilité qu'ont les charges à polariser le matériau, représentée par la constante</w:t>
      </w:r>
      <w:r w:rsidRPr="00B12B78">
        <w:rPr>
          <w:rFonts w:ascii="Book Antiqua" w:hAnsi="Book Antiqua"/>
        </w:rPr>
        <w:t xml:space="preserve"> </w:t>
      </w:r>
      <w:r w:rsidRPr="00B12B78">
        <w:rPr>
          <w:rFonts w:ascii="Book Antiqua" w:hAnsi="Book Antiqua" w:cs="Bookman Old Style"/>
        </w:rPr>
        <w:t xml:space="preserve">diélectrique. Ainsi, la quantité de charges que l'on peut stocker </w:t>
      </w:r>
      <w:r w:rsidRPr="00272F11">
        <w:rPr>
          <w:rFonts w:ascii="Book Antiqua" w:hAnsi="Book Antiqua" w:cs="Bookman Old Style"/>
          <w:bCs/>
        </w:rPr>
        <w:t>dans le</w:t>
      </w:r>
      <w:r w:rsidRPr="00B12B78">
        <w:rPr>
          <w:rFonts w:ascii="Book Antiqua" w:hAnsi="Book Antiqua" w:cs="Bookman Old Style"/>
          <w:b/>
          <w:bCs/>
        </w:rPr>
        <w:t xml:space="preserve"> </w:t>
      </w:r>
      <w:r w:rsidRPr="00272F11">
        <w:rPr>
          <w:rFonts w:ascii="Book Antiqua" w:hAnsi="Book Antiqua" w:cs="Bookman Old Style"/>
          <w:bCs/>
        </w:rPr>
        <w:t>condensateur formé</w:t>
      </w:r>
      <w:r w:rsidRPr="00C9579F">
        <w:rPr>
          <w:rFonts w:ascii="Book Antiqua" w:hAnsi="Book Antiqua" w:cs="Bookman Old Style"/>
        </w:rPr>
        <w:t xml:space="preserve"> </w:t>
      </w:r>
      <w:r w:rsidRPr="00B12B78">
        <w:rPr>
          <w:rFonts w:ascii="Book Antiqua" w:hAnsi="Book Antiqua" w:cs="Bookman Old Style"/>
        </w:rPr>
        <w:t xml:space="preserve">par les deux électrodes et le </w:t>
      </w:r>
      <w:r w:rsidRPr="00B12B78">
        <w:rPr>
          <w:rFonts w:ascii="Book Antiqua" w:hAnsi="Book Antiqua" w:cs="Garamond"/>
        </w:rPr>
        <w:t>diélectrique</w:t>
      </w:r>
      <w:r w:rsidRPr="00B12B78">
        <w:rPr>
          <w:rFonts w:ascii="Book Antiqua" w:hAnsi="Book Antiqua" w:cs="Bookman Old Style"/>
        </w:rPr>
        <w:t xml:space="preserve"> est fonction de plusieurs </w:t>
      </w:r>
    </w:p>
    <w:p w:rsidR="008C3B6B" w:rsidRDefault="008C3B6B" w:rsidP="00F05250">
      <w:pPr>
        <w:bidi w:val="0"/>
        <w:ind w:left="792" w:hanging="792"/>
        <w:jc w:val="both"/>
        <w:rPr>
          <w:rFonts w:ascii="Book Antiqua" w:hAnsi="Book Antiqua"/>
          <w:b/>
          <w:bCs/>
          <w:sz w:val="22"/>
          <w:szCs w:val="22"/>
          <w:lang w:bidi="ar-DZ"/>
        </w:rPr>
      </w:pPr>
      <w:r w:rsidRPr="00C9579F">
        <w:rPr>
          <w:rFonts w:ascii="Book Antiqua" w:hAnsi="Book Antiqua"/>
          <w:b/>
          <w:bCs/>
          <w:sz w:val="22"/>
          <w:szCs w:val="22"/>
        </w:rPr>
        <w:t xml:space="preserve">FIG. </w:t>
      </w:r>
      <w:r w:rsidRPr="00C9579F">
        <w:rPr>
          <w:rFonts w:ascii="Book Antiqua" w:hAnsi="Book Antiqua"/>
          <w:b/>
          <w:bCs/>
          <w:i/>
          <w:iCs/>
          <w:sz w:val="22"/>
          <w:szCs w:val="22"/>
        </w:rPr>
        <w:t xml:space="preserve">3.1: </w:t>
      </w:r>
      <w:r w:rsidRPr="00C9579F">
        <w:rPr>
          <w:rFonts w:ascii="Book Antiqua" w:hAnsi="Book Antiqua"/>
          <w:b/>
          <w:bCs/>
          <w:sz w:val="22"/>
          <w:szCs w:val="22"/>
        </w:rPr>
        <w:t>Un condensateur est constitué de deux armatures conductrices (en noir) enserrant un diélectrique(en gris). Pour obtenir la permittivité relative du diélectrique, nous mesurons la capacité du condensateur.</w:t>
      </w:r>
    </w:p>
    <w:p w:rsidR="008C3B6B" w:rsidRPr="00C9579F" w:rsidRDefault="008C3B6B" w:rsidP="00F05250">
      <w:pPr>
        <w:bidi w:val="0"/>
        <w:ind w:left="792" w:hanging="792"/>
        <w:jc w:val="both"/>
        <w:rPr>
          <w:rFonts w:ascii="Book Antiqua" w:hAnsi="Book Antiqua"/>
          <w:b/>
          <w:bCs/>
          <w:sz w:val="22"/>
          <w:szCs w:val="22"/>
          <w:lang w:bidi="ar-DZ"/>
        </w:rPr>
      </w:pPr>
    </w:p>
    <w:p w:rsidR="008C3B6B" w:rsidRPr="00F05250" w:rsidRDefault="00F05250" w:rsidP="00F05250">
      <w:pPr>
        <w:bidi w:val="0"/>
        <w:spacing w:line="360" w:lineRule="auto"/>
        <w:jc w:val="both"/>
        <w:rPr>
          <w:rFonts w:ascii="Book Antiqua" w:hAnsi="Book Antiqua" w:cstheme="minorBidi"/>
          <w:lang w:bidi="ar-DZ"/>
        </w:rPr>
      </w:pPr>
      <w:r>
        <w:rPr>
          <w:rFonts w:ascii="Book Antiqua" w:hAnsi="Book Antiqua" w:cs="Bookman Old Style"/>
          <w:lang w:val="en-US"/>
        </w:rPr>
        <w:drawing>
          <wp:anchor distT="0" distB="0" distL="114300" distR="114300" simplePos="0" relativeHeight="251718656" behindDoc="1" locked="0" layoutInCell="1" allowOverlap="1">
            <wp:simplePos x="0" y="0"/>
            <wp:positionH relativeFrom="column">
              <wp:posOffset>2521577</wp:posOffset>
            </wp:positionH>
            <wp:positionV relativeFrom="paragraph">
              <wp:posOffset>1014264</wp:posOffset>
            </wp:positionV>
            <wp:extent cx="883775" cy="416688"/>
            <wp:effectExtent l="19050" t="0" r="0" b="0"/>
            <wp:wrapNone/>
            <wp:docPr id="174"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0" cstate="print"/>
                    <a:srcRect/>
                    <a:stretch>
                      <a:fillRect/>
                    </a:stretch>
                  </pic:blipFill>
                  <pic:spPr bwMode="auto">
                    <a:xfrm>
                      <a:off x="0" y="0"/>
                      <a:ext cx="883775" cy="416688"/>
                    </a:xfrm>
                    <a:prstGeom prst="rect">
                      <a:avLst/>
                    </a:prstGeom>
                    <a:noFill/>
                    <a:ln w="9525">
                      <a:noFill/>
                      <a:miter lim="800000"/>
                      <a:headEnd/>
                      <a:tailEnd/>
                    </a:ln>
                  </pic:spPr>
                </pic:pic>
              </a:graphicData>
            </a:graphic>
          </wp:anchor>
        </w:drawing>
      </w:r>
      <w:r w:rsidR="008C3B6B" w:rsidRPr="00B12B78">
        <w:rPr>
          <w:rFonts w:ascii="Book Antiqua" w:hAnsi="Book Antiqua" w:cs="Bookman Old Style"/>
        </w:rPr>
        <w:t xml:space="preserve">paramètres :d'une part, le volume délimité par les électrodes dans le cas de deux électrodes planes parallèles, la distance entre elles et leur surface ; d" autre part, comme indiqué auparavant, la permittivité relative du matériau diélectrique. La relation entre ces paramètres s'écrit   </w:t>
      </w:r>
      <w:r w:rsidR="008C3B6B" w:rsidRPr="00B12B78">
        <w:rPr>
          <w:rFonts w:ascii="Book Antiqua" w:hAnsi="Book Antiqua" w:cs="Bookman Old Style"/>
        </w:rPr>
        <w:tab/>
      </w:r>
    </w:p>
    <w:p w:rsidR="00F05250" w:rsidRDefault="008C3B6B" w:rsidP="00F05250">
      <w:pPr>
        <w:bidi w:val="0"/>
        <w:jc w:val="both"/>
      </w:pP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rPr>
        <w:tab/>
      </w:r>
      <w:r w:rsidRPr="00B12B78">
        <w:rPr>
          <w:rFonts w:ascii="Book Antiqua" w:hAnsi="Book Antiqua" w:cs="Bookman Old Style"/>
          <w:b/>
        </w:rPr>
        <w:tab/>
      </w:r>
      <w:r w:rsidR="00505E27">
        <w:rPr>
          <w:rFonts w:ascii="Book Antiqua" w:hAnsi="Book Antiqua" w:cs="Bookman Old Style"/>
          <w:b/>
        </w:rPr>
        <w:t xml:space="preserve"> </w:t>
      </w:r>
      <w:r>
        <w:rPr>
          <w:rFonts w:ascii="Book Antiqua" w:hAnsi="Book Antiqua" w:cs="Bookman Old Style"/>
          <w:b/>
        </w:rPr>
        <w:tab/>
      </w:r>
      <w:r>
        <w:rPr>
          <w:rFonts w:ascii="Book Antiqua" w:hAnsi="Book Antiqua" w:cs="Bookman Old Style"/>
          <w:b/>
        </w:rPr>
        <w:tab/>
      </w:r>
      <w:r>
        <w:rPr>
          <w:rFonts w:ascii="Book Antiqua" w:hAnsi="Book Antiqua" w:cs="Bookman Old Style"/>
          <w:b/>
        </w:rPr>
        <w:tab/>
        <w:t>(</w:t>
      </w:r>
      <w:r>
        <w:rPr>
          <w:rFonts w:ascii="Book Antiqua" w:hAnsi="Book Antiqua"/>
        </w:rPr>
        <w:t>III.1)</w:t>
      </w:r>
    </w:p>
    <w:p w:rsidR="00F05250" w:rsidRPr="00F05250" w:rsidRDefault="00F05250" w:rsidP="00F05250">
      <w:pPr>
        <w:bidi w:val="0"/>
        <w:jc w:val="both"/>
      </w:pPr>
    </w:p>
    <w:p w:rsidR="00F05250" w:rsidRDefault="00F05250" w:rsidP="00F05250">
      <w:pPr>
        <w:bidi w:val="0"/>
        <w:jc w:val="both"/>
        <w:rPr>
          <w:rFonts w:ascii="Book Antiqua" w:hAnsi="Book Antiqua" w:cs="Bookman Old Style"/>
        </w:rPr>
      </w:pPr>
      <w:r w:rsidRPr="00F05250">
        <w:t xml:space="preserve"> </w:t>
      </w:r>
      <w:r w:rsidR="008C3B6B" w:rsidRPr="00B12B78">
        <w:rPr>
          <w:rFonts w:ascii="Book Antiqua" w:hAnsi="Book Antiqua" w:cs="Bookman Old Style"/>
        </w:rPr>
        <w:t xml:space="preserve">Avec </w:t>
      </w:r>
      <w:r w:rsidR="008C3B6B">
        <w:rPr>
          <w:rFonts w:ascii="Book Antiqua" w:hAnsi="Book Antiqua" w:cs="Garamond"/>
          <w:color w:val="000000"/>
        </w:rPr>
        <w:t xml:space="preserve"> </w:t>
      </w:r>
      <w:r w:rsidR="008C3B6B" w:rsidRPr="00B12B78">
        <w:rPr>
          <w:rFonts w:ascii="Book Antiqua" w:hAnsi="Book Antiqua" w:cs="Garamond"/>
          <w:color w:val="000000"/>
        </w:rPr>
        <w:t>C</w:t>
      </w:r>
      <w:r w:rsidR="008C3B6B" w:rsidRPr="00B12B78">
        <w:rPr>
          <w:rFonts w:ascii="Book Antiqua" w:hAnsi="Book Antiqua" w:cs="Bookman Old Style"/>
        </w:rPr>
        <w:t xml:space="preserve">  la capacité, </w:t>
      </w:r>
      <w:r w:rsidR="008C3B6B" w:rsidRPr="00C9579F">
        <w:rPr>
          <w:rFonts w:ascii="Book Antiqua" w:hAnsi="Book Antiqua" w:cs="Garamond"/>
          <w:color w:val="000000"/>
          <w:sz w:val="28"/>
          <w:szCs w:val="28"/>
        </w:rPr>
        <w:t>ε</w:t>
      </w:r>
      <w:r w:rsidR="008C3B6B" w:rsidRPr="00C9579F">
        <w:rPr>
          <w:rFonts w:ascii="Book Antiqua" w:hAnsi="Book Antiqua" w:cs="Garamond"/>
          <w:color w:val="000000"/>
          <w:sz w:val="28"/>
          <w:szCs w:val="28"/>
          <w:vertAlign w:val="subscript"/>
        </w:rPr>
        <w:t>0</w:t>
      </w:r>
      <w:r w:rsidR="008C3B6B" w:rsidRPr="00B12B78">
        <w:rPr>
          <w:rFonts w:ascii="Book Antiqua" w:hAnsi="Book Antiqua" w:cs="Bookman Old Style"/>
        </w:rPr>
        <w:t xml:space="preserve"> la permittivité du</w:t>
      </w:r>
      <w:r w:rsidR="008C3B6B" w:rsidRPr="00B12B78">
        <w:rPr>
          <w:rFonts w:ascii="Book Antiqua" w:hAnsi="Book Antiqua" w:cs="Bookman Old Style"/>
          <w:b/>
        </w:rPr>
        <w:t xml:space="preserve"> v</w:t>
      </w:r>
      <w:r w:rsidR="008C3B6B" w:rsidRPr="00B12B78">
        <w:rPr>
          <w:rFonts w:ascii="Book Antiqua" w:hAnsi="Book Antiqua" w:cs="Bookman Old Style"/>
        </w:rPr>
        <w:t xml:space="preserve">ide, </w:t>
      </w:r>
      <w:r w:rsidR="008C3B6B" w:rsidRPr="00C9579F">
        <w:rPr>
          <w:rFonts w:ascii="Book Antiqua" w:hAnsi="Book Antiqua" w:cs="Garamond"/>
          <w:color w:val="000000"/>
          <w:sz w:val="28"/>
          <w:szCs w:val="28"/>
        </w:rPr>
        <w:t>ε</w:t>
      </w:r>
      <w:r w:rsidR="008C3B6B" w:rsidRPr="00C9579F">
        <w:rPr>
          <w:rFonts w:ascii="Book Antiqua" w:hAnsi="Book Antiqua" w:cs="Bookman Old Style"/>
          <w:sz w:val="28"/>
          <w:szCs w:val="28"/>
          <w:vertAlign w:val="subscript"/>
        </w:rPr>
        <w:t>r</w:t>
      </w:r>
      <w:r w:rsidR="008C3B6B">
        <w:rPr>
          <w:rFonts w:ascii="Book Antiqua" w:hAnsi="Book Antiqua" w:cs="Bookman Old Style"/>
          <w:vertAlign w:val="subscript"/>
        </w:rPr>
        <w:t xml:space="preserve"> </w:t>
      </w:r>
      <w:r w:rsidR="008C3B6B" w:rsidRPr="00B12B78">
        <w:rPr>
          <w:rFonts w:ascii="Book Antiqua" w:hAnsi="Book Antiqua" w:cs="Bookman Old Style"/>
          <w:vertAlign w:val="subscript"/>
        </w:rPr>
        <w:t xml:space="preserve"> </w:t>
      </w:r>
      <w:r w:rsidR="008C3B6B" w:rsidRPr="00B12B78">
        <w:rPr>
          <w:rFonts w:ascii="Book Antiqua" w:hAnsi="Book Antiqua" w:cs="Bookman Old Style"/>
        </w:rPr>
        <w:t xml:space="preserve">la constante diélectrique </w:t>
      </w:r>
    </w:p>
    <w:p w:rsidR="008C3B6B" w:rsidRPr="00B12B78" w:rsidRDefault="008C3B6B" w:rsidP="00F05250">
      <w:pPr>
        <w:bidi w:val="0"/>
        <w:spacing w:line="360" w:lineRule="auto"/>
        <w:jc w:val="both"/>
        <w:rPr>
          <w:rFonts w:ascii="Book Antiqua" w:hAnsi="Book Antiqua" w:cs="Bookman Old Style"/>
        </w:rPr>
      </w:pPr>
      <w:r w:rsidRPr="00B12B78">
        <w:rPr>
          <w:rFonts w:ascii="Book Antiqua" w:hAnsi="Book Antiqua" w:cs="Bookman Old Style"/>
        </w:rPr>
        <w:lastRenderedPageBreak/>
        <w:t xml:space="preserve">du matériau, </w:t>
      </w:r>
      <w:r w:rsidRPr="00576473">
        <w:rPr>
          <w:rFonts w:ascii="Book Antiqua" w:hAnsi="Book Antiqua" w:cs="Garamond"/>
          <w:b/>
          <w:bCs/>
          <w:i/>
          <w:color w:val="000000"/>
          <w:sz w:val="28"/>
          <w:szCs w:val="28"/>
        </w:rPr>
        <w:t>S</w:t>
      </w:r>
      <w:r w:rsidRPr="00576473">
        <w:rPr>
          <w:rFonts w:ascii="Book Antiqua" w:hAnsi="Book Antiqua" w:cs="Bookman Old Style"/>
          <w:b/>
          <w:bCs/>
          <w:i/>
          <w:sz w:val="28"/>
          <w:szCs w:val="28"/>
        </w:rPr>
        <w:t xml:space="preserve"> </w:t>
      </w:r>
      <w:r w:rsidRPr="00B12B78">
        <w:rPr>
          <w:rFonts w:ascii="Book Antiqua" w:hAnsi="Book Antiqua" w:cs="Bookman Old Style"/>
        </w:rPr>
        <w:t xml:space="preserve"> la surface des électrodes et </w:t>
      </w:r>
      <w:r w:rsidRPr="00576473">
        <w:rPr>
          <w:rFonts w:ascii="Book Antiqua" w:hAnsi="Book Antiqua" w:cs="Bookman Old Style"/>
          <w:b/>
          <w:bCs/>
          <w:i/>
          <w:iCs/>
          <w:sz w:val="28"/>
          <w:szCs w:val="28"/>
        </w:rPr>
        <w:t>d</w:t>
      </w:r>
      <w:r w:rsidRPr="00B12B78">
        <w:rPr>
          <w:rFonts w:ascii="Book Antiqua" w:hAnsi="Book Antiqua" w:cs="Bookman Old Style"/>
        </w:rPr>
        <w:t xml:space="preserve"> la distance entre elles. Par cette relation, si l</w:t>
      </w:r>
      <w:r w:rsidRPr="00B12B78">
        <w:rPr>
          <w:rFonts w:ascii="Book Antiqua" w:hAnsi="Book Antiqua" w:cs="Bookman Old Style"/>
          <w:vertAlign w:val="superscript"/>
        </w:rPr>
        <w:t>'</w:t>
      </w:r>
      <w:r w:rsidRPr="00B12B78">
        <w:rPr>
          <w:rFonts w:ascii="Book Antiqua" w:hAnsi="Book Antiqua" w:cs="Bookman Old Style"/>
        </w:rPr>
        <w:t xml:space="preserve">on mesure la capacité </w:t>
      </w:r>
      <w:r w:rsidRPr="00576473">
        <w:rPr>
          <w:rFonts w:ascii="Book Antiqua" w:hAnsi="Book Antiqua" w:cs="Bookman Old Style"/>
          <w:b/>
          <w:bCs/>
          <w:i/>
          <w:iCs/>
          <w:sz w:val="28"/>
          <w:szCs w:val="28"/>
        </w:rPr>
        <w:t>C</w:t>
      </w:r>
      <w:r w:rsidRPr="00B12B78">
        <w:rPr>
          <w:rFonts w:ascii="Book Antiqua" w:hAnsi="Book Antiqua" w:cs="Bookman Old Style"/>
        </w:rPr>
        <w:t xml:space="preserve"> connaissant </w:t>
      </w:r>
      <w:r w:rsidRPr="00576473">
        <w:rPr>
          <w:rFonts w:ascii="Book Antiqua" w:hAnsi="Book Antiqua" w:cs="Garamond"/>
          <w:b/>
          <w:bCs/>
          <w:color w:val="000000"/>
          <w:sz w:val="28"/>
          <w:szCs w:val="28"/>
        </w:rPr>
        <w:t>ε</w:t>
      </w:r>
      <w:r w:rsidRPr="00576473">
        <w:rPr>
          <w:rFonts w:ascii="Book Antiqua" w:hAnsi="Book Antiqua" w:cs="Garamond"/>
          <w:b/>
          <w:bCs/>
          <w:color w:val="000000"/>
          <w:sz w:val="28"/>
          <w:szCs w:val="28"/>
          <w:vertAlign w:val="subscript"/>
        </w:rPr>
        <w:t>0</w:t>
      </w:r>
      <w:r w:rsidRPr="00576473">
        <w:rPr>
          <w:rFonts w:ascii="Book Antiqua" w:hAnsi="Book Antiqua" w:cs="Bookman Old Style"/>
          <w:b/>
          <w:bCs/>
          <w:sz w:val="28"/>
          <w:szCs w:val="28"/>
        </w:rPr>
        <w:t>,</w:t>
      </w:r>
      <w:r w:rsidRPr="00B12B78">
        <w:rPr>
          <w:rFonts w:ascii="Book Antiqua" w:hAnsi="Book Antiqua" w:cs="Bookman Old Style"/>
        </w:rPr>
        <w:t xml:space="preserve"> et les dimensions </w:t>
      </w:r>
      <w:r w:rsidRPr="00B12B78">
        <w:rPr>
          <w:rFonts w:ascii="Book Antiqua" w:hAnsi="Book Antiqua"/>
          <w:i/>
          <w:iCs/>
        </w:rPr>
        <w:t xml:space="preserve">S et d, </w:t>
      </w:r>
      <w:r w:rsidRPr="00B12B78">
        <w:rPr>
          <w:rFonts w:ascii="Book Antiqua" w:hAnsi="Book Antiqua" w:cs="Bookman Old Style"/>
        </w:rPr>
        <w:t>alors il est possible de retrouver</w:t>
      </w:r>
    </w:p>
    <w:p w:rsidR="008C3B6B" w:rsidRPr="00F05250" w:rsidRDefault="008C3B6B" w:rsidP="00F05250">
      <w:pPr>
        <w:bidi w:val="0"/>
        <w:spacing w:line="360" w:lineRule="auto"/>
        <w:ind w:left="2880" w:firstLine="720"/>
        <w:jc w:val="both"/>
        <w:rPr>
          <w:rFonts w:ascii="Book Antiqua" w:hAnsi="Book Antiqua" w:cstheme="minorBidi"/>
          <w:i/>
          <w:iCs/>
          <w:sz w:val="36"/>
          <w:szCs w:val="36"/>
          <w:lang w:bidi="ar-DZ"/>
        </w:rPr>
      </w:pPr>
      <w:r w:rsidRPr="00576473">
        <w:rPr>
          <w:rFonts w:ascii="Bookman Old Style" w:hAnsi="Bookman Old Style" w:cs="Bookman Old Style"/>
          <w:b/>
          <w:bCs/>
          <w:i/>
          <w:iCs/>
          <w:sz w:val="36"/>
          <w:szCs w:val="36"/>
        </w:rPr>
        <w:t>ε</w:t>
      </w:r>
      <w:r w:rsidRPr="00576473">
        <w:rPr>
          <w:rFonts w:ascii="Book Antiqua" w:hAnsi="Book Antiqua" w:cs="Bookman Old Style"/>
          <w:b/>
          <w:bCs/>
          <w:i/>
          <w:iCs/>
          <w:sz w:val="36"/>
          <w:szCs w:val="36"/>
          <w:vertAlign w:val="subscript"/>
        </w:rPr>
        <w:t>r</w:t>
      </w:r>
      <w:r w:rsidR="00576473">
        <w:rPr>
          <w:rFonts w:ascii="Book Antiqua" w:hAnsi="Book Antiqua" w:cs="Bookman Old Style"/>
          <w:b/>
          <w:bCs/>
          <w:i/>
          <w:iCs/>
          <w:sz w:val="36"/>
          <w:szCs w:val="36"/>
        </w:rPr>
        <w:t xml:space="preserve"> </w:t>
      </w:r>
      <w:r w:rsidRPr="00576473">
        <w:rPr>
          <w:rFonts w:ascii="Book Antiqua" w:hAnsi="Book Antiqua" w:cs="Bookman Old Style"/>
          <w:b/>
          <w:bCs/>
          <w:i/>
          <w:iCs/>
          <w:sz w:val="36"/>
          <w:szCs w:val="36"/>
        </w:rPr>
        <w:t xml:space="preserve">= </w:t>
      </w:r>
      <m:oMath>
        <m:f>
          <m:fPr>
            <m:ctrlPr>
              <w:rPr>
                <w:rFonts w:ascii="Cambria Math" w:hAnsi="Cambria Math" w:cs="Bookman Old Style"/>
                <w:b/>
                <w:bCs/>
                <w:i/>
                <w:iCs/>
                <w:sz w:val="36"/>
                <w:szCs w:val="36"/>
              </w:rPr>
            </m:ctrlPr>
          </m:fPr>
          <m:num>
            <m:r>
              <m:rPr>
                <m:sty m:val="bi"/>
              </m:rPr>
              <w:rPr>
                <w:rFonts w:ascii="Cambria Math" w:hAnsi="Cambria Math" w:cs="Bookman Old Style"/>
                <w:sz w:val="36"/>
                <w:szCs w:val="36"/>
              </w:rPr>
              <m:t>C.  d</m:t>
            </m:r>
          </m:num>
          <m:den>
            <m:sSub>
              <m:sSubPr>
                <m:ctrlPr>
                  <w:rPr>
                    <w:rFonts w:ascii="Cambria Math" w:hAnsi="Cambria Math" w:cs="Bookman Old Style"/>
                    <w:b/>
                    <w:bCs/>
                    <w:i/>
                    <w:iCs/>
                    <w:sz w:val="36"/>
                    <w:szCs w:val="36"/>
                  </w:rPr>
                </m:ctrlPr>
              </m:sSubPr>
              <m:e>
                <m:r>
                  <m:rPr>
                    <m:sty m:val="bi"/>
                  </m:rPr>
                  <w:rPr>
                    <w:rFonts w:ascii="Cambria Math" w:hAnsi="Cambria Math" w:cs="Bookman Old Style"/>
                    <w:sz w:val="36"/>
                    <w:szCs w:val="36"/>
                  </w:rPr>
                  <m:t>ε</m:t>
                </m:r>
              </m:e>
              <m:sub>
                <m:r>
                  <m:rPr>
                    <m:sty m:val="bi"/>
                  </m:rPr>
                  <w:rPr>
                    <w:rFonts w:ascii="Cambria Math" w:hAnsi="Cambria Math" w:cs="Bookman Old Style"/>
                    <w:sz w:val="36"/>
                    <w:szCs w:val="36"/>
                  </w:rPr>
                  <m:t>0</m:t>
                </m:r>
              </m:sub>
            </m:sSub>
            <m:r>
              <m:rPr>
                <m:sty m:val="bi"/>
              </m:rPr>
              <w:rPr>
                <w:rFonts w:ascii="Cambria Math" w:hAnsi="Cambria Math" w:cs="Bookman Old Style"/>
                <w:sz w:val="36"/>
                <w:szCs w:val="36"/>
              </w:rPr>
              <m:t>S</m:t>
            </m:r>
          </m:den>
        </m:f>
      </m:oMath>
      <w:r>
        <w:rPr>
          <w:rFonts w:ascii="Book Antiqua" w:hAnsi="Book Antiqua" w:cs="Bookman Old Style"/>
          <w:i/>
          <w:iCs/>
          <w:sz w:val="36"/>
          <w:szCs w:val="36"/>
        </w:rPr>
        <w:tab/>
      </w:r>
      <w:r>
        <w:rPr>
          <w:rFonts w:ascii="Book Antiqua" w:hAnsi="Book Antiqua" w:cs="Bookman Old Style"/>
          <w:i/>
          <w:iCs/>
          <w:sz w:val="36"/>
          <w:szCs w:val="36"/>
        </w:rPr>
        <w:tab/>
      </w:r>
      <w:r>
        <w:rPr>
          <w:rFonts w:ascii="Book Antiqua" w:hAnsi="Book Antiqua" w:cs="Bookman Old Style"/>
          <w:i/>
          <w:iCs/>
          <w:sz w:val="36"/>
          <w:szCs w:val="36"/>
        </w:rPr>
        <w:tab/>
      </w:r>
      <w:r>
        <w:rPr>
          <w:rFonts w:ascii="Book Antiqua" w:hAnsi="Book Antiqua" w:cs="Bookman Old Style"/>
          <w:i/>
          <w:iCs/>
          <w:sz w:val="36"/>
          <w:szCs w:val="36"/>
        </w:rPr>
        <w:tab/>
      </w:r>
      <w:r>
        <w:rPr>
          <w:rFonts w:ascii="Book Antiqua" w:hAnsi="Book Antiqua" w:cs="Bookman Old Style"/>
          <w:i/>
          <w:iCs/>
          <w:sz w:val="36"/>
          <w:szCs w:val="36"/>
        </w:rPr>
        <w:tab/>
      </w:r>
      <w:r w:rsidRPr="00434911">
        <w:rPr>
          <w:rFonts w:ascii="Book Antiqua" w:hAnsi="Book Antiqua" w:cs="Bookman Old Style"/>
          <w:sz w:val="26"/>
          <w:szCs w:val="26"/>
        </w:rPr>
        <w:t>(III.2)</w:t>
      </w:r>
    </w:p>
    <w:p w:rsidR="008C3B6B" w:rsidRPr="00F05250" w:rsidRDefault="008C3B6B" w:rsidP="00F05250">
      <w:pPr>
        <w:bidi w:val="0"/>
        <w:spacing w:line="360" w:lineRule="auto"/>
        <w:jc w:val="both"/>
        <w:rPr>
          <w:rFonts w:ascii="Book Antiqua" w:hAnsi="Book Antiqua" w:cstheme="minorBidi"/>
          <w:lang w:bidi="ar-DZ"/>
        </w:rPr>
      </w:pPr>
      <w:r w:rsidRPr="00B12B78">
        <w:rPr>
          <w:rFonts w:ascii="Book Antiqua" w:hAnsi="Book Antiqua" w:cs="Bookman Old Style"/>
        </w:rPr>
        <w:t xml:space="preserve">La différentielle totale de cette dernière équation permet de déterminer l'erreur de mesure :     </w:t>
      </w:r>
    </w:p>
    <w:p w:rsidR="008C3B6B" w:rsidRPr="00F05250" w:rsidRDefault="008C3B6B" w:rsidP="00FC7074">
      <w:pPr>
        <w:bidi w:val="0"/>
        <w:spacing w:line="360" w:lineRule="auto"/>
        <w:jc w:val="both"/>
        <w:rPr>
          <w:rFonts w:ascii="Book Antiqua" w:hAnsi="Book Antiqua" w:cstheme="minorBidi"/>
          <w:lang w:bidi="ar-DZ"/>
        </w:rPr>
      </w:pPr>
      <w:r>
        <w:rPr>
          <w:rFonts w:ascii="Book Antiqua" w:hAnsi="Book Antiqua" w:cs="Bookman Old Style"/>
        </w:rPr>
        <w:tab/>
      </w:r>
      <w:r w:rsidR="00FC7074">
        <w:rPr>
          <w:rFonts w:ascii="Book Antiqua" w:hAnsi="Book Antiqua" w:cs="Bookman Old Style"/>
        </w:rPr>
        <w:tab/>
      </w:r>
      <w:r>
        <w:rPr>
          <w:rFonts w:ascii="Book Antiqua" w:hAnsi="Book Antiqua" w:cs="Bookman Old Style"/>
        </w:rPr>
        <w:tab/>
      </w:r>
      <m:oMath>
        <m:r>
          <m:rPr>
            <m:sty m:val="bi"/>
          </m:rPr>
          <w:rPr>
            <w:rFonts w:ascii="Cambria Math" w:hAnsi="Cambria Math" w:cs="Bookman Old Style"/>
            <w:sz w:val="32"/>
            <w:szCs w:val="32"/>
          </w:rPr>
          <m:t>δ</m:t>
        </m:r>
        <m:sSub>
          <m:sSubPr>
            <m:ctrlPr>
              <w:rPr>
                <w:rFonts w:ascii="Cambria Math" w:hAnsi="Cambria Math" w:cs="Bookman Old Style"/>
                <w:b/>
                <w:bCs/>
                <w:i/>
                <w:sz w:val="32"/>
                <w:szCs w:val="32"/>
              </w:rPr>
            </m:ctrlPr>
          </m:sSubPr>
          <m:e>
            <m:r>
              <m:rPr>
                <m:sty m:val="bi"/>
              </m:rPr>
              <w:rPr>
                <w:rFonts w:ascii="Cambria Math" w:hAnsi="Cambria Math" w:cs="Bookman Old Style"/>
                <w:sz w:val="32"/>
                <w:szCs w:val="32"/>
              </w:rPr>
              <m:t>ε</m:t>
            </m:r>
          </m:e>
          <m:sub>
            <m:r>
              <m:rPr>
                <m:sty m:val="bi"/>
              </m:rPr>
              <w:rPr>
                <w:rFonts w:ascii="Cambria Math" w:hAnsi="Cambria Math" w:cs="Bookman Old Style"/>
                <w:sz w:val="32"/>
                <w:szCs w:val="32"/>
              </w:rPr>
              <m:t xml:space="preserve">r </m:t>
            </m:r>
          </m:sub>
        </m:sSub>
        <m:r>
          <m:rPr>
            <m:sty m:val="bi"/>
          </m:rPr>
          <w:rPr>
            <w:rFonts w:ascii="Cambria Math" w:hAnsi="Cambria Math" w:cs="Bookman Old Style"/>
            <w:sz w:val="32"/>
            <w:szCs w:val="32"/>
          </w:rPr>
          <m:t>=</m:t>
        </m:r>
        <m:f>
          <m:fPr>
            <m:ctrlPr>
              <w:rPr>
                <w:rFonts w:ascii="Cambria Math" w:hAnsi="Cambria Math" w:cs="Bookman Old Style"/>
                <w:b/>
                <w:bCs/>
                <w:i/>
                <w:iCs/>
                <w:sz w:val="32"/>
                <w:szCs w:val="32"/>
              </w:rPr>
            </m:ctrlPr>
          </m:fPr>
          <m:num>
            <m:r>
              <m:rPr>
                <m:sty m:val="bi"/>
              </m:rPr>
              <w:rPr>
                <w:rFonts w:ascii="Cambria Math" w:hAnsi="Cambria Math" w:cs="Bookman Old Style"/>
                <w:sz w:val="32"/>
                <w:szCs w:val="32"/>
              </w:rPr>
              <m:t xml:space="preserve">  d</m:t>
            </m:r>
          </m:num>
          <m:den>
            <m:sSub>
              <m:sSubPr>
                <m:ctrlPr>
                  <w:rPr>
                    <w:rFonts w:ascii="Cambria Math" w:hAnsi="Cambria Math" w:cs="Bookman Old Style"/>
                    <w:b/>
                    <w:bCs/>
                    <w:i/>
                    <w:iCs/>
                    <w:sz w:val="32"/>
                    <w:szCs w:val="32"/>
                  </w:rPr>
                </m:ctrlPr>
              </m:sSubPr>
              <m:e>
                <m:r>
                  <m:rPr>
                    <m:sty m:val="bi"/>
                  </m:rPr>
                  <w:rPr>
                    <w:rFonts w:ascii="Cambria Math" w:hAnsi="Cambria Math" w:cs="Bookman Old Style"/>
                    <w:sz w:val="32"/>
                    <w:szCs w:val="32"/>
                  </w:rPr>
                  <m:t>ε</m:t>
                </m:r>
              </m:e>
              <m:sub>
                <m:r>
                  <m:rPr>
                    <m:sty m:val="bi"/>
                  </m:rPr>
                  <w:rPr>
                    <w:rFonts w:ascii="Cambria Math" w:hAnsi="Cambria Math" w:cs="Bookman Old Style"/>
                    <w:sz w:val="32"/>
                    <w:szCs w:val="32"/>
                  </w:rPr>
                  <m:t>0</m:t>
                </m:r>
              </m:sub>
            </m:sSub>
            <m:r>
              <m:rPr>
                <m:sty m:val="bi"/>
              </m:rPr>
              <w:rPr>
                <w:rFonts w:ascii="Cambria Math" w:hAnsi="Cambria Math" w:cs="Bookman Old Style"/>
                <w:sz w:val="32"/>
                <w:szCs w:val="32"/>
              </w:rPr>
              <m:t>S</m:t>
            </m:r>
          </m:den>
        </m:f>
        <m:r>
          <w:rPr>
            <w:rFonts w:ascii="Cambria Math" w:hAnsi="Cambria Math" w:cs="Bookman Old Style"/>
            <w:sz w:val="32"/>
            <w:szCs w:val="32"/>
          </w:rPr>
          <m:t xml:space="preserve"> </m:t>
        </m:r>
        <m:sSub>
          <m:sSubPr>
            <m:ctrlPr>
              <w:rPr>
                <w:rFonts w:ascii="Cambria Math" w:hAnsi="Cambria Math" w:cs="Bookman Old Style"/>
                <w:i/>
                <w:sz w:val="32"/>
                <w:szCs w:val="32"/>
              </w:rPr>
            </m:ctrlPr>
          </m:sSubPr>
          <m:e>
            <m:r>
              <w:rPr>
                <w:rFonts w:ascii="Cambria Math" w:hAnsi="Cambria Math" w:cs="Bookman Old Style"/>
                <w:sz w:val="32"/>
                <w:szCs w:val="32"/>
              </w:rPr>
              <m:t>δ</m:t>
            </m:r>
          </m:e>
          <m:sub>
            <m:r>
              <w:rPr>
                <w:rFonts w:ascii="Cambria Math" w:hAnsi="Cambria Math" w:cs="Bookman Old Style"/>
                <w:sz w:val="32"/>
                <w:szCs w:val="32"/>
              </w:rPr>
              <m:t>c</m:t>
            </m:r>
          </m:sub>
        </m:sSub>
      </m:oMath>
      <w:r w:rsidR="00FC7074" w:rsidRPr="00FC7074">
        <w:rPr>
          <w:rFonts w:ascii="Book Antiqua" w:hAnsi="Book Antiqua" w:cs="Bookman Old Style"/>
          <w:sz w:val="32"/>
          <w:szCs w:val="32"/>
        </w:rPr>
        <w:t>+</w:t>
      </w:r>
      <m:oMath>
        <m:r>
          <w:rPr>
            <w:rFonts w:ascii="Cambria Math" w:hAnsi="Cambria Math" w:cs="Bookman Old Style"/>
            <w:sz w:val="32"/>
            <w:szCs w:val="32"/>
          </w:rPr>
          <m:t xml:space="preserve"> </m:t>
        </m:r>
        <m:f>
          <m:fPr>
            <m:ctrlPr>
              <w:rPr>
                <w:rFonts w:ascii="Cambria Math" w:hAnsi="Cambria Math" w:cs="Bookman Old Style"/>
                <w:b/>
                <w:bCs/>
                <w:i/>
                <w:iCs/>
                <w:sz w:val="32"/>
                <w:szCs w:val="32"/>
              </w:rPr>
            </m:ctrlPr>
          </m:fPr>
          <m:num>
            <m:r>
              <m:rPr>
                <m:sty m:val="bi"/>
              </m:rPr>
              <w:rPr>
                <w:rFonts w:ascii="Cambria Math" w:hAnsi="Cambria Math" w:cs="Bookman Old Style"/>
                <w:sz w:val="32"/>
                <w:szCs w:val="32"/>
              </w:rPr>
              <m:t xml:space="preserve">C.  </m:t>
            </m:r>
          </m:num>
          <m:den>
            <m:sSub>
              <m:sSubPr>
                <m:ctrlPr>
                  <w:rPr>
                    <w:rFonts w:ascii="Cambria Math" w:hAnsi="Cambria Math" w:cs="Bookman Old Style"/>
                    <w:b/>
                    <w:bCs/>
                    <w:i/>
                    <w:iCs/>
                    <w:sz w:val="32"/>
                    <w:szCs w:val="32"/>
                  </w:rPr>
                </m:ctrlPr>
              </m:sSubPr>
              <m:e>
                <m:r>
                  <m:rPr>
                    <m:sty m:val="bi"/>
                  </m:rPr>
                  <w:rPr>
                    <w:rFonts w:ascii="Cambria Math" w:hAnsi="Cambria Math" w:cs="Bookman Old Style"/>
                    <w:sz w:val="32"/>
                    <w:szCs w:val="32"/>
                  </w:rPr>
                  <m:t>ε</m:t>
                </m:r>
              </m:e>
              <m:sub>
                <m:r>
                  <m:rPr>
                    <m:sty m:val="bi"/>
                  </m:rPr>
                  <w:rPr>
                    <w:rFonts w:ascii="Cambria Math" w:hAnsi="Cambria Math" w:cs="Bookman Old Style"/>
                    <w:sz w:val="32"/>
                    <w:szCs w:val="32"/>
                  </w:rPr>
                  <m:t>0</m:t>
                </m:r>
              </m:sub>
            </m:sSub>
            <m:r>
              <m:rPr>
                <m:sty m:val="bi"/>
              </m:rPr>
              <w:rPr>
                <w:rFonts w:ascii="Cambria Math" w:hAnsi="Cambria Math" w:cs="Bookman Old Style"/>
                <w:sz w:val="32"/>
                <w:szCs w:val="32"/>
              </w:rPr>
              <m:t>S</m:t>
            </m:r>
          </m:den>
        </m:f>
        <m:sSub>
          <m:sSubPr>
            <m:ctrlPr>
              <w:rPr>
                <w:rFonts w:ascii="Cambria Math" w:hAnsi="Cambria Math" w:cs="Bookman Old Style"/>
                <w:i/>
                <w:sz w:val="32"/>
                <w:szCs w:val="32"/>
              </w:rPr>
            </m:ctrlPr>
          </m:sSubPr>
          <m:e>
            <m:r>
              <w:rPr>
                <w:rFonts w:ascii="Cambria Math" w:hAnsi="Cambria Math" w:cs="Bookman Old Style"/>
                <w:sz w:val="32"/>
                <w:szCs w:val="32"/>
              </w:rPr>
              <m:t>δ</m:t>
            </m:r>
          </m:e>
          <m:sub>
            <m:r>
              <w:rPr>
                <w:rFonts w:ascii="Cambria Math" w:hAnsi="Cambria Math" w:cs="Bookman Old Style"/>
                <w:sz w:val="32"/>
                <w:szCs w:val="32"/>
              </w:rPr>
              <m:t>d</m:t>
            </m:r>
          </m:sub>
        </m:sSub>
        <m:r>
          <w:rPr>
            <w:rFonts w:ascii="Cambria Math" w:hAnsi="Cambria Math" w:cs="Bookman Old Style"/>
            <w:sz w:val="32"/>
            <w:szCs w:val="32"/>
          </w:rPr>
          <m:t>-</m:t>
        </m:r>
        <m:f>
          <m:fPr>
            <m:ctrlPr>
              <w:rPr>
                <w:rFonts w:ascii="Cambria Math" w:hAnsi="Cambria Math" w:cs="Bookman Old Style"/>
                <w:b/>
                <w:bCs/>
                <w:i/>
                <w:iCs/>
                <w:sz w:val="32"/>
                <w:szCs w:val="32"/>
              </w:rPr>
            </m:ctrlPr>
          </m:fPr>
          <m:num>
            <m:r>
              <m:rPr>
                <m:sty m:val="bi"/>
              </m:rPr>
              <w:rPr>
                <w:rFonts w:ascii="Cambria Math" w:hAnsi="Cambria Math" w:cs="Bookman Old Style"/>
                <w:sz w:val="32"/>
                <w:szCs w:val="32"/>
              </w:rPr>
              <m:t>C d</m:t>
            </m:r>
          </m:num>
          <m:den>
            <m:sSup>
              <m:sSupPr>
                <m:ctrlPr>
                  <w:rPr>
                    <w:rFonts w:ascii="Cambria Math" w:hAnsi="Cambria Math" w:cs="Bookman Old Style"/>
                    <w:b/>
                    <w:bCs/>
                    <w:i/>
                    <w:sz w:val="32"/>
                    <w:szCs w:val="32"/>
                  </w:rPr>
                </m:ctrlPr>
              </m:sSupPr>
              <m:e>
                <m:sSub>
                  <m:sSubPr>
                    <m:ctrlPr>
                      <w:rPr>
                        <w:rFonts w:ascii="Cambria Math" w:hAnsi="Cambria Math" w:cs="Bookman Old Style"/>
                        <w:b/>
                        <w:bCs/>
                        <w:i/>
                        <w:iCs/>
                        <w:sz w:val="32"/>
                        <w:szCs w:val="32"/>
                      </w:rPr>
                    </m:ctrlPr>
                  </m:sSubPr>
                  <m:e>
                    <m:r>
                      <m:rPr>
                        <m:sty m:val="bi"/>
                      </m:rPr>
                      <w:rPr>
                        <w:rFonts w:ascii="Cambria Math" w:hAnsi="Cambria Math" w:cs="Bookman Old Style"/>
                        <w:sz w:val="32"/>
                        <w:szCs w:val="32"/>
                      </w:rPr>
                      <m:t xml:space="preserve">  ε</m:t>
                    </m:r>
                  </m:e>
                  <m:sub>
                    <m:r>
                      <m:rPr>
                        <m:sty m:val="bi"/>
                      </m:rPr>
                      <w:rPr>
                        <w:rFonts w:ascii="Cambria Math" w:hAnsi="Cambria Math" w:cs="Bookman Old Style"/>
                        <w:sz w:val="32"/>
                        <w:szCs w:val="32"/>
                      </w:rPr>
                      <m:t>0</m:t>
                    </m:r>
                  </m:sub>
                </m:sSub>
                <m:r>
                  <m:rPr>
                    <m:sty m:val="bi"/>
                  </m:rPr>
                  <w:rPr>
                    <w:rFonts w:ascii="Cambria Math" w:hAnsi="Cambria Math" w:cs="Bookman Old Style"/>
                    <w:sz w:val="32"/>
                    <w:szCs w:val="32"/>
                  </w:rPr>
                  <m:t xml:space="preserve">S </m:t>
                </m:r>
              </m:e>
              <m:sup>
                <m:r>
                  <m:rPr>
                    <m:sty m:val="bi"/>
                  </m:rPr>
                  <w:rPr>
                    <w:rFonts w:ascii="Cambria Math" w:hAnsi="Cambria Math" w:cs="Bookman Old Style"/>
                    <w:sz w:val="32"/>
                    <w:szCs w:val="32"/>
                  </w:rPr>
                  <m:t>2</m:t>
                </m:r>
              </m:sup>
            </m:sSup>
          </m:den>
        </m:f>
        <m:r>
          <w:rPr>
            <w:rFonts w:ascii="Cambria Math" w:hAnsi="Cambria Math" w:cs="Bookman Old Style"/>
            <w:sz w:val="32"/>
            <w:szCs w:val="32"/>
          </w:rPr>
          <m:t xml:space="preserve"> </m:t>
        </m:r>
        <m:sSub>
          <m:sSubPr>
            <m:ctrlPr>
              <w:rPr>
                <w:rFonts w:ascii="Cambria Math" w:hAnsi="Cambria Math" w:cs="Bookman Old Style"/>
                <w:i/>
                <w:sz w:val="32"/>
                <w:szCs w:val="32"/>
              </w:rPr>
            </m:ctrlPr>
          </m:sSubPr>
          <m:e>
            <m:r>
              <w:rPr>
                <w:rFonts w:ascii="Cambria Math" w:hAnsi="Cambria Math" w:cs="Bookman Old Style"/>
                <w:sz w:val="32"/>
                <w:szCs w:val="32"/>
              </w:rPr>
              <m:t>δ</m:t>
            </m:r>
          </m:e>
          <m:sub>
            <m:r>
              <w:rPr>
                <w:rFonts w:ascii="Cambria Math" w:hAnsi="Cambria Math" w:cs="Bookman Old Style"/>
                <w:sz w:val="32"/>
                <w:szCs w:val="32"/>
              </w:rPr>
              <m:t>s</m:t>
            </m:r>
          </m:sub>
        </m:sSub>
        <m:r>
          <w:rPr>
            <w:rFonts w:ascii="Cambria Math" w:hAnsi="Cambria Math" w:cs="Bookman Old Style"/>
          </w:rPr>
          <m:t xml:space="preserve"> </m:t>
        </m:r>
      </m:oMath>
      <w:r>
        <w:rPr>
          <w:rFonts w:ascii="Book Antiqua" w:hAnsi="Book Antiqua" w:cs="Bookman Old Style"/>
        </w:rPr>
        <w:tab/>
      </w:r>
      <w:r w:rsidR="00FC7074">
        <w:rPr>
          <w:rFonts w:ascii="Book Antiqua" w:hAnsi="Book Antiqua" w:cs="Bookman Old Style"/>
        </w:rPr>
        <w:t xml:space="preserve"> </w:t>
      </w:r>
      <w:r>
        <w:rPr>
          <w:rFonts w:ascii="Book Antiqua" w:hAnsi="Book Antiqua" w:cs="Bookman Old Style"/>
        </w:rPr>
        <w:tab/>
      </w:r>
      <w:r w:rsidRPr="00434911">
        <w:rPr>
          <w:rFonts w:ascii="Book Antiqua" w:hAnsi="Book Antiqua" w:cs="Bookman Old Style"/>
          <w:sz w:val="26"/>
          <w:szCs w:val="26"/>
        </w:rPr>
        <w:t>(III.</w:t>
      </w:r>
      <w:r>
        <w:rPr>
          <w:rFonts w:ascii="Book Antiqua" w:hAnsi="Book Antiqua" w:cs="Bookman Old Style"/>
          <w:sz w:val="26"/>
          <w:szCs w:val="26"/>
        </w:rPr>
        <w:t>3</w:t>
      </w:r>
      <w:r w:rsidRPr="00434911">
        <w:rPr>
          <w:rFonts w:ascii="Book Antiqua" w:hAnsi="Book Antiqua" w:cs="Bookman Old Style"/>
          <w:sz w:val="26"/>
          <w:szCs w:val="26"/>
        </w:rPr>
        <w:t>)</w:t>
      </w:r>
      <w:r>
        <w:rPr>
          <w:rFonts w:ascii="Book Antiqua" w:hAnsi="Book Antiqua" w:cs="Bookman Old Style"/>
        </w:rPr>
        <w:t xml:space="preserve"> </w:t>
      </w:r>
    </w:p>
    <w:p w:rsidR="00FC7074" w:rsidRPr="00FC7074" w:rsidRDefault="00FC7074" w:rsidP="00FC7074">
      <w:pPr>
        <w:bidi w:val="0"/>
        <w:ind w:firstLine="360"/>
        <w:jc w:val="both"/>
        <w:rPr>
          <w:rFonts w:ascii="Book Antiqua" w:hAnsi="Book Antiqua" w:cs="Bookman Old Style"/>
          <w:sz w:val="16"/>
          <w:szCs w:val="16"/>
        </w:rPr>
      </w:pPr>
    </w:p>
    <w:p w:rsidR="008C3B6B" w:rsidRPr="00F05250" w:rsidRDefault="008C3B6B" w:rsidP="00FC7074">
      <w:pPr>
        <w:bidi w:val="0"/>
        <w:spacing w:line="360" w:lineRule="auto"/>
        <w:ind w:firstLine="360"/>
        <w:jc w:val="both"/>
        <w:rPr>
          <w:rFonts w:ascii="Book Antiqua" w:hAnsi="Book Antiqua" w:cstheme="minorBidi"/>
          <w:lang w:bidi="ar-DZ"/>
        </w:rPr>
      </w:pPr>
      <w:r w:rsidRPr="00B12B78">
        <w:rPr>
          <w:rFonts w:ascii="Book Antiqua" w:hAnsi="Book Antiqua" w:cs="Bookman Old Style"/>
        </w:rPr>
        <w:t xml:space="preserve">Pour le dimensionnement, </w:t>
      </w:r>
      <w:r>
        <w:rPr>
          <w:rFonts w:ascii="Book Antiqua" w:hAnsi="Book Antiqua" w:cs="Bookman Old Style"/>
        </w:rPr>
        <w:t xml:space="preserve">on tient </w:t>
      </w:r>
      <w:r w:rsidRPr="00B12B78">
        <w:rPr>
          <w:rFonts w:ascii="Book Antiqua" w:hAnsi="Book Antiqua" w:cs="Bookman Old Style"/>
        </w:rPr>
        <w:t xml:space="preserve"> compte des contraintes de réalisation. En effet,</w:t>
      </w:r>
      <w:r w:rsidRPr="00B12B78">
        <w:rPr>
          <w:rFonts w:ascii="Book Antiqua" w:hAnsi="Book Antiqua" w:cs="Garamond"/>
        </w:rPr>
        <w:t xml:space="preserve"> la méthode, de dépôt par centrifugation donne des couches dont l'épaisseur est de l'ordre du micron</w:t>
      </w:r>
      <w:r>
        <w:rPr>
          <w:rFonts w:ascii="Book Antiqua" w:hAnsi="Book Antiqua" w:cs="Garamond"/>
        </w:rPr>
        <w:t> ;</w:t>
      </w:r>
      <w:r w:rsidRPr="00B12B78">
        <w:rPr>
          <w:rFonts w:ascii="Book Antiqua" w:hAnsi="Book Antiqua" w:cs="Garamond"/>
        </w:rPr>
        <w:t xml:space="preserve"> </w:t>
      </w:r>
      <w:r>
        <w:rPr>
          <w:rFonts w:ascii="Book Antiqua" w:hAnsi="Book Antiqua" w:cs="Garamond"/>
        </w:rPr>
        <w:t>et que</w:t>
      </w:r>
      <w:r w:rsidRPr="00B12B78">
        <w:rPr>
          <w:rFonts w:ascii="Book Antiqua" w:hAnsi="Book Antiqua" w:cs="Garamond"/>
        </w:rPr>
        <w:t xml:space="preserve"> la littérature fourni</w:t>
      </w:r>
      <w:r>
        <w:rPr>
          <w:rFonts w:ascii="Book Antiqua" w:hAnsi="Book Antiqua" w:cs="Garamond"/>
        </w:rPr>
        <w:t>t</w:t>
      </w:r>
      <w:r w:rsidRPr="00B12B78">
        <w:rPr>
          <w:rFonts w:ascii="Book Antiqua" w:hAnsi="Book Antiqua" w:cs="Garamond"/>
        </w:rPr>
        <w:t xml:space="preserve"> une valeur de </w:t>
      </w:r>
      <w:r w:rsidRPr="002864EF">
        <w:rPr>
          <w:rFonts w:ascii="Book Antiqua" w:hAnsi="Book Antiqua" w:cs="Garamond"/>
          <w:sz w:val="28"/>
          <w:szCs w:val="28"/>
        </w:rPr>
        <w:t>ε</w:t>
      </w:r>
      <w:r w:rsidRPr="002864EF">
        <w:rPr>
          <w:rFonts w:ascii="Book Antiqua" w:hAnsi="Book Antiqua" w:cs="Garamond"/>
          <w:sz w:val="28"/>
          <w:szCs w:val="28"/>
          <w:vertAlign w:val="subscript"/>
        </w:rPr>
        <w:t>r</w:t>
      </w:r>
      <w:r w:rsidRPr="00B12B78">
        <w:rPr>
          <w:rFonts w:ascii="Book Antiqua" w:hAnsi="Book Antiqua" w:cs="Garamond"/>
        </w:rPr>
        <w:t xml:space="preserve">=3 pour du PMMA/DR1, </w:t>
      </w:r>
    </w:p>
    <w:p w:rsidR="008C3B6B" w:rsidRPr="00F05250" w:rsidRDefault="008C3B6B" w:rsidP="00F05250">
      <w:pPr>
        <w:bidi w:val="0"/>
        <w:spacing w:line="360" w:lineRule="auto"/>
        <w:ind w:firstLine="360"/>
        <w:jc w:val="both"/>
        <w:rPr>
          <w:rFonts w:ascii="Book Antiqua" w:hAnsi="Book Antiqua" w:cstheme="minorBidi"/>
          <w:lang w:bidi="ar-DZ"/>
        </w:rPr>
      </w:pPr>
      <w:r>
        <w:rPr>
          <w:rFonts w:ascii="Book Antiqua" w:hAnsi="Book Antiqua" w:cs="Garamond"/>
        </w:rPr>
        <w:t>Pour concevoir le modèle</w:t>
      </w:r>
      <w:r w:rsidRPr="00B12B78">
        <w:rPr>
          <w:rFonts w:ascii="Book Antiqua" w:hAnsi="Book Antiqua" w:cs="Garamond"/>
        </w:rPr>
        <w:t xml:space="preserve"> </w:t>
      </w:r>
      <w:r>
        <w:rPr>
          <w:rFonts w:ascii="Book Antiqua" w:hAnsi="Book Antiqua" w:cs="Garamond"/>
        </w:rPr>
        <w:t xml:space="preserve">on </w:t>
      </w:r>
      <w:r w:rsidRPr="00F07E9D">
        <w:rPr>
          <w:rFonts w:ascii="Book Antiqua" w:hAnsi="Book Antiqua" w:cs="Garamond"/>
          <w:bCs/>
        </w:rPr>
        <w:t xml:space="preserve"> dépos</w:t>
      </w:r>
      <w:r>
        <w:rPr>
          <w:rFonts w:ascii="Book Antiqua" w:hAnsi="Book Antiqua" w:cs="Garamond"/>
          <w:bCs/>
        </w:rPr>
        <w:t>e</w:t>
      </w:r>
      <w:r w:rsidRPr="00B12B78">
        <w:rPr>
          <w:rFonts w:ascii="Book Antiqua" w:hAnsi="Book Antiqua" w:cs="Garamond"/>
          <w:b/>
          <w:bCs/>
        </w:rPr>
        <w:t xml:space="preserve"> </w:t>
      </w:r>
      <w:r w:rsidRPr="00B12B78">
        <w:rPr>
          <w:rFonts w:ascii="Book Antiqua" w:hAnsi="Book Antiqua" w:cs="Garamond"/>
        </w:rPr>
        <w:t xml:space="preserve">un plan de masse conducteur sur un substrat de verre, puis du polymère étalé par centrifugation et enfin les électrodes supérieures, qui donnent la forme des condensateurs, </w:t>
      </w:r>
      <w:r w:rsidRPr="00B12B78">
        <w:rPr>
          <w:rFonts w:ascii="Book Antiqua" w:hAnsi="Book Antiqua"/>
        </w:rPr>
        <w:t xml:space="preserve">comme </w:t>
      </w:r>
      <w:r w:rsidRPr="00B12B78">
        <w:rPr>
          <w:rFonts w:ascii="Book Antiqua" w:hAnsi="Book Antiqua" w:cs="Garamond"/>
        </w:rPr>
        <w:t xml:space="preserve">montré sur </w:t>
      </w:r>
      <w:smartTag w:uri="urn:schemas-microsoft-com:office:smarttags" w:element="PersonName">
        <w:smartTagPr>
          <w:attr w:name="ProductID" w:val="la Fig."/>
        </w:smartTagPr>
        <w:r w:rsidRPr="00B12B78">
          <w:rPr>
            <w:rFonts w:ascii="Book Antiqua" w:hAnsi="Book Antiqua" w:cs="Garamond"/>
          </w:rPr>
          <w:t>la Fig.</w:t>
        </w:r>
      </w:smartTag>
      <w:r w:rsidRPr="00B12B78">
        <w:rPr>
          <w:rFonts w:ascii="Book Antiqua" w:hAnsi="Book Antiqua" w:cs="Garamond"/>
        </w:rPr>
        <w:t xml:space="preserve"> 3.2.</w:t>
      </w:r>
    </w:p>
    <w:p w:rsidR="008C3B6B" w:rsidRPr="00B12B78" w:rsidRDefault="008C3B6B" w:rsidP="008C3B6B">
      <w:pPr>
        <w:spacing w:line="360" w:lineRule="auto"/>
        <w:ind w:left="720" w:firstLine="720"/>
        <w:jc w:val="both"/>
        <w:rPr>
          <w:rFonts w:ascii="Book Antiqua" w:hAnsi="Book Antiqua"/>
          <w:b/>
        </w:rPr>
      </w:pPr>
      <w:r>
        <w:rPr>
          <w:lang w:val="en-US"/>
        </w:rPr>
        <w:drawing>
          <wp:anchor distT="0" distB="0" distL="114300" distR="114300" simplePos="0" relativeHeight="251720704" behindDoc="0" locked="0" layoutInCell="1" allowOverlap="0">
            <wp:simplePos x="0" y="0"/>
            <wp:positionH relativeFrom="column">
              <wp:posOffset>1136714</wp:posOffset>
            </wp:positionH>
            <wp:positionV relativeFrom="paragraph">
              <wp:posOffset>70662</wp:posOffset>
            </wp:positionV>
            <wp:extent cx="4050925" cy="1736202"/>
            <wp:effectExtent l="19050" t="0" r="6725" b="0"/>
            <wp:wrapNone/>
            <wp:docPr id="177"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1"/>
                    <a:srcRect/>
                    <a:stretch>
                      <a:fillRect/>
                    </a:stretch>
                  </pic:blipFill>
                  <pic:spPr bwMode="auto">
                    <a:xfrm>
                      <a:off x="0" y="0"/>
                      <a:ext cx="4050542" cy="1736038"/>
                    </a:xfrm>
                    <a:prstGeom prst="rect">
                      <a:avLst/>
                    </a:prstGeom>
                    <a:noFill/>
                    <a:ln w="9525">
                      <a:noFill/>
                      <a:miter lim="800000"/>
                      <a:headEnd/>
                      <a:tailEnd/>
                    </a:ln>
                  </pic:spPr>
                </pic:pic>
              </a:graphicData>
            </a:graphic>
          </wp:anchor>
        </w:drawing>
      </w:r>
    </w:p>
    <w:p w:rsidR="008C3B6B" w:rsidRDefault="008C3B6B" w:rsidP="008C3B6B">
      <w:pPr>
        <w:spacing w:line="360" w:lineRule="auto"/>
        <w:ind w:firstLine="720"/>
        <w:jc w:val="both"/>
        <w:rPr>
          <w:rFonts w:ascii="Book Antiqua" w:hAnsi="Book Antiqua" w:cs="Garamond"/>
          <w:b/>
          <w:bCs/>
        </w:rPr>
      </w:pPr>
    </w:p>
    <w:p w:rsidR="008C3B6B" w:rsidRPr="00E63BCB" w:rsidRDefault="008C3B6B" w:rsidP="008C3B6B">
      <w:pPr>
        <w:spacing w:line="360" w:lineRule="auto"/>
        <w:ind w:firstLine="720"/>
        <w:jc w:val="both"/>
        <w:rPr>
          <w:rFonts w:ascii="Book Antiqua" w:hAnsi="Book Antiqua" w:cstheme="minorBidi"/>
          <w:b/>
          <w:bCs/>
          <w:lang w:bidi="ar-DZ"/>
        </w:rPr>
      </w:pPr>
    </w:p>
    <w:p w:rsidR="008C3B6B" w:rsidRDefault="008C3B6B" w:rsidP="008C3B6B">
      <w:pPr>
        <w:spacing w:line="360" w:lineRule="auto"/>
        <w:ind w:firstLine="720"/>
        <w:jc w:val="both"/>
        <w:rPr>
          <w:rFonts w:ascii="Book Antiqua" w:hAnsi="Book Antiqua" w:cs="Garamond"/>
          <w:b/>
          <w:bCs/>
        </w:rPr>
      </w:pPr>
    </w:p>
    <w:p w:rsidR="008C3B6B" w:rsidRDefault="008C3B6B" w:rsidP="008C3B6B">
      <w:pPr>
        <w:spacing w:line="360" w:lineRule="auto"/>
        <w:ind w:firstLine="720"/>
        <w:jc w:val="both"/>
        <w:rPr>
          <w:rFonts w:ascii="Book Antiqua" w:hAnsi="Book Antiqua" w:cs="Garamond"/>
          <w:b/>
          <w:bCs/>
        </w:rPr>
      </w:pPr>
    </w:p>
    <w:p w:rsidR="008C3B6B" w:rsidRDefault="008C3B6B" w:rsidP="008C3B6B">
      <w:pPr>
        <w:spacing w:line="360" w:lineRule="auto"/>
        <w:ind w:firstLine="720"/>
        <w:jc w:val="both"/>
        <w:rPr>
          <w:rFonts w:ascii="Book Antiqua" w:hAnsi="Book Antiqua" w:cs="Garamond"/>
          <w:b/>
          <w:bCs/>
        </w:rPr>
      </w:pPr>
    </w:p>
    <w:p w:rsidR="008C3B6B" w:rsidRDefault="008C3B6B" w:rsidP="008C3B6B">
      <w:pPr>
        <w:spacing w:line="360" w:lineRule="auto"/>
        <w:ind w:firstLine="720"/>
        <w:jc w:val="both"/>
        <w:rPr>
          <w:rFonts w:ascii="Book Antiqua" w:hAnsi="Book Antiqua" w:cs="Garamond"/>
          <w:b/>
          <w:bCs/>
        </w:rPr>
      </w:pPr>
    </w:p>
    <w:p w:rsidR="008C3B6B" w:rsidRPr="00F05250" w:rsidRDefault="008C3B6B" w:rsidP="008C3B6B">
      <w:pPr>
        <w:spacing w:line="360" w:lineRule="auto"/>
        <w:ind w:firstLine="720"/>
        <w:jc w:val="both"/>
        <w:rPr>
          <w:rFonts w:ascii="Book Antiqua" w:hAnsi="Book Antiqua" w:cstheme="minorBidi"/>
          <w:b/>
          <w:bCs/>
          <w:sz w:val="22"/>
          <w:szCs w:val="22"/>
          <w:rtl/>
          <w:lang w:bidi="ar-DZ"/>
        </w:rPr>
      </w:pPr>
      <w:r w:rsidRPr="009F3D88">
        <w:rPr>
          <w:rFonts w:ascii="Book Antiqua" w:hAnsi="Book Antiqua" w:cs="Garamond"/>
          <w:b/>
          <w:bCs/>
          <w:sz w:val="22"/>
          <w:szCs w:val="22"/>
        </w:rPr>
        <w:t>FiG. 3.2: Capacités sur polymère. Le substrat de verre n'est pas représenté.</w:t>
      </w:r>
    </w:p>
    <w:p w:rsidR="008C3B6B" w:rsidRPr="00E96846" w:rsidRDefault="008C3B6B" w:rsidP="00F05250">
      <w:pPr>
        <w:bidi w:val="0"/>
        <w:spacing w:line="360" w:lineRule="auto"/>
        <w:jc w:val="both"/>
        <w:rPr>
          <w:rFonts w:ascii="Book Antiqua" w:hAnsi="Book Antiqua" w:cs="Arial"/>
          <w:b/>
          <w:bCs/>
          <w:sz w:val="26"/>
          <w:szCs w:val="26"/>
          <w:lang w:bidi="ar-DZ"/>
        </w:rPr>
      </w:pPr>
      <w:r w:rsidRPr="00E96846">
        <w:rPr>
          <w:rFonts w:ascii="Book Antiqua" w:hAnsi="Book Antiqua" w:cs="Arial"/>
          <w:b/>
          <w:bCs/>
          <w:sz w:val="26"/>
          <w:szCs w:val="26"/>
        </w:rPr>
        <w:t>I.3. Caractérisation diélectrique microonde</w:t>
      </w:r>
    </w:p>
    <w:p w:rsidR="008C3B6B" w:rsidRPr="00B12B78" w:rsidRDefault="008C3B6B" w:rsidP="00D74B4A">
      <w:pPr>
        <w:pStyle w:val="Style2"/>
        <w:spacing w:line="360" w:lineRule="auto"/>
        <w:rPr>
          <w:rFonts w:ascii="Book Antiqua" w:hAnsi="Book Antiqua" w:cs="Bookman Old Style"/>
        </w:rPr>
      </w:pPr>
      <w:r w:rsidRPr="00B12B78">
        <w:rPr>
          <w:rFonts w:ascii="Book Antiqua" w:hAnsi="Book Antiqua" w:cs="Bookman Old Style"/>
        </w:rPr>
        <w:t xml:space="preserve">L'objectif de la démarche de caractérisation diélectrique est de connaître la permittivité relative d'un matériau dans le domaine microonde, dans le domaine d'utilisation de l'antenne électrooptique, </w:t>
      </w:r>
      <w:r w:rsidRPr="00B12B78">
        <w:rPr>
          <w:rFonts w:ascii="Book Antiqua" w:hAnsi="Book Antiqua" w:cs="Arial Narrow"/>
        </w:rPr>
        <w:t xml:space="preserve">soit </w:t>
      </w:r>
      <w:r w:rsidRPr="00B12B78">
        <w:rPr>
          <w:rFonts w:ascii="Book Antiqua" w:hAnsi="Book Antiqua" w:cs="Bookman Old Style"/>
        </w:rPr>
        <w:t xml:space="preserve">dans la bande 1 </w:t>
      </w:r>
      <w:r>
        <w:rPr>
          <w:rFonts w:ascii="Book Antiqua" w:hAnsi="Book Antiqua" w:cs="Bookman Old Style"/>
        </w:rPr>
        <w:t>-</w:t>
      </w:r>
      <w:r w:rsidRPr="00B12B78">
        <w:rPr>
          <w:rFonts w:ascii="Book Antiqua" w:hAnsi="Book Antiqua" w:cs="Bookman Old Style"/>
        </w:rPr>
        <w:t>20 GHz.</w:t>
      </w:r>
    </w:p>
    <w:p w:rsidR="008C3B6B" w:rsidRDefault="008C3B6B" w:rsidP="00D74B4A">
      <w:pPr>
        <w:pStyle w:val="Style2"/>
        <w:spacing w:line="360" w:lineRule="auto"/>
        <w:ind w:firstLine="0"/>
        <w:rPr>
          <w:rFonts w:ascii="Book Antiqua" w:hAnsi="Book Antiqua" w:cs="Bookman Old Style"/>
        </w:rPr>
      </w:pPr>
      <w:r w:rsidRPr="00B12B78">
        <w:rPr>
          <w:rFonts w:ascii="Book Antiqua" w:hAnsi="Book Antiqua" w:cs="Bookman Old Style"/>
        </w:rPr>
        <w:t xml:space="preserve">Pour mesurer la permittivité relative d'un matériau, la méthode utilisant des lignes coplanaires est bien adaptée car elle est large bande et simple de mise en </w:t>
      </w:r>
      <w:r w:rsidR="00F05250" w:rsidRPr="00B12B78">
        <w:rPr>
          <w:rFonts w:ascii="Book Antiqua" w:hAnsi="Book Antiqua" w:cs="Bookman Old Style"/>
        </w:rPr>
        <w:t>œuvre</w:t>
      </w:r>
      <w:r w:rsidRPr="00B12B78">
        <w:rPr>
          <w:rFonts w:ascii="Book Antiqua" w:hAnsi="Book Antiqua" w:cs="Bookman Old Style"/>
        </w:rPr>
        <w:t xml:space="preserve">. </w:t>
      </w:r>
    </w:p>
    <w:p w:rsidR="00D74B4A" w:rsidRDefault="008C3B6B" w:rsidP="00D74B4A">
      <w:pPr>
        <w:pStyle w:val="Style2"/>
        <w:spacing w:line="360" w:lineRule="auto"/>
        <w:ind w:firstLine="567"/>
        <w:rPr>
          <w:rFonts w:ascii="Book Antiqua" w:hAnsi="Book Antiqua" w:cs="Bookman Old Style"/>
        </w:rPr>
      </w:pPr>
      <w:r>
        <w:rPr>
          <w:rFonts w:ascii="Book Antiqua" w:hAnsi="Book Antiqua" w:cs="Bookman Old Style"/>
        </w:rPr>
        <w:t xml:space="preserve"> </w:t>
      </w:r>
      <w:r w:rsidRPr="00B12B78">
        <w:rPr>
          <w:rFonts w:ascii="Book Antiqua" w:hAnsi="Book Antiqua" w:cs="Bookman Old Style"/>
        </w:rPr>
        <w:t xml:space="preserve">Le principe de cette méthode est de réaliser des lignes coplanaires sur un </w:t>
      </w:r>
    </w:p>
    <w:p w:rsidR="00D74B4A" w:rsidRPr="00D74B4A" w:rsidRDefault="00D74B4A" w:rsidP="00D74B4A">
      <w:pPr>
        <w:pStyle w:val="Style2"/>
        <w:ind w:firstLine="567"/>
        <w:rPr>
          <w:rFonts w:ascii="Book Antiqua" w:hAnsi="Book Antiqua" w:cs="Bookman Old Style"/>
          <w:sz w:val="16"/>
          <w:szCs w:val="16"/>
        </w:rPr>
      </w:pPr>
    </w:p>
    <w:p w:rsidR="008C3B6B" w:rsidRDefault="00D74B4A" w:rsidP="00D74B4A">
      <w:pPr>
        <w:pStyle w:val="Style2"/>
        <w:spacing w:line="360" w:lineRule="auto"/>
        <w:ind w:firstLine="567"/>
        <w:rPr>
          <w:rFonts w:ascii="Book Antiqua" w:hAnsi="Book Antiqua" w:cs="Bookman Old Style"/>
        </w:rPr>
      </w:pPr>
      <w:r>
        <w:rPr>
          <w:rFonts w:ascii="Book Antiqua" w:hAnsi="Book Antiqua" w:cs="Bookman Old Style"/>
          <w:noProof/>
          <w:lang w:val="en-US" w:eastAsia="en-US"/>
        </w:rPr>
        <w:lastRenderedPageBreak/>
        <w:drawing>
          <wp:anchor distT="0" distB="0" distL="114300" distR="114300" simplePos="0" relativeHeight="251721728" behindDoc="0" locked="0" layoutInCell="1" allowOverlap="0">
            <wp:simplePos x="0" y="0"/>
            <wp:positionH relativeFrom="column">
              <wp:posOffset>1388110</wp:posOffset>
            </wp:positionH>
            <wp:positionV relativeFrom="paragraph">
              <wp:posOffset>1362710</wp:posOffset>
            </wp:positionV>
            <wp:extent cx="3869690" cy="1527810"/>
            <wp:effectExtent l="19050" t="0" r="0" b="0"/>
            <wp:wrapNone/>
            <wp:docPr id="178"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a:srcRect/>
                    <a:stretch>
                      <a:fillRect/>
                    </a:stretch>
                  </pic:blipFill>
                  <pic:spPr bwMode="auto">
                    <a:xfrm>
                      <a:off x="0" y="0"/>
                      <a:ext cx="3869690" cy="1527810"/>
                    </a:xfrm>
                    <a:prstGeom prst="rect">
                      <a:avLst/>
                    </a:prstGeom>
                    <a:noFill/>
                    <a:ln w="9525">
                      <a:noFill/>
                      <a:miter lim="800000"/>
                      <a:headEnd/>
                      <a:tailEnd/>
                    </a:ln>
                  </pic:spPr>
                </pic:pic>
              </a:graphicData>
            </a:graphic>
          </wp:anchor>
        </w:drawing>
      </w:r>
      <w:r w:rsidR="008C3B6B" w:rsidRPr="00B12B78">
        <w:rPr>
          <w:rFonts w:ascii="Book Antiqua" w:hAnsi="Book Antiqua" w:cs="Bookman Old Style"/>
        </w:rPr>
        <w:t xml:space="preserve">substrat, puis de déposer le matériau à caractériser sur ces lignes (Fig. 3.3). Le matériau va alors modifier les lignes de champ de l'énergie microonde, ce qui va perturber la réponse du dispositif de mesure. En comparant cette réponse en absence et en présence du </w:t>
      </w:r>
      <w:r w:rsidR="008C3B6B">
        <w:rPr>
          <w:rFonts w:ascii="Book Antiqua" w:hAnsi="Book Antiqua" w:cs="Bookman Old Style"/>
        </w:rPr>
        <w:t xml:space="preserve"> </w:t>
      </w:r>
      <w:r w:rsidR="008C3B6B" w:rsidRPr="00B12B78">
        <w:rPr>
          <w:rFonts w:ascii="Book Antiqua" w:hAnsi="Book Antiqua" w:cs="Bookman Old Style"/>
        </w:rPr>
        <w:t xml:space="preserve">matériau, il est possible de remonter à la permittivité relative et au pertes du matériau. </w:t>
      </w: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Default="008C3B6B" w:rsidP="008C3B6B">
      <w:pPr>
        <w:ind w:left="792" w:hanging="792"/>
        <w:jc w:val="both"/>
        <w:rPr>
          <w:rFonts w:ascii="Book Antiqua" w:hAnsi="Book Antiqua" w:cs="Arial Narrow"/>
          <w:b/>
          <w:bCs/>
          <w:sz w:val="22"/>
          <w:szCs w:val="22"/>
        </w:rPr>
      </w:pPr>
    </w:p>
    <w:p w:rsidR="008C3B6B" w:rsidRPr="00F05250" w:rsidRDefault="008C3B6B" w:rsidP="00F05250">
      <w:pPr>
        <w:bidi w:val="0"/>
        <w:ind w:left="792" w:hanging="792"/>
        <w:jc w:val="both"/>
        <w:rPr>
          <w:rFonts w:ascii="Book Antiqua" w:hAnsi="Book Antiqua" w:cstheme="minorBidi"/>
          <w:b/>
          <w:bCs/>
          <w:sz w:val="22"/>
          <w:szCs w:val="22"/>
          <w:lang w:bidi="ar-DZ"/>
        </w:rPr>
      </w:pPr>
      <w:r w:rsidRPr="00AD605B">
        <w:rPr>
          <w:rFonts w:ascii="Book Antiqua" w:hAnsi="Book Antiqua" w:cs="Arial Narrow"/>
          <w:b/>
          <w:bCs/>
          <w:sz w:val="22"/>
          <w:szCs w:val="22"/>
        </w:rPr>
        <w:t xml:space="preserve">FIG. </w:t>
      </w:r>
      <w:r w:rsidRPr="00AD605B">
        <w:rPr>
          <w:rFonts w:ascii="Book Antiqua" w:hAnsi="Book Antiqua" w:cs="Garamond"/>
          <w:b/>
          <w:bCs/>
          <w:sz w:val="22"/>
          <w:szCs w:val="22"/>
        </w:rPr>
        <w:t>3.3: Caractérisation diélectrique par la méthode des lignes coplanaires. Le matériau à caractériser, ici notre polymère, perturbe la propagation de l'énergie microonde. L'analyse de cette perturbation permet de retrouver la valeur de la constante diélectrique.</w:t>
      </w:r>
    </w:p>
    <w:p w:rsidR="008C3B6B" w:rsidRDefault="008C3B6B" w:rsidP="008C3B6B">
      <w:pPr>
        <w:pStyle w:val="Style2"/>
        <w:spacing w:line="360" w:lineRule="auto"/>
        <w:rPr>
          <w:rFonts w:ascii="Book Antiqua" w:hAnsi="Book Antiqua" w:cs="Bookman Old Style"/>
        </w:rPr>
      </w:pPr>
    </w:p>
    <w:p w:rsidR="008C3B6B" w:rsidRPr="00B12B78" w:rsidRDefault="008C3B6B" w:rsidP="008C3B6B">
      <w:pPr>
        <w:pStyle w:val="Style2"/>
        <w:spacing w:line="360" w:lineRule="auto"/>
        <w:rPr>
          <w:rFonts w:ascii="Book Antiqua" w:hAnsi="Book Antiqua" w:cs="Bookman Old Style"/>
        </w:rPr>
      </w:pPr>
      <w:r w:rsidRPr="00B12B78">
        <w:rPr>
          <w:rFonts w:ascii="Book Antiqua" w:hAnsi="Book Antiqua" w:cs="Bookman Old Style"/>
        </w:rPr>
        <w:t xml:space="preserve">Cependant, dans cette étude </w:t>
      </w:r>
      <w:r>
        <w:rPr>
          <w:rFonts w:ascii="Book Antiqua" w:hAnsi="Book Antiqua" w:cs="Bookman Old Style"/>
        </w:rPr>
        <w:t>on</w:t>
      </w:r>
      <w:r w:rsidRPr="00B12B78">
        <w:rPr>
          <w:rFonts w:ascii="Book Antiqua" w:hAnsi="Book Antiqua" w:cs="Bookman Old Style"/>
        </w:rPr>
        <w:t xml:space="preserve"> rencontr</w:t>
      </w:r>
      <w:r>
        <w:rPr>
          <w:rFonts w:ascii="Book Antiqua" w:hAnsi="Book Antiqua" w:cs="Bookman Old Style"/>
        </w:rPr>
        <w:t>e</w:t>
      </w:r>
      <w:r w:rsidRPr="00B12B78">
        <w:rPr>
          <w:rFonts w:ascii="Book Antiqua" w:hAnsi="Book Antiqua" w:cs="Bookman Old Style"/>
        </w:rPr>
        <w:t xml:space="preserve"> plusieurs obstacles à l'utilisation de cette méthode. Plus précisément, pour que la perturbation soit significative, il faut que l'énergie microonde se propage le plus possible dans le matériau à caractériser. Pour cela, les lignes de champs (représentées sur </w:t>
      </w:r>
      <w:smartTag w:uri="urn:schemas-microsoft-com:office:smarttags" w:element="PersonName">
        <w:smartTagPr>
          <w:attr w:name="ProductID" w:val="la Fig."/>
        </w:smartTagPr>
        <w:r w:rsidRPr="00B12B78">
          <w:rPr>
            <w:rFonts w:ascii="Book Antiqua" w:hAnsi="Book Antiqua" w:cs="Bookman Old Style"/>
          </w:rPr>
          <w:t>la Fig.</w:t>
        </w:r>
      </w:smartTag>
      <w:r w:rsidRPr="00B12B78">
        <w:rPr>
          <w:rFonts w:ascii="Book Antiqua" w:hAnsi="Book Antiqua" w:cs="Bookman Old Style"/>
        </w:rPr>
        <w:t xml:space="preserve"> 3.3), doivent être contenues le plus possible dans le matériau. Ceci crée deux configurations possibles</w:t>
      </w:r>
    </w:p>
    <w:p w:rsidR="008C3B6B" w:rsidRPr="00B12B78" w:rsidRDefault="008C3B6B" w:rsidP="00D450C6">
      <w:pPr>
        <w:widowControl w:val="0"/>
        <w:numPr>
          <w:ilvl w:val="0"/>
          <w:numId w:val="4"/>
        </w:numPr>
        <w:autoSpaceDE w:val="0"/>
        <w:autoSpaceDN w:val="0"/>
        <w:bidi w:val="0"/>
        <w:spacing w:line="360" w:lineRule="auto"/>
        <w:jc w:val="both"/>
        <w:rPr>
          <w:rFonts w:ascii="Book Antiqua" w:hAnsi="Book Antiqua" w:cs="Bookman Old Style"/>
        </w:rPr>
      </w:pPr>
      <w:r w:rsidRPr="00B12B78">
        <w:rPr>
          <w:rFonts w:ascii="Book Antiqua" w:hAnsi="Book Antiqua" w:cs="Bookman Old Style"/>
        </w:rPr>
        <w:t>Soit le matériau est disponible en couches épaisses (de l'ordre du millimètre) auquel cas la valeur de la permittivité relative importe peu ;</w:t>
      </w:r>
    </w:p>
    <w:p w:rsidR="008C3B6B" w:rsidRPr="00B12B78" w:rsidRDefault="008C3B6B" w:rsidP="00D450C6">
      <w:pPr>
        <w:widowControl w:val="0"/>
        <w:numPr>
          <w:ilvl w:val="0"/>
          <w:numId w:val="5"/>
        </w:numPr>
        <w:autoSpaceDE w:val="0"/>
        <w:autoSpaceDN w:val="0"/>
        <w:bidi w:val="0"/>
        <w:spacing w:line="360" w:lineRule="auto"/>
        <w:jc w:val="both"/>
        <w:rPr>
          <w:rFonts w:ascii="Book Antiqua" w:hAnsi="Book Antiqua" w:cs="Bookman Old Style"/>
        </w:rPr>
      </w:pPr>
      <w:r w:rsidRPr="00B12B78">
        <w:rPr>
          <w:rFonts w:ascii="Book Antiqua" w:hAnsi="Book Antiqua" w:cs="Bookman Old Style"/>
        </w:rPr>
        <w:t>Soit la permittivité relative du matériau est élevée (supérieure à 10), auquel cas l'épaisseur importe peu.</w:t>
      </w:r>
    </w:p>
    <w:p w:rsidR="008C3B6B" w:rsidRPr="00B12B78" w:rsidRDefault="008C3B6B" w:rsidP="00505E27">
      <w:pPr>
        <w:pStyle w:val="Style2"/>
        <w:spacing w:line="360" w:lineRule="auto"/>
        <w:ind w:firstLine="0"/>
        <w:rPr>
          <w:rFonts w:ascii="Book Antiqua" w:hAnsi="Book Antiqua" w:cs="Bookman Old Style"/>
        </w:rPr>
      </w:pPr>
      <w:r w:rsidRPr="00B12B78">
        <w:rPr>
          <w:rFonts w:ascii="Book Antiqua" w:hAnsi="Book Antiqua" w:cs="Bookman Old Style"/>
        </w:rPr>
        <w:t xml:space="preserve">Dans </w:t>
      </w:r>
      <w:r>
        <w:rPr>
          <w:rFonts w:ascii="Book Antiqua" w:hAnsi="Book Antiqua" w:cs="Bookman Old Style"/>
        </w:rPr>
        <w:t>ce</w:t>
      </w:r>
      <w:r w:rsidRPr="00B12B78">
        <w:rPr>
          <w:rFonts w:ascii="Book Antiqua" w:hAnsi="Book Antiqua" w:cs="Bookman Old Style"/>
        </w:rPr>
        <w:t xml:space="preserve"> cas, nous avons un matériau dont la valeur estimée de la constante diélectrique est de l'ordre de </w:t>
      </w:r>
      <w:r w:rsidRPr="00B12B78">
        <w:rPr>
          <w:rFonts w:ascii="Book Antiqua" w:hAnsi="Book Antiqua" w:cs="Garamond"/>
          <w:color w:val="000000"/>
        </w:rPr>
        <w:t>3</w:t>
      </w:r>
      <w:r w:rsidRPr="00B12B78">
        <w:rPr>
          <w:rFonts w:ascii="Book Antiqua" w:hAnsi="Book Antiqua" w:cs="Bookman Old Style"/>
        </w:rPr>
        <w:t xml:space="preserve">, et d'épaisseur de l'ordre du micromètre. Cela implique que pour avoir une perturbation significative, la largeur </w:t>
      </w:r>
      <w:r w:rsidRPr="00B12B78">
        <w:rPr>
          <w:rFonts w:ascii="Book Antiqua" w:hAnsi="Book Antiqua" w:cs="Garamond"/>
        </w:rPr>
        <w:t xml:space="preserve">des </w:t>
      </w:r>
      <w:r w:rsidRPr="00B12B78">
        <w:rPr>
          <w:rFonts w:ascii="Book Antiqua" w:hAnsi="Book Antiqua" w:cs="Bookman Old Style"/>
        </w:rPr>
        <w:t xml:space="preserve">lignes doit être de l'ordre de l'épaisseur de la couche de polymère. Et, pour réaliser une telle structure, </w:t>
      </w:r>
      <w:r>
        <w:rPr>
          <w:rFonts w:ascii="Book Antiqua" w:hAnsi="Book Antiqua" w:cs="Bookman Old Style"/>
        </w:rPr>
        <w:t xml:space="preserve">on doit avoir </w:t>
      </w:r>
      <w:r w:rsidRPr="00B12B78">
        <w:rPr>
          <w:rFonts w:ascii="Book Antiqua" w:hAnsi="Book Antiqua" w:cs="Bookman Old Style"/>
        </w:rPr>
        <w:t>absolument besoin de la technologie microélectronique</w:t>
      </w:r>
      <w:r>
        <w:rPr>
          <w:rFonts w:ascii="Book Antiqua" w:hAnsi="Book Antiqua" w:cs="Bookman Old Style"/>
        </w:rPr>
        <w:t xml:space="preserve">. Pour cela on peut </w:t>
      </w:r>
      <w:r w:rsidRPr="00B12B78">
        <w:rPr>
          <w:rFonts w:ascii="Book Antiqua" w:hAnsi="Book Antiqua" w:cs="Bookman Old Style"/>
        </w:rPr>
        <w:t>utilisé:</w:t>
      </w:r>
      <w:r>
        <w:rPr>
          <w:rFonts w:ascii="Book Antiqua" w:hAnsi="Book Antiqua" w:cs="Bookman Old Style"/>
        </w:rPr>
        <w:tab/>
        <w:t>U</w:t>
      </w:r>
      <w:r w:rsidRPr="00B12B78">
        <w:rPr>
          <w:rFonts w:ascii="Book Antiqua" w:hAnsi="Book Antiqua" w:cs="Bookman Old Style"/>
        </w:rPr>
        <w:t>ne méthode par résonance de cavité remplie de matériau ;</w:t>
      </w:r>
    </w:p>
    <w:p w:rsidR="008C3B6B" w:rsidRPr="00B12B78" w:rsidRDefault="00505E27" w:rsidP="00505E27">
      <w:pPr>
        <w:widowControl w:val="0"/>
        <w:autoSpaceDE w:val="0"/>
        <w:autoSpaceDN w:val="0"/>
        <w:bidi w:val="0"/>
        <w:spacing w:line="360" w:lineRule="auto"/>
        <w:jc w:val="both"/>
        <w:rPr>
          <w:rFonts w:ascii="Book Antiqua" w:hAnsi="Book Antiqua" w:cs="Garamond"/>
        </w:rPr>
      </w:pPr>
      <w:r>
        <w:rPr>
          <w:rFonts w:ascii="Book Antiqua" w:hAnsi="Book Antiqua" w:cs="Garamond"/>
        </w:rPr>
        <w:tab/>
      </w:r>
      <w:r w:rsidR="008C3B6B">
        <w:rPr>
          <w:rFonts w:ascii="Book Antiqua" w:hAnsi="Book Antiqua" w:cs="Garamond"/>
        </w:rPr>
        <w:t>U</w:t>
      </w:r>
      <w:r w:rsidR="008C3B6B" w:rsidRPr="00B12B78">
        <w:rPr>
          <w:rFonts w:ascii="Book Antiqua" w:hAnsi="Book Antiqua" w:cs="Garamond"/>
        </w:rPr>
        <w:t>ne méthode de résonateur sur polymère;</w:t>
      </w:r>
    </w:p>
    <w:p w:rsidR="008C3B6B" w:rsidRPr="00B12B78" w:rsidRDefault="00505E27" w:rsidP="00505E27">
      <w:pPr>
        <w:widowControl w:val="0"/>
        <w:autoSpaceDE w:val="0"/>
        <w:autoSpaceDN w:val="0"/>
        <w:bidi w:val="0"/>
        <w:spacing w:line="360" w:lineRule="auto"/>
        <w:jc w:val="both"/>
        <w:rPr>
          <w:rFonts w:ascii="Book Antiqua" w:hAnsi="Book Antiqua" w:cs="Garamond"/>
        </w:rPr>
      </w:pPr>
      <w:r>
        <w:rPr>
          <w:rFonts w:ascii="Book Antiqua" w:hAnsi="Book Antiqua" w:cs="Garamond"/>
        </w:rPr>
        <w:tab/>
      </w:r>
      <w:r w:rsidR="008C3B6B">
        <w:rPr>
          <w:rFonts w:ascii="Book Antiqua" w:hAnsi="Book Antiqua" w:cs="Garamond"/>
        </w:rPr>
        <w:t>U</w:t>
      </w:r>
      <w:r w:rsidR="008C3B6B" w:rsidRPr="00B12B78">
        <w:rPr>
          <w:rFonts w:ascii="Book Antiqua" w:hAnsi="Book Antiqua" w:cs="Garamond"/>
        </w:rPr>
        <w:t>ne méthode de transmission sur une ligne microruban.</w:t>
      </w:r>
    </w:p>
    <w:p w:rsidR="001D5399" w:rsidRPr="00D74B4A" w:rsidRDefault="001D5399" w:rsidP="00F05250">
      <w:pPr>
        <w:bidi w:val="0"/>
        <w:spacing w:line="360" w:lineRule="auto"/>
        <w:jc w:val="both"/>
        <w:rPr>
          <w:rFonts w:ascii="Book Antiqua" w:hAnsi="Book Antiqua" w:cs="Garamond"/>
          <w:b/>
          <w:bCs/>
          <w:sz w:val="18"/>
          <w:szCs w:val="18"/>
          <w:u w:val="single"/>
        </w:rPr>
      </w:pPr>
    </w:p>
    <w:p w:rsidR="00D74B4A" w:rsidRPr="00D74B4A" w:rsidRDefault="00D74B4A" w:rsidP="00D74B4A">
      <w:pPr>
        <w:bidi w:val="0"/>
        <w:jc w:val="both"/>
        <w:rPr>
          <w:rFonts w:ascii="Book Antiqua" w:hAnsi="Book Antiqua" w:cs="Garamond"/>
          <w:b/>
          <w:bCs/>
          <w:sz w:val="18"/>
          <w:szCs w:val="18"/>
          <w:u w:val="single"/>
        </w:rPr>
      </w:pPr>
    </w:p>
    <w:p w:rsidR="008C3B6B" w:rsidRPr="00E96846" w:rsidRDefault="008C3B6B" w:rsidP="00D74B4A">
      <w:pPr>
        <w:bidi w:val="0"/>
        <w:spacing w:line="360" w:lineRule="auto"/>
        <w:jc w:val="both"/>
        <w:rPr>
          <w:rFonts w:ascii="Book Antiqua" w:hAnsi="Book Antiqua" w:cs="Garamond"/>
          <w:b/>
          <w:bCs/>
          <w:u w:val="single"/>
        </w:rPr>
      </w:pPr>
      <w:r w:rsidRPr="00E96846">
        <w:rPr>
          <w:rFonts w:ascii="Book Antiqua" w:hAnsi="Book Antiqua" w:cs="Garamond"/>
          <w:b/>
          <w:bCs/>
          <w:u w:val="single"/>
        </w:rPr>
        <w:t>I.3.1 Méthode de cavité résonante</w:t>
      </w:r>
    </w:p>
    <w:p w:rsidR="008C3B6B" w:rsidRPr="00F05250" w:rsidRDefault="008C3B6B" w:rsidP="00F05250">
      <w:pPr>
        <w:bidi w:val="0"/>
        <w:spacing w:line="360" w:lineRule="auto"/>
        <w:ind w:firstLine="288"/>
        <w:jc w:val="both"/>
        <w:rPr>
          <w:rFonts w:ascii="Book Antiqua" w:hAnsi="Book Antiqua" w:cstheme="minorBidi"/>
          <w:lang w:bidi="ar-DZ"/>
        </w:rPr>
      </w:pPr>
      <w:r w:rsidRPr="00B12B78">
        <w:rPr>
          <w:rFonts w:ascii="Book Antiqua" w:hAnsi="Book Antiqua" w:cs="Garamond"/>
        </w:rPr>
        <w:t xml:space="preserve">. Le principe est de remplir une cavité du matériau à caractériser, puis d'observer le déplacement des fréquences de résonance par rapport </w:t>
      </w:r>
      <w:r w:rsidRPr="00B12B78">
        <w:rPr>
          <w:rFonts w:ascii="Book Antiqua" w:hAnsi="Book Antiqua"/>
        </w:rPr>
        <w:t xml:space="preserve">au cas </w:t>
      </w:r>
      <w:r w:rsidRPr="00B12B78">
        <w:rPr>
          <w:rFonts w:ascii="Book Antiqua" w:hAnsi="Book Antiqua" w:cs="Garamond"/>
        </w:rPr>
        <w:t>à vide et en déduire la permittivité relative.</w:t>
      </w:r>
    </w:p>
    <w:p w:rsidR="008C3B6B" w:rsidRPr="00F05250" w:rsidRDefault="008C3B6B" w:rsidP="00F05250">
      <w:pPr>
        <w:bidi w:val="0"/>
        <w:spacing w:line="360" w:lineRule="auto"/>
        <w:ind w:firstLine="288"/>
        <w:jc w:val="both"/>
        <w:rPr>
          <w:rFonts w:ascii="Book Antiqua" w:hAnsi="Book Antiqua" w:cstheme="minorBidi"/>
          <w:lang w:bidi="ar-DZ"/>
        </w:rPr>
      </w:pPr>
      <w:r>
        <w:rPr>
          <w:rFonts w:ascii="Book Antiqua" w:hAnsi="Book Antiqua" w:cs="Garamond"/>
        </w:rPr>
        <w:t>On</w:t>
      </w:r>
      <w:r w:rsidRPr="00B12B78">
        <w:rPr>
          <w:rFonts w:ascii="Book Antiqua" w:hAnsi="Book Antiqua" w:cs="Garamond"/>
        </w:rPr>
        <w:t xml:space="preserve"> choisi</w:t>
      </w:r>
      <w:r>
        <w:rPr>
          <w:rFonts w:ascii="Book Antiqua" w:hAnsi="Book Antiqua" w:cs="Garamond"/>
        </w:rPr>
        <w:t>t</w:t>
      </w:r>
      <w:r w:rsidRPr="00B12B78">
        <w:rPr>
          <w:rFonts w:ascii="Book Antiqua" w:hAnsi="Book Antiqua" w:cs="Garamond"/>
        </w:rPr>
        <w:t xml:space="preserve"> d</w:t>
      </w:r>
      <w:r>
        <w:rPr>
          <w:rFonts w:ascii="Book Antiqua" w:hAnsi="Book Antiqua" w:cs="Garamond"/>
        </w:rPr>
        <w:t>ans ce cas d’</w:t>
      </w:r>
      <w:r w:rsidRPr="00B12B78">
        <w:rPr>
          <w:rFonts w:ascii="Book Antiqua" w:hAnsi="Book Antiqua" w:cs="Garamond"/>
        </w:rPr>
        <w:t xml:space="preserve">utiliser un couplage par ligne microruban avec fente dans le plan de masse (Fig. 3.4). La cavité, un parallélépipède rectangle est constituée par un socle métallique formant cinq des six parois. La dernière est formée par le plan de masse de la ligne microruban avec la fente. </w:t>
      </w:r>
    </w:p>
    <w:p w:rsidR="008C3B6B" w:rsidRPr="00B12B78" w:rsidRDefault="008C3B6B" w:rsidP="008C3B6B">
      <w:pPr>
        <w:spacing w:line="360" w:lineRule="auto"/>
        <w:ind w:left="720" w:firstLine="414"/>
        <w:jc w:val="both"/>
        <w:rPr>
          <w:rFonts w:ascii="Book Antiqua" w:hAnsi="Book Antiqua"/>
          <w:b/>
          <w:bCs/>
        </w:rPr>
      </w:pPr>
      <w:r>
        <w:rPr>
          <w:rFonts w:ascii="Book Antiqua" w:hAnsi="Book Antiqua"/>
          <w:b/>
          <w:bCs/>
          <w:lang w:val="en-US"/>
        </w:rPr>
        <w:drawing>
          <wp:inline distT="0" distB="0" distL="0" distR="0">
            <wp:extent cx="5062593" cy="3518703"/>
            <wp:effectExtent l="19050" t="0" r="4707" b="0"/>
            <wp:docPr id="1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5057791" cy="3518703"/>
                    </a:xfrm>
                    <a:prstGeom prst="rect">
                      <a:avLst/>
                    </a:prstGeom>
                    <a:noFill/>
                    <a:ln w="9525">
                      <a:noFill/>
                      <a:miter lim="800000"/>
                      <a:headEnd/>
                      <a:tailEnd/>
                    </a:ln>
                  </pic:spPr>
                </pic:pic>
              </a:graphicData>
            </a:graphic>
          </wp:inline>
        </w:drawing>
      </w:r>
    </w:p>
    <w:p w:rsidR="008C3B6B" w:rsidRPr="00DA73D4" w:rsidRDefault="008C3B6B" w:rsidP="00F05250">
      <w:pPr>
        <w:bidi w:val="0"/>
        <w:ind w:left="720" w:hanging="720"/>
        <w:jc w:val="both"/>
        <w:rPr>
          <w:rFonts w:asciiTheme="majorBidi" w:hAnsiTheme="majorBidi" w:cstheme="majorBidi"/>
          <w:b/>
          <w:bCs/>
          <w:sz w:val="22"/>
          <w:szCs w:val="22"/>
          <w:lang w:bidi="ar-DZ"/>
        </w:rPr>
      </w:pPr>
      <w:r w:rsidRPr="00C36DD6">
        <w:rPr>
          <w:rFonts w:ascii="Book Antiqua" w:hAnsi="Book Antiqua"/>
          <w:b/>
          <w:bCs/>
          <w:sz w:val="22"/>
          <w:szCs w:val="22"/>
        </w:rPr>
        <w:t xml:space="preserve">FIG. 3.4: </w:t>
      </w:r>
      <w:r w:rsidRPr="00DA73D4">
        <w:rPr>
          <w:rFonts w:asciiTheme="majorBidi" w:hAnsiTheme="majorBidi" w:cstheme="majorBidi"/>
          <w:b/>
          <w:bCs/>
          <w:sz w:val="22"/>
          <w:szCs w:val="22"/>
        </w:rPr>
        <w:t>La géométrie et les paramètres du modèle étudié. L'origine du repère est prise dans le coin intérieur gauche de la cavité sur les deux figures.</w:t>
      </w:r>
    </w:p>
    <w:p w:rsidR="00DA73D4" w:rsidRDefault="00DA73D4" w:rsidP="00F05250">
      <w:pPr>
        <w:bidi w:val="0"/>
        <w:adjustRightInd w:val="0"/>
        <w:spacing w:line="360" w:lineRule="auto"/>
        <w:ind w:left="120" w:right="-20"/>
        <w:rPr>
          <w:rFonts w:ascii="Book Antiqua" w:hAnsi="Book Antiqua" w:cs="Arial"/>
          <w:b/>
          <w:color w:val="000000"/>
          <w:w w:val="118"/>
          <w:u w:val="single"/>
        </w:rPr>
      </w:pPr>
    </w:p>
    <w:p w:rsidR="008C3B6B" w:rsidRPr="006C7BFD" w:rsidRDefault="008C3B6B" w:rsidP="00DA73D4">
      <w:pPr>
        <w:bidi w:val="0"/>
        <w:adjustRightInd w:val="0"/>
        <w:spacing w:line="360" w:lineRule="auto"/>
        <w:ind w:left="120" w:right="-20"/>
        <w:rPr>
          <w:rFonts w:ascii="Book Antiqua" w:hAnsi="Book Antiqua" w:cs="Arial"/>
          <w:b/>
          <w:color w:val="000000"/>
          <w:w w:val="129"/>
          <w:u w:val="single"/>
          <w:lang w:bidi="ar-DZ"/>
        </w:rPr>
      </w:pPr>
      <w:r w:rsidRPr="006C7BFD">
        <w:rPr>
          <w:rFonts w:ascii="Book Antiqua" w:hAnsi="Book Antiqua" w:cs="Arial"/>
          <w:b/>
          <w:color w:val="000000"/>
          <w:w w:val="118"/>
          <w:u w:val="single"/>
        </w:rPr>
        <w:t>Anal</w:t>
      </w:r>
      <w:r w:rsidRPr="006C7BFD">
        <w:rPr>
          <w:rFonts w:ascii="Book Antiqua" w:hAnsi="Book Antiqua" w:cs="Arial"/>
          <w:b/>
          <w:color w:val="000000"/>
          <w:w w:val="105"/>
          <w:u w:val="single"/>
        </w:rPr>
        <w:t>ys</w:t>
      </w:r>
      <w:r w:rsidRPr="006C7BFD">
        <w:rPr>
          <w:rFonts w:ascii="Book Antiqua" w:hAnsi="Book Antiqua" w:cs="Arial"/>
          <w:b/>
          <w:color w:val="000000"/>
          <w:w w:val="94"/>
          <w:u w:val="single"/>
        </w:rPr>
        <w:t>e</w:t>
      </w:r>
      <w:r w:rsidRPr="006C7BFD">
        <w:rPr>
          <w:rFonts w:ascii="Book Antiqua" w:hAnsi="Book Antiqua" w:cs="Arial"/>
          <w:b/>
          <w:color w:val="000000"/>
          <w:spacing w:val="23"/>
          <w:u w:val="single"/>
        </w:rPr>
        <w:t xml:space="preserve"> </w:t>
      </w:r>
      <w:r w:rsidRPr="006C7BFD">
        <w:rPr>
          <w:rFonts w:ascii="Book Antiqua" w:hAnsi="Book Antiqua" w:cs="Arial"/>
          <w:b/>
          <w:color w:val="000000"/>
          <w:w w:val="129"/>
          <w:u w:val="single"/>
        </w:rPr>
        <w:t>théorique</w:t>
      </w:r>
    </w:p>
    <w:p w:rsidR="008C3B6B" w:rsidRPr="00FD6DDA" w:rsidRDefault="008C3B6B" w:rsidP="00F05250">
      <w:pPr>
        <w:tabs>
          <w:tab w:val="left" w:pos="9072"/>
        </w:tabs>
        <w:bidi w:val="0"/>
        <w:adjustRightInd w:val="0"/>
        <w:spacing w:line="360" w:lineRule="auto"/>
        <w:ind w:left="120" w:right="93" w:firstLine="339"/>
        <w:jc w:val="both"/>
        <w:rPr>
          <w:rFonts w:ascii="Book Antiqua" w:hAnsi="Book Antiqua"/>
          <w:color w:val="000000"/>
          <w:lang w:bidi="ar-DZ"/>
        </w:rPr>
      </w:pPr>
      <w:r w:rsidRPr="00FD6DDA">
        <w:rPr>
          <w:rFonts w:ascii="Book Antiqua" w:hAnsi="Book Antiqua"/>
          <w:color w:val="000000"/>
        </w:rPr>
        <w:t xml:space="preserve">La démarche qui suit </w:t>
      </w:r>
      <w:r w:rsidRPr="00FD6DDA">
        <w:rPr>
          <w:rFonts w:ascii="Book Antiqua" w:hAnsi="Book Antiqua"/>
          <w:color w:val="000000"/>
          <w:w w:val="89"/>
        </w:rPr>
        <w:t>a</w:t>
      </w:r>
      <w:r w:rsidRPr="00FD6DDA">
        <w:rPr>
          <w:rFonts w:ascii="Book Antiqua" w:hAnsi="Book Antiqua"/>
          <w:color w:val="000000"/>
          <w:spacing w:val="12"/>
        </w:rPr>
        <w:t xml:space="preserve"> été réalisée par </w:t>
      </w:r>
      <w:r w:rsidRPr="00FD6DDA">
        <w:rPr>
          <w:rFonts w:ascii="Book Antiqua" w:hAnsi="Book Antiqua"/>
          <w:color w:val="000000"/>
          <w:w w:val="108"/>
        </w:rPr>
        <w:t>A.</w:t>
      </w:r>
      <w:r w:rsidRPr="00FD6DDA">
        <w:rPr>
          <w:rFonts w:ascii="Book Antiqua" w:hAnsi="Book Antiqua"/>
          <w:color w:val="000000"/>
          <w:spacing w:val="18"/>
        </w:rPr>
        <w:t xml:space="preserve"> </w:t>
      </w:r>
      <w:r w:rsidRPr="00FD6DDA">
        <w:rPr>
          <w:rFonts w:ascii="Book Antiqua" w:hAnsi="Book Antiqua"/>
          <w:color w:val="000000"/>
          <w:w w:val="98"/>
        </w:rPr>
        <w:t>Ahmadou</w:t>
      </w:r>
      <w:r w:rsidRPr="00FD6DDA">
        <w:rPr>
          <w:rFonts w:ascii="Book Antiqua" w:hAnsi="Book Antiqua"/>
          <w:color w:val="000000"/>
          <w:spacing w:val="-6"/>
          <w:w w:val="88"/>
        </w:rPr>
        <w:t>c</w:t>
      </w:r>
      <w:r w:rsidRPr="00FD6DDA">
        <w:rPr>
          <w:rFonts w:ascii="Book Antiqua" w:hAnsi="Book Antiqua"/>
          <w:color w:val="000000"/>
          <w:w w:val="98"/>
        </w:rPr>
        <w:t>h</w:t>
      </w:r>
      <w:r w:rsidRPr="00FD6DDA">
        <w:rPr>
          <w:rFonts w:ascii="Book Antiqua" w:hAnsi="Book Antiqua"/>
          <w:color w:val="000000"/>
          <w:w w:val="79"/>
        </w:rPr>
        <w:t>e</w:t>
      </w:r>
      <w:r w:rsidRPr="00FD6DDA">
        <w:rPr>
          <w:rFonts w:ascii="Book Antiqua" w:hAnsi="Book Antiqua"/>
          <w:color w:val="000000"/>
          <w:spacing w:val="19"/>
        </w:rPr>
        <w:t xml:space="preserve"> </w:t>
      </w:r>
      <w:r w:rsidRPr="00FD6DDA">
        <w:rPr>
          <w:rFonts w:ascii="Book Antiqua" w:hAnsi="Book Antiqua"/>
          <w:color w:val="000000"/>
          <w:w w:val="98"/>
        </w:rPr>
        <w:t>d</w:t>
      </w:r>
      <w:r w:rsidRPr="00FD6DDA">
        <w:rPr>
          <w:rFonts w:ascii="Book Antiqua" w:hAnsi="Book Antiqua"/>
          <w:color w:val="000000"/>
          <w:w w:val="79"/>
        </w:rPr>
        <w:t>e</w:t>
      </w:r>
      <w:r w:rsidRPr="00FD6DDA">
        <w:rPr>
          <w:rFonts w:ascii="Book Antiqua" w:hAnsi="Book Antiqua"/>
          <w:color w:val="000000"/>
          <w:spacing w:val="19"/>
        </w:rPr>
        <w:t xml:space="preserve"> </w:t>
      </w:r>
      <w:r w:rsidRPr="00FD6DDA">
        <w:rPr>
          <w:rFonts w:ascii="Book Antiqua" w:hAnsi="Book Antiqua"/>
          <w:color w:val="000000"/>
          <w:w w:val="107"/>
        </w:rPr>
        <w:t>l’université de  Mostaganem</w:t>
      </w:r>
      <w:r w:rsidRPr="00FD6DDA">
        <w:rPr>
          <w:rFonts w:ascii="Book Antiqua" w:hAnsi="Book Antiqua"/>
          <w:color w:val="000000"/>
          <w:w w:val="99"/>
        </w:rPr>
        <w:t xml:space="preserve">, </w:t>
      </w:r>
      <w:r w:rsidRPr="00FD6DDA">
        <w:rPr>
          <w:rFonts w:ascii="Book Antiqua" w:hAnsi="Book Antiqua"/>
          <w:color w:val="000000"/>
          <w:w w:val="104"/>
        </w:rPr>
        <w:t>Al</w:t>
      </w:r>
      <w:r w:rsidRPr="00FD6DDA">
        <w:rPr>
          <w:rFonts w:ascii="Book Antiqua" w:hAnsi="Book Antiqua"/>
          <w:color w:val="000000"/>
          <w:spacing w:val="-6"/>
          <w:w w:val="104"/>
        </w:rPr>
        <w:t>g</w:t>
      </w:r>
      <w:r w:rsidRPr="00FD6DDA">
        <w:rPr>
          <w:rFonts w:ascii="Book Antiqua" w:hAnsi="Book Antiqua"/>
          <w:color w:val="000000"/>
          <w:spacing w:val="-103"/>
          <w:w w:val="148"/>
        </w:rPr>
        <w:t>´</w:t>
      </w:r>
      <w:r w:rsidRPr="00FD6DDA">
        <w:rPr>
          <w:rFonts w:ascii="Book Antiqua" w:hAnsi="Book Antiqua"/>
          <w:color w:val="000000"/>
          <w:w w:val="93"/>
        </w:rPr>
        <w:t>erie,</w:t>
      </w:r>
      <w:r w:rsidRPr="00FD6DDA">
        <w:rPr>
          <w:rFonts w:ascii="Book Antiqua" w:hAnsi="Book Antiqua"/>
          <w:color w:val="000000"/>
          <w:spacing w:val="-4"/>
        </w:rPr>
        <w:t xml:space="preserve"> </w:t>
      </w:r>
      <w:r w:rsidRPr="00FD6DDA">
        <w:rPr>
          <w:rFonts w:ascii="Book Antiqua" w:hAnsi="Book Antiqua"/>
          <w:color w:val="000000"/>
          <w:w w:val="79"/>
        </w:rPr>
        <w:t>e</w:t>
      </w:r>
      <w:r w:rsidRPr="00FD6DDA">
        <w:rPr>
          <w:rFonts w:ascii="Book Antiqua" w:hAnsi="Book Antiqua"/>
          <w:color w:val="000000"/>
          <w:w w:val="98"/>
        </w:rPr>
        <w:t>n</w:t>
      </w:r>
      <w:r w:rsidRPr="00FD6DDA">
        <w:rPr>
          <w:rFonts w:ascii="Book Antiqua" w:hAnsi="Book Antiqua"/>
          <w:color w:val="000000"/>
          <w:spacing w:val="-4"/>
        </w:rPr>
        <w:t xml:space="preserve"> </w:t>
      </w:r>
      <w:r w:rsidRPr="00FD6DDA">
        <w:rPr>
          <w:rFonts w:ascii="Book Antiqua" w:hAnsi="Book Antiqua"/>
          <w:color w:val="000000"/>
          <w:w w:val="136"/>
        </w:rPr>
        <w:t>j</w:t>
      </w:r>
      <w:r w:rsidRPr="00FD6DDA">
        <w:rPr>
          <w:rFonts w:ascii="Book Antiqua" w:hAnsi="Book Antiqua"/>
          <w:color w:val="000000"/>
          <w:w w:val="103"/>
        </w:rPr>
        <w:t>uin</w:t>
      </w:r>
      <w:r w:rsidRPr="00FD6DDA">
        <w:rPr>
          <w:rFonts w:ascii="Book Antiqua" w:hAnsi="Book Antiqua"/>
          <w:color w:val="000000"/>
          <w:spacing w:val="-4"/>
        </w:rPr>
        <w:t xml:space="preserve"> </w:t>
      </w:r>
      <w:r w:rsidRPr="00FD6DDA">
        <w:rPr>
          <w:rFonts w:ascii="Book Antiqua" w:hAnsi="Book Antiqua"/>
          <w:color w:val="000000"/>
          <w:w w:val="90"/>
        </w:rPr>
        <w:t>2003.</w:t>
      </w:r>
      <w:r w:rsidRPr="00FD6DDA">
        <w:rPr>
          <w:rFonts w:ascii="Book Antiqua" w:hAnsi="Book Antiqua"/>
          <w:color w:val="000000"/>
          <w:spacing w:val="-4"/>
        </w:rPr>
        <w:t xml:space="preserve"> </w:t>
      </w:r>
      <w:r w:rsidRPr="00FD6DDA">
        <w:rPr>
          <w:rFonts w:ascii="Book Antiqua" w:hAnsi="Book Antiqua"/>
          <w:color w:val="000000"/>
        </w:rPr>
        <w:t>En</w:t>
      </w:r>
      <w:r w:rsidRPr="00FD6DDA">
        <w:rPr>
          <w:rFonts w:ascii="Book Antiqua" w:hAnsi="Book Antiqua"/>
          <w:color w:val="000000"/>
          <w:spacing w:val="-4"/>
        </w:rPr>
        <w:t xml:space="preserve"> </w:t>
      </w:r>
      <w:r w:rsidRPr="00FD6DDA">
        <w:rPr>
          <w:rFonts w:ascii="Book Antiqua" w:hAnsi="Book Antiqua"/>
          <w:color w:val="000000"/>
          <w:w w:val="98"/>
        </w:rPr>
        <w:t>p</w:t>
      </w:r>
      <w:r w:rsidRPr="00FD6DDA">
        <w:rPr>
          <w:rFonts w:ascii="Book Antiqua" w:hAnsi="Book Antiqua"/>
          <w:color w:val="000000"/>
          <w:w w:val="106"/>
        </w:rPr>
        <w:t>ratiq</w:t>
      </w:r>
      <w:r w:rsidRPr="00FD6DDA">
        <w:rPr>
          <w:rFonts w:ascii="Book Antiqua" w:hAnsi="Book Antiqua"/>
          <w:color w:val="000000"/>
          <w:w w:val="91"/>
        </w:rPr>
        <w:t>ue,</w:t>
      </w:r>
      <w:r w:rsidRPr="00FD6DDA">
        <w:rPr>
          <w:rFonts w:ascii="Book Antiqua" w:hAnsi="Book Antiqua"/>
          <w:color w:val="000000"/>
          <w:spacing w:val="-4"/>
        </w:rPr>
        <w:t xml:space="preserve"> </w:t>
      </w:r>
      <w:r w:rsidRPr="00FD6DDA">
        <w:rPr>
          <w:rFonts w:ascii="Book Antiqua" w:hAnsi="Book Antiqua"/>
          <w:color w:val="000000"/>
          <w:w w:val="98"/>
        </w:rPr>
        <w:t>n</w:t>
      </w:r>
      <w:r w:rsidRPr="00FD6DDA">
        <w:rPr>
          <w:rFonts w:ascii="Book Antiqua" w:hAnsi="Book Antiqua"/>
          <w:color w:val="000000"/>
          <w:w w:val="89"/>
        </w:rPr>
        <w:t>ous</w:t>
      </w:r>
      <w:r w:rsidRPr="00FD6DDA">
        <w:rPr>
          <w:rFonts w:ascii="Book Antiqua" w:hAnsi="Book Antiqua"/>
          <w:color w:val="000000"/>
          <w:spacing w:val="-4"/>
        </w:rPr>
        <w:t xml:space="preserve"> </w:t>
      </w:r>
      <w:r w:rsidRPr="00FD6DDA">
        <w:rPr>
          <w:rFonts w:ascii="Book Antiqua" w:hAnsi="Book Antiqua"/>
          <w:color w:val="000000"/>
          <w:w w:val="91"/>
        </w:rPr>
        <w:t>me</w:t>
      </w:r>
      <w:r w:rsidRPr="00FD6DDA">
        <w:rPr>
          <w:rFonts w:ascii="Book Antiqua" w:hAnsi="Book Antiqua"/>
          <w:color w:val="000000"/>
          <w:w w:val="95"/>
        </w:rPr>
        <w:t>sur</w:t>
      </w:r>
      <w:r w:rsidRPr="00FD6DDA">
        <w:rPr>
          <w:rFonts w:ascii="Book Antiqua" w:hAnsi="Book Antiqua"/>
          <w:color w:val="000000"/>
          <w:w w:val="89"/>
        </w:rPr>
        <w:t>ons</w:t>
      </w:r>
      <w:r w:rsidRPr="00FD6DDA">
        <w:rPr>
          <w:rFonts w:ascii="Book Antiqua" w:hAnsi="Book Antiqua"/>
          <w:color w:val="000000"/>
          <w:spacing w:val="-4"/>
        </w:rPr>
        <w:t xml:space="preserve"> </w:t>
      </w:r>
      <w:r w:rsidRPr="00FD6DDA">
        <w:rPr>
          <w:rFonts w:ascii="Book Antiqua" w:hAnsi="Book Antiqua"/>
          <w:color w:val="000000"/>
          <w:w w:val="91"/>
        </w:rPr>
        <w:t>le</w:t>
      </w:r>
      <w:r w:rsidRPr="00FD6DDA">
        <w:rPr>
          <w:rFonts w:ascii="Book Antiqua" w:hAnsi="Book Antiqua"/>
          <w:color w:val="000000"/>
          <w:spacing w:val="-4"/>
        </w:rPr>
        <w:t xml:space="preserve"> </w:t>
      </w:r>
      <w:r w:rsidRPr="00FD6DDA">
        <w:rPr>
          <w:rFonts w:ascii="Book Antiqua" w:hAnsi="Book Antiqua"/>
          <w:color w:val="000000"/>
          <w:w w:val="88"/>
        </w:rPr>
        <w:t>c</w:t>
      </w:r>
      <w:r w:rsidRPr="00FD6DDA">
        <w:rPr>
          <w:rFonts w:ascii="Book Antiqua" w:hAnsi="Book Antiqua"/>
          <w:color w:val="000000"/>
          <w:spacing w:val="6"/>
          <w:w w:val="89"/>
        </w:rPr>
        <w:t>o</w:t>
      </w:r>
      <w:r w:rsidRPr="00FD6DDA">
        <w:rPr>
          <w:rFonts w:ascii="Book Antiqua" w:hAnsi="Book Antiqua"/>
          <w:color w:val="000000"/>
          <w:w w:val="93"/>
        </w:rPr>
        <w:t>effic</w:t>
      </w:r>
      <w:r w:rsidRPr="00FD6DDA">
        <w:rPr>
          <w:rFonts w:ascii="Book Antiqua" w:hAnsi="Book Antiqua"/>
          <w:color w:val="000000"/>
          <w:w w:val="94"/>
        </w:rPr>
        <w:t>ie</w:t>
      </w:r>
      <w:r w:rsidRPr="00FD6DDA">
        <w:rPr>
          <w:rFonts w:ascii="Book Antiqua" w:hAnsi="Book Antiqua"/>
          <w:color w:val="000000"/>
          <w:spacing w:val="-6"/>
          <w:w w:val="94"/>
        </w:rPr>
        <w:t>n</w:t>
      </w:r>
      <w:r w:rsidRPr="00FD6DDA">
        <w:rPr>
          <w:rFonts w:ascii="Book Antiqua" w:hAnsi="Book Antiqua"/>
          <w:color w:val="000000"/>
          <w:w w:val="138"/>
        </w:rPr>
        <w:t>t</w:t>
      </w:r>
      <w:r w:rsidRPr="00FD6DDA">
        <w:rPr>
          <w:rFonts w:ascii="Book Antiqua" w:hAnsi="Book Antiqua"/>
          <w:color w:val="000000"/>
          <w:spacing w:val="-4"/>
        </w:rPr>
        <w:t xml:space="preserve"> </w:t>
      </w:r>
      <w:r w:rsidRPr="00FD6DDA">
        <w:rPr>
          <w:rFonts w:ascii="Book Antiqua" w:hAnsi="Book Antiqua"/>
          <w:color w:val="000000"/>
          <w:w w:val="89"/>
        </w:rPr>
        <w:t>de</w:t>
      </w:r>
      <w:r w:rsidRPr="00FD6DDA">
        <w:rPr>
          <w:rFonts w:ascii="Book Antiqua" w:hAnsi="Book Antiqua"/>
          <w:color w:val="000000"/>
          <w:spacing w:val="-4"/>
        </w:rPr>
        <w:t xml:space="preserve"> </w:t>
      </w:r>
      <w:r w:rsidRPr="00FD6DDA">
        <w:rPr>
          <w:rFonts w:ascii="Book Antiqua" w:hAnsi="Book Antiqua"/>
          <w:color w:val="000000"/>
          <w:spacing w:val="-103"/>
          <w:w w:val="148"/>
        </w:rPr>
        <w:t xml:space="preserve"> </w:t>
      </w:r>
      <w:r w:rsidRPr="00FD6DDA">
        <w:rPr>
          <w:rFonts w:ascii="Book Antiqua" w:hAnsi="Book Antiqua"/>
          <w:color w:val="000000"/>
          <w:w w:val="110"/>
        </w:rPr>
        <w:t>ré</w:t>
      </w:r>
      <w:r w:rsidRPr="00FD6DDA">
        <w:rPr>
          <w:rFonts w:ascii="Book Antiqua" w:hAnsi="Book Antiqua"/>
          <w:color w:val="000000"/>
          <w:w w:val="79"/>
        </w:rPr>
        <w:t>f</w:t>
      </w:r>
      <w:r w:rsidRPr="00FD6DDA">
        <w:rPr>
          <w:rFonts w:ascii="Book Antiqua" w:hAnsi="Book Antiqua"/>
          <w:color w:val="000000"/>
          <w:w w:val="110"/>
        </w:rPr>
        <w:t>le</w:t>
      </w:r>
      <w:r w:rsidRPr="00FD6DDA">
        <w:rPr>
          <w:rFonts w:ascii="Book Antiqua" w:hAnsi="Book Antiqua"/>
          <w:color w:val="000000"/>
          <w:w w:val="94"/>
        </w:rPr>
        <w:t>xion</w:t>
      </w:r>
      <w:r w:rsidRPr="00FD6DDA">
        <w:rPr>
          <w:rFonts w:ascii="Book Antiqua" w:hAnsi="Book Antiqua"/>
          <w:color w:val="000000"/>
          <w:spacing w:val="-4"/>
        </w:rPr>
        <w:t xml:space="preserve"> </w:t>
      </w:r>
      <w:r w:rsidRPr="00FD6DDA">
        <w:rPr>
          <w:rFonts w:ascii="Book Antiqua" w:hAnsi="Book Antiqua"/>
          <w:color w:val="000000"/>
          <w:w w:val="98"/>
        </w:rPr>
        <w:t>du</w:t>
      </w:r>
      <w:r w:rsidRPr="00FD6DDA">
        <w:rPr>
          <w:rFonts w:ascii="Book Antiqua" w:hAnsi="Book Antiqua"/>
          <w:color w:val="000000"/>
          <w:spacing w:val="-4"/>
        </w:rPr>
        <w:t xml:space="preserve"> </w:t>
      </w:r>
      <w:r w:rsidRPr="00FD6DDA">
        <w:rPr>
          <w:rFonts w:ascii="Book Antiqua" w:hAnsi="Book Antiqua"/>
          <w:color w:val="000000"/>
          <w:w w:val="106"/>
        </w:rPr>
        <w:t>di</w:t>
      </w:r>
      <w:r w:rsidRPr="00FD6DDA">
        <w:rPr>
          <w:rFonts w:ascii="Book Antiqua" w:hAnsi="Book Antiqua"/>
          <w:color w:val="000000"/>
          <w:w w:val="78"/>
        </w:rPr>
        <w:t>s</w:t>
      </w:r>
      <w:r w:rsidRPr="00FD6DDA">
        <w:rPr>
          <w:rFonts w:ascii="Book Antiqua" w:hAnsi="Book Antiqua"/>
          <w:color w:val="000000"/>
          <w:spacing w:val="6"/>
          <w:w w:val="98"/>
        </w:rPr>
        <w:t>p</w:t>
      </w:r>
      <w:r w:rsidRPr="00FD6DDA">
        <w:rPr>
          <w:rFonts w:ascii="Book Antiqua" w:hAnsi="Book Antiqua"/>
          <w:color w:val="000000"/>
          <w:w w:val="83"/>
        </w:rPr>
        <w:t>os</w:t>
      </w:r>
      <w:r w:rsidRPr="00FD6DDA">
        <w:rPr>
          <w:rFonts w:ascii="Book Antiqua" w:hAnsi="Book Antiqua"/>
          <w:color w:val="000000"/>
          <w:w w:val="123"/>
        </w:rPr>
        <w:t>i</w:t>
      </w:r>
      <w:r w:rsidRPr="00FD6DDA">
        <w:rPr>
          <w:rFonts w:ascii="Book Antiqua" w:hAnsi="Book Antiqua"/>
          <w:color w:val="000000"/>
          <w:w w:val="117"/>
        </w:rPr>
        <w:t>tif.</w:t>
      </w:r>
      <w:r w:rsidRPr="00FD6DDA">
        <w:rPr>
          <w:rFonts w:ascii="Book Antiqua" w:hAnsi="Book Antiqua"/>
          <w:color w:val="000000"/>
          <w:spacing w:val="-4"/>
        </w:rPr>
        <w:t xml:space="preserve"> </w:t>
      </w:r>
      <w:r w:rsidRPr="00FD6DDA">
        <w:rPr>
          <w:rFonts w:ascii="Book Antiqua" w:hAnsi="Book Antiqua"/>
          <w:color w:val="000000"/>
          <w:spacing w:val="-6"/>
          <w:w w:val="101"/>
        </w:rPr>
        <w:t>P</w:t>
      </w:r>
      <w:r w:rsidRPr="00FD6DDA">
        <w:rPr>
          <w:rFonts w:ascii="Book Antiqua" w:hAnsi="Book Antiqua"/>
          <w:color w:val="000000"/>
          <w:w w:val="94"/>
        </w:rPr>
        <w:t>ou</w:t>
      </w:r>
      <w:r w:rsidRPr="00FD6DDA">
        <w:rPr>
          <w:rFonts w:ascii="Book Antiqua" w:hAnsi="Book Antiqua"/>
          <w:color w:val="000000"/>
          <w:w w:val="116"/>
        </w:rPr>
        <w:t xml:space="preserve">r </w:t>
      </w:r>
      <w:r w:rsidRPr="00FD6DDA">
        <w:rPr>
          <w:rFonts w:ascii="Book Antiqua" w:hAnsi="Book Antiqua"/>
          <w:color w:val="000000"/>
          <w:w w:val="95"/>
        </w:rPr>
        <w:t>remo</w:t>
      </w:r>
      <w:r w:rsidRPr="00FD6DDA">
        <w:rPr>
          <w:rFonts w:ascii="Book Antiqua" w:hAnsi="Book Antiqua"/>
          <w:color w:val="000000"/>
          <w:spacing w:val="-6"/>
          <w:w w:val="95"/>
        </w:rPr>
        <w:t>n</w:t>
      </w:r>
      <w:r w:rsidRPr="00FD6DDA">
        <w:rPr>
          <w:rFonts w:ascii="Book Antiqua" w:hAnsi="Book Antiqua"/>
          <w:color w:val="000000"/>
          <w:w w:val="99"/>
        </w:rPr>
        <w:t>te</w:t>
      </w:r>
      <w:r w:rsidRPr="00FD6DDA">
        <w:rPr>
          <w:rFonts w:ascii="Book Antiqua" w:hAnsi="Book Antiqua"/>
          <w:color w:val="000000"/>
          <w:w w:val="116"/>
        </w:rPr>
        <w:t>r</w:t>
      </w:r>
      <w:r w:rsidRPr="00FD6DDA">
        <w:rPr>
          <w:rFonts w:ascii="Book Antiqua" w:hAnsi="Book Antiqua"/>
          <w:color w:val="000000"/>
          <w:spacing w:val="3"/>
        </w:rPr>
        <w:t xml:space="preserve"> </w:t>
      </w:r>
      <w:r w:rsidRPr="00FD6DDA">
        <w:rPr>
          <w:rFonts w:ascii="Book Antiqua" w:hAnsi="Book Antiqua"/>
          <w:color w:val="000000"/>
          <w:spacing w:val="-109"/>
          <w:w w:val="148"/>
        </w:rPr>
        <w:t>`</w:t>
      </w:r>
      <w:r w:rsidRPr="00FD6DDA">
        <w:rPr>
          <w:rFonts w:ascii="Book Antiqua" w:hAnsi="Book Antiqua"/>
          <w:color w:val="000000"/>
          <w:w w:val="89"/>
        </w:rPr>
        <w:t>a</w:t>
      </w:r>
      <w:r w:rsidRPr="00FD6DDA">
        <w:rPr>
          <w:rFonts w:ascii="Book Antiqua" w:hAnsi="Book Antiqua"/>
          <w:color w:val="000000"/>
          <w:spacing w:val="3"/>
        </w:rPr>
        <w:t xml:space="preserve"> </w:t>
      </w:r>
      <w:r w:rsidRPr="00FD6DDA">
        <w:rPr>
          <w:rFonts w:ascii="Book Antiqua" w:hAnsi="Book Antiqua"/>
          <w:color w:val="000000"/>
          <w:w w:val="123"/>
        </w:rPr>
        <w:t>l</w:t>
      </w:r>
      <w:r w:rsidRPr="00FD6DDA">
        <w:rPr>
          <w:rFonts w:ascii="Book Antiqua" w:hAnsi="Book Antiqua"/>
          <w:color w:val="000000"/>
          <w:w w:val="89"/>
        </w:rPr>
        <w:t>a</w:t>
      </w:r>
      <w:r w:rsidRPr="00FD6DDA">
        <w:rPr>
          <w:rFonts w:ascii="Book Antiqua" w:hAnsi="Book Antiqua"/>
          <w:color w:val="000000"/>
          <w:spacing w:val="3"/>
        </w:rPr>
        <w:t xml:space="preserve"> </w:t>
      </w:r>
      <w:r w:rsidRPr="00FD6DDA">
        <w:rPr>
          <w:rFonts w:ascii="Book Antiqua" w:hAnsi="Book Antiqua"/>
          <w:color w:val="000000"/>
          <w:spacing w:val="6"/>
          <w:w w:val="98"/>
        </w:rPr>
        <w:t>p</w:t>
      </w:r>
      <w:r w:rsidRPr="00FD6DDA">
        <w:rPr>
          <w:rFonts w:ascii="Book Antiqua" w:hAnsi="Book Antiqua"/>
          <w:color w:val="000000"/>
          <w:w w:val="109"/>
        </w:rPr>
        <w:t>ermitti</w:t>
      </w:r>
      <w:r w:rsidRPr="00FD6DDA">
        <w:rPr>
          <w:rFonts w:ascii="Book Antiqua" w:hAnsi="Book Antiqua"/>
          <w:color w:val="000000"/>
          <w:w w:val="118"/>
        </w:rPr>
        <w:t>vi</w:t>
      </w:r>
      <w:r w:rsidRPr="00FD6DDA">
        <w:rPr>
          <w:rFonts w:ascii="Book Antiqua" w:hAnsi="Book Antiqua"/>
          <w:color w:val="000000"/>
          <w:spacing w:val="-6"/>
          <w:w w:val="118"/>
        </w:rPr>
        <w:t>té</w:t>
      </w:r>
      <w:r w:rsidRPr="00FD6DDA">
        <w:rPr>
          <w:rFonts w:ascii="Book Antiqua" w:hAnsi="Book Antiqua"/>
          <w:color w:val="000000"/>
          <w:spacing w:val="-103"/>
          <w:w w:val="148"/>
        </w:rPr>
        <w:t>´</w:t>
      </w:r>
      <w:r w:rsidRPr="00FD6DDA">
        <w:rPr>
          <w:rFonts w:ascii="Book Antiqua" w:hAnsi="Book Antiqua"/>
          <w:color w:val="000000"/>
          <w:w w:val="79"/>
        </w:rPr>
        <w:t>e</w:t>
      </w:r>
      <w:r w:rsidRPr="00FD6DDA">
        <w:rPr>
          <w:rFonts w:ascii="Book Antiqua" w:hAnsi="Book Antiqua"/>
          <w:color w:val="000000"/>
          <w:spacing w:val="3"/>
        </w:rPr>
        <w:t xml:space="preserve"> </w:t>
      </w:r>
      <w:r w:rsidRPr="00FD6DDA">
        <w:rPr>
          <w:rFonts w:ascii="Book Antiqua" w:hAnsi="Book Antiqua"/>
          <w:color w:val="000000"/>
          <w:w w:val="104"/>
        </w:rPr>
        <w:t>relati</w:t>
      </w:r>
      <w:r w:rsidRPr="00FD6DDA">
        <w:rPr>
          <w:rFonts w:ascii="Book Antiqua" w:hAnsi="Book Antiqua"/>
          <w:color w:val="000000"/>
          <w:spacing w:val="-6"/>
          <w:w w:val="104"/>
        </w:rPr>
        <w:t>v</w:t>
      </w:r>
      <w:r w:rsidRPr="00FD6DDA">
        <w:rPr>
          <w:rFonts w:ascii="Book Antiqua" w:hAnsi="Book Antiqua"/>
          <w:color w:val="000000"/>
          <w:w w:val="85"/>
        </w:rPr>
        <w:t>e,</w:t>
      </w:r>
      <w:r w:rsidRPr="00FD6DDA">
        <w:rPr>
          <w:rFonts w:ascii="Book Antiqua" w:hAnsi="Book Antiqua"/>
          <w:color w:val="000000"/>
          <w:spacing w:val="3"/>
        </w:rPr>
        <w:t xml:space="preserve"> </w:t>
      </w:r>
      <w:r w:rsidRPr="00FD6DDA">
        <w:rPr>
          <w:rFonts w:ascii="Book Antiqua" w:hAnsi="Book Antiqua"/>
          <w:color w:val="000000"/>
          <w:w w:val="91"/>
        </w:rPr>
        <w:t>nous</w:t>
      </w:r>
      <w:r w:rsidRPr="00FD6DDA">
        <w:rPr>
          <w:rFonts w:ascii="Book Antiqua" w:hAnsi="Book Antiqua"/>
          <w:color w:val="000000"/>
          <w:spacing w:val="3"/>
        </w:rPr>
        <w:t xml:space="preserve"> </w:t>
      </w:r>
      <w:r w:rsidRPr="00FD6DDA">
        <w:rPr>
          <w:rFonts w:ascii="Book Antiqua" w:hAnsi="Book Antiqua"/>
          <w:color w:val="000000"/>
          <w:w w:val="98"/>
        </w:rPr>
        <w:t>d</w:t>
      </w:r>
      <w:r w:rsidRPr="00FD6DDA">
        <w:rPr>
          <w:rFonts w:ascii="Book Antiqua" w:hAnsi="Book Antiqua"/>
          <w:color w:val="000000"/>
          <w:w w:val="79"/>
        </w:rPr>
        <w:t>e</w:t>
      </w:r>
      <w:r w:rsidRPr="00FD6DDA">
        <w:rPr>
          <w:rFonts w:ascii="Book Antiqua" w:hAnsi="Book Antiqua"/>
          <w:color w:val="000000"/>
          <w:spacing w:val="-6"/>
          <w:w w:val="104"/>
        </w:rPr>
        <w:t>v</w:t>
      </w:r>
      <w:r w:rsidRPr="00FD6DDA">
        <w:rPr>
          <w:rFonts w:ascii="Book Antiqua" w:hAnsi="Book Antiqua"/>
          <w:color w:val="000000"/>
          <w:w w:val="94"/>
        </w:rPr>
        <w:t>on</w:t>
      </w:r>
      <w:r w:rsidRPr="00FD6DDA">
        <w:rPr>
          <w:rFonts w:ascii="Book Antiqua" w:hAnsi="Book Antiqua"/>
          <w:color w:val="000000"/>
          <w:w w:val="78"/>
        </w:rPr>
        <w:t>s</w:t>
      </w:r>
      <w:r w:rsidRPr="00FD6DDA">
        <w:rPr>
          <w:rFonts w:ascii="Book Antiqua" w:hAnsi="Book Antiqua"/>
          <w:color w:val="000000"/>
          <w:spacing w:val="3"/>
        </w:rPr>
        <w:t xml:space="preserve"> </w:t>
      </w:r>
      <w:r w:rsidRPr="00FD6DDA">
        <w:rPr>
          <w:rFonts w:ascii="Book Antiqua" w:hAnsi="Book Antiqua"/>
          <w:color w:val="000000"/>
          <w:spacing w:val="-6"/>
          <w:w w:val="88"/>
        </w:rPr>
        <w:t>c</w:t>
      </w:r>
      <w:r w:rsidRPr="00FD6DDA">
        <w:rPr>
          <w:rFonts w:ascii="Book Antiqua" w:hAnsi="Book Antiqua"/>
          <w:color w:val="000000"/>
          <w:w w:val="93"/>
        </w:rPr>
        <w:t>her</w:t>
      </w:r>
      <w:r w:rsidRPr="00FD6DDA">
        <w:rPr>
          <w:rFonts w:ascii="Book Antiqua" w:hAnsi="Book Antiqua"/>
          <w:color w:val="000000"/>
          <w:spacing w:val="-6"/>
          <w:w w:val="93"/>
        </w:rPr>
        <w:t>c</w:t>
      </w:r>
      <w:r w:rsidRPr="00FD6DDA">
        <w:rPr>
          <w:rFonts w:ascii="Book Antiqua" w:hAnsi="Book Antiqua"/>
          <w:color w:val="000000"/>
          <w:w w:val="98"/>
        </w:rPr>
        <w:t>h</w:t>
      </w:r>
      <w:r w:rsidRPr="00FD6DDA">
        <w:rPr>
          <w:rFonts w:ascii="Book Antiqua" w:hAnsi="Book Antiqua"/>
          <w:color w:val="000000"/>
          <w:w w:val="79"/>
        </w:rPr>
        <w:t>e</w:t>
      </w:r>
      <w:r w:rsidRPr="00FD6DDA">
        <w:rPr>
          <w:rFonts w:ascii="Book Antiqua" w:hAnsi="Book Antiqua"/>
          <w:color w:val="000000"/>
          <w:w w:val="116"/>
        </w:rPr>
        <w:t>r</w:t>
      </w:r>
      <w:r w:rsidRPr="00FD6DDA">
        <w:rPr>
          <w:rFonts w:ascii="Book Antiqua" w:hAnsi="Book Antiqua"/>
          <w:color w:val="000000"/>
          <w:spacing w:val="3"/>
        </w:rPr>
        <w:t xml:space="preserve"> </w:t>
      </w:r>
      <w:r w:rsidRPr="00FD6DDA">
        <w:rPr>
          <w:rFonts w:ascii="Book Antiqua" w:hAnsi="Book Antiqua"/>
          <w:color w:val="000000"/>
          <w:spacing w:val="-109"/>
          <w:w w:val="148"/>
        </w:rPr>
        <w:t>`</w:t>
      </w:r>
      <w:r w:rsidRPr="00FD6DDA">
        <w:rPr>
          <w:rFonts w:ascii="Book Antiqua" w:hAnsi="Book Antiqua"/>
          <w:color w:val="000000"/>
          <w:w w:val="89"/>
        </w:rPr>
        <w:t>a</w:t>
      </w:r>
      <w:r w:rsidRPr="00FD6DDA">
        <w:rPr>
          <w:rFonts w:ascii="Book Antiqua" w:hAnsi="Book Antiqua"/>
          <w:color w:val="000000"/>
          <w:spacing w:val="3"/>
        </w:rPr>
        <w:t xml:space="preserve"> </w:t>
      </w:r>
      <w:r w:rsidRPr="00FD6DDA">
        <w:rPr>
          <w:rFonts w:ascii="Book Antiqua" w:hAnsi="Book Antiqua"/>
          <w:color w:val="000000"/>
          <w:w w:val="93"/>
        </w:rPr>
        <w:t>exp</w:t>
      </w:r>
      <w:r w:rsidRPr="00FD6DDA">
        <w:rPr>
          <w:rFonts w:ascii="Book Antiqua" w:hAnsi="Book Antiqua"/>
          <w:color w:val="000000"/>
          <w:w w:val="99"/>
        </w:rPr>
        <w:t>rime</w:t>
      </w:r>
      <w:r w:rsidRPr="00FD6DDA">
        <w:rPr>
          <w:rFonts w:ascii="Book Antiqua" w:hAnsi="Book Antiqua"/>
          <w:color w:val="000000"/>
          <w:w w:val="116"/>
        </w:rPr>
        <w:t>r</w:t>
      </w:r>
      <w:r w:rsidRPr="00FD6DDA">
        <w:rPr>
          <w:rFonts w:ascii="Book Antiqua" w:hAnsi="Book Antiqua"/>
          <w:color w:val="000000"/>
          <w:spacing w:val="3"/>
        </w:rPr>
        <w:t xml:space="preserve"> </w:t>
      </w:r>
      <w:r w:rsidRPr="00FD6DDA">
        <w:rPr>
          <w:rFonts w:ascii="Book Antiqua" w:hAnsi="Book Antiqua"/>
          <w:color w:val="000000"/>
          <w:w w:val="91"/>
        </w:rPr>
        <w:t>le</w:t>
      </w:r>
      <w:r w:rsidRPr="00FD6DDA">
        <w:rPr>
          <w:rFonts w:ascii="Book Antiqua" w:hAnsi="Book Antiqua"/>
          <w:color w:val="000000"/>
          <w:spacing w:val="3"/>
        </w:rPr>
        <w:t xml:space="preserve"> </w:t>
      </w:r>
      <w:r w:rsidRPr="00FD6DDA">
        <w:rPr>
          <w:rFonts w:ascii="Book Antiqua" w:hAnsi="Book Antiqua"/>
          <w:color w:val="000000"/>
          <w:w w:val="88"/>
        </w:rPr>
        <w:t>c</w:t>
      </w:r>
      <w:r w:rsidRPr="00FD6DDA">
        <w:rPr>
          <w:rFonts w:ascii="Book Antiqua" w:hAnsi="Book Antiqua"/>
          <w:color w:val="000000"/>
          <w:spacing w:val="6"/>
          <w:w w:val="88"/>
        </w:rPr>
        <w:t>o</w:t>
      </w:r>
      <w:r w:rsidRPr="00FD6DDA">
        <w:rPr>
          <w:rFonts w:ascii="Book Antiqua" w:hAnsi="Book Antiqua"/>
          <w:color w:val="000000"/>
          <w:w w:val="79"/>
        </w:rPr>
        <w:t>e</w:t>
      </w:r>
      <w:r w:rsidRPr="00FD6DDA">
        <w:rPr>
          <w:rFonts w:ascii="Book Antiqua" w:hAnsi="Book Antiqua"/>
          <w:color w:val="000000"/>
          <w:w w:val="96"/>
        </w:rPr>
        <w:t>fficie</w:t>
      </w:r>
      <w:r w:rsidRPr="00FD6DDA">
        <w:rPr>
          <w:rFonts w:ascii="Book Antiqua" w:hAnsi="Book Antiqua"/>
          <w:color w:val="000000"/>
          <w:spacing w:val="-6"/>
          <w:w w:val="98"/>
        </w:rPr>
        <w:t>n</w:t>
      </w:r>
      <w:r w:rsidRPr="00FD6DDA">
        <w:rPr>
          <w:rFonts w:ascii="Book Antiqua" w:hAnsi="Book Antiqua"/>
          <w:color w:val="000000"/>
          <w:w w:val="138"/>
        </w:rPr>
        <w:t>t</w:t>
      </w:r>
      <w:r w:rsidRPr="00FD6DDA">
        <w:rPr>
          <w:rFonts w:ascii="Book Antiqua" w:hAnsi="Book Antiqua"/>
          <w:color w:val="000000"/>
          <w:spacing w:val="3"/>
        </w:rPr>
        <w:t xml:space="preserve"> </w:t>
      </w:r>
      <w:r w:rsidRPr="00FD6DDA">
        <w:rPr>
          <w:rFonts w:ascii="Book Antiqua" w:hAnsi="Book Antiqua"/>
          <w:color w:val="000000"/>
          <w:w w:val="89"/>
        </w:rPr>
        <w:t>de</w:t>
      </w:r>
      <w:r w:rsidRPr="00FD6DDA">
        <w:rPr>
          <w:rFonts w:ascii="Book Antiqua" w:hAnsi="Book Antiqua"/>
          <w:color w:val="000000"/>
          <w:spacing w:val="3"/>
        </w:rPr>
        <w:t xml:space="preserve"> réflexion en </w:t>
      </w:r>
      <w:r w:rsidRPr="00FD6DDA">
        <w:rPr>
          <w:rFonts w:ascii="Book Antiqua" w:hAnsi="Book Antiqua"/>
          <w:color w:val="000000"/>
          <w:w w:val="97"/>
        </w:rPr>
        <w:t>fon</w:t>
      </w:r>
      <w:r w:rsidRPr="00FD6DDA">
        <w:rPr>
          <w:rFonts w:ascii="Book Antiqua" w:hAnsi="Book Antiqua"/>
          <w:color w:val="000000"/>
          <w:w w:val="88"/>
        </w:rPr>
        <w:t>c</w:t>
      </w:r>
      <w:r w:rsidRPr="00FD6DDA">
        <w:rPr>
          <w:rFonts w:ascii="Book Antiqua" w:hAnsi="Book Antiqua"/>
          <w:color w:val="000000"/>
          <w:w w:val="105"/>
        </w:rPr>
        <w:t>tion</w:t>
      </w:r>
      <w:r w:rsidRPr="00FD6DDA">
        <w:rPr>
          <w:rFonts w:ascii="Book Antiqua" w:hAnsi="Book Antiqua"/>
          <w:color w:val="000000"/>
          <w:spacing w:val="13"/>
        </w:rPr>
        <w:t xml:space="preserve"> </w:t>
      </w:r>
      <w:r w:rsidRPr="00FD6DDA">
        <w:rPr>
          <w:rFonts w:ascii="Book Antiqua" w:hAnsi="Book Antiqua"/>
          <w:color w:val="000000"/>
          <w:w w:val="85"/>
        </w:rPr>
        <w:t>des</w:t>
      </w:r>
      <w:r w:rsidRPr="00FD6DDA">
        <w:rPr>
          <w:rFonts w:ascii="Book Antiqua" w:hAnsi="Book Antiqua"/>
          <w:color w:val="000000"/>
          <w:spacing w:val="13"/>
        </w:rPr>
        <w:t xml:space="preserve"> </w:t>
      </w:r>
      <w:r w:rsidRPr="00FD6DDA">
        <w:rPr>
          <w:rFonts w:ascii="Book Antiqua" w:hAnsi="Book Antiqua"/>
          <w:color w:val="000000"/>
          <w:w w:val="99"/>
        </w:rPr>
        <w:t>paramètres</w:t>
      </w:r>
      <w:r w:rsidRPr="00FD6DDA">
        <w:rPr>
          <w:rFonts w:ascii="Book Antiqua" w:hAnsi="Book Antiqua"/>
          <w:color w:val="000000"/>
          <w:spacing w:val="13"/>
        </w:rPr>
        <w:t xml:space="preserve"> </w:t>
      </w:r>
      <w:r w:rsidRPr="00FD6DDA">
        <w:rPr>
          <w:rFonts w:ascii="Book Antiqua" w:hAnsi="Book Antiqua"/>
          <w:color w:val="000000"/>
          <w:w w:val="98"/>
        </w:rPr>
        <w:t>d</w:t>
      </w:r>
      <w:r w:rsidRPr="00FD6DDA">
        <w:rPr>
          <w:rFonts w:ascii="Book Antiqua" w:hAnsi="Book Antiqua"/>
          <w:color w:val="000000"/>
          <w:w w:val="79"/>
        </w:rPr>
        <w:t>e</w:t>
      </w:r>
      <w:r w:rsidRPr="00FD6DDA">
        <w:rPr>
          <w:rFonts w:ascii="Book Antiqua" w:hAnsi="Book Antiqua"/>
          <w:color w:val="000000"/>
          <w:spacing w:val="13"/>
        </w:rPr>
        <w:t xml:space="preserve"> </w:t>
      </w:r>
      <w:r w:rsidRPr="00FD6DDA">
        <w:rPr>
          <w:rFonts w:ascii="Book Antiqua" w:hAnsi="Book Antiqua"/>
          <w:color w:val="000000"/>
          <w:w w:val="99"/>
        </w:rPr>
        <w:t>la</w:t>
      </w:r>
      <w:r w:rsidRPr="00FD6DDA">
        <w:rPr>
          <w:rFonts w:ascii="Book Antiqua" w:hAnsi="Book Antiqua"/>
          <w:color w:val="000000"/>
          <w:spacing w:val="13"/>
        </w:rPr>
        <w:t xml:space="preserve"> </w:t>
      </w:r>
      <w:r w:rsidRPr="00FD6DDA">
        <w:rPr>
          <w:rFonts w:ascii="Book Antiqua" w:hAnsi="Book Antiqua"/>
          <w:color w:val="000000"/>
          <w:w w:val="78"/>
        </w:rPr>
        <w:t>s</w:t>
      </w:r>
      <w:r w:rsidRPr="00FD6DDA">
        <w:rPr>
          <w:rFonts w:ascii="Book Antiqua" w:hAnsi="Book Antiqua"/>
          <w:color w:val="000000"/>
          <w:w w:val="126"/>
        </w:rPr>
        <w:t>tr</w:t>
      </w:r>
      <w:r w:rsidRPr="00FD6DDA">
        <w:rPr>
          <w:rFonts w:ascii="Book Antiqua" w:hAnsi="Book Antiqua"/>
          <w:color w:val="000000"/>
          <w:w w:val="104"/>
        </w:rPr>
        <w:t>uctur</w:t>
      </w:r>
      <w:r w:rsidRPr="00FD6DDA">
        <w:rPr>
          <w:rFonts w:ascii="Book Antiqua" w:hAnsi="Book Antiqua"/>
          <w:color w:val="000000"/>
          <w:w w:val="79"/>
        </w:rPr>
        <w:t>e</w:t>
      </w:r>
      <w:r w:rsidRPr="00FD6DDA">
        <w:rPr>
          <w:rFonts w:ascii="Book Antiqua" w:hAnsi="Book Antiqua"/>
          <w:color w:val="000000"/>
          <w:w w:val="99"/>
        </w:rPr>
        <w:t>,</w:t>
      </w:r>
      <w:r w:rsidRPr="00FD6DDA">
        <w:rPr>
          <w:rFonts w:ascii="Book Antiqua" w:hAnsi="Book Antiqua"/>
          <w:color w:val="000000"/>
          <w:spacing w:val="13"/>
        </w:rPr>
        <w:t xml:space="preserve"> </w:t>
      </w:r>
      <w:r w:rsidRPr="00FD6DDA">
        <w:rPr>
          <w:rFonts w:ascii="Book Antiqua" w:hAnsi="Book Antiqua"/>
          <w:color w:val="000000"/>
          <w:w w:val="98"/>
        </w:rPr>
        <w:t>d</w:t>
      </w:r>
      <w:r w:rsidRPr="00FD6DDA">
        <w:rPr>
          <w:rFonts w:ascii="Book Antiqua" w:hAnsi="Book Antiqua"/>
          <w:color w:val="000000"/>
          <w:w w:val="94"/>
        </w:rPr>
        <w:t>o</w:t>
      </w:r>
      <w:r w:rsidRPr="00FD6DDA">
        <w:rPr>
          <w:rFonts w:ascii="Book Antiqua" w:hAnsi="Book Antiqua"/>
          <w:color w:val="000000"/>
          <w:spacing w:val="-6"/>
          <w:w w:val="94"/>
        </w:rPr>
        <w:t>n</w:t>
      </w:r>
      <w:r w:rsidRPr="00FD6DDA">
        <w:rPr>
          <w:rFonts w:ascii="Book Antiqua" w:hAnsi="Book Antiqua"/>
          <w:color w:val="000000"/>
          <w:w w:val="138"/>
        </w:rPr>
        <w:t>t</w:t>
      </w:r>
      <w:r w:rsidRPr="00FD6DDA">
        <w:rPr>
          <w:rFonts w:ascii="Book Antiqua" w:hAnsi="Book Antiqua"/>
          <w:color w:val="000000"/>
          <w:spacing w:val="13"/>
        </w:rPr>
        <w:t xml:space="preserve"> </w:t>
      </w:r>
      <w:r w:rsidRPr="00FD6DDA">
        <w:rPr>
          <w:rFonts w:ascii="Book Antiqua" w:hAnsi="Book Antiqua"/>
          <w:color w:val="000000"/>
          <w:w w:val="99"/>
        </w:rPr>
        <w:t>la</w:t>
      </w:r>
      <w:r w:rsidRPr="00FD6DDA">
        <w:rPr>
          <w:rFonts w:ascii="Book Antiqua" w:hAnsi="Book Antiqua"/>
          <w:color w:val="000000"/>
          <w:spacing w:val="13"/>
        </w:rPr>
        <w:t xml:space="preserve"> </w:t>
      </w:r>
      <w:r w:rsidRPr="00FD6DDA">
        <w:rPr>
          <w:rFonts w:ascii="Book Antiqua" w:hAnsi="Book Antiqua"/>
          <w:color w:val="000000"/>
          <w:spacing w:val="6"/>
          <w:w w:val="98"/>
        </w:rPr>
        <w:t>permittivité</w:t>
      </w:r>
      <w:r w:rsidRPr="00FD6DDA">
        <w:rPr>
          <w:rFonts w:ascii="Book Antiqua" w:hAnsi="Book Antiqua"/>
          <w:color w:val="000000"/>
          <w:spacing w:val="13"/>
        </w:rPr>
        <w:t xml:space="preserve"> </w:t>
      </w:r>
      <w:r w:rsidRPr="00FD6DDA">
        <w:rPr>
          <w:rFonts w:ascii="Book Antiqua" w:hAnsi="Book Antiqua"/>
          <w:color w:val="000000"/>
          <w:w w:val="116"/>
        </w:rPr>
        <w:t>r</w:t>
      </w:r>
      <w:r w:rsidRPr="00FD6DDA">
        <w:rPr>
          <w:rFonts w:ascii="Book Antiqua" w:hAnsi="Book Antiqua"/>
          <w:color w:val="000000"/>
          <w:w w:val="79"/>
        </w:rPr>
        <w:t>e</w:t>
      </w:r>
      <w:r w:rsidRPr="00FD6DDA">
        <w:rPr>
          <w:rFonts w:ascii="Book Antiqua" w:hAnsi="Book Antiqua"/>
          <w:color w:val="000000"/>
          <w:w w:val="111"/>
        </w:rPr>
        <w:t>lati</w:t>
      </w:r>
      <w:r w:rsidRPr="00FD6DDA">
        <w:rPr>
          <w:rFonts w:ascii="Book Antiqua" w:hAnsi="Book Antiqua"/>
          <w:color w:val="000000"/>
          <w:spacing w:val="-6"/>
          <w:w w:val="104"/>
        </w:rPr>
        <w:t>v</w:t>
      </w:r>
      <w:r w:rsidRPr="00FD6DDA">
        <w:rPr>
          <w:rFonts w:ascii="Book Antiqua" w:hAnsi="Book Antiqua"/>
          <w:color w:val="000000"/>
          <w:w w:val="79"/>
        </w:rPr>
        <w:t>e</w:t>
      </w:r>
      <w:r w:rsidRPr="00FD6DDA">
        <w:rPr>
          <w:rFonts w:ascii="Book Antiqua" w:hAnsi="Book Antiqua"/>
          <w:color w:val="000000"/>
          <w:w w:val="99"/>
        </w:rPr>
        <w:t>.</w:t>
      </w:r>
      <w:r w:rsidRPr="00FD6DDA">
        <w:rPr>
          <w:rFonts w:ascii="Book Antiqua" w:hAnsi="Book Antiqua"/>
          <w:color w:val="000000"/>
          <w:spacing w:val="13"/>
        </w:rPr>
        <w:t xml:space="preserve"> </w:t>
      </w:r>
      <w:r w:rsidRPr="00FD6DDA">
        <w:rPr>
          <w:rFonts w:ascii="Book Antiqua" w:hAnsi="Book Antiqua"/>
          <w:color w:val="000000"/>
          <w:spacing w:val="-6"/>
          <w:w w:val="101"/>
        </w:rPr>
        <w:t>P</w:t>
      </w:r>
      <w:r w:rsidRPr="00FD6DDA">
        <w:rPr>
          <w:rFonts w:ascii="Book Antiqua" w:hAnsi="Book Antiqua"/>
          <w:color w:val="000000"/>
          <w:w w:val="94"/>
        </w:rPr>
        <w:t>ou</w:t>
      </w:r>
      <w:r w:rsidRPr="00FD6DDA">
        <w:rPr>
          <w:rFonts w:ascii="Book Antiqua" w:hAnsi="Book Antiqua"/>
          <w:color w:val="000000"/>
          <w:w w:val="116"/>
        </w:rPr>
        <w:t>r</w:t>
      </w:r>
      <w:r w:rsidRPr="00FD6DDA">
        <w:rPr>
          <w:rFonts w:ascii="Book Antiqua" w:hAnsi="Book Antiqua"/>
          <w:color w:val="000000"/>
          <w:spacing w:val="13"/>
        </w:rPr>
        <w:t xml:space="preserve"> </w:t>
      </w:r>
      <w:r w:rsidRPr="00FD6DDA">
        <w:rPr>
          <w:rFonts w:ascii="Book Antiqua" w:hAnsi="Book Antiqua"/>
          <w:color w:val="000000"/>
          <w:w w:val="88"/>
        </w:rPr>
        <w:t>c</w:t>
      </w:r>
      <w:r w:rsidRPr="00FD6DDA">
        <w:rPr>
          <w:rFonts w:ascii="Book Antiqua" w:hAnsi="Book Antiqua"/>
          <w:color w:val="000000"/>
          <w:w w:val="92"/>
        </w:rPr>
        <w:t>ela,</w:t>
      </w:r>
      <w:r w:rsidRPr="00FD6DDA">
        <w:rPr>
          <w:rFonts w:ascii="Book Antiqua" w:hAnsi="Book Antiqua"/>
          <w:color w:val="000000"/>
          <w:spacing w:val="13"/>
        </w:rPr>
        <w:t xml:space="preserve"> </w:t>
      </w:r>
      <w:r w:rsidRPr="00FD6DDA">
        <w:rPr>
          <w:rFonts w:ascii="Book Antiqua" w:hAnsi="Book Antiqua"/>
          <w:color w:val="000000"/>
          <w:w w:val="98"/>
        </w:rPr>
        <w:t>du</w:t>
      </w:r>
      <w:r w:rsidRPr="00FD6DDA">
        <w:rPr>
          <w:rFonts w:ascii="Book Antiqua" w:hAnsi="Book Antiqua"/>
          <w:color w:val="000000"/>
          <w:spacing w:val="13"/>
        </w:rPr>
        <w:t xml:space="preserve"> </w:t>
      </w:r>
      <w:r w:rsidRPr="00FD6DDA">
        <w:rPr>
          <w:rFonts w:ascii="Book Antiqua" w:hAnsi="Book Antiqua"/>
          <w:color w:val="000000"/>
          <w:spacing w:val="6"/>
          <w:w w:val="98"/>
        </w:rPr>
        <w:t>p</w:t>
      </w:r>
      <w:r w:rsidRPr="00FD6DDA">
        <w:rPr>
          <w:rFonts w:ascii="Book Antiqua" w:hAnsi="Book Antiqua"/>
          <w:color w:val="000000"/>
          <w:w w:val="99"/>
        </w:rPr>
        <w:t>oi</w:t>
      </w:r>
      <w:r w:rsidRPr="00FD6DDA">
        <w:rPr>
          <w:rFonts w:ascii="Book Antiqua" w:hAnsi="Book Antiqua"/>
          <w:color w:val="000000"/>
          <w:spacing w:val="-6"/>
          <w:w w:val="98"/>
        </w:rPr>
        <w:t>n</w:t>
      </w:r>
      <w:r w:rsidRPr="00FD6DDA">
        <w:rPr>
          <w:rFonts w:ascii="Book Antiqua" w:hAnsi="Book Antiqua"/>
          <w:color w:val="000000"/>
          <w:w w:val="138"/>
        </w:rPr>
        <w:t xml:space="preserve">t </w:t>
      </w:r>
      <w:r w:rsidRPr="00FD6DDA">
        <w:rPr>
          <w:rFonts w:ascii="Book Antiqua" w:hAnsi="Book Antiqua"/>
          <w:color w:val="000000"/>
          <w:w w:val="89"/>
        </w:rPr>
        <w:t>de</w:t>
      </w:r>
      <w:r w:rsidRPr="00FD6DDA">
        <w:rPr>
          <w:rFonts w:ascii="Book Antiqua" w:hAnsi="Book Antiqua"/>
          <w:color w:val="000000"/>
          <w:spacing w:val="12"/>
        </w:rPr>
        <w:t xml:space="preserve"> </w:t>
      </w:r>
      <w:r w:rsidRPr="00FD6DDA">
        <w:rPr>
          <w:rFonts w:ascii="Book Antiqua" w:hAnsi="Book Antiqua"/>
          <w:color w:val="000000"/>
          <w:w w:val="93"/>
        </w:rPr>
        <w:t>vue</w:t>
      </w:r>
      <w:r w:rsidRPr="00FD6DDA">
        <w:rPr>
          <w:rFonts w:ascii="Book Antiqua" w:hAnsi="Book Antiqua"/>
          <w:color w:val="000000"/>
          <w:spacing w:val="6"/>
        </w:rPr>
        <w:t xml:space="preserve"> </w:t>
      </w:r>
      <w:r w:rsidRPr="00FD6DDA">
        <w:rPr>
          <w:rFonts w:ascii="Book Antiqua" w:hAnsi="Book Antiqua"/>
          <w:color w:val="000000"/>
          <w:spacing w:val="-103"/>
          <w:w w:val="148"/>
        </w:rPr>
        <w:t>´</w:t>
      </w:r>
      <w:r w:rsidRPr="00FD6DDA">
        <w:rPr>
          <w:rFonts w:ascii="Book Antiqua" w:hAnsi="Book Antiqua"/>
          <w:color w:val="000000"/>
          <w:w w:val="79"/>
        </w:rPr>
        <w:t>électromagnétisme</w:t>
      </w:r>
      <w:r w:rsidRPr="00FD6DDA">
        <w:rPr>
          <w:rFonts w:ascii="Book Antiqua" w:hAnsi="Book Antiqua"/>
          <w:color w:val="000000"/>
          <w:spacing w:val="12"/>
        </w:rPr>
        <w:t xml:space="preserve"> </w:t>
      </w:r>
      <w:r w:rsidRPr="00FD6DDA">
        <w:rPr>
          <w:rFonts w:ascii="Book Antiqua" w:hAnsi="Book Antiqua"/>
          <w:color w:val="000000"/>
          <w:w w:val="95"/>
        </w:rPr>
        <w:t>nou</w:t>
      </w:r>
      <w:r w:rsidRPr="00FD6DDA">
        <w:rPr>
          <w:rFonts w:ascii="Book Antiqua" w:hAnsi="Book Antiqua"/>
          <w:color w:val="000000"/>
          <w:w w:val="78"/>
        </w:rPr>
        <w:t>s</w:t>
      </w:r>
      <w:r w:rsidRPr="00FD6DDA">
        <w:rPr>
          <w:rFonts w:ascii="Book Antiqua" w:hAnsi="Book Antiqua"/>
          <w:color w:val="000000"/>
          <w:spacing w:val="12"/>
        </w:rPr>
        <w:t xml:space="preserve"> </w:t>
      </w:r>
      <w:r w:rsidRPr="00FD6DDA">
        <w:rPr>
          <w:rFonts w:ascii="Book Antiqua" w:hAnsi="Book Antiqua"/>
          <w:color w:val="000000"/>
          <w:spacing w:val="-103"/>
          <w:w w:val="148"/>
        </w:rPr>
        <w:t>´</w:t>
      </w:r>
      <w:r w:rsidRPr="00FD6DDA">
        <w:rPr>
          <w:rFonts w:ascii="Book Antiqua" w:hAnsi="Book Antiqua"/>
          <w:color w:val="000000"/>
          <w:w w:val="83"/>
        </w:rPr>
        <w:t>dé</w:t>
      </w:r>
      <w:r w:rsidRPr="00FD6DDA">
        <w:rPr>
          <w:rFonts w:ascii="Book Antiqua" w:hAnsi="Book Antiqua"/>
          <w:color w:val="000000"/>
          <w:w w:val="96"/>
        </w:rPr>
        <w:t>co</w:t>
      </w:r>
      <w:r w:rsidRPr="00FD6DDA">
        <w:rPr>
          <w:rFonts w:ascii="Book Antiqua" w:hAnsi="Book Antiqua"/>
          <w:color w:val="000000"/>
          <w:spacing w:val="6"/>
          <w:w w:val="96"/>
        </w:rPr>
        <w:t>m</w:t>
      </w:r>
      <w:r w:rsidRPr="00FD6DDA">
        <w:rPr>
          <w:rFonts w:ascii="Book Antiqua" w:hAnsi="Book Antiqua"/>
          <w:color w:val="000000"/>
          <w:w w:val="83"/>
        </w:rPr>
        <w:t>po</w:t>
      </w:r>
      <w:r w:rsidRPr="00FD6DDA">
        <w:rPr>
          <w:rFonts w:ascii="Book Antiqua" w:hAnsi="Book Antiqua"/>
          <w:color w:val="000000"/>
          <w:w w:val="94"/>
        </w:rPr>
        <w:t>so</w:t>
      </w:r>
      <w:r w:rsidRPr="00FD6DDA">
        <w:rPr>
          <w:rFonts w:ascii="Book Antiqua" w:hAnsi="Book Antiqua"/>
          <w:color w:val="000000"/>
          <w:w w:val="78"/>
        </w:rPr>
        <w:t>ns</w:t>
      </w:r>
      <w:r w:rsidRPr="00FD6DDA">
        <w:rPr>
          <w:rFonts w:ascii="Book Antiqua" w:hAnsi="Book Antiqua"/>
          <w:color w:val="000000"/>
          <w:spacing w:val="12"/>
        </w:rPr>
        <w:t xml:space="preserve"> </w:t>
      </w:r>
      <w:r w:rsidRPr="00FD6DDA">
        <w:rPr>
          <w:rFonts w:ascii="Book Antiqua" w:hAnsi="Book Antiqua"/>
          <w:color w:val="000000"/>
          <w:w w:val="91"/>
        </w:rPr>
        <w:t>le</w:t>
      </w:r>
      <w:r w:rsidRPr="00FD6DDA">
        <w:rPr>
          <w:rFonts w:ascii="Book Antiqua" w:hAnsi="Book Antiqua"/>
          <w:color w:val="000000"/>
          <w:spacing w:val="12"/>
        </w:rPr>
        <w:t xml:space="preserve"> </w:t>
      </w:r>
      <w:r w:rsidRPr="00FD6DDA">
        <w:rPr>
          <w:rFonts w:ascii="Book Antiqua" w:hAnsi="Book Antiqua"/>
          <w:color w:val="000000"/>
          <w:w w:val="98"/>
        </w:rPr>
        <w:t>d</w:t>
      </w:r>
      <w:r w:rsidRPr="00FD6DDA">
        <w:rPr>
          <w:rFonts w:ascii="Book Antiqua" w:hAnsi="Book Antiqua"/>
          <w:color w:val="000000"/>
          <w:w w:val="95"/>
        </w:rPr>
        <w:t>is</w:t>
      </w:r>
      <w:r w:rsidRPr="00FD6DDA">
        <w:rPr>
          <w:rFonts w:ascii="Book Antiqua" w:hAnsi="Book Antiqua"/>
          <w:color w:val="000000"/>
          <w:spacing w:val="6"/>
          <w:w w:val="95"/>
        </w:rPr>
        <w:t>p</w:t>
      </w:r>
      <w:r w:rsidRPr="00FD6DDA">
        <w:rPr>
          <w:rFonts w:ascii="Book Antiqua" w:hAnsi="Book Antiqua"/>
          <w:color w:val="000000"/>
          <w:w w:val="103"/>
        </w:rPr>
        <w:t>ositif</w:t>
      </w:r>
      <w:r w:rsidRPr="00FD6DDA">
        <w:rPr>
          <w:rFonts w:ascii="Book Antiqua" w:hAnsi="Book Antiqua"/>
          <w:color w:val="000000"/>
          <w:spacing w:val="11"/>
        </w:rPr>
        <w:t xml:space="preserve"> </w:t>
      </w:r>
      <w:r w:rsidRPr="00FD6DDA">
        <w:rPr>
          <w:rFonts w:ascii="Book Antiqua" w:hAnsi="Book Antiqua"/>
          <w:color w:val="000000"/>
          <w:w w:val="79"/>
        </w:rPr>
        <w:t>e</w:t>
      </w:r>
      <w:r w:rsidRPr="00FD6DDA">
        <w:rPr>
          <w:rFonts w:ascii="Book Antiqua" w:hAnsi="Book Antiqua"/>
          <w:color w:val="000000"/>
          <w:w w:val="98"/>
        </w:rPr>
        <w:t>n</w:t>
      </w:r>
      <w:r w:rsidRPr="00FD6DDA">
        <w:rPr>
          <w:rFonts w:ascii="Book Antiqua" w:hAnsi="Book Antiqua"/>
          <w:color w:val="000000"/>
          <w:spacing w:val="12"/>
        </w:rPr>
        <w:t xml:space="preserve"> </w:t>
      </w:r>
      <w:r w:rsidRPr="00FD6DDA">
        <w:rPr>
          <w:rFonts w:ascii="Book Antiqua" w:hAnsi="Book Antiqua"/>
          <w:color w:val="000000"/>
          <w:w w:val="98"/>
        </w:rPr>
        <w:t>p</w:t>
      </w:r>
      <w:r w:rsidRPr="00FD6DDA">
        <w:rPr>
          <w:rFonts w:ascii="Book Antiqua" w:hAnsi="Book Antiqua"/>
          <w:color w:val="000000"/>
          <w:w w:val="94"/>
        </w:rPr>
        <w:t>lusieurs</w:t>
      </w:r>
      <w:r w:rsidRPr="00FD6DDA">
        <w:rPr>
          <w:rFonts w:ascii="Book Antiqua" w:hAnsi="Book Antiqua"/>
          <w:color w:val="000000"/>
          <w:spacing w:val="12"/>
        </w:rPr>
        <w:t xml:space="preserve"> </w:t>
      </w:r>
      <w:r w:rsidRPr="00FD6DDA">
        <w:rPr>
          <w:rFonts w:ascii="Book Antiqua" w:hAnsi="Book Antiqua"/>
          <w:color w:val="000000"/>
          <w:w w:val="105"/>
        </w:rPr>
        <w:t>part</w:t>
      </w:r>
      <w:r w:rsidRPr="00FD6DDA">
        <w:rPr>
          <w:rFonts w:ascii="Book Antiqua" w:hAnsi="Book Antiqua"/>
          <w:color w:val="000000"/>
          <w:w w:val="91"/>
        </w:rPr>
        <w:t>ie</w:t>
      </w:r>
      <w:r w:rsidRPr="00FD6DDA">
        <w:rPr>
          <w:rFonts w:ascii="Book Antiqua" w:hAnsi="Book Antiqua"/>
          <w:color w:val="000000"/>
          <w:w w:val="78"/>
        </w:rPr>
        <w:t>s</w:t>
      </w:r>
      <w:r w:rsidRPr="00FD6DDA">
        <w:rPr>
          <w:rFonts w:ascii="Book Antiqua" w:hAnsi="Book Antiqua"/>
          <w:color w:val="000000"/>
          <w:spacing w:val="12"/>
        </w:rPr>
        <w:t xml:space="preserve"> </w:t>
      </w:r>
    </w:p>
    <w:p w:rsidR="008C3B6B" w:rsidRPr="00FD6DDA" w:rsidRDefault="008C3B6B" w:rsidP="00F05250">
      <w:pPr>
        <w:bidi w:val="0"/>
        <w:adjustRightInd w:val="0"/>
        <w:spacing w:line="360" w:lineRule="auto"/>
        <w:ind w:left="459" w:right="-20"/>
        <w:jc w:val="both"/>
        <w:rPr>
          <w:rFonts w:ascii="Book Antiqua" w:hAnsi="Book Antiqua"/>
          <w:color w:val="000000"/>
          <w:lang w:bidi="ar-DZ"/>
        </w:rPr>
      </w:pPr>
      <w:r w:rsidRPr="00FD6DDA">
        <w:rPr>
          <w:rFonts w:ascii="Book Antiqua" w:hAnsi="Book Antiqua"/>
          <w:color w:val="000000"/>
          <w:w w:val="89"/>
        </w:rPr>
        <w:t>–</w:t>
      </w:r>
      <w:r w:rsidRPr="00FD6DDA">
        <w:rPr>
          <w:rFonts w:ascii="Book Antiqua" w:hAnsi="Book Antiqua"/>
          <w:color w:val="000000"/>
        </w:rPr>
        <w:t xml:space="preserve"> </w:t>
      </w:r>
      <w:r w:rsidRPr="00FD6DDA">
        <w:rPr>
          <w:rFonts w:ascii="Book Antiqua" w:hAnsi="Book Antiqua"/>
          <w:color w:val="000000"/>
          <w:spacing w:val="-13"/>
        </w:rPr>
        <w:t xml:space="preserve"> </w:t>
      </w:r>
      <w:r w:rsidRPr="00FD6DDA">
        <w:rPr>
          <w:rFonts w:ascii="Book Antiqua" w:hAnsi="Book Antiqua"/>
          <w:color w:val="000000"/>
          <w:w w:val="98"/>
        </w:rPr>
        <w:t>un</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123"/>
        </w:rPr>
        <w:t>li</w:t>
      </w:r>
      <w:r w:rsidRPr="00FD6DDA">
        <w:rPr>
          <w:rFonts w:ascii="Book Antiqua" w:hAnsi="Book Antiqua"/>
          <w:color w:val="000000"/>
          <w:w w:val="89"/>
        </w:rPr>
        <w:t>gne</w:t>
      </w:r>
      <w:r w:rsidRPr="00FD6DDA">
        <w:rPr>
          <w:rFonts w:ascii="Book Antiqua" w:hAnsi="Book Antiqua"/>
          <w:color w:val="000000"/>
          <w:spacing w:val="12"/>
        </w:rPr>
        <w:t xml:space="preserve"> </w:t>
      </w:r>
      <w:r w:rsidRPr="00FD6DDA">
        <w:rPr>
          <w:rFonts w:ascii="Book Antiqua" w:hAnsi="Book Antiqua"/>
          <w:color w:val="000000"/>
          <w:w w:val="98"/>
        </w:rPr>
        <w:t>d</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105"/>
        </w:rPr>
        <w:t>pr</w:t>
      </w:r>
      <w:r w:rsidRPr="00FD6DDA">
        <w:rPr>
          <w:rFonts w:ascii="Book Antiqua" w:hAnsi="Book Antiqua"/>
          <w:color w:val="000000"/>
          <w:w w:val="96"/>
        </w:rPr>
        <w:t>opagation</w:t>
      </w:r>
      <w:r w:rsidRPr="00FD6DDA">
        <w:rPr>
          <w:rFonts w:ascii="Book Antiqua" w:hAnsi="Book Antiqua"/>
          <w:color w:val="000000"/>
          <w:spacing w:val="11"/>
        </w:rPr>
        <w:t xml:space="preserve"> </w:t>
      </w:r>
      <w:r w:rsidRPr="00FD6DDA">
        <w:rPr>
          <w:rFonts w:ascii="Book Antiqua" w:hAnsi="Book Antiqua"/>
          <w:color w:val="000000"/>
          <w:w w:val="99"/>
        </w:rPr>
        <w:t>m</w:t>
      </w:r>
      <w:r w:rsidRPr="00FD6DDA">
        <w:rPr>
          <w:rFonts w:ascii="Book Antiqua" w:hAnsi="Book Antiqua"/>
          <w:color w:val="000000"/>
          <w:w w:val="102"/>
        </w:rPr>
        <w:t>icror</w:t>
      </w:r>
      <w:r w:rsidRPr="00FD6DDA">
        <w:rPr>
          <w:rFonts w:ascii="Book Antiqua" w:hAnsi="Book Antiqua"/>
          <w:color w:val="000000"/>
          <w:w w:val="98"/>
        </w:rPr>
        <w:t>ub</w:t>
      </w:r>
      <w:r w:rsidRPr="00FD6DDA">
        <w:rPr>
          <w:rFonts w:ascii="Book Antiqua" w:hAnsi="Book Antiqua"/>
          <w:color w:val="000000"/>
          <w:w w:val="94"/>
        </w:rPr>
        <w:t>an</w:t>
      </w:r>
      <w:r w:rsidRPr="00FD6DDA">
        <w:rPr>
          <w:rFonts w:ascii="Book Antiqua" w:hAnsi="Book Antiqua"/>
          <w:color w:val="000000"/>
          <w:spacing w:val="12"/>
        </w:rPr>
        <w:t xml:space="preserve"> </w:t>
      </w:r>
      <w:r w:rsidRPr="00FD6DDA">
        <w:rPr>
          <w:rFonts w:ascii="Book Antiqua" w:hAnsi="Book Antiqua"/>
          <w:color w:val="000000"/>
          <w:w w:val="94"/>
        </w:rPr>
        <w:t>adaptée terminée par un circuit ouvert</w:t>
      </w:r>
    </w:p>
    <w:p w:rsidR="008C3B6B" w:rsidRPr="00FD6DDA" w:rsidRDefault="008C3B6B" w:rsidP="00F05250">
      <w:pPr>
        <w:bidi w:val="0"/>
        <w:adjustRightInd w:val="0"/>
        <w:spacing w:before="76" w:line="360" w:lineRule="auto"/>
        <w:ind w:left="459" w:right="-20"/>
        <w:jc w:val="both"/>
        <w:rPr>
          <w:rFonts w:ascii="Book Antiqua" w:hAnsi="Book Antiqua"/>
          <w:color w:val="000000"/>
        </w:rPr>
      </w:pPr>
      <w:r w:rsidRPr="00FD6DDA">
        <w:rPr>
          <w:rFonts w:ascii="Book Antiqua" w:hAnsi="Book Antiqua"/>
          <w:color w:val="000000"/>
          <w:w w:val="89"/>
        </w:rPr>
        <w:lastRenderedPageBreak/>
        <w:t>–</w:t>
      </w:r>
      <w:r w:rsidRPr="00FD6DDA">
        <w:rPr>
          <w:rFonts w:ascii="Book Antiqua" w:hAnsi="Book Antiqua"/>
          <w:color w:val="000000"/>
        </w:rPr>
        <w:t xml:space="preserve"> </w:t>
      </w:r>
      <w:r w:rsidRPr="00FD6DDA">
        <w:rPr>
          <w:rFonts w:ascii="Book Antiqua" w:hAnsi="Book Antiqua"/>
          <w:color w:val="000000"/>
          <w:spacing w:val="-13"/>
        </w:rPr>
        <w:t xml:space="preserve"> </w:t>
      </w:r>
      <w:r w:rsidRPr="00FD6DDA">
        <w:rPr>
          <w:rFonts w:ascii="Book Antiqua" w:hAnsi="Book Antiqua"/>
          <w:color w:val="000000"/>
          <w:w w:val="98"/>
        </w:rPr>
        <w:t>un</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109"/>
        </w:rPr>
        <w:t>f</w:t>
      </w:r>
      <w:r w:rsidRPr="00FD6DDA">
        <w:rPr>
          <w:rFonts w:ascii="Book Antiqua" w:hAnsi="Book Antiqua"/>
          <w:color w:val="000000"/>
          <w:w w:val="79"/>
        </w:rPr>
        <w:t>e</w:t>
      </w:r>
      <w:r w:rsidRPr="00FD6DDA">
        <w:rPr>
          <w:rFonts w:ascii="Book Antiqua" w:hAnsi="Book Antiqua"/>
          <w:color w:val="000000"/>
          <w:spacing w:val="-6"/>
          <w:w w:val="98"/>
        </w:rPr>
        <w:t>n</w:t>
      </w:r>
      <w:r w:rsidRPr="00FD6DDA">
        <w:rPr>
          <w:rFonts w:ascii="Book Antiqua" w:hAnsi="Book Antiqua"/>
          <w:color w:val="000000"/>
          <w:w w:val="99"/>
        </w:rPr>
        <w:t>te</w:t>
      </w:r>
      <w:r w:rsidRPr="00FD6DDA">
        <w:rPr>
          <w:rFonts w:ascii="Book Antiqua" w:hAnsi="Book Antiqua"/>
          <w:color w:val="000000"/>
          <w:spacing w:val="12"/>
        </w:rPr>
        <w:t xml:space="preserve"> </w:t>
      </w:r>
      <w:r w:rsidRPr="00FD6DDA">
        <w:rPr>
          <w:rFonts w:ascii="Book Antiqua" w:hAnsi="Book Antiqua"/>
          <w:color w:val="000000"/>
          <w:spacing w:val="6"/>
          <w:w w:val="98"/>
        </w:rPr>
        <w:t>p</w:t>
      </w:r>
      <w:r w:rsidRPr="00FD6DDA">
        <w:rPr>
          <w:rFonts w:ascii="Book Antiqua" w:hAnsi="Book Antiqua"/>
          <w:color w:val="000000"/>
          <w:w w:val="94"/>
        </w:rPr>
        <w:t>ou</w:t>
      </w:r>
      <w:r w:rsidRPr="00FD6DDA">
        <w:rPr>
          <w:rFonts w:ascii="Book Antiqua" w:hAnsi="Book Antiqua"/>
          <w:color w:val="000000"/>
          <w:w w:val="116"/>
        </w:rPr>
        <w:t>r</w:t>
      </w:r>
      <w:r w:rsidRPr="00FD6DDA">
        <w:rPr>
          <w:rFonts w:ascii="Book Antiqua" w:hAnsi="Book Antiqua"/>
          <w:color w:val="000000"/>
          <w:spacing w:val="12"/>
        </w:rPr>
        <w:t xml:space="preserve"> </w:t>
      </w:r>
      <w:r w:rsidRPr="00FD6DDA">
        <w:rPr>
          <w:rFonts w:ascii="Book Antiqua" w:hAnsi="Book Antiqua"/>
          <w:color w:val="000000"/>
          <w:w w:val="91"/>
        </w:rPr>
        <w:t>le</w:t>
      </w:r>
      <w:r w:rsidRPr="00FD6DDA">
        <w:rPr>
          <w:rFonts w:ascii="Book Antiqua" w:hAnsi="Book Antiqua"/>
          <w:color w:val="000000"/>
          <w:spacing w:val="12"/>
        </w:rPr>
        <w:t xml:space="preserve"> </w:t>
      </w:r>
      <w:r w:rsidRPr="00FD6DDA">
        <w:rPr>
          <w:rFonts w:ascii="Book Antiqua" w:hAnsi="Book Antiqua"/>
          <w:color w:val="000000"/>
          <w:w w:val="93"/>
        </w:rPr>
        <w:t>coup</w:t>
      </w:r>
      <w:r w:rsidRPr="00FD6DDA">
        <w:rPr>
          <w:rFonts w:ascii="Book Antiqua" w:hAnsi="Book Antiqua"/>
          <w:color w:val="000000"/>
          <w:w w:val="90"/>
        </w:rPr>
        <w:t>lage</w:t>
      </w:r>
      <w:r w:rsidRPr="00FD6DDA">
        <w:rPr>
          <w:rFonts w:ascii="Book Antiqua" w:hAnsi="Book Antiqua"/>
          <w:color w:val="000000"/>
          <w:spacing w:val="12"/>
        </w:rPr>
        <w:t xml:space="preserve"> </w:t>
      </w:r>
      <w:r w:rsidRPr="00FD6DDA">
        <w:rPr>
          <w:rFonts w:ascii="Book Antiqua" w:hAnsi="Book Antiqua"/>
          <w:color w:val="000000"/>
          <w:w w:val="98"/>
        </w:rPr>
        <w:t>d</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123"/>
        </w:rPr>
        <w:t>l</w:t>
      </w:r>
      <w:r w:rsidRPr="00FD6DDA">
        <w:rPr>
          <w:rFonts w:ascii="Book Antiqua" w:hAnsi="Book Antiqua"/>
          <w:color w:val="000000"/>
          <w:spacing w:val="-6"/>
          <w:w w:val="123"/>
        </w:rPr>
        <w:t>’</w:t>
      </w:r>
      <w:r w:rsidRPr="00FD6DDA">
        <w:rPr>
          <w:rFonts w:ascii="Book Antiqua" w:hAnsi="Book Antiqua"/>
          <w:color w:val="000000"/>
          <w:spacing w:val="-103"/>
          <w:w w:val="148"/>
        </w:rPr>
        <w:t>´</w:t>
      </w:r>
      <w:r w:rsidRPr="00FD6DDA">
        <w:rPr>
          <w:rFonts w:ascii="Book Antiqua" w:hAnsi="Book Antiqua"/>
          <w:color w:val="000000"/>
          <w:w w:val="90"/>
        </w:rPr>
        <w:t>energie</w:t>
      </w:r>
      <w:r w:rsidRPr="00FD6DDA">
        <w:rPr>
          <w:rFonts w:ascii="Book Antiqua" w:hAnsi="Book Antiqua"/>
          <w:color w:val="000000"/>
          <w:spacing w:val="6"/>
        </w:rPr>
        <w:t xml:space="preserve"> </w:t>
      </w:r>
      <w:r w:rsidRPr="00FD6DDA">
        <w:rPr>
          <w:rFonts w:ascii="Book Antiqua" w:hAnsi="Book Antiqua"/>
          <w:color w:val="000000"/>
          <w:spacing w:val="-103"/>
          <w:w w:val="148"/>
        </w:rPr>
        <w:t>´</w:t>
      </w:r>
      <w:r w:rsidRPr="00FD6DDA">
        <w:rPr>
          <w:rFonts w:ascii="Book Antiqua" w:hAnsi="Book Antiqua"/>
          <w:color w:val="000000"/>
          <w:w w:val="79"/>
        </w:rPr>
        <w:t>électro-optique</w:t>
      </w:r>
      <w:r w:rsidRPr="00FD6DDA">
        <w:rPr>
          <w:rFonts w:ascii="Book Antiqua" w:hAnsi="Book Antiqua"/>
          <w:color w:val="000000"/>
          <w:spacing w:val="12"/>
        </w:rPr>
        <w:t xml:space="preserve"> </w:t>
      </w:r>
      <w:r w:rsidRPr="00FD6DDA">
        <w:rPr>
          <w:rFonts w:ascii="Book Antiqua" w:hAnsi="Book Antiqua"/>
          <w:color w:val="000000"/>
          <w:w w:val="89"/>
        </w:rPr>
        <w:t>de</w:t>
      </w:r>
      <w:r w:rsidRPr="00FD6DDA">
        <w:rPr>
          <w:rFonts w:ascii="Book Antiqua" w:hAnsi="Book Antiqua"/>
          <w:color w:val="000000"/>
          <w:spacing w:val="12"/>
        </w:rPr>
        <w:t xml:space="preserve"> </w:t>
      </w:r>
      <w:r w:rsidRPr="00FD6DDA">
        <w:rPr>
          <w:rFonts w:ascii="Book Antiqua" w:hAnsi="Book Antiqua"/>
          <w:color w:val="000000"/>
          <w:w w:val="123"/>
        </w:rPr>
        <w:t>l</w:t>
      </w:r>
      <w:r w:rsidRPr="00FD6DDA">
        <w:rPr>
          <w:rFonts w:ascii="Book Antiqua" w:hAnsi="Book Antiqua"/>
          <w:color w:val="000000"/>
          <w:w w:val="89"/>
        </w:rPr>
        <w:t>a</w:t>
      </w:r>
      <w:r w:rsidRPr="00FD6DDA">
        <w:rPr>
          <w:rFonts w:ascii="Book Antiqua" w:hAnsi="Book Antiqua"/>
          <w:color w:val="000000"/>
          <w:spacing w:val="12"/>
        </w:rPr>
        <w:t xml:space="preserve"> </w:t>
      </w:r>
      <w:r w:rsidRPr="00FD6DDA">
        <w:rPr>
          <w:rFonts w:ascii="Book Antiqua" w:hAnsi="Book Antiqua"/>
          <w:color w:val="000000"/>
          <w:w w:val="88"/>
        </w:rPr>
        <w:t>c</w:t>
      </w:r>
      <w:r w:rsidRPr="00FD6DDA">
        <w:rPr>
          <w:rFonts w:ascii="Book Antiqua" w:hAnsi="Book Antiqua"/>
          <w:color w:val="000000"/>
          <w:spacing w:val="-6"/>
          <w:w w:val="88"/>
        </w:rPr>
        <w:t>a</w:t>
      </w:r>
      <w:r w:rsidRPr="00FD6DDA">
        <w:rPr>
          <w:rFonts w:ascii="Book Antiqua" w:hAnsi="Book Antiqua"/>
          <w:color w:val="000000"/>
          <w:w w:val="118"/>
        </w:rPr>
        <w:t>vi</w:t>
      </w:r>
      <w:r w:rsidRPr="00FD6DDA">
        <w:rPr>
          <w:rFonts w:ascii="Book Antiqua" w:hAnsi="Book Antiqua"/>
          <w:color w:val="000000"/>
          <w:spacing w:val="-6"/>
          <w:w w:val="118"/>
        </w:rPr>
        <w:t>té</w:t>
      </w:r>
      <w:r w:rsidRPr="00FD6DDA">
        <w:rPr>
          <w:rFonts w:ascii="Book Antiqua" w:hAnsi="Book Antiqua"/>
          <w:color w:val="000000"/>
          <w:w w:val="99"/>
        </w:rPr>
        <w:t>;</w:t>
      </w:r>
    </w:p>
    <w:p w:rsidR="008C3B6B" w:rsidRPr="00FD6DDA" w:rsidRDefault="008C3B6B" w:rsidP="00F05250">
      <w:pPr>
        <w:bidi w:val="0"/>
        <w:adjustRightInd w:val="0"/>
        <w:spacing w:before="76" w:line="360" w:lineRule="auto"/>
        <w:ind w:left="459" w:right="-20"/>
        <w:jc w:val="both"/>
        <w:rPr>
          <w:rFonts w:ascii="Book Antiqua" w:hAnsi="Book Antiqua"/>
          <w:color w:val="000000"/>
          <w:lang w:bidi="ar-DZ"/>
        </w:rPr>
      </w:pPr>
      <w:r w:rsidRPr="00FD6DDA">
        <w:rPr>
          <w:rFonts w:ascii="Book Antiqua" w:hAnsi="Book Antiqua"/>
          <w:color w:val="000000"/>
          <w:w w:val="89"/>
        </w:rPr>
        <w:t>–</w:t>
      </w:r>
      <w:r w:rsidRPr="00FD6DDA">
        <w:rPr>
          <w:rFonts w:ascii="Book Antiqua" w:hAnsi="Book Antiqua"/>
          <w:color w:val="000000"/>
        </w:rPr>
        <w:t xml:space="preserve"> </w:t>
      </w:r>
      <w:r w:rsidRPr="00FD6DDA">
        <w:rPr>
          <w:rFonts w:ascii="Book Antiqua" w:hAnsi="Book Antiqua"/>
          <w:color w:val="000000"/>
          <w:spacing w:val="-13"/>
        </w:rPr>
        <w:t xml:space="preserve"> </w:t>
      </w:r>
      <w:r w:rsidRPr="00FD6DDA">
        <w:rPr>
          <w:rFonts w:ascii="Book Antiqua" w:hAnsi="Book Antiqua"/>
          <w:color w:val="000000"/>
          <w:w w:val="98"/>
        </w:rPr>
        <w:t>un</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88"/>
        </w:rPr>
        <w:t>c</w:t>
      </w:r>
      <w:r w:rsidRPr="00FD6DDA">
        <w:rPr>
          <w:rFonts w:ascii="Book Antiqua" w:hAnsi="Book Antiqua"/>
          <w:color w:val="000000"/>
          <w:spacing w:val="-6"/>
          <w:w w:val="88"/>
        </w:rPr>
        <w:t>a</w:t>
      </w:r>
      <w:r w:rsidRPr="00FD6DDA">
        <w:rPr>
          <w:rFonts w:ascii="Book Antiqua" w:hAnsi="Book Antiqua"/>
          <w:color w:val="000000"/>
          <w:w w:val="104"/>
        </w:rPr>
        <w:t>v</w:t>
      </w:r>
      <w:r w:rsidRPr="00FD6DDA">
        <w:rPr>
          <w:rFonts w:ascii="Book Antiqua" w:hAnsi="Book Antiqua"/>
          <w:color w:val="000000"/>
          <w:w w:val="132"/>
        </w:rPr>
        <w:t>i</w:t>
      </w:r>
      <w:r w:rsidRPr="00FD6DDA">
        <w:rPr>
          <w:rFonts w:ascii="Book Antiqua" w:hAnsi="Book Antiqua"/>
          <w:color w:val="000000"/>
          <w:spacing w:val="-6"/>
          <w:w w:val="132"/>
        </w:rPr>
        <w:t>té</w:t>
      </w:r>
      <w:r w:rsidRPr="00FD6DDA">
        <w:rPr>
          <w:rFonts w:ascii="Book Antiqua" w:hAnsi="Book Antiqua"/>
          <w:color w:val="000000"/>
          <w:spacing w:val="-103"/>
          <w:w w:val="148"/>
        </w:rPr>
        <w:t>´</w:t>
      </w:r>
      <w:r w:rsidRPr="00FD6DDA">
        <w:rPr>
          <w:rFonts w:ascii="Book Antiqua" w:hAnsi="Book Antiqua"/>
          <w:color w:val="000000"/>
          <w:w w:val="79"/>
        </w:rPr>
        <w:t>e</w:t>
      </w:r>
      <w:r w:rsidRPr="00FD6DDA">
        <w:rPr>
          <w:rFonts w:ascii="Book Antiqua" w:hAnsi="Book Antiqua"/>
          <w:color w:val="000000"/>
          <w:spacing w:val="12"/>
        </w:rPr>
        <w:t xml:space="preserve"> </w:t>
      </w:r>
      <w:r w:rsidRPr="00FD6DDA">
        <w:rPr>
          <w:rFonts w:ascii="Book Antiqua" w:hAnsi="Book Antiqua"/>
          <w:color w:val="000000"/>
          <w:w w:val="98"/>
        </w:rPr>
        <w:t>p</w:t>
      </w:r>
      <w:r w:rsidRPr="00FD6DDA">
        <w:rPr>
          <w:rFonts w:ascii="Book Antiqua" w:hAnsi="Book Antiqua"/>
          <w:color w:val="000000"/>
          <w:w w:val="102"/>
        </w:rPr>
        <w:t>aral</w:t>
      </w:r>
      <w:r w:rsidRPr="00FD6DDA">
        <w:rPr>
          <w:rFonts w:ascii="Book Antiqua" w:hAnsi="Book Antiqua"/>
          <w:color w:val="000000"/>
          <w:spacing w:val="-6"/>
          <w:w w:val="102"/>
        </w:rPr>
        <w:t>l</w:t>
      </w:r>
      <w:r w:rsidRPr="00FD6DDA">
        <w:rPr>
          <w:rFonts w:ascii="Book Antiqua" w:hAnsi="Book Antiqua"/>
          <w:color w:val="000000"/>
          <w:spacing w:val="-103"/>
          <w:w w:val="148"/>
        </w:rPr>
        <w:t>´</w:t>
      </w:r>
      <w:r w:rsidRPr="00FD6DDA">
        <w:rPr>
          <w:rFonts w:ascii="Book Antiqua" w:hAnsi="Book Antiqua"/>
          <w:color w:val="000000"/>
          <w:w w:val="91"/>
        </w:rPr>
        <w:t>elépipèdique</w:t>
      </w:r>
      <w:r w:rsidRPr="00FD6DDA">
        <w:rPr>
          <w:rFonts w:ascii="Book Antiqua" w:hAnsi="Book Antiqua"/>
          <w:color w:val="000000"/>
          <w:w w:val="99"/>
        </w:rPr>
        <w:t>.</w:t>
      </w:r>
    </w:p>
    <w:p w:rsidR="008C3B6B" w:rsidRPr="00FD6DDA" w:rsidRDefault="008C3B6B" w:rsidP="00F05250">
      <w:pPr>
        <w:bidi w:val="0"/>
        <w:adjustRightInd w:val="0"/>
        <w:spacing w:line="360" w:lineRule="auto"/>
        <w:ind w:left="120" w:right="-1"/>
        <w:jc w:val="both"/>
        <w:rPr>
          <w:rFonts w:ascii="Book Antiqua" w:hAnsi="Book Antiqua" w:cs="Arial"/>
          <w:color w:val="000000"/>
          <w:w w:val="99"/>
          <w:lang w:bidi="ar-DZ"/>
        </w:rPr>
      </w:pPr>
      <w:r w:rsidRPr="00FD6DDA">
        <w:rPr>
          <w:rFonts w:ascii="Book Antiqua" w:hAnsi="Book Antiqua"/>
          <w:color w:val="000000"/>
          <w:w w:val="96"/>
        </w:rPr>
        <w:t>Chaqu</w:t>
      </w:r>
      <w:r w:rsidRPr="00FD6DDA">
        <w:rPr>
          <w:rFonts w:ascii="Book Antiqua" w:hAnsi="Book Antiqua"/>
          <w:color w:val="000000"/>
          <w:w w:val="79"/>
        </w:rPr>
        <w:t>e</w:t>
      </w:r>
      <w:r w:rsidRPr="00FD6DDA">
        <w:rPr>
          <w:rFonts w:ascii="Book Antiqua" w:hAnsi="Book Antiqua"/>
          <w:color w:val="000000"/>
        </w:rPr>
        <w:t xml:space="preserve"> </w:t>
      </w:r>
      <w:r w:rsidRPr="00FD6DDA">
        <w:rPr>
          <w:rFonts w:ascii="Book Antiqua" w:hAnsi="Book Antiqua"/>
          <w:color w:val="000000"/>
          <w:w w:val="99"/>
        </w:rPr>
        <w:t>par</w:t>
      </w:r>
      <w:r w:rsidRPr="00FD6DDA">
        <w:rPr>
          <w:rFonts w:ascii="Book Antiqua" w:hAnsi="Book Antiqua"/>
          <w:color w:val="000000"/>
          <w:w w:val="104"/>
        </w:rPr>
        <w:t>tie</w:t>
      </w:r>
      <w:r w:rsidRPr="00FD6DDA">
        <w:rPr>
          <w:rFonts w:ascii="Book Antiqua" w:hAnsi="Book Antiqua"/>
          <w:color w:val="000000"/>
        </w:rPr>
        <w:t xml:space="preserve"> </w:t>
      </w:r>
      <w:r w:rsidRPr="00FD6DDA">
        <w:rPr>
          <w:rFonts w:ascii="Book Antiqua" w:hAnsi="Book Antiqua"/>
          <w:color w:val="000000"/>
          <w:w w:val="79"/>
        </w:rPr>
        <w:t>e</w:t>
      </w:r>
      <w:r w:rsidRPr="00FD6DDA">
        <w:rPr>
          <w:rFonts w:ascii="Book Antiqua" w:hAnsi="Book Antiqua"/>
          <w:color w:val="000000"/>
          <w:w w:val="99"/>
        </w:rPr>
        <w:t>st</w:t>
      </w:r>
      <w:r w:rsidRPr="00FD6DDA">
        <w:rPr>
          <w:rFonts w:ascii="Book Antiqua" w:hAnsi="Book Antiqua"/>
          <w:color w:val="000000"/>
        </w:rPr>
        <w:t xml:space="preserve"> </w:t>
      </w:r>
      <w:r w:rsidRPr="00FD6DDA">
        <w:rPr>
          <w:rFonts w:ascii="Book Antiqua" w:hAnsi="Book Antiqua"/>
          <w:color w:val="000000"/>
          <w:w w:val="95"/>
        </w:rPr>
        <w:t>m</w:t>
      </w:r>
      <w:r w:rsidRPr="00FD6DDA">
        <w:rPr>
          <w:rFonts w:ascii="Book Antiqua" w:hAnsi="Book Antiqua"/>
          <w:color w:val="000000"/>
          <w:spacing w:val="6"/>
          <w:w w:val="95"/>
        </w:rPr>
        <w:t>o</w:t>
      </w:r>
      <w:r w:rsidRPr="00FD6DDA">
        <w:rPr>
          <w:rFonts w:ascii="Book Antiqua" w:hAnsi="Book Antiqua"/>
          <w:color w:val="000000"/>
          <w:spacing w:val="-6"/>
          <w:w w:val="98"/>
        </w:rPr>
        <w:t>de</w:t>
      </w:r>
      <w:r w:rsidRPr="00FD6DDA">
        <w:rPr>
          <w:rFonts w:ascii="Book Antiqua" w:hAnsi="Book Antiqua"/>
          <w:color w:val="000000"/>
          <w:spacing w:val="-103"/>
          <w:w w:val="148"/>
        </w:rPr>
        <w:t>´</w:t>
      </w:r>
      <w:r w:rsidRPr="00FD6DDA">
        <w:rPr>
          <w:rFonts w:ascii="Book Antiqua" w:hAnsi="Book Antiqua"/>
          <w:color w:val="000000"/>
          <w:w w:val="123"/>
        </w:rPr>
        <w:t>l</w:t>
      </w:r>
      <w:r w:rsidRPr="00FD6DDA">
        <w:rPr>
          <w:rFonts w:ascii="Book Antiqua" w:hAnsi="Book Antiqua"/>
          <w:color w:val="000000"/>
          <w:w w:val="92"/>
        </w:rPr>
        <w:t>i</w:t>
      </w:r>
      <w:r w:rsidRPr="00FD6DDA">
        <w:rPr>
          <w:rFonts w:ascii="Book Antiqua" w:hAnsi="Book Antiqua"/>
          <w:color w:val="000000"/>
          <w:spacing w:val="-6"/>
          <w:w w:val="92"/>
        </w:rPr>
        <w:t>s</w:t>
      </w:r>
      <w:r w:rsidRPr="00FD6DDA">
        <w:rPr>
          <w:rFonts w:ascii="Book Antiqua" w:hAnsi="Book Antiqua"/>
          <w:color w:val="000000"/>
          <w:spacing w:val="-103"/>
          <w:w w:val="148"/>
        </w:rPr>
        <w:t>´</w:t>
      </w:r>
      <w:r w:rsidRPr="00FD6DDA">
        <w:rPr>
          <w:rFonts w:ascii="Book Antiqua" w:hAnsi="Book Antiqua"/>
          <w:color w:val="000000"/>
          <w:w w:val="79"/>
        </w:rPr>
        <w:t>ee</w:t>
      </w:r>
      <w:r w:rsidRPr="00FD6DDA">
        <w:rPr>
          <w:rFonts w:ascii="Book Antiqua" w:hAnsi="Book Antiqua"/>
          <w:color w:val="000000"/>
        </w:rPr>
        <w:t xml:space="preserve"> </w:t>
      </w:r>
      <w:r w:rsidRPr="00FD6DDA">
        <w:rPr>
          <w:rFonts w:ascii="Book Antiqua" w:hAnsi="Book Antiqua"/>
          <w:color w:val="000000"/>
          <w:w w:val="88"/>
        </w:rPr>
        <w:t>c</w:t>
      </w:r>
      <w:r w:rsidRPr="00FD6DDA">
        <w:rPr>
          <w:rFonts w:ascii="Book Antiqua" w:hAnsi="Book Antiqua"/>
          <w:color w:val="000000"/>
          <w:w w:val="93"/>
        </w:rPr>
        <w:t>omme</w:t>
      </w:r>
      <w:r w:rsidRPr="00FD6DDA">
        <w:rPr>
          <w:rFonts w:ascii="Book Antiqua" w:hAnsi="Book Antiqua"/>
          <w:color w:val="000000"/>
        </w:rPr>
        <w:t xml:space="preserve"> </w:t>
      </w:r>
      <w:r w:rsidRPr="00FD6DDA">
        <w:rPr>
          <w:rFonts w:ascii="Book Antiqua" w:hAnsi="Book Antiqua"/>
          <w:color w:val="000000"/>
          <w:w w:val="98"/>
        </w:rPr>
        <w:t>un</w:t>
      </w:r>
      <w:r w:rsidRPr="00FD6DDA">
        <w:rPr>
          <w:rFonts w:ascii="Book Antiqua" w:hAnsi="Book Antiqua"/>
          <w:color w:val="000000"/>
          <w:w w:val="79"/>
        </w:rPr>
        <w:t>e</w:t>
      </w:r>
      <w:r w:rsidRPr="00FD6DDA">
        <w:rPr>
          <w:rFonts w:ascii="Book Antiqua" w:hAnsi="Book Antiqua"/>
          <w:color w:val="000000"/>
        </w:rPr>
        <w:t xml:space="preserve"> </w:t>
      </w:r>
      <w:r w:rsidRPr="00FD6DDA">
        <w:rPr>
          <w:rFonts w:ascii="Book Antiqua" w:hAnsi="Book Antiqua"/>
          <w:color w:val="000000"/>
          <w:w w:val="94"/>
        </w:rPr>
        <w:t>ad</w:t>
      </w:r>
      <w:r w:rsidRPr="00FD6DDA">
        <w:rPr>
          <w:rFonts w:ascii="Book Antiqua" w:hAnsi="Book Antiqua"/>
          <w:color w:val="000000"/>
        </w:rPr>
        <w:t xml:space="preserve">mittance, </w:t>
      </w:r>
      <w:r w:rsidRPr="00FD6DDA">
        <w:rPr>
          <w:rFonts w:ascii="Book Antiqua" w:hAnsi="Book Antiqua"/>
          <w:color w:val="000000"/>
          <w:w w:val="93"/>
        </w:rPr>
        <w:t>com</w:t>
      </w:r>
      <w:r w:rsidRPr="00FD6DDA">
        <w:rPr>
          <w:rFonts w:ascii="Book Antiqua" w:hAnsi="Book Antiqua"/>
          <w:color w:val="000000"/>
          <w:w w:val="91"/>
        </w:rPr>
        <w:t>me</w:t>
      </w:r>
      <w:r w:rsidRPr="00FD6DDA">
        <w:rPr>
          <w:rFonts w:ascii="Book Antiqua" w:hAnsi="Book Antiqua"/>
          <w:color w:val="000000"/>
        </w:rPr>
        <w:t xml:space="preserve"> </w:t>
      </w:r>
      <w:r w:rsidRPr="00FD6DDA">
        <w:rPr>
          <w:rFonts w:ascii="Book Antiqua" w:hAnsi="Book Antiqua"/>
          <w:color w:val="000000"/>
          <w:w w:val="91"/>
        </w:rPr>
        <w:t>le</w:t>
      </w:r>
      <w:r w:rsidRPr="00FD6DDA">
        <w:rPr>
          <w:rFonts w:ascii="Book Antiqua" w:hAnsi="Book Antiqua"/>
          <w:color w:val="000000"/>
        </w:rPr>
        <w:t xml:space="preserve"> </w:t>
      </w:r>
      <w:r w:rsidRPr="00FD6DDA">
        <w:rPr>
          <w:rFonts w:ascii="Book Antiqua" w:hAnsi="Book Antiqua"/>
          <w:color w:val="000000"/>
          <w:w w:val="96"/>
        </w:rPr>
        <w:t>mo</w:t>
      </w:r>
      <w:r w:rsidRPr="00FD6DDA">
        <w:rPr>
          <w:rFonts w:ascii="Book Antiqua" w:hAnsi="Book Antiqua"/>
          <w:color w:val="000000"/>
          <w:spacing w:val="-6"/>
          <w:w w:val="96"/>
        </w:rPr>
        <w:t>n</w:t>
      </w:r>
      <w:r w:rsidRPr="00FD6DDA">
        <w:rPr>
          <w:rFonts w:ascii="Book Antiqua" w:hAnsi="Book Antiqua"/>
          <w:color w:val="000000"/>
          <w:w w:val="104"/>
        </w:rPr>
        <w:t>tre</w:t>
      </w:r>
      <w:r w:rsidRPr="00FD6DDA">
        <w:rPr>
          <w:rFonts w:ascii="Book Antiqua" w:hAnsi="Book Antiqua"/>
          <w:color w:val="000000"/>
        </w:rPr>
        <w:t xml:space="preserve"> </w:t>
      </w:r>
      <w:r w:rsidRPr="00FD6DDA">
        <w:rPr>
          <w:rFonts w:ascii="Book Antiqua" w:hAnsi="Book Antiqua"/>
          <w:color w:val="000000"/>
          <w:w w:val="123"/>
        </w:rPr>
        <w:t>l</w:t>
      </w:r>
      <w:r w:rsidRPr="00FD6DDA">
        <w:rPr>
          <w:rFonts w:ascii="Book Antiqua" w:hAnsi="Book Antiqua"/>
          <w:color w:val="000000"/>
          <w:w w:val="89"/>
        </w:rPr>
        <w:t>a</w:t>
      </w:r>
      <w:r w:rsidRPr="00FD6DDA">
        <w:rPr>
          <w:rFonts w:ascii="Book Antiqua" w:hAnsi="Book Antiqua"/>
          <w:color w:val="000000"/>
        </w:rPr>
        <w:t xml:space="preserve"> </w:t>
      </w:r>
      <w:r w:rsidRPr="00FD6DDA">
        <w:rPr>
          <w:rFonts w:ascii="Book Antiqua" w:hAnsi="Book Antiqua"/>
          <w:color w:val="000000"/>
          <w:w w:val="101"/>
        </w:rPr>
        <w:t>Fig.</w:t>
      </w:r>
      <w:r w:rsidRPr="00FD6DDA">
        <w:rPr>
          <w:rFonts w:ascii="Book Antiqua" w:hAnsi="Book Antiqua"/>
          <w:color w:val="000000"/>
          <w:spacing w:val="6"/>
        </w:rPr>
        <w:t xml:space="preserve"> </w:t>
      </w:r>
      <w:r w:rsidRPr="00FD6DDA">
        <w:rPr>
          <w:rFonts w:ascii="Book Antiqua" w:hAnsi="Book Antiqua"/>
          <w:color w:val="000000"/>
          <w:w w:val="91"/>
        </w:rPr>
        <w:t>3.5</w:t>
      </w:r>
      <w:r w:rsidRPr="00FD6DDA">
        <w:rPr>
          <w:rFonts w:ascii="Book Antiqua" w:hAnsi="Book Antiqua"/>
          <w:color w:val="000000"/>
          <w:w w:val="99"/>
        </w:rPr>
        <w:t>.</w:t>
      </w:r>
      <w:r w:rsidRPr="00FD6DDA">
        <w:rPr>
          <w:rFonts w:ascii="Book Antiqua" w:hAnsi="Book Antiqua"/>
          <w:color w:val="000000"/>
        </w:rPr>
        <w:t xml:space="preserve"> </w:t>
      </w:r>
      <w:r w:rsidRPr="00FD6DDA">
        <w:rPr>
          <w:rFonts w:ascii="Book Antiqua" w:hAnsi="Book Antiqua"/>
          <w:color w:val="000000"/>
          <w:w w:val="111"/>
        </w:rPr>
        <w:t>A</w:t>
      </w:r>
      <w:r w:rsidRPr="00FD6DDA">
        <w:rPr>
          <w:rFonts w:ascii="Book Antiqua" w:hAnsi="Book Antiqua"/>
          <w:color w:val="000000"/>
        </w:rPr>
        <w:t xml:space="preserve"> </w:t>
      </w:r>
      <w:r w:rsidRPr="00FD6DDA">
        <w:rPr>
          <w:rFonts w:ascii="Book Antiqua" w:hAnsi="Book Antiqua"/>
          <w:color w:val="000000"/>
          <w:w w:val="99"/>
        </w:rPr>
        <w:t>par</w:t>
      </w:r>
      <w:r w:rsidRPr="00FD6DDA">
        <w:rPr>
          <w:rFonts w:ascii="Book Antiqua" w:hAnsi="Book Antiqua"/>
          <w:color w:val="000000"/>
          <w:w w:val="125"/>
        </w:rPr>
        <w:t>tir</w:t>
      </w:r>
      <w:r w:rsidRPr="00FD6DDA">
        <w:rPr>
          <w:rFonts w:ascii="Book Antiqua" w:hAnsi="Book Antiqua"/>
          <w:color w:val="000000"/>
        </w:rPr>
        <w:t xml:space="preserve"> </w:t>
      </w:r>
      <w:r w:rsidRPr="00FD6DDA">
        <w:rPr>
          <w:rFonts w:ascii="Book Antiqua" w:hAnsi="Book Antiqua"/>
          <w:color w:val="000000"/>
          <w:w w:val="89"/>
        </w:rPr>
        <w:t xml:space="preserve">de </w:t>
      </w:r>
      <w:r w:rsidRPr="00FD6DDA">
        <w:rPr>
          <w:rFonts w:ascii="Book Antiqua" w:hAnsi="Book Antiqua"/>
          <w:color w:val="000000"/>
          <w:w w:val="83"/>
        </w:rPr>
        <w:t>ce</w:t>
      </w:r>
      <w:r w:rsidRPr="00FD6DDA">
        <w:rPr>
          <w:rFonts w:ascii="Book Antiqua" w:hAnsi="Book Antiqua"/>
          <w:color w:val="000000"/>
          <w:w w:val="78"/>
        </w:rPr>
        <w:t>s</w:t>
      </w:r>
      <w:r w:rsidRPr="00FD6DDA">
        <w:rPr>
          <w:rFonts w:ascii="Book Antiqua" w:hAnsi="Book Antiqua"/>
          <w:color w:val="000000"/>
          <w:spacing w:val="-5"/>
        </w:rPr>
        <w:t xml:space="preserve"> </w:t>
      </w:r>
      <w:r w:rsidRPr="00FD6DDA">
        <w:rPr>
          <w:rFonts w:ascii="Book Antiqua" w:hAnsi="Book Antiqua"/>
          <w:color w:val="000000"/>
          <w:w w:val="94"/>
        </w:rPr>
        <w:t>ad</w:t>
      </w:r>
      <w:r w:rsidRPr="00FD6DDA">
        <w:rPr>
          <w:rFonts w:ascii="Book Antiqua" w:hAnsi="Book Antiqua"/>
          <w:color w:val="000000"/>
          <w:w w:val="99"/>
        </w:rPr>
        <w:t>m</w:t>
      </w:r>
      <w:r w:rsidRPr="00FD6DDA">
        <w:rPr>
          <w:rFonts w:ascii="Book Antiqua" w:hAnsi="Book Antiqua"/>
          <w:color w:val="000000"/>
          <w:w w:val="123"/>
        </w:rPr>
        <w:t>i</w:t>
      </w:r>
      <w:r w:rsidRPr="00FD6DDA">
        <w:rPr>
          <w:rFonts w:ascii="Book Antiqua" w:hAnsi="Book Antiqua"/>
          <w:color w:val="000000"/>
          <w:w w:val="99"/>
        </w:rPr>
        <w:t>ttance</w:t>
      </w:r>
      <w:r w:rsidRPr="00FD6DDA">
        <w:rPr>
          <w:rFonts w:ascii="Book Antiqua" w:hAnsi="Book Antiqua"/>
          <w:color w:val="000000"/>
          <w:w w:val="85"/>
        </w:rPr>
        <w:t>s,</w:t>
      </w:r>
      <w:r w:rsidRPr="00FD6DDA">
        <w:rPr>
          <w:rFonts w:ascii="Book Antiqua" w:hAnsi="Book Antiqua"/>
          <w:color w:val="000000"/>
          <w:spacing w:val="-5"/>
        </w:rPr>
        <w:t xml:space="preserve"> </w:t>
      </w:r>
      <w:r w:rsidRPr="00FD6DDA">
        <w:rPr>
          <w:rFonts w:ascii="Book Antiqua" w:hAnsi="Book Antiqua"/>
          <w:color w:val="000000"/>
          <w:w w:val="91"/>
        </w:rPr>
        <w:t>nous dé</w:t>
      </w:r>
      <w:r w:rsidRPr="00FD6DDA">
        <w:rPr>
          <w:rFonts w:ascii="Book Antiqua" w:hAnsi="Book Antiqua"/>
          <w:color w:val="000000"/>
          <w:w w:val="116"/>
        </w:rPr>
        <w:t>t</w:t>
      </w:r>
      <w:r w:rsidRPr="00FD6DDA">
        <w:rPr>
          <w:rFonts w:ascii="Book Antiqua" w:hAnsi="Book Antiqua"/>
          <w:color w:val="000000"/>
          <w:w w:val="99"/>
        </w:rPr>
        <w:t>e</w:t>
      </w:r>
      <w:r w:rsidRPr="00FD6DDA">
        <w:rPr>
          <w:rFonts w:ascii="Book Antiqua" w:hAnsi="Book Antiqua"/>
          <w:color w:val="000000"/>
          <w:w w:val="106"/>
        </w:rPr>
        <w:t>rm</w:t>
      </w:r>
      <w:r w:rsidRPr="00FD6DDA">
        <w:rPr>
          <w:rFonts w:ascii="Book Antiqua" w:hAnsi="Book Antiqua"/>
          <w:color w:val="000000"/>
          <w:w w:val="89"/>
        </w:rPr>
        <w:t>inons</w:t>
      </w:r>
      <w:r w:rsidRPr="00FD6DDA">
        <w:rPr>
          <w:rFonts w:ascii="Book Antiqua" w:hAnsi="Book Antiqua"/>
          <w:color w:val="000000"/>
          <w:spacing w:val="-5"/>
        </w:rPr>
        <w:t xml:space="preserve"> </w:t>
      </w:r>
      <w:r w:rsidRPr="00FD6DDA">
        <w:rPr>
          <w:rFonts w:ascii="Book Antiqua" w:hAnsi="Book Antiqua"/>
          <w:color w:val="000000"/>
          <w:w w:val="123"/>
        </w:rPr>
        <w:t>l</w:t>
      </w:r>
      <w:r w:rsidRPr="00FD6DDA">
        <w:rPr>
          <w:rFonts w:ascii="Book Antiqua" w:hAnsi="Book Antiqua"/>
          <w:color w:val="000000"/>
          <w:w w:val="79"/>
        </w:rPr>
        <w:t>e</w:t>
      </w:r>
      <w:r w:rsidRPr="00FD6DDA">
        <w:rPr>
          <w:rFonts w:ascii="Book Antiqua" w:hAnsi="Book Antiqua"/>
          <w:color w:val="000000"/>
          <w:spacing w:val="-5"/>
        </w:rPr>
        <w:t xml:space="preserve"> </w:t>
      </w:r>
      <w:r w:rsidRPr="00FD6DDA">
        <w:rPr>
          <w:rFonts w:ascii="Book Antiqua" w:hAnsi="Book Antiqua"/>
          <w:color w:val="000000"/>
          <w:w w:val="88"/>
        </w:rPr>
        <w:t>c</w:t>
      </w:r>
      <w:r w:rsidRPr="00FD6DDA">
        <w:rPr>
          <w:rFonts w:ascii="Book Antiqua" w:hAnsi="Book Antiqua"/>
          <w:color w:val="000000"/>
          <w:spacing w:val="6"/>
          <w:w w:val="89"/>
        </w:rPr>
        <w:t>o</w:t>
      </w:r>
      <w:r w:rsidRPr="00FD6DDA">
        <w:rPr>
          <w:rFonts w:ascii="Book Antiqua" w:hAnsi="Book Antiqua"/>
          <w:color w:val="000000"/>
          <w:w w:val="93"/>
        </w:rPr>
        <w:t>effic</w:t>
      </w:r>
      <w:r w:rsidRPr="00FD6DDA">
        <w:rPr>
          <w:rFonts w:ascii="Book Antiqua" w:hAnsi="Book Antiqua"/>
          <w:color w:val="000000"/>
          <w:w w:val="94"/>
        </w:rPr>
        <w:t>ie</w:t>
      </w:r>
      <w:r w:rsidRPr="00FD6DDA">
        <w:rPr>
          <w:rFonts w:ascii="Book Antiqua" w:hAnsi="Book Antiqua"/>
          <w:color w:val="000000"/>
          <w:spacing w:val="-6"/>
          <w:w w:val="94"/>
        </w:rPr>
        <w:t>n</w:t>
      </w:r>
      <w:r w:rsidRPr="00FD6DDA">
        <w:rPr>
          <w:rFonts w:ascii="Book Antiqua" w:hAnsi="Book Antiqua"/>
          <w:color w:val="000000"/>
          <w:w w:val="138"/>
        </w:rPr>
        <w:t>t</w:t>
      </w:r>
      <w:r w:rsidRPr="00FD6DDA">
        <w:rPr>
          <w:rFonts w:ascii="Book Antiqua" w:hAnsi="Book Antiqua"/>
          <w:color w:val="000000"/>
          <w:spacing w:val="-5"/>
        </w:rPr>
        <w:t xml:space="preserve"> </w:t>
      </w:r>
      <w:r w:rsidRPr="00FD6DDA">
        <w:rPr>
          <w:rFonts w:ascii="Book Antiqua" w:hAnsi="Book Antiqua"/>
          <w:color w:val="000000"/>
          <w:w w:val="89"/>
        </w:rPr>
        <w:t>de</w:t>
      </w:r>
      <w:r w:rsidRPr="00FD6DDA">
        <w:rPr>
          <w:rFonts w:ascii="Book Antiqua" w:hAnsi="Book Antiqua"/>
          <w:color w:val="000000"/>
          <w:spacing w:val="-5"/>
        </w:rPr>
        <w:t xml:space="preserve"> </w:t>
      </w:r>
      <w:r w:rsidRPr="00FD6DDA">
        <w:rPr>
          <w:rFonts w:ascii="Book Antiqua" w:hAnsi="Book Antiqua"/>
          <w:color w:val="000000"/>
          <w:spacing w:val="-6"/>
          <w:w w:val="116"/>
        </w:rPr>
        <w:t>ré</w:t>
      </w:r>
      <w:r w:rsidRPr="00FD6DDA">
        <w:rPr>
          <w:rFonts w:ascii="Book Antiqua" w:hAnsi="Book Antiqua"/>
          <w:color w:val="000000"/>
          <w:spacing w:val="-103"/>
          <w:w w:val="148"/>
        </w:rPr>
        <w:t>´</w:t>
      </w:r>
      <w:r w:rsidRPr="00FD6DDA">
        <w:rPr>
          <w:rFonts w:ascii="Book Antiqua" w:hAnsi="Book Antiqua"/>
          <w:color w:val="000000"/>
          <w:w w:val="79"/>
        </w:rPr>
        <w:t>f</w:t>
      </w:r>
      <w:r w:rsidRPr="00FD6DDA">
        <w:rPr>
          <w:rFonts w:ascii="Book Antiqua" w:hAnsi="Book Antiqua"/>
          <w:color w:val="000000"/>
          <w:w w:val="110"/>
        </w:rPr>
        <w:t>le</w:t>
      </w:r>
      <w:r w:rsidRPr="00FD6DDA">
        <w:rPr>
          <w:rFonts w:ascii="Book Antiqua" w:hAnsi="Book Antiqua"/>
          <w:color w:val="000000"/>
          <w:w w:val="79"/>
        </w:rPr>
        <w:t>x</w:t>
      </w:r>
      <w:r w:rsidRPr="00FD6DDA">
        <w:rPr>
          <w:rFonts w:ascii="Book Antiqua" w:hAnsi="Book Antiqua"/>
          <w:color w:val="000000"/>
          <w:w w:val="104"/>
        </w:rPr>
        <w:t>i</w:t>
      </w:r>
      <w:r w:rsidRPr="00FD6DDA">
        <w:rPr>
          <w:rFonts w:ascii="Book Antiqua" w:hAnsi="Book Antiqua"/>
          <w:color w:val="000000"/>
          <w:w w:val="99"/>
        </w:rPr>
        <w:t>on</w:t>
      </w:r>
      <w:r w:rsidRPr="00FD6DDA">
        <w:rPr>
          <w:rFonts w:ascii="Book Antiqua" w:hAnsi="Book Antiqua"/>
          <w:color w:val="000000"/>
          <w:spacing w:val="-5"/>
        </w:rPr>
        <w:t xml:space="preserve"> </w:t>
      </w:r>
      <w:r w:rsidRPr="00FD6DDA">
        <w:rPr>
          <w:rFonts w:ascii="Book Antiqua" w:hAnsi="Book Antiqua"/>
          <w:color w:val="000000"/>
          <w:w w:val="89"/>
        </w:rPr>
        <w:t>de</w:t>
      </w:r>
      <w:r w:rsidRPr="00FD6DDA">
        <w:rPr>
          <w:rFonts w:ascii="Book Antiqua" w:hAnsi="Book Antiqua"/>
          <w:color w:val="000000"/>
          <w:spacing w:val="-5"/>
        </w:rPr>
        <w:t xml:space="preserve"> </w:t>
      </w:r>
      <w:r w:rsidRPr="00FD6DDA">
        <w:rPr>
          <w:rFonts w:ascii="Book Antiqua" w:hAnsi="Book Antiqua"/>
          <w:color w:val="000000"/>
          <w:w w:val="99"/>
        </w:rPr>
        <w:t>la</w:t>
      </w:r>
      <w:r w:rsidRPr="00FD6DDA">
        <w:rPr>
          <w:rFonts w:ascii="Book Antiqua" w:hAnsi="Book Antiqua"/>
          <w:color w:val="000000"/>
          <w:spacing w:val="-5"/>
        </w:rPr>
        <w:t xml:space="preserve"> </w:t>
      </w:r>
      <w:r w:rsidRPr="00FD6DDA">
        <w:rPr>
          <w:rFonts w:ascii="Book Antiqua" w:hAnsi="Book Antiqua"/>
          <w:color w:val="000000"/>
          <w:w w:val="103"/>
        </w:rPr>
        <w:t>structu</w:t>
      </w:r>
      <w:r w:rsidRPr="00FD6DDA">
        <w:rPr>
          <w:rFonts w:ascii="Book Antiqua" w:hAnsi="Book Antiqua"/>
          <w:color w:val="000000"/>
          <w:w w:val="93"/>
        </w:rPr>
        <w:t>re</w:t>
      </w:r>
      <w:r w:rsidRPr="00FD6DDA">
        <w:rPr>
          <w:rFonts w:ascii="Book Antiqua" w:hAnsi="Book Antiqua"/>
          <w:color w:val="000000"/>
          <w:w w:val="99"/>
        </w:rPr>
        <w:t>,</w:t>
      </w:r>
      <w:r w:rsidRPr="00FD6DDA">
        <w:rPr>
          <w:rFonts w:ascii="Book Antiqua" w:hAnsi="Book Antiqua"/>
          <w:color w:val="000000"/>
          <w:spacing w:val="-5"/>
        </w:rPr>
        <w:t xml:space="preserve"> </w:t>
      </w:r>
      <w:r w:rsidRPr="00FD6DDA">
        <w:rPr>
          <w:rFonts w:ascii="Book Antiqua" w:hAnsi="Book Antiqua"/>
          <w:color w:val="000000"/>
          <w:w w:val="96"/>
        </w:rPr>
        <w:t>qu</w:t>
      </w:r>
      <w:r w:rsidRPr="00FD6DDA">
        <w:rPr>
          <w:rFonts w:ascii="Book Antiqua" w:hAnsi="Book Antiqua"/>
          <w:color w:val="000000"/>
          <w:w w:val="79"/>
        </w:rPr>
        <w:t>e</w:t>
      </w:r>
      <w:r w:rsidRPr="00FD6DDA">
        <w:rPr>
          <w:rFonts w:ascii="Book Antiqua" w:hAnsi="Book Antiqua"/>
          <w:color w:val="000000"/>
          <w:spacing w:val="-5"/>
        </w:rPr>
        <w:t xml:space="preserve"> </w:t>
      </w:r>
      <w:r w:rsidRPr="00FD6DDA">
        <w:rPr>
          <w:rFonts w:ascii="Book Antiqua" w:hAnsi="Book Antiqua"/>
          <w:color w:val="000000"/>
          <w:w w:val="95"/>
        </w:rPr>
        <w:t>nou</w:t>
      </w:r>
      <w:r w:rsidRPr="00FD6DDA">
        <w:rPr>
          <w:rFonts w:ascii="Book Antiqua" w:hAnsi="Book Antiqua"/>
          <w:color w:val="000000"/>
          <w:w w:val="78"/>
        </w:rPr>
        <w:t>s</w:t>
      </w:r>
      <w:r w:rsidRPr="00FD6DDA">
        <w:rPr>
          <w:rFonts w:ascii="Book Antiqua" w:hAnsi="Book Antiqua"/>
          <w:color w:val="000000"/>
          <w:spacing w:val="-5"/>
        </w:rPr>
        <w:t xml:space="preserve"> </w:t>
      </w:r>
      <w:r w:rsidRPr="00FD6DDA">
        <w:rPr>
          <w:rFonts w:ascii="Book Antiqua" w:hAnsi="Book Antiqua"/>
          <w:color w:val="000000"/>
          <w:spacing w:val="6"/>
          <w:w w:val="98"/>
        </w:rPr>
        <w:t>p</w:t>
      </w:r>
      <w:r w:rsidRPr="00FD6DDA">
        <w:rPr>
          <w:rFonts w:ascii="Book Antiqua" w:hAnsi="Book Antiqua"/>
          <w:color w:val="000000"/>
          <w:w w:val="97"/>
        </w:rPr>
        <w:t>ou</w:t>
      </w:r>
      <w:r w:rsidRPr="00FD6DDA">
        <w:rPr>
          <w:rFonts w:ascii="Book Antiqua" w:hAnsi="Book Antiqua"/>
          <w:color w:val="000000"/>
          <w:spacing w:val="-6"/>
          <w:w w:val="97"/>
        </w:rPr>
        <w:t>v</w:t>
      </w:r>
      <w:r w:rsidRPr="00FD6DDA">
        <w:rPr>
          <w:rFonts w:ascii="Book Antiqua" w:hAnsi="Book Antiqua"/>
          <w:color w:val="000000"/>
          <w:w w:val="89"/>
        </w:rPr>
        <w:t xml:space="preserve">ons </w:t>
      </w:r>
      <w:r w:rsidRPr="00FD6DDA">
        <w:rPr>
          <w:rFonts w:ascii="Book Antiqua" w:hAnsi="Book Antiqua"/>
          <w:color w:val="000000"/>
          <w:w w:val="91"/>
        </w:rPr>
        <w:t>me</w:t>
      </w:r>
      <w:r w:rsidRPr="00FD6DDA">
        <w:rPr>
          <w:rFonts w:ascii="Book Antiqua" w:hAnsi="Book Antiqua"/>
          <w:color w:val="000000"/>
          <w:w w:val="95"/>
        </w:rPr>
        <w:t>sur</w:t>
      </w:r>
      <w:r w:rsidRPr="00FD6DDA">
        <w:rPr>
          <w:rFonts w:ascii="Book Antiqua" w:hAnsi="Book Antiqua"/>
          <w:color w:val="000000"/>
          <w:w w:val="79"/>
        </w:rPr>
        <w:t>e</w:t>
      </w:r>
      <w:r w:rsidRPr="00FD6DDA">
        <w:rPr>
          <w:rFonts w:ascii="Book Antiqua" w:hAnsi="Book Antiqua"/>
          <w:color w:val="000000"/>
          <w:w w:val="116"/>
        </w:rPr>
        <w:t>r</w:t>
      </w:r>
      <w:r w:rsidRPr="00FD6DDA">
        <w:rPr>
          <w:rFonts w:ascii="Book Antiqua" w:hAnsi="Book Antiqua"/>
          <w:color w:val="000000"/>
          <w:spacing w:val="11"/>
        </w:rPr>
        <w:t>.</w:t>
      </w:r>
    </w:p>
    <w:p w:rsidR="008C3B6B" w:rsidRPr="006405ED" w:rsidRDefault="008C3B6B" w:rsidP="006405ED">
      <w:pPr>
        <w:bidi w:val="0"/>
        <w:spacing w:line="360" w:lineRule="auto"/>
        <w:ind w:left="720" w:firstLine="720"/>
        <w:jc w:val="both"/>
        <w:rPr>
          <w:rFonts w:ascii="Book Antiqua" w:hAnsi="Book Antiqua" w:cstheme="minorBidi"/>
          <w:lang w:bidi="ar-DZ"/>
        </w:rPr>
      </w:pPr>
      <w:r>
        <w:rPr>
          <w:rFonts w:ascii="Book Antiqua" w:hAnsi="Book Antiqua" w:cs="Garamond"/>
          <w:lang w:val="en-US"/>
        </w:rPr>
        <w:drawing>
          <wp:inline distT="0" distB="0" distL="0" distR="0">
            <wp:extent cx="4255770" cy="2156460"/>
            <wp:effectExtent l="19050" t="0" r="0" b="0"/>
            <wp:docPr id="18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srcRect/>
                    <a:stretch>
                      <a:fillRect/>
                    </a:stretch>
                  </pic:blipFill>
                  <pic:spPr bwMode="auto">
                    <a:xfrm>
                      <a:off x="0" y="0"/>
                      <a:ext cx="4255770" cy="2156460"/>
                    </a:xfrm>
                    <a:prstGeom prst="rect">
                      <a:avLst/>
                    </a:prstGeom>
                    <a:noFill/>
                    <a:ln w="9525">
                      <a:noFill/>
                      <a:miter lim="800000"/>
                      <a:headEnd/>
                      <a:tailEnd/>
                    </a:ln>
                  </pic:spPr>
                </pic:pic>
              </a:graphicData>
            </a:graphic>
          </wp:inline>
        </w:drawing>
      </w:r>
    </w:p>
    <w:p w:rsidR="008C3B6B" w:rsidRPr="006405ED" w:rsidRDefault="008C3B6B" w:rsidP="006405ED">
      <w:pPr>
        <w:bidi w:val="0"/>
        <w:ind w:left="426" w:hanging="153"/>
        <w:jc w:val="both"/>
        <w:rPr>
          <w:rFonts w:ascii="Book Antiqua" w:hAnsi="Book Antiqua" w:cstheme="minorBidi"/>
          <w:b/>
          <w:sz w:val="22"/>
          <w:szCs w:val="22"/>
          <w:lang w:bidi="ar-DZ"/>
        </w:rPr>
      </w:pPr>
      <w:r w:rsidRPr="0051337A">
        <w:rPr>
          <w:rFonts w:ascii="Book Antiqua" w:hAnsi="Book Antiqua" w:cs="Garamond"/>
          <w:b/>
          <w:sz w:val="22"/>
          <w:szCs w:val="22"/>
        </w:rPr>
        <w:t>Fig 3.5: Le modèle étudié: La fente, la cavité et le bout de ligne sont représentés comme des admittances. La démarche que nous avons adoptée, consiste à calculer l’admittance équivalente de chacun des éléments pour déterminer le coefficient de réflexion. Г</w:t>
      </w:r>
    </w:p>
    <w:p w:rsidR="005619C5" w:rsidRDefault="005619C5" w:rsidP="006405ED">
      <w:pPr>
        <w:shd w:val="clear" w:color="auto" w:fill="FFFFFF"/>
        <w:bidi w:val="0"/>
        <w:spacing w:line="360" w:lineRule="auto"/>
        <w:jc w:val="both"/>
        <w:rPr>
          <w:rFonts w:ascii="Book Antiqua" w:hAnsi="Book Antiqua" w:cs="Garamond"/>
        </w:rPr>
      </w:pPr>
    </w:p>
    <w:p w:rsidR="008C3B6B" w:rsidRPr="006405ED" w:rsidRDefault="008C3B6B" w:rsidP="005619C5">
      <w:pPr>
        <w:shd w:val="clear" w:color="auto" w:fill="FFFFFF"/>
        <w:bidi w:val="0"/>
        <w:spacing w:line="360" w:lineRule="auto"/>
        <w:jc w:val="both"/>
        <w:rPr>
          <w:rFonts w:ascii="Book Antiqua" w:hAnsi="Book Antiqua" w:cstheme="minorBidi"/>
          <w:b/>
          <w:i/>
          <w:lang w:bidi="ar-DZ"/>
        </w:rPr>
      </w:pPr>
      <w:r w:rsidRPr="00B12B78">
        <w:rPr>
          <w:rFonts w:ascii="Book Antiqua" w:hAnsi="Book Antiqua" w:cs="Garamond"/>
        </w:rPr>
        <w:t xml:space="preserve">Pour obtenir le coefficient de réflexion du dispositif complet Г, nous calculons l’impédance équivalente au niveau de la fente : </w:t>
      </w:r>
      <w:r w:rsidRPr="00B12B78">
        <w:rPr>
          <w:rFonts w:ascii="Book Antiqua" w:hAnsi="Book Antiqua" w:cs="Garamond"/>
          <w:b/>
          <w:i/>
        </w:rPr>
        <w:t>Z</w:t>
      </w:r>
      <w:r w:rsidRPr="003A3DA2">
        <w:rPr>
          <w:rFonts w:ascii="Book Antiqua" w:hAnsi="Book Antiqua" w:cs="Garamond"/>
          <w:b/>
          <w:i/>
          <w:sz w:val="26"/>
          <w:szCs w:val="26"/>
          <w:vertAlign w:val="subscript"/>
        </w:rPr>
        <w:t>eq</w:t>
      </w:r>
      <w:r w:rsidRPr="003A3DA2">
        <w:rPr>
          <w:rFonts w:ascii="Book Antiqua" w:hAnsi="Book Antiqua" w:cs="Garamond"/>
          <w:b/>
          <w:i/>
          <w:sz w:val="26"/>
          <w:szCs w:val="26"/>
        </w:rPr>
        <w:t xml:space="preserve"> </w:t>
      </w:r>
      <w:r w:rsidRPr="00B12B78">
        <w:rPr>
          <w:rFonts w:ascii="Book Antiqua" w:hAnsi="Book Antiqua" w:cs="Garamond"/>
          <w:b/>
          <w:i/>
        </w:rPr>
        <w:t>= R</w:t>
      </w:r>
      <w:r w:rsidRPr="003A3DA2">
        <w:rPr>
          <w:rFonts w:ascii="Book Antiqua" w:hAnsi="Book Antiqua" w:cs="Garamond"/>
          <w:b/>
          <w:i/>
          <w:sz w:val="26"/>
          <w:szCs w:val="26"/>
          <w:vertAlign w:val="subscript"/>
        </w:rPr>
        <w:t>eq</w:t>
      </w:r>
      <w:r w:rsidRPr="00B12B78">
        <w:rPr>
          <w:rFonts w:ascii="Book Antiqua" w:hAnsi="Book Antiqua" w:cs="Garamond"/>
          <w:b/>
          <w:i/>
        </w:rPr>
        <w:t xml:space="preserve"> +j X</w:t>
      </w:r>
      <w:r w:rsidRPr="003A3DA2">
        <w:rPr>
          <w:rFonts w:ascii="Book Antiqua" w:hAnsi="Book Antiqua" w:cs="Garamond"/>
          <w:b/>
          <w:i/>
          <w:sz w:val="26"/>
          <w:szCs w:val="26"/>
          <w:vertAlign w:val="subscript"/>
        </w:rPr>
        <w:t>eq</w:t>
      </w:r>
    </w:p>
    <w:p w:rsidR="00CB132F" w:rsidRPr="00F05250" w:rsidRDefault="0063725E" w:rsidP="00EB2FFB">
      <w:pPr>
        <w:bidi w:val="0"/>
        <w:spacing w:line="360" w:lineRule="auto"/>
        <w:ind w:left="1843" w:firstLine="120"/>
        <w:jc w:val="both"/>
        <w:rPr>
          <w:rFonts w:ascii="Book Antiqua" w:hAnsi="Book Antiqua" w:cstheme="minorBidi"/>
          <w:lang w:bidi="ar-DZ"/>
        </w:rPr>
      </w:pPr>
      <m:oMath>
        <m:sSub>
          <m:sSubPr>
            <m:ctrlPr>
              <w:rPr>
                <w:rFonts w:ascii="Cambria Math" w:hAnsi="Cambria Math" w:cstheme="minorBidi"/>
                <w:i/>
                <w:sz w:val="32"/>
                <w:szCs w:val="32"/>
                <w:lang w:bidi="ar-DZ"/>
              </w:rPr>
            </m:ctrlPr>
          </m:sSubPr>
          <m:e>
            <m:r>
              <w:rPr>
                <w:rFonts w:ascii="Cambria Math" w:hAnsi="Cambria Math" w:cstheme="minorBidi"/>
                <w:sz w:val="32"/>
                <w:szCs w:val="32"/>
                <w:lang w:bidi="ar-DZ"/>
              </w:rPr>
              <m:t>R</m:t>
            </m:r>
          </m:e>
          <m:sub>
            <m:r>
              <w:rPr>
                <w:rFonts w:ascii="Cambria Math" w:hAnsi="Cambria Math" w:cstheme="minorBidi"/>
                <w:sz w:val="32"/>
                <w:szCs w:val="32"/>
                <w:lang w:bidi="ar-DZ"/>
              </w:rPr>
              <m:t xml:space="preserve">eq </m:t>
            </m:r>
          </m:sub>
        </m:sSub>
        <m:r>
          <w:rPr>
            <w:rFonts w:ascii="Cambria Math" w:hAnsi="Cambria Math" w:cs="Garamond"/>
            <w:sz w:val="32"/>
            <w:szCs w:val="32"/>
          </w:rPr>
          <m:t>=</m:t>
        </m:r>
        <m:f>
          <m:fPr>
            <m:ctrlPr>
              <w:rPr>
                <w:rFonts w:ascii="Cambria Math" w:hAnsi="Cambria Math" w:cs="Garamond"/>
                <w:i/>
                <w:sz w:val="32"/>
                <w:szCs w:val="32"/>
              </w:rPr>
            </m:ctrlPr>
          </m:fPr>
          <m:num>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e</m:t>
                </m:r>
              </m:sub>
            </m:sSub>
          </m:num>
          <m:den>
            <m:sSubSup>
              <m:sSubSupPr>
                <m:ctrlPr>
                  <w:rPr>
                    <w:rFonts w:ascii="Cambria Math" w:hAnsi="Cambria Math" w:cs="Garamond"/>
                    <w:i/>
                    <w:sz w:val="32"/>
                    <w:szCs w:val="32"/>
                  </w:rPr>
                </m:ctrlPr>
              </m:sSubSupPr>
              <m:e>
                <m:r>
                  <w:rPr>
                    <w:rFonts w:ascii="Cambria Math" w:hAnsi="Cambria Math" w:cs="Garamond"/>
                    <w:sz w:val="32"/>
                    <w:szCs w:val="32"/>
                  </w:rPr>
                  <m:t>G</m:t>
                </m:r>
              </m:e>
              <m:sub>
                <m:r>
                  <w:rPr>
                    <w:rFonts w:ascii="Cambria Math" w:hAnsi="Cambria Math" w:cs="Garamond"/>
                    <w:sz w:val="32"/>
                    <w:szCs w:val="32"/>
                  </w:rPr>
                  <m:t>e</m:t>
                </m:r>
              </m:sub>
              <m:sup>
                <m:r>
                  <w:rPr>
                    <w:rFonts w:ascii="Cambria Math" w:hAnsi="Cambria Math" w:cs="Garamond"/>
                    <w:sz w:val="32"/>
                    <w:szCs w:val="32"/>
                  </w:rPr>
                  <m:t>2</m:t>
                </m:r>
              </m:sup>
            </m:sSubSup>
            <m:r>
              <w:rPr>
                <w:rFonts w:ascii="Cambria Math" w:hAnsi="Cambria Math" w:cs="Garamond"/>
                <w:sz w:val="32"/>
                <w:szCs w:val="32"/>
              </w:rPr>
              <m:t>+</m:t>
            </m:r>
            <m:sSubSup>
              <m:sSubSupPr>
                <m:ctrlPr>
                  <w:rPr>
                    <w:rFonts w:ascii="Cambria Math" w:hAnsi="Cambria Math" w:cs="Garamond"/>
                    <w:i/>
                    <w:sz w:val="32"/>
                    <w:szCs w:val="32"/>
                  </w:rPr>
                </m:ctrlPr>
              </m:sSubSupPr>
              <m:e>
                <m:r>
                  <w:rPr>
                    <w:rFonts w:ascii="Cambria Math" w:hAnsi="Cambria Math" w:cs="Garamond"/>
                    <w:sz w:val="32"/>
                    <w:szCs w:val="32"/>
                  </w:rPr>
                  <m:t>B</m:t>
                </m:r>
              </m:e>
              <m:sub>
                <m:r>
                  <w:rPr>
                    <w:rFonts w:ascii="Cambria Math" w:hAnsi="Cambria Math" w:cs="Garamond"/>
                    <w:sz w:val="32"/>
                    <w:szCs w:val="32"/>
                  </w:rPr>
                  <m:t>e</m:t>
                </m:r>
              </m:sub>
              <m:sup>
                <m:r>
                  <w:rPr>
                    <w:rFonts w:ascii="Cambria Math" w:hAnsi="Cambria Math" w:cs="Garamond"/>
                    <w:sz w:val="32"/>
                    <w:szCs w:val="32"/>
                  </w:rPr>
                  <m:t>2</m:t>
                </m:r>
              </m:sup>
            </m:sSubSup>
          </m:den>
        </m:f>
        <m:r>
          <w:rPr>
            <w:rFonts w:ascii="Cambria Math" w:hAnsi="Cambria Math" w:cs="Garamond"/>
            <w:sz w:val="32"/>
            <w:szCs w:val="32"/>
          </w:rPr>
          <m:t>+</m:t>
        </m:r>
        <m:f>
          <m:fPr>
            <m:ctrlPr>
              <w:rPr>
                <w:rFonts w:ascii="Cambria Math" w:hAnsi="Cambria Math" w:cs="Garamond"/>
                <w:i/>
                <w:sz w:val="32"/>
                <w:szCs w:val="32"/>
              </w:rPr>
            </m:ctrlPr>
          </m:fPr>
          <m:num>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f</m:t>
                </m:r>
              </m:sub>
            </m:sSub>
            <m:r>
              <w:rPr>
                <w:rFonts w:ascii="Cambria Math" w:hAnsi="Cambria Math" w:cs="Garamond"/>
                <w:sz w:val="32"/>
                <w:szCs w:val="32"/>
              </w:rPr>
              <m:t xml:space="preserve"> +</m:t>
            </m:r>
            <m:sSub>
              <m:sSubPr>
                <m:ctrlPr>
                  <w:rPr>
                    <w:rFonts w:ascii="Cambria Math" w:hAnsi="Cambria Math" w:cs="Garamond"/>
                    <w:i/>
                    <w:sz w:val="32"/>
                    <w:szCs w:val="32"/>
                  </w:rPr>
                </m:ctrlPr>
              </m:sSubPr>
              <m:e>
                <m:r>
                  <w:rPr>
                    <w:rFonts w:ascii="Cambria Math" w:hAnsi="Cambria Math" w:cs="Garamond"/>
                    <w:sz w:val="32"/>
                    <w:szCs w:val="32"/>
                  </w:rPr>
                  <m:t xml:space="preserve"> G</m:t>
                </m:r>
              </m:e>
              <m:sub>
                <m:r>
                  <w:rPr>
                    <w:rFonts w:ascii="Cambria Math" w:hAnsi="Cambria Math" w:cs="Garamond"/>
                    <w:sz w:val="32"/>
                    <w:szCs w:val="32"/>
                  </w:rPr>
                  <m:t>cav</m:t>
                </m:r>
              </m:sub>
            </m:sSub>
          </m:num>
          <m:den>
            <m:sSup>
              <m:sSupPr>
                <m:ctrlPr>
                  <w:rPr>
                    <w:rFonts w:ascii="Cambria Math" w:hAnsi="Cambria Math" w:cs="Garamond"/>
                    <w:i/>
                    <w:sz w:val="32"/>
                    <w:szCs w:val="32"/>
                  </w:rPr>
                </m:ctrlPr>
              </m:sSupPr>
              <m:e>
                <m:d>
                  <m:dPr>
                    <m:ctrlPr>
                      <w:rPr>
                        <w:rFonts w:ascii="Cambria Math" w:hAnsi="Cambria Math" w:cs="Garamond"/>
                        <w:i/>
                        <w:sz w:val="32"/>
                        <w:szCs w:val="32"/>
                      </w:rPr>
                    </m:ctrlPr>
                  </m:dPr>
                  <m:e>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f</m:t>
                        </m:r>
                      </m:sub>
                    </m:sSub>
                    <m:r>
                      <w:rPr>
                        <w:rFonts w:ascii="Cambria Math" w:hAnsi="Cambria Math" w:cs="Garamond"/>
                        <w:sz w:val="32"/>
                        <w:szCs w:val="32"/>
                      </w:rPr>
                      <m:t>+</m:t>
                    </m:r>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cav</m:t>
                        </m:r>
                      </m:sub>
                    </m:sSub>
                  </m:e>
                </m:d>
              </m:e>
              <m:sup>
                <m:r>
                  <w:rPr>
                    <w:rFonts w:ascii="Cambria Math" w:hAnsi="Cambria Math" w:cs="Garamond"/>
                    <w:sz w:val="32"/>
                    <w:szCs w:val="32"/>
                  </w:rPr>
                  <m:t>2</m:t>
                </m:r>
              </m:sup>
            </m:sSup>
            <m:r>
              <w:rPr>
                <w:rFonts w:ascii="Cambria Math" w:hAnsi="Cambria Math" w:cs="Garamond"/>
                <w:sz w:val="32"/>
                <w:szCs w:val="32"/>
              </w:rPr>
              <m:t>+</m:t>
            </m:r>
            <m:sSup>
              <m:sSupPr>
                <m:ctrlPr>
                  <w:rPr>
                    <w:rFonts w:ascii="Cambria Math" w:hAnsi="Cambria Math" w:cs="Garamond"/>
                    <w:i/>
                    <w:sz w:val="32"/>
                    <w:szCs w:val="32"/>
                  </w:rPr>
                </m:ctrlPr>
              </m:sSupPr>
              <m:e>
                <m:d>
                  <m:dPr>
                    <m:ctrlPr>
                      <w:rPr>
                        <w:rFonts w:ascii="Cambria Math" w:hAnsi="Cambria Math" w:cs="Garamond"/>
                        <w:i/>
                        <w:sz w:val="32"/>
                        <w:szCs w:val="32"/>
                      </w:rPr>
                    </m:ctrlPr>
                  </m:dPr>
                  <m:e>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f</m:t>
                        </m:r>
                      </m:sub>
                    </m:sSub>
                    <m:r>
                      <w:rPr>
                        <w:rFonts w:ascii="Cambria Math" w:hAnsi="Cambria Math" w:cs="Garamond"/>
                        <w:sz w:val="32"/>
                        <w:szCs w:val="32"/>
                      </w:rPr>
                      <m:t>+</m:t>
                    </m:r>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cav</m:t>
                        </m:r>
                      </m:sub>
                    </m:sSub>
                  </m:e>
                </m:d>
              </m:e>
              <m:sup>
                <m:r>
                  <w:rPr>
                    <w:rFonts w:ascii="Cambria Math" w:hAnsi="Cambria Math" w:cs="Garamond"/>
                    <w:sz w:val="32"/>
                    <w:szCs w:val="32"/>
                  </w:rPr>
                  <m:t>2</m:t>
                </m:r>
              </m:sup>
            </m:sSup>
          </m:den>
        </m:f>
      </m:oMath>
      <w:r w:rsidR="00CB132F">
        <w:rPr>
          <w:rFonts w:ascii="Book Antiqua" w:hAnsi="Book Antiqua" w:cstheme="minorBidi"/>
          <w:lang w:bidi="ar-DZ"/>
        </w:rPr>
        <w:tab/>
      </w:r>
      <w:r w:rsidR="00CB132F">
        <w:rPr>
          <w:rFonts w:ascii="Book Antiqua" w:hAnsi="Book Antiqua" w:cstheme="minorBidi"/>
          <w:lang w:bidi="ar-DZ"/>
        </w:rPr>
        <w:tab/>
      </w:r>
      <w:r w:rsidR="00CB132F">
        <w:rPr>
          <w:rFonts w:ascii="Book Antiqua" w:hAnsi="Book Antiqua" w:cstheme="minorBidi"/>
          <w:lang w:bidi="ar-DZ"/>
        </w:rPr>
        <w:tab/>
      </w:r>
      <w:r w:rsidR="00CB132F" w:rsidRPr="00B12B78">
        <w:rPr>
          <w:rFonts w:ascii="Book Antiqua" w:hAnsi="Book Antiqua" w:cs="Garamond"/>
        </w:rPr>
        <w:t>(</w:t>
      </w:r>
      <w:r w:rsidR="00CB132F">
        <w:rPr>
          <w:rFonts w:ascii="Book Antiqua" w:hAnsi="Book Antiqua" w:cs="Garamond"/>
        </w:rPr>
        <w:t>III</w:t>
      </w:r>
      <w:r w:rsidR="00CB132F" w:rsidRPr="00B12B78">
        <w:rPr>
          <w:rFonts w:ascii="Book Antiqua" w:hAnsi="Book Antiqua" w:cs="Garamond"/>
        </w:rPr>
        <w:t>.</w:t>
      </w:r>
      <w:r w:rsidR="00CB132F">
        <w:rPr>
          <w:rFonts w:ascii="Book Antiqua" w:hAnsi="Book Antiqua" w:cs="Garamond"/>
        </w:rPr>
        <w:t xml:space="preserve">4 </w:t>
      </w:r>
      <w:r w:rsidR="00CB132F" w:rsidRPr="00B12B78">
        <w:rPr>
          <w:rFonts w:ascii="Book Antiqua" w:hAnsi="Book Antiqua" w:cs="Garamond"/>
        </w:rPr>
        <w:t>)</w:t>
      </w:r>
    </w:p>
    <w:p w:rsidR="008C3B6B" w:rsidRPr="006405ED" w:rsidRDefault="008C3B6B" w:rsidP="00EB2FFB">
      <w:pPr>
        <w:tabs>
          <w:tab w:val="left" w:pos="7797"/>
        </w:tabs>
        <w:bidi w:val="0"/>
        <w:spacing w:line="360" w:lineRule="auto"/>
        <w:ind w:left="1985" w:hanging="23"/>
        <w:jc w:val="both"/>
        <w:rPr>
          <w:rFonts w:ascii="Book Antiqua" w:hAnsi="Book Antiqua" w:cstheme="minorBidi"/>
          <w:lang w:bidi="ar-DZ"/>
        </w:rPr>
      </w:pPr>
      <w:r>
        <w:rPr>
          <w:rFonts w:ascii="Book Antiqua" w:hAnsi="Book Antiqua" w:cs="Garamond"/>
        </w:rPr>
        <w:tab/>
      </w:r>
      <m:oMath>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 xml:space="preserve">eq </m:t>
            </m:r>
          </m:sub>
        </m:sSub>
        <m:r>
          <w:rPr>
            <w:rFonts w:ascii="Cambria Math" w:hAnsi="Cambria Math" w:cs="Garamond"/>
            <w:sz w:val="32"/>
            <w:szCs w:val="32"/>
          </w:rPr>
          <m:t>=-</m:t>
        </m:r>
        <m:f>
          <m:fPr>
            <m:ctrlPr>
              <w:rPr>
                <w:rFonts w:ascii="Cambria Math" w:hAnsi="Cambria Math" w:cs="Garamond"/>
                <w:i/>
                <w:sz w:val="32"/>
                <w:szCs w:val="32"/>
              </w:rPr>
            </m:ctrlPr>
          </m:fPr>
          <m:num>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e</m:t>
                </m:r>
              </m:sub>
            </m:sSub>
          </m:num>
          <m:den>
            <m:sSubSup>
              <m:sSubSupPr>
                <m:ctrlPr>
                  <w:rPr>
                    <w:rFonts w:ascii="Cambria Math" w:hAnsi="Cambria Math" w:cs="Garamond"/>
                    <w:i/>
                    <w:sz w:val="32"/>
                    <w:szCs w:val="32"/>
                  </w:rPr>
                </m:ctrlPr>
              </m:sSubSupPr>
              <m:e>
                <m:r>
                  <w:rPr>
                    <w:rFonts w:ascii="Cambria Math" w:hAnsi="Cambria Math" w:cs="Garamond"/>
                    <w:sz w:val="32"/>
                    <w:szCs w:val="32"/>
                  </w:rPr>
                  <m:t>G</m:t>
                </m:r>
              </m:e>
              <m:sub>
                <m:r>
                  <w:rPr>
                    <w:rFonts w:ascii="Cambria Math" w:hAnsi="Cambria Math" w:cs="Garamond"/>
                    <w:sz w:val="32"/>
                    <w:szCs w:val="32"/>
                  </w:rPr>
                  <m:t>e</m:t>
                </m:r>
              </m:sub>
              <m:sup>
                <m:r>
                  <w:rPr>
                    <w:rFonts w:ascii="Cambria Math" w:hAnsi="Cambria Math" w:cs="Garamond"/>
                    <w:sz w:val="32"/>
                    <w:szCs w:val="32"/>
                  </w:rPr>
                  <m:t>2</m:t>
                </m:r>
              </m:sup>
            </m:sSubSup>
            <m:r>
              <w:rPr>
                <w:rFonts w:ascii="Cambria Math" w:hAnsi="Cambria Math" w:cs="Garamond"/>
                <w:sz w:val="32"/>
                <w:szCs w:val="32"/>
              </w:rPr>
              <m:t>+</m:t>
            </m:r>
            <m:sSubSup>
              <m:sSubSupPr>
                <m:ctrlPr>
                  <w:rPr>
                    <w:rFonts w:ascii="Cambria Math" w:hAnsi="Cambria Math" w:cs="Garamond"/>
                    <w:i/>
                    <w:sz w:val="32"/>
                    <w:szCs w:val="32"/>
                  </w:rPr>
                </m:ctrlPr>
              </m:sSubSupPr>
              <m:e>
                <m:r>
                  <w:rPr>
                    <w:rFonts w:ascii="Cambria Math" w:hAnsi="Cambria Math" w:cs="Garamond"/>
                    <w:sz w:val="32"/>
                    <w:szCs w:val="32"/>
                  </w:rPr>
                  <m:t>B</m:t>
                </m:r>
              </m:e>
              <m:sub>
                <m:r>
                  <w:rPr>
                    <w:rFonts w:ascii="Cambria Math" w:hAnsi="Cambria Math" w:cs="Garamond"/>
                    <w:sz w:val="32"/>
                    <w:szCs w:val="32"/>
                  </w:rPr>
                  <m:t>e</m:t>
                </m:r>
              </m:sub>
              <m:sup>
                <m:r>
                  <w:rPr>
                    <w:rFonts w:ascii="Cambria Math" w:hAnsi="Cambria Math" w:cs="Garamond"/>
                    <w:sz w:val="32"/>
                    <w:szCs w:val="32"/>
                  </w:rPr>
                  <m:t>2</m:t>
                </m:r>
              </m:sup>
            </m:sSubSup>
          </m:den>
        </m:f>
        <m:r>
          <w:rPr>
            <w:rFonts w:ascii="Cambria Math" w:hAnsi="Cambria Math" w:cs="Garamond"/>
            <w:sz w:val="32"/>
            <w:szCs w:val="32"/>
          </w:rPr>
          <m:t>-</m:t>
        </m:r>
        <m:f>
          <m:fPr>
            <m:ctrlPr>
              <w:rPr>
                <w:rFonts w:ascii="Cambria Math" w:hAnsi="Cambria Math" w:cs="Garamond"/>
                <w:i/>
                <w:sz w:val="32"/>
                <w:szCs w:val="32"/>
              </w:rPr>
            </m:ctrlPr>
          </m:fPr>
          <m:num>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f</m:t>
                </m:r>
              </m:sub>
            </m:sSub>
            <m:r>
              <w:rPr>
                <w:rFonts w:ascii="Cambria Math" w:hAnsi="Cambria Math" w:cs="Garamond"/>
                <w:sz w:val="32"/>
                <w:szCs w:val="32"/>
              </w:rPr>
              <m:t xml:space="preserve"> +</m:t>
            </m:r>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cav</m:t>
                </m:r>
              </m:sub>
            </m:sSub>
          </m:num>
          <m:den>
            <m:sSup>
              <m:sSupPr>
                <m:ctrlPr>
                  <w:rPr>
                    <w:rFonts w:ascii="Cambria Math" w:hAnsi="Cambria Math" w:cs="Garamond"/>
                    <w:i/>
                    <w:sz w:val="32"/>
                    <w:szCs w:val="32"/>
                  </w:rPr>
                </m:ctrlPr>
              </m:sSupPr>
              <m:e>
                <m:d>
                  <m:dPr>
                    <m:ctrlPr>
                      <w:rPr>
                        <w:rFonts w:ascii="Cambria Math" w:hAnsi="Cambria Math" w:cs="Garamond"/>
                        <w:i/>
                        <w:sz w:val="32"/>
                        <w:szCs w:val="32"/>
                      </w:rPr>
                    </m:ctrlPr>
                  </m:dPr>
                  <m:e>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f</m:t>
                        </m:r>
                      </m:sub>
                    </m:sSub>
                    <m:r>
                      <w:rPr>
                        <w:rFonts w:ascii="Cambria Math" w:hAnsi="Cambria Math" w:cs="Garamond"/>
                        <w:sz w:val="32"/>
                        <w:szCs w:val="32"/>
                      </w:rPr>
                      <m:t>+</m:t>
                    </m:r>
                    <m:sSub>
                      <m:sSubPr>
                        <m:ctrlPr>
                          <w:rPr>
                            <w:rFonts w:ascii="Cambria Math" w:hAnsi="Cambria Math" w:cs="Garamond"/>
                            <w:i/>
                            <w:sz w:val="32"/>
                            <w:szCs w:val="32"/>
                          </w:rPr>
                        </m:ctrlPr>
                      </m:sSubPr>
                      <m:e>
                        <m:r>
                          <w:rPr>
                            <w:rFonts w:ascii="Cambria Math" w:hAnsi="Cambria Math" w:cs="Garamond"/>
                            <w:sz w:val="32"/>
                            <w:szCs w:val="32"/>
                          </w:rPr>
                          <m:t>G</m:t>
                        </m:r>
                      </m:e>
                      <m:sub>
                        <m:r>
                          <w:rPr>
                            <w:rFonts w:ascii="Cambria Math" w:hAnsi="Cambria Math" w:cs="Garamond"/>
                            <w:sz w:val="32"/>
                            <w:szCs w:val="32"/>
                          </w:rPr>
                          <m:t>cav</m:t>
                        </m:r>
                      </m:sub>
                    </m:sSub>
                  </m:e>
                </m:d>
              </m:e>
              <m:sup>
                <m:r>
                  <w:rPr>
                    <w:rFonts w:ascii="Cambria Math" w:hAnsi="Cambria Math" w:cs="Garamond"/>
                    <w:sz w:val="32"/>
                    <w:szCs w:val="32"/>
                  </w:rPr>
                  <m:t>2</m:t>
                </m:r>
              </m:sup>
            </m:sSup>
            <m:r>
              <w:rPr>
                <w:rFonts w:ascii="Cambria Math" w:hAnsi="Cambria Math" w:cs="Garamond"/>
                <w:sz w:val="32"/>
                <w:szCs w:val="32"/>
              </w:rPr>
              <m:t>+</m:t>
            </m:r>
            <m:sSup>
              <m:sSupPr>
                <m:ctrlPr>
                  <w:rPr>
                    <w:rFonts w:ascii="Cambria Math" w:hAnsi="Cambria Math" w:cs="Garamond"/>
                    <w:i/>
                    <w:sz w:val="32"/>
                    <w:szCs w:val="32"/>
                  </w:rPr>
                </m:ctrlPr>
              </m:sSupPr>
              <m:e>
                <m:d>
                  <m:dPr>
                    <m:ctrlPr>
                      <w:rPr>
                        <w:rFonts w:ascii="Cambria Math" w:hAnsi="Cambria Math" w:cs="Garamond"/>
                        <w:i/>
                        <w:sz w:val="32"/>
                        <w:szCs w:val="32"/>
                      </w:rPr>
                    </m:ctrlPr>
                  </m:dPr>
                  <m:e>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f</m:t>
                        </m:r>
                      </m:sub>
                    </m:sSub>
                    <m:r>
                      <w:rPr>
                        <w:rFonts w:ascii="Cambria Math" w:hAnsi="Cambria Math" w:cs="Garamond"/>
                        <w:sz w:val="32"/>
                        <w:szCs w:val="32"/>
                      </w:rPr>
                      <m:t>+</m:t>
                    </m:r>
                    <m:sSub>
                      <m:sSubPr>
                        <m:ctrlPr>
                          <w:rPr>
                            <w:rFonts w:ascii="Cambria Math" w:hAnsi="Cambria Math" w:cs="Garamond"/>
                            <w:i/>
                            <w:sz w:val="32"/>
                            <w:szCs w:val="32"/>
                          </w:rPr>
                        </m:ctrlPr>
                      </m:sSubPr>
                      <m:e>
                        <m:r>
                          <w:rPr>
                            <w:rFonts w:ascii="Cambria Math" w:hAnsi="Cambria Math" w:cs="Garamond"/>
                            <w:sz w:val="32"/>
                            <w:szCs w:val="32"/>
                          </w:rPr>
                          <m:t>B</m:t>
                        </m:r>
                      </m:e>
                      <m:sub>
                        <m:r>
                          <w:rPr>
                            <w:rFonts w:ascii="Cambria Math" w:hAnsi="Cambria Math" w:cs="Garamond"/>
                            <w:sz w:val="32"/>
                            <w:szCs w:val="32"/>
                          </w:rPr>
                          <m:t>cav</m:t>
                        </m:r>
                      </m:sub>
                    </m:sSub>
                  </m:e>
                </m:d>
              </m:e>
              <m:sup>
                <m:r>
                  <w:rPr>
                    <w:rFonts w:ascii="Cambria Math" w:hAnsi="Cambria Math" w:cs="Garamond"/>
                    <w:sz w:val="32"/>
                    <w:szCs w:val="32"/>
                  </w:rPr>
                  <m:t>2</m:t>
                </m:r>
              </m:sup>
            </m:sSup>
          </m:den>
        </m:f>
        <m:r>
          <w:rPr>
            <w:rFonts w:ascii="Cambria Math" w:hAnsi="Cambria Math" w:cs="Garamond"/>
            <w:sz w:val="32"/>
            <w:szCs w:val="32"/>
          </w:rPr>
          <m:t xml:space="preserve"> </m:t>
        </m:r>
      </m:oMath>
      <w:r w:rsidR="00EB2FFB">
        <w:rPr>
          <w:rFonts w:ascii="Book Antiqua" w:hAnsi="Book Antiqua" w:cs="Garamond"/>
        </w:rPr>
        <w:t xml:space="preserve"> </w:t>
      </w:r>
      <w:r w:rsidRPr="00B12B78">
        <w:rPr>
          <w:rFonts w:ascii="Book Antiqua" w:hAnsi="Book Antiqua" w:cs="Garamond"/>
        </w:rPr>
        <w:tab/>
      </w:r>
      <w:r w:rsidR="00EB2FFB">
        <w:rPr>
          <w:rFonts w:ascii="Book Antiqua" w:hAnsi="Book Antiqua" w:cs="Garamond"/>
        </w:rPr>
        <w:tab/>
      </w:r>
      <w:r>
        <w:rPr>
          <w:rFonts w:ascii="Book Antiqua" w:hAnsi="Book Antiqua" w:cs="Garamond"/>
        </w:rPr>
        <w:t xml:space="preserve"> </w:t>
      </w:r>
      <w:r w:rsidRPr="00B12B78">
        <w:rPr>
          <w:rFonts w:ascii="Book Antiqua" w:hAnsi="Book Antiqua" w:cs="Garamond"/>
        </w:rPr>
        <w:t>(</w:t>
      </w:r>
      <w:r>
        <w:rPr>
          <w:rFonts w:ascii="Book Antiqua" w:hAnsi="Book Antiqua" w:cs="Garamond"/>
        </w:rPr>
        <w:t>III</w:t>
      </w:r>
      <w:r w:rsidRPr="00B12B78">
        <w:rPr>
          <w:rFonts w:ascii="Book Antiqua" w:hAnsi="Book Antiqua" w:cs="Garamond"/>
        </w:rPr>
        <w:t>.5)</w:t>
      </w:r>
      <w:r w:rsidR="006405ED">
        <w:rPr>
          <w:rFonts w:ascii="Book Antiqua" w:hAnsi="Book Antiqua" w:cs="Garamond" w:hint="cs"/>
          <w:rtl/>
        </w:rPr>
        <w:tab/>
      </w:r>
    </w:p>
    <w:p w:rsidR="006405ED" w:rsidRPr="00EB2FFB" w:rsidRDefault="006405ED" w:rsidP="00EB2FFB">
      <w:pPr>
        <w:bidi w:val="0"/>
        <w:jc w:val="both"/>
        <w:rPr>
          <w:rFonts w:ascii="Book Antiqua" w:hAnsi="Book Antiqua" w:cs="Garamond"/>
          <w:sz w:val="16"/>
          <w:szCs w:val="16"/>
        </w:rPr>
      </w:pPr>
    </w:p>
    <w:p w:rsidR="008C3B6B" w:rsidRPr="006405ED" w:rsidRDefault="008C3B6B" w:rsidP="006405ED">
      <w:pPr>
        <w:bidi w:val="0"/>
        <w:spacing w:line="360" w:lineRule="auto"/>
        <w:jc w:val="both"/>
        <w:rPr>
          <w:rFonts w:ascii="Book Antiqua" w:hAnsi="Book Antiqua" w:cstheme="minorBidi"/>
          <w:lang w:bidi="ar-DZ"/>
        </w:rPr>
      </w:pPr>
      <w:r w:rsidRPr="00B12B78">
        <w:rPr>
          <w:rFonts w:ascii="Book Antiqua" w:hAnsi="Book Antiqua" w:cs="Garamond"/>
        </w:rPr>
        <w:t xml:space="preserve">Avec </w:t>
      </w:r>
      <w:r w:rsidRPr="00B12B78">
        <w:rPr>
          <w:rFonts w:ascii="Book Antiqua" w:hAnsi="Book Antiqua" w:cs="Garamond"/>
          <w:b/>
          <w:i/>
        </w:rPr>
        <w:t>Y</w:t>
      </w:r>
      <w:r w:rsidRPr="003A3DA2">
        <w:rPr>
          <w:rFonts w:ascii="Book Antiqua" w:hAnsi="Book Antiqua" w:cs="Garamond"/>
          <w:b/>
          <w:i/>
          <w:sz w:val="26"/>
          <w:szCs w:val="26"/>
          <w:vertAlign w:val="subscript"/>
        </w:rPr>
        <w:t>e</w:t>
      </w:r>
      <w:r w:rsidRPr="00B12B78">
        <w:rPr>
          <w:rFonts w:ascii="Book Antiqua" w:hAnsi="Book Antiqua" w:cs="Garamond"/>
          <w:b/>
          <w:i/>
        </w:rPr>
        <w:t xml:space="preserve"> =G</w:t>
      </w:r>
      <w:r w:rsidRPr="003A3DA2">
        <w:rPr>
          <w:rFonts w:ascii="Book Antiqua" w:hAnsi="Book Antiqua" w:cs="Garamond"/>
          <w:b/>
          <w:i/>
          <w:sz w:val="26"/>
          <w:szCs w:val="26"/>
          <w:vertAlign w:val="subscript"/>
        </w:rPr>
        <w:t>e</w:t>
      </w:r>
      <w:r w:rsidRPr="003A3DA2">
        <w:rPr>
          <w:rFonts w:ascii="Book Antiqua" w:hAnsi="Book Antiqua" w:cs="Garamond"/>
          <w:b/>
          <w:i/>
          <w:sz w:val="26"/>
          <w:szCs w:val="26"/>
        </w:rPr>
        <w:t xml:space="preserve"> </w:t>
      </w:r>
      <w:r w:rsidRPr="00B12B78">
        <w:rPr>
          <w:rFonts w:ascii="Book Antiqua" w:hAnsi="Book Antiqua" w:cs="Garamond"/>
          <w:b/>
          <w:i/>
        </w:rPr>
        <w:t>+jB</w:t>
      </w:r>
      <w:r w:rsidRPr="003A3DA2">
        <w:rPr>
          <w:rFonts w:ascii="Book Antiqua" w:hAnsi="Book Antiqua" w:cs="Garamond"/>
          <w:b/>
          <w:i/>
          <w:sz w:val="26"/>
          <w:szCs w:val="26"/>
          <w:vertAlign w:val="subscript"/>
        </w:rPr>
        <w:t>e</w:t>
      </w:r>
      <w:r w:rsidRPr="003A3DA2">
        <w:rPr>
          <w:rFonts w:ascii="Book Antiqua" w:hAnsi="Book Antiqua" w:cs="Garamond"/>
          <w:sz w:val="26"/>
          <w:szCs w:val="26"/>
          <w:vertAlign w:val="subscript"/>
        </w:rPr>
        <w:t xml:space="preserve"> </w:t>
      </w:r>
      <w:r w:rsidRPr="00B12B78">
        <w:rPr>
          <w:rFonts w:ascii="Book Antiqua" w:hAnsi="Book Antiqua" w:cs="Garamond"/>
        </w:rPr>
        <w:t xml:space="preserve">l’admittance équivalente du circuit ouvert , </w:t>
      </w:r>
      <w:r w:rsidRPr="00B12B78">
        <w:rPr>
          <w:rFonts w:ascii="Book Antiqua" w:hAnsi="Book Antiqua" w:cs="Garamond"/>
          <w:b/>
          <w:i/>
        </w:rPr>
        <w:t>Y</w:t>
      </w:r>
      <w:r w:rsidRPr="00B12B78">
        <w:rPr>
          <w:rFonts w:ascii="Book Antiqua" w:hAnsi="Book Antiqua" w:cs="Garamond"/>
          <w:b/>
          <w:i/>
          <w:vertAlign w:val="subscript"/>
        </w:rPr>
        <w:t xml:space="preserve">f </w:t>
      </w:r>
      <w:r w:rsidRPr="00B12B78">
        <w:rPr>
          <w:rFonts w:ascii="Book Antiqua" w:hAnsi="Book Antiqua" w:cs="Garamond"/>
          <w:b/>
          <w:i/>
        </w:rPr>
        <w:t>= G</w:t>
      </w:r>
      <w:r w:rsidRPr="00B12B78">
        <w:rPr>
          <w:rFonts w:ascii="Book Antiqua" w:hAnsi="Book Antiqua" w:cs="Garamond"/>
          <w:b/>
          <w:i/>
          <w:vertAlign w:val="subscript"/>
        </w:rPr>
        <w:t>f</w:t>
      </w:r>
      <w:r w:rsidRPr="00B12B78">
        <w:rPr>
          <w:rFonts w:ascii="Book Antiqua" w:hAnsi="Book Antiqua" w:cs="Garamond"/>
          <w:b/>
          <w:i/>
        </w:rPr>
        <w:t>=jB</w:t>
      </w:r>
      <w:r w:rsidRPr="00B12B78">
        <w:rPr>
          <w:rFonts w:ascii="Book Antiqua" w:hAnsi="Book Antiqua" w:cs="Garamond"/>
          <w:b/>
          <w:i/>
          <w:vertAlign w:val="subscript"/>
        </w:rPr>
        <w:t>f</w:t>
      </w:r>
      <w:r w:rsidRPr="00B12B78">
        <w:rPr>
          <w:rFonts w:ascii="Book Antiqua" w:hAnsi="Book Antiqua" w:cs="Garamond"/>
        </w:rPr>
        <w:t xml:space="preserve"> l’admittance équivalente de la fente et </w:t>
      </w:r>
      <w:r w:rsidRPr="00B12B78">
        <w:rPr>
          <w:rFonts w:ascii="Book Antiqua" w:hAnsi="Book Antiqua" w:cs="Garamond"/>
          <w:b/>
          <w:i/>
        </w:rPr>
        <w:t>Y</w:t>
      </w:r>
      <w:r w:rsidRPr="003A3DA2">
        <w:rPr>
          <w:rFonts w:ascii="Book Antiqua" w:hAnsi="Book Antiqua" w:cs="Garamond"/>
          <w:b/>
          <w:i/>
          <w:sz w:val="26"/>
          <w:szCs w:val="26"/>
          <w:vertAlign w:val="subscript"/>
        </w:rPr>
        <w:t>cav</w:t>
      </w:r>
      <w:r w:rsidRPr="00B12B78">
        <w:rPr>
          <w:rFonts w:ascii="Book Antiqua" w:hAnsi="Book Antiqua" w:cs="Garamond"/>
          <w:b/>
          <w:i/>
        </w:rPr>
        <w:t>= G</w:t>
      </w:r>
      <w:r w:rsidRPr="003A3DA2">
        <w:rPr>
          <w:rFonts w:ascii="Book Antiqua" w:hAnsi="Book Antiqua" w:cs="Garamond"/>
          <w:b/>
          <w:i/>
          <w:sz w:val="26"/>
          <w:szCs w:val="26"/>
          <w:vertAlign w:val="subscript"/>
        </w:rPr>
        <w:t>cav</w:t>
      </w:r>
      <w:r w:rsidRPr="00B12B78">
        <w:rPr>
          <w:rFonts w:ascii="Book Antiqua" w:hAnsi="Book Antiqua" w:cs="Garamond"/>
          <w:b/>
          <w:i/>
        </w:rPr>
        <w:t>+jB</w:t>
      </w:r>
      <w:r w:rsidRPr="003A3DA2">
        <w:rPr>
          <w:rFonts w:ascii="Book Antiqua" w:hAnsi="Book Antiqua" w:cs="Garamond"/>
          <w:b/>
          <w:i/>
          <w:sz w:val="26"/>
          <w:szCs w:val="26"/>
          <w:vertAlign w:val="subscript"/>
        </w:rPr>
        <w:t>cav</w:t>
      </w:r>
      <w:r w:rsidRPr="00B12B78">
        <w:rPr>
          <w:rFonts w:ascii="Book Antiqua" w:hAnsi="Book Antiqua" w:cs="Garamond"/>
        </w:rPr>
        <w:t xml:space="preserve"> l’admittance équivalente de la cavité </w:t>
      </w:r>
      <w:r>
        <w:rPr>
          <w:rFonts w:ascii="Book Antiqua" w:hAnsi="Book Antiqua" w:cs="Garamond"/>
        </w:rPr>
        <w:t>.</w:t>
      </w:r>
    </w:p>
    <w:p w:rsidR="008C3B6B" w:rsidRPr="006405ED" w:rsidRDefault="008C3B6B" w:rsidP="006405ED">
      <w:pPr>
        <w:bidi w:val="0"/>
        <w:spacing w:line="360" w:lineRule="auto"/>
        <w:jc w:val="both"/>
        <w:rPr>
          <w:rFonts w:ascii="Book Antiqua" w:hAnsi="Book Antiqua" w:cstheme="minorBidi"/>
          <w:lang w:bidi="ar-DZ"/>
        </w:rPr>
      </w:pPr>
      <w:r w:rsidRPr="00B12B78">
        <w:rPr>
          <w:rFonts w:ascii="Book Antiqua" w:hAnsi="Book Antiqua" w:cs="Garamond"/>
        </w:rPr>
        <w:t xml:space="preserve">Nous ramenons alors cette impédance sur le bout de la ligne </w:t>
      </w:r>
      <w:r w:rsidRPr="00B12B78">
        <w:rPr>
          <w:rFonts w:ascii="Bell MT" w:hAnsi="Bell MT" w:cs="Arial"/>
          <w:i/>
        </w:rPr>
        <w:t>Z = R +j X</w:t>
      </w:r>
      <w:r w:rsidRPr="00B12B78">
        <w:rPr>
          <w:rFonts w:ascii="Book Antiqua" w:hAnsi="Book Antiqua" w:cs="Bookman Old Style"/>
          <w:i/>
          <w:iCs/>
        </w:rPr>
        <w:t xml:space="preserve">, </w:t>
      </w:r>
      <w:r w:rsidRPr="00B12B78">
        <w:rPr>
          <w:rFonts w:ascii="Book Antiqua" w:hAnsi="Book Antiqua" w:cs="Garamond"/>
        </w:rPr>
        <w:t xml:space="preserve">avec </w:t>
      </w:r>
      <w:r w:rsidRPr="003A3DA2">
        <w:rPr>
          <w:rFonts w:ascii="Book Antiqua" w:hAnsi="Book Antiqua" w:cs="Garamond"/>
          <w:b/>
          <w:i/>
          <w:sz w:val="26"/>
          <w:szCs w:val="26"/>
        </w:rPr>
        <w:t>l</w:t>
      </w:r>
      <w:r w:rsidRPr="00B12B78">
        <w:rPr>
          <w:rFonts w:ascii="Book Antiqua" w:hAnsi="Book Antiqua" w:cs="Bookman Old Style"/>
          <w:i/>
          <w:iCs/>
        </w:rPr>
        <w:t xml:space="preserve"> </w:t>
      </w:r>
      <w:r w:rsidRPr="00B12B78">
        <w:rPr>
          <w:rFonts w:ascii="Book Antiqua" w:hAnsi="Book Antiqua" w:cs="Garamond"/>
        </w:rPr>
        <w:t xml:space="preserve">la distance de l'entrée à la fente </w:t>
      </w:r>
    </w:p>
    <w:p w:rsidR="00520031" w:rsidRPr="006405ED" w:rsidRDefault="00520031" w:rsidP="00520031">
      <w:pPr>
        <w:bidi w:val="0"/>
        <w:spacing w:line="360" w:lineRule="auto"/>
        <w:ind w:firstLine="709"/>
        <w:jc w:val="both"/>
        <w:rPr>
          <w:rFonts w:ascii="Book Antiqua" w:hAnsi="Book Antiqua" w:cstheme="minorBidi"/>
          <w:sz w:val="23"/>
          <w:szCs w:val="23"/>
          <w:lang w:bidi="ar-DZ"/>
        </w:rPr>
      </w:pPr>
      <m:oMath>
        <m:r>
          <w:rPr>
            <w:rFonts w:ascii="Cambria Math" w:hAnsi="Cambria Math" w:cstheme="minorBidi"/>
            <w:sz w:val="32"/>
            <w:szCs w:val="32"/>
            <w:lang w:bidi="ar-DZ"/>
          </w:rPr>
          <m:t xml:space="preserve">  R=</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 xml:space="preserve"> </m:t>
        </m:r>
        <m:f>
          <m:fPr>
            <m:ctrlPr>
              <w:rPr>
                <w:rFonts w:ascii="Cambria Math" w:hAnsi="Cambria Math" w:cstheme="minorBidi"/>
                <w:i/>
                <w:sz w:val="32"/>
                <w:szCs w:val="32"/>
                <w:lang w:bidi="ar-DZ"/>
              </w:rPr>
            </m:ctrlPr>
          </m:fPr>
          <m:num>
            <m:sSub>
              <m:sSubPr>
                <m:ctrlPr>
                  <w:rPr>
                    <w:rFonts w:ascii="Cambria Math" w:hAnsi="Cambria Math" w:cstheme="minorBidi"/>
                    <w:i/>
                    <w:sz w:val="32"/>
                    <w:szCs w:val="32"/>
                    <w:lang w:bidi="ar-DZ"/>
                  </w:rPr>
                </m:ctrlPr>
              </m:sSubPr>
              <m:e>
                <m:r>
                  <w:rPr>
                    <w:rFonts w:ascii="Cambria Math" w:hAnsi="Cambria Math" w:cstheme="minorBidi"/>
                    <w:sz w:val="32"/>
                    <w:szCs w:val="32"/>
                    <w:lang w:bidi="ar-DZ"/>
                  </w:rPr>
                  <m:t>R</m:t>
                </m:r>
              </m:e>
              <m:sub>
                <m:r>
                  <w:rPr>
                    <w:rFonts w:ascii="Cambria Math" w:hAnsi="Cambria Math" w:cstheme="minorBidi"/>
                    <w:sz w:val="32"/>
                    <w:szCs w:val="32"/>
                    <w:lang w:bidi="ar-DZ"/>
                  </w:rPr>
                  <m:t xml:space="preserve">eq </m:t>
                </m:r>
              </m:sub>
            </m:sSub>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r>
              <w:rPr>
                <w:rFonts w:ascii="Cambria Math" w:hAnsi="Cambria Math" w:cstheme="minorBidi"/>
                <w:sz w:val="32"/>
                <w:szCs w:val="32"/>
                <w:lang w:bidi="ar-DZ"/>
              </w:rPr>
              <m:t xml:space="preserve"> + </m:t>
            </m:r>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sSub>
              <m:sSubPr>
                <m:ctrlPr>
                  <w:rPr>
                    <w:rFonts w:ascii="Cambria Math" w:hAnsi="Cambria Math" w:cstheme="minorBidi"/>
                    <w:i/>
                    <w:sz w:val="32"/>
                    <w:szCs w:val="32"/>
                    <w:lang w:bidi="ar-DZ"/>
                  </w:rPr>
                </m:ctrlPr>
              </m:sSubPr>
              <m:e>
                <m:r>
                  <w:rPr>
                    <w:rFonts w:ascii="Cambria Math" w:hAnsi="Cambria Math" w:cstheme="minorBidi"/>
                    <w:sz w:val="32"/>
                    <w:szCs w:val="32"/>
                    <w:lang w:bidi="ar-DZ"/>
                  </w:rPr>
                  <m:t>R</m:t>
                </m:r>
              </m:e>
              <m:sub>
                <m:r>
                  <w:rPr>
                    <w:rFonts w:ascii="Cambria Math" w:hAnsi="Cambria Math" w:cstheme="minorBidi"/>
                    <w:sz w:val="32"/>
                    <w:szCs w:val="32"/>
                    <w:lang w:bidi="ar-DZ"/>
                  </w:rPr>
                  <m:t>eq</m:t>
                </m:r>
              </m:sub>
            </m:sSub>
            <m:r>
              <w:rPr>
                <w:rFonts w:ascii="Cambria Math" w:hAnsi="Cambria Math" w:cstheme="minorBidi"/>
                <w:sz w:val="32"/>
                <w:szCs w:val="32"/>
                <w:lang w:bidi="ar-DZ"/>
              </w:rPr>
              <m:t xml:space="preserve"> 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r>
              <w:rPr>
                <w:rFonts w:ascii="Cambria Math" w:hAnsi="Cambria Math" w:cstheme="minorBidi"/>
                <w:sz w:val="32"/>
                <w:szCs w:val="32"/>
                <w:lang w:bidi="ar-DZ"/>
              </w:rPr>
              <m:t xml:space="preserve">  </m:t>
            </m:r>
          </m:num>
          <m:den>
            <m:sSup>
              <m:sSupPr>
                <m:ctrlPr>
                  <w:rPr>
                    <w:rFonts w:ascii="Cambria Math" w:hAnsi="Cambria Math" w:cstheme="minorBidi"/>
                    <w:i/>
                    <w:sz w:val="32"/>
                    <w:szCs w:val="32"/>
                    <w:lang w:bidi="ar-DZ"/>
                  </w:rPr>
                </m:ctrlPr>
              </m:sSupPr>
              <m:e>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e>
              <m:sup>
                <m:r>
                  <w:rPr>
                    <w:rFonts w:ascii="Cambria Math" w:hAnsi="Cambria Math" w:cstheme="minorBidi"/>
                    <w:sz w:val="32"/>
                    <w:szCs w:val="32"/>
                    <w:lang w:bidi="ar-DZ"/>
                  </w:rPr>
                  <m:t>2</m:t>
                </m:r>
              </m:sup>
            </m:sSup>
            <m:sSup>
              <m:sSupPr>
                <m:ctrlPr>
                  <w:rPr>
                    <w:rFonts w:ascii="Cambria Math" w:hAnsi="Cambria Math" w:cstheme="minorBidi"/>
                    <w:i/>
                    <w:sz w:val="32"/>
                    <w:szCs w:val="32"/>
                    <w:lang w:bidi="ar-DZ"/>
                  </w:rPr>
                </m:ctrlPr>
              </m:sSupPr>
              <m:e>
                <m:r>
                  <w:rPr>
                    <w:rFonts w:ascii="Cambria Math" w:hAnsi="Cambria Math" w:cstheme="minorBidi"/>
                    <w:sz w:val="32"/>
                    <w:szCs w:val="32"/>
                    <w:lang w:bidi="ar-DZ"/>
                  </w:rPr>
                  <m:t xml:space="preserve">  </m:t>
                </m:r>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R</m:t>
                        </m:r>
                      </m:e>
                      <m:sub>
                        <m:r>
                          <w:rPr>
                            <w:rFonts w:ascii="Cambria Math" w:hAnsi="Cambria Math" w:cstheme="minorBidi"/>
                            <w:sz w:val="32"/>
                            <w:szCs w:val="32"/>
                            <w:lang w:bidi="ar-DZ"/>
                          </w:rPr>
                          <m:t>eq</m:t>
                        </m:r>
                      </m:sub>
                    </m:sSub>
                    <m:r>
                      <w:rPr>
                        <w:rFonts w:ascii="Cambria Math" w:hAnsi="Cambria Math" w:cstheme="minorBidi"/>
                        <w:sz w:val="32"/>
                        <w:szCs w:val="32"/>
                        <w:lang w:bidi="ar-DZ"/>
                      </w:rPr>
                      <m:t xml:space="preserve"> 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e>
              <m:sup>
                <m:r>
                  <w:rPr>
                    <w:rFonts w:ascii="Cambria Math" w:hAnsi="Cambria Math" w:cstheme="minorBidi"/>
                    <w:sz w:val="32"/>
                    <w:szCs w:val="32"/>
                    <w:lang w:bidi="ar-DZ"/>
                  </w:rPr>
                  <m:t>2</m:t>
                </m:r>
              </m:sup>
            </m:sSup>
          </m:den>
        </m:f>
        <m:r>
          <w:rPr>
            <w:rFonts w:ascii="Cambria Math" w:hAnsi="Cambria Math" w:cstheme="minorBidi"/>
            <w:sz w:val="32"/>
            <w:szCs w:val="32"/>
            <w:lang w:bidi="ar-DZ"/>
          </w:rPr>
          <m:t xml:space="preserve">      </m:t>
        </m:r>
      </m:oMath>
      <w:r>
        <w:rPr>
          <w:rFonts w:ascii="Book Antiqua" w:hAnsi="Book Antiqua" w:cstheme="minorBidi"/>
          <w:sz w:val="23"/>
          <w:szCs w:val="23"/>
          <w:lang w:bidi="ar-DZ"/>
        </w:rPr>
        <w:tab/>
      </w:r>
      <w:r w:rsidRPr="009847CC">
        <w:rPr>
          <w:rFonts w:ascii="Book Antiqua" w:hAnsi="Book Antiqua" w:cs="Garamond"/>
          <w:sz w:val="23"/>
          <w:szCs w:val="23"/>
        </w:rPr>
        <w:t>(</w:t>
      </w:r>
      <w:r>
        <w:rPr>
          <w:rFonts w:ascii="Book Antiqua" w:hAnsi="Book Antiqua" w:cs="Garamond"/>
          <w:sz w:val="23"/>
          <w:szCs w:val="23"/>
        </w:rPr>
        <w:t>III</w:t>
      </w:r>
      <w:r w:rsidRPr="009847CC">
        <w:rPr>
          <w:rFonts w:ascii="Book Antiqua" w:hAnsi="Book Antiqua" w:cs="Garamond"/>
          <w:sz w:val="23"/>
          <w:szCs w:val="23"/>
        </w:rPr>
        <w:t>.6)</w:t>
      </w:r>
      <w:r>
        <w:rPr>
          <w:rFonts w:ascii="Book Antiqua" w:hAnsi="Book Antiqua" w:cstheme="minorBidi"/>
          <w:sz w:val="23"/>
          <w:szCs w:val="23"/>
          <w:lang w:bidi="ar-DZ"/>
        </w:rPr>
        <w:t xml:space="preserve"> </w:t>
      </w:r>
    </w:p>
    <w:p w:rsidR="008C3B6B" w:rsidRPr="00520031" w:rsidRDefault="000C4299" w:rsidP="00A607DE">
      <w:pPr>
        <w:bidi w:val="0"/>
        <w:ind w:left="720" w:right="-224" w:hanging="11"/>
        <w:jc w:val="both"/>
        <w:rPr>
          <w:rFonts w:ascii="Book Antiqua" w:hAnsi="Book Antiqua" w:cstheme="minorBidi"/>
          <w:sz w:val="23"/>
          <w:szCs w:val="23"/>
          <w:lang w:bidi="ar-DZ"/>
        </w:rPr>
      </w:pPr>
      <m:oMath>
        <m:r>
          <w:rPr>
            <w:rFonts w:ascii="Cambria Math" w:hAnsi="Cambria Math" w:cstheme="minorBidi"/>
            <w:sz w:val="32"/>
            <w:szCs w:val="32"/>
            <w:lang w:bidi="ar-DZ"/>
          </w:rPr>
          <m:t xml:space="preserve">  X=</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 xml:space="preserve"> </m:t>
        </m:r>
        <m:f>
          <m:fPr>
            <m:ctrlPr>
              <w:rPr>
                <w:rFonts w:ascii="Cambria Math" w:hAnsi="Cambria Math" w:cstheme="minorBidi"/>
                <w:i/>
                <w:sz w:val="32"/>
                <w:szCs w:val="32"/>
                <w:lang w:bidi="ar-DZ"/>
              </w:rPr>
            </m:ctrlPr>
          </m:fPr>
          <m:num>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r>
              <w:rPr>
                <w:rFonts w:ascii="Cambria Math" w:hAnsi="Cambria Math" w:cstheme="minorBidi"/>
                <w:sz w:val="32"/>
                <w:szCs w:val="32"/>
                <w:lang w:bidi="ar-DZ"/>
              </w:rPr>
              <m:t xml:space="preserve"> + </m:t>
            </m:r>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r>
              <w:rPr>
                <w:rFonts w:ascii="Cambria Math" w:hAnsi="Cambria Math" w:cstheme="minorBidi"/>
                <w:sz w:val="32"/>
                <w:szCs w:val="32"/>
                <w:lang w:bidi="ar-DZ"/>
              </w:rPr>
              <m:t xml:space="preserve"> -</m:t>
            </m:r>
            <m:sSubSup>
              <m:sSubSupPr>
                <m:ctrlPr>
                  <w:rPr>
                    <w:rFonts w:ascii="Cambria Math" w:hAnsi="Cambria Math" w:cstheme="minorBidi"/>
                    <w:i/>
                    <w:sz w:val="32"/>
                    <w:szCs w:val="32"/>
                    <w:lang w:bidi="ar-DZ"/>
                  </w:rPr>
                </m:ctrlPr>
              </m:sSubSupPr>
              <m:e>
                <m:r>
                  <w:rPr>
                    <w:rFonts w:ascii="Cambria Math" w:hAnsi="Cambria Math" w:cstheme="minorBidi"/>
                    <w:sz w:val="32"/>
                    <w:szCs w:val="32"/>
                    <w:lang w:bidi="ar-DZ"/>
                  </w:rPr>
                  <m:t xml:space="preserve"> R</m:t>
                </m:r>
              </m:e>
              <m:sub>
                <m:r>
                  <w:rPr>
                    <w:rFonts w:ascii="Cambria Math" w:hAnsi="Cambria Math" w:cstheme="minorBidi"/>
                    <w:sz w:val="32"/>
                    <w:szCs w:val="32"/>
                    <w:lang w:bidi="ar-DZ"/>
                  </w:rPr>
                  <m:t>eq</m:t>
                </m:r>
              </m:sub>
              <m:sup>
                <m:r>
                  <w:rPr>
                    <w:rFonts w:ascii="Cambria Math" w:hAnsi="Cambria Math" w:cstheme="minorBidi"/>
                    <w:sz w:val="32"/>
                    <w:szCs w:val="32"/>
                    <w:lang w:bidi="ar-DZ"/>
                  </w:rPr>
                  <m:t>2</m:t>
                </m:r>
              </m:sup>
            </m:sSubSup>
            <m:r>
              <w:rPr>
                <w:rFonts w:ascii="Cambria Math" w:hAnsi="Cambria Math" w:cstheme="minorBidi"/>
                <w:sz w:val="32"/>
                <w:szCs w:val="32"/>
                <w:lang w:bidi="ar-DZ"/>
              </w:rPr>
              <m:t xml:space="preserve"> 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r>
              <w:rPr>
                <w:rFonts w:ascii="Cambria Math" w:hAnsi="Cambria Math" w:cstheme="minorBidi"/>
                <w:sz w:val="32"/>
                <w:szCs w:val="32"/>
                <w:lang w:bidi="ar-DZ"/>
              </w:rPr>
              <m:t xml:space="preserve">  </m:t>
            </m:r>
          </m:num>
          <m:den>
            <m:sSup>
              <m:sSupPr>
                <m:ctrlPr>
                  <w:rPr>
                    <w:rFonts w:ascii="Cambria Math" w:hAnsi="Cambria Math" w:cstheme="minorBidi"/>
                    <w:i/>
                    <w:sz w:val="32"/>
                    <w:szCs w:val="32"/>
                    <w:lang w:bidi="ar-DZ"/>
                  </w:rPr>
                </m:ctrlPr>
              </m:sSupPr>
              <m:e>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Z</m:t>
                        </m:r>
                      </m:e>
                      <m:sub>
                        <m:r>
                          <w:rPr>
                            <w:rFonts w:ascii="Cambria Math" w:hAnsi="Cambria Math" w:cstheme="minorBidi"/>
                            <w:sz w:val="32"/>
                            <w:szCs w:val="32"/>
                            <w:lang w:bidi="ar-DZ"/>
                          </w:rPr>
                          <m:t>c</m:t>
                        </m:r>
                      </m:sub>
                    </m:sSub>
                    <m:r>
                      <w:rPr>
                        <w:rFonts w:ascii="Cambria Math" w:hAnsi="Cambria Math" w:cstheme="minorBidi"/>
                        <w:sz w:val="32"/>
                        <w:szCs w:val="32"/>
                        <w:lang w:bidi="ar-DZ"/>
                      </w:rPr>
                      <m:t>-</m:t>
                    </m:r>
                    <m:sSub>
                      <m:sSubPr>
                        <m:ctrlPr>
                          <w:rPr>
                            <w:rFonts w:ascii="Cambria Math" w:hAnsi="Cambria Math" w:cstheme="minorBidi"/>
                            <w:i/>
                            <w:sz w:val="32"/>
                            <w:szCs w:val="32"/>
                            <w:lang w:bidi="ar-DZ"/>
                          </w:rPr>
                        </m:ctrlPr>
                      </m:sSubPr>
                      <m:e>
                        <m:r>
                          <w:rPr>
                            <w:rFonts w:ascii="Cambria Math" w:hAnsi="Cambria Math" w:cstheme="minorBidi"/>
                            <w:sz w:val="32"/>
                            <w:szCs w:val="32"/>
                            <w:lang w:bidi="ar-DZ"/>
                          </w:rPr>
                          <m:t>X</m:t>
                        </m:r>
                      </m:e>
                      <m:sub>
                        <m:r>
                          <w:rPr>
                            <w:rFonts w:ascii="Cambria Math" w:hAnsi="Cambria Math" w:cstheme="minorBidi"/>
                            <w:sz w:val="32"/>
                            <w:szCs w:val="32"/>
                            <w:lang w:bidi="ar-DZ"/>
                          </w:rPr>
                          <m:t>eq</m:t>
                        </m:r>
                      </m:sub>
                    </m:sSub>
                    <m:r>
                      <w:rPr>
                        <w:rFonts w:ascii="Cambria Math" w:hAnsi="Cambria Math" w:cstheme="minorBidi"/>
                        <w:sz w:val="32"/>
                        <w:szCs w:val="32"/>
                        <w:lang w:bidi="ar-DZ"/>
                      </w:rPr>
                      <m:t>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e>
              <m:sup>
                <m:r>
                  <w:rPr>
                    <w:rFonts w:ascii="Cambria Math" w:hAnsi="Cambria Math" w:cstheme="minorBidi"/>
                    <w:sz w:val="32"/>
                    <w:szCs w:val="32"/>
                    <w:lang w:bidi="ar-DZ"/>
                  </w:rPr>
                  <m:t>2</m:t>
                </m:r>
              </m:sup>
            </m:sSup>
            <m:sSup>
              <m:sSupPr>
                <m:ctrlPr>
                  <w:rPr>
                    <w:rFonts w:ascii="Cambria Math" w:hAnsi="Cambria Math" w:cstheme="minorBidi"/>
                    <w:i/>
                    <w:sz w:val="32"/>
                    <w:szCs w:val="32"/>
                    <w:lang w:bidi="ar-DZ"/>
                  </w:rPr>
                </m:ctrlPr>
              </m:sSupPr>
              <m:e>
                <m:r>
                  <w:rPr>
                    <w:rFonts w:ascii="Cambria Math" w:hAnsi="Cambria Math" w:cstheme="minorBidi"/>
                    <w:sz w:val="32"/>
                    <w:szCs w:val="32"/>
                    <w:lang w:bidi="ar-DZ"/>
                  </w:rPr>
                  <m:t xml:space="preserve">  </m:t>
                </m:r>
                <m:d>
                  <m:dPr>
                    <m:ctrlPr>
                      <w:rPr>
                        <w:rFonts w:ascii="Cambria Math" w:hAnsi="Cambria Math" w:cstheme="minorBidi"/>
                        <w:i/>
                        <w:sz w:val="32"/>
                        <w:szCs w:val="32"/>
                        <w:lang w:bidi="ar-DZ"/>
                      </w:rPr>
                    </m:ctrlPr>
                  </m:dPr>
                  <m:e>
                    <m:sSub>
                      <m:sSubPr>
                        <m:ctrlPr>
                          <w:rPr>
                            <w:rFonts w:ascii="Cambria Math" w:hAnsi="Cambria Math" w:cstheme="minorBidi"/>
                            <w:i/>
                            <w:sz w:val="32"/>
                            <w:szCs w:val="32"/>
                            <w:lang w:bidi="ar-DZ"/>
                          </w:rPr>
                        </m:ctrlPr>
                      </m:sSubPr>
                      <m:e>
                        <m:r>
                          <w:rPr>
                            <w:rFonts w:ascii="Cambria Math" w:hAnsi="Cambria Math" w:cstheme="minorBidi"/>
                            <w:sz w:val="32"/>
                            <w:szCs w:val="32"/>
                            <w:lang w:bidi="ar-DZ"/>
                          </w:rPr>
                          <m:t>R</m:t>
                        </m:r>
                      </m:e>
                      <m:sub>
                        <m:r>
                          <w:rPr>
                            <w:rFonts w:ascii="Cambria Math" w:hAnsi="Cambria Math" w:cstheme="minorBidi"/>
                            <w:sz w:val="32"/>
                            <w:szCs w:val="32"/>
                            <w:lang w:bidi="ar-DZ"/>
                          </w:rPr>
                          <m:t>eq</m:t>
                        </m:r>
                      </m:sub>
                    </m:sSub>
                    <m:r>
                      <w:rPr>
                        <w:rFonts w:ascii="Cambria Math" w:hAnsi="Cambria Math" w:cstheme="minorBidi"/>
                        <w:sz w:val="32"/>
                        <w:szCs w:val="32"/>
                        <w:lang w:bidi="ar-DZ"/>
                      </w:rPr>
                      <m:t xml:space="preserve"> tan</m:t>
                    </m:r>
                    <m:d>
                      <m:dPr>
                        <m:ctrlPr>
                          <w:rPr>
                            <w:rFonts w:ascii="Cambria Math" w:hAnsi="Cambria Math" w:cstheme="minorBidi"/>
                            <w:i/>
                            <w:sz w:val="32"/>
                            <w:szCs w:val="32"/>
                            <w:lang w:bidi="ar-DZ"/>
                          </w:rPr>
                        </m:ctrlPr>
                      </m:dPr>
                      <m:e>
                        <m:r>
                          <w:rPr>
                            <w:rFonts w:ascii="Cambria Math" w:hAnsi="Cambria Math" w:cstheme="minorBidi"/>
                            <w:sz w:val="32"/>
                            <w:szCs w:val="32"/>
                            <w:lang w:bidi="ar-DZ"/>
                          </w:rPr>
                          <m:t>βl</m:t>
                        </m:r>
                      </m:e>
                    </m:d>
                  </m:e>
                </m:d>
              </m:e>
              <m:sup>
                <m:r>
                  <w:rPr>
                    <w:rFonts w:ascii="Cambria Math" w:hAnsi="Cambria Math" w:cstheme="minorBidi"/>
                    <w:sz w:val="32"/>
                    <w:szCs w:val="32"/>
                    <w:lang w:bidi="ar-DZ"/>
                  </w:rPr>
                  <m:t>2</m:t>
                </m:r>
              </m:sup>
            </m:sSup>
          </m:den>
        </m:f>
      </m:oMath>
      <w:r>
        <w:rPr>
          <w:rFonts w:ascii="Book Antiqua" w:hAnsi="Book Antiqua" w:cstheme="minorBidi"/>
          <w:sz w:val="23"/>
          <w:szCs w:val="23"/>
          <w:lang w:bidi="ar-DZ"/>
        </w:rPr>
        <w:t xml:space="preserve"> </w:t>
      </w:r>
      <w:r w:rsidR="00A607DE">
        <w:rPr>
          <w:rFonts w:ascii="Book Antiqua" w:hAnsi="Book Antiqua" w:cstheme="minorBidi"/>
          <w:sz w:val="23"/>
          <w:szCs w:val="23"/>
          <w:lang w:bidi="ar-DZ"/>
        </w:rPr>
        <w:tab/>
      </w:r>
      <w:r w:rsidR="00A607DE">
        <w:rPr>
          <w:rFonts w:ascii="Book Antiqua" w:hAnsi="Book Antiqua" w:cstheme="minorBidi"/>
          <w:sz w:val="23"/>
          <w:szCs w:val="23"/>
          <w:lang w:bidi="ar-DZ"/>
        </w:rPr>
        <w:tab/>
        <w:t>(</w:t>
      </w:r>
      <w:r w:rsidR="00A607DE">
        <w:rPr>
          <w:rFonts w:ascii="Book Antiqua" w:hAnsi="Book Antiqua"/>
          <w:sz w:val="23"/>
          <w:szCs w:val="23"/>
        </w:rPr>
        <w:t>III</w:t>
      </w:r>
      <w:r w:rsidR="00A607DE" w:rsidRPr="009847CC">
        <w:rPr>
          <w:rFonts w:ascii="Book Antiqua" w:hAnsi="Book Antiqua"/>
          <w:sz w:val="23"/>
          <w:szCs w:val="23"/>
        </w:rPr>
        <w:t>.7)</w:t>
      </w:r>
    </w:p>
    <w:p w:rsidR="00D74B4A" w:rsidRPr="00D74B4A" w:rsidRDefault="00D74B4A" w:rsidP="000C4299">
      <w:pPr>
        <w:bidi w:val="0"/>
        <w:spacing w:line="360" w:lineRule="auto"/>
        <w:ind w:firstLine="284"/>
        <w:jc w:val="both"/>
        <w:rPr>
          <w:rFonts w:ascii="Book Antiqua" w:hAnsi="Book Antiqua" w:cs="Garamond"/>
          <w:sz w:val="16"/>
          <w:szCs w:val="16"/>
        </w:rPr>
      </w:pPr>
    </w:p>
    <w:p w:rsidR="008C3B6B" w:rsidRPr="00B12B78" w:rsidRDefault="008C3B6B" w:rsidP="00D74B4A">
      <w:pPr>
        <w:bidi w:val="0"/>
        <w:spacing w:line="360" w:lineRule="auto"/>
        <w:ind w:firstLine="284"/>
        <w:jc w:val="both"/>
        <w:rPr>
          <w:rFonts w:ascii="Book Antiqua" w:hAnsi="Book Antiqua" w:cs="Garamond"/>
        </w:rPr>
      </w:pPr>
      <w:r w:rsidRPr="00B12B78">
        <w:rPr>
          <w:rFonts w:ascii="Book Antiqua" w:hAnsi="Book Antiqua" w:cs="Garamond"/>
        </w:rPr>
        <w:lastRenderedPageBreak/>
        <w:t>Puis le module du coefficient de réflexion</w:t>
      </w:r>
      <m:oMath>
        <m:r>
          <m:rPr>
            <m:sty m:val="p"/>
          </m:rPr>
          <w:rPr>
            <w:rFonts w:ascii="Cambria Math" w:hAnsi="Cambria Math" w:cs="Garamond"/>
            <w:sz w:val="32"/>
            <w:szCs w:val="32"/>
          </w:rPr>
          <m:t xml:space="preserve"> Γ</m:t>
        </m:r>
      </m:oMath>
      <w:r w:rsidRPr="00B12B78">
        <w:rPr>
          <w:rFonts w:ascii="Book Antiqua" w:hAnsi="Book Antiqua" w:cs="Garamond"/>
        </w:rPr>
        <w:t xml:space="preserve"> est donné par :</w:t>
      </w:r>
    </w:p>
    <w:p w:rsidR="008C3B6B" w:rsidRDefault="00424542" w:rsidP="00424542">
      <w:pPr>
        <w:bidi w:val="0"/>
        <w:ind w:left="426" w:firstLine="1842"/>
        <w:jc w:val="both"/>
        <w:rPr>
          <w:rFonts w:ascii="Book Antiqua" w:hAnsi="Book Antiqua" w:cs="Garamond"/>
          <w:bCs/>
        </w:rPr>
      </w:pPr>
      <m:oMath>
        <m:r>
          <m:rPr>
            <m:sty m:val="p"/>
          </m:rPr>
          <w:rPr>
            <w:rFonts w:ascii="Cambria Math" w:hAnsi="Cambria Math" w:cs="Garamond"/>
            <w:sz w:val="32"/>
            <w:szCs w:val="32"/>
          </w:rPr>
          <m:t xml:space="preserve"> Γ</m:t>
        </m:r>
        <m:r>
          <w:rPr>
            <w:rFonts w:ascii="Cambria Math" w:hAnsi="Cambria Math" w:cs="Garamond"/>
            <w:sz w:val="32"/>
            <w:szCs w:val="32"/>
          </w:rPr>
          <m:t>=</m:t>
        </m:r>
        <m:f>
          <m:fPr>
            <m:ctrlPr>
              <w:rPr>
                <w:rFonts w:ascii="Cambria Math" w:hAnsi="Cambria Math" w:cs="Garamond"/>
                <w:i/>
                <w:sz w:val="32"/>
                <w:szCs w:val="32"/>
              </w:rPr>
            </m:ctrlPr>
          </m:fPr>
          <m:num>
            <m:rad>
              <m:radPr>
                <m:degHide m:val="on"/>
                <m:ctrlPr>
                  <w:rPr>
                    <w:rFonts w:ascii="Cambria Math" w:hAnsi="Cambria Math" w:cs="Garamond"/>
                    <w:i/>
                    <w:sz w:val="32"/>
                    <w:szCs w:val="32"/>
                  </w:rPr>
                </m:ctrlPr>
              </m:radPr>
              <m:deg/>
              <m:e>
                <m:sSup>
                  <m:sSupPr>
                    <m:ctrlPr>
                      <w:rPr>
                        <w:rFonts w:ascii="Cambria Math" w:hAnsi="Cambria Math" w:cs="Garamond"/>
                        <w:i/>
                        <w:sz w:val="32"/>
                        <w:szCs w:val="32"/>
                      </w:rPr>
                    </m:ctrlPr>
                  </m:sSupPr>
                  <m:e>
                    <m:d>
                      <m:dPr>
                        <m:ctrlPr>
                          <w:rPr>
                            <w:rFonts w:ascii="Cambria Math" w:hAnsi="Cambria Math" w:cs="Garamond"/>
                            <w:i/>
                            <w:sz w:val="32"/>
                            <w:szCs w:val="32"/>
                          </w:rPr>
                        </m:ctrlPr>
                      </m:dPr>
                      <m:e>
                        <m:r>
                          <w:rPr>
                            <w:rFonts w:ascii="Cambria Math" w:hAnsi="Cambria Math" w:cs="Garamond"/>
                            <w:sz w:val="32"/>
                            <w:szCs w:val="32"/>
                          </w:rPr>
                          <m:t>R-50</m:t>
                        </m:r>
                      </m:e>
                    </m:d>
                  </m:e>
                  <m:sup>
                    <m:r>
                      <w:rPr>
                        <w:rFonts w:ascii="Cambria Math" w:hAnsi="Cambria Math" w:cs="Garamond"/>
                        <w:sz w:val="32"/>
                        <w:szCs w:val="32"/>
                      </w:rPr>
                      <m:t xml:space="preserve">2  </m:t>
                    </m:r>
                  </m:sup>
                </m:sSup>
                <m:r>
                  <w:rPr>
                    <w:rFonts w:ascii="Cambria Math" w:hAnsi="Cambria Math" w:cs="Garamond"/>
                    <w:sz w:val="32"/>
                    <w:szCs w:val="32"/>
                  </w:rPr>
                  <m:t xml:space="preserve">+ </m:t>
                </m:r>
                <m:sSup>
                  <m:sSupPr>
                    <m:ctrlPr>
                      <w:rPr>
                        <w:rFonts w:ascii="Cambria Math" w:hAnsi="Cambria Math" w:cs="Garamond"/>
                        <w:i/>
                        <w:sz w:val="32"/>
                        <w:szCs w:val="32"/>
                      </w:rPr>
                    </m:ctrlPr>
                  </m:sSupPr>
                  <m:e>
                    <m:r>
                      <w:rPr>
                        <w:rFonts w:ascii="Cambria Math" w:hAnsi="Cambria Math" w:cs="Garamond"/>
                        <w:sz w:val="32"/>
                        <w:szCs w:val="32"/>
                      </w:rPr>
                      <m:t>X</m:t>
                    </m:r>
                  </m:e>
                  <m:sup>
                    <m:r>
                      <w:rPr>
                        <w:rFonts w:ascii="Cambria Math" w:hAnsi="Cambria Math" w:cs="Garamond"/>
                        <w:sz w:val="32"/>
                        <w:szCs w:val="32"/>
                      </w:rPr>
                      <m:t>2</m:t>
                    </m:r>
                  </m:sup>
                </m:sSup>
              </m:e>
            </m:rad>
          </m:num>
          <m:den>
            <m:rad>
              <m:radPr>
                <m:degHide m:val="on"/>
                <m:ctrlPr>
                  <w:rPr>
                    <w:rFonts w:ascii="Cambria Math" w:hAnsi="Cambria Math" w:cs="Garamond"/>
                    <w:i/>
                    <w:sz w:val="32"/>
                    <w:szCs w:val="32"/>
                  </w:rPr>
                </m:ctrlPr>
              </m:radPr>
              <m:deg/>
              <m:e>
                <m:sSup>
                  <m:sSupPr>
                    <m:ctrlPr>
                      <w:rPr>
                        <w:rFonts w:ascii="Cambria Math" w:hAnsi="Cambria Math" w:cs="Garamond"/>
                        <w:i/>
                        <w:sz w:val="32"/>
                        <w:szCs w:val="32"/>
                      </w:rPr>
                    </m:ctrlPr>
                  </m:sSupPr>
                  <m:e>
                    <m:d>
                      <m:dPr>
                        <m:ctrlPr>
                          <w:rPr>
                            <w:rFonts w:ascii="Cambria Math" w:hAnsi="Cambria Math" w:cs="Garamond"/>
                            <w:i/>
                            <w:sz w:val="32"/>
                            <w:szCs w:val="32"/>
                          </w:rPr>
                        </m:ctrlPr>
                      </m:dPr>
                      <m:e>
                        <m:r>
                          <w:rPr>
                            <w:rFonts w:ascii="Cambria Math" w:hAnsi="Cambria Math" w:cs="Garamond"/>
                            <w:sz w:val="32"/>
                            <w:szCs w:val="32"/>
                          </w:rPr>
                          <m:t>R+50</m:t>
                        </m:r>
                      </m:e>
                    </m:d>
                  </m:e>
                  <m:sup>
                    <m:r>
                      <w:rPr>
                        <w:rFonts w:ascii="Cambria Math" w:hAnsi="Cambria Math" w:cs="Garamond"/>
                        <w:sz w:val="32"/>
                        <w:szCs w:val="32"/>
                      </w:rPr>
                      <m:t xml:space="preserve">2  </m:t>
                    </m:r>
                  </m:sup>
                </m:sSup>
                <m:r>
                  <w:rPr>
                    <w:rFonts w:ascii="Cambria Math" w:hAnsi="Cambria Math" w:cs="Garamond"/>
                    <w:sz w:val="32"/>
                    <w:szCs w:val="32"/>
                  </w:rPr>
                  <m:t xml:space="preserve">+ </m:t>
                </m:r>
                <m:sSup>
                  <m:sSupPr>
                    <m:ctrlPr>
                      <w:rPr>
                        <w:rFonts w:ascii="Cambria Math" w:hAnsi="Cambria Math" w:cs="Garamond"/>
                        <w:i/>
                        <w:sz w:val="32"/>
                        <w:szCs w:val="32"/>
                      </w:rPr>
                    </m:ctrlPr>
                  </m:sSupPr>
                  <m:e>
                    <m:r>
                      <w:rPr>
                        <w:rFonts w:ascii="Cambria Math" w:hAnsi="Cambria Math" w:cs="Garamond"/>
                        <w:sz w:val="32"/>
                        <w:szCs w:val="32"/>
                      </w:rPr>
                      <m:t>X</m:t>
                    </m:r>
                  </m:e>
                  <m:sup>
                    <m:r>
                      <w:rPr>
                        <w:rFonts w:ascii="Cambria Math" w:hAnsi="Cambria Math" w:cs="Garamond"/>
                        <w:sz w:val="32"/>
                        <w:szCs w:val="32"/>
                      </w:rPr>
                      <m:t>2</m:t>
                    </m:r>
                  </m:sup>
                </m:sSup>
              </m:e>
            </m:rad>
          </m:den>
        </m:f>
      </m:oMath>
      <w:r>
        <w:rPr>
          <w:rFonts w:ascii="Book Antiqua" w:hAnsi="Book Antiqua" w:cs="Garamond"/>
          <w:sz w:val="23"/>
          <w:szCs w:val="23"/>
        </w:rPr>
        <w:tab/>
      </w:r>
      <w:r>
        <w:rPr>
          <w:rFonts w:ascii="Book Antiqua" w:hAnsi="Book Antiqua" w:cs="Garamond"/>
          <w:sz w:val="23"/>
          <w:szCs w:val="23"/>
        </w:rPr>
        <w:tab/>
      </w:r>
      <w:r>
        <w:rPr>
          <w:rFonts w:ascii="Book Antiqua" w:hAnsi="Book Antiqua" w:cs="Garamond"/>
          <w:sz w:val="23"/>
          <w:szCs w:val="23"/>
        </w:rPr>
        <w:tab/>
      </w:r>
      <w:r>
        <w:rPr>
          <w:rFonts w:ascii="Book Antiqua" w:hAnsi="Book Antiqua" w:cs="Garamond"/>
          <w:sz w:val="23"/>
          <w:szCs w:val="23"/>
        </w:rPr>
        <w:tab/>
      </w:r>
      <w:r w:rsidRPr="009847CC">
        <w:rPr>
          <w:rFonts w:ascii="Book Antiqua" w:hAnsi="Book Antiqua" w:cs="Garamond"/>
          <w:sz w:val="23"/>
          <w:szCs w:val="23"/>
        </w:rPr>
        <w:t>(</w:t>
      </w:r>
      <w:r w:rsidRPr="00DA73D4">
        <w:rPr>
          <w:rFonts w:ascii="Book Antiqua" w:hAnsi="Book Antiqua" w:cs="Garamond"/>
        </w:rPr>
        <w:t>III.8)</w:t>
      </w:r>
      <w:r w:rsidRPr="00424542">
        <w:rPr>
          <w:rFonts w:ascii="Book Antiqua" w:hAnsi="Book Antiqua" w:cs="Garamond"/>
          <w:sz w:val="23"/>
          <w:szCs w:val="23"/>
        </w:rPr>
        <w:t xml:space="preserve"> </w:t>
      </w:r>
      <w:r>
        <w:rPr>
          <w:rFonts w:ascii="Book Antiqua" w:hAnsi="Book Antiqua" w:cs="Garamond"/>
          <w:sz w:val="23"/>
          <w:szCs w:val="23"/>
        </w:rPr>
        <w:br/>
      </w:r>
      <w:r>
        <w:rPr>
          <w:rFonts w:ascii="Book Antiqua" w:hAnsi="Book Antiqua" w:cs="Garamond"/>
          <w:bCs/>
        </w:rPr>
        <w:t xml:space="preserve"> </w:t>
      </w:r>
    </w:p>
    <w:p w:rsidR="008C3B6B" w:rsidRDefault="008C3B6B" w:rsidP="006405ED">
      <w:pPr>
        <w:bidi w:val="0"/>
        <w:spacing w:line="360" w:lineRule="auto"/>
        <w:ind w:firstLine="426"/>
        <w:jc w:val="both"/>
        <w:rPr>
          <w:rFonts w:ascii="Book Antiqua" w:hAnsi="Book Antiqua" w:cs="Garamond"/>
          <w:bCs/>
        </w:rPr>
      </w:pPr>
      <w:r w:rsidRPr="00B12B78">
        <w:rPr>
          <w:rFonts w:ascii="Book Antiqua" w:hAnsi="Book Antiqua" w:cs="Garamond"/>
          <w:bCs/>
        </w:rPr>
        <w:t xml:space="preserve">C’est cette valeur que nous mesurons en pratique </w:t>
      </w:r>
      <w:r>
        <w:rPr>
          <w:rFonts w:ascii="Book Antiqua" w:hAnsi="Book Antiqua" w:cs="Garamond"/>
          <w:bCs/>
        </w:rPr>
        <w:t>,</w:t>
      </w:r>
      <w:r w:rsidRPr="00B12B78">
        <w:rPr>
          <w:rFonts w:ascii="Book Antiqua" w:hAnsi="Book Antiqua" w:cs="Garamond"/>
          <w:bCs/>
        </w:rPr>
        <w:t xml:space="preserve"> avant de réaliser la mesure en couches de 100 μm d’épaisseur , pour valider </w:t>
      </w:r>
      <w:r>
        <w:rPr>
          <w:rFonts w:ascii="Book Antiqua" w:hAnsi="Book Antiqua" w:cs="Garamond"/>
          <w:bCs/>
        </w:rPr>
        <w:t>cette</w:t>
      </w:r>
      <w:r w:rsidRPr="00B12B78">
        <w:rPr>
          <w:rFonts w:ascii="Book Antiqua" w:hAnsi="Book Antiqua" w:cs="Garamond"/>
          <w:bCs/>
        </w:rPr>
        <w:t xml:space="preserve"> méthode </w:t>
      </w:r>
      <w:r>
        <w:rPr>
          <w:rFonts w:ascii="Book Antiqua" w:hAnsi="Book Antiqua" w:cs="Garamond"/>
          <w:bCs/>
        </w:rPr>
        <w:t xml:space="preserve">on doit </w:t>
      </w:r>
      <w:r w:rsidRPr="00B12B78">
        <w:rPr>
          <w:rFonts w:ascii="Book Antiqua" w:hAnsi="Book Antiqua" w:cs="Garamond"/>
          <w:bCs/>
        </w:rPr>
        <w:t xml:space="preserve">tout d’abord réaliser la structure pour un diélectrique d’épaisseur 1 mm </w:t>
      </w:r>
    </w:p>
    <w:p w:rsidR="008C3B6B" w:rsidRPr="001D13C2" w:rsidRDefault="008C3B6B" w:rsidP="006405ED">
      <w:pPr>
        <w:bidi w:val="0"/>
        <w:spacing w:line="360" w:lineRule="auto"/>
        <w:jc w:val="both"/>
        <w:rPr>
          <w:rFonts w:ascii="Book Antiqua" w:hAnsi="Book Antiqua" w:cs="Bookman Old Style"/>
          <w:b/>
          <w:bCs/>
          <w:i/>
          <w:iCs/>
        </w:rPr>
      </w:pPr>
      <w:r w:rsidRPr="001D13C2">
        <w:rPr>
          <w:rFonts w:ascii="Book Antiqua" w:hAnsi="Book Antiqua" w:cs="Bookman Old Style"/>
          <w:b/>
          <w:bCs/>
          <w:i/>
          <w:iCs/>
        </w:rPr>
        <w:t>Bilan de la caractérisation par méthode de cavité</w:t>
      </w:r>
    </w:p>
    <w:p w:rsidR="008C3B6B" w:rsidRPr="0038547C" w:rsidRDefault="008C3B6B" w:rsidP="008C3B6B">
      <w:pPr>
        <w:pStyle w:val="Style2"/>
        <w:spacing w:line="360" w:lineRule="auto"/>
        <w:rPr>
          <w:rFonts w:ascii="Book Antiqua" w:hAnsi="Book Antiqua" w:cs="Bookman Old Style"/>
        </w:rPr>
      </w:pPr>
      <w:r w:rsidRPr="0038547C">
        <w:rPr>
          <w:rFonts w:ascii="Book Antiqua" w:hAnsi="Book Antiqua" w:cs="Bookman Old Style"/>
        </w:rPr>
        <w:t>Cette méthode donne des résultats cohérents pour des couches dont l'épaisseur est dans l'ordre du millimètre. Cependant, cette méthode n'est pas adaptée pour des matériaux tels que les polymères électrooptiques</w:t>
      </w:r>
    </w:p>
    <w:p w:rsidR="008C3B6B" w:rsidRDefault="008C3B6B" w:rsidP="008C3B6B">
      <w:pPr>
        <w:pStyle w:val="Style2"/>
        <w:spacing w:line="360" w:lineRule="auto"/>
        <w:rPr>
          <w:rFonts w:ascii="Book Antiqua" w:hAnsi="Book Antiqua" w:cs="Bookman Old Style"/>
        </w:rPr>
      </w:pPr>
      <w:r>
        <w:rPr>
          <w:rFonts w:ascii="Book Antiqua" w:hAnsi="Book Antiqua" w:cs="Bookman Old Style"/>
        </w:rPr>
        <w:tab/>
      </w:r>
      <w:r w:rsidRPr="009F0E01">
        <w:rPr>
          <w:rFonts w:ascii="Book Antiqua" w:hAnsi="Book Antiqua" w:cs="Bookman Old Style"/>
        </w:rPr>
        <w:t>Le remplissage incomplet de la cavité et le bombage de la carte lors du serrage augmentent significativement l'erreur de mesure et surtout la quantité de polymère nécessaire pour remplir un seul échantillon est beaucoup trop élevée par rapport à ce que peuvent fournir les chimistes.</w:t>
      </w:r>
      <w:r w:rsidRPr="002A5596">
        <w:rPr>
          <w:rFonts w:ascii="Book Antiqua" w:hAnsi="Book Antiqua" w:cs="Bookman Old Style"/>
        </w:rPr>
        <w:t xml:space="preserve"> </w:t>
      </w:r>
      <w:r w:rsidRPr="0038547C">
        <w:rPr>
          <w:rFonts w:ascii="Book Antiqua" w:hAnsi="Book Antiqua" w:cs="Bookman Old Style"/>
        </w:rPr>
        <w:t>La méthode de cavité a permis de mettre le doigt sur une contrainte majeure</w:t>
      </w:r>
      <w:r>
        <w:rPr>
          <w:rFonts w:ascii="Book Antiqua" w:hAnsi="Book Antiqua" w:cs="Bookman Old Style"/>
        </w:rPr>
        <w:t> ;</w:t>
      </w:r>
      <w:r w:rsidRPr="0038547C">
        <w:rPr>
          <w:rFonts w:ascii="Book Antiqua" w:hAnsi="Book Antiqua" w:cs="Bookman Old Style"/>
        </w:rPr>
        <w:t xml:space="preserve"> nous ne pouvons utiliser le polymère </w:t>
      </w:r>
      <w:r w:rsidRPr="0038547C">
        <w:rPr>
          <w:rFonts w:ascii="Book Antiqua" w:hAnsi="Book Antiqua" w:cs="Garamond"/>
        </w:rPr>
        <w:t xml:space="preserve">en </w:t>
      </w:r>
      <w:r w:rsidRPr="0038547C">
        <w:rPr>
          <w:rFonts w:ascii="Book Antiqua" w:hAnsi="Book Antiqua" w:cs="Bookman Old Style"/>
        </w:rPr>
        <w:t>couches épaisses car le dépôt n'est pas homogène. De plus, une telle épaisseur demande beaucoup trop de matériau aux chimistes.</w:t>
      </w:r>
    </w:p>
    <w:p w:rsidR="008C3B6B" w:rsidRPr="006405ED" w:rsidRDefault="008C3B6B" w:rsidP="006405ED">
      <w:pPr>
        <w:bidi w:val="0"/>
        <w:spacing w:line="360" w:lineRule="auto"/>
        <w:jc w:val="both"/>
        <w:rPr>
          <w:rFonts w:ascii="Book Antiqua" w:hAnsi="Book Antiqua" w:cstheme="minorBidi"/>
          <w:lang w:bidi="ar-DZ"/>
        </w:rPr>
      </w:pPr>
      <w:r>
        <w:rPr>
          <w:rFonts w:ascii="Book Antiqua" w:hAnsi="Book Antiqua" w:cs="Bookman Old Style"/>
        </w:rPr>
        <w:t xml:space="preserve"> </w:t>
      </w:r>
      <w:r w:rsidRPr="0038547C">
        <w:rPr>
          <w:rFonts w:ascii="Book Antiqua" w:hAnsi="Book Antiqua" w:cs="Bookman Old Style"/>
        </w:rPr>
        <w:t>Pour ces raisons,</w:t>
      </w:r>
      <w:r>
        <w:rPr>
          <w:rFonts w:ascii="Book Antiqua" w:hAnsi="Book Antiqua" w:cs="Bookman Old Style"/>
        </w:rPr>
        <w:t xml:space="preserve"> l’étude</w:t>
      </w:r>
      <w:r w:rsidRPr="0038547C">
        <w:rPr>
          <w:rFonts w:ascii="Book Antiqua" w:hAnsi="Book Antiqua" w:cs="Bookman Old Style"/>
        </w:rPr>
        <w:t xml:space="preserve"> des méthodes de caractérisation en couches m</w:t>
      </w:r>
      <w:r>
        <w:rPr>
          <w:rFonts w:ascii="Book Antiqua" w:hAnsi="Book Antiqua" w:cs="Bookman Old Style"/>
        </w:rPr>
        <w:t>inces, de l'ordre du micromètre est plus intéressante</w:t>
      </w:r>
    </w:p>
    <w:p w:rsidR="008C3B6B" w:rsidRPr="0038547C" w:rsidRDefault="008C3B6B" w:rsidP="008C3B6B">
      <w:pPr>
        <w:pStyle w:val="Style2"/>
        <w:spacing w:line="360" w:lineRule="auto"/>
        <w:ind w:firstLine="0"/>
        <w:rPr>
          <w:rFonts w:ascii="Book Antiqua" w:hAnsi="Book Antiqua" w:cs="Bookman Old Style"/>
        </w:rPr>
      </w:pPr>
      <w:r w:rsidRPr="0038547C">
        <w:rPr>
          <w:rFonts w:ascii="Book Antiqua" w:hAnsi="Book Antiqua" w:cs="Bookman Old Style"/>
        </w:rPr>
        <w:t xml:space="preserve"> Cependant, pour réaliser une ligne microruban 50 Ώ sur un substrat de permittivité</w:t>
      </w:r>
      <w:r>
        <w:rPr>
          <w:rFonts w:ascii="Book Antiqua" w:hAnsi="Book Antiqua" w:cs="Bookman Old Style"/>
        </w:rPr>
        <w:t xml:space="preserve">  </w:t>
      </w:r>
      <w:r w:rsidRPr="0038547C">
        <w:rPr>
          <w:rFonts w:ascii="Book Antiqua" w:hAnsi="Book Antiqua" w:cs="Bookman Old Style"/>
        </w:rPr>
        <w:t xml:space="preserve"> </w:t>
      </w:r>
      <w:r w:rsidRPr="002A5596">
        <w:rPr>
          <w:rFonts w:ascii="Book Antiqua" w:hAnsi="Book Antiqua" w:cs="Garamond"/>
          <w:color w:val="000000"/>
          <w:sz w:val="28"/>
          <w:szCs w:val="28"/>
        </w:rPr>
        <w:t>ε</w:t>
      </w:r>
      <w:r w:rsidRPr="002A5596">
        <w:rPr>
          <w:rFonts w:ascii="Book Antiqua" w:hAnsi="Book Antiqua" w:cs="Garamond"/>
          <w:sz w:val="28"/>
          <w:szCs w:val="28"/>
          <w:vertAlign w:val="subscript"/>
        </w:rPr>
        <w:t>r</w:t>
      </w:r>
      <w:r w:rsidRPr="0038547C">
        <w:rPr>
          <w:rFonts w:ascii="Book Antiqua" w:hAnsi="Book Antiqua" w:cs="Garamond"/>
          <w:color w:val="000000"/>
        </w:rPr>
        <w:t xml:space="preserve">=3 </w:t>
      </w:r>
      <w:r w:rsidRPr="0038547C">
        <w:rPr>
          <w:rFonts w:ascii="Book Antiqua" w:hAnsi="Book Antiqua" w:cs="Bookman Old Style"/>
        </w:rPr>
        <w:t xml:space="preserve">la largeur de la ligne </w:t>
      </w:r>
      <w:r>
        <w:rPr>
          <w:rFonts w:ascii="Book Antiqua" w:hAnsi="Book Antiqua" w:cs="Bookman Old Style"/>
        </w:rPr>
        <w:t>doit</w:t>
      </w:r>
      <w:r w:rsidRPr="0038547C">
        <w:rPr>
          <w:rFonts w:ascii="Book Antiqua" w:hAnsi="Book Antiqua" w:cs="Bookman Old Style"/>
        </w:rPr>
        <w:t xml:space="preserve"> être égale à son épaisseur W = h, soit de l'ordre du micron! La réalisation de masques possédant des ouvertures de cette largeur est très délicate et très coûteuse.</w:t>
      </w:r>
    </w:p>
    <w:p w:rsidR="008C3B6B" w:rsidRPr="006405ED" w:rsidRDefault="008C3B6B" w:rsidP="006405ED">
      <w:pPr>
        <w:bidi w:val="0"/>
        <w:spacing w:line="360" w:lineRule="auto"/>
        <w:jc w:val="both"/>
        <w:rPr>
          <w:rFonts w:ascii="Book Antiqua" w:hAnsi="Book Antiqua" w:cstheme="minorBidi"/>
          <w:b/>
          <w:bCs/>
          <w:u w:val="single"/>
          <w:lang w:bidi="ar-DZ"/>
        </w:rPr>
      </w:pPr>
      <w:r w:rsidRPr="001D13C2">
        <w:rPr>
          <w:rFonts w:ascii="Book Antiqua" w:hAnsi="Book Antiqua" w:cs="Bookman Old Style"/>
          <w:b/>
          <w:bCs/>
          <w:u w:val="single"/>
        </w:rPr>
        <w:t>I.3.2 Méthode de résonateur microruban</w:t>
      </w:r>
    </w:p>
    <w:p w:rsidR="008C3B6B" w:rsidRDefault="008C3B6B" w:rsidP="008C3B6B">
      <w:pPr>
        <w:pStyle w:val="Style2"/>
        <w:spacing w:line="360" w:lineRule="auto"/>
        <w:rPr>
          <w:rFonts w:ascii="Book Antiqua" w:hAnsi="Book Antiqua" w:cs="Bookman Old Style"/>
        </w:rPr>
      </w:pPr>
      <w:r>
        <w:rPr>
          <w:rFonts w:ascii="Book Antiqua" w:hAnsi="Book Antiqua" w:cs="Bookman Old Style"/>
        </w:rPr>
        <w:t>P</w:t>
      </w:r>
      <w:r w:rsidRPr="0038547C">
        <w:rPr>
          <w:rFonts w:ascii="Book Antiqua" w:hAnsi="Book Antiqua" w:cs="Bookman Old Style"/>
        </w:rPr>
        <w:t xml:space="preserve">our réaliser des couches minces de polymère, </w:t>
      </w:r>
      <w:r>
        <w:rPr>
          <w:rFonts w:ascii="Book Antiqua" w:hAnsi="Book Antiqua" w:cs="Bookman Old Style"/>
        </w:rPr>
        <w:t>la</w:t>
      </w:r>
      <w:r w:rsidRPr="0038547C">
        <w:rPr>
          <w:rFonts w:ascii="Book Antiqua" w:hAnsi="Book Antiqua" w:cs="Bookman Old Style"/>
        </w:rPr>
        <w:t xml:space="preserve"> méthode résonante pour connaître la constante diélectrique de ce matériau</w:t>
      </w:r>
      <w:r>
        <w:rPr>
          <w:rFonts w:ascii="Book Antiqua" w:hAnsi="Book Antiqua" w:cs="Bookman Old Style"/>
        </w:rPr>
        <w:t xml:space="preserve"> est la plus appropriée ;</w:t>
      </w:r>
      <w:r w:rsidRPr="0038547C">
        <w:rPr>
          <w:rFonts w:ascii="Book Antiqua" w:hAnsi="Book Antiqua" w:cs="Bookman Old Style"/>
        </w:rPr>
        <w:t xml:space="preserve"> </w:t>
      </w:r>
      <w:r>
        <w:rPr>
          <w:rFonts w:ascii="Book Antiqua" w:hAnsi="Book Antiqua" w:cs="Bookman Old Style"/>
        </w:rPr>
        <w:t>d’où la</w:t>
      </w:r>
      <w:r w:rsidRPr="0038547C">
        <w:rPr>
          <w:rFonts w:ascii="Book Antiqua" w:hAnsi="Book Antiqua" w:cs="Bookman Old Style"/>
        </w:rPr>
        <w:t xml:space="preserve"> méthode simple utilisant un résonateur microruban. En effet, pour réaliser cette méthode, il suffit de déposer le polymère sur un plan de masse puis de déposer une contre-électrode par dessus. Comme pour la méthode précédente, la mesure de la </w:t>
      </w:r>
    </w:p>
    <w:p w:rsidR="008C3B6B" w:rsidRPr="0038547C" w:rsidRDefault="008C3B6B" w:rsidP="008C3B6B">
      <w:pPr>
        <w:pStyle w:val="Style2"/>
        <w:spacing w:line="360" w:lineRule="auto"/>
        <w:ind w:firstLine="0"/>
        <w:rPr>
          <w:rFonts w:ascii="Book Antiqua" w:hAnsi="Book Antiqua" w:cs="Bookman Old Style"/>
        </w:rPr>
      </w:pPr>
      <w:r w:rsidRPr="0038547C">
        <w:rPr>
          <w:rFonts w:ascii="Book Antiqua" w:hAnsi="Book Antiqua" w:cs="Bookman Old Style"/>
        </w:rPr>
        <w:t>fréquence de résonance fondamentale nous permet de remonter à la permittivité relative.</w:t>
      </w:r>
    </w:p>
    <w:p w:rsidR="00A61F57" w:rsidRPr="00A61F57" w:rsidRDefault="00A61F57" w:rsidP="001D5399">
      <w:pPr>
        <w:bidi w:val="0"/>
        <w:spacing w:line="360" w:lineRule="auto"/>
        <w:jc w:val="both"/>
        <w:rPr>
          <w:rFonts w:ascii="Book Antiqua" w:hAnsi="Book Antiqua" w:cs="Garamond"/>
          <w:b/>
          <w:bCs/>
          <w:sz w:val="16"/>
          <w:szCs w:val="16"/>
        </w:rPr>
      </w:pPr>
    </w:p>
    <w:p w:rsidR="008C3B6B" w:rsidRPr="00DA73D4" w:rsidRDefault="008C3B6B" w:rsidP="00A61F57">
      <w:pPr>
        <w:bidi w:val="0"/>
        <w:spacing w:line="360" w:lineRule="auto"/>
        <w:jc w:val="both"/>
        <w:rPr>
          <w:rFonts w:ascii="Book Antiqua" w:hAnsi="Book Antiqua" w:cstheme="minorBidi"/>
          <w:b/>
          <w:bCs/>
          <w:sz w:val="28"/>
          <w:szCs w:val="28"/>
          <w:lang w:bidi="ar-DZ"/>
        </w:rPr>
      </w:pPr>
      <w:r w:rsidRPr="00DA73D4">
        <w:rPr>
          <w:rFonts w:ascii="Book Antiqua" w:hAnsi="Book Antiqua" w:cs="Garamond"/>
          <w:b/>
          <w:bCs/>
          <w:sz w:val="28"/>
          <w:szCs w:val="28"/>
        </w:rPr>
        <w:t>Théorie</w:t>
      </w:r>
    </w:p>
    <w:p w:rsidR="008C3B6B" w:rsidRPr="006405ED" w:rsidRDefault="008C3B6B" w:rsidP="006405ED">
      <w:pPr>
        <w:bidi w:val="0"/>
        <w:spacing w:line="360" w:lineRule="auto"/>
        <w:ind w:firstLine="360"/>
        <w:jc w:val="both"/>
        <w:rPr>
          <w:rFonts w:ascii="Book Antiqua" w:hAnsi="Book Antiqua" w:cstheme="minorBidi"/>
          <w:lang w:bidi="ar-DZ"/>
        </w:rPr>
      </w:pPr>
      <w:r w:rsidRPr="0038547C">
        <w:rPr>
          <w:rFonts w:ascii="Book Antiqua" w:hAnsi="Book Antiqua" w:cs="Garamond"/>
        </w:rPr>
        <w:t xml:space="preserve">Les deux structures de résonateur les plus simples qui existent sont le résonateur circulaire, et le résonateur rectangulaire. Cependant, dans le premier cas la structure présente une symétrie de révolution, le champ électrique peut tourner dans la structure. Ce n'est pas un inconvénient lorsque le matériau est isotrope. Mais pour obtenir un effet électrooptique </w:t>
      </w:r>
      <w:r>
        <w:rPr>
          <w:rFonts w:ascii="Book Antiqua" w:hAnsi="Book Antiqua" w:cs="Garamond"/>
        </w:rPr>
        <w:t xml:space="preserve">on </w:t>
      </w:r>
      <w:r w:rsidRPr="0038547C">
        <w:rPr>
          <w:rFonts w:ascii="Book Antiqua" w:hAnsi="Book Antiqua" w:cs="Garamond"/>
        </w:rPr>
        <w:t>crée une anisotropie optique, il est donc probable qu</w:t>
      </w:r>
      <w:r>
        <w:rPr>
          <w:rFonts w:ascii="Book Antiqua" w:hAnsi="Book Antiqua" w:cs="Garamond"/>
        </w:rPr>
        <w:t>’</w:t>
      </w:r>
      <w:r w:rsidRPr="0038547C">
        <w:rPr>
          <w:rFonts w:ascii="Book Antiqua" w:hAnsi="Book Antiqua" w:cs="Garamond"/>
        </w:rPr>
        <w:t xml:space="preserve"> </w:t>
      </w:r>
      <w:r>
        <w:rPr>
          <w:rFonts w:ascii="Book Antiqua" w:hAnsi="Book Antiqua" w:cs="Garamond"/>
        </w:rPr>
        <w:t xml:space="preserve">on obtient </w:t>
      </w:r>
      <w:r w:rsidRPr="0038547C">
        <w:rPr>
          <w:rFonts w:ascii="Book Antiqua" w:hAnsi="Book Antiqua" w:cs="Garamond"/>
        </w:rPr>
        <w:t xml:space="preserve"> une anisotropie dans le domaine microonde. C'est pour cette raison </w:t>
      </w:r>
      <w:r>
        <w:rPr>
          <w:rFonts w:ascii="Book Antiqua" w:hAnsi="Book Antiqua" w:cs="Garamond"/>
        </w:rPr>
        <w:t xml:space="preserve">qu’on </w:t>
      </w:r>
      <w:r w:rsidRPr="0038547C">
        <w:rPr>
          <w:rFonts w:ascii="Book Antiqua" w:hAnsi="Book Antiqua" w:cs="Garamond"/>
        </w:rPr>
        <w:t xml:space="preserve"> choisi une structure de résonateur rectangulaire, pour connaître précisément le champ électrique à l'intérieur du dispositif.</w:t>
      </w:r>
    </w:p>
    <w:p w:rsidR="008C3B6B" w:rsidRPr="006405ED" w:rsidRDefault="008C3B6B" w:rsidP="006405ED">
      <w:pPr>
        <w:bidi w:val="0"/>
        <w:spacing w:line="360" w:lineRule="auto"/>
        <w:ind w:firstLine="360"/>
        <w:jc w:val="both"/>
        <w:rPr>
          <w:rFonts w:ascii="Book Antiqua" w:hAnsi="Book Antiqua" w:cstheme="minorBidi"/>
          <w:lang w:bidi="ar-DZ"/>
        </w:rPr>
      </w:pPr>
      <w:r w:rsidRPr="0038547C">
        <w:rPr>
          <w:rFonts w:ascii="Book Antiqua" w:hAnsi="Book Antiqua" w:cs="Garamond"/>
        </w:rPr>
        <w:t>La fréquence de résonance d'un résonateur microruban est identique à celle d'une cavité électromagnétique</w:t>
      </w:r>
      <w:r>
        <w:rPr>
          <w:rFonts w:ascii="Book Antiqua" w:hAnsi="Book Antiqua" w:cs="Garamond"/>
        </w:rPr>
        <w:t xml:space="preserve">, </w:t>
      </w:r>
      <w:r w:rsidRPr="0038547C">
        <w:rPr>
          <w:rFonts w:ascii="Book Antiqua" w:hAnsi="Book Antiqua" w:cs="Garamond"/>
        </w:rPr>
        <w:t xml:space="preserve">fonction des dimensions de la structure </w:t>
      </w:r>
      <w:r w:rsidRPr="0038547C">
        <w:rPr>
          <w:rFonts w:ascii="Book Antiqua" w:hAnsi="Book Antiqua"/>
          <w:i/>
          <w:iCs/>
        </w:rPr>
        <w:t xml:space="preserve">W </w:t>
      </w:r>
      <w:r w:rsidRPr="0038547C">
        <w:rPr>
          <w:rFonts w:ascii="Book Antiqua" w:hAnsi="Book Antiqua" w:cs="Garamond"/>
        </w:rPr>
        <w:t xml:space="preserve">et </w:t>
      </w:r>
      <w:r w:rsidRPr="0038547C">
        <w:rPr>
          <w:rFonts w:ascii="Book Antiqua" w:hAnsi="Book Antiqua"/>
          <w:i/>
          <w:iCs/>
        </w:rPr>
        <w:t>L</w:t>
      </w:r>
      <w:r>
        <w:rPr>
          <w:rFonts w:ascii="Book Antiqua" w:hAnsi="Book Antiqua"/>
          <w:i/>
          <w:iCs/>
        </w:rPr>
        <w:t xml:space="preserve"> </w:t>
      </w:r>
      <w:r w:rsidRPr="0038547C">
        <w:rPr>
          <w:rFonts w:ascii="Book Antiqua" w:hAnsi="Book Antiqua"/>
          <w:i/>
          <w:iCs/>
        </w:rPr>
        <w:t xml:space="preserve">, </w:t>
      </w:r>
      <w:r w:rsidRPr="0038547C">
        <w:rPr>
          <w:rFonts w:ascii="Book Antiqua" w:hAnsi="Book Antiqua" w:cs="Garamond"/>
        </w:rPr>
        <w:t>de la permittivité relative</w:t>
      </w:r>
      <w:r w:rsidRPr="009847CC">
        <w:rPr>
          <w:rFonts w:ascii="Book Antiqua" w:hAnsi="Book Antiqua" w:cs="Garamond"/>
          <w:sz w:val="23"/>
          <w:szCs w:val="23"/>
        </w:rPr>
        <w:t xml:space="preserve"> </w:t>
      </w:r>
      <w:r w:rsidRPr="00AD17B6">
        <w:rPr>
          <w:rFonts w:ascii="Book Antiqua" w:hAnsi="Book Antiqua" w:cs="Garamond"/>
          <w:sz w:val="28"/>
          <w:szCs w:val="28"/>
        </w:rPr>
        <w:t>ε</w:t>
      </w:r>
      <w:r w:rsidRPr="00AD17B6">
        <w:rPr>
          <w:rFonts w:ascii="Book Antiqua" w:hAnsi="Book Antiqua" w:cs="Garamond"/>
          <w:sz w:val="28"/>
          <w:szCs w:val="28"/>
          <w:vertAlign w:val="subscript"/>
        </w:rPr>
        <w:t>r</w:t>
      </w:r>
      <w:r w:rsidRPr="0038547C">
        <w:rPr>
          <w:rFonts w:ascii="Book Antiqua" w:hAnsi="Book Antiqua" w:cs="Garamond"/>
        </w:rPr>
        <w:t xml:space="preserve"> et des modes de résonance  </w:t>
      </w:r>
      <w:r w:rsidRPr="0038547C">
        <w:rPr>
          <w:rFonts w:ascii="Book Antiqua" w:hAnsi="Book Antiqua"/>
          <w:i/>
          <w:iCs/>
        </w:rPr>
        <w:t xml:space="preserve">m </w:t>
      </w:r>
      <w:r w:rsidRPr="0038547C">
        <w:rPr>
          <w:rFonts w:ascii="Book Antiqua" w:hAnsi="Book Antiqua" w:cs="Garamond"/>
        </w:rPr>
        <w:t xml:space="preserve">et </w:t>
      </w:r>
      <w:r w:rsidRPr="0038547C">
        <w:rPr>
          <w:rFonts w:ascii="Book Antiqua" w:hAnsi="Book Antiqua"/>
          <w:i/>
          <w:iCs/>
        </w:rPr>
        <w:t xml:space="preserve">n </w:t>
      </w:r>
      <w:r w:rsidRPr="0038547C">
        <w:rPr>
          <w:rFonts w:ascii="Book Antiqua" w:hAnsi="Book Antiqua" w:cs="Garamond"/>
        </w:rPr>
        <w:t>[45] :</w:t>
      </w:r>
    </w:p>
    <w:p w:rsidR="008C3B6B" w:rsidRPr="00714856" w:rsidRDefault="008C3B6B" w:rsidP="00DE6631">
      <w:pPr>
        <w:bidi w:val="0"/>
        <w:spacing w:line="360" w:lineRule="auto"/>
        <w:ind w:right="-2" w:firstLine="360"/>
        <w:jc w:val="both"/>
        <w:rPr>
          <w:rFonts w:ascii="Book Antiqua" w:hAnsi="Book Antiqua" w:cstheme="minorBidi"/>
          <w:lang w:bidi="ar-DZ"/>
        </w:rPr>
      </w:pPr>
      <w:r>
        <w:rPr>
          <w:rFonts w:ascii="Book Antiqua" w:hAnsi="Book Antiqua" w:cs="Garamond"/>
        </w:rPr>
        <w:tab/>
      </w:r>
      <w:r>
        <w:rPr>
          <w:rFonts w:ascii="Book Antiqua" w:hAnsi="Book Antiqua" w:cs="Garamond"/>
        </w:rPr>
        <w:tab/>
      </w:r>
      <w:r>
        <w:rPr>
          <w:rFonts w:ascii="Book Antiqua" w:hAnsi="Book Antiqua" w:cs="Garamond"/>
        </w:rPr>
        <w:tab/>
      </w:r>
      <m:oMath>
        <m:sSub>
          <m:sSubPr>
            <m:ctrlPr>
              <w:rPr>
                <w:rFonts w:ascii="Cambria Math" w:hAnsi="Cambria Math" w:cs="Garamond"/>
                <w:i/>
                <w:sz w:val="30"/>
                <w:szCs w:val="30"/>
              </w:rPr>
            </m:ctrlPr>
          </m:sSubPr>
          <m:e>
            <m:r>
              <w:rPr>
                <w:rFonts w:ascii="Cambria Math" w:hAnsi="Cambria Math" w:cs="Garamond"/>
                <w:sz w:val="30"/>
                <w:szCs w:val="30"/>
              </w:rPr>
              <m:t>f</m:t>
            </m:r>
          </m:e>
          <m:sub>
            <m:r>
              <w:rPr>
                <w:rFonts w:ascii="Cambria Math" w:hAnsi="Cambria Math" w:cs="Garamond"/>
                <w:sz w:val="30"/>
                <w:szCs w:val="30"/>
              </w:rPr>
              <m:t>mn</m:t>
            </m:r>
          </m:sub>
        </m:sSub>
        <m:r>
          <w:rPr>
            <w:rFonts w:ascii="Cambria Math" w:hAnsi="Cambria Math" w:cs="Garamond"/>
            <w:sz w:val="30"/>
            <w:szCs w:val="30"/>
          </w:rPr>
          <m:t>=</m:t>
        </m:r>
        <m:f>
          <m:fPr>
            <m:ctrlPr>
              <w:rPr>
                <w:rFonts w:ascii="Cambria Math" w:hAnsi="Cambria Math" w:cs="Garamond"/>
                <w:i/>
                <w:sz w:val="30"/>
                <w:szCs w:val="30"/>
              </w:rPr>
            </m:ctrlPr>
          </m:fPr>
          <m:num>
            <m:r>
              <w:rPr>
                <w:rFonts w:ascii="Cambria Math" w:hAnsi="Cambria Math" w:cs="Garamond"/>
                <w:sz w:val="30"/>
                <w:szCs w:val="30"/>
              </w:rPr>
              <m:t>c</m:t>
            </m:r>
          </m:num>
          <m:den>
            <m:r>
              <w:rPr>
                <w:rFonts w:ascii="Cambria Math" w:hAnsi="Cambria Math" w:cs="Garamond"/>
                <w:sz w:val="30"/>
                <w:szCs w:val="30"/>
              </w:rPr>
              <m:t>2π</m:t>
            </m:r>
            <m:rad>
              <m:radPr>
                <m:degHide m:val="on"/>
                <m:ctrlPr>
                  <w:rPr>
                    <w:rFonts w:ascii="Cambria Math" w:hAnsi="Cambria Math" w:cs="Garamond"/>
                    <w:i/>
                    <w:sz w:val="30"/>
                    <w:szCs w:val="30"/>
                  </w:rPr>
                </m:ctrlPr>
              </m:radPr>
              <m:deg/>
              <m:e>
                <m:sSub>
                  <m:sSubPr>
                    <m:ctrlPr>
                      <w:rPr>
                        <w:rFonts w:ascii="Cambria Math" w:hAnsi="Cambria Math" w:cs="Garamond"/>
                        <w:i/>
                        <w:sz w:val="30"/>
                        <w:szCs w:val="30"/>
                      </w:rPr>
                    </m:ctrlPr>
                  </m:sSubPr>
                  <m:e>
                    <m:r>
                      <w:rPr>
                        <w:rFonts w:ascii="Cambria Math" w:hAnsi="Cambria Math" w:cs="Garamond"/>
                        <w:sz w:val="30"/>
                        <w:szCs w:val="30"/>
                      </w:rPr>
                      <m:t>ε</m:t>
                    </m:r>
                  </m:e>
                  <m:sub>
                    <m:r>
                      <w:rPr>
                        <w:rFonts w:ascii="Cambria Math" w:hAnsi="Cambria Math" w:cs="Garamond"/>
                        <w:sz w:val="30"/>
                        <w:szCs w:val="30"/>
                      </w:rPr>
                      <m:t>r</m:t>
                    </m:r>
                  </m:sub>
                </m:sSub>
              </m:e>
            </m:rad>
          </m:den>
        </m:f>
        <m:r>
          <w:rPr>
            <w:rFonts w:ascii="Cambria Math" w:hAnsi="Cambria Math" w:cs="Garamond"/>
            <w:sz w:val="30"/>
            <w:szCs w:val="30"/>
          </w:rPr>
          <m:t xml:space="preserve"> </m:t>
        </m:r>
        <m:rad>
          <m:radPr>
            <m:degHide m:val="on"/>
            <m:ctrlPr>
              <w:rPr>
                <w:rFonts w:ascii="Cambria Math" w:hAnsi="Cambria Math" w:cs="Garamond"/>
                <w:i/>
                <w:sz w:val="30"/>
                <w:szCs w:val="30"/>
                <w:lang w:val="en-US"/>
              </w:rPr>
            </m:ctrlPr>
          </m:radPr>
          <m:deg/>
          <m:e>
            <m:r>
              <w:rPr>
                <w:rFonts w:ascii="Cambria Math" w:hAnsi="Cambria Math" w:cs="Garamond"/>
                <w:sz w:val="30"/>
                <w:szCs w:val="30"/>
              </w:rPr>
              <m:t xml:space="preserve"> </m:t>
            </m:r>
            <m:sSup>
              <m:sSupPr>
                <m:ctrlPr>
                  <w:rPr>
                    <w:rFonts w:ascii="Cambria Math" w:hAnsi="Cambria Math" w:cs="Garamond"/>
                    <w:i/>
                    <w:sz w:val="30"/>
                    <w:szCs w:val="30"/>
                    <w:lang w:val="en-US"/>
                  </w:rPr>
                </m:ctrlPr>
              </m:sSupPr>
              <m:e>
                <m:d>
                  <m:dPr>
                    <m:ctrlPr>
                      <w:rPr>
                        <w:rFonts w:ascii="Cambria Math" w:hAnsi="Cambria Math" w:cs="Garamond"/>
                        <w:i/>
                        <w:sz w:val="30"/>
                        <w:szCs w:val="30"/>
                        <w:lang w:val="en-US"/>
                      </w:rPr>
                    </m:ctrlPr>
                  </m:dPr>
                  <m:e>
                    <m:f>
                      <m:fPr>
                        <m:ctrlPr>
                          <w:rPr>
                            <w:rFonts w:ascii="Cambria Math" w:hAnsi="Cambria Math" w:cs="Garamond"/>
                            <w:i/>
                            <w:sz w:val="30"/>
                            <w:szCs w:val="30"/>
                            <w:lang w:val="en-US"/>
                          </w:rPr>
                        </m:ctrlPr>
                      </m:fPr>
                      <m:num>
                        <m:r>
                          <w:rPr>
                            <w:rFonts w:ascii="Cambria Math" w:hAnsi="Cambria Math" w:cs="Garamond"/>
                            <w:sz w:val="30"/>
                            <w:szCs w:val="30"/>
                            <w:lang w:val="en-US"/>
                          </w:rPr>
                          <m:t>m</m:t>
                        </m:r>
                        <m:r>
                          <w:rPr>
                            <w:rFonts w:ascii="Cambria Math" w:hAnsi="Cambria Math" w:cs="Garamond"/>
                            <w:sz w:val="30"/>
                            <w:szCs w:val="30"/>
                          </w:rPr>
                          <m:t>π</m:t>
                        </m:r>
                      </m:num>
                      <m:den>
                        <m:r>
                          <w:rPr>
                            <w:rFonts w:ascii="Cambria Math" w:hAnsi="Cambria Math" w:cs="Garamond"/>
                            <w:sz w:val="30"/>
                            <w:szCs w:val="30"/>
                            <w:lang w:val="en-US"/>
                          </w:rPr>
                          <m:t>a</m:t>
                        </m:r>
                        <m:ctrlPr>
                          <w:rPr>
                            <w:rFonts w:ascii="Cambria Math" w:hAnsi="Cambria Math" w:cs="Garamond"/>
                            <w:i/>
                            <w:sz w:val="30"/>
                            <w:szCs w:val="30"/>
                          </w:rPr>
                        </m:ctrlPr>
                      </m:den>
                    </m:f>
                  </m:e>
                </m:d>
              </m:e>
              <m:sup>
                <m:r>
                  <w:rPr>
                    <w:rFonts w:ascii="Cambria Math" w:hAnsi="Cambria Math" w:cs="Garamond"/>
                    <w:sz w:val="30"/>
                    <w:szCs w:val="30"/>
                  </w:rPr>
                  <m:t>2</m:t>
                </m:r>
              </m:sup>
            </m:sSup>
            <m:r>
              <w:rPr>
                <w:rFonts w:ascii="Cambria Math" w:hAnsi="Cambria Math" w:cs="Garamond"/>
                <w:sz w:val="30"/>
                <w:szCs w:val="30"/>
              </w:rPr>
              <m:t xml:space="preserve">   </m:t>
            </m:r>
            <m:sSup>
              <m:sSupPr>
                <m:ctrlPr>
                  <w:rPr>
                    <w:rFonts w:ascii="Cambria Math" w:hAnsi="Cambria Math" w:cs="Garamond"/>
                    <w:i/>
                    <w:sz w:val="30"/>
                    <w:szCs w:val="30"/>
                    <w:lang w:val="en-US"/>
                  </w:rPr>
                </m:ctrlPr>
              </m:sSupPr>
              <m:e>
                <m:d>
                  <m:dPr>
                    <m:ctrlPr>
                      <w:rPr>
                        <w:rFonts w:ascii="Cambria Math" w:hAnsi="Cambria Math" w:cs="Garamond"/>
                        <w:i/>
                        <w:sz w:val="30"/>
                        <w:szCs w:val="30"/>
                        <w:lang w:val="en-US"/>
                      </w:rPr>
                    </m:ctrlPr>
                  </m:dPr>
                  <m:e>
                    <m:f>
                      <m:fPr>
                        <m:ctrlPr>
                          <w:rPr>
                            <w:rFonts w:ascii="Cambria Math" w:hAnsi="Cambria Math" w:cs="Garamond"/>
                            <w:i/>
                            <w:sz w:val="30"/>
                            <w:szCs w:val="30"/>
                            <w:lang w:val="en-US"/>
                          </w:rPr>
                        </m:ctrlPr>
                      </m:fPr>
                      <m:num>
                        <m:r>
                          <w:rPr>
                            <w:rFonts w:ascii="Cambria Math" w:hAnsi="Cambria Math" w:cs="Garamond"/>
                            <w:sz w:val="30"/>
                            <w:szCs w:val="30"/>
                            <w:lang w:val="en-US"/>
                          </w:rPr>
                          <m:t>n</m:t>
                        </m:r>
                        <m:r>
                          <w:rPr>
                            <w:rFonts w:ascii="Cambria Math" w:hAnsi="Cambria Math" w:cs="Garamond"/>
                            <w:sz w:val="30"/>
                            <w:szCs w:val="30"/>
                          </w:rPr>
                          <m:t>π</m:t>
                        </m:r>
                      </m:num>
                      <m:den>
                        <m:r>
                          <w:rPr>
                            <w:rFonts w:ascii="Cambria Math" w:hAnsi="Cambria Math" w:cs="Garamond"/>
                            <w:sz w:val="30"/>
                            <w:szCs w:val="30"/>
                            <w:lang w:val="en-US"/>
                          </w:rPr>
                          <m:t>b</m:t>
                        </m:r>
                        <m:ctrlPr>
                          <w:rPr>
                            <w:rFonts w:ascii="Cambria Math" w:hAnsi="Cambria Math" w:cs="Garamond"/>
                            <w:i/>
                            <w:sz w:val="30"/>
                            <w:szCs w:val="30"/>
                          </w:rPr>
                        </m:ctrlPr>
                      </m:den>
                    </m:f>
                  </m:e>
                </m:d>
              </m:e>
              <m:sup>
                <m:r>
                  <w:rPr>
                    <w:rFonts w:ascii="Cambria Math" w:hAnsi="Cambria Math" w:cs="Garamond"/>
                    <w:sz w:val="30"/>
                    <w:szCs w:val="30"/>
                  </w:rPr>
                  <m:t>2</m:t>
                </m:r>
              </m:sup>
            </m:sSup>
            <m:ctrlPr>
              <w:rPr>
                <w:rFonts w:ascii="Cambria Math" w:hAnsi="Cambria Math" w:cs="Garamond"/>
                <w:i/>
                <w:sz w:val="30"/>
                <w:szCs w:val="30"/>
              </w:rPr>
            </m:ctrlPr>
          </m:e>
        </m:rad>
      </m:oMath>
      <w:r w:rsidRPr="00714856">
        <w:rPr>
          <w:rFonts w:ascii="Book Antiqua" w:hAnsi="Book Antiqua" w:cs="Garamond"/>
        </w:rPr>
        <w:tab/>
      </w:r>
      <w:r w:rsidRPr="00714856">
        <w:rPr>
          <w:rFonts w:ascii="Book Antiqua" w:hAnsi="Book Antiqua" w:cs="Garamond"/>
        </w:rPr>
        <w:tab/>
      </w:r>
      <w:r w:rsidR="00DE6631" w:rsidRPr="00714856">
        <w:rPr>
          <w:rFonts w:ascii="Book Antiqua" w:hAnsi="Book Antiqua" w:cs="Garamond"/>
        </w:rPr>
        <w:tab/>
      </w:r>
      <w:r w:rsidRPr="00714856">
        <w:rPr>
          <w:rFonts w:ascii="Book Antiqua" w:hAnsi="Book Antiqua" w:cs="Garamond"/>
        </w:rPr>
        <w:t>(III.9)</w:t>
      </w:r>
    </w:p>
    <w:p w:rsidR="00DA73D4" w:rsidRPr="00714856" w:rsidRDefault="00DA73D4" w:rsidP="00A272B3">
      <w:pPr>
        <w:bidi w:val="0"/>
        <w:ind w:firstLine="360"/>
        <w:jc w:val="both"/>
        <w:rPr>
          <w:rFonts w:ascii="Book Antiqua" w:hAnsi="Book Antiqua" w:cs="Garamond"/>
          <w:sz w:val="16"/>
          <w:szCs w:val="16"/>
        </w:rPr>
      </w:pPr>
    </w:p>
    <w:p w:rsidR="008C3B6B" w:rsidRPr="006405ED" w:rsidRDefault="008C3B6B" w:rsidP="00DA73D4">
      <w:pPr>
        <w:bidi w:val="0"/>
        <w:spacing w:line="360" w:lineRule="auto"/>
        <w:ind w:firstLine="360"/>
        <w:jc w:val="both"/>
        <w:rPr>
          <w:rFonts w:ascii="Book Antiqua" w:hAnsi="Book Antiqua" w:cstheme="minorBidi"/>
          <w:lang w:bidi="ar-DZ"/>
        </w:rPr>
      </w:pPr>
      <w:r w:rsidRPr="0038547C">
        <w:rPr>
          <w:rFonts w:ascii="Book Antiqua" w:hAnsi="Book Antiqua" w:cs="Garamond"/>
        </w:rPr>
        <w:t xml:space="preserve">Dans le sens de la longueur résonante, à chaque extrémité du résonateur s'ajoute une fente équivalente créée par le bout de ligne : </w:t>
      </w:r>
      <w:r w:rsidRPr="0038547C">
        <w:rPr>
          <w:rFonts w:ascii="Book Antiqua" w:hAnsi="Book Antiqua" w:cs="Garamond"/>
          <w:color w:val="000000"/>
        </w:rPr>
        <w:t>W=W</w:t>
      </w:r>
      <w:r w:rsidRPr="0038547C">
        <w:rPr>
          <w:rFonts w:ascii="Book Antiqua" w:hAnsi="Book Antiqua" w:cs="Garamond"/>
          <w:color w:val="000000"/>
          <w:vertAlign w:val="subscript"/>
        </w:rPr>
        <w:t>0</w:t>
      </w:r>
      <w:r w:rsidRPr="0038547C">
        <w:rPr>
          <w:rFonts w:ascii="Book Antiqua" w:hAnsi="Book Antiqua" w:cs="Garamond"/>
          <w:color w:val="000000"/>
        </w:rPr>
        <w:t>+∆l</w:t>
      </w:r>
      <w:r w:rsidRPr="0038547C">
        <w:rPr>
          <w:rFonts w:ascii="Book Antiqua" w:hAnsi="Book Antiqua" w:cs="Bookman Old Style"/>
          <w:i/>
          <w:iCs/>
          <w:color w:val="000000"/>
        </w:rPr>
        <w:t>.</w:t>
      </w:r>
      <w:r w:rsidRPr="0038547C">
        <w:rPr>
          <w:rFonts w:ascii="Book Antiqua" w:hAnsi="Book Antiqua" w:cs="Bookman Old Style"/>
          <w:i/>
          <w:iCs/>
        </w:rPr>
        <w:t xml:space="preserve"> </w:t>
      </w:r>
      <w:r w:rsidRPr="0038547C">
        <w:rPr>
          <w:rFonts w:ascii="Book Antiqua" w:hAnsi="Book Antiqua" w:cs="Garamond"/>
        </w:rPr>
        <w:t xml:space="preserve">La longueur de cette fente </w:t>
      </w:r>
      <w:r w:rsidRPr="0038547C">
        <w:rPr>
          <w:rFonts w:ascii="Book Antiqua" w:hAnsi="Book Antiqua"/>
          <w:i/>
          <w:iCs/>
        </w:rPr>
        <w:t xml:space="preserve">∆L </w:t>
      </w:r>
      <w:r w:rsidRPr="0038547C">
        <w:rPr>
          <w:rFonts w:ascii="Book Antiqua" w:hAnsi="Book Antiqua" w:cs="Garamond"/>
        </w:rPr>
        <w:t xml:space="preserve">est fonction de l'épaisseur du substrat  h, de la largeur du résonateur W et de la permittivité effective </w:t>
      </w:r>
      <w:r w:rsidRPr="004A5FF8">
        <w:rPr>
          <w:rFonts w:ascii="Book Antiqua" w:hAnsi="Book Antiqua" w:cs="Garamond"/>
          <w:sz w:val="28"/>
          <w:szCs w:val="28"/>
        </w:rPr>
        <w:t>ε</w:t>
      </w:r>
      <w:r w:rsidRPr="004A5FF8">
        <w:rPr>
          <w:rFonts w:ascii="Book Antiqua" w:hAnsi="Book Antiqua" w:cs="Garamond"/>
          <w:sz w:val="28"/>
          <w:szCs w:val="28"/>
          <w:vertAlign w:val="subscript"/>
        </w:rPr>
        <w:t>r</w:t>
      </w:r>
      <w:r w:rsidRPr="0038547C">
        <w:rPr>
          <w:rFonts w:ascii="Book Antiqua" w:hAnsi="Book Antiqua" w:cs="Garamond"/>
        </w:rPr>
        <w:t xml:space="preserve"> </w:t>
      </w:r>
    </w:p>
    <w:p w:rsidR="008C3B6B" w:rsidRPr="006405ED" w:rsidRDefault="008C3B6B" w:rsidP="00DE6631">
      <w:pPr>
        <w:bidi w:val="0"/>
        <w:spacing w:line="360" w:lineRule="auto"/>
        <w:ind w:firstLine="360"/>
        <w:jc w:val="both"/>
        <w:rPr>
          <w:rFonts w:ascii="Book Antiqua" w:hAnsi="Book Antiqua" w:cstheme="minorBidi"/>
          <w:lang w:bidi="ar-DZ"/>
        </w:rPr>
      </w:pPr>
      <w:r>
        <w:rPr>
          <w:rFonts w:ascii="Book Antiqua" w:hAnsi="Book Antiqua" w:cs="Garamond"/>
        </w:rPr>
        <w:tab/>
      </w:r>
      <w:r>
        <w:rPr>
          <w:rFonts w:ascii="Book Antiqua" w:hAnsi="Book Antiqua" w:cs="Garamond"/>
        </w:rPr>
        <w:tab/>
      </w:r>
      <w:r w:rsidR="00DE6631">
        <w:rPr>
          <w:rFonts w:ascii="Book Antiqua" w:hAnsi="Book Antiqua" w:cs="Garamond"/>
        </w:rPr>
        <w:tab/>
      </w:r>
      <m:oMath>
        <m:r>
          <w:rPr>
            <w:rFonts w:ascii="Cambria Math" w:hAnsi="Cambria Math" w:cs="Garamond"/>
            <w:sz w:val="30"/>
            <w:szCs w:val="30"/>
          </w:rPr>
          <m:t xml:space="preserve">∆L=0.412 </m:t>
        </m:r>
        <m:r>
          <w:rPr>
            <w:rFonts w:ascii="Cambria Math" w:hAnsi="Cambria Math" w:cs="Garamond"/>
            <w:sz w:val="30"/>
            <w:szCs w:val="30"/>
          </w:rPr>
          <m:t xml:space="preserve">h </m:t>
        </m:r>
        <m:f>
          <m:fPr>
            <m:ctrlPr>
              <w:rPr>
                <w:rFonts w:ascii="Cambria Math" w:hAnsi="Cambria Math" w:cs="Garamond"/>
                <w:i/>
                <w:sz w:val="30"/>
                <w:szCs w:val="30"/>
              </w:rPr>
            </m:ctrlPr>
          </m:fPr>
          <m:num>
            <m:r>
              <w:rPr>
                <w:rFonts w:ascii="Cambria Math" w:hAnsi="Cambria Math" w:cs="Garamond"/>
                <w:sz w:val="30"/>
                <w:szCs w:val="30"/>
              </w:rPr>
              <m:t xml:space="preserve">  </m:t>
            </m:r>
            <m:d>
              <m:dPr>
                <m:ctrlPr>
                  <w:rPr>
                    <w:rFonts w:ascii="Cambria Math" w:hAnsi="Cambria Math" w:cs="Garamond"/>
                    <w:i/>
                    <w:sz w:val="30"/>
                    <w:szCs w:val="30"/>
                  </w:rPr>
                </m:ctrlPr>
              </m:dPr>
              <m:e>
                <m:sSub>
                  <m:sSubPr>
                    <m:ctrlPr>
                      <w:rPr>
                        <w:rFonts w:ascii="Cambria Math" w:hAnsi="Cambria Math" w:cs="Garamond"/>
                        <w:i/>
                        <w:sz w:val="30"/>
                        <w:szCs w:val="30"/>
                      </w:rPr>
                    </m:ctrlPr>
                  </m:sSubPr>
                  <m:e>
                    <m:r>
                      <w:rPr>
                        <w:rFonts w:ascii="Cambria Math" w:hAnsi="Cambria Math" w:cs="Garamond"/>
                        <w:sz w:val="30"/>
                        <w:szCs w:val="30"/>
                      </w:rPr>
                      <m:t>ε</m:t>
                    </m:r>
                  </m:e>
                  <m:sub>
                    <m:r>
                      <w:rPr>
                        <w:rFonts w:ascii="Cambria Math" w:hAnsi="Cambria Math" w:cs="Garamond"/>
                        <w:sz w:val="30"/>
                        <w:szCs w:val="30"/>
                      </w:rPr>
                      <m:t>eff</m:t>
                    </m:r>
                  </m:sub>
                </m:sSub>
                <m:r>
                  <w:rPr>
                    <w:rFonts w:ascii="Cambria Math" w:hAnsi="Cambria Math" w:cs="Garamond"/>
                    <w:sz w:val="30"/>
                    <w:szCs w:val="30"/>
                  </w:rPr>
                  <m:t xml:space="preserve"> +0.3</m:t>
                </m:r>
              </m:e>
            </m:d>
            <m:r>
              <w:rPr>
                <w:rFonts w:ascii="Cambria Math" w:hAnsi="Cambria Math" w:cs="Garamond"/>
                <w:sz w:val="30"/>
                <w:szCs w:val="30"/>
              </w:rPr>
              <m:t>.</m:t>
            </m:r>
            <m:d>
              <m:dPr>
                <m:ctrlPr>
                  <w:rPr>
                    <w:rFonts w:ascii="Cambria Math" w:hAnsi="Cambria Math" w:cs="Garamond"/>
                    <w:i/>
                    <w:sz w:val="30"/>
                    <w:szCs w:val="30"/>
                  </w:rPr>
                </m:ctrlPr>
              </m:dPr>
              <m:e>
                <m:f>
                  <m:fPr>
                    <m:ctrlPr>
                      <w:rPr>
                        <w:rFonts w:ascii="Cambria Math" w:hAnsi="Cambria Math" w:cs="Garamond"/>
                        <w:i/>
                        <w:sz w:val="30"/>
                        <w:szCs w:val="30"/>
                      </w:rPr>
                    </m:ctrlPr>
                  </m:fPr>
                  <m:num>
                    <m:r>
                      <w:rPr>
                        <w:rFonts w:ascii="Cambria Math" w:hAnsi="Cambria Math" w:cs="Garamond"/>
                        <w:sz w:val="30"/>
                        <w:szCs w:val="30"/>
                      </w:rPr>
                      <m:t>W</m:t>
                    </m:r>
                  </m:num>
                  <m:den>
                    <m:r>
                      <w:rPr>
                        <w:rFonts w:ascii="Cambria Math" w:hAnsi="Cambria Math" w:cs="Garamond"/>
                        <w:sz w:val="30"/>
                        <w:szCs w:val="30"/>
                      </w:rPr>
                      <m:t>h</m:t>
                    </m:r>
                  </m:den>
                </m:f>
                <m:r>
                  <w:rPr>
                    <w:rFonts w:ascii="Cambria Math" w:hAnsi="Cambria Math" w:cs="Garamond"/>
                    <w:sz w:val="30"/>
                    <w:szCs w:val="30"/>
                  </w:rPr>
                  <m:t xml:space="preserve">  +0.264</m:t>
                </m:r>
              </m:e>
            </m:d>
            <m:r>
              <w:rPr>
                <w:rFonts w:ascii="Cambria Math" w:hAnsi="Cambria Math" w:cs="Garamond"/>
                <w:sz w:val="30"/>
                <w:szCs w:val="30"/>
              </w:rPr>
              <m:t xml:space="preserve">   </m:t>
            </m:r>
          </m:num>
          <m:den>
            <m:d>
              <m:dPr>
                <m:ctrlPr>
                  <w:rPr>
                    <w:rFonts w:ascii="Cambria Math" w:hAnsi="Cambria Math" w:cs="Garamond"/>
                    <w:i/>
                    <w:sz w:val="30"/>
                    <w:szCs w:val="30"/>
                  </w:rPr>
                </m:ctrlPr>
              </m:dPr>
              <m:e>
                <m:sSub>
                  <m:sSubPr>
                    <m:ctrlPr>
                      <w:rPr>
                        <w:rFonts w:ascii="Cambria Math" w:hAnsi="Cambria Math" w:cs="Garamond"/>
                        <w:i/>
                        <w:sz w:val="30"/>
                        <w:szCs w:val="30"/>
                      </w:rPr>
                    </m:ctrlPr>
                  </m:sSubPr>
                  <m:e>
                    <m:r>
                      <w:rPr>
                        <w:rFonts w:ascii="Cambria Math" w:hAnsi="Cambria Math" w:cs="Garamond"/>
                        <w:sz w:val="30"/>
                        <w:szCs w:val="30"/>
                      </w:rPr>
                      <m:t>ε</m:t>
                    </m:r>
                  </m:e>
                  <m:sub>
                    <m:r>
                      <w:rPr>
                        <w:rFonts w:ascii="Cambria Math" w:hAnsi="Cambria Math" w:cs="Garamond"/>
                        <w:sz w:val="30"/>
                        <w:szCs w:val="30"/>
                      </w:rPr>
                      <m:t>eff</m:t>
                    </m:r>
                  </m:sub>
                </m:sSub>
                <m:r>
                  <w:rPr>
                    <w:rFonts w:ascii="Cambria Math" w:hAnsi="Cambria Math" w:cs="Garamond"/>
                    <w:sz w:val="30"/>
                    <w:szCs w:val="30"/>
                  </w:rPr>
                  <m:t>-0.258</m:t>
                </m:r>
              </m:e>
            </m:d>
            <m:r>
              <w:rPr>
                <w:rFonts w:ascii="Cambria Math" w:hAnsi="Cambria Math" w:cs="Garamond"/>
                <w:sz w:val="30"/>
                <w:szCs w:val="30"/>
              </w:rPr>
              <m:t>.</m:t>
            </m:r>
            <m:d>
              <m:dPr>
                <m:ctrlPr>
                  <w:rPr>
                    <w:rFonts w:ascii="Cambria Math" w:hAnsi="Cambria Math" w:cs="Garamond"/>
                    <w:i/>
                    <w:sz w:val="30"/>
                    <w:szCs w:val="30"/>
                  </w:rPr>
                </m:ctrlPr>
              </m:dPr>
              <m:e>
                <m:f>
                  <m:fPr>
                    <m:ctrlPr>
                      <w:rPr>
                        <w:rFonts w:ascii="Cambria Math" w:hAnsi="Cambria Math" w:cs="Garamond"/>
                        <w:i/>
                        <w:sz w:val="30"/>
                        <w:szCs w:val="30"/>
                      </w:rPr>
                    </m:ctrlPr>
                  </m:fPr>
                  <m:num>
                    <m:r>
                      <w:rPr>
                        <w:rFonts w:ascii="Cambria Math" w:hAnsi="Cambria Math" w:cs="Garamond"/>
                        <w:sz w:val="30"/>
                        <w:szCs w:val="30"/>
                      </w:rPr>
                      <m:t>W</m:t>
                    </m:r>
                  </m:num>
                  <m:den>
                    <m:r>
                      <w:rPr>
                        <w:rFonts w:ascii="Cambria Math" w:hAnsi="Cambria Math" w:cs="Garamond"/>
                        <w:sz w:val="30"/>
                        <w:szCs w:val="30"/>
                      </w:rPr>
                      <m:t>h</m:t>
                    </m:r>
                  </m:den>
                </m:f>
                <m:r>
                  <w:rPr>
                    <w:rFonts w:ascii="Cambria Math" w:hAnsi="Cambria Math" w:cs="Garamond"/>
                    <w:sz w:val="30"/>
                    <w:szCs w:val="30"/>
                  </w:rPr>
                  <m:t xml:space="preserve"> +0.813</m:t>
                </m:r>
              </m:e>
            </m:d>
            <m:r>
              <w:rPr>
                <w:rFonts w:ascii="Cambria Math" w:hAnsi="Cambria Math" w:cs="Garamond"/>
                <w:sz w:val="30"/>
                <w:szCs w:val="30"/>
              </w:rPr>
              <m:t xml:space="preserve"> </m:t>
            </m:r>
          </m:den>
        </m:f>
      </m:oMath>
      <w:r>
        <w:rPr>
          <w:rFonts w:ascii="Book Antiqua" w:hAnsi="Book Antiqua" w:cs="Garamond"/>
        </w:rPr>
        <w:tab/>
      </w:r>
      <w:r>
        <w:rPr>
          <w:rFonts w:ascii="Book Antiqua" w:hAnsi="Book Antiqua" w:cs="Garamond"/>
        </w:rPr>
        <w:tab/>
        <w:t>(III.10)</w:t>
      </w:r>
    </w:p>
    <w:p w:rsidR="008C3B6B" w:rsidRPr="00A272B3" w:rsidRDefault="008C3B6B" w:rsidP="00A272B3">
      <w:pPr>
        <w:bidi w:val="0"/>
        <w:jc w:val="both"/>
        <w:rPr>
          <w:rFonts w:ascii="Book Antiqua" w:hAnsi="Book Antiqua" w:cs="Garamond"/>
          <w:sz w:val="16"/>
          <w:szCs w:val="16"/>
        </w:rPr>
      </w:pPr>
    </w:p>
    <w:p w:rsidR="00A61F57" w:rsidRDefault="008C3B6B" w:rsidP="00A61F57">
      <w:pPr>
        <w:bidi w:val="0"/>
        <w:spacing w:line="360" w:lineRule="auto"/>
        <w:jc w:val="both"/>
        <w:rPr>
          <w:rFonts w:ascii="Book Antiqua" w:hAnsi="Book Antiqua" w:cstheme="minorBidi"/>
          <w:lang w:bidi="ar-DZ"/>
        </w:rPr>
      </w:pPr>
      <w:r w:rsidRPr="0038547C">
        <w:rPr>
          <w:rFonts w:ascii="Book Antiqua" w:hAnsi="Book Antiqua" w:cs="Garamond"/>
        </w:rPr>
        <w:t xml:space="preserve">Et la permittivité effective </w:t>
      </w:r>
      <w:r w:rsidRPr="004A5FF8">
        <w:rPr>
          <w:rFonts w:ascii="Book Antiqua" w:hAnsi="Book Antiqua" w:cs="Garamond"/>
          <w:i/>
          <w:sz w:val="28"/>
          <w:szCs w:val="28"/>
        </w:rPr>
        <w:t>ε</w:t>
      </w:r>
      <w:r w:rsidRPr="004A5FF8">
        <w:rPr>
          <w:rFonts w:ascii="Book Antiqua" w:hAnsi="Book Antiqua" w:cs="Garamond"/>
          <w:i/>
          <w:sz w:val="28"/>
          <w:szCs w:val="28"/>
          <w:vertAlign w:val="subscript"/>
        </w:rPr>
        <w:t>eff</w:t>
      </w:r>
      <w:r w:rsidRPr="004A5FF8">
        <w:rPr>
          <w:rFonts w:ascii="Book Antiqua" w:hAnsi="Book Antiqua" w:cs="Garamond"/>
          <w:i/>
        </w:rPr>
        <w:t xml:space="preserve"> </w:t>
      </w:r>
      <w:r w:rsidRPr="0038547C">
        <w:rPr>
          <w:rFonts w:ascii="Book Antiqua" w:hAnsi="Book Antiqua" w:cs="Garamond"/>
        </w:rPr>
        <w:t>est donnée à partir de la permittivité relative et du rapport épaisseur sur largeur W/h :</w:t>
      </w:r>
    </w:p>
    <w:p w:rsidR="00A61F57" w:rsidRPr="00A61F57" w:rsidRDefault="00A61F57" w:rsidP="00A61F57">
      <w:pPr>
        <w:bidi w:val="0"/>
        <w:spacing w:line="360" w:lineRule="auto"/>
        <w:jc w:val="both"/>
        <w:rPr>
          <w:rFonts w:ascii="Book Antiqua" w:hAnsi="Book Antiqua" w:cstheme="minorBidi"/>
          <w:sz w:val="16"/>
          <w:szCs w:val="16"/>
          <w:vertAlign w:val="superscript"/>
          <w:lang w:bidi="ar-DZ"/>
        </w:rPr>
      </w:pPr>
    </w:p>
    <w:p w:rsidR="008C3B6B" w:rsidRPr="009847CC" w:rsidRDefault="008C3B6B" w:rsidP="00A61F57">
      <w:pPr>
        <w:bidi w:val="0"/>
        <w:spacing w:line="360" w:lineRule="auto"/>
        <w:jc w:val="both"/>
        <w:rPr>
          <w:rFonts w:ascii="Book Antiqua" w:hAnsi="Book Antiqua" w:cs="Garamond"/>
          <w:sz w:val="23"/>
          <w:szCs w:val="23"/>
        </w:rPr>
      </w:pPr>
      <w:r w:rsidRPr="009847CC">
        <w:rPr>
          <w:rFonts w:ascii="Book Antiqua" w:hAnsi="Book Antiqua" w:cs="Garamond"/>
          <w:sz w:val="23"/>
          <w:szCs w:val="23"/>
        </w:rPr>
        <w:tab/>
      </w:r>
      <w:r w:rsidR="00A05597">
        <w:rPr>
          <w:rFonts w:ascii="Book Antiqua" w:hAnsi="Book Antiqua" w:cs="Garamond"/>
          <w:sz w:val="23"/>
          <w:szCs w:val="23"/>
        </w:rPr>
        <w:tab/>
      </w:r>
      <w:r w:rsidRPr="009847CC">
        <w:rPr>
          <w:rFonts w:ascii="Book Antiqua" w:hAnsi="Book Antiqua" w:cs="Garamond"/>
          <w:sz w:val="23"/>
          <w:szCs w:val="23"/>
        </w:rPr>
        <w:tab/>
      </w:r>
      <m:oMath>
        <m:sSub>
          <m:sSubPr>
            <m:ctrlPr>
              <w:rPr>
                <w:rFonts w:ascii="Cambria Math" w:hAnsi="Cambria Math"/>
                <w:i/>
                <w:spacing w:val="16"/>
                <w:sz w:val="28"/>
                <w:szCs w:val="28"/>
              </w:rPr>
            </m:ctrlPr>
          </m:sSubPr>
          <m:e>
            <m:r>
              <w:rPr>
                <w:rFonts w:ascii="Cambria Math" w:hAnsi="Cambria Math"/>
                <w:spacing w:val="16"/>
                <w:sz w:val="28"/>
                <w:szCs w:val="28"/>
              </w:rPr>
              <m:t>ε</m:t>
            </m:r>
          </m:e>
          <m:sub>
            <m:r>
              <w:rPr>
                <w:rFonts w:ascii="Cambria Math" w:hAnsi="Cambria Math"/>
                <w:spacing w:val="16"/>
                <w:sz w:val="28"/>
                <w:szCs w:val="28"/>
              </w:rPr>
              <m:t>eff</m:t>
            </m:r>
          </m:sub>
        </m:sSub>
        <m:r>
          <m:rPr>
            <m:sty m:val="bi"/>
          </m:rPr>
          <w:rPr>
            <w:rFonts w:ascii="Cambria Math" w:hAnsi="Cambria Math"/>
            <w:spacing w:val="16"/>
            <w:sz w:val="28"/>
            <w:szCs w:val="28"/>
          </w:rPr>
          <m:t>=</m:t>
        </m:r>
        <m:f>
          <m:fPr>
            <m:ctrlPr>
              <w:rPr>
                <w:rFonts w:ascii="Cambria Math" w:hAnsi="Cambria Math"/>
                <w:b/>
                <w:bCs/>
                <w:i/>
                <w:spacing w:val="16"/>
                <w:sz w:val="28"/>
                <w:szCs w:val="28"/>
              </w:rPr>
            </m:ctrlPr>
          </m:fPr>
          <m:num>
            <m:sSub>
              <m:sSubPr>
                <m:ctrlPr>
                  <w:rPr>
                    <w:rFonts w:ascii="Cambria Math" w:hAnsi="Cambria Math"/>
                    <w:b/>
                    <w:bCs/>
                    <w:i/>
                    <w:spacing w:val="16"/>
                    <w:sz w:val="28"/>
                    <w:szCs w:val="28"/>
                  </w:rPr>
                </m:ctrlPr>
              </m:sSubPr>
              <m:e>
                <m:sSub>
                  <m:sSubPr>
                    <m:ctrlPr>
                      <w:rPr>
                        <w:rFonts w:ascii="Cambria Math" w:hAnsi="Cambria Math"/>
                        <w:b/>
                        <w:bCs/>
                        <w:i/>
                        <w:spacing w:val="16"/>
                        <w:sz w:val="28"/>
                        <w:szCs w:val="28"/>
                      </w:rPr>
                    </m:ctrlPr>
                  </m:sSubPr>
                  <m:e>
                    <m:r>
                      <m:rPr>
                        <m:sty m:val="bi"/>
                      </m:rPr>
                      <w:rPr>
                        <w:rFonts w:ascii="Cambria Math" w:hAnsi="Cambria Math"/>
                        <w:spacing w:val="16"/>
                        <w:sz w:val="28"/>
                        <w:szCs w:val="28"/>
                      </w:rPr>
                      <m:t>ε</m:t>
                    </m:r>
                  </m:e>
                  <m:sub>
                    <m:r>
                      <m:rPr>
                        <m:sty m:val="bi"/>
                      </m:rPr>
                      <w:rPr>
                        <w:rFonts w:ascii="Cambria Math" w:hAnsi="Cambria Math"/>
                        <w:spacing w:val="16"/>
                        <w:sz w:val="28"/>
                        <w:szCs w:val="28"/>
                      </w:rPr>
                      <m:t>r</m:t>
                    </m:r>
                  </m:sub>
                </m:sSub>
                <m:r>
                  <m:rPr>
                    <m:sty m:val="bi"/>
                  </m:rPr>
                  <w:rPr>
                    <w:rFonts w:ascii="Cambria Math" w:hAnsi="Cambria Math"/>
                    <w:spacing w:val="16"/>
                    <w:sz w:val="28"/>
                    <w:szCs w:val="28"/>
                  </w:rPr>
                  <m:t>+1</m:t>
                </m:r>
              </m:e>
              <m:sub>
                <m:r>
                  <m:rPr>
                    <m:sty m:val="bi"/>
                  </m:rPr>
                  <w:rPr>
                    <w:rFonts w:ascii="Cambria Math" w:hAnsi="Cambria Math"/>
                    <w:spacing w:val="16"/>
                    <w:sz w:val="28"/>
                    <w:szCs w:val="28"/>
                  </w:rPr>
                  <m:t xml:space="preserve">     </m:t>
                </m:r>
              </m:sub>
            </m:sSub>
          </m:num>
          <m:den>
            <m:r>
              <m:rPr>
                <m:sty m:val="bi"/>
              </m:rPr>
              <w:rPr>
                <w:rFonts w:ascii="Cambria Math" w:hAnsi="Cambria Math"/>
                <w:spacing w:val="16"/>
                <w:sz w:val="28"/>
                <w:szCs w:val="28"/>
              </w:rPr>
              <m:t>2</m:t>
            </m:r>
          </m:den>
        </m:f>
        <m:r>
          <m:rPr>
            <m:sty m:val="bi"/>
          </m:rPr>
          <w:rPr>
            <w:rFonts w:ascii="Cambria Math" w:hAnsi="Cambria Math"/>
            <w:spacing w:val="16"/>
            <w:sz w:val="28"/>
            <w:szCs w:val="28"/>
          </w:rPr>
          <m:t>+</m:t>
        </m:r>
        <m:f>
          <m:fPr>
            <m:ctrlPr>
              <w:rPr>
                <w:rFonts w:ascii="Cambria Math" w:hAnsi="Cambria Math"/>
                <w:b/>
                <w:bCs/>
                <w:i/>
                <w:spacing w:val="16"/>
                <w:sz w:val="28"/>
                <w:szCs w:val="28"/>
              </w:rPr>
            </m:ctrlPr>
          </m:fPr>
          <m:num>
            <m:sSub>
              <m:sSubPr>
                <m:ctrlPr>
                  <w:rPr>
                    <w:rFonts w:ascii="Cambria Math" w:hAnsi="Cambria Math"/>
                    <w:b/>
                    <w:bCs/>
                    <w:i/>
                    <w:spacing w:val="16"/>
                    <w:sz w:val="28"/>
                    <w:szCs w:val="28"/>
                  </w:rPr>
                </m:ctrlPr>
              </m:sSubPr>
              <m:e>
                <m:sSub>
                  <m:sSubPr>
                    <m:ctrlPr>
                      <w:rPr>
                        <w:rFonts w:ascii="Cambria Math" w:hAnsi="Cambria Math"/>
                        <w:b/>
                        <w:bCs/>
                        <w:i/>
                        <w:spacing w:val="16"/>
                        <w:sz w:val="28"/>
                        <w:szCs w:val="28"/>
                      </w:rPr>
                    </m:ctrlPr>
                  </m:sSubPr>
                  <m:e>
                    <m:r>
                      <m:rPr>
                        <m:sty m:val="bi"/>
                      </m:rPr>
                      <w:rPr>
                        <w:rFonts w:ascii="Cambria Math" w:hAnsi="Cambria Math"/>
                        <w:spacing w:val="16"/>
                        <w:sz w:val="28"/>
                        <w:szCs w:val="28"/>
                      </w:rPr>
                      <m:t>ε</m:t>
                    </m:r>
                  </m:e>
                  <m:sub>
                    <m:r>
                      <m:rPr>
                        <m:sty m:val="bi"/>
                      </m:rPr>
                      <w:rPr>
                        <w:rFonts w:ascii="Cambria Math" w:hAnsi="Cambria Math"/>
                        <w:spacing w:val="16"/>
                        <w:sz w:val="28"/>
                        <w:szCs w:val="28"/>
                      </w:rPr>
                      <m:t>r</m:t>
                    </m:r>
                  </m:sub>
                </m:sSub>
                <m:r>
                  <m:rPr>
                    <m:sty m:val="bi"/>
                  </m:rPr>
                  <w:rPr>
                    <w:rFonts w:ascii="Cambria Math" w:hAnsi="Cambria Math"/>
                    <w:spacing w:val="16"/>
                    <w:sz w:val="28"/>
                    <w:szCs w:val="28"/>
                  </w:rPr>
                  <m:t>-1</m:t>
                </m:r>
              </m:e>
              <m:sub>
                <m:r>
                  <m:rPr>
                    <m:sty m:val="bi"/>
                  </m:rPr>
                  <w:rPr>
                    <w:rFonts w:ascii="Cambria Math" w:hAnsi="Cambria Math"/>
                    <w:spacing w:val="16"/>
                    <w:sz w:val="28"/>
                    <w:szCs w:val="28"/>
                  </w:rPr>
                  <m:t xml:space="preserve">     </m:t>
                </m:r>
              </m:sub>
            </m:sSub>
          </m:num>
          <m:den>
            <m:r>
              <m:rPr>
                <m:sty m:val="bi"/>
              </m:rPr>
              <w:rPr>
                <w:rFonts w:ascii="Cambria Math" w:hAnsi="Cambria Math"/>
                <w:spacing w:val="16"/>
                <w:sz w:val="28"/>
                <w:szCs w:val="28"/>
              </w:rPr>
              <m:t>2</m:t>
            </m:r>
          </m:den>
        </m:f>
        <m:sSup>
          <m:sSupPr>
            <m:ctrlPr>
              <w:rPr>
                <w:rFonts w:ascii="Cambria Math" w:hAnsi="Cambria Math"/>
                <w:b/>
                <w:bCs/>
                <w:i/>
                <w:spacing w:val="16"/>
                <w:sz w:val="28"/>
                <w:szCs w:val="28"/>
              </w:rPr>
            </m:ctrlPr>
          </m:sSupPr>
          <m:e>
            <m:d>
              <m:dPr>
                <m:begChr m:val="["/>
                <m:endChr m:val="]"/>
                <m:ctrlPr>
                  <w:rPr>
                    <w:rFonts w:ascii="Cambria Math" w:hAnsi="Cambria Math"/>
                    <w:b/>
                    <w:bCs/>
                    <w:i/>
                    <w:spacing w:val="16"/>
                    <w:sz w:val="28"/>
                    <w:szCs w:val="28"/>
                  </w:rPr>
                </m:ctrlPr>
              </m:dPr>
              <m:e>
                <m:r>
                  <w:rPr>
                    <w:rFonts w:ascii="Cambria Math" w:hAnsi="Cambria Math"/>
                    <w:spacing w:val="16"/>
                    <w:sz w:val="28"/>
                    <w:szCs w:val="28"/>
                  </w:rPr>
                  <m:t>1+</m:t>
                </m:r>
                <m:f>
                  <m:fPr>
                    <m:ctrlPr>
                      <w:rPr>
                        <w:rFonts w:ascii="Cambria Math" w:hAnsi="Cambria Math"/>
                        <w:i/>
                        <w:spacing w:val="16"/>
                        <w:sz w:val="28"/>
                        <w:szCs w:val="28"/>
                      </w:rPr>
                    </m:ctrlPr>
                  </m:fPr>
                  <m:num>
                    <m:r>
                      <w:rPr>
                        <w:rFonts w:ascii="Cambria Math" w:hAnsi="Cambria Math"/>
                        <w:spacing w:val="16"/>
                        <w:sz w:val="28"/>
                        <w:szCs w:val="28"/>
                      </w:rPr>
                      <m:t xml:space="preserve">10 </m:t>
                    </m:r>
                    <m:r>
                      <w:rPr>
                        <w:rFonts w:ascii="Cambria Math" w:hAnsi="Cambria Math"/>
                        <w:spacing w:val="16"/>
                        <w:sz w:val="28"/>
                        <w:szCs w:val="28"/>
                      </w:rPr>
                      <m:t>h</m:t>
                    </m:r>
                  </m:num>
                  <m:den>
                    <m:r>
                      <w:rPr>
                        <w:rFonts w:ascii="Cambria Math" w:hAnsi="Cambria Math"/>
                        <w:spacing w:val="16"/>
                        <w:sz w:val="28"/>
                        <w:szCs w:val="28"/>
                      </w:rPr>
                      <m:t xml:space="preserve"> w</m:t>
                    </m:r>
                  </m:den>
                </m:f>
              </m:e>
            </m:d>
          </m:e>
          <m:sup>
            <m:f>
              <m:fPr>
                <m:ctrlPr>
                  <w:rPr>
                    <w:rFonts w:ascii="Cambria Math" w:hAnsi="Cambria Math"/>
                    <w:b/>
                    <w:bCs/>
                    <w:i/>
                    <w:spacing w:val="16"/>
                    <w:sz w:val="28"/>
                    <w:szCs w:val="28"/>
                  </w:rPr>
                </m:ctrlPr>
              </m:fPr>
              <m:num>
                <m:r>
                  <m:rPr>
                    <m:sty m:val="bi"/>
                  </m:rPr>
                  <w:rPr>
                    <w:rFonts w:ascii="Cambria Math" w:hAnsi="Cambria Math"/>
                    <w:spacing w:val="16"/>
                    <w:sz w:val="28"/>
                    <w:szCs w:val="28"/>
                  </w:rPr>
                  <m:t>-1</m:t>
                </m:r>
              </m:num>
              <m:den>
                <m:r>
                  <m:rPr>
                    <m:sty m:val="bi"/>
                  </m:rPr>
                  <w:rPr>
                    <w:rFonts w:ascii="Cambria Math" w:hAnsi="Cambria Math"/>
                    <w:spacing w:val="16"/>
                    <w:sz w:val="28"/>
                    <w:szCs w:val="28"/>
                  </w:rPr>
                  <m:t>2</m:t>
                </m:r>
              </m:den>
            </m:f>
          </m:sup>
        </m:sSup>
      </m:oMath>
      <w:r w:rsidRPr="009847CC">
        <w:rPr>
          <w:rFonts w:ascii="Book Antiqua" w:hAnsi="Book Antiqua" w:cs="Garamond"/>
          <w:sz w:val="23"/>
          <w:szCs w:val="23"/>
        </w:rPr>
        <w:tab/>
      </w:r>
      <w:r>
        <w:rPr>
          <w:rFonts w:ascii="Book Antiqua" w:hAnsi="Book Antiqua" w:cs="Garamond"/>
          <w:sz w:val="23"/>
          <w:szCs w:val="23"/>
        </w:rPr>
        <w:tab/>
      </w:r>
      <w:r>
        <w:rPr>
          <w:rFonts w:ascii="Book Antiqua" w:hAnsi="Book Antiqua" w:cs="Garamond"/>
          <w:sz w:val="23"/>
          <w:szCs w:val="23"/>
        </w:rPr>
        <w:tab/>
      </w:r>
      <w:r w:rsidRPr="009847CC">
        <w:rPr>
          <w:rFonts w:ascii="Book Antiqua" w:hAnsi="Book Antiqua" w:cs="Garamond"/>
          <w:sz w:val="23"/>
          <w:szCs w:val="23"/>
        </w:rPr>
        <w:t xml:space="preserve"> (</w:t>
      </w:r>
      <w:r>
        <w:rPr>
          <w:rFonts w:ascii="Book Antiqua" w:hAnsi="Book Antiqua" w:cs="Garamond"/>
          <w:sz w:val="23"/>
          <w:szCs w:val="23"/>
        </w:rPr>
        <w:t>III</w:t>
      </w:r>
      <w:r w:rsidRPr="009847CC">
        <w:rPr>
          <w:rFonts w:ascii="Book Antiqua" w:hAnsi="Book Antiqua" w:cs="Garamond"/>
          <w:sz w:val="23"/>
          <w:szCs w:val="23"/>
        </w:rPr>
        <w:t>.11)</w:t>
      </w:r>
    </w:p>
    <w:p w:rsidR="008C3B6B" w:rsidRDefault="008C3B6B" w:rsidP="006405ED">
      <w:pPr>
        <w:bidi w:val="0"/>
        <w:spacing w:line="360" w:lineRule="auto"/>
        <w:jc w:val="both"/>
        <w:rPr>
          <w:rFonts w:ascii="Book Antiqua" w:hAnsi="Book Antiqua" w:cs="Garamond"/>
        </w:rPr>
      </w:pPr>
      <w:r>
        <w:rPr>
          <w:rFonts w:ascii="Book Antiqua" w:hAnsi="Book Antiqua" w:cs="Garamond"/>
        </w:rPr>
        <w:tab/>
      </w:r>
      <w:r w:rsidRPr="0038547C">
        <w:rPr>
          <w:rFonts w:ascii="Book Antiqua" w:hAnsi="Book Antiqua" w:cs="Garamond"/>
        </w:rPr>
        <w:t xml:space="preserve">Ces deux équations montrent que lorsque la largeur devient très grande devant l'épaisseur, la permittivité effective tend vers la permittivité relative </w:t>
      </w:r>
      <w:r w:rsidRPr="00AD17B6">
        <w:rPr>
          <w:rFonts w:ascii="Book Antiqua" w:hAnsi="Book Antiqua" w:cs="Garamond"/>
          <w:i/>
          <w:color w:val="000000"/>
          <w:sz w:val="28"/>
          <w:szCs w:val="28"/>
        </w:rPr>
        <w:t>ε</w:t>
      </w:r>
      <w:r w:rsidRPr="00AD17B6">
        <w:rPr>
          <w:rFonts w:ascii="Book Antiqua" w:hAnsi="Book Antiqua" w:cs="Bookman Old Style"/>
          <w:i/>
          <w:iCs/>
          <w:sz w:val="28"/>
          <w:szCs w:val="28"/>
          <w:vertAlign w:val="subscript"/>
        </w:rPr>
        <w:t>r</w:t>
      </w:r>
      <w:r w:rsidRPr="0038547C">
        <w:rPr>
          <w:rFonts w:ascii="Book Antiqua" w:hAnsi="Book Antiqua" w:cs="Bookman Old Style"/>
          <w:i/>
          <w:iCs/>
        </w:rPr>
        <w:t xml:space="preserve"> </w:t>
      </w:r>
      <w:r w:rsidRPr="0038547C">
        <w:rPr>
          <w:rFonts w:ascii="Book Antiqua" w:hAnsi="Book Antiqua" w:cs="Garamond"/>
        </w:rPr>
        <w:t>et la largeur des fentes s'annule. Par conséquent, contrairement à la méthode de mesure de capacité basse fréquence et à la méthode de cavité microonde, il n</w:t>
      </w:r>
      <w:r w:rsidRPr="0038547C">
        <w:rPr>
          <w:rFonts w:ascii="Book Antiqua" w:hAnsi="Book Antiqua" w:cs="Garamond"/>
          <w:vertAlign w:val="superscript"/>
        </w:rPr>
        <w:t>'</w:t>
      </w:r>
      <w:r w:rsidRPr="0038547C">
        <w:rPr>
          <w:rFonts w:ascii="Book Antiqua" w:hAnsi="Book Antiqua" w:cs="Garamond"/>
        </w:rPr>
        <w:t>est pas nécessaire pour des couches minces de connaître l'épaisseur du diélectrique.</w:t>
      </w:r>
    </w:p>
    <w:p w:rsidR="00A61F57" w:rsidRPr="00A61F57" w:rsidRDefault="00A61F57" w:rsidP="008C3B6B">
      <w:pPr>
        <w:pStyle w:val="Style5"/>
        <w:spacing w:line="360" w:lineRule="auto"/>
        <w:rPr>
          <w:rFonts w:ascii="Book Antiqua" w:hAnsi="Book Antiqua" w:cs="Garamond"/>
          <w:sz w:val="16"/>
          <w:szCs w:val="16"/>
        </w:rPr>
      </w:pPr>
    </w:p>
    <w:p w:rsidR="008C3B6B" w:rsidRPr="0038547C" w:rsidRDefault="008C3B6B" w:rsidP="008C3B6B">
      <w:pPr>
        <w:pStyle w:val="Style5"/>
        <w:spacing w:line="360" w:lineRule="auto"/>
        <w:rPr>
          <w:rFonts w:ascii="Book Antiqua" w:hAnsi="Book Antiqua" w:cs="Garamond"/>
        </w:rPr>
      </w:pPr>
      <w:r>
        <w:rPr>
          <w:rFonts w:ascii="Book Antiqua" w:hAnsi="Book Antiqua" w:cs="Garamond"/>
        </w:rPr>
        <w:t>La</w:t>
      </w:r>
      <w:r w:rsidRPr="0038547C">
        <w:rPr>
          <w:rFonts w:ascii="Book Antiqua" w:hAnsi="Book Antiqua" w:cs="Garamond"/>
        </w:rPr>
        <w:t xml:space="preserve"> méthode de caractérisation diélectrique microonde basée sur un résonateur rectangulaire donne de bons résultats pour des couches épaisses, elle n'est pas utilisable pour des couches minces. En effet, lorsque l'épaisseur du diélectrique diminue, les pertes augmentent et le résonateur se comporte comme un court-circuit.</w:t>
      </w:r>
    </w:p>
    <w:p w:rsidR="008C3B6B" w:rsidRPr="0038547C" w:rsidRDefault="008C3B6B" w:rsidP="008211DF">
      <w:pPr>
        <w:pStyle w:val="Style5"/>
        <w:spacing w:line="360" w:lineRule="auto"/>
        <w:rPr>
          <w:rFonts w:ascii="Book Antiqua" w:hAnsi="Book Antiqua" w:cs="Garamond"/>
        </w:rPr>
      </w:pPr>
      <w:r w:rsidRPr="0038547C">
        <w:rPr>
          <w:rFonts w:ascii="Book Antiqua" w:hAnsi="Book Antiqua" w:cs="Garamond"/>
        </w:rPr>
        <w:t xml:space="preserve">Une solution consiste à diminuer également la largeur du résonateur pour obtenir </w:t>
      </w:r>
      <w:r>
        <w:rPr>
          <w:rFonts w:ascii="Book Antiqua" w:hAnsi="Book Antiqua" w:cs="Garamond"/>
        </w:rPr>
        <w:t xml:space="preserve">un </w:t>
      </w:r>
      <w:r w:rsidRPr="0038547C">
        <w:rPr>
          <w:rFonts w:ascii="Book Antiqua" w:hAnsi="Book Antiqua" w:cs="Garamond"/>
        </w:rPr>
        <w:t xml:space="preserve">rapport </w:t>
      </w:r>
      <w:r w:rsidRPr="003A45DA">
        <w:rPr>
          <w:rFonts w:ascii="Book Antiqua" w:hAnsi="Book Antiqua"/>
          <w:b/>
          <w:i/>
          <w:iCs/>
        </w:rPr>
        <w:t>W/h</w:t>
      </w:r>
      <w:r w:rsidRPr="0038547C">
        <w:rPr>
          <w:rFonts w:ascii="Book Antiqua" w:hAnsi="Book Antiqua"/>
          <w:i/>
          <w:iCs/>
        </w:rPr>
        <w:t xml:space="preserve"> </w:t>
      </w:r>
      <w:r w:rsidRPr="0038547C">
        <w:rPr>
          <w:rFonts w:ascii="Book Antiqua" w:hAnsi="Book Antiqua" w:cs="Garamond"/>
        </w:rPr>
        <w:t xml:space="preserve">de l'ordre de 10 - 100. Schnieder et Heinrich abondent dans ce sens car ils proposent un modèle de ligne de transmission du substrat en couches minces </w:t>
      </w:r>
      <w:r>
        <w:rPr>
          <w:rFonts w:ascii="Book Antiqua" w:hAnsi="Book Antiqua" w:cs="Garamond"/>
        </w:rPr>
        <w:t>[47]</w:t>
      </w:r>
      <w:r w:rsidRPr="0038547C">
        <w:rPr>
          <w:rFonts w:ascii="Book Antiqua" w:hAnsi="Book Antiqua" w:cs="Garamond"/>
        </w:rPr>
        <w:t xml:space="preserve">. De plus, comme </w:t>
      </w:r>
      <w:r>
        <w:rPr>
          <w:rFonts w:ascii="Book Antiqua" w:hAnsi="Book Antiqua" w:cs="Garamond"/>
        </w:rPr>
        <w:t xml:space="preserve">il est </w:t>
      </w:r>
      <w:r w:rsidRPr="0038547C">
        <w:rPr>
          <w:rFonts w:ascii="Book Antiqua" w:hAnsi="Book Antiqua" w:cs="Garamond"/>
        </w:rPr>
        <w:t>possibl</w:t>
      </w:r>
      <w:r>
        <w:rPr>
          <w:rFonts w:ascii="Book Antiqua" w:hAnsi="Book Antiqua" w:cs="Garamond"/>
        </w:rPr>
        <w:t>e</w:t>
      </w:r>
      <w:r w:rsidRPr="0038547C">
        <w:rPr>
          <w:rFonts w:ascii="Book Antiqua" w:hAnsi="Book Antiqua" w:cs="Garamond"/>
        </w:rPr>
        <w:t xml:space="preserve"> de réaliser des masques mécaniques avec une précision de 40 µm, cette solution est technologiquement réalisable. Cependant, un autre problème fait surface</w:t>
      </w:r>
      <w:r>
        <w:rPr>
          <w:rFonts w:ascii="Book Antiqua" w:hAnsi="Book Antiqua" w:cs="Garamond"/>
        </w:rPr>
        <w:t xml:space="preserve"> </w:t>
      </w:r>
      <w:r w:rsidRPr="0038547C">
        <w:rPr>
          <w:rFonts w:ascii="Book Antiqua" w:hAnsi="Book Antiqua" w:cs="Garamond"/>
        </w:rPr>
        <w:t>: la connexion entre le fil soudé à la ligne microruban. En effet, non seulement ce fil va devenir plus large que le résonateur (150 µm contre moins de 100 µm), Par conséquent, avec le</w:t>
      </w:r>
      <w:r>
        <w:rPr>
          <w:rFonts w:ascii="Book Antiqua" w:hAnsi="Book Antiqua" w:cs="Garamond"/>
        </w:rPr>
        <w:t>s</w:t>
      </w:r>
      <w:r w:rsidRPr="0038547C">
        <w:rPr>
          <w:rFonts w:ascii="Book Antiqua" w:hAnsi="Book Antiqua" w:cs="Garamond"/>
        </w:rPr>
        <w:t xml:space="preserve"> moyens dont </w:t>
      </w:r>
      <w:r>
        <w:rPr>
          <w:rFonts w:ascii="Book Antiqua" w:hAnsi="Book Antiqua" w:cs="Garamond"/>
        </w:rPr>
        <w:t>on</w:t>
      </w:r>
      <w:r w:rsidRPr="0038547C">
        <w:rPr>
          <w:rFonts w:ascii="Book Antiqua" w:hAnsi="Book Antiqua" w:cs="Garamond"/>
        </w:rPr>
        <w:t xml:space="preserve"> dispos</w:t>
      </w:r>
      <w:r>
        <w:rPr>
          <w:rFonts w:ascii="Book Antiqua" w:hAnsi="Book Antiqua" w:cs="Garamond"/>
        </w:rPr>
        <w:t>e</w:t>
      </w:r>
      <w:r w:rsidRPr="0038547C">
        <w:rPr>
          <w:rFonts w:ascii="Book Antiqua" w:hAnsi="Book Antiqua" w:cs="Garamond"/>
        </w:rPr>
        <w:t xml:space="preserve">, </w:t>
      </w:r>
      <w:r>
        <w:rPr>
          <w:rFonts w:ascii="Book Antiqua" w:hAnsi="Book Antiqua" w:cs="Garamond"/>
        </w:rPr>
        <w:t xml:space="preserve">on </w:t>
      </w:r>
      <w:r w:rsidRPr="0038547C">
        <w:rPr>
          <w:rFonts w:ascii="Book Antiqua" w:hAnsi="Book Antiqua" w:cs="Garamond"/>
        </w:rPr>
        <w:t xml:space="preserve"> considèr</w:t>
      </w:r>
      <w:r>
        <w:rPr>
          <w:rFonts w:ascii="Book Antiqua" w:hAnsi="Book Antiqua" w:cs="Garamond"/>
        </w:rPr>
        <w:t>e</w:t>
      </w:r>
      <w:r w:rsidRPr="0038547C">
        <w:rPr>
          <w:rFonts w:ascii="Book Antiqua" w:hAnsi="Book Antiqua" w:cs="Garamond"/>
        </w:rPr>
        <w:t xml:space="preserve"> comme très délicate la caractérisation diélectrique dans le domaine microonde en utilisant des méthodes résonantes. </w:t>
      </w:r>
    </w:p>
    <w:p w:rsidR="008C3B6B" w:rsidRPr="00967F3B" w:rsidRDefault="008C3B6B" w:rsidP="008211DF">
      <w:pPr>
        <w:bidi w:val="0"/>
        <w:spacing w:line="360" w:lineRule="auto"/>
        <w:jc w:val="both"/>
        <w:rPr>
          <w:rFonts w:ascii="Book Antiqua" w:hAnsi="Book Antiqua" w:cs="Garamond"/>
          <w:b/>
          <w:bCs/>
          <w:u w:val="single"/>
        </w:rPr>
      </w:pPr>
      <w:r>
        <w:rPr>
          <w:rFonts w:ascii="Book Antiqua" w:hAnsi="Book Antiqua" w:cs="Garamond"/>
          <w:b/>
          <w:bCs/>
        </w:rPr>
        <w:tab/>
      </w:r>
      <w:r w:rsidRPr="00967F3B">
        <w:rPr>
          <w:rFonts w:ascii="Book Antiqua" w:hAnsi="Book Antiqua" w:cs="Garamond"/>
          <w:b/>
          <w:bCs/>
          <w:u w:val="single"/>
        </w:rPr>
        <w:t>I.3.3 Méthode de guide d'onde</w:t>
      </w:r>
    </w:p>
    <w:p w:rsidR="008C3B6B" w:rsidRPr="0038547C" w:rsidRDefault="008C3B6B" w:rsidP="008211DF">
      <w:pPr>
        <w:pStyle w:val="Style5"/>
        <w:spacing w:line="360" w:lineRule="auto"/>
        <w:rPr>
          <w:rFonts w:ascii="Book Antiqua" w:hAnsi="Book Antiqua" w:cs="Garamond"/>
        </w:rPr>
      </w:pPr>
      <w:r w:rsidRPr="0038547C">
        <w:rPr>
          <w:rFonts w:ascii="Book Antiqua" w:hAnsi="Book Antiqua" w:cs="Garamond"/>
        </w:rPr>
        <w:t xml:space="preserve">Les méthodes de caractérisation diélectrique dans le domaine microonde utilisant un </w:t>
      </w:r>
      <w:r w:rsidRPr="003C66AD">
        <w:rPr>
          <w:rFonts w:ascii="Book Antiqua" w:hAnsi="Book Antiqua" w:cs="Garamond"/>
          <w:bCs/>
        </w:rPr>
        <w:t>guide</w:t>
      </w:r>
      <w:r w:rsidRPr="0038547C">
        <w:rPr>
          <w:rFonts w:ascii="Book Antiqua" w:hAnsi="Book Antiqua" w:cs="Garamond"/>
          <w:b/>
          <w:bCs/>
        </w:rPr>
        <w:t xml:space="preserve"> </w:t>
      </w:r>
      <w:r w:rsidRPr="0038547C">
        <w:rPr>
          <w:rFonts w:ascii="Book Antiqua" w:hAnsi="Book Antiqua" w:cs="Garamond"/>
        </w:rPr>
        <w:t xml:space="preserve">d'onde ont pour principale origine les travaux de William. B. Weir en 1974. Le principe de ces méthodes repose sur l'étude des perturbations d'une onde électromagnétique par le </w:t>
      </w:r>
      <w:r w:rsidRPr="0038547C">
        <w:rPr>
          <w:rFonts w:ascii="Book Antiqua" w:hAnsi="Book Antiqua"/>
          <w:iCs/>
        </w:rPr>
        <w:t>diélec</w:t>
      </w:r>
      <w:r w:rsidRPr="0038547C">
        <w:rPr>
          <w:rFonts w:ascii="Book Antiqua" w:hAnsi="Book Antiqua" w:cs="Garamond"/>
        </w:rPr>
        <w:t>trique. Suivant la taille de l'élément perturbateur par rapport à la longueur d'onde, cette perturbation est considérée soit connue locale, soit comme étant distribuée.</w:t>
      </w:r>
    </w:p>
    <w:p w:rsidR="008C3B6B" w:rsidRPr="0038547C" w:rsidRDefault="008C3B6B" w:rsidP="008C3B6B">
      <w:pPr>
        <w:pStyle w:val="Style5"/>
        <w:spacing w:line="360" w:lineRule="auto"/>
        <w:rPr>
          <w:rFonts w:ascii="Book Antiqua" w:hAnsi="Book Antiqua" w:cs="Bookman Old Style"/>
        </w:rPr>
      </w:pPr>
      <w:r w:rsidRPr="0038547C">
        <w:rPr>
          <w:rFonts w:ascii="Book Antiqua" w:hAnsi="Book Antiqua"/>
        </w:rPr>
        <w:t xml:space="preserve">En utilisant une perturbation localisée, il est assez simple de remonter à la permittivité relative à partir des mesures. Cependant, se pose le problème de la connexion entre l'élément perturbateur et le système de mesure. D'un autre côté, en utilisant une perturbation répartie d'une part la structure se rapproche de celle d'un modulateur électrooptique, et d'autre part elle permet </w:t>
      </w:r>
      <w:r w:rsidRPr="0038547C">
        <w:rPr>
          <w:rFonts w:ascii="Book Antiqua" w:hAnsi="Book Antiqua"/>
          <w:iCs/>
        </w:rPr>
        <w:t>une</w:t>
      </w:r>
      <w:r w:rsidRPr="0038547C">
        <w:rPr>
          <w:rFonts w:ascii="Book Antiqua" w:hAnsi="Book Antiqua"/>
          <w:i/>
          <w:iCs/>
        </w:rPr>
        <w:t xml:space="preserve"> </w:t>
      </w:r>
      <w:r w:rsidRPr="0038547C">
        <w:rPr>
          <w:rFonts w:ascii="Book Antiqua" w:hAnsi="Book Antiqua"/>
        </w:rPr>
        <w:t>bande de fréquence plus large que la méthode par perturbation localisée. En</w:t>
      </w:r>
      <w:r w:rsidRPr="0038547C">
        <w:rPr>
          <w:rFonts w:ascii="Book Antiqua" w:hAnsi="Book Antiqua" w:cs="Bookman Old Style"/>
        </w:rPr>
        <w:t xml:space="preserve"> effet, comme la dimension de l'élément perturbateur est de l'ordre de grandeur ou plus grand que la longueur d'onde, rien n'interdit d'utiliser une bande de fréquence étendue. Cependant pour retrouver la constante diélectrique à partir des mesures, il est nécessaire de recourir à  de lourds algorithmes de calcul, telle que l'approche dans le domaine spectral [</w:t>
      </w:r>
      <w:r>
        <w:rPr>
          <w:rFonts w:ascii="Book Antiqua" w:hAnsi="Book Antiqua" w:cs="Bookman Old Style"/>
        </w:rPr>
        <w:t>46</w:t>
      </w:r>
      <w:r w:rsidRPr="0038547C">
        <w:rPr>
          <w:rFonts w:ascii="Book Antiqua" w:hAnsi="Book Antiqua" w:cs="Bookman Old Style"/>
        </w:rPr>
        <w:t>].</w:t>
      </w:r>
    </w:p>
    <w:p w:rsidR="008C3B6B" w:rsidRPr="0038547C" w:rsidRDefault="008C3B6B" w:rsidP="008C3B6B">
      <w:pPr>
        <w:pStyle w:val="Style5"/>
        <w:spacing w:line="360" w:lineRule="auto"/>
        <w:rPr>
          <w:rFonts w:ascii="Book Antiqua" w:hAnsi="Book Antiqua" w:cs="Bookman Old Style"/>
        </w:rPr>
      </w:pPr>
      <w:r w:rsidRPr="0038547C">
        <w:rPr>
          <w:rFonts w:ascii="Book Antiqua" w:hAnsi="Book Antiqua" w:cs="Bookman Old Style"/>
        </w:rPr>
        <w:lastRenderedPageBreak/>
        <w:t>Une méthode de mesure diélectrique microonde utilisant une capacité localisée à été proposée par Larchanché en 2001 [</w:t>
      </w:r>
      <w:r>
        <w:rPr>
          <w:rFonts w:ascii="Book Antiqua" w:hAnsi="Book Antiqua" w:cs="Bookman Old Style"/>
        </w:rPr>
        <w:t>46</w:t>
      </w:r>
      <w:r w:rsidRPr="0038547C">
        <w:rPr>
          <w:rFonts w:ascii="Book Antiqua" w:hAnsi="Book Antiqua" w:cs="Bookman Old Style"/>
        </w:rPr>
        <w:t xml:space="preserve">]. Il utilise une structure de guide d'onde coplanaire, et une capacité comme constante localisée. Les dimensions des structures réalisées sont de l'ordre du micromètre pour le guide d'onde et de l'ordre de la centaine de micromètre pour la capacité. Les électrodes sont réalisées avec la technique de </w:t>
      </w:r>
      <w:r w:rsidRPr="0038547C">
        <w:rPr>
          <w:rFonts w:ascii="Book Antiqua" w:hAnsi="Book Antiqua" w:cs="Garamond"/>
          <w:b/>
          <w:i/>
          <w:iCs/>
        </w:rPr>
        <w:t>lift-off</w:t>
      </w:r>
      <w:r w:rsidRPr="0038547C">
        <w:rPr>
          <w:rFonts w:ascii="Book Antiqua" w:hAnsi="Book Antiqua" w:cs="Garamond"/>
          <w:i/>
          <w:iCs/>
        </w:rPr>
        <w:t xml:space="preserve"> .</w:t>
      </w:r>
      <w:r w:rsidRPr="0038547C">
        <w:rPr>
          <w:rFonts w:ascii="Book Antiqua" w:hAnsi="Book Antiqua" w:cs="Bookman Old Style"/>
        </w:rPr>
        <w:t>En utilisant cette technique, l'auteur a pu caractériser des polymères jusque 40 GHz. Au delà, l</w:t>
      </w:r>
      <w:r w:rsidRPr="0038547C">
        <w:rPr>
          <w:rFonts w:ascii="Book Antiqua" w:hAnsi="Book Antiqua" w:cs="Bookman Old Style"/>
          <w:vertAlign w:val="superscript"/>
        </w:rPr>
        <w:t>'</w:t>
      </w:r>
      <w:r w:rsidRPr="0038547C">
        <w:rPr>
          <w:rFonts w:ascii="Book Antiqua" w:hAnsi="Book Antiqua" w:cs="Bookman Old Style"/>
        </w:rPr>
        <w:t>effet des discontinuités sur la ligne coplanaire n</w:t>
      </w:r>
      <w:r w:rsidRPr="0038547C">
        <w:rPr>
          <w:rFonts w:ascii="Book Antiqua" w:hAnsi="Book Antiqua" w:cs="Bookman Old Style"/>
          <w:vertAlign w:val="superscript"/>
        </w:rPr>
        <w:t>'</w:t>
      </w:r>
      <w:r w:rsidRPr="0038547C">
        <w:rPr>
          <w:rFonts w:ascii="Book Antiqua" w:hAnsi="Book Antiqua" w:cs="Bookman Old Style"/>
        </w:rPr>
        <w:t>est plus négligeable et entraîne des pertes.</w:t>
      </w:r>
    </w:p>
    <w:p w:rsidR="008C3B6B" w:rsidRPr="008211DF" w:rsidRDefault="008C3B6B" w:rsidP="008211DF">
      <w:pPr>
        <w:bidi w:val="0"/>
        <w:spacing w:line="360" w:lineRule="auto"/>
        <w:jc w:val="both"/>
        <w:rPr>
          <w:rFonts w:ascii="Book Antiqua" w:hAnsi="Book Antiqua" w:cstheme="minorBidi"/>
          <w:b/>
          <w:bCs/>
          <w:i/>
          <w:iCs/>
          <w:u w:val="single"/>
          <w:lang w:bidi="ar-DZ"/>
        </w:rPr>
      </w:pPr>
      <w:r>
        <w:rPr>
          <w:rFonts w:ascii="Book Antiqua" w:hAnsi="Book Antiqua" w:cs="Bookman Old Style"/>
          <w:b/>
          <w:bCs/>
        </w:rPr>
        <w:tab/>
      </w:r>
      <w:r w:rsidRPr="00EF4C8E">
        <w:rPr>
          <w:rFonts w:ascii="Book Antiqua" w:hAnsi="Book Antiqua" w:cs="Bookman Old Style"/>
          <w:b/>
          <w:bCs/>
          <w:sz w:val="26"/>
          <w:szCs w:val="26"/>
        </w:rPr>
        <w:t>a</w:t>
      </w:r>
      <w:r w:rsidRPr="00EF4C8E">
        <w:rPr>
          <w:rFonts w:ascii="Book Antiqua" w:hAnsi="Book Antiqua" w:cs="Bookman Old Style"/>
          <w:b/>
          <w:bCs/>
        </w:rPr>
        <w:t>.-</w:t>
      </w:r>
      <w:r>
        <w:rPr>
          <w:rFonts w:ascii="Book Antiqua" w:hAnsi="Book Antiqua" w:cs="Bookman Old Style"/>
          <w:b/>
          <w:bCs/>
          <w:i/>
          <w:iCs/>
          <w:u w:val="single"/>
        </w:rPr>
        <w:t xml:space="preserve"> </w:t>
      </w:r>
      <w:r w:rsidRPr="00967F3B">
        <w:rPr>
          <w:rFonts w:ascii="Book Antiqua" w:hAnsi="Book Antiqua" w:cs="Bookman Old Style"/>
          <w:b/>
          <w:bCs/>
          <w:i/>
          <w:iCs/>
          <w:u w:val="single"/>
        </w:rPr>
        <w:t>Une capacité sur ligne microruban</w:t>
      </w:r>
    </w:p>
    <w:p w:rsidR="008C3B6B" w:rsidRPr="002A13EC" w:rsidRDefault="002A13EC" w:rsidP="002A13EC">
      <w:pPr>
        <w:pStyle w:val="Style5"/>
        <w:spacing w:line="360" w:lineRule="auto"/>
        <w:rPr>
          <w:rFonts w:ascii="Book Antiqua" w:hAnsi="Book Antiqua" w:cs="Bookman Old Style"/>
          <w:sz w:val="16"/>
          <w:szCs w:val="16"/>
        </w:rPr>
      </w:pPr>
      <w:r>
        <w:rPr>
          <w:rFonts w:ascii="Book Antiqua" w:hAnsi="Book Antiqua" w:cs="Bookman Old Style"/>
          <w:noProof/>
          <w:lang w:val="en-US"/>
        </w:rPr>
        <w:drawing>
          <wp:anchor distT="0" distB="0" distL="114300" distR="114300" simplePos="0" relativeHeight="251716608" behindDoc="0" locked="0" layoutInCell="1" allowOverlap="0">
            <wp:simplePos x="0" y="0"/>
            <wp:positionH relativeFrom="column">
              <wp:posOffset>1236345</wp:posOffset>
            </wp:positionH>
            <wp:positionV relativeFrom="paragraph">
              <wp:posOffset>3219450</wp:posOffset>
            </wp:positionV>
            <wp:extent cx="4008755" cy="2261235"/>
            <wp:effectExtent l="19050" t="0" r="0" b="0"/>
            <wp:wrapTopAndBottom/>
            <wp:docPr id="188"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5"/>
                    <a:srcRect/>
                    <a:stretch>
                      <a:fillRect/>
                    </a:stretch>
                  </pic:blipFill>
                  <pic:spPr bwMode="auto">
                    <a:xfrm>
                      <a:off x="0" y="0"/>
                      <a:ext cx="4008755" cy="2261235"/>
                    </a:xfrm>
                    <a:prstGeom prst="rect">
                      <a:avLst/>
                    </a:prstGeom>
                    <a:noFill/>
                    <a:ln w="9525">
                      <a:noFill/>
                      <a:miter lim="800000"/>
                      <a:headEnd/>
                      <a:tailEnd/>
                    </a:ln>
                  </pic:spPr>
                </pic:pic>
              </a:graphicData>
            </a:graphic>
          </wp:anchor>
        </w:drawing>
      </w:r>
      <w:r w:rsidR="008C3B6B" w:rsidRPr="0038547C">
        <w:rPr>
          <w:rFonts w:ascii="Book Antiqua" w:hAnsi="Book Antiqua" w:cs="Bookman Old Style"/>
        </w:rPr>
        <w:t xml:space="preserve">La filière de conception et réalisation d'échantillons </w:t>
      </w:r>
      <w:r w:rsidR="008C3B6B">
        <w:rPr>
          <w:rFonts w:ascii="Book Antiqua" w:hAnsi="Book Antiqua" w:cs="Bookman Old Style"/>
        </w:rPr>
        <w:t xml:space="preserve">de </w:t>
      </w:r>
      <w:r w:rsidR="008C3B6B" w:rsidRPr="0038547C">
        <w:rPr>
          <w:rFonts w:ascii="Book Antiqua" w:hAnsi="Book Antiqua" w:cs="Bookman Old Style"/>
        </w:rPr>
        <w:t>Nante</w:t>
      </w:r>
      <w:r w:rsidR="008C3B6B">
        <w:rPr>
          <w:rFonts w:ascii="Book Antiqua" w:hAnsi="Book Antiqua" w:cs="Bookman Old Style"/>
        </w:rPr>
        <w:t>s</w:t>
      </w:r>
      <w:r w:rsidR="008C3B6B" w:rsidRPr="0038547C">
        <w:rPr>
          <w:rFonts w:ascii="Book Antiqua" w:hAnsi="Book Antiqua" w:cs="Bookman Old Style"/>
        </w:rPr>
        <w:t xml:space="preserve"> permet de réaliser des dépôts de polymère sur substrat de verre, et de déposer des motifs conducteurs de largeur minimale 40 microns. En tenant compte de ces contraintes de réalisation, </w:t>
      </w:r>
      <w:r w:rsidR="008C3B6B">
        <w:rPr>
          <w:rFonts w:ascii="Book Antiqua" w:hAnsi="Book Antiqua" w:cs="Bookman Old Style"/>
        </w:rPr>
        <w:t xml:space="preserve">on peut </w:t>
      </w:r>
      <w:r w:rsidR="008C3B6B" w:rsidRPr="0038547C">
        <w:rPr>
          <w:rFonts w:ascii="Book Antiqua" w:hAnsi="Book Antiqua" w:cs="Bookman Old Style"/>
        </w:rPr>
        <w:t>con</w:t>
      </w:r>
      <w:r w:rsidR="008C3B6B">
        <w:rPr>
          <w:rFonts w:ascii="Book Antiqua" w:hAnsi="Book Antiqua" w:cs="Bookman Old Style"/>
        </w:rPr>
        <w:t>cevoir</w:t>
      </w:r>
      <w:r w:rsidR="008C3B6B" w:rsidRPr="0038547C">
        <w:rPr>
          <w:rFonts w:ascii="Book Antiqua" w:hAnsi="Book Antiqua" w:cs="Bookman Old Style"/>
        </w:rPr>
        <w:t xml:space="preserve"> une capacité sur polymère. en utilisant une structure de propagation sur ligne microruban.</w:t>
      </w:r>
      <w:r w:rsidRPr="002A13EC">
        <w:rPr>
          <w:noProof/>
        </w:rPr>
        <w:t xml:space="preserve"> </w:t>
      </w:r>
      <w:r w:rsidR="008C3B6B" w:rsidRPr="0038547C">
        <w:rPr>
          <w:rFonts w:ascii="Book Antiqua" w:hAnsi="Book Antiqua" w:cs="Bookman Old Style"/>
        </w:rPr>
        <w:t xml:space="preserve">Cette structure est présentée en Fig. 3.12. Sur un substrat de verre d'épaisseur 1 </w:t>
      </w:r>
      <w:r w:rsidR="008C3B6B" w:rsidRPr="0038547C">
        <w:rPr>
          <w:rFonts w:ascii="Book Antiqua" w:hAnsi="Book Antiqua" w:cs="Bookman Old Style"/>
          <w:bCs/>
        </w:rPr>
        <w:t>mm, nous</w:t>
      </w:r>
      <w:r w:rsidR="008C3B6B" w:rsidRPr="0038547C">
        <w:rPr>
          <w:rFonts w:ascii="Book Antiqua" w:hAnsi="Book Antiqua" w:cs="Bookman Old Style"/>
          <w:b/>
          <w:bCs/>
        </w:rPr>
        <w:t xml:space="preserve"> </w:t>
      </w:r>
      <w:r w:rsidR="008C3B6B" w:rsidRPr="0038547C">
        <w:rPr>
          <w:rFonts w:ascii="Book Antiqua" w:hAnsi="Book Antiqua" w:cs="Bookman Old Style"/>
        </w:rPr>
        <w:t>avons déposé un plan de masse d'un côté et la moitié d'une ligne microruban de l'autre en utilisant une méthode d</w:t>
      </w:r>
      <w:r w:rsidR="008C3B6B" w:rsidRPr="0038547C">
        <w:rPr>
          <w:rFonts w:ascii="Book Antiqua" w:hAnsi="Book Antiqua" w:cs="Bookman Old Style"/>
          <w:vertAlign w:val="superscript"/>
        </w:rPr>
        <w:t>'</w:t>
      </w:r>
      <w:r w:rsidR="008C3B6B" w:rsidRPr="0038547C">
        <w:rPr>
          <w:rFonts w:ascii="Book Antiqua" w:hAnsi="Book Antiqua" w:cs="Bookman Old Style"/>
        </w:rPr>
        <w:t>évaporation. La couche de polymère est déposée par dessus cette ligne par centrifugation. Enfin, la seconde moitié de la ligne microruban est déposée, et chacune des deux extrémités des lignes se recouvrent sur une petite partie au centre de l'échantillon. C'est cette partie qui constitue la capacité.</w:t>
      </w:r>
    </w:p>
    <w:p w:rsidR="002A13EC" w:rsidRDefault="002A13EC" w:rsidP="008211DF">
      <w:pPr>
        <w:bidi w:val="0"/>
        <w:ind w:left="864" w:hanging="864"/>
        <w:jc w:val="both"/>
        <w:rPr>
          <w:rFonts w:ascii="Book Antiqua" w:hAnsi="Book Antiqua" w:cs="Arial Narrow"/>
          <w:b/>
          <w:bCs/>
          <w:sz w:val="22"/>
          <w:szCs w:val="22"/>
          <w:u w:val="single"/>
        </w:rPr>
      </w:pPr>
    </w:p>
    <w:p w:rsidR="008C3B6B" w:rsidRPr="0038547C" w:rsidRDefault="008C3B6B" w:rsidP="002A13EC">
      <w:pPr>
        <w:bidi w:val="0"/>
        <w:ind w:left="864" w:hanging="864"/>
        <w:jc w:val="both"/>
        <w:rPr>
          <w:rFonts w:ascii="Book Antiqua" w:hAnsi="Book Antiqua" w:cs="Arial"/>
          <w:b/>
          <w:bCs/>
          <w:sz w:val="22"/>
          <w:szCs w:val="22"/>
          <w:lang w:bidi="ar-DZ"/>
        </w:rPr>
      </w:pPr>
      <w:r w:rsidRPr="0038547C">
        <w:rPr>
          <w:rFonts w:ascii="Book Antiqua" w:hAnsi="Book Antiqua" w:cs="Arial Narrow"/>
          <w:b/>
          <w:bCs/>
          <w:sz w:val="22"/>
          <w:szCs w:val="22"/>
          <w:u w:val="single"/>
        </w:rPr>
        <w:t xml:space="preserve">FIG. </w:t>
      </w:r>
      <w:r w:rsidRPr="0038547C">
        <w:rPr>
          <w:rFonts w:ascii="Book Antiqua" w:hAnsi="Book Antiqua" w:cs="Arial"/>
          <w:b/>
          <w:bCs/>
          <w:sz w:val="22"/>
          <w:szCs w:val="22"/>
          <w:u w:val="single"/>
        </w:rPr>
        <w:t>3.12</w:t>
      </w:r>
      <w:r w:rsidRPr="0038547C">
        <w:rPr>
          <w:rFonts w:ascii="Book Antiqua" w:hAnsi="Book Antiqua" w:cs="Arial"/>
          <w:b/>
          <w:bCs/>
          <w:sz w:val="22"/>
          <w:szCs w:val="22"/>
        </w:rPr>
        <w:t xml:space="preserve">: Capacité sur ligne microruban pour </w:t>
      </w:r>
      <w:r>
        <w:rPr>
          <w:rFonts w:ascii="Book Antiqua" w:hAnsi="Book Antiqua" w:cs="Arial"/>
          <w:b/>
          <w:bCs/>
          <w:sz w:val="22"/>
          <w:szCs w:val="22"/>
        </w:rPr>
        <w:t>l</w:t>
      </w:r>
      <w:r w:rsidRPr="0038547C">
        <w:rPr>
          <w:rFonts w:ascii="Book Antiqua" w:hAnsi="Book Antiqua" w:cs="Arial"/>
          <w:b/>
          <w:bCs/>
          <w:sz w:val="22"/>
          <w:szCs w:val="22"/>
        </w:rPr>
        <w:t xml:space="preserve">a caractérisation microonde de </w:t>
      </w:r>
      <w:r>
        <w:rPr>
          <w:rFonts w:ascii="Book Antiqua" w:hAnsi="Book Antiqua" w:cs="Arial"/>
          <w:b/>
          <w:bCs/>
          <w:sz w:val="22"/>
          <w:szCs w:val="22"/>
        </w:rPr>
        <w:t>l</w:t>
      </w:r>
      <w:r w:rsidRPr="0038547C">
        <w:rPr>
          <w:rFonts w:ascii="Book Antiqua" w:hAnsi="Book Antiqua" w:cs="Arial"/>
          <w:b/>
          <w:bCs/>
          <w:sz w:val="22"/>
          <w:szCs w:val="22"/>
        </w:rPr>
        <w:t>a constante diélectrique de polymères. Seule la constante diélectrique du polymère intervient dans le calcul de la capacité, et la propagation sur la ligne microruban ne dépend que de la permittivité relative du verre.</w:t>
      </w:r>
    </w:p>
    <w:p w:rsidR="00A61F57" w:rsidRPr="00A61F57" w:rsidRDefault="008C3B6B" w:rsidP="00A61F57">
      <w:pPr>
        <w:bidi w:val="0"/>
        <w:ind w:firstLine="360"/>
        <w:jc w:val="both"/>
        <w:rPr>
          <w:rFonts w:ascii="Book Antiqua" w:hAnsi="Book Antiqua" w:cs="Bookman Old Style"/>
          <w:sz w:val="16"/>
          <w:szCs w:val="16"/>
        </w:rPr>
      </w:pPr>
      <w:r>
        <w:rPr>
          <w:rFonts w:ascii="Book Antiqua" w:hAnsi="Book Antiqua" w:cs="Bookman Old Style"/>
        </w:rPr>
        <w:t xml:space="preserve"> </w:t>
      </w:r>
    </w:p>
    <w:p w:rsidR="008C3B6B" w:rsidRPr="008211DF" w:rsidRDefault="008C3B6B" w:rsidP="00A61F57">
      <w:pPr>
        <w:bidi w:val="0"/>
        <w:spacing w:line="360" w:lineRule="auto"/>
        <w:ind w:firstLine="360"/>
        <w:jc w:val="both"/>
        <w:rPr>
          <w:rFonts w:ascii="Book Antiqua" w:hAnsi="Book Antiqua" w:cstheme="minorBidi"/>
          <w:lang w:bidi="ar-DZ"/>
        </w:rPr>
      </w:pPr>
      <w:r w:rsidRPr="0038547C">
        <w:rPr>
          <w:rFonts w:ascii="Book Antiqua" w:hAnsi="Book Antiqua" w:cs="Bookman Old Style"/>
        </w:rPr>
        <w:lastRenderedPageBreak/>
        <w:t xml:space="preserve">Par conception, la capacité dépend uniquement de la permittivité relative du polymère, et hors du condensateur, la permittivité relative n'intervient pas dans la propagation de l'énergie microonde. En effet, la capacité est constituée par le recouvrement des deux lignes, le substrat de verre n'intervient pas. </w:t>
      </w:r>
    </w:p>
    <w:p w:rsidR="008C3B6B" w:rsidRPr="008211DF" w:rsidRDefault="008C3B6B" w:rsidP="008211DF">
      <w:pPr>
        <w:bidi w:val="0"/>
        <w:spacing w:line="360" w:lineRule="auto"/>
        <w:jc w:val="both"/>
        <w:rPr>
          <w:rFonts w:ascii="Book Antiqua" w:hAnsi="Book Antiqua" w:cstheme="minorBidi"/>
          <w:lang w:bidi="ar-DZ"/>
        </w:rPr>
      </w:pPr>
      <w:r w:rsidRPr="0038547C">
        <w:rPr>
          <w:rFonts w:ascii="Book Antiqua" w:hAnsi="Book Antiqua" w:cs="Bookman Old Style"/>
        </w:rPr>
        <w:t xml:space="preserve">Pour la ligne microruban, comme le substrat de verre est 1000 fois </w:t>
      </w:r>
      <w:r w:rsidRPr="0038547C">
        <w:rPr>
          <w:rFonts w:ascii="Book Antiqua" w:hAnsi="Book Antiqua" w:cs="Garamond"/>
        </w:rPr>
        <w:t>plus épais que le dépôt de polymère, et comme la constante diélectrique du polymère est de l'ordre de grandeur de celle du verre (</w:t>
      </w:r>
      <w:r w:rsidRPr="0022110D">
        <w:rPr>
          <w:rFonts w:ascii="Book Antiqua" w:hAnsi="Book Antiqua" w:cs="Garamond"/>
          <w:sz w:val="28"/>
          <w:szCs w:val="28"/>
        </w:rPr>
        <w:t>ε</w:t>
      </w:r>
      <w:r w:rsidRPr="0022110D">
        <w:rPr>
          <w:rFonts w:ascii="Book Antiqua" w:hAnsi="Book Antiqua" w:cs="Garamond"/>
          <w:sz w:val="28"/>
          <w:szCs w:val="28"/>
          <w:vertAlign w:val="subscript"/>
        </w:rPr>
        <w:t>r</w:t>
      </w:r>
      <w:r w:rsidRPr="0038547C">
        <w:rPr>
          <w:rFonts w:ascii="Book Antiqua" w:hAnsi="Book Antiqua" w:cs="Garamond"/>
        </w:rPr>
        <w:t>= 4,46 contre 5), la propagation de l'énergie microonde n'est influencée que par le substrat de verre au premier ordre.</w:t>
      </w:r>
    </w:p>
    <w:p w:rsidR="008C3B6B" w:rsidRPr="00826F34" w:rsidRDefault="008C3B6B" w:rsidP="00826F34">
      <w:pPr>
        <w:bidi w:val="0"/>
        <w:jc w:val="both"/>
        <w:rPr>
          <w:rFonts w:ascii="Book Antiqua" w:hAnsi="Book Antiqua" w:cstheme="minorBidi"/>
          <w:b/>
          <w:bCs/>
          <w:sz w:val="16"/>
          <w:szCs w:val="16"/>
          <w:lang w:bidi="ar-DZ"/>
        </w:rPr>
      </w:pPr>
    </w:p>
    <w:p w:rsidR="008C3B6B" w:rsidRPr="008211DF" w:rsidRDefault="008C3B6B" w:rsidP="008211DF">
      <w:pPr>
        <w:bidi w:val="0"/>
        <w:spacing w:line="360" w:lineRule="auto"/>
        <w:ind w:firstLine="360"/>
        <w:jc w:val="both"/>
        <w:rPr>
          <w:rFonts w:ascii="Book Antiqua" w:hAnsi="Book Antiqua" w:cstheme="minorBidi"/>
          <w:b/>
          <w:bCs/>
          <w:lang w:bidi="ar-DZ"/>
        </w:rPr>
      </w:pPr>
      <w:r>
        <w:rPr>
          <w:rFonts w:ascii="Book Antiqua" w:hAnsi="Book Antiqua" w:cs="Garamond"/>
          <w:b/>
          <w:bCs/>
        </w:rPr>
        <w:t xml:space="preserve">  b- </w:t>
      </w:r>
      <w:r w:rsidRPr="00EF4C8E">
        <w:rPr>
          <w:rFonts w:ascii="Book Antiqua" w:hAnsi="Book Antiqua" w:cs="Garamond"/>
          <w:b/>
          <w:bCs/>
          <w:i/>
          <w:iCs/>
          <w:u w:val="single"/>
        </w:rPr>
        <w:t>La modélisation</w:t>
      </w:r>
      <w:r>
        <w:rPr>
          <w:rFonts w:ascii="Book Antiqua" w:hAnsi="Book Antiqua" w:cs="Garamond"/>
          <w:b/>
          <w:bCs/>
        </w:rPr>
        <w:t xml:space="preserve"> : </w:t>
      </w:r>
    </w:p>
    <w:p w:rsidR="008C3B6B" w:rsidRPr="00C0598D" w:rsidRDefault="008C3B6B" w:rsidP="00C0598D">
      <w:pPr>
        <w:bidi w:val="0"/>
        <w:spacing w:line="360" w:lineRule="auto"/>
        <w:ind w:firstLine="360"/>
        <w:jc w:val="both"/>
        <w:rPr>
          <w:rFonts w:ascii="Book Antiqua" w:hAnsi="Book Antiqua" w:cstheme="minorBidi"/>
          <w:lang w:bidi="ar-DZ"/>
        </w:rPr>
      </w:pPr>
      <w:r>
        <w:rPr>
          <w:lang w:val="en-US"/>
        </w:rPr>
        <w:drawing>
          <wp:anchor distT="0" distB="0" distL="114300" distR="114300" simplePos="0" relativeHeight="251729920" behindDoc="0" locked="0" layoutInCell="1" allowOverlap="0">
            <wp:simplePos x="0" y="0"/>
            <wp:positionH relativeFrom="column">
              <wp:posOffset>615950</wp:posOffset>
            </wp:positionH>
            <wp:positionV relativeFrom="paragraph">
              <wp:posOffset>2604135</wp:posOffset>
            </wp:positionV>
            <wp:extent cx="1886585" cy="1191895"/>
            <wp:effectExtent l="19050" t="0" r="0" b="0"/>
            <wp:wrapTopAndBottom/>
            <wp:docPr id="189"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6"/>
                    <a:srcRect/>
                    <a:stretch>
                      <a:fillRect/>
                    </a:stretch>
                  </pic:blipFill>
                  <pic:spPr bwMode="auto">
                    <a:xfrm>
                      <a:off x="0" y="0"/>
                      <a:ext cx="1886585" cy="1191895"/>
                    </a:xfrm>
                    <a:prstGeom prst="rect">
                      <a:avLst/>
                    </a:prstGeom>
                    <a:noFill/>
                    <a:ln w="9525">
                      <a:noFill/>
                      <a:miter lim="800000"/>
                      <a:headEnd/>
                      <a:tailEnd/>
                    </a:ln>
                  </pic:spPr>
                </pic:pic>
              </a:graphicData>
            </a:graphic>
          </wp:anchor>
        </w:drawing>
      </w:r>
      <w:r>
        <w:rPr>
          <w:lang w:val="en-US"/>
        </w:rPr>
        <w:drawing>
          <wp:anchor distT="0" distB="0" distL="114300" distR="114300" simplePos="0" relativeHeight="251730944" behindDoc="0" locked="0" layoutInCell="1" allowOverlap="0">
            <wp:simplePos x="0" y="0"/>
            <wp:positionH relativeFrom="column">
              <wp:posOffset>3427730</wp:posOffset>
            </wp:positionH>
            <wp:positionV relativeFrom="paragraph">
              <wp:posOffset>2708275</wp:posOffset>
            </wp:positionV>
            <wp:extent cx="2118360" cy="1087755"/>
            <wp:effectExtent l="19050" t="0" r="0" b="0"/>
            <wp:wrapTopAndBottom/>
            <wp:docPr id="190"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7"/>
                    <a:srcRect/>
                    <a:stretch>
                      <a:fillRect/>
                    </a:stretch>
                  </pic:blipFill>
                  <pic:spPr bwMode="auto">
                    <a:xfrm>
                      <a:off x="0" y="0"/>
                      <a:ext cx="2118360" cy="1087755"/>
                    </a:xfrm>
                    <a:prstGeom prst="rect">
                      <a:avLst/>
                    </a:prstGeom>
                    <a:noFill/>
                    <a:ln w="9525">
                      <a:noFill/>
                      <a:miter lim="800000"/>
                      <a:headEnd/>
                      <a:tailEnd/>
                    </a:ln>
                  </pic:spPr>
                </pic:pic>
              </a:graphicData>
            </a:graphic>
          </wp:anchor>
        </w:drawing>
      </w:r>
      <w:r w:rsidRPr="0038547C">
        <w:rPr>
          <w:rFonts w:ascii="Book Antiqua" w:hAnsi="Book Antiqua" w:cs="Garamond"/>
        </w:rPr>
        <w:t xml:space="preserve">Le but de la modélisation est d'exprimer la constante diélectrique du polymère en fonction des paramètres </w:t>
      </w:r>
      <w:r w:rsidRPr="0038547C">
        <w:t>[ S</w:t>
      </w:r>
      <w:r w:rsidRPr="0038547C">
        <w:rPr>
          <w:rFonts w:ascii="Book Antiqua" w:hAnsi="Book Antiqua" w:cs="Garamond"/>
        </w:rPr>
        <w:t xml:space="preserve"> ] seuls mesurables expérimentalement. Bien que la réalisation soit différente, la modélisation à base de quadripôles que propose Larchanché est adaptée. Cette modélisation sépare la structure en trois parties : deux lignes de propagation encadrent une capacité. Pour déterminer les paramètres </w:t>
      </w:r>
      <w:r w:rsidRPr="0038547C">
        <w:rPr>
          <w:rFonts w:ascii="Book Antiqua" w:hAnsi="Book Antiqua"/>
          <w:iCs/>
        </w:rPr>
        <w:t>scattering</w:t>
      </w:r>
      <w:r w:rsidRPr="0038547C">
        <w:rPr>
          <w:rFonts w:ascii="Book Antiqua" w:hAnsi="Book Antiqua"/>
          <w:i/>
          <w:iCs/>
        </w:rPr>
        <w:t xml:space="preserve"> </w:t>
      </w:r>
      <w:r w:rsidRPr="0038547C">
        <w:rPr>
          <w:rFonts w:ascii="Book Antiqua" w:hAnsi="Book Antiqua" w:cs="Garamond"/>
        </w:rPr>
        <w:t xml:space="preserve">de l'ensemble, il faut évaluer les paramètres de transmission de chaque élément, puis de l'ensemble. Les paramètres de transmission de l'ensemble sont ensuite converti en paramètres </w:t>
      </w:r>
      <w:r w:rsidRPr="0038547C">
        <w:rPr>
          <w:rFonts w:ascii="Book Antiqua" w:hAnsi="Book Antiqua"/>
          <w:iCs/>
        </w:rPr>
        <w:t>scattering</w:t>
      </w:r>
      <w:r w:rsidRPr="0038547C">
        <w:rPr>
          <w:rFonts w:ascii="Book Antiqua" w:hAnsi="Book Antiqua"/>
          <w:i/>
          <w:iCs/>
        </w:rPr>
        <w:t xml:space="preserve">, </w:t>
      </w:r>
      <w:r w:rsidRPr="0038547C">
        <w:rPr>
          <w:rFonts w:ascii="Book Antiqua" w:hAnsi="Book Antiqua" w:cs="Garamond"/>
        </w:rPr>
        <w:t xml:space="preserve">et la permittivité relative est enfin exprimée en fonction de ces paramètres </w:t>
      </w:r>
      <w:r>
        <w:rPr>
          <w:rFonts w:ascii="Book Antiqua" w:hAnsi="Book Antiqua" w:cs="Garamond"/>
        </w:rPr>
        <w:t xml:space="preserve">[ </w:t>
      </w:r>
      <w:r w:rsidRPr="005F1274">
        <w:rPr>
          <w:rFonts w:ascii="Book Antiqua" w:hAnsi="Book Antiqua" w:cs="Garamond"/>
          <w:b/>
          <w:i/>
          <w:sz w:val="28"/>
          <w:szCs w:val="28"/>
        </w:rPr>
        <w:t>S</w:t>
      </w:r>
      <w:r>
        <w:rPr>
          <w:rFonts w:ascii="Book Antiqua" w:hAnsi="Book Antiqua" w:cs="Garamond"/>
          <w:i/>
          <w:sz w:val="28"/>
          <w:szCs w:val="28"/>
        </w:rPr>
        <w:t xml:space="preserve"> </w:t>
      </w:r>
      <w:r>
        <w:rPr>
          <w:rFonts w:ascii="Book Antiqua" w:hAnsi="Book Antiqua" w:cs="Garamond"/>
        </w:rPr>
        <w:t xml:space="preserve">] </w:t>
      </w:r>
    </w:p>
    <w:p w:rsidR="008C3B6B" w:rsidRPr="00BD0A8B" w:rsidRDefault="008C3B6B" w:rsidP="00C0598D">
      <w:pPr>
        <w:bidi w:val="0"/>
        <w:ind w:firstLine="720"/>
        <w:jc w:val="both"/>
        <w:rPr>
          <w:rFonts w:ascii="Book Antiqua" w:hAnsi="Book Antiqua" w:cs="Arial"/>
          <w:b/>
          <w:bCs/>
          <w:sz w:val="22"/>
          <w:szCs w:val="22"/>
          <w:rtl/>
          <w:lang w:bidi="ar-DZ"/>
        </w:rPr>
      </w:pPr>
      <w:r w:rsidRPr="00BD0A8B">
        <w:rPr>
          <w:rFonts w:ascii="Book Antiqua" w:hAnsi="Book Antiqua" w:cs="Arial"/>
          <w:b/>
          <w:bCs/>
          <w:sz w:val="22"/>
          <w:szCs w:val="22"/>
        </w:rPr>
        <w:t>a)  Convention sur la direction</w:t>
      </w:r>
      <w:r w:rsidRPr="00BD0A8B">
        <w:rPr>
          <w:rFonts w:ascii="Book Antiqua" w:hAnsi="Book Antiqua" w:cs="Arial"/>
          <w:b/>
          <w:bCs/>
          <w:sz w:val="22"/>
          <w:szCs w:val="22"/>
        </w:rPr>
        <w:tab/>
      </w:r>
      <w:r w:rsidRPr="00BD0A8B">
        <w:rPr>
          <w:rFonts w:ascii="Book Antiqua" w:hAnsi="Book Antiqua" w:cs="Arial"/>
          <w:b/>
          <w:bCs/>
          <w:sz w:val="22"/>
          <w:szCs w:val="22"/>
        </w:rPr>
        <w:tab/>
      </w:r>
      <w:r w:rsidRPr="00BD0A8B">
        <w:rPr>
          <w:rFonts w:ascii="Book Antiqua" w:hAnsi="Book Antiqua" w:cs="Arial"/>
          <w:b/>
          <w:bCs/>
          <w:sz w:val="22"/>
          <w:szCs w:val="22"/>
        </w:rPr>
        <w:tab/>
        <w:t xml:space="preserve">b) Convention sur les champs </w:t>
      </w:r>
    </w:p>
    <w:p w:rsidR="008C3B6B" w:rsidRPr="00BD0A8B" w:rsidRDefault="008C3B6B" w:rsidP="00C0598D">
      <w:pPr>
        <w:bidi w:val="0"/>
        <w:ind w:firstLine="720"/>
        <w:jc w:val="both"/>
        <w:rPr>
          <w:rFonts w:ascii="Book Antiqua" w:hAnsi="Book Antiqua" w:cs="Arial"/>
          <w:b/>
          <w:bCs/>
          <w:sz w:val="22"/>
          <w:szCs w:val="22"/>
        </w:rPr>
      </w:pPr>
      <w:r w:rsidRPr="00BD0A8B">
        <w:rPr>
          <w:rFonts w:ascii="Book Antiqua" w:hAnsi="Book Antiqua" w:cs="Arial"/>
          <w:b/>
          <w:bCs/>
          <w:sz w:val="22"/>
          <w:szCs w:val="22"/>
        </w:rPr>
        <w:t xml:space="preserve">       des courants et des tensions </w:t>
      </w:r>
      <w:r w:rsidRPr="00BD0A8B">
        <w:rPr>
          <w:rFonts w:ascii="Book Antiqua" w:hAnsi="Book Antiqua" w:cs="Arial"/>
          <w:b/>
          <w:bCs/>
          <w:sz w:val="22"/>
          <w:szCs w:val="22"/>
        </w:rPr>
        <w:tab/>
      </w:r>
      <w:r w:rsidRPr="00BD0A8B">
        <w:rPr>
          <w:rFonts w:ascii="Book Antiqua" w:hAnsi="Book Antiqua" w:cs="Arial"/>
          <w:b/>
          <w:bCs/>
          <w:sz w:val="22"/>
          <w:szCs w:val="22"/>
        </w:rPr>
        <w:tab/>
      </w:r>
      <w:r w:rsidRPr="00BD0A8B">
        <w:rPr>
          <w:rFonts w:ascii="Book Antiqua" w:hAnsi="Book Antiqua" w:cs="Arial"/>
          <w:b/>
          <w:bCs/>
          <w:sz w:val="22"/>
          <w:szCs w:val="22"/>
        </w:rPr>
        <w:tab/>
        <w:t xml:space="preserve">     en relation avec le quadripôle</w:t>
      </w:r>
    </w:p>
    <w:p w:rsidR="008C3B6B" w:rsidRPr="009847CC" w:rsidRDefault="008C3B6B" w:rsidP="008C3B6B">
      <w:pPr>
        <w:ind w:firstLine="720"/>
        <w:jc w:val="both"/>
        <w:rPr>
          <w:rFonts w:ascii="Book Antiqua" w:hAnsi="Book Antiqua" w:cs="Arial"/>
          <w:b/>
          <w:bCs/>
          <w:sz w:val="23"/>
          <w:szCs w:val="23"/>
        </w:rPr>
      </w:pPr>
    </w:p>
    <w:p w:rsidR="008C3B6B" w:rsidRPr="00BD0A8B" w:rsidRDefault="008C3B6B" w:rsidP="00C0598D">
      <w:pPr>
        <w:bidi w:val="0"/>
        <w:ind w:left="862" w:firstLine="578"/>
        <w:jc w:val="both"/>
        <w:rPr>
          <w:rFonts w:ascii="Book Antiqua" w:hAnsi="Book Antiqua" w:cs="Arial"/>
          <w:b/>
          <w:bCs/>
          <w:sz w:val="22"/>
          <w:szCs w:val="22"/>
        </w:rPr>
      </w:pPr>
      <w:r>
        <w:rPr>
          <w:lang w:val="en-US"/>
        </w:rPr>
        <w:drawing>
          <wp:anchor distT="0" distB="0" distL="114300" distR="114300" simplePos="0" relativeHeight="251731968" behindDoc="0" locked="0" layoutInCell="1" allowOverlap="0">
            <wp:simplePos x="0" y="0"/>
            <wp:positionH relativeFrom="column">
              <wp:posOffset>916940</wp:posOffset>
            </wp:positionH>
            <wp:positionV relativeFrom="paragraph">
              <wp:posOffset>-4445</wp:posOffset>
            </wp:positionV>
            <wp:extent cx="4248150" cy="821690"/>
            <wp:effectExtent l="19050" t="0" r="0" b="0"/>
            <wp:wrapTopAndBottom/>
            <wp:docPr id="191"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srcRect/>
                    <a:stretch>
                      <a:fillRect/>
                    </a:stretch>
                  </pic:blipFill>
                  <pic:spPr bwMode="auto">
                    <a:xfrm>
                      <a:off x="0" y="0"/>
                      <a:ext cx="4248150" cy="821690"/>
                    </a:xfrm>
                    <a:prstGeom prst="rect">
                      <a:avLst/>
                    </a:prstGeom>
                    <a:noFill/>
                    <a:ln w="9525">
                      <a:noFill/>
                      <a:miter lim="800000"/>
                      <a:headEnd/>
                      <a:tailEnd/>
                    </a:ln>
                  </pic:spPr>
                </pic:pic>
              </a:graphicData>
            </a:graphic>
          </wp:anchor>
        </w:drawing>
      </w:r>
      <w:r w:rsidRPr="009847CC">
        <w:rPr>
          <w:rFonts w:ascii="Book Antiqua" w:hAnsi="Book Antiqua" w:cs="Arial"/>
          <w:b/>
          <w:bCs/>
          <w:sz w:val="21"/>
          <w:szCs w:val="21"/>
        </w:rPr>
        <w:t xml:space="preserve">c) </w:t>
      </w:r>
      <w:r>
        <w:rPr>
          <w:rFonts w:ascii="Book Antiqua" w:hAnsi="Book Antiqua" w:cs="Arial"/>
          <w:b/>
          <w:bCs/>
          <w:sz w:val="21"/>
          <w:szCs w:val="21"/>
        </w:rPr>
        <w:t xml:space="preserve"> </w:t>
      </w:r>
      <w:r>
        <w:rPr>
          <w:rFonts w:ascii="Book Antiqua" w:hAnsi="Book Antiqua" w:cs="Arial"/>
          <w:b/>
          <w:bCs/>
          <w:sz w:val="21"/>
          <w:szCs w:val="21"/>
        </w:rPr>
        <w:tab/>
      </w:r>
      <w:r w:rsidRPr="00BD0A8B">
        <w:rPr>
          <w:rFonts w:ascii="Book Antiqua" w:hAnsi="Book Antiqua" w:cs="Arial"/>
          <w:b/>
          <w:bCs/>
          <w:sz w:val="22"/>
          <w:szCs w:val="22"/>
        </w:rPr>
        <w:t xml:space="preserve">Le dispositif est modélisé par deux tronçons de </w:t>
      </w:r>
    </w:p>
    <w:p w:rsidR="008C3B6B" w:rsidRDefault="008C3B6B" w:rsidP="00C0598D">
      <w:pPr>
        <w:bidi w:val="0"/>
        <w:ind w:left="1615" w:firstLine="653"/>
        <w:rPr>
          <w:rFonts w:ascii="Book Antiqua" w:hAnsi="Book Antiqua" w:cs="Arial"/>
          <w:b/>
          <w:bCs/>
          <w:sz w:val="22"/>
          <w:szCs w:val="22"/>
        </w:rPr>
      </w:pPr>
      <w:r w:rsidRPr="00BD0A8B">
        <w:rPr>
          <w:rFonts w:ascii="Book Antiqua" w:hAnsi="Book Antiqua" w:cs="Arial"/>
          <w:b/>
          <w:bCs/>
          <w:sz w:val="22"/>
          <w:szCs w:val="22"/>
        </w:rPr>
        <w:t>lignes Q</w:t>
      </w:r>
      <w:r w:rsidRPr="00BD0A8B">
        <w:rPr>
          <w:rFonts w:ascii="Book Antiqua" w:hAnsi="Book Antiqua" w:cs="Arial"/>
          <w:b/>
          <w:bCs/>
          <w:sz w:val="22"/>
          <w:szCs w:val="22"/>
          <w:vertAlign w:val="subscript"/>
        </w:rPr>
        <w:t>1</w:t>
      </w:r>
      <w:r w:rsidRPr="00BD0A8B">
        <w:rPr>
          <w:rFonts w:ascii="Book Antiqua" w:hAnsi="Book Antiqua" w:cs="Arial"/>
          <w:b/>
          <w:bCs/>
          <w:sz w:val="22"/>
          <w:szCs w:val="22"/>
        </w:rPr>
        <w:t xml:space="preserve"> et Q</w:t>
      </w:r>
      <w:r w:rsidRPr="00BD0A8B">
        <w:rPr>
          <w:rFonts w:ascii="Book Antiqua" w:hAnsi="Book Antiqua" w:cs="Arial"/>
          <w:b/>
          <w:bCs/>
          <w:sz w:val="22"/>
          <w:szCs w:val="22"/>
          <w:vertAlign w:val="subscript"/>
        </w:rPr>
        <w:t>1</w:t>
      </w:r>
      <w:r w:rsidRPr="00BD0A8B">
        <w:rPr>
          <w:rFonts w:ascii="Book Antiqua" w:hAnsi="Book Antiqua" w:cs="Arial"/>
          <w:b/>
          <w:bCs/>
          <w:sz w:val="22"/>
          <w:szCs w:val="22"/>
        </w:rPr>
        <w:t>et une capacité au centre Q</w:t>
      </w:r>
      <w:r w:rsidRPr="00BD0A8B">
        <w:rPr>
          <w:rFonts w:ascii="Book Antiqua" w:hAnsi="Book Antiqua" w:cs="Arial"/>
          <w:b/>
          <w:bCs/>
          <w:sz w:val="22"/>
          <w:szCs w:val="22"/>
          <w:vertAlign w:val="subscript"/>
        </w:rPr>
        <w:t>2</w:t>
      </w:r>
    </w:p>
    <w:p w:rsidR="00C0598D" w:rsidRPr="00400D28" w:rsidRDefault="00C0598D" w:rsidP="00C0598D">
      <w:pPr>
        <w:bidi w:val="0"/>
        <w:ind w:left="1615" w:firstLine="653"/>
        <w:rPr>
          <w:rFonts w:ascii="Book Antiqua" w:hAnsi="Book Antiqua" w:cs="Arial"/>
          <w:b/>
          <w:bCs/>
          <w:sz w:val="16"/>
          <w:szCs w:val="16"/>
        </w:rPr>
      </w:pPr>
    </w:p>
    <w:p w:rsidR="008C3B6B" w:rsidRDefault="008C3B6B" w:rsidP="00400D28">
      <w:pPr>
        <w:bidi w:val="0"/>
        <w:spacing w:line="276" w:lineRule="auto"/>
        <w:ind w:left="720" w:firstLine="698"/>
        <w:jc w:val="both"/>
        <w:rPr>
          <w:rFonts w:ascii="Book Antiqua" w:hAnsi="Book Antiqua" w:cs="Arial"/>
          <w:b/>
          <w:bCs/>
          <w:lang w:bidi="ar-DZ"/>
        </w:rPr>
      </w:pPr>
      <w:r w:rsidRPr="00C0598D">
        <w:rPr>
          <w:rFonts w:ascii="Book Antiqua" w:hAnsi="Book Antiqua" w:cs="Arial"/>
          <w:b/>
          <w:bCs/>
        </w:rPr>
        <w:t>FIG. 3.13: Modélisation du dispositif par des quadripôles.</w:t>
      </w:r>
      <w:r w:rsidR="00C0598D">
        <w:rPr>
          <w:rFonts w:ascii="Book Antiqua" w:hAnsi="Book Antiqua" w:cs="Arial" w:hint="cs"/>
          <w:b/>
          <w:bCs/>
          <w:rtl/>
          <w:lang w:bidi="ar-DZ"/>
        </w:rPr>
        <w:tab/>
      </w:r>
      <w:r w:rsidR="00C0598D">
        <w:rPr>
          <w:rFonts w:ascii="Book Antiqua" w:hAnsi="Book Antiqua" w:cs="Arial" w:hint="cs"/>
          <w:b/>
          <w:bCs/>
          <w:rtl/>
          <w:lang w:bidi="ar-DZ"/>
        </w:rPr>
        <w:tab/>
      </w:r>
    </w:p>
    <w:p w:rsidR="00A61F57" w:rsidRPr="00C0598D" w:rsidRDefault="00A61F57" w:rsidP="00A61F57">
      <w:pPr>
        <w:bidi w:val="0"/>
        <w:spacing w:line="276" w:lineRule="auto"/>
        <w:ind w:left="720" w:firstLine="698"/>
        <w:jc w:val="both"/>
        <w:rPr>
          <w:rFonts w:ascii="Book Antiqua" w:hAnsi="Book Antiqua" w:cs="Arial"/>
          <w:b/>
          <w:bCs/>
          <w:rtl/>
          <w:lang w:bidi="ar-DZ"/>
        </w:rPr>
      </w:pPr>
    </w:p>
    <w:p w:rsidR="008C3B6B" w:rsidRDefault="008C3B6B" w:rsidP="00A61F57">
      <w:pPr>
        <w:bidi w:val="0"/>
        <w:spacing w:line="360" w:lineRule="auto"/>
        <w:ind w:firstLine="288"/>
        <w:jc w:val="both"/>
        <w:rPr>
          <w:rFonts w:ascii="Book Antiqua" w:hAnsi="Book Antiqua" w:cs="Garamond"/>
        </w:rPr>
      </w:pPr>
      <w:r w:rsidRPr="0038547C">
        <w:rPr>
          <w:rFonts w:ascii="Book Antiqua" w:hAnsi="Book Antiqua" w:cs="Garamond"/>
        </w:rPr>
        <w:lastRenderedPageBreak/>
        <w:t xml:space="preserve">Les paramètres de transmission de la capacité sont déterminés à partir de sa matrice admittance. </w:t>
      </w:r>
    </w:p>
    <w:p w:rsidR="008C3B6B" w:rsidRDefault="008C3B6B" w:rsidP="008211DF">
      <w:pPr>
        <w:bidi w:val="0"/>
        <w:spacing w:line="360" w:lineRule="auto"/>
        <w:ind w:firstLine="288"/>
        <w:jc w:val="both"/>
        <w:rPr>
          <w:rFonts w:ascii="Book Antiqua" w:hAnsi="Book Antiqua" w:cs="Garamond"/>
        </w:rPr>
      </w:pPr>
      <w:r w:rsidRPr="0038547C">
        <w:rPr>
          <w:rFonts w:ascii="Book Antiqua" w:hAnsi="Book Antiqua" w:cs="Garamond"/>
        </w:rPr>
        <w:t xml:space="preserve">En prenant </w:t>
      </w:r>
      <w:r>
        <w:rPr>
          <w:rFonts w:ascii="Book Antiqua" w:hAnsi="Book Antiqua" w:cs="Garamond"/>
        </w:rPr>
        <w:t>l</w:t>
      </w:r>
      <w:r w:rsidRPr="0038547C">
        <w:rPr>
          <w:rFonts w:ascii="Book Antiqua" w:hAnsi="Book Antiqua" w:cs="Garamond"/>
        </w:rPr>
        <w:t xml:space="preserve">es conventions notées sur la Fig. 3.13(a), cette matrice admittance est donnée </w:t>
      </w:r>
      <w:r w:rsidRPr="0038547C">
        <w:rPr>
          <w:rFonts w:ascii="Book Antiqua" w:hAnsi="Book Antiqua" w:cs="Arial Narrow"/>
        </w:rPr>
        <w:t>par :</w:t>
      </w:r>
      <w:r w:rsidRPr="0038547C">
        <w:rPr>
          <w:rFonts w:ascii="Book Antiqua" w:hAnsi="Book Antiqua" w:cs="Garamond"/>
        </w:rPr>
        <w:t xml:space="preserve"> </w:t>
      </w:r>
    </w:p>
    <w:p w:rsidR="008C3B6B" w:rsidRDefault="008C3B6B" w:rsidP="00D30D68">
      <w:pPr>
        <w:bidi w:val="0"/>
        <w:spacing w:line="360" w:lineRule="auto"/>
        <w:ind w:firstLine="288"/>
        <w:jc w:val="both"/>
        <w:rPr>
          <w:rFonts w:ascii="Book Antiqua" w:hAnsi="Book Antiqua" w:cs="Garamond"/>
        </w:rPr>
      </w:pPr>
      <w:r>
        <w:rPr>
          <w:rFonts w:ascii="Book Antiqua" w:hAnsi="Book Antiqua" w:cs="Garamond"/>
        </w:rPr>
        <w:tab/>
      </w:r>
      <w:r w:rsidR="00D30D68">
        <w:rPr>
          <w:rFonts w:ascii="Book Antiqua" w:hAnsi="Book Antiqua" w:cs="Garamond"/>
        </w:rPr>
        <w:tab/>
      </w:r>
      <w:r>
        <w:rPr>
          <w:rFonts w:ascii="Book Antiqua" w:hAnsi="Book Antiqua" w:cs="Garamond"/>
        </w:rPr>
        <w:tab/>
      </w:r>
      <m:oMath>
        <m:d>
          <m:dPr>
            <m:begChr m:val="["/>
            <m:endChr m:val="]"/>
            <m:ctrlPr>
              <w:rPr>
                <w:rFonts w:ascii="Cambria Math" w:hAnsi="Cambria Math" w:cs="Garamond"/>
                <w:i/>
                <w:sz w:val="32"/>
                <w:szCs w:val="32"/>
              </w:rPr>
            </m:ctrlPr>
          </m:dPr>
          <m:e>
            <m:m>
              <m:mPr>
                <m:mcs>
                  <m:mc>
                    <m:mcPr>
                      <m:count m:val="1"/>
                      <m:mcJc m:val="center"/>
                    </m:mcPr>
                  </m:mc>
                </m:mcs>
                <m:ctrlPr>
                  <w:rPr>
                    <w:rFonts w:ascii="Cambria Math" w:hAnsi="Cambria Math" w:cs="Garamond"/>
                    <w:i/>
                    <w:sz w:val="32"/>
                    <w:szCs w:val="32"/>
                  </w:rPr>
                </m:ctrlPr>
              </m:mPr>
              <m:mr>
                <m:e>
                  <m:sSub>
                    <m:sSubPr>
                      <m:ctrlPr>
                        <w:rPr>
                          <w:rFonts w:ascii="Cambria Math" w:hAnsi="Cambria Math" w:cs="Garamond"/>
                          <w:i/>
                          <w:sz w:val="32"/>
                          <w:szCs w:val="32"/>
                        </w:rPr>
                      </m:ctrlPr>
                    </m:sSubPr>
                    <m:e>
                      <m:r>
                        <w:rPr>
                          <w:rFonts w:ascii="Cambria Math" w:hAnsi="Cambria Math" w:cs="Garamond"/>
                          <w:sz w:val="32"/>
                          <w:szCs w:val="32"/>
                        </w:rPr>
                        <m:t>I</m:t>
                      </m:r>
                    </m:e>
                    <m:sub>
                      <m:r>
                        <w:rPr>
                          <w:rFonts w:ascii="Cambria Math" w:hAnsi="Cambria Math" w:cs="Garamond"/>
                          <w:sz w:val="32"/>
                          <w:szCs w:val="32"/>
                        </w:rPr>
                        <m:t>1</m:t>
                      </m:r>
                    </m:sub>
                  </m:sSub>
                </m:e>
              </m:mr>
              <m:mr>
                <m:e>
                  <m:sSub>
                    <m:sSubPr>
                      <m:ctrlPr>
                        <w:rPr>
                          <w:rFonts w:ascii="Cambria Math" w:hAnsi="Cambria Math" w:cs="Garamond"/>
                          <w:i/>
                          <w:sz w:val="32"/>
                          <w:szCs w:val="32"/>
                        </w:rPr>
                      </m:ctrlPr>
                    </m:sSubPr>
                    <m:e>
                      <m:r>
                        <w:rPr>
                          <w:rFonts w:ascii="Cambria Math" w:hAnsi="Cambria Math" w:cs="Garamond"/>
                          <w:sz w:val="32"/>
                          <w:szCs w:val="32"/>
                        </w:rPr>
                        <m:t>I</m:t>
                      </m:r>
                    </m:e>
                    <m:sub>
                      <m:r>
                        <w:rPr>
                          <w:rFonts w:ascii="Cambria Math" w:hAnsi="Cambria Math" w:cs="Garamond"/>
                          <w:sz w:val="32"/>
                          <w:szCs w:val="32"/>
                        </w:rPr>
                        <m:t>2</m:t>
                      </m:r>
                    </m:sub>
                  </m:sSub>
                </m:e>
              </m:mr>
            </m:m>
          </m:e>
        </m:d>
        <m:r>
          <w:rPr>
            <w:rFonts w:ascii="Cambria Math" w:hAnsi="Cambria Math" w:cs="Garamond"/>
          </w:rPr>
          <m:t xml:space="preserve"> =</m:t>
        </m:r>
      </m:oMath>
      <w:r w:rsidR="009C568B">
        <w:rPr>
          <w:rFonts w:ascii="Book Antiqua" w:hAnsi="Book Antiqua" w:cs="Garamond"/>
        </w:rPr>
        <w:t xml:space="preserve"> </w:t>
      </w:r>
      <m:oMath>
        <m:d>
          <m:dPr>
            <m:begChr m:val="["/>
            <m:endChr m:val="]"/>
            <m:ctrlPr>
              <w:rPr>
                <w:rFonts w:ascii="Cambria Math" w:hAnsi="Cambria Math" w:cs="Garamond"/>
                <w:i/>
                <w:sz w:val="32"/>
                <w:szCs w:val="32"/>
              </w:rPr>
            </m:ctrlPr>
          </m:dPr>
          <m:e>
            <m:m>
              <m:mPr>
                <m:mcs>
                  <m:mc>
                    <m:mcPr>
                      <m:count m:val="2"/>
                      <m:mcJc m:val="center"/>
                    </m:mcPr>
                  </m:mc>
                </m:mcs>
                <m:ctrlPr>
                  <w:rPr>
                    <w:rFonts w:ascii="Cambria Math" w:hAnsi="Cambria Math" w:cs="Garamond"/>
                    <w:i/>
                    <w:sz w:val="32"/>
                    <w:szCs w:val="32"/>
                  </w:rPr>
                </m:ctrlPr>
              </m:mPr>
              <m:mr>
                <m:e>
                  <m:r>
                    <w:rPr>
                      <w:rFonts w:ascii="Cambria Math" w:hAnsi="Cambria Math" w:cs="Garamond"/>
                      <w:sz w:val="32"/>
                      <w:szCs w:val="32"/>
                    </w:rPr>
                    <m:t>Y</m:t>
                  </m:r>
                </m:e>
                <m:e>
                  <m:r>
                    <w:rPr>
                      <w:rFonts w:ascii="Cambria Math" w:hAnsi="Cambria Math" w:cs="Garamond"/>
                      <w:sz w:val="32"/>
                      <w:szCs w:val="32"/>
                    </w:rPr>
                    <m:t>-Y</m:t>
                  </m:r>
                </m:e>
              </m:mr>
              <m:mr>
                <m:e>
                  <m:r>
                    <w:rPr>
                      <w:rFonts w:ascii="Cambria Math" w:hAnsi="Cambria Math" w:cs="Garamond"/>
                      <w:sz w:val="32"/>
                      <w:szCs w:val="32"/>
                    </w:rPr>
                    <m:t>-Y</m:t>
                  </m:r>
                </m:e>
                <m:e>
                  <m:r>
                    <w:rPr>
                      <w:rFonts w:ascii="Cambria Math" w:hAnsi="Cambria Math" w:cs="Garamond"/>
                      <w:sz w:val="32"/>
                      <w:szCs w:val="32"/>
                    </w:rPr>
                    <m:t>Y</m:t>
                  </m:r>
                </m:e>
              </m:mr>
            </m:m>
          </m:e>
        </m:d>
        <m:r>
          <w:rPr>
            <w:rFonts w:ascii="Cambria Math" w:hAnsi="Cambria Math" w:cs="Garamond"/>
            <w:sz w:val="32"/>
            <w:szCs w:val="32"/>
          </w:rPr>
          <m:t xml:space="preserve"> </m:t>
        </m:r>
        <m:d>
          <m:dPr>
            <m:begChr m:val="["/>
            <m:endChr m:val="]"/>
            <m:ctrlPr>
              <w:rPr>
                <w:rFonts w:ascii="Cambria Math" w:hAnsi="Cambria Math" w:cs="Garamond"/>
                <w:i/>
                <w:sz w:val="32"/>
                <w:szCs w:val="32"/>
              </w:rPr>
            </m:ctrlPr>
          </m:dPr>
          <m:e>
            <m:m>
              <m:mPr>
                <m:mcs>
                  <m:mc>
                    <m:mcPr>
                      <m:count m:val="1"/>
                      <m:mcJc m:val="center"/>
                    </m:mcPr>
                  </m:mc>
                </m:mcs>
                <m:ctrlPr>
                  <w:rPr>
                    <w:rFonts w:ascii="Cambria Math" w:hAnsi="Cambria Math" w:cs="Garamond"/>
                    <w:i/>
                    <w:sz w:val="32"/>
                    <w:szCs w:val="32"/>
                  </w:rPr>
                </m:ctrlPr>
              </m:mPr>
              <m:mr>
                <m:e>
                  <m:sSub>
                    <m:sSubPr>
                      <m:ctrlPr>
                        <w:rPr>
                          <w:rFonts w:ascii="Cambria Math" w:hAnsi="Cambria Math" w:cs="Garamond"/>
                          <w:i/>
                          <w:sz w:val="32"/>
                          <w:szCs w:val="32"/>
                        </w:rPr>
                      </m:ctrlPr>
                    </m:sSubPr>
                    <m:e>
                      <m:r>
                        <w:rPr>
                          <w:rFonts w:ascii="Cambria Math" w:hAnsi="Cambria Math" w:cs="Garamond"/>
                          <w:sz w:val="32"/>
                          <w:szCs w:val="32"/>
                        </w:rPr>
                        <m:t>V</m:t>
                      </m:r>
                    </m:e>
                    <m:sub>
                      <m:r>
                        <w:rPr>
                          <w:rFonts w:ascii="Cambria Math" w:hAnsi="Cambria Math" w:cs="Garamond"/>
                          <w:sz w:val="32"/>
                          <w:szCs w:val="32"/>
                        </w:rPr>
                        <m:t>1</m:t>
                      </m:r>
                    </m:sub>
                  </m:sSub>
                </m:e>
              </m:mr>
              <m:mr>
                <m:e>
                  <m:sSub>
                    <m:sSubPr>
                      <m:ctrlPr>
                        <w:rPr>
                          <w:rFonts w:ascii="Cambria Math" w:hAnsi="Cambria Math" w:cs="Garamond"/>
                          <w:i/>
                          <w:sz w:val="32"/>
                          <w:szCs w:val="32"/>
                        </w:rPr>
                      </m:ctrlPr>
                    </m:sSubPr>
                    <m:e>
                      <m:r>
                        <w:rPr>
                          <w:rFonts w:ascii="Cambria Math" w:hAnsi="Cambria Math" w:cs="Garamond"/>
                          <w:sz w:val="32"/>
                          <w:szCs w:val="32"/>
                        </w:rPr>
                        <m:t>V</m:t>
                      </m:r>
                    </m:e>
                    <m:sub>
                      <m:r>
                        <w:rPr>
                          <w:rFonts w:ascii="Cambria Math" w:hAnsi="Cambria Math" w:cs="Garamond"/>
                          <w:sz w:val="32"/>
                          <w:szCs w:val="32"/>
                        </w:rPr>
                        <m:t>2</m:t>
                      </m:r>
                    </m:sub>
                  </m:sSub>
                </m:e>
              </m:mr>
            </m:m>
          </m:e>
        </m:d>
      </m:oMath>
      <w:r w:rsidR="009C568B">
        <w:rPr>
          <w:rFonts w:ascii="Book Antiqua" w:hAnsi="Book Antiqua" w:cs="Garamond"/>
        </w:rPr>
        <w:t xml:space="preserve"> </w:t>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t>(III.12)</w:t>
      </w:r>
    </w:p>
    <w:p w:rsidR="009C568B" w:rsidRPr="00A05597" w:rsidRDefault="009C568B" w:rsidP="00CC3209">
      <w:pPr>
        <w:bidi w:val="0"/>
        <w:jc w:val="both"/>
        <w:rPr>
          <w:rFonts w:ascii="Book Antiqua" w:hAnsi="Book Antiqua" w:cs="Garamond"/>
          <w:sz w:val="16"/>
          <w:szCs w:val="16"/>
        </w:rPr>
      </w:pPr>
    </w:p>
    <w:p w:rsidR="008C3B6B" w:rsidRPr="0038547C" w:rsidRDefault="008C3B6B" w:rsidP="009C568B">
      <w:pPr>
        <w:bidi w:val="0"/>
        <w:spacing w:line="360" w:lineRule="auto"/>
        <w:jc w:val="both"/>
        <w:rPr>
          <w:rFonts w:ascii="Book Antiqua" w:hAnsi="Book Antiqua" w:cs="Garamond"/>
        </w:rPr>
      </w:pPr>
      <w:r>
        <w:rPr>
          <w:lang w:val="en-US"/>
        </w:rPr>
        <w:drawing>
          <wp:anchor distT="0" distB="0" distL="114300" distR="114300" simplePos="0" relativeHeight="251717632" behindDoc="0" locked="0" layoutInCell="1" allowOverlap="0">
            <wp:simplePos x="0" y="0"/>
            <wp:positionH relativeFrom="column">
              <wp:posOffset>2070164</wp:posOffset>
            </wp:positionH>
            <wp:positionV relativeFrom="paragraph">
              <wp:posOffset>534718</wp:posOffset>
            </wp:positionV>
            <wp:extent cx="1600136" cy="358815"/>
            <wp:effectExtent l="19050" t="0" r="64" b="0"/>
            <wp:wrapNone/>
            <wp:docPr id="193"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9"/>
                    <a:srcRect/>
                    <a:stretch>
                      <a:fillRect/>
                    </a:stretch>
                  </pic:blipFill>
                  <pic:spPr bwMode="auto">
                    <a:xfrm>
                      <a:off x="0" y="0"/>
                      <a:ext cx="1600136" cy="358815"/>
                    </a:xfrm>
                    <a:prstGeom prst="rect">
                      <a:avLst/>
                    </a:prstGeom>
                    <a:noFill/>
                    <a:ln w="9525">
                      <a:noFill/>
                      <a:miter lim="800000"/>
                      <a:headEnd/>
                      <a:tailEnd/>
                    </a:ln>
                  </pic:spPr>
                </pic:pic>
              </a:graphicData>
            </a:graphic>
          </wp:anchor>
        </w:drawing>
      </w:r>
      <w:r w:rsidRPr="0038547C">
        <w:rPr>
          <w:rFonts w:ascii="Book Antiqua" w:hAnsi="Book Antiqua" w:cs="Garamond"/>
        </w:rPr>
        <w:t>La tension et le courant sont reliés aux notions d'onde incidente et d'onde réfléchie par les relations (Fig. 3.13 (b) et 3.13 (a)) :</w:t>
      </w:r>
    </w:p>
    <w:p w:rsidR="008C3B6B" w:rsidRPr="0038547C" w:rsidRDefault="008C3B6B" w:rsidP="008211DF">
      <w:pPr>
        <w:bidi w:val="0"/>
        <w:spacing w:line="360" w:lineRule="auto"/>
        <w:ind w:firstLine="720"/>
        <w:jc w:val="both"/>
        <w:rPr>
          <w:rFonts w:ascii="Book Antiqua" w:hAnsi="Book Antiqua"/>
        </w:rPr>
      </w:pPr>
      <w:r w:rsidRPr="0038547C">
        <w:rPr>
          <w:rFonts w:ascii="Book Antiqua" w:hAnsi="Book Antiqua" w:cs="Garamond"/>
        </w:rPr>
        <w:t xml:space="preserve">  </w:t>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r>
      <w:r w:rsidRPr="0038547C">
        <w:rPr>
          <w:rFonts w:ascii="Book Antiqua" w:hAnsi="Book Antiqua" w:cs="Garamond"/>
        </w:rPr>
        <w:t xml:space="preserve"> (</w:t>
      </w:r>
      <w:r>
        <w:rPr>
          <w:rFonts w:ascii="Book Antiqua" w:hAnsi="Book Antiqua" w:cs="Garamond"/>
        </w:rPr>
        <w:t>III</w:t>
      </w:r>
      <w:r w:rsidRPr="0038547C">
        <w:rPr>
          <w:rFonts w:ascii="Book Antiqua" w:hAnsi="Book Antiqua" w:cs="Garamond"/>
        </w:rPr>
        <w:t>.</w:t>
      </w:r>
      <w:r>
        <w:rPr>
          <w:rFonts w:ascii="Book Antiqua" w:hAnsi="Book Antiqua" w:cs="Garamond"/>
        </w:rPr>
        <w:t>13</w:t>
      </w:r>
      <w:r w:rsidRPr="0038547C">
        <w:rPr>
          <w:rFonts w:ascii="Book Antiqua" w:hAnsi="Book Antiqua" w:cs="Garamond"/>
        </w:rPr>
        <w:t xml:space="preserve"> a)</w:t>
      </w:r>
    </w:p>
    <w:p w:rsidR="008C3B6B" w:rsidRPr="00CC3209" w:rsidRDefault="008C3B6B" w:rsidP="00CC3209">
      <w:pPr>
        <w:bidi w:val="0"/>
        <w:jc w:val="both"/>
        <w:rPr>
          <w:rFonts w:ascii="Book Antiqua" w:hAnsi="Book Antiqua" w:cs="Garamond"/>
          <w:sz w:val="16"/>
          <w:szCs w:val="16"/>
        </w:rPr>
      </w:pPr>
    </w:p>
    <w:p w:rsidR="008C3B6B" w:rsidRPr="0038547C" w:rsidRDefault="00AF21CA" w:rsidP="00AF21CA">
      <w:pPr>
        <w:bidi w:val="0"/>
        <w:spacing w:line="360" w:lineRule="auto"/>
        <w:jc w:val="right"/>
        <w:rPr>
          <w:rFonts w:ascii="Book Antiqua" w:hAnsi="Book Antiqua"/>
          <w:lang w:bidi="ar-DZ"/>
        </w:rPr>
      </w:pPr>
      <w:r>
        <w:rPr>
          <w:rFonts w:ascii="Book Antiqua" w:hAnsi="Book Antiqua" w:cs="Garamond"/>
          <w:lang w:val="en-US"/>
        </w:rPr>
        <w:drawing>
          <wp:inline distT="0" distB="0" distL="0" distR="0">
            <wp:extent cx="1575081" cy="236893"/>
            <wp:effectExtent l="19050" t="0" r="6069"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a:stretch>
                      <a:fillRect/>
                    </a:stretch>
                  </pic:blipFill>
                  <pic:spPr bwMode="auto">
                    <a:xfrm>
                      <a:off x="0" y="0"/>
                      <a:ext cx="1580515" cy="237710"/>
                    </a:xfrm>
                    <a:prstGeom prst="rect">
                      <a:avLst/>
                    </a:prstGeom>
                    <a:noFill/>
                    <a:ln w="9525">
                      <a:noFill/>
                      <a:miter lim="800000"/>
                      <a:headEnd/>
                      <a:tailEnd/>
                    </a:ln>
                  </pic:spPr>
                </pic:pic>
              </a:graphicData>
            </a:graphic>
          </wp:inline>
        </w:drawing>
      </w:r>
      <w:r>
        <w:rPr>
          <w:rFonts w:ascii="Book Antiqua" w:hAnsi="Book Antiqua" w:cs="Garamond"/>
        </w:rPr>
        <w:tab/>
      </w:r>
      <w:r>
        <w:rPr>
          <w:rFonts w:ascii="Book Antiqua" w:hAnsi="Book Antiqua" w:cs="Garamond"/>
        </w:rPr>
        <w:tab/>
      </w:r>
      <w:r>
        <w:rPr>
          <w:rFonts w:ascii="Book Antiqua" w:hAnsi="Book Antiqua" w:cs="Garamond"/>
        </w:rPr>
        <w:tab/>
      </w:r>
      <w:r>
        <w:rPr>
          <w:rFonts w:ascii="Book Antiqua" w:hAnsi="Book Antiqua" w:cs="Garamond"/>
        </w:rPr>
        <w:tab/>
        <w:t>(</w:t>
      </w:r>
      <w:r w:rsidR="008C3B6B">
        <w:rPr>
          <w:rFonts w:ascii="Book Antiqua" w:hAnsi="Book Antiqua" w:cs="Garamond"/>
        </w:rPr>
        <w:t>III</w:t>
      </w:r>
      <w:r w:rsidR="008C3B6B" w:rsidRPr="0038547C">
        <w:rPr>
          <w:rFonts w:ascii="Book Antiqua" w:hAnsi="Book Antiqua" w:cs="Garamond"/>
        </w:rPr>
        <w:t>.</w:t>
      </w:r>
      <w:r w:rsidR="008C3B6B">
        <w:rPr>
          <w:rFonts w:ascii="Book Antiqua" w:hAnsi="Book Antiqua" w:cs="Garamond"/>
        </w:rPr>
        <w:t>13</w:t>
      </w:r>
      <w:r w:rsidR="008C3B6B" w:rsidRPr="0038547C">
        <w:rPr>
          <w:rFonts w:ascii="Book Antiqua" w:hAnsi="Book Antiqua" w:cs="Garamond"/>
        </w:rPr>
        <w:t xml:space="preserve"> b)</w:t>
      </w:r>
    </w:p>
    <w:p w:rsidR="008C3B6B" w:rsidRDefault="008C3B6B" w:rsidP="008211DF">
      <w:pPr>
        <w:bidi w:val="0"/>
        <w:spacing w:line="360" w:lineRule="auto"/>
        <w:jc w:val="both"/>
        <w:rPr>
          <w:rFonts w:ascii="Book Antiqua" w:hAnsi="Book Antiqua" w:cs="Garamond"/>
        </w:rPr>
      </w:pPr>
      <w:r w:rsidRPr="0038547C">
        <w:rPr>
          <w:rFonts w:ascii="Book Antiqua" w:hAnsi="Book Antiqua" w:cs="Garamond"/>
        </w:rPr>
        <w:t xml:space="preserve">avec </w:t>
      </w:r>
      <w:r w:rsidRPr="00EA7EE1">
        <w:rPr>
          <w:rFonts w:ascii="Book Antiqua" w:hAnsi="Book Antiqua" w:cs="Garamond"/>
          <w:i/>
          <w:color w:val="000000"/>
          <w:sz w:val="28"/>
          <w:szCs w:val="28"/>
        </w:rPr>
        <w:t>R</w:t>
      </w:r>
      <w:r w:rsidRPr="00EA7EE1">
        <w:rPr>
          <w:rFonts w:ascii="Book Antiqua" w:hAnsi="Book Antiqua" w:cs="Garamond"/>
          <w:i/>
          <w:color w:val="000000"/>
          <w:sz w:val="28"/>
          <w:szCs w:val="28"/>
          <w:vertAlign w:val="subscript"/>
        </w:rPr>
        <w:t>c</w:t>
      </w:r>
      <w:r w:rsidRPr="0038547C">
        <w:rPr>
          <w:rFonts w:ascii="Book Antiqua" w:hAnsi="Book Antiqua" w:cs="Garamond"/>
        </w:rPr>
        <w:t xml:space="preserve"> étant la partie réelle de l'impédance caractéristique </w:t>
      </w:r>
      <w:r w:rsidRPr="003E291C">
        <w:rPr>
          <w:rFonts w:ascii="Book Antiqua" w:hAnsi="Book Antiqua" w:cs="Garamond"/>
          <w:color w:val="000000"/>
          <w:sz w:val="28"/>
          <w:szCs w:val="28"/>
        </w:rPr>
        <w:t>Z</w:t>
      </w:r>
      <w:r w:rsidRPr="003E291C">
        <w:rPr>
          <w:rFonts w:ascii="Book Antiqua" w:hAnsi="Book Antiqua" w:cs="Garamond"/>
          <w:color w:val="000000"/>
          <w:sz w:val="28"/>
          <w:szCs w:val="28"/>
          <w:vertAlign w:val="subscript"/>
        </w:rPr>
        <w:t>c</w:t>
      </w:r>
      <w:r w:rsidRPr="0038547C">
        <w:rPr>
          <w:rFonts w:ascii="Book Antiqua" w:hAnsi="Book Antiqua" w:cs="Garamond"/>
        </w:rPr>
        <w:t xml:space="preserve"> Dans le cas d'une structure sans pertes cette impédance sera purement réelle ; nous avons </w:t>
      </w:r>
      <w:r w:rsidRPr="003E291C">
        <w:rPr>
          <w:rFonts w:ascii="Book Antiqua" w:hAnsi="Book Antiqua" w:cs="Garamond"/>
          <w:color w:val="000000"/>
          <w:sz w:val="28"/>
          <w:szCs w:val="28"/>
        </w:rPr>
        <w:t>Z</w:t>
      </w:r>
      <w:r w:rsidRPr="003E291C">
        <w:rPr>
          <w:rFonts w:ascii="Book Antiqua" w:hAnsi="Book Antiqua" w:cs="Garamond"/>
          <w:color w:val="000000"/>
          <w:sz w:val="28"/>
          <w:szCs w:val="28"/>
          <w:vertAlign w:val="subscript"/>
        </w:rPr>
        <w:t>c</w:t>
      </w:r>
      <w:r w:rsidRPr="003E291C">
        <w:rPr>
          <w:rFonts w:ascii="Book Antiqua" w:hAnsi="Book Antiqua" w:cs="Garamond"/>
          <w:b/>
          <w:bCs/>
          <w:sz w:val="28"/>
          <w:szCs w:val="28"/>
        </w:rPr>
        <w:t xml:space="preserve"> </w:t>
      </w:r>
      <w:r w:rsidRPr="003E291C">
        <w:rPr>
          <w:rFonts w:ascii="Book Antiqua" w:hAnsi="Book Antiqua" w:cs="Garamond"/>
          <w:sz w:val="28"/>
          <w:szCs w:val="28"/>
        </w:rPr>
        <w:t xml:space="preserve">= </w:t>
      </w:r>
      <w:r w:rsidRPr="003E291C">
        <w:rPr>
          <w:rFonts w:ascii="Book Antiqua" w:hAnsi="Book Antiqua" w:cs="Garamond"/>
          <w:color w:val="000000"/>
          <w:sz w:val="28"/>
          <w:szCs w:val="28"/>
        </w:rPr>
        <w:t>R</w:t>
      </w:r>
      <w:r w:rsidRPr="003E291C">
        <w:rPr>
          <w:rFonts w:ascii="Book Antiqua" w:hAnsi="Book Antiqua" w:cs="Garamond"/>
          <w:color w:val="000000"/>
          <w:sz w:val="28"/>
          <w:szCs w:val="28"/>
          <w:vertAlign w:val="subscript"/>
        </w:rPr>
        <w:t>c</w:t>
      </w:r>
      <w:r w:rsidRPr="0038547C">
        <w:rPr>
          <w:rFonts w:ascii="Book Antiqua" w:hAnsi="Book Antiqua" w:cs="Garamond"/>
          <w:color w:val="000000"/>
        </w:rPr>
        <w:t xml:space="preserve"> Partant</w:t>
      </w:r>
      <w:r w:rsidRPr="0038547C">
        <w:rPr>
          <w:rFonts w:ascii="Book Antiqua" w:hAnsi="Book Antiqua" w:cs="Garamond"/>
        </w:rPr>
        <w:t xml:space="preserve"> de </w:t>
      </w:r>
      <w:r w:rsidRPr="0038547C">
        <w:rPr>
          <w:rFonts w:ascii="Book Antiqua" w:hAnsi="Book Antiqua" w:cs="Garamond"/>
          <w:b/>
          <w:bCs/>
        </w:rPr>
        <w:t xml:space="preserve">ces </w:t>
      </w:r>
      <w:r w:rsidRPr="0038547C">
        <w:rPr>
          <w:rFonts w:ascii="Book Antiqua" w:hAnsi="Book Antiqua" w:cs="Garamond"/>
          <w:bCs/>
        </w:rPr>
        <w:t xml:space="preserve">relations </w:t>
      </w:r>
      <w:r w:rsidRPr="0038547C">
        <w:rPr>
          <w:rFonts w:ascii="Book Antiqua" w:hAnsi="Book Antiqua" w:cs="Garamond"/>
        </w:rPr>
        <w:t>et de l'équation (3.20), nous pouvons déterminer les paramètres de la matrice de transmission :</w:t>
      </w:r>
    </w:p>
    <w:p w:rsidR="008C3B6B" w:rsidRPr="0038547C" w:rsidRDefault="008C3B6B" w:rsidP="00AF21CA">
      <w:pPr>
        <w:bidi w:val="0"/>
        <w:spacing w:line="360" w:lineRule="auto"/>
        <w:ind w:left="851"/>
        <w:jc w:val="both"/>
        <w:rPr>
          <w:rFonts w:ascii="Book Antiqua" w:hAnsi="Book Antiqua"/>
          <w:bCs/>
          <w:iCs/>
        </w:rPr>
      </w:pPr>
      <w:r>
        <w:rPr>
          <w:rFonts w:ascii="Book Antiqua" w:hAnsi="Book Antiqua"/>
          <w:bCs/>
          <w:iCs/>
        </w:rPr>
        <w:tab/>
      </w:r>
      <w:r>
        <w:rPr>
          <w:rFonts w:ascii="Book Antiqua" w:hAnsi="Book Antiqua"/>
          <w:bCs/>
          <w:iCs/>
        </w:rPr>
        <w:tab/>
      </w:r>
      <m:oMath>
        <m:d>
          <m:dPr>
            <m:begChr m:val="["/>
            <m:endChr m:val="]"/>
            <m:ctrlPr>
              <w:rPr>
                <w:rFonts w:ascii="Cambria Math" w:hAnsi="Cambria Math"/>
                <w:bCs/>
                <w:i/>
                <w:iCs/>
                <w:sz w:val="30"/>
                <w:szCs w:val="30"/>
              </w:rPr>
            </m:ctrlPr>
          </m:dPr>
          <m:e>
            <m:m>
              <m:mPr>
                <m:mcs>
                  <m:mc>
                    <m:mcPr>
                      <m:count m:val="1"/>
                      <m:mcJc m:val="center"/>
                    </m:mcPr>
                  </m:mc>
                </m:mcs>
                <m:ctrlPr>
                  <w:rPr>
                    <w:rFonts w:ascii="Cambria Math" w:hAnsi="Cambria Math"/>
                    <w:bCs/>
                    <w:i/>
                    <w:iCs/>
                    <w:sz w:val="30"/>
                    <w:szCs w:val="30"/>
                  </w:rPr>
                </m:ctrlPr>
              </m:mPr>
              <m:mr>
                <m:e>
                  <m:sSubSup>
                    <m:sSubSupPr>
                      <m:ctrlPr>
                        <w:rPr>
                          <w:rFonts w:ascii="Cambria Math" w:hAnsi="Cambria Math"/>
                          <w:bCs/>
                          <w:i/>
                          <w:iCs/>
                          <w:sz w:val="30"/>
                          <w:szCs w:val="30"/>
                        </w:rPr>
                      </m:ctrlPr>
                    </m:sSubSupPr>
                    <m:e>
                      <m:r>
                        <w:rPr>
                          <w:rFonts w:ascii="Cambria Math" w:hAnsi="Cambria Math"/>
                          <w:sz w:val="30"/>
                          <w:szCs w:val="30"/>
                        </w:rPr>
                        <m:t>E</m:t>
                      </m:r>
                    </m:e>
                    <m:sub>
                      <m:r>
                        <w:rPr>
                          <w:rFonts w:ascii="Cambria Math" w:hAnsi="Cambria Math"/>
                          <w:sz w:val="30"/>
                          <w:szCs w:val="30"/>
                        </w:rPr>
                        <m:t>1</m:t>
                      </m:r>
                    </m:sub>
                    <m:sup>
                      <m:r>
                        <w:rPr>
                          <w:rFonts w:ascii="Cambria Math" w:hAnsi="Cambria Math"/>
                          <w:sz w:val="30"/>
                          <w:szCs w:val="30"/>
                        </w:rPr>
                        <m:t>+</m:t>
                      </m:r>
                    </m:sup>
                  </m:sSubSup>
                </m:e>
              </m:mr>
              <m:mr>
                <m:e/>
              </m:mr>
              <m:mr>
                <m:e>
                  <m:sSubSup>
                    <m:sSubSupPr>
                      <m:ctrlPr>
                        <w:rPr>
                          <w:rFonts w:ascii="Cambria Math" w:hAnsi="Cambria Math"/>
                          <w:bCs/>
                          <w:i/>
                          <w:iCs/>
                          <w:sz w:val="30"/>
                          <w:szCs w:val="30"/>
                        </w:rPr>
                      </m:ctrlPr>
                    </m:sSubSupPr>
                    <m:e>
                      <m:r>
                        <w:rPr>
                          <w:rFonts w:ascii="Cambria Math" w:hAnsi="Cambria Math"/>
                          <w:sz w:val="30"/>
                          <w:szCs w:val="30"/>
                        </w:rPr>
                        <m:t>E</m:t>
                      </m:r>
                    </m:e>
                    <m:sub>
                      <m:r>
                        <w:rPr>
                          <w:rFonts w:ascii="Cambria Math" w:hAnsi="Cambria Math"/>
                          <w:sz w:val="30"/>
                          <w:szCs w:val="30"/>
                        </w:rPr>
                        <m:t>1</m:t>
                      </m:r>
                    </m:sub>
                    <m:sup>
                      <m:r>
                        <w:rPr>
                          <w:rFonts w:ascii="Cambria Math" w:hAnsi="Cambria Math"/>
                          <w:sz w:val="30"/>
                          <w:szCs w:val="30"/>
                        </w:rPr>
                        <m:t>-</m:t>
                      </m:r>
                    </m:sup>
                  </m:sSubSup>
                </m:e>
              </m:mr>
            </m:m>
          </m:e>
        </m:d>
        <m:r>
          <w:rPr>
            <w:rFonts w:ascii="Cambria Math" w:hAnsi="Cambria Math"/>
            <w:sz w:val="30"/>
            <w:szCs w:val="30"/>
          </w:rPr>
          <m:t xml:space="preserve"> =</m:t>
        </m:r>
        <m:d>
          <m:dPr>
            <m:begChr m:val="["/>
            <m:endChr m:val="]"/>
            <m:ctrlPr>
              <w:rPr>
                <w:rFonts w:ascii="Cambria Math" w:hAnsi="Cambria Math"/>
                <w:bCs/>
                <w:i/>
                <w:iCs/>
                <w:sz w:val="30"/>
                <w:szCs w:val="30"/>
              </w:rPr>
            </m:ctrlPr>
          </m:dPr>
          <m:e>
            <m:m>
              <m:mPr>
                <m:mcs>
                  <m:mc>
                    <m:mcPr>
                      <m:count m:val="2"/>
                      <m:mcJc m:val="center"/>
                    </m:mcPr>
                  </m:mc>
                </m:mcs>
                <m:ctrlPr>
                  <w:rPr>
                    <w:rFonts w:ascii="Cambria Math" w:hAnsi="Cambria Math"/>
                    <w:bCs/>
                    <w:i/>
                    <w:iCs/>
                    <w:sz w:val="30"/>
                    <w:szCs w:val="30"/>
                  </w:rPr>
                </m:ctrlPr>
              </m:mPr>
              <m:mr>
                <m:e>
                  <m:f>
                    <m:fPr>
                      <m:ctrlPr>
                        <w:rPr>
                          <w:rFonts w:ascii="Cambria Math" w:hAnsi="Cambria Math"/>
                          <w:bCs/>
                          <w:i/>
                          <w:iCs/>
                          <w:sz w:val="30"/>
                          <w:szCs w:val="30"/>
                        </w:rPr>
                      </m:ctrlPr>
                    </m:fPr>
                    <m:num>
                      <m:r>
                        <w:rPr>
                          <w:rFonts w:ascii="Cambria Math" w:hAnsi="Cambria Math"/>
                          <w:sz w:val="30"/>
                          <w:szCs w:val="30"/>
                        </w:rPr>
                        <m:t>1+2y</m:t>
                      </m:r>
                    </m:num>
                    <m:den>
                      <m:r>
                        <w:rPr>
                          <w:rFonts w:ascii="Cambria Math" w:hAnsi="Cambria Math"/>
                          <w:sz w:val="30"/>
                          <w:szCs w:val="30"/>
                        </w:rPr>
                        <m:t>2y</m:t>
                      </m:r>
                    </m:den>
                  </m:f>
                </m:e>
                <m:e>
                  <m:f>
                    <m:fPr>
                      <m:ctrlPr>
                        <w:rPr>
                          <w:rFonts w:ascii="Cambria Math" w:hAnsi="Cambria Math"/>
                          <w:bCs/>
                          <w:i/>
                          <w:iCs/>
                          <w:sz w:val="30"/>
                          <w:szCs w:val="30"/>
                        </w:rPr>
                      </m:ctrlPr>
                    </m:fPr>
                    <m:num>
                      <m:r>
                        <w:rPr>
                          <w:rFonts w:ascii="Cambria Math" w:hAnsi="Cambria Math"/>
                          <w:sz w:val="30"/>
                          <w:szCs w:val="30"/>
                        </w:rPr>
                        <m:t>1</m:t>
                      </m:r>
                    </m:num>
                    <m:den>
                      <m:r>
                        <w:rPr>
                          <w:rFonts w:ascii="Cambria Math" w:hAnsi="Cambria Math"/>
                          <w:sz w:val="30"/>
                          <w:szCs w:val="30"/>
                        </w:rPr>
                        <m:t>2y</m:t>
                      </m:r>
                    </m:den>
                  </m:f>
                </m:e>
              </m:mr>
              <m:mr>
                <m:e/>
                <m:e/>
              </m:mr>
              <m:mr>
                <m:e>
                  <m:r>
                    <w:rPr>
                      <w:rFonts w:ascii="Cambria Math" w:hAnsi="Cambria Math"/>
                      <w:sz w:val="30"/>
                      <w:szCs w:val="30"/>
                    </w:rPr>
                    <m:t>-</m:t>
                  </m:r>
                  <m:f>
                    <m:fPr>
                      <m:ctrlPr>
                        <w:rPr>
                          <w:rFonts w:ascii="Cambria Math" w:hAnsi="Cambria Math"/>
                          <w:bCs/>
                          <w:i/>
                          <w:iCs/>
                          <w:sz w:val="30"/>
                          <w:szCs w:val="30"/>
                        </w:rPr>
                      </m:ctrlPr>
                    </m:fPr>
                    <m:num>
                      <m:r>
                        <w:rPr>
                          <w:rFonts w:ascii="Cambria Math" w:hAnsi="Cambria Math"/>
                          <w:sz w:val="30"/>
                          <w:szCs w:val="30"/>
                        </w:rPr>
                        <m:t>1</m:t>
                      </m:r>
                    </m:num>
                    <m:den>
                      <m:r>
                        <w:rPr>
                          <w:rFonts w:ascii="Cambria Math" w:hAnsi="Cambria Math"/>
                          <w:sz w:val="30"/>
                          <w:szCs w:val="30"/>
                        </w:rPr>
                        <m:t>2y</m:t>
                      </m:r>
                    </m:den>
                  </m:f>
                </m:e>
                <m:e>
                  <m:f>
                    <m:fPr>
                      <m:ctrlPr>
                        <w:rPr>
                          <w:rFonts w:ascii="Cambria Math" w:hAnsi="Cambria Math"/>
                          <w:bCs/>
                          <w:i/>
                          <w:iCs/>
                          <w:sz w:val="30"/>
                          <w:szCs w:val="30"/>
                        </w:rPr>
                      </m:ctrlPr>
                    </m:fPr>
                    <m:num>
                      <m:r>
                        <w:rPr>
                          <w:rFonts w:ascii="Cambria Math" w:hAnsi="Cambria Math"/>
                          <w:sz w:val="30"/>
                          <w:szCs w:val="30"/>
                        </w:rPr>
                        <m:t>2y-1</m:t>
                      </m:r>
                    </m:num>
                    <m:den>
                      <m:r>
                        <w:rPr>
                          <w:rFonts w:ascii="Cambria Math" w:hAnsi="Cambria Math"/>
                          <w:sz w:val="30"/>
                          <w:szCs w:val="30"/>
                        </w:rPr>
                        <m:t>2y</m:t>
                      </m:r>
                    </m:den>
                  </m:f>
                </m:e>
              </m:mr>
            </m:m>
          </m:e>
        </m:d>
      </m:oMath>
      <w:r w:rsidR="00D30D68" w:rsidRPr="000D23C1">
        <w:rPr>
          <w:rFonts w:ascii="Book Antiqua" w:hAnsi="Book Antiqua"/>
          <w:bCs/>
          <w:iCs/>
          <w:sz w:val="30"/>
          <w:szCs w:val="30"/>
        </w:rPr>
        <w:t xml:space="preserve"> </w:t>
      </w:r>
      <m:oMath>
        <m:d>
          <m:dPr>
            <m:begChr m:val="["/>
            <m:endChr m:val="]"/>
            <m:ctrlPr>
              <w:rPr>
                <w:rFonts w:ascii="Cambria Math" w:hAnsi="Cambria Math"/>
                <w:bCs/>
                <w:i/>
                <w:iCs/>
                <w:sz w:val="30"/>
                <w:szCs w:val="30"/>
              </w:rPr>
            </m:ctrlPr>
          </m:dPr>
          <m:e>
            <m:m>
              <m:mPr>
                <m:mcs>
                  <m:mc>
                    <m:mcPr>
                      <m:count m:val="1"/>
                      <m:mcJc m:val="center"/>
                    </m:mcPr>
                  </m:mc>
                </m:mcs>
                <m:ctrlPr>
                  <w:rPr>
                    <w:rFonts w:ascii="Cambria Math" w:hAnsi="Cambria Math"/>
                    <w:bCs/>
                    <w:i/>
                    <w:iCs/>
                    <w:sz w:val="30"/>
                    <w:szCs w:val="30"/>
                  </w:rPr>
                </m:ctrlPr>
              </m:mPr>
              <m:mr>
                <m:e>
                  <m:sSubSup>
                    <m:sSubSupPr>
                      <m:ctrlPr>
                        <w:rPr>
                          <w:rFonts w:ascii="Cambria Math" w:hAnsi="Cambria Math"/>
                          <w:bCs/>
                          <w:i/>
                          <w:iCs/>
                          <w:sz w:val="30"/>
                          <w:szCs w:val="30"/>
                        </w:rPr>
                      </m:ctrlPr>
                    </m:sSubSupPr>
                    <m:e>
                      <m:r>
                        <w:rPr>
                          <w:rFonts w:ascii="Cambria Math" w:hAnsi="Cambria Math"/>
                          <w:sz w:val="30"/>
                          <w:szCs w:val="30"/>
                        </w:rPr>
                        <m:t>E</m:t>
                      </m:r>
                    </m:e>
                    <m:sub>
                      <m:r>
                        <w:rPr>
                          <w:rFonts w:ascii="Cambria Math" w:hAnsi="Cambria Math"/>
                          <w:sz w:val="30"/>
                          <w:szCs w:val="30"/>
                        </w:rPr>
                        <m:t>2</m:t>
                      </m:r>
                    </m:sub>
                    <m:sup>
                      <m:r>
                        <w:rPr>
                          <w:rFonts w:ascii="Cambria Math" w:hAnsi="Cambria Math"/>
                          <w:sz w:val="30"/>
                          <w:szCs w:val="30"/>
                        </w:rPr>
                        <m:t>-</m:t>
                      </m:r>
                    </m:sup>
                  </m:sSubSup>
                </m:e>
              </m:mr>
              <m:mr>
                <m:e/>
              </m:mr>
              <m:mr>
                <m:e>
                  <m:sSubSup>
                    <m:sSubSupPr>
                      <m:ctrlPr>
                        <w:rPr>
                          <w:rFonts w:ascii="Cambria Math" w:hAnsi="Cambria Math"/>
                          <w:bCs/>
                          <w:i/>
                          <w:iCs/>
                          <w:sz w:val="30"/>
                          <w:szCs w:val="30"/>
                        </w:rPr>
                      </m:ctrlPr>
                    </m:sSubSupPr>
                    <m:e>
                      <m:r>
                        <w:rPr>
                          <w:rFonts w:ascii="Cambria Math" w:hAnsi="Cambria Math"/>
                          <w:sz w:val="30"/>
                          <w:szCs w:val="30"/>
                        </w:rPr>
                        <m:t>E</m:t>
                      </m:r>
                    </m:e>
                    <m:sub>
                      <m:r>
                        <w:rPr>
                          <w:rFonts w:ascii="Cambria Math" w:hAnsi="Cambria Math"/>
                          <w:sz w:val="30"/>
                          <w:szCs w:val="30"/>
                        </w:rPr>
                        <m:t>2</m:t>
                      </m:r>
                    </m:sub>
                    <m:sup>
                      <m:r>
                        <w:rPr>
                          <w:rFonts w:ascii="Cambria Math" w:hAnsi="Cambria Math"/>
                          <w:sz w:val="30"/>
                          <w:szCs w:val="30"/>
                        </w:rPr>
                        <m:t>+</m:t>
                      </m:r>
                    </m:sup>
                  </m:sSubSup>
                </m:e>
              </m:mr>
            </m:m>
          </m:e>
        </m:d>
      </m:oMath>
      <w:r w:rsidRPr="000D23C1">
        <w:rPr>
          <w:rFonts w:ascii="Book Antiqua" w:hAnsi="Book Antiqua"/>
          <w:bCs/>
          <w:iCs/>
          <w:sz w:val="30"/>
          <w:szCs w:val="30"/>
        </w:rPr>
        <w:tab/>
      </w:r>
      <w:r>
        <w:rPr>
          <w:rFonts w:ascii="Book Antiqua" w:hAnsi="Book Antiqua"/>
          <w:bCs/>
          <w:iCs/>
        </w:rPr>
        <w:tab/>
      </w:r>
      <w:r>
        <w:rPr>
          <w:rFonts w:ascii="Book Antiqua" w:hAnsi="Book Antiqua"/>
          <w:bCs/>
          <w:iCs/>
        </w:rPr>
        <w:tab/>
      </w:r>
      <w:r>
        <w:rPr>
          <w:rFonts w:ascii="Book Antiqua" w:hAnsi="Book Antiqua"/>
          <w:bCs/>
          <w:iCs/>
        </w:rPr>
        <w:tab/>
      </w:r>
      <w:r w:rsidRPr="0038547C">
        <w:rPr>
          <w:rFonts w:ascii="Book Antiqua" w:hAnsi="Book Antiqua"/>
          <w:bCs/>
          <w:iCs/>
        </w:rPr>
        <w:t xml:space="preserve"> (3.</w:t>
      </w:r>
      <w:r>
        <w:rPr>
          <w:rFonts w:ascii="Book Antiqua" w:hAnsi="Book Antiqua"/>
          <w:bCs/>
          <w:iCs/>
        </w:rPr>
        <w:t>14</w:t>
      </w:r>
      <w:r w:rsidRPr="0038547C">
        <w:rPr>
          <w:rFonts w:ascii="Book Antiqua" w:hAnsi="Book Antiqua"/>
          <w:bCs/>
          <w:iCs/>
        </w:rPr>
        <w:t>)</w:t>
      </w:r>
    </w:p>
    <w:p w:rsidR="008C3B6B" w:rsidRPr="0038547C" w:rsidRDefault="008C3B6B" w:rsidP="00AF21CA">
      <w:pPr>
        <w:bidi w:val="0"/>
        <w:spacing w:line="360" w:lineRule="auto"/>
        <w:jc w:val="both"/>
        <w:rPr>
          <w:rFonts w:ascii="Book Antiqua" w:hAnsi="Book Antiqua" w:cs="Garamond"/>
        </w:rPr>
      </w:pPr>
      <w:r w:rsidRPr="0038547C">
        <w:rPr>
          <w:rFonts w:ascii="Book Antiqua" w:hAnsi="Book Antiqua"/>
          <w:iCs/>
        </w:rPr>
        <w:t>Avec</w:t>
      </w:r>
      <w:r w:rsidRPr="0038547C">
        <w:rPr>
          <w:rFonts w:ascii="Book Antiqua" w:hAnsi="Book Antiqua"/>
          <w:i/>
          <w:iCs/>
        </w:rPr>
        <w:t xml:space="preserve"> </w:t>
      </w:r>
      <w:r w:rsidR="00AF21CA" w:rsidRPr="00AF21CA">
        <w:rPr>
          <w:rFonts w:ascii="Book Antiqua" w:hAnsi="Book Antiqua"/>
          <w:b/>
          <w:bCs/>
          <w:sz w:val="28"/>
          <w:szCs w:val="28"/>
        </w:rPr>
        <w:t>y</w:t>
      </w:r>
      <w:r w:rsidRPr="003E291C">
        <w:rPr>
          <w:rFonts w:ascii="Book Antiqua" w:hAnsi="Book Antiqua"/>
          <w:i/>
          <w:iCs/>
          <w:sz w:val="28"/>
          <w:szCs w:val="28"/>
        </w:rPr>
        <w:t xml:space="preserve"> </w:t>
      </w:r>
      <w:r w:rsidRPr="00400D28">
        <w:rPr>
          <w:rFonts w:ascii="Book Antiqua" w:hAnsi="Book Antiqua"/>
          <w:b/>
          <w:bCs/>
          <w:i/>
          <w:iCs/>
          <w:sz w:val="28"/>
          <w:szCs w:val="28"/>
        </w:rPr>
        <w:t>= Y R</w:t>
      </w:r>
      <w:r w:rsidRPr="00400D28">
        <w:rPr>
          <w:rFonts w:ascii="Book Antiqua" w:hAnsi="Book Antiqua"/>
          <w:b/>
          <w:bCs/>
          <w:i/>
          <w:iCs/>
          <w:sz w:val="28"/>
          <w:szCs w:val="28"/>
          <w:vertAlign w:val="subscript"/>
        </w:rPr>
        <w:t>c</w:t>
      </w:r>
      <w:r w:rsidRPr="00400D28">
        <w:rPr>
          <w:rFonts w:ascii="Book Antiqua" w:hAnsi="Book Antiqua"/>
          <w:b/>
          <w:bCs/>
          <w:i/>
          <w:iCs/>
          <w:sz w:val="28"/>
          <w:szCs w:val="28"/>
        </w:rPr>
        <w:t xml:space="preserve"> = </w:t>
      </w:r>
      <w:r w:rsidRPr="00400D28">
        <w:rPr>
          <w:rFonts w:ascii="Book Antiqua" w:hAnsi="Book Antiqua" w:cs="Garamond"/>
          <w:b/>
          <w:bCs/>
          <w:color w:val="000000"/>
          <w:sz w:val="28"/>
          <w:szCs w:val="28"/>
        </w:rPr>
        <w:t>Y Z</w:t>
      </w:r>
      <w:r w:rsidRPr="00400D28">
        <w:rPr>
          <w:rFonts w:ascii="Book Antiqua" w:hAnsi="Book Antiqua" w:cs="Garamond"/>
          <w:b/>
          <w:bCs/>
          <w:color w:val="000000"/>
          <w:sz w:val="28"/>
          <w:szCs w:val="28"/>
          <w:vertAlign w:val="subscript"/>
        </w:rPr>
        <w:t>c</w:t>
      </w:r>
      <w:r w:rsidRPr="00400D28">
        <w:rPr>
          <w:rFonts w:ascii="Book Antiqua" w:hAnsi="Book Antiqua" w:cs="Garamond"/>
          <w:b/>
          <w:bCs/>
          <w:color w:val="000000"/>
          <w:vertAlign w:val="subscript"/>
        </w:rPr>
        <w:t xml:space="preserve"> </w:t>
      </w:r>
      <w:r w:rsidR="00400D28" w:rsidRPr="00400D28">
        <w:rPr>
          <w:rFonts w:ascii="Book Antiqua" w:hAnsi="Book Antiqua" w:cs="Garamond"/>
          <w:b/>
          <w:bCs/>
        </w:rPr>
        <w:t xml:space="preserve"> </w:t>
      </w:r>
      <w:r w:rsidR="00400D28">
        <w:rPr>
          <w:rFonts w:ascii="Book Antiqua" w:hAnsi="Book Antiqua" w:cs="Garamond"/>
        </w:rPr>
        <w:t>.</w:t>
      </w:r>
      <w:r w:rsidRPr="0038547C">
        <w:rPr>
          <w:rFonts w:ascii="Book Antiqua" w:hAnsi="Book Antiqua" w:cs="Garamond"/>
        </w:rPr>
        <w:t>De chaque côté de la capacité, nous ajoutons deux tronçons de ligue microruban, pour relier le condensateur à l'appareil de mesure. Ces lignes ont des matrices chaînes qui s'expriment comme :</w:t>
      </w:r>
    </w:p>
    <w:p w:rsidR="008C3B6B" w:rsidRPr="001421E0" w:rsidRDefault="008C3B6B" w:rsidP="00CC3209">
      <w:pPr>
        <w:bidi w:val="0"/>
        <w:spacing w:line="360" w:lineRule="auto"/>
        <w:jc w:val="both"/>
        <w:rPr>
          <w:rFonts w:ascii="Book Antiqua" w:hAnsi="Book Antiqua"/>
          <w:sz w:val="30"/>
          <w:szCs w:val="30"/>
        </w:rPr>
      </w:pPr>
      <w:r w:rsidRPr="0038547C">
        <w:rPr>
          <w:rFonts w:ascii="Book Antiqua" w:hAnsi="Book Antiqua"/>
        </w:rPr>
        <w:t xml:space="preserve">Pour la ligne 1: </w:t>
      </w:r>
      <w:r w:rsidR="00AF21CA">
        <w:rPr>
          <w:rFonts w:ascii="Book Antiqua" w:hAnsi="Book Antiqua"/>
        </w:rPr>
        <w:tab/>
      </w:r>
      <w:r w:rsidR="00AF21CA">
        <w:rPr>
          <w:rFonts w:ascii="Book Antiqua" w:hAnsi="Book Antiqua"/>
        </w:rPr>
        <w:tab/>
      </w:r>
      <m:oMath>
        <m:d>
          <m:dPr>
            <m:begChr m:val="["/>
            <m:endChr m:val="]"/>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T</m:t>
                </m:r>
              </m:e>
              <m:sub>
                <m:r>
                  <w:rPr>
                    <w:rFonts w:ascii="Cambria Math" w:hAnsi="Cambria Math"/>
                    <w:sz w:val="30"/>
                    <w:szCs w:val="30"/>
                  </w:rPr>
                  <m:t xml:space="preserve">L1  </m:t>
                </m:r>
              </m:sub>
            </m:sSub>
          </m:e>
        </m:d>
        <m:r>
          <w:rPr>
            <w:rFonts w:ascii="Cambria Math" w:hAnsi="Cambria Math"/>
            <w:sz w:val="30"/>
            <w:szCs w:val="30"/>
          </w:rPr>
          <m:t xml:space="preserve"> =</m:t>
        </m:r>
      </m:oMath>
      <w:r w:rsidR="00AF21CA" w:rsidRPr="001421E0">
        <w:rPr>
          <w:rFonts w:ascii="Book Antiqua" w:hAnsi="Book Antiqua"/>
          <w:sz w:val="30"/>
          <w:szCs w:val="30"/>
        </w:rPr>
        <w:t xml:space="preserve"> </w:t>
      </w:r>
      <m:oMath>
        <m:d>
          <m:dPr>
            <m:begChr m:val="["/>
            <m:endChr m:val="]"/>
            <m:ctrlPr>
              <w:rPr>
                <w:rFonts w:ascii="Cambria Math" w:hAnsi="Cambria Math"/>
                <w:i/>
                <w:sz w:val="30"/>
                <w:szCs w:val="30"/>
              </w:rPr>
            </m:ctrlPr>
          </m:dPr>
          <m:e>
            <m:m>
              <m:mPr>
                <m:mcs>
                  <m:mc>
                    <m:mcPr>
                      <m:count m:val="3"/>
                      <m:mcJc m:val="center"/>
                    </m:mcPr>
                  </m:mc>
                </m:mcs>
                <m:ctrlPr>
                  <w:rPr>
                    <w:rFonts w:ascii="Cambria Math" w:hAnsi="Cambria Math"/>
                    <w:i/>
                    <w:sz w:val="30"/>
                    <w:szCs w:val="30"/>
                  </w:rPr>
                </m:ctrlPr>
              </m:mPr>
              <m:mr>
                <m:e>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1</m:t>
                          </m:r>
                        </m:sub>
                      </m:sSub>
                    </m:sup>
                  </m:sSup>
                </m:e>
                <m:e/>
                <m:e>
                  <m:r>
                    <w:rPr>
                      <w:rFonts w:ascii="Cambria Math" w:hAnsi="Cambria Math"/>
                      <w:sz w:val="30"/>
                      <w:szCs w:val="30"/>
                    </w:rPr>
                    <m:t>0</m:t>
                  </m:r>
                </m:e>
              </m:mr>
              <m:mr>
                <m:e>
                  <m:r>
                    <w:rPr>
                      <w:rFonts w:ascii="Cambria Math" w:hAnsi="Cambria Math"/>
                      <w:sz w:val="30"/>
                      <w:szCs w:val="30"/>
                    </w:rPr>
                    <m:t>0</m:t>
                  </m:r>
                </m:e>
                <m:e/>
                <m:e>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1</m:t>
                          </m:r>
                        </m:sub>
                      </m:sSub>
                    </m:sup>
                  </m:sSup>
                  <m:r>
                    <w:rPr>
                      <w:rFonts w:ascii="Cambria Math" w:hAnsi="Cambria Math"/>
                      <w:sz w:val="30"/>
                      <w:szCs w:val="30"/>
                    </w:rPr>
                    <m:t xml:space="preserve"> </m:t>
                  </m:r>
                </m:e>
              </m:mr>
            </m:m>
          </m:e>
        </m:d>
      </m:oMath>
    </w:p>
    <w:p w:rsidR="008C3B6B" w:rsidRPr="00CC3209" w:rsidRDefault="008C3B6B" w:rsidP="00CC3209">
      <w:pPr>
        <w:bidi w:val="0"/>
        <w:jc w:val="both"/>
        <w:rPr>
          <w:rFonts w:ascii="Book Antiqua" w:hAnsi="Book Antiqua"/>
          <w:sz w:val="16"/>
          <w:szCs w:val="16"/>
        </w:rPr>
      </w:pPr>
    </w:p>
    <w:p w:rsidR="008C3B6B" w:rsidRPr="0038547C" w:rsidRDefault="008C3B6B" w:rsidP="00CC3209">
      <w:pPr>
        <w:bidi w:val="0"/>
        <w:spacing w:line="360" w:lineRule="auto"/>
        <w:jc w:val="both"/>
        <w:rPr>
          <w:rFonts w:ascii="Book Antiqua" w:hAnsi="Book Antiqua"/>
        </w:rPr>
      </w:pPr>
      <w:r w:rsidRPr="0038547C">
        <w:rPr>
          <w:rFonts w:ascii="Book Antiqua" w:hAnsi="Book Antiqua"/>
        </w:rPr>
        <w:t xml:space="preserve">Pour la ligne 2: </w:t>
      </w:r>
      <w:r w:rsidR="00CC3209">
        <w:rPr>
          <w:rFonts w:ascii="Book Antiqua" w:hAnsi="Book Antiqua"/>
        </w:rPr>
        <w:tab/>
      </w:r>
      <w:r w:rsidR="00CC3209">
        <w:rPr>
          <w:rFonts w:ascii="Book Antiqua" w:hAnsi="Book Antiqua"/>
        </w:rPr>
        <w:tab/>
      </w:r>
      <m:oMath>
        <m:d>
          <m:dPr>
            <m:begChr m:val="["/>
            <m:endChr m:val="]"/>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T</m:t>
                </m:r>
              </m:e>
              <m:sub>
                <m:r>
                  <w:rPr>
                    <w:rFonts w:ascii="Cambria Math" w:hAnsi="Cambria Math"/>
                    <w:sz w:val="30"/>
                    <w:szCs w:val="30"/>
                  </w:rPr>
                  <m:t xml:space="preserve">L2  </m:t>
                </m:r>
              </m:sub>
            </m:sSub>
          </m:e>
        </m:d>
        <m:r>
          <w:rPr>
            <w:rFonts w:ascii="Cambria Math" w:hAnsi="Cambria Math"/>
            <w:sz w:val="30"/>
            <w:szCs w:val="30"/>
          </w:rPr>
          <m:t xml:space="preserve"> =</m:t>
        </m:r>
      </m:oMath>
      <w:r w:rsidR="00CC3209" w:rsidRPr="001421E0">
        <w:rPr>
          <w:rFonts w:ascii="Book Antiqua" w:hAnsi="Book Antiqua"/>
          <w:sz w:val="30"/>
          <w:szCs w:val="30"/>
        </w:rPr>
        <w:t xml:space="preserve"> </w:t>
      </w:r>
      <m:oMath>
        <m:d>
          <m:dPr>
            <m:begChr m:val="["/>
            <m:endChr m:val="]"/>
            <m:ctrlPr>
              <w:rPr>
                <w:rFonts w:ascii="Cambria Math" w:hAnsi="Cambria Math"/>
                <w:i/>
                <w:sz w:val="30"/>
                <w:szCs w:val="30"/>
              </w:rPr>
            </m:ctrlPr>
          </m:dPr>
          <m:e>
            <m:m>
              <m:mPr>
                <m:mcs>
                  <m:mc>
                    <m:mcPr>
                      <m:count m:val="3"/>
                      <m:mcJc m:val="center"/>
                    </m:mcPr>
                  </m:mc>
                </m:mcs>
                <m:ctrlPr>
                  <w:rPr>
                    <w:rFonts w:ascii="Cambria Math" w:hAnsi="Cambria Math"/>
                    <w:i/>
                    <w:sz w:val="30"/>
                    <w:szCs w:val="30"/>
                  </w:rPr>
                </m:ctrlPr>
              </m:mPr>
              <m:mr>
                <m:e>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2</m:t>
                          </m:r>
                        </m:sub>
                      </m:sSub>
                    </m:sup>
                  </m:sSup>
                </m:e>
                <m:e/>
                <m:e>
                  <m:r>
                    <w:rPr>
                      <w:rFonts w:ascii="Cambria Math" w:hAnsi="Cambria Math"/>
                      <w:sz w:val="30"/>
                      <w:szCs w:val="30"/>
                    </w:rPr>
                    <m:t>0</m:t>
                  </m:r>
                </m:e>
              </m:mr>
              <m:mr>
                <m:e>
                  <m:r>
                    <w:rPr>
                      <w:rFonts w:ascii="Cambria Math" w:hAnsi="Cambria Math"/>
                      <w:sz w:val="30"/>
                      <w:szCs w:val="30"/>
                    </w:rPr>
                    <m:t>0</m:t>
                  </m:r>
                </m:e>
                <m:e/>
                <m:e>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2</m:t>
                          </m:r>
                        </m:sub>
                      </m:sSub>
                    </m:sup>
                  </m:sSup>
                  <m:r>
                    <w:rPr>
                      <w:rFonts w:ascii="Cambria Math" w:hAnsi="Cambria Math"/>
                      <w:sz w:val="30"/>
                      <w:szCs w:val="30"/>
                    </w:rPr>
                    <m:t xml:space="preserve"> </m:t>
                  </m:r>
                </m:e>
              </m:mr>
            </m:m>
          </m:e>
        </m:d>
        <m:r>
          <w:rPr>
            <w:rFonts w:ascii="Cambria Math" w:hAnsi="Cambria Math"/>
            <w:sz w:val="30"/>
            <w:szCs w:val="30"/>
          </w:rPr>
          <m:t xml:space="preserve"> </m:t>
        </m:r>
      </m:oMath>
    </w:p>
    <w:p w:rsidR="008C3B6B" w:rsidRPr="0038547C" w:rsidRDefault="008C3B6B" w:rsidP="008211DF">
      <w:pPr>
        <w:bidi w:val="0"/>
        <w:spacing w:line="360" w:lineRule="auto"/>
        <w:jc w:val="both"/>
        <w:rPr>
          <w:rFonts w:ascii="Book Antiqua" w:hAnsi="Book Antiqua" w:cs="Garamond"/>
        </w:rPr>
      </w:pPr>
      <w:r w:rsidRPr="0038547C">
        <w:rPr>
          <w:rFonts w:ascii="Book Antiqua" w:hAnsi="Book Antiqua" w:cs="Garamond"/>
        </w:rPr>
        <w:t>Pour obtenir la matrice de transmission totale, il suffit alors de mettre les quadripôles les uns à la suite des autres (Fig. 3.13 (c))</w:t>
      </w:r>
      <w:r w:rsidR="000D23C1">
        <w:rPr>
          <w:rFonts w:ascii="Book Antiqua" w:hAnsi="Book Antiqua" w:cs="Garamond"/>
        </w:rPr>
        <w:tab/>
      </w:r>
      <w:r w:rsidR="000D23C1">
        <w:rPr>
          <w:rFonts w:ascii="Book Antiqua" w:hAnsi="Book Antiqua" w:cs="Garamond"/>
        </w:rPr>
        <w:tab/>
      </w:r>
      <w:r w:rsidR="000D23C1">
        <w:rPr>
          <w:rFonts w:ascii="Book Antiqua" w:hAnsi="Book Antiqua" w:cs="Garamond"/>
        </w:rPr>
        <w:tab/>
      </w:r>
      <w:r w:rsidR="000D23C1">
        <w:rPr>
          <w:rFonts w:ascii="Book Antiqua" w:hAnsi="Book Antiqua" w:cs="Garamond"/>
        </w:rPr>
        <w:tab/>
      </w:r>
      <w:r w:rsidR="000D23C1">
        <w:rPr>
          <w:rFonts w:ascii="Book Antiqua" w:hAnsi="Book Antiqua" w:cs="Garamond"/>
        </w:rPr>
        <w:tab/>
      </w:r>
      <w:r w:rsidR="000D23C1">
        <w:rPr>
          <w:rFonts w:ascii="Book Antiqua" w:hAnsi="Book Antiqua" w:cs="Garamond"/>
        </w:rPr>
        <w:tab/>
        <w:t>(3.15)</w:t>
      </w:r>
      <w:r w:rsidR="000D23C1">
        <w:rPr>
          <w:rFonts w:ascii="Book Antiqua" w:hAnsi="Book Antiqua" w:cs="Garamond"/>
        </w:rPr>
        <w:tab/>
      </w:r>
    </w:p>
    <w:p w:rsidR="008C3B6B" w:rsidRPr="00CC3209" w:rsidRDefault="008C3B6B" w:rsidP="00A3503E">
      <w:pPr>
        <w:bidi w:val="0"/>
        <w:spacing w:line="360" w:lineRule="auto"/>
        <w:jc w:val="both"/>
        <w:rPr>
          <w:rFonts w:ascii="Book Antiqua" w:hAnsi="Book Antiqua" w:cs="Garamond"/>
        </w:rPr>
      </w:pPr>
      <w:r w:rsidRPr="0038547C">
        <w:rPr>
          <w:rFonts w:ascii="Book Antiqua" w:hAnsi="Book Antiqua" w:cs="Garamond"/>
          <w:b/>
          <w:bCs/>
        </w:rPr>
        <w:t xml:space="preserve"> </w:t>
      </w:r>
      <m:oMath>
        <m:d>
          <m:dPr>
            <m:begChr m:val="["/>
            <m:endChr m:val="]"/>
            <m:ctrlPr>
              <w:rPr>
                <w:rFonts w:ascii="Cambria Math" w:hAnsi="Cambria Math" w:cs="Garamond"/>
                <w:i/>
                <w:sz w:val="28"/>
                <w:szCs w:val="28"/>
              </w:rPr>
            </m:ctrlPr>
          </m:dPr>
          <m:e>
            <m:sSub>
              <m:sSubPr>
                <m:ctrlPr>
                  <w:rPr>
                    <w:rFonts w:ascii="Cambria Math" w:hAnsi="Cambria Math" w:cs="Garamond"/>
                    <w:i/>
                    <w:sz w:val="28"/>
                    <w:szCs w:val="28"/>
                    <w:vertAlign w:val="subscript"/>
                  </w:rPr>
                </m:ctrlPr>
              </m:sSubPr>
              <m:e>
                <m:r>
                  <w:rPr>
                    <w:rFonts w:ascii="Cambria Math" w:hAnsi="Cambria Math" w:cs="Garamond"/>
                    <w:sz w:val="28"/>
                    <w:szCs w:val="28"/>
                  </w:rPr>
                  <m:t>T</m:t>
                </m:r>
              </m:e>
              <m:sub>
                <m:r>
                  <w:rPr>
                    <w:rFonts w:ascii="Cambria Math" w:hAnsi="Cambria Math" w:cs="Garamond"/>
                    <w:sz w:val="28"/>
                    <w:szCs w:val="28"/>
                    <w:vertAlign w:val="subscript"/>
                  </w:rPr>
                  <m:t xml:space="preserve">TOT </m:t>
                </m:r>
              </m:sub>
            </m:sSub>
          </m:e>
        </m:d>
        <m:r>
          <w:rPr>
            <w:rFonts w:ascii="Cambria Math" w:hAnsi="Cambria Math" w:cs="Garamond"/>
          </w:rPr>
          <m:t>=</m:t>
        </m:r>
        <m:d>
          <m:dPr>
            <m:begChr m:val="["/>
            <m:endChr m:val="]"/>
            <m:ctrlPr>
              <w:rPr>
                <w:rFonts w:ascii="Cambria Math" w:hAnsi="Cambria Math" w:cs="Garamond"/>
                <w:i/>
                <w:sz w:val="28"/>
                <w:szCs w:val="28"/>
              </w:rPr>
            </m:ctrlPr>
          </m:dPr>
          <m:e>
            <m:sSub>
              <m:sSubPr>
                <m:ctrlPr>
                  <w:rPr>
                    <w:rFonts w:ascii="Cambria Math" w:hAnsi="Cambria Math" w:cs="Garamond"/>
                    <w:i/>
                    <w:sz w:val="28"/>
                    <w:szCs w:val="28"/>
                    <w:vertAlign w:val="subscript"/>
                  </w:rPr>
                </m:ctrlPr>
              </m:sSubPr>
              <m:e>
                <m:r>
                  <w:rPr>
                    <w:rFonts w:ascii="Cambria Math" w:hAnsi="Cambria Math" w:cs="Garamond"/>
                    <w:sz w:val="28"/>
                    <w:szCs w:val="28"/>
                  </w:rPr>
                  <m:t>T</m:t>
                </m:r>
              </m:e>
              <m:sub>
                <m:r>
                  <w:rPr>
                    <w:rFonts w:ascii="Cambria Math" w:hAnsi="Cambria Math" w:cs="Garamond"/>
                    <w:sz w:val="28"/>
                    <w:szCs w:val="28"/>
                    <w:vertAlign w:val="subscript"/>
                  </w:rPr>
                  <m:t xml:space="preserve">L1 </m:t>
                </m:r>
              </m:sub>
            </m:sSub>
          </m:e>
        </m:d>
        <m:r>
          <w:rPr>
            <w:rFonts w:ascii="Cambria Math" w:hAnsi="Cambria Math" w:cs="Garamond"/>
          </w:rPr>
          <m:t xml:space="preserve"> . </m:t>
        </m:r>
        <m:d>
          <m:dPr>
            <m:begChr m:val="["/>
            <m:endChr m:val="]"/>
            <m:ctrlPr>
              <w:rPr>
                <w:rFonts w:ascii="Cambria Math" w:hAnsi="Cambria Math" w:cs="Garamond"/>
                <w:i/>
                <w:sz w:val="28"/>
                <w:szCs w:val="28"/>
              </w:rPr>
            </m:ctrlPr>
          </m:dPr>
          <m:e>
            <m:sSub>
              <m:sSubPr>
                <m:ctrlPr>
                  <w:rPr>
                    <w:rFonts w:ascii="Cambria Math" w:hAnsi="Cambria Math" w:cs="Garamond"/>
                    <w:i/>
                    <w:sz w:val="28"/>
                    <w:szCs w:val="28"/>
                    <w:vertAlign w:val="subscript"/>
                  </w:rPr>
                </m:ctrlPr>
              </m:sSubPr>
              <m:e>
                <m:r>
                  <w:rPr>
                    <w:rFonts w:ascii="Cambria Math" w:hAnsi="Cambria Math" w:cs="Garamond"/>
                    <w:sz w:val="28"/>
                    <w:szCs w:val="28"/>
                  </w:rPr>
                  <m:t>T</m:t>
                </m:r>
              </m:e>
              <m:sub>
                <m:r>
                  <w:rPr>
                    <w:rFonts w:ascii="Cambria Math" w:hAnsi="Cambria Math" w:cs="Garamond"/>
                    <w:sz w:val="28"/>
                    <w:szCs w:val="28"/>
                    <w:vertAlign w:val="subscript"/>
                  </w:rPr>
                  <m:t xml:space="preserve"> </m:t>
                </m:r>
              </m:sub>
            </m:sSub>
          </m:e>
        </m:d>
        <m:r>
          <w:rPr>
            <w:rFonts w:ascii="Cambria Math" w:hAnsi="Cambria Math" w:cs="Garamond"/>
          </w:rPr>
          <m:t xml:space="preserve"> .</m:t>
        </m:r>
        <m:d>
          <m:dPr>
            <m:begChr m:val="["/>
            <m:endChr m:val="]"/>
            <m:ctrlPr>
              <w:rPr>
                <w:rFonts w:ascii="Cambria Math" w:hAnsi="Cambria Math" w:cs="Garamond"/>
                <w:i/>
                <w:sz w:val="28"/>
                <w:szCs w:val="28"/>
              </w:rPr>
            </m:ctrlPr>
          </m:dPr>
          <m:e>
            <m:sSub>
              <m:sSubPr>
                <m:ctrlPr>
                  <w:rPr>
                    <w:rFonts w:ascii="Cambria Math" w:hAnsi="Cambria Math" w:cs="Garamond"/>
                    <w:i/>
                    <w:sz w:val="28"/>
                    <w:szCs w:val="28"/>
                    <w:vertAlign w:val="subscript"/>
                  </w:rPr>
                </m:ctrlPr>
              </m:sSubPr>
              <m:e>
                <m:r>
                  <w:rPr>
                    <w:rFonts w:ascii="Cambria Math" w:hAnsi="Cambria Math" w:cs="Garamond"/>
                    <w:sz w:val="28"/>
                    <w:szCs w:val="28"/>
                  </w:rPr>
                  <m:t>T</m:t>
                </m:r>
              </m:e>
              <m:sub>
                <m:r>
                  <w:rPr>
                    <w:rFonts w:ascii="Cambria Math" w:hAnsi="Cambria Math" w:cs="Garamond"/>
                    <w:sz w:val="28"/>
                    <w:szCs w:val="28"/>
                    <w:vertAlign w:val="subscript"/>
                  </w:rPr>
                  <m:t xml:space="preserve">L2 </m:t>
                </m:r>
              </m:sub>
            </m:sSub>
          </m:e>
        </m:d>
        <m:r>
          <w:rPr>
            <w:rFonts w:ascii="Cambria Math" w:hAnsi="Cambria Math" w:cs="Garamond"/>
          </w:rPr>
          <m:t xml:space="preserve">= </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jβ</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sup>
                  </m:sSup>
                </m:e>
                <m:e>
                  <m:r>
                    <w:rPr>
                      <w:rFonts w:ascii="Cambria Math" w:hAnsi="Cambria Math"/>
                      <w:sz w:val="28"/>
                      <w:szCs w:val="28"/>
                    </w:rPr>
                    <m:t xml:space="preserve">0 </m:t>
                  </m:r>
                </m:e>
              </m:mr>
              <m:mr>
                <m:e>
                  <m:r>
                    <w:rPr>
                      <w:rFonts w:ascii="Cambria Math" w:hAnsi="Cambria Math"/>
                      <w:sz w:val="28"/>
                      <w:szCs w:val="28"/>
                    </w:rPr>
                    <m:t xml:space="preserve">0 </m:t>
                  </m:r>
                </m:e>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-jβ</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sup>
                  </m:sSup>
                </m:e>
              </m:mr>
            </m:m>
          </m:e>
        </m:d>
        <m:r>
          <w:rPr>
            <w:rFonts w:ascii="Cambria Math" w:hAnsi="Cambria Math" w:cs="Garamond"/>
          </w:rPr>
          <m:t xml:space="preserve"> </m:t>
        </m:r>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f>
                    <m:fPr>
                      <m:ctrlPr>
                        <w:rPr>
                          <w:rFonts w:ascii="Cambria Math" w:hAnsi="Cambria Math"/>
                          <w:bCs/>
                          <w:i/>
                          <w:iCs/>
                          <w:sz w:val="28"/>
                          <w:szCs w:val="28"/>
                        </w:rPr>
                      </m:ctrlPr>
                    </m:fPr>
                    <m:num>
                      <m:r>
                        <w:rPr>
                          <w:rFonts w:ascii="Cambria Math" w:hAnsi="Cambria Math"/>
                          <w:sz w:val="28"/>
                          <w:szCs w:val="28"/>
                        </w:rPr>
                        <m:t>1+2y</m:t>
                      </m:r>
                    </m:num>
                    <m:den>
                      <m:r>
                        <w:rPr>
                          <w:rFonts w:ascii="Cambria Math" w:hAnsi="Cambria Math"/>
                          <w:sz w:val="28"/>
                          <w:szCs w:val="28"/>
                        </w:rPr>
                        <m:t>2y</m:t>
                      </m:r>
                    </m:den>
                  </m:f>
                </m:e>
                <m:e>
                  <m:f>
                    <m:fPr>
                      <m:ctrlPr>
                        <w:rPr>
                          <w:rFonts w:ascii="Cambria Math" w:hAnsi="Cambria Math"/>
                          <w:bCs/>
                          <w:i/>
                          <w:iCs/>
                          <w:sz w:val="28"/>
                          <w:szCs w:val="28"/>
                        </w:rPr>
                      </m:ctrlPr>
                    </m:fPr>
                    <m:num>
                      <m:r>
                        <w:rPr>
                          <w:rFonts w:ascii="Cambria Math" w:hAnsi="Cambria Math"/>
                          <w:sz w:val="28"/>
                          <w:szCs w:val="28"/>
                        </w:rPr>
                        <m:t>1</m:t>
                      </m:r>
                    </m:num>
                    <m:den>
                      <m:r>
                        <w:rPr>
                          <w:rFonts w:ascii="Cambria Math" w:hAnsi="Cambria Math"/>
                          <w:sz w:val="28"/>
                          <w:szCs w:val="28"/>
                        </w:rPr>
                        <m:t>2y</m:t>
                      </m:r>
                    </m:den>
                  </m:f>
                  <m:r>
                    <w:rPr>
                      <w:rFonts w:ascii="Cambria Math" w:hAnsi="Cambria Math"/>
                      <w:sz w:val="28"/>
                      <w:szCs w:val="28"/>
                    </w:rPr>
                    <m:t xml:space="preserve"> </m:t>
                  </m:r>
                </m:e>
              </m:mr>
              <m:mr>
                <m:e>
                  <m:r>
                    <w:rPr>
                      <w:rFonts w:ascii="Cambria Math" w:hAnsi="Cambria Math"/>
                      <w:sz w:val="28"/>
                      <w:szCs w:val="28"/>
                    </w:rPr>
                    <m:t>-</m:t>
                  </m:r>
                  <m:f>
                    <m:fPr>
                      <m:ctrlPr>
                        <w:rPr>
                          <w:rFonts w:ascii="Cambria Math" w:hAnsi="Cambria Math"/>
                          <w:bCs/>
                          <w:i/>
                          <w:iCs/>
                          <w:sz w:val="28"/>
                          <w:szCs w:val="28"/>
                        </w:rPr>
                      </m:ctrlPr>
                    </m:fPr>
                    <m:num>
                      <m:r>
                        <w:rPr>
                          <w:rFonts w:ascii="Cambria Math" w:hAnsi="Cambria Math"/>
                          <w:sz w:val="28"/>
                          <w:szCs w:val="28"/>
                        </w:rPr>
                        <m:t>1</m:t>
                      </m:r>
                    </m:num>
                    <m:den>
                      <m:r>
                        <w:rPr>
                          <w:rFonts w:ascii="Cambria Math" w:hAnsi="Cambria Math"/>
                          <w:sz w:val="28"/>
                          <w:szCs w:val="28"/>
                        </w:rPr>
                        <m:t>2y</m:t>
                      </m:r>
                    </m:den>
                  </m:f>
                </m:e>
                <m:e>
                  <m:f>
                    <m:fPr>
                      <m:ctrlPr>
                        <w:rPr>
                          <w:rFonts w:ascii="Cambria Math" w:hAnsi="Cambria Math"/>
                          <w:bCs/>
                          <w:i/>
                          <w:iCs/>
                          <w:sz w:val="28"/>
                          <w:szCs w:val="28"/>
                        </w:rPr>
                      </m:ctrlPr>
                    </m:fPr>
                    <m:num>
                      <m:r>
                        <w:rPr>
                          <w:rFonts w:ascii="Cambria Math" w:hAnsi="Cambria Math"/>
                          <w:sz w:val="28"/>
                          <w:szCs w:val="28"/>
                        </w:rPr>
                        <m:t>2y-1</m:t>
                      </m:r>
                    </m:num>
                    <m:den>
                      <m:r>
                        <w:rPr>
                          <w:rFonts w:ascii="Cambria Math" w:hAnsi="Cambria Math"/>
                          <w:sz w:val="28"/>
                          <w:szCs w:val="28"/>
                        </w:rPr>
                        <m:t>2y</m:t>
                      </m:r>
                    </m:den>
                  </m:f>
                  <m:r>
                    <w:rPr>
                      <w:rFonts w:ascii="Cambria Math" w:hAnsi="Cambria Math"/>
                      <w:sz w:val="28"/>
                      <w:szCs w:val="28"/>
                    </w:rPr>
                    <m:t xml:space="preserve"> </m:t>
                  </m:r>
                </m:e>
              </m:mr>
            </m:m>
          </m:e>
        </m:d>
        <m:d>
          <m:dPr>
            <m:begChr m:val="["/>
            <m:endChr m:val="]"/>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jβ</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sup>
                  </m:sSup>
                </m:e>
                <m:e>
                  <m:r>
                    <w:rPr>
                      <w:rFonts w:ascii="Cambria Math" w:hAnsi="Cambria Math"/>
                      <w:sz w:val="28"/>
                      <w:szCs w:val="28"/>
                    </w:rPr>
                    <m:t xml:space="preserve">0 </m:t>
                  </m:r>
                </m:e>
              </m:mr>
              <m:mr>
                <m:e>
                  <m:r>
                    <w:rPr>
                      <w:rFonts w:ascii="Cambria Math" w:hAnsi="Cambria Math"/>
                      <w:sz w:val="28"/>
                      <w:szCs w:val="28"/>
                    </w:rPr>
                    <m:t xml:space="preserve">0 </m:t>
                  </m:r>
                </m:e>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-jβ</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sup>
                  </m:sSup>
                </m:e>
              </m:mr>
            </m:m>
          </m:e>
        </m:d>
      </m:oMath>
    </w:p>
    <w:p w:rsidR="008C3B6B" w:rsidRDefault="008C3B6B" w:rsidP="008211DF">
      <w:pPr>
        <w:bidi w:val="0"/>
        <w:spacing w:line="360" w:lineRule="auto"/>
        <w:jc w:val="both"/>
        <w:rPr>
          <w:rFonts w:ascii="Book Antiqua" w:hAnsi="Book Antiqua" w:cs="Garamond"/>
        </w:rPr>
      </w:pPr>
      <w:r w:rsidRPr="0038547C">
        <w:rPr>
          <w:rFonts w:ascii="Book Antiqua" w:hAnsi="Book Antiqua" w:cs="Garamond"/>
        </w:rPr>
        <w:lastRenderedPageBreak/>
        <w:t xml:space="preserve">Ensuite, les paramètres de transmission mènent aux paramètres </w:t>
      </w:r>
      <w:r w:rsidRPr="0038547C">
        <w:rPr>
          <w:rFonts w:ascii="Book Antiqua" w:hAnsi="Book Antiqua"/>
          <w:iCs/>
        </w:rPr>
        <w:t>scattering</w:t>
      </w:r>
      <w:r w:rsidRPr="0038547C">
        <w:rPr>
          <w:rFonts w:ascii="Book Antiqua" w:hAnsi="Book Antiqua"/>
          <w:i/>
          <w:iCs/>
        </w:rPr>
        <w:t xml:space="preserve"> </w:t>
      </w:r>
      <w:r w:rsidRPr="0038547C">
        <w:rPr>
          <w:rFonts w:ascii="Book Antiqua" w:hAnsi="Book Antiqua" w:cs="Garamond"/>
        </w:rPr>
        <w:t xml:space="preserve">par des formules bien connues. </w:t>
      </w:r>
    </w:p>
    <w:p w:rsidR="008C3B6B" w:rsidRPr="0038547C" w:rsidRDefault="008C3B6B" w:rsidP="008211DF">
      <w:pPr>
        <w:bidi w:val="0"/>
        <w:spacing w:line="360" w:lineRule="auto"/>
        <w:jc w:val="both"/>
        <w:rPr>
          <w:rFonts w:ascii="Book Antiqua" w:hAnsi="Book Antiqua" w:cs="Garamond"/>
        </w:rPr>
      </w:pPr>
      <w:r w:rsidRPr="0038547C">
        <w:rPr>
          <w:rFonts w:ascii="Book Antiqua" w:hAnsi="Book Antiqua" w:cs="Garamond"/>
        </w:rPr>
        <w:t xml:space="preserve">Il vient alors : </w:t>
      </w:r>
    </w:p>
    <w:p w:rsidR="008C3B6B" w:rsidRPr="0048444F" w:rsidRDefault="008C3B6B" w:rsidP="006F3CBC">
      <w:pPr>
        <w:bidi w:val="0"/>
        <w:spacing w:line="360" w:lineRule="auto"/>
        <w:ind w:left="284" w:firstLine="424"/>
        <w:jc w:val="both"/>
        <w:rPr>
          <w:rFonts w:ascii="Book Antiqua" w:hAnsi="Book Antiqua"/>
          <w:lang w:bidi="ar-DZ"/>
        </w:rPr>
      </w:pPr>
      <w:r w:rsidRPr="0038547C">
        <w:rPr>
          <w:rFonts w:ascii="Book Antiqua" w:hAnsi="Book Antiqua" w:cs="Garamond"/>
          <w:b/>
          <w:bCs/>
        </w:rPr>
        <w:t xml:space="preserve"> </w:t>
      </w:r>
      <w:r>
        <w:rPr>
          <w:rFonts w:ascii="Book Antiqua" w:hAnsi="Book Antiqua"/>
          <w:lang w:bidi="ar-DZ"/>
        </w:rPr>
        <w:tab/>
      </w:r>
      <m:oMath>
        <m:d>
          <m:dPr>
            <m:begChr m:val="["/>
            <m:endChr m:val="]"/>
            <m:ctrlPr>
              <w:rPr>
                <w:rFonts w:ascii="Cambria Math" w:hAnsi="Cambria Math"/>
                <w:i/>
                <w:sz w:val="30"/>
                <w:szCs w:val="30"/>
                <w:lang w:bidi="ar-DZ"/>
              </w:rPr>
            </m:ctrlPr>
          </m:dPr>
          <m:e>
            <m:r>
              <w:rPr>
                <w:rFonts w:ascii="Cambria Math" w:hAnsi="Cambria Math"/>
                <w:sz w:val="30"/>
                <w:szCs w:val="30"/>
                <w:lang w:bidi="ar-DZ"/>
              </w:rPr>
              <m:t>S</m:t>
            </m:r>
          </m:e>
        </m:d>
        <m:r>
          <w:rPr>
            <w:rFonts w:ascii="Cambria Math" w:hAnsi="Cambria Math"/>
            <w:sz w:val="30"/>
            <w:szCs w:val="30"/>
          </w:rPr>
          <m:t xml:space="preserve">= </m:t>
        </m:r>
        <m:d>
          <m:dPr>
            <m:begChr m:val="["/>
            <m:endChr m:val="]"/>
            <m:ctrlPr>
              <w:rPr>
                <w:rFonts w:ascii="Cambria Math" w:hAnsi="Cambria Math"/>
                <w:bCs/>
                <w:i/>
                <w:iCs/>
                <w:sz w:val="30"/>
                <w:szCs w:val="30"/>
              </w:rPr>
            </m:ctrlPr>
          </m:dPr>
          <m:e>
            <m:m>
              <m:mPr>
                <m:mcs>
                  <m:mc>
                    <m:mcPr>
                      <m:count m:val="2"/>
                      <m:mcJc m:val="center"/>
                    </m:mcPr>
                  </m:mc>
                </m:mcs>
                <m:ctrlPr>
                  <w:rPr>
                    <w:rFonts w:ascii="Cambria Math" w:hAnsi="Cambria Math"/>
                    <w:bCs/>
                    <w:i/>
                    <w:iCs/>
                    <w:sz w:val="30"/>
                    <w:szCs w:val="30"/>
                  </w:rPr>
                </m:ctrlPr>
              </m:mPr>
              <m:mr>
                <m:e>
                  <m:f>
                    <m:fPr>
                      <m:ctrlPr>
                        <w:rPr>
                          <w:rFonts w:ascii="Cambria Math" w:hAnsi="Cambria Math"/>
                          <w:bCs/>
                          <w:i/>
                          <w:iCs/>
                          <w:sz w:val="30"/>
                          <w:szCs w:val="30"/>
                        </w:rPr>
                      </m:ctrlPr>
                    </m:fPr>
                    <m:num>
                      <m:r>
                        <w:rPr>
                          <w:rFonts w:ascii="Cambria Math" w:hAnsi="Cambria Math"/>
                          <w:sz w:val="30"/>
                          <w:szCs w:val="30"/>
                        </w:rPr>
                        <m:t>-1</m:t>
                      </m:r>
                    </m:num>
                    <m:den>
                      <m:r>
                        <w:rPr>
                          <w:rFonts w:ascii="Cambria Math" w:hAnsi="Cambria Math"/>
                          <w:sz w:val="30"/>
                          <w:szCs w:val="30"/>
                        </w:rPr>
                        <m:t>1+2y</m:t>
                      </m:r>
                    </m:den>
                  </m:f>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-2jβ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1</m:t>
                          </m:r>
                        </m:sub>
                      </m:sSub>
                    </m:sup>
                  </m:sSup>
                  <m:r>
                    <w:rPr>
                      <w:rFonts w:ascii="Cambria Math" w:hAnsi="Cambria Math"/>
                      <w:sz w:val="30"/>
                      <w:szCs w:val="30"/>
                    </w:rPr>
                    <m:t xml:space="preserve"> </m:t>
                  </m:r>
                </m:e>
                <m:e>
                  <m:f>
                    <m:fPr>
                      <m:ctrlPr>
                        <w:rPr>
                          <w:rFonts w:ascii="Cambria Math" w:hAnsi="Cambria Math"/>
                          <w:bCs/>
                          <w:i/>
                          <w:iCs/>
                          <w:sz w:val="30"/>
                          <w:szCs w:val="30"/>
                        </w:rPr>
                      </m:ctrlPr>
                    </m:fPr>
                    <m:num>
                      <m:r>
                        <w:rPr>
                          <w:rFonts w:ascii="Cambria Math" w:hAnsi="Cambria Math"/>
                          <w:sz w:val="30"/>
                          <w:szCs w:val="30"/>
                        </w:rPr>
                        <m:t>2y</m:t>
                      </m:r>
                    </m:num>
                    <m:den>
                      <m:r>
                        <w:rPr>
                          <w:rFonts w:ascii="Cambria Math" w:hAnsi="Cambria Math"/>
                          <w:sz w:val="30"/>
                          <w:szCs w:val="30"/>
                        </w:rPr>
                        <m:t xml:space="preserve">1+2y </m:t>
                      </m:r>
                    </m:den>
                  </m:f>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1</m:t>
                          </m:r>
                        </m:sub>
                      </m:sSub>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2</m:t>
                          </m:r>
                        </m:sub>
                      </m:sSub>
                      <m:r>
                        <w:rPr>
                          <w:rFonts w:ascii="Cambria Math" w:hAnsi="Cambria Math"/>
                          <w:sz w:val="30"/>
                          <w:szCs w:val="30"/>
                        </w:rPr>
                        <m:t>)</m:t>
                      </m:r>
                    </m:sup>
                  </m:sSup>
                </m:e>
              </m:mr>
              <m:mr>
                <m:e/>
                <m:e/>
              </m:mr>
              <m:mr>
                <m:e>
                  <m:f>
                    <m:fPr>
                      <m:ctrlPr>
                        <w:rPr>
                          <w:rFonts w:ascii="Cambria Math" w:hAnsi="Cambria Math"/>
                          <w:bCs/>
                          <w:i/>
                          <w:iCs/>
                          <w:sz w:val="30"/>
                          <w:szCs w:val="30"/>
                        </w:rPr>
                      </m:ctrlPr>
                    </m:fPr>
                    <m:num>
                      <m:r>
                        <w:rPr>
                          <w:rFonts w:ascii="Cambria Math" w:hAnsi="Cambria Math"/>
                          <w:sz w:val="30"/>
                          <w:szCs w:val="30"/>
                        </w:rPr>
                        <m:t>2y</m:t>
                      </m:r>
                    </m:num>
                    <m:den>
                      <m:r>
                        <w:rPr>
                          <w:rFonts w:ascii="Cambria Math" w:hAnsi="Cambria Math"/>
                          <w:sz w:val="30"/>
                          <w:szCs w:val="30"/>
                        </w:rPr>
                        <m:t>1+2y</m:t>
                      </m:r>
                    </m:den>
                  </m:f>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1</m:t>
                          </m:r>
                        </m:sub>
                      </m:sSub>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2</m:t>
                          </m:r>
                        </m:sub>
                      </m:sSub>
                      <m:r>
                        <w:rPr>
                          <w:rFonts w:ascii="Cambria Math" w:hAnsi="Cambria Math"/>
                          <w:sz w:val="30"/>
                          <w:szCs w:val="30"/>
                        </w:rPr>
                        <m:t>)</m:t>
                      </m:r>
                    </m:sup>
                  </m:sSup>
                </m:e>
                <m:e>
                  <m:f>
                    <m:fPr>
                      <m:ctrlPr>
                        <w:rPr>
                          <w:rFonts w:ascii="Cambria Math" w:hAnsi="Cambria Math"/>
                          <w:bCs/>
                          <w:i/>
                          <w:iCs/>
                          <w:sz w:val="30"/>
                          <w:szCs w:val="30"/>
                        </w:rPr>
                      </m:ctrlPr>
                    </m:fPr>
                    <m:num>
                      <m:r>
                        <w:rPr>
                          <w:rFonts w:ascii="Cambria Math" w:hAnsi="Cambria Math"/>
                          <w:sz w:val="30"/>
                          <w:szCs w:val="30"/>
                        </w:rPr>
                        <m:t>-1</m:t>
                      </m:r>
                    </m:num>
                    <m:den>
                      <m:r>
                        <w:rPr>
                          <w:rFonts w:ascii="Cambria Math" w:hAnsi="Cambria Math"/>
                          <w:sz w:val="30"/>
                          <w:szCs w:val="30"/>
                        </w:rPr>
                        <m:t>1+2y</m:t>
                      </m:r>
                    </m:den>
                  </m:f>
                  <m:sSup>
                    <m:sSupPr>
                      <m:ctrlPr>
                        <w:rPr>
                          <w:rFonts w:ascii="Cambria Math" w:hAnsi="Cambria Math"/>
                          <w:i/>
                          <w:sz w:val="30"/>
                          <w:szCs w:val="30"/>
                        </w:rPr>
                      </m:ctrlPr>
                    </m:sSupPr>
                    <m:e>
                      <m:r>
                        <w:rPr>
                          <w:rFonts w:ascii="Cambria Math" w:hAnsi="Cambria Math"/>
                          <w:sz w:val="30"/>
                          <w:szCs w:val="30"/>
                        </w:rPr>
                        <m:t>e</m:t>
                      </m:r>
                    </m:e>
                    <m:sup>
                      <m:r>
                        <w:rPr>
                          <w:rFonts w:ascii="Cambria Math" w:hAnsi="Cambria Math"/>
                          <w:sz w:val="30"/>
                          <w:szCs w:val="30"/>
                        </w:rPr>
                        <m:t>-2jβ</m:t>
                      </m:r>
                      <m:sSub>
                        <m:sSubPr>
                          <m:ctrlPr>
                            <w:rPr>
                              <w:rFonts w:ascii="Cambria Math" w:hAnsi="Cambria Math"/>
                              <w:i/>
                              <w:sz w:val="30"/>
                              <w:szCs w:val="30"/>
                            </w:rPr>
                          </m:ctrlPr>
                        </m:sSubPr>
                        <m:e>
                          <m:r>
                            <w:rPr>
                              <w:rFonts w:ascii="Cambria Math" w:hAnsi="Cambria Math"/>
                              <w:sz w:val="30"/>
                              <w:szCs w:val="30"/>
                            </w:rPr>
                            <m:t>L</m:t>
                          </m:r>
                        </m:e>
                        <m:sub>
                          <m:r>
                            <w:rPr>
                              <w:rFonts w:ascii="Cambria Math" w:hAnsi="Cambria Math"/>
                              <w:sz w:val="30"/>
                              <w:szCs w:val="30"/>
                            </w:rPr>
                            <m:t>2</m:t>
                          </m:r>
                        </m:sub>
                      </m:sSub>
                    </m:sup>
                  </m:sSup>
                  <m:r>
                    <w:rPr>
                      <w:rFonts w:ascii="Cambria Math" w:hAnsi="Cambria Math"/>
                      <w:sz w:val="30"/>
                      <w:szCs w:val="30"/>
                    </w:rPr>
                    <m:t xml:space="preserve"> </m:t>
                  </m:r>
                </m:e>
              </m:mr>
            </m:m>
          </m:e>
        </m:d>
      </m:oMath>
      <w:r>
        <w:rPr>
          <w:rFonts w:ascii="Book Antiqua" w:hAnsi="Book Antiqua"/>
          <w:lang w:bidi="ar-DZ"/>
        </w:rPr>
        <w:tab/>
      </w:r>
      <w:r>
        <w:rPr>
          <w:rFonts w:ascii="Book Antiqua" w:hAnsi="Book Antiqua"/>
          <w:lang w:bidi="ar-DZ"/>
        </w:rPr>
        <w:tab/>
        <w:t xml:space="preserve"> </w:t>
      </w:r>
      <w:r w:rsidR="00016B5D">
        <w:rPr>
          <w:rFonts w:ascii="Book Antiqua" w:hAnsi="Book Antiqua" w:cs="Garamond"/>
        </w:rPr>
        <w:tab/>
      </w:r>
      <w:r w:rsidRPr="0048444F">
        <w:rPr>
          <w:rFonts w:ascii="Book Antiqua" w:hAnsi="Book Antiqua" w:cs="Garamond"/>
        </w:rPr>
        <w:t xml:space="preserve">(III.16) </w:t>
      </w:r>
    </w:p>
    <w:p w:rsidR="008C3B6B" w:rsidRDefault="008C3B6B" w:rsidP="008211DF">
      <w:pPr>
        <w:bidi w:val="0"/>
        <w:spacing w:line="360" w:lineRule="auto"/>
        <w:jc w:val="both"/>
        <w:rPr>
          <w:rFonts w:ascii="Book Antiqua" w:hAnsi="Book Antiqua" w:cs="Garamond"/>
        </w:rPr>
      </w:pPr>
      <w:r w:rsidRPr="0038547C">
        <w:rPr>
          <w:rFonts w:ascii="Book Antiqua" w:hAnsi="Book Antiqua" w:cs="Garamond"/>
        </w:rPr>
        <w:t>A partir de ces paramètres, nous pouvons exprimer l'admittance 2</w:t>
      </w:r>
      <w:r w:rsidRPr="0038547C">
        <w:rPr>
          <w:rFonts w:ascii="Book Antiqua" w:hAnsi="Book Antiqua" w:cs="Garamond"/>
          <w:i/>
        </w:rPr>
        <w:t xml:space="preserve">y </w:t>
      </w:r>
      <w:r w:rsidRPr="0038547C">
        <w:rPr>
          <w:rFonts w:ascii="Book Antiqua" w:hAnsi="Book Antiqua" w:cs="Garamond"/>
        </w:rPr>
        <w:t>:</w:t>
      </w:r>
    </w:p>
    <w:p w:rsidR="008C3B6B" w:rsidRPr="00F54D1F" w:rsidRDefault="008C3B6B" w:rsidP="00016B5D">
      <w:pPr>
        <w:pStyle w:val="Style3"/>
        <w:spacing w:line="360" w:lineRule="auto"/>
        <w:jc w:val="both"/>
        <w:rPr>
          <w:rFonts w:ascii="Book Antiqua" w:hAnsi="Book Antiqua" w:cs="Garamond"/>
          <w:bCs/>
        </w:rPr>
      </w:pPr>
      <w:r w:rsidRPr="00F54D1F">
        <w:rPr>
          <w:rFonts w:ascii="Book Antiqua" w:hAnsi="Book Antiqua" w:cs="Garamond"/>
          <w:sz w:val="32"/>
          <w:szCs w:val="32"/>
        </w:rPr>
        <w:tab/>
      </w:r>
      <m:oMath>
        <m:f>
          <m:fPr>
            <m:ctrlPr>
              <w:rPr>
                <w:rFonts w:ascii="Cambria Math" w:hAnsi="Cambria Math" w:cs="Garamond"/>
                <w:i/>
                <w:sz w:val="34"/>
                <w:szCs w:val="34"/>
              </w:rPr>
            </m:ctrlPr>
          </m:fPr>
          <m:num>
            <m:sSub>
              <m:sSubPr>
                <m:ctrlPr>
                  <w:rPr>
                    <w:rFonts w:ascii="Cambria Math" w:hAnsi="Cambria Math" w:cs="Garamond"/>
                    <w:i/>
                    <w:sz w:val="34"/>
                    <w:szCs w:val="34"/>
                  </w:rPr>
                </m:ctrlPr>
              </m:sSubPr>
              <m:e>
                <m:r>
                  <w:rPr>
                    <w:rFonts w:ascii="Cambria Math" w:hAnsi="Cambria Math" w:cs="Garamond"/>
                    <w:sz w:val="34"/>
                    <w:szCs w:val="34"/>
                  </w:rPr>
                  <m:t>S</m:t>
                </m:r>
              </m:e>
              <m:sub>
                <m:r>
                  <w:rPr>
                    <w:rFonts w:ascii="Cambria Math" w:hAnsi="Cambria Math" w:cs="Garamond"/>
                    <w:sz w:val="34"/>
                    <w:szCs w:val="34"/>
                  </w:rPr>
                  <m:t>21</m:t>
                </m:r>
              </m:sub>
            </m:sSub>
            <m:sSub>
              <m:sSubPr>
                <m:ctrlPr>
                  <w:rPr>
                    <w:rFonts w:ascii="Cambria Math" w:hAnsi="Cambria Math" w:cs="Garamond"/>
                    <w:i/>
                    <w:sz w:val="34"/>
                    <w:szCs w:val="34"/>
                  </w:rPr>
                </m:ctrlPr>
              </m:sSubPr>
              <m:e>
                <m:r>
                  <w:rPr>
                    <w:rFonts w:ascii="Cambria Math" w:hAnsi="Cambria Math" w:cs="Garamond"/>
                    <w:sz w:val="34"/>
                    <w:szCs w:val="34"/>
                  </w:rPr>
                  <m:t>S</m:t>
                </m:r>
              </m:e>
              <m:sub>
                <m:r>
                  <w:rPr>
                    <w:rFonts w:ascii="Cambria Math" w:hAnsi="Cambria Math" w:cs="Garamond"/>
                    <w:sz w:val="34"/>
                    <w:szCs w:val="34"/>
                  </w:rPr>
                  <m:t>12</m:t>
                </m:r>
              </m:sub>
            </m:sSub>
          </m:num>
          <m:den>
            <m:sSub>
              <m:sSubPr>
                <m:ctrlPr>
                  <w:rPr>
                    <w:rFonts w:ascii="Cambria Math" w:hAnsi="Cambria Math" w:cs="Garamond"/>
                    <w:i/>
                    <w:sz w:val="34"/>
                    <w:szCs w:val="34"/>
                  </w:rPr>
                </m:ctrlPr>
              </m:sSubPr>
              <m:e>
                <m:r>
                  <w:rPr>
                    <w:rFonts w:ascii="Cambria Math" w:hAnsi="Cambria Math" w:cs="Garamond"/>
                    <w:sz w:val="34"/>
                    <w:szCs w:val="34"/>
                  </w:rPr>
                  <m:t>S</m:t>
                </m:r>
              </m:e>
              <m:sub>
                <m:r>
                  <w:rPr>
                    <w:rFonts w:ascii="Cambria Math" w:hAnsi="Cambria Math" w:cs="Garamond"/>
                    <w:sz w:val="34"/>
                    <w:szCs w:val="34"/>
                  </w:rPr>
                  <m:t>11</m:t>
                </m:r>
              </m:sub>
            </m:sSub>
            <m:sSub>
              <m:sSubPr>
                <m:ctrlPr>
                  <w:rPr>
                    <w:rFonts w:ascii="Cambria Math" w:hAnsi="Cambria Math" w:cs="Garamond"/>
                    <w:i/>
                    <w:sz w:val="34"/>
                    <w:szCs w:val="34"/>
                  </w:rPr>
                </m:ctrlPr>
              </m:sSubPr>
              <m:e>
                <m:r>
                  <w:rPr>
                    <w:rFonts w:ascii="Cambria Math" w:hAnsi="Cambria Math" w:cs="Garamond"/>
                    <w:sz w:val="34"/>
                    <w:szCs w:val="34"/>
                  </w:rPr>
                  <m:t>S</m:t>
                </m:r>
              </m:e>
              <m:sub>
                <m:r>
                  <w:rPr>
                    <w:rFonts w:ascii="Cambria Math" w:hAnsi="Cambria Math" w:cs="Garamond"/>
                    <w:sz w:val="34"/>
                    <w:szCs w:val="34"/>
                  </w:rPr>
                  <m:t>22</m:t>
                </m:r>
              </m:sub>
            </m:sSub>
          </m:den>
        </m:f>
      </m:oMath>
      <w:r w:rsidR="00A84CA7">
        <w:rPr>
          <w:rFonts w:ascii="Book Antiqua" w:hAnsi="Book Antiqua" w:cs="Garamond"/>
          <w:sz w:val="34"/>
          <w:szCs w:val="34"/>
        </w:rPr>
        <w:t xml:space="preserve"> </w:t>
      </w:r>
      <w:r w:rsidR="006F3CBC" w:rsidRPr="00A84CA7">
        <w:rPr>
          <w:rFonts w:ascii="Book Antiqua" w:hAnsi="Book Antiqua" w:cs="Garamond"/>
          <w:sz w:val="34"/>
          <w:szCs w:val="34"/>
        </w:rPr>
        <w:t>=</w:t>
      </w:r>
      <m:oMath>
        <m:r>
          <w:rPr>
            <w:rFonts w:ascii="Cambria Math" w:hAnsi="Cambria Math" w:cs="Garamond"/>
            <w:sz w:val="34"/>
            <w:szCs w:val="34"/>
          </w:rPr>
          <m:t xml:space="preserve"> </m:t>
        </m:r>
        <m:f>
          <m:fPr>
            <m:ctrlPr>
              <w:rPr>
                <w:rFonts w:ascii="Cambria Math" w:hAnsi="Cambria Math" w:cs="Garamond"/>
                <w:i/>
                <w:sz w:val="34"/>
                <w:szCs w:val="34"/>
              </w:rPr>
            </m:ctrlPr>
          </m:fPr>
          <m:num>
            <m:f>
              <m:fPr>
                <m:ctrlPr>
                  <w:rPr>
                    <w:rFonts w:ascii="Cambria Math" w:hAnsi="Cambria Math"/>
                    <w:bCs/>
                    <w:i/>
                    <w:iCs/>
                    <w:noProof/>
                    <w:sz w:val="34"/>
                    <w:szCs w:val="34"/>
                  </w:rPr>
                </m:ctrlPr>
              </m:fPr>
              <m:num>
                <m:r>
                  <w:rPr>
                    <w:rFonts w:ascii="Cambria Math" w:hAnsi="Cambria Math"/>
                    <w:sz w:val="34"/>
                    <w:szCs w:val="34"/>
                  </w:rPr>
                  <m:t>2y</m:t>
                </m:r>
              </m:num>
              <m:den>
                <m:r>
                  <w:rPr>
                    <w:rFonts w:ascii="Cambria Math" w:hAnsi="Cambria Math"/>
                    <w:sz w:val="34"/>
                    <w:szCs w:val="34"/>
                  </w:rPr>
                  <m:t>1+2y</m:t>
                </m:r>
              </m:den>
            </m:f>
          </m:num>
          <m:den>
            <m:f>
              <m:fPr>
                <m:ctrlPr>
                  <w:rPr>
                    <w:rFonts w:ascii="Cambria Math" w:hAnsi="Cambria Math"/>
                    <w:bCs/>
                    <w:i/>
                    <w:iCs/>
                    <w:noProof/>
                    <w:sz w:val="34"/>
                    <w:szCs w:val="34"/>
                  </w:rPr>
                </m:ctrlPr>
              </m:fPr>
              <m:num>
                <m:r>
                  <w:rPr>
                    <w:rFonts w:ascii="Cambria Math" w:hAnsi="Cambria Math"/>
                    <w:sz w:val="34"/>
                    <w:szCs w:val="34"/>
                  </w:rPr>
                  <m:t>1</m:t>
                </m:r>
              </m:num>
              <m:den>
                <m:r>
                  <w:rPr>
                    <w:rFonts w:ascii="Cambria Math" w:hAnsi="Cambria Math"/>
                    <w:sz w:val="34"/>
                    <w:szCs w:val="34"/>
                  </w:rPr>
                  <m:t>1+2y</m:t>
                </m:r>
              </m:den>
            </m:f>
          </m:den>
        </m:f>
      </m:oMath>
      <w:r w:rsidR="006F3CBC" w:rsidRPr="00A84CA7">
        <w:rPr>
          <w:rFonts w:ascii="Book Antiqua" w:hAnsi="Book Antiqua" w:cs="Garamond"/>
          <w:sz w:val="34"/>
          <w:szCs w:val="34"/>
        </w:rPr>
        <w:t xml:space="preserve">  </w:t>
      </w:r>
      <m:oMath>
        <m:f>
          <m:fPr>
            <m:ctrlPr>
              <w:rPr>
                <w:rFonts w:ascii="Cambria Math" w:hAnsi="Cambria Math" w:cs="Garamond"/>
                <w:i/>
                <w:sz w:val="34"/>
                <w:szCs w:val="34"/>
              </w:rPr>
            </m:ctrlPr>
          </m:fPr>
          <m:num>
            <m:f>
              <m:fPr>
                <m:ctrlPr>
                  <w:rPr>
                    <w:rFonts w:ascii="Cambria Math" w:hAnsi="Cambria Math"/>
                    <w:bCs/>
                    <w:i/>
                    <w:iCs/>
                    <w:noProof/>
                    <w:sz w:val="34"/>
                    <w:szCs w:val="34"/>
                  </w:rPr>
                </m:ctrlPr>
              </m:fPr>
              <m:num>
                <m:r>
                  <w:rPr>
                    <w:rFonts w:ascii="Cambria Math" w:hAnsi="Cambria Math"/>
                    <w:sz w:val="34"/>
                    <w:szCs w:val="34"/>
                  </w:rPr>
                  <m:t>2y</m:t>
                </m:r>
              </m:num>
              <m:den>
                <m:r>
                  <w:rPr>
                    <w:rFonts w:ascii="Cambria Math" w:hAnsi="Cambria Math"/>
                    <w:sz w:val="34"/>
                    <w:szCs w:val="34"/>
                  </w:rPr>
                  <m:t>1+2y</m:t>
                </m:r>
              </m:den>
            </m:f>
            <m:r>
              <w:rPr>
                <w:rFonts w:ascii="Cambria Math" w:hAnsi="Cambria Math" w:cs="Garamond"/>
                <w:sz w:val="34"/>
                <w:szCs w:val="34"/>
              </w:rPr>
              <m:t xml:space="preserve"> </m:t>
            </m:r>
          </m:num>
          <m:den>
            <m:f>
              <m:fPr>
                <m:ctrlPr>
                  <w:rPr>
                    <w:rFonts w:ascii="Cambria Math" w:hAnsi="Cambria Math"/>
                    <w:bCs/>
                    <w:i/>
                    <w:iCs/>
                    <w:noProof/>
                    <w:sz w:val="34"/>
                    <w:szCs w:val="34"/>
                  </w:rPr>
                </m:ctrlPr>
              </m:fPr>
              <m:num>
                <m:r>
                  <w:rPr>
                    <w:rFonts w:ascii="Cambria Math" w:hAnsi="Cambria Math"/>
                    <w:sz w:val="34"/>
                    <w:szCs w:val="34"/>
                  </w:rPr>
                  <m:t>1</m:t>
                </m:r>
              </m:num>
              <m:den>
                <m:r>
                  <w:rPr>
                    <w:rFonts w:ascii="Cambria Math" w:hAnsi="Cambria Math"/>
                    <w:sz w:val="34"/>
                    <w:szCs w:val="34"/>
                  </w:rPr>
                  <m:t>1+2y</m:t>
                </m:r>
              </m:den>
            </m:f>
          </m:den>
        </m:f>
        <m:f>
          <m:fPr>
            <m:ctrlPr>
              <w:rPr>
                <w:rFonts w:ascii="Cambria Math" w:hAnsi="Cambria Math" w:cs="Garamond"/>
                <w:bCs/>
                <w:i/>
                <w:sz w:val="34"/>
                <w:szCs w:val="34"/>
              </w:rPr>
            </m:ctrlPr>
          </m:fPr>
          <m:num>
            <m:sSup>
              <m:sSupPr>
                <m:ctrlPr>
                  <w:rPr>
                    <w:rFonts w:ascii="Cambria Math" w:hAnsi="Cambria Math"/>
                    <w:i/>
                    <w:sz w:val="34"/>
                    <w:szCs w:val="34"/>
                  </w:rPr>
                </m:ctrlPr>
              </m:sSupPr>
              <m:e>
                <m:r>
                  <w:rPr>
                    <w:rFonts w:ascii="Cambria Math" w:hAnsi="Cambria Math"/>
                    <w:sz w:val="34"/>
                    <w:szCs w:val="34"/>
                  </w:rPr>
                  <m:t>e</m:t>
                </m:r>
              </m:e>
              <m:sup>
                <m:r>
                  <w:rPr>
                    <w:rFonts w:ascii="Cambria Math" w:hAnsi="Cambria Math"/>
                    <w:sz w:val="34"/>
                    <w:szCs w:val="34"/>
                  </w:rPr>
                  <m:t>-jβ</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1</m:t>
                    </m:r>
                  </m:sub>
                </m:sSub>
                <m:r>
                  <w:rPr>
                    <w:rFonts w:ascii="Cambria Math" w:hAnsi="Cambria Math"/>
                    <w:sz w:val="34"/>
                    <w:szCs w:val="34"/>
                  </w:rPr>
                  <m:t>+</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2</m:t>
                    </m:r>
                  </m:sub>
                </m:sSub>
                <m:r>
                  <w:rPr>
                    <w:rFonts w:ascii="Cambria Math" w:hAnsi="Cambria Math"/>
                    <w:sz w:val="34"/>
                    <w:szCs w:val="34"/>
                  </w:rPr>
                  <m:t>)</m:t>
                </m:r>
              </m:sup>
            </m:sSup>
            <m:sSup>
              <m:sSupPr>
                <m:ctrlPr>
                  <w:rPr>
                    <w:rFonts w:ascii="Cambria Math" w:hAnsi="Cambria Math"/>
                    <w:i/>
                    <w:sz w:val="34"/>
                    <w:szCs w:val="34"/>
                  </w:rPr>
                </m:ctrlPr>
              </m:sSupPr>
              <m:e>
                <m:r>
                  <w:rPr>
                    <w:rFonts w:ascii="Cambria Math" w:hAnsi="Cambria Math"/>
                    <w:sz w:val="34"/>
                    <w:szCs w:val="34"/>
                  </w:rPr>
                  <m:t>e</m:t>
                </m:r>
              </m:e>
              <m:sup>
                <m:r>
                  <w:rPr>
                    <w:rFonts w:ascii="Cambria Math" w:hAnsi="Cambria Math"/>
                    <w:sz w:val="34"/>
                    <w:szCs w:val="34"/>
                  </w:rPr>
                  <m:t>-jβ</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1</m:t>
                    </m:r>
                  </m:sub>
                </m:sSub>
                <m:r>
                  <w:rPr>
                    <w:rFonts w:ascii="Cambria Math" w:hAnsi="Cambria Math"/>
                    <w:sz w:val="34"/>
                    <w:szCs w:val="34"/>
                  </w:rPr>
                  <m:t>+</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2</m:t>
                    </m:r>
                  </m:sub>
                </m:sSub>
                <m:r>
                  <w:rPr>
                    <w:rFonts w:ascii="Cambria Math" w:hAnsi="Cambria Math"/>
                    <w:sz w:val="34"/>
                    <w:szCs w:val="34"/>
                  </w:rPr>
                  <m:t>)</m:t>
                </m:r>
              </m:sup>
            </m:sSup>
            <m:r>
              <w:rPr>
                <w:rFonts w:ascii="Cambria Math" w:hAnsi="Cambria Math" w:cs="Garamond"/>
                <w:sz w:val="34"/>
                <w:szCs w:val="34"/>
              </w:rPr>
              <m:t xml:space="preserve"> </m:t>
            </m:r>
          </m:num>
          <m:den>
            <m:sSup>
              <m:sSupPr>
                <m:ctrlPr>
                  <w:rPr>
                    <w:rFonts w:ascii="Cambria Math" w:hAnsi="Cambria Math"/>
                    <w:i/>
                    <w:sz w:val="34"/>
                    <w:szCs w:val="34"/>
                  </w:rPr>
                </m:ctrlPr>
              </m:sSupPr>
              <m:e>
                <m:r>
                  <w:rPr>
                    <w:rFonts w:ascii="Cambria Math" w:hAnsi="Cambria Math"/>
                    <w:sz w:val="34"/>
                    <w:szCs w:val="34"/>
                  </w:rPr>
                  <m:t>e</m:t>
                </m:r>
              </m:e>
              <m:sup>
                <m:r>
                  <w:rPr>
                    <w:rFonts w:ascii="Cambria Math" w:hAnsi="Cambria Math"/>
                    <w:sz w:val="34"/>
                    <w:szCs w:val="34"/>
                  </w:rPr>
                  <m:t>-2jβ</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1</m:t>
                    </m:r>
                  </m:sub>
                </m:sSub>
              </m:sup>
            </m:sSup>
            <m:sSup>
              <m:sSupPr>
                <m:ctrlPr>
                  <w:rPr>
                    <w:rFonts w:ascii="Cambria Math" w:hAnsi="Cambria Math"/>
                    <w:i/>
                    <w:sz w:val="34"/>
                    <w:szCs w:val="34"/>
                  </w:rPr>
                </m:ctrlPr>
              </m:sSupPr>
              <m:e>
                <m:r>
                  <w:rPr>
                    <w:rFonts w:ascii="Cambria Math" w:hAnsi="Cambria Math"/>
                    <w:sz w:val="34"/>
                    <w:szCs w:val="34"/>
                  </w:rPr>
                  <m:t>e</m:t>
                </m:r>
              </m:e>
              <m:sup>
                <m:r>
                  <w:rPr>
                    <w:rFonts w:ascii="Cambria Math" w:hAnsi="Cambria Math"/>
                    <w:sz w:val="34"/>
                    <w:szCs w:val="34"/>
                  </w:rPr>
                  <m:t>-2jβ</m:t>
                </m:r>
                <m:sSub>
                  <m:sSubPr>
                    <m:ctrlPr>
                      <w:rPr>
                        <w:rFonts w:ascii="Cambria Math" w:hAnsi="Cambria Math"/>
                        <w:i/>
                        <w:sz w:val="34"/>
                        <w:szCs w:val="34"/>
                      </w:rPr>
                    </m:ctrlPr>
                  </m:sSubPr>
                  <m:e>
                    <m:r>
                      <w:rPr>
                        <w:rFonts w:ascii="Cambria Math" w:hAnsi="Cambria Math"/>
                        <w:sz w:val="34"/>
                        <w:szCs w:val="34"/>
                      </w:rPr>
                      <m:t>L</m:t>
                    </m:r>
                  </m:e>
                  <m:sub>
                    <m:r>
                      <w:rPr>
                        <w:rFonts w:ascii="Cambria Math" w:hAnsi="Cambria Math"/>
                        <w:sz w:val="34"/>
                        <w:szCs w:val="34"/>
                      </w:rPr>
                      <m:t>2</m:t>
                    </m:r>
                  </m:sub>
                </m:sSub>
              </m:sup>
            </m:sSup>
            <m:r>
              <w:rPr>
                <w:rFonts w:ascii="Cambria Math" w:hAnsi="Cambria Math" w:cs="Garamond"/>
                <w:sz w:val="34"/>
                <w:szCs w:val="34"/>
              </w:rPr>
              <m:t xml:space="preserve"> </m:t>
            </m:r>
          </m:den>
        </m:f>
        <m:r>
          <w:rPr>
            <w:rFonts w:ascii="Cambria Math" w:hAnsi="Cambria Math" w:cs="Garamond"/>
            <w:sz w:val="34"/>
            <w:szCs w:val="34"/>
          </w:rPr>
          <m:t>=</m:t>
        </m:r>
        <m:sSup>
          <m:sSupPr>
            <m:ctrlPr>
              <w:rPr>
                <w:rFonts w:ascii="Cambria Math" w:hAnsi="Cambria Math" w:cs="Garamond"/>
                <w:bCs/>
                <w:i/>
                <w:sz w:val="34"/>
                <w:szCs w:val="34"/>
              </w:rPr>
            </m:ctrlPr>
          </m:sSupPr>
          <m:e>
            <m:d>
              <m:dPr>
                <m:ctrlPr>
                  <w:rPr>
                    <w:rFonts w:ascii="Cambria Math" w:hAnsi="Cambria Math" w:cs="Garamond"/>
                    <w:bCs/>
                    <w:i/>
                    <w:sz w:val="34"/>
                    <w:szCs w:val="34"/>
                  </w:rPr>
                </m:ctrlPr>
              </m:dPr>
              <m:e>
                <m:r>
                  <w:rPr>
                    <w:rFonts w:ascii="Cambria Math" w:hAnsi="Cambria Math" w:cs="Garamond"/>
                    <w:sz w:val="34"/>
                    <w:szCs w:val="34"/>
                  </w:rPr>
                  <m:t>2y</m:t>
                </m:r>
              </m:e>
            </m:d>
          </m:e>
          <m:sup>
            <m:r>
              <w:rPr>
                <w:rFonts w:ascii="Cambria Math" w:hAnsi="Cambria Math" w:cs="Garamond"/>
                <w:sz w:val="34"/>
                <w:szCs w:val="34"/>
              </w:rPr>
              <m:t>2</m:t>
            </m:r>
          </m:sup>
        </m:sSup>
      </m:oMath>
      <w:r w:rsidR="00F54D1F">
        <w:rPr>
          <w:rFonts w:ascii="Book Antiqua" w:hAnsi="Book Antiqua" w:cs="Garamond"/>
          <w:bCs/>
          <w:sz w:val="32"/>
          <w:szCs w:val="32"/>
        </w:rPr>
        <w:tab/>
      </w:r>
      <w:r w:rsidR="00016B5D">
        <w:rPr>
          <w:rFonts w:ascii="Book Antiqua" w:hAnsi="Book Antiqua" w:cs="Garamond"/>
          <w:bCs/>
          <w:sz w:val="32"/>
          <w:szCs w:val="32"/>
        </w:rPr>
        <w:t xml:space="preserve">       (</w:t>
      </w:r>
      <w:r w:rsidR="00A84CA7">
        <w:rPr>
          <w:rFonts w:ascii="Book Antiqua" w:hAnsi="Book Antiqua" w:cs="Garamond"/>
          <w:bCs/>
        </w:rPr>
        <w:t>III.17)</w:t>
      </w:r>
    </w:p>
    <w:p w:rsidR="008C3B6B" w:rsidRPr="00661585" w:rsidRDefault="008C3B6B" w:rsidP="00A84CA7">
      <w:pPr>
        <w:pStyle w:val="Style3"/>
        <w:spacing w:line="240" w:lineRule="auto"/>
        <w:jc w:val="both"/>
        <w:rPr>
          <w:rFonts w:ascii="Book Antiqua" w:hAnsi="Book Antiqua" w:cs="Garamond"/>
          <w:sz w:val="16"/>
          <w:szCs w:val="16"/>
        </w:rPr>
      </w:pPr>
    </w:p>
    <w:p w:rsidR="008C3B6B" w:rsidRDefault="008C3B6B" w:rsidP="008211DF">
      <w:pPr>
        <w:pStyle w:val="Style3"/>
        <w:spacing w:line="360" w:lineRule="auto"/>
        <w:jc w:val="both"/>
        <w:rPr>
          <w:rFonts w:ascii="Book Antiqua" w:hAnsi="Book Antiqua" w:cs="Garamond"/>
        </w:rPr>
      </w:pPr>
      <w:r w:rsidRPr="0038547C">
        <w:rPr>
          <w:rFonts w:ascii="Book Antiqua" w:hAnsi="Book Antiqua" w:cs="Garamond"/>
        </w:rPr>
        <w:t xml:space="preserve">L'effet des lignes est alors éliminé, il ne reste que l'effet de la capacité, ce qui permet de </w:t>
      </w:r>
    </w:p>
    <w:p w:rsidR="008C3B6B" w:rsidRDefault="008C3B6B" w:rsidP="008211DF">
      <w:pPr>
        <w:pStyle w:val="Style3"/>
        <w:tabs>
          <w:tab w:val="left" w:pos="2694"/>
        </w:tabs>
        <w:spacing w:line="240" w:lineRule="auto"/>
        <w:jc w:val="both"/>
        <w:rPr>
          <w:rFonts w:ascii="Book Antiqua" w:hAnsi="Book Antiqua" w:cs="Bookman Old Style"/>
          <w:i/>
          <w:iCs/>
          <w:sz w:val="28"/>
          <w:szCs w:val="28"/>
        </w:rPr>
      </w:pPr>
      <w:r w:rsidRPr="0038547C">
        <w:rPr>
          <w:rFonts w:ascii="Book Antiqua" w:hAnsi="Book Antiqua" w:cs="Garamond"/>
        </w:rPr>
        <w:t xml:space="preserve">remonter à la constante diélectrique  </w:t>
      </w:r>
      <w:r w:rsidRPr="00016B5D">
        <w:rPr>
          <w:rFonts w:ascii="Book Antiqua" w:hAnsi="Book Antiqua" w:cs="Garamond"/>
          <w:sz w:val="30"/>
          <w:szCs w:val="30"/>
        </w:rPr>
        <w:t>ε</w:t>
      </w:r>
      <w:r w:rsidRPr="00016B5D">
        <w:rPr>
          <w:rFonts w:ascii="Book Antiqua" w:hAnsi="Book Antiqua" w:cs="Bookman Old Style"/>
          <w:i/>
          <w:iCs/>
          <w:sz w:val="30"/>
          <w:szCs w:val="30"/>
          <w:vertAlign w:val="subscript"/>
        </w:rPr>
        <w:t>r</w:t>
      </w:r>
      <w:r w:rsidRPr="003C66AD">
        <w:rPr>
          <w:rFonts w:ascii="Book Antiqua" w:hAnsi="Book Antiqua" w:cs="Bookman Old Style"/>
          <w:i/>
          <w:iCs/>
          <w:sz w:val="28"/>
          <w:szCs w:val="28"/>
        </w:rPr>
        <w:t>:</w:t>
      </w:r>
    </w:p>
    <w:p w:rsidR="008C3B6B" w:rsidRPr="00364864" w:rsidRDefault="00A84CA7" w:rsidP="00016B5D">
      <w:pPr>
        <w:pStyle w:val="Style3"/>
        <w:spacing w:line="360" w:lineRule="auto"/>
        <w:ind w:left="2124" w:firstLine="708"/>
        <w:rPr>
          <w:rFonts w:ascii="Book Antiqua" w:hAnsi="Book Antiqua" w:cs="Bookman Old Style"/>
          <w:bCs/>
          <w:iCs/>
        </w:rPr>
      </w:pPr>
      <w:r w:rsidRPr="000D23C1">
        <w:rPr>
          <w:rFonts w:ascii="Book Antiqua" w:hAnsi="Book Antiqua" w:cs="Garamond"/>
          <w:sz w:val="32"/>
          <w:szCs w:val="32"/>
        </w:rPr>
        <w:t>ε</w:t>
      </w:r>
      <w:r w:rsidRPr="000D23C1">
        <w:rPr>
          <w:rFonts w:ascii="Book Antiqua" w:hAnsi="Book Antiqua" w:cs="Bookman Old Style"/>
          <w:i/>
          <w:iCs/>
          <w:sz w:val="32"/>
          <w:szCs w:val="32"/>
          <w:vertAlign w:val="subscript"/>
        </w:rPr>
        <w:t>r</w:t>
      </w:r>
      <w:r w:rsidRPr="000D23C1">
        <w:rPr>
          <w:rFonts w:ascii="Book Antiqua" w:hAnsi="Book Antiqua" w:cs="Bookman Old Style"/>
          <w:i/>
          <w:iCs/>
          <w:sz w:val="32"/>
          <w:szCs w:val="32"/>
        </w:rPr>
        <w:t xml:space="preserve">= </w:t>
      </w:r>
      <m:oMath>
        <m:f>
          <m:fPr>
            <m:ctrlPr>
              <w:rPr>
                <w:rFonts w:ascii="Cambria Math" w:hAnsi="Cambria Math" w:cs="Bookman Old Style"/>
                <w:i/>
                <w:iCs/>
                <w:sz w:val="32"/>
                <w:szCs w:val="32"/>
              </w:rPr>
            </m:ctrlPr>
          </m:fPr>
          <m:num>
            <m:r>
              <w:rPr>
                <w:rFonts w:ascii="Cambria Math" w:hAnsi="Cambria Math" w:cs="Bookman Old Style"/>
                <w:sz w:val="32"/>
                <w:szCs w:val="32"/>
              </w:rPr>
              <m:t>d</m:t>
            </m:r>
          </m:num>
          <m:den>
            <m:r>
              <w:rPr>
                <w:rFonts w:ascii="Cambria Math" w:hAnsi="Cambria Math" w:cs="Bookman Old Style"/>
                <w:sz w:val="32"/>
                <w:szCs w:val="32"/>
              </w:rPr>
              <m:t>2j</m:t>
            </m:r>
            <m:sSub>
              <m:sSubPr>
                <m:ctrlPr>
                  <w:rPr>
                    <w:rFonts w:ascii="Cambria Math" w:hAnsi="Cambria Math" w:cs="Bookman Old Style"/>
                    <w:i/>
                    <w:iCs/>
                    <w:sz w:val="32"/>
                    <w:szCs w:val="32"/>
                  </w:rPr>
                </m:ctrlPr>
              </m:sSubPr>
              <m:e>
                <m:r>
                  <w:rPr>
                    <w:rFonts w:ascii="Cambria Math" w:hAnsi="Cambria Math" w:cs="Bookman Old Style"/>
                    <w:sz w:val="32"/>
                    <w:szCs w:val="32"/>
                  </w:rPr>
                  <m:t>ε</m:t>
                </m:r>
              </m:e>
              <m:sub>
                <m:r>
                  <w:rPr>
                    <w:rFonts w:ascii="Cambria Math" w:hAnsi="Cambria Math" w:cs="Bookman Old Style"/>
                    <w:sz w:val="32"/>
                    <w:szCs w:val="32"/>
                  </w:rPr>
                  <m:t>0</m:t>
                </m:r>
              </m:sub>
            </m:sSub>
            <m:r>
              <w:rPr>
                <w:rFonts w:ascii="Cambria Math" w:hAnsi="Cambria Math" w:cs="Bookman Old Style"/>
                <w:sz w:val="32"/>
                <w:szCs w:val="32"/>
              </w:rPr>
              <m:t>Sω</m:t>
            </m:r>
            <m:sSub>
              <m:sSubPr>
                <m:ctrlPr>
                  <w:rPr>
                    <w:rFonts w:ascii="Cambria Math" w:hAnsi="Cambria Math" w:cs="Bookman Old Style"/>
                    <w:i/>
                    <w:iCs/>
                    <w:sz w:val="32"/>
                    <w:szCs w:val="32"/>
                  </w:rPr>
                </m:ctrlPr>
              </m:sSubPr>
              <m:e>
                <m:r>
                  <w:rPr>
                    <w:rFonts w:ascii="Cambria Math" w:hAnsi="Cambria Math" w:cs="Bookman Old Style"/>
                    <w:sz w:val="32"/>
                    <w:szCs w:val="32"/>
                  </w:rPr>
                  <m:t>Z</m:t>
                </m:r>
              </m:e>
              <m:sub>
                <m:r>
                  <w:rPr>
                    <w:rFonts w:ascii="Cambria Math" w:hAnsi="Cambria Math" w:cs="Bookman Old Style"/>
                    <w:sz w:val="32"/>
                    <w:szCs w:val="32"/>
                  </w:rPr>
                  <m:t>c</m:t>
                </m:r>
              </m:sub>
            </m:sSub>
          </m:den>
        </m:f>
        <m:rad>
          <m:radPr>
            <m:degHide m:val="on"/>
            <m:ctrlPr>
              <w:rPr>
                <w:rFonts w:ascii="Cambria Math" w:hAnsi="Cambria Math" w:cs="Bookman Old Style"/>
                <w:i/>
                <w:iCs/>
                <w:sz w:val="32"/>
                <w:szCs w:val="32"/>
              </w:rPr>
            </m:ctrlPr>
          </m:radPr>
          <m:deg/>
          <m:e>
            <m:f>
              <m:fPr>
                <m:ctrlPr>
                  <w:rPr>
                    <w:rFonts w:ascii="Cambria Math" w:hAnsi="Cambria Math" w:cs="Bookman Old Style"/>
                    <w:i/>
                    <w:iCs/>
                    <w:sz w:val="32"/>
                    <w:szCs w:val="32"/>
                  </w:rPr>
                </m:ctrlPr>
              </m:fPr>
              <m:num>
                <m:sSub>
                  <m:sSubPr>
                    <m:ctrlPr>
                      <w:rPr>
                        <w:rFonts w:ascii="Cambria Math" w:hAnsi="Cambria Math" w:cs="Garamond"/>
                        <w:i/>
                        <w:sz w:val="32"/>
                        <w:szCs w:val="32"/>
                      </w:rPr>
                    </m:ctrlPr>
                  </m:sSubPr>
                  <m:e>
                    <m:r>
                      <w:rPr>
                        <w:rFonts w:ascii="Cambria Math" w:hAnsi="Cambria Math" w:cs="Garamond"/>
                        <w:sz w:val="32"/>
                        <w:szCs w:val="32"/>
                      </w:rPr>
                      <m:t>S</m:t>
                    </m:r>
                  </m:e>
                  <m:sub>
                    <m:r>
                      <w:rPr>
                        <w:rFonts w:ascii="Cambria Math" w:hAnsi="Cambria Math" w:cs="Garamond"/>
                        <w:sz w:val="32"/>
                        <w:szCs w:val="32"/>
                      </w:rPr>
                      <m:t>21</m:t>
                    </m:r>
                  </m:sub>
                </m:sSub>
                <m:sSub>
                  <m:sSubPr>
                    <m:ctrlPr>
                      <w:rPr>
                        <w:rFonts w:ascii="Cambria Math" w:hAnsi="Cambria Math" w:cs="Garamond"/>
                        <w:i/>
                        <w:sz w:val="32"/>
                        <w:szCs w:val="32"/>
                      </w:rPr>
                    </m:ctrlPr>
                  </m:sSubPr>
                  <m:e>
                    <m:r>
                      <w:rPr>
                        <w:rFonts w:ascii="Cambria Math" w:hAnsi="Cambria Math" w:cs="Garamond"/>
                        <w:sz w:val="32"/>
                        <w:szCs w:val="32"/>
                      </w:rPr>
                      <m:t>S</m:t>
                    </m:r>
                  </m:e>
                  <m:sub>
                    <m:r>
                      <w:rPr>
                        <w:rFonts w:ascii="Cambria Math" w:hAnsi="Cambria Math" w:cs="Garamond"/>
                        <w:sz w:val="32"/>
                        <w:szCs w:val="32"/>
                      </w:rPr>
                      <m:t>12</m:t>
                    </m:r>
                  </m:sub>
                </m:sSub>
              </m:num>
              <m:den>
                <m:sSub>
                  <m:sSubPr>
                    <m:ctrlPr>
                      <w:rPr>
                        <w:rFonts w:ascii="Cambria Math" w:hAnsi="Cambria Math" w:cs="Garamond"/>
                        <w:i/>
                        <w:sz w:val="32"/>
                        <w:szCs w:val="32"/>
                      </w:rPr>
                    </m:ctrlPr>
                  </m:sSubPr>
                  <m:e>
                    <m:r>
                      <w:rPr>
                        <w:rFonts w:ascii="Cambria Math" w:hAnsi="Cambria Math" w:cs="Garamond"/>
                        <w:sz w:val="32"/>
                        <w:szCs w:val="32"/>
                      </w:rPr>
                      <m:t>S</m:t>
                    </m:r>
                  </m:e>
                  <m:sub>
                    <m:r>
                      <w:rPr>
                        <w:rFonts w:ascii="Cambria Math" w:hAnsi="Cambria Math" w:cs="Garamond"/>
                        <w:sz w:val="32"/>
                        <w:szCs w:val="32"/>
                      </w:rPr>
                      <m:t>11</m:t>
                    </m:r>
                  </m:sub>
                </m:sSub>
                <m:sSub>
                  <m:sSubPr>
                    <m:ctrlPr>
                      <w:rPr>
                        <w:rFonts w:ascii="Cambria Math" w:hAnsi="Cambria Math" w:cs="Garamond"/>
                        <w:i/>
                        <w:sz w:val="32"/>
                        <w:szCs w:val="32"/>
                      </w:rPr>
                    </m:ctrlPr>
                  </m:sSubPr>
                  <m:e>
                    <m:r>
                      <w:rPr>
                        <w:rFonts w:ascii="Cambria Math" w:hAnsi="Cambria Math" w:cs="Garamond"/>
                        <w:sz w:val="32"/>
                        <w:szCs w:val="32"/>
                      </w:rPr>
                      <m:t>S</m:t>
                    </m:r>
                  </m:e>
                  <m:sub>
                    <m:r>
                      <w:rPr>
                        <w:rFonts w:ascii="Cambria Math" w:hAnsi="Cambria Math" w:cs="Garamond"/>
                        <w:sz w:val="32"/>
                        <w:szCs w:val="32"/>
                      </w:rPr>
                      <m:t>22</m:t>
                    </m:r>
                  </m:sub>
                </m:sSub>
                <m:r>
                  <w:rPr>
                    <w:rFonts w:ascii="Cambria Math" w:hAnsi="Cambria Math" w:cs="Bookman Old Style"/>
                    <w:sz w:val="32"/>
                    <w:szCs w:val="32"/>
                  </w:rPr>
                  <m:t xml:space="preserve"> </m:t>
                </m:r>
              </m:den>
            </m:f>
          </m:e>
        </m:rad>
      </m:oMath>
      <w:r w:rsidR="008C3B6B" w:rsidRPr="000D23C1">
        <w:rPr>
          <w:rFonts w:ascii="Book Antiqua" w:hAnsi="Book Antiqua" w:cs="Bookman Old Style"/>
          <w:i/>
          <w:iCs/>
          <w:sz w:val="32"/>
          <w:szCs w:val="32"/>
        </w:rPr>
        <w:tab/>
      </w:r>
      <w:r w:rsidR="008C3B6B">
        <w:rPr>
          <w:rFonts w:ascii="Book Antiqua" w:hAnsi="Book Antiqua" w:cs="Bookman Old Style"/>
          <w:i/>
          <w:iCs/>
        </w:rPr>
        <w:tab/>
      </w:r>
      <w:r w:rsidR="008C3B6B">
        <w:rPr>
          <w:rFonts w:ascii="Book Antiqua" w:hAnsi="Book Antiqua" w:cs="Bookman Old Style"/>
          <w:i/>
          <w:iCs/>
        </w:rPr>
        <w:tab/>
      </w:r>
      <w:r w:rsidR="00016B5D">
        <w:rPr>
          <w:rFonts w:ascii="Book Antiqua" w:hAnsi="Book Antiqua" w:cs="Bookman Old Style"/>
          <w:bCs/>
          <w:iCs/>
        </w:rPr>
        <w:tab/>
        <w:t xml:space="preserve"> </w:t>
      </w:r>
      <w:r w:rsidR="008C3B6B" w:rsidRPr="00364864">
        <w:rPr>
          <w:rFonts w:ascii="Book Antiqua" w:hAnsi="Book Antiqua" w:cs="Bookman Old Style"/>
          <w:bCs/>
          <w:iCs/>
        </w:rPr>
        <w:t>(</w:t>
      </w:r>
      <w:r w:rsidR="008C3B6B">
        <w:rPr>
          <w:rFonts w:ascii="Book Antiqua" w:hAnsi="Book Antiqua" w:cs="Bookman Old Style"/>
          <w:bCs/>
          <w:iCs/>
        </w:rPr>
        <w:t>III.18</w:t>
      </w:r>
      <w:r w:rsidR="008C3B6B" w:rsidRPr="00364864">
        <w:rPr>
          <w:rFonts w:ascii="Book Antiqua" w:hAnsi="Book Antiqua" w:cs="Bookman Old Style"/>
          <w:bCs/>
          <w:iCs/>
        </w:rPr>
        <w:t>)</w:t>
      </w:r>
    </w:p>
    <w:p w:rsidR="008C3B6B" w:rsidRPr="0038547C" w:rsidRDefault="008C3B6B" w:rsidP="00016B5D">
      <w:pPr>
        <w:bidi w:val="0"/>
        <w:spacing w:line="360" w:lineRule="auto"/>
        <w:ind w:firstLine="720"/>
        <w:jc w:val="both"/>
        <w:rPr>
          <w:rFonts w:ascii="Book Antiqua" w:hAnsi="Book Antiqua" w:cs="Garamond"/>
        </w:rPr>
      </w:pPr>
      <w:r w:rsidRPr="0038547C">
        <w:rPr>
          <w:rFonts w:ascii="Book Antiqua" w:hAnsi="Book Antiqua" w:cs="Garamond"/>
        </w:rPr>
        <w:t xml:space="preserve">Cette dernière expression montre que pour connaître la permittivité relative du polymère, </w:t>
      </w:r>
      <w:r w:rsidRPr="003C66AD">
        <w:rPr>
          <w:rFonts w:ascii="Book Antiqua" w:hAnsi="Book Antiqua" w:cs="Garamond"/>
          <w:bCs/>
        </w:rPr>
        <w:t>nous</w:t>
      </w:r>
      <w:r w:rsidRPr="0038547C">
        <w:rPr>
          <w:rFonts w:ascii="Book Antiqua" w:hAnsi="Book Antiqua" w:cs="Garamond"/>
          <w:b/>
          <w:bCs/>
        </w:rPr>
        <w:t xml:space="preserve"> </w:t>
      </w:r>
      <w:r w:rsidRPr="0038547C">
        <w:rPr>
          <w:rFonts w:ascii="Book Antiqua" w:hAnsi="Book Antiqua" w:cs="Garamond"/>
        </w:rPr>
        <w:t xml:space="preserve">avons besoin des dimensions du condensateur </w:t>
      </w:r>
      <w:r w:rsidRPr="0038547C">
        <w:rPr>
          <w:rFonts w:ascii="Book Antiqua" w:hAnsi="Book Antiqua" w:cs="Garamond"/>
          <w:b/>
          <w:i/>
          <w:iCs/>
        </w:rPr>
        <w:t>d</w:t>
      </w:r>
      <w:r w:rsidRPr="0038547C">
        <w:rPr>
          <w:rFonts w:ascii="Book Antiqua" w:hAnsi="Book Antiqua" w:cs="Garamond"/>
          <w:i/>
          <w:iCs/>
        </w:rPr>
        <w:t xml:space="preserve"> </w:t>
      </w:r>
      <w:r w:rsidRPr="0038547C">
        <w:rPr>
          <w:rFonts w:ascii="Book Antiqua" w:hAnsi="Book Antiqua" w:cs="Garamond"/>
        </w:rPr>
        <w:t xml:space="preserve">et </w:t>
      </w:r>
      <w:r w:rsidRPr="0038547C">
        <w:rPr>
          <w:rFonts w:ascii="Book Antiqua" w:hAnsi="Book Antiqua" w:cs="Garamond"/>
          <w:b/>
          <w:i/>
          <w:iCs/>
        </w:rPr>
        <w:t>S</w:t>
      </w:r>
      <w:r w:rsidRPr="0038547C">
        <w:rPr>
          <w:rFonts w:ascii="Book Antiqua" w:hAnsi="Book Antiqua" w:cs="Garamond"/>
        </w:rPr>
        <w:t>=</w:t>
      </w:r>
      <w:r w:rsidRPr="0038547C">
        <w:rPr>
          <w:rFonts w:ascii="Book Antiqua" w:hAnsi="Book Antiqua" w:cs="Garamond"/>
          <w:b/>
          <w:i/>
          <w:iCs/>
        </w:rPr>
        <w:t>W</w:t>
      </w:r>
      <w:r w:rsidRPr="0038547C">
        <w:rPr>
          <w:rFonts w:ascii="Book Antiqua" w:hAnsi="Book Antiqua" w:cs="Garamond"/>
          <w:b/>
        </w:rPr>
        <w:t>•</w:t>
      </w:r>
      <w:r w:rsidRPr="0038547C">
        <w:rPr>
          <w:rFonts w:ascii="Book Antiqua" w:hAnsi="Book Antiqua" w:cs="Garamond"/>
          <w:b/>
          <w:i/>
          <w:iCs/>
        </w:rPr>
        <w:t>L</w:t>
      </w:r>
      <w:r w:rsidRPr="0038547C">
        <w:rPr>
          <w:rFonts w:ascii="Book Antiqua" w:hAnsi="Book Antiqua" w:cs="Garamond"/>
          <w:i/>
          <w:iCs/>
        </w:rPr>
        <w:t xml:space="preserve">, </w:t>
      </w:r>
      <w:r w:rsidRPr="0038547C">
        <w:rPr>
          <w:rFonts w:ascii="Book Antiqua" w:hAnsi="Book Antiqua" w:cs="Garamond"/>
        </w:rPr>
        <w:t xml:space="preserve">de l'impédance caractéristique de la ligne microruban </w:t>
      </w:r>
      <w:r w:rsidRPr="0038547C">
        <w:rPr>
          <w:rFonts w:ascii="Book Antiqua" w:hAnsi="Book Antiqua" w:cs="Garamond"/>
          <w:color w:val="000000"/>
        </w:rPr>
        <w:t>Zc,</w:t>
      </w:r>
      <w:r w:rsidRPr="0038547C">
        <w:rPr>
          <w:rFonts w:ascii="Book Antiqua" w:hAnsi="Book Antiqua" w:cs="Garamond"/>
        </w:rPr>
        <w:t xml:space="preserve"> et des paramètres </w:t>
      </w:r>
      <w:r w:rsidRPr="00AC4293">
        <w:rPr>
          <w:rFonts w:ascii="Book Antiqua" w:hAnsi="Book Antiqua" w:cs="Garamond"/>
          <w:sz w:val="28"/>
          <w:szCs w:val="28"/>
        </w:rPr>
        <w:t>[S]</w:t>
      </w:r>
      <w:r w:rsidRPr="0038547C">
        <w:rPr>
          <w:rFonts w:ascii="Book Antiqua" w:hAnsi="Book Antiqua" w:cs="Garamond"/>
          <w:color w:val="FF0000"/>
        </w:rPr>
        <w:t xml:space="preserve"> </w:t>
      </w:r>
      <w:r w:rsidRPr="0038547C">
        <w:rPr>
          <w:rFonts w:ascii="Book Antiqua" w:hAnsi="Book Antiqua" w:cs="Garamond"/>
        </w:rPr>
        <w:t>du dispositif.</w:t>
      </w:r>
    </w:p>
    <w:p w:rsidR="008C3B6B" w:rsidRPr="00364864" w:rsidRDefault="008C3B6B" w:rsidP="008211DF">
      <w:pPr>
        <w:bidi w:val="0"/>
        <w:spacing w:line="360" w:lineRule="auto"/>
        <w:jc w:val="both"/>
        <w:rPr>
          <w:rFonts w:ascii="Book Antiqua" w:hAnsi="Book Antiqua"/>
          <w:b/>
          <w:bCs/>
          <w:sz w:val="26"/>
          <w:szCs w:val="26"/>
        </w:rPr>
      </w:pPr>
      <w:r w:rsidRPr="0038547C">
        <w:rPr>
          <w:rFonts w:ascii="Book Antiqua" w:hAnsi="Book Antiqua"/>
          <w:b/>
          <w:bCs/>
        </w:rPr>
        <w:t xml:space="preserve"> </w:t>
      </w:r>
      <w:r>
        <w:rPr>
          <w:rFonts w:ascii="Book Antiqua" w:hAnsi="Book Antiqua"/>
          <w:b/>
          <w:bCs/>
        </w:rPr>
        <w:t>I</w:t>
      </w:r>
      <w:r w:rsidRPr="0038547C">
        <w:rPr>
          <w:rFonts w:ascii="Book Antiqua" w:hAnsi="Book Antiqua"/>
          <w:b/>
          <w:bCs/>
        </w:rPr>
        <w:t xml:space="preserve">. 4   </w:t>
      </w:r>
      <w:r w:rsidRPr="00364864">
        <w:rPr>
          <w:rFonts w:ascii="Book Antiqua" w:hAnsi="Book Antiqua"/>
          <w:b/>
          <w:bCs/>
          <w:sz w:val="26"/>
          <w:szCs w:val="26"/>
        </w:rPr>
        <w:t>Caractérisation optique</w:t>
      </w:r>
    </w:p>
    <w:p w:rsidR="008C3B6B" w:rsidRPr="0038547C" w:rsidRDefault="008C3B6B" w:rsidP="008211DF">
      <w:pPr>
        <w:bidi w:val="0"/>
        <w:spacing w:line="360" w:lineRule="auto"/>
        <w:ind w:firstLine="360"/>
        <w:jc w:val="both"/>
        <w:rPr>
          <w:rFonts w:ascii="Book Antiqua" w:hAnsi="Book Antiqua" w:cs="Garamond"/>
        </w:rPr>
      </w:pPr>
      <w:r w:rsidRPr="0038547C">
        <w:rPr>
          <w:rFonts w:ascii="Book Antiqua" w:hAnsi="Book Antiqua" w:cs="Garamond"/>
        </w:rPr>
        <w:t>Le but de cette partie est de connaître les indices optiques de polymères. Pour mesurer l'indice optique de couches minces, il existe plusieurs méthodes :</w:t>
      </w:r>
    </w:p>
    <w:p w:rsidR="008C3B6B" w:rsidRDefault="008C3B6B" w:rsidP="008211DF">
      <w:pPr>
        <w:pStyle w:val="Style3"/>
        <w:numPr>
          <w:ilvl w:val="0"/>
          <w:numId w:val="7"/>
        </w:numPr>
        <w:spacing w:line="360" w:lineRule="auto"/>
        <w:jc w:val="both"/>
        <w:rPr>
          <w:rFonts w:ascii="Book Antiqua" w:hAnsi="Book Antiqua" w:cs="Garamond"/>
        </w:rPr>
      </w:pPr>
      <w:r w:rsidRPr="00313962">
        <w:rPr>
          <w:rFonts w:ascii="Book Antiqua" w:hAnsi="Book Antiqua" w:cs="Garamond"/>
        </w:rPr>
        <w:t>l'ellipsométrie</w:t>
      </w:r>
      <w:r>
        <w:rPr>
          <w:rFonts w:ascii="Book Antiqua" w:hAnsi="Book Antiqua" w:cs="Garamond"/>
        </w:rPr>
        <w:t>.</w:t>
      </w:r>
    </w:p>
    <w:p w:rsidR="008C3B6B" w:rsidRPr="00313962" w:rsidRDefault="008C3B6B" w:rsidP="008211DF">
      <w:pPr>
        <w:pStyle w:val="Style3"/>
        <w:numPr>
          <w:ilvl w:val="0"/>
          <w:numId w:val="7"/>
        </w:numPr>
        <w:spacing w:line="360" w:lineRule="auto"/>
        <w:jc w:val="both"/>
        <w:rPr>
          <w:rFonts w:ascii="Book Antiqua" w:hAnsi="Book Antiqua" w:cs="Garamond"/>
        </w:rPr>
      </w:pPr>
      <w:r w:rsidRPr="00313962">
        <w:rPr>
          <w:rFonts w:ascii="Book Antiqua" w:hAnsi="Book Antiqua" w:cs="Garamond"/>
        </w:rPr>
        <w:t>la mesure de réflexion ou de transmission sur des couches minces.</w:t>
      </w:r>
    </w:p>
    <w:p w:rsidR="008C3B6B" w:rsidRDefault="008C3B6B" w:rsidP="008211DF">
      <w:pPr>
        <w:pStyle w:val="Style3"/>
        <w:numPr>
          <w:ilvl w:val="0"/>
          <w:numId w:val="8"/>
        </w:numPr>
        <w:spacing w:line="360" w:lineRule="auto"/>
        <w:jc w:val="both"/>
        <w:rPr>
          <w:rFonts w:ascii="Book Antiqua" w:hAnsi="Book Antiqua" w:cs="Garamond"/>
        </w:rPr>
      </w:pPr>
      <w:r w:rsidRPr="0038547C">
        <w:rPr>
          <w:rFonts w:ascii="Book Antiqua" w:hAnsi="Book Antiqua" w:cs="Garamond"/>
        </w:rPr>
        <w:t>la spectroscopie M-lines.</w:t>
      </w:r>
    </w:p>
    <w:p w:rsidR="008C3B6B" w:rsidRPr="00364864" w:rsidRDefault="008C3B6B" w:rsidP="008211DF">
      <w:pPr>
        <w:bidi w:val="0"/>
        <w:spacing w:line="360" w:lineRule="auto"/>
        <w:jc w:val="both"/>
        <w:rPr>
          <w:rFonts w:ascii="Book Antiqua" w:hAnsi="Book Antiqua" w:cs="Bookman Old Style"/>
          <w:b/>
          <w:bCs/>
          <w:u w:val="single"/>
        </w:rPr>
      </w:pPr>
      <w:r w:rsidRPr="00364864">
        <w:rPr>
          <w:rFonts w:ascii="Book Antiqua" w:hAnsi="Book Antiqua" w:cs="Bookman Old Style"/>
          <w:b/>
          <w:bCs/>
          <w:u w:val="single"/>
        </w:rPr>
        <w:t>I.4.1 Méthodes de caractérisation optique</w:t>
      </w:r>
    </w:p>
    <w:p w:rsidR="008C3B6B" w:rsidRPr="0038547C" w:rsidRDefault="008C3B6B" w:rsidP="008211DF">
      <w:pPr>
        <w:bidi w:val="0"/>
        <w:spacing w:line="360" w:lineRule="auto"/>
        <w:ind w:firstLine="720"/>
        <w:jc w:val="both"/>
        <w:rPr>
          <w:rFonts w:ascii="Book Antiqua" w:hAnsi="Book Antiqua" w:cs="Garamond"/>
        </w:rPr>
      </w:pPr>
      <w:r w:rsidRPr="0038547C">
        <w:rPr>
          <w:rFonts w:ascii="Book Antiqua" w:hAnsi="Book Antiqua" w:cs="Garamond"/>
        </w:rPr>
        <w:t>La méthode de mesure par ellipsométrie est basée sur la mesure du changement d'état de la polarisation de la lumière après réflexion sur une surface plane [48]. Cette méthode permet de mesurer l'épaisseur et l'indice optique de couches dont l'épaisseur peut être de quelques couches atomiques jusque la centaine de nanomètres. Le principe consiste à mesurer d</w:t>
      </w:r>
      <w:r w:rsidRPr="0038547C">
        <w:rPr>
          <w:rFonts w:ascii="Book Antiqua" w:hAnsi="Book Antiqua" w:cs="Garamond"/>
          <w:vertAlign w:val="superscript"/>
        </w:rPr>
        <w:t>'</w:t>
      </w:r>
      <w:r w:rsidRPr="0038547C">
        <w:rPr>
          <w:rFonts w:ascii="Book Antiqua" w:hAnsi="Book Antiqua" w:cs="Garamond"/>
        </w:rPr>
        <w:t xml:space="preserve">une part le rapport des amplitudes des composantes du champ électrique d'une onde lumineuse respectivement parallèles et </w:t>
      </w:r>
      <w:r w:rsidRPr="0038547C">
        <w:rPr>
          <w:rFonts w:ascii="Book Antiqua" w:hAnsi="Book Antiqua" w:cs="Garamond"/>
        </w:rPr>
        <w:lastRenderedPageBreak/>
        <w:t>perpendiculaires au plan d'incidence. et d'autre part la différence de phase entre ces deux composantes (Fig. 3.14). De cette mesure il est possible de déduire soit l'indice optique complexe du matériau en connaissant l'épaisseur, soit l'indice optique et l'épaisseur de la couche lorsque les pertes optiques du matériau sont connues..</w:t>
      </w:r>
    </w:p>
    <w:p w:rsidR="008C3B6B" w:rsidRPr="0038547C" w:rsidRDefault="008C3B6B" w:rsidP="008211DF">
      <w:pPr>
        <w:bidi w:val="0"/>
        <w:spacing w:line="360" w:lineRule="auto"/>
        <w:jc w:val="both"/>
        <w:rPr>
          <w:rFonts w:ascii="Book Antiqua" w:hAnsi="Book Antiqua" w:cs="Garamond"/>
        </w:rPr>
      </w:pPr>
      <w:r>
        <w:rPr>
          <w:lang w:val="en-US"/>
        </w:rPr>
        <w:drawing>
          <wp:anchor distT="0" distB="0" distL="114300" distR="114300" simplePos="0" relativeHeight="251712512" behindDoc="1" locked="0" layoutInCell="1" allowOverlap="1">
            <wp:simplePos x="0" y="0"/>
            <wp:positionH relativeFrom="column">
              <wp:posOffset>1300988</wp:posOffset>
            </wp:positionH>
            <wp:positionV relativeFrom="paragraph">
              <wp:posOffset>-60812</wp:posOffset>
            </wp:positionV>
            <wp:extent cx="3748278" cy="2478511"/>
            <wp:effectExtent l="19050" t="0" r="4572" b="0"/>
            <wp:wrapNone/>
            <wp:docPr id="202"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1"/>
                    <a:srcRect/>
                    <a:stretch>
                      <a:fillRect/>
                    </a:stretch>
                  </pic:blipFill>
                  <pic:spPr bwMode="auto">
                    <a:xfrm>
                      <a:off x="0" y="0"/>
                      <a:ext cx="3746700" cy="2477468"/>
                    </a:xfrm>
                    <a:prstGeom prst="rect">
                      <a:avLst/>
                    </a:prstGeom>
                    <a:noFill/>
                    <a:ln w="9525">
                      <a:noFill/>
                      <a:miter lim="800000"/>
                      <a:headEnd/>
                      <a:tailEnd/>
                    </a:ln>
                  </pic:spPr>
                </pic:pic>
              </a:graphicData>
            </a:graphic>
          </wp:anchor>
        </w:drawing>
      </w:r>
    </w:p>
    <w:p w:rsidR="008C3B6B" w:rsidRPr="0038547C" w:rsidRDefault="008C3B6B" w:rsidP="008211DF">
      <w:pPr>
        <w:bidi w:val="0"/>
        <w:spacing w:line="360" w:lineRule="auto"/>
        <w:jc w:val="both"/>
        <w:rPr>
          <w:rFonts w:ascii="Book Antiqua" w:hAnsi="Book Antiqua" w:cs="Garamond"/>
        </w:rPr>
      </w:pPr>
    </w:p>
    <w:p w:rsidR="008C3B6B" w:rsidRPr="0038547C" w:rsidRDefault="008C3B6B" w:rsidP="008211DF">
      <w:pPr>
        <w:bidi w:val="0"/>
        <w:spacing w:line="360" w:lineRule="auto"/>
        <w:jc w:val="right"/>
        <w:rPr>
          <w:rFonts w:ascii="Book Antiqua" w:hAnsi="Book Antiqua" w:cs="Garamond"/>
        </w:rPr>
      </w:pPr>
    </w:p>
    <w:p w:rsidR="008C3B6B" w:rsidRPr="0038547C" w:rsidRDefault="008C3B6B" w:rsidP="008211DF">
      <w:pPr>
        <w:bidi w:val="0"/>
        <w:spacing w:line="360" w:lineRule="auto"/>
        <w:jc w:val="both"/>
        <w:rPr>
          <w:rFonts w:ascii="Book Antiqua" w:hAnsi="Book Antiqua" w:cs="Garamond"/>
        </w:rPr>
      </w:pPr>
    </w:p>
    <w:p w:rsidR="008C3B6B" w:rsidRPr="0038547C" w:rsidRDefault="008C3B6B" w:rsidP="008211DF">
      <w:pPr>
        <w:bidi w:val="0"/>
        <w:spacing w:line="360" w:lineRule="auto"/>
        <w:jc w:val="both"/>
        <w:rPr>
          <w:rFonts w:ascii="Book Antiqua" w:hAnsi="Book Antiqua" w:cs="Garamond"/>
        </w:rPr>
      </w:pPr>
    </w:p>
    <w:p w:rsidR="008C3B6B" w:rsidRPr="0038547C" w:rsidRDefault="008C3B6B" w:rsidP="008211DF">
      <w:pPr>
        <w:bidi w:val="0"/>
        <w:spacing w:line="360" w:lineRule="auto"/>
        <w:ind w:left="792" w:hanging="792"/>
        <w:jc w:val="both"/>
        <w:rPr>
          <w:rFonts w:ascii="Book Antiqua" w:hAnsi="Book Antiqua" w:cs="Garamond"/>
        </w:rPr>
      </w:pPr>
    </w:p>
    <w:p w:rsidR="008C3B6B" w:rsidRDefault="008C3B6B" w:rsidP="008211DF">
      <w:pPr>
        <w:bidi w:val="0"/>
        <w:spacing w:line="360" w:lineRule="auto"/>
        <w:ind w:left="792" w:hanging="792"/>
        <w:jc w:val="both"/>
        <w:rPr>
          <w:rFonts w:ascii="Book Antiqua" w:hAnsi="Book Antiqua" w:cs="Arial"/>
          <w:b/>
          <w:bCs/>
          <w:sz w:val="22"/>
          <w:szCs w:val="22"/>
        </w:rPr>
      </w:pPr>
    </w:p>
    <w:p w:rsidR="008C3B6B" w:rsidRDefault="008C3B6B" w:rsidP="008211DF">
      <w:pPr>
        <w:bidi w:val="0"/>
        <w:spacing w:line="360" w:lineRule="auto"/>
        <w:ind w:left="792" w:hanging="792"/>
        <w:jc w:val="both"/>
        <w:rPr>
          <w:rFonts w:ascii="Book Antiqua" w:hAnsi="Book Antiqua" w:cs="Arial"/>
          <w:b/>
          <w:bCs/>
          <w:sz w:val="22"/>
          <w:szCs w:val="22"/>
        </w:rPr>
      </w:pPr>
    </w:p>
    <w:p w:rsidR="008C3B6B" w:rsidRDefault="008C3B6B" w:rsidP="008211DF">
      <w:pPr>
        <w:bidi w:val="0"/>
        <w:spacing w:line="360" w:lineRule="auto"/>
        <w:ind w:left="792" w:hanging="792"/>
        <w:jc w:val="both"/>
        <w:rPr>
          <w:rFonts w:ascii="Book Antiqua" w:hAnsi="Book Antiqua" w:cs="Arial"/>
          <w:b/>
          <w:bCs/>
          <w:sz w:val="22"/>
          <w:szCs w:val="22"/>
        </w:rPr>
      </w:pPr>
      <w:r w:rsidRPr="00AC4293">
        <w:rPr>
          <w:rFonts w:ascii="Book Antiqua" w:hAnsi="Book Antiqua" w:cs="Arial"/>
          <w:b/>
          <w:bCs/>
          <w:sz w:val="22"/>
          <w:szCs w:val="22"/>
        </w:rPr>
        <w:t xml:space="preserve"> </w:t>
      </w:r>
    </w:p>
    <w:p w:rsidR="008C3B6B" w:rsidRPr="00AC4293" w:rsidRDefault="008C3B6B" w:rsidP="008211DF">
      <w:pPr>
        <w:bidi w:val="0"/>
        <w:spacing w:line="276" w:lineRule="auto"/>
        <w:ind w:left="792" w:hanging="792"/>
        <w:jc w:val="both"/>
        <w:rPr>
          <w:rFonts w:ascii="Book Antiqua" w:hAnsi="Book Antiqua" w:cs="Arial Narrow"/>
          <w:b/>
          <w:bCs/>
          <w:sz w:val="22"/>
          <w:szCs w:val="22"/>
        </w:rPr>
      </w:pPr>
      <w:r w:rsidRPr="00AC4293">
        <w:rPr>
          <w:rFonts w:ascii="Book Antiqua" w:hAnsi="Book Antiqua" w:cs="Arial"/>
          <w:b/>
          <w:bCs/>
          <w:sz w:val="22"/>
          <w:szCs w:val="22"/>
        </w:rPr>
        <w:t xml:space="preserve">FIG. </w:t>
      </w:r>
      <w:r w:rsidRPr="00AC4293">
        <w:rPr>
          <w:rFonts w:ascii="Book Antiqua" w:hAnsi="Book Antiqua" w:cs="Arial Narrow"/>
          <w:b/>
          <w:bCs/>
          <w:sz w:val="22"/>
          <w:szCs w:val="22"/>
        </w:rPr>
        <w:t>3.14: Caractérisation optique par ellipsométrie où le polariseur ou l'analyseur tourne pour modifier l'intensité mesurée par le détecteur.</w:t>
      </w:r>
    </w:p>
    <w:p w:rsidR="008C3B6B" w:rsidRPr="0038547C" w:rsidRDefault="008C3B6B" w:rsidP="000C72BB">
      <w:pPr>
        <w:bidi w:val="0"/>
        <w:spacing w:line="360" w:lineRule="auto"/>
        <w:ind w:firstLine="720"/>
        <w:jc w:val="both"/>
        <w:rPr>
          <w:rFonts w:ascii="Book Antiqua" w:hAnsi="Book Antiqua" w:cs="Garamond"/>
        </w:rPr>
      </w:pPr>
      <w:r>
        <w:rPr>
          <w:rFonts w:ascii="Book Antiqua" w:hAnsi="Book Antiqua" w:cs="Garamond"/>
        </w:rPr>
        <w:t xml:space="preserve">Grâce </w:t>
      </w:r>
      <w:r w:rsidRPr="0038547C">
        <w:rPr>
          <w:rFonts w:ascii="Book Antiqua" w:hAnsi="Book Antiqua" w:cs="Garamond"/>
        </w:rPr>
        <w:t xml:space="preserve">au formalisme développé par Abeles [49] </w:t>
      </w:r>
      <w:r>
        <w:rPr>
          <w:rFonts w:ascii="Book Antiqua" w:hAnsi="Book Antiqua" w:cs="Garamond"/>
        </w:rPr>
        <w:t>les méthodes de réflexion</w:t>
      </w:r>
      <w:r w:rsidRPr="0038547C">
        <w:rPr>
          <w:rFonts w:ascii="Book Antiqua" w:hAnsi="Book Antiqua" w:cs="Garamond"/>
        </w:rPr>
        <w:t>/ transmission, permettent également d'obtenir l'épaisseur et l'indice optique de couches minces. Cependant, par rapport à la méthode d'ellipsométrie, les couches utilisées peuvent avoir une épaisseur plus élevée. Par contre, pour obtenir des mesures plus précises il s'avère nécessaire de recourir à d'autres méthodes pour déterminer l'épaisseur des couches.</w:t>
      </w:r>
    </w:p>
    <w:p w:rsidR="0028149C" w:rsidRDefault="008C3B6B" w:rsidP="000C72BB">
      <w:pPr>
        <w:pStyle w:val="Style5"/>
        <w:spacing w:line="360" w:lineRule="auto"/>
        <w:ind w:firstLine="288"/>
        <w:rPr>
          <w:rFonts w:ascii="Book Antiqua" w:hAnsi="Book Antiqua" w:cs="Garamond"/>
        </w:rPr>
      </w:pPr>
      <w:r w:rsidRPr="0038547C">
        <w:rPr>
          <w:rFonts w:ascii="Book Antiqua" w:hAnsi="Book Antiqua" w:cs="Garamond"/>
        </w:rPr>
        <w:t xml:space="preserve">La méthode des M-Lines repose sur l'excitation sélective par champ évanescent de modes guidés dans une couche mince. L'énergie lumineuse est couplée dans la couche en utilisant </w:t>
      </w:r>
      <w:r w:rsidRPr="001C320F">
        <w:rPr>
          <w:rFonts w:ascii="Book Antiqua" w:hAnsi="Book Antiqua" w:cs="Garamond"/>
          <w:bCs/>
        </w:rPr>
        <w:t>un</w:t>
      </w:r>
      <w:r w:rsidRPr="0038547C">
        <w:rPr>
          <w:rFonts w:ascii="Book Antiqua" w:hAnsi="Book Antiqua" w:cs="Garamond"/>
          <w:b/>
          <w:bCs/>
        </w:rPr>
        <w:t xml:space="preserve"> </w:t>
      </w:r>
      <w:r w:rsidRPr="0038547C">
        <w:rPr>
          <w:rFonts w:ascii="Book Antiqua" w:hAnsi="Book Antiqua" w:cs="Garamond"/>
        </w:rPr>
        <w:t xml:space="preserve">prisme. Lorsqu'il y a correspondance entre la composante horizontale du vecteur d'onde du faisceau incident et le vecteur d'onde associé au mode guidé à exciter, il y a couplage et cela </w:t>
      </w:r>
      <w:r>
        <w:rPr>
          <w:rFonts w:ascii="Book Antiqua" w:hAnsi="Book Antiqua" w:cs="Garamond"/>
        </w:rPr>
        <w:t>l</w:t>
      </w:r>
      <w:r w:rsidRPr="0038547C">
        <w:rPr>
          <w:rFonts w:ascii="Book Antiqua" w:hAnsi="Book Antiqua" w:cs="Garamond"/>
        </w:rPr>
        <w:t xml:space="preserve">e traduit par une absence de réflexion sur le prisme. Comme la composante horizontale du vecteur d'onde dépend de l'indice optique et de l'angle </w:t>
      </w:r>
      <w:r>
        <w:rPr>
          <w:rFonts w:ascii="Book Antiqua" w:hAnsi="Book Antiqua" w:cs="Garamond"/>
        </w:rPr>
        <w:t>d'incidence du faisceau optique ;</w:t>
      </w:r>
      <w:r w:rsidRPr="0038547C">
        <w:rPr>
          <w:rFonts w:ascii="Book Antiqua" w:hAnsi="Book Antiqua" w:cs="Garamond"/>
        </w:rPr>
        <w:t xml:space="preserve"> en faisant varier l'angle d'incidence il est possible d'exciter plusieurs modes. Ces mesures permettent d'obtenir l'indice effectif de la couche guidante, et par conséquent l'épaisseur et l'indice optique de la couche mince. Cette méthode permet de déterminer simultanément l'indice de réfraction et </w:t>
      </w:r>
    </w:p>
    <w:p w:rsidR="008C3B6B" w:rsidRPr="0038547C" w:rsidRDefault="008C3B6B" w:rsidP="000C72BB">
      <w:pPr>
        <w:pStyle w:val="Style5"/>
        <w:spacing w:line="360" w:lineRule="auto"/>
        <w:ind w:firstLine="288"/>
        <w:rPr>
          <w:rFonts w:ascii="Book Antiqua" w:hAnsi="Book Antiqua" w:cs="Garamond"/>
        </w:rPr>
      </w:pPr>
      <w:r w:rsidRPr="0038547C">
        <w:rPr>
          <w:rFonts w:ascii="Book Antiqua" w:hAnsi="Book Antiqua" w:cs="Garamond"/>
        </w:rPr>
        <w:t xml:space="preserve">l'épaisseur du matériau, </w:t>
      </w:r>
      <w:r>
        <w:rPr>
          <w:rFonts w:ascii="Book Antiqua" w:hAnsi="Book Antiqua" w:cs="Garamond"/>
        </w:rPr>
        <w:t>m</w:t>
      </w:r>
      <w:r w:rsidRPr="0038547C">
        <w:rPr>
          <w:rFonts w:ascii="Book Antiqua" w:hAnsi="Book Antiqua" w:cs="Garamond"/>
        </w:rPr>
        <w:t>ais également d'étudier les modes de propagation de la structure guidante.</w:t>
      </w:r>
      <w:r w:rsidR="000C72BB">
        <w:rPr>
          <w:rFonts w:ascii="Book Antiqua" w:hAnsi="Book Antiqua" w:cs="Garamond"/>
        </w:rPr>
        <w:t xml:space="preserve">  </w:t>
      </w:r>
      <w:r w:rsidRPr="0038547C">
        <w:rPr>
          <w:rFonts w:ascii="Book Antiqua" w:hAnsi="Book Antiqua" w:cs="Garamond"/>
        </w:rPr>
        <w:t xml:space="preserve">Cette courte synthèse montre que la mesure d'indice est très </w:t>
      </w:r>
      <w:r w:rsidRPr="0038547C">
        <w:rPr>
          <w:rFonts w:ascii="Book Antiqua" w:hAnsi="Book Antiqua" w:cs="Garamond"/>
        </w:rPr>
        <w:lastRenderedPageBreak/>
        <w:t>fortement liée à la mesure de l'épaisseur de la couche.</w:t>
      </w:r>
    </w:p>
    <w:p w:rsidR="008C3B6B" w:rsidRPr="00636445" w:rsidRDefault="008C3B6B" w:rsidP="008211DF">
      <w:pPr>
        <w:bidi w:val="0"/>
        <w:spacing w:line="360" w:lineRule="auto"/>
        <w:jc w:val="both"/>
        <w:rPr>
          <w:rFonts w:ascii="Book Antiqua" w:hAnsi="Book Antiqua" w:cs="Garamond"/>
          <w:b/>
          <w:bCs/>
          <w:sz w:val="26"/>
          <w:szCs w:val="26"/>
        </w:rPr>
      </w:pPr>
      <w:r w:rsidRPr="00636445">
        <w:rPr>
          <w:rFonts w:ascii="Book Antiqua" w:hAnsi="Book Antiqua" w:cs="Garamond"/>
          <w:b/>
          <w:bCs/>
          <w:sz w:val="26"/>
          <w:szCs w:val="26"/>
        </w:rPr>
        <w:t>I.5 Caractérisation électrooptique</w:t>
      </w:r>
    </w:p>
    <w:p w:rsidR="008C3B6B" w:rsidRDefault="008C3B6B" w:rsidP="008211DF">
      <w:pPr>
        <w:bidi w:val="0"/>
        <w:spacing w:line="360" w:lineRule="auto"/>
        <w:ind w:firstLine="360"/>
        <w:jc w:val="both"/>
        <w:rPr>
          <w:rFonts w:ascii="Book Antiqua" w:hAnsi="Book Antiqua" w:cs="Bookman Old Style"/>
        </w:rPr>
      </w:pPr>
      <w:r w:rsidRPr="0038547C">
        <w:rPr>
          <w:rFonts w:ascii="Book Antiqua" w:hAnsi="Book Antiqua" w:cs="Bookman Old Style"/>
        </w:rPr>
        <w:t>Le par</w:t>
      </w:r>
      <w:r>
        <w:rPr>
          <w:rFonts w:ascii="Book Antiqua" w:hAnsi="Book Antiqua" w:cs="Bookman Old Style"/>
        </w:rPr>
        <w:t>amètre indispensable</w:t>
      </w:r>
      <w:r w:rsidRPr="0038547C">
        <w:rPr>
          <w:rFonts w:ascii="Book Antiqua" w:hAnsi="Book Antiqua" w:cs="Bookman Old Style"/>
        </w:rPr>
        <w:t xml:space="preserve"> pour concevoir l'antenne électrooptique est le coefficient électrooptique du matériau, ou plus précisément </w:t>
      </w:r>
      <w:r w:rsidRPr="00B00276">
        <w:rPr>
          <w:rFonts w:ascii="Book Antiqua" w:hAnsi="Book Antiqua" w:cs="Bookman Old Style"/>
        </w:rPr>
        <w:t>les</w:t>
      </w:r>
      <w:r w:rsidRPr="0038547C">
        <w:rPr>
          <w:rFonts w:ascii="Book Antiqua" w:hAnsi="Book Antiqua" w:cs="Bookman Old Style"/>
          <w:i/>
          <w:iCs/>
        </w:rPr>
        <w:t xml:space="preserve"> </w:t>
      </w:r>
      <w:r w:rsidRPr="0038547C">
        <w:rPr>
          <w:rFonts w:ascii="Book Antiqua" w:hAnsi="Book Antiqua" w:cs="Bookman Old Style"/>
        </w:rPr>
        <w:t xml:space="preserve">coefficients électrooptiques </w:t>
      </w:r>
      <w:r w:rsidRPr="0038547C">
        <w:rPr>
          <w:rFonts w:ascii="Book Antiqua" w:hAnsi="Book Antiqua" w:cs="Garamond"/>
        </w:rPr>
        <w:t>r</w:t>
      </w:r>
      <w:r w:rsidRPr="0038547C">
        <w:rPr>
          <w:rFonts w:ascii="Book Antiqua" w:hAnsi="Book Antiqua" w:cs="Garamond"/>
          <w:vertAlign w:val="subscript"/>
        </w:rPr>
        <w:t>31</w:t>
      </w:r>
      <w:r w:rsidRPr="0038547C">
        <w:rPr>
          <w:rFonts w:ascii="Book Antiqua" w:hAnsi="Book Antiqua" w:cs="Bookman Old Style"/>
          <w:vertAlign w:val="subscript"/>
        </w:rPr>
        <w:t xml:space="preserve"> </w:t>
      </w:r>
      <w:r w:rsidRPr="0038547C">
        <w:rPr>
          <w:rFonts w:ascii="Book Antiqua" w:hAnsi="Book Antiqua" w:cs="Bookman Old Style"/>
        </w:rPr>
        <w:t>et r</w:t>
      </w:r>
      <w:r w:rsidRPr="0038547C">
        <w:rPr>
          <w:rFonts w:ascii="Book Antiqua" w:hAnsi="Book Antiqua" w:cs="Bookman Old Style"/>
          <w:vertAlign w:val="subscript"/>
        </w:rPr>
        <w:t>33</w:t>
      </w:r>
      <w:r w:rsidRPr="0038547C">
        <w:rPr>
          <w:rFonts w:ascii="Book Antiqua" w:hAnsi="Book Antiqua" w:cs="Bookman Old Style"/>
        </w:rPr>
        <w:t xml:space="preserve">. </w:t>
      </w:r>
      <w:r>
        <w:rPr>
          <w:rFonts w:ascii="Book Antiqua" w:hAnsi="Book Antiqua" w:cs="Bookman Old Style"/>
        </w:rPr>
        <w:t xml:space="preserve">Sachant </w:t>
      </w:r>
      <w:r w:rsidRPr="0038547C">
        <w:rPr>
          <w:rFonts w:ascii="Book Antiqua" w:hAnsi="Book Antiqua" w:cs="Bookman Old Style"/>
        </w:rPr>
        <w:t>que les polymères sont des matér</w:t>
      </w:r>
      <w:r>
        <w:rPr>
          <w:rFonts w:ascii="Book Antiqua" w:hAnsi="Book Antiqua" w:cs="Bookman Old Style"/>
        </w:rPr>
        <w:t>iaux anisotropes uniaxes ;</w:t>
      </w:r>
      <w:r w:rsidRPr="0038547C">
        <w:rPr>
          <w:rFonts w:ascii="Book Antiqua" w:hAnsi="Book Antiqua" w:cs="Bookman Old Style"/>
        </w:rPr>
        <w:t xml:space="preserve"> </w:t>
      </w:r>
      <w:r>
        <w:rPr>
          <w:rFonts w:ascii="Book Antiqua" w:hAnsi="Book Antiqua" w:cs="Bookman Old Style"/>
        </w:rPr>
        <w:t>on prend</w:t>
      </w:r>
      <w:r w:rsidRPr="0038547C">
        <w:rPr>
          <w:rFonts w:ascii="Book Antiqua" w:hAnsi="Book Antiqua" w:cs="Bookman Old Style"/>
        </w:rPr>
        <w:t xml:space="preserve"> le champ électrique dans le sens de l'orientation des chromophores. D'autre part, comme le faisceau optique va se propager dans la direction du champ ou perpendiculairement, seule la modification d'indice dans la direction du champ ou celle perpendiculaire </w:t>
      </w:r>
      <w:r>
        <w:rPr>
          <w:rFonts w:ascii="Book Antiqua" w:hAnsi="Book Antiqua" w:cs="Bookman Old Style"/>
        </w:rPr>
        <w:t xml:space="preserve">est intéressante </w:t>
      </w:r>
      <w:r w:rsidRPr="0038547C">
        <w:rPr>
          <w:rFonts w:ascii="Book Antiqua" w:hAnsi="Book Antiqua" w:cs="Bookman Old Style"/>
        </w:rPr>
        <w:t xml:space="preserve">intéresse. Ces deux modifications sont contenues dans les deux coefficients </w:t>
      </w:r>
      <w:r w:rsidRPr="00364864">
        <w:rPr>
          <w:rFonts w:ascii="Book Antiqua" w:hAnsi="Book Antiqua" w:cs="Garamond"/>
          <w:sz w:val="28"/>
          <w:szCs w:val="28"/>
        </w:rPr>
        <w:t>r</w:t>
      </w:r>
      <w:r w:rsidRPr="00364864">
        <w:rPr>
          <w:rFonts w:ascii="Book Antiqua" w:hAnsi="Book Antiqua" w:cs="Garamond"/>
          <w:sz w:val="28"/>
          <w:szCs w:val="28"/>
          <w:vertAlign w:val="subscript"/>
        </w:rPr>
        <w:t>31</w:t>
      </w:r>
      <w:r w:rsidRPr="0038547C">
        <w:rPr>
          <w:rFonts w:ascii="Book Antiqua" w:hAnsi="Book Antiqua" w:cs="Bookman Old Style"/>
          <w:vertAlign w:val="subscript"/>
        </w:rPr>
        <w:t xml:space="preserve"> </w:t>
      </w:r>
      <w:r w:rsidRPr="0038547C">
        <w:rPr>
          <w:rFonts w:ascii="Book Antiqua" w:hAnsi="Book Antiqua" w:cs="Bookman Old Style"/>
        </w:rPr>
        <w:t xml:space="preserve"> et</w:t>
      </w:r>
      <w:r w:rsidRPr="00364864">
        <w:rPr>
          <w:rFonts w:ascii="Book Antiqua" w:hAnsi="Book Antiqua" w:cs="Bookman Old Style"/>
          <w:sz w:val="28"/>
          <w:szCs w:val="28"/>
        </w:rPr>
        <w:t xml:space="preserve"> r</w:t>
      </w:r>
      <w:r w:rsidRPr="00364864">
        <w:rPr>
          <w:rFonts w:ascii="Book Antiqua" w:hAnsi="Book Antiqua" w:cs="Bookman Old Style"/>
          <w:sz w:val="28"/>
          <w:szCs w:val="28"/>
          <w:vertAlign w:val="subscript"/>
        </w:rPr>
        <w:t>33</w:t>
      </w:r>
    </w:p>
    <w:p w:rsidR="008C3B6B" w:rsidRPr="001A5A7E" w:rsidRDefault="008C3B6B" w:rsidP="008211DF">
      <w:pPr>
        <w:bidi w:val="0"/>
        <w:spacing w:line="360" w:lineRule="auto"/>
        <w:jc w:val="both"/>
        <w:rPr>
          <w:rFonts w:ascii="Book Antiqua" w:hAnsi="Book Antiqua" w:cs="Bookman Old Style"/>
          <w:b/>
          <w:bCs/>
        </w:rPr>
      </w:pPr>
      <w:r>
        <w:rPr>
          <w:rFonts w:ascii="Book Antiqua" w:hAnsi="Book Antiqua" w:cs="Bookman Old Style"/>
          <w:b/>
          <w:bCs/>
        </w:rPr>
        <w:t xml:space="preserve">I.5.1 </w:t>
      </w:r>
      <w:r w:rsidRPr="001A5A7E">
        <w:rPr>
          <w:rFonts w:ascii="Book Antiqua" w:hAnsi="Book Antiqua" w:cs="Bookman Old Style"/>
          <w:b/>
          <w:bCs/>
        </w:rPr>
        <w:t xml:space="preserve">Mesure </w:t>
      </w:r>
      <w:r>
        <w:rPr>
          <w:rFonts w:ascii="Book Antiqua" w:hAnsi="Book Antiqua" w:cs="Bookman Old Style"/>
          <w:b/>
          <w:bCs/>
        </w:rPr>
        <w:t xml:space="preserve">des coefficients electrooptiques </w:t>
      </w:r>
      <w:r w:rsidRPr="001A5A7E">
        <w:rPr>
          <w:rFonts w:ascii="Book Antiqua" w:hAnsi="Book Antiqua" w:cs="Bookman Old Style"/>
          <w:b/>
          <w:bCs/>
        </w:rPr>
        <w:t>par simple réflexion</w:t>
      </w:r>
    </w:p>
    <w:p w:rsidR="008C3B6B" w:rsidRPr="001A5A7E" w:rsidRDefault="008C3B6B" w:rsidP="008211DF">
      <w:pPr>
        <w:bidi w:val="0"/>
        <w:spacing w:line="360" w:lineRule="auto"/>
        <w:ind w:firstLine="360"/>
        <w:jc w:val="both"/>
        <w:rPr>
          <w:rFonts w:ascii="Book Antiqua" w:hAnsi="Book Antiqua" w:cs="Bookman Old Style"/>
        </w:rPr>
      </w:pPr>
      <w:r w:rsidRPr="001A5A7E">
        <w:rPr>
          <w:rFonts w:ascii="Book Antiqua" w:hAnsi="Book Antiqua" w:cs="Bookman Old Style"/>
        </w:rPr>
        <w:t xml:space="preserve">La méthode la plus simple a été proposée par C. Ç, Teng et H. T. Man en 1990 </w:t>
      </w:r>
      <w:r>
        <w:rPr>
          <w:rFonts w:ascii="Bookman Old Style" w:hAnsi="Bookman Old Style" w:cs="Bookman Old Style"/>
        </w:rPr>
        <w:t>[</w:t>
      </w:r>
      <w:r w:rsidRPr="001A5A7E">
        <w:rPr>
          <w:rFonts w:ascii="Book Antiqua" w:hAnsi="Book Antiqua" w:cs="Bookman Old Style"/>
        </w:rPr>
        <w:t xml:space="preserve">50]. Le schéma de principe est exposé en Fig. 3.16. C'est un modulateur de phase placé entre deux polariseurs croisés, avec une polarisation incidente à 45 ° du plan de l'échantillon. </w:t>
      </w:r>
      <w:r>
        <w:rPr>
          <w:rFonts w:ascii="Book Antiqua" w:hAnsi="Book Antiqua" w:cs="Bookman Old Style"/>
        </w:rPr>
        <w:t>L’</w:t>
      </w:r>
      <w:r w:rsidRPr="001A5A7E">
        <w:rPr>
          <w:rFonts w:ascii="Book Antiqua" w:hAnsi="Book Antiqua" w:cs="Bookman Old Style"/>
        </w:rPr>
        <w:t>échantillon est composé d'un ensemble de couches.</w:t>
      </w:r>
    </w:p>
    <w:p w:rsidR="008C3B6B" w:rsidRPr="001A5A7E" w:rsidRDefault="008C3B6B" w:rsidP="008211DF">
      <w:pPr>
        <w:pStyle w:val="Style6"/>
        <w:numPr>
          <w:ilvl w:val="0"/>
          <w:numId w:val="9"/>
        </w:numPr>
        <w:spacing w:line="360" w:lineRule="auto"/>
        <w:jc w:val="both"/>
        <w:rPr>
          <w:rFonts w:ascii="Book Antiqua" w:hAnsi="Book Antiqua" w:cs="Bookman Old Style"/>
        </w:rPr>
      </w:pPr>
      <w:r w:rsidRPr="001A5A7E">
        <w:rPr>
          <w:rFonts w:ascii="Book Antiqua" w:hAnsi="Book Antiqua" w:cs="Bookman Old Style"/>
        </w:rPr>
        <w:t>un substrat de verre pour assurer la tenue mécanique et transparent pour laisser passer le faisceau lumineux</w:t>
      </w:r>
    </w:p>
    <w:p w:rsidR="008C3B6B" w:rsidRPr="001A5A7E" w:rsidRDefault="008C3B6B" w:rsidP="008211DF">
      <w:pPr>
        <w:pStyle w:val="Style6"/>
        <w:numPr>
          <w:ilvl w:val="0"/>
          <w:numId w:val="10"/>
        </w:numPr>
        <w:spacing w:line="360" w:lineRule="auto"/>
        <w:jc w:val="both"/>
        <w:rPr>
          <w:rFonts w:ascii="Book Antiqua" w:hAnsi="Book Antiqua" w:cs="Bookman Old Style"/>
        </w:rPr>
      </w:pPr>
      <w:r w:rsidRPr="001A5A7E">
        <w:rPr>
          <w:rFonts w:ascii="Book Antiqua" w:hAnsi="Book Antiqua" w:cs="Bookman Old Style"/>
        </w:rPr>
        <w:t>une couche de conducteur transparent utilisée comme électrode inférieure ;</w:t>
      </w:r>
    </w:p>
    <w:p w:rsidR="008C3B6B" w:rsidRPr="001A5A7E" w:rsidRDefault="008C3B6B" w:rsidP="008211DF">
      <w:pPr>
        <w:pStyle w:val="Style6"/>
        <w:numPr>
          <w:ilvl w:val="0"/>
          <w:numId w:val="11"/>
        </w:numPr>
        <w:spacing w:line="360" w:lineRule="auto"/>
        <w:jc w:val="both"/>
        <w:rPr>
          <w:rFonts w:ascii="Book Antiqua" w:hAnsi="Book Antiqua" w:cs="Bookman Old Style"/>
        </w:rPr>
      </w:pPr>
      <w:r w:rsidRPr="001A5A7E">
        <w:rPr>
          <w:rFonts w:ascii="Book Antiqua" w:hAnsi="Book Antiqua" w:cs="Bookman Old Style"/>
        </w:rPr>
        <w:t>la couche de polymère à caractériser ;</w:t>
      </w:r>
    </w:p>
    <w:p w:rsidR="008C3B6B" w:rsidRPr="001A5A7E" w:rsidRDefault="008C3B6B" w:rsidP="008211DF">
      <w:pPr>
        <w:pStyle w:val="Style6"/>
        <w:numPr>
          <w:ilvl w:val="0"/>
          <w:numId w:val="12"/>
        </w:numPr>
        <w:spacing w:line="360" w:lineRule="auto"/>
        <w:jc w:val="both"/>
        <w:rPr>
          <w:rFonts w:ascii="Book Antiqua" w:hAnsi="Book Antiqua" w:cs="Bookman Old Style"/>
        </w:rPr>
      </w:pPr>
      <w:r w:rsidRPr="001A5A7E">
        <w:rPr>
          <w:rFonts w:ascii="Book Antiqua" w:hAnsi="Book Antiqua" w:cs="Bookman Old Style"/>
        </w:rPr>
        <w:t>une électrode supérieure réfléchissante.</w:t>
      </w:r>
    </w:p>
    <w:p w:rsidR="008C3B6B" w:rsidRPr="00197BD2" w:rsidRDefault="008C3B6B" w:rsidP="008211DF">
      <w:pPr>
        <w:bidi w:val="0"/>
        <w:spacing w:line="360" w:lineRule="auto"/>
        <w:ind w:firstLine="360"/>
        <w:jc w:val="both"/>
        <w:rPr>
          <w:rFonts w:ascii="Book Antiqua" w:hAnsi="Book Antiqua" w:cs="Garamond"/>
          <w:b/>
          <w:bCs/>
          <w:sz w:val="22"/>
          <w:szCs w:val="22"/>
        </w:rPr>
      </w:pPr>
      <w:r w:rsidRPr="001A5A7E">
        <w:rPr>
          <w:rFonts w:ascii="Book Antiqua" w:hAnsi="Book Antiqua" w:cs="Bookman Old Style"/>
        </w:rPr>
        <w:t xml:space="preserve">Lorsqu'un faisceau de lumière polarisée est envoyé sur l'échantillon, ce faisceau traverse </w:t>
      </w:r>
      <w:r w:rsidRPr="00A74C7B">
        <w:rPr>
          <w:rFonts w:ascii="Book Antiqua" w:hAnsi="Book Antiqua" w:cs="Bookman Old Style"/>
        </w:rPr>
        <w:t xml:space="preserve">le multicouche, et est réfléchi par l'électrode supérieure. Comme le polymère est anisotrope, la lumière va subir un changement d'état de polarisation. Ce changement de d'état </w:t>
      </w:r>
      <w:r w:rsidRPr="00A74C7B">
        <w:rPr>
          <w:rFonts w:ascii="Book Antiqua" w:hAnsi="Book Antiqua" w:cs="Bookman Old Style"/>
          <w:bCs/>
        </w:rPr>
        <w:t>de polarisa</w:t>
      </w:r>
      <w:r w:rsidRPr="00A74C7B">
        <w:rPr>
          <w:rFonts w:ascii="Book Antiqua" w:hAnsi="Book Antiqua" w:cs="Bookman Old Style"/>
        </w:rPr>
        <w:t xml:space="preserve">tion est </w:t>
      </w:r>
      <w:r w:rsidRPr="00A74C7B">
        <w:rPr>
          <w:rFonts w:ascii="Book Antiqua" w:hAnsi="Book Antiqua" w:cs="Bookman Old Style"/>
          <w:bCs/>
        </w:rPr>
        <w:t xml:space="preserve">annulé </w:t>
      </w:r>
      <w:r w:rsidRPr="00A74C7B">
        <w:rPr>
          <w:rFonts w:ascii="Book Antiqua" w:hAnsi="Book Antiqua" w:cs="Bookman Old Style"/>
        </w:rPr>
        <w:t xml:space="preserve">à l'aide du compensateur de Soleil-Babinet, pour ne laisser </w:t>
      </w:r>
      <w:r w:rsidRPr="00A74C7B">
        <w:rPr>
          <w:rFonts w:ascii="Book Antiqua" w:hAnsi="Book Antiqua" w:cs="Bookman Old Style"/>
          <w:bCs/>
        </w:rPr>
        <w:t>que la variation</w:t>
      </w:r>
      <w:r w:rsidRPr="00A74C7B">
        <w:rPr>
          <w:rFonts w:ascii="Book Antiqua" w:hAnsi="Book Antiqua" w:cs="Bookman Old Style"/>
          <w:b/>
          <w:bCs/>
        </w:rPr>
        <w:t xml:space="preserve"> </w:t>
      </w:r>
      <w:r w:rsidRPr="00FC669D">
        <w:rPr>
          <w:rFonts w:ascii="Book Antiqua" w:hAnsi="Book Antiqua" w:cs="Bookman Old Style"/>
          <w:bCs/>
        </w:rPr>
        <w:t>de</w:t>
      </w:r>
      <w:r w:rsidRPr="00A74C7B">
        <w:rPr>
          <w:rFonts w:ascii="Book Antiqua" w:hAnsi="Book Antiqua" w:cs="Bookman Old Style"/>
          <w:b/>
          <w:bCs/>
        </w:rPr>
        <w:t xml:space="preserve"> </w:t>
      </w:r>
      <w:r w:rsidRPr="00A74C7B">
        <w:rPr>
          <w:rFonts w:ascii="Book Antiqua" w:hAnsi="Book Antiqua" w:cs="Bookman Old Style"/>
        </w:rPr>
        <w:t>polarisation due à la modulation électrooptique. Cette modulation est obtenue en appliquant un champ électrique au matériau, par l'intermédiaire des deux électrodes. L'analyseur transforme la modulation de polarisation en modulation d'amplitude, qui est ensuite recueillie par le photodétecteur</w:t>
      </w:r>
    </w:p>
    <w:p w:rsidR="0028149C" w:rsidRPr="0028149C" w:rsidRDefault="0028149C" w:rsidP="0028149C">
      <w:pPr>
        <w:bidi w:val="0"/>
        <w:ind w:firstLine="360"/>
        <w:jc w:val="both"/>
        <w:rPr>
          <w:rFonts w:ascii="Book Antiqua" w:hAnsi="Book Antiqua" w:cs="Bookman Old Style"/>
          <w:sz w:val="18"/>
          <w:szCs w:val="18"/>
        </w:rPr>
      </w:pPr>
    </w:p>
    <w:p w:rsidR="008C3B6B" w:rsidRDefault="008C3B6B" w:rsidP="0028149C">
      <w:pPr>
        <w:bidi w:val="0"/>
        <w:spacing w:line="360" w:lineRule="auto"/>
        <w:ind w:firstLine="360"/>
        <w:jc w:val="both"/>
        <w:rPr>
          <w:rFonts w:ascii="Book Antiqua" w:hAnsi="Book Antiqua" w:cs="Bookman Old Style"/>
        </w:rPr>
      </w:pPr>
      <w:r w:rsidRPr="00A74C7B">
        <w:rPr>
          <w:rFonts w:ascii="Book Antiqua" w:hAnsi="Book Antiqua" w:cs="Bookman Old Style"/>
        </w:rPr>
        <w:lastRenderedPageBreak/>
        <w:t>Cette méthode est très simple de mise en œ</w:t>
      </w:r>
      <w:r>
        <w:rPr>
          <w:rFonts w:ascii="Book Antiqua" w:hAnsi="Book Antiqua" w:cs="Bookman Old Style"/>
        </w:rPr>
        <w:t>u</w:t>
      </w:r>
      <w:r w:rsidRPr="00A74C7B">
        <w:rPr>
          <w:rFonts w:ascii="Book Antiqua" w:hAnsi="Book Antiqua" w:cs="Bookman Old Style"/>
        </w:rPr>
        <w:t xml:space="preserve">vre </w:t>
      </w:r>
      <w:r>
        <w:rPr>
          <w:rFonts w:ascii="Book Antiqua" w:hAnsi="Book Antiqua" w:cs="Bookman Old Style"/>
        </w:rPr>
        <w:t>l</w:t>
      </w:r>
      <w:r w:rsidRPr="00A74C7B">
        <w:rPr>
          <w:rFonts w:ascii="Book Antiqua" w:hAnsi="Book Antiqua" w:cs="Bookman Old Style"/>
        </w:rPr>
        <w:t>'autre point important est qu'il n</w:t>
      </w:r>
      <w:r w:rsidRPr="00A74C7B">
        <w:rPr>
          <w:rFonts w:ascii="Book Antiqua" w:hAnsi="Book Antiqua" w:cs="Bookman Old Style"/>
          <w:vertAlign w:val="superscript"/>
        </w:rPr>
        <w:t>'</w:t>
      </w:r>
      <w:r w:rsidRPr="00A74C7B">
        <w:rPr>
          <w:rFonts w:ascii="Book Antiqua" w:hAnsi="Book Antiqua" w:cs="Bookman Old Style"/>
        </w:rPr>
        <w:t>est pas nécessaire de connaître l'épaisseur de la couche de polymère pour déterminer les coefficients électrooptiques.</w:t>
      </w:r>
    </w:p>
    <w:p w:rsidR="008C3B6B" w:rsidRDefault="00BB6783" w:rsidP="008211DF">
      <w:pPr>
        <w:bidi w:val="0"/>
        <w:spacing w:line="360" w:lineRule="auto"/>
        <w:ind w:firstLine="360"/>
        <w:jc w:val="both"/>
        <w:rPr>
          <w:rFonts w:ascii="Book Antiqua" w:hAnsi="Book Antiqua" w:cs="Bookman Old Style"/>
        </w:rPr>
      </w:pPr>
      <w:r>
        <w:rPr>
          <w:rFonts w:ascii="Book Antiqua" w:hAnsi="Book Antiqua" w:cs="Bookman Old Style"/>
          <w:lang w:val="en-US"/>
        </w:rPr>
        <w:drawing>
          <wp:anchor distT="0" distB="0" distL="114300" distR="114300" simplePos="0" relativeHeight="251713536" behindDoc="0" locked="0" layoutInCell="1" allowOverlap="1">
            <wp:simplePos x="0" y="0"/>
            <wp:positionH relativeFrom="column">
              <wp:posOffset>577030</wp:posOffset>
            </wp:positionH>
            <wp:positionV relativeFrom="paragraph">
              <wp:posOffset>194286</wp:posOffset>
            </wp:positionV>
            <wp:extent cx="4423868" cy="2487501"/>
            <wp:effectExtent l="19050" t="19050" r="14782" b="27099"/>
            <wp:wrapNone/>
            <wp:docPr id="203"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2"/>
                    <a:srcRect/>
                    <a:stretch>
                      <a:fillRect/>
                    </a:stretch>
                  </pic:blipFill>
                  <pic:spPr bwMode="auto">
                    <a:xfrm>
                      <a:off x="0" y="0"/>
                      <a:ext cx="4434149" cy="2493282"/>
                    </a:xfrm>
                    <a:prstGeom prst="rect">
                      <a:avLst/>
                    </a:prstGeom>
                    <a:noFill/>
                    <a:ln w="9525">
                      <a:solidFill>
                        <a:srgbClr val="4F81BD"/>
                      </a:solidFill>
                      <a:miter lim="800000"/>
                      <a:headEnd/>
                      <a:tailEnd/>
                    </a:ln>
                  </pic:spPr>
                </pic:pic>
              </a:graphicData>
            </a:graphic>
          </wp:anchor>
        </w:drawing>
      </w:r>
    </w:p>
    <w:p w:rsidR="00BB6783" w:rsidRPr="00BB6783" w:rsidRDefault="00BB6783" w:rsidP="008211DF">
      <w:pPr>
        <w:bidi w:val="0"/>
        <w:spacing w:line="360" w:lineRule="auto"/>
        <w:ind w:firstLine="360"/>
        <w:jc w:val="both"/>
        <w:rPr>
          <w:rFonts w:ascii="Book Antiqua" w:hAnsi="Book Antiqua" w:cs="Bookman Old Style"/>
        </w:rPr>
      </w:pPr>
    </w:p>
    <w:p w:rsidR="00BB6783" w:rsidRPr="00BB6783" w:rsidRDefault="00BB6783" w:rsidP="00BB6783">
      <w:pPr>
        <w:bidi w:val="0"/>
        <w:spacing w:line="360" w:lineRule="auto"/>
        <w:ind w:firstLine="360"/>
        <w:jc w:val="both"/>
        <w:rPr>
          <w:rFonts w:ascii="Book Antiqua" w:hAnsi="Book Antiqua" w:cs="Bookman Old Style"/>
        </w:rPr>
      </w:pPr>
    </w:p>
    <w:p w:rsidR="00BB6783" w:rsidRPr="00BB6783" w:rsidRDefault="00BB6783" w:rsidP="00BB6783">
      <w:pPr>
        <w:bidi w:val="0"/>
        <w:spacing w:line="360" w:lineRule="auto"/>
        <w:ind w:firstLine="360"/>
        <w:jc w:val="both"/>
        <w:rPr>
          <w:rFonts w:ascii="Book Antiqua" w:hAnsi="Book Antiqua" w:cs="Bookman Old Style"/>
        </w:rPr>
      </w:pPr>
    </w:p>
    <w:p w:rsidR="00BB6783" w:rsidRPr="00BB6783" w:rsidRDefault="00BB6783" w:rsidP="00BB6783">
      <w:pPr>
        <w:bidi w:val="0"/>
        <w:spacing w:line="360" w:lineRule="auto"/>
        <w:ind w:firstLine="360"/>
        <w:jc w:val="both"/>
        <w:rPr>
          <w:rFonts w:ascii="Book Antiqua" w:hAnsi="Book Antiqua" w:cs="Bookman Old Style"/>
        </w:rPr>
      </w:pPr>
    </w:p>
    <w:p w:rsidR="00BB6783" w:rsidRPr="00BB6783" w:rsidRDefault="00BB6783" w:rsidP="00BB6783">
      <w:pPr>
        <w:bidi w:val="0"/>
        <w:spacing w:line="360" w:lineRule="auto"/>
        <w:ind w:firstLine="360"/>
        <w:jc w:val="both"/>
        <w:rPr>
          <w:rFonts w:ascii="Book Antiqua" w:hAnsi="Book Antiqua" w:cs="Bookman Old Style"/>
        </w:rPr>
      </w:pPr>
    </w:p>
    <w:p w:rsidR="00BB6783" w:rsidRDefault="00BB6783" w:rsidP="00BB6783">
      <w:pPr>
        <w:bidi w:val="0"/>
        <w:spacing w:line="360" w:lineRule="auto"/>
        <w:ind w:firstLine="360"/>
        <w:jc w:val="both"/>
        <w:rPr>
          <w:rFonts w:ascii="Book Antiqua" w:hAnsi="Book Antiqua" w:cs="Bookman Old Style"/>
        </w:rPr>
      </w:pPr>
    </w:p>
    <w:p w:rsidR="00BB6783" w:rsidRDefault="00BB6783" w:rsidP="00BB6783">
      <w:pPr>
        <w:bidi w:val="0"/>
        <w:spacing w:line="360" w:lineRule="auto"/>
        <w:ind w:firstLine="360"/>
        <w:jc w:val="both"/>
        <w:rPr>
          <w:rFonts w:ascii="Book Antiqua" w:hAnsi="Book Antiqua" w:cs="Bookman Old Style"/>
        </w:rPr>
      </w:pPr>
    </w:p>
    <w:p w:rsidR="00BB6783" w:rsidRDefault="00BB6783" w:rsidP="00BB6783">
      <w:pPr>
        <w:bidi w:val="0"/>
        <w:spacing w:line="360" w:lineRule="auto"/>
        <w:ind w:firstLine="360"/>
        <w:jc w:val="both"/>
        <w:rPr>
          <w:rFonts w:ascii="Book Antiqua" w:hAnsi="Book Antiqua" w:cs="Bookman Old Style"/>
        </w:rPr>
      </w:pPr>
    </w:p>
    <w:p w:rsidR="00BB6783" w:rsidRDefault="00BB6783" w:rsidP="00BB6783">
      <w:pPr>
        <w:bidi w:val="0"/>
        <w:spacing w:line="360" w:lineRule="auto"/>
        <w:ind w:firstLine="360"/>
        <w:jc w:val="both"/>
        <w:rPr>
          <w:rFonts w:ascii="Book Antiqua" w:hAnsi="Book Antiqua" w:cs="Bookman Old Style"/>
        </w:rPr>
      </w:pPr>
    </w:p>
    <w:p w:rsidR="008C3B6B" w:rsidRPr="000C72BB" w:rsidRDefault="008C3B6B" w:rsidP="008211DF">
      <w:pPr>
        <w:bidi w:val="0"/>
        <w:ind w:firstLine="360"/>
        <w:jc w:val="both"/>
        <w:rPr>
          <w:rFonts w:asciiTheme="majorBidi" w:hAnsiTheme="majorBidi" w:cstheme="majorBidi"/>
          <w:b/>
          <w:bCs/>
          <w:sz w:val="22"/>
          <w:szCs w:val="22"/>
        </w:rPr>
      </w:pPr>
      <w:r w:rsidRPr="00A74C7B">
        <w:rPr>
          <w:rFonts w:ascii="Book Antiqua" w:hAnsi="Book Antiqua" w:cs="Bookman Old Style"/>
        </w:rPr>
        <w:t>.</w:t>
      </w:r>
      <w:r>
        <w:rPr>
          <w:rFonts w:ascii="Book Antiqua" w:hAnsi="Book Antiqua" w:cs="Bookman Old Style"/>
        </w:rPr>
        <w:tab/>
      </w:r>
      <w:r>
        <w:rPr>
          <w:rFonts w:ascii="Book Antiqua" w:hAnsi="Book Antiqua" w:cs="Bookman Old Style"/>
        </w:rPr>
        <w:tab/>
      </w:r>
      <w:r>
        <w:rPr>
          <w:rFonts w:ascii="Book Antiqua" w:hAnsi="Book Antiqua" w:cs="Bookman Old Style"/>
        </w:rPr>
        <w:tab/>
      </w:r>
      <w:r w:rsidRPr="000C72BB">
        <w:rPr>
          <w:rFonts w:asciiTheme="majorBidi" w:hAnsiTheme="majorBidi" w:cstheme="majorBidi"/>
          <w:b/>
          <w:bCs/>
          <w:sz w:val="22"/>
          <w:szCs w:val="22"/>
        </w:rPr>
        <w:t xml:space="preserve"> 3.16: Méthode de caractérisation électrooptique par simple</w:t>
      </w:r>
    </w:p>
    <w:p w:rsidR="008C3B6B" w:rsidRPr="000C72BB" w:rsidRDefault="008C3B6B" w:rsidP="008211DF">
      <w:pPr>
        <w:bidi w:val="0"/>
        <w:ind w:firstLine="360"/>
        <w:jc w:val="both"/>
        <w:rPr>
          <w:rFonts w:asciiTheme="majorBidi" w:hAnsiTheme="majorBidi" w:cstheme="majorBidi"/>
          <w:b/>
          <w:bCs/>
          <w:sz w:val="22"/>
          <w:szCs w:val="22"/>
        </w:rPr>
      </w:pPr>
      <w:r w:rsidRPr="000C72BB">
        <w:rPr>
          <w:rFonts w:asciiTheme="majorBidi" w:hAnsiTheme="majorBidi" w:cstheme="majorBidi"/>
          <w:b/>
          <w:bCs/>
          <w:sz w:val="22"/>
          <w:szCs w:val="22"/>
        </w:rPr>
        <w:t xml:space="preserve"> </w:t>
      </w:r>
      <w:r w:rsidRPr="000C72BB">
        <w:rPr>
          <w:rFonts w:asciiTheme="majorBidi" w:hAnsiTheme="majorBidi" w:cstheme="majorBidi"/>
          <w:b/>
          <w:bCs/>
          <w:sz w:val="22"/>
          <w:szCs w:val="22"/>
        </w:rPr>
        <w:tab/>
      </w:r>
      <w:r w:rsidRPr="000C72BB">
        <w:rPr>
          <w:rFonts w:asciiTheme="majorBidi" w:hAnsiTheme="majorBidi" w:cstheme="majorBidi"/>
          <w:b/>
          <w:bCs/>
          <w:sz w:val="22"/>
          <w:szCs w:val="22"/>
        </w:rPr>
        <w:tab/>
      </w:r>
      <w:r w:rsidRPr="000C72BB">
        <w:rPr>
          <w:rFonts w:asciiTheme="majorBidi" w:hAnsiTheme="majorBidi" w:cstheme="majorBidi"/>
          <w:b/>
          <w:bCs/>
          <w:sz w:val="22"/>
          <w:szCs w:val="22"/>
        </w:rPr>
        <w:tab/>
      </w:r>
      <w:r w:rsidRPr="000C72BB">
        <w:rPr>
          <w:rFonts w:asciiTheme="majorBidi" w:hAnsiTheme="majorBidi" w:cstheme="majorBidi"/>
          <w:b/>
          <w:bCs/>
          <w:sz w:val="22"/>
          <w:szCs w:val="22"/>
        </w:rPr>
        <w:tab/>
        <w:t>réflexion à travers l</w:t>
      </w:r>
      <w:r w:rsidRPr="000C72BB">
        <w:rPr>
          <w:rFonts w:asciiTheme="majorBidi" w:hAnsiTheme="majorBidi" w:cstheme="majorBidi"/>
          <w:sz w:val="22"/>
          <w:szCs w:val="22"/>
          <w:vertAlign w:val="superscript"/>
        </w:rPr>
        <w:t>'</w:t>
      </w:r>
      <w:r w:rsidRPr="000C72BB">
        <w:rPr>
          <w:rFonts w:asciiTheme="majorBidi" w:hAnsiTheme="majorBidi" w:cstheme="majorBidi"/>
          <w:b/>
          <w:bCs/>
          <w:sz w:val="22"/>
          <w:szCs w:val="22"/>
        </w:rPr>
        <w:t>échantillon.</w:t>
      </w:r>
    </w:p>
    <w:p w:rsidR="008C3B6B" w:rsidRPr="00553603" w:rsidRDefault="008C3B6B" w:rsidP="008211DF">
      <w:pPr>
        <w:tabs>
          <w:tab w:val="num" w:pos="0"/>
          <w:tab w:val="left" w:pos="426"/>
        </w:tabs>
        <w:bidi w:val="0"/>
        <w:spacing w:line="360" w:lineRule="auto"/>
        <w:jc w:val="both"/>
        <w:rPr>
          <w:rFonts w:ascii="Book Antiqua" w:hAnsi="Book Antiqua" w:cs="Bookman Old Style"/>
          <w:sz w:val="16"/>
          <w:szCs w:val="16"/>
          <w:vertAlign w:val="superscript"/>
        </w:rPr>
      </w:pPr>
    </w:p>
    <w:p w:rsidR="00BB6783" w:rsidRDefault="008C3B6B" w:rsidP="008211DF">
      <w:pPr>
        <w:tabs>
          <w:tab w:val="num" w:pos="0"/>
          <w:tab w:val="left" w:pos="709"/>
        </w:tabs>
        <w:bidi w:val="0"/>
        <w:spacing w:line="360" w:lineRule="auto"/>
        <w:jc w:val="both"/>
        <w:rPr>
          <w:rFonts w:ascii="Book Antiqua" w:hAnsi="Book Antiqua" w:cs="Bookman Old Style"/>
        </w:rPr>
      </w:pPr>
      <w:r>
        <w:rPr>
          <w:rFonts w:ascii="Book Antiqua" w:hAnsi="Book Antiqua" w:cs="Bookman Old Style"/>
        </w:rPr>
        <w:t xml:space="preserve"> </w:t>
      </w:r>
      <w:r w:rsidR="00BB6783" w:rsidRPr="00A74C7B">
        <w:rPr>
          <w:rFonts w:ascii="Book Antiqua" w:hAnsi="Book Antiqua" w:cs="Bookman Old Style"/>
        </w:rPr>
        <w:t>Cependant il y a trois hypothèses qui sont utilisées</w:t>
      </w:r>
    </w:p>
    <w:p w:rsidR="008C3B6B" w:rsidRDefault="008C3B6B" w:rsidP="00BB6783">
      <w:pPr>
        <w:tabs>
          <w:tab w:val="num" w:pos="0"/>
          <w:tab w:val="left" w:pos="709"/>
        </w:tabs>
        <w:bidi w:val="0"/>
        <w:spacing w:line="360" w:lineRule="auto"/>
        <w:jc w:val="both"/>
        <w:rPr>
          <w:rFonts w:ascii="Book Antiqua" w:hAnsi="Book Antiqua" w:cs="Bookman Old Style"/>
        </w:rPr>
      </w:pPr>
      <w:r>
        <w:rPr>
          <w:rFonts w:ascii="Book Antiqua" w:hAnsi="Book Antiqua" w:cs="Bookman Old Style"/>
        </w:rPr>
        <w:tab/>
      </w:r>
      <w:r w:rsidRPr="0048444F">
        <w:rPr>
          <w:rFonts w:ascii="Book Antiqua" w:hAnsi="Book Antiqua" w:cs="Bookman Old Style"/>
          <w:b/>
          <w:bCs/>
        </w:rPr>
        <w:t>*</w:t>
      </w:r>
      <w:r>
        <w:rPr>
          <w:rFonts w:ascii="Book Antiqua" w:hAnsi="Book Antiqua" w:cs="Bookman Old Style"/>
        </w:rPr>
        <w:t xml:space="preserve"> </w:t>
      </w:r>
      <w:r w:rsidRPr="00FC669D">
        <w:rPr>
          <w:rFonts w:ascii="Book Antiqua" w:hAnsi="Book Antiqua" w:cs="Bookman Old Style"/>
        </w:rPr>
        <w:t>Les réflexions aux interfaces sont négligeables</w:t>
      </w:r>
      <w:r>
        <w:rPr>
          <w:rFonts w:ascii="Book Antiqua" w:hAnsi="Book Antiqua" w:cs="Bookman Old Style"/>
        </w:rPr>
        <w:t>:</w:t>
      </w:r>
    </w:p>
    <w:p w:rsidR="008C3B6B" w:rsidRPr="0004590B" w:rsidRDefault="008C3B6B" w:rsidP="008211DF">
      <w:pPr>
        <w:tabs>
          <w:tab w:val="num" w:pos="0"/>
          <w:tab w:val="left" w:pos="709"/>
        </w:tabs>
        <w:bidi w:val="0"/>
        <w:spacing w:line="360" w:lineRule="auto"/>
        <w:jc w:val="both"/>
        <w:rPr>
          <w:rFonts w:ascii="Book Antiqua" w:hAnsi="Book Antiqua" w:cs="Bookman Old Style"/>
          <w:i/>
          <w:iCs/>
        </w:rPr>
      </w:pPr>
      <w:r>
        <w:rPr>
          <w:rFonts w:ascii="Book Antiqua" w:hAnsi="Book Antiqua" w:cs="Bookman Old Style"/>
        </w:rPr>
        <w:tab/>
      </w:r>
      <w:r w:rsidRPr="0048444F">
        <w:rPr>
          <w:rFonts w:ascii="Book Antiqua" w:hAnsi="Book Antiqua" w:cs="Bookman Old Style"/>
          <w:b/>
          <w:bCs/>
        </w:rPr>
        <w:t xml:space="preserve">* </w:t>
      </w:r>
      <w:r w:rsidRPr="00FC669D">
        <w:rPr>
          <w:rFonts w:ascii="Book Antiqua" w:hAnsi="Book Antiqua" w:cs="Bookman Old Style"/>
        </w:rPr>
        <w:t>La biréfringence du polymère est négligeable</w:t>
      </w:r>
      <w:r>
        <w:rPr>
          <w:rFonts w:ascii="Book Antiqua" w:hAnsi="Book Antiqua" w:cs="Bookman Old Style"/>
        </w:rPr>
        <w:t xml:space="preserve"> et</w:t>
      </w:r>
      <w:r w:rsidRPr="00FC669D">
        <w:rPr>
          <w:rFonts w:ascii="Book Antiqua" w:hAnsi="Book Antiqua" w:cs="Bookman Old Style"/>
        </w:rPr>
        <w:t xml:space="preserve"> les indices ordinaires et </w:t>
      </w:r>
      <w:r w:rsidRPr="00FC669D">
        <w:rPr>
          <w:rFonts w:ascii="Book Antiqua" w:hAnsi="Book Antiqua" w:cs="Bookman Old Style"/>
          <w:bCs/>
        </w:rPr>
        <w:t xml:space="preserve">extraordinaires </w:t>
      </w:r>
      <w:r w:rsidRPr="00FC669D">
        <w:rPr>
          <w:rFonts w:ascii="Book Antiqua" w:hAnsi="Book Antiqua" w:cs="Bookman Old Style"/>
        </w:rPr>
        <w:t>sont égaux soit</w:t>
      </w:r>
      <w:r>
        <w:rPr>
          <w:rFonts w:ascii="Book Antiqua" w:hAnsi="Book Antiqua" w:cs="Bookman Old Style"/>
          <w:sz w:val="23"/>
          <w:szCs w:val="23"/>
        </w:rPr>
        <w:t xml:space="preserve"> : </w:t>
      </w:r>
      <w:r w:rsidRPr="0004590B">
        <w:rPr>
          <w:rFonts w:ascii="Book Antiqua" w:hAnsi="Book Antiqua" w:cs="Garamond"/>
        </w:rPr>
        <w:t>n</w:t>
      </w:r>
      <w:r w:rsidRPr="0004590B">
        <w:rPr>
          <w:rFonts w:ascii="Book Antiqua" w:hAnsi="Book Antiqua" w:cs="Garamond"/>
          <w:vertAlign w:val="subscript"/>
        </w:rPr>
        <w:t>0</w:t>
      </w:r>
      <w:r w:rsidRPr="0004590B">
        <w:rPr>
          <w:rFonts w:ascii="Book Antiqua" w:hAnsi="Book Antiqua" w:cs="Garamond"/>
        </w:rPr>
        <w:t>=n</w:t>
      </w:r>
      <w:r w:rsidRPr="0004590B">
        <w:rPr>
          <w:rFonts w:ascii="Book Antiqua" w:hAnsi="Book Antiqua" w:cs="Garamond"/>
          <w:vertAlign w:val="subscript"/>
        </w:rPr>
        <w:t>e</w:t>
      </w:r>
      <w:r w:rsidRPr="0004590B">
        <w:rPr>
          <w:rFonts w:ascii="Book Antiqua" w:hAnsi="Book Antiqua" w:cs="Garamond"/>
        </w:rPr>
        <w:t>=n</w:t>
      </w:r>
    </w:p>
    <w:p w:rsidR="008C3B6B" w:rsidRPr="00C8707F" w:rsidRDefault="008C3B6B" w:rsidP="008211DF">
      <w:pPr>
        <w:bidi w:val="0"/>
        <w:spacing w:line="360" w:lineRule="auto"/>
        <w:ind w:firstLine="720"/>
        <w:jc w:val="both"/>
        <w:rPr>
          <w:rFonts w:ascii="Book Antiqua" w:hAnsi="Book Antiqua" w:cs="Arial Narrow"/>
        </w:rPr>
      </w:pPr>
      <w:r w:rsidRPr="0048444F">
        <w:rPr>
          <w:rFonts w:ascii="Book Antiqua" w:hAnsi="Book Antiqua" w:cs="Garamond"/>
          <w:b/>
          <w:bCs/>
        </w:rPr>
        <w:t>*</w:t>
      </w:r>
      <w:r>
        <w:rPr>
          <w:rFonts w:ascii="Book Antiqua" w:hAnsi="Book Antiqua" w:cs="Garamond"/>
        </w:rPr>
        <w:t xml:space="preserve"> </w:t>
      </w:r>
      <w:r w:rsidRPr="00C8707F">
        <w:rPr>
          <w:rFonts w:ascii="Book Antiqua" w:hAnsi="Book Antiqua" w:cs="Garamond"/>
        </w:rPr>
        <w:t>La molécule est plane, et par des considérations de symétrie, les auteurs supposent que</w:t>
      </w:r>
      <w:r>
        <w:rPr>
          <w:rFonts w:ascii="Book Antiqua" w:hAnsi="Book Antiqua" w:cs="Garamond"/>
        </w:rPr>
        <w:t xml:space="preserve">   </w:t>
      </w:r>
      <w:r w:rsidRPr="00DE753D">
        <w:rPr>
          <w:rFonts w:ascii="Book Antiqua" w:hAnsi="Book Antiqua" w:cs="Bookman Old Style"/>
          <w:sz w:val="28"/>
          <w:szCs w:val="28"/>
        </w:rPr>
        <w:t xml:space="preserve"> r</w:t>
      </w:r>
      <w:r w:rsidRPr="00DE753D">
        <w:rPr>
          <w:rFonts w:ascii="Book Antiqua" w:hAnsi="Book Antiqua" w:cs="Bookman Old Style"/>
          <w:sz w:val="28"/>
          <w:szCs w:val="28"/>
          <w:vertAlign w:val="subscript"/>
        </w:rPr>
        <w:t>33</w:t>
      </w:r>
      <w:r w:rsidRPr="00C8707F">
        <w:rPr>
          <w:rFonts w:ascii="Book Antiqua" w:hAnsi="Book Antiqua" w:cs="Arial Narrow"/>
        </w:rPr>
        <w:t>.=3</w:t>
      </w:r>
      <w:r w:rsidRPr="00C8707F">
        <w:rPr>
          <w:rFonts w:ascii="Book Antiqua" w:hAnsi="Book Antiqua" w:cs="Garamond"/>
        </w:rPr>
        <w:t xml:space="preserve"> </w:t>
      </w:r>
      <w:r w:rsidRPr="00DE753D">
        <w:rPr>
          <w:rFonts w:ascii="Book Antiqua" w:hAnsi="Book Antiqua" w:cs="Garamond"/>
          <w:sz w:val="28"/>
          <w:szCs w:val="28"/>
        </w:rPr>
        <w:t>r</w:t>
      </w:r>
      <w:r w:rsidRPr="00DE753D">
        <w:rPr>
          <w:rFonts w:ascii="Book Antiqua" w:hAnsi="Book Antiqua" w:cs="Garamond"/>
          <w:sz w:val="28"/>
          <w:szCs w:val="28"/>
          <w:vertAlign w:val="subscript"/>
        </w:rPr>
        <w:t>31</w:t>
      </w:r>
      <w:r w:rsidRPr="00DE753D">
        <w:rPr>
          <w:rFonts w:ascii="Book Antiqua" w:hAnsi="Book Antiqua" w:cs="Bookman Old Style"/>
          <w:sz w:val="28"/>
          <w:szCs w:val="28"/>
          <w:vertAlign w:val="subscript"/>
        </w:rPr>
        <w:t xml:space="preserve"> </w:t>
      </w:r>
      <w:r w:rsidRPr="00DE753D">
        <w:rPr>
          <w:rFonts w:ascii="Book Antiqua" w:hAnsi="Book Antiqua" w:cs="Bookman Old Style"/>
          <w:sz w:val="28"/>
          <w:szCs w:val="28"/>
        </w:rPr>
        <w:t xml:space="preserve"> </w:t>
      </w:r>
    </w:p>
    <w:p w:rsidR="008C3B6B" w:rsidRPr="00C8707F" w:rsidRDefault="008C3B6B" w:rsidP="008211DF">
      <w:pPr>
        <w:bidi w:val="0"/>
        <w:spacing w:line="360" w:lineRule="auto"/>
        <w:jc w:val="both"/>
        <w:rPr>
          <w:rFonts w:ascii="Book Antiqua" w:hAnsi="Book Antiqua" w:cs="Garamond"/>
        </w:rPr>
      </w:pPr>
      <w:r>
        <w:rPr>
          <w:rFonts w:ascii="Book Antiqua" w:hAnsi="Book Antiqua" w:cs="Garamond"/>
        </w:rPr>
        <w:t>D</w:t>
      </w:r>
      <w:r w:rsidRPr="00C8707F">
        <w:rPr>
          <w:rFonts w:ascii="Book Antiqua" w:hAnsi="Book Antiqua" w:cs="Garamond"/>
        </w:rPr>
        <w:t>'autres auteurs ont montré que le rapport entre les deux coefficients électrooptiques était supérieur à 3 et inférieur à 6 [</w:t>
      </w:r>
      <w:r>
        <w:rPr>
          <w:rFonts w:ascii="Book Antiqua" w:hAnsi="Book Antiqua" w:cs="Garamond"/>
        </w:rPr>
        <w:t>51</w:t>
      </w:r>
      <w:r w:rsidRPr="00C8707F">
        <w:rPr>
          <w:rFonts w:ascii="Book Antiqua" w:hAnsi="Book Antiqua" w:cs="Garamond"/>
        </w:rPr>
        <w:t>]. C'est pou</w:t>
      </w:r>
      <w:r>
        <w:rPr>
          <w:rFonts w:ascii="Book Antiqua" w:hAnsi="Book Antiqua" w:cs="Garamond"/>
        </w:rPr>
        <w:t>r</w:t>
      </w:r>
      <w:r w:rsidRPr="00C8707F">
        <w:rPr>
          <w:rFonts w:ascii="Book Antiqua" w:hAnsi="Book Antiqua" w:cs="Garamond"/>
        </w:rPr>
        <w:t xml:space="preserve"> cela que cette méthode ne permet </w:t>
      </w:r>
      <w:r w:rsidRPr="002D09C4">
        <w:rPr>
          <w:rFonts w:ascii="Book Antiqua" w:hAnsi="Book Antiqua"/>
        </w:rPr>
        <w:t>pas</w:t>
      </w:r>
      <w:r w:rsidRPr="00C8707F">
        <w:rPr>
          <w:rFonts w:ascii="Book Antiqua" w:hAnsi="Book Antiqua"/>
          <w:i/>
          <w:iCs/>
        </w:rPr>
        <w:t xml:space="preserve"> </w:t>
      </w:r>
      <w:r w:rsidRPr="00C8707F">
        <w:rPr>
          <w:rFonts w:ascii="Book Antiqua" w:hAnsi="Book Antiqua" w:cs="Garamond"/>
        </w:rPr>
        <w:t xml:space="preserve">d'obtenir la valeur des coefficients électrooptiques, mais seulement </w:t>
      </w:r>
      <w:r w:rsidRPr="00C8707F">
        <w:rPr>
          <w:rFonts w:ascii="Book Antiqua" w:hAnsi="Book Antiqua"/>
          <w:iCs/>
        </w:rPr>
        <w:t>son ordre de grandeur</w:t>
      </w:r>
      <w:r w:rsidRPr="00C8707F">
        <w:rPr>
          <w:rFonts w:ascii="Book Antiqua" w:hAnsi="Book Antiqua"/>
          <w:i/>
          <w:iCs/>
        </w:rPr>
        <w:t xml:space="preserve">. </w:t>
      </w:r>
      <w:r w:rsidRPr="00C8707F">
        <w:rPr>
          <w:rFonts w:ascii="Book Antiqua" w:hAnsi="Book Antiqua" w:cs="Garamond"/>
        </w:rPr>
        <w:t xml:space="preserve">L'usage de cette méthode est très répandu </w:t>
      </w:r>
      <w:r w:rsidRPr="00CD6EBD">
        <w:rPr>
          <w:rFonts w:ascii="Book Antiqua" w:hAnsi="Book Antiqua" w:cs="Garamond"/>
        </w:rPr>
        <w:t>[52,53]</w:t>
      </w:r>
      <w:r w:rsidRPr="00C8707F">
        <w:rPr>
          <w:rFonts w:ascii="Book Antiqua" w:hAnsi="Book Antiqua" w:cs="Garamond"/>
          <w:b/>
          <w:bCs/>
        </w:rPr>
        <w:t xml:space="preserve">, </w:t>
      </w:r>
      <w:r w:rsidRPr="00C8707F">
        <w:rPr>
          <w:rFonts w:ascii="Book Antiqua" w:hAnsi="Book Antiqua" w:cs="Garamond"/>
        </w:rPr>
        <w:t>car elle permet d'obtenir rapidement cet ordre de grandeur.</w:t>
      </w:r>
    </w:p>
    <w:p w:rsidR="008C3B6B" w:rsidRPr="00C8707F" w:rsidRDefault="008C3B6B" w:rsidP="008211DF">
      <w:pPr>
        <w:bidi w:val="0"/>
        <w:spacing w:line="360" w:lineRule="auto"/>
        <w:jc w:val="both"/>
        <w:rPr>
          <w:rFonts w:ascii="Book Antiqua" w:hAnsi="Book Antiqua" w:cs="Garamond"/>
          <w:b/>
          <w:bCs/>
        </w:rPr>
      </w:pPr>
      <w:r w:rsidRPr="00C8707F">
        <w:rPr>
          <w:rFonts w:ascii="Book Antiqua" w:hAnsi="Book Antiqua" w:cs="Garamond"/>
          <w:b/>
          <w:bCs/>
        </w:rPr>
        <w:t>Multiples réflexions, mesure par étalon de Fabry-Perot</w:t>
      </w:r>
    </w:p>
    <w:p w:rsidR="0028149C" w:rsidRDefault="008C3B6B" w:rsidP="008211DF">
      <w:pPr>
        <w:bidi w:val="0"/>
        <w:spacing w:line="360" w:lineRule="auto"/>
        <w:ind w:firstLine="288"/>
        <w:jc w:val="both"/>
        <w:rPr>
          <w:rFonts w:ascii="Book Antiqua" w:hAnsi="Book Antiqua" w:cs="Garamond"/>
        </w:rPr>
      </w:pPr>
      <w:r w:rsidRPr="00C8707F">
        <w:rPr>
          <w:rFonts w:ascii="Book Antiqua" w:hAnsi="Book Antiqua" w:cs="Garamond"/>
        </w:rPr>
        <w:t xml:space="preserve">L'une des hypothèses de la méthode proposée par Teng et Man est que les réflexions aux interfaces sont négligeables. Plutôt que </w:t>
      </w:r>
      <w:r>
        <w:rPr>
          <w:rFonts w:ascii="Book Antiqua" w:hAnsi="Book Antiqua" w:cs="Garamond"/>
        </w:rPr>
        <w:t>de les négliger, Eldering et al</w:t>
      </w:r>
      <w:r w:rsidRPr="00C8707F">
        <w:rPr>
          <w:rFonts w:ascii="Book Antiqua" w:hAnsi="Book Antiqua" w:cs="Garamond"/>
        </w:rPr>
        <w:t xml:space="preserve"> ont proposé de les utiliser et même de les favoriser pour augmenter la longueur d</w:t>
      </w:r>
      <w:r w:rsidRPr="00C8707F">
        <w:rPr>
          <w:rFonts w:ascii="Book Antiqua" w:hAnsi="Book Antiqua" w:cs="Garamond"/>
          <w:vertAlign w:val="superscript"/>
        </w:rPr>
        <w:t>'</w:t>
      </w:r>
      <w:r w:rsidRPr="00C8707F">
        <w:rPr>
          <w:rFonts w:ascii="Book Antiqua" w:hAnsi="Book Antiqua" w:cs="Garamond"/>
        </w:rPr>
        <w:t xml:space="preserve">interaction [54]. La structure obtenue est alors une cavité Fabry-Perot, présentée sur </w:t>
      </w:r>
    </w:p>
    <w:p w:rsidR="0028149C" w:rsidRPr="0028149C" w:rsidRDefault="0028149C" w:rsidP="0028149C">
      <w:pPr>
        <w:bidi w:val="0"/>
        <w:spacing w:line="360" w:lineRule="auto"/>
        <w:ind w:firstLine="288"/>
        <w:jc w:val="both"/>
        <w:rPr>
          <w:rFonts w:ascii="Book Antiqua" w:hAnsi="Book Antiqua" w:cs="Garamond"/>
          <w:sz w:val="18"/>
          <w:szCs w:val="18"/>
        </w:rPr>
      </w:pPr>
    </w:p>
    <w:p w:rsidR="008C3B6B" w:rsidRPr="00C8707F" w:rsidRDefault="008C3B6B" w:rsidP="0028149C">
      <w:pPr>
        <w:bidi w:val="0"/>
        <w:spacing w:line="360" w:lineRule="auto"/>
        <w:ind w:firstLine="288"/>
        <w:jc w:val="both"/>
        <w:rPr>
          <w:rFonts w:ascii="Book Antiqua" w:hAnsi="Book Antiqua" w:cs="Garamond"/>
        </w:rPr>
      </w:pPr>
      <w:r w:rsidRPr="00C8707F">
        <w:rPr>
          <w:rFonts w:ascii="Book Antiqua" w:hAnsi="Book Antiqua" w:cs="Garamond"/>
        </w:rPr>
        <w:lastRenderedPageBreak/>
        <w:t>la</w:t>
      </w:r>
      <w:r>
        <w:rPr>
          <w:rFonts w:ascii="Book Antiqua" w:hAnsi="Book Antiqua" w:cs="Garamond"/>
        </w:rPr>
        <w:t xml:space="preserve"> </w:t>
      </w:r>
      <w:r w:rsidRPr="00C8707F">
        <w:rPr>
          <w:rFonts w:ascii="Book Antiqua" w:hAnsi="Book Antiqua" w:cs="Garamond"/>
        </w:rPr>
        <w:t xml:space="preserve">Fig. </w:t>
      </w:r>
      <w:r>
        <w:rPr>
          <w:rFonts w:ascii="Book Antiqua" w:hAnsi="Book Antiqua" w:cs="Garamond"/>
        </w:rPr>
        <w:t>(</w:t>
      </w:r>
      <w:r w:rsidRPr="00C8707F">
        <w:rPr>
          <w:rFonts w:ascii="Book Antiqua" w:hAnsi="Book Antiqua" w:cs="Garamond"/>
        </w:rPr>
        <w:t>3.17.</w:t>
      </w:r>
      <w:r>
        <w:rPr>
          <w:rFonts w:ascii="Book Antiqua" w:hAnsi="Book Antiqua" w:cs="Garamond"/>
        </w:rPr>
        <w:t>)</w:t>
      </w:r>
      <w:r w:rsidRPr="00C8707F">
        <w:rPr>
          <w:rFonts w:ascii="Book Antiqua" w:hAnsi="Book Antiqua" w:cs="Garamond"/>
        </w:rPr>
        <w:t xml:space="preserve"> Dans ce système, le matériau polymère joue le rôle d'un espaceur entre deux miroirs. L'un de ces miroirs est partiellement réfléchissant pour laisser passer, la lumière incidente. Ainsi, en appliquant un champ électrique au matériau polymère, l'indice du matériau va être modifié, changeant la longueur du chemin optique. Il en résulte alors une modulation de la réflectance de l'étalon.</w:t>
      </w:r>
    </w:p>
    <w:p w:rsidR="008C3B6B" w:rsidRPr="00C8707F" w:rsidRDefault="008C3B6B" w:rsidP="008211DF">
      <w:pPr>
        <w:bidi w:val="0"/>
        <w:spacing w:line="360" w:lineRule="auto"/>
        <w:ind w:firstLine="426"/>
        <w:jc w:val="both"/>
        <w:rPr>
          <w:rFonts w:ascii="Book Antiqua" w:hAnsi="Book Antiqua" w:cs="Arial"/>
        </w:rPr>
      </w:pPr>
      <w:r w:rsidRPr="00C8707F">
        <w:rPr>
          <w:rFonts w:ascii="Book Antiqua" w:hAnsi="Book Antiqua" w:cs="Garamond"/>
        </w:rPr>
        <w:t>La nature interférométrique de la cavité convertit directement la modulation de phase en modulation d'amplitude. De ce fait le compensateur de Soleil-Babinet et l'analyseur de la méthode précédente ne sont plus nécessaires. De plus, la polarisation du faisceau incident n'est plus nécessairement à 45</w:t>
      </w:r>
      <w:r>
        <w:rPr>
          <w:rFonts w:ascii="Book Antiqua" w:hAnsi="Book Antiqua" w:cs="Garamond"/>
        </w:rPr>
        <w:t>°</w:t>
      </w:r>
      <w:r w:rsidRPr="00C8707F">
        <w:rPr>
          <w:rFonts w:ascii="Book Antiqua" w:hAnsi="Book Antiqua" w:cs="Garamond"/>
        </w:rPr>
        <w:t xml:space="preserve"> du plan d'incidence. De ce fait, lorsqu'elle est perpendiculaire au plan d'incidence la contribution du coefficient électrooptique r</w:t>
      </w:r>
      <w:r w:rsidRPr="00C8707F">
        <w:rPr>
          <w:rFonts w:ascii="Book Antiqua" w:hAnsi="Book Antiqua" w:cs="Garamond"/>
          <w:vertAlign w:val="subscript"/>
        </w:rPr>
        <w:t>33</w:t>
      </w:r>
      <w:r w:rsidRPr="00C8707F">
        <w:rPr>
          <w:rFonts w:ascii="Book Antiqua" w:hAnsi="Book Antiqua" w:cs="Garamond"/>
          <w:b/>
          <w:bCs/>
          <w:vertAlign w:val="subscript"/>
        </w:rPr>
        <w:t xml:space="preserve"> </w:t>
      </w:r>
      <w:r w:rsidRPr="00C8707F">
        <w:rPr>
          <w:rFonts w:ascii="Book Antiqua" w:hAnsi="Book Antiqua" w:cs="Garamond"/>
        </w:rPr>
        <w:t xml:space="preserve">pour la modulation électrooptique est annulée. Cette méthode permet donc une mesure directe et indépendante du coefficient électrooptique </w:t>
      </w:r>
      <w:r w:rsidRPr="00CA3268">
        <w:rPr>
          <w:rFonts w:ascii="Book Antiqua" w:hAnsi="Book Antiqua" w:cs="Garamond"/>
          <w:sz w:val="28"/>
          <w:szCs w:val="28"/>
        </w:rPr>
        <w:t>r</w:t>
      </w:r>
      <w:r w:rsidRPr="00CA3268">
        <w:rPr>
          <w:rFonts w:ascii="Book Antiqua" w:hAnsi="Book Antiqua" w:cs="Garamond"/>
          <w:sz w:val="28"/>
          <w:szCs w:val="28"/>
          <w:vertAlign w:val="subscript"/>
        </w:rPr>
        <w:t>13</w:t>
      </w:r>
    </w:p>
    <w:p w:rsidR="008C3B6B" w:rsidRDefault="008C3B6B" w:rsidP="008211DF">
      <w:pPr>
        <w:bidi w:val="0"/>
        <w:spacing w:line="360" w:lineRule="auto"/>
        <w:ind w:firstLine="284"/>
        <w:jc w:val="both"/>
        <w:rPr>
          <w:rFonts w:ascii="Book Antiqua" w:hAnsi="Book Antiqua" w:cs="Garamond"/>
        </w:rPr>
      </w:pPr>
      <w:r>
        <w:rPr>
          <w:rFonts w:ascii="Book Antiqua" w:hAnsi="Book Antiqua" w:cs="Garamond"/>
        </w:rPr>
        <w:t xml:space="preserve"> </w:t>
      </w:r>
      <w:r w:rsidRPr="00C8707F">
        <w:rPr>
          <w:rFonts w:ascii="Book Antiqua" w:hAnsi="Book Antiqua" w:cs="Garamond"/>
        </w:rPr>
        <w:t>Toutefois, la sensibilité de la modulation d'intensité dépend de la différence de phase</w:t>
      </w:r>
      <w:r w:rsidRPr="007125DD">
        <w:rPr>
          <w:rFonts w:ascii="Book Antiqua" w:hAnsi="Book Antiqua" w:cs="Garamond"/>
        </w:rPr>
        <w:t xml:space="preserve"> </w:t>
      </w:r>
      <w:r w:rsidRPr="00C8707F">
        <w:rPr>
          <w:rFonts w:ascii="Book Antiqua" w:hAnsi="Book Antiqua" w:cs="Garamond"/>
        </w:rPr>
        <w:t>entre les deux faces de l'interféromètre. Il est donc nécessaire de faire varier un paramètre supplémentaire pour déterminer la fonction de réflexion du dispositif</w:t>
      </w:r>
    </w:p>
    <w:p w:rsidR="000C72BB" w:rsidRPr="00EB244D" w:rsidRDefault="0028149C" w:rsidP="008211DF">
      <w:pPr>
        <w:bidi w:val="0"/>
        <w:spacing w:line="276" w:lineRule="auto"/>
        <w:ind w:left="284"/>
        <w:jc w:val="both"/>
        <w:rPr>
          <w:b/>
          <w:bCs/>
          <w:sz w:val="22"/>
          <w:szCs w:val="22"/>
        </w:rPr>
      </w:pPr>
      <w:r>
        <w:rPr>
          <w:b/>
          <w:bCs/>
          <w:sz w:val="22"/>
          <w:szCs w:val="22"/>
          <w:lang w:val="en-US"/>
        </w:rPr>
        <w:drawing>
          <wp:anchor distT="0" distB="0" distL="114300" distR="114300" simplePos="0" relativeHeight="251714560" behindDoc="1" locked="0" layoutInCell="1" allowOverlap="1">
            <wp:simplePos x="0" y="0"/>
            <wp:positionH relativeFrom="column">
              <wp:posOffset>993140</wp:posOffset>
            </wp:positionH>
            <wp:positionV relativeFrom="paragraph">
              <wp:posOffset>155575</wp:posOffset>
            </wp:positionV>
            <wp:extent cx="3626485" cy="2037080"/>
            <wp:effectExtent l="19050" t="0" r="0" b="0"/>
            <wp:wrapTopAndBottom/>
            <wp:docPr id="204"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3"/>
                    <a:srcRect/>
                    <a:stretch>
                      <a:fillRect/>
                    </a:stretch>
                  </pic:blipFill>
                  <pic:spPr bwMode="auto">
                    <a:xfrm>
                      <a:off x="0" y="0"/>
                      <a:ext cx="3626485" cy="2037080"/>
                    </a:xfrm>
                    <a:prstGeom prst="rect">
                      <a:avLst/>
                    </a:prstGeom>
                    <a:noFill/>
                    <a:ln w="9525">
                      <a:noFill/>
                      <a:miter lim="800000"/>
                      <a:headEnd/>
                      <a:tailEnd/>
                    </a:ln>
                  </pic:spPr>
                </pic:pic>
              </a:graphicData>
            </a:graphic>
          </wp:anchor>
        </w:drawing>
      </w:r>
    </w:p>
    <w:p w:rsidR="008C3B6B" w:rsidRPr="002D09C4" w:rsidRDefault="008C3B6B" w:rsidP="000C72BB">
      <w:pPr>
        <w:bidi w:val="0"/>
        <w:spacing w:line="276" w:lineRule="auto"/>
        <w:ind w:left="284"/>
        <w:jc w:val="both"/>
        <w:rPr>
          <w:b/>
          <w:bCs/>
          <w:sz w:val="22"/>
          <w:szCs w:val="22"/>
        </w:rPr>
      </w:pPr>
      <w:r w:rsidRPr="002D09C4">
        <w:rPr>
          <w:b/>
          <w:bCs/>
          <w:sz w:val="22"/>
          <w:szCs w:val="22"/>
        </w:rPr>
        <w:t>FIG. 3.17: Etalon de Fabry-Perot en réflexion. Le champ électrique appliqué modifie la longueur du chemin optique dans la cavité, ce qui module la réflectance de l'étalon. Cette méthode peut être également utilisée en transmission.</w:t>
      </w:r>
    </w:p>
    <w:p w:rsidR="000C72BB" w:rsidRDefault="000C72BB" w:rsidP="008211DF">
      <w:pPr>
        <w:pStyle w:val="Style5"/>
        <w:spacing w:line="360" w:lineRule="auto"/>
        <w:ind w:firstLine="0"/>
        <w:rPr>
          <w:rFonts w:ascii="Book Antiqua" w:hAnsi="Book Antiqua" w:cs="Garamond"/>
        </w:rPr>
      </w:pPr>
    </w:p>
    <w:p w:rsidR="008C3B6B" w:rsidRPr="009847CC" w:rsidRDefault="008C3B6B" w:rsidP="000D59A5">
      <w:pPr>
        <w:pStyle w:val="Style5"/>
        <w:spacing w:line="360" w:lineRule="auto"/>
        <w:ind w:firstLine="0"/>
        <w:rPr>
          <w:rFonts w:ascii="Book Antiqua" w:hAnsi="Book Antiqua" w:cs="Garamond"/>
          <w:sz w:val="23"/>
          <w:szCs w:val="23"/>
        </w:rPr>
      </w:pPr>
      <w:r w:rsidRPr="00C8707F">
        <w:rPr>
          <w:rFonts w:ascii="Book Antiqua" w:hAnsi="Book Antiqua" w:cs="Garamond"/>
        </w:rPr>
        <w:t xml:space="preserve">entre les deux faces de l'interféromètre. Il est donc nécessaire de faire varier un paramètre supplémentaire pour déterminer la fonction de réflexion du dispositif. Ce paramètre peut-être soit la longueur d'onde ou l'angle d'incidence du faisceau optique. De plus, pour pouvoir obtenir une meilleure précision sur la mesure, il est nécessaire de tenir compte de l'effet des charges piégées au sein de la cavité. Eldering et al. [55] </w:t>
      </w:r>
      <w:r w:rsidRPr="00C8707F">
        <w:rPr>
          <w:rFonts w:ascii="Book Antiqua" w:hAnsi="Book Antiqua" w:cs="Garamond"/>
        </w:rPr>
        <w:lastRenderedPageBreak/>
        <w:t>ont étudié ces effets de manière</w:t>
      </w:r>
      <w:r w:rsidRPr="009847CC">
        <w:rPr>
          <w:rFonts w:ascii="Book Antiqua" w:hAnsi="Book Antiqua" w:cs="Garamond"/>
          <w:sz w:val="23"/>
          <w:szCs w:val="23"/>
        </w:rPr>
        <w:t xml:space="preserve"> approfondie.</w:t>
      </w:r>
    </w:p>
    <w:p w:rsidR="008C3B6B" w:rsidRPr="00127B7C" w:rsidRDefault="008C3B6B" w:rsidP="008211DF">
      <w:pPr>
        <w:pStyle w:val="Style5"/>
        <w:spacing w:line="360" w:lineRule="auto"/>
        <w:ind w:firstLine="288"/>
        <w:rPr>
          <w:rFonts w:ascii="Book Antiqua" w:hAnsi="Book Antiqua" w:cs="Garamond"/>
        </w:rPr>
      </w:pPr>
      <w:r w:rsidRPr="00127B7C">
        <w:rPr>
          <w:rFonts w:ascii="Book Antiqua" w:hAnsi="Book Antiqua" w:cs="Garamond"/>
        </w:rPr>
        <w:t>Cette méthode permet donc de déterminer de manière indépendante le coefficient électrooptique</w:t>
      </w:r>
      <w:r>
        <w:rPr>
          <w:rFonts w:ascii="Book Antiqua" w:hAnsi="Book Antiqua" w:cs="Garamond"/>
        </w:rPr>
        <w:t xml:space="preserve"> </w:t>
      </w:r>
      <w:r w:rsidRPr="00CA3268">
        <w:rPr>
          <w:rFonts w:ascii="Book Antiqua" w:hAnsi="Book Antiqua" w:cs="Garamond"/>
          <w:sz w:val="28"/>
          <w:szCs w:val="28"/>
        </w:rPr>
        <w:t>r</w:t>
      </w:r>
      <w:r w:rsidRPr="00CA3268">
        <w:rPr>
          <w:rFonts w:ascii="Book Antiqua" w:hAnsi="Book Antiqua" w:cs="Garamond"/>
          <w:sz w:val="28"/>
          <w:szCs w:val="28"/>
          <w:vertAlign w:val="subscript"/>
        </w:rPr>
        <w:t>33</w:t>
      </w:r>
      <w:r w:rsidRPr="00CA3268">
        <w:rPr>
          <w:rFonts w:ascii="Book Antiqua" w:hAnsi="Book Antiqua" w:cs="Arial"/>
          <w:sz w:val="28"/>
          <w:szCs w:val="28"/>
        </w:rPr>
        <w:t>.</w:t>
      </w:r>
      <w:r w:rsidRPr="00127B7C">
        <w:rPr>
          <w:rFonts w:ascii="Book Antiqua" w:hAnsi="Book Antiqua" w:cs="Bookman Old Style"/>
          <w:b/>
          <w:bCs/>
        </w:rPr>
        <w:t>,</w:t>
      </w:r>
      <w:r w:rsidRPr="00127B7C">
        <w:rPr>
          <w:rFonts w:ascii="Book Antiqua" w:hAnsi="Book Antiqua" w:cs="Bookman Old Style"/>
          <w:b/>
          <w:bCs/>
          <w:vertAlign w:val="subscript"/>
        </w:rPr>
        <w:t xml:space="preserve"> </w:t>
      </w:r>
      <w:r w:rsidRPr="00127B7C">
        <w:rPr>
          <w:rFonts w:ascii="Book Antiqua" w:hAnsi="Book Antiqua" w:cs="Garamond"/>
        </w:rPr>
        <w:t>et de s'affranchir de l'utilisation d'un compensateur de Soleil-Babinet et d'un analyseur. Mais elle requiert de faire varier un paramètre supplémentaire du faisceau incident pour déterminer la fonction de réflexion de l'échantillon.</w:t>
      </w:r>
    </w:p>
    <w:p w:rsidR="008C3B6B" w:rsidRPr="007134B5" w:rsidRDefault="008C3B6B" w:rsidP="008211DF">
      <w:pPr>
        <w:bidi w:val="0"/>
        <w:spacing w:line="360" w:lineRule="auto"/>
        <w:ind w:firstLine="567"/>
        <w:jc w:val="both"/>
        <w:rPr>
          <w:rFonts w:ascii="Book Antiqua" w:hAnsi="Book Antiqua" w:cs="Garamond"/>
          <w:b/>
          <w:bCs/>
        </w:rPr>
      </w:pPr>
      <w:r>
        <w:rPr>
          <w:rFonts w:ascii="Book Antiqua" w:hAnsi="Book Antiqua" w:cs="Garamond"/>
          <w:b/>
          <w:bCs/>
        </w:rPr>
        <w:t xml:space="preserve"> I .5.2 </w:t>
      </w:r>
      <w:r w:rsidRPr="007134B5">
        <w:rPr>
          <w:rFonts w:ascii="Book Antiqua" w:hAnsi="Book Antiqua" w:cs="Garamond"/>
          <w:b/>
          <w:bCs/>
        </w:rPr>
        <w:t>Mesure par interférométrie Maeh-Zehnder</w:t>
      </w:r>
    </w:p>
    <w:p w:rsidR="008C3B6B" w:rsidRPr="007134B5" w:rsidRDefault="008C3B6B" w:rsidP="008211DF">
      <w:pPr>
        <w:pStyle w:val="Style1"/>
        <w:spacing w:line="360" w:lineRule="auto"/>
        <w:rPr>
          <w:rFonts w:ascii="Book Antiqua" w:hAnsi="Book Antiqua" w:cs="Garamond"/>
        </w:rPr>
      </w:pPr>
      <w:r>
        <w:rPr>
          <w:rFonts w:ascii="Book Antiqua" w:hAnsi="Book Antiqua" w:cs="Garamond"/>
        </w:rPr>
        <w:t>C</w:t>
      </w:r>
      <w:r w:rsidRPr="007134B5">
        <w:rPr>
          <w:rFonts w:ascii="Book Antiqua" w:hAnsi="Book Antiqua" w:cs="Garamond"/>
        </w:rPr>
        <w:t>aractérisation électrooptique par la structure d'interféromètre de Mach-Zehiider e</w:t>
      </w:r>
      <w:r>
        <w:rPr>
          <w:rFonts w:ascii="Book Antiqua" w:hAnsi="Book Antiqua" w:cs="Garamond"/>
        </w:rPr>
        <w:t>n</w:t>
      </w:r>
      <w:r w:rsidRPr="007134B5">
        <w:rPr>
          <w:rFonts w:ascii="Book Antiqua" w:hAnsi="Book Antiqua" w:cs="Garamond"/>
        </w:rPr>
        <w:t xml:space="preserve"> espace libre. Cette structure à été proposée par Singer et al en 1988 [</w:t>
      </w:r>
      <w:r>
        <w:rPr>
          <w:rFonts w:ascii="Book Antiqua" w:hAnsi="Book Antiqua" w:cs="Garamond"/>
        </w:rPr>
        <w:t>56</w:t>
      </w:r>
      <w:r>
        <w:rPr>
          <w:rFonts w:ascii="Garamond" w:hAnsi="Garamond" w:cs="Garamond"/>
        </w:rPr>
        <w:t>]</w:t>
      </w:r>
      <w:r w:rsidRPr="007134B5">
        <w:rPr>
          <w:rFonts w:ascii="Book Antiqua" w:hAnsi="Book Antiqua" w:cs="Garamond"/>
        </w:rPr>
        <w:t>, sur la base d'une méthode présentée en 1981 par Sigelle et Hierle.</w:t>
      </w:r>
    </w:p>
    <w:p w:rsidR="008C3B6B" w:rsidRPr="007134B5" w:rsidRDefault="008C3B6B" w:rsidP="008211DF">
      <w:pPr>
        <w:pStyle w:val="Style1"/>
        <w:spacing w:line="360" w:lineRule="auto"/>
        <w:rPr>
          <w:rFonts w:ascii="Book Antiqua" w:hAnsi="Book Antiqua" w:cs="Garamond"/>
        </w:rPr>
      </w:pPr>
      <w:r>
        <w:rPr>
          <w:noProof/>
          <w:lang w:val="en-US"/>
        </w:rPr>
        <w:drawing>
          <wp:anchor distT="0" distB="0" distL="114300" distR="114300" simplePos="0" relativeHeight="251715584" behindDoc="1" locked="0" layoutInCell="1" allowOverlap="1">
            <wp:simplePos x="0" y="0"/>
            <wp:positionH relativeFrom="column">
              <wp:posOffset>367030</wp:posOffset>
            </wp:positionH>
            <wp:positionV relativeFrom="paragraph">
              <wp:posOffset>1824990</wp:posOffset>
            </wp:positionV>
            <wp:extent cx="4952365" cy="3045460"/>
            <wp:effectExtent l="19050" t="0" r="635" b="0"/>
            <wp:wrapTopAndBottom/>
            <wp:docPr id="205"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4"/>
                    <a:srcRect/>
                    <a:stretch>
                      <a:fillRect/>
                    </a:stretch>
                  </pic:blipFill>
                  <pic:spPr bwMode="auto">
                    <a:xfrm>
                      <a:off x="0" y="0"/>
                      <a:ext cx="4952365" cy="3045460"/>
                    </a:xfrm>
                    <a:prstGeom prst="rect">
                      <a:avLst/>
                    </a:prstGeom>
                    <a:noFill/>
                    <a:ln w="9525">
                      <a:noFill/>
                      <a:miter lim="800000"/>
                      <a:headEnd/>
                      <a:tailEnd/>
                    </a:ln>
                  </pic:spPr>
                </pic:pic>
              </a:graphicData>
            </a:graphic>
          </wp:anchor>
        </w:drawing>
      </w:r>
      <w:r w:rsidRPr="007134B5">
        <w:rPr>
          <w:rFonts w:ascii="Book Antiqua" w:hAnsi="Book Antiqua" w:cs="Garamond"/>
        </w:rPr>
        <w:t xml:space="preserve">Ainsi, comme le montre la Fig. </w:t>
      </w:r>
      <w:r>
        <w:rPr>
          <w:rFonts w:ascii="Book Antiqua" w:hAnsi="Book Antiqua" w:cs="Garamond"/>
        </w:rPr>
        <w:t>(</w:t>
      </w:r>
      <w:r w:rsidRPr="007134B5">
        <w:rPr>
          <w:rFonts w:ascii="Book Antiqua" w:hAnsi="Book Antiqua" w:cs="Garamond"/>
        </w:rPr>
        <w:t>3.18</w:t>
      </w:r>
      <w:r>
        <w:rPr>
          <w:rFonts w:ascii="Book Antiqua" w:hAnsi="Book Antiqua" w:cs="Garamond"/>
        </w:rPr>
        <w:t>)</w:t>
      </w:r>
      <w:r w:rsidRPr="007134B5">
        <w:rPr>
          <w:rFonts w:ascii="Book Antiqua" w:hAnsi="Book Antiqua" w:cs="Garamond"/>
        </w:rPr>
        <w:t>, le faisceau est séparé en deux parties, l'une servant de référence et l'autre modulée lors de son passage dans l'échantillon. Les échantillons sont des multicouches identiques à ceux utilisés pour la méthode par simple réflexion. Cette méthode utilise des échantillons identiques à celle de la méthode par simple réflexion. Elle peut être utilisée en transmission comme en réflexion.</w:t>
      </w:r>
    </w:p>
    <w:p w:rsidR="008C3B6B" w:rsidRPr="002F621F" w:rsidRDefault="008C3B6B" w:rsidP="008211DF">
      <w:pPr>
        <w:bidi w:val="0"/>
        <w:ind w:left="2977" w:hanging="1134"/>
        <w:jc w:val="both"/>
        <w:rPr>
          <w:rFonts w:ascii="Book Antiqua" w:hAnsi="Book Antiqua" w:cs="Garamond"/>
          <w:b/>
          <w:bCs/>
          <w:sz w:val="22"/>
          <w:szCs w:val="22"/>
        </w:rPr>
      </w:pPr>
      <w:r>
        <w:rPr>
          <w:rFonts w:ascii="Book Antiqua" w:hAnsi="Book Antiqua"/>
          <w:b/>
          <w:bCs/>
          <w:sz w:val="22"/>
          <w:szCs w:val="22"/>
        </w:rPr>
        <w:t xml:space="preserve"> </w:t>
      </w:r>
      <w:r w:rsidRPr="002F621F">
        <w:rPr>
          <w:rFonts w:ascii="Book Antiqua" w:hAnsi="Book Antiqua"/>
          <w:b/>
          <w:bCs/>
          <w:sz w:val="22"/>
          <w:szCs w:val="22"/>
        </w:rPr>
        <w:t xml:space="preserve">FIG. 3.18: </w:t>
      </w:r>
      <w:r w:rsidRPr="002F621F">
        <w:rPr>
          <w:rFonts w:ascii="Book Antiqua" w:hAnsi="Book Antiqua" w:cs="Garamond"/>
          <w:b/>
          <w:bCs/>
          <w:sz w:val="22"/>
          <w:szCs w:val="22"/>
        </w:rPr>
        <w:t>Caractérisation électrooptique en utilisant un interféromètre de Mach—Zehnder externe.</w:t>
      </w:r>
    </w:p>
    <w:p w:rsidR="00636445" w:rsidRDefault="008C3B6B" w:rsidP="008211DF">
      <w:pPr>
        <w:pStyle w:val="Style1"/>
        <w:spacing w:line="360" w:lineRule="auto"/>
        <w:ind w:firstLine="720"/>
        <w:rPr>
          <w:rFonts w:ascii="Book Antiqua" w:hAnsi="Book Antiqua" w:cs="Garamond"/>
        </w:rPr>
      </w:pPr>
      <w:r w:rsidRPr="007134B5">
        <w:rPr>
          <w:rFonts w:ascii="Book Antiqua" w:hAnsi="Book Antiqua" w:cs="Garamond"/>
        </w:rPr>
        <w:t xml:space="preserve">L'échantillon est utilisé en tant que modulateur de phase, et la lame de verre sert à contrôler la phase du signal de référence, pour affiner le réglage de l'interférence </w:t>
      </w:r>
    </w:p>
    <w:p w:rsidR="008C3B6B" w:rsidRPr="007134B5" w:rsidRDefault="008C3B6B" w:rsidP="00636445">
      <w:pPr>
        <w:pStyle w:val="Style1"/>
        <w:spacing w:line="360" w:lineRule="auto"/>
        <w:rPr>
          <w:rFonts w:ascii="Book Antiqua" w:hAnsi="Book Antiqua" w:cs="Garamond"/>
        </w:rPr>
      </w:pPr>
      <w:r w:rsidRPr="007134B5">
        <w:rPr>
          <w:rFonts w:ascii="Book Antiqua" w:hAnsi="Book Antiqua" w:cs="Garamond"/>
        </w:rPr>
        <w:t>entre les deux bras. Ce dispositif permet d'obtenir alors une modulation d</w:t>
      </w:r>
      <w:r w:rsidRPr="007134B5">
        <w:rPr>
          <w:rFonts w:ascii="Book Antiqua" w:hAnsi="Book Antiqua" w:cs="Garamond"/>
          <w:vertAlign w:val="superscript"/>
        </w:rPr>
        <w:t>'</w:t>
      </w:r>
      <w:r w:rsidRPr="007134B5">
        <w:rPr>
          <w:rFonts w:ascii="Book Antiqua" w:hAnsi="Book Antiqua" w:cs="Garamond"/>
        </w:rPr>
        <w:t>amplitude.</w:t>
      </w:r>
    </w:p>
    <w:p w:rsidR="008C3B6B" w:rsidRDefault="008C3B6B" w:rsidP="008211DF">
      <w:pPr>
        <w:pStyle w:val="Style1"/>
        <w:spacing w:line="360" w:lineRule="auto"/>
        <w:rPr>
          <w:rFonts w:ascii="Book Antiqua" w:hAnsi="Book Antiqua" w:cs="Garamond"/>
        </w:rPr>
      </w:pPr>
      <w:r w:rsidRPr="007134B5">
        <w:rPr>
          <w:rFonts w:ascii="Book Antiqua" w:hAnsi="Book Antiqua" w:cs="Garamond"/>
        </w:rPr>
        <w:lastRenderedPageBreak/>
        <w:t xml:space="preserve">Comme pour la méthode précédente, il est possible de mesurer séparément les deux coefficients électrooptiques en utilisant la polarisation TE ou TM du </w:t>
      </w:r>
      <w:r w:rsidRPr="00754325">
        <w:rPr>
          <w:rFonts w:ascii="Book Antiqua" w:hAnsi="Book Antiqua" w:cs="Garamond"/>
          <w:bCs/>
        </w:rPr>
        <w:t>faisceau optique.</w:t>
      </w:r>
      <w:r w:rsidRPr="007134B5">
        <w:rPr>
          <w:rFonts w:ascii="Book Antiqua" w:hAnsi="Book Antiqua" w:cs="Garamond"/>
          <w:b/>
          <w:bCs/>
        </w:rPr>
        <w:t xml:space="preserve"> </w:t>
      </w:r>
      <w:r w:rsidRPr="00754325">
        <w:rPr>
          <w:rFonts w:ascii="Book Antiqua" w:hAnsi="Book Antiqua" w:cs="Garamond"/>
          <w:bCs/>
        </w:rPr>
        <w:t>D'autre</w:t>
      </w:r>
      <w:r w:rsidRPr="007134B5">
        <w:rPr>
          <w:rFonts w:ascii="Book Antiqua" w:hAnsi="Book Antiqua" w:cs="Garamond"/>
          <w:b/>
          <w:bCs/>
        </w:rPr>
        <w:t xml:space="preserve"> </w:t>
      </w:r>
      <w:r w:rsidRPr="007134B5">
        <w:rPr>
          <w:rFonts w:ascii="Book Antiqua" w:hAnsi="Book Antiqua" w:cs="Garamond"/>
        </w:rPr>
        <w:t>part l'analyse des données est relativement facile. Cependant, pour que l'interférence entre les deux faisceaux soit cohérente, le bras de</w:t>
      </w:r>
      <w:r w:rsidRPr="007134B5">
        <w:rPr>
          <w:rFonts w:ascii="Book Antiqua" w:hAnsi="Book Antiqua" w:cs="Garamond"/>
          <w:rtl/>
        </w:rPr>
        <w:t xml:space="preserve"> </w:t>
      </w:r>
      <w:r w:rsidRPr="007134B5">
        <w:rPr>
          <w:rFonts w:ascii="Book Antiqua" w:hAnsi="Book Antiqua" w:cs="Garamond"/>
        </w:rPr>
        <w:t>référence ne doit pas être perturbé différemment du bras modulé. Cela requiert une instrumentation plus complexe et coûteuse.</w:t>
      </w:r>
    </w:p>
    <w:p w:rsidR="008C3B6B" w:rsidRDefault="008C3B6B" w:rsidP="008211DF">
      <w:pPr>
        <w:bidi w:val="0"/>
        <w:spacing w:line="360" w:lineRule="auto"/>
        <w:jc w:val="both"/>
        <w:rPr>
          <w:rFonts w:ascii="Book Antiqua" w:hAnsi="Book Antiqua" w:cs="Garamond"/>
        </w:rPr>
      </w:pPr>
      <w:r>
        <w:rPr>
          <w:rFonts w:ascii="Book Antiqua" w:hAnsi="Book Antiqua" w:cs="Garamond"/>
        </w:rPr>
        <w:t>Le</w:t>
      </w:r>
      <w:r w:rsidRPr="007134B5">
        <w:rPr>
          <w:rFonts w:ascii="Book Antiqua" w:hAnsi="Book Antiqua" w:cs="Garamond"/>
        </w:rPr>
        <w:t xml:space="preserve"> choix de la méthode de caractérisation </w:t>
      </w:r>
      <w:r>
        <w:rPr>
          <w:rFonts w:ascii="Book Antiqua" w:hAnsi="Book Antiqua" w:cs="Garamond"/>
        </w:rPr>
        <w:t>est</w:t>
      </w:r>
      <w:r w:rsidRPr="007134B5">
        <w:rPr>
          <w:rFonts w:ascii="Book Antiqua" w:hAnsi="Book Antiqua" w:cs="Garamond"/>
        </w:rPr>
        <w:t xml:space="preserve"> guidé</w:t>
      </w:r>
      <w:r>
        <w:rPr>
          <w:rFonts w:ascii="Book Antiqua" w:hAnsi="Book Antiqua" w:cs="Garamond"/>
        </w:rPr>
        <w:t>e</w:t>
      </w:r>
      <w:r w:rsidRPr="007134B5">
        <w:rPr>
          <w:rFonts w:ascii="Book Antiqua" w:hAnsi="Book Antiqua" w:cs="Garamond"/>
        </w:rPr>
        <w:t xml:space="preserve"> par plusieurs contraintes :</w:t>
      </w:r>
    </w:p>
    <w:p w:rsidR="008C3B6B" w:rsidRDefault="008C3B6B" w:rsidP="008211DF">
      <w:pPr>
        <w:bidi w:val="0"/>
        <w:spacing w:line="360" w:lineRule="auto"/>
        <w:jc w:val="both"/>
        <w:rPr>
          <w:rFonts w:ascii="Book Antiqua" w:hAnsi="Book Antiqua" w:cs="Garamond"/>
        </w:rPr>
      </w:pPr>
      <w:r w:rsidRPr="007134B5">
        <w:rPr>
          <w:rFonts w:ascii="Book Antiqua" w:hAnsi="Book Antiqua" w:cs="Garamond"/>
        </w:rPr>
        <w:t xml:space="preserve"> </w:t>
      </w:r>
      <w:r>
        <w:rPr>
          <w:rFonts w:ascii="Book Antiqua" w:hAnsi="Book Antiqua" w:cs="Garamond"/>
        </w:rPr>
        <w:tab/>
        <w:t>-L</w:t>
      </w:r>
      <w:r w:rsidRPr="007134B5">
        <w:rPr>
          <w:rFonts w:ascii="Book Antiqua" w:hAnsi="Book Antiqua" w:cs="Garamond"/>
        </w:rPr>
        <w:t>a facilité et le coût de mise en œuv</w:t>
      </w:r>
      <w:r>
        <w:rPr>
          <w:rFonts w:ascii="Book Antiqua" w:hAnsi="Book Antiqua" w:cs="Garamond"/>
        </w:rPr>
        <w:t>r</w:t>
      </w:r>
      <w:r w:rsidRPr="007134B5">
        <w:rPr>
          <w:rFonts w:ascii="Book Antiqua" w:hAnsi="Book Antiqua" w:cs="Garamond"/>
        </w:rPr>
        <w:t xml:space="preserve">e </w:t>
      </w:r>
      <w:r w:rsidRPr="007134B5">
        <w:rPr>
          <w:rFonts w:ascii="Book Antiqua" w:hAnsi="Book Antiqua" w:cs="Bookman Old Style"/>
        </w:rPr>
        <w:t xml:space="preserve">du </w:t>
      </w:r>
      <w:r w:rsidRPr="007134B5">
        <w:rPr>
          <w:rFonts w:ascii="Book Antiqua" w:hAnsi="Book Antiqua" w:cs="Garamond"/>
        </w:rPr>
        <w:t>banc de mesure ;</w:t>
      </w:r>
    </w:p>
    <w:p w:rsidR="008C3B6B" w:rsidRPr="00754325" w:rsidRDefault="008C3B6B" w:rsidP="008211DF">
      <w:pPr>
        <w:bidi w:val="0"/>
        <w:spacing w:line="360" w:lineRule="auto"/>
        <w:ind w:firstLine="720"/>
        <w:jc w:val="both"/>
        <w:rPr>
          <w:rFonts w:ascii="Book Antiqua" w:hAnsi="Book Antiqua" w:cs="Garamond"/>
        </w:rPr>
      </w:pPr>
      <w:r w:rsidRPr="00754325">
        <w:rPr>
          <w:rFonts w:ascii="Book Antiqua" w:hAnsi="Book Antiqua" w:cs="Garamond"/>
        </w:rPr>
        <w:t xml:space="preserve"> </w:t>
      </w:r>
      <w:r>
        <w:rPr>
          <w:rFonts w:ascii="Book Antiqua" w:hAnsi="Book Antiqua" w:cs="Garamond"/>
        </w:rPr>
        <w:t>-L</w:t>
      </w:r>
      <w:r w:rsidRPr="00754325">
        <w:rPr>
          <w:rFonts w:ascii="Book Antiqua" w:hAnsi="Book Antiqua" w:cs="Garamond"/>
        </w:rPr>
        <w:t>a facilité de réalisation d'échantillons ;</w:t>
      </w:r>
    </w:p>
    <w:p w:rsidR="008C3B6B" w:rsidRDefault="008C3B6B" w:rsidP="008211DF">
      <w:pPr>
        <w:pStyle w:val="Style2"/>
        <w:spacing w:line="360" w:lineRule="auto"/>
        <w:ind w:firstLine="0"/>
        <w:rPr>
          <w:rFonts w:ascii="Book Antiqua" w:hAnsi="Book Antiqua" w:cs="Garamond"/>
        </w:rPr>
      </w:pPr>
      <w:r>
        <w:rPr>
          <w:rFonts w:ascii="Book Antiqua" w:hAnsi="Book Antiqua" w:cs="Garamond"/>
        </w:rPr>
        <w:t>L</w:t>
      </w:r>
      <w:r w:rsidRPr="00754325">
        <w:rPr>
          <w:rFonts w:ascii="Book Antiqua" w:hAnsi="Book Antiqua" w:cs="Garamond"/>
        </w:rPr>
        <w:t>a méthode de simple réflexion</w:t>
      </w:r>
      <w:r>
        <w:rPr>
          <w:rFonts w:ascii="Book Antiqua" w:hAnsi="Book Antiqua" w:cs="Garamond"/>
        </w:rPr>
        <w:t xml:space="preserve"> est celle qui répond le mieux,</w:t>
      </w:r>
      <w:r w:rsidRPr="00754325">
        <w:rPr>
          <w:rFonts w:ascii="Book Antiqua" w:hAnsi="Book Antiqua" w:cs="Garamond"/>
        </w:rPr>
        <w:t xml:space="preserve"> bien qu</w:t>
      </w:r>
      <w:r>
        <w:rPr>
          <w:rFonts w:ascii="Book Antiqua" w:hAnsi="Book Antiqua" w:cs="Garamond"/>
        </w:rPr>
        <w:t>’</w:t>
      </w:r>
      <w:r w:rsidRPr="00754325">
        <w:rPr>
          <w:rFonts w:ascii="Book Antiqua" w:hAnsi="Book Antiqua" w:cs="Garamond"/>
        </w:rPr>
        <w:t>e</w:t>
      </w:r>
      <w:r>
        <w:rPr>
          <w:rFonts w:ascii="Book Antiqua" w:hAnsi="Book Antiqua" w:cs="Garamond"/>
        </w:rPr>
        <w:t xml:space="preserve">lle </w:t>
      </w:r>
      <w:r w:rsidRPr="00754325">
        <w:rPr>
          <w:rFonts w:ascii="Book Antiqua" w:hAnsi="Book Antiqua" w:cs="Garamond"/>
        </w:rPr>
        <w:t xml:space="preserve">ne permette d'obtenir qu'un ordre de grandeur des coefficients électrooptiques. </w:t>
      </w:r>
    </w:p>
    <w:p w:rsidR="008C3B6B" w:rsidRPr="00216486" w:rsidRDefault="008C3B6B" w:rsidP="008211DF">
      <w:pPr>
        <w:bidi w:val="0"/>
        <w:spacing w:line="360" w:lineRule="auto"/>
        <w:ind w:firstLine="567"/>
        <w:jc w:val="both"/>
        <w:rPr>
          <w:rFonts w:ascii="Book Antiqua" w:hAnsi="Book Antiqua" w:cs="Arial"/>
        </w:rPr>
      </w:pPr>
      <w:r w:rsidRPr="00216486">
        <w:rPr>
          <w:rFonts w:ascii="Book Antiqua" w:hAnsi="Book Antiqua" w:cs="Arial"/>
        </w:rPr>
        <w:t xml:space="preserve">La figure. </w:t>
      </w:r>
      <w:r>
        <w:rPr>
          <w:rFonts w:ascii="Book Antiqua" w:hAnsi="Book Antiqua" w:cs="Arial"/>
        </w:rPr>
        <w:t>(</w:t>
      </w:r>
      <w:r w:rsidRPr="00216486">
        <w:rPr>
          <w:rFonts w:ascii="Book Antiqua" w:hAnsi="Book Antiqua" w:cs="Arial"/>
        </w:rPr>
        <w:t>3.16</w:t>
      </w:r>
      <w:r>
        <w:rPr>
          <w:rFonts w:ascii="Book Antiqua" w:hAnsi="Book Antiqua" w:cs="Arial"/>
        </w:rPr>
        <w:t>)</w:t>
      </w:r>
      <w:r w:rsidRPr="00216486">
        <w:rPr>
          <w:rFonts w:ascii="Book Antiqua" w:hAnsi="Book Antiqua" w:cs="Arial"/>
        </w:rPr>
        <w:t xml:space="preserve"> représente le détail de la méthode de caractérisation par simple réflexion. L'échantillon constitue un modulateur de phase. Ce modulateur est placé entre deux polariseurs croisés pour obtenir un modulateur d'amplitude. Le compensateur de Soleil-Babinet permet d'annuler le déphasage statique créé par l'anisotropie du polymère.</w:t>
      </w:r>
    </w:p>
    <w:p w:rsidR="008C3B6B" w:rsidRPr="005925A7" w:rsidRDefault="008C3B6B" w:rsidP="008211DF">
      <w:pPr>
        <w:bidi w:val="0"/>
        <w:spacing w:line="360" w:lineRule="auto"/>
        <w:ind w:firstLine="567"/>
        <w:jc w:val="both"/>
        <w:rPr>
          <w:rFonts w:ascii="Book Antiqua" w:hAnsi="Book Antiqua" w:cs="Garamond"/>
        </w:rPr>
      </w:pPr>
      <w:r>
        <w:rPr>
          <w:rFonts w:ascii="Book Antiqua" w:hAnsi="Book Antiqua" w:cs="Garamond"/>
        </w:rPr>
        <w:t xml:space="preserve">Après de multiples analyses et des calculs, on </w:t>
      </w:r>
      <w:r w:rsidRPr="005925A7">
        <w:rPr>
          <w:rFonts w:ascii="Book Antiqua" w:hAnsi="Book Antiqua" w:cs="Garamond"/>
        </w:rPr>
        <w:t>obt</w:t>
      </w:r>
      <w:r>
        <w:rPr>
          <w:rFonts w:ascii="Book Antiqua" w:hAnsi="Book Antiqua" w:cs="Garamond"/>
        </w:rPr>
        <w:t>i</w:t>
      </w:r>
      <w:r w:rsidRPr="005925A7">
        <w:rPr>
          <w:rFonts w:ascii="Book Antiqua" w:hAnsi="Book Antiqua" w:cs="Garamond"/>
        </w:rPr>
        <w:t>en</w:t>
      </w:r>
      <w:r>
        <w:rPr>
          <w:rFonts w:ascii="Book Antiqua" w:hAnsi="Book Antiqua" w:cs="Garamond"/>
        </w:rPr>
        <w:t>t</w:t>
      </w:r>
      <w:r w:rsidRPr="005925A7">
        <w:rPr>
          <w:rFonts w:ascii="Book Antiqua" w:hAnsi="Book Antiqua" w:cs="Garamond"/>
        </w:rPr>
        <w:t xml:space="preserve"> le coefficient électrooptique </w:t>
      </w:r>
      <w:r w:rsidRPr="00C1046C">
        <w:rPr>
          <w:rFonts w:ascii="Book Antiqua" w:hAnsi="Book Antiqua" w:cs="Garamond"/>
          <w:sz w:val="28"/>
          <w:szCs w:val="28"/>
        </w:rPr>
        <w:t>r</w:t>
      </w:r>
      <w:r w:rsidRPr="00C1046C">
        <w:rPr>
          <w:rFonts w:ascii="Book Antiqua" w:hAnsi="Book Antiqua" w:cs="Bookman Old Style"/>
          <w:i/>
          <w:iCs/>
          <w:sz w:val="28"/>
          <w:szCs w:val="28"/>
          <w:vertAlign w:val="subscript"/>
        </w:rPr>
        <w:t>3</w:t>
      </w:r>
      <w:r w:rsidRPr="00C1046C">
        <w:rPr>
          <w:rFonts w:ascii="Book Antiqua" w:hAnsi="Book Antiqua"/>
          <w:i/>
          <w:iCs/>
          <w:sz w:val="28"/>
          <w:szCs w:val="28"/>
          <w:vertAlign w:val="subscript"/>
        </w:rPr>
        <w:t>3</w:t>
      </w:r>
      <w:r w:rsidRPr="00C1046C">
        <w:rPr>
          <w:rFonts w:ascii="Book Antiqua" w:hAnsi="Book Antiqua" w:cs="Garamond"/>
          <w:sz w:val="28"/>
          <w:szCs w:val="28"/>
        </w:rPr>
        <w:t xml:space="preserve"> </w:t>
      </w:r>
      <w:r w:rsidRPr="005925A7">
        <w:rPr>
          <w:rFonts w:ascii="Book Antiqua" w:hAnsi="Book Antiqua" w:cs="Garamond"/>
        </w:rPr>
        <w:t>en fonction d</w:t>
      </w:r>
      <w:r>
        <w:rPr>
          <w:rFonts w:ascii="Book Antiqua" w:hAnsi="Book Antiqua" w:cs="Garamond"/>
        </w:rPr>
        <w:t>e</w:t>
      </w:r>
      <w:r w:rsidRPr="005925A7">
        <w:rPr>
          <w:rFonts w:ascii="Book Antiqua" w:hAnsi="Book Antiqua" w:cs="Garamond"/>
        </w:rPr>
        <w:t xml:space="preserve">s autres paramètres. Cependant, l'expression proposée par les auteurs </w:t>
      </w:r>
      <w:r>
        <w:rPr>
          <w:rFonts w:ascii="Book Antiqua" w:hAnsi="Book Antiqua" w:cs="Garamond"/>
        </w:rPr>
        <w:t xml:space="preserve">est </w:t>
      </w:r>
      <w:r w:rsidRPr="005925A7">
        <w:rPr>
          <w:rFonts w:ascii="Book Antiqua" w:hAnsi="Book Antiqua" w:cs="Garamond"/>
        </w:rPr>
        <w:t>apportée par Mortazavi et al. [57] :</w:t>
      </w:r>
    </w:p>
    <w:p w:rsidR="008C3B6B" w:rsidRDefault="008C3B6B" w:rsidP="008211DF">
      <w:pPr>
        <w:tabs>
          <w:tab w:val="left" w:pos="3492"/>
          <w:tab w:val="left" w:pos="4788"/>
          <w:tab w:val="left" w:pos="8172"/>
        </w:tabs>
        <w:bidi w:val="0"/>
        <w:spacing w:line="360" w:lineRule="auto"/>
        <w:ind w:left="2880"/>
        <w:jc w:val="both"/>
        <w:rPr>
          <w:rFonts w:ascii="Book Antiqua" w:hAnsi="Book Antiqua"/>
          <w:i/>
          <w:iCs/>
        </w:rPr>
      </w:pPr>
      <w:r>
        <w:rPr>
          <w:lang w:val="en-US"/>
        </w:rPr>
        <w:drawing>
          <wp:anchor distT="0" distB="0" distL="114300" distR="114300" simplePos="0" relativeHeight="251734016" behindDoc="0" locked="0" layoutInCell="1" allowOverlap="1">
            <wp:simplePos x="0" y="0"/>
            <wp:positionH relativeFrom="column">
              <wp:posOffset>1572453</wp:posOffset>
            </wp:positionH>
            <wp:positionV relativeFrom="paragraph">
              <wp:posOffset>78025</wp:posOffset>
            </wp:positionV>
            <wp:extent cx="2161580" cy="644447"/>
            <wp:effectExtent l="19050" t="0" r="0" b="0"/>
            <wp:wrapNone/>
            <wp:docPr id="206"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5"/>
                    <a:srcRect l="37648" t="55452" r="21815" b="29863"/>
                    <a:stretch>
                      <a:fillRect/>
                    </a:stretch>
                  </pic:blipFill>
                  <pic:spPr bwMode="auto">
                    <a:xfrm>
                      <a:off x="0" y="0"/>
                      <a:ext cx="2169151" cy="646704"/>
                    </a:xfrm>
                    <a:prstGeom prst="rect">
                      <a:avLst/>
                    </a:prstGeom>
                    <a:noFill/>
                    <a:ln w="9525">
                      <a:noFill/>
                      <a:miter lim="800000"/>
                      <a:headEnd/>
                      <a:tailEnd/>
                    </a:ln>
                  </pic:spPr>
                </pic:pic>
              </a:graphicData>
            </a:graphic>
          </wp:anchor>
        </w:drawing>
      </w:r>
      <w:r w:rsidRPr="005925A7">
        <w:rPr>
          <w:rFonts w:ascii="Book Antiqua" w:hAnsi="Book Antiqua"/>
          <w:i/>
          <w:iCs/>
        </w:rPr>
        <w:tab/>
      </w:r>
      <w:r>
        <w:rPr>
          <w:rFonts w:ascii="Book Antiqua" w:hAnsi="Book Antiqua"/>
          <w:i/>
          <w:iCs/>
        </w:rPr>
        <w:tab/>
      </w:r>
      <w:r>
        <w:rPr>
          <w:rFonts w:ascii="Book Antiqua" w:hAnsi="Book Antiqua"/>
          <w:i/>
          <w:iCs/>
        </w:rPr>
        <w:tab/>
      </w:r>
    </w:p>
    <w:p w:rsidR="008C3B6B" w:rsidRPr="00CA3268" w:rsidRDefault="008C3B6B" w:rsidP="008211DF">
      <w:pPr>
        <w:tabs>
          <w:tab w:val="left" w:pos="3492"/>
          <w:tab w:val="left" w:pos="4788"/>
          <w:tab w:val="left" w:pos="8172"/>
        </w:tabs>
        <w:bidi w:val="0"/>
        <w:spacing w:line="360" w:lineRule="auto"/>
        <w:ind w:left="2880"/>
        <w:jc w:val="both"/>
        <w:rPr>
          <w:rFonts w:ascii="Book Antiqua" w:hAnsi="Book Antiqua"/>
        </w:rPr>
      </w:pPr>
      <w:r>
        <w:rPr>
          <w:rFonts w:ascii="Book Antiqua" w:hAnsi="Book Antiqua"/>
          <w:b/>
          <w:bCs/>
          <w:i/>
          <w:iCs/>
        </w:rPr>
        <w:tab/>
      </w:r>
      <w:r>
        <w:rPr>
          <w:rFonts w:ascii="Book Antiqua" w:hAnsi="Book Antiqua"/>
          <w:b/>
          <w:bCs/>
          <w:i/>
          <w:iCs/>
        </w:rPr>
        <w:tab/>
      </w:r>
      <w:r>
        <w:rPr>
          <w:rFonts w:ascii="Book Antiqua" w:hAnsi="Book Antiqua"/>
          <w:b/>
          <w:bCs/>
          <w:i/>
          <w:iCs/>
        </w:rPr>
        <w:tab/>
      </w:r>
      <w:r w:rsidRPr="00CA3268">
        <w:rPr>
          <w:rFonts w:ascii="Book Antiqua" w:hAnsi="Book Antiqua"/>
        </w:rPr>
        <w:t xml:space="preserve"> (</w:t>
      </w:r>
      <w:r>
        <w:rPr>
          <w:rFonts w:ascii="Book Antiqua" w:hAnsi="Book Antiqua"/>
        </w:rPr>
        <w:t>III</w:t>
      </w:r>
      <w:r w:rsidRPr="00CA3268">
        <w:rPr>
          <w:rFonts w:ascii="Book Antiqua" w:hAnsi="Book Antiqua"/>
        </w:rPr>
        <w:t>.</w:t>
      </w:r>
      <w:r>
        <w:rPr>
          <w:rFonts w:ascii="Book Antiqua" w:hAnsi="Book Antiqua"/>
        </w:rPr>
        <w:t>18</w:t>
      </w:r>
      <w:r w:rsidRPr="00CA3268">
        <w:rPr>
          <w:rFonts w:ascii="Book Antiqua" w:hAnsi="Book Antiqua"/>
        </w:rPr>
        <w:t>)</w:t>
      </w:r>
    </w:p>
    <w:p w:rsidR="008C3B6B" w:rsidRPr="008923A3" w:rsidRDefault="008C3B6B" w:rsidP="008211DF">
      <w:pPr>
        <w:bidi w:val="0"/>
        <w:spacing w:line="360" w:lineRule="auto"/>
        <w:jc w:val="both"/>
        <w:rPr>
          <w:rFonts w:ascii="Book Antiqua" w:hAnsi="Book Antiqua" w:cs="Garamond"/>
          <w:sz w:val="16"/>
          <w:szCs w:val="16"/>
        </w:rPr>
      </w:pPr>
    </w:p>
    <w:p w:rsidR="008C3B6B" w:rsidRPr="00D47D27" w:rsidRDefault="008C3B6B" w:rsidP="008211DF">
      <w:pPr>
        <w:bidi w:val="0"/>
        <w:spacing w:line="360" w:lineRule="auto"/>
        <w:jc w:val="both"/>
        <w:rPr>
          <w:rFonts w:ascii="Book Antiqua" w:hAnsi="Book Antiqua" w:cs="Garamond"/>
        </w:rPr>
      </w:pPr>
      <w:r w:rsidRPr="005925A7">
        <w:rPr>
          <w:rFonts w:ascii="Book Antiqua" w:hAnsi="Book Antiqua" w:cs="Garamond"/>
        </w:rPr>
        <w:t xml:space="preserve">Cette expression nous indique quels sont les paramètres nécessaires pour mesurer le coefficient électrooptique </w:t>
      </w:r>
      <w:r w:rsidRPr="005565E5">
        <w:rPr>
          <w:rFonts w:ascii="Book Antiqua" w:hAnsi="Book Antiqua" w:cs="Garamond"/>
          <w:b/>
          <w:bCs/>
          <w:sz w:val="28"/>
          <w:szCs w:val="28"/>
        </w:rPr>
        <w:t>r</w:t>
      </w:r>
      <w:r w:rsidRPr="005565E5">
        <w:rPr>
          <w:rFonts w:ascii="Book Antiqua" w:hAnsi="Book Antiqua" w:cs="Bookman Old Style"/>
          <w:b/>
          <w:bCs/>
          <w:i/>
          <w:iCs/>
          <w:sz w:val="28"/>
          <w:szCs w:val="28"/>
          <w:vertAlign w:val="subscript"/>
        </w:rPr>
        <w:t>3</w:t>
      </w:r>
      <w:r w:rsidRPr="00C1046C">
        <w:rPr>
          <w:rFonts w:ascii="Book Antiqua" w:hAnsi="Book Antiqua"/>
          <w:i/>
          <w:iCs/>
          <w:sz w:val="28"/>
          <w:szCs w:val="28"/>
          <w:vertAlign w:val="subscript"/>
        </w:rPr>
        <w:t>3</w:t>
      </w:r>
      <w:r w:rsidRPr="00C1046C">
        <w:rPr>
          <w:rFonts w:ascii="Book Antiqua" w:hAnsi="Book Antiqua" w:cs="Garamond"/>
          <w:sz w:val="28"/>
          <w:szCs w:val="28"/>
        </w:rPr>
        <w:t xml:space="preserve"> </w:t>
      </w:r>
      <w:r>
        <w:rPr>
          <w:rFonts w:ascii="Book Antiqua" w:hAnsi="Book Antiqua" w:cs="Garamond"/>
          <w:sz w:val="28"/>
          <w:szCs w:val="28"/>
        </w:rPr>
        <w:t xml:space="preserve"> </w:t>
      </w:r>
    </w:p>
    <w:p w:rsidR="008C3B6B" w:rsidRPr="005925A7" w:rsidRDefault="00505E27" w:rsidP="00505E27">
      <w:pPr>
        <w:bidi w:val="0"/>
        <w:spacing w:line="360" w:lineRule="auto"/>
        <w:ind w:firstLine="360"/>
        <w:jc w:val="both"/>
        <w:rPr>
          <w:rFonts w:ascii="Book Antiqua" w:hAnsi="Book Antiqua" w:cs="Garamond"/>
        </w:rPr>
      </w:pPr>
      <w:r w:rsidRPr="005925A7">
        <w:rPr>
          <w:rFonts w:ascii="Book Antiqua" w:hAnsi="Book Antiqua" w:cs="Garamond"/>
        </w:rPr>
        <w:t>L</w:t>
      </w:r>
      <w:r w:rsidR="008C3B6B" w:rsidRPr="005925A7">
        <w:rPr>
          <w:rFonts w:ascii="Book Antiqua" w:hAnsi="Book Antiqua" w:cs="Garamond"/>
        </w:rPr>
        <w:t>a longueur d'onde</w:t>
      </w:r>
      <w:r w:rsidR="008C3B6B" w:rsidRPr="005565E5">
        <w:rPr>
          <w:rFonts w:ascii="Book Antiqua" w:hAnsi="Book Antiqua" w:cs="Garamond"/>
        </w:rPr>
        <w:t xml:space="preserve"> </w:t>
      </w:r>
      <w:r w:rsidR="008C3B6B" w:rsidRPr="005565E5">
        <w:rPr>
          <w:rFonts w:ascii="Book Antiqua" w:hAnsi="Book Antiqua" w:cs="Garamond"/>
          <w:b/>
          <w:bCs/>
          <w:sz w:val="28"/>
          <w:szCs w:val="28"/>
          <w:rtl/>
        </w:rPr>
        <w:t>λ</w:t>
      </w:r>
      <w:r w:rsidR="008C3B6B" w:rsidRPr="005565E5">
        <w:rPr>
          <w:rFonts w:ascii="Book Antiqua" w:hAnsi="Book Antiqua" w:cs="Garamond"/>
          <w:b/>
          <w:bCs/>
          <w:sz w:val="28"/>
          <w:szCs w:val="28"/>
        </w:rPr>
        <w:t xml:space="preserve"> </w:t>
      </w:r>
      <w:r w:rsidR="008C3B6B" w:rsidRPr="005925A7">
        <w:rPr>
          <w:rFonts w:ascii="Book Antiqua" w:hAnsi="Book Antiqua" w:cs="Garamond"/>
        </w:rPr>
        <w:t>;</w:t>
      </w:r>
    </w:p>
    <w:p w:rsidR="008C3B6B" w:rsidRPr="005925A7" w:rsidRDefault="00505E27" w:rsidP="00505E27">
      <w:pPr>
        <w:pStyle w:val="Style3"/>
        <w:spacing w:line="360" w:lineRule="auto"/>
        <w:ind w:left="360"/>
        <w:jc w:val="both"/>
        <w:rPr>
          <w:rFonts w:ascii="Book Antiqua" w:hAnsi="Book Antiqua" w:cs="Garamond"/>
        </w:rPr>
      </w:pPr>
      <w:r w:rsidRPr="005925A7">
        <w:rPr>
          <w:rFonts w:ascii="Book Antiqua" w:hAnsi="Book Antiqua" w:cs="Garamond"/>
        </w:rPr>
        <w:t xml:space="preserve">Indice </w:t>
      </w:r>
      <w:r w:rsidR="008C3B6B" w:rsidRPr="005925A7">
        <w:rPr>
          <w:rFonts w:ascii="Book Antiqua" w:hAnsi="Book Antiqua" w:cs="Garamond"/>
        </w:rPr>
        <w:t xml:space="preserve">optique du polymère </w:t>
      </w:r>
      <w:r w:rsidR="008C3B6B" w:rsidRPr="005565E5">
        <w:rPr>
          <w:rFonts w:ascii="Book Antiqua" w:hAnsi="Book Antiqua" w:cs="Garamond"/>
          <w:b/>
          <w:bCs/>
          <w:i/>
          <w:iCs/>
          <w:sz w:val="28"/>
          <w:szCs w:val="28"/>
        </w:rPr>
        <w:t>n</w:t>
      </w:r>
      <w:r w:rsidR="008C3B6B" w:rsidRPr="005925A7">
        <w:rPr>
          <w:rFonts w:ascii="Book Antiqua" w:hAnsi="Book Antiqua" w:cs="Garamond"/>
        </w:rPr>
        <w:t xml:space="preserve"> ;</w:t>
      </w:r>
    </w:p>
    <w:p w:rsidR="008C3B6B" w:rsidRPr="005925A7" w:rsidRDefault="00505E27" w:rsidP="00505E27">
      <w:pPr>
        <w:pStyle w:val="Style3"/>
        <w:spacing w:line="360" w:lineRule="auto"/>
        <w:ind w:left="360"/>
        <w:jc w:val="both"/>
        <w:rPr>
          <w:rFonts w:ascii="Book Antiqua" w:hAnsi="Book Antiqua" w:cs="Garamond"/>
        </w:rPr>
      </w:pPr>
      <w:r w:rsidRPr="005925A7">
        <w:rPr>
          <w:rFonts w:ascii="Book Antiqua" w:hAnsi="Book Antiqua" w:cs="Garamond"/>
        </w:rPr>
        <w:t>L</w:t>
      </w:r>
      <w:r w:rsidR="008C3B6B" w:rsidRPr="005925A7">
        <w:rPr>
          <w:rFonts w:ascii="Book Antiqua" w:hAnsi="Book Antiqua" w:cs="Garamond"/>
        </w:rPr>
        <w:t xml:space="preserve">'angle d'incidence </w:t>
      </w:r>
      <w:r w:rsidR="008C3B6B" w:rsidRPr="005565E5">
        <w:rPr>
          <w:rFonts w:ascii="Book Antiqua" w:hAnsi="Book Antiqua" w:cs="Garamond"/>
          <w:b/>
          <w:bCs/>
          <w:i/>
          <w:iCs/>
          <w:sz w:val="28"/>
          <w:szCs w:val="28"/>
        </w:rPr>
        <w:t>θ</w:t>
      </w:r>
      <w:r w:rsidR="008C3B6B">
        <w:rPr>
          <w:rFonts w:ascii="Book Antiqua" w:hAnsi="Book Antiqua" w:cs="Garamond"/>
        </w:rPr>
        <w:t xml:space="preserve"> </w:t>
      </w:r>
      <w:r w:rsidR="008C3B6B" w:rsidRPr="005925A7">
        <w:rPr>
          <w:rFonts w:ascii="Book Antiqua" w:hAnsi="Book Antiqua" w:cs="Garamond"/>
        </w:rPr>
        <w:t>du faisceau optique ;</w:t>
      </w:r>
    </w:p>
    <w:p w:rsidR="008C3B6B" w:rsidRPr="005925A7" w:rsidRDefault="00B83AC2" w:rsidP="00505E27">
      <w:pPr>
        <w:pStyle w:val="Style3"/>
        <w:spacing w:line="360" w:lineRule="auto"/>
        <w:ind w:left="360"/>
        <w:jc w:val="both"/>
        <w:rPr>
          <w:rFonts w:ascii="Book Antiqua" w:hAnsi="Book Antiqua" w:cs="Garamond"/>
        </w:rPr>
      </w:pPr>
      <w:r>
        <w:rPr>
          <w:rFonts w:ascii="Book Antiqua" w:hAnsi="Book Antiqua" w:cs="Garamond"/>
        </w:rPr>
        <w:t>L'amplitude d</w:t>
      </w:r>
      <w:r w:rsidR="008C3B6B" w:rsidRPr="005925A7">
        <w:rPr>
          <w:rFonts w:ascii="Book Antiqua" w:hAnsi="Book Antiqua" w:cs="Garamond"/>
        </w:rPr>
        <w:t xml:space="preserve">u signal appliqué à l'échantillon </w:t>
      </w:r>
      <w:r w:rsidR="008C3B6B" w:rsidRPr="005565E5">
        <w:rPr>
          <w:rFonts w:ascii="Book Antiqua" w:hAnsi="Book Antiqua" w:cs="Garamond"/>
          <w:sz w:val="28"/>
          <w:szCs w:val="28"/>
        </w:rPr>
        <w:t>V</w:t>
      </w:r>
      <w:r w:rsidR="008C3B6B" w:rsidRPr="005565E5">
        <w:rPr>
          <w:rFonts w:ascii="Book Antiqua" w:hAnsi="Book Antiqua" w:cs="Garamond"/>
          <w:sz w:val="28"/>
          <w:szCs w:val="28"/>
          <w:vertAlign w:val="subscript"/>
        </w:rPr>
        <w:t>m</w:t>
      </w:r>
    </w:p>
    <w:p w:rsidR="008C3B6B" w:rsidRPr="005925A7" w:rsidRDefault="00505E27" w:rsidP="00505E27">
      <w:pPr>
        <w:pStyle w:val="Style3"/>
        <w:spacing w:line="360" w:lineRule="auto"/>
        <w:ind w:left="360"/>
        <w:jc w:val="both"/>
        <w:rPr>
          <w:rFonts w:ascii="Book Antiqua" w:hAnsi="Book Antiqua" w:cs="Bookman Old Style"/>
          <w:i/>
          <w:iCs/>
          <w:vertAlign w:val="subscript"/>
        </w:rPr>
      </w:pPr>
      <w:r w:rsidRPr="005925A7">
        <w:rPr>
          <w:rFonts w:ascii="Book Antiqua" w:hAnsi="Book Antiqua" w:cs="Garamond"/>
        </w:rPr>
        <w:t>L</w:t>
      </w:r>
      <w:r w:rsidR="008C3B6B" w:rsidRPr="005925A7">
        <w:rPr>
          <w:rFonts w:ascii="Book Antiqua" w:hAnsi="Book Antiqua" w:cs="Garamond"/>
        </w:rPr>
        <w:t>a demi-intensité maximale</w:t>
      </w:r>
      <w:r w:rsidR="008C3B6B">
        <w:rPr>
          <w:rFonts w:ascii="Book Antiqua" w:hAnsi="Book Antiqua" w:cs="Garamond"/>
        </w:rPr>
        <w:t xml:space="preserve"> </w:t>
      </w:r>
      <w:r w:rsidR="008C3B6B" w:rsidRPr="005565E5">
        <w:rPr>
          <w:rFonts w:ascii="Book Antiqua" w:hAnsi="Book Antiqua" w:cs="Garamond"/>
          <w:sz w:val="28"/>
          <w:szCs w:val="28"/>
        </w:rPr>
        <w:t>I</w:t>
      </w:r>
      <w:r w:rsidR="008C3B6B" w:rsidRPr="0042305B">
        <w:rPr>
          <w:rFonts w:ascii="Book Antiqua" w:hAnsi="Book Antiqua" w:cs="Garamond"/>
          <w:sz w:val="28"/>
          <w:szCs w:val="28"/>
          <w:vertAlign w:val="subscript"/>
        </w:rPr>
        <w:t>c</w:t>
      </w:r>
    </w:p>
    <w:p w:rsidR="008C3B6B" w:rsidRPr="005925A7" w:rsidRDefault="00505E27" w:rsidP="00505E27">
      <w:pPr>
        <w:pStyle w:val="Style3"/>
        <w:spacing w:line="360" w:lineRule="auto"/>
        <w:ind w:firstLine="360"/>
        <w:jc w:val="both"/>
        <w:rPr>
          <w:rFonts w:ascii="Book Antiqua" w:hAnsi="Book Antiqua" w:cs="Garamond"/>
        </w:rPr>
      </w:pPr>
      <w:r w:rsidRPr="005925A7">
        <w:rPr>
          <w:rFonts w:ascii="Book Antiqua" w:hAnsi="Book Antiqua" w:cs="Garamond"/>
        </w:rPr>
        <w:t xml:space="preserve">La </w:t>
      </w:r>
      <w:r w:rsidR="008C3B6B" w:rsidRPr="005925A7">
        <w:rPr>
          <w:rFonts w:ascii="Book Antiqua" w:hAnsi="Book Antiqua" w:cs="Garamond"/>
        </w:rPr>
        <w:t xml:space="preserve">partie modulée </w:t>
      </w:r>
      <w:r w:rsidR="008C3B6B" w:rsidRPr="005565E5">
        <w:rPr>
          <w:rFonts w:ascii="Book Antiqua" w:hAnsi="Book Antiqua" w:cs="Garamond"/>
          <w:sz w:val="28"/>
          <w:szCs w:val="28"/>
        </w:rPr>
        <w:t>I</w:t>
      </w:r>
      <w:r w:rsidR="008C3B6B" w:rsidRPr="005565E5">
        <w:rPr>
          <w:rFonts w:ascii="Book Antiqua" w:hAnsi="Book Antiqua" w:cs="Garamond"/>
          <w:sz w:val="28"/>
          <w:szCs w:val="28"/>
          <w:vertAlign w:val="subscript"/>
        </w:rPr>
        <w:t>m</w:t>
      </w:r>
      <w:r w:rsidR="008C3B6B" w:rsidRPr="005925A7">
        <w:rPr>
          <w:rFonts w:ascii="Book Antiqua" w:hAnsi="Book Antiqua" w:cs="Bookman Old Style"/>
        </w:rPr>
        <w:t xml:space="preserve"> </w:t>
      </w:r>
      <w:r w:rsidR="008C3B6B" w:rsidRPr="005925A7">
        <w:rPr>
          <w:rFonts w:ascii="Book Antiqua" w:hAnsi="Book Antiqua" w:cs="Garamond"/>
        </w:rPr>
        <w:t>de l'intensité lumineuse réfléchie.</w:t>
      </w:r>
    </w:p>
    <w:p w:rsidR="00122631" w:rsidRDefault="00122631" w:rsidP="00B83AC2">
      <w:pPr>
        <w:bidi w:val="0"/>
        <w:spacing w:line="360" w:lineRule="auto"/>
        <w:jc w:val="both"/>
        <w:rPr>
          <w:rFonts w:ascii="Book Antiqua" w:hAnsi="Book Antiqua" w:cs="Garamond"/>
          <w:sz w:val="16"/>
          <w:szCs w:val="16"/>
        </w:rPr>
      </w:pPr>
    </w:p>
    <w:p w:rsidR="00122631" w:rsidRPr="00122631" w:rsidRDefault="00122631" w:rsidP="00122631">
      <w:pPr>
        <w:bidi w:val="0"/>
        <w:spacing w:line="360" w:lineRule="auto"/>
        <w:jc w:val="both"/>
        <w:rPr>
          <w:rFonts w:ascii="Book Antiqua" w:hAnsi="Book Antiqua" w:cs="Garamond"/>
          <w:sz w:val="16"/>
          <w:szCs w:val="16"/>
        </w:rPr>
      </w:pPr>
    </w:p>
    <w:p w:rsidR="008C3B6B" w:rsidRPr="0020526D" w:rsidRDefault="008C3B6B" w:rsidP="00122631">
      <w:pPr>
        <w:bidi w:val="0"/>
        <w:spacing w:line="360" w:lineRule="auto"/>
        <w:jc w:val="both"/>
        <w:rPr>
          <w:rFonts w:ascii="Book Antiqua" w:hAnsi="Book Antiqua"/>
          <w:b/>
          <w:bCs/>
        </w:rPr>
      </w:pPr>
      <w:r>
        <w:rPr>
          <w:rFonts w:ascii="Book Antiqua" w:hAnsi="Book Antiqua" w:cs="Garamond"/>
        </w:rPr>
        <w:lastRenderedPageBreak/>
        <w:t xml:space="preserve">Le plus </w:t>
      </w:r>
      <w:r w:rsidRPr="005925A7">
        <w:rPr>
          <w:rFonts w:ascii="Book Antiqua" w:hAnsi="Book Antiqua" w:cs="Garamond"/>
        </w:rPr>
        <w:t>intéressant</w:t>
      </w:r>
      <w:r>
        <w:rPr>
          <w:rFonts w:ascii="Book Antiqua" w:hAnsi="Book Antiqua" w:cs="Garamond"/>
        </w:rPr>
        <w:t xml:space="preserve"> et </w:t>
      </w:r>
      <w:r w:rsidRPr="005925A7">
        <w:rPr>
          <w:rFonts w:ascii="Book Antiqua" w:hAnsi="Book Antiqua" w:cs="Garamond"/>
        </w:rPr>
        <w:t xml:space="preserve">qui constitue l'un des points forts de la méthode </w:t>
      </w:r>
      <w:r>
        <w:rPr>
          <w:rFonts w:ascii="Book Antiqua" w:hAnsi="Book Antiqua" w:cs="Garamond"/>
        </w:rPr>
        <w:t xml:space="preserve">est que </w:t>
      </w:r>
      <w:r w:rsidRPr="005925A7">
        <w:rPr>
          <w:rFonts w:ascii="Book Antiqua" w:hAnsi="Book Antiqua" w:cs="Garamond"/>
        </w:rPr>
        <w:t xml:space="preserve"> </w:t>
      </w:r>
      <w:r w:rsidRPr="001C4006">
        <w:rPr>
          <w:rFonts w:ascii="Book Antiqua" w:hAnsi="Book Antiqua"/>
        </w:rPr>
        <w:t>l'épaisseur de la couche, n'intervient pas</w:t>
      </w:r>
      <w:r>
        <w:rPr>
          <w:rFonts w:ascii="Book Antiqua" w:hAnsi="Book Antiqua"/>
          <w:b/>
          <w:bCs/>
        </w:rPr>
        <w:t>.</w:t>
      </w:r>
    </w:p>
    <w:p w:rsidR="008C3B6B" w:rsidRPr="005925A7" w:rsidRDefault="008C3B6B" w:rsidP="008211DF">
      <w:pPr>
        <w:bidi w:val="0"/>
        <w:spacing w:line="360" w:lineRule="auto"/>
        <w:ind w:firstLine="567"/>
        <w:jc w:val="both"/>
        <w:rPr>
          <w:rFonts w:ascii="Book Antiqua" w:hAnsi="Book Antiqua" w:cs="Garamond"/>
        </w:rPr>
      </w:pPr>
      <w:r w:rsidRPr="005925A7">
        <w:rPr>
          <w:rFonts w:ascii="Book Antiqua" w:hAnsi="Book Antiqua" w:cs="Garamond"/>
        </w:rPr>
        <w:t xml:space="preserve">La dernière </w:t>
      </w:r>
      <w:r>
        <w:rPr>
          <w:rFonts w:ascii="Book Antiqua" w:hAnsi="Book Antiqua" w:cs="Garamond"/>
        </w:rPr>
        <w:t>hypothèse,</w:t>
      </w:r>
      <w:r w:rsidRPr="005925A7">
        <w:rPr>
          <w:rFonts w:ascii="Book Antiqua" w:hAnsi="Book Antiqua" w:cs="Garamond"/>
        </w:rPr>
        <w:t xml:space="preserve"> </w:t>
      </w:r>
      <w:r w:rsidRPr="0020526D">
        <w:rPr>
          <w:rFonts w:ascii="Book Antiqua" w:hAnsi="Book Antiqua" w:cs="Bookman Old Style"/>
        </w:rPr>
        <w:t xml:space="preserve">les </w:t>
      </w:r>
      <w:r w:rsidRPr="0020526D">
        <w:rPr>
          <w:rFonts w:ascii="Book Antiqua" w:hAnsi="Book Antiqua"/>
        </w:rPr>
        <w:t>réflexions</w:t>
      </w:r>
      <w:r w:rsidRPr="005925A7">
        <w:rPr>
          <w:rFonts w:ascii="Book Antiqua" w:hAnsi="Book Antiqua"/>
          <w:i/>
          <w:iCs/>
        </w:rPr>
        <w:t xml:space="preserve"> </w:t>
      </w:r>
      <w:r w:rsidRPr="005925A7">
        <w:rPr>
          <w:rFonts w:ascii="Book Antiqua" w:hAnsi="Book Antiqua" w:cs="Garamond"/>
        </w:rPr>
        <w:t xml:space="preserve">aux </w:t>
      </w:r>
      <w:r w:rsidRPr="0020526D">
        <w:rPr>
          <w:rFonts w:ascii="Book Antiqua" w:hAnsi="Book Antiqua"/>
        </w:rPr>
        <w:t>interfaces sont négligeables</w:t>
      </w:r>
      <w:r w:rsidRPr="005925A7">
        <w:rPr>
          <w:rFonts w:ascii="Book Antiqua" w:hAnsi="Book Antiqua"/>
          <w:i/>
          <w:iCs/>
        </w:rPr>
        <w:t xml:space="preserve">. </w:t>
      </w:r>
      <w:r w:rsidRPr="005925A7">
        <w:rPr>
          <w:rFonts w:ascii="Book Antiqua" w:hAnsi="Book Antiqua" w:cs="Garamond"/>
        </w:rPr>
        <w:t>Aux interfaces, les réflexions vont interférer avec le signal qui nous intéresse. Ces interférences sont considérées comme un bruit qui vient perturber la mesure. Les auteurs suggèrent plusieurs solutions pour s'affranchir de ce bruit :</w:t>
      </w:r>
    </w:p>
    <w:p w:rsidR="008C3B6B" w:rsidRPr="005925A7" w:rsidRDefault="008C3B6B" w:rsidP="008211DF">
      <w:pPr>
        <w:pStyle w:val="Style3"/>
        <w:numPr>
          <w:ilvl w:val="0"/>
          <w:numId w:val="18"/>
        </w:numPr>
        <w:spacing w:line="360" w:lineRule="auto"/>
        <w:ind w:left="567" w:hanging="207"/>
        <w:jc w:val="both"/>
        <w:rPr>
          <w:rFonts w:ascii="Book Antiqua" w:hAnsi="Book Antiqua" w:cs="Garamond"/>
        </w:rPr>
      </w:pPr>
      <w:r w:rsidRPr="005925A7">
        <w:rPr>
          <w:rFonts w:ascii="Book Antiqua" w:hAnsi="Book Antiqua" w:cs="Garamond"/>
        </w:rPr>
        <w:t>en faisant varier l'angle d'incidence ;</w:t>
      </w:r>
    </w:p>
    <w:p w:rsidR="008C3B6B" w:rsidRPr="005925A7" w:rsidRDefault="008C3B6B" w:rsidP="008211DF">
      <w:pPr>
        <w:pStyle w:val="Style3"/>
        <w:numPr>
          <w:ilvl w:val="0"/>
          <w:numId w:val="19"/>
        </w:numPr>
        <w:spacing w:line="360" w:lineRule="auto"/>
        <w:jc w:val="both"/>
        <w:rPr>
          <w:rFonts w:ascii="Book Antiqua" w:hAnsi="Book Antiqua" w:cs="Garamond"/>
        </w:rPr>
      </w:pPr>
      <w:r w:rsidRPr="005925A7">
        <w:rPr>
          <w:rFonts w:ascii="Book Antiqua" w:hAnsi="Book Antiqua" w:cs="Garamond"/>
        </w:rPr>
        <w:t>en réduisant la différence d'indice entre le substrat et le matériau polymère ;</w:t>
      </w:r>
    </w:p>
    <w:p w:rsidR="008C3B6B" w:rsidRPr="005925A7" w:rsidRDefault="008C3B6B" w:rsidP="008211DF">
      <w:pPr>
        <w:pStyle w:val="Style3"/>
        <w:numPr>
          <w:ilvl w:val="0"/>
          <w:numId w:val="20"/>
        </w:numPr>
        <w:spacing w:line="360" w:lineRule="auto"/>
        <w:jc w:val="both"/>
        <w:rPr>
          <w:rFonts w:ascii="Book Antiqua" w:hAnsi="Book Antiqua" w:cs="Garamond"/>
        </w:rPr>
      </w:pPr>
      <w:r w:rsidRPr="005925A7">
        <w:rPr>
          <w:rFonts w:ascii="Book Antiqua" w:hAnsi="Book Antiqua" w:cs="Garamond"/>
        </w:rPr>
        <w:t>en mesurant l'amplitude modulée de chaque côté du maximum d'intensité.</w:t>
      </w:r>
    </w:p>
    <w:p w:rsidR="008C3B6B" w:rsidRDefault="008C3B6B" w:rsidP="008211DF">
      <w:pPr>
        <w:bidi w:val="0"/>
        <w:spacing w:line="360" w:lineRule="auto"/>
        <w:jc w:val="both"/>
        <w:rPr>
          <w:rFonts w:ascii="Book Antiqua" w:hAnsi="Book Antiqua" w:cs="Garamond"/>
        </w:rPr>
      </w:pPr>
      <w:r w:rsidRPr="005925A7">
        <w:rPr>
          <w:rFonts w:ascii="Book Antiqua" w:hAnsi="Book Antiqua" w:cs="Garamond"/>
        </w:rPr>
        <w:t>En pratique c'est plutôt cette dernière solution qui est usitée. Par rapport aux deux autres solutions, elle ne demande qu'une mesure supplémentaire.</w:t>
      </w:r>
    </w:p>
    <w:p w:rsidR="008C3B6B" w:rsidRPr="005925A7" w:rsidRDefault="008C3B6B" w:rsidP="008211DF">
      <w:pPr>
        <w:bidi w:val="0"/>
        <w:spacing w:line="360" w:lineRule="auto"/>
        <w:ind w:firstLine="360"/>
        <w:jc w:val="both"/>
        <w:rPr>
          <w:rFonts w:ascii="Book Antiqua" w:hAnsi="Book Antiqua" w:cs="Garamond"/>
        </w:rPr>
      </w:pPr>
      <w:r w:rsidRPr="005925A7">
        <w:rPr>
          <w:rFonts w:ascii="Book Antiqua" w:hAnsi="Book Antiqua" w:cs="Garamond"/>
        </w:rPr>
        <w:t xml:space="preserve">En résumé, durant cette analyse </w:t>
      </w:r>
      <w:r>
        <w:rPr>
          <w:rFonts w:ascii="Book Antiqua" w:hAnsi="Book Antiqua" w:cs="Garamond"/>
        </w:rPr>
        <w:t xml:space="preserve">il est émis </w:t>
      </w:r>
      <w:r w:rsidRPr="005925A7">
        <w:rPr>
          <w:rFonts w:ascii="Book Antiqua" w:hAnsi="Book Antiqua" w:cs="Garamond"/>
        </w:rPr>
        <w:t xml:space="preserve"> plusieurs hypothèses pour faciliter les calculs :</w:t>
      </w:r>
    </w:p>
    <w:p w:rsidR="008C3B6B" w:rsidRPr="005925A7" w:rsidRDefault="008C3B6B" w:rsidP="008211DF">
      <w:pPr>
        <w:widowControl w:val="0"/>
        <w:numPr>
          <w:ilvl w:val="0"/>
          <w:numId w:val="21"/>
        </w:numPr>
        <w:autoSpaceDE w:val="0"/>
        <w:autoSpaceDN w:val="0"/>
        <w:bidi w:val="0"/>
        <w:spacing w:line="360" w:lineRule="auto"/>
        <w:jc w:val="both"/>
        <w:rPr>
          <w:rFonts w:ascii="Book Antiqua" w:hAnsi="Book Antiqua" w:cs="Garamond"/>
        </w:rPr>
      </w:pPr>
      <w:r w:rsidRPr="005925A7">
        <w:rPr>
          <w:rFonts w:ascii="Book Antiqua" w:hAnsi="Book Antiqua" w:cs="Garamond"/>
        </w:rPr>
        <w:t xml:space="preserve">il existe une relation entre </w:t>
      </w:r>
      <w:r w:rsidRPr="00420412">
        <w:rPr>
          <w:rFonts w:ascii="Book Antiqua" w:hAnsi="Book Antiqua" w:cs="Garamond"/>
          <w:sz w:val="28"/>
          <w:szCs w:val="28"/>
        </w:rPr>
        <w:t>r</w:t>
      </w:r>
      <w:r w:rsidRPr="00420412">
        <w:rPr>
          <w:rFonts w:ascii="Book Antiqua" w:hAnsi="Book Antiqua" w:cs="Garamond"/>
          <w:sz w:val="28"/>
          <w:szCs w:val="28"/>
          <w:vertAlign w:val="subscript"/>
        </w:rPr>
        <w:t>31</w:t>
      </w:r>
      <w:r>
        <w:rPr>
          <w:rFonts w:ascii="Book Antiqua" w:hAnsi="Book Antiqua" w:cs="Garamond"/>
        </w:rPr>
        <w:t xml:space="preserve"> </w:t>
      </w:r>
      <w:r w:rsidRPr="005925A7">
        <w:rPr>
          <w:rFonts w:ascii="Book Antiqua" w:hAnsi="Book Antiqua" w:cs="Garamond"/>
        </w:rPr>
        <w:t xml:space="preserve">et </w:t>
      </w:r>
      <w:r w:rsidRPr="00420412">
        <w:rPr>
          <w:rFonts w:ascii="Book Antiqua" w:hAnsi="Book Antiqua" w:cs="Garamond"/>
          <w:sz w:val="28"/>
          <w:szCs w:val="28"/>
        </w:rPr>
        <w:t>r</w:t>
      </w:r>
      <w:r w:rsidRPr="00420412">
        <w:rPr>
          <w:rFonts w:ascii="Book Antiqua" w:hAnsi="Book Antiqua" w:cs="Garamond"/>
          <w:sz w:val="28"/>
          <w:szCs w:val="28"/>
          <w:vertAlign w:val="subscript"/>
        </w:rPr>
        <w:t>33</w:t>
      </w:r>
      <w:r w:rsidRPr="005925A7">
        <w:rPr>
          <w:rFonts w:ascii="Book Antiqua" w:hAnsi="Book Antiqua" w:cs="Garamond"/>
          <w:b/>
          <w:bCs/>
          <w:i/>
          <w:iCs/>
          <w:vertAlign w:val="subscript"/>
        </w:rPr>
        <w:t xml:space="preserve"> </w:t>
      </w:r>
      <w:r w:rsidRPr="005925A7">
        <w:rPr>
          <w:rFonts w:ascii="Book Antiqua" w:hAnsi="Book Antiqua" w:cs="Garamond"/>
        </w:rPr>
        <w:t>sinon il faut faire des mesures pour plusieurs angles de polarisation du faisceau incident ;</w:t>
      </w:r>
    </w:p>
    <w:p w:rsidR="008C3B6B" w:rsidRPr="00420412" w:rsidRDefault="008C3B6B" w:rsidP="00517C1C">
      <w:pPr>
        <w:widowControl w:val="0"/>
        <w:numPr>
          <w:ilvl w:val="0"/>
          <w:numId w:val="22"/>
        </w:numPr>
        <w:autoSpaceDE w:val="0"/>
        <w:autoSpaceDN w:val="0"/>
        <w:bidi w:val="0"/>
        <w:spacing w:line="360" w:lineRule="auto"/>
        <w:jc w:val="both"/>
        <w:rPr>
          <w:rFonts w:ascii="Book Antiqua" w:hAnsi="Book Antiqua"/>
        </w:rPr>
      </w:pPr>
      <w:r w:rsidRPr="00420412">
        <w:rPr>
          <w:rFonts w:ascii="Book Antiqua" w:hAnsi="Book Antiqua"/>
        </w:rPr>
        <w:t>le matériau peut être considéré comme isotrope : n</w:t>
      </w:r>
      <w:r w:rsidRPr="00420412">
        <w:rPr>
          <w:rFonts w:ascii="Book Antiqua" w:hAnsi="Book Antiqua"/>
          <w:vertAlign w:val="subscript"/>
        </w:rPr>
        <w:t>0</w:t>
      </w:r>
      <w:r w:rsidRPr="00420412">
        <w:rPr>
          <w:rFonts w:ascii="Book Antiqua" w:hAnsi="Book Antiqua"/>
          <w:i/>
          <w:iCs/>
        </w:rPr>
        <w:t xml:space="preserve"> = </w:t>
      </w:r>
      <w:r w:rsidRPr="00420412">
        <w:rPr>
          <w:rFonts w:ascii="Book Antiqua" w:hAnsi="Book Antiqua"/>
        </w:rPr>
        <w:t>n</w:t>
      </w:r>
      <w:r w:rsidRPr="00420412">
        <w:rPr>
          <w:rFonts w:ascii="Book Antiqua" w:hAnsi="Book Antiqua"/>
          <w:vertAlign w:val="subscript"/>
        </w:rPr>
        <w:t>1</w:t>
      </w:r>
      <w:r w:rsidRPr="00420412">
        <w:rPr>
          <w:rFonts w:ascii="Book Antiqua" w:hAnsi="Book Antiqua"/>
          <w:i/>
          <w:iCs/>
        </w:rPr>
        <w:t xml:space="preserve"> </w:t>
      </w:r>
      <w:r w:rsidRPr="00420412">
        <w:rPr>
          <w:rFonts w:ascii="Book Antiqua" w:hAnsi="Book Antiqua"/>
        </w:rPr>
        <w:t>=</w:t>
      </w:r>
      <w:r>
        <w:rPr>
          <w:rFonts w:ascii="Book Antiqua" w:hAnsi="Book Antiqua"/>
        </w:rPr>
        <w:t xml:space="preserve"> </w:t>
      </w:r>
      <w:r w:rsidRPr="00420412">
        <w:rPr>
          <w:rFonts w:ascii="Book Antiqua" w:hAnsi="Book Antiqua"/>
        </w:rPr>
        <w:t xml:space="preserve">n </w:t>
      </w:r>
    </w:p>
    <w:p w:rsidR="008C3B6B" w:rsidRPr="005925A7" w:rsidRDefault="008C3B6B" w:rsidP="008211DF">
      <w:pPr>
        <w:widowControl w:val="0"/>
        <w:numPr>
          <w:ilvl w:val="0"/>
          <w:numId w:val="22"/>
        </w:numPr>
        <w:autoSpaceDE w:val="0"/>
        <w:autoSpaceDN w:val="0"/>
        <w:bidi w:val="0"/>
        <w:spacing w:line="360" w:lineRule="auto"/>
        <w:jc w:val="both"/>
        <w:rPr>
          <w:rFonts w:ascii="Book Antiqua" w:hAnsi="Book Antiqua" w:cs="Garamond"/>
        </w:rPr>
      </w:pPr>
      <w:r w:rsidRPr="00420412">
        <w:rPr>
          <w:rFonts w:ascii="Book Antiqua" w:hAnsi="Book Antiqua"/>
        </w:rPr>
        <w:t>il n'y a pas de réflexion aux interfaces. sinon il faut répéter la mesure de `l'autre côté du</w:t>
      </w:r>
      <w:r w:rsidRPr="00420412">
        <w:rPr>
          <w:rFonts w:ascii="Book Antiqua" w:hAnsi="Book Antiqua" w:cs="Garamond"/>
        </w:rPr>
        <w:t xml:space="preserve"> maximum d'intensité.</w:t>
      </w:r>
    </w:p>
    <w:p w:rsidR="008C3B6B" w:rsidRPr="005925A7" w:rsidRDefault="008C3B6B" w:rsidP="008211DF">
      <w:pPr>
        <w:bidi w:val="0"/>
        <w:spacing w:line="360" w:lineRule="auto"/>
        <w:jc w:val="both"/>
        <w:rPr>
          <w:rFonts w:ascii="Book Antiqua" w:hAnsi="Book Antiqua" w:cs="Garamond"/>
          <w:b/>
          <w:bCs/>
        </w:rPr>
      </w:pPr>
      <w:r>
        <w:rPr>
          <w:rFonts w:ascii="Book Antiqua" w:hAnsi="Book Antiqua" w:cs="Garamond"/>
        </w:rPr>
        <w:t>Il est</w:t>
      </w:r>
      <w:r w:rsidRPr="005925A7">
        <w:rPr>
          <w:rFonts w:ascii="Book Antiqua" w:hAnsi="Book Antiqua" w:cs="Garamond"/>
        </w:rPr>
        <w:t xml:space="preserve"> également mis en évidence les paramètres à connaître pour mesurer le coefficient électrooptique </w:t>
      </w:r>
      <w:r w:rsidRPr="00420412">
        <w:rPr>
          <w:rFonts w:ascii="Book Antiqua" w:hAnsi="Book Antiqua" w:cs="Garamond"/>
          <w:sz w:val="28"/>
          <w:szCs w:val="28"/>
        </w:rPr>
        <w:t>r</w:t>
      </w:r>
      <w:r w:rsidRPr="00420412">
        <w:rPr>
          <w:rFonts w:ascii="Book Antiqua" w:hAnsi="Book Antiqua" w:cs="Garamond"/>
          <w:sz w:val="28"/>
          <w:szCs w:val="28"/>
          <w:vertAlign w:val="subscript"/>
        </w:rPr>
        <w:t>33</w:t>
      </w:r>
      <w:r w:rsidRPr="005925A7">
        <w:rPr>
          <w:rFonts w:ascii="Book Antiqua" w:hAnsi="Book Antiqua" w:cs="Garamond"/>
          <w:b/>
          <w:bCs/>
          <w:i/>
          <w:iCs/>
          <w:vertAlign w:val="subscript"/>
        </w:rPr>
        <w:t xml:space="preserve"> </w:t>
      </w:r>
      <w:r w:rsidRPr="005925A7">
        <w:rPr>
          <w:rFonts w:ascii="Book Antiqua" w:hAnsi="Book Antiqua" w:cs="Garamond"/>
        </w:rPr>
        <w:t xml:space="preserve">ainsi que le moyen de diminuer le bruit de mesure engendré par les </w:t>
      </w:r>
      <w:r w:rsidRPr="00420412">
        <w:rPr>
          <w:rFonts w:ascii="Book Antiqua" w:hAnsi="Book Antiqua" w:cs="Garamond"/>
        </w:rPr>
        <w:t>réflexions aux interfaces.</w:t>
      </w:r>
    </w:p>
    <w:p w:rsidR="00AA3BEE" w:rsidRDefault="00AA3BEE" w:rsidP="00AA3BEE">
      <w:pPr>
        <w:bidi w:val="0"/>
        <w:spacing w:line="360" w:lineRule="auto"/>
        <w:jc w:val="both"/>
        <w:rPr>
          <w:rFonts w:ascii="Book Antiqua" w:hAnsi="Book Antiqua" w:cs="Bookman Old Style"/>
          <w:b/>
          <w:bCs/>
        </w:rPr>
      </w:pPr>
    </w:p>
    <w:p w:rsidR="00636445" w:rsidRDefault="00636445" w:rsidP="00AA3BEE">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122631">
      <w:pPr>
        <w:bidi w:val="0"/>
        <w:spacing w:line="360" w:lineRule="auto"/>
        <w:jc w:val="both"/>
        <w:rPr>
          <w:rFonts w:ascii="Book Antiqua" w:hAnsi="Book Antiqua" w:cs="Bookman Old Style"/>
          <w:b/>
          <w:bCs/>
          <w:sz w:val="28"/>
          <w:szCs w:val="28"/>
        </w:rPr>
      </w:pPr>
    </w:p>
    <w:p w:rsidR="00122631" w:rsidRDefault="00122631" w:rsidP="004E6B88">
      <w:pPr>
        <w:bidi w:val="0"/>
        <w:spacing w:line="360" w:lineRule="auto"/>
        <w:jc w:val="both"/>
        <w:rPr>
          <w:rFonts w:ascii="Book Antiqua" w:hAnsi="Book Antiqua" w:cs="Bookman Old Style"/>
          <w:b/>
          <w:bCs/>
          <w:sz w:val="28"/>
          <w:szCs w:val="28"/>
        </w:rPr>
      </w:pPr>
    </w:p>
    <w:p w:rsidR="008C3B6B" w:rsidRPr="00AA3BEE" w:rsidRDefault="008C3B6B" w:rsidP="00122631">
      <w:pPr>
        <w:bidi w:val="0"/>
        <w:spacing w:line="360" w:lineRule="auto"/>
        <w:jc w:val="both"/>
        <w:rPr>
          <w:rFonts w:ascii="Book Antiqua" w:hAnsi="Book Antiqua" w:cs="Bookman Old Style"/>
          <w:b/>
          <w:bCs/>
          <w:sz w:val="28"/>
          <w:szCs w:val="28"/>
        </w:rPr>
      </w:pPr>
      <w:r w:rsidRPr="00AA3BEE">
        <w:rPr>
          <w:rFonts w:ascii="Book Antiqua" w:hAnsi="Book Antiqua" w:cs="Bookman Old Style"/>
          <w:b/>
          <w:bCs/>
          <w:sz w:val="28"/>
          <w:szCs w:val="28"/>
        </w:rPr>
        <w:lastRenderedPageBreak/>
        <w:t>I.6 Bilan</w:t>
      </w:r>
    </w:p>
    <w:p w:rsidR="008C3B6B" w:rsidRPr="00E27FAE" w:rsidRDefault="00AA3BEE" w:rsidP="00AA3BEE">
      <w:pPr>
        <w:pStyle w:val="Style3"/>
        <w:spacing w:line="360" w:lineRule="auto"/>
        <w:ind w:firstLine="708"/>
        <w:jc w:val="both"/>
        <w:rPr>
          <w:rFonts w:ascii="Book Antiqua" w:hAnsi="Book Antiqua" w:cs="Garamond"/>
        </w:rPr>
      </w:pPr>
      <w:r>
        <w:rPr>
          <w:rFonts w:ascii="Book Antiqua" w:hAnsi="Book Antiqua" w:cs="Garamond"/>
        </w:rPr>
        <w:t xml:space="preserve"> </w:t>
      </w:r>
      <w:r w:rsidR="008C3B6B" w:rsidRPr="00E27FAE">
        <w:rPr>
          <w:rFonts w:ascii="Book Antiqua" w:hAnsi="Book Antiqua" w:cs="Garamond"/>
        </w:rPr>
        <w:t xml:space="preserve">La question </w:t>
      </w:r>
      <w:r w:rsidR="008C3B6B">
        <w:rPr>
          <w:rFonts w:ascii="Book Antiqua" w:hAnsi="Book Antiqua" w:cs="Garamond"/>
        </w:rPr>
        <w:t>principale</w:t>
      </w:r>
      <w:r w:rsidR="008C3B6B" w:rsidRPr="00E27FAE">
        <w:rPr>
          <w:rFonts w:ascii="Book Antiqua" w:hAnsi="Book Antiqua" w:cs="Garamond"/>
        </w:rPr>
        <w:t xml:space="preserve"> de ce </w:t>
      </w:r>
      <w:r w:rsidR="008C3B6B">
        <w:rPr>
          <w:rFonts w:ascii="Book Antiqua" w:hAnsi="Book Antiqua" w:cs="Garamond"/>
        </w:rPr>
        <w:t>c</w:t>
      </w:r>
      <w:r w:rsidR="008C3B6B" w:rsidRPr="00E27FAE">
        <w:rPr>
          <w:rFonts w:ascii="Book Antiqua" w:hAnsi="Book Antiqua" w:cs="Garamond"/>
        </w:rPr>
        <w:t>hapitre était de connaître les performances des matériaux polymères vis à vis des applications visées.</w:t>
      </w:r>
      <w:r w:rsidR="008C3B6B">
        <w:rPr>
          <w:rFonts w:ascii="Book Antiqua" w:hAnsi="Book Antiqua" w:cs="Garamond"/>
        </w:rPr>
        <w:t xml:space="preserve"> Il est nécessaire de connaitre </w:t>
      </w:r>
      <w:r w:rsidR="008C3B6B" w:rsidRPr="00E27FAE">
        <w:rPr>
          <w:rFonts w:ascii="Book Antiqua" w:hAnsi="Book Antiqua" w:cs="Garamond"/>
        </w:rPr>
        <w:t xml:space="preserve"> les domaines et les paramètres pour déterminer les performances.</w:t>
      </w:r>
    </w:p>
    <w:p w:rsidR="008C3B6B" w:rsidRPr="00E27FAE" w:rsidRDefault="008C3B6B" w:rsidP="00AA3BEE">
      <w:pPr>
        <w:pStyle w:val="Style3"/>
        <w:spacing w:line="360" w:lineRule="auto"/>
        <w:jc w:val="both"/>
        <w:rPr>
          <w:rFonts w:ascii="Book Antiqua" w:hAnsi="Book Antiqua" w:cs="Garamond"/>
        </w:rPr>
      </w:pPr>
      <w:r w:rsidRPr="00E27FAE">
        <w:rPr>
          <w:rFonts w:ascii="Book Antiqua" w:hAnsi="Book Antiqua" w:cs="Garamond"/>
        </w:rPr>
        <w:t xml:space="preserve">L'utilisation de matériaux polymères électrooptiques constitue une nouvelle voie </w:t>
      </w:r>
      <w:r w:rsidR="00AA3BEE">
        <w:rPr>
          <w:rFonts w:ascii="Book Antiqua" w:hAnsi="Book Antiqua" w:cs="Garamond"/>
        </w:rPr>
        <w:t xml:space="preserve">à </w:t>
      </w:r>
      <w:r w:rsidRPr="00E27FAE">
        <w:rPr>
          <w:rFonts w:ascii="Book Antiqua" w:hAnsi="Book Antiqua" w:cs="Garamond"/>
        </w:rPr>
        <w:t>explorer</w:t>
      </w:r>
      <w:r>
        <w:rPr>
          <w:rFonts w:ascii="Book Antiqua" w:hAnsi="Book Antiqua" w:cs="Garamond"/>
        </w:rPr>
        <w:t xml:space="preserve">  et promouvoir</w:t>
      </w:r>
      <w:r w:rsidRPr="00E27FAE">
        <w:rPr>
          <w:rFonts w:ascii="Book Antiqua" w:hAnsi="Book Antiqua" w:cs="Garamond"/>
        </w:rPr>
        <w:t>. Cependant,</w:t>
      </w:r>
      <w:r>
        <w:rPr>
          <w:rFonts w:ascii="Book Antiqua" w:hAnsi="Book Antiqua" w:cs="Garamond"/>
        </w:rPr>
        <w:t xml:space="preserve"> d'après des études établies </w:t>
      </w:r>
      <w:r w:rsidRPr="00E27FAE">
        <w:rPr>
          <w:rFonts w:ascii="Book Antiqua" w:hAnsi="Book Antiqua" w:cs="Garamond"/>
        </w:rPr>
        <w:t xml:space="preserve"> il est apparu quelques limites dans les réalisations. La première de ces limites était la quantité de matériau disponible. En effet, alors que généralement dans le domaine microonde le laboratoire travaille sur des couches épaisses de plusieurs centaines de microns, l’accès à des quantités suffisantes de matériau pour réaliser de telles couches n’était pas </w:t>
      </w:r>
      <w:r w:rsidR="008A662F" w:rsidRPr="00E27FAE">
        <w:rPr>
          <w:rFonts w:ascii="Book Antiqua" w:hAnsi="Book Antiqua" w:cs="Garamond"/>
        </w:rPr>
        <w:t>possible</w:t>
      </w:r>
      <w:r w:rsidR="008A662F">
        <w:rPr>
          <w:rFonts w:ascii="Book Antiqua" w:hAnsi="Book Antiqua" w:cs="Garamond"/>
        </w:rPr>
        <w:t>.</w:t>
      </w:r>
      <w:r w:rsidR="008A662F" w:rsidRPr="00E27FAE">
        <w:rPr>
          <w:rFonts w:ascii="Book Antiqua" w:hAnsi="Book Antiqua" w:cs="Garamond"/>
        </w:rPr>
        <w:t xml:space="preserve"> Les</w:t>
      </w:r>
      <w:r w:rsidRPr="00E27FAE">
        <w:rPr>
          <w:rFonts w:ascii="Book Antiqua" w:hAnsi="Book Antiqua" w:cs="Garamond"/>
        </w:rPr>
        <w:t xml:space="preserve"> laboratoires proposent d’utiliser des couches minces, d'épaisseur de l'ordre du micron afin de pouvoir aborder le travail de caractérisation du polymère. </w:t>
      </w:r>
    </w:p>
    <w:p w:rsidR="008C3B6B" w:rsidRDefault="008C3B6B" w:rsidP="008211DF">
      <w:pPr>
        <w:pStyle w:val="Style3"/>
        <w:spacing w:line="360" w:lineRule="auto"/>
        <w:ind w:firstLine="426"/>
        <w:jc w:val="both"/>
        <w:rPr>
          <w:rFonts w:ascii="Book Antiqua" w:hAnsi="Book Antiqua" w:cs="Garamond"/>
        </w:rPr>
      </w:pPr>
      <w:r>
        <w:rPr>
          <w:rFonts w:ascii="Book Antiqua" w:hAnsi="Book Antiqua"/>
        </w:rPr>
        <w:t xml:space="preserve"> </w:t>
      </w:r>
      <w:r w:rsidRPr="00E27FAE">
        <w:rPr>
          <w:rFonts w:ascii="Book Antiqua" w:hAnsi="Book Antiqua"/>
        </w:rPr>
        <w:t xml:space="preserve">Les performances du matériau dans le domaine électrique sont principalement représentées par la constante diélectrique du polymère </w:t>
      </w:r>
      <w:r w:rsidRPr="00E659F9">
        <w:rPr>
          <w:rFonts w:ascii="Book Antiqua" w:hAnsi="Book Antiqua"/>
          <w:b/>
          <w:bCs/>
          <w:i/>
          <w:iCs/>
          <w:sz w:val="28"/>
          <w:szCs w:val="28"/>
        </w:rPr>
        <w:t>ε</w:t>
      </w:r>
      <w:r w:rsidRPr="00E659F9">
        <w:rPr>
          <w:rFonts w:ascii="Book Antiqua" w:hAnsi="Book Antiqua"/>
          <w:b/>
          <w:bCs/>
          <w:i/>
          <w:iCs/>
          <w:sz w:val="28"/>
          <w:szCs w:val="28"/>
          <w:vertAlign w:val="subscript"/>
        </w:rPr>
        <w:t>r</w:t>
      </w:r>
      <w:r w:rsidRPr="00E659F9">
        <w:rPr>
          <w:rFonts w:ascii="Book Antiqua" w:hAnsi="Book Antiqua"/>
          <w:b/>
          <w:bCs/>
          <w:sz w:val="28"/>
          <w:szCs w:val="28"/>
        </w:rPr>
        <w:t xml:space="preserve"> </w:t>
      </w:r>
      <w:r>
        <w:rPr>
          <w:rFonts w:ascii="Book Antiqua" w:hAnsi="Book Antiqua"/>
        </w:rPr>
        <w:t>.Mais</w:t>
      </w:r>
      <w:r w:rsidRPr="00E27FAE">
        <w:rPr>
          <w:rFonts w:ascii="Book Antiqua" w:hAnsi="Book Antiqua"/>
        </w:rPr>
        <w:t xml:space="preserve"> du point de vue électrique, les applications visées se situent dans le domaine microonde. Les dimensions des dispositifs dépendent fortement de ces constantes diélectriques. Pour dimensionner un dispositif de mesure appro</w:t>
      </w:r>
      <w:r w:rsidRPr="00E27FAE">
        <w:rPr>
          <w:rFonts w:ascii="Book Antiqua" w:hAnsi="Book Antiqua" w:cs="Garamond"/>
        </w:rPr>
        <w:t>prié,</w:t>
      </w:r>
      <w:r>
        <w:rPr>
          <w:rFonts w:ascii="Book Antiqua" w:hAnsi="Book Antiqua" w:cs="Garamond"/>
        </w:rPr>
        <w:t xml:space="preserve"> il faut tout d’abord </w:t>
      </w:r>
      <w:r w:rsidRPr="00E27FAE">
        <w:rPr>
          <w:rFonts w:ascii="Book Antiqua" w:hAnsi="Book Antiqua" w:cs="Garamond"/>
        </w:rPr>
        <w:t xml:space="preserve"> estimer l'ordre de grandeur de ce paramètre </w:t>
      </w:r>
      <w:r>
        <w:rPr>
          <w:rFonts w:ascii="Book Antiqua" w:hAnsi="Book Antiqua" w:cs="Garamond"/>
        </w:rPr>
        <w:t>dans le domaine basse fréquence</w:t>
      </w:r>
      <w:r w:rsidRPr="00E27FAE">
        <w:rPr>
          <w:rFonts w:ascii="Book Antiqua" w:hAnsi="Book Antiqua" w:cs="Garamond"/>
        </w:rPr>
        <w:t xml:space="preserve"> </w:t>
      </w:r>
      <w:r>
        <w:rPr>
          <w:rFonts w:ascii="Book Antiqua" w:hAnsi="Book Antiqua" w:cs="Garamond"/>
        </w:rPr>
        <w:t>où il est utilisé</w:t>
      </w:r>
      <w:r w:rsidRPr="00E27FAE">
        <w:rPr>
          <w:rFonts w:ascii="Book Antiqua" w:hAnsi="Book Antiqua" w:cs="Garamond"/>
        </w:rPr>
        <w:t xml:space="preserve"> une méthode de mesure de capacité. Après validation sur un matériau polymère connu, </w:t>
      </w:r>
      <w:r>
        <w:rPr>
          <w:rFonts w:ascii="Book Antiqua" w:hAnsi="Book Antiqua" w:cs="Garamond"/>
        </w:rPr>
        <w:t xml:space="preserve">on obtient </w:t>
      </w:r>
      <w:r w:rsidRPr="00E27FAE">
        <w:rPr>
          <w:rFonts w:ascii="Book Antiqua" w:hAnsi="Book Antiqua" w:cs="Garamond"/>
        </w:rPr>
        <w:t xml:space="preserve">une estimation de la </w:t>
      </w:r>
      <w:r w:rsidRPr="00851C42">
        <w:rPr>
          <w:rFonts w:ascii="Book Antiqua" w:hAnsi="Book Antiqua" w:cs="Garamond"/>
        </w:rPr>
        <w:t xml:space="preserve">constante </w:t>
      </w:r>
      <w:r w:rsidRPr="00E27FAE">
        <w:rPr>
          <w:rFonts w:ascii="Book Antiqua" w:hAnsi="Book Antiqua" w:cs="Garamond"/>
        </w:rPr>
        <w:t>diélectrique de notre polymère</w:t>
      </w:r>
      <w:r>
        <w:rPr>
          <w:rFonts w:ascii="Book Antiqua" w:hAnsi="Book Antiqua" w:cs="Garamond"/>
        </w:rPr>
        <w:t>.</w:t>
      </w:r>
      <w:r w:rsidRPr="00E27FAE">
        <w:rPr>
          <w:rFonts w:ascii="Book Antiqua" w:hAnsi="Book Antiqua" w:cs="Garamond"/>
        </w:rPr>
        <w:t xml:space="preserve"> </w:t>
      </w:r>
    </w:p>
    <w:p w:rsidR="008C3B6B" w:rsidRPr="00E27FAE" w:rsidRDefault="008C3B6B" w:rsidP="008211DF">
      <w:pPr>
        <w:pStyle w:val="Style3"/>
        <w:spacing w:line="360" w:lineRule="auto"/>
        <w:ind w:firstLine="426"/>
        <w:jc w:val="both"/>
        <w:rPr>
          <w:rFonts w:ascii="Book Antiqua" w:hAnsi="Book Antiqua" w:cs="Garamond"/>
        </w:rPr>
      </w:pPr>
      <w:r>
        <w:rPr>
          <w:rFonts w:ascii="Book Antiqua" w:hAnsi="Book Antiqua" w:cs="Garamond"/>
        </w:rPr>
        <w:t>C</w:t>
      </w:r>
      <w:r w:rsidRPr="00E27FAE">
        <w:rPr>
          <w:rFonts w:ascii="Book Antiqua" w:hAnsi="Book Antiqua" w:cs="Garamond"/>
        </w:rPr>
        <w:t xml:space="preserve">ette estimation </w:t>
      </w:r>
      <w:r>
        <w:rPr>
          <w:rFonts w:ascii="Book Antiqua" w:hAnsi="Book Antiqua" w:cs="Garamond"/>
        </w:rPr>
        <w:t xml:space="preserve">est </w:t>
      </w:r>
      <w:r w:rsidRPr="00E27FAE">
        <w:rPr>
          <w:rFonts w:ascii="Book Antiqua" w:hAnsi="Book Antiqua" w:cs="Garamond"/>
        </w:rPr>
        <w:t>ensuite utilisé</w:t>
      </w:r>
      <w:r>
        <w:rPr>
          <w:rFonts w:ascii="Book Antiqua" w:hAnsi="Book Antiqua" w:cs="Garamond"/>
        </w:rPr>
        <w:t>e</w:t>
      </w:r>
      <w:r w:rsidRPr="00E27FAE">
        <w:rPr>
          <w:rFonts w:ascii="Book Antiqua" w:hAnsi="Book Antiqua" w:cs="Garamond"/>
        </w:rPr>
        <w:t xml:space="preserve"> </w:t>
      </w:r>
      <w:r>
        <w:rPr>
          <w:rFonts w:ascii="Book Antiqua" w:hAnsi="Book Antiqua" w:cs="Garamond"/>
        </w:rPr>
        <w:t xml:space="preserve"> </w:t>
      </w:r>
      <w:r w:rsidRPr="00E27FAE">
        <w:rPr>
          <w:rFonts w:ascii="Book Antiqua" w:hAnsi="Book Antiqua" w:cs="Garamond"/>
        </w:rPr>
        <w:t xml:space="preserve">pour dimensionner une structure dans le domaine microonde. </w:t>
      </w:r>
      <w:r>
        <w:rPr>
          <w:rFonts w:ascii="Book Antiqua" w:hAnsi="Book Antiqua" w:cs="Garamond"/>
        </w:rPr>
        <w:t>La</w:t>
      </w:r>
      <w:r w:rsidRPr="00E27FAE">
        <w:rPr>
          <w:rFonts w:ascii="Book Antiqua" w:hAnsi="Book Antiqua" w:cs="Garamond"/>
        </w:rPr>
        <w:t xml:space="preserve"> méthode de condensateur en constante localisée sur une ligne microruban</w:t>
      </w:r>
      <w:r>
        <w:rPr>
          <w:rFonts w:ascii="Book Antiqua" w:hAnsi="Book Antiqua" w:cs="Garamond"/>
        </w:rPr>
        <w:t xml:space="preserve"> est</w:t>
      </w:r>
      <w:r w:rsidRPr="00E27FAE">
        <w:rPr>
          <w:rFonts w:ascii="Book Antiqua" w:hAnsi="Book Antiqua" w:cs="Garamond"/>
        </w:rPr>
        <w:t xml:space="preserve"> </w:t>
      </w:r>
      <w:r>
        <w:rPr>
          <w:rFonts w:ascii="Book Antiqua" w:hAnsi="Book Antiqua" w:cs="Garamond"/>
        </w:rPr>
        <w:t>l'</w:t>
      </w:r>
      <w:r w:rsidRPr="00E27FAE">
        <w:rPr>
          <w:rFonts w:ascii="Book Antiqua" w:hAnsi="Book Antiqua" w:cs="Garamond"/>
        </w:rPr>
        <w:t xml:space="preserve">approche originale </w:t>
      </w:r>
      <w:r>
        <w:rPr>
          <w:rFonts w:ascii="Book Antiqua" w:hAnsi="Book Antiqua" w:cs="Garamond"/>
        </w:rPr>
        <w:t xml:space="preserve">qui </w:t>
      </w:r>
      <w:r w:rsidRPr="00E27FAE">
        <w:rPr>
          <w:rFonts w:ascii="Book Antiqua" w:hAnsi="Book Antiqua" w:cs="Garamond"/>
        </w:rPr>
        <w:t>permet d'obtenir une structure où le matériau polymère influence uniquement le comportement du condensateur sans intervenir sur la propagation de l'énergie électromagnétique sur la ligne microruban. Et inversement, le substrat n'intervient que pour la propagation de l'énergie sur la ligne, et n'a pas d'influence sur le condensateur.</w:t>
      </w:r>
    </w:p>
    <w:p w:rsidR="00725AEC" w:rsidRDefault="00725AEC" w:rsidP="008211DF">
      <w:pPr>
        <w:pStyle w:val="Style3"/>
        <w:spacing w:line="360" w:lineRule="auto"/>
        <w:ind w:firstLine="426"/>
        <w:jc w:val="both"/>
        <w:rPr>
          <w:rFonts w:ascii="Book Antiqua" w:hAnsi="Book Antiqua" w:cs="Garamond"/>
        </w:rPr>
      </w:pPr>
    </w:p>
    <w:p w:rsidR="00AA3BEE" w:rsidRDefault="008C3B6B" w:rsidP="008211DF">
      <w:pPr>
        <w:pStyle w:val="Style3"/>
        <w:spacing w:line="360" w:lineRule="auto"/>
        <w:ind w:firstLine="426"/>
        <w:jc w:val="both"/>
        <w:rPr>
          <w:rFonts w:ascii="Book Antiqua" w:hAnsi="Book Antiqua" w:cs="Garamond"/>
        </w:rPr>
      </w:pPr>
      <w:r>
        <w:rPr>
          <w:rFonts w:ascii="Book Antiqua" w:hAnsi="Book Antiqua" w:cs="Garamond"/>
        </w:rPr>
        <w:t xml:space="preserve"> </w:t>
      </w:r>
      <w:r w:rsidRPr="00E27FAE">
        <w:rPr>
          <w:rFonts w:ascii="Book Antiqua" w:hAnsi="Book Antiqua" w:cs="Garamond"/>
        </w:rPr>
        <w:t xml:space="preserve">Dans le domaine optique, les performances sont résumées dans l'indice optique </w:t>
      </w:r>
      <w:r w:rsidRPr="00851C42">
        <w:rPr>
          <w:rFonts w:ascii="Book Antiqua" w:hAnsi="Book Antiqua" w:cs="Garamond"/>
          <w:b/>
          <w:bCs/>
          <w:sz w:val="28"/>
          <w:szCs w:val="28"/>
        </w:rPr>
        <w:t>n</w:t>
      </w:r>
      <w:r w:rsidRPr="00E27FAE">
        <w:rPr>
          <w:rFonts w:ascii="Book Antiqua" w:hAnsi="Book Antiqua" w:cs="Garamond"/>
        </w:rPr>
        <w:t xml:space="preserve">. </w:t>
      </w:r>
    </w:p>
    <w:p w:rsidR="00122631" w:rsidRDefault="008C3B6B" w:rsidP="00725AEC">
      <w:pPr>
        <w:pStyle w:val="Style3"/>
        <w:spacing w:line="360" w:lineRule="auto"/>
        <w:jc w:val="both"/>
        <w:rPr>
          <w:rFonts w:ascii="Book Antiqua" w:hAnsi="Book Antiqua" w:cs="Garamond"/>
        </w:rPr>
      </w:pPr>
      <w:r>
        <w:rPr>
          <w:rFonts w:ascii="Book Antiqua" w:hAnsi="Book Antiqua" w:cs="Garamond"/>
        </w:rPr>
        <w:t>P</w:t>
      </w:r>
      <w:r w:rsidRPr="00E27FAE">
        <w:rPr>
          <w:rFonts w:ascii="Book Antiqua" w:hAnsi="Book Antiqua" w:cs="Garamond"/>
        </w:rPr>
        <w:t xml:space="preserve">our connaître ce paramètre, </w:t>
      </w:r>
      <w:r>
        <w:rPr>
          <w:rFonts w:ascii="Book Antiqua" w:hAnsi="Book Antiqua" w:cs="Garamond"/>
        </w:rPr>
        <w:t xml:space="preserve">on a remarqué </w:t>
      </w:r>
      <w:r w:rsidRPr="00E27FAE">
        <w:rPr>
          <w:rFonts w:ascii="Book Antiqua" w:hAnsi="Book Antiqua" w:cs="Garamond"/>
        </w:rPr>
        <w:t xml:space="preserve">que la mesure de l'indice optique est très </w:t>
      </w:r>
    </w:p>
    <w:p w:rsidR="00122631" w:rsidRDefault="00122631" w:rsidP="00725AEC">
      <w:pPr>
        <w:pStyle w:val="Style3"/>
        <w:spacing w:line="360" w:lineRule="auto"/>
        <w:jc w:val="both"/>
        <w:rPr>
          <w:rFonts w:ascii="Book Antiqua" w:hAnsi="Book Antiqua" w:cs="Garamond"/>
        </w:rPr>
      </w:pPr>
    </w:p>
    <w:p w:rsidR="008C3B6B" w:rsidRPr="00E27FAE" w:rsidRDefault="008C3B6B" w:rsidP="00725AEC">
      <w:pPr>
        <w:pStyle w:val="Style3"/>
        <w:spacing w:line="360" w:lineRule="auto"/>
        <w:jc w:val="both"/>
        <w:rPr>
          <w:rFonts w:ascii="Book Antiqua" w:hAnsi="Book Antiqua" w:cs="Garamond"/>
        </w:rPr>
      </w:pPr>
      <w:r w:rsidRPr="00E27FAE">
        <w:rPr>
          <w:rFonts w:ascii="Book Antiqua" w:hAnsi="Book Antiqua" w:cs="Garamond"/>
        </w:rPr>
        <w:lastRenderedPageBreak/>
        <w:t xml:space="preserve">fortement liée à la mesure de l'épaisseur de la couche de polymère. Par cette méthode, </w:t>
      </w:r>
      <w:r>
        <w:rPr>
          <w:rFonts w:ascii="Book Antiqua" w:hAnsi="Book Antiqua" w:cs="Garamond"/>
        </w:rPr>
        <w:t>des études ont permis d'obtenir</w:t>
      </w:r>
      <w:r w:rsidRPr="00E27FAE">
        <w:rPr>
          <w:rFonts w:ascii="Book Antiqua" w:hAnsi="Book Antiqua" w:cs="Garamond"/>
        </w:rPr>
        <w:t xml:space="preserve"> une estimation de l'indice optique </w:t>
      </w:r>
      <w:r>
        <w:rPr>
          <w:rFonts w:ascii="Book Antiqua" w:hAnsi="Book Antiqua" w:cs="Garamond"/>
        </w:rPr>
        <w:t xml:space="preserve">du </w:t>
      </w:r>
      <w:r w:rsidRPr="00E27FAE">
        <w:rPr>
          <w:rFonts w:ascii="Book Antiqua" w:hAnsi="Book Antiqua" w:cs="Garamond"/>
        </w:rPr>
        <w:t xml:space="preserve"> polymère PGMA/DR1 de </w:t>
      </w:r>
      <w:r w:rsidRPr="008C48AB">
        <w:rPr>
          <w:rFonts w:ascii="Book Antiqua" w:hAnsi="Book Antiqua" w:cs="Garamond"/>
          <w:sz w:val="28"/>
          <w:szCs w:val="28"/>
        </w:rPr>
        <w:t>n</w:t>
      </w:r>
      <w:r w:rsidRPr="00E27FAE">
        <w:rPr>
          <w:rFonts w:ascii="Book Antiqua" w:hAnsi="Book Antiqua" w:cs="Garamond"/>
        </w:rPr>
        <w:t>= 1,6.</w:t>
      </w:r>
    </w:p>
    <w:p w:rsidR="008C3B6B" w:rsidRDefault="008C3B6B" w:rsidP="008211DF">
      <w:pPr>
        <w:pStyle w:val="Style3"/>
        <w:spacing w:line="360" w:lineRule="auto"/>
        <w:jc w:val="both"/>
        <w:rPr>
          <w:rFonts w:ascii="Book Antiqua" w:hAnsi="Book Antiqua" w:cs="Garamond"/>
        </w:rPr>
      </w:pPr>
      <w:r w:rsidRPr="00E27FAE">
        <w:rPr>
          <w:rFonts w:ascii="Book Antiqua" w:hAnsi="Book Antiqua" w:cs="Garamond"/>
        </w:rPr>
        <w:t xml:space="preserve">Enfin, les performances dans </w:t>
      </w:r>
      <w:r w:rsidRPr="00E27FAE">
        <w:rPr>
          <w:rFonts w:ascii="Book Antiqua" w:hAnsi="Book Antiqua" w:cs="Bookman Old Style"/>
        </w:rPr>
        <w:t xml:space="preserve">le </w:t>
      </w:r>
      <w:r w:rsidRPr="00E27FAE">
        <w:rPr>
          <w:rFonts w:ascii="Book Antiqua" w:hAnsi="Book Antiqua" w:cs="Garamond"/>
        </w:rPr>
        <w:t xml:space="preserve">domaine électrooptique d'un polymère sont contenues dans les paramètres </w:t>
      </w:r>
      <w:r w:rsidRPr="008C48AB">
        <w:rPr>
          <w:rFonts w:ascii="Book Antiqua" w:hAnsi="Book Antiqua" w:cs="Garamond"/>
          <w:sz w:val="28"/>
          <w:szCs w:val="28"/>
        </w:rPr>
        <w:t>r</w:t>
      </w:r>
      <w:r w:rsidRPr="008C48AB">
        <w:rPr>
          <w:rFonts w:ascii="Book Antiqua" w:hAnsi="Book Antiqua" w:cs="Garamond"/>
          <w:sz w:val="28"/>
          <w:szCs w:val="28"/>
          <w:vertAlign w:val="subscript"/>
        </w:rPr>
        <w:t>31</w:t>
      </w:r>
      <w:r w:rsidRPr="008C48AB">
        <w:rPr>
          <w:rFonts w:ascii="Book Antiqua" w:hAnsi="Book Antiqua" w:cs="Garamond"/>
        </w:rPr>
        <w:t xml:space="preserve">et </w:t>
      </w:r>
      <w:r w:rsidRPr="008C48AB">
        <w:rPr>
          <w:rFonts w:ascii="Book Antiqua" w:hAnsi="Book Antiqua" w:cs="Garamond"/>
          <w:sz w:val="28"/>
          <w:szCs w:val="28"/>
        </w:rPr>
        <w:t>r</w:t>
      </w:r>
      <w:r w:rsidRPr="008C48AB">
        <w:rPr>
          <w:rFonts w:ascii="Book Antiqua" w:hAnsi="Book Antiqua" w:cs="Garamond"/>
          <w:sz w:val="28"/>
          <w:szCs w:val="28"/>
          <w:vertAlign w:val="subscript"/>
        </w:rPr>
        <w:t>33</w:t>
      </w:r>
      <w:r w:rsidRPr="00E27FAE">
        <w:rPr>
          <w:rFonts w:ascii="Book Antiqua" w:hAnsi="Book Antiqua" w:cs="Garamond"/>
          <w:i/>
          <w:iCs/>
        </w:rPr>
        <w:t>.</w:t>
      </w:r>
      <w:r w:rsidRPr="00E27FAE">
        <w:rPr>
          <w:rFonts w:ascii="Book Antiqua" w:hAnsi="Book Antiqua" w:cs="Garamond"/>
          <w:i/>
          <w:iCs/>
          <w:vertAlign w:val="subscript"/>
        </w:rPr>
        <w:t xml:space="preserve"> </w:t>
      </w:r>
      <w:r>
        <w:rPr>
          <w:rFonts w:ascii="Book Antiqua" w:hAnsi="Book Antiqua" w:cs="Garamond"/>
        </w:rPr>
        <w:t>La</w:t>
      </w:r>
      <w:r w:rsidRPr="00E27FAE">
        <w:rPr>
          <w:rFonts w:ascii="Book Antiqua" w:hAnsi="Book Antiqua" w:cs="Garamond"/>
        </w:rPr>
        <w:t xml:space="preserve"> méthode de mesure par simple réflexion</w:t>
      </w:r>
      <w:r>
        <w:rPr>
          <w:rFonts w:ascii="Book Antiqua" w:hAnsi="Book Antiqua" w:cs="Garamond"/>
        </w:rPr>
        <w:t xml:space="preserve"> est utilisée</w:t>
      </w:r>
      <w:r w:rsidRPr="00E27FAE">
        <w:rPr>
          <w:rFonts w:ascii="Book Antiqua" w:hAnsi="Book Antiqua" w:cs="Garamond"/>
        </w:rPr>
        <w:t xml:space="preserve">, </w:t>
      </w:r>
      <w:r>
        <w:rPr>
          <w:rFonts w:ascii="Book Antiqua" w:hAnsi="Book Antiqua" w:cs="Garamond"/>
        </w:rPr>
        <w:t>sachant</w:t>
      </w:r>
      <w:r w:rsidRPr="00E27FAE">
        <w:rPr>
          <w:rFonts w:ascii="Book Antiqua" w:hAnsi="Book Antiqua" w:cs="Garamond"/>
        </w:rPr>
        <w:t xml:space="preserve"> que cette méthode donne une estimation de </w:t>
      </w:r>
      <w:r w:rsidRPr="00E27FAE">
        <w:rPr>
          <w:rFonts w:ascii="Book Antiqua" w:hAnsi="Book Antiqua" w:cs="Bookman Old Style"/>
        </w:rPr>
        <w:t xml:space="preserve">la </w:t>
      </w:r>
      <w:r w:rsidRPr="00E27FAE">
        <w:rPr>
          <w:rFonts w:ascii="Book Antiqua" w:hAnsi="Book Antiqua" w:cs="Garamond"/>
        </w:rPr>
        <w:t xml:space="preserve">valeur de ces coefficients électrooptiques. Cependant, la présence de points de court-circuit sur les échantillons ne permet pas de donner une valeur du coefficient électrooptique </w:t>
      </w:r>
      <w:r w:rsidRPr="008C48AB">
        <w:rPr>
          <w:rFonts w:ascii="Book Antiqua" w:hAnsi="Book Antiqua" w:cs="Garamond"/>
          <w:sz w:val="28"/>
          <w:szCs w:val="28"/>
        </w:rPr>
        <w:t>r</w:t>
      </w:r>
      <w:r w:rsidRPr="008C48AB">
        <w:rPr>
          <w:rFonts w:ascii="Book Antiqua" w:hAnsi="Book Antiqua" w:cs="Garamond"/>
          <w:sz w:val="28"/>
          <w:szCs w:val="28"/>
          <w:vertAlign w:val="subscript"/>
        </w:rPr>
        <w:t>33</w:t>
      </w:r>
      <w:r>
        <w:rPr>
          <w:rFonts w:ascii="Book Antiqua" w:hAnsi="Book Antiqua" w:cs="Garamond"/>
          <w:sz w:val="28"/>
          <w:szCs w:val="28"/>
          <w:vertAlign w:val="subscript"/>
        </w:rPr>
        <w:t xml:space="preserve"> </w:t>
      </w:r>
      <w:r w:rsidRPr="00E27FAE">
        <w:rPr>
          <w:rFonts w:ascii="Book Antiqua" w:hAnsi="Book Antiqua" w:cs="Garamond"/>
        </w:rPr>
        <w:t xml:space="preserve">car le champ électrique n'est pas connu avec précision </w:t>
      </w:r>
      <w:r>
        <w:rPr>
          <w:rFonts w:ascii="Book Antiqua" w:hAnsi="Book Antiqua" w:cs="Garamond"/>
        </w:rPr>
        <w:t xml:space="preserve">en tout point de l'échantillon mais on prévoit la </w:t>
      </w:r>
      <w:r w:rsidRPr="00E27FAE">
        <w:rPr>
          <w:rFonts w:ascii="Book Antiqua" w:hAnsi="Book Antiqua" w:cs="Bookman Old Style"/>
        </w:rPr>
        <w:t xml:space="preserve"> </w:t>
      </w:r>
      <w:r w:rsidRPr="00E27FAE">
        <w:rPr>
          <w:rFonts w:ascii="Book Antiqua" w:hAnsi="Book Antiqua" w:cs="Garamond"/>
        </w:rPr>
        <w:t>bonne stabilité dans le temps du matériau.</w:t>
      </w:r>
    </w:p>
    <w:p w:rsidR="008C3B6B" w:rsidRDefault="008C3B6B" w:rsidP="008211DF">
      <w:pPr>
        <w:pStyle w:val="Style3"/>
        <w:spacing w:line="360" w:lineRule="auto"/>
        <w:jc w:val="both"/>
        <w:rPr>
          <w:rFonts w:ascii="Book Antiqua" w:hAnsi="Book Antiqua" w:cs="Garamond"/>
        </w:rPr>
      </w:pPr>
    </w:p>
    <w:p w:rsidR="008C3B6B" w:rsidRPr="00E27FAE" w:rsidRDefault="008C3B6B" w:rsidP="008211DF">
      <w:pPr>
        <w:pStyle w:val="Style3"/>
        <w:spacing w:line="360" w:lineRule="auto"/>
        <w:jc w:val="both"/>
        <w:rPr>
          <w:rFonts w:ascii="Book Antiqua" w:hAnsi="Book Antiqua" w:cs="Garamond"/>
        </w:rPr>
      </w:pPr>
    </w:p>
    <w:tbl>
      <w:tblPr>
        <w:tblW w:w="0" w:type="auto"/>
        <w:jc w:val="center"/>
        <w:tblInd w:w="-757" w:type="dxa"/>
        <w:tblLayout w:type="fixed"/>
        <w:tblCellMar>
          <w:top w:w="142" w:type="dxa"/>
          <w:left w:w="0" w:type="dxa"/>
          <w:right w:w="0" w:type="dxa"/>
        </w:tblCellMar>
        <w:tblLook w:val="0000"/>
      </w:tblPr>
      <w:tblGrid>
        <w:gridCol w:w="3717"/>
        <w:gridCol w:w="1418"/>
        <w:gridCol w:w="1685"/>
      </w:tblGrid>
      <w:tr w:rsidR="008C3B6B" w:rsidRPr="00E27FAE" w:rsidTr="00AC75CD">
        <w:trPr>
          <w:trHeight w:hRule="exact" w:val="538"/>
          <w:jc w:val="center"/>
        </w:trPr>
        <w:tc>
          <w:tcPr>
            <w:tcW w:w="3717" w:type="dxa"/>
            <w:tcBorders>
              <w:top w:val="single" w:sz="2" w:space="0" w:color="auto"/>
              <w:left w:val="nil"/>
              <w:bottom w:val="single" w:sz="2" w:space="0" w:color="auto"/>
              <w:right w:val="nil"/>
            </w:tcBorders>
            <w:shd w:val="clear" w:color="auto" w:fill="D9D9D9" w:themeFill="background1" w:themeFillShade="D9"/>
          </w:tcPr>
          <w:p w:rsidR="008C3B6B" w:rsidRPr="00E27FAE" w:rsidRDefault="008C3B6B" w:rsidP="00FA3234">
            <w:pPr>
              <w:bidi w:val="0"/>
              <w:spacing w:line="360" w:lineRule="auto"/>
              <w:ind w:left="170"/>
              <w:jc w:val="center"/>
              <w:rPr>
                <w:rFonts w:ascii="Book Antiqua" w:hAnsi="Book Antiqua" w:cs="Arial"/>
                <w:b/>
                <w:bCs/>
              </w:rPr>
            </w:pPr>
            <w:r w:rsidRPr="00E27FAE">
              <w:rPr>
                <w:rFonts w:ascii="Book Antiqua" w:hAnsi="Book Antiqua" w:cs="Arial"/>
                <w:b/>
                <w:bCs/>
              </w:rPr>
              <w:t>Domaine</w:t>
            </w:r>
          </w:p>
        </w:tc>
        <w:tc>
          <w:tcPr>
            <w:tcW w:w="1418" w:type="dxa"/>
            <w:tcBorders>
              <w:top w:val="single" w:sz="2" w:space="0" w:color="auto"/>
              <w:left w:val="nil"/>
              <w:bottom w:val="single" w:sz="2" w:space="0" w:color="auto"/>
              <w:right w:val="nil"/>
            </w:tcBorders>
            <w:shd w:val="clear" w:color="auto" w:fill="D9D9D9" w:themeFill="background1" w:themeFillShade="D9"/>
          </w:tcPr>
          <w:p w:rsidR="008C3B6B" w:rsidRPr="00E27FAE" w:rsidRDefault="008C3B6B" w:rsidP="00FA3234">
            <w:pPr>
              <w:bidi w:val="0"/>
              <w:spacing w:line="360" w:lineRule="auto"/>
              <w:ind w:left="170"/>
              <w:rPr>
                <w:rFonts w:ascii="Book Antiqua" w:hAnsi="Book Antiqua" w:cs="Arial"/>
                <w:b/>
                <w:bCs/>
              </w:rPr>
            </w:pPr>
            <w:r w:rsidRPr="00E27FAE">
              <w:rPr>
                <w:rFonts w:ascii="Book Antiqua" w:hAnsi="Book Antiqua" w:cs="Arial"/>
                <w:b/>
                <w:bCs/>
              </w:rPr>
              <w:t>Paramètre</w:t>
            </w:r>
          </w:p>
        </w:tc>
        <w:tc>
          <w:tcPr>
            <w:tcW w:w="1685" w:type="dxa"/>
            <w:tcBorders>
              <w:top w:val="single" w:sz="2" w:space="0" w:color="auto"/>
              <w:left w:val="nil"/>
              <w:bottom w:val="single" w:sz="2" w:space="0" w:color="auto"/>
              <w:right w:val="nil"/>
            </w:tcBorders>
            <w:shd w:val="clear" w:color="auto" w:fill="D9D9D9" w:themeFill="background1" w:themeFillShade="D9"/>
          </w:tcPr>
          <w:p w:rsidR="008C3B6B" w:rsidRPr="00E27FAE" w:rsidRDefault="008C3B6B" w:rsidP="00FA3234">
            <w:pPr>
              <w:bidi w:val="0"/>
              <w:spacing w:line="360" w:lineRule="auto"/>
              <w:ind w:left="170"/>
              <w:rPr>
                <w:rFonts w:ascii="Book Antiqua" w:hAnsi="Book Antiqua" w:cs="Arial"/>
                <w:b/>
                <w:bCs/>
              </w:rPr>
            </w:pPr>
            <w:r w:rsidRPr="00E27FAE">
              <w:rPr>
                <w:rFonts w:ascii="Book Antiqua" w:hAnsi="Book Antiqua" w:cs="Arial"/>
                <w:b/>
                <w:bCs/>
              </w:rPr>
              <w:t>Valeur</w:t>
            </w:r>
          </w:p>
        </w:tc>
      </w:tr>
      <w:tr w:rsidR="008C3B6B" w:rsidRPr="00E27FAE" w:rsidTr="00FA3234">
        <w:trPr>
          <w:trHeight w:hRule="exact" w:val="559"/>
          <w:jc w:val="center"/>
        </w:trPr>
        <w:tc>
          <w:tcPr>
            <w:tcW w:w="3717" w:type="dxa"/>
            <w:tcBorders>
              <w:top w:val="single" w:sz="2" w:space="0" w:color="auto"/>
              <w:left w:val="nil"/>
              <w:bottom w:val="nil"/>
              <w:right w:val="nil"/>
            </w:tcBorders>
          </w:tcPr>
          <w:p w:rsidR="008C3B6B" w:rsidRPr="00E27FAE" w:rsidRDefault="008C3B6B" w:rsidP="00FA3234">
            <w:pPr>
              <w:bidi w:val="0"/>
              <w:spacing w:line="276" w:lineRule="auto"/>
              <w:ind w:left="170"/>
              <w:jc w:val="both"/>
              <w:rPr>
                <w:rFonts w:ascii="Book Antiqua" w:hAnsi="Book Antiqua" w:cs="Arial"/>
                <w:b/>
                <w:bCs/>
              </w:rPr>
            </w:pPr>
            <w:r w:rsidRPr="00E27FAE">
              <w:rPr>
                <w:rFonts w:ascii="Book Antiqua" w:hAnsi="Book Antiqua" w:cs="Arial"/>
                <w:b/>
                <w:bCs/>
              </w:rPr>
              <w:t>Electrique basse fréquence</w:t>
            </w:r>
          </w:p>
        </w:tc>
        <w:tc>
          <w:tcPr>
            <w:tcW w:w="1418" w:type="dxa"/>
            <w:tcBorders>
              <w:top w:val="single" w:sz="2" w:space="0" w:color="auto"/>
              <w:left w:val="nil"/>
              <w:bottom w:val="nil"/>
              <w:right w:val="nil"/>
            </w:tcBorders>
          </w:tcPr>
          <w:p w:rsidR="008C3B6B" w:rsidRPr="00FA3234" w:rsidRDefault="008C3B6B" w:rsidP="00FA3234">
            <w:pPr>
              <w:bidi w:val="0"/>
              <w:ind w:left="170"/>
              <w:jc w:val="center"/>
              <w:rPr>
                <w:rFonts w:ascii="Book Antiqua" w:hAnsi="Book Antiqua"/>
                <w:b/>
                <w:bCs/>
                <w:i/>
                <w:iCs/>
                <w:sz w:val="32"/>
                <w:szCs w:val="32"/>
                <w:vertAlign w:val="subscript"/>
              </w:rPr>
            </w:pPr>
            <w:r w:rsidRPr="00FA3234">
              <w:rPr>
                <w:rFonts w:ascii="Book Antiqua" w:hAnsi="Book Antiqua" w:cs="Garamond"/>
                <w:b/>
                <w:bCs/>
                <w:i/>
                <w:iCs/>
                <w:sz w:val="32"/>
                <w:szCs w:val="32"/>
              </w:rPr>
              <w:t>ε</w:t>
            </w:r>
            <w:r w:rsidRPr="00FA3234">
              <w:rPr>
                <w:rFonts w:ascii="Book Antiqua" w:hAnsi="Book Antiqua" w:cs="Garamond"/>
                <w:b/>
                <w:bCs/>
                <w:i/>
                <w:iCs/>
                <w:sz w:val="32"/>
                <w:szCs w:val="32"/>
                <w:vertAlign w:val="subscript"/>
              </w:rPr>
              <w:t>r</w:t>
            </w:r>
          </w:p>
        </w:tc>
        <w:tc>
          <w:tcPr>
            <w:tcW w:w="1685" w:type="dxa"/>
            <w:tcBorders>
              <w:top w:val="single" w:sz="2" w:space="0" w:color="auto"/>
              <w:left w:val="nil"/>
              <w:bottom w:val="nil"/>
              <w:right w:val="nil"/>
            </w:tcBorders>
          </w:tcPr>
          <w:p w:rsidR="008C3B6B" w:rsidRPr="00E27FAE" w:rsidRDefault="008C3B6B" w:rsidP="00FA3234">
            <w:pPr>
              <w:bidi w:val="0"/>
              <w:ind w:left="170"/>
              <w:jc w:val="center"/>
              <w:rPr>
                <w:rFonts w:ascii="Book Antiqua" w:hAnsi="Book Antiqua" w:cs="Arial"/>
                <w:b/>
                <w:bCs/>
              </w:rPr>
            </w:pPr>
            <w:r w:rsidRPr="00E27FAE">
              <w:rPr>
                <w:rFonts w:ascii="Book Antiqua" w:hAnsi="Book Antiqua" w:cs="Arial"/>
                <w:b/>
                <w:bCs/>
              </w:rPr>
              <w:t>4,46</w:t>
            </w:r>
          </w:p>
        </w:tc>
      </w:tr>
      <w:tr w:rsidR="008C3B6B" w:rsidRPr="00E27FAE" w:rsidTr="00FA3234">
        <w:trPr>
          <w:trHeight w:hRule="exact" w:val="1257"/>
          <w:jc w:val="center"/>
        </w:trPr>
        <w:tc>
          <w:tcPr>
            <w:tcW w:w="3717" w:type="dxa"/>
            <w:tcBorders>
              <w:top w:val="nil"/>
              <w:left w:val="nil"/>
              <w:bottom w:val="nil"/>
              <w:right w:val="nil"/>
            </w:tcBorders>
          </w:tcPr>
          <w:p w:rsidR="008C3B6B" w:rsidRDefault="008C3B6B" w:rsidP="00FA3234">
            <w:pPr>
              <w:bidi w:val="0"/>
              <w:ind w:left="170"/>
              <w:jc w:val="both"/>
              <w:rPr>
                <w:rFonts w:ascii="Book Antiqua" w:hAnsi="Book Antiqua" w:cs="Arial"/>
                <w:b/>
                <w:bCs/>
              </w:rPr>
            </w:pPr>
            <w:r w:rsidRPr="00E27FAE">
              <w:rPr>
                <w:rFonts w:ascii="Book Antiqua" w:hAnsi="Book Antiqua" w:cs="Arial"/>
                <w:b/>
                <w:bCs/>
              </w:rPr>
              <w:t>Electrique haute fréquence</w:t>
            </w:r>
          </w:p>
          <w:p w:rsidR="00FA3234" w:rsidRPr="00E27FAE" w:rsidRDefault="00FA3234" w:rsidP="00FA3234">
            <w:pPr>
              <w:bidi w:val="0"/>
              <w:ind w:left="170"/>
              <w:jc w:val="both"/>
              <w:rPr>
                <w:rFonts w:ascii="Book Antiqua" w:hAnsi="Book Antiqua" w:cs="Arial"/>
                <w:b/>
                <w:bCs/>
              </w:rPr>
            </w:pPr>
          </w:p>
          <w:p w:rsidR="008C3B6B" w:rsidRPr="00E27FAE" w:rsidRDefault="008C3B6B" w:rsidP="00FA3234">
            <w:pPr>
              <w:bidi w:val="0"/>
              <w:ind w:left="170"/>
              <w:jc w:val="both"/>
              <w:rPr>
                <w:rFonts w:ascii="Book Antiqua" w:hAnsi="Book Antiqua" w:cs="Arial"/>
                <w:b/>
                <w:bCs/>
              </w:rPr>
            </w:pPr>
            <w:r w:rsidRPr="00E27FAE">
              <w:rPr>
                <w:rFonts w:ascii="Book Antiqua" w:hAnsi="Book Antiqua" w:cs="Arial"/>
                <w:b/>
                <w:bCs/>
              </w:rPr>
              <w:t>Optique</w:t>
            </w:r>
          </w:p>
        </w:tc>
        <w:tc>
          <w:tcPr>
            <w:tcW w:w="1418" w:type="dxa"/>
            <w:tcBorders>
              <w:top w:val="nil"/>
              <w:left w:val="nil"/>
              <w:bottom w:val="nil"/>
              <w:right w:val="nil"/>
            </w:tcBorders>
          </w:tcPr>
          <w:p w:rsidR="008C3B6B" w:rsidRPr="00FA3234" w:rsidRDefault="008C3B6B" w:rsidP="00FA3234">
            <w:pPr>
              <w:bidi w:val="0"/>
              <w:ind w:left="170"/>
              <w:jc w:val="center"/>
              <w:rPr>
                <w:rFonts w:ascii="Book Antiqua" w:hAnsi="Book Antiqua"/>
                <w:b/>
                <w:bCs/>
                <w:i/>
                <w:iCs/>
                <w:sz w:val="28"/>
                <w:szCs w:val="28"/>
              </w:rPr>
            </w:pPr>
            <w:r w:rsidRPr="00FA3234">
              <w:rPr>
                <w:rFonts w:ascii="Book Antiqua" w:hAnsi="Book Antiqua" w:cs="Garamond"/>
                <w:b/>
                <w:bCs/>
                <w:i/>
                <w:iCs/>
                <w:sz w:val="32"/>
                <w:szCs w:val="32"/>
              </w:rPr>
              <w:t>ε</w:t>
            </w:r>
            <w:r w:rsidRPr="00FA3234">
              <w:rPr>
                <w:rFonts w:ascii="Book Antiqua" w:hAnsi="Book Antiqua" w:cs="Garamond"/>
                <w:b/>
                <w:bCs/>
                <w:i/>
                <w:iCs/>
                <w:sz w:val="32"/>
                <w:szCs w:val="32"/>
                <w:vertAlign w:val="subscript"/>
              </w:rPr>
              <w:t>r</w:t>
            </w:r>
          </w:p>
          <w:p w:rsidR="00FA3234" w:rsidRPr="00FA3234" w:rsidRDefault="00FA3234" w:rsidP="00FA3234">
            <w:pPr>
              <w:bidi w:val="0"/>
              <w:ind w:left="170"/>
              <w:jc w:val="center"/>
              <w:rPr>
                <w:rFonts w:ascii="Book Antiqua" w:hAnsi="Book Antiqua"/>
                <w:b/>
                <w:bCs/>
                <w:i/>
                <w:iCs/>
                <w:sz w:val="16"/>
                <w:szCs w:val="16"/>
              </w:rPr>
            </w:pPr>
          </w:p>
          <w:p w:rsidR="008C3B6B" w:rsidRPr="00636445" w:rsidRDefault="008C3B6B" w:rsidP="00FA3234">
            <w:pPr>
              <w:bidi w:val="0"/>
              <w:ind w:left="170"/>
              <w:jc w:val="center"/>
              <w:rPr>
                <w:rFonts w:ascii="Book Antiqua" w:hAnsi="Book Antiqua"/>
                <w:b/>
                <w:bCs/>
                <w:sz w:val="28"/>
                <w:szCs w:val="28"/>
              </w:rPr>
            </w:pPr>
            <w:r w:rsidRPr="00636445">
              <w:rPr>
                <w:rFonts w:ascii="Book Antiqua" w:hAnsi="Book Antiqua"/>
                <w:b/>
                <w:bCs/>
                <w:sz w:val="28"/>
                <w:szCs w:val="28"/>
              </w:rPr>
              <w:t>n</w:t>
            </w:r>
          </w:p>
        </w:tc>
        <w:tc>
          <w:tcPr>
            <w:tcW w:w="1685" w:type="dxa"/>
            <w:tcBorders>
              <w:top w:val="nil"/>
              <w:left w:val="nil"/>
              <w:bottom w:val="nil"/>
              <w:right w:val="nil"/>
            </w:tcBorders>
          </w:tcPr>
          <w:p w:rsidR="008C3B6B" w:rsidRDefault="00FA3234" w:rsidP="00FA3234">
            <w:pPr>
              <w:bidi w:val="0"/>
              <w:ind w:left="170"/>
              <w:jc w:val="center"/>
              <w:rPr>
                <w:rFonts w:ascii="Book Antiqua" w:hAnsi="Book Antiqua" w:cs="Arial"/>
                <w:b/>
                <w:bCs/>
              </w:rPr>
            </w:pPr>
            <w:r>
              <w:rPr>
                <w:rFonts w:ascii="Book Antiqua" w:hAnsi="Book Antiqua" w:cs="Arial"/>
                <w:b/>
                <w:bCs/>
              </w:rPr>
              <w:t>-</w:t>
            </w:r>
            <w:r w:rsidR="008C3B6B">
              <w:rPr>
                <w:rFonts w:ascii="Book Antiqua" w:hAnsi="Book Antiqua" w:cs="Arial"/>
                <w:b/>
                <w:bCs/>
              </w:rPr>
              <w:t>-</w:t>
            </w:r>
          </w:p>
          <w:p w:rsidR="00FA3234" w:rsidRDefault="00636445" w:rsidP="00FA3234">
            <w:pPr>
              <w:bidi w:val="0"/>
              <w:ind w:left="170"/>
              <w:jc w:val="center"/>
              <w:rPr>
                <w:rFonts w:ascii="Book Antiqua" w:hAnsi="Book Antiqua" w:cs="Arial"/>
                <w:b/>
                <w:bCs/>
              </w:rPr>
            </w:pPr>
            <w:r>
              <w:rPr>
                <w:rFonts w:ascii="Book Antiqua" w:hAnsi="Book Antiqua" w:cs="Arial"/>
                <w:b/>
                <w:bCs/>
              </w:rPr>
              <w:t xml:space="preserve"> </w:t>
            </w:r>
          </w:p>
          <w:p w:rsidR="008C3B6B" w:rsidRPr="00E27FAE" w:rsidRDefault="008C3B6B" w:rsidP="00FA3234">
            <w:pPr>
              <w:bidi w:val="0"/>
              <w:ind w:left="170"/>
              <w:jc w:val="center"/>
              <w:rPr>
                <w:rFonts w:ascii="Book Antiqua" w:hAnsi="Book Antiqua" w:cs="Arial"/>
                <w:b/>
                <w:bCs/>
              </w:rPr>
            </w:pPr>
            <w:r>
              <w:rPr>
                <w:rFonts w:ascii="Book Antiqua" w:hAnsi="Book Antiqua" w:cs="Arial"/>
                <w:b/>
                <w:bCs/>
              </w:rPr>
              <w:t>1,6</w:t>
            </w:r>
          </w:p>
        </w:tc>
      </w:tr>
      <w:tr w:rsidR="008C3B6B" w:rsidRPr="00A47865" w:rsidTr="00FA3234">
        <w:trPr>
          <w:trHeight w:hRule="exact" w:val="486"/>
          <w:jc w:val="center"/>
        </w:trPr>
        <w:tc>
          <w:tcPr>
            <w:tcW w:w="3717" w:type="dxa"/>
            <w:tcBorders>
              <w:top w:val="nil"/>
              <w:left w:val="nil"/>
              <w:bottom w:val="single" w:sz="4" w:space="0" w:color="auto"/>
              <w:right w:val="nil"/>
            </w:tcBorders>
          </w:tcPr>
          <w:p w:rsidR="008C3B6B" w:rsidRPr="00E27FAE" w:rsidRDefault="008C3B6B" w:rsidP="00FA3234">
            <w:pPr>
              <w:bidi w:val="0"/>
              <w:ind w:left="170"/>
              <w:jc w:val="both"/>
              <w:rPr>
                <w:rFonts w:ascii="Book Antiqua" w:hAnsi="Book Antiqua" w:cs="Arial"/>
                <w:b/>
                <w:bCs/>
              </w:rPr>
            </w:pPr>
            <w:r w:rsidRPr="00E27FAE">
              <w:rPr>
                <w:rFonts w:ascii="Book Antiqua" w:hAnsi="Book Antiqua" w:cs="Arial"/>
                <w:b/>
                <w:bCs/>
              </w:rPr>
              <w:t>Electrooptique (estimation)</w:t>
            </w:r>
          </w:p>
        </w:tc>
        <w:tc>
          <w:tcPr>
            <w:tcW w:w="1418" w:type="dxa"/>
            <w:tcBorders>
              <w:top w:val="nil"/>
              <w:left w:val="nil"/>
              <w:bottom w:val="single" w:sz="4" w:space="0" w:color="auto"/>
              <w:right w:val="nil"/>
            </w:tcBorders>
          </w:tcPr>
          <w:p w:rsidR="008C3B6B" w:rsidRPr="00A47865" w:rsidRDefault="008C3B6B" w:rsidP="00FA3234">
            <w:pPr>
              <w:bidi w:val="0"/>
              <w:ind w:left="170"/>
              <w:jc w:val="center"/>
              <w:rPr>
                <w:rFonts w:ascii="Book Antiqua" w:hAnsi="Book Antiqua"/>
                <w:b/>
                <w:bCs/>
                <w:sz w:val="28"/>
                <w:szCs w:val="28"/>
              </w:rPr>
            </w:pPr>
            <w:r>
              <w:rPr>
                <w:rFonts w:ascii="Book Antiqua" w:hAnsi="Book Antiqua" w:cs="Garamond"/>
                <w:b/>
                <w:bCs/>
                <w:sz w:val="28"/>
                <w:szCs w:val="28"/>
              </w:rPr>
              <w:t>r</w:t>
            </w:r>
          </w:p>
        </w:tc>
        <w:tc>
          <w:tcPr>
            <w:tcW w:w="1685" w:type="dxa"/>
            <w:tcBorders>
              <w:top w:val="nil"/>
              <w:left w:val="nil"/>
              <w:bottom w:val="single" w:sz="4" w:space="0" w:color="auto"/>
              <w:right w:val="nil"/>
            </w:tcBorders>
          </w:tcPr>
          <w:p w:rsidR="008C3B6B" w:rsidRPr="00A47865" w:rsidRDefault="008C3B6B" w:rsidP="00FA3234">
            <w:pPr>
              <w:bidi w:val="0"/>
              <w:ind w:left="170"/>
              <w:jc w:val="center"/>
              <w:rPr>
                <w:rFonts w:ascii="Book Antiqua" w:hAnsi="Book Antiqua" w:cs="Arial Narrow"/>
                <w:b/>
                <w:bCs/>
              </w:rPr>
            </w:pPr>
            <w:r w:rsidRPr="00A47865">
              <w:rPr>
                <w:rFonts w:ascii="Book Antiqua" w:hAnsi="Book Antiqua" w:cs="Arial Narrow"/>
                <w:b/>
                <w:bCs/>
              </w:rPr>
              <w:t>5- 10</w:t>
            </w:r>
            <w:r w:rsidRPr="00A47865">
              <w:rPr>
                <w:rFonts w:ascii="Book Antiqua" w:hAnsi="Book Antiqua" w:cs="Arial"/>
                <w:b/>
                <w:bCs/>
              </w:rPr>
              <w:t xml:space="preserve"> pm/V</w:t>
            </w:r>
          </w:p>
        </w:tc>
      </w:tr>
    </w:tbl>
    <w:p w:rsidR="00FA3234" w:rsidRPr="00FA3234" w:rsidRDefault="00FA3234" w:rsidP="00FA3234">
      <w:pPr>
        <w:bidi w:val="0"/>
        <w:ind w:left="720" w:firstLine="720"/>
        <w:jc w:val="both"/>
        <w:rPr>
          <w:rFonts w:ascii="Book Antiqua" w:hAnsi="Book Antiqua" w:cs="Garamond"/>
          <w:b/>
          <w:bCs/>
          <w:sz w:val="16"/>
          <w:szCs w:val="16"/>
        </w:rPr>
      </w:pPr>
    </w:p>
    <w:p w:rsidR="008C3B6B" w:rsidRPr="00E27FAE" w:rsidRDefault="008C3B6B" w:rsidP="00FA3234">
      <w:pPr>
        <w:bidi w:val="0"/>
        <w:spacing w:line="360" w:lineRule="auto"/>
        <w:ind w:left="720" w:firstLine="720"/>
        <w:jc w:val="both"/>
        <w:rPr>
          <w:rFonts w:ascii="Book Antiqua" w:hAnsi="Book Antiqua" w:cs="Garamond"/>
          <w:b/>
          <w:bCs/>
        </w:rPr>
      </w:pPr>
      <w:r w:rsidRPr="00E27FAE">
        <w:rPr>
          <w:rFonts w:ascii="Book Antiqua" w:hAnsi="Book Antiqua" w:cs="Garamond"/>
          <w:b/>
          <w:bCs/>
        </w:rPr>
        <w:t xml:space="preserve">Tab. 3.9: Performances mesurées </w:t>
      </w:r>
      <w:r>
        <w:rPr>
          <w:rFonts w:ascii="Book Antiqua" w:hAnsi="Book Antiqua" w:cs="Garamond"/>
          <w:b/>
          <w:bCs/>
        </w:rPr>
        <w:t>du</w:t>
      </w:r>
      <w:r w:rsidRPr="00E27FAE">
        <w:rPr>
          <w:rFonts w:ascii="Book Antiqua" w:hAnsi="Book Antiqua" w:cs="Garamond"/>
          <w:b/>
          <w:bCs/>
        </w:rPr>
        <w:t xml:space="preserve"> matériau polymère.</w:t>
      </w:r>
    </w:p>
    <w:p w:rsidR="00636445" w:rsidRDefault="00636445" w:rsidP="008211DF">
      <w:pPr>
        <w:bidi w:val="0"/>
        <w:spacing w:line="360" w:lineRule="auto"/>
        <w:ind w:firstLine="720"/>
        <w:jc w:val="both"/>
        <w:rPr>
          <w:rFonts w:ascii="Book Antiqua" w:hAnsi="Book Antiqua" w:cs="Garamond"/>
        </w:rPr>
      </w:pPr>
    </w:p>
    <w:p w:rsidR="008C3B6B" w:rsidRPr="009847CC" w:rsidRDefault="008C3B6B" w:rsidP="00636445">
      <w:pPr>
        <w:bidi w:val="0"/>
        <w:spacing w:line="360" w:lineRule="auto"/>
        <w:ind w:firstLine="720"/>
        <w:jc w:val="both"/>
        <w:rPr>
          <w:rFonts w:ascii="Book Antiqua" w:hAnsi="Book Antiqua"/>
          <w:sz w:val="23"/>
          <w:szCs w:val="23"/>
          <w:lang w:bidi="ar-DZ"/>
        </w:rPr>
      </w:pPr>
      <w:r>
        <w:rPr>
          <w:rFonts w:ascii="Book Antiqua" w:hAnsi="Book Antiqua" w:cs="Garamond"/>
        </w:rPr>
        <w:t xml:space="preserve">Bien </w:t>
      </w:r>
      <w:r w:rsidRPr="00E27FAE">
        <w:rPr>
          <w:rFonts w:ascii="Book Antiqua" w:hAnsi="Book Antiqua" w:cs="Garamond"/>
        </w:rPr>
        <w:t xml:space="preserve">que ces valeurs donnent essentiellement un ordre de grandeur des vraies valeurs, elles ont permis de concevoir et dimensionner une antenne </w:t>
      </w:r>
      <w:r w:rsidR="00AA3BEE">
        <w:rPr>
          <w:rFonts w:ascii="Book Antiqua" w:hAnsi="Book Antiqua"/>
          <w:sz w:val="23"/>
          <w:szCs w:val="23"/>
          <w:lang w:bidi="ar-DZ"/>
        </w:rPr>
        <w:t>electrooptique.</w:t>
      </w:r>
    </w:p>
    <w:p w:rsidR="008C3B6B" w:rsidRDefault="008C3B6B" w:rsidP="008C3B6B">
      <w:pPr>
        <w:bidi w:val="0"/>
        <w:rPr>
          <w:rFonts w:ascii="Book Antiqua" w:hAnsi="Book Antiqua" w:cs="Arial"/>
        </w:rPr>
      </w:pPr>
    </w:p>
    <w:p w:rsidR="00FA3234" w:rsidRDefault="00FA3234" w:rsidP="00FA3234">
      <w:pPr>
        <w:bidi w:val="0"/>
        <w:rPr>
          <w:rFonts w:ascii="Book Antiqua" w:hAnsi="Book Antiqua" w:cs="Arial"/>
        </w:rPr>
      </w:pPr>
    </w:p>
    <w:p w:rsidR="00FA3234" w:rsidRDefault="00FA3234" w:rsidP="00FA3234">
      <w:pPr>
        <w:bidi w:val="0"/>
        <w:rPr>
          <w:rFonts w:ascii="Book Antiqua" w:hAnsi="Book Antiqua" w:cs="Arial"/>
        </w:rPr>
      </w:pPr>
    </w:p>
    <w:p w:rsidR="00FA3234" w:rsidRDefault="00FA3234">
      <w:pPr>
        <w:bidi w:val="0"/>
        <w:spacing w:after="200" w:line="276" w:lineRule="auto"/>
        <w:rPr>
          <w:rFonts w:ascii="Book Antiqua" w:hAnsi="Book Antiqua"/>
          <w:b/>
          <w:bCs/>
          <w:spacing w:val="4"/>
          <w:sz w:val="28"/>
          <w:szCs w:val="28"/>
          <w:rtl/>
          <w:lang w:bidi="ar-DZ"/>
        </w:rPr>
      </w:pPr>
    </w:p>
    <w:p w:rsidR="00445CD0" w:rsidRDefault="00445CD0" w:rsidP="009E7BAC">
      <w:pPr>
        <w:bidi w:val="0"/>
        <w:spacing w:line="360" w:lineRule="auto"/>
        <w:ind w:left="720"/>
        <w:jc w:val="center"/>
        <w:rPr>
          <w:rFonts w:ascii="Book Antiqua" w:hAnsi="Book Antiqua"/>
          <w:b/>
          <w:bCs/>
          <w:spacing w:val="4"/>
          <w:sz w:val="28"/>
          <w:szCs w:val="28"/>
          <w:rtl/>
          <w:lang w:bidi="ar-DZ"/>
        </w:rPr>
      </w:pPr>
    </w:p>
    <w:p w:rsidR="00445CD0" w:rsidRDefault="00445CD0" w:rsidP="00445CD0">
      <w:pPr>
        <w:bidi w:val="0"/>
        <w:spacing w:line="360" w:lineRule="auto"/>
        <w:ind w:left="720"/>
        <w:jc w:val="center"/>
        <w:rPr>
          <w:rFonts w:ascii="Book Antiqua" w:hAnsi="Book Antiqua"/>
          <w:b/>
          <w:bCs/>
          <w:spacing w:val="4"/>
          <w:sz w:val="28"/>
          <w:szCs w:val="28"/>
          <w:lang w:bidi="ar-DZ"/>
        </w:rPr>
      </w:pPr>
    </w:p>
    <w:p w:rsidR="00636445" w:rsidRDefault="00636445" w:rsidP="00636445">
      <w:pPr>
        <w:bidi w:val="0"/>
        <w:spacing w:line="360" w:lineRule="auto"/>
        <w:ind w:left="720"/>
        <w:jc w:val="center"/>
        <w:rPr>
          <w:rFonts w:ascii="Book Antiqua" w:hAnsi="Book Antiqua"/>
          <w:b/>
          <w:bCs/>
          <w:spacing w:val="4"/>
          <w:sz w:val="28"/>
          <w:szCs w:val="28"/>
          <w:lang w:bidi="ar-DZ"/>
        </w:rPr>
      </w:pPr>
    </w:p>
    <w:p w:rsidR="001D5399" w:rsidRDefault="001D5399" w:rsidP="001D5399">
      <w:pPr>
        <w:bidi w:val="0"/>
        <w:spacing w:line="360" w:lineRule="auto"/>
        <w:ind w:left="720"/>
        <w:jc w:val="center"/>
        <w:rPr>
          <w:rFonts w:ascii="Book Antiqua" w:hAnsi="Book Antiqua"/>
          <w:b/>
          <w:bCs/>
          <w:spacing w:val="4"/>
          <w:sz w:val="28"/>
          <w:szCs w:val="28"/>
          <w:lang w:bidi="ar-DZ"/>
        </w:rPr>
      </w:pPr>
    </w:p>
    <w:p w:rsidR="00122631" w:rsidRPr="004E6B88" w:rsidRDefault="00122631" w:rsidP="00122631">
      <w:pPr>
        <w:bidi w:val="0"/>
        <w:spacing w:line="360" w:lineRule="auto"/>
        <w:ind w:left="720"/>
        <w:jc w:val="center"/>
        <w:rPr>
          <w:rFonts w:ascii="Book Antiqua" w:hAnsi="Book Antiqua"/>
          <w:b/>
          <w:bCs/>
          <w:spacing w:val="4"/>
          <w:sz w:val="16"/>
          <w:szCs w:val="16"/>
        </w:rPr>
      </w:pPr>
    </w:p>
    <w:p w:rsidR="009E7BAC" w:rsidRDefault="009E7BAC" w:rsidP="004E6B88">
      <w:pPr>
        <w:bidi w:val="0"/>
        <w:spacing w:line="360" w:lineRule="auto"/>
        <w:ind w:left="720" w:hanging="294"/>
        <w:jc w:val="center"/>
        <w:rPr>
          <w:rFonts w:ascii="Book Antiqua" w:hAnsi="Book Antiqua"/>
          <w:b/>
          <w:bCs/>
          <w:w w:val="111"/>
          <w:sz w:val="28"/>
          <w:rtl/>
          <w:lang w:bidi="ar-DZ"/>
        </w:rPr>
      </w:pPr>
      <w:r w:rsidRPr="00BD6408">
        <w:rPr>
          <w:rFonts w:ascii="Book Antiqua" w:hAnsi="Book Antiqua"/>
          <w:b/>
          <w:bCs/>
          <w:spacing w:val="4"/>
          <w:sz w:val="28"/>
          <w:szCs w:val="28"/>
        </w:rPr>
        <w:lastRenderedPageBreak/>
        <w:t xml:space="preserve">Chapitre </w:t>
      </w:r>
      <w:r w:rsidRPr="00BD6408">
        <w:rPr>
          <w:rFonts w:ascii="Book Antiqua" w:hAnsi="Book Antiqua"/>
          <w:b/>
          <w:bCs/>
          <w:spacing w:val="4"/>
          <w:sz w:val="32"/>
          <w:szCs w:val="32"/>
        </w:rPr>
        <w:t>II</w:t>
      </w:r>
      <w:r w:rsidR="004E6B88">
        <w:rPr>
          <w:rFonts w:ascii="Book Antiqua" w:hAnsi="Book Antiqua"/>
          <w:b/>
          <w:bCs/>
          <w:spacing w:val="4"/>
          <w:sz w:val="32"/>
          <w:szCs w:val="32"/>
        </w:rPr>
        <w:t>:</w:t>
      </w:r>
      <w:r w:rsidRPr="00FC7665">
        <w:rPr>
          <w:rFonts w:ascii="Book Antiqua" w:hAnsi="Book Antiqua"/>
          <w:b/>
          <w:bCs/>
          <w:spacing w:val="4"/>
        </w:rPr>
        <w:t xml:space="preserve"> </w:t>
      </w:r>
      <w:r w:rsidRPr="00BD6408">
        <w:rPr>
          <w:rFonts w:ascii="Book Antiqua" w:hAnsi="Book Antiqua"/>
          <w:b/>
          <w:bCs/>
          <w:w w:val="111"/>
          <w:sz w:val="32"/>
          <w:szCs w:val="32"/>
        </w:rPr>
        <w:t>ANTENNE</w:t>
      </w:r>
      <w:r w:rsidRPr="00BD6408">
        <w:rPr>
          <w:rFonts w:ascii="Book Antiqua" w:hAnsi="Book Antiqua"/>
          <w:b/>
          <w:bCs/>
          <w:spacing w:val="4"/>
          <w:sz w:val="32"/>
          <w:szCs w:val="32"/>
        </w:rPr>
        <w:t xml:space="preserve"> </w:t>
      </w:r>
      <w:r w:rsidRPr="00BD6408">
        <w:rPr>
          <w:rFonts w:ascii="Book Antiqua" w:hAnsi="Book Antiqua"/>
          <w:b/>
          <w:bCs/>
          <w:w w:val="111"/>
          <w:sz w:val="32"/>
          <w:szCs w:val="32"/>
        </w:rPr>
        <w:t xml:space="preserve"> ELECTROOPTIQUE</w:t>
      </w:r>
    </w:p>
    <w:p w:rsidR="009E7BAC" w:rsidRDefault="00B54339" w:rsidP="00B54339">
      <w:pPr>
        <w:bidi w:val="0"/>
        <w:spacing w:line="360" w:lineRule="auto"/>
        <w:ind w:left="2820" w:firstLine="720"/>
        <w:jc w:val="both"/>
        <w:rPr>
          <w:rFonts w:ascii="Book Antiqua" w:hAnsi="Book Antiqua"/>
          <w:b/>
          <w:bCs/>
          <w:spacing w:val="-4"/>
          <w:sz w:val="32"/>
          <w:szCs w:val="32"/>
        </w:rPr>
      </w:pPr>
      <w:r w:rsidRPr="00B54339">
        <w:rPr>
          <w:rFonts w:ascii="Book Antiqua" w:hAnsi="Book Antiqua"/>
          <w:b/>
          <w:bCs/>
          <w:spacing w:val="-4"/>
          <w:sz w:val="32"/>
          <w:szCs w:val="32"/>
        </w:rPr>
        <w:t>A</w:t>
      </w:r>
      <w:r>
        <w:rPr>
          <w:rFonts w:ascii="Book Antiqua" w:hAnsi="Book Antiqua"/>
          <w:b/>
          <w:bCs/>
          <w:spacing w:val="-4"/>
          <w:sz w:val="32"/>
          <w:szCs w:val="32"/>
        </w:rPr>
        <w:t xml:space="preserve"> </w:t>
      </w:r>
      <w:r w:rsidRPr="00B54339">
        <w:rPr>
          <w:rFonts w:ascii="Book Antiqua" w:hAnsi="Book Antiqua"/>
          <w:b/>
          <w:bCs/>
          <w:spacing w:val="-4"/>
          <w:sz w:val="32"/>
          <w:szCs w:val="32"/>
        </w:rPr>
        <w:t xml:space="preserve"> BASE</w:t>
      </w:r>
      <w:r>
        <w:rPr>
          <w:rFonts w:ascii="Book Antiqua" w:hAnsi="Book Antiqua"/>
          <w:b/>
          <w:bCs/>
          <w:spacing w:val="-4"/>
          <w:sz w:val="32"/>
          <w:szCs w:val="32"/>
        </w:rPr>
        <w:t xml:space="preserve"> </w:t>
      </w:r>
      <w:r w:rsidRPr="00B54339">
        <w:rPr>
          <w:rFonts w:ascii="Book Antiqua" w:hAnsi="Book Antiqua"/>
          <w:b/>
          <w:bCs/>
          <w:spacing w:val="-4"/>
          <w:sz w:val="32"/>
          <w:szCs w:val="32"/>
        </w:rPr>
        <w:t xml:space="preserve"> DE </w:t>
      </w:r>
      <w:r>
        <w:rPr>
          <w:rFonts w:ascii="Book Antiqua" w:hAnsi="Book Antiqua"/>
          <w:b/>
          <w:bCs/>
          <w:spacing w:val="-4"/>
          <w:sz w:val="32"/>
          <w:szCs w:val="32"/>
        </w:rPr>
        <w:t xml:space="preserve"> </w:t>
      </w:r>
      <w:r w:rsidRPr="00B54339">
        <w:rPr>
          <w:rFonts w:ascii="Book Antiqua" w:hAnsi="Book Antiqua"/>
          <w:b/>
          <w:bCs/>
          <w:spacing w:val="-4"/>
          <w:sz w:val="32"/>
          <w:szCs w:val="32"/>
        </w:rPr>
        <w:t xml:space="preserve">POLYMERE </w:t>
      </w:r>
    </w:p>
    <w:p w:rsidR="00287898" w:rsidRPr="00287898" w:rsidRDefault="00287898" w:rsidP="00287898">
      <w:pPr>
        <w:bidi w:val="0"/>
        <w:ind w:left="2820" w:firstLine="720"/>
        <w:jc w:val="both"/>
        <w:rPr>
          <w:rFonts w:ascii="Book Antiqua" w:hAnsi="Book Antiqua"/>
          <w:b/>
          <w:bCs/>
          <w:spacing w:val="-4"/>
          <w:sz w:val="22"/>
          <w:szCs w:val="22"/>
        </w:rPr>
      </w:pPr>
    </w:p>
    <w:p w:rsidR="00864509" w:rsidRDefault="009E7BAC" w:rsidP="009E7BAC">
      <w:pPr>
        <w:bidi w:val="0"/>
        <w:spacing w:line="360" w:lineRule="auto"/>
        <w:ind w:firstLine="720"/>
        <w:jc w:val="both"/>
        <w:rPr>
          <w:rFonts w:ascii="Book Antiqua" w:hAnsi="Book Antiqua"/>
          <w:spacing w:val="-4"/>
        </w:rPr>
      </w:pPr>
      <w:r>
        <w:rPr>
          <w:rFonts w:ascii="Book Antiqua" w:hAnsi="Book Antiqua"/>
          <w:spacing w:val="-2"/>
        </w:rPr>
        <w:t>L</w:t>
      </w:r>
      <w:r w:rsidRPr="00FC7665">
        <w:rPr>
          <w:rFonts w:ascii="Book Antiqua" w:hAnsi="Book Antiqua"/>
          <w:spacing w:val="-2"/>
        </w:rPr>
        <w:t>e dispositif a pour but de transposer les informations circulant sur un réseau sans fil vers un réseau fibre optique</w:t>
      </w:r>
      <w:r>
        <w:rPr>
          <w:rFonts w:ascii="Book Antiqua" w:hAnsi="Book Antiqua"/>
          <w:spacing w:val="-2"/>
        </w:rPr>
        <w:t>. Actuellement</w:t>
      </w:r>
      <w:r w:rsidRPr="00FC7665">
        <w:rPr>
          <w:rFonts w:ascii="Book Antiqua" w:hAnsi="Book Antiqua"/>
          <w:spacing w:val="-2"/>
        </w:rPr>
        <w:t>, c'est le réseau Wi-Fi qui est le plus u</w:t>
      </w:r>
      <w:r>
        <w:rPr>
          <w:rFonts w:ascii="Book Antiqua" w:hAnsi="Book Antiqua"/>
          <w:spacing w:val="-2"/>
        </w:rPr>
        <w:t>tilisé</w:t>
      </w:r>
      <w:r w:rsidRPr="00FC7665">
        <w:rPr>
          <w:rFonts w:ascii="Book Antiqua" w:hAnsi="Book Antiqua"/>
          <w:spacing w:val="-2"/>
        </w:rPr>
        <w:t xml:space="preserve">, dont la fréquence maximale de fonctionnement se situe à 5 GHz. D'autre part, les réseaux optiques de communication utilisent des longueurs d'onde de 1,31 </w:t>
      </w:r>
      <w:r w:rsidRPr="00FC7665">
        <w:rPr>
          <w:rFonts w:ascii="Book Antiqua" w:hAnsi="Book Antiqua"/>
          <w:spacing w:val="-2"/>
        </w:rPr>
        <w:sym w:font="Symbol" w:char="F06D"/>
      </w:r>
      <w:r w:rsidRPr="00FC7665">
        <w:rPr>
          <w:rFonts w:ascii="Book Antiqua" w:hAnsi="Book Antiqua"/>
          <w:spacing w:val="-2"/>
        </w:rPr>
        <w:t xml:space="preserve">m et 1,55 </w:t>
      </w:r>
      <w:r w:rsidRPr="00FC7665">
        <w:rPr>
          <w:rFonts w:ascii="Book Antiqua" w:hAnsi="Book Antiqua"/>
          <w:spacing w:val="-2"/>
        </w:rPr>
        <w:sym w:font="Symbol" w:char="F06D"/>
      </w:r>
      <w:r w:rsidRPr="00FC7665">
        <w:rPr>
          <w:rFonts w:ascii="Book Antiqua" w:hAnsi="Book Antiqua"/>
          <w:spacing w:val="-2"/>
        </w:rPr>
        <w:t xml:space="preserve">m. </w:t>
      </w:r>
      <w:r>
        <w:rPr>
          <w:rFonts w:ascii="Book Antiqua" w:hAnsi="Book Antiqua"/>
          <w:spacing w:val="-2"/>
        </w:rPr>
        <w:t xml:space="preserve">Les </w:t>
      </w:r>
      <w:r w:rsidRPr="00FC7665">
        <w:rPr>
          <w:rFonts w:ascii="Book Antiqua" w:hAnsi="Book Antiqua"/>
          <w:spacing w:val="-2"/>
        </w:rPr>
        <w:t>polymère</w:t>
      </w:r>
      <w:r>
        <w:rPr>
          <w:rFonts w:ascii="Book Antiqua" w:hAnsi="Book Antiqua"/>
          <w:spacing w:val="-2"/>
        </w:rPr>
        <w:t>s</w:t>
      </w:r>
      <w:r w:rsidRPr="00FC7665">
        <w:rPr>
          <w:rFonts w:ascii="Book Antiqua" w:hAnsi="Book Antiqua"/>
          <w:spacing w:val="-2"/>
        </w:rPr>
        <w:t xml:space="preserve"> possède</w:t>
      </w:r>
      <w:r>
        <w:rPr>
          <w:rFonts w:ascii="Book Antiqua" w:hAnsi="Book Antiqua"/>
          <w:spacing w:val="-2"/>
        </w:rPr>
        <w:t>nt généralement</w:t>
      </w:r>
      <w:r w:rsidRPr="00FC7665">
        <w:rPr>
          <w:rFonts w:ascii="Book Antiqua" w:hAnsi="Book Antiqua"/>
          <w:spacing w:val="-2"/>
        </w:rPr>
        <w:t xml:space="preserve"> une absorption plus faible à 1,31 </w:t>
      </w:r>
      <w:r w:rsidRPr="00FC7665">
        <w:rPr>
          <w:rFonts w:ascii="Book Antiqua" w:hAnsi="Book Antiqua"/>
          <w:spacing w:val="-2"/>
        </w:rPr>
        <w:sym w:font="Symbol" w:char="F06D"/>
      </w:r>
      <w:r w:rsidRPr="00FC7665">
        <w:rPr>
          <w:rFonts w:ascii="Book Antiqua" w:hAnsi="Book Antiqua"/>
          <w:spacing w:val="-2"/>
        </w:rPr>
        <w:t xml:space="preserve">m qu'à 1,55 </w:t>
      </w:r>
      <w:r w:rsidRPr="00FC7665">
        <w:rPr>
          <w:rFonts w:ascii="Book Antiqua" w:hAnsi="Book Antiqua"/>
          <w:spacing w:val="-2"/>
        </w:rPr>
        <w:sym w:font="Symbol" w:char="F06D"/>
      </w:r>
      <w:r w:rsidRPr="00FC7665">
        <w:rPr>
          <w:rFonts w:ascii="Book Antiqua" w:hAnsi="Book Antiqua"/>
          <w:spacing w:val="-2"/>
        </w:rPr>
        <w:t>m</w:t>
      </w:r>
      <w:r>
        <w:rPr>
          <w:rFonts w:ascii="Book Antiqua" w:hAnsi="Book Antiqua"/>
          <w:spacing w:val="-2"/>
        </w:rPr>
        <w:t xml:space="preserve"> </w:t>
      </w:r>
      <w:r>
        <w:rPr>
          <w:rFonts w:ascii="Book Antiqua" w:hAnsi="Book Antiqua"/>
          <w:spacing w:val="-4"/>
        </w:rPr>
        <w:t>d’où le choix</w:t>
      </w:r>
      <w:r w:rsidRPr="00FC7665">
        <w:rPr>
          <w:rFonts w:ascii="Book Antiqua" w:hAnsi="Book Antiqua"/>
          <w:spacing w:val="-4"/>
        </w:rPr>
        <w:t xml:space="preserve"> d'utiliser une longueur d'onde de 1,31 </w:t>
      </w:r>
      <w:r w:rsidRPr="00FC7665">
        <w:rPr>
          <w:rFonts w:ascii="Book Antiqua" w:hAnsi="Book Antiqua"/>
          <w:spacing w:val="-4"/>
        </w:rPr>
        <w:sym w:font="Symbol" w:char="F06D"/>
      </w:r>
      <w:r w:rsidRPr="00FC7665">
        <w:rPr>
          <w:rFonts w:ascii="Book Antiqua" w:hAnsi="Book Antiqua"/>
          <w:spacing w:val="-4"/>
        </w:rPr>
        <w:t>m dans le domaine</w:t>
      </w:r>
      <w:r w:rsidRPr="00FC7665">
        <w:rPr>
          <w:rFonts w:ascii="Book Antiqua" w:hAnsi="Book Antiqua"/>
          <w:spacing w:val="-2"/>
        </w:rPr>
        <w:t xml:space="preserve"> </w:t>
      </w:r>
      <w:r w:rsidRPr="00FC7665">
        <w:rPr>
          <w:rFonts w:ascii="Book Antiqua" w:hAnsi="Book Antiqua"/>
          <w:spacing w:val="-4"/>
        </w:rPr>
        <w:t xml:space="preserve">optique </w:t>
      </w:r>
    </w:p>
    <w:p w:rsidR="009E7BAC" w:rsidRDefault="009E7BAC" w:rsidP="00864509">
      <w:pPr>
        <w:bidi w:val="0"/>
        <w:spacing w:line="360" w:lineRule="auto"/>
        <w:ind w:firstLine="720"/>
        <w:jc w:val="both"/>
        <w:rPr>
          <w:rFonts w:ascii="Book Antiqua" w:hAnsi="Book Antiqua"/>
          <w:spacing w:val="-2"/>
        </w:rPr>
      </w:pPr>
      <w:r w:rsidRPr="00FC7665">
        <w:rPr>
          <w:rFonts w:ascii="Book Antiqua" w:hAnsi="Book Antiqua"/>
          <w:spacing w:val="-4"/>
        </w:rPr>
        <w:t>et une fréquence de fonctionnement de 5 GHz dans le domaine électrique. A partir de</w:t>
      </w:r>
      <w:r w:rsidRPr="00FC7665">
        <w:rPr>
          <w:rFonts w:ascii="Book Antiqua" w:hAnsi="Book Antiqua"/>
          <w:spacing w:val="-2"/>
        </w:rPr>
        <w:t xml:space="preserve"> ces spécifications, </w:t>
      </w:r>
      <w:r>
        <w:rPr>
          <w:rFonts w:ascii="Book Antiqua" w:hAnsi="Book Antiqua"/>
          <w:spacing w:val="-2"/>
        </w:rPr>
        <w:t xml:space="preserve">la </w:t>
      </w:r>
      <w:r w:rsidRPr="00FC7665">
        <w:rPr>
          <w:rFonts w:ascii="Book Antiqua" w:hAnsi="Book Antiqua"/>
          <w:spacing w:val="-2"/>
        </w:rPr>
        <w:t>mis</w:t>
      </w:r>
      <w:r>
        <w:rPr>
          <w:rFonts w:ascii="Book Antiqua" w:hAnsi="Book Antiqua"/>
          <w:spacing w:val="-2"/>
        </w:rPr>
        <w:t>e</w:t>
      </w:r>
      <w:r w:rsidRPr="00FC7665">
        <w:rPr>
          <w:rFonts w:ascii="Book Antiqua" w:hAnsi="Book Antiqua"/>
          <w:spacing w:val="-2"/>
        </w:rPr>
        <w:t xml:space="preserve"> en œuvre </w:t>
      </w:r>
      <w:r>
        <w:rPr>
          <w:rFonts w:ascii="Book Antiqua" w:hAnsi="Book Antiqua"/>
          <w:spacing w:val="-2"/>
        </w:rPr>
        <w:t>d'</w:t>
      </w:r>
      <w:r w:rsidRPr="00FC7665">
        <w:rPr>
          <w:rFonts w:ascii="Book Antiqua" w:hAnsi="Book Antiqua"/>
          <w:spacing w:val="-2"/>
        </w:rPr>
        <w:t>un banc de mesure pour évaluer les performances des prot</w:t>
      </w:r>
      <w:r>
        <w:rPr>
          <w:rFonts w:ascii="Book Antiqua" w:hAnsi="Book Antiqua"/>
          <w:spacing w:val="-2"/>
        </w:rPr>
        <w:t>otypes d'antenne électrooptique  s'est montrée  nécessaire</w:t>
      </w:r>
    </w:p>
    <w:p w:rsidR="00287898" w:rsidRPr="00287898" w:rsidRDefault="00287898" w:rsidP="00287898">
      <w:pPr>
        <w:bidi w:val="0"/>
        <w:ind w:firstLine="720"/>
        <w:jc w:val="both"/>
        <w:rPr>
          <w:rFonts w:ascii="Book Antiqua" w:hAnsi="Book Antiqua"/>
          <w:spacing w:val="-2"/>
          <w:sz w:val="20"/>
          <w:szCs w:val="20"/>
        </w:rPr>
      </w:pPr>
    </w:p>
    <w:p w:rsidR="009E7BAC" w:rsidRPr="007A3B84" w:rsidRDefault="009E7BAC" w:rsidP="00B83AC2">
      <w:pPr>
        <w:bidi w:val="0"/>
        <w:spacing w:line="360" w:lineRule="auto"/>
        <w:jc w:val="both"/>
        <w:rPr>
          <w:rFonts w:ascii="Book Antiqua" w:hAnsi="Book Antiqua"/>
          <w:b/>
          <w:bCs/>
          <w:spacing w:val="-2"/>
          <w:sz w:val="26"/>
          <w:szCs w:val="26"/>
        </w:rPr>
      </w:pPr>
      <w:r w:rsidRPr="007A3B84">
        <w:rPr>
          <w:rFonts w:ascii="Book Antiqua" w:hAnsi="Book Antiqua"/>
          <w:b/>
          <w:bCs/>
          <w:spacing w:val="-2"/>
          <w:sz w:val="26"/>
          <w:szCs w:val="26"/>
        </w:rPr>
        <w:t>I</w:t>
      </w:r>
      <w:r>
        <w:rPr>
          <w:rFonts w:ascii="Book Antiqua" w:hAnsi="Book Antiqua"/>
          <w:b/>
          <w:bCs/>
          <w:spacing w:val="-2"/>
          <w:sz w:val="26"/>
          <w:szCs w:val="26"/>
        </w:rPr>
        <w:t>.</w:t>
      </w:r>
      <w:r w:rsidRPr="007A3B84">
        <w:rPr>
          <w:rFonts w:ascii="Book Antiqua" w:hAnsi="Book Antiqua"/>
          <w:b/>
          <w:bCs/>
          <w:spacing w:val="-2"/>
          <w:sz w:val="26"/>
          <w:szCs w:val="26"/>
        </w:rPr>
        <w:t>1. Le banc de mesure</w:t>
      </w:r>
    </w:p>
    <w:p w:rsidR="009E7BAC" w:rsidRPr="00FC7665" w:rsidRDefault="009E7BAC" w:rsidP="009E7BAC">
      <w:pPr>
        <w:bidi w:val="0"/>
        <w:spacing w:line="360" w:lineRule="auto"/>
        <w:ind w:right="-143" w:firstLine="720"/>
        <w:jc w:val="both"/>
        <w:rPr>
          <w:rFonts w:ascii="Book Antiqua" w:hAnsi="Book Antiqua"/>
          <w:spacing w:val="-2"/>
        </w:rPr>
      </w:pPr>
      <w:r>
        <w:rPr>
          <w:rFonts w:ascii="Book Antiqua" w:hAnsi="Book Antiqua"/>
          <w:spacing w:val="-2"/>
        </w:rPr>
        <w:t xml:space="preserve">Le </w:t>
      </w:r>
      <w:r w:rsidRPr="00FC7665">
        <w:rPr>
          <w:rFonts w:ascii="Book Antiqua" w:hAnsi="Book Antiqua"/>
          <w:spacing w:val="-2"/>
        </w:rPr>
        <w:t xml:space="preserve"> banc de mesure </w:t>
      </w:r>
      <w:r>
        <w:rPr>
          <w:rFonts w:ascii="Book Antiqua" w:hAnsi="Book Antiqua"/>
          <w:spacing w:val="-2"/>
        </w:rPr>
        <w:t xml:space="preserve"> étudié </w:t>
      </w:r>
      <w:r w:rsidRPr="00FC7665">
        <w:rPr>
          <w:rFonts w:ascii="Book Antiqua" w:hAnsi="Book Antiqua"/>
          <w:spacing w:val="-2"/>
        </w:rPr>
        <w:t xml:space="preserve">se décompose en deux parties, correspondant à chaque domaine utilisé (Fig. </w:t>
      </w:r>
      <w:r>
        <w:rPr>
          <w:rFonts w:ascii="Book Antiqua" w:hAnsi="Book Antiqua"/>
          <w:spacing w:val="-2"/>
        </w:rPr>
        <w:t>III</w:t>
      </w:r>
      <w:r w:rsidRPr="00FC7665">
        <w:rPr>
          <w:rFonts w:ascii="Book Antiqua" w:hAnsi="Book Antiqua"/>
          <w:spacing w:val="-2"/>
        </w:rPr>
        <w:t>.</w:t>
      </w:r>
      <w:r>
        <w:rPr>
          <w:rFonts w:ascii="Book Antiqua" w:hAnsi="Book Antiqua"/>
          <w:spacing w:val="-2"/>
        </w:rPr>
        <w:t>13</w:t>
      </w:r>
      <w:r w:rsidRPr="00FC7665">
        <w:rPr>
          <w:rFonts w:ascii="Book Antiqua" w:hAnsi="Book Antiqua"/>
          <w:spacing w:val="-2"/>
        </w:rPr>
        <w:t xml:space="preserve">). Pour la partie optique, </w:t>
      </w:r>
      <w:r>
        <w:rPr>
          <w:rFonts w:ascii="Book Antiqua" w:hAnsi="Book Antiqua"/>
          <w:spacing w:val="-2"/>
        </w:rPr>
        <w:t>il</w:t>
      </w:r>
      <w:r w:rsidRPr="00FC7665">
        <w:rPr>
          <w:rFonts w:ascii="Book Antiqua" w:hAnsi="Book Antiqua"/>
          <w:spacing w:val="-2"/>
        </w:rPr>
        <w:t xml:space="preserve"> utilis</w:t>
      </w:r>
      <w:r>
        <w:rPr>
          <w:rFonts w:ascii="Book Antiqua" w:hAnsi="Book Antiqua"/>
          <w:spacing w:val="-2"/>
        </w:rPr>
        <w:t>e</w:t>
      </w:r>
      <w:r w:rsidRPr="00FC7665">
        <w:rPr>
          <w:rFonts w:ascii="Book Antiqua" w:hAnsi="Book Antiqua"/>
          <w:spacing w:val="-2"/>
        </w:rPr>
        <w:t xml:space="preserve"> un laser DFB fibré à 1,31 </w:t>
      </w:r>
      <w:r w:rsidRPr="00FC7665">
        <w:rPr>
          <w:rFonts w:ascii="Book Antiqua" w:hAnsi="Book Antiqua"/>
          <w:spacing w:val="-2"/>
        </w:rPr>
        <w:sym w:font="Symbol" w:char="F06D"/>
      </w:r>
      <w:r w:rsidRPr="00FC7665">
        <w:rPr>
          <w:rFonts w:ascii="Book Antiqua" w:hAnsi="Book Antiqua"/>
          <w:spacing w:val="-2"/>
        </w:rPr>
        <w:t xml:space="preserve">m et de puissance maximale +13 dBm. </w:t>
      </w:r>
    </w:p>
    <w:p w:rsidR="001D5399" w:rsidRDefault="009E7BAC" w:rsidP="001D5399">
      <w:pPr>
        <w:tabs>
          <w:tab w:val="left" w:pos="2139"/>
        </w:tabs>
        <w:bidi w:val="0"/>
        <w:spacing w:line="360" w:lineRule="auto"/>
        <w:ind w:firstLine="720"/>
        <w:jc w:val="both"/>
        <w:rPr>
          <w:rFonts w:ascii="Book Antiqua" w:hAnsi="Book Antiqua"/>
          <w:spacing w:val="-16"/>
        </w:rPr>
      </w:pPr>
      <w:r w:rsidRPr="00FC7665">
        <w:rPr>
          <w:rFonts w:ascii="Book Antiqua" w:hAnsi="Book Antiqua"/>
          <w:spacing w:val="-16"/>
        </w:rPr>
        <w:t xml:space="preserve">Pour la </w:t>
      </w:r>
      <w:r>
        <w:rPr>
          <w:rFonts w:ascii="Book Antiqua" w:hAnsi="Book Antiqua"/>
          <w:spacing w:val="-16"/>
        </w:rPr>
        <w:t xml:space="preserve">conversion </w:t>
      </w:r>
      <w:r w:rsidRPr="00FC7665">
        <w:rPr>
          <w:rFonts w:ascii="Book Antiqua" w:hAnsi="Book Antiqua"/>
          <w:spacing w:val="-16"/>
        </w:rPr>
        <w:t xml:space="preserve">optique / électrique, un photodétecteur large bande </w:t>
      </w:r>
      <w:r>
        <w:rPr>
          <w:rFonts w:ascii="Book Antiqua" w:hAnsi="Book Antiqua"/>
          <w:spacing w:val="-16"/>
        </w:rPr>
        <w:t>c</w:t>
      </w:r>
      <w:r w:rsidRPr="00FC7665">
        <w:rPr>
          <w:rFonts w:ascii="Book Antiqua" w:hAnsi="Book Antiqua"/>
          <w:spacing w:val="-16"/>
        </w:rPr>
        <w:t>e détecteur possède une bande passante de 12 GHz, mais au détriment du gain de conversion G</w:t>
      </w:r>
      <w:r w:rsidRPr="00AA47C0">
        <w:rPr>
          <w:rFonts w:ascii="Book Antiqua" w:hAnsi="Book Antiqua"/>
          <w:spacing w:val="-16"/>
          <w:sz w:val="28"/>
          <w:szCs w:val="28"/>
          <w:vertAlign w:val="subscript"/>
        </w:rPr>
        <w:t>c</w:t>
      </w:r>
      <w:r w:rsidRPr="00FC7665">
        <w:rPr>
          <w:rFonts w:ascii="Book Antiqua" w:hAnsi="Book Antiqua"/>
          <w:spacing w:val="-16"/>
        </w:rPr>
        <w:t xml:space="preserve">, de 200 V/W, </w:t>
      </w:r>
      <w:r>
        <w:rPr>
          <w:rFonts w:ascii="Book Antiqua" w:hAnsi="Book Antiqua"/>
          <w:spacing w:val="-16"/>
        </w:rPr>
        <w:t xml:space="preserve">et de </w:t>
      </w:r>
      <w:r w:rsidRPr="00FC7665">
        <w:rPr>
          <w:rFonts w:ascii="Book Antiqua" w:hAnsi="Book Antiqua"/>
          <w:spacing w:val="-2"/>
        </w:rPr>
        <w:t xml:space="preserve">plus </w:t>
      </w:r>
      <w:r w:rsidRPr="00FC7665">
        <w:rPr>
          <w:rFonts w:ascii="Book Antiqua" w:hAnsi="Book Antiqua"/>
        </w:rPr>
        <w:t xml:space="preserve">la </w:t>
      </w:r>
      <w:r w:rsidRPr="00FC7665">
        <w:rPr>
          <w:rFonts w:ascii="Book Antiqua" w:hAnsi="Book Antiqua"/>
          <w:spacing w:val="-16"/>
        </w:rPr>
        <w:t>puissance lumineuse maximale admissible est de 3 mW, soit +4,7 dBm.</w:t>
      </w:r>
    </w:p>
    <w:p w:rsidR="00B54339" w:rsidRPr="00B54339" w:rsidRDefault="004E6B88" w:rsidP="001D5399">
      <w:pPr>
        <w:tabs>
          <w:tab w:val="left" w:pos="2139"/>
        </w:tabs>
        <w:bidi w:val="0"/>
        <w:spacing w:line="360" w:lineRule="auto"/>
        <w:ind w:firstLine="720"/>
        <w:jc w:val="both"/>
        <w:rPr>
          <w:rFonts w:asciiTheme="majorBidi" w:hAnsiTheme="majorBidi" w:cstheme="majorBidi"/>
          <w:b/>
          <w:bCs/>
          <w:spacing w:val="-16"/>
          <w:sz w:val="16"/>
          <w:szCs w:val="16"/>
        </w:rPr>
      </w:pPr>
      <w:r>
        <w:rPr>
          <w:rFonts w:asciiTheme="majorBidi" w:hAnsiTheme="majorBidi" w:cstheme="majorBidi"/>
          <w:b/>
          <w:bCs/>
          <w:spacing w:val="-16"/>
          <w:sz w:val="16"/>
          <w:szCs w:val="16"/>
          <w:lang w:val="en-US"/>
        </w:rPr>
        <w:drawing>
          <wp:anchor distT="0" distB="0" distL="114300" distR="114300" simplePos="0" relativeHeight="251749376" behindDoc="0" locked="0" layoutInCell="1" allowOverlap="1">
            <wp:simplePos x="0" y="0"/>
            <wp:positionH relativeFrom="column">
              <wp:posOffset>828675</wp:posOffset>
            </wp:positionH>
            <wp:positionV relativeFrom="paragraph">
              <wp:posOffset>85090</wp:posOffset>
            </wp:positionV>
            <wp:extent cx="4773930" cy="2432050"/>
            <wp:effectExtent l="19050" t="19050" r="26670" b="25400"/>
            <wp:wrapTopAndBottom/>
            <wp:docPr id="137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srcRect b="10375"/>
                    <a:stretch>
                      <a:fillRect/>
                    </a:stretch>
                  </pic:blipFill>
                  <pic:spPr bwMode="auto">
                    <a:xfrm>
                      <a:off x="0" y="0"/>
                      <a:ext cx="4773930" cy="2432050"/>
                    </a:xfrm>
                    <a:prstGeom prst="rect">
                      <a:avLst/>
                    </a:prstGeom>
                    <a:noFill/>
                    <a:ln w="9525">
                      <a:solidFill>
                        <a:schemeClr val="accent1"/>
                      </a:solidFill>
                      <a:miter lim="800000"/>
                      <a:headEnd/>
                      <a:tailEnd/>
                    </a:ln>
                  </pic:spPr>
                </pic:pic>
              </a:graphicData>
            </a:graphic>
          </wp:anchor>
        </w:drawing>
      </w:r>
      <w:r>
        <w:rPr>
          <w:rFonts w:asciiTheme="majorBidi" w:hAnsiTheme="majorBidi" w:cstheme="majorBidi"/>
          <w:b/>
          <w:bCs/>
          <w:spacing w:val="-16"/>
          <w:sz w:val="16"/>
          <w:szCs w:val="16"/>
        </w:rPr>
        <w:t xml:space="preserve"> </w:t>
      </w:r>
    </w:p>
    <w:p w:rsidR="004E6B88" w:rsidRPr="00287898" w:rsidRDefault="009E7BAC" w:rsidP="004E6B88">
      <w:pPr>
        <w:bidi w:val="0"/>
        <w:ind w:left="1701" w:hanging="285"/>
        <w:jc w:val="both"/>
        <w:rPr>
          <w:rFonts w:ascii="Book Antiqua" w:hAnsi="Book Antiqua" w:cstheme="majorBidi"/>
          <w:b/>
          <w:bCs/>
          <w:spacing w:val="-16"/>
          <w:sz w:val="22"/>
          <w:szCs w:val="22"/>
        </w:rPr>
      </w:pPr>
      <w:r w:rsidRPr="00287898">
        <w:rPr>
          <w:rFonts w:ascii="Book Antiqua" w:hAnsi="Book Antiqua" w:cstheme="majorBidi"/>
          <w:b/>
          <w:bCs/>
          <w:spacing w:val="-16"/>
          <w:sz w:val="22"/>
          <w:szCs w:val="22"/>
        </w:rPr>
        <w:t>Fig (III.13) :</w:t>
      </w:r>
      <w:r w:rsidR="004E6B88"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 xml:space="preserve">Banc  de </w:t>
      </w:r>
      <w:r w:rsidR="00287898"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test d'antenne éléctrooptique .Il est possible de générer une pui</w:t>
      </w:r>
      <w:r w:rsidR="004E6B88" w:rsidRPr="00287898">
        <w:rPr>
          <w:rFonts w:ascii="Book Antiqua" w:hAnsi="Book Antiqua" w:cstheme="majorBidi"/>
          <w:b/>
          <w:bCs/>
          <w:spacing w:val="-16"/>
          <w:sz w:val="22"/>
          <w:szCs w:val="22"/>
        </w:rPr>
        <w:t>s</w:t>
      </w:r>
      <w:r w:rsidRPr="00287898">
        <w:rPr>
          <w:rFonts w:ascii="Book Antiqua" w:hAnsi="Book Antiqua" w:cstheme="majorBidi"/>
          <w:b/>
          <w:bCs/>
          <w:spacing w:val="-16"/>
          <w:sz w:val="22"/>
          <w:szCs w:val="22"/>
        </w:rPr>
        <w:t xml:space="preserve">sance </w:t>
      </w:r>
    </w:p>
    <w:p w:rsidR="009E7BAC" w:rsidRPr="00287898" w:rsidRDefault="009E7BAC" w:rsidP="004E6B88">
      <w:pPr>
        <w:bidi w:val="0"/>
        <w:ind w:left="1701" w:firstLine="423"/>
        <w:jc w:val="both"/>
        <w:rPr>
          <w:rFonts w:ascii="Book Antiqua" w:hAnsi="Book Antiqua" w:cstheme="majorBidi"/>
          <w:b/>
          <w:bCs/>
          <w:spacing w:val="-16"/>
          <w:sz w:val="22"/>
          <w:szCs w:val="22"/>
        </w:rPr>
      </w:pPr>
      <w:r w:rsidRPr="00287898">
        <w:rPr>
          <w:rFonts w:ascii="Book Antiqua" w:hAnsi="Book Antiqua" w:cstheme="majorBidi"/>
          <w:b/>
          <w:bCs/>
          <w:spacing w:val="-16"/>
          <w:sz w:val="22"/>
          <w:szCs w:val="22"/>
        </w:rPr>
        <w:t xml:space="preserve">maximale </w:t>
      </w:r>
      <w:r w:rsidR="00AC75CD"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 xml:space="preserve">de </w:t>
      </w:r>
      <w:r w:rsidR="004E6B88"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+35 dbm dans la bande de 4</w:t>
      </w:r>
      <w:r w:rsidR="004E6B88"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w:t>
      </w:r>
      <w:r w:rsidR="004E6B88" w:rsidRPr="00287898">
        <w:rPr>
          <w:rFonts w:ascii="Book Antiqua" w:hAnsi="Book Antiqua" w:cstheme="majorBidi"/>
          <w:b/>
          <w:bCs/>
          <w:spacing w:val="-16"/>
          <w:sz w:val="22"/>
          <w:szCs w:val="22"/>
        </w:rPr>
        <w:t xml:space="preserve"> </w:t>
      </w:r>
      <w:r w:rsidRPr="00287898">
        <w:rPr>
          <w:rFonts w:ascii="Book Antiqua" w:hAnsi="Book Antiqua" w:cstheme="majorBidi"/>
          <w:b/>
          <w:bCs/>
          <w:spacing w:val="-16"/>
          <w:sz w:val="22"/>
          <w:szCs w:val="22"/>
        </w:rPr>
        <w:t>6 Ghz</w:t>
      </w:r>
    </w:p>
    <w:p w:rsidR="009E7BAC" w:rsidRPr="00287898" w:rsidRDefault="009E7BAC" w:rsidP="009E7BAC">
      <w:pPr>
        <w:bidi w:val="0"/>
        <w:ind w:firstLine="720"/>
        <w:jc w:val="both"/>
        <w:rPr>
          <w:rFonts w:ascii="Book Antiqua" w:hAnsi="Book Antiqua"/>
          <w:spacing w:val="-16"/>
          <w:sz w:val="16"/>
          <w:szCs w:val="16"/>
        </w:rPr>
      </w:pPr>
    </w:p>
    <w:p w:rsidR="009E7BAC" w:rsidRPr="00FC7665" w:rsidRDefault="009E7BAC" w:rsidP="009E7BAC">
      <w:pPr>
        <w:bidi w:val="0"/>
        <w:spacing w:line="360" w:lineRule="auto"/>
        <w:ind w:firstLine="720"/>
        <w:jc w:val="both"/>
        <w:rPr>
          <w:rFonts w:ascii="Book Antiqua" w:hAnsi="Book Antiqua"/>
          <w:spacing w:val="-16"/>
        </w:rPr>
      </w:pPr>
      <w:r w:rsidRPr="00FC7665">
        <w:rPr>
          <w:rFonts w:ascii="Book Antiqua" w:hAnsi="Book Antiqua"/>
          <w:spacing w:val="-16"/>
        </w:rPr>
        <w:lastRenderedPageBreak/>
        <w:t xml:space="preserve">Pour générer le signal radiofréquence, </w:t>
      </w:r>
      <w:r>
        <w:rPr>
          <w:rFonts w:ascii="Book Antiqua" w:hAnsi="Book Antiqua"/>
          <w:spacing w:val="-16"/>
        </w:rPr>
        <w:t>on</w:t>
      </w:r>
      <w:r w:rsidRPr="00FC7665">
        <w:rPr>
          <w:rFonts w:ascii="Book Antiqua" w:hAnsi="Book Antiqua"/>
          <w:spacing w:val="-16"/>
        </w:rPr>
        <w:t xml:space="preserve"> utilis</w:t>
      </w:r>
      <w:r>
        <w:rPr>
          <w:rFonts w:ascii="Book Antiqua" w:hAnsi="Book Antiqua"/>
          <w:spacing w:val="-16"/>
        </w:rPr>
        <w:t xml:space="preserve">e </w:t>
      </w:r>
      <w:r w:rsidRPr="00FC7665">
        <w:rPr>
          <w:rFonts w:ascii="Book Antiqua" w:hAnsi="Book Antiqua"/>
          <w:spacing w:val="-16"/>
        </w:rPr>
        <w:t>un synthétiseur, suivi d'un amplificateur</w:t>
      </w:r>
      <w:r>
        <w:rPr>
          <w:rFonts w:ascii="Book Antiqua" w:hAnsi="Book Antiqua"/>
          <w:spacing w:val="-16"/>
        </w:rPr>
        <w:t xml:space="preserve"> radiofréquence délivrant une </w:t>
      </w:r>
      <w:r w:rsidRPr="00FC7665">
        <w:rPr>
          <w:rFonts w:ascii="Book Antiqua" w:hAnsi="Book Antiqua"/>
          <w:spacing w:val="-16"/>
        </w:rPr>
        <w:t xml:space="preserve"> </w:t>
      </w:r>
      <w:r>
        <w:rPr>
          <w:rFonts w:ascii="Book Antiqua" w:hAnsi="Book Antiqua"/>
          <w:spacing w:val="-16"/>
        </w:rPr>
        <w:t>p</w:t>
      </w:r>
      <w:r w:rsidRPr="00FC7665">
        <w:rPr>
          <w:rFonts w:ascii="Book Antiqua" w:hAnsi="Book Antiqua"/>
          <w:spacing w:val="-16"/>
        </w:rPr>
        <w:t xml:space="preserve">uissance maximale de +35 dBm et protégé par un isolateur. Avec ce dispositif, </w:t>
      </w:r>
      <w:r>
        <w:rPr>
          <w:rFonts w:ascii="Book Antiqua" w:hAnsi="Book Antiqua"/>
          <w:spacing w:val="-16"/>
        </w:rPr>
        <w:t>il est possible</w:t>
      </w:r>
      <w:r w:rsidRPr="00FC7665">
        <w:rPr>
          <w:rFonts w:ascii="Book Antiqua" w:hAnsi="Book Antiqua"/>
          <w:spacing w:val="-16"/>
        </w:rPr>
        <w:t xml:space="preserve"> de générer une puissance de +35 dBm dans la bande 4 - 6 GHz. Pour la conversion mode guidé / propagation libre, </w:t>
      </w:r>
      <w:r>
        <w:rPr>
          <w:rFonts w:ascii="Book Antiqua" w:hAnsi="Book Antiqua"/>
          <w:spacing w:val="-16"/>
        </w:rPr>
        <w:t>on</w:t>
      </w:r>
      <w:r w:rsidRPr="00FC7665">
        <w:rPr>
          <w:rFonts w:ascii="Book Antiqua" w:hAnsi="Book Antiqua"/>
          <w:b/>
          <w:bCs/>
          <w:spacing w:val="-16"/>
        </w:rPr>
        <w:t xml:space="preserve"> </w:t>
      </w:r>
      <w:r w:rsidRPr="00FC7665">
        <w:rPr>
          <w:rFonts w:ascii="Book Antiqua" w:hAnsi="Book Antiqua"/>
          <w:spacing w:val="-16"/>
        </w:rPr>
        <w:t>utilis</w:t>
      </w:r>
      <w:r>
        <w:rPr>
          <w:rFonts w:ascii="Book Antiqua" w:hAnsi="Book Antiqua"/>
          <w:spacing w:val="-16"/>
        </w:rPr>
        <w:t>e</w:t>
      </w:r>
      <w:r w:rsidRPr="00FC7665">
        <w:rPr>
          <w:rFonts w:ascii="Book Antiqua" w:hAnsi="Book Antiqua"/>
          <w:spacing w:val="-16"/>
        </w:rPr>
        <w:t xml:space="preserve"> une antenne de type cornet, de gain 10 dB dans la bande.</w:t>
      </w:r>
    </w:p>
    <w:p w:rsidR="009E7BAC" w:rsidRPr="00FC7665" w:rsidRDefault="009E7BAC" w:rsidP="009E7BAC">
      <w:pPr>
        <w:bidi w:val="0"/>
        <w:spacing w:line="360" w:lineRule="auto"/>
        <w:ind w:firstLine="720"/>
        <w:jc w:val="both"/>
        <w:rPr>
          <w:rFonts w:ascii="Book Antiqua" w:hAnsi="Book Antiqua"/>
          <w:spacing w:val="-16"/>
        </w:rPr>
      </w:pPr>
      <w:r w:rsidRPr="00FC7665">
        <w:rPr>
          <w:rFonts w:ascii="Book Antiqua" w:hAnsi="Book Antiqua"/>
          <w:spacing w:val="-16"/>
        </w:rPr>
        <w:t xml:space="preserve">Cependant, l'amplitude du champ électrique généré par le cornet dépend de la distance à laquelle se trouve </w:t>
      </w:r>
      <w:r>
        <w:rPr>
          <w:rFonts w:ascii="Book Antiqua" w:hAnsi="Book Antiqua"/>
          <w:spacing w:val="-16"/>
        </w:rPr>
        <w:t>le</w:t>
      </w:r>
      <w:r w:rsidRPr="00FC7665">
        <w:rPr>
          <w:rFonts w:ascii="Book Antiqua" w:hAnsi="Book Antiqua"/>
          <w:spacing w:val="-16"/>
        </w:rPr>
        <w:t xml:space="preserve"> composant. Si celui-ci est trop près, alors en chaque point de </w:t>
      </w:r>
      <w:r>
        <w:rPr>
          <w:rFonts w:ascii="Book Antiqua" w:hAnsi="Book Antiqua"/>
          <w:spacing w:val="-16"/>
        </w:rPr>
        <w:t xml:space="preserve"> l’</w:t>
      </w:r>
      <w:r w:rsidRPr="00FC7665">
        <w:rPr>
          <w:rFonts w:ascii="Book Antiqua" w:hAnsi="Book Antiqua"/>
          <w:spacing w:val="-16"/>
        </w:rPr>
        <w:t xml:space="preserve">antenne la phase de l'onde émise ne sera pas la même, entravant le fonctionnement </w:t>
      </w:r>
      <w:r>
        <w:rPr>
          <w:rFonts w:ascii="Book Antiqua" w:hAnsi="Book Antiqua"/>
          <w:spacing w:val="-16"/>
        </w:rPr>
        <w:t xml:space="preserve"> </w:t>
      </w:r>
      <w:r w:rsidRPr="00FC7665">
        <w:rPr>
          <w:rFonts w:ascii="Book Antiqua" w:hAnsi="Book Antiqua"/>
          <w:spacing w:val="-16"/>
        </w:rPr>
        <w:t xml:space="preserve">de </w:t>
      </w:r>
      <w:r>
        <w:rPr>
          <w:rFonts w:ascii="Book Antiqua" w:hAnsi="Book Antiqua"/>
          <w:spacing w:val="-16"/>
        </w:rPr>
        <w:t>l’</w:t>
      </w:r>
      <w:r w:rsidRPr="00FC7665">
        <w:rPr>
          <w:rFonts w:ascii="Book Antiqua" w:hAnsi="Book Antiqua"/>
          <w:spacing w:val="-16"/>
        </w:rPr>
        <w:t>antenne.</w:t>
      </w:r>
    </w:p>
    <w:p w:rsidR="009E7BAC" w:rsidRDefault="009E7BAC" w:rsidP="00864509">
      <w:pPr>
        <w:bidi w:val="0"/>
        <w:spacing w:line="360" w:lineRule="auto"/>
        <w:ind w:firstLine="720"/>
        <w:jc w:val="both"/>
        <w:rPr>
          <w:rFonts w:ascii="Book Antiqua" w:hAnsi="Book Antiqua"/>
          <w:spacing w:val="-16"/>
        </w:rPr>
      </w:pPr>
      <w:r w:rsidRPr="00FC7665">
        <w:rPr>
          <w:rFonts w:ascii="Book Antiqua" w:hAnsi="Book Antiqua"/>
          <w:spacing w:val="-16"/>
        </w:rPr>
        <w:t>La zone de champ lointain, pour laquelle l'onde émise peut être considérée comme sphérique, est donnée par:</w:t>
      </w:r>
    </w:p>
    <w:p w:rsidR="009E7BAC" w:rsidRPr="00634CD3" w:rsidRDefault="009E7BAC" w:rsidP="009E7BAC">
      <w:pPr>
        <w:bidi w:val="0"/>
        <w:spacing w:line="360" w:lineRule="auto"/>
        <w:ind w:left="6372" w:firstLine="708"/>
        <w:jc w:val="both"/>
      </w:pPr>
      <w:r>
        <w:rPr>
          <w:lang w:val="en-US"/>
        </w:rPr>
        <w:drawing>
          <wp:anchor distT="0" distB="0" distL="114300" distR="114300" simplePos="0" relativeHeight="251752448" behindDoc="0" locked="0" layoutInCell="1" allowOverlap="1">
            <wp:simplePos x="0" y="0"/>
            <wp:positionH relativeFrom="column">
              <wp:posOffset>2352055</wp:posOffset>
            </wp:positionH>
            <wp:positionV relativeFrom="paragraph">
              <wp:posOffset>84174</wp:posOffset>
            </wp:positionV>
            <wp:extent cx="655791" cy="451412"/>
            <wp:effectExtent l="19050" t="0" r="0" b="0"/>
            <wp:wrapNone/>
            <wp:docPr id="137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srcRect/>
                    <a:stretch>
                      <a:fillRect/>
                    </a:stretch>
                  </pic:blipFill>
                  <pic:spPr bwMode="auto">
                    <a:xfrm>
                      <a:off x="0" y="0"/>
                      <a:ext cx="655573" cy="451262"/>
                    </a:xfrm>
                    <a:prstGeom prst="rect">
                      <a:avLst/>
                    </a:prstGeom>
                    <a:noFill/>
                    <a:ln w="9525">
                      <a:noFill/>
                      <a:miter lim="800000"/>
                      <a:headEnd/>
                      <a:tailEnd/>
                    </a:ln>
                  </pic:spPr>
                </pic:pic>
              </a:graphicData>
            </a:graphic>
          </wp:anchor>
        </w:drawing>
      </w:r>
    </w:p>
    <w:p w:rsidR="009E7BAC" w:rsidRPr="00FC7665" w:rsidRDefault="009E7BAC" w:rsidP="00B83AC2">
      <w:pPr>
        <w:bidi w:val="0"/>
        <w:spacing w:line="360" w:lineRule="auto"/>
        <w:ind w:left="6372" w:firstLine="1425"/>
        <w:jc w:val="both"/>
        <w:rPr>
          <w:rFonts w:ascii="Book Antiqua" w:hAnsi="Book Antiqua"/>
          <w:spacing w:val="-16"/>
        </w:rPr>
      </w:pPr>
      <w:r w:rsidRPr="00582F2A">
        <w:t>(</w:t>
      </w:r>
      <w:r>
        <w:rPr>
          <w:rFonts w:ascii="Book Antiqua" w:hAnsi="Book Antiqua"/>
          <w:spacing w:val="-16"/>
        </w:rPr>
        <w:t>III.19</w:t>
      </w:r>
      <w:r>
        <w:rPr>
          <w:spacing w:val="-16"/>
        </w:rPr>
        <w:t>)</w:t>
      </w:r>
    </w:p>
    <w:p w:rsidR="009E7BAC" w:rsidRPr="00582F2A" w:rsidRDefault="00B83AC2" w:rsidP="009E7BAC">
      <w:pPr>
        <w:bidi w:val="0"/>
        <w:spacing w:line="360" w:lineRule="auto"/>
        <w:jc w:val="both"/>
        <w:rPr>
          <w:rFonts w:ascii="Book Antiqua" w:hAnsi="Book Antiqua"/>
          <w:sz w:val="16"/>
          <w:szCs w:val="16"/>
        </w:rPr>
      </w:pPr>
      <w:r>
        <w:rPr>
          <w:rFonts w:ascii="Book Antiqua" w:hAnsi="Book Antiqua"/>
          <w:lang w:val="en-US"/>
        </w:rPr>
        <w:drawing>
          <wp:anchor distT="0" distB="0" distL="114300" distR="114300" simplePos="0" relativeHeight="251760640" behindDoc="0" locked="0" layoutInCell="1" allowOverlap="1">
            <wp:simplePos x="0" y="0"/>
            <wp:positionH relativeFrom="column">
              <wp:posOffset>1142126</wp:posOffset>
            </wp:positionH>
            <wp:positionV relativeFrom="paragraph">
              <wp:posOffset>1441714</wp:posOffset>
            </wp:positionV>
            <wp:extent cx="3127911" cy="522514"/>
            <wp:effectExtent l="19050" t="0" r="0" b="0"/>
            <wp:wrapNone/>
            <wp:docPr id="13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srcRect/>
                    <a:stretch>
                      <a:fillRect/>
                    </a:stretch>
                  </pic:blipFill>
                  <pic:spPr bwMode="auto">
                    <a:xfrm>
                      <a:off x="0" y="0"/>
                      <a:ext cx="3127911" cy="522514"/>
                    </a:xfrm>
                    <a:prstGeom prst="rect">
                      <a:avLst/>
                    </a:prstGeom>
                    <a:noFill/>
                    <a:ln w="9525">
                      <a:noFill/>
                      <a:miter lim="800000"/>
                      <a:headEnd/>
                      <a:tailEnd/>
                    </a:ln>
                  </pic:spPr>
                </pic:pic>
              </a:graphicData>
            </a:graphic>
          </wp:anchor>
        </w:drawing>
      </w:r>
      <w:r w:rsidR="009E7BAC">
        <w:rPr>
          <w:rFonts w:ascii="Book Antiqua" w:hAnsi="Book Antiqua"/>
        </w:rPr>
        <w:t xml:space="preserve">Où </w:t>
      </w:r>
      <w:r w:rsidR="009E7BAC" w:rsidRPr="00D33B2C">
        <w:rPr>
          <w:rFonts w:ascii="Book Antiqua" w:hAnsi="Book Antiqua"/>
          <w:i/>
          <w:iCs/>
          <w:sz w:val="28"/>
          <w:szCs w:val="28"/>
        </w:rPr>
        <w:t>R</w:t>
      </w:r>
      <w:r w:rsidR="009E7BAC">
        <w:rPr>
          <w:rFonts w:ascii="Book Antiqua" w:hAnsi="Book Antiqua"/>
        </w:rPr>
        <w:t xml:space="preserve"> est la distance à l’antenne, </w:t>
      </w:r>
      <w:r w:rsidR="009E7BAC" w:rsidRPr="00D33B2C">
        <w:rPr>
          <w:rFonts w:ascii="Book Antiqua" w:hAnsi="Book Antiqua"/>
          <w:i/>
          <w:iCs/>
          <w:sz w:val="28"/>
          <w:szCs w:val="28"/>
        </w:rPr>
        <w:t>D</w:t>
      </w:r>
      <w:r w:rsidR="009E7BAC">
        <w:rPr>
          <w:rFonts w:ascii="Book Antiqua" w:hAnsi="Book Antiqua"/>
        </w:rPr>
        <w:t xml:space="preserve"> la plus grande dimension de l’antenne et </w:t>
      </w:r>
      <w:r w:rsidR="009E7BAC" w:rsidRPr="00D33B2C">
        <w:rPr>
          <w:rFonts w:ascii="Book Antiqua" w:hAnsi="Book Antiqua"/>
          <w:i/>
          <w:iCs/>
          <w:sz w:val="28"/>
          <w:szCs w:val="28"/>
        </w:rPr>
        <w:t>λ</w:t>
      </w:r>
      <w:r w:rsidR="009E7BAC">
        <w:rPr>
          <w:rFonts w:ascii="Book Antiqua" w:hAnsi="Book Antiqua"/>
        </w:rPr>
        <w:t xml:space="preserve"> la longueur d’onde .Pour l’exemple étudié : </w:t>
      </w:r>
      <w:r w:rsidR="009E7BAC" w:rsidRPr="00D33B2C">
        <w:rPr>
          <w:rFonts w:ascii="Book Antiqua" w:hAnsi="Book Antiqua"/>
          <w:i/>
          <w:iCs/>
        </w:rPr>
        <w:t>D</w:t>
      </w:r>
      <w:r w:rsidR="009E7BAC">
        <w:rPr>
          <w:rFonts w:ascii="Book Antiqua" w:hAnsi="Book Antiqua"/>
        </w:rPr>
        <w:t xml:space="preserve"> vaut 14 cm et </w:t>
      </w:r>
      <w:r w:rsidR="009E7BAC" w:rsidRPr="00D33B2C">
        <w:rPr>
          <w:rFonts w:ascii="Book Antiqua" w:hAnsi="Book Antiqua"/>
          <w:i/>
          <w:iCs/>
        </w:rPr>
        <w:t>λ</w:t>
      </w:r>
      <w:r w:rsidR="009E7BAC">
        <w:rPr>
          <w:rFonts w:ascii="Book Antiqua" w:hAnsi="Book Antiqua"/>
        </w:rPr>
        <w:t xml:space="preserve"> vaut 6 cm à 5 GHz. La limite entre le champ proche et le champ lointain se trouve donc à 65 cm de l’antenne. Le champ électrique maximal est fonction de la distance D à </w:t>
      </w:r>
      <w:r w:rsidR="009E7BAC" w:rsidRPr="00FC7665">
        <w:rPr>
          <w:rFonts w:ascii="Book Antiqua" w:hAnsi="Book Antiqua"/>
        </w:rPr>
        <w:t xml:space="preserve">l'antenne et du produit de la puissance </w:t>
      </w:r>
      <w:r w:rsidR="009E7BAC" w:rsidRPr="00FC7665">
        <w:rPr>
          <w:rFonts w:ascii="Book Antiqua" w:hAnsi="Book Antiqua"/>
          <w:i/>
          <w:iCs/>
        </w:rPr>
        <w:t>P</w:t>
      </w:r>
      <w:r w:rsidR="009E7BAC" w:rsidRPr="00FC7665">
        <w:rPr>
          <w:rFonts w:ascii="Book Antiqua" w:hAnsi="Book Antiqua"/>
        </w:rPr>
        <w:t xml:space="preserve"> par le gain </w:t>
      </w:r>
      <w:r w:rsidR="009E7BAC" w:rsidRPr="00FC7665">
        <w:rPr>
          <w:rFonts w:ascii="Book Antiqua" w:hAnsi="Book Antiqua"/>
          <w:i/>
          <w:iCs/>
        </w:rPr>
        <w:t>G</w:t>
      </w:r>
      <w:r w:rsidR="009E7BAC" w:rsidRPr="00FC7665">
        <w:rPr>
          <w:rFonts w:ascii="Book Antiqua" w:hAnsi="Book Antiqua"/>
        </w:rPr>
        <w:t xml:space="preserve"> de l'antenne :</w:t>
      </w:r>
      <w:r w:rsidR="009E7BAC" w:rsidRPr="00797EF3">
        <w:rPr>
          <w:rFonts w:ascii="Book Antiqua" w:hAnsi="Book Antiqua"/>
          <w:spacing w:val="-16"/>
        </w:rPr>
        <w:t xml:space="preserve"> </w:t>
      </w:r>
    </w:p>
    <w:p w:rsidR="009E7BAC" w:rsidRPr="00B83AC2" w:rsidRDefault="009E7BAC" w:rsidP="00B83AC2">
      <w:pPr>
        <w:bidi w:val="0"/>
        <w:rPr>
          <w:rFonts w:ascii="Book Antiqua" w:hAnsi="Book Antiqua"/>
          <w:sz w:val="16"/>
          <w:szCs w:val="16"/>
        </w:rPr>
      </w:pPr>
    </w:p>
    <w:p w:rsidR="009E7BAC" w:rsidRPr="00FC7665" w:rsidRDefault="009E7BAC" w:rsidP="001D5399">
      <w:pPr>
        <w:bidi w:val="0"/>
        <w:spacing w:line="360" w:lineRule="auto"/>
        <w:rPr>
          <w:rFonts w:ascii="Book Antiqua" w:hAnsi="Book Antiqua"/>
        </w:rPr>
      </w:pP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sidR="001D5399">
        <w:rPr>
          <w:rFonts w:ascii="Book Antiqua" w:hAnsi="Book Antiqua"/>
        </w:rPr>
        <w:tab/>
      </w:r>
      <w:r>
        <w:rPr>
          <w:rFonts w:ascii="Book Antiqua" w:hAnsi="Book Antiqua"/>
        </w:rPr>
        <w:tab/>
        <w:t>(III.20)</w:t>
      </w:r>
    </w:p>
    <w:p w:rsidR="009E7BAC" w:rsidRPr="00287898" w:rsidRDefault="009E7BAC" w:rsidP="00287898">
      <w:pPr>
        <w:bidi w:val="0"/>
        <w:jc w:val="both"/>
        <w:rPr>
          <w:rFonts w:ascii="Book Antiqua" w:hAnsi="Book Antiqua"/>
          <w:spacing w:val="-3"/>
          <w:sz w:val="16"/>
          <w:szCs w:val="16"/>
        </w:rPr>
      </w:pPr>
    </w:p>
    <w:p w:rsidR="009E7BAC" w:rsidRPr="00FC7665" w:rsidRDefault="009E7BAC" w:rsidP="009E7BAC">
      <w:pPr>
        <w:bidi w:val="0"/>
        <w:spacing w:line="360" w:lineRule="auto"/>
        <w:jc w:val="both"/>
        <w:rPr>
          <w:rFonts w:ascii="Book Antiqua" w:hAnsi="Book Antiqua"/>
        </w:rPr>
      </w:pPr>
      <w:r w:rsidRPr="00FC7665">
        <w:rPr>
          <w:rFonts w:ascii="Book Antiqua" w:hAnsi="Book Antiqua"/>
          <w:spacing w:val="-3"/>
        </w:rPr>
        <w:t xml:space="preserve">avec </w:t>
      </w:r>
      <w:r w:rsidRPr="00797EF3">
        <w:rPr>
          <w:rFonts w:ascii="Book Antiqua" w:hAnsi="Book Antiqua"/>
          <w:spacing w:val="-3"/>
          <w:sz w:val="28"/>
          <w:szCs w:val="28"/>
        </w:rPr>
        <w:t>η</w:t>
      </w:r>
      <w:r w:rsidRPr="00FC7665">
        <w:rPr>
          <w:rFonts w:ascii="Book Antiqua" w:hAnsi="Book Antiqua"/>
          <w:spacing w:val="-3"/>
        </w:rPr>
        <w:t xml:space="preserve"> l'impédance du vide. Le champ maximal qu</w:t>
      </w:r>
      <w:r>
        <w:rPr>
          <w:rFonts w:ascii="Book Antiqua" w:hAnsi="Book Antiqua"/>
          <w:spacing w:val="-3"/>
        </w:rPr>
        <w:t>’on</w:t>
      </w:r>
      <w:r w:rsidRPr="00FC7665">
        <w:rPr>
          <w:rFonts w:ascii="Book Antiqua" w:hAnsi="Book Antiqua"/>
          <w:spacing w:val="-3"/>
        </w:rPr>
        <w:t xml:space="preserve"> p</w:t>
      </w:r>
      <w:r>
        <w:rPr>
          <w:rFonts w:ascii="Book Antiqua" w:hAnsi="Book Antiqua"/>
          <w:spacing w:val="-3"/>
        </w:rPr>
        <w:t xml:space="preserve">eut </w:t>
      </w:r>
      <w:r w:rsidRPr="00FC7665">
        <w:rPr>
          <w:rFonts w:ascii="Book Antiqua" w:hAnsi="Book Antiqua"/>
          <w:spacing w:val="-3"/>
        </w:rPr>
        <w:t xml:space="preserve"> générer à la limite de champ</w:t>
      </w:r>
      <w:r w:rsidRPr="00FC7665">
        <w:rPr>
          <w:rFonts w:ascii="Book Antiqua" w:hAnsi="Book Antiqua"/>
        </w:rPr>
        <w:t xml:space="preserve"> lointain est de 67 V/m à 65 cm de l'antenne.</w:t>
      </w:r>
    </w:p>
    <w:p w:rsidR="009E7BAC" w:rsidRDefault="009E7BAC" w:rsidP="009E7BAC">
      <w:pPr>
        <w:bidi w:val="0"/>
        <w:spacing w:line="360" w:lineRule="auto"/>
        <w:ind w:firstLine="720"/>
        <w:jc w:val="both"/>
        <w:rPr>
          <w:rFonts w:ascii="Book Antiqua" w:hAnsi="Book Antiqua"/>
        </w:rPr>
      </w:pPr>
      <w:r w:rsidRPr="00FC7665">
        <w:rPr>
          <w:rFonts w:ascii="Book Antiqua" w:hAnsi="Book Antiqua"/>
        </w:rPr>
        <w:t>En sortie du détecteur, un analyseur de spectre</w:t>
      </w:r>
      <w:r>
        <w:rPr>
          <w:rFonts w:ascii="Book Antiqua" w:hAnsi="Book Antiqua"/>
        </w:rPr>
        <w:t xml:space="preserve"> est utilisé</w:t>
      </w:r>
      <w:r w:rsidRPr="00FC7665">
        <w:rPr>
          <w:rFonts w:ascii="Book Antiqua" w:hAnsi="Book Antiqua"/>
        </w:rPr>
        <w:t xml:space="preserve">, possédant une bande passante d'analyse (RBW) de 1 Hz, pour diminuer le bruit de mesure. De plus, avec une RBW de 1 Hz, le plancher de bruit du dispositif est à -145 dBm au delà de </w:t>
      </w:r>
    </w:p>
    <w:p w:rsidR="009E7BAC" w:rsidRPr="00FC7665" w:rsidRDefault="009E7BAC" w:rsidP="009E7BAC">
      <w:pPr>
        <w:bidi w:val="0"/>
        <w:spacing w:line="360" w:lineRule="auto"/>
        <w:jc w:val="both"/>
        <w:rPr>
          <w:rFonts w:ascii="Book Antiqua" w:hAnsi="Book Antiqua"/>
        </w:rPr>
      </w:pPr>
      <w:r w:rsidRPr="00FC7665">
        <w:rPr>
          <w:rFonts w:ascii="Book Antiqua" w:hAnsi="Book Antiqua"/>
        </w:rPr>
        <w:t>1 MHz.</w:t>
      </w:r>
    </w:p>
    <w:p w:rsidR="009E7BAC" w:rsidRPr="00FC7665" w:rsidRDefault="009E7BAC" w:rsidP="009E7BAC">
      <w:pPr>
        <w:bidi w:val="0"/>
        <w:spacing w:line="360" w:lineRule="auto"/>
        <w:ind w:firstLine="708"/>
        <w:jc w:val="both"/>
        <w:rPr>
          <w:rFonts w:ascii="Book Antiqua" w:hAnsi="Book Antiqua"/>
          <w:spacing w:val="-23"/>
        </w:rPr>
      </w:pPr>
      <w:r>
        <w:rPr>
          <w:rFonts w:ascii="Book Antiqua" w:hAnsi="Book Antiqua"/>
          <w:spacing w:val="-4"/>
        </w:rPr>
        <w:t>L</w:t>
      </w:r>
      <w:r w:rsidRPr="00FC7665">
        <w:rPr>
          <w:rFonts w:ascii="Book Antiqua" w:hAnsi="Book Antiqua"/>
          <w:spacing w:val="-4"/>
        </w:rPr>
        <w:t>a partie</w:t>
      </w:r>
      <w:r w:rsidRPr="00FC7665">
        <w:rPr>
          <w:rFonts w:ascii="Book Antiqua" w:hAnsi="Book Antiqua"/>
        </w:rPr>
        <w:t xml:space="preserve"> </w:t>
      </w:r>
      <w:r w:rsidRPr="00FC7665">
        <w:rPr>
          <w:rFonts w:ascii="Book Antiqua" w:hAnsi="Book Antiqua"/>
          <w:spacing w:val="-4"/>
        </w:rPr>
        <w:t>hyperfréquence</w:t>
      </w:r>
      <w:r w:rsidRPr="00FC7665">
        <w:rPr>
          <w:rFonts w:ascii="Book Antiqua" w:hAnsi="Book Antiqua"/>
          <w:b/>
          <w:bCs/>
          <w:spacing w:val="-4"/>
        </w:rPr>
        <w:t xml:space="preserve"> </w:t>
      </w:r>
      <w:r w:rsidRPr="00DC0217">
        <w:rPr>
          <w:rFonts w:ascii="Book Antiqua" w:hAnsi="Book Antiqua"/>
          <w:spacing w:val="-4"/>
        </w:rPr>
        <w:t>est</w:t>
      </w:r>
      <w:r>
        <w:rPr>
          <w:rFonts w:ascii="Book Antiqua" w:hAnsi="Book Antiqua"/>
          <w:b/>
          <w:bCs/>
          <w:spacing w:val="-4"/>
        </w:rPr>
        <w:t xml:space="preserve"> </w:t>
      </w:r>
      <w:r w:rsidRPr="00DC0217">
        <w:rPr>
          <w:rFonts w:ascii="Book Antiqua" w:hAnsi="Book Antiqua"/>
          <w:spacing w:val="-4"/>
        </w:rPr>
        <w:t xml:space="preserve">placée </w:t>
      </w:r>
      <w:r w:rsidRPr="00FC7665">
        <w:rPr>
          <w:rFonts w:ascii="Book Antiqua" w:hAnsi="Book Antiqua"/>
          <w:spacing w:val="-4"/>
        </w:rPr>
        <w:t>en espace libre en chambre</w:t>
      </w:r>
      <w:r w:rsidRPr="00FC7665">
        <w:rPr>
          <w:rFonts w:ascii="Book Antiqua" w:hAnsi="Book Antiqua"/>
        </w:rPr>
        <w:t xml:space="preserve"> </w:t>
      </w:r>
      <w:r w:rsidRPr="00FC7665">
        <w:rPr>
          <w:rFonts w:ascii="Book Antiqua" w:hAnsi="Book Antiqua"/>
          <w:spacing w:val="-4"/>
        </w:rPr>
        <w:t xml:space="preserve">anéchoïde pour </w:t>
      </w:r>
      <w:r w:rsidRPr="00FC7665">
        <w:rPr>
          <w:rFonts w:ascii="Book Antiqua" w:hAnsi="Book Antiqua"/>
          <w:spacing w:val="-2"/>
        </w:rPr>
        <w:t xml:space="preserve">supprimer toute perturbation extérieure. </w:t>
      </w:r>
      <w:r>
        <w:rPr>
          <w:rFonts w:ascii="Book Antiqua" w:hAnsi="Book Antiqua"/>
        </w:rPr>
        <w:t>L</w:t>
      </w:r>
      <w:r w:rsidRPr="00FC7665">
        <w:rPr>
          <w:rFonts w:ascii="Book Antiqua" w:hAnsi="Book Antiqua"/>
        </w:rPr>
        <w:t>a notion de facteur d'ante</w:t>
      </w:r>
      <w:r>
        <w:rPr>
          <w:rFonts w:ascii="Book Antiqua" w:hAnsi="Book Antiqua"/>
        </w:rPr>
        <w:t>nne</w:t>
      </w:r>
      <w:r w:rsidRPr="00FC7665">
        <w:rPr>
          <w:rFonts w:ascii="Book Antiqua" w:hAnsi="Book Antiqua"/>
        </w:rPr>
        <w:t xml:space="preserve"> va </w:t>
      </w:r>
      <w:r w:rsidRPr="00FC7665">
        <w:rPr>
          <w:rFonts w:ascii="Book Antiqua" w:hAnsi="Book Antiqua"/>
          <w:b/>
          <w:bCs/>
        </w:rPr>
        <w:t xml:space="preserve"> </w:t>
      </w:r>
      <w:r w:rsidRPr="00FC7665">
        <w:rPr>
          <w:rFonts w:ascii="Book Antiqua" w:hAnsi="Book Antiqua"/>
        </w:rPr>
        <w:t xml:space="preserve">être </w:t>
      </w:r>
      <w:r>
        <w:rPr>
          <w:rFonts w:ascii="Book Antiqua" w:hAnsi="Book Antiqua"/>
        </w:rPr>
        <w:t xml:space="preserve">utile </w:t>
      </w:r>
      <w:r w:rsidRPr="00FC7665">
        <w:rPr>
          <w:rFonts w:ascii="Book Antiqua" w:hAnsi="Book Antiqua"/>
          <w:spacing w:val="-23"/>
        </w:rPr>
        <w:t xml:space="preserve">pour </w:t>
      </w:r>
      <w:r>
        <w:rPr>
          <w:rFonts w:ascii="Book Antiqua" w:hAnsi="Book Antiqua"/>
          <w:spacing w:val="-23"/>
        </w:rPr>
        <w:t>évaluer</w:t>
      </w:r>
      <w:r w:rsidRPr="00FC7665">
        <w:rPr>
          <w:rFonts w:ascii="Book Antiqua" w:hAnsi="Book Antiqua"/>
          <w:spacing w:val="-23"/>
        </w:rPr>
        <w:t xml:space="preserve"> les performances des  </w:t>
      </w:r>
      <w:r>
        <w:rPr>
          <w:rFonts w:ascii="Book Antiqua" w:hAnsi="Book Antiqua"/>
          <w:spacing w:val="-23"/>
        </w:rPr>
        <w:t xml:space="preserve">architectures  </w:t>
      </w:r>
      <w:r w:rsidRPr="00FC7665">
        <w:rPr>
          <w:rFonts w:ascii="Book Antiqua" w:hAnsi="Book Antiqua"/>
          <w:spacing w:val="-23"/>
        </w:rPr>
        <w:t>qu</w:t>
      </w:r>
      <w:r>
        <w:rPr>
          <w:rFonts w:ascii="Book Antiqua" w:hAnsi="Book Antiqua"/>
          <w:spacing w:val="-23"/>
        </w:rPr>
        <w:t xml:space="preserve">i sont </w:t>
      </w:r>
      <w:r w:rsidRPr="00FC7665">
        <w:rPr>
          <w:rFonts w:ascii="Book Antiqua" w:hAnsi="Book Antiqua"/>
          <w:spacing w:val="-23"/>
        </w:rPr>
        <w:t xml:space="preserve"> propos</w:t>
      </w:r>
      <w:r>
        <w:rPr>
          <w:rFonts w:ascii="Book Antiqua" w:hAnsi="Book Antiqua"/>
          <w:spacing w:val="-23"/>
        </w:rPr>
        <w:t xml:space="preserve">és </w:t>
      </w:r>
      <w:r w:rsidRPr="00FC7665">
        <w:rPr>
          <w:rFonts w:ascii="Book Antiqua" w:hAnsi="Book Antiqua"/>
          <w:spacing w:val="-23"/>
        </w:rPr>
        <w:t>par  la suite.</w:t>
      </w:r>
    </w:p>
    <w:p w:rsidR="009E7BAC" w:rsidRPr="00736498" w:rsidRDefault="009E7BAC" w:rsidP="00B47196">
      <w:pPr>
        <w:bidi w:val="0"/>
        <w:spacing w:line="360" w:lineRule="auto"/>
        <w:jc w:val="both"/>
        <w:rPr>
          <w:rFonts w:ascii="Book Antiqua" w:hAnsi="Book Antiqua"/>
          <w:b/>
          <w:bCs/>
          <w:sz w:val="26"/>
          <w:szCs w:val="26"/>
        </w:rPr>
      </w:pPr>
      <w:r>
        <w:rPr>
          <w:rFonts w:ascii="Book Antiqua" w:hAnsi="Book Antiqua"/>
          <w:b/>
          <w:bCs/>
        </w:rPr>
        <w:t>I</w:t>
      </w:r>
      <w:r w:rsidRPr="00FC7665">
        <w:rPr>
          <w:rFonts w:ascii="Book Antiqua" w:hAnsi="Book Antiqua"/>
          <w:b/>
          <w:bCs/>
        </w:rPr>
        <w:t xml:space="preserve">.2 </w:t>
      </w:r>
      <w:r w:rsidRPr="00736498">
        <w:rPr>
          <w:rFonts w:ascii="Book Antiqua" w:hAnsi="Book Antiqua"/>
          <w:b/>
          <w:bCs/>
          <w:sz w:val="26"/>
          <w:szCs w:val="26"/>
        </w:rPr>
        <w:t xml:space="preserve">Un critère d'évaluation : le </w:t>
      </w:r>
      <w:r w:rsidRPr="00736498">
        <w:rPr>
          <w:rFonts w:ascii="Book Antiqua" w:hAnsi="Book Antiqua"/>
          <w:b/>
          <w:bCs/>
          <w:spacing w:val="26"/>
          <w:sz w:val="26"/>
          <w:szCs w:val="26"/>
        </w:rPr>
        <w:t>facteur</w:t>
      </w:r>
      <w:r w:rsidRPr="00736498">
        <w:rPr>
          <w:rFonts w:ascii="Book Antiqua" w:hAnsi="Book Antiqua"/>
          <w:b/>
          <w:bCs/>
          <w:sz w:val="26"/>
          <w:szCs w:val="26"/>
        </w:rPr>
        <w:t xml:space="preserve"> d'antenne</w:t>
      </w:r>
    </w:p>
    <w:p w:rsidR="00287898" w:rsidRDefault="009E7BAC" w:rsidP="009E7BAC">
      <w:pPr>
        <w:bidi w:val="0"/>
        <w:spacing w:line="360" w:lineRule="auto"/>
        <w:ind w:firstLine="720"/>
        <w:jc w:val="both"/>
        <w:rPr>
          <w:rFonts w:ascii="Book Antiqua" w:hAnsi="Book Antiqua"/>
          <w:spacing w:val="-2"/>
        </w:rPr>
      </w:pPr>
      <w:r w:rsidRPr="00FC7665">
        <w:rPr>
          <w:rFonts w:ascii="Book Antiqua" w:hAnsi="Book Antiqua"/>
          <w:spacing w:val="-3"/>
        </w:rPr>
        <w:t>Pour évaluer les performances d</w:t>
      </w:r>
      <w:r>
        <w:rPr>
          <w:rFonts w:ascii="Book Antiqua" w:hAnsi="Book Antiqua"/>
          <w:spacing w:val="-3"/>
        </w:rPr>
        <w:t>u</w:t>
      </w:r>
      <w:r w:rsidRPr="00FC7665">
        <w:rPr>
          <w:rFonts w:ascii="Book Antiqua" w:hAnsi="Book Antiqua"/>
          <w:spacing w:val="-3"/>
        </w:rPr>
        <w:t xml:space="preserve"> composant, </w:t>
      </w:r>
      <w:r>
        <w:rPr>
          <w:rFonts w:ascii="Book Antiqua" w:hAnsi="Book Antiqua"/>
          <w:spacing w:val="-3"/>
        </w:rPr>
        <w:t>on compare</w:t>
      </w:r>
      <w:r w:rsidRPr="00FC7665">
        <w:rPr>
          <w:rFonts w:ascii="Book Antiqua" w:hAnsi="Book Antiqua"/>
          <w:spacing w:val="-3"/>
        </w:rPr>
        <w:t xml:space="preserve"> la grandeur d'entrée et</w:t>
      </w:r>
      <w:r w:rsidRPr="00FC7665">
        <w:rPr>
          <w:rFonts w:ascii="Book Antiqua" w:hAnsi="Book Antiqua"/>
        </w:rPr>
        <w:t xml:space="preserve"> </w:t>
      </w:r>
      <w:r w:rsidRPr="00FC7665">
        <w:rPr>
          <w:rFonts w:ascii="Book Antiqua" w:hAnsi="Book Antiqua"/>
          <w:spacing w:val="-2"/>
        </w:rPr>
        <w:t xml:space="preserve">la grandeur de sortie. </w:t>
      </w:r>
    </w:p>
    <w:p w:rsidR="00962CEB" w:rsidRPr="00962CEB" w:rsidRDefault="00962CEB" w:rsidP="00962CEB">
      <w:pPr>
        <w:bidi w:val="0"/>
        <w:jc w:val="both"/>
        <w:rPr>
          <w:rFonts w:ascii="Book Antiqua" w:hAnsi="Book Antiqua"/>
          <w:spacing w:val="-2"/>
          <w:sz w:val="16"/>
          <w:szCs w:val="16"/>
        </w:rPr>
      </w:pPr>
    </w:p>
    <w:p w:rsidR="009E7BAC" w:rsidRPr="00FC7665" w:rsidRDefault="009E7BAC" w:rsidP="00962CEB">
      <w:pPr>
        <w:bidi w:val="0"/>
        <w:spacing w:line="360" w:lineRule="auto"/>
        <w:jc w:val="both"/>
        <w:rPr>
          <w:rFonts w:ascii="Book Antiqua" w:hAnsi="Book Antiqua"/>
          <w:b/>
          <w:bCs/>
          <w:i/>
          <w:iCs/>
        </w:rPr>
      </w:pPr>
      <w:r w:rsidRPr="00FC7665">
        <w:rPr>
          <w:rFonts w:ascii="Book Antiqua" w:hAnsi="Book Antiqua"/>
          <w:spacing w:val="-2"/>
        </w:rPr>
        <w:lastRenderedPageBreak/>
        <w:t xml:space="preserve">En l'occurrence, </w:t>
      </w:r>
      <w:r>
        <w:rPr>
          <w:rFonts w:ascii="Book Antiqua" w:hAnsi="Book Antiqua"/>
          <w:spacing w:val="-2"/>
        </w:rPr>
        <w:t>on</w:t>
      </w:r>
      <w:r w:rsidRPr="00FC7665">
        <w:rPr>
          <w:rFonts w:ascii="Book Antiqua" w:hAnsi="Book Antiqua"/>
          <w:spacing w:val="-2"/>
        </w:rPr>
        <w:t xml:space="preserve"> évalu</w:t>
      </w:r>
      <w:r>
        <w:rPr>
          <w:rFonts w:ascii="Book Antiqua" w:hAnsi="Book Antiqua"/>
          <w:spacing w:val="-2"/>
        </w:rPr>
        <w:t>e</w:t>
      </w:r>
      <w:r w:rsidRPr="00FC7665">
        <w:rPr>
          <w:rFonts w:ascii="Book Antiqua" w:hAnsi="Book Antiqua"/>
          <w:spacing w:val="-2"/>
        </w:rPr>
        <w:t xml:space="preserve"> le rapport du champ électrique incident</w:t>
      </w:r>
      <w:r w:rsidRPr="00FC7665">
        <w:rPr>
          <w:rFonts w:ascii="Book Antiqua" w:hAnsi="Book Antiqua"/>
        </w:rPr>
        <w:t xml:space="preserve"> </w:t>
      </w:r>
      <w:r w:rsidRPr="00B30EA7">
        <w:rPr>
          <w:rFonts w:ascii="Book Antiqua" w:hAnsi="Book Antiqua"/>
          <w:sz w:val="28"/>
          <w:szCs w:val="28"/>
        </w:rPr>
        <w:t>E</w:t>
      </w:r>
      <w:r w:rsidRPr="00B30EA7">
        <w:rPr>
          <w:rFonts w:ascii="Book Antiqua" w:hAnsi="Book Antiqua"/>
          <w:sz w:val="28"/>
          <w:szCs w:val="28"/>
          <w:vertAlign w:val="subscript"/>
        </w:rPr>
        <w:t>inc</w:t>
      </w:r>
      <w:r w:rsidRPr="00FC7665">
        <w:rPr>
          <w:rFonts w:ascii="Book Antiqua" w:hAnsi="Book Antiqua"/>
          <w:b/>
          <w:bCs/>
          <w:vertAlign w:val="subscript"/>
        </w:rPr>
        <w:t xml:space="preserve"> </w:t>
      </w:r>
      <w:r w:rsidRPr="00FC7665">
        <w:rPr>
          <w:rFonts w:ascii="Book Antiqua" w:hAnsi="Book Antiqua"/>
        </w:rPr>
        <w:t>à la tension mesurée e</w:t>
      </w:r>
      <w:r>
        <w:rPr>
          <w:rFonts w:ascii="Book Antiqua" w:hAnsi="Book Antiqua"/>
        </w:rPr>
        <w:t xml:space="preserve">n </w:t>
      </w:r>
      <w:r w:rsidRPr="00FC7665">
        <w:rPr>
          <w:rFonts w:ascii="Book Antiqua" w:hAnsi="Book Antiqua"/>
        </w:rPr>
        <w:t xml:space="preserve">sortie du photodétecteur </w:t>
      </w:r>
      <w:r w:rsidRPr="00770164">
        <w:rPr>
          <w:rFonts w:ascii="Book Antiqua" w:hAnsi="Book Antiqua"/>
          <w:b/>
          <w:bCs/>
          <w:i/>
          <w:iCs/>
          <w:spacing w:val="-2"/>
          <w:sz w:val="28"/>
          <w:szCs w:val="28"/>
        </w:rPr>
        <w:t>V</w:t>
      </w:r>
      <w:r w:rsidRPr="00770164">
        <w:rPr>
          <w:rFonts w:ascii="Book Antiqua" w:hAnsi="Book Antiqua"/>
          <w:b/>
          <w:bCs/>
          <w:sz w:val="28"/>
          <w:szCs w:val="28"/>
          <w:vertAlign w:val="subscript"/>
        </w:rPr>
        <w:t>ph</w:t>
      </w:r>
      <w:r w:rsidRPr="00770164">
        <w:rPr>
          <w:rFonts w:ascii="Book Antiqua" w:hAnsi="Book Antiqua"/>
          <w:b/>
          <w:bCs/>
          <w:i/>
          <w:iCs/>
          <w:vertAlign w:val="subscript"/>
        </w:rPr>
        <w:t xml:space="preserve"> </w:t>
      </w:r>
      <w:r w:rsidRPr="00FC7665">
        <w:rPr>
          <w:rFonts w:ascii="Book Antiqua" w:hAnsi="Book Antiqua"/>
          <w:b/>
          <w:bCs/>
          <w:i/>
          <w:iCs/>
        </w:rPr>
        <w:t>:</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rPr>
        <w:t xml:space="preserve">                                      </w:t>
      </w:r>
      <w:r w:rsidR="00770164" w:rsidRPr="00770164">
        <w:rPr>
          <w:rFonts w:ascii="Book Antiqua" w:hAnsi="Book Antiqua"/>
          <w:b/>
          <w:bCs/>
          <w:position w:val="-36"/>
        </w:rPr>
        <w:object w:dxaOrig="1100" w:dyaOrig="780">
          <v:shape id="_x0000_i1037" type="#_x0000_t75" style="width:59.25pt;height:37.35pt" o:ole="">
            <v:imagedata r:id="rId89" o:title=""/>
          </v:shape>
          <o:OLEObject Type="Embed" ProgID="Equation.3" ShapeID="_x0000_i1037" DrawAspect="Content" ObjectID="_1349717384" r:id="rId90"/>
        </w:object>
      </w:r>
      <w:r w:rsidRPr="00FC7665">
        <w:rPr>
          <w:rFonts w:ascii="Book Antiqua" w:hAnsi="Book Antiqua"/>
        </w:rPr>
        <w:t xml:space="preserve">                                          </w:t>
      </w:r>
      <w:r>
        <w:rPr>
          <w:rFonts w:ascii="Book Antiqua" w:hAnsi="Book Antiqua"/>
        </w:rPr>
        <w:tab/>
      </w:r>
      <w:r w:rsidRPr="00FC7665">
        <w:rPr>
          <w:rFonts w:ascii="Book Antiqua" w:hAnsi="Book Antiqua"/>
        </w:rPr>
        <w:t xml:space="preserve">     </w:t>
      </w:r>
      <w:r>
        <w:rPr>
          <w:rFonts w:ascii="Book Antiqua" w:hAnsi="Book Antiqua"/>
        </w:rPr>
        <w:tab/>
      </w:r>
      <w:r w:rsidRPr="00FC7665">
        <w:rPr>
          <w:rFonts w:ascii="Book Antiqua" w:hAnsi="Book Antiqua"/>
        </w:rPr>
        <w:t>(</w:t>
      </w:r>
      <w:r>
        <w:rPr>
          <w:rFonts w:ascii="Book Antiqua" w:hAnsi="Book Antiqua"/>
        </w:rPr>
        <w:t>III.21</w:t>
      </w:r>
      <w:r w:rsidRPr="00FC7665">
        <w:rPr>
          <w:rFonts w:ascii="Book Antiqua" w:hAnsi="Book Antiqua"/>
        </w:rPr>
        <w:t>)</w:t>
      </w:r>
    </w:p>
    <w:p w:rsidR="009E7BAC" w:rsidRPr="00736498" w:rsidRDefault="009E7BAC" w:rsidP="00864509">
      <w:pPr>
        <w:bidi w:val="0"/>
        <w:spacing w:line="360" w:lineRule="auto"/>
        <w:ind w:firstLine="708"/>
        <w:jc w:val="both"/>
        <w:rPr>
          <w:rFonts w:ascii="Book Antiqua" w:hAnsi="Book Antiqua"/>
          <w:b/>
          <w:bCs/>
          <w:spacing w:val="20"/>
        </w:rPr>
      </w:pPr>
      <w:r w:rsidRPr="00FC7665">
        <w:rPr>
          <w:rFonts w:ascii="Book Antiqua" w:hAnsi="Book Antiqua"/>
        </w:rPr>
        <w:t xml:space="preserve">Plus </w:t>
      </w:r>
      <w:r>
        <w:rPr>
          <w:rFonts w:ascii="Book Antiqua" w:hAnsi="Book Antiqua"/>
        </w:rPr>
        <w:t xml:space="preserve">le </w:t>
      </w:r>
      <w:r w:rsidRPr="00FC7665">
        <w:rPr>
          <w:rFonts w:ascii="Book Antiqua" w:hAnsi="Book Antiqua"/>
        </w:rPr>
        <w:t xml:space="preserve">composant sera performant, plus la tension mesurée en sortie du photodétecteur sera élevée, et plus le facteur d'antenne sera faible. Pour faciliter la lecture, </w:t>
      </w:r>
      <w:r>
        <w:rPr>
          <w:rFonts w:ascii="Book Antiqua" w:hAnsi="Book Antiqua"/>
        </w:rPr>
        <w:t xml:space="preserve">on prend </w:t>
      </w:r>
      <w:r w:rsidRPr="00FC7665">
        <w:rPr>
          <w:rFonts w:ascii="Book Antiqua" w:hAnsi="Book Antiqua"/>
        </w:rPr>
        <w:t xml:space="preserve"> le logarithme de la valeur : </w:t>
      </w:r>
      <w:r w:rsidRPr="00736498">
        <w:rPr>
          <w:rFonts w:ascii="Book Antiqua" w:hAnsi="Book Antiqua"/>
          <w:b/>
          <w:bCs/>
          <w:i/>
          <w:iCs/>
          <w:spacing w:val="20"/>
        </w:rPr>
        <w:t>FA</w:t>
      </w:r>
      <w:r w:rsidRPr="00736498">
        <w:rPr>
          <w:rFonts w:ascii="Book Antiqua" w:hAnsi="Book Antiqua"/>
          <w:b/>
          <w:bCs/>
          <w:vertAlign w:val="subscript"/>
        </w:rPr>
        <w:t>dB</w:t>
      </w:r>
      <w:r w:rsidRPr="00736498">
        <w:rPr>
          <w:rFonts w:ascii="Book Antiqua" w:hAnsi="Book Antiqua"/>
          <w:b/>
          <w:bCs/>
          <w:i/>
          <w:iCs/>
          <w:spacing w:val="20"/>
        </w:rPr>
        <w:t xml:space="preserve"> </w:t>
      </w:r>
      <w:r w:rsidRPr="00736498">
        <w:rPr>
          <w:rFonts w:ascii="Book Antiqua" w:hAnsi="Book Antiqua"/>
          <w:b/>
          <w:bCs/>
        </w:rPr>
        <w:t xml:space="preserve">= 20 log </w:t>
      </w:r>
      <w:r w:rsidRPr="00736498">
        <w:rPr>
          <w:rFonts w:ascii="Book Antiqua" w:hAnsi="Book Antiqua"/>
          <w:b/>
          <w:bCs/>
          <w:spacing w:val="20"/>
        </w:rPr>
        <w:t>FA</w:t>
      </w:r>
      <w:r w:rsidRPr="00736498">
        <w:rPr>
          <w:rFonts w:ascii="Book Antiqua" w:hAnsi="Book Antiqua"/>
          <w:b/>
          <w:bCs/>
          <w:i/>
          <w:iCs/>
          <w:spacing w:val="20"/>
        </w:rPr>
        <w:t>.</w:t>
      </w:r>
    </w:p>
    <w:p w:rsidR="009E7BAC" w:rsidRPr="00FC7665" w:rsidRDefault="009E7BAC" w:rsidP="009E7BAC">
      <w:pPr>
        <w:bidi w:val="0"/>
        <w:spacing w:line="360" w:lineRule="auto"/>
        <w:ind w:firstLine="720"/>
        <w:jc w:val="both"/>
        <w:rPr>
          <w:rFonts w:ascii="Book Antiqua" w:hAnsi="Book Antiqua"/>
        </w:rPr>
      </w:pPr>
      <w:r>
        <w:rPr>
          <w:rFonts w:ascii="Book Antiqua" w:hAnsi="Book Antiqua"/>
          <w:spacing w:val="-2"/>
        </w:rPr>
        <w:t xml:space="preserve">On peut calculer </w:t>
      </w:r>
      <w:r w:rsidRPr="00FC7665">
        <w:rPr>
          <w:rFonts w:ascii="Book Antiqua" w:hAnsi="Book Antiqua"/>
          <w:spacing w:val="-2"/>
        </w:rPr>
        <w:t>la valeur maximale de facteur d'antenne détect</w:t>
      </w:r>
      <w:r>
        <w:rPr>
          <w:rFonts w:ascii="Book Antiqua" w:hAnsi="Book Antiqua"/>
          <w:spacing w:val="-2"/>
        </w:rPr>
        <w:t>é</w:t>
      </w:r>
      <w:r w:rsidRPr="00FC7665">
        <w:rPr>
          <w:rFonts w:ascii="Book Antiqua" w:hAnsi="Book Antiqua"/>
          <w:spacing w:val="-2"/>
        </w:rPr>
        <w:t xml:space="preserve"> avec </w:t>
      </w:r>
      <w:r>
        <w:rPr>
          <w:rFonts w:ascii="Book Antiqua" w:hAnsi="Book Antiqua"/>
          <w:spacing w:val="-2"/>
        </w:rPr>
        <w:t>le</w:t>
      </w:r>
      <w:r w:rsidRPr="00FC7665">
        <w:rPr>
          <w:rFonts w:ascii="Book Antiqua" w:hAnsi="Book Antiqua"/>
        </w:rPr>
        <w:t xml:space="preserve"> </w:t>
      </w:r>
      <w:r w:rsidRPr="00FC7665">
        <w:rPr>
          <w:rFonts w:ascii="Book Antiqua" w:hAnsi="Book Antiqua"/>
          <w:spacing w:val="-2"/>
        </w:rPr>
        <w:t xml:space="preserve">banc de mesure. </w:t>
      </w:r>
      <w:r>
        <w:rPr>
          <w:rFonts w:ascii="Book Antiqua" w:hAnsi="Book Antiqua"/>
          <w:spacing w:val="-2"/>
        </w:rPr>
        <w:t xml:space="preserve">Pour cela on génère </w:t>
      </w:r>
      <w:r w:rsidRPr="00FC7665">
        <w:rPr>
          <w:rFonts w:ascii="Book Antiqua" w:hAnsi="Book Antiqua"/>
          <w:spacing w:val="-2"/>
        </w:rPr>
        <w:t xml:space="preserve">un champ électrique de </w:t>
      </w:r>
      <w:r w:rsidRPr="00971ADD">
        <w:rPr>
          <w:rFonts w:ascii="Book Antiqua" w:hAnsi="Book Antiqua"/>
          <w:spacing w:val="-2"/>
        </w:rPr>
        <w:t>67</w:t>
      </w:r>
      <w:r w:rsidRPr="00FC7665">
        <w:rPr>
          <w:rFonts w:ascii="Book Antiqua" w:hAnsi="Book Antiqua"/>
          <w:spacing w:val="-2"/>
        </w:rPr>
        <w:t xml:space="preserve"> V/m au maxi</w:t>
      </w:r>
      <w:r w:rsidRPr="00FC7665">
        <w:rPr>
          <w:rFonts w:ascii="Book Antiqua" w:hAnsi="Book Antiqua"/>
        </w:rPr>
        <w:t>mum, et détecter un signal de -145 dBm au minimum. Cela donne un facteur d'antenne de 97 dB/m. Le facteur d'antenne d</w:t>
      </w:r>
      <w:r>
        <w:rPr>
          <w:rFonts w:ascii="Book Antiqua" w:hAnsi="Book Antiqua"/>
        </w:rPr>
        <w:t>u</w:t>
      </w:r>
      <w:r w:rsidRPr="00FC7665">
        <w:rPr>
          <w:rFonts w:ascii="Book Antiqua" w:hAnsi="Book Antiqua"/>
        </w:rPr>
        <w:t xml:space="preserve"> composant doit donc être inférieur à cette valeur.</w:t>
      </w:r>
    </w:p>
    <w:p w:rsidR="009E7BAC" w:rsidRDefault="009E7BAC" w:rsidP="009E7BAC">
      <w:pPr>
        <w:bidi w:val="0"/>
        <w:spacing w:line="360" w:lineRule="auto"/>
        <w:ind w:firstLine="720"/>
        <w:jc w:val="both"/>
        <w:rPr>
          <w:rFonts w:ascii="Book Antiqua" w:hAnsi="Book Antiqua"/>
        </w:rPr>
      </w:pPr>
      <w:r>
        <w:rPr>
          <w:rFonts w:ascii="Book Antiqua" w:hAnsi="Book Antiqua"/>
        </w:rPr>
        <w:t xml:space="preserve">On </w:t>
      </w:r>
      <w:r w:rsidRPr="00FC7665">
        <w:rPr>
          <w:rFonts w:ascii="Book Antiqua" w:hAnsi="Book Antiqua"/>
        </w:rPr>
        <w:t>présent</w:t>
      </w:r>
      <w:r>
        <w:rPr>
          <w:rFonts w:ascii="Book Antiqua" w:hAnsi="Book Antiqua"/>
        </w:rPr>
        <w:t>e</w:t>
      </w:r>
      <w:r w:rsidRPr="00FC7665">
        <w:rPr>
          <w:rFonts w:ascii="Book Antiqua" w:hAnsi="Book Antiqua"/>
        </w:rPr>
        <w:t xml:space="preserve"> le dispositif de mesure et un critère d'évaluation des performances d'antenne électrooptique. </w:t>
      </w:r>
      <w:r>
        <w:rPr>
          <w:rFonts w:ascii="Book Antiqua" w:hAnsi="Book Antiqua"/>
        </w:rPr>
        <w:t xml:space="preserve">On va </w:t>
      </w:r>
      <w:r w:rsidRPr="00FC7665">
        <w:rPr>
          <w:rFonts w:ascii="Book Antiqua" w:hAnsi="Book Antiqua"/>
        </w:rPr>
        <w:t>maintenant présenter une première architecture d'antenne  électrooptique.</w:t>
      </w:r>
    </w:p>
    <w:p w:rsidR="00962CEB" w:rsidRPr="00962CEB" w:rsidRDefault="00962CEB" w:rsidP="00962CEB">
      <w:pPr>
        <w:bidi w:val="0"/>
        <w:spacing w:line="360" w:lineRule="auto"/>
        <w:ind w:firstLine="720"/>
        <w:jc w:val="both"/>
        <w:rPr>
          <w:rFonts w:ascii="Book Antiqua" w:hAnsi="Book Antiqua"/>
          <w:sz w:val="20"/>
          <w:szCs w:val="20"/>
        </w:rPr>
      </w:pPr>
    </w:p>
    <w:p w:rsidR="00A50DF9" w:rsidRPr="00FC7665" w:rsidRDefault="00A50DF9" w:rsidP="00864509">
      <w:pPr>
        <w:bidi w:val="0"/>
        <w:spacing w:line="360" w:lineRule="auto"/>
        <w:ind w:left="1416" w:hanging="1274"/>
        <w:jc w:val="both"/>
        <w:rPr>
          <w:rFonts w:ascii="Book Antiqua" w:hAnsi="Book Antiqua"/>
          <w:b/>
          <w:bCs/>
        </w:rPr>
      </w:pPr>
      <w:r>
        <w:rPr>
          <w:rFonts w:ascii="Book Antiqua" w:hAnsi="Book Antiqua"/>
          <w:b/>
          <w:bCs/>
        </w:rPr>
        <w:t>I</w:t>
      </w:r>
      <w:r w:rsidRPr="00FC7665">
        <w:rPr>
          <w:rFonts w:ascii="Book Antiqua" w:hAnsi="Book Antiqua"/>
          <w:b/>
          <w:bCs/>
        </w:rPr>
        <w:t xml:space="preserve">.3 </w:t>
      </w:r>
      <w:r>
        <w:rPr>
          <w:rFonts w:ascii="Book Antiqua" w:hAnsi="Book Antiqua"/>
          <w:b/>
          <w:bCs/>
        </w:rPr>
        <w:t xml:space="preserve"> </w:t>
      </w:r>
      <w:r w:rsidRPr="00A70419">
        <w:rPr>
          <w:rFonts w:ascii="Book Antiqua" w:hAnsi="Book Antiqua"/>
          <w:b/>
          <w:bCs/>
          <w:sz w:val="26"/>
          <w:szCs w:val="26"/>
        </w:rPr>
        <w:t>Première proposition d'architecture</w:t>
      </w:r>
    </w:p>
    <w:p w:rsidR="00B47196" w:rsidRDefault="00770164" w:rsidP="00A50DF9">
      <w:pPr>
        <w:bidi w:val="0"/>
        <w:spacing w:line="360" w:lineRule="auto"/>
        <w:jc w:val="both"/>
        <w:rPr>
          <w:rFonts w:ascii="Book Antiqua" w:hAnsi="Book Antiqua"/>
          <w:b/>
          <w:bCs/>
        </w:rPr>
      </w:pPr>
      <w:r>
        <w:rPr>
          <w:rFonts w:ascii="Book Antiqua" w:hAnsi="Book Antiqua"/>
          <w:b/>
          <w:bCs/>
          <w:lang w:val="en-US"/>
        </w:rPr>
        <w:drawing>
          <wp:anchor distT="0" distB="0" distL="114300" distR="114300" simplePos="0" relativeHeight="251751424" behindDoc="0" locked="0" layoutInCell="1" allowOverlap="0">
            <wp:simplePos x="0" y="0"/>
            <wp:positionH relativeFrom="column">
              <wp:posOffset>1780540</wp:posOffset>
            </wp:positionH>
            <wp:positionV relativeFrom="paragraph">
              <wp:posOffset>97790</wp:posOffset>
            </wp:positionV>
            <wp:extent cx="3211195" cy="2316480"/>
            <wp:effectExtent l="19050" t="19050" r="27305" b="26670"/>
            <wp:wrapSquare wrapText="bothSides"/>
            <wp:docPr id="137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srcRect b="15441"/>
                    <a:stretch>
                      <a:fillRect/>
                    </a:stretch>
                  </pic:blipFill>
                  <pic:spPr bwMode="auto">
                    <a:xfrm>
                      <a:off x="0" y="0"/>
                      <a:ext cx="3211195" cy="2316480"/>
                    </a:xfrm>
                    <a:prstGeom prst="rect">
                      <a:avLst/>
                    </a:prstGeom>
                    <a:noFill/>
                    <a:ln w="9525">
                      <a:solidFill>
                        <a:schemeClr val="accent1"/>
                      </a:solidFill>
                      <a:miter lim="800000"/>
                      <a:headEnd/>
                      <a:tailEnd/>
                    </a:ln>
                  </pic:spPr>
                </pic:pic>
              </a:graphicData>
            </a:graphic>
          </wp:anchor>
        </w:drawing>
      </w:r>
      <w:r w:rsidR="00A50DF9">
        <w:rPr>
          <w:rFonts w:ascii="Book Antiqua" w:hAnsi="Book Antiqua"/>
          <w:b/>
          <w:bCs/>
        </w:rPr>
        <w:t xml:space="preserve"> </w:t>
      </w: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jc w:val="both"/>
        <w:rPr>
          <w:rFonts w:ascii="Book Antiqua" w:hAnsi="Book Antiqua"/>
          <w:b/>
          <w:bCs/>
        </w:rPr>
      </w:pPr>
    </w:p>
    <w:p w:rsidR="00B47196" w:rsidRDefault="00B47196" w:rsidP="00B47196">
      <w:pPr>
        <w:bidi w:val="0"/>
        <w:spacing w:line="360" w:lineRule="auto"/>
        <w:ind w:left="708" w:firstLine="708"/>
        <w:jc w:val="both"/>
        <w:rPr>
          <w:rFonts w:ascii="Book Antiqua" w:hAnsi="Book Antiqua"/>
          <w:b/>
          <w:bCs/>
        </w:rPr>
      </w:pPr>
    </w:p>
    <w:p w:rsidR="00B47196" w:rsidRDefault="00B47196" w:rsidP="00B47196">
      <w:pPr>
        <w:bidi w:val="0"/>
        <w:spacing w:line="360" w:lineRule="auto"/>
        <w:ind w:left="708" w:firstLine="708"/>
        <w:jc w:val="both"/>
        <w:rPr>
          <w:rFonts w:ascii="Book Antiqua" w:hAnsi="Book Antiqua"/>
          <w:b/>
          <w:bCs/>
        </w:rPr>
      </w:pPr>
    </w:p>
    <w:p w:rsidR="00A50DF9" w:rsidRDefault="00B47196" w:rsidP="00962CEB">
      <w:pPr>
        <w:bidi w:val="0"/>
        <w:spacing w:line="360" w:lineRule="auto"/>
        <w:ind w:left="1416" w:firstLine="708"/>
        <w:jc w:val="both"/>
        <w:rPr>
          <w:rFonts w:ascii="Book Antiqua" w:hAnsi="Book Antiqua"/>
          <w:spacing w:val="-2"/>
        </w:rPr>
      </w:pPr>
      <w:r>
        <w:rPr>
          <w:rFonts w:ascii="Book Antiqua" w:hAnsi="Book Antiqua"/>
          <w:b/>
          <w:bCs/>
        </w:rPr>
        <w:t xml:space="preserve"> </w:t>
      </w:r>
      <w:r w:rsidR="00962CEB">
        <w:rPr>
          <w:rFonts w:ascii="Book Antiqua" w:hAnsi="Book Antiqua"/>
          <w:b/>
          <w:bCs/>
          <w:sz w:val="22"/>
          <w:szCs w:val="22"/>
        </w:rPr>
        <w:tab/>
      </w:r>
      <w:r w:rsidR="00962CEB">
        <w:rPr>
          <w:rFonts w:ascii="Book Antiqua" w:hAnsi="Book Antiqua"/>
          <w:b/>
          <w:bCs/>
          <w:sz w:val="22"/>
          <w:szCs w:val="22"/>
        </w:rPr>
        <w:tab/>
      </w:r>
      <w:r w:rsidR="00A50DF9" w:rsidRPr="00634CD3">
        <w:rPr>
          <w:rFonts w:ascii="Book Antiqua" w:hAnsi="Book Antiqua"/>
          <w:b/>
          <w:bCs/>
          <w:sz w:val="22"/>
          <w:szCs w:val="22"/>
        </w:rPr>
        <w:t>Fig III.14 Première proposition d'architecture</w:t>
      </w:r>
      <w:r w:rsidR="00A50DF9">
        <w:rPr>
          <w:rFonts w:ascii="Book Antiqua" w:hAnsi="Book Antiqua"/>
          <w:spacing w:val="-2"/>
        </w:rPr>
        <w:t xml:space="preserve"> </w:t>
      </w:r>
    </w:p>
    <w:p w:rsidR="00962CEB" w:rsidRDefault="009E7BAC" w:rsidP="00962CEB">
      <w:pPr>
        <w:bidi w:val="0"/>
        <w:spacing w:line="360" w:lineRule="auto"/>
        <w:ind w:firstLine="720"/>
        <w:jc w:val="both"/>
        <w:rPr>
          <w:rFonts w:ascii="Book Antiqua" w:hAnsi="Book Antiqua"/>
        </w:rPr>
      </w:pPr>
      <w:r>
        <w:rPr>
          <w:rFonts w:ascii="Book Antiqua" w:hAnsi="Book Antiqua"/>
          <w:spacing w:val="-2"/>
        </w:rPr>
        <w:t xml:space="preserve">Le </w:t>
      </w:r>
      <w:r w:rsidRPr="00FC7665">
        <w:rPr>
          <w:rFonts w:ascii="Book Antiqua" w:hAnsi="Book Antiqua"/>
          <w:spacing w:val="-2"/>
        </w:rPr>
        <w:t>matériau électrooptique</w:t>
      </w:r>
      <w:r>
        <w:rPr>
          <w:rFonts w:ascii="Book Antiqua" w:hAnsi="Book Antiqua"/>
          <w:spacing w:val="-2"/>
        </w:rPr>
        <w:t xml:space="preserve"> utilisé</w:t>
      </w:r>
      <w:r w:rsidRPr="00FC7665">
        <w:rPr>
          <w:rFonts w:ascii="Book Antiqua" w:hAnsi="Book Antiqua"/>
          <w:spacing w:val="-2"/>
        </w:rPr>
        <w:t xml:space="preserve"> </w:t>
      </w:r>
      <w:r>
        <w:rPr>
          <w:rFonts w:ascii="Book Antiqua" w:hAnsi="Book Antiqua"/>
          <w:spacing w:val="-2"/>
        </w:rPr>
        <w:t xml:space="preserve">est </w:t>
      </w:r>
      <w:r w:rsidRPr="00FC7665">
        <w:rPr>
          <w:rFonts w:ascii="Book Antiqua" w:hAnsi="Book Antiqua"/>
          <w:spacing w:val="-2"/>
        </w:rPr>
        <w:t>un</w:t>
      </w:r>
      <w:r>
        <w:rPr>
          <w:rFonts w:ascii="Book Antiqua" w:hAnsi="Book Antiqua"/>
          <w:spacing w:val="-2"/>
        </w:rPr>
        <w:t xml:space="preserve"> </w:t>
      </w:r>
      <w:r w:rsidRPr="00FC7665">
        <w:rPr>
          <w:rFonts w:ascii="Book Antiqua" w:hAnsi="Book Antiqua"/>
          <w:spacing w:val="-2"/>
        </w:rPr>
        <w:t>polymère.</w:t>
      </w:r>
      <w:r w:rsidRPr="00FC7665">
        <w:rPr>
          <w:rFonts w:ascii="Book Antiqua" w:hAnsi="Book Antiqua"/>
        </w:rPr>
        <w:t xml:space="preserve"> </w:t>
      </w:r>
      <w:r>
        <w:rPr>
          <w:rFonts w:ascii="Book Antiqua" w:hAnsi="Book Antiqua"/>
          <w:spacing w:val="-1"/>
        </w:rPr>
        <w:t>et en  pratique</w:t>
      </w:r>
      <w:r w:rsidRPr="00FC7665">
        <w:rPr>
          <w:rFonts w:ascii="Book Antiqua" w:hAnsi="Book Antiqua"/>
          <w:spacing w:val="-1"/>
        </w:rPr>
        <w:t xml:space="preserve"> </w:t>
      </w:r>
      <w:r>
        <w:rPr>
          <w:rFonts w:ascii="Book Antiqua" w:hAnsi="Book Antiqua"/>
          <w:spacing w:val="-1"/>
        </w:rPr>
        <w:t xml:space="preserve">on </w:t>
      </w:r>
      <w:r w:rsidRPr="00FC7665">
        <w:rPr>
          <w:rFonts w:ascii="Book Antiqua" w:hAnsi="Book Antiqua"/>
          <w:spacing w:val="-1"/>
        </w:rPr>
        <w:t xml:space="preserve"> réalise</w:t>
      </w:r>
      <w:r>
        <w:rPr>
          <w:rFonts w:ascii="Book Antiqua" w:hAnsi="Book Antiqua"/>
          <w:spacing w:val="-1"/>
        </w:rPr>
        <w:t xml:space="preserve"> </w:t>
      </w:r>
      <w:r w:rsidRPr="00FC7665">
        <w:rPr>
          <w:rFonts w:ascii="Book Antiqua" w:hAnsi="Book Antiqua"/>
          <w:spacing w:val="-1"/>
        </w:rPr>
        <w:t xml:space="preserve">des couches de quelques microns d'épaisseur. </w:t>
      </w:r>
      <w:r>
        <w:rPr>
          <w:rFonts w:ascii="Book Antiqua" w:hAnsi="Book Antiqua"/>
          <w:spacing w:val="-1"/>
        </w:rPr>
        <w:t>Si on c</w:t>
      </w:r>
      <w:r w:rsidRPr="00FC7665">
        <w:rPr>
          <w:rFonts w:ascii="Book Antiqua" w:hAnsi="Book Antiqua"/>
          <w:spacing w:val="-1"/>
        </w:rPr>
        <w:t>onsid</w:t>
      </w:r>
      <w:r w:rsidRPr="00FC7665">
        <w:rPr>
          <w:rFonts w:ascii="Book Antiqua" w:hAnsi="Book Antiqua"/>
        </w:rPr>
        <w:t>èr</w:t>
      </w:r>
      <w:r>
        <w:rPr>
          <w:rFonts w:ascii="Book Antiqua" w:hAnsi="Book Antiqua"/>
          <w:spacing w:val="-1"/>
        </w:rPr>
        <w:t>e</w:t>
      </w:r>
      <w:r w:rsidRPr="00FC7665">
        <w:rPr>
          <w:rFonts w:ascii="Book Antiqua" w:hAnsi="Book Antiqua"/>
        </w:rPr>
        <w:t xml:space="preserve"> </w:t>
      </w:r>
      <w:r w:rsidRPr="00FC7665">
        <w:rPr>
          <w:rFonts w:ascii="Book Antiqua" w:hAnsi="Book Antiqua"/>
          <w:spacing w:val="-2"/>
        </w:rPr>
        <w:t>un tel dépôt placé dans un faisceau laser,</w:t>
      </w:r>
      <w:r>
        <w:rPr>
          <w:rFonts w:ascii="Book Antiqua" w:hAnsi="Book Antiqua"/>
          <w:spacing w:val="-2"/>
        </w:rPr>
        <w:t xml:space="preserve"> entre deux polariseurs croisés </w:t>
      </w:r>
      <w:r w:rsidRPr="00FC7665">
        <w:rPr>
          <w:rFonts w:ascii="Book Antiqua" w:hAnsi="Book Antiqua"/>
          <w:spacing w:val="-2"/>
        </w:rPr>
        <w:t xml:space="preserve"> </w:t>
      </w:r>
      <w:r>
        <w:rPr>
          <w:rFonts w:ascii="Book Antiqua" w:hAnsi="Book Antiqua"/>
          <w:spacing w:val="-2"/>
        </w:rPr>
        <w:t>c</w:t>
      </w:r>
      <w:r w:rsidRPr="00FC7665">
        <w:rPr>
          <w:rFonts w:ascii="Book Antiqua" w:hAnsi="Book Antiqua"/>
          <w:spacing w:val="-2"/>
        </w:rPr>
        <w:t>e</w:t>
      </w:r>
      <w:r>
        <w:rPr>
          <w:rFonts w:ascii="Book Antiqua" w:hAnsi="Book Antiqua"/>
          <w:spacing w:val="-2"/>
        </w:rPr>
        <w:t>ci</w:t>
      </w:r>
      <w:r w:rsidRPr="00FC7665">
        <w:rPr>
          <w:rFonts w:ascii="Book Antiqua" w:hAnsi="Book Antiqua"/>
          <w:spacing w:val="-2"/>
        </w:rPr>
        <w:t xml:space="preserve"> constitue </w:t>
      </w:r>
      <w:r>
        <w:rPr>
          <w:rFonts w:ascii="Book Antiqua" w:hAnsi="Book Antiqua"/>
          <w:spacing w:val="-2"/>
        </w:rPr>
        <w:t xml:space="preserve">le </w:t>
      </w:r>
      <w:r w:rsidRPr="00FC7665">
        <w:rPr>
          <w:rFonts w:ascii="Book Antiqua" w:hAnsi="Book Antiqua"/>
        </w:rPr>
        <w:t xml:space="preserve"> premier prototype d'antenne électrooptique A l'aide des valeurs présentées, </w:t>
      </w:r>
      <w:r>
        <w:rPr>
          <w:rFonts w:ascii="Book Antiqua" w:hAnsi="Book Antiqua"/>
        </w:rPr>
        <w:t>on</w:t>
      </w:r>
      <w:r w:rsidRPr="00FC7665">
        <w:rPr>
          <w:rFonts w:ascii="Book Antiqua" w:hAnsi="Book Antiqua"/>
        </w:rPr>
        <w:t xml:space="preserve"> p</w:t>
      </w:r>
      <w:r>
        <w:rPr>
          <w:rFonts w:ascii="Book Antiqua" w:hAnsi="Book Antiqua"/>
        </w:rPr>
        <w:t>eut</w:t>
      </w:r>
      <w:r w:rsidRPr="00FC7665">
        <w:rPr>
          <w:rFonts w:ascii="Book Antiqua" w:hAnsi="Book Antiqua"/>
        </w:rPr>
        <w:t xml:space="preserve"> estimer la valeur du ch</w:t>
      </w:r>
      <w:r>
        <w:rPr>
          <w:rFonts w:ascii="Book Antiqua" w:hAnsi="Book Antiqua"/>
        </w:rPr>
        <w:t>amp demi-onde</w:t>
      </w:r>
      <w:r w:rsidRPr="00FC7665">
        <w:rPr>
          <w:rFonts w:ascii="Book Antiqua" w:hAnsi="Book Antiqua"/>
        </w:rPr>
        <w:t xml:space="preserve"> </w:t>
      </w:r>
      <w:r>
        <w:rPr>
          <w:rFonts w:ascii="Book Antiqua" w:hAnsi="Book Antiqua"/>
        </w:rPr>
        <w:t xml:space="preserve">en </w:t>
      </w:r>
      <w:r w:rsidRPr="00FC7665">
        <w:rPr>
          <w:rFonts w:ascii="Book Antiqua" w:hAnsi="Book Antiqua"/>
        </w:rPr>
        <w:t xml:space="preserve">prenant </w:t>
      </w:r>
      <w:r w:rsidRPr="007F3E71">
        <w:rPr>
          <w:rFonts w:ascii="Book Antiqua" w:hAnsi="Book Antiqua"/>
          <w:spacing w:val="14"/>
          <w:sz w:val="28"/>
          <w:szCs w:val="28"/>
        </w:rPr>
        <w:t>n</w:t>
      </w:r>
      <w:r w:rsidRPr="00FC7665">
        <w:rPr>
          <w:rFonts w:ascii="Book Antiqua" w:hAnsi="Book Antiqua"/>
          <w:spacing w:val="14"/>
        </w:rPr>
        <w:t>=1,6</w:t>
      </w:r>
      <w:r>
        <w:rPr>
          <w:rFonts w:ascii="Book Antiqua" w:hAnsi="Book Antiqua"/>
          <w:spacing w:val="14"/>
        </w:rPr>
        <w:t xml:space="preserve"> ;</w:t>
      </w:r>
      <w:r w:rsidRPr="00FC7665">
        <w:rPr>
          <w:rFonts w:ascii="Book Antiqua" w:hAnsi="Book Antiqua"/>
          <w:spacing w:val="14"/>
        </w:rPr>
        <w:t xml:space="preserve"> </w:t>
      </w:r>
      <w:r w:rsidRPr="007F3E71">
        <w:rPr>
          <w:rFonts w:ascii="Book Antiqua" w:hAnsi="Book Antiqua"/>
          <w:sz w:val="28"/>
          <w:szCs w:val="28"/>
        </w:rPr>
        <w:t>r = r</w:t>
      </w:r>
      <w:r w:rsidRPr="007F3E71">
        <w:rPr>
          <w:rFonts w:ascii="Book Antiqua" w:hAnsi="Book Antiqua"/>
          <w:b/>
          <w:bCs/>
          <w:sz w:val="28"/>
          <w:szCs w:val="28"/>
          <w:vertAlign w:val="subscript"/>
        </w:rPr>
        <w:t>33 ≈</w:t>
      </w:r>
      <w:r w:rsidRPr="00FC7665">
        <w:rPr>
          <w:rFonts w:ascii="Book Antiqua" w:hAnsi="Book Antiqua"/>
          <w:b/>
          <w:bCs/>
          <w:vertAlign w:val="subscript"/>
        </w:rPr>
        <w:t xml:space="preserve"> </w:t>
      </w:r>
      <w:r w:rsidRPr="00FC7665">
        <w:rPr>
          <w:rFonts w:ascii="Book Antiqua" w:hAnsi="Book Antiqua"/>
        </w:rPr>
        <w:t xml:space="preserve">10 pm/V, </w:t>
      </w:r>
      <w:r>
        <w:rPr>
          <w:rFonts w:ascii="Book Antiqua" w:hAnsi="Book Antiqua"/>
        </w:rPr>
        <w:t xml:space="preserve"> </w:t>
      </w:r>
      <w:r w:rsidRPr="007F3E71">
        <w:rPr>
          <w:rFonts w:ascii="Book Antiqua" w:hAnsi="Book Antiqua"/>
          <w:sz w:val="28"/>
          <w:szCs w:val="28"/>
        </w:rPr>
        <w:t>d= 1µ</w:t>
      </w:r>
      <w:r w:rsidRPr="00FC7665">
        <w:rPr>
          <w:rFonts w:ascii="Book Antiqua" w:hAnsi="Book Antiqua"/>
        </w:rPr>
        <w:t xml:space="preserve">m </w:t>
      </w:r>
      <w:r>
        <w:rPr>
          <w:rFonts w:ascii="Book Antiqua" w:hAnsi="Book Antiqua"/>
        </w:rPr>
        <w:t xml:space="preserve"> </w:t>
      </w:r>
      <w:r w:rsidRPr="00FC7665">
        <w:rPr>
          <w:rFonts w:ascii="Book Antiqua" w:hAnsi="Book Antiqua"/>
        </w:rPr>
        <w:t xml:space="preserve">et </w:t>
      </w:r>
      <w:r>
        <w:rPr>
          <w:rFonts w:ascii="Book Antiqua" w:hAnsi="Book Antiqua"/>
        </w:rPr>
        <w:t xml:space="preserve"> </w:t>
      </w:r>
      <w:r w:rsidRPr="00F9192D">
        <w:rPr>
          <w:rFonts w:ascii="Book Antiqua" w:hAnsi="Book Antiqua"/>
          <w:b/>
          <w:bCs/>
          <w:i/>
          <w:iCs/>
          <w:sz w:val="28"/>
          <w:szCs w:val="28"/>
        </w:rPr>
        <w:t>λ</w:t>
      </w:r>
      <w:r w:rsidRPr="00F9192D">
        <w:rPr>
          <w:rFonts w:ascii="Book Antiqua" w:hAnsi="Book Antiqua"/>
          <w:b/>
          <w:bCs/>
        </w:rPr>
        <w:t xml:space="preserve"> </w:t>
      </w:r>
      <w:r w:rsidRPr="00FC7665">
        <w:rPr>
          <w:rFonts w:ascii="Book Antiqua" w:hAnsi="Book Antiqua"/>
        </w:rPr>
        <w:t xml:space="preserve">=1,31 </w:t>
      </w:r>
      <w:r w:rsidRPr="00AD2C74">
        <w:rPr>
          <w:rFonts w:ascii="Book Antiqua" w:hAnsi="Book Antiqua"/>
          <w:sz w:val="28"/>
          <w:szCs w:val="28"/>
        </w:rPr>
        <w:sym w:font="Symbol" w:char="F06D"/>
      </w:r>
      <w:r w:rsidRPr="00FC7665">
        <w:rPr>
          <w:rFonts w:ascii="Book Antiqua" w:hAnsi="Book Antiqua"/>
        </w:rPr>
        <w:t>m</w:t>
      </w:r>
    </w:p>
    <w:p w:rsidR="00962CEB" w:rsidRPr="00962CEB" w:rsidRDefault="00962CEB" w:rsidP="00962CEB">
      <w:pPr>
        <w:bidi w:val="0"/>
        <w:spacing w:line="360" w:lineRule="auto"/>
        <w:jc w:val="both"/>
        <w:rPr>
          <w:rFonts w:ascii="Book Antiqua" w:hAnsi="Book Antiqua"/>
          <w:sz w:val="18"/>
          <w:szCs w:val="18"/>
        </w:rPr>
      </w:pPr>
    </w:p>
    <w:p w:rsidR="00636445" w:rsidRDefault="009E7BAC" w:rsidP="00962CEB">
      <w:pPr>
        <w:bidi w:val="0"/>
        <w:spacing w:line="360" w:lineRule="auto"/>
        <w:jc w:val="both"/>
        <w:rPr>
          <w:rFonts w:ascii="Book Antiqua" w:hAnsi="Book Antiqua"/>
        </w:rPr>
      </w:pPr>
      <w:r>
        <w:rPr>
          <w:rFonts w:ascii="Book Antiqua" w:hAnsi="Book Antiqua"/>
        </w:rPr>
        <w:lastRenderedPageBreak/>
        <w:t>il en résulte</w:t>
      </w:r>
      <w:r w:rsidRPr="00FC7665">
        <w:rPr>
          <w:rFonts w:ascii="Book Antiqua" w:hAnsi="Book Antiqua"/>
        </w:rPr>
        <w:t xml:space="preserve"> </w:t>
      </w:r>
      <w:r>
        <w:rPr>
          <w:rFonts w:ascii="Book Antiqua" w:hAnsi="Book Antiqua"/>
        </w:rPr>
        <w:t xml:space="preserve">un </w:t>
      </w:r>
      <w:r w:rsidRPr="00FC7665">
        <w:rPr>
          <w:rFonts w:ascii="Book Antiqua" w:hAnsi="Book Antiqua"/>
        </w:rPr>
        <w:t xml:space="preserve">champ demi-onde </w:t>
      </w:r>
      <w:r w:rsidRPr="00AD2C74">
        <w:rPr>
          <w:rFonts w:ascii="Book Antiqua" w:hAnsi="Book Antiqua"/>
          <w:sz w:val="28"/>
          <w:szCs w:val="28"/>
        </w:rPr>
        <w:t>E</w:t>
      </w:r>
      <w:r w:rsidRPr="00AD2C74">
        <w:rPr>
          <w:rFonts w:ascii="Book Antiqua" w:hAnsi="Book Antiqua"/>
          <w:i/>
          <w:iCs/>
          <w:sz w:val="28"/>
          <w:szCs w:val="28"/>
        </w:rPr>
        <w:t>π</w:t>
      </w:r>
      <w:r w:rsidRPr="00FC7665">
        <w:rPr>
          <w:rFonts w:ascii="Book Antiqua" w:hAnsi="Book Antiqua"/>
        </w:rPr>
        <w:t xml:space="preserve"> de 32 GV/m. </w:t>
      </w:r>
    </w:p>
    <w:p w:rsidR="009E7BAC" w:rsidRPr="00FC7665" w:rsidRDefault="009E7BAC" w:rsidP="00962CEB">
      <w:pPr>
        <w:bidi w:val="0"/>
        <w:spacing w:line="360" w:lineRule="auto"/>
        <w:jc w:val="both"/>
        <w:rPr>
          <w:rFonts w:ascii="Book Antiqua" w:hAnsi="Book Antiqua"/>
        </w:rPr>
      </w:pPr>
      <w:r w:rsidRPr="00FC7665">
        <w:rPr>
          <w:rFonts w:ascii="Book Antiqua" w:hAnsi="Book Antiqua"/>
        </w:rPr>
        <w:t xml:space="preserve">Pour </w:t>
      </w:r>
      <w:r w:rsidRPr="00FC7665">
        <w:rPr>
          <w:rFonts w:ascii="Book Antiqua" w:hAnsi="Book Antiqua"/>
          <w:i/>
          <w:iCs/>
          <w:spacing w:val="14"/>
        </w:rPr>
        <w:t>E</w:t>
      </w:r>
      <w:r>
        <w:rPr>
          <w:rFonts w:ascii="Book Antiqua" w:hAnsi="Book Antiqua"/>
        </w:rPr>
        <w:t>&lt;</w:t>
      </w:r>
      <w:r w:rsidRPr="00091517">
        <w:rPr>
          <w:rFonts w:ascii="Book Antiqua" w:hAnsi="Book Antiqua"/>
          <w:i/>
        </w:rPr>
        <w:t>&lt;</w:t>
      </w:r>
      <w:r w:rsidRPr="00FC7665">
        <w:rPr>
          <w:rFonts w:ascii="Book Antiqua" w:hAnsi="Book Antiqua"/>
          <w:i/>
          <w:iCs/>
          <w:spacing w:val="14"/>
        </w:rPr>
        <w:t xml:space="preserve"> </w:t>
      </w:r>
      <w:r w:rsidRPr="00FC7665">
        <w:rPr>
          <w:rFonts w:ascii="Book Antiqua" w:hAnsi="Book Antiqua"/>
        </w:rPr>
        <w:t>E</w:t>
      </w:r>
      <w:r w:rsidRPr="00AD2C74">
        <w:rPr>
          <w:rFonts w:ascii="Book Antiqua" w:hAnsi="Book Antiqua"/>
          <w:i/>
          <w:iCs/>
        </w:rPr>
        <w:t>π</w:t>
      </w:r>
      <w:r>
        <w:rPr>
          <w:rFonts w:ascii="Book Antiqua" w:hAnsi="Book Antiqua"/>
        </w:rPr>
        <w:t xml:space="preserve"> </w:t>
      </w:r>
      <w:r w:rsidRPr="00FC7665">
        <w:rPr>
          <w:rFonts w:ascii="Book Antiqua" w:hAnsi="Book Antiqua"/>
          <w:i/>
          <w:iCs/>
          <w:spacing w:val="14"/>
        </w:rPr>
        <w:t>,</w:t>
      </w:r>
      <w:r>
        <w:rPr>
          <w:rFonts w:ascii="Book Antiqua" w:hAnsi="Book Antiqua"/>
        </w:rPr>
        <w:t xml:space="preserve"> </w:t>
      </w:r>
      <w:r w:rsidRPr="00FC7665">
        <w:rPr>
          <w:rFonts w:ascii="Book Antiqua" w:hAnsi="Book Antiqua"/>
        </w:rPr>
        <w:t>la relation entre l'intensité et le</w:t>
      </w:r>
      <w:r>
        <w:rPr>
          <w:rFonts w:ascii="Book Antiqua" w:hAnsi="Book Antiqua"/>
        </w:rPr>
        <w:t xml:space="preserve"> champ électrique est linéaire </w:t>
      </w:r>
      <w:r w:rsidRPr="00FC7665">
        <w:rPr>
          <w:rFonts w:ascii="Book Antiqua" w:hAnsi="Book Antiqua"/>
        </w:rPr>
        <w:t xml:space="preserve"> :</w:t>
      </w:r>
    </w:p>
    <w:p w:rsidR="009E7BAC" w:rsidRPr="00F9192D" w:rsidRDefault="009E7BAC" w:rsidP="00C9741A">
      <w:pPr>
        <w:bidi w:val="0"/>
        <w:spacing w:line="360" w:lineRule="auto"/>
        <w:ind w:firstLine="3261"/>
        <w:rPr>
          <w:rFonts w:ascii="Book Antiqua" w:hAnsi="Book Antiqua"/>
          <w:lang w:val="en-US"/>
        </w:rPr>
      </w:pPr>
      <w:r w:rsidRPr="00C9741A">
        <w:rPr>
          <w:rFonts w:ascii="Book Antiqua" w:hAnsi="Book Antiqua"/>
          <w:sz w:val="32"/>
          <w:szCs w:val="32"/>
          <w:lang w:val="en-US"/>
        </w:rPr>
        <w:t>I</w:t>
      </w:r>
      <w:r w:rsidRPr="00C9741A">
        <w:rPr>
          <w:rFonts w:ascii="Book Antiqua" w:hAnsi="Book Antiqua"/>
          <w:sz w:val="32"/>
          <w:szCs w:val="32"/>
          <w:vertAlign w:val="subscript"/>
          <w:lang w:val="en-US"/>
        </w:rPr>
        <w:t>0</w:t>
      </w:r>
      <w:r w:rsidRPr="00F10704">
        <w:rPr>
          <w:rFonts w:ascii="Book Antiqua" w:hAnsi="Book Antiqua"/>
          <w:sz w:val="38"/>
          <w:szCs w:val="38"/>
          <w:lang w:val="en-US"/>
        </w:rPr>
        <w:t xml:space="preserve"> = </w:t>
      </w:r>
      <w:r w:rsidRPr="00C9741A">
        <w:rPr>
          <w:rFonts w:ascii="Book Antiqua" w:hAnsi="Book Antiqua"/>
          <w:sz w:val="32"/>
          <w:szCs w:val="32"/>
          <w:lang w:val="en-US"/>
        </w:rPr>
        <w:t>I</w:t>
      </w:r>
      <w:r w:rsidRPr="00C9741A">
        <w:rPr>
          <w:rFonts w:ascii="Book Antiqua" w:hAnsi="Book Antiqua"/>
          <w:sz w:val="32"/>
          <w:szCs w:val="32"/>
          <w:vertAlign w:val="subscript"/>
          <w:lang w:val="en-US"/>
        </w:rPr>
        <w:t>i</w:t>
      </w:r>
      <w:r w:rsidRPr="00F10704">
        <w:rPr>
          <w:rFonts w:ascii="Book Antiqua" w:hAnsi="Book Antiqua"/>
          <w:sz w:val="38"/>
          <w:szCs w:val="38"/>
          <w:lang w:val="en-US"/>
        </w:rPr>
        <w:t xml:space="preserve">  </w:t>
      </w:r>
      <m:oMath>
        <m:f>
          <m:fPr>
            <m:ctrlPr>
              <w:rPr>
                <w:rFonts w:ascii="Cambria Math" w:hAnsi="Cambria Math"/>
                <w:i/>
                <w:sz w:val="38"/>
                <w:szCs w:val="38"/>
              </w:rPr>
            </m:ctrlPr>
          </m:fPr>
          <m:num>
            <m:r>
              <w:rPr>
                <w:rFonts w:ascii="Cambria Math" w:hAnsi="Cambria Math"/>
                <w:sz w:val="38"/>
                <w:szCs w:val="38"/>
              </w:rPr>
              <m:t>π</m:t>
            </m:r>
            <m:r>
              <w:rPr>
                <w:rFonts w:ascii="Cambria Math" w:hAnsi="Cambria Math"/>
                <w:sz w:val="38"/>
                <w:szCs w:val="38"/>
                <w:lang w:val="en-US"/>
              </w:rPr>
              <m:t xml:space="preserve"> </m:t>
            </m:r>
            <m:r>
              <w:rPr>
                <w:rFonts w:ascii="Cambria Math" w:hAnsi="Cambria Math"/>
                <w:sz w:val="38"/>
                <w:szCs w:val="38"/>
              </w:rPr>
              <m:t>E</m:t>
            </m:r>
          </m:num>
          <m:den>
            <m:sSub>
              <m:sSubPr>
                <m:ctrlPr>
                  <w:rPr>
                    <w:rFonts w:ascii="Cambria Math" w:hAnsi="Cambria Math"/>
                    <w:i/>
                    <w:sz w:val="38"/>
                    <w:szCs w:val="38"/>
                  </w:rPr>
                </m:ctrlPr>
              </m:sSubPr>
              <m:e>
                <m:r>
                  <w:rPr>
                    <w:rFonts w:ascii="Cambria Math" w:hAnsi="Cambria Math"/>
                    <w:sz w:val="38"/>
                    <w:szCs w:val="38"/>
                  </w:rPr>
                  <m:t>E</m:t>
                </m:r>
              </m:e>
              <m:sub>
                <m:r>
                  <w:rPr>
                    <w:rFonts w:ascii="Cambria Math" w:hAnsi="Cambria Math"/>
                    <w:sz w:val="38"/>
                    <w:szCs w:val="38"/>
                  </w:rPr>
                  <m:t>π</m:t>
                </m:r>
              </m:sub>
            </m:sSub>
          </m:den>
        </m:f>
      </m:oMath>
      <w:r w:rsidRPr="00F10704">
        <w:rPr>
          <w:rFonts w:ascii="Book Antiqua" w:hAnsi="Book Antiqua"/>
          <w:sz w:val="38"/>
          <w:szCs w:val="38"/>
          <w:lang w:val="en-US"/>
        </w:rPr>
        <w:t xml:space="preserve">   </w:t>
      </w:r>
      <w:r w:rsidRPr="00F9192D">
        <w:rPr>
          <w:rFonts w:ascii="Book Antiqua" w:hAnsi="Book Antiqua"/>
          <w:lang w:val="en-US"/>
        </w:rPr>
        <w:t xml:space="preserve">                                     (III</w:t>
      </w:r>
      <w:r>
        <w:rPr>
          <w:rFonts w:ascii="Book Antiqua" w:hAnsi="Book Antiqua"/>
          <w:lang w:val="en-US"/>
        </w:rPr>
        <w:t>.</w:t>
      </w:r>
      <w:r w:rsidRPr="00F9192D">
        <w:rPr>
          <w:rFonts w:ascii="Book Antiqua" w:hAnsi="Book Antiqua"/>
          <w:lang w:val="en-US"/>
        </w:rPr>
        <w:t>22)</w:t>
      </w:r>
    </w:p>
    <w:p w:rsidR="009E7BAC" w:rsidRPr="00FC7665" w:rsidRDefault="009E7BAC" w:rsidP="00864509">
      <w:pPr>
        <w:bidi w:val="0"/>
        <w:spacing w:line="360" w:lineRule="auto"/>
        <w:jc w:val="both"/>
        <w:rPr>
          <w:rFonts w:ascii="Book Antiqua" w:hAnsi="Book Antiqua"/>
          <w:i/>
          <w:iCs/>
          <w:spacing w:val="-4"/>
        </w:rPr>
      </w:pPr>
      <w:r w:rsidRPr="00FC7665">
        <w:rPr>
          <w:rFonts w:ascii="Book Antiqua" w:hAnsi="Book Antiqua"/>
        </w:rPr>
        <w:t>Ce qui permet d'aboutir au facteur d'antenne de cette première proposition d'architecture :</w:t>
      </w:r>
      <w:r>
        <w:rPr>
          <w:rFonts w:ascii="Book Antiqua" w:hAnsi="Book Antiqua"/>
          <w:i/>
          <w:iCs/>
          <w:spacing w:val="-4"/>
          <w:w w:val="103"/>
        </w:rPr>
        <w:tab/>
      </w:r>
      <w:r>
        <w:rPr>
          <w:rFonts w:ascii="Book Antiqua" w:hAnsi="Book Antiqua"/>
          <w:i/>
          <w:iCs/>
          <w:spacing w:val="-4"/>
          <w:w w:val="103"/>
        </w:rPr>
        <w:tab/>
      </w:r>
      <w:r>
        <w:rPr>
          <w:rFonts w:ascii="Book Antiqua" w:hAnsi="Book Antiqua"/>
          <w:i/>
          <w:iCs/>
          <w:spacing w:val="-4"/>
          <w:w w:val="103"/>
        </w:rPr>
        <w:tab/>
      </w:r>
      <w:r w:rsidRPr="00C9741A">
        <w:rPr>
          <w:rFonts w:ascii="Book Antiqua" w:hAnsi="Book Antiqua"/>
          <w:b/>
          <w:bCs/>
          <w:i/>
          <w:iCs/>
          <w:spacing w:val="-4"/>
          <w:w w:val="103"/>
          <w:sz w:val="28"/>
          <w:szCs w:val="28"/>
        </w:rPr>
        <w:t>F</w:t>
      </w:r>
      <w:r w:rsidR="00571B01">
        <w:rPr>
          <w:rFonts w:ascii="Book Antiqua" w:hAnsi="Book Antiqua"/>
          <w:b/>
          <w:bCs/>
          <w:i/>
          <w:iCs/>
          <w:spacing w:val="-4"/>
          <w:w w:val="103"/>
          <w:sz w:val="28"/>
          <w:szCs w:val="28"/>
        </w:rPr>
        <w:t xml:space="preserve"> </w:t>
      </w:r>
      <w:r w:rsidRPr="00C9741A">
        <w:rPr>
          <w:rFonts w:ascii="Book Antiqua" w:hAnsi="Book Antiqua"/>
          <w:b/>
          <w:bCs/>
          <w:i/>
          <w:iCs/>
          <w:spacing w:val="-4"/>
          <w:w w:val="103"/>
          <w:sz w:val="28"/>
          <w:szCs w:val="28"/>
        </w:rPr>
        <w:t>A</w:t>
      </w:r>
      <w:r w:rsidRPr="00C9741A">
        <w:rPr>
          <w:rFonts w:ascii="Book Antiqua" w:hAnsi="Book Antiqua"/>
          <w:b/>
          <w:bCs/>
          <w:i/>
          <w:iCs/>
          <w:spacing w:val="-4"/>
          <w:w w:val="103"/>
        </w:rPr>
        <w:t xml:space="preserve"> = </w:t>
      </w:r>
      <m:oMath>
        <m:f>
          <m:fPr>
            <m:ctrlPr>
              <w:rPr>
                <w:rFonts w:ascii="Cambria Math" w:hAnsi="Cambria Math"/>
                <w:b/>
                <w:bCs/>
                <w:i/>
                <w:sz w:val="38"/>
                <w:szCs w:val="38"/>
              </w:rPr>
            </m:ctrlPr>
          </m:fPr>
          <m:num>
            <m:r>
              <m:rPr>
                <m:sty m:val="bi"/>
              </m:rPr>
              <w:rPr>
                <w:rFonts w:ascii="Cambria Math" w:hAnsi="Cambria Math"/>
                <w:sz w:val="38"/>
                <w:szCs w:val="38"/>
              </w:rPr>
              <m:t>E π</m:t>
            </m:r>
          </m:num>
          <m:den>
            <m:sSub>
              <m:sSubPr>
                <m:ctrlPr>
                  <w:rPr>
                    <w:rFonts w:ascii="Cambria Math" w:hAnsi="Cambria Math"/>
                    <w:b/>
                    <w:bCs/>
                    <w:i/>
                    <w:sz w:val="38"/>
                    <w:szCs w:val="38"/>
                  </w:rPr>
                </m:ctrlPr>
              </m:sSubPr>
              <m:e>
                <m:r>
                  <m:rPr>
                    <m:sty m:val="bi"/>
                  </m:rPr>
                  <w:rPr>
                    <w:rFonts w:ascii="Cambria Math" w:hAnsi="Cambria Math"/>
                    <w:sz w:val="38"/>
                    <w:szCs w:val="38"/>
                  </w:rPr>
                  <m:t>π G</m:t>
                </m:r>
              </m:e>
              <m:sub>
                <m:r>
                  <m:rPr>
                    <m:sty m:val="bi"/>
                  </m:rPr>
                  <w:rPr>
                    <w:rFonts w:ascii="Cambria Math" w:hAnsi="Cambria Math"/>
                    <w:sz w:val="38"/>
                    <w:szCs w:val="38"/>
                  </w:rPr>
                  <m:t>c</m:t>
                </m:r>
              </m:sub>
            </m:sSub>
            <m:r>
              <m:rPr>
                <m:sty m:val="bi"/>
              </m:rPr>
              <w:rPr>
                <w:rFonts w:ascii="Cambria Math" w:hAnsi="Cambria Math"/>
                <w:sz w:val="38"/>
                <w:szCs w:val="38"/>
              </w:rPr>
              <m:t xml:space="preserve"> I</m:t>
            </m:r>
          </m:den>
        </m:f>
        <m:r>
          <w:rPr>
            <w:rFonts w:ascii="Cambria Math" w:hAnsi="Cambria Math"/>
            <w:spacing w:val="-4"/>
            <w:w w:val="103"/>
            <w:sz w:val="38"/>
            <w:szCs w:val="38"/>
          </w:rPr>
          <m:t xml:space="preserve">  </m:t>
        </m:r>
      </m:oMath>
      <w:r>
        <w:rPr>
          <w:rFonts w:ascii="Book Antiqua" w:hAnsi="Book Antiqua"/>
          <w:i/>
          <w:iCs/>
          <w:spacing w:val="-4"/>
          <w:w w:val="103"/>
        </w:rPr>
        <w:t xml:space="preserve">         </w:t>
      </w:r>
      <w:r>
        <w:rPr>
          <w:rFonts w:ascii="Book Antiqua" w:hAnsi="Book Antiqua"/>
          <w:i/>
          <w:iCs/>
          <w:spacing w:val="-4"/>
          <w:w w:val="103"/>
        </w:rPr>
        <w:tab/>
      </w:r>
      <w:r>
        <w:rPr>
          <w:rFonts w:ascii="Book Antiqua" w:hAnsi="Book Antiqua"/>
          <w:i/>
          <w:iCs/>
          <w:spacing w:val="-4"/>
          <w:w w:val="103"/>
        </w:rPr>
        <w:tab/>
      </w:r>
      <w:r w:rsidR="00864509">
        <w:rPr>
          <w:rFonts w:ascii="Book Antiqua" w:hAnsi="Book Antiqua"/>
          <w:i/>
          <w:iCs/>
          <w:spacing w:val="-4"/>
          <w:w w:val="103"/>
        </w:rPr>
        <w:tab/>
      </w:r>
      <w:r>
        <w:rPr>
          <w:rFonts w:ascii="Book Antiqua" w:hAnsi="Book Antiqua"/>
          <w:i/>
          <w:iCs/>
          <w:spacing w:val="-4"/>
          <w:w w:val="103"/>
        </w:rPr>
        <w:tab/>
      </w:r>
      <w:r w:rsidRPr="00FC7665">
        <w:rPr>
          <w:rFonts w:ascii="Book Antiqua" w:hAnsi="Book Antiqua"/>
          <w:spacing w:val="-4"/>
        </w:rPr>
        <w:t>(</w:t>
      </w:r>
      <w:r>
        <w:rPr>
          <w:rFonts w:ascii="Book Antiqua" w:hAnsi="Book Antiqua"/>
          <w:spacing w:val="-4"/>
        </w:rPr>
        <w:t>III.23</w:t>
      </w:r>
      <w:r w:rsidRPr="00FC7665">
        <w:rPr>
          <w:rFonts w:ascii="Book Antiqua" w:hAnsi="Book Antiqua"/>
          <w:spacing w:val="-4"/>
        </w:rPr>
        <w:t>)</w:t>
      </w:r>
    </w:p>
    <w:p w:rsidR="009E7BAC" w:rsidRPr="00FC7665" w:rsidRDefault="009E7BAC" w:rsidP="009E7BAC">
      <w:pPr>
        <w:bidi w:val="0"/>
        <w:spacing w:line="360" w:lineRule="auto"/>
        <w:jc w:val="both"/>
        <w:rPr>
          <w:rFonts w:ascii="Book Antiqua" w:hAnsi="Book Antiqua"/>
        </w:rPr>
      </w:pPr>
      <w:r w:rsidRPr="00FC7665">
        <w:rPr>
          <w:rFonts w:ascii="Book Antiqua" w:hAnsi="Book Antiqua"/>
          <w:spacing w:val="-2"/>
        </w:rPr>
        <w:t xml:space="preserve">avec </w:t>
      </w:r>
      <w:r w:rsidRPr="00C9741A">
        <w:rPr>
          <w:rFonts w:ascii="Book Antiqua" w:hAnsi="Book Antiqua"/>
          <w:b/>
          <w:bCs/>
          <w:i/>
          <w:iCs/>
          <w:spacing w:val="-2"/>
          <w:sz w:val="26"/>
          <w:szCs w:val="26"/>
        </w:rPr>
        <w:t>I</w:t>
      </w:r>
      <w:r w:rsidRPr="00FC7665">
        <w:rPr>
          <w:rFonts w:ascii="Book Antiqua" w:hAnsi="Book Antiqua"/>
          <w:spacing w:val="-2"/>
        </w:rPr>
        <w:t xml:space="preserve"> la puissance du laser soit +4,7 dBm à cause de la limite imposée par le photodétecteur</w:t>
      </w:r>
      <w:r w:rsidRPr="00FC7665">
        <w:rPr>
          <w:rFonts w:ascii="Book Antiqua" w:hAnsi="Book Antiqua"/>
        </w:rPr>
        <w:t xml:space="preserve"> </w:t>
      </w:r>
      <w:r w:rsidRPr="00FC7665">
        <w:rPr>
          <w:rFonts w:ascii="Book Antiqua" w:hAnsi="Book Antiqua"/>
          <w:spacing w:val="-2"/>
        </w:rPr>
        <w:t xml:space="preserve">et </w:t>
      </w:r>
      <w:r w:rsidRPr="00F10704">
        <w:rPr>
          <w:rFonts w:ascii="Book Antiqua" w:hAnsi="Book Antiqua"/>
          <w:i/>
          <w:iCs/>
          <w:spacing w:val="-2"/>
          <w:sz w:val="26"/>
          <w:szCs w:val="26"/>
        </w:rPr>
        <w:t>G</w:t>
      </w:r>
      <w:r w:rsidRPr="00F10704">
        <w:rPr>
          <w:rFonts w:ascii="Book Antiqua" w:hAnsi="Book Antiqua"/>
          <w:i/>
          <w:iCs/>
          <w:spacing w:val="-2"/>
          <w:sz w:val="26"/>
          <w:szCs w:val="26"/>
          <w:vertAlign w:val="subscript"/>
        </w:rPr>
        <w:t>c</w:t>
      </w:r>
      <w:r w:rsidRPr="00FC7665">
        <w:rPr>
          <w:rFonts w:ascii="Book Antiqua" w:hAnsi="Book Antiqua"/>
          <w:spacing w:val="-2"/>
        </w:rPr>
        <w:t xml:space="preserve"> le gain de conversion du photodétecteur. </w:t>
      </w:r>
      <w:r>
        <w:rPr>
          <w:rFonts w:ascii="Book Antiqua" w:hAnsi="Book Antiqua"/>
          <w:spacing w:val="-2"/>
        </w:rPr>
        <w:t>On obtient  une valeur de 204 dB</w:t>
      </w:r>
      <w:r w:rsidRPr="00FC7665">
        <w:rPr>
          <w:rFonts w:ascii="Book Antiqua" w:hAnsi="Book Antiqua"/>
          <w:spacing w:val="-2"/>
        </w:rPr>
        <w:t>/mètre.</w:t>
      </w:r>
      <w:r w:rsidRPr="00FC7665">
        <w:rPr>
          <w:rFonts w:ascii="Book Antiqua" w:hAnsi="Book Antiqua"/>
        </w:rPr>
        <w:t xml:space="preserve"> Cette valeur est inférieure à la limite détectable, </w:t>
      </w:r>
      <w:r>
        <w:rPr>
          <w:rFonts w:ascii="Book Antiqua" w:hAnsi="Book Antiqua"/>
        </w:rPr>
        <w:t xml:space="preserve">d'où </w:t>
      </w:r>
      <w:r w:rsidRPr="00FC7665">
        <w:rPr>
          <w:rFonts w:ascii="Book Antiqua" w:hAnsi="Book Antiqua"/>
          <w:spacing w:val="-2"/>
        </w:rPr>
        <w:t>ce dispositif ne peut fonctionner</w:t>
      </w:r>
      <w:r>
        <w:rPr>
          <w:rFonts w:ascii="Book Antiqua" w:hAnsi="Book Antiqua"/>
          <w:spacing w:val="-2"/>
        </w:rPr>
        <w:t>.</w:t>
      </w:r>
      <w:r w:rsidRPr="00FC7665">
        <w:rPr>
          <w:rFonts w:ascii="Book Antiqua" w:hAnsi="Book Antiqua"/>
          <w:spacing w:val="-2"/>
        </w:rPr>
        <w:t xml:space="preserve"> Pour obtenir</w:t>
      </w:r>
      <w:r w:rsidRPr="00FC7665">
        <w:rPr>
          <w:rFonts w:ascii="Book Antiqua" w:hAnsi="Book Antiqua"/>
        </w:rPr>
        <w:t xml:space="preserve"> un dispositif utilisable, </w:t>
      </w:r>
      <w:r>
        <w:rPr>
          <w:rFonts w:ascii="Book Antiqua" w:hAnsi="Book Antiqua"/>
        </w:rPr>
        <w:t xml:space="preserve">on est donc obligé d’améliorer </w:t>
      </w:r>
      <w:r w:rsidRPr="00FC7665">
        <w:rPr>
          <w:rFonts w:ascii="Book Antiqua" w:hAnsi="Book Antiqua"/>
        </w:rPr>
        <w:t xml:space="preserve"> </w:t>
      </w:r>
      <w:r>
        <w:rPr>
          <w:rFonts w:ascii="Book Antiqua" w:hAnsi="Book Antiqua"/>
        </w:rPr>
        <w:t xml:space="preserve">cette </w:t>
      </w:r>
      <w:r w:rsidRPr="00FC7665">
        <w:rPr>
          <w:rFonts w:ascii="Book Antiqua" w:hAnsi="Book Antiqua"/>
        </w:rPr>
        <w:t xml:space="preserve"> architecture.</w:t>
      </w:r>
    </w:p>
    <w:p w:rsidR="00962CEB" w:rsidRPr="00962CEB" w:rsidRDefault="00962CEB" w:rsidP="00962CEB">
      <w:pPr>
        <w:bidi w:val="0"/>
        <w:jc w:val="both"/>
        <w:rPr>
          <w:rFonts w:ascii="Book Antiqua" w:hAnsi="Book Antiqua"/>
          <w:b/>
          <w:bCs/>
          <w:spacing w:val="22"/>
          <w:sz w:val="16"/>
          <w:szCs w:val="16"/>
        </w:rPr>
      </w:pPr>
    </w:p>
    <w:p w:rsidR="009E7BAC" w:rsidRPr="00FC7665" w:rsidRDefault="009E7BAC" w:rsidP="00962CEB">
      <w:pPr>
        <w:bidi w:val="0"/>
        <w:spacing w:line="360" w:lineRule="auto"/>
        <w:jc w:val="both"/>
        <w:rPr>
          <w:rFonts w:ascii="Book Antiqua" w:hAnsi="Book Antiqua"/>
          <w:b/>
          <w:bCs/>
          <w:spacing w:val="22"/>
        </w:rPr>
      </w:pPr>
      <w:r>
        <w:rPr>
          <w:rFonts w:ascii="Book Antiqua" w:hAnsi="Book Antiqua"/>
          <w:b/>
          <w:bCs/>
          <w:spacing w:val="22"/>
        </w:rPr>
        <w:t>I</w:t>
      </w:r>
      <w:r w:rsidRPr="00FC7665">
        <w:rPr>
          <w:rFonts w:ascii="Book Antiqua" w:hAnsi="Book Antiqua"/>
          <w:b/>
          <w:bCs/>
          <w:spacing w:val="22"/>
        </w:rPr>
        <w:t>.4</w:t>
      </w:r>
      <w:r>
        <w:rPr>
          <w:rFonts w:ascii="Book Antiqua" w:hAnsi="Book Antiqua"/>
          <w:b/>
          <w:bCs/>
          <w:spacing w:val="22"/>
        </w:rPr>
        <w:t>.</w:t>
      </w:r>
      <w:r w:rsidRPr="00FC7665">
        <w:rPr>
          <w:rFonts w:ascii="Book Antiqua" w:hAnsi="Book Antiqua"/>
          <w:b/>
          <w:bCs/>
          <w:spacing w:val="22"/>
        </w:rPr>
        <w:t xml:space="preserve"> </w:t>
      </w:r>
      <w:r w:rsidRPr="00FD7C62">
        <w:rPr>
          <w:rFonts w:ascii="Book Antiqua" w:hAnsi="Book Antiqua"/>
          <w:b/>
          <w:bCs/>
          <w:spacing w:val="22"/>
          <w:sz w:val="26"/>
          <w:szCs w:val="26"/>
        </w:rPr>
        <w:t>Conception de l’antenne</w:t>
      </w:r>
      <w:r>
        <w:rPr>
          <w:rFonts w:ascii="Book Antiqua" w:hAnsi="Book Antiqua"/>
          <w:b/>
          <w:bCs/>
          <w:spacing w:val="22"/>
        </w:rPr>
        <w:t xml:space="preserve"> </w:t>
      </w:r>
    </w:p>
    <w:p w:rsidR="009E7BAC" w:rsidRDefault="009E7BAC" w:rsidP="009E7BAC">
      <w:pPr>
        <w:bidi w:val="0"/>
        <w:spacing w:line="360" w:lineRule="auto"/>
        <w:ind w:firstLine="720"/>
        <w:jc w:val="both"/>
        <w:rPr>
          <w:rFonts w:ascii="Book Antiqua" w:hAnsi="Book Antiqua"/>
          <w:spacing w:val="-16"/>
        </w:rPr>
      </w:pPr>
      <w:r>
        <w:rPr>
          <w:rFonts w:ascii="Book Antiqua" w:hAnsi="Book Antiqua"/>
          <w:spacing w:val="-16"/>
        </w:rPr>
        <w:t xml:space="preserve">Si on revient </w:t>
      </w:r>
      <w:r w:rsidRPr="00FC7665">
        <w:rPr>
          <w:rFonts w:ascii="Book Antiqua" w:hAnsi="Book Antiqua"/>
          <w:spacing w:val="-16"/>
        </w:rPr>
        <w:t xml:space="preserve"> au principe de base du dispositif, une modulation de la phase du signal optique. </w:t>
      </w:r>
    </w:p>
    <w:p w:rsidR="009E7BAC" w:rsidRPr="00FC7665" w:rsidRDefault="009E7BAC" w:rsidP="00B83AC2">
      <w:pPr>
        <w:bidi w:val="0"/>
        <w:spacing w:line="360" w:lineRule="auto"/>
        <w:ind w:left="1404" w:hanging="553"/>
        <w:jc w:val="both"/>
        <w:rPr>
          <w:rFonts w:ascii="Book Antiqua" w:hAnsi="Book Antiqua"/>
          <w:spacing w:val="-16"/>
        </w:rPr>
      </w:pPr>
      <w:r>
        <w:rPr>
          <w:rFonts w:ascii="Book Antiqua" w:hAnsi="Book Antiqua"/>
          <w:spacing w:val="-16"/>
        </w:rPr>
        <w:tab/>
      </w:r>
      <m:oMath>
        <m:r>
          <w:rPr>
            <w:rFonts w:ascii="Cambria Math" w:hAnsi="Cambria Math"/>
            <w:spacing w:val="-16"/>
            <w:sz w:val="36"/>
            <w:szCs w:val="36"/>
          </w:rPr>
          <m:t xml:space="preserve">    ϕ</m:t>
        </m:r>
        <m:d>
          <m:dPr>
            <m:ctrlPr>
              <w:rPr>
                <w:rFonts w:ascii="Cambria Math" w:hAnsi="Cambria Math"/>
                <w:i/>
                <w:spacing w:val="-16"/>
                <w:sz w:val="36"/>
                <w:szCs w:val="36"/>
              </w:rPr>
            </m:ctrlPr>
          </m:dPr>
          <m:e>
            <m:r>
              <w:rPr>
                <w:rFonts w:ascii="Cambria Math" w:hAnsi="Cambria Math"/>
                <w:spacing w:val="-16"/>
                <w:sz w:val="36"/>
                <w:szCs w:val="36"/>
              </w:rPr>
              <m:t>E</m:t>
            </m:r>
          </m:e>
        </m:d>
        <m:r>
          <w:rPr>
            <w:rFonts w:ascii="Cambria Math" w:hAnsi="Cambria Math"/>
            <w:spacing w:val="-16"/>
            <w:sz w:val="36"/>
            <w:szCs w:val="36"/>
          </w:rPr>
          <m:t>=-</m:t>
        </m:r>
        <m:f>
          <m:fPr>
            <m:ctrlPr>
              <w:rPr>
                <w:rFonts w:ascii="Cambria Math" w:hAnsi="Cambria Math"/>
                <w:i/>
                <w:sz w:val="36"/>
                <w:szCs w:val="36"/>
              </w:rPr>
            </m:ctrlPr>
          </m:fPr>
          <m:num>
            <m:r>
              <w:rPr>
                <w:rFonts w:ascii="Cambria Math" w:hAnsi="Cambria Math"/>
                <w:sz w:val="36"/>
                <w:szCs w:val="36"/>
              </w:rPr>
              <m:t>π  E</m:t>
            </m:r>
          </m:num>
          <m:den>
            <m:sSub>
              <m:sSubPr>
                <m:ctrlPr>
                  <w:rPr>
                    <w:rFonts w:ascii="Cambria Math" w:hAnsi="Cambria Math"/>
                    <w:i/>
                    <w:sz w:val="36"/>
                    <w:szCs w:val="36"/>
                  </w:rPr>
                </m:ctrlPr>
              </m:sSubPr>
              <m:e>
                <m:r>
                  <w:rPr>
                    <w:rFonts w:ascii="Cambria Math" w:hAnsi="Cambria Math"/>
                    <w:sz w:val="36"/>
                    <w:szCs w:val="36"/>
                  </w:rPr>
                  <m:t>E</m:t>
                </m:r>
              </m:e>
              <m:sub>
                <m:r>
                  <w:rPr>
                    <w:rFonts w:ascii="Cambria Math" w:hAnsi="Cambria Math"/>
                    <w:sz w:val="36"/>
                    <w:szCs w:val="36"/>
                  </w:rPr>
                  <m:t>π</m:t>
                </m:r>
              </m:sub>
            </m:sSub>
          </m:den>
        </m:f>
      </m:oMath>
      <w:r w:rsidR="000121A7" w:rsidRPr="00962CEB">
        <w:rPr>
          <w:rFonts w:ascii="Book Antiqua" w:hAnsi="Book Antiqua"/>
          <w:sz w:val="36"/>
          <w:szCs w:val="36"/>
        </w:rPr>
        <w:t xml:space="preserve">  </w:t>
      </w:r>
      <w:r w:rsidR="00864509">
        <w:rPr>
          <w:rFonts w:ascii="Book Antiqua" w:hAnsi="Book Antiqua"/>
          <w:sz w:val="28"/>
          <w:szCs w:val="28"/>
        </w:rPr>
        <w:tab/>
      </w:r>
      <w:r w:rsidR="000121A7" w:rsidRPr="000121A7">
        <w:rPr>
          <w:rFonts w:ascii="Book Antiqua" w:hAnsi="Book Antiqua"/>
          <w:sz w:val="28"/>
          <w:szCs w:val="28"/>
        </w:rPr>
        <w:t xml:space="preserve"> </w:t>
      </w:r>
      <w:r w:rsidR="000121A7">
        <w:rPr>
          <w:rFonts w:ascii="Book Antiqua" w:hAnsi="Book Antiqua"/>
          <w:spacing w:val="-16"/>
        </w:rPr>
        <w:t xml:space="preserve">avec </w:t>
      </w:r>
      <w:r>
        <w:rPr>
          <w:rFonts w:ascii="Book Antiqua" w:hAnsi="Book Antiqua"/>
          <w:spacing w:val="-16"/>
        </w:rPr>
        <w:tab/>
      </w:r>
      <w:r w:rsidR="000121A7">
        <w:rPr>
          <w:rFonts w:ascii="Book Antiqua" w:hAnsi="Book Antiqua"/>
          <w:spacing w:val="-16"/>
        </w:rPr>
        <w:tab/>
      </w:r>
      <w:r w:rsidR="000121A7" w:rsidRPr="00962CEB">
        <w:rPr>
          <w:rFonts w:ascii="Book Antiqua" w:hAnsi="Book Antiqua"/>
          <w:i/>
          <w:iCs/>
          <w:spacing w:val="-16"/>
          <w:sz w:val="36"/>
          <w:szCs w:val="36"/>
        </w:rPr>
        <w:t>E</w:t>
      </w:r>
      <w:r w:rsidR="000121A7" w:rsidRPr="00962CEB">
        <w:rPr>
          <w:rFonts w:ascii="Cambria Math" w:hAnsi="Cambria Math"/>
          <w:spacing w:val="-16"/>
          <w:sz w:val="36"/>
          <w:szCs w:val="36"/>
          <w:vertAlign w:val="subscript"/>
        </w:rPr>
        <w:t xml:space="preserve"> π</w:t>
      </w:r>
      <w:r w:rsidR="00864509" w:rsidRPr="00962CEB">
        <w:rPr>
          <w:rFonts w:ascii="Book Antiqua" w:hAnsi="Book Antiqua"/>
          <w:spacing w:val="-16"/>
          <w:sz w:val="36"/>
          <w:szCs w:val="36"/>
        </w:rPr>
        <w:t xml:space="preserve">  =</w:t>
      </w:r>
      <m:oMath>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 xml:space="preserve"> λ</m:t>
            </m:r>
          </m:num>
          <m:den>
            <m:sSub>
              <m:sSubPr>
                <m:ctrlPr>
                  <w:rPr>
                    <w:rFonts w:ascii="Cambria Math" w:hAnsi="Cambria Math"/>
                    <w:i/>
                    <w:sz w:val="36"/>
                    <w:szCs w:val="36"/>
                  </w:rPr>
                </m:ctrlPr>
              </m:sSubPr>
              <m:e>
                <m:r>
                  <w:rPr>
                    <w:rFonts w:ascii="Cambria Math" w:hAnsi="Cambria Math"/>
                    <w:sz w:val="36"/>
                    <w:szCs w:val="36"/>
                  </w:rPr>
                  <m:t xml:space="preserve"> </m:t>
                </m:r>
              </m:e>
              <m:sub>
                <m:sSup>
                  <m:sSupPr>
                    <m:ctrlPr>
                      <w:rPr>
                        <w:rFonts w:ascii="Cambria Math" w:hAnsi="Cambria Math"/>
                        <w:i/>
                        <w:sz w:val="36"/>
                        <w:szCs w:val="36"/>
                      </w:rPr>
                    </m:ctrlPr>
                  </m:sSupPr>
                  <m:e>
                    <m:r>
                      <w:rPr>
                        <w:rFonts w:ascii="Cambria Math" w:hAnsi="Cambria Math"/>
                        <w:sz w:val="36"/>
                        <w:szCs w:val="36"/>
                      </w:rPr>
                      <m:t>n</m:t>
                    </m:r>
                  </m:e>
                  <m:sup>
                    <m:r>
                      <w:rPr>
                        <w:rFonts w:ascii="Cambria Math" w:hAnsi="Cambria Math"/>
                        <w:sz w:val="36"/>
                        <w:szCs w:val="36"/>
                      </w:rPr>
                      <m:t>3</m:t>
                    </m:r>
                  </m:sup>
                </m:sSup>
                <m:r>
                  <w:rPr>
                    <w:rFonts w:ascii="Cambria Math" w:hAnsi="Cambria Math"/>
                    <w:sz w:val="36"/>
                    <w:szCs w:val="36"/>
                  </w:rPr>
                  <m:t>rd</m:t>
                </m:r>
              </m:sub>
            </m:sSub>
            <m:r>
              <w:rPr>
                <w:rFonts w:ascii="Cambria Math" w:hAnsi="Cambria Math"/>
                <w:sz w:val="36"/>
                <w:szCs w:val="36"/>
              </w:rPr>
              <m:t xml:space="preserve">  </m:t>
            </m:r>
          </m:den>
        </m:f>
        <m:r>
          <w:rPr>
            <w:rFonts w:ascii="Cambria Math" w:hAnsi="Cambria Math"/>
            <w:spacing w:val="-4"/>
            <w:w w:val="103"/>
            <w:sz w:val="36"/>
            <w:szCs w:val="36"/>
          </w:rPr>
          <m:t xml:space="preserve">  </m:t>
        </m:r>
      </m:oMath>
      <w:r w:rsidR="00864509">
        <w:rPr>
          <w:rFonts w:ascii="Book Antiqua" w:hAnsi="Book Antiqua"/>
          <w:spacing w:val="-16"/>
        </w:rPr>
        <w:tab/>
      </w:r>
      <w:r w:rsidR="000121A7">
        <w:rPr>
          <w:rFonts w:ascii="Book Antiqua" w:hAnsi="Book Antiqua"/>
          <w:spacing w:val="-16"/>
        </w:rPr>
        <w:tab/>
      </w:r>
      <w:r>
        <w:rPr>
          <w:rFonts w:ascii="Book Antiqua" w:hAnsi="Book Antiqua"/>
          <w:spacing w:val="-16"/>
        </w:rPr>
        <w:t>(III.24)</w:t>
      </w:r>
    </w:p>
    <w:p w:rsidR="009E7BAC" w:rsidRPr="00FC7665" w:rsidRDefault="009E7BAC" w:rsidP="000121A7">
      <w:pPr>
        <w:bidi w:val="0"/>
        <w:spacing w:line="360" w:lineRule="auto"/>
        <w:jc w:val="both"/>
        <w:rPr>
          <w:rFonts w:ascii="Book Antiqua" w:hAnsi="Book Antiqua"/>
          <w:spacing w:val="-16"/>
        </w:rPr>
      </w:pPr>
      <w:r w:rsidRPr="00FC7665">
        <w:rPr>
          <w:rFonts w:ascii="Book Antiqua" w:hAnsi="Book Antiqua"/>
          <w:spacing w:val="-16"/>
        </w:rPr>
        <w:t xml:space="preserve">où </w:t>
      </w:r>
      <m:oMath>
        <m:r>
          <w:rPr>
            <w:rFonts w:ascii="Cambria Math" w:hAnsi="Cambria Math"/>
            <w:spacing w:val="-16"/>
            <w:sz w:val="28"/>
            <w:szCs w:val="28"/>
          </w:rPr>
          <m:t>ϕ</m:t>
        </m:r>
        <m:r>
          <w:rPr>
            <w:rFonts w:ascii="Cambria Math" w:hAnsi="Cambria Math"/>
            <w:spacing w:val="-16"/>
          </w:rPr>
          <m:t xml:space="preserve"> </m:t>
        </m:r>
      </m:oMath>
      <w:r>
        <w:rPr>
          <w:rFonts w:ascii="Book Antiqua" w:hAnsi="Book Antiqua"/>
          <w:spacing w:val="-16"/>
        </w:rPr>
        <w:t xml:space="preserve"> est la phase de l'onde optique </w:t>
      </w:r>
      <w:r w:rsidRPr="00FC7665">
        <w:rPr>
          <w:rFonts w:ascii="Book Antiqua" w:hAnsi="Book Antiqua"/>
        </w:rPr>
        <w:t xml:space="preserve">a </w:t>
      </w:r>
      <w:r w:rsidRPr="00FC7665">
        <w:rPr>
          <w:rFonts w:ascii="Book Antiqua" w:hAnsi="Book Antiqua"/>
          <w:spacing w:val="-16"/>
        </w:rPr>
        <w:t xml:space="preserve">la longueur d'onde, </w:t>
      </w:r>
      <w:r w:rsidRPr="00FC7665">
        <w:rPr>
          <w:rFonts w:ascii="Book Antiqua" w:hAnsi="Book Antiqua"/>
          <w:i/>
          <w:iCs/>
        </w:rPr>
        <w:t xml:space="preserve">E </w:t>
      </w:r>
      <w:r w:rsidRPr="00FC7665">
        <w:rPr>
          <w:rFonts w:ascii="Book Antiqua" w:hAnsi="Book Antiqua"/>
          <w:spacing w:val="-16"/>
        </w:rPr>
        <w:t xml:space="preserve">le champ électrique dans le modulateur et </w:t>
      </w:r>
      <w:r w:rsidRPr="00A235BE">
        <w:rPr>
          <w:rFonts w:ascii="Book Antiqua" w:hAnsi="Book Antiqua"/>
          <w:i/>
          <w:iCs/>
          <w:spacing w:val="-16"/>
          <w:sz w:val="26"/>
          <w:szCs w:val="26"/>
        </w:rPr>
        <w:t>n</w:t>
      </w:r>
      <w:r w:rsidRPr="00A235BE">
        <w:rPr>
          <w:rFonts w:ascii="Book Antiqua" w:hAnsi="Book Antiqua"/>
          <w:spacing w:val="-16"/>
          <w:sz w:val="26"/>
          <w:szCs w:val="26"/>
        </w:rPr>
        <w:t>,</w:t>
      </w:r>
      <w:r w:rsidRPr="00FC7665">
        <w:rPr>
          <w:rFonts w:ascii="Book Antiqua" w:hAnsi="Book Antiqua"/>
          <w:spacing w:val="-16"/>
        </w:rPr>
        <w:t xml:space="preserve"> et </w:t>
      </w:r>
      <w:r w:rsidRPr="00A235BE">
        <w:rPr>
          <w:rFonts w:ascii="Book Antiqua" w:hAnsi="Book Antiqua"/>
          <w:i/>
          <w:iCs/>
          <w:spacing w:val="-16"/>
          <w:sz w:val="26"/>
          <w:szCs w:val="26"/>
        </w:rPr>
        <w:t>r</w:t>
      </w:r>
      <w:r w:rsidRPr="00A235BE">
        <w:rPr>
          <w:rFonts w:ascii="Book Antiqua" w:hAnsi="Book Antiqua"/>
          <w:spacing w:val="-16"/>
          <w:sz w:val="26"/>
          <w:szCs w:val="26"/>
        </w:rPr>
        <w:t xml:space="preserve"> </w:t>
      </w:r>
      <w:r w:rsidRPr="00FC7665">
        <w:rPr>
          <w:rFonts w:ascii="Book Antiqua" w:hAnsi="Book Antiqua"/>
          <w:spacing w:val="-16"/>
        </w:rPr>
        <w:t xml:space="preserve">respectivement l'indice optique et le coefficient. électrooptique du matériau électrooptique présent dans le modulateur et </w:t>
      </w:r>
      <w:r>
        <w:rPr>
          <w:rFonts w:ascii="Book Antiqua" w:hAnsi="Book Antiqua"/>
          <w:i/>
          <w:iCs/>
          <w:spacing w:val="-16"/>
          <w:sz w:val="28"/>
          <w:szCs w:val="28"/>
        </w:rPr>
        <w:t xml:space="preserve"> </w:t>
      </w:r>
      <w:r w:rsidRPr="00C9741A">
        <w:rPr>
          <w:rFonts w:ascii="Book Antiqua" w:hAnsi="Book Antiqua"/>
          <w:spacing w:val="-16"/>
          <w:sz w:val="26"/>
          <w:szCs w:val="26"/>
        </w:rPr>
        <w:t>d</w:t>
      </w:r>
      <w:r w:rsidRPr="00A235BE">
        <w:rPr>
          <w:rFonts w:ascii="Book Antiqua" w:hAnsi="Book Antiqua"/>
          <w:spacing w:val="-16"/>
          <w:sz w:val="28"/>
          <w:szCs w:val="28"/>
        </w:rPr>
        <w:t xml:space="preserve"> </w:t>
      </w:r>
      <w:r w:rsidR="00C9741A">
        <w:rPr>
          <w:rFonts w:ascii="Book Antiqua" w:hAnsi="Book Antiqua"/>
          <w:spacing w:val="-16"/>
          <w:sz w:val="28"/>
          <w:szCs w:val="28"/>
        </w:rPr>
        <w:t xml:space="preserve"> </w:t>
      </w:r>
      <w:r w:rsidRPr="00FC7665">
        <w:rPr>
          <w:rFonts w:ascii="Book Antiqua" w:hAnsi="Book Antiqua"/>
          <w:spacing w:val="-16"/>
        </w:rPr>
        <w:t>la longueur d'interaction électrique/optique.</w:t>
      </w:r>
      <w:r w:rsidR="00C9741A">
        <w:rPr>
          <w:rFonts w:ascii="Book Antiqua" w:hAnsi="Book Antiqua"/>
          <w:spacing w:val="-16"/>
        </w:rPr>
        <w:t xml:space="preserve"> </w:t>
      </w:r>
    </w:p>
    <w:p w:rsidR="009E7BAC" w:rsidRPr="00FC7665" w:rsidRDefault="009E7BAC" w:rsidP="00C9741A">
      <w:pPr>
        <w:bidi w:val="0"/>
        <w:spacing w:line="360" w:lineRule="auto"/>
        <w:jc w:val="both"/>
        <w:rPr>
          <w:rFonts w:ascii="Book Antiqua" w:hAnsi="Book Antiqua"/>
          <w:spacing w:val="-16"/>
        </w:rPr>
      </w:pPr>
      <w:r w:rsidRPr="00FC7665">
        <w:rPr>
          <w:rFonts w:ascii="Book Antiqua" w:hAnsi="Book Antiqua"/>
          <w:spacing w:val="-16"/>
        </w:rPr>
        <w:t xml:space="preserve">Parmi ces cinq paramètres, l'indice optique </w:t>
      </w:r>
      <w:r w:rsidRPr="00FD7C62">
        <w:rPr>
          <w:rFonts w:ascii="Book Antiqua" w:hAnsi="Book Antiqua"/>
          <w:i/>
          <w:iCs/>
          <w:spacing w:val="-16"/>
          <w:sz w:val="26"/>
          <w:szCs w:val="26"/>
        </w:rPr>
        <w:t>n</w:t>
      </w:r>
      <w:r w:rsidRPr="00FD7C62">
        <w:rPr>
          <w:rFonts w:ascii="Book Antiqua" w:hAnsi="Book Antiqua"/>
          <w:spacing w:val="-16"/>
          <w:sz w:val="26"/>
          <w:szCs w:val="26"/>
        </w:rPr>
        <w:t xml:space="preserve"> </w:t>
      </w:r>
      <w:r w:rsidRPr="00FC7665">
        <w:rPr>
          <w:rFonts w:ascii="Book Antiqua" w:hAnsi="Book Antiqua"/>
          <w:spacing w:val="-16"/>
        </w:rPr>
        <w:t xml:space="preserve">et le coefficient électrooptique </w:t>
      </w:r>
      <w:r w:rsidRPr="00FD7C62">
        <w:rPr>
          <w:rFonts w:ascii="Book Antiqua" w:hAnsi="Book Antiqua"/>
          <w:i/>
          <w:iCs/>
          <w:spacing w:val="-16"/>
          <w:sz w:val="26"/>
          <w:szCs w:val="26"/>
        </w:rPr>
        <w:t>r</w:t>
      </w:r>
      <w:r w:rsidRPr="00FC7665">
        <w:rPr>
          <w:rFonts w:ascii="Book Antiqua" w:hAnsi="Book Antiqua"/>
          <w:spacing w:val="-16"/>
        </w:rPr>
        <w:t xml:space="preserve"> dépendent des performances du matériau électrooptique. D'autre part, comme </w:t>
      </w:r>
      <w:r>
        <w:rPr>
          <w:rFonts w:ascii="Book Antiqua" w:hAnsi="Book Antiqua"/>
          <w:spacing w:val="-16"/>
        </w:rPr>
        <w:t>le</w:t>
      </w:r>
      <w:r w:rsidRPr="00FC7665">
        <w:rPr>
          <w:rFonts w:ascii="Book Antiqua" w:hAnsi="Book Antiqua"/>
          <w:spacing w:val="-16"/>
        </w:rPr>
        <w:t xml:space="preserve"> composant est des</w:t>
      </w:r>
      <w:r w:rsidRPr="00FC7665">
        <w:rPr>
          <w:rFonts w:ascii="Book Antiqua" w:hAnsi="Book Antiqua"/>
          <w:spacing w:val="-20"/>
        </w:rPr>
        <w:t>tiné à être intégré au sein de réseaux de</w:t>
      </w:r>
      <w:r w:rsidRPr="00FC7665">
        <w:rPr>
          <w:rFonts w:ascii="Book Antiqua" w:hAnsi="Book Antiqua"/>
          <w:spacing w:val="-16"/>
        </w:rPr>
        <w:t xml:space="preserve"> </w:t>
      </w:r>
      <w:r w:rsidRPr="00FC7665">
        <w:rPr>
          <w:rFonts w:ascii="Book Antiqua" w:hAnsi="Book Antiqua"/>
          <w:spacing w:val="-20"/>
        </w:rPr>
        <w:t>télécommunication</w:t>
      </w:r>
      <w:r w:rsidRPr="00FC7665">
        <w:rPr>
          <w:rFonts w:ascii="Book Antiqua" w:hAnsi="Book Antiqua"/>
          <w:b/>
          <w:bCs/>
          <w:spacing w:val="-20"/>
        </w:rPr>
        <w:t xml:space="preserve">, </w:t>
      </w:r>
      <w:r>
        <w:rPr>
          <w:rFonts w:ascii="Book Antiqua" w:hAnsi="Book Antiqua"/>
          <w:spacing w:val="-20"/>
        </w:rPr>
        <w:t>on</w:t>
      </w:r>
      <w:r w:rsidRPr="00FC7665">
        <w:rPr>
          <w:rFonts w:ascii="Book Antiqua" w:hAnsi="Book Antiqua"/>
          <w:spacing w:val="-20"/>
        </w:rPr>
        <w:t xml:space="preserve"> fix</w:t>
      </w:r>
      <w:r>
        <w:rPr>
          <w:rFonts w:ascii="Book Antiqua" w:hAnsi="Book Antiqua"/>
          <w:spacing w:val="-20"/>
        </w:rPr>
        <w:t>e</w:t>
      </w:r>
      <w:r w:rsidRPr="00FC7665">
        <w:rPr>
          <w:rFonts w:ascii="Book Antiqua" w:hAnsi="Book Antiqua"/>
          <w:spacing w:val="-20"/>
        </w:rPr>
        <w:t xml:space="preserve"> la longueur</w:t>
      </w:r>
      <w:r w:rsidRPr="00FC7665">
        <w:rPr>
          <w:rFonts w:ascii="Book Antiqua" w:hAnsi="Book Antiqua"/>
          <w:spacing w:val="-16"/>
        </w:rPr>
        <w:t xml:space="preserve"> </w:t>
      </w:r>
      <w:r w:rsidRPr="00FC7665">
        <w:rPr>
          <w:rFonts w:ascii="Book Antiqua" w:hAnsi="Book Antiqua"/>
          <w:spacing w:val="-20"/>
        </w:rPr>
        <w:t>d'onde</w:t>
      </w:r>
      <w:r w:rsidRPr="00FC7665">
        <w:rPr>
          <w:rFonts w:ascii="Book Antiqua" w:hAnsi="Book Antiqua"/>
          <w:b/>
          <w:bCs/>
          <w:spacing w:val="-20"/>
        </w:rPr>
        <w:t xml:space="preserve">  </w:t>
      </w:r>
      <w:r w:rsidRPr="00A235BE">
        <w:rPr>
          <w:rFonts w:ascii="Book Antiqua" w:hAnsi="Book Antiqua"/>
          <w:b/>
          <w:bCs/>
          <w:i/>
          <w:iCs/>
          <w:spacing w:val="-20"/>
          <w:sz w:val="28"/>
          <w:szCs w:val="28"/>
        </w:rPr>
        <w:t>λ</w:t>
      </w:r>
      <w:r w:rsidRPr="00FC7665">
        <w:rPr>
          <w:rFonts w:ascii="Book Antiqua" w:hAnsi="Book Antiqua"/>
        </w:rPr>
        <w:t xml:space="preserve"> </w:t>
      </w:r>
      <w:r w:rsidRPr="00FC7665">
        <w:rPr>
          <w:rFonts w:ascii="Book Antiqua" w:hAnsi="Book Antiqua"/>
          <w:spacing w:val="-16"/>
        </w:rPr>
        <w:t xml:space="preserve">du faisceau optique à 1,31 </w:t>
      </w:r>
      <w:r w:rsidRPr="00FC7665">
        <w:rPr>
          <w:rFonts w:ascii="Book Antiqua" w:hAnsi="Book Antiqua"/>
          <w:spacing w:val="-16"/>
        </w:rPr>
        <w:sym w:font="Symbol" w:char="F06D"/>
      </w:r>
      <w:r w:rsidRPr="00FC7665">
        <w:rPr>
          <w:rFonts w:ascii="Book Antiqua" w:hAnsi="Book Antiqua"/>
          <w:spacing w:val="-16"/>
        </w:rPr>
        <w:t>m.</w:t>
      </w:r>
    </w:p>
    <w:p w:rsidR="009E7BAC" w:rsidRPr="00FC7665" w:rsidRDefault="009E7BAC" w:rsidP="009E7BAC">
      <w:pPr>
        <w:bidi w:val="0"/>
        <w:spacing w:line="360" w:lineRule="auto"/>
        <w:ind w:firstLine="720"/>
        <w:jc w:val="both"/>
        <w:rPr>
          <w:rFonts w:ascii="Book Antiqua" w:hAnsi="Book Antiqua"/>
          <w:spacing w:val="-16"/>
        </w:rPr>
      </w:pPr>
      <w:r w:rsidRPr="00FC7665">
        <w:rPr>
          <w:rFonts w:ascii="Book Antiqua" w:hAnsi="Book Antiqua"/>
          <w:spacing w:val="-18"/>
        </w:rPr>
        <w:t>Par conséquent, seule la longueur d'interaction d et l'amplitude</w:t>
      </w:r>
      <w:r w:rsidRPr="00FC7665">
        <w:rPr>
          <w:rFonts w:ascii="Book Antiqua" w:hAnsi="Book Antiqua"/>
          <w:spacing w:val="-16"/>
        </w:rPr>
        <w:t xml:space="preserve"> </w:t>
      </w:r>
      <w:r w:rsidRPr="00FC7665">
        <w:rPr>
          <w:rFonts w:ascii="Book Antiqua" w:hAnsi="Book Antiqua"/>
          <w:i/>
          <w:iCs/>
          <w:spacing w:val="-2"/>
        </w:rPr>
        <w:t xml:space="preserve">E </w:t>
      </w:r>
      <w:r w:rsidRPr="00FC7665">
        <w:rPr>
          <w:rFonts w:ascii="Book Antiqua" w:hAnsi="Book Antiqua"/>
          <w:spacing w:val="-18"/>
        </w:rPr>
        <w:t>du champ électrique de</w:t>
      </w:r>
      <w:r w:rsidRPr="00FC7665">
        <w:rPr>
          <w:rFonts w:ascii="Book Antiqua" w:hAnsi="Book Antiqua"/>
          <w:spacing w:val="-16"/>
        </w:rPr>
        <w:t xml:space="preserve"> modulation peuvent être modifiées. Pour obtenir un composant performant, </w:t>
      </w:r>
      <w:r>
        <w:rPr>
          <w:rFonts w:ascii="Book Antiqua" w:hAnsi="Book Antiqua"/>
          <w:spacing w:val="-16"/>
        </w:rPr>
        <w:t>on</w:t>
      </w:r>
      <w:r w:rsidRPr="00FC7665">
        <w:rPr>
          <w:rFonts w:ascii="Book Antiqua" w:hAnsi="Book Antiqua"/>
          <w:spacing w:val="-16"/>
        </w:rPr>
        <w:t xml:space="preserve"> propos</w:t>
      </w:r>
      <w:r>
        <w:rPr>
          <w:rFonts w:ascii="Book Antiqua" w:hAnsi="Book Antiqua"/>
          <w:spacing w:val="-16"/>
        </w:rPr>
        <w:t>e</w:t>
      </w:r>
      <w:r w:rsidRPr="00FC7665">
        <w:rPr>
          <w:rFonts w:ascii="Book Antiqua" w:hAnsi="Book Antiqua"/>
          <w:spacing w:val="-16"/>
        </w:rPr>
        <w:t xml:space="preserve"> donc d'améliorer cette architecture dans deux domaines :</w:t>
      </w:r>
    </w:p>
    <w:p w:rsidR="009E7BAC" w:rsidRPr="00FC7665" w:rsidRDefault="009E7BAC" w:rsidP="00FD1008">
      <w:pPr>
        <w:bidi w:val="0"/>
        <w:spacing w:line="360" w:lineRule="auto"/>
        <w:ind w:firstLine="720"/>
        <w:jc w:val="both"/>
        <w:rPr>
          <w:rFonts w:ascii="Book Antiqua" w:hAnsi="Book Antiqua"/>
          <w:spacing w:val="-16"/>
        </w:rPr>
      </w:pPr>
      <w:r w:rsidRPr="00FC7665">
        <w:rPr>
          <w:rFonts w:ascii="Book Antiqua" w:hAnsi="Book Antiqua"/>
          <w:b/>
          <w:bCs/>
          <w:spacing w:val="-16"/>
        </w:rPr>
        <w:t>Dans le</w:t>
      </w:r>
      <w:r w:rsidRPr="00FC7665">
        <w:rPr>
          <w:rFonts w:ascii="Book Antiqua" w:hAnsi="Book Antiqua"/>
          <w:spacing w:val="-16"/>
        </w:rPr>
        <w:t xml:space="preserve"> </w:t>
      </w:r>
      <w:r w:rsidRPr="00FC7665">
        <w:rPr>
          <w:rFonts w:ascii="Book Antiqua" w:hAnsi="Book Antiqua"/>
          <w:b/>
          <w:bCs/>
          <w:spacing w:val="-16"/>
        </w:rPr>
        <w:t xml:space="preserve">domaine optique </w:t>
      </w:r>
      <w:r w:rsidRPr="00FC7665">
        <w:rPr>
          <w:rFonts w:ascii="Book Antiqua" w:hAnsi="Book Antiqua"/>
          <w:spacing w:val="-16"/>
        </w:rPr>
        <w:t xml:space="preserve">en augmentant la longueur d'interaction </w:t>
      </w:r>
      <w:r w:rsidRPr="00A235BE">
        <w:rPr>
          <w:rFonts w:ascii="Book Antiqua" w:hAnsi="Book Antiqua"/>
          <w:spacing w:val="-16"/>
          <w:sz w:val="28"/>
          <w:szCs w:val="28"/>
        </w:rPr>
        <w:t xml:space="preserve">d </w:t>
      </w:r>
      <w:r w:rsidRPr="00FC7665">
        <w:rPr>
          <w:rFonts w:ascii="Book Antiqua" w:hAnsi="Book Antiqua"/>
          <w:spacing w:val="-16"/>
        </w:rPr>
        <w:t xml:space="preserve">entre l'onde optique et </w:t>
      </w:r>
      <w:r>
        <w:rPr>
          <w:rFonts w:ascii="Book Antiqua" w:hAnsi="Book Antiqua"/>
          <w:spacing w:val="-16"/>
        </w:rPr>
        <w:t xml:space="preserve"> </w:t>
      </w:r>
      <w:r w:rsidRPr="00FC7665">
        <w:rPr>
          <w:rFonts w:ascii="Book Antiqua" w:hAnsi="Book Antiqua"/>
          <w:spacing w:val="-16"/>
        </w:rPr>
        <w:t>l</w:t>
      </w:r>
      <w:r>
        <w:rPr>
          <w:rFonts w:ascii="Book Antiqua" w:hAnsi="Book Antiqua"/>
          <w:spacing w:val="-16"/>
        </w:rPr>
        <w:t>'onde</w:t>
      </w:r>
      <w:r w:rsidRPr="00FC7665">
        <w:rPr>
          <w:rFonts w:ascii="Book Antiqua" w:hAnsi="Book Antiqua"/>
          <w:spacing w:val="-16"/>
        </w:rPr>
        <w:t xml:space="preserve"> </w:t>
      </w:r>
      <w:r>
        <w:rPr>
          <w:rFonts w:ascii="Book Antiqua" w:hAnsi="Book Antiqua"/>
          <w:spacing w:val="-16"/>
        </w:rPr>
        <w:t xml:space="preserve"> </w:t>
      </w:r>
      <w:r w:rsidRPr="00FC7665">
        <w:rPr>
          <w:rFonts w:ascii="Book Antiqua" w:hAnsi="Book Antiqua"/>
          <w:spacing w:val="-16"/>
        </w:rPr>
        <w:t xml:space="preserve">électrique </w:t>
      </w:r>
      <w:r w:rsidR="00FD1008">
        <w:rPr>
          <w:rFonts w:ascii="Book Antiqua" w:hAnsi="Book Antiqua"/>
          <w:spacing w:val="-16"/>
        </w:rPr>
        <w:t>.</w:t>
      </w:r>
    </w:p>
    <w:p w:rsidR="009E7BAC" w:rsidRDefault="009E7BAC" w:rsidP="009E7BAC">
      <w:pPr>
        <w:bidi w:val="0"/>
        <w:spacing w:line="360" w:lineRule="auto"/>
        <w:ind w:firstLine="720"/>
        <w:rPr>
          <w:rFonts w:ascii="Book Antiqua" w:hAnsi="Book Antiqua"/>
          <w:spacing w:val="-16"/>
        </w:rPr>
      </w:pPr>
      <w:r w:rsidRPr="00FC7665">
        <w:rPr>
          <w:rFonts w:ascii="Book Antiqua" w:hAnsi="Book Antiqua"/>
          <w:b/>
          <w:bCs/>
          <w:spacing w:val="-16"/>
        </w:rPr>
        <w:t>Dans</w:t>
      </w:r>
      <w:r w:rsidRPr="00FC7665">
        <w:rPr>
          <w:rFonts w:ascii="Book Antiqua" w:hAnsi="Book Antiqua"/>
          <w:spacing w:val="-16"/>
        </w:rPr>
        <w:t xml:space="preserve"> </w:t>
      </w:r>
      <w:r w:rsidRPr="00FC7665">
        <w:rPr>
          <w:rFonts w:ascii="Book Antiqua" w:hAnsi="Book Antiqua"/>
          <w:b/>
          <w:bCs/>
          <w:spacing w:val="-16"/>
        </w:rPr>
        <w:t xml:space="preserve">le domaine électrique </w:t>
      </w:r>
      <w:r w:rsidRPr="00FC7665">
        <w:rPr>
          <w:rFonts w:ascii="Book Antiqua" w:hAnsi="Book Antiqua"/>
          <w:spacing w:val="-16"/>
        </w:rPr>
        <w:t>en augmentant</w:t>
      </w:r>
      <w:r>
        <w:rPr>
          <w:rFonts w:ascii="Book Antiqua" w:hAnsi="Book Antiqua"/>
          <w:spacing w:val="-16"/>
        </w:rPr>
        <w:t xml:space="preserve"> </w:t>
      </w:r>
      <w:r w:rsidRPr="00FC7665">
        <w:rPr>
          <w:rFonts w:ascii="Book Antiqua" w:hAnsi="Book Antiqua"/>
          <w:spacing w:val="-16"/>
        </w:rPr>
        <w:t xml:space="preserve"> </w:t>
      </w:r>
      <w:r>
        <w:rPr>
          <w:rFonts w:ascii="Book Antiqua" w:hAnsi="Book Antiqua"/>
          <w:spacing w:val="-16"/>
        </w:rPr>
        <w:t>l'amplitude du champ électrique</w:t>
      </w:r>
      <w:r w:rsidRPr="00FC7665">
        <w:rPr>
          <w:rFonts w:ascii="Book Antiqua" w:hAnsi="Book Antiqua"/>
          <w:spacing w:val="-16"/>
        </w:rPr>
        <w:t xml:space="preserve"> </w:t>
      </w:r>
      <w:r w:rsidRPr="00A235BE">
        <w:rPr>
          <w:rFonts w:ascii="Book Antiqua" w:hAnsi="Book Antiqua"/>
          <w:i/>
          <w:iCs/>
          <w:spacing w:val="-16"/>
          <w:sz w:val="28"/>
          <w:szCs w:val="28"/>
        </w:rPr>
        <w:t>E</w:t>
      </w:r>
      <w:r>
        <w:rPr>
          <w:rFonts w:ascii="Book Antiqua" w:hAnsi="Book Antiqua"/>
          <w:i/>
          <w:iCs/>
          <w:spacing w:val="-16"/>
          <w:sz w:val="28"/>
          <w:szCs w:val="28"/>
        </w:rPr>
        <w:t>,</w:t>
      </w:r>
      <w:r w:rsidRPr="00A235BE">
        <w:rPr>
          <w:rFonts w:ascii="Book Antiqua" w:hAnsi="Book Antiqua"/>
          <w:b/>
          <w:bCs/>
          <w:spacing w:val="-16"/>
          <w:sz w:val="28"/>
          <w:szCs w:val="28"/>
        </w:rPr>
        <w:t xml:space="preserve"> </w:t>
      </w:r>
      <w:r w:rsidRPr="00FC7665">
        <w:rPr>
          <w:rFonts w:ascii="Book Antiqua" w:hAnsi="Book Antiqua"/>
          <w:spacing w:val="-16"/>
        </w:rPr>
        <w:t xml:space="preserve">appliquée, au </w:t>
      </w:r>
      <w:r w:rsidR="00223BA6">
        <w:rPr>
          <w:rFonts w:ascii="Book Antiqua" w:hAnsi="Book Antiqua"/>
          <w:spacing w:val="-16"/>
        </w:rPr>
        <w:t xml:space="preserve"> </w:t>
      </w:r>
      <w:r w:rsidRPr="00FC7665">
        <w:rPr>
          <w:rFonts w:ascii="Book Antiqua" w:hAnsi="Book Antiqua"/>
          <w:spacing w:val="-16"/>
        </w:rPr>
        <w:t>matériau.</w:t>
      </w:r>
    </w:p>
    <w:p w:rsidR="00864509" w:rsidRPr="00421763" w:rsidRDefault="00864509" w:rsidP="00962CEB">
      <w:pPr>
        <w:bidi w:val="0"/>
        <w:spacing w:line="276" w:lineRule="auto"/>
        <w:ind w:firstLine="720"/>
        <w:rPr>
          <w:rFonts w:ascii="Book Antiqua" w:hAnsi="Book Antiqua"/>
          <w:spacing w:val="-16"/>
          <w:sz w:val="22"/>
          <w:szCs w:val="22"/>
          <w:vertAlign w:val="superscript"/>
        </w:rPr>
      </w:pPr>
    </w:p>
    <w:p w:rsidR="009E7BAC" w:rsidRPr="00FC7665" w:rsidRDefault="009E7BAC" w:rsidP="00C9741A">
      <w:pPr>
        <w:bidi w:val="0"/>
        <w:spacing w:line="360" w:lineRule="auto"/>
        <w:jc w:val="both"/>
        <w:rPr>
          <w:rFonts w:ascii="Book Antiqua" w:hAnsi="Book Antiqua"/>
          <w:b/>
          <w:bCs/>
          <w:spacing w:val="12"/>
        </w:rPr>
      </w:pPr>
      <w:r>
        <w:rPr>
          <w:rFonts w:ascii="Book Antiqua" w:hAnsi="Book Antiqua"/>
          <w:b/>
          <w:bCs/>
          <w:spacing w:val="12"/>
        </w:rPr>
        <w:lastRenderedPageBreak/>
        <w:t>II</w:t>
      </w:r>
      <w:r w:rsidRPr="00FC7665">
        <w:rPr>
          <w:rFonts w:ascii="Book Antiqua" w:hAnsi="Book Antiqua"/>
          <w:b/>
          <w:bCs/>
          <w:spacing w:val="12"/>
        </w:rPr>
        <w:t xml:space="preserve">.2 </w:t>
      </w:r>
      <w:r w:rsidRPr="00FD7C62">
        <w:rPr>
          <w:rFonts w:ascii="Book Antiqua" w:hAnsi="Book Antiqua"/>
          <w:b/>
          <w:bCs/>
          <w:spacing w:val="12"/>
          <w:sz w:val="26"/>
          <w:szCs w:val="26"/>
        </w:rPr>
        <w:t>Optimisation dans le domaine optique</w:t>
      </w:r>
      <w:r>
        <w:rPr>
          <w:rFonts w:ascii="Book Antiqua" w:hAnsi="Book Antiqua"/>
          <w:b/>
          <w:bCs/>
          <w:spacing w:val="12"/>
        </w:rPr>
        <w:t xml:space="preserve"> </w:t>
      </w:r>
    </w:p>
    <w:p w:rsidR="009E7BAC" w:rsidRDefault="009E7BAC" w:rsidP="009E7BAC">
      <w:pPr>
        <w:bidi w:val="0"/>
        <w:spacing w:line="360" w:lineRule="auto"/>
        <w:ind w:firstLine="708"/>
      </w:pPr>
      <w:r w:rsidRPr="00FC7665">
        <w:rPr>
          <w:rFonts w:ascii="Book Antiqua" w:hAnsi="Book Antiqua"/>
          <w:spacing w:val="-16"/>
        </w:rPr>
        <w:t>L'objectif de l'optimisation dans le domaine optique est d'augmenter significativement la longueur d'interaction optique - microonde. Cela s'apparente à augmente la longueur du trajet du</w:t>
      </w:r>
      <w:r>
        <w:rPr>
          <w:rFonts w:ascii="Book Antiqua" w:hAnsi="Book Antiqua"/>
          <w:spacing w:val="-16"/>
        </w:rPr>
        <w:t xml:space="preserve"> faisceau lumineux lors de son passage dans le dispositif</w:t>
      </w:r>
    </w:p>
    <w:p w:rsidR="009E7BAC" w:rsidRDefault="009E7BAC" w:rsidP="009E7BAC">
      <w:pPr>
        <w:bidi w:val="0"/>
        <w:spacing w:line="360" w:lineRule="auto"/>
        <w:jc w:val="both"/>
        <w:rPr>
          <w:rFonts w:ascii="Book Antiqua" w:hAnsi="Book Antiqua"/>
          <w:spacing w:val="-16"/>
        </w:rPr>
      </w:pPr>
      <w:r>
        <w:rPr>
          <w:rFonts w:ascii="Book Antiqua" w:hAnsi="Book Antiqua"/>
          <w:spacing w:val="-18"/>
        </w:rPr>
        <w:t xml:space="preserve"> </w:t>
      </w:r>
      <w:r w:rsidRPr="00FC7665">
        <w:rPr>
          <w:rFonts w:ascii="Book Antiqua" w:hAnsi="Book Antiqua"/>
          <w:spacing w:val="-16"/>
        </w:rPr>
        <w:t>Une première solution est d</w:t>
      </w:r>
      <w:r w:rsidRPr="00FC7665">
        <w:rPr>
          <w:rFonts w:ascii="Book Antiqua" w:hAnsi="Book Antiqua"/>
          <w:spacing w:val="-16"/>
          <w:vertAlign w:val="superscript"/>
        </w:rPr>
        <w:t>'</w:t>
      </w:r>
      <w:r w:rsidRPr="00FC7665">
        <w:rPr>
          <w:rFonts w:ascii="Book Antiqua" w:hAnsi="Book Antiqua"/>
          <w:spacing w:val="-16"/>
        </w:rPr>
        <w:t xml:space="preserve">augmenter l'épaisseur de polymère. Du point de vue réalisation, il faut donc soit déposer le matériau en couche plus épaisse, soit déposer plusieurs couches successivement. Le premier cas dépend fortement de la viscosité du polymère en solution. Pour notre composé PGMA/DR1, la viscosité ne permet pas de déposer des couches plus épaisses que 1,3 </w:t>
      </w:r>
      <w:r w:rsidRPr="00FC7665">
        <w:rPr>
          <w:rFonts w:ascii="Book Antiqua" w:hAnsi="Book Antiqua"/>
          <w:spacing w:val="-16"/>
        </w:rPr>
        <w:sym w:font="Symbol" w:char="F06D"/>
      </w:r>
      <w:r w:rsidRPr="00FC7665">
        <w:rPr>
          <w:rFonts w:ascii="Book Antiqua" w:hAnsi="Book Antiqua"/>
          <w:spacing w:val="-16"/>
        </w:rPr>
        <w:t>m par couche.</w:t>
      </w:r>
    </w:p>
    <w:p w:rsidR="00421763" w:rsidRPr="00421763" w:rsidRDefault="00421763" w:rsidP="00421763">
      <w:pPr>
        <w:bidi w:val="0"/>
        <w:jc w:val="both"/>
        <w:rPr>
          <w:rFonts w:ascii="Book Antiqua" w:hAnsi="Book Antiqua"/>
          <w:spacing w:val="-16"/>
          <w:sz w:val="16"/>
          <w:szCs w:val="16"/>
        </w:rPr>
      </w:pPr>
    </w:p>
    <w:p w:rsidR="009E7BAC" w:rsidRPr="00FC7665" w:rsidRDefault="009E7BAC" w:rsidP="009E7BAC">
      <w:pPr>
        <w:bidi w:val="0"/>
        <w:spacing w:line="360" w:lineRule="auto"/>
        <w:ind w:firstLine="720"/>
        <w:jc w:val="both"/>
        <w:rPr>
          <w:rFonts w:ascii="Book Antiqua" w:hAnsi="Book Antiqua"/>
        </w:rPr>
      </w:pPr>
      <w:r>
        <w:rPr>
          <w:rFonts w:ascii="Book Antiqua" w:hAnsi="Book Antiqua"/>
          <w:spacing w:val="-18"/>
        </w:rPr>
        <w:t xml:space="preserve"> </w:t>
      </w:r>
      <w:r w:rsidRPr="00FC7665">
        <w:rPr>
          <w:rFonts w:ascii="Book Antiqua" w:hAnsi="Book Antiqua"/>
          <w:spacing w:val="-18"/>
        </w:rPr>
        <w:t xml:space="preserve">Le second cas est réalisable en prenant toutefois </w:t>
      </w:r>
      <w:r>
        <w:rPr>
          <w:rFonts w:ascii="Book Antiqua" w:hAnsi="Book Antiqua"/>
          <w:spacing w:val="-18"/>
        </w:rPr>
        <w:t>c</w:t>
      </w:r>
      <w:r w:rsidRPr="00FC7665">
        <w:rPr>
          <w:rFonts w:ascii="Book Antiqua" w:hAnsi="Book Antiqua"/>
          <w:spacing w:val="-18"/>
        </w:rPr>
        <w:t>ertaines précautions.</w:t>
      </w:r>
      <w:r w:rsidRPr="00FC7665">
        <w:rPr>
          <w:rFonts w:ascii="Book Antiqua" w:hAnsi="Book Antiqua"/>
          <w:spacing w:val="-16"/>
        </w:rPr>
        <w:t xml:space="preserve"> Si les couches de polymère sont déposées les unes à la suite des autres, le solvant de la </w:t>
      </w:r>
      <w:r w:rsidRPr="00FC7665">
        <w:rPr>
          <w:rFonts w:ascii="Book Antiqua" w:hAnsi="Book Antiqua"/>
          <w:spacing w:val="-18"/>
        </w:rPr>
        <w:t>nouvelle couche va attaquer les couches inférieures. C'est pourquoi il est nécessaire de réticuler</w:t>
      </w:r>
      <w:r w:rsidRPr="00FC7665">
        <w:rPr>
          <w:rFonts w:ascii="Book Antiqua" w:hAnsi="Book Antiqua"/>
          <w:spacing w:val="-16"/>
        </w:rPr>
        <w:t xml:space="preserve"> chaque couche avant le dépôt de la couche suivante. La phase d'orientation s'ajoute donc naturellement avant la phase de réticulation. </w:t>
      </w:r>
      <w:r>
        <w:rPr>
          <w:rFonts w:ascii="Book Antiqua" w:hAnsi="Book Antiqua"/>
          <w:spacing w:val="-4"/>
        </w:rPr>
        <w:t>C</w:t>
      </w:r>
      <w:r w:rsidRPr="00FC7665">
        <w:rPr>
          <w:rFonts w:ascii="Book Antiqua" w:hAnsi="Book Antiqua"/>
          <w:spacing w:val="-4"/>
        </w:rPr>
        <w:t>ette solution présente</w:t>
      </w:r>
      <w:r w:rsidRPr="00FC7665">
        <w:rPr>
          <w:rFonts w:ascii="Book Antiqua" w:hAnsi="Book Antiqua"/>
        </w:rPr>
        <w:t xml:space="preserve"> aussi l'inconvénient de dégrader l'amplitude du champ électrique. En effet, ce champ est appliqué au travers d'une tension entre deux électrodes</w:t>
      </w:r>
      <w:r>
        <w:rPr>
          <w:rFonts w:ascii="Book Antiqua" w:hAnsi="Book Antiqua"/>
        </w:rPr>
        <w:t> ;</w:t>
      </w:r>
      <w:r w:rsidRPr="00FC7665">
        <w:rPr>
          <w:rFonts w:ascii="Book Antiqua" w:hAnsi="Book Antiqua"/>
        </w:rPr>
        <w:t xml:space="preserve"> </w:t>
      </w:r>
      <w:r>
        <w:rPr>
          <w:rFonts w:ascii="Book Antiqua" w:hAnsi="Book Antiqua"/>
        </w:rPr>
        <w:t>d</w:t>
      </w:r>
      <w:r w:rsidRPr="00FC7665">
        <w:rPr>
          <w:rFonts w:ascii="Book Antiqua" w:hAnsi="Book Antiqua"/>
        </w:rPr>
        <w:t xml:space="preserve">e ce fait plus la distance entre ces électrodes est élevée, plus l'amplitude du champ électrique décroît. </w:t>
      </w:r>
    </w:p>
    <w:p w:rsidR="009E7BAC" w:rsidRPr="00FC7665" w:rsidRDefault="009E7BAC" w:rsidP="009E7BAC">
      <w:pPr>
        <w:bidi w:val="0"/>
        <w:spacing w:line="360" w:lineRule="auto"/>
        <w:ind w:firstLine="720"/>
        <w:jc w:val="both"/>
        <w:rPr>
          <w:rFonts w:ascii="Book Antiqua" w:hAnsi="Book Antiqua"/>
        </w:rPr>
      </w:pPr>
      <w:r>
        <w:rPr>
          <w:rFonts w:ascii="Book Antiqua" w:hAnsi="Book Antiqua"/>
        </w:rPr>
        <w:t>U</w:t>
      </w:r>
      <w:r w:rsidRPr="00FC7665">
        <w:rPr>
          <w:rFonts w:ascii="Book Antiqua" w:hAnsi="Book Antiqua"/>
        </w:rPr>
        <w:t xml:space="preserve">ne résonance optique pour augmenter la longueur du </w:t>
      </w:r>
      <w:r w:rsidRPr="00FC7665">
        <w:rPr>
          <w:rFonts w:ascii="Book Antiqua" w:hAnsi="Book Antiqua"/>
          <w:spacing w:val="-2"/>
        </w:rPr>
        <w:t>trajet du faisceau optique</w:t>
      </w:r>
      <w:r>
        <w:rPr>
          <w:rFonts w:ascii="Book Antiqua" w:hAnsi="Book Antiqua"/>
          <w:spacing w:val="-2"/>
        </w:rPr>
        <w:t xml:space="preserve"> est nécessaire</w:t>
      </w:r>
      <w:r w:rsidRPr="00FC7665">
        <w:rPr>
          <w:rFonts w:ascii="Book Antiqua" w:hAnsi="Book Antiqua"/>
          <w:spacing w:val="-2"/>
        </w:rPr>
        <w:t>. Pour construire un tel résonateur optique, nous encadrons la couche</w:t>
      </w:r>
      <w:r w:rsidRPr="00FC7665">
        <w:rPr>
          <w:rFonts w:ascii="Book Antiqua" w:hAnsi="Book Antiqua"/>
        </w:rPr>
        <w:t xml:space="preserve"> de polymère par un miroir métallique à haute réflexion et par un miroir diélectrique semi transparent. Ceci constitue une cavité de Fabry-Perot.</w:t>
      </w:r>
    </w:p>
    <w:p w:rsidR="00C9741A" w:rsidRDefault="00C9741A" w:rsidP="00A50DF9">
      <w:pPr>
        <w:bidi w:val="0"/>
        <w:spacing w:line="360" w:lineRule="auto"/>
        <w:jc w:val="both"/>
        <w:rPr>
          <w:rFonts w:ascii="Book Antiqua" w:hAnsi="Book Antiqua"/>
          <w:b/>
          <w:bCs/>
          <w:sz w:val="26"/>
          <w:szCs w:val="26"/>
        </w:rPr>
      </w:pPr>
    </w:p>
    <w:p w:rsidR="009E7BAC" w:rsidRDefault="009E7BAC" w:rsidP="00C9741A">
      <w:pPr>
        <w:bidi w:val="0"/>
        <w:spacing w:line="360" w:lineRule="auto"/>
        <w:jc w:val="both"/>
        <w:rPr>
          <w:rFonts w:ascii="Book Antiqua" w:hAnsi="Book Antiqua"/>
          <w:b/>
          <w:bCs/>
          <w:sz w:val="26"/>
          <w:szCs w:val="26"/>
        </w:rPr>
      </w:pPr>
      <w:r w:rsidRPr="004075A5">
        <w:rPr>
          <w:rFonts w:ascii="Book Antiqua" w:hAnsi="Book Antiqua"/>
          <w:b/>
          <w:bCs/>
          <w:sz w:val="26"/>
          <w:szCs w:val="26"/>
        </w:rPr>
        <w:t>II.2.1 Une cavité de Fabry-Perot</w:t>
      </w:r>
    </w:p>
    <w:p w:rsidR="000508D3" w:rsidRDefault="00A50DF9" w:rsidP="000508D3">
      <w:pPr>
        <w:bidi w:val="0"/>
        <w:spacing w:line="360" w:lineRule="auto"/>
        <w:jc w:val="both"/>
        <w:rPr>
          <w:rFonts w:ascii="Book Antiqua" w:hAnsi="Book Antiqua"/>
        </w:rPr>
      </w:pPr>
      <w:r w:rsidRPr="00FC7665">
        <w:rPr>
          <w:rFonts w:ascii="Book Antiqua" w:hAnsi="Book Antiqua"/>
        </w:rPr>
        <w:t xml:space="preserve">L'interféromètre de Fabry-Perot est utilisé pour comparer des longueurs d'ondes pour l'investigation de la structure hyperfine des atomes. </w:t>
      </w:r>
      <w:r>
        <w:rPr>
          <w:rFonts w:ascii="Book Antiqua" w:hAnsi="Book Antiqua"/>
        </w:rPr>
        <w:t xml:space="preserve">On </w:t>
      </w:r>
      <w:r w:rsidRPr="00FC7665">
        <w:rPr>
          <w:rFonts w:ascii="Book Antiqua" w:hAnsi="Book Antiqua"/>
        </w:rPr>
        <w:t>rappel</w:t>
      </w:r>
      <w:r>
        <w:rPr>
          <w:rFonts w:ascii="Book Antiqua" w:hAnsi="Book Antiqua"/>
        </w:rPr>
        <w:t xml:space="preserve">lera </w:t>
      </w:r>
      <w:r w:rsidRPr="00FC7665">
        <w:rPr>
          <w:rFonts w:ascii="Book Antiqua" w:hAnsi="Book Antiqua"/>
        </w:rPr>
        <w:t>qu’i1 est également l'une des parties nécessaires à tout laser</w:t>
      </w:r>
      <w:r>
        <w:rPr>
          <w:rFonts w:ascii="Book Antiqua" w:hAnsi="Book Antiqua"/>
        </w:rPr>
        <w:t> ;</w:t>
      </w:r>
      <w:r w:rsidRPr="00FC7665">
        <w:rPr>
          <w:rFonts w:ascii="Book Antiqua" w:hAnsi="Book Antiqua"/>
        </w:rPr>
        <w:t xml:space="preserve"> c'est le phénomène de résonance qui </w:t>
      </w:r>
      <w:r>
        <w:rPr>
          <w:rFonts w:ascii="Book Antiqua" w:hAnsi="Book Antiqua"/>
        </w:rPr>
        <w:t xml:space="preserve"> </w:t>
      </w:r>
      <w:r w:rsidRPr="00FC7665">
        <w:rPr>
          <w:rFonts w:ascii="Book Antiqua" w:hAnsi="Book Antiqua"/>
        </w:rPr>
        <w:t>permet de filtrer et amplifier les modes optiques générés</w:t>
      </w:r>
      <w:r>
        <w:rPr>
          <w:rFonts w:ascii="Book Antiqua" w:hAnsi="Book Antiqua"/>
          <w:sz w:val="16"/>
          <w:szCs w:val="16"/>
        </w:rPr>
        <w:t xml:space="preserve"> </w:t>
      </w:r>
    </w:p>
    <w:p w:rsidR="00FD1008" w:rsidRDefault="000508D3" w:rsidP="00FD1008">
      <w:pPr>
        <w:bidi w:val="0"/>
        <w:spacing w:line="360" w:lineRule="auto"/>
        <w:ind w:firstLine="708"/>
        <w:jc w:val="both"/>
        <w:rPr>
          <w:rFonts w:ascii="Book Antiqua" w:hAnsi="Book Antiqua"/>
        </w:rPr>
      </w:pPr>
      <w:r>
        <w:rPr>
          <w:rFonts w:ascii="Book Antiqua" w:hAnsi="Book Antiqua"/>
        </w:rPr>
        <w:t>L'</w:t>
      </w:r>
      <w:r w:rsidRPr="00FC7665">
        <w:rPr>
          <w:rFonts w:ascii="Book Antiqua" w:hAnsi="Book Antiqua"/>
        </w:rPr>
        <w:t>objectif est de déterminer la réponse du résonateur, ainsi que la longueur</w:t>
      </w:r>
    </w:p>
    <w:p w:rsidR="00421763" w:rsidRDefault="000508D3" w:rsidP="007C33BE">
      <w:pPr>
        <w:bidi w:val="0"/>
        <w:spacing w:line="360" w:lineRule="auto"/>
        <w:jc w:val="both"/>
        <w:rPr>
          <w:rFonts w:ascii="Book Antiqua" w:hAnsi="Book Antiqua"/>
        </w:rPr>
      </w:pPr>
      <w:r w:rsidRPr="00FC7665">
        <w:rPr>
          <w:rFonts w:ascii="Book Antiqua" w:hAnsi="Book Antiqua"/>
        </w:rPr>
        <w:t xml:space="preserve"> </w:t>
      </w:r>
    </w:p>
    <w:p w:rsidR="00421763" w:rsidRDefault="00421763" w:rsidP="00421763">
      <w:pPr>
        <w:bidi w:val="0"/>
        <w:spacing w:line="360" w:lineRule="auto"/>
        <w:jc w:val="both"/>
        <w:rPr>
          <w:rFonts w:ascii="Book Antiqua" w:hAnsi="Book Antiqua"/>
        </w:rPr>
      </w:pPr>
    </w:p>
    <w:p w:rsidR="00421763" w:rsidRDefault="00421763" w:rsidP="00421763">
      <w:pPr>
        <w:bidi w:val="0"/>
        <w:spacing w:line="360" w:lineRule="auto"/>
        <w:jc w:val="both"/>
        <w:rPr>
          <w:rFonts w:ascii="Book Antiqua" w:hAnsi="Book Antiqua"/>
        </w:rPr>
      </w:pPr>
    </w:p>
    <w:p w:rsidR="000C2C60" w:rsidRPr="000C2C60" w:rsidRDefault="000C2C60" w:rsidP="00421763">
      <w:pPr>
        <w:bidi w:val="0"/>
        <w:spacing w:line="360" w:lineRule="auto"/>
        <w:jc w:val="both"/>
        <w:rPr>
          <w:rFonts w:ascii="Book Antiqua" w:hAnsi="Book Antiqua"/>
          <w:sz w:val="20"/>
          <w:szCs w:val="20"/>
        </w:rPr>
      </w:pPr>
    </w:p>
    <w:p w:rsidR="00A50DF9" w:rsidRDefault="000508D3" w:rsidP="000C2C60">
      <w:pPr>
        <w:bidi w:val="0"/>
        <w:spacing w:line="360" w:lineRule="auto"/>
        <w:jc w:val="both"/>
        <w:rPr>
          <w:rFonts w:ascii="Book Antiqua" w:hAnsi="Book Antiqua"/>
          <w:spacing w:val="-1"/>
        </w:rPr>
      </w:pPr>
      <w:r w:rsidRPr="00FC7665">
        <w:rPr>
          <w:rFonts w:ascii="Book Antiqua" w:hAnsi="Book Antiqua"/>
        </w:rPr>
        <w:lastRenderedPageBreak/>
        <w:t xml:space="preserve">du </w:t>
      </w:r>
      <w:r>
        <w:rPr>
          <w:rFonts w:ascii="Book Antiqua" w:hAnsi="Book Antiqua"/>
          <w:sz w:val="16"/>
          <w:szCs w:val="16"/>
        </w:rPr>
        <w:t xml:space="preserve"> </w:t>
      </w:r>
      <w:r w:rsidR="00A50DF9">
        <w:rPr>
          <w:rFonts w:ascii="Book Antiqua" w:hAnsi="Book Antiqua"/>
          <w:b/>
          <w:bCs/>
          <w:sz w:val="26"/>
          <w:szCs w:val="26"/>
        </w:rPr>
        <w:t xml:space="preserve"> </w:t>
      </w:r>
      <w:r w:rsidR="00A50DF9" w:rsidRPr="00FC7665">
        <w:rPr>
          <w:rFonts w:ascii="Book Antiqua" w:hAnsi="Book Antiqua"/>
        </w:rPr>
        <w:t xml:space="preserve">trajet, </w:t>
      </w:r>
      <w:r w:rsidR="00A50DF9" w:rsidRPr="00FC7665">
        <w:rPr>
          <w:rFonts w:ascii="Book Antiqua" w:hAnsi="Book Antiqua"/>
          <w:spacing w:val="-1"/>
        </w:rPr>
        <w:t>parcouru par le faisceau optique à l'intérieur de la cavité.</w:t>
      </w:r>
    </w:p>
    <w:p w:rsidR="000508D3" w:rsidRDefault="00730EFB" w:rsidP="00A50DF9">
      <w:pPr>
        <w:bidi w:val="0"/>
        <w:ind w:left="1134" w:hanging="565"/>
        <w:jc w:val="both"/>
        <w:rPr>
          <w:rFonts w:ascii="Book Antiqua" w:hAnsi="Book Antiqua"/>
          <w:b/>
          <w:bCs/>
          <w:sz w:val="20"/>
          <w:szCs w:val="20"/>
        </w:rPr>
      </w:pPr>
      <w:r>
        <w:rPr>
          <w:rFonts w:ascii="Book Antiqua" w:hAnsi="Book Antiqua"/>
          <w:b/>
          <w:bCs/>
          <w:sz w:val="20"/>
          <w:szCs w:val="20"/>
          <w:lang w:val="en-US"/>
        </w:rPr>
        <w:drawing>
          <wp:anchor distT="0" distB="0" distL="114300" distR="114300" simplePos="0" relativeHeight="251761664" behindDoc="1" locked="0" layoutInCell="1" allowOverlap="1">
            <wp:simplePos x="0" y="0"/>
            <wp:positionH relativeFrom="column">
              <wp:posOffset>1205230</wp:posOffset>
            </wp:positionH>
            <wp:positionV relativeFrom="paragraph">
              <wp:posOffset>181610</wp:posOffset>
            </wp:positionV>
            <wp:extent cx="3444875" cy="1957705"/>
            <wp:effectExtent l="19050" t="19050" r="22225" b="23495"/>
            <wp:wrapTopAndBottom/>
            <wp:docPr id="1380" name="Imag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92">
                      <a:clrChange>
                        <a:clrFrom>
                          <a:srgbClr val="FFFFFF"/>
                        </a:clrFrom>
                        <a:clrTo>
                          <a:srgbClr val="FFFFFF">
                            <a:alpha val="0"/>
                          </a:srgbClr>
                        </a:clrTo>
                      </a:clrChange>
                    </a:blip>
                    <a:srcRect b="15060"/>
                    <a:stretch>
                      <a:fillRect/>
                    </a:stretch>
                  </pic:blipFill>
                  <pic:spPr bwMode="auto">
                    <a:xfrm>
                      <a:off x="0" y="0"/>
                      <a:ext cx="3444875" cy="1957705"/>
                    </a:xfrm>
                    <a:prstGeom prst="rect">
                      <a:avLst/>
                    </a:prstGeom>
                    <a:noFill/>
                    <a:ln w="9525">
                      <a:solidFill>
                        <a:schemeClr val="accent1"/>
                      </a:solidFill>
                      <a:miter lim="800000"/>
                      <a:headEnd/>
                      <a:tailEnd/>
                    </a:ln>
                  </pic:spPr>
                </pic:pic>
              </a:graphicData>
            </a:graphic>
          </wp:anchor>
        </w:drawing>
      </w:r>
    </w:p>
    <w:p w:rsidR="000508D3" w:rsidRPr="000508D3" w:rsidRDefault="000508D3" w:rsidP="000508D3">
      <w:pPr>
        <w:bidi w:val="0"/>
        <w:ind w:left="1134" w:hanging="565"/>
        <w:jc w:val="both"/>
        <w:rPr>
          <w:rFonts w:ascii="Book Antiqua" w:hAnsi="Book Antiqua"/>
          <w:b/>
          <w:bCs/>
          <w:sz w:val="16"/>
          <w:szCs w:val="16"/>
        </w:rPr>
      </w:pPr>
    </w:p>
    <w:p w:rsidR="00730EFB" w:rsidRDefault="009E7BAC" w:rsidP="00730EFB">
      <w:pPr>
        <w:bidi w:val="0"/>
        <w:ind w:left="1134" w:firstLine="426"/>
        <w:jc w:val="both"/>
        <w:rPr>
          <w:rFonts w:ascii="Book Antiqua" w:hAnsi="Book Antiqua"/>
          <w:b/>
          <w:bCs/>
          <w:sz w:val="20"/>
          <w:szCs w:val="20"/>
        </w:rPr>
      </w:pPr>
      <w:r w:rsidRPr="001B123B">
        <w:rPr>
          <w:rFonts w:ascii="Book Antiqua" w:hAnsi="Book Antiqua"/>
          <w:b/>
          <w:bCs/>
          <w:sz w:val="20"/>
          <w:szCs w:val="20"/>
        </w:rPr>
        <w:t xml:space="preserve">Fig. III.15: Principe de la cavité Fabry-Perot.Le champ électrique  réfléchi </w:t>
      </w:r>
    </w:p>
    <w:p w:rsidR="00730EFB" w:rsidRDefault="009E7BAC" w:rsidP="00730EFB">
      <w:pPr>
        <w:bidi w:val="0"/>
        <w:ind w:left="1134" w:firstLine="426"/>
        <w:jc w:val="both"/>
        <w:rPr>
          <w:rFonts w:ascii="Book Antiqua" w:hAnsi="Book Antiqua"/>
          <w:b/>
          <w:bCs/>
          <w:sz w:val="20"/>
          <w:szCs w:val="20"/>
        </w:rPr>
      </w:pPr>
      <w:r w:rsidRPr="001B123B">
        <w:rPr>
          <w:rFonts w:ascii="Book Antiqua" w:hAnsi="Book Antiqua"/>
          <w:b/>
          <w:bCs/>
          <w:sz w:val="20"/>
          <w:szCs w:val="20"/>
        </w:rPr>
        <w:t>est la somme de la</w:t>
      </w:r>
      <w:r w:rsidRPr="001B123B">
        <w:rPr>
          <w:rFonts w:ascii="Book Antiqua" w:hAnsi="Book Antiqua"/>
          <w:b/>
          <w:bCs/>
          <w:sz w:val="22"/>
          <w:szCs w:val="22"/>
        </w:rPr>
        <w:t xml:space="preserve"> </w:t>
      </w:r>
      <w:r w:rsidRPr="001B123B">
        <w:rPr>
          <w:rFonts w:ascii="Book Antiqua" w:hAnsi="Book Antiqua"/>
          <w:b/>
          <w:bCs/>
          <w:sz w:val="20"/>
          <w:szCs w:val="20"/>
        </w:rPr>
        <w:t>réflexion du champ incident E</w:t>
      </w:r>
      <w:r w:rsidRPr="001B123B">
        <w:rPr>
          <w:rFonts w:ascii="Book Antiqua" w:hAnsi="Book Antiqua"/>
          <w:b/>
          <w:bCs/>
          <w:sz w:val="20"/>
          <w:szCs w:val="20"/>
          <w:vertAlign w:val="subscript"/>
        </w:rPr>
        <w:t>0</w:t>
      </w:r>
      <w:r w:rsidRPr="001B123B">
        <w:rPr>
          <w:rFonts w:ascii="Book Antiqua" w:hAnsi="Book Antiqua"/>
          <w:b/>
          <w:bCs/>
          <w:sz w:val="20"/>
          <w:szCs w:val="20"/>
        </w:rPr>
        <w:t xml:space="preserve">et des réflexions </w:t>
      </w:r>
    </w:p>
    <w:p w:rsidR="009E7BAC" w:rsidRPr="001B123B" w:rsidRDefault="009E7BAC" w:rsidP="00730EFB">
      <w:pPr>
        <w:bidi w:val="0"/>
        <w:ind w:left="1134" w:firstLine="426"/>
        <w:jc w:val="both"/>
        <w:rPr>
          <w:rFonts w:ascii="Book Antiqua" w:hAnsi="Book Antiqua"/>
          <w:b/>
          <w:bCs/>
          <w:sz w:val="20"/>
          <w:szCs w:val="20"/>
        </w:rPr>
      </w:pPr>
      <w:r w:rsidRPr="001B123B">
        <w:rPr>
          <w:rFonts w:ascii="Book Antiqua" w:hAnsi="Book Antiqua"/>
          <w:b/>
          <w:bCs/>
          <w:sz w:val="20"/>
          <w:szCs w:val="20"/>
        </w:rPr>
        <w:t>multiples</w:t>
      </w:r>
      <w:r>
        <w:rPr>
          <w:rFonts w:ascii="Book Antiqua" w:hAnsi="Book Antiqua"/>
          <w:b/>
          <w:bCs/>
          <w:sz w:val="20"/>
          <w:szCs w:val="20"/>
        </w:rPr>
        <w:t xml:space="preserve"> </w:t>
      </w:r>
      <w:r w:rsidRPr="001B123B">
        <w:rPr>
          <w:rFonts w:ascii="Book Antiqua" w:hAnsi="Book Antiqua"/>
          <w:b/>
          <w:bCs/>
          <w:sz w:val="20"/>
          <w:szCs w:val="20"/>
        </w:rPr>
        <w:t>E</w:t>
      </w:r>
      <w:r w:rsidRPr="001B123B">
        <w:rPr>
          <w:rFonts w:ascii="Book Antiqua" w:hAnsi="Book Antiqua"/>
          <w:b/>
          <w:bCs/>
          <w:sz w:val="20"/>
          <w:szCs w:val="20"/>
          <w:vertAlign w:val="subscript"/>
        </w:rPr>
        <w:t>i</w:t>
      </w:r>
      <w:r w:rsidRPr="001B123B">
        <w:rPr>
          <w:rFonts w:ascii="Book Antiqua" w:hAnsi="Book Antiqua"/>
          <w:b/>
          <w:bCs/>
          <w:sz w:val="20"/>
          <w:szCs w:val="20"/>
        </w:rPr>
        <w:t xml:space="preserve"> à l'intérieur de la cavité</w:t>
      </w:r>
    </w:p>
    <w:p w:rsidR="009E7BAC" w:rsidRPr="00A50DF9" w:rsidRDefault="009E7BAC" w:rsidP="00730EFB">
      <w:pPr>
        <w:bidi w:val="0"/>
        <w:spacing w:line="360" w:lineRule="auto"/>
        <w:ind w:firstLine="426"/>
        <w:jc w:val="both"/>
        <w:rPr>
          <w:rFonts w:ascii="Book Antiqua" w:hAnsi="Book Antiqua"/>
          <w:spacing w:val="-1"/>
          <w:sz w:val="16"/>
          <w:szCs w:val="16"/>
        </w:rPr>
      </w:pPr>
      <w:r>
        <w:rPr>
          <w:rFonts w:ascii="Book Antiqua" w:hAnsi="Book Antiqua"/>
        </w:rPr>
        <w:t xml:space="preserve"> </w:t>
      </w:r>
    </w:p>
    <w:p w:rsidR="009E7BAC" w:rsidRDefault="009E7BAC" w:rsidP="009E7BAC">
      <w:pPr>
        <w:bidi w:val="0"/>
        <w:spacing w:line="360" w:lineRule="auto"/>
        <w:jc w:val="both"/>
        <w:rPr>
          <w:rFonts w:ascii="Book Antiqua" w:hAnsi="Book Antiqua"/>
        </w:rPr>
      </w:pPr>
      <w:r w:rsidRPr="00FC7665">
        <w:rPr>
          <w:rFonts w:ascii="Book Antiqua" w:hAnsi="Book Antiqua"/>
          <w:spacing w:val="-1"/>
        </w:rPr>
        <w:t xml:space="preserve"> Rappelons que le principe de la cavité</w:t>
      </w:r>
      <w:r w:rsidRPr="00FC7665">
        <w:rPr>
          <w:rFonts w:ascii="Book Antiqua" w:hAnsi="Book Antiqua"/>
        </w:rPr>
        <w:t xml:space="preserve"> </w:t>
      </w:r>
      <w:r w:rsidRPr="00FC7665">
        <w:rPr>
          <w:rFonts w:ascii="Book Antiqua" w:hAnsi="Book Antiqua"/>
          <w:spacing w:val="-2"/>
        </w:rPr>
        <w:t>de Fabry-Perot consiste à augmenter la longueur du trajet en plaçant des parois réfléchissantes</w:t>
      </w:r>
      <w:r w:rsidRPr="00FC7665">
        <w:rPr>
          <w:rFonts w:ascii="Book Antiqua" w:hAnsi="Book Antiqua"/>
        </w:rPr>
        <w:t xml:space="preserve"> de chaque côté de la cavité.</w:t>
      </w:r>
    </w:p>
    <w:p w:rsidR="009E7BAC" w:rsidRPr="00725AEC" w:rsidRDefault="009E7BAC" w:rsidP="000C2C60">
      <w:pPr>
        <w:bidi w:val="0"/>
        <w:spacing w:line="360" w:lineRule="auto"/>
        <w:ind w:firstLine="708"/>
        <w:jc w:val="both"/>
        <w:rPr>
          <w:rFonts w:ascii="Book Antiqua" w:hAnsi="Book Antiqua"/>
          <w:b/>
          <w:bCs/>
          <w:i/>
          <w:iCs/>
          <w:sz w:val="26"/>
          <w:szCs w:val="26"/>
        </w:rPr>
      </w:pPr>
      <w:r w:rsidRPr="00C15E92">
        <w:rPr>
          <w:rFonts w:ascii="Book Antiqua" w:hAnsi="Book Antiqua"/>
          <w:b/>
          <w:bCs/>
          <w:i/>
          <w:iCs/>
        </w:rPr>
        <w:t xml:space="preserve"> </w:t>
      </w:r>
      <w:r w:rsidRPr="00725AEC">
        <w:rPr>
          <w:rFonts w:ascii="Book Antiqua" w:hAnsi="Book Antiqua"/>
          <w:b/>
          <w:bCs/>
          <w:i/>
          <w:iCs/>
          <w:sz w:val="26"/>
          <w:szCs w:val="26"/>
        </w:rPr>
        <w:t>Réponse optique du résonateur</w:t>
      </w:r>
    </w:p>
    <w:p w:rsidR="009E7BAC" w:rsidRDefault="009E7BAC" w:rsidP="009E7BAC">
      <w:pPr>
        <w:bidi w:val="0"/>
        <w:spacing w:line="360" w:lineRule="auto"/>
        <w:jc w:val="both"/>
        <w:rPr>
          <w:rFonts w:ascii="Book Antiqua" w:hAnsi="Book Antiqua"/>
        </w:rPr>
      </w:pPr>
      <w:r>
        <w:rPr>
          <w:rFonts w:ascii="Book Antiqua" w:hAnsi="Book Antiqua"/>
          <w:spacing w:val="-2"/>
        </w:rPr>
        <w:t>L</w:t>
      </w:r>
      <w:r w:rsidRPr="00FC7665">
        <w:rPr>
          <w:rFonts w:ascii="Book Antiqua" w:hAnsi="Book Antiqua"/>
          <w:spacing w:val="-2"/>
        </w:rPr>
        <w:t>e résonateur est constitué d'un côté par un miroir métallique et de l'autre</w:t>
      </w:r>
      <w:r w:rsidRPr="00FC7665">
        <w:rPr>
          <w:rFonts w:ascii="Book Antiqua" w:hAnsi="Book Antiqua"/>
        </w:rPr>
        <w:t xml:space="preserve"> par un miroir semi-transparent comme le montre la Fig.</w:t>
      </w:r>
      <w:r>
        <w:rPr>
          <w:rFonts w:ascii="Book Antiqua" w:hAnsi="Book Antiqua"/>
        </w:rPr>
        <w:t>(III.15)</w:t>
      </w:r>
      <w:r w:rsidRPr="00FC7665">
        <w:rPr>
          <w:rFonts w:ascii="Book Antiqua" w:hAnsi="Book Antiqua"/>
        </w:rPr>
        <w:t xml:space="preserve">. </w:t>
      </w:r>
    </w:p>
    <w:p w:rsidR="009E7BAC" w:rsidRDefault="009E7BAC" w:rsidP="0058280B">
      <w:pPr>
        <w:bidi w:val="0"/>
        <w:spacing w:line="360" w:lineRule="auto"/>
        <w:jc w:val="both"/>
        <w:rPr>
          <w:rFonts w:ascii="Book Antiqua" w:hAnsi="Book Antiqua"/>
          <w:spacing w:val="-2"/>
        </w:rPr>
      </w:pPr>
      <w:r>
        <w:rPr>
          <w:rFonts w:ascii="Book Antiqua" w:hAnsi="Book Antiqua"/>
        </w:rPr>
        <w:tab/>
      </w:r>
      <w:r w:rsidRPr="00FC7665">
        <w:rPr>
          <w:rFonts w:ascii="Book Antiqua" w:hAnsi="Book Antiqua"/>
        </w:rPr>
        <w:t>La réponse spectrale d</w:t>
      </w:r>
      <w:r>
        <w:rPr>
          <w:rFonts w:ascii="Book Antiqua" w:hAnsi="Book Antiqua"/>
        </w:rPr>
        <w:t xml:space="preserve"> </w:t>
      </w:r>
      <w:r w:rsidRPr="00FC7665">
        <w:rPr>
          <w:rFonts w:ascii="Book Antiqua" w:hAnsi="Book Antiqua"/>
        </w:rPr>
        <w:t>'une telle</w:t>
      </w:r>
      <w:r>
        <w:rPr>
          <w:rFonts w:ascii="Book Antiqua" w:hAnsi="Book Antiqua"/>
        </w:rPr>
        <w:t xml:space="preserve"> </w:t>
      </w:r>
      <w:r w:rsidRPr="00FC7665">
        <w:rPr>
          <w:rFonts w:ascii="Book Antiqua" w:hAnsi="Book Antiqua"/>
        </w:rPr>
        <w:t xml:space="preserve">structure est bien connue </w:t>
      </w:r>
      <w:r w:rsidR="0058280B">
        <w:rPr>
          <w:rFonts w:ascii="Book Antiqua" w:hAnsi="Book Antiqua"/>
        </w:rPr>
        <w:t xml:space="preserve">dans le </w:t>
      </w:r>
      <w:r w:rsidRPr="00FC7665">
        <w:rPr>
          <w:rFonts w:ascii="Book Antiqua" w:hAnsi="Book Antiqua"/>
        </w:rPr>
        <w:t xml:space="preserve"> domaine de l'optique [</w:t>
      </w:r>
      <w:r>
        <w:rPr>
          <w:rFonts w:ascii="Book Antiqua" w:hAnsi="Book Antiqua"/>
        </w:rPr>
        <w:t>59</w:t>
      </w:r>
      <w:r w:rsidRPr="00FC7665">
        <w:rPr>
          <w:rFonts w:ascii="Book Antiqua" w:hAnsi="Book Antiqua"/>
        </w:rPr>
        <w:t>] :</w:t>
      </w:r>
    </w:p>
    <w:p w:rsidR="009E7BAC" w:rsidRPr="00FC7665" w:rsidRDefault="0063725E" w:rsidP="009E7BAC">
      <w:pPr>
        <w:bidi w:val="0"/>
        <w:spacing w:line="360" w:lineRule="auto"/>
        <w:ind w:right="-1254" w:firstLine="720"/>
        <w:jc w:val="both"/>
        <w:rPr>
          <w:rFonts w:ascii="Book Antiqua" w:hAnsi="Book Antiqua"/>
          <w:spacing w:val="-2"/>
        </w:rPr>
      </w:pPr>
      <w:r>
        <w:rPr>
          <w:rFonts w:ascii="Book Antiqua" w:hAnsi="Book Antiqua"/>
          <w:spacing w:val="-2"/>
          <w:lang w:val="en-US"/>
        </w:rPr>
        <w:pict>
          <v:shape id="_x0000_s1548" type="#_x0000_t202" style="position:absolute;left:0;text-align:left;margin-left:107.7pt;margin-top:5.4pt;width:226.3pt;height:64.55pt;z-index:251998720" strokecolor="white [3212]">
            <v:textbox style="mso-next-textbox:#_x0000_s1548">
              <w:txbxContent>
                <w:p w:rsidR="005E2B34" w:rsidRPr="00725AEC" w:rsidRDefault="005E2B34" w:rsidP="00AE1464">
                  <w:pPr>
                    <w:bidi w:val="0"/>
                    <w:rPr>
                      <w:i/>
                      <w:iCs/>
                      <w:sz w:val="32"/>
                      <w:szCs w:val="32"/>
                      <w:vertAlign w:val="subscript"/>
                    </w:rPr>
                  </w:pPr>
                  <w:r>
                    <w:tab/>
                  </w:r>
                  <w:r>
                    <w:tab/>
                  </w:r>
                  <w:r>
                    <w:tab/>
                  </w:r>
                  <w:r w:rsidRPr="00725AEC">
                    <w:rPr>
                      <w:rFonts w:ascii="Cambria Math" w:hAnsi="Cambria Math"/>
                      <w:i/>
                      <w:iCs/>
                      <w:sz w:val="32"/>
                      <w:szCs w:val="32"/>
                    </w:rPr>
                    <w:t>ℛ</w:t>
                  </w:r>
                  <w:r w:rsidRPr="00725AEC">
                    <w:rPr>
                      <w:rFonts w:ascii="Cambria Math" w:hAnsi="Cambria Math"/>
                      <w:i/>
                      <w:iCs/>
                      <w:sz w:val="32"/>
                      <w:szCs w:val="32"/>
                      <w:vertAlign w:val="subscript"/>
                    </w:rPr>
                    <w:t>max</w:t>
                  </w:r>
                </w:p>
                <w:p w:rsidR="005E2B34" w:rsidRPr="00725AEC" w:rsidRDefault="005E2B34" w:rsidP="00AE1464">
                  <w:pPr>
                    <w:bidi w:val="0"/>
                    <w:rPr>
                      <w:b/>
                      <w:bCs/>
                      <w:i/>
                      <w:iCs/>
                      <w:sz w:val="32"/>
                      <w:szCs w:val="32"/>
                    </w:rPr>
                  </w:pPr>
                  <w:r w:rsidRPr="00725AEC">
                    <w:rPr>
                      <w:rFonts w:ascii="Cambria Math" w:hAnsi="Cambria Math"/>
                      <w:i/>
                      <w:iCs/>
                      <w:sz w:val="32"/>
                      <w:szCs w:val="32"/>
                    </w:rPr>
                    <w:t>ℛ</w:t>
                  </w:r>
                  <w:r w:rsidRPr="00725AEC">
                    <w:rPr>
                      <w:i/>
                      <w:iCs/>
                      <w:sz w:val="32"/>
                      <w:szCs w:val="32"/>
                    </w:rPr>
                    <w:t xml:space="preserve"> </w:t>
                  </w:r>
                  <w:r>
                    <w:rPr>
                      <w:b/>
                      <w:bCs/>
                      <w:i/>
                      <w:iCs/>
                      <w:sz w:val="32"/>
                      <w:szCs w:val="32"/>
                    </w:rPr>
                    <w:t xml:space="preserve"> </w:t>
                  </w:r>
                  <w:r w:rsidRPr="00725AEC">
                    <w:rPr>
                      <w:b/>
                      <w:bCs/>
                      <w:i/>
                      <w:iCs/>
                      <w:sz w:val="32"/>
                      <w:szCs w:val="32"/>
                    </w:rPr>
                    <w:t>=</w:t>
                  </w:r>
                  <w:r w:rsidRPr="00725AEC">
                    <w:rPr>
                      <w:b/>
                      <w:bCs/>
                      <w:i/>
                      <w:iCs/>
                      <w:sz w:val="32"/>
                      <w:szCs w:val="32"/>
                    </w:rPr>
                    <w:tab/>
                    <w:t xml:space="preserve"> </w:t>
                  </w:r>
                </w:p>
                <w:p w:rsidR="005E2B34" w:rsidRPr="0058280B" w:rsidRDefault="005E2B34" w:rsidP="00AE1464">
                  <w:pPr>
                    <w:bidi w:val="0"/>
                    <w:rPr>
                      <w:i/>
                      <w:iCs/>
                      <w:sz w:val="26"/>
                      <w:szCs w:val="26"/>
                    </w:rPr>
                  </w:pPr>
                  <w:r w:rsidRPr="00725AEC">
                    <w:rPr>
                      <w:sz w:val="32"/>
                      <w:szCs w:val="32"/>
                    </w:rPr>
                    <w:tab/>
                  </w:r>
                  <w:r w:rsidRPr="00725AEC">
                    <w:rPr>
                      <w:i/>
                      <w:iCs/>
                      <w:sz w:val="32"/>
                      <w:szCs w:val="32"/>
                    </w:rPr>
                    <w:t>1+ ( 2</w:t>
                  </w:r>
                  <w:r w:rsidRPr="00725AEC">
                    <w:rPr>
                      <w:rFonts w:ascii="Cambria Math" w:hAnsi="Cambria Math"/>
                      <w:i/>
                      <w:iCs/>
                      <w:sz w:val="32"/>
                      <w:szCs w:val="32"/>
                    </w:rPr>
                    <w:t>ℱ</w:t>
                  </w:r>
                  <w:r w:rsidRPr="00725AEC">
                    <w:rPr>
                      <w:i/>
                      <w:iCs/>
                      <w:sz w:val="32"/>
                      <w:szCs w:val="32"/>
                    </w:rPr>
                    <w:t xml:space="preserve"> /</w:t>
                  </w:r>
                  <w:r w:rsidRPr="00725AEC">
                    <w:rPr>
                      <w:rFonts w:ascii="Cambria Math" w:hAnsi="Cambria Math"/>
                      <w:i/>
                      <w:iCs/>
                      <w:sz w:val="32"/>
                      <w:szCs w:val="32"/>
                    </w:rPr>
                    <w:t>π</w:t>
                  </w:r>
                  <w:r w:rsidRPr="00725AEC">
                    <w:rPr>
                      <w:i/>
                      <w:iCs/>
                      <w:sz w:val="32"/>
                      <w:szCs w:val="32"/>
                    </w:rPr>
                    <w:t xml:space="preserve"> )</w:t>
                  </w:r>
                  <w:r w:rsidRPr="00725AEC">
                    <w:rPr>
                      <w:i/>
                      <w:iCs/>
                      <w:sz w:val="32"/>
                      <w:szCs w:val="32"/>
                      <w:vertAlign w:val="superscript"/>
                    </w:rPr>
                    <w:t>2</w:t>
                  </w:r>
                  <w:r w:rsidRPr="00725AEC">
                    <w:rPr>
                      <w:i/>
                      <w:iCs/>
                      <w:sz w:val="32"/>
                      <w:szCs w:val="32"/>
                    </w:rPr>
                    <w:t xml:space="preserve"> sin</w:t>
                  </w:r>
                  <w:r w:rsidRPr="00725AEC">
                    <w:rPr>
                      <w:i/>
                      <w:iCs/>
                      <w:sz w:val="32"/>
                      <w:szCs w:val="32"/>
                      <w:vertAlign w:val="superscript"/>
                    </w:rPr>
                    <w:t>2</w:t>
                  </w:r>
                  <w:r w:rsidRPr="00725AEC">
                    <w:rPr>
                      <w:i/>
                      <w:iCs/>
                      <w:sz w:val="32"/>
                      <w:szCs w:val="32"/>
                    </w:rPr>
                    <w:t xml:space="preserve"> (</w:t>
                  </w:r>
                  <w:r w:rsidRPr="00725AEC">
                    <w:rPr>
                      <w:rFonts w:ascii="Cambria Math" w:hAnsi="Cambria Math"/>
                      <w:i/>
                      <w:iCs/>
                      <w:sz w:val="32"/>
                      <w:szCs w:val="32"/>
                    </w:rPr>
                    <w:t>π</w:t>
                  </w:r>
                  <w:r w:rsidRPr="00725AEC">
                    <w:rPr>
                      <w:i/>
                      <w:iCs/>
                      <w:sz w:val="32"/>
                      <w:szCs w:val="32"/>
                    </w:rPr>
                    <w:t xml:space="preserve"> λ</w:t>
                  </w:r>
                  <w:r w:rsidRPr="00725AEC">
                    <w:rPr>
                      <w:i/>
                      <w:iCs/>
                      <w:sz w:val="32"/>
                      <w:szCs w:val="32"/>
                      <w:vertAlign w:val="subscript"/>
                    </w:rPr>
                    <w:t>0</w:t>
                  </w:r>
                  <w:r w:rsidRPr="00725AEC">
                    <w:rPr>
                      <w:i/>
                      <w:iCs/>
                      <w:sz w:val="32"/>
                      <w:szCs w:val="32"/>
                    </w:rPr>
                    <w:t>/λ )</w:t>
                  </w:r>
                </w:p>
              </w:txbxContent>
            </v:textbox>
            <w10:wrap anchorx="page"/>
          </v:shape>
        </w:pict>
      </w:r>
    </w:p>
    <w:p w:rsidR="009E7BAC" w:rsidRPr="00FC7665" w:rsidRDefault="0063725E" w:rsidP="00571B01">
      <w:pPr>
        <w:bidi w:val="0"/>
        <w:spacing w:line="360" w:lineRule="auto"/>
        <w:ind w:firstLine="720"/>
        <w:jc w:val="both"/>
        <w:rPr>
          <w:rFonts w:ascii="Book Antiqua" w:hAnsi="Book Antiqua"/>
          <w:spacing w:val="-2"/>
        </w:rPr>
      </w:pPr>
      <w:r>
        <w:rPr>
          <w:rFonts w:ascii="Book Antiqua" w:hAnsi="Book Antiqua"/>
          <w:spacing w:val="-2"/>
          <w:lang w:val="en-US"/>
        </w:rPr>
        <w:pict>
          <v:shape id="_x0000_s1549" type="#_x0000_t32" style="position:absolute;left:0;text-align:left;margin-left:149.35pt;margin-top:12.05pt;width:165.95pt;height:.05pt;z-index:251999744" o:connectortype="straight">
            <w10:wrap anchorx="page"/>
          </v:shape>
        </w:pict>
      </w:r>
      <w:r w:rsidR="009E7BAC">
        <w:rPr>
          <w:rFonts w:ascii="Book Antiqua" w:hAnsi="Book Antiqua"/>
          <w:spacing w:val="-2"/>
        </w:rPr>
        <w:tab/>
      </w:r>
      <w:r w:rsidR="00571B01">
        <w:rPr>
          <w:rFonts w:ascii="Book Antiqua" w:hAnsi="Book Antiqua"/>
          <w:spacing w:val="-2"/>
        </w:rPr>
        <w:tab/>
      </w:r>
      <w:r w:rsidR="009E7BAC">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58280B">
        <w:rPr>
          <w:rFonts w:ascii="Book Antiqua" w:hAnsi="Book Antiqua"/>
          <w:spacing w:val="-2"/>
        </w:rPr>
        <w:tab/>
      </w:r>
      <w:r w:rsidR="009E7BAC">
        <w:rPr>
          <w:rFonts w:ascii="Book Antiqua" w:hAnsi="Book Antiqua"/>
          <w:spacing w:val="-2"/>
        </w:rPr>
        <w:tab/>
        <w:t>(III.25)</w:t>
      </w:r>
      <w:r w:rsidR="009E7BAC">
        <w:rPr>
          <w:rFonts w:ascii="Book Antiqua" w:hAnsi="Book Antiqua"/>
          <w:spacing w:val="-2"/>
        </w:rPr>
        <w:tab/>
      </w:r>
    </w:p>
    <w:p w:rsidR="009E7BAC" w:rsidRPr="00FC7665" w:rsidRDefault="009E7BAC" w:rsidP="009E7BAC">
      <w:pPr>
        <w:bidi w:val="0"/>
        <w:spacing w:line="360" w:lineRule="auto"/>
        <w:ind w:firstLine="720"/>
        <w:jc w:val="both"/>
        <w:rPr>
          <w:rFonts w:ascii="Book Antiqua" w:hAnsi="Book Antiqua"/>
          <w:spacing w:val="-2"/>
        </w:rPr>
      </w:pPr>
    </w:p>
    <w:p w:rsidR="009E7BAC" w:rsidRPr="00FC7665" w:rsidRDefault="009E7BAC" w:rsidP="009E7BAC">
      <w:pPr>
        <w:bidi w:val="0"/>
        <w:spacing w:line="360" w:lineRule="auto"/>
        <w:ind w:firstLine="720"/>
        <w:jc w:val="both"/>
        <w:rPr>
          <w:rFonts w:ascii="Book Antiqua" w:hAnsi="Book Antiqua"/>
          <w:spacing w:val="-2"/>
        </w:rPr>
      </w:pPr>
    </w:p>
    <w:p w:rsidR="009E7BAC" w:rsidRPr="00FC7665" w:rsidRDefault="009E7BAC" w:rsidP="00ED6991">
      <w:pPr>
        <w:bidi w:val="0"/>
        <w:rPr>
          <w:rFonts w:ascii="Book Antiqua" w:hAnsi="Book Antiqua"/>
          <w:spacing w:val="-2"/>
        </w:rPr>
      </w:pPr>
      <w:r>
        <w:rPr>
          <w:rFonts w:ascii="Book Antiqua" w:hAnsi="Book Antiqua"/>
          <w:spacing w:val="-2"/>
        </w:rPr>
        <w:tab/>
      </w:r>
      <w:r w:rsidR="00ED6991">
        <w:rPr>
          <w:rFonts w:ascii="Cambria Math" w:hAnsi="Cambria Math"/>
          <w:i/>
          <w:iCs/>
          <w:sz w:val="26"/>
          <w:szCs w:val="26"/>
        </w:rPr>
        <w:tab/>
      </w:r>
      <w:r w:rsidR="00ED6991" w:rsidRPr="0058280B">
        <w:rPr>
          <w:rFonts w:ascii="Cambria Math" w:hAnsi="Cambria Math"/>
          <w:i/>
          <w:iCs/>
          <w:sz w:val="26"/>
          <w:szCs w:val="26"/>
        </w:rPr>
        <w:t>ℛ</w:t>
      </w:r>
      <w:r w:rsidR="00ED6991" w:rsidRPr="0058280B">
        <w:rPr>
          <w:rFonts w:ascii="Cambria Math" w:hAnsi="Cambria Math"/>
          <w:i/>
          <w:iCs/>
          <w:sz w:val="26"/>
          <w:szCs w:val="26"/>
          <w:vertAlign w:val="subscript"/>
        </w:rPr>
        <w:t>max</w:t>
      </w:r>
      <w:r w:rsidR="00ED6991">
        <w:rPr>
          <w:i/>
          <w:iCs/>
          <w:sz w:val="26"/>
          <w:szCs w:val="26"/>
          <w:vertAlign w:val="subscript"/>
        </w:rPr>
        <w:t xml:space="preserve">  </w:t>
      </w:r>
      <w:r w:rsidR="00ED6991">
        <w:rPr>
          <w:i/>
          <w:iCs/>
          <w:sz w:val="26"/>
          <w:szCs w:val="26"/>
        </w:rPr>
        <w:t xml:space="preserve"> </w:t>
      </w:r>
      <m:oMath>
        <m:r>
          <w:rPr>
            <w:rFonts w:ascii="Cambria Math" w:hAnsi="Cambria Math"/>
            <w:sz w:val="26"/>
            <w:szCs w:val="26"/>
          </w:rPr>
          <m:t xml:space="preserve"> </m:t>
        </m:r>
        <m:f>
          <m:fPr>
            <m:ctrlPr>
              <w:rPr>
                <w:rFonts w:ascii="Cambria Math" w:hAnsi="Cambria Math"/>
                <w:i/>
                <w:iCs/>
                <w:sz w:val="32"/>
                <w:szCs w:val="32"/>
              </w:rPr>
            </m:ctrlPr>
          </m:fPr>
          <m:num>
            <m:sSup>
              <m:sSupPr>
                <m:ctrlPr>
                  <w:rPr>
                    <w:rFonts w:ascii="Cambria Math" w:hAnsi="Cambria Math"/>
                    <w:i/>
                    <w:iCs/>
                    <w:sz w:val="32"/>
                    <w:szCs w:val="32"/>
                  </w:rPr>
                </m:ctrlPr>
              </m:sSupPr>
              <m:e>
                <m:r>
                  <w:rPr>
                    <w:rFonts w:ascii="Cambria Math" w:hAnsi="Cambria Math"/>
                    <w:sz w:val="32"/>
                    <w:szCs w:val="32"/>
                  </w:rPr>
                  <m:t>t</m:t>
                </m:r>
              </m:e>
              <m:sup>
                <m:r>
                  <w:rPr>
                    <w:rFonts w:ascii="Cambria Math" w:hAnsi="Cambria Math"/>
                    <w:sz w:val="32"/>
                    <w:szCs w:val="32"/>
                  </w:rPr>
                  <m:t>4</m:t>
                </m:r>
              </m:sup>
            </m:sSup>
            <m:sSubSup>
              <m:sSubSupPr>
                <m:ctrlPr>
                  <w:rPr>
                    <w:rFonts w:ascii="Cambria Math" w:hAnsi="Cambria Math"/>
                    <w:i/>
                    <w:iCs/>
                    <w:sz w:val="32"/>
                    <w:szCs w:val="32"/>
                  </w:rPr>
                </m:ctrlPr>
              </m:sSubSupPr>
              <m:e>
                <m:r>
                  <w:rPr>
                    <w:rFonts w:ascii="Cambria Math" w:hAnsi="Cambria Math"/>
                    <w:sz w:val="32"/>
                    <w:szCs w:val="32"/>
                  </w:rPr>
                  <m:t>r</m:t>
                </m:r>
              </m:e>
              <m:sub>
                <m:r>
                  <w:rPr>
                    <w:rFonts w:ascii="Cambria Math" w:hAnsi="Cambria Math"/>
                    <w:sz w:val="32"/>
                    <w:szCs w:val="32"/>
                  </w:rPr>
                  <m:t>2</m:t>
                </m:r>
              </m:sub>
              <m:sup>
                <m:r>
                  <w:rPr>
                    <w:rFonts w:ascii="Cambria Math" w:hAnsi="Cambria Math"/>
                    <w:sz w:val="32"/>
                    <w:szCs w:val="32"/>
                  </w:rPr>
                  <m:t>2</m:t>
                </m:r>
              </m:sup>
            </m:sSubSup>
          </m:num>
          <m:den>
            <m:sSup>
              <m:sSupPr>
                <m:ctrlPr>
                  <w:rPr>
                    <w:rFonts w:ascii="Cambria Math" w:hAnsi="Cambria Math"/>
                    <w:i/>
                    <w:iCs/>
                    <w:sz w:val="32"/>
                    <w:szCs w:val="32"/>
                  </w:rPr>
                </m:ctrlPr>
              </m:sSupPr>
              <m:e>
                <m:d>
                  <m:dPr>
                    <m:ctrlPr>
                      <w:rPr>
                        <w:rFonts w:ascii="Cambria Math" w:hAnsi="Cambria Math"/>
                        <w:i/>
                        <w:iCs/>
                        <w:sz w:val="32"/>
                        <w:szCs w:val="32"/>
                      </w:rPr>
                    </m:ctrlPr>
                  </m:dPr>
                  <m:e>
                    <m:r>
                      <w:rPr>
                        <w:rFonts w:ascii="Cambria Math" w:hAnsi="Cambria Math"/>
                        <w:sz w:val="32"/>
                        <w:szCs w:val="32"/>
                      </w:rPr>
                      <m:t>1-r</m:t>
                    </m:r>
                  </m:e>
                </m:d>
              </m:e>
              <m:sup>
                <m:r>
                  <w:rPr>
                    <w:rFonts w:ascii="Cambria Math" w:hAnsi="Cambria Math"/>
                    <w:sz w:val="32"/>
                    <w:szCs w:val="32"/>
                  </w:rPr>
                  <m:t>2</m:t>
                </m:r>
              </m:sup>
            </m:sSup>
          </m:den>
        </m:f>
      </m:oMath>
      <w:r w:rsidR="00ED6991">
        <w:rPr>
          <w:i/>
          <w:iCs/>
          <w:sz w:val="26"/>
          <w:szCs w:val="26"/>
        </w:rPr>
        <w:tab/>
      </w:r>
      <w:r w:rsidR="00ED6991">
        <w:rPr>
          <w:i/>
          <w:iCs/>
          <w:sz w:val="26"/>
          <w:szCs w:val="26"/>
        </w:rPr>
        <w:tab/>
      </w:r>
      <w:r w:rsidR="00ED6991">
        <w:rPr>
          <w:i/>
          <w:iCs/>
          <w:sz w:val="26"/>
          <w:szCs w:val="26"/>
        </w:rPr>
        <w:tab/>
      </w:r>
      <w:r w:rsidR="00ED6991" w:rsidRPr="00AB2AA4">
        <w:rPr>
          <w:rFonts w:ascii="Book Antiqua" w:hAnsi="Book Antiqua"/>
          <w:i/>
          <w:iCs/>
          <w:spacing w:val="-2"/>
          <w:sz w:val="26"/>
          <w:szCs w:val="26"/>
        </w:rPr>
        <w:t>r</w:t>
      </w:r>
      <w:r w:rsidR="00AB2AA4" w:rsidRPr="00AB2AA4">
        <w:rPr>
          <w:rFonts w:ascii="Book Antiqua" w:hAnsi="Book Antiqua"/>
          <w:spacing w:val="-2"/>
          <w:sz w:val="26"/>
          <w:szCs w:val="26"/>
        </w:rPr>
        <w:t xml:space="preserve"> = </w:t>
      </w:r>
      <w:r w:rsidR="00AB2AA4" w:rsidRPr="00AB2AA4">
        <w:rPr>
          <w:rFonts w:ascii="Book Antiqua" w:hAnsi="Book Antiqua"/>
          <w:i/>
          <w:iCs/>
          <w:spacing w:val="-2"/>
          <w:sz w:val="26"/>
          <w:szCs w:val="26"/>
        </w:rPr>
        <w:t>r</w:t>
      </w:r>
      <w:r w:rsidR="00AB2AA4" w:rsidRPr="00AB2AA4">
        <w:rPr>
          <w:rFonts w:ascii="Book Antiqua" w:hAnsi="Book Antiqua"/>
          <w:i/>
          <w:iCs/>
          <w:spacing w:val="-2"/>
          <w:sz w:val="26"/>
          <w:szCs w:val="26"/>
          <w:vertAlign w:val="subscript"/>
        </w:rPr>
        <w:t>1</w:t>
      </w:r>
      <w:r w:rsidR="00AB2AA4" w:rsidRPr="00AB2AA4">
        <w:rPr>
          <w:rFonts w:ascii="Book Antiqua" w:hAnsi="Book Antiqua"/>
          <w:i/>
          <w:iCs/>
          <w:spacing w:val="-2"/>
          <w:sz w:val="26"/>
          <w:szCs w:val="26"/>
        </w:rPr>
        <w:t xml:space="preserve"> r</w:t>
      </w:r>
      <w:r w:rsidR="00AB2AA4" w:rsidRPr="00AB2AA4">
        <w:rPr>
          <w:rFonts w:ascii="Book Antiqua" w:hAnsi="Book Antiqua"/>
          <w:i/>
          <w:iCs/>
          <w:spacing w:val="-2"/>
          <w:sz w:val="26"/>
          <w:szCs w:val="26"/>
          <w:vertAlign w:val="subscript"/>
        </w:rPr>
        <w:t>2</w:t>
      </w:r>
      <w:r w:rsidR="00ED6991">
        <w:rPr>
          <w:rFonts w:ascii="Book Antiqua" w:hAnsi="Book Antiqua"/>
          <w:spacing w:val="-2"/>
        </w:rPr>
        <w:tab/>
      </w:r>
      <w:r w:rsidR="00ED6991">
        <w:rPr>
          <w:rFonts w:ascii="Book Antiqua" w:hAnsi="Book Antiqua"/>
          <w:spacing w:val="-2"/>
        </w:rPr>
        <w:tab/>
      </w:r>
      <w:r w:rsidR="00AB2AA4" w:rsidRPr="00AB2AA4">
        <w:rPr>
          <w:spacing w:val="-2"/>
          <w:sz w:val="26"/>
          <w:szCs w:val="26"/>
        </w:rPr>
        <w:t>λ</w:t>
      </w:r>
      <w:r w:rsidR="00AB2AA4" w:rsidRPr="00AB2AA4">
        <w:rPr>
          <w:rFonts w:ascii="Book Antiqua" w:hAnsi="Book Antiqua"/>
          <w:spacing w:val="-2"/>
          <w:sz w:val="26"/>
          <w:szCs w:val="26"/>
          <w:vertAlign w:val="subscript"/>
        </w:rPr>
        <w:t>0</w:t>
      </w:r>
      <w:r w:rsidR="00AB2AA4" w:rsidRPr="00AB2AA4">
        <w:rPr>
          <w:rFonts w:ascii="Book Antiqua" w:hAnsi="Book Antiqua"/>
          <w:spacing w:val="-2"/>
          <w:sz w:val="26"/>
          <w:szCs w:val="26"/>
        </w:rPr>
        <w:t xml:space="preserve"> = 2</w:t>
      </w:r>
      <w:r w:rsidR="00AB2AA4" w:rsidRPr="00AB2AA4">
        <w:rPr>
          <w:rFonts w:ascii="Book Antiqua" w:hAnsi="Book Antiqua"/>
          <w:i/>
          <w:iCs/>
          <w:spacing w:val="-2"/>
          <w:sz w:val="26"/>
          <w:szCs w:val="26"/>
        </w:rPr>
        <w:t>n d</w:t>
      </w:r>
      <w:r w:rsidR="00ED6991">
        <w:rPr>
          <w:rFonts w:ascii="Book Antiqua" w:hAnsi="Book Antiqua"/>
          <w:spacing w:val="-2"/>
        </w:rPr>
        <w:tab/>
      </w:r>
      <w:r w:rsidR="00ED6991">
        <w:rPr>
          <w:rFonts w:ascii="Book Antiqua" w:hAnsi="Book Antiqua"/>
          <w:spacing w:val="-2"/>
        </w:rPr>
        <w:tab/>
      </w:r>
      <w:r>
        <w:rPr>
          <w:rFonts w:ascii="Book Antiqua" w:hAnsi="Book Antiqua"/>
          <w:spacing w:val="-2"/>
        </w:rPr>
        <w:t>(III.26)</w:t>
      </w:r>
    </w:p>
    <w:p w:rsidR="009E7BAC" w:rsidRDefault="009E7BAC" w:rsidP="009E7BAC">
      <w:pPr>
        <w:bidi w:val="0"/>
        <w:spacing w:line="360" w:lineRule="auto"/>
        <w:ind w:firstLine="720"/>
        <w:jc w:val="both"/>
        <w:rPr>
          <w:rFonts w:ascii="Book Antiqua" w:hAnsi="Book Antiqua"/>
          <w:spacing w:val="-2"/>
        </w:rPr>
      </w:pPr>
    </w:p>
    <w:p w:rsidR="009E7BAC" w:rsidRDefault="009E7BAC" w:rsidP="00AB2AA4">
      <w:pPr>
        <w:bidi w:val="0"/>
        <w:spacing w:line="360" w:lineRule="auto"/>
        <w:ind w:firstLine="720"/>
        <w:jc w:val="both"/>
        <w:rPr>
          <w:rFonts w:ascii="Book Antiqua" w:hAnsi="Book Antiqua"/>
          <w:spacing w:val="-2"/>
        </w:rPr>
      </w:pPr>
      <w:r>
        <w:rPr>
          <w:rFonts w:ascii="Book Antiqua" w:hAnsi="Book Antiqua"/>
          <w:spacing w:val="-2"/>
        </w:rPr>
        <w:tab/>
      </w:r>
      <w:r>
        <w:rPr>
          <w:rFonts w:ascii="Book Antiqua" w:hAnsi="Book Antiqua"/>
          <w:spacing w:val="-2"/>
        </w:rPr>
        <w:tab/>
      </w:r>
      <w:r>
        <w:rPr>
          <w:rFonts w:ascii="Book Antiqua" w:hAnsi="Book Antiqua"/>
          <w:spacing w:val="-2"/>
        </w:rPr>
        <w:tab/>
      </w:r>
      <w:r w:rsidR="00AB2AA4">
        <w:rPr>
          <w:rFonts w:ascii="Book Antiqua" w:hAnsi="Book Antiqua"/>
          <w:spacing w:val="-2"/>
        </w:rPr>
        <w:tab/>
      </w:r>
      <w:r w:rsidR="00AB2AA4">
        <w:rPr>
          <w:rFonts w:ascii="Book Antiqua" w:hAnsi="Book Antiqua"/>
          <w:spacing w:val="-2"/>
        </w:rPr>
        <w:tab/>
      </w:r>
      <w:r w:rsidR="00AB2AA4" w:rsidRPr="0058280B">
        <w:rPr>
          <w:rFonts w:ascii="Cambria Math" w:hAnsi="Cambria Math"/>
          <w:i/>
          <w:iCs/>
          <w:sz w:val="26"/>
          <w:szCs w:val="26"/>
        </w:rPr>
        <w:t>ℱ</w:t>
      </w:r>
      <w:r w:rsidR="00AB2AA4">
        <w:rPr>
          <w:rFonts w:ascii="Book Antiqua" w:hAnsi="Book Antiqua"/>
          <w:spacing w:val="-2"/>
        </w:rPr>
        <w:t xml:space="preserve"> = </w:t>
      </w:r>
      <m:oMath>
        <m:f>
          <m:fPr>
            <m:ctrlPr>
              <w:rPr>
                <w:rFonts w:ascii="Cambria Math" w:hAnsi="Cambria Math"/>
                <w:i/>
                <w:spacing w:val="-2"/>
                <w:sz w:val="30"/>
                <w:szCs w:val="30"/>
              </w:rPr>
            </m:ctrlPr>
          </m:fPr>
          <m:num>
            <m:r>
              <w:rPr>
                <w:rFonts w:ascii="Cambria Math" w:hAnsi="Cambria Math"/>
                <w:spacing w:val="-2"/>
                <w:sz w:val="30"/>
                <w:szCs w:val="30"/>
              </w:rPr>
              <m:t xml:space="preserve">π </m:t>
            </m:r>
            <m:rad>
              <m:radPr>
                <m:degHide m:val="on"/>
                <m:ctrlPr>
                  <w:rPr>
                    <w:rFonts w:ascii="Cambria Math" w:hAnsi="Cambria Math"/>
                    <w:i/>
                    <w:spacing w:val="-2"/>
                    <w:sz w:val="30"/>
                    <w:szCs w:val="30"/>
                  </w:rPr>
                </m:ctrlPr>
              </m:radPr>
              <m:deg/>
              <m:e>
                <m:r>
                  <w:rPr>
                    <w:rFonts w:ascii="Cambria Math" w:hAnsi="Cambria Math"/>
                    <w:spacing w:val="-2"/>
                    <w:sz w:val="30"/>
                    <w:szCs w:val="30"/>
                  </w:rPr>
                  <m:t>r</m:t>
                </m:r>
              </m:e>
            </m:rad>
          </m:num>
          <m:den>
            <m:r>
              <w:rPr>
                <w:rFonts w:ascii="Cambria Math" w:hAnsi="Cambria Math"/>
                <w:spacing w:val="-2"/>
                <w:sz w:val="30"/>
                <w:szCs w:val="30"/>
              </w:rPr>
              <m:t>1-r</m:t>
            </m:r>
          </m:den>
        </m:f>
      </m:oMath>
      <w:r>
        <w:rPr>
          <w:rFonts w:ascii="Book Antiqua" w:hAnsi="Book Antiqua"/>
          <w:spacing w:val="-2"/>
        </w:rPr>
        <w:tab/>
      </w:r>
      <w:r>
        <w:rPr>
          <w:rFonts w:ascii="Book Antiqua" w:hAnsi="Book Antiqua"/>
          <w:spacing w:val="-2"/>
        </w:rPr>
        <w:tab/>
      </w:r>
      <w:r>
        <w:rPr>
          <w:rFonts w:ascii="Book Antiqua" w:hAnsi="Book Antiqua"/>
          <w:spacing w:val="-2"/>
        </w:rPr>
        <w:tab/>
      </w:r>
      <w:r>
        <w:rPr>
          <w:rFonts w:ascii="Book Antiqua" w:hAnsi="Book Antiqua"/>
          <w:spacing w:val="-2"/>
        </w:rPr>
        <w:tab/>
      </w:r>
      <w:r>
        <w:rPr>
          <w:rFonts w:ascii="Book Antiqua" w:hAnsi="Book Antiqua"/>
          <w:spacing w:val="-2"/>
        </w:rPr>
        <w:tab/>
        <w:t>(III.27)</w:t>
      </w:r>
    </w:p>
    <w:p w:rsidR="00730EFB" w:rsidRPr="00730EFB" w:rsidRDefault="00730EFB" w:rsidP="00730EFB">
      <w:pPr>
        <w:bidi w:val="0"/>
        <w:ind w:firstLine="720"/>
        <w:jc w:val="both"/>
        <w:rPr>
          <w:rFonts w:ascii="Book Antiqua" w:hAnsi="Book Antiqua"/>
          <w:spacing w:val="-2"/>
          <w:sz w:val="16"/>
          <w:szCs w:val="16"/>
        </w:rPr>
      </w:pPr>
    </w:p>
    <w:p w:rsidR="00730EFB" w:rsidRDefault="009E7BAC" w:rsidP="000C2C60">
      <w:pPr>
        <w:bidi w:val="0"/>
        <w:spacing w:line="360" w:lineRule="auto"/>
        <w:ind w:firstLine="720"/>
        <w:jc w:val="both"/>
        <w:rPr>
          <w:rFonts w:ascii="Book Antiqua" w:hAnsi="Book Antiqua"/>
          <w:spacing w:val="-2"/>
        </w:rPr>
      </w:pPr>
      <w:r w:rsidRPr="00FC7665">
        <w:rPr>
          <w:rFonts w:ascii="Book Antiqua" w:hAnsi="Book Antiqua"/>
          <w:spacing w:val="-2"/>
        </w:rPr>
        <w:t>Cette</w:t>
      </w:r>
      <w:r w:rsidRPr="00FC7665">
        <w:rPr>
          <w:rFonts w:ascii="Book Antiqua" w:hAnsi="Book Antiqua"/>
        </w:rPr>
        <w:t xml:space="preserve"> </w:t>
      </w:r>
      <w:r w:rsidRPr="00FC7665">
        <w:rPr>
          <w:rFonts w:ascii="Book Antiqua" w:hAnsi="Book Antiqua"/>
          <w:spacing w:val="-2"/>
        </w:rPr>
        <w:t xml:space="preserve">réponse comporte des pics de résonance </w:t>
      </w:r>
      <w:r w:rsidR="000C2C60">
        <w:rPr>
          <w:rFonts w:ascii="Book Antiqua" w:hAnsi="Book Antiqua"/>
          <w:spacing w:val="-2"/>
        </w:rPr>
        <w:t xml:space="preserve">; </w:t>
      </w:r>
      <w:r w:rsidRPr="00FC7665">
        <w:rPr>
          <w:rFonts w:ascii="Book Antiqua" w:hAnsi="Book Antiqua"/>
          <w:spacing w:val="-2"/>
        </w:rPr>
        <w:t>lorsque la longueur d'onde incidente est un multiple</w:t>
      </w:r>
      <w:r w:rsidRPr="00FC7665">
        <w:rPr>
          <w:rFonts w:ascii="Book Antiqua" w:hAnsi="Book Antiqua"/>
        </w:rPr>
        <w:t xml:space="preserve"> </w:t>
      </w:r>
      <w:r w:rsidRPr="00FC7665">
        <w:rPr>
          <w:rFonts w:ascii="Book Antiqua" w:hAnsi="Book Antiqua"/>
          <w:spacing w:val="-2"/>
        </w:rPr>
        <w:t xml:space="preserve">de la longueur d'onde de résonance </w:t>
      </w:r>
      <w:r w:rsidR="000C2C60">
        <w:rPr>
          <w:rFonts w:ascii="Book Antiqua" w:hAnsi="Book Antiqua"/>
          <w:spacing w:val="-2"/>
        </w:rPr>
        <w:t>p</w:t>
      </w:r>
      <w:r w:rsidRPr="00FC7665">
        <w:rPr>
          <w:rFonts w:ascii="Book Antiqua" w:hAnsi="Book Antiqua"/>
          <w:spacing w:val="-2"/>
        </w:rPr>
        <w:t>ar</w:t>
      </w:r>
      <w:r w:rsidRPr="00FC7665">
        <w:rPr>
          <w:rFonts w:ascii="Book Antiqua" w:hAnsi="Book Antiqua"/>
        </w:rPr>
        <w:t xml:space="preserve"> </w:t>
      </w:r>
      <w:r w:rsidRPr="00FC7665">
        <w:rPr>
          <w:rFonts w:ascii="Book Antiqua" w:hAnsi="Book Antiqua"/>
          <w:spacing w:val="2"/>
        </w:rPr>
        <w:t xml:space="preserve">effet </w:t>
      </w:r>
      <w:r w:rsidRPr="00FC7665">
        <w:rPr>
          <w:rFonts w:ascii="Book Antiqua" w:hAnsi="Book Antiqua"/>
          <w:spacing w:val="-2"/>
        </w:rPr>
        <w:t xml:space="preserve">électrooptique, </w:t>
      </w:r>
    </w:p>
    <w:p w:rsidR="009E7BAC" w:rsidRPr="00FC7665" w:rsidRDefault="009E7BAC" w:rsidP="000C2C60">
      <w:pPr>
        <w:bidi w:val="0"/>
        <w:spacing w:line="360" w:lineRule="auto"/>
        <w:jc w:val="both"/>
        <w:rPr>
          <w:rFonts w:ascii="Book Antiqua" w:hAnsi="Book Antiqua"/>
        </w:rPr>
      </w:pPr>
      <w:r>
        <w:rPr>
          <w:rFonts w:ascii="Book Antiqua" w:hAnsi="Book Antiqua"/>
          <w:spacing w:val="-2"/>
        </w:rPr>
        <w:t xml:space="preserve">on </w:t>
      </w:r>
      <w:r w:rsidRPr="00FC7665">
        <w:rPr>
          <w:rFonts w:ascii="Book Antiqua" w:hAnsi="Book Antiqua"/>
          <w:spacing w:val="-2"/>
        </w:rPr>
        <w:t>varie l'indice optique</w:t>
      </w:r>
      <w:r w:rsidRPr="00FC7665">
        <w:rPr>
          <w:rFonts w:ascii="Book Antiqua" w:hAnsi="Book Antiqua"/>
        </w:rPr>
        <w:t xml:space="preserve"> </w:t>
      </w:r>
      <w:r w:rsidRPr="00C15E92">
        <w:rPr>
          <w:rFonts w:ascii="Book Antiqua" w:hAnsi="Book Antiqua" w:cstheme="majorBidi"/>
          <w:b/>
          <w:i/>
          <w:iCs/>
          <w:sz w:val="28"/>
          <w:szCs w:val="28"/>
        </w:rPr>
        <w:t>n</w:t>
      </w:r>
      <w:r w:rsidRPr="00FC7665">
        <w:rPr>
          <w:rFonts w:ascii="Book Antiqua" w:hAnsi="Book Antiqua"/>
          <w:i/>
          <w:iCs/>
        </w:rPr>
        <w:t xml:space="preserve"> </w:t>
      </w:r>
      <w:r w:rsidRPr="00FC7665">
        <w:rPr>
          <w:rFonts w:ascii="Book Antiqua" w:hAnsi="Book Antiqua"/>
          <w:spacing w:val="-2"/>
        </w:rPr>
        <w:t>du polymère, ce qui va entraîner une</w:t>
      </w:r>
      <w:r w:rsidRPr="00FC7665">
        <w:rPr>
          <w:rFonts w:ascii="Book Antiqua" w:hAnsi="Book Antiqua"/>
        </w:rPr>
        <w:t xml:space="preserve"> variation de la longueur d'onde de résonance.</w:t>
      </w:r>
    </w:p>
    <w:p w:rsidR="001C6440" w:rsidRPr="001C6440" w:rsidRDefault="001C6440" w:rsidP="001C6440">
      <w:pPr>
        <w:bidi w:val="0"/>
        <w:ind w:firstLine="708"/>
        <w:jc w:val="both"/>
        <w:rPr>
          <w:rFonts w:ascii="Book Antiqua" w:hAnsi="Book Antiqua"/>
          <w:spacing w:val="-2"/>
          <w:sz w:val="16"/>
          <w:szCs w:val="16"/>
        </w:rPr>
      </w:pPr>
    </w:p>
    <w:p w:rsidR="009E7BAC" w:rsidRDefault="009E7BAC" w:rsidP="001C6440">
      <w:pPr>
        <w:bidi w:val="0"/>
        <w:spacing w:line="360" w:lineRule="auto"/>
        <w:ind w:firstLine="708"/>
        <w:jc w:val="both"/>
        <w:rPr>
          <w:rFonts w:ascii="Book Antiqua" w:hAnsi="Book Antiqua"/>
        </w:rPr>
      </w:pPr>
      <w:r w:rsidRPr="00FC7665">
        <w:rPr>
          <w:rFonts w:ascii="Book Antiqua" w:hAnsi="Book Antiqua"/>
          <w:spacing w:val="-2"/>
        </w:rPr>
        <w:lastRenderedPageBreak/>
        <w:t xml:space="preserve">Pour </w:t>
      </w:r>
      <w:r>
        <w:rPr>
          <w:rFonts w:ascii="Book Antiqua" w:hAnsi="Book Antiqua"/>
          <w:spacing w:val="-2"/>
        </w:rPr>
        <w:t>cette</w:t>
      </w:r>
      <w:r w:rsidRPr="00FC7665">
        <w:rPr>
          <w:rFonts w:ascii="Book Antiqua" w:hAnsi="Book Antiqua"/>
          <w:spacing w:val="-2"/>
        </w:rPr>
        <w:t xml:space="preserve"> application, </w:t>
      </w:r>
      <w:r>
        <w:rPr>
          <w:rFonts w:ascii="Book Antiqua" w:hAnsi="Book Antiqua"/>
          <w:spacing w:val="-2"/>
        </w:rPr>
        <w:t xml:space="preserve">on </w:t>
      </w:r>
      <w:r w:rsidRPr="00FC7665">
        <w:rPr>
          <w:rFonts w:ascii="Book Antiqua" w:hAnsi="Book Antiqua"/>
          <w:spacing w:val="-2"/>
        </w:rPr>
        <w:t xml:space="preserve"> choisi</w:t>
      </w:r>
      <w:r>
        <w:rPr>
          <w:rFonts w:ascii="Book Antiqua" w:hAnsi="Book Antiqua"/>
          <w:spacing w:val="-2"/>
        </w:rPr>
        <w:t>t</w:t>
      </w:r>
      <w:r w:rsidRPr="00FC7665">
        <w:rPr>
          <w:rFonts w:ascii="Book Antiqua" w:hAnsi="Book Antiqua"/>
          <w:spacing w:val="-2"/>
        </w:rPr>
        <w:t xml:space="preserve"> donc </w:t>
      </w:r>
      <w:r>
        <w:rPr>
          <w:rFonts w:ascii="Book Antiqua" w:hAnsi="Book Antiqua"/>
          <w:spacing w:val="-2"/>
        </w:rPr>
        <w:t xml:space="preserve"> </w:t>
      </w:r>
      <w:r w:rsidRPr="00FC7665">
        <w:rPr>
          <w:rFonts w:ascii="Book Antiqua" w:hAnsi="Book Antiqua"/>
          <w:spacing w:val="-2"/>
        </w:rPr>
        <w:t>une longueur d'onde de travail et un point</w:t>
      </w:r>
      <w:r w:rsidRPr="00FC7665">
        <w:rPr>
          <w:rFonts w:ascii="Book Antiqua" w:hAnsi="Book Antiqua"/>
        </w:rPr>
        <w:t xml:space="preserve"> </w:t>
      </w:r>
      <w:r w:rsidRPr="00FC7665">
        <w:rPr>
          <w:rFonts w:ascii="Book Antiqua" w:hAnsi="Book Antiqua"/>
          <w:spacing w:val="-3"/>
        </w:rPr>
        <w:t>de fonctionnement sur la réponse spectrale proche de l'une</w:t>
      </w:r>
      <w:r w:rsidRPr="00FC7665">
        <w:rPr>
          <w:rFonts w:ascii="Book Antiqua" w:hAnsi="Book Antiqua"/>
        </w:rPr>
        <w:t xml:space="preserve"> des </w:t>
      </w:r>
      <w:r w:rsidRPr="00FC7665">
        <w:rPr>
          <w:rFonts w:ascii="Book Antiqua" w:hAnsi="Book Antiqua"/>
          <w:spacing w:val="-3"/>
        </w:rPr>
        <w:t>longueurs d'onde de résonance.</w:t>
      </w:r>
      <w:r w:rsidRPr="00FC7665">
        <w:rPr>
          <w:rFonts w:ascii="Book Antiqua" w:hAnsi="Book Antiqua"/>
        </w:rPr>
        <w:t xml:space="preserve"> </w:t>
      </w:r>
      <w:r w:rsidRPr="00FC7665">
        <w:rPr>
          <w:rFonts w:ascii="Book Antiqua" w:hAnsi="Book Antiqua"/>
          <w:spacing w:val="-2"/>
        </w:rPr>
        <w:t xml:space="preserve">Puis, par effet électrooptique, </w:t>
      </w:r>
      <w:r>
        <w:rPr>
          <w:rFonts w:ascii="Book Antiqua" w:hAnsi="Book Antiqua"/>
          <w:spacing w:val="-2"/>
        </w:rPr>
        <w:t xml:space="preserve"> on</w:t>
      </w:r>
      <w:r w:rsidRPr="00FC7665">
        <w:rPr>
          <w:rFonts w:ascii="Book Antiqua" w:hAnsi="Book Antiqua"/>
          <w:spacing w:val="-2"/>
        </w:rPr>
        <w:t xml:space="preserve"> fai</w:t>
      </w:r>
      <w:r>
        <w:rPr>
          <w:rFonts w:ascii="Book Antiqua" w:hAnsi="Book Antiqua"/>
          <w:spacing w:val="-2"/>
        </w:rPr>
        <w:t>t</w:t>
      </w:r>
      <w:r w:rsidRPr="00FC7665">
        <w:rPr>
          <w:rFonts w:ascii="Book Antiqua" w:hAnsi="Book Antiqua"/>
          <w:spacing w:val="-2"/>
        </w:rPr>
        <w:t xml:space="preserve"> varier la longueur d'onde de résonance, ce qui</w:t>
      </w:r>
      <w:r w:rsidRPr="00FC7665">
        <w:rPr>
          <w:rFonts w:ascii="Book Antiqua" w:hAnsi="Book Antiqua"/>
        </w:rPr>
        <w:t xml:space="preserve"> </w:t>
      </w:r>
      <w:r w:rsidRPr="00FC7665">
        <w:rPr>
          <w:rFonts w:ascii="Book Antiqua" w:hAnsi="Book Antiqua"/>
          <w:spacing w:val="-2"/>
        </w:rPr>
        <w:t>va modifier</w:t>
      </w:r>
      <w:r w:rsidRPr="00FC7665">
        <w:rPr>
          <w:rFonts w:ascii="Book Antiqua" w:hAnsi="Book Antiqua"/>
        </w:rPr>
        <w:t xml:space="preserve"> </w:t>
      </w:r>
      <w:r w:rsidRPr="00FC7665">
        <w:rPr>
          <w:rFonts w:ascii="Book Antiqua" w:hAnsi="Book Antiqua"/>
          <w:spacing w:val="2"/>
        </w:rPr>
        <w:t xml:space="preserve">l'intensité </w:t>
      </w:r>
      <w:r w:rsidRPr="00FC7665">
        <w:rPr>
          <w:rFonts w:ascii="Book Antiqua" w:hAnsi="Book Antiqua"/>
          <w:spacing w:val="-2"/>
        </w:rPr>
        <w:t>réfléchie. Ce</w:t>
      </w:r>
      <w:r>
        <w:rPr>
          <w:rFonts w:ascii="Book Antiqua" w:hAnsi="Book Antiqua"/>
          <w:spacing w:val="-2"/>
        </w:rPr>
        <w:t>ci</w:t>
      </w:r>
      <w:r w:rsidRPr="00FC7665">
        <w:rPr>
          <w:rFonts w:ascii="Book Antiqua" w:hAnsi="Book Antiqua"/>
          <w:spacing w:val="-2"/>
        </w:rPr>
        <w:t xml:space="preserve"> signifie qu</w:t>
      </w:r>
      <w:r>
        <w:rPr>
          <w:rFonts w:ascii="Book Antiqua" w:hAnsi="Book Antiqua"/>
          <w:spacing w:val="-2"/>
        </w:rPr>
        <w:t xml:space="preserve">’on </w:t>
      </w:r>
      <w:r w:rsidRPr="00FC7665">
        <w:rPr>
          <w:rFonts w:ascii="Book Antiqua" w:hAnsi="Book Antiqua"/>
        </w:rPr>
        <w:t>obt</w:t>
      </w:r>
      <w:r>
        <w:rPr>
          <w:rFonts w:ascii="Book Antiqua" w:hAnsi="Book Antiqua"/>
        </w:rPr>
        <w:t>i</w:t>
      </w:r>
      <w:r w:rsidRPr="00FC7665">
        <w:rPr>
          <w:rFonts w:ascii="Book Antiqua" w:hAnsi="Book Antiqua"/>
        </w:rPr>
        <w:t>en</w:t>
      </w:r>
      <w:r>
        <w:rPr>
          <w:rFonts w:ascii="Book Antiqua" w:hAnsi="Book Antiqua"/>
        </w:rPr>
        <w:t>t</w:t>
      </w:r>
      <w:r w:rsidRPr="00FC7665">
        <w:rPr>
          <w:rFonts w:ascii="Book Antiqua" w:hAnsi="Book Antiqua"/>
        </w:rPr>
        <w:t xml:space="preserve"> directement une modulation</w:t>
      </w:r>
      <w:r w:rsidRPr="00FC7665">
        <w:rPr>
          <w:rFonts w:ascii="Book Antiqua" w:hAnsi="Book Antiqua"/>
          <w:b/>
          <w:bCs/>
        </w:rPr>
        <w:t xml:space="preserve"> </w:t>
      </w:r>
      <w:r w:rsidRPr="00FC7665">
        <w:rPr>
          <w:rFonts w:ascii="Book Antiqua" w:hAnsi="Book Antiqua"/>
          <w:spacing w:val="2"/>
        </w:rPr>
        <w:t>d'amplitude</w:t>
      </w:r>
      <w:r>
        <w:rPr>
          <w:rFonts w:ascii="Book Antiqua" w:hAnsi="Book Antiqua"/>
          <w:spacing w:val="2"/>
        </w:rPr>
        <w:t xml:space="preserve"> </w:t>
      </w:r>
      <w:r>
        <w:rPr>
          <w:rFonts w:ascii="Book Antiqua" w:hAnsi="Book Antiqua"/>
        </w:rPr>
        <w:t>c</w:t>
      </w:r>
      <w:r w:rsidRPr="00FC7665">
        <w:rPr>
          <w:rFonts w:ascii="Book Antiqua" w:hAnsi="Book Antiqua"/>
        </w:rPr>
        <w:t>ela constitue un atout pour cette structure. Mais intéressons nous maintenant à l'amélioration de la longueur d'interaction.</w:t>
      </w:r>
    </w:p>
    <w:p w:rsidR="001C6440" w:rsidRPr="001C6440" w:rsidRDefault="001C6440" w:rsidP="001C6440">
      <w:pPr>
        <w:bidi w:val="0"/>
        <w:ind w:firstLine="708"/>
        <w:jc w:val="both"/>
        <w:rPr>
          <w:rFonts w:ascii="Book Antiqua" w:hAnsi="Book Antiqua"/>
          <w:sz w:val="20"/>
          <w:szCs w:val="20"/>
        </w:rPr>
      </w:pPr>
    </w:p>
    <w:p w:rsidR="009E7BAC" w:rsidRPr="00C15E92" w:rsidRDefault="009E7BAC" w:rsidP="009E7BAC">
      <w:pPr>
        <w:bidi w:val="0"/>
        <w:spacing w:line="360" w:lineRule="auto"/>
        <w:ind w:firstLine="708"/>
        <w:jc w:val="both"/>
        <w:rPr>
          <w:rFonts w:ascii="Book Antiqua" w:hAnsi="Book Antiqua"/>
          <w:b/>
          <w:bCs/>
          <w:i/>
          <w:iCs/>
          <w:sz w:val="26"/>
          <w:szCs w:val="26"/>
        </w:rPr>
      </w:pPr>
      <w:r w:rsidRPr="00C15E92">
        <w:rPr>
          <w:rFonts w:ascii="Book Antiqua" w:hAnsi="Book Antiqua"/>
          <w:b/>
          <w:bCs/>
          <w:i/>
          <w:iCs/>
          <w:sz w:val="26"/>
          <w:szCs w:val="26"/>
        </w:rPr>
        <w:t xml:space="preserve">Expression de </w:t>
      </w:r>
      <w:r w:rsidRPr="00C15E92">
        <w:rPr>
          <w:rFonts w:ascii="Book Antiqua" w:hAnsi="Book Antiqua"/>
          <w:b/>
          <w:bCs/>
          <w:i/>
          <w:iCs/>
          <w:spacing w:val="4"/>
          <w:sz w:val="26"/>
          <w:szCs w:val="26"/>
        </w:rPr>
        <w:t xml:space="preserve">la </w:t>
      </w:r>
      <w:r w:rsidRPr="00C15E92">
        <w:rPr>
          <w:rFonts w:ascii="Book Antiqua" w:hAnsi="Book Antiqua"/>
          <w:b/>
          <w:bCs/>
          <w:i/>
          <w:iCs/>
          <w:sz w:val="26"/>
          <w:szCs w:val="26"/>
        </w:rPr>
        <w:t>longueur d'interaction</w:t>
      </w:r>
      <w:r>
        <w:rPr>
          <w:rFonts w:ascii="Book Antiqua" w:hAnsi="Book Antiqua"/>
          <w:b/>
          <w:bCs/>
          <w:i/>
          <w:iCs/>
          <w:sz w:val="26"/>
          <w:szCs w:val="26"/>
        </w:rPr>
        <w:t xml:space="preserve"> </w:t>
      </w:r>
    </w:p>
    <w:p w:rsidR="009E7BAC" w:rsidRPr="00FC7665" w:rsidRDefault="009E7BAC" w:rsidP="001C6440">
      <w:pPr>
        <w:bidi w:val="0"/>
        <w:spacing w:line="360" w:lineRule="auto"/>
        <w:ind w:firstLine="426"/>
        <w:jc w:val="both"/>
        <w:rPr>
          <w:rFonts w:ascii="Book Antiqua" w:hAnsi="Book Antiqua"/>
          <w:spacing w:val="-18"/>
        </w:rPr>
      </w:pPr>
      <w:r w:rsidRPr="00FC7665">
        <w:rPr>
          <w:rFonts w:ascii="Book Antiqua" w:hAnsi="Book Antiqua"/>
          <w:spacing w:val="-3"/>
        </w:rPr>
        <w:t>Dans le modèle de la cavité qu</w:t>
      </w:r>
      <w:r>
        <w:rPr>
          <w:rFonts w:ascii="Book Antiqua" w:hAnsi="Book Antiqua"/>
          <w:spacing w:val="-3"/>
        </w:rPr>
        <w:t>’on</w:t>
      </w:r>
      <w:r w:rsidRPr="00FC7665">
        <w:rPr>
          <w:rFonts w:ascii="Book Antiqua" w:hAnsi="Book Antiqua"/>
          <w:spacing w:val="-3"/>
        </w:rPr>
        <w:t xml:space="preserve"> utilis</w:t>
      </w:r>
      <w:r>
        <w:rPr>
          <w:rFonts w:ascii="Book Antiqua" w:hAnsi="Book Antiqua"/>
          <w:spacing w:val="-3"/>
        </w:rPr>
        <w:t>e</w:t>
      </w:r>
      <w:r w:rsidRPr="00FC7665">
        <w:rPr>
          <w:rFonts w:ascii="Book Antiqua" w:hAnsi="Book Antiqua"/>
          <w:spacing w:val="-3"/>
        </w:rPr>
        <w:t xml:space="preserve">, </w:t>
      </w:r>
      <w:r>
        <w:rPr>
          <w:rFonts w:ascii="Book Antiqua" w:hAnsi="Book Antiqua"/>
          <w:spacing w:val="-3"/>
        </w:rPr>
        <w:t>on</w:t>
      </w:r>
      <w:r w:rsidRPr="00FC7665">
        <w:rPr>
          <w:rFonts w:ascii="Book Antiqua" w:hAnsi="Book Antiqua"/>
          <w:spacing w:val="-3"/>
        </w:rPr>
        <w:t xml:space="preserve"> considèr</w:t>
      </w:r>
      <w:r>
        <w:rPr>
          <w:rFonts w:ascii="Book Antiqua" w:hAnsi="Book Antiqua"/>
          <w:spacing w:val="-3"/>
        </w:rPr>
        <w:t>e</w:t>
      </w:r>
      <w:r w:rsidRPr="00FC7665">
        <w:rPr>
          <w:rFonts w:ascii="Book Antiqua" w:hAnsi="Book Antiqua"/>
          <w:spacing w:val="-3"/>
        </w:rPr>
        <w:t xml:space="preserve"> le trajet des rayons</w:t>
      </w:r>
      <w:r w:rsidRPr="00FC7665">
        <w:rPr>
          <w:rFonts w:ascii="Book Antiqua" w:hAnsi="Book Antiqua"/>
        </w:rPr>
        <w:t xml:space="preserve"> lumineux. </w:t>
      </w:r>
      <w:r>
        <w:rPr>
          <w:rFonts w:ascii="Book Antiqua" w:hAnsi="Book Antiqua"/>
        </w:rPr>
        <w:t xml:space="preserve">On va </w:t>
      </w:r>
      <w:r w:rsidRPr="00FC7665">
        <w:rPr>
          <w:rFonts w:ascii="Book Antiqua" w:hAnsi="Book Antiqua"/>
        </w:rPr>
        <w:t xml:space="preserve"> maintenant s</w:t>
      </w:r>
      <w:r>
        <w:rPr>
          <w:rFonts w:ascii="Book Antiqua" w:hAnsi="Book Antiqua"/>
        </w:rPr>
        <w:t>’</w:t>
      </w:r>
      <w:r w:rsidRPr="00FC7665">
        <w:rPr>
          <w:rFonts w:ascii="Book Antiqua" w:hAnsi="Book Antiqua"/>
        </w:rPr>
        <w:t xml:space="preserve">intéresser au trajet des photons, plus précisément à </w:t>
      </w:r>
      <w:r w:rsidRPr="00FC7665">
        <w:rPr>
          <w:rFonts w:ascii="Book Antiqua" w:hAnsi="Book Antiqua"/>
          <w:spacing w:val="-18"/>
        </w:rPr>
        <w:t xml:space="preserve">leur temps de vie, ce qui va nous permettre de calculer la longueur effective de la cavité. </w:t>
      </w:r>
      <w:r>
        <w:rPr>
          <w:rFonts w:ascii="Book Antiqua" w:hAnsi="Book Antiqua"/>
          <w:spacing w:val="-18"/>
        </w:rPr>
        <w:t xml:space="preserve">On </w:t>
      </w:r>
      <w:r w:rsidRPr="00FC7665">
        <w:rPr>
          <w:rFonts w:ascii="Book Antiqua" w:hAnsi="Book Antiqua"/>
          <w:spacing w:val="-18"/>
        </w:rPr>
        <w:t>pourr</w:t>
      </w:r>
      <w:r>
        <w:rPr>
          <w:rFonts w:ascii="Book Antiqua" w:hAnsi="Book Antiqua"/>
          <w:spacing w:val="-18"/>
        </w:rPr>
        <w:t xml:space="preserve">a </w:t>
      </w:r>
      <w:r w:rsidRPr="00FC7665">
        <w:rPr>
          <w:rFonts w:ascii="Book Antiqua" w:hAnsi="Book Antiqua"/>
          <w:spacing w:val="-18"/>
        </w:rPr>
        <w:t>ainsi comparer cette longueur à celle parcourue par les photons sans effet Fabry-Perot. Notons également que l'objectif est d'obtenir une longueur de l'ordre de plusieurs dizaines de microns, ce qui permet de négliger les pertes dans le matériau polymère.</w:t>
      </w:r>
    </w:p>
    <w:p w:rsidR="009E7BAC" w:rsidRPr="00FC7665" w:rsidRDefault="009E7BAC" w:rsidP="009E7BAC">
      <w:pPr>
        <w:bidi w:val="0"/>
        <w:spacing w:line="360" w:lineRule="auto"/>
        <w:ind w:firstLine="720"/>
        <w:jc w:val="both"/>
        <w:rPr>
          <w:rFonts w:ascii="Book Antiqua" w:hAnsi="Book Antiqua"/>
          <w:spacing w:val="-18"/>
        </w:rPr>
      </w:pPr>
      <w:r w:rsidRPr="00FC7665">
        <w:rPr>
          <w:rFonts w:ascii="Book Antiqua" w:hAnsi="Book Antiqua"/>
          <w:spacing w:val="-18"/>
        </w:rPr>
        <w:t>Lorsqu'un photon entre dans la cavité, à chaque rencontre de couche réfléchissante est liée une probabilité de réflexion. Egalement, durant son trajet existe une probabilité d'absorption</w:t>
      </w:r>
      <w:r w:rsidRPr="00FC7665">
        <w:rPr>
          <w:rFonts w:ascii="Book Antiqua" w:hAnsi="Book Antiqua"/>
          <w:b/>
          <w:bCs/>
          <w:spacing w:val="-18"/>
        </w:rPr>
        <w:t xml:space="preserve"> </w:t>
      </w:r>
      <w:r w:rsidRPr="00FC7665">
        <w:rPr>
          <w:rFonts w:ascii="Book Antiqua" w:hAnsi="Book Antiqua"/>
          <w:spacing w:val="-18"/>
        </w:rPr>
        <w:t>du photon par le matériau polymère. Ces deux phénomènes sont liés à la relation d'incertitude temps/fréquence, dont la traduction est le temps de vie du photon dans, la cavité. Ce temps de vie est donné par [</w:t>
      </w:r>
      <w:r>
        <w:rPr>
          <w:rFonts w:ascii="Book Antiqua" w:hAnsi="Book Antiqua"/>
          <w:spacing w:val="-18"/>
        </w:rPr>
        <w:t>59</w:t>
      </w:r>
      <w:r>
        <w:rPr>
          <w:spacing w:val="-18"/>
        </w:rPr>
        <w:t>]</w:t>
      </w:r>
      <w:r w:rsidRPr="00FC7665">
        <w:rPr>
          <w:rFonts w:ascii="Book Antiqua" w:hAnsi="Book Antiqua"/>
          <w:spacing w:val="-18"/>
        </w:rPr>
        <w:t>:</w:t>
      </w:r>
    </w:p>
    <w:p w:rsidR="009E7BAC" w:rsidRPr="001C6440" w:rsidRDefault="009E7BAC" w:rsidP="001C6440">
      <w:pPr>
        <w:bidi w:val="0"/>
        <w:ind w:firstLine="216"/>
        <w:jc w:val="both"/>
        <w:rPr>
          <w:rFonts w:ascii="Book Antiqua" w:hAnsi="Book Antiqua"/>
          <w:spacing w:val="-18"/>
          <w:sz w:val="16"/>
          <w:szCs w:val="16"/>
        </w:rPr>
      </w:pPr>
    </w:p>
    <w:p w:rsidR="009E7BAC" w:rsidRPr="00E3679E" w:rsidRDefault="009E7BAC" w:rsidP="007C33BE">
      <w:pPr>
        <w:bidi w:val="0"/>
        <w:spacing w:line="360" w:lineRule="auto"/>
        <w:ind w:firstLine="216"/>
        <w:jc w:val="both"/>
        <w:rPr>
          <w:rFonts w:ascii="Book Antiqua" w:hAnsi="Book Antiqua"/>
          <w:spacing w:val="-18"/>
          <w:sz w:val="16"/>
          <w:szCs w:val="16"/>
        </w:rPr>
      </w:pPr>
      <w:r>
        <w:rPr>
          <w:rFonts w:ascii="Book Antiqua" w:hAnsi="Book Antiqua"/>
          <w:spacing w:val="-18"/>
        </w:rPr>
        <w:tab/>
      </w:r>
      <w:r>
        <w:rPr>
          <w:rFonts w:ascii="Book Antiqua" w:hAnsi="Book Antiqua"/>
          <w:spacing w:val="-18"/>
        </w:rPr>
        <w:tab/>
      </w:r>
      <w:r>
        <w:rPr>
          <w:rFonts w:ascii="Book Antiqua" w:hAnsi="Book Antiqua"/>
          <w:spacing w:val="-18"/>
        </w:rPr>
        <w:tab/>
      </w:r>
      <w:r w:rsidR="007C33BE">
        <w:rPr>
          <w:rFonts w:ascii="Book Antiqua" w:hAnsi="Book Antiqua"/>
          <w:spacing w:val="-18"/>
        </w:rPr>
        <w:tab/>
      </w:r>
      <w:r w:rsidR="007C33BE">
        <w:rPr>
          <w:rFonts w:ascii="Book Antiqua" w:hAnsi="Book Antiqua"/>
          <w:spacing w:val="-18"/>
        </w:rPr>
        <w:tab/>
      </w:r>
      <m:oMath>
        <m:sSub>
          <m:sSubPr>
            <m:ctrlPr>
              <w:rPr>
                <w:rFonts w:ascii="Cambria Math" w:hAnsi="Cambria Math"/>
                <w:b/>
                <w:bCs/>
                <w:i/>
                <w:spacing w:val="-18"/>
                <w:sz w:val="30"/>
                <w:szCs w:val="30"/>
              </w:rPr>
            </m:ctrlPr>
          </m:sSubPr>
          <m:e>
            <m:r>
              <m:rPr>
                <m:sty m:val="bi"/>
              </m:rPr>
              <w:rPr>
                <w:rFonts w:ascii="Cambria Math" w:hAnsi="Cambria Math"/>
                <w:spacing w:val="-18"/>
                <w:sz w:val="30"/>
                <w:szCs w:val="30"/>
              </w:rPr>
              <m:t>τ</m:t>
            </m:r>
          </m:e>
          <m:sub>
            <m:r>
              <m:rPr>
                <m:sty m:val="bi"/>
              </m:rPr>
              <w:rPr>
                <w:rFonts w:ascii="Cambria Math" w:hAnsi="Cambria Math"/>
                <w:spacing w:val="-18"/>
                <w:sz w:val="30"/>
                <w:szCs w:val="30"/>
              </w:rPr>
              <m:t>p</m:t>
            </m:r>
          </m:sub>
        </m:sSub>
        <m:r>
          <m:rPr>
            <m:sty m:val="bi"/>
          </m:rPr>
          <w:rPr>
            <w:rFonts w:ascii="Cambria Math" w:hAnsi="Cambria Math"/>
            <w:spacing w:val="-18"/>
            <w:sz w:val="30"/>
            <w:szCs w:val="30"/>
          </w:rPr>
          <m:t xml:space="preserve">= </m:t>
        </m:r>
        <m:f>
          <m:fPr>
            <m:ctrlPr>
              <w:rPr>
                <w:rFonts w:ascii="Cambria Math" w:hAnsiTheme="majorBidi" w:cstheme="majorBidi"/>
                <w:b/>
                <w:bCs/>
                <w:i/>
                <w:spacing w:val="-18"/>
                <w:sz w:val="30"/>
                <w:szCs w:val="30"/>
              </w:rPr>
            </m:ctrlPr>
          </m:fPr>
          <m:num>
            <m:r>
              <m:rPr>
                <m:sty m:val="bi"/>
              </m:rPr>
              <w:rPr>
                <w:rFonts w:ascii="Cambria Math" w:hAnsiTheme="majorBidi" w:cstheme="majorBidi"/>
                <w:spacing w:val="-18"/>
                <w:sz w:val="30"/>
                <w:szCs w:val="30"/>
              </w:rPr>
              <m:t>1</m:t>
            </m:r>
          </m:num>
          <m:den>
            <m:r>
              <m:rPr>
                <m:sty m:val="bi"/>
              </m:rPr>
              <w:rPr>
                <w:rFonts w:ascii="Cambria Math" w:hAnsi="Cambria Math" w:cstheme="majorBidi"/>
                <w:spacing w:val="-18"/>
                <w:sz w:val="30"/>
                <w:szCs w:val="30"/>
              </w:rPr>
              <m:t>c</m:t>
            </m:r>
            <m:sSub>
              <m:sSubPr>
                <m:ctrlPr>
                  <w:rPr>
                    <w:rFonts w:ascii="Cambria Math" w:hAnsiTheme="majorBidi" w:cstheme="majorBidi"/>
                    <w:b/>
                    <w:bCs/>
                    <w:i/>
                    <w:spacing w:val="-18"/>
                    <w:sz w:val="30"/>
                    <w:szCs w:val="30"/>
                  </w:rPr>
                </m:ctrlPr>
              </m:sSubPr>
              <m:e>
                <m:r>
                  <m:rPr>
                    <m:sty m:val="bi"/>
                  </m:rPr>
                  <w:rPr>
                    <w:rFonts w:ascii="Cambria Math" w:hAnsi="Cambria Math" w:cstheme="majorBidi"/>
                    <w:spacing w:val="-18"/>
                    <w:sz w:val="30"/>
                    <w:szCs w:val="30"/>
                  </w:rPr>
                  <m:t>α</m:t>
                </m:r>
              </m:e>
              <m:sub>
                <m:r>
                  <m:rPr>
                    <m:sty m:val="bi"/>
                  </m:rPr>
                  <w:rPr>
                    <w:rFonts w:ascii="Cambria Math" w:hAnsi="Cambria Math" w:cstheme="majorBidi"/>
                    <w:spacing w:val="-18"/>
                    <w:sz w:val="30"/>
                    <w:szCs w:val="30"/>
                  </w:rPr>
                  <m:t>r</m:t>
                </m:r>
              </m:sub>
            </m:sSub>
          </m:den>
        </m:f>
      </m:oMath>
      <w:r w:rsidR="007C33BE">
        <w:rPr>
          <w:rFonts w:ascii="Book Antiqua" w:hAnsi="Book Antiqua"/>
          <w:spacing w:val="-18"/>
        </w:rPr>
        <w:t xml:space="preserve"> </w:t>
      </w:r>
      <w:r>
        <w:rPr>
          <w:rFonts w:ascii="Book Antiqua" w:hAnsi="Book Antiqua"/>
          <w:spacing w:val="-18"/>
        </w:rPr>
        <w:tab/>
      </w:r>
      <w:r>
        <w:rPr>
          <w:rFonts w:ascii="Book Antiqua" w:hAnsi="Book Antiqua"/>
          <w:spacing w:val="-18"/>
        </w:rPr>
        <w:tab/>
      </w:r>
      <w:r w:rsidR="007C33BE">
        <w:rPr>
          <w:rFonts w:ascii="Book Antiqua" w:hAnsi="Book Antiqua"/>
          <w:spacing w:val="-18"/>
        </w:rPr>
        <w:tab/>
      </w:r>
      <w:r w:rsidR="007C33BE">
        <w:rPr>
          <w:rFonts w:ascii="Book Antiqua" w:hAnsi="Book Antiqua"/>
          <w:spacing w:val="-18"/>
        </w:rPr>
        <w:tab/>
      </w:r>
      <w:r>
        <w:rPr>
          <w:rFonts w:ascii="Book Antiqua" w:hAnsi="Book Antiqua"/>
          <w:spacing w:val="-18"/>
        </w:rPr>
        <w:tab/>
      </w:r>
      <w:r>
        <w:rPr>
          <w:rFonts w:ascii="Book Antiqua" w:hAnsi="Book Antiqua"/>
          <w:spacing w:val="-18"/>
        </w:rPr>
        <w:tab/>
        <w:t>(III.28)</w:t>
      </w:r>
      <w:r>
        <w:rPr>
          <w:rFonts w:ascii="Book Antiqua" w:hAnsi="Book Antiqua"/>
          <w:spacing w:val="-18"/>
        </w:rPr>
        <w:tab/>
      </w:r>
    </w:p>
    <w:p w:rsidR="009E7BAC" w:rsidRPr="009919DA" w:rsidRDefault="009E7BAC" w:rsidP="009E7BAC">
      <w:pPr>
        <w:bidi w:val="0"/>
        <w:ind w:firstLine="216"/>
        <w:jc w:val="both"/>
        <w:rPr>
          <w:rFonts w:ascii="Book Antiqua" w:hAnsi="Book Antiqua"/>
          <w:spacing w:val="-18"/>
          <w:sz w:val="16"/>
          <w:szCs w:val="16"/>
        </w:rPr>
      </w:pPr>
    </w:p>
    <w:p w:rsidR="009E7BAC" w:rsidRPr="00FC7665" w:rsidRDefault="009E7BAC" w:rsidP="009E7BAC">
      <w:pPr>
        <w:bidi w:val="0"/>
        <w:spacing w:line="360" w:lineRule="auto"/>
        <w:ind w:firstLine="216"/>
        <w:jc w:val="both"/>
        <w:rPr>
          <w:rFonts w:ascii="Book Antiqua" w:hAnsi="Book Antiqua"/>
          <w:spacing w:val="-18"/>
        </w:rPr>
      </w:pPr>
      <w:r w:rsidRPr="00E3679E">
        <w:rPr>
          <w:rFonts w:ascii="Book Antiqua" w:hAnsi="Book Antiqua"/>
          <w:spacing w:val="-18"/>
        </w:rPr>
        <w:t xml:space="preserve">où </w:t>
      </w:r>
      <w:r w:rsidRPr="00E3679E">
        <w:rPr>
          <w:rFonts w:ascii="Book Antiqua" w:hAnsi="Book Antiqua"/>
          <w:i/>
          <w:iCs/>
          <w:spacing w:val="-18"/>
        </w:rPr>
        <w:t xml:space="preserve"> </w:t>
      </w:r>
      <w:r w:rsidRPr="00E3679E">
        <w:rPr>
          <w:rFonts w:ascii="Book Antiqua" w:hAnsi="Book Antiqua"/>
          <w:b/>
          <w:bCs/>
          <w:i/>
          <w:iCs/>
          <w:spacing w:val="-18"/>
        </w:rPr>
        <w:t>c</w:t>
      </w:r>
      <w:r w:rsidRPr="00E3679E">
        <w:rPr>
          <w:rFonts w:ascii="Book Antiqua" w:hAnsi="Book Antiqua"/>
          <w:b/>
          <w:bCs/>
          <w:spacing w:val="-18"/>
        </w:rPr>
        <w:t xml:space="preserve"> </w:t>
      </w:r>
      <w:r w:rsidRPr="00E3679E">
        <w:rPr>
          <w:rFonts w:ascii="Book Antiqua" w:hAnsi="Book Antiqua"/>
          <w:spacing w:val="-18"/>
        </w:rPr>
        <w:t xml:space="preserve"> est la vitesse de la lumière  et  les pertes distribuées totales </w:t>
      </w:r>
      <w:r w:rsidRPr="00E3679E">
        <w:rPr>
          <w:rFonts w:ascii="Book Antiqua" w:hAnsi="Book Antiqua"/>
          <w:b/>
          <w:i/>
          <w:iCs/>
          <w:spacing w:val="-18"/>
        </w:rPr>
        <w:sym w:font="Symbol" w:char="F061"/>
      </w:r>
      <w:r w:rsidRPr="00E3679E">
        <w:rPr>
          <w:rFonts w:ascii="Book Antiqua" w:hAnsi="Book Antiqua"/>
          <w:b/>
          <w:i/>
          <w:iCs/>
          <w:spacing w:val="-18"/>
        </w:rPr>
        <w:t xml:space="preserve"> </w:t>
      </w:r>
      <w:r w:rsidRPr="00E3679E">
        <w:rPr>
          <w:rFonts w:ascii="Book Antiqua" w:hAnsi="Book Antiqua"/>
          <w:b/>
          <w:i/>
          <w:iCs/>
          <w:spacing w:val="-18"/>
          <w:vertAlign w:val="subscript"/>
        </w:rPr>
        <w:t>r</w:t>
      </w:r>
      <w:r w:rsidRPr="00E3679E">
        <w:rPr>
          <w:rFonts w:ascii="Book Antiqua" w:hAnsi="Book Antiqua"/>
          <w:spacing w:val="-18"/>
        </w:rPr>
        <w:t xml:space="preserve">  qui s’écrivent</w:t>
      </w:r>
      <w:r w:rsidRPr="00FC7665">
        <w:rPr>
          <w:rFonts w:ascii="Book Antiqua" w:hAnsi="Book Antiqua"/>
          <w:spacing w:val="-18"/>
        </w:rPr>
        <w:t xml:space="preserve"> : </w:t>
      </w:r>
    </w:p>
    <w:p w:rsidR="009E7BAC" w:rsidRPr="001C6440" w:rsidRDefault="009E7BAC" w:rsidP="001C6440">
      <w:pPr>
        <w:bidi w:val="0"/>
        <w:ind w:firstLine="216"/>
        <w:jc w:val="both"/>
        <w:rPr>
          <w:rFonts w:ascii="Book Antiqua" w:hAnsi="Book Antiqua"/>
          <w:spacing w:val="-18"/>
          <w:sz w:val="16"/>
          <w:szCs w:val="16"/>
        </w:rPr>
      </w:pPr>
    </w:p>
    <w:p w:rsidR="009E7BAC" w:rsidRDefault="006D1F6B" w:rsidP="006D1F6B">
      <w:pPr>
        <w:bidi w:val="0"/>
        <w:spacing w:line="360" w:lineRule="auto"/>
        <w:ind w:firstLine="216"/>
        <w:jc w:val="both"/>
        <w:rPr>
          <w:rFonts w:ascii="Book Antiqua" w:hAnsi="Book Antiqua"/>
          <w:spacing w:val="-18"/>
        </w:rPr>
      </w:pPr>
      <w:r>
        <w:rPr>
          <w:rFonts w:ascii="Book Antiqua" w:hAnsi="Book Antiqua"/>
          <w:spacing w:val="-18"/>
        </w:rPr>
        <w:tab/>
      </w:r>
      <w:r>
        <w:rPr>
          <w:rFonts w:ascii="Book Antiqua" w:hAnsi="Book Antiqua"/>
          <w:spacing w:val="-18"/>
        </w:rPr>
        <w:tab/>
      </w:r>
      <w:r>
        <w:rPr>
          <w:rFonts w:ascii="Book Antiqua" w:hAnsi="Book Antiqua"/>
          <w:spacing w:val="-18"/>
        </w:rPr>
        <w:tab/>
      </w:r>
      <w:r w:rsidR="009E7BAC">
        <w:rPr>
          <w:rFonts w:ascii="Book Antiqua" w:hAnsi="Book Antiqua"/>
          <w:spacing w:val="-18"/>
        </w:rPr>
        <w:tab/>
      </w:r>
      <m:oMath>
        <m:sSub>
          <m:sSubPr>
            <m:ctrlPr>
              <w:rPr>
                <w:rFonts w:ascii="Cambria Math" w:hAnsi="Cambria Math"/>
                <w:i/>
                <w:spacing w:val="-18"/>
                <w:sz w:val="30"/>
                <w:szCs w:val="30"/>
              </w:rPr>
            </m:ctrlPr>
          </m:sSubPr>
          <m:e>
            <m:r>
              <w:rPr>
                <w:rFonts w:ascii="Cambria Math" w:hAnsi="Cambria Math"/>
                <w:spacing w:val="-18"/>
                <w:sz w:val="30"/>
                <w:szCs w:val="30"/>
              </w:rPr>
              <m:t>α</m:t>
            </m:r>
          </m:e>
          <m:sub>
            <m:r>
              <w:rPr>
                <w:rFonts w:ascii="Cambria Math" w:hAnsi="Cambria Math"/>
                <w:spacing w:val="-18"/>
                <w:sz w:val="30"/>
                <w:szCs w:val="30"/>
              </w:rPr>
              <m:t>r</m:t>
            </m:r>
          </m:sub>
        </m:sSub>
        <m:r>
          <w:rPr>
            <w:rFonts w:ascii="Cambria Math" w:hAnsi="Cambria Math"/>
            <w:spacing w:val="-18"/>
            <w:sz w:val="30"/>
            <w:szCs w:val="30"/>
          </w:rPr>
          <m:t xml:space="preserve">= </m:t>
        </m:r>
        <m:sSub>
          <m:sSubPr>
            <m:ctrlPr>
              <w:rPr>
                <w:rFonts w:ascii="Cambria Math" w:hAnsi="Cambria Math"/>
                <w:i/>
                <w:spacing w:val="-18"/>
                <w:sz w:val="30"/>
                <w:szCs w:val="30"/>
              </w:rPr>
            </m:ctrlPr>
          </m:sSubPr>
          <m:e>
            <m:r>
              <w:rPr>
                <w:rFonts w:ascii="Cambria Math" w:hAnsi="Cambria Math"/>
                <w:spacing w:val="-18"/>
                <w:sz w:val="30"/>
                <w:szCs w:val="30"/>
              </w:rPr>
              <m:t>α</m:t>
            </m:r>
          </m:e>
          <m:sub>
            <m:r>
              <w:rPr>
                <w:rFonts w:ascii="Cambria Math" w:hAnsi="Cambria Math"/>
                <w:spacing w:val="-18"/>
                <w:sz w:val="30"/>
                <w:szCs w:val="30"/>
              </w:rPr>
              <m:t>s</m:t>
            </m:r>
          </m:sub>
        </m:sSub>
        <m:r>
          <w:rPr>
            <w:rFonts w:ascii="Cambria Math" w:hAnsi="Cambria Math"/>
            <w:spacing w:val="-18"/>
            <w:sz w:val="30"/>
            <w:szCs w:val="30"/>
          </w:rPr>
          <m:t xml:space="preserve">+ </m:t>
        </m:r>
        <m:f>
          <m:fPr>
            <m:ctrlPr>
              <w:rPr>
                <w:rFonts w:ascii="Cambria Math" w:hAnsi="Cambria Math"/>
                <w:i/>
                <w:spacing w:val="-18"/>
                <w:sz w:val="30"/>
                <w:szCs w:val="30"/>
              </w:rPr>
            </m:ctrlPr>
          </m:fPr>
          <m:num>
            <m:r>
              <w:rPr>
                <w:rFonts w:ascii="Cambria Math" w:hAnsi="Cambria Math"/>
                <w:spacing w:val="-18"/>
                <w:sz w:val="30"/>
                <w:szCs w:val="30"/>
              </w:rPr>
              <m:t>1</m:t>
            </m:r>
          </m:num>
          <m:den>
            <m:r>
              <w:rPr>
                <w:rFonts w:ascii="Cambria Math" w:hAnsi="Cambria Math"/>
                <w:spacing w:val="-18"/>
                <w:sz w:val="30"/>
                <w:szCs w:val="30"/>
              </w:rPr>
              <m:t>2d</m:t>
            </m:r>
          </m:den>
        </m:f>
        <m:func>
          <m:funcPr>
            <m:ctrlPr>
              <w:rPr>
                <w:rFonts w:ascii="Cambria Math" w:hAnsi="Cambria Math"/>
                <w:i/>
                <w:spacing w:val="-18"/>
                <w:sz w:val="30"/>
                <w:szCs w:val="30"/>
              </w:rPr>
            </m:ctrlPr>
          </m:funcPr>
          <m:fName>
            <m:r>
              <m:rPr>
                <m:sty m:val="p"/>
              </m:rPr>
              <w:rPr>
                <w:rFonts w:ascii="Cambria Math" w:hAnsi="Cambria Math"/>
                <w:spacing w:val="-18"/>
                <w:sz w:val="30"/>
                <w:szCs w:val="30"/>
              </w:rPr>
              <m:t>ln</m:t>
            </m:r>
          </m:fName>
          <m:e>
            <m:f>
              <m:fPr>
                <m:ctrlPr>
                  <w:rPr>
                    <w:rFonts w:ascii="Cambria Math" w:hAnsi="Cambria Math"/>
                    <w:i/>
                    <w:spacing w:val="-18"/>
                    <w:sz w:val="30"/>
                    <w:szCs w:val="30"/>
                  </w:rPr>
                </m:ctrlPr>
              </m:fPr>
              <m:num>
                <m:r>
                  <w:rPr>
                    <w:rFonts w:ascii="Cambria Math" w:hAnsi="Cambria Math"/>
                    <w:spacing w:val="-18"/>
                    <w:sz w:val="30"/>
                    <w:szCs w:val="30"/>
                  </w:rPr>
                  <m:t xml:space="preserve">  1   </m:t>
                </m:r>
              </m:num>
              <m:den>
                <m:r>
                  <w:rPr>
                    <w:rFonts w:ascii="Cambria Math" w:hAnsi="Cambria Math"/>
                    <w:spacing w:val="-18"/>
                    <w:sz w:val="30"/>
                    <w:szCs w:val="30"/>
                  </w:rPr>
                  <m:t xml:space="preserve">  </m:t>
                </m:r>
                <m:sSubSup>
                  <m:sSubSupPr>
                    <m:ctrlPr>
                      <w:rPr>
                        <w:rFonts w:ascii="Cambria Math" w:hAnsi="Cambria Math"/>
                        <w:i/>
                        <w:spacing w:val="-18"/>
                        <w:sz w:val="30"/>
                        <w:szCs w:val="30"/>
                      </w:rPr>
                    </m:ctrlPr>
                  </m:sSubSupPr>
                  <m:e>
                    <m:r>
                      <w:rPr>
                        <w:rFonts w:ascii="Cambria Math" w:hAnsi="Cambria Math"/>
                        <w:spacing w:val="-18"/>
                        <w:sz w:val="30"/>
                        <w:szCs w:val="30"/>
                      </w:rPr>
                      <m:t>r</m:t>
                    </m:r>
                  </m:e>
                  <m:sub>
                    <m:r>
                      <w:rPr>
                        <w:rFonts w:ascii="Cambria Math" w:hAnsi="Cambria Math"/>
                        <w:spacing w:val="-18"/>
                        <w:sz w:val="30"/>
                        <w:szCs w:val="30"/>
                      </w:rPr>
                      <m:t>1</m:t>
                    </m:r>
                  </m:sub>
                  <m:sup>
                    <m:r>
                      <w:rPr>
                        <w:rFonts w:ascii="Cambria Math" w:hAnsi="Cambria Math"/>
                        <w:spacing w:val="-18"/>
                        <w:sz w:val="30"/>
                        <w:szCs w:val="30"/>
                      </w:rPr>
                      <m:t>2</m:t>
                    </m:r>
                  </m:sup>
                </m:sSubSup>
                <m:r>
                  <w:rPr>
                    <w:rFonts w:ascii="Cambria Math" w:hAnsi="Cambria Math"/>
                    <w:spacing w:val="-18"/>
                    <w:sz w:val="30"/>
                    <w:szCs w:val="30"/>
                  </w:rPr>
                  <m:t xml:space="preserve"> </m:t>
                </m:r>
                <m:sSubSup>
                  <m:sSubSupPr>
                    <m:ctrlPr>
                      <w:rPr>
                        <w:rFonts w:ascii="Cambria Math" w:hAnsi="Cambria Math"/>
                        <w:i/>
                        <w:spacing w:val="-18"/>
                        <w:sz w:val="30"/>
                        <w:szCs w:val="30"/>
                      </w:rPr>
                    </m:ctrlPr>
                  </m:sSubSupPr>
                  <m:e>
                    <m:r>
                      <w:rPr>
                        <w:rFonts w:ascii="Cambria Math" w:hAnsi="Cambria Math"/>
                        <w:spacing w:val="-18"/>
                        <w:sz w:val="30"/>
                        <w:szCs w:val="30"/>
                      </w:rPr>
                      <m:t>r</m:t>
                    </m:r>
                  </m:e>
                  <m:sub>
                    <m:r>
                      <w:rPr>
                        <w:rFonts w:ascii="Cambria Math" w:hAnsi="Cambria Math"/>
                        <w:spacing w:val="-18"/>
                        <w:sz w:val="30"/>
                        <w:szCs w:val="30"/>
                      </w:rPr>
                      <m:t>2</m:t>
                    </m:r>
                  </m:sub>
                  <m:sup>
                    <m:r>
                      <w:rPr>
                        <w:rFonts w:ascii="Cambria Math" w:hAnsi="Cambria Math"/>
                        <w:spacing w:val="-18"/>
                        <w:sz w:val="30"/>
                        <w:szCs w:val="30"/>
                      </w:rPr>
                      <m:t>2</m:t>
                    </m:r>
                  </m:sup>
                </m:sSubSup>
                <m:r>
                  <w:rPr>
                    <w:rFonts w:ascii="Cambria Math" w:hAnsi="Cambria Math"/>
                    <w:spacing w:val="-18"/>
                    <w:sz w:val="30"/>
                    <w:szCs w:val="30"/>
                  </w:rPr>
                  <m:t xml:space="preserve">   </m:t>
                </m:r>
              </m:den>
            </m:f>
          </m:e>
        </m:func>
      </m:oMath>
      <w:r w:rsidR="009E7BAC">
        <w:rPr>
          <w:rFonts w:ascii="Book Antiqua" w:hAnsi="Book Antiqua"/>
          <w:spacing w:val="-18"/>
        </w:rPr>
        <w:tab/>
      </w:r>
      <w:r w:rsidR="009E7BAC">
        <w:rPr>
          <w:rFonts w:ascii="Book Antiqua" w:hAnsi="Book Antiqua"/>
          <w:spacing w:val="-18"/>
        </w:rPr>
        <w:tab/>
      </w:r>
      <w:r w:rsidR="009E7BAC">
        <w:rPr>
          <w:rFonts w:ascii="Book Antiqua" w:hAnsi="Book Antiqua"/>
          <w:spacing w:val="-18"/>
        </w:rPr>
        <w:tab/>
      </w:r>
      <w:r w:rsidR="009E7BAC">
        <w:rPr>
          <w:rFonts w:ascii="Book Antiqua" w:hAnsi="Book Antiqua"/>
          <w:spacing w:val="-18"/>
        </w:rPr>
        <w:tab/>
        <w:t>(III.29)</w:t>
      </w:r>
    </w:p>
    <w:p w:rsidR="009E7BAC" w:rsidRPr="009919DA" w:rsidRDefault="009E7BAC" w:rsidP="009E7BAC">
      <w:pPr>
        <w:bidi w:val="0"/>
        <w:ind w:firstLine="216"/>
        <w:jc w:val="both"/>
        <w:rPr>
          <w:rFonts w:ascii="Book Antiqua" w:hAnsi="Book Antiqua"/>
          <w:spacing w:val="-18"/>
          <w:sz w:val="16"/>
          <w:szCs w:val="16"/>
        </w:rPr>
      </w:pPr>
    </w:p>
    <w:p w:rsidR="009E7BAC" w:rsidRDefault="009E7BAC" w:rsidP="007C33BE">
      <w:pPr>
        <w:bidi w:val="0"/>
        <w:spacing w:line="360" w:lineRule="auto"/>
        <w:ind w:firstLine="426"/>
        <w:jc w:val="both"/>
        <w:rPr>
          <w:rFonts w:ascii="Book Antiqua" w:hAnsi="Book Antiqua"/>
          <w:spacing w:val="-18"/>
        </w:rPr>
      </w:pPr>
      <w:r w:rsidRPr="00FC7665">
        <w:rPr>
          <w:rFonts w:ascii="Book Antiqua" w:hAnsi="Book Antiqua"/>
          <w:spacing w:val="-18"/>
        </w:rPr>
        <w:t xml:space="preserve">avec </w:t>
      </w:r>
      <w:r>
        <w:rPr>
          <w:rFonts w:ascii="Book Antiqua" w:hAnsi="Book Antiqua"/>
          <w:spacing w:val="-18"/>
          <w:position w:val="-14"/>
        </w:rPr>
        <w:t xml:space="preserve"> </w:t>
      </w:r>
      <w:r>
        <w:rPr>
          <w:rFonts w:ascii="Book Antiqua" w:hAnsi="Book Antiqua"/>
          <w:spacing w:val="-18"/>
        </w:rPr>
        <w:t xml:space="preserve"> </w:t>
      </w:r>
      <m:oMath>
        <m:sSubSup>
          <m:sSubSupPr>
            <m:ctrlPr>
              <w:rPr>
                <w:rFonts w:ascii="Cambria Math" w:hAnsi="Cambria Math"/>
                <w:b/>
                <w:bCs/>
                <w:i/>
                <w:spacing w:val="-18"/>
                <w:sz w:val="26"/>
                <w:szCs w:val="26"/>
              </w:rPr>
            </m:ctrlPr>
          </m:sSubSupPr>
          <m:e>
            <m:r>
              <m:rPr>
                <m:sty m:val="bi"/>
              </m:rPr>
              <w:rPr>
                <w:rFonts w:ascii="Cambria Math" w:hAnsi="Cambria Math"/>
                <w:spacing w:val="-18"/>
                <w:sz w:val="26"/>
                <w:szCs w:val="26"/>
              </w:rPr>
              <m:t>r</m:t>
            </m:r>
          </m:e>
          <m:sub>
            <m:r>
              <m:rPr>
                <m:sty m:val="bi"/>
              </m:rPr>
              <w:rPr>
                <w:rFonts w:ascii="Cambria Math" w:hAnsi="Cambria Math"/>
                <w:spacing w:val="-18"/>
                <w:sz w:val="26"/>
                <w:szCs w:val="26"/>
              </w:rPr>
              <m:t>1</m:t>
            </m:r>
          </m:sub>
          <m:sup>
            <m:r>
              <m:rPr>
                <m:sty m:val="bi"/>
              </m:rPr>
              <w:rPr>
                <w:rFonts w:ascii="Cambria Math" w:hAnsi="Cambria Math"/>
                <w:spacing w:val="-18"/>
                <w:sz w:val="26"/>
                <w:szCs w:val="26"/>
              </w:rPr>
              <m:t>2</m:t>
            </m:r>
          </m:sup>
        </m:sSubSup>
      </m:oMath>
      <w:r w:rsidR="006D1F6B">
        <w:rPr>
          <w:rFonts w:ascii="Book Antiqua" w:hAnsi="Book Antiqua"/>
          <w:spacing w:val="-18"/>
        </w:rPr>
        <w:t xml:space="preserve">  et   </w:t>
      </w:r>
      <m:oMath>
        <m:sSubSup>
          <m:sSubSupPr>
            <m:ctrlPr>
              <w:rPr>
                <w:rFonts w:ascii="Cambria Math" w:hAnsi="Cambria Math"/>
                <w:b/>
                <w:bCs/>
                <w:i/>
                <w:spacing w:val="-18"/>
                <w:sz w:val="26"/>
                <w:szCs w:val="26"/>
              </w:rPr>
            </m:ctrlPr>
          </m:sSubSupPr>
          <m:e>
            <m:r>
              <m:rPr>
                <m:sty m:val="bi"/>
              </m:rPr>
              <w:rPr>
                <w:rFonts w:ascii="Cambria Math" w:hAnsi="Cambria Math"/>
                <w:spacing w:val="-18"/>
                <w:sz w:val="26"/>
                <w:szCs w:val="26"/>
              </w:rPr>
              <m:t>r</m:t>
            </m:r>
          </m:e>
          <m:sub>
            <m:r>
              <m:rPr>
                <m:sty m:val="bi"/>
              </m:rPr>
              <w:rPr>
                <w:rFonts w:ascii="Cambria Math" w:hAnsi="Cambria Math"/>
                <w:spacing w:val="-18"/>
                <w:sz w:val="26"/>
                <w:szCs w:val="26"/>
              </w:rPr>
              <m:t>2</m:t>
            </m:r>
          </m:sub>
          <m:sup>
            <m:r>
              <m:rPr>
                <m:sty m:val="bi"/>
              </m:rPr>
              <w:rPr>
                <w:rFonts w:ascii="Cambria Math" w:hAnsi="Cambria Math"/>
                <w:spacing w:val="-18"/>
                <w:sz w:val="26"/>
                <w:szCs w:val="26"/>
              </w:rPr>
              <m:t>2</m:t>
            </m:r>
          </m:sup>
        </m:sSubSup>
        <m:r>
          <w:rPr>
            <w:rFonts w:ascii="Cambria Math" w:hAnsi="Cambria Math"/>
            <w:spacing w:val="-18"/>
            <w:sz w:val="26"/>
            <w:szCs w:val="26"/>
          </w:rPr>
          <m:t xml:space="preserve">  </m:t>
        </m:r>
      </m:oMath>
      <w:r w:rsidRPr="00FC7665">
        <w:rPr>
          <w:rFonts w:ascii="Book Antiqua" w:hAnsi="Book Antiqua"/>
          <w:spacing w:val="-18"/>
        </w:rPr>
        <w:t>les coefficients de réflexion en puissance des surfaces réfléchissantes</w:t>
      </w:r>
      <w:r w:rsidR="007C33BE">
        <w:rPr>
          <w:rFonts w:ascii="Book Antiqua" w:hAnsi="Book Antiqua"/>
          <w:spacing w:val="-18"/>
        </w:rPr>
        <w:t xml:space="preserve">  </w:t>
      </w:r>
      <w:r w:rsidRPr="00FC7665">
        <w:rPr>
          <w:rFonts w:ascii="Book Antiqua" w:hAnsi="Book Antiqua"/>
          <w:spacing w:val="-18"/>
        </w:rPr>
        <w:t xml:space="preserve">, </w:t>
      </w:r>
      <m:oMath>
        <m:sSub>
          <m:sSubPr>
            <m:ctrlPr>
              <w:rPr>
                <w:rFonts w:ascii="Cambria Math" w:hAnsi="Cambria Math"/>
                <w:b/>
                <w:bCs/>
                <w:i/>
                <w:spacing w:val="-18"/>
                <w:sz w:val="26"/>
                <w:szCs w:val="26"/>
              </w:rPr>
            </m:ctrlPr>
          </m:sSubPr>
          <m:e>
            <m:r>
              <m:rPr>
                <m:sty m:val="bi"/>
              </m:rPr>
              <w:rPr>
                <w:rFonts w:ascii="Cambria Math" w:hAnsi="Cambria Math"/>
                <w:spacing w:val="-18"/>
                <w:sz w:val="26"/>
                <w:szCs w:val="26"/>
              </w:rPr>
              <m:t>α</m:t>
            </m:r>
          </m:e>
          <m:sub>
            <m:r>
              <m:rPr>
                <m:sty m:val="bi"/>
              </m:rPr>
              <w:rPr>
                <w:rFonts w:ascii="Cambria Math" w:hAnsi="Cambria Math"/>
                <w:spacing w:val="-18"/>
                <w:sz w:val="26"/>
                <w:szCs w:val="26"/>
              </w:rPr>
              <m:t>s</m:t>
            </m:r>
          </m:sub>
        </m:sSub>
      </m:oMath>
      <w:r w:rsidRPr="00FC7665">
        <w:rPr>
          <w:rFonts w:ascii="Book Antiqua" w:hAnsi="Book Antiqua"/>
          <w:spacing w:val="-18"/>
        </w:rPr>
        <w:t xml:space="preserve">  les </w:t>
      </w:r>
      <w:r w:rsidR="006D1F6B">
        <w:rPr>
          <w:rFonts w:ascii="Book Antiqua" w:hAnsi="Book Antiqua"/>
          <w:spacing w:val="-18"/>
        </w:rPr>
        <w:t xml:space="preserve"> </w:t>
      </w:r>
      <w:r w:rsidR="007C33BE">
        <w:rPr>
          <w:rFonts w:ascii="Book Antiqua" w:hAnsi="Book Antiqua"/>
          <w:spacing w:val="-18"/>
        </w:rPr>
        <w:t xml:space="preserve">pertes optiques dans le matériau et </w:t>
      </w:r>
      <w:r w:rsidR="007C33BE" w:rsidRPr="007C33BE">
        <w:rPr>
          <w:rFonts w:ascii="Book Antiqua" w:hAnsi="Book Antiqua"/>
          <w:b/>
          <w:bCs/>
          <w:i/>
          <w:iCs/>
          <w:spacing w:val="-18"/>
          <w:sz w:val="26"/>
          <w:szCs w:val="26"/>
        </w:rPr>
        <w:t>d</w:t>
      </w:r>
      <w:r w:rsidR="007C33BE">
        <w:rPr>
          <w:rFonts w:ascii="Book Antiqua" w:hAnsi="Book Antiqua"/>
          <w:spacing w:val="-18"/>
        </w:rPr>
        <w:t xml:space="preserve"> l'épaisseur du résonateur </w:t>
      </w:r>
    </w:p>
    <w:p w:rsidR="001C6440" w:rsidRPr="001C6440" w:rsidRDefault="001C6440" w:rsidP="001C6440">
      <w:pPr>
        <w:bidi w:val="0"/>
        <w:ind w:firstLine="426"/>
        <w:jc w:val="both"/>
        <w:rPr>
          <w:rFonts w:ascii="Book Antiqua" w:hAnsi="Book Antiqua"/>
          <w:spacing w:val="-18"/>
          <w:sz w:val="16"/>
          <w:szCs w:val="16"/>
        </w:rPr>
      </w:pPr>
    </w:p>
    <w:p w:rsidR="009E7BAC" w:rsidRDefault="009E7BAC" w:rsidP="009E7BAC">
      <w:pPr>
        <w:bidi w:val="0"/>
        <w:spacing w:line="360" w:lineRule="auto"/>
        <w:ind w:firstLine="720"/>
        <w:jc w:val="both"/>
        <w:rPr>
          <w:rFonts w:ascii="Book Antiqua" w:hAnsi="Book Antiqua"/>
          <w:spacing w:val="-18"/>
        </w:rPr>
      </w:pPr>
      <w:r w:rsidRPr="00FC7665">
        <w:rPr>
          <w:rFonts w:ascii="Book Antiqua" w:hAnsi="Book Antiqua"/>
          <w:spacing w:val="-18"/>
        </w:rPr>
        <w:t xml:space="preserve">Dans la cavité, le photon est soit absorbé par le matériau polymère, soit transmis à travers la contre-électrode d'aluminium ou </w:t>
      </w:r>
      <w:r w:rsidRPr="00FC7665">
        <w:rPr>
          <w:rFonts w:ascii="Book Antiqua" w:hAnsi="Book Antiqua"/>
        </w:rPr>
        <w:t xml:space="preserve">le </w:t>
      </w:r>
      <w:r w:rsidRPr="00FC7665">
        <w:rPr>
          <w:rFonts w:ascii="Book Antiqua" w:hAnsi="Book Antiqua"/>
          <w:spacing w:val="-18"/>
        </w:rPr>
        <w:t xml:space="preserve">miroir diélectrique. C'est surtout ce dernier cas </w:t>
      </w:r>
      <w:r w:rsidRPr="00FC7665">
        <w:rPr>
          <w:rFonts w:ascii="Book Antiqua" w:hAnsi="Book Antiqua"/>
          <w:spacing w:val="6"/>
        </w:rPr>
        <w:t xml:space="preserve">qui </w:t>
      </w:r>
      <w:r>
        <w:rPr>
          <w:rFonts w:ascii="Book Antiqua" w:hAnsi="Book Antiqua"/>
          <w:spacing w:val="-18"/>
        </w:rPr>
        <w:t xml:space="preserve">est </w:t>
      </w:r>
      <w:r w:rsidRPr="00FC7665">
        <w:rPr>
          <w:rFonts w:ascii="Book Antiqua" w:hAnsi="Book Antiqua"/>
          <w:spacing w:val="-18"/>
        </w:rPr>
        <w:t xml:space="preserve"> intéress</w:t>
      </w:r>
      <w:r>
        <w:rPr>
          <w:rFonts w:ascii="Book Antiqua" w:hAnsi="Book Antiqua"/>
          <w:spacing w:val="-18"/>
        </w:rPr>
        <w:t>ant</w:t>
      </w:r>
      <w:r w:rsidRPr="00FC7665">
        <w:rPr>
          <w:rFonts w:ascii="Book Antiqua" w:hAnsi="Book Antiqua"/>
          <w:spacing w:val="-18"/>
        </w:rPr>
        <w:t xml:space="preserve">. </w:t>
      </w:r>
      <w:r>
        <w:rPr>
          <w:rFonts w:ascii="Book Antiqua" w:hAnsi="Book Antiqua"/>
          <w:spacing w:val="-18"/>
        </w:rPr>
        <w:t>.</w:t>
      </w:r>
    </w:p>
    <w:p w:rsidR="009E7BAC" w:rsidRDefault="009E7BAC" w:rsidP="001C6440">
      <w:pPr>
        <w:bidi w:val="0"/>
        <w:spacing w:line="360" w:lineRule="auto"/>
        <w:jc w:val="both"/>
        <w:rPr>
          <w:rFonts w:ascii="Book Antiqua" w:hAnsi="Book Antiqua"/>
          <w:spacing w:val="-18"/>
        </w:rPr>
      </w:pPr>
      <w:r>
        <w:rPr>
          <w:rFonts w:ascii="Book Antiqua" w:hAnsi="Book Antiqua"/>
          <w:spacing w:val="-18"/>
        </w:rPr>
        <w:t xml:space="preserve">Si on </w:t>
      </w:r>
      <w:r w:rsidRPr="00FC7665">
        <w:rPr>
          <w:rFonts w:ascii="Book Antiqua" w:hAnsi="Book Antiqua"/>
          <w:spacing w:val="-18"/>
        </w:rPr>
        <w:t>Multipli</w:t>
      </w:r>
      <w:r>
        <w:rPr>
          <w:rFonts w:ascii="Book Antiqua" w:hAnsi="Book Antiqua"/>
          <w:spacing w:val="-18"/>
        </w:rPr>
        <w:t>e</w:t>
      </w:r>
      <w:r w:rsidRPr="00FC7665">
        <w:rPr>
          <w:rFonts w:ascii="Book Antiqua" w:hAnsi="Book Antiqua"/>
          <w:spacing w:val="-18"/>
        </w:rPr>
        <w:t xml:space="preserve"> la vitesse du photon </w:t>
      </w:r>
      <w:r w:rsidRPr="00CD2BC8">
        <w:rPr>
          <w:rFonts w:ascii="Book Antiqua" w:hAnsi="Book Antiqua"/>
          <w:i/>
          <w:iCs/>
          <w:spacing w:val="-18"/>
          <w:sz w:val="28"/>
          <w:szCs w:val="28"/>
        </w:rPr>
        <w:t>c</w:t>
      </w:r>
      <w:r>
        <w:rPr>
          <w:rFonts w:ascii="Book Antiqua" w:hAnsi="Book Antiqua"/>
          <w:i/>
          <w:iCs/>
          <w:spacing w:val="-18"/>
          <w:sz w:val="28"/>
          <w:szCs w:val="28"/>
        </w:rPr>
        <w:t xml:space="preserve"> </w:t>
      </w:r>
      <w:r w:rsidRPr="00CD2BC8">
        <w:rPr>
          <w:rFonts w:ascii="Book Antiqua" w:hAnsi="Book Antiqua"/>
          <w:i/>
          <w:iCs/>
          <w:spacing w:val="-18"/>
          <w:sz w:val="28"/>
          <w:szCs w:val="28"/>
        </w:rPr>
        <w:t>/</w:t>
      </w:r>
      <w:r>
        <w:rPr>
          <w:rFonts w:ascii="Book Antiqua" w:hAnsi="Book Antiqua"/>
          <w:i/>
          <w:iCs/>
          <w:spacing w:val="-18"/>
          <w:sz w:val="28"/>
          <w:szCs w:val="28"/>
        </w:rPr>
        <w:t xml:space="preserve"> </w:t>
      </w:r>
      <w:r w:rsidRPr="00CD2BC8">
        <w:rPr>
          <w:rFonts w:ascii="Book Antiqua" w:hAnsi="Book Antiqua"/>
          <w:i/>
          <w:iCs/>
          <w:spacing w:val="-18"/>
          <w:sz w:val="28"/>
          <w:szCs w:val="28"/>
        </w:rPr>
        <w:t>n</w:t>
      </w:r>
      <w:r w:rsidRPr="00FC7665">
        <w:rPr>
          <w:rFonts w:ascii="Book Antiqua" w:hAnsi="Book Antiqua"/>
          <w:spacing w:val="-18"/>
        </w:rPr>
        <w:t xml:space="preserve"> par son temps de vie (</w:t>
      </w:r>
      <w:r>
        <w:rPr>
          <w:rFonts w:ascii="Book Antiqua" w:hAnsi="Book Antiqua"/>
          <w:spacing w:val="-18"/>
        </w:rPr>
        <w:t>III.28</w:t>
      </w:r>
      <w:r w:rsidRPr="00FC7665">
        <w:rPr>
          <w:rFonts w:ascii="Book Antiqua" w:hAnsi="Book Antiqua"/>
          <w:spacing w:val="-18"/>
        </w:rPr>
        <w:t xml:space="preserve">) </w:t>
      </w:r>
      <w:r>
        <w:rPr>
          <w:rFonts w:ascii="Book Antiqua" w:hAnsi="Book Antiqua"/>
          <w:spacing w:val="-18"/>
        </w:rPr>
        <w:t xml:space="preserve">on </w:t>
      </w:r>
      <w:r w:rsidRPr="00FC7665">
        <w:rPr>
          <w:rFonts w:ascii="Book Antiqua" w:hAnsi="Book Antiqua"/>
          <w:spacing w:val="-18"/>
        </w:rPr>
        <w:t xml:space="preserve"> </w:t>
      </w:r>
      <w:r w:rsidRPr="00FC7665">
        <w:rPr>
          <w:rFonts w:ascii="Book Antiqua" w:hAnsi="Book Antiqua"/>
          <w:spacing w:val="6"/>
        </w:rPr>
        <w:t>obt</w:t>
      </w:r>
      <w:r>
        <w:rPr>
          <w:rFonts w:ascii="Book Antiqua" w:hAnsi="Book Antiqua"/>
          <w:spacing w:val="6"/>
        </w:rPr>
        <w:t>i</w:t>
      </w:r>
      <w:r w:rsidRPr="00FC7665">
        <w:rPr>
          <w:rFonts w:ascii="Book Antiqua" w:hAnsi="Book Antiqua"/>
          <w:spacing w:val="6"/>
        </w:rPr>
        <w:t>en</w:t>
      </w:r>
      <w:r>
        <w:rPr>
          <w:rFonts w:ascii="Book Antiqua" w:hAnsi="Book Antiqua"/>
          <w:spacing w:val="6"/>
        </w:rPr>
        <w:t>t</w:t>
      </w:r>
      <w:r w:rsidRPr="00FC7665">
        <w:rPr>
          <w:rFonts w:ascii="Book Antiqua" w:hAnsi="Book Antiqua"/>
          <w:spacing w:val="6"/>
        </w:rPr>
        <w:t xml:space="preserve"> </w:t>
      </w:r>
      <w:r w:rsidRPr="00FC7665">
        <w:rPr>
          <w:rFonts w:ascii="Book Antiqua" w:hAnsi="Book Antiqua"/>
          <w:spacing w:val="-18"/>
        </w:rPr>
        <w:t xml:space="preserve">la longueur parcourue par le photon dans la cavité : </w:t>
      </w:r>
    </w:p>
    <w:p w:rsidR="001C6440" w:rsidRDefault="001C6440" w:rsidP="001C6440">
      <w:pPr>
        <w:bidi w:val="0"/>
        <w:spacing w:line="360" w:lineRule="auto"/>
        <w:jc w:val="both"/>
        <w:rPr>
          <w:rFonts w:ascii="Book Antiqua" w:hAnsi="Book Antiqua"/>
          <w:spacing w:val="-18"/>
        </w:rPr>
      </w:pPr>
    </w:p>
    <w:p w:rsidR="004B7520" w:rsidRDefault="004B7520" w:rsidP="001C6440">
      <w:pPr>
        <w:bidi w:val="0"/>
        <w:jc w:val="both"/>
        <w:rPr>
          <w:rFonts w:ascii="Book Antiqua" w:hAnsi="Book Antiqua"/>
          <w:spacing w:val="-18"/>
          <w:sz w:val="16"/>
          <w:szCs w:val="16"/>
        </w:rPr>
      </w:pPr>
    </w:p>
    <w:p w:rsidR="00B37E05" w:rsidRPr="001C6440" w:rsidRDefault="00B37E05" w:rsidP="00B37E05">
      <w:pPr>
        <w:bidi w:val="0"/>
        <w:jc w:val="both"/>
        <w:rPr>
          <w:rFonts w:ascii="Book Antiqua" w:hAnsi="Book Antiqua"/>
          <w:spacing w:val="-18"/>
          <w:sz w:val="16"/>
          <w:szCs w:val="16"/>
        </w:rPr>
      </w:pPr>
    </w:p>
    <w:p w:rsidR="009E7BAC" w:rsidRDefault="002347EF" w:rsidP="002347EF">
      <w:pPr>
        <w:bidi w:val="0"/>
        <w:spacing w:line="360" w:lineRule="auto"/>
        <w:jc w:val="both"/>
        <w:rPr>
          <w:rFonts w:ascii="Book Antiqua" w:hAnsi="Book Antiqua"/>
          <w:spacing w:val="-18"/>
        </w:rPr>
      </w:pPr>
      <w:r>
        <w:rPr>
          <w:rFonts w:ascii="Book Antiqua" w:hAnsi="Book Antiqua"/>
          <w:spacing w:val="-18"/>
        </w:rPr>
        <w:tab/>
      </w:r>
      <w:r>
        <w:rPr>
          <w:rFonts w:ascii="Book Antiqua" w:hAnsi="Book Antiqua"/>
          <w:spacing w:val="-18"/>
        </w:rPr>
        <w:tab/>
      </w:r>
      <w:r>
        <w:rPr>
          <w:rFonts w:ascii="Book Antiqua" w:hAnsi="Book Antiqua"/>
          <w:spacing w:val="-18"/>
        </w:rPr>
        <w:tab/>
      </w:r>
      <w:r w:rsidR="004B7520">
        <w:rPr>
          <w:rFonts w:ascii="Book Antiqua" w:hAnsi="Book Antiqua"/>
          <w:spacing w:val="-18"/>
        </w:rPr>
        <w:tab/>
      </w:r>
      <m:oMath>
        <m:sSub>
          <m:sSubPr>
            <m:ctrlPr>
              <w:rPr>
                <w:rFonts w:ascii="Cambria Math" w:hAnsiTheme="majorBidi" w:cstheme="majorBidi"/>
                <w:i/>
                <w:spacing w:val="-18"/>
                <w:sz w:val="32"/>
                <w:szCs w:val="32"/>
              </w:rPr>
            </m:ctrlPr>
          </m:sSubPr>
          <m:e>
            <m:r>
              <m:rPr>
                <m:scr m:val="script"/>
              </m:rPr>
              <w:rPr>
                <w:rFonts w:ascii="Cambria Math" w:hAnsiTheme="majorBidi" w:cstheme="majorBidi"/>
                <w:spacing w:val="-18"/>
                <w:sz w:val="32"/>
                <w:szCs w:val="32"/>
              </w:rPr>
              <m:t>l</m:t>
            </m:r>
          </m:e>
          <m:sub>
            <m:r>
              <w:rPr>
                <w:rFonts w:ascii="Cambria Math" w:hAnsi="Cambria Math" w:cstheme="majorBidi"/>
                <w:spacing w:val="-18"/>
                <w:sz w:val="32"/>
                <w:szCs w:val="32"/>
              </w:rPr>
              <m:t>p</m:t>
            </m:r>
            <m:r>
              <w:rPr>
                <w:rFonts w:ascii="Cambria Math" w:hAnsiTheme="majorBidi" w:cstheme="majorBidi"/>
                <w:spacing w:val="-18"/>
                <w:sz w:val="32"/>
                <w:szCs w:val="32"/>
              </w:rPr>
              <m:t xml:space="preserve">= </m:t>
            </m:r>
          </m:sub>
        </m:sSub>
        <m:sSub>
          <m:sSubPr>
            <m:ctrlPr>
              <w:rPr>
                <w:rFonts w:ascii="Cambria Math" w:hAnsiTheme="majorBidi" w:cstheme="majorBidi"/>
                <w:i/>
                <w:spacing w:val="-18"/>
                <w:sz w:val="32"/>
                <w:szCs w:val="32"/>
              </w:rPr>
            </m:ctrlPr>
          </m:sSubPr>
          <m:e>
            <m:r>
              <w:rPr>
                <w:rFonts w:ascii="Cambria Math" w:hAnsi="Cambria Math" w:cstheme="majorBidi"/>
                <w:spacing w:val="-18"/>
                <w:sz w:val="32"/>
                <w:szCs w:val="32"/>
              </w:rPr>
              <m:t>τ</m:t>
            </m:r>
          </m:e>
          <m:sub>
            <m:r>
              <w:rPr>
                <w:rFonts w:ascii="Cambria Math" w:hAnsi="Cambria Math" w:cstheme="majorBidi"/>
                <w:spacing w:val="-18"/>
                <w:sz w:val="32"/>
                <w:szCs w:val="32"/>
              </w:rPr>
              <m:t>p</m:t>
            </m:r>
            <m:f>
              <m:fPr>
                <m:type m:val="skw"/>
                <m:ctrlPr>
                  <w:rPr>
                    <w:rFonts w:ascii="Cambria Math" w:hAnsiTheme="majorBidi" w:cstheme="majorBidi"/>
                    <w:i/>
                    <w:spacing w:val="-18"/>
                    <w:sz w:val="32"/>
                    <w:szCs w:val="32"/>
                  </w:rPr>
                </m:ctrlPr>
              </m:fPr>
              <m:num>
                <m:r>
                  <m:rPr>
                    <m:scr m:val="script"/>
                  </m:rPr>
                  <w:rPr>
                    <w:rFonts w:ascii="Cambria Math" w:hAnsi="Cambria Math" w:cstheme="majorBidi"/>
                    <w:spacing w:val="-18"/>
                    <w:sz w:val="32"/>
                    <w:szCs w:val="32"/>
                  </w:rPr>
                  <m:t>c</m:t>
                </m:r>
              </m:num>
              <m:den>
                <m:r>
                  <m:rPr>
                    <m:scr m:val="script"/>
                  </m:rPr>
                  <w:rPr>
                    <w:rFonts w:ascii="Cambria Math" w:hAnsi="Cambria Math" w:cstheme="majorBidi"/>
                    <w:spacing w:val="-18"/>
                    <w:sz w:val="32"/>
                    <w:szCs w:val="32"/>
                  </w:rPr>
                  <m:t>n</m:t>
                </m:r>
              </m:den>
            </m:f>
          </m:sub>
        </m:sSub>
        <m:r>
          <w:rPr>
            <w:rFonts w:ascii="Cambria Math" w:hAnsiTheme="majorBidi" w:cstheme="majorBidi"/>
            <w:spacing w:val="-18"/>
            <w:sz w:val="32"/>
            <w:szCs w:val="32"/>
          </w:rPr>
          <m:t xml:space="preserve">= </m:t>
        </m:r>
        <m:f>
          <m:fPr>
            <m:ctrlPr>
              <w:rPr>
                <w:rFonts w:ascii="Cambria Math" w:hAnsiTheme="majorBidi" w:cstheme="majorBidi"/>
                <w:i/>
                <w:spacing w:val="-18"/>
                <w:sz w:val="32"/>
                <w:szCs w:val="32"/>
              </w:rPr>
            </m:ctrlPr>
          </m:fPr>
          <m:num>
            <m:r>
              <w:rPr>
                <w:rFonts w:ascii="Cambria Math" w:hAnsiTheme="majorBidi" w:cstheme="majorBidi"/>
                <w:spacing w:val="-18"/>
                <w:sz w:val="32"/>
                <w:szCs w:val="32"/>
              </w:rPr>
              <m:t>1</m:t>
            </m:r>
          </m:num>
          <m:den>
            <m:r>
              <m:rPr>
                <m:scr m:val="script"/>
              </m:rPr>
              <w:rPr>
                <w:rFonts w:ascii="Cambria Math" w:hAnsi="Cambria Math" w:cstheme="majorBidi"/>
                <w:spacing w:val="-18"/>
                <w:sz w:val="32"/>
                <w:szCs w:val="32"/>
              </w:rPr>
              <m:t>n</m:t>
            </m:r>
            <m:sSub>
              <m:sSubPr>
                <m:ctrlPr>
                  <w:rPr>
                    <w:rFonts w:ascii="Cambria Math" w:hAnsiTheme="majorBidi" w:cstheme="majorBidi"/>
                    <w:i/>
                    <w:spacing w:val="-18"/>
                    <w:sz w:val="32"/>
                    <w:szCs w:val="32"/>
                  </w:rPr>
                </m:ctrlPr>
              </m:sSubPr>
              <m:e>
                <m:r>
                  <w:rPr>
                    <w:rFonts w:ascii="Cambria Math" w:hAnsi="Cambria Math" w:cstheme="majorBidi"/>
                    <w:spacing w:val="-18"/>
                    <w:sz w:val="32"/>
                    <w:szCs w:val="32"/>
                  </w:rPr>
                  <m:t>α</m:t>
                </m:r>
              </m:e>
              <m:sub>
                <m:r>
                  <w:rPr>
                    <w:rFonts w:ascii="Cambria Math" w:hAnsi="Cambria Math" w:cstheme="majorBidi"/>
                    <w:spacing w:val="-18"/>
                    <w:sz w:val="32"/>
                    <w:szCs w:val="32"/>
                  </w:rPr>
                  <m:t>r</m:t>
                </m:r>
              </m:sub>
            </m:sSub>
          </m:den>
        </m:f>
      </m:oMath>
      <w:r w:rsidR="004B7520">
        <w:rPr>
          <w:rFonts w:ascii="Book Antiqua" w:hAnsi="Book Antiqua"/>
          <w:spacing w:val="-18"/>
        </w:rPr>
        <w:tab/>
      </w:r>
      <w:r w:rsidR="004B7520">
        <w:rPr>
          <w:rFonts w:ascii="Book Antiqua" w:hAnsi="Book Antiqua"/>
          <w:spacing w:val="-18"/>
        </w:rPr>
        <w:tab/>
      </w:r>
      <w:r w:rsidR="004B7520">
        <w:rPr>
          <w:rFonts w:ascii="Book Antiqua" w:hAnsi="Book Antiqua"/>
          <w:spacing w:val="-18"/>
        </w:rPr>
        <w:tab/>
      </w:r>
      <w:r w:rsidR="009E7BAC" w:rsidRPr="00E3679E">
        <w:rPr>
          <w:rFonts w:ascii="Book Antiqua" w:hAnsi="Book Antiqua"/>
          <w:spacing w:val="-18"/>
        </w:rPr>
        <w:tab/>
      </w:r>
      <w:r w:rsidR="004B7520">
        <w:rPr>
          <w:rFonts w:ascii="Book Antiqua" w:hAnsi="Book Antiqua"/>
          <w:spacing w:val="-18"/>
        </w:rPr>
        <w:t xml:space="preserve"> (</w:t>
      </w:r>
      <w:r w:rsidR="009E7BAC">
        <w:rPr>
          <w:rFonts w:ascii="Book Antiqua" w:hAnsi="Book Antiqua"/>
          <w:spacing w:val="-18"/>
        </w:rPr>
        <w:t>III.30)</w:t>
      </w:r>
    </w:p>
    <w:p w:rsidR="00725AEC" w:rsidRPr="001C6440" w:rsidRDefault="00725AEC" w:rsidP="001C6440">
      <w:pPr>
        <w:bidi w:val="0"/>
        <w:jc w:val="both"/>
        <w:rPr>
          <w:rFonts w:ascii="Book Antiqua" w:hAnsi="Book Antiqua"/>
          <w:spacing w:val="-18"/>
          <w:sz w:val="16"/>
          <w:szCs w:val="16"/>
        </w:rPr>
      </w:pPr>
    </w:p>
    <w:p w:rsidR="009E7BAC" w:rsidRDefault="009E7BAC" w:rsidP="00725AEC">
      <w:pPr>
        <w:bidi w:val="0"/>
        <w:spacing w:line="360" w:lineRule="auto"/>
        <w:jc w:val="both"/>
        <w:rPr>
          <w:rFonts w:ascii="Book Antiqua" w:hAnsi="Book Antiqua"/>
          <w:spacing w:val="-18"/>
        </w:rPr>
      </w:pPr>
      <w:r w:rsidRPr="00FC7665">
        <w:rPr>
          <w:rFonts w:ascii="Book Antiqua" w:hAnsi="Book Antiqua"/>
          <w:spacing w:val="-18"/>
        </w:rPr>
        <w:t xml:space="preserve">Nous avons là la longueur effective de la cavité, </w:t>
      </w:r>
      <w:r w:rsidRPr="00FC7665">
        <w:rPr>
          <w:rFonts w:ascii="Book Antiqua" w:hAnsi="Book Antiqua"/>
          <w:spacing w:val="6"/>
        </w:rPr>
        <w:t xml:space="preserve">ou </w:t>
      </w:r>
      <w:r w:rsidRPr="00FC7665">
        <w:rPr>
          <w:rFonts w:ascii="Book Antiqua" w:hAnsi="Book Antiqua"/>
          <w:spacing w:val="-18"/>
        </w:rPr>
        <w:t>longueur d'interaction optique – microonde.</w:t>
      </w:r>
      <w:r>
        <w:rPr>
          <w:rFonts w:ascii="Book Antiqua" w:hAnsi="Book Antiqua"/>
          <w:spacing w:val="-18"/>
        </w:rPr>
        <w:t xml:space="preserve"> </w:t>
      </w:r>
      <w:r w:rsidRPr="00FC7665">
        <w:rPr>
          <w:rFonts w:ascii="Book Antiqua" w:hAnsi="Book Antiqua"/>
          <w:spacing w:val="-18"/>
        </w:rPr>
        <w:t xml:space="preserve">En utilisant les valeurs de </w:t>
      </w:r>
      <w:r w:rsidRPr="00085D40">
        <w:rPr>
          <w:rFonts w:ascii="Book Antiqua" w:hAnsi="Book Antiqua"/>
          <w:i/>
          <w:spacing w:val="-18"/>
          <w:sz w:val="26"/>
          <w:szCs w:val="26"/>
        </w:rPr>
        <w:t>r</w:t>
      </w:r>
      <w:r w:rsidRPr="00085D40">
        <w:rPr>
          <w:rFonts w:ascii="Book Antiqua" w:hAnsi="Book Antiqua"/>
          <w:spacing w:val="-18"/>
          <w:sz w:val="26"/>
          <w:szCs w:val="26"/>
        </w:rPr>
        <w:t xml:space="preserve"> </w:t>
      </w:r>
      <w:r w:rsidRPr="00085D40">
        <w:rPr>
          <w:rFonts w:ascii="Book Antiqua" w:hAnsi="Book Antiqua"/>
          <w:spacing w:val="-18"/>
          <w:sz w:val="26"/>
          <w:szCs w:val="26"/>
          <w:vertAlign w:val="subscript"/>
        </w:rPr>
        <w:t>1</w:t>
      </w:r>
      <w:r>
        <w:rPr>
          <w:rFonts w:ascii="Book Antiqua" w:hAnsi="Book Antiqua"/>
          <w:spacing w:val="-18"/>
          <w:sz w:val="26"/>
          <w:szCs w:val="26"/>
        </w:rPr>
        <w:t>=</w:t>
      </w:r>
      <w:r w:rsidRPr="00FC7665">
        <w:rPr>
          <w:rFonts w:ascii="Book Antiqua" w:hAnsi="Book Antiqua"/>
          <w:spacing w:val="-18"/>
        </w:rPr>
        <w:t xml:space="preserve">0,9 </w:t>
      </w:r>
      <w:r>
        <w:rPr>
          <w:rFonts w:ascii="Book Antiqua" w:hAnsi="Book Antiqua"/>
          <w:spacing w:val="-18"/>
        </w:rPr>
        <w:t xml:space="preserve"> </w:t>
      </w:r>
      <w:r w:rsidRPr="00FC7665">
        <w:rPr>
          <w:rFonts w:ascii="Book Antiqua" w:hAnsi="Book Antiqua"/>
          <w:spacing w:val="-18"/>
        </w:rPr>
        <w:t xml:space="preserve">et </w:t>
      </w:r>
      <w:r>
        <w:rPr>
          <w:rFonts w:ascii="Book Antiqua" w:hAnsi="Book Antiqua"/>
          <w:spacing w:val="-18"/>
        </w:rPr>
        <w:t xml:space="preserve"> </w:t>
      </w:r>
      <w:r w:rsidRPr="00085D40">
        <w:rPr>
          <w:rFonts w:ascii="Book Antiqua" w:hAnsi="Book Antiqua"/>
          <w:i/>
          <w:iCs/>
          <w:spacing w:val="-2"/>
          <w:sz w:val="26"/>
          <w:szCs w:val="26"/>
        </w:rPr>
        <w:t xml:space="preserve">r </w:t>
      </w:r>
      <w:r w:rsidRPr="00085D40">
        <w:rPr>
          <w:rFonts w:ascii="Book Antiqua" w:hAnsi="Book Antiqua"/>
          <w:b/>
          <w:bCs/>
          <w:i/>
          <w:iCs/>
          <w:spacing w:val="-18"/>
          <w:sz w:val="26"/>
          <w:szCs w:val="26"/>
          <w:vertAlign w:val="subscript"/>
        </w:rPr>
        <w:t>2</w:t>
      </w:r>
      <w:r w:rsidRPr="00FC7665">
        <w:rPr>
          <w:rFonts w:ascii="Book Antiqua" w:hAnsi="Book Antiqua"/>
          <w:i/>
          <w:iCs/>
          <w:spacing w:val="-2"/>
        </w:rPr>
        <w:t xml:space="preserve"> </w:t>
      </w:r>
      <w:r w:rsidRPr="00FC7665">
        <w:rPr>
          <w:rFonts w:ascii="Book Antiqua" w:hAnsi="Book Antiqua"/>
          <w:i/>
          <w:iCs/>
        </w:rPr>
        <w:t xml:space="preserve">= </w:t>
      </w:r>
      <w:r w:rsidRPr="00FC7665">
        <w:rPr>
          <w:rFonts w:ascii="Book Antiqua" w:hAnsi="Book Antiqua"/>
          <w:spacing w:val="-18"/>
        </w:rPr>
        <w:t xml:space="preserve">0,99745, nous trouvons une longueur effective de 5,8 </w:t>
      </w:r>
      <w:r w:rsidRPr="00FC7665">
        <w:rPr>
          <w:rFonts w:ascii="Book Antiqua" w:hAnsi="Book Antiqua"/>
          <w:spacing w:val="-18"/>
        </w:rPr>
        <w:sym w:font="Symbol" w:char="F06D"/>
      </w:r>
      <w:r w:rsidRPr="00FC7665">
        <w:rPr>
          <w:rFonts w:ascii="Book Antiqua" w:hAnsi="Book Antiqua"/>
          <w:spacing w:val="8"/>
        </w:rPr>
        <w:t xml:space="preserve">m, soit </w:t>
      </w:r>
      <w:r w:rsidRPr="00FC7665">
        <w:rPr>
          <w:rFonts w:ascii="Book Antiqua" w:hAnsi="Book Antiqua"/>
          <w:spacing w:val="-18"/>
        </w:rPr>
        <w:t>2</w:t>
      </w:r>
      <w:r>
        <w:rPr>
          <w:rFonts w:ascii="Book Antiqua" w:hAnsi="Book Antiqua"/>
          <w:spacing w:val="-18"/>
        </w:rPr>
        <w:t xml:space="preserve"> </w:t>
      </w:r>
      <w:r w:rsidRPr="00FC7665">
        <w:rPr>
          <w:rFonts w:ascii="Book Antiqua" w:hAnsi="Book Antiqua"/>
          <w:spacing w:val="-18"/>
        </w:rPr>
        <w:t xml:space="preserve">fois </w:t>
      </w:r>
      <w:r w:rsidRPr="00FC7665">
        <w:rPr>
          <w:rFonts w:ascii="Book Antiqua" w:hAnsi="Book Antiqua"/>
          <w:spacing w:val="6"/>
        </w:rPr>
        <w:t xml:space="preserve">plus </w:t>
      </w:r>
      <w:r w:rsidRPr="00FC7665">
        <w:rPr>
          <w:rFonts w:ascii="Book Antiqua" w:hAnsi="Book Antiqua"/>
          <w:spacing w:val="-18"/>
        </w:rPr>
        <w:t xml:space="preserve">grande que sans réflexion. Le facteur limitant </w:t>
      </w:r>
      <w:r w:rsidRPr="00FC7665">
        <w:rPr>
          <w:rFonts w:ascii="Book Antiqua" w:hAnsi="Book Antiqua"/>
          <w:spacing w:val="6"/>
        </w:rPr>
        <w:t xml:space="preserve">est </w:t>
      </w:r>
      <w:r w:rsidRPr="00FC7665">
        <w:rPr>
          <w:rFonts w:ascii="Book Antiqua" w:hAnsi="Book Antiqua"/>
          <w:spacing w:val="-18"/>
        </w:rPr>
        <w:t>ici la valeur du coefficient de réflexion de la contre électrode en aluminium.</w:t>
      </w:r>
    </w:p>
    <w:p w:rsidR="00725AEC" w:rsidRDefault="00725AEC" w:rsidP="00725AEC">
      <w:pPr>
        <w:bidi w:val="0"/>
        <w:spacing w:line="360" w:lineRule="auto"/>
        <w:jc w:val="both"/>
        <w:rPr>
          <w:rFonts w:ascii="Book Antiqua" w:hAnsi="Book Antiqua"/>
          <w:spacing w:val="-18"/>
        </w:rPr>
      </w:pPr>
    </w:p>
    <w:p w:rsidR="009E7BAC" w:rsidRDefault="009E7BAC" w:rsidP="00725AEC">
      <w:pPr>
        <w:bidi w:val="0"/>
        <w:spacing w:line="360" w:lineRule="auto"/>
        <w:jc w:val="both"/>
        <w:rPr>
          <w:rFonts w:ascii="Book Antiqua" w:hAnsi="Book Antiqua"/>
          <w:b/>
          <w:bCs/>
          <w:spacing w:val="10"/>
          <w:sz w:val="26"/>
          <w:szCs w:val="26"/>
        </w:rPr>
      </w:pPr>
      <w:r w:rsidRPr="00CD2BC8">
        <w:rPr>
          <w:rFonts w:ascii="Book Antiqua" w:hAnsi="Book Antiqua"/>
          <w:b/>
          <w:bCs/>
          <w:spacing w:val="10"/>
          <w:sz w:val="26"/>
          <w:szCs w:val="26"/>
        </w:rPr>
        <w:t>II.3 Optimisation dans le domaine électrique</w:t>
      </w:r>
    </w:p>
    <w:p w:rsidR="00B37E05" w:rsidRPr="00B37E05" w:rsidRDefault="00B37E05" w:rsidP="00B37E05">
      <w:pPr>
        <w:bidi w:val="0"/>
        <w:rPr>
          <w:sz w:val="16"/>
          <w:szCs w:val="16"/>
        </w:rPr>
      </w:pPr>
    </w:p>
    <w:p w:rsidR="009E7BAC" w:rsidRPr="00FC7665" w:rsidRDefault="009E7BAC" w:rsidP="009E7BAC">
      <w:pPr>
        <w:bidi w:val="0"/>
        <w:spacing w:line="360" w:lineRule="auto"/>
        <w:ind w:firstLine="720"/>
        <w:jc w:val="both"/>
        <w:rPr>
          <w:rFonts w:ascii="Book Antiqua" w:hAnsi="Book Antiqua"/>
          <w:spacing w:val="-18"/>
        </w:rPr>
      </w:pPr>
      <w:r w:rsidRPr="00FC7665">
        <w:rPr>
          <w:rFonts w:ascii="Book Antiqua" w:hAnsi="Book Antiqua"/>
          <w:spacing w:val="-18"/>
        </w:rPr>
        <w:t>L'objectif de l'optimisation dans le domaine électrique consiste à augmenter l'amplitude du champ électrique dans la zone d'interaction. L'amplitude de ce champ doit être maximale à la fréquence de fonctionnement, soit 5 GHz.</w:t>
      </w:r>
    </w:p>
    <w:p w:rsidR="009E7BAC" w:rsidRDefault="009E7BAC" w:rsidP="009E7BAC">
      <w:pPr>
        <w:bidi w:val="0"/>
        <w:spacing w:line="360" w:lineRule="auto"/>
        <w:ind w:firstLine="720"/>
        <w:jc w:val="both"/>
        <w:rPr>
          <w:rFonts w:ascii="Book Antiqua" w:hAnsi="Book Antiqua"/>
        </w:rPr>
      </w:pPr>
      <w:r w:rsidRPr="00FC7665">
        <w:rPr>
          <w:rFonts w:ascii="Book Antiqua" w:hAnsi="Book Antiqua"/>
          <w:spacing w:val="-18"/>
        </w:rPr>
        <w:t xml:space="preserve">Une première solution, la plus simple est d'augmenter la puissance émise par l'antenne, soit en changeant d'antenne, soit en utilisant un amplificateur plus puissant. Cependant notre </w:t>
      </w:r>
      <w:r w:rsidRPr="00FC7665">
        <w:rPr>
          <w:rFonts w:ascii="Book Antiqua" w:hAnsi="Book Antiqua"/>
          <w:spacing w:val="-20"/>
        </w:rPr>
        <w:t xml:space="preserve">application est destinée à être intégrée au cœur des réseaux de communications. </w:t>
      </w:r>
      <w:r>
        <w:rPr>
          <w:rFonts w:ascii="Book Antiqua" w:hAnsi="Book Antiqua"/>
          <w:spacing w:val="-20"/>
        </w:rPr>
        <w:t>.</w:t>
      </w:r>
      <w:r w:rsidRPr="00FC7665">
        <w:rPr>
          <w:rFonts w:ascii="Book Antiqua" w:hAnsi="Book Antiqua"/>
          <w:spacing w:val="-18"/>
        </w:rPr>
        <w:t xml:space="preserve">Dans notre cas, le champ électrique </w:t>
      </w:r>
      <w:r w:rsidRPr="00FC7665">
        <w:rPr>
          <w:rFonts w:ascii="Book Antiqua" w:hAnsi="Book Antiqua"/>
          <w:spacing w:val="-2"/>
        </w:rPr>
        <w:t>maximal</w:t>
      </w:r>
      <w:r w:rsidRPr="00FC7665">
        <w:rPr>
          <w:rFonts w:ascii="Book Antiqua" w:hAnsi="Book Antiqua"/>
        </w:rPr>
        <w:t xml:space="preserve"> </w:t>
      </w:r>
      <w:r w:rsidRPr="00FC7665">
        <w:rPr>
          <w:rFonts w:ascii="Book Antiqua" w:hAnsi="Book Antiqua"/>
          <w:spacing w:val="-2"/>
        </w:rPr>
        <w:t>dans la bande</w:t>
      </w:r>
      <w:r>
        <w:rPr>
          <w:rFonts w:ascii="Book Antiqua" w:hAnsi="Book Antiqua"/>
        </w:rPr>
        <w:t xml:space="preserve"> </w:t>
      </w:r>
      <w:r w:rsidRPr="00FC7665">
        <w:rPr>
          <w:rFonts w:ascii="Book Antiqua" w:hAnsi="Book Antiqua"/>
        </w:rPr>
        <w:t xml:space="preserve"> </w:t>
      </w:r>
      <w:r>
        <w:rPr>
          <w:rFonts w:ascii="Book Antiqua" w:hAnsi="Book Antiqua"/>
          <w:spacing w:val="47"/>
        </w:rPr>
        <w:t>200-</w:t>
      </w:r>
      <w:r w:rsidRPr="00FC7665">
        <w:rPr>
          <w:rFonts w:ascii="Book Antiqua" w:hAnsi="Book Antiqua"/>
          <w:spacing w:val="-2"/>
        </w:rPr>
        <w:t xml:space="preserve"> 300 GHz ne doit pas dépasser 61 V/m efficaces, soit 86 V/m en</w:t>
      </w:r>
      <w:r w:rsidRPr="00FC7665">
        <w:rPr>
          <w:rFonts w:ascii="Book Antiqua" w:hAnsi="Book Antiqua"/>
        </w:rPr>
        <w:t xml:space="preserve"> </w:t>
      </w:r>
      <w:r w:rsidRPr="00FC7665">
        <w:rPr>
          <w:rFonts w:ascii="Book Antiqua" w:hAnsi="Book Antiqua"/>
          <w:spacing w:val="-2"/>
        </w:rPr>
        <w:t>amplitude crête.</w:t>
      </w:r>
      <w:r w:rsidRPr="00FC7665">
        <w:rPr>
          <w:rFonts w:ascii="Book Antiqua" w:hAnsi="Book Antiqua"/>
        </w:rPr>
        <w:t xml:space="preserve"> </w:t>
      </w:r>
    </w:p>
    <w:p w:rsidR="009E7BAC" w:rsidRDefault="009E7BAC" w:rsidP="009E7BAC">
      <w:pPr>
        <w:bidi w:val="0"/>
        <w:spacing w:line="360" w:lineRule="auto"/>
        <w:ind w:firstLine="720"/>
        <w:jc w:val="both"/>
        <w:rPr>
          <w:rFonts w:ascii="Book Antiqua" w:hAnsi="Book Antiqua"/>
        </w:rPr>
      </w:pPr>
      <w:r w:rsidRPr="00FC7665">
        <w:rPr>
          <w:rFonts w:ascii="Book Antiqua" w:hAnsi="Book Antiqua"/>
        </w:rPr>
        <w:t xml:space="preserve">Une autre solution </w:t>
      </w:r>
      <w:r>
        <w:rPr>
          <w:rFonts w:ascii="Book Antiqua" w:hAnsi="Book Antiqua"/>
        </w:rPr>
        <w:t>consiste à</w:t>
      </w:r>
      <w:r w:rsidRPr="00FC7665">
        <w:rPr>
          <w:rFonts w:ascii="Book Antiqua" w:hAnsi="Book Antiqua"/>
        </w:rPr>
        <w:t xml:space="preserve"> concevoir une structure qui concentre l'énergie mi</w:t>
      </w:r>
      <w:r w:rsidRPr="00FC7665">
        <w:rPr>
          <w:rFonts w:ascii="Book Antiqua" w:hAnsi="Book Antiqua"/>
          <w:spacing w:val="-2"/>
        </w:rPr>
        <w:t xml:space="preserve">croonde au lieu d'interaction optique-microonde, </w:t>
      </w:r>
      <w:r>
        <w:rPr>
          <w:rFonts w:ascii="Book Antiqua" w:hAnsi="Book Antiqua"/>
          <w:spacing w:val="-2"/>
        </w:rPr>
        <w:t>c’est à dire</w:t>
      </w:r>
      <w:r w:rsidRPr="00FC7665">
        <w:rPr>
          <w:rFonts w:ascii="Book Antiqua" w:hAnsi="Book Antiqua"/>
          <w:spacing w:val="-2"/>
        </w:rPr>
        <w:t xml:space="preserve"> une antenne. En effet,</w:t>
      </w:r>
      <w:r w:rsidRPr="00FC7665">
        <w:rPr>
          <w:rFonts w:ascii="Book Antiqua" w:hAnsi="Book Antiqua"/>
        </w:rPr>
        <w:t xml:space="preserve"> </w:t>
      </w:r>
      <w:r w:rsidRPr="00FC7665">
        <w:rPr>
          <w:rFonts w:ascii="Book Antiqua" w:hAnsi="Book Antiqua"/>
          <w:spacing w:val="-2"/>
        </w:rPr>
        <w:t>une antenne peut être vue comme un dispositif qui capte l'énergie électrique radiofréquence,</w:t>
      </w:r>
      <w:r w:rsidRPr="00FC7665">
        <w:rPr>
          <w:rFonts w:ascii="Book Antiqua" w:hAnsi="Book Antiqua"/>
        </w:rPr>
        <w:t xml:space="preserve"> et la concentre dans une structure guidante. </w:t>
      </w:r>
    </w:p>
    <w:p w:rsidR="00B37E05" w:rsidRPr="00B37E05" w:rsidRDefault="00B37E05" w:rsidP="00B37E05">
      <w:pPr>
        <w:bidi w:val="0"/>
        <w:ind w:firstLine="720"/>
        <w:jc w:val="both"/>
        <w:rPr>
          <w:rFonts w:ascii="Book Antiqua" w:hAnsi="Book Antiqua"/>
          <w:sz w:val="16"/>
          <w:szCs w:val="16"/>
        </w:rPr>
      </w:pPr>
    </w:p>
    <w:p w:rsidR="009E7BAC" w:rsidRPr="00FC7665" w:rsidRDefault="009E7BAC" w:rsidP="009E7BAC">
      <w:pPr>
        <w:bidi w:val="0"/>
        <w:spacing w:line="360" w:lineRule="auto"/>
        <w:jc w:val="both"/>
        <w:rPr>
          <w:rFonts w:ascii="Book Antiqua" w:hAnsi="Book Antiqua"/>
          <w:b/>
          <w:bCs/>
        </w:rPr>
      </w:pPr>
      <w:r w:rsidRPr="00FC7665">
        <w:rPr>
          <w:rFonts w:ascii="Book Antiqua" w:hAnsi="Book Antiqua"/>
          <w:b/>
          <w:bCs/>
        </w:rPr>
        <w:t xml:space="preserve"> Quel </w:t>
      </w:r>
      <w:r w:rsidRPr="00FC7665">
        <w:rPr>
          <w:rFonts w:ascii="Book Antiqua" w:hAnsi="Book Antiqua"/>
          <w:b/>
          <w:bCs/>
          <w:spacing w:val="31"/>
        </w:rPr>
        <w:t>type</w:t>
      </w:r>
      <w:r w:rsidRPr="00FC7665">
        <w:rPr>
          <w:rFonts w:ascii="Book Antiqua" w:hAnsi="Book Antiqua"/>
          <w:b/>
          <w:bCs/>
        </w:rPr>
        <w:t xml:space="preserve"> d'antenne choisir ?</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rPr>
        <w:t xml:space="preserve">Parmi les différentes familles d'antennes, dipôles, cadres, paraboles, plaquées ou encore </w:t>
      </w:r>
      <w:r w:rsidRPr="00FC7665">
        <w:rPr>
          <w:rFonts w:ascii="Book Antiqua" w:hAnsi="Book Antiqua"/>
          <w:spacing w:val="-2"/>
        </w:rPr>
        <w:t>cornets, ce sont les antennes plaquées qui permettent de réduire le plus l'encombrement. Plusieurs sortes d'antennes plaquées existent également : résonateurs rectangulaires et circulaires</w:t>
      </w:r>
      <w:r w:rsidRPr="00FC7665">
        <w:rPr>
          <w:rFonts w:ascii="Book Antiqua" w:hAnsi="Book Antiqua"/>
        </w:rPr>
        <w:t xml:space="preserve"> ainsi que les dipôles.</w:t>
      </w:r>
    </w:p>
    <w:p w:rsidR="004B7520" w:rsidRDefault="009E7BAC" w:rsidP="004B7520">
      <w:pPr>
        <w:bidi w:val="0"/>
        <w:spacing w:line="360" w:lineRule="auto"/>
        <w:ind w:firstLine="720"/>
        <w:jc w:val="both"/>
        <w:rPr>
          <w:rFonts w:ascii="Book Antiqua" w:hAnsi="Book Antiqua"/>
          <w:b/>
          <w:bCs/>
          <w:spacing w:val="16"/>
        </w:rPr>
      </w:pPr>
      <w:r w:rsidRPr="00FC7665">
        <w:rPr>
          <w:rFonts w:ascii="Book Antiqua" w:hAnsi="Book Antiqua"/>
        </w:rPr>
        <w:t>Simultanément, au milieu des années 1980, l'apparition du laser femto</w:t>
      </w:r>
      <w:r>
        <w:rPr>
          <w:rFonts w:ascii="Book Antiqua" w:hAnsi="Book Antiqua"/>
        </w:rPr>
        <w:t xml:space="preserve"> </w:t>
      </w:r>
      <w:r w:rsidRPr="00FC7665">
        <w:rPr>
          <w:rFonts w:ascii="Book Antiqua" w:hAnsi="Book Antiqua"/>
        </w:rPr>
        <w:t xml:space="preserve">seconde a accéléré l'intérêt pour les dispositifs utilisant l'effet électrooptique. En effet, l'effet électrooptique est </w:t>
      </w:r>
      <w:r w:rsidRPr="00FC7665">
        <w:rPr>
          <w:rFonts w:ascii="Book Antiqua" w:hAnsi="Book Antiqua"/>
          <w:spacing w:val="-2"/>
        </w:rPr>
        <w:t xml:space="preserve">capable de détecter des phénomènes aussi rapides </w:t>
      </w:r>
    </w:p>
    <w:p w:rsidR="009B58D3" w:rsidRDefault="009B58D3" w:rsidP="0072325D">
      <w:pPr>
        <w:bidi w:val="0"/>
        <w:spacing w:after="200" w:line="276" w:lineRule="auto"/>
        <w:rPr>
          <w:rFonts w:ascii="Book Antiqua" w:hAnsi="Book Antiqua"/>
          <w:b/>
          <w:bCs/>
          <w:spacing w:val="16"/>
          <w:sz w:val="26"/>
          <w:szCs w:val="26"/>
          <w:u w:val="single"/>
        </w:rPr>
      </w:pPr>
    </w:p>
    <w:p w:rsidR="00B37E05" w:rsidRPr="00232DF5" w:rsidRDefault="00B37E05" w:rsidP="00232DF5">
      <w:pPr>
        <w:bidi w:val="0"/>
        <w:spacing w:after="200"/>
        <w:rPr>
          <w:rFonts w:ascii="Book Antiqua" w:hAnsi="Book Antiqua"/>
          <w:b/>
          <w:bCs/>
          <w:spacing w:val="16"/>
          <w:sz w:val="16"/>
          <w:szCs w:val="16"/>
          <w:u w:val="single"/>
        </w:rPr>
      </w:pPr>
    </w:p>
    <w:p w:rsidR="004B7520" w:rsidRPr="00A475C8" w:rsidRDefault="0063725E" w:rsidP="00B37E05">
      <w:pPr>
        <w:bidi w:val="0"/>
        <w:spacing w:after="200" w:line="276" w:lineRule="auto"/>
        <w:rPr>
          <w:rFonts w:ascii="Book Antiqua" w:hAnsi="Book Antiqua"/>
          <w:b/>
          <w:bCs/>
          <w:spacing w:val="16"/>
          <w:u w:val="single"/>
        </w:rPr>
      </w:pPr>
      <w:r>
        <w:rPr>
          <w:rFonts w:ascii="Book Antiqua" w:hAnsi="Book Antiqua"/>
          <w:b/>
          <w:bCs/>
          <w:spacing w:val="16"/>
          <w:u w:val="single"/>
          <w:lang w:val="en-US"/>
        </w:rPr>
        <w:lastRenderedPageBreak/>
        <w:pict>
          <v:group id="_x0000_s1550" style="position:absolute;margin-left:16.35pt;margin-top:26.3pt;width:415.5pt;height:232.15pt;z-index:251869952" coordorigin="1745,9097" coordsize="8310,4643">
            <v:shape id="_x0000_s1266" type="#_x0000_t202" style="position:absolute;left:7466;top:9324;width:2589;height:911" o:regroupid="1" stroked="f">
              <v:textbox style="mso-next-textbox:#_x0000_s1266">
                <w:txbxContent>
                  <w:p w:rsidR="005E2B34" w:rsidRPr="0053378C" w:rsidRDefault="005E2B34" w:rsidP="00027490">
                    <w:pPr>
                      <w:bidi w:val="0"/>
                      <w:ind w:left="142" w:hanging="142"/>
                      <w:jc w:val="center"/>
                      <w:rPr>
                        <w:sz w:val="22"/>
                        <w:szCs w:val="22"/>
                      </w:rPr>
                    </w:pPr>
                    <w:r w:rsidRPr="0053378C">
                      <w:rPr>
                        <w:sz w:val="22"/>
                        <w:szCs w:val="22"/>
                      </w:rPr>
                      <w:t>élement rayonnant Patch  Rectangulaire (Al)</w:t>
                    </w:r>
                  </w:p>
                </w:txbxContent>
              </v:textbox>
            </v:shape>
            <v:shape id="_x0000_s1267" type="#_x0000_t202" style="position:absolute;left:2422;top:9433;width:1220;height:1067" o:regroupid="1" stroked="f">
              <v:textbox style="mso-next-textbox:#_x0000_s1267">
                <w:txbxContent>
                  <w:p w:rsidR="005E2B34" w:rsidRPr="00027490" w:rsidRDefault="005E2B34" w:rsidP="00B63DBA">
                    <w:pPr>
                      <w:bidi w:val="0"/>
                      <w:rPr>
                        <w:sz w:val="22"/>
                        <w:szCs w:val="22"/>
                      </w:rPr>
                    </w:pPr>
                    <w:r w:rsidRPr="00027490">
                      <w:rPr>
                        <w:sz w:val="22"/>
                        <w:szCs w:val="22"/>
                      </w:rPr>
                      <w:t>Champ électrique incident</w:t>
                    </w:r>
                  </w:p>
                </w:txbxContent>
              </v:textbox>
            </v:shape>
            <v:shape id="_x0000_s1268" type="#_x0000_t202" style="position:absolute;left:8456;top:11207;width:437;height:433" o:regroupid="1" stroked="f">
              <v:textbox style="mso-next-textbox:#_x0000_s1268">
                <w:txbxContent>
                  <w:p w:rsidR="005E2B34" w:rsidRPr="002212A1" w:rsidRDefault="005E2B34" w:rsidP="00CA6AD5">
                    <w:pPr>
                      <w:jc w:val="center"/>
                      <w:rPr>
                        <w:b/>
                        <w:bCs/>
                        <w:rtl/>
                        <w:lang w:bidi="ar-DZ"/>
                      </w:rPr>
                    </w:pPr>
                    <w:r w:rsidRPr="002E6DA1">
                      <w:t>y</w:t>
                    </w:r>
                  </w:p>
                </w:txbxContent>
              </v:textbox>
            </v:shape>
            <v:shape id="_x0000_s1269" type="#_x0000_t202" style="position:absolute;left:5092;top:12870;width:1915;height:642" o:regroupid="1" stroked="f">
              <v:textbox style="mso-next-textbox:#_x0000_s1269">
                <w:txbxContent>
                  <w:p w:rsidR="005E2B34" w:rsidRPr="00027490" w:rsidRDefault="005E2B34" w:rsidP="00CA6AD5">
                    <w:pPr>
                      <w:bidi w:val="0"/>
                      <w:jc w:val="center"/>
                      <w:rPr>
                        <w:sz w:val="22"/>
                        <w:szCs w:val="22"/>
                      </w:rPr>
                    </w:pPr>
                    <w:r w:rsidRPr="00027490">
                      <w:rPr>
                        <w:sz w:val="22"/>
                        <w:szCs w:val="22"/>
                      </w:rPr>
                      <w:t xml:space="preserve">Soleil-Babinet  </w:t>
                    </w:r>
                    <w:r w:rsidRPr="00027490">
                      <w:rPr>
                        <w:sz w:val="22"/>
                        <w:szCs w:val="22"/>
                        <w:lang w:val="en-US"/>
                      </w:rPr>
                      <w:t>Compensateur</w:t>
                    </w:r>
                  </w:p>
                </w:txbxContent>
              </v:textbox>
            </v:shape>
            <v:shape id="_x0000_s1270" type="#_x0000_t202" style="position:absolute;left:3093;top:12340;width:1613;height:503" o:regroupid="1" stroked="f">
              <v:textbox style="mso-next-textbox:#_x0000_s1270">
                <w:txbxContent>
                  <w:p w:rsidR="005E2B34" w:rsidRPr="00027490" w:rsidRDefault="005E2B34" w:rsidP="00CA6AD5">
                    <w:pPr>
                      <w:bidi w:val="0"/>
                      <w:jc w:val="center"/>
                      <w:rPr>
                        <w:sz w:val="22"/>
                        <w:szCs w:val="22"/>
                      </w:rPr>
                    </w:pPr>
                    <w:r w:rsidRPr="00027490">
                      <w:rPr>
                        <w:sz w:val="22"/>
                        <w:szCs w:val="22"/>
                        <w:lang w:val="en-US"/>
                      </w:rPr>
                      <w:t>Polariseur</w:t>
                    </w:r>
                  </w:p>
                </w:txbxContent>
              </v:textbox>
            </v:shape>
            <v:rect id="_x0000_s1271" style="position:absolute;left:2827;top:11298;width:4837;height:841" o:regroupid="1" fillcolor="#cfc" stroked="f"/>
            <v:shape id="_x0000_s1272" type="#_x0000_t202" style="position:absolute;left:8213;top:12870;width:1485;height:404" o:regroupid="1" stroked="f">
              <v:textbox style="mso-next-textbox:#_x0000_s1272">
                <w:txbxContent>
                  <w:p w:rsidR="005E2B34" w:rsidRPr="00027490" w:rsidRDefault="005E2B34" w:rsidP="00CA6AD5">
                    <w:pPr>
                      <w:bidi w:val="0"/>
                      <w:jc w:val="center"/>
                      <w:rPr>
                        <w:sz w:val="22"/>
                        <w:szCs w:val="22"/>
                      </w:rPr>
                    </w:pPr>
                    <w:r w:rsidRPr="00027490">
                      <w:rPr>
                        <w:sz w:val="22"/>
                        <w:szCs w:val="22"/>
                      </w:rPr>
                      <w:t>Detecteur</w:t>
                    </w:r>
                  </w:p>
                </w:txbxContent>
              </v:textbox>
            </v:shape>
            <v:shape id="_x0000_s1273" type="#_x0000_t202" style="position:absolute;left:3822;top:9097;width:403;height:487" o:regroupid="1" stroked="f">
              <v:textbox style="mso-next-textbox:#_x0000_s1273">
                <w:txbxContent>
                  <w:p w:rsidR="005E2B34" w:rsidRPr="00C04A99" w:rsidRDefault="005E2B34" w:rsidP="00CA6AD5">
                    <w:pPr>
                      <w:rPr>
                        <w:sz w:val="26"/>
                        <w:szCs w:val="26"/>
                        <w:rtl/>
                        <w:lang w:bidi="ar-DZ"/>
                      </w:rPr>
                    </w:pPr>
                    <w:r w:rsidRPr="00C04A99">
                      <w:rPr>
                        <w:sz w:val="26"/>
                        <w:szCs w:val="26"/>
                      </w:rPr>
                      <w:t>z</w:t>
                    </w:r>
                  </w:p>
                </w:txbxContent>
              </v:textbox>
            </v:shape>
            <v:shape id="_x0000_s1274" type="#_x0000_t202" style="position:absolute;left:5534;top:9811;width:530;height:591" o:regroupid="1" stroked="f">
              <v:textbox style="mso-next-textbox:#_x0000_s1274">
                <w:txbxContent>
                  <w:p w:rsidR="005E2B34" w:rsidRPr="00AE3ABF" w:rsidRDefault="005E2B34" w:rsidP="00CA6AD5">
                    <w:pPr>
                      <w:rPr>
                        <w:szCs w:val="22"/>
                      </w:rPr>
                    </w:pPr>
                  </w:p>
                </w:txbxContent>
              </v:textbox>
            </v:shape>
            <v:shape id="_x0000_s1275" type="#_x0000_t202" style="position:absolute;left:5899;top:10008;width:713;height:525" o:regroupid="1" stroked="f">
              <v:textbox style="mso-next-textbox:#_x0000_s1275">
                <w:txbxContent>
                  <w:p w:rsidR="005E2B34" w:rsidRPr="00AE3ABF" w:rsidRDefault="005E2B34" w:rsidP="00CA6AD5">
                    <w:pPr>
                      <w:jc w:val="center"/>
                      <w:rPr>
                        <w:szCs w:val="22"/>
                      </w:rPr>
                    </w:pPr>
                    <w:r>
                      <w:rPr>
                        <w:szCs w:val="22"/>
                      </w:rPr>
                      <w:t>C</w:t>
                    </w:r>
                  </w:p>
                </w:txbxContent>
              </v:textbox>
            </v:shape>
            <v:shape id="_x0000_s1276" type="#_x0000_t202" style="position:absolute;left:5322;top:11207;width:375;height:385" o:regroupid="1" fillcolor="#cfc" stroked="f">
              <v:textbox style="mso-next-textbox:#_x0000_s1276">
                <w:txbxContent>
                  <w:p w:rsidR="005E2B34" w:rsidRPr="002E6DA1" w:rsidRDefault="005E2B34" w:rsidP="00CA6AD5">
                    <w:pPr>
                      <w:jc w:val="center"/>
                      <w:rPr>
                        <w:szCs w:val="22"/>
                      </w:rPr>
                    </w:pPr>
                    <w:r w:rsidRPr="002E6DA1">
                      <w:rPr>
                        <w:szCs w:val="22"/>
                      </w:rPr>
                      <w:t>B</w:t>
                    </w:r>
                  </w:p>
                </w:txbxContent>
              </v:textbox>
            </v:shape>
            <v:shape id="_x0000_s1277" type="#_x0000_t202" style="position:absolute;left:7602;top:12328;width:1522;height:457" o:regroupid="1" stroked="f">
              <v:textbox style="mso-next-textbox:#_x0000_s1277">
                <w:txbxContent>
                  <w:p w:rsidR="005E2B34" w:rsidRPr="00027490" w:rsidRDefault="005E2B34" w:rsidP="00CA6AD5">
                    <w:pPr>
                      <w:bidi w:val="0"/>
                      <w:jc w:val="center"/>
                      <w:rPr>
                        <w:sz w:val="22"/>
                        <w:szCs w:val="22"/>
                      </w:rPr>
                    </w:pPr>
                    <w:r w:rsidRPr="00027490">
                      <w:rPr>
                        <w:sz w:val="22"/>
                        <w:szCs w:val="22"/>
                      </w:rPr>
                      <w:t>Analyseur</w:t>
                    </w:r>
                  </w:p>
                </w:txbxContent>
              </v:textbox>
            </v:shape>
            <v:shape id="_x0000_s1278" type="#_x0000_t202" style="position:absolute;left:4945;top:11635;width:807;height:504" o:regroupid="1" fillcolor="#cfc" stroked="f">
              <v:textbox style="mso-next-textbox:#_x0000_s1278">
                <w:txbxContent>
                  <w:p w:rsidR="005E2B34" w:rsidRPr="002E6DA1" w:rsidRDefault="005E2B34" w:rsidP="00CA6AD5">
                    <w:pPr>
                      <w:rPr>
                        <w:szCs w:val="22"/>
                      </w:rPr>
                    </w:pPr>
                    <w:r w:rsidRPr="002E6DA1">
                      <w:rPr>
                        <w:szCs w:val="22"/>
                      </w:rPr>
                      <w:sym w:font="Symbol" w:char="F061"/>
                    </w:r>
                    <w:r w:rsidRPr="002E6DA1">
                      <w:rPr>
                        <w:szCs w:val="22"/>
                        <w:vertAlign w:val="subscript"/>
                      </w:rPr>
                      <w:t>G</w:t>
                    </w:r>
                  </w:p>
                </w:txbxContent>
              </v:textbox>
            </v:shape>
            <v:shape id="_x0000_s1279" type="#_x0000_t202" style="position:absolute;left:4853;top:12475;width:604;height:463" o:regroupid="1" stroked="f">
              <v:textbox style="mso-next-textbox:#_x0000_s1279">
                <w:txbxContent>
                  <w:p w:rsidR="005E2B34" w:rsidRPr="002E6DA1" w:rsidRDefault="005E2B34" w:rsidP="00CA6AD5">
                    <w:pPr>
                      <w:rPr>
                        <w:szCs w:val="22"/>
                      </w:rPr>
                    </w:pPr>
                    <w:r w:rsidRPr="002E6DA1">
                      <w:rPr>
                        <w:szCs w:val="22"/>
                      </w:rPr>
                      <w:sym w:font="Symbol" w:char="F071"/>
                    </w:r>
                  </w:p>
                </w:txbxContent>
              </v:textbox>
            </v:shape>
            <v:shape id="_x0000_s1280" type="#_x0000_t202" style="position:absolute;left:2719;top:13017;width:1816;height:723" o:regroupid="1" stroked="f">
              <v:textbox style="mso-next-textbox:#_x0000_s1280">
                <w:txbxContent>
                  <w:p w:rsidR="005E2B34" w:rsidRPr="00027490" w:rsidRDefault="005E2B34" w:rsidP="00CA6AD5">
                    <w:pPr>
                      <w:bidi w:val="0"/>
                      <w:jc w:val="center"/>
                      <w:rPr>
                        <w:sz w:val="22"/>
                        <w:szCs w:val="22"/>
                      </w:rPr>
                    </w:pPr>
                    <w:r w:rsidRPr="00027490">
                      <w:rPr>
                        <w:sz w:val="22"/>
                        <w:szCs w:val="22"/>
                      </w:rPr>
                      <w:t>Faisceau laser Incident</w:t>
                    </w:r>
                  </w:p>
                </w:txbxContent>
              </v:textbox>
            </v:shape>
            <v:rect id="_x0000_s1281" style="position:absolute;left:3849;top:10499;width:3227;height:799" o:regroupid="1" fillcolor="silver" stroked="f"/>
            <v:line id="_x0000_s1282" style="position:absolute" from="6929,12161" to="8217,13149" o:regroupid="1" strokecolor="#f60"/>
            <v:line id="_x0000_s1283" style="position:absolute" from="2827,12140" to="7664,12141" o:regroupid="1"/>
            <v:line id="_x0000_s1284" style="position:absolute;flip:y" from="3822,12120" to="5328,13128" o:regroupid="1" strokecolor="#f60"/>
            <v:line id="_x0000_s1285" style="position:absolute;flip:y" from="5349,11298" to="5752,12139" o:regroupid="1"/>
            <v:rect id="_x0000_s1286" style="position:absolute;left:7852;top:13048;width:335;height:179;rotation:-3621856fd" o:regroupid="1" fillcolor="#0cf"/>
            <v:line id="_x0000_s1287" style="position:absolute" from="6526,11298" to="6929,12139" o:regroupid="1" strokecolor="#f60"/>
            <v:line id="_x0000_s1288" style="position:absolute" from="5295,11499" to="5295,12843" o:regroupid="1">
              <v:stroke dashstyle="dashDot"/>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89" type="#_x0000_t19" style="position:absolute;left:4971;top:12247;width:351;height:336;flip:x y" coordsize="37467,21600" o:regroupid="1" adj="-9073288,-623524,16164" path="wr-5436,,37764,43200,,7273,37467,18030nfewr-5436,,37764,43200,,7273,37467,18030l16164,21600nsxe">
              <v:stroke dashstyle="1 1" endcap="round"/>
              <v:path o:connectlocs="0,7273;37467,18030;16164,21600"/>
            </v:shape>
            <v:shape id="_x0000_s1290" type="#_x0000_t19" style="position:absolute;left:5328;top:11636;width:177;height:167" coordsize="19027,21600" o:regroupid="1" adj=",-1851422" path="wr-21600,,21600,43200,,,19027,11376nfewr-21600,,21600,43200,,,19027,11376l,21600nsxe">
              <v:stroke dashstyle="1 1" endcap="round"/>
              <v:path o:connectlocs="0,0;19027,11376;0,21600"/>
            </v:shape>
            <v:line id="_x0000_s1291" style="position:absolute;flip:y" from="3851,12475" to="4768,13127" o:regroupid="1">
              <v:stroke endarrow="open"/>
            </v:line>
            <v:line id="_x0000_s1292" style="position:absolute;flip:y" from="5379,11207" to="5782,12047" o:regroupid="1" strokecolor="#f60">
              <v:stroke endarrow="open"/>
            </v:line>
            <v:line id="_x0000_s1293" style="position:absolute" from="6929,12120" to="7466,12563" o:regroupid="1">
              <v:stroke endarrow="open"/>
            </v:line>
            <v:shape id="_x0000_s1294" type="#_x0000_t202" style="position:absolute;left:4209;top:11466;width:807;height:504" o:regroupid="1" fillcolor="#cfc" stroked="f">
              <v:textbox style="mso-next-textbox:#_x0000_s1294">
                <w:txbxContent>
                  <w:p w:rsidR="005E2B34" w:rsidRPr="002E6DA1" w:rsidRDefault="005E2B34" w:rsidP="00CA6AD5">
                    <w:pPr>
                      <w:rPr>
                        <w:szCs w:val="22"/>
                      </w:rPr>
                    </w:pPr>
                    <w:r w:rsidRPr="002E6DA1">
                      <w:rPr>
                        <w:szCs w:val="22"/>
                      </w:rPr>
                      <w:t>n</w:t>
                    </w:r>
                    <w:r w:rsidRPr="002E6DA1">
                      <w:rPr>
                        <w:szCs w:val="22"/>
                        <w:vertAlign w:val="subscript"/>
                      </w:rPr>
                      <w:t>G</w:t>
                    </w:r>
                  </w:p>
                </w:txbxContent>
              </v:textbox>
            </v:shape>
            <v:shape id="_x0000_s1295" type="#_x0000_t202" style="position:absolute;left:5534;top:10451;width:806;height:505" o:regroupid="1" fillcolor="silver" stroked="f">
              <v:textbox style="mso-next-textbox:#_x0000_s1295">
                <w:txbxContent>
                  <w:p w:rsidR="005E2B34" w:rsidRPr="002E6DA1" w:rsidRDefault="005E2B34" w:rsidP="00CA6AD5">
                    <w:pPr>
                      <w:rPr>
                        <w:szCs w:val="22"/>
                      </w:rPr>
                    </w:pPr>
                    <w:r w:rsidRPr="002E6DA1">
                      <w:rPr>
                        <w:szCs w:val="22"/>
                      </w:rPr>
                      <w:sym w:font="Symbol" w:char="F061"/>
                    </w:r>
                    <w:r w:rsidRPr="002E6DA1">
                      <w:rPr>
                        <w:szCs w:val="22"/>
                        <w:vertAlign w:val="subscript"/>
                      </w:rPr>
                      <w:t>p</w:t>
                    </w:r>
                  </w:p>
                </w:txbxContent>
              </v:textbox>
            </v:shape>
            <v:shape id="_x0000_s1296" type="#_x0000_t202" style="position:absolute;left:5092;top:10803;width:807;height:506" o:regroupid="1" fillcolor="silver" stroked="f">
              <v:textbox style="mso-next-textbox:#_x0000_s1296">
                <w:txbxContent>
                  <w:p w:rsidR="005E2B34" w:rsidRPr="002E6DA1" w:rsidRDefault="005E2B34" w:rsidP="00CA6AD5">
                    <w:pPr>
                      <w:jc w:val="center"/>
                      <w:rPr>
                        <w:szCs w:val="22"/>
                      </w:rPr>
                    </w:pPr>
                    <w:r w:rsidRPr="002E6DA1">
                      <w:rPr>
                        <w:szCs w:val="22"/>
                      </w:rPr>
                      <w:sym w:font="Symbol" w:char="F061"/>
                    </w:r>
                    <w:r w:rsidRPr="002E6DA1">
                      <w:rPr>
                        <w:szCs w:val="22"/>
                        <w:vertAlign w:val="subscript"/>
                      </w:rPr>
                      <w:t>S</w:t>
                    </w:r>
                  </w:p>
                </w:txbxContent>
              </v:textbox>
            </v:shape>
            <v:shape id="_x0000_s1297" type="#_x0000_t19" style="position:absolute;left:5697;top:10498;width:349;height:127" o:regroupid="1">
              <v:stroke dashstyle="1 1" endcap="round"/>
            </v:shape>
            <v:shape id="_x0000_s1298" type="#_x0000_t19" style="position:absolute;left:5697;top:10625;width:202;height:169" o:regroupid="1">
              <v:stroke dashstyle="1 1" endcap="round"/>
            </v:shape>
            <v:line id="_x0000_s1299" style="position:absolute;flip:y" from="5752,10499" to="5752,11298" o:regroupid="1">
              <v:stroke dashstyle="dashDot"/>
            </v:line>
            <v:line id="_x0000_s1300" style="position:absolute;flip:y" from="5697,10499" to="6193,11309" o:regroupid="1" strokecolor="#f60"/>
            <v:shape id="_x0000_s1301" type="#_x0000_t202" style="position:absolute;left:6193;top:10803;width:807;height:452" o:regroupid="1" fillcolor="silver" stroked="f">
              <v:textbox style="mso-next-textbox:#_x0000_s1301">
                <w:txbxContent>
                  <w:p w:rsidR="005E2B34" w:rsidRPr="002E6DA1" w:rsidRDefault="005E2B34" w:rsidP="00CA6AD5">
                    <w:pPr>
                      <w:bidi w:val="0"/>
                      <w:jc w:val="center"/>
                      <w:rPr>
                        <w:szCs w:val="22"/>
                      </w:rPr>
                    </w:pPr>
                    <w:r w:rsidRPr="002E6DA1">
                      <w:rPr>
                        <w:szCs w:val="22"/>
                      </w:rPr>
                      <w:t>D</w:t>
                    </w:r>
                  </w:p>
                </w:txbxContent>
              </v:textbox>
            </v:shape>
            <v:line id="_x0000_s1302" style="position:absolute" from="6193,10456" to="6526,11309" o:regroupid="1" strokecolor="#f60"/>
            <v:shape id="_x0000_s1303" type="#_x0000_t202" style="position:absolute;left:5938;top:10961;width:402;height:337" o:regroupid="1" fillcolor="silver" stroked="f">
              <v:textbox style="mso-next-textbox:#_x0000_s1303">
                <w:txbxContent>
                  <w:p w:rsidR="005E2B34" w:rsidRPr="00AE3ABF" w:rsidRDefault="005E2B34" w:rsidP="00CA6AD5">
                    <w:pPr>
                      <w:rPr>
                        <w:szCs w:val="22"/>
                      </w:rPr>
                    </w:pPr>
                  </w:p>
                </w:txbxContent>
              </v:textbox>
            </v:shape>
            <v:line id="_x0000_s1304" style="position:absolute;flip:x" from="6232,11298" to="6635,11466" o:regroupid="1"/>
            <v:shape id="_x0000_s1305" type="#_x0000_t202" style="position:absolute;left:5938;top:11303;width:402;height:337" o:regroupid="1" fillcolor="#cfc" stroked="f">
              <v:textbox style="mso-next-textbox:#_x0000_s1305">
                <w:txbxContent>
                  <w:p w:rsidR="005E2B34" w:rsidRPr="00AE3ABF" w:rsidRDefault="005E2B34" w:rsidP="00CA6AD5">
                    <w:pPr>
                      <w:rPr>
                        <w:szCs w:val="22"/>
                      </w:rPr>
                    </w:pPr>
                  </w:p>
                </w:txbxContent>
              </v:textbox>
            </v:shape>
            <v:shape id="_x0000_s1306" type="#_x0000_t202" style="position:absolute;left:4503;top:10604;width:807;height:505" o:regroupid="1" fillcolor="silver" stroked="f">
              <v:textbox style="mso-next-textbox:#_x0000_s1306">
                <w:txbxContent>
                  <w:p w:rsidR="005E2B34" w:rsidRPr="002E6DA1" w:rsidRDefault="005E2B34" w:rsidP="00CA6AD5">
                    <w:pPr>
                      <w:jc w:val="center"/>
                      <w:rPr>
                        <w:szCs w:val="22"/>
                      </w:rPr>
                    </w:pPr>
                    <w:r w:rsidRPr="002E6DA1">
                      <w:rPr>
                        <w:szCs w:val="22"/>
                      </w:rPr>
                      <w:t>n</w:t>
                    </w:r>
                    <w:r w:rsidRPr="002E6DA1">
                      <w:rPr>
                        <w:szCs w:val="22"/>
                        <w:vertAlign w:val="subscript"/>
                      </w:rPr>
                      <w:t>PF</w:t>
                    </w:r>
                  </w:p>
                </w:txbxContent>
              </v:textbox>
            </v:shape>
            <v:shape id="_x0000_s1307" type="#_x0000_t202" style="position:absolute;left:7602;top:11699;width:1924;height:548" o:regroupid="1" stroked="f">
              <v:textbox style="mso-next-textbox:#_x0000_s1307">
                <w:txbxContent>
                  <w:p w:rsidR="005E2B34" w:rsidRPr="00027490" w:rsidRDefault="005E2B34" w:rsidP="00027490">
                    <w:pPr>
                      <w:jc w:val="center"/>
                      <w:rPr>
                        <w:sz w:val="22"/>
                        <w:szCs w:val="22"/>
                        <w:rtl/>
                        <w:lang w:bidi="ar-DZ"/>
                      </w:rPr>
                    </w:pPr>
                    <w:r w:rsidRPr="00027490">
                      <w:rPr>
                        <w:sz w:val="22"/>
                        <w:szCs w:val="22"/>
                      </w:rPr>
                      <w:t>Substrat verre</w:t>
                    </w:r>
                  </w:p>
                </w:txbxContent>
              </v:textbox>
            </v:shape>
            <v:shape id="_x0000_s1308" type="#_x0000_t202" style="position:absolute;left:7257;top:10604;width:1301;height:505" o:regroupid="1" stroked="f">
              <v:textbox style="mso-next-textbox:#_x0000_s1308">
                <w:txbxContent>
                  <w:p w:rsidR="005E2B34" w:rsidRPr="002E6DA1" w:rsidRDefault="005E2B34" w:rsidP="00CA6AD5">
                    <w:pPr>
                      <w:jc w:val="center"/>
                      <w:rPr>
                        <w:szCs w:val="22"/>
                      </w:rPr>
                    </w:pPr>
                    <w:r w:rsidRPr="00027490">
                      <w:rPr>
                        <w:sz w:val="22"/>
                        <w:szCs w:val="22"/>
                        <w:lang w:val="en-US"/>
                      </w:rPr>
                      <w:t>Polymer</w:t>
                    </w:r>
                    <w:r w:rsidRPr="00027490">
                      <w:rPr>
                        <w:sz w:val="22"/>
                        <w:szCs w:val="22"/>
                      </w:rPr>
                      <w:t>e</w:t>
                    </w:r>
                  </w:p>
                  <w:p w:rsidR="005E2B34" w:rsidRDefault="005E2B34" w:rsidP="00CA6AD5"/>
                </w:txbxContent>
              </v:textbox>
            </v:shape>
            <v:shape id="_x0000_s1309" type="#_x0000_t202" style="position:absolute;left:1745;top:10956;width:888;height:582" o:regroupid="1" stroked="f">
              <v:textbox style="mso-next-textbox:#_x0000_s1309">
                <w:txbxContent>
                  <w:p w:rsidR="005E2B34" w:rsidRPr="002E6DA1" w:rsidRDefault="005E2B34" w:rsidP="00CA6AD5">
                    <w:pPr>
                      <w:jc w:val="center"/>
                      <w:rPr>
                        <w:szCs w:val="22"/>
                      </w:rPr>
                    </w:pPr>
                    <w:r w:rsidRPr="002E6DA1">
                      <w:rPr>
                        <w:szCs w:val="22"/>
                      </w:rPr>
                      <w:t>ZnO</w:t>
                    </w:r>
                  </w:p>
                </w:txbxContent>
              </v:textbox>
            </v:shape>
            <v:line id="_x0000_s1310" style="position:absolute" from="2827,11298" to="7664,11299" o:regroupid="1" strokeweight="3pt">
              <v:stroke linestyle="thinThin"/>
            </v:line>
            <v:line id="_x0000_s1311" style="position:absolute;flip:x y" from="3782,9262" to="3822,11255" o:regroupid="1">
              <v:stroke dashstyle="1 1" endarrow="open" endcap="round"/>
            </v:line>
            <v:line id="_x0000_s1312" style="position:absolute" from="6340,11310" to="8558,11311" o:regroupid="1">
              <v:stroke dashstyle="1 1" endarrow="open" endcap="round"/>
            </v:line>
            <v:line id="_x0000_s1313" style="position:absolute;flip:x" from="7076,9898" to="7664,10235" o:regroupid="1">
              <v:stroke endarrow="block"/>
            </v:line>
            <v:line id="_x0000_s1314" style="position:absolute;flip:x" from="6821,10794" to="7223,10795" o:regroupid="1">
              <v:stroke endarrow="block"/>
            </v:line>
            <v:line id="_x0000_s1315" style="position:absolute" from="3528,10122" to="4132,10626" o:regroupid="1">
              <v:stroke endarrow="open"/>
            </v:line>
            <v:line id="_x0000_s1316" style="position:absolute" from="3822,10122" to="4427,10626" o:regroupid="1">
              <v:stroke endarrow="open"/>
            </v:line>
            <v:rect id="_x0000_s1317" style="position:absolute;left:7417;top:12770;width:545;height:169;rotation:-50730307fd" o:regroupid="1" fillcolor="#0cf"/>
            <v:rect id="_x0000_s1318" style="position:absolute;left:7125;top:12499;width:461;height:113;rotation:-73833740fd" o:regroupid="1" fillcolor="#0cf"/>
            <v:rect id="_x0000_s1319" style="position:absolute;left:3960;top:12789;width:506;height:213;rotation:-8646378fd" o:regroupid="1" fillcolor="#0cf"/>
            <v:rect id="_x0000_s1320" style="position:absolute;left:7874;top:13123;width:505;height:172;rotation:-27269860fd" o:regroupid="1" fillcolor="#0cf"/>
            <v:shape id="_x0000_s1321" type="#_x0000_t202" style="position:absolute;left:8850;top:10532;width:378;height:424" o:regroupid="1" stroked="f">
              <v:textbox style="mso-next-textbox:#_x0000_s1321">
                <w:txbxContent>
                  <w:p w:rsidR="005E2B34" w:rsidRPr="00C04A99" w:rsidRDefault="005E2B34" w:rsidP="00CA6AD5">
                    <w:pPr>
                      <w:rPr>
                        <w:b/>
                        <w:bCs/>
                        <w:sz w:val="26"/>
                        <w:szCs w:val="26"/>
                      </w:rPr>
                    </w:pPr>
                    <w:r w:rsidRPr="00C04A99">
                      <w:rPr>
                        <w:b/>
                        <w:bCs/>
                        <w:sz w:val="26"/>
                        <w:szCs w:val="26"/>
                      </w:rPr>
                      <w:t>d</w:t>
                    </w:r>
                  </w:p>
                </w:txbxContent>
              </v:textbox>
            </v:shape>
            <v:line id="_x0000_s1322" style="position:absolute;flip:x y" from="8800,10456" to="8800,11298" o:regroupid="1">
              <v:stroke startarrow="open" endarrow="open"/>
            </v:line>
            <v:shape id="_x0000_s1323" type="#_x0000_t202" style="position:absolute;left:5322;top:9323;width:402;height:487" o:regroupid="1" stroked="f">
              <v:textbox style="mso-next-textbox:#_x0000_s1323">
                <w:txbxContent>
                  <w:p w:rsidR="005E2B34" w:rsidRPr="00C04A99" w:rsidRDefault="005E2B34" w:rsidP="00CA6AD5">
                    <w:pPr>
                      <w:jc w:val="center"/>
                      <w:rPr>
                        <w:b/>
                        <w:bCs/>
                      </w:rPr>
                    </w:pPr>
                    <w:r w:rsidRPr="00C04A99">
                      <w:rPr>
                        <w:b/>
                        <w:bCs/>
                      </w:rPr>
                      <w:t>L</w:t>
                    </w:r>
                  </w:p>
                </w:txbxContent>
              </v:textbox>
            </v:shape>
            <v:line id="_x0000_s1324" style="position:absolute" from="3782,9701" to="7009,9701" o:regroupid="1">
              <v:stroke startarrow="open" endarrow="open"/>
            </v:line>
            <v:line id="_x0000_s1325" style="position:absolute" from="3849,10498" to="7076,10499" o:regroupid="1" strokeweight="3pt"/>
            <v:line id="_x0000_s1326" style="position:absolute" from="6367,10415" to="8893,10416" o:regroupid="1">
              <v:stroke dashstyle="dash"/>
            </v:line>
            <v:line id="_x0000_s1327" style="position:absolute" from="2422,11207" to="3093,11255" o:regroupid="1">
              <v:stroke endarrow="block"/>
            </v:line>
            <w10:wrap anchorx="page"/>
          </v:group>
        </w:pict>
      </w:r>
      <w:r w:rsidR="004B7520" w:rsidRPr="00A475C8">
        <w:rPr>
          <w:rFonts w:ascii="Book Antiqua" w:hAnsi="Book Antiqua"/>
          <w:b/>
          <w:bCs/>
          <w:spacing w:val="16"/>
          <w:sz w:val="26"/>
          <w:szCs w:val="26"/>
          <w:u w:val="single"/>
        </w:rPr>
        <w:t xml:space="preserve">II.3.1 </w:t>
      </w:r>
      <w:r w:rsidR="00046575" w:rsidRPr="00A475C8">
        <w:rPr>
          <w:rFonts w:ascii="Book Antiqua" w:hAnsi="Book Antiqua"/>
          <w:b/>
          <w:bCs/>
          <w:spacing w:val="16"/>
          <w:sz w:val="26"/>
          <w:szCs w:val="26"/>
          <w:u w:val="single"/>
        </w:rPr>
        <w:t>Structure</w:t>
      </w:r>
      <w:r w:rsidR="004B7520" w:rsidRPr="00A475C8">
        <w:rPr>
          <w:rFonts w:ascii="Book Antiqua" w:hAnsi="Book Antiqua"/>
          <w:b/>
          <w:bCs/>
          <w:spacing w:val="16"/>
          <w:sz w:val="26"/>
          <w:szCs w:val="26"/>
          <w:u w:val="single"/>
        </w:rPr>
        <w:t xml:space="preserve"> patch</w:t>
      </w:r>
      <w:r w:rsidR="004B7520" w:rsidRPr="00A475C8">
        <w:rPr>
          <w:rFonts w:ascii="Book Antiqua" w:hAnsi="Book Antiqua"/>
          <w:b/>
          <w:bCs/>
          <w:spacing w:val="16"/>
          <w:u w:val="single"/>
        </w:rPr>
        <w:t>.</w:t>
      </w:r>
    </w:p>
    <w:p w:rsidR="00CA6AD5" w:rsidRDefault="00CA6AD5" w:rsidP="00CA6AD5">
      <w:pPr>
        <w:bidi w:val="0"/>
        <w:spacing w:after="200" w:line="276" w:lineRule="auto"/>
        <w:rPr>
          <w:rFonts w:ascii="Book Antiqua" w:hAnsi="Book Antiqua"/>
          <w:b/>
          <w:bCs/>
          <w:spacing w:val="16"/>
        </w:rPr>
      </w:pPr>
    </w:p>
    <w:p w:rsidR="00CA6AD5" w:rsidRDefault="00CA6AD5" w:rsidP="00CA6AD5">
      <w:pPr>
        <w:bidi w:val="0"/>
        <w:spacing w:after="200" w:line="276" w:lineRule="auto"/>
        <w:rPr>
          <w:rFonts w:ascii="Book Antiqua" w:hAnsi="Book Antiqua"/>
          <w:b/>
          <w:bCs/>
          <w:spacing w:val="16"/>
        </w:rPr>
      </w:pPr>
    </w:p>
    <w:p w:rsidR="00CA6AD5" w:rsidRDefault="00CA6AD5" w:rsidP="00CA6AD5">
      <w:pPr>
        <w:bidi w:val="0"/>
        <w:spacing w:after="200" w:line="276" w:lineRule="auto"/>
        <w:rPr>
          <w:rFonts w:ascii="Book Antiqua" w:hAnsi="Book Antiqua"/>
          <w:b/>
          <w:bCs/>
          <w:spacing w:val="16"/>
        </w:rPr>
      </w:pPr>
    </w:p>
    <w:p w:rsidR="00CA6AD5" w:rsidRDefault="00CA6AD5" w:rsidP="00CA6AD5">
      <w:pPr>
        <w:bidi w:val="0"/>
        <w:spacing w:after="200" w:line="276" w:lineRule="auto"/>
        <w:rPr>
          <w:rFonts w:ascii="Book Antiqua" w:hAnsi="Book Antiqua"/>
          <w:b/>
          <w:bCs/>
          <w:spacing w:val="16"/>
        </w:rPr>
      </w:pPr>
    </w:p>
    <w:p w:rsidR="00CA6AD5" w:rsidRDefault="00CA6AD5" w:rsidP="00CA6AD5">
      <w:pPr>
        <w:bidi w:val="0"/>
        <w:spacing w:after="200" w:line="276" w:lineRule="auto"/>
        <w:rPr>
          <w:rFonts w:ascii="Book Antiqua" w:hAnsi="Book Antiqua"/>
          <w:b/>
          <w:bCs/>
          <w:spacing w:val="16"/>
        </w:rPr>
      </w:pPr>
    </w:p>
    <w:p w:rsidR="00CA6AD5" w:rsidRDefault="00CA6AD5" w:rsidP="00CA6AD5">
      <w:pPr>
        <w:bidi w:val="0"/>
        <w:spacing w:after="200" w:line="276" w:lineRule="auto"/>
        <w:rPr>
          <w:rFonts w:ascii="Book Antiqua" w:hAnsi="Book Antiqua"/>
          <w:b/>
          <w:bCs/>
          <w:spacing w:val="16"/>
        </w:rPr>
      </w:pPr>
    </w:p>
    <w:p w:rsidR="00CA6AD5" w:rsidRDefault="00CA6AD5" w:rsidP="004B7520">
      <w:pPr>
        <w:bidi w:val="0"/>
        <w:spacing w:line="360" w:lineRule="auto"/>
        <w:ind w:firstLine="720"/>
        <w:jc w:val="both"/>
        <w:rPr>
          <w:rFonts w:ascii="Book Antiqua" w:hAnsi="Book Antiqua"/>
          <w:b/>
          <w:bCs/>
          <w:spacing w:val="16"/>
        </w:rPr>
      </w:pPr>
    </w:p>
    <w:p w:rsidR="00CA6AD5" w:rsidRDefault="00CA6AD5" w:rsidP="00CA6AD5">
      <w:pPr>
        <w:bidi w:val="0"/>
        <w:spacing w:line="360" w:lineRule="auto"/>
        <w:ind w:firstLine="720"/>
        <w:jc w:val="both"/>
        <w:rPr>
          <w:rFonts w:ascii="Book Antiqua" w:hAnsi="Book Antiqua"/>
          <w:b/>
          <w:bCs/>
          <w:spacing w:val="16"/>
        </w:rPr>
      </w:pPr>
    </w:p>
    <w:p w:rsidR="00CA6AD5" w:rsidRDefault="00CA6AD5" w:rsidP="00CA6AD5">
      <w:pPr>
        <w:bidi w:val="0"/>
        <w:spacing w:line="360" w:lineRule="auto"/>
        <w:ind w:firstLine="720"/>
        <w:jc w:val="both"/>
        <w:rPr>
          <w:rFonts w:ascii="Book Antiqua" w:hAnsi="Book Antiqua"/>
          <w:b/>
          <w:bCs/>
          <w:spacing w:val="16"/>
        </w:rPr>
      </w:pPr>
    </w:p>
    <w:p w:rsidR="00027490" w:rsidRPr="00027490" w:rsidRDefault="00027490" w:rsidP="00027490">
      <w:pPr>
        <w:bidi w:val="0"/>
        <w:spacing w:line="360" w:lineRule="auto"/>
        <w:ind w:firstLine="720"/>
        <w:jc w:val="both"/>
        <w:rPr>
          <w:rFonts w:ascii="Book Antiqua" w:hAnsi="Book Antiqua"/>
          <w:b/>
          <w:bCs/>
          <w:spacing w:val="16"/>
          <w:sz w:val="16"/>
          <w:szCs w:val="16"/>
        </w:rPr>
      </w:pPr>
    </w:p>
    <w:p w:rsidR="00CA6AD5" w:rsidRPr="00027490" w:rsidRDefault="00027490" w:rsidP="00027490">
      <w:pPr>
        <w:bidi w:val="0"/>
        <w:spacing w:line="360" w:lineRule="auto"/>
        <w:ind w:firstLine="1134"/>
        <w:jc w:val="both"/>
        <w:rPr>
          <w:rFonts w:ascii="Book Antiqua" w:hAnsi="Book Antiqua"/>
          <w:b/>
          <w:bCs/>
          <w:spacing w:val="16"/>
          <w:sz w:val="22"/>
          <w:szCs w:val="22"/>
        </w:rPr>
      </w:pPr>
      <w:r>
        <w:rPr>
          <w:rFonts w:ascii="Book Antiqua" w:hAnsi="Book Antiqua"/>
          <w:b/>
          <w:bCs/>
          <w:spacing w:val="16"/>
          <w:sz w:val="22"/>
          <w:szCs w:val="22"/>
        </w:rPr>
        <w:t xml:space="preserve">Fig III.16: </w:t>
      </w:r>
      <w:r w:rsidRPr="00027490">
        <w:rPr>
          <w:rFonts w:ascii="Book Antiqua" w:hAnsi="Book Antiqua"/>
          <w:b/>
          <w:bCs/>
          <w:spacing w:val="16"/>
          <w:sz w:val="22"/>
          <w:szCs w:val="22"/>
        </w:rPr>
        <w:t xml:space="preserve">Capteur electrooptique utilisant un matériau polymère </w:t>
      </w:r>
    </w:p>
    <w:p w:rsidR="00CA6AD5" w:rsidRDefault="00CA6AD5" w:rsidP="00CD6B2C">
      <w:pPr>
        <w:bidi w:val="0"/>
        <w:spacing w:line="360" w:lineRule="auto"/>
        <w:ind w:firstLine="284"/>
        <w:jc w:val="both"/>
        <w:rPr>
          <w:rFonts w:ascii="Book Antiqua" w:hAnsi="Book Antiqua"/>
          <w:b/>
          <w:bCs/>
          <w:spacing w:val="16"/>
        </w:rPr>
      </w:pPr>
    </w:p>
    <w:p w:rsidR="00027490" w:rsidRDefault="00274806" w:rsidP="00CD6B2C">
      <w:pPr>
        <w:bidi w:val="0"/>
        <w:spacing w:line="360" w:lineRule="auto"/>
        <w:ind w:firstLine="284"/>
        <w:jc w:val="both"/>
        <w:rPr>
          <w:rFonts w:ascii="Book Antiqua" w:hAnsi="Book Antiqua"/>
          <w:b/>
          <w:bCs/>
          <w:spacing w:val="16"/>
        </w:rPr>
      </w:pPr>
      <w:r>
        <w:rPr>
          <w:rFonts w:ascii="Book Antiqua" w:hAnsi="Book Antiqua"/>
          <w:b/>
          <w:bCs/>
          <w:spacing w:val="16"/>
        </w:rPr>
        <w:t xml:space="preserve">Expression du champ électrique à l'interieur du film polymère </w:t>
      </w:r>
    </w:p>
    <w:p w:rsidR="00274806" w:rsidRDefault="00274806" w:rsidP="006B1A53">
      <w:pPr>
        <w:bidi w:val="0"/>
        <w:spacing w:line="360" w:lineRule="auto"/>
        <w:ind w:firstLine="720"/>
        <w:jc w:val="both"/>
        <w:rPr>
          <w:rFonts w:ascii="Book Antiqua" w:hAnsi="Book Antiqua"/>
          <w:spacing w:val="16"/>
        </w:rPr>
      </w:pPr>
      <w:r>
        <w:rPr>
          <w:rFonts w:ascii="Book Antiqua" w:hAnsi="Book Antiqua"/>
          <w:spacing w:val="16"/>
        </w:rPr>
        <w:t xml:space="preserve">La partie microonde du capteur composé d'électrode en aluminium , une couche fine de polymère et d'une couche de ZnO,formant une antenne rectangulaire patch de largeur W (figIII.16). La structure est observée comme une cavité </w:t>
      </w:r>
      <w:r w:rsidR="006B1A53">
        <w:rPr>
          <w:rFonts w:ascii="Book Antiqua" w:hAnsi="Book Antiqua"/>
          <w:spacing w:val="16"/>
        </w:rPr>
        <w:t xml:space="preserve">résonnante mince avec des murs magnétiques . </w:t>
      </w:r>
      <w:r w:rsidR="006B1A53">
        <w:rPr>
          <w:spacing w:val="16"/>
        </w:rPr>
        <w:t>[</w:t>
      </w:r>
      <w:r w:rsidR="006B1A53">
        <w:rPr>
          <w:rFonts w:ascii="Book Antiqua" w:hAnsi="Book Antiqua"/>
          <w:spacing w:val="16"/>
        </w:rPr>
        <w:t>8</w:t>
      </w:r>
      <w:r w:rsidR="006B1A53">
        <w:rPr>
          <w:spacing w:val="16"/>
        </w:rPr>
        <w:t>]</w:t>
      </w:r>
      <w:r w:rsidR="006B1A53">
        <w:rPr>
          <w:rFonts w:ascii="Book Antiqua" w:hAnsi="Book Antiqua"/>
          <w:spacing w:val="16"/>
        </w:rPr>
        <w:t xml:space="preserve">.Comme le substrat est très mince , le champ sera dirigé suivant (Oz) est le mode de propagation est TMmn de sorte que le champ electrique suivant </w:t>
      </w:r>
      <w:r w:rsidR="006B1A53" w:rsidRPr="00957B48">
        <w:rPr>
          <w:rFonts w:ascii="Book Antiqua" w:hAnsi="Book Antiqua"/>
          <w:spacing w:val="16"/>
          <w:sz w:val="28"/>
          <w:szCs w:val="28"/>
        </w:rPr>
        <w:t>z</w:t>
      </w:r>
      <w:r w:rsidR="006B1A53">
        <w:rPr>
          <w:rFonts w:ascii="Book Antiqua" w:hAnsi="Book Antiqua"/>
          <w:spacing w:val="16"/>
        </w:rPr>
        <w:t xml:space="preserve"> s'écrit </w:t>
      </w:r>
    </w:p>
    <w:p w:rsidR="006B1A53" w:rsidRDefault="006B1A53" w:rsidP="00B37E05">
      <w:pPr>
        <w:tabs>
          <w:tab w:val="right" w:pos="7655"/>
        </w:tabs>
        <w:bidi w:val="0"/>
        <w:spacing w:line="360" w:lineRule="auto"/>
        <w:ind w:left="2112" w:firstLine="440"/>
        <w:jc w:val="both"/>
        <w:rPr>
          <w:rFonts w:ascii="Book Antiqua" w:hAnsi="Book Antiqua"/>
          <w:spacing w:val="16"/>
        </w:rPr>
      </w:pPr>
      <w:r w:rsidRPr="0072325D">
        <w:rPr>
          <w:rFonts w:ascii="Book Antiqua" w:hAnsi="Book Antiqua"/>
          <w:i/>
          <w:iCs/>
          <w:spacing w:val="16"/>
          <w:sz w:val="28"/>
          <w:szCs w:val="28"/>
        </w:rPr>
        <w:t>E</w:t>
      </w:r>
      <w:r w:rsidRPr="0072325D">
        <w:rPr>
          <w:rFonts w:ascii="Book Antiqua" w:hAnsi="Book Antiqua"/>
          <w:i/>
          <w:iCs/>
          <w:spacing w:val="16"/>
          <w:sz w:val="28"/>
          <w:szCs w:val="28"/>
          <w:vertAlign w:val="subscript"/>
        </w:rPr>
        <w:t>z</w:t>
      </w:r>
      <w:r w:rsidRPr="0072325D">
        <w:rPr>
          <w:rFonts w:ascii="Book Antiqua" w:hAnsi="Book Antiqua"/>
          <w:i/>
          <w:iCs/>
          <w:spacing w:val="16"/>
          <w:sz w:val="26"/>
          <w:szCs w:val="26"/>
        </w:rPr>
        <w:t>(</w:t>
      </w:r>
      <w:r w:rsidRPr="00F126B4">
        <w:rPr>
          <w:rFonts w:ascii="Book Antiqua" w:hAnsi="Book Antiqua"/>
          <w:spacing w:val="16"/>
          <w:sz w:val="28"/>
          <w:szCs w:val="28"/>
        </w:rPr>
        <w:t>x,y</w:t>
      </w:r>
      <w:r w:rsidRPr="0072325D">
        <w:rPr>
          <w:rFonts w:ascii="Book Antiqua" w:hAnsi="Book Antiqua"/>
          <w:i/>
          <w:iCs/>
          <w:spacing w:val="16"/>
          <w:sz w:val="26"/>
          <w:szCs w:val="26"/>
        </w:rPr>
        <w:t>)</w:t>
      </w:r>
      <m:oMath>
        <m:r>
          <w:rPr>
            <w:rFonts w:ascii="Cambria Math" w:hAnsi="Cambria Math"/>
            <w:spacing w:val="16"/>
            <w:sz w:val="28"/>
            <w:szCs w:val="28"/>
          </w:rPr>
          <m:t xml:space="preserve">  </m:t>
        </m:r>
        <m:nary>
          <m:naryPr>
            <m:chr m:val="∑"/>
            <m:ctrlPr>
              <w:rPr>
                <w:rFonts w:ascii="Cambria Math" w:hAnsi="Cambria Math"/>
                <w:i/>
                <w:spacing w:val="16"/>
                <w:sz w:val="28"/>
                <w:szCs w:val="28"/>
              </w:rPr>
            </m:ctrlPr>
          </m:naryPr>
          <m:sub>
            <m:r>
              <w:rPr>
                <w:rFonts w:ascii="Cambria Math" w:hAnsi="Cambria Math"/>
                <w:spacing w:val="16"/>
                <w:sz w:val="28"/>
                <w:szCs w:val="28"/>
              </w:rPr>
              <m:t xml:space="preserve"> m</m:t>
            </m:r>
          </m:sub>
          <m:sup/>
          <m:e>
            <m:sSub>
              <m:sSubPr>
                <m:ctrlPr>
                  <w:rPr>
                    <w:rFonts w:ascii="Cambria Math" w:hAnsi="Cambria Math"/>
                    <w:i/>
                    <w:spacing w:val="16"/>
                    <w:sz w:val="28"/>
                    <w:szCs w:val="28"/>
                  </w:rPr>
                </m:ctrlPr>
              </m:sSubPr>
              <m:e>
                <m:r>
                  <w:rPr>
                    <w:rFonts w:ascii="Cambria Math" w:hAnsi="Cambria Math"/>
                    <w:spacing w:val="16"/>
                    <w:sz w:val="28"/>
                    <w:szCs w:val="28"/>
                  </w:rPr>
                  <m:t xml:space="preserve"> </m:t>
                </m:r>
                <m:nary>
                  <m:naryPr>
                    <m:chr m:val="∑"/>
                    <m:ctrlPr>
                      <w:rPr>
                        <w:rFonts w:ascii="Cambria Math" w:hAnsi="Cambria Math"/>
                        <w:i/>
                        <w:spacing w:val="16"/>
                        <w:sz w:val="28"/>
                        <w:szCs w:val="28"/>
                      </w:rPr>
                    </m:ctrlPr>
                  </m:naryPr>
                  <m:sub>
                    <m:r>
                      <w:rPr>
                        <w:rFonts w:ascii="Cambria Math" w:hAnsi="Cambria Math"/>
                        <w:spacing w:val="16"/>
                        <w:sz w:val="28"/>
                        <w:szCs w:val="28"/>
                      </w:rPr>
                      <m:t>n</m:t>
                    </m:r>
                  </m:sub>
                  <m:sup/>
                  <m:e>
                    <m:r>
                      <w:rPr>
                        <w:rFonts w:ascii="Cambria Math" w:hAnsi="Cambria Math"/>
                        <w:spacing w:val="16"/>
                        <w:sz w:val="28"/>
                        <w:szCs w:val="28"/>
                      </w:rPr>
                      <m:t xml:space="preserve"> </m:t>
                    </m:r>
                  </m:e>
                </m:nary>
                <m:r>
                  <w:rPr>
                    <w:rFonts w:ascii="Cambria Math" w:hAnsi="Cambria Math"/>
                    <w:spacing w:val="16"/>
                    <w:sz w:val="28"/>
                    <w:szCs w:val="28"/>
                  </w:rPr>
                  <m:t>A</m:t>
                </m:r>
              </m:e>
              <m:sub>
                <m:r>
                  <w:rPr>
                    <w:rFonts w:ascii="Cambria Math" w:hAnsi="Cambria Math"/>
                    <w:spacing w:val="16"/>
                    <w:sz w:val="28"/>
                    <w:szCs w:val="28"/>
                  </w:rPr>
                  <m:t>mn</m:t>
                </m:r>
              </m:sub>
            </m:sSub>
            <m:sSub>
              <m:sSubPr>
                <m:ctrlPr>
                  <w:rPr>
                    <w:rFonts w:ascii="Cambria Math" w:hAnsi="Cambria Math"/>
                    <w:i/>
                    <w:spacing w:val="16"/>
                    <w:sz w:val="28"/>
                    <w:szCs w:val="28"/>
                  </w:rPr>
                </m:ctrlPr>
              </m:sSubPr>
              <m:e>
                <m:r>
                  <w:rPr>
                    <w:rFonts w:ascii="Cambria Math" w:hAnsi="Cambria Math"/>
                    <w:spacing w:val="16"/>
                    <w:sz w:val="28"/>
                    <w:szCs w:val="28"/>
                  </w:rPr>
                  <m:t>e</m:t>
                </m:r>
              </m:e>
              <m:sub>
                <m:r>
                  <w:rPr>
                    <w:rFonts w:ascii="Cambria Math" w:hAnsi="Cambria Math"/>
                    <w:spacing w:val="16"/>
                    <w:sz w:val="28"/>
                    <w:szCs w:val="28"/>
                  </w:rPr>
                  <m:t>mn</m:t>
                </m:r>
              </m:sub>
            </m:sSub>
            <m:d>
              <m:dPr>
                <m:ctrlPr>
                  <w:rPr>
                    <w:rFonts w:ascii="Cambria Math" w:hAnsi="Cambria Math"/>
                    <w:i/>
                    <w:spacing w:val="16"/>
                    <w:sz w:val="28"/>
                    <w:szCs w:val="28"/>
                  </w:rPr>
                </m:ctrlPr>
              </m:dPr>
              <m:e>
                <m:r>
                  <w:rPr>
                    <w:rFonts w:ascii="Cambria Math" w:hAnsi="Cambria Math"/>
                    <w:spacing w:val="16"/>
                    <w:sz w:val="28"/>
                    <w:szCs w:val="28"/>
                  </w:rPr>
                  <m:t>x,y</m:t>
                </m:r>
              </m:e>
            </m:d>
          </m:e>
        </m:nary>
      </m:oMath>
      <w:r w:rsidR="006C578B">
        <w:rPr>
          <w:rFonts w:ascii="Book Antiqua" w:hAnsi="Book Antiqua"/>
          <w:spacing w:val="16"/>
        </w:rPr>
        <w:tab/>
      </w:r>
      <w:r w:rsidR="00B469ED">
        <w:rPr>
          <w:rFonts w:ascii="Book Antiqua" w:hAnsi="Book Antiqua"/>
          <w:spacing w:val="16"/>
        </w:rPr>
        <w:tab/>
      </w:r>
      <w:r w:rsidR="00B37E05">
        <w:rPr>
          <w:rFonts w:ascii="Book Antiqua" w:hAnsi="Book Antiqua"/>
          <w:spacing w:val="16"/>
        </w:rPr>
        <w:tab/>
      </w:r>
      <w:r w:rsidR="006C578B">
        <w:rPr>
          <w:rFonts w:ascii="Book Antiqua" w:hAnsi="Book Antiqua"/>
          <w:spacing w:val="16"/>
        </w:rPr>
        <w:t>(III.31)</w:t>
      </w:r>
    </w:p>
    <w:p w:rsidR="00790694" w:rsidRDefault="006B1A53" w:rsidP="00232DF5">
      <w:pPr>
        <w:bidi w:val="0"/>
        <w:spacing w:line="360" w:lineRule="auto"/>
        <w:jc w:val="both"/>
        <w:rPr>
          <w:rFonts w:ascii="Book Antiqua" w:hAnsi="Book Antiqua"/>
          <w:spacing w:val="16"/>
        </w:rPr>
      </w:pPr>
      <w:r>
        <w:rPr>
          <w:rFonts w:ascii="Book Antiqua" w:hAnsi="Book Antiqua"/>
          <w:spacing w:val="16"/>
        </w:rPr>
        <w:t xml:space="preserve">Ou </w:t>
      </w:r>
      <w:r w:rsidRPr="0072325D">
        <w:rPr>
          <w:rFonts w:ascii="Book Antiqua" w:hAnsi="Book Antiqua"/>
          <w:i/>
          <w:iCs/>
          <w:spacing w:val="16"/>
          <w:sz w:val="28"/>
          <w:szCs w:val="28"/>
        </w:rPr>
        <w:t>A</w:t>
      </w:r>
      <w:r w:rsidRPr="0072325D">
        <w:rPr>
          <w:rFonts w:ascii="Book Antiqua" w:hAnsi="Book Antiqua"/>
          <w:spacing w:val="16"/>
          <w:sz w:val="28"/>
          <w:szCs w:val="28"/>
          <w:vertAlign w:val="subscript"/>
        </w:rPr>
        <w:t>mn</w:t>
      </w:r>
      <w:r>
        <w:rPr>
          <w:rFonts w:ascii="Book Antiqua" w:hAnsi="Book Antiqua"/>
          <w:spacing w:val="16"/>
        </w:rPr>
        <w:t xml:space="preserve"> sont les amplitudes du modes et </w:t>
      </w:r>
      <w:r w:rsidRPr="0072325D">
        <w:rPr>
          <w:rFonts w:ascii="Book Antiqua" w:hAnsi="Book Antiqua"/>
          <w:spacing w:val="16"/>
          <w:sz w:val="28"/>
          <w:szCs w:val="28"/>
        </w:rPr>
        <w:t>e</w:t>
      </w:r>
      <w:r w:rsidRPr="0072325D">
        <w:rPr>
          <w:rFonts w:ascii="Book Antiqua" w:hAnsi="Book Antiqua"/>
          <w:spacing w:val="16"/>
          <w:sz w:val="28"/>
          <w:szCs w:val="28"/>
          <w:vertAlign w:val="subscript"/>
        </w:rPr>
        <w:t>mn</w:t>
      </w:r>
      <w:r>
        <w:rPr>
          <w:rFonts w:ascii="Book Antiqua" w:hAnsi="Book Antiqua"/>
          <w:spacing w:val="16"/>
        </w:rPr>
        <w:t xml:space="preserve"> sont les modes du champ électrique orthogonal dirigé suivant </w:t>
      </w:r>
      <w:r w:rsidR="00C9158B">
        <w:rPr>
          <w:rFonts w:ascii="Book Antiqua" w:hAnsi="Book Antiqua"/>
          <w:spacing w:val="16"/>
        </w:rPr>
        <w:t xml:space="preserve">l'axe </w:t>
      </w:r>
      <w:r w:rsidR="00C9158B" w:rsidRPr="0072325D">
        <w:rPr>
          <w:rFonts w:ascii="Book Antiqua" w:hAnsi="Book Antiqua"/>
          <w:i/>
          <w:iCs/>
          <w:spacing w:val="16"/>
          <w:sz w:val="28"/>
          <w:szCs w:val="28"/>
        </w:rPr>
        <w:t>z</w:t>
      </w:r>
      <w:r w:rsidR="00C9158B">
        <w:rPr>
          <w:rFonts w:ascii="Book Antiqua" w:hAnsi="Book Antiqua"/>
          <w:spacing w:val="16"/>
        </w:rPr>
        <w:t xml:space="preserve"> .pour le mode fondamental TM</w:t>
      </w:r>
      <w:r w:rsidR="00C9158B" w:rsidRPr="0072325D">
        <w:rPr>
          <w:rFonts w:ascii="Book Antiqua" w:hAnsi="Book Antiqua"/>
          <w:spacing w:val="16"/>
          <w:sz w:val="28"/>
          <w:szCs w:val="28"/>
          <w:vertAlign w:val="subscript"/>
        </w:rPr>
        <w:t>10</w:t>
      </w:r>
      <w:r w:rsidR="00C9158B">
        <w:rPr>
          <w:rFonts w:ascii="Book Antiqua" w:hAnsi="Book Antiqua"/>
          <w:spacing w:val="16"/>
        </w:rPr>
        <w:t>, l'amplitude maximum du champ éléctrique indu</w:t>
      </w:r>
      <w:r w:rsidR="00790694">
        <w:rPr>
          <w:rFonts w:ascii="Book Antiqua" w:hAnsi="Book Antiqua"/>
          <w:spacing w:val="16"/>
        </w:rPr>
        <w:t xml:space="preserve">it </w:t>
      </w:r>
      <w:r w:rsidR="00C9158B">
        <w:rPr>
          <w:rFonts w:ascii="Book Antiqua" w:hAnsi="Book Antiqua"/>
          <w:spacing w:val="16"/>
        </w:rPr>
        <w:t>dans le substrat est donné par</w:t>
      </w:r>
      <w:r w:rsidR="005B16B6">
        <w:rPr>
          <w:rFonts w:ascii="Book Antiqua" w:hAnsi="Book Antiqua"/>
          <w:spacing w:val="16"/>
        </w:rPr>
        <w:tab/>
      </w:r>
      <w:r w:rsidR="00413E96" w:rsidRPr="0072325D">
        <w:rPr>
          <w:rFonts w:ascii="Book Antiqua" w:hAnsi="Book Antiqua"/>
          <w:i/>
          <w:iCs/>
          <w:spacing w:val="16"/>
          <w:sz w:val="28"/>
          <w:szCs w:val="28"/>
        </w:rPr>
        <w:t>E</w:t>
      </w:r>
      <w:r w:rsidR="00B469ED">
        <w:rPr>
          <w:rFonts w:ascii="Book Antiqua" w:hAnsi="Book Antiqua"/>
          <w:i/>
          <w:iCs/>
          <w:spacing w:val="16"/>
          <w:sz w:val="28"/>
          <w:szCs w:val="28"/>
          <w:vertAlign w:val="subscript"/>
        </w:rPr>
        <w:t>m</w:t>
      </w:r>
      <w:r w:rsidR="00B469ED" w:rsidRPr="00B469ED">
        <w:rPr>
          <w:rFonts w:ascii="Book Antiqua" w:hAnsi="Book Antiqua"/>
          <w:i/>
          <w:iCs/>
          <w:spacing w:val="16"/>
          <w:sz w:val="32"/>
          <w:szCs w:val="32"/>
          <w:vertAlign w:val="subscript"/>
        </w:rPr>
        <w:t>=</w:t>
      </w:r>
      <w:r w:rsidR="00B469ED" w:rsidRPr="00B469ED">
        <w:rPr>
          <w:rFonts w:ascii="Book Antiqua" w:hAnsi="Book Antiqua"/>
          <w:i/>
          <w:iCs/>
          <w:spacing w:val="16"/>
          <w:sz w:val="28"/>
          <w:szCs w:val="28"/>
        </w:rPr>
        <w:t>A</w:t>
      </w:r>
      <w:r w:rsidR="00B469ED" w:rsidRPr="00B469ED">
        <w:rPr>
          <w:rFonts w:ascii="Book Antiqua" w:hAnsi="Book Antiqua"/>
          <w:i/>
          <w:iCs/>
          <w:spacing w:val="16"/>
          <w:sz w:val="26"/>
          <w:szCs w:val="26"/>
          <w:vertAlign w:val="subscript"/>
        </w:rPr>
        <w:t>10</w:t>
      </w:r>
      <w:r w:rsidR="00B469ED" w:rsidRPr="00B469ED">
        <w:rPr>
          <w:rFonts w:ascii="Book Antiqua" w:hAnsi="Book Antiqua"/>
          <w:i/>
          <w:iCs/>
          <w:spacing w:val="16"/>
          <w:sz w:val="28"/>
          <w:szCs w:val="28"/>
        </w:rPr>
        <w:t>e</w:t>
      </w:r>
      <w:r w:rsidR="00B469ED" w:rsidRPr="00B469ED">
        <w:rPr>
          <w:rFonts w:ascii="Book Antiqua" w:hAnsi="Book Antiqua"/>
          <w:i/>
          <w:iCs/>
          <w:spacing w:val="16"/>
          <w:sz w:val="26"/>
          <w:szCs w:val="26"/>
          <w:vertAlign w:val="subscript"/>
        </w:rPr>
        <w:t>10</w:t>
      </w:r>
      <m:oMath>
        <m:r>
          <w:rPr>
            <w:rFonts w:ascii="Cambria Math" w:hAnsi="Cambria Math"/>
            <w:spacing w:val="16"/>
            <w:sz w:val="32"/>
            <w:szCs w:val="32"/>
          </w:rPr>
          <m:t>=</m:t>
        </m:r>
        <m:f>
          <m:fPr>
            <m:ctrlPr>
              <w:rPr>
                <w:rFonts w:ascii="Cambria Math" w:hAnsi="Cambria Math"/>
                <w:i/>
                <w:spacing w:val="16"/>
                <w:sz w:val="32"/>
                <w:szCs w:val="32"/>
              </w:rPr>
            </m:ctrlPr>
          </m:fPr>
          <m:num>
            <m:r>
              <w:rPr>
                <w:rFonts w:ascii="Cambria Math" w:hAnsi="Cambria Math"/>
                <w:spacing w:val="16"/>
                <w:sz w:val="32"/>
                <w:szCs w:val="32"/>
              </w:rPr>
              <m:t>ω</m:t>
            </m:r>
          </m:num>
          <m:den>
            <m:rad>
              <m:radPr>
                <m:degHide m:val="on"/>
                <m:ctrlPr>
                  <w:rPr>
                    <w:rFonts w:ascii="Cambria Math" w:hAnsi="Cambria Math"/>
                    <w:i/>
                    <w:spacing w:val="16"/>
                    <w:sz w:val="32"/>
                    <w:szCs w:val="32"/>
                  </w:rPr>
                </m:ctrlPr>
              </m:radPr>
              <m:deg/>
              <m:e>
                <m:d>
                  <m:dPr>
                    <m:ctrlPr>
                      <w:rPr>
                        <w:rFonts w:ascii="Cambria Math" w:hAnsi="Cambria Math"/>
                        <w:i/>
                        <w:spacing w:val="16"/>
                        <w:sz w:val="32"/>
                        <w:szCs w:val="32"/>
                      </w:rPr>
                    </m:ctrlPr>
                  </m:dPr>
                  <m:e>
                    <m:sSup>
                      <m:sSupPr>
                        <m:ctrlPr>
                          <w:rPr>
                            <w:rFonts w:ascii="Cambria Math" w:hAnsi="Cambria Math"/>
                            <w:i/>
                            <w:spacing w:val="16"/>
                            <w:sz w:val="32"/>
                            <w:szCs w:val="32"/>
                          </w:rPr>
                        </m:ctrlPr>
                      </m:sSupPr>
                      <m:e>
                        <m:r>
                          <w:rPr>
                            <w:rFonts w:ascii="Cambria Math" w:hAnsi="Cambria Math"/>
                            <w:spacing w:val="16"/>
                            <w:sz w:val="32"/>
                            <w:szCs w:val="32"/>
                          </w:rPr>
                          <m:t>ω</m:t>
                        </m:r>
                      </m:e>
                      <m:sup>
                        <m:r>
                          <w:rPr>
                            <w:rFonts w:ascii="Cambria Math" w:hAnsi="Cambria Math"/>
                            <w:spacing w:val="16"/>
                            <w:sz w:val="32"/>
                            <w:szCs w:val="32"/>
                          </w:rPr>
                          <m:t>2</m:t>
                        </m:r>
                      </m:sup>
                    </m:sSup>
                    <m:r>
                      <w:rPr>
                        <w:rFonts w:ascii="Cambria Math" w:hAnsi="Cambria Math"/>
                        <w:spacing w:val="16"/>
                        <w:sz w:val="32"/>
                        <w:szCs w:val="32"/>
                      </w:rPr>
                      <m:t>-</m:t>
                    </m:r>
                    <m:sSubSup>
                      <m:sSubSupPr>
                        <m:ctrlPr>
                          <w:rPr>
                            <w:rFonts w:ascii="Cambria Math" w:hAnsi="Cambria Math"/>
                            <w:i/>
                            <w:spacing w:val="16"/>
                            <w:sz w:val="32"/>
                            <w:szCs w:val="32"/>
                          </w:rPr>
                        </m:ctrlPr>
                      </m:sSubSupPr>
                      <m:e>
                        <m:r>
                          <w:rPr>
                            <w:rFonts w:ascii="Cambria Math" w:hAnsi="Cambria Math"/>
                            <w:spacing w:val="16"/>
                            <w:sz w:val="32"/>
                            <w:szCs w:val="32"/>
                          </w:rPr>
                          <m:t>ω</m:t>
                        </m:r>
                      </m:e>
                      <m:sub>
                        <m:r>
                          <w:rPr>
                            <w:rFonts w:ascii="Cambria Math" w:hAnsi="Cambria Math"/>
                            <w:spacing w:val="16"/>
                            <w:sz w:val="32"/>
                            <w:szCs w:val="32"/>
                          </w:rPr>
                          <m:t>10</m:t>
                        </m:r>
                      </m:sub>
                      <m:sup>
                        <m:r>
                          <w:rPr>
                            <w:rFonts w:ascii="Cambria Math" w:hAnsi="Cambria Math"/>
                            <w:spacing w:val="16"/>
                            <w:sz w:val="32"/>
                            <w:szCs w:val="32"/>
                          </w:rPr>
                          <m:t>2</m:t>
                        </m:r>
                      </m:sup>
                    </m:sSubSup>
                  </m:e>
                </m:d>
                <m:r>
                  <w:rPr>
                    <w:rFonts w:ascii="Cambria Math" w:hAnsi="Cambria Math"/>
                    <w:spacing w:val="16"/>
                    <w:sz w:val="32"/>
                    <w:szCs w:val="32"/>
                  </w:rPr>
                  <m:t>+</m:t>
                </m:r>
                <m:sSup>
                  <m:sSupPr>
                    <m:ctrlPr>
                      <w:rPr>
                        <w:rFonts w:ascii="Cambria Math" w:hAnsi="Cambria Math"/>
                        <w:i/>
                        <w:spacing w:val="16"/>
                        <w:sz w:val="32"/>
                        <w:szCs w:val="32"/>
                      </w:rPr>
                    </m:ctrlPr>
                  </m:sSupPr>
                  <m:e>
                    <m:d>
                      <m:dPr>
                        <m:ctrlPr>
                          <w:rPr>
                            <w:rFonts w:ascii="Cambria Math" w:hAnsi="Cambria Math"/>
                            <w:i/>
                            <w:spacing w:val="16"/>
                            <w:sz w:val="32"/>
                            <w:szCs w:val="32"/>
                          </w:rPr>
                        </m:ctrlPr>
                      </m:dPr>
                      <m:e>
                        <m:sSubSup>
                          <m:sSubSupPr>
                            <m:ctrlPr>
                              <w:rPr>
                                <w:rFonts w:ascii="Cambria Math" w:hAnsi="Cambria Math"/>
                                <w:i/>
                                <w:spacing w:val="16"/>
                                <w:sz w:val="32"/>
                                <w:szCs w:val="32"/>
                              </w:rPr>
                            </m:ctrlPr>
                          </m:sSubSupPr>
                          <m:e>
                            <m:r>
                              <w:rPr>
                                <w:rFonts w:ascii="Cambria Math" w:hAnsi="Cambria Math"/>
                                <w:spacing w:val="16"/>
                                <w:sz w:val="32"/>
                                <w:szCs w:val="32"/>
                              </w:rPr>
                              <m:t>ω</m:t>
                            </m:r>
                          </m:e>
                          <m:sub>
                            <m:r>
                              <w:rPr>
                                <w:rFonts w:ascii="Cambria Math" w:hAnsi="Cambria Math"/>
                                <w:spacing w:val="16"/>
                                <w:sz w:val="32"/>
                                <w:szCs w:val="32"/>
                              </w:rPr>
                              <m:t>10</m:t>
                            </m:r>
                          </m:sub>
                          <m:sup>
                            <m:r>
                              <w:rPr>
                                <w:rFonts w:ascii="Cambria Math" w:hAnsi="Cambria Math"/>
                                <w:spacing w:val="16"/>
                                <w:sz w:val="32"/>
                                <w:szCs w:val="32"/>
                              </w:rPr>
                              <m:t>2</m:t>
                            </m:r>
                          </m:sup>
                        </m:sSubSup>
                        <m:r>
                          <w:rPr>
                            <w:rFonts w:ascii="Cambria Math" w:hAnsi="Cambria Math"/>
                            <w:spacing w:val="16"/>
                            <w:sz w:val="32"/>
                            <w:szCs w:val="32"/>
                          </w:rPr>
                          <m:t xml:space="preserve"> /Q</m:t>
                        </m:r>
                      </m:e>
                    </m:d>
                  </m:e>
                  <m:sup>
                    <m:r>
                      <w:rPr>
                        <w:rFonts w:ascii="Cambria Math" w:hAnsi="Cambria Math"/>
                        <w:spacing w:val="16"/>
                        <w:sz w:val="32"/>
                        <w:szCs w:val="32"/>
                      </w:rPr>
                      <m:t>2</m:t>
                    </m:r>
                  </m:sup>
                </m:sSup>
                <m:r>
                  <w:rPr>
                    <w:rFonts w:ascii="Cambria Math" w:hAnsi="Cambria Math"/>
                    <w:spacing w:val="16"/>
                    <w:sz w:val="32"/>
                    <w:szCs w:val="32"/>
                  </w:rPr>
                  <m:t xml:space="preserve"> </m:t>
                </m:r>
              </m:e>
            </m:rad>
          </m:den>
        </m:f>
        <m:f>
          <m:fPr>
            <m:ctrlPr>
              <w:rPr>
                <w:rFonts w:ascii="Cambria Math" w:hAnsi="Cambria Math"/>
                <w:i/>
                <w:spacing w:val="16"/>
                <w:sz w:val="32"/>
                <w:szCs w:val="32"/>
              </w:rPr>
            </m:ctrlPr>
          </m:fPr>
          <m:num>
            <m:r>
              <w:rPr>
                <w:rFonts w:ascii="Cambria Math" w:hAnsi="Cambria Math"/>
                <w:spacing w:val="16"/>
                <w:sz w:val="32"/>
                <w:szCs w:val="32"/>
              </w:rPr>
              <m:t>1</m:t>
            </m:r>
          </m:num>
          <m:den>
            <m:rad>
              <m:radPr>
                <m:degHide m:val="on"/>
                <m:ctrlPr>
                  <w:rPr>
                    <w:rFonts w:ascii="Cambria Math" w:hAnsi="Cambria Math"/>
                    <w:i/>
                    <w:spacing w:val="16"/>
                    <w:sz w:val="32"/>
                    <w:szCs w:val="32"/>
                  </w:rPr>
                </m:ctrlPr>
              </m:radPr>
              <m:deg/>
              <m:e>
                <m:r>
                  <w:rPr>
                    <w:rFonts w:ascii="Cambria Math" w:hAnsi="Cambria Math"/>
                    <w:spacing w:val="16"/>
                    <w:sz w:val="32"/>
                    <w:szCs w:val="32"/>
                  </w:rPr>
                  <m:t>εμ</m:t>
                </m:r>
              </m:e>
            </m:rad>
            <m:f>
              <m:fPr>
                <m:ctrlPr>
                  <w:rPr>
                    <w:rFonts w:ascii="Cambria Math" w:hAnsi="Cambria Math"/>
                    <w:i/>
                    <w:spacing w:val="16"/>
                    <w:sz w:val="32"/>
                    <w:szCs w:val="32"/>
                  </w:rPr>
                </m:ctrlPr>
              </m:fPr>
              <m:num>
                <m:r>
                  <w:rPr>
                    <w:rFonts w:ascii="Cambria Math" w:hAnsi="Cambria Math"/>
                    <w:spacing w:val="16"/>
                    <w:sz w:val="32"/>
                    <w:szCs w:val="32"/>
                  </w:rPr>
                  <m:t xml:space="preserve"> L</m:t>
                </m:r>
              </m:num>
              <m:den>
                <m:r>
                  <w:rPr>
                    <w:rFonts w:ascii="Cambria Math" w:hAnsi="Cambria Math"/>
                    <w:spacing w:val="16"/>
                    <w:sz w:val="32"/>
                    <w:szCs w:val="32"/>
                  </w:rPr>
                  <m:t xml:space="preserve"> 2</m:t>
                </m:r>
              </m:den>
            </m:f>
          </m:den>
        </m:f>
        <m:r>
          <w:rPr>
            <w:rFonts w:ascii="Cambria Math" w:hAnsi="Cambria Math"/>
            <w:spacing w:val="16"/>
            <w:sz w:val="32"/>
            <w:szCs w:val="32"/>
          </w:rPr>
          <m:t>Ei</m:t>
        </m:r>
      </m:oMath>
      <w:r w:rsidR="00B469ED">
        <w:rPr>
          <w:rFonts w:ascii="Book Antiqua" w:hAnsi="Book Antiqua"/>
          <w:spacing w:val="16"/>
        </w:rPr>
        <w:t xml:space="preserve">     </w:t>
      </w:r>
      <w:r w:rsidR="00B469ED">
        <w:rPr>
          <w:rFonts w:ascii="Book Antiqua" w:hAnsi="Book Antiqua"/>
          <w:spacing w:val="16"/>
        </w:rPr>
        <w:tab/>
      </w:r>
      <w:r w:rsidR="006C578B">
        <w:rPr>
          <w:rFonts w:ascii="Book Antiqua" w:hAnsi="Book Antiqua"/>
          <w:spacing w:val="16"/>
        </w:rPr>
        <w:t>(III.32)</w:t>
      </w:r>
    </w:p>
    <w:p w:rsidR="00C9158B" w:rsidRDefault="00C9158B" w:rsidP="00790694">
      <w:pPr>
        <w:bidi w:val="0"/>
        <w:spacing w:line="360" w:lineRule="auto"/>
        <w:jc w:val="both"/>
        <w:rPr>
          <w:rFonts w:ascii="Book Antiqua" w:hAnsi="Book Antiqua"/>
          <w:spacing w:val="16"/>
        </w:rPr>
      </w:pPr>
      <w:r w:rsidRPr="0072325D">
        <w:rPr>
          <w:rFonts w:ascii="Book Antiqua" w:hAnsi="Book Antiqua"/>
          <w:b/>
          <w:bCs/>
          <w:i/>
          <w:iCs/>
          <w:spacing w:val="16"/>
          <w:sz w:val="28"/>
          <w:szCs w:val="28"/>
        </w:rPr>
        <w:t>E</w:t>
      </w:r>
      <w:r w:rsidRPr="0072325D">
        <w:rPr>
          <w:rFonts w:ascii="Book Antiqua" w:hAnsi="Book Antiqua"/>
          <w:i/>
          <w:iCs/>
          <w:spacing w:val="16"/>
          <w:sz w:val="28"/>
          <w:szCs w:val="28"/>
          <w:vertAlign w:val="subscript"/>
        </w:rPr>
        <w:t>i</w:t>
      </w:r>
      <w:r>
        <w:rPr>
          <w:rFonts w:ascii="Book Antiqua" w:hAnsi="Book Antiqua"/>
          <w:spacing w:val="16"/>
        </w:rPr>
        <w:t xml:space="preserve"> est champ electrique incident </w:t>
      </w:r>
      <w:r w:rsidR="00CD6B2C">
        <w:rPr>
          <w:rFonts w:ascii="Book Antiqua" w:hAnsi="Book Antiqua"/>
          <w:spacing w:val="16"/>
        </w:rPr>
        <w:t xml:space="preserve"> </w:t>
      </w:r>
    </w:p>
    <w:p w:rsidR="00C9158B" w:rsidRDefault="00C9158B" w:rsidP="00B469ED">
      <w:pPr>
        <w:tabs>
          <w:tab w:val="left" w:pos="7352"/>
        </w:tabs>
        <w:bidi w:val="0"/>
        <w:spacing w:line="360" w:lineRule="auto"/>
        <w:jc w:val="both"/>
        <w:rPr>
          <w:rFonts w:ascii="Book Antiqua" w:hAnsi="Book Antiqua"/>
          <w:spacing w:val="16"/>
        </w:rPr>
      </w:pPr>
      <w:r>
        <w:rPr>
          <w:rFonts w:ascii="Book Antiqua" w:hAnsi="Book Antiqua"/>
          <w:spacing w:val="16"/>
        </w:rPr>
        <w:lastRenderedPageBreak/>
        <w:t>Le facteur de qualité Q est donné par :</w:t>
      </w:r>
      <w:r w:rsidR="00790694" w:rsidRPr="00790694">
        <w:rPr>
          <w:position w:val="-30"/>
        </w:rPr>
        <w:t xml:space="preserve"> </w:t>
      </w:r>
      <w:r w:rsidR="00790694" w:rsidRPr="003300F8">
        <w:rPr>
          <w:position w:val="-30"/>
        </w:rPr>
        <w:object w:dxaOrig="1980" w:dyaOrig="680">
          <v:shape id="_x0000_i1038" type="#_x0000_t75" style="width:99.35pt;height:33.7pt" o:ole="">
            <v:imagedata r:id="rId93" o:title=""/>
          </v:shape>
          <o:OLEObject Type="Embed" ProgID="Equation.3" ShapeID="_x0000_i1038" DrawAspect="Content" ObjectID="_1349717385" r:id="rId94"/>
        </w:object>
      </w:r>
      <w:r w:rsidR="00B469ED">
        <w:rPr>
          <w:position w:val="-30"/>
        </w:rPr>
        <w:tab/>
      </w:r>
    </w:p>
    <w:p w:rsidR="00C9158B" w:rsidRDefault="00C9158B" w:rsidP="00DA4DB6">
      <w:pPr>
        <w:bidi w:val="0"/>
        <w:spacing w:line="360" w:lineRule="auto"/>
        <w:jc w:val="both"/>
        <w:rPr>
          <w:rFonts w:ascii="Book Antiqua" w:hAnsi="Book Antiqua"/>
          <w:spacing w:val="16"/>
        </w:rPr>
      </w:pPr>
      <w:r>
        <w:rPr>
          <w:rFonts w:ascii="Book Antiqua" w:hAnsi="Book Antiqua"/>
          <w:spacing w:val="16"/>
        </w:rPr>
        <w:t xml:space="preserve">Où </w:t>
      </w:r>
      <w:r w:rsidR="00DA4DB6" w:rsidRPr="00DA4DB6">
        <w:rPr>
          <w:spacing w:val="16"/>
        </w:rPr>
        <w:t>Q</w:t>
      </w:r>
      <w:r w:rsidR="00DA4DB6" w:rsidRPr="00DA4DB6">
        <w:rPr>
          <w:rFonts w:ascii="Book Antiqua" w:hAnsi="Book Antiqua"/>
          <w:b/>
          <w:bCs/>
          <w:spacing w:val="16"/>
          <w:sz w:val="28"/>
          <w:szCs w:val="28"/>
          <w:vertAlign w:val="subscript"/>
        </w:rPr>
        <w:t>d</w:t>
      </w:r>
      <w:r w:rsidR="00DA4DB6">
        <w:rPr>
          <w:rFonts w:ascii="Book Antiqua" w:hAnsi="Book Antiqua"/>
          <w:spacing w:val="16"/>
        </w:rPr>
        <w:t xml:space="preserve"> </w:t>
      </w:r>
      <w:r w:rsidRPr="004C3D06">
        <w:rPr>
          <w:rFonts w:ascii="Book Antiqua" w:hAnsi="Book Antiqua"/>
          <w:spacing w:val="16"/>
        </w:rPr>
        <w:t xml:space="preserve">; </w:t>
      </w:r>
      <w:r w:rsidR="00DA4DB6" w:rsidRPr="00DA4DB6">
        <w:rPr>
          <w:spacing w:val="16"/>
        </w:rPr>
        <w:t>Q</w:t>
      </w:r>
      <w:r w:rsidR="00DA4DB6">
        <w:rPr>
          <w:rFonts w:ascii="Book Antiqua" w:hAnsi="Book Antiqua"/>
          <w:b/>
          <w:bCs/>
          <w:spacing w:val="16"/>
          <w:sz w:val="28"/>
          <w:szCs w:val="28"/>
          <w:vertAlign w:val="subscript"/>
        </w:rPr>
        <w:t>m</w:t>
      </w:r>
      <w:r w:rsidR="00DA4DB6" w:rsidRPr="004C3D06">
        <w:rPr>
          <w:rFonts w:ascii="Book Antiqua" w:hAnsi="Book Antiqua"/>
          <w:i/>
          <w:iCs/>
          <w:spacing w:val="16"/>
        </w:rPr>
        <w:t xml:space="preserve"> </w:t>
      </w:r>
      <w:r w:rsidRPr="004C3D06">
        <w:rPr>
          <w:rFonts w:ascii="Book Antiqua" w:hAnsi="Book Antiqua"/>
          <w:spacing w:val="16"/>
        </w:rPr>
        <w:t>et</w:t>
      </w:r>
      <w:r w:rsidR="00DA4DB6" w:rsidRPr="00DA4DB6">
        <w:rPr>
          <w:spacing w:val="16"/>
        </w:rPr>
        <w:t xml:space="preserve"> Q</w:t>
      </w:r>
      <w:r w:rsidR="00DA4DB6" w:rsidRPr="00DA4DB6">
        <w:rPr>
          <w:rFonts w:ascii="Book Antiqua" w:hAnsi="Book Antiqua"/>
          <w:b/>
          <w:bCs/>
          <w:spacing w:val="16"/>
          <w:sz w:val="28"/>
          <w:szCs w:val="28"/>
          <w:vertAlign w:val="subscript"/>
        </w:rPr>
        <w:t>r</w:t>
      </w:r>
      <w:r w:rsidR="00DA4DB6">
        <w:rPr>
          <w:rFonts w:ascii="Book Antiqua" w:hAnsi="Book Antiqua"/>
          <w:spacing w:val="16"/>
        </w:rPr>
        <w:t xml:space="preserve"> </w:t>
      </w:r>
      <w:r>
        <w:rPr>
          <w:rFonts w:ascii="Book Antiqua" w:hAnsi="Book Antiqua"/>
          <w:spacing w:val="16"/>
        </w:rPr>
        <w:t xml:space="preserve">sont respectivement les coefficients dus aux pertes du diélectrique ;aux pertes metalliques et aux pertes de rayonnement </w:t>
      </w:r>
      <w:r w:rsidR="00893EDB">
        <w:rPr>
          <w:rFonts w:ascii="Book Antiqua" w:hAnsi="Book Antiqua"/>
          <w:spacing w:val="16"/>
        </w:rPr>
        <w:t>.</w:t>
      </w:r>
    </w:p>
    <w:p w:rsidR="00725AEC" w:rsidRPr="00575660" w:rsidRDefault="00725AEC" w:rsidP="00725AEC">
      <w:pPr>
        <w:bidi w:val="0"/>
        <w:spacing w:line="360" w:lineRule="auto"/>
        <w:jc w:val="both"/>
        <w:rPr>
          <w:rFonts w:ascii="Book Antiqua" w:hAnsi="Book Antiqua"/>
          <w:spacing w:val="16"/>
          <w:sz w:val="20"/>
          <w:szCs w:val="20"/>
        </w:rPr>
      </w:pPr>
    </w:p>
    <w:p w:rsidR="00893EDB" w:rsidRDefault="00F126B4" w:rsidP="00F126B4">
      <w:pPr>
        <w:bidi w:val="0"/>
        <w:spacing w:line="360" w:lineRule="auto"/>
        <w:ind w:left="708" w:firstLine="1"/>
        <w:jc w:val="both"/>
        <w:rPr>
          <w:rFonts w:ascii="Book Antiqua" w:hAnsi="Book Antiqua"/>
          <w:spacing w:val="16"/>
        </w:rPr>
      </w:pPr>
      <m:oMath>
        <m:r>
          <m:rPr>
            <m:sty m:val="p"/>
          </m:rPr>
          <w:rPr>
            <w:rFonts w:ascii="Cambria Math" w:hAnsi="Cambria Math"/>
            <w:spacing w:val="16"/>
          </w:rPr>
          <m:t>tan</m:t>
        </m:r>
        <m:r>
          <m:rPr>
            <m:sty m:val="p"/>
          </m:rPr>
          <w:rPr>
            <w:rFonts w:ascii="Cambria Math" w:hAnsi="Cambria Math"/>
          </w:rPr>
          <m:t xml:space="preserve"> δ </m:t>
        </m:r>
        <m:r>
          <m:rPr>
            <m:sty m:val="p"/>
          </m:rPr>
          <w:rPr>
            <w:rFonts w:ascii="Cambria Math" w:hAnsi="Cambria Math"/>
            <w:spacing w:val="16"/>
          </w:rPr>
          <m:t xml:space="preserve">sont les pertes dielectrique       </m:t>
        </m:r>
        <m:sSub>
          <m:sSubPr>
            <m:ctrlPr>
              <w:rPr>
                <w:rFonts w:ascii="Cambria Math" w:hAnsi="Cambria Math"/>
                <w:i/>
                <w:spacing w:val="16"/>
                <w:sz w:val="26"/>
                <w:szCs w:val="26"/>
              </w:rPr>
            </m:ctrlPr>
          </m:sSubPr>
          <m:e>
            <m:r>
              <w:rPr>
                <w:rFonts w:ascii="Cambria Math" w:hAnsi="Cambria Math"/>
                <w:spacing w:val="16"/>
                <w:sz w:val="26"/>
                <w:szCs w:val="26"/>
              </w:rPr>
              <m:t>Q</m:t>
            </m:r>
          </m:e>
          <m:sub>
            <m:r>
              <w:rPr>
                <w:rFonts w:ascii="Cambria Math" w:hAnsi="Cambria Math"/>
                <w:spacing w:val="16"/>
                <w:sz w:val="26"/>
                <w:szCs w:val="26"/>
              </w:rPr>
              <m:t>d=</m:t>
            </m:r>
          </m:sub>
        </m:sSub>
        <m:f>
          <m:fPr>
            <m:type m:val="skw"/>
            <m:ctrlPr>
              <w:rPr>
                <w:rFonts w:ascii="Cambria Math" w:hAnsi="Cambria Math"/>
                <w:i/>
                <w:spacing w:val="16"/>
                <w:sz w:val="26"/>
                <w:szCs w:val="26"/>
              </w:rPr>
            </m:ctrlPr>
          </m:fPr>
          <m:num>
            <m:r>
              <w:rPr>
                <w:rFonts w:ascii="Cambria Math" w:hAnsi="Cambria Math"/>
                <w:spacing w:val="16"/>
                <w:sz w:val="26"/>
                <w:szCs w:val="26"/>
              </w:rPr>
              <m:t xml:space="preserve"> 1</m:t>
            </m:r>
          </m:num>
          <m:den>
            <m:r>
              <w:rPr>
                <w:rFonts w:ascii="Cambria Math" w:hAnsi="Cambria Math"/>
                <w:spacing w:val="16"/>
                <w:sz w:val="26"/>
                <w:szCs w:val="26"/>
              </w:rPr>
              <m:t>tan(δ )</m:t>
            </m:r>
          </m:den>
        </m:f>
      </m:oMath>
      <w:r w:rsidR="00790694">
        <w:rPr>
          <w:rFonts w:ascii="Book Antiqua" w:hAnsi="Book Antiqua"/>
          <w:spacing w:val="16"/>
        </w:rPr>
        <w:tab/>
        <w:t xml:space="preserve"> </w:t>
      </w:r>
      <w:r>
        <w:rPr>
          <w:rFonts w:ascii="Book Antiqua" w:hAnsi="Book Antiqua"/>
          <w:spacing w:val="16"/>
        </w:rPr>
        <w:tab/>
      </w:r>
      <w:r>
        <w:rPr>
          <w:rFonts w:ascii="Book Antiqua" w:hAnsi="Book Antiqua"/>
          <w:spacing w:val="16"/>
        </w:rPr>
        <w:tab/>
      </w:r>
      <w:r w:rsidRPr="006C578B">
        <w:rPr>
          <w:rFonts w:ascii="Book Antiqua" w:hAnsi="Book Antiqua"/>
          <w:spacing w:val="16"/>
        </w:rPr>
        <w:t>(III.33)</w:t>
      </w:r>
    </w:p>
    <w:p w:rsidR="00725AEC" w:rsidRPr="00274806" w:rsidRDefault="00725AEC" w:rsidP="00725AEC">
      <w:pPr>
        <w:bidi w:val="0"/>
        <w:spacing w:line="360" w:lineRule="auto"/>
        <w:ind w:left="708" w:firstLine="1"/>
        <w:jc w:val="both"/>
        <w:rPr>
          <w:rFonts w:ascii="Book Antiqua" w:hAnsi="Book Antiqua"/>
          <w:spacing w:val="16"/>
        </w:rPr>
      </w:pPr>
    </w:p>
    <w:p w:rsidR="00027490" w:rsidRDefault="0063725E" w:rsidP="00F126B4">
      <w:pPr>
        <w:bidi w:val="0"/>
        <w:spacing w:line="360" w:lineRule="auto"/>
        <w:ind w:left="2832" w:firstLine="708"/>
        <w:jc w:val="both"/>
        <w:rPr>
          <w:rFonts w:ascii="Book Antiqua" w:hAnsi="Book Antiqua"/>
          <w:b/>
          <w:bCs/>
          <w:spacing w:val="16"/>
        </w:rPr>
      </w:pPr>
      <m:oMath>
        <m:sSub>
          <m:sSubPr>
            <m:ctrlPr>
              <w:rPr>
                <w:rFonts w:ascii="Cambria Math" w:hAnsi="Cambria Math"/>
                <w:b/>
                <w:bCs/>
                <w:i/>
                <w:spacing w:val="16"/>
                <w:sz w:val="32"/>
                <w:szCs w:val="32"/>
              </w:rPr>
            </m:ctrlPr>
          </m:sSubPr>
          <m:e>
            <m:r>
              <m:rPr>
                <m:sty m:val="p"/>
              </m:rPr>
              <w:rPr>
                <w:rFonts w:ascii="Cambria Math" w:hAnsi="Cambria Math"/>
                <w:spacing w:val="16"/>
                <w:sz w:val="32"/>
                <w:szCs w:val="32"/>
              </w:rPr>
              <m:t>Q</m:t>
            </m:r>
          </m:e>
          <m:sub>
            <m:r>
              <m:rPr>
                <m:sty m:val="bi"/>
              </m:rPr>
              <w:rPr>
                <w:rFonts w:ascii="Cambria Math" w:hAnsi="Cambria Math"/>
                <w:spacing w:val="16"/>
                <w:sz w:val="32"/>
                <w:szCs w:val="32"/>
              </w:rPr>
              <m:t>m</m:t>
            </m:r>
          </m:sub>
        </m:sSub>
      </m:oMath>
      <w:r w:rsidR="00CB76AA" w:rsidRPr="00237673">
        <w:rPr>
          <w:rFonts w:ascii="Book Antiqua" w:hAnsi="Book Antiqua"/>
          <w:b/>
          <w:bCs/>
          <w:spacing w:val="16"/>
          <w:sz w:val="32"/>
          <w:szCs w:val="32"/>
        </w:rPr>
        <w:t xml:space="preserve">= </w:t>
      </w:r>
      <m:oMath>
        <m:r>
          <w:rPr>
            <w:rFonts w:ascii="Cambria Math" w:hAnsi="Cambria Math"/>
            <w:spacing w:val="16"/>
            <w:sz w:val="32"/>
            <w:szCs w:val="32"/>
          </w:rPr>
          <m:t>ω</m:t>
        </m:r>
        <m:f>
          <m:fPr>
            <m:ctrlPr>
              <w:rPr>
                <w:rFonts w:ascii="Cambria Math" w:hAnsi="Cambria Math"/>
                <w:i/>
                <w:spacing w:val="16"/>
                <w:sz w:val="32"/>
                <w:szCs w:val="32"/>
              </w:rPr>
            </m:ctrlPr>
          </m:fPr>
          <m:num>
            <m:sSub>
              <m:sSubPr>
                <m:ctrlPr>
                  <w:rPr>
                    <w:rFonts w:ascii="Cambria Math" w:hAnsi="Cambria Math"/>
                    <w:i/>
                    <w:spacing w:val="16"/>
                    <w:sz w:val="32"/>
                    <w:szCs w:val="32"/>
                  </w:rPr>
                </m:ctrlPr>
              </m:sSubPr>
              <m:e>
                <m:r>
                  <w:rPr>
                    <w:rFonts w:ascii="Cambria Math" w:hAnsi="Cambria Math"/>
                    <w:spacing w:val="16"/>
                    <w:sz w:val="32"/>
                    <w:szCs w:val="32"/>
                  </w:rPr>
                  <m:t>W</m:t>
                </m:r>
              </m:e>
              <m:sub>
                <m:r>
                  <w:rPr>
                    <w:rFonts w:ascii="Cambria Math" w:hAnsi="Cambria Math"/>
                    <w:spacing w:val="16"/>
                    <w:sz w:val="32"/>
                    <w:szCs w:val="32"/>
                  </w:rPr>
                  <m:t>e</m:t>
                </m:r>
              </m:sub>
            </m:sSub>
          </m:num>
          <m:den>
            <m:r>
              <w:rPr>
                <w:rFonts w:ascii="Cambria Math" w:hAnsi="Cambria Math"/>
                <w:spacing w:val="16"/>
                <w:sz w:val="32"/>
                <w:szCs w:val="32"/>
              </w:rPr>
              <m:t>P</m:t>
            </m:r>
          </m:den>
        </m:f>
      </m:oMath>
      <w:r w:rsidR="00CB76AA" w:rsidRPr="00237673">
        <w:rPr>
          <w:rFonts w:ascii="Book Antiqua" w:hAnsi="Book Antiqua"/>
          <w:b/>
          <w:bCs/>
          <w:spacing w:val="16"/>
          <w:sz w:val="32"/>
          <w:szCs w:val="32"/>
        </w:rPr>
        <w:t xml:space="preserve"> = </w:t>
      </w:r>
      <m:oMath>
        <m:f>
          <m:fPr>
            <m:ctrlPr>
              <w:rPr>
                <w:rFonts w:ascii="Cambria Math" w:hAnsi="Cambria Math"/>
                <w:iCs/>
                <w:spacing w:val="16"/>
                <w:sz w:val="32"/>
                <w:szCs w:val="32"/>
              </w:rPr>
            </m:ctrlPr>
          </m:fPr>
          <m:num>
            <m:sSup>
              <m:sSupPr>
                <m:ctrlPr>
                  <w:rPr>
                    <w:rFonts w:ascii="Cambria Math" w:hAnsi="Cambria Math"/>
                    <w:iCs/>
                    <w:spacing w:val="16"/>
                    <w:sz w:val="32"/>
                    <w:szCs w:val="32"/>
                  </w:rPr>
                </m:ctrlPr>
              </m:sSupPr>
              <m:e>
                <m:r>
                  <m:rPr>
                    <m:sty m:val="p"/>
                  </m:rPr>
                  <w:rPr>
                    <w:rFonts w:ascii="Cambria Math" w:hAnsi="Cambria Math"/>
                    <w:spacing w:val="16"/>
                    <w:sz w:val="32"/>
                    <w:szCs w:val="32"/>
                  </w:rPr>
                  <m:t>ω</m:t>
                </m:r>
              </m:e>
              <m:sup>
                <m:r>
                  <m:rPr>
                    <m:sty m:val="p"/>
                  </m:rPr>
                  <w:rPr>
                    <w:rFonts w:ascii="Cambria Math" w:hAnsi="Cambria Math"/>
                    <w:spacing w:val="16"/>
                    <w:sz w:val="32"/>
                    <w:szCs w:val="32"/>
                  </w:rPr>
                  <m:t>3</m:t>
                </m:r>
              </m:sup>
            </m:sSup>
            <m:r>
              <m:rPr>
                <m:sty m:val="p"/>
              </m:rPr>
              <w:rPr>
                <w:rFonts w:ascii="Cambria Math" w:hAnsi="Cambria Math"/>
                <w:spacing w:val="16"/>
                <w:sz w:val="32"/>
                <w:szCs w:val="32"/>
              </w:rPr>
              <m:t>ε</m:t>
            </m:r>
            <m:sSup>
              <m:sSupPr>
                <m:ctrlPr>
                  <w:rPr>
                    <w:rFonts w:ascii="Cambria Math" w:hAnsi="Cambria Math"/>
                    <w:iCs/>
                    <w:spacing w:val="16"/>
                    <w:sz w:val="32"/>
                    <w:szCs w:val="32"/>
                  </w:rPr>
                </m:ctrlPr>
              </m:sSupPr>
              <m:e>
                <m:r>
                  <m:rPr>
                    <m:sty m:val="p"/>
                  </m:rPr>
                  <w:rPr>
                    <w:rFonts w:ascii="Cambria Math" w:hAnsi="Cambria Math"/>
                    <w:spacing w:val="16"/>
                    <w:sz w:val="32"/>
                    <w:szCs w:val="32"/>
                  </w:rPr>
                  <m:t>L</m:t>
                </m:r>
              </m:e>
              <m:sup>
                <m:r>
                  <m:rPr>
                    <m:sty m:val="p"/>
                  </m:rPr>
                  <w:rPr>
                    <w:rFonts w:ascii="Cambria Math" w:hAnsi="Cambria Math"/>
                    <w:spacing w:val="16"/>
                    <w:sz w:val="32"/>
                    <w:szCs w:val="32"/>
                  </w:rPr>
                  <m:t>2</m:t>
                </m:r>
              </m:sup>
            </m:sSup>
            <m:sSup>
              <m:sSupPr>
                <m:ctrlPr>
                  <w:rPr>
                    <w:rFonts w:ascii="Cambria Math" w:hAnsi="Cambria Math"/>
                    <w:iCs/>
                    <w:spacing w:val="16"/>
                    <w:sz w:val="32"/>
                    <w:szCs w:val="32"/>
                  </w:rPr>
                </m:ctrlPr>
              </m:sSupPr>
              <m:e>
                <m:r>
                  <m:rPr>
                    <m:sty m:val="p"/>
                  </m:rPr>
                  <w:rPr>
                    <w:rFonts w:ascii="Cambria Math" w:hAnsi="Cambria Math"/>
                    <w:spacing w:val="16"/>
                    <w:sz w:val="32"/>
                    <w:szCs w:val="32"/>
                  </w:rPr>
                  <m:t>μ</m:t>
                </m:r>
              </m:e>
              <m:sup>
                <m:r>
                  <m:rPr>
                    <m:sty m:val="p"/>
                  </m:rPr>
                  <w:rPr>
                    <w:rFonts w:ascii="Cambria Math" w:hAnsi="Cambria Math"/>
                    <w:spacing w:val="16"/>
                    <w:sz w:val="32"/>
                    <w:szCs w:val="32"/>
                  </w:rPr>
                  <m:t>2</m:t>
                </m:r>
              </m:sup>
            </m:sSup>
          </m:num>
          <m:den>
            <m:sSub>
              <m:sSubPr>
                <m:ctrlPr>
                  <w:rPr>
                    <w:rFonts w:ascii="Cambria Math" w:hAnsi="Cambria Math"/>
                    <w:iCs/>
                    <w:spacing w:val="16"/>
                    <w:sz w:val="32"/>
                    <w:szCs w:val="32"/>
                  </w:rPr>
                </m:ctrlPr>
              </m:sSubPr>
              <m:e>
                <m:r>
                  <m:rPr>
                    <m:sty m:val="p"/>
                  </m:rPr>
                  <w:rPr>
                    <w:rFonts w:ascii="Cambria Math" w:hAnsi="Cambria Math"/>
                    <w:spacing w:val="16"/>
                    <w:sz w:val="32"/>
                    <w:szCs w:val="32"/>
                  </w:rPr>
                  <m:t>R</m:t>
                </m:r>
              </m:e>
              <m:sub>
                <m:r>
                  <m:rPr>
                    <m:sty m:val="p"/>
                  </m:rPr>
                  <w:rPr>
                    <w:rFonts w:ascii="Cambria Math" w:hAnsi="Cambria Math"/>
                    <w:spacing w:val="16"/>
                    <w:sz w:val="32"/>
                    <w:szCs w:val="32"/>
                  </w:rPr>
                  <m:t>s</m:t>
                </m:r>
              </m:sub>
            </m:sSub>
            <m:sSup>
              <m:sSupPr>
                <m:ctrlPr>
                  <w:rPr>
                    <w:rFonts w:ascii="Cambria Math" w:hAnsi="Cambria Math"/>
                    <w:iCs/>
                    <w:spacing w:val="16"/>
                    <w:sz w:val="32"/>
                    <w:szCs w:val="32"/>
                  </w:rPr>
                </m:ctrlPr>
              </m:sSupPr>
              <m:e>
                <m:r>
                  <m:rPr>
                    <m:sty m:val="p"/>
                  </m:rPr>
                  <w:rPr>
                    <w:rFonts w:ascii="Cambria Math" w:hAnsi="Cambria Math"/>
                    <w:spacing w:val="16"/>
                    <w:sz w:val="32"/>
                    <w:szCs w:val="32"/>
                  </w:rPr>
                  <m:t>π</m:t>
                </m:r>
              </m:e>
              <m:sup>
                <m:r>
                  <m:rPr>
                    <m:sty m:val="p"/>
                  </m:rPr>
                  <w:rPr>
                    <w:rFonts w:ascii="Cambria Math" w:hAnsi="Cambria Math"/>
                    <w:spacing w:val="16"/>
                    <w:sz w:val="32"/>
                    <w:szCs w:val="32"/>
                  </w:rPr>
                  <m:t>2</m:t>
                </m:r>
              </m:sup>
            </m:sSup>
          </m:den>
        </m:f>
      </m:oMath>
      <w:r w:rsidR="006C578B">
        <w:rPr>
          <w:rFonts w:ascii="Book Antiqua" w:hAnsi="Book Antiqua"/>
          <w:b/>
          <w:bCs/>
          <w:spacing w:val="16"/>
        </w:rPr>
        <w:tab/>
      </w:r>
      <w:r w:rsidR="00F126B4">
        <w:rPr>
          <w:rFonts w:ascii="Book Antiqua" w:hAnsi="Book Antiqua"/>
          <w:b/>
          <w:bCs/>
          <w:spacing w:val="16"/>
        </w:rPr>
        <w:tab/>
      </w:r>
      <w:r w:rsidR="00F126B4">
        <w:rPr>
          <w:rFonts w:ascii="Book Antiqua" w:hAnsi="Book Antiqua"/>
          <w:b/>
          <w:bCs/>
          <w:spacing w:val="16"/>
        </w:rPr>
        <w:tab/>
      </w:r>
      <w:r w:rsidR="006C578B" w:rsidRPr="006C578B">
        <w:rPr>
          <w:rFonts w:ascii="Book Antiqua" w:hAnsi="Book Antiqua"/>
          <w:spacing w:val="16"/>
        </w:rPr>
        <w:t>(III.3</w:t>
      </w:r>
      <w:r w:rsidR="00F126B4">
        <w:rPr>
          <w:rFonts w:ascii="Book Antiqua" w:hAnsi="Book Antiqua"/>
          <w:spacing w:val="16"/>
        </w:rPr>
        <w:t>4</w:t>
      </w:r>
      <w:r w:rsidR="006C578B" w:rsidRPr="006C578B">
        <w:rPr>
          <w:rFonts w:ascii="Book Antiqua" w:hAnsi="Book Antiqua"/>
          <w:spacing w:val="16"/>
        </w:rPr>
        <w:t>)</w:t>
      </w:r>
    </w:p>
    <w:p w:rsidR="000E7369" w:rsidRDefault="000E7369" w:rsidP="00F126B4">
      <w:pPr>
        <w:bidi w:val="0"/>
        <w:rPr>
          <w:rFonts w:ascii="Book Antiqua" w:hAnsi="Book Antiqua"/>
          <w:lang w:bidi="ar-DZ"/>
        </w:rPr>
      </w:pPr>
      <w:r w:rsidRPr="004C3D06">
        <w:tab/>
      </w:r>
      <w:r w:rsidR="00373EC3" w:rsidRPr="00237673">
        <w:rPr>
          <w:i/>
          <w:iCs/>
          <w:sz w:val="28"/>
          <w:szCs w:val="28"/>
        </w:rPr>
        <w:t>R</w:t>
      </w:r>
      <w:r w:rsidR="00373EC3" w:rsidRPr="00237673">
        <w:rPr>
          <w:sz w:val="28"/>
          <w:szCs w:val="28"/>
          <w:vertAlign w:val="subscript"/>
        </w:rPr>
        <w:t>s</w:t>
      </w:r>
      <w:r w:rsidR="00373EC3" w:rsidRPr="00237673">
        <w:rPr>
          <w:sz w:val="28"/>
          <w:szCs w:val="28"/>
        </w:rPr>
        <w:t>=</w:t>
      </w:r>
      <m:oMath>
        <m:rad>
          <m:radPr>
            <m:degHide m:val="on"/>
            <m:ctrlPr>
              <w:rPr>
                <w:rFonts w:ascii="Cambria Math" w:hAnsi="Cambria Math"/>
                <w:i/>
                <w:sz w:val="28"/>
                <w:szCs w:val="28"/>
              </w:rPr>
            </m:ctrlPr>
          </m:radPr>
          <m:deg/>
          <m:e>
            <m:f>
              <m:fPr>
                <m:type m:val="skw"/>
                <m:ctrlPr>
                  <w:rPr>
                    <w:rFonts w:ascii="Cambria Math" w:hAnsi="Cambria Math"/>
                    <w:i/>
                    <w:sz w:val="28"/>
                    <w:szCs w:val="28"/>
                  </w:rPr>
                </m:ctrlPr>
              </m:fPr>
              <m:num>
                <m:r>
                  <w:rPr>
                    <w:rFonts w:ascii="Cambria Math" w:hAnsi="Cambria Math"/>
                    <w:sz w:val="28"/>
                    <w:szCs w:val="28"/>
                  </w:rPr>
                  <m:t>μω</m:t>
                </m:r>
              </m:num>
              <m:den>
                <m:r>
                  <w:rPr>
                    <w:rFonts w:ascii="Cambria Math" w:hAnsi="Cambria Math"/>
                    <w:sz w:val="28"/>
                    <w:szCs w:val="28"/>
                  </w:rPr>
                  <m:t>2σ</m:t>
                </m:r>
              </m:den>
            </m:f>
          </m:e>
        </m:rad>
      </m:oMath>
      <w:r w:rsidR="00373EC3">
        <w:tab/>
      </w:r>
      <w:r w:rsidR="00F126B4">
        <w:rPr>
          <w:rFonts w:ascii="Book Antiqua" w:hAnsi="Book Antiqua"/>
        </w:rPr>
        <w:t xml:space="preserve">     </w:t>
      </w:r>
      <w:r w:rsidR="004C3D06" w:rsidRPr="004C3D06">
        <w:rPr>
          <w:rFonts w:ascii="Book Antiqua" w:hAnsi="Book Antiqua"/>
        </w:rPr>
        <w:t xml:space="preserve">est l'onde </w:t>
      </w:r>
      <w:r w:rsidRPr="004C3D06">
        <w:rPr>
          <w:rFonts w:ascii="Book Antiqua" w:hAnsi="Book Antiqua"/>
        </w:rPr>
        <w:t xml:space="preserve">resistance </w:t>
      </w:r>
      <w:r w:rsidR="004C3D06" w:rsidRPr="004C3D06">
        <w:rPr>
          <w:rFonts w:ascii="Book Antiqua" w:hAnsi="Book Antiqua"/>
        </w:rPr>
        <w:t>et</w:t>
      </w:r>
      <w:r w:rsidRPr="004C3D06">
        <w:rPr>
          <w:rFonts w:ascii="Book Antiqua" w:hAnsi="Book Antiqua"/>
        </w:rPr>
        <w:t xml:space="preserve"> </w:t>
      </w:r>
      <w:r w:rsidRPr="004C3D06">
        <w:rPr>
          <w:rFonts w:ascii="Book Antiqua" w:hAnsi="Book Antiqua"/>
          <w:sz w:val="26"/>
          <w:szCs w:val="26"/>
        </w:rPr>
        <w:sym w:font="Symbol" w:char="F073"/>
      </w:r>
      <w:r w:rsidRPr="004C3D06">
        <w:rPr>
          <w:rFonts w:ascii="Book Antiqua" w:hAnsi="Book Antiqua"/>
        </w:rPr>
        <w:t xml:space="preserve"> </w:t>
      </w:r>
      <w:r w:rsidR="004C3D06" w:rsidRPr="004C3D06">
        <w:rPr>
          <w:rFonts w:ascii="Book Antiqua" w:hAnsi="Book Antiqua"/>
        </w:rPr>
        <w:t xml:space="preserve">est la </w:t>
      </w:r>
      <w:r w:rsidRPr="004C3D06">
        <w:rPr>
          <w:rFonts w:ascii="Book Antiqua" w:hAnsi="Book Antiqua"/>
        </w:rPr>
        <w:t xml:space="preserve"> conductivit</w:t>
      </w:r>
      <w:r w:rsidR="004C3D06">
        <w:rPr>
          <w:rFonts w:ascii="Book Antiqua" w:hAnsi="Book Antiqua"/>
        </w:rPr>
        <w:t>é</w:t>
      </w:r>
      <w:r w:rsidRPr="004C3D06">
        <w:rPr>
          <w:rFonts w:ascii="Book Antiqua" w:hAnsi="Book Antiqua"/>
        </w:rPr>
        <w:t xml:space="preserve"> </w:t>
      </w:r>
      <w:r w:rsidR="004C3D06">
        <w:rPr>
          <w:rFonts w:ascii="Book Antiqua" w:hAnsi="Book Antiqua"/>
        </w:rPr>
        <w:t xml:space="preserve">du </w:t>
      </w:r>
      <w:r w:rsidRPr="004C3D06">
        <w:rPr>
          <w:rFonts w:ascii="Book Antiqua" w:hAnsi="Book Antiqua"/>
        </w:rPr>
        <w:t xml:space="preserve"> m</w:t>
      </w:r>
      <w:r w:rsidR="00F126B4">
        <w:rPr>
          <w:rFonts w:ascii="Book Antiqua" w:hAnsi="Book Antiqua"/>
        </w:rPr>
        <w:t>é</w:t>
      </w:r>
      <w:r w:rsidRPr="004C3D06">
        <w:rPr>
          <w:rFonts w:ascii="Book Antiqua" w:hAnsi="Book Antiqua"/>
        </w:rPr>
        <w:t xml:space="preserve">tal. </w:t>
      </w:r>
    </w:p>
    <w:p w:rsidR="00F126B4" w:rsidRPr="00F126B4" w:rsidRDefault="00F126B4" w:rsidP="00F126B4">
      <w:pPr>
        <w:bidi w:val="0"/>
        <w:rPr>
          <w:rFonts w:ascii="Book Antiqua" w:hAnsi="Book Antiqua"/>
          <w:sz w:val="16"/>
          <w:szCs w:val="16"/>
          <w:lang w:bidi="ar-DZ"/>
        </w:rPr>
      </w:pPr>
    </w:p>
    <w:p w:rsidR="00027490" w:rsidRPr="00F126B4" w:rsidRDefault="006E0EE6" w:rsidP="00373EC3">
      <w:pPr>
        <w:bidi w:val="0"/>
        <w:spacing w:line="360" w:lineRule="auto"/>
        <w:ind w:left="2832" w:firstLine="708"/>
        <w:jc w:val="both"/>
        <w:rPr>
          <w:rFonts w:ascii="Book Antiqua" w:hAnsi="Book Antiqua"/>
          <w:iCs/>
          <w:spacing w:val="16"/>
        </w:rPr>
      </w:pPr>
      <w:r w:rsidRPr="00237673">
        <w:rPr>
          <w:spacing w:val="16"/>
          <w:sz w:val="32"/>
          <w:szCs w:val="32"/>
        </w:rPr>
        <w:t>Q</w:t>
      </w:r>
      <w:r w:rsidRPr="00237673">
        <w:rPr>
          <w:rFonts w:ascii="Book Antiqua" w:hAnsi="Book Antiqua"/>
          <w:b/>
          <w:bCs/>
          <w:spacing w:val="16"/>
          <w:sz w:val="32"/>
          <w:szCs w:val="32"/>
          <w:vertAlign w:val="subscript"/>
        </w:rPr>
        <w:t>r</w:t>
      </w:r>
      <w:r w:rsidRPr="00237673">
        <w:rPr>
          <w:rFonts w:ascii="Book Antiqua" w:hAnsi="Book Antiqua"/>
          <w:b/>
          <w:bCs/>
          <w:spacing w:val="16"/>
          <w:sz w:val="32"/>
          <w:szCs w:val="32"/>
        </w:rPr>
        <w:t>=</w:t>
      </w:r>
      <m:oMath>
        <m:f>
          <m:fPr>
            <m:ctrlPr>
              <w:rPr>
                <w:rFonts w:ascii="Cambria Math" w:hAnsi="Cambria Math"/>
                <w:b/>
                <w:bCs/>
                <w:i/>
                <w:spacing w:val="16"/>
                <w:sz w:val="32"/>
                <w:szCs w:val="32"/>
                <w:lang w:val="en-US"/>
              </w:rPr>
            </m:ctrlPr>
          </m:fPr>
          <m:num>
            <m:r>
              <w:rPr>
                <w:rFonts w:ascii="Cambria Math" w:hAnsi="Cambria Math"/>
                <w:spacing w:val="16"/>
                <w:sz w:val="32"/>
                <w:szCs w:val="32"/>
                <w:lang w:val="en-US"/>
              </w:rPr>
              <m:t>Re</m:t>
            </m:r>
            <m:r>
              <m:rPr>
                <m:sty m:val="bi"/>
              </m:rPr>
              <w:rPr>
                <w:rFonts w:ascii="Cambria Math" w:hAnsi="Cambria Math"/>
                <w:spacing w:val="16"/>
                <w:sz w:val="32"/>
                <w:szCs w:val="32"/>
              </w:rPr>
              <m:t>(</m:t>
            </m:r>
            <m:sSub>
              <m:sSubPr>
                <m:ctrlPr>
                  <w:rPr>
                    <w:rFonts w:ascii="Cambria Math" w:hAnsi="Cambria Math"/>
                    <w:i/>
                    <w:spacing w:val="16"/>
                    <w:sz w:val="32"/>
                    <w:szCs w:val="32"/>
                  </w:rPr>
                </m:ctrlPr>
              </m:sSubPr>
              <m:e>
                <m:r>
                  <w:rPr>
                    <w:rFonts w:ascii="Cambria Math" w:hAnsi="Cambria Math"/>
                    <w:spacing w:val="16"/>
                    <w:sz w:val="32"/>
                    <w:szCs w:val="32"/>
                  </w:rPr>
                  <m:t>k</m:t>
                </m:r>
              </m:e>
              <m:sub>
                <m:r>
                  <w:rPr>
                    <w:rFonts w:ascii="Cambria Math" w:hAnsi="Cambria Math"/>
                    <w:spacing w:val="16"/>
                    <w:sz w:val="32"/>
                    <w:szCs w:val="32"/>
                  </w:rPr>
                  <m:t>10</m:t>
                </m:r>
              </m:sub>
            </m:sSub>
            <m:r>
              <w:rPr>
                <w:rFonts w:ascii="Cambria Math" w:hAnsi="Cambria Math"/>
                <w:spacing w:val="16"/>
                <w:sz w:val="32"/>
                <w:szCs w:val="32"/>
              </w:rPr>
              <m:t>)</m:t>
            </m:r>
          </m:num>
          <m:den>
            <m:r>
              <w:rPr>
                <w:rFonts w:ascii="Cambria Math" w:hAnsi="Cambria Math"/>
                <w:spacing w:val="16"/>
                <w:sz w:val="32"/>
                <w:szCs w:val="32"/>
              </w:rPr>
              <m:t>2</m:t>
            </m:r>
            <m:r>
              <w:rPr>
                <w:rFonts w:ascii="Cambria Math" w:hAnsi="Cambria Math"/>
                <w:spacing w:val="16"/>
                <w:sz w:val="32"/>
                <w:szCs w:val="32"/>
                <w:lang w:val="en-US"/>
              </w:rPr>
              <m:t>I</m:t>
            </m:r>
            <m:r>
              <m:rPr>
                <m:sty m:val="p"/>
              </m:rPr>
              <w:rPr>
                <w:rFonts w:ascii="Cambria Math" w:hAnsi="Cambria Math"/>
                <w:spacing w:val="16"/>
                <w:sz w:val="32"/>
                <w:szCs w:val="32"/>
              </w:rPr>
              <m:t>m</m:t>
            </m:r>
            <m:r>
              <m:rPr>
                <m:sty m:val="bi"/>
              </m:rPr>
              <w:rPr>
                <w:rFonts w:ascii="Cambria Math" w:hAnsi="Cambria Math"/>
                <w:spacing w:val="16"/>
                <w:sz w:val="32"/>
                <w:szCs w:val="32"/>
              </w:rPr>
              <m:t>(</m:t>
            </m:r>
            <m:sSub>
              <m:sSubPr>
                <m:ctrlPr>
                  <w:rPr>
                    <w:rFonts w:ascii="Cambria Math" w:hAnsi="Cambria Math"/>
                    <w:i/>
                    <w:spacing w:val="16"/>
                    <w:sz w:val="32"/>
                    <w:szCs w:val="32"/>
                  </w:rPr>
                </m:ctrlPr>
              </m:sSubPr>
              <m:e>
                <m:r>
                  <w:rPr>
                    <w:rFonts w:ascii="Cambria Math" w:hAnsi="Cambria Math"/>
                    <w:spacing w:val="16"/>
                    <w:sz w:val="32"/>
                    <w:szCs w:val="32"/>
                  </w:rPr>
                  <m:t>k</m:t>
                </m:r>
              </m:e>
              <m:sub>
                <m:r>
                  <w:rPr>
                    <w:rFonts w:ascii="Cambria Math" w:hAnsi="Cambria Math"/>
                    <w:spacing w:val="16"/>
                    <w:sz w:val="32"/>
                    <w:szCs w:val="32"/>
                  </w:rPr>
                  <m:t>10</m:t>
                </m:r>
              </m:sub>
            </m:sSub>
            <m:r>
              <w:rPr>
                <w:rFonts w:ascii="Cambria Math" w:hAnsi="Cambria Math"/>
                <w:spacing w:val="16"/>
                <w:sz w:val="32"/>
                <w:szCs w:val="32"/>
              </w:rPr>
              <m:t xml:space="preserve">)  </m:t>
            </m:r>
          </m:den>
        </m:f>
      </m:oMath>
      <w:r w:rsidR="00F126B4">
        <w:rPr>
          <w:rFonts w:ascii="Book Antiqua" w:hAnsi="Book Antiqua"/>
          <w:b/>
          <w:bCs/>
          <w:i/>
          <w:spacing w:val="16"/>
        </w:rPr>
        <w:tab/>
      </w:r>
      <w:r w:rsidR="00F126B4">
        <w:rPr>
          <w:rFonts w:ascii="Book Antiqua" w:hAnsi="Book Antiqua"/>
          <w:b/>
          <w:bCs/>
          <w:i/>
          <w:spacing w:val="16"/>
        </w:rPr>
        <w:tab/>
      </w:r>
      <w:r w:rsidR="00F126B4">
        <w:rPr>
          <w:rFonts w:ascii="Book Antiqua" w:hAnsi="Book Antiqua"/>
          <w:b/>
          <w:bCs/>
          <w:i/>
          <w:spacing w:val="16"/>
        </w:rPr>
        <w:tab/>
      </w:r>
      <w:r w:rsidR="00F126B4">
        <w:rPr>
          <w:rFonts w:ascii="Book Antiqua" w:hAnsi="Book Antiqua"/>
          <w:b/>
          <w:bCs/>
          <w:i/>
          <w:spacing w:val="16"/>
        </w:rPr>
        <w:tab/>
      </w:r>
      <w:r w:rsidR="00F126B4" w:rsidRPr="00F126B4">
        <w:rPr>
          <w:rFonts w:ascii="Book Antiqua" w:hAnsi="Book Antiqua"/>
          <w:iCs/>
          <w:spacing w:val="16"/>
        </w:rPr>
        <w:t>(III.34)</w:t>
      </w:r>
    </w:p>
    <w:p w:rsidR="00373EC3" w:rsidRPr="00F126B4" w:rsidRDefault="00373EC3" w:rsidP="00F126B4">
      <w:pPr>
        <w:bidi w:val="0"/>
        <w:jc w:val="both"/>
        <w:rPr>
          <w:rFonts w:ascii="Book Antiqua" w:hAnsi="Book Antiqua"/>
          <w:sz w:val="16"/>
          <w:szCs w:val="16"/>
        </w:rPr>
      </w:pPr>
    </w:p>
    <w:p w:rsidR="00027490" w:rsidRDefault="004C3D06" w:rsidP="00373EC3">
      <w:pPr>
        <w:bidi w:val="0"/>
        <w:spacing w:line="360" w:lineRule="auto"/>
        <w:jc w:val="both"/>
        <w:rPr>
          <w:rFonts w:ascii="Book Antiqua" w:hAnsi="Book Antiqua"/>
          <w:b/>
          <w:bCs/>
          <w:spacing w:val="16"/>
          <w:sz w:val="32"/>
          <w:szCs w:val="32"/>
        </w:rPr>
      </w:pPr>
      <w:r w:rsidRPr="00CD6B2C">
        <w:rPr>
          <w:rFonts w:ascii="Book Antiqua" w:hAnsi="Book Antiqua"/>
        </w:rPr>
        <w:t xml:space="preserve">avec </w:t>
      </w:r>
      <w:r w:rsidR="000E7369" w:rsidRPr="00CD6B2C">
        <w:rPr>
          <w:rFonts w:ascii="Book Antiqua" w:hAnsi="Book Antiqua"/>
        </w:rPr>
        <w:t xml:space="preserve"> k</w:t>
      </w:r>
      <w:r w:rsidR="000E7369" w:rsidRPr="00CD6B2C">
        <w:rPr>
          <w:rFonts w:ascii="Book Antiqua" w:hAnsi="Book Antiqua"/>
          <w:vertAlign w:val="subscript"/>
        </w:rPr>
        <w:t xml:space="preserve">10 </w:t>
      </w:r>
      <w:r w:rsidR="000E7369" w:rsidRPr="00CD6B2C">
        <w:rPr>
          <w:rFonts w:ascii="Book Antiqua" w:hAnsi="Book Antiqua"/>
        </w:rPr>
        <w:t xml:space="preserve"> </w:t>
      </w:r>
      <w:r w:rsidRPr="00CD6B2C">
        <w:rPr>
          <w:rFonts w:ascii="Book Antiqua" w:hAnsi="Book Antiqua"/>
        </w:rPr>
        <w:t>donne  par</w:t>
      </w:r>
      <w:r w:rsidR="00C44FCC">
        <w:rPr>
          <w:rFonts w:ascii="Book Antiqua" w:hAnsi="Book Antiqua"/>
          <w:b/>
          <w:bCs/>
          <w:spacing w:val="16"/>
        </w:rPr>
        <w:tab/>
      </w:r>
      <m:oMath>
        <m:r>
          <w:rPr>
            <w:rFonts w:ascii="Cambria Math" w:hAnsi="Cambria Math"/>
            <w:spacing w:val="16"/>
          </w:rPr>
          <m:t>tan(</m:t>
        </m:r>
        <m:sSub>
          <m:sSubPr>
            <m:ctrlPr>
              <w:rPr>
                <w:rFonts w:ascii="Cambria Math" w:hAnsi="Cambria Math"/>
                <w:i/>
                <w:spacing w:val="16"/>
              </w:rPr>
            </m:ctrlPr>
          </m:sSubPr>
          <m:e>
            <m:r>
              <w:rPr>
                <w:rFonts w:ascii="Cambria Math" w:hAnsi="Cambria Math"/>
                <w:spacing w:val="16"/>
              </w:rPr>
              <m:t>k</m:t>
            </m:r>
          </m:e>
          <m:sub>
            <m:r>
              <w:rPr>
                <w:rFonts w:ascii="Cambria Math" w:hAnsi="Cambria Math"/>
                <w:spacing w:val="16"/>
              </w:rPr>
              <m:t>10</m:t>
            </m:r>
          </m:sub>
        </m:sSub>
        <m:r>
          <w:rPr>
            <w:rFonts w:ascii="Cambria Math" w:hAnsi="Cambria Math"/>
            <w:spacing w:val="16"/>
          </w:rPr>
          <m:t>L)</m:t>
        </m:r>
      </m:oMath>
      <w:r w:rsidR="00C44FCC">
        <w:rPr>
          <w:rFonts w:ascii="Book Antiqua" w:hAnsi="Book Antiqua"/>
          <w:b/>
          <w:bCs/>
          <w:spacing w:val="16"/>
        </w:rPr>
        <w:t>=</w:t>
      </w:r>
      <m:oMath>
        <m:r>
          <m:rPr>
            <m:sty m:val="bi"/>
          </m:rPr>
          <w:rPr>
            <w:rFonts w:ascii="Cambria Math" w:hAnsi="Cambria Math"/>
            <w:spacing w:val="16"/>
          </w:rPr>
          <m:t xml:space="preserve"> </m:t>
        </m:r>
        <m:f>
          <m:fPr>
            <m:ctrlPr>
              <w:rPr>
                <w:rFonts w:ascii="Cambria Math" w:hAnsi="Cambria Math"/>
                <w:i/>
                <w:spacing w:val="16"/>
                <w:sz w:val="32"/>
                <w:szCs w:val="32"/>
              </w:rPr>
            </m:ctrlPr>
          </m:fPr>
          <m:num>
            <m:sSub>
              <m:sSubPr>
                <m:ctrlPr>
                  <w:rPr>
                    <w:rFonts w:ascii="Cambria Math" w:hAnsi="Cambria Math"/>
                    <w:i/>
                    <w:spacing w:val="16"/>
                    <w:sz w:val="32"/>
                    <w:szCs w:val="32"/>
                  </w:rPr>
                </m:ctrlPr>
              </m:sSubPr>
              <m:e>
                <m:r>
                  <w:rPr>
                    <w:rFonts w:ascii="Cambria Math" w:hAnsi="Cambria Math"/>
                    <w:spacing w:val="16"/>
                    <w:sz w:val="32"/>
                    <w:szCs w:val="32"/>
                  </w:rPr>
                  <m:t>2k</m:t>
                </m:r>
              </m:e>
              <m:sub>
                <m:r>
                  <w:rPr>
                    <w:rFonts w:ascii="Cambria Math" w:hAnsi="Cambria Math"/>
                    <w:spacing w:val="16"/>
                    <w:sz w:val="32"/>
                    <w:szCs w:val="32"/>
                  </w:rPr>
                  <m:t xml:space="preserve">10  </m:t>
                </m:r>
              </m:sub>
            </m:sSub>
            <m:sSub>
              <m:sSubPr>
                <m:ctrlPr>
                  <w:rPr>
                    <w:rFonts w:ascii="Cambria Math" w:hAnsi="Cambria Math"/>
                    <w:i/>
                    <w:spacing w:val="16"/>
                    <w:sz w:val="32"/>
                    <w:szCs w:val="32"/>
                  </w:rPr>
                </m:ctrlPr>
              </m:sSubPr>
              <m:e>
                <m:r>
                  <w:rPr>
                    <w:rFonts w:ascii="Cambria Math" w:hAnsi="Cambria Math"/>
                    <w:spacing w:val="16"/>
                    <w:sz w:val="32"/>
                    <w:szCs w:val="32"/>
                  </w:rPr>
                  <m:t>α</m:t>
                </m:r>
              </m:e>
              <m:sub>
                <m:r>
                  <w:rPr>
                    <w:rFonts w:ascii="Cambria Math" w:hAnsi="Cambria Math"/>
                    <w:spacing w:val="16"/>
                    <w:sz w:val="32"/>
                    <w:szCs w:val="32"/>
                  </w:rPr>
                  <m:t>10</m:t>
                </m:r>
              </m:sub>
            </m:sSub>
          </m:num>
          <m:den>
            <m:sSubSup>
              <m:sSubSupPr>
                <m:ctrlPr>
                  <w:rPr>
                    <w:rFonts w:ascii="Cambria Math" w:hAnsi="Cambria Math"/>
                    <w:i/>
                    <w:spacing w:val="16"/>
                    <w:sz w:val="32"/>
                    <w:szCs w:val="32"/>
                  </w:rPr>
                </m:ctrlPr>
              </m:sSubSupPr>
              <m:e>
                <m:r>
                  <w:rPr>
                    <w:rFonts w:ascii="Cambria Math" w:hAnsi="Cambria Math"/>
                    <w:spacing w:val="16"/>
                    <w:sz w:val="32"/>
                    <w:szCs w:val="32"/>
                  </w:rPr>
                  <m:t>k</m:t>
                </m:r>
              </m:e>
              <m:sub>
                <m:r>
                  <w:rPr>
                    <w:rFonts w:ascii="Cambria Math" w:hAnsi="Cambria Math"/>
                    <w:spacing w:val="16"/>
                    <w:sz w:val="32"/>
                    <w:szCs w:val="32"/>
                  </w:rPr>
                  <m:t>10</m:t>
                </m:r>
              </m:sub>
              <m:sup>
                <m:r>
                  <w:rPr>
                    <w:rFonts w:ascii="Cambria Math" w:hAnsi="Cambria Math"/>
                    <w:spacing w:val="16"/>
                    <w:sz w:val="32"/>
                    <w:szCs w:val="32"/>
                  </w:rPr>
                  <m:t>2</m:t>
                </m:r>
              </m:sup>
            </m:sSubSup>
            <m:r>
              <w:rPr>
                <w:rFonts w:ascii="Cambria Math" w:hAnsi="Cambria Math"/>
                <w:spacing w:val="16"/>
                <w:sz w:val="32"/>
                <w:szCs w:val="32"/>
              </w:rPr>
              <m:t>-</m:t>
            </m:r>
            <m:sSubSup>
              <m:sSubSupPr>
                <m:ctrlPr>
                  <w:rPr>
                    <w:rFonts w:ascii="Cambria Math" w:hAnsi="Cambria Math"/>
                    <w:i/>
                    <w:spacing w:val="16"/>
                    <w:sz w:val="32"/>
                    <w:szCs w:val="32"/>
                  </w:rPr>
                </m:ctrlPr>
              </m:sSubSupPr>
              <m:e>
                <m:r>
                  <w:rPr>
                    <w:rFonts w:ascii="Cambria Math" w:hAnsi="Cambria Math"/>
                    <w:spacing w:val="16"/>
                    <w:sz w:val="32"/>
                    <w:szCs w:val="32"/>
                  </w:rPr>
                  <m:t xml:space="preserve"> α</m:t>
                </m:r>
              </m:e>
              <m:sub>
                <m:r>
                  <w:rPr>
                    <w:rFonts w:ascii="Cambria Math" w:hAnsi="Cambria Math"/>
                    <w:spacing w:val="16"/>
                    <w:sz w:val="32"/>
                    <w:szCs w:val="32"/>
                  </w:rPr>
                  <m:t>10</m:t>
                </m:r>
              </m:sub>
              <m:sup>
                <m:r>
                  <w:rPr>
                    <w:rFonts w:ascii="Cambria Math" w:hAnsi="Cambria Math"/>
                    <w:spacing w:val="16"/>
                    <w:sz w:val="32"/>
                    <w:szCs w:val="32"/>
                  </w:rPr>
                  <m:t>2</m:t>
                </m:r>
              </m:sup>
            </m:sSubSup>
          </m:den>
        </m:f>
      </m:oMath>
      <w:r w:rsidR="00C44FCC" w:rsidRPr="006E0EE6">
        <w:rPr>
          <w:position w:val="-30"/>
          <w:sz w:val="32"/>
          <w:szCs w:val="32"/>
        </w:rPr>
        <w:tab/>
      </w:r>
      <w:r w:rsidR="00C44FCC">
        <w:rPr>
          <w:position w:val="-30"/>
        </w:rPr>
        <w:tab/>
      </w:r>
      <m:oMath>
        <m:sSub>
          <m:sSubPr>
            <m:ctrlPr>
              <w:rPr>
                <w:rFonts w:ascii="Cambria Math" w:hAnsi="Cambria Math"/>
                <w:i/>
                <w:spacing w:val="16"/>
                <w:sz w:val="32"/>
                <w:szCs w:val="32"/>
              </w:rPr>
            </m:ctrlPr>
          </m:sSubPr>
          <m:e>
            <m:r>
              <w:rPr>
                <w:rFonts w:ascii="Cambria Math" w:hAnsi="Cambria Math"/>
                <w:spacing w:val="16"/>
                <w:sz w:val="32"/>
                <w:szCs w:val="32"/>
              </w:rPr>
              <m:t>α</m:t>
            </m:r>
          </m:e>
          <m:sub>
            <m:r>
              <w:rPr>
                <w:rFonts w:ascii="Cambria Math" w:hAnsi="Cambria Math"/>
                <w:spacing w:val="16"/>
                <w:sz w:val="32"/>
                <w:szCs w:val="32"/>
              </w:rPr>
              <m:t>10</m:t>
            </m:r>
          </m:sub>
        </m:sSub>
        <m:r>
          <m:rPr>
            <m:sty m:val="bi"/>
          </m:rPr>
          <w:rPr>
            <w:rFonts w:ascii="Cambria Math" w:hAnsi="Cambria Math"/>
            <w:spacing w:val="16"/>
            <w:sz w:val="32"/>
            <w:szCs w:val="32"/>
          </w:rPr>
          <m:t>=</m:t>
        </m:r>
        <m:r>
          <w:rPr>
            <w:rFonts w:ascii="Cambria Math" w:hAnsi="Cambria Math"/>
            <w:spacing w:val="16"/>
            <w:sz w:val="32"/>
            <w:szCs w:val="32"/>
          </w:rPr>
          <m:t xml:space="preserve">j </m:t>
        </m:r>
        <m:f>
          <m:fPr>
            <m:ctrlPr>
              <w:rPr>
                <w:rFonts w:ascii="Cambria Math" w:hAnsi="Cambria Math"/>
                <w:i/>
                <w:spacing w:val="16"/>
                <w:sz w:val="32"/>
                <w:szCs w:val="32"/>
              </w:rPr>
            </m:ctrlPr>
          </m:fPr>
          <m:num>
            <m:r>
              <w:rPr>
                <w:rFonts w:ascii="Cambria Math" w:hAnsi="Cambria Math"/>
                <w:spacing w:val="16"/>
                <w:sz w:val="32"/>
                <w:szCs w:val="32"/>
              </w:rPr>
              <m:t>2π</m:t>
            </m:r>
            <m:sSub>
              <m:sSubPr>
                <m:ctrlPr>
                  <w:rPr>
                    <w:rFonts w:ascii="Cambria Math" w:hAnsi="Cambria Math"/>
                    <w:i/>
                    <w:spacing w:val="16"/>
                    <w:sz w:val="32"/>
                    <w:szCs w:val="32"/>
                  </w:rPr>
                </m:ctrlPr>
              </m:sSubPr>
              <m:e>
                <m:r>
                  <w:rPr>
                    <w:rFonts w:ascii="Cambria Math" w:hAnsi="Cambria Math"/>
                    <w:spacing w:val="16"/>
                    <w:sz w:val="32"/>
                    <w:szCs w:val="32"/>
                  </w:rPr>
                  <m:t>Z</m:t>
                </m:r>
              </m:e>
              <m:sub>
                <m:r>
                  <w:rPr>
                    <w:rFonts w:ascii="Cambria Math" w:hAnsi="Cambria Math"/>
                    <w:spacing w:val="16"/>
                    <w:sz w:val="32"/>
                    <w:szCs w:val="32"/>
                  </w:rPr>
                  <m:t>0</m:t>
                </m:r>
              </m:sub>
            </m:sSub>
          </m:num>
          <m:den>
            <m:sSub>
              <m:sSubPr>
                <m:ctrlPr>
                  <w:rPr>
                    <w:rFonts w:ascii="Cambria Math" w:hAnsi="Cambria Math"/>
                    <w:i/>
                    <w:spacing w:val="16"/>
                    <w:sz w:val="32"/>
                    <w:szCs w:val="32"/>
                  </w:rPr>
                </m:ctrlPr>
              </m:sSubPr>
              <m:e>
                <m:r>
                  <w:rPr>
                    <w:rFonts w:ascii="Cambria Math" w:hAnsi="Cambria Math"/>
                    <w:spacing w:val="16"/>
                    <w:sz w:val="32"/>
                    <w:szCs w:val="32"/>
                  </w:rPr>
                  <m:t>λ</m:t>
                </m:r>
              </m:e>
              <m:sub>
                <m:r>
                  <w:rPr>
                    <w:rFonts w:ascii="Cambria Math" w:hAnsi="Cambria Math"/>
                    <w:spacing w:val="16"/>
                    <w:sz w:val="32"/>
                    <w:szCs w:val="32"/>
                  </w:rPr>
                  <m:t>0</m:t>
                </m:r>
              </m:sub>
            </m:sSub>
          </m:den>
        </m:f>
        <m:r>
          <w:rPr>
            <w:rFonts w:ascii="Cambria Math" w:hAnsi="Cambria Math"/>
            <w:spacing w:val="16"/>
            <w:sz w:val="32"/>
            <w:szCs w:val="32"/>
          </w:rPr>
          <m:t xml:space="preserve"> </m:t>
        </m:r>
        <m:f>
          <m:fPr>
            <m:ctrlPr>
              <w:rPr>
                <w:rFonts w:ascii="Cambria Math" w:hAnsi="Cambria Math"/>
                <w:i/>
                <w:spacing w:val="16"/>
                <w:sz w:val="32"/>
                <w:szCs w:val="32"/>
              </w:rPr>
            </m:ctrlPr>
          </m:fPr>
          <m:num>
            <m:r>
              <w:rPr>
                <w:rFonts w:ascii="Cambria Math" w:hAnsi="Cambria Math"/>
                <w:spacing w:val="16"/>
                <w:sz w:val="32"/>
                <w:szCs w:val="32"/>
              </w:rPr>
              <m:t>d</m:t>
            </m:r>
          </m:num>
          <m:den>
            <m:r>
              <w:rPr>
                <w:rFonts w:ascii="Cambria Math" w:hAnsi="Cambria Math"/>
                <w:spacing w:val="16"/>
                <w:sz w:val="32"/>
                <w:szCs w:val="32"/>
              </w:rPr>
              <m:t>W</m:t>
            </m:r>
          </m:den>
        </m:f>
        <m:r>
          <w:rPr>
            <w:rFonts w:ascii="Cambria Math" w:hAnsi="Cambria Math"/>
            <w:spacing w:val="16"/>
            <w:sz w:val="32"/>
            <w:szCs w:val="32"/>
          </w:rPr>
          <m:t xml:space="preserve"> </m:t>
        </m:r>
        <m:sSub>
          <m:sSubPr>
            <m:ctrlPr>
              <w:rPr>
                <w:rFonts w:ascii="Cambria Math" w:hAnsi="Cambria Math"/>
                <w:i/>
                <w:spacing w:val="16"/>
                <w:sz w:val="32"/>
                <w:szCs w:val="32"/>
              </w:rPr>
            </m:ctrlPr>
          </m:sSubPr>
          <m:e>
            <m:r>
              <w:rPr>
                <w:rFonts w:ascii="Cambria Math" w:hAnsi="Cambria Math"/>
                <w:spacing w:val="16"/>
                <w:sz w:val="32"/>
                <w:szCs w:val="32"/>
              </w:rPr>
              <m:t>Y</m:t>
            </m:r>
          </m:e>
          <m:sub>
            <m:r>
              <w:rPr>
                <w:rFonts w:ascii="Cambria Math" w:hAnsi="Cambria Math"/>
                <w:spacing w:val="16"/>
                <w:sz w:val="32"/>
                <w:szCs w:val="32"/>
              </w:rPr>
              <m:t>w</m:t>
            </m:r>
          </m:sub>
        </m:sSub>
      </m:oMath>
    </w:p>
    <w:p w:rsidR="00725AEC" w:rsidRPr="00575660" w:rsidRDefault="00725AEC" w:rsidP="00725AEC">
      <w:pPr>
        <w:bidi w:val="0"/>
        <w:spacing w:line="360" w:lineRule="auto"/>
        <w:jc w:val="both"/>
        <w:rPr>
          <w:rFonts w:ascii="Book Antiqua" w:hAnsi="Book Antiqua"/>
          <w:b/>
          <w:bCs/>
          <w:spacing w:val="16"/>
          <w:sz w:val="20"/>
          <w:szCs w:val="20"/>
        </w:rPr>
      </w:pPr>
    </w:p>
    <w:p w:rsidR="000E7369" w:rsidRDefault="000E7369" w:rsidP="00A5316D">
      <w:pPr>
        <w:bidi w:val="0"/>
        <w:spacing w:line="360" w:lineRule="auto"/>
        <w:jc w:val="both"/>
        <w:rPr>
          <w:rFonts w:ascii="Book Antiqua" w:hAnsi="Book Antiqua"/>
        </w:rPr>
      </w:pPr>
      <w:r w:rsidRPr="00EA6DEC">
        <w:rPr>
          <w:b/>
          <w:bCs/>
          <w:sz w:val="26"/>
          <w:szCs w:val="26"/>
        </w:rPr>
        <w:t>Z</w:t>
      </w:r>
      <w:r w:rsidRPr="00EA6DEC">
        <w:rPr>
          <w:b/>
          <w:bCs/>
          <w:sz w:val="26"/>
          <w:szCs w:val="26"/>
          <w:vertAlign w:val="subscript"/>
        </w:rPr>
        <w:t xml:space="preserve">0 </w:t>
      </w:r>
      <w:r w:rsidRPr="00EA6DEC">
        <w:rPr>
          <w:b/>
          <w:bCs/>
          <w:sz w:val="26"/>
          <w:szCs w:val="26"/>
        </w:rPr>
        <w:t xml:space="preserve">= 120 </w:t>
      </w:r>
      <w:r w:rsidRPr="004C3D06">
        <w:rPr>
          <w:b/>
          <w:bCs/>
          <w:sz w:val="26"/>
          <w:szCs w:val="26"/>
        </w:rPr>
        <w:sym w:font="Symbol" w:char="F070"/>
      </w:r>
      <w:r w:rsidRPr="00EA6DEC">
        <w:t xml:space="preserve"> </w:t>
      </w:r>
      <w:r w:rsidR="004C3D06" w:rsidRPr="00EA6DEC">
        <w:t xml:space="preserve"> </w:t>
      </w:r>
      <w:r w:rsidR="004C3D06" w:rsidRPr="00CD6B2C">
        <w:rPr>
          <w:rFonts w:ascii="Book Antiqua" w:hAnsi="Book Antiqua"/>
        </w:rPr>
        <w:t xml:space="preserve">est l </w:t>
      </w:r>
      <w:r w:rsidR="00EA6DEC" w:rsidRPr="00CD6B2C">
        <w:rPr>
          <w:rFonts w:ascii="Book Antiqua" w:hAnsi="Book Antiqua"/>
        </w:rPr>
        <w:t>im</w:t>
      </w:r>
      <w:r w:rsidR="004C3D06" w:rsidRPr="00CD6B2C">
        <w:rPr>
          <w:rFonts w:ascii="Book Antiqua" w:hAnsi="Book Antiqua"/>
        </w:rPr>
        <w:t xml:space="preserve">pedance </w:t>
      </w:r>
      <w:r w:rsidR="00EA6DEC" w:rsidRPr="00CD6B2C">
        <w:rPr>
          <w:rFonts w:ascii="Book Antiqua" w:hAnsi="Book Antiqua"/>
        </w:rPr>
        <w:t xml:space="preserve">du vide </w:t>
      </w:r>
      <w:r w:rsidRPr="00CD6B2C">
        <w:rPr>
          <w:rFonts w:ascii="Book Antiqua" w:hAnsi="Book Antiqua"/>
        </w:rPr>
        <w:t xml:space="preserve">, </w:t>
      </w:r>
      <w:r w:rsidRPr="00CD6B2C">
        <w:rPr>
          <w:rFonts w:ascii="Book Antiqua" w:hAnsi="Book Antiqua"/>
          <w:b/>
          <w:bCs/>
        </w:rPr>
        <w:sym w:font="Symbol" w:char="F06C"/>
      </w:r>
      <w:r w:rsidRPr="00CD6B2C">
        <w:rPr>
          <w:rFonts w:ascii="Book Antiqua" w:hAnsi="Book Antiqua"/>
          <w:b/>
          <w:bCs/>
          <w:vertAlign w:val="subscript"/>
        </w:rPr>
        <w:t>0</w:t>
      </w:r>
      <w:r w:rsidRPr="00CD6B2C">
        <w:rPr>
          <w:rFonts w:ascii="Book Antiqua" w:hAnsi="Book Antiqua"/>
          <w:vertAlign w:val="subscript"/>
        </w:rPr>
        <w:t xml:space="preserve"> </w:t>
      </w:r>
      <w:r w:rsidRPr="00CD6B2C">
        <w:rPr>
          <w:rFonts w:ascii="Book Antiqua" w:hAnsi="Book Antiqua"/>
        </w:rPr>
        <w:t xml:space="preserve"> </w:t>
      </w:r>
      <w:r w:rsidR="00EA6DEC" w:rsidRPr="00CD6B2C">
        <w:rPr>
          <w:rFonts w:ascii="Book Antiqua" w:hAnsi="Book Antiqua"/>
        </w:rPr>
        <w:t xml:space="preserve">la longueur d onde dans le vide et </w:t>
      </w:r>
      <w:r w:rsidRPr="00CD6B2C">
        <w:rPr>
          <w:rFonts w:ascii="Book Antiqua" w:hAnsi="Book Antiqua"/>
          <w:b/>
          <w:bCs/>
        </w:rPr>
        <w:t>Y</w:t>
      </w:r>
      <w:r w:rsidRPr="00CD6B2C">
        <w:rPr>
          <w:rFonts w:ascii="Book Antiqua" w:hAnsi="Book Antiqua"/>
          <w:b/>
          <w:bCs/>
          <w:vertAlign w:val="subscript"/>
        </w:rPr>
        <w:t>W</w:t>
      </w:r>
      <w:r w:rsidRPr="00CD6B2C">
        <w:rPr>
          <w:rFonts w:ascii="Book Antiqua" w:hAnsi="Book Antiqua"/>
          <w:vertAlign w:val="subscript"/>
        </w:rPr>
        <w:t xml:space="preserve"> </w:t>
      </w:r>
      <w:r w:rsidRPr="00CD6B2C">
        <w:rPr>
          <w:rFonts w:ascii="Book Antiqua" w:hAnsi="Book Antiqua"/>
        </w:rPr>
        <w:t xml:space="preserve"> </w:t>
      </w:r>
      <w:r w:rsidR="00EA6DEC" w:rsidRPr="00CD6B2C">
        <w:rPr>
          <w:rFonts w:ascii="Book Antiqua" w:hAnsi="Book Antiqua"/>
        </w:rPr>
        <w:t xml:space="preserve">etant </w:t>
      </w:r>
      <w:r w:rsidRPr="00CD6B2C">
        <w:rPr>
          <w:rFonts w:ascii="Book Antiqua" w:hAnsi="Book Antiqua"/>
        </w:rPr>
        <w:t xml:space="preserve"> </w:t>
      </w:r>
      <w:r w:rsidR="00EA6DEC" w:rsidRPr="00CD6B2C">
        <w:rPr>
          <w:rFonts w:ascii="Book Antiqua" w:hAnsi="Book Antiqua"/>
        </w:rPr>
        <w:t>l'admittance de rayonnement des murs e</w:t>
      </w:r>
      <w:r w:rsidRPr="00CD6B2C">
        <w:rPr>
          <w:rFonts w:ascii="Book Antiqua" w:hAnsi="Book Antiqua"/>
        </w:rPr>
        <w:t xml:space="preserve">n y = 0 </w:t>
      </w:r>
      <w:r w:rsidR="00EA6DEC" w:rsidRPr="00CD6B2C">
        <w:rPr>
          <w:rFonts w:ascii="Book Antiqua" w:hAnsi="Book Antiqua"/>
        </w:rPr>
        <w:t xml:space="preserve">et </w:t>
      </w:r>
      <w:r w:rsidRPr="00CD6B2C">
        <w:rPr>
          <w:rFonts w:ascii="Book Antiqua" w:hAnsi="Book Antiqua"/>
        </w:rPr>
        <w:t xml:space="preserve">y = L. </w:t>
      </w:r>
    </w:p>
    <w:p w:rsidR="00794460" w:rsidRPr="00575660" w:rsidRDefault="0063725E" w:rsidP="00DD1D41">
      <w:pPr>
        <w:bidi w:val="0"/>
        <w:spacing w:line="360" w:lineRule="auto"/>
        <w:jc w:val="both"/>
        <w:rPr>
          <w:rFonts w:ascii="Book Antiqua" w:hAnsi="Book Antiqua"/>
          <w:sz w:val="28"/>
          <w:szCs w:val="28"/>
        </w:rPr>
      </w:pPr>
      <m:oMathPara>
        <m:oMath>
          <m:sSub>
            <m:sSubPr>
              <m:ctrlPr>
                <w:rPr>
                  <w:rFonts w:ascii="Cambria Math" w:hAnsi="Cambria Math"/>
                  <w:i/>
                  <w:spacing w:val="16"/>
                  <w:sz w:val="28"/>
                  <w:szCs w:val="28"/>
                </w:rPr>
              </m:ctrlPr>
            </m:sSubPr>
            <m:e>
              <m:r>
                <w:rPr>
                  <w:rFonts w:ascii="Cambria Math" w:hAnsi="Cambria Math"/>
                  <w:spacing w:val="16"/>
                  <w:sz w:val="28"/>
                  <w:szCs w:val="28"/>
                </w:rPr>
                <m:t>Y</m:t>
              </m:r>
            </m:e>
            <m:sub>
              <m:r>
                <w:rPr>
                  <w:rFonts w:ascii="Cambria Math" w:hAnsi="Cambria Math"/>
                  <w:spacing w:val="16"/>
                  <w:sz w:val="28"/>
                  <w:szCs w:val="28"/>
                </w:rPr>
                <m:t>W</m:t>
              </m:r>
            </m:sub>
          </m:sSub>
          <m:r>
            <w:rPr>
              <w:rFonts w:ascii="Cambria Math" w:hAnsi="Cambria Math"/>
              <w:sz w:val="28"/>
              <w:szCs w:val="28"/>
            </w:rPr>
            <m:t>=(</m:t>
          </m:r>
          <m:sSub>
            <m:sSubPr>
              <m:ctrlPr>
                <w:rPr>
                  <w:rFonts w:ascii="Cambria Math" w:hAnsi="Cambria Math"/>
                  <w:i/>
                  <w:spacing w:val="16"/>
                  <w:sz w:val="28"/>
                  <w:szCs w:val="28"/>
                </w:rPr>
              </m:ctrlPr>
            </m:sSubPr>
            <m:e>
              <m:r>
                <w:rPr>
                  <w:rFonts w:ascii="Cambria Math" w:hAnsi="Cambria Math"/>
                  <w:spacing w:val="16"/>
                  <w:sz w:val="28"/>
                  <w:szCs w:val="28"/>
                </w:rPr>
                <m:t>G</m:t>
              </m:r>
            </m:e>
            <m:sub>
              <m:r>
                <w:rPr>
                  <w:rFonts w:ascii="Cambria Math" w:hAnsi="Cambria Math"/>
                  <w:spacing w:val="16"/>
                  <w:sz w:val="28"/>
                  <w:szCs w:val="28"/>
                </w:rPr>
                <m:t>W</m:t>
              </m:r>
            </m:sub>
          </m:sSub>
          <m:r>
            <w:rPr>
              <w:rFonts w:ascii="Cambria Math" w:hAnsi="Cambria Math"/>
              <w:sz w:val="28"/>
              <w:szCs w:val="28"/>
            </w:rPr>
            <m:t>+</m:t>
          </m:r>
          <m:sSub>
            <m:sSubPr>
              <m:ctrlPr>
                <w:rPr>
                  <w:rFonts w:ascii="Cambria Math" w:hAnsi="Cambria Math"/>
                  <w:i/>
                  <w:spacing w:val="16"/>
                  <w:sz w:val="28"/>
                  <w:szCs w:val="28"/>
                </w:rPr>
              </m:ctrlPr>
            </m:sSubPr>
            <m:e>
              <m:r>
                <w:rPr>
                  <w:rFonts w:ascii="Cambria Math" w:hAnsi="Cambria Math"/>
                  <w:spacing w:val="16"/>
                  <w:sz w:val="28"/>
                  <w:szCs w:val="28"/>
                </w:rPr>
                <m:t>B</m:t>
              </m:r>
            </m:e>
            <m:sub>
              <m:r>
                <w:rPr>
                  <w:rFonts w:ascii="Cambria Math" w:hAnsi="Cambria Math"/>
                  <w:spacing w:val="16"/>
                  <w:sz w:val="28"/>
                  <w:szCs w:val="28"/>
                </w:rPr>
                <m:t>W</m:t>
              </m:r>
            </m:sub>
          </m:sSub>
          <m:r>
            <w:rPr>
              <w:rFonts w:ascii="Cambria Math" w:hAnsi="Cambria Math"/>
              <w:sz w:val="28"/>
              <w:szCs w:val="28"/>
            </w:rPr>
            <m:t>)</m:t>
          </m:r>
        </m:oMath>
      </m:oMathPara>
    </w:p>
    <w:p w:rsidR="00EA6DEC" w:rsidRDefault="00EA6DEC" w:rsidP="000A0B47">
      <w:pPr>
        <w:bidi w:val="0"/>
        <w:spacing w:line="360" w:lineRule="auto"/>
        <w:ind w:left="2832" w:hanging="2832"/>
        <w:jc w:val="both"/>
        <w:rPr>
          <w:rFonts w:ascii="Book Antiqua" w:hAnsi="Book Antiqua"/>
          <w:spacing w:val="16"/>
        </w:rPr>
      </w:pPr>
      <w:r>
        <w:rPr>
          <w:rFonts w:ascii="Book Antiqua" w:hAnsi="Book Antiqua"/>
          <w:spacing w:val="16"/>
        </w:rPr>
        <w:t xml:space="preserve">La conductance </w:t>
      </w:r>
      <m:oMath>
        <m:sSub>
          <m:sSubPr>
            <m:ctrlPr>
              <w:rPr>
                <w:rFonts w:ascii="Cambria Math" w:hAnsi="Cambria Math"/>
                <w:i/>
                <w:spacing w:val="16"/>
              </w:rPr>
            </m:ctrlPr>
          </m:sSubPr>
          <m:e>
            <m:r>
              <w:rPr>
                <w:rFonts w:ascii="Cambria Math" w:hAnsi="Cambria Math"/>
                <w:spacing w:val="16"/>
              </w:rPr>
              <m:t>G</m:t>
            </m:r>
          </m:e>
          <m:sub>
            <m:r>
              <w:rPr>
                <w:rFonts w:ascii="Cambria Math" w:hAnsi="Cambria Math"/>
                <w:spacing w:val="16"/>
              </w:rPr>
              <m:t>W</m:t>
            </m:r>
          </m:sub>
        </m:sSub>
      </m:oMath>
      <w:r>
        <w:rPr>
          <w:rFonts w:ascii="Book Antiqua" w:hAnsi="Book Antiqua"/>
          <w:spacing w:val="16"/>
        </w:rPr>
        <w:t xml:space="preserve"> et la susceptance </w:t>
      </w:r>
      <m:oMath>
        <m:sSub>
          <m:sSubPr>
            <m:ctrlPr>
              <w:rPr>
                <w:rFonts w:ascii="Cambria Math" w:hAnsi="Cambria Math"/>
                <w:i/>
                <w:spacing w:val="16"/>
              </w:rPr>
            </m:ctrlPr>
          </m:sSubPr>
          <m:e>
            <m:r>
              <w:rPr>
                <w:rFonts w:ascii="Cambria Math" w:hAnsi="Cambria Math"/>
                <w:spacing w:val="16"/>
              </w:rPr>
              <m:t>B</m:t>
            </m:r>
          </m:e>
          <m:sub>
            <m:r>
              <m:rPr>
                <m:sty m:val="p"/>
              </m:rPr>
              <w:rPr>
                <w:rFonts w:ascii="Cambria Math" w:hAnsi="Cambria Math"/>
                <w:spacing w:val="16"/>
              </w:rPr>
              <m:t>W</m:t>
            </m:r>
          </m:sub>
        </m:sSub>
        <m:r>
          <w:rPr>
            <w:rFonts w:ascii="Cambria Math" w:hAnsi="Cambria Math"/>
            <w:spacing w:val="16"/>
          </w:rPr>
          <m:t xml:space="preserve"> </m:t>
        </m:r>
      </m:oMath>
      <w:r>
        <w:rPr>
          <w:rFonts w:ascii="Book Antiqua" w:hAnsi="Book Antiqua"/>
          <w:spacing w:val="16"/>
        </w:rPr>
        <w:t>du rayonnement sont donné par</w:t>
      </w:r>
    </w:p>
    <w:p w:rsidR="00A5316D" w:rsidRPr="00F126B4" w:rsidRDefault="00A5316D" w:rsidP="00F126B4">
      <w:pPr>
        <w:bidi w:val="0"/>
        <w:ind w:left="2832" w:hanging="2832"/>
        <w:jc w:val="both"/>
        <w:rPr>
          <w:rFonts w:ascii="Book Antiqua" w:hAnsi="Book Antiqua"/>
          <w:spacing w:val="16"/>
          <w:sz w:val="16"/>
          <w:szCs w:val="16"/>
          <w:vertAlign w:val="superscript"/>
        </w:rPr>
      </w:pPr>
    </w:p>
    <w:p w:rsidR="00027490" w:rsidRPr="00EA6DEC" w:rsidRDefault="0063725E" w:rsidP="00237673">
      <w:pPr>
        <w:bidi w:val="0"/>
        <w:spacing w:line="360" w:lineRule="auto"/>
        <w:ind w:firstLine="709"/>
        <w:jc w:val="both"/>
        <w:rPr>
          <w:rFonts w:ascii="Book Antiqua" w:hAnsi="Book Antiqua"/>
          <w:b/>
          <w:bCs/>
          <w:spacing w:val="16"/>
        </w:rPr>
      </w:pPr>
      <m:oMath>
        <m:sSub>
          <m:sSubPr>
            <m:ctrlPr>
              <w:rPr>
                <w:rFonts w:ascii="Cambria Math" w:hAnsi="Cambria Math"/>
                <w:i/>
                <w:spacing w:val="16"/>
                <w:sz w:val="30"/>
                <w:szCs w:val="30"/>
              </w:rPr>
            </m:ctrlPr>
          </m:sSubPr>
          <m:e>
            <m:r>
              <w:rPr>
                <w:rFonts w:ascii="Cambria Math" w:hAnsi="Cambria Math"/>
                <w:spacing w:val="16"/>
                <w:sz w:val="30"/>
                <w:szCs w:val="30"/>
              </w:rPr>
              <m:t>G</m:t>
            </m:r>
          </m:e>
          <m:sub>
            <m:r>
              <w:rPr>
                <w:rFonts w:ascii="Cambria Math" w:hAnsi="Cambria Math"/>
                <w:spacing w:val="16"/>
                <w:sz w:val="30"/>
                <w:szCs w:val="30"/>
              </w:rPr>
              <m:t>W</m:t>
            </m:r>
          </m:sub>
        </m:sSub>
        <m:r>
          <m:rPr>
            <m:sty m:val="bi"/>
          </m:rPr>
          <w:rPr>
            <w:rFonts w:ascii="Cambria Math" w:hAnsi="Cambria Math"/>
            <w:spacing w:val="16"/>
            <w:sz w:val="30"/>
            <w:szCs w:val="30"/>
          </w:rPr>
          <m:t xml:space="preserve">= </m:t>
        </m:r>
        <m:f>
          <m:fPr>
            <m:ctrlPr>
              <w:rPr>
                <w:rFonts w:ascii="Cambria Math" w:hAnsi="Cambria Math"/>
                <w:b/>
                <w:bCs/>
                <w:i/>
                <w:spacing w:val="16"/>
                <w:sz w:val="30"/>
                <w:szCs w:val="30"/>
              </w:rPr>
            </m:ctrlPr>
          </m:fPr>
          <m:num>
            <m:r>
              <m:rPr>
                <m:sty m:val="bi"/>
              </m:rPr>
              <w:rPr>
                <w:rFonts w:ascii="Cambria Math" w:hAnsi="Cambria Math"/>
                <w:spacing w:val="16"/>
                <w:sz w:val="30"/>
                <w:szCs w:val="30"/>
              </w:rPr>
              <m:t>π W</m:t>
            </m:r>
          </m:num>
          <m:den>
            <m:sSub>
              <m:sSubPr>
                <m:ctrlPr>
                  <w:rPr>
                    <w:rFonts w:ascii="Cambria Math" w:hAnsi="Cambria Math"/>
                    <w:b/>
                    <w:bCs/>
                    <w:i/>
                    <w:spacing w:val="16"/>
                    <w:sz w:val="30"/>
                    <w:szCs w:val="30"/>
                  </w:rPr>
                </m:ctrlPr>
              </m:sSubPr>
              <m:e>
                <m:r>
                  <m:rPr>
                    <m:sty m:val="bi"/>
                  </m:rPr>
                  <w:rPr>
                    <w:rFonts w:ascii="Cambria Math" w:hAnsi="Cambria Math"/>
                    <w:spacing w:val="16"/>
                    <w:sz w:val="30"/>
                    <w:szCs w:val="30"/>
                  </w:rPr>
                  <m:t>Z</m:t>
                </m:r>
              </m:e>
              <m:sub>
                <m:r>
                  <m:rPr>
                    <m:sty m:val="bi"/>
                  </m:rPr>
                  <w:rPr>
                    <w:rFonts w:ascii="Cambria Math" w:hAnsi="Cambria Math"/>
                    <w:spacing w:val="16"/>
                    <w:sz w:val="30"/>
                    <w:szCs w:val="30"/>
                  </w:rPr>
                  <m:t xml:space="preserve">0 </m:t>
                </m:r>
              </m:sub>
            </m:sSub>
            <m:sSub>
              <m:sSubPr>
                <m:ctrlPr>
                  <w:rPr>
                    <w:rFonts w:ascii="Cambria Math" w:hAnsi="Cambria Math"/>
                    <w:b/>
                    <w:bCs/>
                    <w:i/>
                    <w:spacing w:val="16"/>
                    <w:sz w:val="30"/>
                    <w:szCs w:val="30"/>
                  </w:rPr>
                </m:ctrlPr>
              </m:sSubPr>
              <m:e>
                <m:r>
                  <m:rPr>
                    <m:sty m:val="bi"/>
                  </m:rPr>
                  <w:rPr>
                    <w:rFonts w:ascii="Cambria Math" w:hAnsi="Cambria Math"/>
                    <w:spacing w:val="16"/>
                    <w:sz w:val="30"/>
                    <w:szCs w:val="30"/>
                  </w:rPr>
                  <m:t>λ</m:t>
                </m:r>
              </m:e>
              <m:sub>
                <m:r>
                  <m:rPr>
                    <m:sty m:val="bi"/>
                  </m:rPr>
                  <w:rPr>
                    <w:rFonts w:ascii="Cambria Math" w:hAnsi="Cambria Math"/>
                    <w:spacing w:val="16"/>
                    <w:sz w:val="30"/>
                    <w:szCs w:val="30"/>
                  </w:rPr>
                  <m:t>0</m:t>
                </m:r>
              </m:sub>
            </m:sSub>
          </m:den>
        </m:f>
        <m:r>
          <m:rPr>
            <m:sty m:val="bi"/>
          </m:rPr>
          <w:rPr>
            <w:rFonts w:ascii="Cambria Math" w:hAnsi="Cambria Math"/>
            <w:spacing w:val="16"/>
            <w:sz w:val="30"/>
            <w:szCs w:val="30"/>
          </w:rPr>
          <m:t xml:space="preserve">   </m:t>
        </m:r>
      </m:oMath>
      <w:r w:rsidR="00C44FCC">
        <w:rPr>
          <w:position w:val="-58"/>
        </w:rPr>
        <w:tab/>
      </w:r>
      <m:oMath>
        <m:sSub>
          <m:sSubPr>
            <m:ctrlPr>
              <w:rPr>
                <w:rFonts w:ascii="Cambria Math" w:hAnsi="Cambria Math"/>
                <w:i/>
                <w:spacing w:val="16"/>
                <w:sz w:val="28"/>
                <w:szCs w:val="28"/>
              </w:rPr>
            </m:ctrlPr>
          </m:sSubPr>
          <m:e>
            <m:r>
              <w:rPr>
                <w:rFonts w:ascii="Cambria Math" w:hAnsi="Cambria Math"/>
                <w:spacing w:val="16"/>
                <w:sz w:val="28"/>
                <w:szCs w:val="28"/>
              </w:rPr>
              <m:t>B</m:t>
            </m:r>
          </m:e>
          <m:sub>
            <m:r>
              <w:rPr>
                <w:rFonts w:ascii="Cambria Math" w:hAnsi="Cambria Math"/>
                <w:spacing w:val="16"/>
                <w:sz w:val="28"/>
                <w:szCs w:val="28"/>
              </w:rPr>
              <m:t>W</m:t>
            </m:r>
          </m:sub>
        </m:sSub>
        <m:r>
          <w:rPr>
            <w:rFonts w:ascii="Cambria Math" w:hAnsi="Cambria Math"/>
            <w:spacing w:val="16"/>
            <w:sz w:val="28"/>
            <w:szCs w:val="28"/>
          </w:rPr>
          <m:t>=</m:t>
        </m:r>
      </m:oMath>
      <w:r w:rsidR="00D01AE4" w:rsidRPr="00D01AE4">
        <w:rPr>
          <w:rFonts w:ascii="Book Antiqua" w:hAnsi="Book Antiqua"/>
          <w:spacing w:val="16"/>
        </w:rPr>
        <w:t xml:space="preserve"> 0.006872</w:t>
      </w:r>
      <m:oMath>
        <m:d>
          <m:dPr>
            <m:begChr m:val="["/>
            <m:endChr m:val="]"/>
            <m:ctrlPr>
              <w:rPr>
                <w:rFonts w:ascii="Cambria Math" w:hAnsi="Cambria Math"/>
                <w:i/>
                <w:spacing w:val="16"/>
                <w:sz w:val="34"/>
                <w:szCs w:val="34"/>
              </w:rPr>
            </m:ctrlPr>
          </m:dPr>
          <m:e>
            <m:f>
              <m:fPr>
                <m:ctrlPr>
                  <w:rPr>
                    <w:rFonts w:ascii="Cambria Math" w:hAnsi="Cambria Math"/>
                    <w:i/>
                    <w:spacing w:val="16"/>
                    <w:sz w:val="34"/>
                    <w:szCs w:val="34"/>
                  </w:rPr>
                </m:ctrlPr>
              </m:fPr>
              <m:num>
                <m:sSub>
                  <m:sSubPr>
                    <m:ctrlPr>
                      <w:rPr>
                        <w:rFonts w:ascii="Cambria Math" w:hAnsi="Cambria Math"/>
                        <w:i/>
                        <w:spacing w:val="16"/>
                        <w:sz w:val="34"/>
                        <w:szCs w:val="34"/>
                      </w:rPr>
                    </m:ctrlPr>
                  </m:sSubPr>
                  <m:e>
                    <m:r>
                      <w:rPr>
                        <w:rFonts w:ascii="Cambria Math" w:hAnsi="Cambria Math"/>
                        <w:spacing w:val="16"/>
                        <w:sz w:val="34"/>
                        <w:szCs w:val="34"/>
                      </w:rPr>
                      <m:t>ε</m:t>
                    </m:r>
                  </m:e>
                  <m:sub>
                    <m:r>
                      <w:rPr>
                        <w:rFonts w:ascii="Cambria Math" w:hAnsi="Cambria Math"/>
                        <w:spacing w:val="16"/>
                        <w:sz w:val="34"/>
                        <w:szCs w:val="34"/>
                      </w:rPr>
                      <m:t>eff</m:t>
                    </m:r>
                  </m:sub>
                </m:sSub>
                <m:r>
                  <w:rPr>
                    <w:rFonts w:ascii="Cambria Math" w:hAnsi="Cambria Math"/>
                    <w:spacing w:val="16"/>
                    <w:sz w:val="34"/>
                    <w:szCs w:val="34"/>
                  </w:rPr>
                  <m:t>+0.3</m:t>
                </m:r>
              </m:num>
              <m:den>
                <m:sSub>
                  <m:sSubPr>
                    <m:ctrlPr>
                      <w:rPr>
                        <w:rFonts w:ascii="Cambria Math" w:hAnsi="Cambria Math"/>
                        <w:i/>
                        <w:spacing w:val="16"/>
                        <w:sz w:val="34"/>
                        <w:szCs w:val="34"/>
                      </w:rPr>
                    </m:ctrlPr>
                  </m:sSubPr>
                  <m:e>
                    <m:r>
                      <w:rPr>
                        <w:rFonts w:ascii="Cambria Math" w:hAnsi="Cambria Math"/>
                        <w:spacing w:val="16"/>
                        <w:sz w:val="34"/>
                        <w:szCs w:val="34"/>
                      </w:rPr>
                      <m:t>ε</m:t>
                    </m:r>
                  </m:e>
                  <m:sub>
                    <m:r>
                      <w:rPr>
                        <w:rFonts w:ascii="Cambria Math" w:hAnsi="Cambria Math"/>
                        <w:spacing w:val="16"/>
                        <w:sz w:val="34"/>
                        <w:szCs w:val="34"/>
                      </w:rPr>
                      <m:t>eff</m:t>
                    </m:r>
                  </m:sub>
                </m:sSub>
                <m:r>
                  <w:rPr>
                    <w:rFonts w:ascii="Cambria Math" w:hAnsi="Cambria Math"/>
                    <w:spacing w:val="16"/>
                    <w:sz w:val="34"/>
                    <w:szCs w:val="34"/>
                  </w:rPr>
                  <m:t>-0.258</m:t>
                </m:r>
              </m:den>
            </m:f>
          </m:e>
        </m:d>
      </m:oMath>
      <w:r w:rsidR="00D01AE4" w:rsidRPr="00D01AE4">
        <w:rPr>
          <w:rFonts w:ascii="Book Antiqua" w:hAnsi="Book Antiqua"/>
          <w:spacing w:val="16"/>
        </w:rPr>
        <w:t xml:space="preserve"> </w:t>
      </w:r>
      <m:oMath>
        <m:d>
          <m:dPr>
            <m:begChr m:val="["/>
            <m:endChr m:val="]"/>
            <m:ctrlPr>
              <w:rPr>
                <w:rFonts w:ascii="Cambria Math" w:hAnsi="Cambria Math"/>
                <w:i/>
                <w:spacing w:val="16"/>
                <w:sz w:val="34"/>
                <w:szCs w:val="34"/>
              </w:rPr>
            </m:ctrlPr>
          </m:dPr>
          <m:e>
            <m:f>
              <m:fPr>
                <m:ctrlPr>
                  <w:rPr>
                    <w:rFonts w:ascii="Cambria Math" w:hAnsi="Cambria Math"/>
                    <w:i/>
                    <w:spacing w:val="16"/>
                    <w:sz w:val="34"/>
                    <w:szCs w:val="34"/>
                  </w:rPr>
                </m:ctrlPr>
              </m:fPr>
              <m:num>
                <m:f>
                  <m:fPr>
                    <m:ctrlPr>
                      <w:rPr>
                        <w:rFonts w:ascii="Cambria Math" w:hAnsi="Cambria Math"/>
                        <w:i/>
                        <w:spacing w:val="16"/>
                        <w:sz w:val="34"/>
                        <w:szCs w:val="34"/>
                      </w:rPr>
                    </m:ctrlPr>
                  </m:fPr>
                  <m:num>
                    <m:r>
                      <w:rPr>
                        <w:rFonts w:ascii="Cambria Math" w:hAnsi="Cambria Math"/>
                        <w:spacing w:val="16"/>
                        <w:sz w:val="34"/>
                        <w:szCs w:val="34"/>
                      </w:rPr>
                      <m:t>W</m:t>
                    </m:r>
                  </m:num>
                  <m:den>
                    <m:r>
                      <w:rPr>
                        <w:rFonts w:ascii="Cambria Math" w:hAnsi="Cambria Math"/>
                        <w:spacing w:val="16"/>
                        <w:sz w:val="34"/>
                        <w:szCs w:val="34"/>
                      </w:rPr>
                      <m:t>d</m:t>
                    </m:r>
                  </m:den>
                </m:f>
                <m:r>
                  <w:rPr>
                    <w:rFonts w:ascii="Cambria Math" w:hAnsi="Cambria Math"/>
                    <w:spacing w:val="16"/>
                    <w:sz w:val="34"/>
                    <w:szCs w:val="34"/>
                  </w:rPr>
                  <m:t>+0.262</m:t>
                </m:r>
              </m:num>
              <m:den>
                <m:f>
                  <m:fPr>
                    <m:ctrlPr>
                      <w:rPr>
                        <w:rFonts w:ascii="Cambria Math" w:hAnsi="Cambria Math"/>
                        <w:i/>
                        <w:spacing w:val="16"/>
                        <w:sz w:val="34"/>
                        <w:szCs w:val="34"/>
                      </w:rPr>
                    </m:ctrlPr>
                  </m:fPr>
                  <m:num>
                    <m:r>
                      <w:rPr>
                        <w:rFonts w:ascii="Cambria Math" w:hAnsi="Cambria Math"/>
                        <w:spacing w:val="16"/>
                        <w:sz w:val="34"/>
                        <w:szCs w:val="34"/>
                      </w:rPr>
                      <m:t>W</m:t>
                    </m:r>
                  </m:num>
                  <m:den>
                    <m:r>
                      <w:rPr>
                        <w:rFonts w:ascii="Cambria Math" w:hAnsi="Cambria Math"/>
                        <w:spacing w:val="16"/>
                        <w:sz w:val="34"/>
                        <w:szCs w:val="34"/>
                      </w:rPr>
                      <m:t>d</m:t>
                    </m:r>
                  </m:den>
                </m:f>
                <m:r>
                  <w:rPr>
                    <w:rFonts w:ascii="Cambria Math" w:hAnsi="Cambria Math"/>
                    <w:spacing w:val="16"/>
                    <w:sz w:val="34"/>
                    <w:szCs w:val="34"/>
                  </w:rPr>
                  <m:t>+0.813</m:t>
                </m:r>
              </m:den>
            </m:f>
          </m:e>
        </m:d>
        <m:r>
          <m:rPr>
            <m:sty m:val="bi"/>
          </m:rPr>
          <w:rPr>
            <w:rFonts w:ascii="Cambria Math" w:hAnsi="Cambria Math"/>
            <w:spacing w:val="16"/>
            <w:sz w:val="34"/>
            <w:szCs w:val="34"/>
          </w:rPr>
          <m:t xml:space="preserve"> </m:t>
        </m:r>
        <m:f>
          <m:fPr>
            <m:ctrlPr>
              <w:rPr>
                <w:rFonts w:ascii="Cambria Math" w:hAnsi="Cambria Math"/>
                <w:i/>
                <w:spacing w:val="16"/>
                <w:sz w:val="34"/>
                <w:szCs w:val="34"/>
              </w:rPr>
            </m:ctrlPr>
          </m:fPr>
          <m:num>
            <m:r>
              <w:rPr>
                <w:rFonts w:ascii="Cambria Math" w:hAnsi="Cambria Math"/>
                <w:spacing w:val="16"/>
                <w:sz w:val="34"/>
                <w:szCs w:val="34"/>
              </w:rPr>
              <m:t>W</m:t>
            </m:r>
          </m:num>
          <m:den>
            <m:sSub>
              <m:sSubPr>
                <m:ctrlPr>
                  <w:rPr>
                    <w:rFonts w:ascii="Cambria Math" w:hAnsi="Cambria Math"/>
                    <w:i/>
                    <w:spacing w:val="16"/>
                    <w:sz w:val="34"/>
                    <w:szCs w:val="34"/>
                  </w:rPr>
                </m:ctrlPr>
              </m:sSubPr>
              <m:e>
                <m:r>
                  <w:rPr>
                    <w:rFonts w:ascii="Cambria Math" w:hAnsi="Cambria Math"/>
                    <w:spacing w:val="16"/>
                    <w:sz w:val="34"/>
                    <w:szCs w:val="34"/>
                  </w:rPr>
                  <m:t>λ</m:t>
                </m:r>
              </m:e>
              <m:sub>
                <m:r>
                  <w:rPr>
                    <w:rFonts w:ascii="Cambria Math" w:hAnsi="Cambria Math"/>
                    <w:spacing w:val="16"/>
                    <w:sz w:val="34"/>
                    <w:szCs w:val="34"/>
                  </w:rPr>
                  <m:t>0</m:t>
                </m:r>
              </m:sub>
            </m:sSub>
          </m:den>
        </m:f>
        <m:sSub>
          <m:sSubPr>
            <m:ctrlPr>
              <w:rPr>
                <w:rFonts w:ascii="Cambria Math" w:hAnsi="Cambria Math"/>
                <w:i/>
                <w:spacing w:val="16"/>
                <w:sz w:val="34"/>
                <w:szCs w:val="34"/>
              </w:rPr>
            </m:ctrlPr>
          </m:sSubPr>
          <m:e>
            <m:r>
              <w:rPr>
                <w:rFonts w:ascii="Cambria Math" w:hAnsi="Cambria Math"/>
                <w:spacing w:val="16"/>
                <w:sz w:val="34"/>
                <w:szCs w:val="34"/>
              </w:rPr>
              <m:t>ε</m:t>
            </m:r>
          </m:e>
          <m:sub>
            <m:r>
              <w:rPr>
                <w:rFonts w:ascii="Cambria Math" w:hAnsi="Cambria Math"/>
                <w:spacing w:val="16"/>
                <w:sz w:val="34"/>
                <w:szCs w:val="34"/>
              </w:rPr>
              <m:t>eff</m:t>
            </m:r>
          </m:sub>
        </m:sSub>
        <m:r>
          <m:rPr>
            <m:sty m:val="bi"/>
          </m:rPr>
          <w:rPr>
            <w:rFonts w:ascii="Cambria Math" w:hAnsi="Cambria Math"/>
            <w:spacing w:val="16"/>
            <w:sz w:val="34"/>
            <w:szCs w:val="34"/>
          </w:rPr>
          <m:t xml:space="preserve"> </m:t>
        </m:r>
      </m:oMath>
    </w:p>
    <w:p w:rsidR="00D01AE4" w:rsidRDefault="00D01AE4" w:rsidP="00D01AE4">
      <w:pPr>
        <w:bidi w:val="0"/>
        <w:jc w:val="both"/>
        <w:rPr>
          <w:rFonts w:ascii="Book Antiqua" w:hAnsi="Book Antiqua"/>
          <w:b/>
          <w:bCs/>
          <w:spacing w:val="16"/>
          <w:sz w:val="16"/>
          <w:szCs w:val="16"/>
        </w:rPr>
      </w:pPr>
    </w:p>
    <w:p w:rsidR="00237673" w:rsidRPr="00BD6999" w:rsidRDefault="00237673" w:rsidP="00237673">
      <w:pPr>
        <w:bidi w:val="0"/>
        <w:jc w:val="both"/>
        <w:rPr>
          <w:rFonts w:ascii="Book Antiqua" w:hAnsi="Book Antiqua"/>
          <w:b/>
          <w:bCs/>
          <w:spacing w:val="16"/>
          <w:sz w:val="16"/>
          <w:szCs w:val="16"/>
        </w:rPr>
      </w:pPr>
    </w:p>
    <w:p w:rsidR="000E7369" w:rsidRPr="00237673" w:rsidRDefault="00EA6DEC" w:rsidP="00C44FCC">
      <w:pPr>
        <w:bidi w:val="0"/>
        <w:spacing w:line="360" w:lineRule="auto"/>
        <w:ind w:left="1416" w:firstLine="1278"/>
        <w:jc w:val="both"/>
        <w:rPr>
          <w:rFonts w:ascii="Book Antiqua" w:hAnsi="Book Antiqua"/>
          <w:b/>
          <w:bCs/>
          <w:spacing w:val="16"/>
          <w:sz w:val="30"/>
          <w:szCs w:val="30"/>
        </w:rPr>
      </w:pPr>
      <w:r>
        <w:rPr>
          <w:position w:val="-28"/>
        </w:rPr>
        <w:t xml:space="preserve"> </w:t>
      </w:r>
      <m:oMath>
        <m:sSub>
          <m:sSubPr>
            <m:ctrlPr>
              <w:rPr>
                <w:rFonts w:ascii="Cambria Math" w:hAnsi="Cambria Math"/>
                <w:i/>
                <w:spacing w:val="16"/>
                <w:sz w:val="30"/>
                <w:szCs w:val="30"/>
              </w:rPr>
            </m:ctrlPr>
          </m:sSubPr>
          <m:e>
            <m:r>
              <w:rPr>
                <w:rFonts w:ascii="Cambria Math" w:hAnsi="Cambria Math"/>
                <w:spacing w:val="16"/>
                <w:sz w:val="30"/>
                <w:szCs w:val="30"/>
              </w:rPr>
              <m:t>ε</m:t>
            </m:r>
          </m:e>
          <m:sub>
            <m:r>
              <w:rPr>
                <w:rFonts w:ascii="Cambria Math" w:hAnsi="Cambria Math"/>
                <w:spacing w:val="16"/>
                <w:sz w:val="30"/>
                <w:szCs w:val="30"/>
              </w:rPr>
              <m:t>eff</m:t>
            </m:r>
          </m:sub>
        </m:sSub>
        <m:r>
          <m:rPr>
            <m:sty m:val="bi"/>
          </m:rPr>
          <w:rPr>
            <w:rFonts w:ascii="Cambria Math" w:hAnsi="Cambria Math"/>
            <w:spacing w:val="16"/>
            <w:sz w:val="30"/>
            <w:szCs w:val="30"/>
          </w:rPr>
          <m:t>=</m:t>
        </m:r>
        <m:f>
          <m:fPr>
            <m:ctrlPr>
              <w:rPr>
                <w:rFonts w:ascii="Cambria Math" w:hAnsi="Cambria Math"/>
                <w:b/>
                <w:bCs/>
                <w:i/>
                <w:spacing w:val="16"/>
                <w:sz w:val="30"/>
                <w:szCs w:val="30"/>
              </w:rPr>
            </m:ctrlPr>
          </m:fPr>
          <m:num>
            <m:sSub>
              <m:sSubPr>
                <m:ctrlPr>
                  <w:rPr>
                    <w:rFonts w:ascii="Cambria Math" w:hAnsi="Cambria Math"/>
                    <w:b/>
                    <w:bCs/>
                    <w:i/>
                    <w:spacing w:val="16"/>
                    <w:sz w:val="30"/>
                    <w:szCs w:val="30"/>
                  </w:rPr>
                </m:ctrlPr>
              </m:sSubPr>
              <m:e>
                <m:sSub>
                  <m:sSubPr>
                    <m:ctrlPr>
                      <w:rPr>
                        <w:rFonts w:ascii="Cambria Math" w:hAnsi="Cambria Math"/>
                        <w:b/>
                        <w:bCs/>
                        <w:i/>
                        <w:spacing w:val="16"/>
                        <w:sz w:val="30"/>
                        <w:szCs w:val="30"/>
                      </w:rPr>
                    </m:ctrlPr>
                  </m:sSubPr>
                  <m:e>
                    <m:r>
                      <m:rPr>
                        <m:sty m:val="bi"/>
                      </m:rPr>
                      <w:rPr>
                        <w:rFonts w:ascii="Cambria Math" w:hAnsi="Cambria Math"/>
                        <w:spacing w:val="16"/>
                        <w:sz w:val="30"/>
                        <w:szCs w:val="30"/>
                      </w:rPr>
                      <m:t>ε</m:t>
                    </m:r>
                  </m:e>
                  <m:sub>
                    <m:r>
                      <m:rPr>
                        <m:sty m:val="bi"/>
                      </m:rPr>
                      <w:rPr>
                        <w:rFonts w:ascii="Cambria Math" w:hAnsi="Cambria Math"/>
                        <w:spacing w:val="16"/>
                        <w:sz w:val="30"/>
                        <w:szCs w:val="30"/>
                      </w:rPr>
                      <m:t>r</m:t>
                    </m:r>
                  </m:sub>
                </m:sSub>
                <m:r>
                  <m:rPr>
                    <m:sty m:val="bi"/>
                  </m:rPr>
                  <w:rPr>
                    <w:rFonts w:ascii="Cambria Math" w:hAnsi="Cambria Math"/>
                    <w:spacing w:val="16"/>
                    <w:sz w:val="30"/>
                    <w:szCs w:val="30"/>
                  </w:rPr>
                  <m:t>+1</m:t>
                </m:r>
              </m:e>
              <m:sub>
                <m:r>
                  <m:rPr>
                    <m:sty m:val="bi"/>
                  </m:rPr>
                  <w:rPr>
                    <w:rFonts w:ascii="Cambria Math" w:hAnsi="Cambria Math"/>
                    <w:spacing w:val="16"/>
                    <w:sz w:val="30"/>
                    <w:szCs w:val="30"/>
                  </w:rPr>
                  <m:t xml:space="preserve">     </m:t>
                </m:r>
              </m:sub>
            </m:sSub>
          </m:num>
          <m:den>
            <m:r>
              <m:rPr>
                <m:sty m:val="bi"/>
              </m:rPr>
              <w:rPr>
                <w:rFonts w:ascii="Cambria Math" w:hAnsi="Cambria Math"/>
                <w:spacing w:val="16"/>
                <w:sz w:val="30"/>
                <w:szCs w:val="30"/>
              </w:rPr>
              <m:t>2</m:t>
            </m:r>
          </m:den>
        </m:f>
        <m:r>
          <m:rPr>
            <m:sty m:val="bi"/>
          </m:rPr>
          <w:rPr>
            <w:rFonts w:ascii="Cambria Math" w:hAnsi="Cambria Math"/>
            <w:spacing w:val="16"/>
            <w:sz w:val="30"/>
            <w:szCs w:val="30"/>
          </w:rPr>
          <m:t>+</m:t>
        </m:r>
        <m:f>
          <m:fPr>
            <m:ctrlPr>
              <w:rPr>
                <w:rFonts w:ascii="Cambria Math" w:hAnsi="Cambria Math"/>
                <w:b/>
                <w:bCs/>
                <w:i/>
                <w:spacing w:val="16"/>
                <w:sz w:val="30"/>
                <w:szCs w:val="30"/>
              </w:rPr>
            </m:ctrlPr>
          </m:fPr>
          <m:num>
            <m:sSub>
              <m:sSubPr>
                <m:ctrlPr>
                  <w:rPr>
                    <w:rFonts w:ascii="Cambria Math" w:hAnsi="Cambria Math"/>
                    <w:b/>
                    <w:bCs/>
                    <w:i/>
                    <w:spacing w:val="16"/>
                    <w:sz w:val="30"/>
                    <w:szCs w:val="30"/>
                  </w:rPr>
                </m:ctrlPr>
              </m:sSubPr>
              <m:e>
                <m:sSub>
                  <m:sSubPr>
                    <m:ctrlPr>
                      <w:rPr>
                        <w:rFonts w:ascii="Cambria Math" w:hAnsi="Cambria Math"/>
                        <w:b/>
                        <w:bCs/>
                        <w:i/>
                        <w:spacing w:val="16"/>
                        <w:sz w:val="30"/>
                        <w:szCs w:val="30"/>
                      </w:rPr>
                    </m:ctrlPr>
                  </m:sSubPr>
                  <m:e>
                    <m:r>
                      <m:rPr>
                        <m:sty m:val="bi"/>
                      </m:rPr>
                      <w:rPr>
                        <w:rFonts w:ascii="Cambria Math" w:hAnsi="Cambria Math"/>
                        <w:spacing w:val="16"/>
                        <w:sz w:val="30"/>
                        <w:szCs w:val="30"/>
                      </w:rPr>
                      <m:t>ε</m:t>
                    </m:r>
                  </m:e>
                  <m:sub>
                    <m:r>
                      <m:rPr>
                        <m:sty m:val="bi"/>
                      </m:rPr>
                      <w:rPr>
                        <w:rFonts w:ascii="Cambria Math" w:hAnsi="Cambria Math"/>
                        <w:spacing w:val="16"/>
                        <w:sz w:val="30"/>
                        <w:szCs w:val="30"/>
                      </w:rPr>
                      <m:t>r</m:t>
                    </m:r>
                  </m:sub>
                </m:sSub>
                <m:r>
                  <m:rPr>
                    <m:sty m:val="bi"/>
                  </m:rPr>
                  <w:rPr>
                    <w:rFonts w:ascii="Cambria Math" w:hAnsi="Cambria Math"/>
                    <w:spacing w:val="16"/>
                    <w:sz w:val="30"/>
                    <w:szCs w:val="30"/>
                  </w:rPr>
                  <m:t>-1</m:t>
                </m:r>
              </m:e>
              <m:sub>
                <m:r>
                  <m:rPr>
                    <m:sty m:val="bi"/>
                  </m:rPr>
                  <w:rPr>
                    <w:rFonts w:ascii="Cambria Math" w:hAnsi="Cambria Math"/>
                    <w:spacing w:val="16"/>
                    <w:sz w:val="30"/>
                    <w:szCs w:val="30"/>
                  </w:rPr>
                  <m:t xml:space="preserve">     </m:t>
                </m:r>
              </m:sub>
            </m:sSub>
          </m:num>
          <m:den>
            <m:r>
              <m:rPr>
                <m:sty m:val="bi"/>
              </m:rPr>
              <w:rPr>
                <w:rFonts w:ascii="Cambria Math" w:hAnsi="Cambria Math"/>
                <w:spacing w:val="16"/>
                <w:sz w:val="30"/>
                <w:szCs w:val="30"/>
              </w:rPr>
              <m:t>2</m:t>
            </m:r>
          </m:den>
        </m:f>
        <m:sSup>
          <m:sSupPr>
            <m:ctrlPr>
              <w:rPr>
                <w:rFonts w:ascii="Cambria Math" w:hAnsi="Cambria Math"/>
                <w:b/>
                <w:bCs/>
                <w:i/>
                <w:spacing w:val="16"/>
                <w:sz w:val="30"/>
                <w:szCs w:val="30"/>
              </w:rPr>
            </m:ctrlPr>
          </m:sSupPr>
          <m:e>
            <m:d>
              <m:dPr>
                <m:begChr m:val="["/>
                <m:endChr m:val="]"/>
                <m:ctrlPr>
                  <w:rPr>
                    <w:rFonts w:ascii="Cambria Math" w:hAnsi="Cambria Math"/>
                    <w:b/>
                    <w:bCs/>
                    <w:i/>
                    <w:spacing w:val="16"/>
                    <w:sz w:val="30"/>
                    <w:szCs w:val="30"/>
                  </w:rPr>
                </m:ctrlPr>
              </m:dPr>
              <m:e>
                <m:r>
                  <w:rPr>
                    <w:rFonts w:ascii="Cambria Math" w:hAnsi="Cambria Math"/>
                    <w:spacing w:val="16"/>
                    <w:sz w:val="30"/>
                    <w:szCs w:val="30"/>
                  </w:rPr>
                  <m:t>1+</m:t>
                </m:r>
                <m:f>
                  <m:fPr>
                    <m:ctrlPr>
                      <w:rPr>
                        <w:rFonts w:ascii="Cambria Math" w:hAnsi="Cambria Math"/>
                        <w:i/>
                        <w:spacing w:val="16"/>
                        <w:sz w:val="30"/>
                        <w:szCs w:val="30"/>
                      </w:rPr>
                    </m:ctrlPr>
                  </m:fPr>
                  <m:num>
                    <m:r>
                      <w:rPr>
                        <w:rFonts w:ascii="Cambria Math" w:hAnsi="Cambria Math"/>
                        <w:spacing w:val="16"/>
                        <w:sz w:val="30"/>
                        <w:szCs w:val="30"/>
                      </w:rPr>
                      <m:t>10 d</m:t>
                    </m:r>
                  </m:num>
                  <m:den>
                    <m:r>
                      <w:rPr>
                        <w:rFonts w:ascii="Cambria Math" w:hAnsi="Cambria Math"/>
                        <w:spacing w:val="16"/>
                        <w:sz w:val="30"/>
                        <w:szCs w:val="30"/>
                      </w:rPr>
                      <m:t xml:space="preserve"> w</m:t>
                    </m:r>
                  </m:den>
                </m:f>
              </m:e>
            </m:d>
          </m:e>
          <m:sup>
            <m:f>
              <m:fPr>
                <m:ctrlPr>
                  <w:rPr>
                    <w:rFonts w:ascii="Cambria Math" w:hAnsi="Cambria Math"/>
                    <w:b/>
                    <w:bCs/>
                    <w:i/>
                    <w:spacing w:val="16"/>
                    <w:sz w:val="30"/>
                    <w:szCs w:val="30"/>
                  </w:rPr>
                </m:ctrlPr>
              </m:fPr>
              <m:num>
                <m:r>
                  <m:rPr>
                    <m:sty m:val="bi"/>
                  </m:rPr>
                  <w:rPr>
                    <w:rFonts w:ascii="Cambria Math" w:hAnsi="Cambria Math"/>
                    <w:spacing w:val="16"/>
                    <w:sz w:val="30"/>
                    <w:szCs w:val="30"/>
                  </w:rPr>
                  <m:t>-1</m:t>
                </m:r>
              </m:num>
              <m:den>
                <m:r>
                  <m:rPr>
                    <m:sty m:val="bi"/>
                  </m:rPr>
                  <w:rPr>
                    <w:rFonts w:ascii="Cambria Math" w:hAnsi="Cambria Math"/>
                    <w:spacing w:val="16"/>
                    <w:sz w:val="30"/>
                    <w:szCs w:val="30"/>
                  </w:rPr>
                  <m:t>2</m:t>
                </m:r>
              </m:den>
            </m:f>
          </m:sup>
        </m:sSup>
      </m:oMath>
    </w:p>
    <w:p w:rsidR="00575660" w:rsidRPr="00575660" w:rsidRDefault="00575660" w:rsidP="00CD6B2C">
      <w:pPr>
        <w:autoSpaceDE w:val="0"/>
        <w:autoSpaceDN w:val="0"/>
        <w:bidi w:val="0"/>
        <w:spacing w:line="360" w:lineRule="auto"/>
        <w:ind w:right="277" w:firstLine="708"/>
        <w:jc w:val="both"/>
        <w:rPr>
          <w:rFonts w:ascii="Book Antiqua" w:hAnsi="Book Antiqua"/>
          <w:spacing w:val="16"/>
          <w:sz w:val="16"/>
          <w:szCs w:val="16"/>
        </w:rPr>
      </w:pPr>
    </w:p>
    <w:p w:rsidR="008A6413" w:rsidRPr="006C578B" w:rsidRDefault="008A6413" w:rsidP="00575660">
      <w:pPr>
        <w:autoSpaceDE w:val="0"/>
        <w:autoSpaceDN w:val="0"/>
        <w:bidi w:val="0"/>
        <w:spacing w:line="360" w:lineRule="auto"/>
        <w:ind w:right="277" w:firstLine="708"/>
        <w:jc w:val="both"/>
        <w:rPr>
          <w:rFonts w:ascii="Book Antiqua" w:hAnsi="Book Antiqua"/>
          <w:lang w:bidi="ar-DZ"/>
        </w:rPr>
      </w:pPr>
      <w:r w:rsidRPr="006C578B">
        <w:rPr>
          <w:rFonts w:ascii="Book Antiqua" w:hAnsi="Book Antiqua"/>
          <w:spacing w:val="16"/>
        </w:rPr>
        <w:t xml:space="preserve">La figure( III.17) montre la variation de l'amplitude maximum du champ induit dans le film polymère par une onde incidente plane d'amplitude égale à 1 V/m et une fréquence donnée pour plusieurs </w:t>
      </w:r>
      <w:r w:rsidRPr="006C578B">
        <w:rPr>
          <w:rFonts w:ascii="Book Antiqua" w:hAnsi="Book Antiqua"/>
          <w:spacing w:val="16"/>
        </w:rPr>
        <w:lastRenderedPageBreak/>
        <w:t xml:space="preserve">valeurs des pertes </w:t>
      </w:r>
      <w:r w:rsidRPr="006C578B">
        <w:rPr>
          <w:rFonts w:ascii="Book Antiqua" w:hAnsi="Book Antiqua"/>
        </w:rPr>
        <w:t xml:space="preserve">tan </w:t>
      </w:r>
      <w:r w:rsidRPr="006C578B">
        <w:rPr>
          <w:rFonts w:ascii="Book Antiqua" w:hAnsi="Book Antiqua"/>
        </w:rPr>
        <w:sym w:font="Symbol" w:char="F064"/>
      </w:r>
      <w:r w:rsidRPr="006C578B">
        <w:rPr>
          <w:rFonts w:ascii="Book Antiqua" w:hAnsi="Book Antiqua"/>
          <w:spacing w:val="16"/>
        </w:rPr>
        <w:t>.</w:t>
      </w:r>
      <w:r w:rsidR="00223684" w:rsidRPr="006C578B">
        <w:rPr>
          <w:rFonts w:ascii="Book Antiqua" w:hAnsi="Book Antiqua"/>
          <w:spacing w:val="16"/>
        </w:rPr>
        <w:t>O</w:t>
      </w:r>
      <w:r w:rsidRPr="006C578B">
        <w:rPr>
          <w:rFonts w:ascii="Book Antiqua" w:hAnsi="Book Antiqua"/>
          <w:spacing w:val="16"/>
        </w:rPr>
        <w:t xml:space="preserve">n </w:t>
      </w:r>
      <w:r w:rsidR="00223684" w:rsidRPr="006C578B">
        <w:rPr>
          <w:rFonts w:ascii="Book Antiqua" w:hAnsi="Book Antiqua"/>
          <w:spacing w:val="16"/>
        </w:rPr>
        <w:t xml:space="preserve">prend </w:t>
      </w:r>
      <w:r w:rsidRPr="006C578B">
        <w:rPr>
          <w:rFonts w:ascii="Book Antiqua" w:hAnsi="Book Antiqua"/>
          <w:spacing w:val="16"/>
        </w:rPr>
        <w:t xml:space="preserve"> </w:t>
      </w:r>
      <w:r w:rsidRPr="006C578B">
        <w:rPr>
          <w:rFonts w:ascii="Book Antiqua" w:hAnsi="Book Antiqua"/>
        </w:rPr>
        <w:t xml:space="preserve">d = 1µm, W = L = </w:t>
      </w:r>
      <w:smartTag w:uri="urn:schemas-microsoft-com:office:smarttags" w:element="metricconverter">
        <w:smartTagPr>
          <w:attr w:name="ProductID" w:val="20 mm"/>
        </w:smartTagPr>
        <w:r w:rsidRPr="006C578B">
          <w:rPr>
            <w:rFonts w:ascii="Book Antiqua" w:hAnsi="Book Antiqua"/>
          </w:rPr>
          <w:t>20 mm</w:t>
        </w:r>
      </w:smartTag>
      <w:r w:rsidRPr="006C578B">
        <w:rPr>
          <w:rFonts w:ascii="Book Antiqua" w:hAnsi="Book Antiqua"/>
        </w:rPr>
        <w:t xml:space="preserve">, </w:t>
      </w:r>
      <w:r w:rsidRPr="006C578B">
        <w:rPr>
          <w:rFonts w:ascii="Book Antiqua" w:hAnsi="Book Antiqua"/>
        </w:rPr>
        <w:sym w:font="Symbol" w:char="F065"/>
      </w:r>
      <w:r w:rsidRPr="006C578B">
        <w:rPr>
          <w:rFonts w:ascii="Book Antiqua" w:hAnsi="Book Antiqua"/>
          <w:vertAlign w:val="subscript"/>
        </w:rPr>
        <w:t xml:space="preserve">r </w:t>
      </w:r>
      <w:r w:rsidRPr="006C578B">
        <w:rPr>
          <w:rFonts w:ascii="Book Antiqua" w:hAnsi="Book Antiqua"/>
        </w:rPr>
        <w:t xml:space="preserve">= 3, </w:t>
      </w:r>
      <w:r w:rsidRPr="006C578B">
        <w:rPr>
          <w:rFonts w:ascii="Book Antiqua" w:hAnsi="Book Antiqua"/>
        </w:rPr>
        <w:sym w:font="Symbol" w:char="F073"/>
      </w:r>
      <w:r w:rsidRPr="006C578B">
        <w:rPr>
          <w:rFonts w:ascii="Book Antiqua" w:hAnsi="Book Antiqua"/>
        </w:rPr>
        <w:t xml:space="preserve"> = 37.7 10 </w:t>
      </w:r>
      <w:r w:rsidRPr="006C578B">
        <w:rPr>
          <w:rFonts w:ascii="Book Antiqua" w:hAnsi="Book Antiqua"/>
          <w:vertAlign w:val="superscript"/>
        </w:rPr>
        <w:t xml:space="preserve">6 </w:t>
      </w:r>
      <w:r w:rsidRPr="006C578B">
        <w:rPr>
          <w:rFonts w:ascii="Book Antiqua" w:hAnsi="Book Antiqua"/>
        </w:rPr>
        <w:t xml:space="preserve"> S/m.</w:t>
      </w:r>
    </w:p>
    <w:p w:rsidR="00575660" w:rsidRPr="00575660" w:rsidRDefault="00575660" w:rsidP="00575660">
      <w:pPr>
        <w:bidi w:val="0"/>
        <w:jc w:val="both"/>
        <w:rPr>
          <w:rFonts w:ascii="Book Antiqua" w:hAnsi="Book Antiqua"/>
          <w:spacing w:val="16"/>
          <w:sz w:val="16"/>
          <w:szCs w:val="16"/>
        </w:rPr>
      </w:pPr>
    </w:p>
    <w:p w:rsidR="006C18B2" w:rsidRPr="006C578B" w:rsidRDefault="00223684" w:rsidP="00575660">
      <w:pPr>
        <w:bidi w:val="0"/>
        <w:spacing w:line="360" w:lineRule="auto"/>
        <w:jc w:val="both"/>
        <w:rPr>
          <w:rFonts w:ascii="Book Antiqua" w:hAnsi="Book Antiqua"/>
          <w:spacing w:val="16"/>
        </w:rPr>
      </w:pPr>
      <w:r w:rsidRPr="006C578B">
        <w:rPr>
          <w:rFonts w:ascii="Book Antiqua" w:hAnsi="Book Antiqua"/>
          <w:spacing w:val="16"/>
        </w:rPr>
        <w:t xml:space="preserve">Nous remarquons que l'intensité de la modulation dédectée dépend grandement des pertes dans le film polymère </w:t>
      </w:r>
    </w:p>
    <w:p w:rsidR="005B16B6" w:rsidRPr="008A6413" w:rsidRDefault="005B16B6" w:rsidP="005B16B6">
      <w:pPr>
        <w:bidi w:val="0"/>
        <w:spacing w:line="360" w:lineRule="auto"/>
        <w:jc w:val="both"/>
        <w:rPr>
          <w:rFonts w:ascii="Book Antiqua" w:hAnsi="Book Antiqua"/>
          <w:spacing w:val="16"/>
        </w:rPr>
      </w:pPr>
    </w:p>
    <w:p w:rsidR="00B63494" w:rsidRDefault="00B63494" w:rsidP="00B63494">
      <w:pPr>
        <w:bidi w:val="0"/>
        <w:jc w:val="center"/>
        <w:rPr>
          <w:rFonts w:ascii="Book Antiqua" w:hAnsi="Book Antiqua"/>
          <w:b/>
          <w:bCs/>
          <w:spacing w:val="16"/>
          <w:sz w:val="22"/>
          <w:szCs w:val="22"/>
        </w:rPr>
      </w:pPr>
      <w:r w:rsidRPr="00B63494">
        <w:rPr>
          <w:rFonts w:ascii="Book Antiqua" w:hAnsi="Book Antiqua"/>
          <w:b/>
          <w:bCs/>
          <w:spacing w:val="16"/>
          <w:sz w:val="22"/>
          <w:szCs w:val="22"/>
          <w:lang w:val="en-US"/>
        </w:rPr>
        <w:drawing>
          <wp:anchor distT="0" distB="0" distL="114300" distR="114300" simplePos="0" relativeHeight="251927040" behindDoc="0" locked="0" layoutInCell="1" allowOverlap="1">
            <wp:simplePos x="0" y="0"/>
            <wp:positionH relativeFrom="column">
              <wp:posOffset>916940</wp:posOffset>
            </wp:positionH>
            <wp:positionV relativeFrom="paragraph">
              <wp:posOffset>17145</wp:posOffset>
            </wp:positionV>
            <wp:extent cx="4442460" cy="3668395"/>
            <wp:effectExtent l="19050" t="0" r="0" b="0"/>
            <wp:wrapTopAndBottom/>
            <wp:docPr id="1"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a:srcRect/>
                    <a:stretch>
                      <a:fillRect/>
                    </a:stretch>
                  </pic:blipFill>
                  <pic:spPr bwMode="auto">
                    <a:xfrm>
                      <a:off x="0" y="0"/>
                      <a:ext cx="4442460" cy="3668395"/>
                    </a:xfrm>
                    <a:prstGeom prst="rect">
                      <a:avLst/>
                    </a:prstGeom>
                    <a:noFill/>
                    <a:ln w="9525">
                      <a:noFill/>
                      <a:miter lim="800000"/>
                      <a:headEnd/>
                      <a:tailEnd/>
                    </a:ln>
                  </pic:spPr>
                </pic:pic>
              </a:graphicData>
            </a:graphic>
          </wp:anchor>
        </w:drawing>
      </w:r>
      <w:r w:rsidRPr="00B63494">
        <w:rPr>
          <w:rFonts w:ascii="Book Antiqua" w:hAnsi="Book Antiqua"/>
          <w:b/>
          <w:bCs/>
          <w:spacing w:val="16"/>
          <w:sz w:val="22"/>
          <w:szCs w:val="22"/>
        </w:rPr>
        <w:t>Fig III.17</w:t>
      </w:r>
      <w:r>
        <w:rPr>
          <w:rFonts w:ascii="Book Antiqua" w:hAnsi="Book Antiqua"/>
          <w:b/>
          <w:bCs/>
          <w:spacing w:val="16"/>
          <w:sz w:val="22"/>
          <w:szCs w:val="22"/>
        </w:rPr>
        <w:t>: Variation</w:t>
      </w:r>
      <w:r w:rsidRPr="00B63494">
        <w:rPr>
          <w:rFonts w:ascii="Book Antiqua" w:hAnsi="Book Antiqua"/>
          <w:b/>
          <w:bCs/>
          <w:spacing w:val="16"/>
          <w:sz w:val="22"/>
          <w:szCs w:val="22"/>
        </w:rPr>
        <w:t xml:space="preserve"> du champ électrique dans une couche</w:t>
      </w:r>
    </w:p>
    <w:p w:rsidR="005B16B6" w:rsidRPr="00B63494" w:rsidRDefault="00B63494" w:rsidP="00B63494">
      <w:pPr>
        <w:bidi w:val="0"/>
        <w:jc w:val="center"/>
        <w:rPr>
          <w:rFonts w:ascii="Book Antiqua" w:hAnsi="Book Antiqua"/>
          <w:b/>
          <w:bCs/>
          <w:spacing w:val="16"/>
          <w:sz w:val="22"/>
          <w:szCs w:val="22"/>
        </w:rPr>
      </w:pPr>
      <w:r w:rsidRPr="00B63494">
        <w:rPr>
          <w:rFonts w:ascii="Book Antiqua" w:hAnsi="Book Antiqua"/>
          <w:b/>
          <w:bCs/>
          <w:spacing w:val="16"/>
          <w:sz w:val="22"/>
          <w:szCs w:val="22"/>
        </w:rPr>
        <w:t>d</w:t>
      </w:r>
      <w:r>
        <w:rPr>
          <w:rFonts w:ascii="Book Antiqua" w:hAnsi="Book Antiqua"/>
          <w:b/>
          <w:bCs/>
          <w:spacing w:val="16"/>
          <w:sz w:val="22"/>
          <w:szCs w:val="22"/>
        </w:rPr>
        <w:t>u</w:t>
      </w:r>
      <w:r w:rsidRPr="00B63494">
        <w:rPr>
          <w:rFonts w:ascii="Book Antiqua" w:hAnsi="Book Antiqua"/>
          <w:b/>
          <w:bCs/>
          <w:spacing w:val="16"/>
          <w:sz w:val="22"/>
          <w:szCs w:val="22"/>
        </w:rPr>
        <w:t xml:space="preserve"> polymère pour différentes valeurs de </w:t>
      </w:r>
      <w:r w:rsidRPr="00B63494">
        <w:rPr>
          <w:rFonts w:ascii="Book Antiqua" w:hAnsi="Book Antiqua"/>
          <w:b/>
          <w:bCs/>
          <w:sz w:val="22"/>
          <w:szCs w:val="22"/>
        </w:rPr>
        <w:t xml:space="preserve">tan </w:t>
      </w:r>
      <w:r w:rsidRPr="00B63494">
        <w:rPr>
          <w:rFonts w:ascii="Book Antiqua" w:hAnsi="Book Antiqua"/>
          <w:b/>
          <w:bCs/>
          <w:sz w:val="22"/>
          <w:szCs w:val="22"/>
        </w:rPr>
        <w:sym w:font="Symbol" w:char="F064"/>
      </w:r>
    </w:p>
    <w:p w:rsidR="00B63494" w:rsidRPr="008A6413" w:rsidRDefault="00B63494" w:rsidP="00B63494">
      <w:pPr>
        <w:bidi w:val="0"/>
        <w:spacing w:line="360" w:lineRule="auto"/>
        <w:jc w:val="both"/>
        <w:rPr>
          <w:rFonts w:ascii="Book Antiqua" w:hAnsi="Book Antiqua"/>
          <w:spacing w:val="16"/>
        </w:rPr>
      </w:pPr>
    </w:p>
    <w:p w:rsidR="006C18B2" w:rsidRPr="00223684" w:rsidRDefault="00B63494" w:rsidP="00575660">
      <w:pPr>
        <w:bidi w:val="0"/>
        <w:spacing w:line="360" w:lineRule="auto"/>
        <w:ind w:firstLine="567"/>
        <w:jc w:val="both"/>
        <w:rPr>
          <w:rFonts w:ascii="Book Antiqua" w:hAnsi="Book Antiqua"/>
          <w:spacing w:val="16"/>
        </w:rPr>
      </w:pPr>
      <w:r w:rsidRPr="00B63494">
        <w:rPr>
          <w:rFonts w:ascii="Book Antiqua" w:hAnsi="Book Antiqua"/>
          <w:spacing w:val="16"/>
        </w:rPr>
        <w:t xml:space="preserve"> </w:t>
      </w:r>
      <w:r w:rsidR="00223684">
        <w:rPr>
          <w:rFonts w:ascii="Book Antiqua" w:hAnsi="Book Antiqua"/>
          <w:spacing w:val="16"/>
        </w:rPr>
        <w:t xml:space="preserve">Il en résulte que notre cavité avec une mince épaisseur du polymère se comporte comme un court circuit d’où en recueille un champ electrique presque nul </w:t>
      </w:r>
      <w:r w:rsidR="00223684">
        <w:rPr>
          <w:rFonts w:ascii="Book Antiqua" w:hAnsi="Book Antiqua"/>
        </w:rPr>
        <w:t>. Ceci nous pousse à travaillé avec des pertes très faibles :</w:t>
      </w:r>
      <w:r w:rsidR="00223684" w:rsidRPr="008A6413">
        <w:rPr>
          <w:rFonts w:ascii="Book Antiqua" w:hAnsi="Book Antiqua"/>
        </w:rPr>
        <w:t xml:space="preserve">tan </w:t>
      </w:r>
      <w:r w:rsidR="00223684" w:rsidRPr="008A6413">
        <w:rPr>
          <w:rFonts w:ascii="Book Antiqua" w:hAnsi="Book Antiqua"/>
        </w:rPr>
        <w:sym w:font="Symbol" w:char="F064"/>
      </w:r>
      <w:r w:rsidR="00223684">
        <w:rPr>
          <w:rFonts w:ascii="Book Antiqua" w:hAnsi="Book Antiqua"/>
          <w:spacing w:val="16"/>
        </w:rPr>
        <w:t>=0,001 afin d'obtenir un champ E amplifié . Ce qui est impossible à réaliser pratiquement d’où on opte pour une structure d'antenne dipolaire .</w:t>
      </w:r>
    </w:p>
    <w:p w:rsidR="00223684" w:rsidRDefault="00223684" w:rsidP="00CA6AD5">
      <w:pPr>
        <w:bidi w:val="0"/>
        <w:spacing w:line="360" w:lineRule="auto"/>
        <w:ind w:firstLine="720"/>
        <w:jc w:val="both"/>
        <w:rPr>
          <w:rFonts w:ascii="Book Antiqua" w:hAnsi="Book Antiqua"/>
          <w:b/>
          <w:bCs/>
          <w:spacing w:val="16"/>
        </w:rPr>
      </w:pPr>
    </w:p>
    <w:p w:rsidR="009E7BAC" w:rsidRPr="0000513C" w:rsidRDefault="009E7BAC" w:rsidP="00046575">
      <w:pPr>
        <w:bidi w:val="0"/>
        <w:spacing w:line="360" w:lineRule="auto"/>
        <w:ind w:firstLine="720"/>
        <w:jc w:val="both"/>
        <w:rPr>
          <w:rFonts w:ascii="Book Antiqua" w:hAnsi="Book Antiqua"/>
          <w:b/>
          <w:bCs/>
          <w:spacing w:val="16"/>
          <w:u w:val="single"/>
        </w:rPr>
      </w:pPr>
      <w:r w:rsidRPr="0000513C">
        <w:rPr>
          <w:rFonts w:ascii="Book Antiqua" w:hAnsi="Book Antiqua"/>
          <w:b/>
          <w:bCs/>
          <w:spacing w:val="16"/>
          <w:u w:val="single"/>
        </w:rPr>
        <w:t xml:space="preserve">II.3.2 </w:t>
      </w:r>
      <w:r w:rsidR="00046575" w:rsidRPr="0000513C">
        <w:rPr>
          <w:rFonts w:ascii="Book Antiqua" w:hAnsi="Book Antiqua"/>
          <w:b/>
          <w:bCs/>
          <w:spacing w:val="16"/>
          <w:sz w:val="26"/>
          <w:szCs w:val="26"/>
          <w:u w:val="single"/>
        </w:rPr>
        <w:t>Structure</w:t>
      </w:r>
      <w:r w:rsidRPr="0000513C">
        <w:rPr>
          <w:rFonts w:ascii="Book Antiqua" w:hAnsi="Book Antiqua"/>
          <w:b/>
          <w:bCs/>
          <w:spacing w:val="16"/>
          <w:sz w:val="26"/>
          <w:szCs w:val="26"/>
          <w:u w:val="single"/>
        </w:rPr>
        <w:t xml:space="preserve"> dipolaire</w:t>
      </w:r>
    </w:p>
    <w:p w:rsidR="00CA6AD5" w:rsidRDefault="009E7BAC" w:rsidP="00027490">
      <w:pPr>
        <w:bidi w:val="0"/>
        <w:spacing w:line="360" w:lineRule="auto"/>
        <w:ind w:firstLine="720"/>
        <w:jc w:val="both"/>
        <w:rPr>
          <w:rFonts w:ascii="Book Antiqua" w:hAnsi="Book Antiqua"/>
          <w:spacing w:val="-2"/>
        </w:rPr>
      </w:pPr>
      <w:r w:rsidRPr="00FC7665">
        <w:rPr>
          <w:rFonts w:ascii="Book Antiqua" w:hAnsi="Book Antiqua"/>
          <w:spacing w:val="-3"/>
        </w:rPr>
        <w:t>Dans la structure proposée par Dubovitsky, [69], l'une des électrodes se situe en</w:t>
      </w:r>
      <w:r w:rsidRPr="00FC7665">
        <w:rPr>
          <w:rFonts w:ascii="Book Antiqua" w:hAnsi="Book Antiqua"/>
        </w:rPr>
        <w:t xml:space="preserve"> </w:t>
      </w:r>
    </w:p>
    <w:p w:rsidR="009E7BAC" w:rsidRPr="00FC7665" w:rsidRDefault="009E7BAC" w:rsidP="00027490">
      <w:pPr>
        <w:bidi w:val="0"/>
        <w:spacing w:line="360" w:lineRule="auto"/>
        <w:jc w:val="both"/>
        <w:rPr>
          <w:rFonts w:ascii="Book Antiqua" w:hAnsi="Book Antiqua"/>
        </w:rPr>
      </w:pPr>
      <w:r w:rsidRPr="00FC7665">
        <w:rPr>
          <w:rFonts w:ascii="Book Antiqua" w:hAnsi="Book Antiqua"/>
          <w:spacing w:val="-2"/>
        </w:rPr>
        <w:t xml:space="preserve">dessous </w:t>
      </w:r>
      <w:r w:rsidRPr="00FC7665">
        <w:rPr>
          <w:rFonts w:ascii="Book Antiqua" w:hAnsi="Book Antiqua"/>
          <w:spacing w:val="-3"/>
        </w:rPr>
        <w:t>du</w:t>
      </w:r>
      <w:r w:rsidRPr="00FC7665">
        <w:rPr>
          <w:rFonts w:ascii="Book Antiqua" w:hAnsi="Book Antiqua"/>
        </w:rPr>
        <w:t xml:space="preserve"> guide optique, tandis que la seconde est au dessus </w:t>
      </w:r>
      <w:r w:rsidRPr="00FC7665">
        <w:rPr>
          <w:rFonts w:ascii="Book Antiqua" w:hAnsi="Book Antiqua"/>
          <w:spacing w:val="6"/>
        </w:rPr>
        <w:t xml:space="preserve">du </w:t>
      </w:r>
      <w:r w:rsidRPr="00FC7665">
        <w:rPr>
          <w:rFonts w:ascii="Book Antiqua" w:hAnsi="Book Antiqua"/>
        </w:rPr>
        <w:t xml:space="preserve">guide. D'autre part, les bras </w:t>
      </w:r>
      <w:r w:rsidRPr="00FC7665">
        <w:rPr>
          <w:rFonts w:ascii="Book Antiqua" w:hAnsi="Book Antiqua"/>
          <w:spacing w:val="6"/>
        </w:rPr>
        <w:t xml:space="preserve">du dipôle </w:t>
      </w:r>
      <w:r w:rsidRPr="00FC7665">
        <w:rPr>
          <w:rFonts w:ascii="Book Antiqua" w:hAnsi="Book Antiqua"/>
          <w:spacing w:val="-2"/>
        </w:rPr>
        <w:t>sont significativement élargis pour augmenter la longueur d'interaction optique - microonde.</w:t>
      </w:r>
    </w:p>
    <w:p w:rsidR="00575660" w:rsidRDefault="009E7BAC" w:rsidP="009E7BAC">
      <w:pPr>
        <w:bidi w:val="0"/>
        <w:spacing w:line="360" w:lineRule="auto"/>
        <w:ind w:firstLine="720"/>
        <w:jc w:val="both"/>
        <w:rPr>
          <w:rFonts w:ascii="Book Antiqua" w:hAnsi="Book Antiqua"/>
          <w:spacing w:val="-2"/>
        </w:rPr>
      </w:pPr>
      <w:r w:rsidRPr="00FC7665">
        <w:rPr>
          <w:rFonts w:ascii="Book Antiqua" w:hAnsi="Book Antiqua"/>
          <w:spacing w:val="-2"/>
        </w:rPr>
        <w:lastRenderedPageBreak/>
        <w:t>Pour notre antenne</w:t>
      </w:r>
      <w:r>
        <w:rPr>
          <w:rFonts w:ascii="Book Antiqua" w:hAnsi="Book Antiqua"/>
          <w:spacing w:val="-2"/>
        </w:rPr>
        <w:t xml:space="preserve"> étudiée</w:t>
      </w:r>
      <w:r w:rsidRPr="00FC7665">
        <w:rPr>
          <w:rFonts w:ascii="Book Antiqua" w:hAnsi="Book Antiqua"/>
          <w:spacing w:val="-2"/>
        </w:rPr>
        <w:t xml:space="preserve">, </w:t>
      </w:r>
      <w:r>
        <w:rPr>
          <w:rFonts w:ascii="Book Antiqua" w:hAnsi="Book Antiqua"/>
          <w:spacing w:val="-2"/>
        </w:rPr>
        <w:t>il est</w:t>
      </w:r>
      <w:r w:rsidRPr="00FC7665">
        <w:rPr>
          <w:rFonts w:ascii="Book Antiqua" w:hAnsi="Book Antiqua"/>
          <w:spacing w:val="-2"/>
        </w:rPr>
        <w:t xml:space="preserve"> choisi de ne pas utiliser de guide optique mais un résonateur Fabry-Perot pour augmenter la longueur d'interaction. De ce fait, </w:t>
      </w:r>
      <w:r>
        <w:rPr>
          <w:rFonts w:ascii="Book Antiqua" w:hAnsi="Book Antiqua"/>
          <w:spacing w:val="-2"/>
        </w:rPr>
        <w:t xml:space="preserve">il est </w:t>
      </w:r>
    </w:p>
    <w:p w:rsidR="00575660" w:rsidRDefault="00575660" w:rsidP="00575660">
      <w:pPr>
        <w:bidi w:val="0"/>
        <w:spacing w:line="360" w:lineRule="auto"/>
        <w:ind w:firstLine="720"/>
        <w:jc w:val="both"/>
        <w:rPr>
          <w:rFonts w:ascii="Book Antiqua" w:hAnsi="Book Antiqua"/>
          <w:spacing w:val="-2"/>
        </w:rPr>
      </w:pPr>
    </w:p>
    <w:p w:rsidR="009E7BAC" w:rsidRPr="00FC7665" w:rsidRDefault="009E7BAC" w:rsidP="00575660">
      <w:pPr>
        <w:bidi w:val="0"/>
        <w:spacing w:line="360" w:lineRule="auto"/>
        <w:ind w:firstLine="720"/>
        <w:jc w:val="both"/>
        <w:rPr>
          <w:rFonts w:ascii="Book Antiqua" w:hAnsi="Book Antiqua"/>
        </w:rPr>
      </w:pPr>
      <w:r>
        <w:rPr>
          <w:rFonts w:ascii="Book Antiqua" w:hAnsi="Book Antiqua"/>
          <w:spacing w:val="-2"/>
        </w:rPr>
        <w:t>possible de</w:t>
      </w:r>
      <w:r w:rsidRPr="00FC7665">
        <w:rPr>
          <w:rFonts w:ascii="Book Antiqua" w:hAnsi="Book Antiqua"/>
          <w:spacing w:val="-2"/>
        </w:rPr>
        <w:t xml:space="preserve"> réduire</w:t>
      </w:r>
      <w:r w:rsidRPr="00FC7665">
        <w:rPr>
          <w:rFonts w:ascii="Book Antiqua" w:hAnsi="Book Antiqua"/>
        </w:rPr>
        <w:t xml:space="preserve"> la largeur des bras du dipôle.</w:t>
      </w:r>
      <w:r>
        <w:rPr>
          <w:rFonts w:ascii="Book Antiqua" w:hAnsi="Book Antiqua"/>
        </w:rPr>
        <w:t xml:space="preserve"> </w:t>
      </w:r>
      <w:r w:rsidRPr="00FC7665">
        <w:rPr>
          <w:rFonts w:ascii="Book Antiqua" w:hAnsi="Book Antiqua"/>
        </w:rPr>
        <w:t xml:space="preserve">Du point de vue électromagnétique, </w:t>
      </w:r>
      <w:r>
        <w:rPr>
          <w:rFonts w:ascii="Book Antiqua" w:hAnsi="Book Antiqua"/>
        </w:rPr>
        <w:t>la</w:t>
      </w:r>
      <w:r w:rsidRPr="00FC7665">
        <w:rPr>
          <w:rFonts w:ascii="Book Antiqua" w:hAnsi="Book Antiqua"/>
        </w:rPr>
        <w:t xml:space="preserve"> structure est donc définie ainsi </w:t>
      </w:r>
    </w:p>
    <w:p w:rsidR="009E7BAC" w:rsidRPr="00FC7665" w:rsidRDefault="009E7BAC" w:rsidP="00D450C6">
      <w:pPr>
        <w:widowControl w:val="0"/>
        <w:numPr>
          <w:ilvl w:val="0"/>
          <w:numId w:val="26"/>
        </w:numPr>
        <w:tabs>
          <w:tab w:val="clear" w:pos="1150"/>
        </w:tabs>
        <w:autoSpaceDE w:val="0"/>
        <w:autoSpaceDN w:val="0"/>
        <w:bidi w:val="0"/>
        <w:spacing w:line="360" w:lineRule="auto"/>
        <w:ind w:left="0" w:firstLine="360"/>
        <w:jc w:val="both"/>
        <w:rPr>
          <w:rFonts w:ascii="Book Antiqua" w:hAnsi="Book Antiqua"/>
        </w:rPr>
      </w:pPr>
      <w:r>
        <w:rPr>
          <w:rFonts w:ascii="Book Antiqua" w:hAnsi="Book Antiqua"/>
        </w:rPr>
        <w:t>U</w:t>
      </w:r>
      <w:r w:rsidRPr="00FC7665">
        <w:rPr>
          <w:rFonts w:ascii="Book Antiqua" w:hAnsi="Book Antiqua"/>
        </w:rPr>
        <w:t xml:space="preserve">n support en verre pour assurer la stabilité mécanique de l'ensemble, </w:t>
      </w:r>
      <w:r>
        <w:rPr>
          <w:rFonts w:ascii="Book Antiqua" w:hAnsi="Book Antiqua"/>
        </w:rPr>
        <w:t>et</w:t>
      </w:r>
      <w:r w:rsidRPr="00FC7665">
        <w:rPr>
          <w:rFonts w:ascii="Book Antiqua" w:hAnsi="Book Antiqua"/>
        </w:rPr>
        <w:t xml:space="preserve"> laisser passer le faisceau optique;</w:t>
      </w:r>
    </w:p>
    <w:p w:rsidR="009E7BAC" w:rsidRPr="00FC7665" w:rsidRDefault="00A34AFE" w:rsidP="00A34AFE">
      <w:pPr>
        <w:widowControl w:val="0"/>
        <w:autoSpaceDE w:val="0"/>
        <w:autoSpaceDN w:val="0"/>
        <w:bidi w:val="0"/>
        <w:spacing w:line="360" w:lineRule="auto"/>
        <w:ind w:firstLine="360"/>
        <w:jc w:val="both"/>
        <w:rPr>
          <w:rFonts w:ascii="Book Antiqua" w:hAnsi="Book Antiqua"/>
        </w:rPr>
      </w:pPr>
      <w:r>
        <w:rPr>
          <w:rFonts w:ascii="Book Antiqua" w:hAnsi="Book Antiqua"/>
        </w:rPr>
        <w:t>-</w:t>
      </w:r>
      <w:r>
        <w:rPr>
          <w:rFonts w:ascii="Book Antiqua" w:hAnsi="Book Antiqua"/>
        </w:rPr>
        <w:tab/>
      </w:r>
      <w:r w:rsidR="009E7BAC">
        <w:rPr>
          <w:rFonts w:ascii="Book Antiqua" w:hAnsi="Book Antiqua"/>
        </w:rPr>
        <w:t>U</w:t>
      </w:r>
      <w:r w:rsidR="009E7BAC" w:rsidRPr="00FC7665">
        <w:rPr>
          <w:rFonts w:ascii="Book Antiqua" w:hAnsi="Book Antiqua"/>
        </w:rPr>
        <w:t>n conducteur pour réaliser le bras inférieur du dipôle;</w:t>
      </w:r>
    </w:p>
    <w:p w:rsidR="002758E8" w:rsidRPr="00FC7665" w:rsidRDefault="009E7BAC" w:rsidP="00A34AFE">
      <w:pPr>
        <w:bidi w:val="0"/>
        <w:spacing w:line="360" w:lineRule="auto"/>
        <w:ind w:left="567" w:hanging="141"/>
        <w:jc w:val="both"/>
        <w:rPr>
          <w:rFonts w:ascii="Book Antiqua" w:hAnsi="Book Antiqua"/>
        </w:rPr>
      </w:pPr>
      <w:r w:rsidRPr="000906A2">
        <w:rPr>
          <w:rFonts w:ascii="Book Antiqua" w:hAnsi="Book Antiqua"/>
          <w:b/>
          <w:bCs/>
          <w:sz w:val="22"/>
          <w:szCs w:val="22"/>
        </w:rPr>
        <w:t xml:space="preserve"> </w:t>
      </w:r>
      <w:r w:rsidR="00A34AFE">
        <w:rPr>
          <w:rFonts w:ascii="Book Antiqua" w:hAnsi="Book Antiqua"/>
          <w:b/>
          <w:bCs/>
          <w:sz w:val="22"/>
          <w:szCs w:val="22"/>
        </w:rPr>
        <w:t>-</w:t>
      </w:r>
      <w:r w:rsidR="00A34AFE">
        <w:rPr>
          <w:rFonts w:ascii="Book Antiqua" w:hAnsi="Book Antiqua"/>
          <w:b/>
          <w:bCs/>
          <w:sz w:val="22"/>
          <w:szCs w:val="22"/>
        </w:rPr>
        <w:tab/>
      </w:r>
      <w:r w:rsidR="00A34AFE">
        <w:rPr>
          <w:rFonts w:ascii="Book Antiqua" w:hAnsi="Book Antiqua"/>
          <w:b/>
          <w:bCs/>
          <w:sz w:val="22"/>
          <w:szCs w:val="22"/>
        </w:rPr>
        <w:tab/>
      </w:r>
      <w:r w:rsidR="002758E8">
        <w:rPr>
          <w:rFonts w:ascii="Book Antiqua" w:hAnsi="Book Antiqua"/>
        </w:rPr>
        <w:t>U</w:t>
      </w:r>
      <w:r w:rsidR="002758E8" w:rsidRPr="00FC7665">
        <w:rPr>
          <w:rFonts w:ascii="Book Antiqua" w:hAnsi="Book Antiqua"/>
        </w:rPr>
        <w:t>ne épaisseur de polymère pour la modulation électrooptique;</w:t>
      </w:r>
    </w:p>
    <w:p w:rsidR="002758E8" w:rsidRPr="00FC7665" w:rsidRDefault="00A34AFE" w:rsidP="00A34AFE">
      <w:pPr>
        <w:widowControl w:val="0"/>
        <w:autoSpaceDE w:val="0"/>
        <w:autoSpaceDN w:val="0"/>
        <w:bidi w:val="0"/>
        <w:spacing w:line="360" w:lineRule="auto"/>
        <w:ind w:left="709"/>
        <w:jc w:val="both"/>
        <w:rPr>
          <w:rFonts w:ascii="Book Antiqua" w:hAnsi="Book Antiqua"/>
        </w:rPr>
      </w:pPr>
      <w:r>
        <w:rPr>
          <w:rFonts w:ascii="Book Antiqua" w:hAnsi="Book Antiqua"/>
        </w:rPr>
        <w:t>-</w:t>
      </w:r>
      <w:r w:rsidR="002758E8">
        <w:rPr>
          <w:rFonts w:ascii="Book Antiqua" w:hAnsi="Book Antiqua"/>
        </w:rPr>
        <w:t>U</w:t>
      </w:r>
      <w:r w:rsidR="002758E8" w:rsidRPr="00FC7665">
        <w:rPr>
          <w:rFonts w:ascii="Book Antiqua" w:hAnsi="Book Antiqua"/>
        </w:rPr>
        <w:t>n second conducteur pour réaliser le bras supérieur du dipôle.</w:t>
      </w:r>
    </w:p>
    <w:p w:rsidR="002758E8" w:rsidRDefault="002758E8" w:rsidP="00A34AFE">
      <w:pPr>
        <w:bidi w:val="0"/>
        <w:spacing w:line="360" w:lineRule="auto"/>
        <w:jc w:val="both"/>
        <w:rPr>
          <w:rFonts w:ascii="Book Antiqua" w:hAnsi="Book Antiqua"/>
        </w:rPr>
      </w:pPr>
      <w:r w:rsidRPr="00FC7665">
        <w:rPr>
          <w:rFonts w:ascii="Book Antiqua" w:hAnsi="Book Antiqua"/>
        </w:rPr>
        <w:t xml:space="preserve">Cet empilement est représenté </w:t>
      </w:r>
      <w:r>
        <w:rPr>
          <w:rFonts w:ascii="Book Antiqua" w:hAnsi="Book Antiqua"/>
        </w:rPr>
        <w:t xml:space="preserve">en </w:t>
      </w:r>
      <w:r w:rsidRPr="00FC7665">
        <w:rPr>
          <w:rFonts w:ascii="Book Antiqua" w:hAnsi="Book Antiqua"/>
        </w:rPr>
        <w:t>Fig.</w:t>
      </w:r>
      <w:r>
        <w:rPr>
          <w:rFonts w:ascii="Book Antiqua" w:hAnsi="Book Antiqua"/>
        </w:rPr>
        <w:t>(III</w:t>
      </w:r>
      <w:r w:rsidRPr="00FC7665">
        <w:rPr>
          <w:rFonts w:ascii="Book Antiqua" w:hAnsi="Book Antiqua"/>
        </w:rPr>
        <w:t>.</w:t>
      </w:r>
      <w:r w:rsidR="008E6FBD">
        <w:rPr>
          <w:rFonts w:ascii="Book Antiqua" w:hAnsi="Book Antiqua"/>
        </w:rPr>
        <w:t>18</w:t>
      </w:r>
      <w:r>
        <w:rPr>
          <w:rFonts w:ascii="Book Antiqua" w:hAnsi="Book Antiqua"/>
        </w:rPr>
        <w:t>)</w:t>
      </w:r>
    </w:p>
    <w:p w:rsidR="00A34AFE" w:rsidRDefault="00575660" w:rsidP="00A34AFE">
      <w:pPr>
        <w:bidi w:val="0"/>
        <w:spacing w:line="360" w:lineRule="auto"/>
        <w:jc w:val="both"/>
        <w:rPr>
          <w:rFonts w:ascii="Book Antiqua" w:hAnsi="Book Antiqua"/>
        </w:rPr>
      </w:pPr>
      <w:r>
        <w:rPr>
          <w:rFonts w:ascii="Book Antiqua" w:hAnsi="Book Antiqua"/>
          <w:lang w:val="en-US"/>
        </w:rPr>
        <w:drawing>
          <wp:anchor distT="0" distB="0" distL="114300" distR="114300" simplePos="0" relativeHeight="251740160" behindDoc="0" locked="0" layoutInCell="1" allowOverlap="1">
            <wp:simplePos x="0" y="0"/>
            <wp:positionH relativeFrom="column">
              <wp:posOffset>889000</wp:posOffset>
            </wp:positionH>
            <wp:positionV relativeFrom="paragraph">
              <wp:posOffset>142875</wp:posOffset>
            </wp:positionV>
            <wp:extent cx="3811905" cy="2279650"/>
            <wp:effectExtent l="19050" t="0" r="0" b="0"/>
            <wp:wrapSquare wrapText="bothSides"/>
            <wp:docPr id="1386" name="Imag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96"/>
                    <a:srcRect b="5127"/>
                    <a:stretch>
                      <a:fillRect/>
                    </a:stretch>
                  </pic:blipFill>
                  <pic:spPr bwMode="auto">
                    <a:xfrm>
                      <a:off x="0" y="0"/>
                      <a:ext cx="3811905" cy="2279650"/>
                    </a:xfrm>
                    <a:prstGeom prst="rect">
                      <a:avLst/>
                    </a:prstGeom>
                    <a:noFill/>
                  </pic:spPr>
                </pic:pic>
              </a:graphicData>
            </a:graphic>
          </wp:anchor>
        </w:drawing>
      </w: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Default="00A34AFE" w:rsidP="00A34AFE">
      <w:pPr>
        <w:bidi w:val="0"/>
        <w:spacing w:line="360" w:lineRule="auto"/>
        <w:jc w:val="both"/>
        <w:rPr>
          <w:rFonts w:ascii="Book Antiqua" w:hAnsi="Book Antiqua"/>
        </w:rPr>
      </w:pPr>
    </w:p>
    <w:p w:rsidR="00A34AFE" w:rsidRPr="000906A2" w:rsidRDefault="00A34AFE" w:rsidP="00A34AFE">
      <w:pPr>
        <w:bidi w:val="0"/>
        <w:spacing w:line="360" w:lineRule="auto"/>
        <w:ind w:left="2112" w:firstLine="720"/>
        <w:jc w:val="both"/>
        <w:rPr>
          <w:rFonts w:ascii="Book Antiqua" w:hAnsi="Book Antiqua"/>
          <w:b/>
          <w:bCs/>
          <w:sz w:val="22"/>
          <w:szCs w:val="22"/>
        </w:rPr>
      </w:pPr>
      <w:r w:rsidRPr="000906A2">
        <w:rPr>
          <w:rFonts w:ascii="Book Antiqua" w:hAnsi="Book Antiqua"/>
          <w:b/>
          <w:bCs/>
          <w:sz w:val="22"/>
          <w:szCs w:val="22"/>
        </w:rPr>
        <w:t xml:space="preserve">Fig </w:t>
      </w:r>
      <w:r>
        <w:rPr>
          <w:rFonts w:ascii="Book Antiqua" w:hAnsi="Book Antiqua"/>
          <w:b/>
          <w:bCs/>
          <w:sz w:val="22"/>
          <w:szCs w:val="22"/>
        </w:rPr>
        <w:t xml:space="preserve">III.18 </w:t>
      </w:r>
      <w:r w:rsidRPr="000906A2">
        <w:rPr>
          <w:rFonts w:ascii="Book Antiqua" w:hAnsi="Book Antiqua"/>
          <w:b/>
          <w:bCs/>
          <w:sz w:val="22"/>
          <w:szCs w:val="22"/>
        </w:rPr>
        <w:t xml:space="preserve"> Proposition d'antenne</w:t>
      </w:r>
    </w:p>
    <w:p w:rsidR="00293CB7" w:rsidRPr="00293CB7" w:rsidRDefault="00293CB7" w:rsidP="00293CB7">
      <w:pPr>
        <w:bidi w:val="0"/>
        <w:ind w:firstLine="720"/>
        <w:jc w:val="both"/>
        <w:rPr>
          <w:rFonts w:ascii="Book Antiqua" w:hAnsi="Book Antiqua"/>
          <w:sz w:val="16"/>
          <w:szCs w:val="16"/>
        </w:rPr>
      </w:pPr>
    </w:p>
    <w:p w:rsidR="009E7BAC" w:rsidRDefault="009E7BAC" w:rsidP="00293CB7">
      <w:pPr>
        <w:bidi w:val="0"/>
        <w:spacing w:line="360" w:lineRule="auto"/>
        <w:ind w:firstLine="720"/>
        <w:jc w:val="both"/>
        <w:rPr>
          <w:rFonts w:ascii="Book Antiqua" w:hAnsi="Book Antiqua"/>
        </w:rPr>
      </w:pPr>
      <w:r w:rsidRPr="00FC7665">
        <w:rPr>
          <w:rFonts w:ascii="Book Antiqua" w:hAnsi="Book Antiqua"/>
        </w:rPr>
        <w:t>Les études de dipôles cité</w:t>
      </w:r>
      <w:r>
        <w:rPr>
          <w:rFonts w:ascii="Book Antiqua" w:hAnsi="Book Antiqua"/>
        </w:rPr>
        <w:t>s</w:t>
      </w:r>
      <w:r w:rsidRPr="00FC7665">
        <w:rPr>
          <w:rFonts w:ascii="Book Antiqua" w:hAnsi="Book Antiqua"/>
        </w:rPr>
        <w:t xml:space="preserve"> utilisent majoritairement la méthode des mo</w:t>
      </w:r>
      <w:r w:rsidRPr="00FC7665">
        <w:rPr>
          <w:rFonts w:ascii="Book Antiqua" w:hAnsi="Book Antiqua"/>
          <w:spacing w:val="-2"/>
        </w:rPr>
        <w:t xml:space="preserve">ments pour obtenir le champ électrique au voisinage du dipôle et </w:t>
      </w:r>
      <w:r>
        <w:rPr>
          <w:rFonts w:ascii="Book Antiqua" w:hAnsi="Book Antiqua"/>
          <w:spacing w:val="-2"/>
        </w:rPr>
        <w:t xml:space="preserve">de </w:t>
      </w:r>
      <w:r w:rsidRPr="00FC7665">
        <w:rPr>
          <w:rFonts w:ascii="Book Antiqua" w:hAnsi="Book Antiqua"/>
          <w:spacing w:val="-2"/>
        </w:rPr>
        <w:t>déterminer ainsi l'impédance</w:t>
      </w:r>
      <w:r w:rsidRPr="00FC7665">
        <w:rPr>
          <w:rFonts w:ascii="Book Antiqua" w:hAnsi="Book Antiqua"/>
        </w:rPr>
        <w:t xml:space="preserve"> </w:t>
      </w:r>
      <w:r w:rsidRPr="00FC7665">
        <w:rPr>
          <w:rFonts w:ascii="Book Antiqua" w:hAnsi="Book Antiqua"/>
          <w:spacing w:val="-2"/>
        </w:rPr>
        <w:t>d'entrée du dispositif. Cependant, bien que</w:t>
      </w:r>
      <w:r w:rsidRPr="00FC7665">
        <w:rPr>
          <w:rFonts w:ascii="Book Antiqua" w:hAnsi="Book Antiqua"/>
        </w:rPr>
        <w:t xml:space="preserve"> </w:t>
      </w:r>
      <w:r w:rsidRPr="00FC7665">
        <w:rPr>
          <w:rFonts w:ascii="Book Antiqua" w:hAnsi="Book Antiqua"/>
          <w:spacing w:val="-2"/>
        </w:rPr>
        <w:t>nous</w:t>
      </w:r>
      <w:r w:rsidRPr="00FC7665">
        <w:rPr>
          <w:rFonts w:ascii="Book Antiqua" w:hAnsi="Book Antiqua"/>
          <w:b/>
          <w:bCs/>
          <w:spacing w:val="-2"/>
        </w:rPr>
        <w:t xml:space="preserve"> </w:t>
      </w:r>
      <w:r w:rsidRPr="00FC7665">
        <w:rPr>
          <w:rFonts w:ascii="Book Antiqua" w:hAnsi="Book Antiqua"/>
          <w:spacing w:val="-2"/>
        </w:rPr>
        <w:t>n'ayons pas besoin de l'impédance d'entrée,</w:t>
      </w:r>
      <w:r w:rsidRPr="00FC7665">
        <w:rPr>
          <w:rFonts w:ascii="Book Antiqua" w:hAnsi="Book Antiqua"/>
        </w:rPr>
        <w:t xml:space="preserve"> </w:t>
      </w:r>
      <w:r w:rsidRPr="00FC7665">
        <w:rPr>
          <w:rFonts w:ascii="Book Antiqua" w:hAnsi="Book Antiqua"/>
          <w:spacing w:val="-2"/>
        </w:rPr>
        <w:t>nous avons besoin de connaître le champ électrique dans la zone d'interaction pour optimiser</w:t>
      </w:r>
      <w:r w:rsidRPr="00FC7665">
        <w:rPr>
          <w:rFonts w:ascii="Book Antiqua" w:hAnsi="Book Antiqua"/>
        </w:rPr>
        <w:t xml:space="preserve"> notre structure.</w:t>
      </w:r>
    </w:p>
    <w:p w:rsidR="009E7BAC" w:rsidRPr="00FB02B3" w:rsidRDefault="009E7BAC" w:rsidP="009E7BAC">
      <w:pPr>
        <w:bidi w:val="0"/>
        <w:jc w:val="both"/>
        <w:rPr>
          <w:rFonts w:ascii="Book Antiqua" w:hAnsi="Book Antiqua"/>
          <w:b/>
          <w:bCs/>
          <w:spacing w:val="-2"/>
          <w:sz w:val="16"/>
          <w:szCs w:val="16"/>
        </w:rPr>
      </w:pPr>
    </w:p>
    <w:p w:rsidR="009E7BAC" w:rsidRPr="00FC7665" w:rsidRDefault="009E7BAC" w:rsidP="009E7BAC">
      <w:pPr>
        <w:bidi w:val="0"/>
        <w:spacing w:line="360" w:lineRule="auto"/>
        <w:jc w:val="both"/>
        <w:rPr>
          <w:rFonts w:ascii="Book Antiqua" w:hAnsi="Book Antiqua"/>
          <w:b/>
          <w:bCs/>
          <w:spacing w:val="-2"/>
        </w:rPr>
      </w:pPr>
      <w:r>
        <w:rPr>
          <w:rFonts w:ascii="Book Antiqua" w:hAnsi="Book Antiqua"/>
          <w:b/>
          <w:bCs/>
          <w:spacing w:val="-2"/>
        </w:rPr>
        <w:t>II</w:t>
      </w:r>
      <w:r w:rsidRPr="00FC7665">
        <w:rPr>
          <w:rFonts w:ascii="Book Antiqua" w:hAnsi="Book Antiqua"/>
          <w:b/>
          <w:bCs/>
          <w:spacing w:val="-2"/>
        </w:rPr>
        <w:t xml:space="preserve">.3.3 </w:t>
      </w:r>
      <w:r w:rsidRPr="004B3AFD">
        <w:rPr>
          <w:rFonts w:ascii="Book Antiqua" w:hAnsi="Book Antiqua"/>
          <w:b/>
          <w:bCs/>
          <w:spacing w:val="-2"/>
          <w:sz w:val="26"/>
          <w:szCs w:val="26"/>
        </w:rPr>
        <w:t>Simulation microonde de l'architecture dipolaire</w:t>
      </w:r>
    </w:p>
    <w:p w:rsidR="009E7BAC" w:rsidRDefault="009E7BAC" w:rsidP="009E7BAC">
      <w:pPr>
        <w:bidi w:val="0"/>
        <w:spacing w:line="360" w:lineRule="auto"/>
        <w:ind w:firstLine="720"/>
        <w:jc w:val="both"/>
        <w:rPr>
          <w:rFonts w:ascii="Book Antiqua" w:hAnsi="Book Antiqua"/>
        </w:rPr>
      </w:pPr>
      <w:r w:rsidRPr="00FC7665">
        <w:rPr>
          <w:rFonts w:ascii="Book Antiqua" w:hAnsi="Book Antiqua"/>
        </w:rPr>
        <w:t xml:space="preserve">Pour la simulation de </w:t>
      </w:r>
      <w:r>
        <w:rPr>
          <w:rFonts w:ascii="Book Antiqua" w:hAnsi="Book Antiqua"/>
        </w:rPr>
        <w:t>la</w:t>
      </w:r>
      <w:r w:rsidRPr="00FC7665">
        <w:rPr>
          <w:rFonts w:ascii="Book Antiqua" w:hAnsi="Book Antiqua"/>
        </w:rPr>
        <w:t xml:space="preserve"> structure</w:t>
      </w:r>
      <w:r>
        <w:rPr>
          <w:rFonts w:ascii="Book Antiqua" w:hAnsi="Book Antiqua"/>
        </w:rPr>
        <w:t xml:space="preserve"> étudiée</w:t>
      </w:r>
      <w:r w:rsidRPr="00FC7665">
        <w:rPr>
          <w:rFonts w:ascii="Book Antiqua" w:hAnsi="Book Antiqua"/>
        </w:rPr>
        <w:t xml:space="preserve">, </w:t>
      </w:r>
      <w:r>
        <w:rPr>
          <w:rFonts w:ascii="Book Antiqua" w:hAnsi="Book Antiqua"/>
        </w:rPr>
        <w:t>le choix a été porté sur un</w:t>
      </w:r>
      <w:r w:rsidRPr="00FC7665">
        <w:rPr>
          <w:rFonts w:ascii="Book Antiqua" w:hAnsi="Book Antiqua"/>
        </w:rPr>
        <w:t xml:space="preserve"> simulateur électromagnétique basé sur la méthode</w:t>
      </w:r>
      <w:r w:rsidRPr="00FC7665">
        <w:rPr>
          <w:rFonts w:ascii="Book Antiqua" w:hAnsi="Book Antiqua"/>
          <w:b/>
          <w:bCs/>
        </w:rPr>
        <w:t xml:space="preserve"> </w:t>
      </w:r>
      <w:r w:rsidRPr="00FC7665">
        <w:rPr>
          <w:rFonts w:ascii="Book Antiqua" w:hAnsi="Book Antiqua"/>
        </w:rPr>
        <w:t xml:space="preserve">des moments. II travaille également par couches, ce qui est compatible avec notre structure complètement planaire. Il permet </w:t>
      </w:r>
      <w:r w:rsidRPr="00FC7665">
        <w:rPr>
          <w:rFonts w:ascii="Book Antiqua" w:hAnsi="Book Antiqua"/>
        </w:rPr>
        <w:lastRenderedPageBreak/>
        <w:t xml:space="preserve">en outre de stimuler notre structure par une onde plane incidente normale, et de visualiser l'amplitude du champ électrique créé à l'intérieur de </w:t>
      </w:r>
      <w:r>
        <w:rPr>
          <w:rFonts w:ascii="Book Antiqua" w:hAnsi="Book Antiqua"/>
        </w:rPr>
        <w:t>l’</w:t>
      </w:r>
      <w:r w:rsidRPr="00FC7665">
        <w:rPr>
          <w:rFonts w:ascii="Book Antiqua" w:hAnsi="Book Antiqua"/>
        </w:rPr>
        <w:t>antenne.</w:t>
      </w:r>
    </w:p>
    <w:p w:rsidR="00293CB7" w:rsidRDefault="00293CB7" w:rsidP="008E6FBD">
      <w:pPr>
        <w:bidi w:val="0"/>
        <w:spacing w:line="360" w:lineRule="auto"/>
        <w:jc w:val="both"/>
        <w:rPr>
          <w:rFonts w:ascii="Book Antiqua" w:hAnsi="Book Antiqua"/>
          <w:b/>
          <w:bCs/>
        </w:rPr>
      </w:pPr>
    </w:p>
    <w:p w:rsidR="00575660" w:rsidRPr="00575660" w:rsidRDefault="00575660" w:rsidP="00820CE0">
      <w:pPr>
        <w:bidi w:val="0"/>
        <w:jc w:val="both"/>
        <w:rPr>
          <w:rFonts w:ascii="Book Antiqua" w:hAnsi="Book Antiqua"/>
          <w:b/>
          <w:bCs/>
          <w:sz w:val="20"/>
          <w:szCs w:val="20"/>
        </w:rPr>
      </w:pPr>
    </w:p>
    <w:p w:rsidR="009E7BAC" w:rsidRPr="00FC7665" w:rsidRDefault="009E7BAC" w:rsidP="00293CB7">
      <w:pPr>
        <w:bidi w:val="0"/>
        <w:spacing w:line="360" w:lineRule="auto"/>
        <w:jc w:val="both"/>
        <w:rPr>
          <w:rFonts w:ascii="Book Antiqua" w:hAnsi="Book Antiqua"/>
          <w:b/>
          <w:bCs/>
        </w:rPr>
      </w:pPr>
      <w:r>
        <w:rPr>
          <w:rFonts w:ascii="Book Antiqua" w:hAnsi="Book Antiqua"/>
          <w:b/>
          <w:bCs/>
        </w:rPr>
        <w:tab/>
      </w:r>
      <w:r w:rsidRPr="00FC7665">
        <w:rPr>
          <w:rFonts w:ascii="Book Antiqua" w:hAnsi="Book Antiqua"/>
          <w:b/>
          <w:bCs/>
        </w:rPr>
        <w:t xml:space="preserve">Paramétrage </w:t>
      </w:r>
      <w:r w:rsidRPr="00FC7665">
        <w:rPr>
          <w:rFonts w:ascii="Book Antiqua" w:hAnsi="Book Antiqua"/>
          <w:b/>
          <w:bCs/>
          <w:spacing w:val="-2"/>
        </w:rPr>
        <w:t>et i</w:t>
      </w:r>
      <w:r w:rsidRPr="00FC7665">
        <w:rPr>
          <w:rFonts w:ascii="Book Antiqua" w:hAnsi="Book Antiqua"/>
          <w:b/>
          <w:bCs/>
        </w:rPr>
        <w:t>mplémentation du modèle</w:t>
      </w:r>
    </w:p>
    <w:p w:rsidR="009E7BAC" w:rsidRDefault="009E7BAC" w:rsidP="008E6FBD">
      <w:pPr>
        <w:bidi w:val="0"/>
        <w:spacing w:line="360" w:lineRule="auto"/>
        <w:jc w:val="both"/>
        <w:rPr>
          <w:rFonts w:ascii="Book Antiqua" w:hAnsi="Book Antiqua"/>
        </w:rPr>
      </w:pPr>
      <w:r>
        <w:rPr>
          <w:rFonts w:ascii="Book Antiqua" w:hAnsi="Book Antiqua"/>
        </w:rPr>
        <w:t xml:space="preserve">Les </w:t>
      </w:r>
      <w:r w:rsidRPr="00FC7665">
        <w:rPr>
          <w:rFonts w:ascii="Book Antiqua" w:hAnsi="Book Antiqua"/>
        </w:rPr>
        <w:t xml:space="preserve">paramètres </w:t>
      </w:r>
      <w:r>
        <w:rPr>
          <w:rFonts w:ascii="Book Antiqua" w:hAnsi="Book Antiqua"/>
        </w:rPr>
        <w:t xml:space="preserve">qui </w:t>
      </w:r>
      <w:r w:rsidRPr="00FC7665">
        <w:rPr>
          <w:rFonts w:ascii="Book Antiqua" w:hAnsi="Book Antiqua"/>
        </w:rPr>
        <w:t>p</w:t>
      </w:r>
      <w:r>
        <w:rPr>
          <w:rFonts w:ascii="Book Antiqua" w:hAnsi="Book Antiqua"/>
        </w:rPr>
        <w:t xml:space="preserve">euvent être </w:t>
      </w:r>
      <w:r w:rsidRPr="00FC7665">
        <w:rPr>
          <w:rFonts w:ascii="Book Antiqua" w:hAnsi="Book Antiqua"/>
        </w:rPr>
        <w:t>modifié</w:t>
      </w:r>
      <w:r>
        <w:rPr>
          <w:rFonts w:ascii="Book Antiqua" w:hAnsi="Book Antiqua"/>
        </w:rPr>
        <w:t>s</w:t>
      </w:r>
      <w:r w:rsidRPr="00FC7665">
        <w:rPr>
          <w:rFonts w:ascii="Book Antiqua" w:hAnsi="Book Antiqua"/>
        </w:rPr>
        <w:t xml:space="preserve"> pour optimiser </w:t>
      </w:r>
      <w:r>
        <w:rPr>
          <w:rFonts w:ascii="Book Antiqua" w:hAnsi="Book Antiqua"/>
        </w:rPr>
        <w:t>l’</w:t>
      </w:r>
      <w:r w:rsidRPr="00FC7665">
        <w:rPr>
          <w:rFonts w:ascii="Book Antiqua" w:hAnsi="Book Antiqua"/>
        </w:rPr>
        <w:t>antenne, représentée en coupe sur la Fig.</w:t>
      </w:r>
      <w:r>
        <w:rPr>
          <w:rFonts w:ascii="Book Antiqua" w:hAnsi="Book Antiqua"/>
        </w:rPr>
        <w:t>(</w:t>
      </w:r>
      <w:r w:rsidRPr="00FC7665">
        <w:rPr>
          <w:rFonts w:ascii="Book Antiqua" w:hAnsi="Book Antiqua"/>
        </w:rPr>
        <w:t xml:space="preserve"> </w:t>
      </w:r>
      <w:r>
        <w:rPr>
          <w:rFonts w:ascii="Book Antiqua" w:hAnsi="Book Antiqua"/>
        </w:rPr>
        <w:t>III</w:t>
      </w:r>
      <w:r w:rsidRPr="00FC7665">
        <w:rPr>
          <w:rFonts w:ascii="Book Antiqua" w:hAnsi="Book Antiqua"/>
        </w:rPr>
        <w:t>.</w:t>
      </w:r>
      <w:r w:rsidR="008E6FBD">
        <w:rPr>
          <w:rFonts w:ascii="Book Antiqua" w:hAnsi="Book Antiqua"/>
        </w:rPr>
        <w:t>19</w:t>
      </w:r>
      <w:r>
        <w:rPr>
          <w:rFonts w:ascii="Book Antiqua" w:hAnsi="Book Antiqua"/>
        </w:rPr>
        <w:t>)</w:t>
      </w:r>
      <w:r w:rsidRPr="00FC7665">
        <w:rPr>
          <w:rFonts w:ascii="Book Antiqua" w:hAnsi="Book Antiqua"/>
        </w:rPr>
        <w:t xml:space="preserve">. </w:t>
      </w:r>
    </w:p>
    <w:p w:rsidR="002758E8" w:rsidRDefault="002758E8" w:rsidP="009E7BAC">
      <w:pPr>
        <w:bidi w:val="0"/>
        <w:spacing w:line="360" w:lineRule="auto"/>
        <w:ind w:firstLine="720"/>
        <w:jc w:val="both"/>
        <w:rPr>
          <w:rFonts w:ascii="Book Antiqua" w:hAnsi="Book Antiqua"/>
        </w:rPr>
      </w:pPr>
      <w:r>
        <w:rPr>
          <w:rFonts w:ascii="Book Antiqua" w:hAnsi="Book Antiqua"/>
          <w:lang w:val="en-US"/>
        </w:rPr>
        <w:drawing>
          <wp:anchor distT="0" distB="0" distL="114300" distR="114300" simplePos="0" relativeHeight="251741184" behindDoc="0" locked="0" layoutInCell="1" allowOverlap="1">
            <wp:simplePos x="0" y="0"/>
            <wp:positionH relativeFrom="column">
              <wp:posOffset>3088640</wp:posOffset>
            </wp:positionH>
            <wp:positionV relativeFrom="paragraph">
              <wp:posOffset>947420</wp:posOffset>
            </wp:positionV>
            <wp:extent cx="2625725" cy="1423670"/>
            <wp:effectExtent l="19050" t="0" r="3175" b="0"/>
            <wp:wrapSquare wrapText="bothSides"/>
            <wp:docPr id="1387" name="Imag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97"/>
                    <a:srcRect/>
                    <a:stretch>
                      <a:fillRect/>
                    </a:stretch>
                  </pic:blipFill>
                  <pic:spPr bwMode="auto">
                    <a:xfrm>
                      <a:off x="0" y="0"/>
                      <a:ext cx="2625725" cy="1423670"/>
                    </a:xfrm>
                    <a:prstGeom prst="rect">
                      <a:avLst/>
                    </a:prstGeom>
                    <a:noFill/>
                  </pic:spPr>
                </pic:pic>
              </a:graphicData>
            </a:graphic>
          </wp:anchor>
        </w:drawing>
      </w:r>
      <w:r w:rsidR="009E7BAC" w:rsidRPr="00FC7665">
        <w:rPr>
          <w:rFonts w:ascii="Book Antiqua" w:hAnsi="Book Antiqua"/>
        </w:rPr>
        <w:t xml:space="preserve">Le substrat de verre est exclu : il possède une permittivité </w:t>
      </w:r>
      <w:r w:rsidR="009E7BAC" w:rsidRPr="00FC7665">
        <w:rPr>
          <w:rFonts w:ascii="Book Antiqua" w:hAnsi="Book Antiqua"/>
          <w:spacing w:val="-2"/>
        </w:rPr>
        <w:t xml:space="preserve">relative de </w:t>
      </w:r>
      <w:r w:rsidR="009E7BAC" w:rsidRPr="00D90D35">
        <w:rPr>
          <w:rFonts w:ascii="Book Antiqua" w:hAnsi="Book Antiqua"/>
          <w:spacing w:val="-2"/>
          <w:sz w:val="28"/>
          <w:szCs w:val="28"/>
        </w:rPr>
        <w:sym w:font="Symbol" w:char="F065"/>
      </w:r>
      <w:r w:rsidR="009E7BAC" w:rsidRPr="00D90D35">
        <w:rPr>
          <w:rFonts w:ascii="Book Antiqua" w:hAnsi="Book Antiqua"/>
          <w:i/>
          <w:iCs/>
          <w:spacing w:val="-2"/>
          <w:sz w:val="28"/>
          <w:szCs w:val="28"/>
          <w:vertAlign w:val="subscript"/>
        </w:rPr>
        <w:t>r</w:t>
      </w:r>
      <w:r w:rsidR="009E7BAC" w:rsidRPr="00D90D35">
        <w:rPr>
          <w:rFonts w:ascii="Book Antiqua" w:hAnsi="Book Antiqua"/>
          <w:i/>
          <w:iCs/>
          <w:spacing w:val="-2"/>
          <w:sz w:val="20"/>
          <w:szCs w:val="20"/>
          <w:vertAlign w:val="subscript"/>
        </w:rPr>
        <w:t>1</w:t>
      </w:r>
      <w:r w:rsidR="009E7BAC" w:rsidRPr="00D90D35">
        <w:rPr>
          <w:rFonts w:ascii="Book Antiqua" w:hAnsi="Book Antiqua"/>
          <w:i/>
          <w:iCs/>
          <w:spacing w:val="-2"/>
          <w:sz w:val="28"/>
          <w:szCs w:val="28"/>
          <w:vertAlign w:val="subscript"/>
        </w:rPr>
        <w:t>v</w:t>
      </w:r>
      <w:r w:rsidR="009E7BAC" w:rsidRPr="00FC7665">
        <w:rPr>
          <w:rFonts w:ascii="Book Antiqua" w:hAnsi="Book Antiqua"/>
          <w:spacing w:val="-2"/>
        </w:rPr>
        <w:t xml:space="preserve"> =5 et une épaisseur</w:t>
      </w:r>
      <w:r w:rsidR="009E7BAC" w:rsidRPr="00FC7665">
        <w:rPr>
          <w:rFonts w:ascii="Book Antiqua" w:hAnsi="Book Antiqua"/>
        </w:rPr>
        <w:t xml:space="preserve"> </w:t>
      </w:r>
      <w:r w:rsidR="009E7BAC" w:rsidRPr="00FC7665">
        <w:rPr>
          <w:rFonts w:ascii="Book Antiqua" w:hAnsi="Book Antiqua"/>
          <w:i/>
          <w:iCs/>
          <w:spacing w:val="-6"/>
        </w:rPr>
        <w:t>h</w:t>
      </w:r>
      <w:r w:rsidR="009E7BAC" w:rsidRPr="00D90D35">
        <w:rPr>
          <w:rFonts w:ascii="Book Antiqua" w:hAnsi="Book Antiqua"/>
          <w:i/>
          <w:iCs/>
          <w:spacing w:val="-6"/>
          <w:sz w:val="28"/>
          <w:szCs w:val="28"/>
          <w:vertAlign w:val="subscript"/>
        </w:rPr>
        <w:t>v</w:t>
      </w:r>
      <w:r w:rsidR="009E7BAC" w:rsidRPr="00FC7665">
        <w:rPr>
          <w:rFonts w:ascii="Book Antiqua" w:hAnsi="Book Antiqua"/>
          <w:i/>
          <w:iCs/>
          <w:spacing w:val="-6"/>
        </w:rPr>
        <w:t xml:space="preserve"> =</w:t>
      </w:r>
      <w:r w:rsidR="009E7BAC" w:rsidRPr="00FC7665">
        <w:rPr>
          <w:rFonts w:ascii="Book Antiqua" w:hAnsi="Book Antiqua"/>
          <w:spacing w:val="-2"/>
        </w:rPr>
        <w:t>1mm. Pour la couche de</w:t>
      </w:r>
      <w:r w:rsidR="009E7BAC" w:rsidRPr="00FC7665">
        <w:rPr>
          <w:rFonts w:ascii="Book Antiqua" w:hAnsi="Book Antiqua"/>
        </w:rPr>
        <w:t xml:space="preserve"> polymère, </w:t>
      </w:r>
      <w:r w:rsidR="009E7BAC" w:rsidRPr="00FC7665">
        <w:rPr>
          <w:rFonts w:ascii="Book Antiqua" w:hAnsi="Book Antiqua"/>
          <w:spacing w:val="-2"/>
        </w:rPr>
        <w:t>nous maîtrisons</w:t>
      </w:r>
      <w:r w:rsidR="009E7BAC" w:rsidRPr="00FC7665">
        <w:rPr>
          <w:rFonts w:ascii="Book Antiqua" w:hAnsi="Book Antiqua"/>
          <w:b/>
          <w:bCs/>
          <w:spacing w:val="-2"/>
        </w:rPr>
        <w:t xml:space="preserve"> </w:t>
      </w:r>
      <w:r w:rsidR="009E7BAC" w:rsidRPr="00FC7665">
        <w:rPr>
          <w:rFonts w:ascii="Book Antiqua" w:hAnsi="Book Antiqua"/>
        </w:rPr>
        <w:t xml:space="preserve">l'épaisseur </w:t>
      </w:r>
      <w:r w:rsidR="009E7BAC" w:rsidRPr="00FC7665">
        <w:rPr>
          <w:rFonts w:ascii="Book Antiqua" w:hAnsi="Book Antiqua"/>
          <w:i/>
          <w:iCs/>
          <w:spacing w:val="-4"/>
        </w:rPr>
        <w:t xml:space="preserve">h </w:t>
      </w:r>
      <w:r w:rsidR="009E7BAC" w:rsidRPr="00FC7665">
        <w:rPr>
          <w:rFonts w:ascii="Book Antiqua" w:hAnsi="Book Antiqua"/>
        </w:rPr>
        <w:t xml:space="preserve">du dépôt avec une précision de ± 50 nm et une épaisseur maximale de 1,3 micron. </w:t>
      </w:r>
    </w:p>
    <w:p w:rsidR="002758E8" w:rsidRDefault="002758E8" w:rsidP="002758E8">
      <w:pPr>
        <w:bidi w:val="0"/>
        <w:spacing w:line="360" w:lineRule="auto"/>
        <w:ind w:firstLine="720"/>
        <w:jc w:val="both"/>
        <w:rPr>
          <w:rFonts w:ascii="Book Antiqua" w:hAnsi="Book Antiqua"/>
        </w:rPr>
      </w:pPr>
      <w:r>
        <w:rPr>
          <w:rFonts w:asciiTheme="majorBidi" w:hAnsiTheme="majorBidi" w:cstheme="majorBidi"/>
          <w:lang w:val="en-US"/>
        </w:rPr>
        <w:drawing>
          <wp:anchor distT="0" distB="0" distL="114300" distR="114300" simplePos="0" relativeHeight="251754496" behindDoc="1" locked="0" layoutInCell="1" allowOverlap="1">
            <wp:simplePos x="0" y="0"/>
            <wp:positionH relativeFrom="column">
              <wp:posOffset>290830</wp:posOffset>
            </wp:positionH>
            <wp:positionV relativeFrom="paragraph">
              <wp:posOffset>401955</wp:posOffset>
            </wp:positionV>
            <wp:extent cx="2715260" cy="1086485"/>
            <wp:effectExtent l="19050" t="0" r="8890" b="0"/>
            <wp:wrapTopAndBottom/>
            <wp:docPr id="1388" name="Imag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98"/>
                    <a:srcRect/>
                    <a:stretch>
                      <a:fillRect/>
                    </a:stretch>
                  </pic:blipFill>
                  <pic:spPr bwMode="auto">
                    <a:xfrm>
                      <a:off x="0" y="0"/>
                      <a:ext cx="2715260" cy="1086485"/>
                    </a:xfrm>
                    <a:prstGeom prst="rect">
                      <a:avLst/>
                    </a:prstGeom>
                    <a:solidFill>
                      <a:srgbClr val="CC3300"/>
                    </a:solidFill>
                    <a:ln>
                      <a:noFill/>
                    </a:ln>
                  </pic:spPr>
                </pic:pic>
              </a:graphicData>
            </a:graphic>
          </wp:anchor>
        </w:drawing>
      </w:r>
      <w:r w:rsidR="0063725E" w:rsidRPr="0063725E">
        <w:rPr>
          <w:rFonts w:asciiTheme="majorBidi" w:hAnsiTheme="majorBidi" w:cstheme="majorBidi"/>
        </w:rPr>
        <w:pict>
          <v:shape id="_x0000_s1173" type="#_x0000_t202" style="position:absolute;left:0;text-align:left;margin-left:63.05pt;margin-top:68.75pt;width:53.35pt;height:16.15pt;z-index:251755520;mso-position-horizontal-relative:text;mso-position-vertical-relative:text" fillcolor="#c0504d [3205]" strokecolor="#e16969" strokeweight="3pt">
            <v:shadow on="t" type="perspective" color="#622423 [1605]" opacity=".5" offset="1pt" offset2="-1pt"/>
            <v:textbox style="mso-next-textbox:#_x0000_s1173" inset="0,0,0,0">
              <w:txbxContent>
                <w:p w:rsidR="005E2B34" w:rsidRPr="005D7026" w:rsidRDefault="005E2B34" w:rsidP="009E7BAC">
                  <w:r w:rsidRPr="005D7026">
                    <w:t>Polymèr</w:t>
                  </w:r>
                  <w:r w:rsidRPr="005D7026">
                    <w:rPr>
                      <w:highlight w:val="red"/>
                    </w:rPr>
                    <w:t>e</w:t>
                  </w:r>
                </w:p>
              </w:txbxContent>
            </v:textbox>
            <w10:wrap type="topAndBottom"/>
          </v:shape>
        </w:pict>
      </w:r>
    </w:p>
    <w:p w:rsidR="002758E8" w:rsidRPr="0069561D" w:rsidRDefault="002758E8" w:rsidP="008E6FBD">
      <w:pPr>
        <w:bidi w:val="0"/>
        <w:ind w:left="2124" w:firstLine="708"/>
        <w:contextualSpacing/>
        <w:jc w:val="both"/>
        <w:rPr>
          <w:rFonts w:asciiTheme="majorBidi" w:hAnsiTheme="majorBidi" w:cstheme="majorBidi"/>
          <w:b/>
          <w:bCs/>
          <w:spacing w:val="-16"/>
          <w:sz w:val="22"/>
          <w:szCs w:val="22"/>
        </w:rPr>
      </w:pPr>
      <w:r w:rsidRPr="0069561D">
        <w:rPr>
          <w:rFonts w:asciiTheme="majorBidi" w:hAnsiTheme="majorBidi" w:cstheme="majorBidi"/>
          <w:b/>
          <w:bCs/>
          <w:spacing w:val="-16"/>
          <w:sz w:val="22"/>
          <w:szCs w:val="22"/>
        </w:rPr>
        <w:t>FIG</w:t>
      </w:r>
      <w:r w:rsidR="00293CB7">
        <w:rPr>
          <w:rFonts w:asciiTheme="majorBidi" w:hAnsiTheme="majorBidi" w:cstheme="majorBidi"/>
          <w:b/>
          <w:bCs/>
          <w:spacing w:val="-16"/>
          <w:sz w:val="22"/>
          <w:szCs w:val="22"/>
        </w:rPr>
        <w:t xml:space="preserve"> </w:t>
      </w:r>
      <w:r w:rsidRPr="0069561D">
        <w:rPr>
          <w:rFonts w:asciiTheme="majorBidi" w:hAnsiTheme="majorBidi" w:cstheme="majorBidi"/>
          <w:b/>
          <w:bCs/>
          <w:spacing w:val="-16"/>
          <w:sz w:val="22"/>
          <w:szCs w:val="22"/>
        </w:rPr>
        <w:t xml:space="preserve"> </w:t>
      </w:r>
      <w:r>
        <w:rPr>
          <w:rFonts w:asciiTheme="majorBidi" w:hAnsiTheme="majorBidi" w:cstheme="majorBidi"/>
          <w:b/>
          <w:bCs/>
          <w:spacing w:val="-16"/>
          <w:sz w:val="22"/>
          <w:szCs w:val="22"/>
        </w:rPr>
        <w:t>III</w:t>
      </w:r>
      <w:r w:rsidRPr="0069561D">
        <w:rPr>
          <w:rFonts w:asciiTheme="majorBidi" w:hAnsiTheme="majorBidi" w:cstheme="majorBidi"/>
          <w:b/>
          <w:bCs/>
          <w:spacing w:val="-16"/>
          <w:sz w:val="22"/>
          <w:szCs w:val="22"/>
        </w:rPr>
        <w:t>.</w:t>
      </w:r>
      <w:r w:rsidR="008E6FBD">
        <w:rPr>
          <w:rFonts w:asciiTheme="majorBidi" w:hAnsiTheme="majorBidi" w:cstheme="majorBidi"/>
          <w:b/>
          <w:bCs/>
          <w:spacing w:val="-16"/>
          <w:sz w:val="22"/>
          <w:szCs w:val="22"/>
        </w:rPr>
        <w:t xml:space="preserve">19 </w:t>
      </w:r>
      <w:r w:rsidRPr="0069561D">
        <w:rPr>
          <w:rFonts w:asciiTheme="majorBidi" w:hAnsiTheme="majorBidi" w:cstheme="majorBidi"/>
          <w:b/>
          <w:bCs/>
          <w:spacing w:val="-16"/>
          <w:sz w:val="22"/>
          <w:szCs w:val="22"/>
        </w:rPr>
        <w:t xml:space="preserve"> </w:t>
      </w:r>
      <w:r w:rsidR="00293CB7">
        <w:rPr>
          <w:rFonts w:asciiTheme="majorBidi" w:hAnsiTheme="majorBidi" w:cstheme="majorBidi"/>
          <w:b/>
          <w:bCs/>
          <w:spacing w:val="-16"/>
          <w:sz w:val="22"/>
          <w:szCs w:val="22"/>
        </w:rPr>
        <w:t>:</w:t>
      </w:r>
      <w:r w:rsidRPr="0069561D">
        <w:rPr>
          <w:rFonts w:asciiTheme="majorBidi" w:hAnsiTheme="majorBidi" w:cstheme="majorBidi"/>
          <w:b/>
          <w:bCs/>
          <w:spacing w:val="-16"/>
          <w:sz w:val="22"/>
          <w:szCs w:val="22"/>
        </w:rPr>
        <w:t xml:space="preserve">  </w:t>
      </w:r>
      <w:r w:rsidRPr="00514854">
        <w:rPr>
          <w:rFonts w:ascii="Book Antiqua" w:hAnsi="Book Antiqua" w:cstheme="majorBidi"/>
          <w:b/>
          <w:bCs/>
          <w:spacing w:val="-16"/>
        </w:rPr>
        <w:t>Coupes   schématiques  de  l'  antenne</w:t>
      </w:r>
    </w:p>
    <w:p w:rsidR="008E6FBD" w:rsidRDefault="008E6FBD" w:rsidP="00514854">
      <w:pPr>
        <w:bidi w:val="0"/>
        <w:spacing w:line="360" w:lineRule="auto"/>
        <w:ind w:firstLine="720"/>
        <w:jc w:val="both"/>
        <w:rPr>
          <w:rFonts w:ascii="Book Antiqua" w:hAnsi="Book Antiqua"/>
        </w:rPr>
      </w:pPr>
    </w:p>
    <w:p w:rsidR="002758E8" w:rsidRDefault="002758E8" w:rsidP="008E6FBD">
      <w:pPr>
        <w:bidi w:val="0"/>
        <w:spacing w:line="360" w:lineRule="auto"/>
        <w:ind w:firstLine="720"/>
        <w:jc w:val="both"/>
        <w:rPr>
          <w:rFonts w:ascii="Book Antiqua" w:hAnsi="Book Antiqua"/>
        </w:rPr>
      </w:pPr>
      <w:r>
        <w:rPr>
          <w:rFonts w:ascii="Book Antiqua" w:hAnsi="Book Antiqua"/>
        </w:rPr>
        <w:t xml:space="preserve"> </w:t>
      </w:r>
      <w:r w:rsidRPr="00FC7665">
        <w:rPr>
          <w:rFonts w:ascii="Book Antiqua" w:hAnsi="Book Antiqua"/>
        </w:rPr>
        <w:t xml:space="preserve">Cependant, il existe une imprécision sur la connaissance de </w:t>
      </w:r>
      <w:r w:rsidRPr="00FC7665">
        <w:rPr>
          <w:rFonts w:ascii="Book Antiqua" w:hAnsi="Book Antiqua"/>
          <w:spacing w:val="2"/>
        </w:rPr>
        <w:t xml:space="preserve">la </w:t>
      </w:r>
      <w:r w:rsidRPr="00FC7665">
        <w:rPr>
          <w:rFonts w:ascii="Book Antiqua" w:hAnsi="Book Antiqua"/>
        </w:rPr>
        <w:t xml:space="preserve">constante diélectrique de ce matériau </w:t>
      </w:r>
      <w:r w:rsidRPr="00D90D35">
        <w:rPr>
          <w:rFonts w:ascii="Book Antiqua" w:hAnsi="Book Antiqua"/>
          <w:spacing w:val="-2"/>
          <w:sz w:val="28"/>
          <w:szCs w:val="28"/>
        </w:rPr>
        <w:sym w:font="Symbol" w:char="F065"/>
      </w:r>
      <w:r w:rsidRPr="00D90D35">
        <w:rPr>
          <w:rFonts w:ascii="Book Antiqua" w:hAnsi="Book Antiqua"/>
          <w:i/>
          <w:iCs/>
          <w:sz w:val="28"/>
          <w:szCs w:val="28"/>
          <w:vertAlign w:val="subscript"/>
        </w:rPr>
        <w:t>r</w:t>
      </w:r>
      <w:r w:rsidRPr="00FC7665">
        <w:rPr>
          <w:rFonts w:ascii="Book Antiqua" w:hAnsi="Book Antiqua"/>
        </w:rPr>
        <w:t xml:space="preserve"> </w:t>
      </w:r>
      <w:r>
        <w:rPr>
          <w:rFonts w:ascii="Book Antiqua" w:hAnsi="Book Antiqua"/>
        </w:rPr>
        <w:t>.</w:t>
      </w:r>
      <w:r w:rsidRPr="00FC7665">
        <w:rPr>
          <w:rFonts w:ascii="Book Antiqua" w:hAnsi="Book Antiqua"/>
        </w:rPr>
        <w:t xml:space="preserve">cette valeur </w:t>
      </w:r>
      <w:r>
        <w:rPr>
          <w:rFonts w:ascii="Book Antiqua" w:hAnsi="Book Antiqua"/>
        </w:rPr>
        <w:t xml:space="preserve">est </w:t>
      </w:r>
      <w:r w:rsidRPr="00FC7665">
        <w:rPr>
          <w:rFonts w:ascii="Book Antiqua" w:hAnsi="Book Antiqua"/>
        </w:rPr>
        <w:t xml:space="preserve">estimé </w:t>
      </w:r>
      <w:r>
        <w:rPr>
          <w:rFonts w:ascii="Book Antiqua" w:hAnsi="Book Antiqua"/>
        </w:rPr>
        <w:t xml:space="preserve"> </w:t>
      </w:r>
      <w:r w:rsidRPr="00FC7665">
        <w:rPr>
          <w:rFonts w:ascii="Book Antiqua" w:hAnsi="Book Antiqua"/>
        </w:rPr>
        <w:t xml:space="preserve">à </w:t>
      </w:r>
      <w:r w:rsidRPr="00D90D35">
        <w:rPr>
          <w:rFonts w:ascii="Book Antiqua" w:hAnsi="Book Antiqua"/>
          <w:spacing w:val="-2"/>
          <w:sz w:val="28"/>
          <w:szCs w:val="28"/>
        </w:rPr>
        <w:sym w:font="Symbol" w:char="F065"/>
      </w:r>
      <w:r w:rsidRPr="00D90D35">
        <w:rPr>
          <w:rFonts w:ascii="Book Antiqua" w:hAnsi="Book Antiqua"/>
          <w:sz w:val="28"/>
          <w:szCs w:val="28"/>
          <w:vertAlign w:val="subscript"/>
        </w:rPr>
        <w:t>s</w:t>
      </w:r>
      <w:r w:rsidRPr="00FC7665">
        <w:rPr>
          <w:rFonts w:ascii="Book Antiqua" w:hAnsi="Book Antiqua"/>
        </w:rPr>
        <w:t xml:space="preserve"> ≈ 4,5, et les pertes ont été approximées </w:t>
      </w:r>
      <w:r>
        <w:rPr>
          <w:rFonts w:ascii="Book Antiqua" w:hAnsi="Book Antiqua"/>
        </w:rPr>
        <w:t xml:space="preserve">par </w:t>
      </w:r>
      <w:r w:rsidRPr="00FC7665">
        <w:rPr>
          <w:rFonts w:ascii="Book Antiqua" w:hAnsi="Book Antiqua"/>
        </w:rPr>
        <w:t>tan</w:t>
      </w:r>
      <w:r w:rsidRPr="00D90D35">
        <w:rPr>
          <w:rFonts w:ascii="Book Antiqua" w:hAnsi="Book Antiqua"/>
          <w:b/>
        </w:rPr>
        <w:sym w:font="Symbol" w:char="F064"/>
      </w:r>
      <w:r w:rsidRPr="00FC7665">
        <w:rPr>
          <w:rFonts w:ascii="Book Antiqua" w:hAnsi="Book Antiqua"/>
        </w:rPr>
        <w:t>= 0,075. L</w:t>
      </w:r>
      <w:r w:rsidRPr="00FC7665">
        <w:rPr>
          <w:rFonts w:ascii="Book Antiqua" w:hAnsi="Book Antiqua"/>
          <w:vertAlign w:val="superscript"/>
        </w:rPr>
        <w:t>'</w:t>
      </w:r>
      <w:r w:rsidRPr="00FC7665">
        <w:rPr>
          <w:rFonts w:ascii="Book Antiqua" w:hAnsi="Book Antiqua"/>
        </w:rPr>
        <w:t xml:space="preserve">optimisation dépend donc des paramètres de cette couche, mais </w:t>
      </w:r>
      <w:r>
        <w:rPr>
          <w:rFonts w:ascii="Book Antiqua" w:hAnsi="Book Antiqua"/>
        </w:rPr>
        <w:t>ne peuvent être</w:t>
      </w:r>
      <w:r w:rsidRPr="00FC7665">
        <w:rPr>
          <w:rFonts w:ascii="Book Antiqua" w:hAnsi="Book Antiqua"/>
        </w:rPr>
        <w:t xml:space="preserve"> </w:t>
      </w:r>
      <w:r w:rsidRPr="00FC7665">
        <w:rPr>
          <w:rFonts w:ascii="Book Antiqua" w:hAnsi="Book Antiqua"/>
          <w:spacing w:val="2"/>
        </w:rPr>
        <w:t xml:space="preserve">modifié </w:t>
      </w:r>
      <w:r w:rsidRPr="00FC7665">
        <w:rPr>
          <w:rFonts w:ascii="Book Antiqua" w:hAnsi="Book Antiqua"/>
        </w:rPr>
        <w:t xml:space="preserve">afin d'optimiser </w:t>
      </w:r>
      <w:r>
        <w:rPr>
          <w:rFonts w:ascii="Book Antiqua" w:hAnsi="Book Antiqua"/>
        </w:rPr>
        <w:t>cette</w:t>
      </w:r>
      <w:r w:rsidRPr="00FC7665">
        <w:rPr>
          <w:rFonts w:ascii="Book Antiqua" w:hAnsi="Book Antiqua"/>
        </w:rPr>
        <w:t xml:space="preserve"> structure</w:t>
      </w:r>
      <w:r>
        <w:rPr>
          <w:rFonts w:ascii="Book Antiqua" w:hAnsi="Book Antiqua"/>
        </w:rPr>
        <w:t xml:space="preserve"> .</w:t>
      </w:r>
    </w:p>
    <w:p w:rsidR="009E7BAC" w:rsidRPr="00FC7665" w:rsidRDefault="009E7BAC" w:rsidP="002758E8">
      <w:pPr>
        <w:bidi w:val="0"/>
        <w:spacing w:line="360" w:lineRule="auto"/>
        <w:ind w:firstLine="720"/>
        <w:jc w:val="both"/>
        <w:rPr>
          <w:rFonts w:ascii="Book Antiqua" w:hAnsi="Book Antiqua"/>
        </w:rPr>
      </w:pPr>
      <w:r w:rsidRPr="00FC7665">
        <w:rPr>
          <w:rFonts w:ascii="Book Antiqua" w:hAnsi="Book Antiqua"/>
        </w:rPr>
        <w:t xml:space="preserve"> En revanche, la longueur d'interaction </w:t>
      </w:r>
      <w:r w:rsidRPr="00FC7665">
        <w:rPr>
          <w:rFonts w:ascii="Book Antiqua" w:hAnsi="Book Antiqua"/>
          <w:i/>
          <w:iCs/>
          <w:spacing w:val="12"/>
        </w:rPr>
        <w:t xml:space="preserve">Li, </w:t>
      </w:r>
      <w:r w:rsidRPr="00FC7665">
        <w:rPr>
          <w:rFonts w:ascii="Book Antiqua" w:hAnsi="Book Antiqua"/>
        </w:rPr>
        <w:t xml:space="preserve">la longueur </w:t>
      </w:r>
      <w:r w:rsidRPr="00FC7665">
        <w:rPr>
          <w:rFonts w:ascii="Book Antiqua" w:hAnsi="Book Antiqua"/>
          <w:i/>
          <w:iCs/>
          <w:spacing w:val="12"/>
        </w:rPr>
        <w:t xml:space="preserve">L </w:t>
      </w:r>
      <w:r w:rsidRPr="00FC7665">
        <w:rPr>
          <w:rFonts w:ascii="Book Antiqua" w:hAnsi="Book Antiqua"/>
        </w:rPr>
        <w:t xml:space="preserve">du dipôle ainsi sa largeur W </w:t>
      </w:r>
      <w:r>
        <w:rPr>
          <w:rFonts w:ascii="Book Antiqua" w:hAnsi="Book Antiqua"/>
        </w:rPr>
        <w:t xml:space="preserve">leurs </w:t>
      </w:r>
      <w:r w:rsidRPr="00FC7665">
        <w:rPr>
          <w:rFonts w:ascii="Book Antiqua" w:hAnsi="Book Antiqua"/>
        </w:rPr>
        <w:t>dimension</w:t>
      </w:r>
      <w:r>
        <w:rPr>
          <w:rFonts w:ascii="Book Antiqua" w:hAnsi="Book Antiqua"/>
        </w:rPr>
        <w:t>s seront modifiées</w:t>
      </w:r>
      <w:r w:rsidRPr="00FC7665">
        <w:rPr>
          <w:rFonts w:ascii="Book Antiqua" w:hAnsi="Book Antiqua"/>
        </w:rPr>
        <w:t xml:space="preserve"> </w:t>
      </w:r>
      <w:r>
        <w:rPr>
          <w:rFonts w:ascii="Book Antiqua" w:hAnsi="Book Antiqua"/>
        </w:rPr>
        <w:t>au choix .</w:t>
      </w:r>
    </w:p>
    <w:p w:rsidR="002758E8" w:rsidRDefault="009E7BAC" w:rsidP="002758E8">
      <w:pPr>
        <w:bidi w:val="0"/>
        <w:spacing w:line="360" w:lineRule="auto"/>
        <w:jc w:val="both"/>
        <w:rPr>
          <w:rFonts w:ascii="Book Antiqua" w:hAnsi="Book Antiqua"/>
          <w:spacing w:val="-2"/>
        </w:rPr>
      </w:pPr>
      <w:r>
        <w:rPr>
          <w:rFonts w:ascii="Book Antiqua" w:hAnsi="Book Antiqua"/>
          <w:spacing w:val="-2"/>
        </w:rPr>
        <w:t>Ces paramètres</w:t>
      </w:r>
      <w:r w:rsidRPr="00D90D35">
        <w:rPr>
          <w:rFonts w:ascii="Book Antiqua" w:hAnsi="Book Antiqua"/>
          <w:spacing w:val="-2"/>
        </w:rPr>
        <w:t xml:space="preserve"> </w:t>
      </w:r>
      <w:r>
        <w:rPr>
          <w:rFonts w:ascii="Book Antiqua" w:hAnsi="Book Antiqua"/>
          <w:spacing w:val="-2"/>
        </w:rPr>
        <w:t>sont</w:t>
      </w:r>
      <w:r w:rsidRPr="00FC7665">
        <w:rPr>
          <w:rFonts w:ascii="Book Antiqua" w:hAnsi="Book Antiqua"/>
          <w:spacing w:val="-2"/>
        </w:rPr>
        <w:t xml:space="preserve"> reporté</w:t>
      </w:r>
      <w:r>
        <w:rPr>
          <w:rFonts w:ascii="Book Antiqua" w:hAnsi="Book Antiqua"/>
          <w:spacing w:val="-2"/>
        </w:rPr>
        <w:t>s</w:t>
      </w:r>
      <w:r w:rsidRPr="00FC7665">
        <w:rPr>
          <w:rFonts w:ascii="Book Antiqua" w:hAnsi="Book Antiqua"/>
          <w:spacing w:val="-2"/>
        </w:rPr>
        <w:t xml:space="preserve"> dans l</w:t>
      </w:r>
      <w:r>
        <w:rPr>
          <w:rFonts w:ascii="Book Antiqua" w:hAnsi="Book Antiqua"/>
          <w:spacing w:val="-2"/>
        </w:rPr>
        <w:t>e</w:t>
      </w:r>
      <w:r w:rsidRPr="00FC7665">
        <w:rPr>
          <w:rFonts w:ascii="Book Antiqua" w:hAnsi="Book Antiqua"/>
          <w:spacing w:val="-2"/>
        </w:rPr>
        <w:t xml:space="preserve"> table</w:t>
      </w:r>
      <w:r>
        <w:rPr>
          <w:rFonts w:ascii="Book Antiqua" w:hAnsi="Book Antiqua"/>
          <w:spacing w:val="-2"/>
        </w:rPr>
        <w:t>au ci- dessous ,ont</w:t>
      </w:r>
      <w:r w:rsidRPr="00FC7665">
        <w:rPr>
          <w:rFonts w:ascii="Book Antiqua" w:hAnsi="Book Antiqua"/>
          <w:spacing w:val="-2"/>
        </w:rPr>
        <w:t xml:space="preserve"> également </w:t>
      </w:r>
      <w:r>
        <w:rPr>
          <w:rFonts w:ascii="Book Antiqua" w:hAnsi="Book Antiqua"/>
          <w:spacing w:val="-2"/>
        </w:rPr>
        <w:t xml:space="preserve">été </w:t>
      </w:r>
      <w:r w:rsidRPr="00FC7665">
        <w:rPr>
          <w:rFonts w:ascii="Book Antiqua" w:hAnsi="Book Antiqua"/>
          <w:spacing w:val="-2"/>
        </w:rPr>
        <w:t xml:space="preserve">ajouté </w:t>
      </w:r>
    </w:p>
    <w:p w:rsidR="009E7BAC" w:rsidRDefault="009E7BAC" w:rsidP="002758E8">
      <w:pPr>
        <w:bidi w:val="0"/>
        <w:spacing w:line="360" w:lineRule="auto"/>
        <w:jc w:val="both"/>
        <w:rPr>
          <w:rFonts w:asciiTheme="majorBidi" w:hAnsiTheme="majorBidi" w:cstheme="majorBidi"/>
          <w:b/>
          <w:bCs/>
          <w:spacing w:val="-16"/>
          <w:sz w:val="22"/>
          <w:szCs w:val="22"/>
        </w:rPr>
      </w:pPr>
      <w:r w:rsidRPr="00FC7665">
        <w:rPr>
          <w:rFonts w:ascii="Book Antiqua" w:hAnsi="Book Antiqua"/>
          <w:spacing w:val="-2"/>
        </w:rPr>
        <w:t>l'épais</w:t>
      </w:r>
      <w:r w:rsidRPr="00FC7665">
        <w:rPr>
          <w:rFonts w:ascii="Book Antiqua" w:hAnsi="Book Antiqua"/>
        </w:rPr>
        <w:t>seur et la conductivité des électrodes, respectivement t = 2 pm et</w:t>
      </w:r>
      <w:r>
        <w:rPr>
          <w:rFonts w:ascii="Book Antiqua" w:hAnsi="Book Antiqua"/>
        </w:rPr>
        <w:t xml:space="preserve"> </w:t>
      </w:r>
      <w:r w:rsidRPr="00FC7665">
        <w:rPr>
          <w:rFonts w:ascii="Book Antiqua" w:hAnsi="Book Antiqua"/>
        </w:rPr>
        <w:sym w:font="Symbol" w:char="F073"/>
      </w:r>
      <w:r w:rsidRPr="00FC7665">
        <w:rPr>
          <w:rFonts w:ascii="Book Antiqua" w:hAnsi="Book Antiqua"/>
        </w:rPr>
        <w:t>= 37,7 MS/m.</w:t>
      </w:r>
      <w:r>
        <w:rPr>
          <w:rFonts w:asciiTheme="majorBidi" w:hAnsiTheme="majorBidi" w:cstheme="majorBidi"/>
          <w:b/>
          <w:bCs/>
          <w:spacing w:val="-16"/>
          <w:sz w:val="22"/>
          <w:szCs w:val="22"/>
        </w:rPr>
        <w:t xml:space="preserve"> </w:t>
      </w:r>
    </w:p>
    <w:p w:rsidR="009E7BAC" w:rsidRPr="00820CE0" w:rsidRDefault="009E7BAC" w:rsidP="002758E8">
      <w:pPr>
        <w:bidi w:val="0"/>
        <w:spacing w:line="360" w:lineRule="auto"/>
        <w:ind w:firstLine="142"/>
        <w:jc w:val="both"/>
        <w:rPr>
          <w:rFonts w:ascii="Book Antiqua" w:hAnsi="Book Antiqua"/>
          <w:spacing w:val="-16"/>
          <w:sz w:val="16"/>
          <w:szCs w:val="16"/>
        </w:rPr>
      </w:pPr>
      <w:r w:rsidRPr="0069561D">
        <w:rPr>
          <w:rFonts w:ascii="Book Antiqua" w:hAnsi="Book Antiqua"/>
          <w:spacing w:val="-16"/>
          <w:sz w:val="18"/>
          <w:szCs w:val="18"/>
          <w:lang w:val="en-US"/>
        </w:rPr>
        <w:drawing>
          <wp:anchor distT="0" distB="0" distL="114300" distR="114300" simplePos="0" relativeHeight="251742208" behindDoc="0" locked="0" layoutInCell="1" allowOverlap="1">
            <wp:simplePos x="0" y="0"/>
            <wp:positionH relativeFrom="column">
              <wp:posOffset>1202055</wp:posOffset>
            </wp:positionH>
            <wp:positionV relativeFrom="paragraph">
              <wp:posOffset>83185</wp:posOffset>
            </wp:positionV>
            <wp:extent cx="3337560" cy="1708150"/>
            <wp:effectExtent l="19050" t="0" r="0" b="0"/>
            <wp:wrapSquare wrapText="bothSides"/>
            <wp:docPr id="1389" name="Imag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99"/>
                    <a:srcRect t="9091" b="9034"/>
                    <a:stretch>
                      <a:fillRect/>
                    </a:stretch>
                  </pic:blipFill>
                  <pic:spPr bwMode="auto">
                    <a:xfrm>
                      <a:off x="0" y="0"/>
                      <a:ext cx="3337560" cy="1708150"/>
                    </a:xfrm>
                    <a:prstGeom prst="rect">
                      <a:avLst/>
                    </a:prstGeom>
                    <a:noFill/>
                  </pic:spPr>
                </pic:pic>
              </a:graphicData>
            </a:graphic>
          </wp:anchor>
        </w:drawing>
      </w:r>
      <w:r w:rsidRPr="00634CD3">
        <w:rPr>
          <w:rFonts w:ascii="Book Antiqua" w:hAnsi="Book Antiqua"/>
          <w:spacing w:val="-16"/>
          <w:sz w:val="18"/>
          <w:szCs w:val="18"/>
        </w:rPr>
        <w:t xml:space="preserve"> </w:t>
      </w:r>
    </w:p>
    <w:p w:rsidR="009E7BAC" w:rsidRDefault="009E7BAC" w:rsidP="009E7BAC">
      <w:pPr>
        <w:bidi w:val="0"/>
        <w:spacing w:line="360" w:lineRule="auto"/>
        <w:ind w:firstLine="142"/>
        <w:jc w:val="both"/>
        <w:rPr>
          <w:rFonts w:ascii="Book Antiqua" w:hAnsi="Book Antiqua"/>
          <w:spacing w:val="-16"/>
        </w:rPr>
      </w:pPr>
    </w:p>
    <w:p w:rsidR="009E7BAC" w:rsidRDefault="009E7BAC" w:rsidP="009E7BAC">
      <w:pPr>
        <w:bidi w:val="0"/>
        <w:spacing w:line="360" w:lineRule="auto"/>
        <w:ind w:firstLine="142"/>
        <w:jc w:val="both"/>
        <w:rPr>
          <w:rFonts w:ascii="Book Antiqua" w:hAnsi="Book Antiqua"/>
          <w:spacing w:val="-16"/>
        </w:rPr>
      </w:pPr>
    </w:p>
    <w:p w:rsidR="009E7BAC" w:rsidRDefault="009E7BAC" w:rsidP="009E7BAC">
      <w:pPr>
        <w:bidi w:val="0"/>
        <w:spacing w:line="360" w:lineRule="auto"/>
        <w:ind w:firstLine="142"/>
        <w:jc w:val="both"/>
        <w:rPr>
          <w:rFonts w:ascii="Book Antiqua" w:hAnsi="Book Antiqua"/>
          <w:spacing w:val="-16"/>
        </w:rPr>
      </w:pPr>
    </w:p>
    <w:p w:rsidR="009E7BAC" w:rsidRDefault="009E7BAC" w:rsidP="009E7BAC">
      <w:pPr>
        <w:bidi w:val="0"/>
        <w:spacing w:line="360" w:lineRule="auto"/>
        <w:ind w:firstLine="708"/>
        <w:jc w:val="both"/>
        <w:rPr>
          <w:rFonts w:ascii="Book Antiqua" w:hAnsi="Book Antiqua"/>
          <w:spacing w:val="-16"/>
        </w:rPr>
      </w:pPr>
    </w:p>
    <w:p w:rsidR="00820CE0" w:rsidRDefault="00820CE0" w:rsidP="002758E8">
      <w:pPr>
        <w:ind w:left="2124" w:firstLine="708"/>
        <w:jc w:val="both"/>
        <w:rPr>
          <w:rFonts w:ascii="Book Antiqua" w:hAnsi="Book Antiqua"/>
          <w:b/>
          <w:bCs/>
          <w:spacing w:val="-16"/>
          <w:sz w:val="16"/>
          <w:szCs w:val="16"/>
        </w:rPr>
      </w:pPr>
    </w:p>
    <w:p w:rsidR="00820CE0" w:rsidRDefault="00820CE0" w:rsidP="002758E8">
      <w:pPr>
        <w:ind w:left="2124" w:firstLine="708"/>
        <w:jc w:val="both"/>
        <w:rPr>
          <w:rFonts w:ascii="Book Antiqua" w:hAnsi="Book Antiqua"/>
          <w:b/>
          <w:bCs/>
          <w:spacing w:val="-16"/>
          <w:sz w:val="16"/>
          <w:szCs w:val="16"/>
        </w:rPr>
      </w:pPr>
    </w:p>
    <w:p w:rsidR="00820CE0" w:rsidRDefault="00820CE0" w:rsidP="002758E8">
      <w:pPr>
        <w:ind w:left="2124" w:firstLine="708"/>
        <w:jc w:val="both"/>
        <w:rPr>
          <w:rFonts w:ascii="Book Antiqua" w:hAnsi="Book Antiqua"/>
          <w:b/>
          <w:bCs/>
          <w:spacing w:val="-16"/>
          <w:sz w:val="16"/>
          <w:szCs w:val="16"/>
        </w:rPr>
      </w:pPr>
    </w:p>
    <w:p w:rsidR="00820CE0" w:rsidRDefault="00820CE0" w:rsidP="002758E8">
      <w:pPr>
        <w:ind w:left="2124" w:firstLine="708"/>
        <w:jc w:val="both"/>
        <w:rPr>
          <w:rFonts w:ascii="Book Antiqua" w:hAnsi="Book Antiqua"/>
          <w:b/>
          <w:bCs/>
          <w:spacing w:val="-16"/>
          <w:sz w:val="16"/>
          <w:szCs w:val="16"/>
        </w:rPr>
      </w:pPr>
    </w:p>
    <w:p w:rsidR="009E7BAC" w:rsidRPr="00820CE0" w:rsidRDefault="009E7BAC" w:rsidP="002758E8">
      <w:pPr>
        <w:ind w:left="2124" w:firstLine="708"/>
        <w:jc w:val="both"/>
        <w:rPr>
          <w:rFonts w:ascii="Book Antiqua" w:hAnsi="Book Antiqua"/>
          <w:b/>
          <w:bCs/>
          <w:spacing w:val="-16"/>
          <w:sz w:val="22"/>
          <w:szCs w:val="22"/>
          <w:rtl/>
          <w:lang w:bidi="ar-DZ"/>
        </w:rPr>
      </w:pPr>
      <w:r w:rsidRPr="00820CE0">
        <w:rPr>
          <w:rFonts w:ascii="Book Antiqua" w:hAnsi="Book Antiqua"/>
          <w:b/>
          <w:bCs/>
          <w:spacing w:val="-16"/>
          <w:sz w:val="22"/>
          <w:szCs w:val="22"/>
        </w:rPr>
        <w:t xml:space="preserve">Paramètres utilisés pour l'antenne </w:t>
      </w:r>
    </w:p>
    <w:p w:rsidR="00A04869" w:rsidRPr="00862525" w:rsidRDefault="00A04869" w:rsidP="00820CE0">
      <w:pPr>
        <w:bidi w:val="0"/>
        <w:ind w:firstLine="708"/>
        <w:jc w:val="both"/>
        <w:rPr>
          <w:rFonts w:ascii="Book Antiqua" w:hAnsi="Book Antiqua"/>
          <w:spacing w:val="-16"/>
          <w:sz w:val="16"/>
          <w:szCs w:val="16"/>
        </w:rPr>
      </w:pPr>
    </w:p>
    <w:p w:rsidR="00293CB7" w:rsidRDefault="009E7BAC" w:rsidP="00820CE0">
      <w:pPr>
        <w:bidi w:val="0"/>
        <w:spacing w:line="360" w:lineRule="auto"/>
        <w:ind w:firstLine="708"/>
        <w:jc w:val="both"/>
        <w:rPr>
          <w:rFonts w:ascii="Book Antiqua" w:hAnsi="Book Antiqua"/>
          <w:spacing w:val="-16"/>
        </w:rPr>
      </w:pPr>
      <w:r>
        <w:rPr>
          <w:rFonts w:ascii="Book Antiqua" w:hAnsi="Book Antiqua"/>
          <w:spacing w:val="-16"/>
        </w:rPr>
        <w:t>L’</w:t>
      </w:r>
      <w:r w:rsidRPr="00FC7665">
        <w:rPr>
          <w:rFonts w:ascii="Book Antiqua" w:hAnsi="Book Antiqua"/>
          <w:spacing w:val="-16"/>
        </w:rPr>
        <w:t>optimis</w:t>
      </w:r>
      <w:r>
        <w:rPr>
          <w:rFonts w:ascii="Book Antiqua" w:hAnsi="Book Antiqua"/>
          <w:spacing w:val="-16"/>
        </w:rPr>
        <w:t>ation de cette structure,</w:t>
      </w:r>
      <w:r w:rsidRPr="00FC7665">
        <w:rPr>
          <w:rFonts w:ascii="Book Antiqua" w:hAnsi="Book Antiqua"/>
          <w:spacing w:val="-16"/>
        </w:rPr>
        <w:t xml:space="preserve"> </w:t>
      </w:r>
      <w:r>
        <w:rPr>
          <w:rFonts w:ascii="Book Antiqua" w:hAnsi="Book Antiqua"/>
          <w:spacing w:val="-16"/>
        </w:rPr>
        <w:t xml:space="preserve">qui consiste à garder maintenant </w:t>
      </w:r>
      <w:r w:rsidRPr="00FC7665">
        <w:rPr>
          <w:rFonts w:ascii="Book Antiqua" w:hAnsi="Book Antiqua"/>
          <w:spacing w:val="-16"/>
        </w:rPr>
        <w:t xml:space="preserve">l'amplitude de l'onde incidente constante (1 V/m), </w:t>
      </w:r>
      <w:r>
        <w:rPr>
          <w:rFonts w:ascii="Book Antiqua" w:hAnsi="Book Antiqua"/>
          <w:spacing w:val="-16"/>
        </w:rPr>
        <w:t xml:space="preserve">et </w:t>
      </w:r>
      <w:r w:rsidRPr="00FC7665">
        <w:rPr>
          <w:rFonts w:ascii="Book Antiqua" w:hAnsi="Book Antiqua"/>
          <w:spacing w:val="-16"/>
        </w:rPr>
        <w:t xml:space="preserve"> chercher à obtenir un champ électrique maximal dans la zone </w:t>
      </w:r>
    </w:p>
    <w:p w:rsidR="00820CE0" w:rsidRPr="00820CE0" w:rsidRDefault="00820CE0" w:rsidP="00820CE0">
      <w:pPr>
        <w:bidi w:val="0"/>
        <w:jc w:val="both"/>
        <w:rPr>
          <w:rFonts w:ascii="Book Antiqua" w:hAnsi="Book Antiqua"/>
          <w:spacing w:val="-16"/>
          <w:sz w:val="20"/>
          <w:szCs w:val="20"/>
        </w:rPr>
      </w:pPr>
    </w:p>
    <w:p w:rsidR="009E7BAC" w:rsidRPr="00FC7665" w:rsidRDefault="009E7BAC" w:rsidP="00820CE0">
      <w:pPr>
        <w:bidi w:val="0"/>
        <w:spacing w:line="360" w:lineRule="auto"/>
        <w:jc w:val="both"/>
        <w:rPr>
          <w:rFonts w:ascii="Book Antiqua" w:hAnsi="Book Antiqua"/>
          <w:spacing w:val="-16"/>
        </w:rPr>
      </w:pPr>
      <w:r w:rsidRPr="00FC7665">
        <w:rPr>
          <w:rFonts w:ascii="Book Antiqua" w:hAnsi="Book Antiqua"/>
          <w:spacing w:val="-16"/>
        </w:rPr>
        <w:t xml:space="preserve">d'interaction </w:t>
      </w:r>
      <w:r>
        <w:rPr>
          <w:rFonts w:ascii="Book Antiqua" w:hAnsi="Book Antiqua"/>
          <w:spacing w:val="-16"/>
        </w:rPr>
        <w:t>à la fréquence de fonctionnement de</w:t>
      </w:r>
      <w:r w:rsidRPr="00FC7665">
        <w:rPr>
          <w:rFonts w:ascii="Book Antiqua" w:hAnsi="Book Antiqua"/>
          <w:spacing w:val="-16"/>
        </w:rPr>
        <w:t xml:space="preserve"> 5 GHz. </w:t>
      </w:r>
      <w:r>
        <w:rPr>
          <w:rFonts w:ascii="Book Antiqua" w:hAnsi="Book Antiqua"/>
          <w:spacing w:val="-16"/>
        </w:rPr>
        <w:t xml:space="preserve">On notera </w:t>
      </w:r>
      <w:r w:rsidRPr="00FC7665">
        <w:rPr>
          <w:rFonts w:ascii="Book Antiqua" w:hAnsi="Book Antiqua"/>
          <w:spacing w:val="-16"/>
        </w:rPr>
        <w:t xml:space="preserve"> par la suite</w:t>
      </w:r>
      <w:r w:rsidR="00FD2C92">
        <w:rPr>
          <w:rFonts w:ascii="Book Antiqua" w:hAnsi="Book Antiqua"/>
          <w:spacing w:val="-16"/>
        </w:rPr>
        <w:t xml:space="preserve"> </w:t>
      </w:r>
      <w:r w:rsidRPr="00FC7665">
        <w:rPr>
          <w:rFonts w:ascii="Book Antiqua" w:hAnsi="Book Antiqua"/>
          <w:spacing w:val="-16"/>
        </w:rPr>
        <w:t xml:space="preserve">, </w:t>
      </w:r>
      <w:r>
        <w:rPr>
          <w:rFonts w:ascii="Book Antiqua" w:hAnsi="Book Antiqua"/>
          <w:spacing w:val="-16"/>
        </w:rPr>
        <w:t xml:space="preserve">la </w:t>
      </w:r>
      <w:r w:rsidRPr="00FC7665">
        <w:rPr>
          <w:rFonts w:ascii="Book Antiqua" w:hAnsi="Book Antiqua"/>
          <w:spacing w:val="10"/>
        </w:rPr>
        <w:t>fréquence de résonance</w:t>
      </w:r>
      <w:r w:rsidRPr="00FC7665">
        <w:rPr>
          <w:rFonts w:ascii="Book Antiqua" w:hAnsi="Book Antiqua"/>
          <w:i/>
          <w:iCs/>
          <w:spacing w:val="10"/>
        </w:rPr>
        <w:t xml:space="preserve"> </w:t>
      </w:r>
      <w:r w:rsidRPr="00FC7665">
        <w:rPr>
          <w:rFonts w:ascii="Book Antiqua" w:hAnsi="Book Antiqua"/>
        </w:rPr>
        <w:t xml:space="preserve">la </w:t>
      </w:r>
      <w:r w:rsidRPr="00FC7665">
        <w:rPr>
          <w:rFonts w:ascii="Book Antiqua" w:hAnsi="Book Antiqua"/>
          <w:spacing w:val="-16"/>
        </w:rPr>
        <w:t>fréquence</w:t>
      </w:r>
      <w:r w:rsidRPr="00FC7665">
        <w:rPr>
          <w:rFonts w:ascii="Book Antiqua" w:hAnsi="Book Antiqua"/>
          <w:b/>
          <w:bCs/>
          <w:spacing w:val="-16"/>
        </w:rPr>
        <w:t xml:space="preserve"> </w:t>
      </w:r>
      <w:r w:rsidRPr="00FC7665">
        <w:rPr>
          <w:rFonts w:ascii="Book Antiqua" w:hAnsi="Book Antiqua"/>
          <w:spacing w:val="-16"/>
        </w:rPr>
        <w:t>à laquelle le champ électrique est maximal, pour un jeu de paramètres donné et une amplitude de l'onde incidente constante.</w:t>
      </w:r>
    </w:p>
    <w:p w:rsidR="009E7BAC" w:rsidRPr="00FB02B3" w:rsidRDefault="009E7BAC" w:rsidP="009E7BAC">
      <w:pPr>
        <w:bidi w:val="0"/>
        <w:spacing w:line="360" w:lineRule="auto"/>
        <w:ind w:firstLine="720"/>
        <w:jc w:val="both"/>
        <w:rPr>
          <w:rFonts w:ascii="Book Antiqua" w:hAnsi="Book Antiqua"/>
          <w:spacing w:val="-16"/>
          <w:sz w:val="26"/>
          <w:szCs w:val="26"/>
        </w:rPr>
      </w:pPr>
      <w:r w:rsidRPr="00FC7665">
        <w:rPr>
          <w:rFonts w:ascii="Book Antiqua" w:hAnsi="Book Antiqua"/>
          <w:spacing w:val="-16"/>
        </w:rPr>
        <w:t xml:space="preserve">Remarquons que dans la zone d'interaction le champ électrique est orienté dans le sens de l'épaisseur de la couche de polymère. En effet, comme les deux électrodes se font </w:t>
      </w:r>
      <w:r>
        <w:rPr>
          <w:rFonts w:ascii="Book Antiqua" w:hAnsi="Book Antiqua"/>
          <w:spacing w:val="-16"/>
        </w:rPr>
        <w:t xml:space="preserve"> </w:t>
      </w:r>
      <w:r w:rsidRPr="00FC7665">
        <w:rPr>
          <w:rFonts w:ascii="Book Antiqua" w:hAnsi="Book Antiqua"/>
          <w:spacing w:val="-16"/>
        </w:rPr>
        <w:t>face à une distance de l'ordre du micron, la condition d'avoir un champ électrique tangentiel nul sur les conducteurs doit être respecté</w:t>
      </w:r>
      <w:r>
        <w:rPr>
          <w:rFonts w:ascii="Book Antiqua" w:hAnsi="Book Antiqua"/>
          <w:spacing w:val="-16"/>
        </w:rPr>
        <w:t xml:space="preserve">e . </w:t>
      </w:r>
      <w:r w:rsidRPr="00FC7665">
        <w:rPr>
          <w:rFonts w:ascii="Book Antiqua" w:hAnsi="Book Antiqua"/>
          <w:spacing w:val="-16"/>
        </w:rPr>
        <w:t xml:space="preserve">Par conséquent </w:t>
      </w:r>
      <w:r>
        <w:rPr>
          <w:rFonts w:ascii="Book Antiqua" w:hAnsi="Book Antiqua"/>
          <w:spacing w:val="-16"/>
        </w:rPr>
        <w:t>étudier</w:t>
      </w:r>
      <w:r w:rsidRPr="00FC7665">
        <w:rPr>
          <w:rFonts w:ascii="Book Antiqua" w:hAnsi="Book Antiqua"/>
          <w:spacing w:val="-16"/>
        </w:rPr>
        <w:t xml:space="preserve"> le champ électrique total est équivalent à </w:t>
      </w:r>
      <w:r>
        <w:rPr>
          <w:rFonts w:ascii="Book Antiqua" w:hAnsi="Book Antiqua"/>
          <w:spacing w:val="-16"/>
        </w:rPr>
        <w:t>étudier</w:t>
      </w:r>
      <w:r w:rsidRPr="00FC7665">
        <w:rPr>
          <w:rFonts w:ascii="Book Antiqua" w:hAnsi="Book Antiqua"/>
          <w:spacing w:val="-16"/>
        </w:rPr>
        <w:t xml:space="preserve"> le champ électrique suivant </w:t>
      </w:r>
      <w:r>
        <w:rPr>
          <w:rFonts w:ascii="Book Antiqua" w:hAnsi="Book Antiqua"/>
          <w:i/>
          <w:iCs/>
          <w:spacing w:val="-16"/>
        </w:rPr>
        <w:t xml:space="preserve"> </w:t>
      </w:r>
      <w:r w:rsidRPr="00FB02B3">
        <w:rPr>
          <w:rFonts w:ascii="Book Antiqua" w:hAnsi="Book Antiqua"/>
          <w:i/>
          <w:iCs/>
          <w:spacing w:val="-16"/>
          <w:sz w:val="26"/>
          <w:szCs w:val="26"/>
        </w:rPr>
        <w:t>z</w:t>
      </w:r>
      <w:r w:rsidRPr="00FB02B3">
        <w:rPr>
          <w:rFonts w:ascii="Book Antiqua" w:hAnsi="Book Antiqua"/>
          <w:spacing w:val="-16"/>
          <w:sz w:val="26"/>
          <w:szCs w:val="26"/>
        </w:rPr>
        <w:t>.</w:t>
      </w:r>
    </w:p>
    <w:p w:rsidR="009E7BAC" w:rsidRPr="00FC7665" w:rsidRDefault="009E7BAC" w:rsidP="009E7BAC">
      <w:pPr>
        <w:bidi w:val="0"/>
        <w:spacing w:line="360" w:lineRule="auto"/>
        <w:ind w:firstLine="720"/>
        <w:jc w:val="both"/>
        <w:rPr>
          <w:rFonts w:ascii="Book Antiqua" w:hAnsi="Book Antiqua"/>
          <w:spacing w:val="-16"/>
        </w:rPr>
      </w:pPr>
      <w:r>
        <w:rPr>
          <w:rFonts w:ascii="Book Antiqua" w:hAnsi="Book Antiqua"/>
          <w:spacing w:val="-18"/>
        </w:rPr>
        <w:t>Au début,</w:t>
      </w:r>
      <w:r w:rsidRPr="00FC7665">
        <w:rPr>
          <w:rFonts w:ascii="Book Antiqua" w:hAnsi="Book Antiqua"/>
          <w:spacing w:val="-18"/>
        </w:rPr>
        <w:t xml:space="preserve"> </w:t>
      </w:r>
      <w:r>
        <w:rPr>
          <w:rFonts w:ascii="Book Antiqua" w:hAnsi="Book Antiqua"/>
          <w:spacing w:val="-18"/>
        </w:rPr>
        <w:t xml:space="preserve">on doit étudier </w:t>
      </w:r>
      <w:r w:rsidRPr="00FC7665">
        <w:rPr>
          <w:rFonts w:ascii="Book Antiqua" w:hAnsi="Book Antiqua"/>
          <w:spacing w:val="-18"/>
        </w:rPr>
        <w:t xml:space="preserve"> l'influence de la présence du substrat de verre sur la fréquence</w:t>
      </w:r>
      <w:r w:rsidRPr="00FC7665">
        <w:rPr>
          <w:rFonts w:ascii="Book Antiqua" w:hAnsi="Book Antiqua"/>
          <w:spacing w:val="-16"/>
        </w:rPr>
        <w:t xml:space="preserve"> de résonance du dispositif. </w:t>
      </w:r>
      <w:r>
        <w:rPr>
          <w:rFonts w:ascii="Book Antiqua" w:hAnsi="Book Antiqua"/>
          <w:spacing w:val="-16"/>
        </w:rPr>
        <w:t>D</w:t>
      </w:r>
      <w:r w:rsidRPr="00FC7665">
        <w:rPr>
          <w:rFonts w:ascii="Book Antiqua" w:hAnsi="Book Antiqua"/>
          <w:spacing w:val="-16"/>
        </w:rPr>
        <w:t xml:space="preserve">es </w:t>
      </w:r>
      <w:r>
        <w:rPr>
          <w:rFonts w:ascii="Book Antiqua" w:hAnsi="Book Antiqua"/>
          <w:spacing w:val="-16"/>
        </w:rPr>
        <w:t xml:space="preserve">études expérimentales </w:t>
      </w:r>
      <w:r w:rsidRPr="00FC7665">
        <w:rPr>
          <w:rFonts w:ascii="Book Antiqua" w:hAnsi="Book Antiqua"/>
          <w:spacing w:val="-16"/>
        </w:rPr>
        <w:t>montrent que la fréquence de résonance est perturbée par la lame de verre.</w:t>
      </w:r>
    </w:p>
    <w:p w:rsidR="009E7BAC" w:rsidRPr="00FD2C92" w:rsidRDefault="009E7BAC" w:rsidP="00B019C4">
      <w:pPr>
        <w:bidi w:val="0"/>
        <w:spacing w:line="360" w:lineRule="auto"/>
        <w:ind w:firstLine="720"/>
        <w:jc w:val="both"/>
        <w:rPr>
          <w:rFonts w:ascii="Book Antiqua" w:hAnsi="Book Antiqua"/>
          <w:b/>
          <w:bCs/>
          <w:spacing w:val="-16"/>
        </w:rPr>
      </w:pPr>
      <w:r w:rsidRPr="00FC7665">
        <w:rPr>
          <w:rFonts w:ascii="Book Antiqua" w:hAnsi="Book Antiqua"/>
          <w:spacing w:val="-16"/>
        </w:rPr>
        <w:t xml:space="preserve">La fréquence de résonance du dipôle est donnée en fonction de sa longueur </w:t>
      </w:r>
      <w:r w:rsidRPr="00FC7665">
        <w:rPr>
          <w:rFonts w:ascii="Book Antiqua" w:hAnsi="Book Antiqua"/>
          <w:i/>
          <w:iCs/>
          <w:spacing w:val="-16"/>
        </w:rPr>
        <w:t>L</w:t>
      </w:r>
      <w:r w:rsidRPr="00FC7665">
        <w:rPr>
          <w:rFonts w:ascii="Book Antiqua" w:hAnsi="Book Antiqua"/>
          <w:spacing w:val="-16"/>
        </w:rPr>
        <w:t>=</w:t>
      </w:r>
      <w:r w:rsidRPr="002F3CED">
        <w:rPr>
          <w:rFonts w:ascii="Book Antiqua" w:hAnsi="Book Antiqua"/>
          <w:i/>
          <w:spacing w:val="-16"/>
          <w:sz w:val="28"/>
          <w:szCs w:val="28"/>
        </w:rPr>
        <w:t>λ</w:t>
      </w:r>
      <w:r w:rsidRPr="00FC7665">
        <w:rPr>
          <w:rFonts w:ascii="Book Antiqua" w:hAnsi="Book Antiqua"/>
          <w:spacing w:val="-16"/>
        </w:rPr>
        <w:t xml:space="preserve">/2 et  de la permittivité relative du milieu environnant </w:t>
      </w:r>
      <w:r>
        <w:rPr>
          <w:rFonts w:ascii="Book Antiqua" w:hAnsi="Book Antiqua"/>
          <w:spacing w:val="-16"/>
        </w:rPr>
        <w:t xml:space="preserve"> </w:t>
      </w:r>
      <w:r w:rsidRPr="00FD2C92">
        <w:rPr>
          <w:rFonts w:ascii="Book Antiqua" w:hAnsi="Book Antiqua"/>
          <w:b/>
          <w:bCs/>
          <w:spacing w:val="-2"/>
          <w:sz w:val="28"/>
          <w:szCs w:val="28"/>
        </w:rPr>
        <w:sym w:font="Symbol" w:char="F065"/>
      </w:r>
      <w:r w:rsidRPr="00FD2C92">
        <w:rPr>
          <w:rFonts w:ascii="Book Antiqua" w:hAnsi="Book Antiqua"/>
          <w:b/>
          <w:bCs/>
          <w:i/>
          <w:iCs/>
          <w:spacing w:val="-16"/>
          <w:sz w:val="28"/>
          <w:szCs w:val="28"/>
          <w:vertAlign w:val="subscript"/>
        </w:rPr>
        <w:t>r</w:t>
      </w:r>
      <w:r w:rsidRPr="00FD2C92">
        <w:rPr>
          <w:rFonts w:ascii="Book Antiqua" w:hAnsi="Book Antiqua"/>
          <w:b/>
          <w:bCs/>
          <w:spacing w:val="-16"/>
          <w:sz w:val="28"/>
          <w:szCs w:val="28"/>
        </w:rPr>
        <w:t>:</w:t>
      </w:r>
    </w:p>
    <w:p w:rsidR="00A04869" w:rsidRPr="00862525" w:rsidRDefault="00A04869" w:rsidP="00862525">
      <w:pPr>
        <w:bidi w:val="0"/>
        <w:ind w:firstLine="720"/>
        <w:jc w:val="both"/>
        <w:rPr>
          <w:rFonts w:ascii="Book Antiqua" w:hAnsi="Book Antiqua"/>
          <w:spacing w:val="-16"/>
          <w:sz w:val="16"/>
          <w:szCs w:val="16"/>
        </w:rPr>
      </w:pPr>
    </w:p>
    <w:p w:rsidR="009E7BAC" w:rsidRPr="00FC7665" w:rsidRDefault="009E7BAC" w:rsidP="009E7BAC">
      <w:pPr>
        <w:bidi w:val="0"/>
        <w:spacing w:line="360" w:lineRule="auto"/>
        <w:ind w:firstLine="720"/>
        <w:jc w:val="both"/>
        <w:rPr>
          <w:rFonts w:ascii="Book Antiqua" w:hAnsi="Book Antiqua"/>
          <w:spacing w:val="-16"/>
        </w:rPr>
      </w:pPr>
      <w:r w:rsidRPr="00FC7665">
        <w:rPr>
          <w:rFonts w:ascii="Book Antiqua" w:hAnsi="Book Antiqua"/>
          <w:spacing w:val="-16"/>
        </w:rPr>
        <w:t xml:space="preserve">                                              </w:t>
      </w:r>
      <m:oMath>
        <m:r>
          <m:rPr>
            <m:sty m:val="bi"/>
          </m:rPr>
          <w:rPr>
            <w:rFonts w:ascii="Cambria Math" w:hAnsi="Cambria Math"/>
            <w:spacing w:val="-16"/>
            <w:sz w:val="40"/>
            <w:szCs w:val="40"/>
          </w:rPr>
          <m:t>f=</m:t>
        </m:r>
        <m:f>
          <m:fPr>
            <m:ctrlPr>
              <w:rPr>
                <w:rFonts w:ascii="Cambria Math" w:hAnsi="Cambria Math"/>
                <w:b/>
                <w:bCs/>
                <w:i/>
                <w:spacing w:val="-16"/>
                <w:sz w:val="40"/>
                <w:szCs w:val="40"/>
              </w:rPr>
            </m:ctrlPr>
          </m:fPr>
          <m:num>
            <m:r>
              <m:rPr>
                <m:sty m:val="bi"/>
              </m:rPr>
              <w:rPr>
                <w:rFonts w:ascii="Cambria Math" w:hAnsi="Cambria Math"/>
                <w:spacing w:val="-16"/>
                <w:sz w:val="40"/>
                <w:szCs w:val="40"/>
              </w:rPr>
              <m:t>2 c</m:t>
            </m:r>
          </m:num>
          <m:den>
            <m:rad>
              <m:radPr>
                <m:degHide m:val="on"/>
                <m:ctrlPr>
                  <w:rPr>
                    <w:rFonts w:ascii="Cambria Math" w:hAnsi="Cambria Math"/>
                    <w:b/>
                    <w:bCs/>
                    <w:i/>
                    <w:spacing w:val="-16"/>
                    <w:sz w:val="40"/>
                    <w:szCs w:val="40"/>
                  </w:rPr>
                </m:ctrlPr>
              </m:radPr>
              <m:deg/>
              <m:e>
                <m:sSub>
                  <m:sSubPr>
                    <m:ctrlPr>
                      <w:rPr>
                        <w:rFonts w:ascii="Cambria Math" w:hAnsi="Cambria Math"/>
                        <w:b/>
                        <w:bCs/>
                        <w:i/>
                        <w:spacing w:val="-16"/>
                        <w:sz w:val="40"/>
                        <w:szCs w:val="40"/>
                      </w:rPr>
                    </m:ctrlPr>
                  </m:sSubPr>
                  <m:e>
                    <m:r>
                      <m:rPr>
                        <m:sty m:val="bi"/>
                      </m:rPr>
                      <w:rPr>
                        <w:rFonts w:ascii="Cambria Math" w:hAnsi="Cambria Math"/>
                        <w:spacing w:val="-16"/>
                        <w:sz w:val="40"/>
                        <w:szCs w:val="40"/>
                      </w:rPr>
                      <m:t>ε</m:t>
                    </m:r>
                  </m:e>
                  <m:sub>
                    <m:r>
                      <m:rPr>
                        <m:sty m:val="bi"/>
                      </m:rPr>
                      <w:rPr>
                        <w:rFonts w:ascii="Cambria Math" w:hAnsi="Cambria Math"/>
                        <w:spacing w:val="-16"/>
                        <w:sz w:val="40"/>
                        <w:szCs w:val="40"/>
                      </w:rPr>
                      <m:t xml:space="preserve">r </m:t>
                    </m:r>
                  </m:sub>
                </m:sSub>
                <m:r>
                  <m:rPr>
                    <m:sty m:val="bi"/>
                  </m:rPr>
                  <w:rPr>
                    <w:rFonts w:ascii="Cambria Math" w:hAnsi="Cambria Math"/>
                    <w:spacing w:val="-16"/>
                    <w:sz w:val="40"/>
                    <w:szCs w:val="40"/>
                  </w:rPr>
                  <m:t>L</m:t>
                </m:r>
              </m:e>
            </m:rad>
          </m:den>
        </m:f>
        <m:r>
          <m:rPr>
            <m:sty m:val="bi"/>
          </m:rPr>
          <w:rPr>
            <w:rFonts w:ascii="Cambria Math" w:hAnsi="Cambria Math"/>
            <w:spacing w:val="-16"/>
            <w:sz w:val="40"/>
            <w:szCs w:val="40"/>
          </w:rPr>
          <m:t xml:space="preserve">   </m:t>
        </m:r>
        <m:r>
          <w:rPr>
            <w:rFonts w:ascii="Cambria Math" w:hAnsi="Cambria Math"/>
            <w:spacing w:val="-16"/>
            <w:sz w:val="40"/>
            <w:szCs w:val="40"/>
          </w:rPr>
          <m:t xml:space="preserve"> </m:t>
        </m:r>
      </m:oMath>
      <w:r w:rsidRPr="00FC7665">
        <w:rPr>
          <w:rFonts w:ascii="Book Antiqua" w:hAnsi="Book Antiqua"/>
          <w:spacing w:val="-16"/>
        </w:rPr>
        <w:t xml:space="preserve">                                                (</w:t>
      </w:r>
      <w:r>
        <w:rPr>
          <w:rFonts w:ascii="Book Antiqua" w:hAnsi="Book Antiqua"/>
          <w:spacing w:val="-16"/>
        </w:rPr>
        <w:t>III</w:t>
      </w:r>
      <w:r w:rsidRPr="00FC7665">
        <w:rPr>
          <w:rFonts w:ascii="Book Antiqua" w:hAnsi="Book Antiqua"/>
          <w:spacing w:val="-16"/>
        </w:rPr>
        <w:t>.</w:t>
      </w:r>
      <w:r>
        <w:rPr>
          <w:rFonts w:ascii="Book Antiqua" w:hAnsi="Book Antiqua"/>
          <w:spacing w:val="-16"/>
        </w:rPr>
        <w:t>31</w:t>
      </w:r>
      <w:r w:rsidRPr="00FC7665">
        <w:rPr>
          <w:rFonts w:ascii="Book Antiqua" w:hAnsi="Book Antiqua"/>
          <w:spacing w:val="-16"/>
        </w:rPr>
        <w:t>)</w:t>
      </w:r>
    </w:p>
    <w:p w:rsidR="009E7BAC" w:rsidRPr="00FC7665" w:rsidRDefault="009E7BAC" w:rsidP="009E7BAC">
      <w:pPr>
        <w:bidi w:val="0"/>
        <w:spacing w:line="360" w:lineRule="auto"/>
        <w:ind w:firstLine="708"/>
        <w:jc w:val="both"/>
        <w:rPr>
          <w:rFonts w:ascii="Book Antiqua" w:hAnsi="Book Antiqua"/>
        </w:rPr>
      </w:pPr>
      <w:r>
        <w:rPr>
          <w:rFonts w:ascii="Book Antiqua" w:hAnsi="Book Antiqua"/>
        </w:rPr>
        <w:t xml:space="preserve"> </w:t>
      </w:r>
      <w:r w:rsidRPr="00FC7665">
        <w:rPr>
          <w:rFonts w:ascii="Book Antiqua" w:hAnsi="Book Antiqua"/>
        </w:rPr>
        <w:t xml:space="preserve">Avec </w:t>
      </w:r>
      <w:r w:rsidRPr="00FB02B3">
        <w:rPr>
          <w:rFonts w:ascii="Book Antiqua" w:hAnsi="Book Antiqua"/>
          <w:i/>
          <w:iCs/>
          <w:sz w:val="26"/>
          <w:szCs w:val="26"/>
        </w:rPr>
        <w:t>c</w:t>
      </w:r>
      <w:r w:rsidRPr="00FC7665">
        <w:rPr>
          <w:rFonts w:ascii="Book Antiqua" w:hAnsi="Book Antiqua"/>
        </w:rPr>
        <w:t xml:space="preserve"> la vitesse de la lumière. Lorsque le dipôle est placé dans le vide, la fréquence de rés</w:t>
      </w:r>
      <w:r w:rsidRPr="00FC7665">
        <w:rPr>
          <w:rFonts w:ascii="Book Antiqua" w:hAnsi="Book Antiqua"/>
          <w:spacing w:val="-2"/>
        </w:rPr>
        <w:t xml:space="preserve">onance est de 7,5 GHz. </w:t>
      </w:r>
      <w:r>
        <w:rPr>
          <w:rFonts w:ascii="Book Antiqua" w:hAnsi="Book Antiqua"/>
          <w:spacing w:val="-2"/>
        </w:rPr>
        <w:t>On obtient</w:t>
      </w:r>
      <w:r w:rsidRPr="00FC7665">
        <w:rPr>
          <w:rFonts w:ascii="Book Antiqua" w:hAnsi="Book Antiqua"/>
          <w:spacing w:val="-2"/>
        </w:rPr>
        <w:t xml:space="preserve"> une fréquence comprise entre 6,8 et 7,0 GHz. Cette</w:t>
      </w:r>
      <w:r w:rsidRPr="00FC7665">
        <w:rPr>
          <w:rFonts w:ascii="Book Antiqua" w:hAnsi="Book Antiqua"/>
        </w:rPr>
        <w:t xml:space="preserve"> différence est due à la perturbation créée par la zone d'interaction.</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rPr>
        <w:t>Lorsque le substrat de verre est placé, le milieu n'est plus homogène</w:t>
      </w:r>
      <w:r>
        <w:rPr>
          <w:rFonts w:ascii="Book Antiqua" w:hAnsi="Book Antiqua"/>
        </w:rPr>
        <w:t> ;</w:t>
      </w:r>
      <w:r w:rsidRPr="00FC7665">
        <w:rPr>
          <w:rFonts w:ascii="Book Antiqua" w:hAnsi="Book Antiqua"/>
        </w:rPr>
        <w:t xml:space="preserve"> </w:t>
      </w:r>
      <w:r>
        <w:rPr>
          <w:rFonts w:ascii="Book Antiqua" w:hAnsi="Book Antiqua"/>
        </w:rPr>
        <w:t>e</w:t>
      </w:r>
      <w:r w:rsidRPr="00FC7665">
        <w:rPr>
          <w:rFonts w:ascii="Book Antiqua" w:hAnsi="Book Antiqua"/>
        </w:rPr>
        <w:t xml:space="preserve">n première approximation le substrat de verre </w:t>
      </w:r>
      <w:r>
        <w:rPr>
          <w:rFonts w:ascii="Book Antiqua" w:hAnsi="Book Antiqua"/>
        </w:rPr>
        <w:t>a</w:t>
      </w:r>
      <w:r w:rsidRPr="00FC7665">
        <w:rPr>
          <w:rFonts w:ascii="Book Antiqua" w:hAnsi="Book Antiqua"/>
        </w:rPr>
        <w:t xml:space="preserve"> une épaisseur infinie. Dans ce cas, </w:t>
      </w:r>
      <w:r>
        <w:rPr>
          <w:rFonts w:ascii="Book Antiqua" w:hAnsi="Book Antiqua"/>
        </w:rPr>
        <w:t xml:space="preserve">on </w:t>
      </w:r>
      <w:r w:rsidRPr="00FC7665">
        <w:rPr>
          <w:rFonts w:ascii="Book Antiqua" w:hAnsi="Book Antiqua"/>
        </w:rPr>
        <w:t xml:space="preserve">considère le dipôle comme plongé dans un milieu dont la permittivité relative est la moyenne de la permittivité relative du vide et du verre </w:t>
      </w:r>
      <w:r>
        <w:rPr>
          <w:rFonts w:ascii="Book Antiqua" w:hAnsi="Book Antiqua"/>
        </w:rPr>
        <w:t xml:space="preserve">   </w:t>
      </w:r>
      <w:r w:rsidRPr="00FD2C92">
        <w:rPr>
          <w:rFonts w:ascii="Book Antiqua" w:hAnsi="Book Antiqua"/>
          <w:b/>
          <w:bCs/>
          <w:spacing w:val="-2"/>
          <w:sz w:val="28"/>
          <w:szCs w:val="28"/>
        </w:rPr>
        <w:t>(</w:t>
      </w:r>
      <w:r w:rsidRPr="00FD2C92">
        <w:rPr>
          <w:rFonts w:ascii="Book Antiqua" w:hAnsi="Book Antiqua"/>
          <w:b/>
          <w:bCs/>
          <w:spacing w:val="-2"/>
          <w:sz w:val="28"/>
          <w:szCs w:val="28"/>
        </w:rPr>
        <w:sym w:font="Symbol" w:char="F065"/>
      </w:r>
      <w:r w:rsidRPr="00FD2C92">
        <w:rPr>
          <w:rFonts w:ascii="Book Antiqua" w:hAnsi="Book Antiqua"/>
          <w:b/>
          <w:bCs/>
          <w:i/>
          <w:iCs/>
          <w:spacing w:val="-2"/>
          <w:sz w:val="28"/>
          <w:szCs w:val="28"/>
          <w:vertAlign w:val="subscript"/>
        </w:rPr>
        <w:t>r</w:t>
      </w:r>
      <w:r w:rsidRPr="00FD2C92">
        <w:rPr>
          <w:rFonts w:ascii="Book Antiqua" w:hAnsi="Book Antiqua"/>
          <w:b/>
          <w:bCs/>
          <w:spacing w:val="-2"/>
        </w:rPr>
        <w:t xml:space="preserve"> </w:t>
      </w:r>
      <w:r w:rsidRPr="00FD2C92">
        <w:rPr>
          <w:rFonts w:ascii="Book Antiqua" w:hAnsi="Book Antiqua"/>
          <w:b/>
          <w:bCs/>
        </w:rPr>
        <w:t>+ 1)/2.</w:t>
      </w:r>
      <w:r w:rsidRPr="00FC7665">
        <w:rPr>
          <w:rFonts w:ascii="Book Antiqua" w:hAnsi="Book Antiqua"/>
        </w:rPr>
        <w:t xml:space="preserve"> </w:t>
      </w:r>
      <w:r>
        <w:rPr>
          <w:rFonts w:ascii="Book Antiqua" w:hAnsi="Book Antiqua"/>
        </w:rPr>
        <w:t xml:space="preserve">On </w:t>
      </w:r>
      <w:r w:rsidRPr="00FC7665">
        <w:rPr>
          <w:rFonts w:ascii="Book Antiqua" w:hAnsi="Book Antiqua"/>
        </w:rPr>
        <w:t xml:space="preserve"> obt</w:t>
      </w:r>
      <w:r>
        <w:rPr>
          <w:rFonts w:ascii="Book Antiqua" w:hAnsi="Book Antiqua"/>
        </w:rPr>
        <w:t>i</w:t>
      </w:r>
      <w:r w:rsidRPr="00FC7665">
        <w:rPr>
          <w:rFonts w:ascii="Book Antiqua" w:hAnsi="Book Antiqua"/>
        </w:rPr>
        <w:t>en</w:t>
      </w:r>
      <w:r>
        <w:rPr>
          <w:rFonts w:ascii="Book Antiqua" w:hAnsi="Book Antiqua"/>
        </w:rPr>
        <w:t>t</w:t>
      </w:r>
      <w:r w:rsidRPr="00FC7665">
        <w:rPr>
          <w:rFonts w:ascii="Book Antiqua" w:hAnsi="Book Antiqua"/>
        </w:rPr>
        <w:t xml:space="preserve"> alors </w:t>
      </w:r>
      <w:r w:rsidRPr="00FC7665">
        <w:rPr>
          <w:rFonts w:ascii="Book Antiqua" w:hAnsi="Book Antiqua"/>
          <w:spacing w:val="-2"/>
        </w:rPr>
        <w:t>une fréquence de résonance de 4,74 GHz. Cette valeur est en bonne adéquation avec la valeur</w:t>
      </w:r>
      <w:r w:rsidRPr="00FC7665">
        <w:rPr>
          <w:rFonts w:ascii="Book Antiqua" w:hAnsi="Book Antiqua"/>
        </w:rPr>
        <w:t xml:space="preserve"> </w:t>
      </w:r>
      <w:r>
        <w:rPr>
          <w:rFonts w:ascii="Book Antiqua" w:hAnsi="Book Antiqua"/>
        </w:rPr>
        <w:t>estimée</w:t>
      </w:r>
      <w:r w:rsidRPr="00FC7665">
        <w:rPr>
          <w:rFonts w:ascii="Book Antiqua" w:hAnsi="Book Antiqua"/>
        </w:rPr>
        <w:t>, comprise entre 4,60 et 4,75 GHz.</w:t>
      </w:r>
    </w:p>
    <w:p w:rsidR="009E7BAC" w:rsidRDefault="009E7BAC" w:rsidP="009E7BAC">
      <w:pPr>
        <w:bidi w:val="0"/>
        <w:spacing w:line="360" w:lineRule="auto"/>
        <w:ind w:firstLine="720"/>
        <w:jc w:val="both"/>
        <w:rPr>
          <w:rFonts w:ascii="Book Antiqua" w:hAnsi="Book Antiqua"/>
        </w:rPr>
      </w:pPr>
      <w:r w:rsidRPr="00FC7665">
        <w:rPr>
          <w:rFonts w:ascii="Book Antiqua" w:hAnsi="Book Antiqua"/>
        </w:rPr>
        <w:t xml:space="preserve">D’un autre côté, l’amplitude du champ électrique augmente significativement en présente du substrat de verre. Comme le substrat de verre possède une permittivité relative supérieure à l'unité, le champ électrique s'y concentre. A proximité du </w:t>
      </w:r>
      <w:r w:rsidRPr="00FC7665">
        <w:rPr>
          <w:rFonts w:ascii="Book Antiqua" w:hAnsi="Book Antiqua"/>
        </w:rPr>
        <w:lastRenderedPageBreak/>
        <w:t>substrat, le champ électrique est donc plus élevé, ce qui explique cette élévation de l'amplitude maximale.</w:t>
      </w:r>
    </w:p>
    <w:p w:rsidR="00820CE0" w:rsidRDefault="00820CE0" w:rsidP="008E6FBD">
      <w:pPr>
        <w:bidi w:val="0"/>
        <w:spacing w:line="360" w:lineRule="auto"/>
        <w:ind w:firstLine="720"/>
        <w:jc w:val="both"/>
        <w:rPr>
          <w:rFonts w:ascii="Book Antiqua" w:hAnsi="Book Antiqua"/>
          <w:b/>
          <w:bCs/>
          <w:sz w:val="26"/>
          <w:szCs w:val="26"/>
        </w:rPr>
      </w:pPr>
    </w:p>
    <w:p w:rsidR="00820CE0" w:rsidRPr="00820CE0" w:rsidRDefault="00820CE0" w:rsidP="00820CE0">
      <w:pPr>
        <w:bidi w:val="0"/>
        <w:ind w:firstLine="720"/>
        <w:jc w:val="both"/>
        <w:rPr>
          <w:rFonts w:ascii="Book Antiqua" w:hAnsi="Book Antiqua"/>
          <w:b/>
          <w:bCs/>
          <w:sz w:val="16"/>
          <w:szCs w:val="16"/>
        </w:rPr>
      </w:pPr>
    </w:p>
    <w:p w:rsidR="008C7563" w:rsidRPr="007E001A" w:rsidRDefault="008C7563" w:rsidP="00820CE0">
      <w:pPr>
        <w:bidi w:val="0"/>
        <w:spacing w:line="360" w:lineRule="auto"/>
        <w:ind w:firstLine="720"/>
        <w:jc w:val="both"/>
        <w:rPr>
          <w:rFonts w:ascii="Book Antiqua" w:hAnsi="Book Antiqua"/>
          <w:b/>
          <w:bCs/>
          <w:sz w:val="26"/>
          <w:szCs w:val="26"/>
        </w:rPr>
      </w:pPr>
      <w:r w:rsidRPr="007E001A">
        <w:rPr>
          <w:rFonts w:ascii="Book Antiqua" w:hAnsi="Book Antiqua"/>
          <w:b/>
          <w:bCs/>
          <w:sz w:val="26"/>
          <w:szCs w:val="26"/>
        </w:rPr>
        <w:t>Influence de la longueur du dipole</w:t>
      </w:r>
    </w:p>
    <w:p w:rsidR="00E148D7" w:rsidRDefault="009E7BAC" w:rsidP="00E148D7">
      <w:pPr>
        <w:bidi w:val="0"/>
        <w:spacing w:line="360" w:lineRule="auto"/>
        <w:jc w:val="both"/>
        <w:rPr>
          <w:rFonts w:ascii="Book Antiqua" w:hAnsi="Book Antiqua"/>
        </w:rPr>
      </w:pPr>
      <w:r w:rsidRPr="00FC7665">
        <w:rPr>
          <w:rFonts w:ascii="Book Antiqua" w:hAnsi="Book Antiqua"/>
        </w:rPr>
        <w:t xml:space="preserve">Cherchons maintenant quelle valeur de la longueur du dipôle </w:t>
      </w:r>
      <w:r w:rsidRPr="00FC7665">
        <w:rPr>
          <w:rFonts w:ascii="Book Antiqua" w:hAnsi="Book Antiqua"/>
          <w:i/>
          <w:iCs/>
        </w:rPr>
        <w:t>L</w:t>
      </w:r>
      <w:r w:rsidRPr="00FC7665">
        <w:rPr>
          <w:rFonts w:ascii="Book Antiqua" w:hAnsi="Book Antiqua"/>
        </w:rPr>
        <w:t xml:space="preserve"> permet d'obtenir une </w:t>
      </w:r>
    </w:p>
    <w:p w:rsidR="009E7BAC" w:rsidRPr="00FC7665" w:rsidRDefault="009E7BAC" w:rsidP="00E148D7">
      <w:pPr>
        <w:bidi w:val="0"/>
        <w:spacing w:line="360" w:lineRule="auto"/>
        <w:jc w:val="both"/>
        <w:rPr>
          <w:rFonts w:ascii="Book Antiqua" w:hAnsi="Book Antiqua"/>
        </w:rPr>
      </w:pPr>
      <w:r w:rsidRPr="00FC7665">
        <w:rPr>
          <w:rFonts w:ascii="Book Antiqua" w:hAnsi="Book Antiqua"/>
          <w:spacing w:val="-2"/>
        </w:rPr>
        <w:t>fréquence de résonance de 5 GHz. La Fig.</w:t>
      </w:r>
      <w:r>
        <w:rPr>
          <w:rFonts w:ascii="Book Antiqua" w:hAnsi="Book Antiqua"/>
          <w:spacing w:val="-2"/>
        </w:rPr>
        <w:t>(</w:t>
      </w:r>
      <w:r w:rsidRPr="00FC7665">
        <w:rPr>
          <w:rFonts w:ascii="Book Antiqua" w:hAnsi="Book Antiqua"/>
          <w:spacing w:val="-2"/>
        </w:rPr>
        <w:t xml:space="preserve"> </w:t>
      </w:r>
      <w:r>
        <w:rPr>
          <w:rFonts w:ascii="Book Antiqua" w:hAnsi="Book Antiqua"/>
          <w:spacing w:val="-2"/>
        </w:rPr>
        <w:t>III</w:t>
      </w:r>
      <w:r w:rsidRPr="00FC7665">
        <w:rPr>
          <w:rFonts w:ascii="Book Antiqua" w:hAnsi="Book Antiqua"/>
          <w:spacing w:val="-2"/>
        </w:rPr>
        <w:t>.</w:t>
      </w:r>
      <w:r w:rsidR="008E6FBD">
        <w:rPr>
          <w:rFonts w:ascii="Book Antiqua" w:hAnsi="Book Antiqua"/>
          <w:spacing w:val="-2"/>
        </w:rPr>
        <w:t>20</w:t>
      </w:r>
      <w:r>
        <w:rPr>
          <w:rFonts w:ascii="Book Antiqua" w:hAnsi="Book Antiqua"/>
          <w:spacing w:val="-2"/>
        </w:rPr>
        <w:t>)</w:t>
      </w:r>
      <w:r w:rsidRPr="00FC7665">
        <w:rPr>
          <w:rFonts w:ascii="Book Antiqua" w:hAnsi="Book Antiqua"/>
          <w:spacing w:val="-2"/>
        </w:rPr>
        <w:t>, présente les résultats de</w:t>
      </w:r>
      <w:r w:rsidRPr="00FC7665">
        <w:rPr>
          <w:rFonts w:ascii="Book Antiqua" w:hAnsi="Book Antiqua"/>
        </w:rPr>
        <w:t xml:space="preserve"> </w:t>
      </w:r>
      <w:r w:rsidRPr="00FC7665">
        <w:rPr>
          <w:rFonts w:ascii="Book Antiqua" w:hAnsi="Book Antiqua"/>
          <w:spacing w:val="-2"/>
        </w:rPr>
        <w:t>simulation</w:t>
      </w:r>
      <w:r w:rsidRPr="00FC7665">
        <w:rPr>
          <w:rFonts w:ascii="Book Antiqua" w:hAnsi="Book Antiqua"/>
          <w:b/>
          <w:bCs/>
          <w:spacing w:val="-2"/>
        </w:rPr>
        <w:t xml:space="preserve"> </w:t>
      </w:r>
      <w:r w:rsidRPr="00FC7665">
        <w:rPr>
          <w:rFonts w:ascii="Book Antiqua" w:hAnsi="Book Antiqua"/>
          <w:spacing w:val="-2"/>
        </w:rPr>
        <w:t>obtenus en faisant varier ce paramètre. Ces résultats montrent que pour le jeu de paramètres</w:t>
      </w:r>
      <w:r w:rsidRPr="00FC7665">
        <w:rPr>
          <w:rFonts w:ascii="Book Antiqua" w:hAnsi="Book Antiqua"/>
        </w:rPr>
        <w:t xml:space="preserve"> utilisés, une longueur de 18 mm correspond </w:t>
      </w:r>
      <w:r>
        <w:rPr>
          <w:rFonts w:ascii="Book Antiqua" w:hAnsi="Book Antiqua"/>
        </w:rPr>
        <w:t>à cette longueur.</w:t>
      </w:r>
    </w:p>
    <w:p w:rsidR="00E148D7" w:rsidRDefault="0063725E" w:rsidP="00E148D7">
      <w:pPr>
        <w:bidi w:val="0"/>
        <w:spacing w:line="360" w:lineRule="auto"/>
        <w:jc w:val="center"/>
        <w:rPr>
          <w:rFonts w:ascii="Book Antiqua" w:hAnsi="Book Antiqua"/>
          <w:b/>
          <w:bCs/>
        </w:rPr>
      </w:pPr>
      <w:r w:rsidRPr="0063725E">
        <w:rPr>
          <w:lang w:val="en-US"/>
        </w:rPr>
        <w:pict>
          <v:shape id="_x0000_s1247" type="#_x0000_t202" style="position:absolute;left:0;text-align:left;margin-left:114.6pt;margin-top:342.35pt;width:293.2pt;height:22pt;z-index:251807744" strokecolor="white [3212]">
            <v:textbox>
              <w:txbxContent>
                <w:p w:rsidR="005E2B34" w:rsidRPr="001824C0" w:rsidRDefault="005E2B34" w:rsidP="008E6FBD">
                  <w:pPr>
                    <w:bidi w:val="0"/>
                    <w:jc w:val="center"/>
                    <w:rPr>
                      <w:rFonts w:asciiTheme="majorBidi" w:hAnsiTheme="majorBidi" w:cstheme="majorBidi"/>
                      <w:b/>
                      <w:bCs/>
                      <w:sz w:val="22"/>
                      <w:szCs w:val="22"/>
                    </w:rPr>
                  </w:pPr>
                  <w:r w:rsidRPr="001824C0">
                    <w:rPr>
                      <w:rFonts w:asciiTheme="majorBidi" w:hAnsiTheme="majorBidi" w:cstheme="majorBidi"/>
                      <w:b/>
                      <w:bCs/>
                      <w:sz w:val="22"/>
                      <w:szCs w:val="22"/>
                    </w:rPr>
                    <w:t>FigIII.</w:t>
                  </w:r>
                  <w:r>
                    <w:rPr>
                      <w:rFonts w:asciiTheme="majorBidi" w:hAnsiTheme="majorBidi" w:cstheme="majorBidi"/>
                      <w:b/>
                      <w:bCs/>
                      <w:sz w:val="22"/>
                      <w:szCs w:val="22"/>
                    </w:rPr>
                    <w:t>20</w:t>
                  </w:r>
                  <w:r w:rsidRPr="001824C0">
                    <w:rPr>
                      <w:rFonts w:asciiTheme="majorBidi" w:hAnsiTheme="majorBidi" w:cstheme="majorBidi"/>
                      <w:b/>
                      <w:bCs/>
                      <w:sz w:val="22"/>
                      <w:szCs w:val="22"/>
                    </w:rPr>
                    <w:t xml:space="preserve">: Influence du substrat de la longueur du dipôle </w:t>
                  </w:r>
                </w:p>
                <w:p w:rsidR="005E2B34" w:rsidRPr="001824C0" w:rsidRDefault="005E2B34">
                  <w:pPr>
                    <w:rPr>
                      <w:lang w:bidi="ar-DZ"/>
                    </w:rPr>
                  </w:pPr>
                  <w:r>
                    <w:rPr>
                      <w:rFonts w:hint="cs"/>
                      <w:rtl/>
                      <w:lang w:bidi="ar-DZ"/>
                    </w:rPr>
                    <w:t xml:space="preserve"> </w:t>
                  </w:r>
                </w:p>
              </w:txbxContent>
            </v:textbox>
            <w10:wrap anchorx="page"/>
          </v:shape>
        </w:pict>
      </w:r>
      <w:r w:rsidR="009F2970" w:rsidRPr="00E148D7">
        <w:object w:dxaOrig="6005" w:dyaOrig="4749">
          <v:shape id="_x0000_i1039" type="#_x0000_t75" style="width:414.7pt;height:363.65pt" o:ole="">
            <v:imagedata r:id="rId100" o:title=""/>
          </v:shape>
          <o:OLEObject Type="Embed" ProgID="Origin50.Graph" ShapeID="_x0000_i1039" DrawAspect="Content" ObjectID="_1349717386" r:id="rId101"/>
        </w:object>
      </w:r>
    </w:p>
    <w:p w:rsidR="009E7BAC" w:rsidRPr="007E001A" w:rsidRDefault="009E7BAC" w:rsidP="00E148D7">
      <w:pPr>
        <w:bidi w:val="0"/>
        <w:spacing w:line="360" w:lineRule="auto"/>
        <w:jc w:val="both"/>
        <w:rPr>
          <w:rFonts w:ascii="Book Antiqua" w:hAnsi="Book Antiqua"/>
          <w:b/>
          <w:bCs/>
          <w:sz w:val="26"/>
          <w:szCs w:val="26"/>
        </w:rPr>
      </w:pPr>
      <w:r w:rsidRPr="007E001A">
        <w:rPr>
          <w:rFonts w:ascii="Book Antiqua" w:hAnsi="Book Antiqua"/>
          <w:b/>
          <w:bCs/>
          <w:sz w:val="26"/>
          <w:szCs w:val="26"/>
        </w:rPr>
        <w:t>Influence de la zone d'interaction</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rPr>
        <w:t xml:space="preserve">Cette zone d'interaction constitue une capacité placée au centre du dipôle, qui va donc </w:t>
      </w:r>
      <w:r w:rsidRPr="00FC7665">
        <w:rPr>
          <w:rFonts w:ascii="Book Antiqua" w:hAnsi="Book Antiqua"/>
          <w:spacing w:val="-2"/>
        </w:rPr>
        <w:t>faire varier la fréquence de résonance. Les paramètres maîtris</w:t>
      </w:r>
      <w:r>
        <w:rPr>
          <w:rFonts w:ascii="Book Antiqua" w:hAnsi="Book Antiqua"/>
          <w:spacing w:val="-2"/>
        </w:rPr>
        <w:t>és</w:t>
      </w:r>
      <w:r w:rsidRPr="00FC7665">
        <w:rPr>
          <w:rFonts w:ascii="Book Antiqua" w:hAnsi="Book Antiqua"/>
          <w:spacing w:val="-2"/>
        </w:rPr>
        <w:t xml:space="preserve"> sont la largeur de</w:t>
      </w:r>
      <w:r w:rsidRPr="00FC7665">
        <w:rPr>
          <w:rFonts w:ascii="Book Antiqua" w:hAnsi="Book Antiqua"/>
        </w:rPr>
        <w:t xml:space="preserve"> la zone ainsi que sa longueur.</w:t>
      </w:r>
    </w:p>
    <w:p w:rsidR="009E7BAC" w:rsidRDefault="009E7BAC" w:rsidP="00CD6B2C">
      <w:pPr>
        <w:bidi w:val="0"/>
        <w:spacing w:line="360" w:lineRule="auto"/>
        <w:ind w:firstLine="720"/>
        <w:jc w:val="both"/>
        <w:rPr>
          <w:rFonts w:ascii="Book Antiqua" w:hAnsi="Book Antiqua"/>
        </w:rPr>
      </w:pPr>
      <w:r w:rsidRPr="00820CE0">
        <w:rPr>
          <w:rFonts w:ascii="Book Antiqua" w:hAnsi="Book Antiqua"/>
          <w:b/>
          <w:bCs/>
        </w:rPr>
        <w:t>Les courbes de la Fig.( III.</w:t>
      </w:r>
      <w:r w:rsidR="008E6FBD" w:rsidRPr="00820CE0">
        <w:rPr>
          <w:rFonts w:ascii="Book Antiqua" w:hAnsi="Book Antiqua"/>
          <w:b/>
          <w:bCs/>
        </w:rPr>
        <w:t>21</w:t>
      </w:r>
      <w:r w:rsidRPr="00820CE0">
        <w:rPr>
          <w:rFonts w:ascii="Book Antiqua" w:hAnsi="Book Antiqua"/>
          <w:b/>
          <w:bCs/>
        </w:rPr>
        <w:t xml:space="preserve">),  montrent l'influence de la largeur du dipôle </w:t>
      </w:r>
      <w:r w:rsidRPr="00820CE0">
        <w:rPr>
          <w:rFonts w:ascii="Book Antiqua" w:hAnsi="Book Antiqua"/>
          <w:b/>
          <w:bCs/>
          <w:i/>
          <w:iCs/>
        </w:rPr>
        <w:t>W</w:t>
      </w:r>
      <w:r w:rsidRPr="00820CE0">
        <w:rPr>
          <w:rFonts w:ascii="Book Antiqua" w:hAnsi="Book Antiqua"/>
          <w:b/>
          <w:bCs/>
        </w:rPr>
        <w:t xml:space="preserve"> sur la </w:t>
      </w:r>
      <w:r w:rsidRPr="00820CE0">
        <w:rPr>
          <w:rFonts w:ascii="Book Antiqua" w:hAnsi="Book Antiqua"/>
          <w:b/>
          <w:bCs/>
          <w:spacing w:val="-2"/>
        </w:rPr>
        <w:t>résonance</w:t>
      </w:r>
      <w:r w:rsidRPr="00FC7665">
        <w:rPr>
          <w:rFonts w:ascii="Book Antiqua" w:hAnsi="Book Antiqua"/>
          <w:spacing w:val="-2"/>
        </w:rPr>
        <w:t>. Ce paramètre n'a pas grande influence sur la fréquence de la résonance  lorsque la</w:t>
      </w:r>
      <w:r w:rsidRPr="00FC7665">
        <w:rPr>
          <w:rFonts w:ascii="Book Antiqua" w:hAnsi="Book Antiqua"/>
        </w:rPr>
        <w:t xml:space="preserve"> </w:t>
      </w:r>
      <w:r w:rsidRPr="00FC7665">
        <w:rPr>
          <w:rFonts w:ascii="Book Antiqua" w:hAnsi="Book Antiqua"/>
          <w:spacing w:val="-4"/>
        </w:rPr>
        <w:t xml:space="preserve">largeur du dipôle varie de 0,25 mm à 1 mm soit 400 %, la fréquence </w:t>
      </w:r>
      <w:r w:rsidRPr="00FC7665">
        <w:rPr>
          <w:rFonts w:ascii="Book Antiqua" w:hAnsi="Book Antiqua"/>
          <w:spacing w:val="-4"/>
        </w:rPr>
        <w:lastRenderedPageBreak/>
        <w:t>de résonance diminue d'une</w:t>
      </w:r>
      <w:r w:rsidRPr="00FC7665">
        <w:rPr>
          <w:rFonts w:ascii="Book Antiqua" w:hAnsi="Book Antiqua"/>
        </w:rPr>
        <w:t xml:space="preserve"> </w:t>
      </w:r>
      <w:r w:rsidRPr="00FC7665">
        <w:rPr>
          <w:rFonts w:ascii="Book Antiqua" w:hAnsi="Book Antiqua"/>
          <w:spacing w:val="-2"/>
        </w:rPr>
        <w:t>centaine de mégahertz, soit 0,2 %. Cependant, l'influence sur l'amplitude du pic de résonance</w:t>
      </w:r>
      <w:r w:rsidRPr="00FC7665">
        <w:rPr>
          <w:rFonts w:ascii="Book Antiqua" w:hAnsi="Book Antiqua"/>
        </w:rPr>
        <w:t xml:space="preserve"> est loin d'être négligeable. Pour la même variation, l'amplitude décroît d'un facteur 3,6, de plus de 2700 V/m à 772 V/m.</w:t>
      </w:r>
    </w:p>
    <w:p w:rsidR="001824C0" w:rsidRDefault="0063725E" w:rsidP="001824C0">
      <w:pPr>
        <w:bidi w:val="0"/>
        <w:jc w:val="center"/>
        <w:rPr>
          <w:rFonts w:ascii="Book Antiqua" w:hAnsi="Book Antiqua"/>
          <w:b/>
          <w:bCs/>
          <w:sz w:val="22"/>
          <w:szCs w:val="22"/>
        </w:rPr>
      </w:pPr>
      <w:r w:rsidRPr="0063725E">
        <w:rPr>
          <w:rFonts w:ascii="Book Antiqua" w:hAnsi="Book Antiqua"/>
          <w:lang w:val="en-US"/>
        </w:rPr>
        <w:pict>
          <v:shape id="_x0000_s1248" type="#_x0000_t202" style="position:absolute;left:0;text-align:left;margin-left:84.1pt;margin-top:291.7pt;width:266.3pt;height:34.05pt;z-index:251808768" strokecolor="white [3212]">
            <v:textbox>
              <w:txbxContent>
                <w:p w:rsidR="005E2B34" w:rsidRPr="000768C3" w:rsidRDefault="005E2B34" w:rsidP="008E6FBD">
                  <w:pPr>
                    <w:bidi w:val="0"/>
                    <w:jc w:val="center"/>
                    <w:rPr>
                      <w:rFonts w:ascii="Book Antiqua" w:hAnsi="Book Antiqua"/>
                      <w:b/>
                      <w:bCs/>
                      <w:sz w:val="22"/>
                      <w:szCs w:val="22"/>
                    </w:rPr>
                  </w:pPr>
                  <w:r w:rsidRPr="000768C3">
                    <w:rPr>
                      <w:rFonts w:ascii="Book Antiqua" w:hAnsi="Book Antiqua"/>
                      <w:b/>
                      <w:bCs/>
                      <w:sz w:val="22"/>
                      <w:szCs w:val="22"/>
                    </w:rPr>
                    <w:t>Fig III.</w:t>
                  </w:r>
                  <w:r>
                    <w:rPr>
                      <w:rFonts w:ascii="Book Antiqua" w:hAnsi="Book Antiqua"/>
                      <w:b/>
                      <w:bCs/>
                      <w:sz w:val="22"/>
                      <w:szCs w:val="22"/>
                    </w:rPr>
                    <w:t>21</w:t>
                  </w:r>
                  <w:r w:rsidRPr="000768C3">
                    <w:rPr>
                      <w:rFonts w:ascii="Book Antiqua" w:hAnsi="Book Antiqua"/>
                      <w:b/>
                      <w:bCs/>
                      <w:sz w:val="22"/>
                      <w:szCs w:val="22"/>
                    </w:rPr>
                    <w:t>: Influence de la largeur du dipôle</w:t>
                  </w:r>
                </w:p>
              </w:txbxContent>
            </v:textbox>
            <w10:wrap anchorx="page"/>
          </v:shape>
        </w:pict>
      </w:r>
      <w:r w:rsidR="00B53A02">
        <w:object w:dxaOrig="6127" w:dyaOrig="4789">
          <v:shape id="_x0000_i1040" type="#_x0000_t75" style="width:418.35pt;height:317.15pt" o:ole="">
            <v:imagedata r:id="rId102" o:title=""/>
          </v:shape>
          <o:OLEObject Type="Embed" ProgID="Origin50.Graph" ShapeID="_x0000_i1040" DrawAspect="Content" ObjectID="_1349717387" r:id="rId103"/>
        </w:object>
      </w:r>
    </w:p>
    <w:p w:rsidR="001824C0" w:rsidRDefault="001824C0" w:rsidP="001824C0">
      <w:pPr>
        <w:bidi w:val="0"/>
        <w:jc w:val="center"/>
        <w:rPr>
          <w:rFonts w:ascii="Book Antiqua" w:hAnsi="Book Antiqua"/>
          <w:b/>
          <w:bCs/>
          <w:sz w:val="22"/>
          <w:szCs w:val="22"/>
        </w:rPr>
      </w:pPr>
    </w:p>
    <w:p w:rsidR="009E7BAC" w:rsidRPr="00FC7665" w:rsidRDefault="000E5718" w:rsidP="00E148D7">
      <w:pPr>
        <w:bidi w:val="0"/>
        <w:spacing w:line="360" w:lineRule="auto"/>
        <w:ind w:firstLine="720"/>
        <w:jc w:val="both"/>
        <w:rPr>
          <w:rFonts w:ascii="Book Antiqua" w:hAnsi="Book Antiqua"/>
        </w:rPr>
      </w:pPr>
      <w:r>
        <w:rPr>
          <w:rFonts w:ascii="Book Antiqua" w:hAnsi="Book Antiqua"/>
          <w:spacing w:val="-2"/>
          <w:lang w:val="en-US"/>
        </w:rPr>
        <w:drawing>
          <wp:anchor distT="0" distB="0" distL="114300" distR="114300" simplePos="0" relativeHeight="251743232" behindDoc="0" locked="0" layoutInCell="1" allowOverlap="1">
            <wp:simplePos x="0" y="0"/>
            <wp:positionH relativeFrom="column">
              <wp:posOffset>1560830</wp:posOffset>
            </wp:positionH>
            <wp:positionV relativeFrom="paragraph">
              <wp:posOffset>1998980</wp:posOffset>
            </wp:positionV>
            <wp:extent cx="2489200" cy="1074420"/>
            <wp:effectExtent l="19050" t="0" r="6350" b="0"/>
            <wp:wrapSquare wrapText="bothSides"/>
            <wp:docPr id="1392" name="Imag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04"/>
                    <a:srcRect/>
                    <a:stretch>
                      <a:fillRect/>
                    </a:stretch>
                  </pic:blipFill>
                  <pic:spPr bwMode="auto">
                    <a:xfrm>
                      <a:off x="0" y="0"/>
                      <a:ext cx="2489200" cy="1074420"/>
                    </a:xfrm>
                    <a:prstGeom prst="rect">
                      <a:avLst/>
                    </a:prstGeom>
                    <a:noFill/>
                  </pic:spPr>
                </pic:pic>
              </a:graphicData>
            </a:graphic>
          </wp:anchor>
        </w:drawing>
      </w:r>
      <w:r w:rsidR="009E7BAC">
        <w:rPr>
          <w:rFonts w:ascii="Book Antiqua" w:hAnsi="Book Antiqua"/>
          <w:spacing w:val="-2"/>
        </w:rPr>
        <w:t>Ceci</w:t>
      </w:r>
      <w:r w:rsidR="009E7BAC" w:rsidRPr="00FC7665">
        <w:rPr>
          <w:rFonts w:ascii="Book Antiqua" w:hAnsi="Book Antiqua"/>
          <w:spacing w:val="-2"/>
        </w:rPr>
        <w:t xml:space="preserve"> </w:t>
      </w:r>
      <w:r w:rsidR="009E7BAC">
        <w:rPr>
          <w:rFonts w:ascii="Book Antiqua" w:hAnsi="Book Antiqua"/>
          <w:spacing w:val="-2"/>
        </w:rPr>
        <w:t>s’</w:t>
      </w:r>
      <w:r w:rsidR="009E7BAC" w:rsidRPr="00FC7665">
        <w:rPr>
          <w:rFonts w:ascii="Book Antiqua" w:hAnsi="Book Antiqua"/>
          <w:spacing w:val="-2"/>
        </w:rPr>
        <w:t>expliqu</w:t>
      </w:r>
      <w:r w:rsidR="009E7BAC">
        <w:rPr>
          <w:rFonts w:ascii="Book Antiqua" w:hAnsi="Book Antiqua"/>
          <w:spacing w:val="-2"/>
        </w:rPr>
        <w:t>e</w:t>
      </w:r>
      <w:r w:rsidR="009E7BAC" w:rsidRPr="00FC7665">
        <w:rPr>
          <w:rFonts w:ascii="Book Antiqua" w:hAnsi="Book Antiqua"/>
          <w:spacing w:val="-2"/>
        </w:rPr>
        <w:t xml:space="preserve"> à l'aide de la répartition</w:t>
      </w:r>
      <w:r w:rsidR="009E7BAC" w:rsidRPr="00FC7665">
        <w:rPr>
          <w:rFonts w:ascii="Book Antiqua" w:hAnsi="Book Antiqua"/>
        </w:rPr>
        <w:t xml:space="preserve"> </w:t>
      </w:r>
      <w:r w:rsidR="009E7BAC" w:rsidRPr="00FC7665">
        <w:rPr>
          <w:rFonts w:ascii="Book Antiqua" w:hAnsi="Book Antiqua"/>
          <w:spacing w:val="-2"/>
        </w:rPr>
        <w:t>des</w:t>
      </w:r>
      <w:r w:rsidR="009E7BAC" w:rsidRPr="00FC7665">
        <w:rPr>
          <w:rFonts w:ascii="Book Antiqua" w:hAnsi="Book Antiqua"/>
          <w:b/>
          <w:bCs/>
          <w:spacing w:val="-2"/>
        </w:rPr>
        <w:t xml:space="preserve"> </w:t>
      </w:r>
      <w:r w:rsidR="009E7BAC" w:rsidRPr="00FC7665">
        <w:rPr>
          <w:rFonts w:ascii="Book Antiqua" w:hAnsi="Book Antiqua"/>
          <w:spacing w:val="-2"/>
        </w:rPr>
        <w:t>courants sur le dipôle, telle qu'illustrée</w:t>
      </w:r>
      <w:r w:rsidR="009E7BAC" w:rsidRPr="00FC7665">
        <w:rPr>
          <w:rFonts w:ascii="Book Antiqua" w:hAnsi="Book Antiqua"/>
        </w:rPr>
        <w:t xml:space="preserve"> sur la Fig. </w:t>
      </w:r>
      <w:r w:rsidR="009E7BAC">
        <w:rPr>
          <w:rFonts w:ascii="Book Antiqua" w:hAnsi="Book Antiqua"/>
        </w:rPr>
        <w:t>III</w:t>
      </w:r>
      <w:r w:rsidR="009E7BAC" w:rsidRPr="00FC7665">
        <w:rPr>
          <w:rFonts w:ascii="Book Antiqua" w:hAnsi="Book Antiqua"/>
        </w:rPr>
        <w:t>.</w:t>
      </w:r>
      <w:r w:rsidR="009E7BAC">
        <w:rPr>
          <w:rFonts w:ascii="Book Antiqua" w:hAnsi="Book Antiqua"/>
        </w:rPr>
        <w:t>2</w:t>
      </w:r>
      <w:r w:rsidR="008C7563">
        <w:rPr>
          <w:rFonts w:ascii="Book Antiqua" w:hAnsi="Book Antiqua"/>
        </w:rPr>
        <w:t>2</w:t>
      </w:r>
      <w:r w:rsidR="009E7BAC" w:rsidRPr="00FC7665">
        <w:rPr>
          <w:rFonts w:ascii="Book Antiqua" w:hAnsi="Book Antiqua"/>
        </w:rPr>
        <w:t xml:space="preserve">. En effet, le courant magnétique créé par l'onde électromagnétique incidente </w:t>
      </w:r>
      <w:r w:rsidR="009E7BAC" w:rsidRPr="00FC7665">
        <w:rPr>
          <w:rFonts w:ascii="Book Antiqua" w:hAnsi="Book Antiqua"/>
          <w:spacing w:val="-2"/>
        </w:rPr>
        <w:t xml:space="preserve">sur le dipôle s’annule aux extrémités des métallisations. </w:t>
      </w:r>
      <w:r w:rsidR="009E7BAC">
        <w:rPr>
          <w:rFonts w:ascii="Book Antiqua" w:hAnsi="Book Antiqua"/>
          <w:spacing w:val="-6"/>
        </w:rPr>
        <w:t>L</w:t>
      </w:r>
      <w:r w:rsidR="009E7BAC" w:rsidRPr="00FC7665">
        <w:rPr>
          <w:rFonts w:ascii="Book Antiqua" w:hAnsi="Book Antiqua"/>
          <w:spacing w:val="-6"/>
        </w:rPr>
        <w:t xml:space="preserve">e champ </w:t>
      </w:r>
      <w:r w:rsidR="009E7BAC" w:rsidRPr="00FC7665">
        <w:rPr>
          <w:rFonts w:ascii="Book Antiqua" w:hAnsi="Book Antiqua"/>
        </w:rPr>
        <w:t>électrique s</w:t>
      </w:r>
      <w:r w:rsidR="009E7BAC" w:rsidRPr="00FC7665">
        <w:rPr>
          <w:rFonts w:ascii="Book Antiqua" w:hAnsi="Book Antiqua"/>
          <w:vertAlign w:val="superscript"/>
        </w:rPr>
        <w:t>'</w:t>
      </w:r>
      <w:r w:rsidR="009E7BAC" w:rsidRPr="00FC7665">
        <w:rPr>
          <w:rFonts w:ascii="Book Antiqua" w:hAnsi="Book Antiqua"/>
        </w:rPr>
        <w:t xml:space="preserve">accroît à </w:t>
      </w:r>
      <w:r w:rsidR="009E7BAC" w:rsidRPr="00FC7665">
        <w:rPr>
          <w:rFonts w:ascii="Book Antiqua" w:hAnsi="Book Antiqua"/>
          <w:spacing w:val="-6"/>
        </w:rPr>
        <w:t xml:space="preserve">ces </w:t>
      </w:r>
      <w:r w:rsidR="009E7BAC" w:rsidRPr="00FC7665">
        <w:rPr>
          <w:rFonts w:ascii="Book Antiqua" w:hAnsi="Book Antiqua"/>
        </w:rPr>
        <w:t>endroits</w:t>
      </w:r>
      <w:r w:rsidR="009E7BAC">
        <w:rPr>
          <w:rFonts w:ascii="Book Antiqua" w:hAnsi="Book Antiqua"/>
        </w:rPr>
        <w:t xml:space="preserve"> en suivant les lois de l’électromagnétisme de </w:t>
      </w:r>
      <w:r w:rsidR="009E7BAC" w:rsidRPr="00FC7665">
        <w:rPr>
          <w:rFonts w:ascii="Book Antiqua" w:hAnsi="Book Antiqua"/>
          <w:spacing w:val="-6"/>
        </w:rPr>
        <w:t xml:space="preserve">ce </w:t>
      </w:r>
      <w:r w:rsidR="009E7BAC" w:rsidRPr="00FC7665">
        <w:rPr>
          <w:rFonts w:ascii="Book Antiqua" w:hAnsi="Book Antiqua"/>
        </w:rPr>
        <w:t xml:space="preserve">fait, plus le bord est proche, plus le </w:t>
      </w:r>
      <w:r w:rsidR="009E7BAC" w:rsidRPr="00FC7665">
        <w:rPr>
          <w:rFonts w:ascii="Book Antiqua" w:hAnsi="Book Antiqua"/>
          <w:spacing w:val="-2"/>
        </w:rPr>
        <w:t>champ électrique est élevé. Pour ce qui concerne notre zone d'interaction, plus elle est courte,</w:t>
      </w:r>
      <w:r w:rsidR="009E7BAC" w:rsidRPr="00FC7665">
        <w:rPr>
          <w:rFonts w:ascii="Book Antiqua" w:hAnsi="Book Antiqua"/>
        </w:rPr>
        <w:t xml:space="preserve"> plus les bords de chaque dipôle sont proche l'un de l'autre et plus le champ électrique est élevé.</w:t>
      </w:r>
    </w:p>
    <w:p w:rsidR="009E7BAC" w:rsidRPr="00FC7665" w:rsidRDefault="009E7BAC" w:rsidP="00B53A02">
      <w:pPr>
        <w:bidi w:val="0"/>
        <w:spacing w:line="360" w:lineRule="auto"/>
        <w:ind w:firstLine="720"/>
        <w:jc w:val="both"/>
        <w:rPr>
          <w:rFonts w:ascii="Book Antiqua" w:hAnsi="Book Antiqua" w:cs="Garamond"/>
        </w:rPr>
      </w:pPr>
    </w:p>
    <w:p w:rsidR="009E7BAC" w:rsidRPr="00FC7665" w:rsidRDefault="009E7BAC" w:rsidP="009E7BAC">
      <w:pPr>
        <w:bidi w:val="0"/>
        <w:spacing w:line="360" w:lineRule="auto"/>
        <w:ind w:firstLine="720"/>
        <w:jc w:val="both"/>
        <w:rPr>
          <w:rFonts w:ascii="Book Antiqua" w:hAnsi="Book Antiqua" w:cs="Garamond"/>
        </w:rPr>
      </w:pPr>
    </w:p>
    <w:p w:rsidR="009E7BAC" w:rsidRPr="00FC7665" w:rsidRDefault="009E7BAC" w:rsidP="009E7BAC">
      <w:pPr>
        <w:bidi w:val="0"/>
        <w:spacing w:line="360" w:lineRule="auto"/>
        <w:ind w:firstLine="720"/>
        <w:jc w:val="both"/>
        <w:rPr>
          <w:rFonts w:ascii="Book Antiqua" w:hAnsi="Book Antiqua" w:cs="Garamond"/>
        </w:rPr>
      </w:pPr>
    </w:p>
    <w:p w:rsidR="008C7563" w:rsidRDefault="008C7563" w:rsidP="003043B2">
      <w:pPr>
        <w:bidi w:val="0"/>
        <w:ind w:left="792"/>
        <w:jc w:val="both"/>
        <w:rPr>
          <w:rFonts w:ascii="Book Antiqua" w:hAnsi="Book Antiqua"/>
          <w:b/>
          <w:spacing w:val="-6"/>
          <w:sz w:val="22"/>
          <w:szCs w:val="22"/>
        </w:rPr>
      </w:pPr>
    </w:p>
    <w:p w:rsidR="00B53A02" w:rsidRDefault="00B53A02" w:rsidP="00B53A02">
      <w:pPr>
        <w:bidi w:val="0"/>
        <w:ind w:left="792"/>
        <w:jc w:val="both"/>
        <w:rPr>
          <w:rFonts w:ascii="Book Antiqua" w:hAnsi="Book Antiqua"/>
          <w:b/>
          <w:spacing w:val="-6"/>
          <w:sz w:val="22"/>
          <w:szCs w:val="22"/>
        </w:rPr>
      </w:pPr>
    </w:p>
    <w:p w:rsidR="009E7BAC" w:rsidRPr="00161898" w:rsidRDefault="00BC071F" w:rsidP="00B53A02">
      <w:pPr>
        <w:bidi w:val="0"/>
        <w:ind w:left="792"/>
        <w:jc w:val="both"/>
        <w:rPr>
          <w:rFonts w:ascii="Book Antiqua" w:hAnsi="Book Antiqua"/>
          <w:b/>
          <w:spacing w:val="-6"/>
        </w:rPr>
      </w:pPr>
      <w:r>
        <w:rPr>
          <w:rFonts w:ascii="Book Antiqua" w:hAnsi="Book Antiqua"/>
          <w:b/>
          <w:spacing w:val="-6"/>
          <w:sz w:val="22"/>
          <w:szCs w:val="22"/>
        </w:rPr>
        <w:t xml:space="preserve"> </w:t>
      </w:r>
      <w:r w:rsidR="009E7BAC" w:rsidRPr="00161898">
        <w:rPr>
          <w:rFonts w:ascii="Book Antiqua" w:hAnsi="Book Antiqua"/>
          <w:b/>
          <w:spacing w:val="-6"/>
        </w:rPr>
        <w:t>Fig</w:t>
      </w:r>
      <w:r w:rsidR="009E7BAC" w:rsidRPr="00B53A02">
        <w:rPr>
          <w:rFonts w:ascii="Book Antiqua" w:hAnsi="Book Antiqua"/>
          <w:b/>
          <w:spacing w:val="-6"/>
          <w:sz w:val="22"/>
          <w:szCs w:val="22"/>
        </w:rPr>
        <w:t>. III.2</w:t>
      </w:r>
      <w:r w:rsidR="008C7563" w:rsidRPr="00B53A02">
        <w:rPr>
          <w:rFonts w:ascii="Book Antiqua" w:hAnsi="Book Antiqua"/>
          <w:b/>
          <w:spacing w:val="-6"/>
          <w:sz w:val="22"/>
          <w:szCs w:val="22"/>
        </w:rPr>
        <w:t>2</w:t>
      </w:r>
      <w:r w:rsidR="009E7BAC" w:rsidRPr="00B53A02">
        <w:rPr>
          <w:rFonts w:ascii="Book Antiqua" w:hAnsi="Book Antiqua"/>
          <w:b/>
          <w:spacing w:val="-6"/>
          <w:sz w:val="22"/>
          <w:szCs w:val="22"/>
        </w:rPr>
        <w:t xml:space="preserve">: Répartition des courants sur le dipôle. Dans la zone d'interaction, l'extrémité de chaque bras est en vis à vis. Les courants y sont plus fables </w:t>
      </w:r>
      <w:r w:rsidR="009E7BAC" w:rsidRPr="00161898">
        <w:rPr>
          <w:rFonts w:ascii="Book Antiqua" w:hAnsi="Book Antiqua"/>
          <w:b/>
          <w:spacing w:val="-6"/>
        </w:rPr>
        <w:t>(zones bleues), le champ électrique est donc plus élevé.</w:t>
      </w:r>
    </w:p>
    <w:p w:rsidR="00C931C6" w:rsidRPr="002117D7" w:rsidRDefault="00C931C6" w:rsidP="008C7563">
      <w:pPr>
        <w:bidi w:val="0"/>
        <w:spacing w:line="360" w:lineRule="auto"/>
        <w:ind w:firstLine="567"/>
        <w:jc w:val="both"/>
        <w:rPr>
          <w:rFonts w:ascii="Book Antiqua" w:hAnsi="Book Antiqua"/>
          <w:sz w:val="20"/>
          <w:szCs w:val="20"/>
        </w:rPr>
      </w:pPr>
    </w:p>
    <w:p w:rsidR="002117D7" w:rsidRPr="002117D7" w:rsidRDefault="002117D7" w:rsidP="00C931C6">
      <w:pPr>
        <w:bidi w:val="0"/>
        <w:spacing w:line="360" w:lineRule="auto"/>
        <w:ind w:firstLine="567"/>
        <w:jc w:val="both"/>
        <w:rPr>
          <w:rFonts w:ascii="Book Antiqua" w:hAnsi="Book Antiqua"/>
          <w:sz w:val="20"/>
          <w:szCs w:val="20"/>
        </w:rPr>
      </w:pPr>
    </w:p>
    <w:p w:rsidR="008C7563" w:rsidRPr="00FC7665" w:rsidRDefault="008C7563" w:rsidP="002117D7">
      <w:pPr>
        <w:bidi w:val="0"/>
        <w:spacing w:line="360" w:lineRule="auto"/>
        <w:ind w:firstLine="567"/>
        <w:jc w:val="both"/>
        <w:rPr>
          <w:rFonts w:ascii="Book Antiqua" w:hAnsi="Book Antiqua"/>
        </w:rPr>
      </w:pPr>
      <w:r>
        <w:rPr>
          <w:rFonts w:ascii="Book Antiqua" w:hAnsi="Book Antiqua"/>
        </w:rPr>
        <w:t>E</w:t>
      </w:r>
      <w:r w:rsidRPr="00FC7665">
        <w:rPr>
          <w:rFonts w:ascii="Book Antiqua" w:hAnsi="Book Antiqua"/>
        </w:rPr>
        <w:t xml:space="preserve">n modifiant également la longueur d'interaction </w:t>
      </w:r>
      <w:r w:rsidRPr="00885FA7">
        <w:rPr>
          <w:rFonts w:ascii="Book Antiqua" w:hAnsi="Book Antiqua"/>
          <w:b/>
          <w:bCs/>
          <w:i/>
          <w:iCs/>
        </w:rPr>
        <w:t>L</w:t>
      </w:r>
      <w:r w:rsidRPr="00BC071F">
        <w:rPr>
          <w:rFonts w:ascii="Book Antiqua" w:hAnsi="Book Antiqua"/>
          <w:b/>
          <w:bCs/>
          <w:i/>
          <w:iCs/>
          <w:sz w:val="28"/>
          <w:szCs w:val="28"/>
          <w:vertAlign w:val="subscript"/>
        </w:rPr>
        <w:t>i</w:t>
      </w:r>
      <w:r>
        <w:rPr>
          <w:rFonts w:ascii="Book Antiqua" w:hAnsi="Book Antiqua"/>
          <w:i/>
          <w:iCs/>
        </w:rPr>
        <w:t>,</w:t>
      </w:r>
      <w:r w:rsidRPr="00FC7665">
        <w:rPr>
          <w:rFonts w:ascii="Book Antiqua" w:hAnsi="Book Antiqua"/>
          <w:i/>
          <w:iCs/>
        </w:rPr>
        <w:t xml:space="preserve"> </w:t>
      </w:r>
      <w:r>
        <w:rPr>
          <w:rFonts w:ascii="Book Antiqua" w:hAnsi="Book Antiqua"/>
        </w:rPr>
        <w:t>l</w:t>
      </w:r>
      <w:r w:rsidRPr="00FC7665">
        <w:rPr>
          <w:rFonts w:ascii="Book Antiqua" w:hAnsi="Book Antiqua"/>
        </w:rPr>
        <w:t xml:space="preserve">es résultats, Figure </w:t>
      </w:r>
      <w:r>
        <w:rPr>
          <w:rFonts w:ascii="Book Antiqua" w:hAnsi="Book Antiqua"/>
        </w:rPr>
        <w:t>(III</w:t>
      </w:r>
      <w:r w:rsidRPr="00FC7665">
        <w:rPr>
          <w:rFonts w:ascii="Book Antiqua" w:hAnsi="Book Antiqua"/>
        </w:rPr>
        <w:t>.</w:t>
      </w:r>
      <w:r>
        <w:rPr>
          <w:rFonts w:ascii="Book Antiqua" w:hAnsi="Book Antiqua"/>
        </w:rPr>
        <w:t xml:space="preserve">23) </w:t>
      </w:r>
      <w:r w:rsidRPr="00FC7665">
        <w:rPr>
          <w:rFonts w:ascii="Book Antiqua" w:hAnsi="Book Antiqua"/>
        </w:rPr>
        <w:t xml:space="preserve">montrent que plus cette longueur </w:t>
      </w:r>
      <w:r w:rsidRPr="00FC7665">
        <w:rPr>
          <w:rFonts w:ascii="Book Antiqua" w:hAnsi="Book Antiqua"/>
          <w:spacing w:val="2"/>
        </w:rPr>
        <w:t xml:space="preserve">est </w:t>
      </w:r>
      <w:r w:rsidRPr="00FC7665">
        <w:rPr>
          <w:rFonts w:ascii="Book Antiqua" w:hAnsi="Book Antiqua"/>
        </w:rPr>
        <w:t xml:space="preserve">faible, plus le champ électrique est élevé. Ainsi, pour une longueur d'interaction de 0,1 mm, le champ électrique </w:t>
      </w:r>
      <w:r w:rsidRPr="00FC7665">
        <w:rPr>
          <w:rFonts w:ascii="Book Antiqua" w:hAnsi="Book Antiqua"/>
          <w:spacing w:val="-2"/>
        </w:rPr>
        <w:t xml:space="preserve">atteint les 3500 V/m, pour un champ incident de 1 V/m! </w:t>
      </w:r>
      <w:r w:rsidRPr="00FC7665">
        <w:rPr>
          <w:rFonts w:ascii="Book Antiqua" w:hAnsi="Book Antiqua"/>
        </w:rPr>
        <w:t>L</w:t>
      </w:r>
      <w:r w:rsidRPr="00FC7665">
        <w:rPr>
          <w:rFonts w:ascii="Book Antiqua" w:hAnsi="Book Antiqua"/>
          <w:spacing w:val="-2"/>
          <w:vertAlign w:val="superscript"/>
        </w:rPr>
        <w:t>'</w:t>
      </w:r>
      <w:r w:rsidRPr="00FC7665">
        <w:rPr>
          <w:rFonts w:ascii="Book Antiqua" w:hAnsi="Book Antiqua"/>
          <w:spacing w:val="-2"/>
        </w:rPr>
        <w:t>influence de ce paramètre sur la</w:t>
      </w:r>
      <w:r w:rsidRPr="00FC7665">
        <w:rPr>
          <w:rFonts w:ascii="Book Antiqua" w:hAnsi="Book Antiqua"/>
        </w:rPr>
        <w:t xml:space="preserve"> </w:t>
      </w:r>
      <w:r w:rsidRPr="00FC7665">
        <w:rPr>
          <w:rFonts w:ascii="Book Antiqua" w:hAnsi="Book Antiqua"/>
          <w:spacing w:val="-2"/>
        </w:rPr>
        <w:t>fréquence de résonance n'est pas significative. En effet, cette variation reste inférieure à 10 %</w:t>
      </w:r>
      <w:r w:rsidRPr="00FC7665">
        <w:rPr>
          <w:rFonts w:ascii="Book Antiqua" w:hAnsi="Book Antiqua"/>
        </w:rPr>
        <w:t xml:space="preserve"> pour une variation de 300 % de la longueur d'interaction.</w:t>
      </w:r>
    </w:p>
    <w:p w:rsidR="009E7BAC" w:rsidRDefault="0063725E" w:rsidP="00E148D7">
      <w:pPr>
        <w:bidi w:val="0"/>
        <w:ind w:left="792"/>
        <w:jc w:val="both"/>
        <w:rPr>
          <w:rFonts w:ascii="Book Antiqua" w:hAnsi="Book Antiqua"/>
          <w:b/>
          <w:bCs/>
        </w:rPr>
      </w:pPr>
      <w:r w:rsidRPr="0063725E">
        <w:rPr>
          <w:rFonts w:ascii="Book Antiqua" w:hAnsi="Book Antiqua"/>
          <w:sz w:val="28"/>
          <w:szCs w:val="28"/>
          <w:lang w:val="en-US"/>
        </w:rPr>
        <w:pict>
          <v:shape id="_x0000_s1249" type="#_x0000_t202" style="position:absolute;left:0;text-align:left;margin-left:58.35pt;margin-top:320.35pt;width:392.1pt;height:28.8pt;z-index:251809792" strokecolor="white [3212]">
            <v:textbox style="mso-next-textbox:#_x0000_s1249">
              <w:txbxContent>
                <w:p w:rsidR="005E2B34" w:rsidRPr="007538D0" w:rsidRDefault="005E2B34" w:rsidP="003043B2">
                  <w:pPr>
                    <w:bidi w:val="0"/>
                    <w:spacing w:line="360" w:lineRule="auto"/>
                    <w:ind w:left="1416" w:hanging="1132"/>
                    <w:rPr>
                      <w:rFonts w:asciiTheme="majorBidi" w:hAnsiTheme="majorBidi" w:cstheme="majorBidi"/>
                      <w:b/>
                      <w:bCs/>
                      <w:sz w:val="22"/>
                      <w:szCs w:val="22"/>
                    </w:rPr>
                  </w:pPr>
                  <w:r w:rsidRPr="007538D0">
                    <w:rPr>
                      <w:rFonts w:asciiTheme="majorBidi" w:hAnsiTheme="majorBidi" w:cstheme="majorBidi"/>
                      <w:b/>
                      <w:bCs/>
                      <w:sz w:val="22"/>
                      <w:szCs w:val="22"/>
                    </w:rPr>
                    <w:t xml:space="preserve">Fig </w:t>
                  </w:r>
                  <w:r>
                    <w:rPr>
                      <w:rFonts w:asciiTheme="majorBidi" w:hAnsiTheme="majorBidi" w:cstheme="majorBidi"/>
                      <w:b/>
                      <w:bCs/>
                      <w:sz w:val="22"/>
                      <w:szCs w:val="22"/>
                    </w:rPr>
                    <w:t>III</w:t>
                  </w:r>
                  <w:r w:rsidRPr="007538D0">
                    <w:rPr>
                      <w:rFonts w:asciiTheme="majorBidi" w:hAnsiTheme="majorBidi" w:cstheme="majorBidi"/>
                      <w:b/>
                      <w:bCs/>
                      <w:sz w:val="22"/>
                      <w:szCs w:val="22"/>
                    </w:rPr>
                    <w:t>.</w:t>
                  </w:r>
                  <w:r>
                    <w:rPr>
                      <w:rFonts w:asciiTheme="majorBidi" w:hAnsiTheme="majorBidi" w:cstheme="majorBidi"/>
                      <w:b/>
                      <w:bCs/>
                      <w:sz w:val="22"/>
                      <w:szCs w:val="22"/>
                    </w:rPr>
                    <w:t>23</w:t>
                  </w:r>
                  <w:r w:rsidRPr="007538D0">
                    <w:rPr>
                      <w:rFonts w:asciiTheme="majorBidi" w:hAnsiTheme="majorBidi" w:cstheme="majorBidi"/>
                      <w:b/>
                      <w:bCs/>
                      <w:sz w:val="22"/>
                      <w:szCs w:val="22"/>
                    </w:rPr>
                    <w:t xml:space="preserve">   Influence de la longueur d’interaction </w:t>
                  </w:r>
                  <w:r>
                    <w:rPr>
                      <w:rFonts w:asciiTheme="majorBidi" w:hAnsiTheme="majorBidi" w:cstheme="majorBidi"/>
                      <w:b/>
                      <w:bCs/>
                      <w:sz w:val="22"/>
                      <w:szCs w:val="22"/>
                    </w:rPr>
                    <w:t>Optique micro onde</w:t>
                  </w:r>
                </w:p>
              </w:txbxContent>
            </v:textbox>
            <w10:wrap anchorx="page"/>
          </v:shape>
        </w:pict>
      </w:r>
      <w:r w:rsidR="008C7563">
        <w:rPr>
          <w:rFonts w:ascii="Book Antiqua" w:hAnsi="Book Antiqua"/>
          <w:b/>
          <w:spacing w:val="-6"/>
          <w:sz w:val="22"/>
          <w:szCs w:val="22"/>
        </w:rPr>
        <w:t xml:space="preserve"> </w:t>
      </w:r>
      <w:r w:rsidR="00C931C6">
        <w:object w:dxaOrig="6005" w:dyaOrig="4749">
          <v:shape id="_x0000_i1041" type="#_x0000_t75" style="width:413.75pt;height:341.75pt" o:ole="">
            <v:imagedata r:id="rId105" o:title=""/>
          </v:shape>
          <o:OLEObject Type="Embed" ProgID="Origin50.Graph" ShapeID="_x0000_i1041" DrawAspect="Content" ObjectID="_1349717388" r:id="rId106"/>
        </w:object>
      </w:r>
    </w:p>
    <w:p w:rsidR="00CA7338" w:rsidRDefault="00CA7338" w:rsidP="009E7BAC">
      <w:pPr>
        <w:bidi w:val="0"/>
        <w:spacing w:line="360" w:lineRule="auto"/>
        <w:jc w:val="both"/>
        <w:rPr>
          <w:rFonts w:ascii="Book Antiqua" w:hAnsi="Book Antiqua"/>
          <w:b/>
          <w:bCs/>
          <w:sz w:val="16"/>
          <w:szCs w:val="16"/>
        </w:rPr>
      </w:pPr>
    </w:p>
    <w:p w:rsidR="002117D7" w:rsidRPr="00C931C6" w:rsidRDefault="002117D7" w:rsidP="002117D7">
      <w:pPr>
        <w:bidi w:val="0"/>
        <w:spacing w:line="360" w:lineRule="auto"/>
        <w:jc w:val="both"/>
        <w:rPr>
          <w:rFonts w:ascii="Book Antiqua" w:hAnsi="Book Antiqua"/>
          <w:b/>
          <w:bCs/>
          <w:sz w:val="16"/>
          <w:szCs w:val="16"/>
        </w:rPr>
      </w:pPr>
    </w:p>
    <w:p w:rsidR="00CA7338" w:rsidRPr="001B0213" w:rsidRDefault="00CA7338" w:rsidP="00CA7338">
      <w:pPr>
        <w:bidi w:val="0"/>
        <w:spacing w:line="360" w:lineRule="auto"/>
        <w:jc w:val="both"/>
        <w:rPr>
          <w:rFonts w:ascii="Book Antiqua" w:hAnsi="Book Antiqua"/>
          <w:b/>
          <w:bCs/>
          <w:sz w:val="26"/>
          <w:szCs w:val="26"/>
        </w:rPr>
      </w:pPr>
      <w:r w:rsidRPr="001B0213">
        <w:rPr>
          <w:rFonts w:ascii="Book Antiqua" w:hAnsi="Book Antiqua"/>
          <w:b/>
          <w:bCs/>
          <w:sz w:val="26"/>
          <w:szCs w:val="26"/>
        </w:rPr>
        <w:t>Influence du polymère</w:t>
      </w:r>
    </w:p>
    <w:p w:rsidR="00725AEC" w:rsidRDefault="00CA7338" w:rsidP="00CA7338">
      <w:pPr>
        <w:bidi w:val="0"/>
        <w:spacing w:line="360" w:lineRule="auto"/>
        <w:ind w:firstLine="720"/>
        <w:contextualSpacing/>
        <w:jc w:val="both"/>
        <w:rPr>
          <w:rFonts w:ascii="Book Antiqua" w:hAnsi="Book Antiqua"/>
        </w:rPr>
      </w:pPr>
      <w:r w:rsidRPr="00FC7665">
        <w:rPr>
          <w:rFonts w:ascii="Book Antiqua" w:hAnsi="Book Antiqua"/>
        </w:rPr>
        <w:t xml:space="preserve">Voyons l'influence du polymère, matériau constitutif de la zone d'interaction. Du point de vue électromagnétique, il </w:t>
      </w:r>
      <w:r w:rsidRPr="00FC7665">
        <w:rPr>
          <w:rFonts w:ascii="Book Antiqua" w:hAnsi="Book Antiqua"/>
          <w:spacing w:val="18"/>
        </w:rPr>
        <w:t xml:space="preserve">y a </w:t>
      </w:r>
      <w:r w:rsidRPr="00FC7665">
        <w:rPr>
          <w:rFonts w:ascii="Book Antiqua" w:hAnsi="Book Antiqua"/>
        </w:rPr>
        <w:t xml:space="preserve">deux paramètres qui interviennent : l'épaisseur </w:t>
      </w:r>
      <w:r w:rsidRPr="00FC7665">
        <w:rPr>
          <w:rFonts w:ascii="Book Antiqua" w:hAnsi="Book Antiqua"/>
          <w:i/>
          <w:iCs/>
          <w:spacing w:val="18"/>
        </w:rPr>
        <w:t>h</w:t>
      </w:r>
      <w:r w:rsidRPr="00FC7665">
        <w:rPr>
          <w:rFonts w:ascii="Book Antiqua" w:hAnsi="Book Antiqua"/>
          <w:spacing w:val="18"/>
        </w:rPr>
        <w:t xml:space="preserve"> du </w:t>
      </w:r>
      <w:r w:rsidRPr="00FC7665">
        <w:rPr>
          <w:rFonts w:ascii="Book Antiqua" w:hAnsi="Book Antiqua"/>
        </w:rPr>
        <w:t xml:space="preserve">dépôt et la permittivité relative </w:t>
      </w:r>
      <w:r w:rsidRPr="0080560C">
        <w:rPr>
          <w:rFonts w:ascii="Book Antiqua" w:hAnsi="Book Antiqua"/>
          <w:spacing w:val="-2"/>
          <w:sz w:val="28"/>
          <w:szCs w:val="28"/>
        </w:rPr>
        <w:sym w:font="Symbol" w:char="F065"/>
      </w:r>
      <w:r>
        <w:rPr>
          <w:rFonts w:ascii="Book Antiqua" w:hAnsi="Book Antiqua"/>
          <w:i/>
          <w:iCs/>
          <w:sz w:val="28"/>
          <w:szCs w:val="28"/>
          <w:vertAlign w:val="subscript"/>
        </w:rPr>
        <w:t>r</w:t>
      </w:r>
      <w:r w:rsidRPr="0080560C">
        <w:rPr>
          <w:rFonts w:ascii="Book Antiqua" w:hAnsi="Book Antiqua"/>
          <w:sz w:val="28"/>
          <w:szCs w:val="28"/>
        </w:rPr>
        <w:t>.</w:t>
      </w:r>
      <w:r w:rsidRPr="00676F0B">
        <w:rPr>
          <w:rFonts w:ascii="Book Antiqua" w:hAnsi="Book Antiqua"/>
          <w:spacing w:val="-2"/>
        </w:rPr>
        <w:t xml:space="preserve"> </w:t>
      </w:r>
      <w:r w:rsidRPr="00FC7665">
        <w:rPr>
          <w:rFonts w:ascii="Book Antiqua" w:hAnsi="Book Antiqua"/>
          <w:spacing w:val="-2"/>
        </w:rPr>
        <w:t>La Fig.</w:t>
      </w:r>
      <w:r>
        <w:rPr>
          <w:rFonts w:ascii="Book Antiqua" w:hAnsi="Book Antiqua"/>
          <w:spacing w:val="-2"/>
        </w:rPr>
        <w:t>(III</w:t>
      </w:r>
      <w:r w:rsidRPr="00FC7665">
        <w:rPr>
          <w:rFonts w:ascii="Book Antiqua" w:hAnsi="Book Antiqua"/>
          <w:spacing w:val="-2"/>
        </w:rPr>
        <w:t>.</w:t>
      </w:r>
      <w:r>
        <w:rPr>
          <w:rFonts w:ascii="Book Antiqua" w:hAnsi="Book Antiqua"/>
          <w:spacing w:val="-2"/>
        </w:rPr>
        <w:t>24)</w:t>
      </w:r>
      <w:r w:rsidRPr="00FC7665">
        <w:rPr>
          <w:rFonts w:ascii="Book Antiqua" w:hAnsi="Book Antiqua"/>
          <w:spacing w:val="-2"/>
        </w:rPr>
        <w:t>, présente la variation du pic de résonance en fonction de l'épaisseur de</w:t>
      </w:r>
      <w:r w:rsidRPr="00FC7665">
        <w:rPr>
          <w:rFonts w:ascii="Book Antiqua" w:hAnsi="Book Antiqua"/>
        </w:rPr>
        <w:t xml:space="preserve"> la couche de polymère. </w:t>
      </w:r>
    </w:p>
    <w:p w:rsidR="00CA7338" w:rsidRDefault="00CA7338" w:rsidP="002117D7">
      <w:pPr>
        <w:bidi w:val="0"/>
        <w:spacing w:line="360" w:lineRule="auto"/>
        <w:ind w:firstLine="720"/>
        <w:contextualSpacing/>
        <w:jc w:val="both"/>
        <w:rPr>
          <w:rFonts w:ascii="Book Antiqua" w:hAnsi="Book Antiqua"/>
          <w:sz w:val="28"/>
          <w:szCs w:val="28"/>
        </w:rPr>
      </w:pPr>
      <w:r w:rsidRPr="00FC7665">
        <w:rPr>
          <w:rFonts w:ascii="Book Antiqua" w:hAnsi="Book Antiqua"/>
        </w:rPr>
        <w:t xml:space="preserve">Ce résultat est très intéressant : en diminuant l'épaisseur de la couche de polymère, </w:t>
      </w:r>
      <w:r>
        <w:rPr>
          <w:rFonts w:ascii="Book Antiqua" w:hAnsi="Book Antiqua"/>
        </w:rPr>
        <w:t>on s</w:t>
      </w:r>
      <w:r w:rsidRPr="00FC7665">
        <w:rPr>
          <w:rFonts w:ascii="Book Antiqua" w:hAnsi="Book Antiqua"/>
        </w:rPr>
        <w:t xml:space="preserve">'attend </w:t>
      </w:r>
      <w:r>
        <w:rPr>
          <w:rFonts w:ascii="Book Antiqua" w:hAnsi="Book Antiqua"/>
        </w:rPr>
        <w:t xml:space="preserve">à </w:t>
      </w:r>
      <w:r w:rsidRPr="00FC7665">
        <w:rPr>
          <w:rFonts w:ascii="Book Antiqua" w:hAnsi="Book Antiqua"/>
        </w:rPr>
        <w:t>une augmentation du champ électrique</w:t>
      </w:r>
      <w:r>
        <w:rPr>
          <w:rFonts w:ascii="Book Antiqua" w:hAnsi="Book Antiqua"/>
          <w:sz w:val="28"/>
          <w:szCs w:val="28"/>
        </w:rPr>
        <w:t xml:space="preserve"> </w:t>
      </w:r>
    </w:p>
    <w:p w:rsidR="002117D7" w:rsidRDefault="002117D7" w:rsidP="002117D7">
      <w:pPr>
        <w:bidi w:val="0"/>
        <w:spacing w:line="360" w:lineRule="auto"/>
        <w:ind w:firstLine="720"/>
        <w:contextualSpacing/>
        <w:jc w:val="both"/>
        <w:rPr>
          <w:rFonts w:ascii="Book Antiqua" w:hAnsi="Book Antiqua"/>
          <w:sz w:val="28"/>
          <w:szCs w:val="28"/>
        </w:rPr>
      </w:pPr>
    </w:p>
    <w:p w:rsidR="00783756" w:rsidRDefault="00783756" w:rsidP="00723298">
      <w:pPr>
        <w:bidi w:val="0"/>
        <w:spacing w:line="360" w:lineRule="auto"/>
        <w:ind w:firstLine="720"/>
        <w:jc w:val="center"/>
        <w:rPr>
          <w:rFonts w:ascii="Book Antiqua" w:hAnsi="Book Antiqua"/>
          <w:sz w:val="28"/>
          <w:szCs w:val="28"/>
        </w:rPr>
      </w:pPr>
    </w:p>
    <w:p w:rsidR="00783756" w:rsidRDefault="00783756" w:rsidP="00783756">
      <w:pPr>
        <w:bidi w:val="0"/>
        <w:spacing w:line="360" w:lineRule="auto"/>
        <w:ind w:firstLine="720"/>
        <w:jc w:val="center"/>
        <w:rPr>
          <w:rFonts w:ascii="Book Antiqua" w:hAnsi="Book Antiqua"/>
          <w:sz w:val="28"/>
          <w:szCs w:val="28"/>
        </w:rPr>
      </w:pPr>
    </w:p>
    <w:p w:rsidR="005D29C4" w:rsidRDefault="0063725E" w:rsidP="00783756">
      <w:pPr>
        <w:bidi w:val="0"/>
        <w:spacing w:line="360" w:lineRule="auto"/>
        <w:ind w:firstLine="720"/>
        <w:jc w:val="center"/>
        <w:rPr>
          <w:rFonts w:ascii="Book Antiqua" w:hAnsi="Book Antiqua"/>
          <w:sz w:val="28"/>
          <w:szCs w:val="28"/>
          <w:lang w:val="en-US"/>
        </w:rPr>
      </w:pPr>
      <w:r w:rsidRPr="0063725E">
        <w:rPr>
          <w:rFonts w:ascii="Book Antiqua" w:hAnsi="Book Antiqua"/>
          <w:b/>
          <w:bCs/>
          <w:sz w:val="22"/>
          <w:szCs w:val="22"/>
        </w:rPr>
        <w:pict>
          <v:shape id="_x0000_s1356" type="#_x0000_t202" style="position:absolute;left:0;text-align:left;margin-left:113.85pt;margin-top:320.6pt;width:282.8pt;height:21.45pt;z-index:251929088;mso-width-relative:margin;mso-height-relative:margin" stroked="f">
            <v:textbox style="mso-next-textbox:#_x0000_s1356">
              <w:txbxContent>
                <w:p w:rsidR="005E2B34" w:rsidRPr="00583DE3" w:rsidRDefault="005E2B34" w:rsidP="00723298">
                  <w:pPr>
                    <w:bidi w:val="0"/>
                    <w:jc w:val="center"/>
                    <w:rPr>
                      <w:rFonts w:ascii="Book Antiqua" w:hAnsi="Book Antiqua"/>
                      <w:b/>
                      <w:bCs/>
                      <w:sz w:val="22"/>
                      <w:szCs w:val="22"/>
                    </w:rPr>
                  </w:pPr>
                  <w:r w:rsidRPr="00583DE3">
                    <w:rPr>
                      <w:rFonts w:ascii="Book Antiqua" w:hAnsi="Book Antiqua"/>
                      <w:b/>
                      <w:bCs/>
                      <w:sz w:val="22"/>
                      <w:szCs w:val="22"/>
                    </w:rPr>
                    <w:t xml:space="preserve">Fig </w:t>
                  </w:r>
                  <w:r>
                    <w:rPr>
                      <w:rFonts w:ascii="Book Antiqua" w:hAnsi="Book Antiqua"/>
                      <w:b/>
                      <w:bCs/>
                      <w:sz w:val="22"/>
                      <w:szCs w:val="22"/>
                    </w:rPr>
                    <w:t>III</w:t>
                  </w:r>
                  <w:r w:rsidRPr="00583DE3">
                    <w:rPr>
                      <w:rFonts w:ascii="Book Antiqua" w:hAnsi="Book Antiqua"/>
                      <w:b/>
                      <w:bCs/>
                      <w:sz w:val="22"/>
                      <w:szCs w:val="22"/>
                    </w:rPr>
                    <w:t>.</w:t>
                  </w:r>
                  <w:r>
                    <w:rPr>
                      <w:rFonts w:ascii="Book Antiqua" w:hAnsi="Book Antiqua"/>
                      <w:b/>
                      <w:bCs/>
                      <w:sz w:val="22"/>
                      <w:szCs w:val="22"/>
                    </w:rPr>
                    <w:t>24</w:t>
                  </w:r>
                  <w:r w:rsidRPr="00583DE3">
                    <w:rPr>
                      <w:rFonts w:ascii="Book Antiqua" w:hAnsi="Book Antiqua"/>
                      <w:b/>
                      <w:bCs/>
                      <w:sz w:val="22"/>
                      <w:szCs w:val="22"/>
                    </w:rPr>
                    <w:t>.</w:t>
                  </w:r>
                  <w:r>
                    <w:rPr>
                      <w:rFonts w:ascii="Book Antiqua" w:hAnsi="Book Antiqua"/>
                      <w:b/>
                      <w:bCs/>
                      <w:sz w:val="22"/>
                      <w:szCs w:val="22"/>
                    </w:rPr>
                    <w:t xml:space="preserve"> </w:t>
                  </w:r>
                  <w:r w:rsidRPr="00583DE3">
                    <w:rPr>
                      <w:rFonts w:ascii="Book Antiqua" w:hAnsi="Book Antiqua"/>
                      <w:b/>
                      <w:bCs/>
                      <w:sz w:val="22"/>
                      <w:szCs w:val="22"/>
                    </w:rPr>
                    <w:t>Influence de l'épaisseur du polymère</w:t>
                  </w:r>
                </w:p>
              </w:txbxContent>
            </v:textbox>
          </v:shape>
        </w:pict>
      </w:r>
      <w:r w:rsidR="002117D7">
        <w:object w:dxaOrig="6005" w:dyaOrig="4749">
          <v:shape id="_x0000_i1042" type="#_x0000_t75" style="width:412.85pt;height:343.6pt" o:ole="">
            <v:imagedata r:id="rId107" o:title=""/>
          </v:shape>
          <o:OLEObject Type="Embed" ProgID="Origin50.Graph" ShapeID="_x0000_i1042" DrawAspect="Content" ObjectID="_1349717389" r:id="rId108"/>
        </w:object>
      </w:r>
    </w:p>
    <w:p w:rsidR="009E7BAC" w:rsidRDefault="009E7BAC" w:rsidP="00723298">
      <w:pPr>
        <w:bidi w:val="0"/>
        <w:spacing w:line="360" w:lineRule="auto"/>
        <w:ind w:firstLine="720"/>
        <w:jc w:val="both"/>
        <w:rPr>
          <w:rFonts w:ascii="Book Antiqua" w:hAnsi="Book Antiqua"/>
        </w:rPr>
      </w:pPr>
      <w:r w:rsidRPr="00FC7665">
        <w:rPr>
          <w:rFonts w:ascii="Book Antiqua" w:hAnsi="Book Antiqua"/>
        </w:rPr>
        <w:t xml:space="preserve">Bien que cela soit le cas lorsque l'épaisseur varie de 10 </w:t>
      </w:r>
      <w:r w:rsidRPr="00FC7665">
        <w:rPr>
          <w:rFonts w:ascii="Book Antiqua" w:hAnsi="Book Antiqua"/>
        </w:rPr>
        <w:sym w:font="Symbol" w:char="F06D"/>
      </w:r>
      <w:r w:rsidRPr="00FC7665">
        <w:rPr>
          <w:rFonts w:ascii="Book Antiqua" w:hAnsi="Book Antiqua"/>
        </w:rPr>
        <w:t xml:space="preserve">m à 7 µm, </w:t>
      </w:r>
      <w:r w:rsidRPr="00FC7665">
        <w:rPr>
          <w:rFonts w:ascii="Book Antiqua" w:hAnsi="Book Antiqua"/>
          <w:spacing w:val="2"/>
        </w:rPr>
        <w:t xml:space="preserve">en </w:t>
      </w:r>
      <w:r w:rsidRPr="00FC7665">
        <w:rPr>
          <w:rFonts w:ascii="Book Antiqua" w:hAnsi="Book Antiqua"/>
        </w:rPr>
        <w:t xml:space="preserve">passant de 7 à 5 </w:t>
      </w:r>
      <w:r w:rsidRPr="00FC7665">
        <w:rPr>
          <w:rFonts w:ascii="Book Antiqua" w:hAnsi="Book Antiqua"/>
        </w:rPr>
        <w:sym w:font="Symbol" w:char="F06D"/>
      </w:r>
      <w:r w:rsidRPr="00FC7665">
        <w:rPr>
          <w:rFonts w:ascii="Book Antiqua" w:hAnsi="Book Antiqua"/>
        </w:rPr>
        <w:t>m, l'amplitude du champ ne varie pas significativement</w:t>
      </w:r>
      <w:r>
        <w:rPr>
          <w:rFonts w:ascii="Book Antiqua" w:hAnsi="Book Antiqua"/>
        </w:rPr>
        <w:t>.</w:t>
      </w:r>
      <w:r w:rsidRPr="00FC7665">
        <w:rPr>
          <w:rFonts w:ascii="Book Antiqua" w:hAnsi="Book Antiqua"/>
          <w:spacing w:val="-2"/>
        </w:rPr>
        <w:t xml:space="preserve"> Il est probable qu</w:t>
      </w:r>
      <w:r>
        <w:rPr>
          <w:rFonts w:ascii="Book Antiqua" w:hAnsi="Book Antiqua"/>
          <w:spacing w:val="-2"/>
        </w:rPr>
        <w:t>'on</w:t>
      </w:r>
      <w:r w:rsidRPr="00FC7665">
        <w:rPr>
          <w:rFonts w:ascii="Book Antiqua" w:hAnsi="Book Antiqua"/>
          <w:spacing w:val="-2"/>
        </w:rPr>
        <w:t xml:space="preserve"> attein</w:t>
      </w:r>
      <w:r>
        <w:rPr>
          <w:rFonts w:ascii="Book Antiqua" w:hAnsi="Book Antiqua"/>
          <w:spacing w:val="-2"/>
        </w:rPr>
        <w:t xml:space="preserve">t </w:t>
      </w:r>
      <w:r w:rsidRPr="00FC7665">
        <w:rPr>
          <w:rFonts w:ascii="Book Antiqua" w:hAnsi="Book Antiqua"/>
          <w:spacing w:val="-2"/>
        </w:rPr>
        <w:t xml:space="preserve"> une frontière pour des</w:t>
      </w:r>
      <w:r w:rsidRPr="00FC7665">
        <w:rPr>
          <w:rFonts w:ascii="Book Antiqua" w:hAnsi="Book Antiqua"/>
        </w:rPr>
        <w:t xml:space="preserve"> épaisseurs plus faibles que 5 microns. En effet, pour obtenir le champ dans la zone d'interaction, </w:t>
      </w:r>
      <w:r>
        <w:rPr>
          <w:rFonts w:ascii="Book Antiqua" w:hAnsi="Book Antiqua"/>
        </w:rPr>
        <w:t>l'étude  nécessite</w:t>
      </w:r>
      <w:r w:rsidRPr="00FC7665">
        <w:rPr>
          <w:rFonts w:ascii="Book Antiqua" w:hAnsi="Book Antiqua"/>
        </w:rPr>
        <w:t xml:space="preserve"> </w:t>
      </w:r>
      <w:r>
        <w:rPr>
          <w:rFonts w:ascii="Book Antiqua" w:hAnsi="Book Antiqua"/>
        </w:rPr>
        <w:t xml:space="preserve">plusieurs </w:t>
      </w:r>
      <w:r w:rsidRPr="00FC7665">
        <w:rPr>
          <w:rFonts w:ascii="Book Antiqua" w:hAnsi="Book Antiqua"/>
        </w:rPr>
        <w:t xml:space="preserve">points de calcul dans le sens de l'épaisseur. Pour définir </w:t>
      </w:r>
      <w:r w:rsidRPr="00FC7665">
        <w:rPr>
          <w:rFonts w:ascii="Book Antiqua" w:hAnsi="Book Antiqua"/>
          <w:spacing w:val="-6"/>
        </w:rPr>
        <w:t xml:space="preserve">ces </w:t>
      </w:r>
      <w:r w:rsidRPr="00FC7665">
        <w:rPr>
          <w:rFonts w:ascii="Book Antiqua" w:hAnsi="Book Antiqua"/>
        </w:rPr>
        <w:t xml:space="preserve">points de calcul, </w:t>
      </w:r>
      <w:r>
        <w:rPr>
          <w:rFonts w:ascii="Book Antiqua" w:hAnsi="Book Antiqua"/>
        </w:rPr>
        <w:t>on prend</w:t>
      </w:r>
      <w:r w:rsidRPr="00FC7665">
        <w:rPr>
          <w:rFonts w:ascii="Book Antiqua" w:hAnsi="Book Antiqua"/>
        </w:rPr>
        <w:t xml:space="preserve"> deux paramètres </w:t>
      </w:r>
      <w:r w:rsidRPr="00FC7665">
        <w:rPr>
          <w:rFonts w:ascii="Book Antiqua" w:hAnsi="Book Antiqua"/>
          <w:spacing w:val="-2"/>
        </w:rPr>
        <w:t>supplémentaires :</w:t>
      </w:r>
      <w:r w:rsidRPr="00FC7665">
        <w:rPr>
          <w:rFonts w:ascii="Book Antiqua" w:hAnsi="Book Antiqua"/>
        </w:rPr>
        <w:t xml:space="preserve"> </w:t>
      </w:r>
      <w:r w:rsidRPr="00FC7665">
        <w:rPr>
          <w:rFonts w:ascii="Book Antiqua" w:hAnsi="Book Antiqua"/>
          <w:spacing w:val="-8"/>
        </w:rPr>
        <w:t xml:space="preserve">la </w:t>
      </w:r>
      <w:r w:rsidRPr="00FC7665">
        <w:rPr>
          <w:rFonts w:ascii="Book Antiqua" w:hAnsi="Book Antiqua"/>
          <w:spacing w:val="-2"/>
        </w:rPr>
        <w:t>taille minimum de grille et</w:t>
      </w:r>
      <w:r w:rsidRPr="00FC7665">
        <w:rPr>
          <w:rFonts w:ascii="Book Antiqua" w:hAnsi="Book Antiqua"/>
        </w:rPr>
        <w:t xml:space="preserve"> </w:t>
      </w:r>
      <w:r w:rsidRPr="00FC7665">
        <w:rPr>
          <w:rFonts w:ascii="Book Antiqua" w:hAnsi="Book Antiqua"/>
          <w:spacing w:val="-8"/>
        </w:rPr>
        <w:t xml:space="preserve">la </w:t>
      </w:r>
      <w:r w:rsidRPr="00FC7665">
        <w:rPr>
          <w:rFonts w:ascii="Book Antiqua" w:hAnsi="Book Antiqua"/>
          <w:spacing w:val="-2"/>
        </w:rPr>
        <w:t>marche différentielle</w:t>
      </w:r>
      <w:r w:rsidRPr="00FC7665">
        <w:rPr>
          <w:rFonts w:ascii="Book Antiqua" w:hAnsi="Book Antiqua"/>
        </w:rPr>
        <w:t xml:space="preserve"> </w:t>
      </w:r>
      <w:r w:rsidRPr="00FC7665">
        <w:rPr>
          <w:rFonts w:ascii="Book Antiqua" w:hAnsi="Book Antiqua"/>
          <w:spacing w:val="16"/>
        </w:rPr>
        <w:t>(</w:t>
      </w:r>
      <w:r w:rsidRPr="00FC7665">
        <w:rPr>
          <w:rFonts w:ascii="Book Antiqua" w:hAnsi="Book Antiqua"/>
        </w:rPr>
        <w:t>différentiel step</w:t>
      </w:r>
      <w:r w:rsidRPr="00FC7665">
        <w:rPr>
          <w:rFonts w:ascii="Book Antiqua" w:hAnsi="Book Antiqua"/>
          <w:spacing w:val="21"/>
        </w:rPr>
        <w:t>).</w:t>
      </w:r>
      <w:r w:rsidRPr="00FC7665">
        <w:rPr>
          <w:rFonts w:ascii="Book Antiqua" w:hAnsi="Book Antiqua"/>
          <w:spacing w:val="16"/>
        </w:rPr>
        <w:t xml:space="preserve"> </w:t>
      </w:r>
      <w:r w:rsidRPr="00FC7665">
        <w:rPr>
          <w:rFonts w:ascii="Book Antiqua" w:hAnsi="Book Antiqua"/>
          <w:spacing w:val="-2"/>
        </w:rPr>
        <w:t>La</w:t>
      </w:r>
      <w:r w:rsidRPr="00FC7665">
        <w:rPr>
          <w:rFonts w:ascii="Book Antiqua" w:hAnsi="Book Antiqua"/>
        </w:rPr>
        <w:t xml:space="preserve"> taille minimum de grille doit être supérieure à la marche différentielle. Comme la valeur minimum de ce paramètre est de 0,3 </w:t>
      </w:r>
      <w:r w:rsidRPr="00FC7665">
        <w:rPr>
          <w:rFonts w:ascii="Book Antiqua" w:hAnsi="Book Antiqua"/>
        </w:rPr>
        <w:sym w:font="Symbol" w:char="F06D"/>
      </w:r>
      <w:r w:rsidRPr="00FC7665">
        <w:rPr>
          <w:rFonts w:ascii="Book Antiqua" w:hAnsi="Book Antiqua"/>
        </w:rPr>
        <w:t xml:space="preserve">m, qui fixe la taille minimum de grille à 0,5 </w:t>
      </w:r>
      <w:r w:rsidRPr="00FC7665">
        <w:rPr>
          <w:rFonts w:ascii="Book Antiqua" w:hAnsi="Book Antiqua"/>
        </w:rPr>
        <w:sym w:font="Symbol" w:char="F06D"/>
      </w:r>
      <w:r w:rsidRPr="00FC7665">
        <w:rPr>
          <w:rFonts w:ascii="Book Antiqua" w:hAnsi="Book Antiqua"/>
          <w:spacing w:val="18"/>
        </w:rPr>
        <w:t>m</w:t>
      </w:r>
      <w:r>
        <w:rPr>
          <w:rFonts w:ascii="Book Antiqua" w:hAnsi="Book Antiqua"/>
          <w:spacing w:val="18"/>
        </w:rPr>
        <w:t>;</w:t>
      </w:r>
      <w:r w:rsidRPr="00FC7665">
        <w:rPr>
          <w:rFonts w:ascii="Book Antiqua" w:hAnsi="Book Antiqua"/>
          <w:spacing w:val="18"/>
        </w:rPr>
        <w:t xml:space="preserve"> </w:t>
      </w:r>
      <w:r>
        <w:rPr>
          <w:rFonts w:ascii="Book Antiqua" w:hAnsi="Book Antiqua"/>
        </w:rPr>
        <w:t>p</w:t>
      </w:r>
      <w:r w:rsidRPr="00FC7665">
        <w:rPr>
          <w:rFonts w:ascii="Book Antiqua" w:hAnsi="Book Antiqua"/>
        </w:rPr>
        <w:t>ar conséquent</w:t>
      </w:r>
      <w:r>
        <w:rPr>
          <w:rFonts w:ascii="Book Antiqua" w:hAnsi="Book Antiqua"/>
        </w:rPr>
        <w:t xml:space="preserve"> </w:t>
      </w:r>
      <w:r w:rsidRPr="00FC7665">
        <w:rPr>
          <w:rFonts w:ascii="Book Antiqua" w:hAnsi="Book Antiqua"/>
        </w:rPr>
        <w:t xml:space="preserve"> l'épaisseur minimum </w:t>
      </w:r>
      <w:r>
        <w:rPr>
          <w:rFonts w:ascii="Book Antiqua" w:hAnsi="Book Antiqua"/>
        </w:rPr>
        <w:t xml:space="preserve">de la couche du polymère sera </w:t>
      </w:r>
      <w:r w:rsidRPr="00FC7665">
        <w:rPr>
          <w:rFonts w:ascii="Book Antiqua" w:hAnsi="Book Antiqua"/>
        </w:rPr>
        <w:t xml:space="preserve"> de 3 </w:t>
      </w:r>
      <w:r w:rsidRPr="00FC7665">
        <w:rPr>
          <w:rFonts w:ascii="Book Antiqua" w:hAnsi="Book Antiqua"/>
        </w:rPr>
        <w:sym w:font="Symbol" w:char="F06D"/>
      </w:r>
      <w:r w:rsidRPr="00FC7665">
        <w:rPr>
          <w:rFonts w:ascii="Book Antiqua" w:hAnsi="Book Antiqua"/>
        </w:rPr>
        <w:t>m</w:t>
      </w:r>
      <w:r>
        <w:rPr>
          <w:rFonts w:ascii="Book Antiqua" w:hAnsi="Book Antiqua"/>
        </w:rPr>
        <w:t xml:space="preserve"> </w:t>
      </w:r>
      <w:r w:rsidRPr="00FC7665">
        <w:rPr>
          <w:rFonts w:ascii="Book Antiqua" w:hAnsi="Book Antiqua"/>
        </w:rPr>
        <w:t>.</w:t>
      </w:r>
    </w:p>
    <w:p w:rsidR="000D59A5" w:rsidRDefault="000D59A5" w:rsidP="000D59A5">
      <w:pPr>
        <w:bidi w:val="0"/>
        <w:spacing w:line="360" w:lineRule="auto"/>
        <w:ind w:firstLine="142"/>
        <w:jc w:val="both"/>
        <w:rPr>
          <w:rFonts w:ascii="Book Antiqua" w:hAnsi="Book Antiqua"/>
        </w:rPr>
      </w:pPr>
    </w:p>
    <w:p w:rsidR="001B0213" w:rsidRPr="001B0213" w:rsidRDefault="009E7BAC" w:rsidP="000D59A5">
      <w:pPr>
        <w:bidi w:val="0"/>
        <w:spacing w:line="360" w:lineRule="auto"/>
        <w:ind w:firstLine="142"/>
        <w:jc w:val="both"/>
        <w:rPr>
          <w:rFonts w:ascii="Book Antiqua" w:hAnsi="Book Antiqua"/>
          <w:b/>
          <w:bCs/>
          <w:sz w:val="26"/>
          <w:szCs w:val="26"/>
        </w:rPr>
      </w:pPr>
      <w:r w:rsidRPr="001B0213">
        <w:rPr>
          <w:rFonts w:ascii="Book Antiqua" w:hAnsi="Book Antiqua"/>
          <w:b/>
          <w:bCs/>
          <w:sz w:val="26"/>
          <w:szCs w:val="26"/>
        </w:rPr>
        <w:t xml:space="preserve">L'influence de la constante diélectrique </w:t>
      </w:r>
    </w:p>
    <w:p w:rsidR="009E7BAC" w:rsidRPr="00FC7665" w:rsidRDefault="001B0213" w:rsidP="001B0213">
      <w:pPr>
        <w:bidi w:val="0"/>
        <w:spacing w:line="360" w:lineRule="auto"/>
        <w:ind w:firstLine="720"/>
        <w:jc w:val="both"/>
        <w:rPr>
          <w:rFonts w:ascii="Book Antiqua" w:hAnsi="Book Antiqua"/>
        </w:rPr>
      </w:pPr>
      <w:r w:rsidRPr="001B0213">
        <w:rPr>
          <w:rFonts w:ascii="Book Antiqua" w:hAnsi="Book Antiqua"/>
        </w:rPr>
        <w:lastRenderedPageBreak/>
        <w:t xml:space="preserve">L'influence de la constante diélectrique </w:t>
      </w:r>
      <w:r w:rsidR="009E7BAC" w:rsidRPr="00926694">
        <w:rPr>
          <w:rFonts w:ascii="Book Antiqua" w:hAnsi="Book Antiqua"/>
          <w:spacing w:val="-2"/>
          <w:sz w:val="28"/>
          <w:szCs w:val="28"/>
        </w:rPr>
        <w:sym w:font="Symbol" w:char="F065"/>
      </w:r>
      <w:r w:rsidR="009E7BAC" w:rsidRPr="00926694">
        <w:rPr>
          <w:rFonts w:ascii="Book Antiqua" w:hAnsi="Book Antiqua"/>
          <w:i/>
          <w:iCs/>
          <w:spacing w:val="16"/>
          <w:sz w:val="28"/>
          <w:szCs w:val="28"/>
          <w:vertAlign w:val="subscript"/>
        </w:rPr>
        <w:t>r</w:t>
      </w:r>
      <w:r w:rsidR="009E7BAC" w:rsidRPr="00FC7665">
        <w:rPr>
          <w:rFonts w:ascii="Book Antiqua" w:hAnsi="Book Antiqua"/>
          <w:spacing w:val="16"/>
        </w:rPr>
        <w:t xml:space="preserve"> </w:t>
      </w:r>
      <w:r w:rsidR="009E7BAC" w:rsidRPr="00FC7665">
        <w:rPr>
          <w:rFonts w:ascii="Book Antiqua" w:hAnsi="Book Antiqua"/>
        </w:rPr>
        <w:t>du polymère est présentée sur la Fig.</w:t>
      </w:r>
      <w:r w:rsidR="009E7BAC">
        <w:rPr>
          <w:rFonts w:ascii="Book Antiqua" w:hAnsi="Book Antiqua"/>
        </w:rPr>
        <w:t>(III</w:t>
      </w:r>
      <w:r w:rsidR="009E7BAC" w:rsidRPr="00FC7665">
        <w:rPr>
          <w:rFonts w:ascii="Book Antiqua" w:hAnsi="Book Antiqua"/>
        </w:rPr>
        <w:t>.</w:t>
      </w:r>
      <w:r w:rsidR="009E7BAC">
        <w:rPr>
          <w:rFonts w:ascii="Book Antiqua" w:hAnsi="Book Antiqua"/>
        </w:rPr>
        <w:t>2</w:t>
      </w:r>
      <w:r w:rsidR="003043B2">
        <w:rPr>
          <w:rFonts w:ascii="Book Antiqua" w:hAnsi="Book Antiqua"/>
        </w:rPr>
        <w:t>5</w:t>
      </w:r>
      <w:r w:rsidR="009E7BAC">
        <w:rPr>
          <w:rFonts w:ascii="Book Antiqua" w:hAnsi="Book Antiqua"/>
        </w:rPr>
        <w:t>)</w:t>
      </w:r>
      <w:r w:rsidR="009E7BAC" w:rsidRPr="00FC7665">
        <w:rPr>
          <w:rFonts w:ascii="Book Antiqua" w:hAnsi="Book Antiqua"/>
        </w:rPr>
        <w:t xml:space="preserve"> </w:t>
      </w:r>
      <w:r w:rsidR="009E7BAC">
        <w:rPr>
          <w:rFonts w:ascii="Book Antiqua" w:hAnsi="Book Antiqua"/>
          <w:b/>
        </w:rPr>
        <w:t xml:space="preserve">. </w:t>
      </w:r>
      <w:r w:rsidR="009E7BAC" w:rsidRPr="00AD70E8">
        <w:rPr>
          <w:rFonts w:ascii="Book Antiqua" w:hAnsi="Book Antiqua"/>
          <w:bCs/>
        </w:rPr>
        <w:t xml:space="preserve">Conformément à la théorie, ces courbes montrent que plus la permittivité relative du polymère </w:t>
      </w:r>
      <w:r w:rsidR="009E7BAC">
        <w:rPr>
          <w:rFonts w:ascii="Book Antiqua" w:hAnsi="Book Antiqua"/>
          <w:bCs/>
        </w:rPr>
        <w:t xml:space="preserve"> </w:t>
      </w:r>
      <w:r w:rsidR="009E7BAC" w:rsidRPr="00AD70E8">
        <w:rPr>
          <w:rFonts w:ascii="Book Antiqua" w:hAnsi="Book Antiqua"/>
          <w:bCs/>
        </w:rPr>
        <w:t>est élevée, plus le champ électrique à du mal à pénétrer dans le matériau</w:t>
      </w:r>
      <w:r w:rsidR="009E7BAC" w:rsidRPr="00A61A1B">
        <w:rPr>
          <w:rFonts w:ascii="Book Antiqua" w:hAnsi="Book Antiqua"/>
          <w:b/>
        </w:rPr>
        <w:t xml:space="preserve">. </w:t>
      </w:r>
      <w:r w:rsidR="009E7BAC" w:rsidRPr="00AD70E8">
        <w:rPr>
          <w:rFonts w:ascii="Book Antiqua" w:hAnsi="Book Antiqua"/>
          <w:bCs/>
        </w:rPr>
        <w:t xml:space="preserve">C’est pourquoi, le champ électrique décroit lorsque la </w:t>
      </w:r>
      <w:r w:rsidR="009E7BAC" w:rsidRPr="00AD70E8">
        <w:rPr>
          <w:rFonts w:ascii="Book Antiqua" w:hAnsi="Book Antiqua"/>
          <w:bCs/>
          <w:spacing w:val="-2"/>
          <w:sz w:val="28"/>
          <w:szCs w:val="28"/>
        </w:rPr>
        <w:sym w:font="Symbol" w:char="F065"/>
      </w:r>
      <w:r w:rsidR="009E7BAC" w:rsidRPr="00AD70E8">
        <w:rPr>
          <w:rFonts w:ascii="Book Antiqua" w:hAnsi="Book Antiqua"/>
          <w:bCs/>
          <w:i/>
          <w:iCs/>
          <w:sz w:val="28"/>
          <w:szCs w:val="28"/>
          <w:vertAlign w:val="subscript"/>
        </w:rPr>
        <w:t>r</w:t>
      </w:r>
      <w:r w:rsidR="009E7BAC" w:rsidRPr="00AD70E8">
        <w:rPr>
          <w:rFonts w:ascii="Book Antiqua" w:hAnsi="Book Antiqua"/>
          <w:bCs/>
        </w:rPr>
        <w:t xml:space="preserve"> augmente</w:t>
      </w:r>
      <w:r w:rsidR="009E7BAC">
        <w:rPr>
          <w:rFonts w:ascii="Book Antiqua" w:hAnsi="Book Antiqua"/>
          <w:b/>
        </w:rPr>
        <w:t xml:space="preserve"> </w:t>
      </w:r>
      <w:r w:rsidR="009E7BAC" w:rsidRPr="00AD70E8">
        <w:rPr>
          <w:rFonts w:ascii="Book Antiqua" w:hAnsi="Book Antiqua"/>
          <w:bCs/>
        </w:rPr>
        <w:t>d'une part</w:t>
      </w:r>
      <w:r w:rsidR="009E7BAC">
        <w:rPr>
          <w:rFonts w:ascii="Book Antiqua" w:hAnsi="Book Antiqua"/>
          <w:b/>
        </w:rPr>
        <w:t xml:space="preserve"> </w:t>
      </w:r>
      <w:r w:rsidR="009E7BAC" w:rsidRPr="00AD70E8">
        <w:rPr>
          <w:rFonts w:ascii="Book Antiqua" w:hAnsi="Book Antiqua"/>
          <w:bCs/>
        </w:rPr>
        <w:t>et</w:t>
      </w:r>
      <w:r w:rsidR="009E7BAC" w:rsidRPr="00FC7665">
        <w:rPr>
          <w:rFonts w:ascii="Book Antiqua" w:hAnsi="Book Antiqua"/>
        </w:rPr>
        <w:t xml:space="preserve"> </w:t>
      </w:r>
      <w:r w:rsidR="009E7BAC">
        <w:rPr>
          <w:rFonts w:ascii="Book Antiqua" w:hAnsi="Book Antiqua"/>
        </w:rPr>
        <w:t xml:space="preserve"> d'</w:t>
      </w:r>
      <w:r w:rsidR="009E7BAC" w:rsidRPr="00FC7665">
        <w:rPr>
          <w:rFonts w:ascii="Book Antiqua" w:hAnsi="Book Antiqua"/>
        </w:rPr>
        <w:t xml:space="preserve"> autre </w:t>
      </w:r>
      <w:r w:rsidR="009E7BAC">
        <w:rPr>
          <w:rFonts w:ascii="Book Antiqua" w:hAnsi="Book Antiqua"/>
        </w:rPr>
        <w:t>part</w:t>
      </w:r>
      <w:r w:rsidR="009E7BAC" w:rsidRPr="00FC7665">
        <w:rPr>
          <w:rFonts w:ascii="Book Antiqua" w:hAnsi="Book Antiqua"/>
        </w:rPr>
        <w:t xml:space="preserve">, l’influence de </w:t>
      </w:r>
      <w:r w:rsidR="009E7BAC" w:rsidRPr="0080560C">
        <w:rPr>
          <w:rFonts w:ascii="Book Antiqua" w:hAnsi="Book Antiqua"/>
          <w:spacing w:val="-2"/>
          <w:sz w:val="28"/>
          <w:szCs w:val="28"/>
        </w:rPr>
        <w:sym w:font="Symbol" w:char="F065"/>
      </w:r>
      <w:r w:rsidR="009E7BAC" w:rsidRPr="0080560C">
        <w:rPr>
          <w:rFonts w:ascii="Book Antiqua" w:hAnsi="Book Antiqua"/>
          <w:i/>
          <w:iCs/>
          <w:sz w:val="28"/>
          <w:szCs w:val="28"/>
          <w:vertAlign w:val="subscript"/>
        </w:rPr>
        <w:t>r</w:t>
      </w:r>
      <w:r w:rsidR="009E7BAC" w:rsidRPr="00FC7665">
        <w:rPr>
          <w:rFonts w:ascii="Book Antiqua" w:hAnsi="Book Antiqua"/>
        </w:rPr>
        <w:t xml:space="preserve"> sur la fréquence est négligeable.   </w:t>
      </w:r>
    </w:p>
    <w:p w:rsidR="00446A7F" w:rsidRDefault="0063725E" w:rsidP="003C38F3">
      <w:pPr>
        <w:spacing w:line="360" w:lineRule="auto"/>
        <w:ind w:firstLine="709"/>
        <w:jc w:val="center"/>
        <w:rPr>
          <w:rFonts w:ascii="Book Antiqua" w:hAnsi="Book Antiqua"/>
          <w:b/>
          <w:bCs/>
          <w:rtl/>
          <w:lang w:bidi="ar-DZ"/>
        </w:rPr>
      </w:pPr>
      <w:r w:rsidRPr="0063725E">
        <w:rPr>
          <w:rFonts w:ascii="Book Antiqua" w:hAnsi="Book Antiqua"/>
          <w:b/>
          <w:bCs/>
          <w:i/>
          <w:iCs/>
          <w:rtl/>
          <w:lang w:val="en-US"/>
        </w:rPr>
        <w:pict>
          <v:shape id="_x0000_s1250" type="#_x0000_t202" style="position:absolute;left:0;text-align:left;margin-left:54.9pt;margin-top:295.45pt;width:338.3pt;height:20pt;z-index:251810816" strokecolor="white [3212]">
            <v:textbox style="mso-next-textbox:#_x0000_s1250">
              <w:txbxContent>
                <w:p w:rsidR="005E2B34" w:rsidRPr="00AD70E8" w:rsidRDefault="005E2B34" w:rsidP="003043B2">
                  <w:pPr>
                    <w:bidi w:val="0"/>
                    <w:spacing w:line="360" w:lineRule="auto"/>
                    <w:rPr>
                      <w:rFonts w:ascii="Book Antiqua" w:hAnsi="Book Antiqua"/>
                      <w:b/>
                      <w:bCs/>
                      <w:i/>
                      <w:iCs/>
                      <w:sz w:val="22"/>
                      <w:szCs w:val="22"/>
                    </w:rPr>
                  </w:pPr>
                  <w:r w:rsidRPr="00AD70E8">
                    <w:rPr>
                      <w:rFonts w:ascii="Book Antiqua" w:hAnsi="Book Antiqua"/>
                      <w:b/>
                      <w:bCs/>
                      <w:sz w:val="22"/>
                      <w:szCs w:val="22"/>
                    </w:rPr>
                    <w:t>Fig (</w:t>
                  </w:r>
                  <w:r>
                    <w:rPr>
                      <w:rFonts w:ascii="Book Antiqua" w:hAnsi="Book Antiqua"/>
                      <w:b/>
                      <w:bCs/>
                      <w:sz w:val="22"/>
                      <w:szCs w:val="22"/>
                    </w:rPr>
                    <w:t>III</w:t>
                  </w:r>
                  <w:r w:rsidRPr="00AD70E8">
                    <w:rPr>
                      <w:rFonts w:ascii="Book Antiqua" w:hAnsi="Book Antiqua"/>
                      <w:b/>
                      <w:bCs/>
                      <w:sz w:val="22"/>
                      <w:szCs w:val="22"/>
                    </w:rPr>
                    <w:t>.</w:t>
                  </w:r>
                  <w:r>
                    <w:rPr>
                      <w:rFonts w:ascii="Book Antiqua" w:hAnsi="Book Antiqua"/>
                      <w:b/>
                      <w:bCs/>
                      <w:sz w:val="22"/>
                      <w:szCs w:val="22"/>
                    </w:rPr>
                    <w:t>25</w:t>
                  </w:r>
                  <w:r w:rsidRPr="00AD70E8">
                    <w:rPr>
                      <w:rFonts w:ascii="Book Antiqua" w:hAnsi="Book Antiqua"/>
                      <w:b/>
                      <w:bCs/>
                      <w:sz w:val="22"/>
                      <w:szCs w:val="22"/>
                    </w:rPr>
                    <w:t>)</w:t>
                  </w:r>
                  <w:r>
                    <w:rPr>
                      <w:rFonts w:ascii="Book Antiqua" w:hAnsi="Book Antiqua"/>
                      <w:b/>
                      <w:bCs/>
                      <w:sz w:val="22"/>
                      <w:szCs w:val="22"/>
                    </w:rPr>
                    <w:t xml:space="preserve"> </w:t>
                  </w:r>
                  <w:r w:rsidRPr="00AD70E8">
                    <w:rPr>
                      <w:rFonts w:ascii="Book Antiqua" w:hAnsi="Book Antiqua"/>
                      <w:b/>
                      <w:bCs/>
                      <w:sz w:val="22"/>
                      <w:szCs w:val="22"/>
                    </w:rPr>
                    <w:t>:</w:t>
                  </w:r>
                  <w:r>
                    <w:rPr>
                      <w:rFonts w:ascii="Book Antiqua" w:hAnsi="Book Antiqua"/>
                      <w:b/>
                      <w:bCs/>
                      <w:sz w:val="22"/>
                      <w:szCs w:val="22"/>
                    </w:rPr>
                    <w:t xml:space="preserve"> I</w:t>
                  </w:r>
                  <w:r w:rsidRPr="00AD70E8">
                    <w:rPr>
                      <w:rFonts w:ascii="Book Antiqua" w:hAnsi="Book Antiqua"/>
                      <w:b/>
                      <w:bCs/>
                      <w:sz w:val="22"/>
                      <w:szCs w:val="22"/>
                    </w:rPr>
                    <w:t>nfluence de la constante diélectrique du polymère</w:t>
                  </w:r>
                </w:p>
                <w:p w:rsidR="005E2B34" w:rsidRPr="00007FA7" w:rsidRDefault="005E2B34">
                  <w:pPr>
                    <w:rPr>
                      <w:lang w:bidi="ar-DZ"/>
                    </w:rPr>
                  </w:pPr>
                </w:p>
              </w:txbxContent>
            </v:textbox>
            <w10:wrap anchorx="page"/>
          </v:shape>
        </w:pict>
      </w:r>
      <w:r w:rsidR="003C38F3" w:rsidRPr="00446A7F">
        <w:rPr>
          <w:i/>
          <w:iCs/>
        </w:rPr>
        <w:object w:dxaOrig="6046" w:dyaOrig="4789">
          <v:shape id="_x0000_i1043" type="#_x0000_t75" style="width:388.25pt;height:319.9pt" o:ole="">
            <v:imagedata r:id="rId109" o:title=""/>
          </v:shape>
          <o:OLEObject Type="Embed" ProgID="Origin50.Graph" ShapeID="_x0000_i1043" DrawAspect="Content" ObjectID="_1349717390" r:id="rId110"/>
        </w:object>
      </w:r>
    </w:p>
    <w:p w:rsidR="009E7BAC" w:rsidRPr="00C10A7E" w:rsidRDefault="009E7BAC" w:rsidP="00725AEC">
      <w:pPr>
        <w:bidi w:val="0"/>
        <w:spacing w:line="360" w:lineRule="auto"/>
        <w:jc w:val="both"/>
        <w:rPr>
          <w:rFonts w:ascii="Book Antiqua" w:hAnsi="Book Antiqua"/>
          <w:b/>
          <w:bCs/>
          <w:sz w:val="26"/>
          <w:szCs w:val="26"/>
        </w:rPr>
      </w:pPr>
      <w:r w:rsidRPr="00C10A7E">
        <w:rPr>
          <w:rFonts w:ascii="Book Antiqua" w:hAnsi="Book Antiqua"/>
          <w:b/>
          <w:bCs/>
          <w:sz w:val="26"/>
          <w:szCs w:val="26"/>
        </w:rPr>
        <w:t>II .3.4 Sélection de la configuration optimale</w:t>
      </w:r>
    </w:p>
    <w:p w:rsidR="00C10A7E" w:rsidRDefault="009E7BAC" w:rsidP="009E7BAC">
      <w:pPr>
        <w:bidi w:val="0"/>
        <w:spacing w:line="360" w:lineRule="auto"/>
        <w:ind w:firstLine="720"/>
        <w:jc w:val="both"/>
        <w:rPr>
          <w:rFonts w:ascii="Book Antiqua" w:hAnsi="Book Antiqua"/>
        </w:rPr>
      </w:pPr>
      <w:r>
        <w:rPr>
          <w:rFonts w:ascii="Book Antiqua" w:hAnsi="Book Antiqua"/>
        </w:rPr>
        <w:t>On</w:t>
      </w:r>
      <w:r w:rsidRPr="00FC7665">
        <w:rPr>
          <w:rFonts w:ascii="Book Antiqua" w:hAnsi="Book Antiqua"/>
        </w:rPr>
        <w:t xml:space="preserve"> remarqu</w:t>
      </w:r>
      <w:r>
        <w:rPr>
          <w:rFonts w:ascii="Book Antiqua" w:hAnsi="Book Antiqua"/>
        </w:rPr>
        <w:t xml:space="preserve">e </w:t>
      </w:r>
      <w:r w:rsidRPr="00FC7665">
        <w:rPr>
          <w:rFonts w:ascii="Book Antiqua" w:hAnsi="Book Antiqua"/>
        </w:rPr>
        <w:t xml:space="preserve">un point important: </w:t>
      </w:r>
      <w:r w:rsidRPr="00FC7665">
        <w:rPr>
          <w:rFonts w:ascii="Book Antiqua" w:hAnsi="Book Antiqua"/>
          <w:spacing w:val="2"/>
        </w:rPr>
        <w:t xml:space="preserve">le champ électrique est </w:t>
      </w:r>
      <w:r w:rsidRPr="00FC7665">
        <w:rPr>
          <w:rFonts w:ascii="Book Antiqua" w:hAnsi="Book Antiqua"/>
          <w:i/>
          <w:iCs/>
          <w:spacing w:val="2"/>
        </w:rPr>
        <w:t xml:space="preserve">"amplifié" </w:t>
      </w:r>
      <w:r w:rsidRPr="00FC7665">
        <w:rPr>
          <w:rFonts w:ascii="Book Antiqua" w:hAnsi="Book Antiqua"/>
          <w:spacing w:val="2"/>
        </w:rPr>
        <w:t xml:space="preserve">de trois </w:t>
      </w:r>
      <w:r w:rsidRPr="00FC7665">
        <w:rPr>
          <w:rFonts w:ascii="Book Antiqua" w:hAnsi="Book Antiqua"/>
          <w:spacing w:val="7"/>
        </w:rPr>
        <w:t xml:space="preserve">ordres de grandeur en </w:t>
      </w:r>
      <w:r w:rsidRPr="00FC7665">
        <w:rPr>
          <w:rFonts w:ascii="Book Antiqua" w:hAnsi="Book Antiqua"/>
          <w:spacing w:val="-2"/>
        </w:rPr>
        <w:t xml:space="preserve">moyenne. </w:t>
      </w:r>
      <w:r>
        <w:rPr>
          <w:rFonts w:ascii="Book Antiqua" w:hAnsi="Book Antiqua"/>
          <w:spacing w:val="-2"/>
        </w:rPr>
        <w:t xml:space="preserve">En théorie </w:t>
      </w:r>
      <w:r w:rsidRPr="00FC7665">
        <w:rPr>
          <w:rFonts w:ascii="Book Antiqua" w:hAnsi="Book Antiqua"/>
          <w:spacing w:val="-2"/>
        </w:rPr>
        <w:t xml:space="preserve">, </w:t>
      </w:r>
      <w:r>
        <w:rPr>
          <w:rFonts w:ascii="Book Antiqua" w:hAnsi="Book Antiqua"/>
          <w:spacing w:val="-2"/>
        </w:rPr>
        <w:t>il est</w:t>
      </w:r>
      <w:r w:rsidRPr="00FC7665">
        <w:rPr>
          <w:rFonts w:ascii="Book Antiqua" w:hAnsi="Book Antiqua"/>
          <w:spacing w:val="-2"/>
        </w:rPr>
        <w:t xml:space="preserve"> utilisé pour l'épaisseur</w:t>
      </w:r>
      <w:r w:rsidRPr="00FC7665">
        <w:rPr>
          <w:rFonts w:ascii="Book Antiqua" w:hAnsi="Book Antiqua"/>
        </w:rPr>
        <w:t xml:space="preserve"> </w:t>
      </w:r>
      <w:r w:rsidRPr="00E2649A">
        <w:rPr>
          <w:rFonts w:ascii="Book Antiqua" w:hAnsi="Book Antiqua"/>
          <w:b/>
          <w:bCs/>
          <w:i/>
          <w:iCs/>
        </w:rPr>
        <w:t>h</w:t>
      </w:r>
      <w:r w:rsidRPr="00E2649A">
        <w:rPr>
          <w:rFonts w:ascii="Book Antiqua" w:hAnsi="Book Antiqua"/>
          <w:b/>
          <w:bCs/>
        </w:rPr>
        <w:t xml:space="preserve"> </w:t>
      </w:r>
      <w:r w:rsidRPr="00FC7665">
        <w:rPr>
          <w:rFonts w:ascii="Book Antiqua" w:hAnsi="Book Antiqua"/>
        </w:rPr>
        <w:t xml:space="preserve">une valeur de 3 </w:t>
      </w:r>
      <w:r w:rsidRPr="00FC7665">
        <w:rPr>
          <w:rFonts w:ascii="Book Antiqua" w:hAnsi="Book Antiqua"/>
        </w:rPr>
        <w:sym w:font="Symbol" w:char="F06D"/>
      </w:r>
      <w:r w:rsidRPr="00FC7665">
        <w:rPr>
          <w:rFonts w:ascii="Book Antiqua" w:hAnsi="Book Antiqua"/>
        </w:rPr>
        <w:t xml:space="preserve">m. Dans la réalité cette valeur </w:t>
      </w:r>
      <w:r>
        <w:rPr>
          <w:rFonts w:ascii="Book Antiqua" w:hAnsi="Book Antiqua"/>
        </w:rPr>
        <w:t>étant</w:t>
      </w:r>
      <w:r w:rsidRPr="00FC7665">
        <w:rPr>
          <w:rFonts w:ascii="Book Antiqua" w:hAnsi="Book Antiqua"/>
        </w:rPr>
        <w:t xml:space="preserve"> plus proche </w:t>
      </w:r>
      <w:r w:rsidRPr="00FC7665">
        <w:rPr>
          <w:rFonts w:ascii="Book Antiqua" w:hAnsi="Book Antiqua"/>
          <w:spacing w:val="6"/>
        </w:rPr>
        <w:t xml:space="preserve">du </w:t>
      </w:r>
      <w:r w:rsidRPr="00FC7665">
        <w:rPr>
          <w:rFonts w:ascii="Book Antiqua" w:hAnsi="Book Antiqua"/>
        </w:rPr>
        <w:t xml:space="preserve">micron, par conséquent </w:t>
      </w:r>
      <w:r>
        <w:rPr>
          <w:rFonts w:ascii="Book Antiqua" w:hAnsi="Book Antiqua"/>
        </w:rPr>
        <w:t>on va s'</w:t>
      </w:r>
      <w:r w:rsidRPr="00FC7665">
        <w:rPr>
          <w:rFonts w:ascii="Book Antiqua" w:hAnsi="Book Antiqua"/>
        </w:rPr>
        <w:t>attendre à une valeur plus élevée de "l’amplification"!</w:t>
      </w:r>
      <w:r>
        <w:rPr>
          <w:rFonts w:ascii="Book Antiqua" w:hAnsi="Book Antiqua"/>
        </w:rPr>
        <w:t xml:space="preserve"> P</w:t>
      </w:r>
      <w:r w:rsidRPr="00FC7665">
        <w:rPr>
          <w:rFonts w:ascii="Book Antiqua" w:hAnsi="Book Antiqua"/>
        </w:rPr>
        <w:t xml:space="preserve">our choisir les paramètres </w:t>
      </w:r>
    </w:p>
    <w:p w:rsidR="003C38F3" w:rsidRDefault="009E7BAC" w:rsidP="00C10A7E">
      <w:pPr>
        <w:bidi w:val="0"/>
        <w:spacing w:line="360" w:lineRule="auto"/>
        <w:jc w:val="both"/>
        <w:rPr>
          <w:rFonts w:ascii="Book Antiqua" w:hAnsi="Book Antiqua"/>
        </w:rPr>
      </w:pPr>
      <w:r w:rsidRPr="00FC7665">
        <w:rPr>
          <w:rFonts w:ascii="Book Antiqua" w:hAnsi="Book Antiqua"/>
        </w:rPr>
        <w:t>de la zone d'interaction</w:t>
      </w:r>
      <w:r>
        <w:rPr>
          <w:rFonts w:ascii="Book Antiqua" w:hAnsi="Book Antiqua"/>
        </w:rPr>
        <w:t xml:space="preserve"> en ce qui concerne </w:t>
      </w:r>
      <w:r w:rsidRPr="00FC7665">
        <w:rPr>
          <w:rFonts w:ascii="Book Antiqua" w:hAnsi="Book Antiqua"/>
        </w:rPr>
        <w:t xml:space="preserve">la partie </w:t>
      </w:r>
      <w:r w:rsidRPr="00FC7665">
        <w:rPr>
          <w:rFonts w:ascii="Book Antiqua" w:hAnsi="Book Antiqua"/>
          <w:spacing w:val="6"/>
        </w:rPr>
        <w:t xml:space="preserve">optique </w:t>
      </w:r>
      <w:r>
        <w:rPr>
          <w:rFonts w:ascii="Book Antiqua" w:hAnsi="Book Antiqua"/>
        </w:rPr>
        <w:t xml:space="preserve">on utilise </w:t>
      </w:r>
      <w:r w:rsidRPr="00FC7665">
        <w:rPr>
          <w:rFonts w:ascii="Book Antiqua" w:hAnsi="Book Antiqua"/>
        </w:rPr>
        <w:t xml:space="preserve">un faisceau </w:t>
      </w:r>
      <w:r>
        <w:rPr>
          <w:rFonts w:ascii="Book Antiqua" w:hAnsi="Book Antiqua"/>
        </w:rPr>
        <w:t>L</w:t>
      </w:r>
      <w:r w:rsidRPr="00FC7665">
        <w:rPr>
          <w:rFonts w:ascii="Book Antiqua" w:hAnsi="Book Antiqua"/>
        </w:rPr>
        <w:t xml:space="preserve">aser de 0,9 mm de </w:t>
      </w:r>
      <w:r>
        <w:rPr>
          <w:rFonts w:ascii="Book Antiqua" w:hAnsi="Book Antiqua"/>
        </w:rPr>
        <w:t xml:space="preserve">diamètre </w:t>
      </w:r>
      <w:r w:rsidRPr="00FC7665">
        <w:rPr>
          <w:rFonts w:ascii="Book Antiqua" w:hAnsi="Book Antiqua"/>
        </w:rPr>
        <w:t xml:space="preserve">pour ne pas perdre d'énergie lumineuse. En effet, le rapport signal à bruit dépend </w:t>
      </w:r>
      <w:r w:rsidRPr="00FC7665">
        <w:rPr>
          <w:rFonts w:ascii="Book Antiqua" w:hAnsi="Book Antiqua"/>
          <w:spacing w:val="-2"/>
        </w:rPr>
        <w:t xml:space="preserve">directement de l'énergie lumineuse </w:t>
      </w:r>
      <w:r>
        <w:rPr>
          <w:rFonts w:ascii="Book Antiqua" w:hAnsi="Book Antiqua"/>
          <w:spacing w:val="-2"/>
        </w:rPr>
        <w:t xml:space="preserve">d’où il est proposé </w:t>
      </w:r>
      <w:r w:rsidRPr="00FC7665">
        <w:rPr>
          <w:rFonts w:ascii="Book Antiqua" w:hAnsi="Book Antiqua"/>
          <w:spacing w:val="-2"/>
        </w:rPr>
        <w:t xml:space="preserve"> un compromis : une largeur de dipôle</w:t>
      </w:r>
      <w:r w:rsidRPr="00FC7665">
        <w:rPr>
          <w:rFonts w:ascii="Book Antiqua" w:hAnsi="Book Antiqua"/>
        </w:rPr>
        <w:t xml:space="preserve"> </w:t>
      </w:r>
      <w:r w:rsidRPr="00FC7665">
        <w:rPr>
          <w:rFonts w:ascii="Book Antiqua" w:hAnsi="Book Antiqua"/>
          <w:spacing w:val="-2"/>
        </w:rPr>
        <w:t xml:space="preserve">de 0,5 mm et une longueur d'interaction de 0,3 mm. Ainsi, avec une épaisseur de 3 </w:t>
      </w:r>
      <w:r w:rsidRPr="00FC7665">
        <w:rPr>
          <w:rFonts w:ascii="Book Antiqua" w:hAnsi="Book Antiqua"/>
        </w:rPr>
        <w:sym w:font="Symbol" w:char="F06D"/>
      </w:r>
      <w:r w:rsidRPr="00FC7665">
        <w:rPr>
          <w:rFonts w:ascii="Book Antiqua" w:hAnsi="Book Antiqua"/>
        </w:rPr>
        <w:t>m,</w:t>
      </w:r>
      <w:r w:rsidRPr="00FC7665">
        <w:rPr>
          <w:rFonts w:ascii="Book Antiqua" w:hAnsi="Book Antiqua"/>
          <w:spacing w:val="-2"/>
        </w:rPr>
        <w:t xml:space="preserve"> pour</w:t>
      </w:r>
      <w:r w:rsidRPr="00FC7665">
        <w:rPr>
          <w:rFonts w:ascii="Book Antiqua" w:hAnsi="Book Antiqua"/>
        </w:rPr>
        <w:t xml:space="preserve"> une amplification du champ de l'ordre de </w:t>
      </w:r>
    </w:p>
    <w:p w:rsidR="003C38F3" w:rsidRPr="003C38F3" w:rsidRDefault="003C38F3" w:rsidP="003C38F3">
      <w:pPr>
        <w:bidi w:val="0"/>
        <w:jc w:val="both"/>
        <w:rPr>
          <w:rFonts w:ascii="Book Antiqua" w:hAnsi="Book Antiqua"/>
          <w:sz w:val="16"/>
          <w:szCs w:val="16"/>
        </w:rPr>
      </w:pPr>
    </w:p>
    <w:p w:rsidR="009E7BAC" w:rsidRPr="00FC7665" w:rsidRDefault="009E7BAC" w:rsidP="003C38F3">
      <w:pPr>
        <w:bidi w:val="0"/>
        <w:spacing w:line="360" w:lineRule="auto"/>
        <w:jc w:val="both"/>
        <w:rPr>
          <w:rFonts w:ascii="Book Antiqua" w:hAnsi="Book Antiqua"/>
        </w:rPr>
      </w:pPr>
      <w:r w:rsidRPr="00FC7665">
        <w:rPr>
          <w:rFonts w:ascii="Book Antiqua" w:hAnsi="Book Antiqua"/>
        </w:rPr>
        <w:lastRenderedPageBreak/>
        <w:t xml:space="preserve">1500 </w:t>
      </w:r>
      <w:r>
        <w:rPr>
          <w:rFonts w:ascii="Book Antiqua" w:hAnsi="Book Antiqua"/>
        </w:rPr>
        <w:t>on obtient</w:t>
      </w:r>
      <w:r w:rsidRPr="00FC7665">
        <w:rPr>
          <w:rFonts w:ascii="Book Antiqua" w:hAnsi="Book Antiqua"/>
        </w:rPr>
        <w:t xml:space="preserve"> un quart de la puissance </w:t>
      </w:r>
      <w:r w:rsidRPr="00FC7665">
        <w:rPr>
          <w:rFonts w:ascii="Book Antiqua" w:hAnsi="Book Antiqua"/>
          <w:spacing w:val="-2"/>
        </w:rPr>
        <w:t xml:space="preserve">lumineuse. </w:t>
      </w:r>
      <w:r>
        <w:rPr>
          <w:rFonts w:ascii="Book Antiqua" w:hAnsi="Book Antiqua"/>
          <w:spacing w:val="-2"/>
        </w:rPr>
        <w:t>Le L</w:t>
      </w:r>
      <w:r w:rsidRPr="00FC7665">
        <w:rPr>
          <w:rFonts w:ascii="Book Antiqua" w:hAnsi="Book Antiqua"/>
          <w:spacing w:val="-2"/>
        </w:rPr>
        <w:t>aser permet de compenser cette perte en augmentant la puissance du</w:t>
      </w:r>
      <w:r w:rsidRPr="00FC7665">
        <w:rPr>
          <w:rFonts w:ascii="Book Antiqua" w:hAnsi="Book Antiqua"/>
        </w:rPr>
        <w:t xml:space="preserve"> faisceau d'un facteur quatre.</w:t>
      </w:r>
    </w:p>
    <w:p w:rsidR="009E7BAC" w:rsidRDefault="009E7BAC" w:rsidP="003C38F3">
      <w:pPr>
        <w:bidi w:val="0"/>
        <w:spacing w:line="360" w:lineRule="auto"/>
        <w:ind w:firstLine="720"/>
        <w:jc w:val="both"/>
        <w:rPr>
          <w:rFonts w:ascii="Book Antiqua" w:hAnsi="Book Antiqua"/>
          <w:sz w:val="16"/>
          <w:szCs w:val="16"/>
        </w:rPr>
      </w:pPr>
      <w:r w:rsidRPr="00FC7665">
        <w:rPr>
          <w:rFonts w:ascii="Book Antiqua" w:hAnsi="Book Antiqua"/>
        </w:rPr>
        <w:t>Considérons également un autre point. D'une part en basse fréquence l</w:t>
      </w:r>
      <w:r>
        <w:rPr>
          <w:rFonts w:ascii="Book Antiqua" w:hAnsi="Book Antiqua"/>
        </w:rPr>
        <w:t>a</w:t>
      </w:r>
      <w:r w:rsidRPr="00FC7665">
        <w:rPr>
          <w:rFonts w:ascii="Book Antiqua" w:hAnsi="Book Antiqua"/>
        </w:rPr>
        <w:t xml:space="preserve"> constant</w:t>
      </w:r>
      <w:r>
        <w:rPr>
          <w:rFonts w:ascii="Book Antiqua" w:hAnsi="Book Antiqua"/>
        </w:rPr>
        <w:t>e</w:t>
      </w:r>
      <w:r w:rsidRPr="00FC7665">
        <w:rPr>
          <w:rFonts w:ascii="Book Antiqua" w:hAnsi="Book Antiqua"/>
        </w:rPr>
        <w:t xml:space="preserve"> diélectrique du polymère </w:t>
      </w:r>
      <w:r>
        <w:rPr>
          <w:rFonts w:ascii="Book Antiqua" w:hAnsi="Book Antiqua"/>
        </w:rPr>
        <w:t>est estimée à 4,5;</w:t>
      </w:r>
      <w:r w:rsidRPr="00FC7665">
        <w:rPr>
          <w:rFonts w:ascii="Book Antiqua" w:hAnsi="Book Antiqua"/>
        </w:rPr>
        <w:t xml:space="preserve"> Il est probable que cette valeur soit supérieure </w:t>
      </w:r>
      <w:r>
        <w:rPr>
          <w:rFonts w:ascii="Book Antiqua" w:hAnsi="Book Antiqua"/>
        </w:rPr>
        <w:t>à</w:t>
      </w:r>
      <w:r w:rsidRPr="00FC7665">
        <w:rPr>
          <w:rFonts w:ascii="Book Antiqua" w:hAnsi="Book Antiqua"/>
        </w:rPr>
        <w:t xml:space="preserve"> la valeur vraie. D'autre part, </w:t>
      </w:r>
      <w:r>
        <w:rPr>
          <w:rFonts w:ascii="Book Antiqua" w:hAnsi="Book Antiqua"/>
        </w:rPr>
        <w:t>on suppose</w:t>
      </w:r>
      <w:r w:rsidRPr="00FC7665">
        <w:rPr>
          <w:rFonts w:ascii="Book Antiqua" w:hAnsi="Book Antiqua"/>
        </w:rPr>
        <w:t xml:space="preserve"> </w:t>
      </w:r>
      <w:r>
        <w:rPr>
          <w:rFonts w:ascii="Book Antiqua" w:hAnsi="Book Antiqua"/>
        </w:rPr>
        <w:t>une imprécision de l'alignement</w:t>
      </w:r>
      <w:r w:rsidRPr="00FC7665">
        <w:rPr>
          <w:rFonts w:ascii="Book Antiqua" w:hAnsi="Book Antiqua"/>
        </w:rPr>
        <w:t xml:space="preserve"> des masques mécaniques pour le dépôt des deux bras du dipôle. Ces deux points risquent de décaler la fréquence de résonance hors de </w:t>
      </w:r>
      <w:r>
        <w:rPr>
          <w:rFonts w:ascii="Book Antiqua" w:hAnsi="Book Antiqua"/>
        </w:rPr>
        <w:t>la</w:t>
      </w:r>
      <w:r w:rsidRPr="00FC7665">
        <w:rPr>
          <w:rFonts w:ascii="Book Antiqua" w:hAnsi="Book Antiqua"/>
        </w:rPr>
        <w:t xml:space="preserve"> bande de 4</w:t>
      </w:r>
      <w:r>
        <w:rPr>
          <w:rFonts w:ascii="Book Antiqua" w:hAnsi="Book Antiqua"/>
        </w:rPr>
        <w:t xml:space="preserve"> -</w:t>
      </w:r>
      <w:r w:rsidRPr="00FC7665">
        <w:rPr>
          <w:rFonts w:ascii="Book Antiqua" w:hAnsi="Book Antiqua"/>
        </w:rPr>
        <w:t xml:space="preserve">6 GHz où notre champ électrique </w:t>
      </w:r>
      <w:r w:rsidRPr="00FC7665">
        <w:rPr>
          <w:rFonts w:ascii="Book Antiqua" w:hAnsi="Book Antiqua"/>
          <w:spacing w:val="-2"/>
        </w:rPr>
        <w:t xml:space="preserve">est maximal. Pour compenser cela, </w:t>
      </w:r>
      <w:r>
        <w:rPr>
          <w:rFonts w:ascii="Book Antiqua" w:hAnsi="Book Antiqua"/>
          <w:spacing w:val="-2"/>
        </w:rPr>
        <w:t>on</w:t>
      </w:r>
      <w:r w:rsidRPr="00FC7665">
        <w:rPr>
          <w:rFonts w:ascii="Book Antiqua" w:hAnsi="Book Antiqua"/>
          <w:spacing w:val="-2"/>
        </w:rPr>
        <w:t xml:space="preserve"> choisi</w:t>
      </w:r>
      <w:r>
        <w:rPr>
          <w:rFonts w:ascii="Book Antiqua" w:hAnsi="Book Antiqua"/>
          <w:spacing w:val="-2"/>
        </w:rPr>
        <w:t>t</w:t>
      </w:r>
      <w:r w:rsidRPr="00FC7665">
        <w:rPr>
          <w:rFonts w:ascii="Book Antiqua" w:hAnsi="Book Antiqua"/>
          <w:spacing w:val="-2"/>
        </w:rPr>
        <w:t xml:space="preserve"> d'utiliser une longueur de dipôle</w:t>
      </w:r>
      <w:r w:rsidRPr="00FC7665">
        <w:rPr>
          <w:rFonts w:ascii="Book Antiqua" w:hAnsi="Book Antiqua"/>
        </w:rPr>
        <w:t xml:space="preserve"> de 20 mm qu</w:t>
      </w:r>
      <w:r>
        <w:rPr>
          <w:rFonts w:ascii="Book Antiqua" w:hAnsi="Book Antiqua"/>
        </w:rPr>
        <w:t>’on</w:t>
      </w:r>
      <w:r w:rsidRPr="00FC7665">
        <w:rPr>
          <w:rFonts w:ascii="Book Antiqua" w:hAnsi="Book Antiqua"/>
        </w:rPr>
        <w:t xml:space="preserve"> pourr</w:t>
      </w:r>
      <w:r>
        <w:rPr>
          <w:rFonts w:ascii="Book Antiqua" w:hAnsi="Book Antiqua"/>
        </w:rPr>
        <w:t>a</w:t>
      </w:r>
      <w:r w:rsidRPr="00FC7665">
        <w:rPr>
          <w:rFonts w:ascii="Book Antiqua" w:hAnsi="Book Antiqua"/>
        </w:rPr>
        <w:t xml:space="preserve"> éventuellement raccourcir le cas échéant.</w:t>
      </w:r>
      <w:r>
        <w:rPr>
          <w:rFonts w:ascii="Book Antiqua" w:hAnsi="Book Antiqua"/>
          <w:spacing w:val="-2"/>
        </w:rPr>
        <w:t xml:space="preserve"> </w:t>
      </w:r>
      <w:r w:rsidRPr="00FC7665">
        <w:rPr>
          <w:rFonts w:ascii="Book Antiqua" w:hAnsi="Book Antiqua"/>
          <w:spacing w:val="-2"/>
        </w:rPr>
        <w:t>Dans l</w:t>
      </w:r>
      <w:r>
        <w:rPr>
          <w:rFonts w:ascii="Book Antiqua" w:hAnsi="Book Antiqua"/>
          <w:spacing w:val="-2"/>
        </w:rPr>
        <w:t>e</w:t>
      </w:r>
      <w:r w:rsidRPr="00FC7665">
        <w:rPr>
          <w:rFonts w:ascii="Book Antiqua" w:hAnsi="Book Antiqua"/>
          <w:spacing w:val="-2"/>
        </w:rPr>
        <w:t xml:space="preserve"> table</w:t>
      </w:r>
      <w:r>
        <w:rPr>
          <w:rFonts w:ascii="Book Antiqua" w:hAnsi="Book Antiqua"/>
          <w:spacing w:val="-2"/>
        </w:rPr>
        <w:t>au</w:t>
      </w:r>
      <w:r w:rsidRPr="00FC7665">
        <w:rPr>
          <w:rFonts w:ascii="Book Antiqua" w:hAnsi="Book Antiqua"/>
          <w:spacing w:val="-2"/>
        </w:rPr>
        <w:t xml:space="preserve"> </w:t>
      </w:r>
      <w:r>
        <w:rPr>
          <w:rFonts w:ascii="Book Antiqua" w:hAnsi="Book Antiqua"/>
          <w:spacing w:val="-2"/>
        </w:rPr>
        <w:t xml:space="preserve">qui suit sont regroupées </w:t>
      </w:r>
      <w:r w:rsidRPr="00FC7665">
        <w:rPr>
          <w:rFonts w:ascii="Book Antiqua" w:hAnsi="Book Antiqua"/>
          <w:spacing w:val="-2"/>
        </w:rPr>
        <w:t xml:space="preserve">les valeurs des paramètres </w:t>
      </w:r>
    </w:p>
    <w:p w:rsidR="00146A02" w:rsidRDefault="00146A02" w:rsidP="00146A02">
      <w:pPr>
        <w:bidi w:val="0"/>
        <w:spacing w:line="360" w:lineRule="auto"/>
        <w:ind w:firstLine="720"/>
        <w:jc w:val="both"/>
        <w:rPr>
          <w:rFonts w:ascii="Book Antiqua" w:hAnsi="Book Antiqua"/>
          <w:sz w:val="16"/>
          <w:szCs w:val="16"/>
        </w:rPr>
      </w:pPr>
    </w:p>
    <w:p w:rsidR="009E7BAC" w:rsidRPr="005C0F4A" w:rsidRDefault="009E7BAC" w:rsidP="009E7BAC">
      <w:pPr>
        <w:bidi w:val="0"/>
        <w:spacing w:line="360" w:lineRule="auto"/>
        <w:ind w:firstLine="720"/>
        <w:jc w:val="both"/>
        <w:rPr>
          <w:rFonts w:ascii="Book Antiqua" w:hAnsi="Book Antiqua"/>
          <w:sz w:val="16"/>
          <w:szCs w:val="16"/>
        </w:rPr>
      </w:pPr>
    </w:p>
    <w:tbl>
      <w:tblPr>
        <w:tblW w:w="7644" w:type="dxa"/>
        <w:tblInd w:w="720" w:type="dxa"/>
        <w:tblLayout w:type="fixed"/>
        <w:tblCellMar>
          <w:left w:w="0" w:type="dxa"/>
          <w:right w:w="0" w:type="dxa"/>
        </w:tblCellMar>
        <w:tblLook w:val="0000"/>
      </w:tblPr>
      <w:tblGrid>
        <w:gridCol w:w="3816"/>
        <w:gridCol w:w="1134"/>
        <w:gridCol w:w="1843"/>
        <w:gridCol w:w="851"/>
      </w:tblGrid>
      <w:tr w:rsidR="009E7BAC" w:rsidRPr="00926694" w:rsidTr="001B0213">
        <w:trPr>
          <w:trHeight w:val="257"/>
        </w:trPr>
        <w:tc>
          <w:tcPr>
            <w:tcW w:w="3816" w:type="dxa"/>
            <w:tcBorders>
              <w:top w:val="single" w:sz="2" w:space="0" w:color="auto"/>
              <w:left w:val="nil"/>
              <w:bottom w:val="single" w:sz="2" w:space="0" w:color="auto"/>
              <w:right w:val="nil"/>
            </w:tcBorders>
            <w:shd w:val="clear" w:color="auto" w:fill="F2F2F2" w:themeFill="background1" w:themeFillShade="F2"/>
          </w:tcPr>
          <w:p w:rsidR="009E7BAC" w:rsidRPr="00926694" w:rsidRDefault="009E7BAC" w:rsidP="009E7BAC">
            <w:pPr>
              <w:bidi w:val="0"/>
              <w:spacing w:line="360" w:lineRule="auto"/>
              <w:ind w:left="108"/>
              <w:jc w:val="both"/>
              <w:rPr>
                <w:rFonts w:ascii="Book Antiqua" w:hAnsi="Book Antiqua"/>
                <w:b/>
                <w:spacing w:val="-8"/>
              </w:rPr>
            </w:pPr>
            <w:r w:rsidRPr="00926694">
              <w:rPr>
                <w:rFonts w:ascii="Book Antiqua" w:hAnsi="Book Antiqua"/>
                <w:b/>
                <w:spacing w:val="-8"/>
              </w:rPr>
              <w:t>Paramètre</w:t>
            </w:r>
          </w:p>
        </w:tc>
        <w:tc>
          <w:tcPr>
            <w:tcW w:w="1134" w:type="dxa"/>
            <w:tcBorders>
              <w:top w:val="single" w:sz="2" w:space="0" w:color="auto"/>
              <w:left w:val="nil"/>
              <w:bottom w:val="single" w:sz="2" w:space="0" w:color="auto"/>
              <w:right w:val="nil"/>
            </w:tcBorders>
            <w:shd w:val="clear" w:color="auto" w:fill="F2F2F2" w:themeFill="background1" w:themeFillShade="F2"/>
          </w:tcPr>
          <w:p w:rsidR="009E7BAC" w:rsidRPr="00926694" w:rsidRDefault="009E7BAC" w:rsidP="009E7BAC">
            <w:pPr>
              <w:bidi w:val="0"/>
              <w:spacing w:line="360" w:lineRule="auto"/>
              <w:ind w:right="-142"/>
              <w:jc w:val="both"/>
              <w:rPr>
                <w:rFonts w:ascii="Book Antiqua" w:hAnsi="Book Antiqua"/>
                <w:b/>
                <w:spacing w:val="-8"/>
              </w:rPr>
            </w:pPr>
            <w:r w:rsidRPr="00926694">
              <w:rPr>
                <w:rFonts w:ascii="Book Antiqua" w:hAnsi="Book Antiqua"/>
                <w:b/>
                <w:spacing w:val="-8"/>
              </w:rPr>
              <w:t>Symbole</w:t>
            </w:r>
          </w:p>
        </w:tc>
        <w:tc>
          <w:tcPr>
            <w:tcW w:w="1843" w:type="dxa"/>
            <w:tcBorders>
              <w:top w:val="single" w:sz="2" w:space="0" w:color="auto"/>
              <w:left w:val="nil"/>
              <w:bottom w:val="single" w:sz="2" w:space="0" w:color="auto"/>
              <w:right w:val="nil"/>
            </w:tcBorders>
            <w:shd w:val="clear" w:color="auto" w:fill="F2F2F2" w:themeFill="background1" w:themeFillShade="F2"/>
          </w:tcPr>
          <w:p w:rsidR="009E7BAC" w:rsidRPr="00926694" w:rsidRDefault="009E7BAC" w:rsidP="009E7BAC">
            <w:pPr>
              <w:bidi w:val="0"/>
              <w:spacing w:line="360" w:lineRule="auto"/>
              <w:ind w:left="-284" w:right="568" w:hanging="141"/>
              <w:jc w:val="center"/>
              <w:rPr>
                <w:rFonts w:ascii="Book Antiqua" w:hAnsi="Book Antiqua"/>
                <w:b/>
                <w:spacing w:val="-8"/>
              </w:rPr>
            </w:pPr>
            <w:r>
              <w:rPr>
                <w:rFonts w:ascii="Book Antiqua" w:hAnsi="Book Antiqua"/>
                <w:b/>
                <w:spacing w:val="-8"/>
              </w:rPr>
              <w:t xml:space="preserve">      </w:t>
            </w:r>
            <w:r w:rsidRPr="00926694">
              <w:rPr>
                <w:rFonts w:ascii="Book Antiqua" w:hAnsi="Book Antiqua"/>
                <w:b/>
                <w:spacing w:val="-8"/>
              </w:rPr>
              <w:t>Valeur</w:t>
            </w:r>
          </w:p>
        </w:tc>
        <w:tc>
          <w:tcPr>
            <w:tcW w:w="851" w:type="dxa"/>
            <w:tcBorders>
              <w:top w:val="single" w:sz="2" w:space="0" w:color="auto"/>
              <w:left w:val="nil"/>
              <w:bottom w:val="single" w:sz="2" w:space="0" w:color="auto"/>
              <w:right w:val="nil"/>
            </w:tcBorders>
            <w:shd w:val="clear" w:color="auto" w:fill="F2F2F2" w:themeFill="background1" w:themeFillShade="F2"/>
          </w:tcPr>
          <w:p w:rsidR="009E7BAC" w:rsidRPr="00926694" w:rsidRDefault="009E7BAC" w:rsidP="009E7BAC">
            <w:pPr>
              <w:bidi w:val="0"/>
              <w:spacing w:line="360" w:lineRule="auto"/>
              <w:ind w:left="-283"/>
              <w:jc w:val="both"/>
              <w:rPr>
                <w:rFonts w:ascii="Book Antiqua" w:hAnsi="Book Antiqua"/>
                <w:b/>
              </w:rPr>
            </w:pPr>
          </w:p>
        </w:tc>
      </w:tr>
      <w:tr w:rsidR="009E7BAC" w:rsidRPr="00165CCC" w:rsidTr="001B0213">
        <w:trPr>
          <w:trHeight w:val="258"/>
        </w:trPr>
        <w:tc>
          <w:tcPr>
            <w:tcW w:w="3816" w:type="dxa"/>
            <w:tcBorders>
              <w:top w:val="single" w:sz="2" w:space="0" w:color="auto"/>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Epaisseur de substrat</w:t>
            </w:r>
          </w:p>
        </w:tc>
        <w:tc>
          <w:tcPr>
            <w:tcW w:w="1134" w:type="dxa"/>
            <w:tcBorders>
              <w:top w:val="single" w:sz="2" w:space="0" w:color="auto"/>
              <w:left w:val="nil"/>
              <w:bottom w:val="nil"/>
              <w:right w:val="nil"/>
            </w:tcBorders>
          </w:tcPr>
          <w:p w:rsidR="009E7BAC" w:rsidRPr="00165CCC" w:rsidRDefault="009E7BAC" w:rsidP="009E7BAC">
            <w:pPr>
              <w:bidi w:val="0"/>
              <w:ind w:left="252"/>
              <w:jc w:val="both"/>
              <w:rPr>
                <w:rFonts w:ascii="Book Antiqua" w:hAnsi="Book Antiqua"/>
                <w:i/>
                <w:iCs/>
                <w:spacing w:val="-8"/>
              </w:rPr>
            </w:pPr>
            <w:r w:rsidRPr="00165CCC">
              <w:rPr>
                <w:rFonts w:ascii="Book Antiqua" w:hAnsi="Book Antiqua"/>
                <w:i/>
                <w:iCs/>
                <w:spacing w:val="-8"/>
                <w:sz w:val="22"/>
                <w:szCs w:val="22"/>
              </w:rPr>
              <w:t>h</w:t>
            </w:r>
          </w:p>
        </w:tc>
        <w:tc>
          <w:tcPr>
            <w:tcW w:w="1843" w:type="dxa"/>
            <w:tcBorders>
              <w:top w:val="single" w:sz="2" w:space="0" w:color="auto"/>
              <w:left w:val="nil"/>
              <w:bottom w:val="nil"/>
              <w:right w:val="nil"/>
            </w:tcBorders>
          </w:tcPr>
          <w:p w:rsidR="009E7BAC" w:rsidRPr="00165CCC" w:rsidRDefault="009E7BAC" w:rsidP="001B0213">
            <w:pPr>
              <w:bidi w:val="0"/>
              <w:ind w:right="1134"/>
              <w:jc w:val="right"/>
              <w:rPr>
                <w:rFonts w:ascii="Book Antiqua" w:hAnsi="Book Antiqua"/>
                <w:spacing w:val="-8"/>
              </w:rPr>
            </w:pPr>
            <w:r w:rsidRPr="00165CCC">
              <w:rPr>
                <w:rFonts w:ascii="Book Antiqua" w:hAnsi="Book Antiqua"/>
                <w:spacing w:val="-8"/>
                <w:sz w:val="22"/>
                <w:szCs w:val="22"/>
              </w:rPr>
              <w:t>1</w:t>
            </w:r>
          </w:p>
        </w:tc>
        <w:tc>
          <w:tcPr>
            <w:tcW w:w="851" w:type="dxa"/>
            <w:tcBorders>
              <w:top w:val="single" w:sz="2" w:space="0" w:color="auto"/>
              <w:left w:val="nil"/>
              <w:bottom w:val="nil"/>
              <w:right w:val="nil"/>
            </w:tcBorders>
          </w:tcPr>
          <w:p w:rsidR="009E7BAC" w:rsidRPr="00165CCC" w:rsidRDefault="009E7BAC" w:rsidP="001B0213">
            <w:pPr>
              <w:bidi w:val="0"/>
              <w:ind w:left="-425" w:firstLine="425"/>
              <w:rPr>
                <w:rFonts w:ascii="Book Antiqua" w:hAnsi="Book Antiqua"/>
                <w:spacing w:val="-8"/>
              </w:rPr>
            </w:pPr>
            <w:r w:rsidRPr="00165CCC">
              <w:rPr>
                <w:rFonts w:ascii="Book Antiqua" w:hAnsi="Book Antiqua"/>
                <w:spacing w:val="-8"/>
                <w:sz w:val="22"/>
                <w:szCs w:val="22"/>
              </w:rPr>
              <w:sym w:font="Symbol" w:char="F06D"/>
            </w:r>
            <w:r w:rsidRPr="00165CCC">
              <w:rPr>
                <w:rFonts w:ascii="Book Antiqua" w:hAnsi="Book Antiqua"/>
                <w:spacing w:val="-8"/>
                <w:sz w:val="22"/>
                <w:szCs w:val="22"/>
              </w:rPr>
              <w:t>m</w:t>
            </w: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Largeur du dipôle</w:t>
            </w:r>
          </w:p>
        </w:tc>
        <w:tc>
          <w:tcPr>
            <w:tcW w:w="1134" w:type="dxa"/>
            <w:tcBorders>
              <w:top w:val="nil"/>
              <w:left w:val="nil"/>
              <w:bottom w:val="nil"/>
              <w:right w:val="nil"/>
            </w:tcBorders>
          </w:tcPr>
          <w:p w:rsidR="009E7BAC" w:rsidRPr="00165CCC" w:rsidRDefault="009E7BAC" w:rsidP="009E7BAC">
            <w:pPr>
              <w:bidi w:val="0"/>
              <w:ind w:left="252"/>
              <w:jc w:val="both"/>
              <w:rPr>
                <w:rFonts w:ascii="Book Antiqua" w:hAnsi="Book Antiqua"/>
                <w:i/>
                <w:iCs/>
                <w:spacing w:val="-8"/>
              </w:rPr>
            </w:pPr>
            <w:r w:rsidRPr="00165CCC">
              <w:rPr>
                <w:rFonts w:ascii="Book Antiqua" w:hAnsi="Book Antiqua"/>
                <w:i/>
                <w:iCs/>
                <w:spacing w:val="-8"/>
                <w:sz w:val="22"/>
                <w:szCs w:val="22"/>
              </w:rPr>
              <w:t>W</w:t>
            </w:r>
          </w:p>
        </w:tc>
        <w:tc>
          <w:tcPr>
            <w:tcW w:w="1843" w:type="dxa"/>
            <w:tcBorders>
              <w:top w:val="nil"/>
              <w:left w:val="nil"/>
              <w:bottom w:val="nil"/>
              <w:right w:val="nil"/>
            </w:tcBorders>
          </w:tcPr>
          <w:p w:rsidR="009E7BAC" w:rsidRPr="00165CCC" w:rsidRDefault="009E7BAC" w:rsidP="001B0213">
            <w:pPr>
              <w:bidi w:val="0"/>
              <w:ind w:right="1134"/>
              <w:jc w:val="right"/>
              <w:rPr>
                <w:rFonts w:ascii="Book Antiqua" w:hAnsi="Book Antiqua"/>
                <w:spacing w:val="-8"/>
              </w:rPr>
            </w:pPr>
            <w:r w:rsidRPr="00165CCC">
              <w:rPr>
                <w:rFonts w:ascii="Book Antiqua" w:hAnsi="Book Antiqua"/>
                <w:spacing w:val="-8"/>
                <w:sz w:val="22"/>
                <w:szCs w:val="22"/>
              </w:rPr>
              <w:t>1</w:t>
            </w:r>
          </w:p>
        </w:tc>
        <w:tc>
          <w:tcPr>
            <w:tcW w:w="851" w:type="dxa"/>
            <w:tcBorders>
              <w:top w:val="nil"/>
              <w:left w:val="nil"/>
              <w:bottom w:val="nil"/>
              <w:right w:val="nil"/>
            </w:tcBorders>
          </w:tcPr>
          <w:p w:rsidR="009E7BAC" w:rsidRPr="00165CCC" w:rsidRDefault="009E7BAC" w:rsidP="001B0213">
            <w:pPr>
              <w:bidi w:val="0"/>
              <w:ind w:left="-425" w:firstLine="425"/>
              <w:rPr>
                <w:rFonts w:ascii="Book Antiqua" w:hAnsi="Book Antiqua"/>
                <w:spacing w:val="-8"/>
              </w:rPr>
            </w:pPr>
            <w:r w:rsidRPr="00165CCC">
              <w:rPr>
                <w:rFonts w:ascii="Book Antiqua" w:hAnsi="Book Antiqua"/>
                <w:spacing w:val="-8"/>
                <w:sz w:val="22"/>
                <w:szCs w:val="22"/>
              </w:rPr>
              <w:t>Mm</w:t>
            </w: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Longueur du dipôle</w:t>
            </w:r>
          </w:p>
        </w:tc>
        <w:tc>
          <w:tcPr>
            <w:tcW w:w="1134" w:type="dxa"/>
            <w:tcBorders>
              <w:top w:val="nil"/>
              <w:left w:val="nil"/>
              <w:bottom w:val="nil"/>
              <w:right w:val="nil"/>
            </w:tcBorders>
          </w:tcPr>
          <w:p w:rsidR="009E7BAC" w:rsidRPr="00165CCC" w:rsidRDefault="009E7BAC" w:rsidP="009E7BAC">
            <w:pPr>
              <w:bidi w:val="0"/>
              <w:ind w:left="252"/>
              <w:jc w:val="both"/>
              <w:rPr>
                <w:rFonts w:ascii="Book Antiqua" w:hAnsi="Book Antiqua"/>
                <w:i/>
                <w:iCs/>
                <w:spacing w:val="10"/>
              </w:rPr>
            </w:pPr>
            <w:r w:rsidRPr="00165CCC">
              <w:rPr>
                <w:rFonts w:ascii="Book Antiqua" w:hAnsi="Book Antiqua"/>
                <w:i/>
                <w:iCs/>
                <w:spacing w:val="10"/>
                <w:sz w:val="22"/>
                <w:szCs w:val="22"/>
              </w:rPr>
              <w:t>L</w:t>
            </w:r>
          </w:p>
        </w:tc>
        <w:tc>
          <w:tcPr>
            <w:tcW w:w="1843" w:type="dxa"/>
            <w:tcBorders>
              <w:top w:val="nil"/>
              <w:left w:val="nil"/>
              <w:bottom w:val="nil"/>
              <w:right w:val="nil"/>
            </w:tcBorders>
          </w:tcPr>
          <w:p w:rsidR="009E7BAC" w:rsidRPr="00165CCC" w:rsidRDefault="009E7BAC" w:rsidP="001B0213">
            <w:pPr>
              <w:bidi w:val="0"/>
              <w:ind w:right="1134"/>
              <w:jc w:val="right"/>
              <w:rPr>
                <w:rFonts w:ascii="Book Antiqua" w:hAnsi="Book Antiqua"/>
                <w:spacing w:val="10"/>
              </w:rPr>
            </w:pPr>
            <w:r w:rsidRPr="00165CCC">
              <w:rPr>
                <w:rFonts w:ascii="Book Antiqua" w:hAnsi="Book Antiqua"/>
                <w:spacing w:val="10"/>
                <w:sz w:val="22"/>
                <w:szCs w:val="22"/>
              </w:rPr>
              <w:t>20</w:t>
            </w:r>
          </w:p>
        </w:tc>
        <w:tc>
          <w:tcPr>
            <w:tcW w:w="851" w:type="dxa"/>
            <w:tcBorders>
              <w:top w:val="nil"/>
              <w:left w:val="nil"/>
              <w:bottom w:val="nil"/>
              <w:right w:val="nil"/>
            </w:tcBorders>
          </w:tcPr>
          <w:p w:rsidR="009E7BAC" w:rsidRPr="00165CCC" w:rsidRDefault="009E7BAC" w:rsidP="001B0213">
            <w:pPr>
              <w:bidi w:val="0"/>
              <w:ind w:left="-567" w:firstLine="567"/>
              <w:rPr>
                <w:rFonts w:ascii="Book Antiqua" w:hAnsi="Book Antiqua"/>
                <w:spacing w:val="-8"/>
              </w:rPr>
            </w:pPr>
            <w:r w:rsidRPr="00165CCC">
              <w:rPr>
                <w:rFonts w:ascii="Book Antiqua" w:hAnsi="Book Antiqua"/>
                <w:spacing w:val="-8"/>
                <w:sz w:val="22"/>
                <w:szCs w:val="22"/>
              </w:rPr>
              <w:t>Mm</w:t>
            </w: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Longueur de la zone d'interaction</w:t>
            </w:r>
          </w:p>
        </w:tc>
        <w:tc>
          <w:tcPr>
            <w:tcW w:w="1134" w:type="dxa"/>
            <w:tcBorders>
              <w:top w:val="nil"/>
              <w:left w:val="nil"/>
              <w:bottom w:val="nil"/>
              <w:right w:val="nil"/>
            </w:tcBorders>
          </w:tcPr>
          <w:p w:rsidR="009E7BAC" w:rsidRPr="00165CCC" w:rsidRDefault="009E7BAC" w:rsidP="009E7BAC">
            <w:pPr>
              <w:bidi w:val="0"/>
              <w:ind w:left="252"/>
              <w:jc w:val="both"/>
              <w:rPr>
                <w:rFonts w:ascii="Book Antiqua" w:hAnsi="Book Antiqua"/>
                <w:i/>
                <w:iCs/>
                <w:spacing w:val="10"/>
              </w:rPr>
            </w:pPr>
            <w:r w:rsidRPr="00165CCC">
              <w:rPr>
                <w:rFonts w:ascii="Book Antiqua" w:hAnsi="Book Antiqua"/>
                <w:i/>
                <w:iCs/>
                <w:spacing w:val="10"/>
                <w:sz w:val="22"/>
                <w:szCs w:val="22"/>
              </w:rPr>
              <w:t>L</w:t>
            </w:r>
            <w:r w:rsidRPr="00F1161D">
              <w:rPr>
                <w:rFonts w:ascii="Book Antiqua" w:hAnsi="Book Antiqua"/>
                <w:i/>
                <w:iCs/>
                <w:vertAlign w:val="subscript"/>
              </w:rPr>
              <w:t>i</w:t>
            </w:r>
          </w:p>
        </w:tc>
        <w:tc>
          <w:tcPr>
            <w:tcW w:w="1843" w:type="dxa"/>
            <w:tcBorders>
              <w:top w:val="nil"/>
              <w:left w:val="nil"/>
              <w:bottom w:val="nil"/>
              <w:right w:val="nil"/>
            </w:tcBorders>
          </w:tcPr>
          <w:p w:rsidR="009E7BAC" w:rsidRPr="00165CCC" w:rsidRDefault="009E7BAC" w:rsidP="001B0213">
            <w:pPr>
              <w:bidi w:val="0"/>
              <w:ind w:right="1134"/>
              <w:jc w:val="right"/>
              <w:rPr>
                <w:rFonts w:ascii="Book Antiqua" w:hAnsi="Book Antiqua"/>
                <w:spacing w:val="10"/>
              </w:rPr>
            </w:pPr>
            <w:r w:rsidRPr="00165CCC">
              <w:rPr>
                <w:rFonts w:ascii="Book Antiqua" w:hAnsi="Book Antiqua"/>
                <w:spacing w:val="10"/>
                <w:sz w:val="22"/>
                <w:szCs w:val="22"/>
              </w:rPr>
              <w:t>0,3</w:t>
            </w:r>
          </w:p>
        </w:tc>
        <w:tc>
          <w:tcPr>
            <w:tcW w:w="851" w:type="dxa"/>
            <w:tcBorders>
              <w:top w:val="nil"/>
              <w:left w:val="nil"/>
              <w:bottom w:val="nil"/>
              <w:right w:val="nil"/>
            </w:tcBorders>
          </w:tcPr>
          <w:p w:rsidR="009E7BAC" w:rsidRPr="00165CCC" w:rsidRDefault="009E7BAC" w:rsidP="001B0213">
            <w:pPr>
              <w:bidi w:val="0"/>
              <w:ind w:left="-425" w:firstLine="425"/>
              <w:rPr>
                <w:rFonts w:ascii="Book Antiqua" w:hAnsi="Book Antiqua"/>
                <w:spacing w:val="-8"/>
              </w:rPr>
            </w:pPr>
            <w:r w:rsidRPr="00165CCC">
              <w:rPr>
                <w:rFonts w:ascii="Book Antiqua" w:hAnsi="Book Antiqua"/>
                <w:spacing w:val="-8"/>
                <w:sz w:val="22"/>
                <w:szCs w:val="22"/>
              </w:rPr>
              <w:t>Mm</w:t>
            </w: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Permittivité du polymère</w:t>
            </w:r>
          </w:p>
        </w:tc>
        <w:tc>
          <w:tcPr>
            <w:tcW w:w="1134" w:type="dxa"/>
            <w:tcBorders>
              <w:top w:val="nil"/>
              <w:left w:val="nil"/>
              <w:bottom w:val="nil"/>
              <w:right w:val="nil"/>
            </w:tcBorders>
          </w:tcPr>
          <w:p w:rsidR="009E7BAC" w:rsidRPr="00165CCC" w:rsidRDefault="009E7BAC" w:rsidP="009E7BAC">
            <w:pPr>
              <w:bidi w:val="0"/>
              <w:ind w:left="252"/>
              <w:jc w:val="both"/>
              <w:rPr>
                <w:rFonts w:ascii="Book Antiqua" w:hAnsi="Book Antiqua"/>
                <w:i/>
                <w:iCs/>
              </w:rPr>
            </w:pPr>
            <w:r w:rsidRPr="00F1161D">
              <w:rPr>
                <w:i/>
                <w:iCs/>
                <w:sz w:val="28"/>
                <w:szCs w:val="28"/>
              </w:rPr>
              <w:t>ε</w:t>
            </w:r>
            <w:r w:rsidRPr="00F1161D">
              <w:rPr>
                <w:rFonts w:ascii="Book Antiqua" w:hAnsi="Book Antiqua"/>
                <w:i/>
                <w:iCs/>
                <w:sz w:val="28"/>
                <w:szCs w:val="28"/>
                <w:vertAlign w:val="subscript"/>
              </w:rPr>
              <w:t>r</w:t>
            </w:r>
          </w:p>
        </w:tc>
        <w:tc>
          <w:tcPr>
            <w:tcW w:w="1843" w:type="dxa"/>
            <w:tcBorders>
              <w:top w:val="nil"/>
              <w:left w:val="nil"/>
              <w:bottom w:val="nil"/>
              <w:right w:val="nil"/>
            </w:tcBorders>
          </w:tcPr>
          <w:p w:rsidR="009E7BAC" w:rsidRPr="00165CCC" w:rsidRDefault="009E7BAC" w:rsidP="001B0213">
            <w:pPr>
              <w:bidi w:val="0"/>
              <w:ind w:right="1134"/>
              <w:jc w:val="right"/>
              <w:rPr>
                <w:rFonts w:ascii="Book Antiqua" w:hAnsi="Book Antiqua"/>
              </w:rPr>
            </w:pPr>
            <w:r w:rsidRPr="00165CCC">
              <w:rPr>
                <w:rFonts w:ascii="Book Antiqua" w:hAnsi="Book Antiqua"/>
                <w:sz w:val="22"/>
                <w:szCs w:val="22"/>
              </w:rPr>
              <w:t>4,5</w:t>
            </w:r>
          </w:p>
        </w:tc>
        <w:tc>
          <w:tcPr>
            <w:tcW w:w="851" w:type="dxa"/>
            <w:tcBorders>
              <w:top w:val="nil"/>
              <w:left w:val="nil"/>
              <w:bottom w:val="nil"/>
              <w:right w:val="nil"/>
            </w:tcBorders>
          </w:tcPr>
          <w:p w:rsidR="009E7BAC" w:rsidRPr="00165CCC" w:rsidRDefault="009E7BAC" w:rsidP="001B0213">
            <w:pPr>
              <w:bidi w:val="0"/>
              <w:ind w:left="-425" w:firstLine="425"/>
              <w:rPr>
                <w:rFonts w:ascii="Book Antiqua" w:hAnsi="Book Antiqua"/>
              </w:rPr>
            </w:pP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Pertes diélectriques du polymère</w:t>
            </w:r>
          </w:p>
        </w:tc>
        <w:tc>
          <w:tcPr>
            <w:tcW w:w="1134" w:type="dxa"/>
            <w:tcBorders>
              <w:top w:val="nil"/>
              <w:left w:val="nil"/>
              <w:bottom w:val="nil"/>
              <w:right w:val="nil"/>
            </w:tcBorders>
          </w:tcPr>
          <w:p w:rsidR="009E7BAC" w:rsidRPr="00165CCC" w:rsidRDefault="009E7BAC" w:rsidP="009E7BAC">
            <w:pPr>
              <w:bidi w:val="0"/>
              <w:ind w:left="144"/>
              <w:jc w:val="both"/>
              <w:rPr>
                <w:rFonts w:ascii="Book Antiqua" w:hAnsi="Book Antiqua"/>
                <w:i/>
                <w:iCs/>
                <w:spacing w:val="10"/>
              </w:rPr>
            </w:pPr>
            <w:r w:rsidRPr="00165CCC">
              <w:rPr>
                <w:rFonts w:ascii="Book Antiqua" w:hAnsi="Book Antiqua"/>
                <w:i/>
                <w:iCs/>
                <w:spacing w:val="10"/>
                <w:sz w:val="22"/>
                <w:szCs w:val="22"/>
              </w:rPr>
              <w:t>tan</w:t>
            </w:r>
            <w:r w:rsidRPr="00165CCC">
              <w:rPr>
                <w:rFonts w:ascii="Book Antiqua" w:hAnsi="Book Antiqua"/>
                <w:i/>
                <w:iCs/>
                <w:spacing w:val="10"/>
                <w:sz w:val="22"/>
                <w:szCs w:val="22"/>
              </w:rPr>
              <w:sym w:font="Symbol" w:char="F064"/>
            </w:r>
          </w:p>
        </w:tc>
        <w:tc>
          <w:tcPr>
            <w:tcW w:w="1843" w:type="dxa"/>
            <w:tcBorders>
              <w:top w:val="nil"/>
              <w:left w:val="nil"/>
              <w:bottom w:val="nil"/>
              <w:right w:val="nil"/>
            </w:tcBorders>
          </w:tcPr>
          <w:p w:rsidR="009E7BAC" w:rsidRPr="00165CCC" w:rsidRDefault="009E7BAC" w:rsidP="001B0213">
            <w:pPr>
              <w:bidi w:val="0"/>
              <w:ind w:left="-251" w:right="1134"/>
              <w:jc w:val="right"/>
              <w:rPr>
                <w:rFonts w:ascii="Book Antiqua" w:hAnsi="Book Antiqua"/>
                <w:spacing w:val="10"/>
              </w:rPr>
            </w:pPr>
            <w:r w:rsidRPr="00165CCC">
              <w:rPr>
                <w:rFonts w:ascii="Book Antiqua" w:hAnsi="Book Antiqua"/>
                <w:spacing w:val="10"/>
                <w:sz w:val="22"/>
                <w:szCs w:val="22"/>
              </w:rPr>
              <w:t>0,075</w:t>
            </w:r>
          </w:p>
        </w:tc>
        <w:tc>
          <w:tcPr>
            <w:tcW w:w="851" w:type="dxa"/>
            <w:tcBorders>
              <w:top w:val="nil"/>
              <w:left w:val="nil"/>
              <w:bottom w:val="nil"/>
              <w:right w:val="nil"/>
            </w:tcBorders>
          </w:tcPr>
          <w:p w:rsidR="009E7BAC" w:rsidRPr="00165CCC" w:rsidRDefault="009E7BAC" w:rsidP="001B0213">
            <w:pPr>
              <w:bidi w:val="0"/>
              <w:ind w:left="-425" w:firstLine="425"/>
              <w:rPr>
                <w:rFonts w:ascii="Book Antiqua" w:hAnsi="Book Antiqua"/>
              </w:rPr>
            </w:pPr>
          </w:p>
        </w:tc>
      </w:tr>
      <w:tr w:rsidR="009E7BAC" w:rsidRPr="00165CCC" w:rsidTr="001B0213">
        <w:trPr>
          <w:trHeight w:val="258"/>
        </w:trPr>
        <w:tc>
          <w:tcPr>
            <w:tcW w:w="3816" w:type="dxa"/>
            <w:tcBorders>
              <w:top w:val="nil"/>
              <w:left w:val="nil"/>
              <w:bottom w:val="nil"/>
              <w:right w:val="nil"/>
            </w:tcBorders>
          </w:tcPr>
          <w:p w:rsidR="009E7BAC" w:rsidRPr="00165CCC" w:rsidRDefault="009E7BAC" w:rsidP="009E7BAC">
            <w:pPr>
              <w:bidi w:val="0"/>
              <w:ind w:left="108"/>
              <w:jc w:val="both"/>
              <w:rPr>
                <w:rFonts w:ascii="Book Antiqua" w:hAnsi="Book Antiqua"/>
                <w:spacing w:val="-8"/>
              </w:rPr>
            </w:pPr>
            <w:r w:rsidRPr="00165CCC">
              <w:rPr>
                <w:rFonts w:ascii="Book Antiqua" w:hAnsi="Book Antiqua"/>
                <w:spacing w:val="-8"/>
                <w:sz w:val="22"/>
                <w:szCs w:val="22"/>
              </w:rPr>
              <w:t>Epaisseur des électrodes</w:t>
            </w:r>
          </w:p>
        </w:tc>
        <w:tc>
          <w:tcPr>
            <w:tcW w:w="1134" w:type="dxa"/>
            <w:tcBorders>
              <w:top w:val="nil"/>
              <w:left w:val="nil"/>
              <w:bottom w:val="nil"/>
              <w:right w:val="nil"/>
            </w:tcBorders>
          </w:tcPr>
          <w:p w:rsidR="009E7BAC" w:rsidRPr="00165CCC" w:rsidRDefault="009E7BAC" w:rsidP="009E7BAC">
            <w:pPr>
              <w:bidi w:val="0"/>
              <w:ind w:left="252"/>
              <w:jc w:val="both"/>
              <w:rPr>
                <w:rFonts w:ascii="Book Antiqua" w:hAnsi="Book Antiqua"/>
                <w:i/>
                <w:iCs/>
                <w:spacing w:val="-8"/>
              </w:rPr>
            </w:pPr>
            <w:r w:rsidRPr="00165CCC">
              <w:rPr>
                <w:rFonts w:ascii="Book Antiqua" w:hAnsi="Book Antiqua"/>
                <w:i/>
                <w:iCs/>
                <w:spacing w:val="-8"/>
                <w:sz w:val="22"/>
                <w:szCs w:val="22"/>
              </w:rPr>
              <w:t>t</w:t>
            </w:r>
          </w:p>
        </w:tc>
        <w:tc>
          <w:tcPr>
            <w:tcW w:w="1843" w:type="dxa"/>
            <w:tcBorders>
              <w:top w:val="nil"/>
              <w:left w:val="nil"/>
              <w:bottom w:val="nil"/>
              <w:right w:val="nil"/>
            </w:tcBorders>
          </w:tcPr>
          <w:p w:rsidR="009E7BAC" w:rsidRPr="00165CCC" w:rsidRDefault="009E7BAC" w:rsidP="001B0213">
            <w:pPr>
              <w:bidi w:val="0"/>
              <w:ind w:right="1134"/>
              <w:jc w:val="right"/>
              <w:rPr>
                <w:rFonts w:ascii="Book Antiqua" w:hAnsi="Book Antiqua"/>
                <w:spacing w:val="-8"/>
              </w:rPr>
            </w:pPr>
            <w:r w:rsidRPr="00165CCC">
              <w:rPr>
                <w:rFonts w:ascii="Book Antiqua" w:hAnsi="Book Antiqua"/>
                <w:spacing w:val="-8"/>
                <w:sz w:val="22"/>
                <w:szCs w:val="22"/>
              </w:rPr>
              <w:t>2</w:t>
            </w:r>
          </w:p>
        </w:tc>
        <w:tc>
          <w:tcPr>
            <w:tcW w:w="851" w:type="dxa"/>
            <w:tcBorders>
              <w:top w:val="nil"/>
              <w:left w:val="nil"/>
              <w:bottom w:val="nil"/>
              <w:right w:val="nil"/>
            </w:tcBorders>
          </w:tcPr>
          <w:p w:rsidR="009E7BAC" w:rsidRPr="00165CCC" w:rsidRDefault="009E7BAC" w:rsidP="001B0213">
            <w:pPr>
              <w:bidi w:val="0"/>
              <w:ind w:left="-425" w:firstLine="425"/>
              <w:rPr>
                <w:rFonts w:ascii="Book Antiqua" w:hAnsi="Book Antiqua"/>
                <w:spacing w:val="-8"/>
              </w:rPr>
            </w:pPr>
            <w:r w:rsidRPr="00165CCC">
              <w:rPr>
                <w:rFonts w:ascii="Book Antiqua" w:hAnsi="Book Antiqua"/>
                <w:spacing w:val="-8"/>
                <w:sz w:val="22"/>
                <w:szCs w:val="22"/>
              </w:rPr>
              <w:sym w:font="Symbol" w:char="F06D"/>
            </w:r>
            <w:r w:rsidRPr="00165CCC">
              <w:rPr>
                <w:rFonts w:ascii="Book Antiqua" w:hAnsi="Book Antiqua"/>
                <w:spacing w:val="-8"/>
                <w:sz w:val="22"/>
                <w:szCs w:val="22"/>
              </w:rPr>
              <w:t>m</w:t>
            </w:r>
          </w:p>
        </w:tc>
      </w:tr>
      <w:tr w:rsidR="009E7BAC" w:rsidRPr="00165CCC" w:rsidTr="001B0213">
        <w:trPr>
          <w:trHeight w:val="258"/>
        </w:trPr>
        <w:tc>
          <w:tcPr>
            <w:tcW w:w="3816" w:type="dxa"/>
            <w:tcBorders>
              <w:top w:val="nil"/>
              <w:left w:val="nil"/>
              <w:bottom w:val="single" w:sz="2" w:space="0" w:color="auto"/>
              <w:right w:val="nil"/>
            </w:tcBorders>
          </w:tcPr>
          <w:p w:rsidR="009E7BAC" w:rsidRPr="00165CCC" w:rsidRDefault="009E7BAC" w:rsidP="009E7BAC">
            <w:pPr>
              <w:bidi w:val="0"/>
              <w:spacing w:line="360" w:lineRule="auto"/>
              <w:ind w:left="108"/>
              <w:jc w:val="both"/>
              <w:rPr>
                <w:rFonts w:ascii="Book Antiqua" w:hAnsi="Book Antiqua"/>
                <w:spacing w:val="-8"/>
              </w:rPr>
            </w:pPr>
            <w:r w:rsidRPr="00165CCC">
              <w:rPr>
                <w:rFonts w:ascii="Book Antiqua" w:hAnsi="Book Antiqua"/>
                <w:spacing w:val="-8"/>
                <w:sz w:val="22"/>
                <w:szCs w:val="22"/>
              </w:rPr>
              <w:t>Conductivité des électrodes</w:t>
            </w:r>
          </w:p>
        </w:tc>
        <w:tc>
          <w:tcPr>
            <w:tcW w:w="1134" w:type="dxa"/>
            <w:tcBorders>
              <w:top w:val="nil"/>
              <w:left w:val="nil"/>
              <w:bottom w:val="single" w:sz="2" w:space="0" w:color="auto"/>
              <w:right w:val="nil"/>
            </w:tcBorders>
          </w:tcPr>
          <w:p w:rsidR="009E7BAC" w:rsidRPr="00165CCC" w:rsidRDefault="009E7BAC" w:rsidP="009E7BAC">
            <w:pPr>
              <w:bidi w:val="0"/>
              <w:spacing w:line="360" w:lineRule="auto"/>
              <w:ind w:left="252"/>
              <w:jc w:val="both"/>
              <w:rPr>
                <w:rFonts w:ascii="Book Antiqua" w:hAnsi="Book Antiqua"/>
                <w:i/>
                <w:iCs/>
                <w:spacing w:val="10"/>
              </w:rPr>
            </w:pPr>
            <w:r w:rsidRPr="00165CCC">
              <w:rPr>
                <w:rFonts w:ascii="Book Antiqua" w:hAnsi="Book Antiqua"/>
                <w:i/>
                <w:iCs/>
                <w:spacing w:val="10"/>
                <w:sz w:val="22"/>
                <w:szCs w:val="22"/>
              </w:rPr>
              <w:sym w:font="Symbol" w:char="F073"/>
            </w:r>
          </w:p>
        </w:tc>
        <w:tc>
          <w:tcPr>
            <w:tcW w:w="1843" w:type="dxa"/>
            <w:tcBorders>
              <w:top w:val="nil"/>
              <w:left w:val="nil"/>
              <w:bottom w:val="single" w:sz="2" w:space="0" w:color="auto"/>
              <w:right w:val="nil"/>
            </w:tcBorders>
          </w:tcPr>
          <w:p w:rsidR="009E7BAC" w:rsidRPr="00165CCC" w:rsidRDefault="009E7BAC" w:rsidP="001B0213">
            <w:pPr>
              <w:bidi w:val="0"/>
              <w:spacing w:line="360" w:lineRule="auto"/>
              <w:ind w:right="850"/>
              <w:jc w:val="right"/>
              <w:rPr>
                <w:rFonts w:ascii="Book Antiqua" w:hAnsi="Book Antiqua"/>
              </w:rPr>
            </w:pPr>
            <w:r w:rsidRPr="00165CCC">
              <w:rPr>
                <w:rFonts w:ascii="Book Antiqua" w:hAnsi="Book Antiqua"/>
                <w:spacing w:val="10"/>
                <w:sz w:val="22"/>
                <w:szCs w:val="22"/>
              </w:rPr>
              <w:t xml:space="preserve">37,7 </w:t>
            </w:r>
            <w:r w:rsidRPr="00165CCC">
              <w:rPr>
                <w:rFonts w:ascii="Book Antiqua" w:hAnsi="Book Antiqua"/>
                <w:sz w:val="22"/>
                <w:szCs w:val="22"/>
              </w:rPr>
              <w:t>10</w:t>
            </w:r>
            <w:r w:rsidRPr="00165CCC">
              <w:rPr>
                <w:rFonts w:ascii="Book Antiqua" w:hAnsi="Book Antiqua"/>
                <w:sz w:val="22"/>
                <w:szCs w:val="22"/>
                <w:vertAlign w:val="superscript"/>
              </w:rPr>
              <w:t>6</w:t>
            </w:r>
          </w:p>
        </w:tc>
        <w:tc>
          <w:tcPr>
            <w:tcW w:w="851" w:type="dxa"/>
            <w:tcBorders>
              <w:top w:val="nil"/>
              <w:left w:val="nil"/>
              <w:bottom w:val="single" w:sz="2" w:space="0" w:color="auto"/>
              <w:right w:val="nil"/>
            </w:tcBorders>
          </w:tcPr>
          <w:p w:rsidR="009E7BAC" w:rsidRPr="00165CCC" w:rsidRDefault="009E7BAC" w:rsidP="001B0213">
            <w:pPr>
              <w:bidi w:val="0"/>
              <w:spacing w:line="360" w:lineRule="auto"/>
              <w:rPr>
                <w:rFonts w:ascii="Book Antiqua" w:hAnsi="Book Antiqua"/>
                <w:spacing w:val="-8"/>
              </w:rPr>
            </w:pPr>
            <w:r w:rsidRPr="00165CCC">
              <w:rPr>
                <w:rFonts w:ascii="Book Antiqua" w:hAnsi="Book Antiqua"/>
                <w:spacing w:val="-8"/>
                <w:sz w:val="22"/>
                <w:szCs w:val="22"/>
              </w:rPr>
              <w:t>S/m</w:t>
            </w:r>
          </w:p>
        </w:tc>
      </w:tr>
      <w:tr w:rsidR="009E7BAC" w:rsidRPr="00165CCC" w:rsidTr="001B0213">
        <w:trPr>
          <w:trHeight w:val="258"/>
        </w:trPr>
        <w:tc>
          <w:tcPr>
            <w:tcW w:w="3816" w:type="dxa"/>
            <w:tcBorders>
              <w:top w:val="single" w:sz="2" w:space="0" w:color="auto"/>
              <w:left w:val="nil"/>
              <w:bottom w:val="single" w:sz="2" w:space="0" w:color="auto"/>
              <w:right w:val="nil"/>
            </w:tcBorders>
          </w:tcPr>
          <w:p w:rsidR="009E7BAC" w:rsidRPr="00165CCC" w:rsidRDefault="009E7BAC" w:rsidP="009E7BAC">
            <w:pPr>
              <w:bidi w:val="0"/>
              <w:spacing w:line="360" w:lineRule="auto"/>
              <w:ind w:left="108"/>
              <w:jc w:val="both"/>
              <w:rPr>
                <w:rFonts w:ascii="Book Antiqua" w:hAnsi="Book Antiqua"/>
                <w:spacing w:val="-8"/>
              </w:rPr>
            </w:pPr>
            <w:r w:rsidRPr="00165CCC">
              <w:rPr>
                <w:rFonts w:ascii="Book Antiqua" w:hAnsi="Book Antiqua"/>
                <w:spacing w:val="-8"/>
                <w:sz w:val="22"/>
                <w:szCs w:val="22"/>
              </w:rPr>
              <w:t>Champ électrique interne estimé</w:t>
            </w:r>
          </w:p>
        </w:tc>
        <w:tc>
          <w:tcPr>
            <w:tcW w:w="1134" w:type="dxa"/>
            <w:tcBorders>
              <w:top w:val="single" w:sz="2" w:space="0" w:color="auto"/>
              <w:left w:val="nil"/>
              <w:bottom w:val="single" w:sz="2" w:space="0" w:color="auto"/>
              <w:right w:val="nil"/>
            </w:tcBorders>
          </w:tcPr>
          <w:p w:rsidR="009E7BAC" w:rsidRPr="00165CCC" w:rsidRDefault="009E7BAC" w:rsidP="009E7BAC">
            <w:pPr>
              <w:bidi w:val="0"/>
              <w:spacing w:line="360" w:lineRule="auto"/>
              <w:ind w:left="252"/>
              <w:jc w:val="both"/>
              <w:rPr>
                <w:rFonts w:ascii="Book Antiqua" w:hAnsi="Book Antiqua"/>
                <w:i/>
                <w:iCs/>
                <w:spacing w:val="-8"/>
              </w:rPr>
            </w:pPr>
            <w:r w:rsidRPr="00165CCC">
              <w:rPr>
                <w:rFonts w:ascii="Book Antiqua" w:hAnsi="Book Antiqua"/>
                <w:i/>
                <w:iCs/>
                <w:spacing w:val="-8"/>
                <w:sz w:val="22"/>
                <w:szCs w:val="22"/>
              </w:rPr>
              <w:t>E</w:t>
            </w:r>
          </w:p>
        </w:tc>
        <w:tc>
          <w:tcPr>
            <w:tcW w:w="1843" w:type="dxa"/>
            <w:tcBorders>
              <w:top w:val="single" w:sz="2" w:space="0" w:color="auto"/>
              <w:left w:val="nil"/>
              <w:bottom w:val="single" w:sz="2" w:space="0" w:color="auto"/>
              <w:right w:val="nil"/>
            </w:tcBorders>
          </w:tcPr>
          <w:p w:rsidR="009E7BAC" w:rsidRPr="00165CCC" w:rsidRDefault="009E7BAC" w:rsidP="001B0213">
            <w:pPr>
              <w:bidi w:val="0"/>
              <w:spacing w:line="360" w:lineRule="auto"/>
              <w:ind w:right="850"/>
              <w:jc w:val="right"/>
              <w:rPr>
                <w:rFonts w:ascii="Book Antiqua" w:hAnsi="Book Antiqua"/>
                <w:spacing w:val="-8"/>
              </w:rPr>
            </w:pPr>
            <w:r w:rsidRPr="00165CCC">
              <w:rPr>
                <w:rFonts w:ascii="Book Antiqua" w:hAnsi="Book Antiqua"/>
                <w:spacing w:val="-8"/>
                <w:sz w:val="22"/>
                <w:szCs w:val="22"/>
              </w:rPr>
              <w:t>1500</w:t>
            </w:r>
          </w:p>
        </w:tc>
        <w:tc>
          <w:tcPr>
            <w:tcW w:w="851" w:type="dxa"/>
            <w:tcBorders>
              <w:top w:val="single" w:sz="2" w:space="0" w:color="auto"/>
              <w:left w:val="nil"/>
              <w:bottom w:val="single" w:sz="2" w:space="0" w:color="auto"/>
              <w:right w:val="nil"/>
            </w:tcBorders>
          </w:tcPr>
          <w:p w:rsidR="009E7BAC" w:rsidRPr="00165CCC" w:rsidRDefault="009E7BAC" w:rsidP="001B0213">
            <w:pPr>
              <w:bidi w:val="0"/>
              <w:spacing w:line="360" w:lineRule="auto"/>
              <w:rPr>
                <w:rFonts w:ascii="Book Antiqua" w:hAnsi="Book Antiqua"/>
                <w:spacing w:val="-8"/>
              </w:rPr>
            </w:pPr>
            <w:r w:rsidRPr="00165CCC">
              <w:rPr>
                <w:rFonts w:ascii="Book Antiqua" w:hAnsi="Book Antiqua"/>
                <w:spacing w:val="-8"/>
                <w:sz w:val="22"/>
                <w:szCs w:val="22"/>
              </w:rPr>
              <w:t>V/m</w:t>
            </w:r>
          </w:p>
        </w:tc>
      </w:tr>
    </w:tbl>
    <w:p w:rsidR="009B0830" w:rsidRPr="009B0830" w:rsidRDefault="009B0830" w:rsidP="00146A02">
      <w:pPr>
        <w:bidi w:val="0"/>
        <w:ind w:left="993"/>
        <w:jc w:val="both"/>
        <w:rPr>
          <w:rFonts w:ascii="Book Antiqua" w:eastAsia="MS UI Gothic" w:hAnsi="Book Antiqua"/>
          <w:b/>
          <w:bCs/>
          <w:spacing w:val="-11"/>
          <w:sz w:val="16"/>
          <w:szCs w:val="16"/>
        </w:rPr>
      </w:pPr>
    </w:p>
    <w:p w:rsidR="00146A02" w:rsidRDefault="009E7BAC" w:rsidP="009B0830">
      <w:pPr>
        <w:bidi w:val="0"/>
        <w:ind w:left="993"/>
        <w:jc w:val="both"/>
        <w:rPr>
          <w:rFonts w:ascii="Book Antiqua" w:eastAsia="MS UI Gothic" w:hAnsi="Book Antiqua"/>
          <w:b/>
          <w:bCs/>
          <w:spacing w:val="-11"/>
        </w:rPr>
      </w:pPr>
      <w:r w:rsidRPr="005C0F4A">
        <w:rPr>
          <w:rFonts w:ascii="Book Antiqua" w:eastAsia="MS UI Gothic" w:hAnsi="Book Antiqua"/>
          <w:b/>
          <w:bCs/>
          <w:spacing w:val="-11"/>
          <w:sz w:val="22"/>
          <w:szCs w:val="22"/>
        </w:rPr>
        <w:t>Paramètres résultants de l'optimisation dans le domaine électrique de notre structure.</w:t>
      </w:r>
      <w:r w:rsidRPr="005C0F4A">
        <w:rPr>
          <w:rFonts w:ascii="Book Antiqua" w:eastAsia="MS UI Gothic" w:hAnsi="Book Antiqua"/>
          <w:b/>
          <w:bCs/>
          <w:spacing w:val="-11"/>
        </w:rPr>
        <w:t xml:space="preserve"> </w:t>
      </w:r>
    </w:p>
    <w:p w:rsidR="009E7BAC" w:rsidRPr="005C0F4A" w:rsidRDefault="009E7BAC" w:rsidP="00146A02">
      <w:pPr>
        <w:bidi w:val="0"/>
        <w:ind w:left="993"/>
        <w:jc w:val="both"/>
        <w:rPr>
          <w:rFonts w:ascii="Book Antiqua" w:hAnsi="Book Antiqua"/>
          <w:b/>
          <w:bCs/>
          <w:i/>
          <w:iCs/>
          <w:spacing w:val="8"/>
          <w:sz w:val="22"/>
          <w:szCs w:val="22"/>
        </w:rPr>
      </w:pPr>
      <w:r w:rsidRPr="005C0F4A">
        <w:rPr>
          <w:rFonts w:ascii="Book Antiqua" w:eastAsia="MS UI Gothic" w:hAnsi="Book Antiqua"/>
          <w:b/>
          <w:bCs/>
          <w:spacing w:val="-11"/>
        </w:rPr>
        <w:t xml:space="preserve">le champ </w:t>
      </w:r>
      <w:r w:rsidRPr="005C0F4A">
        <w:rPr>
          <w:rFonts w:ascii="Book Antiqua" w:eastAsia="MS UI Gothic" w:hAnsi="Book Antiqua"/>
          <w:b/>
          <w:bCs/>
          <w:spacing w:val="-8"/>
          <w:sz w:val="22"/>
          <w:szCs w:val="22"/>
        </w:rPr>
        <w:t xml:space="preserve">électrique incident  </w:t>
      </w:r>
      <w:r w:rsidRPr="005C0F4A">
        <w:rPr>
          <w:rFonts w:ascii="Book Antiqua" w:eastAsia="MS UI Gothic" w:hAnsi="Book Antiqua"/>
          <w:b/>
          <w:bCs/>
          <w:spacing w:val="8"/>
          <w:sz w:val="22"/>
          <w:szCs w:val="22"/>
        </w:rPr>
        <w:t>est</w:t>
      </w:r>
      <w:r w:rsidRPr="005C0F4A">
        <w:rPr>
          <w:rFonts w:ascii="Book Antiqua" w:eastAsia="MS UI Gothic" w:hAnsi="Book Antiqua"/>
          <w:b/>
          <w:bCs/>
          <w:i/>
          <w:iCs/>
          <w:spacing w:val="8"/>
          <w:sz w:val="22"/>
          <w:szCs w:val="22"/>
        </w:rPr>
        <w:t xml:space="preserve"> </w:t>
      </w:r>
      <w:r w:rsidRPr="005C0F4A">
        <w:rPr>
          <w:rFonts w:ascii="Book Antiqua" w:eastAsia="MS UI Gothic" w:hAnsi="Book Antiqua"/>
          <w:b/>
          <w:bCs/>
          <w:spacing w:val="-8"/>
          <w:sz w:val="22"/>
          <w:szCs w:val="22"/>
        </w:rPr>
        <w:t xml:space="preserve">de </w:t>
      </w:r>
      <w:r w:rsidRPr="005C0F4A">
        <w:rPr>
          <w:rFonts w:ascii="Book Antiqua" w:eastAsia="MS UI Gothic" w:hAnsi="Book Antiqua"/>
          <w:b/>
          <w:bCs/>
          <w:i/>
          <w:iCs/>
          <w:sz w:val="22"/>
          <w:szCs w:val="22"/>
        </w:rPr>
        <w:t xml:space="preserve">1 </w:t>
      </w:r>
      <w:r w:rsidRPr="005C0F4A">
        <w:rPr>
          <w:rFonts w:ascii="Book Antiqua" w:eastAsia="MS UI Gothic" w:hAnsi="Book Antiqua"/>
          <w:b/>
          <w:bCs/>
          <w:i/>
          <w:iCs/>
          <w:spacing w:val="8"/>
          <w:sz w:val="22"/>
          <w:szCs w:val="22"/>
        </w:rPr>
        <w:t>V/m</w:t>
      </w:r>
      <w:r w:rsidRPr="005C0F4A">
        <w:rPr>
          <w:rFonts w:ascii="Book Antiqua" w:hAnsi="Book Antiqua"/>
          <w:b/>
          <w:bCs/>
          <w:i/>
          <w:iCs/>
          <w:spacing w:val="8"/>
          <w:sz w:val="22"/>
          <w:szCs w:val="22"/>
        </w:rPr>
        <w:t>.</w:t>
      </w:r>
    </w:p>
    <w:p w:rsidR="009E7BAC" w:rsidRDefault="009E7BAC" w:rsidP="009E7BAC">
      <w:pPr>
        <w:bidi w:val="0"/>
        <w:spacing w:line="360" w:lineRule="auto"/>
        <w:jc w:val="both"/>
        <w:rPr>
          <w:rFonts w:ascii="Book Antiqua" w:hAnsi="Book Antiqua"/>
          <w:b/>
          <w:bCs/>
          <w:spacing w:val="26"/>
        </w:rPr>
      </w:pPr>
    </w:p>
    <w:p w:rsidR="0053378C" w:rsidRDefault="0053378C" w:rsidP="0053378C">
      <w:pPr>
        <w:bidi w:val="0"/>
        <w:spacing w:line="360" w:lineRule="auto"/>
        <w:jc w:val="both"/>
        <w:rPr>
          <w:rFonts w:ascii="Book Antiqua" w:hAnsi="Book Antiqua"/>
          <w:b/>
          <w:bCs/>
          <w:spacing w:val="26"/>
        </w:rPr>
      </w:pPr>
    </w:p>
    <w:p w:rsidR="00723298" w:rsidRDefault="00723298" w:rsidP="00723298">
      <w:pPr>
        <w:bidi w:val="0"/>
        <w:spacing w:line="360" w:lineRule="auto"/>
        <w:jc w:val="both"/>
        <w:rPr>
          <w:rFonts w:ascii="Book Antiqua" w:hAnsi="Book Antiqua"/>
          <w:b/>
          <w:bCs/>
          <w:spacing w:val="26"/>
        </w:rPr>
      </w:pPr>
    </w:p>
    <w:p w:rsidR="009E7BAC" w:rsidRPr="001F7DC8" w:rsidRDefault="009E7BAC" w:rsidP="005A5205">
      <w:pPr>
        <w:bidi w:val="0"/>
        <w:spacing w:line="360" w:lineRule="auto"/>
        <w:jc w:val="both"/>
        <w:rPr>
          <w:rFonts w:ascii="Book Antiqua" w:hAnsi="Book Antiqua"/>
          <w:b/>
          <w:bCs/>
          <w:spacing w:val="6"/>
          <w:sz w:val="26"/>
          <w:szCs w:val="26"/>
        </w:rPr>
      </w:pPr>
      <w:r>
        <w:rPr>
          <w:rFonts w:ascii="Book Antiqua" w:hAnsi="Book Antiqua"/>
          <w:b/>
          <w:bCs/>
          <w:spacing w:val="6"/>
        </w:rPr>
        <w:t xml:space="preserve">II </w:t>
      </w:r>
      <w:r w:rsidRPr="00FC7665">
        <w:rPr>
          <w:rFonts w:ascii="Book Antiqua" w:hAnsi="Book Antiqua"/>
          <w:b/>
          <w:bCs/>
          <w:spacing w:val="6"/>
        </w:rPr>
        <w:t>.</w:t>
      </w:r>
      <w:r w:rsidR="005A5205">
        <w:rPr>
          <w:rFonts w:ascii="Book Antiqua" w:hAnsi="Book Antiqua"/>
          <w:b/>
          <w:bCs/>
          <w:spacing w:val="6"/>
        </w:rPr>
        <w:t>4</w:t>
      </w:r>
      <w:r>
        <w:rPr>
          <w:rFonts w:ascii="Book Antiqua" w:hAnsi="Book Antiqua"/>
          <w:b/>
          <w:bCs/>
          <w:spacing w:val="6"/>
        </w:rPr>
        <w:t>.</w:t>
      </w:r>
      <w:r w:rsidRPr="00FC7665">
        <w:rPr>
          <w:rFonts w:ascii="Book Antiqua" w:hAnsi="Book Antiqua"/>
          <w:b/>
          <w:bCs/>
          <w:spacing w:val="6"/>
        </w:rPr>
        <w:t xml:space="preserve"> </w:t>
      </w:r>
      <w:r w:rsidRPr="001F7DC8">
        <w:rPr>
          <w:rFonts w:ascii="Book Antiqua" w:hAnsi="Book Antiqua"/>
          <w:b/>
          <w:bCs/>
          <w:spacing w:val="6"/>
          <w:sz w:val="26"/>
          <w:szCs w:val="26"/>
        </w:rPr>
        <w:t>Bilan</w:t>
      </w:r>
    </w:p>
    <w:p w:rsidR="003C38F3" w:rsidRDefault="009E7BAC" w:rsidP="009E7BAC">
      <w:pPr>
        <w:bidi w:val="0"/>
        <w:spacing w:line="360" w:lineRule="auto"/>
        <w:ind w:firstLine="720"/>
        <w:jc w:val="both"/>
        <w:rPr>
          <w:rFonts w:ascii="Book Antiqua" w:hAnsi="Book Antiqua"/>
          <w:spacing w:val="-2"/>
        </w:rPr>
      </w:pPr>
      <w:r w:rsidRPr="00FC7665">
        <w:rPr>
          <w:rFonts w:ascii="Book Antiqua" w:hAnsi="Book Antiqua"/>
        </w:rPr>
        <w:t xml:space="preserve">Dans ce chapitre, </w:t>
      </w:r>
      <w:r>
        <w:rPr>
          <w:rFonts w:ascii="Book Antiqua" w:hAnsi="Book Antiqua"/>
        </w:rPr>
        <w:t>il est</w:t>
      </w:r>
      <w:r w:rsidRPr="00FC7665">
        <w:rPr>
          <w:rFonts w:ascii="Book Antiqua" w:hAnsi="Book Antiqua"/>
        </w:rPr>
        <w:t xml:space="preserve"> présenté le c</w:t>
      </w:r>
      <w:r>
        <w:rPr>
          <w:rFonts w:ascii="Book Antiqua" w:hAnsi="Book Antiqua"/>
        </w:rPr>
        <w:t>oncept d'antenne électrooptique;</w:t>
      </w:r>
      <w:r w:rsidRPr="00FC7665">
        <w:rPr>
          <w:rFonts w:ascii="Book Antiqua" w:hAnsi="Book Antiqua"/>
        </w:rPr>
        <w:t xml:space="preserve"> et partant de là, </w:t>
      </w:r>
      <w:r>
        <w:rPr>
          <w:rFonts w:ascii="Book Antiqua" w:hAnsi="Book Antiqua"/>
        </w:rPr>
        <w:t>on met</w:t>
      </w:r>
      <w:r w:rsidRPr="00FC7665">
        <w:rPr>
          <w:rFonts w:ascii="Book Antiqua" w:hAnsi="Book Antiqua"/>
        </w:rPr>
        <w:t xml:space="preserve"> en place un banc de mesures pour pouvoir caractériser les prototypes. </w:t>
      </w:r>
      <w:r>
        <w:rPr>
          <w:rFonts w:ascii="Book Antiqua" w:hAnsi="Book Antiqua"/>
        </w:rPr>
        <w:t>On</w:t>
      </w:r>
      <w:r w:rsidRPr="00FC7665">
        <w:rPr>
          <w:rFonts w:ascii="Book Antiqua" w:hAnsi="Book Antiqua"/>
        </w:rPr>
        <w:t xml:space="preserve"> </w:t>
      </w:r>
      <w:r>
        <w:rPr>
          <w:rFonts w:ascii="Book Antiqua" w:hAnsi="Book Antiqua"/>
        </w:rPr>
        <w:t>a</w:t>
      </w:r>
      <w:r w:rsidRPr="00FC7665">
        <w:rPr>
          <w:rFonts w:ascii="Book Antiqua" w:hAnsi="Book Antiqua"/>
        </w:rPr>
        <w:t xml:space="preserve"> également établi un critère d'évaluation, le </w:t>
      </w:r>
      <w:r w:rsidRPr="00FC7665">
        <w:rPr>
          <w:rFonts w:ascii="Book Antiqua" w:hAnsi="Book Antiqua"/>
          <w:spacing w:val="-2"/>
        </w:rPr>
        <w:t>facteur d'antenne. Ce facteur d'antenne perm</w:t>
      </w:r>
      <w:r>
        <w:rPr>
          <w:rFonts w:ascii="Book Antiqua" w:hAnsi="Book Antiqua"/>
          <w:spacing w:val="-2"/>
        </w:rPr>
        <w:t>et</w:t>
      </w:r>
      <w:r w:rsidRPr="00FC7665">
        <w:rPr>
          <w:rFonts w:ascii="Book Antiqua" w:hAnsi="Book Antiqua"/>
          <w:spacing w:val="-2"/>
        </w:rPr>
        <w:t xml:space="preserve"> de quantifier les performances des pro</w:t>
      </w:r>
      <w:r w:rsidRPr="00FC7665">
        <w:rPr>
          <w:rFonts w:ascii="Book Antiqua" w:hAnsi="Book Antiqua"/>
          <w:spacing w:val="-1"/>
        </w:rPr>
        <w:t xml:space="preserve">totypes </w:t>
      </w:r>
      <w:r>
        <w:rPr>
          <w:rFonts w:ascii="Book Antiqua" w:hAnsi="Book Antiqua"/>
          <w:spacing w:val="-1"/>
        </w:rPr>
        <w:t>étudiés</w:t>
      </w:r>
      <w:r w:rsidRPr="00FC7665">
        <w:rPr>
          <w:rFonts w:ascii="Book Antiqua" w:hAnsi="Book Antiqua"/>
          <w:spacing w:val="-1"/>
        </w:rPr>
        <w:t xml:space="preserve">. Comme première application de ce facteur, </w:t>
      </w:r>
      <w:r>
        <w:rPr>
          <w:rFonts w:ascii="Book Antiqua" w:hAnsi="Book Antiqua"/>
          <w:spacing w:val="-1"/>
        </w:rPr>
        <w:t>on peut</w:t>
      </w:r>
      <w:r w:rsidRPr="00FC7665">
        <w:rPr>
          <w:rFonts w:ascii="Book Antiqua" w:hAnsi="Book Antiqua"/>
          <w:spacing w:val="-1"/>
        </w:rPr>
        <w:t xml:space="preserve"> détermin</w:t>
      </w:r>
      <w:r>
        <w:rPr>
          <w:rFonts w:ascii="Book Antiqua" w:hAnsi="Book Antiqua"/>
          <w:spacing w:val="-1"/>
        </w:rPr>
        <w:t xml:space="preserve">er </w:t>
      </w:r>
      <w:r w:rsidRPr="00FC7665">
        <w:rPr>
          <w:rFonts w:ascii="Book Antiqua" w:hAnsi="Book Antiqua"/>
          <w:spacing w:val="-1"/>
        </w:rPr>
        <w:t>la limite de</w:t>
      </w:r>
      <w:r w:rsidRPr="00FC7665">
        <w:rPr>
          <w:rFonts w:ascii="Book Antiqua" w:hAnsi="Book Antiqua"/>
        </w:rPr>
        <w:t xml:space="preserve"> </w:t>
      </w:r>
      <w:r w:rsidRPr="00FC7665">
        <w:rPr>
          <w:rFonts w:ascii="Book Antiqua" w:hAnsi="Book Antiqua"/>
          <w:spacing w:val="-2"/>
        </w:rPr>
        <w:t>détection d</w:t>
      </w:r>
      <w:r>
        <w:rPr>
          <w:rFonts w:ascii="Book Antiqua" w:hAnsi="Book Antiqua"/>
          <w:spacing w:val="-2"/>
        </w:rPr>
        <w:t>u</w:t>
      </w:r>
      <w:r w:rsidRPr="00FC7665">
        <w:rPr>
          <w:rFonts w:ascii="Book Antiqua" w:hAnsi="Book Antiqua"/>
          <w:spacing w:val="-2"/>
        </w:rPr>
        <w:t xml:space="preserve"> banc de mesures. </w:t>
      </w:r>
    </w:p>
    <w:p w:rsidR="009E7BAC" w:rsidRDefault="009E7BAC" w:rsidP="003C38F3">
      <w:pPr>
        <w:bidi w:val="0"/>
        <w:spacing w:line="360" w:lineRule="auto"/>
        <w:jc w:val="both"/>
        <w:rPr>
          <w:rFonts w:ascii="Book Antiqua" w:hAnsi="Book Antiqua"/>
        </w:rPr>
      </w:pPr>
      <w:r>
        <w:rPr>
          <w:rFonts w:ascii="Book Antiqua" w:hAnsi="Book Antiqua"/>
          <w:spacing w:val="-2"/>
        </w:rPr>
        <w:t>On</w:t>
      </w:r>
      <w:r w:rsidRPr="00FC7665">
        <w:rPr>
          <w:rFonts w:ascii="Book Antiqua" w:hAnsi="Book Antiqua"/>
          <w:spacing w:val="-2"/>
        </w:rPr>
        <w:t xml:space="preserve"> p</w:t>
      </w:r>
      <w:r>
        <w:rPr>
          <w:rFonts w:ascii="Book Antiqua" w:hAnsi="Book Antiqua"/>
          <w:spacing w:val="-2"/>
        </w:rPr>
        <w:t xml:space="preserve">eut </w:t>
      </w:r>
      <w:r w:rsidRPr="00FC7665">
        <w:rPr>
          <w:rFonts w:ascii="Book Antiqua" w:hAnsi="Book Antiqua"/>
          <w:spacing w:val="-2"/>
        </w:rPr>
        <w:t>ainsi caractériser tout prototype d'antenne</w:t>
      </w:r>
      <w:r w:rsidRPr="00FC7665">
        <w:rPr>
          <w:rFonts w:ascii="Book Antiqua" w:hAnsi="Book Antiqua"/>
        </w:rPr>
        <w:t xml:space="preserve"> dont le facteur d'antenne est inférieur à 194 dB/m.</w:t>
      </w:r>
      <w:r>
        <w:rPr>
          <w:rFonts w:ascii="Book Antiqua" w:hAnsi="Book Antiqua"/>
          <w:spacing w:val="-3"/>
        </w:rPr>
        <w:t xml:space="preserve"> </w:t>
      </w:r>
    </w:p>
    <w:p w:rsidR="009E7BAC" w:rsidRPr="00FC7665" w:rsidRDefault="009E7BAC" w:rsidP="00783756">
      <w:pPr>
        <w:bidi w:val="0"/>
        <w:spacing w:line="360" w:lineRule="auto"/>
        <w:ind w:firstLine="720"/>
        <w:jc w:val="both"/>
        <w:rPr>
          <w:rFonts w:ascii="Book Antiqua" w:hAnsi="Book Antiqua"/>
        </w:rPr>
      </w:pPr>
      <w:r>
        <w:rPr>
          <w:rFonts w:ascii="Book Antiqua" w:hAnsi="Book Antiqua"/>
          <w:spacing w:val="-3"/>
        </w:rPr>
        <w:lastRenderedPageBreak/>
        <w:t xml:space="preserve">Dans ce chapitre, on a </w:t>
      </w:r>
      <w:r w:rsidRPr="00FC7665">
        <w:rPr>
          <w:rFonts w:ascii="Book Antiqua" w:hAnsi="Book Antiqua"/>
          <w:spacing w:val="-3"/>
        </w:rPr>
        <w:t>tout d'abord évalu</w:t>
      </w:r>
      <w:r>
        <w:rPr>
          <w:rFonts w:ascii="Book Antiqua" w:hAnsi="Book Antiqua"/>
          <w:spacing w:val="-3"/>
        </w:rPr>
        <w:t>é le prototype le plus simple : Un</w:t>
      </w:r>
      <w:r w:rsidRPr="00FC7665">
        <w:rPr>
          <w:rFonts w:ascii="Book Antiqua" w:hAnsi="Book Antiqua"/>
          <w:spacing w:val="-3"/>
        </w:rPr>
        <w:t>e couche de polymère sur un</w:t>
      </w:r>
      <w:r w:rsidRPr="00FC7665">
        <w:rPr>
          <w:rFonts w:ascii="Book Antiqua" w:hAnsi="Book Antiqua"/>
        </w:rPr>
        <w:t xml:space="preserve"> </w:t>
      </w:r>
      <w:r w:rsidRPr="00FC7665">
        <w:rPr>
          <w:rFonts w:ascii="Book Antiqua" w:hAnsi="Book Antiqua"/>
          <w:spacing w:val="-3"/>
        </w:rPr>
        <w:t>substrat de verre inséré dans un montage polariseur / analyseur. Dans les conditions optimales,</w:t>
      </w:r>
      <w:r w:rsidRPr="00FC7665">
        <w:rPr>
          <w:rFonts w:ascii="Book Antiqua" w:hAnsi="Book Antiqua"/>
        </w:rPr>
        <w:t xml:space="preserve"> </w:t>
      </w:r>
      <w:r w:rsidRPr="00FC7665">
        <w:rPr>
          <w:rFonts w:ascii="Book Antiqua" w:hAnsi="Book Antiqua"/>
          <w:spacing w:val="-2"/>
        </w:rPr>
        <w:t>le facteur d'antenne de ce prototype est de 204 dBm, ce qu</w:t>
      </w:r>
      <w:r>
        <w:rPr>
          <w:rFonts w:ascii="Book Antiqua" w:hAnsi="Book Antiqua"/>
          <w:spacing w:val="-2"/>
        </w:rPr>
        <w:t xml:space="preserve">i est pour le moment impossible à mesurer. Il est alors </w:t>
      </w:r>
      <w:r w:rsidRPr="00FC7665">
        <w:rPr>
          <w:rFonts w:ascii="Book Antiqua" w:hAnsi="Book Antiqua"/>
          <w:spacing w:val="-2"/>
        </w:rPr>
        <w:t>proposé d'améliorer ce prototype en optimisant l'interaction optique - microonde</w:t>
      </w:r>
      <w:r w:rsidRPr="00FC7665">
        <w:rPr>
          <w:rFonts w:ascii="Book Antiqua" w:hAnsi="Book Antiqua"/>
        </w:rPr>
        <w:t xml:space="preserve"> dans le domaine optique et dans le domaine électrique.</w:t>
      </w:r>
    </w:p>
    <w:p w:rsidR="009E7BAC" w:rsidRPr="00FC7665" w:rsidRDefault="009E7BAC" w:rsidP="009E7BAC">
      <w:pPr>
        <w:bidi w:val="0"/>
        <w:spacing w:line="360" w:lineRule="auto"/>
        <w:ind w:firstLine="720"/>
        <w:jc w:val="both"/>
        <w:rPr>
          <w:rFonts w:ascii="Book Antiqua" w:hAnsi="Book Antiqua"/>
        </w:rPr>
      </w:pPr>
      <w:r w:rsidRPr="002E5335">
        <w:rPr>
          <w:rFonts w:ascii="Book Antiqua" w:hAnsi="Book Antiqua"/>
          <w:b/>
          <w:bCs/>
        </w:rPr>
        <w:t>Dans le domaine optique</w:t>
      </w:r>
      <w:r w:rsidRPr="00FC7665">
        <w:rPr>
          <w:rFonts w:ascii="Book Antiqua" w:hAnsi="Book Antiqua"/>
        </w:rPr>
        <w:t xml:space="preserve">, l'objectif est d'augmenter la longueur d'interaction. Pour cela, </w:t>
      </w:r>
      <w:r>
        <w:rPr>
          <w:rFonts w:ascii="Book Antiqua" w:hAnsi="Book Antiqua"/>
          <w:spacing w:val="-2"/>
        </w:rPr>
        <w:t xml:space="preserve">on </w:t>
      </w:r>
      <w:r w:rsidRPr="00FC7665">
        <w:rPr>
          <w:rFonts w:ascii="Book Antiqua" w:hAnsi="Book Antiqua"/>
          <w:spacing w:val="-2"/>
        </w:rPr>
        <w:t xml:space="preserve">utilise une cavité de Fabry-Perot. La nature interférométrique de </w:t>
      </w:r>
      <w:r>
        <w:rPr>
          <w:rFonts w:ascii="Book Antiqua" w:hAnsi="Book Antiqua"/>
          <w:spacing w:val="-2"/>
        </w:rPr>
        <w:t>c</w:t>
      </w:r>
      <w:r w:rsidRPr="00FC7665">
        <w:rPr>
          <w:rFonts w:ascii="Book Antiqua" w:hAnsi="Book Antiqua"/>
          <w:spacing w:val="-2"/>
        </w:rPr>
        <w:t>ette</w:t>
      </w:r>
      <w:r w:rsidRPr="00FC7665">
        <w:rPr>
          <w:rFonts w:ascii="Book Antiqua" w:hAnsi="Book Antiqua"/>
        </w:rPr>
        <w:t xml:space="preserve"> architecture permet d'obtenir directement une modulation d'amplitude</w:t>
      </w:r>
      <w:r>
        <w:rPr>
          <w:rFonts w:ascii="Book Antiqua" w:hAnsi="Book Antiqua"/>
        </w:rPr>
        <w:t> ;</w:t>
      </w:r>
      <w:r w:rsidRPr="00FC7665">
        <w:rPr>
          <w:rFonts w:ascii="Book Antiqua" w:hAnsi="Book Antiqua"/>
        </w:rPr>
        <w:t xml:space="preserve"> la longueur d'interaction </w:t>
      </w:r>
      <w:r>
        <w:rPr>
          <w:rFonts w:ascii="Book Antiqua" w:hAnsi="Book Antiqua"/>
        </w:rPr>
        <w:t xml:space="preserve">est </w:t>
      </w:r>
      <w:r w:rsidRPr="00FC7665">
        <w:rPr>
          <w:rFonts w:ascii="Book Antiqua" w:hAnsi="Book Antiqua"/>
        </w:rPr>
        <w:t>augmentée d'un facteur 2.</w:t>
      </w:r>
    </w:p>
    <w:p w:rsidR="009E7BAC" w:rsidRPr="00FC7665" w:rsidRDefault="009E7BAC" w:rsidP="009E7BAC">
      <w:pPr>
        <w:bidi w:val="0"/>
        <w:spacing w:line="360" w:lineRule="auto"/>
        <w:ind w:firstLine="720"/>
        <w:jc w:val="both"/>
        <w:rPr>
          <w:rFonts w:ascii="Book Antiqua" w:hAnsi="Book Antiqua"/>
        </w:rPr>
      </w:pPr>
      <w:r w:rsidRPr="002E5335">
        <w:rPr>
          <w:rFonts w:ascii="Book Antiqua" w:hAnsi="Book Antiqua"/>
          <w:b/>
          <w:bCs/>
        </w:rPr>
        <w:t>Dans le domaine électrique</w:t>
      </w:r>
      <w:r w:rsidRPr="00FC7665">
        <w:rPr>
          <w:rFonts w:ascii="Book Antiqua" w:hAnsi="Book Antiqua"/>
        </w:rPr>
        <w:t xml:space="preserve">, l'objectif est d'augmenter l'amplitude du champ électrique. </w:t>
      </w:r>
      <w:r>
        <w:rPr>
          <w:rFonts w:ascii="Book Antiqua" w:hAnsi="Book Antiqua"/>
        </w:rPr>
        <w:t xml:space="preserve">On a </w:t>
      </w:r>
      <w:r w:rsidRPr="00FC7665">
        <w:rPr>
          <w:rFonts w:ascii="Book Antiqua" w:hAnsi="Book Antiqua"/>
        </w:rPr>
        <w:t>utilis</w:t>
      </w:r>
      <w:r>
        <w:rPr>
          <w:rFonts w:ascii="Book Antiqua" w:hAnsi="Book Antiqua"/>
        </w:rPr>
        <w:t>é</w:t>
      </w:r>
      <w:r w:rsidRPr="00FC7665">
        <w:rPr>
          <w:rFonts w:ascii="Book Antiqua" w:hAnsi="Book Antiqua"/>
        </w:rPr>
        <w:t xml:space="preserve"> une structure d'antenne dipolaire, où les bras du dipôle se </w:t>
      </w:r>
      <w:r w:rsidRPr="00FC7665">
        <w:rPr>
          <w:rFonts w:ascii="Book Antiqua" w:hAnsi="Book Antiqua"/>
          <w:spacing w:val="-2"/>
        </w:rPr>
        <w:t>recouvrent sur une courte section pour former la zone d'interaction</w:t>
      </w:r>
      <w:r>
        <w:rPr>
          <w:rFonts w:ascii="Book Antiqua" w:hAnsi="Book Antiqua"/>
          <w:spacing w:val="-2"/>
        </w:rPr>
        <w:t>. Dans ce cas,</w:t>
      </w:r>
      <w:r w:rsidRPr="00FC7665">
        <w:rPr>
          <w:rFonts w:ascii="Book Antiqua" w:hAnsi="Book Antiqua"/>
        </w:rPr>
        <w:t xml:space="preserve"> le champ électrique était </w:t>
      </w:r>
      <w:r w:rsidRPr="00FC7665">
        <w:rPr>
          <w:rFonts w:ascii="Book Antiqua" w:hAnsi="Book Antiqua"/>
          <w:spacing w:val="-2"/>
        </w:rPr>
        <w:t>concentré d'un facteur 3000: pour une onde incidente de 1 V/m, le champ électrique dans la</w:t>
      </w:r>
      <w:r w:rsidRPr="00FC7665">
        <w:rPr>
          <w:rFonts w:ascii="Book Antiqua" w:hAnsi="Book Antiqua"/>
        </w:rPr>
        <w:t xml:space="preserve"> zone d'interaction atteint 3000 V/m!</w:t>
      </w:r>
    </w:p>
    <w:p w:rsidR="009E7BAC" w:rsidRPr="00FC7665" w:rsidRDefault="009E7BAC" w:rsidP="009E7BAC">
      <w:pPr>
        <w:bidi w:val="0"/>
        <w:spacing w:line="360" w:lineRule="auto"/>
        <w:ind w:firstLine="720"/>
        <w:jc w:val="both"/>
        <w:rPr>
          <w:rFonts w:ascii="Book Antiqua" w:hAnsi="Book Antiqua"/>
        </w:rPr>
      </w:pPr>
      <w:r>
        <w:rPr>
          <w:rFonts w:ascii="Book Antiqua" w:hAnsi="Book Antiqua"/>
        </w:rPr>
        <w:t>L</w:t>
      </w:r>
      <w:r w:rsidRPr="00FC7665">
        <w:rPr>
          <w:rFonts w:ascii="Book Antiqua" w:hAnsi="Book Antiqua"/>
        </w:rPr>
        <w:t xml:space="preserve">a présence d'une zone d'interaction et d'un effet électrooptique en </w:t>
      </w:r>
      <w:r w:rsidRPr="00FC7665">
        <w:rPr>
          <w:rFonts w:ascii="Book Antiqua" w:hAnsi="Book Antiqua"/>
          <w:spacing w:val="-2"/>
        </w:rPr>
        <w:t xml:space="preserve">basse fréquence, </w:t>
      </w:r>
      <w:r>
        <w:rPr>
          <w:rFonts w:ascii="Book Antiqua" w:hAnsi="Book Antiqua"/>
          <w:spacing w:val="-2"/>
        </w:rPr>
        <w:t xml:space="preserve">nous a permis d’obtenir </w:t>
      </w:r>
      <w:r w:rsidRPr="00FC7665">
        <w:rPr>
          <w:rFonts w:ascii="Book Antiqua" w:hAnsi="Book Antiqua"/>
          <w:spacing w:val="-2"/>
        </w:rPr>
        <w:t xml:space="preserve"> une modulation électrooptique à 3,7 GHz, avec</w:t>
      </w:r>
      <w:r w:rsidRPr="00FC7665">
        <w:rPr>
          <w:rFonts w:ascii="Book Antiqua" w:hAnsi="Book Antiqua"/>
        </w:rPr>
        <w:t xml:space="preserve"> un rapport signal à bruit supérieur à 20 dB, menant à un facteur d</w:t>
      </w:r>
      <w:r w:rsidRPr="00FC7665">
        <w:rPr>
          <w:rFonts w:ascii="Book Antiqua" w:hAnsi="Book Antiqua"/>
          <w:vertAlign w:val="superscript"/>
        </w:rPr>
        <w:t>'</w:t>
      </w:r>
      <w:r w:rsidRPr="00FC7665">
        <w:rPr>
          <w:rFonts w:ascii="Book Antiqua" w:hAnsi="Book Antiqua"/>
        </w:rPr>
        <w:t>antenne de 168 dB/m, avec une bande passante estimée à 1 GHz.</w:t>
      </w:r>
    </w:p>
    <w:p w:rsidR="005E3D49" w:rsidRDefault="005E3D49" w:rsidP="005E3D49">
      <w:pPr>
        <w:bidi w:val="0"/>
        <w:spacing w:line="360" w:lineRule="auto"/>
        <w:jc w:val="both"/>
        <w:rPr>
          <w:rFonts w:ascii="Book Antiqua" w:hAnsi="Book Antiqua"/>
          <w:spacing w:val="8"/>
        </w:rPr>
      </w:pPr>
    </w:p>
    <w:p w:rsidR="00C10A7E" w:rsidRDefault="00C10A7E" w:rsidP="00C10A7E">
      <w:pPr>
        <w:bidi w:val="0"/>
        <w:spacing w:line="360" w:lineRule="auto"/>
        <w:jc w:val="both"/>
        <w:rPr>
          <w:rFonts w:ascii="Book Antiqua" w:hAnsi="Book Antiqua"/>
          <w:spacing w:val="8"/>
        </w:rPr>
      </w:pPr>
    </w:p>
    <w:p w:rsidR="00C10A7E" w:rsidRDefault="00C10A7E" w:rsidP="00C10A7E">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3C38F3" w:rsidRDefault="003C38F3" w:rsidP="003C38F3">
      <w:pPr>
        <w:bidi w:val="0"/>
        <w:spacing w:line="360" w:lineRule="auto"/>
        <w:jc w:val="both"/>
        <w:rPr>
          <w:rFonts w:ascii="Book Antiqua" w:hAnsi="Book Antiqua"/>
          <w:spacing w:val="8"/>
        </w:rPr>
      </w:pPr>
    </w:p>
    <w:p w:rsidR="000D59A5" w:rsidRDefault="000D59A5" w:rsidP="000D59A5">
      <w:pPr>
        <w:bidi w:val="0"/>
        <w:spacing w:line="360" w:lineRule="auto"/>
        <w:jc w:val="both"/>
        <w:rPr>
          <w:rFonts w:ascii="Book Antiqua" w:hAnsi="Book Antiqua"/>
          <w:spacing w:val="8"/>
        </w:rPr>
      </w:pPr>
    </w:p>
    <w:p w:rsidR="000D59A5" w:rsidRDefault="000D59A5" w:rsidP="000D59A5">
      <w:pPr>
        <w:bidi w:val="0"/>
        <w:spacing w:line="360" w:lineRule="auto"/>
        <w:jc w:val="both"/>
        <w:rPr>
          <w:rFonts w:ascii="Book Antiqua" w:hAnsi="Book Antiqua"/>
          <w:spacing w:val="8"/>
        </w:rPr>
      </w:pPr>
    </w:p>
    <w:p w:rsidR="001E01FF" w:rsidRDefault="001E01FF" w:rsidP="005E3D49">
      <w:pPr>
        <w:bidi w:val="0"/>
        <w:spacing w:line="360" w:lineRule="auto"/>
        <w:jc w:val="center"/>
        <w:rPr>
          <w:rFonts w:ascii="Book Antiqua" w:hAnsi="Book Antiqua"/>
          <w:b/>
          <w:bCs/>
          <w:w w:val="117"/>
          <w:sz w:val="16"/>
          <w:szCs w:val="16"/>
        </w:rPr>
      </w:pPr>
    </w:p>
    <w:p w:rsidR="009E7BAC" w:rsidRPr="00A51A9C" w:rsidRDefault="009E7BAC" w:rsidP="001E01FF">
      <w:pPr>
        <w:bidi w:val="0"/>
        <w:spacing w:line="360" w:lineRule="auto"/>
        <w:jc w:val="center"/>
        <w:rPr>
          <w:rFonts w:ascii="Book Antiqua" w:hAnsi="Book Antiqua"/>
          <w:b/>
          <w:bCs/>
          <w:w w:val="117"/>
          <w:sz w:val="36"/>
          <w:szCs w:val="36"/>
        </w:rPr>
      </w:pPr>
      <w:r w:rsidRPr="00A51A9C">
        <w:rPr>
          <w:rFonts w:ascii="Book Antiqua" w:hAnsi="Book Antiqua"/>
          <w:b/>
          <w:bCs/>
          <w:w w:val="117"/>
          <w:sz w:val="36"/>
          <w:szCs w:val="36"/>
        </w:rPr>
        <w:lastRenderedPageBreak/>
        <w:t>CONCLUSION</w:t>
      </w:r>
    </w:p>
    <w:p w:rsidR="009E7BAC" w:rsidRPr="00FC7665" w:rsidRDefault="009E7BAC" w:rsidP="009E7BAC">
      <w:pPr>
        <w:bidi w:val="0"/>
        <w:spacing w:line="360" w:lineRule="auto"/>
        <w:ind w:firstLine="720"/>
        <w:jc w:val="both"/>
        <w:rPr>
          <w:rFonts w:ascii="Book Antiqua" w:hAnsi="Book Antiqua"/>
        </w:rPr>
      </w:pPr>
      <w:r>
        <w:rPr>
          <w:rFonts w:ascii="Book Antiqua" w:hAnsi="Book Antiqua"/>
        </w:rPr>
        <w:t xml:space="preserve">On </w:t>
      </w:r>
      <w:r w:rsidRPr="00FC7665">
        <w:rPr>
          <w:rFonts w:ascii="Book Antiqua" w:hAnsi="Book Antiqua"/>
        </w:rPr>
        <w:t>appel</w:t>
      </w:r>
      <w:r>
        <w:rPr>
          <w:rFonts w:ascii="Book Antiqua" w:hAnsi="Book Antiqua"/>
        </w:rPr>
        <w:t>le</w:t>
      </w:r>
      <w:r w:rsidRPr="00FC7665">
        <w:rPr>
          <w:rFonts w:ascii="Book Antiqua" w:hAnsi="Book Antiqua"/>
        </w:rPr>
        <w:t xml:space="preserve"> </w:t>
      </w:r>
      <w:r w:rsidRPr="00FC7665">
        <w:rPr>
          <w:rFonts w:ascii="Book Antiqua" w:hAnsi="Book Antiqua"/>
          <w:spacing w:val="4"/>
        </w:rPr>
        <w:t xml:space="preserve">tout </w:t>
      </w:r>
      <w:r w:rsidRPr="00FC7665">
        <w:rPr>
          <w:rFonts w:ascii="Book Antiqua" w:hAnsi="Book Antiqua"/>
        </w:rPr>
        <w:t xml:space="preserve">d'abord que ce travail </w:t>
      </w:r>
      <w:r>
        <w:rPr>
          <w:rFonts w:ascii="Book Antiqua" w:hAnsi="Book Antiqua"/>
        </w:rPr>
        <w:t xml:space="preserve">qui est toujours au stade de recherche </w:t>
      </w:r>
      <w:r w:rsidRPr="00FC7665">
        <w:rPr>
          <w:rFonts w:ascii="Book Antiqua" w:hAnsi="Book Antiqua"/>
        </w:rPr>
        <w:t xml:space="preserve">se situe dans le contexte des réseaux de </w:t>
      </w:r>
      <w:r w:rsidRPr="00FC7665">
        <w:rPr>
          <w:rFonts w:ascii="Book Antiqua" w:hAnsi="Book Antiqua"/>
          <w:spacing w:val="-6"/>
        </w:rPr>
        <w:t>télécommunications. Aujourd'hui, il existe une</w:t>
      </w:r>
      <w:r w:rsidRPr="00FC7665">
        <w:rPr>
          <w:rFonts w:ascii="Book Antiqua" w:hAnsi="Book Antiqua"/>
        </w:rPr>
        <w:t xml:space="preserve"> </w:t>
      </w:r>
      <w:r w:rsidRPr="00FC7665">
        <w:rPr>
          <w:rFonts w:ascii="Book Antiqua" w:hAnsi="Book Antiqua"/>
          <w:spacing w:val="-6"/>
        </w:rPr>
        <w:t>multitude de moyens pour</w:t>
      </w:r>
      <w:r w:rsidRPr="00FC7665">
        <w:rPr>
          <w:rFonts w:ascii="Book Antiqua" w:hAnsi="Book Antiqua"/>
        </w:rPr>
        <w:t xml:space="preserve"> </w:t>
      </w:r>
      <w:r w:rsidRPr="00FC7665">
        <w:rPr>
          <w:rFonts w:ascii="Book Antiqua" w:hAnsi="Book Antiqua"/>
          <w:spacing w:val="-6"/>
        </w:rPr>
        <w:t xml:space="preserve">communiquer d'un </w:t>
      </w:r>
      <w:r w:rsidRPr="00FC7665">
        <w:rPr>
          <w:rFonts w:ascii="Book Antiqua" w:hAnsi="Book Antiqua"/>
        </w:rPr>
        <w:t xml:space="preserve">bout à l'autre de </w:t>
      </w:r>
      <w:r w:rsidRPr="00FC7665">
        <w:rPr>
          <w:rFonts w:ascii="Book Antiqua" w:hAnsi="Book Antiqua"/>
          <w:spacing w:val="4"/>
        </w:rPr>
        <w:t xml:space="preserve">la </w:t>
      </w:r>
      <w:r w:rsidRPr="00FC7665">
        <w:rPr>
          <w:rFonts w:ascii="Book Antiqua" w:hAnsi="Book Antiqua"/>
        </w:rPr>
        <w:t xml:space="preserve">planète. Liaison électrique, liaison sans-fil, </w:t>
      </w:r>
      <w:r w:rsidRPr="00FC7665">
        <w:rPr>
          <w:rFonts w:ascii="Book Antiqua" w:hAnsi="Book Antiqua"/>
          <w:spacing w:val="4"/>
        </w:rPr>
        <w:t xml:space="preserve">liaison </w:t>
      </w:r>
      <w:r w:rsidRPr="00FC7665">
        <w:rPr>
          <w:rFonts w:ascii="Book Antiqua" w:hAnsi="Book Antiqua"/>
        </w:rPr>
        <w:t xml:space="preserve">optique, ces moyens ont chacun un avantage, respectivement le coût </w:t>
      </w:r>
      <w:r w:rsidRPr="00FC7665">
        <w:rPr>
          <w:rFonts w:ascii="Book Antiqua" w:hAnsi="Book Antiqua"/>
          <w:spacing w:val="4"/>
        </w:rPr>
        <w:t xml:space="preserve">de </w:t>
      </w:r>
      <w:r w:rsidRPr="00FC7665">
        <w:rPr>
          <w:rFonts w:ascii="Book Antiqua" w:hAnsi="Book Antiqua"/>
        </w:rPr>
        <w:t xml:space="preserve">mise en œuvre, la mobilité et du débit. Cependant, cet avantage est obtenu au détriment de la portée, du débit et du coût de </w:t>
      </w:r>
      <w:r>
        <w:rPr>
          <w:rFonts w:ascii="Book Antiqua" w:hAnsi="Book Antiqua"/>
          <w:spacing w:val="4"/>
        </w:rPr>
        <w:t>m</w:t>
      </w:r>
      <w:r w:rsidRPr="00FC7665">
        <w:rPr>
          <w:rFonts w:ascii="Book Antiqua" w:hAnsi="Book Antiqua"/>
          <w:spacing w:val="4"/>
        </w:rPr>
        <w:t xml:space="preserve">ise </w:t>
      </w:r>
      <w:r w:rsidRPr="00FC7665">
        <w:rPr>
          <w:rFonts w:ascii="Book Antiqua" w:hAnsi="Book Antiqua"/>
        </w:rPr>
        <w:t xml:space="preserve">en </w:t>
      </w:r>
      <w:r>
        <w:rPr>
          <w:rFonts w:ascii="Book Antiqua" w:hAnsi="Book Antiqua"/>
        </w:rPr>
        <w:t>œuvre.</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spacing w:val="-2"/>
        </w:rPr>
        <w:t>L'objectif fixé</w:t>
      </w:r>
      <w:r w:rsidRPr="00FC7665">
        <w:rPr>
          <w:rFonts w:ascii="Book Antiqua" w:hAnsi="Book Antiqua"/>
        </w:rPr>
        <w:t xml:space="preserve"> </w:t>
      </w:r>
      <w:r w:rsidRPr="00FC7665">
        <w:rPr>
          <w:rFonts w:ascii="Book Antiqua" w:hAnsi="Book Antiqua"/>
          <w:spacing w:val="2"/>
        </w:rPr>
        <w:t xml:space="preserve">est </w:t>
      </w:r>
      <w:r w:rsidRPr="00FC7665">
        <w:rPr>
          <w:rFonts w:ascii="Book Antiqua" w:hAnsi="Book Antiqua"/>
          <w:spacing w:val="-2"/>
        </w:rPr>
        <w:t>de proposer un compromis entre mobilité, débit</w:t>
      </w:r>
      <w:r w:rsidRPr="00FC7665">
        <w:rPr>
          <w:rFonts w:ascii="Book Antiqua" w:hAnsi="Book Antiqua"/>
        </w:rPr>
        <w:t xml:space="preserve"> de transmission et coût de mise en œuvre et de maintenance, au travers d</w:t>
      </w:r>
      <w:r w:rsidRPr="00FC7665">
        <w:rPr>
          <w:rFonts w:ascii="Book Antiqua" w:hAnsi="Book Antiqua"/>
          <w:vertAlign w:val="superscript"/>
        </w:rPr>
        <w:t>'</w:t>
      </w:r>
      <w:r w:rsidRPr="00FC7665">
        <w:rPr>
          <w:rFonts w:ascii="Book Antiqua" w:hAnsi="Book Antiqua"/>
        </w:rPr>
        <w:t>un composant capable de transposer une information radiofréquence sur une porteuse optique. Pour cela</w:t>
      </w:r>
      <w:r w:rsidRPr="00FC7665">
        <w:rPr>
          <w:rFonts w:ascii="Book Antiqua" w:hAnsi="Book Antiqua"/>
          <w:vertAlign w:val="subscript"/>
        </w:rPr>
        <w:t>;</w:t>
      </w:r>
      <w:r w:rsidRPr="00FC7665">
        <w:rPr>
          <w:rFonts w:ascii="Book Antiqua" w:hAnsi="Book Antiqua"/>
        </w:rPr>
        <w:t xml:space="preserve"> </w:t>
      </w:r>
      <w:r>
        <w:rPr>
          <w:rFonts w:ascii="Book Antiqua" w:hAnsi="Book Antiqua"/>
        </w:rPr>
        <w:t xml:space="preserve">on choisit </w:t>
      </w:r>
      <w:r>
        <w:rPr>
          <w:rFonts w:ascii="Book Antiqua" w:hAnsi="Book Antiqua"/>
          <w:spacing w:val="-2"/>
        </w:rPr>
        <w:t>de moduler l'amplitude de</w:t>
      </w:r>
      <w:r w:rsidRPr="00FC7665">
        <w:rPr>
          <w:rFonts w:ascii="Book Antiqua" w:hAnsi="Book Antiqua"/>
          <w:spacing w:val="-2"/>
        </w:rPr>
        <w:t xml:space="preserve"> la porteuse optique. Cette</w:t>
      </w:r>
      <w:r w:rsidRPr="00FC7665">
        <w:rPr>
          <w:rFonts w:ascii="Book Antiqua" w:hAnsi="Book Antiqua"/>
        </w:rPr>
        <w:t xml:space="preserve"> </w:t>
      </w:r>
      <w:r w:rsidRPr="00FC7665">
        <w:rPr>
          <w:rFonts w:ascii="Book Antiqua" w:hAnsi="Book Antiqua"/>
          <w:spacing w:val="-2"/>
        </w:rPr>
        <w:t>modu</w:t>
      </w:r>
      <w:r w:rsidRPr="00FC7665">
        <w:rPr>
          <w:rFonts w:ascii="Book Antiqua" w:hAnsi="Book Antiqua"/>
        </w:rPr>
        <w:t>lation est réalisée par effet électrooptique, seul phénomène assez rapide pour transposer une information électrique radiofréquence dans le domaine lumineux.</w:t>
      </w:r>
    </w:p>
    <w:p w:rsidR="009E7BAC" w:rsidRPr="00FC7665" w:rsidRDefault="009E7BAC" w:rsidP="009E7BAC">
      <w:pPr>
        <w:bidi w:val="0"/>
        <w:spacing w:line="360" w:lineRule="auto"/>
        <w:ind w:firstLine="720"/>
        <w:jc w:val="both"/>
        <w:rPr>
          <w:rFonts w:ascii="Book Antiqua" w:hAnsi="Book Antiqua"/>
        </w:rPr>
      </w:pPr>
      <w:r>
        <w:rPr>
          <w:rFonts w:ascii="Book Antiqua" w:hAnsi="Book Antiqua"/>
          <w:spacing w:val="-2"/>
        </w:rPr>
        <w:t>L</w:t>
      </w:r>
      <w:r w:rsidRPr="00FC7665">
        <w:rPr>
          <w:rFonts w:ascii="Book Antiqua" w:hAnsi="Book Antiqua"/>
          <w:spacing w:val="-2"/>
        </w:rPr>
        <w:t>e matériau</w:t>
      </w:r>
      <w:r w:rsidRPr="00FC7665">
        <w:rPr>
          <w:rFonts w:ascii="Book Antiqua" w:hAnsi="Book Antiqua"/>
        </w:rPr>
        <w:t xml:space="preserve"> </w:t>
      </w:r>
      <w:r w:rsidRPr="00FC7665">
        <w:rPr>
          <w:rFonts w:ascii="Book Antiqua" w:hAnsi="Book Antiqua"/>
          <w:spacing w:val="1"/>
        </w:rPr>
        <w:t xml:space="preserve">le </w:t>
      </w:r>
      <w:r w:rsidRPr="00FC7665">
        <w:rPr>
          <w:rFonts w:ascii="Book Antiqua" w:hAnsi="Book Antiqua"/>
          <w:spacing w:val="-2"/>
        </w:rPr>
        <w:t xml:space="preserve">plus intéressant pour </w:t>
      </w:r>
      <w:r>
        <w:rPr>
          <w:rFonts w:ascii="Book Antiqua" w:hAnsi="Book Antiqua"/>
          <w:spacing w:val="-2"/>
        </w:rPr>
        <w:t>ce prototype</w:t>
      </w:r>
      <w:r w:rsidRPr="00FC7665">
        <w:rPr>
          <w:rFonts w:ascii="Book Antiqua" w:hAnsi="Book Antiqua"/>
        </w:rPr>
        <w:t xml:space="preserve"> tant au niveau des performances de conversion électrique/optique qu'au niveau du coût de mise en œuvre</w:t>
      </w:r>
      <w:r>
        <w:rPr>
          <w:rFonts w:ascii="Book Antiqua" w:hAnsi="Book Antiqua"/>
        </w:rPr>
        <w:t xml:space="preserve"> doit être sélectionné</w:t>
      </w:r>
      <w:r w:rsidRPr="00FC7665">
        <w:rPr>
          <w:rFonts w:ascii="Book Antiqua" w:hAnsi="Book Antiqua"/>
        </w:rPr>
        <w:t xml:space="preserve">. Ce matériau est un polymère de PGMA/DR1 réticulable. Durant cette étude, </w:t>
      </w:r>
      <w:r>
        <w:rPr>
          <w:rFonts w:ascii="Book Antiqua" w:hAnsi="Book Antiqua"/>
        </w:rPr>
        <w:t xml:space="preserve">il est </w:t>
      </w:r>
      <w:r w:rsidRPr="00FC7665">
        <w:rPr>
          <w:rFonts w:ascii="Book Antiqua" w:hAnsi="Book Antiqua"/>
        </w:rPr>
        <w:t xml:space="preserve"> </w:t>
      </w:r>
      <w:r w:rsidRPr="00FC7665">
        <w:rPr>
          <w:rFonts w:ascii="Book Antiqua" w:hAnsi="Book Antiqua"/>
          <w:spacing w:val="4"/>
        </w:rPr>
        <w:t xml:space="preserve">mis en </w:t>
      </w:r>
      <w:r w:rsidRPr="00FC7665">
        <w:rPr>
          <w:rFonts w:ascii="Book Antiqua" w:hAnsi="Book Antiqua"/>
        </w:rPr>
        <w:t xml:space="preserve">place une filière complète, de caractérisation et de </w:t>
      </w:r>
      <w:r>
        <w:rPr>
          <w:rFonts w:ascii="Book Antiqua" w:hAnsi="Book Antiqua"/>
        </w:rPr>
        <w:t xml:space="preserve">faisabilité d'antenne </w:t>
      </w:r>
      <w:r w:rsidRPr="00FC7665">
        <w:rPr>
          <w:rFonts w:ascii="Book Antiqua" w:hAnsi="Book Antiqua"/>
        </w:rPr>
        <w:t xml:space="preserve"> électrooptique</w:t>
      </w:r>
      <w:r>
        <w:rPr>
          <w:rFonts w:ascii="Book Antiqua" w:hAnsi="Book Antiqua"/>
        </w:rPr>
        <w:t>.</w:t>
      </w:r>
      <w:r w:rsidRPr="00FC7665">
        <w:rPr>
          <w:rFonts w:ascii="Book Antiqua" w:hAnsi="Book Antiqua"/>
        </w:rPr>
        <w:t xml:space="preserve"> Cette filière comprend les étapes de :</w:t>
      </w:r>
    </w:p>
    <w:p w:rsidR="009E7BAC" w:rsidRPr="00FC7665" w:rsidRDefault="009E7BAC" w:rsidP="00D450C6">
      <w:pPr>
        <w:widowControl w:val="0"/>
        <w:numPr>
          <w:ilvl w:val="0"/>
          <w:numId w:val="27"/>
        </w:numPr>
        <w:autoSpaceDE w:val="0"/>
        <w:autoSpaceDN w:val="0"/>
        <w:bidi w:val="0"/>
        <w:spacing w:line="360" w:lineRule="auto"/>
        <w:jc w:val="both"/>
        <w:rPr>
          <w:rFonts w:ascii="Book Antiqua" w:hAnsi="Book Antiqua"/>
        </w:rPr>
      </w:pPr>
      <w:r w:rsidRPr="00FC7665">
        <w:rPr>
          <w:rFonts w:ascii="Book Antiqua" w:hAnsi="Book Antiqua"/>
        </w:rPr>
        <w:t>La synthèse du matériau polymère</w:t>
      </w:r>
    </w:p>
    <w:p w:rsidR="009E7BAC" w:rsidRPr="00FC7665" w:rsidRDefault="009E7BAC" w:rsidP="00D450C6">
      <w:pPr>
        <w:widowControl w:val="0"/>
        <w:numPr>
          <w:ilvl w:val="0"/>
          <w:numId w:val="27"/>
        </w:numPr>
        <w:autoSpaceDE w:val="0"/>
        <w:autoSpaceDN w:val="0"/>
        <w:bidi w:val="0"/>
        <w:spacing w:line="360" w:lineRule="auto"/>
        <w:jc w:val="both"/>
        <w:rPr>
          <w:rFonts w:ascii="Book Antiqua" w:hAnsi="Book Antiqua"/>
        </w:rPr>
      </w:pPr>
      <w:r w:rsidRPr="00FC7665">
        <w:rPr>
          <w:rFonts w:ascii="Book Antiqua" w:hAnsi="Book Antiqua"/>
        </w:rPr>
        <w:t>La mise en forme du matériau polymère</w:t>
      </w:r>
    </w:p>
    <w:p w:rsidR="009E7BAC" w:rsidRPr="00FC7665" w:rsidRDefault="009E7BAC" w:rsidP="00D450C6">
      <w:pPr>
        <w:widowControl w:val="0"/>
        <w:numPr>
          <w:ilvl w:val="0"/>
          <w:numId w:val="27"/>
        </w:numPr>
        <w:autoSpaceDE w:val="0"/>
        <w:autoSpaceDN w:val="0"/>
        <w:bidi w:val="0"/>
        <w:spacing w:line="360" w:lineRule="auto"/>
        <w:jc w:val="both"/>
        <w:rPr>
          <w:rFonts w:ascii="Book Antiqua" w:hAnsi="Book Antiqua"/>
        </w:rPr>
      </w:pPr>
      <w:r w:rsidRPr="00FC7665">
        <w:rPr>
          <w:rFonts w:ascii="Book Antiqua" w:hAnsi="Book Antiqua"/>
        </w:rPr>
        <w:t xml:space="preserve">Le dépôt de couches conductrices, transparentes </w:t>
      </w:r>
      <w:r w:rsidRPr="00FC7665">
        <w:rPr>
          <w:rFonts w:ascii="Book Antiqua" w:hAnsi="Book Antiqua"/>
          <w:spacing w:val="4"/>
        </w:rPr>
        <w:t xml:space="preserve">ou </w:t>
      </w:r>
      <w:r>
        <w:rPr>
          <w:rFonts w:ascii="Book Antiqua" w:hAnsi="Book Antiqua"/>
        </w:rPr>
        <w:t>non,</w:t>
      </w:r>
    </w:p>
    <w:p w:rsidR="009E7BAC" w:rsidRPr="00FC7665" w:rsidRDefault="009E7BAC" w:rsidP="00D450C6">
      <w:pPr>
        <w:widowControl w:val="0"/>
        <w:numPr>
          <w:ilvl w:val="0"/>
          <w:numId w:val="27"/>
        </w:numPr>
        <w:autoSpaceDE w:val="0"/>
        <w:autoSpaceDN w:val="0"/>
        <w:bidi w:val="0"/>
        <w:spacing w:line="360" w:lineRule="auto"/>
        <w:jc w:val="both"/>
        <w:rPr>
          <w:rFonts w:ascii="Book Antiqua" w:hAnsi="Book Antiqua"/>
        </w:rPr>
      </w:pPr>
      <w:r w:rsidRPr="00FC7665">
        <w:rPr>
          <w:rFonts w:ascii="Book Antiqua" w:hAnsi="Book Antiqua"/>
        </w:rPr>
        <w:t>La caractérisation du matériau polymère dans le domaine électrique et le domaine électrooptique</w:t>
      </w:r>
    </w:p>
    <w:p w:rsidR="009E7BAC" w:rsidRPr="00FC7665" w:rsidRDefault="009E7BAC" w:rsidP="00D450C6">
      <w:pPr>
        <w:widowControl w:val="0"/>
        <w:numPr>
          <w:ilvl w:val="0"/>
          <w:numId w:val="27"/>
        </w:numPr>
        <w:autoSpaceDE w:val="0"/>
        <w:autoSpaceDN w:val="0"/>
        <w:bidi w:val="0"/>
        <w:spacing w:line="360" w:lineRule="auto"/>
        <w:jc w:val="both"/>
        <w:rPr>
          <w:rFonts w:ascii="Book Antiqua" w:hAnsi="Book Antiqua"/>
        </w:rPr>
      </w:pPr>
      <w:r w:rsidRPr="00FC7665">
        <w:rPr>
          <w:rFonts w:ascii="Book Antiqua" w:hAnsi="Book Antiqua"/>
          <w:spacing w:val="2"/>
        </w:rPr>
        <w:t xml:space="preserve">Les </w:t>
      </w:r>
      <w:r w:rsidRPr="00FC7665">
        <w:rPr>
          <w:rFonts w:ascii="Book Antiqua" w:hAnsi="Book Antiqua"/>
        </w:rPr>
        <w:t>mesures radiofréquences de composants électrooptique..</w:t>
      </w:r>
    </w:p>
    <w:p w:rsidR="009E7BAC" w:rsidRPr="00FC7665" w:rsidRDefault="009E7BAC" w:rsidP="009E7BAC">
      <w:pPr>
        <w:bidi w:val="0"/>
        <w:spacing w:line="360" w:lineRule="auto"/>
        <w:jc w:val="both"/>
        <w:rPr>
          <w:rFonts w:ascii="Book Antiqua" w:hAnsi="Book Antiqua"/>
        </w:rPr>
      </w:pPr>
      <w:r w:rsidRPr="00FC7665">
        <w:rPr>
          <w:rFonts w:ascii="Book Antiqua" w:hAnsi="Book Antiqua"/>
        </w:rPr>
        <w:t xml:space="preserve"> </w:t>
      </w:r>
      <w:r w:rsidRPr="00FC7665">
        <w:rPr>
          <w:rFonts w:ascii="Book Antiqua" w:hAnsi="Book Antiqua"/>
          <w:spacing w:val="-2"/>
        </w:rPr>
        <w:t>La synthèse d</w:t>
      </w:r>
      <w:r>
        <w:rPr>
          <w:rFonts w:ascii="Book Antiqua" w:hAnsi="Book Antiqua"/>
          <w:spacing w:val="-2"/>
        </w:rPr>
        <w:t>u</w:t>
      </w:r>
      <w:r w:rsidRPr="00FC7665">
        <w:rPr>
          <w:rFonts w:ascii="Book Antiqua" w:hAnsi="Book Antiqua"/>
          <w:spacing w:val="-2"/>
        </w:rPr>
        <w:t xml:space="preserve"> polymère a été mise au point et optimisée simultanément à cette étude.</w:t>
      </w:r>
      <w:r w:rsidRPr="00FC7665">
        <w:rPr>
          <w:rFonts w:ascii="Book Antiqua" w:hAnsi="Book Antiqua"/>
        </w:rPr>
        <w:t xml:space="preserve"> </w:t>
      </w:r>
      <w:r w:rsidRPr="00FC7665">
        <w:rPr>
          <w:rFonts w:ascii="Book Antiqua" w:hAnsi="Book Antiqua"/>
          <w:spacing w:val="-1"/>
        </w:rPr>
        <w:t xml:space="preserve">Pour dimensionner </w:t>
      </w:r>
      <w:r>
        <w:rPr>
          <w:rFonts w:ascii="Book Antiqua" w:hAnsi="Book Antiqua"/>
          <w:spacing w:val="-1"/>
        </w:rPr>
        <w:t xml:space="preserve">le </w:t>
      </w:r>
      <w:r w:rsidRPr="00FC7665">
        <w:rPr>
          <w:rFonts w:ascii="Book Antiqua" w:hAnsi="Book Antiqua"/>
          <w:spacing w:val="-1"/>
        </w:rPr>
        <w:t xml:space="preserve">composant, </w:t>
      </w:r>
      <w:r>
        <w:rPr>
          <w:rFonts w:ascii="Book Antiqua" w:hAnsi="Book Antiqua"/>
          <w:spacing w:val="-1"/>
        </w:rPr>
        <w:t>on a</w:t>
      </w:r>
      <w:r w:rsidRPr="00FC7665">
        <w:rPr>
          <w:rFonts w:ascii="Book Antiqua" w:hAnsi="Book Antiqua"/>
          <w:spacing w:val="-1"/>
        </w:rPr>
        <w:t xml:space="preserve"> eu besoin de connaître les performances du</w:t>
      </w:r>
      <w:r w:rsidRPr="00FC7665">
        <w:rPr>
          <w:rFonts w:ascii="Book Antiqua" w:hAnsi="Book Antiqua"/>
        </w:rPr>
        <w:t xml:space="preserve"> polymère. Dans ce but, les paramètres à caractériser </w:t>
      </w:r>
      <w:r>
        <w:rPr>
          <w:rFonts w:ascii="Book Antiqua" w:hAnsi="Book Antiqua"/>
        </w:rPr>
        <w:t>sont</w:t>
      </w:r>
      <w:r w:rsidR="005E3D49">
        <w:rPr>
          <w:rFonts w:ascii="Book Antiqua" w:hAnsi="Book Antiqua"/>
        </w:rPr>
        <w:t>:</w:t>
      </w:r>
    </w:p>
    <w:p w:rsidR="009E7BAC" w:rsidRPr="00FC7665" w:rsidRDefault="009E7BAC" w:rsidP="005E3D49">
      <w:pPr>
        <w:widowControl w:val="0"/>
        <w:numPr>
          <w:ilvl w:val="0"/>
          <w:numId w:val="28"/>
        </w:numPr>
        <w:autoSpaceDE w:val="0"/>
        <w:autoSpaceDN w:val="0"/>
        <w:bidi w:val="0"/>
        <w:spacing w:line="360" w:lineRule="auto"/>
        <w:jc w:val="both"/>
        <w:rPr>
          <w:rFonts w:ascii="Book Antiqua" w:hAnsi="Book Antiqua"/>
        </w:rPr>
      </w:pPr>
      <w:r>
        <w:rPr>
          <w:rFonts w:ascii="Book Antiqua" w:hAnsi="Book Antiqua"/>
        </w:rPr>
        <w:t>L</w:t>
      </w:r>
      <w:r w:rsidRPr="00FC7665">
        <w:rPr>
          <w:rFonts w:ascii="Book Antiqua" w:hAnsi="Book Antiqua"/>
        </w:rPr>
        <w:t xml:space="preserve">a constante diélectrique </w:t>
      </w:r>
      <w:r w:rsidRPr="00EA2466">
        <w:rPr>
          <w:rFonts w:ascii="Book Antiqua" w:hAnsi="Book Antiqua"/>
          <w:spacing w:val="-2"/>
          <w:sz w:val="28"/>
          <w:szCs w:val="28"/>
        </w:rPr>
        <w:sym w:font="Symbol" w:char="F065"/>
      </w:r>
      <w:r w:rsidRPr="00EA2466">
        <w:rPr>
          <w:rFonts w:ascii="Book Antiqua" w:hAnsi="Book Antiqua"/>
          <w:i/>
          <w:iCs/>
          <w:spacing w:val="6"/>
          <w:sz w:val="28"/>
          <w:szCs w:val="28"/>
          <w:vertAlign w:val="subscript"/>
        </w:rPr>
        <w:t>r</w:t>
      </w:r>
      <w:r w:rsidRPr="00FC7665">
        <w:rPr>
          <w:rFonts w:ascii="Book Antiqua" w:hAnsi="Book Antiqua"/>
          <w:i/>
          <w:iCs/>
          <w:spacing w:val="6"/>
        </w:rPr>
        <w:t xml:space="preserve">, </w:t>
      </w:r>
      <w:r w:rsidRPr="00FC7665">
        <w:rPr>
          <w:rFonts w:ascii="Book Antiqua" w:hAnsi="Book Antiqua"/>
        </w:rPr>
        <w:t>dans le domaine électrique</w:t>
      </w:r>
      <w:r w:rsidR="005E3D49">
        <w:rPr>
          <w:rFonts w:ascii="Book Antiqua" w:hAnsi="Book Antiqua"/>
        </w:rPr>
        <w:t>.</w:t>
      </w:r>
    </w:p>
    <w:p w:rsidR="009E7BAC" w:rsidRPr="00FC7665" w:rsidRDefault="009E7BAC" w:rsidP="005E3D49">
      <w:pPr>
        <w:widowControl w:val="0"/>
        <w:numPr>
          <w:ilvl w:val="0"/>
          <w:numId w:val="28"/>
        </w:numPr>
        <w:autoSpaceDE w:val="0"/>
        <w:autoSpaceDN w:val="0"/>
        <w:bidi w:val="0"/>
        <w:spacing w:line="360" w:lineRule="auto"/>
        <w:jc w:val="both"/>
        <w:rPr>
          <w:rFonts w:ascii="Book Antiqua" w:hAnsi="Book Antiqua"/>
        </w:rPr>
      </w:pPr>
      <w:r w:rsidRPr="00FC7665">
        <w:rPr>
          <w:rFonts w:ascii="Book Antiqua" w:hAnsi="Book Antiqua"/>
        </w:rPr>
        <w:t xml:space="preserve">De l'indice optique </w:t>
      </w:r>
      <w:r w:rsidRPr="0038249E">
        <w:rPr>
          <w:rFonts w:ascii="Book Antiqua" w:hAnsi="Book Antiqua"/>
          <w:i/>
          <w:iCs/>
          <w:sz w:val="28"/>
          <w:szCs w:val="28"/>
        </w:rPr>
        <w:t>n</w:t>
      </w:r>
      <w:r w:rsidRPr="0038249E">
        <w:rPr>
          <w:rFonts w:ascii="Book Antiqua" w:hAnsi="Book Antiqua"/>
          <w:sz w:val="28"/>
          <w:szCs w:val="28"/>
        </w:rPr>
        <w:t xml:space="preserve"> </w:t>
      </w:r>
      <w:r w:rsidRPr="00FC7665">
        <w:rPr>
          <w:rFonts w:ascii="Book Antiqua" w:hAnsi="Book Antiqua"/>
        </w:rPr>
        <w:t>dans le domaine optique</w:t>
      </w:r>
      <w:r w:rsidR="005E3D49">
        <w:rPr>
          <w:rFonts w:ascii="Book Antiqua" w:hAnsi="Book Antiqua"/>
        </w:rPr>
        <w:t>.</w:t>
      </w:r>
    </w:p>
    <w:p w:rsidR="009E7BAC" w:rsidRPr="00FC7665" w:rsidRDefault="009E7BAC" w:rsidP="00D450C6">
      <w:pPr>
        <w:widowControl w:val="0"/>
        <w:numPr>
          <w:ilvl w:val="0"/>
          <w:numId w:val="28"/>
        </w:numPr>
        <w:autoSpaceDE w:val="0"/>
        <w:autoSpaceDN w:val="0"/>
        <w:bidi w:val="0"/>
        <w:spacing w:line="360" w:lineRule="auto"/>
        <w:jc w:val="both"/>
        <w:rPr>
          <w:rFonts w:ascii="Book Antiqua" w:hAnsi="Book Antiqua"/>
        </w:rPr>
      </w:pPr>
      <w:r w:rsidRPr="00FC7665">
        <w:rPr>
          <w:rFonts w:ascii="Book Antiqua" w:hAnsi="Book Antiqua"/>
        </w:rPr>
        <w:t xml:space="preserve">Du coefficient électrooptique </w:t>
      </w:r>
      <w:r w:rsidRPr="005E3D49">
        <w:rPr>
          <w:rFonts w:ascii="Book Antiqua" w:hAnsi="Book Antiqua"/>
          <w:b/>
          <w:bCs/>
          <w:i/>
          <w:iCs/>
          <w:sz w:val="28"/>
          <w:szCs w:val="28"/>
        </w:rPr>
        <w:t>r</w:t>
      </w:r>
      <w:r w:rsidRPr="005E3D49">
        <w:rPr>
          <w:rFonts w:ascii="Book Antiqua" w:hAnsi="Book Antiqua"/>
          <w:b/>
          <w:bCs/>
          <w:i/>
          <w:iCs/>
          <w:sz w:val="28"/>
          <w:szCs w:val="28"/>
          <w:vertAlign w:val="subscript"/>
        </w:rPr>
        <w:t>33</w:t>
      </w:r>
      <w:r w:rsidRPr="00FC7665">
        <w:rPr>
          <w:rFonts w:ascii="Book Antiqua" w:hAnsi="Book Antiqua"/>
          <w:vertAlign w:val="subscript"/>
        </w:rPr>
        <w:t xml:space="preserve"> </w:t>
      </w:r>
      <w:r w:rsidRPr="00FC7665">
        <w:rPr>
          <w:rFonts w:ascii="Book Antiqua" w:hAnsi="Book Antiqua"/>
        </w:rPr>
        <w:t>dans le domaine électrooptique.</w:t>
      </w:r>
    </w:p>
    <w:p w:rsidR="00FD3DC8" w:rsidRPr="001E01FF" w:rsidRDefault="00FD3DC8" w:rsidP="001E01FF">
      <w:pPr>
        <w:bidi w:val="0"/>
        <w:jc w:val="both"/>
        <w:rPr>
          <w:rFonts w:ascii="Book Antiqua" w:hAnsi="Book Antiqua"/>
          <w:spacing w:val="-2"/>
          <w:sz w:val="20"/>
          <w:szCs w:val="20"/>
        </w:rPr>
      </w:pPr>
    </w:p>
    <w:p w:rsidR="009E7BAC" w:rsidRDefault="009E7BAC" w:rsidP="00FD3DC8">
      <w:pPr>
        <w:bidi w:val="0"/>
        <w:spacing w:line="360" w:lineRule="auto"/>
        <w:jc w:val="both"/>
        <w:rPr>
          <w:rFonts w:ascii="Book Antiqua" w:hAnsi="Book Antiqua"/>
        </w:rPr>
      </w:pPr>
      <w:r w:rsidRPr="00FC7665">
        <w:rPr>
          <w:rFonts w:ascii="Book Antiqua" w:hAnsi="Book Antiqua"/>
          <w:spacing w:val="-2"/>
        </w:rPr>
        <w:lastRenderedPageBreak/>
        <w:t xml:space="preserve">Pour chacun de ces paramètres, </w:t>
      </w:r>
      <w:r>
        <w:rPr>
          <w:rFonts w:ascii="Book Antiqua" w:hAnsi="Book Antiqua"/>
          <w:spacing w:val="-2"/>
        </w:rPr>
        <w:t xml:space="preserve">il est </w:t>
      </w:r>
      <w:r w:rsidRPr="00FC7665">
        <w:rPr>
          <w:rFonts w:ascii="Book Antiqua" w:hAnsi="Book Antiqua"/>
          <w:spacing w:val="-2"/>
        </w:rPr>
        <w:t xml:space="preserve"> choisi une méthode de mesure.</w:t>
      </w:r>
      <w:r>
        <w:rPr>
          <w:rFonts w:ascii="Book Antiqua" w:hAnsi="Book Antiqua"/>
          <w:spacing w:val="-2"/>
        </w:rPr>
        <w:t xml:space="preserve"> L</w:t>
      </w:r>
      <w:r w:rsidRPr="00FC7665">
        <w:rPr>
          <w:rFonts w:ascii="Book Antiqua" w:hAnsi="Book Antiqua"/>
          <w:spacing w:val="-2"/>
        </w:rPr>
        <w:t>e matériau polymère n'est utilisable qu'en couches minces, d'une épaisseur de</w:t>
      </w:r>
      <w:r w:rsidRPr="00FC7665">
        <w:rPr>
          <w:rFonts w:ascii="Book Antiqua" w:hAnsi="Book Antiqua"/>
        </w:rPr>
        <w:t xml:space="preserve"> l'ordre </w:t>
      </w:r>
      <w:r w:rsidRPr="00FC7665">
        <w:rPr>
          <w:rFonts w:ascii="Book Antiqua" w:hAnsi="Book Antiqua"/>
          <w:spacing w:val="-2"/>
        </w:rPr>
        <w:t>du</w:t>
      </w:r>
      <w:r w:rsidRPr="00FC7665">
        <w:rPr>
          <w:rFonts w:ascii="Book Antiqua" w:hAnsi="Book Antiqua"/>
        </w:rPr>
        <w:t xml:space="preserve"> micromètre. Dans un premier temps, </w:t>
      </w:r>
      <w:r>
        <w:rPr>
          <w:rFonts w:ascii="Book Antiqua" w:hAnsi="Book Antiqua"/>
        </w:rPr>
        <w:t xml:space="preserve">on </w:t>
      </w:r>
      <w:r w:rsidRPr="00FC7665">
        <w:rPr>
          <w:rFonts w:ascii="Book Antiqua" w:hAnsi="Book Antiqua"/>
        </w:rPr>
        <w:t xml:space="preserve"> estim</w:t>
      </w:r>
      <w:r>
        <w:rPr>
          <w:rFonts w:ascii="Book Antiqua" w:hAnsi="Book Antiqua"/>
        </w:rPr>
        <w:t>e</w:t>
      </w:r>
      <w:r w:rsidRPr="00FC7665">
        <w:rPr>
          <w:rFonts w:ascii="Book Antiqua" w:hAnsi="Book Antiqua"/>
        </w:rPr>
        <w:t xml:space="preserve"> la constante diélectrique du polymère </w:t>
      </w:r>
      <w:r w:rsidRPr="00FC7665">
        <w:rPr>
          <w:rFonts w:ascii="Book Antiqua" w:hAnsi="Book Antiqua"/>
          <w:spacing w:val="-2"/>
        </w:rPr>
        <w:t>à basse fréquence</w:t>
      </w:r>
      <w:r>
        <w:rPr>
          <w:rFonts w:ascii="Book Antiqua" w:hAnsi="Book Antiqua"/>
          <w:spacing w:val="-2"/>
        </w:rPr>
        <w:t xml:space="preserve"> ; pour cela on </w:t>
      </w:r>
      <w:r w:rsidRPr="00FC7665">
        <w:rPr>
          <w:rFonts w:ascii="Book Antiqua" w:hAnsi="Book Antiqua"/>
          <w:spacing w:val="-2"/>
        </w:rPr>
        <w:t>utilis</w:t>
      </w:r>
      <w:r>
        <w:rPr>
          <w:rFonts w:ascii="Book Antiqua" w:hAnsi="Book Antiqua"/>
          <w:spacing w:val="-2"/>
        </w:rPr>
        <w:t>e</w:t>
      </w:r>
      <w:r w:rsidRPr="00FC7665">
        <w:rPr>
          <w:rFonts w:ascii="Book Antiqua" w:hAnsi="Book Antiqua"/>
          <w:spacing w:val="-2"/>
        </w:rPr>
        <w:t xml:space="preserve"> une méthode de mesure de capacité de</w:t>
      </w:r>
      <w:r w:rsidRPr="00FC7665">
        <w:rPr>
          <w:rFonts w:ascii="Book Antiqua" w:hAnsi="Book Antiqua"/>
        </w:rPr>
        <w:t xml:space="preserve"> </w:t>
      </w:r>
      <w:r w:rsidRPr="00FC7665">
        <w:rPr>
          <w:rFonts w:ascii="Book Antiqua" w:hAnsi="Book Antiqua"/>
          <w:spacing w:val="-1"/>
        </w:rPr>
        <w:t xml:space="preserve">petits </w:t>
      </w:r>
      <w:r w:rsidRPr="00FC7665">
        <w:rPr>
          <w:rFonts w:ascii="Book Antiqua" w:hAnsi="Book Antiqua"/>
          <w:spacing w:val="-2"/>
        </w:rPr>
        <w:t>condensateurs. A partir</w:t>
      </w:r>
      <w:r w:rsidRPr="00FC7665">
        <w:rPr>
          <w:rFonts w:ascii="Book Antiqua" w:hAnsi="Book Antiqua"/>
        </w:rPr>
        <w:t xml:space="preserve"> de la mesure de capacité, </w:t>
      </w:r>
      <w:r>
        <w:rPr>
          <w:rFonts w:ascii="Book Antiqua" w:hAnsi="Book Antiqua"/>
        </w:rPr>
        <w:t xml:space="preserve">on </w:t>
      </w:r>
      <w:r w:rsidRPr="00FC7665">
        <w:rPr>
          <w:rFonts w:ascii="Book Antiqua" w:hAnsi="Book Antiqua"/>
        </w:rPr>
        <w:t xml:space="preserve"> obt</w:t>
      </w:r>
      <w:r>
        <w:rPr>
          <w:rFonts w:ascii="Book Antiqua" w:hAnsi="Book Antiqua"/>
        </w:rPr>
        <w:t>i</w:t>
      </w:r>
      <w:r w:rsidRPr="00FC7665">
        <w:rPr>
          <w:rFonts w:ascii="Book Antiqua" w:hAnsi="Book Antiqua"/>
        </w:rPr>
        <w:t>en</w:t>
      </w:r>
      <w:r>
        <w:rPr>
          <w:rFonts w:ascii="Book Antiqua" w:hAnsi="Book Antiqua"/>
        </w:rPr>
        <w:t>t</w:t>
      </w:r>
      <w:r w:rsidRPr="00FC7665">
        <w:rPr>
          <w:rFonts w:ascii="Book Antiqua" w:hAnsi="Book Antiqua"/>
        </w:rPr>
        <w:t xml:space="preserve"> l'estimation de la constante diélectrique. En utilisant cette estimation </w:t>
      </w:r>
      <w:r>
        <w:rPr>
          <w:rFonts w:ascii="Book Antiqua" w:hAnsi="Book Antiqua"/>
        </w:rPr>
        <w:t xml:space="preserve">on </w:t>
      </w:r>
      <w:r w:rsidRPr="00FC7665">
        <w:rPr>
          <w:rFonts w:ascii="Book Antiqua" w:hAnsi="Book Antiqua"/>
        </w:rPr>
        <w:t>dimensionn</w:t>
      </w:r>
      <w:r>
        <w:rPr>
          <w:rFonts w:ascii="Book Antiqua" w:hAnsi="Book Antiqua"/>
        </w:rPr>
        <w:t>e</w:t>
      </w:r>
      <w:r w:rsidRPr="00FC7665">
        <w:rPr>
          <w:rFonts w:ascii="Book Antiqua" w:hAnsi="Book Antiqua"/>
        </w:rPr>
        <w:t xml:space="preserve"> un dispositif de mesure dans le domaine électrique </w:t>
      </w:r>
      <w:r w:rsidRPr="003F13D4">
        <w:rPr>
          <w:rFonts w:ascii="Book Antiqua" w:hAnsi="Book Antiqua"/>
          <w:b/>
          <w:bCs/>
        </w:rPr>
        <w:t>-</w:t>
      </w:r>
      <w:r>
        <w:rPr>
          <w:rFonts w:ascii="Book Antiqua" w:hAnsi="Book Antiqua"/>
        </w:rPr>
        <w:t xml:space="preserve"> </w:t>
      </w:r>
      <w:r w:rsidRPr="00FC7665">
        <w:rPr>
          <w:rFonts w:ascii="Book Antiqua" w:hAnsi="Book Antiqua"/>
        </w:rPr>
        <w:t xml:space="preserve">microonde. </w:t>
      </w:r>
    </w:p>
    <w:p w:rsidR="009E7BAC" w:rsidRPr="00FC7665" w:rsidRDefault="009E7BAC" w:rsidP="009E7BAC">
      <w:pPr>
        <w:bidi w:val="0"/>
        <w:spacing w:line="360" w:lineRule="auto"/>
        <w:ind w:firstLine="720"/>
        <w:jc w:val="both"/>
        <w:rPr>
          <w:rFonts w:ascii="Book Antiqua" w:hAnsi="Book Antiqua"/>
        </w:rPr>
      </w:pPr>
      <w:r>
        <w:rPr>
          <w:rFonts w:ascii="Book Antiqua" w:hAnsi="Book Antiqua"/>
        </w:rPr>
        <w:t>On a</w:t>
      </w:r>
      <w:r w:rsidRPr="00FC7665">
        <w:rPr>
          <w:rFonts w:ascii="Book Antiqua" w:hAnsi="Book Antiqua"/>
        </w:rPr>
        <w:t xml:space="preserve"> également </w:t>
      </w:r>
      <w:r>
        <w:rPr>
          <w:rFonts w:ascii="Book Antiqua" w:hAnsi="Book Antiqua"/>
        </w:rPr>
        <w:t>étudié</w:t>
      </w:r>
      <w:r w:rsidRPr="00FC7665">
        <w:rPr>
          <w:rFonts w:ascii="Book Antiqua" w:hAnsi="Book Antiqua"/>
        </w:rPr>
        <w:t xml:space="preserve"> une méthode de mesure de capacité. La méthode propos</w:t>
      </w:r>
      <w:r>
        <w:rPr>
          <w:rFonts w:ascii="Book Antiqua" w:hAnsi="Book Antiqua"/>
        </w:rPr>
        <w:t xml:space="preserve">ée </w:t>
      </w:r>
      <w:r w:rsidRPr="00FC7665">
        <w:rPr>
          <w:rFonts w:ascii="Book Antiqua" w:hAnsi="Book Antiqua"/>
        </w:rPr>
        <w:t>utilise un condensateur constitué d</w:t>
      </w:r>
      <w:r w:rsidRPr="00FC7665">
        <w:rPr>
          <w:rFonts w:ascii="Book Antiqua" w:hAnsi="Book Antiqua"/>
          <w:vertAlign w:val="superscript"/>
        </w:rPr>
        <w:t>'</w:t>
      </w:r>
      <w:r w:rsidRPr="00FC7665">
        <w:rPr>
          <w:rFonts w:ascii="Book Antiqua" w:hAnsi="Book Antiqua"/>
        </w:rPr>
        <w:t xml:space="preserve">un dépôt de </w:t>
      </w:r>
      <w:r w:rsidRPr="00FC7665">
        <w:rPr>
          <w:rFonts w:ascii="Book Antiqua" w:hAnsi="Book Antiqua"/>
          <w:spacing w:val="2"/>
        </w:rPr>
        <w:t>po</w:t>
      </w:r>
      <w:r w:rsidRPr="00FC7665">
        <w:rPr>
          <w:rFonts w:ascii="Book Antiqua" w:hAnsi="Book Antiqua"/>
        </w:rPr>
        <w:t xml:space="preserve">lymère entre deux moitiés de ligue </w:t>
      </w:r>
      <w:r>
        <w:rPr>
          <w:rFonts w:ascii="Book Antiqua" w:hAnsi="Book Antiqua"/>
        </w:rPr>
        <w:t>m</w:t>
      </w:r>
      <w:r w:rsidRPr="00FC7665">
        <w:rPr>
          <w:rFonts w:ascii="Book Antiqua" w:hAnsi="Book Antiqua"/>
        </w:rPr>
        <w:t>icroruban sur substrat de verre. Ainsi, grâce au rapport des épaisseurs des deux substrats, verre et polymère, la propagation de l'énergie microonde ne dépend que du substrat de verre, et la capacité du condensateur ne dépend que de la constante diélectrique du polymère (et des dimensions du condensateur).</w:t>
      </w:r>
    </w:p>
    <w:p w:rsidR="00FD3DC8" w:rsidRDefault="009E7BAC" w:rsidP="00FD3DC8">
      <w:pPr>
        <w:bidi w:val="0"/>
        <w:spacing w:line="360" w:lineRule="auto"/>
        <w:ind w:firstLine="720"/>
        <w:jc w:val="both"/>
        <w:rPr>
          <w:rFonts w:ascii="Book Antiqua" w:hAnsi="Book Antiqua"/>
        </w:rPr>
      </w:pPr>
      <w:r w:rsidRPr="00FC7665">
        <w:rPr>
          <w:rFonts w:ascii="Book Antiqua" w:hAnsi="Book Antiqua"/>
          <w:spacing w:val="-3"/>
        </w:rPr>
        <w:t xml:space="preserve">Pour connaître le coefficient électrooptique </w:t>
      </w:r>
      <w:r w:rsidRPr="00FD3DC8">
        <w:rPr>
          <w:rFonts w:ascii="Book Antiqua" w:hAnsi="Book Antiqua"/>
          <w:b/>
          <w:bCs/>
          <w:i/>
          <w:iCs/>
          <w:sz w:val="28"/>
          <w:szCs w:val="28"/>
        </w:rPr>
        <w:t>r</w:t>
      </w:r>
      <w:r w:rsidRPr="00FD3DC8">
        <w:rPr>
          <w:rFonts w:ascii="Book Antiqua" w:hAnsi="Book Antiqua"/>
          <w:b/>
          <w:bCs/>
          <w:i/>
          <w:iCs/>
          <w:spacing w:val="-3"/>
          <w:sz w:val="28"/>
          <w:szCs w:val="28"/>
          <w:vertAlign w:val="subscript"/>
        </w:rPr>
        <w:t>33</w:t>
      </w:r>
      <w:r w:rsidRPr="00FC7665">
        <w:rPr>
          <w:rFonts w:ascii="Book Antiqua" w:hAnsi="Book Antiqua"/>
          <w:b/>
          <w:bCs/>
          <w:spacing w:val="-3"/>
          <w:vertAlign w:val="subscript"/>
        </w:rPr>
        <w:t xml:space="preserve"> </w:t>
      </w:r>
      <w:r w:rsidRPr="00FC7665">
        <w:rPr>
          <w:rFonts w:ascii="Book Antiqua" w:hAnsi="Book Antiqua"/>
          <w:spacing w:val="-3"/>
        </w:rPr>
        <w:t xml:space="preserve">du polymère, </w:t>
      </w:r>
      <w:r>
        <w:rPr>
          <w:rFonts w:ascii="Book Antiqua" w:hAnsi="Book Antiqua"/>
          <w:spacing w:val="-3"/>
        </w:rPr>
        <w:t xml:space="preserve">le choix a été porté sur </w:t>
      </w:r>
      <w:r w:rsidRPr="00FC7665">
        <w:rPr>
          <w:rFonts w:ascii="Book Antiqua" w:hAnsi="Book Antiqua"/>
          <w:spacing w:val="-3"/>
        </w:rPr>
        <w:t>une méthode</w:t>
      </w:r>
      <w:r w:rsidRPr="00FC7665">
        <w:rPr>
          <w:rFonts w:ascii="Book Antiqua" w:hAnsi="Book Antiqua"/>
        </w:rPr>
        <w:t xml:space="preserve"> de caractérisation électrooptique par simple réflexion à travers le plan de la couche. Cette </w:t>
      </w:r>
      <w:r w:rsidRPr="00FC7665">
        <w:rPr>
          <w:rFonts w:ascii="Book Antiqua" w:hAnsi="Book Antiqua"/>
          <w:spacing w:val="-2"/>
        </w:rPr>
        <w:t xml:space="preserve">méthode permet de connaître rapidement une estimation du coefficient électrooptique. </w:t>
      </w:r>
    </w:p>
    <w:p w:rsidR="009E7BAC" w:rsidRDefault="009E7BAC" w:rsidP="00FD3DC8">
      <w:pPr>
        <w:bidi w:val="0"/>
        <w:spacing w:line="360" w:lineRule="auto"/>
        <w:ind w:firstLine="720"/>
        <w:jc w:val="both"/>
        <w:rPr>
          <w:rFonts w:ascii="Book Antiqua" w:hAnsi="Book Antiqua"/>
        </w:rPr>
      </w:pPr>
      <w:r w:rsidRPr="00FC7665">
        <w:rPr>
          <w:rFonts w:ascii="Book Antiqua" w:hAnsi="Book Antiqua"/>
        </w:rPr>
        <w:t xml:space="preserve">Pour conclure </w:t>
      </w:r>
      <w:r>
        <w:rPr>
          <w:rFonts w:ascii="Book Antiqua" w:hAnsi="Book Antiqua"/>
        </w:rPr>
        <w:t xml:space="preserve">si on se demande </w:t>
      </w:r>
      <w:r w:rsidRPr="00FC7665">
        <w:rPr>
          <w:rFonts w:ascii="Book Antiqua" w:hAnsi="Book Antiqua"/>
        </w:rPr>
        <w:t xml:space="preserve">: </w:t>
      </w:r>
      <w:r w:rsidRPr="00FC7665">
        <w:rPr>
          <w:rFonts w:ascii="Book Antiqua" w:hAnsi="Book Antiqua"/>
          <w:spacing w:val="2"/>
        </w:rPr>
        <w:t>Est-il possible de réaliser un dispositif performant, faible coût, de taille réduite, et passif</w:t>
      </w:r>
      <w:r>
        <w:rPr>
          <w:rFonts w:ascii="Book Antiqua" w:hAnsi="Book Antiqua"/>
          <w:spacing w:val="2"/>
        </w:rPr>
        <w:t>,</w:t>
      </w:r>
      <w:r w:rsidRPr="00FC7665">
        <w:rPr>
          <w:rFonts w:ascii="Book Antiqua" w:hAnsi="Book Antiqua"/>
          <w:spacing w:val="2"/>
        </w:rPr>
        <w:t xml:space="preserve"> capable de transposer une information du domaine microonde vers le domaine optique? </w:t>
      </w:r>
      <w:r>
        <w:rPr>
          <w:rFonts w:ascii="Book Antiqua" w:hAnsi="Book Antiqua"/>
        </w:rPr>
        <w:t xml:space="preserve">En se rapportant aux études qui ont été entamées et aux mesures </w:t>
      </w:r>
      <w:r w:rsidRPr="00FC7665">
        <w:rPr>
          <w:rFonts w:ascii="Book Antiqua" w:hAnsi="Book Antiqua"/>
        </w:rPr>
        <w:t xml:space="preserve">expérimentales </w:t>
      </w:r>
      <w:r>
        <w:rPr>
          <w:rFonts w:ascii="Book Antiqua" w:hAnsi="Book Antiqua"/>
        </w:rPr>
        <w:t xml:space="preserve">élaborées, </w:t>
      </w:r>
      <w:r w:rsidRPr="00FC7665">
        <w:rPr>
          <w:rFonts w:ascii="Book Antiqua" w:hAnsi="Book Antiqua"/>
        </w:rPr>
        <w:t xml:space="preserve">oui, il </w:t>
      </w:r>
      <w:r w:rsidRPr="00FC7665">
        <w:rPr>
          <w:rFonts w:ascii="Book Antiqua" w:hAnsi="Book Antiqua"/>
          <w:spacing w:val="2"/>
        </w:rPr>
        <w:t>est possible de réaliser un tel composant, une antenne électrooptique</w:t>
      </w:r>
      <w:r>
        <w:rPr>
          <w:rFonts w:ascii="Book Antiqua" w:hAnsi="Book Antiqua"/>
          <w:spacing w:val="2"/>
        </w:rPr>
        <w:t>;</w:t>
      </w:r>
      <w:r w:rsidRPr="00FC7665">
        <w:rPr>
          <w:rFonts w:ascii="Book Antiqua" w:hAnsi="Book Antiqua"/>
          <w:spacing w:val="2"/>
        </w:rPr>
        <w:t xml:space="preserve"> </w:t>
      </w:r>
      <w:r>
        <w:rPr>
          <w:rFonts w:ascii="Book Antiqua" w:hAnsi="Book Antiqua"/>
        </w:rPr>
        <w:t>e</w:t>
      </w:r>
      <w:r w:rsidRPr="00FC7665">
        <w:rPr>
          <w:rFonts w:ascii="Book Antiqua" w:hAnsi="Book Antiqua"/>
        </w:rPr>
        <w:t xml:space="preserve">t à notre connaissance, cette étude est </w:t>
      </w:r>
      <w:r>
        <w:rPr>
          <w:rFonts w:ascii="Book Antiqua" w:hAnsi="Book Antiqua"/>
        </w:rPr>
        <w:t xml:space="preserve">parmi les </w:t>
      </w:r>
      <w:r w:rsidRPr="00FC7665">
        <w:rPr>
          <w:rFonts w:ascii="Book Antiqua" w:hAnsi="Book Antiqua"/>
        </w:rPr>
        <w:t xml:space="preserve"> première</w:t>
      </w:r>
      <w:r>
        <w:rPr>
          <w:rFonts w:ascii="Book Antiqua" w:hAnsi="Book Antiqua"/>
        </w:rPr>
        <w:t xml:space="preserve">s </w:t>
      </w:r>
      <w:r w:rsidRPr="00FC7665">
        <w:rPr>
          <w:rFonts w:ascii="Book Antiqua" w:hAnsi="Book Antiqua"/>
        </w:rPr>
        <w:t xml:space="preserve"> à valider par la pratique le concept d'antenne électrooptique.</w:t>
      </w:r>
      <w:r>
        <w:rPr>
          <w:rFonts w:ascii="Book Antiqua" w:hAnsi="Book Antiqua"/>
        </w:rPr>
        <w:t xml:space="preserve"> </w:t>
      </w:r>
    </w:p>
    <w:p w:rsidR="009E7BAC" w:rsidRPr="00FC7665" w:rsidRDefault="009E7BAC" w:rsidP="009E7BAC">
      <w:pPr>
        <w:bidi w:val="0"/>
        <w:spacing w:line="360" w:lineRule="auto"/>
        <w:ind w:firstLine="720"/>
        <w:jc w:val="both"/>
        <w:rPr>
          <w:rFonts w:ascii="Book Antiqua" w:hAnsi="Book Antiqua"/>
        </w:rPr>
      </w:pPr>
      <w:r w:rsidRPr="00FC7665">
        <w:rPr>
          <w:rFonts w:ascii="Book Antiqua" w:hAnsi="Book Antiqua"/>
        </w:rPr>
        <w:t>Avec les quelques optimisations</w:t>
      </w:r>
      <w:r>
        <w:rPr>
          <w:rFonts w:ascii="Book Antiqua" w:hAnsi="Book Antiqua"/>
        </w:rPr>
        <w:t xml:space="preserve"> et </w:t>
      </w:r>
      <w:r w:rsidRPr="00FC7665">
        <w:rPr>
          <w:rFonts w:ascii="Book Antiqua" w:hAnsi="Book Antiqua"/>
        </w:rPr>
        <w:t xml:space="preserve">surtout, en </w:t>
      </w:r>
      <w:r w:rsidRPr="00FC7665">
        <w:rPr>
          <w:rFonts w:ascii="Book Antiqua" w:hAnsi="Book Antiqua"/>
          <w:spacing w:val="-1"/>
        </w:rPr>
        <w:t>utilisant les nouveaux polymères,</w:t>
      </w:r>
      <w:r w:rsidRPr="00FC7665">
        <w:rPr>
          <w:rFonts w:ascii="Book Antiqua" w:hAnsi="Book Antiqua"/>
        </w:rPr>
        <w:t xml:space="preserve"> il est envisageable, à court terme d</w:t>
      </w:r>
      <w:r w:rsidRPr="00FC7665">
        <w:rPr>
          <w:rFonts w:ascii="Book Antiqua" w:hAnsi="Book Antiqua"/>
          <w:vertAlign w:val="superscript"/>
        </w:rPr>
        <w:t>'</w:t>
      </w:r>
      <w:r w:rsidRPr="00FC7665">
        <w:rPr>
          <w:rFonts w:ascii="Book Antiqua" w:hAnsi="Book Antiqua"/>
        </w:rPr>
        <w:t>obtenir un composant performant, et industrialisable à moyen terme.</w:t>
      </w:r>
    </w:p>
    <w:p w:rsidR="009E7BAC" w:rsidRDefault="009E7BAC" w:rsidP="009E7BAC">
      <w:pPr>
        <w:bidi w:val="0"/>
        <w:rPr>
          <w:rFonts w:ascii="Book Antiqua" w:hAnsi="Book Antiqua"/>
          <w:spacing w:val="8"/>
        </w:rPr>
      </w:pPr>
    </w:p>
    <w:p w:rsidR="009E7BAC" w:rsidRDefault="009E7BAC" w:rsidP="009E7BAC">
      <w:pPr>
        <w:bidi w:val="0"/>
        <w:rPr>
          <w:rFonts w:ascii="Book Antiqua" w:hAnsi="Book Antiqua"/>
          <w:spacing w:val="8"/>
        </w:rPr>
      </w:pPr>
    </w:p>
    <w:p w:rsidR="009E7BAC" w:rsidRDefault="009E7BAC" w:rsidP="009E7BAC">
      <w:pPr>
        <w:bidi w:val="0"/>
        <w:rPr>
          <w:rFonts w:ascii="Book Antiqua" w:hAnsi="Book Antiqua"/>
          <w:spacing w:val="8"/>
        </w:rPr>
      </w:pPr>
    </w:p>
    <w:p w:rsidR="009E7BAC" w:rsidRDefault="009E7BAC" w:rsidP="00FD3DC8">
      <w:pPr>
        <w:bidi w:val="0"/>
        <w:spacing w:after="200" w:line="276" w:lineRule="auto"/>
        <w:rPr>
          <w:rFonts w:ascii="Book Antiqua" w:hAnsi="Book Antiqua"/>
          <w:spacing w:val="8"/>
        </w:rPr>
      </w:pPr>
    </w:p>
    <w:p w:rsidR="00FD3DC8" w:rsidRPr="001E01FF" w:rsidRDefault="00FD3DC8" w:rsidP="00FD3DC8">
      <w:pPr>
        <w:bidi w:val="0"/>
        <w:spacing w:after="200" w:line="276" w:lineRule="auto"/>
        <w:jc w:val="center"/>
        <w:rPr>
          <w:rFonts w:ascii="Book Antiqua" w:hAnsi="Book Antiqua"/>
          <w:b/>
          <w:bCs/>
          <w:sz w:val="28"/>
          <w:szCs w:val="28"/>
        </w:rPr>
      </w:pPr>
    </w:p>
    <w:p w:rsidR="00FD3DC8" w:rsidRPr="001E01FF" w:rsidRDefault="00FD3DC8" w:rsidP="00C6795E">
      <w:pPr>
        <w:bidi w:val="0"/>
        <w:spacing w:after="200"/>
        <w:jc w:val="center"/>
        <w:rPr>
          <w:rFonts w:ascii="Book Antiqua" w:hAnsi="Book Antiqua"/>
          <w:b/>
          <w:bCs/>
          <w:sz w:val="28"/>
          <w:szCs w:val="28"/>
        </w:rPr>
      </w:pPr>
    </w:p>
    <w:p w:rsidR="009E7BAC" w:rsidRPr="00287D7D" w:rsidRDefault="009E7BAC" w:rsidP="009E7BAC">
      <w:pPr>
        <w:bidi w:val="0"/>
        <w:spacing w:after="200" w:line="276" w:lineRule="auto"/>
        <w:jc w:val="center"/>
        <w:rPr>
          <w:rFonts w:ascii="Book Antiqua" w:hAnsi="Book Antiqua"/>
          <w:b/>
          <w:bCs/>
          <w:sz w:val="32"/>
          <w:szCs w:val="32"/>
          <w:lang w:val="en-US"/>
        </w:rPr>
      </w:pPr>
      <w:r>
        <w:rPr>
          <w:rFonts w:ascii="Book Antiqua" w:hAnsi="Book Antiqua"/>
          <w:b/>
          <w:bCs/>
          <w:sz w:val="32"/>
          <w:szCs w:val="32"/>
          <w:lang w:val="en-US"/>
        </w:rPr>
        <w:t xml:space="preserve">REFERENCES   </w:t>
      </w:r>
      <w:r w:rsidRPr="00287D7D">
        <w:rPr>
          <w:rFonts w:ascii="Book Antiqua" w:hAnsi="Book Antiqua"/>
          <w:b/>
          <w:bCs/>
          <w:sz w:val="32"/>
          <w:szCs w:val="32"/>
          <w:lang w:val="en-US"/>
        </w:rPr>
        <w:t>BIBLIOGRAPHIE</w:t>
      </w:r>
    </w:p>
    <w:p w:rsidR="009E7BAC" w:rsidRPr="00C6795E" w:rsidRDefault="009E7BAC" w:rsidP="00C6795E">
      <w:pPr>
        <w:bidi w:val="0"/>
        <w:spacing w:after="200"/>
        <w:rPr>
          <w:rFonts w:ascii="Book Antiqua" w:hAnsi="Book Antiqua"/>
          <w:b/>
          <w:bCs/>
          <w:sz w:val="20"/>
          <w:szCs w:val="20"/>
          <w:lang w:val="en-US"/>
        </w:rPr>
      </w:pPr>
    </w:p>
    <w:p w:rsidR="009E7BAC" w:rsidRPr="00A15B68" w:rsidRDefault="009E7BAC" w:rsidP="00434925">
      <w:pPr>
        <w:tabs>
          <w:tab w:val="right" w:pos="426"/>
        </w:tabs>
        <w:bidi w:val="0"/>
        <w:spacing w:after="200"/>
        <w:ind w:left="426" w:hanging="390"/>
        <w:jc w:val="both"/>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 xml:space="preserve"> 1</w:t>
      </w:r>
      <w:r w:rsidRPr="00A15B68">
        <w:rPr>
          <w:b/>
          <w:bCs/>
          <w:sz w:val="22"/>
          <w:szCs w:val="22"/>
          <w:lang w:val="en-US"/>
        </w:rPr>
        <w:t>]</w:t>
      </w:r>
      <w:r w:rsidRPr="00A15B68">
        <w:rPr>
          <w:rFonts w:ascii="Book Antiqua" w:hAnsi="Book Antiqua"/>
          <w:b/>
          <w:bCs/>
          <w:sz w:val="22"/>
          <w:szCs w:val="22"/>
          <w:lang w:val="en-US"/>
        </w:rPr>
        <w:tab/>
      </w:r>
      <w:r w:rsidRPr="00A15B68">
        <w:rPr>
          <w:rFonts w:ascii="Book Antiqua" w:hAnsi="Book Antiqua"/>
          <w:sz w:val="22"/>
          <w:szCs w:val="22"/>
          <w:lang w:val="en-US"/>
        </w:rPr>
        <w:t xml:space="preserve"> Neyer (A) et Voges (E ) –High frequency electro-optic oscillator using an integarated interferometer . </w:t>
      </w:r>
      <w:r w:rsidRPr="00A15B68">
        <w:rPr>
          <w:rFonts w:ascii="Book Antiqua" w:hAnsi="Book Antiqua"/>
          <w:i/>
          <w:iCs/>
          <w:sz w:val="22"/>
          <w:szCs w:val="22"/>
          <w:lang w:val="en-US"/>
        </w:rPr>
        <w:t>Applied Physics Letter</w:t>
      </w:r>
      <w:r w:rsidRPr="00A15B68">
        <w:rPr>
          <w:rFonts w:ascii="Book Antiqua" w:hAnsi="Book Antiqua"/>
          <w:sz w:val="22"/>
          <w:szCs w:val="22"/>
          <w:lang w:val="en-US"/>
        </w:rPr>
        <w:t xml:space="preserve"> N</w:t>
      </w:r>
      <w:r w:rsidRPr="00A15B68">
        <w:rPr>
          <w:rFonts w:ascii="Book Antiqua" w:hAnsi="Book Antiqua"/>
          <w:sz w:val="22"/>
          <w:szCs w:val="22"/>
          <w:vertAlign w:val="superscript"/>
          <w:lang w:val="en-US"/>
        </w:rPr>
        <w:t>o</w:t>
      </w:r>
      <w:r w:rsidRPr="00A15B68">
        <w:rPr>
          <w:rFonts w:ascii="Book Antiqua" w:hAnsi="Book Antiqua"/>
          <w:sz w:val="22"/>
          <w:szCs w:val="22"/>
          <w:lang w:val="en-US"/>
        </w:rPr>
        <w:t>1 j</w:t>
      </w:r>
      <w:r w:rsidR="00434925">
        <w:rPr>
          <w:rFonts w:ascii="Book Antiqua" w:hAnsi="Book Antiqua"/>
          <w:sz w:val="22"/>
          <w:szCs w:val="22"/>
          <w:lang w:val="en-US"/>
        </w:rPr>
        <w:t>a</w:t>
      </w:r>
      <w:r w:rsidRPr="00A15B68">
        <w:rPr>
          <w:rFonts w:ascii="Book Antiqua" w:hAnsi="Book Antiqua"/>
          <w:sz w:val="22"/>
          <w:szCs w:val="22"/>
          <w:lang w:val="en-US"/>
        </w:rPr>
        <w:t>nvier 1982</w:t>
      </w:r>
    </w:p>
    <w:p w:rsidR="009E7BAC" w:rsidRPr="00A15B68" w:rsidRDefault="009E7BAC" w:rsidP="009E7BAC">
      <w:pPr>
        <w:bidi w:val="0"/>
        <w:spacing w:after="200"/>
        <w:jc w:val="both"/>
        <w:rPr>
          <w:rFonts w:ascii="Book Antiqua" w:hAnsi="Book Antiqua"/>
          <w:sz w:val="22"/>
          <w:szCs w:val="22"/>
        </w:rPr>
      </w:pPr>
      <w:r w:rsidRPr="00A15B68">
        <w:rPr>
          <w:b/>
          <w:bCs/>
          <w:sz w:val="22"/>
          <w:szCs w:val="22"/>
          <w:lang w:val="en-US"/>
        </w:rPr>
        <w:t>[</w:t>
      </w:r>
      <w:r w:rsidRPr="00A15B68">
        <w:rPr>
          <w:rFonts w:ascii="Book Antiqua" w:hAnsi="Book Antiqua"/>
          <w:b/>
          <w:bCs/>
          <w:sz w:val="22"/>
          <w:szCs w:val="22"/>
          <w:lang w:val="en-US"/>
        </w:rPr>
        <w:t xml:space="preserve">2 </w:t>
      </w:r>
      <w:r w:rsidRPr="00A15B68">
        <w:rPr>
          <w:b/>
          <w:bCs/>
          <w:sz w:val="22"/>
          <w:szCs w:val="22"/>
          <w:lang w:val="en-US"/>
        </w:rPr>
        <w:t>]</w:t>
      </w:r>
      <w:r w:rsidRPr="00A15B68">
        <w:rPr>
          <w:rFonts w:ascii="Book Antiqua" w:hAnsi="Book Antiqua"/>
          <w:b/>
          <w:bCs/>
          <w:sz w:val="22"/>
          <w:szCs w:val="22"/>
          <w:lang w:val="en-US"/>
        </w:rPr>
        <w:t xml:space="preserve"> </w:t>
      </w:r>
      <w:r w:rsidRPr="00A15B68">
        <w:rPr>
          <w:rFonts w:ascii="Book Antiqua" w:hAnsi="Book Antiqua"/>
          <w:sz w:val="22"/>
          <w:szCs w:val="22"/>
          <w:lang w:val="en-US"/>
        </w:rPr>
        <w:t xml:space="preserve">Nelson </w:t>
      </w:r>
      <w:r w:rsidRPr="00A15B68">
        <w:rPr>
          <w:sz w:val="22"/>
          <w:szCs w:val="22"/>
          <w:lang w:val="en-US"/>
        </w:rPr>
        <w:t>(</w:t>
      </w:r>
      <w:r w:rsidRPr="00A15B68">
        <w:rPr>
          <w:rFonts w:ascii="Book Antiqua" w:hAnsi="Book Antiqua"/>
          <w:sz w:val="22"/>
          <w:szCs w:val="22"/>
          <w:lang w:val="en-US"/>
        </w:rPr>
        <w:t>Donald.F</w:t>
      </w:r>
      <w:r w:rsidRPr="00A15B68">
        <w:rPr>
          <w:sz w:val="22"/>
          <w:szCs w:val="22"/>
          <w:lang w:val="en-US"/>
        </w:rPr>
        <w:t>)</w:t>
      </w:r>
      <w:r w:rsidRPr="00A15B68">
        <w:rPr>
          <w:rFonts w:ascii="Book Antiqua" w:hAnsi="Book Antiqua"/>
          <w:sz w:val="22"/>
          <w:szCs w:val="22"/>
          <w:lang w:val="en-US"/>
        </w:rPr>
        <w:t xml:space="preserve">  The modulation of Laser light Scientific  American . </w:t>
      </w:r>
      <w:r w:rsidRPr="00A15B68">
        <w:rPr>
          <w:rFonts w:ascii="Book Antiqua" w:hAnsi="Book Antiqua"/>
          <w:sz w:val="22"/>
          <w:szCs w:val="22"/>
        </w:rPr>
        <w:t xml:space="preserve">No 6 Juin 1968 </w:t>
      </w:r>
    </w:p>
    <w:p w:rsidR="009E7BAC" w:rsidRPr="00A15B68" w:rsidRDefault="009E7BAC" w:rsidP="00434925">
      <w:pPr>
        <w:bidi w:val="0"/>
        <w:spacing w:after="200"/>
        <w:jc w:val="both"/>
        <w:rPr>
          <w:rFonts w:ascii="Book Antiqua" w:hAnsi="Book Antiqua"/>
          <w:sz w:val="22"/>
          <w:szCs w:val="22"/>
        </w:rPr>
      </w:pPr>
      <w:r w:rsidRPr="00A15B68">
        <w:rPr>
          <w:b/>
          <w:bCs/>
          <w:sz w:val="22"/>
          <w:szCs w:val="22"/>
        </w:rPr>
        <w:t>[</w:t>
      </w:r>
      <w:r w:rsidRPr="00A15B68">
        <w:rPr>
          <w:rFonts w:ascii="Book Antiqua" w:hAnsi="Book Antiqua"/>
          <w:b/>
          <w:bCs/>
          <w:sz w:val="22"/>
          <w:szCs w:val="22"/>
        </w:rPr>
        <w:t>3</w:t>
      </w:r>
      <w:r w:rsidRPr="00A15B68">
        <w:rPr>
          <w:b/>
          <w:bCs/>
          <w:sz w:val="22"/>
          <w:szCs w:val="22"/>
        </w:rPr>
        <w:t xml:space="preserve"> ]</w:t>
      </w:r>
      <w:r w:rsidRPr="00A15B68">
        <w:rPr>
          <w:rFonts w:ascii="Book Antiqua" w:hAnsi="Book Antiqua"/>
          <w:sz w:val="22"/>
          <w:szCs w:val="22"/>
        </w:rPr>
        <w:t xml:space="preserve"> Chartier </w:t>
      </w:r>
      <w:r w:rsidRPr="00A15B68">
        <w:rPr>
          <w:sz w:val="22"/>
          <w:szCs w:val="22"/>
        </w:rPr>
        <w:t>(</w:t>
      </w:r>
      <w:r w:rsidRPr="00A15B68">
        <w:rPr>
          <w:rFonts w:ascii="Book Antiqua" w:hAnsi="Book Antiqua"/>
          <w:sz w:val="22"/>
          <w:szCs w:val="22"/>
        </w:rPr>
        <w:t xml:space="preserve">Germain </w:t>
      </w:r>
      <w:r w:rsidRPr="00A15B68">
        <w:rPr>
          <w:sz w:val="22"/>
          <w:szCs w:val="22"/>
        </w:rPr>
        <w:t>)</w:t>
      </w:r>
      <w:r w:rsidRPr="00A15B68">
        <w:rPr>
          <w:rFonts w:ascii="Book Antiqua" w:hAnsi="Book Antiqua"/>
          <w:sz w:val="22"/>
          <w:szCs w:val="22"/>
        </w:rPr>
        <w:t>.- Manuel d'opti</w:t>
      </w:r>
      <w:r w:rsidR="00434925">
        <w:rPr>
          <w:rFonts w:ascii="Book Antiqua" w:hAnsi="Book Antiqua"/>
          <w:sz w:val="22"/>
          <w:szCs w:val="22"/>
        </w:rPr>
        <w:t>que</w:t>
      </w:r>
      <w:r w:rsidRPr="00A15B68">
        <w:rPr>
          <w:rFonts w:ascii="Book Antiqua" w:hAnsi="Book Antiqua"/>
          <w:sz w:val="22"/>
          <w:szCs w:val="22"/>
        </w:rPr>
        <w:t xml:space="preserve"> 1997</w:t>
      </w:r>
    </w:p>
    <w:p w:rsidR="009E7BAC" w:rsidRPr="00A15B68" w:rsidRDefault="009E7BAC" w:rsidP="009E7BAC">
      <w:pPr>
        <w:bidi w:val="0"/>
        <w:spacing w:after="200"/>
        <w:jc w:val="both"/>
        <w:rPr>
          <w:rFonts w:ascii="Book Antiqua" w:hAnsi="Book Antiqua"/>
          <w:sz w:val="22"/>
          <w:szCs w:val="22"/>
        </w:rPr>
      </w:pPr>
      <w:r w:rsidRPr="00A15B68">
        <w:rPr>
          <w:b/>
          <w:bCs/>
          <w:sz w:val="22"/>
          <w:szCs w:val="22"/>
        </w:rPr>
        <w:t>[</w:t>
      </w:r>
      <w:r w:rsidRPr="00A15B68">
        <w:rPr>
          <w:rFonts w:ascii="Book Antiqua" w:hAnsi="Book Antiqua"/>
          <w:b/>
          <w:bCs/>
          <w:sz w:val="22"/>
          <w:szCs w:val="22"/>
        </w:rPr>
        <w:t xml:space="preserve">4 </w:t>
      </w:r>
      <w:r w:rsidRPr="00A15B68">
        <w:rPr>
          <w:b/>
          <w:bCs/>
          <w:sz w:val="22"/>
          <w:szCs w:val="22"/>
        </w:rPr>
        <w:t>]</w:t>
      </w:r>
      <w:r w:rsidRPr="00A15B68">
        <w:rPr>
          <w:sz w:val="22"/>
          <w:szCs w:val="22"/>
        </w:rPr>
        <w:t xml:space="preserve"> </w:t>
      </w:r>
      <w:r w:rsidRPr="00A15B68">
        <w:rPr>
          <w:rFonts w:ascii="Book Antiqua" w:hAnsi="Book Antiqua"/>
          <w:sz w:val="22"/>
          <w:szCs w:val="22"/>
        </w:rPr>
        <w:t xml:space="preserve">Huard </w:t>
      </w:r>
      <w:r w:rsidRPr="00A15B68">
        <w:rPr>
          <w:sz w:val="22"/>
          <w:szCs w:val="22"/>
        </w:rPr>
        <w:t>(</w:t>
      </w:r>
      <w:r w:rsidRPr="00A15B68">
        <w:rPr>
          <w:rFonts w:ascii="Book Antiqua" w:hAnsi="Book Antiqua"/>
          <w:sz w:val="22"/>
          <w:szCs w:val="22"/>
        </w:rPr>
        <w:t xml:space="preserve">Serge </w:t>
      </w:r>
      <w:r w:rsidRPr="00A15B68">
        <w:rPr>
          <w:sz w:val="22"/>
          <w:szCs w:val="22"/>
        </w:rPr>
        <w:t>)</w:t>
      </w:r>
      <w:r w:rsidRPr="00A15B68">
        <w:rPr>
          <w:rFonts w:ascii="Book Antiqua" w:hAnsi="Book Antiqua"/>
          <w:sz w:val="22"/>
          <w:szCs w:val="22"/>
        </w:rPr>
        <w:t xml:space="preserve"> Polarisation de la lumiere  Masson 1993</w:t>
      </w:r>
    </w:p>
    <w:p w:rsidR="009E7BAC" w:rsidRPr="00A15B68" w:rsidRDefault="009E7BAC" w:rsidP="009E7BAC">
      <w:pPr>
        <w:tabs>
          <w:tab w:val="right" w:pos="426"/>
        </w:tabs>
        <w:bidi w:val="0"/>
        <w:jc w:val="both"/>
        <w:rPr>
          <w:rFonts w:ascii="Book Antiqua" w:hAnsi="Book Antiqua"/>
          <w:sz w:val="22"/>
          <w:szCs w:val="22"/>
        </w:rPr>
      </w:pPr>
      <w:r w:rsidRPr="00A15B68">
        <w:rPr>
          <w:b/>
          <w:bCs/>
          <w:sz w:val="22"/>
          <w:szCs w:val="22"/>
        </w:rPr>
        <w:t>[</w:t>
      </w:r>
      <w:r w:rsidRPr="00A15B68">
        <w:rPr>
          <w:rFonts w:ascii="Book Antiqua" w:hAnsi="Book Antiqua"/>
          <w:b/>
          <w:bCs/>
          <w:sz w:val="22"/>
          <w:szCs w:val="22"/>
        </w:rPr>
        <w:t xml:space="preserve">5 </w:t>
      </w:r>
      <w:r w:rsidRPr="00A15B68">
        <w:rPr>
          <w:b/>
          <w:bCs/>
          <w:sz w:val="22"/>
          <w:szCs w:val="22"/>
        </w:rPr>
        <w:t>]</w:t>
      </w:r>
      <w:r w:rsidRPr="00A15B68">
        <w:rPr>
          <w:rFonts w:ascii="Book Antiqua" w:hAnsi="Book Antiqua"/>
          <w:b/>
          <w:bCs/>
          <w:sz w:val="22"/>
          <w:szCs w:val="22"/>
        </w:rPr>
        <w:t xml:space="preserve"> </w:t>
      </w:r>
      <w:r w:rsidRPr="00A15B68">
        <w:rPr>
          <w:rFonts w:ascii="Book Antiqua" w:hAnsi="Book Antiqua"/>
          <w:sz w:val="22"/>
          <w:szCs w:val="22"/>
        </w:rPr>
        <w:t xml:space="preserve">Larchandé (Jean François ). Etude pour la réalisation d'un modulateur électrooptique à </w:t>
      </w:r>
    </w:p>
    <w:p w:rsidR="001E01FF" w:rsidRDefault="009E7BAC" w:rsidP="001E01FF">
      <w:pPr>
        <w:tabs>
          <w:tab w:val="right" w:pos="426"/>
        </w:tabs>
        <w:bidi w:val="0"/>
        <w:ind w:firstLine="426"/>
        <w:jc w:val="both"/>
        <w:rPr>
          <w:rFonts w:ascii="Book Antiqua" w:hAnsi="Book Antiqua"/>
          <w:sz w:val="22"/>
          <w:szCs w:val="22"/>
        </w:rPr>
      </w:pPr>
      <w:r w:rsidRPr="00A15B68">
        <w:rPr>
          <w:rFonts w:ascii="Book Antiqua" w:hAnsi="Book Antiqua"/>
          <w:sz w:val="22"/>
          <w:szCs w:val="22"/>
        </w:rPr>
        <w:t>ondes progressives sur polymères . thèse de doctorat Univrsité de Lille janvier 2001</w:t>
      </w:r>
    </w:p>
    <w:p w:rsidR="001E01FF" w:rsidRDefault="001E01FF" w:rsidP="001E01FF">
      <w:pPr>
        <w:tabs>
          <w:tab w:val="right" w:pos="426"/>
        </w:tabs>
        <w:bidi w:val="0"/>
        <w:ind w:firstLine="426"/>
        <w:jc w:val="both"/>
        <w:rPr>
          <w:rFonts w:ascii="Book Antiqua" w:hAnsi="Book Antiqua"/>
          <w:sz w:val="22"/>
          <w:szCs w:val="22"/>
        </w:rPr>
      </w:pPr>
    </w:p>
    <w:p w:rsidR="009E7BAC" w:rsidRPr="00A15B68" w:rsidRDefault="001E01FF" w:rsidP="001E01FF">
      <w:pPr>
        <w:bidi w:val="0"/>
        <w:jc w:val="both"/>
        <w:rPr>
          <w:rFonts w:ascii="Book Antiqua" w:hAnsi="Book Antiqua"/>
          <w:sz w:val="22"/>
          <w:szCs w:val="22"/>
        </w:rPr>
      </w:pPr>
      <w:r w:rsidRPr="00A15B68">
        <w:rPr>
          <w:b/>
          <w:bCs/>
          <w:sz w:val="22"/>
          <w:szCs w:val="22"/>
        </w:rPr>
        <w:t xml:space="preserve"> </w:t>
      </w:r>
      <w:r w:rsidR="009E7BAC" w:rsidRPr="00A15B68">
        <w:rPr>
          <w:b/>
          <w:bCs/>
          <w:sz w:val="22"/>
          <w:szCs w:val="22"/>
        </w:rPr>
        <w:t>[</w:t>
      </w:r>
      <w:r w:rsidR="009E7BAC" w:rsidRPr="00A15B68">
        <w:rPr>
          <w:rFonts w:ascii="Book Antiqua" w:hAnsi="Book Antiqua"/>
          <w:b/>
          <w:bCs/>
          <w:sz w:val="22"/>
          <w:szCs w:val="22"/>
        </w:rPr>
        <w:t xml:space="preserve"> 6</w:t>
      </w:r>
      <w:r w:rsidR="009E7BAC" w:rsidRPr="00A15B68">
        <w:rPr>
          <w:b/>
          <w:bCs/>
          <w:sz w:val="22"/>
          <w:szCs w:val="22"/>
        </w:rPr>
        <w:t>]</w:t>
      </w:r>
      <w:r w:rsidR="009E7BAC" w:rsidRPr="00A15B68">
        <w:rPr>
          <w:rFonts w:ascii="Book Antiqua" w:hAnsi="Book Antiqua"/>
          <w:b/>
          <w:bCs/>
          <w:sz w:val="22"/>
          <w:szCs w:val="22"/>
        </w:rPr>
        <w:t xml:space="preserve"> </w:t>
      </w:r>
      <w:r w:rsidR="009E7BAC" w:rsidRPr="00A15B68">
        <w:rPr>
          <w:rFonts w:ascii="Book Antiqua" w:hAnsi="Book Antiqua"/>
          <w:sz w:val="22"/>
          <w:szCs w:val="22"/>
        </w:rPr>
        <w:t>Gervais Lefort .Thèse de doctorat Ecole doctorele Sciences pour l'ingénieur de nantes .</w:t>
      </w:r>
    </w:p>
    <w:p w:rsidR="009E7BAC" w:rsidRPr="00A15B68" w:rsidRDefault="009E7BAC" w:rsidP="009E7BAC">
      <w:pPr>
        <w:bidi w:val="0"/>
        <w:ind w:firstLine="426"/>
        <w:jc w:val="both"/>
        <w:rPr>
          <w:rFonts w:ascii="Book Antiqua" w:hAnsi="Book Antiqua"/>
          <w:sz w:val="22"/>
          <w:szCs w:val="22"/>
        </w:rPr>
      </w:pPr>
      <w:r w:rsidRPr="00A15B68">
        <w:rPr>
          <w:rFonts w:ascii="Book Antiqua" w:hAnsi="Book Antiqua"/>
          <w:sz w:val="22"/>
          <w:szCs w:val="22"/>
        </w:rPr>
        <w:t xml:space="preserve">20-11-1997 Nantes </w:t>
      </w:r>
    </w:p>
    <w:p w:rsidR="009E7BAC" w:rsidRPr="00A15B68" w:rsidRDefault="009E7BAC" w:rsidP="009E7BAC">
      <w:pPr>
        <w:bidi w:val="0"/>
        <w:ind w:firstLine="426"/>
        <w:jc w:val="both"/>
        <w:rPr>
          <w:rFonts w:ascii="Book Antiqua" w:hAnsi="Book Antiqua"/>
          <w:sz w:val="22"/>
          <w:szCs w:val="22"/>
        </w:rPr>
      </w:pPr>
    </w:p>
    <w:p w:rsidR="009E7BAC" w:rsidRPr="00A15B68" w:rsidRDefault="009E7BAC" w:rsidP="009E7BAC">
      <w:pPr>
        <w:bidi w:val="0"/>
        <w:jc w:val="both"/>
        <w:rPr>
          <w:rFonts w:ascii="Book Antiqua" w:hAnsi="Book Antiqua"/>
          <w:sz w:val="22"/>
          <w:szCs w:val="22"/>
        </w:rPr>
      </w:pPr>
      <w:r w:rsidRPr="00A15B68">
        <w:rPr>
          <w:b/>
          <w:bCs/>
          <w:sz w:val="22"/>
          <w:szCs w:val="22"/>
        </w:rPr>
        <w:t>[</w:t>
      </w:r>
      <w:r w:rsidRPr="00A15B68">
        <w:rPr>
          <w:rFonts w:ascii="Book Antiqua" w:hAnsi="Book Antiqua"/>
          <w:b/>
          <w:bCs/>
          <w:sz w:val="22"/>
          <w:szCs w:val="22"/>
        </w:rPr>
        <w:t xml:space="preserve">7 </w:t>
      </w:r>
      <w:r w:rsidRPr="00A15B68">
        <w:rPr>
          <w:b/>
          <w:bCs/>
          <w:sz w:val="22"/>
          <w:szCs w:val="22"/>
        </w:rPr>
        <w:t xml:space="preserve">] </w:t>
      </w:r>
      <w:r w:rsidRPr="00A15B68">
        <w:rPr>
          <w:rFonts w:ascii="Book Antiqua" w:hAnsi="Book Antiqua"/>
          <w:sz w:val="22"/>
          <w:szCs w:val="22"/>
        </w:rPr>
        <w:t>Bahk et Bhartia "Microstrip antennas" 1980</w:t>
      </w:r>
    </w:p>
    <w:p w:rsidR="009E7BAC" w:rsidRPr="00A15B68" w:rsidRDefault="009E7BAC" w:rsidP="009E7BAC">
      <w:pPr>
        <w:bidi w:val="0"/>
        <w:jc w:val="both"/>
        <w:rPr>
          <w:rFonts w:ascii="Book Antiqua" w:hAnsi="Book Antiqua"/>
          <w:sz w:val="22"/>
          <w:szCs w:val="22"/>
        </w:rPr>
      </w:pPr>
    </w:p>
    <w:p w:rsidR="009E7BAC" w:rsidRPr="00A15B68" w:rsidRDefault="009E7BAC" w:rsidP="009E7BAC">
      <w:pPr>
        <w:tabs>
          <w:tab w:val="right" w:pos="426"/>
        </w:tabs>
        <w:bidi w:val="0"/>
        <w:spacing w:after="200"/>
        <w:ind w:left="426" w:hanging="426"/>
        <w:rPr>
          <w:rFonts w:ascii="Book Antiqua" w:hAnsi="Book Antiqua"/>
          <w:sz w:val="22"/>
          <w:szCs w:val="22"/>
        </w:rPr>
      </w:pPr>
      <w:r w:rsidRPr="00A15B68">
        <w:rPr>
          <w:b/>
          <w:bCs/>
          <w:sz w:val="22"/>
          <w:szCs w:val="22"/>
        </w:rPr>
        <w:t>[</w:t>
      </w:r>
      <w:r w:rsidRPr="00A15B68">
        <w:rPr>
          <w:rFonts w:ascii="Book Antiqua" w:hAnsi="Book Antiqua"/>
          <w:b/>
          <w:bCs/>
          <w:sz w:val="22"/>
          <w:szCs w:val="22"/>
        </w:rPr>
        <w:t xml:space="preserve"> 8 </w:t>
      </w:r>
      <w:r w:rsidRPr="00A15B68">
        <w:rPr>
          <w:b/>
          <w:bCs/>
          <w:sz w:val="22"/>
          <w:szCs w:val="22"/>
        </w:rPr>
        <w:t>]</w:t>
      </w:r>
      <w:r w:rsidRPr="00A15B68">
        <w:rPr>
          <w:rFonts w:ascii="Book Antiqua" w:hAnsi="Book Antiqua"/>
          <w:sz w:val="22"/>
          <w:szCs w:val="22"/>
        </w:rPr>
        <w:t xml:space="preserve"> P Zatta "Etude et conception d'antennes imprimées microondes électromagnétiques ". thèse de doctorat Université de nantes </w:t>
      </w:r>
    </w:p>
    <w:p w:rsidR="009E7BAC" w:rsidRPr="00A15B68" w:rsidRDefault="009E7BAC" w:rsidP="009E7BAC">
      <w:pPr>
        <w:tabs>
          <w:tab w:val="right" w:pos="426"/>
        </w:tabs>
        <w:bidi w:val="0"/>
        <w:spacing w:after="200"/>
        <w:ind w:left="426" w:hanging="426"/>
        <w:rPr>
          <w:rFonts w:ascii="Book Antiqua" w:hAnsi="Book Antiqua"/>
          <w:sz w:val="22"/>
          <w:szCs w:val="22"/>
        </w:rPr>
      </w:pPr>
      <w:r w:rsidRPr="00A15B68">
        <w:rPr>
          <w:b/>
          <w:bCs/>
          <w:sz w:val="22"/>
          <w:szCs w:val="22"/>
        </w:rPr>
        <w:t>[</w:t>
      </w:r>
      <w:r w:rsidRPr="00A15B68">
        <w:rPr>
          <w:rFonts w:ascii="Book Antiqua" w:hAnsi="Book Antiqua"/>
          <w:b/>
          <w:bCs/>
          <w:sz w:val="22"/>
          <w:szCs w:val="22"/>
        </w:rPr>
        <w:t xml:space="preserve"> 9</w:t>
      </w:r>
      <w:r w:rsidRPr="00A15B68">
        <w:rPr>
          <w:b/>
          <w:bCs/>
          <w:sz w:val="22"/>
          <w:szCs w:val="22"/>
        </w:rPr>
        <w:t>]</w:t>
      </w:r>
      <w:r w:rsidRPr="00A15B68">
        <w:rPr>
          <w:rFonts w:ascii="Book Antiqua" w:hAnsi="Book Antiqua"/>
          <w:sz w:val="22"/>
          <w:szCs w:val="22"/>
        </w:rPr>
        <w:t xml:space="preserve"> F.Gardiol –Jr Mosig:" Techniques analytiques et numériques dans l'analyse des antennes microruban".1984</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10</w:t>
      </w:r>
      <w:r w:rsidRPr="00A15B68">
        <w:rPr>
          <w:b/>
          <w:bCs/>
          <w:sz w:val="22"/>
          <w:szCs w:val="22"/>
          <w:lang w:val="en-US"/>
        </w:rPr>
        <w:t>]</w:t>
      </w:r>
      <w:r w:rsidRPr="00A15B68">
        <w:rPr>
          <w:rFonts w:ascii="Book Antiqua" w:hAnsi="Book Antiqua"/>
          <w:sz w:val="22"/>
          <w:szCs w:val="22"/>
          <w:lang w:val="en-US"/>
        </w:rPr>
        <w:t xml:space="preserve"> D .M Pozar " Microstrip antenna aperture –coupled to a microstrip line "Electronics Letters Junuary 1985</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11</w:t>
      </w:r>
      <w:r w:rsidRPr="00A15B68">
        <w:rPr>
          <w:b/>
          <w:bCs/>
          <w:sz w:val="22"/>
          <w:szCs w:val="22"/>
          <w:lang w:val="en-US"/>
        </w:rPr>
        <w:t>]</w:t>
      </w:r>
      <w:r w:rsidRPr="00A15B68">
        <w:rPr>
          <w:rFonts w:ascii="Book Antiqua" w:hAnsi="Book Antiqua"/>
          <w:sz w:val="22"/>
          <w:szCs w:val="22"/>
          <w:lang w:val="en-US"/>
        </w:rPr>
        <w:t xml:space="preserve"> A.J Svitak . D .M Pozar ' Microstrip antennas with integrated fiber optic feeds '. Electronics Letters october 1990</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12</w:t>
      </w:r>
      <w:r w:rsidRPr="00A15B68">
        <w:rPr>
          <w:b/>
          <w:bCs/>
          <w:sz w:val="22"/>
          <w:szCs w:val="22"/>
          <w:lang w:val="en-US"/>
        </w:rPr>
        <w:t>]</w:t>
      </w:r>
      <w:r w:rsidRPr="00A15B68">
        <w:rPr>
          <w:rFonts w:ascii="Book Antiqua" w:hAnsi="Book Antiqua"/>
          <w:sz w:val="22"/>
          <w:szCs w:val="22"/>
          <w:lang w:val="en-US"/>
        </w:rPr>
        <w:t xml:space="preserve"> M.L Vanblaricum ' Photonic systems for antennes applications '.IEEE Antennas and propagation magazine  octobre  1994.</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13</w:t>
      </w:r>
      <w:r w:rsidRPr="00A15B68">
        <w:rPr>
          <w:b/>
          <w:bCs/>
          <w:sz w:val="22"/>
          <w:szCs w:val="22"/>
          <w:lang w:val="en-US"/>
        </w:rPr>
        <w:t>]</w:t>
      </w:r>
      <w:r w:rsidRPr="00A15B68">
        <w:rPr>
          <w:rFonts w:ascii="Book Antiqua" w:hAnsi="Book Antiqua"/>
          <w:sz w:val="22"/>
          <w:szCs w:val="22"/>
          <w:lang w:val="en-US"/>
        </w:rPr>
        <w:t xml:space="preserve"> D .M Pozar RW Jackson ' Optically field aperture coupled microstrip patch antennas' IEEE transactions onAntennas and propagation  January  1992.</w:t>
      </w:r>
    </w:p>
    <w:p w:rsidR="009E7BAC" w:rsidRDefault="009E7BAC" w:rsidP="009E7BAC">
      <w:pPr>
        <w:tabs>
          <w:tab w:val="right" w:pos="426"/>
        </w:tabs>
        <w:bidi w:val="0"/>
        <w:spacing w:after="200"/>
        <w:ind w:left="426" w:hanging="426"/>
        <w:rPr>
          <w:rFonts w:ascii="Book Antiqua" w:hAnsi="Book Antiqua"/>
          <w:sz w:val="22"/>
          <w:szCs w:val="22"/>
          <w:lang w:val="en-US"/>
        </w:rPr>
      </w:pPr>
      <w:r w:rsidRPr="00A15B68">
        <w:rPr>
          <w:rFonts w:ascii="Book Antiqua" w:hAnsi="Book Antiqua"/>
          <w:sz w:val="22"/>
          <w:szCs w:val="22"/>
          <w:lang w:val="en-US"/>
        </w:rPr>
        <w:t xml:space="preserve"> </w:t>
      </w:r>
      <w:r w:rsidRPr="00A15B68">
        <w:rPr>
          <w:b/>
          <w:bCs/>
          <w:sz w:val="22"/>
          <w:szCs w:val="22"/>
          <w:lang w:val="en-US"/>
        </w:rPr>
        <w:t>[</w:t>
      </w:r>
      <w:r w:rsidRPr="00A15B68">
        <w:rPr>
          <w:rFonts w:ascii="Book Antiqua" w:hAnsi="Book Antiqua"/>
          <w:b/>
          <w:bCs/>
          <w:sz w:val="22"/>
          <w:szCs w:val="22"/>
          <w:lang w:val="en-US"/>
        </w:rPr>
        <w:t>14</w:t>
      </w:r>
      <w:r w:rsidRPr="00A15B68">
        <w:rPr>
          <w:b/>
          <w:bCs/>
          <w:sz w:val="22"/>
          <w:szCs w:val="22"/>
          <w:lang w:val="en-US"/>
        </w:rPr>
        <w:t>]</w:t>
      </w:r>
      <w:r w:rsidRPr="00A15B68">
        <w:rPr>
          <w:rFonts w:ascii="Book Antiqua" w:hAnsi="Book Antiqua"/>
          <w:sz w:val="22"/>
          <w:szCs w:val="22"/>
          <w:lang w:val="en-US"/>
        </w:rPr>
        <w:t xml:space="preserve"> H.Bassen et R peterson ' Antenna with electro-optic modulators '</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w:t>
      </w:r>
      <w:r w:rsidRPr="00A15B68">
        <w:rPr>
          <w:rFonts w:ascii="Book Antiqua" w:hAnsi="Book Antiqua"/>
          <w:b/>
          <w:bCs/>
          <w:sz w:val="22"/>
          <w:szCs w:val="22"/>
          <w:lang w:val="en-US"/>
        </w:rPr>
        <w:t>15</w:t>
      </w:r>
      <w:r w:rsidRPr="00A15B68">
        <w:rPr>
          <w:b/>
          <w:bCs/>
          <w:sz w:val="22"/>
          <w:szCs w:val="22"/>
          <w:lang w:val="en-US"/>
        </w:rPr>
        <w:t>]</w:t>
      </w:r>
      <w:r w:rsidRPr="00A15B68">
        <w:rPr>
          <w:rFonts w:ascii="Book Antiqua" w:hAnsi="Book Antiqua"/>
          <w:sz w:val="22"/>
          <w:szCs w:val="22"/>
          <w:lang w:val="en-US"/>
        </w:rPr>
        <w:t xml:space="preserve">  Michael Bass' Hand book of Optics 'Volume II Optical society of america  Edition 1995</w:t>
      </w:r>
    </w:p>
    <w:p w:rsidR="009E7BAC" w:rsidRPr="00A15B68" w:rsidRDefault="001E01FF" w:rsidP="00D31AB1">
      <w:pPr>
        <w:tabs>
          <w:tab w:val="right" w:pos="426"/>
        </w:tabs>
        <w:bidi w:val="0"/>
        <w:spacing w:after="200"/>
        <w:ind w:left="426" w:hanging="426"/>
        <w:rPr>
          <w:rFonts w:ascii="Book Antiqua" w:hAnsi="Book Antiqua"/>
          <w:sz w:val="22"/>
          <w:szCs w:val="22"/>
        </w:rPr>
      </w:pPr>
      <w:r w:rsidRPr="00D75C05">
        <w:rPr>
          <w:b/>
          <w:bCs/>
          <w:sz w:val="22"/>
          <w:szCs w:val="22"/>
          <w:lang w:val="en-US"/>
        </w:rPr>
        <w:t xml:space="preserve"> </w:t>
      </w:r>
      <w:r w:rsidR="009E7BAC" w:rsidRPr="00A15B68">
        <w:rPr>
          <w:b/>
          <w:bCs/>
          <w:sz w:val="22"/>
          <w:szCs w:val="22"/>
        </w:rPr>
        <w:t>[16]</w:t>
      </w:r>
      <w:r w:rsidR="009E7BAC" w:rsidRPr="00A15B68">
        <w:rPr>
          <w:rFonts w:ascii="Book Antiqua" w:hAnsi="Book Antiqua"/>
          <w:sz w:val="22"/>
          <w:szCs w:val="22"/>
        </w:rPr>
        <w:t xml:space="preserve">  P Correc ,E Legros " Composants pour liaisons optiques cohérentes "L' echo des recherches </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[17]</w:t>
      </w:r>
      <w:r w:rsidRPr="00A15B68">
        <w:rPr>
          <w:rFonts w:ascii="Book Antiqua" w:hAnsi="Book Antiqua"/>
          <w:sz w:val="22"/>
          <w:szCs w:val="22"/>
          <w:lang w:val="en-US"/>
        </w:rPr>
        <w:t xml:space="preserve"> RaineeSimon.'Optical control of microwave Devices'Artech housse 1990</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[18]</w:t>
      </w:r>
      <w:r w:rsidRPr="00A15B68">
        <w:rPr>
          <w:rFonts w:ascii="Book Antiqua" w:hAnsi="Book Antiqua"/>
          <w:sz w:val="22"/>
          <w:szCs w:val="22"/>
          <w:lang w:val="en-US"/>
        </w:rPr>
        <w:t xml:space="preserve"> K C Guita and A Benella ' Microstrip Antenna design '.1991 </w:t>
      </w:r>
    </w:p>
    <w:p w:rsidR="009E7BAC" w:rsidRPr="00A15B68" w:rsidRDefault="009E7BAC" w:rsidP="009E7BAC">
      <w:pPr>
        <w:tabs>
          <w:tab w:val="right" w:pos="426"/>
        </w:tabs>
        <w:bidi w:val="0"/>
        <w:spacing w:after="200"/>
        <w:ind w:left="426" w:hanging="426"/>
        <w:rPr>
          <w:rFonts w:ascii="Book Antiqua" w:hAnsi="Book Antiqua"/>
          <w:sz w:val="22"/>
          <w:szCs w:val="22"/>
          <w:lang w:val="en-US" w:bidi="ar-DZ"/>
        </w:rPr>
      </w:pPr>
      <w:r w:rsidRPr="00A15B68">
        <w:rPr>
          <w:b/>
          <w:bCs/>
          <w:sz w:val="22"/>
          <w:szCs w:val="22"/>
          <w:lang w:val="en-US"/>
        </w:rPr>
        <w:t xml:space="preserve">[19] </w:t>
      </w:r>
      <w:r w:rsidRPr="00A15B68">
        <w:rPr>
          <w:rFonts w:ascii="Book Antiqua" w:hAnsi="Book Antiqua"/>
          <w:sz w:val="22"/>
          <w:szCs w:val="22"/>
          <w:lang w:val="en-US"/>
        </w:rPr>
        <w:t xml:space="preserve">A.T et T.Modulators </w:t>
      </w:r>
      <w:r w:rsidRPr="00A15B68">
        <w:rPr>
          <w:rFonts w:ascii="Book Antiqua" w:hAnsi="Book Antiqua"/>
          <w:sz w:val="22"/>
          <w:szCs w:val="22"/>
          <w:lang w:val="en-US" w:bidi="ar-DZ"/>
        </w:rPr>
        <w:t>"Lithium Niobate Modulator"The Wonder Druge</w:t>
      </w:r>
    </w:p>
    <w:p w:rsidR="009E7BAC" w:rsidRPr="00A15B68" w:rsidRDefault="009E7BAC" w:rsidP="009E7BAC">
      <w:pPr>
        <w:tabs>
          <w:tab w:val="right" w:pos="426"/>
        </w:tabs>
        <w:bidi w:val="0"/>
        <w:spacing w:after="200"/>
        <w:ind w:left="426" w:hanging="426"/>
        <w:rPr>
          <w:sz w:val="22"/>
          <w:szCs w:val="22"/>
          <w:lang w:val="en-US"/>
        </w:rPr>
      </w:pPr>
      <w:r w:rsidRPr="00A15B68">
        <w:rPr>
          <w:b/>
          <w:bCs/>
          <w:sz w:val="22"/>
          <w:szCs w:val="22"/>
          <w:lang w:val="en-US"/>
        </w:rPr>
        <w:t>[20]</w:t>
      </w:r>
      <w:r w:rsidRPr="00A15B68">
        <w:rPr>
          <w:rFonts w:ascii="Book Antiqua" w:hAnsi="Book Antiqua"/>
          <w:sz w:val="22"/>
          <w:szCs w:val="22"/>
          <w:lang w:val="en-US"/>
        </w:rPr>
        <w:t xml:space="preserve"> Kazuto </w:t>
      </w:r>
      <w:r w:rsidRPr="00A15B68">
        <w:rPr>
          <w:sz w:val="22"/>
          <w:szCs w:val="22"/>
          <w:lang w:val="en-US"/>
        </w:rPr>
        <w:t>Noguchi</w:t>
      </w:r>
      <w:r w:rsidRPr="00A15B68">
        <w:rPr>
          <w:b/>
          <w:bCs/>
          <w:sz w:val="22"/>
          <w:szCs w:val="22"/>
          <w:lang w:val="en-US"/>
        </w:rPr>
        <w:t xml:space="preserve"> – </w:t>
      </w:r>
      <w:r w:rsidRPr="00A15B68">
        <w:rPr>
          <w:sz w:val="22"/>
          <w:szCs w:val="22"/>
          <w:lang w:val="en-US"/>
        </w:rPr>
        <w:t>Hiroshi Mitazawa 'ABroadband Ti .LiNbO</w:t>
      </w:r>
      <w:r w:rsidRPr="00A15B68">
        <w:rPr>
          <w:sz w:val="22"/>
          <w:szCs w:val="22"/>
          <w:vertAlign w:val="subscript"/>
          <w:lang w:val="en-US"/>
        </w:rPr>
        <w:t>3</w:t>
      </w:r>
      <w:r w:rsidRPr="00A15B68">
        <w:rPr>
          <w:sz w:val="22"/>
          <w:szCs w:val="22"/>
          <w:lang w:val="en-US"/>
        </w:rPr>
        <w:t xml:space="preserve"> optical modulator with a Ridge Structure '. Jornal of lighwave Tech .June 1995</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lastRenderedPageBreak/>
        <w:t xml:space="preserve">[21] </w:t>
      </w:r>
      <w:r w:rsidRPr="00A15B68">
        <w:rPr>
          <w:rFonts w:ascii="Book Antiqua" w:hAnsi="Book Antiqua"/>
          <w:sz w:val="22"/>
          <w:szCs w:val="22"/>
          <w:lang w:val="en-US"/>
        </w:rPr>
        <w:t>Ammon Yariv and Pochi yeh. 'Optical waves in cristals 'Propagation and control of laser radiation ' Edition 1990</w:t>
      </w:r>
    </w:p>
    <w:p w:rsidR="009E7BAC" w:rsidRPr="00A15B68" w:rsidRDefault="009E7BAC" w:rsidP="009E7BAC">
      <w:pPr>
        <w:tabs>
          <w:tab w:val="right" w:pos="426"/>
        </w:tabs>
        <w:bidi w:val="0"/>
        <w:spacing w:after="200"/>
        <w:ind w:left="426" w:hanging="426"/>
        <w:rPr>
          <w:rFonts w:ascii="Book Antiqua" w:hAnsi="Book Antiqua"/>
          <w:sz w:val="22"/>
          <w:szCs w:val="22"/>
          <w:lang w:val="en-US"/>
        </w:rPr>
      </w:pPr>
      <w:r w:rsidRPr="00A15B68">
        <w:rPr>
          <w:b/>
          <w:bCs/>
          <w:sz w:val="22"/>
          <w:szCs w:val="22"/>
          <w:lang w:val="en-US"/>
        </w:rPr>
        <w:t xml:space="preserve">[22] </w:t>
      </w:r>
      <w:r w:rsidRPr="00A15B68">
        <w:rPr>
          <w:rFonts w:ascii="Book Antiqua" w:hAnsi="Book Antiqua"/>
          <w:sz w:val="22"/>
          <w:szCs w:val="22"/>
          <w:lang w:val="en-US"/>
        </w:rPr>
        <w:t>Mark A Zehnder .'Principles of Optical circuits enginering ' Marcel Dekker ,1990</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23</w:t>
      </w:r>
      <w:r w:rsidRPr="00391A70">
        <w:rPr>
          <w:b/>
          <w:bCs/>
          <w:lang w:val="en-US"/>
        </w:rPr>
        <w:t>]</w:t>
      </w:r>
      <w:r>
        <w:rPr>
          <w:rFonts w:ascii="Book Antiqua" w:hAnsi="Book Antiqua"/>
          <w:sz w:val="22"/>
          <w:szCs w:val="22"/>
          <w:lang w:val="en-US"/>
        </w:rPr>
        <w:t xml:space="preserve"> P Moller ,H Porte " Proton exchange imbelanced Ti.LiNbO3 Mack-ZehnderModulateur " Physics Letter .20 January 1992</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24</w:t>
      </w:r>
      <w:r w:rsidRPr="00391A70">
        <w:rPr>
          <w:b/>
          <w:bCs/>
          <w:lang w:val="en-US"/>
        </w:rPr>
        <w:t>]</w:t>
      </w:r>
      <w:r>
        <w:rPr>
          <w:rFonts w:ascii="Book Antiqua" w:hAnsi="Book Antiqua"/>
          <w:sz w:val="22"/>
          <w:szCs w:val="22"/>
          <w:lang w:val="en-US"/>
        </w:rPr>
        <w:t xml:space="preserve"> MP Micheli, P Baldi ,K el Hadji "Relationships between structural and optical properties of proton exchange waveguides on Z-cut lithium Niobate " Applied Optics ,20 Dec 1996</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25</w:t>
      </w:r>
      <w:r w:rsidRPr="00391A70">
        <w:rPr>
          <w:b/>
          <w:bCs/>
          <w:lang w:val="en-US"/>
        </w:rPr>
        <w:t>]</w:t>
      </w:r>
      <w:r>
        <w:rPr>
          <w:rFonts w:ascii="Book Antiqua" w:hAnsi="Book Antiqua"/>
          <w:sz w:val="22"/>
          <w:szCs w:val="22"/>
          <w:lang w:val="en-US"/>
        </w:rPr>
        <w:t xml:space="preserve"> D.F Nelson et Al .Journal of Applied Physics 1974</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26</w:t>
      </w:r>
      <w:r w:rsidRPr="00391A70">
        <w:rPr>
          <w:b/>
          <w:bCs/>
          <w:lang w:val="en-US"/>
        </w:rPr>
        <w:t>]</w:t>
      </w:r>
      <w:r>
        <w:rPr>
          <w:rFonts w:ascii="Book Antiqua" w:hAnsi="Book Antiqua"/>
          <w:sz w:val="22"/>
          <w:szCs w:val="22"/>
          <w:lang w:val="en-US"/>
        </w:rPr>
        <w:t xml:space="preserve"> W.L Bond .</w:t>
      </w:r>
      <w:r w:rsidRPr="00770E3D">
        <w:rPr>
          <w:rFonts w:ascii="Book Antiqua" w:hAnsi="Book Antiqua"/>
          <w:sz w:val="22"/>
          <w:szCs w:val="22"/>
          <w:lang w:val="en-US"/>
        </w:rPr>
        <w:t xml:space="preserve"> </w:t>
      </w:r>
      <w:r>
        <w:rPr>
          <w:rFonts w:ascii="Book Antiqua" w:hAnsi="Book Antiqua"/>
          <w:sz w:val="22"/>
          <w:szCs w:val="22"/>
          <w:lang w:val="en-US"/>
        </w:rPr>
        <w:t>Journal of Applied Physics N</w:t>
      </w:r>
      <w:r w:rsidRPr="00770E3D">
        <w:rPr>
          <w:rFonts w:ascii="Book Antiqua" w:hAnsi="Book Antiqua"/>
          <w:sz w:val="22"/>
          <w:szCs w:val="22"/>
          <w:vertAlign w:val="superscript"/>
          <w:lang w:val="en-US"/>
        </w:rPr>
        <w:t>0</w:t>
      </w:r>
      <w:r>
        <w:rPr>
          <w:rFonts w:ascii="Book Antiqua" w:hAnsi="Book Antiqua"/>
          <w:sz w:val="22"/>
          <w:szCs w:val="22"/>
          <w:lang w:val="en-US"/>
        </w:rPr>
        <w:t>5 1965</w:t>
      </w:r>
    </w:p>
    <w:p w:rsidR="009E7BAC" w:rsidRPr="00770E3D" w:rsidRDefault="009E7BAC" w:rsidP="009E7BAC">
      <w:pPr>
        <w:tabs>
          <w:tab w:val="right" w:pos="426"/>
        </w:tabs>
        <w:bidi w:val="0"/>
        <w:spacing w:after="200"/>
        <w:ind w:left="426" w:hanging="426"/>
        <w:rPr>
          <w:rFonts w:ascii="Book Antiqua" w:hAnsi="Book Antiqua"/>
          <w:sz w:val="22"/>
          <w:szCs w:val="22"/>
        </w:rPr>
      </w:pPr>
      <w:r w:rsidRPr="009F3760">
        <w:rPr>
          <w:rFonts w:ascii="Book Antiqua" w:hAnsi="Book Antiqua"/>
          <w:sz w:val="22"/>
          <w:szCs w:val="22"/>
          <w:lang w:val="en-US"/>
        </w:rPr>
        <w:t xml:space="preserve"> </w:t>
      </w:r>
      <w:r w:rsidRPr="00770E3D">
        <w:rPr>
          <w:b/>
          <w:bCs/>
        </w:rPr>
        <w:t>[27]</w:t>
      </w:r>
      <w:r w:rsidRPr="00770E3D">
        <w:rPr>
          <w:rFonts w:ascii="Book Antiqua" w:hAnsi="Book Antiqua"/>
          <w:sz w:val="22"/>
          <w:szCs w:val="22"/>
        </w:rPr>
        <w:t xml:space="preserve"> Luc Riviere " Influence des parametres de fabrication d'un coupleur directif electrooptique en LiNb</w:t>
      </w:r>
      <w:r>
        <w:rPr>
          <w:rFonts w:ascii="Book Antiqua" w:hAnsi="Book Antiqua"/>
          <w:sz w:val="22"/>
          <w:szCs w:val="22"/>
        </w:rPr>
        <w:t>O3: Ti sur ces facteurs de mérites "</w:t>
      </w:r>
    </w:p>
    <w:p w:rsidR="009E7BAC" w:rsidRPr="004936C6" w:rsidRDefault="009E7BAC" w:rsidP="009E7BAC">
      <w:pPr>
        <w:tabs>
          <w:tab w:val="right" w:pos="426"/>
        </w:tabs>
        <w:bidi w:val="0"/>
        <w:spacing w:after="200"/>
        <w:ind w:left="426" w:hanging="426"/>
        <w:rPr>
          <w:rFonts w:ascii="Book Antiqua" w:hAnsi="Book Antiqua"/>
          <w:sz w:val="22"/>
          <w:szCs w:val="22"/>
        </w:rPr>
      </w:pPr>
      <w:r w:rsidRPr="004936C6">
        <w:rPr>
          <w:b/>
          <w:bCs/>
        </w:rPr>
        <w:t>[28]</w:t>
      </w:r>
      <w:r>
        <w:rPr>
          <w:rFonts w:ascii="Book Antiqua" w:hAnsi="Book Antiqua"/>
          <w:sz w:val="22"/>
          <w:szCs w:val="22"/>
        </w:rPr>
        <w:t xml:space="preserve"> </w:t>
      </w:r>
      <w:r w:rsidRPr="004936C6">
        <w:rPr>
          <w:rFonts w:ascii="Book Antiqua" w:hAnsi="Book Antiqua"/>
          <w:sz w:val="22"/>
          <w:szCs w:val="22"/>
        </w:rPr>
        <w:t>Daniel Bourreau " Analyse et conception de</w:t>
      </w:r>
      <w:r>
        <w:rPr>
          <w:rFonts w:ascii="Book Antiqua" w:hAnsi="Book Antiqua"/>
          <w:sz w:val="22"/>
          <w:szCs w:val="22"/>
        </w:rPr>
        <w:t xml:space="preserve"> m</w:t>
      </w:r>
      <w:r w:rsidRPr="004936C6">
        <w:rPr>
          <w:rFonts w:ascii="Book Antiqua" w:hAnsi="Book Antiqua"/>
          <w:sz w:val="22"/>
          <w:szCs w:val="22"/>
        </w:rPr>
        <w:t>odulateurs electrooptiques hyp</w:t>
      </w:r>
      <w:r>
        <w:rPr>
          <w:rFonts w:ascii="Book Antiqua" w:hAnsi="Book Antiqua"/>
          <w:sz w:val="22"/>
          <w:szCs w:val="22"/>
        </w:rPr>
        <w:t>e</w:t>
      </w:r>
      <w:r w:rsidRPr="004936C6">
        <w:rPr>
          <w:rFonts w:ascii="Book Antiqua" w:hAnsi="Book Antiqua"/>
          <w:sz w:val="22"/>
          <w:szCs w:val="22"/>
        </w:rPr>
        <w:t xml:space="preserve">rfrequences large bandes </w:t>
      </w:r>
      <w:r>
        <w:rPr>
          <w:rFonts w:ascii="Book Antiqua" w:hAnsi="Book Antiqua"/>
          <w:sz w:val="22"/>
          <w:szCs w:val="22"/>
        </w:rPr>
        <w:t>sur LiNbO3 These de doctorat université de Lille 1989</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29</w:t>
      </w:r>
      <w:r w:rsidRPr="00391A70">
        <w:rPr>
          <w:b/>
          <w:bCs/>
          <w:lang w:val="en-US"/>
        </w:rPr>
        <w:t>]</w:t>
      </w:r>
      <w:r>
        <w:rPr>
          <w:rFonts w:ascii="Book Antiqua" w:hAnsi="Book Antiqua"/>
          <w:sz w:val="22"/>
          <w:szCs w:val="22"/>
          <w:lang w:val="en-US"/>
        </w:rPr>
        <w:t xml:space="preserve"> P.E Lagasse ,N Mabaya "Finite element analysis of optical waveguides "IEEE Trans N</w:t>
      </w:r>
      <w:r w:rsidRPr="007739D7">
        <w:rPr>
          <w:rFonts w:ascii="Book Antiqua" w:hAnsi="Book Antiqua"/>
          <w:sz w:val="22"/>
          <w:szCs w:val="22"/>
          <w:vertAlign w:val="superscript"/>
          <w:lang w:val="en-US"/>
        </w:rPr>
        <w:t>0</w:t>
      </w:r>
      <w:r>
        <w:rPr>
          <w:rFonts w:ascii="Book Antiqua" w:hAnsi="Book Antiqua"/>
          <w:sz w:val="22"/>
          <w:szCs w:val="22"/>
          <w:lang w:val="en-US"/>
        </w:rPr>
        <w:t>5 June 1981</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30</w:t>
      </w:r>
      <w:r w:rsidRPr="00391A70">
        <w:rPr>
          <w:b/>
          <w:bCs/>
          <w:lang w:val="en-US"/>
        </w:rPr>
        <w:t>]</w:t>
      </w:r>
      <w:r>
        <w:rPr>
          <w:rFonts w:ascii="Book Antiqua" w:hAnsi="Book Antiqua"/>
          <w:sz w:val="22"/>
          <w:szCs w:val="22"/>
          <w:lang w:val="en-US"/>
        </w:rPr>
        <w:t xml:space="preserve"> Juan Zapata,Luis Valor . "Efficient Finite element analysis of waveguides with lossy inhomogeneous anisotropie materials " IEEE N</w:t>
      </w:r>
      <w:r w:rsidRPr="006E5DFA">
        <w:rPr>
          <w:rFonts w:ascii="Book Antiqua" w:hAnsi="Book Antiqua"/>
          <w:sz w:val="22"/>
          <w:szCs w:val="22"/>
          <w:vertAlign w:val="superscript"/>
          <w:lang w:val="en-US"/>
        </w:rPr>
        <w:t>0</w:t>
      </w:r>
      <w:r>
        <w:rPr>
          <w:rFonts w:ascii="Book Antiqua" w:hAnsi="Book Antiqua"/>
          <w:sz w:val="22"/>
          <w:szCs w:val="22"/>
          <w:lang w:val="en-US"/>
        </w:rPr>
        <w:t xml:space="preserve"> 10 October 1995</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31</w:t>
      </w:r>
      <w:r w:rsidRPr="00391A70">
        <w:rPr>
          <w:b/>
          <w:bCs/>
          <w:lang w:val="en-US"/>
        </w:rPr>
        <w:t>]</w:t>
      </w:r>
      <w:r>
        <w:rPr>
          <w:rFonts w:ascii="Book Antiqua" w:hAnsi="Book Antiqua"/>
          <w:sz w:val="22"/>
          <w:szCs w:val="22"/>
          <w:lang w:val="en-US"/>
        </w:rPr>
        <w:t>H Blook ; Evert Kolk " domain integral equation analysis of integrates optic channel and ridge waveguides in stratified media "IEEE N</w:t>
      </w:r>
      <w:r w:rsidRPr="001134FA">
        <w:rPr>
          <w:rFonts w:ascii="Book Antiqua" w:hAnsi="Book Antiqua"/>
          <w:sz w:val="22"/>
          <w:szCs w:val="22"/>
          <w:vertAlign w:val="superscript"/>
          <w:lang w:val="en-US"/>
        </w:rPr>
        <w:t>0</w:t>
      </w:r>
      <w:r>
        <w:rPr>
          <w:rFonts w:ascii="Book Antiqua" w:hAnsi="Book Antiqua"/>
          <w:sz w:val="22"/>
          <w:szCs w:val="22"/>
          <w:lang w:val="en-US"/>
        </w:rPr>
        <w:t>1 January 1990</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32</w:t>
      </w:r>
      <w:r w:rsidRPr="00391A70">
        <w:rPr>
          <w:b/>
          <w:bCs/>
          <w:lang w:val="en-US"/>
        </w:rPr>
        <w:t>]</w:t>
      </w:r>
      <w:r>
        <w:rPr>
          <w:rFonts w:ascii="Book Antiqua" w:hAnsi="Book Antiqua"/>
          <w:sz w:val="22"/>
          <w:szCs w:val="22"/>
          <w:lang w:val="en-US"/>
        </w:rPr>
        <w:t>Pierre Berini and Ke Wu. "Modeling Lossy Anisotropic dielectric substrate waveguides with the methode of lines "IEEE trans N</w:t>
      </w:r>
      <w:r w:rsidRPr="001134FA">
        <w:rPr>
          <w:rFonts w:ascii="Book Antiqua" w:hAnsi="Book Antiqua"/>
          <w:sz w:val="22"/>
          <w:szCs w:val="22"/>
          <w:vertAlign w:val="superscript"/>
          <w:lang w:val="en-US"/>
        </w:rPr>
        <w:t>0</w:t>
      </w:r>
      <w:r>
        <w:rPr>
          <w:rFonts w:ascii="Book Antiqua" w:hAnsi="Book Antiqua"/>
          <w:sz w:val="22"/>
          <w:szCs w:val="22"/>
          <w:lang w:val="en-US"/>
        </w:rPr>
        <w:t>5  May 1996</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33</w:t>
      </w:r>
      <w:r w:rsidRPr="00391A70">
        <w:rPr>
          <w:b/>
          <w:bCs/>
          <w:lang w:val="en-US"/>
        </w:rPr>
        <w:t>]</w:t>
      </w:r>
      <w:r>
        <w:rPr>
          <w:rFonts w:ascii="Book Antiqua" w:hAnsi="Book Antiqua"/>
          <w:sz w:val="22"/>
          <w:szCs w:val="22"/>
          <w:lang w:val="en-US"/>
        </w:rPr>
        <w:t>Richard Ferriere H Porte " An LiNbO3 Integrated coherence modulator" IEEE Journal of light Zave technologie  N</w:t>
      </w:r>
      <w:r w:rsidRPr="00FF0AC5">
        <w:rPr>
          <w:rFonts w:ascii="Book Antiqua" w:hAnsi="Book Antiqua"/>
          <w:sz w:val="22"/>
          <w:szCs w:val="22"/>
          <w:vertAlign w:val="superscript"/>
          <w:lang w:val="en-US"/>
        </w:rPr>
        <w:t>0</w:t>
      </w:r>
      <w:r>
        <w:rPr>
          <w:rFonts w:ascii="Book Antiqua" w:hAnsi="Book Antiqua"/>
          <w:sz w:val="22"/>
          <w:szCs w:val="22"/>
          <w:lang w:val="en-US"/>
        </w:rPr>
        <w:t xml:space="preserve"> 6  June 1992</w:t>
      </w:r>
    </w:p>
    <w:p w:rsidR="009E7BAC" w:rsidRDefault="009E7BAC" w:rsidP="009E7BAC">
      <w:pPr>
        <w:tabs>
          <w:tab w:val="right" w:pos="426"/>
        </w:tabs>
        <w:bidi w:val="0"/>
        <w:spacing w:after="200"/>
        <w:ind w:left="426" w:hanging="426"/>
        <w:rPr>
          <w:rFonts w:ascii="Book Antiqua" w:hAnsi="Book Antiqua"/>
          <w:sz w:val="22"/>
          <w:szCs w:val="22"/>
        </w:rPr>
      </w:pPr>
      <w:r w:rsidRPr="00FF0AC5">
        <w:rPr>
          <w:b/>
          <w:bCs/>
        </w:rPr>
        <w:t>[34]</w:t>
      </w:r>
      <w:r w:rsidRPr="00FF0AC5">
        <w:rPr>
          <w:rFonts w:ascii="Book Antiqua" w:hAnsi="Book Antiqua"/>
          <w:sz w:val="22"/>
          <w:szCs w:val="22"/>
        </w:rPr>
        <w:t xml:space="preserve"> Philippe Zatta , Tchanguiz Razban " Introduction  a la conception d'antennes </w:t>
      </w:r>
      <w:r>
        <w:rPr>
          <w:rFonts w:ascii="Book Antiqua" w:hAnsi="Book Antiqua"/>
          <w:sz w:val="22"/>
          <w:szCs w:val="22"/>
        </w:rPr>
        <w:t>m</w:t>
      </w:r>
      <w:r w:rsidRPr="00FF0AC5">
        <w:rPr>
          <w:rFonts w:ascii="Book Antiqua" w:hAnsi="Book Antiqua"/>
          <w:sz w:val="22"/>
          <w:szCs w:val="22"/>
        </w:rPr>
        <w:t>icroondes electrooptiques " Congres europeen d'optoelectricite  Paris  Avril 1994</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35</w:t>
      </w:r>
      <w:r w:rsidRPr="00391A70">
        <w:rPr>
          <w:b/>
          <w:bCs/>
          <w:lang w:val="en-US"/>
        </w:rPr>
        <w:t>]</w:t>
      </w:r>
      <w:r>
        <w:rPr>
          <w:rFonts w:ascii="Book Antiqua" w:hAnsi="Book Antiqua"/>
          <w:sz w:val="22"/>
          <w:szCs w:val="22"/>
          <w:lang w:val="en-US"/>
        </w:rPr>
        <w:t xml:space="preserve"> Lehuda Leviatan and Amir Boag " Analysis of electromagnetics scattering from dielectrics cylinders using a multifilament current model"IEEE , July 1987</w:t>
      </w:r>
    </w:p>
    <w:p w:rsidR="009E7BAC" w:rsidRPr="00E03A5C" w:rsidRDefault="009E7BAC" w:rsidP="009E7BAC">
      <w:pPr>
        <w:tabs>
          <w:tab w:val="right" w:pos="426"/>
        </w:tabs>
        <w:bidi w:val="0"/>
        <w:spacing w:after="200"/>
        <w:ind w:left="426" w:hanging="426"/>
        <w:rPr>
          <w:rFonts w:ascii="Book Antiqua" w:hAnsi="Book Antiqua"/>
          <w:sz w:val="22"/>
          <w:szCs w:val="22"/>
        </w:rPr>
      </w:pPr>
      <w:r w:rsidRPr="00E03A5C">
        <w:rPr>
          <w:b/>
          <w:bCs/>
        </w:rPr>
        <w:t>[3</w:t>
      </w:r>
      <w:r>
        <w:rPr>
          <w:b/>
          <w:bCs/>
        </w:rPr>
        <w:t>6</w:t>
      </w:r>
      <w:r w:rsidRPr="00E03A5C">
        <w:rPr>
          <w:b/>
          <w:bCs/>
        </w:rPr>
        <w:t>]</w:t>
      </w:r>
      <w:r w:rsidRPr="00E03A5C">
        <w:rPr>
          <w:rFonts w:ascii="Book Antiqua" w:hAnsi="Book Antiqua"/>
          <w:sz w:val="22"/>
          <w:szCs w:val="22"/>
        </w:rPr>
        <w:t xml:space="preserve"> </w:t>
      </w:r>
      <w:r w:rsidRPr="00FF0AC5">
        <w:rPr>
          <w:rFonts w:ascii="Book Antiqua" w:hAnsi="Book Antiqua"/>
          <w:sz w:val="22"/>
          <w:szCs w:val="22"/>
        </w:rPr>
        <w:t>Philippe Zatta</w:t>
      </w:r>
      <w:r w:rsidRPr="00E03A5C">
        <w:rPr>
          <w:rFonts w:ascii="Book Antiqua" w:hAnsi="Book Antiqua"/>
          <w:sz w:val="22"/>
          <w:szCs w:val="22"/>
        </w:rPr>
        <w:t xml:space="preserve"> "Etude et anal</w:t>
      </w:r>
      <w:r>
        <w:rPr>
          <w:rFonts w:ascii="Book Antiqua" w:hAnsi="Book Antiqua"/>
          <w:sz w:val="22"/>
          <w:szCs w:val="22"/>
        </w:rPr>
        <w:t>y</w:t>
      </w:r>
      <w:r w:rsidRPr="00E03A5C">
        <w:rPr>
          <w:rFonts w:ascii="Book Antiqua" w:hAnsi="Book Antiqua"/>
          <w:sz w:val="22"/>
          <w:szCs w:val="22"/>
        </w:rPr>
        <w:t xml:space="preserve">se de l'influence </w:t>
      </w:r>
      <w:r>
        <w:rPr>
          <w:rFonts w:ascii="Book Antiqua" w:hAnsi="Book Antiqua"/>
          <w:sz w:val="22"/>
          <w:szCs w:val="22"/>
        </w:rPr>
        <w:t>des guides optiaues diffuses ."Ecole polytechnique de Montreal Canada Juillet 1996</w:t>
      </w:r>
    </w:p>
    <w:p w:rsidR="009E7BAC" w:rsidRDefault="009E7BAC" w:rsidP="00D31AB1">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37</w:t>
      </w:r>
      <w:r w:rsidRPr="00391A70">
        <w:rPr>
          <w:b/>
          <w:bCs/>
          <w:lang w:val="en-US"/>
        </w:rPr>
        <w:t>]</w:t>
      </w:r>
      <w:r>
        <w:rPr>
          <w:rFonts w:ascii="Book Antiqua" w:hAnsi="Book Antiqua"/>
          <w:sz w:val="22"/>
          <w:szCs w:val="22"/>
          <w:lang w:val="en-US"/>
        </w:rPr>
        <w:t xml:space="preserve"> M</w:t>
      </w:r>
      <w:r w:rsidR="000A5FE4">
        <w:rPr>
          <w:rFonts w:ascii="Book Antiqua" w:hAnsi="Book Antiqua"/>
          <w:sz w:val="22"/>
          <w:szCs w:val="22"/>
          <w:lang w:val="en-US"/>
        </w:rPr>
        <w:t>C.Bailey et M D Deshpande</w:t>
      </w:r>
      <w:r>
        <w:rPr>
          <w:rFonts w:ascii="Book Antiqua" w:hAnsi="Book Antiqua"/>
          <w:sz w:val="22"/>
          <w:szCs w:val="22"/>
          <w:lang w:val="en-US"/>
        </w:rPr>
        <w:t xml:space="preserve"> </w:t>
      </w:r>
      <w:r w:rsidR="000A5FE4">
        <w:rPr>
          <w:rFonts w:ascii="Book Antiqua" w:hAnsi="Book Antiqua"/>
          <w:sz w:val="22"/>
          <w:szCs w:val="22"/>
          <w:lang w:val="en-US"/>
        </w:rPr>
        <w:t>s</w:t>
      </w:r>
      <w:r w:rsidR="0052083B" w:rsidRPr="0052083B">
        <w:rPr>
          <w:rFonts w:ascii="Book Antiqua" w:hAnsi="Book Antiqua"/>
          <w:sz w:val="22"/>
          <w:szCs w:val="22"/>
          <w:lang w:val="en-US"/>
        </w:rPr>
        <w:t>"</w:t>
      </w:r>
      <w:r w:rsidR="0052083B">
        <w:rPr>
          <w:rFonts w:ascii="Book Antiqua" w:hAnsi="Book Antiqua"/>
          <w:sz w:val="22"/>
          <w:szCs w:val="22"/>
          <w:lang w:val="en-US"/>
        </w:rPr>
        <w:t xml:space="preserve"> </w:t>
      </w:r>
      <w:r w:rsidR="000A5FE4">
        <w:rPr>
          <w:rFonts w:ascii="Book Antiqua" w:hAnsi="Book Antiqua"/>
          <w:sz w:val="22"/>
          <w:szCs w:val="22"/>
          <w:lang w:val="en-US"/>
        </w:rPr>
        <w:t>.Integral equation</w:t>
      </w:r>
      <w:r>
        <w:rPr>
          <w:rFonts w:ascii="Book Antiqua" w:hAnsi="Book Antiqua"/>
          <w:sz w:val="22"/>
          <w:szCs w:val="22"/>
          <w:lang w:val="en-US"/>
        </w:rPr>
        <w:t>"</w:t>
      </w:r>
      <w:r w:rsidR="000A5FE4">
        <w:rPr>
          <w:rFonts w:ascii="Book Antiqua" w:hAnsi="Book Antiqua"/>
          <w:sz w:val="22"/>
          <w:szCs w:val="22"/>
          <w:lang w:val="en-US"/>
        </w:rPr>
        <w:t>formulation</w:t>
      </w:r>
      <w:r>
        <w:rPr>
          <w:rFonts w:ascii="Book Antiqua" w:hAnsi="Book Antiqua"/>
          <w:sz w:val="22"/>
          <w:szCs w:val="22"/>
          <w:lang w:val="en-US"/>
        </w:rPr>
        <w:t xml:space="preserve"> </w:t>
      </w:r>
      <w:r w:rsidR="000A5FE4">
        <w:rPr>
          <w:rFonts w:ascii="Book Antiqua" w:hAnsi="Book Antiqua"/>
          <w:sz w:val="22"/>
          <w:szCs w:val="22"/>
          <w:lang w:val="en-US"/>
        </w:rPr>
        <w:t xml:space="preserve">of </w:t>
      </w:r>
      <w:r>
        <w:rPr>
          <w:rFonts w:ascii="Book Antiqua" w:hAnsi="Book Antiqua"/>
          <w:sz w:val="22"/>
          <w:szCs w:val="22"/>
          <w:lang w:val="en-US"/>
        </w:rPr>
        <w:t xml:space="preserve"> a microstrip antenna</w:t>
      </w:r>
      <w:r w:rsidR="000A5FE4">
        <w:rPr>
          <w:rFonts w:ascii="Book Antiqua" w:hAnsi="Book Antiqua"/>
          <w:sz w:val="22"/>
          <w:szCs w:val="22"/>
          <w:lang w:val="en-US"/>
        </w:rPr>
        <w:t>s</w:t>
      </w:r>
      <w:r w:rsidR="0052083B" w:rsidRPr="0052083B">
        <w:rPr>
          <w:rFonts w:ascii="Book Antiqua" w:hAnsi="Book Antiqua"/>
          <w:sz w:val="22"/>
          <w:szCs w:val="22"/>
          <w:lang w:val="en-US"/>
        </w:rPr>
        <w:t>"</w:t>
      </w:r>
      <w:r>
        <w:rPr>
          <w:rFonts w:ascii="Book Antiqua" w:hAnsi="Book Antiqua"/>
          <w:sz w:val="22"/>
          <w:szCs w:val="22"/>
          <w:lang w:val="en-US"/>
        </w:rPr>
        <w:t xml:space="preserve"> </w:t>
      </w:r>
      <w:r w:rsidR="0052083B">
        <w:rPr>
          <w:rFonts w:ascii="Book Antiqua" w:hAnsi="Book Antiqua"/>
          <w:sz w:val="22"/>
          <w:szCs w:val="22"/>
          <w:lang w:val="en-US"/>
        </w:rPr>
        <w:t>IEEE .Transactions on antennas  propagation. July 1982</w:t>
      </w:r>
    </w:p>
    <w:p w:rsidR="0052083B" w:rsidRPr="0052083B" w:rsidRDefault="009E7BAC" w:rsidP="0052083B">
      <w:pPr>
        <w:tabs>
          <w:tab w:val="right" w:pos="426"/>
        </w:tabs>
        <w:bidi w:val="0"/>
        <w:spacing w:after="200"/>
        <w:ind w:left="426" w:hanging="426"/>
        <w:rPr>
          <w:rFonts w:ascii="Book Antiqua" w:hAnsi="Book Antiqua"/>
          <w:lang w:val="en-US"/>
        </w:rPr>
      </w:pPr>
      <w:r w:rsidRPr="0052083B">
        <w:rPr>
          <w:b/>
          <w:bCs/>
          <w:lang w:val="en-US"/>
        </w:rPr>
        <w:t>[38]</w:t>
      </w:r>
      <w:r w:rsidR="0052083B" w:rsidRPr="0052083B">
        <w:rPr>
          <w:b/>
          <w:bCs/>
          <w:lang w:val="en-US"/>
        </w:rPr>
        <w:t xml:space="preserve"> </w:t>
      </w:r>
      <w:r w:rsidR="0052083B" w:rsidRPr="0052083B">
        <w:rPr>
          <w:rFonts w:ascii="Book Antiqua" w:hAnsi="Book Antiqua"/>
          <w:lang w:val="en-US"/>
        </w:rPr>
        <w:t xml:space="preserve">JR  </w:t>
      </w:r>
      <w:r w:rsidR="0052083B" w:rsidRPr="0052083B">
        <w:rPr>
          <w:rFonts w:ascii="Book Antiqua" w:hAnsi="Book Antiqua"/>
          <w:sz w:val="22"/>
          <w:szCs w:val="22"/>
          <w:lang w:val="en-US"/>
        </w:rPr>
        <w:t>M</w:t>
      </w:r>
      <w:r w:rsidR="0052083B" w:rsidRPr="0052083B">
        <w:rPr>
          <w:rFonts w:ascii="Book Antiqua" w:hAnsi="Book Antiqua"/>
          <w:lang w:val="en-US"/>
        </w:rPr>
        <w:t>osig et F E Gardioli:</w:t>
      </w:r>
      <w:r w:rsidR="0052083B" w:rsidRPr="0052083B">
        <w:rPr>
          <w:rFonts w:ascii="Book Antiqua" w:hAnsi="Book Antiqua"/>
          <w:sz w:val="22"/>
          <w:szCs w:val="22"/>
          <w:lang w:val="en-US"/>
        </w:rPr>
        <w:t xml:space="preserve"> "</w:t>
      </w:r>
      <w:r w:rsidR="0052083B" w:rsidRPr="0052083B">
        <w:rPr>
          <w:rFonts w:ascii="Book Antiqua" w:hAnsi="Book Antiqua"/>
          <w:lang w:val="en-US"/>
        </w:rPr>
        <w:t xml:space="preserve">Numerical analysis of Microstrip patch antenna " handbook of microstrip Antenna </w:t>
      </w:r>
      <w:r w:rsidR="0052083B" w:rsidRPr="0052083B">
        <w:rPr>
          <w:rFonts w:ascii="Book Antiqua" w:hAnsi="Book Antiqua"/>
          <w:sz w:val="22"/>
          <w:szCs w:val="22"/>
          <w:lang w:val="en-US"/>
        </w:rPr>
        <w:t>"</w:t>
      </w:r>
      <w:r w:rsidR="0052083B" w:rsidRPr="0052083B">
        <w:rPr>
          <w:rFonts w:ascii="Book Antiqua" w:hAnsi="Book Antiqua"/>
          <w:lang w:val="en-US"/>
        </w:rPr>
        <w:t xml:space="preserve"> London 1982</w:t>
      </w:r>
    </w:p>
    <w:p w:rsidR="009E7BAC" w:rsidRDefault="009E7BAC" w:rsidP="0052083B">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39</w:t>
      </w:r>
      <w:r w:rsidRPr="00391A70">
        <w:rPr>
          <w:b/>
          <w:bCs/>
          <w:lang w:val="en-US"/>
        </w:rPr>
        <w:t>]</w:t>
      </w:r>
      <w:r>
        <w:rPr>
          <w:rFonts w:ascii="Book Antiqua" w:hAnsi="Book Antiqua"/>
          <w:sz w:val="22"/>
          <w:szCs w:val="22"/>
          <w:lang w:val="en-US"/>
        </w:rPr>
        <w:t xml:space="preserve"> Kin –Lu-Wong , J. Sheen Row " Resonnance of a rectangular microstrip patch on a substrat " IEEE –Trans MTT N</w:t>
      </w:r>
      <w:r w:rsidRPr="008E4E1C">
        <w:rPr>
          <w:rFonts w:ascii="Book Antiqua" w:hAnsi="Book Antiqua"/>
          <w:sz w:val="22"/>
          <w:szCs w:val="22"/>
          <w:vertAlign w:val="superscript"/>
          <w:lang w:val="en-US"/>
        </w:rPr>
        <w:t>0</w:t>
      </w:r>
      <w:r>
        <w:rPr>
          <w:rFonts w:ascii="Book Antiqua" w:hAnsi="Book Antiqua"/>
          <w:sz w:val="22"/>
          <w:szCs w:val="22"/>
          <w:lang w:val="en-US"/>
        </w:rPr>
        <w:t xml:space="preserve"> 4 April 1994</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40</w:t>
      </w:r>
      <w:r w:rsidRPr="00391A70">
        <w:rPr>
          <w:b/>
          <w:bCs/>
          <w:lang w:val="en-US"/>
        </w:rPr>
        <w:t>]</w:t>
      </w:r>
      <w:r w:rsidRPr="005973BC">
        <w:rPr>
          <w:rFonts w:ascii="Book Antiqua" w:hAnsi="Book Antiqua"/>
          <w:sz w:val="22"/>
          <w:szCs w:val="22"/>
          <w:lang w:val="en-US"/>
        </w:rPr>
        <w:t xml:space="preserve"> Philippe Zatta , Tchanguiz Razban "</w:t>
      </w:r>
      <w:r>
        <w:rPr>
          <w:rFonts w:ascii="Book Antiqua" w:hAnsi="Book Antiqua"/>
          <w:sz w:val="22"/>
          <w:szCs w:val="22"/>
          <w:lang w:val="en-US"/>
        </w:rPr>
        <w:t xml:space="preserve"> Analysis and design of microwave electroptic microstrip antenna "URSI ,28 August-5 Sept .1996 Lille France  </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lastRenderedPageBreak/>
        <w:t>[</w:t>
      </w:r>
      <w:r>
        <w:rPr>
          <w:b/>
          <w:bCs/>
          <w:lang w:val="en-US"/>
        </w:rPr>
        <w:t>41</w:t>
      </w:r>
      <w:r w:rsidRPr="00391A70">
        <w:rPr>
          <w:b/>
          <w:bCs/>
          <w:lang w:val="en-US"/>
        </w:rPr>
        <w:t>]</w:t>
      </w:r>
      <w:r>
        <w:rPr>
          <w:rFonts w:ascii="Book Antiqua" w:hAnsi="Book Antiqua"/>
          <w:sz w:val="22"/>
          <w:szCs w:val="22"/>
          <w:lang w:val="en-US"/>
        </w:rPr>
        <w:t xml:space="preserve"> </w:t>
      </w:r>
      <w:r w:rsidRPr="000B57F2">
        <w:rPr>
          <w:rFonts w:ascii="Book Antiqua" w:hAnsi="Book Antiqua"/>
          <w:sz w:val="22"/>
          <w:szCs w:val="22"/>
          <w:lang w:val="en-US"/>
        </w:rPr>
        <w:t>Gervais Lefort</w:t>
      </w:r>
      <w:r>
        <w:rPr>
          <w:rFonts w:ascii="Book Antiqua" w:hAnsi="Book Antiqua"/>
          <w:sz w:val="22"/>
          <w:szCs w:val="22"/>
          <w:lang w:val="en-US"/>
        </w:rPr>
        <w:t xml:space="preserve"> and </w:t>
      </w:r>
      <w:r w:rsidRPr="005973BC">
        <w:rPr>
          <w:rFonts w:ascii="Book Antiqua" w:hAnsi="Book Antiqua"/>
          <w:sz w:val="22"/>
          <w:szCs w:val="22"/>
          <w:lang w:val="en-US"/>
        </w:rPr>
        <w:t>Tchanguiz Razban "</w:t>
      </w:r>
      <w:r>
        <w:rPr>
          <w:rFonts w:ascii="Book Antiqua" w:hAnsi="Book Antiqua"/>
          <w:sz w:val="22"/>
          <w:szCs w:val="22"/>
          <w:lang w:val="en-US"/>
        </w:rPr>
        <w:t>Microstrip antennas printed on lithium niobate  substrate " Electronics letters.  24 April 1997</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42</w:t>
      </w:r>
      <w:r w:rsidRPr="00391A70">
        <w:rPr>
          <w:b/>
          <w:bCs/>
          <w:lang w:val="en-US"/>
        </w:rPr>
        <w:t>]</w:t>
      </w:r>
      <w:r>
        <w:rPr>
          <w:rFonts w:ascii="Book Antiqua" w:hAnsi="Book Antiqua"/>
          <w:sz w:val="22"/>
          <w:szCs w:val="22"/>
          <w:lang w:val="en-US"/>
        </w:rPr>
        <w:t xml:space="preserve"> Martin. S. Smith " Introduction to antennas " MacMillan education ,1988</w:t>
      </w:r>
    </w:p>
    <w:p w:rsidR="009E7BAC" w:rsidRDefault="009E7BAC" w:rsidP="009E7BAC">
      <w:pPr>
        <w:tabs>
          <w:tab w:val="right" w:pos="426"/>
        </w:tabs>
        <w:bidi w:val="0"/>
        <w:spacing w:after="200"/>
        <w:ind w:left="426" w:hanging="426"/>
        <w:rPr>
          <w:rFonts w:ascii="Book Antiqua" w:hAnsi="Book Antiqua"/>
          <w:sz w:val="22"/>
          <w:szCs w:val="22"/>
          <w:lang w:val="en-US"/>
        </w:rPr>
      </w:pPr>
      <w:r w:rsidRPr="00391A70">
        <w:rPr>
          <w:b/>
          <w:bCs/>
          <w:lang w:val="en-US"/>
        </w:rPr>
        <w:t>[</w:t>
      </w:r>
      <w:r>
        <w:rPr>
          <w:b/>
          <w:bCs/>
          <w:lang w:val="en-US"/>
        </w:rPr>
        <w:t>43</w:t>
      </w:r>
      <w:r w:rsidRPr="00391A70">
        <w:rPr>
          <w:b/>
          <w:bCs/>
          <w:lang w:val="en-US"/>
        </w:rPr>
        <w:t>]</w:t>
      </w:r>
      <w:r w:rsidRPr="000B57F2">
        <w:rPr>
          <w:rFonts w:ascii="Book Antiqua" w:hAnsi="Book Antiqua"/>
          <w:sz w:val="22"/>
          <w:szCs w:val="22"/>
          <w:lang w:val="en-US"/>
        </w:rPr>
        <w:t xml:space="preserve"> </w:t>
      </w:r>
      <w:r w:rsidRPr="005973BC">
        <w:rPr>
          <w:rFonts w:ascii="Book Antiqua" w:hAnsi="Book Antiqua"/>
          <w:sz w:val="22"/>
          <w:szCs w:val="22"/>
          <w:lang w:val="en-US"/>
        </w:rPr>
        <w:t>Philippe Zatta , Tchanguiz Razban</w:t>
      </w:r>
      <w:r>
        <w:rPr>
          <w:rFonts w:ascii="Book Antiqua" w:hAnsi="Book Antiqua"/>
          <w:sz w:val="22"/>
          <w:szCs w:val="22"/>
          <w:lang w:val="en-US"/>
        </w:rPr>
        <w:t xml:space="preserve"> " A new optical technique for feeding microwave microstrip antenna based on the lightwqve electrooptic modulation "</w:t>
      </w:r>
    </w:p>
    <w:p w:rsidR="009E7BAC" w:rsidRPr="009F3760" w:rsidRDefault="009E7BAC" w:rsidP="009E7BAC">
      <w:pPr>
        <w:tabs>
          <w:tab w:val="right" w:pos="426"/>
        </w:tabs>
        <w:bidi w:val="0"/>
        <w:spacing w:after="200"/>
        <w:ind w:left="426" w:hanging="426"/>
        <w:rPr>
          <w:rFonts w:ascii="Book Antiqua" w:hAnsi="Book Antiqua"/>
          <w:sz w:val="22"/>
          <w:szCs w:val="22"/>
          <w:lang w:val="en-US"/>
        </w:rPr>
      </w:pPr>
      <w:r w:rsidRPr="009F3760">
        <w:rPr>
          <w:b/>
          <w:bCs/>
          <w:lang w:val="en-US"/>
        </w:rPr>
        <w:t>[44]</w:t>
      </w:r>
      <w:r>
        <w:rPr>
          <w:rFonts w:ascii="Book Antiqua" w:hAnsi="Book Antiqua"/>
          <w:sz w:val="22"/>
          <w:szCs w:val="22"/>
          <w:lang w:val="en-US"/>
        </w:rPr>
        <w:t xml:space="preserve"> </w:t>
      </w:r>
      <w:r w:rsidRPr="009F3760">
        <w:rPr>
          <w:rFonts w:ascii="Book Antiqua" w:hAnsi="Book Antiqua"/>
          <w:sz w:val="22"/>
          <w:szCs w:val="22"/>
          <w:lang w:val="en-US"/>
        </w:rPr>
        <w:t>Bradfort L Smith and Michhel.H</w:t>
      </w:r>
      <w:r>
        <w:rPr>
          <w:rFonts w:ascii="Book Antiqua" w:hAnsi="Book Antiqua"/>
          <w:sz w:val="22"/>
          <w:szCs w:val="22"/>
          <w:lang w:val="en-US"/>
        </w:rPr>
        <w:t xml:space="preserve"> C</w:t>
      </w:r>
      <w:r w:rsidRPr="009F3760">
        <w:rPr>
          <w:rFonts w:ascii="Book Antiqua" w:hAnsi="Book Antiqua"/>
          <w:sz w:val="22"/>
          <w:szCs w:val="22"/>
          <w:lang w:val="en-US"/>
        </w:rPr>
        <w:t xml:space="preserve">arpentier </w:t>
      </w:r>
      <w:r>
        <w:rPr>
          <w:rFonts w:ascii="Book Antiqua" w:hAnsi="Book Antiqua"/>
          <w:sz w:val="22"/>
          <w:szCs w:val="22"/>
          <w:lang w:val="en-US"/>
        </w:rPr>
        <w:t>.The Microwave engineering handbook, Microwave circuits, antennas and propagation ".First edition 1993</w:t>
      </w:r>
    </w:p>
    <w:p w:rsidR="009E7BAC" w:rsidRPr="00176E1A" w:rsidRDefault="009E7BAC" w:rsidP="009E7BAC">
      <w:pPr>
        <w:tabs>
          <w:tab w:val="right" w:pos="426"/>
        </w:tabs>
        <w:bidi w:val="0"/>
        <w:spacing w:after="200"/>
        <w:ind w:left="426" w:hanging="426"/>
        <w:rPr>
          <w:rFonts w:ascii="Book Antiqua" w:hAnsi="Book Antiqua"/>
          <w:sz w:val="22"/>
          <w:szCs w:val="22"/>
          <w:lang w:val="en-US"/>
        </w:rPr>
      </w:pPr>
      <w:r w:rsidRPr="00176E1A">
        <w:rPr>
          <w:b/>
          <w:bCs/>
          <w:lang w:val="en-US"/>
        </w:rPr>
        <w:t>[45]</w:t>
      </w:r>
      <w:r w:rsidRPr="00176E1A">
        <w:rPr>
          <w:rFonts w:ascii="Book Antiqua" w:hAnsi="Book Antiqua"/>
          <w:sz w:val="22"/>
          <w:szCs w:val="22"/>
          <w:lang w:val="en-US"/>
        </w:rPr>
        <w:t xml:space="preserve"> K F Leeet et J S Dahele ."Handbook of microstrip antennas.IEEE electromagnetic waves .1998</w:t>
      </w:r>
    </w:p>
    <w:p w:rsidR="009E7BAC" w:rsidRPr="009F3760" w:rsidRDefault="009E7BAC" w:rsidP="009E7BAC">
      <w:pPr>
        <w:tabs>
          <w:tab w:val="right" w:pos="426"/>
        </w:tabs>
        <w:bidi w:val="0"/>
        <w:spacing w:after="200"/>
        <w:ind w:left="426" w:hanging="426"/>
        <w:rPr>
          <w:rFonts w:ascii="Book Antiqua" w:hAnsi="Book Antiqua"/>
          <w:sz w:val="22"/>
          <w:szCs w:val="22"/>
        </w:rPr>
      </w:pPr>
      <w:r w:rsidRPr="009F3760">
        <w:rPr>
          <w:b/>
          <w:bCs/>
        </w:rPr>
        <w:t>[46]</w:t>
      </w:r>
      <w:r>
        <w:rPr>
          <w:rFonts w:ascii="Book Antiqua" w:hAnsi="Book Antiqua"/>
          <w:sz w:val="22"/>
          <w:szCs w:val="22"/>
        </w:rPr>
        <w:t xml:space="preserve"> J F Larchandé ." Etudes pour la realisation d'un modulateur electrooptique à ondes progressives sur polymères . Thèse de doctorat Université de technologie de Lille Jan 2001</w:t>
      </w:r>
    </w:p>
    <w:p w:rsidR="009E7BAC" w:rsidRPr="0053378C" w:rsidRDefault="009E7BAC" w:rsidP="009E7BAC">
      <w:pPr>
        <w:tabs>
          <w:tab w:val="right" w:pos="426"/>
        </w:tabs>
        <w:bidi w:val="0"/>
        <w:spacing w:after="200"/>
        <w:ind w:left="426" w:hanging="426"/>
        <w:rPr>
          <w:rFonts w:ascii="Book Antiqua" w:hAnsi="Book Antiqua"/>
          <w:sz w:val="22"/>
          <w:szCs w:val="22"/>
        </w:rPr>
      </w:pPr>
      <w:r w:rsidRPr="0053378C">
        <w:rPr>
          <w:b/>
          <w:bCs/>
        </w:rPr>
        <w:t>[47]</w:t>
      </w:r>
      <w:r w:rsidRPr="0053378C">
        <w:rPr>
          <w:rFonts w:ascii="Book Antiqua" w:hAnsi="Book Antiqua"/>
          <w:sz w:val="22"/>
          <w:szCs w:val="22"/>
        </w:rPr>
        <w:t xml:space="preserve"> F Schneider et  W.Heinrich "Model of thin –film microstrip line for circuit design IEEE Trans. on microwaves theory and propagation N</w:t>
      </w:r>
      <w:r w:rsidRPr="0053378C">
        <w:rPr>
          <w:rFonts w:ascii="Book Antiqua" w:hAnsi="Book Antiqua"/>
          <w:sz w:val="22"/>
          <w:szCs w:val="22"/>
          <w:vertAlign w:val="superscript"/>
        </w:rPr>
        <w:t>0</w:t>
      </w:r>
      <w:r w:rsidRPr="0053378C">
        <w:rPr>
          <w:rFonts w:ascii="Book Antiqua" w:hAnsi="Book Antiqua"/>
          <w:sz w:val="22"/>
          <w:szCs w:val="22"/>
        </w:rPr>
        <w:t>1  Jan 2001</w:t>
      </w:r>
    </w:p>
    <w:p w:rsidR="009E7BAC" w:rsidRPr="00297527" w:rsidRDefault="009E7BAC" w:rsidP="009E7BAC">
      <w:pPr>
        <w:tabs>
          <w:tab w:val="right" w:pos="426"/>
        </w:tabs>
        <w:bidi w:val="0"/>
        <w:spacing w:after="200"/>
        <w:ind w:left="426" w:hanging="426"/>
        <w:rPr>
          <w:rFonts w:ascii="Book Antiqua" w:hAnsi="Book Antiqua"/>
          <w:i/>
          <w:iCs/>
          <w:sz w:val="22"/>
          <w:szCs w:val="22"/>
        </w:rPr>
      </w:pPr>
      <w:r w:rsidRPr="0004203D">
        <w:rPr>
          <w:b/>
          <w:bCs/>
        </w:rPr>
        <w:t>[48]</w:t>
      </w:r>
      <w:r w:rsidRPr="0004203D">
        <w:rPr>
          <w:rFonts w:ascii="Book Antiqua" w:hAnsi="Book Antiqua"/>
          <w:sz w:val="22"/>
          <w:szCs w:val="22"/>
        </w:rPr>
        <w:t xml:space="preserve"> F. Bernoux ,J.P Piel "Ellipsometrie  In .</w:t>
      </w:r>
      <w:r>
        <w:rPr>
          <w:rFonts w:ascii="Book Antiqua" w:hAnsi="Book Antiqua"/>
          <w:sz w:val="22"/>
          <w:szCs w:val="22"/>
        </w:rPr>
        <w:t>m</w:t>
      </w:r>
      <w:r w:rsidRPr="0004203D">
        <w:rPr>
          <w:rFonts w:ascii="Book Antiqua" w:hAnsi="Book Antiqua"/>
          <w:sz w:val="22"/>
          <w:szCs w:val="22"/>
        </w:rPr>
        <w:t xml:space="preserve">esures </w:t>
      </w:r>
      <w:r>
        <w:rPr>
          <w:rFonts w:ascii="Book Antiqua" w:hAnsi="Book Antiqua"/>
          <w:sz w:val="22"/>
          <w:szCs w:val="22"/>
        </w:rPr>
        <w:t>me</w:t>
      </w:r>
      <w:r w:rsidRPr="0004203D">
        <w:rPr>
          <w:rFonts w:ascii="Book Antiqua" w:hAnsi="Book Antiqua"/>
          <w:sz w:val="22"/>
          <w:szCs w:val="22"/>
        </w:rPr>
        <w:t>c</w:t>
      </w:r>
      <w:r>
        <w:rPr>
          <w:rFonts w:ascii="Book Antiqua" w:hAnsi="Book Antiqua"/>
          <w:sz w:val="22"/>
          <w:szCs w:val="22"/>
        </w:rPr>
        <w:t>a</w:t>
      </w:r>
      <w:r w:rsidRPr="0004203D">
        <w:rPr>
          <w:rFonts w:ascii="Book Antiqua" w:hAnsi="Book Antiqua"/>
          <w:sz w:val="22"/>
          <w:szCs w:val="22"/>
        </w:rPr>
        <w:t>ni</w:t>
      </w:r>
      <w:r>
        <w:rPr>
          <w:rFonts w:ascii="Book Antiqua" w:hAnsi="Book Antiqua"/>
          <w:sz w:val="22"/>
          <w:szCs w:val="22"/>
        </w:rPr>
        <w:t>q</w:t>
      </w:r>
      <w:r w:rsidRPr="0004203D">
        <w:rPr>
          <w:rFonts w:ascii="Book Antiqua" w:hAnsi="Book Antiqua"/>
          <w:sz w:val="22"/>
          <w:szCs w:val="22"/>
        </w:rPr>
        <w:t xml:space="preserve">ues </w:t>
      </w:r>
      <w:r>
        <w:rPr>
          <w:rFonts w:ascii="Book Antiqua" w:hAnsi="Book Antiqua"/>
          <w:sz w:val="22"/>
          <w:szCs w:val="22"/>
        </w:rPr>
        <w:t xml:space="preserve">et dimensionnelles " technique </w:t>
      </w:r>
      <w:r w:rsidRPr="00297527">
        <w:rPr>
          <w:rFonts w:ascii="Book Antiqua" w:hAnsi="Book Antiqua"/>
          <w:i/>
          <w:iCs/>
          <w:sz w:val="22"/>
          <w:szCs w:val="22"/>
        </w:rPr>
        <w:t xml:space="preserve">de l'ingenieur . Applied Physics   </w:t>
      </w:r>
    </w:p>
    <w:p w:rsidR="009E7BAC" w:rsidRPr="009F3760" w:rsidRDefault="009E7BAC" w:rsidP="009E7BAC">
      <w:pPr>
        <w:tabs>
          <w:tab w:val="right" w:pos="426"/>
        </w:tabs>
        <w:bidi w:val="0"/>
        <w:spacing w:after="200"/>
        <w:ind w:left="426" w:hanging="426"/>
        <w:rPr>
          <w:rFonts w:ascii="Book Antiqua" w:hAnsi="Book Antiqua"/>
          <w:sz w:val="22"/>
          <w:szCs w:val="22"/>
        </w:rPr>
      </w:pPr>
      <w:r w:rsidRPr="009F3760">
        <w:rPr>
          <w:b/>
          <w:bCs/>
        </w:rPr>
        <w:t>[49]</w:t>
      </w:r>
      <w:r>
        <w:rPr>
          <w:rFonts w:ascii="Book Antiqua" w:hAnsi="Book Antiqua"/>
          <w:sz w:val="22"/>
          <w:szCs w:val="22"/>
        </w:rPr>
        <w:t xml:space="preserve"> J. Cardin "Elaboration et caracterisation de couches minces ferroelectriques pour des applications optiques .- these de Doctorat ,Université de Nantes , Oct 2004</w:t>
      </w:r>
    </w:p>
    <w:p w:rsidR="009E7BAC" w:rsidRPr="0004203D" w:rsidRDefault="009E7BAC" w:rsidP="009E7BAC">
      <w:pPr>
        <w:tabs>
          <w:tab w:val="right" w:pos="426"/>
        </w:tabs>
        <w:bidi w:val="0"/>
        <w:spacing w:after="200"/>
        <w:ind w:left="426" w:hanging="426"/>
        <w:rPr>
          <w:rFonts w:ascii="Book Antiqua" w:hAnsi="Book Antiqua"/>
          <w:sz w:val="22"/>
          <w:szCs w:val="22"/>
          <w:lang w:val="en-US"/>
        </w:rPr>
      </w:pPr>
      <w:r w:rsidRPr="0004203D">
        <w:rPr>
          <w:b/>
          <w:bCs/>
          <w:lang w:val="en-US"/>
        </w:rPr>
        <w:t>[50]</w:t>
      </w:r>
      <w:r w:rsidRPr="0004203D">
        <w:rPr>
          <w:rFonts w:ascii="Book Antiqua" w:hAnsi="Book Antiqua"/>
          <w:sz w:val="22"/>
          <w:szCs w:val="22"/>
          <w:lang w:val="en-US"/>
        </w:rPr>
        <w:t xml:space="preserve"> C.Teng et H.T Man "</w:t>
      </w:r>
      <w:r>
        <w:rPr>
          <w:rFonts w:ascii="Book Antiqua" w:hAnsi="Book Antiqua"/>
          <w:sz w:val="22"/>
          <w:szCs w:val="22"/>
          <w:lang w:val="en-US"/>
        </w:rPr>
        <w:t xml:space="preserve"> </w:t>
      </w:r>
      <w:r w:rsidRPr="0004203D">
        <w:rPr>
          <w:rFonts w:ascii="Book Antiqua" w:hAnsi="Book Antiqua"/>
          <w:sz w:val="22"/>
          <w:szCs w:val="22"/>
          <w:lang w:val="en-US"/>
        </w:rPr>
        <w:t>Simple reflexion technique for meas</w:t>
      </w:r>
      <w:r>
        <w:rPr>
          <w:rFonts w:ascii="Book Antiqua" w:hAnsi="Book Antiqua"/>
          <w:sz w:val="22"/>
          <w:szCs w:val="22"/>
          <w:lang w:val="en-US"/>
        </w:rPr>
        <w:t>u</w:t>
      </w:r>
      <w:r w:rsidRPr="0004203D">
        <w:rPr>
          <w:rFonts w:ascii="Book Antiqua" w:hAnsi="Book Antiqua"/>
          <w:sz w:val="22"/>
          <w:szCs w:val="22"/>
          <w:lang w:val="en-US"/>
        </w:rPr>
        <w:t xml:space="preserve">ring </w:t>
      </w:r>
      <w:r>
        <w:rPr>
          <w:rFonts w:ascii="Book Antiqua" w:hAnsi="Book Antiqua"/>
          <w:sz w:val="22"/>
          <w:szCs w:val="22"/>
          <w:lang w:val="en-US"/>
        </w:rPr>
        <w:t>the electrooptique coefficient of poled polymeres ".</w:t>
      </w:r>
      <w:r w:rsidRPr="00CD54EC">
        <w:rPr>
          <w:rFonts w:ascii="Book Antiqua" w:hAnsi="Book Antiqua"/>
          <w:sz w:val="22"/>
          <w:szCs w:val="22"/>
          <w:lang w:val="en-US"/>
        </w:rPr>
        <w:t xml:space="preserve"> </w:t>
      </w:r>
      <w:r>
        <w:rPr>
          <w:rFonts w:ascii="Book Antiqua" w:hAnsi="Book Antiqua"/>
          <w:sz w:val="22"/>
          <w:szCs w:val="22"/>
          <w:lang w:val="en-US"/>
        </w:rPr>
        <w:t xml:space="preserve">Applied Physics Letters 1990 </w:t>
      </w:r>
    </w:p>
    <w:p w:rsidR="009E7BAC" w:rsidRPr="00CD54EC" w:rsidRDefault="009E7BAC" w:rsidP="009E7BAC">
      <w:pPr>
        <w:tabs>
          <w:tab w:val="right" w:pos="426"/>
        </w:tabs>
        <w:bidi w:val="0"/>
        <w:spacing w:after="200"/>
        <w:ind w:left="426" w:hanging="426"/>
        <w:rPr>
          <w:rFonts w:ascii="Book Antiqua" w:hAnsi="Book Antiqua"/>
          <w:sz w:val="22"/>
          <w:szCs w:val="22"/>
          <w:lang w:val="en-US"/>
        </w:rPr>
      </w:pPr>
      <w:r w:rsidRPr="00CD54EC">
        <w:rPr>
          <w:b/>
          <w:bCs/>
          <w:lang w:val="en-US"/>
        </w:rPr>
        <w:t>[51]</w:t>
      </w:r>
      <w:r w:rsidRPr="00CD54EC">
        <w:rPr>
          <w:rFonts w:ascii="Book Antiqua" w:hAnsi="Book Antiqua"/>
          <w:sz w:val="22"/>
          <w:szCs w:val="22"/>
          <w:lang w:val="en-US"/>
        </w:rPr>
        <w:t xml:space="preserve"> MG kuzyk et CW Dirk Characterisation</w:t>
      </w:r>
      <w:r>
        <w:rPr>
          <w:rFonts w:ascii="Book Antiqua" w:hAnsi="Book Antiqua"/>
          <w:sz w:val="22"/>
          <w:szCs w:val="22"/>
          <w:lang w:val="en-US"/>
        </w:rPr>
        <w:t xml:space="preserve"> </w:t>
      </w:r>
      <w:r w:rsidRPr="00CD54EC">
        <w:rPr>
          <w:rFonts w:ascii="Book Antiqua" w:hAnsi="Book Antiqua"/>
          <w:sz w:val="22"/>
          <w:szCs w:val="22"/>
          <w:lang w:val="en-US"/>
        </w:rPr>
        <w:t xml:space="preserve">technique and tabulations for organic nonlinear optical materials </w:t>
      </w:r>
      <w:r>
        <w:rPr>
          <w:rFonts w:ascii="Book Antiqua" w:hAnsi="Book Antiqua"/>
          <w:sz w:val="22"/>
          <w:szCs w:val="22"/>
          <w:lang w:val="en-US"/>
        </w:rPr>
        <w:t xml:space="preserve">.may 1998 </w:t>
      </w:r>
    </w:p>
    <w:p w:rsidR="009E7BAC" w:rsidRDefault="009E7BAC" w:rsidP="009E7BAC">
      <w:pPr>
        <w:tabs>
          <w:tab w:val="right" w:pos="426"/>
        </w:tabs>
        <w:bidi w:val="0"/>
        <w:spacing w:after="200"/>
        <w:ind w:left="426" w:hanging="426"/>
        <w:rPr>
          <w:rFonts w:ascii="Book Antiqua" w:hAnsi="Book Antiqua"/>
          <w:sz w:val="22"/>
          <w:szCs w:val="22"/>
          <w:lang w:val="en-US"/>
        </w:rPr>
      </w:pPr>
      <w:r w:rsidRPr="00CD54EC">
        <w:rPr>
          <w:b/>
          <w:bCs/>
          <w:lang w:val="en-US"/>
        </w:rPr>
        <w:t>[52]</w:t>
      </w:r>
      <w:r>
        <w:rPr>
          <w:rFonts w:ascii="Book Antiqua" w:hAnsi="Book Antiqua"/>
          <w:sz w:val="22"/>
          <w:szCs w:val="22"/>
          <w:lang w:val="en-US"/>
        </w:rPr>
        <w:t xml:space="preserve"> R .A Hill , A.Knoessen "Corona poling of nonlinear polymer thin films for electrooptic modulators ."</w:t>
      </w:r>
      <w:r w:rsidRPr="00A04579">
        <w:rPr>
          <w:rFonts w:ascii="Book Antiqua" w:hAnsi="Book Antiqua"/>
          <w:sz w:val="22"/>
          <w:szCs w:val="22"/>
          <w:lang w:val="en-US"/>
        </w:rPr>
        <w:t xml:space="preserve"> </w:t>
      </w:r>
      <w:r>
        <w:rPr>
          <w:rFonts w:ascii="Book Antiqua" w:hAnsi="Book Antiqua"/>
          <w:sz w:val="22"/>
          <w:szCs w:val="22"/>
          <w:lang w:val="en-US"/>
        </w:rPr>
        <w:t>Applied Physics Letters  Vol 65 ,oct 1994</w:t>
      </w:r>
    </w:p>
    <w:p w:rsidR="009E7BAC" w:rsidRPr="00CD54EC" w:rsidRDefault="009E7BAC" w:rsidP="009E7BAC">
      <w:pPr>
        <w:tabs>
          <w:tab w:val="right" w:pos="426"/>
        </w:tabs>
        <w:bidi w:val="0"/>
        <w:spacing w:after="200"/>
        <w:ind w:left="426" w:hanging="426"/>
        <w:rPr>
          <w:rFonts w:ascii="Book Antiqua" w:hAnsi="Book Antiqua"/>
          <w:sz w:val="22"/>
          <w:szCs w:val="22"/>
          <w:lang w:val="en-US"/>
        </w:rPr>
      </w:pPr>
      <w:r w:rsidRPr="00CD54EC">
        <w:rPr>
          <w:b/>
          <w:bCs/>
          <w:lang w:val="en-US"/>
        </w:rPr>
        <w:t>[53]</w:t>
      </w:r>
      <w:r>
        <w:rPr>
          <w:rFonts w:ascii="Book Antiqua" w:hAnsi="Book Antiqua"/>
          <w:sz w:val="22"/>
          <w:szCs w:val="22"/>
          <w:lang w:val="en-US"/>
        </w:rPr>
        <w:t xml:space="preserve"> </w:t>
      </w:r>
      <w:r w:rsidRPr="006B2BBC">
        <w:rPr>
          <w:rFonts w:ascii="Book Antiqua" w:hAnsi="Book Antiqua"/>
          <w:b/>
          <w:bCs/>
          <w:sz w:val="22"/>
          <w:szCs w:val="22"/>
          <w:lang w:val="en-US"/>
        </w:rPr>
        <w:t>Y W</w:t>
      </w:r>
      <w:r>
        <w:rPr>
          <w:rFonts w:ascii="Book Antiqua" w:hAnsi="Book Antiqua"/>
          <w:sz w:val="22"/>
          <w:szCs w:val="22"/>
          <w:lang w:val="en-US"/>
        </w:rPr>
        <w:t xml:space="preserve"> Kim,  T Zyung "Synthesis and characterization of novel polymer . N0 9 Nov. 1997</w:t>
      </w:r>
    </w:p>
    <w:p w:rsidR="009E7BAC" w:rsidRDefault="009E7BAC" w:rsidP="009E7BAC">
      <w:pPr>
        <w:tabs>
          <w:tab w:val="right" w:pos="426"/>
        </w:tabs>
        <w:bidi w:val="0"/>
        <w:spacing w:after="200"/>
        <w:ind w:left="426" w:hanging="426"/>
        <w:rPr>
          <w:rFonts w:ascii="Book Antiqua" w:hAnsi="Book Antiqua"/>
          <w:sz w:val="22"/>
          <w:szCs w:val="22"/>
          <w:lang w:val="en-US"/>
        </w:rPr>
      </w:pPr>
      <w:r w:rsidRPr="00543968">
        <w:rPr>
          <w:b/>
          <w:bCs/>
          <w:lang w:val="en-US"/>
        </w:rPr>
        <w:t>[54]</w:t>
      </w:r>
      <w:r w:rsidRPr="00543968">
        <w:rPr>
          <w:rFonts w:ascii="Book Antiqua" w:hAnsi="Book Antiqua"/>
          <w:sz w:val="22"/>
          <w:szCs w:val="22"/>
          <w:lang w:val="en-US"/>
        </w:rPr>
        <w:t xml:space="preserve"> A.Knoessen  et S T Kowel " </w:t>
      </w:r>
      <w:r w:rsidRPr="00CD54EC">
        <w:rPr>
          <w:rFonts w:ascii="Book Antiqua" w:hAnsi="Book Antiqua"/>
          <w:sz w:val="22"/>
          <w:szCs w:val="22"/>
          <w:lang w:val="en-US"/>
        </w:rPr>
        <w:t>Characteri</w:t>
      </w:r>
      <w:r>
        <w:rPr>
          <w:rFonts w:ascii="Book Antiqua" w:hAnsi="Book Antiqua"/>
          <w:sz w:val="22"/>
          <w:szCs w:val="22"/>
          <w:lang w:val="en-US"/>
        </w:rPr>
        <w:t>z</w:t>
      </w:r>
      <w:r w:rsidRPr="00CD54EC">
        <w:rPr>
          <w:rFonts w:ascii="Book Antiqua" w:hAnsi="Book Antiqua"/>
          <w:sz w:val="22"/>
          <w:szCs w:val="22"/>
          <w:lang w:val="en-US"/>
        </w:rPr>
        <w:t>ation</w:t>
      </w:r>
      <w:r w:rsidRPr="00543968">
        <w:rPr>
          <w:rFonts w:ascii="Book Antiqua" w:hAnsi="Book Antiqua"/>
          <w:sz w:val="22"/>
          <w:szCs w:val="22"/>
          <w:lang w:val="en-US"/>
        </w:rPr>
        <w:t xml:space="preserve"> of polymeric electrooptic film using metal mirror /electrode fabry- perrot etalons </w:t>
      </w:r>
    </w:p>
    <w:p w:rsidR="009E7BAC" w:rsidRPr="00CD54EC" w:rsidRDefault="009E7BAC" w:rsidP="009E7BAC">
      <w:pPr>
        <w:tabs>
          <w:tab w:val="right" w:pos="426"/>
        </w:tabs>
        <w:bidi w:val="0"/>
        <w:spacing w:after="200"/>
        <w:ind w:left="426" w:hanging="426"/>
        <w:rPr>
          <w:rFonts w:ascii="Book Antiqua" w:hAnsi="Book Antiqua"/>
          <w:sz w:val="22"/>
          <w:szCs w:val="22"/>
          <w:lang w:val="en-US"/>
        </w:rPr>
      </w:pPr>
      <w:r w:rsidRPr="00CD54EC">
        <w:rPr>
          <w:b/>
          <w:bCs/>
          <w:lang w:val="en-US"/>
        </w:rPr>
        <w:t>[55]</w:t>
      </w:r>
      <w:r>
        <w:rPr>
          <w:rFonts w:ascii="Book Antiqua" w:hAnsi="Book Antiqua"/>
          <w:sz w:val="22"/>
          <w:szCs w:val="22"/>
          <w:lang w:val="en-US"/>
        </w:rPr>
        <w:t xml:space="preserve"> C.A .Eldering ,A.Knoessen "Use of </w:t>
      </w:r>
      <w:r w:rsidRPr="000D72D6">
        <w:rPr>
          <w:rFonts w:ascii="Book Antiqua" w:hAnsi="Book Antiqua"/>
          <w:sz w:val="22"/>
          <w:szCs w:val="22"/>
          <w:lang w:val="en-US"/>
        </w:rPr>
        <w:t xml:space="preserve"> </w:t>
      </w:r>
      <w:r w:rsidRPr="00543968">
        <w:rPr>
          <w:rFonts w:ascii="Book Antiqua" w:hAnsi="Book Antiqua"/>
          <w:sz w:val="22"/>
          <w:szCs w:val="22"/>
          <w:lang w:val="en-US"/>
        </w:rPr>
        <w:t>fabry- perrot</w:t>
      </w:r>
      <w:r>
        <w:rPr>
          <w:rFonts w:ascii="Book Antiqua" w:hAnsi="Book Antiqua"/>
          <w:sz w:val="22"/>
          <w:szCs w:val="22"/>
          <w:lang w:val="en-US"/>
        </w:rPr>
        <w:t xml:space="preserve"> devices for the c</w:t>
      </w:r>
      <w:r w:rsidRPr="00CD54EC">
        <w:rPr>
          <w:rFonts w:ascii="Book Antiqua" w:hAnsi="Book Antiqua"/>
          <w:sz w:val="22"/>
          <w:szCs w:val="22"/>
          <w:lang w:val="en-US"/>
        </w:rPr>
        <w:t>haracteri</w:t>
      </w:r>
      <w:r>
        <w:rPr>
          <w:rFonts w:ascii="Book Antiqua" w:hAnsi="Book Antiqua"/>
          <w:sz w:val="22"/>
          <w:szCs w:val="22"/>
          <w:lang w:val="en-US"/>
        </w:rPr>
        <w:t>z</w:t>
      </w:r>
      <w:r w:rsidRPr="00CD54EC">
        <w:rPr>
          <w:rFonts w:ascii="Book Antiqua" w:hAnsi="Book Antiqua"/>
          <w:sz w:val="22"/>
          <w:szCs w:val="22"/>
          <w:lang w:val="en-US"/>
        </w:rPr>
        <w:t>ation</w:t>
      </w:r>
      <w:r>
        <w:rPr>
          <w:rFonts w:ascii="Book Antiqua" w:hAnsi="Book Antiqua"/>
          <w:sz w:val="22"/>
          <w:szCs w:val="22"/>
          <w:lang w:val="en-US"/>
        </w:rPr>
        <w:t xml:space="preserve">  of polymeric electrooptic  film " Journal of Applied Physics  N</w:t>
      </w:r>
      <w:r w:rsidRPr="00A15B68">
        <w:rPr>
          <w:rFonts w:ascii="Book Antiqua" w:hAnsi="Book Antiqua"/>
          <w:sz w:val="22"/>
          <w:szCs w:val="22"/>
          <w:vertAlign w:val="superscript"/>
          <w:lang w:val="en-US"/>
        </w:rPr>
        <w:t>0</w:t>
      </w:r>
      <w:r>
        <w:rPr>
          <w:rFonts w:ascii="Book Antiqua" w:hAnsi="Book Antiqua"/>
          <w:sz w:val="22"/>
          <w:szCs w:val="22"/>
          <w:lang w:val="en-US"/>
        </w:rPr>
        <w:t xml:space="preserve">6 Mars 1991 </w:t>
      </w:r>
    </w:p>
    <w:p w:rsidR="009E7BAC" w:rsidRPr="00CD54EC" w:rsidRDefault="009E7BAC" w:rsidP="00D31AB1">
      <w:pPr>
        <w:tabs>
          <w:tab w:val="right" w:pos="426"/>
        </w:tabs>
        <w:bidi w:val="0"/>
        <w:spacing w:after="200"/>
        <w:ind w:left="426" w:hanging="426"/>
        <w:rPr>
          <w:rFonts w:ascii="Book Antiqua" w:hAnsi="Book Antiqua"/>
          <w:sz w:val="22"/>
          <w:szCs w:val="22"/>
          <w:lang w:val="en-US"/>
        </w:rPr>
      </w:pPr>
      <w:r w:rsidRPr="00CD54EC">
        <w:rPr>
          <w:b/>
          <w:bCs/>
          <w:lang w:val="en-US"/>
        </w:rPr>
        <w:t>[56]</w:t>
      </w:r>
      <w:r>
        <w:rPr>
          <w:rFonts w:ascii="Book Antiqua" w:hAnsi="Book Antiqua"/>
          <w:sz w:val="22"/>
          <w:szCs w:val="22"/>
          <w:lang w:val="en-US"/>
        </w:rPr>
        <w:t xml:space="preserve"> K D Singer , M G Kuzyk "Electrooptic phase modulation and optical second harmonic generation in corona poled polymer film .."</w:t>
      </w:r>
      <w:r w:rsidRPr="00A04579">
        <w:rPr>
          <w:rFonts w:ascii="Book Antiqua" w:hAnsi="Book Antiqua"/>
          <w:sz w:val="22"/>
          <w:szCs w:val="22"/>
          <w:lang w:val="en-US"/>
        </w:rPr>
        <w:t xml:space="preserve"> </w:t>
      </w:r>
      <w:r>
        <w:rPr>
          <w:rFonts w:ascii="Book Antiqua" w:hAnsi="Book Antiqua"/>
          <w:sz w:val="22"/>
          <w:szCs w:val="22"/>
          <w:lang w:val="en-US"/>
        </w:rPr>
        <w:t>Applied Physics Letters  N</w:t>
      </w:r>
      <w:r w:rsidRPr="00A04579">
        <w:rPr>
          <w:rFonts w:ascii="Book Antiqua" w:hAnsi="Book Antiqua"/>
          <w:sz w:val="22"/>
          <w:szCs w:val="22"/>
          <w:vertAlign w:val="superscript"/>
          <w:lang w:val="en-US"/>
        </w:rPr>
        <w:t>0</w:t>
      </w:r>
      <w:r>
        <w:rPr>
          <w:rFonts w:ascii="Book Antiqua" w:hAnsi="Book Antiqua"/>
          <w:sz w:val="22"/>
          <w:szCs w:val="22"/>
          <w:lang w:val="en-US"/>
        </w:rPr>
        <w:t xml:space="preserve">19 Nov 1988 </w:t>
      </w:r>
    </w:p>
    <w:p w:rsidR="009E7BAC" w:rsidRPr="00CD54EC" w:rsidRDefault="009E7BAC" w:rsidP="009E7BAC">
      <w:pPr>
        <w:tabs>
          <w:tab w:val="right" w:pos="426"/>
        </w:tabs>
        <w:bidi w:val="0"/>
        <w:spacing w:after="200"/>
        <w:ind w:left="426" w:hanging="426"/>
        <w:rPr>
          <w:rFonts w:ascii="Book Antiqua" w:hAnsi="Book Antiqua"/>
          <w:sz w:val="22"/>
          <w:szCs w:val="22"/>
          <w:lang w:val="en-US"/>
        </w:rPr>
      </w:pPr>
      <w:r w:rsidRPr="00CD54EC">
        <w:rPr>
          <w:b/>
          <w:bCs/>
          <w:lang w:val="en-US"/>
        </w:rPr>
        <w:t>[57]</w:t>
      </w:r>
      <w:r w:rsidRPr="00543968">
        <w:rPr>
          <w:b/>
          <w:bCs/>
          <w:lang w:val="en-US"/>
        </w:rPr>
        <w:t xml:space="preserve"> </w:t>
      </w:r>
      <w:r>
        <w:rPr>
          <w:rFonts w:ascii="Book Antiqua" w:hAnsi="Book Antiqua"/>
          <w:sz w:val="22"/>
          <w:szCs w:val="22"/>
          <w:lang w:val="en-US"/>
        </w:rPr>
        <w:t xml:space="preserve">M A Mortazavi </w:t>
      </w:r>
      <w:r w:rsidRPr="00743A7A">
        <w:rPr>
          <w:rFonts w:ascii="Book Antiqua" w:hAnsi="Book Antiqua"/>
          <w:sz w:val="22"/>
          <w:szCs w:val="22"/>
          <w:lang w:val="en-US"/>
        </w:rPr>
        <w:t xml:space="preserve"> </w:t>
      </w:r>
      <w:r>
        <w:rPr>
          <w:rFonts w:ascii="Book Antiqua" w:hAnsi="Book Antiqua"/>
          <w:sz w:val="22"/>
          <w:szCs w:val="22"/>
          <w:lang w:val="en-US"/>
        </w:rPr>
        <w:t>A.Knoessen "Second –order nonlinear optical properties of poled copolymers ." Applied Physics  B Vol 53 1991</w:t>
      </w:r>
    </w:p>
    <w:p w:rsidR="001E01FF" w:rsidRDefault="009E7BAC" w:rsidP="001E01FF">
      <w:pPr>
        <w:tabs>
          <w:tab w:val="right" w:pos="426"/>
        </w:tabs>
        <w:bidi w:val="0"/>
        <w:spacing w:after="200"/>
        <w:ind w:left="426" w:hanging="426"/>
        <w:rPr>
          <w:b/>
          <w:bCs/>
          <w:lang w:val="en-US"/>
        </w:rPr>
      </w:pPr>
      <w:r w:rsidRPr="00CD54EC">
        <w:rPr>
          <w:b/>
          <w:bCs/>
          <w:lang w:val="en-US"/>
        </w:rPr>
        <w:t>[5</w:t>
      </w:r>
      <w:r>
        <w:rPr>
          <w:b/>
          <w:bCs/>
          <w:lang w:val="en-US"/>
        </w:rPr>
        <w:t>8</w:t>
      </w:r>
      <w:r w:rsidRPr="00CD54EC">
        <w:rPr>
          <w:b/>
          <w:bCs/>
          <w:lang w:val="en-US"/>
        </w:rPr>
        <w:t>]</w:t>
      </w:r>
      <w:r>
        <w:rPr>
          <w:rFonts w:ascii="Book Antiqua" w:hAnsi="Book Antiqua"/>
          <w:sz w:val="22"/>
          <w:szCs w:val="22"/>
          <w:lang w:val="en-US"/>
        </w:rPr>
        <w:t xml:space="preserve"> </w:t>
      </w:r>
      <w:r w:rsidRPr="006B2BBC">
        <w:rPr>
          <w:rFonts w:ascii="Book Antiqua" w:hAnsi="Book Antiqua"/>
          <w:b/>
          <w:bCs/>
          <w:sz w:val="22"/>
          <w:szCs w:val="22"/>
          <w:lang w:val="en-US"/>
        </w:rPr>
        <w:t>S</w:t>
      </w:r>
      <w:r>
        <w:rPr>
          <w:rFonts w:ascii="Book Antiqua" w:hAnsi="Book Antiqua"/>
          <w:sz w:val="22"/>
          <w:szCs w:val="22"/>
          <w:lang w:val="en-US"/>
        </w:rPr>
        <w:t>aleh Bahaa " Fondamentals of photonics  -Wiley ,August 1991</w:t>
      </w:r>
    </w:p>
    <w:p w:rsidR="009E7BAC" w:rsidRPr="00EE5404" w:rsidRDefault="009E7BAC" w:rsidP="00C6795E">
      <w:pPr>
        <w:tabs>
          <w:tab w:val="right" w:pos="426"/>
        </w:tabs>
        <w:bidi w:val="0"/>
        <w:spacing w:after="200"/>
        <w:ind w:left="426" w:hanging="426"/>
        <w:rPr>
          <w:rFonts w:ascii="Book Antiqua" w:hAnsi="Book Antiqua"/>
          <w:sz w:val="22"/>
          <w:szCs w:val="22"/>
          <w:lang w:val="en-US"/>
        </w:rPr>
      </w:pPr>
      <w:r w:rsidRPr="00CD54EC">
        <w:rPr>
          <w:b/>
          <w:bCs/>
          <w:lang w:val="en-US"/>
        </w:rPr>
        <w:t>[</w:t>
      </w:r>
      <w:r>
        <w:rPr>
          <w:b/>
          <w:bCs/>
          <w:lang w:val="en-US"/>
        </w:rPr>
        <w:t>59</w:t>
      </w:r>
      <w:r w:rsidRPr="00EE5404">
        <w:rPr>
          <w:b/>
          <w:bCs/>
          <w:lang w:val="en-US"/>
        </w:rPr>
        <w:t>]</w:t>
      </w:r>
      <w:r w:rsidRPr="00EE5404">
        <w:rPr>
          <w:rFonts w:ascii="Book Antiqua" w:hAnsi="Book Antiqua"/>
          <w:sz w:val="22"/>
          <w:szCs w:val="22"/>
          <w:lang w:val="en-US"/>
        </w:rPr>
        <w:t xml:space="preserve"> </w:t>
      </w:r>
      <w:r w:rsidRPr="006B2BBC">
        <w:rPr>
          <w:rFonts w:ascii="Book Antiqua" w:hAnsi="Book Antiqua"/>
          <w:b/>
          <w:bCs/>
          <w:sz w:val="22"/>
          <w:szCs w:val="22"/>
          <w:lang w:val="en-US"/>
        </w:rPr>
        <w:t>S</w:t>
      </w:r>
      <w:r w:rsidRPr="00EE5404">
        <w:rPr>
          <w:rFonts w:ascii="Book Antiqua" w:hAnsi="Book Antiqua"/>
          <w:sz w:val="22"/>
          <w:szCs w:val="22"/>
          <w:lang w:val="en-US"/>
        </w:rPr>
        <w:t xml:space="preserve"> .Dubovitsky ; </w:t>
      </w:r>
      <w:r w:rsidRPr="006B2BBC">
        <w:rPr>
          <w:rFonts w:ascii="Book Antiqua" w:hAnsi="Book Antiqua"/>
          <w:b/>
          <w:bCs/>
          <w:sz w:val="22"/>
          <w:szCs w:val="22"/>
          <w:lang w:val="en-US"/>
        </w:rPr>
        <w:t>S</w:t>
      </w:r>
      <w:r w:rsidRPr="00EE5404">
        <w:rPr>
          <w:rFonts w:ascii="Book Antiqua" w:hAnsi="Book Antiqua"/>
          <w:sz w:val="22"/>
          <w:szCs w:val="22"/>
          <w:lang w:val="en-US"/>
        </w:rPr>
        <w:t xml:space="preserve"> Garner  "Integrated optic</w:t>
      </w:r>
      <w:r>
        <w:rPr>
          <w:rFonts w:ascii="Book Antiqua" w:hAnsi="Book Antiqua"/>
          <w:sz w:val="22"/>
          <w:szCs w:val="22"/>
          <w:lang w:val="en-US"/>
        </w:rPr>
        <w:t>s</w:t>
      </w:r>
      <w:r w:rsidRPr="00EE5404">
        <w:rPr>
          <w:rFonts w:ascii="Book Antiqua" w:hAnsi="Book Antiqua"/>
          <w:sz w:val="22"/>
          <w:szCs w:val="22"/>
          <w:lang w:val="en-US"/>
        </w:rPr>
        <w:t xml:space="preserve"> -photonic  mixer </w:t>
      </w:r>
      <w:r>
        <w:rPr>
          <w:rFonts w:ascii="Book Antiqua" w:hAnsi="Book Antiqua"/>
          <w:sz w:val="22"/>
          <w:szCs w:val="22"/>
          <w:lang w:val="en-US"/>
        </w:rPr>
        <w:t xml:space="preserve">for an implementation of an millimeter and submillimeter wave oscillator'' Meeting on microwave photonics T D 1998 </w:t>
      </w:r>
    </w:p>
    <w:p w:rsidR="00C6795E" w:rsidRDefault="00C6795E">
      <w:pPr>
        <w:bidi w:val="0"/>
        <w:spacing w:after="200" w:line="276" w:lineRule="auto"/>
        <w:rPr>
          <w:rFonts w:ascii="Book Antiqua" w:hAnsi="Book Antiqua"/>
          <w:b/>
          <w:bCs/>
          <w:sz w:val="32"/>
          <w:szCs w:val="32"/>
          <w:lang w:val="en-US"/>
        </w:rPr>
      </w:pPr>
    </w:p>
    <w:p w:rsidR="00C6795E" w:rsidRDefault="00C6795E" w:rsidP="00C6795E">
      <w:pPr>
        <w:bidi w:val="0"/>
        <w:spacing w:after="200" w:line="276" w:lineRule="auto"/>
        <w:rPr>
          <w:rFonts w:ascii="Book Antiqua" w:hAnsi="Book Antiqua"/>
          <w:b/>
          <w:bCs/>
          <w:sz w:val="32"/>
          <w:szCs w:val="32"/>
          <w:lang w:val="en-US"/>
        </w:rPr>
      </w:pPr>
    </w:p>
    <w:p w:rsidR="00C6795E" w:rsidRPr="00C6795E" w:rsidRDefault="00C6795E" w:rsidP="00C6795E">
      <w:pPr>
        <w:bidi w:val="0"/>
        <w:spacing w:after="200" w:line="276" w:lineRule="auto"/>
        <w:rPr>
          <w:rFonts w:ascii="Book Antiqua" w:hAnsi="Book Antiqua"/>
          <w:b/>
          <w:bCs/>
          <w:sz w:val="32"/>
          <w:szCs w:val="32"/>
          <w:lang w:val="en-US"/>
        </w:rPr>
      </w:pPr>
    </w:p>
    <w:p w:rsidR="009E7BAC" w:rsidRPr="00E323C7" w:rsidRDefault="009E7BAC" w:rsidP="009E7BAC">
      <w:pPr>
        <w:bidi w:val="0"/>
        <w:jc w:val="center"/>
        <w:rPr>
          <w:rFonts w:ascii="Book Antiqua" w:hAnsi="Book Antiqua"/>
          <w:b/>
          <w:bCs/>
          <w:sz w:val="28"/>
          <w:szCs w:val="28"/>
        </w:rPr>
      </w:pPr>
      <w:r w:rsidRPr="005E5BC0">
        <w:rPr>
          <w:rFonts w:ascii="Book Antiqua" w:hAnsi="Book Antiqua"/>
          <w:b/>
          <w:bCs/>
          <w:sz w:val="32"/>
          <w:szCs w:val="32"/>
        </w:rPr>
        <w:t>Résumé</w:t>
      </w:r>
      <w:r w:rsidRPr="00E323C7">
        <w:rPr>
          <w:rFonts w:ascii="Book Antiqua" w:hAnsi="Book Antiqua"/>
          <w:b/>
          <w:bCs/>
          <w:sz w:val="28"/>
          <w:szCs w:val="28"/>
        </w:rPr>
        <w:t xml:space="preserve"> :</w:t>
      </w:r>
    </w:p>
    <w:p w:rsidR="009E7BAC" w:rsidRPr="00E323C7" w:rsidRDefault="009E7BAC" w:rsidP="009E7BAC">
      <w:pPr>
        <w:bidi w:val="0"/>
        <w:jc w:val="center"/>
        <w:rPr>
          <w:rFonts w:ascii="Book Antiqua" w:hAnsi="Book Antiqua"/>
          <w:b/>
          <w:bCs/>
          <w:lang w:bidi="ar-DZ"/>
        </w:rPr>
      </w:pPr>
    </w:p>
    <w:p w:rsidR="009E7BAC" w:rsidRPr="00E323C7" w:rsidRDefault="009E7BAC" w:rsidP="008A4189">
      <w:pPr>
        <w:bidi w:val="0"/>
        <w:spacing w:line="276" w:lineRule="auto"/>
        <w:ind w:firstLine="720"/>
        <w:jc w:val="both"/>
        <w:rPr>
          <w:rFonts w:ascii="Book Antiqua" w:hAnsi="Book Antiqua"/>
        </w:rPr>
      </w:pPr>
      <w:r w:rsidRPr="00E323C7">
        <w:rPr>
          <w:rFonts w:ascii="Book Antiqua" w:hAnsi="Book Antiqua"/>
        </w:rPr>
        <w:t>L’idée d’utiliser la technologie des lignes microruban comme antennes a permis d’apporter des solutions à la question posée de l’encombrement de ces dispositifs. Cependant, les techniques d’alimentation utilisées, par coaxial soudé sur l’antenne ou par ligne microruban, perturbent le rayonnement de l’antenne. De plus, pour limiter l’atténuation du signal radiofréquence et les perturbations, la chaîne de traitement du signal doit être proche de l’antenne. Une solution à ce problème est d’utiliser le domaine optique. En effet une fibre optique est transparente aux rayonnements radiofréquences et ne perturbe donc pas l’antenne. D’autre part, les pertes dans une fibre sont d’un ordre de grandeur inférieur aux pertes dans les guides d’ondes électriques, ce qui permet d’éloigner la chaîne de traitement de l’information. Les applications sont multiples : capteurs de champs non perturbatifs, système radar alimenté par voie optique, et récepteurs de télécommunication faibles coûts.</w:t>
      </w:r>
    </w:p>
    <w:p w:rsidR="009E7BAC" w:rsidRPr="00E323C7" w:rsidRDefault="009E7BAC" w:rsidP="008A4189">
      <w:pPr>
        <w:bidi w:val="0"/>
        <w:spacing w:line="276" w:lineRule="auto"/>
        <w:ind w:firstLine="720"/>
        <w:jc w:val="both"/>
        <w:rPr>
          <w:rFonts w:ascii="Book Antiqua" w:hAnsi="Book Antiqua"/>
        </w:rPr>
      </w:pPr>
      <w:r w:rsidRPr="00E323C7">
        <w:rPr>
          <w:rFonts w:ascii="Book Antiqua" w:hAnsi="Book Antiqua"/>
        </w:rPr>
        <w:t xml:space="preserve">Pour réaliser la conversion optique / électrique le matériau le plus performant est le </w:t>
      </w:r>
      <w:r w:rsidRPr="003E522B">
        <w:rPr>
          <w:rFonts w:ascii="Book Antiqua" w:hAnsi="Book Antiqua"/>
          <w:b/>
          <w:bCs/>
        </w:rPr>
        <w:t>Niobate de Lithium</w:t>
      </w:r>
      <w:r w:rsidRPr="00E323C7">
        <w:rPr>
          <w:rFonts w:ascii="Book Antiqua" w:hAnsi="Book Antiqua"/>
        </w:rPr>
        <w:t xml:space="preserve"> mais sa constante diélectrique élevée limite la bande passante de tout dispositif. </w:t>
      </w:r>
      <w:r w:rsidRPr="003E522B">
        <w:rPr>
          <w:rFonts w:ascii="Book Antiqua" w:hAnsi="Book Antiqua"/>
          <w:b/>
          <w:bCs/>
        </w:rPr>
        <w:t>Les matériaux polymères</w:t>
      </w:r>
      <w:r w:rsidRPr="00E323C7">
        <w:rPr>
          <w:rFonts w:ascii="Book Antiqua" w:hAnsi="Book Antiqua"/>
        </w:rPr>
        <w:t xml:space="preserve"> sont en voie, actuellement, de le supplanter. L’onde électromagnétique captée par un système de réception, perturbe directement le matériau électrooptique et modifie par effet Pockels son indice et donc la vitesse et la polarisation de l’onde lumineuse qui le traverse. Le système de réception micro-onde devant permettre l’augmentation du champ électrique interagissant avec le matériau; une structure de type patch est examinée. La méthode spectrale est appliquée pour évaluer le champ électrique dans le matériau multicouche et anisotrope. Nous montrons  que pour des substrats à base de matériaux organiques (à pertes et de faible épaisseur), cette structure ne peut pas être utilisée, une antenne dipôle plaqué est mieux adaptée.</w:t>
      </w:r>
    </w:p>
    <w:p w:rsidR="009E7BAC" w:rsidRDefault="009E7BAC" w:rsidP="008A4189">
      <w:pPr>
        <w:bidi w:val="0"/>
        <w:jc w:val="both"/>
        <w:rPr>
          <w:u w:val="single"/>
        </w:rPr>
      </w:pPr>
    </w:p>
    <w:p w:rsidR="009E7BAC" w:rsidRDefault="009E7BAC" w:rsidP="009E7BAC">
      <w:pPr>
        <w:bidi w:val="0"/>
        <w:rPr>
          <w:u w:val="single"/>
        </w:rPr>
      </w:pPr>
    </w:p>
    <w:p w:rsidR="005E5BC0" w:rsidRDefault="005E5BC0" w:rsidP="005E5BC0">
      <w:pPr>
        <w:bidi w:val="0"/>
        <w:rPr>
          <w:u w:val="single"/>
        </w:rPr>
      </w:pPr>
    </w:p>
    <w:p w:rsidR="008A4189" w:rsidRDefault="008A4189" w:rsidP="008A4189">
      <w:pPr>
        <w:bidi w:val="0"/>
        <w:rPr>
          <w:u w:val="single"/>
        </w:rPr>
      </w:pPr>
    </w:p>
    <w:p w:rsidR="009E7BAC" w:rsidRPr="001C78AA" w:rsidRDefault="009E7BAC" w:rsidP="008A4189">
      <w:pPr>
        <w:bidi w:val="0"/>
        <w:spacing w:line="276" w:lineRule="auto"/>
        <w:ind w:firstLine="142"/>
        <w:rPr>
          <w:b/>
          <w:bCs/>
          <w:u w:val="single"/>
        </w:rPr>
      </w:pPr>
      <w:r w:rsidRPr="001C78AA">
        <w:rPr>
          <w:b/>
          <w:bCs/>
          <w:u w:val="single"/>
        </w:rPr>
        <w:t xml:space="preserve">Mots </w:t>
      </w:r>
      <w:r w:rsidR="005E5BC0">
        <w:rPr>
          <w:b/>
          <w:bCs/>
          <w:u w:val="single"/>
        </w:rPr>
        <w:t xml:space="preserve"> </w:t>
      </w:r>
      <w:r w:rsidRPr="001C78AA">
        <w:rPr>
          <w:b/>
          <w:bCs/>
          <w:u w:val="single"/>
        </w:rPr>
        <w:t>Clés</w:t>
      </w:r>
    </w:p>
    <w:p w:rsidR="009E7BAC" w:rsidRPr="005E5BC0" w:rsidRDefault="009E7BAC" w:rsidP="008A4189">
      <w:pPr>
        <w:bidi w:val="0"/>
        <w:spacing w:line="276" w:lineRule="auto"/>
        <w:rPr>
          <w:b/>
          <w:bCs/>
          <w:i/>
          <w:iCs/>
          <w:lang w:bidi="ar-DZ"/>
        </w:rPr>
      </w:pPr>
      <w:r w:rsidRPr="005E5BC0">
        <w:rPr>
          <w:b/>
          <w:bCs/>
          <w:i/>
          <w:iCs/>
        </w:rPr>
        <w:t>Antennes Imprimées – Substrats anisotropiques – Niobate de Lithium</w:t>
      </w:r>
      <w:r w:rsidRPr="005E5BC0">
        <w:rPr>
          <w:b/>
          <w:bCs/>
          <w:i/>
          <w:iCs/>
          <w:lang w:bidi="ar-DZ"/>
        </w:rPr>
        <w:t xml:space="preserve"> (LiNbO</w:t>
      </w:r>
      <w:r w:rsidRPr="005E5BC0">
        <w:rPr>
          <w:b/>
          <w:bCs/>
          <w:i/>
          <w:iCs/>
          <w:sz w:val="28"/>
          <w:szCs w:val="28"/>
          <w:vertAlign w:val="subscript"/>
          <w:lang w:bidi="ar-DZ"/>
        </w:rPr>
        <w:t>3</w:t>
      </w:r>
      <w:r w:rsidRPr="005E5BC0">
        <w:rPr>
          <w:b/>
          <w:bCs/>
          <w:i/>
          <w:iCs/>
          <w:lang w:bidi="ar-DZ"/>
        </w:rPr>
        <w:t>)—Antenne électroopotique—Polymère -- Couche mince -- Capteur de champ.</w:t>
      </w:r>
    </w:p>
    <w:p w:rsidR="009E7BAC" w:rsidRPr="005E5BC0" w:rsidRDefault="009E7BAC" w:rsidP="008A4189">
      <w:pPr>
        <w:bidi w:val="0"/>
        <w:spacing w:line="276" w:lineRule="auto"/>
        <w:jc w:val="center"/>
        <w:rPr>
          <w:rFonts w:ascii="Book Antiqua" w:hAnsi="Book Antiqua"/>
          <w:b/>
          <w:bCs/>
          <w:spacing w:val="8"/>
        </w:rPr>
      </w:pPr>
      <w:r w:rsidRPr="005E5BC0">
        <w:rPr>
          <w:rFonts w:ascii="Book Antiqua" w:hAnsi="Book Antiqua"/>
          <w:b/>
          <w:bCs/>
          <w:spacing w:val="8"/>
        </w:rPr>
        <w:t xml:space="preserve"> </w:t>
      </w:r>
    </w:p>
    <w:p w:rsidR="009E7BAC" w:rsidRPr="00A034FD" w:rsidRDefault="009E7BAC" w:rsidP="009E7BAC">
      <w:pPr>
        <w:bidi w:val="0"/>
        <w:rPr>
          <w:lang w:bidi="ar-DZ"/>
        </w:rPr>
      </w:pPr>
    </w:p>
    <w:p w:rsidR="009E7BAC" w:rsidRDefault="009E7BAC" w:rsidP="009E7BAC">
      <w:pPr>
        <w:bidi w:val="0"/>
        <w:jc w:val="both"/>
        <w:rPr>
          <w:rFonts w:ascii="Book Antiqua" w:hAnsi="Book Antiqua" w:cs="Arial"/>
        </w:rPr>
      </w:pPr>
    </w:p>
    <w:p w:rsidR="00341282" w:rsidRDefault="00341282" w:rsidP="00341282">
      <w:pPr>
        <w:bidi w:val="0"/>
        <w:jc w:val="both"/>
        <w:rPr>
          <w:rFonts w:ascii="Book Antiqua" w:hAnsi="Book Antiqua" w:cs="Arial"/>
        </w:rPr>
      </w:pPr>
    </w:p>
    <w:sectPr w:rsidR="00341282" w:rsidSect="00BC68EA">
      <w:headerReference w:type="even" r:id="rId111"/>
      <w:headerReference w:type="default" r:id="rId112"/>
      <w:pgSz w:w="11906" w:h="16838"/>
      <w:pgMar w:top="1134" w:right="1276" w:bottom="1418" w:left="1418" w:header="624" w:footer="54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3104" w:rsidRPr="00C378F0" w:rsidRDefault="00E33104" w:rsidP="00893666">
      <w:pPr>
        <w:rPr>
          <w:sz w:val="20"/>
          <w:szCs w:val="20"/>
        </w:rPr>
      </w:pPr>
      <w:r w:rsidRPr="00C378F0">
        <w:rPr>
          <w:sz w:val="20"/>
          <w:szCs w:val="20"/>
        </w:rPr>
        <w:separator/>
      </w:r>
    </w:p>
  </w:endnote>
  <w:endnote w:type="continuationSeparator" w:id="1">
    <w:p w:rsidR="00E33104" w:rsidRPr="00C378F0" w:rsidRDefault="00E33104" w:rsidP="00893666">
      <w:pPr>
        <w:rPr>
          <w:sz w:val="20"/>
          <w:szCs w:val="20"/>
        </w:rPr>
      </w:pPr>
      <w:r w:rsidRPr="00C378F0">
        <w:rPr>
          <w:sz w:val="20"/>
          <w:szCs w:val="20"/>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Arabic Transparent">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 w:name="Helvetica">
    <w:panose1 w:val="020B0604020202020204"/>
    <w:charset w:val="00"/>
    <w:family w:val="swiss"/>
    <w:pitch w:val="variable"/>
    <w:sig w:usb0="20002A87" w:usb1="80000000" w:usb2="00000008" w:usb3="00000000" w:csb0="000001FF" w:csb1="00000000"/>
  </w:font>
  <w:font w:name="Bookman Old Style">
    <w:panose1 w:val="020506040505050202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MMI10">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CMSY10">
    <w:altName w:val="Times New Roman"/>
    <w:panose1 w:val="00000000000000000000"/>
    <w:charset w:val="00"/>
    <w:family w:val="auto"/>
    <w:notTrueType/>
    <w:pitch w:val="default"/>
    <w:sig w:usb0="00000003" w:usb1="00000000" w:usb2="00000000" w:usb3="00000000" w:csb0="00000001" w:csb1="00000000"/>
  </w:font>
  <w:font w:name="CMR8">
    <w:altName w:val="Times New Roman"/>
    <w:panose1 w:val="00000000000000000000"/>
    <w:charset w:val="00"/>
    <w:family w:val="auto"/>
    <w:notTrueType/>
    <w:pitch w:val="default"/>
    <w:sig w:usb0="00000003" w:usb1="00000000" w:usb2="00000000" w:usb3="00000000" w:csb0="00000001" w:csb1="00000000"/>
  </w:font>
  <w:font w:name="Bell MT">
    <w:panose1 w:val="02020503060305020303"/>
    <w:charset w:val="00"/>
    <w:family w:val="roman"/>
    <w:pitch w:val="variable"/>
    <w:sig w:usb0="00000003" w:usb1="00000000" w:usb2="00000000" w:usb3="00000000" w:csb0="00000001" w:csb1="00000000"/>
  </w:font>
  <w:font w:name="MS UI Gothic">
    <w:panose1 w:val="020B0600070205080204"/>
    <w:charset w:val="80"/>
    <w:family w:val="swiss"/>
    <w:pitch w:val="variable"/>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3104" w:rsidRPr="00C378F0" w:rsidRDefault="00E33104" w:rsidP="00893666">
      <w:pPr>
        <w:rPr>
          <w:sz w:val="20"/>
          <w:szCs w:val="20"/>
        </w:rPr>
      </w:pPr>
      <w:r w:rsidRPr="00C378F0">
        <w:rPr>
          <w:sz w:val="20"/>
          <w:szCs w:val="20"/>
        </w:rPr>
        <w:separator/>
      </w:r>
    </w:p>
  </w:footnote>
  <w:footnote w:type="continuationSeparator" w:id="1">
    <w:p w:rsidR="00E33104" w:rsidRPr="00C378F0" w:rsidRDefault="00E33104" w:rsidP="00893666">
      <w:pPr>
        <w:rPr>
          <w:sz w:val="20"/>
          <w:szCs w:val="20"/>
        </w:rPr>
      </w:pPr>
      <w:r w:rsidRPr="00C378F0">
        <w:rPr>
          <w:sz w:val="20"/>
          <w:szCs w:val="20"/>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B34" w:rsidRPr="00C378F0" w:rsidRDefault="005E2B34">
    <w:pPr>
      <w:widowControl w:val="0"/>
      <w:autoSpaceDE w:val="0"/>
      <w:autoSpaceDN w:val="0"/>
      <w:bidi w:val="0"/>
      <w:adjustRightInd w:val="0"/>
      <w:spacing w:line="200" w:lineRule="exact"/>
      <w:rPr>
        <w:sz w:val="16"/>
        <w:szCs w:val="16"/>
      </w:rPr>
    </w:pPr>
    <w:r w:rsidRPr="0063725E">
      <w:rPr>
        <w:sz w:val="20"/>
        <w:szCs w:val="20"/>
      </w:rPr>
      <w:pict>
        <v:shapetype id="_x0000_t202" coordsize="21600,21600" o:spt="202" path="m,l,21600r21600,l21600,xe">
          <v:stroke joinstyle="miter"/>
          <v:path gradientshapeok="t" o:connecttype="rect"/>
        </v:shapetype>
        <v:shape id="_x0000_s2050" type="#_x0000_t202" style="position:absolute;margin-left:75pt;margin-top:74.5pt;width:452.3pt;height:12.9pt;z-index:-251658752;mso-position-horizontal-relative:page;mso-position-vertical-relative:page" o:allowincell="f" filled="f" stroked="f">
          <v:textbox style="mso-next-textbox:#_x0000_s2050" inset="0,0,0,0">
            <w:txbxContent>
              <w:p w:rsidR="005E2B34" w:rsidRPr="00C378F0" w:rsidRDefault="005E2B34">
                <w:pPr>
                  <w:widowControl w:val="0"/>
                  <w:autoSpaceDE w:val="0"/>
                  <w:autoSpaceDN w:val="0"/>
                  <w:bidi w:val="0"/>
                  <w:adjustRightInd w:val="0"/>
                  <w:ind w:left="120" w:right="-20"/>
                  <w:rPr>
                    <w:rFonts w:ascii="Arial" w:hAnsi="Arial" w:cs="Arial"/>
                    <w:sz w:val="18"/>
                    <w:szCs w:val="18"/>
                  </w:rPr>
                </w:pPr>
                <w:r w:rsidRPr="00C378F0">
                  <w:rPr>
                    <w:rFonts w:ascii="Arial" w:hAnsi="Arial" w:cs="Arial"/>
                    <w:w w:val="99"/>
                    <w:sz w:val="18"/>
                    <w:szCs w:val="18"/>
                  </w:rPr>
                  <w:t>CHAPITRE</w:t>
                </w:r>
                <w:r w:rsidRPr="00C378F0">
                  <w:rPr>
                    <w:rFonts w:ascii="Arial" w:hAnsi="Arial" w:cs="Arial"/>
                    <w:sz w:val="18"/>
                    <w:szCs w:val="18"/>
                  </w:rPr>
                  <w:t xml:space="preserve"> </w:t>
                </w:r>
                <w:r w:rsidRPr="00C378F0">
                  <w:rPr>
                    <w:rFonts w:ascii="Arial" w:hAnsi="Arial" w:cs="Arial"/>
                    <w:w w:val="99"/>
                    <w:sz w:val="18"/>
                    <w:szCs w:val="18"/>
                  </w:rPr>
                  <w:t>1.</w:t>
                </w:r>
                <w:r w:rsidRPr="00C378F0">
                  <w:rPr>
                    <w:rFonts w:ascii="Arial" w:hAnsi="Arial" w:cs="Arial"/>
                    <w:sz w:val="18"/>
                    <w:szCs w:val="18"/>
                  </w:rPr>
                  <w:t xml:space="preserve">  </w:t>
                </w:r>
                <w:r w:rsidRPr="00C378F0">
                  <w:rPr>
                    <w:rFonts w:ascii="Arial" w:hAnsi="Arial" w:cs="Arial"/>
                    <w:w w:val="99"/>
                    <w:sz w:val="18"/>
                    <w:szCs w:val="18"/>
                  </w:rPr>
                  <w:t>INT</w:t>
                </w:r>
                <w:r w:rsidRPr="00C378F0">
                  <w:rPr>
                    <w:rFonts w:ascii="Arial" w:hAnsi="Arial" w:cs="Arial"/>
                    <w:spacing w:val="-4"/>
                    <w:w w:val="99"/>
                    <w:sz w:val="18"/>
                    <w:szCs w:val="18"/>
                  </w:rPr>
                  <w:t>R</w:t>
                </w:r>
                <w:r w:rsidRPr="00C378F0">
                  <w:rPr>
                    <w:rFonts w:ascii="Arial" w:hAnsi="Arial" w:cs="Arial"/>
                    <w:w w:val="99"/>
                    <w:sz w:val="18"/>
                    <w:szCs w:val="18"/>
                  </w:rPr>
                  <w:t>ODUCTION</w:t>
                </w:r>
              </w:p>
            </w:txbxContent>
          </v:textbox>
          <w10:wrap anchorx="page" anchory="page"/>
        </v:shape>
      </w:pict>
    </w:r>
    <w:r w:rsidRPr="00C378F0">
      <w:rPr>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B34" w:rsidRPr="00D75C05" w:rsidRDefault="005E2B34" w:rsidP="00D75C05">
    <w:pPr>
      <w:pStyle w:val="En-tte"/>
      <w:tabs>
        <w:tab w:val="clear" w:pos="4536"/>
        <w:tab w:val="clear" w:pos="9072"/>
      </w:tabs>
      <w:bidi w:val="0"/>
      <w:ind w:left="4536" w:hanging="708"/>
      <w:jc w:val="right"/>
      <w:rPr>
        <w:b/>
        <w:bCs/>
        <w:sz w:val="22"/>
        <w:szCs w:val="2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90444"/>
    <w:multiLevelType w:val="hybridMultilevel"/>
    <w:tmpl w:val="C40C8950"/>
    <w:lvl w:ilvl="0" w:tplc="9BD83CD0">
      <w:start w:val="18"/>
      <w:numFmt w:val="bullet"/>
      <w:lvlText w:val="-"/>
      <w:lvlJc w:val="left"/>
      <w:pPr>
        <w:tabs>
          <w:tab w:val="num" w:pos="1150"/>
        </w:tabs>
        <w:ind w:left="1150" w:hanging="360"/>
      </w:pPr>
      <w:rPr>
        <w:rFonts w:ascii="Times New Roman" w:eastAsia="SimSun" w:hAnsi="Times New Roman" w:cs="Arabic Transparent"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05CE7932"/>
    <w:multiLevelType w:val="singleLevel"/>
    <w:tmpl w:val="512ED3B2"/>
    <w:lvl w:ilvl="0">
      <w:numFmt w:val="bullet"/>
      <w:lvlText w:val="-"/>
      <w:lvlJc w:val="left"/>
      <w:pPr>
        <w:tabs>
          <w:tab w:val="num" w:pos="576"/>
        </w:tabs>
        <w:ind w:left="576" w:hanging="288"/>
      </w:pPr>
      <w:rPr>
        <w:rFonts w:ascii="Symbol" w:hAnsi="Symbol" w:cs="Symbol" w:hint="default"/>
        <w:color w:val="000000"/>
      </w:rPr>
    </w:lvl>
  </w:abstractNum>
  <w:abstractNum w:abstractNumId="2">
    <w:nsid w:val="066EEC07"/>
    <w:multiLevelType w:val="singleLevel"/>
    <w:tmpl w:val="66042DCD"/>
    <w:lvl w:ilvl="0">
      <w:numFmt w:val="bullet"/>
      <w:lvlText w:val="-"/>
      <w:lvlJc w:val="left"/>
      <w:pPr>
        <w:tabs>
          <w:tab w:val="num" w:pos="504"/>
        </w:tabs>
        <w:ind w:left="288"/>
      </w:pPr>
      <w:rPr>
        <w:rFonts w:ascii="Symbol" w:hAnsi="Symbol" w:cs="Symbol" w:hint="default"/>
        <w:color w:val="000000"/>
      </w:rPr>
    </w:lvl>
  </w:abstractNum>
  <w:abstractNum w:abstractNumId="3">
    <w:nsid w:val="07226579"/>
    <w:multiLevelType w:val="hybridMultilevel"/>
    <w:tmpl w:val="2CFE5FFE"/>
    <w:lvl w:ilvl="0" w:tplc="0B9A7D98">
      <w:numFmt w:val="bullet"/>
      <w:lvlText w:val="-"/>
      <w:lvlJc w:val="left"/>
      <w:pPr>
        <w:tabs>
          <w:tab w:val="num" w:pos="1260"/>
        </w:tabs>
        <w:ind w:left="1260" w:hanging="360"/>
      </w:pPr>
      <w:rPr>
        <w:rFonts w:ascii="Times New Roman" w:eastAsia="SimSun" w:hAnsi="Times New Roman" w:cs="Arabic Transparent"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4">
    <w:nsid w:val="0FB82A8B"/>
    <w:multiLevelType w:val="hybridMultilevel"/>
    <w:tmpl w:val="A6F820E2"/>
    <w:lvl w:ilvl="0" w:tplc="249CDE9C">
      <w:start w:val="1"/>
      <w:numFmt w:val="lowerLetter"/>
      <w:lvlText w:val="%1)"/>
      <w:lvlJc w:val="left"/>
      <w:pPr>
        <w:ind w:left="460" w:hanging="360"/>
      </w:pPr>
      <w:rPr>
        <w:rFonts w:hint="default"/>
        <w:w w:val="142"/>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
    <w:nsid w:val="120680AF"/>
    <w:multiLevelType w:val="singleLevel"/>
    <w:tmpl w:val="3E0EFB61"/>
    <w:lvl w:ilvl="0">
      <w:numFmt w:val="bullet"/>
      <w:lvlText w:val="-"/>
      <w:lvlJc w:val="left"/>
      <w:pPr>
        <w:tabs>
          <w:tab w:val="num" w:pos="576"/>
        </w:tabs>
        <w:ind w:left="576" w:hanging="216"/>
      </w:pPr>
      <w:rPr>
        <w:rFonts w:ascii="Symbol" w:hAnsi="Symbol" w:cs="Symbol" w:hint="default"/>
        <w:color w:val="000000"/>
      </w:rPr>
    </w:lvl>
  </w:abstractNum>
  <w:abstractNum w:abstractNumId="6">
    <w:nsid w:val="137FD736"/>
    <w:multiLevelType w:val="singleLevel"/>
    <w:tmpl w:val="70D1F866"/>
    <w:lvl w:ilvl="0">
      <w:numFmt w:val="bullet"/>
      <w:lvlText w:val="-"/>
      <w:lvlJc w:val="left"/>
      <w:pPr>
        <w:tabs>
          <w:tab w:val="num" w:pos="648"/>
        </w:tabs>
        <w:ind w:left="648" w:hanging="288"/>
      </w:pPr>
      <w:rPr>
        <w:rFonts w:ascii="Symbol" w:hAnsi="Symbol" w:cs="Symbol" w:hint="default"/>
        <w:color w:val="000000"/>
      </w:rPr>
    </w:lvl>
  </w:abstractNum>
  <w:abstractNum w:abstractNumId="7">
    <w:nsid w:val="1A1F1BAB"/>
    <w:multiLevelType w:val="singleLevel"/>
    <w:tmpl w:val="245A72B7"/>
    <w:lvl w:ilvl="0">
      <w:numFmt w:val="bullet"/>
      <w:lvlText w:val="-"/>
      <w:lvlJc w:val="left"/>
      <w:pPr>
        <w:tabs>
          <w:tab w:val="num" w:pos="576"/>
        </w:tabs>
        <w:ind w:left="360"/>
      </w:pPr>
      <w:rPr>
        <w:rFonts w:ascii="Symbol" w:hAnsi="Symbol" w:cs="Symbol" w:hint="default"/>
        <w:color w:val="000000"/>
      </w:rPr>
    </w:lvl>
  </w:abstractNum>
  <w:abstractNum w:abstractNumId="8">
    <w:nsid w:val="1BD3D039"/>
    <w:multiLevelType w:val="singleLevel"/>
    <w:tmpl w:val="3A9C53B8"/>
    <w:lvl w:ilvl="0">
      <w:numFmt w:val="bullet"/>
      <w:lvlText w:val="-"/>
      <w:lvlJc w:val="left"/>
      <w:pPr>
        <w:tabs>
          <w:tab w:val="num" w:pos="576"/>
        </w:tabs>
        <w:ind w:left="576" w:hanging="288"/>
      </w:pPr>
      <w:rPr>
        <w:rFonts w:ascii="Symbol" w:hAnsi="Symbol" w:cs="Symbol" w:hint="default"/>
        <w:color w:val="000000"/>
      </w:rPr>
    </w:lvl>
  </w:abstractNum>
  <w:abstractNum w:abstractNumId="9">
    <w:nsid w:val="2294A09E"/>
    <w:multiLevelType w:val="singleLevel"/>
    <w:tmpl w:val="286ED16C"/>
    <w:lvl w:ilvl="0">
      <w:numFmt w:val="bullet"/>
      <w:lvlText w:val="-"/>
      <w:lvlJc w:val="left"/>
      <w:pPr>
        <w:tabs>
          <w:tab w:val="num" w:pos="576"/>
        </w:tabs>
        <w:ind w:left="360"/>
      </w:pPr>
      <w:rPr>
        <w:rFonts w:ascii="Symbol" w:hAnsi="Symbol" w:cs="Symbol" w:hint="default"/>
        <w:color w:val="000000"/>
      </w:rPr>
    </w:lvl>
  </w:abstractNum>
  <w:abstractNum w:abstractNumId="10">
    <w:nsid w:val="2339DE60"/>
    <w:multiLevelType w:val="singleLevel"/>
    <w:tmpl w:val="7521A456"/>
    <w:lvl w:ilvl="0">
      <w:numFmt w:val="bullet"/>
      <w:lvlText w:val="-"/>
      <w:lvlJc w:val="left"/>
      <w:pPr>
        <w:tabs>
          <w:tab w:val="num" w:pos="576"/>
        </w:tabs>
        <w:ind w:left="576" w:hanging="216"/>
      </w:pPr>
      <w:rPr>
        <w:rFonts w:ascii="Symbol" w:hAnsi="Symbol" w:cs="Symbol" w:hint="default"/>
        <w:color w:val="000000"/>
      </w:rPr>
    </w:lvl>
  </w:abstractNum>
  <w:abstractNum w:abstractNumId="11">
    <w:nsid w:val="255E86DA"/>
    <w:multiLevelType w:val="singleLevel"/>
    <w:tmpl w:val="175CFBC7"/>
    <w:lvl w:ilvl="0">
      <w:numFmt w:val="bullet"/>
      <w:lvlText w:val="-"/>
      <w:lvlJc w:val="left"/>
      <w:pPr>
        <w:tabs>
          <w:tab w:val="num" w:pos="504"/>
        </w:tabs>
        <w:ind w:left="288"/>
      </w:pPr>
      <w:rPr>
        <w:rFonts w:ascii="Symbol" w:hAnsi="Symbol" w:cs="Symbol" w:hint="default"/>
        <w:color w:val="000000"/>
      </w:rPr>
    </w:lvl>
  </w:abstractNum>
  <w:abstractNum w:abstractNumId="12">
    <w:nsid w:val="25BD1047"/>
    <w:multiLevelType w:val="singleLevel"/>
    <w:tmpl w:val="3100A932"/>
    <w:lvl w:ilvl="0">
      <w:numFmt w:val="bullet"/>
      <w:lvlText w:val="-"/>
      <w:lvlJc w:val="left"/>
      <w:pPr>
        <w:tabs>
          <w:tab w:val="num" w:pos="648"/>
        </w:tabs>
        <w:ind w:left="648" w:hanging="288"/>
      </w:pPr>
      <w:rPr>
        <w:rFonts w:ascii="Symbol" w:hAnsi="Symbol" w:cs="Symbol" w:hint="default"/>
        <w:color w:val="000000"/>
      </w:rPr>
    </w:lvl>
  </w:abstractNum>
  <w:abstractNum w:abstractNumId="13">
    <w:nsid w:val="3EA0BDE5"/>
    <w:multiLevelType w:val="singleLevel"/>
    <w:tmpl w:val="15EAD8B7"/>
    <w:lvl w:ilvl="0">
      <w:numFmt w:val="bullet"/>
      <w:lvlText w:val="-"/>
      <w:lvlJc w:val="left"/>
      <w:pPr>
        <w:tabs>
          <w:tab w:val="num" w:pos="576"/>
        </w:tabs>
        <w:ind w:left="360"/>
      </w:pPr>
      <w:rPr>
        <w:rFonts w:ascii="Symbol" w:hAnsi="Symbol" w:cs="Symbol" w:hint="default"/>
        <w:color w:val="000000"/>
      </w:rPr>
    </w:lvl>
  </w:abstractNum>
  <w:abstractNum w:abstractNumId="14">
    <w:nsid w:val="40AA2028"/>
    <w:multiLevelType w:val="singleLevel"/>
    <w:tmpl w:val="436ED0DE"/>
    <w:lvl w:ilvl="0">
      <w:numFmt w:val="bullet"/>
      <w:lvlText w:val="-"/>
      <w:lvlJc w:val="left"/>
      <w:pPr>
        <w:tabs>
          <w:tab w:val="num" w:pos="576"/>
        </w:tabs>
        <w:ind w:left="360"/>
      </w:pPr>
      <w:rPr>
        <w:rFonts w:ascii="Symbol" w:hAnsi="Symbol" w:cs="Symbol" w:hint="default"/>
        <w:color w:val="000000"/>
      </w:rPr>
    </w:lvl>
  </w:abstractNum>
  <w:abstractNum w:abstractNumId="15">
    <w:nsid w:val="42477E25"/>
    <w:multiLevelType w:val="singleLevel"/>
    <w:tmpl w:val="6B3F4C72"/>
    <w:lvl w:ilvl="0">
      <w:numFmt w:val="bullet"/>
      <w:lvlText w:val="-"/>
      <w:lvlJc w:val="left"/>
      <w:pPr>
        <w:tabs>
          <w:tab w:val="num" w:pos="576"/>
        </w:tabs>
        <w:ind w:left="360"/>
      </w:pPr>
      <w:rPr>
        <w:rFonts w:ascii="Symbol" w:hAnsi="Symbol" w:cs="Symbol" w:hint="default"/>
        <w:color w:val="000000"/>
      </w:rPr>
    </w:lvl>
  </w:abstractNum>
  <w:abstractNum w:abstractNumId="16">
    <w:nsid w:val="44C56F1B"/>
    <w:multiLevelType w:val="hybridMultilevel"/>
    <w:tmpl w:val="F7007566"/>
    <w:lvl w:ilvl="0" w:tplc="8E1A1DDC">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45A3B4ED"/>
    <w:multiLevelType w:val="singleLevel"/>
    <w:tmpl w:val="6213A45E"/>
    <w:lvl w:ilvl="0">
      <w:numFmt w:val="bullet"/>
      <w:lvlText w:val="-"/>
      <w:lvlJc w:val="left"/>
      <w:pPr>
        <w:tabs>
          <w:tab w:val="num" w:pos="576"/>
        </w:tabs>
        <w:ind w:left="360"/>
      </w:pPr>
      <w:rPr>
        <w:rFonts w:ascii="Symbol" w:hAnsi="Symbol" w:cs="Symbol" w:hint="default"/>
        <w:color w:val="000000"/>
      </w:rPr>
    </w:lvl>
  </w:abstractNum>
  <w:abstractNum w:abstractNumId="18">
    <w:nsid w:val="4753FC9E"/>
    <w:multiLevelType w:val="singleLevel"/>
    <w:tmpl w:val="7C8E20CB"/>
    <w:lvl w:ilvl="0">
      <w:numFmt w:val="bullet"/>
      <w:lvlText w:val="-"/>
      <w:lvlJc w:val="left"/>
      <w:pPr>
        <w:tabs>
          <w:tab w:val="num" w:pos="576"/>
        </w:tabs>
        <w:ind w:left="576" w:hanging="216"/>
      </w:pPr>
      <w:rPr>
        <w:rFonts w:ascii="Symbol" w:hAnsi="Symbol" w:cs="Symbol" w:hint="default"/>
        <w:color w:val="000000"/>
      </w:rPr>
    </w:lvl>
  </w:abstractNum>
  <w:abstractNum w:abstractNumId="19">
    <w:nsid w:val="4A944FDD"/>
    <w:multiLevelType w:val="hybridMultilevel"/>
    <w:tmpl w:val="3B967000"/>
    <w:lvl w:ilvl="0" w:tplc="0D63AB5C">
      <w:numFmt w:val="bullet"/>
      <w:lvlText w:val="-"/>
      <w:lvlJc w:val="left"/>
      <w:pPr>
        <w:tabs>
          <w:tab w:val="num" w:pos="576"/>
        </w:tabs>
        <w:ind w:left="576" w:hanging="288"/>
      </w:pPr>
      <w:rPr>
        <w:rFonts w:ascii="Symbol" w:hAnsi="Symbol" w:cs="Symbol" w:hint="default"/>
        <w:color w:val="00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nsid w:val="50EEA179"/>
    <w:multiLevelType w:val="singleLevel"/>
    <w:tmpl w:val="0C05C13F"/>
    <w:lvl w:ilvl="0">
      <w:numFmt w:val="bullet"/>
      <w:lvlText w:val="-"/>
      <w:lvlJc w:val="left"/>
      <w:pPr>
        <w:tabs>
          <w:tab w:val="num" w:pos="576"/>
        </w:tabs>
        <w:ind w:left="360"/>
      </w:pPr>
      <w:rPr>
        <w:rFonts w:ascii="Symbol" w:hAnsi="Symbol" w:cs="Symbol" w:hint="default"/>
        <w:color w:val="000000"/>
      </w:rPr>
    </w:lvl>
  </w:abstractNum>
  <w:abstractNum w:abstractNumId="21">
    <w:nsid w:val="54D53F4A"/>
    <w:multiLevelType w:val="hybridMultilevel"/>
    <w:tmpl w:val="01BE2D66"/>
    <w:lvl w:ilvl="0" w:tplc="0EFC3A68">
      <w:start w:val="3"/>
      <w:numFmt w:val="bullet"/>
      <w:lvlText w:val="–"/>
      <w:lvlJc w:val="left"/>
      <w:pPr>
        <w:tabs>
          <w:tab w:val="num" w:pos="648"/>
        </w:tabs>
        <w:ind w:left="648" w:hanging="360"/>
      </w:pPr>
      <w:rPr>
        <w:rFonts w:ascii="Arial Narrow" w:eastAsia="Times New Roman" w:hAnsi="Arial Narrow" w:cs="Arial Narrow" w:hint="default"/>
        <w:b/>
      </w:rPr>
    </w:lvl>
    <w:lvl w:ilvl="1" w:tplc="04090003" w:tentative="1">
      <w:start w:val="1"/>
      <w:numFmt w:val="bullet"/>
      <w:lvlText w:val="o"/>
      <w:lvlJc w:val="left"/>
      <w:pPr>
        <w:tabs>
          <w:tab w:val="num" w:pos="1368"/>
        </w:tabs>
        <w:ind w:left="1368" w:hanging="360"/>
      </w:pPr>
      <w:rPr>
        <w:rFonts w:ascii="Courier New" w:hAnsi="Courier New" w:cs="Courier New" w:hint="default"/>
      </w:rPr>
    </w:lvl>
    <w:lvl w:ilvl="2" w:tplc="04090005" w:tentative="1">
      <w:start w:val="1"/>
      <w:numFmt w:val="bullet"/>
      <w:lvlText w:val=""/>
      <w:lvlJc w:val="left"/>
      <w:pPr>
        <w:tabs>
          <w:tab w:val="num" w:pos="2088"/>
        </w:tabs>
        <w:ind w:left="2088" w:hanging="360"/>
      </w:pPr>
      <w:rPr>
        <w:rFonts w:ascii="Wingdings" w:hAnsi="Wingdings" w:hint="default"/>
      </w:rPr>
    </w:lvl>
    <w:lvl w:ilvl="3" w:tplc="04090001" w:tentative="1">
      <w:start w:val="1"/>
      <w:numFmt w:val="bullet"/>
      <w:lvlText w:val=""/>
      <w:lvlJc w:val="left"/>
      <w:pPr>
        <w:tabs>
          <w:tab w:val="num" w:pos="2808"/>
        </w:tabs>
        <w:ind w:left="2808" w:hanging="360"/>
      </w:pPr>
      <w:rPr>
        <w:rFonts w:ascii="Symbol" w:hAnsi="Symbol" w:hint="default"/>
      </w:rPr>
    </w:lvl>
    <w:lvl w:ilvl="4" w:tplc="04090003" w:tentative="1">
      <w:start w:val="1"/>
      <w:numFmt w:val="bullet"/>
      <w:lvlText w:val="o"/>
      <w:lvlJc w:val="left"/>
      <w:pPr>
        <w:tabs>
          <w:tab w:val="num" w:pos="3528"/>
        </w:tabs>
        <w:ind w:left="3528" w:hanging="360"/>
      </w:pPr>
      <w:rPr>
        <w:rFonts w:ascii="Courier New" w:hAnsi="Courier New" w:cs="Courier New" w:hint="default"/>
      </w:rPr>
    </w:lvl>
    <w:lvl w:ilvl="5" w:tplc="04090005" w:tentative="1">
      <w:start w:val="1"/>
      <w:numFmt w:val="bullet"/>
      <w:lvlText w:val=""/>
      <w:lvlJc w:val="left"/>
      <w:pPr>
        <w:tabs>
          <w:tab w:val="num" w:pos="4248"/>
        </w:tabs>
        <w:ind w:left="4248" w:hanging="360"/>
      </w:pPr>
      <w:rPr>
        <w:rFonts w:ascii="Wingdings" w:hAnsi="Wingdings" w:hint="default"/>
      </w:rPr>
    </w:lvl>
    <w:lvl w:ilvl="6" w:tplc="04090001" w:tentative="1">
      <w:start w:val="1"/>
      <w:numFmt w:val="bullet"/>
      <w:lvlText w:val=""/>
      <w:lvlJc w:val="left"/>
      <w:pPr>
        <w:tabs>
          <w:tab w:val="num" w:pos="4968"/>
        </w:tabs>
        <w:ind w:left="4968" w:hanging="360"/>
      </w:pPr>
      <w:rPr>
        <w:rFonts w:ascii="Symbol" w:hAnsi="Symbol" w:hint="default"/>
      </w:rPr>
    </w:lvl>
    <w:lvl w:ilvl="7" w:tplc="04090003" w:tentative="1">
      <w:start w:val="1"/>
      <w:numFmt w:val="bullet"/>
      <w:lvlText w:val="o"/>
      <w:lvlJc w:val="left"/>
      <w:pPr>
        <w:tabs>
          <w:tab w:val="num" w:pos="5688"/>
        </w:tabs>
        <w:ind w:left="5688" w:hanging="360"/>
      </w:pPr>
      <w:rPr>
        <w:rFonts w:ascii="Courier New" w:hAnsi="Courier New" w:cs="Courier New" w:hint="default"/>
      </w:rPr>
    </w:lvl>
    <w:lvl w:ilvl="8" w:tplc="04090005" w:tentative="1">
      <w:start w:val="1"/>
      <w:numFmt w:val="bullet"/>
      <w:lvlText w:val=""/>
      <w:lvlJc w:val="left"/>
      <w:pPr>
        <w:tabs>
          <w:tab w:val="num" w:pos="6408"/>
        </w:tabs>
        <w:ind w:left="6408" w:hanging="360"/>
      </w:pPr>
      <w:rPr>
        <w:rFonts w:ascii="Wingdings" w:hAnsi="Wingdings" w:hint="default"/>
      </w:rPr>
    </w:lvl>
  </w:abstractNum>
  <w:abstractNum w:abstractNumId="22">
    <w:nsid w:val="5849BEDC"/>
    <w:multiLevelType w:val="singleLevel"/>
    <w:tmpl w:val="715A6D32"/>
    <w:lvl w:ilvl="0">
      <w:numFmt w:val="bullet"/>
      <w:lvlText w:val="-"/>
      <w:lvlJc w:val="left"/>
      <w:pPr>
        <w:tabs>
          <w:tab w:val="num" w:pos="576"/>
        </w:tabs>
        <w:ind w:left="360"/>
      </w:pPr>
      <w:rPr>
        <w:rFonts w:ascii="Symbol" w:hAnsi="Symbol" w:cs="Symbol" w:hint="default"/>
        <w:color w:val="000000"/>
      </w:rPr>
    </w:lvl>
  </w:abstractNum>
  <w:abstractNum w:abstractNumId="23">
    <w:nsid w:val="61A3BA40"/>
    <w:multiLevelType w:val="singleLevel"/>
    <w:tmpl w:val="1F502A5A"/>
    <w:lvl w:ilvl="0">
      <w:numFmt w:val="bullet"/>
      <w:lvlText w:val="-"/>
      <w:lvlJc w:val="left"/>
      <w:pPr>
        <w:tabs>
          <w:tab w:val="num" w:pos="576"/>
        </w:tabs>
        <w:ind w:left="360"/>
      </w:pPr>
      <w:rPr>
        <w:rFonts w:ascii="Symbol" w:hAnsi="Symbol" w:cs="Symbol" w:hint="default"/>
        <w:color w:val="000000"/>
      </w:rPr>
    </w:lvl>
  </w:abstractNum>
  <w:abstractNum w:abstractNumId="24">
    <w:nsid w:val="61FC7720"/>
    <w:multiLevelType w:val="singleLevel"/>
    <w:tmpl w:val="451CBB8F"/>
    <w:lvl w:ilvl="0">
      <w:numFmt w:val="bullet"/>
      <w:lvlText w:val="-"/>
      <w:lvlJc w:val="left"/>
      <w:pPr>
        <w:tabs>
          <w:tab w:val="num" w:pos="504"/>
        </w:tabs>
        <w:ind w:firstLine="288"/>
      </w:pPr>
      <w:rPr>
        <w:rFonts w:ascii="Symbol" w:hAnsi="Symbol" w:cs="Symbol" w:hint="default"/>
        <w:color w:val="000000"/>
      </w:rPr>
    </w:lvl>
  </w:abstractNum>
  <w:abstractNum w:abstractNumId="25">
    <w:nsid w:val="6624204E"/>
    <w:multiLevelType w:val="singleLevel"/>
    <w:tmpl w:val="169427E7"/>
    <w:lvl w:ilvl="0">
      <w:numFmt w:val="bullet"/>
      <w:lvlText w:val="-"/>
      <w:lvlJc w:val="left"/>
      <w:pPr>
        <w:tabs>
          <w:tab w:val="num" w:pos="576"/>
        </w:tabs>
        <w:ind w:left="576" w:hanging="216"/>
      </w:pPr>
      <w:rPr>
        <w:rFonts w:ascii="Symbol" w:hAnsi="Symbol" w:cs="Symbol" w:hint="default"/>
        <w:color w:val="000000"/>
      </w:rPr>
    </w:lvl>
  </w:abstractNum>
  <w:abstractNum w:abstractNumId="26">
    <w:nsid w:val="6B0F5A70"/>
    <w:multiLevelType w:val="hybridMultilevel"/>
    <w:tmpl w:val="6252696E"/>
    <w:lvl w:ilvl="0" w:tplc="0B9A7D98">
      <w:numFmt w:val="bullet"/>
      <w:lvlText w:val="-"/>
      <w:lvlJc w:val="left"/>
      <w:pPr>
        <w:tabs>
          <w:tab w:val="num" w:pos="720"/>
        </w:tabs>
        <w:ind w:left="720" w:hanging="360"/>
      </w:pPr>
      <w:rPr>
        <w:rFonts w:ascii="Times New Roman" w:eastAsia="SimSun" w:hAnsi="Times New Roman" w:cs="Arabic Transparent"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74AEB3F7"/>
    <w:multiLevelType w:val="singleLevel"/>
    <w:tmpl w:val="083E3613"/>
    <w:lvl w:ilvl="0">
      <w:numFmt w:val="bullet"/>
      <w:lvlText w:val="-"/>
      <w:lvlJc w:val="left"/>
      <w:pPr>
        <w:tabs>
          <w:tab w:val="num" w:pos="576"/>
        </w:tabs>
        <w:ind w:left="360"/>
      </w:pPr>
      <w:rPr>
        <w:rFonts w:ascii="Symbol" w:hAnsi="Symbol" w:cs="Symbol" w:hint="default"/>
        <w:color w:val="000000"/>
      </w:rPr>
    </w:lvl>
  </w:abstractNum>
  <w:abstractNum w:abstractNumId="28">
    <w:nsid w:val="79D9476E"/>
    <w:multiLevelType w:val="hybridMultilevel"/>
    <w:tmpl w:val="6E506820"/>
    <w:lvl w:ilvl="0" w:tplc="0D63AB5C">
      <w:numFmt w:val="bullet"/>
      <w:lvlText w:val="-"/>
      <w:lvlJc w:val="left"/>
      <w:pPr>
        <w:tabs>
          <w:tab w:val="num" w:pos="576"/>
        </w:tabs>
        <w:ind w:left="576" w:hanging="288"/>
      </w:pPr>
      <w:rPr>
        <w:rFonts w:ascii="Symbol" w:hAnsi="Symbol" w:cs="Symbol" w:hint="default"/>
        <w:color w:val="00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26"/>
  </w:num>
  <w:num w:numId="3">
    <w:abstractNumId w:val="3"/>
  </w:num>
  <w:num w:numId="4">
    <w:abstractNumId w:val="6"/>
  </w:num>
  <w:num w:numId="5">
    <w:abstractNumId w:val="12"/>
  </w:num>
  <w:num w:numId="6">
    <w:abstractNumId w:val="21"/>
  </w:num>
  <w:num w:numId="7">
    <w:abstractNumId w:val="23"/>
  </w:num>
  <w:num w:numId="8">
    <w:abstractNumId w:val="27"/>
  </w:num>
  <w:num w:numId="9">
    <w:abstractNumId w:val="10"/>
  </w:num>
  <w:num w:numId="10">
    <w:abstractNumId w:val="25"/>
  </w:num>
  <w:num w:numId="11">
    <w:abstractNumId w:val="18"/>
  </w:num>
  <w:num w:numId="12">
    <w:abstractNumId w:val="5"/>
  </w:num>
  <w:num w:numId="13">
    <w:abstractNumId w:val="20"/>
  </w:num>
  <w:num w:numId="14">
    <w:abstractNumId w:val="22"/>
  </w:num>
  <w:num w:numId="15">
    <w:abstractNumId w:val="7"/>
  </w:num>
  <w:num w:numId="16">
    <w:abstractNumId w:val="14"/>
  </w:num>
  <w:num w:numId="17">
    <w:abstractNumId w:val="15"/>
  </w:num>
  <w:num w:numId="18">
    <w:abstractNumId w:val="13"/>
  </w:num>
  <w:num w:numId="19">
    <w:abstractNumId w:val="9"/>
  </w:num>
  <w:num w:numId="20">
    <w:abstractNumId w:val="17"/>
  </w:num>
  <w:num w:numId="21">
    <w:abstractNumId w:val="1"/>
  </w:num>
  <w:num w:numId="22">
    <w:abstractNumId w:val="8"/>
  </w:num>
  <w:num w:numId="23">
    <w:abstractNumId w:val="2"/>
  </w:num>
  <w:num w:numId="24">
    <w:abstractNumId w:val="11"/>
  </w:num>
  <w:num w:numId="25">
    <w:abstractNumId w:val="24"/>
  </w:num>
  <w:num w:numId="26">
    <w:abstractNumId w:val="0"/>
  </w:num>
  <w:num w:numId="27">
    <w:abstractNumId w:val="28"/>
  </w:num>
  <w:num w:numId="28">
    <w:abstractNumId w:val="19"/>
  </w:num>
  <w:num w:numId="29">
    <w:abstractNumId w:val="16"/>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isplayBackgroundShape/>
  <w:defaultTabStop w:val="708"/>
  <w:hyphenationZone w:val="425"/>
  <w:drawingGridHorizontalSpacing w:val="120"/>
  <w:displayHorizontalDrawingGridEvery w:val="2"/>
  <w:characterSpacingControl w:val="doNotCompress"/>
  <w:hdrShapeDefaults>
    <o:shapedefaults v:ext="edit" spidmax="36866">
      <o:colormru v:ext="edit" colors="#e16969,#3fd390"/>
      <o:colormenu v:ext="edit" fillcolor="none [1311]" strokecolor="none [3212]"/>
    </o:shapedefaults>
    <o:shapelayout v:ext="edit">
      <o:idmap v:ext="edit" data="2"/>
    </o:shapelayout>
  </w:hdrShapeDefaults>
  <w:footnotePr>
    <w:footnote w:id="0"/>
    <w:footnote w:id="1"/>
  </w:footnotePr>
  <w:endnotePr>
    <w:endnote w:id="0"/>
    <w:endnote w:id="1"/>
  </w:endnotePr>
  <w:compat/>
  <w:rsids>
    <w:rsidRoot w:val="005334D5"/>
    <w:rsid w:val="00002803"/>
    <w:rsid w:val="0000513C"/>
    <w:rsid w:val="000051AF"/>
    <w:rsid w:val="00007FA7"/>
    <w:rsid w:val="000121A7"/>
    <w:rsid w:val="0001543B"/>
    <w:rsid w:val="00016B5D"/>
    <w:rsid w:val="0002092F"/>
    <w:rsid w:val="00022A5A"/>
    <w:rsid w:val="00024C37"/>
    <w:rsid w:val="00027490"/>
    <w:rsid w:val="00032F82"/>
    <w:rsid w:val="00033C43"/>
    <w:rsid w:val="00035A61"/>
    <w:rsid w:val="00036CE8"/>
    <w:rsid w:val="00037B83"/>
    <w:rsid w:val="00043F0C"/>
    <w:rsid w:val="00044903"/>
    <w:rsid w:val="00046575"/>
    <w:rsid w:val="000505D8"/>
    <w:rsid w:val="000508D3"/>
    <w:rsid w:val="00051D81"/>
    <w:rsid w:val="0005369C"/>
    <w:rsid w:val="000563D9"/>
    <w:rsid w:val="00060ACD"/>
    <w:rsid w:val="0006427B"/>
    <w:rsid w:val="0006785F"/>
    <w:rsid w:val="00067E2E"/>
    <w:rsid w:val="00072EDA"/>
    <w:rsid w:val="00076659"/>
    <w:rsid w:val="000768C3"/>
    <w:rsid w:val="00094FC8"/>
    <w:rsid w:val="000A0B47"/>
    <w:rsid w:val="000A5FE4"/>
    <w:rsid w:val="000B3242"/>
    <w:rsid w:val="000B431A"/>
    <w:rsid w:val="000B48DD"/>
    <w:rsid w:val="000B704A"/>
    <w:rsid w:val="000C10D1"/>
    <w:rsid w:val="000C2C60"/>
    <w:rsid w:val="000C3FFD"/>
    <w:rsid w:val="000C4299"/>
    <w:rsid w:val="000C4812"/>
    <w:rsid w:val="000C72BB"/>
    <w:rsid w:val="000D1311"/>
    <w:rsid w:val="000D146E"/>
    <w:rsid w:val="000D23C1"/>
    <w:rsid w:val="000D2B74"/>
    <w:rsid w:val="000D436A"/>
    <w:rsid w:val="000D59A5"/>
    <w:rsid w:val="000E0DB1"/>
    <w:rsid w:val="000E5718"/>
    <w:rsid w:val="000E7369"/>
    <w:rsid w:val="000F114D"/>
    <w:rsid w:val="000F28F3"/>
    <w:rsid w:val="000F3EE4"/>
    <w:rsid w:val="000F7934"/>
    <w:rsid w:val="00101D31"/>
    <w:rsid w:val="0010330E"/>
    <w:rsid w:val="00107574"/>
    <w:rsid w:val="00121DDA"/>
    <w:rsid w:val="00122631"/>
    <w:rsid w:val="00127447"/>
    <w:rsid w:val="00132760"/>
    <w:rsid w:val="00136C28"/>
    <w:rsid w:val="00140EA5"/>
    <w:rsid w:val="001421E0"/>
    <w:rsid w:val="00144F25"/>
    <w:rsid w:val="00146A02"/>
    <w:rsid w:val="00147987"/>
    <w:rsid w:val="0015136C"/>
    <w:rsid w:val="00153035"/>
    <w:rsid w:val="00161898"/>
    <w:rsid w:val="001702F2"/>
    <w:rsid w:val="00180480"/>
    <w:rsid w:val="001808C7"/>
    <w:rsid w:val="001815A4"/>
    <w:rsid w:val="001824C0"/>
    <w:rsid w:val="001A4450"/>
    <w:rsid w:val="001A763E"/>
    <w:rsid w:val="001B0213"/>
    <w:rsid w:val="001B0EF9"/>
    <w:rsid w:val="001B15A3"/>
    <w:rsid w:val="001C31D1"/>
    <w:rsid w:val="001C37C6"/>
    <w:rsid w:val="001C6440"/>
    <w:rsid w:val="001D5399"/>
    <w:rsid w:val="001E01FF"/>
    <w:rsid w:val="001E4B41"/>
    <w:rsid w:val="001F41E0"/>
    <w:rsid w:val="001F4F49"/>
    <w:rsid w:val="001F5A5C"/>
    <w:rsid w:val="00200E70"/>
    <w:rsid w:val="002023F8"/>
    <w:rsid w:val="00205319"/>
    <w:rsid w:val="00211467"/>
    <w:rsid w:val="002117D7"/>
    <w:rsid w:val="00216272"/>
    <w:rsid w:val="00223684"/>
    <w:rsid w:val="00223BA6"/>
    <w:rsid w:val="00232DF5"/>
    <w:rsid w:val="0023431E"/>
    <w:rsid w:val="002347EF"/>
    <w:rsid w:val="00237673"/>
    <w:rsid w:val="0024178C"/>
    <w:rsid w:val="002449D5"/>
    <w:rsid w:val="002500A4"/>
    <w:rsid w:val="00253BD0"/>
    <w:rsid w:val="00271F28"/>
    <w:rsid w:val="0027256F"/>
    <w:rsid w:val="00274806"/>
    <w:rsid w:val="002751BE"/>
    <w:rsid w:val="002758E8"/>
    <w:rsid w:val="00276045"/>
    <w:rsid w:val="0027753B"/>
    <w:rsid w:val="002776A7"/>
    <w:rsid w:val="0028149C"/>
    <w:rsid w:val="00281E88"/>
    <w:rsid w:val="00287798"/>
    <w:rsid w:val="00287898"/>
    <w:rsid w:val="002935D6"/>
    <w:rsid w:val="00293689"/>
    <w:rsid w:val="00293CB7"/>
    <w:rsid w:val="00297527"/>
    <w:rsid w:val="002A13EC"/>
    <w:rsid w:val="002B0A10"/>
    <w:rsid w:val="002B2130"/>
    <w:rsid w:val="002B3000"/>
    <w:rsid w:val="002B333B"/>
    <w:rsid w:val="002B3F0B"/>
    <w:rsid w:val="002D1F6A"/>
    <w:rsid w:val="002D5765"/>
    <w:rsid w:val="002E4D9F"/>
    <w:rsid w:val="002F02C0"/>
    <w:rsid w:val="002F0948"/>
    <w:rsid w:val="002F5C7E"/>
    <w:rsid w:val="002F7089"/>
    <w:rsid w:val="003043B2"/>
    <w:rsid w:val="00306944"/>
    <w:rsid w:val="00311943"/>
    <w:rsid w:val="00313D70"/>
    <w:rsid w:val="00320CEE"/>
    <w:rsid w:val="00321B42"/>
    <w:rsid w:val="00324C97"/>
    <w:rsid w:val="003322E7"/>
    <w:rsid w:val="00333622"/>
    <w:rsid w:val="0033700F"/>
    <w:rsid w:val="00341179"/>
    <w:rsid w:val="00341282"/>
    <w:rsid w:val="00345325"/>
    <w:rsid w:val="0035403F"/>
    <w:rsid w:val="0036582D"/>
    <w:rsid w:val="00365C43"/>
    <w:rsid w:val="00365EBD"/>
    <w:rsid w:val="00367DE5"/>
    <w:rsid w:val="0037340E"/>
    <w:rsid w:val="00373EC3"/>
    <w:rsid w:val="0037711D"/>
    <w:rsid w:val="00381609"/>
    <w:rsid w:val="00382E52"/>
    <w:rsid w:val="003868CD"/>
    <w:rsid w:val="00386B5F"/>
    <w:rsid w:val="00386F6E"/>
    <w:rsid w:val="0038793E"/>
    <w:rsid w:val="00396225"/>
    <w:rsid w:val="003B2CDC"/>
    <w:rsid w:val="003B43C5"/>
    <w:rsid w:val="003B44B1"/>
    <w:rsid w:val="003B6767"/>
    <w:rsid w:val="003C0586"/>
    <w:rsid w:val="003C2B45"/>
    <w:rsid w:val="003C38F3"/>
    <w:rsid w:val="003D0AE5"/>
    <w:rsid w:val="003D48C4"/>
    <w:rsid w:val="003E0310"/>
    <w:rsid w:val="003E31BD"/>
    <w:rsid w:val="003E4CCB"/>
    <w:rsid w:val="003E7694"/>
    <w:rsid w:val="003F6890"/>
    <w:rsid w:val="00400D28"/>
    <w:rsid w:val="00410F8B"/>
    <w:rsid w:val="00413E96"/>
    <w:rsid w:val="00420976"/>
    <w:rsid w:val="0042170C"/>
    <w:rsid w:val="00421763"/>
    <w:rsid w:val="004217F7"/>
    <w:rsid w:val="00421907"/>
    <w:rsid w:val="00422AAA"/>
    <w:rsid w:val="0042305B"/>
    <w:rsid w:val="004234C9"/>
    <w:rsid w:val="00424542"/>
    <w:rsid w:val="00426150"/>
    <w:rsid w:val="0042728D"/>
    <w:rsid w:val="00434925"/>
    <w:rsid w:val="00443C83"/>
    <w:rsid w:val="00445CD0"/>
    <w:rsid w:val="00446A7F"/>
    <w:rsid w:val="004525D5"/>
    <w:rsid w:val="0046089F"/>
    <w:rsid w:val="00461026"/>
    <w:rsid w:val="00467435"/>
    <w:rsid w:val="0047597D"/>
    <w:rsid w:val="00481337"/>
    <w:rsid w:val="004820F1"/>
    <w:rsid w:val="0049426E"/>
    <w:rsid w:val="00496AA2"/>
    <w:rsid w:val="00496F40"/>
    <w:rsid w:val="004A0F3F"/>
    <w:rsid w:val="004B24E8"/>
    <w:rsid w:val="004B7520"/>
    <w:rsid w:val="004C031C"/>
    <w:rsid w:val="004C36D6"/>
    <w:rsid w:val="004C3D06"/>
    <w:rsid w:val="004D20DE"/>
    <w:rsid w:val="004D6B0C"/>
    <w:rsid w:val="004E0099"/>
    <w:rsid w:val="004E1884"/>
    <w:rsid w:val="004E6B88"/>
    <w:rsid w:val="004F08B0"/>
    <w:rsid w:val="004F273C"/>
    <w:rsid w:val="004F5DB0"/>
    <w:rsid w:val="00505E27"/>
    <w:rsid w:val="00510908"/>
    <w:rsid w:val="00514854"/>
    <w:rsid w:val="00517787"/>
    <w:rsid w:val="00517C1C"/>
    <w:rsid w:val="00520031"/>
    <w:rsid w:val="0052083B"/>
    <w:rsid w:val="0052747F"/>
    <w:rsid w:val="005334D5"/>
    <w:rsid w:val="0053378C"/>
    <w:rsid w:val="005350A4"/>
    <w:rsid w:val="00535635"/>
    <w:rsid w:val="00541F34"/>
    <w:rsid w:val="005454AC"/>
    <w:rsid w:val="0054777C"/>
    <w:rsid w:val="005550E1"/>
    <w:rsid w:val="00555D6C"/>
    <w:rsid w:val="0056152A"/>
    <w:rsid w:val="005619C5"/>
    <w:rsid w:val="00570AFE"/>
    <w:rsid w:val="00571B01"/>
    <w:rsid w:val="00575660"/>
    <w:rsid w:val="00576075"/>
    <w:rsid w:val="00576473"/>
    <w:rsid w:val="00581606"/>
    <w:rsid w:val="005824B1"/>
    <w:rsid w:val="0058280B"/>
    <w:rsid w:val="00585FC3"/>
    <w:rsid w:val="00586170"/>
    <w:rsid w:val="00592C8B"/>
    <w:rsid w:val="0059446B"/>
    <w:rsid w:val="00595259"/>
    <w:rsid w:val="005A1D6E"/>
    <w:rsid w:val="005A21C6"/>
    <w:rsid w:val="005A2390"/>
    <w:rsid w:val="005A5205"/>
    <w:rsid w:val="005B16B6"/>
    <w:rsid w:val="005B2027"/>
    <w:rsid w:val="005B67D9"/>
    <w:rsid w:val="005B75BD"/>
    <w:rsid w:val="005C4325"/>
    <w:rsid w:val="005C4352"/>
    <w:rsid w:val="005D29C4"/>
    <w:rsid w:val="005D63E3"/>
    <w:rsid w:val="005D6F78"/>
    <w:rsid w:val="005E054C"/>
    <w:rsid w:val="005E1F02"/>
    <w:rsid w:val="005E2B34"/>
    <w:rsid w:val="005E2FF7"/>
    <w:rsid w:val="005E30B0"/>
    <w:rsid w:val="005E3D49"/>
    <w:rsid w:val="005E4B6C"/>
    <w:rsid w:val="005E5BC0"/>
    <w:rsid w:val="005F1533"/>
    <w:rsid w:val="005F4182"/>
    <w:rsid w:val="005F5CFF"/>
    <w:rsid w:val="005F6EB5"/>
    <w:rsid w:val="00610CE8"/>
    <w:rsid w:val="00612B13"/>
    <w:rsid w:val="00613E3F"/>
    <w:rsid w:val="00616D57"/>
    <w:rsid w:val="00624598"/>
    <w:rsid w:val="00624EBC"/>
    <w:rsid w:val="00624F3B"/>
    <w:rsid w:val="00625EF1"/>
    <w:rsid w:val="00631A4E"/>
    <w:rsid w:val="006330C5"/>
    <w:rsid w:val="00635CD8"/>
    <w:rsid w:val="00636445"/>
    <w:rsid w:val="0063725E"/>
    <w:rsid w:val="00637DD8"/>
    <w:rsid w:val="006405ED"/>
    <w:rsid w:val="00641485"/>
    <w:rsid w:val="00651AE6"/>
    <w:rsid w:val="00652FB6"/>
    <w:rsid w:val="006537B0"/>
    <w:rsid w:val="00663FFA"/>
    <w:rsid w:val="00664B1E"/>
    <w:rsid w:val="00674E82"/>
    <w:rsid w:val="00676A36"/>
    <w:rsid w:val="00682A8C"/>
    <w:rsid w:val="006858DE"/>
    <w:rsid w:val="00687656"/>
    <w:rsid w:val="0068795A"/>
    <w:rsid w:val="00696959"/>
    <w:rsid w:val="00697622"/>
    <w:rsid w:val="006A105C"/>
    <w:rsid w:val="006A4072"/>
    <w:rsid w:val="006A5A03"/>
    <w:rsid w:val="006B1053"/>
    <w:rsid w:val="006B1A53"/>
    <w:rsid w:val="006B25A9"/>
    <w:rsid w:val="006B534A"/>
    <w:rsid w:val="006C18B2"/>
    <w:rsid w:val="006C2693"/>
    <w:rsid w:val="006C340E"/>
    <w:rsid w:val="006C3F2F"/>
    <w:rsid w:val="006C578B"/>
    <w:rsid w:val="006D1F6B"/>
    <w:rsid w:val="006D1F77"/>
    <w:rsid w:val="006D2B0B"/>
    <w:rsid w:val="006D30B6"/>
    <w:rsid w:val="006D35A2"/>
    <w:rsid w:val="006D3D75"/>
    <w:rsid w:val="006D6B1A"/>
    <w:rsid w:val="006E0EE6"/>
    <w:rsid w:val="006E528E"/>
    <w:rsid w:val="006F03A5"/>
    <w:rsid w:val="006F3CBC"/>
    <w:rsid w:val="006F49B2"/>
    <w:rsid w:val="006F67DB"/>
    <w:rsid w:val="00700702"/>
    <w:rsid w:val="007104CE"/>
    <w:rsid w:val="0071174A"/>
    <w:rsid w:val="00713E21"/>
    <w:rsid w:val="007146A1"/>
    <w:rsid w:val="00714856"/>
    <w:rsid w:val="0072325D"/>
    <w:rsid w:val="00723298"/>
    <w:rsid w:val="00725AEC"/>
    <w:rsid w:val="00730EFB"/>
    <w:rsid w:val="00741284"/>
    <w:rsid w:val="00745D59"/>
    <w:rsid w:val="0074770B"/>
    <w:rsid w:val="00750B08"/>
    <w:rsid w:val="00760B1F"/>
    <w:rsid w:val="00760D9F"/>
    <w:rsid w:val="0076170C"/>
    <w:rsid w:val="00767D1A"/>
    <w:rsid w:val="00770164"/>
    <w:rsid w:val="0077138C"/>
    <w:rsid w:val="0077680D"/>
    <w:rsid w:val="00781B7C"/>
    <w:rsid w:val="00781DC6"/>
    <w:rsid w:val="00783756"/>
    <w:rsid w:val="00785A61"/>
    <w:rsid w:val="00787027"/>
    <w:rsid w:val="00790694"/>
    <w:rsid w:val="00793599"/>
    <w:rsid w:val="00794160"/>
    <w:rsid w:val="00794460"/>
    <w:rsid w:val="00796281"/>
    <w:rsid w:val="007A4B80"/>
    <w:rsid w:val="007A5130"/>
    <w:rsid w:val="007B307A"/>
    <w:rsid w:val="007C11A1"/>
    <w:rsid w:val="007C1B30"/>
    <w:rsid w:val="007C1C60"/>
    <w:rsid w:val="007C33BE"/>
    <w:rsid w:val="007C365A"/>
    <w:rsid w:val="007C7C66"/>
    <w:rsid w:val="007D705F"/>
    <w:rsid w:val="007D7D36"/>
    <w:rsid w:val="007E001A"/>
    <w:rsid w:val="007E2D27"/>
    <w:rsid w:val="007E3031"/>
    <w:rsid w:val="007E76D8"/>
    <w:rsid w:val="007F6524"/>
    <w:rsid w:val="0080249B"/>
    <w:rsid w:val="00804B6E"/>
    <w:rsid w:val="008102D7"/>
    <w:rsid w:val="00820CE0"/>
    <w:rsid w:val="008211DF"/>
    <w:rsid w:val="0082148D"/>
    <w:rsid w:val="00826F34"/>
    <w:rsid w:val="00834776"/>
    <w:rsid w:val="008360A7"/>
    <w:rsid w:val="00836D0C"/>
    <w:rsid w:val="00840C78"/>
    <w:rsid w:val="0084693A"/>
    <w:rsid w:val="008476AC"/>
    <w:rsid w:val="00851B7E"/>
    <w:rsid w:val="00851CCF"/>
    <w:rsid w:val="00855BB0"/>
    <w:rsid w:val="00862525"/>
    <w:rsid w:val="00864509"/>
    <w:rsid w:val="0087756B"/>
    <w:rsid w:val="00884896"/>
    <w:rsid w:val="00893042"/>
    <w:rsid w:val="00893666"/>
    <w:rsid w:val="00893EDB"/>
    <w:rsid w:val="008A040F"/>
    <w:rsid w:val="008A1BF3"/>
    <w:rsid w:val="008A28EE"/>
    <w:rsid w:val="008A4189"/>
    <w:rsid w:val="008A6413"/>
    <w:rsid w:val="008A662F"/>
    <w:rsid w:val="008B0FEA"/>
    <w:rsid w:val="008B6ACA"/>
    <w:rsid w:val="008C12EA"/>
    <w:rsid w:val="008C2A6B"/>
    <w:rsid w:val="008C3B6B"/>
    <w:rsid w:val="008C7563"/>
    <w:rsid w:val="008D26FC"/>
    <w:rsid w:val="008D45E3"/>
    <w:rsid w:val="008D548D"/>
    <w:rsid w:val="008D60F2"/>
    <w:rsid w:val="008D6EE3"/>
    <w:rsid w:val="008E0079"/>
    <w:rsid w:val="008E6B47"/>
    <w:rsid w:val="008E6FBD"/>
    <w:rsid w:val="008E71B5"/>
    <w:rsid w:val="008E7F55"/>
    <w:rsid w:val="008F00F2"/>
    <w:rsid w:val="008F0913"/>
    <w:rsid w:val="008F1467"/>
    <w:rsid w:val="008F224E"/>
    <w:rsid w:val="00913270"/>
    <w:rsid w:val="00917660"/>
    <w:rsid w:val="00921A12"/>
    <w:rsid w:val="00925033"/>
    <w:rsid w:val="00926112"/>
    <w:rsid w:val="00926607"/>
    <w:rsid w:val="00927AD0"/>
    <w:rsid w:val="0093198A"/>
    <w:rsid w:val="00932A12"/>
    <w:rsid w:val="00932EFF"/>
    <w:rsid w:val="00934D22"/>
    <w:rsid w:val="00937E46"/>
    <w:rsid w:val="00942294"/>
    <w:rsid w:val="00944A24"/>
    <w:rsid w:val="00946BA2"/>
    <w:rsid w:val="00954A81"/>
    <w:rsid w:val="00957B48"/>
    <w:rsid w:val="00961D1E"/>
    <w:rsid w:val="00962CEB"/>
    <w:rsid w:val="00970B96"/>
    <w:rsid w:val="00971680"/>
    <w:rsid w:val="00977995"/>
    <w:rsid w:val="00980F18"/>
    <w:rsid w:val="009825C7"/>
    <w:rsid w:val="00984E9A"/>
    <w:rsid w:val="00985229"/>
    <w:rsid w:val="00986F09"/>
    <w:rsid w:val="00991996"/>
    <w:rsid w:val="00993229"/>
    <w:rsid w:val="00993C1F"/>
    <w:rsid w:val="00994937"/>
    <w:rsid w:val="009967C2"/>
    <w:rsid w:val="00996D17"/>
    <w:rsid w:val="009A73BB"/>
    <w:rsid w:val="009B0830"/>
    <w:rsid w:val="009B0EE0"/>
    <w:rsid w:val="009B58D3"/>
    <w:rsid w:val="009B6210"/>
    <w:rsid w:val="009B705E"/>
    <w:rsid w:val="009B774E"/>
    <w:rsid w:val="009B7AAB"/>
    <w:rsid w:val="009C568B"/>
    <w:rsid w:val="009D4716"/>
    <w:rsid w:val="009E4844"/>
    <w:rsid w:val="009E6DEF"/>
    <w:rsid w:val="009E7BAC"/>
    <w:rsid w:val="009F2970"/>
    <w:rsid w:val="009F2FD8"/>
    <w:rsid w:val="009F522A"/>
    <w:rsid w:val="00A040DF"/>
    <w:rsid w:val="00A04869"/>
    <w:rsid w:val="00A05597"/>
    <w:rsid w:val="00A06ED4"/>
    <w:rsid w:val="00A14A15"/>
    <w:rsid w:val="00A170E5"/>
    <w:rsid w:val="00A24F8F"/>
    <w:rsid w:val="00A272B3"/>
    <w:rsid w:val="00A34AFE"/>
    <w:rsid w:val="00A3503E"/>
    <w:rsid w:val="00A375C3"/>
    <w:rsid w:val="00A475C8"/>
    <w:rsid w:val="00A502A9"/>
    <w:rsid w:val="00A50DF9"/>
    <w:rsid w:val="00A525A3"/>
    <w:rsid w:val="00A5316D"/>
    <w:rsid w:val="00A54380"/>
    <w:rsid w:val="00A607DE"/>
    <w:rsid w:val="00A61F57"/>
    <w:rsid w:val="00A62567"/>
    <w:rsid w:val="00A67C38"/>
    <w:rsid w:val="00A74FC9"/>
    <w:rsid w:val="00A759AD"/>
    <w:rsid w:val="00A8103A"/>
    <w:rsid w:val="00A82942"/>
    <w:rsid w:val="00A830A0"/>
    <w:rsid w:val="00A84CA7"/>
    <w:rsid w:val="00A90630"/>
    <w:rsid w:val="00A92B35"/>
    <w:rsid w:val="00A958D6"/>
    <w:rsid w:val="00AA02D6"/>
    <w:rsid w:val="00AA3559"/>
    <w:rsid w:val="00AA3BEE"/>
    <w:rsid w:val="00AA6F68"/>
    <w:rsid w:val="00AA761D"/>
    <w:rsid w:val="00AB121C"/>
    <w:rsid w:val="00AB2AA4"/>
    <w:rsid w:val="00AB5D26"/>
    <w:rsid w:val="00AC3C1A"/>
    <w:rsid w:val="00AC75CD"/>
    <w:rsid w:val="00AD5030"/>
    <w:rsid w:val="00AE1464"/>
    <w:rsid w:val="00AF21CA"/>
    <w:rsid w:val="00AF2C0B"/>
    <w:rsid w:val="00AF58BA"/>
    <w:rsid w:val="00B019C4"/>
    <w:rsid w:val="00B026D7"/>
    <w:rsid w:val="00B0358A"/>
    <w:rsid w:val="00B05CED"/>
    <w:rsid w:val="00B10E98"/>
    <w:rsid w:val="00B145CB"/>
    <w:rsid w:val="00B32D97"/>
    <w:rsid w:val="00B367E4"/>
    <w:rsid w:val="00B37E05"/>
    <w:rsid w:val="00B469ED"/>
    <w:rsid w:val="00B47196"/>
    <w:rsid w:val="00B525C6"/>
    <w:rsid w:val="00B53A02"/>
    <w:rsid w:val="00B54339"/>
    <w:rsid w:val="00B57EC1"/>
    <w:rsid w:val="00B61EE5"/>
    <w:rsid w:val="00B63494"/>
    <w:rsid w:val="00B63DBA"/>
    <w:rsid w:val="00B65207"/>
    <w:rsid w:val="00B679C7"/>
    <w:rsid w:val="00B75F24"/>
    <w:rsid w:val="00B77179"/>
    <w:rsid w:val="00B77983"/>
    <w:rsid w:val="00B83AC2"/>
    <w:rsid w:val="00B924AF"/>
    <w:rsid w:val="00B93A0A"/>
    <w:rsid w:val="00BA2CE0"/>
    <w:rsid w:val="00BA3092"/>
    <w:rsid w:val="00BB2109"/>
    <w:rsid w:val="00BB6783"/>
    <w:rsid w:val="00BC071F"/>
    <w:rsid w:val="00BC5232"/>
    <w:rsid w:val="00BC583B"/>
    <w:rsid w:val="00BC68EA"/>
    <w:rsid w:val="00BD0E5C"/>
    <w:rsid w:val="00BD2E15"/>
    <w:rsid w:val="00BD6999"/>
    <w:rsid w:val="00BD732D"/>
    <w:rsid w:val="00BE02B9"/>
    <w:rsid w:val="00BE0C8B"/>
    <w:rsid w:val="00BE0CE8"/>
    <w:rsid w:val="00BE0DD5"/>
    <w:rsid w:val="00BF1F0F"/>
    <w:rsid w:val="00BF4429"/>
    <w:rsid w:val="00BF5815"/>
    <w:rsid w:val="00BF6BF1"/>
    <w:rsid w:val="00C0013E"/>
    <w:rsid w:val="00C03313"/>
    <w:rsid w:val="00C04E59"/>
    <w:rsid w:val="00C053FB"/>
    <w:rsid w:val="00C0598D"/>
    <w:rsid w:val="00C06DDB"/>
    <w:rsid w:val="00C10A7E"/>
    <w:rsid w:val="00C10EC8"/>
    <w:rsid w:val="00C17CC0"/>
    <w:rsid w:val="00C235F6"/>
    <w:rsid w:val="00C337D0"/>
    <w:rsid w:val="00C361B4"/>
    <w:rsid w:val="00C378F0"/>
    <w:rsid w:val="00C40F02"/>
    <w:rsid w:val="00C42178"/>
    <w:rsid w:val="00C44FCC"/>
    <w:rsid w:val="00C4735A"/>
    <w:rsid w:val="00C56A24"/>
    <w:rsid w:val="00C57B53"/>
    <w:rsid w:val="00C60890"/>
    <w:rsid w:val="00C61BB4"/>
    <w:rsid w:val="00C6794A"/>
    <w:rsid w:val="00C6795E"/>
    <w:rsid w:val="00C72014"/>
    <w:rsid w:val="00C7203B"/>
    <w:rsid w:val="00C80A5E"/>
    <w:rsid w:val="00C84D03"/>
    <w:rsid w:val="00C87922"/>
    <w:rsid w:val="00C90442"/>
    <w:rsid w:val="00C90A16"/>
    <w:rsid w:val="00C9158B"/>
    <w:rsid w:val="00C931C6"/>
    <w:rsid w:val="00C943A6"/>
    <w:rsid w:val="00C94A9A"/>
    <w:rsid w:val="00C94C47"/>
    <w:rsid w:val="00C95028"/>
    <w:rsid w:val="00C9741A"/>
    <w:rsid w:val="00CA6AD5"/>
    <w:rsid w:val="00CA7338"/>
    <w:rsid w:val="00CB062A"/>
    <w:rsid w:val="00CB132F"/>
    <w:rsid w:val="00CB76AA"/>
    <w:rsid w:val="00CC3209"/>
    <w:rsid w:val="00CC5710"/>
    <w:rsid w:val="00CD419C"/>
    <w:rsid w:val="00CD6B2C"/>
    <w:rsid w:val="00CE09DD"/>
    <w:rsid w:val="00CE0E27"/>
    <w:rsid w:val="00CE71FB"/>
    <w:rsid w:val="00CE799C"/>
    <w:rsid w:val="00CF277A"/>
    <w:rsid w:val="00CF5DED"/>
    <w:rsid w:val="00CF6D0A"/>
    <w:rsid w:val="00D01426"/>
    <w:rsid w:val="00D01AE4"/>
    <w:rsid w:val="00D04706"/>
    <w:rsid w:val="00D17F70"/>
    <w:rsid w:val="00D211D6"/>
    <w:rsid w:val="00D21C1B"/>
    <w:rsid w:val="00D22B79"/>
    <w:rsid w:val="00D30D68"/>
    <w:rsid w:val="00D31AB1"/>
    <w:rsid w:val="00D31E6A"/>
    <w:rsid w:val="00D3480D"/>
    <w:rsid w:val="00D44019"/>
    <w:rsid w:val="00D440D6"/>
    <w:rsid w:val="00D44634"/>
    <w:rsid w:val="00D450C6"/>
    <w:rsid w:val="00D470B8"/>
    <w:rsid w:val="00D54088"/>
    <w:rsid w:val="00D54DFF"/>
    <w:rsid w:val="00D6071F"/>
    <w:rsid w:val="00D62969"/>
    <w:rsid w:val="00D663BC"/>
    <w:rsid w:val="00D67828"/>
    <w:rsid w:val="00D720AB"/>
    <w:rsid w:val="00D74B4A"/>
    <w:rsid w:val="00D74C41"/>
    <w:rsid w:val="00D75C05"/>
    <w:rsid w:val="00D75F41"/>
    <w:rsid w:val="00D829F0"/>
    <w:rsid w:val="00D86D7A"/>
    <w:rsid w:val="00D924A0"/>
    <w:rsid w:val="00D943F4"/>
    <w:rsid w:val="00D94DB9"/>
    <w:rsid w:val="00DA4DB6"/>
    <w:rsid w:val="00DA73D4"/>
    <w:rsid w:val="00DB160C"/>
    <w:rsid w:val="00DD1D41"/>
    <w:rsid w:val="00DE3768"/>
    <w:rsid w:val="00DE650D"/>
    <w:rsid w:val="00DE6631"/>
    <w:rsid w:val="00DE67F8"/>
    <w:rsid w:val="00DE7007"/>
    <w:rsid w:val="00DE713C"/>
    <w:rsid w:val="00DF0B53"/>
    <w:rsid w:val="00DF26DB"/>
    <w:rsid w:val="00DF70B6"/>
    <w:rsid w:val="00E0125D"/>
    <w:rsid w:val="00E03595"/>
    <w:rsid w:val="00E0777D"/>
    <w:rsid w:val="00E13F9E"/>
    <w:rsid w:val="00E148D7"/>
    <w:rsid w:val="00E2219E"/>
    <w:rsid w:val="00E30684"/>
    <w:rsid w:val="00E31E0D"/>
    <w:rsid w:val="00E32769"/>
    <w:rsid w:val="00E33104"/>
    <w:rsid w:val="00E356BF"/>
    <w:rsid w:val="00E35888"/>
    <w:rsid w:val="00E4552C"/>
    <w:rsid w:val="00E46B21"/>
    <w:rsid w:val="00E61DCA"/>
    <w:rsid w:val="00E63BCB"/>
    <w:rsid w:val="00E729A4"/>
    <w:rsid w:val="00E7377B"/>
    <w:rsid w:val="00E759A1"/>
    <w:rsid w:val="00E856D7"/>
    <w:rsid w:val="00E8607F"/>
    <w:rsid w:val="00E93E0A"/>
    <w:rsid w:val="00E94629"/>
    <w:rsid w:val="00E9631B"/>
    <w:rsid w:val="00E972E3"/>
    <w:rsid w:val="00E9791E"/>
    <w:rsid w:val="00EA1A56"/>
    <w:rsid w:val="00EA61EF"/>
    <w:rsid w:val="00EA6DEC"/>
    <w:rsid w:val="00EB228A"/>
    <w:rsid w:val="00EB244D"/>
    <w:rsid w:val="00EB2FFB"/>
    <w:rsid w:val="00EB4F45"/>
    <w:rsid w:val="00EC11F7"/>
    <w:rsid w:val="00EC2412"/>
    <w:rsid w:val="00EC269D"/>
    <w:rsid w:val="00EC6546"/>
    <w:rsid w:val="00EC70FA"/>
    <w:rsid w:val="00ED6991"/>
    <w:rsid w:val="00EE6D7E"/>
    <w:rsid w:val="00EF0D0C"/>
    <w:rsid w:val="00EF3061"/>
    <w:rsid w:val="00EF3517"/>
    <w:rsid w:val="00EF5475"/>
    <w:rsid w:val="00EF6264"/>
    <w:rsid w:val="00EF67B2"/>
    <w:rsid w:val="00F05132"/>
    <w:rsid w:val="00F05250"/>
    <w:rsid w:val="00F073CA"/>
    <w:rsid w:val="00F126B4"/>
    <w:rsid w:val="00F14386"/>
    <w:rsid w:val="00F25078"/>
    <w:rsid w:val="00F26E48"/>
    <w:rsid w:val="00F2700C"/>
    <w:rsid w:val="00F274C5"/>
    <w:rsid w:val="00F3544A"/>
    <w:rsid w:val="00F504B4"/>
    <w:rsid w:val="00F54D1F"/>
    <w:rsid w:val="00F631B3"/>
    <w:rsid w:val="00F63709"/>
    <w:rsid w:val="00F67860"/>
    <w:rsid w:val="00F7664D"/>
    <w:rsid w:val="00F82924"/>
    <w:rsid w:val="00F85E5D"/>
    <w:rsid w:val="00F91762"/>
    <w:rsid w:val="00F9434D"/>
    <w:rsid w:val="00F970D1"/>
    <w:rsid w:val="00F97F8A"/>
    <w:rsid w:val="00FA1F32"/>
    <w:rsid w:val="00FA3234"/>
    <w:rsid w:val="00FB2D6C"/>
    <w:rsid w:val="00FB5C6D"/>
    <w:rsid w:val="00FB713B"/>
    <w:rsid w:val="00FC3199"/>
    <w:rsid w:val="00FC36CF"/>
    <w:rsid w:val="00FC7074"/>
    <w:rsid w:val="00FD1008"/>
    <w:rsid w:val="00FD283F"/>
    <w:rsid w:val="00FD2C92"/>
    <w:rsid w:val="00FD3DC8"/>
    <w:rsid w:val="00FD551B"/>
    <w:rsid w:val="00FD5B66"/>
    <w:rsid w:val="00FE00F7"/>
    <w:rsid w:val="00FE2007"/>
    <w:rsid w:val="00FF0C6F"/>
    <w:rsid w:val="00FF2F03"/>
    <w:rsid w:val="00FF324C"/>
    <w:rsid w:val="00FF33E6"/>
    <w:rsid w:val="00FF67E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36866">
      <o:colormru v:ext="edit" colors="#e16969,#3fd390"/>
      <o:colormenu v:ext="edit" fillcolor="none [1311]" strokecolor="none [3212]"/>
    </o:shapedefaults>
    <o:shapelayout v:ext="edit">
      <o:idmap v:ext="edit" data="1"/>
      <o:rules v:ext="edit">
        <o:r id="V:Rule52" type="arc" idref="#_x0000_s1289"/>
        <o:r id="V:Rule53" type="arc" idref="#_x0000_s1290"/>
        <o:r id="V:Rule54" type="arc" idref="#_x0000_s1297"/>
        <o:r id="V:Rule55" type="arc" idref="#_x0000_s1298"/>
        <o:r id="V:Rule56" type="connector" idref="#_x0000_s1478"/>
        <o:r id="V:Rule57" type="connector" idref="#_x0000_s1235"/>
        <o:r id="V:Rule58" type="connector" idref="#_x0000_s1185"/>
        <o:r id="V:Rule59" type="connector" idref="#_x0000_s1403"/>
        <o:r id="V:Rule60" type="connector" idref="#_x0000_s1484"/>
        <o:r id="V:Rule61" type="connector" idref="#_x0000_s1408"/>
        <o:r id="V:Rule62" type="connector" idref="#_x0000_s1475"/>
        <o:r id="V:Rule63" type="connector" idref="#_x0000_s1481"/>
        <o:r id="V:Rule64" type="connector" idref="#_x0000_s1473"/>
        <o:r id="V:Rule65" type="connector" idref="#_x0000_s1409"/>
        <o:r id="V:Rule66" type="connector" idref="#_x0000_s1470"/>
        <o:r id="V:Rule67" type="connector" idref="#_x0000_s1407"/>
        <o:r id="V:Rule68" type="connector" idref="#_x0000_s1215"/>
        <o:r id="V:Rule69" type="connector" idref="#_x0000_s1466"/>
        <o:r id="V:Rule70" type="connector" idref="#_x0000_s1410"/>
        <o:r id="V:Rule71" type="connector" idref="#_x0000_s1389"/>
        <o:r id="V:Rule72" type="connector" idref="#_x0000_s1395"/>
        <o:r id="V:Rule73" type="connector" idref="#_x0000_s1411"/>
        <o:r id="V:Rule74" type="connector" idref="#_x0000_s1390"/>
        <o:r id="V:Rule75" type="connector" idref="#_x0000_s1187"/>
        <o:r id="V:Rule76" type="connector" idref="#_x0000_s1480"/>
        <o:r id="V:Rule77" type="connector" idref="#_x0000_s1398"/>
        <o:r id="V:Rule78" type="connector" idref="#_x0000_s1425"/>
        <o:r id="V:Rule79" type="connector" idref="#_x0000_s1396"/>
        <o:r id="V:Rule80" type="connector" idref="#_x0000_s1413"/>
        <o:r id="V:Rule81" type="connector" idref="#_x0000_s1399"/>
        <o:r id="V:Rule82" type="connector" idref="#_x0000_s1222"/>
        <o:r id="V:Rule83" type="connector" idref="#_x0000_s1400"/>
        <o:r id="V:Rule84" type="connector" idref="#_x0000_s1474"/>
        <o:r id="V:Rule85" type="connector" idref="#_x0000_s1391"/>
        <o:r id="V:Rule86" type="connector" idref="#_x0000_s1387"/>
        <o:r id="V:Rule87" type="connector" idref="#_x0000_s1392"/>
        <o:r id="V:Rule88" type="connector" idref="#_x0000_s1186"/>
        <o:r id="V:Rule89" type="connector" idref="#_x0000_s1223"/>
        <o:r id="V:Rule90" type="connector" idref="#_x0000_s1191"/>
        <o:r id="V:Rule91" type="connector" idref="#_x0000_s1220"/>
        <o:r id="V:Rule92" type="connector" idref="#_x0000_s1464"/>
        <o:r id="V:Rule93" type="connector" idref="#_x0000_s1189"/>
        <o:r id="V:Rule94" type="connector" idref="#_x0000_s1477"/>
        <o:r id="V:Rule95" type="connector" idref="#_x0000_s1404"/>
        <o:r id="V:Rule96" type="connector" idref="#_x0000_s1471"/>
        <o:r id="V:Rule97" type="connector" idref="#_x0000_s1472"/>
        <o:r id="V:Rule98" type="connector" idref="#_x0000_s1469"/>
        <o:r id="V:Rule99" type="connector" idref="#_x0000_s1190"/>
        <o:r id="V:Rule100" type="connector" idref="#_x0000_s1394"/>
        <o:r id="V:Rule101" type="connector" idref="#_x0000_s1388"/>
        <o:r id="V:Rule102" type="connector" idref="#_x0000_s1468"/>
        <o:r id="V:Rule103" type="connector" idref="#_x0000_s1467"/>
        <o:r id="V:Rule104" type="connector" idref="#_x0000_s1549"/>
        <o:r id="V:Rule105" type="connector" idref="#_x0000_s1393"/>
        <o:r id="V:Rule106" type="connector" idref="#_x0000_s14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34D5"/>
    <w:pPr>
      <w:bidi/>
      <w:spacing w:after="0" w:line="240" w:lineRule="auto"/>
    </w:pPr>
    <w:rPr>
      <w:rFonts w:ascii="Times New Roman" w:eastAsia="Times New Roman" w:hAnsi="Times New Roman" w:cs="Times New Roman"/>
      <w:noProo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5334D5"/>
    <w:pPr>
      <w:tabs>
        <w:tab w:val="center" w:pos="4536"/>
        <w:tab w:val="right" w:pos="9072"/>
      </w:tabs>
    </w:pPr>
  </w:style>
  <w:style w:type="character" w:customStyle="1" w:styleId="En-tteCar">
    <w:name w:val="En-tête Car"/>
    <w:basedOn w:val="Policepardfaut"/>
    <w:link w:val="En-tte"/>
    <w:uiPriority w:val="99"/>
    <w:rsid w:val="005334D5"/>
    <w:rPr>
      <w:rFonts w:ascii="Times New Roman" w:eastAsia="Times New Roman" w:hAnsi="Times New Roman" w:cs="Times New Roman"/>
      <w:sz w:val="24"/>
      <w:szCs w:val="24"/>
      <w:lang w:val="en-US"/>
    </w:rPr>
  </w:style>
  <w:style w:type="paragraph" w:styleId="Pieddepage">
    <w:name w:val="footer"/>
    <w:basedOn w:val="Normal"/>
    <w:link w:val="PieddepageCar"/>
    <w:uiPriority w:val="99"/>
    <w:rsid w:val="005334D5"/>
    <w:pPr>
      <w:tabs>
        <w:tab w:val="center" w:pos="4536"/>
        <w:tab w:val="right" w:pos="9072"/>
      </w:tabs>
    </w:pPr>
  </w:style>
  <w:style w:type="character" w:customStyle="1" w:styleId="PieddepageCar">
    <w:name w:val="Pied de page Car"/>
    <w:basedOn w:val="Policepardfaut"/>
    <w:link w:val="Pieddepage"/>
    <w:uiPriority w:val="99"/>
    <w:rsid w:val="005334D5"/>
    <w:rPr>
      <w:rFonts w:ascii="Times New Roman" w:eastAsia="Times New Roman" w:hAnsi="Times New Roman" w:cs="Times New Roman"/>
      <w:sz w:val="24"/>
      <w:szCs w:val="24"/>
      <w:lang w:val="en-US"/>
    </w:rPr>
  </w:style>
  <w:style w:type="paragraph" w:styleId="Textedebulles">
    <w:name w:val="Balloon Text"/>
    <w:basedOn w:val="Normal"/>
    <w:link w:val="TextedebullesCar"/>
    <w:uiPriority w:val="99"/>
    <w:unhideWhenUsed/>
    <w:rsid w:val="005334D5"/>
    <w:rPr>
      <w:rFonts w:ascii="Tahoma" w:hAnsi="Tahoma" w:cs="Tahoma"/>
      <w:sz w:val="16"/>
      <w:szCs w:val="16"/>
    </w:rPr>
  </w:style>
  <w:style w:type="character" w:customStyle="1" w:styleId="TextedebullesCar">
    <w:name w:val="Texte de bulles Car"/>
    <w:basedOn w:val="Policepardfaut"/>
    <w:link w:val="Textedebulles"/>
    <w:uiPriority w:val="99"/>
    <w:rsid w:val="005334D5"/>
    <w:rPr>
      <w:rFonts w:ascii="Tahoma" w:eastAsia="Times New Roman" w:hAnsi="Tahoma" w:cs="Tahoma"/>
      <w:sz w:val="16"/>
      <w:szCs w:val="16"/>
      <w:lang w:val="en-US"/>
    </w:rPr>
  </w:style>
  <w:style w:type="character" w:styleId="Emphaseintense">
    <w:name w:val="Intense Emphasis"/>
    <w:basedOn w:val="Policepardfaut"/>
    <w:uiPriority w:val="21"/>
    <w:qFormat/>
    <w:rsid w:val="00F67860"/>
    <w:rPr>
      <w:b/>
      <w:bCs/>
      <w:i/>
      <w:iCs/>
      <w:color w:val="4F81BD" w:themeColor="accent1"/>
    </w:rPr>
  </w:style>
  <w:style w:type="character" w:styleId="Textedelespacerserv">
    <w:name w:val="Placeholder Text"/>
    <w:basedOn w:val="Policepardfaut"/>
    <w:uiPriority w:val="99"/>
    <w:semiHidden/>
    <w:rsid w:val="008D26FC"/>
    <w:rPr>
      <w:color w:val="808080"/>
    </w:rPr>
  </w:style>
  <w:style w:type="paragraph" w:styleId="Paragraphedeliste">
    <w:name w:val="List Paragraph"/>
    <w:basedOn w:val="Normal"/>
    <w:uiPriority w:val="34"/>
    <w:qFormat/>
    <w:rsid w:val="007D705F"/>
    <w:pPr>
      <w:ind w:left="720"/>
      <w:contextualSpacing/>
    </w:pPr>
  </w:style>
  <w:style w:type="table" w:styleId="Grilledutableau">
    <w:name w:val="Table Grid"/>
    <w:basedOn w:val="TableauNormal"/>
    <w:rsid w:val="00674E8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gende">
    <w:name w:val="caption"/>
    <w:basedOn w:val="Normal"/>
    <w:next w:val="Normal"/>
    <w:uiPriority w:val="35"/>
    <w:unhideWhenUsed/>
    <w:qFormat/>
    <w:rsid w:val="004F5DB0"/>
    <w:pPr>
      <w:spacing w:after="200"/>
    </w:pPr>
    <w:rPr>
      <w:b/>
      <w:bCs/>
      <w:color w:val="4F81BD" w:themeColor="accent1"/>
      <w:sz w:val="18"/>
      <w:szCs w:val="18"/>
    </w:rPr>
  </w:style>
  <w:style w:type="paragraph" w:styleId="NormalWeb">
    <w:name w:val="Normal (Web)"/>
    <w:basedOn w:val="Normal"/>
    <w:rsid w:val="008C3B6B"/>
    <w:pPr>
      <w:bidi w:val="0"/>
      <w:spacing w:before="100" w:beforeAutospacing="1" w:after="100" w:afterAutospacing="1"/>
    </w:pPr>
    <w:rPr>
      <w:noProof w:val="0"/>
      <w:lang w:eastAsia="fr-FR"/>
    </w:rPr>
  </w:style>
  <w:style w:type="paragraph" w:customStyle="1" w:styleId="Style2">
    <w:name w:val="Style 2"/>
    <w:basedOn w:val="Normal"/>
    <w:rsid w:val="008C3B6B"/>
    <w:pPr>
      <w:widowControl w:val="0"/>
      <w:autoSpaceDE w:val="0"/>
      <w:autoSpaceDN w:val="0"/>
      <w:bidi w:val="0"/>
      <w:ind w:firstLine="504"/>
      <w:jc w:val="both"/>
    </w:pPr>
    <w:rPr>
      <w:noProof w:val="0"/>
      <w:lang w:eastAsia="fr-FR"/>
    </w:rPr>
  </w:style>
  <w:style w:type="character" w:styleId="Numrodepage">
    <w:name w:val="page number"/>
    <w:basedOn w:val="Policepardfaut"/>
    <w:rsid w:val="008C3B6B"/>
  </w:style>
  <w:style w:type="paragraph" w:customStyle="1" w:styleId="Style1">
    <w:name w:val="Style 1"/>
    <w:basedOn w:val="Normal"/>
    <w:rsid w:val="008C3B6B"/>
    <w:pPr>
      <w:widowControl w:val="0"/>
      <w:autoSpaceDE w:val="0"/>
      <w:autoSpaceDN w:val="0"/>
      <w:bidi w:val="0"/>
      <w:spacing w:line="312" w:lineRule="atLeast"/>
      <w:jc w:val="both"/>
    </w:pPr>
    <w:rPr>
      <w:noProof w:val="0"/>
    </w:rPr>
  </w:style>
  <w:style w:type="paragraph" w:customStyle="1" w:styleId="Style3">
    <w:name w:val="Style 3"/>
    <w:basedOn w:val="Normal"/>
    <w:rsid w:val="008C3B6B"/>
    <w:pPr>
      <w:widowControl w:val="0"/>
      <w:autoSpaceDE w:val="0"/>
      <w:autoSpaceDN w:val="0"/>
      <w:bidi w:val="0"/>
      <w:spacing w:line="312" w:lineRule="atLeast"/>
    </w:pPr>
    <w:rPr>
      <w:noProof w:val="0"/>
    </w:rPr>
  </w:style>
  <w:style w:type="paragraph" w:customStyle="1" w:styleId="Style4">
    <w:name w:val="Style 4"/>
    <w:basedOn w:val="Normal"/>
    <w:rsid w:val="008C3B6B"/>
    <w:pPr>
      <w:widowControl w:val="0"/>
      <w:autoSpaceDE w:val="0"/>
      <w:autoSpaceDN w:val="0"/>
      <w:bidi w:val="0"/>
      <w:spacing w:before="108" w:after="144" w:line="312" w:lineRule="atLeast"/>
      <w:ind w:firstLine="288"/>
      <w:jc w:val="both"/>
    </w:pPr>
    <w:rPr>
      <w:noProof w:val="0"/>
    </w:rPr>
  </w:style>
  <w:style w:type="paragraph" w:customStyle="1" w:styleId="Style5">
    <w:name w:val="Style 5"/>
    <w:basedOn w:val="Normal"/>
    <w:rsid w:val="008C3B6B"/>
    <w:pPr>
      <w:widowControl w:val="0"/>
      <w:autoSpaceDE w:val="0"/>
      <w:autoSpaceDN w:val="0"/>
      <w:bidi w:val="0"/>
      <w:spacing w:line="312" w:lineRule="atLeast"/>
      <w:ind w:firstLine="360"/>
      <w:jc w:val="both"/>
    </w:pPr>
    <w:rPr>
      <w:noProof w:val="0"/>
    </w:rPr>
  </w:style>
  <w:style w:type="paragraph" w:customStyle="1" w:styleId="Style6">
    <w:name w:val="Style 6"/>
    <w:basedOn w:val="Normal"/>
    <w:rsid w:val="008C3B6B"/>
    <w:pPr>
      <w:widowControl w:val="0"/>
      <w:autoSpaceDE w:val="0"/>
      <w:autoSpaceDN w:val="0"/>
      <w:bidi w:val="0"/>
      <w:spacing w:line="312" w:lineRule="atLeast"/>
      <w:ind w:left="576" w:hanging="216"/>
    </w:pPr>
    <w:rPr>
      <w:noProof w:val="0"/>
    </w:rPr>
  </w:style>
  <w:style w:type="paragraph" w:styleId="Sansinterligne">
    <w:name w:val="No Spacing"/>
    <w:link w:val="SansinterligneCar"/>
    <w:uiPriority w:val="1"/>
    <w:qFormat/>
    <w:rsid w:val="009E7BAC"/>
    <w:pPr>
      <w:spacing w:after="0" w:line="240" w:lineRule="auto"/>
    </w:pPr>
    <w:rPr>
      <w:rFonts w:eastAsiaTheme="minorEastAsia"/>
    </w:rPr>
  </w:style>
  <w:style w:type="character" w:customStyle="1" w:styleId="SansinterligneCar">
    <w:name w:val="Sans interligne Car"/>
    <w:basedOn w:val="Policepardfaut"/>
    <w:link w:val="Sansinterligne"/>
    <w:uiPriority w:val="1"/>
    <w:rsid w:val="009E7BAC"/>
    <w:rPr>
      <w:rFonts w:eastAsiaTheme="minorEastAsia"/>
    </w:rPr>
  </w:style>
</w:styles>
</file>

<file path=word/webSettings.xml><?xml version="1.0" encoding="utf-8"?>
<w:webSettings xmlns:r="http://schemas.openxmlformats.org/officeDocument/2006/relationships" xmlns:w="http://schemas.openxmlformats.org/wordprocessingml/2006/main">
  <w:divs>
    <w:div w:id="80371460">
      <w:bodyDiv w:val="1"/>
      <w:marLeft w:val="0"/>
      <w:marRight w:val="0"/>
      <w:marTop w:val="0"/>
      <w:marBottom w:val="0"/>
      <w:divBdr>
        <w:top w:val="none" w:sz="0" w:space="0" w:color="auto"/>
        <w:left w:val="none" w:sz="0" w:space="0" w:color="auto"/>
        <w:bottom w:val="none" w:sz="0" w:space="0" w:color="auto"/>
        <w:right w:val="none" w:sz="0" w:space="0" w:color="auto"/>
      </w:divBdr>
    </w:div>
    <w:div w:id="433477829">
      <w:bodyDiv w:val="1"/>
      <w:marLeft w:val="0"/>
      <w:marRight w:val="0"/>
      <w:marTop w:val="0"/>
      <w:marBottom w:val="0"/>
      <w:divBdr>
        <w:top w:val="none" w:sz="0" w:space="0" w:color="auto"/>
        <w:left w:val="none" w:sz="0" w:space="0" w:color="auto"/>
        <w:bottom w:val="none" w:sz="0" w:space="0" w:color="auto"/>
        <w:right w:val="none" w:sz="0" w:space="0" w:color="auto"/>
      </w:divBdr>
    </w:div>
    <w:div w:id="725221685">
      <w:bodyDiv w:val="1"/>
      <w:marLeft w:val="0"/>
      <w:marRight w:val="0"/>
      <w:marTop w:val="0"/>
      <w:marBottom w:val="0"/>
      <w:divBdr>
        <w:top w:val="none" w:sz="0" w:space="0" w:color="auto"/>
        <w:left w:val="none" w:sz="0" w:space="0" w:color="auto"/>
        <w:bottom w:val="none" w:sz="0" w:space="0" w:color="auto"/>
        <w:right w:val="none" w:sz="0" w:space="0" w:color="auto"/>
      </w:divBdr>
    </w:div>
    <w:div w:id="852694205">
      <w:bodyDiv w:val="1"/>
      <w:marLeft w:val="0"/>
      <w:marRight w:val="0"/>
      <w:marTop w:val="0"/>
      <w:marBottom w:val="0"/>
      <w:divBdr>
        <w:top w:val="none" w:sz="0" w:space="0" w:color="auto"/>
        <w:left w:val="none" w:sz="0" w:space="0" w:color="auto"/>
        <w:bottom w:val="none" w:sz="0" w:space="0" w:color="auto"/>
        <w:right w:val="none" w:sz="0" w:space="0" w:color="auto"/>
      </w:divBdr>
    </w:div>
    <w:div w:id="1562057345">
      <w:bodyDiv w:val="1"/>
      <w:marLeft w:val="0"/>
      <w:marRight w:val="0"/>
      <w:marTop w:val="0"/>
      <w:marBottom w:val="0"/>
      <w:divBdr>
        <w:top w:val="none" w:sz="0" w:space="0" w:color="auto"/>
        <w:left w:val="none" w:sz="0" w:space="0" w:color="auto"/>
        <w:bottom w:val="none" w:sz="0" w:space="0" w:color="auto"/>
        <w:right w:val="none" w:sz="0" w:space="0" w:color="auto"/>
      </w:divBdr>
    </w:div>
    <w:div w:id="1614089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29.wmf"/><Relationship Id="rId47" Type="http://schemas.openxmlformats.org/officeDocument/2006/relationships/image" Target="media/image33.png"/><Relationship Id="rId63" Type="http://schemas.openxmlformats.org/officeDocument/2006/relationships/image" Target="media/image44.wmf"/><Relationship Id="rId68" Type="http://schemas.openxmlformats.org/officeDocument/2006/relationships/oleObject" Target="embeddings/oleObject13.bin"/><Relationship Id="rId84" Type="http://schemas.openxmlformats.org/officeDocument/2006/relationships/image" Target="media/image62.png"/><Relationship Id="rId89" Type="http://schemas.openxmlformats.org/officeDocument/2006/relationships/image" Target="media/image67.wmf"/><Relationship Id="rId1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image" Target="media/image80.wmf"/><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wmf"/><Relationship Id="rId37" Type="http://schemas.openxmlformats.org/officeDocument/2006/relationships/oleObject" Target="embeddings/oleObject3.bin"/><Relationship Id="rId40" Type="http://schemas.openxmlformats.org/officeDocument/2006/relationships/oleObject" Target="embeddings/oleObject4.bin"/><Relationship Id="rId45" Type="http://schemas.openxmlformats.org/officeDocument/2006/relationships/image" Target="media/image31.png"/><Relationship Id="rId53" Type="http://schemas.openxmlformats.org/officeDocument/2006/relationships/image" Target="media/image39.wmf"/><Relationship Id="rId58" Type="http://schemas.openxmlformats.org/officeDocument/2006/relationships/oleObject" Target="embeddings/oleObject8.bin"/><Relationship Id="rId66" Type="http://schemas.openxmlformats.org/officeDocument/2006/relationships/oleObject" Target="embeddings/oleObject12.bin"/><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5.png"/><Relationship Id="rId102" Type="http://schemas.openxmlformats.org/officeDocument/2006/relationships/image" Target="media/image77.wmf"/><Relationship Id="rId110" Type="http://schemas.openxmlformats.org/officeDocument/2006/relationships/oleObject" Target="embeddings/oleObject20.bin"/><Relationship Id="rId5" Type="http://schemas.openxmlformats.org/officeDocument/2006/relationships/webSettings" Target="webSettings.xml"/><Relationship Id="rId61" Type="http://schemas.openxmlformats.org/officeDocument/2006/relationships/image" Target="media/image43.wmf"/><Relationship Id="rId82" Type="http://schemas.openxmlformats.org/officeDocument/2006/relationships/image" Target="media/image60.png"/><Relationship Id="rId90" Type="http://schemas.openxmlformats.org/officeDocument/2006/relationships/oleObject" Target="embeddings/oleObject14.bin"/><Relationship Id="rId95" Type="http://schemas.openxmlformats.org/officeDocument/2006/relationships/image" Target="media/image71.png"/><Relationship Id="rId19" Type="http://schemas.openxmlformats.org/officeDocument/2006/relationships/image" Target="media/image10.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oleObject2.bin"/><Relationship Id="rId43" Type="http://schemas.openxmlformats.org/officeDocument/2006/relationships/oleObject" Target="embeddings/oleObject5.bin"/><Relationship Id="rId48" Type="http://schemas.openxmlformats.org/officeDocument/2006/relationships/image" Target="media/image34.png"/><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image" Target="media/image47.png"/><Relationship Id="rId77" Type="http://schemas.openxmlformats.org/officeDocument/2006/relationships/image" Target="media/image55.png"/><Relationship Id="rId100" Type="http://schemas.openxmlformats.org/officeDocument/2006/relationships/image" Target="media/image76.wmf"/><Relationship Id="rId105" Type="http://schemas.openxmlformats.org/officeDocument/2006/relationships/image" Target="media/image79.wmf"/><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emf"/><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0.wmf"/><Relationship Id="rId98"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oleObject" Target="embeddings/oleObject1.bin"/><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2.wmf"/><Relationship Id="rId67" Type="http://schemas.openxmlformats.org/officeDocument/2006/relationships/image" Target="media/image46.wmf"/><Relationship Id="rId103" Type="http://schemas.openxmlformats.org/officeDocument/2006/relationships/oleObject" Target="embeddings/oleObject17.bin"/><Relationship Id="rId108" Type="http://schemas.openxmlformats.org/officeDocument/2006/relationships/oleObject" Target="embeddings/oleObject19.bin"/><Relationship Id="rId20" Type="http://schemas.openxmlformats.org/officeDocument/2006/relationships/image" Target="media/image11.jpeg"/><Relationship Id="rId41" Type="http://schemas.openxmlformats.org/officeDocument/2006/relationships/image" Target="media/image28.pn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8.png"/><Relationship Id="rId96" Type="http://schemas.openxmlformats.org/officeDocument/2006/relationships/image" Target="media/image72.png"/><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file:///C:\Documents%20and%20Settings\adnan\Mes%20documents\G&#233;n&#233;ralit_fichiers\pict1.jpg"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wmf"/><Relationship Id="rId49" Type="http://schemas.openxmlformats.org/officeDocument/2006/relationships/image" Target="media/image35.png"/><Relationship Id="rId57" Type="http://schemas.openxmlformats.org/officeDocument/2006/relationships/image" Target="media/image41.wmf"/><Relationship Id="rId106" Type="http://schemas.openxmlformats.org/officeDocument/2006/relationships/oleObject" Target="embeddings/oleObject18.bin"/><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oleObject" Target="embeddings/oleObject9.bin"/><Relationship Id="rId65" Type="http://schemas.openxmlformats.org/officeDocument/2006/relationships/image" Target="media/image45.wmf"/><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oleObject" Target="embeddings/oleObject15.bin"/><Relationship Id="rId99" Type="http://schemas.openxmlformats.org/officeDocument/2006/relationships/image" Target="media/image75.png"/><Relationship Id="rId101" Type="http://schemas.openxmlformats.org/officeDocument/2006/relationships/oleObject" Target="embeddings/oleObject16.bin"/><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file:///C:\Documents%20and%20Settings\adnan\Mes%20documents\G&#233;n&#233;ralit_fichiers\pict0.jpg" TargetMode="External"/><Relationship Id="rId18" Type="http://schemas.openxmlformats.org/officeDocument/2006/relationships/image" Target="media/image9.jpeg"/><Relationship Id="rId39" Type="http://schemas.openxmlformats.org/officeDocument/2006/relationships/image" Target="media/image27.wmf"/><Relationship Id="rId109" Type="http://schemas.openxmlformats.org/officeDocument/2006/relationships/image" Target="media/image81.wmf"/><Relationship Id="rId34" Type="http://schemas.openxmlformats.org/officeDocument/2006/relationships/image" Target="media/image24.wmf"/><Relationship Id="rId50" Type="http://schemas.openxmlformats.org/officeDocument/2006/relationships/image" Target="media/image36.png"/><Relationship Id="rId55" Type="http://schemas.openxmlformats.org/officeDocument/2006/relationships/image" Target="media/image40.wmf"/><Relationship Id="rId76" Type="http://schemas.openxmlformats.org/officeDocument/2006/relationships/image" Target="media/image54.png"/><Relationship Id="rId97" Type="http://schemas.openxmlformats.org/officeDocument/2006/relationships/image" Target="media/image73.png"/><Relationship Id="rId104" Type="http://schemas.openxmlformats.org/officeDocument/2006/relationships/image" Target="media/image78.emf"/><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BFDE03-7A1F-4F28-BA88-964691026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34034</Words>
  <Characters>193994</Characters>
  <Application>Microsoft Office Word</Application>
  <DocSecurity>0</DocSecurity>
  <Lines>1616</Lines>
  <Paragraphs>455</Paragraphs>
  <ScaleCrop>false</ScaleCrop>
  <HeadingPairs>
    <vt:vector size="2" baseType="variant">
      <vt:variant>
        <vt:lpstr>Titre</vt:lpstr>
      </vt:variant>
      <vt:variant>
        <vt:i4>1</vt:i4>
      </vt:variant>
    </vt:vector>
  </HeadingPairs>
  <TitlesOfParts>
    <vt:vector size="1" baseType="lpstr">
      <vt:lpstr>REFERENCES  BIBLIOGRAPHIQUES   </vt:lpstr>
    </vt:vector>
  </TitlesOfParts>
  <Company>Unicornis</Company>
  <LinksUpToDate>false</LinksUpToDate>
  <CharactersWithSpaces>227573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REFERENCES  BIBLIOGRAPHIQUES   </dc:title>
  <dc:subject/>
  <dc:creator>Unicornis</dc:creator>
  <cp:keywords/>
  <dc:description/>
  <cp:lastModifiedBy>SWEET</cp:lastModifiedBy>
  <cp:revision>2</cp:revision>
  <cp:lastPrinted>2010-06-07T13:00:00Z</cp:lastPrinted>
  <dcterms:created xsi:type="dcterms:W3CDTF">2010-10-27T18:41:00Z</dcterms:created>
  <dcterms:modified xsi:type="dcterms:W3CDTF">2010-10-27T18:41:00Z</dcterms:modified>
</cp:coreProperties>
</file>