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B297E" w:rsidRPr="006B297E" w:rsidRDefault="006B297E" w:rsidP="006B297E">
      <w:pPr>
        <w:bidi/>
        <w:ind w:firstLine="0"/>
        <w:jc w:val="both"/>
        <w:rPr>
          <w:rFonts w:ascii="Simplified Arabic" w:hAnsi="Simplified Arabic" w:cs="Simplified Arabic"/>
          <w:b/>
          <w:bCs/>
          <w:sz w:val="28"/>
          <w:szCs w:val="28"/>
          <w:rtl/>
          <w:lang w:bidi="ar-DZ"/>
        </w:rPr>
      </w:pPr>
      <w:r w:rsidRPr="006B297E">
        <w:rPr>
          <w:rFonts w:ascii="Simplified Arabic" w:hAnsi="Simplified Arabic" w:cs="Simplified Arabic"/>
          <w:b/>
          <w:bCs/>
          <w:sz w:val="28"/>
          <w:szCs w:val="28"/>
          <w:rtl/>
          <w:lang w:bidi="ar-DZ"/>
        </w:rPr>
        <w:t xml:space="preserve">ملخص الدراسة : </w:t>
      </w:r>
    </w:p>
    <w:p w:rsidR="006B297E" w:rsidRPr="006B297E" w:rsidRDefault="006B297E" w:rsidP="006B297E">
      <w:pPr>
        <w:bidi/>
        <w:ind w:firstLine="708"/>
        <w:jc w:val="both"/>
        <w:rPr>
          <w:rFonts w:ascii="Simplified Arabic" w:hAnsi="Simplified Arabic" w:cs="Simplified Arabic"/>
          <w:sz w:val="28"/>
          <w:szCs w:val="28"/>
          <w:rtl/>
          <w:lang w:bidi="ar-DZ"/>
        </w:rPr>
      </w:pPr>
      <w:r w:rsidRPr="006B297E">
        <w:rPr>
          <w:rFonts w:ascii="Simplified Arabic" w:hAnsi="Simplified Arabic" w:cs="Simplified Arabic"/>
          <w:sz w:val="28"/>
          <w:szCs w:val="28"/>
          <w:rtl/>
          <w:lang w:bidi="ar-DZ"/>
        </w:rPr>
        <w:t xml:space="preserve">تهدف هذه الدراسة إلى تقييم الوظائف التنفيذية لدى الأطفال المتأخرين لغويا , و التركيز بشكل خاص على قدراتهم في التخطيط و المرونة الذهنية , و لتحقيق هذه الدراسة تم استخدام المنهج الوصفي بأسلوب دراسة حالة , وقد تكونت عينة هذه الدراسة من 6 أطفال يعاني من تأخر لغوي بسيط تبلغ أعمارهم 5 سنوات , كانت مقسمة إلى 4 حالات في ولاية مستغانم و حالتين في ولاية معسكر , فقد اعتمدنا في هذه الدراسة إلى اختبارات لتقييم وظيفة التخطيط و وظيفة المرونة الذهنية عند الطفل الذي يعاني من تأخر لغة بسيط كاختبار راي البسيط </w:t>
      </w:r>
      <w:r w:rsidRPr="006B297E">
        <w:rPr>
          <w:rFonts w:ascii="Simplified Arabic" w:hAnsi="Simplified Arabic" w:cs="Simplified Arabic"/>
          <w:sz w:val="28"/>
          <w:szCs w:val="28"/>
          <w:lang w:bidi="ar-DZ"/>
        </w:rPr>
        <w:t xml:space="preserve"> figure de rey </w:t>
      </w:r>
      <w:r w:rsidRPr="006B297E">
        <w:rPr>
          <w:rFonts w:ascii="Simplified Arabic" w:hAnsi="Simplified Arabic" w:cs="Simplified Arabic"/>
          <w:sz w:val="28"/>
          <w:szCs w:val="28"/>
          <w:rtl/>
          <w:lang w:bidi="ar-DZ"/>
        </w:rPr>
        <w:t>و اختبار</w:t>
      </w:r>
      <w:r w:rsidRPr="006B297E">
        <w:rPr>
          <w:rFonts w:ascii="Simplified Arabic" w:hAnsi="Simplified Arabic" w:cs="Simplified Arabic"/>
          <w:sz w:val="28"/>
          <w:szCs w:val="28"/>
          <w:lang w:bidi="ar-DZ"/>
        </w:rPr>
        <w:t xml:space="preserve"> trail making test </w:t>
      </w:r>
      <w:r w:rsidRPr="006B297E">
        <w:rPr>
          <w:rFonts w:ascii="Simplified Arabic" w:hAnsi="Simplified Arabic" w:cs="Simplified Arabic"/>
          <w:sz w:val="28"/>
          <w:szCs w:val="28"/>
          <w:rtl/>
          <w:lang w:bidi="ar-DZ"/>
        </w:rPr>
        <w:t xml:space="preserve"> و قد أسفرت النتائج أن مستوى وظيفة التخطيط و المرونة الذهنية عند هؤلاء الفئة من الاطفال متوسطة . </w:t>
      </w:r>
    </w:p>
    <w:p w:rsidR="006B297E" w:rsidRPr="006B297E" w:rsidRDefault="006B297E" w:rsidP="006B297E">
      <w:pPr>
        <w:bidi/>
        <w:ind w:firstLine="0"/>
        <w:jc w:val="both"/>
        <w:rPr>
          <w:rFonts w:ascii="Simplified Arabic" w:hAnsi="Simplified Arabic" w:cs="Simplified Arabic"/>
          <w:b/>
          <w:bCs/>
          <w:sz w:val="28"/>
          <w:szCs w:val="28"/>
          <w:rtl/>
          <w:lang w:bidi="ar-DZ"/>
        </w:rPr>
      </w:pPr>
      <w:r w:rsidRPr="006B297E">
        <w:rPr>
          <w:rFonts w:ascii="Simplified Arabic" w:hAnsi="Simplified Arabic" w:cs="Simplified Arabic"/>
          <w:b/>
          <w:bCs/>
          <w:sz w:val="28"/>
          <w:szCs w:val="28"/>
          <w:rtl/>
          <w:lang w:bidi="ar-DZ"/>
        </w:rPr>
        <w:t xml:space="preserve">الكلمات المفتاحية : </w:t>
      </w:r>
    </w:p>
    <w:p w:rsidR="006B297E" w:rsidRPr="006B297E" w:rsidRDefault="006B297E" w:rsidP="006B297E">
      <w:pPr>
        <w:bidi/>
        <w:ind w:firstLine="0"/>
        <w:jc w:val="both"/>
        <w:rPr>
          <w:rFonts w:ascii="Simplified Arabic" w:hAnsi="Simplified Arabic" w:cs="Simplified Arabic"/>
          <w:sz w:val="28"/>
          <w:szCs w:val="28"/>
          <w:rtl/>
          <w:lang w:bidi="ar-DZ"/>
        </w:rPr>
      </w:pPr>
      <w:r w:rsidRPr="006B297E">
        <w:rPr>
          <w:rFonts w:ascii="Simplified Arabic" w:hAnsi="Simplified Arabic" w:cs="Simplified Arabic"/>
          <w:sz w:val="28"/>
          <w:szCs w:val="28"/>
          <w:rtl/>
          <w:lang w:bidi="ar-DZ"/>
        </w:rPr>
        <w:t xml:space="preserve">الوظائف التنفيذية , التأخر اللغوي البسيط , تقييم , المنهج الوصفي </w:t>
      </w:r>
      <w:r w:rsidRPr="006B297E">
        <w:rPr>
          <w:rFonts w:ascii="Simplified Arabic" w:hAnsi="Simplified Arabic" w:cs="Simplified Arabic"/>
          <w:sz w:val="28"/>
          <w:szCs w:val="28"/>
          <w:lang w:bidi="ar-DZ"/>
        </w:rPr>
        <w:t>.</w:t>
      </w:r>
    </w:p>
    <w:p w:rsidR="006B297E" w:rsidRPr="006B297E" w:rsidRDefault="006B297E" w:rsidP="006B297E">
      <w:pPr>
        <w:pStyle w:val="NormalWeb"/>
        <w:ind w:firstLine="0"/>
        <w:jc w:val="both"/>
        <w:rPr>
          <w:rFonts w:ascii="Simplified Arabic" w:hAnsi="Simplified Arabic" w:cs="Simplified Arabic"/>
          <w:b/>
          <w:bCs/>
          <w:sz w:val="28"/>
          <w:szCs w:val="28"/>
        </w:rPr>
      </w:pPr>
      <w:r w:rsidRPr="006B297E">
        <w:rPr>
          <w:rFonts w:ascii="Simplified Arabic" w:hAnsi="Simplified Arabic" w:cs="Simplified Arabic"/>
          <w:b/>
          <w:bCs/>
          <w:sz w:val="28"/>
          <w:szCs w:val="28"/>
        </w:rPr>
        <w:t>Résumer :</w:t>
      </w:r>
    </w:p>
    <w:p w:rsidR="006B297E" w:rsidRPr="006B297E" w:rsidRDefault="006B297E" w:rsidP="006B297E">
      <w:pPr>
        <w:pStyle w:val="NormalWeb"/>
        <w:jc w:val="both"/>
        <w:rPr>
          <w:rFonts w:ascii="Simplified Arabic" w:hAnsi="Simplified Arabic" w:cs="Simplified Arabic"/>
          <w:sz w:val="28"/>
          <w:szCs w:val="28"/>
        </w:rPr>
      </w:pPr>
      <w:r w:rsidRPr="006B297E">
        <w:rPr>
          <w:rFonts w:ascii="Simplified Arabic" w:hAnsi="Simplified Arabic" w:cs="Simplified Arabic"/>
          <w:sz w:val="28"/>
          <w:szCs w:val="28"/>
        </w:rPr>
        <w:t>Cette étude vise à évaluer les fonctions exécutives chez les enfants  qui ont un cinq ans  qui souffres d’un léger retard de langage simple. Elles était répartie entre quatre cas de la wilaya de Mostaganem et deux cas de la wilaya de Mascara care dans cette étude, nous avons utilisé des tests pour évaluer la fonction de planification et la flexibilité retard de langage léger.</w:t>
      </w:r>
      <w:r w:rsidRPr="006B297E">
        <w:rPr>
          <w:rFonts w:ascii="Simplified Arabic" w:hAnsi="Simplified Arabic" w:cs="Simplified Arabic"/>
          <w:sz w:val="28"/>
          <w:szCs w:val="28"/>
          <w:lang w:bidi="ar-DZ"/>
        </w:rPr>
        <w:t xml:space="preserve"> Care </w:t>
      </w:r>
      <w:r w:rsidRPr="006B297E">
        <w:rPr>
          <w:rFonts w:ascii="Simplified Arabic" w:hAnsi="Simplified Arabic" w:cs="Simplified Arabic"/>
          <w:sz w:val="28"/>
          <w:szCs w:val="28"/>
        </w:rPr>
        <w:t>Une attention particulière est portée à leurs capacités de planification et de flexibilité mentale. Et Pour mener cette étude, la méthode descriptive a été utilisée selon une approche d’étude de cas en sachant que Cette étude a impliqué six enfants âgés de mentale chez les enfants présentant un retard de langage.comme le teste de figure de rey et trail making test et Les résultats ont indiqué que le niveau de fonctionnement de la planification et de la flexibilité mentale chez ces enfants était moyen.</w:t>
      </w:r>
    </w:p>
    <w:p w:rsidR="006B297E" w:rsidRPr="006B297E" w:rsidRDefault="006B297E" w:rsidP="006B297E">
      <w:pPr>
        <w:pStyle w:val="NormalWeb"/>
        <w:numPr>
          <w:ilvl w:val="0"/>
          <w:numId w:val="1"/>
        </w:numPr>
        <w:jc w:val="both"/>
        <w:rPr>
          <w:rFonts w:ascii="Simplified Arabic" w:hAnsi="Simplified Arabic" w:cs="Simplified Arabic"/>
          <w:sz w:val="28"/>
          <w:szCs w:val="28"/>
        </w:rPr>
      </w:pPr>
      <w:r w:rsidRPr="006B297E">
        <w:rPr>
          <w:rFonts w:ascii="Simplified Arabic" w:hAnsi="Simplified Arabic" w:cs="Simplified Arabic"/>
          <w:sz w:val="28"/>
          <w:szCs w:val="28"/>
        </w:rPr>
        <w:t>Les mots clés :</w:t>
      </w:r>
    </w:p>
    <w:p w:rsidR="006B297E" w:rsidRPr="006B297E" w:rsidRDefault="006B297E" w:rsidP="006B297E">
      <w:pPr>
        <w:pStyle w:val="NormalWeb"/>
        <w:jc w:val="both"/>
        <w:rPr>
          <w:rFonts w:ascii="Simplified Arabic" w:hAnsi="Simplified Arabic" w:cs="Simplified Arabic"/>
          <w:sz w:val="28"/>
          <w:szCs w:val="28"/>
        </w:rPr>
      </w:pPr>
      <w:r w:rsidRPr="006B297E">
        <w:rPr>
          <w:rFonts w:ascii="Simplified Arabic" w:hAnsi="Simplified Arabic" w:cs="Simplified Arabic"/>
          <w:sz w:val="28"/>
          <w:szCs w:val="28"/>
          <w:rtl/>
        </w:rPr>
        <w:t>-</w:t>
      </w:r>
      <w:r w:rsidRPr="006B297E">
        <w:rPr>
          <w:rFonts w:ascii="Simplified Arabic" w:hAnsi="Simplified Arabic" w:cs="Simplified Arabic"/>
          <w:sz w:val="28"/>
          <w:szCs w:val="28"/>
        </w:rPr>
        <w:t xml:space="preserve"> Les fonctions exécutives</w:t>
      </w:r>
    </w:p>
    <w:p w:rsidR="006B297E" w:rsidRPr="006B297E" w:rsidRDefault="006B297E" w:rsidP="006B297E">
      <w:pPr>
        <w:pStyle w:val="NormalWeb"/>
        <w:jc w:val="both"/>
        <w:rPr>
          <w:rFonts w:ascii="Simplified Arabic" w:hAnsi="Simplified Arabic" w:cs="Simplified Arabic"/>
          <w:sz w:val="28"/>
          <w:szCs w:val="28"/>
        </w:rPr>
      </w:pPr>
      <w:r w:rsidRPr="006B297E">
        <w:rPr>
          <w:rFonts w:ascii="Simplified Arabic" w:hAnsi="Simplified Arabic" w:cs="Simplified Arabic"/>
          <w:sz w:val="28"/>
          <w:szCs w:val="28"/>
          <w:rtl/>
        </w:rPr>
        <w:t>-</w:t>
      </w:r>
      <w:r w:rsidRPr="006B297E">
        <w:rPr>
          <w:rFonts w:ascii="Simplified Arabic" w:hAnsi="Simplified Arabic" w:cs="Simplified Arabic"/>
          <w:sz w:val="28"/>
          <w:szCs w:val="28"/>
        </w:rPr>
        <w:t xml:space="preserve"> Retard de langage simple</w:t>
      </w:r>
    </w:p>
    <w:p w:rsidR="006B297E" w:rsidRPr="006B297E" w:rsidRDefault="006B297E" w:rsidP="006B297E">
      <w:pPr>
        <w:jc w:val="both"/>
        <w:rPr>
          <w:rFonts w:ascii="Simplified Arabic" w:hAnsi="Simplified Arabic" w:cs="Simplified Arabic"/>
          <w:sz w:val="28"/>
          <w:szCs w:val="28"/>
        </w:rPr>
      </w:pPr>
      <w:r w:rsidRPr="006B297E">
        <w:rPr>
          <w:rFonts w:ascii="Simplified Arabic" w:hAnsi="Simplified Arabic" w:cs="Simplified Arabic"/>
          <w:sz w:val="28"/>
          <w:szCs w:val="28"/>
          <w:rtl/>
        </w:rPr>
        <w:t>-</w:t>
      </w:r>
      <w:r w:rsidRPr="006B297E">
        <w:rPr>
          <w:rFonts w:ascii="Simplified Arabic" w:hAnsi="Simplified Arabic" w:cs="Simplified Arabic"/>
          <w:sz w:val="28"/>
          <w:szCs w:val="28"/>
        </w:rPr>
        <w:t xml:space="preserve"> Évaluation</w:t>
      </w:r>
    </w:p>
    <w:p w:rsidR="006B297E" w:rsidRPr="006B297E" w:rsidRDefault="006B297E" w:rsidP="006B297E">
      <w:pPr>
        <w:jc w:val="both"/>
        <w:rPr>
          <w:rFonts w:ascii="Simplified Arabic" w:hAnsi="Simplified Arabic" w:cs="Simplified Arabic"/>
          <w:sz w:val="28"/>
          <w:szCs w:val="28"/>
        </w:rPr>
      </w:pPr>
      <w:r w:rsidRPr="006B297E">
        <w:rPr>
          <w:rFonts w:ascii="Simplified Arabic" w:hAnsi="Simplified Arabic" w:cs="Simplified Arabic"/>
          <w:sz w:val="28"/>
          <w:szCs w:val="28"/>
          <w:rtl/>
        </w:rPr>
        <w:t>-</w:t>
      </w:r>
      <w:r w:rsidRPr="006B297E">
        <w:rPr>
          <w:rFonts w:ascii="Simplified Arabic" w:hAnsi="Simplified Arabic" w:cs="Simplified Arabic"/>
          <w:sz w:val="28"/>
          <w:szCs w:val="28"/>
        </w:rPr>
        <w:t>Méthode Descriptive</w:t>
      </w:r>
    </w:p>
    <w:p w:rsidR="0017215A" w:rsidRPr="006B297E" w:rsidRDefault="0017215A" w:rsidP="006B297E">
      <w:pPr>
        <w:bidi/>
        <w:rPr>
          <w:rFonts w:ascii="Simplified Arabic" w:hAnsi="Simplified Arabic" w:cs="Simplified Arabic"/>
          <w:sz w:val="28"/>
          <w:szCs w:val="28"/>
        </w:rPr>
      </w:pPr>
    </w:p>
    <w:sectPr w:rsidR="0017215A" w:rsidRPr="006B297E" w:rsidSect="001721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implified Arabic">
    <w:panose1 w:val="02020603050405020304"/>
    <w:charset w:val="B2"/>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031663"/>
    <w:multiLevelType w:val="hybridMultilevel"/>
    <w:tmpl w:val="0E32F5BE"/>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num w:numId="1" w16cid:durableId="425273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97E"/>
    <w:rsid w:val="0017215A"/>
    <w:rsid w:val="00541292"/>
    <w:rsid w:val="006B297E"/>
    <w:rsid w:val="009670A6"/>
    <w:rsid w:val="00D51354"/>
    <w:rsid w:val="00F3364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C4C07EB-22E8-6C4A-8D98-C703BF6CE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97E"/>
    <w:pPr>
      <w:ind w:firstLine="709"/>
      <w:jc w:val="lowKashida"/>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6B297E"/>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1478</Characters>
  <Application>Microsoft Office Word</Application>
  <DocSecurity>0</DocSecurity>
  <Lines>12</Lines>
  <Paragraphs>3</Paragraphs>
  <ScaleCrop>false</ScaleCrop>
  <Company/>
  <LinksUpToDate>false</LinksUpToDate>
  <CharactersWithSpaces>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bouchera</dc:creator>
  <cp:lastModifiedBy>arayhaine@gmail.com</cp:lastModifiedBy>
  <cp:revision>2</cp:revision>
  <dcterms:created xsi:type="dcterms:W3CDTF">2024-07-03T22:09:00Z</dcterms:created>
  <dcterms:modified xsi:type="dcterms:W3CDTF">2024-07-03T22:09:00Z</dcterms:modified>
</cp:coreProperties>
</file>