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28" w:rsidRDefault="0015598B" w:rsidP="00B02CA4">
      <w:pPr>
        <w:rPr>
          <w:rtl/>
          <w:lang w:bidi="ar-DZ"/>
        </w:rPr>
      </w:pPr>
    </w:p>
    <w:p w:rsidR="00B02CA4" w:rsidRPr="00401597" w:rsidRDefault="00B02CA4" w:rsidP="00B02CA4">
      <w:pPr>
        <w:jc w:val="center"/>
        <w:rPr>
          <w:rFonts w:cs="Andalus"/>
          <w:sz w:val="44"/>
          <w:szCs w:val="44"/>
          <w:u w:val="single"/>
          <w:rtl/>
        </w:rPr>
      </w:pPr>
      <w:proofErr w:type="gramStart"/>
      <w:r w:rsidRPr="00401597">
        <w:rPr>
          <w:rFonts w:cs="Andalus" w:hint="cs"/>
          <w:sz w:val="44"/>
          <w:szCs w:val="44"/>
          <w:u w:val="single"/>
          <w:rtl/>
        </w:rPr>
        <w:t>الفهـرس</w:t>
      </w:r>
      <w:proofErr w:type="gramEnd"/>
    </w:p>
    <w:p w:rsidR="00B02CA4" w:rsidRDefault="00B02CA4" w:rsidP="00B02CA4">
      <w:pPr>
        <w:rPr>
          <w:rtl/>
          <w:lang w:bidi="ar-DZ"/>
        </w:rPr>
      </w:pPr>
    </w:p>
    <w:tbl>
      <w:tblPr>
        <w:bidiVisual/>
        <w:tblW w:w="7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20"/>
        <w:gridCol w:w="900"/>
      </w:tblGrid>
      <w:tr w:rsidR="00625060" w:rsidTr="008C1136">
        <w:tc>
          <w:tcPr>
            <w:tcW w:w="7020" w:type="dxa"/>
            <w:shd w:val="clear" w:color="auto" w:fill="A6A6A6" w:themeFill="background1" w:themeFillShade="A6"/>
          </w:tcPr>
          <w:p w:rsidR="00625060" w:rsidRPr="00625060" w:rsidRDefault="00625060" w:rsidP="00625060">
            <w:pPr>
              <w:pStyle w:val="Tabledesillustrations"/>
              <w:tabs>
                <w:tab w:val="right" w:leader="dot" w:pos="9026"/>
              </w:tabs>
              <w:jc w:val="center"/>
              <w:rPr>
                <w:rFonts w:cs="Traditional Arabic"/>
                <w:noProof/>
                <w:sz w:val="28"/>
                <w:szCs w:val="28"/>
                <w:rtl/>
              </w:rPr>
            </w:pPr>
            <w:r w:rsidRPr="00B02CA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المقدمــة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العامة</w:t>
            </w:r>
          </w:p>
        </w:tc>
        <w:tc>
          <w:tcPr>
            <w:tcW w:w="900" w:type="dxa"/>
          </w:tcPr>
          <w:p w:rsidR="00625060" w:rsidRDefault="00FA7CF2" w:rsidP="000B250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01</w:t>
            </w:r>
          </w:p>
        </w:tc>
      </w:tr>
      <w:tr w:rsidR="00625060" w:rsidTr="008C1136">
        <w:tc>
          <w:tcPr>
            <w:tcW w:w="7020" w:type="dxa"/>
            <w:shd w:val="clear" w:color="auto" w:fill="D9D9D9" w:themeFill="background1" w:themeFillShade="D9"/>
          </w:tcPr>
          <w:p w:rsidR="00625060" w:rsidRPr="008C1136" w:rsidRDefault="00625060" w:rsidP="00625060">
            <w:pPr>
              <w:jc w:val="center"/>
              <w:rPr>
                <w:rFonts w:cs="Traditional Arabic"/>
                <w:noProof/>
                <w:sz w:val="28"/>
                <w:szCs w:val="28"/>
                <w:rtl/>
              </w:rPr>
            </w:pPr>
            <w:proofErr w:type="gramStart"/>
            <w:r w:rsidRPr="008C1136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الفصل</w:t>
            </w:r>
            <w:proofErr w:type="gramEnd"/>
            <w:r w:rsidRPr="008C1136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الأول</w:t>
            </w:r>
            <w:r w:rsidRPr="008C1136">
              <w:rPr>
                <w:rFonts w:cs="Traditional Arabic" w:hint="cs"/>
                <w:sz w:val="28"/>
                <w:szCs w:val="28"/>
                <w:rtl/>
              </w:rPr>
              <w:t>:</w:t>
            </w:r>
            <w:r w:rsidRPr="008C1136">
              <w:rPr>
                <w:rFonts w:cs="Traditional Arabic" w:hint="cs"/>
                <w:sz w:val="28"/>
                <w:szCs w:val="28"/>
                <w:rtl/>
                <w:lang w:bidi="ar-DZ"/>
              </w:rPr>
              <w:t xml:space="preserve"> الإطار النظري </w:t>
            </w:r>
            <w:r w:rsidRPr="008C1136">
              <w:rPr>
                <w:rFonts w:cs="Traditional Arabic" w:hint="cs"/>
                <w:sz w:val="28"/>
                <w:szCs w:val="28"/>
                <w:rtl/>
              </w:rPr>
              <w:t>للطلب على الواردات</w:t>
            </w:r>
          </w:p>
        </w:tc>
        <w:tc>
          <w:tcPr>
            <w:tcW w:w="900" w:type="dxa"/>
          </w:tcPr>
          <w:p w:rsidR="00625060" w:rsidRDefault="00FA7CF2" w:rsidP="000B2508">
            <w:pPr>
              <w:jc w:val="center"/>
            </w:pPr>
            <w:r>
              <w:rPr>
                <w:rFonts w:hint="cs"/>
                <w:rtl/>
              </w:rPr>
              <w:t>09</w:t>
            </w:r>
          </w:p>
        </w:tc>
      </w:tr>
      <w:tr w:rsidR="00035662" w:rsidTr="00035662">
        <w:tc>
          <w:tcPr>
            <w:tcW w:w="7020" w:type="dxa"/>
            <w:shd w:val="clear" w:color="auto" w:fill="auto"/>
          </w:tcPr>
          <w:p w:rsidR="00035662" w:rsidRPr="008C1136" w:rsidRDefault="00D95B31" w:rsidP="00D95B31">
            <w:pPr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مقدمة الفصل </w:t>
            </w:r>
          </w:p>
        </w:tc>
        <w:tc>
          <w:tcPr>
            <w:tcW w:w="900" w:type="dxa"/>
          </w:tcPr>
          <w:p w:rsidR="00035662" w:rsidRDefault="00734856" w:rsidP="000B250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09</w:t>
            </w:r>
          </w:p>
        </w:tc>
      </w:tr>
      <w:tr w:rsidR="00625060" w:rsidTr="00625060">
        <w:tc>
          <w:tcPr>
            <w:tcW w:w="7020" w:type="dxa"/>
          </w:tcPr>
          <w:p w:rsidR="00625060" w:rsidRPr="004747E9" w:rsidRDefault="00625060" w:rsidP="00C609E1">
            <w:pPr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4747E9"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  <w:t xml:space="preserve">1- </w:t>
            </w:r>
            <w:r w:rsidRPr="004747E9">
              <w:rPr>
                <w:rFonts w:ascii="ArialMT" w:cs="Traditional Arabic" w:hint="cs"/>
                <w:b/>
                <w:bCs/>
                <w:sz w:val="28"/>
                <w:szCs w:val="28"/>
                <w:rtl/>
              </w:rPr>
              <w:t>نماذج</w:t>
            </w:r>
            <w:r w:rsidRPr="004747E9">
              <w:rPr>
                <w:rFonts w:ascii="ArialMT" w:cs="Traditional Arabic" w:hint="cs"/>
                <w:b/>
                <w:bCs/>
                <w:sz w:val="28"/>
                <w:szCs w:val="28"/>
              </w:rPr>
              <w:t xml:space="preserve"> </w:t>
            </w:r>
            <w:r w:rsidRPr="004747E9">
              <w:rPr>
                <w:rFonts w:ascii="ArialMT" w:cs="Traditional Arabic" w:hint="cs"/>
                <w:b/>
                <w:bCs/>
                <w:sz w:val="28"/>
                <w:szCs w:val="28"/>
                <w:rtl/>
              </w:rPr>
              <w:t>لدوال</w:t>
            </w:r>
            <w:r w:rsidRPr="004747E9">
              <w:rPr>
                <w:rFonts w:ascii="ArialMT" w:cs="Traditional Arabic" w:hint="cs"/>
                <w:b/>
                <w:bCs/>
                <w:sz w:val="28"/>
                <w:szCs w:val="28"/>
              </w:rPr>
              <w:t xml:space="preserve"> </w:t>
            </w:r>
            <w:r w:rsidRPr="004747E9">
              <w:rPr>
                <w:rFonts w:ascii="ArialMT" w:cs="Traditional Arabic" w:hint="cs"/>
                <w:b/>
                <w:bCs/>
                <w:sz w:val="28"/>
                <w:szCs w:val="28"/>
                <w:rtl/>
              </w:rPr>
              <w:t>الطلب</w:t>
            </w:r>
            <w:r w:rsidRPr="004747E9">
              <w:rPr>
                <w:rFonts w:ascii="ArialMT" w:cs="Traditional Arabic" w:hint="cs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4747E9">
              <w:rPr>
                <w:rFonts w:ascii="ArialMT" w:cs="Traditional Arabic" w:hint="cs"/>
                <w:b/>
                <w:bCs/>
                <w:sz w:val="28"/>
                <w:szCs w:val="28"/>
                <w:rtl/>
              </w:rPr>
              <w:t>على</w:t>
            </w:r>
            <w:proofErr w:type="gramEnd"/>
            <w:r w:rsidRPr="004747E9">
              <w:rPr>
                <w:rFonts w:ascii="ArialMT" w:cs="Traditional Arabic" w:hint="cs"/>
                <w:b/>
                <w:bCs/>
                <w:sz w:val="28"/>
                <w:szCs w:val="28"/>
              </w:rPr>
              <w:t xml:space="preserve"> </w:t>
            </w:r>
            <w:r w:rsidRPr="004747E9">
              <w:rPr>
                <w:rFonts w:ascii="ArialMT" w:cs="Traditional Arabic" w:hint="cs"/>
                <w:b/>
                <w:bCs/>
                <w:sz w:val="28"/>
                <w:szCs w:val="28"/>
                <w:rtl/>
              </w:rPr>
              <w:t>الواردات</w:t>
            </w:r>
            <w:r w:rsidRPr="004747E9">
              <w:rPr>
                <w:rFonts w:ascii="ArialMT" w:cs="Traditional Arabic" w:hint="cs"/>
                <w:b/>
                <w:bCs/>
                <w:sz w:val="28"/>
                <w:szCs w:val="28"/>
              </w:rPr>
              <w:t xml:space="preserve"> </w:t>
            </w:r>
            <w:r w:rsidRPr="004747E9">
              <w:rPr>
                <w:rFonts w:ascii="ArialMT" w:cs="Traditional Arabic" w:hint="cs"/>
                <w:b/>
                <w:bCs/>
                <w:sz w:val="28"/>
                <w:szCs w:val="28"/>
                <w:rtl/>
              </w:rPr>
              <w:t>الكلية.</w:t>
            </w:r>
          </w:p>
        </w:tc>
        <w:tc>
          <w:tcPr>
            <w:tcW w:w="900" w:type="dxa"/>
          </w:tcPr>
          <w:p w:rsidR="00625060" w:rsidRDefault="006D4A74" w:rsidP="000B2508">
            <w:pPr>
              <w:jc w:val="center"/>
            </w:pPr>
            <w:r>
              <w:rPr>
                <w:rFonts w:hint="cs"/>
                <w:rtl/>
              </w:rPr>
              <w:t>10</w:t>
            </w:r>
          </w:p>
        </w:tc>
      </w:tr>
      <w:tr w:rsidR="00625060" w:rsidTr="00625060">
        <w:tc>
          <w:tcPr>
            <w:tcW w:w="7020" w:type="dxa"/>
          </w:tcPr>
          <w:p w:rsidR="00625060" w:rsidRPr="004747E9" w:rsidRDefault="00625060" w:rsidP="00C609E1">
            <w:pPr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4747E9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  <w:r w:rsidRPr="004747E9"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  <w:t>-</w:t>
            </w:r>
            <w:r w:rsidRPr="004747E9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 مناهج دراسة الطلب على الواردات</w:t>
            </w:r>
          </w:p>
        </w:tc>
        <w:tc>
          <w:tcPr>
            <w:tcW w:w="900" w:type="dxa"/>
          </w:tcPr>
          <w:p w:rsidR="00625060" w:rsidRDefault="00BA7CE2" w:rsidP="000B2508">
            <w:pPr>
              <w:jc w:val="center"/>
            </w:pPr>
            <w:r>
              <w:rPr>
                <w:rFonts w:hint="cs"/>
                <w:rtl/>
              </w:rPr>
              <w:t>14</w:t>
            </w:r>
          </w:p>
        </w:tc>
      </w:tr>
      <w:tr w:rsidR="00625060" w:rsidTr="00625060">
        <w:tc>
          <w:tcPr>
            <w:tcW w:w="7020" w:type="dxa"/>
          </w:tcPr>
          <w:p w:rsidR="00625060" w:rsidRPr="004747E9" w:rsidRDefault="00625060" w:rsidP="00C609E1">
            <w:pPr>
              <w:rPr>
                <w:rFonts w:cs="Traditional Arabic"/>
                <w:sz w:val="28"/>
                <w:szCs w:val="28"/>
                <w:lang w:bidi="ar-DZ"/>
              </w:rPr>
            </w:pPr>
            <w:r w:rsidRPr="004747E9">
              <w:rPr>
                <w:rFonts w:cs="Traditional Arabic" w:hint="cs"/>
                <w:sz w:val="28"/>
                <w:szCs w:val="28"/>
                <w:rtl/>
                <w:lang w:bidi="ar-DZ"/>
              </w:rPr>
              <w:t xml:space="preserve">2-1 منهج البديل غير التام </w:t>
            </w:r>
          </w:p>
        </w:tc>
        <w:tc>
          <w:tcPr>
            <w:tcW w:w="900" w:type="dxa"/>
          </w:tcPr>
          <w:p w:rsidR="00625060" w:rsidRDefault="00BA7CE2" w:rsidP="000B2508">
            <w:pPr>
              <w:jc w:val="center"/>
            </w:pPr>
            <w:r>
              <w:rPr>
                <w:rFonts w:hint="cs"/>
                <w:rtl/>
              </w:rPr>
              <w:t>14</w:t>
            </w:r>
          </w:p>
        </w:tc>
      </w:tr>
      <w:tr w:rsidR="00625060" w:rsidTr="00625060">
        <w:tc>
          <w:tcPr>
            <w:tcW w:w="7020" w:type="dxa"/>
          </w:tcPr>
          <w:p w:rsidR="00625060" w:rsidRPr="004747E9" w:rsidRDefault="00625060" w:rsidP="00C609E1">
            <w:pPr>
              <w:rPr>
                <w:rFonts w:cs="Traditional Arabic"/>
                <w:i/>
                <w:iCs/>
                <w:sz w:val="28"/>
                <w:szCs w:val="28"/>
                <w:rtl/>
                <w:lang w:bidi="ar-DZ"/>
              </w:rPr>
            </w:pPr>
            <w:r w:rsidRPr="004747E9">
              <w:rPr>
                <w:rFonts w:cs="Traditional Arabic" w:hint="cs"/>
                <w:i/>
                <w:iCs/>
                <w:sz w:val="28"/>
                <w:szCs w:val="28"/>
                <w:rtl/>
                <w:lang w:bidi="ar-DZ"/>
              </w:rPr>
              <w:t>2-1-1</w:t>
            </w:r>
            <w:proofErr w:type="gramStart"/>
            <w:r w:rsidRPr="004747E9">
              <w:rPr>
                <w:rFonts w:cs="Traditional Arabic" w:hint="cs"/>
                <w:i/>
                <w:iCs/>
                <w:sz w:val="28"/>
                <w:szCs w:val="28"/>
                <w:rtl/>
                <w:lang w:bidi="ar-DZ"/>
              </w:rPr>
              <w:t>المستهلك</w:t>
            </w:r>
            <w:proofErr w:type="gramEnd"/>
          </w:p>
        </w:tc>
        <w:tc>
          <w:tcPr>
            <w:tcW w:w="900" w:type="dxa"/>
          </w:tcPr>
          <w:p w:rsidR="00625060" w:rsidRDefault="00BA7CE2" w:rsidP="000B2508">
            <w:pPr>
              <w:jc w:val="center"/>
            </w:pPr>
            <w:r>
              <w:rPr>
                <w:rFonts w:hint="cs"/>
                <w:rtl/>
              </w:rPr>
              <w:t>14</w:t>
            </w:r>
          </w:p>
        </w:tc>
      </w:tr>
      <w:tr w:rsidR="00625060" w:rsidTr="00625060">
        <w:tc>
          <w:tcPr>
            <w:tcW w:w="7020" w:type="dxa"/>
          </w:tcPr>
          <w:p w:rsidR="00625060" w:rsidRPr="004747E9" w:rsidRDefault="00625060" w:rsidP="00C609E1">
            <w:pPr>
              <w:tabs>
                <w:tab w:val="right" w:pos="567"/>
              </w:tabs>
              <w:rPr>
                <w:rFonts w:cs="Traditional Arabic"/>
                <w:i/>
                <w:iCs/>
                <w:sz w:val="28"/>
                <w:szCs w:val="28"/>
                <w:lang w:bidi="ar-DZ"/>
              </w:rPr>
            </w:pPr>
            <w:r w:rsidRPr="004747E9">
              <w:rPr>
                <w:rFonts w:cs="Traditional Arabic" w:hint="cs"/>
                <w:i/>
                <w:iCs/>
                <w:sz w:val="28"/>
                <w:szCs w:val="28"/>
                <w:rtl/>
                <w:lang w:bidi="ar-DZ"/>
              </w:rPr>
              <w:t xml:space="preserve">2-1-2 </w:t>
            </w:r>
            <w:proofErr w:type="gramStart"/>
            <w:r w:rsidRPr="004747E9">
              <w:rPr>
                <w:rFonts w:cs="Traditional Arabic" w:hint="cs"/>
                <w:i/>
                <w:iCs/>
                <w:sz w:val="28"/>
                <w:szCs w:val="28"/>
                <w:rtl/>
                <w:lang w:bidi="ar-DZ"/>
              </w:rPr>
              <w:t>المنتج</w:t>
            </w:r>
            <w:proofErr w:type="gramEnd"/>
          </w:p>
        </w:tc>
        <w:tc>
          <w:tcPr>
            <w:tcW w:w="900" w:type="dxa"/>
          </w:tcPr>
          <w:p w:rsidR="00625060" w:rsidRDefault="00BA7CE2" w:rsidP="000B250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</w:tr>
      <w:tr w:rsidR="00625060" w:rsidTr="00625060">
        <w:tc>
          <w:tcPr>
            <w:tcW w:w="7020" w:type="dxa"/>
          </w:tcPr>
          <w:p w:rsidR="00625060" w:rsidRPr="004747E9" w:rsidRDefault="00625060" w:rsidP="00625060">
            <w:pPr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B02CA4">
              <w:rPr>
                <w:rFonts w:cs="Traditional Arabic" w:hint="cs"/>
                <w:sz w:val="28"/>
                <w:szCs w:val="28"/>
                <w:rtl/>
                <w:lang w:bidi="ar-DZ"/>
              </w:rPr>
              <w:t xml:space="preserve">2-2 </w:t>
            </w:r>
            <w:proofErr w:type="gramStart"/>
            <w:r w:rsidRPr="00B02CA4">
              <w:rPr>
                <w:rFonts w:cs="Traditional Arabic" w:hint="cs"/>
                <w:sz w:val="28"/>
                <w:szCs w:val="28"/>
                <w:rtl/>
                <w:lang w:bidi="ar-DZ"/>
              </w:rPr>
              <w:t>منهج</w:t>
            </w:r>
            <w:proofErr w:type="gramEnd"/>
            <w:r w:rsidRPr="00B02CA4">
              <w:rPr>
                <w:rFonts w:cs="Traditional Arabic" w:hint="cs"/>
                <w:sz w:val="28"/>
                <w:szCs w:val="28"/>
                <w:rtl/>
                <w:lang w:bidi="ar-DZ"/>
              </w:rPr>
              <w:t xml:space="preserve"> فائض الطلب</w:t>
            </w:r>
          </w:p>
        </w:tc>
        <w:tc>
          <w:tcPr>
            <w:tcW w:w="900" w:type="dxa"/>
          </w:tcPr>
          <w:p w:rsidR="00625060" w:rsidRDefault="00BA7CE2" w:rsidP="000B250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</w:tr>
      <w:tr w:rsidR="00625060" w:rsidTr="00625060">
        <w:tc>
          <w:tcPr>
            <w:tcW w:w="7020" w:type="dxa"/>
          </w:tcPr>
          <w:p w:rsidR="00625060" w:rsidRPr="00625060" w:rsidRDefault="00625060" w:rsidP="00625060">
            <w:pPr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  <w:r w:rsidRPr="00B02CA4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- </w:t>
            </w:r>
            <w:proofErr w:type="gramStart"/>
            <w:r w:rsidRPr="00B02CA4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>محددات</w:t>
            </w:r>
            <w:proofErr w:type="gramEnd"/>
            <w:r w:rsidRPr="00B02CA4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الطلب على الواردات</w:t>
            </w:r>
          </w:p>
        </w:tc>
        <w:tc>
          <w:tcPr>
            <w:tcW w:w="900" w:type="dxa"/>
          </w:tcPr>
          <w:p w:rsidR="00625060" w:rsidRDefault="00C1484F" w:rsidP="000B2508">
            <w:pPr>
              <w:jc w:val="center"/>
            </w:pPr>
            <w:r>
              <w:rPr>
                <w:rFonts w:hint="cs"/>
                <w:rtl/>
              </w:rPr>
              <w:t>18</w:t>
            </w:r>
          </w:p>
        </w:tc>
      </w:tr>
      <w:tr w:rsidR="00625060" w:rsidTr="00625060">
        <w:trPr>
          <w:trHeight w:val="293"/>
        </w:trPr>
        <w:tc>
          <w:tcPr>
            <w:tcW w:w="7020" w:type="dxa"/>
          </w:tcPr>
          <w:p w:rsidR="00625060" w:rsidRPr="00625060" w:rsidRDefault="00625060" w:rsidP="00625060">
            <w:pPr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B02CA4">
              <w:rPr>
                <w:rFonts w:cs="Traditional Arabic" w:hint="cs"/>
                <w:sz w:val="28"/>
                <w:szCs w:val="28"/>
                <w:rtl/>
                <w:lang w:bidi="ar-DZ"/>
              </w:rPr>
              <w:t>3</w:t>
            </w:r>
            <w:r w:rsidRPr="00B02CA4">
              <w:rPr>
                <w:rFonts w:cs="Traditional Arabic"/>
                <w:sz w:val="28"/>
                <w:szCs w:val="28"/>
                <w:rtl/>
                <w:lang w:bidi="ar-DZ"/>
              </w:rPr>
              <w:t xml:space="preserve">-1 </w:t>
            </w:r>
            <w:r w:rsidRPr="00B02CA4">
              <w:rPr>
                <w:rFonts w:cs="Traditional Arabic" w:hint="cs"/>
                <w:sz w:val="28"/>
                <w:szCs w:val="28"/>
                <w:rtl/>
                <w:lang w:bidi="ar-DZ"/>
              </w:rPr>
              <w:t xml:space="preserve"> العوامل التي تؤثر في حجم الطلب </w:t>
            </w:r>
            <w:r w:rsidRPr="00B02CA4">
              <w:rPr>
                <w:rFonts w:cs="Traditional Arabic"/>
                <w:sz w:val="28"/>
                <w:szCs w:val="28"/>
                <w:rtl/>
                <w:lang w:bidi="ar-DZ"/>
              </w:rPr>
              <w:t xml:space="preserve"> </w:t>
            </w:r>
            <w:r w:rsidRPr="00B02CA4">
              <w:rPr>
                <w:rFonts w:cs="Traditional Arabic" w:hint="cs"/>
                <w:sz w:val="28"/>
                <w:szCs w:val="28"/>
                <w:rtl/>
                <w:lang w:bidi="ar-DZ"/>
              </w:rPr>
              <w:t>على الواردات</w:t>
            </w:r>
          </w:p>
        </w:tc>
        <w:tc>
          <w:tcPr>
            <w:tcW w:w="900" w:type="dxa"/>
          </w:tcPr>
          <w:p w:rsidR="00625060" w:rsidRDefault="006D4A74" w:rsidP="000B250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</w:tr>
      <w:tr w:rsidR="006D4A74" w:rsidTr="00625060">
        <w:trPr>
          <w:trHeight w:val="293"/>
        </w:trPr>
        <w:tc>
          <w:tcPr>
            <w:tcW w:w="7020" w:type="dxa"/>
          </w:tcPr>
          <w:p w:rsidR="006D4A74" w:rsidRPr="006A323D" w:rsidRDefault="006D4A74" w:rsidP="00A82DBC">
            <w:pPr>
              <w:spacing w:line="360" w:lineRule="auto"/>
              <w:ind w:left="720"/>
              <w:jc w:val="both"/>
              <w:rPr>
                <w:rFonts w:cs="Traditional Arabic"/>
                <w:rtl/>
                <w:lang w:bidi="ar-DZ"/>
              </w:rPr>
            </w:pPr>
            <w:r w:rsidRPr="006A323D">
              <w:rPr>
                <w:rFonts w:cs="Traditional Arabic" w:hint="cs"/>
                <w:rtl/>
                <w:lang w:bidi="ar-DZ"/>
              </w:rPr>
              <w:t xml:space="preserve">3-1-1 </w:t>
            </w:r>
            <w:proofErr w:type="gramStart"/>
            <w:r w:rsidRPr="006A323D">
              <w:rPr>
                <w:rFonts w:cs="Traditional Arabic" w:hint="cs"/>
                <w:rtl/>
                <w:lang w:bidi="ar-DZ"/>
              </w:rPr>
              <w:t>الدخل</w:t>
            </w:r>
            <w:proofErr w:type="gramEnd"/>
          </w:p>
        </w:tc>
        <w:tc>
          <w:tcPr>
            <w:tcW w:w="900" w:type="dxa"/>
          </w:tcPr>
          <w:p w:rsidR="006D4A74" w:rsidRDefault="006D4A74" w:rsidP="000B2508">
            <w:pPr>
              <w:jc w:val="center"/>
            </w:pPr>
            <w:r>
              <w:rPr>
                <w:rFonts w:hint="cs"/>
                <w:rtl/>
              </w:rPr>
              <w:t>18</w:t>
            </w:r>
          </w:p>
        </w:tc>
      </w:tr>
      <w:tr w:rsidR="006D4A74" w:rsidTr="00625060">
        <w:trPr>
          <w:trHeight w:val="293"/>
        </w:trPr>
        <w:tc>
          <w:tcPr>
            <w:tcW w:w="7020" w:type="dxa"/>
          </w:tcPr>
          <w:p w:rsidR="006D4A74" w:rsidRPr="006A323D" w:rsidRDefault="008875A5" w:rsidP="00A82DBC">
            <w:pPr>
              <w:spacing w:line="360" w:lineRule="auto"/>
              <w:ind w:left="720"/>
              <w:jc w:val="both"/>
              <w:rPr>
                <w:rFonts w:cs="Traditional Arabic"/>
                <w:rtl/>
                <w:lang w:bidi="ar-DZ"/>
              </w:rPr>
            </w:pPr>
            <w:r w:rsidRPr="006A323D">
              <w:rPr>
                <w:rFonts w:cs="Traditional Arabic" w:hint="cs"/>
                <w:rtl/>
                <w:lang w:bidi="ar-DZ"/>
              </w:rPr>
              <w:t xml:space="preserve">3-1-2 </w:t>
            </w:r>
            <w:proofErr w:type="gramStart"/>
            <w:r w:rsidRPr="006A323D">
              <w:rPr>
                <w:rFonts w:cs="Traditional Arabic" w:hint="cs"/>
                <w:rtl/>
                <w:lang w:bidi="ar-DZ"/>
              </w:rPr>
              <w:t>الأسعار</w:t>
            </w:r>
            <w:proofErr w:type="gramEnd"/>
          </w:p>
        </w:tc>
        <w:tc>
          <w:tcPr>
            <w:tcW w:w="900" w:type="dxa"/>
          </w:tcPr>
          <w:p w:rsidR="006D4A74" w:rsidRDefault="008875A5" w:rsidP="000B2508">
            <w:pPr>
              <w:jc w:val="center"/>
            </w:pPr>
            <w:r>
              <w:rPr>
                <w:rFonts w:hint="cs"/>
                <w:rtl/>
              </w:rPr>
              <w:t>20</w:t>
            </w:r>
          </w:p>
        </w:tc>
      </w:tr>
      <w:tr w:rsidR="008875A5" w:rsidTr="00625060">
        <w:trPr>
          <w:trHeight w:val="293"/>
        </w:trPr>
        <w:tc>
          <w:tcPr>
            <w:tcW w:w="7020" w:type="dxa"/>
          </w:tcPr>
          <w:p w:rsidR="008875A5" w:rsidRPr="006A323D" w:rsidRDefault="008875A5" w:rsidP="00A82DBC">
            <w:pPr>
              <w:spacing w:line="360" w:lineRule="auto"/>
              <w:ind w:left="720"/>
              <w:jc w:val="both"/>
              <w:rPr>
                <w:rFonts w:cs="Traditional Arabic"/>
                <w:rtl/>
                <w:lang w:bidi="ar-DZ"/>
              </w:rPr>
            </w:pPr>
            <w:r w:rsidRPr="006A323D">
              <w:rPr>
                <w:rFonts w:cs="Traditional Arabic" w:hint="cs"/>
                <w:rtl/>
                <w:lang w:bidi="ar-DZ"/>
              </w:rPr>
              <w:t xml:space="preserve">3-1-3 </w:t>
            </w:r>
            <w:proofErr w:type="gramStart"/>
            <w:r w:rsidRPr="006A323D">
              <w:rPr>
                <w:rFonts w:cs="Traditional Arabic" w:hint="cs"/>
                <w:rtl/>
                <w:lang w:bidi="ar-DZ"/>
              </w:rPr>
              <w:t>الصادرات</w:t>
            </w:r>
            <w:proofErr w:type="gramEnd"/>
          </w:p>
        </w:tc>
        <w:tc>
          <w:tcPr>
            <w:tcW w:w="900" w:type="dxa"/>
          </w:tcPr>
          <w:p w:rsidR="008875A5" w:rsidRDefault="008875A5" w:rsidP="000B250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</w:t>
            </w:r>
          </w:p>
        </w:tc>
      </w:tr>
      <w:tr w:rsidR="008875A5" w:rsidTr="00625060">
        <w:trPr>
          <w:trHeight w:val="293"/>
        </w:trPr>
        <w:tc>
          <w:tcPr>
            <w:tcW w:w="7020" w:type="dxa"/>
          </w:tcPr>
          <w:p w:rsidR="008875A5" w:rsidRPr="006A323D" w:rsidRDefault="008875A5" w:rsidP="00A82DBC">
            <w:pPr>
              <w:spacing w:line="360" w:lineRule="auto"/>
              <w:ind w:left="720"/>
              <w:jc w:val="both"/>
              <w:rPr>
                <w:rFonts w:cs="Traditional Arabic"/>
                <w:rtl/>
                <w:lang w:bidi="ar-DZ"/>
              </w:rPr>
            </w:pPr>
            <w:r w:rsidRPr="006A323D">
              <w:rPr>
                <w:rFonts w:cs="Traditional Arabic" w:hint="cs"/>
                <w:rtl/>
                <w:lang w:bidi="ar-DZ"/>
              </w:rPr>
              <w:t>3-1-4 سعر الصرف</w:t>
            </w:r>
          </w:p>
        </w:tc>
        <w:tc>
          <w:tcPr>
            <w:tcW w:w="900" w:type="dxa"/>
          </w:tcPr>
          <w:p w:rsidR="008875A5" w:rsidRDefault="008875A5" w:rsidP="000B250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</w:t>
            </w:r>
          </w:p>
        </w:tc>
      </w:tr>
      <w:tr w:rsidR="008875A5" w:rsidTr="00625060">
        <w:trPr>
          <w:trHeight w:val="293"/>
        </w:trPr>
        <w:tc>
          <w:tcPr>
            <w:tcW w:w="7020" w:type="dxa"/>
          </w:tcPr>
          <w:p w:rsidR="008875A5" w:rsidRPr="006A323D" w:rsidRDefault="008875A5" w:rsidP="00A82DBC">
            <w:pPr>
              <w:spacing w:line="360" w:lineRule="auto"/>
              <w:ind w:left="720"/>
              <w:jc w:val="both"/>
              <w:rPr>
                <w:rFonts w:cs="Traditional Arabic"/>
                <w:rtl/>
                <w:lang w:bidi="ar-DZ"/>
              </w:rPr>
            </w:pPr>
            <w:r w:rsidRPr="006A323D">
              <w:rPr>
                <w:rFonts w:cs="Traditional Arabic" w:hint="cs"/>
                <w:rtl/>
                <w:lang w:bidi="ar-DZ"/>
              </w:rPr>
              <w:t>3-1-5  احتياطات الصرف الأجنبي</w:t>
            </w:r>
          </w:p>
        </w:tc>
        <w:tc>
          <w:tcPr>
            <w:tcW w:w="900" w:type="dxa"/>
          </w:tcPr>
          <w:p w:rsidR="008875A5" w:rsidRDefault="008875A5" w:rsidP="000B250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</w:t>
            </w:r>
          </w:p>
        </w:tc>
      </w:tr>
      <w:tr w:rsidR="008875A5" w:rsidTr="00625060">
        <w:trPr>
          <w:trHeight w:val="293"/>
        </w:trPr>
        <w:tc>
          <w:tcPr>
            <w:tcW w:w="7020" w:type="dxa"/>
          </w:tcPr>
          <w:p w:rsidR="008875A5" w:rsidRPr="006A323D" w:rsidRDefault="008875A5" w:rsidP="00A82DBC">
            <w:pPr>
              <w:spacing w:line="360" w:lineRule="auto"/>
              <w:ind w:left="720"/>
              <w:jc w:val="both"/>
              <w:rPr>
                <w:rFonts w:cs="Traditional Arabic"/>
                <w:rtl/>
                <w:lang w:bidi="ar-DZ"/>
              </w:rPr>
            </w:pPr>
            <w:r w:rsidRPr="006A323D">
              <w:rPr>
                <w:rFonts w:cs="Traditional Arabic" w:hint="cs"/>
                <w:rtl/>
                <w:lang w:bidi="ar-DZ"/>
              </w:rPr>
              <w:t xml:space="preserve">3-1-6 الذوق </w:t>
            </w:r>
            <w:proofErr w:type="gramStart"/>
            <w:r w:rsidRPr="006A323D">
              <w:rPr>
                <w:rFonts w:cs="Traditional Arabic" w:hint="cs"/>
                <w:rtl/>
                <w:lang w:bidi="ar-DZ"/>
              </w:rPr>
              <w:t xml:space="preserve">المحلي  </w:t>
            </w:r>
            <w:proofErr w:type="gramEnd"/>
          </w:p>
        </w:tc>
        <w:tc>
          <w:tcPr>
            <w:tcW w:w="900" w:type="dxa"/>
          </w:tcPr>
          <w:p w:rsidR="008875A5" w:rsidRDefault="00EE46E4" w:rsidP="00EE46E4">
            <w:pPr>
              <w:jc w:val="center"/>
              <w:rPr>
                <w:rtl/>
              </w:rPr>
            </w:pPr>
            <w:r>
              <w:t>27</w:t>
            </w:r>
          </w:p>
        </w:tc>
      </w:tr>
      <w:tr w:rsidR="00625060" w:rsidTr="00625060">
        <w:tc>
          <w:tcPr>
            <w:tcW w:w="7020" w:type="dxa"/>
          </w:tcPr>
          <w:p w:rsidR="00625060" w:rsidRPr="00814676" w:rsidRDefault="00625060" w:rsidP="00625060">
            <w:pPr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B02CA4">
              <w:rPr>
                <w:rFonts w:cs="Traditional Arabic" w:hint="cs"/>
                <w:sz w:val="28"/>
                <w:szCs w:val="28"/>
                <w:rtl/>
                <w:lang w:bidi="ar-DZ"/>
              </w:rPr>
              <w:t>3-2  العوامل التي تؤثر في التركيب السلعي للواردات</w:t>
            </w:r>
          </w:p>
        </w:tc>
        <w:tc>
          <w:tcPr>
            <w:tcW w:w="900" w:type="dxa"/>
          </w:tcPr>
          <w:p w:rsidR="00625060" w:rsidRDefault="00EE46E4" w:rsidP="000B2508">
            <w:pPr>
              <w:jc w:val="center"/>
              <w:rPr>
                <w:rtl/>
              </w:rPr>
            </w:pPr>
            <w:r>
              <w:t>27</w:t>
            </w:r>
          </w:p>
        </w:tc>
      </w:tr>
      <w:tr w:rsidR="008875A5" w:rsidTr="00625060">
        <w:tc>
          <w:tcPr>
            <w:tcW w:w="7020" w:type="dxa"/>
          </w:tcPr>
          <w:p w:rsidR="008875A5" w:rsidRPr="006A323D" w:rsidRDefault="008875A5" w:rsidP="00A82DBC">
            <w:pPr>
              <w:spacing w:line="360" w:lineRule="auto"/>
              <w:ind w:left="720"/>
              <w:jc w:val="both"/>
              <w:rPr>
                <w:rFonts w:cs="Traditional Arabic"/>
                <w:rtl/>
                <w:lang w:bidi="ar-DZ"/>
              </w:rPr>
            </w:pPr>
            <w:r w:rsidRPr="006A323D">
              <w:rPr>
                <w:rFonts w:cs="Traditional Arabic" w:hint="cs"/>
                <w:rtl/>
                <w:lang w:bidi="ar-DZ"/>
              </w:rPr>
              <w:t xml:space="preserve">3-2-1 </w:t>
            </w:r>
            <w:proofErr w:type="gramStart"/>
            <w:r w:rsidRPr="006A323D">
              <w:rPr>
                <w:rFonts w:cs="Traditional Arabic" w:hint="cs"/>
                <w:rtl/>
                <w:lang w:bidi="ar-DZ"/>
              </w:rPr>
              <w:t>التنمية</w:t>
            </w:r>
            <w:proofErr w:type="gramEnd"/>
            <w:r w:rsidRPr="006A323D">
              <w:rPr>
                <w:rFonts w:cs="Traditional Arabic" w:hint="cs"/>
                <w:rtl/>
                <w:lang w:bidi="ar-DZ"/>
              </w:rPr>
              <w:t xml:space="preserve"> </w:t>
            </w:r>
            <w:r w:rsidRPr="006A323D">
              <w:rPr>
                <w:rFonts w:cs="Traditional Arabic" w:hint="cs"/>
                <w:i/>
                <w:iCs/>
                <w:rtl/>
                <w:lang w:bidi="ar-DZ"/>
              </w:rPr>
              <w:t>الاقتصادية</w:t>
            </w:r>
          </w:p>
        </w:tc>
        <w:tc>
          <w:tcPr>
            <w:tcW w:w="900" w:type="dxa"/>
          </w:tcPr>
          <w:p w:rsidR="008875A5" w:rsidRDefault="00EE46E4" w:rsidP="000B2508">
            <w:pPr>
              <w:jc w:val="center"/>
              <w:rPr>
                <w:rtl/>
              </w:rPr>
            </w:pPr>
            <w:r>
              <w:t>27</w:t>
            </w:r>
          </w:p>
        </w:tc>
      </w:tr>
      <w:tr w:rsidR="008875A5" w:rsidTr="00625060">
        <w:tc>
          <w:tcPr>
            <w:tcW w:w="7020" w:type="dxa"/>
          </w:tcPr>
          <w:p w:rsidR="008875A5" w:rsidRPr="006A323D" w:rsidRDefault="003A7649" w:rsidP="00A82DBC">
            <w:pPr>
              <w:spacing w:line="360" w:lineRule="auto"/>
              <w:ind w:left="720"/>
              <w:jc w:val="both"/>
              <w:rPr>
                <w:rFonts w:cs="Traditional Arabic"/>
                <w:rtl/>
                <w:lang w:bidi="ar-DZ"/>
              </w:rPr>
            </w:pPr>
            <w:r w:rsidRPr="006A323D">
              <w:rPr>
                <w:rFonts w:cs="Traditional Arabic" w:hint="cs"/>
                <w:rtl/>
                <w:lang w:bidi="ar-DZ"/>
              </w:rPr>
              <w:t xml:space="preserve">2-2-2 </w:t>
            </w:r>
            <w:proofErr w:type="gramStart"/>
            <w:r w:rsidRPr="006A323D">
              <w:rPr>
                <w:rFonts w:cs="Traditional Arabic" w:hint="cs"/>
                <w:rtl/>
                <w:lang w:bidi="ar-DZ"/>
              </w:rPr>
              <w:t>السياسات</w:t>
            </w:r>
            <w:proofErr w:type="gramEnd"/>
            <w:r w:rsidRPr="006A323D">
              <w:rPr>
                <w:rFonts w:cs="Traditional Arabic" w:hint="cs"/>
                <w:rtl/>
                <w:lang w:bidi="ar-DZ"/>
              </w:rPr>
              <w:t xml:space="preserve"> التجارية</w:t>
            </w:r>
          </w:p>
        </w:tc>
        <w:tc>
          <w:tcPr>
            <w:tcW w:w="900" w:type="dxa"/>
          </w:tcPr>
          <w:p w:rsidR="008875A5" w:rsidRDefault="00EE46E4" w:rsidP="000B2508">
            <w:pPr>
              <w:jc w:val="center"/>
              <w:rPr>
                <w:rtl/>
              </w:rPr>
            </w:pPr>
            <w:r>
              <w:t>30</w:t>
            </w:r>
          </w:p>
        </w:tc>
      </w:tr>
      <w:tr w:rsidR="008875A5" w:rsidTr="00625060">
        <w:tc>
          <w:tcPr>
            <w:tcW w:w="7020" w:type="dxa"/>
          </w:tcPr>
          <w:p w:rsidR="008875A5" w:rsidRPr="006A323D" w:rsidRDefault="00A82DBC" w:rsidP="006A323D">
            <w:pPr>
              <w:spacing w:line="360" w:lineRule="auto"/>
              <w:ind w:left="720"/>
              <w:jc w:val="both"/>
              <w:rPr>
                <w:rFonts w:cs="Traditional Arabic"/>
                <w:rtl/>
                <w:lang w:bidi="ar-DZ"/>
              </w:rPr>
            </w:pPr>
            <w:r w:rsidRPr="006A323D">
              <w:rPr>
                <w:rFonts w:cs="Traditional Arabic" w:hint="cs"/>
                <w:rtl/>
                <w:lang w:bidi="ar-DZ"/>
              </w:rPr>
              <w:t xml:space="preserve">2-2-3 </w:t>
            </w:r>
            <w:proofErr w:type="gramStart"/>
            <w:r w:rsidRPr="006A323D">
              <w:rPr>
                <w:rFonts w:cs="Traditional Arabic" w:hint="cs"/>
                <w:rtl/>
                <w:lang w:bidi="ar-DZ"/>
              </w:rPr>
              <w:t>سياسات</w:t>
            </w:r>
            <w:proofErr w:type="gramEnd"/>
            <w:r w:rsidRPr="006A323D">
              <w:rPr>
                <w:rFonts w:cs="Traditional Arabic" w:hint="cs"/>
                <w:rtl/>
                <w:lang w:bidi="ar-DZ"/>
              </w:rPr>
              <w:t xml:space="preserve"> توزيع الدخل</w:t>
            </w:r>
          </w:p>
        </w:tc>
        <w:tc>
          <w:tcPr>
            <w:tcW w:w="900" w:type="dxa"/>
          </w:tcPr>
          <w:p w:rsidR="008875A5" w:rsidRDefault="00A82DBC" w:rsidP="000B250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</w:tr>
      <w:tr w:rsidR="008875A5" w:rsidTr="00625060">
        <w:tc>
          <w:tcPr>
            <w:tcW w:w="7020" w:type="dxa"/>
          </w:tcPr>
          <w:p w:rsidR="008875A5" w:rsidRPr="006A323D" w:rsidRDefault="00A82DBC" w:rsidP="006A323D">
            <w:pPr>
              <w:spacing w:line="360" w:lineRule="auto"/>
              <w:ind w:left="720"/>
              <w:jc w:val="both"/>
              <w:rPr>
                <w:rFonts w:cs="Traditional Arabic"/>
                <w:rtl/>
                <w:lang w:bidi="ar-DZ"/>
              </w:rPr>
            </w:pPr>
            <w:r w:rsidRPr="006A323D">
              <w:rPr>
                <w:rFonts w:cs="Traditional Arabic" w:hint="cs"/>
                <w:rtl/>
                <w:lang w:bidi="ar-DZ"/>
              </w:rPr>
              <w:t xml:space="preserve">3-2-4 التغيرات </w:t>
            </w:r>
            <w:proofErr w:type="spellStart"/>
            <w:r w:rsidRPr="006A323D">
              <w:rPr>
                <w:rFonts w:cs="Traditional Arabic" w:hint="cs"/>
                <w:rtl/>
                <w:lang w:bidi="ar-DZ"/>
              </w:rPr>
              <w:t>الديمغرافية</w:t>
            </w:r>
            <w:proofErr w:type="spellEnd"/>
          </w:p>
        </w:tc>
        <w:tc>
          <w:tcPr>
            <w:tcW w:w="900" w:type="dxa"/>
          </w:tcPr>
          <w:p w:rsidR="008875A5" w:rsidRDefault="00EE46E4" w:rsidP="000B2508">
            <w:pPr>
              <w:jc w:val="center"/>
              <w:rPr>
                <w:rtl/>
              </w:rPr>
            </w:pPr>
            <w:r>
              <w:t>33</w:t>
            </w:r>
          </w:p>
        </w:tc>
      </w:tr>
      <w:tr w:rsidR="008875A5" w:rsidTr="00625060">
        <w:tc>
          <w:tcPr>
            <w:tcW w:w="7020" w:type="dxa"/>
          </w:tcPr>
          <w:p w:rsidR="008875A5" w:rsidRPr="006A323D" w:rsidRDefault="00A82DBC" w:rsidP="006A323D">
            <w:pPr>
              <w:spacing w:line="360" w:lineRule="auto"/>
              <w:ind w:left="720"/>
              <w:jc w:val="both"/>
              <w:rPr>
                <w:rFonts w:cs="Traditional Arabic"/>
                <w:rtl/>
                <w:lang w:bidi="ar-DZ"/>
              </w:rPr>
            </w:pPr>
            <w:r w:rsidRPr="006A323D">
              <w:rPr>
                <w:rFonts w:cs="Traditional Arabic" w:hint="cs"/>
                <w:rtl/>
                <w:lang w:bidi="ar-DZ"/>
              </w:rPr>
              <w:t xml:space="preserve">2-2-5 </w:t>
            </w:r>
            <w:proofErr w:type="gramStart"/>
            <w:r w:rsidRPr="006A323D">
              <w:rPr>
                <w:rFonts w:cs="Traditional Arabic" w:hint="cs"/>
                <w:rtl/>
                <w:lang w:bidi="ar-DZ"/>
              </w:rPr>
              <w:t>توقعات</w:t>
            </w:r>
            <w:proofErr w:type="gramEnd"/>
            <w:r w:rsidRPr="006A323D">
              <w:rPr>
                <w:rFonts w:cs="Traditional Arabic" w:hint="cs"/>
                <w:rtl/>
                <w:lang w:bidi="ar-DZ"/>
              </w:rPr>
              <w:t xml:space="preserve"> الأسعار</w:t>
            </w:r>
          </w:p>
        </w:tc>
        <w:tc>
          <w:tcPr>
            <w:tcW w:w="900" w:type="dxa"/>
          </w:tcPr>
          <w:p w:rsidR="008875A5" w:rsidRDefault="00EE46E4" w:rsidP="000B2508">
            <w:pPr>
              <w:jc w:val="center"/>
              <w:rPr>
                <w:rtl/>
              </w:rPr>
            </w:pPr>
            <w:r>
              <w:t>33</w:t>
            </w:r>
          </w:p>
        </w:tc>
      </w:tr>
      <w:tr w:rsidR="00625060" w:rsidTr="00625060">
        <w:tc>
          <w:tcPr>
            <w:tcW w:w="7020" w:type="dxa"/>
          </w:tcPr>
          <w:p w:rsidR="00625060" w:rsidRPr="00814676" w:rsidRDefault="00625060" w:rsidP="00625060">
            <w:pPr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B02CA4">
              <w:rPr>
                <w:rFonts w:cs="Traditional Arabic" w:hint="cs"/>
                <w:sz w:val="28"/>
                <w:szCs w:val="28"/>
                <w:rtl/>
                <w:lang w:bidi="ar-DZ"/>
              </w:rPr>
              <w:t>3</w:t>
            </w:r>
            <w:r w:rsidRPr="00B02CA4">
              <w:rPr>
                <w:rFonts w:cs="Traditional Arabic"/>
                <w:sz w:val="28"/>
                <w:szCs w:val="28"/>
                <w:rtl/>
                <w:lang w:bidi="ar-DZ"/>
              </w:rPr>
              <w:t>-</w:t>
            </w:r>
            <w:r w:rsidRPr="00B02CA4">
              <w:rPr>
                <w:rFonts w:cs="Traditional Arabic" w:hint="cs"/>
                <w:sz w:val="28"/>
                <w:szCs w:val="28"/>
                <w:rtl/>
                <w:lang w:bidi="ar-DZ"/>
              </w:rPr>
              <w:t xml:space="preserve">3 </w:t>
            </w:r>
            <w:r w:rsidRPr="00B02CA4">
              <w:rPr>
                <w:rFonts w:cs="Traditional Arabic"/>
                <w:sz w:val="28"/>
                <w:szCs w:val="28"/>
                <w:rtl/>
                <w:lang w:bidi="ar-DZ"/>
              </w:rPr>
              <w:t xml:space="preserve"> </w:t>
            </w:r>
            <w:r w:rsidRPr="00B02CA4">
              <w:rPr>
                <w:rFonts w:cs="Traditional Arabic" w:hint="cs"/>
                <w:sz w:val="28"/>
                <w:szCs w:val="28"/>
                <w:rtl/>
                <w:lang w:bidi="ar-DZ"/>
              </w:rPr>
              <w:t>العوامل التي تؤثر في التوزيع  الجغرافي للواردات</w:t>
            </w:r>
          </w:p>
        </w:tc>
        <w:tc>
          <w:tcPr>
            <w:tcW w:w="900" w:type="dxa"/>
          </w:tcPr>
          <w:p w:rsidR="00625060" w:rsidRDefault="006A323D" w:rsidP="000B250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</w:tr>
      <w:tr w:rsidR="006A323D" w:rsidTr="00625060">
        <w:tc>
          <w:tcPr>
            <w:tcW w:w="7020" w:type="dxa"/>
          </w:tcPr>
          <w:p w:rsidR="006A323D" w:rsidRPr="00303A90" w:rsidRDefault="006A323D" w:rsidP="002532FE">
            <w:pPr>
              <w:spacing w:line="360" w:lineRule="auto"/>
              <w:ind w:left="720"/>
              <w:jc w:val="both"/>
              <w:rPr>
                <w:rFonts w:cs="Traditional Arabic"/>
                <w:rtl/>
                <w:lang w:bidi="ar-DZ"/>
              </w:rPr>
            </w:pPr>
            <w:r w:rsidRPr="00303A90">
              <w:rPr>
                <w:rFonts w:cs="Traditional Arabic" w:hint="cs"/>
                <w:rtl/>
                <w:lang w:bidi="ar-DZ"/>
              </w:rPr>
              <w:t>3-3-1 التكتلات الاقتصادية</w:t>
            </w:r>
          </w:p>
        </w:tc>
        <w:tc>
          <w:tcPr>
            <w:tcW w:w="900" w:type="dxa"/>
          </w:tcPr>
          <w:p w:rsidR="006A323D" w:rsidRDefault="00EE46E4" w:rsidP="000B2508">
            <w:pPr>
              <w:jc w:val="center"/>
              <w:rPr>
                <w:rtl/>
              </w:rPr>
            </w:pPr>
            <w:r>
              <w:t>34</w:t>
            </w:r>
          </w:p>
        </w:tc>
      </w:tr>
      <w:tr w:rsidR="006A323D" w:rsidTr="00625060">
        <w:tc>
          <w:tcPr>
            <w:tcW w:w="7020" w:type="dxa"/>
          </w:tcPr>
          <w:p w:rsidR="006A323D" w:rsidRPr="00303A90" w:rsidRDefault="00303A90" w:rsidP="002532FE">
            <w:pPr>
              <w:spacing w:line="360" w:lineRule="auto"/>
              <w:ind w:left="720"/>
              <w:jc w:val="both"/>
              <w:rPr>
                <w:rFonts w:cs="Traditional Arabic"/>
                <w:rtl/>
                <w:lang w:bidi="ar-DZ"/>
              </w:rPr>
            </w:pPr>
            <w:r w:rsidRPr="00303A90">
              <w:rPr>
                <w:rFonts w:cs="Traditional Arabic" w:hint="cs"/>
                <w:rtl/>
                <w:lang w:bidi="ar-DZ"/>
              </w:rPr>
              <w:t xml:space="preserve">3-3-2 العادات و الأنماط الشرائية </w:t>
            </w:r>
          </w:p>
        </w:tc>
        <w:tc>
          <w:tcPr>
            <w:tcW w:w="900" w:type="dxa"/>
          </w:tcPr>
          <w:p w:rsidR="006A323D" w:rsidRDefault="00EE46E4" w:rsidP="000B2508">
            <w:pPr>
              <w:jc w:val="center"/>
              <w:rPr>
                <w:rtl/>
              </w:rPr>
            </w:pPr>
            <w:r>
              <w:t>36</w:t>
            </w:r>
          </w:p>
        </w:tc>
      </w:tr>
      <w:tr w:rsidR="006A323D" w:rsidTr="00625060">
        <w:tc>
          <w:tcPr>
            <w:tcW w:w="7020" w:type="dxa"/>
          </w:tcPr>
          <w:p w:rsidR="006A323D" w:rsidRPr="00303A90" w:rsidRDefault="00303A90" w:rsidP="00303A90">
            <w:pPr>
              <w:spacing w:line="360" w:lineRule="auto"/>
              <w:ind w:left="720"/>
              <w:jc w:val="both"/>
              <w:rPr>
                <w:rFonts w:cs="Traditional Arabic"/>
                <w:rtl/>
                <w:lang w:bidi="ar-DZ"/>
              </w:rPr>
            </w:pPr>
            <w:r w:rsidRPr="00303A90">
              <w:rPr>
                <w:rFonts w:cs="Traditional Arabic" w:hint="cs"/>
                <w:rtl/>
                <w:lang w:bidi="ar-DZ"/>
              </w:rPr>
              <w:lastRenderedPageBreak/>
              <w:t xml:space="preserve">3-3-3 </w:t>
            </w:r>
            <w:proofErr w:type="gramStart"/>
            <w:r w:rsidRPr="00303A90">
              <w:rPr>
                <w:rFonts w:cs="Traditional Arabic" w:hint="cs"/>
                <w:rtl/>
                <w:lang w:bidi="ar-DZ"/>
              </w:rPr>
              <w:t>طبيعة</w:t>
            </w:r>
            <w:proofErr w:type="gramEnd"/>
            <w:r w:rsidRPr="00303A90">
              <w:rPr>
                <w:rFonts w:cs="Traditional Arabic" w:hint="cs"/>
                <w:rtl/>
                <w:lang w:bidi="ar-DZ"/>
              </w:rPr>
              <w:t xml:space="preserve"> النظام الاقتصادي</w:t>
            </w:r>
          </w:p>
        </w:tc>
        <w:tc>
          <w:tcPr>
            <w:tcW w:w="900" w:type="dxa"/>
          </w:tcPr>
          <w:p w:rsidR="006A323D" w:rsidRDefault="00EE46E4" w:rsidP="000B2508">
            <w:pPr>
              <w:jc w:val="center"/>
              <w:rPr>
                <w:rtl/>
              </w:rPr>
            </w:pPr>
            <w:r>
              <w:t>37</w:t>
            </w:r>
          </w:p>
        </w:tc>
      </w:tr>
      <w:tr w:rsidR="006A323D" w:rsidTr="00625060">
        <w:tc>
          <w:tcPr>
            <w:tcW w:w="7020" w:type="dxa"/>
          </w:tcPr>
          <w:p w:rsidR="006A323D" w:rsidRPr="00303A90" w:rsidRDefault="00303A90" w:rsidP="00303A90">
            <w:pPr>
              <w:spacing w:line="360" w:lineRule="auto"/>
              <w:ind w:left="720"/>
              <w:jc w:val="both"/>
              <w:rPr>
                <w:rFonts w:cs="Traditional Arabic"/>
                <w:rtl/>
                <w:lang w:bidi="ar-DZ"/>
              </w:rPr>
            </w:pPr>
            <w:r w:rsidRPr="00303A90">
              <w:rPr>
                <w:rFonts w:cs="Traditional Arabic" w:hint="cs"/>
                <w:rtl/>
                <w:lang w:bidi="ar-DZ"/>
              </w:rPr>
              <w:t>3-3-4 سعر السلعة و تكاليف النقل</w:t>
            </w:r>
          </w:p>
        </w:tc>
        <w:tc>
          <w:tcPr>
            <w:tcW w:w="900" w:type="dxa"/>
          </w:tcPr>
          <w:p w:rsidR="006A323D" w:rsidRDefault="00EE46E4" w:rsidP="000B2508">
            <w:pPr>
              <w:jc w:val="center"/>
              <w:rPr>
                <w:rtl/>
              </w:rPr>
            </w:pPr>
            <w:r>
              <w:t>37</w:t>
            </w:r>
          </w:p>
        </w:tc>
      </w:tr>
      <w:tr w:rsidR="006A323D" w:rsidTr="00625060">
        <w:tc>
          <w:tcPr>
            <w:tcW w:w="7020" w:type="dxa"/>
          </w:tcPr>
          <w:p w:rsidR="006A323D" w:rsidRPr="00303A90" w:rsidRDefault="00303A90" w:rsidP="00A006F0">
            <w:pPr>
              <w:spacing w:line="360" w:lineRule="auto"/>
              <w:ind w:left="720"/>
              <w:jc w:val="both"/>
              <w:rPr>
                <w:rFonts w:cs="Traditional Arabic"/>
                <w:rtl/>
                <w:lang w:bidi="ar-DZ"/>
              </w:rPr>
            </w:pPr>
            <w:r w:rsidRPr="00303A90">
              <w:rPr>
                <w:rFonts w:cs="Traditional Arabic" w:hint="cs"/>
                <w:rtl/>
                <w:lang w:bidi="ar-DZ"/>
              </w:rPr>
              <w:t>3-3-</w:t>
            </w:r>
            <w:r w:rsidR="00A006F0">
              <w:rPr>
                <w:rFonts w:cs="Traditional Arabic" w:hint="cs"/>
                <w:rtl/>
                <w:lang w:bidi="ar-DZ"/>
              </w:rPr>
              <w:t>5</w:t>
            </w:r>
            <w:r w:rsidRPr="00303A90">
              <w:rPr>
                <w:rFonts w:cs="Traditional Arabic" w:hint="cs"/>
                <w:rtl/>
                <w:lang w:bidi="ar-DZ"/>
              </w:rPr>
              <w:t xml:space="preserve"> الميزات النسبية و التنافسية للدول</w:t>
            </w:r>
          </w:p>
        </w:tc>
        <w:tc>
          <w:tcPr>
            <w:tcW w:w="900" w:type="dxa"/>
          </w:tcPr>
          <w:p w:rsidR="006A323D" w:rsidRDefault="00EE46E4" w:rsidP="000B2508">
            <w:pPr>
              <w:jc w:val="center"/>
              <w:rPr>
                <w:rtl/>
              </w:rPr>
            </w:pPr>
            <w:r>
              <w:t>37</w:t>
            </w:r>
          </w:p>
        </w:tc>
      </w:tr>
      <w:tr w:rsidR="00625060" w:rsidTr="00625060">
        <w:tc>
          <w:tcPr>
            <w:tcW w:w="7020" w:type="dxa"/>
          </w:tcPr>
          <w:p w:rsidR="00625060" w:rsidRPr="00625060" w:rsidRDefault="00625060" w:rsidP="00625060">
            <w:pPr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B02CA4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  <w:r w:rsidRPr="00B02CA4"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  <w:t>-</w:t>
            </w:r>
            <w:r w:rsidRPr="00B02CA4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 استعراض الدراسات السابقة لدالة الطلب على الواردات</w:t>
            </w:r>
          </w:p>
        </w:tc>
        <w:tc>
          <w:tcPr>
            <w:tcW w:w="900" w:type="dxa"/>
          </w:tcPr>
          <w:p w:rsidR="00625060" w:rsidRPr="00EC4BAA" w:rsidRDefault="00EE46E4" w:rsidP="00EE46E4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/>
              </w:rPr>
              <w:t>41</w:t>
            </w:r>
          </w:p>
        </w:tc>
      </w:tr>
      <w:tr w:rsidR="00035662" w:rsidTr="00625060">
        <w:tc>
          <w:tcPr>
            <w:tcW w:w="7020" w:type="dxa"/>
          </w:tcPr>
          <w:p w:rsidR="00035662" w:rsidRPr="00035662" w:rsidRDefault="00035662" w:rsidP="00035662">
            <w:pPr>
              <w:tabs>
                <w:tab w:val="right" w:pos="282"/>
              </w:tabs>
              <w:spacing w:line="360" w:lineRule="auto"/>
              <w:ind w:firstLine="566"/>
              <w:rPr>
                <w:rFonts w:asciiTheme="minorHAnsi" w:hAnsiTheme="minorHAnsi" w:cs="Traditional Arabic"/>
                <w:b/>
                <w:bCs/>
                <w:rtl/>
                <w:lang w:bidi="ar-DZ"/>
              </w:rPr>
            </w:pPr>
            <w:r w:rsidRPr="00035662">
              <w:rPr>
                <w:rFonts w:ascii="TraditionalArabic" w:cs="Traditional Arabic" w:hint="cs"/>
                <w:rtl/>
                <w:lang w:val="fr-FR" w:eastAsia="fr-FR"/>
              </w:rPr>
              <w:t xml:space="preserve">4-1 </w:t>
            </w:r>
            <w:proofErr w:type="gramStart"/>
            <w:r w:rsidRPr="00035662">
              <w:rPr>
                <w:rFonts w:ascii="TraditionalArabic" w:cs="Traditional Arabic" w:hint="cs"/>
                <w:rtl/>
                <w:lang w:val="fr-FR" w:eastAsia="fr-FR"/>
              </w:rPr>
              <w:t xml:space="preserve">دراسة  </w:t>
            </w:r>
            <w:proofErr w:type="spellStart"/>
            <w:r w:rsidRPr="00035662">
              <w:rPr>
                <w:rFonts w:asciiTheme="majorBidi" w:hAnsiTheme="majorBidi" w:cs="Traditional Arabic"/>
                <w:lang w:val="fr-FR" w:eastAsia="fr-FR"/>
              </w:rPr>
              <w:t>Houthakker</w:t>
            </w:r>
            <w:proofErr w:type="spellEnd"/>
            <w:proofErr w:type="gramEnd"/>
            <w:r w:rsidRPr="00035662">
              <w:rPr>
                <w:rFonts w:asciiTheme="majorBidi" w:hAnsiTheme="majorBidi" w:cs="Traditional Arabic"/>
                <w:lang w:val="fr-FR" w:eastAsia="fr-FR"/>
              </w:rPr>
              <w:t xml:space="preserve"> et Magee</w:t>
            </w:r>
            <w:r w:rsidRPr="00035662">
              <w:rPr>
                <w:rFonts w:ascii="TraditionalArabic" w:cs="Traditional Arabic" w:hint="cs"/>
                <w:rtl/>
                <w:lang w:val="fr-FR" w:eastAsia="fr-FR"/>
              </w:rPr>
              <w:t xml:space="preserve"> </w:t>
            </w:r>
            <w:r w:rsidRPr="00035662">
              <w:rPr>
                <w:rFonts w:ascii="TraditionalArabic" w:cs="Traditional Arabic"/>
                <w:lang w:val="fr-FR" w:eastAsia="fr-FR"/>
              </w:rPr>
              <w:t>(1969)</w:t>
            </w:r>
            <w:r w:rsidRPr="00035662">
              <w:rPr>
                <w:rFonts w:ascii="TraditionalArabic" w:cs="Traditional Arabic" w:hint="cs"/>
                <w:rtl/>
                <w:lang w:val="fr-FR" w:eastAsia="fr-FR"/>
              </w:rPr>
              <w:t xml:space="preserve"> </w:t>
            </w:r>
            <w:r w:rsidRPr="00035662">
              <w:rPr>
                <w:rFonts w:ascii="TraditionalArabic" w:cs="Traditional Arabic"/>
                <w:lang w:val="fr-FR" w:eastAsia="fr-FR"/>
              </w:rPr>
              <w:t xml:space="preserve"> </w:t>
            </w:r>
            <w:r w:rsidRPr="00035662">
              <w:rPr>
                <w:rFonts w:cs="Traditional Arabic"/>
                <w:rtl/>
                <w:lang w:bidi="ar-DZ"/>
              </w:rPr>
              <w:tab/>
            </w:r>
          </w:p>
        </w:tc>
        <w:tc>
          <w:tcPr>
            <w:tcW w:w="900" w:type="dxa"/>
          </w:tcPr>
          <w:p w:rsidR="00035662" w:rsidRDefault="00EE46E4" w:rsidP="000B2508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/>
              </w:rPr>
              <w:t>41</w:t>
            </w:r>
          </w:p>
        </w:tc>
      </w:tr>
      <w:tr w:rsidR="00035662" w:rsidTr="00625060">
        <w:tc>
          <w:tcPr>
            <w:tcW w:w="7020" w:type="dxa"/>
          </w:tcPr>
          <w:p w:rsidR="00035662" w:rsidRPr="00035662" w:rsidRDefault="00035662" w:rsidP="00035662">
            <w:pPr>
              <w:tabs>
                <w:tab w:val="right" w:pos="0"/>
              </w:tabs>
              <w:spacing w:line="360" w:lineRule="auto"/>
              <w:ind w:left="-1" w:firstLine="567"/>
              <w:jc w:val="both"/>
              <w:rPr>
                <w:rFonts w:cs="Traditional Arabic"/>
                <w:rtl/>
                <w:lang w:bidi="ar-DZ"/>
              </w:rPr>
            </w:pPr>
            <w:r w:rsidRPr="00035662">
              <w:rPr>
                <w:rFonts w:cs="Traditional Arabic" w:hint="cs"/>
                <w:rtl/>
                <w:lang w:bidi="ar-DZ"/>
              </w:rPr>
              <w:t xml:space="preserve">4-2 </w:t>
            </w:r>
            <w:proofErr w:type="gramStart"/>
            <w:r w:rsidRPr="00035662">
              <w:rPr>
                <w:rFonts w:cs="Traditional Arabic" w:hint="cs"/>
                <w:rtl/>
                <w:lang w:bidi="ar-DZ"/>
              </w:rPr>
              <w:t xml:space="preserve">دراسة  </w:t>
            </w:r>
            <w:r w:rsidRPr="00035662">
              <w:rPr>
                <w:rFonts w:cs="Traditional Arabic"/>
                <w:lang w:bidi="ar-DZ"/>
              </w:rPr>
              <w:t>Khan</w:t>
            </w:r>
            <w:proofErr w:type="gramEnd"/>
            <w:r w:rsidRPr="00035662">
              <w:rPr>
                <w:rFonts w:cs="Traditional Arabic" w:hint="cs"/>
                <w:rtl/>
                <w:lang w:bidi="ar-DZ"/>
              </w:rPr>
              <w:t xml:space="preserve"> </w:t>
            </w:r>
            <w:r w:rsidRPr="00035662">
              <w:rPr>
                <w:rFonts w:cs="Traditional Arabic"/>
                <w:lang w:bidi="ar-DZ"/>
              </w:rPr>
              <w:t>(1975)</w:t>
            </w:r>
            <w:r w:rsidRPr="00035662">
              <w:rPr>
                <w:rFonts w:cs="Traditional Arabic" w:hint="cs"/>
                <w:rtl/>
                <w:lang w:bidi="ar-DZ"/>
              </w:rPr>
              <w:t xml:space="preserve"> </w:t>
            </w:r>
          </w:p>
        </w:tc>
        <w:tc>
          <w:tcPr>
            <w:tcW w:w="900" w:type="dxa"/>
          </w:tcPr>
          <w:p w:rsidR="00035662" w:rsidRDefault="00EE46E4" w:rsidP="000B2508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/>
              </w:rPr>
              <w:t>42</w:t>
            </w:r>
          </w:p>
        </w:tc>
      </w:tr>
      <w:tr w:rsidR="00035662" w:rsidTr="00625060">
        <w:tc>
          <w:tcPr>
            <w:tcW w:w="7020" w:type="dxa"/>
          </w:tcPr>
          <w:p w:rsidR="00035662" w:rsidRPr="00035662" w:rsidRDefault="00035662" w:rsidP="00035662">
            <w:pPr>
              <w:tabs>
                <w:tab w:val="right" w:pos="0"/>
              </w:tabs>
              <w:spacing w:line="360" w:lineRule="auto"/>
              <w:ind w:left="-1" w:firstLine="567"/>
              <w:jc w:val="both"/>
              <w:rPr>
                <w:rFonts w:cs="Traditional Arabic"/>
                <w:rtl/>
                <w:lang w:bidi="ar-DZ"/>
              </w:rPr>
            </w:pPr>
            <w:r w:rsidRPr="00035662">
              <w:rPr>
                <w:rFonts w:cs="Traditional Arabic"/>
                <w:b/>
                <w:bCs/>
                <w:rtl/>
                <w:lang w:bidi="ar-DZ"/>
              </w:rPr>
              <w:tab/>
            </w:r>
            <w:r w:rsidRPr="00035662">
              <w:rPr>
                <w:rFonts w:cs="Traditional Arabic" w:hint="cs"/>
                <w:rtl/>
                <w:lang w:bidi="ar-DZ"/>
              </w:rPr>
              <w:t>4-</w:t>
            </w:r>
            <w:r w:rsidRPr="00035662">
              <w:rPr>
                <w:rFonts w:cs="Traditional Arabic"/>
                <w:lang w:bidi="ar-DZ"/>
              </w:rPr>
              <w:t>3</w:t>
            </w:r>
            <w:r w:rsidRPr="00035662">
              <w:rPr>
                <w:rFonts w:cs="Traditional Arabic" w:hint="cs"/>
                <w:rtl/>
                <w:lang w:bidi="ar-DZ"/>
              </w:rPr>
              <w:t xml:space="preserve"> </w:t>
            </w:r>
            <w:proofErr w:type="gramStart"/>
            <w:r w:rsidRPr="00035662">
              <w:rPr>
                <w:rFonts w:cs="Traditional Arabic" w:hint="cs"/>
                <w:rtl/>
                <w:lang w:bidi="ar-DZ"/>
              </w:rPr>
              <w:t>دراسة</w:t>
            </w:r>
            <w:proofErr w:type="gramEnd"/>
            <w:r w:rsidRPr="00035662">
              <w:rPr>
                <w:rFonts w:cs="Traditional Arabic" w:hint="cs"/>
                <w:rtl/>
                <w:lang w:bidi="ar-DZ"/>
              </w:rPr>
              <w:t xml:space="preserve"> </w:t>
            </w:r>
            <w:r w:rsidRPr="00035662">
              <w:rPr>
                <w:rFonts w:cs="Traditional Arabic"/>
                <w:lang w:bidi="ar-DZ"/>
              </w:rPr>
              <w:t>O’Muirchartaigh</w:t>
            </w:r>
            <w:r w:rsidRPr="00035662">
              <w:rPr>
                <w:rFonts w:cs="Traditional Arabic" w:hint="cs"/>
                <w:rtl/>
                <w:lang w:bidi="ar-DZ"/>
              </w:rPr>
              <w:t xml:space="preserve"> و</w:t>
            </w:r>
            <w:r w:rsidRPr="00035662">
              <w:rPr>
                <w:rFonts w:cs="Traditional Arabic"/>
                <w:lang w:bidi="ar-DZ"/>
              </w:rPr>
              <w:t xml:space="preserve"> Boylan</w:t>
            </w:r>
            <w:r w:rsidRPr="00035662">
              <w:rPr>
                <w:rFonts w:cs="Traditional Arabic" w:hint="cs"/>
                <w:rtl/>
                <w:lang w:bidi="ar-DZ"/>
              </w:rPr>
              <w:t xml:space="preserve"> و</w:t>
            </w:r>
            <w:r w:rsidRPr="00035662">
              <w:rPr>
                <w:rFonts w:cs="Traditional Arabic"/>
                <w:lang w:bidi="ar-DZ"/>
              </w:rPr>
              <w:t xml:space="preserve"> Cuddy</w:t>
            </w:r>
            <w:r w:rsidRPr="00035662">
              <w:rPr>
                <w:rFonts w:cs="Traditional Arabic" w:hint="cs"/>
                <w:rtl/>
                <w:lang w:bidi="ar-DZ"/>
              </w:rPr>
              <w:t xml:space="preserve"> </w:t>
            </w:r>
            <w:r w:rsidRPr="00035662">
              <w:rPr>
                <w:rFonts w:cs="Traditional Arabic"/>
                <w:lang w:bidi="ar-DZ"/>
              </w:rPr>
              <w:t>(1980)</w:t>
            </w:r>
          </w:p>
        </w:tc>
        <w:tc>
          <w:tcPr>
            <w:tcW w:w="900" w:type="dxa"/>
          </w:tcPr>
          <w:p w:rsidR="00035662" w:rsidRDefault="00EE46E4" w:rsidP="000B2508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/>
              </w:rPr>
              <w:t>43</w:t>
            </w:r>
          </w:p>
        </w:tc>
      </w:tr>
      <w:tr w:rsidR="00EE46E4" w:rsidTr="00625060">
        <w:tc>
          <w:tcPr>
            <w:tcW w:w="7020" w:type="dxa"/>
          </w:tcPr>
          <w:p w:rsidR="00EE46E4" w:rsidRPr="00EE46E4" w:rsidRDefault="00EE46E4" w:rsidP="00035662">
            <w:pPr>
              <w:tabs>
                <w:tab w:val="right" w:pos="0"/>
              </w:tabs>
              <w:spacing w:line="360" w:lineRule="auto"/>
              <w:ind w:left="-1" w:firstLine="567"/>
              <w:jc w:val="both"/>
              <w:rPr>
                <w:rFonts w:cs="Traditional Arabic"/>
                <w:b/>
                <w:bCs/>
                <w:rtl/>
                <w:lang w:bidi="ar-DZ"/>
              </w:rPr>
            </w:pPr>
            <w:r w:rsidRPr="00EE46E4">
              <w:rPr>
                <w:rFonts w:cs="Traditional Arabic" w:hint="cs"/>
                <w:rtl/>
                <w:lang w:bidi="ar-DZ"/>
              </w:rPr>
              <w:t xml:space="preserve">4-4 دراسة </w:t>
            </w:r>
            <w:r w:rsidRPr="00EE46E4">
              <w:rPr>
                <w:rFonts w:cs="Traditional Arabic"/>
                <w:lang w:bidi="ar-DZ"/>
              </w:rPr>
              <w:t>(1988</w:t>
            </w:r>
            <w:proofErr w:type="gramStart"/>
            <w:r w:rsidRPr="00EE46E4">
              <w:rPr>
                <w:rFonts w:cs="Traditional Arabic"/>
                <w:lang w:bidi="ar-DZ"/>
              </w:rPr>
              <w:t>,1987)</w:t>
            </w:r>
            <w:proofErr w:type="gramEnd"/>
            <w:r w:rsidRPr="00EE46E4">
              <w:rPr>
                <w:rFonts w:cs="Traditional Arabic"/>
                <w:lang w:bidi="ar-DZ"/>
              </w:rPr>
              <w:t xml:space="preserve"> </w:t>
            </w:r>
            <w:proofErr w:type="spellStart"/>
            <w:r w:rsidRPr="00EE46E4">
              <w:rPr>
                <w:rFonts w:cs="Traditional Arabic"/>
                <w:lang w:bidi="ar-DZ"/>
              </w:rPr>
              <w:t>Sarmad</w:t>
            </w:r>
            <w:proofErr w:type="spellEnd"/>
          </w:p>
        </w:tc>
        <w:tc>
          <w:tcPr>
            <w:tcW w:w="900" w:type="dxa"/>
          </w:tcPr>
          <w:p w:rsidR="00EE46E4" w:rsidRDefault="00EE46E4" w:rsidP="000B2508">
            <w:pPr>
              <w:jc w:val="center"/>
              <w:rPr>
                <w:rFonts w:cs="Traditional Arabic" w:hint="cs"/>
                <w:rtl/>
              </w:rPr>
            </w:pPr>
            <w:r>
              <w:rPr>
                <w:rFonts w:cs="Traditional Arabic"/>
              </w:rPr>
              <w:t>43</w:t>
            </w:r>
          </w:p>
        </w:tc>
      </w:tr>
      <w:tr w:rsidR="00035662" w:rsidTr="00625060">
        <w:tc>
          <w:tcPr>
            <w:tcW w:w="7020" w:type="dxa"/>
          </w:tcPr>
          <w:p w:rsidR="00035662" w:rsidRPr="00035662" w:rsidRDefault="00035662" w:rsidP="00035662">
            <w:pPr>
              <w:tabs>
                <w:tab w:val="right" w:pos="0"/>
              </w:tabs>
              <w:spacing w:line="360" w:lineRule="auto"/>
              <w:ind w:left="-1" w:firstLine="567"/>
              <w:jc w:val="both"/>
              <w:rPr>
                <w:rFonts w:cs="Traditional Arabic"/>
                <w:rtl/>
                <w:lang w:bidi="ar-DZ"/>
              </w:rPr>
            </w:pPr>
            <w:r w:rsidRPr="00035662">
              <w:rPr>
                <w:rFonts w:cs="Traditional Arabic" w:hint="cs"/>
                <w:rtl/>
                <w:lang w:bidi="ar-DZ"/>
              </w:rPr>
              <w:t xml:space="preserve">4-5 </w:t>
            </w:r>
            <w:proofErr w:type="gramStart"/>
            <w:r w:rsidRPr="00035662">
              <w:rPr>
                <w:rFonts w:cs="Traditional Arabic" w:hint="cs"/>
                <w:rtl/>
                <w:lang w:bidi="ar-DZ"/>
              </w:rPr>
              <w:t>دراسة</w:t>
            </w:r>
            <w:proofErr w:type="gramEnd"/>
            <w:r w:rsidRPr="00035662">
              <w:rPr>
                <w:rFonts w:cs="Traditional Arabic"/>
                <w:lang w:bidi="ar-DZ"/>
              </w:rPr>
              <w:t xml:space="preserve"> </w:t>
            </w:r>
            <w:r w:rsidRPr="00035662">
              <w:rPr>
                <w:rFonts w:cs="Traditional Arabic" w:hint="cs"/>
                <w:rtl/>
                <w:lang w:bidi="ar-DZ"/>
              </w:rPr>
              <w:t xml:space="preserve">  </w:t>
            </w:r>
            <w:r w:rsidRPr="00035662">
              <w:rPr>
                <w:rFonts w:cs="Traditional Arabic"/>
                <w:lang w:val="fr-FR" w:eastAsia="fr-FR"/>
              </w:rPr>
              <w:t>Marquez</w:t>
            </w:r>
            <w:r w:rsidRPr="00035662">
              <w:rPr>
                <w:rFonts w:cs="Traditional Arabic" w:hint="cs"/>
                <w:rtl/>
                <w:lang w:val="fr-FR" w:eastAsia="fr-FR"/>
              </w:rPr>
              <w:t xml:space="preserve"> (1990)</w:t>
            </w:r>
          </w:p>
        </w:tc>
        <w:tc>
          <w:tcPr>
            <w:tcW w:w="900" w:type="dxa"/>
          </w:tcPr>
          <w:p w:rsidR="00035662" w:rsidRDefault="00EE46E4" w:rsidP="000B2508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/>
              </w:rPr>
              <w:t>44</w:t>
            </w:r>
          </w:p>
        </w:tc>
      </w:tr>
      <w:tr w:rsidR="00EE46E4" w:rsidTr="00625060">
        <w:tc>
          <w:tcPr>
            <w:tcW w:w="7020" w:type="dxa"/>
          </w:tcPr>
          <w:p w:rsidR="00EE46E4" w:rsidRPr="00EE46E4" w:rsidRDefault="00EE46E4" w:rsidP="00035662">
            <w:pPr>
              <w:tabs>
                <w:tab w:val="right" w:pos="0"/>
              </w:tabs>
              <w:spacing w:line="360" w:lineRule="auto"/>
              <w:ind w:left="-1" w:firstLine="567"/>
              <w:jc w:val="both"/>
              <w:rPr>
                <w:rFonts w:cs="Traditional Arabic" w:hint="cs"/>
                <w:rtl/>
                <w:lang w:bidi="ar-DZ"/>
              </w:rPr>
            </w:pPr>
            <w:r w:rsidRPr="00EE46E4">
              <w:rPr>
                <w:rFonts w:cs="Traditional Arabic" w:hint="cs"/>
                <w:rtl/>
                <w:lang w:bidi="ar-DZ"/>
              </w:rPr>
              <w:t>4-</w:t>
            </w:r>
            <w:r w:rsidRPr="00EE46E4">
              <w:rPr>
                <w:rFonts w:cs="Traditional Arabic"/>
                <w:lang w:bidi="ar-DZ"/>
              </w:rPr>
              <w:t>6</w:t>
            </w:r>
            <w:r w:rsidRPr="00EE46E4">
              <w:rPr>
                <w:rFonts w:cs="Traditional Arabic" w:hint="cs"/>
                <w:rtl/>
                <w:lang w:bidi="ar-DZ"/>
              </w:rPr>
              <w:t xml:space="preserve"> دراسة البنك المركزي المصري (1992)</w:t>
            </w:r>
          </w:p>
        </w:tc>
        <w:tc>
          <w:tcPr>
            <w:tcW w:w="900" w:type="dxa"/>
          </w:tcPr>
          <w:p w:rsidR="00EE46E4" w:rsidRDefault="00EE46E4" w:rsidP="000B2508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44</w:t>
            </w:r>
          </w:p>
        </w:tc>
      </w:tr>
      <w:tr w:rsidR="00035662" w:rsidTr="00625060">
        <w:tc>
          <w:tcPr>
            <w:tcW w:w="7020" w:type="dxa"/>
          </w:tcPr>
          <w:p w:rsidR="00035662" w:rsidRPr="00035662" w:rsidRDefault="00035662" w:rsidP="00035662">
            <w:pPr>
              <w:tabs>
                <w:tab w:val="right" w:pos="0"/>
              </w:tabs>
              <w:spacing w:line="360" w:lineRule="auto"/>
              <w:ind w:left="-1" w:firstLine="567"/>
              <w:jc w:val="both"/>
              <w:rPr>
                <w:rFonts w:cs="Traditional Arabic"/>
                <w:rtl/>
                <w:lang w:val="fr-FR" w:eastAsia="fr-FR"/>
              </w:rPr>
            </w:pPr>
            <w:r w:rsidRPr="00035662">
              <w:rPr>
                <w:rFonts w:cs="Traditional Arabic" w:hint="cs"/>
                <w:rtl/>
                <w:lang w:bidi="ar-DZ"/>
              </w:rPr>
              <w:t xml:space="preserve">4-7 </w:t>
            </w:r>
            <w:proofErr w:type="gramStart"/>
            <w:r w:rsidRPr="00035662">
              <w:rPr>
                <w:rFonts w:cs="Traditional Arabic" w:hint="cs"/>
                <w:rtl/>
                <w:lang w:bidi="ar-DZ"/>
              </w:rPr>
              <w:t>دراسة</w:t>
            </w:r>
            <w:proofErr w:type="gramEnd"/>
            <w:r w:rsidRPr="00035662">
              <w:rPr>
                <w:rFonts w:cs="Traditional Arabic"/>
                <w:lang w:bidi="ar-DZ"/>
              </w:rPr>
              <w:t xml:space="preserve"> </w:t>
            </w:r>
            <w:r w:rsidRPr="00035662">
              <w:rPr>
                <w:rFonts w:cs="Traditional Arabic" w:hint="cs"/>
                <w:rtl/>
                <w:lang w:bidi="ar-DZ"/>
              </w:rPr>
              <w:t xml:space="preserve">  </w:t>
            </w:r>
            <w:r w:rsidRPr="00035662">
              <w:rPr>
                <w:rFonts w:cs="Traditional Arabic"/>
                <w:lang w:bidi="ar-DZ"/>
              </w:rPr>
              <w:t xml:space="preserve"> (1994) </w:t>
            </w:r>
            <w:proofErr w:type="spellStart"/>
            <w:r w:rsidRPr="00035662">
              <w:rPr>
                <w:rFonts w:cs="Traditional Arabic"/>
                <w:lang w:val="fr-FR" w:eastAsia="fr-FR"/>
              </w:rPr>
              <w:t>Akorlie</w:t>
            </w:r>
            <w:proofErr w:type="spellEnd"/>
            <w:r w:rsidRPr="00035662">
              <w:rPr>
                <w:rFonts w:cs="Traditional Arabic"/>
                <w:lang w:val="fr-FR" w:eastAsia="fr-FR"/>
              </w:rPr>
              <w:t xml:space="preserve"> </w:t>
            </w:r>
            <w:proofErr w:type="spellStart"/>
            <w:r w:rsidRPr="00035662">
              <w:rPr>
                <w:rFonts w:cs="Traditional Arabic"/>
                <w:lang w:val="fr-FR" w:eastAsia="fr-FR"/>
              </w:rPr>
              <w:t>A.Niyatepe-Coo</w:t>
            </w:r>
            <w:proofErr w:type="spellEnd"/>
          </w:p>
        </w:tc>
        <w:tc>
          <w:tcPr>
            <w:tcW w:w="900" w:type="dxa"/>
          </w:tcPr>
          <w:p w:rsidR="00035662" w:rsidRDefault="00EE46E4" w:rsidP="000B2508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/>
              </w:rPr>
              <w:t>45</w:t>
            </w:r>
          </w:p>
        </w:tc>
      </w:tr>
      <w:tr w:rsidR="00035662" w:rsidTr="00625060">
        <w:tc>
          <w:tcPr>
            <w:tcW w:w="7020" w:type="dxa"/>
          </w:tcPr>
          <w:p w:rsidR="00035662" w:rsidRPr="00035662" w:rsidRDefault="00035662" w:rsidP="00035662">
            <w:pPr>
              <w:tabs>
                <w:tab w:val="right" w:pos="0"/>
              </w:tabs>
              <w:spacing w:line="360" w:lineRule="auto"/>
              <w:ind w:left="-1" w:firstLine="567"/>
              <w:jc w:val="both"/>
              <w:rPr>
                <w:rFonts w:ascii="TimesNewRomanPS-BoldMT" w:hAnsi="TimesNewRomanPS-BoldMT" w:cs="Traditional Arabic"/>
                <w:rtl/>
                <w:lang w:val="fr-FR" w:eastAsia="fr-FR"/>
              </w:rPr>
            </w:pPr>
            <w:r w:rsidRPr="00035662">
              <w:rPr>
                <w:rFonts w:cs="Traditional Arabic" w:hint="cs"/>
                <w:rtl/>
                <w:lang w:bidi="ar-DZ"/>
              </w:rPr>
              <w:t xml:space="preserve">4-8 </w:t>
            </w:r>
            <w:proofErr w:type="gramStart"/>
            <w:r w:rsidRPr="00035662">
              <w:rPr>
                <w:rFonts w:cs="Traditional Arabic" w:hint="cs"/>
                <w:rtl/>
                <w:lang w:bidi="ar-DZ"/>
              </w:rPr>
              <w:t>دراسة</w:t>
            </w:r>
            <w:r w:rsidRPr="00035662">
              <w:rPr>
                <w:rFonts w:cs="Traditional Arabic"/>
                <w:lang w:bidi="ar-DZ"/>
              </w:rPr>
              <w:t xml:space="preserve"> </w:t>
            </w:r>
            <w:r w:rsidRPr="00035662">
              <w:rPr>
                <w:rFonts w:cs="Traditional Arabic" w:hint="cs"/>
                <w:rtl/>
                <w:lang w:bidi="ar-DZ"/>
              </w:rPr>
              <w:t xml:space="preserve"> </w:t>
            </w:r>
            <w:r w:rsidRPr="00035662">
              <w:rPr>
                <w:rFonts w:cs="Traditional Arabic"/>
                <w:lang w:bidi="ar-DZ"/>
              </w:rPr>
              <w:t>Abedelhak</w:t>
            </w:r>
            <w:proofErr w:type="gramEnd"/>
            <w:r w:rsidRPr="00035662">
              <w:rPr>
                <w:rFonts w:cs="Traditional Arabic"/>
                <w:lang w:bidi="ar-DZ"/>
              </w:rPr>
              <w:t xml:space="preserve"> SENHADJI</w:t>
            </w:r>
            <w:r w:rsidRPr="00035662">
              <w:rPr>
                <w:rFonts w:cs="Traditional Arabic" w:hint="cs"/>
                <w:rtl/>
                <w:lang w:bidi="ar-DZ"/>
              </w:rPr>
              <w:t xml:space="preserve"> </w:t>
            </w:r>
            <w:r w:rsidRPr="00035662">
              <w:rPr>
                <w:rFonts w:ascii="TimesNewRomanPS-BoldMT" w:hAnsi="TimesNewRomanPS-BoldMT" w:cs="Traditional Arabic" w:hint="cs"/>
                <w:rtl/>
                <w:lang w:val="fr-FR" w:eastAsia="fr-FR"/>
              </w:rPr>
              <w:t xml:space="preserve">(2002) </w:t>
            </w:r>
          </w:p>
        </w:tc>
        <w:tc>
          <w:tcPr>
            <w:tcW w:w="900" w:type="dxa"/>
          </w:tcPr>
          <w:p w:rsidR="00035662" w:rsidRDefault="00EE46E4" w:rsidP="000B2508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/>
              </w:rPr>
              <w:t>45</w:t>
            </w:r>
          </w:p>
        </w:tc>
      </w:tr>
      <w:tr w:rsidR="00035662" w:rsidTr="00625060">
        <w:tc>
          <w:tcPr>
            <w:tcW w:w="7020" w:type="dxa"/>
          </w:tcPr>
          <w:p w:rsidR="00035662" w:rsidRPr="00035662" w:rsidRDefault="00035662" w:rsidP="00035662">
            <w:pPr>
              <w:tabs>
                <w:tab w:val="right" w:pos="0"/>
              </w:tabs>
              <w:spacing w:line="360" w:lineRule="auto"/>
              <w:ind w:left="-1" w:firstLine="567"/>
              <w:jc w:val="both"/>
              <w:rPr>
                <w:rFonts w:ascii="TimesNewRomanPS-BoldMT" w:hAnsi="TimesNewRomanPS-BoldMT" w:cs="Traditional Arabic"/>
                <w:rtl/>
                <w:lang w:val="fr-FR" w:eastAsia="fr-FR"/>
              </w:rPr>
            </w:pPr>
            <w:r w:rsidRPr="00035662">
              <w:rPr>
                <w:rFonts w:cs="Traditional Arabic" w:hint="cs"/>
                <w:rtl/>
                <w:lang w:bidi="ar-DZ"/>
              </w:rPr>
              <w:t>4-9 دراسة</w:t>
            </w:r>
            <w:r w:rsidRPr="00035662">
              <w:rPr>
                <w:rFonts w:cs="Traditional Arabic"/>
                <w:lang w:bidi="ar-DZ"/>
              </w:rPr>
              <w:t xml:space="preserve"> </w:t>
            </w:r>
            <w:r w:rsidRPr="00035662">
              <w:rPr>
                <w:rFonts w:cs="Traditional Arabic" w:hint="cs"/>
                <w:rtl/>
                <w:lang w:bidi="ar-DZ"/>
              </w:rPr>
              <w:t xml:space="preserve">  </w:t>
            </w:r>
            <w:r w:rsidRPr="00035662">
              <w:rPr>
                <w:rFonts w:ascii="TimesNewRomanPS-BoldMT" w:hAnsi="TimesNewRomanPS-BoldMT" w:cs="Traditional Arabic"/>
                <w:rtl/>
                <w:lang w:val="fr-FR" w:eastAsia="fr-FR"/>
              </w:rPr>
              <w:t>مهدي</w:t>
            </w:r>
            <w:r w:rsidRPr="00035662">
              <w:rPr>
                <w:rFonts w:ascii="TimesNewRomanPS-BoldMT" w:hAnsi="TimesNewRomanPS-BoldMT" w:cs="Traditional Arabic"/>
                <w:lang w:val="fr-FR" w:eastAsia="fr-FR"/>
              </w:rPr>
              <w:t xml:space="preserve"> </w:t>
            </w:r>
            <w:r w:rsidRPr="00035662">
              <w:rPr>
                <w:rFonts w:ascii="TimesNewRomanPS-BoldMT" w:hAnsi="TimesNewRomanPS-BoldMT" w:cs="Traditional Arabic"/>
                <w:rtl/>
                <w:lang w:val="fr-FR" w:eastAsia="fr-FR"/>
              </w:rPr>
              <w:t>بن</w:t>
            </w:r>
            <w:r w:rsidRPr="00035662">
              <w:rPr>
                <w:rFonts w:ascii="TimesNewRomanPS-BoldMT" w:hAnsi="TimesNewRomanPS-BoldMT" w:cs="Traditional Arabic"/>
                <w:lang w:val="fr-FR" w:eastAsia="fr-FR"/>
              </w:rPr>
              <w:t xml:space="preserve"> </w:t>
            </w:r>
            <w:proofErr w:type="spellStart"/>
            <w:r w:rsidRPr="00035662">
              <w:rPr>
                <w:rFonts w:ascii="TimesNewRomanPS-BoldMT" w:hAnsi="TimesNewRomanPS-BoldMT" w:cs="Traditional Arabic"/>
                <w:rtl/>
                <w:lang w:val="fr-FR" w:eastAsia="fr-FR"/>
              </w:rPr>
              <w:t>معيض</w:t>
            </w:r>
            <w:proofErr w:type="spellEnd"/>
            <w:r w:rsidRPr="00035662">
              <w:rPr>
                <w:rFonts w:ascii="TimesNewRomanPS-BoldMT" w:hAnsi="TimesNewRomanPS-BoldMT" w:cs="Traditional Arabic"/>
                <w:lang w:val="fr-FR" w:eastAsia="fr-FR"/>
              </w:rPr>
              <w:t xml:space="preserve"> </w:t>
            </w:r>
            <w:r w:rsidRPr="00035662">
              <w:rPr>
                <w:rFonts w:ascii="TimesNewRomanPS-BoldMT" w:hAnsi="TimesNewRomanPS-BoldMT" w:cs="Traditional Arabic"/>
                <w:rtl/>
                <w:lang w:val="fr-FR" w:eastAsia="fr-FR"/>
              </w:rPr>
              <w:t>آل</w:t>
            </w:r>
            <w:r w:rsidRPr="00035662">
              <w:rPr>
                <w:rFonts w:ascii="TimesNewRomanPS-BoldMT" w:hAnsi="TimesNewRomanPS-BoldMT" w:cs="Traditional Arabic"/>
                <w:lang w:val="fr-FR" w:eastAsia="fr-FR"/>
              </w:rPr>
              <w:t xml:space="preserve"> </w:t>
            </w:r>
            <w:r w:rsidRPr="00035662">
              <w:rPr>
                <w:rFonts w:ascii="TimesNewRomanPS-BoldMT" w:hAnsi="TimesNewRomanPS-BoldMT" w:cs="Traditional Arabic"/>
                <w:rtl/>
                <w:lang w:val="fr-FR" w:eastAsia="fr-FR"/>
              </w:rPr>
              <w:t>سلطان</w:t>
            </w:r>
            <w:r w:rsidRPr="00035662">
              <w:rPr>
                <w:rFonts w:ascii="TimesNewRomanPS-BoldMT" w:hAnsi="TimesNewRomanPS-BoldMT" w:cs="Traditional Arabic" w:hint="cs"/>
                <w:rtl/>
                <w:lang w:val="fr-FR" w:eastAsia="fr-FR"/>
              </w:rPr>
              <w:t xml:space="preserve">(2002) </w:t>
            </w:r>
          </w:p>
        </w:tc>
        <w:tc>
          <w:tcPr>
            <w:tcW w:w="900" w:type="dxa"/>
          </w:tcPr>
          <w:p w:rsidR="00035662" w:rsidRDefault="00EE46E4" w:rsidP="000B2508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/>
              </w:rPr>
              <w:t>46</w:t>
            </w:r>
          </w:p>
        </w:tc>
      </w:tr>
      <w:tr w:rsidR="00035662" w:rsidTr="00625060">
        <w:tc>
          <w:tcPr>
            <w:tcW w:w="7020" w:type="dxa"/>
          </w:tcPr>
          <w:p w:rsidR="00035662" w:rsidRPr="00035662" w:rsidRDefault="00035662" w:rsidP="00035662">
            <w:pPr>
              <w:tabs>
                <w:tab w:val="right" w:pos="0"/>
              </w:tabs>
              <w:spacing w:line="360" w:lineRule="auto"/>
              <w:ind w:left="-1" w:firstLine="567"/>
              <w:jc w:val="both"/>
              <w:rPr>
                <w:rFonts w:ascii="TimesNewRomanPS-BoldMT" w:hAnsi="TimesNewRomanPS-BoldMT" w:cs="Traditional Arabic"/>
                <w:rtl/>
                <w:lang w:val="fr-FR" w:eastAsia="fr-FR" w:bidi="ar-DZ"/>
              </w:rPr>
            </w:pPr>
            <w:r w:rsidRPr="00035662">
              <w:rPr>
                <w:rFonts w:cs="Traditional Arabic" w:hint="cs"/>
                <w:rtl/>
                <w:lang w:bidi="ar-DZ"/>
              </w:rPr>
              <w:t xml:space="preserve">4-10 </w:t>
            </w:r>
            <w:r w:rsidRPr="00035662">
              <w:rPr>
                <w:rFonts w:cs="Traditional Arabic"/>
                <w:lang w:val="fr-FR" w:eastAsia="fr-FR"/>
              </w:rPr>
              <w:t xml:space="preserve">Tang </w:t>
            </w:r>
            <w:proofErr w:type="spellStart"/>
            <w:r w:rsidRPr="00035662">
              <w:rPr>
                <w:rFonts w:cs="Traditional Arabic"/>
                <w:lang w:val="fr-FR" w:eastAsia="fr-FR"/>
              </w:rPr>
              <w:t>Tuck</w:t>
            </w:r>
            <w:proofErr w:type="spellEnd"/>
            <w:r w:rsidRPr="00035662">
              <w:rPr>
                <w:rFonts w:cs="Traditional Arabic"/>
                <w:lang w:val="fr-FR" w:eastAsia="fr-FR"/>
              </w:rPr>
              <w:t xml:space="preserve"> </w:t>
            </w:r>
            <w:proofErr w:type="spellStart"/>
            <w:r w:rsidRPr="00035662">
              <w:rPr>
                <w:rFonts w:cs="Traditional Arabic"/>
                <w:lang w:val="fr-FR" w:eastAsia="fr-FR"/>
              </w:rPr>
              <w:t>Cheong</w:t>
            </w:r>
            <w:proofErr w:type="spellEnd"/>
            <w:r w:rsidRPr="00035662">
              <w:rPr>
                <w:rFonts w:ascii="TimesNewRomanPS-BoldMT" w:hAnsi="TimesNewRomanPS-BoldMT" w:cs="Traditional Arabic" w:hint="cs"/>
                <w:rtl/>
                <w:lang w:val="fr-FR" w:eastAsia="fr-FR"/>
              </w:rPr>
              <w:t xml:space="preserve"> (2003) </w:t>
            </w:r>
          </w:p>
        </w:tc>
        <w:tc>
          <w:tcPr>
            <w:tcW w:w="900" w:type="dxa"/>
          </w:tcPr>
          <w:p w:rsidR="00035662" w:rsidRDefault="00EE46E4" w:rsidP="000B2508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/>
              </w:rPr>
              <w:t>47</w:t>
            </w:r>
          </w:p>
        </w:tc>
      </w:tr>
      <w:tr w:rsidR="00035662" w:rsidTr="00625060">
        <w:tc>
          <w:tcPr>
            <w:tcW w:w="7020" w:type="dxa"/>
          </w:tcPr>
          <w:p w:rsidR="00035662" w:rsidRPr="00035662" w:rsidRDefault="00035662" w:rsidP="00035662">
            <w:pPr>
              <w:tabs>
                <w:tab w:val="right" w:pos="0"/>
              </w:tabs>
              <w:spacing w:line="360" w:lineRule="auto"/>
              <w:ind w:left="-1" w:firstLine="567"/>
              <w:jc w:val="both"/>
              <w:rPr>
                <w:rFonts w:ascii="TimesNewRomanPS-BoldMT" w:hAnsi="TimesNewRomanPS-BoldMT" w:cs="Traditional Arabic"/>
                <w:rtl/>
                <w:lang w:val="fr-FR" w:eastAsia="fr-FR"/>
              </w:rPr>
            </w:pPr>
            <w:r w:rsidRPr="00035662">
              <w:rPr>
                <w:rFonts w:cs="Traditional Arabic" w:hint="cs"/>
                <w:rtl/>
                <w:lang w:bidi="ar-DZ"/>
              </w:rPr>
              <w:t xml:space="preserve">4-11 </w:t>
            </w:r>
            <w:r w:rsidRPr="00035662">
              <w:rPr>
                <w:rFonts w:cs="Traditional Arabic"/>
                <w:lang w:eastAsia="fr-FR"/>
              </w:rPr>
              <w:t>Dilip Dutta and Nasiruddin Ahmed</w:t>
            </w:r>
            <w:r w:rsidRPr="00035662">
              <w:rPr>
                <w:rFonts w:ascii="TimesNewRomanPS-BoldMT" w:hAnsi="TimesNewRomanPS-BoldMT" w:cs="Traditional Arabic" w:hint="cs"/>
                <w:rtl/>
                <w:lang w:val="fr-FR" w:eastAsia="fr-FR"/>
              </w:rPr>
              <w:t xml:space="preserve"> (</w:t>
            </w:r>
            <w:r w:rsidRPr="00035662">
              <w:rPr>
                <w:rFonts w:ascii="TimesNewRomanPS-BoldMT" w:hAnsi="TimesNewRomanPS-BoldMT" w:cs="Traditional Arabic"/>
                <w:lang w:eastAsia="fr-FR"/>
              </w:rPr>
              <w:t>2006</w:t>
            </w:r>
            <w:r w:rsidRPr="00035662">
              <w:rPr>
                <w:rFonts w:ascii="TimesNewRomanPS-BoldMT" w:hAnsi="TimesNewRomanPS-BoldMT" w:cs="Traditional Arabic" w:hint="cs"/>
                <w:rtl/>
                <w:lang w:val="fr-FR" w:eastAsia="fr-FR"/>
              </w:rPr>
              <w:t xml:space="preserve">) </w:t>
            </w:r>
          </w:p>
        </w:tc>
        <w:tc>
          <w:tcPr>
            <w:tcW w:w="900" w:type="dxa"/>
          </w:tcPr>
          <w:p w:rsidR="00035662" w:rsidRDefault="00EE46E4" w:rsidP="000B2508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/>
              </w:rPr>
              <w:t>48</w:t>
            </w:r>
          </w:p>
        </w:tc>
      </w:tr>
      <w:tr w:rsidR="00EE46E4" w:rsidTr="00625060">
        <w:tc>
          <w:tcPr>
            <w:tcW w:w="7020" w:type="dxa"/>
          </w:tcPr>
          <w:p w:rsidR="00EE46E4" w:rsidRPr="00EE46E4" w:rsidRDefault="00EE46E4" w:rsidP="00EE46E4">
            <w:pPr>
              <w:tabs>
                <w:tab w:val="right" w:pos="0"/>
              </w:tabs>
              <w:spacing w:line="360" w:lineRule="auto"/>
              <w:ind w:left="-1" w:firstLine="567"/>
              <w:jc w:val="both"/>
              <w:rPr>
                <w:rFonts w:ascii="TimesNewRomanPS-BoldMT" w:hAnsi="TimesNewRomanPS-BoldMT" w:hint="cs"/>
                <w:rtl/>
                <w:lang w:val="fr-FR" w:eastAsia="fr-FR"/>
              </w:rPr>
            </w:pPr>
            <w:r w:rsidRPr="00EE46E4">
              <w:rPr>
                <w:rFonts w:cs="Arabic Transparent" w:hint="cs"/>
                <w:rtl/>
                <w:lang w:bidi="ar-DZ"/>
              </w:rPr>
              <w:t xml:space="preserve">4-12 </w:t>
            </w:r>
            <w:proofErr w:type="spellStart"/>
            <w:r w:rsidRPr="00EE46E4">
              <w:rPr>
                <w:rFonts w:asciiTheme="majorBidi" w:hAnsiTheme="majorBidi" w:cstheme="majorBidi"/>
                <w:lang w:val="fr-FR" w:eastAsia="fr-FR"/>
              </w:rPr>
              <w:t>Huseyin</w:t>
            </w:r>
            <w:proofErr w:type="spellEnd"/>
            <w:r w:rsidRPr="00EE46E4">
              <w:rPr>
                <w:rFonts w:asciiTheme="majorBidi" w:hAnsiTheme="majorBidi" w:cstheme="majorBidi"/>
                <w:lang w:val="fr-FR" w:eastAsia="fr-FR"/>
              </w:rPr>
              <w:t xml:space="preserve"> KALYONCU</w:t>
            </w:r>
            <w:r w:rsidRPr="00EE46E4">
              <w:rPr>
                <w:rFonts w:ascii="TimesNewRomanPS-BoldMT" w:hAnsi="TimesNewRomanPS-BoldMT" w:hint="cs"/>
                <w:rtl/>
                <w:lang w:val="fr-FR" w:eastAsia="fr-FR"/>
              </w:rPr>
              <w:t xml:space="preserve"> (</w:t>
            </w:r>
            <w:r w:rsidRPr="00EE46E4">
              <w:rPr>
                <w:rFonts w:ascii="TimesNewRomanPS-BoldMT" w:hAnsi="TimesNewRomanPS-BoldMT"/>
                <w:lang w:eastAsia="fr-FR"/>
              </w:rPr>
              <w:t>2006</w:t>
            </w:r>
            <w:r w:rsidRPr="00EE46E4">
              <w:rPr>
                <w:rFonts w:ascii="TimesNewRomanPS-BoldMT" w:hAnsi="TimesNewRomanPS-BoldMT" w:hint="cs"/>
                <w:rtl/>
                <w:lang w:val="fr-FR" w:eastAsia="fr-FR"/>
              </w:rPr>
              <w:t>)</w:t>
            </w:r>
          </w:p>
        </w:tc>
        <w:tc>
          <w:tcPr>
            <w:tcW w:w="900" w:type="dxa"/>
          </w:tcPr>
          <w:p w:rsidR="00EE46E4" w:rsidRDefault="00EE46E4" w:rsidP="000B2508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48</w:t>
            </w:r>
          </w:p>
        </w:tc>
      </w:tr>
      <w:tr w:rsidR="00035662" w:rsidTr="00625060">
        <w:tc>
          <w:tcPr>
            <w:tcW w:w="7020" w:type="dxa"/>
          </w:tcPr>
          <w:p w:rsidR="00035662" w:rsidRPr="00035662" w:rsidRDefault="00035662" w:rsidP="00035662">
            <w:pPr>
              <w:tabs>
                <w:tab w:val="right" w:pos="0"/>
              </w:tabs>
              <w:spacing w:line="360" w:lineRule="auto"/>
              <w:ind w:left="-1" w:firstLine="567"/>
              <w:jc w:val="both"/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035662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>خاتمة</w:t>
            </w:r>
            <w:proofErr w:type="gramEnd"/>
            <w:r w:rsidRPr="00035662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الفصل </w:t>
            </w:r>
          </w:p>
        </w:tc>
        <w:tc>
          <w:tcPr>
            <w:tcW w:w="900" w:type="dxa"/>
          </w:tcPr>
          <w:p w:rsidR="00035662" w:rsidRDefault="00EE46E4" w:rsidP="000B2508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/>
              </w:rPr>
              <w:t>50</w:t>
            </w:r>
          </w:p>
        </w:tc>
      </w:tr>
      <w:tr w:rsidR="00625060" w:rsidTr="008C1136">
        <w:tc>
          <w:tcPr>
            <w:tcW w:w="7020" w:type="dxa"/>
            <w:shd w:val="clear" w:color="auto" w:fill="D9D9D9" w:themeFill="background1" w:themeFillShade="D9"/>
          </w:tcPr>
          <w:p w:rsidR="00625060" w:rsidRPr="008C1136" w:rsidRDefault="00625060" w:rsidP="008C1136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proofErr w:type="gramStart"/>
            <w:r w:rsidRPr="008C1136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>الفصل</w:t>
            </w:r>
            <w:proofErr w:type="gramEnd"/>
            <w:r w:rsidRPr="008C1136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الثاني</w:t>
            </w:r>
            <w:r w:rsidRPr="008C1136">
              <w:rPr>
                <w:rFonts w:cs="Traditional Arabic"/>
                <w:b/>
                <w:bCs/>
                <w:sz w:val="28"/>
                <w:szCs w:val="28"/>
                <w:lang w:bidi="ar-DZ"/>
              </w:rPr>
              <w:t>:</w:t>
            </w:r>
            <w:r w:rsidRPr="008C1136">
              <w:rPr>
                <w:rFonts w:cs="Traditional Arabic" w:hint="cs"/>
                <w:sz w:val="28"/>
                <w:szCs w:val="28"/>
                <w:rtl/>
                <w:lang w:bidi="ar-DZ"/>
              </w:rPr>
              <w:t xml:space="preserve"> تحليل هيكل الواردات في الجزائر</w:t>
            </w:r>
          </w:p>
        </w:tc>
        <w:tc>
          <w:tcPr>
            <w:tcW w:w="900" w:type="dxa"/>
          </w:tcPr>
          <w:p w:rsidR="00625060" w:rsidRPr="00EC4BAA" w:rsidRDefault="00993392" w:rsidP="00993392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/>
              </w:rPr>
              <w:t>52</w:t>
            </w:r>
          </w:p>
        </w:tc>
      </w:tr>
      <w:tr w:rsidR="00734856" w:rsidTr="00734856">
        <w:tc>
          <w:tcPr>
            <w:tcW w:w="7020" w:type="dxa"/>
            <w:shd w:val="clear" w:color="auto" w:fill="auto"/>
          </w:tcPr>
          <w:p w:rsidR="00734856" w:rsidRPr="008C1136" w:rsidRDefault="00734856" w:rsidP="005F1C7B">
            <w:pPr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مقدمة الفصل </w:t>
            </w:r>
          </w:p>
        </w:tc>
        <w:tc>
          <w:tcPr>
            <w:tcW w:w="900" w:type="dxa"/>
            <w:shd w:val="clear" w:color="auto" w:fill="auto"/>
          </w:tcPr>
          <w:p w:rsidR="00734856" w:rsidRPr="00734856" w:rsidRDefault="00993392" w:rsidP="00734856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/>
              </w:rPr>
              <w:t>53</w:t>
            </w:r>
          </w:p>
        </w:tc>
      </w:tr>
      <w:tr w:rsidR="00625060" w:rsidTr="00625060">
        <w:tc>
          <w:tcPr>
            <w:tcW w:w="7020" w:type="dxa"/>
          </w:tcPr>
          <w:p w:rsidR="00625060" w:rsidRPr="00625060" w:rsidRDefault="00625060" w:rsidP="00625060">
            <w:pPr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Pr="00B02CA4"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  <w:t xml:space="preserve">- </w:t>
            </w:r>
            <w:proofErr w:type="gramStart"/>
            <w:r w:rsidRPr="00B02CA4"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  <w:t>لمحة</w:t>
            </w:r>
            <w:proofErr w:type="gramEnd"/>
            <w:r w:rsidRPr="00B02CA4"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عن تطور السياسات التجارية في الجزائر</w:t>
            </w:r>
          </w:p>
        </w:tc>
        <w:tc>
          <w:tcPr>
            <w:tcW w:w="900" w:type="dxa"/>
          </w:tcPr>
          <w:p w:rsidR="00625060" w:rsidRPr="00734856" w:rsidRDefault="00993392" w:rsidP="000B2508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/>
              </w:rPr>
              <w:t>54</w:t>
            </w:r>
          </w:p>
        </w:tc>
      </w:tr>
      <w:tr w:rsidR="00625060" w:rsidTr="00625060">
        <w:tc>
          <w:tcPr>
            <w:tcW w:w="7020" w:type="dxa"/>
          </w:tcPr>
          <w:p w:rsidR="00625060" w:rsidRPr="00814676" w:rsidRDefault="00625060" w:rsidP="00625060">
            <w:pPr>
              <w:outlineLvl w:val="0"/>
              <w:rPr>
                <w:rFonts w:cs="Traditional Arabic"/>
                <w:sz w:val="28"/>
                <w:szCs w:val="28"/>
                <w:lang w:bidi="ar-DZ"/>
              </w:rPr>
            </w:pPr>
            <w:r w:rsidRPr="00B02CA4">
              <w:rPr>
                <w:rFonts w:cs="Traditional Arabic"/>
                <w:sz w:val="28"/>
                <w:szCs w:val="28"/>
                <w:rtl/>
                <w:lang w:bidi="ar-DZ"/>
              </w:rPr>
              <w:t>1-1 سياسة سعر الصرف في الجزائر</w:t>
            </w:r>
          </w:p>
        </w:tc>
        <w:tc>
          <w:tcPr>
            <w:tcW w:w="900" w:type="dxa"/>
          </w:tcPr>
          <w:p w:rsidR="00625060" w:rsidRPr="00734856" w:rsidRDefault="00993392" w:rsidP="000B2508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/>
              </w:rPr>
              <w:t>54</w:t>
            </w:r>
          </w:p>
        </w:tc>
      </w:tr>
      <w:tr w:rsidR="00625060" w:rsidTr="00625060">
        <w:tc>
          <w:tcPr>
            <w:tcW w:w="7020" w:type="dxa"/>
          </w:tcPr>
          <w:p w:rsidR="00625060" w:rsidRPr="00625060" w:rsidRDefault="00625060" w:rsidP="00625060">
            <w:pPr>
              <w:pStyle w:val="Corpsdetexte2"/>
              <w:outlineLvl w:val="0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  <w:r w:rsidRPr="00B02CA4">
              <w:rPr>
                <w:rFonts w:cs="Traditional Arabic" w:hint="cs"/>
                <w:b w:val="0"/>
                <w:bCs w:val="0"/>
                <w:sz w:val="28"/>
                <w:szCs w:val="28"/>
                <w:rtl/>
              </w:rPr>
              <w:t xml:space="preserve">1-2 سياسات و نظم الاستيراد </w:t>
            </w:r>
          </w:p>
        </w:tc>
        <w:tc>
          <w:tcPr>
            <w:tcW w:w="900" w:type="dxa"/>
          </w:tcPr>
          <w:p w:rsidR="00625060" w:rsidRPr="00734856" w:rsidRDefault="00993392" w:rsidP="000B2508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59</w:t>
            </w:r>
          </w:p>
        </w:tc>
      </w:tr>
      <w:tr w:rsidR="00625060" w:rsidTr="00625060">
        <w:tc>
          <w:tcPr>
            <w:tcW w:w="7020" w:type="dxa"/>
          </w:tcPr>
          <w:p w:rsidR="00625060" w:rsidRPr="00B02CA4" w:rsidRDefault="00625060" w:rsidP="00625060">
            <w:pPr>
              <w:pStyle w:val="Corpsdetexte2"/>
              <w:outlineLvl w:val="0"/>
              <w:rPr>
                <w:rFonts w:cs="Traditional Arabic"/>
                <w:b w:val="0"/>
                <w:bCs w:val="0"/>
                <w:sz w:val="28"/>
                <w:szCs w:val="28"/>
                <w:rtl/>
              </w:rPr>
            </w:pPr>
            <w:r w:rsidRPr="00B02CA4">
              <w:rPr>
                <w:rFonts w:cs="Traditional Arabic" w:hint="cs"/>
                <w:b w:val="0"/>
                <w:bCs w:val="0"/>
                <w:sz w:val="28"/>
                <w:szCs w:val="28"/>
                <w:rtl/>
              </w:rPr>
              <w:t>1-3 هيكل التعريفة الجمركية</w:t>
            </w:r>
          </w:p>
        </w:tc>
        <w:tc>
          <w:tcPr>
            <w:tcW w:w="900" w:type="dxa"/>
          </w:tcPr>
          <w:p w:rsidR="00625060" w:rsidRPr="00734856" w:rsidRDefault="00B52B26" w:rsidP="000B2508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69</w:t>
            </w:r>
          </w:p>
        </w:tc>
      </w:tr>
      <w:tr w:rsidR="00625060" w:rsidTr="00625060">
        <w:tc>
          <w:tcPr>
            <w:tcW w:w="7020" w:type="dxa"/>
          </w:tcPr>
          <w:p w:rsidR="00625060" w:rsidRPr="00B02CA4" w:rsidRDefault="00625060" w:rsidP="00625060">
            <w:pPr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B02CA4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  <w:r w:rsidRPr="00B02CA4"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  <w:t>-</w:t>
            </w:r>
            <w:r w:rsidRPr="00B02CA4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 تحليل</w:t>
            </w:r>
            <w:proofErr w:type="gramEnd"/>
            <w:r w:rsidRPr="00B02CA4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  الواردات  التجميعية</w:t>
            </w:r>
          </w:p>
        </w:tc>
        <w:tc>
          <w:tcPr>
            <w:tcW w:w="900" w:type="dxa"/>
          </w:tcPr>
          <w:p w:rsidR="00625060" w:rsidRPr="00734856" w:rsidRDefault="00B52B26" w:rsidP="000B2508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77</w:t>
            </w:r>
          </w:p>
        </w:tc>
      </w:tr>
      <w:tr w:rsidR="00625060" w:rsidTr="00625060">
        <w:tc>
          <w:tcPr>
            <w:tcW w:w="7020" w:type="dxa"/>
          </w:tcPr>
          <w:p w:rsidR="00625060" w:rsidRPr="00625060" w:rsidRDefault="00625060" w:rsidP="00625060">
            <w:pPr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B02CA4">
              <w:rPr>
                <w:rFonts w:cs="Traditional Arabic" w:hint="cs"/>
                <w:sz w:val="28"/>
                <w:szCs w:val="28"/>
                <w:rtl/>
                <w:lang w:bidi="ar-DZ"/>
              </w:rPr>
              <w:t xml:space="preserve">2-1 </w:t>
            </w:r>
            <w:proofErr w:type="gramStart"/>
            <w:r w:rsidRPr="00B02CA4">
              <w:rPr>
                <w:rFonts w:cs="Traditional Arabic" w:hint="cs"/>
                <w:sz w:val="28"/>
                <w:szCs w:val="28"/>
                <w:rtl/>
                <w:lang w:bidi="ar-DZ"/>
              </w:rPr>
              <w:t>تحليل</w:t>
            </w:r>
            <w:proofErr w:type="gramEnd"/>
            <w:r w:rsidRPr="00B02CA4">
              <w:rPr>
                <w:rFonts w:cs="Traditional Arabic" w:hint="cs"/>
                <w:sz w:val="28"/>
                <w:szCs w:val="28"/>
                <w:rtl/>
                <w:lang w:bidi="ar-DZ"/>
              </w:rPr>
              <w:t xml:space="preserve"> الواردات من 1990 إلى </w:t>
            </w:r>
            <w:r w:rsidRPr="00B02CA4">
              <w:rPr>
                <w:rFonts w:cs="Traditional Arabic"/>
                <w:sz w:val="28"/>
                <w:szCs w:val="28"/>
                <w:lang w:bidi="ar-DZ"/>
              </w:rPr>
              <w:t>2008</w:t>
            </w:r>
          </w:p>
        </w:tc>
        <w:tc>
          <w:tcPr>
            <w:tcW w:w="900" w:type="dxa"/>
          </w:tcPr>
          <w:p w:rsidR="00625060" w:rsidRPr="00734856" w:rsidRDefault="00B52B26" w:rsidP="000B2508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77</w:t>
            </w:r>
          </w:p>
        </w:tc>
      </w:tr>
      <w:tr w:rsidR="00625060" w:rsidTr="00625060">
        <w:tc>
          <w:tcPr>
            <w:tcW w:w="7020" w:type="dxa"/>
          </w:tcPr>
          <w:p w:rsidR="00625060" w:rsidRPr="00B02CA4" w:rsidRDefault="00625060" w:rsidP="00625060">
            <w:pPr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B02CA4">
              <w:rPr>
                <w:rFonts w:cs="Traditional Arabic" w:hint="cs"/>
                <w:sz w:val="28"/>
                <w:szCs w:val="28"/>
                <w:rtl/>
                <w:lang w:bidi="ar-DZ"/>
              </w:rPr>
              <w:t>2-2 المؤشرات الخاصة بالواردات</w:t>
            </w:r>
          </w:p>
        </w:tc>
        <w:tc>
          <w:tcPr>
            <w:tcW w:w="900" w:type="dxa"/>
          </w:tcPr>
          <w:p w:rsidR="00625060" w:rsidRPr="00734856" w:rsidRDefault="00B52B26" w:rsidP="000B2508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80</w:t>
            </w:r>
          </w:p>
        </w:tc>
      </w:tr>
      <w:tr w:rsidR="00625060" w:rsidTr="00625060">
        <w:tc>
          <w:tcPr>
            <w:tcW w:w="7020" w:type="dxa"/>
          </w:tcPr>
          <w:p w:rsidR="00625060" w:rsidRPr="0055598F" w:rsidRDefault="0055598F" w:rsidP="0055598F">
            <w:pPr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B02CA4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  <w:r w:rsidRPr="00B02CA4"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  <w:t>-</w:t>
            </w:r>
            <w:r w:rsidRPr="00B02CA4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 تحليل  التوزيع الجغرافي  للواردات </w:t>
            </w:r>
          </w:p>
        </w:tc>
        <w:tc>
          <w:tcPr>
            <w:tcW w:w="900" w:type="dxa"/>
          </w:tcPr>
          <w:p w:rsidR="00625060" w:rsidRPr="00734856" w:rsidRDefault="00B52B26" w:rsidP="000B2508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87</w:t>
            </w:r>
          </w:p>
        </w:tc>
      </w:tr>
      <w:tr w:rsidR="0055598F" w:rsidTr="00625060">
        <w:tc>
          <w:tcPr>
            <w:tcW w:w="7020" w:type="dxa"/>
          </w:tcPr>
          <w:p w:rsidR="0055598F" w:rsidRPr="00B02CA4" w:rsidRDefault="008C1136" w:rsidP="008C1136">
            <w:pPr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B02CA4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lastRenderedPageBreak/>
              <w:t>4</w:t>
            </w:r>
            <w:r w:rsidRPr="00B02CA4"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  <w:t>-</w:t>
            </w:r>
            <w:r w:rsidRPr="00B02CA4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 التركيب السلعي للواردات</w:t>
            </w:r>
          </w:p>
        </w:tc>
        <w:tc>
          <w:tcPr>
            <w:tcW w:w="900" w:type="dxa"/>
          </w:tcPr>
          <w:p w:rsidR="0055598F" w:rsidRPr="00734856" w:rsidRDefault="00B52B26" w:rsidP="000B2508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94</w:t>
            </w:r>
          </w:p>
        </w:tc>
      </w:tr>
      <w:tr w:rsidR="005B215E" w:rsidTr="00625060">
        <w:tc>
          <w:tcPr>
            <w:tcW w:w="7020" w:type="dxa"/>
          </w:tcPr>
          <w:p w:rsidR="005B215E" w:rsidRPr="00035662" w:rsidRDefault="005B215E" w:rsidP="005F1C7B">
            <w:pPr>
              <w:tabs>
                <w:tab w:val="right" w:pos="0"/>
              </w:tabs>
              <w:spacing w:line="360" w:lineRule="auto"/>
              <w:ind w:left="-1" w:firstLine="567"/>
              <w:jc w:val="both"/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035662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>خاتمة</w:t>
            </w:r>
            <w:proofErr w:type="gramEnd"/>
            <w:r w:rsidRPr="00035662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الفصل </w:t>
            </w:r>
          </w:p>
        </w:tc>
        <w:tc>
          <w:tcPr>
            <w:tcW w:w="900" w:type="dxa"/>
          </w:tcPr>
          <w:p w:rsidR="005B215E" w:rsidRDefault="00B52B26" w:rsidP="000B2508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/>
              </w:rPr>
              <w:t>100</w:t>
            </w:r>
          </w:p>
        </w:tc>
      </w:tr>
      <w:tr w:rsidR="005B215E" w:rsidTr="008C1136">
        <w:tc>
          <w:tcPr>
            <w:tcW w:w="7020" w:type="dxa"/>
            <w:shd w:val="clear" w:color="auto" w:fill="D9D9D9" w:themeFill="background1" w:themeFillShade="D9"/>
          </w:tcPr>
          <w:p w:rsidR="005B215E" w:rsidRPr="008C1136" w:rsidRDefault="005B215E" w:rsidP="008C1136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proofErr w:type="gramStart"/>
            <w:r w:rsidRPr="008C1136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الفصل</w:t>
            </w:r>
            <w:proofErr w:type="gramEnd"/>
            <w:r w:rsidRPr="008C1136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الثالث: </w:t>
            </w:r>
            <w:r w:rsidRPr="008C1136">
              <w:rPr>
                <w:rFonts w:cs="Traditional Arabic" w:hint="cs"/>
                <w:sz w:val="28"/>
                <w:szCs w:val="28"/>
                <w:rtl/>
              </w:rPr>
              <w:t>دراسة تطبيقية</w:t>
            </w:r>
            <w:r w:rsidRPr="008C1136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136">
              <w:rPr>
                <w:rFonts w:cs="Traditional Arabic" w:hint="cs"/>
                <w:sz w:val="28"/>
                <w:szCs w:val="28"/>
                <w:rtl/>
                <w:lang w:bidi="ar-DZ"/>
              </w:rPr>
              <w:t>للطلب على الواردات في الجزائر</w:t>
            </w:r>
          </w:p>
        </w:tc>
        <w:tc>
          <w:tcPr>
            <w:tcW w:w="900" w:type="dxa"/>
          </w:tcPr>
          <w:p w:rsidR="005B215E" w:rsidRPr="00734856" w:rsidRDefault="00F1722E" w:rsidP="000B2508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103</w:t>
            </w:r>
          </w:p>
        </w:tc>
      </w:tr>
      <w:tr w:rsidR="005B215E" w:rsidTr="005B215E">
        <w:tc>
          <w:tcPr>
            <w:tcW w:w="7020" w:type="dxa"/>
            <w:shd w:val="clear" w:color="auto" w:fill="auto"/>
          </w:tcPr>
          <w:p w:rsidR="005B215E" w:rsidRPr="008C1136" w:rsidRDefault="005B215E" w:rsidP="005F1C7B">
            <w:pPr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مقدمة الفصل </w:t>
            </w:r>
          </w:p>
        </w:tc>
        <w:tc>
          <w:tcPr>
            <w:tcW w:w="900" w:type="dxa"/>
            <w:shd w:val="clear" w:color="auto" w:fill="auto"/>
          </w:tcPr>
          <w:p w:rsidR="005B215E" w:rsidRDefault="00F1722E" w:rsidP="000B2508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/>
              </w:rPr>
              <w:t>104</w:t>
            </w:r>
          </w:p>
        </w:tc>
      </w:tr>
      <w:tr w:rsidR="005B215E" w:rsidTr="00625060">
        <w:tc>
          <w:tcPr>
            <w:tcW w:w="7020" w:type="dxa"/>
          </w:tcPr>
          <w:p w:rsidR="005B215E" w:rsidRPr="008C1136" w:rsidRDefault="005B215E" w:rsidP="008C1136">
            <w:pPr>
              <w:rPr>
                <w:rFonts w:ascii="ArialMT" w:cs="Traditional Arabic"/>
                <w:b/>
                <w:bCs/>
                <w:sz w:val="28"/>
                <w:szCs w:val="28"/>
                <w:rtl/>
              </w:rPr>
            </w:pPr>
            <w:r w:rsidRPr="003C3A1B">
              <w:rPr>
                <w:rFonts w:cs="Traditional Arabic" w:hint="cs"/>
                <w:sz w:val="28"/>
                <w:szCs w:val="28"/>
                <w:rtl/>
                <w:lang w:bidi="ar-DZ"/>
              </w:rPr>
              <w:t>1-</w:t>
            </w:r>
            <w:r w:rsidRPr="003C3A1B">
              <w:rPr>
                <w:rFonts w:ascii="ArialMT" w:cs="Traditional Arabic" w:hint="cs"/>
                <w:b/>
                <w:bCs/>
                <w:sz w:val="28"/>
                <w:szCs w:val="28"/>
                <w:rtl/>
              </w:rPr>
              <w:t xml:space="preserve"> بعض النماذج القياسية المستعملة لتحليل العلاقة بين الواردات و محدداتها</w:t>
            </w:r>
          </w:p>
        </w:tc>
        <w:tc>
          <w:tcPr>
            <w:tcW w:w="900" w:type="dxa"/>
          </w:tcPr>
          <w:p w:rsidR="005B215E" w:rsidRPr="00734856" w:rsidRDefault="00F1722E" w:rsidP="000B2508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105</w:t>
            </w:r>
          </w:p>
        </w:tc>
      </w:tr>
      <w:tr w:rsidR="005B215E" w:rsidTr="00625060">
        <w:tc>
          <w:tcPr>
            <w:tcW w:w="7020" w:type="dxa"/>
          </w:tcPr>
          <w:p w:rsidR="005B215E" w:rsidRPr="008C1136" w:rsidRDefault="005B215E" w:rsidP="008C1136">
            <w:pPr>
              <w:rPr>
                <w:rFonts w:cs="Traditional Arabic"/>
                <w:sz w:val="28"/>
                <w:szCs w:val="28"/>
                <w:rtl/>
                <w:lang w:bidi="ar-DZ"/>
              </w:rPr>
            </w:pPr>
            <w:r>
              <w:rPr>
                <w:rFonts w:cs="Traditional Arabic" w:hint="cs"/>
                <w:sz w:val="28"/>
                <w:szCs w:val="28"/>
                <w:rtl/>
                <w:lang w:bidi="ar-DZ"/>
              </w:rPr>
              <w:t>1</w:t>
            </w:r>
            <w:r w:rsidRPr="003C3A1B">
              <w:rPr>
                <w:rFonts w:cs="Traditional Arabic" w:hint="cs"/>
                <w:sz w:val="28"/>
                <w:szCs w:val="28"/>
                <w:rtl/>
                <w:lang w:bidi="ar-DZ"/>
              </w:rPr>
              <w:t>-1</w:t>
            </w:r>
            <w:r w:rsidRPr="003C3A1B">
              <w:rPr>
                <w:rFonts w:ascii="TimesNewRomanPS-BoldMT" w:hAnsi="TimesNewRomanPS-BoldMT" w:cs="Traditional Arabic"/>
                <w:sz w:val="28"/>
                <w:szCs w:val="28"/>
                <w:rtl/>
              </w:rPr>
              <w:t xml:space="preserve"> نموذج</w:t>
            </w:r>
            <w:r w:rsidRPr="003C3A1B">
              <w:rPr>
                <w:rFonts w:ascii="TimesNewRomanPS-BoldMT" w:hAnsi="TimesNewRomanPS-BoldMT" w:cs="Traditional Arabic"/>
                <w:sz w:val="28"/>
                <w:szCs w:val="28"/>
              </w:rPr>
              <w:t xml:space="preserve"> </w:t>
            </w:r>
            <w:proofErr w:type="spellStart"/>
            <w:r w:rsidRPr="003C3A1B">
              <w:rPr>
                <w:rFonts w:ascii="TimesNewRomanPS-BoldMT" w:hAnsi="TimesNewRomanPS-BoldMT" w:cs="Traditional Arabic"/>
                <w:sz w:val="28"/>
                <w:szCs w:val="28"/>
                <w:rtl/>
              </w:rPr>
              <w:t>آرمنجتون</w:t>
            </w:r>
            <w:proofErr w:type="spellEnd"/>
            <w:r>
              <w:rPr>
                <w:rFonts w:ascii="TimesNewRomanPS-BoldMT" w:hAnsi="TimesNewRomanPS-BoldMT" w:cs="Traditional Arabic" w:hint="cs"/>
                <w:sz w:val="28"/>
                <w:szCs w:val="28"/>
                <w:rtl/>
              </w:rPr>
              <w:t>.</w:t>
            </w:r>
          </w:p>
        </w:tc>
        <w:tc>
          <w:tcPr>
            <w:tcW w:w="900" w:type="dxa"/>
          </w:tcPr>
          <w:p w:rsidR="005B215E" w:rsidRPr="00734856" w:rsidRDefault="00F1722E" w:rsidP="000B2508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105</w:t>
            </w:r>
          </w:p>
        </w:tc>
      </w:tr>
      <w:tr w:rsidR="005B215E" w:rsidTr="00625060">
        <w:tc>
          <w:tcPr>
            <w:tcW w:w="7020" w:type="dxa"/>
          </w:tcPr>
          <w:p w:rsidR="005B215E" w:rsidRPr="008C1136" w:rsidRDefault="005B215E" w:rsidP="008C1136">
            <w:pPr>
              <w:rPr>
                <w:rFonts w:ascii="TimesNewRomanPS-BoldMT" w:hAnsi="TimesNewRomanPS-BoldMT" w:cs="Traditional Arabic"/>
                <w:sz w:val="28"/>
                <w:szCs w:val="28"/>
                <w:rtl/>
                <w:lang w:bidi="ar-DZ"/>
              </w:rPr>
            </w:pPr>
            <w:r w:rsidRPr="003C3A1B">
              <w:rPr>
                <w:rFonts w:cs="Traditional Arabic" w:hint="cs"/>
                <w:sz w:val="28"/>
                <w:szCs w:val="28"/>
                <w:rtl/>
                <w:lang w:bidi="ar-DZ"/>
              </w:rPr>
              <w:t>1-2</w:t>
            </w:r>
            <w:r w:rsidRPr="003C3A1B">
              <w:rPr>
                <w:rFonts w:ascii="TimesNewRomanPS-BoldMT" w:hAnsi="TimesNewRomanPS-BoldMT" w:cs="Traditional Arabic"/>
                <w:sz w:val="28"/>
                <w:szCs w:val="28"/>
                <w:rtl/>
              </w:rPr>
              <w:t xml:space="preserve"> نموذج</w:t>
            </w:r>
            <w:r w:rsidRPr="003C3A1B">
              <w:rPr>
                <w:rFonts w:ascii="TimesNewRomanPS-BoldMT" w:hAnsi="TimesNewRomanPS-BoldMT" w:cs="Traditional Arabic"/>
                <w:sz w:val="28"/>
                <w:szCs w:val="28"/>
              </w:rPr>
              <w:t xml:space="preserve"> </w:t>
            </w:r>
            <w:r w:rsidRPr="003C3A1B">
              <w:rPr>
                <w:rFonts w:ascii="TimesNewRomanPS-BoldMT" w:hAnsi="TimesNewRomanPS-BoldMT" w:cs="Traditional Arabic"/>
                <w:sz w:val="28"/>
                <w:szCs w:val="28"/>
                <w:rtl/>
              </w:rPr>
              <w:t>الطلب</w:t>
            </w:r>
            <w:r w:rsidRPr="003C3A1B">
              <w:rPr>
                <w:rFonts w:ascii="TimesNewRomanPS-BoldMT" w:hAnsi="TimesNewRomanPS-BoldMT" w:cs="Traditional Arabic"/>
                <w:sz w:val="28"/>
                <w:szCs w:val="28"/>
              </w:rPr>
              <w:t xml:space="preserve"> </w:t>
            </w:r>
            <w:r w:rsidRPr="003C3A1B">
              <w:rPr>
                <w:rFonts w:ascii="TimesNewRomanPS-BoldMT" w:hAnsi="TimesNewRomanPS-BoldMT" w:cs="Traditional Arabic"/>
                <w:sz w:val="28"/>
                <w:szCs w:val="28"/>
                <w:rtl/>
              </w:rPr>
              <w:t>الأمثل</w:t>
            </w:r>
            <w:r w:rsidRPr="003C3A1B">
              <w:rPr>
                <w:rFonts w:ascii="TimesNewRomanPS-BoldMT" w:hAnsi="TimesNewRomanPS-BoldMT" w:cs="Traditional Arabic"/>
                <w:sz w:val="28"/>
                <w:szCs w:val="28"/>
              </w:rPr>
              <w:t xml:space="preserve"> </w:t>
            </w:r>
            <w:r w:rsidRPr="003C3A1B">
              <w:rPr>
                <w:rFonts w:ascii="TimesNewRomanPS-BoldMT" w:hAnsi="TimesNewRomanPS-BoldMT" w:cs="Traditional Arabic"/>
                <w:sz w:val="28"/>
                <w:szCs w:val="28"/>
                <w:rtl/>
              </w:rPr>
              <w:t>المنوع</w:t>
            </w:r>
          </w:p>
        </w:tc>
        <w:tc>
          <w:tcPr>
            <w:tcW w:w="900" w:type="dxa"/>
          </w:tcPr>
          <w:p w:rsidR="005B215E" w:rsidRPr="00734856" w:rsidRDefault="00F1722E" w:rsidP="000B2508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105</w:t>
            </w:r>
          </w:p>
        </w:tc>
      </w:tr>
      <w:tr w:rsidR="005B215E" w:rsidTr="00625060">
        <w:tc>
          <w:tcPr>
            <w:tcW w:w="7020" w:type="dxa"/>
          </w:tcPr>
          <w:p w:rsidR="005B215E" w:rsidRPr="008C1136" w:rsidRDefault="005B215E" w:rsidP="008C1136">
            <w:pPr>
              <w:rPr>
                <w:rFonts w:ascii="TimesNewRomanPS-BoldMT" w:hAnsi="TimesNewRomanPS-BoldMT" w:cs="Traditional Arabic"/>
                <w:sz w:val="28"/>
                <w:szCs w:val="28"/>
                <w:rtl/>
                <w:lang w:bidi="ar-DZ"/>
              </w:rPr>
            </w:pPr>
            <w:r w:rsidRPr="003C3A1B">
              <w:rPr>
                <w:rFonts w:cs="Traditional Arabic" w:hint="cs"/>
                <w:sz w:val="28"/>
                <w:szCs w:val="28"/>
                <w:rtl/>
                <w:lang w:bidi="ar-DZ"/>
              </w:rPr>
              <w:t>1-3</w:t>
            </w:r>
            <w:r w:rsidRPr="003C3A1B">
              <w:rPr>
                <w:rFonts w:ascii="TimesNewRomanPS-BoldMT" w:hAnsi="TimesNewRomanPS-BoldMT" w:cs="Traditional Arabic"/>
                <w:sz w:val="28"/>
                <w:szCs w:val="28"/>
                <w:rtl/>
              </w:rPr>
              <w:t xml:space="preserve"> نموذج</w:t>
            </w:r>
            <w:r w:rsidRPr="003C3A1B">
              <w:rPr>
                <w:rFonts w:ascii="TimesNewRomanPS-BoldMT" w:hAnsi="TimesNewRomanPS-BoldMT" w:cs="Traditional Arabic"/>
                <w:sz w:val="28"/>
                <w:szCs w:val="28"/>
              </w:rPr>
              <w:t xml:space="preserve"> </w:t>
            </w:r>
            <w:r w:rsidRPr="00AC17B4">
              <w:rPr>
                <w:rFonts w:ascii="TimesNewRomanPS-BoldMT" w:hAnsi="TimesNewRomanPS-BoldMT" w:cs="Traditional Arabic"/>
                <w:sz w:val="28"/>
                <w:szCs w:val="28"/>
                <w:rtl/>
              </w:rPr>
              <w:t>الطلب</w:t>
            </w:r>
            <w:r w:rsidRPr="00AC17B4">
              <w:rPr>
                <w:rFonts w:ascii="TimesNewRomanPS-BoldMT" w:hAnsi="TimesNewRomanPS-BoldMT" w:cs="Traditional Arabic" w:hint="cs"/>
                <w:sz w:val="28"/>
                <w:szCs w:val="28"/>
                <w:rtl/>
              </w:rPr>
              <w:t xml:space="preserve"> شبه </w:t>
            </w:r>
            <w:r w:rsidRPr="00AC17B4">
              <w:rPr>
                <w:rFonts w:ascii="TimesNewRomanPS-BoldMT" w:hAnsi="TimesNewRomanPS-BoldMT" w:cs="Traditional Arabic"/>
                <w:sz w:val="28"/>
                <w:szCs w:val="28"/>
                <w:rtl/>
              </w:rPr>
              <w:t>الأمثل</w:t>
            </w:r>
          </w:p>
        </w:tc>
        <w:tc>
          <w:tcPr>
            <w:tcW w:w="900" w:type="dxa"/>
          </w:tcPr>
          <w:p w:rsidR="005B215E" w:rsidRPr="00F1722E" w:rsidRDefault="00F1722E" w:rsidP="000B2508">
            <w:pPr>
              <w:jc w:val="center"/>
              <w:rPr>
                <w:rFonts w:cs="Traditional Arabic"/>
              </w:rPr>
            </w:pPr>
            <w:r w:rsidRPr="00F1722E">
              <w:rPr>
                <w:rFonts w:cs="Traditional Arabic"/>
              </w:rPr>
              <w:t>105</w:t>
            </w:r>
          </w:p>
        </w:tc>
      </w:tr>
      <w:tr w:rsidR="005B215E" w:rsidTr="00625060">
        <w:tc>
          <w:tcPr>
            <w:tcW w:w="7020" w:type="dxa"/>
          </w:tcPr>
          <w:p w:rsidR="005B215E" w:rsidRPr="008C1136" w:rsidRDefault="005B215E" w:rsidP="008C1136">
            <w:pPr>
              <w:rPr>
                <w:rFonts w:ascii="TimesNewRomanPS-BoldMT" w:hAnsi="TimesNewRomanPS-BoldMT" w:cs="Traditional Arabic"/>
                <w:sz w:val="28"/>
                <w:szCs w:val="28"/>
                <w:rtl/>
                <w:lang w:bidi="ar-DZ"/>
              </w:rPr>
            </w:pPr>
            <w:r>
              <w:rPr>
                <w:rFonts w:ascii="TimesNewRomanPS-BoldMT" w:hAnsi="TimesNewRomanPS-BoldMT" w:cs="Traditional Arabic"/>
                <w:sz w:val="28"/>
                <w:szCs w:val="28"/>
              </w:rPr>
              <w:t>4-</w:t>
            </w:r>
            <w:r w:rsidRPr="00AC17B4">
              <w:rPr>
                <w:rFonts w:ascii="TimesNewRomanPS-BoldMT" w:hAnsi="TimesNewRomanPS-BoldMT" w:cs="Traditional Arabic"/>
                <w:sz w:val="28"/>
                <w:szCs w:val="28"/>
              </w:rPr>
              <w:t>1</w:t>
            </w:r>
            <w:r w:rsidRPr="00AC17B4">
              <w:rPr>
                <w:rFonts w:ascii="TimesNewRomanPS-BoldMT" w:hAnsi="TimesNewRomanPS-BoldMT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AC17B4">
              <w:rPr>
                <w:rFonts w:ascii="TimesNewRomanPS-BoldMT" w:hAnsi="TimesNewRomanPS-BoldMT" w:cs="Traditional Arabic"/>
                <w:sz w:val="28"/>
                <w:szCs w:val="28"/>
                <w:rtl/>
              </w:rPr>
              <w:t>نموذج</w:t>
            </w:r>
            <w:r w:rsidRPr="00AC17B4">
              <w:rPr>
                <w:rFonts w:ascii="TimesNewRomanPS-BoldMT" w:hAnsi="TimesNewRomanPS-BoldMT" w:cs="Traditional Arabic"/>
                <w:sz w:val="28"/>
                <w:szCs w:val="28"/>
              </w:rPr>
              <w:t xml:space="preserve"> </w:t>
            </w:r>
            <w:r w:rsidRPr="00AC17B4">
              <w:rPr>
                <w:rFonts w:ascii="TimesNewRomanPS-BoldMT" w:hAnsi="TimesNewRomanPS-BoldMT" w:cs="Traditional Arabic"/>
                <w:sz w:val="28"/>
                <w:szCs w:val="28"/>
                <w:rtl/>
              </w:rPr>
              <w:t>روتردام</w:t>
            </w:r>
          </w:p>
        </w:tc>
        <w:tc>
          <w:tcPr>
            <w:tcW w:w="900" w:type="dxa"/>
          </w:tcPr>
          <w:p w:rsidR="005B215E" w:rsidRPr="00F1722E" w:rsidRDefault="00F1722E" w:rsidP="000B2508">
            <w:pPr>
              <w:jc w:val="center"/>
              <w:rPr>
                <w:rFonts w:cs="Traditional Arabic"/>
              </w:rPr>
            </w:pPr>
            <w:r w:rsidRPr="00F1722E">
              <w:rPr>
                <w:rFonts w:cs="Traditional Arabic"/>
              </w:rPr>
              <w:t>106</w:t>
            </w:r>
          </w:p>
        </w:tc>
      </w:tr>
      <w:tr w:rsidR="005B215E" w:rsidTr="00625060">
        <w:tc>
          <w:tcPr>
            <w:tcW w:w="7020" w:type="dxa"/>
          </w:tcPr>
          <w:p w:rsidR="005B215E" w:rsidRPr="008C1136" w:rsidRDefault="005B215E" w:rsidP="008C1136">
            <w:pPr>
              <w:rPr>
                <w:rFonts w:ascii="ArialMT" w:hAnsi="Calibri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3C3A1B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>2-</w:t>
            </w:r>
            <w:r w:rsidRPr="003C3A1B">
              <w:rPr>
                <w:rFonts w:ascii="ArialMT" w:hAnsi="Calibri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 w:rsidRPr="003C3A1B">
              <w:rPr>
                <w:rFonts w:ascii="ArialMT" w:hAnsi="Calibri" w:cs="Traditional Arabic" w:hint="cs"/>
                <w:b/>
                <w:bCs/>
                <w:sz w:val="28"/>
                <w:szCs w:val="28"/>
                <w:rtl/>
              </w:rPr>
              <w:t>توصيف</w:t>
            </w:r>
            <w:proofErr w:type="gramEnd"/>
            <w:r w:rsidRPr="003C3A1B">
              <w:rPr>
                <w:rFonts w:ascii="ArialMT" w:hAnsi="Calibri" w:cs="Traditional Arabic" w:hint="cs"/>
                <w:b/>
                <w:bCs/>
                <w:sz w:val="28"/>
                <w:szCs w:val="28"/>
                <w:rtl/>
              </w:rPr>
              <w:t xml:space="preserve"> النموذج</w:t>
            </w:r>
          </w:p>
        </w:tc>
        <w:tc>
          <w:tcPr>
            <w:tcW w:w="900" w:type="dxa"/>
          </w:tcPr>
          <w:p w:rsidR="005B215E" w:rsidRPr="00F1722E" w:rsidRDefault="00F1722E" w:rsidP="000B2508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109</w:t>
            </w:r>
          </w:p>
        </w:tc>
      </w:tr>
      <w:tr w:rsidR="005B215E" w:rsidTr="00625060">
        <w:tc>
          <w:tcPr>
            <w:tcW w:w="7020" w:type="dxa"/>
          </w:tcPr>
          <w:p w:rsidR="005B215E" w:rsidRPr="008C1136" w:rsidRDefault="005B215E" w:rsidP="00103B28">
            <w:pPr>
              <w:rPr>
                <w:rFonts w:ascii="ArialMT" w:cs="Arabic Transparent"/>
                <w:b/>
                <w:bCs/>
                <w:sz w:val="34"/>
                <w:szCs w:val="34"/>
                <w:rtl/>
                <w:lang w:bidi="ar-DZ"/>
              </w:rPr>
            </w:pPr>
            <w:r w:rsidRPr="00AC17B4">
              <w:rPr>
                <w:rFonts w:cs="Traditional Arabic"/>
                <w:b/>
                <w:bCs/>
                <w:sz w:val="28"/>
                <w:szCs w:val="28"/>
                <w:lang w:bidi="ar-DZ"/>
              </w:rPr>
              <w:t>3</w:t>
            </w:r>
            <w:r w:rsidRPr="00AC17B4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>-</w:t>
            </w:r>
            <w:r w:rsidR="00103B28">
              <w:rPr>
                <w:rFonts w:ascii="ArialMT" w:hAnsi="Calibri" w:cs="Traditional Arabic" w:hint="cs"/>
                <w:b/>
                <w:bCs/>
                <w:sz w:val="28"/>
                <w:szCs w:val="28"/>
                <w:rtl/>
              </w:rPr>
              <w:t>بيانات و</w:t>
            </w:r>
            <w:r w:rsidRPr="00AC17B4">
              <w:rPr>
                <w:rFonts w:ascii="ArialMT" w:cs="Traditional Arabic" w:hint="cs"/>
                <w:b/>
                <w:bCs/>
                <w:sz w:val="28"/>
                <w:szCs w:val="28"/>
                <w:rtl/>
              </w:rPr>
              <w:t>نتائج الدراسة</w:t>
            </w:r>
            <w:r w:rsidRPr="00AC17B4">
              <w:rPr>
                <w:rFonts w:ascii="ArialMT" w:cs="Arabic Transparent" w:hint="cs"/>
                <w:b/>
                <w:bCs/>
                <w:sz w:val="34"/>
                <w:szCs w:val="34"/>
                <w:rtl/>
              </w:rPr>
              <w:t xml:space="preserve">  </w:t>
            </w:r>
          </w:p>
        </w:tc>
        <w:tc>
          <w:tcPr>
            <w:tcW w:w="900" w:type="dxa"/>
          </w:tcPr>
          <w:p w:rsidR="005B215E" w:rsidRPr="00F1722E" w:rsidRDefault="00F1722E" w:rsidP="000B2508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120</w:t>
            </w:r>
          </w:p>
        </w:tc>
      </w:tr>
      <w:tr w:rsidR="005B215E" w:rsidTr="00625060">
        <w:tc>
          <w:tcPr>
            <w:tcW w:w="7020" w:type="dxa"/>
          </w:tcPr>
          <w:p w:rsidR="005B215E" w:rsidRPr="008C1136" w:rsidRDefault="005B215E" w:rsidP="008C1136">
            <w:pPr>
              <w:rPr>
                <w:rFonts w:ascii="ArialMT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AC17B4">
              <w:rPr>
                <w:rFonts w:cs="Traditional Arabic"/>
                <w:b/>
                <w:bCs/>
                <w:sz w:val="28"/>
                <w:szCs w:val="28"/>
                <w:lang w:bidi="ar-DZ"/>
              </w:rPr>
              <w:t>4</w:t>
            </w:r>
            <w:r w:rsidRPr="00AC17B4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>-</w:t>
            </w:r>
            <w:r w:rsidRPr="00AC17B4">
              <w:rPr>
                <w:rFonts w:ascii="ArialMT" w:hAnsi="Calibri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C17B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عرض </w:t>
            </w:r>
            <w:r w:rsidRPr="00AC17B4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لبعض </w:t>
            </w:r>
            <w:r w:rsidRPr="00AC17B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السياسات للحد من النمو الكبير للواردات</w:t>
            </w:r>
          </w:p>
        </w:tc>
        <w:tc>
          <w:tcPr>
            <w:tcW w:w="900" w:type="dxa"/>
          </w:tcPr>
          <w:p w:rsidR="005B215E" w:rsidRPr="00F1722E" w:rsidRDefault="00F1722E" w:rsidP="000B2508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128</w:t>
            </w:r>
          </w:p>
        </w:tc>
      </w:tr>
      <w:tr w:rsidR="005B215E" w:rsidTr="005B215E">
        <w:tc>
          <w:tcPr>
            <w:tcW w:w="7020" w:type="dxa"/>
            <w:shd w:val="clear" w:color="auto" w:fill="auto"/>
          </w:tcPr>
          <w:p w:rsidR="005B215E" w:rsidRPr="00035662" w:rsidRDefault="005B215E" w:rsidP="005F1C7B">
            <w:pPr>
              <w:tabs>
                <w:tab w:val="right" w:pos="0"/>
              </w:tabs>
              <w:spacing w:line="360" w:lineRule="auto"/>
              <w:ind w:left="-1" w:firstLine="567"/>
              <w:jc w:val="both"/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035662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>خاتمة</w:t>
            </w:r>
            <w:proofErr w:type="gramEnd"/>
            <w:r w:rsidRPr="00035662">
              <w:rPr>
                <w:rFonts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الفصل </w:t>
            </w:r>
          </w:p>
        </w:tc>
        <w:tc>
          <w:tcPr>
            <w:tcW w:w="900" w:type="dxa"/>
          </w:tcPr>
          <w:p w:rsidR="005B215E" w:rsidRPr="00F1722E" w:rsidRDefault="00F1722E" w:rsidP="000B2508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132</w:t>
            </w:r>
          </w:p>
        </w:tc>
      </w:tr>
      <w:tr w:rsidR="005B215E" w:rsidTr="008C1136">
        <w:tc>
          <w:tcPr>
            <w:tcW w:w="7020" w:type="dxa"/>
            <w:shd w:val="clear" w:color="auto" w:fill="BFBFBF" w:themeFill="background1" w:themeFillShade="BF"/>
          </w:tcPr>
          <w:p w:rsidR="005B215E" w:rsidRPr="008C1136" w:rsidRDefault="005B215E" w:rsidP="005F1C7B">
            <w:pPr>
              <w:jc w:val="center"/>
              <w:rPr>
                <w:rFonts w:ascii="ArialMT" w:hAnsi="Calibri"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8C1136">
              <w:rPr>
                <w:rFonts w:ascii="ArialMT" w:hAnsi="Calibri" w:cs="Traditional Arabic" w:hint="cs"/>
                <w:b/>
                <w:bCs/>
                <w:sz w:val="28"/>
                <w:szCs w:val="28"/>
                <w:rtl/>
              </w:rPr>
              <w:t>الخاتمة</w:t>
            </w:r>
            <w:proofErr w:type="gramEnd"/>
            <w:r w:rsidRPr="008C1136">
              <w:rPr>
                <w:rFonts w:ascii="ArialMT" w:hAnsi="Calibri" w:cs="Traditional Arabic" w:hint="cs"/>
                <w:b/>
                <w:bCs/>
                <w:sz w:val="28"/>
                <w:szCs w:val="28"/>
                <w:rtl/>
              </w:rPr>
              <w:t xml:space="preserve"> العامة</w:t>
            </w:r>
          </w:p>
        </w:tc>
        <w:tc>
          <w:tcPr>
            <w:tcW w:w="900" w:type="dxa"/>
          </w:tcPr>
          <w:p w:rsidR="005B215E" w:rsidRPr="00F1722E" w:rsidRDefault="00582D62" w:rsidP="000B2508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135</w:t>
            </w:r>
          </w:p>
        </w:tc>
      </w:tr>
      <w:tr w:rsidR="005B215E" w:rsidTr="00625060">
        <w:tc>
          <w:tcPr>
            <w:tcW w:w="7020" w:type="dxa"/>
          </w:tcPr>
          <w:p w:rsidR="005B215E" w:rsidRPr="00FA7CF2" w:rsidRDefault="005B215E" w:rsidP="0055598F">
            <w:pPr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FA7CF2">
              <w:rPr>
                <w:rFonts w:cs="Traditional Arabic" w:hint="cs"/>
                <w:b/>
                <w:bCs/>
                <w:sz w:val="28"/>
                <w:szCs w:val="28"/>
                <w:rtl/>
              </w:rPr>
              <w:t>قائمة الجداول والأشكال البيانية</w:t>
            </w:r>
          </w:p>
        </w:tc>
        <w:tc>
          <w:tcPr>
            <w:tcW w:w="900" w:type="dxa"/>
          </w:tcPr>
          <w:p w:rsidR="005B215E" w:rsidRPr="00F1722E" w:rsidRDefault="00582D62" w:rsidP="000B2508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140</w:t>
            </w:r>
          </w:p>
        </w:tc>
      </w:tr>
      <w:tr w:rsidR="005B215E" w:rsidTr="00625060">
        <w:tc>
          <w:tcPr>
            <w:tcW w:w="7020" w:type="dxa"/>
          </w:tcPr>
          <w:p w:rsidR="005B215E" w:rsidRPr="00B02CA4" w:rsidRDefault="005B215E" w:rsidP="0055598F">
            <w:pPr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BD79D8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المراجع</w:t>
            </w:r>
            <w:proofErr w:type="gramEnd"/>
          </w:p>
        </w:tc>
        <w:tc>
          <w:tcPr>
            <w:tcW w:w="900" w:type="dxa"/>
          </w:tcPr>
          <w:p w:rsidR="005B215E" w:rsidRPr="00F1722E" w:rsidRDefault="00582D62" w:rsidP="000B2508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143</w:t>
            </w:r>
          </w:p>
        </w:tc>
      </w:tr>
      <w:tr w:rsidR="005B215E" w:rsidTr="00625060">
        <w:tc>
          <w:tcPr>
            <w:tcW w:w="7020" w:type="dxa"/>
          </w:tcPr>
          <w:p w:rsidR="005B215E" w:rsidRPr="008C1136" w:rsidRDefault="005B215E" w:rsidP="008C1136">
            <w:pPr>
              <w:pStyle w:val="Tabledesillustrations"/>
              <w:tabs>
                <w:tab w:val="right" w:leader="dot" w:pos="9026"/>
              </w:tabs>
              <w:rPr>
                <w:noProof/>
                <w:rtl/>
                <w:lang w:bidi="ar-DZ"/>
              </w:rPr>
            </w:pPr>
            <w:r w:rsidRPr="00E72343">
              <w:rPr>
                <w:rFonts w:cs="Traditional Arabic" w:hint="cs"/>
                <w:b/>
                <w:bCs/>
                <w:noProof/>
                <w:sz w:val="28"/>
                <w:szCs w:val="28"/>
                <w:rtl/>
              </w:rPr>
              <w:t>الملاح</w:t>
            </w:r>
            <w:r>
              <w:rPr>
                <w:rFonts w:cs="Traditional Arabic" w:hint="cs"/>
                <w:b/>
                <w:bCs/>
                <w:noProof/>
                <w:sz w:val="28"/>
                <w:szCs w:val="28"/>
                <w:rtl/>
              </w:rPr>
              <w:t>ق</w:t>
            </w:r>
          </w:p>
        </w:tc>
        <w:tc>
          <w:tcPr>
            <w:tcW w:w="900" w:type="dxa"/>
          </w:tcPr>
          <w:p w:rsidR="005B215E" w:rsidRPr="00F1722E" w:rsidRDefault="00582D62" w:rsidP="005E6675">
            <w:pPr>
              <w:jc w:val="center"/>
              <w:rPr>
                <w:rFonts w:cs="Traditional Arabic"/>
              </w:rPr>
            </w:pPr>
            <w:r>
              <w:rPr>
                <w:rFonts w:cs="Traditional Arabic"/>
              </w:rPr>
              <w:t>152</w:t>
            </w:r>
          </w:p>
        </w:tc>
      </w:tr>
    </w:tbl>
    <w:p w:rsidR="00625060" w:rsidRDefault="00625060" w:rsidP="00B02CA4">
      <w:pPr>
        <w:rPr>
          <w:rtl/>
          <w:lang w:bidi="ar-DZ"/>
        </w:rPr>
      </w:pPr>
    </w:p>
    <w:p w:rsidR="00B02CA4" w:rsidRPr="00B02CA4" w:rsidRDefault="00B02CA4" w:rsidP="00AC17B4">
      <w:pPr>
        <w:ind w:firstLine="252"/>
        <w:rPr>
          <w:rFonts w:cs="Traditional Arabic"/>
          <w:sz w:val="28"/>
          <w:szCs w:val="28"/>
          <w:lang w:bidi="ar-DZ"/>
        </w:rPr>
      </w:pPr>
    </w:p>
    <w:p w:rsidR="00B02CA4" w:rsidRPr="00B02CA4" w:rsidRDefault="00B02CA4" w:rsidP="00AC17B4">
      <w:pPr>
        <w:rPr>
          <w:rFonts w:cs="Traditional Arabic"/>
          <w:sz w:val="28"/>
          <w:szCs w:val="28"/>
          <w:rtl/>
          <w:lang w:bidi="ar-DZ"/>
        </w:rPr>
      </w:pPr>
    </w:p>
    <w:p w:rsidR="00AC17B4" w:rsidRDefault="00AC17B4" w:rsidP="00AC17B4">
      <w:pPr>
        <w:rPr>
          <w:rFonts w:cs="Traditional Arabic"/>
          <w:b/>
          <w:bCs/>
          <w:sz w:val="28"/>
          <w:szCs w:val="28"/>
          <w:lang w:bidi="ar-DZ"/>
        </w:rPr>
      </w:pPr>
    </w:p>
    <w:p w:rsidR="00B02CA4" w:rsidRPr="00B02CA4" w:rsidRDefault="00B02CA4" w:rsidP="00AC17B4">
      <w:pPr>
        <w:pStyle w:val="Corpsdetexte2"/>
        <w:outlineLvl w:val="0"/>
        <w:rPr>
          <w:rFonts w:cs="Traditional Arabic"/>
          <w:b w:val="0"/>
          <w:bCs w:val="0"/>
          <w:sz w:val="28"/>
          <w:szCs w:val="28"/>
          <w:rtl/>
        </w:rPr>
      </w:pPr>
      <w:r w:rsidRPr="00B02CA4">
        <w:rPr>
          <w:rFonts w:cs="Traditional Arabic" w:hint="cs"/>
          <w:b w:val="0"/>
          <w:bCs w:val="0"/>
          <w:sz w:val="28"/>
          <w:szCs w:val="28"/>
          <w:rtl/>
        </w:rPr>
        <w:t xml:space="preserve"> </w:t>
      </w:r>
    </w:p>
    <w:p w:rsidR="00AC17B4" w:rsidRDefault="00AC17B4" w:rsidP="00AC17B4">
      <w:pPr>
        <w:rPr>
          <w:rFonts w:cs="Traditional Arabic"/>
          <w:b/>
          <w:bCs/>
          <w:sz w:val="28"/>
          <w:szCs w:val="28"/>
          <w:rtl/>
          <w:lang w:bidi="ar-DZ"/>
        </w:rPr>
      </w:pPr>
    </w:p>
    <w:p w:rsidR="00AC17B4" w:rsidRPr="00AC17B4" w:rsidRDefault="00AC17B4" w:rsidP="00AC17B4">
      <w:pPr>
        <w:rPr>
          <w:rFonts w:ascii="ArialMT" w:hAnsi="Calibri" w:cs="Traditional Arabic"/>
          <w:b/>
          <w:bCs/>
          <w:sz w:val="28"/>
          <w:szCs w:val="28"/>
        </w:rPr>
      </w:pPr>
    </w:p>
    <w:sectPr w:rsidR="00AC17B4" w:rsidRPr="00AC17B4" w:rsidSect="00D9669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CA7" w:rsidRDefault="00CD1CA7" w:rsidP="00B02CA4">
      <w:r>
        <w:separator/>
      </w:r>
    </w:p>
  </w:endnote>
  <w:endnote w:type="continuationSeparator" w:id="1">
    <w:p w:rsidR="00CD1CA7" w:rsidRDefault="00CD1CA7" w:rsidP="00B02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raditionalArabic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CA7" w:rsidRDefault="00CD1CA7" w:rsidP="00B02CA4">
      <w:r>
        <w:separator/>
      </w:r>
    </w:p>
  </w:footnote>
  <w:footnote w:type="continuationSeparator" w:id="1">
    <w:p w:rsidR="00CD1CA7" w:rsidRDefault="00CD1CA7" w:rsidP="00B02C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CA4" w:rsidRPr="00B02CA4" w:rsidRDefault="00494CB9" w:rsidP="00B02CA4">
    <w:pPr>
      <w:pStyle w:val="En-tte"/>
      <w:bidi/>
      <w:rPr>
        <w:rFonts w:cs="Andalus"/>
        <w:sz w:val="32"/>
        <w:szCs w:val="32"/>
      </w:rPr>
    </w:pPr>
    <w:r>
      <w:rPr>
        <w:rFonts w:cs="Andalus"/>
        <w:noProof/>
        <w:sz w:val="32"/>
        <w:szCs w:val="32"/>
        <w:lang w:eastAsia="fr-FR"/>
      </w:rPr>
      <w:pict>
        <v:line id="_x0000_s2049" style="position:absolute;left:0;text-align:left;flip:y;z-index:251658240" from="-28.3pt,16.5pt" to="398pt,16.5pt" strokecolor="gray" strokeweight="3pt">
          <v:stroke linestyle="thinThin"/>
        </v:line>
      </w:pict>
    </w:r>
    <w:proofErr w:type="gramStart"/>
    <w:r w:rsidR="00B02CA4" w:rsidRPr="00B02CA4">
      <w:rPr>
        <w:rFonts w:cs="Andalus" w:hint="cs"/>
        <w:sz w:val="32"/>
        <w:szCs w:val="32"/>
        <w:rtl/>
      </w:rPr>
      <w:t>الفهرس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02CA4"/>
    <w:rsid w:val="00035662"/>
    <w:rsid w:val="000D641D"/>
    <w:rsid w:val="00103B28"/>
    <w:rsid w:val="0015598B"/>
    <w:rsid w:val="0018240E"/>
    <w:rsid w:val="00221737"/>
    <w:rsid w:val="002532FE"/>
    <w:rsid w:val="002A3A6F"/>
    <w:rsid w:val="00303A90"/>
    <w:rsid w:val="00303F08"/>
    <w:rsid w:val="00322FE5"/>
    <w:rsid w:val="003A7649"/>
    <w:rsid w:val="003C3A1B"/>
    <w:rsid w:val="00406F8B"/>
    <w:rsid w:val="00426EA5"/>
    <w:rsid w:val="00494CB9"/>
    <w:rsid w:val="004C35FE"/>
    <w:rsid w:val="0055598F"/>
    <w:rsid w:val="00582D62"/>
    <w:rsid w:val="005B215E"/>
    <w:rsid w:val="005E6675"/>
    <w:rsid w:val="00625060"/>
    <w:rsid w:val="00633D33"/>
    <w:rsid w:val="00656536"/>
    <w:rsid w:val="006A323D"/>
    <w:rsid w:val="006D4A74"/>
    <w:rsid w:val="00734856"/>
    <w:rsid w:val="007B175F"/>
    <w:rsid w:val="008732D0"/>
    <w:rsid w:val="008875A5"/>
    <w:rsid w:val="0089588C"/>
    <w:rsid w:val="008C1136"/>
    <w:rsid w:val="00902AC1"/>
    <w:rsid w:val="00993392"/>
    <w:rsid w:val="009D7CBF"/>
    <w:rsid w:val="00A006F0"/>
    <w:rsid w:val="00A209ED"/>
    <w:rsid w:val="00A60F42"/>
    <w:rsid w:val="00A82DBC"/>
    <w:rsid w:val="00AB5CEB"/>
    <w:rsid w:val="00AC17B4"/>
    <w:rsid w:val="00B02CA4"/>
    <w:rsid w:val="00B52B26"/>
    <w:rsid w:val="00B574D5"/>
    <w:rsid w:val="00BA58D4"/>
    <w:rsid w:val="00BA7CE2"/>
    <w:rsid w:val="00C1484F"/>
    <w:rsid w:val="00CD1CA7"/>
    <w:rsid w:val="00D76ACE"/>
    <w:rsid w:val="00D95B31"/>
    <w:rsid w:val="00D9669A"/>
    <w:rsid w:val="00E317E0"/>
    <w:rsid w:val="00E53D19"/>
    <w:rsid w:val="00EB048A"/>
    <w:rsid w:val="00EE46E4"/>
    <w:rsid w:val="00EE7491"/>
    <w:rsid w:val="00EF1147"/>
    <w:rsid w:val="00F136CB"/>
    <w:rsid w:val="00F1722E"/>
    <w:rsid w:val="00FA7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CA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02CA4"/>
    <w:pPr>
      <w:tabs>
        <w:tab w:val="center" w:pos="4536"/>
        <w:tab w:val="right" w:pos="9072"/>
      </w:tabs>
      <w:bidi w:val="0"/>
    </w:pPr>
    <w:rPr>
      <w:rFonts w:asciiTheme="minorHAnsi" w:eastAsiaTheme="minorHAnsi" w:hAnsiTheme="minorHAnsi" w:cstheme="minorBidi"/>
      <w:sz w:val="22"/>
      <w:szCs w:val="22"/>
      <w:lang w:val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B02CA4"/>
  </w:style>
  <w:style w:type="paragraph" w:styleId="Pieddepage">
    <w:name w:val="footer"/>
    <w:basedOn w:val="Normal"/>
    <w:link w:val="PieddepageCar"/>
    <w:uiPriority w:val="99"/>
    <w:semiHidden/>
    <w:unhideWhenUsed/>
    <w:rsid w:val="00B02CA4"/>
    <w:pPr>
      <w:tabs>
        <w:tab w:val="center" w:pos="4536"/>
        <w:tab w:val="right" w:pos="9072"/>
      </w:tabs>
      <w:bidi w:val="0"/>
    </w:pPr>
    <w:rPr>
      <w:rFonts w:asciiTheme="minorHAnsi" w:eastAsiaTheme="minorHAnsi" w:hAnsiTheme="minorHAnsi" w:cstheme="minorBidi"/>
      <w:sz w:val="22"/>
      <w:szCs w:val="22"/>
      <w:lang w:val="fr-FR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B02CA4"/>
  </w:style>
  <w:style w:type="paragraph" w:styleId="Tabledesillustrations">
    <w:name w:val="table of figures"/>
    <w:basedOn w:val="Normal"/>
    <w:next w:val="Normal"/>
    <w:semiHidden/>
    <w:rsid w:val="00B02CA4"/>
  </w:style>
  <w:style w:type="paragraph" w:styleId="Corpsdetexte2">
    <w:name w:val="Body Text 2"/>
    <w:basedOn w:val="Normal"/>
    <w:link w:val="Corpsdetexte2Car"/>
    <w:rsid w:val="00B02CA4"/>
    <w:rPr>
      <w:rFonts w:cs="Simplified Arabic"/>
      <w:b/>
      <w:bCs/>
      <w:sz w:val="32"/>
      <w:szCs w:val="3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B02CA4"/>
    <w:rPr>
      <w:rFonts w:ascii="Times New Roman" w:eastAsia="Times New Roman" w:hAnsi="Times New Roman" w:cs="Simplified Arabic"/>
      <w:b/>
      <w:bCs/>
      <w:sz w:val="32"/>
      <w:szCs w:val="32"/>
      <w:lang w:val="en-US" w:eastAsia="fr-FR"/>
    </w:rPr>
  </w:style>
  <w:style w:type="paragraph" w:styleId="Paragraphedeliste">
    <w:name w:val="List Paragraph"/>
    <w:basedOn w:val="Normal"/>
    <w:uiPriority w:val="34"/>
    <w:qFormat/>
    <w:rsid w:val="003C3A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5C2ADE8-D127-4C66-AE85-6321E22E6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368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GLA</cp:lastModifiedBy>
  <cp:revision>31</cp:revision>
  <cp:lastPrinted>2009-07-13T19:20:00Z</cp:lastPrinted>
  <dcterms:created xsi:type="dcterms:W3CDTF">2010-03-16T16:02:00Z</dcterms:created>
  <dcterms:modified xsi:type="dcterms:W3CDTF">2009-07-13T19:23:00Z</dcterms:modified>
</cp:coreProperties>
</file>