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F5B" w:rsidRDefault="00A91F5B" w:rsidP="00A91F5B">
      <w:pPr>
        <w:jc w:val="center"/>
        <w:rPr>
          <w:rFonts w:ascii="Segoe UI" w:hAnsi="Segoe UI" w:cs="Segoe UI"/>
          <w:sz w:val="40"/>
          <w:szCs w:val="40"/>
          <w:rtl/>
          <w:lang w:bidi="ar-DZ"/>
        </w:rPr>
      </w:pPr>
    </w:p>
    <w:p w:rsidR="00A91F5B" w:rsidRDefault="00A619C8" w:rsidP="00A91F5B">
      <w:pPr>
        <w:jc w:val="center"/>
        <w:rPr>
          <w:rFonts w:ascii="Segoe UI" w:hAnsi="Segoe UI" w:cs="Segoe UI"/>
          <w:sz w:val="40"/>
          <w:szCs w:val="40"/>
          <w:rtl/>
          <w:lang w:bidi="ar-DZ"/>
        </w:rPr>
      </w:pPr>
      <w:r>
        <w:rPr>
          <w:rFonts w:ascii="Segoe UI" w:hAnsi="Segoe UI" w:cs="Segoe UI"/>
          <w:noProof/>
          <w:sz w:val="40"/>
          <w:szCs w:val="40"/>
          <w:rtl/>
          <w:lang w:val="fr-FR"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2394585</wp:posOffset>
            </wp:positionH>
            <wp:positionV relativeFrom="paragraph">
              <wp:posOffset>170815</wp:posOffset>
            </wp:positionV>
            <wp:extent cx="1095375" cy="733425"/>
            <wp:effectExtent l="19050" t="0" r="9525" b="0"/>
            <wp:wrapSquare wrapText="bothSides"/>
            <wp:docPr id="5" name="Image 5" descr="LOGO FDSP 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FDSP A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1F5B" w:rsidRDefault="00B278AF" w:rsidP="00A91F5B">
      <w:pPr>
        <w:jc w:val="center"/>
        <w:rPr>
          <w:rFonts w:ascii="Segoe UI" w:hAnsi="Segoe UI" w:cs="Segoe UI"/>
          <w:sz w:val="40"/>
          <w:szCs w:val="40"/>
          <w:rtl/>
          <w:lang w:bidi="ar-DZ"/>
        </w:rPr>
      </w:pPr>
      <w:r>
        <w:rPr>
          <w:rFonts w:ascii="Segoe UI" w:hAnsi="Segoe UI" w:cs="Segoe UI"/>
          <w:noProof/>
          <w:sz w:val="40"/>
          <w:szCs w:val="40"/>
          <w:rtl/>
          <w:lang w:val="fr-FR" w:eastAsia="fr-FR"/>
        </w:rPr>
        <w:pict>
          <v:line id="_x0000_s1028" style="position:absolute;left:0;text-align:left;flip:y;z-index:251658240" from="-3.9pt,12.75pt" to="488.1pt,12.75pt" strokecolor="#4f81bd" strokeweight="5pt">
            <v:stroke linestyle="thickThin"/>
            <v:shadow color="#868686"/>
          </v:line>
        </w:pict>
      </w:r>
    </w:p>
    <w:p w:rsidR="00A91F5B" w:rsidRDefault="00A91F5B" w:rsidP="00A91F5B">
      <w:pPr>
        <w:jc w:val="center"/>
        <w:rPr>
          <w:rFonts w:ascii="Segoe UI" w:hAnsi="Segoe UI" w:cs="Segoe UI"/>
          <w:sz w:val="40"/>
          <w:szCs w:val="40"/>
          <w:rtl/>
          <w:lang w:bidi="ar-DZ"/>
        </w:rPr>
      </w:pPr>
    </w:p>
    <w:p w:rsidR="00A91F5B" w:rsidRDefault="00A91F5B" w:rsidP="00A91F5B">
      <w:pPr>
        <w:jc w:val="center"/>
        <w:rPr>
          <w:rFonts w:ascii="Segoe UI" w:hAnsi="Segoe UI" w:cs="Segoe UI"/>
          <w:sz w:val="40"/>
          <w:szCs w:val="40"/>
          <w:rtl/>
          <w:lang w:bidi="ar-DZ"/>
        </w:rPr>
      </w:pPr>
    </w:p>
    <w:p w:rsidR="00A91F5B" w:rsidRDefault="00A91F5B" w:rsidP="00A91F5B">
      <w:pPr>
        <w:jc w:val="center"/>
        <w:rPr>
          <w:rFonts w:ascii="Segoe UI" w:hAnsi="Segoe UI" w:cs="Segoe UI"/>
          <w:sz w:val="40"/>
          <w:szCs w:val="40"/>
          <w:rtl/>
          <w:lang w:bidi="ar-DZ"/>
        </w:rPr>
      </w:pPr>
      <w:r>
        <w:rPr>
          <w:rFonts w:ascii="Segoe UI" w:hAnsi="Segoe UI" w:cs="Segoe UI" w:hint="cs"/>
          <w:sz w:val="40"/>
          <w:szCs w:val="40"/>
          <w:rtl/>
          <w:lang w:bidi="ar-DZ"/>
        </w:rPr>
        <w:t>مــلخص المذكرة</w:t>
      </w:r>
    </w:p>
    <w:p w:rsidR="00A91F5B" w:rsidRDefault="00A91F5B" w:rsidP="00A91F5B">
      <w:pPr>
        <w:jc w:val="center"/>
        <w:rPr>
          <w:rFonts w:ascii="Segoe UI" w:hAnsi="Segoe UI" w:cs="Segoe UI"/>
          <w:sz w:val="40"/>
          <w:szCs w:val="40"/>
          <w:rtl/>
          <w:lang w:bidi="ar-DZ"/>
        </w:rPr>
      </w:pPr>
    </w:p>
    <w:p w:rsidR="00A91F5B" w:rsidRDefault="00A91F5B" w:rsidP="00A91F5B">
      <w:pPr>
        <w:jc w:val="both"/>
        <w:rPr>
          <w:rFonts w:ascii="Segoe UI" w:hAnsi="Segoe UI" w:cs="Segoe UI"/>
          <w:sz w:val="40"/>
          <w:szCs w:val="40"/>
          <w:rtl/>
          <w:lang w:bidi="ar-DZ"/>
        </w:rPr>
      </w:pPr>
      <w:r>
        <w:rPr>
          <w:rFonts w:ascii="Segoe UI" w:hAnsi="Segoe UI" w:cs="Segoe UI" w:hint="cs"/>
          <w:sz w:val="40"/>
          <w:szCs w:val="40"/>
          <w:rtl/>
          <w:lang w:bidi="ar-DZ"/>
        </w:rPr>
        <w:t xml:space="preserve">       لقد أثبت الواقع العملي على ما مدى فعالية ومساهمة مفتش العم</w:t>
      </w:r>
      <w:r w:rsidR="00A619C8">
        <w:rPr>
          <w:rFonts w:ascii="Segoe UI" w:hAnsi="Segoe UI" w:cs="Segoe UI" w:hint="cs"/>
          <w:sz w:val="40"/>
          <w:szCs w:val="40"/>
          <w:rtl/>
          <w:lang w:bidi="ar-DZ"/>
        </w:rPr>
        <w:t>ـ</w:t>
      </w:r>
      <w:r>
        <w:rPr>
          <w:rFonts w:ascii="Segoe UI" w:hAnsi="Segoe UI" w:cs="Segoe UI" w:hint="cs"/>
          <w:sz w:val="40"/>
          <w:szCs w:val="40"/>
          <w:rtl/>
          <w:lang w:bidi="ar-DZ"/>
        </w:rPr>
        <w:t xml:space="preserve">ل في حفظ و استقرار علاقة العمل ، وضمان السلم الاجتماعي وذلك من خلال الدور الوقائي من نزاعات العمل الجماعية و كذا تدخله أثناء نشوب هذا النزاع بحيث يكون هو المحور الأساسي في تسويته ، وذلك بواسطة الإجراءات </w:t>
      </w:r>
      <w:r w:rsidR="00A619C8">
        <w:rPr>
          <w:rFonts w:ascii="Segoe UI" w:hAnsi="Segoe UI" w:cs="Segoe UI" w:hint="cs"/>
          <w:sz w:val="40"/>
          <w:szCs w:val="40"/>
          <w:rtl/>
          <w:lang w:bidi="ar-DZ"/>
        </w:rPr>
        <w:t>والآليات</w:t>
      </w:r>
      <w:r>
        <w:rPr>
          <w:rFonts w:ascii="Segoe UI" w:hAnsi="Segoe UI" w:cs="Segoe UI" w:hint="cs"/>
          <w:sz w:val="40"/>
          <w:szCs w:val="40"/>
          <w:rtl/>
          <w:lang w:bidi="ar-DZ"/>
        </w:rPr>
        <w:t xml:space="preserve"> التي وضعها المشرع الجزائري الخاصة بتسوية نزاع العمل الجماعي من خلال القان</w:t>
      </w:r>
      <w:r w:rsidR="00A619C8">
        <w:rPr>
          <w:rFonts w:ascii="Segoe UI" w:hAnsi="Segoe UI" w:cs="Segoe UI" w:hint="cs"/>
          <w:sz w:val="40"/>
          <w:szCs w:val="40"/>
          <w:rtl/>
          <w:lang w:bidi="ar-DZ"/>
        </w:rPr>
        <w:t>ـ</w:t>
      </w:r>
      <w:r>
        <w:rPr>
          <w:rFonts w:ascii="Segoe UI" w:hAnsi="Segoe UI" w:cs="Segoe UI" w:hint="cs"/>
          <w:sz w:val="40"/>
          <w:szCs w:val="40"/>
          <w:rtl/>
          <w:lang w:bidi="ar-DZ"/>
        </w:rPr>
        <w:t>ون رقم : 90-02 المؤرخ في 06 فبراير 1990 المتعلق بالوقاية من النز</w:t>
      </w:r>
      <w:r w:rsidR="00A619C8">
        <w:rPr>
          <w:rFonts w:ascii="Segoe UI" w:hAnsi="Segoe UI" w:cs="Segoe UI" w:hint="cs"/>
          <w:sz w:val="40"/>
          <w:szCs w:val="40"/>
          <w:rtl/>
          <w:lang w:bidi="ar-DZ"/>
        </w:rPr>
        <w:t xml:space="preserve">اعات الجماعية في العمل وتسويتها و ممارسة حق </w:t>
      </w:r>
      <w:r>
        <w:rPr>
          <w:rFonts w:ascii="Segoe UI" w:hAnsi="Segoe UI" w:cs="Segoe UI" w:hint="cs"/>
          <w:sz w:val="40"/>
          <w:szCs w:val="40"/>
          <w:rtl/>
          <w:lang w:bidi="ar-DZ"/>
        </w:rPr>
        <w:t>الإضراب. ................................................................................................................................................................................................................</w:t>
      </w:r>
    </w:p>
    <w:p w:rsidR="00A91F5B" w:rsidRDefault="00A91F5B" w:rsidP="00A91F5B">
      <w:pPr>
        <w:jc w:val="both"/>
        <w:rPr>
          <w:rFonts w:ascii="Segoe UI" w:hAnsi="Segoe UI" w:cs="Segoe UI"/>
          <w:sz w:val="40"/>
          <w:szCs w:val="40"/>
          <w:rtl/>
          <w:lang w:bidi="ar-DZ"/>
        </w:rPr>
      </w:pPr>
    </w:p>
    <w:p w:rsidR="00A91F5B" w:rsidRDefault="00A91F5B" w:rsidP="00A91F5B">
      <w:pPr>
        <w:jc w:val="both"/>
        <w:rPr>
          <w:rFonts w:ascii="Segoe UI" w:hAnsi="Segoe UI" w:cs="Segoe UI"/>
          <w:sz w:val="40"/>
          <w:szCs w:val="40"/>
          <w:rtl/>
          <w:lang w:bidi="ar-DZ"/>
        </w:rPr>
      </w:pPr>
      <w:r>
        <w:rPr>
          <w:rFonts w:ascii="Segoe UI" w:hAnsi="Segoe UI" w:cs="Segoe UI" w:hint="cs"/>
          <w:sz w:val="40"/>
          <w:szCs w:val="40"/>
          <w:rtl/>
          <w:lang w:bidi="ar-DZ"/>
        </w:rPr>
        <w:t xml:space="preserve">الكلمات </w:t>
      </w:r>
      <w:proofErr w:type="spellStart"/>
      <w:r>
        <w:rPr>
          <w:rFonts w:ascii="Segoe UI" w:hAnsi="Segoe UI" w:cs="Segoe UI" w:hint="cs"/>
          <w:sz w:val="40"/>
          <w:szCs w:val="40"/>
          <w:rtl/>
          <w:lang w:bidi="ar-DZ"/>
        </w:rPr>
        <w:t>المفتاحية</w:t>
      </w:r>
      <w:proofErr w:type="spellEnd"/>
      <w:r>
        <w:rPr>
          <w:rFonts w:ascii="Segoe UI" w:hAnsi="Segoe UI" w:cs="Segoe UI" w:hint="cs"/>
          <w:sz w:val="40"/>
          <w:szCs w:val="40"/>
          <w:rtl/>
          <w:lang w:bidi="ar-DZ"/>
        </w:rPr>
        <w:t>:</w:t>
      </w:r>
    </w:p>
    <w:p w:rsidR="00A91F5B" w:rsidRDefault="00A91F5B" w:rsidP="00A91F5B">
      <w:pPr>
        <w:jc w:val="both"/>
        <w:rPr>
          <w:rFonts w:ascii="Segoe UI" w:hAnsi="Segoe UI" w:cs="Segoe UI"/>
          <w:sz w:val="40"/>
          <w:szCs w:val="40"/>
          <w:rtl/>
          <w:lang w:bidi="ar-DZ"/>
        </w:rPr>
      </w:pPr>
      <w:r>
        <w:rPr>
          <w:rFonts w:ascii="Segoe UI" w:hAnsi="Segoe UI" w:cs="Segoe UI" w:hint="cs"/>
          <w:sz w:val="40"/>
          <w:szCs w:val="40"/>
          <w:rtl/>
          <w:lang w:bidi="ar-DZ"/>
        </w:rPr>
        <w:t xml:space="preserve">1/ </w:t>
      </w:r>
      <w:proofErr w:type="gramStart"/>
      <w:r>
        <w:rPr>
          <w:rFonts w:ascii="Segoe UI" w:hAnsi="Segoe UI" w:cs="Segoe UI" w:hint="cs"/>
          <w:sz w:val="40"/>
          <w:szCs w:val="40"/>
          <w:rtl/>
          <w:lang w:bidi="ar-DZ"/>
        </w:rPr>
        <w:t>النزاع</w:t>
      </w:r>
      <w:proofErr w:type="gramEnd"/>
      <w:r>
        <w:rPr>
          <w:rFonts w:ascii="Segoe UI" w:hAnsi="Segoe UI" w:cs="Segoe UI" w:hint="cs"/>
          <w:sz w:val="40"/>
          <w:szCs w:val="40"/>
          <w:rtl/>
          <w:lang w:bidi="ar-DZ"/>
        </w:rPr>
        <w:t xml:space="preserve"> الجماعي في العمل                2/مفتش العمل                     3/ دوره الوقائي               4/ دوره في حل النزاع الجماعي </w:t>
      </w:r>
    </w:p>
    <w:p w:rsidR="00A91F5B" w:rsidRDefault="00A91F5B" w:rsidP="00A91F5B">
      <w:pPr>
        <w:jc w:val="both"/>
        <w:rPr>
          <w:rFonts w:ascii="Segoe UI" w:hAnsi="Segoe UI" w:cs="Segoe UI"/>
          <w:sz w:val="40"/>
          <w:szCs w:val="40"/>
          <w:lang w:bidi="ar-DZ"/>
        </w:rPr>
      </w:pPr>
    </w:p>
    <w:p w:rsidR="00A91F5B" w:rsidRPr="00C84621" w:rsidRDefault="00A91F5B" w:rsidP="00A91F5B">
      <w:pPr>
        <w:jc w:val="both"/>
        <w:rPr>
          <w:rFonts w:ascii="Segoe UI" w:hAnsi="Segoe UI" w:cs="Segoe UI"/>
          <w:sz w:val="40"/>
          <w:szCs w:val="40"/>
          <w:rtl/>
          <w:lang w:bidi="ar-DZ"/>
        </w:rPr>
      </w:pPr>
      <w:r>
        <w:rPr>
          <w:rFonts w:ascii="Segoe UI" w:hAnsi="Segoe UI" w:cs="Segoe UI" w:hint="cs"/>
          <w:sz w:val="40"/>
          <w:szCs w:val="40"/>
          <w:rtl/>
          <w:lang w:bidi="ar-DZ"/>
        </w:rPr>
        <w:t xml:space="preserve">                           </w:t>
      </w:r>
    </w:p>
    <w:p w:rsidR="00CD2F8D" w:rsidRPr="00A91F5B" w:rsidRDefault="00CD2F8D" w:rsidP="00A91F5B">
      <w:pPr>
        <w:jc w:val="right"/>
        <w:rPr>
          <w:sz w:val="40"/>
          <w:szCs w:val="40"/>
          <w:lang w:bidi="ar-DZ"/>
        </w:rPr>
      </w:pPr>
    </w:p>
    <w:sectPr w:rsidR="00CD2F8D" w:rsidRPr="00A91F5B" w:rsidSect="00A91F5B">
      <w:pgSz w:w="11906" w:h="16838"/>
      <w:pgMar w:top="1134" w:right="1701" w:bottom="964" w:left="1134" w:header="709" w:footer="709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1F5B"/>
    <w:rsid w:val="00A619C8"/>
    <w:rsid w:val="00A91F5B"/>
    <w:rsid w:val="00B278AF"/>
    <w:rsid w:val="00BB7097"/>
    <w:rsid w:val="00CD2F8D"/>
    <w:rsid w:val="00DF3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F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750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2019-07-20T20:56:00Z</dcterms:created>
  <dcterms:modified xsi:type="dcterms:W3CDTF">2019-07-20T20:56:00Z</dcterms:modified>
</cp:coreProperties>
</file>