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78C" w:rsidRDefault="0049378C" w:rsidP="003D1612">
      <w:pPr>
        <w:rPr>
          <w:rFonts w:ascii="Traditional Arabic" w:hAnsi="Traditional Arabic" w:cs="Traditional Arabic"/>
          <w:b/>
          <w:bCs/>
          <w:color w:val="000000"/>
          <w:sz w:val="36"/>
          <w:szCs w:val="36"/>
          <w:rtl/>
          <w:lang w:val="fr-FR" w:eastAsia="fr-FR"/>
        </w:rPr>
      </w:pPr>
      <w:r>
        <w:rPr>
          <w:rFonts w:ascii="Traditional Arabic" w:hAnsi="Traditional Arabic" w:cs="Traditional Arabic" w:hint="cs"/>
          <w:b/>
          <w:bCs/>
          <w:color w:val="000000"/>
          <w:sz w:val="36"/>
          <w:szCs w:val="36"/>
          <w:rtl/>
          <w:lang w:val="fr-FR" w:eastAsia="fr-FR"/>
        </w:rPr>
        <w:t xml:space="preserve">عنوان </w:t>
      </w:r>
      <w:r w:rsidR="003D1612">
        <w:rPr>
          <w:rFonts w:ascii="Traditional Arabic" w:hAnsi="Traditional Arabic" w:cs="Traditional Arabic" w:hint="cs"/>
          <w:b/>
          <w:bCs/>
          <w:color w:val="000000"/>
          <w:sz w:val="36"/>
          <w:szCs w:val="36"/>
          <w:rtl/>
          <w:lang w:val="fr-FR" w:eastAsia="fr-FR"/>
        </w:rPr>
        <w:t xml:space="preserve">الجدارية </w:t>
      </w:r>
      <w:r>
        <w:rPr>
          <w:rFonts w:ascii="Traditional Arabic" w:hAnsi="Traditional Arabic" w:cs="Traditional Arabic" w:hint="cs"/>
          <w:b/>
          <w:bCs/>
          <w:color w:val="000000"/>
          <w:sz w:val="36"/>
          <w:szCs w:val="36"/>
          <w:rtl/>
          <w:lang w:val="fr-FR" w:eastAsia="fr-FR"/>
        </w:rPr>
        <w:t>:</w:t>
      </w:r>
    </w:p>
    <w:p w:rsidR="00846744" w:rsidRPr="0049378C" w:rsidRDefault="00846744" w:rsidP="0049378C">
      <w:pPr>
        <w:jc w:val="center"/>
        <w:rPr>
          <w:rFonts w:ascii="Traditional Arabic" w:hAnsi="Traditional Arabic" w:cs="Traditional Arabic"/>
          <w:color w:val="000000"/>
          <w:sz w:val="10"/>
          <w:szCs w:val="10"/>
          <w:u w:val="single"/>
          <w:lang w:val="fr-FR" w:eastAsia="fr-FR"/>
        </w:rPr>
      </w:pPr>
      <w:r w:rsidRPr="0049378C">
        <w:rPr>
          <w:rFonts w:ascii="Traditional Arabic" w:hAnsi="Traditional Arabic" w:cs="Traditional Arabic"/>
          <w:b/>
          <w:bCs/>
          <w:color w:val="000000"/>
          <w:sz w:val="32"/>
          <w:szCs w:val="32"/>
          <w:u w:val="single"/>
          <w:rtl/>
          <w:lang w:val="fr-FR" w:eastAsia="fr-FR"/>
        </w:rPr>
        <w:t>تقييم أسس انتقاء و</w:t>
      </w:r>
      <w:r w:rsidR="0049378C" w:rsidRPr="0049378C">
        <w:rPr>
          <w:rFonts w:ascii="Traditional Arabic" w:hAnsi="Traditional Arabic" w:cs="Traditional Arabic" w:hint="cs"/>
          <w:b/>
          <w:bCs/>
          <w:color w:val="000000"/>
          <w:sz w:val="32"/>
          <w:szCs w:val="32"/>
          <w:u w:val="single"/>
          <w:rtl/>
          <w:lang w:val="fr-FR" w:eastAsia="fr-FR"/>
        </w:rPr>
        <w:t xml:space="preserve"> </w:t>
      </w:r>
      <w:r w:rsidRPr="0049378C">
        <w:rPr>
          <w:rFonts w:ascii="Traditional Arabic" w:hAnsi="Traditional Arabic" w:cs="Traditional Arabic"/>
          <w:b/>
          <w:bCs/>
          <w:color w:val="000000"/>
          <w:sz w:val="32"/>
          <w:szCs w:val="32"/>
          <w:u w:val="single"/>
          <w:rtl/>
          <w:lang w:val="fr-FR" w:eastAsia="fr-FR"/>
        </w:rPr>
        <w:t>توجيه المتفوقين من الرياضة المدرسية نحو ترقية رياضة النخبة في العاب القوى "</w:t>
      </w:r>
    </w:p>
    <w:p w:rsidR="00AA5C4E" w:rsidRPr="00955B9E" w:rsidRDefault="00AA5C4E" w:rsidP="00AA5C4E">
      <w:pPr>
        <w:tabs>
          <w:tab w:val="right" w:pos="282"/>
        </w:tabs>
        <w:ind w:left="-1"/>
        <w:jc w:val="center"/>
        <w:rPr>
          <w:rFonts w:cs="Traditional Arabic"/>
          <w:b/>
          <w:bCs/>
          <w:color w:val="000000"/>
          <w:sz w:val="28"/>
          <w:szCs w:val="28"/>
          <w:rtl/>
        </w:rPr>
      </w:pPr>
      <w:r w:rsidRPr="00955B9E">
        <w:rPr>
          <w:rFonts w:cs="Traditional Arabic" w:hint="cs"/>
          <w:b/>
          <w:bCs/>
          <w:color w:val="000000"/>
          <w:sz w:val="28"/>
          <w:szCs w:val="28"/>
          <w:rtl/>
        </w:rPr>
        <w:t>بحث مسحي أجري على مدربي العاب القوى بالغرب الجزائري</w:t>
      </w:r>
    </w:p>
    <w:p w:rsidR="00AA5C4E" w:rsidRPr="00DE1E99" w:rsidRDefault="0006090C" w:rsidP="0006090C">
      <w:pPr>
        <w:tabs>
          <w:tab w:val="right" w:pos="282"/>
        </w:tabs>
        <w:rPr>
          <w:rFonts w:ascii="Traditional Arabic" w:hAnsi="Traditional Arabic" w:cs="Traditional Arabic"/>
          <w:b/>
          <w:bCs/>
          <w:sz w:val="28"/>
          <w:szCs w:val="28"/>
          <w:rtl/>
          <w:lang w:bidi="ar-DZ"/>
        </w:rPr>
      </w:pPr>
      <w:r w:rsidRPr="00DE1E99">
        <w:rPr>
          <w:rFonts w:ascii="Traditional Arabic" w:hAnsi="Traditional Arabic" w:cs="Traditional Arabic"/>
          <w:b/>
          <w:bCs/>
          <w:sz w:val="28"/>
          <w:szCs w:val="28"/>
          <w:rtl/>
          <w:lang w:bidi="ar-DZ"/>
        </w:rPr>
        <w:t>فريق البحث</w:t>
      </w:r>
      <w:r w:rsidR="00AA5C4E" w:rsidRPr="00DE1E99">
        <w:rPr>
          <w:rFonts w:ascii="Traditional Arabic" w:hAnsi="Traditional Arabic" w:cs="Traditional Arabic"/>
          <w:b/>
          <w:bCs/>
          <w:sz w:val="28"/>
          <w:szCs w:val="28"/>
          <w:rtl/>
          <w:lang w:bidi="ar-DZ"/>
        </w:rPr>
        <w:t>:</w:t>
      </w:r>
    </w:p>
    <w:p w:rsidR="00846744" w:rsidRPr="00F540C6" w:rsidRDefault="004959FE" w:rsidP="004959FE">
      <w:pPr>
        <w:numPr>
          <w:ilvl w:val="0"/>
          <w:numId w:val="13"/>
        </w:numPr>
        <w:tabs>
          <w:tab w:val="right" w:pos="139"/>
        </w:tabs>
        <w:ind w:left="-2" w:firstLine="0"/>
        <w:jc w:val="both"/>
        <w:rPr>
          <w:rFonts w:cs="Simplified Arabic"/>
          <w:rtl/>
          <w:lang w:bidi="ar-DZ"/>
        </w:rPr>
      </w:pPr>
      <w:r w:rsidRPr="004959FE">
        <w:rPr>
          <w:rFonts w:ascii="Traditional Arabic" w:hAnsi="Traditional Arabic" w:cs="Traditional Arabic"/>
          <w:b/>
          <w:bCs/>
          <w:lang w:bidi="ar-DZ"/>
        </w:rPr>
        <w:t xml:space="preserve"> </w:t>
      </w:r>
      <w:r w:rsidR="00846744" w:rsidRPr="00F540C6">
        <w:rPr>
          <w:rFonts w:ascii="Traditional Arabic" w:hAnsi="Traditional Arabic" w:cs="Traditional Arabic"/>
          <w:b/>
          <w:bCs/>
          <w:rtl/>
          <w:lang w:bidi="ar-DZ"/>
        </w:rPr>
        <w:t>د</w:t>
      </w:r>
      <w:r w:rsidRPr="00F540C6">
        <w:rPr>
          <w:rFonts w:ascii="Traditional Arabic" w:hAnsi="Traditional Arabic" w:cs="Traditional Arabic"/>
          <w:b/>
          <w:bCs/>
          <w:sz w:val="32"/>
          <w:szCs w:val="32"/>
          <w:lang w:bidi="ar-DZ"/>
        </w:rPr>
        <w:t>.</w:t>
      </w:r>
      <w:r w:rsidR="00846744" w:rsidRPr="00F540C6">
        <w:rPr>
          <w:rFonts w:ascii="Traditional Arabic" w:hAnsi="Traditional Arabic" w:cs="Traditional Arabic"/>
          <w:b/>
          <w:bCs/>
          <w:rtl/>
          <w:lang w:bidi="ar-DZ"/>
        </w:rPr>
        <w:t>ب</w:t>
      </w:r>
      <w:r w:rsidRPr="00F540C6">
        <w:rPr>
          <w:rFonts w:ascii="Traditional Arabic" w:hAnsi="Traditional Arabic" w:cs="Traditional Arabic" w:hint="cs"/>
          <w:b/>
          <w:bCs/>
          <w:rtl/>
          <w:lang w:bidi="ar-DZ"/>
        </w:rPr>
        <w:t>ـ</w:t>
      </w:r>
      <w:r w:rsidR="00846744" w:rsidRPr="00F540C6">
        <w:rPr>
          <w:rFonts w:ascii="Traditional Arabic" w:hAnsi="Traditional Arabic" w:cs="Traditional Arabic"/>
          <w:b/>
          <w:bCs/>
          <w:rtl/>
          <w:lang w:bidi="ar-DZ"/>
        </w:rPr>
        <w:t>وع</w:t>
      </w:r>
      <w:r w:rsidRPr="00F540C6">
        <w:rPr>
          <w:rFonts w:ascii="Traditional Arabic" w:hAnsi="Traditional Arabic" w:cs="Traditional Arabic" w:hint="cs"/>
          <w:b/>
          <w:bCs/>
          <w:rtl/>
          <w:lang w:bidi="ar-DZ"/>
        </w:rPr>
        <w:t>ــ</w:t>
      </w:r>
      <w:r w:rsidR="00846744" w:rsidRPr="00F540C6">
        <w:rPr>
          <w:rFonts w:ascii="Traditional Arabic" w:hAnsi="Traditional Arabic" w:cs="Traditional Arabic"/>
          <w:b/>
          <w:bCs/>
          <w:rtl/>
          <w:lang w:bidi="ar-DZ"/>
        </w:rPr>
        <w:t>زي</w:t>
      </w:r>
      <w:r w:rsidRPr="00F540C6">
        <w:rPr>
          <w:rFonts w:ascii="Traditional Arabic" w:hAnsi="Traditional Arabic" w:cs="Traditional Arabic" w:hint="cs"/>
          <w:b/>
          <w:bCs/>
          <w:rtl/>
          <w:lang w:bidi="ar-DZ"/>
        </w:rPr>
        <w:t>ــ</w:t>
      </w:r>
      <w:r w:rsidR="00846744" w:rsidRPr="00F540C6">
        <w:rPr>
          <w:rFonts w:ascii="Traditional Arabic" w:hAnsi="Traditional Arabic" w:cs="Traditional Arabic"/>
          <w:b/>
          <w:bCs/>
          <w:rtl/>
          <w:lang w:bidi="ar-DZ"/>
        </w:rPr>
        <w:t>ز محم</w:t>
      </w:r>
      <w:r w:rsidRPr="00F540C6">
        <w:rPr>
          <w:rFonts w:ascii="Traditional Arabic" w:hAnsi="Traditional Arabic" w:cs="Traditional Arabic" w:hint="cs"/>
          <w:b/>
          <w:bCs/>
          <w:rtl/>
          <w:lang w:bidi="ar-DZ"/>
        </w:rPr>
        <w:t>ــــ</w:t>
      </w:r>
      <w:r w:rsidR="00846744" w:rsidRPr="00F540C6">
        <w:rPr>
          <w:rFonts w:ascii="Traditional Arabic" w:hAnsi="Traditional Arabic" w:cs="Traditional Arabic"/>
          <w:b/>
          <w:bCs/>
          <w:rtl/>
          <w:lang w:bidi="ar-DZ"/>
        </w:rPr>
        <w:t>د</w:t>
      </w:r>
      <w:r w:rsidR="00846744" w:rsidRPr="00F540C6">
        <w:rPr>
          <w:b/>
          <w:bCs/>
          <w:rtl/>
          <w:lang w:bidi="ar-DZ"/>
        </w:rPr>
        <w:t xml:space="preserve">  </w:t>
      </w:r>
      <w:hyperlink r:id="rId7" w:history="1">
        <w:r w:rsidR="00846744" w:rsidRPr="00F540C6">
          <w:rPr>
            <w:rStyle w:val="Lienhypertexte"/>
            <w:rFonts w:asciiTheme="majorBidi" w:hAnsiTheme="majorBidi" w:cstheme="majorBidi"/>
            <w:b/>
            <w:bCs/>
            <w:color w:val="auto"/>
            <w:shd w:val="clear" w:color="auto" w:fill="FFFFFF"/>
          </w:rPr>
          <w:t>mohammedbouaziz303@yahoo.fr</w:t>
        </w:r>
      </w:hyperlink>
      <w:r w:rsidR="00846744" w:rsidRPr="00F540C6">
        <w:rPr>
          <w:rFonts w:hint="cs"/>
          <w:b/>
          <w:bCs/>
          <w:shd w:val="clear" w:color="auto" w:fill="FFFFFF"/>
          <w:rtl/>
          <w:lang w:bidi="ar-DZ"/>
        </w:rPr>
        <w:t xml:space="preserve"> </w:t>
      </w:r>
      <w:r w:rsidR="00846744" w:rsidRPr="00F540C6">
        <w:rPr>
          <w:rFonts w:ascii="Traditional Arabic" w:hAnsi="Traditional Arabic" w:cs="Traditional Arabic"/>
          <w:b/>
          <w:bCs/>
          <w:rtl/>
          <w:lang w:bidi="ar-DZ"/>
        </w:rPr>
        <w:t>معهد ت.ب.ر  جامعة مستغانم</w:t>
      </w:r>
      <w:r w:rsidR="00846744" w:rsidRPr="00F540C6">
        <w:rPr>
          <w:rFonts w:ascii="Traditional Arabic" w:hAnsi="Traditional Arabic" w:cs="Traditional Arabic" w:hint="cs"/>
          <w:b/>
          <w:bCs/>
          <w:rtl/>
          <w:lang w:bidi="ar-DZ"/>
        </w:rPr>
        <w:t xml:space="preserve">  </w:t>
      </w:r>
    </w:p>
    <w:p w:rsidR="00846744" w:rsidRPr="00F540C6" w:rsidRDefault="00846744" w:rsidP="00846744">
      <w:pPr>
        <w:numPr>
          <w:ilvl w:val="0"/>
          <w:numId w:val="13"/>
        </w:numPr>
        <w:tabs>
          <w:tab w:val="right" w:pos="281"/>
          <w:tab w:val="right" w:pos="565"/>
          <w:tab w:val="left" w:pos="990"/>
        </w:tabs>
        <w:ind w:left="-2" w:hanging="2"/>
        <w:jc w:val="both"/>
        <w:rPr>
          <w:b/>
          <w:bCs/>
          <w:lang w:bidi="ar-DZ"/>
        </w:rPr>
      </w:pPr>
      <w:r w:rsidRPr="00F540C6">
        <w:rPr>
          <w:rFonts w:ascii="Traditional Arabic" w:hAnsi="Traditional Arabic" w:cs="Traditional Arabic"/>
          <w:b/>
          <w:bCs/>
          <w:rtl/>
          <w:lang w:bidi="ar-DZ"/>
        </w:rPr>
        <w:t>د.براهيمي قدور</w:t>
      </w:r>
      <w:r w:rsidRPr="00F540C6">
        <w:rPr>
          <w:b/>
          <w:bCs/>
          <w:rtl/>
          <w:lang w:bidi="ar-DZ"/>
        </w:rPr>
        <w:t xml:space="preserve">  </w:t>
      </w:r>
      <w:hyperlink r:id="rId8" w:history="1">
        <w:r w:rsidRPr="00F540C6">
          <w:rPr>
            <w:rStyle w:val="Lienhypertexte"/>
            <w:rFonts w:asciiTheme="majorBidi" w:hAnsiTheme="majorBidi" w:cstheme="majorBidi"/>
            <w:b/>
            <w:bCs/>
            <w:color w:val="auto"/>
            <w:shd w:val="clear" w:color="auto" w:fill="FFFFFF"/>
          </w:rPr>
          <w:t>mimoune2008@hotmail.com</w:t>
        </w:r>
      </w:hyperlink>
      <w:r w:rsidRPr="00F540C6">
        <w:rPr>
          <w:rFonts w:hint="cs"/>
          <w:b/>
          <w:bCs/>
          <w:shd w:val="clear" w:color="auto" w:fill="FFFFFF"/>
          <w:rtl/>
        </w:rPr>
        <w:t xml:space="preserve"> </w:t>
      </w:r>
      <w:r w:rsidRPr="00F540C6">
        <w:rPr>
          <w:rFonts w:ascii="Traditional Arabic" w:hAnsi="Traditional Arabic" w:cs="Traditional Arabic"/>
          <w:b/>
          <w:bCs/>
          <w:rtl/>
          <w:lang w:bidi="ar-DZ"/>
        </w:rPr>
        <w:t>معهد ت.ب.ر  جامعة مستغانم</w:t>
      </w:r>
      <w:r w:rsidRPr="00F540C6">
        <w:rPr>
          <w:rFonts w:ascii="Traditional Arabic" w:hAnsi="Traditional Arabic" w:cs="Traditional Arabic" w:hint="cs"/>
          <w:b/>
          <w:bCs/>
          <w:rtl/>
          <w:lang w:bidi="ar-DZ"/>
        </w:rPr>
        <w:t xml:space="preserve">      </w:t>
      </w:r>
    </w:p>
    <w:p w:rsidR="00846744" w:rsidRPr="00F540C6" w:rsidRDefault="00846744" w:rsidP="00846744">
      <w:pPr>
        <w:numPr>
          <w:ilvl w:val="0"/>
          <w:numId w:val="13"/>
        </w:numPr>
        <w:tabs>
          <w:tab w:val="right" w:pos="281"/>
          <w:tab w:val="right" w:pos="565"/>
          <w:tab w:val="left" w:pos="990"/>
        </w:tabs>
        <w:ind w:left="-2" w:hanging="2"/>
        <w:jc w:val="both"/>
        <w:rPr>
          <w:b/>
          <w:bCs/>
          <w:lang w:bidi="ar-DZ"/>
        </w:rPr>
      </w:pPr>
      <w:r w:rsidRPr="00F540C6">
        <w:rPr>
          <w:rFonts w:ascii="Traditional Arabic" w:hAnsi="Traditional Arabic" w:cs="Traditional Arabic"/>
          <w:b/>
          <w:bCs/>
          <w:rtl/>
          <w:lang w:bidi="ar-DZ"/>
        </w:rPr>
        <w:t>أ.د بن سي قدور حبيب</w:t>
      </w:r>
      <w:r w:rsidRPr="00F540C6">
        <w:rPr>
          <w:rtl/>
          <w:lang w:bidi="ar-DZ"/>
        </w:rPr>
        <w:t xml:space="preserve"> </w:t>
      </w:r>
      <w:r w:rsidRPr="00F540C6">
        <w:rPr>
          <w:rFonts w:asciiTheme="majorBidi" w:hAnsiTheme="majorBidi" w:cstheme="majorBidi"/>
          <w:lang w:bidi="ar-DZ"/>
        </w:rPr>
        <w:t xml:space="preserve"> </w:t>
      </w:r>
      <w:hyperlink r:id="rId9" w:history="1">
        <w:r w:rsidRPr="00F540C6">
          <w:rPr>
            <w:rStyle w:val="Lienhypertexte"/>
            <w:rFonts w:asciiTheme="majorBidi" w:hAnsiTheme="majorBidi" w:cstheme="majorBidi"/>
            <w:b/>
            <w:bCs/>
            <w:color w:val="auto"/>
            <w:lang w:bidi="ar-DZ"/>
          </w:rPr>
          <w:t>bensikaddourh@yahoo.fr</w:t>
        </w:r>
      </w:hyperlink>
      <w:r w:rsidRPr="00F540C6">
        <w:rPr>
          <w:rFonts w:asciiTheme="majorBidi" w:hAnsiTheme="majorBidi" w:cstheme="majorBidi"/>
          <w:b/>
          <w:bCs/>
          <w:rtl/>
          <w:lang w:bidi="ar-DZ"/>
        </w:rPr>
        <w:t xml:space="preserve"> </w:t>
      </w:r>
      <w:r w:rsidRPr="00F540C6">
        <w:rPr>
          <w:rFonts w:ascii="Traditional Arabic" w:hAnsi="Traditional Arabic" w:cs="Traditional Arabic"/>
          <w:b/>
          <w:bCs/>
          <w:rtl/>
          <w:lang w:bidi="ar-DZ"/>
        </w:rPr>
        <w:t>معهد ت.ب.ر  جامعة مستغانم</w:t>
      </w:r>
      <w:r w:rsidRPr="00F540C6">
        <w:rPr>
          <w:rFonts w:ascii="Traditional Arabic" w:hAnsi="Traditional Arabic" w:cs="Traditional Arabic" w:hint="cs"/>
          <w:b/>
          <w:bCs/>
          <w:rtl/>
          <w:lang w:bidi="ar-DZ"/>
        </w:rPr>
        <w:t xml:space="preserve">   </w:t>
      </w:r>
    </w:p>
    <w:p w:rsidR="00846744" w:rsidRPr="00F540C6" w:rsidRDefault="00846744" w:rsidP="00846744">
      <w:pPr>
        <w:numPr>
          <w:ilvl w:val="0"/>
          <w:numId w:val="13"/>
        </w:numPr>
        <w:tabs>
          <w:tab w:val="right" w:pos="281"/>
          <w:tab w:val="right" w:pos="565"/>
          <w:tab w:val="left" w:pos="990"/>
        </w:tabs>
        <w:ind w:left="-2" w:hanging="2"/>
        <w:jc w:val="both"/>
        <w:rPr>
          <w:b/>
          <w:bCs/>
          <w:rtl/>
          <w:lang w:bidi="ar-DZ"/>
        </w:rPr>
      </w:pPr>
      <w:r w:rsidRPr="00F540C6">
        <w:rPr>
          <w:rFonts w:ascii="Traditional Arabic" w:hAnsi="Traditional Arabic" w:cs="Traditional Arabic"/>
          <w:b/>
          <w:bCs/>
          <w:rtl/>
          <w:lang w:bidi="ar-DZ"/>
        </w:rPr>
        <w:t xml:space="preserve">أ </w:t>
      </w:r>
      <w:r w:rsidRPr="00F540C6">
        <w:rPr>
          <w:rFonts w:ascii="Traditional Arabic" w:hAnsi="Traditional Arabic" w:cs="Traditional Arabic" w:hint="cs"/>
          <w:b/>
          <w:bCs/>
          <w:rtl/>
          <w:lang w:bidi="ar-DZ"/>
        </w:rPr>
        <w:t>/</w:t>
      </w:r>
      <w:r w:rsidRPr="00F540C6">
        <w:rPr>
          <w:rFonts w:ascii="Traditional Arabic" w:hAnsi="Traditional Arabic" w:cs="Traditional Arabic"/>
          <w:b/>
          <w:bCs/>
          <w:rtl/>
          <w:lang w:bidi="ar-DZ"/>
        </w:rPr>
        <w:t>غزال محجوب</w:t>
      </w:r>
      <w:r w:rsidRPr="00F540C6">
        <w:rPr>
          <w:b/>
          <w:bCs/>
          <w:lang w:bidi="ar-DZ"/>
        </w:rPr>
        <w:t xml:space="preserve">   </w:t>
      </w:r>
      <w:hyperlink r:id="rId10" w:history="1">
        <w:r w:rsidRPr="00F540C6">
          <w:rPr>
            <w:rStyle w:val="Lienhypertexte"/>
            <w:rFonts w:asciiTheme="majorBidi" w:hAnsiTheme="majorBidi" w:cstheme="majorBidi"/>
            <w:b/>
            <w:bCs/>
            <w:color w:val="auto"/>
            <w:lang w:bidi="ar-DZ"/>
          </w:rPr>
          <w:t>mahdjoubghezal@gmail.com</w:t>
        </w:r>
      </w:hyperlink>
      <w:r w:rsidRPr="00F540C6">
        <w:rPr>
          <w:lang w:bidi="ar-DZ"/>
        </w:rPr>
        <w:t xml:space="preserve">  </w:t>
      </w:r>
      <w:r w:rsidRPr="00F540C6">
        <w:rPr>
          <w:rFonts w:ascii="Traditional Arabic" w:hAnsi="Traditional Arabic" w:cs="Traditional Arabic"/>
          <w:b/>
          <w:bCs/>
          <w:rtl/>
          <w:lang w:bidi="ar-DZ"/>
        </w:rPr>
        <w:t>معهد ت.ب.ر  جامعة مستغانم</w:t>
      </w:r>
      <w:r w:rsidRPr="00F540C6">
        <w:rPr>
          <w:rFonts w:ascii="Traditional Arabic" w:hAnsi="Traditional Arabic" w:cs="Traditional Arabic" w:hint="cs"/>
          <w:b/>
          <w:bCs/>
          <w:rtl/>
          <w:lang w:bidi="ar-DZ"/>
        </w:rPr>
        <w:t xml:space="preserve">   </w:t>
      </w:r>
    </w:p>
    <w:p w:rsidR="00846744" w:rsidRDefault="00846744" w:rsidP="00AA5C4E">
      <w:pPr>
        <w:tabs>
          <w:tab w:val="right" w:pos="282"/>
        </w:tabs>
        <w:rPr>
          <w:rFonts w:cs="Simplified Arabic"/>
          <w:b/>
          <w:bCs/>
          <w:sz w:val="28"/>
          <w:szCs w:val="28"/>
          <w:lang w:bidi="ar-DZ"/>
        </w:rPr>
      </w:pPr>
    </w:p>
    <w:p w:rsidR="00F86062" w:rsidRPr="00F86062" w:rsidRDefault="00F86062" w:rsidP="00F86062">
      <w:pPr>
        <w:widowControl w:val="0"/>
        <w:jc w:val="center"/>
        <w:rPr>
          <w:rFonts w:ascii="Andalus" w:hAnsi="Andalus" w:cs="Andalus"/>
          <w:b/>
          <w:bCs/>
          <w:sz w:val="40"/>
          <w:szCs w:val="40"/>
          <w:u w:val="single"/>
          <w:rtl/>
        </w:rPr>
      </w:pPr>
      <w:r w:rsidRPr="00F86062">
        <w:rPr>
          <w:rFonts w:ascii="Andalus" w:hAnsi="Andalus" w:cs="Andalus"/>
          <w:b/>
          <w:bCs/>
          <w:sz w:val="40"/>
          <w:szCs w:val="40"/>
          <w:u w:val="single"/>
          <w:rtl/>
        </w:rPr>
        <w:t>الملخص</w:t>
      </w:r>
    </w:p>
    <w:p w:rsidR="00F86062" w:rsidRPr="007E5856" w:rsidRDefault="00F86062" w:rsidP="00FE459A">
      <w:pPr>
        <w:tabs>
          <w:tab w:val="right" w:pos="281"/>
        </w:tabs>
        <w:ind w:left="-2"/>
        <w:jc w:val="both"/>
        <w:rPr>
          <w:rFonts w:ascii="Traditional Arabic" w:hAnsi="Traditional Arabic" w:cs="Traditional Arabic"/>
          <w:sz w:val="28"/>
          <w:szCs w:val="28"/>
          <w:rtl/>
        </w:rPr>
      </w:pPr>
      <w:r w:rsidRPr="007E5856">
        <w:rPr>
          <w:rFonts w:cs="Traditional Arabic" w:hint="cs"/>
          <w:sz w:val="28"/>
          <w:szCs w:val="28"/>
          <w:rtl/>
          <w:lang w:bidi="ar-DZ"/>
        </w:rPr>
        <w:t>لقد أصبح الاهتمام بفرق  المتفوقين ف</w:t>
      </w:r>
      <w:r w:rsidRPr="007E5856">
        <w:rPr>
          <w:rFonts w:cs="Traditional Arabic" w:hint="eastAsia"/>
          <w:sz w:val="28"/>
          <w:szCs w:val="28"/>
          <w:rtl/>
          <w:lang w:bidi="ar-DZ"/>
        </w:rPr>
        <w:t>ي</w:t>
      </w:r>
      <w:r w:rsidRPr="007E5856">
        <w:rPr>
          <w:rFonts w:cs="Traditional Arabic" w:hint="cs"/>
          <w:sz w:val="28"/>
          <w:szCs w:val="28"/>
          <w:rtl/>
          <w:lang w:bidi="ar-DZ"/>
        </w:rPr>
        <w:t xml:space="preserve"> مختلف الاختصاصات</w:t>
      </w:r>
      <w:r w:rsidRPr="007E5856">
        <w:rPr>
          <w:rFonts w:cs="Traditional Arabic" w:hint="cs"/>
          <w:sz w:val="28"/>
          <w:szCs w:val="28"/>
          <w:lang w:bidi="ar-DZ"/>
        </w:rPr>
        <w:t xml:space="preserve"> </w:t>
      </w:r>
      <w:r w:rsidRPr="007E5856">
        <w:rPr>
          <w:rFonts w:cs="Traditional Arabic" w:hint="cs"/>
          <w:sz w:val="28"/>
          <w:szCs w:val="28"/>
          <w:rtl/>
          <w:lang w:bidi="ar-DZ"/>
        </w:rPr>
        <w:t xml:space="preserve">الرياضية أمرا معتادا و في كل المؤسسات المنظمة،      و يرجع ذلك على إيمان المسؤولين بأن هؤلاء هم القاعدة الأساسية لأي نجاح رياضي مستقبلي.و لم يقف الأمر عند حد اهتمام المؤسسات الرياضية بما تحويه من أندية أو مراكز رياضية ب المتفوقين بل إن الأمر قد تعدى ذلك بتبني الدول لعدد من مشاريع تضمن لها رعاية هذه الطاقات الشبانية، و على سبيل المثال إنشاء المدارس الرياضية الخاصة كما هو حادث في بعض الدول المتقدمة مثل الصين ، ألمانيا ، روسيا، </w:t>
      </w:r>
      <w:r w:rsidRPr="007E5856">
        <w:rPr>
          <w:rFonts w:cs="Traditional Arabic" w:hint="cs"/>
          <w:sz w:val="28"/>
          <w:szCs w:val="28"/>
          <w:rtl/>
        </w:rPr>
        <w:t xml:space="preserve">و كدا الجزائر التي تعد حاليا من </w:t>
      </w:r>
      <w:r w:rsidRPr="007E5856">
        <w:rPr>
          <w:rFonts w:cs="Traditional Arabic"/>
          <w:sz w:val="28"/>
          <w:szCs w:val="28"/>
          <w:rtl/>
        </w:rPr>
        <w:t xml:space="preserve">الدول </w:t>
      </w:r>
      <w:r w:rsidRPr="007E5856">
        <w:rPr>
          <w:rFonts w:cs="Traditional Arabic" w:hint="cs"/>
          <w:sz w:val="28"/>
          <w:szCs w:val="28"/>
          <w:rtl/>
        </w:rPr>
        <w:t>التي</w:t>
      </w:r>
      <w:r w:rsidRPr="007E5856">
        <w:rPr>
          <w:rFonts w:cs="Traditional Arabic"/>
          <w:sz w:val="28"/>
          <w:szCs w:val="28"/>
          <w:rtl/>
        </w:rPr>
        <w:t xml:space="preserve"> تنشد التقدم وتسعى </w:t>
      </w:r>
      <w:r w:rsidRPr="007E5856">
        <w:rPr>
          <w:rFonts w:cs="Traditional Arabic" w:hint="cs"/>
          <w:sz w:val="28"/>
          <w:szCs w:val="28"/>
          <w:rtl/>
        </w:rPr>
        <w:t>إلى</w:t>
      </w:r>
      <w:r w:rsidRPr="007E5856">
        <w:rPr>
          <w:rFonts w:cs="Traditional Arabic"/>
          <w:sz w:val="28"/>
          <w:szCs w:val="28"/>
          <w:rtl/>
        </w:rPr>
        <w:t xml:space="preserve"> الرقى</w:t>
      </w:r>
      <w:r w:rsidRPr="007E5856">
        <w:rPr>
          <w:rFonts w:cs="Traditional Arabic" w:hint="cs"/>
          <w:sz w:val="28"/>
          <w:szCs w:val="28"/>
          <w:rtl/>
        </w:rPr>
        <w:t xml:space="preserve"> و</w:t>
      </w:r>
      <w:r w:rsidRPr="007E5856">
        <w:rPr>
          <w:rFonts w:cs="Traditional Arabic"/>
          <w:sz w:val="28"/>
          <w:szCs w:val="28"/>
          <w:rtl/>
        </w:rPr>
        <w:t xml:space="preserve"> تجعل </w:t>
      </w:r>
      <w:r w:rsidRPr="007E5856">
        <w:rPr>
          <w:rFonts w:cs="Traditional Arabic" w:hint="cs"/>
          <w:sz w:val="28"/>
          <w:szCs w:val="28"/>
          <w:rtl/>
        </w:rPr>
        <w:t>الاهتمام</w:t>
      </w:r>
      <w:r w:rsidRPr="007E5856">
        <w:rPr>
          <w:rFonts w:cs="Traditional Arabic"/>
          <w:sz w:val="28"/>
          <w:szCs w:val="28"/>
          <w:rtl/>
        </w:rPr>
        <w:t xml:space="preserve"> برعاية الطفولة</w:t>
      </w:r>
      <w:r w:rsidRPr="007E5856">
        <w:rPr>
          <w:rFonts w:cs="Traditional Arabic" w:hint="cs"/>
          <w:sz w:val="28"/>
          <w:szCs w:val="28"/>
          <w:rtl/>
        </w:rPr>
        <w:t xml:space="preserve"> والشباب</w:t>
      </w:r>
      <w:r w:rsidRPr="007E5856">
        <w:rPr>
          <w:rFonts w:cs="Traditional Arabic"/>
          <w:sz w:val="28"/>
          <w:szCs w:val="28"/>
          <w:rtl/>
        </w:rPr>
        <w:t xml:space="preserve"> هدفا أساسيا تسعى </w:t>
      </w:r>
      <w:r w:rsidRPr="007E5856">
        <w:rPr>
          <w:rFonts w:cs="Traditional Arabic" w:hint="cs"/>
          <w:sz w:val="28"/>
          <w:szCs w:val="28"/>
          <w:rtl/>
        </w:rPr>
        <w:t>إلى</w:t>
      </w:r>
      <w:r w:rsidRPr="007E5856">
        <w:rPr>
          <w:rFonts w:cs="Traditional Arabic"/>
          <w:sz w:val="28"/>
          <w:szCs w:val="28"/>
          <w:rtl/>
        </w:rPr>
        <w:t xml:space="preserve"> تحقيقه من خلال توفير جميع </w:t>
      </w:r>
      <w:r w:rsidRPr="007E5856">
        <w:rPr>
          <w:rFonts w:cs="Traditional Arabic" w:hint="cs"/>
          <w:sz w:val="28"/>
          <w:szCs w:val="28"/>
          <w:rtl/>
        </w:rPr>
        <w:t>الإمكانات</w:t>
      </w:r>
      <w:r w:rsidRPr="007E5856">
        <w:rPr>
          <w:rFonts w:cs="Traditional Arabic"/>
          <w:sz w:val="28"/>
          <w:szCs w:val="28"/>
          <w:rtl/>
        </w:rPr>
        <w:t xml:space="preserve"> المالية </w:t>
      </w:r>
      <w:r w:rsidRPr="007E5856">
        <w:rPr>
          <w:rFonts w:cs="Traditional Arabic" w:hint="cs"/>
          <w:sz w:val="28"/>
          <w:szCs w:val="28"/>
          <w:rtl/>
        </w:rPr>
        <w:t>والإدارية</w:t>
      </w:r>
      <w:r w:rsidRPr="007E5856">
        <w:rPr>
          <w:rFonts w:cs="Traditional Arabic"/>
          <w:sz w:val="28"/>
          <w:szCs w:val="28"/>
          <w:rtl/>
        </w:rPr>
        <w:t xml:space="preserve"> والفنية وحشد كل ما يثر</w:t>
      </w:r>
      <w:r w:rsidRPr="007E5856">
        <w:rPr>
          <w:rFonts w:cs="Traditional Arabic" w:hint="cs"/>
          <w:sz w:val="28"/>
          <w:szCs w:val="28"/>
          <w:rtl/>
        </w:rPr>
        <w:t>ي</w:t>
      </w:r>
      <w:r w:rsidRPr="007E5856">
        <w:rPr>
          <w:rFonts w:cs="Traditional Arabic"/>
          <w:sz w:val="28"/>
          <w:szCs w:val="28"/>
          <w:rtl/>
        </w:rPr>
        <w:t xml:space="preserve"> الجوانب التعليمية  ليتم أعداد</w:t>
      </w:r>
      <w:r w:rsidRPr="007E5856">
        <w:rPr>
          <w:rFonts w:cs="Traditional Arabic" w:hint="cs"/>
          <w:sz w:val="28"/>
          <w:szCs w:val="28"/>
          <w:rtl/>
        </w:rPr>
        <w:t>هم إ</w:t>
      </w:r>
      <w:r w:rsidRPr="007E5856">
        <w:rPr>
          <w:rFonts w:cs="Traditional Arabic"/>
          <w:sz w:val="28"/>
          <w:szCs w:val="28"/>
          <w:rtl/>
        </w:rPr>
        <w:t>عدادا تربويا سليما.</w:t>
      </w:r>
      <w:r w:rsidRPr="007E5856">
        <w:rPr>
          <w:rFonts w:cs="Traditional Arabic" w:hint="cs"/>
          <w:sz w:val="28"/>
          <w:szCs w:val="28"/>
          <w:rtl/>
        </w:rPr>
        <w:t xml:space="preserve">و </w:t>
      </w:r>
      <w:r w:rsidRPr="007E5856">
        <w:rPr>
          <w:rFonts w:cs="Traditional Arabic" w:hint="cs"/>
          <w:sz w:val="28"/>
          <w:szCs w:val="28"/>
          <w:rtl/>
          <w:lang w:bidi="ar-DZ"/>
        </w:rPr>
        <w:t>من المعروف أن ظاهرة الفروق الفردية ظاهرة عامة بين أفراد الجنس البشري و هي تحدث بين جميع الأفراد في الجانب البدني، المهاري، العقلي و  غيرها من الجوانب الأخرى،و يترتب على هذه الظاهرة بعض المشكلات من أهمها كيفية الحكم على استعدادات و قدرات الأفراد و محاولة الاستفادة من هذه الظاهرة في وضع الفرد المناسب في المكان المناسب لاستعدادات</w:t>
      </w:r>
      <w:r w:rsidRPr="007E5856">
        <w:rPr>
          <w:rFonts w:cs="Traditional Arabic" w:hint="eastAsia"/>
          <w:sz w:val="28"/>
          <w:szCs w:val="28"/>
          <w:rtl/>
          <w:lang w:bidi="ar-DZ"/>
        </w:rPr>
        <w:t>ه</w:t>
      </w:r>
      <w:r w:rsidRPr="007E5856">
        <w:rPr>
          <w:rFonts w:cs="Traditional Arabic" w:hint="cs"/>
          <w:sz w:val="28"/>
          <w:szCs w:val="28"/>
          <w:rtl/>
          <w:lang w:bidi="ar-DZ"/>
        </w:rPr>
        <w:t xml:space="preserve"> و قدراته.و في هذا المجال يذكر (ف.جوكاديف)" أن أي فتى حاليا لديه نمو طبيعي فيما يخص عناصر اللياقة البدنية من حقه أن يحصل على فرصة كي يصبح بطلا</w:t>
      </w:r>
      <w:r w:rsidRPr="004959FE">
        <w:rPr>
          <w:rFonts w:ascii="Traditional Arabic" w:hAnsi="Traditional Arabic" w:cs="Traditional Arabic"/>
          <w:sz w:val="28"/>
          <w:szCs w:val="28"/>
          <w:rtl/>
          <w:lang w:bidi="ar-DZ"/>
        </w:rPr>
        <w:t>"</w:t>
      </w:r>
      <w:r w:rsidR="003702CB" w:rsidRPr="004959FE">
        <w:rPr>
          <w:rFonts w:ascii="Traditional Arabic" w:hAnsi="Traditional Arabic" w:cs="Traditional Arabic"/>
          <w:sz w:val="28"/>
          <w:szCs w:val="28"/>
          <w:rtl/>
          <w:lang w:bidi="ar-DZ"/>
        </w:rPr>
        <w:t>(</w:t>
      </w:r>
      <w:r w:rsidR="003702CB" w:rsidRPr="004959FE">
        <w:rPr>
          <w:rFonts w:ascii="Traditional Arabic" w:hAnsi="Traditional Arabic" w:cs="Traditional Arabic"/>
          <w:color w:val="000000"/>
          <w:sz w:val="28"/>
          <w:szCs w:val="28"/>
          <w:rtl/>
          <w:lang w:eastAsia="fr-FR"/>
        </w:rPr>
        <w:t xml:space="preserve"> رسيان خريبط</w:t>
      </w:r>
      <w:r w:rsidR="003702CB" w:rsidRPr="004959FE">
        <w:rPr>
          <w:rFonts w:ascii="Traditional Arabic" w:hAnsi="Traditional Arabic" w:cs="Traditional Arabic"/>
          <w:sz w:val="28"/>
          <w:szCs w:val="28"/>
          <w:rtl/>
          <w:lang w:bidi="ar-DZ"/>
        </w:rPr>
        <w:t xml:space="preserve"> ،1998،ص 299).</w:t>
      </w:r>
      <w:r w:rsidR="003702CB" w:rsidRPr="007E5856">
        <w:rPr>
          <w:rFonts w:ascii="Arial" w:hAnsi="Arial"/>
          <w:sz w:val="28"/>
          <w:szCs w:val="28"/>
          <w:rtl/>
          <w:lang w:bidi="ar-DZ"/>
        </w:rPr>
        <w:t xml:space="preserve"> </w:t>
      </w:r>
      <w:r w:rsidRPr="007E5856">
        <w:rPr>
          <w:rFonts w:cs="Traditional Arabic" w:hint="cs"/>
          <w:sz w:val="28"/>
          <w:szCs w:val="28"/>
          <w:rtl/>
          <w:lang w:bidi="ar-DZ"/>
        </w:rPr>
        <w:t xml:space="preserve">.فلا سبيل للوصول لهذه الأهداف إلا بالعناية البالغة بالأجيال الناشئة و محاولة تزويدهم بالقسط الأكبر من الاهتمام و العمل الجاد، و لا يتم هذا إلا بواسطة العملية التربوية و التي تعتمد بدورها على فهم النشئ و توجيههم وفق موهبتهم في الحياة من قدرات و استعدادات  و تنميتها لما فيه خير لهؤلاء النشئ و خير للوطن.    و من هنا تظهر أهمية الانتقاء حيث يتم اختيار أفضل   المتفوقين في نشاط رياضي معين للوصول إلى المستويات العالية من خلال أسس علمية مع حسن التوجيه نحو النشاط الرياضي الذي يتفق مع استعداداتهم و قدراتهم، و لا شك أن أحد الأهداف الرئيسية لمادة التربية البدنية بالجزائر تكمن في هذا الجانب الأساسي و الحيوي و خاصة أن المدرسة تعد خزان حقيقي للأبطال. و من هذا المنطلق </w:t>
      </w:r>
      <w:r w:rsidR="00FE459A">
        <w:rPr>
          <w:rFonts w:cs="Traditional Arabic" w:hint="cs"/>
          <w:sz w:val="28"/>
          <w:szCs w:val="28"/>
          <w:rtl/>
          <w:lang w:bidi="ar-DZ"/>
        </w:rPr>
        <w:t xml:space="preserve">تم القيام بهذه الدراسة العلمية على  مدربي </w:t>
      </w:r>
      <w:r w:rsidRPr="007E5856">
        <w:rPr>
          <w:rFonts w:cs="Traditional Arabic" w:hint="cs"/>
          <w:sz w:val="28"/>
          <w:szCs w:val="28"/>
          <w:rtl/>
          <w:lang w:bidi="ar-DZ"/>
        </w:rPr>
        <w:t>العاب القوى  بالغرب الجزائري بغية الكشف عن أهم النظم و الأسس الم</w:t>
      </w:r>
      <w:r w:rsidR="00FE459A">
        <w:rPr>
          <w:rFonts w:cs="Traditional Arabic" w:hint="cs"/>
          <w:sz w:val="28"/>
          <w:szCs w:val="28"/>
          <w:rtl/>
          <w:lang w:bidi="ar-DZ"/>
        </w:rPr>
        <w:t xml:space="preserve">نتهجة </w:t>
      </w:r>
      <w:r w:rsidRPr="007E5856">
        <w:rPr>
          <w:rFonts w:cs="Traditional Arabic" w:hint="cs"/>
          <w:sz w:val="28"/>
          <w:szCs w:val="28"/>
          <w:rtl/>
          <w:lang w:bidi="ar-DZ"/>
        </w:rPr>
        <w:t xml:space="preserve">في عملية انتقاء و توجيه  المتفوقين الذين تمكنهم قدراتهم و استعداداتهم من تحقيق أفضل النتائج الرياضية على الصعيد الوطني و الدولي بالعاب القوى </w:t>
      </w:r>
      <w:r w:rsidR="00FE459A">
        <w:rPr>
          <w:rFonts w:cs="Traditional Arabic" w:hint="cs"/>
          <w:sz w:val="28"/>
          <w:szCs w:val="28"/>
          <w:rtl/>
          <w:lang w:bidi="ar-DZ"/>
        </w:rPr>
        <w:t>مستقبلا</w:t>
      </w:r>
      <w:r w:rsidRPr="007E5856">
        <w:rPr>
          <w:rFonts w:cs="Traditional Arabic" w:hint="cs"/>
          <w:sz w:val="28"/>
          <w:szCs w:val="28"/>
          <w:rtl/>
          <w:lang w:bidi="ar-DZ"/>
        </w:rPr>
        <w:t xml:space="preserve">. و للمساعدة في حل هذه الإشكالية توجب طرح الاشكال التالي :ما هو نوع التقويم السائد من حيث أسس انتقاء التلاميذ  المتفوقين في بعض أنشطة العاب القوى ضمن واقعنا المحلي؟. </w:t>
      </w:r>
    </w:p>
    <w:p w:rsidR="00F86062" w:rsidRPr="007E5856" w:rsidRDefault="00F86062" w:rsidP="007E5856">
      <w:pPr>
        <w:tabs>
          <w:tab w:val="right" w:pos="282"/>
        </w:tabs>
        <w:ind w:left="-1"/>
        <w:jc w:val="center"/>
        <w:rPr>
          <w:rFonts w:cs="Traditional Arabic"/>
          <w:b/>
          <w:bCs/>
          <w:color w:val="000000"/>
          <w:sz w:val="28"/>
          <w:szCs w:val="28"/>
          <w:u w:val="single"/>
          <w:rtl/>
        </w:rPr>
      </w:pPr>
      <w:r w:rsidRPr="007E5856">
        <w:rPr>
          <w:rFonts w:ascii="Traditional Arabic" w:hAnsi="Traditional Arabic" w:cs="Traditional Arabic"/>
          <w:b/>
          <w:bCs/>
          <w:sz w:val="28"/>
          <w:szCs w:val="28"/>
          <w:u w:val="single"/>
          <w:rtl/>
        </w:rPr>
        <w:t>الكلمات المفتاحية:</w:t>
      </w:r>
      <w:r w:rsidRPr="007E5856">
        <w:rPr>
          <w:rFonts w:cs="Traditional Arabic" w:hint="cs"/>
          <w:color w:val="000000"/>
          <w:sz w:val="28"/>
          <w:szCs w:val="28"/>
          <w:rtl/>
        </w:rPr>
        <w:t xml:space="preserve"> الانتقاء  ، التوجيه  ، المتفوقين  ، الرياضة المدرسية ،رياضة النخبة ، العاب القوى </w:t>
      </w:r>
    </w:p>
    <w:p w:rsidR="00AA5C4E" w:rsidRPr="007E5856" w:rsidRDefault="002431E9" w:rsidP="0006090C">
      <w:pPr>
        <w:numPr>
          <w:ilvl w:val="0"/>
          <w:numId w:val="8"/>
        </w:numPr>
        <w:tabs>
          <w:tab w:val="right" w:pos="282"/>
        </w:tabs>
        <w:jc w:val="mediumKashida"/>
        <w:rPr>
          <w:rFonts w:cs="Traditional Arabic"/>
          <w:b/>
          <w:bCs/>
          <w:sz w:val="28"/>
          <w:szCs w:val="28"/>
          <w:rtl/>
          <w:lang w:bidi="ar-DZ"/>
        </w:rPr>
      </w:pPr>
      <w:r w:rsidRPr="007E5856">
        <w:rPr>
          <w:rFonts w:cs="Traditional Arabic" w:hint="cs"/>
          <w:b/>
          <w:bCs/>
          <w:sz w:val="28"/>
          <w:szCs w:val="28"/>
          <w:rtl/>
          <w:lang w:bidi="ar-DZ"/>
        </w:rPr>
        <w:lastRenderedPageBreak/>
        <w:t xml:space="preserve">مقدمة </w:t>
      </w:r>
      <w:r w:rsidR="00AA5C4E" w:rsidRPr="007E5856">
        <w:rPr>
          <w:rFonts w:cs="Traditional Arabic" w:hint="cs"/>
          <w:b/>
          <w:bCs/>
          <w:sz w:val="28"/>
          <w:szCs w:val="28"/>
          <w:rtl/>
          <w:lang w:bidi="ar-DZ"/>
        </w:rPr>
        <w:t>البحث:</w:t>
      </w:r>
    </w:p>
    <w:p w:rsidR="00AA5C4E" w:rsidRPr="007E5856" w:rsidRDefault="00AA5C4E" w:rsidP="007E5856">
      <w:pPr>
        <w:tabs>
          <w:tab w:val="right" w:pos="281"/>
        </w:tabs>
        <w:ind w:left="-2"/>
        <w:jc w:val="both"/>
        <w:rPr>
          <w:rFonts w:cs="Traditional Arabic"/>
          <w:sz w:val="28"/>
          <w:szCs w:val="28"/>
          <w:rtl/>
          <w:lang w:bidi="ar-DZ"/>
        </w:rPr>
      </w:pPr>
      <w:r w:rsidRPr="007E5856">
        <w:rPr>
          <w:rFonts w:cs="Traditional Arabic" w:hint="cs"/>
          <w:sz w:val="28"/>
          <w:szCs w:val="28"/>
          <w:rtl/>
          <w:lang w:bidi="ar-DZ"/>
        </w:rPr>
        <w:t>لقد أصبح الاهتمام بفرق الم</w:t>
      </w:r>
      <w:r w:rsidR="00846744" w:rsidRPr="007E5856">
        <w:rPr>
          <w:rFonts w:cs="Traditional Arabic" w:hint="cs"/>
          <w:sz w:val="28"/>
          <w:szCs w:val="28"/>
          <w:rtl/>
          <w:lang w:bidi="ar-DZ"/>
        </w:rPr>
        <w:t>تف</w:t>
      </w:r>
      <w:r w:rsidRPr="007E5856">
        <w:rPr>
          <w:rFonts w:cs="Traditional Arabic" w:hint="cs"/>
          <w:sz w:val="28"/>
          <w:szCs w:val="28"/>
          <w:rtl/>
          <w:lang w:bidi="ar-DZ"/>
        </w:rPr>
        <w:t>و</w:t>
      </w:r>
      <w:r w:rsidR="00846744" w:rsidRPr="007E5856">
        <w:rPr>
          <w:rFonts w:cs="Traditional Arabic" w:hint="cs"/>
          <w:sz w:val="28"/>
          <w:szCs w:val="28"/>
          <w:rtl/>
          <w:lang w:bidi="ar-DZ"/>
        </w:rPr>
        <w:t>ق</w:t>
      </w:r>
      <w:r w:rsidRPr="007E5856">
        <w:rPr>
          <w:rFonts w:cs="Traditional Arabic" w:hint="cs"/>
          <w:sz w:val="28"/>
          <w:szCs w:val="28"/>
          <w:rtl/>
          <w:lang w:bidi="ar-DZ"/>
        </w:rPr>
        <w:t>ين ف</w:t>
      </w:r>
      <w:r w:rsidRPr="007E5856">
        <w:rPr>
          <w:rFonts w:cs="Traditional Arabic" w:hint="eastAsia"/>
          <w:sz w:val="28"/>
          <w:szCs w:val="28"/>
          <w:rtl/>
          <w:lang w:bidi="ar-DZ"/>
        </w:rPr>
        <w:t>ي</w:t>
      </w:r>
      <w:r w:rsidRPr="007E5856">
        <w:rPr>
          <w:rFonts w:cs="Traditional Arabic" w:hint="cs"/>
          <w:sz w:val="28"/>
          <w:szCs w:val="28"/>
          <w:rtl/>
          <w:lang w:bidi="ar-DZ"/>
        </w:rPr>
        <w:t xml:space="preserve"> مختلف الاختصاصات</w:t>
      </w:r>
      <w:r w:rsidRPr="007E5856">
        <w:rPr>
          <w:rFonts w:cs="Traditional Arabic" w:hint="cs"/>
          <w:sz w:val="28"/>
          <w:szCs w:val="28"/>
          <w:lang w:bidi="ar-DZ"/>
        </w:rPr>
        <w:t xml:space="preserve"> </w:t>
      </w:r>
      <w:r w:rsidRPr="007E5856">
        <w:rPr>
          <w:rFonts w:cs="Traditional Arabic" w:hint="cs"/>
          <w:sz w:val="28"/>
          <w:szCs w:val="28"/>
          <w:rtl/>
          <w:lang w:bidi="ar-DZ"/>
        </w:rPr>
        <w:t>الرياضية أمرا معتادا و في كل المؤسسات المنظمة،      و يرجع ذلك على إيمان المسؤولين بأن هؤلاء هم القاعدة الأساسية لأي نجاح رياضي مستقبلي.و لم يقف الأمر عند حد اهتمام المؤسسات الرياضية بما تحويه من أندية أو مراكز رياضية ب</w:t>
      </w:r>
      <w:r w:rsidR="009D1E57" w:rsidRPr="007E5856">
        <w:rPr>
          <w:rFonts w:cs="Traditional Arabic" w:hint="cs"/>
          <w:sz w:val="28"/>
          <w:szCs w:val="28"/>
          <w:rtl/>
          <w:lang w:bidi="ar-DZ"/>
        </w:rPr>
        <w:t xml:space="preserve">  المتفوقين </w:t>
      </w:r>
      <w:r w:rsidRPr="007E5856">
        <w:rPr>
          <w:rFonts w:cs="Traditional Arabic" w:hint="cs"/>
          <w:sz w:val="28"/>
          <w:szCs w:val="28"/>
          <w:rtl/>
          <w:lang w:bidi="ar-DZ"/>
        </w:rPr>
        <w:t xml:space="preserve"> بل إن الأمر قد تعدى ذلك بتبني الدول لعدد من مشاريع تضمن لها رعاية هذه الطاقات الشبانية، و على سبيل المثال إنشاء المدارس الرياضية الخاصة كما هو حادث في بعض الدول المتقدمة مثل الصين ، ألمانيا ، روسيا، </w:t>
      </w:r>
      <w:r w:rsidRPr="007E5856">
        <w:rPr>
          <w:rFonts w:cs="Traditional Arabic" w:hint="cs"/>
          <w:sz w:val="28"/>
          <w:szCs w:val="28"/>
          <w:rtl/>
        </w:rPr>
        <w:t xml:space="preserve">و كدا الجزائر التي تعد حاليا من </w:t>
      </w:r>
      <w:r w:rsidRPr="007E5856">
        <w:rPr>
          <w:rFonts w:cs="Traditional Arabic"/>
          <w:sz w:val="28"/>
          <w:szCs w:val="28"/>
          <w:rtl/>
        </w:rPr>
        <w:t xml:space="preserve">الدول </w:t>
      </w:r>
      <w:r w:rsidRPr="007E5856">
        <w:rPr>
          <w:rFonts w:cs="Traditional Arabic" w:hint="cs"/>
          <w:sz w:val="28"/>
          <w:szCs w:val="28"/>
          <w:rtl/>
        </w:rPr>
        <w:t>التي</w:t>
      </w:r>
      <w:r w:rsidRPr="007E5856">
        <w:rPr>
          <w:rFonts w:cs="Traditional Arabic"/>
          <w:sz w:val="28"/>
          <w:szCs w:val="28"/>
          <w:rtl/>
        </w:rPr>
        <w:t xml:space="preserve"> تنشد التقدم وتسعى </w:t>
      </w:r>
      <w:r w:rsidRPr="007E5856">
        <w:rPr>
          <w:rFonts w:cs="Traditional Arabic" w:hint="cs"/>
          <w:sz w:val="28"/>
          <w:szCs w:val="28"/>
          <w:rtl/>
        </w:rPr>
        <w:t>إلى</w:t>
      </w:r>
      <w:r w:rsidRPr="007E5856">
        <w:rPr>
          <w:rFonts w:cs="Traditional Arabic"/>
          <w:sz w:val="28"/>
          <w:szCs w:val="28"/>
          <w:rtl/>
        </w:rPr>
        <w:t xml:space="preserve"> الرقى</w:t>
      </w:r>
      <w:r w:rsidRPr="007E5856">
        <w:rPr>
          <w:rFonts w:cs="Traditional Arabic" w:hint="cs"/>
          <w:sz w:val="28"/>
          <w:szCs w:val="28"/>
          <w:rtl/>
        </w:rPr>
        <w:t xml:space="preserve"> و</w:t>
      </w:r>
      <w:r w:rsidRPr="007E5856">
        <w:rPr>
          <w:rFonts w:cs="Traditional Arabic"/>
          <w:sz w:val="28"/>
          <w:szCs w:val="28"/>
          <w:rtl/>
        </w:rPr>
        <w:t xml:space="preserve"> تجعل </w:t>
      </w:r>
      <w:r w:rsidRPr="007E5856">
        <w:rPr>
          <w:rFonts w:cs="Traditional Arabic" w:hint="cs"/>
          <w:sz w:val="28"/>
          <w:szCs w:val="28"/>
          <w:rtl/>
        </w:rPr>
        <w:t>الاهتمام</w:t>
      </w:r>
      <w:r w:rsidRPr="007E5856">
        <w:rPr>
          <w:rFonts w:cs="Traditional Arabic"/>
          <w:sz w:val="28"/>
          <w:szCs w:val="28"/>
          <w:rtl/>
        </w:rPr>
        <w:t xml:space="preserve"> برعاية الطفولة</w:t>
      </w:r>
      <w:r w:rsidRPr="007E5856">
        <w:rPr>
          <w:rFonts w:cs="Traditional Arabic" w:hint="cs"/>
          <w:sz w:val="28"/>
          <w:szCs w:val="28"/>
          <w:rtl/>
        </w:rPr>
        <w:t xml:space="preserve"> والشباب</w:t>
      </w:r>
      <w:r w:rsidRPr="007E5856">
        <w:rPr>
          <w:rFonts w:cs="Traditional Arabic"/>
          <w:sz w:val="28"/>
          <w:szCs w:val="28"/>
          <w:rtl/>
        </w:rPr>
        <w:t xml:space="preserve"> هدفا أساسيا تسعى </w:t>
      </w:r>
      <w:r w:rsidRPr="007E5856">
        <w:rPr>
          <w:rFonts w:cs="Traditional Arabic" w:hint="cs"/>
          <w:sz w:val="28"/>
          <w:szCs w:val="28"/>
          <w:rtl/>
        </w:rPr>
        <w:t>إلى</w:t>
      </w:r>
      <w:r w:rsidRPr="007E5856">
        <w:rPr>
          <w:rFonts w:cs="Traditional Arabic"/>
          <w:sz w:val="28"/>
          <w:szCs w:val="28"/>
          <w:rtl/>
        </w:rPr>
        <w:t xml:space="preserve"> تحقيقه من خلال توفير جميع </w:t>
      </w:r>
      <w:r w:rsidRPr="007E5856">
        <w:rPr>
          <w:rFonts w:cs="Traditional Arabic" w:hint="cs"/>
          <w:sz w:val="28"/>
          <w:szCs w:val="28"/>
          <w:rtl/>
        </w:rPr>
        <w:t>الإمكانات</w:t>
      </w:r>
      <w:r w:rsidRPr="007E5856">
        <w:rPr>
          <w:rFonts w:cs="Traditional Arabic"/>
          <w:sz w:val="28"/>
          <w:szCs w:val="28"/>
          <w:rtl/>
        </w:rPr>
        <w:t xml:space="preserve"> المالية </w:t>
      </w:r>
      <w:r w:rsidRPr="007E5856">
        <w:rPr>
          <w:rFonts w:cs="Traditional Arabic" w:hint="cs"/>
          <w:sz w:val="28"/>
          <w:szCs w:val="28"/>
          <w:rtl/>
        </w:rPr>
        <w:t>والإدارية</w:t>
      </w:r>
      <w:r w:rsidRPr="007E5856">
        <w:rPr>
          <w:rFonts w:cs="Traditional Arabic"/>
          <w:sz w:val="28"/>
          <w:szCs w:val="28"/>
          <w:rtl/>
        </w:rPr>
        <w:t xml:space="preserve"> والفنية وحشد كل ما يثر</w:t>
      </w:r>
      <w:r w:rsidRPr="007E5856">
        <w:rPr>
          <w:rFonts w:cs="Traditional Arabic" w:hint="cs"/>
          <w:sz w:val="28"/>
          <w:szCs w:val="28"/>
          <w:rtl/>
        </w:rPr>
        <w:t>ي</w:t>
      </w:r>
      <w:r w:rsidRPr="007E5856">
        <w:rPr>
          <w:rFonts w:cs="Traditional Arabic"/>
          <w:sz w:val="28"/>
          <w:szCs w:val="28"/>
          <w:rtl/>
        </w:rPr>
        <w:t xml:space="preserve"> الجوانب التعليمية  ليتم أعداد</w:t>
      </w:r>
      <w:r w:rsidRPr="007E5856">
        <w:rPr>
          <w:rFonts w:cs="Traditional Arabic" w:hint="cs"/>
          <w:sz w:val="28"/>
          <w:szCs w:val="28"/>
          <w:rtl/>
        </w:rPr>
        <w:t>هم إ</w:t>
      </w:r>
      <w:r w:rsidRPr="007E5856">
        <w:rPr>
          <w:rFonts w:cs="Traditional Arabic"/>
          <w:sz w:val="28"/>
          <w:szCs w:val="28"/>
          <w:rtl/>
        </w:rPr>
        <w:t>عدادا تربويا سليما.</w:t>
      </w:r>
      <w:r w:rsidRPr="007E5856">
        <w:rPr>
          <w:rFonts w:cs="Traditional Arabic" w:hint="cs"/>
          <w:sz w:val="28"/>
          <w:szCs w:val="28"/>
          <w:rtl/>
        </w:rPr>
        <w:t xml:space="preserve">و </w:t>
      </w:r>
      <w:r w:rsidRPr="007E5856">
        <w:rPr>
          <w:rFonts w:cs="Traditional Arabic" w:hint="cs"/>
          <w:sz w:val="28"/>
          <w:szCs w:val="28"/>
          <w:rtl/>
          <w:lang w:bidi="ar-DZ"/>
        </w:rPr>
        <w:t>من المعروف أن ظاهرة الفروق الفردية ظاهرة عامة بين أفراد الجنس البشري و هي تحدث بين جميع الأفراد في الجانب البدني، المهاري، العقلي و  غيرها من الجوانب الأخرى،و يترتب على هذه الظاهرة بعض المشكلات من أهمها كيفية الحكم على استعدادات و قدرات الأفراد و محاولة الاستفادة من هذه الظاهرة في وضع الفرد المناسب في المكان المناسب لاستعدادات</w:t>
      </w:r>
      <w:r w:rsidRPr="007E5856">
        <w:rPr>
          <w:rFonts w:cs="Traditional Arabic" w:hint="eastAsia"/>
          <w:sz w:val="28"/>
          <w:szCs w:val="28"/>
          <w:rtl/>
          <w:lang w:bidi="ar-DZ"/>
        </w:rPr>
        <w:t>ه</w:t>
      </w:r>
      <w:r w:rsidRPr="007E5856">
        <w:rPr>
          <w:rFonts w:cs="Traditional Arabic" w:hint="cs"/>
          <w:sz w:val="28"/>
          <w:szCs w:val="28"/>
          <w:rtl/>
          <w:lang w:bidi="ar-DZ"/>
        </w:rPr>
        <w:t xml:space="preserve"> و قدراته.و في هذا المجال يذكر (ف.جوكاديف)" أن أي فتى حاليا لديه نمو طبيعي فيما يخص عناصر اللياقة البدنية من حقه أن يحصل على فرصة كي يصبح بطلا"</w:t>
      </w:r>
      <w:r w:rsidR="003702CB" w:rsidRPr="007E5856">
        <w:rPr>
          <w:rFonts w:ascii="Arial" w:hAnsi="Arial"/>
          <w:sz w:val="28"/>
          <w:szCs w:val="28"/>
          <w:rtl/>
          <w:lang w:bidi="ar-DZ"/>
        </w:rPr>
        <w:t>(</w:t>
      </w:r>
      <w:r w:rsidR="003702CB" w:rsidRPr="007E5856">
        <w:rPr>
          <w:rFonts w:ascii="Arial" w:hAnsi="Arial"/>
          <w:color w:val="000000"/>
          <w:sz w:val="28"/>
          <w:szCs w:val="28"/>
          <w:rtl/>
          <w:lang w:eastAsia="fr-FR"/>
        </w:rPr>
        <w:t xml:space="preserve"> رسيان خريبط</w:t>
      </w:r>
      <w:r w:rsidR="003702CB" w:rsidRPr="007E5856">
        <w:rPr>
          <w:rFonts w:ascii="Arial" w:hAnsi="Arial"/>
          <w:sz w:val="28"/>
          <w:szCs w:val="28"/>
          <w:rtl/>
          <w:lang w:bidi="ar-DZ"/>
        </w:rPr>
        <w:t xml:space="preserve"> ،1998،ص 299).</w:t>
      </w:r>
      <w:r w:rsidRPr="007E5856">
        <w:rPr>
          <w:rFonts w:cs="Traditional Arabic" w:hint="cs"/>
          <w:sz w:val="28"/>
          <w:szCs w:val="28"/>
          <w:rtl/>
          <w:lang w:bidi="ar-DZ"/>
        </w:rPr>
        <w:t xml:space="preserve">فلا سبيل للوصول لهذه الأهداف إلا بالعناية البالغة بالأجيال الناشئة و محاولة تزويدهم بالقسط الأكبر من الاهتمام و العمل الجاد، و لا يتم هذا إلا بواسطة العملية التربوية و التي تعتمد بدورها على فهم النشئ و توجيههم وفق موهبتهم في الحياة من قدرات و استعدادات  و تنميتها لما فيه خير لهؤلاء النشئ و خير للوطن.    و من هنا تظهر أهمية الانتقاء حيث يتم اختيار أفضل  </w:t>
      </w:r>
      <w:r w:rsidR="009D1E57" w:rsidRPr="007E5856">
        <w:rPr>
          <w:rFonts w:cs="Traditional Arabic" w:hint="cs"/>
          <w:sz w:val="28"/>
          <w:szCs w:val="28"/>
          <w:rtl/>
          <w:lang w:bidi="ar-DZ"/>
        </w:rPr>
        <w:t xml:space="preserve">  المتفوقين </w:t>
      </w:r>
      <w:r w:rsidRPr="007E5856">
        <w:rPr>
          <w:rFonts w:cs="Traditional Arabic" w:hint="cs"/>
          <w:sz w:val="28"/>
          <w:szCs w:val="28"/>
          <w:rtl/>
          <w:lang w:bidi="ar-DZ"/>
        </w:rPr>
        <w:t xml:space="preserve"> في نشاط رياضي معين للوصول إلى المستويات العالية من خلال أسس علمية مع حسن التوجيه نحو النشاط الرياضي الذي يتفق مع استعداداتهم و قدراتهم، و لا شك أن أحد الأهداف الرئيسية لمادة التربية البدنية بالجزائر تكمن في هذا الجانب الأساسي و الحيوي و خاصة أن المدرسة تعد خزان حقيقي للأبطال. و من هذا المنطلق رأى الباحث</w:t>
      </w:r>
      <w:r w:rsidR="00846744" w:rsidRPr="007E5856">
        <w:rPr>
          <w:rFonts w:cs="Traditional Arabic" w:hint="cs"/>
          <w:sz w:val="28"/>
          <w:szCs w:val="28"/>
          <w:rtl/>
          <w:lang w:bidi="ar-DZ"/>
        </w:rPr>
        <w:t>ون</w:t>
      </w:r>
      <w:r w:rsidRPr="007E5856">
        <w:rPr>
          <w:rFonts w:cs="Traditional Arabic" w:hint="cs"/>
          <w:sz w:val="28"/>
          <w:szCs w:val="28"/>
          <w:rtl/>
          <w:lang w:bidi="ar-DZ"/>
        </w:rPr>
        <w:t xml:space="preserve"> أن يقوم</w:t>
      </w:r>
      <w:r w:rsidR="00846744" w:rsidRPr="007E5856">
        <w:rPr>
          <w:rFonts w:cs="Traditional Arabic" w:hint="cs"/>
          <w:sz w:val="28"/>
          <w:szCs w:val="28"/>
          <w:rtl/>
          <w:lang w:bidi="ar-DZ"/>
        </w:rPr>
        <w:t>ون</w:t>
      </w:r>
      <w:r w:rsidRPr="007E5856">
        <w:rPr>
          <w:rFonts w:cs="Traditional Arabic" w:hint="cs"/>
          <w:sz w:val="28"/>
          <w:szCs w:val="28"/>
          <w:rtl/>
          <w:lang w:bidi="ar-DZ"/>
        </w:rPr>
        <w:t xml:space="preserve"> بدراسة استطلاع رأي مدربين العاب القوى  بالغرب الجزائري بغية الكشف عن أهم النظم و الأسس المتبعة ضمن واقعنا المحلي في عملية انتقاء </w:t>
      </w:r>
      <w:r w:rsidR="00846744" w:rsidRPr="007E5856">
        <w:rPr>
          <w:rFonts w:cs="Traditional Arabic" w:hint="cs"/>
          <w:sz w:val="28"/>
          <w:szCs w:val="28"/>
          <w:rtl/>
          <w:lang w:bidi="ar-DZ"/>
        </w:rPr>
        <w:t>المتفوقين</w:t>
      </w:r>
      <w:r w:rsidRPr="007E5856">
        <w:rPr>
          <w:rFonts w:cs="Traditional Arabic" w:hint="cs"/>
          <w:sz w:val="28"/>
          <w:szCs w:val="28"/>
          <w:rtl/>
          <w:lang w:bidi="ar-DZ"/>
        </w:rPr>
        <w:t xml:space="preserve"> الذين تمكنهم قدراتهم و استعداداتهم من تحقيق أفضل النتائج الرياضية على الصعيد الوطني و الدولي بالعاب القوى . و للمساعدة في حل هذه الإشكالية يتوجب الإجابة على التساؤلات التالية:</w:t>
      </w:r>
    </w:p>
    <w:p w:rsidR="00AA5C4E" w:rsidRPr="007E5856" w:rsidRDefault="00AA5C4E" w:rsidP="007E5856">
      <w:pPr>
        <w:rPr>
          <w:rFonts w:cs="Traditional Arabic"/>
          <w:sz w:val="28"/>
          <w:szCs w:val="28"/>
          <w:rtl/>
          <w:lang w:bidi="ar-DZ"/>
        </w:rPr>
      </w:pPr>
      <w:r w:rsidRPr="007E5856">
        <w:rPr>
          <w:rFonts w:cs="Traditional Arabic" w:hint="cs"/>
          <w:sz w:val="28"/>
          <w:szCs w:val="28"/>
          <w:rtl/>
          <w:lang w:bidi="ar-DZ"/>
        </w:rPr>
        <w:t>ما هو نوع التقويم السائد من حيث أسس انتقاء</w:t>
      </w:r>
      <w:r w:rsidR="00846744" w:rsidRPr="007E5856">
        <w:rPr>
          <w:rFonts w:cs="Traditional Arabic" w:hint="cs"/>
          <w:sz w:val="28"/>
          <w:szCs w:val="28"/>
          <w:rtl/>
          <w:lang w:bidi="ar-DZ"/>
        </w:rPr>
        <w:t xml:space="preserve"> و توجيه</w:t>
      </w:r>
      <w:r w:rsidRPr="007E5856">
        <w:rPr>
          <w:rFonts w:cs="Traditional Arabic" w:hint="cs"/>
          <w:sz w:val="28"/>
          <w:szCs w:val="28"/>
          <w:rtl/>
          <w:lang w:bidi="ar-DZ"/>
        </w:rPr>
        <w:t xml:space="preserve"> التلاميذ </w:t>
      </w:r>
      <w:r w:rsidR="00846744" w:rsidRPr="007E5856">
        <w:rPr>
          <w:rFonts w:cs="Traditional Arabic" w:hint="cs"/>
          <w:sz w:val="28"/>
          <w:szCs w:val="28"/>
          <w:rtl/>
          <w:lang w:bidi="ar-DZ"/>
        </w:rPr>
        <w:t>المتفوقين</w:t>
      </w:r>
      <w:r w:rsidRPr="007E5856">
        <w:rPr>
          <w:rFonts w:cs="Traditional Arabic" w:hint="cs"/>
          <w:sz w:val="28"/>
          <w:szCs w:val="28"/>
          <w:rtl/>
          <w:lang w:bidi="ar-DZ"/>
        </w:rPr>
        <w:t xml:space="preserve"> </w:t>
      </w:r>
      <w:r w:rsidR="00846744" w:rsidRPr="007E5856">
        <w:rPr>
          <w:rFonts w:ascii="Traditional Arabic" w:hAnsi="Traditional Arabic" w:cs="Traditional Arabic"/>
          <w:b/>
          <w:bCs/>
          <w:color w:val="000000"/>
          <w:sz w:val="28"/>
          <w:szCs w:val="28"/>
          <w:rtl/>
          <w:lang w:val="fr-FR" w:eastAsia="fr-FR"/>
        </w:rPr>
        <w:t>من الرياضة المدرسية نحو ترقية رياضة النخبة في العاب القوى</w:t>
      </w:r>
      <w:r w:rsidR="00846744" w:rsidRPr="007E5856">
        <w:rPr>
          <w:rFonts w:ascii="Traditional Arabic" w:hAnsi="Traditional Arabic" w:cs="Traditional Arabic" w:hint="cs"/>
          <w:b/>
          <w:bCs/>
          <w:color w:val="000000"/>
          <w:sz w:val="28"/>
          <w:szCs w:val="28"/>
          <w:rtl/>
          <w:lang w:val="fr-FR" w:eastAsia="fr-FR"/>
        </w:rPr>
        <w:t xml:space="preserve"> </w:t>
      </w:r>
      <w:r w:rsidRPr="007E5856">
        <w:rPr>
          <w:rFonts w:cs="Traditional Arabic" w:hint="cs"/>
          <w:sz w:val="28"/>
          <w:szCs w:val="28"/>
          <w:rtl/>
          <w:lang w:bidi="ar-DZ"/>
        </w:rPr>
        <w:t xml:space="preserve">في بعض أنشطة العاب القوى ضمن واقعنا المحلي؟. </w:t>
      </w:r>
    </w:p>
    <w:p w:rsidR="00AA5C4E" w:rsidRPr="007E5856" w:rsidRDefault="00AA5C4E" w:rsidP="007E5856">
      <w:pPr>
        <w:numPr>
          <w:ilvl w:val="0"/>
          <w:numId w:val="3"/>
        </w:numPr>
        <w:tabs>
          <w:tab w:val="right" w:pos="281"/>
        </w:tabs>
        <w:jc w:val="both"/>
        <w:rPr>
          <w:rFonts w:cs="Traditional Arabic"/>
          <w:b/>
          <w:bCs/>
          <w:sz w:val="28"/>
          <w:szCs w:val="28"/>
          <w:lang w:bidi="ar-DZ"/>
        </w:rPr>
      </w:pPr>
      <w:r w:rsidRPr="007E5856">
        <w:rPr>
          <w:rFonts w:cs="Traditional Arabic" w:hint="cs"/>
          <w:b/>
          <w:bCs/>
          <w:sz w:val="28"/>
          <w:szCs w:val="28"/>
          <w:rtl/>
          <w:lang w:bidi="ar-DZ"/>
        </w:rPr>
        <w:t>أهداف البحث:</w:t>
      </w:r>
    </w:p>
    <w:p w:rsidR="00AA5C4E" w:rsidRPr="0006090C" w:rsidRDefault="00AA5C4E" w:rsidP="0006090C">
      <w:pPr>
        <w:tabs>
          <w:tab w:val="right" w:pos="281"/>
        </w:tabs>
        <w:ind w:left="358"/>
        <w:contextualSpacing/>
        <w:jc w:val="both"/>
        <w:rPr>
          <w:rFonts w:cs="Traditional Arabic"/>
          <w:sz w:val="28"/>
          <w:szCs w:val="28"/>
          <w:lang w:bidi="ar-DZ"/>
        </w:rPr>
      </w:pPr>
      <w:r w:rsidRPr="0006090C">
        <w:rPr>
          <w:rFonts w:cs="Traditional Arabic" w:hint="cs"/>
          <w:sz w:val="28"/>
          <w:szCs w:val="28"/>
          <w:rtl/>
          <w:lang w:bidi="ar-DZ"/>
        </w:rPr>
        <w:t xml:space="preserve">يهدف هذا البحث إلى </w:t>
      </w:r>
      <w:r w:rsidR="003702CB" w:rsidRPr="0006090C">
        <w:rPr>
          <w:rFonts w:cs="Traditional Arabic" w:hint="cs"/>
          <w:sz w:val="28"/>
          <w:szCs w:val="28"/>
          <w:rtl/>
          <w:lang w:bidi="ar-DZ"/>
        </w:rPr>
        <w:t>تقييم</w:t>
      </w:r>
      <w:r w:rsidRPr="0006090C">
        <w:rPr>
          <w:rFonts w:cs="Traditional Arabic" w:hint="cs"/>
          <w:sz w:val="28"/>
          <w:szCs w:val="28"/>
          <w:rtl/>
          <w:lang w:bidi="ar-DZ"/>
        </w:rPr>
        <w:t xml:space="preserve"> أسس انتقاء  </w:t>
      </w:r>
      <w:r w:rsidR="00846744" w:rsidRPr="0006090C">
        <w:rPr>
          <w:rFonts w:cs="Traditional Arabic" w:hint="cs"/>
          <w:sz w:val="28"/>
          <w:szCs w:val="28"/>
          <w:rtl/>
          <w:lang w:bidi="ar-DZ"/>
        </w:rPr>
        <w:t>المتفوقين</w:t>
      </w:r>
      <w:r w:rsidRPr="0006090C">
        <w:rPr>
          <w:rFonts w:cs="Traditional Arabic" w:hint="cs"/>
          <w:sz w:val="28"/>
          <w:szCs w:val="28"/>
          <w:rtl/>
          <w:lang w:bidi="ar-DZ"/>
        </w:rPr>
        <w:t xml:space="preserve"> </w:t>
      </w:r>
      <w:r w:rsidR="00846744" w:rsidRPr="0006090C">
        <w:rPr>
          <w:rFonts w:ascii="Traditional Arabic" w:hAnsi="Traditional Arabic" w:cs="Traditional Arabic"/>
          <w:b/>
          <w:bCs/>
          <w:color w:val="000000"/>
          <w:sz w:val="28"/>
          <w:szCs w:val="28"/>
          <w:rtl/>
        </w:rPr>
        <w:t>من الرياضة المدرسية نحو ترقية رياضة النخبة في العاب القوى</w:t>
      </w:r>
      <w:r w:rsidR="00846744" w:rsidRPr="0006090C">
        <w:rPr>
          <w:rFonts w:cs="Traditional Arabic" w:hint="cs"/>
          <w:sz w:val="28"/>
          <w:szCs w:val="28"/>
          <w:rtl/>
          <w:lang w:bidi="ar-DZ"/>
        </w:rPr>
        <w:t xml:space="preserve">  </w:t>
      </w:r>
      <w:r w:rsidRPr="0006090C">
        <w:rPr>
          <w:rFonts w:cs="Traditional Arabic" w:hint="cs"/>
          <w:sz w:val="28"/>
          <w:szCs w:val="28"/>
          <w:rtl/>
          <w:lang w:bidi="ar-DZ"/>
        </w:rPr>
        <w:t>لممارسة مختلف مسابقات العاب القوى بالغرب الجزائري. و هذا من خلال :</w:t>
      </w:r>
    </w:p>
    <w:p w:rsidR="00AA5C4E" w:rsidRPr="007E5856" w:rsidRDefault="00AA5C4E" w:rsidP="007E5856">
      <w:pPr>
        <w:pStyle w:val="Paragraphedeliste"/>
        <w:numPr>
          <w:ilvl w:val="0"/>
          <w:numId w:val="1"/>
        </w:numPr>
        <w:tabs>
          <w:tab w:val="num" w:pos="251"/>
          <w:tab w:val="right" w:pos="281"/>
        </w:tabs>
        <w:bidi/>
        <w:ind w:left="-2" w:firstLine="0"/>
        <w:contextualSpacing/>
        <w:jc w:val="both"/>
        <w:rPr>
          <w:rFonts w:cs="Traditional Arabic"/>
          <w:sz w:val="28"/>
          <w:szCs w:val="28"/>
          <w:lang w:bidi="ar-DZ"/>
        </w:rPr>
      </w:pPr>
      <w:r w:rsidRPr="007E5856">
        <w:rPr>
          <w:rFonts w:cs="Traditional Arabic" w:hint="cs"/>
          <w:sz w:val="28"/>
          <w:szCs w:val="28"/>
          <w:rtl/>
          <w:lang w:bidi="ar-DZ"/>
        </w:rPr>
        <w:t xml:space="preserve">تحديد أهم النظم و الأسس الفنية المقترحة من أجل انتقاء أفضل </w:t>
      </w:r>
      <w:r w:rsidR="00846744" w:rsidRPr="007E5856">
        <w:rPr>
          <w:rFonts w:cs="Traditional Arabic" w:hint="cs"/>
          <w:sz w:val="28"/>
          <w:szCs w:val="28"/>
          <w:rtl/>
          <w:lang w:bidi="ar-DZ"/>
        </w:rPr>
        <w:t xml:space="preserve">المتفوقين  </w:t>
      </w:r>
      <w:r w:rsidRPr="007E5856">
        <w:rPr>
          <w:rFonts w:cs="Traditional Arabic" w:hint="cs"/>
          <w:sz w:val="28"/>
          <w:szCs w:val="28"/>
          <w:rtl/>
          <w:lang w:bidi="ar-DZ"/>
        </w:rPr>
        <w:t xml:space="preserve">لمسابقات العاب القوى </w:t>
      </w:r>
    </w:p>
    <w:p w:rsidR="00AA5C4E" w:rsidRPr="007E5856" w:rsidRDefault="00AA5C4E" w:rsidP="007E5856">
      <w:pPr>
        <w:pStyle w:val="Paragraphedeliste"/>
        <w:numPr>
          <w:ilvl w:val="0"/>
          <w:numId w:val="1"/>
        </w:numPr>
        <w:tabs>
          <w:tab w:val="num" w:pos="251"/>
          <w:tab w:val="right" w:pos="281"/>
        </w:tabs>
        <w:bidi/>
        <w:ind w:left="-2" w:firstLine="0"/>
        <w:contextualSpacing/>
        <w:jc w:val="both"/>
        <w:rPr>
          <w:rFonts w:cs="Traditional Arabic"/>
          <w:sz w:val="28"/>
          <w:szCs w:val="28"/>
          <w:lang w:bidi="ar-DZ"/>
        </w:rPr>
      </w:pPr>
      <w:r w:rsidRPr="007E5856">
        <w:rPr>
          <w:rFonts w:cs="Traditional Arabic" w:hint="cs"/>
          <w:sz w:val="28"/>
          <w:szCs w:val="28"/>
          <w:rtl/>
          <w:lang w:bidi="ar-DZ"/>
        </w:rPr>
        <w:t>تحديد المراحل السنية المناسبة لبدء عملية الانتقاء و الفترات المناسبة لمراحل الانتقاء.</w:t>
      </w:r>
    </w:p>
    <w:p w:rsidR="00AA5C4E" w:rsidRPr="007E5856" w:rsidRDefault="00AA5C4E" w:rsidP="007E5856">
      <w:pPr>
        <w:pStyle w:val="Paragraphedeliste"/>
        <w:numPr>
          <w:ilvl w:val="0"/>
          <w:numId w:val="1"/>
        </w:numPr>
        <w:tabs>
          <w:tab w:val="num" w:pos="251"/>
          <w:tab w:val="right" w:pos="281"/>
        </w:tabs>
        <w:bidi/>
        <w:ind w:left="-2" w:firstLine="0"/>
        <w:contextualSpacing/>
        <w:jc w:val="both"/>
        <w:rPr>
          <w:rFonts w:cs="Traditional Arabic"/>
          <w:sz w:val="28"/>
          <w:szCs w:val="28"/>
          <w:lang w:bidi="ar-DZ"/>
        </w:rPr>
      </w:pPr>
      <w:r w:rsidRPr="007E5856">
        <w:rPr>
          <w:rFonts w:cs="Traditional Arabic" w:hint="cs"/>
          <w:sz w:val="28"/>
          <w:szCs w:val="28"/>
          <w:rtl/>
          <w:lang w:bidi="ar-DZ"/>
        </w:rPr>
        <w:t>تحديد السباقات التي يساهم فيها الانتقاء بصورة أكثر فاعلية في تحقيق إنجازات رقمية متميزة.</w:t>
      </w:r>
    </w:p>
    <w:p w:rsidR="00D37798" w:rsidRPr="007E5856" w:rsidRDefault="00D37798" w:rsidP="007E5856">
      <w:pPr>
        <w:numPr>
          <w:ilvl w:val="0"/>
          <w:numId w:val="1"/>
        </w:numPr>
        <w:tabs>
          <w:tab w:val="right" w:pos="281"/>
        </w:tabs>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إلقاء نظرة حول واقع الأسس العلمية المنتهجة من قبل المدربين في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لمختلف فعاليات  العاب القوى.</w:t>
      </w:r>
    </w:p>
    <w:p w:rsidR="00AA5C4E" w:rsidRPr="0006090C" w:rsidRDefault="00AA5C4E" w:rsidP="007E5856">
      <w:pPr>
        <w:pStyle w:val="Paragraphedeliste"/>
        <w:numPr>
          <w:ilvl w:val="0"/>
          <w:numId w:val="4"/>
        </w:numPr>
        <w:tabs>
          <w:tab w:val="right" w:pos="281"/>
        </w:tabs>
        <w:bidi/>
        <w:contextualSpacing/>
        <w:jc w:val="both"/>
        <w:rPr>
          <w:rFonts w:cs="Traditional Arabic"/>
          <w:b/>
          <w:bCs/>
          <w:sz w:val="28"/>
          <w:szCs w:val="28"/>
          <w:lang w:bidi="ar-DZ"/>
        </w:rPr>
      </w:pPr>
      <w:r w:rsidRPr="0006090C">
        <w:rPr>
          <w:rFonts w:cs="Traditional Arabic" w:hint="cs"/>
          <w:b/>
          <w:bCs/>
          <w:sz w:val="28"/>
          <w:szCs w:val="28"/>
          <w:rtl/>
          <w:lang w:bidi="ar-DZ"/>
        </w:rPr>
        <w:t>فروض البحث:</w:t>
      </w:r>
    </w:p>
    <w:p w:rsidR="00AA5C4E" w:rsidRPr="0006090C" w:rsidRDefault="00AA5C4E" w:rsidP="0006090C">
      <w:pPr>
        <w:pStyle w:val="Paragraphedeliste"/>
        <w:numPr>
          <w:ilvl w:val="0"/>
          <w:numId w:val="35"/>
        </w:numPr>
        <w:tabs>
          <w:tab w:val="right" w:pos="281"/>
        </w:tabs>
        <w:bidi/>
        <w:jc w:val="both"/>
        <w:rPr>
          <w:rFonts w:cs="Traditional Arabic"/>
          <w:sz w:val="28"/>
          <w:szCs w:val="28"/>
          <w:lang w:bidi="ar-DZ"/>
        </w:rPr>
      </w:pPr>
      <w:r w:rsidRPr="0006090C">
        <w:rPr>
          <w:rFonts w:cs="Traditional Arabic" w:hint="cs"/>
          <w:sz w:val="28"/>
          <w:szCs w:val="28"/>
          <w:rtl/>
          <w:lang w:bidi="ar-DZ"/>
        </w:rPr>
        <w:t>إن</w:t>
      </w:r>
      <w:r w:rsidRPr="0006090C">
        <w:rPr>
          <w:rFonts w:cs="Traditional Arabic" w:hint="cs"/>
          <w:color w:val="000000"/>
          <w:sz w:val="28"/>
          <w:szCs w:val="28"/>
          <w:rtl/>
        </w:rPr>
        <w:t xml:space="preserve"> أسس انتقاء  </w:t>
      </w:r>
      <w:r w:rsidR="00846744" w:rsidRPr="0006090C">
        <w:rPr>
          <w:rFonts w:cs="Traditional Arabic" w:hint="cs"/>
          <w:color w:val="000000"/>
          <w:sz w:val="28"/>
          <w:szCs w:val="28"/>
          <w:rtl/>
        </w:rPr>
        <w:t xml:space="preserve">و توجيه المتفوقين </w:t>
      </w:r>
      <w:r w:rsidR="00846744" w:rsidRPr="0006090C">
        <w:rPr>
          <w:rFonts w:ascii="Traditional Arabic" w:hAnsi="Traditional Arabic" w:cs="Traditional Arabic"/>
          <w:b/>
          <w:bCs/>
          <w:color w:val="000000"/>
          <w:sz w:val="28"/>
          <w:szCs w:val="28"/>
          <w:rtl/>
        </w:rPr>
        <w:t>من الرياضة المدرسية نحو ترقية رياضة النخبة في العاب القوى</w:t>
      </w:r>
      <w:r w:rsidRPr="0006090C">
        <w:rPr>
          <w:rFonts w:cs="Traditional Arabic" w:hint="cs"/>
          <w:color w:val="000000"/>
          <w:sz w:val="28"/>
          <w:szCs w:val="28"/>
          <w:rtl/>
        </w:rPr>
        <w:t xml:space="preserve"> </w:t>
      </w:r>
      <w:r w:rsidR="00846744" w:rsidRPr="0006090C">
        <w:rPr>
          <w:rFonts w:cs="Traditional Arabic" w:hint="cs"/>
          <w:color w:val="000000"/>
          <w:sz w:val="28"/>
          <w:szCs w:val="28"/>
          <w:rtl/>
        </w:rPr>
        <w:t xml:space="preserve"> </w:t>
      </w:r>
      <w:r w:rsidRPr="0006090C">
        <w:rPr>
          <w:rFonts w:cs="Traditional Arabic" w:hint="cs"/>
          <w:color w:val="000000"/>
          <w:sz w:val="28"/>
          <w:szCs w:val="28"/>
          <w:rtl/>
        </w:rPr>
        <w:t xml:space="preserve"> و طبقا للواقع المحلي تتجه نحو ال</w:t>
      </w:r>
      <w:r w:rsidRPr="0006090C">
        <w:rPr>
          <w:rFonts w:cs="Traditional Arabic" w:hint="cs"/>
          <w:sz w:val="28"/>
          <w:szCs w:val="28"/>
          <w:rtl/>
          <w:lang w:bidi="ar-DZ"/>
        </w:rPr>
        <w:t>تقويم الذاتي.</w:t>
      </w:r>
    </w:p>
    <w:p w:rsidR="00AA5C4E" w:rsidRPr="007E5856" w:rsidRDefault="00AA5C4E" w:rsidP="007E5856">
      <w:pPr>
        <w:pStyle w:val="Paragraphedeliste"/>
        <w:numPr>
          <w:ilvl w:val="0"/>
          <w:numId w:val="5"/>
        </w:numPr>
        <w:tabs>
          <w:tab w:val="right" w:pos="281"/>
        </w:tabs>
        <w:bidi/>
        <w:ind w:left="706"/>
        <w:contextualSpacing/>
        <w:jc w:val="both"/>
        <w:rPr>
          <w:rFonts w:cs="Traditional Arabic"/>
          <w:b/>
          <w:bCs/>
          <w:sz w:val="28"/>
          <w:szCs w:val="28"/>
          <w:lang w:bidi="ar-DZ"/>
        </w:rPr>
      </w:pPr>
      <w:r w:rsidRPr="007E5856">
        <w:rPr>
          <w:rFonts w:cs="Traditional Arabic" w:hint="cs"/>
          <w:b/>
          <w:bCs/>
          <w:sz w:val="28"/>
          <w:szCs w:val="28"/>
          <w:rtl/>
          <w:lang w:bidi="ar-DZ"/>
        </w:rPr>
        <w:lastRenderedPageBreak/>
        <w:t>أهمية البحث:</w:t>
      </w:r>
    </w:p>
    <w:p w:rsidR="00AA5C4E" w:rsidRPr="007E5856" w:rsidRDefault="00AA5C4E" w:rsidP="007E5856">
      <w:pPr>
        <w:tabs>
          <w:tab w:val="num" w:pos="251"/>
          <w:tab w:val="right" w:pos="281"/>
          <w:tab w:val="num" w:pos="484"/>
        </w:tabs>
        <w:ind w:left="-2"/>
        <w:jc w:val="both"/>
        <w:rPr>
          <w:rFonts w:cs="Traditional Arabic"/>
          <w:sz w:val="28"/>
          <w:szCs w:val="28"/>
          <w:rtl/>
          <w:lang w:bidi="ar-DZ"/>
        </w:rPr>
      </w:pPr>
      <w:r w:rsidRPr="007E5856">
        <w:rPr>
          <w:rFonts w:cs="Traditional Arabic" w:hint="cs"/>
          <w:sz w:val="28"/>
          <w:szCs w:val="28"/>
          <w:rtl/>
          <w:lang w:bidi="ar-DZ"/>
        </w:rPr>
        <w:t>يتطلب التقدم العلمي من حولنا مواكبة البحث العلمي لحل المشكلات في مجالات الحياة المختلفة، لتحقي</w:t>
      </w:r>
      <w:r w:rsidRPr="007E5856">
        <w:rPr>
          <w:rFonts w:cs="Traditional Arabic" w:hint="eastAsia"/>
          <w:sz w:val="28"/>
          <w:szCs w:val="28"/>
          <w:rtl/>
          <w:lang w:bidi="ar-DZ"/>
        </w:rPr>
        <w:t>ق</w:t>
      </w:r>
      <w:r w:rsidRPr="007E5856">
        <w:rPr>
          <w:rFonts w:cs="Traditional Arabic" w:hint="cs"/>
          <w:sz w:val="28"/>
          <w:szCs w:val="28"/>
          <w:rtl/>
          <w:lang w:bidi="ar-DZ"/>
        </w:rPr>
        <w:t xml:space="preserve"> الأهداف المنشودة للتربية البدنية،و </w:t>
      </w:r>
      <w:r w:rsidRPr="007E5856">
        <w:rPr>
          <w:rFonts w:cs="Traditional Arabic" w:hint="cs"/>
          <w:smallCaps/>
          <w:sz w:val="28"/>
          <w:szCs w:val="28"/>
          <w:rtl/>
          <w:lang w:bidi="ar-DZ"/>
        </w:rPr>
        <w:t>يجب أن نضع في الاعتبار أن الوصول إلى أعلى المستويات الرياضية العالية لا يسمح إلا للمبتدئين الذين تتفق مواهبه</w:t>
      </w:r>
      <w:r w:rsidRPr="007E5856">
        <w:rPr>
          <w:rFonts w:cs="Traditional Arabic" w:hint="eastAsia"/>
          <w:smallCaps/>
          <w:sz w:val="28"/>
          <w:szCs w:val="28"/>
          <w:rtl/>
          <w:lang w:bidi="ar-DZ"/>
        </w:rPr>
        <w:t>م</w:t>
      </w:r>
      <w:r w:rsidRPr="007E5856">
        <w:rPr>
          <w:rFonts w:cs="Traditional Arabic" w:hint="cs"/>
          <w:smallCaps/>
          <w:sz w:val="28"/>
          <w:szCs w:val="28"/>
          <w:rtl/>
          <w:lang w:bidi="ar-DZ"/>
        </w:rPr>
        <w:t xml:space="preserve"> و قدراتهم و استعداداتهم مع الخصائص الفردية المطلوبة لنوع الفعالية الذ</w:t>
      </w:r>
      <w:r w:rsidRPr="007E5856">
        <w:rPr>
          <w:rFonts w:cs="Traditional Arabic" w:hint="eastAsia"/>
          <w:smallCaps/>
          <w:sz w:val="28"/>
          <w:szCs w:val="28"/>
          <w:rtl/>
          <w:lang w:bidi="ar-DZ"/>
        </w:rPr>
        <w:t>ي</w:t>
      </w:r>
      <w:r w:rsidRPr="007E5856">
        <w:rPr>
          <w:rFonts w:cs="Traditional Arabic" w:hint="cs"/>
          <w:smallCaps/>
          <w:sz w:val="28"/>
          <w:szCs w:val="28"/>
          <w:rtl/>
          <w:lang w:bidi="ar-DZ"/>
        </w:rPr>
        <w:t xml:space="preserve"> يتم تخصص المبتدئ فيها.</w:t>
      </w:r>
      <w:r w:rsidRPr="007E5856">
        <w:rPr>
          <w:rFonts w:cs="Traditional Arabic" w:hint="cs"/>
          <w:sz w:val="28"/>
          <w:szCs w:val="28"/>
          <w:rtl/>
          <w:lang w:bidi="ar-DZ"/>
        </w:rPr>
        <w:t xml:space="preserve"> و منه تكمن أهمية هذا البحث في النقاط التالية: </w:t>
      </w:r>
    </w:p>
    <w:p w:rsidR="00AA5C4E" w:rsidRPr="007E5856" w:rsidRDefault="00AA5C4E" w:rsidP="007E5856">
      <w:pPr>
        <w:numPr>
          <w:ilvl w:val="0"/>
          <w:numId w:val="2"/>
        </w:numPr>
        <w:tabs>
          <w:tab w:val="right" w:pos="281"/>
          <w:tab w:val="num" w:pos="484"/>
        </w:tabs>
        <w:jc w:val="both"/>
        <w:rPr>
          <w:rFonts w:cs="Traditional Arabic"/>
          <w:sz w:val="28"/>
          <w:szCs w:val="28"/>
          <w:lang w:bidi="ar-DZ"/>
        </w:rPr>
      </w:pPr>
      <w:r w:rsidRPr="007E5856">
        <w:rPr>
          <w:rFonts w:cs="Traditional Arabic" w:hint="cs"/>
          <w:sz w:val="28"/>
          <w:szCs w:val="28"/>
          <w:rtl/>
          <w:lang w:bidi="ar-DZ"/>
        </w:rPr>
        <w:t xml:space="preserve"> التصدي لقضية هامة من قضايا التربية البدنية و هي قضية الفروق الفردية و الانتقاء في اختيار العناصر الصالحة و الموهوبة فقط توفيرا للوقت و الجهد و المال عن طريق وضع الضوابط لممارسة النشاط الرياضي و هذا بناءا على تقويم أسس انتقاء  </w:t>
      </w:r>
      <w:r w:rsidR="00846744" w:rsidRPr="007E5856">
        <w:rPr>
          <w:rFonts w:cs="Traditional Arabic" w:hint="cs"/>
          <w:sz w:val="28"/>
          <w:szCs w:val="28"/>
          <w:rtl/>
          <w:lang w:bidi="ar-DZ"/>
        </w:rPr>
        <w:t xml:space="preserve">و توجيه المتفوقين </w:t>
      </w:r>
      <w:r w:rsidRPr="007E5856">
        <w:rPr>
          <w:rFonts w:cs="Traditional Arabic" w:hint="cs"/>
          <w:sz w:val="28"/>
          <w:szCs w:val="28"/>
          <w:rtl/>
          <w:lang w:bidi="ar-DZ"/>
        </w:rPr>
        <w:t>لمسابقات العاب القوى على ضوء واقعها المحلي.</w:t>
      </w:r>
    </w:p>
    <w:p w:rsidR="00AA5C4E" w:rsidRPr="007E5856" w:rsidRDefault="00AA5C4E" w:rsidP="007E5856">
      <w:pPr>
        <w:numPr>
          <w:ilvl w:val="0"/>
          <w:numId w:val="2"/>
        </w:numPr>
        <w:tabs>
          <w:tab w:val="right" w:pos="281"/>
          <w:tab w:val="num" w:pos="484"/>
        </w:tabs>
        <w:jc w:val="both"/>
        <w:rPr>
          <w:rFonts w:cs="Traditional Arabic"/>
          <w:sz w:val="28"/>
          <w:szCs w:val="28"/>
          <w:lang w:bidi="ar-DZ"/>
        </w:rPr>
      </w:pPr>
      <w:r w:rsidRPr="007E5856">
        <w:rPr>
          <w:rFonts w:cs="Traditional Arabic" w:hint="cs"/>
          <w:sz w:val="28"/>
          <w:szCs w:val="28"/>
          <w:rtl/>
        </w:rPr>
        <w:t xml:space="preserve"> خلق أرضية خصبة للبحث في مجال</w:t>
      </w:r>
      <w:r w:rsidRPr="007E5856">
        <w:rPr>
          <w:rFonts w:cs="Traditional Arabic" w:hint="cs"/>
          <w:sz w:val="28"/>
          <w:szCs w:val="28"/>
          <w:rtl/>
          <w:lang w:bidi="ar-DZ"/>
        </w:rPr>
        <w:t xml:space="preserve"> </w:t>
      </w:r>
      <w:r w:rsidRPr="007E5856">
        <w:rPr>
          <w:rFonts w:cs="Traditional Arabic" w:hint="cs"/>
          <w:sz w:val="28"/>
          <w:szCs w:val="28"/>
          <w:rtl/>
        </w:rPr>
        <w:t xml:space="preserve">التربية البدنية من حيث </w:t>
      </w:r>
      <w:r w:rsidRPr="007E5856">
        <w:rPr>
          <w:rFonts w:cs="Traditional Arabic" w:hint="cs"/>
          <w:sz w:val="28"/>
          <w:szCs w:val="28"/>
          <w:rtl/>
          <w:lang w:bidi="ar-DZ"/>
        </w:rPr>
        <w:t>انتقاء</w:t>
      </w:r>
      <w:r w:rsidRPr="007E5856">
        <w:rPr>
          <w:rFonts w:cs="Traditional Arabic" w:hint="cs"/>
          <w:sz w:val="28"/>
          <w:szCs w:val="28"/>
          <w:rtl/>
        </w:rPr>
        <w:t xml:space="preserve"> التلاميذ في بعض التخصصات الرياضية في العاب القوى .</w:t>
      </w:r>
    </w:p>
    <w:p w:rsidR="00AA5C4E" w:rsidRPr="007E5856" w:rsidRDefault="00AA5C4E" w:rsidP="007E5856">
      <w:pPr>
        <w:numPr>
          <w:ilvl w:val="0"/>
          <w:numId w:val="2"/>
        </w:numPr>
        <w:tabs>
          <w:tab w:val="clear" w:pos="360"/>
          <w:tab w:val="num" w:pos="251"/>
          <w:tab w:val="right" w:pos="281"/>
        </w:tabs>
        <w:ind w:left="-2" w:firstLine="0"/>
        <w:jc w:val="both"/>
        <w:rPr>
          <w:rFonts w:cs="Traditional Arabic"/>
          <w:sz w:val="28"/>
          <w:szCs w:val="28"/>
          <w:lang w:bidi="ar-DZ"/>
        </w:rPr>
      </w:pPr>
      <w:r w:rsidRPr="007E5856">
        <w:rPr>
          <w:rFonts w:cs="Traditional Arabic" w:hint="cs"/>
          <w:sz w:val="28"/>
          <w:szCs w:val="28"/>
          <w:rtl/>
        </w:rPr>
        <w:t xml:space="preserve">خلق أرضية تعاون و تنسيق بين المدارس و الأندية الرياضية من حيث انتقاء </w:t>
      </w:r>
      <w:r w:rsidR="00846744" w:rsidRPr="007E5856">
        <w:rPr>
          <w:rFonts w:cs="Traditional Arabic" w:hint="cs"/>
          <w:sz w:val="28"/>
          <w:szCs w:val="28"/>
          <w:rtl/>
        </w:rPr>
        <w:t xml:space="preserve">المتفوقين </w:t>
      </w:r>
      <w:r w:rsidRPr="007E5856">
        <w:rPr>
          <w:rFonts w:cs="Traditional Arabic" w:hint="cs"/>
          <w:sz w:val="28"/>
          <w:szCs w:val="28"/>
          <w:rtl/>
        </w:rPr>
        <w:t xml:space="preserve"> و توجيههم نحو الفرق الرياضية. باعتبار </w:t>
      </w:r>
      <w:r w:rsidRPr="007E5856">
        <w:rPr>
          <w:rFonts w:cs="Traditional Arabic" w:hint="cs"/>
          <w:sz w:val="28"/>
          <w:szCs w:val="28"/>
          <w:rtl/>
          <w:lang w:bidi="ar-DZ"/>
        </w:rPr>
        <w:t xml:space="preserve">أن </w:t>
      </w:r>
      <w:r w:rsidRPr="007E5856">
        <w:rPr>
          <w:rFonts w:cs="Traditional Arabic" w:hint="cs"/>
          <w:sz w:val="28"/>
          <w:szCs w:val="28"/>
          <w:rtl/>
        </w:rPr>
        <w:t>المدرسة خزان حقيقي للأبطال.</w:t>
      </w:r>
    </w:p>
    <w:p w:rsidR="00AA5C4E" w:rsidRPr="007E5856" w:rsidRDefault="00AA5C4E" w:rsidP="007E5856">
      <w:pPr>
        <w:pStyle w:val="Paragraphedeliste"/>
        <w:numPr>
          <w:ilvl w:val="0"/>
          <w:numId w:val="6"/>
        </w:numPr>
        <w:tabs>
          <w:tab w:val="right" w:pos="281"/>
        </w:tabs>
        <w:bidi/>
        <w:contextualSpacing/>
        <w:jc w:val="both"/>
        <w:rPr>
          <w:rFonts w:cs="Traditional Arabic"/>
          <w:b/>
          <w:bCs/>
          <w:sz w:val="28"/>
          <w:szCs w:val="28"/>
          <w:lang w:bidi="ar-DZ"/>
        </w:rPr>
      </w:pPr>
      <w:r w:rsidRPr="007E5856">
        <w:rPr>
          <w:rFonts w:cs="Traditional Arabic" w:hint="cs"/>
          <w:b/>
          <w:bCs/>
          <w:sz w:val="28"/>
          <w:szCs w:val="28"/>
          <w:rtl/>
          <w:lang w:bidi="ar-DZ"/>
        </w:rPr>
        <w:t>التعريف بمصطلحات البحث:</w:t>
      </w:r>
    </w:p>
    <w:p w:rsidR="00AA5C4E" w:rsidRPr="007E5856" w:rsidRDefault="00AA5C4E" w:rsidP="007E5856">
      <w:pPr>
        <w:pStyle w:val="Paragraphedeliste"/>
        <w:numPr>
          <w:ilvl w:val="0"/>
          <w:numId w:val="7"/>
        </w:numPr>
        <w:tabs>
          <w:tab w:val="right" w:pos="281"/>
        </w:tabs>
        <w:bidi/>
        <w:ind w:left="0" w:hanging="2"/>
        <w:contextualSpacing/>
        <w:jc w:val="both"/>
        <w:rPr>
          <w:rFonts w:cs="Traditional Arabic"/>
          <w:sz w:val="28"/>
          <w:szCs w:val="28"/>
          <w:lang w:bidi="ar-DZ"/>
        </w:rPr>
      </w:pPr>
      <w:r w:rsidRPr="007E5856">
        <w:rPr>
          <w:rFonts w:cs="Traditional Arabic" w:hint="cs"/>
          <w:b/>
          <w:bCs/>
          <w:color w:val="000000"/>
          <w:sz w:val="28"/>
          <w:szCs w:val="28"/>
          <w:rtl/>
        </w:rPr>
        <w:t>التق</w:t>
      </w:r>
      <w:r w:rsidR="003702CB" w:rsidRPr="007E5856">
        <w:rPr>
          <w:rFonts w:cs="Traditional Arabic" w:hint="cs"/>
          <w:b/>
          <w:bCs/>
          <w:color w:val="000000"/>
          <w:sz w:val="28"/>
          <w:szCs w:val="28"/>
          <w:rtl/>
        </w:rPr>
        <w:t>ي</w:t>
      </w:r>
      <w:r w:rsidRPr="007E5856">
        <w:rPr>
          <w:rFonts w:cs="Traditional Arabic" w:hint="cs"/>
          <w:b/>
          <w:bCs/>
          <w:color w:val="000000"/>
          <w:sz w:val="28"/>
          <w:szCs w:val="28"/>
          <w:rtl/>
        </w:rPr>
        <w:t>يم:</w:t>
      </w:r>
      <w:r w:rsidRPr="007E5856">
        <w:rPr>
          <w:rFonts w:cs="Traditional Arabic" w:hint="cs"/>
          <w:color w:val="000000"/>
          <w:sz w:val="28"/>
          <w:szCs w:val="28"/>
          <w:rtl/>
        </w:rPr>
        <w:t>هو إصدا</w:t>
      </w:r>
      <w:r w:rsidRPr="007E5856">
        <w:rPr>
          <w:rFonts w:cs="Traditional Arabic" w:hint="eastAsia"/>
          <w:color w:val="000000"/>
          <w:sz w:val="28"/>
          <w:szCs w:val="28"/>
          <w:rtl/>
        </w:rPr>
        <w:t>ر</w:t>
      </w:r>
      <w:r w:rsidRPr="007E5856">
        <w:rPr>
          <w:rFonts w:cs="Traditional Arabic" w:hint="cs"/>
          <w:color w:val="000000"/>
          <w:sz w:val="28"/>
          <w:szCs w:val="28"/>
          <w:rtl/>
        </w:rPr>
        <w:t xml:space="preserve"> أحكام عن قيمة الأشياء أو الأشخاص </w:t>
      </w:r>
      <w:r w:rsidR="003702CB" w:rsidRPr="007E5856">
        <w:rPr>
          <w:rFonts w:cs="Traditional Arabic" w:hint="cs"/>
          <w:color w:val="000000"/>
          <w:sz w:val="28"/>
          <w:szCs w:val="28"/>
          <w:rtl/>
        </w:rPr>
        <w:t>.</w:t>
      </w:r>
    </w:p>
    <w:p w:rsidR="00AA5C4E" w:rsidRPr="007E5856" w:rsidRDefault="00AA5C4E" w:rsidP="007E5856">
      <w:pPr>
        <w:pStyle w:val="Paragraphedeliste"/>
        <w:numPr>
          <w:ilvl w:val="0"/>
          <w:numId w:val="7"/>
        </w:numPr>
        <w:tabs>
          <w:tab w:val="right" w:pos="281"/>
        </w:tabs>
        <w:bidi/>
        <w:ind w:left="0" w:hanging="2"/>
        <w:contextualSpacing/>
        <w:jc w:val="both"/>
        <w:rPr>
          <w:rFonts w:cs="Traditional Arabic"/>
          <w:sz w:val="28"/>
          <w:szCs w:val="28"/>
          <w:lang w:bidi="ar-DZ"/>
        </w:rPr>
      </w:pPr>
      <w:r w:rsidRPr="007E5856">
        <w:rPr>
          <w:rFonts w:cs="Traditional Arabic" w:hint="cs"/>
          <w:b/>
          <w:bCs/>
          <w:color w:val="000000"/>
          <w:sz w:val="28"/>
          <w:szCs w:val="28"/>
          <w:rtl/>
        </w:rPr>
        <w:t>أسس انتقاء:</w:t>
      </w:r>
      <w:r w:rsidRPr="007E5856">
        <w:rPr>
          <w:rFonts w:cs="Traditional Arabic" w:hint="cs"/>
          <w:color w:val="000000"/>
          <w:sz w:val="28"/>
          <w:szCs w:val="28"/>
          <w:rtl/>
        </w:rPr>
        <w:t>نعني</w:t>
      </w:r>
      <w:r w:rsidRPr="007E5856">
        <w:rPr>
          <w:rFonts w:cs="Traditional Arabic" w:hint="cs"/>
          <w:b/>
          <w:bCs/>
          <w:color w:val="000000"/>
          <w:sz w:val="28"/>
          <w:szCs w:val="28"/>
          <w:rtl/>
        </w:rPr>
        <w:t xml:space="preserve"> </w:t>
      </w:r>
      <w:r w:rsidRPr="007E5856">
        <w:rPr>
          <w:rFonts w:cs="Traditional Arabic" w:hint="cs"/>
          <w:color w:val="000000"/>
          <w:sz w:val="28"/>
          <w:szCs w:val="28"/>
          <w:rtl/>
        </w:rPr>
        <w:t xml:space="preserve">بها إجرائيا مجموع مواصفات انتقاء </w:t>
      </w:r>
      <w:r w:rsidR="009D1E57" w:rsidRPr="007E5856">
        <w:rPr>
          <w:rFonts w:cs="Traditional Arabic" w:hint="cs"/>
          <w:color w:val="000000"/>
          <w:sz w:val="28"/>
          <w:szCs w:val="28"/>
          <w:rtl/>
        </w:rPr>
        <w:t xml:space="preserve">  المتفوقين </w:t>
      </w:r>
      <w:r w:rsidRPr="007E5856">
        <w:rPr>
          <w:rFonts w:cs="Traditional Arabic" w:hint="cs"/>
          <w:color w:val="000000"/>
          <w:sz w:val="28"/>
          <w:szCs w:val="28"/>
          <w:rtl/>
        </w:rPr>
        <w:t xml:space="preserve">  لممارسة مختلف مسابقات العاب القوى على ضوء الواقع، و التي مصدرها عادة  وجهات نظر المدربين و خبراتهم العلمية في ميدان التدريب الرياضي.</w:t>
      </w:r>
    </w:p>
    <w:p w:rsidR="000B25A8" w:rsidRPr="007E5856" w:rsidRDefault="00AA5C4E" w:rsidP="007E5856">
      <w:pPr>
        <w:pStyle w:val="Paragraphedeliste"/>
        <w:numPr>
          <w:ilvl w:val="0"/>
          <w:numId w:val="7"/>
        </w:numPr>
        <w:tabs>
          <w:tab w:val="right" w:pos="72"/>
          <w:tab w:val="right" w:pos="281"/>
        </w:tabs>
        <w:bidi/>
        <w:ind w:left="0" w:hanging="2"/>
        <w:contextualSpacing/>
        <w:jc w:val="both"/>
        <w:rPr>
          <w:rFonts w:cs="Traditional Arabic"/>
          <w:sz w:val="28"/>
          <w:szCs w:val="28"/>
          <w:lang w:bidi="ar-DZ"/>
        </w:rPr>
      </w:pPr>
      <w:r w:rsidRPr="007E5856">
        <w:rPr>
          <w:rFonts w:cs="Traditional Arabic" w:hint="cs"/>
          <w:b/>
          <w:bCs/>
          <w:color w:val="000000"/>
          <w:sz w:val="28"/>
          <w:szCs w:val="28"/>
          <w:rtl/>
        </w:rPr>
        <w:t>الانتقاء:</w:t>
      </w:r>
      <w:r w:rsidRPr="007E5856">
        <w:rPr>
          <w:rFonts w:cs="Traditional Arabic" w:hint="cs"/>
          <w:sz w:val="28"/>
          <w:szCs w:val="28"/>
          <w:rtl/>
          <w:lang w:bidi="ar-DZ"/>
        </w:rPr>
        <w:t>"الانتقاء هو الاختيار أو الانتخاب"(</w:t>
      </w:r>
      <w:r w:rsidR="000B25A8" w:rsidRPr="007E5856">
        <w:rPr>
          <w:rFonts w:cs="Traditional Arabic" w:hint="cs"/>
          <w:sz w:val="28"/>
          <w:szCs w:val="28"/>
          <w:rtl/>
          <w:lang w:bidi="ar-DZ"/>
        </w:rPr>
        <w:t>القاموس المدرسي،2001،ص</w:t>
      </w:r>
      <w:r w:rsidRPr="007E5856">
        <w:rPr>
          <w:rFonts w:cs="Traditional Arabic" w:hint="cs"/>
          <w:sz w:val="28"/>
          <w:szCs w:val="28"/>
          <w:rtl/>
          <w:lang w:bidi="ar-DZ"/>
        </w:rPr>
        <w:t>82</w:t>
      </w:r>
      <w:r w:rsidR="000B25A8" w:rsidRPr="007E5856">
        <w:rPr>
          <w:rFonts w:cs="Traditional Arabic" w:hint="cs"/>
          <w:sz w:val="28"/>
          <w:szCs w:val="28"/>
          <w:rtl/>
          <w:lang w:bidi="ar-DZ"/>
        </w:rPr>
        <w:t>،</w:t>
      </w:r>
      <w:r w:rsidRPr="007E5856">
        <w:rPr>
          <w:rFonts w:cs="Traditional Arabic" w:hint="cs"/>
          <w:sz w:val="28"/>
          <w:szCs w:val="28"/>
          <w:rtl/>
          <w:lang w:bidi="ar-DZ"/>
        </w:rPr>
        <w:t>).</w:t>
      </w:r>
    </w:p>
    <w:p w:rsidR="00AA5C4E" w:rsidRPr="007E5856" w:rsidRDefault="00AA5C4E" w:rsidP="007E5856">
      <w:pPr>
        <w:pStyle w:val="Paragraphedeliste"/>
        <w:numPr>
          <w:ilvl w:val="0"/>
          <w:numId w:val="7"/>
        </w:numPr>
        <w:tabs>
          <w:tab w:val="right" w:pos="72"/>
          <w:tab w:val="right" w:pos="281"/>
        </w:tabs>
        <w:bidi/>
        <w:ind w:left="0" w:hanging="2"/>
        <w:contextualSpacing/>
        <w:jc w:val="both"/>
        <w:rPr>
          <w:rFonts w:cs="Traditional Arabic"/>
          <w:sz w:val="28"/>
          <w:szCs w:val="28"/>
          <w:lang w:bidi="ar-DZ"/>
        </w:rPr>
      </w:pPr>
      <w:r w:rsidRPr="007E5856">
        <w:rPr>
          <w:rFonts w:cs="Traditional Arabic" w:hint="cs"/>
          <w:sz w:val="28"/>
          <w:szCs w:val="28"/>
          <w:rtl/>
          <w:lang w:bidi="ar-DZ"/>
        </w:rPr>
        <w:t xml:space="preserve">و يعرفه </w:t>
      </w:r>
      <w:r w:rsidRPr="007E5856">
        <w:rPr>
          <w:rFonts w:cs="Traditional Arabic" w:hint="cs"/>
          <w:color w:val="FFFFFF"/>
          <w:sz w:val="28"/>
          <w:szCs w:val="28"/>
          <w:vertAlign w:val="superscript"/>
          <w:rtl/>
          <w:lang w:bidi="ar-DZ"/>
        </w:rPr>
        <w:t xml:space="preserve"> </w:t>
      </w:r>
      <w:r w:rsidRPr="007E5856">
        <w:rPr>
          <w:rFonts w:cs="Traditional Arabic" w:hint="cs"/>
          <w:sz w:val="28"/>
          <w:szCs w:val="28"/>
          <w:rtl/>
          <w:lang w:bidi="ar-DZ"/>
        </w:rPr>
        <w:t>مفتي إبراهيم حماد بأنه"عملية يتم من خلالها اختيار أفضل العناصر من اللاعبين من خلال عدد كبير منهم طبقا لمحددات معينة" (:</w:t>
      </w:r>
      <w:r w:rsidR="000B25A8" w:rsidRPr="007E5856">
        <w:rPr>
          <w:rFonts w:cs="Traditional Arabic" w:hint="cs"/>
          <w:sz w:val="28"/>
          <w:szCs w:val="28"/>
          <w:rtl/>
          <w:lang w:bidi="ar-DZ"/>
        </w:rPr>
        <w:t>مفتي ابراهيم،2001،309</w:t>
      </w:r>
      <w:r w:rsidRPr="007E5856">
        <w:rPr>
          <w:rFonts w:cs="Traditional Arabic" w:hint="cs"/>
          <w:sz w:val="28"/>
          <w:szCs w:val="28"/>
          <w:rtl/>
          <w:lang w:bidi="ar-DZ"/>
        </w:rPr>
        <w:t>).أما حسن علاوي فيرى بأنه "انتقاء أفضل العناصر التي تتميز باستعدادات معينة تسمح التنبؤ بإمكانية الوصول إلى المستويات الرياضية العالية"(110:9)،بينما يعرفه عادل عبد البصير عن زاتسيورسكي (</w:t>
      </w:r>
      <w:r w:rsidRPr="007E5856">
        <w:rPr>
          <w:rFonts w:cs="Traditional Arabic"/>
          <w:sz w:val="28"/>
          <w:szCs w:val="28"/>
          <w:lang w:bidi="ar-DZ"/>
        </w:rPr>
        <w:t>zatsyorski</w:t>
      </w:r>
      <w:r w:rsidRPr="007E5856">
        <w:rPr>
          <w:rFonts w:cs="Traditional Arabic" w:hint="cs"/>
          <w:sz w:val="28"/>
          <w:szCs w:val="28"/>
          <w:rtl/>
          <w:lang w:bidi="ar-DZ"/>
        </w:rPr>
        <w:t>) بأنه عملية يتم من خلالها اختيار أفضل اللاعبين على فترات زمنية مبنية على المرا</w:t>
      </w:r>
      <w:r w:rsidR="00AE777A" w:rsidRPr="007E5856">
        <w:rPr>
          <w:rFonts w:cs="Traditional Arabic" w:hint="cs"/>
          <w:sz w:val="28"/>
          <w:szCs w:val="28"/>
          <w:rtl/>
          <w:lang w:bidi="ar-DZ"/>
        </w:rPr>
        <w:t>حل المختلفة لإعداد الرياضي (عبد البصير،1999 ،435</w:t>
      </w:r>
      <w:r w:rsidRPr="007E5856">
        <w:rPr>
          <w:rFonts w:cs="Traditional Arabic" w:hint="cs"/>
          <w:sz w:val="28"/>
          <w:szCs w:val="28"/>
          <w:rtl/>
          <w:lang w:bidi="ar-DZ"/>
        </w:rPr>
        <w:t>).و يرى</w:t>
      </w:r>
      <w:r w:rsidR="00C505E2" w:rsidRPr="007E5856">
        <w:rPr>
          <w:rFonts w:cs="Traditional Arabic" w:hint="cs"/>
          <w:sz w:val="28"/>
          <w:szCs w:val="28"/>
          <w:rtl/>
          <w:lang w:bidi="ar-DZ"/>
        </w:rPr>
        <w:t xml:space="preserve">  الباحثون </w:t>
      </w:r>
      <w:r w:rsidRPr="007E5856">
        <w:rPr>
          <w:rFonts w:cs="Traditional Arabic" w:hint="cs"/>
          <w:sz w:val="28"/>
          <w:szCs w:val="28"/>
          <w:rtl/>
          <w:lang w:bidi="ar-DZ"/>
        </w:rPr>
        <w:t xml:space="preserve">أن الانتقاء هو عملية اختيار </w:t>
      </w:r>
      <w:r w:rsidR="009D1E57" w:rsidRPr="007E5856">
        <w:rPr>
          <w:rFonts w:cs="Traditional Arabic" w:hint="cs"/>
          <w:sz w:val="28"/>
          <w:szCs w:val="28"/>
          <w:rtl/>
          <w:lang w:bidi="ar-DZ"/>
        </w:rPr>
        <w:t xml:space="preserve">  المتفوقين </w:t>
      </w:r>
      <w:r w:rsidRPr="007E5856">
        <w:rPr>
          <w:rFonts w:cs="Traditional Arabic" w:hint="cs"/>
          <w:sz w:val="28"/>
          <w:szCs w:val="28"/>
          <w:rtl/>
          <w:lang w:bidi="ar-DZ"/>
        </w:rPr>
        <w:t xml:space="preserve"> ممن يتمتعون باستعدادات و قدرات خاصة تتطلبها طبيعة نشاطهم الرياضي. </w:t>
      </w:r>
    </w:p>
    <w:p w:rsidR="00F86062" w:rsidRPr="007E5856" w:rsidRDefault="009D1E57" w:rsidP="007E5856">
      <w:pPr>
        <w:pStyle w:val="Paragraphedeliste"/>
        <w:numPr>
          <w:ilvl w:val="0"/>
          <w:numId w:val="12"/>
        </w:numPr>
        <w:tabs>
          <w:tab w:val="right" w:pos="72"/>
          <w:tab w:val="right" w:pos="281"/>
        </w:tabs>
        <w:bidi/>
        <w:ind w:left="0" w:hanging="2"/>
        <w:contextualSpacing/>
        <w:jc w:val="both"/>
        <w:rPr>
          <w:sz w:val="28"/>
          <w:szCs w:val="28"/>
        </w:rPr>
      </w:pPr>
      <w:r w:rsidRPr="007E5856">
        <w:rPr>
          <w:rFonts w:cs="Traditional Arabic" w:hint="cs"/>
          <w:b/>
          <w:bCs/>
          <w:color w:val="000000"/>
          <w:sz w:val="28"/>
          <w:szCs w:val="28"/>
          <w:rtl/>
        </w:rPr>
        <w:t xml:space="preserve">  المتفوقين </w:t>
      </w:r>
      <w:r w:rsidR="00AA5C4E" w:rsidRPr="007E5856">
        <w:rPr>
          <w:rFonts w:cs="Traditional Arabic" w:hint="cs"/>
          <w:b/>
          <w:bCs/>
          <w:color w:val="000000"/>
          <w:sz w:val="28"/>
          <w:szCs w:val="28"/>
          <w:rtl/>
        </w:rPr>
        <w:t>:</w:t>
      </w:r>
      <w:r w:rsidR="00AA5C4E" w:rsidRPr="007E5856">
        <w:rPr>
          <w:rFonts w:cs="Traditional Arabic" w:hint="cs"/>
          <w:sz w:val="28"/>
          <w:szCs w:val="28"/>
          <w:rtl/>
          <w:lang w:bidi="ar-DZ"/>
        </w:rPr>
        <w:t xml:space="preserve"> يرى</w:t>
      </w:r>
      <w:r w:rsidR="00C505E2" w:rsidRPr="007E5856">
        <w:rPr>
          <w:rFonts w:cs="Traditional Arabic" w:hint="cs"/>
          <w:sz w:val="28"/>
          <w:szCs w:val="28"/>
          <w:rtl/>
          <w:lang w:bidi="ar-DZ"/>
        </w:rPr>
        <w:t xml:space="preserve">  الباحثون </w:t>
      </w:r>
      <w:r w:rsidR="00AA5C4E" w:rsidRPr="007E5856">
        <w:rPr>
          <w:rFonts w:cs="Traditional Arabic" w:hint="cs"/>
          <w:sz w:val="28"/>
          <w:szCs w:val="28"/>
          <w:rtl/>
          <w:lang w:bidi="ar-DZ"/>
        </w:rPr>
        <w:t xml:space="preserve">أن الطفل الناشئ هو من يتميز على أقرانه من الأطفال من ناحية الطاقات و القدرات الكامنة لديه ، و هو ذلك الفرد الذي يمكنه تحقيق النجاح في المستقبل إذا ما حضي بالاكتشاف المبكر و بالعناية اللازمة و تنحصر أعمارهم من السن </w:t>
      </w:r>
      <w:r w:rsidR="00AA5C4E" w:rsidRPr="007E5856">
        <w:rPr>
          <w:rFonts w:cs="Traditional Arabic" w:hint="cs"/>
          <w:color w:val="000000"/>
          <w:sz w:val="28"/>
          <w:szCs w:val="28"/>
          <w:rtl/>
        </w:rPr>
        <w:t>10 المعروف بصنف الكتاكيت إلى غاية السن 15 المعروف بصنف الأشبال</w:t>
      </w:r>
      <w:r w:rsidR="00AA5C4E" w:rsidRPr="007E5856">
        <w:rPr>
          <w:rFonts w:cs="Traditional Arabic" w:hint="cs"/>
          <w:sz w:val="28"/>
          <w:szCs w:val="28"/>
          <w:rtl/>
          <w:lang w:bidi="ar-DZ"/>
        </w:rPr>
        <w:t>،و حسب تصنيف الاتحادية الجزائرية لألعاب القوى.</w:t>
      </w:r>
      <w:r w:rsidR="005E468C" w:rsidRPr="007E5856">
        <w:rPr>
          <w:rFonts w:cs="Traditional Arabic" w:hint="cs"/>
          <w:sz w:val="28"/>
          <w:szCs w:val="28"/>
          <w:rtl/>
          <w:lang w:bidi="ar-DZ"/>
        </w:rPr>
        <w:t xml:space="preserve"> </w:t>
      </w:r>
    </w:p>
    <w:p w:rsidR="005E468C" w:rsidRPr="0042698A" w:rsidRDefault="005E468C" w:rsidP="007E5856">
      <w:pPr>
        <w:pStyle w:val="Paragraphedeliste"/>
        <w:numPr>
          <w:ilvl w:val="0"/>
          <w:numId w:val="12"/>
        </w:numPr>
        <w:tabs>
          <w:tab w:val="right" w:pos="72"/>
          <w:tab w:val="right" w:pos="281"/>
        </w:tabs>
        <w:bidi/>
        <w:ind w:left="0" w:hanging="2"/>
        <w:contextualSpacing/>
        <w:jc w:val="both"/>
        <w:rPr>
          <w:sz w:val="28"/>
          <w:szCs w:val="28"/>
        </w:rPr>
      </w:pPr>
      <w:r w:rsidRPr="007E5856">
        <w:rPr>
          <w:rFonts w:cs="Traditional Arabic" w:hint="cs"/>
          <w:sz w:val="28"/>
          <w:szCs w:val="28"/>
          <w:rtl/>
          <w:lang w:bidi="ar-DZ"/>
        </w:rPr>
        <w:t>ألعاب القوى. و هي تشمل كل من فعاليات العدو و الجري و الرمي و الوثب و تحكمها قوانين صادرة من قبل الاتحاد الدول</w:t>
      </w:r>
      <w:r w:rsidRPr="007E5856">
        <w:rPr>
          <w:rFonts w:cs="Traditional Arabic" w:hint="eastAsia"/>
          <w:sz w:val="28"/>
          <w:szCs w:val="28"/>
          <w:rtl/>
          <w:lang w:bidi="ar-DZ"/>
        </w:rPr>
        <w:t>ي</w:t>
      </w:r>
      <w:r w:rsidRPr="007E5856">
        <w:rPr>
          <w:rFonts w:cs="Traditional Arabic" w:hint="cs"/>
          <w:sz w:val="28"/>
          <w:szCs w:val="28"/>
          <w:rtl/>
          <w:lang w:bidi="ar-DZ"/>
        </w:rPr>
        <w:t xml:space="preserve"> لألعاب القوى(</w:t>
      </w:r>
      <w:r w:rsidRPr="007E5856">
        <w:rPr>
          <w:rFonts w:cs="Traditional Arabic"/>
          <w:i/>
          <w:iCs/>
          <w:smallCaps/>
          <w:sz w:val="28"/>
          <w:szCs w:val="28"/>
          <w:lang w:bidi="ar-DZ"/>
        </w:rPr>
        <w:t>iaaf</w:t>
      </w:r>
      <w:r w:rsidRPr="007E5856">
        <w:rPr>
          <w:rFonts w:cs="Traditional Arabic"/>
          <w:sz w:val="28"/>
          <w:szCs w:val="28"/>
          <w:lang w:bidi="ar-DZ"/>
        </w:rPr>
        <w:t>,1996,p15</w:t>
      </w:r>
      <w:r w:rsidRPr="007E5856">
        <w:rPr>
          <w:rFonts w:cs="Traditional Arabic" w:hint="cs"/>
          <w:smallCaps/>
          <w:sz w:val="28"/>
          <w:szCs w:val="28"/>
          <w:rtl/>
          <w:lang w:bidi="ar-DZ"/>
        </w:rPr>
        <w:t>).</w:t>
      </w:r>
    </w:p>
    <w:p w:rsidR="0042698A" w:rsidRPr="0042698A" w:rsidRDefault="0006090C" w:rsidP="0042698A">
      <w:pPr>
        <w:pStyle w:val="yiv9693128271gmail-msolistparagraph"/>
        <w:numPr>
          <w:ilvl w:val="0"/>
          <w:numId w:val="12"/>
        </w:numPr>
        <w:shd w:val="clear" w:color="auto" w:fill="FFFFFF"/>
        <w:bidi/>
        <w:spacing w:before="0" w:beforeAutospacing="0" w:after="0" w:afterAutospacing="0" w:line="229" w:lineRule="atLeast"/>
        <w:jc w:val="both"/>
        <w:rPr>
          <w:rFonts w:ascii="Traditional Arabic" w:hAnsi="Traditional Arabic" w:cs="Traditional Arabic"/>
          <w:sz w:val="28"/>
          <w:szCs w:val="28"/>
          <w:lang w:bidi="ar-DZ"/>
        </w:rPr>
      </w:pPr>
      <w:r>
        <w:rPr>
          <w:rFonts w:ascii="Calibri" w:hAnsi="Calibri" w:hint="cs"/>
          <w:b/>
          <w:bCs/>
          <w:color w:val="26282A"/>
          <w:sz w:val="28"/>
          <w:szCs w:val="28"/>
          <w:rtl/>
        </w:rPr>
        <w:t>ا</w:t>
      </w:r>
      <w:r w:rsidR="0042698A">
        <w:rPr>
          <w:rFonts w:ascii="Calibri" w:hAnsi="Calibri" w:hint="cs"/>
          <w:b/>
          <w:bCs/>
          <w:color w:val="26282A"/>
          <w:sz w:val="28"/>
          <w:szCs w:val="28"/>
          <w:rtl/>
        </w:rPr>
        <w:t xml:space="preserve">جراءات البحث </w:t>
      </w:r>
    </w:p>
    <w:p w:rsidR="0006090C" w:rsidRPr="0042698A" w:rsidRDefault="0042698A" w:rsidP="0042698A">
      <w:pPr>
        <w:pStyle w:val="yiv9693128271gmail-msolistparagraph"/>
        <w:numPr>
          <w:ilvl w:val="0"/>
          <w:numId w:val="12"/>
        </w:numPr>
        <w:shd w:val="clear" w:color="auto" w:fill="FFFFFF"/>
        <w:bidi/>
        <w:spacing w:before="0" w:beforeAutospacing="0" w:after="0" w:afterAutospacing="0" w:line="229" w:lineRule="atLeast"/>
        <w:jc w:val="both"/>
        <w:rPr>
          <w:rFonts w:ascii="Traditional Arabic" w:hAnsi="Traditional Arabic" w:cs="Traditional Arabic"/>
          <w:sz w:val="28"/>
          <w:szCs w:val="28"/>
          <w:lang w:bidi="ar-DZ"/>
        </w:rPr>
      </w:pPr>
      <w:r>
        <w:rPr>
          <w:rFonts w:ascii="Calibri" w:hAnsi="Calibri" w:hint="cs"/>
          <w:b/>
          <w:bCs/>
          <w:color w:val="26282A"/>
          <w:sz w:val="28"/>
          <w:szCs w:val="28"/>
          <w:rtl/>
        </w:rPr>
        <w:t>ا</w:t>
      </w:r>
      <w:r w:rsidR="0006090C" w:rsidRPr="0042698A">
        <w:rPr>
          <w:rFonts w:ascii="Calibri" w:hAnsi="Calibri" w:hint="cs"/>
          <w:b/>
          <w:bCs/>
          <w:color w:val="26282A"/>
          <w:sz w:val="28"/>
          <w:szCs w:val="28"/>
          <w:rtl/>
        </w:rPr>
        <w:t>داة البحث</w:t>
      </w:r>
      <w:r w:rsidR="0006090C" w:rsidRPr="0042698A">
        <w:rPr>
          <w:rFonts w:ascii="Calibri" w:hAnsi="Calibri" w:cs="Calibri" w:hint="cs"/>
          <w:b/>
          <w:bCs/>
          <w:color w:val="26282A"/>
          <w:sz w:val="28"/>
          <w:szCs w:val="28"/>
          <w:rtl/>
        </w:rPr>
        <w:t>:</w:t>
      </w:r>
    </w:p>
    <w:p w:rsidR="00F86062" w:rsidRPr="007E5856" w:rsidRDefault="00F86062" w:rsidP="0006090C">
      <w:pPr>
        <w:pStyle w:val="yiv9693128271gmail-msolistparagraph"/>
        <w:shd w:val="clear" w:color="auto" w:fill="FFFFFF"/>
        <w:bidi/>
        <w:spacing w:before="0" w:beforeAutospacing="0" w:after="0" w:afterAutospacing="0" w:line="229" w:lineRule="atLeast"/>
        <w:ind w:left="36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قام</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خلال هذه الخطوة بإعداد استمارة لاستطلاع رأي موجه لمدربي العاب القوى مكونة من عدة أسئلة</w:t>
      </w:r>
      <w:r w:rsidRPr="007E5856">
        <w:rPr>
          <w:rFonts w:ascii="Traditional Arabic" w:hAnsi="Traditional Arabic" w:cs="Traditional Arabic"/>
          <w:b/>
          <w:bCs/>
          <w:sz w:val="28"/>
          <w:szCs w:val="28"/>
          <w:rtl/>
          <w:lang w:bidi="ar-DZ"/>
        </w:rPr>
        <w:t>،</w:t>
      </w:r>
      <w:r w:rsidRPr="007E5856">
        <w:rPr>
          <w:rFonts w:ascii="Traditional Arabic" w:hAnsi="Traditional Arabic" w:cs="Traditional Arabic"/>
          <w:sz w:val="28"/>
          <w:szCs w:val="28"/>
          <w:rtl/>
          <w:lang w:bidi="ar-DZ"/>
        </w:rPr>
        <w:t>حيث تم الاعتماد على  طريقة ليكرت "</w:t>
      </w:r>
      <w:r w:rsidRPr="007E5856">
        <w:rPr>
          <w:rFonts w:ascii="Traditional Arabic" w:hAnsi="Traditional Arabic" w:cs="Traditional Arabic"/>
          <w:sz w:val="28"/>
          <w:szCs w:val="28"/>
          <w:lang w:bidi="ar-DZ"/>
        </w:rPr>
        <w:t>likert technique </w:t>
      </w:r>
      <w:r w:rsidRPr="007E5856">
        <w:rPr>
          <w:rFonts w:ascii="Traditional Arabic" w:hAnsi="Traditional Arabic" w:cs="Traditional Arabic"/>
          <w:sz w:val="28"/>
          <w:szCs w:val="28"/>
          <w:rtl/>
          <w:lang w:bidi="ar-DZ"/>
        </w:rPr>
        <w:t xml:space="preserve">" في إعدادها كون أنها تمدنا بمعلومات أكثر عن المستجيب نظرا </w:t>
      </w:r>
      <w:r w:rsidRPr="007E5856">
        <w:rPr>
          <w:rFonts w:ascii="Traditional Arabic" w:hAnsi="Traditional Arabic" w:cs="Traditional Arabic"/>
          <w:sz w:val="28"/>
          <w:szCs w:val="28"/>
          <w:rtl/>
          <w:lang w:bidi="ar-DZ"/>
        </w:rPr>
        <w:lastRenderedPageBreak/>
        <w:t>لأنه يستجيب لكل عبارة،كما تقيس درجة من الاتجاه لكل عبارة حيث تم تقويم كل عبارة على أساس ميزان تقدير ثلاثي (3-2-1) أو (أوافق بقوة- أوافق - لا أوافق)،</w:t>
      </w:r>
      <w:r w:rsidRPr="007E5856">
        <w:rPr>
          <w:rFonts w:ascii="Traditional Arabic" w:hAnsi="Traditional Arabic" w:cs="Traditional Arabic"/>
          <w:sz w:val="28"/>
          <w:szCs w:val="28"/>
          <w:rtl/>
        </w:rPr>
        <w:t xml:space="preserve"> و في هذا الشأن يذكر"أن الاستمارة لاستطلاع الرأي تعد من وسائل جمع البيانات انتشرت في كثير من البحوث الميدانية  و يأتي ذلك عن طريق استمارة أو كشف يضم مجموعة من الأسئلة المكتوبة حول موضوع البحث و التي توجه للأفراد بغية الحصول على بيانات موضوعية كمية و كيفية، من جماعات كبيرة الحجم و ذات كثافة عالية، و يقوم المجيب المبحوث بالإجابة عليها. و غالبا ما تقوم الإجابة على اختيار واحد من عدد الاختيارات"(</w:t>
      </w:r>
      <w:r w:rsidR="00E15416" w:rsidRPr="007E5856">
        <w:rPr>
          <w:rFonts w:ascii="Traditional Arabic" w:hAnsi="Traditional Arabic" w:cs="Traditional Arabic"/>
          <w:sz w:val="28"/>
          <w:szCs w:val="28"/>
          <w:rtl/>
        </w:rPr>
        <w:t xml:space="preserve"> عبد الحميد رشوان</w:t>
      </w:r>
      <w:r w:rsidR="00E15416" w:rsidRPr="007E5856">
        <w:rPr>
          <w:rFonts w:ascii="Traditional Arabic" w:hAnsi="Traditional Arabic" w:cs="Traditional Arabic"/>
          <w:sz w:val="28"/>
          <w:szCs w:val="28"/>
        </w:rPr>
        <w:t xml:space="preserve"> </w:t>
      </w:r>
      <w:r w:rsidR="00E15416" w:rsidRPr="007E5856">
        <w:rPr>
          <w:rFonts w:ascii="Traditional Arabic" w:hAnsi="Traditional Arabic" w:cs="Traditional Arabic"/>
          <w:sz w:val="28"/>
          <w:szCs w:val="28"/>
          <w:rtl/>
        </w:rPr>
        <w:t>،</w:t>
      </w:r>
      <w:r w:rsidR="00E15416" w:rsidRPr="007E5856">
        <w:rPr>
          <w:rFonts w:ascii="Traditional Arabic" w:hAnsi="Traditional Arabic" w:cs="Traditional Arabic"/>
          <w:sz w:val="28"/>
          <w:szCs w:val="28"/>
        </w:rPr>
        <w:t xml:space="preserve">2003 </w:t>
      </w:r>
      <w:r w:rsidR="00E15416" w:rsidRPr="007E5856">
        <w:rPr>
          <w:rFonts w:ascii="Traditional Arabic" w:hAnsi="Traditional Arabic" w:cs="Traditional Arabic"/>
          <w:sz w:val="28"/>
          <w:szCs w:val="28"/>
          <w:rtl/>
          <w:lang w:bidi="ar-DZ"/>
        </w:rPr>
        <w:t>،</w:t>
      </w:r>
      <w:r w:rsidRPr="007E5856">
        <w:rPr>
          <w:rFonts w:ascii="Traditional Arabic" w:hAnsi="Traditional Arabic" w:cs="Traditional Arabic"/>
          <w:sz w:val="28"/>
          <w:szCs w:val="28"/>
          <w:rtl/>
        </w:rPr>
        <w:t xml:space="preserve"> 167).</w:t>
      </w:r>
      <w:r w:rsidRPr="007E5856">
        <w:rPr>
          <w:rFonts w:ascii="Traditional Arabic" w:hAnsi="Traditional Arabic" w:cs="Traditional Arabic"/>
          <w:sz w:val="28"/>
          <w:szCs w:val="28"/>
          <w:rtl/>
          <w:lang w:bidi="ar-DZ"/>
        </w:rPr>
        <w:t xml:space="preserve"> و خلال المعالجة الإحصائية استخدم</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أسهل طريقة لوصف الاتجاه     و هي توضيح النسبة المئوية للمستجوبين على كل عبارة بمفردها. و قد قام</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 xml:space="preserve">بإتباع </w:t>
      </w:r>
      <w:r w:rsidRPr="007E5856">
        <w:rPr>
          <w:rFonts w:ascii="Traditional Arabic" w:hAnsi="Traditional Arabic" w:cs="Traditional Arabic"/>
          <w:b/>
          <w:bCs/>
          <w:sz w:val="28"/>
          <w:szCs w:val="28"/>
          <w:rtl/>
          <w:lang w:bidi="ar-DZ"/>
        </w:rPr>
        <w:t>الخطوات التالية لإعداد هذه الاستمارة:</w:t>
      </w:r>
    </w:p>
    <w:p w:rsidR="00F86062" w:rsidRPr="007E5856" w:rsidRDefault="00F86062" w:rsidP="007E5856">
      <w:pPr>
        <w:numPr>
          <w:ilvl w:val="0"/>
          <w:numId w:val="20"/>
        </w:numPr>
        <w:ind w:left="23"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تحديد المحاور اللازمة لاستطلاع الرأي و ذلك في ضوء الدراسات النظرية و المصادر و المراجع ذات الصلة بالبحث.و بعد إعدادها في شكلها الأولي عرضت على بعض الأساتذة المحكمين </w:t>
      </w:r>
      <w:r w:rsidRPr="007E5856">
        <w:rPr>
          <w:rFonts w:ascii="Traditional Arabic" w:hAnsi="Traditional Arabic" w:cs="Traditional Arabic"/>
          <w:sz w:val="28"/>
          <w:szCs w:val="28"/>
          <w:rtl/>
        </w:rPr>
        <w:t xml:space="preserve"> </w:t>
      </w:r>
      <w:r w:rsidRPr="007E5856">
        <w:rPr>
          <w:rFonts w:ascii="Traditional Arabic" w:hAnsi="Traditional Arabic" w:cs="Traditional Arabic"/>
          <w:sz w:val="28"/>
          <w:szCs w:val="28"/>
          <w:rtl/>
          <w:lang w:bidi="ar-DZ"/>
        </w:rPr>
        <w:t>و بناءا على ملاحظاتهم العلمية عدلت صياغة بعض العبارات إلا أن أصبحت في صورتها النهائية حيث وضعت عبارات مناسبة لكل محور بشكل يتصف بالوضوح و لا يحتاج إلى تفسير أو شرح، أما عن ترتيبها فقد تم بطريقة عشوائية.و في هذا الشأن ذكر الأساتذة المحكمون أن الاستمارة بصورتها الراهنة تتضمن مفردات ترتبط ارتباطا جوهريا بالهدف.كما أن مفردات الاستمارة بحالتها الراهنة صحيحة و دقيقة  و شاملة.( صدق المحتوى) .</w:t>
      </w:r>
    </w:p>
    <w:p w:rsidR="00F86062" w:rsidRPr="007E5856" w:rsidRDefault="00F86062" w:rsidP="007E5856">
      <w:pPr>
        <w:numPr>
          <w:ilvl w:val="0"/>
          <w:numId w:val="20"/>
        </w:numPr>
        <w:tabs>
          <w:tab w:val="clear" w:pos="360"/>
          <w:tab w:val="num" w:pos="252"/>
        </w:tabs>
        <w:ind w:left="23"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و يشير</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أن التعديلات التي تم إدخالها على الاستمارة قد أثرتها و أكدت سلامتها       و قدرتها على قياس ما وضع لقياسه و بهذا كله تعتبر الاستمارة صادقة، و أنه يمكن تطبيقها على عينة من المجتمع الأصلي.</w:t>
      </w:r>
    </w:p>
    <w:p w:rsidR="00F86062" w:rsidRPr="007E5856" w:rsidRDefault="00F86062" w:rsidP="007E5856">
      <w:pPr>
        <w:numPr>
          <w:ilvl w:val="0"/>
          <w:numId w:val="20"/>
        </w:numPr>
        <w:tabs>
          <w:tab w:val="clear" w:pos="360"/>
          <w:tab w:val="num" w:pos="252"/>
        </w:tabs>
        <w:ind w:left="72"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و لقد اشتملت هذه الأداة على محورين أساسيين هما:</w:t>
      </w:r>
      <w:r w:rsidRPr="007E5856">
        <w:rPr>
          <w:rFonts w:ascii="Traditional Arabic" w:hAnsi="Traditional Arabic" w:cs="Traditional Arabic"/>
          <w:b/>
          <w:bCs/>
          <w:color w:val="FF0000"/>
          <w:sz w:val="28"/>
          <w:szCs w:val="28"/>
          <w:rtl/>
          <w:lang w:bidi="ar-DZ"/>
        </w:rPr>
        <w:t xml:space="preserve"> </w:t>
      </w:r>
    </w:p>
    <w:p w:rsidR="00F86062" w:rsidRPr="007E5856" w:rsidRDefault="00F86062" w:rsidP="007E5856">
      <w:pPr>
        <w:numPr>
          <w:ilvl w:val="0"/>
          <w:numId w:val="20"/>
        </w:numPr>
        <w:tabs>
          <w:tab w:val="clear" w:pos="360"/>
          <w:tab w:val="num" w:pos="432"/>
        </w:tabs>
        <w:ind w:left="72" w:firstLine="0"/>
        <w:jc w:val="both"/>
        <w:rPr>
          <w:rFonts w:ascii="Traditional Arabic" w:hAnsi="Traditional Arabic" w:cs="Traditional Arabic"/>
          <w:sz w:val="28"/>
          <w:szCs w:val="28"/>
          <w:rtl/>
          <w:lang w:bidi="ar-DZ"/>
        </w:rPr>
      </w:pPr>
      <w:r w:rsidRPr="007E5856">
        <w:rPr>
          <w:rFonts w:ascii="Traditional Arabic" w:hAnsi="Traditional Arabic" w:cs="Traditional Arabic"/>
          <w:b/>
          <w:bCs/>
          <w:sz w:val="28"/>
          <w:szCs w:val="28"/>
          <w:rtl/>
          <w:lang w:bidi="ar-DZ"/>
        </w:rPr>
        <w:t>المحور الأول:</w:t>
      </w:r>
      <w:r w:rsidRPr="007E5856">
        <w:rPr>
          <w:rFonts w:ascii="Traditional Arabic" w:hAnsi="Traditional Arabic" w:cs="Traditional Arabic"/>
          <w:sz w:val="28"/>
          <w:szCs w:val="28"/>
          <w:rtl/>
          <w:lang w:bidi="ar-DZ"/>
        </w:rPr>
        <w:t xml:space="preserve"> نظم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لمسابقات العاب القوى.</w:t>
      </w:r>
    </w:p>
    <w:p w:rsidR="00F86062" w:rsidRPr="007E5856" w:rsidRDefault="00F86062" w:rsidP="007E5856">
      <w:pPr>
        <w:numPr>
          <w:ilvl w:val="0"/>
          <w:numId w:val="20"/>
        </w:numPr>
        <w:jc w:val="both"/>
        <w:rPr>
          <w:rFonts w:ascii="Traditional Arabic" w:hAnsi="Traditional Arabic" w:cs="Traditional Arabic"/>
          <w:sz w:val="28"/>
          <w:szCs w:val="28"/>
          <w:rtl/>
          <w:lang w:bidi="ar-DZ"/>
        </w:rPr>
      </w:pPr>
      <w:r w:rsidRPr="007E5856">
        <w:rPr>
          <w:rFonts w:ascii="Traditional Arabic" w:hAnsi="Traditional Arabic" w:cs="Traditional Arabic"/>
          <w:b/>
          <w:bCs/>
          <w:sz w:val="28"/>
          <w:szCs w:val="28"/>
          <w:rtl/>
          <w:lang w:bidi="ar-DZ"/>
        </w:rPr>
        <w:t>المحور الثاني:</w:t>
      </w:r>
      <w:r w:rsidRPr="007E5856">
        <w:rPr>
          <w:rFonts w:ascii="Traditional Arabic" w:hAnsi="Traditional Arabic" w:cs="Traditional Arabic"/>
          <w:sz w:val="28"/>
          <w:szCs w:val="28"/>
          <w:rtl/>
          <w:lang w:bidi="ar-DZ"/>
        </w:rPr>
        <w:t xml:space="preserve"> الأسس العلمية لانتقاء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في العاب القوى.</w:t>
      </w:r>
    </w:p>
    <w:p w:rsidR="00F86062" w:rsidRPr="007E5856" w:rsidRDefault="00F86062" w:rsidP="007E5856">
      <w:pPr>
        <w:numPr>
          <w:ilvl w:val="0"/>
          <w:numId w:val="20"/>
        </w:numPr>
        <w:ind w:left="92" w:firstLine="0"/>
        <w:jc w:val="both"/>
        <w:rPr>
          <w:rFonts w:ascii="Traditional Arabic" w:hAnsi="Traditional Arabic" w:cs="Traditional Arabic"/>
          <w:color w:val="000000"/>
          <w:sz w:val="28"/>
          <w:szCs w:val="28"/>
        </w:rPr>
      </w:pPr>
      <w:r w:rsidRPr="007E5856">
        <w:rPr>
          <w:rFonts w:ascii="Traditional Arabic" w:hAnsi="Traditional Arabic" w:cs="Traditional Arabic"/>
          <w:sz w:val="28"/>
          <w:szCs w:val="28"/>
          <w:rtl/>
          <w:lang w:bidi="ar-DZ"/>
        </w:rPr>
        <w:t xml:space="preserve">تم حساب ثبات الاستمارة و ذلك من خلال إعادة تطبيقها بعد أسبوع من الوقت على </w:t>
      </w:r>
      <w:r w:rsidR="005E468C" w:rsidRPr="007E5856">
        <w:rPr>
          <w:rFonts w:ascii="Traditional Arabic" w:hAnsi="Traditional Arabic" w:cs="Traditional Arabic"/>
          <w:sz w:val="28"/>
          <w:szCs w:val="28"/>
          <w:lang w:bidi="ar-DZ"/>
        </w:rPr>
        <w:t>8</w:t>
      </w:r>
      <w:r w:rsidRPr="007E5856">
        <w:rPr>
          <w:rFonts w:ascii="Traditional Arabic" w:hAnsi="Traditional Arabic" w:cs="Traditional Arabic"/>
          <w:sz w:val="28"/>
          <w:szCs w:val="28"/>
          <w:rtl/>
          <w:lang w:bidi="ar-DZ"/>
        </w:rPr>
        <w:t xml:space="preserve"> مدربين</w:t>
      </w:r>
      <w:r w:rsidR="005E468C" w:rsidRPr="007E5856">
        <w:rPr>
          <w:rFonts w:ascii="Traditional Arabic" w:hAnsi="Traditional Arabic" w:cs="Traditional Arabic"/>
          <w:sz w:val="28"/>
          <w:szCs w:val="28"/>
          <w:rtl/>
          <w:lang w:bidi="ar-DZ"/>
        </w:rPr>
        <w:t xml:space="preserve"> في العاب القوى بولايتي</w:t>
      </w:r>
      <w:r w:rsidRPr="007E5856">
        <w:rPr>
          <w:rFonts w:ascii="Traditional Arabic" w:hAnsi="Traditional Arabic" w:cs="Traditional Arabic"/>
          <w:sz w:val="28"/>
          <w:szCs w:val="28"/>
          <w:rtl/>
          <w:lang w:bidi="ar-DZ"/>
        </w:rPr>
        <w:t xml:space="preserve"> مستغانم</w:t>
      </w:r>
      <w:r w:rsidR="005E468C" w:rsidRPr="007E5856">
        <w:rPr>
          <w:rFonts w:ascii="Traditional Arabic" w:hAnsi="Traditional Arabic" w:cs="Traditional Arabic"/>
          <w:sz w:val="28"/>
          <w:szCs w:val="28"/>
          <w:rtl/>
          <w:lang w:bidi="ar-DZ"/>
        </w:rPr>
        <w:t xml:space="preserve"> و غليزان</w:t>
      </w:r>
      <w:r w:rsidRPr="007E5856">
        <w:rPr>
          <w:rFonts w:ascii="Traditional Arabic" w:hAnsi="Traditional Arabic" w:cs="Traditional Arabic"/>
          <w:sz w:val="28"/>
          <w:szCs w:val="28"/>
          <w:rtl/>
          <w:lang w:bidi="ar-DZ"/>
        </w:rPr>
        <w:t>،</w:t>
      </w:r>
      <w:r w:rsidRPr="007E5856">
        <w:rPr>
          <w:rFonts w:ascii="Traditional Arabic" w:hAnsi="Traditional Arabic" w:cs="Traditional Arabic"/>
          <w:sz w:val="28"/>
          <w:szCs w:val="28"/>
          <w:rtl/>
        </w:rPr>
        <w:t xml:space="preserve"> و هم من نفس المجتمع الأصلي حيث تم اختيارهم بطريقة عشوائية، و قد تم ذلك خلال الفترة من</w:t>
      </w:r>
      <w:r w:rsidR="005E468C" w:rsidRPr="007E5856">
        <w:rPr>
          <w:rFonts w:ascii="Traditional Arabic" w:hAnsi="Traditional Arabic" w:cs="Traditional Arabic"/>
          <w:sz w:val="28"/>
          <w:szCs w:val="28"/>
          <w:rtl/>
        </w:rPr>
        <w:t>23</w:t>
      </w:r>
      <w:r w:rsidRPr="007E5856">
        <w:rPr>
          <w:rFonts w:ascii="Traditional Arabic" w:hAnsi="Traditional Arabic" w:cs="Traditional Arabic"/>
          <w:sz w:val="28"/>
          <w:szCs w:val="28"/>
          <w:rtl/>
        </w:rPr>
        <w:t>/12/</w:t>
      </w:r>
      <w:r w:rsidR="005E468C" w:rsidRPr="007E5856">
        <w:rPr>
          <w:rFonts w:ascii="Traditional Arabic" w:hAnsi="Traditional Arabic" w:cs="Traditional Arabic"/>
          <w:sz w:val="28"/>
          <w:szCs w:val="28"/>
          <w:rtl/>
        </w:rPr>
        <w:t>2016</w:t>
      </w:r>
      <w:r w:rsidRPr="007E5856">
        <w:rPr>
          <w:rFonts w:ascii="Traditional Arabic" w:hAnsi="Traditional Arabic" w:cs="Traditional Arabic"/>
          <w:sz w:val="28"/>
          <w:szCs w:val="28"/>
          <w:rtl/>
        </w:rPr>
        <w:t xml:space="preserve"> إلى</w:t>
      </w:r>
      <w:r w:rsidR="005E468C" w:rsidRPr="007E5856">
        <w:rPr>
          <w:rFonts w:ascii="Traditional Arabic" w:hAnsi="Traditional Arabic" w:cs="Traditional Arabic"/>
          <w:sz w:val="28"/>
          <w:szCs w:val="28"/>
          <w:rtl/>
        </w:rPr>
        <w:t>09</w:t>
      </w:r>
      <w:r w:rsidRPr="007E5856">
        <w:rPr>
          <w:rFonts w:ascii="Traditional Arabic" w:hAnsi="Traditional Arabic" w:cs="Traditional Arabic"/>
          <w:sz w:val="28"/>
          <w:szCs w:val="28"/>
          <w:rtl/>
        </w:rPr>
        <w:t>/</w:t>
      </w:r>
      <w:r w:rsidR="005E468C" w:rsidRPr="007E5856">
        <w:rPr>
          <w:rFonts w:ascii="Traditional Arabic" w:hAnsi="Traditional Arabic" w:cs="Traditional Arabic"/>
          <w:sz w:val="28"/>
          <w:szCs w:val="28"/>
          <w:rtl/>
        </w:rPr>
        <w:t>01</w:t>
      </w:r>
      <w:r w:rsidRPr="007E5856">
        <w:rPr>
          <w:rFonts w:ascii="Traditional Arabic" w:hAnsi="Traditional Arabic" w:cs="Traditional Arabic"/>
          <w:sz w:val="28"/>
          <w:szCs w:val="28"/>
          <w:rtl/>
        </w:rPr>
        <w:t>/</w:t>
      </w:r>
      <w:r w:rsidR="005E468C" w:rsidRPr="007E5856">
        <w:rPr>
          <w:rFonts w:ascii="Traditional Arabic" w:hAnsi="Traditional Arabic" w:cs="Traditional Arabic"/>
          <w:sz w:val="28"/>
          <w:szCs w:val="28"/>
          <w:rtl/>
        </w:rPr>
        <w:t>2017</w:t>
      </w:r>
      <w:r w:rsidRPr="007E5856">
        <w:rPr>
          <w:rFonts w:ascii="Traditional Arabic" w:hAnsi="Traditional Arabic" w:cs="Traditional Arabic"/>
          <w:sz w:val="28"/>
          <w:szCs w:val="28"/>
          <w:rtl/>
          <w:lang w:bidi="ar-DZ"/>
        </w:rPr>
        <w:t xml:space="preserve">. </w:t>
      </w:r>
    </w:p>
    <w:p w:rsidR="00F86062" w:rsidRPr="007E5856" w:rsidRDefault="00F86062" w:rsidP="007E5856">
      <w:pPr>
        <w:ind w:left="92"/>
        <w:jc w:val="both"/>
        <w:rPr>
          <w:rFonts w:ascii="Traditional Arabic" w:hAnsi="Traditional Arabic" w:cs="Traditional Arabic"/>
          <w:color w:val="000000"/>
          <w:sz w:val="28"/>
          <w:szCs w:val="28"/>
        </w:rPr>
      </w:pPr>
      <w:r w:rsidRPr="007E5856">
        <w:rPr>
          <w:rFonts w:ascii="Traditional Arabic" w:hAnsi="Traditional Arabic" w:cs="Traditional Arabic"/>
          <w:sz w:val="28"/>
          <w:szCs w:val="28"/>
          <w:rtl/>
          <w:lang w:bidi="ar-DZ"/>
        </w:rPr>
        <w:t>و بعد المعالجة الإحصائية باستخدام معامل الارتباط البسيط</w:t>
      </w:r>
      <w:r w:rsidRPr="007E5856">
        <w:rPr>
          <w:rFonts w:ascii="Traditional Arabic" w:hAnsi="Traditional Arabic" w:cs="Traditional Arabic"/>
          <w:color w:val="000000"/>
          <w:sz w:val="28"/>
          <w:szCs w:val="28"/>
          <w:rtl/>
          <w:lang w:bidi="ar-DZ"/>
        </w:rPr>
        <w:t xml:space="preserve"> </w:t>
      </w:r>
      <w:r w:rsidRPr="007E5856">
        <w:rPr>
          <w:rFonts w:ascii="Traditional Arabic" w:hAnsi="Traditional Arabic" w:cs="Traditional Arabic"/>
          <w:color w:val="000000"/>
          <w:sz w:val="28"/>
          <w:szCs w:val="28"/>
          <w:rtl/>
        </w:rPr>
        <w:t>لكارل بيرسون</w:t>
      </w:r>
      <w:r w:rsidRPr="007E5856">
        <w:rPr>
          <w:rFonts w:ascii="Traditional Arabic" w:hAnsi="Traditional Arabic" w:cs="Traditional Arabic"/>
          <w:color w:val="000000"/>
          <w:sz w:val="28"/>
          <w:szCs w:val="28"/>
          <w:rtl/>
          <w:lang w:bidi="ar-DZ"/>
        </w:rPr>
        <w:t xml:space="preserve"> </w:t>
      </w:r>
      <w:r w:rsidRPr="007E5856">
        <w:rPr>
          <w:rFonts w:ascii="Traditional Arabic" w:hAnsi="Traditional Arabic" w:cs="Traditional Arabic"/>
          <w:sz w:val="28"/>
          <w:szCs w:val="28"/>
          <w:rtl/>
          <w:lang w:bidi="ar-DZ"/>
        </w:rPr>
        <w:t>تم تقدير قيمة معامل الثبات حسب كل محور،كما هي موضحة في الجدول التال</w:t>
      </w:r>
      <w:r w:rsidRPr="007E5856">
        <w:rPr>
          <w:rFonts w:ascii="Traditional Arabic" w:hAnsi="Traditional Arabic" w:cs="Traditional Arabic"/>
          <w:color w:val="000000"/>
          <w:sz w:val="28"/>
          <w:szCs w:val="28"/>
          <w:rtl/>
          <w:lang w:bidi="ar-DZ"/>
        </w:rPr>
        <w:t>ي</w:t>
      </w:r>
      <w:r w:rsidRPr="007E5856">
        <w:rPr>
          <w:rFonts w:ascii="Traditional Arabic" w:hAnsi="Traditional Arabic" w:cs="Traditional Arabic"/>
          <w:color w:val="000000"/>
          <w:sz w:val="28"/>
          <w:szCs w:val="28"/>
          <w:rtl/>
        </w:rPr>
        <w:t>:</w:t>
      </w:r>
    </w:p>
    <w:p w:rsidR="006D3261" w:rsidRPr="007E5856" w:rsidRDefault="006D3261" w:rsidP="007E5856">
      <w:pPr>
        <w:jc w:val="center"/>
        <w:rPr>
          <w:rFonts w:cs="Traditional Arabic"/>
          <w:sz w:val="28"/>
          <w:szCs w:val="28"/>
          <w:rtl/>
          <w:lang w:bidi="ar-DZ"/>
        </w:rPr>
      </w:pPr>
      <w:r w:rsidRPr="007E5856">
        <w:rPr>
          <w:rFonts w:cs="Traditional Arabic" w:hint="cs"/>
          <w:sz w:val="28"/>
          <w:szCs w:val="28"/>
          <w:rtl/>
          <w:lang w:bidi="ar-DZ"/>
        </w:rPr>
        <w:t>جدول رقم (01) يوضح قيم معامل الثبات لمحوري الاستبيان الموجه لعينة مدربي العاب القوى</w:t>
      </w:r>
    </w:p>
    <w:p w:rsidR="006D3261" w:rsidRPr="007E5856" w:rsidRDefault="006D3261" w:rsidP="007E5856">
      <w:pPr>
        <w:jc w:val="center"/>
        <w:rPr>
          <w:rFonts w:cs="Traditional Arabic"/>
          <w:sz w:val="28"/>
          <w:szCs w:val="28"/>
          <w:rtl/>
          <w:lang w:bidi="ar-DZ"/>
        </w:rPr>
      </w:pPr>
    </w:p>
    <w:tbl>
      <w:tblPr>
        <w:tblpPr w:leftFromText="141" w:rightFromText="141" w:vertAnchor="text" w:horzAnchor="margin" w:tblpXSpec="center" w:tblpY="6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080"/>
        <w:gridCol w:w="1553"/>
        <w:gridCol w:w="1553"/>
      </w:tblGrid>
      <w:tr w:rsidR="002431E9" w:rsidRPr="007E5856" w:rsidTr="000152F0">
        <w:trPr>
          <w:trHeight w:val="580"/>
        </w:trPr>
        <w:tc>
          <w:tcPr>
            <w:tcW w:w="5080" w:type="dxa"/>
            <w:vAlign w:val="center"/>
          </w:tcPr>
          <w:p w:rsidR="002431E9" w:rsidRPr="007E5856" w:rsidRDefault="002431E9" w:rsidP="007E5856">
            <w:pPr>
              <w:jc w:val="center"/>
              <w:rPr>
                <w:rFonts w:cs="Traditional Arabic"/>
                <w:sz w:val="28"/>
                <w:szCs w:val="28"/>
                <w:rtl/>
              </w:rPr>
            </w:pPr>
            <w:r w:rsidRPr="007E5856">
              <w:rPr>
                <w:rFonts w:cs="Traditional Arabic" w:hint="cs"/>
                <w:sz w:val="28"/>
                <w:szCs w:val="28"/>
                <w:rtl/>
              </w:rPr>
              <w:t>محاور الاستبيان</w:t>
            </w:r>
          </w:p>
        </w:tc>
        <w:tc>
          <w:tcPr>
            <w:tcW w:w="1553" w:type="dxa"/>
            <w:vAlign w:val="center"/>
          </w:tcPr>
          <w:p w:rsidR="002431E9" w:rsidRPr="007E5856" w:rsidRDefault="002431E9" w:rsidP="007E5856">
            <w:pPr>
              <w:jc w:val="center"/>
              <w:rPr>
                <w:rFonts w:cs="Traditional Arabic"/>
                <w:sz w:val="28"/>
                <w:szCs w:val="28"/>
                <w:rtl/>
              </w:rPr>
            </w:pPr>
            <w:r w:rsidRPr="007E5856">
              <w:rPr>
                <w:rFonts w:cs="Traditional Arabic" w:hint="cs"/>
                <w:sz w:val="28"/>
                <w:szCs w:val="28"/>
                <w:rtl/>
              </w:rPr>
              <w:t>معامل الثبات</w:t>
            </w:r>
          </w:p>
        </w:tc>
        <w:tc>
          <w:tcPr>
            <w:tcW w:w="1553" w:type="dxa"/>
            <w:vAlign w:val="center"/>
          </w:tcPr>
          <w:p w:rsidR="002431E9" w:rsidRPr="007E5856" w:rsidRDefault="002431E9" w:rsidP="007E5856">
            <w:pPr>
              <w:jc w:val="center"/>
              <w:rPr>
                <w:rFonts w:cs="Traditional Arabic"/>
                <w:sz w:val="28"/>
                <w:szCs w:val="28"/>
                <w:lang w:val="fr-FR"/>
              </w:rPr>
            </w:pPr>
            <w:r w:rsidRPr="007E5856">
              <w:rPr>
                <w:rFonts w:cs="Traditional Arabic" w:hint="cs"/>
                <w:sz w:val="28"/>
                <w:szCs w:val="28"/>
                <w:rtl/>
              </w:rPr>
              <w:t>معامل الصدق</w:t>
            </w:r>
          </w:p>
        </w:tc>
      </w:tr>
      <w:tr w:rsidR="002431E9" w:rsidRPr="007E5856" w:rsidTr="002431E9">
        <w:trPr>
          <w:trHeight w:val="621"/>
        </w:trPr>
        <w:tc>
          <w:tcPr>
            <w:tcW w:w="5080" w:type="dxa"/>
            <w:vAlign w:val="center"/>
          </w:tcPr>
          <w:p w:rsidR="002431E9" w:rsidRPr="007E5856" w:rsidRDefault="002431E9" w:rsidP="007E5856">
            <w:pPr>
              <w:jc w:val="center"/>
              <w:rPr>
                <w:rFonts w:cs="Traditional Arabic"/>
                <w:sz w:val="28"/>
                <w:szCs w:val="28"/>
                <w:rtl/>
                <w:lang w:bidi="ar-DZ"/>
              </w:rPr>
            </w:pPr>
            <w:r w:rsidRPr="007E5856">
              <w:rPr>
                <w:rFonts w:cs="Traditional Arabic" w:hint="cs"/>
                <w:sz w:val="28"/>
                <w:szCs w:val="28"/>
                <w:rtl/>
                <w:lang w:bidi="ar-DZ"/>
              </w:rPr>
              <w:t>نظم انتقاء الناشئين لمسابقات العاب القوى</w:t>
            </w:r>
          </w:p>
        </w:tc>
        <w:tc>
          <w:tcPr>
            <w:tcW w:w="1553" w:type="dxa"/>
            <w:vAlign w:val="center"/>
          </w:tcPr>
          <w:p w:rsidR="002431E9" w:rsidRPr="007E5856" w:rsidRDefault="002431E9" w:rsidP="007E5856">
            <w:pPr>
              <w:bidi w:val="0"/>
              <w:jc w:val="center"/>
              <w:rPr>
                <w:rFonts w:ascii="Calibri" w:hAnsi="Calibri" w:cs="Calibri"/>
                <w:color w:val="000000"/>
                <w:sz w:val="28"/>
                <w:szCs w:val="28"/>
              </w:rPr>
            </w:pPr>
            <w:r w:rsidRPr="007E5856">
              <w:rPr>
                <w:rFonts w:ascii="Calibri" w:hAnsi="Calibri" w:cs="Calibri"/>
                <w:color w:val="000000"/>
                <w:sz w:val="28"/>
                <w:szCs w:val="28"/>
              </w:rPr>
              <w:t>0,83</w:t>
            </w:r>
          </w:p>
        </w:tc>
        <w:tc>
          <w:tcPr>
            <w:tcW w:w="1553" w:type="dxa"/>
            <w:vAlign w:val="center"/>
          </w:tcPr>
          <w:p w:rsidR="002431E9" w:rsidRPr="007E5856" w:rsidRDefault="002431E9" w:rsidP="007E5856">
            <w:pPr>
              <w:bidi w:val="0"/>
              <w:jc w:val="center"/>
              <w:rPr>
                <w:rFonts w:ascii="Calibri" w:hAnsi="Calibri" w:cs="Calibri"/>
                <w:color w:val="000000"/>
                <w:sz w:val="28"/>
                <w:szCs w:val="28"/>
              </w:rPr>
            </w:pPr>
            <w:r w:rsidRPr="007E5856">
              <w:rPr>
                <w:rFonts w:ascii="Calibri" w:hAnsi="Calibri" w:cs="Calibri"/>
                <w:color w:val="000000"/>
                <w:sz w:val="28"/>
                <w:szCs w:val="28"/>
              </w:rPr>
              <w:t>0,91</w:t>
            </w:r>
          </w:p>
        </w:tc>
      </w:tr>
      <w:tr w:rsidR="002431E9" w:rsidRPr="007E5856" w:rsidTr="002431E9">
        <w:trPr>
          <w:trHeight w:val="621"/>
        </w:trPr>
        <w:tc>
          <w:tcPr>
            <w:tcW w:w="5080" w:type="dxa"/>
            <w:vAlign w:val="center"/>
          </w:tcPr>
          <w:p w:rsidR="002431E9" w:rsidRPr="007E5856" w:rsidRDefault="002431E9" w:rsidP="007E5856">
            <w:pPr>
              <w:jc w:val="center"/>
              <w:rPr>
                <w:rFonts w:cs="Traditional Arabic"/>
                <w:sz w:val="28"/>
                <w:szCs w:val="28"/>
                <w:rtl/>
                <w:lang w:bidi="ar-DZ"/>
              </w:rPr>
            </w:pPr>
            <w:r w:rsidRPr="007E5856">
              <w:rPr>
                <w:rFonts w:cs="Traditional Arabic" w:hint="cs"/>
                <w:sz w:val="28"/>
                <w:szCs w:val="28"/>
                <w:rtl/>
                <w:lang w:bidi="ar-DZ"/>
              </w:rPr>
              <w:t>الأسس العلمية لانتقاء الناشئين في العاب القوى</w:t>
            </w:r>
          </w:p>
        </w:tc>
        <w:tc>
          <w:tcPr>
            <w:tcW w:w="1553" w:type="dxa"/>
            <w:vAlign w:val="center"/>
          </w:tcPr>
          <w:p w:rsidR="002431E9" w:rsidRPr="007E5856" w:rsidRDefault="002431E9" w:rsidP="007E5856">
            <w:pPr>
              <w:bidi w:val="0"/>
              <w:jc w:val="center"/>
              <w:rPr>
                <w:rFonts w:ascii="Calibri" w:hAnsi="Calibri" w:cs="Calibri"/>
                <w:color w:val="000000"/>
                <w:sz w:val="28"/>
                <w:szCs w:val="28"/>
              </w:rPr>
            </w:pPr>
            <w:r w:rsidRPr="007E5856">
              <w:rPr>
                <w:rFonts w:ascii="Calibri" w:hAnsi="Calibri" w:cs="Calibri"/>
                <w:color w:val="000000"/>
                <w:sz w:val="28"/>
                <w:szCs w:val="28"/>
              </w:rPr>
              <w:t>0,86</w:t>
            </w:r>
          </w:p>
        </w:tc>
        <w:tc>
          <w:tcPr>
            <w:tcW w:w="1553" w:type="dxa"/>
            <w:vAlign w:val="center"/>
          </w:tcPr>
          <w:p w:rsidR="002431E9" w:rsidRPr="007E5856" w:rsidRDefault="002431E9" w:rsidP="007E5856">
            <w:pPr>
              <w:bidi w:val="0"/>
              <w:jc w:val="center"/>
              <w:rPr>
                <w:rFonts w:ascii="Calibri" w:hAnsi="Calibri" w:cs="Calibri"/>
                <w:color w:val="000000"/>
                <w:sz w:val="28"/>
                <w:szCs w:val="28"/>
              </w:rPr>
            </w:pPr>
            <w:r w:rsidRPr="007E5856">
              <w:rPr>
                <w:rFonts w:ascii="Calibri" w:hAnsi="Calibri" w:cs="Calibri"/>
                <w:color w:val="000000"/>
                <w:sz w:val="28"/>
                <w:szCs w:val="28"/>
              </w:rPr>
              <w:t>0,93</w:t>
            </w:r>
          </w:p>
        </w:tc>
      </w:tr>
    </w:tbl>
    <w:p w:rsidR="00E15416" w:rsidRPr="007E5856" w:rsidRDefault="00E15416" w:rsidP="007E5856">
      <w:pPr>
        <w:ind w:left="92"/>
        <w:jc w:val="both"/>
        <w:rPr>
          <w:rFonts w:cs="Traditional Arabic"/>
          <w:color w:val="000000"/>
          <w:sz w:val="28"/>
          <w:szCs w:val="28"/>
          <w:rtl/>
        </w:rPr>
      </w:pPr>
    </w:p>
    <w:p w:rsidR="00E15416" w:rsidRPr="007E5856" w:rsidRDefault="00E15416" w:rsidP="007E5856">
      <w:pPr>
        <w:jc w:val="both"/>
        <w:rPr>
          <w:rFonts w:cs="Traditional Arabic"/>
          <w:color w:val="000000"/>
          <w:sz w:val="28"/>
          <w:szCs w:val="28"/>
          <w:rtl/>
        </w:rPr>
      </w:pPr>
    </w:p>
    <w:p w:rsidR="0006090C" w:rsidRDefault="00E15416" w:rsidP="007E5856">
      <w:pPr>
        <w:jc w:val="both"/>
        <w:rPr>
          <w:rFonts w:cs="Traditional Arabic"/>
          <w:sz w:val="28"/>
          <w:szCs w:val="28"/>
          <w:rtl/>
        </w:rPr>
      </w:pPr>
      <w:r w:rsidRPr="007E5856">
        <w:rPr>
          <w:rFonts w:cs="Traditional Arabic" w:hint="cs"/>
          <w:sz w:val="28"/>
          <w:szCs w:val="28"/>
          <w:rtl/>
        </w:rPr>
        <w:lastRenderedPageBreak/>
        <w:t>لقد تبين من خلال النتائج الموضحة في الجدول(0</w:t>
      </w:r>
      <w:r w:rsidR="006D3261" w:rsidRPr="007E5856">
        <w:rPr>
          <w:rFonts w:cs="Traditional Arabic" w:hint="cs"/>
          <w:sz w:val="28"/>
          <w:szCs w:val="28"/>
          <w:rtl/>
        </w:rPr>
        <w:t>1</w:t>
      </w:r>
      <w:r w:rsidRPr="007E5856">
        <w:rPr>
          <w:rFonts w:cs="Traditional Arabic" w:hint="cs"/>
          <w:sz w:val="28"/>
          <w:szCs w:val="28"/>
          <w:rtl/>
        </w:rPr>
        <w:t>) أن قيم "ر" المحسوبة بلغت 0,83 بالنسبة للمحور الأول و 0,86 بالنسبة للمحور الثاني و هي قريبة من القيمة 1 ، مما يشير إلى وجود ارتباط قوي بين النتائج القبلية و البعدية، و عليه  خلص الباحث</w:t>
      </w:r>
      <w:r w:rsidR="006D3261" w:rsidRPr="007E5856">
        <w:rPr>
          <w:rFonts w:cs="Traditional Arabic" w:hint="cs"/>
          <w:sz w:val="28"/>
          <w:szCs w:val="28"/>
          <w:rtl/>
        </w:rPr>
        <w:t>ون</w:t>
      </w:r>
      <w:r w:rsidRPr="007E5856">
        <w:rPr>
          <w:rFonts w:cs="Traditional Arabic" w:hint="cs"/>
          <w:sz w:val="28"/>
          <w:szCs w:val="28"/>
          <w:rtl/>
        </w:rPr>
        <w:t xml:space="preserve"> إلا  أن استمارة الاستبيان الموجهة إلى مدربي العاب القوى  تتمتع بثبات عالي.</w:t>
      </w:r>
    </w:p>
    <w:p w:rsidR="0006090C" w:rsidRDefault="0006090C" w:rsidP="00BA5856">
      <w:pPr>
        <w:pStyle w:val="yiv9693128271gmail-msolistparagraph"/>
        <w:numPr>
          <w:ilvl w:val="0"/>
          <w:numId w:val="35"/>
        </w:numPr>
        <w:shd w:val="clear" w:color="auto" w:fill="FFFFFF"/>
        <w:bidi/>
        <w:spacing w:before="0" w:beforeAutospacing="0" w:after="0" w:afterAutospacing="0" w:line="229" w:lineRule="atLeast"/>
        <w:ind w:left="567"/>
        <w:rPr>
          <w:rFonts w:ascii="Calibri" w:hAnsi="Calibri" w:cs="Calibri"/>
          <w:color w:val="26282A"/>
          <w:sz w:val="22"/>
          <w:szCs w:val="22"/>
          <w:rtl/>
        </w:rPr>
      </w:pPr>
      <w:r>
        <w:rPr>
          <w:rFonts w:ascii="Calibri" w:hAnsi="Calibri" w:hint="cs"/>
          <w:b/>
          <w:bCs/>
          <w:color w:val="26282A"/>
          <w:sz w:val="28"/>
          <w:szCs w:val="28"/>
          <w:rtl/>
        </w:rPr>
        <w:t>عينة البحث</w:t>
      </w:r>
      <w:r w:rsidR="0042698A">
        <w:rPr>
          <w:rFonts w:ascii="Calibri" w:hAnsi="Calibri" w:cs="Calibri" w:hint="cs"/>
          <w:b/>
          <w:bCs/>
          <w:color w:val="26282A"/>
          <w:sz w:val="28"/>
          <w:szCs w:val="28"/>
          <w:rtl/>
        </w:rPr>
        <w:t xml:space="preserve"> </w:t>
      </w:r>
    </w:p>
    <w:p w:rsidR="00E15416" w:rsidRPr="007E5856" w:rsidRDefault="004959FE" w:rsidP="0042698A">
      <w:pPr>
        <w:jc w:val="both"/>
        <w:rPr>
          <w:rFonts w:cs="Traditional Arabic"/>
          <w:color w:val="000000"/>
          <w:sz w:val="28"/>
          <w:szCs w:val="28"/>
          <w:rtl/>
          <w:lang w:val="fr-LU"/>
        </w:rPr>
      </w:pPr>
      <w:r>
        <w:rPr>
          <w:rFonts w:cs="Traditional Arabic" w:hint="cs"/>
          <w:color w:val="000000"/>
          <w:sz w:val="28"/>
          <w:szCs w:val="28"/>
          <w:rtl/>
          <w:lang w:val="fr-LU"/>
        </w:rPr>
        <w:t xml:space="preserve">       </w:t>
      </w:r>
      <w:r w:rsidR="0042698A">
        <w:rPr>
          <w:rFonts w:cs="Traditional Arabic" w:hint="cs"/>
          <w:color w:val="000000"/>
          <w:sz w:val="28"/>
          <w:szCs w:val="28"/>
          <w:rtl/>
          <w:lang w:val="fr-LU"/>
        </w:rPr>
        <w:t>شملت</w:t>
      </w:r>
      <w:r w:rsidR="00E15416" w:rsidRPr="007E5856">
        <w:rPr>
          <w:rFonts w:cs="Traditional Arabic" w:hint="cs"/>
          <w:color w:val="000000"/>
          <w:sz w:val="28"/>
          <w:szCs w:val="28"/>
          <w:rtl/>
          <w:lang w:val="fr-LU"/>
        </w:rPr>
        <w:t xml:space="preserve"> عينة</w:t>
      </w:r>
      <w:r w:rsidR="0042698A">
        <w:rPr>
          <w:rFonts w:cs="Traditional Arabic" w:hint="cs"/>
          <w:color w:val="000000"/>
          <w:sz w:val="28"/>
          <w:szCs w:val="28"/>
          <w:rtl/>
          <w:lang w:val="fr-LU"/>
        </w:rPr>
        <w:t xml:space="preserve"> البحث </w:t>
      </w:r>
      <w:r w:rsidR="00E15416" w:rsidRPr="007E5856">
        <w:rPr>
          <w:rFonts w:cs="Traditional Arabic" w:hint="cs"/>
          <w:color w:val="000000"/>
          <w:sz w:val="28"/>
          <w:szCs w:val="28"/>
          <w:rtl/>
          <w:lang w:val="fr-LU"/>
        </w:rPr>
        <w:t xml:space="preserve"> </w:t>
      </w:r>
      <w:r w:rsidR="00E15416" w:rsidRPr="007E5856">
        <w:rPr>
          <w:rFonts w:cs="Traditional Arabic" w:hint="cs"/>
          <w:color w:val="000000"/>
          <w:sz w:val="28"/>
          <w:szCs w:val="28"/>
          <w:rtl/>
          <w:lang w:val="fr-LU" w:bidi="ar-DZ"/>
        </w:rPr>
        <w:t xml:space="preserve">مدربي العاب القوى بلغ حجمها 80 مدرب من مختلف </w:t>
      </w:r>
      <w:r w:rsidR="006D3261" w:rsidRPr="007E5856">
        <w:rPr>
          <w:rFonts w:cs="Traditional Arabic" w:hint="cs"/>
          <w:color w:val="000000"/>
          <w:sz w:val="28"/>
          <w:szCs w:val="28"/>
          <w:rtl/>
          <w:lang w:val="fr-LU" w:bidi="ar-DZ"/>
        </w:rPr>
        <w:t xml:space="preserve">بعض ولايات الغرب الجزائري  </w:t>
      </w:r>
      <w:r w:rsidR="00E15416" w:rsidRPr="007E5856">
        <w:rPr>
          <w:rFonts w:cs="Traditional Arabic" w:hint="cs"/>
          <w:color w:val="000000"/>
          <w:sz w:val="28"/>
          <w:szCs w:val="28"/>
          <w:rtl/>
          <w:lang w:val="fr-LU" w:bidi="ar-DZ"/>
        </w:rPr>
        <w:t xml:space="preserve"> ،</w:t>
      </w:r>
      <w:r w:rsidR="00E15416" w:rsidRPr="007E5856">
        <w:rPr>
          <w:rFonts w:cs="Traditional Arabic" w:hint="cs"/>
          <w:color w:val="000000"/>
          <w:sz w:val="28"/>
          <w:szCs w:val="28"/>
          <w:rtl/>
          <w:lang w:val="fr-LU"/>
        </w:rPr>
        <w:t>و خلال عملية التوزيع تم الاعتماد على المقابلة المباشرة ،</w:t>
      </w:r>
      <w:r w:rsidR="006D3261" w:rsidRPr="007E5856">
        <w:rPr>
          <w:rFonts w:cs="Traditional Arabic" w:hint="cs"/>
          <w:color w:val="000000"/>
          <w:sz w:val="28"/>
          <w:szCs w:val="28"/>
          <w:rtl/>
          <w:lang w:val="fr-LU"/>
        </w:rPr>
        <w:t xml:space="preserve"> </w:t>
      </w:r>
      <w:r w:rsidR="00E15416" w:rsidRPr="007E5856">
        <w:rPr>
          <w:rFonts w:cs="Traditional Arabic" w:hint="cs"/>
          <w:color w:val="000000"/>
          <w:sz w:val="28"/>
          <w:szCs w:val="28"/>
          <w:rtl/>
          <w:lang w:val="fr-LU"/>
        </w:rPr>
        <w:t>و قد بلغ عدد الاستمارات المسترجعة 60 من المجموع الكلي أي ما يعادل 75 % ،كما امتدت هذه العملية من تاريخ 25/01/20</w:t>
      </w:r>
      <w:r w:rsidR="006D3261" w:rsidRPr="007E5856">
        <w:rPr>
          <w:rFonts w:cs="Traditional Arabic" w:hint="cs"/>
          <w:color w:val="000000"/>
          <w:sz w:val="28"/>
          <w:szCs w:val="28"/>
          <w:rtl/>
          <w:lang w:val="fr-LU"/>
        </w:rPr>
        <w:t>17</w:t>
      </w:r>
      <w:r w:rsidR="00E15416" w:rsidRPr="007E5856">
        <w:rPr>
          <w:rFonts w:cs="Traditional Arabic" w:hint="cs"/>
          <w:color w:val="000000"/>
          <w:sz w:val="28"/>
          <w:szCs w:val="28"/>
          <w:rtl/>
          <w:lang w:val="fr-LU"/>
        </w:rPr>
        <w:t xml:space="preserve"> إلى 17/0</w:t>
      </w:r>
      <w:r w:rsidR="006D3261" w:rsidRPr="007E5856">
        <w:rPr>
          <w:rFonts w:cs="Traditional Arabic" w:hint="cs"/>
          <w:color w:val="000000"/>
          <w:sz w:val="28"/>
          <w:szCs w:val="28"/>
          <w:rtl/>
          <w:lang w:val="fr-LU"/>
        </w:rPr>
        <w:t>4</w:t>
      </w:r>
      <w:r w:rsidR="00E15416" w:rsidRPr="007E5856">
        <w:rPr>
          <w:rFonts w:cs="Traditional Arabic" w:hint="cs"/>
          <w:color w:val="000000"/>
          <w:sz w:val="28"/>
          <w:szCs w:val="28"/>
          <w:rtl/>
          <w:lang w:val="fr-LU"/>
        </w:rPr>
        <w:t>/20</w:t>
      </w:r>
      <w:r w:rsidR="006D3261" w:rsidRPr="007E5856">
        <w:rPr>
          <w:rFonts w:cs="Traditional Arabic" w:hint="cs"/>
          <w:color w:val="000000"/>
          <w:sz w:val="28"/>
          <w:szCs w:val="28"/>
          <w:rtl/>
          <w:lang w:val="fr-LU"/>
        </w:rPr>
        <w:t>17</w:t>
      </w:r>
      <w:r w:rsidR="00E15416" w:rsidRPr="007E5856">
        <w:rPr>
          <w:rFonts w:cs="Traditional Arabic" w:hint="cs"/>
          <w:color w:val="000000"/>
          <w:sz w:val="28"/>
          <w:szCs w:val="28"/>
          <w:rtl/>
          <w:lang w:val="fr-LU"/>
        </w:rPr>
        <w:t>.</w:t>
      </w:r>
    </w:p>
    <w:p w:rsidR="00F86062" w:rsidRPr="007E5856" w:rsidRDefault="0042698A" w:rsidP="00BA5856">
      <w:pPr>
        <w:pStyle w:val="Paragraphedeliste"/>
        <w:numPr>
          <w:ilvl w:val="0"/>
          <w:numId w:val="14"/>
        </w:numPr>
        <w:tabs>
          <w:tab w:val="clear" w:pos="360"/>
          <w:tab w:val="num" w:pos="566"/>
        </w:tabs>
        <w:bidi/>
        <w:ind w:left="141" w:firstLine="0"/>
        <w:contextualSpacing/>
        <w:jc w:val="both"/>
        <w:rPr>
          <w:rFonts w:ascii="Traditional Arabic" w:hAnsi="Traditional Arabic" w:cs="Traditional Arabic"/>
          <w:b/>
          <w:bCs/>
          <w:sz w:val="28"/>
          <w:szCs w:val="28"/>
          <w:lang w:bidi="ar-DZ"/>
        </w:rPr>
      </w:pPr>
      <w:r>
        <w:rPr>
          <w:rFonts w:ascii="Calibri" w:hAnsi="Calibri" w:hint="cs"/>
          <w:b/>
          <w:bCs/>
          <w:color w:val="26282A"/>
          <w:sz w:val="28"/>
          <w:szCs w:val="28"/>
          <w:rtl/>
        </w:rPr>
        <w:t>تحليل و مناقشة النتائج</w:t>
      </w:r>
      <w:r w:rsidR="00F86062" w:rsidRPr="007E5856">
        <w:rPr>
          <w:rFonts w:ascii="Traditional Arabic" w:hAnsi="Traditional Arabic" w:cs="Traditional Arabic"/>
          <w:b/>
          <w:bCs/>
          <w:sz w:val="28"/>
          <w:szCs w:val="28"/>
          <w:rtl/>
          <w:lang w:bidi="ar-DZ"/>
        </w:rPr>
        <w:t>:</w:t>
      </w:r>
    </w:p>
    <w:p w:rsidR="00F86062" w:rsidRPr="007E5856" w:rsidRDefault="00F86062" w:rsidP="007E5856">
      <w:pPr>
        <w:ind w:left="71"/>
        <w:jc w:val="both"/>
        <w:rPr>
          <w:rFonts w:ascii="Traditional Arabic" w:hAnsi="Traditional Arabic" w:cs="Traditional Arabic"/>
          <w:color w:val="000000"/>
          <w:sz w:val="28"/>
          <w:szCs w:val="28"/>
          <w:rtl/>
          <w:lang w:val="fr-LU"/>
        </w:rPr>
      </w:pPr>
      <w:r w:rsidRPr="007E5856">
        <w:rPr>
          <w:rFonts w:ascii="Traditional Arabic" w:hAnsi="Traditional Arabic" w:cs="Traditional Arabic"/>
          <w:color w:val="000000"/>
          <w:sz w:val="28"/>
          <w:szCs w:val="28"/>
          <w:rtl/>
          <w:lang w:val="fr-LU"/>
        </w:rPr>
        <w:t xml:space="preserve">بعد التفريغ و التحليل للاستمارات المسترجعة حيث </w:t>
      </w:r>
      <w:r w:rsidRPr="007E5856">
        <w:rPr>
          <w:rFonts w:ascii="Traditional Arabic" w:hAnsi="Traditional Arabic" w:cs="Traditional Arabic"/>
          <w:sz w:val="28"/>
          <w:szCs w:val="28"/>
          <w:rtl/>
          <w:lang w:bidi="ar-DZ"/>
        </w:rPr>
        <w:t>تم تقويم كل عبارة على أساس ميزان تقدير ثلاثي (1-2-3) أو (أوافق-أوافق إلى حد ما- لا أوافق) و بذلك أصبحت الدرجة النهائية لكل عبارة 180 درجة</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60(مدرب)</w:t>
      </w:r>
      <w:r w:rsidRPr="007E5856">
        <w:rPr>
          <w:rFonts w:ascii="Traditional Arabic" w:hAnsi="Traditional Arabic" w:cs="Traditional Arabic"/>
          <w:sz w:val="28"/>
          <w:szCs w:val="28"/>
          <w:lang w:bidi="ar-DZ"/>
        </w:rPr>
        <w:t>x</w:t>
      </w:r>
      <w:r w:rsidRPr="007E5856">
        <w:rPr>
          <w:rFonts w:ascii="Traditional Arabic" w:hAnsi="Traditional Arabic" w:cs="Traditional Arabic"/>
          <w:sz w:val="28"/>
          <w:szCs w:val="28"/>
          <w:rtl/>
          <w:lang w:bidi="ar-DZ"/>
        </w:rPr>
        <w:t>3(أوافق)</w:t>
      </w:r>
      <w:r w:rsidRPr="007E5856">
        <w:rPr>
          <w:rFonts w:ascii="Traditional Arabic" w:hAnsi="Traditional Arabic" w:cs="Traditional Arabic"/>
          <w:sz w:val="28"/>
          <w:szCs w:val="28"/>
          <w:lang w:bidi="ar-DZ"/>
        </w:rPr>
        <w:t xml:space="preserve"> [</w:t>
      </w:r>
      <w:r w:rsidRPr="007E5856">
        <w:rPr>
          <w:rFonts w:ascii="Traditional Arabic" w:hAnsi="Traditional Arabic" w:cs="Traditional Arabic"/>
          <w:sz w:val="28"/>
          <w:szCs w:val="28"/>
          <w:rtl/>
          <w:lang w:bidi="ar-DZ"/>
        </w:rPr>
        <w:t xml:space="preserve">.و منه </w:t>
      </w:r>
      <w:r w:rsidRPr="007E5856">
        <w:rPr>
          <w:rFonts w:ascii="Traditional Arabic" w:hAnsi="Traditional Arabic" w:cs="Traditional Arabic"/>
          <w:color w:val="000000"/>
          <w:sz w:val="28"/>
          <w:szCs w:val="28"/>
          <w:rtl/>
          <w:lang w:val="fr-LU"/>
        </w:rPr>
        <w:t>تم الحصول على النتائج التالية:</w:t>
      </w:r>
    </w:p>
    <w:p w:rsidR="00F86062" w:rsidRPr="007E5856" w:rsidRDefault="00F86062" w:rsidP="007E5856">
      <w:pPr>
        <w:pStyle w:val="Paragraphedeliste"/>
        <w:numPr>
          <w:ilvl w:val="0"/>
          <w:numId w:val="21"/>
        </w:numPr>
        <w:tabs>
          <w:tab w:val="right" w:pos="849"/>
        </w:tabs>
        <w:bidi/>
        <w:contextualSpacing/>
        <w:jc w:val="both"/>
        <w:rPr>
          <w:rFonts w:ascii="Traditional Arabic" w:hAnsi="Traditional Arabic" w:cs="Traditional Arabic"/>
          <w:b/>
          <w:bCs/>
          <w:sz w:val="28"/>
          <w:szCs w:val="28"/>
          <w:lang w:bidi="ar-DZ"/>
        </w:rPr>
      </w:pPr>
      <w:r w:rsidRPr="007E5856">
        <w:rPr>
          <w:rFonts w:ascii="Traditional Arabic" w:hAnsi="Traditional Arabic" w:cs="Traditional Arabic"/>
          <w:b/>
          <w:bCs/>
          <w:sz w:val="28"/>
          <w:szCs w:val="28"/>
          <w:rtl/>
          <w:lang w:bidi="ar-DZ"/>
        </w:rPr>
        <w:t xml:space="preserve">المحور الأول: " نظم انتقاء الأطفال </w:t>
      </w:r>
      <w:r w:rsidR="009D1E57" w:rsidRPr="007E5856">
        <w:rPr>
          <w:rFonts w:ascii="Traditional Arabic" w:hAnsi="Traditional Arabic" w:cs="Traditional Arabic"/>
          <w:b/>
          <w:bCs/>
          <w:sz w:val="28"/>
          <w:szCs w:val="28"/>
          <w:rtl/>
          <w:lang w:bidi="ar-DZ"/>
        </w:rPr>
        <w:t xml:space="preserve">  المتفوقين </w:t>
      </w:r>
      <w:r w:rsidRPr="007E5856">
        <w:rPr>
          <w:rFonts w:ascii="Traditional Arabic" w:hAnsi="Traditional Arabic" w:cs="Traditional Arabic"/>
          <w:b/>
          <w:bCs/>
          <w:sz w:val="28"/>
          <w:szCs w:val="28"/>
          <w:rtl/>
          <w:lang w:bidi="ar-DZ"/>
        </w:rPr>
        <w:t xml:space="preserve"> لمسابقات العاب القوى"</w:t>
      </w:r>
    </w:p>
    <w:p w:rsidR="001432AB" w:rsidRPr="004959FE" w:rsidRDefault="001432AB" w:rsidP="004959FE">
      <w:pPr>
        <w:ind w:left="360"/>
        <w:jc w:val="center"/>
        <w:rPr>
          <w:rFonts w:ascii="Traditional Arabic" w:hAnsi="Traditional Arabic" w:cs="Traditional Arabic"/>
          <w:b/>
          <w:bCs/>
          <w:sz w:val="28"/>
          <w:szCs w:val="28"/>
          <w:rtl/>
          <w:lang w:bidi="ar-DZ"/>
        </w:rPr>
      </w:pPr>
      <w:r w:rsidRPr="004959FE">
        <w:rPr>
          <w:rFonts w:ascii="Traditional Arabic" w:hAnsi="Traditional Arabic" w:cs="Traditional Arabic"/>
          <w:b/>
          <w:bCs/>
          <w:sz w:val="28"/>
          <w:szCs w:val="28"/>
          <w:rtl/>
          <w:lang w:bidi="ar-DZ"/>
        </w:rPr>
        <w:t>جدول رقم (02) النسب المئوية لمجموع الدرجات الخاصة بتقويم نظم انتقاء الأطفال المتفوقين  في العاب القوى</w:t>
      </w:r>
    </w:p>
    <w:p w:rsidR="001432AB" w:rsidRPr="007E5856" w:rsidRDefault="001432AB" w:rsidP="007E5856">
      <w:pPr>
        <w:tabs>
          <w:tab w:val="right" w:pos="849"/>
        </w:tabs>
        <w:ind w:left="360"/>
        <w:contextualSpacing/>
        <w:jc w:val="both"/>
        <w:rPr>
          <w:rFonts w:ascii="Traditional Arabic" w:hAnsi="Traditional Arabic" w:cs="Traditional Arabic"/>
          <w:b/>
          <w:bCs/>
          <w:sz w:val="28"/>
          <w:szCs w:val="28"/>
          <w:lang w:bidi="ar-DZ"/>
        </w:rPr>
      </w:pPr>
    </w:p>
    <w:tbl>
      <w:tblPr>
        <w:bidiVisual/>
        <w:tblW w:w="9400" w:type="dxa"/>
        <w:jc w:val="center"/>
        <w:tblInd w:w="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733"/>
        <w:gridCol w:w="728"/>
        <w:gridCol w:w="644"/>
        <w:gridCol w:w="627"/>
        <w:gridCol w:w="786"/>
        <w:gridCol w:w="882"/>
      </w:tblGrid>
      <w:tr w:rsidR="0042698A" w:rsidRPr="007E5856" w:rsidTr="0042698A">
        <w:trPr>
          <w:trHeight w:val="489"/>
          <w:jc w:val="center"/>
        </w:trPr>
        <w:tc>
          <w:tcPr>
            <w:tcW w:w="5733" w:type="dxa"/>
            <w:vAlign w:val="center"/>
          </w:tcPr>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العناصر</w:t>
            </w:r>
          </w:p>
        </w:tc>
        <w:tc>
          <w:tcPr>
            <w:tcW w:w="728" w:type="dxa"/>
            <w:vAlign w:val="center"/>
          </w:tcPr>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أوافق</w:t>
            </w:r>
          </w:p>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بقوة</w:t>
            </w:r>
          </w:p>
        </w:tc>
        <w:tc>
          <w:tcPr>
            <w:tcW w:w="644" w:type="dxa"/>
            <w:vAlign w:val="center"/>
          </w:tcPr>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أوافق</w:t>
            </w:r>
          </w:p>
        </w:tc>
        <w:tc>
          <w:tcPr>
            <w:tcW w:w="627" w:type="dxa"/>
            <w:vAlign w:val="center"/>
          </w:tcPr>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لا أوافق</w:t>
            </w:r>
          </w:p>
        </w:tc>
        <w:tc>
          <w:tcPr>
            <w:tcW w:w="786" w:type="dxa"/>
            <w:vAlign w:val="center"/>
          </w:tcPr>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الدرجة المقدرة</w:t>
            </w:r>
          </w:p>
        </w:tc>
        <w:tc>
          <w:tcPr>
            <w:tcW w:w="882" w:type="dxa"/>
            <w:vAlign w:val="center"/>
          </w:tcPr>
          <w:p w:rsidR="0042698A" w:rsidRPr="007E5856" w:rsidRDefault="0042698A"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النسبة المئوية</w:t>
            </w:r>
          </w:p>
        </w:tc>
      </w:tr>
      <w:tr w:rsidR="0042698A" w:rsidRPr="007E5856" w:rsidTr="0042698A">
        <w:trPr>
          <w:trHeight w:val="827"/>
          <w:jc w:val="center"/>
        </w:trPr>
        <w:tc>
          <w:tcPr>
            <w:tcW w:w="5733" w:type="dxa"/>
            <w:shd w:val="clear" w:color="auto" w:fill="auto"/>
          </w:tcPr>
          <w:p w:rsidR="0042698A" w:rsidRPr="007E5856" w:rsidRDefault="0042698A" w:rsidP="007E5856">
            <w:pPr>
              <w:tabs>
                <w:tab w:val="num" w:pos="241"/>
              </w:tabs>
              <w:jc w:val="both"/>
              <w:rPr>
                <w:rFonts w:ascii="Traditional Arabic" w:hAnsi="Traditional Arabic" w:cs="Traditional Arabic"/>
                <w:sz w:val="28"/>
                <w:szCs w:val="28"/>
                <w:highlight w:val="lightGray"/>
                <w:lang w:bidi="ar-DZ"/>
              </w:rPr>
            </w:pPr>
            <w:r w:rsidRPr="007E5856">
              <w:rPr>
                <w:rFonts w:ascii="Traditional Arabic" w:hAnsi="Traditional Arabic" w:cs="Traditional Arabic"/>
                <w:sz w:val="28"/>
                <w:szCs w:val="28"/>
                <w:rtl/>
                <w:lang w:bidi="ar-DZ"/>
              </w:rPr>
              <w:t>- أفضل أن يتم الانتقاء من خلال برنامج الرياضة المدرسية في العاب القوى من خلال متابعة المتأهلين من مرحلة لأخرى (الدور البلدي، الولائي،الجهوي، الوطني).</w:t>
            </w:r>
          </w:p>
        </w:tc>
        <w:tc>
          <w:tcPr>
            <w:tcW w:w="728" w:type="dxa"/>
            <w:shd w:val="clear" w:color="auto" w:fill="auto"/>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46</w:t>
            </w:r>
          </w:p>
        </w:tc>
        <w:tc>
          <w:tcPr>
            <w:tcW w:w="644" w:type="dxa"/>
            <w:shd w:val="clear" w:color="auto" w:fill="auto"/>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11</w:t>
            </w:r>
          </w:p>
        </w:tc>
        <w:tc>
          <w:tcPr>
            <w:tcW w:w="627" w:type="dxa"/>
            <w:shd w:val="clear" w:color="auto" w:fill="auto"/>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w:t>
            </w:r>
          </w:p>
        </w:tc>
        <w:tc>
          <w:tcPr>
            <w:tcW w:w="786" w:type="dxa"/>
            <w:shd w:val="clear" w:color="auto" w:fill="auto"/>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163</w:t>
            </w:r>
          </w:p>
        </w:tc>
        <w:tc>
          <w:tcPr>
            <w:tcW w:w="882" w:type="dxa"/>
            <w:shd w:val="clear" w:color="auto" w:fill="auto"/>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90.56</w:t>
            </w:r>
          </w:p>
        </w:tc>
      </w:tr>
      <w:tr w:rsidR="0042698A" w:rsidRPr="007E5856" w:rsidTr="0042698A">
        <w:trPr>
          <w:trHeight w:val="675"/>
          <w:jc w:val="center"/>
        </w:trPr>
        <w:tc>
          <w:tcPr>
            <w:tcW w:w="5733" w:type="dxa"/>
            <w:shd w:val="clear" w:color="auto" w:fill="auto"/>
          </w:tcPr>
          <w:p w:rsidR="0042698A" w:rsidRPr="007E5856" w:rsidRDefault="0042698A" w:rsidP="007E5856">
            <w:pPr>
              <w:pStyle w:val="Paragraphedeliste"/>
              <w:numPr>
                <w:ilvl w:val="0"/>
                <w:numId w:val="15"/>
              </w:numPr>
              <w:tabs>
                <w:tab w:val="clear" w:pos="431"/>
                <w:tab w:val="num" w:pos="241"/>
              </w:tabs>
              <w:bidi/>
              <w:ind w:left="0" w:firstLine="0"/>
              <w:contextualSpacing/>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أفضل أن يتم الانتقاء من خلال نظام محدد يتم الإشراف عليه من قبل الاتحادية الجزائرية لرياضة العاب القوى.</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31</w:t>
            </w:r>
          </w:p>
        </w:tc>
        <w:tc>
          <w:tcPr>
            <w:tcW w:w="644"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7</w:t>
            </w:r>
          </w:p>
        </w:tc>
        <w:tc>
          <w:tcPr>
            <w:tcW w:w="627"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22</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129</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71.67</w:t>
            </w:r>
          </w:p>
        </w:tc>
      </w:tr>
      <w:tr w:rsidR="0042698A" w:rsidRPr="007E5856" w:rsidTr="0042698A">
        <w:trPr>
          <w:trHeight w:val="729"/>
          <w:jc w:val="center"/>
        </w:trPr>
        <w:tc>
          <w:tcPr>
            <w:tcW w:w="5733" w:type="dxa"/>
            <w:shd w:val="clear" w:color="auto" w:fill="auto"/>
          </w:tcPr>
          <w:p w:rsidR="0042698A" w:rsidRPr="007E5856" w:rsidRDefault="0042698A" w:rsidP="007E5856">
            <w:pPr>
              <w:numPr>
                <w:ilvl w:val="0"/>
                <w:numId w:val="16"/>
              </w:numPr>
              <w:tabs>
                <w:tab w:val="num" w:pos="157"/>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الإمكانيات الحالية بالمدارس تسمح بتنظيم برامج لانتقاء مبكر </w:t>
            </w:r>
            <w:r>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في العاب القوى.</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w:t>
            </w:r>
          </w:p>
        </w:tc>
        <w:tc>
          <w:tcPr>
            <w:tcW w:w="644"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10</w:t>
            </w:r>
          </w:p>
        </w:tc>
        <w:tc>
          <w:tcPr>
            <w:tcW w:w="627"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47</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76</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4</w:t>
            </w:r>
            <w:r w:rsidRPr="007E5856">
              <w:rPr>
                <w:rFonts w:ascii="Traditional Arabic" w:hAnsi="Traditional Arabic" w:cs="Traditional Arabic"/>
                <w:sz w:val="28"/>
                <w:szCs w:val="28"/>
              </w:rPr>
              <w:t>2.22</w:t>
            </w:r>
          </w:p>
        </w:tc>
      </w:tr>
      <w:tr w:rsidR="0042698A" w:rsidRPr="007E5856" w:rsidTr="0042698A">
        <w:trPr>
          <w:trHeight w:val="737"/>
          <w:jc w:val="center"/>
        </w:trPr>
        <w:tc>
          <w:tcPr>
            <w:tcW w:w="5733" w:type="dxa"/>
            <w:shd w:val="clear" w:color="auto" w:fill="auto"/>
          </w:tcPr>
          <w:p w:rsidR="0042698A" w:rsidRPr="007E5856" w:rsidRDefault="0042698A" w:rsidP="007E5856">
            <w:pPr>
              <w:tabs>
                <w:tab w:val="num" w:pos="157"/>
              </w:tabs>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الرابطة الولائية لألعاب القوى تتولى مهام انتقاء الأطفال   المتفوقين  في العاب القوى وفق نظام خاص بها.</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644"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w:t>
            </w:r>
          </w:p>
        </w:tc>
        <w:tc>
          <w:tcPr>
            <w:tcW w:w="627"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57</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63</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35</w:t>
            </w:r>
          </w:p>
        </w:tc>
      </w:tr>
      <w:tr w:rsidR="0042698A" w:rsidRPr="007E5856" w:rsidTr="0042698A">
        <w:trPr>
          <w:trHeight w:val="722"/>
          <w:jc w:val="center"/>
        </w:trPr>
        <w:tc>
          <w:tcPr>
            <w:tcW w:w="5733" w:type="dxa"/>
            <w:shd w:val="clear" w:color="auto" w:fill="auto"/>
          </w:tcPr>
          <w:p w:rsidR="0042698A" w:rsidRPr="007E5856" w:rsidRDefault="0042698A" w:rsidP="007E5856">
            <w:pPr>
              <w:numPr>
                <w:ilvl w:val="0"/>
                <w:numId w:val="16"/>
              </w:numPr>
              <w:tabs>
                <w:tab w:val="num" w:pos="157"/>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المناهج الحالية في التربية البدنية تسمح باكتشاف المواهب        و انتقاء الأطفال   المتفوقين  في العاب القوى.</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644"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8</w:t>
            </w:r>
          </w:p>
        </w:tc>
        <w:tc>
          <w:tcPr>
            <w:tcW w:w="627"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52</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79</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37.78</w:t>
            </w:r>
          </w:p>
        </w:tc>
      </w:tr>
      <w:tr w:rsidR="0042698A" w:rsidRPr="007E5856" w:rsidTr="0042698A">
        <w:trPr>
          <w:trHeight w:val="732"/>
          <w:jc w:val="center"/>
        </w:trPr>
        <w:tc>
          <w:tcPr>
            <w:tcW w:w="5733" w:type="dxa"/>
            <w:shd w:val="clear" w:color="auto" w:fill="auto"/>
          </w:tcPr>
          <w:p w:rsidR="0042698A" w:rsidRPr="007E5856" w:rsidRDefault="0042698A" w:rsidP="007E5856">
            <w:pPr>
              <w:numPr>
                <w:ilvl w:val="0"/>
                <w:numId w:val="18"/>
              </w:numPr>
              <w:tabs>
                <w:tab w:val="clear" w:pos="360"/>
                <w:tab w:val="num" w:pos="157"/>
              </w:tabs>
              <w:ind w:left="23" w:hanging="23"/>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لا يوجد نظام محدد حاليا موجه لانتقاء المبكر </w:t>
            </w:r>
            <w:r>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نحو ممارسة العاب القوى على المستوى الولائي،جهوي،وطني.</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41</w:t>
            </w:r>
          </w:p>
        </w:tc>
        <w:tc>
          <w:tcPr>
            <w:tcW w:w="644"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6</w:t>
            </w:r>
          </w:p>
        </w:tc>
        <w:tc>
          <w:tcPr>
            <w:tcW w:w="627"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13</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148</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82.22</w:t>
            </w:r>
          </w:p>
        </w:tc>
      </w:tr>
      <w:tr w:rsidR="0042698A" w:rsidRPr="007E5856" w:rsidTr="0042698A">
        <w:trPr>
          <w:trHeight w:val="421"/>
          <w:jc w:val="center"/>
        </w:trPr>
        <w:tc>
          <w:tcPr>
            <w:tcW w:w="5733" w:type="dxa"/>
            <w:shd w:val="clear" w:color="auto" w:fill="auto"/>
          </w:tcPr>
          <w:p w:rsidR="0042698A" w:rsidRPr="007E5856" w:rsidRDefault="0042698A" w:rsidP="007E5856">
            <w:pPr>
              <w:numPr>
                <w:ilvl w:val="0"/>
                <w:numId w:val="16"/>
              </w:numPr>
              <w:tabs>
                <w:tab w:val="num" w:pos="157"/>
                <w:tab w:val="num" w:pos="246"/>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الانتقاء حاليا هو قائم على العفوية أو الخصوصية </w:t>
            </w:r>
            <w:r w:rsidRPr="007E5856">
              <w:rPr>
                <w:rFonts w:ascii="Traditional Arabic" w:hAnsi="Traditional Arabic" w:cs="Traditional Arabic"/>
                <w:b/>
                <w:bCs/>
                <w:sz w:val="28"/>
                <w:szCs w:val="28"/>
                <w:rtl/>
                <w:lang w:bidi="ar-DZ"/>
              </w:rPr>
              <w:t>(عشوائي)</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31</w:t>
            </w:r>
          </w:p>
        </w:tc>
        <w:tc>
          <w:tcPr>
            <w:tcW w:w="644"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14</w:t>
            </w:r>
          </w:p>
        </w:tc>
        <w:tc>
          <w:tcPr>
            <w:tcW w:w="627" w:type="dxa"/>
            <w:vAlign w:val="center"/>
          </w:tcPr>
          <w:p w:rsidR="0042698A" w:rsidRPr="007E5856" w:rsidRDefault="0042698A" w:rsidP="007E5856">
            <w:pPr>
              <w:ind w:left="2"/>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15</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136</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tl/>
              </w:rPr>
              <w:t>75.56</w:t>
            </w:r>
          </w:p>
        </w:tc>
      </w:tr>
      <w:tr w:rsidR="0042698A" w:rsidRPr="007E5856" w:rsidTr="0042698A">
        <w:trPr>
          <w:trHeight w:val="650"/>
          <w:jc w:val="center"/>
        </w:trPr>
        <w:tc>
          <w:tcPr>
            <w:tcW w:w="5733" w:type="dxa"/>
            <w:shd w:val="clear" w:color="auto" w:fill="auto"/>
          </w:tcPr>
          <w:p w:rsidR="0042698A" w:rsidRPr="007E5856" w:rsidRDefault="0042698A" w:rsidP="007E5856">
            <w:pPr>
              <w:numPr>
                <w:ilvl w:val="0"/>
                <w:numId w:val="16"/>
              </w:numPr>
              <w:tabs>
                <w:tab w:val="num" w:pos="157"/>
                <w:tab w:val="num" w:pos="246"/>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 أفضل تنظيم عملية الانتقاء المبكر </w:t>
            </w:r>
            <w:r>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في نوع من فعاليات العاب القوى التالية:- العدو الريفي(مدرسي أو غيره).</w:t>
            </w:r>
          </w:p>
          <w:p w:rsidR="0042698A" w:rsidRPr="007E5856" w:rsidRDefault="0042698A" w:rsidP="007E5856">
            <w:pPr>
              <w:numPr>
                <w:ilvl w:val="0"/>
                <w:numId w:val="16"/>
              </w:numPr>
              <w:tabs>
                <w:tab w:val="num" w:pos="157"/>
                <w:tab w:val="num" w:pos="246"/>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 العدو و الجري بأنواعه(الحواجز) داخل المضمار.</w:t>
            </w:r>
          </w:p>
          <w:p w:rsidR="0042698A" w:rsidRPr="007E5856" w:rsidRDefault="0042698A" w:rsidP="007E5856">
            <w:pPr>
              <w:numPr>
                <w:ilvl w:val="0"/>
                <w:numId w:val="16"/>
              </w:numPr>
              <w:tabs>
                <w:tab w:val="num" w:pos="157"/>
                <w:tab w:val="num" w:pos="246"/>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lastRenderedPageBreak/>
              <w:t xml:space="preserve"> الوثب(طويل، ثلاثي، عالي).</w:t>
            </w:r>
          </w:p>
          <w:p w:rsidR="0042698A" w:rsidRPr="007E5856" w:rsidRDefault="0042698A" w:rsidP="007E5856">
            <w:pPr>
              <w:numPr>
                <w:ilvl w:val="0"/>
                <w:numId w:val="16"/>
              </w:numPr>
              <w:tabs>
                <w:tab w:val="num" w:pos="157"/>
                <w:tab w:val="num" w:pos="246"/>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 دفع الجلة، رمي القرص، الرمح.</w:t>
            </w:r>
          </w:p>
          <w:p w:rsidR="0042698A" w:rsidRPr="007E5856" w:rsidRDefault="0042698A" w:rsidP="007E5856">
            <w:pPr>
              <w:numPr>
                <w:ilvl w:val="0"/>
                <w:numId w:val="16"/>
              </w:numPr>
              <w:tabs>
                <w:tab w:val="num" w:pos="157"/>
                <w:tab w:val="num" w:pos="246"/>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المسابقات المركبة(الرباعي:عدو60م،وثب طويل،دفع جلة، 1200م)</w:t>
            </w:r>
          </w:p>
        </w:tc>
        <w:tc>
          <w:tcPr>
            <w:tcW w:w="728" w:type="dxa"/>
            <w:vAlign w:val="center"/>
          </w:tcPr>
          <w:p w:rsidR="0042698A" w:rsidRPr="007E5856" w:rsidRDefault="0042698A" w:rsidP="007E5856">
            <w:pPr>
              <w:jc w:val="center"/>
              <w:rPr>
                <w:rFonts w:ascii="Traditional Arabic" w:hAnsi="Traditional Arabic" w:cs="Traditional Arabic"/>
                <w:sz w:val="28"/>
                <w:szCs w:val="28"/>
                <w:rtl/>
                <w:lang w:bidi="ar-DZ"/>
              </w:rPr>
            </w:pP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53</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58</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lastRenderedPageBreak/>
              <w:t>31</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12</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02</w:t>
            </w:r>
          </w:p>
        </w:tc>
        <w:tc>
          <w:tcPr>
            <w:tcW w:w="644" w:type="dxa"/>
            <w:vAlign w:val="center"/>
          </w:tcPr>
          <w:p w:rsidR="0042698A" w:rsidRPr="007E5856" w:rsidRDefault="0042698A" w:rsidP="007E5856">
            <w:pPr>
              <w:jc w:val="center"/>
              <w:rPr>
                <w:rFonts w:ascii="Traditional Arabic" w:hAnsi="Traditional Arabic" w:cs="Traditional Arabic"/>
                <w:sz w:val="28"/>
                <w:szCs w:val="28"/>
                <w:rtl/>
                <w:lang w:bidi="ar-DZ"/>
              </w:rPr>
            </w:pP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2</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lastRenderedPageBreak/>
              <w:t>16</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28</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w:t>
            </w:r>
          </w:p>
        </w:tc>
        <w:tc>
          <w:tcPr>
            <w:tcW w:w="627" w:type="dxa"/>
            <w:vAlign w:val="center"/>
          </w:tcPr>
          <w:p w:rsidR="0042698A" w:rsidRPr="007E5856" w:rsidRDefault="0042698A" w:rsidP="007E5856">
            <w:pPr>
              <w:jc w:val="center"/>
              <w:rPr>
                <w:rFonts w:ascii="Traditional Arabic" w:hAnsi="Traditional Arabic" w:cs="Traditional Arabic"/>
                <w:sz w:val="28"/>
                <w:szCs w:val="28"/>
                <w:rtl/>
                <w:lang w:bidi="ar-DZ"/>
              </w:rPr>
            </w:pP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2</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lastRenderedPageBreak/>
              <w:t>13</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20</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57</w:t>
            </w:r>
          </w:p>
        </w:tc>
        <w:tc>
          <w:tcPr>
            <w:tcW w:w="786" w:type="dxa"/>
            <w:vAlign w:val="center"/>
          </w:tcPr>
          <w:p w:rsidR="0042698A" w:rsidRPr="007E5856" w:rsidRDefault="0042698A" w:rsidP="007E5856">
            <w:pPr>
              <w:jc w:val="center"/>
              <w:rPr>
                <w:rFonts w:ascii="Traditional Arabic" w:hAnsi="Traditional Arabic" w:cs="Traditional Arabic"/>
                <w:sz w:val="28"/>
                <w:szCs w:val="28"/>
              </w:rPr>
            </w:pP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171</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178</w:t>
            </w:r>
          </w:p>
          <w:p w:rsidR="0042698A" w:rsidRPr="007E5856" w:rsidRDefault="0042698A" w:rsidP="007E5856">
            <w:pPr>
              <w:jc w:val="center"/>
              <w:rPr>
                <w:rFonts w:ascii="Traditional Arabic" w:hAnsi="Traditional Arabic" w:cs="Traditional Arabic"/>
                <w:sz w:val="28"/>
                <w:szCs w:val="28"/>
                <w:lang w:bidi="ar-DZ"/>
              </w:rPr>
            </w:pPr>
            <w:r w:rsidRPr="007E5856">
              <w:rPr>
                <w:rFonts w:ascii="Traditional Arabic" w:hAnsi="Traditional Arabic" w:cs="Traditional Arabic"/>
                <w:sz w:val="28"/>
                <w:szCs w:val="28"/>
              </w:rPr>
              <w:lastRenderedPageBreak/>
              <w:t>138</w:t>
            </w:r>
          </w:p>
          <w:p w:rsidR="0042698A" w:rsidRPr="007E5856" w:rsidRDefault="0042698A" w:rsidP="007E5856">
            <w:pPr>
              <w:jc w:val="center"/>
              <w:rPr>
                <w:rFonts w:ascii="Traditional Arabic" w:hAnsi="Traditional Arabic" w:cs="Traditional Arabic"/>
                <w:sz w:val="28"/>
                <w:szCs w:val="28"/>
                <w:lang w:bidi="ar-DZ"/>
              </w:rPr>
            </w:pPr>
            <w:r w:rsidRPr="007E5856">
              <w:rPr>
                <w:rFonts w:ascii="Traditional Arabic" w:hAnsi="Traditional Arabic" w:cs="Traditional Arabic"/>
                <w:sz w:val="28"/>
                <w:szCs w:val="28"/>
              </w:rPr>
              <w:t>112</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rPr>
              <w:t>69</w:t>
            </w:r>
          </w:p>
        </w:tc>
        <w:tc>
          <w:tcPr>
            <w:tcW w:w="882" w:type="dxa"/>
            <w:vAlign w:val="center"/>
          </w:tcPr>
          <w:p w:rsidR="0042698A" w:rsidRPr="007E5856" w:rsidRDefault="0042698A" w:rsidP="007E5856">
            <w:pPr>
              <w:jc w:val="center"/>
              <w:rPr>
                <w:rFonts w:ascii="Traditional Arabic" w:hAnsi="Traditional Arabic" w:cs="Traditional Arabic"/>
                <w:sz w:val="28"/>
                <w:szCs w:val="28"/>
              </w:rPr>
            </w:pPr>
          </w:p>
          <w:p w:rsidR="0042698A" w:rsidRPr="007E5856" w:rsidRDefault="0042698A"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95</w:t>
            </w:r>
          </w:p>
          <w:p w:rsidR="0042698A" w:rsidRPr="007E5856" w:rsidRDefault="0042698A"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98.89</w:t>
            </w:r>
          </w:p>
          <w:p w:rsidR="0042698A" w:rsidRPr="007E5856" w:rsidRDefault="0042698A" w:rsidP="007E5856">
            <w:pPr>
              <w:jc w:val="center"/>
              <w:rPr>
                <w:rFonts w:ascii="Traditional Arabic" w:hAnsi="Traditional Arabic" w:cs="Traditional Arabic"/>
                <w:sz w:val="28"/>
                <w:szCs w:val="28"/>
                <w:lang w:bidi="ar-DZ"/>
              </w:rPr>
            </w:pPr>
            <w:r w:rsidRPr="007E5856">
              <w:rPr>
                <w:rFonts w:ascii="Traditional Arabic" w:hAnsi="Traditional Arabic" w:cs="Traditional Arabic"/>
                <w:sz w:val="28"/>
                <w:szCs w:val="28"/>
              </w:rPr>
              <w:lastRenderedPageBreak/>
              <w:t>76.67</w:t>
            </w:r>
          </w:p>
          <w:p w:rsidR="0042698A" w:rsidRPr="007E5856" w:rsidRDefault="0042698A" w:rsidP="007E5856">
            <w:pPr>
              <w:jc w:val="center"/>
              <w:rPr>
                <w:rFonts w:ascii="Traditional Arabic" w:hAnsi="Traditional Arabic" w:cs="Traditional Arabic"/>
                <w:sz w:val="28"/>
                <w:szCs w:val="28"/>
                <w:lang w:bidi="ar-DZ"/>
              </w:rPr>
            </w:pPr>
            <w:r w:rsidRPr="007E5856">
              <w:rPr>
                <w:rFonts w:ascii="Traditional Arabic" w:hAnsi="Traditional Arabic" w:cs="Traditional Arabic"/>
                <w:sz w:val="28"/>
                <w:szCs w:val="28"/>
              </w:rPr>
              <w:t>62.22</w:t>
            </w:r>
          </w:p>
          <w:p w:rsidR="0042698A" w:rsidRPr="007E5856" w:rsidRDefault="0042698A" w:rsidP="007E5856">
            <w:pPr>
              <w:jc w:val="center"/>
              <w:rPr>
                <w:rFonts w:ascii="Traditional Arabic" w:hAnsi="Traditional Arabic" w:cs="Traditional Arabic"/>
                <w:sz w:val="28"/>
                <w:szCs w:val="28"/>
                <w:lang w:bidi="ar-DZ"/>
              </w:rPr>
            </w:pPr>
            <w:r w:rsidRPr="007E5856">
              <w:rPr>
                <w:rFonts w:ascii="Traditional Arabic" w:hAnsi="Traditional Arabic" w:cs="Traditional Arabic"/>
                <w:sz w:val="28"/>
                <w:szCs w:val="28"/>
                <w:rtl/>
              </w:rPr>
              <w:t>38.33</w:t>
            </w:r>
          </w:p>
        </w:tc>
      </w:tr>
    </w:tbl>
    <w:p w:rsidR="001432AB" w:rsidRPr="007E5856" w:rsidRDefault="001432AB" w:rsidP="007E5856">
      <w:pPr>
        <w:jc w:val="both"/>
        <w:rPr>
          <w:rFonts w:ascii="Traditional Arabic" w:hAnsi="Traditional Arabic" w:cs="Traditional Arabic"/>
          <w:sz w:val="28"/>
          <w:szCs w:val="28"/>
          <w:rtl/>
          <w:lang w:bidi="ar-DZ"/>
        </w:rPr>
      </w:pPr>
    </w:p>
    <w:p w:rsidR="00F86062" w:rsidRPr="007E5856" w:rsidRDefault="00F86062"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يتضح من الجدول أعلاه أن أعلى نسبة من الآراء تتجه نحو تفضيل المدربين عملية الانتقاء من خلال برنامج الرياضة المدرسية في العاب القوى  و ذلك من خلال متابعة المتأهلين من مرحلة لأخرى (الدور البلدي،الولائي،الجهوي، الوطني)،حيث بلغت نسبة الموافقة 90</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56</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 xml:space="preserve"> ،و في نفس الاتجاه كان ترتيب المسابقات التي يسهم الانتقاء بصورة أكثر فاعلية في تحقيق انجازات رقمية متميزة لها حيث سجلت نسب عالية من الموافقة بلغت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95</w:t>
      </w:r>
      <w:r w:rsidRPr="007E5856">
        <w:rPr>
          <w:rFonts w:ascii="Traditional Arabic" w:hAnsi="Traditional Arabic" w:cs="Traditional Arabic"/>
          <w:sz w:val="28"/>
          <w:szCs w:val="28"/>
          <w:rtl/>
          <w:lang w:bidi="ar-DZ"/>
        </w:rPr>
        <w:t xml:space="preserve"> و هذا حول تنظيم عملية الانتقاء خلال  العدو الريفي سواء المدرسي أو غيره،أما  العدو و الجري بأنواعه(الحواجز) داخل المضمار فقد كان النظام الأكثر تفضيلا و انتهاجا بالنسبة للمدربين و هذا بنسبة موافقة بلغت</w:t>
      </w:r>
      <w:r w:rsidRPr="007E5856">
        <w:rPr>
          <w:rFonts w:ascii="Traditional Arabic" w:hAnsi="Traditional Arabic" w:cs="Traditional Arabic"/>
          <w:sz w:val="28"/>
          <w:szCs w:val="28"/>
          <w:lang w:bidi="ar-DZ"/>
        </w:rPr>
        <w:t xml:space="preserve"> %</w:t>
      </w:r>
      <w:r w:rsidRPr="007E5856">
        <w:rPr>
          <w:rFonts w:ascii="Traditional Arabic" w:hAnsi="Traditional Arabic" w:cs="Traditional Arabic"/>
          <w:sz w:val="28"/>
          <w:szCs w:val="28"/>
        </w:rPr>
        <w:t xml:space="preserve"> 98,89</w:t>
      </w:r>
      <w:r w:rsidRPr="007E5856">
        <w:rPr>
          <w:rFonts w:ascii="Traditional Arabic" w:hAnsi="Traditional Arabic" w:cs="Traditional Arabic"/>
          <w:sz w:val="28"/>
          <w:szCs w:val="28"/>
          <w:rtl/>
        </w:rPr>
        <w:t>.</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rtl/>
          <w:lang w:bidi="ar-DZ"/>
        </w:rPr>
        <w:t>أما عن الانتقاء في بقية الفعاليات الأخرى فقد سجل نسب متوسطة و هي كالتالي: </w:t>
      </w:r>
    </w:p>
    <w:p w:rsidR="00F86062" w:rsidRPr="007E5856" w:rsidRDefault="00F86062"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الوثب(طويل،ثلاثي،عالي) </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76,67</w:t>
      </w:r>
      <w:r w:rsidRPr="007E5856">
        <w:rPr>
          <w:rFonts w:ascii="Traditional Arabic" w:hAnsi="Traditional Arabic" w:cs="Traditional Arabic"/>
          <w:sz w:val="28"/>
          <w:szCs w:val="28"/>
          <w:rtl/>
          <w:lang w:bidi="ar-DZ"/>
        </w:rPr>
        <w:t>،أما دفع الجلة، رمي القرص، الرمح فقد بلغت نسبة الموافقة ﺑ</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 xml:space="preserve"> 62,22</w:t>
      </w:r>
      <w:r w:rsidRPr="007E5856">
        <w:rPr>
          <w:rFonts w:ascii="Traditional Arabic" w:hAnsi="Traditional Arabic" w:cs="Traditional Arabic"/>
          <w:sz w:val="28"/>
          <w:szCs w:val="28"/>
          <w:rtl/>
          <w:lang w:bidi="ar-DZ"/>
        </w:rPr>
        <w:t xml:space="preserve">،فحين سجلت أضعف نسبة موافقة حول تنظيم الانتقاء </w:t>
      </w:r>
      <w:r w:rsidR="0042698A">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من خلال المسابقات المركبة (الرباعي: عدو60م، وثب طويل، دفع جلة، 1200م)، و هذا بنسبة</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rtl/>
        </w:rPr>
        <w:t>38</w:t>
      </w:r>
      <w:r w:rsidRPr="007E5856">
        <w:rPr>
          <w:rFonts w:ascii="Traditional Arabic" w:hAnsi="Traditional Arabic" w:cs="Traditional Arabic"/>
          <w:sz w:val="28"/>
          <w:szCs w:val="28"/>
        </w:rPr>
        <w:t>,</w:t>
      </w:r>
      <w:r w:rsidRPr="007E5856">
        <w:rPr>
          <w:rFonts w:ascii="Traditional Arabic" w:hAnsi="Traditional Arabic" w:cs="Traditional Arabic"/>
          <w:sz w:val="28"/>
          <w:szCs w:val="28"/>
          <w:rtl/>
        </w:rPr>
        <w:t xml:space="preserve">33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 و يشير</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 xml:space="preserve">أن هذا التباين في النتائج الذي هو لصالح تركيز مدربي العاب القوى على فعاليات الجري بأنواعه يرجع أساسا و حسب رأيهم  إلى عامل نقص الإمكانيات أو تجهيزات الرياضية بالمدارس التي تسمح بتنظيم برامج لانتقاء مبكر </w:t>
      </w:r>
      <w:r w:rsidR="0042698A">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في العاب القوى حيث بلغت نسبة الموافقة</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 xml:space="preserve">42,22 </w:t>
      </w:r>
      <w:r w:rsidRPr="007E5856">
        <w:rPr>
          <w:rFonts w:ascii="Traditional Arabic" w:hAnsi="Traditional Arabic" w:cs="Traditional Arabic"/>
          <w:sz w:val="28"/>
          <w:szCs w:val="28"/>
          <w:rtl/>
          <w:lang w:bidi="ar-DZ"/>
        </w:rPr>
        <w:t>.</w:t>
      </w:r>
    </w:p>
    <w:p w:rsidR="00F86062" w:rsidRPr="007E5856" w:rsidRDefault="00F86062"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أما عن  المناهج الحالية في التربية البدنية فهي تسمح باكتشاف المواهب و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في العاب القوى و هذا بنسبة موافقة بلغت </w:t>
      </w:r>
      <w:r w:rsidRPr="007E5856">
        <w:rPr>
          <w:rFonts w:ascii="Traditional Arabic" w:hAnsi="Traditional Arabic" w:cs="Traditional Arabic"/>
          <w:sz w:val="28"/>
          <w:szCs w:val="28"/>
          <w:rtl/>
        </w:rPr>
        <w:t>37</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rPr>
        <w:t>78</w:t>
      </w:r>
      <w:r w:rsidRPr="007E5856">
        <w:rPr>
          <w:rFonts w:ascii="Traditional Arabic" w:hAnsi="Traditional Arabic" w:cs="Traditional Arabic"/>
          <w:sz w:val="28"/>
          <w:szCs w:val="28"/>
          <w:rtl/>
          <w:lang w:bidi="ar-DZ"/>
        </w:rPr>
        <w:t xml:space="preserve">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 xml:space="preserve">.و عن دور الهيئات الرياضية نحو مسألة الانتقاء الرياضي فقد تبين من خلال النتائج الموضحة في الجدول أعلاه،إلا أهمية وجود نظام محدد و مقنن لانتقاء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يتم الإشراف عليه من قبل الاتحادية الجزائرية لرياضة العاب القوى و هذا بنسبة موافقة بلغت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71,67</w:t>
      </w:r>
      <w:r w:rsidRPr="007E5856">
        <w:rPr>
          <w:rFonts w:ascii="Traditional Arabic" w:hAnsi="Traditional Arabic" w:cs="Traditional Arabic"/>
          <w:sz w:val="28"/>
          <w:szCs w:val="28"/>
          <w:rtl/>
          <w:lang w:bidi="ar-DZ"/>
        </w:rPr>
        <w:t xml:space="preserve">. </w:t>
      </w:r>
    </w:p>
    <w:p w:rsidR="0042698A" w:rsidRDefault="00F86062" w:rsidP="00D701BC">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أما عن دور الرابطة "</w:t>
      </w:r>
      <w:r w:rsidRPr="007E5856">
        <w:rPr>
          <w:rFonts w:ascii="Traditional Arabic" w:hAnsi="Traditional Arabic" w:cs="Traditional Arabic"/>
          <w:sz w:val="28"/>
          <w:szCs w:val="28"/>
          <w:lang w:bidi="ar-DZ"/>
        </w:rPr>
        <w:t>ligue d’athlétisme</w:t>
      </w:r>
      <w:r w:rsidRPr="007E5856">
        <w:rPr>
          <w:rFonts w:ascii="Traditional Arabic" w:hAnsi="Traditional Arabic" w:cs="Traditional Arabic"/>
          <w:sz w:val="28"/>
          <w:szCs w:val="28"/>
          <w:rtl/>
          <w:lang w:bidi="ar-DZ"/>
        </w:rPr>
        <w:t xml:space="preserve">"في خدمة العاب القوى و المجتمع الأصلي  على المستوى المحلي فقد كانت الموافقة بنسبة ضعيفة بلغت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35</w:t>
      </w:r>
      <w:r w:rsidRPr="007E5856">
        <w:rPr>
          <w:rFonts w:ascii="Traditional Arabic" w:hAnsi="Traditional Arabic" w:cs="Traditional Arabic"/>
          <w:sz w:val="28"/>
          <w:szCs w:val="28"/>
          <w:rtl/>
          <w:lang w:bidi="ar-DZ"/>
        </w:rPr>
        <w:t xml:space="preserve">  و هذا من حيث أنها تتولى مهام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في العاب القوى وفق نظام خاص بها. و بخصوص مدى إمكانية وجود نظام متبع قصد الانتقاء الرياضي في العاب القوى، فقد تبين طبقا لرأي عينة المستجوبين أنه لا يوجد نظام محدد حاليا موجه لانتقاء المبكر </w:t>
      </w:r>
      <w:r w:rsidR="0042698A">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نحو ممارسة العاب القوى على المستوى الولائي،جهوي،وطني و هذا نسبة الموافقة</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82,22</w:t>
      </w:r>
      <w:r w:rsidRPr="007E5856">
        <w:rPr>
          <w:rFonts w:ascii="Traditional Arabic" w:hAnsi="Traditional Arabic" w:cs="Traditional Arabic"/>
          <w:sz w:val="28"/>
          <w:szCs w:val="28"/>
          <w:rtl/>
          <w:lang w:bidi="ar-DZ"/>
        </w:rPr>
        <w:t>،كما أن الانتقاء حاليا هو قائم على الخصوصية أو العشوائية  و هذا بنسبة موافقة بلغت</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Pr>
        <w:t>75.56</w:t>
      </w:r>
      <w:r w:rsidRPr="007E5856">
        <w:rPr>
          <w:rFonts w:ascii="Traditional Arabic" w:hAnsi="Traditional Arabic" w:cs="Traditional Arabic"/>
          <w:sz w:val="28"/>
          <w:szCs w:val="28"/>
          <w:rtl/>
          <w:lang w:bidi="ar-DZ"/>
        </w:rPr>
        <w:t>.و يشير</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أن هذه النتائج جاءت مخالفة لرأي فلادمير نيكولايفيتش بلاتنوف القائل بأنه "يجب مراعاة خلال عملية الانتقاء الأولي (التمهيدي)مدى تطابق بين الاختيار المرغوب فيه من قبل الطفل و الخصائص، المورفولوجية و الفسيولوجية ،و القدرات البدنية و العقلية"</w:t>
      </w:r>
      <w:r w:rsidR="001432AB"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 xml:space="preserve"> </w:t>
      </w:r>
      <w:r w:rsidR="001432AB" w:rsidRPr="007E5856">
        <w:rPr>
          <w:sz w:val="28"/>
          <w:szCs w:val="28"/>
          <w:lang w:bidi="ar-DZ"/>
        </w:rPr>
        <w:t>Vladimir N. 1984, p 228</w:t>
      </w:r>
      <w:r w:rsidRPr="007E5856">
        <w:rPr>
          <w:rFonts w:ascii="Traditional Arabic" w:hAnsi="Traditional Arabic" w:cs="Traditional Arabic"/>
          <w:sz w:val="28"/>
          <w:szCs w:val="28"/>
          <w:rtl/>
          <w:lang w:bidi="ar-DZ"/>
        </w:rPr>
        <w:t>).</w:t>
      </w:r>
    </w:p>
    <w:p w:rsidR="00DA12E4" w:rsidRPr="007E5856" w:rsidRDefault="00DA12E4" w:rsidP="00DA12E4">
      <w:pPr>
        <w:jc w:val="both"/>
        <w:rPr>
          <w:rFonts w:cs="Traditional Arabic"/>
          <w:sz w:val="28"/>
          <w:szCs w:val="28"/>
          <w:lang w:bidi="ar-DZ"/>
        </w:rPr>
      </w:pPr>
      <w:r w:rsidRPr="007E5856">
        <w:rPr>
          <w:rFonts w:cs="Traditional Arabic" w:hint="cs"/>
          <w:sz w:val="28"/>
          <w:szCs w:val="28"/>
          <w:rtl/>
          <w:lang w:bidi="ar-DZ"/>
        </w:rPr>
        <w:t>في حدود آراء عينة البحث و من خلال عرض و مناقشة النتائج  تم التوصل إلى الاستنتاجات التالية:</w:t>
      </w:r>
    </w:p>
    <w:p w:rsidR="00DA12E4" w:rsidRPr="007E5856" w:rsidRDefault="00DA12E4" w:rsidP="00DA12E4">
      <w:pPr>
        <w:numPr>
          <w:ilvl w:val="0"/>
          <w:numId w:val="28"/>
        </w:numPr>
        <w:tabs>
          <w:tab w:val="clear" w:pos="360"/>
          <w:tab w:val="num" w:pos="282"/>
        </w:tabs>
        <w:ind w:left="-1" w:firstLine="0"/>
        <w:jc w:val="both"/>
        <w:rPr>
          <w:rFonts w:cs="Traditional Arabic"/>
          <w:b/>
          <w:bCs/>
          <w:sz w:val="28"/>
          <w:szCs w:val="28"/>
          <w:rtl/>
          <w:lang w:bidi="ar-DZ"/>
        </w:rPr>
      </w:pPr>
      <w:r w:rsidRPr="007E5856">
        <w:rPr>
          <w:rFonts w:cs="Traditional Arabic" w:hint="cs"/>
          <w:b/>
          <w:bCs/>
          <w:sz w:val="28"/>
          <w:szCs w:val="28"/>
          <w:rtl/>
          <w:lang w:bidi="ar-DZ"/>
        </w:rPr>
        <w:t>بالنسبة لنظم الانتقاء تم استنتاج ما يلي:</w:t>
      </w:r>
    </w:p>
    <w:p w:rsidR="00DA12E4" w:rsidRPr="007E5856" w:rsidRDefault="00DA12E4" w:rsidP="00DA12E4">
      <w:pPr>
        <w:numPr>
          <w:ilvl w:val="0"/>
          <w:numId w:val="25"/>
        </w:numPr>
        <w:tabs>
          <w:tab w:val="clear" w:pos="720"/>
          <w:tab w:val="num" w:pos="252"/>
        </w:tabs>
        <w:ind w:left="72" w:firstLine="0"/>
        <w:jc w:val="both"/>
        <w:rPr>
          <w:rFonts w:cs="Traditional Arabic"/>
          <w:sz w:val="28"/>
          <w:szCs w:val="28"/>
          <w:rtl/>
          <w:lang w:bidi="ar-DZ"/>
        </w:rPr>
      </w:pPr>
      <w:r w:rsidRPr="007E5856">
        <w:rPr>
          <w:rFonts w:cs="Traditional Arabic" w:hint="cs"/>
          <w:sz w:val="28"/>
          <w:szCs w:val="28"/>
          <w:rtl/>
          <w:lang w:bidi="ar-DZ"/>
        </w:rPr>
        <w:t>تفضيل المدربين  عملية الانتقاء من خلال برنامج الرياضة المدرسية في العاب القوى  و ذلك من خلال متابعة المتأهلين من مرحلة لأخرى (الدور البلدي،الولائي،الجهوي، الوطني).</w:t>
      </w:r>
    </w:p>
    <w:p w:rsidR="00DA12E4" w:rsidRPr="007E5856" w:rsidRDefault="00DA12E4" w:rsidP="00DA12E4">
      <w:pPr>
        <w:numPr>
          <w:ilvl w:val="0"/>
          <w:numId w:val="24"/>
        </w:numPr>
        <w:tabs>
          <w:tab w:val="right" w:pos="252"/>
        </w:tabs>
        <w:ind w:left="72" w:firstLine="0"/>
        <w:jc w:val="both"/>
        <w:rPr>
          <w:rFonts w:cs="Traditional Arabic"/>
          <w:sz w:val="28"/>
          <w:szCs w:val="28"/>
          <w:lang w:bidi="ar-DZ"/>
        </w:rPr>
      </w:pPr>
      <w:r w:rsidRPr="007E5856">
        <w:rPr>
          <w:rFonts w:cs="Traditional Arabic" w:hint="cs"/>
          <w:sz w:val="28"/>
          <w:szCs w:val="28"/>
          <w:rtl/>
          <w:lang w:bidi="ar-DZ"/>
        </w:rPr>
        <w:t xml:space="preserve"> تفضيل المدربين  تنظيم عملية الانتقاء بصورة أكثر فاعلية فقط خلال منافسات الجري و العدو </w:t>
      </w:r>
    </w:p>
    <w:p w:rsidR="00DA12E4" w:rsidRPr="007E5856" w:rsidRDefault="00DA12E4" w:rsidP="00DA12E4">
      <w:pPr>
        <w:numPr>
          <w:ilvl w:val="0"/>
          <w:numId w:val="24"/>
        </w:numPr>
        <w:tabs>
          <w:tab w:val="right" w:pos="252"/>
        </w:tabs>
        <w:ind w:left="72" w:firstLine="0"/>
        <w:jc w:val="both"/>
        <w:rPr>
          <w:rFonts w:cs="Traditional Arabic"/>
          <w:sz w:val="28"/>
          <w:szCs w:val="28"/>
          <w:lang w:bidi="ar-DZ"/>
        </w:rPr>
      </w:pPr>
      <w:r w:rsidRPr="007E5856">
        <w:rPr>
          <w:rFonts w:cs="Traditional Arabic" w:hint="cs"/>
          <w:sz w:val="28"/>
          <w:szCs w:val="28"/>
          <w:rtl/>
          <w:lang w:bidi="ar-DZ"/>
        </w:rPr>
        <w:lastRenderedPageBreak/>
        <w:t>داخل و خارج مضمار العاب القوى.أما في فعاليات الوثب و الرمي فهو بشكل متوسط.بينما على مستوى المسابقات المركبة (الرباعي : عدو6</w:t>
      </w:r>
      <w:r w:rsidRPr="007E5856">
        <w:rPr>
          <w:rFonts w:cs="Traditional Arabic"/>
          <w:sz w:val="28"/>
          <w:szCs w:val="28"/>
          <w:rtl/>
          <w:lang w:bidi="ar-DZ"/>
        </w:rPr>
        <w:t>0م</w:t>
      </w:r>
      <w:r w:rsidRPr="007E5856">
        <w:rPr>
          <w:rFonts w:cs="Traditional Arabic" w:hint="cs"/>
          <w:sz w:val="28"/>
          <w:szCs w:val="28"/>
          <w:rtl/>
          <w:lang w:bidi="ar-DZ"/>
        </w:rPr>
        <w:t>، وث</w:t>
      </w:r>
      <w:r w:rsidRPr="007E5856">
        <w:rPr>
          <w:rFonts w:cs="Traditional Arabic" w:hint="eastAsia"/>
          <w:sz w:val="28"/>
          <w:szCs w:val="28"/>
          <w:rtl/>
          <w:lang w:bidi="ar-DZ"/>
        </w:rPr>
        <w:t>ب</w:t>
      </w:r>
      <w:r w:rsidRPr="007E5856">
        <w:rPr>
          <w:rFonts w:cs="Traditional Arabic" w:hint="cs"/>
          <w:sz w:val="28"/>
          <w:szCs w:val="28"/>
          <w:rtl/>
          <w:lang w:bidi="ar-DZ"/>
        </w:rPr>
        <w:t xml:space="preserve"> طويل، دف</w:t>
      </w:r>
      <w:r w:rsidRPr="007E5856">
        <w:rPr>
          <w:rFonts w:cs="Traditional Arabic" w:hint="eastAsia"/>
          <w:sz w:val="28"/>
          <w:szCs w:val="28"/>
          <w:rtl/>
          <w:lang w:bidi="ar-DZ"/>
        </w:rPr>
        <w:t>ع</w:t>
      </w:r>
      <w:r w:rsidRPr="007E5856">
        <w:rPr>
          <w:rFonts w:cs="Traditional Arabic" w:hint="cs"/>
          <w:sz w:val="28"/>
          <w:szCs w:val="28"/>
          <w:rtl/>
          <w:lang w:bidi="ar-DZ"/>
        </w:rPr>
        <w:t xml:space="preserve"> جلة، 1200م</w:t>
      </w:r>
      <w:r w:rsidRPr="007E5856">
        <w:rPr>
          <w:rFonts w:cs="Traditional Arabic"/>
          <w:sz w:val="28"/>
          <w:szCs w:val="28"/>
          <w:rtl/>
          <w:lang w:bidi="ar-DZ"/>
        </w:rPr>
        <w:t>)</w:t>
      </w:r>
      <w:r w:rsidRPr="007E5856">
        <w:rPr>
          <w:rFonts w:cs="Traditional Arabic" w:hint="cs"/>
          <w:sz w:val="28"/>
          <w:szCs w:val="28"/>
          <w:rtl/>
          <w:lang w:bidi="ar-DZ"/>
        </w:rPr>
        <w:t>، هو بشكل ضعيف.</w:t>
      </w:r>
    </w:p>
    <w:p w:rsidR="00DA12E4" w:rsidRPr="007E5856" w:rsidRDefault="00DA12E4" w:rsidP="00DA12E4">
      <w:pPr>
        <w:numPr>
          <w:ilvl w:val="0"/>
          <w:numId w:val="24"/>
        </w:numPr>
        <w:tabs>
          <w:tab w:val="num" w:pos="252"/>
        </w:tabs>
        <w:ind w:left="72" w:hanging="3"/>
        <w:jc w:val="both"/>
        <w:rPr>
          <w:rFonts w:cs="Traditional Arabic"/>
          <w:sz w:val="28"/>
          <w:szCs w:val="28"/>
          <w:rtl/>
          <w:lang w:bidi="ar-DZ"/>
        </w:rPr>
      </w:pPr>
      <w:r w:rsidRPr="007E5856">
        <w:rPr>
          <w:rFonts w:cs="Traditional Arabic" w:hint="cs"/>
          <w:sz w:val="28"/>
          <w:szCs w:val="28"/>
          <w:rtl/>
          <w:lang w:bidi="ar-DZ"/>
        </w:rPr>
        <w:t xml:space="preserve"> لا يوجد نظام محدد حاليا موجه لانتقاء المبكر </w:t>
      </w:r>
      <w:r>
        <w:rPr>
          <w:rFonts w:cs="Traditional Arabic" w:hint="cs"/>
          <w:sz w:val="28"/>
          <w:szCs w:val="28"/>
          <w:rtl/>
          <w:lang w:bidi="ar-DZ"/>
        </w:rPr>
        <w:t xml:space="preserve">  للمتفوقين </w:t>
      </w:r>
      <w:r w:rsidRPr="007E5856">
        <w:rPr>
          <w:rFonts w:cs="Traditional Arabic" w:hint="cs"/>
          <w:sz w:val="28"/>
          <w:szCs w:val="28"/>
          <w:rtl/>
          <w:lang w:bidi="ar-DZ"/>
        </w:rPr>
        <w:t xml:space="preserve"> نحو ممارسة العاب القوى على المستوى الولائي،جهوي،وطني،كما أن الانتقاء حاليا هو قائم على العفوية أو الخصوصية (ذاتي).</w:t>
      </w:r>
    </w:p>
    <w:p w:rsidR="00DA12E4" w:rsidRPr="007E5856" w:rsidRDefault="00DA12E4" w:rsidP="00DA12E4">
      <w:pPr>
        <w:numPr>
          <w:ilvl w:val="0"/>
          <w:numId w:val="24"/>
        </w:numPr>
        <w:tabs>
          <w:tab w:val="num" w:pos="252"/>
        </w:tabs>
        <w:ind w:left="72" w:hanging="3"/>
        <w:jc w:val="both"/>
        <w:rPr>
          <w:rFonts w:cs="Traditional Arabic"/>
          <w:sz w:val="28"/>
          <w:szCs w:val="28"/>
          <w:lang w:bidi="ar-DZ"/>
        </w:rPr>
      </w:pPr>
      <w:r w:rsidRPr="007E5856">
        <w:rPr>
          <w:rFonts w:cs="Traditional Arabic" w:hint="cs"/>
          <w:sz w:val="28"/>
          <w:szCs w:val="28"/>
          <w:rtl/>
          <w:lang w:bidi="ar-DZ"/>
        </w:rPr>
        <w:t xml:space="preserve"> نقص الإمكانيات أو تجهيزات الرياضية بالمدارس التي تسمح بتنظيم برامج لانتقاء مبكر </w:t>
      </w:r>
    </w:p>
    <w:p w:rsidR="00DA12E4" w:rsidRPr="007E5856" w:rsidRDefault="00DA12E4" w:rsidP="00DA12E4">
      <w:pPr>
        <w:ind w:left="69"/>
        <w:jc w:val="both"/>
        <w:rPr>
          <w:rFonts w:cs="Traditional Arabic"/>
          <w:sz w:val="28"/>
          <w:szCs w:val="28"/>
          <w:lang w:bidi="ar-DZ"/>
        </w:rPr>
      </w:pPr>
      <w:r>
        <w:rPr>
          <w:rFonts w:cs="Traditional Arabic" w:hint="cs"/>
          <w:sz w:val="28"/>
          <w:szCs w:val="28"/>
          <w:rtl/>
          <w:lang w:bidi="ar-DZ"/>
        </w:rPr>
        <w:t xml:space="preserve">  للمتفوقين </w:t>
      </w:r>
      <w:r w:rsidRPr="007E5856">
        <w:rPr>
          <w:rFonts w:cs="Traditional Arabic" w:hint="cs"/>
          <w:sz w:val="28"/>
          <w:szCs w:val="28"/>
          <w:rtl/>
          <w:lang w:bidi="ar-DZ"/>
        </w:rPr>
        <w:t xml:space="preserve"> في العاب القوى.كما أن المناهج الحالية في التربية البدنية تساعد بنسبة ضعيفة على انتقاء الناشئين في العاب القوى .إن دور الرابطة الولائية لألعاب القوى يبقى ضعيف من حيث الإشراف على انتقاء الناشئين في العاب القوى وفق نظام خاص بها.</w:t>
      </w:r>
    </w:p>
    <w:p w:rsidR="00DA12E4" w:rsidRPr="007E5856" w:rsidRDefault="00DA12E4" w:rsidP="00DA12E4">
      <w:pPr>
        <w:numPr>
          <w:ilvl w:val="0"/>
          <w:numId w:val="24"/>
        </w:numPr>
        <w:tabs>
          <w:tab w:val="clear" w:pos="360"/>
          <w:tab w:val="num" w:pos="282"/>
        </w:tabs>
        <w:ind w:left="-1" w:firstLine="0"/>
        <w:jc w:val="both"/>
        <w:rPr>
          <w:rFonts w:cs="Traditional Arabic"/>
          <w:sz w:val="28"/>
          <w:szCs w:val="28"/>
          <w:rtl/>
          <w:lang w:bidi="ar-DZ"/>
        </w:rPr>
      </w:pPr>
      <w:r w:rsidRPr="007E5856">
        <w:rPr>
          <w:rFonts w:cs="Traditional Arabic" w:hint="cs"/>
          <w:sz w:val="28"/>
          <w:szCs w:val="28"/>
          <w:rtl/>
          <w:lang w:bidi="ar-DZ"/>
        </w:rPr>
        <w:t xml:space="preserve"> ضرورة وجود نظام محدد لانتقاء الناشئين مبكرا يتم تقنينه و الإشراف عليه من قبل الاتحادية الجزائرية لرياضة العاب القوى،و تشرف على تنفيذه الربطات المحلية (الولائية).</w:t>
      </w:r>
    </w:p>
    <w:p w:rsidR="00F86062" w:rsidRPr="007E5856" w:rsidRDefault="00F86062" w:rsidP="007E5856">
      <w:pPr>
        <w:pStyle w:val="Paragraphedeliste"/>
        <w:numPr>
          <w:ilvl w:val="0"/>
          <w:numId w:val="32"/>
        </w:numPr>
        <w:tabs>
          <w:tab w:val="right" w:pos="849"/>
        </w:tabs>
        <w:bidi/>
        <w:contextualSpacing/>
        <w:jc w:val="both"/>
        <w:rPr>
          <w:rFonts w:ascii="Traditional Arabic" w:hAnsi="Traditional Arabic" w:cs="Traditional Arabic"/>
          <w:b/>
          <w:bCs/>
          <w:sz w:val="28"/>
          <w:szCs w:val="28"/>
          <w:lang w:bidi="ar-DZ"/>
        </w:rPr>
      </w:pPr>
      <w:r w:rsidRPr="007E5856">
        <w:rPr>
          <w:rFonts w:ascii="Traditional Arabic" w:hAnsi="Traditional Arabic" w:cs="Traditional Arabic"/>
          <w:b/>
          <w:bCs/>
          <w:sz w:val="28"/>
          <w:szCs w:val="28"/>
          <w:rtl/>
          <w:lang w:bidi="ar-DZ"/>
        </w:rPr>
        <w:t xml:space="preserve">المحور الثاني:الأسس العلمية لانتقاء الأطفال </w:t>
      </w:r>
      <w:r w:rsidR="009D1E57" w:rsidRPr="007E5856">
        <w:rPr>
          <w:rFonts w:ascii="Traditional Arabic" w:hAnsi="Traditional Arabic" w:cs="Traditional Arabic"/>
          <w:b/>
          <w:bCs/>
          <w:sz w:val="28"/>
          <w:szCs w:val="28"/>
          <w:rtl/>
          <w:lang w:bidi="ar-DZ"/>
        </w:rPr>
        <w:t xml:space="preserve">  المتفوقين </w:t>
      </w:r>
      <w:r w:rsidRPr="007E5856">
        <w:rPr>
          <w:rFonts w:ascii="Traditional Arabic" w:hAnsi="Traditional Arabic" w:cs="Traditional Arabic"/>
          <w:b/>
          <w:bCs/>
          <w:sz w:val="28"/>
          <w:szCs w:val="28"/>
          <w:rtl/>
          <w:lang w:bidi="ar-DZ"/>
        </w:rPr>
        <w:t xml:space="preserve"> في العاب القوى</w:t>
      </w:r>
    </w:p>
    <w:p w:rsidR="001432AB" w:rsidRPr="007E5856" w:rsidRDefault="001432AB" w:rsidP="007E5856">
      <w:pPr>
        <w:ind w:left="360"/>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جدول رقم(03)النسب المئوية لمجموع الدرجات الخاصة بتقويم الأسس العلمية لانتقاء   المتفوقين  في العاب القوى</w:t>
      </w:r>
    </w:p>
    <w:tbl>
      <w:tblPr>
        <w:bidiVisual/>
        <w:tblW w:w="8824" w:type="dxa"/>
        <w:jc w:val="center"/>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02"/>
        <w:gridCol w:w="633"/>
        <w:gridCol w:w="931"/>
        <w:gridCol w:w="633"/>
        <w:gridCol w:w="964"/>
        <w:gridCol w:w="861"/>
      </w:tblGrid>
      <w:tr w:rsidR="00D701BC" w:rsidRPr="007E5856" w:rsidTr="00D701BC">
        <w:trPr>
          <w:trHeight w:val="758"/>
          <w:jc w:val="center"/>
        </w:trPr>
        <w:tc>
          <w:tcPr>
            <w:tcW w:w="4802" w:type="dxa"/>
            <w:vAlign w:val="center"/>
          </w:tcPr>
          <w:p w:rsidR="00D701BC" w:rsidRPr="007E5856" w:rsidRDefault="00D701BC" w:rsidP="007E5856">
            <w:pPr>
              <w:ind w:left="720"/>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العناصر</w:t>
            </w:r>
          </w:p>
        </w:tc>
        <w:tc>
          <w:tcPr>
            <w:tcW w:w="633" w:type="dxa"/>
            <w:vAlign w:val="center"/>
          </w:tcPr>
          <w:p w:rsidR="00D701BC" w:rsidRPr="007E5856" w:rsidRDefault="00D701BC"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أوافق</w:t>
            </w:r>
          </w:p>
        </w:tc>
        <w:tc>
          <w:tcPr>
            <w:tcW w:w="931" w:type="dxa"/>
            <w:vAlign w:val="center"/>
          </w:tcPr>
          <w:p w:rsidR="00D701BC" w:rsidRPr="007E5856" w:rsidRDefault="00D701BC"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أوافق إلى حد ما</w:t>
            </w:r>
          </w:p>
        </w:tc>
        <w:tc>
          <w:tcPr>
            <w:tcW w:w="633" w:type="dxa"/>
            <w:vAlign w:val="center"/>
          </w:tcPr>
          <w:p w:rsidR="00D701BC" w:rsidRPr="007E5856" w:rsidRDefault="00D701BC"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لا أوافق</w:t>
            </w:r>
          </w:p>
        </w:tc>
        <w:tc>
          <w:tcPr>
            <w:tcW w:w="964" w:type="dxa"/>
            <w:vAlign w:val="center"/>
          </w:tcPr>
          <w:p w:rsidR="00D701BC" w:rsidRPr="007E5856" w:rsidRDefault="00D701BC"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الدرجة المقدرة</w:t>
            </w:r>
          </w:p>
        </w:tc>
        <w:tc>
          <w:tcPr>
            <w:tcW w:w="861" w:type="dxa"/>
            <w:vAlign w:val="center"/>
          </w:tcPr>
          <w:p w:rsidR="00D701BC" w:rsidRPr="007E5856" w:rsidRDefault="00D701BC" w:rsidP="007E5856">
            <w:pPr>
              <w:jc w:val="center"/>
              <w:rPr>
                <w:rFonts w:ascii="Traditional Arabic" w:hAnsi="Traditional Arabic" w:cs="Traditional Arabic"/>
                <w:b/>
                <w:bCs/>
                <w:sz w:val="28"/>
                <w:szCs w:val="28"/>
                <w:rtl/>
                <w:lang w:bidi="ar-DZ"/>
              </w:rPr>
            </w:pPr>
            <w:r w:rsidRPr="007E5856">
              <w:rPr>
                <w:rFonts w:ascii="Traditional Arabic" w:hAnsi="Traditional Arabic" w:cs="Traditional Arabic"/>
                <w:b/>
                <w:bCs/>
                <w:sz w:val="28"/>
                <w:szCs w:val="28"/>
                <w:rtl/>
                <w:lang w:bidi="ar-DZ"/>
              </w:rPr>
              <w:t>النسبة المئوية</w:t>
            </w:r>
          </w:p>
        </w:tc>
      </w:tr>
      <w:tr w:rsidR="00D701BC" w:rsidRPr="007E5856" w:rsidTr="00D701BC">
        <w:trPr>
          <w:trHeight w:val="1304"/>
          <w:jc w:val="center"/>
        </w:trPr>
        <w:tc>
          <w:tcPr>
            <w:tcW w:w="4802" w:type="dxa"/>
          </w:tcPr>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من أجل الانتقاء المبكر </w:t>
            </w:r>
            <w:r>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لممارسة مختلف فعاليات ألعاب القوى استخدم:- الاختبارات المعملية.</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 الاختبارات الميدانية لعناصر اللياقة البدنية.</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بعض المؤشرات المرفوفسيولوجية</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45</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11</w:t>
            </w:r>
          </w:p>
        </w:tc>
        <w:tc>
          <w:tcPr>
            <w:tcW w:w="931" w:type="dxa"/>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64" w:type="dxa"/>
            <w:vAlign w:val="center"/>
          </w:tcPr>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12</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135</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33</w:t>
            </w:r>
          </w:p>
        </w:tc>
        <w:tc>
          <w:tcPr>
            <w:tcW w:w="861" w:type="dxa"/>
            <w:vAlign w:val="center"/>
          </w:tcPr>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6.67</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75</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18.33</w:t>
            </w:r>
          </w:p>
        </w:tc>
      </w:tr>
      <w:tr w:rsidR="00D701BC" w:rsidRPr="007E5856" w:rsidTr="00D701BC">
        <w:trPr>
          <w:trHeight w:val="671"/>
          <w:jc w:val="center"/>
        </w:trPr>
        <w:tc>
          <w:tcPr>
            <w:tcW w:w="4802" w:type="dxa"/>
          </w:tcPr>
          <w:p w:rsidR="00D701BC" w:rsidRPr="007E5856" w:rsidRDefault="00D701BC" w:rsidP="007E5856">
            <w:pPr>
              <w:numPr>
                <w:ilvl w:val="1"/>
                <w:numId w:val="16"/>
              </w:numPr>
              <w:tabs>
                <w:tab w:val="clear" w:pos="1440"/>
                <w:tab w:val="num" w:pos="470"/>
              </w:tabs>
              <w:ind w:left="11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اعتمد على الملاحظة الذاتية خلال مسابقات العدو الريفي لانتقاء الأطفال   المتفوقين  مبكرا.</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47</w:t>
            </w:r>
          </w:p>
        </w:tc>
        <w:tc>
          <w:tcPr>
            <w:tcW w:w="931"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13</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64" w:type="dxa"/>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167</w:t>
            </w:r>
          </w:p>
        </w:tc>
        <w:tc>
          <w:tcPr>
            <w:tcW w:w="861" w:type="dxa"/>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92.78</w:t>
            </w:r>
          </w:p>
        </w:tc>
      </w:tr>
      <w:tr w:rsidR="00D701BC" w:rsidRPr="007E5856" w:rsidTr="00D701BC">
        <w:trPr>
          <w:trHeight w:val="917"/>
          <w:jc w:val="center"/>
        </w:trPr>
        <w:tc>
          <w:tcPr>
            <w:tcW w:w="4802" w:type="dxa"/>
          </w:tcPr>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ضرورة وجود محكات،أو درجات معيارية أو مستويات معيارية محلية يتم من خلالها انتقاء الأطفال   المتفوقين  في مختلف فعاليات ألعاب القوى.</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49</w:t>
            </w:r>
          </w:p>
        </w:tc>
        <w:tc>
          <w:tcPr>
            <w:tcW w:w="931"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11</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64"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169</w:t>
            </w:r>
          </w:p>
        </w:tc>
        <w:tc>
          <w:tcPr>
            <w:tcW w:w="861" w:type="dxa"/>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93.89</w:t>
            </w:r>
          </w:p>
        </w:tc>
      </w:tr>
      <w:tr w:rsidR="00D701BC" w:rsidRPr="007E5856" w:rsidTr="00D701BC">
        <w:trPr>
          <w:trHeight w:val="392"/>
          <w:jc w:val="center"/>
        </w:trPr>
        <w:tc>
          <w:tcPr>
            <w:tcW w:w="4802" w:type="dxa"/>
            <w:vAlign w:val="center"/>
          </w:tcPr>
          <w:p w:rsidR="00D701BC" w:rsidRPr="007E5856" w:rsidRDefault="00D701BC" w:rsidP="007E5856">
            <w:pPr>
              <w:numPr>
                <w:ilvl w:val="0"/>
                <w:numId w:val="17"/>
              </w:numPr>
              <w:tabs>
                <w:tab w:val="clear" w:pos="360"/>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لا توجد  بطارية اختبار معممة لانتقاء الأطفال   المتفوقين  في العاب القوى بالجزائر</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39</w:t>
            </w:r>
          </w:p>
        </w:tc>
        <w:tc>
          <w:tcPr>
            <w:tcW w:w="931"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13</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8</w:t>
            </w:r>
          </w:p>
        </w:tc>
        <w:tc>
          <w:tcPr>
            <w:tcW w:w="964" w:type="dxa"/>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151</w:t>
            </w:r>
          </w:p>
        </w:tc>
        <w:tc>
          <w:tcPr>
            <w:tcW w:w="861" w:type="dxa"/>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83.89</w:t>
            </w:r>
          </w:p>
        </w:tc>
      </w:tr>
      <w:tr w:rsidR="00D701BC" w:rsidRPr="007E5856" w:rsidTr="00D701BC">
        <w:trPr>
          <w:trHeight w:val="1704"/>
          <w:jc w:val="center"/>
        </w:trPr>
        <w:tc>
          <w:tcPr>
            <w:tcW w:w="4802" w:type="dxa"/>
            <w:tcBorders>
              <w:bottom w:val="single" w:sz="4" w:space="0" w:color="auto"/>
            </w:tcBorders>
          </w:tcPr>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يتم الانتقاء التمهيدي </w:t>
            </w:r>
            <w:r>
              <w:rPr>
                <w:rFonts w:ascii="Traditional Arabic" w:hAnsi="Traditional Arabic" w:cs="Traditional Arabic"/>
                <w:sz w:val="28"/>
                <w:szCs w:val="28"/>
                <w:rtl/>
                <w:lang w:bidi="ar-DZ"/>
              </w:rPr>
              <w:t xml:space="preserve">  للمتفوقين </w:t>
            </w:r>
            <w:r w:rsidRPr="007E5856">
              <w:rPr>
                <w:rFonts w:ascii="Traditional Arabic" w:hAnsi="Traditional Arabic" w:cs="Traditional Arabic"/>
                <w:sz w:val="28"/>
                <w:szCs w:val="28"/>
                <w:rtl/>
                <w:lang w:bidi="ar-DZ"/>
              </w:rPr>
              <w:t xml:space="preserve"> لممارسة العاب القوى بشكل عام  ابتدءا من سن: -  4 إلى 5 سنوات.</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 6 إلى 8 سنوات.</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 9 على 12 سنوات.</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13 على 15 سنة.</w:t>
            </w:r>
          </w:p>
        </w:tc>
        <w:tc>
          <w:tcPr>
            <w:tcW w:w="633"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17</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37</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w:t>
            </w:r>
          </w:p>
        </w:tc>
        <w:tc>
          <w:tcPr>
            <w:tcW w:w="931"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633"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64"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15</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51</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111</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9</w:t>
            </w:r>
          </w:p>
        </w:tc>
        <w:tc>
          <w:tcPr>
            <w:tcW w:w="861"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8.33</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28.33</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61.67</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5</w:t>
            </w:r>
          </w:p>
        </w:tc>
      </w:tr>
      <w:tr w:rsidR="00D701BC" w:rsidRPr="007E5856" w:rsidTr="00D701BC">
        <w:trPr>
          <w:trHeight w:val="1325"/>
          <w:jc w:val="center"/>
        </w:trPr>
        <w:tc>
          <w:tcPr>
            <w:tcW w:w="4802" w:type="dxa"/>
          </w:tcPr>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lastRenderedPageBreak/>
              <w:t>أفضل أن يتم الانتقاء على مراحل زمنية ذات :</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المدى القصير: (من سنة إلى سنتين)</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المدى المتوسط: (من ثلاث إلى أربع سنوات)</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المدى الطويل: (أكثر من أربع سنوات)</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34</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20</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6</w:t>
            </w:r>
          </w:p>
        </w:tc>
        <w:tc>
          <w:tcPr>
            <w:tcW w:w="931" w:type="dxa"/>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633" w:type="dxa"/>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64" w:type="dxa"/>
            <w:vAlign w:val="center"/>
          </w:tcPr>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102</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60</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18</w:t>
            </w:r>
          </w:p>
        </w:tc>
        <w:tc>
          <w:tcPr>
            <w:tcW w:w="861" w:type="dxa"/>
            <w:vAlign w:val="center"/>
          </w:tcPr>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56.67</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33.33</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10</w:t>
            </w:r>
          </w:p>
        </w:tc>
      </w:tr>
      <w:tr w:rsidR="00D701BC" w:rsidRPr="007E5856" w:rsidTr="00D701BC">
        <w:trPr>
          <w:trHeight w:val="566"/>
          <w:jc w:val="center"/>
        </w:trPr>
        <w:tc>
          <w:tcPr>
            <w:tcW w:w="4802" w:type="dxa"/>
            <w:tcBorders>
              <w:bottom w:val="single" w:sz="4" w:space="0" w:color="auto"/>
            </w:tcBorders>
          </w:tcPr>
          <w:p w:rsidR="00D701BC" w:rsidRPr="007E5856" w:rsidRDefault="00D701BC"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المدربون مؤهلون للعمل ميدانيا مع الأطفال   المتفوقين   و خاصة في مرحلة الانتقاء التمهيدي المبكر في العاب القوى.</w:t>
            </w:r>
          </w:p>
        </w:tc>
        <w:tc>
          <w:tcPr>
            <w:tcW w:w="633"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31"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07</w:t>
            </w:r>
          </w:p>
        </w:tc>
        <w:tc>
          <w:tcPr>
            <w:tcW w:w="633"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53</w:t>
            </w:r>
          </w:p>
        </w:tc>
        <w:tc>
          <w:tcPr>
            <w:tcW w:w="964"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85</w:t>
            </w:r>
          </w:p>
        </w:tc>
        <w:tc>
          <w:tcPr>
            <w:tcW w:w="861"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lang w:bidi="ar-DZ"/>
              </w:rPr>
            </w:pPr>
            <w:r w:rsidRPr="007E5856">
              <w:rPr>
                <w:rFonts w:ascii="Traditional Arabic" w:hAnsi="Traditional Arabic" w:cs="Traditional Arabic"/>
                <w:sz w:val="28"/>
                <w:szCs w:val="28"/>
                <w:rtl/>
              </w:rPr>
              <w:t>.</w:t>
            </w:r>
            <w:r w:rsidRPr="007E5856">
              <w:rPr>
                <w:rFonts w:ascii="Traditional Arabic" w:hAnsi="Traditional Arabic" w:cs="Traditional Arabic"/>
                <w:sz w:val="28"/>
                <w:szCs w:val="28"/>
              </w:rPr>
              <w:t>22</w:t>
            </w:r>
            <w:r w:rsidRPr="007E5856">
              <w:rPr>
                <w:rFonts w:ascii="Traditional Arabic" w:hAnsi="Traditional Arabic" w:cs="Traditional Arabic"/>
                <w:sz w:val="28"/>
                <w:szCs w:val="28"/>
                <w:rtl/>
              </w:rPr>
              <w:t>37</w:t>
            </w:r>
          </w:p>
        </w:tc>
      </w:tr>
      <w:tr w:rsidR="00D701BC" w:rsidRPr="007E5856" w:rsidTr="00D701BC">
        <w:trPr>
          <w:trHeight w:val="699"/>
          <w:jc w:val="center"/>
        </w:trPr>
        <w:tc>
          <w:tcPr>
            <w:tcW w:w="4802" w:type="dxa"/>
            <w:tcBorders>
              <w:bottom w:val="single" w:sz="4" w:space="0" w:color="auto"/>
            </w:tcBorders>
          </w:tcPr>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إن بداية إعداد رياضي لمختلف فعاليات العاب القوى متوقفة على ممارسة الناشئ للمسابقات المركبة بعد الانتقاء مبكر  وفق محددات معينة و هذا خلال مرحلة:</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6- 9 سنوات.</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10- 12 سنة. </w:t>
            </w:r>
          </w:p>
          <w:p w:rsidR="00D701BC" w:rsidRPr="007E5856" w:rsidRDefault="00D701BC" w:rsidP="007E5856">
            <w:pPr>
              <w:numPr>
                <w:ilvl w:val="0"/>
                <w:numId w:val="16"/>
              </w:numPr>
              <w:tabs>
                <w:tab w:val="num" w:pos="290"/>
              </w:tabs>
              <w:ind w:left="0" w:firstLine="0"/>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13 سنة  فما فوق .</w:t>
            </w:r>
          </w:p>
        </w:tc>
        <w:tc>
          <w:tcPr>
            <w:tcW w:w="633"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lang w:bidi="ar-DZ"/>
              </w:rPr>
            </w:pPr>
          </w:p>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13</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36</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11</w:t>
            </w:r>
          </w:p>
        </w:tc>
        <w:tc>
          <w:tcPr>
            <w:tcW w:w="931"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lang w:bidi="ar-DZ"/>
              </w:rPr>
            </w:pPr>
          </w:p>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633"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lang w:bidi="ar-DZ"/>
              </w:rPr>
            </w:pPr>
          </w:p>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w:t>
            </w:r>
          </w:p>
        </w:tc>
        <w:tc>
          <w:tcPr>
            <w:tcW w:w="964"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39</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108</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33</w:t>
            </w:r>
          </w:p>
        </w:tc>
        <w:tc>
          <w:tcPr>
            <w:tcW w:w="861" w:type="dxa"/>
            <w:tcBorders>
              <w:bottom w:val="single" w:sz="4" w:space="0" w:color="auto"/>
            </w:tcBorders>
            <w:vAlign w:val="center"/>
          </w:tcPr>
          <w:p w:rsidR="00D701BC" w:rsidRPr="007E5856" w:rsidRDefault="00D701BC" w:rsidP="007E5856">
            <w:pPr>
              <w:jc w:val="center"/>
              <w:rPr>
                <w:rFonts w:ascii="Traditional Arabic" w:hAnsi="Traditional Arabic" w:cs="Traditional Arabic"/>
                <w:sz w:val="28"/>
                <w:szCs w:val="28"/>
                <w:lang w:bidi="ar-DZ"/>
              </w:rPr>
            </w:pPr>
          </w:p>
          <w:p w:rsidR="00D701BC" w:rsidRPr="007E5856" w:rsidRDefault="00D701BC" w:rsidP="007E5856">
            <w:pPr>
              <w:jc w:val="center"/>
              <w:rPr>
                <w:rFonts w:ascii="Traditional Arabic" w:hAnsi="Traditional Arabic" w:cs="Traditional Arabic"/>
                <w:sz w:val="28"/>
                <w:szCs w:val="28"/>
                <w:rtl/>
                <w:lang w:bidi="ar-DZ"/>
              </w:rPr>
            </w:pPr>
          </w:p>
          <w:p w:rsidR="00D701BC" w:rsidRPr="007E5856" w:rsidRDefault="00D701BC" w:rsidP="007E5856">
            <w:pPr>
              <w:jc w:val="center"/>
              <w:rPr>
                <w:rFonts w:ascii="Traditional Arabic" w:hAnsi="Traditional Arabic" w:cs="Traditional Arabic"/>
                <w:sz w:val="28"/>
                <w:szCs w:val="28"/>
              </w:rPr>
            </w:pP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21.67</w:t>
            </w:r>
          </w:p>
          <w:p w:rsidR="00D701BC" w:rsidRPr="007E5856" w:rsidRDefault="00D701BC" w:rsidP="007E5856">
            <w:pPr>
              <w:jc w:val="center"/>
              <w:rPr>
                <w:rFonts w:ascii="Traditional Arabic" w:hAnsi="Traditional Arabic" w:cs="Traditional Arabic"/>
                <w:sz w:val="28"/>
                <w:szCs w:val="28"/>
              </w:rPr>
            </w:pPr>
            <w:r w:rsidRPr="007E5856">
              <w:rPr>
                <w:rFonts w:ascii="Traditional Arabic" w:hAnsi="Traditional Arabic" w:cs="Traditional Arabic"/>
                <w:sz w:val="28"/>
                <w:szCs w:val="28"/>
              </w:rPr>
              <w:t>60</w:t>
            </w:r>
          </w:p>
          <w:p w:rsidR="00D701BC" w:rsidRPr="007E5856" w:rsidRDefault="00D701BC" w:rsidP="007E5856">
            <w:pPr>
              <w:jc w:val="center"/>
              <w:rPr>
                <w:rFonts w:ascii="Traditional Arabic" w:hAnsi="Traditional Arabic" w:cs="Traditional Arabic"/>
                <w:sz w:val="28"/>
                <w:szCs w:val="28"/>
                <w:rtl/>
                <w:lang w:bidi="ar-DZ"/>
              </w:rPr>
            </w:pPr>
            <w:r w:rsidRPr="007E5856">
              <w:rPr>
                <w:rFonts w:ascii="Traditional Arabic" w:hAnsi="Traditional Arabic" w:cs="Traditional Arabic"/>
                <w:sz w:val="28"/>
                <w:szCs w:val="28"/>
              </w:rPr>
              <w:t>18.33</w:t>
            </w:r>
          </w:p>
        </w:tc>
      </w:tr>
    </w:tbl>
    <w:p w:rsidR="002431E9" w:rsidRPr="007E5856" w:rsidRDefault="002431E9" w:rsidP="007E5856">
      <w:pPr>
        <w:jc w:val="both"/>
        <w:rPr>
          <w:rFonts w:ascii="Traditional Arabic" w:hAnsi="Traditional Arabic" w:cs="Traditional Arabic"/>
          <w:sz w:val="28"/>
          <w:szCs w:val="28"/>
          <w:lang w:bidi="ar-DZ"/>
        </w:rPr>
      </w:pPr>
    </w:p>
    <w:p w:rsidR="00F86062" w:rsidRPr="007E5856" w:rsidRDefault="00F86062" w:rsidP="007E5856">
      <w:pPr>
        <w:jc w:val="both"/>
        <w:rPr>
          <w:rFonts w:ascii="Traditional Arabic" w:hAnsi="Traditional Arabic" w:cs="Traditional Arabic"/>
          <w:sz w:val="28"/>
          <w:szCs w:val="28"/>
          <w:rtl/>
        </w:rPr>
      </w:pPr>
      <w:r w:rsidRPr="007E5856">
        <w:rPr>
          <w:rFonts w:ascii="Traditional Arabic" w:hAnsi="Traditional Arabic" w:cs="Traditional Arabic"/>
          <w:sz w:val="28"/>
          <w:szCs w:val="28"/>
          <w:rtl/>
          <w:lang w:bidi="ar-DZ"/>
        </w:rPr>
        <w:t>لقد تبين من خلال النتائج الموضحة في الجدول أعلاه أن غالبية المدربين و بنسبة موافقة عالية بلغت 75</w:t>
      </w:r>
      <w:r w:rsidRPr="007E5856">
        <w:rPr>
          <w:rFonts w:ascii="Traditional Arabic" w:hAnsi="Traditional Arabic" w:cs="Traditional Arabic"/>
          <w:sz w:val="28"/>
          <w:szCs w:val="28"/>
          <w:lang w:bidi="ar-DZ"/>
        </w:rPr>
        <w:t>%</w:t>
      </w:r>
      <w:r w:rsidRPr="007E5856">
        <w:rPr>
          <w:rFonts w:ascii="Traditional Arabic" w:hAnsi="Traditional Arabic" w:cs="Traditional Arabic"/>
          <w:sz w:val="28"/>
          <w:szCs w:val="28"/>
          <w:rtl/>
          <w:lang w:bidi="ar-DZ"/>
        </w:rPr>
        <w:t xml:space="preserve"> يفضلون </w:t>
      </w:r>
      <w:r w:rsidRPr="007E5856">
        <w:rPr>
          <w:rFonts w:ascii="Traditional Arabic" w:hAnsi="Traditional Arabic" w:cs="Traditional Arabic"/>
          <w:sz w:val="28"/>
          <w:szCs w:val="28"/>
          <w:rtl/>
        </w:rPr>
        <w:t xml:space="preserve">الاختبارات الميدانية لعناصر اللياقة البدنية عن الاختبارات المعملية المقدرة بنسبة </w:t>
      </w:r>
      <w:r w:rsidRPr="007E5856">
        <w:rPr>
          <w:rFonts w:ascii="Traditional Arabic" w:hAnsi="Traditional Arabic" w:cs="Traditional Arabic"/>
          <w:sz w:val="28"/>
          <w:szCs w:val="28"/>
        </w:rPr>
        <w:t xml:space="preserve">6.67 </w:t>
      </w:r>
      <w:r w:rsidRPr="007E5856">
        <w:rPr>
          <w:rFonts w:ascii="Traditional Arabic" w:hAnsi="Traditional Arabic" w:cs="Traditional Arabic"/>
          <w:sz w:val="28"/>
          <w:szCs w:val="28"/>
          <w:rtl/>
        </w:rPr>
        <w:t xml:space="preserve"> </w:t>
      </w:r>
      <w:r w:rsidRPr="007E5856">
        <w:rPr>
          <w:rFonts w:ascii="Traditional Arabic" w:hAnsi="Traditional Arabic" w:cs="Traditional Arabic"/>
          <w:sz w:val="28"/>
          <w:szCs w:val="28"/>
        </w:rPr>
        <w:t>%</w:t>
      </w:r>
      <w:r w:rsidRPr="007E5856">
        <w:rPr>
          <w:rFonts w:ascii="Traditional Arabic" w:hAnsi="Traditional Arabic" w:cs="Traditional Arabic"/>
          <w:sz w:val="28"/>
          <w:szCs w:val="28"/>
          <w:rtl/>
        </w:rPr>
        <w:t>،</w:t>
      </w:r>
      <w:r w:rsidRPr="007E5856">
        <w:rPr>
          <w:rFonts w:ascii="Traditional Arabic" w:hAnsi="Traditional Arabic" w:cs="Traditional Arabic"/>
          <w:sz w:val="28"/>
          <w:szCs w:val="28"/>
          <w:rtl/>
          <w:lang w:bidi="ar-DZ"/>
        </w:rPr>
        <w:t xml:space="preserve">و إلى الاعتماد على بعض المقاييس (المؤشرات) المرفوفسيولوجية بنسبة </w:t>
      </w:r>
      <w:r w:rsidRPr="007E5856">
        <w:rPr>
          <w:rFonts w:ascii="Traditional Arabic" w:hAnsi="Traditional Arabic" w:cs="Traditional Arabic"/>
          <w:sz w:val="28"/>
          <w:szCs w:val="28"/>
        </w:rPr>
        <w:t>%18.33</w:t>
      </w:r>
      <w:r w:rsidRPr="007E5856">
        <w:rPr>
          <w:rFonts w:ascii="Traditional Arabic" w:hAnsi="Traditional Arabic" w:cs="Traditional Arabic"/>
          <w:sz w:val="28"/>
          <w:szCs w:val="28"/>
          <w:rtl/>
          <w:lang w:bidi="ar-DZ"/>
        </w:rPr>
        <w:t xml:space="preserve">،وهذا التباين في نسب الموافقة راجع </w:t>
      </w:r>
      <w:r w:rsidRPr="007E5856">
        <w:rPr>
          <w:rFonts w:ascii="Traditional Arabic" w:hAnsi="Traditional Arabic" w:cs="Traditional Arabic"/>
          <w:sz w:val="28"/>
          <w:szCs w:val="28"/>
          <w:rtl/>
        </w:rPr>
        <w:t>لسهولة أداء الاختبارات البدنية ميدانيا و إلى عدم تكلفتها    و قلة الإمكانات التي تتطلبها بالإضافة إلى أنها تعد مؤشرا عن سلامة الأجهزة الوظيفية و هذه النتائج تتفق مع رأي محمد حسن علاوي "حيث تعبر صفة التحمل الدوري التنفسي عن سلامة الجهاز الدوري التنفسي و تعبر صفتي القوة و السرعة عن</w:t>
      </w:r>
      <w:r w:rsidR="002431E9" w:rsidRPr="007E5856">
        <w:rPr>
          <w:rFonts w:ascii="Traditional Arabic" w:hAnsi="Traditional Arabic" w:cs="Traditional Arabic"/>
          <w:sz w:val="28"/>
          <w:szCs w:val="28"/>
          <w:rtl/>
        </w:rPr>
        <w:t xml:space="preserve"> سلامة الجهاز العضلي و العصبي(</w:t>
      </w:r>
      <w:r w:rsidR="002431E9" w:rsidRPr="007E5856">
        <w:rPr>
          <w:rFonts w:ascii="Traditional Arabic" w:hAnsi="Traditional Arabic" w:cs="Traditional Arabic" w:hint="cs"/>
          <w:sz w:val="28"/>
          <w:szCs w:val="28"/>
          <w:rtl/>
        </w:rPr>
        <w:t>علاوي،1984 ،ص3</w:t>
      </w:r>
      <w:r w:rsidRPr="007E5856">
        <w:rPr>
          <w:rFonts w:ascii="Traditional Arabic" w:hAnsi="Traditional Arabic" w:cs="Traditional Arabic"/>
          <w:sz w:val="28"/>
          <w:szCs w:val="28"/>
          <w:rtl/>
        </w:rPr>
        <w:t xml:space="preserve">) ،كما تتفق مع رأي  ألفورد </w:t>
      </w:r>
      <w:r w:rsidRPr="007E5856">
        <w:rPr>
          <w:rFonts w:ascii="Traditional Arabic" w:hAnsi="Traditional Arabic" w:cs="Traditional Arabic"/>
          <w:sz w:val="28"/>
          <w:szCs w:val="28"/>
        </w:rPr>
        <w:t>alford</w:t>
      </w:r>
      <w:r w:rsidRPr="007E5856">
        <w:rPr>
          <w:rFonts w:ascii="Traditional Arabic" w:hAnsi="Traditional Arabic" w:cs="Traditional Arabic"/>
          <w:sz w:val="28"/>
          <w:szCs w:val="28"/>
          <w:rtl/>
        </w:rPr>
        <w:t>(1992) إلى أن الاختبارات المعملية يمكن أن تستخدم كأدوات لضبط و إحكام عملية التدريب الرياضي في العاب القوى و لكنها غير منتشرة الاستخدام من أجل انتقاء المواهب"(</w:t>
      </w:r>
      <w:r w:rsidR="001A410B" w:rsidRPr="007E5856">
        <w:rPr>
          <w:sz w:val="28"/>
          <w:szCs w:val="28"/>
          <w:lang w:val="en-GB" w:bidi="ar-DZ"/>
        </w:rPr>
        <w:t xml:space="preserve"> iaaf quarterly magazine</w:t>
      </w:r>
      <w:r w:rsidR="001A410B" w:rsidRPr="007E5856">
        <w:rPr>
          <w:rFonts w:ascii="Traditional Arabic" w:hAnsi="Traditional Arabic" w:cs="Traditional Arabic"/>
          <w:sz w:val="28"/>
          <w:szCs w:val="28"/>
          <w:lang w:val="fr-FR"/>
        </w:rPr>
        <w:t>,1992 </w:t>
      </w:r>
      <w:r w:rsidRPr="007E5856">
        <w:rPr>
          <w:rFonts w:ascii="Traditional Arabic" w:hAnsi="Traditional Arabic" w:cs="Traditional Arabic"/>
          <w:sz w:val="28"/>
          <w:szCs w:val="28"/>
          <w:rtl/>
        </w:rPr>
        <w:t>).</w:t>
      </w:r>
    </w:p>
    <w:p w:rsidR="00F86062" w:rsidRPr="007E5856" w:rsidRDefault="00F86062"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rPr>
        <w:t xml:space="preserve">و عن مدى استخدام الملاحظة كوسيلة ميدانية لأجل الكشف المبكر عن الأطفال </w:t>
      </w:r>
      <w:r w:rsidR="009D1E57" w:rsidRPr="007E5856">
        <w:rPr>
          <w:rFonts w:ascii="Traditional Arabic" w:hAnsi="Traditional Arabic" w:cs="Traditional Arabic"/>
          <w:sz w:val="28"/>
          <w:szCs w:val="28"/>
          <w:rtl/>
        </w:rPr>
        <w:t xml:space="preserve">  المتفوقين </w:t>
      </w:r>
      <w:r w:rsidRPr="007E5856">
        <w:rPr>
          <w:rFonts w:ascii="Traditional Arabic" w:hAnsi="Traditional Arabic" w:cs="Traditional Arabic"/>
          <w:sz w:val="28"/>
          <w:szCs w:val="28"/>
          <w:rtl/>
        </w:rPr>
        <w:t xml:space="preserve"> فقد تبين أن هنالك إجماع لعينة المستجوبين بالاعتماد على </w:t>
      </w:r>
      <w:r w:rsidRPr="007E5856">
        <w:rPr>
          <w:rFonts w:ascii="Traditional Arabic" w:hAnsi="Traditional Arabic" w:cs="Traditional Arabic"/>
          <w:sz w:val="28"/>
          <w:szCs w:val="28"/>
          <w:rtl/>
          <w:lang w:bidi="ar-DZ"/>
        </w:rPr>
        <w:t xml:space="preserve">الملاحظة الذاتية خلال مسابقات العدو الريفي لانتقاء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مبكرا</w:t>
      </w:r>
      <w:r w:rsidRPr="007E5856">
        <w:rPr>
          <w:rFonts w:ascii="Traditional Arabic" w:hAnsi="Traditional Arabic" w:cs="Traditional Arabic"/>
          <w:sz w:val="28"/>
          <w:szCs w:val="28"/>
        </w:rPr>
        <w:t xml:space="preserve"> </w:t>
      </w:r>
      <w:r w:rsidRPr="007E5856">
        <w:rPr>
          <w:rFonts w:ascii="Traditional Arabic" w:hAnsi="Traditional Arabic" w:cs="Traditional Arabic"/>
          <w:sz w:val="28"/>
          <w:szCs w:val="28"/>
          <w:rtl/>
        </w:rPr>
        <w:t xml:space="preserve">و </w:t>
      </w:r>
      <w:r w:rsidRPr="007E5856">
        <w:rPr>
          <w:rFonts w:ascii="Traditional Arabic" w:hAnsi="Traditional Arabic" w:cs="Traditional Arabic"/>
          <w:sz w:val="28"/>
          <w:szCs w:val="28"/>
          <w:rtl/>
          <w:lang w:bidi="ar-DZ"/>
        </w:rPr>
        <w:t>هذا بنسبة موافقة بلغت</w:t>
      </w:r>
      <w:r w:rsidRPr="007E5856">
        <w:rPr>
          <w:rFonts w:ascii="Traditional Arabic" w:hAnsi="Traditional Arabic" w:cs="Traditional Arabic"/>
          <w:sz w:val="28"/>
          <w:szCs w:val="28"/>
          <w:rtl/>
        </w:rPr>
        <w:t xml:space="preserve"> </w:t>
      </w:r>
      <w:r w:rsidRPr="007E5856">
        <w:rPr>
          <w:rFonts w:ascii="Traditional Arabic" w:hAnsi="Traditional Arabic" w:cs="Traditional Arabic"/>
          <w:sz w:val="28"/>
          <w:szCs w:val="28"/>
        </w:rPr>
        <w:t>%92.78</w:t>
      </w:r>
      <w:r w:rsidRPr="007E5856">
        <w:rPr>
          <w:rFonts w:ascii="Traditional Arabic" w:hAnsi="Traditional Arabic" w:cs="Traditional Arabic"/>
          <w:sz w:val="28"/>
          <w:szCs w:val="28"/>
          <w:rtl/>
        </w:rPr>
        <w:t>.و يشير</w:t>
      </w:r>
      <w:r w:rsidR="00C505E2" w:rsidRPr="007E5856">
        <w:rPr>
          <w:rFonts w:ascii="Traditional Arabic" w:hAnsi="Traditional Arabic" w:cs="Traditional Arabic"/>
          <w:sz w:val="28"/>
          <w:szCs w:val="28"/>
          <w:rtl/>
        </w:rPr>
        <w:t xml:space="preserve">  الباحثون </w:t>
      </w:r>
      <w:r w:rsidRPr="007E5856">
        <w:rPr>
          <w:rFonts w:ascii="Traditional Arabic" w:hAnsi="Traditional Arabic" w:cs="Traditional Arabic"/>
          <w:sz w:val="28"/>
          <w:szCs w:val="28"/>
          <w:rtl/>
        </w:rPr>
        <w:t xml:space="preserve">أن هذا النوع من التقويم (ذاتي) هو مبني على الخبرة الرياضية و </w:t>
      </w:r>
      <w:r w:rsidRPr="007E5856">
        <w:rPr>
          <w:rFonts w:ascii="Traditional Arabic" w:hAnsi="Traditional Arabic" w:cs="Traditional Arabic"/>
          <w:sz w:val="28"/>
          <w:szCs w:val="28"/>
          <w:rtl/>
          <w:lang w:bidi="ar-DZ"/>
        </w:rPr>
        <w:t xml:space="preserve">يبقى </w:t>
      </w:r>
      <w:r w:rsidRPr="007E5856">
        <w:rPr>
          <w:rFonts w:ascii="Traditional Arabic" w:hAnsi="Traditional Arabic" w:cs="Traditional Arabic"/>
          <w:sz w:val="28"/>
          <w:szCs w:val="28"/>
          <w:rtl/>
        </w:rPr>
        <w:t xml:space="preserve">محدود نحو الانتقاء المبكر </w:t>
      </w:r>
      <w:r w:rsidR="0042698A">
        <w:rPr>
          <w:rFonts w:ascii="Traditional Arabic" w:hAnsi="Traditional Arabic" w:cs="Traditional Arabic"/>
          <w:sz w:val="28"/>
          <w:szCs w:val="28"/>
          <w:rtl/>
        </w:rPr>
        <w:t xml:space="preserve">  للمتفوقين </w:t>
      </w:r>
      <w:r w:rsidRPr="007E5856">
        <w:rPr>
          <w:rFonts w:ascii="Traditional Arabic" w:hAnsi="Traditional Arabic" w:cs="Traditional Arabic"/>
          <w:sz w:val="28"/>
          <w:szCs w:val="28"/>
          <w:rtl/>
        </w:rPr>
        <w:t xml:space="preserve"> في العاب القوى.و عن مدى استخدام التقويم الموضوعي لنفس الأهداف،تبين أن عينة المدربين و بنسبة موافقة بلغت </w:t>
      </w:r>
      <w:r w:rsidRPr="007E5856">
        <w:rPr>
          <w:rFonts w:ascii="Traditional Arabic" w:hAnsi="Traditional Arabic" w:cs="Traditional Arabic"/>
          <w:sz w:val="28"/>
          <w:szCs w:val="28"/>
        </w:rPr>
        <w:t xml:space="preserve"> %93.89</w:t>
      </w:r>
      <w:r w:rsidRPr="007E5856">
        <w:rPr>
          <w:rFonts w:ascii="Traditional Arabic" w:hAnsi="Traditional Arabic" w:cs="Traditional Arabic"/>
          <w:sz w:val="28"/>
          <w:szCs w:val="28"/>
          <w:rtl/>
        </w:rPr>
        <w:t xml:space="preserve"> يؤكدون على </w:t>
      </w:r>
      <w:r w:rsidRPr="007E5856">
        <w:rPr>
          <w:rFonts w:ascii="Traditional Arabic" w:hAnsi="Traditional Arabic" w:cs="Traditional Arabic"/>
          <w:sz w:val="28"/>
          <w:szCs w:val="28"/>
          <w:rtl/>
          <w:lang w:bidi="ar-DZ"/>
        </w:rPr>
        <w:t xml:space="preserve">ضرورة وجود محكات،أو درجات معيارية أو مستويات معيارية محلية يتم من خلالها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في مختلف فعاليات ألعاب القوى.  و في نفس السياق تم التأكيد على عدم وجود بطارية اختبار معممة لانتقاء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في العاب القوى بالجزائر و هذا بنسبة موافقة بلغت </w:t>
      </w:r>
      <w:r w:rsidRPr="007E5856">
        <w:rPr>
          <w:rFonts w:ascii="Traditional Arabic" w:hAnsi="Traditional Arabic" w:cs="Traditional Arabic"/>
          <w:sz w:val="28"/>
          <w:szCs w:val="28"/>
        </w:rPr>
        <w:t>%83.89</w:t>
      </w:r>
      <w:r w:rsidRPr="007E5856">
        <w:rPr>
          <w:rFonts w:ascii="Traditional Arabic" w:hAnsi="Traditional Arabic" w:cs="Traditional Arabic"/>
          <w:sz w:val="28"/>
          <w:szCs w:val="28"/>
          <w:rtl/>
          <w:lang w:bidi="ar-DZ"/>
        </w:rPr>
        <w:t>.</w:t>
      </w:r>
    </w:p>
    <w:p w:rsidR="001A410B" w:rsidRPr="007E5856" w:rsidRDefault="00F86062" w:rsidP="007E5856">
      <w:pPr>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أما عن سن المناسب لبداية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لممارسة مختلف أنشطة العاب القوى من وجهة نظرهم و خبرتهم الميدانية  فقد سجل تباين من حيث النسب الموضحة في الجدول أعلاه و هو لصالح تفضيل الأغلبية  المرحلة السنية  9 إلى 12 سنة، و هذا بنسبة موافقة بلغت </w:t>
      </w:r>
      <w:r w:rsidRPr="007E5856">
        <w:rPr>
          <w:rFonts w:ascii="Traditional Arabic" w:hAnsi="Traditional Arabic" w:cs="Traditional Arabic"/>
          <w:sz w:val="28"/>
          <w:szCs w:val="28"/>
        </w:rPr>
        <w:t>%61.67</w:t>
      </w:r>
      <w:r w:rsidRPr="007E5856">
        <w:rPr>
          <w:rFonts w:ascii="Traditional Arabic" w:hAnsi="Traditional Arabic" w:cs="Traditional Arabic"/>
          <w:sz w:val="28"/>
          <w:szCs w:val="28"/>
          <w:rtl/>
          <w:lang w:bidi="ar-DZ"/>
        </w:rPr>
        <w:t>. و يشير</w:t>
      </w:r>
      <w:r w:rsidR="00C505E2" w:rsidRPr="007E5856">
        <w:rPr>
          <w:rFonts w:ascii="Traditional Arabic" w:hAnsi="Traditional Arabic" w:cs="Traditional Arabic"/>
          <w:sz w:val="28"/>
          <w:szCs w:val="28"/>
          <w:rtl/>
          <w:lang w:bidi="ar-DZ"/>
        </w:rPr>
        <w:t xml:space="preserve">  الباحثون </w:t>
      </w:r>
      <w:r w:rsidRPr="007E5856">
        <w:rPr>
          <w:rFonts w:ascii="Traditional Arabic" w:hAnsi="Traditional Arabic" w:cs="Traditional Arabic"/>
          <w:sz w:val="28"/>
          <w:szCs w:val="28"/>
          <w:rtl/>
          <w:lang w:bidi="ar-DZ"/>
        </w:rPr>
        <w:t xml:space="preserve">أن النتائج المتحصل عليها في هذه الفقرة تتفق مع ما جاء في تقدير فيناك " أن مسالة انتقاء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يجب أن تتم بحرص و عناية و في وقت مبكر من 6-12 سنة و هذا حسب </w:t>
      </w:r>
      <w:r w:rsidRPr="007E5856">
        <w:rPr>
          <w:rFonts w:ascii="Traditional Arabic" w:hAnsi="Traditional Arabic" w:cs="Traditional Arabic"/>
          <w:sz w:val="28"/>
          <w:szCs w:val="28"/>
          <w:rtl/>
          <w:lang w:bidi="ar-DZ"/>
        </w:rPr>
        <w:lastRenderedPageBreak/>
        <w:t>الاختصاصات الرياضية ،كون أن مستوى الانجاز الرياضي لا يمكن أن يبلغ ذروته إلا بعد عمل منهجي منظم مبني على أسس علمية و لمدة طويلة و حسب كل اختصاص رياضي(</w:t>
      </w:r>
      <w:r w:rsidR="001A410B" w:rsidRPr="007E5856">
        <w:rPr>
          <w:sz w:val="28"/>
          <w:szCs w:val="28"/>
          <w:lang w:bidi="ar-DZ"/>
        </w:rPr>
        <w:t>Jürgen weineck,2003,p92</w:t>
      </w:r>
      <w:r w:rsidRPr="007E5856">
        <w:rPr>
          <w:rFonts w:ascii="Traditional Arabic" w:hAnsi="Traditional Arabic" w:cs="Traditional Arabic"/>
          <w:sz w:val="28"/>
          <w:szCs w:val="28"/>
          <w:rtl/>
          <w:lang w:bidi="ar-DZ"/>
        </w:rPr>
        <w:t>) .</w:t>
      </w:r>
    </w:p>
    <w:p w:rsidR="00F86062" w:rsidRPr="007E5856" w:rsidRDefault="00F86062"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 و في نفس الفقرة اتفقت النتائج مع رأي قاسم المندلاوي و </w:t>
      </w:r>
      <w:r w:rsidRPr="007E5856">
        <w:rPr>
          <w:rFonts w:ascii="Traditional Arabic" w:hAnsi="Traditional Arabic" w:cs="Traditional Arabic"/>
          <w:sz w:val="28"/>
          <w:szCs w:val="28"/>
          <w:rtl/>
        </w:rPr>
        <w:t>آخران على</w:t>
      </w:r>
      <w:r w:rsidRPr="007E5856">
        <w:rPr>
          <w:rFonts w:ascii="Traditional Arabic" w:hAnsi="Traditional Arabic" w:cs="Traditional Arabic"/>
          <w:sz w:val="28"/>
          <w:szCs w:val="28"/>
          <w:rtl/>
          <w:lang w:bidi="ar-DZ"/>
        </w:rPr>
        <w:t xml:space="preserve"> أن "اختيار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ينبغي أن يكون في المرحلة العمرية (10-13)سنة،حيث تعتمد هذه العملية على ملاحظة أعداد كبيرة جدا من التلاميذ في المدارس كما تجرى عليهم أيضا اختبارات بسيطة لتقويم انجازاتهم من جميع النواحي.فالاختبارات المختارة ينبغي أن تكون بسيطة و لا تحتاج إلى أدوات معقدة،كما و أنها لا تتطلب اختصاصيين لتنفيذها</w:t>
      </w:r>
      <w:r w:rsidR="001A410B" w:rsidRPr="007E5856">
        <w:rPr>
          <w:rFonts w:ascii="Traditional Arabic" w:hAnsi="Traditional Arabic" w:cs="Traditional Arabic" w:hint="cs"/>
          <w:sz w:val="28"/>
          <w:szCs w:val="28"/>
          <w:rtl/>
          <w:lang w:bidi="ar-DZ"/>
        </w:rPr>
        <w:t xml:space="preserve"> </w:t>
      </w:r>
      <w:r w:rsidRPr="007E5856">
        <w:rPr>
          <w:rFonts w:ascii="Traditional Arabic" w:hAnsi="Traditional Arabic" w:cs="Traditional Arabic"/>
          <w:sz w:val="28"/>
          <w:szCs w:val="28"/>
          <w:rtl/>
          <w:lang w:bidi="ar-DZ"/>
        </w:rPr>
        <w:t>(</w:t>
      </w:r>
      <w:r w:rsidR="001A410B" w:rsidRPr="007E5856">
        <w:rPr>
          <w:rFonts w:ascii="Traditional Arabic" w:hAnsi="Traditional Arabic" w:cs="Traditional Arabic" w:hint="cs"/>
          <w:sz w:val="28"/>
          <w:szCs w:val="28"/>
          <w:rtl/>
          <w:lang w:bidi="ar-DZ"/>
        </w:rPr>
        <w:t>المندلاوي 1990 ،ص 71</w:t>
      </w:r>
      <w:r w:rsidRPr="007E5856">
        <w:rPr>
          <w:rFonts w:ascii="Traditional Arabic" w:hAnsi="Traditional Arabic" w:cs="Traditional Arabic"/>
          <w:sz w:val="28"/>
          <w:szCs w:val="28"/>
          <w:rtl/>
          <w:lang w:bidi="ar-DZ"/>
        </w:rPr>
        <w:t>).</w:t>
      </w:r>
    </w:p>
    <w:p w:rsidR="00F86062" w:rsidRPr="007E5856" w:rsidRDefault="00F86062" w:rsidP="007E5856">
      <w:pPr>
        <w:jc w:val="both"/>
        <w:rPr>
          <w:rFonts w:ascii="Traditional Arabic" w:hAnsi="Traditional Arabic" w:cs="Traditional Arabic"/>
          <w:sz w:val="28"/>
          <w:szCs w:val="28"/>
          <w:rtl/>
          <w:lang w:bidi="ar-DZ"/>
        </w:rPr>
      </w:pPr>
      <w:r w:rsidRPr="007E5856">
        <w:rPr>
          <w:rFonts w:ascii="Traditional Arabic" w:hAnsi="Traditional Arabic" w:cs="Traditional Arabic"/>
          <w:sz w:val="28"/>
          <w:szCs w:val="28"/>
          <w:rtl/>
          <w:lang w:bidi="ar-DZ"/>
        </w:rPr>
        <w:t xml:space="preserve">أما عن  السن المفضل لبداية إعداد رياضي لمختلف فعاليات العاب القوى مستقبلا فهو  منحصر ضمن المرحلة العمرية 10- 12سنة التي يتم خلالها  انتقاء أفضل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وفق محددات معينة لممارسة مسابقة الرباعي و هذا بنسبة موافقة بلغت </w:t>
      </w:r>
      <w:r w:rsidRPr="007E5856">
        <w:rPr>
          <w:rFonts w:ascii="Traditional Arabic" w:hAnsi="Traditional Arabic" w:cs="Traditional Arabic"/>
          <w:sz w:val="28"/>
          <w:szCs w:val="28"/>
        </w:rPr>
        <w:t>%60</w:t>
      </w:r>
      <w:r w:rsidRPr="007E5856">
        <w:rPr>
          <w:rFonts w:ascii="Traditional Arabic" w:hAnsi="Traditional Arabic" w:cs="Traditional Arabic"/>
          <w:sz w:val="28"/>
          <w:szCs w:val="28"/>
          <w:rtl/>
          <w:lang w:bidi="ar-DZ"/>
        </w:rPr>
        <w:t xml:space="preserve">. و قد اتفقت هذه النتائج  مع رأي زاتسيوركي  القائل " أن عملية الانتقاء في المجال الرياضي يتم من خلالها اختيار أفضل العناصر من الرياضيين في فترات زمنية معينة وفقا لمراحل الإعداد الرياضي المختلفة" (37:12). </w:t>
      </w:r>
    </w:p>
    <w:p w:rsidR="00F86062" w:rsidRPr="007E5856" w:rsidRDefault="00F86062" w:rsidP="007E5856">
      <w:pPr>
        <w:jc w:val="both"/>
        <w:rPr>
          <w:rFonts w:ascii="Traditional Arabic" w:hAnsi="Traditional Arabic" w:cs="Traditional Arabic"/>
          <w:sz w:val="28"/>
          <w:szCs w:val="28"/>
          <w:lang w:bidi="ar-DZ"/>
        </w:rPr>
      </w:pPr>
      <w:r w:rsidRPr="007E5856">
        <w:rPr>
          <w:rFonts w:ascii="Traditional Arabic" w:hAnsi="Traditional Arabic" w:cs="Traditional Arabic"/>
          <w:sz w:val="28"/>
          <w:szCs w:val="28"/>
          <w:rtl/>
          <w:lang w:bidi="ar-DZ"/>
        </w:rPr>
        <w:t xml:space="preserve">و فيما يخص طول كل مرحلة من مراحل الانتقاء و المسابقات التي يسهم فيها عملية الانتقاء بشكل أكثر فاعلية في تحقيق الإنجاز الرياضي (الرقمي)، فقد تبين أن المدربين يفضلون أن يتم الانتقاء على المدى القصير: (من سنة إلى سنتين) و هذا بنسبة موافقة بلغت </w:t>
      </w:r>
      <w:r w:rsidRPr="007E5856">
        <w:rPr>
          <w:rFonts w:ascii="Traditional Arabic" w:hAnsi="Traditional Arabic" w:cs="Traditional Arabic"/>
          <w:sz w:val="28"/>
          <w:szCs w:val="28"/>
        </w:rPr>
        <w:t>% 56.67</w:t>
      </w:r>
      <w:r w:rsidRPr="007E5856">
        <w:rPr>
          <w:rFonts w:ascii="Traditional Arabic" w:hAnsi="Traditional Arabic" w:cs="Traditional Arabic"/>
          <w:sz w:val="28"/>
          <w:szCs w:val="28"/>
          <w:rtl/>
        </w:rPr>
        <w:t xml:space="preserve">. </w:t>
      </w:r>
      <w:r w:rsidRPr="007E5856">
        <w:rPr>
          <w:rFonts w:ascii="Traditional Arabic" w:hAnsi="Traditional Arabic" w:cs="Traditional Arabic"/>
          <w:sz w:val="28"/>
          <w:szCs w:val="28"/>
          <w:rtl/>
          <w:lang w:bidi="ar-DZ"/>
        </w:rPr>
        <w:t xml:space="preserve">أما عن المستوى التأهيلي فقد تبين أن  المدربون مؤهلون للعمل ميدانيا مع الأطفال </w:t>
      </w:r>
      <w:r w:rsidR="009D1E57" w:rsidRPr="007E5856">
        <w:rPr>
          <w:rFonts w:ascii="Traditional Arabic" w:hAnsi="Traditional Arabic" w:cs="Traditional Arabic"/>
          <w:sz w:val="28"/>
          <w:szCs w:val="28"/>
          <w:rtl/>
          <w:lang w:bidi="ar-DZ"/>
        </w:rPr>
        <w:t xml:space="preserve">  المتفوقين </w:t>
      </w:r>
      <w:r w:rsidRPr="007E5856">
        <w:rPr>
          <w:rFonts w:ascii="Traditional Arabic" w:hAnsi="Traditional Arabic" w:cs="Traditional Arabic"/>
          <w:sz w:val="28"/>
          <w:szCs w:val="28"/>
          <w:rtl/>
          <w:lang w:bidi="ar-DZ"/>
        </w:rPr>
        <w:t xml:space="preserve">  و خاصة في مرحلة الانتقاء التمهيدي المبكر في العاب القوى و هذا بنسبة ضعيفة بلغت </w:t>
      </w:r>
      <w:r w:rsidRPr="007E5856">
        <w:rPr>
          <w:rFonts w:ascii="Traditional Arabic" w:hAnsi="Traditional Arabic" w:cs="Traditional Arabic"/>
          <w:sz w:val="28"/>
          <w:szCs w:val="28"/>
        </w:rPr>
        <w:t xml:space="preserve"> % 37.22</w:t>
      </w:r>
      <w:r w:rsidRPr="007E5856">
        <w:rPr>
          <w:rFonts w:ascii="Traditional Arabic" w:hAnsi="Traditional Arabic" w:cs="Traditional Arabic"/>
          <w:sz w:val="28"/>
          <w:szCs w:val="28"/>
          <w:rtl/>
          <w:lang w:bidi="ar-DZ"/>
        </w:rPr>
        <w:t>.</w:t>
      </w:r>
    </w:p>
    <w:p w:rsidR="009D1E57" w:rsidRPr="00D701BC" w:rsidRDefault="00DA12E4" w:rsidP="00D701BC">
      <w:pPr>
        <w:pStyle w:val="Paragraphedeliste"/>
        <w:numPr>
          <w:ilvl w:val="0"/>
          <w:numId w:val="35"/>
        </w:numPr>
        <w:tabs>
          <w:tab w:val="right" w:pos="849"/>
        </w:tabs>
        <w:bidi/>
        <w:contextualSpacing/>
        <w:jc w:val="both"/>
        <w:rPr>
          <w:rFonts w:cs="Traditional Arabic"/>
          <w:b/>
          <w:bCs/>
          <w:sz w:val="28"/>
          <w:szCs w:val="28"/>
          <w:rtl/>
          <w:lang w:bidi="ar-DZ"/>
        </w:rPr>
      </w:pPr>
      <w:r>
        <w:rPr>
          <w:rFonts w:cs="Traditional Arabic" w:hint="cs"/>
          <w:b/>
          <w:bCs/>
          <w:sz w:val="28"/>
          <w:szCs w:val="28"/>
          <w:rtl/>
          <w:lang w:bidi="ar-DZ"/>
        </w:rPr>
        <w:t>و مما سبق نستنتج ما يلي:</w:t>
      </w:r>
    </w:p>
    <w:p w:rsidR="009D1E57" w:rsidRPr="007E5856" w:rsidRDefault="009D1E57" w:rsidP="007E5856">
      <w:pPr>
        <w:pStyle w:val="Paragraphedeliste"/>
        <w:numPr>
          <w:ilvl w:val="0"/>
          <w:numId w:val="26"/>
        </w:numPr>
        <w:tabs>
          <w:tab w:val="clear" w:pos="435"/>
          <w:tab w:val="num" w:pos="282"/>
        </w:tabs>
        <w:bidi/>
        <w:ind w:left="0" w:firstLine="0"/>
        <w:contextualSpacing/>
        <w:jc w:val="both"/>
        <w:rPr>
          <w:rFonts w:cs="Traditional Arabic"/>
          <w:b/>
          <w:bCs/>
          <w:sz w:val="28"/>
          <w:szCs w:val="28"/>
          <w:rtl/>
          <w:lang w:bidi="ar-DZ"/>
        </w:rPr>
      </w:pPr>
      <w:r w:rsidRPr="007E5856">
        <w:rPr>
          <w:rFonts w:cs="Traditional Arabic" w:hint="cs"/>
          <w:b/>
          <w:bCs/>
          <w:sz w:val="28"/>
          <w:szCs w:val="28"/>
          <w:rtl/>
          <w:lang w:bidi="ar-DZ"/>
        </w:rPr>
        <w:t>أما بالنسبة للأس</w:t>
      </w:r>
      <w:r w:rsidRPr="007E5856">
        <w:rPr>
          <w:rFonts w:cs="Traditional Arabic" w:hint="eastAsia"/>
          <w:b/>
          <w:bCs/>
          <w:sz w:val="28"/>
          <w:szCs w:val="28"/>
          <w:rtl/>
          <w:lang w:bidi="ar-DZ"/>
        </w:rPr>
        <w:t>س</w:t>
      </w:r>
      <w:r w:rsidRPr="007E5856">
        <w:rPr>
          <w:rFonts w:cs="Traditional Arabic" w:hint="cs"/>
          <w:b/>
          <w:bCs/>
          <w:sz w:val="28"/>
          <w:szCs w:val="28"/>
          <w:rtl/>
          <w:lang w:bidi="ar-DZ"/>
        </w:rPr>
        <w:t xml:space="preserve"> العلمية لانتقاء الناشئين فقد تم استنتاج ما يلي:</w:t>
      </w:r>
    </w:p>
    <w:p w:rsidR="009D1E57" w:rsidRPr="007E5856" w:rsidRDefault="009D1E57" w:rsidP="007E5856">
      <w:pPr>
        <w:numPr>
          <w:ilvl w:val="0"/>
          <w:numId w:val="26"/>
        </w:numPr>
        <w:tabs>
          <w:tab w:val="clear" w:pos="435"/>
          <w:tab w:val="num" w:pos="282"/>
        </w:tabs>
        <w:ind w:left="-1" w:firstLine="0"/>
        <w:jc w:val="both"/>
        <w:rPr>
          <w:rFonts w:cs="Traditional Arabic"/>
          <w:sz w:val="28"/>
          <w:szCs w:val="28"/>
          <w:lang w:bidi="ar-DZ"/>
        </w:rPr>
      </w:pPr>
      <w:r w:rsidRPr="007E5856">
        <w:rPr>
          <w:rFonts w:cs="Traditional Arabic" w:hint="cs"/>
          <w:sz w:val="28"/>
          <w:szCs w:val="28"/>
          <w:rtl/>
          <w:lang w:bidi="ar-DZ"/>
        </w:rPr>
        <w:t>إن الاختبارات الميدانية لعناصر اللياقة البدنية و القياسات الجسمية تفضل عن الاختبارات المعملية  من أجل الكشف المبكر عن الناشئين.</w:t>
      </w:r>
    </w:p>
    <w:p w:rsidR="009D1E57" w:rsidRPr="007E5856" w:rsidRDefault="009D1E57" w:rsidP="007E5856">
      <w:pPr>
        <w:numPr>
          <w:ilvl w:val="0"/>
          <w:numId w:val="26"/>
        </w:numPr>
        <w:tabs>
          <w:tab w:val="clear" w:pos="435"/>
          <w:tab w:val="num" w:pos="282"/>
        </w:tabs>
        <w:ind w:left="-1" w:firstLine="0"/>
        <w:jc w:val="both"/>
        <w:rPr>
          <w:rFonts w:cs="Traditional Arabic"/>
          <w:sz w:val="28"/>
          <w:szCs w:val="28"/>
          <w:lang w:bidi="ar-DZ"/>
        </w:rPr>
      </w:pPr>
      <w:r w:rsidRPr="007E5856">
        <w:rPr>
          <w:rFonts w:cs="Traditional Arabic" w:hint="cs"/>
          <w:sz w:val="28"/>
          <w:szCs w:val="28"/>
          <w:rtl/>
        </w:rPr>
        <w:t xml:space="preserve">اعتماد المدربين على </w:t>
      </w:r>
      <w:r w:rsidRPr="007E5856">
        <w:rPr>
          <w:rFonts w:cs="Traditional Arabic" w:hint="cs"/>
          <w:sz w:val="28"/>
          <w:szCs w:val="28"/>
          <w:rtl/>
          <w:lang w:bidi="ar-DZ"/>
        </w:rPr>
        <w:t>الملاحظة الذاتية خلال مسابقات العدو الريفي لانتقاء الناشئي</w:t>
      </w:r>
      <w:r w:rsidRPr="007E5856">
        <w:rPr>
          <w:rFonts w:cs="Traditional Arabic" w:hint="eastAsia"/>
          <w:sz w:val="28"/>
          <w:szCs w:val="28"/>
          <w:rtl/>
          <w:lang w:bidi="ar-DZ"/>
        </w:rPr>
        <w:t>ن</w:t>
      </w:r>
      <w:r w:rsidRPr="007E5856">
        <w:rPr>
          <w:rFonts w:cs="Traditional Arabic" w:hint="cs"/>
          <w:sz w:val="28"/>
          <w:szCs w:val="28"/>
          <w:rtl/>
          <w:lang w:bidi="ar-DZ"/>
        </w:rPr>
        <w:t xml:space="preserve"> مبكرا.</w:t>
      </w:r>
    </w:p>
    <w:p w:rsidR="009D1E57" w:rsidRPr="007E5856" w:rsidRDefault="009D1E57" w:rsidP="007E5856">
      <w:pPr>
        <w:numPr>
          <w:ilvl w:val="0"/>
          <w:numId w:val="26"/>
        </w:numPr>
        <w:tabs>
          <w:tab w:val="clear" w:pos="435"/>
          <w:tab w:val="num" w:pos="282"/>
        </w:tabs>
        <w:ind w:left="-1" w:firstLine="0"/>
        <w:jc w:val="both"/>
        <w:rPr>
          <w:rFonts w:cs="Traditional Arabic"/>
          <w:sz w:val="28"/>
          <w:szCs w:val="28"/>
          <w:lang w:bidi="ar-DZ"/>
        </w:rPr>
      </w:pPr>
      <w:r w:rsidRPr="007E5856">
        <w:rPr>
          <w:rFonts w:cs="Traditional Arabic" w:hint="cs"/>
          <w:sz w:val="28"/>
          <w:szCs w:val="28"/>
          <w:rtl/>
          <w:lang w:bidi="ar-DZ"/>
        </w:rPr>
        <w:t>أن الحاجة أصبحت ماسة لوجود مستويات معيارية محلية يتم من خلالها انتقاء الناشئين في العاب القوى.</w:t>
      </w:r>
    </w:p>
    <w:p w:rsidR="009D1E57" w:rsidRPr="007E5856" w:rsidRDefault="009D1E57" w:rsidP="007E5856">
      <w:pPr>
        <w:numPr>
          <w:ilvl w:val="0"/>
          <w:numId w:val="26"/>
        </w:numPr>
        <w:tabs>
          <w:tab w:val="clear" w:pos="435"/>
          <w:tab w:val="num" w:pos="282"/>
        </w:tabs>
        <w:ind w:left="-1" w:firstLine="0"/>
        <w:jc w:val="both"/>
        <w:rPr>
          <w:rFonts w:cs="Traditional Arabic"/>
          <w:sz w:val="28"/>
          <w:szCs w:val="28"/>
          <w:lang w:bidi="ar-DZ"/>
        </w:rPr>
      </w:pPr>
      <w:r w:rsidRPr="007E5856">
        <w:rPr>
          <w:rFonts w:cs="Traditional Arabic" w:hint="cs"/>
          <w:sz w:val="28"/>
          <w:szCs w:val="28"/>
          <w:rtl/>
          <w:lang w:bidi="ar-DZ"/>
        </w:rPr>
        <w:t>عدم وجود بطارية اختبار معممة لانتقاء الناشئين في العاب القوى بالجزائر.</w:t>
      </w:r>
    </w:p>
    <w:p w:rsidR="009D1E57" w:rsidRPr="007E5856" w:rsidRDefault="009D1E57" w:rsidP="007E5856">
      <w:pPr>
        <w:numPr>
          <w:ilvl w:val="0"/>
          <w:numId w:val="26"/>
        </w:numPr>
        <w:tabs>
          <w:tab w:val="clear" w:pos="435"/>
          <w:tab w:val="num" w:pos="282"/>
        </w:tabs>
        <w:ind w:left="-1" w:firstLine="0"/>
        <w:jc w:val="both"/>
        <w:rPr>
          <w:rFonts w:cs="Traditional Arabic"/>
          <w:sz w:val="28"/>
          <w:szCs w:val="28"/>
          <w:lang w:bidi="ar-DZ"/>
        </w:rPr>
      </w:pPr>
      <w:r w:rsidRPr="007E5856">
        <w:rPr>
          <w:rFonts w:cs="Traditional Arabic" w:hint="cs"/>
          <w:sz w:val="28"/>
          <w:szCs w:val="28"/>
          <w:rtl/>
          <w:lang w:bidi="ar-DZ"/>
        </w:rPr>
        <w:t xml:space="preserve">إن السن المناسب لبداية انتقاء المبكر </w:t>
      </w:r>
      <w:r w:rsidR="0042698A">
        <w:rPr>
          <w:rFonts w:cs="Traditional Arabic" w:hint="cs"/>
          <w:sz w:val="28"/>
          <w:szCs w:val="28"/>
          <w:rtl/>
          <w:lang w:bidi="ar-DZ"/>
        </w:rPr>
        <w:t xml:space="preserve">  للمتفوقين </w:t>
      </w:r>
      <w:r w:rsidRPr="007E5856">
        <w:rPr>
          <w:rFonts w:cs="Traditional Arabic" w:hint="cs"/>
          <w:sz w:val="28"/>
          <w:szCs w:val="28"/>
          <w:rtl/>
          <w:lang w:bidi="ar-DZ"/>
        </w:rPr>
        <w:t xml:space="preserve"> لممارسة مختلف أنشطة العاب القوى هو من      9 إلى 12 سنة.</w:t>
      </w:r>
    </w:p>
    <w:p w:rsidR="009D1E57" w:rsidRPr="007E5856" w:rsidRDefault="009D1E57" w:rsidP="007E5856">
      <w:pPr>
        <w:numPr>
          <w:ilvl w:val="0"/>
          <w:numId w:val="26"/>
        </w:numPr>
        <w:tabs>
          <w:tab w:val="clear" w:pos="435"/>
          <w:tab w:val="num" w:pos="282"/>
        </w:tabs>
        <w:ind w:left="-1" w:firstLine="0"/>
        <w:jc w:val="both"/>
        <w:rPr>
          <w:rFonts w:cs="Traditional Arabic"/>
          <w:sz w:val="28"/>
          <w:szCs w:val="28"/>
          <w:rtl/>
          <w:lang w:bidi="ar-DZ"/>
        </w:rPr>
      </w:pPr>
      <w:r w:rsidRPr="007E5856">
        <w:rPr>
          <w:rFonts w:cs="Traditional Arabic" w:hint="cs"/>
          <w:sz w:val="28"/>
          <w:szCs w:val="28"/>
          <w:rtl/>
          <w:lang w:bidi="ar-DZ"/>
        </w:rPr>
        <w:t xml:space="preserve"> الانتقاء يتم على المدى القصير: (من سنة إلى سنتين)</w:t>
      </w:r>
    </w:p>
    <w:p w:rsidR="009D1E57" w:rsidRPr="007E5856" w:rsidRDefault="009D1E57" w:rsidP="007E5856">
      <w:pPr>
        <w:numPr>
          <w:ilvl w:val="0"/>
          <w:numId w:val="27"/>
        </w:numPr>
        <w:tabs>
          <w:tab w:val="clear" w:pos="435"/>
          <w:tab w:val="num" w:pos="282"/>
        </w:tabs>
        <w:ind w:left="-1" w:firstLine="0"/>
        <w:jc w:val="both"/>
        <w:rPr>
          <w:rFonts w:cs="Traditional Arabic"/>
          <w:sz w:val="28"/>
          <w:szCs w:val="28"/>
          <w:lang w:bidi="ar-DZ"/>
        </w:rPr>
      </w:pPr>
      <w:r w:rsidRPr="007E5856">
        <w:rPr>
          <w:rFonts w:cs="Traditional Arabic" w:hint="cs"/>
          <w:sz w:val="28"/>
          <w:szCs w:val="28"/>
          <w:rtl/>
        </w:rPr>
        <w:t>إن</w:t>
      </w:r>
      <w:r w:rsidRPr="007E5856">
        <w:rPr>
          <w:rFonts w:cs="Traditional Arabic" w:hint="cs"/>
          <w:sz w:val="28"/>
          <w:szCs w:val="28"/>
          <w:rtl/>
          <w:lang w:bidi="ar-DZ"/>
        </w:rPr>
        <w:t xml:space="preserve"> المستوى التأهيلي للمدربين  للعمل ميدانيا مع الناشئين  و خاصة في مرحلة الانتقاء التمهيدي المبكر في العاب القوى هو في حدود الضعيف.</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lang w:bidi="ar-DZ"/>
        </w:rPr>
      </w:pPr>
      <w:r w:rsidRPr="007E5856">
        <w:rPr>
          <w:rFonts w:cs="Traditional Arabic" w:hint="cs"/>
          <w:sz w:val="28"/>
          <w:szCs w:val="28"/>
          <w:rtl/>
          <w:lang w:bidi="ar-DZ"/>
        </w:rPr>
        <w:t xml:space="preserve">و يشير الباحث أنه قصد تعزيز و تدعيم ما خلصت إليه  عملية استطلاع رأي مدربي  العاب </w:t>
      </w:r>
    </w:p>
    <w:p w:rsidR="009D1E57" w:rsidRPr="007E5856" w:rsidRDefault="009D1E57" w:rsidP="007E5856">
      <w:pPr>
        <w:pStyle w:val="Paragraphedeliste"/>
        <w:tabs>
          <w:tab w:val="right" w:pos="282"/>
        </w:tabs>
        <w:bidi/>
        <w:ind w:left="-1"/>
        <w:contextualSpacing/>
        <w:jc w:val="both"/>
        <w:rPr>
          <w:rFonts w:cs="Traditional Arabic"/>
          <w:sz w:val="28"/>
          <w:szCs w:val="28"/>
          <w:rtl/>
          <w:lang w:val="en-US"/>
        </w:rPr>
      </w:pPr>
      <w:r w:rsidRPr="007E5856">
        <w:rPr>
          <w:rFonts w:cs="Traditional Arabic" w:hint="cs"/>
          <w:sz w:val="28"/>
          <w:szCs w:val="28"/>
          <w:rtl/>
          <w:lang w:bidi="ar-DZ"/>
        </w:rPr>
        <w:t xml:space="preserve">القوى  من أحكام سابقة حول الظاهرة موضوع البحث، تم استخدام و تبعا لمنهجية البحث وسيلة أخرى من ضمن وسائل جمع المعلومات و هي المقابلة شخصية حيث تعرف حسب محمد حسن علاوى وأسامة كامل راتب </w:t>
      </w:r>
      <w:r w:rsidR="00312779" w:rsidRPr="007E5856">
        <w:rPr>
          <w:rFonts w:cs="Traditional Arabic" w:hint="cs"/>
          <w:sz w:val="28"/>
          <w:szCs w:val="28"/>
          <w:rtl/>
          <w:lang w:bidi="ar-DZ"/>
        </w:rPr>
        <w:t>(1987،ص175)</w:t>
      </w:r>
      <w:r w:rsidRPr="007E5856">
        <w:rPr>
          <w:rFonts w:cs="Traditional Arabic" w:hint="cs"/>
          <w:sz w:val="28"/>
          <w:szCs w:val="28"/>
          <w:rtl/>
          <w:lang w:bidi="ar-DZ"/>
        </w:rPr>
        <w:t xml:space="preserve">بالاستبيان الشفهي موجهة إلى شخص أو لعدة أشخاص بهدف الحصول على أنواع معينة من البيانات أو المعلومات المفيدة في البحث العلمي". وفي هذا السياق اعتمد الباحث على المقابلة المقننة كون المستوجب فيها اعتمد على توجيهات محددة من طرف الباحث  و التي تمحورت حول معرفة واقع استخدام الاختبارات والقياسات لانتقاء الناشئين من الوسط المدرسي لممارسة الفعاليات المركبة في ألعاب القوى و خاصة الرباعي عند فئة البراعم   12-13 سنة. ولقد شملت المقابلة مسئولي العاب القوى </w:t>
      </w:r>
      <w:r w:rsidRPr="007E5856">
        <w:rPr>
          <w:rFonts w:cs="Traditional Arabic" w:hint="cs"/>
          <w:sz w:val="28"/>
          <w:szCs w:val="28"/>
          <w:rtl/>
          <w:lang w:val="en-US"/>
        </w:rPr>
        <w:t xml:space="preserve">لبعض ولايات الغرب الجزائري. </w:t>
      </w:r>
    </w:p>
    <w:p w:rsidR="009D1E57" w:rsidRPr="007E5856" w:rsidRDefault="009D1E57" w:rsidP="007E5856">
      <w:pPr>
        <w:pStyle w:val="Paragraphedeliste"/>
        <w:tabs>
          <w:tab w:val="right" w:pos="282"/>
        </w:tabs>
        <w:bidi/>
        <w:ind w:left="-1"/>
        <w:contextualSpacing/>
        <w:jc w:val="both"/>
        <w:rPr>
          <w:rFonts w:cs="Traditional Arabic"/>
          <w:sz w:val="28"/>
          <w:szCs w:val="28"/>
          <w:rtl/>
          <w:lang w:bidi="ar-DZ"/>
        </w:rPr>
      </w:pPr>
      <w:r w:rsidRPr="007E5856">
        <w:rPr>
          <w:rFonts w:cs="Traditional Arabic" w:hint="cs"/>
          <w:sz w:val="28"/>
          <w:szCs w:val="28"/>
          <w:rtl/>
          <w:lang w:bidi="ar-DZ"/>
        </w:rPr>
        <w:lastRenderedPageBreak/>
        <w:t xml:space="preserve">و بعد الأخذ والعطاء ،الحوار والتفاعل في جو من الصداقة والأخوة وعلاقة الود إضافة إلى مراعاة الباحث لبعض الاعتبارات كإعطاء المستوجب الوقت الكافي للإجابة.و عدم توجيه أكثر من سؤال في وقت واحد حتى لا يحدث الخلط في الإجابة،كما تم مراعاة المستوى الثقافي للمستوجب حيث عمل الباحث على تبسيط الأسئلة للمستجوب لتفاديه الإحراج و لضمان إجابات واضحة تخدم موضوع البحث. و عليه خلص الباحث إلى الاستنتاجات التالية: </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rtl/>
          <w:lang w:val="en-US"/>
        </w:rPr>
      </w:pPr>
      <w:r w:rsidRPr="007E5856">
        <w:rPr>
          <w:rFonts w:cs="Traditional Arabic" w:hint="cs"/>
          <w:sz w:val="28"/>
          <w:szCs w:val="28"/>
          <w:rtl/>
          <w:lang w:val="en-US"/>
        </w:rPr>
        <w:t xml:space="preserve">أفضل سن لممارسة ألعاب القوى و الرباعي على وجه الخصوص ابتدءا من </w:t>
      </w:r>
      <w:r w:rsidRPr="007E5856">
        <w:rPr>
          <w:sz w:val="28"/>
          <w:szCs w:val="28"/>
          <w:rtl/>
          <w:lang w:val="en-US"/>
        </w:rPr>
        <w:t>10</w:t>
      </w:r>
      <w:r w:rsidRPr="007E5856">
        <w:rPr>
          <w:rFonts w:cs="Traditional Arabic" w:hint="cs"/>
          <w:sz w:val="28"/>
          <w:szCs w:val="28"/>
          <w:rtl/>
          <w:lang w:val="en-US"/>
        </w:rPr>
        <w:t xml:space="preserve"> سنوات .</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lang w:bidi="ar-DZ"/>
        </w:rPr>
      </w:pPr>
      <w:r w:rsidRPr="007E5856">
        <w:rPr>
          <w:rFonts w:cs="Traditional Arabic" w:hint="cs"/>
          <w:sz w:val="28"/>
          <w:szCs w:val="28"/>
          <w:rtl/>
          <w:lang w:bidi="ar-DZ"/>
        </w:rPr>
        <w:t>نقص التكوين للمدربين والإمكانيات والوسائل.</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rtl/>
          <w:lang w:bidi="ar-DZ"/>
        </w:rPr>
      </w:pPr>
      <w:r w:rsidRPr="007E5856">
        <w:rPr>
          <w:rFonts w:cs="Traditional Arabic" w:hint="cs"/>
          <w:sz w:val="28"/>
          <w:szCs w:val="28"/>
          <w:rtl/>
          <w:lang w:bidi="ar-DZ"/>
        </w:rPr>
        <w:t>هناك ضعف من حيث التواصل و التعاون بين المدارس و الأندية الرياضية من حيث الكشف عن الطاقات الشبانية و توجيهها حسب قدراتها إلى الأندية الرياضية .</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rtl/>
          <w:lang w:bidi="ar-DZ"/>
        </w:rPr>
      </w:pPr>
      <w:r w:rsidRPr="007E5856">
        <w:rPr>
          <w:rFonts w:cs="Traditional Arabic" w:hint="cs"/>
          <w:sz w:val="28"/>
          <w:szCs w:val="28"/>
          <w:rtl/>
          <w:lang w:bidi="ar-DZ"/>
        </w:rPr>
        <w:t xml:space="preserve">عدم إتباع ومسايرة  الناشئين منذ تكوينهم والعناية بهم . </w:t>
      </w:r>
    </w:p>
    <w:p w:rsidR="009D1E57" w:rsidRPr="007E5856" w:rsidRDefault="009D1E57" w:rsidP="007E5856">
      <w:pPr>
        <w:numPr>
          <w:ilvl w:val="0"/>
          <w:numId w:val="29"/>
        </w:numPr>
        <w:tabs>
          <w:tab w:val="right" w:pos="282"/>
        </w:tabs>
        <w:ind w:left="-1" w:firstLine="0"/>
        <w:jc w:val="both"/>
        <w:rPr>
          <w:rFonts w:cs="Traditional Arabic"/>
          <w:sz w:val="28"/>
          <w:szCs w:val="28"/>
        </w:rPr>
      </w:pPr>
      <w:r w:rsidRPr="007E5856">
        <w:rPr>
          <w:rFonts w:cs="Traditional Arabic" w:hint="cs"/>
          <w:sz w:val="28"/>
          <w:szCs w:val="28"/>
          <w:rtl/>
        </w:rPr>
        <w:t xml:space="preserve">مسابقة الرباعي لا تتطلب إمكانية ضخمة لممارستها ميدانيا بدرس التربية البدنية أو في الأندية </w:t>
      </w:r>
    </w:p>
    <w:p w:rsidR="009D1E57" w:rsidRPr="007E5856" w:rsidRDefault="009D1E57" w:rsidP="007E5856">
      <w:pPr>
        <w:numPr>
          <w:ilvl w:val="0"/>
          <w:numId w:val="29"/>
        </w:numPr>
        <w:tabs>
          <w:tab w:val="right" w:pos="282"/>
        </w:tabs>
        <w:ind w:left="-1" w:firstLine="0"/>
        <w:jc w:val="both"/>
        <w:rPr>
          <w:rFonts w:cs="Traditional Arabic"/>
          <w:sz w:val="28"/>
          <w:szCs w:val="28"/>
          <w:rtl/>
        </w:rPr>
      </w:pPr>
      <w:r w:rsidRPr="007E5856">
        <w:rPr>
          <w:rFonts w:cs="Traditional Arabic" w:hint="cs"/>
          <w:sz w:val="28"/>
          <w:szCs w:val="28"/>
          <w:rtl/>
        </w:rPr>
        <w:t xml:space="preserve">بل على أبسط الوسائل البديلة منها (علب كرتون ، حبل ،محيط ملعب،جلة..) </w:t>
      </w:r>
    </w:p>
    <w:p w:rsidR="009D1E57" w:rsidRPr="007E5856" w:rsidRDefault="009D1E57" w:rsidP="007E5856">
      <w:pPr>
        <w:numPr>
          <w:ilvl w:val="0"/>
          <w:numId w:val="29"/>
        </w:numPr>
        <w:tabs>
          <w:tab w:val="right" w:pos="282"/>
        </w:tabs>
        <w:ind w:left="-1" w:firstLine="0"/>
        <w:jc w:val="both"/>
        <w:rPr>
          <w:rFonts w:cs="Traditional Arabic"/>
          <w:sz w:val="28"/>
          <w:szCs w:val="28"/>
          <w:rtl/>
        </w:rPr>
      </w:pPr>
      <w:r w:rsidRPr="007E5856">
        <w:rPr>
          <w:rFonts w:cs="Traditional Arabic" w:hint="cs"/>
          <w:sz w:val="28"/>
          <w:szCs w:val="28"/>
          <w:rtl/>
        </w:rPr>
        <w:t xml:space="preserve">يوجد سلم تنقيطي واحدا على المستوى الوطني معتمد و مطبق على فئة البراعم (12-13) سنة </w:t>
      </w:r>
    </w:p>
    <w:p w:rsidR="009D1E57" w:rsidRPr="007E5856" w:rsidRDefault="009D1E57" w:rsidP="007E5856">
      <w:pPr>
        <w:numPr>
          <w:ilvl w:val="0"/>
          <w:numId w:val="29"/>
        </w:numPr>
        <w:tabs>
          <w:tab w:val="right" w:pos="282"/>
        </w:tabs>
        <w:ind w:left="-1" w:firstLine="0"/>
        <w:jc w:val="both"/>
        <w:rPr>
          <w:rFonts w:cs="Traditional Arabic"/>
          <w:sz w:val="28"/>
          <w:szCs w:val="28"/>
        </w:rPr>
      </w:pPr>
      <w:r w:rsidRPr="007E5856">
        <w:rPr>
          <w:rFonts w:cs="Traditional Arabic" w:hint="cs"/>
          <w:sz w:val="28"/>
          <w:szCs w:val="28"/>
          <w:rtl/>
        </w:rPr>
        <w:t xml:space="preserve">على الرغم من تطور وسائل القياس الحديثة إلاّ أن مسألة الانتقاء لا زالت تخضع للخبرة </w:t>
      </w:r>
    </w:p>
    <w:p w:rsidR="009D1E57" w:rsidRPr="007E5856" w:rsidRDefault="009D1E57" w:rsidP="007E5856">
      <w:pPr>
        <w:tabs>
          <w:tab w:val="right" w:pos="282"/>
        </w:tabs>
        <w:ind w:left="-1"/>
        <w:jc w:val="both"/>
        <w:rPr>
          <w:rFonts w:cs="Traditional Arabic"/>
          <w:sz w:val="28"/>
          <w:szCs w:val="28"/>
          <w:rtl/>
        </w:rPr>
      </w:pPr>
      <w:r w:rsidRPr="007E5856">
        <w:rPr>
          <w:rFonts w:cs="Traditional Arabic" w:hint="cs"/>
          <w:sz w:val="28"/>
          <w:szCs w:val="28"/>
          <w:rtl/>
        </w:rPr>
        <w:t>الشخصية و العشوائية،و الملاحظة خلال المسابقات داخل المضمار و في العدو الريفي خاصة، وفي بعض الأحيان ينعدم الانتقاء بحيث كل من جاء ينخرط و يمضي وقت من التدريبات العشوائية التي تحدث تطور سرعان ما ينحصر .</w:t>
      </w:r>
    </w:p>
    <w:p w:rsidR="009D1E57" w:rsidRPr="007E5856" w:rsidRDefault="009D1E57" w:rsidP="007E5856">
      <w:pPr>
        <w:numPr>
          <w:ilvl w:val="0"/>
          <w:numId w:val="29"/>
        </w:numPr>
        <w:tabs>
          <w:tab w:val="right" w:pos="282"/>
        </w:tabs>
        <w:ind w:left="-1" w:firstLine="0"/>
        <w:jc w:val="both"/>
        <w:rPr>
          <w:rFonts w:cs="Traditional Arabic"/>
          <w:sz w:val="28"/>
          <w:szCs w:val="28"/>
          <w:rtl/>
        </w:rPr>
      </w:pPr>
      <w:r w:rsidRPr="007E5856">
        <w:rPr>
          <w:rFonts w:cs="Traditional Arabic" w:hint="cs"/>
          <w:sz w:val="28"/>
          <w:szCs w:val="28"/>
          <w:rtl/>
        </w:rPr>
        <w:t>المدرسة خزان حقيقي للأبطال و لها دور كبير فيما إذا حضيت بالاهتمام اللازم و الضروري كما هو الشأن لدى بعض الدول  المتطورة .</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rtl/>
          <w:lang w:val="en-US"/>
        </w:rPr>
      </w:pPr>
      <w:r w:rsidRPr="007E5856">
        <w:rPr>
          <w:rFonts w:cs="Traditional Arabic" w:hint="cs"/>
          <w:sz w:val="28"/>
          <w:szCs w:val="28"/>
          <w:rtl/>
          <w:lang w:val="en-US"/>
        </w:rPr>
        <w:t>ضرورة تعليم هذه الفعاليات بدرس التربية البدنية مع إقحام هذه المسابقة ضمن برنامج المسابقة المدرسية المحلية ، الجهوية و الوطنية و ذلك لأجل الكشف المبكر على المتميزين و رعايتهم لضمان في المستقبل أبطال في مسابقة العشاري و السباعي و على أعلى مستوى ممكن.</w:t>
      </w:r>
    </w:p>
    <w:p w:rsidR="009D1E57" w:rsidRPr="007E5856" w:rsidRDefault="009D1E57" w:rsidP="007E5856">
      <w:pPr>
        <w:pStyle w:val="Paragraphedeliste"/>
        <w:numPr>
          <w:ilvl w:val="0"/>
          <w:numId w:val="29"/>
        </w:numPr>
        <w:tabs>
          <w:tab w:val="right" w:pos="282"/>
        </w:tabs>
        <w:bidi/>
        <w:ind w:left="-1" w:firstLine="0"/>
        <w:contextualSpacing/>
        <w:jc w:val="both"/>
        <w:rPr>
          <w:rFonts w:cs="Traditional Arabic"/>
          <w:sz w:val="28"/>
          <w:szCs w:val="28"/>
          <w:lang w:val="en-US"/>
        </w:rPr>
      </w:pPr>
      <w:r w:rsidRPr="007E5856">
        <w:rPr>
          <w:rFonts w:cs="Traditional Arabic" w:hint="cs"/>
          <w:sz w:val="28"/>
          <w:szCs w:val="28"/>
          <w:rtl/>
          <w:lang w:bidi="ar-DZ"/>
        </w:rPr>
        <w:t>انتقاء العدائين لابد أن يخضع إلى مقاييس ومعايير علمية وموضوعية من ضمنها المستويات المعيارية حسب كل اختصاص رياضي و التي هي في الواقع و بالإجماع غير متوفرة بالنسبة لمدربي العاب القوى،كما أصبحت اليوم هذه الوسائل مطلبا أساسيا لأي تطور رياضي   .</w:t>
      </w:r>
    </w:p>
    <w:p w:rsidR="009D1E57" w:rsidRPr="007E5856" w:rsidRDefault="00D701BC" w:rsidP="00D701BC">
      <w:pPr>
        <w:pStyle w:val="Paragraphedeliste"/>
        <w:numPr>
          <w:ilvl w:val="0"/>
          <w:numId w:val="27"/>
        </w:numPr>
        <w:bidi/>
        <w:ind w:left="431" w:hanging="357"/>
        <w:contextualSpacing/>
        <w:jc w:val="both"/>
        <w:rPr>
          <w:rFonts w:cs="Traditional Arabic"/>
          <w:sz w:val="28"/>
          <w:szCs w:val="28"/>
          <w:lang w:bidi="ar-DZ"/>
        </w:rPr>
      </w:pPr>
      <w:r>
        <w:rPr>
          <w:rFonts w:cs="Traditional Arabic" w:hint="cs"/>
          <w:b/>
          <w:bCs/>
          <w:sz w:val="28"/>
          <w:szCs w:val="28"/>
          <w:rtl/>
          <w:lang w:bidi="ar-DZ"/>
        </w:rPr>
        <w:t>ال</w:t>
      </w:r>
      <w:r w:rsidR="009D1E57" w:rsidRPr="007E5856">
        <w:rPr>
          <w:rFonts w:cs="Traditional Arabic" w:hint="cs"/>
          <w:b/>
          <w:bCs/>
          <w:sz w:val="28"/>
          <w:szCs w:val="28"/>
          <w:rtl/>
          <w:lang w:bidi="ar-DZ"/>
        </w:rPr>
        <w:t>خاتمة:</w:t>
      </w:r>
    </w:p>
    <w:p w:rsidR="009D1E57" w:rsidRPr="007E5856" w:rsidRDefault="009D1E57" w:rsidP="00FE459A">
      <w:pPr>
        <w:ind w:left="75"/>
        <w:jc w:val="both"/>
        <w:rPr>
          <w:rFonts w:cs="Traditional Arabic"/>
          <w:sz w:val="28"/>
          <w:szCs w:val="28"/>
          <w:lang w:val="fr-MC" w:bidi="ar-DZ"/>
        </w:rPr>
      </w:pPr>
      <w:r w:rsidRPr="007E5856">
        <w:rPr>
          <w:rFonts w:cs="Traditional Arabic" w:hint="cs"/>
          <w:sz w:val="28"/>
          <w:szCs w:val="28"/>
          <w:rtl/>
          <w:lang w:bidi="ar-DZ"/>
        </w:rPr>
        <w:t xml:space="preserve">مع التطور المذهل في تحطيم الأرقام القياسية لمسابقات العاب القوى و ارتفاع مستوى الأداء الرياضي و ما يتطلبه ذلك الارتفاع بالأحمال التدريبية بصورة دائمة فقد أصبحت عملية انتقاء الناشئين الذين تمكنهم قدراتهم و استعداداتهم من تحقيق هذه المستويات و الأرقام من أهم المشكلات التي تواجه الأساتذة و المدربين و المسئولين على مستوى رياضة العاب القوى بالجزائر ،حيث و مما سبق خلص </w:t>
      </w:r>
      <w:r w:rsidR="00D701BC">
        <w:rPr>
          <w:rFonts w:cs="Traditional Arabic" w:hint="cs"/>
          <w:sz w:val="28"/>
          <w:szCs w:val="28"/>
          <w:rtl/>
          <w:lang w:bidi="ar-DZ"/>
        </w:rPr>
        <w:t>فريق الب</w:t>
      </w:r>
      <w:r w:rsidRPr="007E5856">
        <w:rPr>
          <w:rFonts w:cs="Traditional Arabic" w:hint="cs"/>
          <w:sz w:val="28"/>
          <w:szCs w:val="28"/>
          <w:rtl/>
          <w:lang w:bidi="ar-DZ"/>
        </w:rPr>
        <w:t>حث إلا أن آلية الانتقاء حاليا و ضمن الواقع المحلي أصبحت تؤول نحو العمل الذاتي أو الاجتهاد الشخصي في ظل ضعف إلمام المدربين بالأسس العلمية الحديثة لانتقا</w:t>
      </w:r>
      <w:r w:rsidRPr="007E5856">
        <w:rPr>
          <w:rFonts w:cs="Traditional Arabic" w:hint="eastAsia"/>
          <w:sz w:val="28"/>
          <w:szCs w:val="28"/>
          <w:rtl/>
          <w:lang w:bidi="ar-DZ"/>
        </w:rPr>
        <w:t>ء</w:t>
      </w:r>
      <w:r w:rsidRPr="007E5856">
        <w:rPr>
          <w:rFonts w:cs="Traditional Arabic" w:hint="cs"/>
          <w:sz w:val="28"/>
          <w:szCs w:val="28"/>
          <w:rtl/>
          <w:lang w:bidi="ar-DZ"/>
        </w:rPr>
        <w:t xml:space="preserve"> المبكر </w:t>
      </w:r>
      <w:r w:rsidR="0042698A">
        <w:rPr>
          <w:rFonts w:cs="Traditional Arabic" w:hint="cs"/>
          <w:sz w:val="28"/>
          <w:szCs w:val="28"/>
          <w:rtl/>
          <w:lang w:bidi="ar-DZ"/>
        </w:rPr>
        <w:t xml:space="preserve">  للمتفوقين </w:t>
      </w:r>
      <w:r w:rsidRPr="007E5856">
        <w:rPr>
          <w:rFonts w:cs="Traditional Arabic" w:hint="cs"/>
          <w:sz w:val="28"/>
          <w:szCs w:val="28"/>
          <w:rtl/>
          <w:lang w:bidi="ar-DZ"/>
        </w:rPr>
        <w:t xml:space="preserve"> في العاب القوى  .و هذا النوع من الانتقاء  لا يعتمد على معايير و المستويات </w:t>
      </w:r>
      <w:r w:rsidRPr="007E5856">
        <w:rPr>
          <w:rFonts w:cs="Traditional Arabic" w:hint="cs"/>
          <w:sz w:val="28"/>
          <w:szCs w:val="28"/>
          <w:rtl/>
          <w:lang w:val="fr-MC" w:bidi="ar-DZ"/>
        </w:rPr>
        <w:t>بالمعنى الإحصائي المفهوم لذا فهو نوع اقرب إلى الانتقاء الذاتي.و في ظل غياب</w:t>
      </w:r>
      <w:r w:rsidRPr="007E5856">
        <w:rPr>
          <w:rFonts w:cs="Traditional Arabic" w:hint="cs"/>
          <w:sz w:val="28"/>
          <w:szCs w:val="28"/>
          <w:rtl/>
          <w:lang w:bidi="ar-DZ"/>
        </w:rPr>
        <w:t xml:space="preserve"> نظام محدد حاليا موجه لانتقاء المبكر </w:t>
      </w:r>
      <w:r w:rsidR="0042698A">
        <w:rPr>
          <w:rFonts w:cs="Traditional Arabic" w:hint="cs"/>
          <w:sz w:val="28"/>
          <w:szCs w:val="28"/>
          <w:rtl/>
          <w:lang w:bidi="ar-DZ"/>
        </w:rPr>
        <w:t xml:space="preserve">  للمتفوقين </w:t>
      </w:r>
      <w:r w:rsidRPr="007E5856">
        <w:rPr>
          <w:rFonts w:cs="Traditional Arabic" w:hint="cs"/>
          <w:sz w:val="28"/>
          <w:szCs w:val="28"/>
          <w:rtl/>
          <w:lang w:bidi="ar-DZ"/>
        </w:rPr>
        <w:t xml:space="preserve"> نحو ممارسة العاب القوى، </w:t>
      </w:r>
      <w:r w:rsidR="00D701BC">
        <w:rPr>
          <w:rFonts w:cs="Traditional Arabic" w:hint="cs"/>
          <w:sz w:val="28"/>
          <w:szCs w:val="28"/>
          <w:rtl/>
          <w:lang w:bidi="ar-DZ"/>
        </w:rPr>
        <w:t xml:space="preserve"> </w:t>
      </w:r>
      <w:r w:rsidRPr="007E5856">
        <w:rPr>
          <w:rFonts w:cs="Traditional Arabic" w:hint="cs"/>
          <w:sz w:val="28"/>
          <w:szCs w:val="28"/>
          <w:rtl/>
          <w:lang w:bidi="ar-DZ"/>
        </w:rPr>
        <w:t xml:space="preserve">و كذلك إلا غياب  بطارية اختبار معممة لانتقاء </w:t>
      </w:r>
      <w:r w:rsidR="00DA12E4">
        <w:rPr>
          <w:rFonts w:cs="Traditional Arabic" w:hint="cs"/>
          <w:sz w:val="28"/>
          <w:szCs w:val="28"/>
          <w:rtl/>
          <w:lang w:bidi="ar-DZ"/>
        </w:rPr>
        <w:t xml:space="preserve">التلاميذ المتفوفيق </w:t>
      </w:r>
      <w:r w:rsidR="00DA12E4">
        <w:rPr>
          <w:rFonts w:cs="Traditional Arabic" w:hint="cs"/>
          <w:sz w:val="28"/>
          <w:szCs w:val="28"/>
          <w:rtl/>
          <w:lang w:val="fr-MC" w:bidi="ar-DZ"/>
        </w:rPr>
        <w:t>في الرياضة المدرسية بشقيها الصفي و اللاصفي</w:t>
      </w:r>
      <w:r w:rsidR="00DA12E4">
        <w:rPr>
          <w:rFonts w:cs="Traditional Arabic" w:hint="cs"/>
          <w:sz w:val="28"/>
          <w:szCs w:val="28"/>
          <w:rtl/>
          <w:lang w:bidi="ar-DZ"/>
        </w:rPr>
        <w:t xml:space="preserve"> لغرض تزويد فرق النخبة باعتبارها خزان حقيقي للابطال في  </w:t>
      </w:r>
      <w:r w:rsidRPr="007E5856">
        <w:rPr>
          <w:rFonts w:cs="Traditional Arabic" w:hint="cs"/>
          <w:sz w:val="28"/>
          <w:szCs w:val="28"/>
          <w:rtl/>
          <w:lang w:bidi="ar-DZ"/>
        </w:rPr>
        <w:t>بالجزائر</w:t>
      </w:r>
      <w:r w:rsidR="00DA12E4">
        <w:rPr>
          <w:rFonts w:cs="Traditional Arabic" w:hint="cs"/>
          <w:sz w:val="28"/>
          <w:szCs w:val="28"/>
          <w:rtl/>
          <w:lang w:bidi="ar-DZ"/>
        </w:rPr>
        <w:t xml:space="preserve"> </w:t>
      </w:r>
    </w:p>
    <w:p w:rsidR="007E5856" w:rsidRPr="007E5856" w:rsidRDefault="007E5856" w:rsidP="007E5856">
      <w:pPr>
        <w:ind w:left="75"/>
        <w:jc w:val="both"/>
        <w:rPr>
          <w:rFonts w:cs="Traditional Arabic"/>
          <w:sz w:val="28"/>
          <w:szCs w:val="28"/>
          <w:lang w:val="fr-MC" w:bidi="ar-DZ"/>
        </w:rPr>
      </w:pPr>
    </w:p>
    <w:p w:rsidR="007E5856" w:rsidRPr="007E5856" w:rsidRDefault="007E5856" w:rsidP="007E5856">
      <w:pPr>
        <w:pStyle w:val="Paragraphedeliste"/>
        <w:numPr>
          <w:ilvl w:val="0"/>
          <w:numId w:val="32"/>
        </w:numPr>
        <w:tabs>
          <w:tab w:val="right" w:pos="282"/>
        </w:tabs>
        <w:bidi/>
        <w:jc w:val="both"/>
        <w:rPr>
          <w:rFonts w:cs="Traditional Arabic"/>
          <w:b/>
          <w:bCs/>
          <w:sz w:val="28"/>
          <w:szCs w:val="28"/>
          <w:lang w:bidi="ar-DZ"/>
        </w:rPr>
      </w:pPr>
      <w:r w:rsidRPr="007E5856">
        <w:rPr>
          <w:rFonts w:cs="Traditional Arabic" w:hint="cs"/>
          <w:b/>
          <w:bCs/>
          <w:sz w:val="28"/>
          <w:szCs w:val="28"/>
          <w:rtl/>
          <w:lang w:bidi="ar-DZ"/>
        </w:rPr>
        <w:t>التوصيات:</w:t>
      </w:r>
    </w:p>
    <w:p w:rsidR="007E5856" w:rsidRPr="007E5856" w:rsidRDefault="007E5856" w:rsidP="00FE459A">
      <w:pPr>
        <w:tabs>
          <w:tab w:val="right" w:pos="282"/>
        </w:tabs>
        <w:ind w:left="-1"/>
        <w:jc w:val="both"/>
        <w:rPr>
          <w:rFonts w:cs="Traditional Arabic"/>
          <w:sz w:val="28"/>
          <w:szCs w:val="28"/>
          <w:lang w:bidi="ar-DZ"/>
        </w:rPr>
      </w:pPr>
      <w:r w:rsidRPr="007E5856">
        <w:rPr>
          <w:rFonts w:cs="Traditional Arabic" w:hint="cs"/>
          <w:sz w:val="28"/>
          <w:szCs w:val="28"/>
          <w:rtl/>
          <w:lang w:bidi="ar-DZ"/>
        </w:rPr>
        <w:t>في ضوء من</w:t>
      </w:r>
      <w:r w:rsidR="00FE459A">
        <w:rPr>
          <w:rFonts w:cs="Traditional Arabic" w:hint="cs"/>
          <w:sz w:val="28"/>
          <w:szCs w:val="28"/>
          <w:rtl/>
          <w:lang w:bidi="ar-DZ"/>
        </w:rPr>
        <w:t xml:space="preserve">اقشة النتائج و الاستنتاجات يوصى </w:t>
      </w:r>
      <w:r w:rsidRPr="007E5856">
        <w:rPr>
          <w:rFonts w:cs="Traditional Arabic" w:hint="cs"/>
          <w:sz w:val="28"/>
          <w:szCs w:val="28"/>
          <w:rtl/>
          <w:lang w:bidi="ar-DZ"/>
        </w:rPr>
        <w:t>بما يلي:</w:t>
      </w:r>
    </w:p>
    <w:p w:rsidR="007E5856" w:rsidRPr="007E5856" w:rsidRDefault="007E5856" w:rsidP="007E5856">
      <w:pPr>
        <w:numPr>
          <w:ilvl w:val="0"/>
          <w:numId w:val="33"/>
        </w:numPr>
        <w:tabs>
          <w:tab w:val="right" w:pos="282"/>
        </w:tabs>
        <w:ind w:left="-1" w:firstLine="0"/>
        <w:jc w:val="both"/>
        <w:rPr>
          <w:rFonts w:cs="Traditional Arabic"/>
          <w:sz w:val="28"/>
          <w:szCs w:val="28"/>
          <w:lang w:bidi="ar-DZ"/>
        </w:rPr>
      </w:pPr>
      <w:r w:rsidRPr="007E5856">
        <w:rPr>
          <w:rFonts w:cs="Traditional Arabic" w:hint="cs"/>
          <w:sz w:val="28"/>
          <w:szCs w:val="28"/>
          <w:rtl/>
          <w:lang w:bidi="ar-DZ"/>
        </w:rPr>
        <w:t xml:space="preserve">وضع نظام محدد و مقنن لانتقاء الناشئين من الوسط المدرسي لمختلف مسابقات العاب القوى </w:t>
      </w:r>
    </w:p>
    <w:p w:rsidR="007E5856" w:rsidRPr="007E5856" w:rsidRDefault="007E5856" w:rsidP="007E5856">
      <w:pPr>
        <w:tabs>
          <w:tab w:val="right" w:pos="282"/>
        </w:tabs>
        <w:ind w:left="-1"/>
        <w:jc w:val="both"/>
        <w:rPr>
          <w:rFonts w:cs="Traditional Arabic"/>
          <w:sz w:val="28"/>
          <w:szCs w:val="28"/>
          <w:rtl/>
          <w:lang w:bidi="ar-DZ"/>
        </w:rPr>
      </w:pPr>
      <w:r w:rsidRPr="007E5856">
        <w:rPr>
          <w:rFonts w:cs="Traditional Arabic" w:hint="cs"/>
          <w:sz w:val="28"/>
          <w:szCs w:val="28"/>
          <w:rtl/>
          <w:lang w:bidi="ar-DZ"/>
        </w:rPr>
        <w:t>يشرف على تنفيذه مختصين من العاب القوى بالتعاون مع أساتذة التربية البدنية .</w:t>
      </w:r>
    </w:p>
    <w:p w:rsidR="007E5856" w:rsidRPr="007E5856" w:rsidRDefault="007E5856" w:rsidP="007E5856">
      <w:pPr>
        <w:numPr>
          <w:ilvl w:val="0"/>
          <w:numId w:val="33"/>
        </w:numPr>
        <w:tabs>
          <w:tab w:val="right" w:pos="282"/>
        </w:tabs>
        <w:ind w:left="-1" w:firstLine="0"/>
        <w:jc w:val="both"/>
        <w:rPr>
          <w:rFonts w:cs="Traditional Arabic"/>
          <w:sz w:val="28"/>
          <w:szCs w:val="28"/>
          <w:lang w:bidi="ar-DZ"/>
        </w:rPr>
      </w:pPr>
      <w:r w:rsidRPr="007E5856">
        <w:rPr>
          <w:rFonts w:cs="Traditional Arabic" w:hint="cs"/>
          <w:sz w:val="28"/>
          <w:szCs w:val="28"/>
          <w:rtl/>
          <w:lang w:bidi="ar-DZ"/>
        </w:rPr>
        <w:t>تنظيم ملتقيات تكوينية للمعنيين حول ظاهرة الفروق الفردية في العاب القوى،و نوع وسائل التقويم الموضوعي التي ينبغي توظيفها قصد الكشف عن المواهب مبكرا باعتبار أن المدرسة خزان حقيقي للأبطال.</w:t>
      </w:r>
    </w:p>
    <w:p w:rsidR="007E5856" w:rsidRPr="007E5856" w:rsidRDefault="007E5856" w:rsidP="00FE459A">
      <w:pPr>
        <w:numPr>
          <w:ilvl w:val="0"/>
          <w:numId w:val="33"/>
        </w:numPr>
        <w:tabs>
          <w:tab w:val="right" w:pos="282"/>
        </w:tabs>
        <w:ind w:left="-1" w:firstLine="0"/>
        <w:jc w:val="both"/>
        <w:rPr>
          <w:rFonts w:cs="Traditional Arabic"/>
          <w:sz w:val="28"/>
          <w:szCs w:val="28"/>
          <w:lang w:bidi="ar-DZ"/>
        </w:rPr>
      </w:pPr>
      <w:r w:rsidRPr="007E5856">
        <w:rPr>
          <w:rFonts w:cs="Traditional Arabic" w:hint="cs"/>
          <w:sz w:val="28"/>
          <w:szCs w:val="28"/>
          <w:rtl/>
          <w:lang w:bidi="ar-DZ"/>
        </w:rPr>
        <w:t xml:space="preserve">وضع مخطط و برامج من قبل مختصين في هذا المجال.تصب نحو تأهيل المدربين تأهيلا فنيا و علميا و خاصة في مجال الانتقاء الرياضي </w:t>
      </w:r>
      <w:r w:rsidR="0042698A">
        <w:rPr>
          <w:rFonts w:cs="Traditional Arabic" w:hint="cs"/>
          <w:sz w:val="28"/>
          <w:szCs w:val="28"/>
          <w:rtl/>
          <w:lang w:bidi="ar-DZ"/>
        </w:rPr>
        <w:t xml:space="preserve">  للمتفوقين </w:t>
      </w:r>
      <w:r w:rsidRPr="007E5856">
        <w:rPr>
          <w:rFonts w:cs="Traditional Arabic" w:hint="cs"/>
          <w:sz w:val="28"/>
          <w:szCs w:val="28"/>
          <w:rtl/>
          <w:lang w:bidi="ar-DZ"/>
        </w:rPr>
        <w:t xml:space="preserve"> في العاب القوى.</w:t>
      </w:r>
    </w:p>
    <w:p w:rsidR="007E5856" w:rsidRPr="007E5856" w:rsidRDefault="007E5856" w:rsidP="007E5856">
      <w:pPr>
        <w:numPr>
          <w:ilvl w:val="0"/>
          <w:numId w:val="33"/>
        </w:numPr>
        <w:tabs>
          <w:tab w:val="right" w:pos="282"/>
        </w:tabs>
        <w:ind w:left="-1" w:firstLine="0"/>
        <w:jc w:val="both"/>
        <w:rPr>
          <w:rFonts w:cs="Traditional Arabic"/>
          <w:sz w:val="28"/>
          <w:szCs w:val="28"/>
          <w:lang w:bidi="ar-DZ"/>
        </w:rPr>
      </w:pPr>
      <w:r w:rsidRPr="007E5856">
        <w:rPr>
          <w:rFonts w:cs="Traditional Arabic" w:hint="cs"/>
          <w:sz w:val="28"/>
          <w:szCs w:val="28"/>
          <w:rtl/>
          <w:lang w:bidi="ar-DZ"/>
        </w:rPr>
        <w:t xml:space="preserve">ضرورة الاعتماد على الاختبارات الميدانية لعناصر اللياقة البدنية و القياسات الجسمية </w:t>
      </w:r>
      <w:r w:rsidR="0042698A">
        <w:rPr>
          <w:rFonts w:cs="Traditional Arabic" w:hint="cs"/>
          <w:sz w:val="28"/>
          <w:szCs w:val="28"/>
          <w:rtl/>
          <w:lang w:bidi="ar-DZ"/>
        </w:rPr>
        <w:t xml:space="preserve">  للمتفوقين </w:t>
      </w:r>
      <w:r w:rsidRPr="007E5856">
        <w:rPr>
          <w:rFonts w:cs="Traditional Arabic" w:hint="cs"/>
          <w:sz w:val="28"/>
          <w:szCs w:val="28"/>
          <w:rtl/>
          <w:lang w:bidi="ar-DZ"/>
        </w:rPr>
        <w:t xml:space="preserve"> من خلال تحديد مستويات معيارية قصد تسهيل عملية الانتقاء في مختلف فعاليات ألعاب القوى.</w:t>
      </w:r>
    </w:p>
    <w:p w:rsidR="00F86062" w:rsidRPr="00FE459A" w:rsidRDefault="00FE459A" w:rsidP="00FE459A">
      <w:pPr>
        <w:pStyle w:val="Paragraphedeliste"/>
        <w:numPr>
          <w:ilvl w:val="0"/>
          <w:numId w:val="35"/>
        </w:numPr>
        <w:bidi/>
        <w:rPr>
          <w:rFonts w:ascii="Traditional Arabic" w:hAnsi="Traditional Arabic" w:cs="Traditional Arabic"/>
          <w:b/>
          <w:bCs/>
          <w:sz w:val="28"/>
          <w:szCs w:val="28"/>
          <w:u w:val="single"/>
          <w:lang w:bidi="ar-DZ"/>
        </w:rPr>
      </w:pPr>
      <w:r w:rsidRPr="00FE459A">
        <w:rPr>
          <w:rFonts w:ascii="Traditional Arabic" w:hAnsi="Traditional Arabic" w:cs="Traditional Arabic"/>
          <w:b/>
          <w:bCs/>
          <w:sz w:val="28"/>
          <w:szCs w:val="28"/>
          <w:u w:val="single"/>
          <w:rtl/>
          <w:lang w:bidi="ar-DZ"/>
        </w:rPr>
        <w:t>المصادر و المراجع</w:t>
      </w:r>
    </w:p>
    <w:p w:rsidR="00F86062" w:rsidRPr="00543849" w:rsidRDefault="00F86062" w:rsidP="00F86062"/>
    <w:p w:rsidR="000B25A8" w:rsidRPr="00312779" w:rsidRDefault="000B25A8" w:rsidP="00FE459A">
      <w:pPr>
        <w:pStyle w:val="Notedebasdepage"/>
        <w:numPr>
          <w:ilvl w:val="0"/>
          <w:numId w:val="36"/>
        </w:numPr>
        <w:rPr>
          <w:sz w:val="24"/>
          <w:szCs w:val="24"/>
        </w:rPr>
      </w:pPr>
      <w:r w:rsidRPr="00312779">
        <w:rPr>
          <w:rFonts w:cs="Traditional Arabic" w:hint="cs"/>
          <w:sz w:val="24"/>
          <w:szCs w:val="24"/>
          <w:rtl/>
          <w:lang w:bidi="ar-DZ"/>
        </w:rPr>
        <w:t>القاموس المدرسي(2001): ، طرابلس، لبنان</w:t>
      </w:r>
      <w:r w:rsidR="00AE777A" w:rsidRPr="00312779">
        <w:rPr>
          <w:rFonts w:cs="Traditional Arabic" w:hint="cs"/>
          <w:sz w:val="24"/>
          <w:szCs w:val="24"/>
          <w:rtl/>
          <w:lang w:bidi="ar-DZ"/>
        </w:rPr>
        <w:t>:دار الشمال</w:t>
      </w:r>
    </w:p>
    <w:p w:rsidR="00E15416" w:rsidRPr="00312779" w:rsidRDefault="00E15416" w:rsidP="00FE459A">
      <w:pPr>
        <w:pStyle w:val="Notedebasdepage"/>
        <w:numPr>
          <w:ilvl w:val="0"/>
          <w:numId w:val="36"/>
        </w:numPr>
        <w:rPr>
          <w:sz w:val="24"/>
          <w:szCs w:val="24"/>
        </w:rPr>
      </w:pPr>
      <w:r w:rsidRPr="00312779">
        <w:rPr>
          <w:rFonts w:cs="Traditional Arabic" w:hint="cs"/>
          <w:sz w:val="24"/>
          <w:szCs w:val="24"/>
          <w:rtl/>
        </w:rPr>
        <w:t xml:space="preserve">حسين عبد الحميد رشوان،(2003) أصول البحث العلمي،الإسكندرية:مؤسسة شباب الجامعة، </w:t>
      </w:r>
    </w:p>
    <w:p w:rsidR="000B25A8" w:rsidRPr="00312779" w:rsidRDefault="000B25A8" w:rsidP="00FE459A">
      <w:pPr>
        <w:pStyle w:val="Notedebasdepage"/>
        <w:numPr>
          <w:ilvl w:val="0"/>
          <w:numId w:val="36"/>
        </w:numPr>
        <w:rPr>
          <w:sz w:val="24"/>
          <w:szCs w:val="24"/>
        </w:rPr>
      </w:pPr>
      <w:r w:rsidRPr="00312779">
        <w:rPr>
          <w:rFonts w:cs="Traditional Arabic" w:hint="cs"/>
          <w:sz w:val="24"/>
          <w:szCs w:val="24"/>
          <w:rtl/>
          <w:lang w:bidi="ar-DZ"/>
        </w:rPr>
        <w:t xml:space="preserve">مفني إبراهيم حماد.(2001)التدريب الرياضي للجنسين (من الطفولة إلى المراهقة). ط1. </w:t>
      </w:r>
      <w:r w:rsidR="00AE777A" w:rsidRPr="00312779">
        <w:rPr>
          <w:rFonts w:cs="Traditional Arabic" w:hint="cs"/>
          <w:sz w:val="24"/>
          <w:szCs w:val="24"/>
          <w:rtl/>
          <w:lang w:bidi="ar-DZ"/>
        </w:rPr>
        <w:t xml:space="preserve">القاهرة ، </w:t>
      </w:r>
      <w:r w:rsidRPr="00312779">
        <w:rPr>
          <w:rFonts w:cs="Traditional Arabic" w:hint="cs"/>
          <w:sz w:val="24"/>
          <w:szCs w:val="24"/>
          <w:rtl/>
          <w:lang w:bidi="ar-DZ"/>
        </w:rPr>
        <w:t>دار الفكر العربي.</w:t>
      </w:r>
      <w:r w:rsidR="00AE777A" w:rsidRPr="00312779">
        <w:rPr>
          <w:rFonts w:cs="Traditional Arabic" w:hint="cs"/>
          <w:sz w:val="24"/>
          <w:szCs w:val="24"/>
          <w:rtl/>
          <w:lang w:bidi="ar-DZ"/>
        </w:rPr>
        <w:t xml:space="preserve"> </w:t>
      </w:r>
    </w:p>
    <w:p w:rsidR="00F86062" w:rsidRPr="00312779" w:rsidRDefault="000B25A8" w:rsidP="00FE459A">
      <w:pPr>
        <w:pStyle w:val="Paragraphedeliste"/>
        <w:numPr>
          <w:ilvl w:val="0"/>
          <w:numId w:val="36"/>
        </w:numPr>
        <w:bidi/>
      </w:pPr>
      <w:r w:rsidRPr="00312779">
        <w:rPr>
          <w:rFonts w:cs="Traditional Arabic" w:hint="cs"/>
          <w:rtl/>
          <w:lang w:bidi="ar-DZ"/>
        </w:rPr>
        <w:t xml:space="preserve">محمد حسن علاوي </w:t>
      </w:r>
      <w:r w:rsidR="00AE777A" w:rsidRPr="00312779">
        <w:rPr>
          <w:rFonts w:cs="Traditional Arabic" w:hint="cs"/>
          <w:rtl/>
          <w:lang w:bidi="ar-DZ"/>
        </w:rPr>
        <w:t>(1998)</w:t>
      </w:r>
      <w:r w:rsidRPr="00312779">
        <w:rPr>
          <w:rFonts w:cs="Traditional Arabic" w:hint="cs"/>
          <w:rtl/>
          <w:lang w:bidi="ar-DZ"/>
        </w:rPr>
        <w:t>. سكولوجيا النمو المربي الرياضي</w:t>
      </w:r>
      <w:r w:rsidR="00AE777A" w:rsidRPr="00312779">
        <w:rPr>
          <w:rFonts w:cs="Traditional Arabic" w:hint="cs"/>
          <w:rtl/>
          <w:lang w:bidi="ar-DZ"/>
        </w:rPr>
        <w:t xml:space="preserve">، </w:t>
      </w:r>
      <w:r w:rsidRPr="00312779">
        <w:rPr>
          <w:rFonts w:cs="Traditional Arabic" w:hint="cs"/>
          <w:rtl/>
          <w:lang w:bidi="ar-DZ"/>
        </w:rPr>
        <w:t xml:space="preserve"> </w:t>
      </w:r>
      <w:r w:rsidR="00AE777A" w:rsidRPr="00312779">
        <w:rPr>
          <w:rFonts w:cs="Traditional Arabic"/>
          <w:rtl/>
        </w:rPr>
        <w:t>ط1</w:t>
      </w:r>
      <w:r w:rsidR="00AE777A" w:rsidRPr="00312779">
        <w:rPr>
          <w:rtl/>
        </w:rPr>
        <w:t>.</w:t>
      </w:r>
      <w:r w:rsidRPr="00312779">
        <w:rPr>
          <w:rFonts w:cs="Traditional Arabic" w:hint="cs"/>
          <w:rtl/>
          <w:lang w:bidi="ar-DZ"/>
        </w:rPr>
        <w:t>.</w:t>
      </w:r>
      <w:r w:rsidR="00AE777A" w:rsidRPr="00312779">
        <w:rPr>
          <w:rFonts w:cs="Traditional Arabic" w:hint="cs"/>
          <w:rtl/>
          <w:lang w:bidi="ar-DZ"/>
        </w:rPr>
        <w:t>القاهرة:</w:t>
      </w:r>
      <w:r w:rsidRPr="00312779">
        <w:rPr>
          <w:rtl/>
        </w:rPr>
        <w:t xml:space="preserve"> </w:t>
      </w:r>
      <w:r w:rsidRPr="00312779">
        <w:rPr>
          <w:rFonts w:cs="Traditional Arabic"/>
          <w:rtl/>
        </w:rPr>
        <w:t xml:space="preserve">مركز الكتاب </w:t>
      </w:r>
      <w:r w:rsidRPr="00312779">
        <w:rPr>
          <w:rFonts w:cs="Traditional Arabic" w:hint="cs"/>
          <w:rtl/>
        </w:rPr>
        <w:t>،ا</w:t>
      </w:r>
      <w:r w:rsidRPr="00312779">
        <w:rPr>
          <w:rFonts w:cs="Traditional Arabic"/>
          <w:rtl/>
        </w:rPr>
        <w:t>لنشر،</w:t>
      </w:r>
      <w:r w:rsidRPr="00312779">
        <w:rPr>
          <w:rtl/>
        </w:rPr>
        <w:t xml:space="preserve"> </w:t>
      </w:r>
      <w:r w:rsidR="00AE777A" w:rsidRPr="00312779">
        <w:rPr>
          <w:rFonts w:hint="cs"/>
          <w:rtl/>
        </w:rPr>
        <w:t xml:space="preserve"> </w:t>
      </w:r>
    </w:p>
    <w:p w:rsidR="00BE625C" w:rsidRPr="00312779" w:rsidRDefault="00BE625C" w:rsidP="00FE459A">
      <w:pPr>
        <w:pStyle w:val="Paragraphedeliste"/>
        <w:numPr>
          <w:ilvl w:val="0"/>
          <w:numId w:val="36"/>
        </w:numPr>
        <w:bidi/>
        <w:rPr>
          <w:rFonts w:cs="Traditional Arabic"/>
          <w:color w:val="000000"/>
        </w:rPr>
      </w:pPr>
      <w:r w:rsidRPr="00312779">
        <w:rPr>
          <w:rFonts w:cs="Traditional Arabic" w:hint="cs"/>
          <w:color w:val="000000"/>
          <w:rtl/>
        </w:rPr>
        <w:t>عادل عبد البصير علي</w:t>
      </w:r>
      <w:r w:rsidR="003F31E0" w:rsidRPr="00312779">
        <w:rPr>
          <w:rFonts w:cs="Traditional Arabic"/>
          <w:color w:val="000000"/>
        </w:rPr>
        <w:t>(1999)</w:t>
      </w:r>
      <w:r w:rsidRPr="00312779">
        <w:rPr>
          <w:rFonts w:cs="Traditional Arabic" w:hint="cs"/>
          <w:color w:val="000000"/>
          <w:rtl/>
        </w:rPr>
        <w:t>:التدريب الرياضي و التكامل بين النظرية و التطبيق،(ط1)</w:t>
      </w:r>
      <w:r w:rsidR="003F31E0" w:rsidRPr="00312779">
        <w:rPr>
          <w:rFonts w:cs="Traditional Arabic"/>
          <w:color w:val="000000"/>
        </w:rPr>
        <w:t xml:space="preserve"> </w:t>
      </w:r>
      <w:r w:rsidRPr="00312779">
        <w:rPr>
          <w:rFonts w:cs="Traditional Arabic" w:hint="cs"/>
          <w:color w:val="000000"/>
          <w:rtl/>
        </w:rPr>
        <w:t>، القاهرة</w:t>
      </w:r>
      <w:r w:rsidR="003F31E0" w:rsidRPr="00312779">
        <w:rPr>
          <w:rFonts w:cs="Traditional Arabic" w:hint="cs"/>
          <w:color w:val="000000"/>
          <w:rtl/>
          <w:lang w:bidi="ar-DZ"/>
        </w:rPr>
        <w:t>:</w:t>
      </w:r>
      <w:r w:rsidR="003F31E0" w:rsidRPr="00312779">
        <w:rPr>
          <w:rFonts w:cs="Traditional Arabic" w:hint="cs"/>
          <w:color w:val="000000"/>
          <w:rtl/>
        </w:rPr>
        <w:t xml:space="preserve"> مركز الكتاب للنشر</w:t>
      </w:r>
    </w:p>
    <w:p w:rsidR="00312779" w:rsidRPr="00312779" w:rsidRDefault="00312779" w:rsidP="00FE459A">
      <w:pPr>
        <w:pStyle w:val="Paragraphedeliste"/>
        <w:numPr>
          <w:ilvl w:val="0"/>
          <w:numId w:val="36"/>
        </w:numPr>
        <w:bidi/>
        <w:jc w:val="both"/>
        <w:rPr>
          <w:rFonts w:ascii="Traditional Arabic" w:hAnsi="Traditional Arabic" w:cs="Traditional Arabic"/>
        </w:rPr>
      </w:pPr>
      <w:r w:rsidRPr="00312779">
        <w:rPr>
          <w:rFonts w:cs="Traditional Arabic" w:hint="cs"/>
          <w:rtl/>
        </w:rPr>
        <w:t>قاسم المندلاوي ،محمد إبراهيم المدافعة،محمد عبد الحسن حسن(1990):الأسس التدريبية لفعاليات العاب القوى، بغداد: كلية التربية الرياضية،جامعة.</w:t>
      </w:r>
    </w:p>
    <w:p w:rsidR="00312779" w:rsidRPr="00312779" w:rsidRDefault="00312779" w:rsidP="00FE459A">
      <w:pPr>
        <w:pStyle w:val="Paragraphedeliste"/>
        <w:numPr>
          <w:ilvl w:val="0"/>
          <w:numId w:val="36"/>
        </w:numPr>
        <w:bidi/>
        <w:jc w:val="both"/>
        <w:rPr>
          <w:rFonts w:ascii="Traditional Arabic" w:hAnsi="Traditional Arabic" w:cs="Traditional Arabic"/>
          <w:rtl/>
        </w:rPr>
      </w:pPr>
      <w:r w:rsidRPr="005B6F79">
        <w:rPr>
          <w:rFonts w:cs="Traditional Arabic" w:hint="cs"/>
          <w:rtl/>
          <w:lang w:bidi="ar-DZ"/>
        </w:rPr>
        <w:t>محمد حسن علاوى وأسامة كامل راتب</w:t>
      </w:r>
      <w:r>
        <w:rPr>
          <w:rFonts w:cs="Traditional Arabic" w:hint="cs"/>
          <w:rtl/>
          <w:lang w:bidi="ar-DZ"/>
        </w:rPr>
        <w:t>(</w:t>
      </w:r>
      <w:r w:rsidRPr="005B6F79">
        <w:rPr>
          <w:rFonts w:cs="Traditional Arabic" w:hint="cs"/>
          <w:rtl/>
          <w:lang w:bidi="ar-DZ"/>
        </w:rPr>
        <w:t xml:space="preserve"> 1987</w:t>
      </w:r>
      <w:r>
        <w:rPr>
          <w:rFonts w:cs="Traditional Arabic" w:hint="cs"/>
          <w:rtl/>
          <w:lang w:bidi="ar-DZ"/>
        </w:rPr>
        <w:t>)</w:t>
      </w:r>
      <w:r w:rsidRPr="005B6F79">
        <w:rPr>
          <w:rFonts w:cs="Traditional Arabic" w:hint="cs"/>
          <w:rtl/>
          <w:lang w:bidi="ar-DZ"/>
        </w:rPr>
        <w:t xml:space="preserve"> ، البحث العلمي في المجال الرياضي ، القاهرة </w:t>
      </w:r>
      <w:r>
        <w:rPr>
          <w:rFonts w:cs="Traditional Arabic" w:hint="cs"/>
          <w:rtl/>
          <w:lang w:bidi="ar-DZ"/>
        </w:rPr>
        <w:t xml:space="preserve"> : </w:t>
      </w:r>
      <w:r w:rsidRPr="005B6F79">
        <w:rPr>
          <w:rFonts w:cs="Traditional Arabic" w:hint="cs"/>
          <w:rtl/>
          <w:lang w:bidi="ar-DZ"/>
        </w:rPr>
        <w:t xml:space="preserve">دار الفكر العربي </w:t>
      </w:r>
      <w:r>
        <w:rPr>
          <w:rFonts w:cs="Traditional Arabic" w:hint="cs"/>
          <w:rtl/>
          <w:lang w:bidi="ar-DZ"/>
        </w:rPr>
        <w:t xml:space="preserve"> </w:t>
      </w:r>
    </w:p>
    <w:p w:rsidR="001A410B" w:rsidRPr="00312779" w:rsidRDefault="001A410B" w:rsidP="00FE459A">
      <w:pPr>
        <w:pStyle w:val="Notedebasdepage"/>
        <w:numPr>
          <w:ilvl w:val="0"/>
          <w:numId w:val="36"/>
        </w:numPr>
        <w:rPr>
          <w:sz w:val="24"/>
          <w:szCs w:val="24"/>
          <w:rtl/>
          <w:lang w:bidi="ar-DZ"/>
        </w:rPr>
      </w:pPr>
      <w:r w:rsidRPr="00312779">
        <w:rPr>
          <w:rFonts w:cs="Traditional Arabic" w:hint="cs"/>
          <w:sz w:val="24"/>
          <w:szCs w:val="24"/>
          <w:rtl/>
          <w:lang w:bidi="ar-DZ"/>
        </w:rPr>
        <w:t>محمد حسن علاوي</w:t>
      </w:r>
      <w:r w:rsidR="00312779" w:rsidRPr="00312779">
        <w:rPr>
          <w:rFonts w:cs="Traditional Arabic" w:hint="cs"/>
          <w:sz w:val="24"/>
          <w:szCs w:val="24"/>
          <w:rtl/>
          <w:lang w:bidi="ar-DZ"/>
        </w:rPr>
        <w:t>(1984)</w:t>
      </w:r>
      <w:r w:rsidRPr="00312779">
        <w:rPr>
          <w:rFonts w:cs="Traditional Arabic" w:hint="cs"/>
          <w:sz w:val="24"/>
          <w:szCs w:val="24"/>
          <w:rtl/>
          <w:lang w:bidi="ar-DZ"/>
        </w:rPr>
        <w:t>فسيولوجيا التدريب الرياضي</w:t>
      </w:r>
      <w:r w:rsidR="00312779" w:rsidRPr="00312779">
        <w:rPr>
          <w:rFonts w:cs="Traditional Arabic" w:hint="cs"/>
          <w:sz w:val="24"/>
          <w:szCs w:val="24"/>
          <w:rtl/>
          <w:lang w:bidi="ar-DZ"/>
        </w:rPr>
        <w:t xml:space="preserve"> القاهرة : </w:t>
      </w:r>
      <w:r w:rsidRPr="00312779">
        <w:rPr>
          <w:rFonts w:cs="Traditional Arabic" w:hint="cs"/>
          <w:sz w:val="24"/>
          <w:szCs w:val="24"/>
          <w:rtl/>
          <w:lang w:bidi="ar-DZ"/>
        </w:rPr>
        <w:t>دار الفكر العربي،</w:t>
      </w:r>
      <w:r w:rsidR="00312779" w:rsidRPr="00312779">
        <w:rPr>
          <w:rFonts w:cs="Traditional Arabic" w:hint="cs"/>
          <w:sz w:val="24"/>
          <w:szCs w:val="24"/>
          <w:rtl/>
          <w:lang w:bidi="ar-DZ"/>
        </w:rPr>
        <w:t xml:space="preserve"> </w:t>
      </w:r>
      <w:r w:rsidRPr="00312779">
        <w:rPr>
          <w:rFonts w:cs="Traditional Arabic" w:hint="cs"/>
          <w:sz w:val="24"/>
          <w:szCs w:val="24"/>
          <w:rtl/>
          <w:lang w:bidi="ar-DZ"/>
        </w:rPr>
        <w:t>،</w:t>
      </w:r>
    </w:p>
    <w:p w:rsidR="001A410B" w:rsidRPr="00312779" w:rsidRDefault="001A410B" w:rsidP="00FE459A">
      <w:pPr>
        <w:pStyle w:val="Notedebasdepage"/>
        <w:numPr>
          <w:ilvl w:val="0"/>
          <w:numId w:val="36"/>
        </w:numPr>
        <w:bidi w:val="0"/>
        <w:jc w:val="right"/>
        <w:rPr>
          <w:sz w:val="24"/>
          <w:szCs w:val="24"/>
          <w:lang w:val="en-GB" w:bidi="ar-DZ"/>
        </w:rPr>
      </w:pPr>
      <w:r w:rsidRPr="00312779">
        <w:rPr>
          <w:sz w:val="24"/>
          <w:szCs w:val="24"/>
          <w:lang w:val="en-GB" w:bidi="ar-DZ"/>
        </w:rPr>
        <w:t>N,S,A, Round table</w:t>
      </w:r>
      <w:r w:rsidR="00312779" w:rsidRPr="00312779">
        <w:rPr>
          <w:sz w:val="24"/>
          <w:szCs w:val="24"/>
          <w:lang w:val="fr-FR" w:bidi="ar-DZ"/>
        </w:rPr>
        <w:t>(</w:t>
      </w:r>
      <w:r w:rsidR="00312779" w:rsidRPr="00312779">
        <w:rPr>
          <w:sz w:val="24"/>
          <w:szCs w:val="24"/>
          <w:lang w:val="en-GB" w:bidi="ar-DZ"/>
        </w:rPr>
        <w:t>1992)</w:t>
      </w:r>
      <w:r w:rsidRPr="00312779">
        <w:rPr>
          <w:sz w:val="24"/>
          <w:szCs w:val="24"/>
          <w:lang w:val="en-GB" w:bidi="ar-DZ"/>
        </w:rPr>
        <w:t>, topic talent identification , the iaaf quarterly magazine vol (7-3), London,</w:t>
      </w:r>
      <w:r w:rsidR="00312779" w:rsidRPr="00312779">
        <w:rPr>
          <w:sz w:val="24"/>
          <w:szCs w:val="24"/>
          <w:lang w:val="en-GB" w:bidi="ar-DZ"/>
        </w:rPr>
        <w:t xml:space="preserve"> </w:t>
      </w:r>
      <w:r w:rsidRPr="00312779">
        <w:rPr>
          <w:sz w:val="24"/>
          <w:szCs w:val="24"/>
          <w:lang w:val="en-GB" w:bidi="ar-DZ"/>
        </w:rPr>
        <w:t>,</w:t>
      </w:r>
    </w:p>
    <w:p w:rsidR="001A410B" w:rsidRPr="00312779" w:rsidRDefault="00312779" w:rsidP="00FE459A">
      <w:pPr>
        <w:pStyle w:val="Notedebasdepage"/>
        <w:numPr>
          <w:ilvl w:val="0"/>
          <w:numId w:val="36"/>
        </w:numPr>
        <w:bidi w:val="0"/>
        <w:rPr>
          <w:caps/>
          <w:sz w:val="24"/>
          <w:szCs w:val="24"/>
          <w:lang w:bidi="ar-DZ"/>
        </w:rPr>
      </w:pPr>
      <w:r w:rsidRPr="00312779">
        <w:rPr>
          <w:sz w:val="24"/>
          <w:szCs w:val="24"/>
          <w:lang w:bidi="ar-DZ"/>
        </w:rPr>
        <w:t>Jürgen weineck</w:t>
      </w:r>
      <w:r w:rsidR="001A410B" w:rsidRPr="00312779">
        <w:rPr>
          <w:sz w:val="24"/>
          <w:szCs w:val="24"/>
          <w:lang w:bidi="ar-DZ"/>
        </w:rPr>
        <w:t xml:space="preserve"> </w:t>
      </w:r>
      <w:r w:rsidRPr="00312779">
        <w:rPr>
          <w:sz w:val="24"/>
          <w:szCs w:val="24"/>
          <w:lang w:bidi="ar-DZ"/>
        </w:rPr>
        <w:t>(2003),</w:t>
      </w:r>
      <w:r w:rsidR="001A410B" w:rsidRPr="00312779">
        <w:rPr>
          <w:sz w:val="24"/>
          <w:szCs w:val="24"/>
          <w:lang w:bidi="ar-DZ"/>
        </w:rPr>
        <w:t>Manuel d’entraînement, physiologie de la performance sportive de son développement dans l’entraînement de l’enfant et de l’adolescent, 4</w:t>
      </w:r>
      <w:r w:rsidR="001A410B" w:rsidRPr="00312779">
        <w:rPr>
          <w:sz w:val="24"/>
          <w:szCs w:val="24"/>
          <w:vertAlign w:val="superscript"/>
          <w:lang w:bidi="ar-DZ"/>
        </w:rPr>
        <w:t>em</w:t>
      </w:r>
      <w:r w:rsidR="001A410B" w:rsidRPr="00312779">
        <w:rPr>
          <w:sz w:val="24"/>
          <w:szCs w:val="24"/>
          <w:lang w:bidi="ar-DZ"/>
        </w:rPr>
        <w:t xml:space="preserve">ed : traduit de l’allemand par Michel portman et robert handschuh, </w:t>
      </w:r>
      <w:r w:rsidRPr="00312779">
        <w:rPr>
          <w:sz w:val="24"/>
          <w:szCs w:val="24"/>
          <w:lang w:bidi="ar-DZ"/>
        </w:rPr>
        <w:t xml:space="preserve">France: </w:t>
      </w:r>
      <w:r w:rsidR="001A410B" w:rsidRPr="00312779">
        <w:rPr>
          <w:sz w:val="24"/>
          <w:szCs w:val="24"/>
          <w:lang w:bidi="ar-DZ"/>
        </w:rPr>
        <w:t xml:space="preserve">édition vigot, , </w:t>
      </w:r>
    </w:p>
    <w:p w:rsidR="005E468C" w:rsidRPr="001432AB" w:rsidRDefault="00E15416" w:rsidP="00FE459A">
      <w:pPr>
        <w:pStyle w:val="Paragraphedeliste"/>
        <w:numPr>
          <w:ilvl w:val="0"/>
          <w:numId w:val="36"/>
        </w:numPr>
        <w:rPr>
          <w:lang w:val="en-US"/>
        </w:rPr>
      </w:pPr>
      <w:r w:rsidRPr="00312779">
        <w:rPr>
          <w:rFonts w:cs="Traditional Arabic"/>
          <w:smallCaps/>
        </w:rPr>
        <w:t>Patrick ,</w:t>
      </w:r>
      <w:r w:rsidR="005E468C" w:rsidRPr="00312779">
        <w:rPr>
          <w:rFonts w:cs="Traditional Arabic"/>
          <w:smallCaps/>
        </w:rPr>
        <w:t>s.</w:t>
      </w:r>
      <w:r w:rsidR="005E468C" w:rsidRPr="00312779">
        <w:rPr>
          <w:rFonts w:cs="Traditional Arabic"/>
        </w:rPr>
        <w:t>,(</w:t>
      </w:r>
      <w:r w:rsidR="005E468C" w:rsidRPr="00312779">
        <w:rPr>
          <w:rFonts w:cs="Traditional Arabic"/>
          <w:smallCaps/>
        </w:rPr>
        <w:t>1996).</w:t>
      </w:r>
      <w:r w:rsidR="005E468C" w:rsidRPr="00312779">
        <w:rPr>
          <w:rFonts w:cs="Traditional Arabic"/>
        </w:rPr>
        <w:t>l’athlétisme en eps (didacthlétisme 2),</w:t>
      </w:r>
      <w:r w:rsidR="005E468C" w:rsidRPr="00312779">
        <w:rPr>
          <w:rFonts w:cs="Traditional Arabic"/>
          <w:smallCaps/>
        </w:rPr>
        <w:t xml:space="preserve"> Edition</w:t>
      </w:r>
      <w:r w:rsidR="005E468C" w:rsidRPr="00312779">
        <w:rPr>
          <w:rFonts w:cs="Traditional Arabic"/>
        </w:rPr>
        <w:t xml:space="preserve"> </w:t>
      </w:r>
      <w:r w:rsidR="005E468C" w:rsidRPr="00312779">
        <w:rPr>
          <w:rFonts w:cs="Traditional Arabic"/>
          <w:smallCaps/>
        </w:rPr>
        <w:t xml:space="preserve">Vigot, Paris, </w:t>
      </w:r>
    </w:p>
    <w:p w:rsidR="001432AB" w:rsidRPr="001432AB" w:rsidRDefault="001432AB" w:rsidP="00FE459A">
      <w:pPr>
        <w:pStyle w:val="Paragraphedeliste"/>
        <w:numPr>
          <w:ilvl w:val="0"/>
          <w:numId w:val="36"/>
        </w:numPr>
        <w:jc w:val="both"/>
        <w:rPr>
          <w:rFonts w:ascii="Traditional Arabic" w:hAnsi="Traditional Arabic" w:cs="Traditional Arabic"/>
          <w:sz w:val="28"/>
          <w:szCs w:val="28"/>
          <w:rtl/>
          <w:lang w:bidi="ar-DZ"/>
        </w:rPr>
      </w:pPr>
      <w:r>
        <w:rPr>
          <w:lang w:bidi="ar-DZ"/>
        </w:rPr>
        <w:t>Vladimir nicolaievitch Platonov : l’entraînement sportif, théorie et méthodologie, traduit du russe par n,jonco et d,wattez, en collaboration avec j,r,lacour professeur de physiologie à la faculté de médecine de saint-etienne, éditio</w:t>
      </w:r>
      <w:r w:rsidR="00FE459A">
        <w:rPr>
          <w:lang w:bidi="ar-DZ"/>
        </w:rPr>
        <w:t xml:space="preserve">n revue eps, 1984, France, </w:t>
      </w:r>
    </w:p>
    <w:p w:rsidR="001432AB" w:rsidRPr="00FE459A" w:rsidRDefault="001432AB" w:rsidP="00FE459A">
      <w:pPr>
        <w:bidi w:val="0"/>
        <w:ind w:left="358"/>
      </w:pPr>
    </w:p>
    <w:sectPr w:rsidR="001432AB" w:rsidRPr="00FE459A" w:rsidSect="0019534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31A4" w:rsidRDefault="00F631A4" w:rsidP="005E468C">
      <w:r>
        <w:separator/>
      </w:r>
    </w:p>
  </w:endnote>
  <w:endnote w:type="continuationSeparator" w:id="1">
    <w:p w:rsidR="00F631A4" w:rsidRDefault="00F631A4" w:rsidP="005E46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Black">
    <w:panose1 w:val="020B0A04020102020204"/>
    <w:charset w:val="00"/>
    <w:family w:val="swiss"/>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31A4" w:rsidRDefault="00F631A4" w:rsidP="005E468C">
      <w:r>
        <w:separator/>
      </w:r>
    </w:p>
  </w:footnote>
  <w:footnote w:type="continuationSeparator" w:id="1">
    <w:p w:rsidR="00F631A4" w:rsidRDefault="00F631A4" w:rsidP="005E468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14412"/>
    <w:multiLevelType w:val="hybridMultilevel"/>
    <w:tmpl w:val="30AA6050"/>
    <w:lvl w:ilvl="0" w:tplc="6768748C">
      <w:start w:val="3"/>
      <w:numFmt w:val="bullet"/>
      <w:lvlText w:val="-"/>
      <w:lvlJc w:val="left"/>
      <w:pPr>
        <w:ind w:left="720" w:hanging="360"/>
      </w:pPr>
      <w:rPr>
        <w:rFonts w:ascii="Times New Roman" w:eastAsia="Times New Roman" w:hAnsi="Times New Roman" w:cs="Times New Roman"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FA1791"/>
    <w:multiLevelType w:val="hybridMultilevel"/>
    <w:tmpl w:val="9B7C4E68"/>
    <w:lvl w:ilvl="0" w:tplc="1C0C6BD4">
      <w:start w:val="3"/>
      <w:numFmt w:val="decimal"/>
      <w:lvlText w:val="%1.2.3"/>
      <w:lvlJc w:val="left"/>
      <w:pPr>
        <w:ind w:left="720" w:hanging="360"/>
      </w:pPr>
      <w:rPr>
        <w:rFonts w:ascii="Times New Roman" w:hAnsi="Times New Roman" w:cs="Times New Roman" w:hint="default"/>
        <w:b/>
        <w:bCs/>
        <w:sz w:val="36"/>
        <w:szCs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B500FB"/>
    <w:multiLevelType w:val="hybridMultilevel"/>
    <w:tmpl w:val="DBF86694"/>
    <w:lvl w:ilvl="0" w:tplc="8C2E24B0">
      <w:numFmt w:val="bullet"/>
      <w:lvlText w:val="-"/>
      <w:lvlJc w:val="left"/>
      <w:pPr>
        <w:tabs>
          <w:tab w:val="num" w:pos="360"/>
        </w:tabs>
        <w:ind w:left="360" w:hanging="360"/>
      </w:pPr>
      <w:rPr>
        <w:rFonts w:ascii="Times New Roman" w:eastAsia="Times New Roman" w:hAnsi="Times New Roman" w:cs="Traditional Arabic" w:hint="default"/>
        <w:b/>
        <w:bCs w:val="0"/>
      </w:rPr>
    </w:lvl>
    <w:lvl w:ilvl="1" w:tplc="01C67E36">
      <w:start w:val="4"/>
      <w:numFmt w:val="decimal"/>
      <w:lvlText w:val="%2."/>
      <w:lvlJc w:val="left"/>
      <w:pPr>
        <w:tabs>
          <w:tab w:val="num" w:pos="360"/>
        </w:tabs>
        <w:ind w:left="360" w:hanging="360"/>
      </w:pPr>
      <w:rPr>
        <w:rFonts w:hint="default"/>
        <w:b/>
        <w:bCs w:val="0"/>
      </w:rPr>
    </w:lvl>
    <w:lvl w:ilvl="2" w:tplc="040C0005" w:tentative="1">
      <w:start w:val="1"/>
      <w:numFmt w:val="bullet"/>
      <w:lvlText w:val=""/>
      <w:lvlJc w:val="left"/>
      <w:pPr>
        <w:tabs>
          <w:tab w:val="num" w:pos="1692"/>
        </w:tabs>
        <w:ind w:left="1692" w:hanging="360"/>
      </w:pPr>
      <w:rPr>
        <w:rFonts w:ascii="Wingdings" w:hAnsi="Wingdings" w:hint="default"/>
      </w:rPr>
    </w:lvl>
    <w:lvl w:ilvl="3" w:tplc="040C0001" w:tentative="1">
      <w:start w:val="1"/>
      <w:numFmt w:val="bullet"/>
      <w:lvlText w:val=""/>
      <w:lvlJc w:val="left"/>
      <w:pPr>
        <w:tabs>
          <w:tab w:val="num" w:pos="2412"/>
        </w:tabs>
        <w:ind w:left="2412" w:hanging="360"/>
      </w:pPr>
      <w:rPr>
        <w:rFonts w:ascii="Symbol" w:hAnsi="Symbol" w:hint="default"/>
      </w:rPr>
    </w:lvl>
    <w:lvl w:ilvl="4" w:tplc="040C0003" w:tentative="1">
      <w:start w:val="1"/>
      <w:numFmt w:val="bullet"/>
      <w:lvlText w:val="o"/>
      <w:lvlJc w:val="left"/>
      <w:pPr>
        <w:tabs>
          <w:tab w:val="num" w:pos="3132"/>
        </w:tabs>
        <w:ind w:left="3132" w:hanging="360"/>
      </w:pPr>
      <w:rPr>
        <w:rFonts w:ascii="Courier New" w:hAnsi="Courier New" w:cs="Courier New" w:hint="default"/>
      </w:rPr>
    </w:lvl>
    <w:lvl w:ilvl="5" w:tplc="040C0005" w:tentative="1">
      <w:start w:val="1"/>
      <w:numFmt w:val="bullet"/>
      <w:lvlText w:val=""/>
      <w:lvlJc w:val="left"/>
      <w:pPr>
        <w:tabs>
          <w:tab w:val="num" w:pos="3852"/>
        </w:tabs>
        <w:ind w:left="3852" w:hanging="360"/>
      </w:pPr>
      <w:rPr>
        <w:rFonts w:ascii="Wingdings" w:hAnsi="Wingdings" w:hint="default"/>
      </w:rPr>
    </w:lvl>
    <w:lvl w:ilvl="6" w:tplc="040C0001" w:tentative="1">
      <w:start w:val="1"/>
      <w:numFmt w:val="bullet"/>
      <w:lvlText w:val=""/>
      <w:lvlJc w:val="left"/>
      <w:pPr>
        <w:tabs>
          <w:tab w:val="num" w:pos="4572"/>
        </w:tabs>
        <w:ind w:left="4572" w:hanging="360"/>
      </w:pPr>
      <w:rPr>
        <w:rFonts w:ascii="Symbol" w:hAnsi="Symbol" w:hint="default"/>
      </w:rPr>
    </w:lvl>
    <w:lvl w:ilvl="7" w:tplc="040C0003" w:tentative="1">
      <w:start w:val="1"/>
      <w:numFmt w:val="bullet"/>
      <w:lvlText w:val="o"/>
      <w:lvlJc w:val="left"/>
      <w:pPr>
        <w:tabs>
          <w:tab w:val="num" w:pos="5292"/>
        </w:tabs>
        <w:ind w:left="5292" w:hanging="360"/>
      </w:pPr>
      <w:rPr>
        <w:rFonts w:ascii="Courier New" w:hAnsi="Courier New" w:cs="Courier New" w:hint="default"/>
      </w:rPr>
    </w:lvl>
    <w:lvl w:ilvl="8" w:tplc="040C0005" w:tentative="1">
      <w:start w:val="1"/>
      <w:numFmt w:val="bullet"/>
      <w:lvlText w:val=""/>
      <w:lvlJc w:val="left"/>
      <w:pPr>
        <w:tabs>
          <w:tab w:val="num" w:pos="6012"/>
        </w:tabs>
        <w:ind w:left="6012" w:hanging="360"/>
      </w:pPr>
      <w:rPr>
        <w:rFonts w:ascii="Wingdings" w:hAnsi="Wingdings" w:hint="default"/>
      </w:rPr>
    </w:lvl>
  </w:abstractNum>
  <w:abstractNum w:abstractNumId="3">
    <w:nsid w:val="03D93AFC"/>
    <w:multiLevelType w:val="hybridMultilevel"/>
    <w:tmpl w:val="E75EA4B4"/>
    <w:lvl w:ilvl="0" w:tplc="8A4CFF44">
      <w:numFmt w:val="bullet"/>
      <w:lvlText w:val="-"/>
      <w:lvlJc w:val="left"/>
      <w:pPr>
        <w:ind w:left="360" w:hanging="360"/>
      </w:pPr>
      <w:rPr>
        <w:rFonts w:ascii="Calibri" w:eastAsia="Calibri" w:hAnsi="Calibri" w:cs="Traditional Arabic" w:hint="default"/>
      </w:rPr>
    </w:lvl>
    <w:lvl w:ilvl="1" w:tplc="040C0003" w:tentative="1">
      <w:start w:val="1"/>
      <w:numFmt w:val="bullet"/>
      <w:lvlText w:val="o"/>
      <w:lvlJc w:val="left"/>
      <w:pPr>
        <w:ind w:left="971" w:hanging="360"/>
      </w:pPr>
      <w:rPr>
        <w:rFonts w:ascii="Courier New" w:hAnsi="Courier New" w:cs="Courier New" w:hint="default"/>
      </w:rPr>
    </w:lvl>
    <w:lvl w:ilvl="2" w:tplc="040C0005" w:tentative="1">
      <w:start w:val="1"/>
      <w:numFmt w:val="bullet"/>
      <w:lvlText w:val=""/>
      <w:lvlJc w:val="left"/>
      <w:pPr>
        <w:ind w:left="1691" w:hanging="360"/>
      </w:pPr>
      <w:rPr>
        <w:rFonts w:ascii="Wingdings" w:hAnsi="Wingdings" w:hint="default"/>
      </w:rPr>
    </w:lvl>
    <w:lvl w:ilvl="3" w:tplc="040C0001" w:tentative="1">
      <w:start w:val="1"/>
      <w:numFmt w:val="bullet"/>
      <w:lvlText w:val=""/>
      <w:lvlJc w:val="left"/>
      <w:pPr>
        <w:ind w:left="2411" w:hanging="360"/>
      </w:pPr>
      <w:rPr>
        <w:rFonts w:ascii="Symbol" w:hAnsi="Symbol" w:hint="default"/>
      </w:rPr>
    </w:lvl>
    <w:lvl w:ilvl="4" w:tplc="040C0003" w:tentative="1">
      <w:start w:val="1"/>
      <w:numFmt w:val="bullet"/>
      <w:lvlText w:val="o"/>
      <w:lvlJc w:val="left"/>
      <w:pPr>
        <w:ind w:left="3131" w:hanging="360"/>
      </w:pPr>
      <w:rPr>
        <w:rFonts w:ascii="Courier New" w:hAnsi="Courier New" w:cs="Courier New" w:hint="default"/>
      </w:rPr>
    </w:lvl>
    <w:lvl w:ilvl="5" w:tplc="040C0005" w:tentative="1">
      <w:start w:val="1"/>
      <w:numFmt w:val="bullet"/>
      <w:lvlText w:val=""/>
      <w:lvlJc w:val="left"/>
      <w:pPr>
        <w:ind w:left="3851" w:hanging="360"/>
      </w:pPr>
      <w:rPr>
        <w:rFonts w:ascii="Wingdings" w:hAnsi="Wingdings" w:hint="default"/>
      </w:rPr>
    </w:lvl>
    <w:lvl w:ilvl="6" w:tplc="040C0001" w:tentative="1">
      <w:start w:val="1"/>
      <w:numFmt w:val="bullet"/>
      <w:lvlText w:val=""/>
      <w:lvlJc w:val="left"/>
      <w:pPr>
        <w:ind w:left="4571" w:hanging="360"/>
      </w:pPr>
      <w:rPr>
        <w:rFonts w:ascii="Symbol" w:hAnsi="Symbol" w:hint="default"/>
      </w:rPr>
    </w:lvl>
    <w:lvl w:ilvl="7" w:tplc="040C0003" w:tentative="1">
      <w:start w:val="1"/>
      <w:numFmt w:val="bullet"/>
      <w:lvlText w:val="o"/>
      <w:lvlJc w:val="left"/>
      <w:pPr>
        <w:ind w:left="5291" w:hanging="360"/>
      </w:pPr>
      <w:rPr>
        <w:rFonts w:ascii="Courier New" w:hAnsi="Courier New" w:cs="Courier New" w:hint="default"/>
      </w:rPr>
    </w:lvl>
    <w:lvl w:ilvl="8" w:tplc="040C0005" w:tentative="1">
      <w:start w:val="1"/>
      <w:numFmt w:val="bullet"/>
      <w:lvlText w:val=""/>
      <w:lvlJc w:val="left"/>
      <w:pPr>
        <w:ind w:left="6011" w:hanging="360"/>
      </w:pPr>
      <w:rPr>
        <w:rFonts w:ascii="Wingdings" w:hAnsi="Wingdings" w:hint="default"/>
      </w:rPr>
    </w:lvl>
  </w:abstractNum>
  <w:abstractNum w:abstractNumId="4">
    <w:nsid w:val="043B0A72"/>
    <w:multiLevelType w:val="hybridMultilevel"/>
    <w:tmpl w:val="E8F6C0B0"/>
    <w:lvl w:ilvl="0" w:tplc="06A067A6">
      <w:start w:val="3"/>
      <w:numFmt w:val="bullet"/>
      <w:lvlText w:val="-"/>
      <w:lvlJc w:val="left"/>
      <w:pPr>
        <w:ind w:left="1080" w:hanging="360"/>
      </w:pPr>
      <w:rPr>
        <w:rFonts w:ascii="Times New Roman" w:eastAsia="Times New Roman" w:hAnsi="Times New Roman" w:cs="Traditional Arabic" w:hint="default"/>
        <w:b w:val="0"/>
        <w:bCs w:val="0"/>
        <w:color w:val="auto"/>
        <w:sz w:val="36"/>
        <w:szCs w:val="36"/>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10A54838"/>
    <w:multiLevelType w:val="hybridMultilevel"/>
    <w:tmpl w:val="9F308AFA"/>
    <w:lvl w:ilvl="0" w:tplc="130AE22E">
      <w:start w:val="1"/>
      <w:numFmt w:val="decimal"/>
      <w:lvlText w:val="%1."/>
      <w:lvlJc w:val="left"/>
      <w:pPr>
        <w:ind w:left="719" w:hanging="360"/>
      </w:pPr>
      <w:rPr>
        <w:rFonts w:ascii="Times New Roman" w:hAnsi="Times New Roman" w:cs="Times New Roman" w:hint="default"/>
        <w:sz w:val="32"/>
        <w:szCs w:val="32"/>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6">
    <w:nsid w:val="114A0838"/>
    <w:multiLevelType w:val="hybridMultilevel"/>
    <w:tmpl w:val="0952F4F4"/>
    <w:lvl w:ilvl="0" w:tplc="06A067A6">
      <w:start w:val="3"/>
      <w:numFmt w:val="bullet"/>
      <w:lvlText w:val="-"/>
      <w:lvlJc w:val="left"/>
      <w:pPr>
        <w:ind w:left="360" w:hanging="360"/>
      </w:pPr>
      <w:rPr>
        <w:rFonts w:ascii="Times New Roman" w:eastAsia="Times New Roman" w:hAnsi="Times New Roman" w:cs="Traditional Arabic" w:hint="default"/>
        <w:b w:val="0"/>
        <w:bCs w:val="0"/>
        <w:color w:val="auto"/>
        <w:sz w:val="36"/>
        <w:szCs w:val="36"/>
      </w:rPr>
    </w:lvl>
    <w:lvl w:ilvl="1" w:tplc="040C0003" w:tentative="1">
      <w:start w:val="1"/>
      <w:numFmt w:val="bullet"/>
      <w:lvlText w:val="o"/>
      <w:lvlJc w:val="left"/>
      <w:pPr>
        <w:ind w:left="971" w:hanging="360"/>
      </w:pPr>
      <w:rPr>
        <w:rFonts w:ascii="Courier New" w:hAnsi="Courier New" w:cs="Courier New" w:hint="default"/>
      </w:rPr>
    </w:lvl>
    <w:lvl w:ilvl="2" w:tplc="040C0005" w:tentative="1">
      <w:start w:val="1"/>
      <w:numFmt w:val="bullet"/>
      <w:lvlText w:val=""/>
      <w:lvlJc w:val="left"/>
      <w:pPr>
        <w:ind w:left="1691" w:hanging="360"/>
      </w:pPr>
      <w:rPr>
        <w:rFonts w:ascii="Wingdings" w:hAnsi="Wingdings" w:hint="default"/>
      </w:rPr>
    </w:lvl>
    <w:lvl w:ilvl="3" w:tplc="040C0001" w:tentative="1">
      <w:start w:val="1"/>
      <w:numFmt w:val="bullet"/>
      <w:lvlText w:val=""/>
      <w:lvlJc w:val="left"/>
      <w:pPr>
        <w:ind w:left="2411" w:hanging="360"/>
      </w:pPr>
      <w:rPr>
        <w:rFonts w:ascii="Symbol" w:hAnsi="Symbol" w:hint="default"/>
      </w:rPr>
    </w:lvl>
    <w:lvl w:ilvl="4" w:tplc="040C0003" w:tentative="1">
      <w:start w:val="1"/>
      <w:numFmt w:val="bullet"/>
      <w:lvlText w:val="o"/>
      <w:lvlJc w:val="left"/>
      <w:pPr>
        <w:ind w:left="3131" w:hanging="360"/>
      </w:pPr>
      <w:rPr>
        <w:rFonts w:ascii="Courier New" w:hAnsi="Courier New" w:cs="Courier New" w:hint="default"/>
      </w:rPr>
    </w:lvl>
    <w:lvl w:ilvl="5" w:tplc="040C0005" w:tentative="1">
      <w:start w:val="1"/>
      <w:numFmt w:val="bullet"/>
      <w:lvlText w:val=""/>
      <w:lvlJc w:val="left"/>
      <w:pPr>
        <w:ind w:left="3851" w:hanging="360"/>
      </w:pPr>
      <w:rPr>
        <w:rFonts w:ascii="Wingdings" w:hAnsi="Wingdings" w:hint="default"/>
      </w:rPr>
    </w:lvl>
    <w:lvl w:ilvl="6" w:tplc="040C0001" w:tentative="1">
      <w:start w:val="1"/>
      <w:numFmt w:val="bullet"/>
      <w:lvlText w:val=""/>
      <w:lvlJc w:val="left"/>
      <w:pPr>
        <w:ind w:left="4571" w:hanging="360"/>
      </w:pPr>
      <w:rPr>
        <w:rFonts w:ascii="Symbol" w:hAnsi="Symbol" w:hint="default"/>
      </w:rPr>
    </w:lvl>
    <w:lvl w:ilvl="7" w:tplc="040C0003" w:tentative="1">
      <w:start w:val="1"/>
      <w:numFmt w:val="bullet"/>
      <w:lvlText w:val="o"/>
      <w:lvlJc w:val="left"/>
      <w:pPr>
        <w:ind w:left="5291" w:hanging="360"/>
      </w:pPr>
      <w:rPr>
        <w:rFonts w:ascii="Courier New" w:hAnsi="Courier New" w:cs="Courier New" w:hint="default"/>
      </w:rPr>
    </w:lvl>
    <w:lvl w:ilvl="8" w:tplc="040C0005" w:tentative="1">
      <w:start w:val="1"/>
      <w:numFmt w:val="bullet"/>
      <w:lvlText w:val=""/>
      <w:lvlJc w:val="left"/>
      <w:pPr>
        <w:ind w:left="6011" w:hanging="360"/>
      </w:pPr>
      <w:rPr>
        <w:rFonts w:ascii="Wingdings" w:hAnsi="Wingdings" w:hint="default"/>
      </w:rPr>
    </w:lvl>
  </w:abstractNum>
  <w:abstractNum w:abstractNumId="7">
    <w:nsid w:val="1AB7105D"/>
    <w:multiLevelType w:val="hybridMultilevel"/>
    <w:tmpl w:val="A150033E"/>
    <w:lvl w:ilvl="0" w:tplc="A40C0B78">
      <w:start w:val="3"/>
      <w:numFmt w:val="bullet"/>
      <w:lvlText w:val="-"/>
      <w:lvlJc w:val="left"/>
      <w:pPr>
        <w:tabs>
          <w:tab w:val="num" w:pos="435"/>
        </w:tabs>
        <w:ind w:left="435" w:hanging="360"/>
      </w:pPr>
      <w:rPr>
        <w:rFonts w:ascii="Times New Roman" w:eastAsia="Times New Roman" w:hAnsi="Times New Roman" w:cs="Traditional Arabic" w:hint="default"/>
        <w:b w:val="0"/>
        <w:bCs w:val="0"/>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nsid w:val="1F9C66ED"/>
    <w:multiLevelType w:val="hybridMultilevel"/>
    <w:tmpl w:val="AD22628E"/>
    <w:lvl w:ilvl="0" w:tplc="6768748C">
      <w:start w:val="3"/>
      <w:numFmt w:val="bullet"/>
      <w:lvlText w:val="-"/>
      <w:lvlJc w:val="left"/>
      <w:pPr>
        <w:ind w:left="720" w:hanging="360"/>
      </w:pPr>
      <w:rPr>
        <w:rFonts w:ascii="Times New Roman" w:eastAsia="Times New Roman" w:hAnsi="Times New Roman" w:cs="Times New Roman"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04108A0"/>
    <w:multiLevelType w:val="hybridMultilevel"/>
    <w:tmpl w:val="1172B5FE"/>
    <w:lvl w:ilvl="0" w:tplc="A40C0B78">
      <w:start w:val="3"/>
      <w:numFmt w:val="bullet"/>
      <w:lvlText w:val="-"/>
      <w:lvlJc w:val="left"/>
      <w:pPr>
        <w:ind w:left="720" w:hanging="360"/>
      </w:pPr>
      <w:rPr>
        <w:rFonts w:ascii="Times New Roman" w:eastAsia="Times New Roman" w:hAnsi="Times New Roman" w:cs="Traditional Arabic" w:hint="default"/>
        <w:b w:val="0"/>
        <w:bCs w:val="0"/>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3801655"/>
    <w:multiLevelType w:val="hybridMultilevel"/>
    <w:tmpl w:val="DCFC6A94"/>
    <w:lvl w:ilvl="0" w:tplc="06A067A6">
      <w:start w:val="3"/>
      <w:numFmt w:val="bullet"/>
      <w:lvlText w:val="-"/>
      <w:lvlJc w:val="left"/>
      <w:pPr>
        <w:ind w:left="718" w:hanging="360"/>
      </w:pPr>
      <w:rPr>
        <w:rFonts w:ascii="Times New Roman" w:eastAsia="Times New Roman" w:hAnsi="Times New Roman" w:cs="Traditional Arabic" w:hint="default"/>
        <w:b w:val="0"/>
        <w:bCs w:val="0"/>
        <w:color w:val="auto"/>
        <w:sz w:val="36"/>
        <w:szCs w:val="36"/>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
    <w:nsid w:val="27885118"/>
    <w:multiLevelType w:val="hybridMultilevel"/>
    <w:tmpl w:val="CBD43E0C"/>
    <w:lvl w:ilvl="0" w:tplc="426CA75E">
      <w:start w:val="3"/>
      <w:numFmt w:val="bullet"/>
      <w:lvlText w:val="-"/>
      <w:lvlJc w:val="left"/>
      <w:pPr>
        <w:tabs>
          <w:tab w:val="num" w:pos="360"/>
        </w:tabs>
        <w:ind w:left="360" w:hanging="360"/>
      </w:pPr>
      <w:rPr>
        <w:rFonts w:ascii="Times New Roman" w:eastAsia="Times New Roman" w:hAnsi="Times New Roman" w:cs="Traditional Arabic" w:hint="default"/>
        <w:b w:val="0"/>
        <w:bCs w:val="0"/>
        <w:sz w:val="36"/>
        <w:szCs w:val="36"/>
      </w:rPr>
    </w:lvl>
    <w:lvl w:ilvl="1" w:tplc="040C000F">
      <w:start w:val="1"/>
      <w:numFmt w:val="decimal"/>
      <w:lvlText w:val="%2."/>
      <w:lvlJc w:val="left"/>
      <w:pPr>
        <w:tabs>
          <w:tab w:val="num" w:pos="1440"/>
        </w:tabs>
        <w:ind w:left="1440" w:hanging="360"/>
      </w:pPr>
      <w:rPr>
        <w:rFonts w:hint="default"/>
        <w:b/>
        <w:bCs/>
        <w:sz w:val="36"/>
        <w:szCs w:val="36"/>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nsid w:val="2EFD55B3"/>
    <w:multiLevelType w:val="hybridMultilevel"/>
    <w:tmpl w:val="E626E3A2"/>
    <w:lvl w:ilvl="0" w:tplc="06A067A6">
      <w:start w:val="3"/>
      <w:numFmt w:val="bullet"/>
      <w:lvlText w:val="-"/>
      <w:lvlJc w:val="left"/>
      <w:pPr>
        <w:ind w:left="718" w:hanging="360"/>
      </w:pPr>
      <w:rPr>
        <w:rFonts w:ascii="Times New Roman" w:eastAsia="Times New Roman" w:hAnsi="Times New Roman" w:cs="Traditional Arabic" w:hint="default"/>
        <w:b w:val="0"/>
        <w:bCs w:val="0"/>
        <w:color w:val="auto"/>
        <w:sz w:val="36"/>
        <w:szCs w:val="36"/>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3">
    <w:nsid w:val="35AD5999"/>
    <w:multiLevelType w:val="hybridMultilevel"/>
    <w:tmpl w:val="A666081A"/>
    <w:lvl w:ilvl="0" w:tplc="3DFEAB36">
      <w:start w:val="1"/>
      <w:numFmt w:val="decimal"/>
      <w:lvlText w:val="%1.5"/>
      <w:lvlJc w:val="left"/>
      <w:pPr>
        <w:ind w:left="720" w:hanging="360"/>
      </w:pPr>
      <w:rPr>
        <w:rFonts w:ascii="Times New Roman" w:hAnsi="Times New Roman" w:cs="Times New Roman" w:hint="default"/>
        <w:b/>
        <w:bCs/>
        <w:sz w:val="36"/>
        <w:szCs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61052D8"/>
    <w:multiLevelType w:val="hybridMultilevel"/>
    <w:tmpl w:val="D21AB0B0"/>
    <w:lvl w:ilvl="0" w:tplc="6768748C">
      <w:start w:val="3"/>
      <w:numFmt w:val="bullet"/>
      <w:lvlText w:val="-"/>
      <w:lvlJc w:val="left"/>
      <w:pPr>
        <w:ind w:left="718" w:hanging="360"/>
      </w:pPr>
      <w:rPr>
        <w:rFonts w:ascii="Times New Roman" w:eastAsia="Times New Roman" w:hAnsi="Times New Roman" w:cs="Times New Roman" w:hint="default"/>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5">
    <w:nsid w:val="36481D42"/>
    <w:multiLevelType w:val="hybridMultilevel"/>
    <w:tmpl w:val="31444360"/>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6">
    <w:nsid w:val="36C260D8"/>
    <w:multiLevelType w:val="hybridMultilevel"/>
    <w:tmpl w:val="76CAC752"/>
    <w:lvl w:ilvl="0" w:tplc="6768748C">
      <w:start w:val="3"/>
      <w:numFmt w:val="bullet"/>
      <w:lvlText w:val="-"/>
      <w:lvlJc w:val="left"/>
      <w:pPr>
        <w:tabs>
          <w:tab w:val="num" w:pos="360"/>
        </w:tabs>
        <w:ind w:left="360" w:hanging="360"/>
      </w:pPr>
      <w:rPr>
        <w:rFonts w:ascii="Times New Roman" w:eastAsia="Times New Roman" w:hAnsi="Times New Roman" w:cs="Times New Roman" w:hint="default"/>
        <w:b/>
        <w:bCs/>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nsid w:val="3D73285E"/>
    <w:multiLevelType w:val="hybridMultilevel"/>
    <w:tmpl w:val="AE78B4F4"/>
    <w:lvl w:ilvl="0" w:tplc="0008A20E">
      <w:start w:val="2"/>
      <w:numFmt w:val="decimal"/>
      <w:lvlText w:val="%1.2.3"/>
      <w:lvlJc w:val="left"/>
      <w:pPr>
        <w:ind w:left="720" w:hanging="360"/>
      </w:pPr>
      <w:rPr>
        <w:rFonts w:ascii="Times New Roman" w:hAnsi="Times New Roman" w:cs="Times New Roman" w:hint="default"/>
        <w:b/>
        <w:bCs/>
        <w:sz w:val="36"/>
        <w:szCs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ED06290"/>
    <w:multiLevelType w:val="hybridMultilevel"/>
    <w:tmpl w:val="F24E609C"/>
    <w:lvl w:ilvl="0" w:tplc="8A4CFF44">
      <w:numFmt w:val="bullet"/>
      <w:lvlText w:val="-"/>
      <w:lvlJc w:val="left"/>
      <w:pPr>
        <w:ind w:left="1078" w:hanging="360"/>
      </w:pPr>
      <w:rPr>
        <w:rFonts w:ascii="Calibri" w:eastAsia="Calibri" w:hAnsi="Calibri" w:cs="Traditional Arabic" w:hint="default"/>
      </w:rPr>
    </w:lvl>
    <w:lvl w:ilvl="1" w:tplc="040C0003" w:tentative="1">
      <w:start w:val="1"/>
      <w:numFmt w:val="bullet"/>
      <w:lvlText w:val="o"/>
      <w:lvlJc w:val="left"/>
      <w:pPr>
        <w:ind w:left="1798" w:hanging="360"/>
      </w:pPr>
      <w:rPr>
        <w:rFonts w:ascii="Courier New" w:hAnsi="Courier New" w:cs="Courier New" w:hint="default"/>
      </w:rPr>
    </w:lvl>
    <w:lvl w:ilvl="2" w:tplc="040C0005" w:tentative="1">
      <w:start w:val="1"/>
      <w:numFmt w:val="bullet"/>
      <w:lvlText w:val=""/>
      <w:lvlJc w:val="left"/>
      <w:pPr>
        <w:ind w:left="2518" w:hanging="360"/>
      </w:pPr>
      <w:rPr>
        <w:rFonts w:ascii="Wingdings" w:hAnsi="Wingdings" w:hint="default"/>
      </w:rPr>
    </w:lvl>
    <w:lvl w:ilvl="3" w:tplc="040C0001" w:tentative="1">
      <w:start w:val="1"/>
      <w:numFmt w:val="bullet"/>
      <w:lvlText w:val=""/>
      <w:lvlJc w:val="left"/>
      <w:pPr>
        <w:ind w:left="3238" w:hanging="360"/>
      </w:pPr>
      <w:rPr>
        <w:rFonts w:ascii="Symbol" w:hAnsi="Symbol" w:hint="default"/>
      </w:rPr>
    </w:lvl>
    <w:lvl w:ilvl="4" w:tplc="040C0003" w:tentative="1">
      <w:start w:val="1"/>
      <w:numFmt w:val="bullet"/>
      <w:lvlText w:val="o"/>
      <w:lvlJc w:val="left"/>
      <w:pPr>
        <w:ind w:left="3958" w:hanging="360"/>
      </w:pPr>
      <w:rPr>
        <w:rFonts w:ascii="Courier New" w:hAnsi="Courier New" w:cs="Courier New" w:hint="default"/>
      </w:rPr>
    </w:lvl>
    <w:lvl w:ilvl="5" w:tplc="040C0005" w:tentative="1">
      <w:start w:val="1"/>
      <w:numFmt w:val="bullet"/>
      <w:lvlText w:val=""/>
      <w:lvlJc w:val="left"/>
      <w:pPr>
        <w:ind w:left="4678" w:hanging="360"/>
      </w:pPr>
      <w:rPr>
        <w:rFonts w:ascii="Wingdings" w:hAnsi="Wingdings" w:hint="default"/>
      </w:rPr>
    </w:lvl>
    <w:lvl w:ilvl="6" w:tplc="040C0001" w:tentative="1">
      <w:start w:val="1"/>
      <w:numFmt w:val="bullet"/>
      <w:lvlText w:val=""/>
      <w:lvlJc w:val="left"/>
      <w:pPr>
        <w:ind w:left="5398" w:hanging="360"/>
      </w:pPr>
      <w:rPr>
        <w:rFonts w:ascii="Symbol" w:hAnsi="Symbol" w:hint="default"/>
      </w:rPr>
    </w:lvl>
    <w:lvl w:ilvl="7" w:tplc="040C0003" w:tentative="1">
      <w:start w:val="1"/>
      <w:numFmt w:val="bullet"/>
      <w:lvlText w:val="o"/>
      <w:lvlJc w:val="left"/>
      <w:pPr>
        <w:ind w:left="6118" w:hanging="360"/>
      </w:pPr>
      <w:rPr>
        <w:rFonts w:ascii="Courier New" w:hAnsi="Courier New" w:cs="Courier New" w:hint="default"/>
      </w:rPr>
    </w:lvl>
    <w:lvl w:ilvl="8" w:tplc="040C0005" w:tentative="1">
      <w:start w:val="1"/>
      <w:numFmt w:val="bullet"/>
      <w:lvlText w:val=""/>
      <w:lvlJc w:val="left"/>
      <w:pPr>
        <w:ind w:left="6838" w:hanging="360"/>
      </w:pPr>
      <w:rPr>
        <w:rFonts w:ascii="Wingdings" w:hAnsi="Wingdings" w:hint="default"/>
      </w:rPr>
    </w:lvl>
  </w:abstractNum>
  <w:abstractNum w:abstractNumId="19">
    <w:nsid w:val="437342FC"/>
    <w:multiLevelType w:val="hybridMultilevel"/>
    <w:tmpl w:val="82DA8B66"/>
    <w:lvl w:ilvl="0" w:tplc="2B304020">
      <w:numFmt w:val="bullet"/>
      <w:lvlText w:val="-"/>
      <w:lvlJc w:val="left"/>
      <w:pPr>
        <w:ind w:left="359" w:hanging="360"/>
      </w:pPr>
      <w:rPr>
        <w:rFonts w:ascii="Times New Roman" w:eastAsia="Times New Roman" w:hAnsi="Times New Roman" w:cs="Simplified Arabic" w:hint="default"/>
        <w:b w:val="0"/>
        <w:sz w:val="28"/>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20">
    <w:nsid w:val="47A369C6"/>
    <w:multiLevelType w:val="multilevel"/>
    <w:tmpl w:val="CDB88BBA"/>
    <w:lvl w:ilvl="0">
      <w:start w:val="1"/>
      <w:numFmt w:val="decimal"/>
      <w:lvlText w:val="%1."/>
      <w:lvlJc w:val="left"/>
      <w:pPr>
        <w:ind w:left="718" w:hanging="360"/>
      </w:pPr>
    </w:lvl>
    <w:lvl w:ilvl="1">
      <w:start w:val="2"/>
      <w:numFmt w:val="decimal"/>
      <w:isLgl/>
      <w:lvlText w:val="%1.%2"/>
      <w:lvlJc w:val="left"/>
      <w:pPr>
        <w:ind w:left="793" w:hanging="435"/>
      </w:pPr>
      <w:rPr>
        <w:rFonts w:hint="default"/>
        <w:b/>
        <w:sz w:val="28"/>
      </w:rPr>
    </w:lvl>
    <w:lvl w:ilvl="2">
      <w:start w:val="1"/>
      <w:numFmt w:val="decimal"/>
      <w:isLgl/>
      <w:lvlText w:val="%1.%2.%3"/>
      <w:lvlJc w:val="left"/>
      <w:pPr>
        <w:ind w:left="1078" w:hanging="720"/>
      </w:pPr>
      <w:rPr>
        <w:rFonts w:hint="default"/>
        <w:b/>
        <w:sz w:val="28"/>
      </w:rPr>
    </w:lvl>
    <w:lvl w:ilvl="3">
      <w:start w:val="1"/>
      <w:numFmt w:val="decimal"/>
      <w:isLgl/>
      <w:lvlText w:val="%1.%2.%3.%4"/>
      <w:lvlJc w:val="left"/>
      <w:pPr>
        <w:ind w:left="1078" w:hanging="720"/>
      </w:pPr>
      <w:rPr>
        <w:rFonts w:hint="default"/>
        <w:b/>
        <w:sz w:val="28"/>
      </w:rPr>
    </w:lvl>
    <w:lvl w:ilvl="4">
      <w:start w:val="1"/>
      <w:numFmt w:val="decimal"/>
      <w:isLgl/>
      <w:lvlText w:val="%1.%2.%3.%4.%5"/>
      <w:lvlJc w:val="left"/>
      <w:pPr>
        <w:ind w:left="1438" w:hanging="1080"/>
      </w:pPr>
      <w:rPr>
        <w:rFonts w:hint="default"/>
        <w:b/>
        <w:sz w:val="28"/>
      </w:rPr>
    </w:lvl>
    <w:lvl w:ilvl="5">
      <w:start w:val="1"/>
      <w:numFmt w:val="decimal"/>
      <w:isLgl/>
      <w:lvlText w:val="%1.%2.%3.%4.%5.%6"/>
      <w:lvlJc w:val="left"/>
      <w:pPr>
        <w:ind w:left="1438" w:hanging="1080"/>
      </w:pPr>
      <w:rPr>
        <w:rFonts w:hint="default"/>
        <w:b/>
        <w:sz w:val="28"/>
      </w:rPr>
    </w:lvl>
    <w:lvl w:ilvl="6">
      <w:start w:val="1"/>
      <w:numFmt w:val="decimal"/>
      <w:isLgl/>
      <w:lvlText w:val="%1.%2.%3.%4.%5.%6.%7"/>
      <w:lvlJc w:val="left"/>
      <w:pPr>
        <w:ind w:left="1798" w:hanging="1440"/>
      </w:pPr>
      <w:rPr>
        <w:rFonts w:hint="default"/>
        <w:b/>
        <w:sz w:val="28"/>
      </w:rPr>
    </w:lvl>
    <w:lvl w:ilvl="7">
      <w:start w:val="1"/>
      <w:numFmt w:val="decimal"/>
      <w:isLgl/>
      <w:lvlText w:val="%1.%2.%3.%4.%5.%6.%7.%8"/>
      <w:lvlJc w:val="left"/>
      <w:pPr>
        <w:ind w:left="1798" w:hanging="1440"/>
      </w:pPr>
      <w:rPr>
        <w:rFonts w:hint="default"/>
        <w:b/>
        <w:sz w:val="28"/>
      </w:rPr>
    </w:lvl>
    <w:lvl w:ilvl="8">
      <w:start w:val="1"/>
      <w:numFmt w:val="decimal"/>
      <w:isLgl/>
      <w:lvlText w:val="%1.%2.%3.%4.%5.%6.%7.%8.%9"/>
      <w:lvlJc w:val="left"/>
      <w:pPr>
        <w:ind w:left="1798" w:hanging="1440"/>
      </w:pPr>
      <w:rPr>
        <w:rFonts w:hint="default"/>
        <w:b/>
        <w:sz w:val="28"/>
      </w:rPr>
    </w:lvl>
  </w:abstractNum>
  <w:abstractNum w:abstractNumId="21">
    <w:nsid w:val="5348369E"/>
    <w:multiLevelType w:val="hybridMultilevel"/>
    <w:tmpl w:val="E0FCA3A2"/>
    <w:lvl w:ilvl="0" w:tplc="06A067A6">
      <w:start w:val="3"/>
      <w:numFmt w:val="bullet"/>
      <w:lvlText w:val="-"/>
      <w:lvlJc w:val="left"/>
      <w:pPr>
        <w:tabs>
          <w:tab w:val="num" w:pos="360"/>
        </w:tabs>
        <w:ind w:left="360" w:hanging="360"/>
      </w:pPr>
      <w:rPr>
        <w:rFonts w:ascii="Times New Roman" w:eastAsia="Times New Roman" w:hAnsi="Times New Roman" w:cs="Traditional Arabic" w:hint="default"/>
        <w:b w:val="0"/>
        <w:bCs w:val="0"/>
        <w:color w:val="auto"/>
        <w:sz w:val="36"/>
        <w:szCs w:val="36"/>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nsid w:val="54EF232F"/>
    <w:multiLevelType w:val="hybridMultilevel"/>
    <w:tmpl w:val="2F868FF0"/>
    <w:lvl w:ilvl="0" w:tplc="56DA50A8">
      <w:start w:val="24"/>
      <w:numFmt w:val="bullet"/>
      <w:lvlText w:val="-"/>
      <w:lvlJc w:val="left"/>
      <w:pPr>
        <w:tabs>
          <w:tab w:val="num" w:pos="431"/>
        </w:tabs>
        <w:ind w:left="431" w:hanging="360"/>
      </w:pPr>
      <w:rPr>
        <w:rFonts w:ascii="Times New Roman" w:eastAsia="Times New Roman" w:hAnsi="Times New Roman"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3">
    <w:nsid w:val="557D63D6"/>
    <w:multiLevelType w:val="hybridMultilevel"/>
    <w:tmpl w:val="FBFA54C6"/>
    <w:lvl w:ilvl="0" w:tplc="C36A5108">
      <w:start w:val="3"/>
      <w:numFmt w:val="bullet"/>
      <w:lvlText w:val="-"/>
      <w:lvlJc w:val="left"/>
      <w:pPr>
        <w:tabs>
          <w:tab w:val="num" w:pos="360"/>
        </w:tabs>
        <w:ind w:left="360" w:hanging="360"/>
      </w:pPr>
      <w:rPr>
        <w:rFonts w:ascii="Times New Roman" w:eastAsia="Times New Roman" w:hAnsi="Times New Roman" w:cs="Traditional Arabic" w:hint="default"/>
        <w:b w:val="0"/>
        <w:bCs w:val="0"/>
        <w:sz w:val="32"/>
        <w:szCs w:val="32"/>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nsid w:val="5C921ED8"/>
    <w:multiLevelType w:val="multilevel"/>
    <w:tmpl w:val="13BC6A7A"/>
    <w:lvl w:ilvl="0">
      <w:start w:val="7"/>
      <w:numFmt w:val="decimal"/>
      <w:lvlText w:val="%1."/>
      <w:lvlJc w:val="left"/>
      <w:pPr>
        <w:ind w:left="570" w:hanging="57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25">
    <w:nsid w:val="5F121079"/>
    <w:multiLevelType w:val="hybridMultilevel"/>
    <w:tmpl w:val="8BB8ACB6"/>
    <w:lvl w:ilvl="0" w:tplc="040C0001">
      <w:start w:val="1"/>
      <w:numFmt w:val="bullet"/>
      <w:lvlText w:val=""/>
      <w:lvlJc w:val="left"/>
      <w:pPr>
        <w:ind w:left="718" w:hanging="360"/>
      </w:pPr>
      <w:rPr>
        <w:rFonts w:ascii="Symbol" w:hAnsi="Symbol" w:hint="default"/>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6">
    <w:nsid w:val="606A0D1F"/>
    <w:multiLevelType w:val="hybridMultilevel"/>
    <w:tmpl w:val="B8C4C11C"/>
    <w:lvl w:ilvl="0" w:tplc="6B3E9DBE">
      <w:numFmt w:val="bullet"/>
      <w:lvlText w:val="-"/>
      <w:lvlJc w:val="left"/>
      <w:pPr>
        <w:ind w:left="720" w:hanging="360"/>
      </w:pPr>
      <w:rPr>
        <w:rFonts w:ascii="Simplified Arabic" w:eastAsia="Times New Roman" w:hAnsi="Simplified Arabic" w:cs="Simplified Arabic" w:hint="default"/>
        <w:b w:val="0"/>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382377E"/>
    <w:multiLevelType w:val="hybridMultilevel"/>
    <w:tmpl w:val="4F587940"/>
    <w:lvl w:ilvl="0" w:tplc="06A067A6">
      <w:start w:val="3"/>
      <w:numFmt w:val="bullet"/>
      <w:lvlText w:val="-"/>
      <w:lvlJc w:val="left"/>
      <w:pPr>
        <w:ind w:left="720" w:hanging="360"/>
      </w:pPr>
      <w:rPr>
        <w:rFonts w:ascii="Times New Roman" w:eastAsia="Times New Roman" w:hAnsi="Times New Roman" w:cs="Traditional Arabic" w:hint="default"/>
        <w:b w:val="0"/>
        <w:bCs w:val="0"/>
        <w:color w:val="auto"/>
        <w:sz w:val="36"/>
        <w:szCs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8FE18F0"/>
    <w:multiLevelType w:val="hybridMultilevel"/>
    <w:tmpl w:val="0E90EC38"/>
    <w:lvl w:ilvl="0" w:tplc="E1065E46">
      <w:numFmt w:val="bullet"/>
      <w:lvlText w:val="-"/>
      <w:lvlJc w:val="left"/>
      <w:pPr>
        <w:tabs>
          <w:tab w:val="num" w:pos="720"/>
        </w:tabs>
        <w:ind w:left="720" w:hanging="360"/>
      </w:pPr>
      <w:rPr>
        <w:rFonts w:ascii="Times New Roman" w:eastAsia="Times New Roman" w:hAnsi="Times New Roman"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nsid w:val="6D192483"/>
    <w:multiLevelType w:val="hybridMultilevel"/>
    <w:tmpl w:val="E8DA73C6"/>
    <w:lvl w:ilvl="0" w:tplc="CBCCEA5A">
      <w:start w:val="3"/>
      <w:numFmt w:val="bullet"/>
      <w:lvlText w:val="-"/>
      <w:lvlJc w:val="left"/>
      <w:pPr>
        <w:ind w:left="360" w:hanging="360"/>
      </w:pPr>
      <w:rPr>
        <w:rFonts w:ascii="Times New Roman" w:eastAsia="Times New Roman" w:hAnsi="Times New Roman" w:cs="Traditional Arabic" w:hint="default"/>
        <w:b w:val="0"/>
        <w:bCs w:val="0"/>
        <w:color w:val="auto"/>
        <w:sz w:val="36"/>
        <w:szCs w:val="36"/>
        <w:vertAlign w:val="baseline"/>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0">
    <w:nsid w:val="71BC77AB"/>
    <w:multiLevelType w:val="hybridMultilevel"/>
    <w:tmpl w:val="744C127E"/>
    <w:lvl w:ilvl="0" w:tplc="FB94E42A">
      <w:start w:val="3"/>
      <w:numFmt w:val="bullet"/>
      <w:lvlText w:val="-"/>
      <w:lvlJc w:val="left"/>
      <w:pPr>
        <w:tabs>
          <w:tab w:val="num" w:pos="360"/>
        </w:tabs>
        <w:ind w:left="360" w:hanging="360"/>
      </w:pPr>
      <w:rPr>
        <w:rFonts w:ascii="Times New Roman" w:eastAsia="Times New Roman" w:hAnsi="Times New Roman" w:cs="Traditional Arabic" w:hint="default"/>
        <w:b w:val="0"/>
        <w:bCs w:val="0"/>
        <w:sz w:val="36"/>
        <w:szCs w:val="36"/>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nsid w:val="73F07F15"/>
    <w:multiLevelType w:val="hybridMultilevel"/>
    <w:tmpl w:val="33688B2A"/>
    <w:lvl w:ilvl="0" w:tplc="C1406BB8">
      <w:start w:val="8"/>
      <w:numFmt w:val="bullet"/>
      <w:lvlText w:val="-"/>
      <w:lvlJc w:val="left"/>
      <w:pPr>
        <w:ind w:left="720" w:hanging="360"/>
      </w:pPr>
      <w:rPr>
        <w:rFonts w:ascii="Times New Roman" w:eastAsia="Times New Roman" w:hAnsi="Times New Roman" w:cs="Traditional Arabic" w:hint="default"/>
        <w:b/>
        <w:bCs w:val="0"/>
        <w:sz w:val="32"/>
        <w:szCs w:val="4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45065F6"/>
    <w:multiLevelType w:val="hybridMultilevel"/>
    <w:tmpl w:val="2264D9AA"/>
    <w:lvl w:ilvl="0" w:tplc="E1065E46">
      <w:numFmt w:val="bullet"/>
      <w:lvlText w:val="-"/>
      <w:lvlJc w:val="left"/>
      <w:pPr>
        <w:tabs>
          <w:tab w:val="num" w:pos="360"/>
        </w:tabs>
        <w:ind w:left="360" w:hanging="360"/>
      </w:pPr>
      <w:rPr>
        <w:rFonts w:ascii="Times New Roman" w:eastAsia="Times New Roman" w:hAnsi="Times New Roman" w:cs="Traditional Arabic" w:hint="default"/>
      </w:rPr>
    </w:lvl>
    <w:lvl w:ilvl="1" w:tplc="C36A5108">
      <w:start w:val="3"/>
      <w:numFmt w:val="bullet"/>
      <w:lvlText w:val="-"/>
      <w:lvlJc w:val="left"/>
      <w:pPr>
        <w:tabs>
          <w:tab w:val="num" w:pos="1440"/>
        </w:tabs>
        <w:ind w:left="1440" w:hanging="360"/>
      </w:pPr>
      <w:rPr>
        <w:rFonts w:ascii="Times New Roman" w:eastAsia="Times New Roman" w:hAnsi="Times New Roman" w:cs="Traditional Arabic" w:hint="default"/>
        <w:b w:val="0"/>
        <w:bCs w:val="0"/>
        <w:sz w:val="32"/>
        <w:szCs w:val="32"/>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nsid w:val="773F7BFB"/>
    <w:multiLevelType w:val="hybridMultilevel"/>
    <w:tmpl w:val="C346F2E2"/>
    <w:lvl w:ilvl="0" w:tplc="FB94E42A">
      <w:start w:val="3"/>
      <w:numFmt w:val="bullet"/>
      <w:lvlText w:val="-"/>
      <w:lvlJc w:val="left"/>
      <w:pPr>
        <w:tabs>
          <w:tab w:val="num" w:pos="360"/>
        </w:tabs>
        <w:ind w:left="360" w:hanging="360"/>
      </w:pPr>
      <w:rPr>
        <w:rFonts w:ascii="Times New Roman" w:eastAsia="Times New Roman" w:hAnsi="Times New Roman" w:cs="Traditional Arabic" w:hint="default"/>
        <w:b w:val="0"/>
        <w:bCs w:val="0"/>
        <w:sz w:val="36"/>
        <w:szCs w:val="36"/>
        <w:lang w:bidi="ar-DZ"/>
      </w:rPr>
    </w:lvl>
    <w:lvl w:ilvl="1" w:tplc="040C0003" w:tentative="1">
      <w:start w:val="1"/>
      <w:numFmt w:val="bullet"/>
      <w:lvlText w:val="o"/>
      <w:lvlJc w:val="left"/>
      <w:pPr>
        <w:tabs>
          <w:tab w:val="num" w:pos="1515"/>
        </w:tabs>
        <w:ind w:left="1515" w:hanging="360"/>
      </w:pPr>
      <w:rPr>
        <w:rFonts w:ascii="Courier New" w:hAnsi="Courier New" w:cs="Courier New" w:hint="default"/>
      </w:rPr>
    </w:lvl>
    <w:lvl w:ilvl="2" w:tplc="040C0005" w:tentative="1">
      <w:start w:val="1"/>
      <w:numFmt w:val="bullet"/>
      <w:lvlText w:val=""/>
      <w:lvlJc w:val="left"/>
      <w:pPr>
        <w:tabs>
          <w:tab w:val="num" w:pos="2235"/>
        </w:tabs>
        <w:ind w:left="2235" w:hanging="360"/>
      </w:pPr>
      <w:rPr>
        <w:rFonts w:ascii="Wingdings" w:hAnsi="Wingdings" w:hint="default"/>
      </w:rPr>
    </w:lvl>
    <w:lvl w:ilvl="3" w:tplc="040C0001" w:tentative="1">
      <w:start w:val="1"/>
      <w:numFmt w:val="bullet"/>
      <w:lvlText w:val=""/>
      <w:lvlJc w:val="left"/>
      <w:pPr>
        <w:tabs>
          <w:tab w:val="num" w:pos="2955"/>
        </w:tabs>
        <w:ind w:left="2955" w:hanging="360"/>
      </w:pPr>
      <w:rPr>
        <w:rFonts w:ascii="Symbol" w:hAnsi="Symbol" w:hint="default"/>
      </w:rPr>
    </w:lvl>
    <w:lvl w:ilvl="4" w:tplc="040C0003" w:tentative="1">
      <w:start w:val="1"/>
      <w:numFmt w:val="bullet"/>
      <w:lvlText w:val="o"/>
      <w:lvlJc w:val="left"/>
      <w:pPr>
        <w:tabs>
          <w:tab w:val="num" w:pos="3675"/>
        </w:tabs>
        <w:ind w:left="3675" w:hanging="360"/>
      </w:pPr>
      <w:rPr>
        <w:rFonts w:ascii="Courier New" w:hAnsi="Courier New" w:cs="Courier New" w:hint="default"/>
      </w:rPr>
    </w:lvl>
    <w:lvl w:ilvl="5" w:tplc="040C0005" w:tentative="1">
      <w:start w:val="1"/>
      <w:numFmt w:val="bullet"/>
      <w:lvlText w:val=""/>
      <w:lvlJc w:val="left"/>
      <w:pPr>
        <w:tabs>
          <w:tab w:val="num" w:pos="4395"/>
        </w:tabs>
        <w:ind w:left="4395" w:hanging="360"/>
      </w:pPr>
      <w:rPr>
        <w:rFonts w:ascii="Wingdings" w:hAnsi="Wingdings" w:hint="default"/>
      </w:rPr>
    </w:lvl>
    <w:lvl w:ilvl="6" w:tplc="040C0001" w:tentative="1">
      <w:start w:val="1"/>
      <w:numFmt w:val="bullet"/>
      <w:lvlText w:val=""/>
      <w:lvlJc w:val="left"/>
      <w:pPr>
        <w:tabs>
          <w:tab w:val="num" w:pos="5115"/>
        </w:tabs>
        <w:ind w:left="5115" w:hanging="360"/>
      </w:pPr>
      <w:rPr>
        <w:rFonts w:ascii="Symbol" w:hAnsi="Symbol" w:hint="default"/>
      </w:rPr>
    </w:lvl>
    <w:lvl w:ilvl="7" w:tplc="040C0003" w:tentative="1">
      <w:start w:val="1"/>
      <w:numFmt w:val="bullet"/>
      <w:lvlText w:val="o"/>
      <w:lvlJc w:val="left"/>
      <w:pPr>
        <w:tabs>
          <w:tab w:val="num" w:pos="5835"/>
        </w:tabs>
        <w:ind w:left="5835" w:hanging="360"/>
      </w:pPr>
      <w:rPr>
        <w:rFonts w:ascii="Courier New" w:hAnsi="Courier New" w:cs="Courier New" w:hint="default"/>
      </w:rPr>
    </w:lvl>
    <w:lvl w:ilvl="8" w:tplc="040C0005" w:tentative="1">
      <w:start w:val="1"/>
      <w:numFmt w:val="bullet"/>
      <w:lvlText w:val=""/>
      <w:lvlJc w:val="left"/>
      <w:pPr>
        <w:tabs>
          <w:tab w:val="num" w:pos="6555"/>
        </w:tabs>
        <w:ind w:left="6555" w:hanging="360"/>
      </w:pPr>
      <w:rPr>
        <w:rFonts w:ascii="Wingdings" w:hAnsi="Wingdings" w:hint="default"/>
      </w:rPr>
    </w:lvl>
  </w:abstractNum>
  <w:abstractNum w:abstractNumId="34">
    <w:nsid w:val="7A8E78BC"/>
    <w:multiLevelType w:val="hybridMultilevel"/>
    <w:tmpl w:val="4732DBDC"/>
    <w:lvl w:ilvl="0" w:tplc="342E5032">
      <w:start w:val="3"/>
      <w:numFmt w:val="bullet"/>
      <w:lvlText w:val="-"/>
      <w:lvlJc w:val="left"/>
      <w:pPr>
        <w:tabs>
          <w:tab w:val="num" w:pos="435"/>
        </w:tabs>
        <w:ind w:left="435" w:hanging="360"/>
      </w:pPr>
      <w:rPr>
        <w:rFonts w:ascii="Times New Roman" w:eastAsia="Times New Roman" w:hAnsi="Times New Roman" w:cs="Traditional Arabic" w:hint="default"/>
        <w:b w:val="0"/>
        <w:bCs w:val="0"/>
        <w:lang w:bidi="ar-DZ"/>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nsid w:val="7F064D57"/>
    <w:multiLevelType w:val="hybridMultilevel"/>
    <w:tmpl w:val="630096D4"/>
    <w:lvl w:ilvl="0" w:tplc="040C000F">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num w:numId="1">
    <w:abstractNumId w:val="3"/>
  </w:num>
  <w:num w:numId="2">
    <w:abstractNumId w:val="2"/>
  </w:num>
  <w:num w:numId="3">
    <w:abstractNumId w:val="12"/>
  </w:num>
  <w:num w:numId="4">
    <w:abstractNumId w:val="27"/>
  </w:num>
  <w:num w:numId="5">
    <w:abstractNumId w:val="6"/>
  </w:num>
  <w:num w:numId="6">
    <w:abstractNumId w:val="10"/>
  </w:num>
  <w:num w:numId="7">
    <w:abstractNumId w:val="29"/>
  </w:num>
  <w:num w:numId="8">
    <w:abstractNumId w:val="19"/>
  </w:num>
  <w:num w:numId="9">
    <w:abstractNumId w:val="35"/>
  </w:num>
  <w:num w:numId="10">
    <w:abstractNumId w:val="20"/>
  </w:num>
  <w:num w:numId="11">
    <w:abstractNumId w:val="25"/>
  </w:num>
  <w:num w:numId="12">
    <w:abstractNumId w:val="8"/>
  </w:num>
  <w:num w:numId="13">
    <w:abstractNumId w:val="26"/>
  </w:num>
  <w:num w:numId="14">
    <w:abstractNumId w:val="21"/>
  </w:num>
  <w:num w:numId="1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23"/>
  </w:num>
  <w:num w:numId="18">
    <w:abstractNumId w:val="16"/>
  </w:num>
  <w:num w:numId="19">
    <w:abstractNumId w:val="17"/>
  </w:num>
  <w:num w:numId="20">
    <w:abstractNumId w:val="11"/>
  </w:num>
  <w:num w:numId="21">
    <w:abstractNumId w:val="0"/>
  </w:num>
  <w:num w:numId="22">
    <w:abstractNumId w:val="4"/>
  </w:num>
  <w:num w:numId="23">
    <w:abstractNumId w:val="24"/>
  </w:num>
  <w:num w:numId="24">
    <w:abstractNumId w:val="33"/>
  </w:num>
  <w:num w:numId="25">
    <w:abstractNumId w:val="28"/>
  </w:num>
  <w:num w:numId="26">
    <w:abstractNumId w:val="7"/>
  </w:num>
  <w:num w:numId="27">
    <w:abstractNumId w:val="34"/>
  </w:num>
  <w:num w:numId="28">
    <w:abstractNumId w:val="30"/>
  </w:num>
  <w:num w:numId="29">
    <w:abstractNumId w:val="9"/>
  </w:num>
  <w:num w:numId="30">
    <w:abstractNumId w:val="1"/>
  </w:num>
  <w:num w:numId="31">
    <w:abstractNumId w:val="15"/>
  </w:num>
  <w:num w:numId="32">
    <w:abstractNumId w:val="31"/>
  </w:num>
  <w:num w:numId="33">
    <w:abstractNumId w:val="5"/>
  </w:num>
  <w:num w:numId="34">
    <w:abstractNumId w:val="13"/>
  </w:num>
  <w:num w:numId="35">
    <w:abstractNumId w:val="18"/>
  </w:num>
  <w:num w:numId="3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AA5C4E"/>
    <w:rsid w:val="000522BD"/>
    <w:rsid w:val="0006090C"/>
    <w:rsid w:val="000A3D8C"/>
    <w:rsid w:val="000B25A8"/>
    <w:rsid w:val="001432AB"/>
    <w:rsid w:val="00154C35"/>
    <w:rsid w:val="00186FD4"/>
    <w:rsid w:val="00195341"/>
    <w:rsid w:val="001A410B"/>
    <w:rsid w:val="001D5F0C"/>
    <w:rsid w:val="002431E9"/>
    <w:rsid w:val="002F1365"/>
    <w:rsid w:val="00312779"/>
    <w:rsid w:val="00321E57"/>
    <w:rsid w:val="003702CB"/>
    <w:rsid w:val="003838C3"/>
    <w:rsid w:val="003D1612"/>
    <w:rsid w:val="003F31E0"/>
    <w:rsid w:val="00411175"/>
    <w:rsid w:val="00421F6E"/>
    <w:rsid w:val="0042698A"/>
    <w:rsid w:val="0049378C"/>
    <w:rsid w:val="004959FE"/>
    <w:rsid w:val="004B6FC0"/>
    <w:rsid w:val="005E468C"/>
    <w:rsid w:val="006D3261"/>
    <w:rsid w:val="007E5856"/>
    <w:rsid w:val="00846744"/>
    <w:rsid w:val="00856B24"/>
    <w:rsid w:val="00870CCD"/>
    <w:rsid w:val="00950C28"/>
    <w:rsid w:val="009D1E57"/>
    <w:rsid w:val="00A171D4"/>
    <w:rsid w:val="00AA5C4E"/>
    <w:rsid w:val="00AE777A"/>
    <w:rsid w:val="00B02787"/>
    <w:rsid w:val="00B869D7"/>
    <w:rsid w:val="00BA5856"/>
    <w:rsid w:val="00BE625C"/>
    <w:rsid w:val="00BF1722"/>
    <w:rsid w:val="00BF188A"/>
    <w:rsid w:val="00C505E2"/>
    <w:rsid w:val="00C95C6E"/>
    <w:rsid w:val="00D37798"/>
    <w:rsid w:val="00D701BC"/>
    <w:rsid w:val="00D87547"/>
    <w:rsid w:val="00DA12E4"/>
    <w:rsid w:val="00DE1E99"/>
    <w:rsid w:val="00E15416"/>
    <w:rsid w:val="00E25838"/>
    <w:rsid w:val="00F540C6"/>
    <w:rsid w:val="00F631A4"/>
    <w:rsid w:val="00F86062"/>
    <w:rsid w:val="00FC2C78"/>
    <w:rsid w:val="00FE459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5C4E"/>
    <w:pPr>
      <w:bidi/>
      <w:spacing w:after="0" w:line="240" w:lineRule="auto"/>
    </w:pPr>
    <w:rPr>
      <w:rFonts w:ascii="Times New Roman" w:eastAsia="Times New Roman"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basedOn w:val="Policepardfaut"/>
    <w:uiPriority w:val="99"/>
    <w:rsid w:val="00AA5C4E"/>
    <w:rPr>
      <w:vertAlign w:val="superscript"/>
    </w:rPr>
  </w:style>
  <w:style w:type="paragraph" w:styleId="Paragraphedeliste">
    <w:name w:val="List Paragraph"/>
    <w:basedOn w:val="Normal"/>
    <w:uiPriority w:val="34"/>
    <w:qFormat/>
    <w:rsid w:val="00AA5C4E"/>
    <w:pPr>
      <w:bidi w:val="0"/>
      <w:ind w:left="708"/>
    </w:pPr>
    <w:rPr>
      <w:lang w:val="fr-FR" w:eastAsia="fr-FR"/>
    </w:rPr>
  </w:style>
  <w:style w:type="character" w:styleId="Lienhypertexte">
    <w:name w:val="Hyperlink"/>
    <w:rsid w:val="00846744"/>
    <w:rPr>
      <w:rFonts w:ascii="Verdana" w:hAnsi="Verdana" w:hint="default"/>
      <w:strike w:val="0"/>
      <w:dstrike w:val="0"/>
      <w:color w:val="077DBC"/>
      <w:u w:val="none"/>
      <w:effect w:val="none"/>
    </w:rPr>
  </w:style>
  <w:style w:type="paragraph" w:styleId="Notedebasdepage">
    <w:name w:val="footnote text"/>
    <w:basedOn w:val="Normal"/>
    <w:link w:val="NotedebasdepageCar"/>
    <w:uiPriority w:val="99"/>
    <w:rsid w:val="000B25A8"/>
    <w:rPr>
      <w:sz w:val="20"/>
      <w:szCs w:val="20"/>
    </w:rPr>
  </w:style>
  <w:style w:type="character" w:customStyle="1" w:styleId="NotedebasdepageCar">
    <w:name w:val="Note de bas de page Car"/>
    <w:basedOn w:val="Policepardfaut"/>
    <w:link w:val="Notedebasdepage"/>
    <w:uiPriority w:val="99"/>
    <w:rsid w:val="000B25A8"/>
    <w:rPr>
      <w:rFonts w:ascii="Times New Roman" w:eastAsia="Times New Roman" w:hAnsi="Times New Roman" w:cs="Times New Roman"/>
      <w:sz w:val="20"/>
      <w:szCs w:val="20"/>
      <w:lang w:val="en-US"/>
    </w:rPr>
  </w:style>
  <w:style w:type="paragraph" w:styleId="Titre">
    <w:name w:val="Title"/>
    <w:basedOn w:val="Normal"/>
    <w:link w:val="TitreCar"/>
    <w:qFormat/>
    <w:rsid w:val="009D1E57"/>
    <w:pPr>
      <w:jc w:val="center"/>
    </w:pPr>
    <w:rPr>
      <w:rFonts w:ascii="Arial Black" w:hAnsi="Arial Black" w:cs="Traditional Arabic"/>
      <w:b/>
      <w:bCs/>
      <w:sz w:val="32"/>
      <w:szCs w:val="32"/>
      <w:lang w:val="fr-FR" w:eastAsia="fr-FR" w:bidi="ar-DZ"/>
    </w:rPr>
  </w:style>
  <w:style w:type="character" w:customStyle="1" w:styleId="TitreCar">
    <w:name w:val="Titre Car"/>
    <w:basedOn w:val="Policepardfaut"/>
    <w:link w:val="Titre"/>
    <w:rsid w:val="009D1E57"/>
    <w:rPr>
      <w:rFonts w:ascii="Arial Black" w:eastAsia="Times New Roman" w:hAnsi="Arial Black" w:cs="Traditional Arabic"/>
      <w:b/>
      <w:bCs/>
      <w:sz w:val="32"/>
      <w:szCs w:val="32"/>
      <w:lang w:eastAsia="fr-FR" w:bidi="ar-DZ"/>
    </w:rPr>
  </w:style>
  <w:style w:type="paragraph" w:customStyle="1" w:styleId="yiv9693128271msonormal">
    <w:name w:val="yiv9693128271msonormal"/>
    <w:basedOn w:val="Normal"/>
    <w:rsid w:val="0006090C"/>
    <w:pPr>
      <w:bidi w:val="0"/>
      <w:spacing w:before="100" w:beforeAutospacing="1" w:after="100" w:afterAutospacing="1"/>
    </w:pPr>
    <w:rPr>
      <w:lang w:val="fr-FR" w:eastAsia="fr-FR"/>
    </w:rPr>
  </w:style>
  <w:style w:type="paragraph" w:customStyle="1" w:styleId="yiv9693128271gmail-msolistparagraph">
    <w:name w:val="yiv9693128271gmail-msolistparagraph"/>
    <w:basedOn w:val="Normal"/>
    <w:rsid w:val="0006090C"/>
    <w:pPr>
      <w:bidi w:val="0"/>
      <w:spacing w:before="100" w:beforeAutospacing="1" w:after="100" w:afterAutospacing="1"/>
    </w:pPr>
    <w:rPr>
      <w:lang w:val="fr-FR" w:eastAsia="fr-FR"/>
    </w:rPr>
  </w:style>
</w:styles>
</file>

<file path=word/webSettings.xml><?xml version="1.0" encoding="utf-8"?>
<w:webSettings xmlns:r="http://schemas.openxmlformats.org/officeDocument/2006/relationships" xmlns:w="http://schemas.openxmlformats.org/wordprocessingml/2006/main">
  <w:divs>
    <w:div w:id="149058122">
      <w:bodyDiv w:val="1"/>
      <w:marLeft w:val="0"/>
      <w:marRight w:val="0"/>
      <w:marTop w:val="0"/>
      <w:marBottom w:val="0"/>
      <w:divBdr>
        <w:top w:val="none" w:sz="0" w:space="0" w:color="auto"/>
        <w:left w:val="none" w:sz="0" w:space="0" w:color="auto"/>
        <w:bottom w:val="none" w:sz="0" w:space="0" w:color="auto"/>
        <w:right w:val="none" w:sz="0" w:space="0" w:color="auto"/>
      </w:divBdr>
    </w:div>
    <w:div w:id="904873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moune2008@hotmail.com" TargetMode="External"/><Relationship Id="rId3" Type="http://schemas.openxmlformats.org/officeDocument/2006/relationships/settings" Target="settings.xml"/><Relationship Id="rId7" Type="http://schemas.openxmlformats.org/officeDocument/2006/relationships/hyperlink" Target="mailto:mohammedbouaziz303@yahoo.f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mahdjoubghezal@gmail.com" TargetMode="External"/><Relationship Id="rId4" Type="http://schemas.openxmlformats.org/officeDocument/2006/relationships/webSettings" Target="webSettings.xml"/><Relationship Id="rId9" Type="http://schemas.openxmlformats.org/officeDocument/2006/relationships/hyperlink" Target="mailto:bensikaddourh@yahoo.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4438</Words>
  <Characters>24414</Characters>
  <Application>Microsoft Office Word</Application>
  <DocSecurity>0</DocSecurity>
  <Lines>203</Lines>
  <Paragraphs>57</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28795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habib bensikaddour</dc:creator>
  <cp:lastModifiedBy>med</cp:lastModifiedBy>
  <cp:revision>5</cp:revision>
  <dcterms:created xsi:type="dcterms:W3CDTF">2018-02-06T16:19:00Z</dcterms:created>
  <dcterms:modified xsi:type="dcterms:W3CDTF">2018-02-08T07:00:00Z</dcterms:modified>
</cp:coreProperties>
</file>