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EA8" w:rsidRPr="000A6A46" w:rsidRDefault="009C6E24" w:rsidP="000A6A46">
      <w:pPr>
        <w:rPr>
          <w:szCs w:val="96"/>
        </w:rPr>
      </w:pPr>
      <w:proofErr w:type="spellStart"/>
      <w:r w:rsidRPr="009C6E24">
        <w:rPr>
          <w:rFonts w:ascii="Simplified Arabic" w:hAnsi="Simplified Arabic" w:cs="Simplified Arabic" w:hint="cs"/>
          <w:sz w:val="32"/>
          <w:szCs w:val="32"/>
          <w:rtl/>
        </w:rPr>
        <w:t>سايح</w:t>
      </w:r>
      <w:proofErr w:type="spellEnd"/>
      <w:r w:rsidRPr="009C6E2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 w:rsidRPr="009C6E24">
        <w:rPr>
          <w:rFonts w:ascii="Simplified Arabic" w:hAnsi="Simplified Arabic" w:cs="Simplified Arabic" w:hint="cs"/>
          <w:sz w:val="32"/>
          <w:szCs w:val="32"/>
          <w:rtl/>
        </w:rPr>
        <w:t>فطيمة</w:t>
      </w:r>
      <w:proofErr w:type="spellEnd"/>
      <w:r w:rsidRPr="009C6E24">
        <w:rPr>
          <w:rFonts w:ascii="Simplified Arabic" w:hAnsi="Simplified Arabic" w:cs="Simplified Arabic" w:hint="cs"/>
          <w:sz w:val="32"/>
          <w:szCs w:val="32"/>
          <w:rtl/>
        </w:rPr>
        <w:t>، 2019،  دور ممارسات إدارة</w:t>
      </w:r>
      <w:r w:rsidRPr="009C6E24">
        <w:rPr>
          <w:rFonts w:ascii="Simplified Arabic" w:hAnsi="Simplified Arabic" w:cs="Simplified Arabic"/>
          <w:sz w:val="32"/>
          <w:szCs w:val="32"/>
          <w:rtl/>
        </w:rPr>
        <w:t xml:space="preserve"> الموارد البشرية</w:t>
      </w:r>
      <w:r w:rsidRPr="009C6E24">
        <w:rPr>
          <w:rFonts w:ascii="Simplified Arabic" w:hAnsi="Simplified Arabic" w:cs="Simplified Arabic" w:hint="cs"/>
          <w:sz w:val="32"/>
          <w:szCs w:val="32"/>
          <w:rtl/>
        </w:rPr>
        <w:t xml:space="preserve"> في تحقيق إستراتيجية التميز دراسة حالة شركة </w:t>
      </w:r>
      <w:proofErr w:type="spellStart"/>
      <w:r w:rsidRPr="009C6E24">
        <w:rPr>
          <w:rFonts w:ascii="Simplified Arabic" w:hAnsi="Simplified Arabic" w:cs="Simplified Arabic" w:hint="cs"/>
          <w:sz w:val="32"/>
          <w:szCs w:val="32"/>
          <w:rtl/>
        </w:rPr>
        <w:t>كوندور</w:t>
      </w:r>
      <w:proofErr w:type="spellEnd"/>
      <w:r w:rsidRPr="009C6E2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 w:rsidRPr="009C6E24">
        <w:rPr>
          <w:rFonts w:ascii="Simplified Arabic" w:hAnsi="Simplified Arabic" w:cs="Simplified Arabic" w:hint="cs"/>
          <w:sz w:val="32"/>
          <w:szCs w:val="32"/>
          <w:rtl/>
        </w:rPr>
        <w:t>للمنتوجات</w:t>
      </w:r>
      <w:proofErr w:type="spellEnd"/>
      <w:r w:rsidRPr="009C6E24">
        <w:rPr>
          <w:rFonts w:ascii="Simplified Arabic" w:hAnsi="Simplified Arabic" w:cs="Simplified Arabic" w:hint="cs"/>
          <w:sz w:val="32"/>
          <w:szCs w:val="32"/>
          <w:rtl/>
        </w:rPr>
        <w:t xml:space="preserve"> الالكترونية ببرج </w:t>
      </w:r>
      <w:proofErr w:type="spellStart"/>
      <w:r w:rsidRPr="009C6E24">
        <w:rPr>
          <w:rFonts w:ascii="Simplified Arabic" w:hAnsi="Simplified Arabic" w:cs="Simplified Arabic" w:hint="cs"/>
          <w:sz w:val="32"/>
          <w:szCs w:val="32"/>
          <w:rtl/>
        </w:rPr>
        <w:t>بوعرريج</w:t>
      </w:r>
      <w:proofErr w:type="spellEnd"/>
      <w:r w:rsidRPr="009C6E24">
        <w:rPr>
          <w:rFonts w:ascii="Simplified Arabic" w:hAnsi="Simplified Arabic" w:cs="Simplified Arabic" w:hint="cs"/>
          <w:sz w:val="32"/>
          <w:szCs w:val="32"/>
          <w:rtl/>
        </w:rPr>
        <w:t xml:space="preserve">، </w:t>
      </w:r>
      <w:r w:rsidRPr="009C6E2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كتاب </w:t>
      </w:r>
      <w:proofErr w:type="spellStart"/>
      <w:r w:rsidRPr="009C6E2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اعمال</w:t>
      </w:r>
      <w:proofErr w:type="spellEnd"/>
      <w:r w:rsidRPr="009C6E2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9C6E24">
        <w:rPr>
          <w:rFonts w:ascii="Simplified Arabic" w:hAnsi="Simplified Arabic" w:cs="Simplified Arabic" w:hint="cs"/>
          <w:sz w:val="32"/>
          <w:szCs w:val="32"/>
          <w:rtl/>
        </w:rPr>
        <w:t>الملتقى</w:t>
      </w:r>
      <w:r w:rsidRPr="009C6E2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E24">
        <w:rPr>
          <w:rFonts w:ascii="Simplified Arabic" w:hAnsi="Simplified Arabic" w:cs="Simplified Arabic" w:hint="cs"/>
          <w:sz w:val="32"/>
          <w:szCs w:val="32"/>
          <w:rtl/>
        </w:rPr>
        <w:t>العلمي</w:t>
      </w:r>
      <w:r w:rsidRPr="009C6E2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E24">
        <w:rPr>
          <w:rFonts w:ascii="Simplified Arabic" w:hAnsi="Simplified Arabic" w:cs="Simplified Arabic" w:hint="cs"/>
          <w:sz w:val="32"/>
          <w:szCs w:val="32"/>
          <w:rtl/>
        </w:rPr>
        <w:t>الوطني حول الموارد</w:t>
      </w:r>
      <w:r w:rsidRPr="009C6E2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E24">
        <w:rPr>
          <w:rFonts w:ascii="Simplified Arabic" w:hAnsi="Simplified Arabic" w:cs="Simplified Arabic" w:hint="cs"/>
          <w:sz w:val="32"/>
          <w:szCs w:val="32"/>
          <w:rtl/>
        </w:rPr>
        <w:t>البشرية</w:t>
      </w:r>
      <w:r w:rsidRPr="009C6E2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E24">
        <w:rPr>
          <w:rFonts w:ascii="Simplified Arabic" w:hAnsi="Simplified Arabic" w:cs="Simplified Arabic" w:hint="cs"/>
          <w:sz w:val="32"/>
          <w:szCs w:val="32"/>
          <w:rtl/>
        </w:rPr>
        <w:t>كمصدر لتفعيل</w:t>
      </w:r>
      <w:r w:rsidRPr="009C6E2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E24">
        <w:rPr>
          <w:rFonts w:ascii="Simplified Arabic" w:hAnsi="Simplified Arabic" w:cs="Simplified Arabic" w:hint="cs"/>
          <w:sz w:val="32"/>
          <w:szCs w:val="32"/>
          <w:rtl/>
        </w:rPr>
        <w:t>الميزة</w:t>
      </w:r>
      <w:r w:rsidRPr="009C6E2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E24">
        <w:rPr>
          <w:rFonts w:ascii="Simplified Arabic" w:hAnsi="Simplified Arabic" w:cs="Simplified Arabic" w:hint="cs"/>
          <w:sz w:val="32"/>
          <w:szCs w:val="32"/>
          <w:rtl/>
        </w:rPr>
        <w:t>التنافسية</w:t>
      </w:r>
      <w:r w:rsidRPr="009C6E2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E24">
        <w:rPr>
          <w:rFonts w:ascii="Simplified Arabic" w:hAnsi="Simplified Arabic" w:cs="Simplified Arabic" w:hint="cs"/>
          <w:sz w:val="32"/>
          <w:szCs w:val="32"/>
          <w:rtl/>
        </w:rPr>
        <w:t>من  منطلق</w:t>
      </w:r>
      <w:r w:rsidRPr="009C6E2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E24">
        <w:rPr>
          <w:rFonts w:ascii="Simplified Arabic" w:hAnsi="Simplified Arabic" w:cs="Simplified Arabic" w:hint="cs"/>
          <w:sz w:val="32"/>
          <w:szCs w:val="32"/>
          <w:rtl/>
        </w:rPr>
        <w:t>استراتيجي</w:t>
      </w:r>
      <w:r w:rsidRPr="009C6E2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E24">
        <w:rPr>
          <w:rFonts w:ascii="Simplified Arabic" w:hAnsi="Simplified Arabic" w:cs="Simplified Arabic" w:hint="cs"/>
          <w:sz w:val="32"/>
          <w:szCs w:val="32"/>
          <w:rtl/>
        </w:rPr>
        <w:t>(دراسة</w:t>
      </w:r>
      <w:r w:rsidRPr="009C6E2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E24">
        <w:rPr>
          <w:rFonts w:ascii="Simplified Arabic" w:hAnsi="Simplified Arabic" w:cs="Simplified Arabic" w:hint="cs"/>
          <w:sz w:val="32"/>
          <w:szCs w:val="32"/>
          <w:rtl/>
        </w:rPr>
        <w:t>تجارب</w:t>
      </w:r>
      <w:r w:rsidRPr="009C6E2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E24">
        <w:rPr>
          <w:rFonts w:ascii="Simplified Arabic" w:hAnsi="Simplified Arabic" w:cs="Simplified Arabic" w:hint="cs"/>
          <w:sz w:val="32"/>
          <w:szCs w:val="32"/>
          <w:rtl/>
        </w:rPr>
        <w:t>)، جامعة</w:t>
      </w:r>
      <w:r w:rsidRPr="009C6E2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E24">
        <w:rPr>
          <w:rFonts w:ascii="Simplified Arabic" w:hAnsi="Simplified Arabic" w:cs="Simplified Arabic" w:hint="cs"/>
          <w:sz w:val="32"/>
          <w:szCs w:val="32"/>
          <w:rtl/>
        </w:rPr>
        <w:t>البليدة</w:t>
      </w:r>
      <w:r w:rsidRPr="009C6E24">
        <w:rPr>
          <w:rFonts w:ascii="Simplified Arabic" w:hAnsi="Simplified Arabic" w:cs="Simplified Arabic"/>
          <w:sz w:val="32"/>
          <w:szCs w:val="32"/>
          <w:rtl/>
        </w:rPr>
        <w:t xml:space="preserve"> 2 -</w:t>
      </w:r>
      <w:r w:rsidRPr="009C6E24">
        <w:rPr>
          <w:rFonts w:ascii="Simplified Arabic" w:hAnsi="Simplified Arabic" w:cs="Simplified Arabic" w:hint="cs"/>
          <w:sz w:val="32"/>
          <w:szCs w:val="32"/>
          <w:rtl/>
        </w:rPr>
        <w:t xml:space="preserve">الجزائر، </w:t>
      </w:r>
      <w:r w:rsidRPr="009C6E2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E24">
        <w:rPr>
          <w:rFonts w:ascii="Simplified Arabic" w:hAnsi="Simplified Arabic" w:cs="Simplified Arabic" w:hint="cs"/>
          <w:sz w:val="32"/>
          <w:szCs w:val="32"/>
          <w:rtl/>
        </w:rPr>
        <w:t xml:space="preserve">يومي </w:t>
      </w:r>
      <w:r w:rsidRPr="009C6E24">
        <w:rPr>
          <w:rFonts w:ascii="Simplified Arabic" w:hAnsi="Simplified Arabic" w:cs="Simplified Arabic"/>
          <w:sz w:val="32"/>
          <w:szCs w:val="32"/>
          <w:rtl/>
        </w:rPr>
        <w:t>2</w:t>
      </w:r>
      <w:r w:rsidRPr="009C6E24">
        <w:rPr>
          <w:rFonts w:ascii="Simplified Arabic" w:hAnsi="Simplified Arabic" w:cs="Simplified Arabic" w:hint="cs"/>
          <w:sz w:val="32"/>
          <w:szCs w:val="32"/>
          <w:rtl/>
        </w:rPr>
        <w:t>0</w:t>
      </w:r>
      <w:r w:rsidRPr="009C6E24">
        <w:rPr>
          <w:rFonts w:ascii="Simplified Arabic" w:hAnsi="Simplified Arabic" w:cs="Simplified Arabic"/>
          <w:sz w:val="32"/>
          <w:szCs w:val="32"/>
          <w:rtl/>
        </w:rPr>
        <w:t>-2</w:t>
      </w:r>
      <w:r w:rsidRPr="009C6E24">
        <w:rPr>
          <w:rFonts w:ascii="Simplified Arabic" w:hAnsi="Simplified Arabic" w:cs="Simplified Arabic" w:hint="cs"/>
          <w:sz w:val="32"/>
          <w:szCs w:val="32"/>
          <w:rtl/>
        </w:rPr>
        <w:t>1</w:t>
      </w:r>
      <w:r w:rsidRPr="009C6E2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9C6E24">
        <w:rPr>
          <w:rFonts w:ascii="Simplified Arabic" w:hAnsi="Simplified Arabic" w:cs="Simplified Arabic" w:hint="cs"/>
          <w:sz w:val="32"/>
          <w:szCs w:val="32"/>
          <w:rtl/>
        </w:rPr>
        <w:t xml:space="preserve">فيفري، ص </w:t>
      </w:r>
      <w:proofErr w:type="spellStart"/>
      <w:r w:rsidRPr="009C6E24">
        <w:rPr>
          <w:rFonts w:ascii="Simplified Arabic" w:hAnsi="Simplified Arabic" w:cs="Simplified Arabic" w:hint="cs"/>
          <w:sz w:val="32"/>
          <w:szCs w:val="32"/>
          <w:rtl/>
        </w:rPr>
        <w:t>ص</w:t>
      </w:r>
      <w:proofErr w:type="spellEnd"/>
      <w:r w:rsidRPr="009C6E24">
        <w:rPr>
          <w:rFonts w:ascii="Simplified Arabic" w:hAnsi="Simplified Arabic" w:cs="Simplified Arabic" w:hint="cs"/>
          <w:sz w:val="32"/>
          <w:szCs w:val="32"/>
          <w:rtl/>
        </w:rPr>
        <w:t>. 55-72.</w:t>
      </w:r>
    </w:p>
    <w:sectPr w:rsidR="00C50EA8" w:rsidRPr="000A6A46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0A6A46"/>
    <w:rsid w:val="001338C6"/>
    <w:rsid w:val="001761C4"/>
    <w:rsid w:val="00186749"/>
    <w:rsid w:val="001E5D40"/>
    <w:rsid w:val="004431A3"/>
    <w:rsid w:val="007031B7"/>
    <w:rsid w:val="00737683"/>
    <w:rsid w:val="0077273A"/>
    <w:rsid w:val="007F16BC"/>
    <w:rsid w:val="0087179D"/>
    <w:rsid w:val="00893478"/>
    <w:rsid w:val="008A5B91"/>
    <w:rsid w:val="008B0E9A"/>
    <w:rsid w:val="008C52D4"/>
    <w:rsid w:val="00997F4D"/>
    <w:rsid w:val="009C6E24"/>
    <w:rsid w:val="00A72E46"/>
    <w:rsid w:val="00B22F09"/>
    <w:rsid w:val="00B40390"/>
    <w:rsid w:val="00C50EA8"/>
    <w:rsid w:val="00CD5AD5"/>
    <w:rsid w:val="00D55459"/>
    <w:rsid w:val="00E566C2"/>
    <w:rsid w:val="00F25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268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15</cp:revision>
  <dcterms:created xsi:type="dcterms:W3CDTF">2019-12-14T18:06:00Z</dcterms:created>
  <dcterms:modified xsi:type="dcterms:W3CDTF">2019-12-14T18:59:00Z</dcterms:modified>
</cp:coreProperties>
</file>