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D4B" w:rsidRPr="00ED4D4B" w:rsidRDefault="00ED4D4B" w:rsidP="00ED4D4B">
      <w:pPr>
        <w:bidi/>
        <w:spacing w:before="100" w:beforeAutospacing="1" w:after="100" w:afterAutospacing="1" w:line="240" w:lineRule="auto"/>
        <w:outlineLvl w:val="1"/>
        <w:rPr>
          <w:rFonts w:ascii="Simplified Arabic" w:eastAsia="Times New Roman" w:hAnsi="Simplified Arabic" w:cs="Simplified Arabic"/>
          <w:b/>
          <w:bCs/>
          <w:kern w:val="0"/>
          <w:sz w:val="32"/>
          <w:szCs w:val="32"/>
          <w:lang w:eastAsia="fr-FR"/>
        </w:rPr>
      </w:pPr>
      <w:r w:rsidRPr="00ED4D4B">
        <w:rPr>
          <w:rFonts w:ascii="Simplified Arabic" w:eastAsia="Times New Roman" w:hAnsi="Simplified Arabic" w:cs="Simplified Arabic"/>
          <w:b/>
          <w:bCs/>
          <w:kern w:val="0"/>
          <w:sz w:val="32"/>
          <w:szCs w:val="32"/>
          <w:rtl/>
          <w:lang w:eastAsia="fr-FR"/>
        </w:rPr>
        <w:t xml:space="preserve">ملخص مذكرة </w:t>
      </w:r>
      <w:proofErr w:type="spellStart"/>
      <w:r w:rsidRPr="00ED4D4B">
        <w:rPr>
          <w:rFonts w:ascii="Simplified Arabic" w:eastAsia="Times New Roman" w:hAnsi="Simplified Arabic" w:cs="Simplified Arabic"/>
          <w:b/>
          <w:bCs/>
          <w:kern w:val="0"/>
          <w:sz w:val="32"/>
          <w:szCs w:val="32"/>
          <w:rtl/>
          <w:lang w:eastAsia="fr-FR"/>
        </w:rPr>
        <w:t>الماستر</w:t>
      </w:r>
      <w:proofErr w:type="spellEnd"/>
    </w:p>
    <w:p w:rsidR="00ED4D4B" w:rsidRPr="00ED4D4B" w:rsidRDefault="00ED4D4B" w:rsidP="00ED4D4B">
      <w:pPr>
        <w:bidi/>
        <w:spacing w:before="100" w:beforeAutospacing="1" w:after="100" w:afterAutospacing="1" w:line="240" w:lineRule="auto"/>
        <w:rPr>
          <w:rFonts w:ascii="Simplified Arabic" w:eastAsia="Times New Roman" w:hAnsi="Simplified Arabic" w:cs="Simplified Arabic"/>
          <w:kern w:val="0"/>
          <w:sz w:val="32"/>
          <w:szCs w:val="32"/>
          <w:lang w:eastAsia="fr-FR"/>
        </w:rPr>
      </w:pPr>
      <w:proofErr w:type="gramStart"/>
      <w:r w:rsidRPr="00ED4D4B">
        <w:rPr>
          <w:rFonts w:ascii="Simplified Arabic" w:eastAsia="Times New Roman" w:hAnsi="Simplified Arabic" w:cs="Simplified Arabic"/>
          <w:kern w:val="0"/>
          <w:sz w:val="32"/>
          <w:szCs w:val="32"/>
          <w:rtl/>
          <w:lang w:eastAsia="fr-FR"/>
        </w:rPr>
        <w:t>تسعى</w:t>
      </w:r>
      <w:proofErr w:type="gramEnd"/>
      <w:r w:rsidRPr="00ED4D4B">
        <w:rPr>
          <w:rFonts w:ascii="Simplified Arabic" w:eastAsia="Times New Roman" w:hAnsi="Simplified Arabic" w:cs="Simplified Arabic"/>
          <w:kern w:val="0"/>
          <w:sz w:val="32"/>
          <w:szCs w:val="32"/>
          <w:rtl/>
          <w:lang w:eastAsia="fr-FR"/>
        </w:rPr>
        <w:t xml:space="preserve"> السياسة الجنائية الحديثة إلى تحقيق التوازن بين الردع وإعادة إدماج الجاني، مما جعل المراقبة الإلكترونية بديلاً إنسانياً للعقوبات السالبة للحرية في الجرائم غير الخطيرة. </w:t>
      </w:r>
      <w:proofErr w:type="gramStart"/>
      <w:r w:rsidRPr="00ED4D4B">
        <w:rPr>
          <w:rFonts w:ascii="Simplified Arabic" w:eastAsia="Times New Roman" w:hAnsi="Simplified Arabic" w:cs="Simplified Arabic"/>
          <w:kern w:val="0"/>
          <w:sz w:val="32"/>
          <w:szCs w:val="32"/>
          <w:rtl/>
          <w:lang w:eastAsia="fr-FR"/>
        </w:rPr>
        <w:t>وتساهم</w:t>
      </w:r>
      <w:proofErr w:type="gramEnd"/>
      <w:r w:rsidRPr="00ED4D4B">
        <w:rPr>
          <w:rFonts w:ascii="Simplified Arabic" w:eastAsia="Times New Roman" w:hAnsi="Simplified Arabic" w:cs="Simplified Arabic"/>
          <w:kern w:val="0"/>
          <w:sz w:val="32"/>
          <w:szCs w:val="32"/>
          <w:rtl/>
          <w:lang w:eastAsia="fr-FR"/>
        </w:rPr>
        <w:t xml:space="preserve"> هذه الآلية بفعالية في الحد من اكتظاظ المؤسسات العقابية والحفاظ على الروابط الأسرية للمحكوم عليه دون عزله عن المجتمع. ورغم وجود إطار تنظيمي، إلا أن التطبيق يواجه تحديات تتعلق بضرورة التوفيق بين حماية الخصوصية والمعطيات الشخصية ومواكبة التطور التقني ومتطلبات الأمن. ولذلك، خلصت الدراسة إلى أهمية توسيع نطاق الاستفادة من هذا النظام، مع تعزيز البنية التحتية التكنولوجية المتخصصة وتدعيم التعاون المشترك بين الجهات القضائية والأمنية والعقابية لضمان كفاءة التنفيذ وتحقيق العدالة الجنائية</w:t>
      </w:r>
      <w:r w:rsidRPr="00ED4D4B">
        <w:rPr>
          <w:rFonts w:ascii="Simplified Arabic" w:eastAsia="Times New Roman" w:hAnsi="Simplified Arabic" w:cs="Simplified Arabic"/>
          <w:kern w:val="0"/>
          <w:sz w:val="32"/>
          <w:szCs w:val="32"/>
          <w:lang w:eastAsia="fr-FR"/>
        </w:rPr>
        <w:t>.</w:t>
      </w:r>
    </w:p>
    <w:p w:rsidR="00ED4D4B" w:rsidRPr="00ED4D4B" w:rsidRDefault="00ED4D4B" w:rsidP="00ED4D4B">
      <w:pPr>
        <w:bidi/>
        <w:spacing w:before="100" w:beforeAutospacing="1" w:after="100" w:afterAutospacing="1" w:line="240" w:lineRule="auto"/>
        <w:rPr>
          <w:rFonts w:ascii="Simplified Arabic" w:eastAsia="Times New Roman" w:hAnsi="Simplified Arabic" w:cs="Simplified Arabic"/>
          <w:kern w:val="0"/>
          <w:sz w:val="32"/>
          <w:szCs w:val="32"/>
          <w:lang w:eastAsia="fr-FR"/>
        </w:rPr>
      </w:pPr>
      <w:r w:rsidRPr="00ED4D4B">
        <w:rPr>
          <w:rFonts w:ascii="Simplified Arabic" w:eastAsia="Times New Roman" w:hAnsi="Simplified Arabic" w:cs="Simplified Arabic"/>
          <w:b/>
          <w:bCs/>
          <w:kern w:val="0"/>
          <w:sz w:val="32"/>
          <w:szCs w:val="32"/>
          <w:rtl/>
          <w:lang w:eastAsia="fr-FR"/>
        </w:rPr>
        <w:t xml:space="preserve">الكلمات </w:t>
      </w:r>
      <w:proofErr w:type="spellStart"/>
      <w:r w:rsidRPr="00ED4D4B">
        <w:rPr>
          <w:rFonts w:ascii="Simplified Arabic" w:eastAsia="Times New Roman" w:hAnsi="Simplified Arabic" w:cs="Simplified Arabic"/>
          <w:b/>
          <w:bCs/>
          <w:kern w:val="0"/>
          <w:sz w:val="32"/>
          <w:szCs w:val="32"/>
          <w:rtl/>
          <w:lang w:eastAsia="fr-FR"/>
        </w:rPr>
        <w:t>المفتاحية</w:t>
      </w:r>
      <w:proofErr w:type="spellEnd"/>
      <w:r w:rsidRPr="00ED4D4B">
        <w:rPr>
          <w:rFonts w:ascii="Simplified Arabic" w:eastAsia="Times New Roman" w:hAnsi="Simplified Arabic" w:cs="Simplified Arabic"/>
          <w:b/>
          <w:bCs/>
          <w:kern w:val="0"/>
          <w:sz w:val="32"/>
          <w:szCs w:val="32"/>
          <w:lang w:eastAsia="fr-FR"/>
        </w:rPr>
        <w:t>:</w:t>
      </w:r>
      <w:r w:rsidRPr="00ED4D4B">
        <w:rPr>
          <w:rFonts w:ascii="Simplified Arabic" w:eastAsia="Times New Roman" w:hAnsi="Simplified Arabic" w:cs="Simplified Arabic"/>
          <w:kern w:val="0"/>
          <w:sz w:val="32"/>
          <w:szCs w:val="32"/>
          <w:lang w:eastAsia="fr-FR"/>
        </w:rPr>
        <w:t xml:space="preserve"> 1/ </w:t>
      </w:r>
      <w:r w:rsidRPr="00ED4D4B">
        <w:rPr>
          <w:rFonts w:ascii="Simplified Arabic" w:eastAsia="Times New Roman" w:hAnsi="Simplified Arabic" w:cs="Simplified Arabic"/>
          <w:kern w:val="0"/>
          <w:sz w:val="32"/>
          <w:szCs w:val="32"/>
          <w:rtl/>
          <w:lang w:eastAsia="fr-FR"/>
        </w:rPr>
        <w:t xml:space="preserve">السوار الإلكتروني. 2/ قانون تنظيم السجون و إعادة الإدماج. 3/ بدائل العقوبة السالبة للحرية. 4/ الوضع تحت المراقبة الإلكترونية. 5/ حقوق </w:t>
      </w:r>
      <w:proofErr w:type="gramStart"/>
      <w:r w:rsidRPr="00ED4D4B">
        <w:rPr>
          <w:rFonts w:ascii="Simplified Arabic" w:eastAsia="Times New Roman" w:hAnsi="Simplified Arabic" w:cs="Simplified Arabic"/>
          <w:kern w:val="0"/>
          <w:sz w:val="32"/>
          <w:szCs w:val="32"/>
          <w:rtl/>
          <w:lang w:eastAsia="fr-FR"/>
        </w:rPr>
        <w:t>المحكوم</w:t>
      </w:r>
      <w:proofErr w:type="gramEnd"/>
      <w:r w:rsidRPr="00ED4D4B">
        <w:rPr>
          <w:rFonts w:ascii="Simplified Arabic" w:eastAsia="Times New Roman" w:hAnsi="Simplified Arabic" w:cs="Simplified Arabic"/>
          <w:kern w:val="0"/>
          <w:sz w:val="32"/>
          <w:szCs w:val="32"/>
          <w:rtl/>
          <w:lang w:eastAsia="fr-FR"/>
        </w:rPr>
        <w:t xml:space="preserve"> عليه. 6/ الحد من الاكتظاظ العقابي</w:t>
      </w:r>
    </w:p>
    <w:p w:rsidR="00ED4D4B" w:rsidRPr="00ED4D4B" w:rsidRDefault="00ED4D4B" w:rsidP="00ED4D4B">
      <w:pPr>
        <w:spacing w:before="100" w:beforeAutospacing="1" w:after="100" w:afterAutospacing="1" w:line="240" w:lineRule="auto"/>
        <w:outlineLvl w:val="1"/>
        <w:rPr>
          <w:rFonts w:asciiTheme="majorBidi" w:eastAsia="Times New Roman" w:hAnsiTheme="majorBidi" w:cstheme="majorBidi"/>
          <w:b/>
          <w:bCs/>
          <w:kern w:val="0"/>
          <w:sz w:val="32"/>
          <w:szCs w:val="32"/>
          <w:lang w:eastAsia="fr-FR"/>
        </w:rPr>
      </w:pPr>
      <w:r w:rsidRPr="00ED4D4B">
        <w:rPr>
          <w:rFonts w:asciiTheme="majorBidi" w:eastAsia="Times New Roman" w:hAnsiTheme="majorBidi" w:cstheme="majorBidi"/>
          <w:b/>
          <w:bCs/>
          <w:kern w:val="0"/>
          <w:sz w:val="32"/>
          <w:szCs w:val="32"/>
          <w:lang w:eastAsia="fr-FR"/>
        </w:rPr>
        <w:t xml:space="preserve">Abstract of </w:t>
      </w:r>
      <w:proofErr w:type="spellStart"/>
      <w:r w:rsidRPr="00ED4D4B">
        <w:rPr>
          <w:rFonts w:asciiTheme="majorBidi" w:eastAsia="Times New Roman" w:hAnsiTheme="majorBidi" w:cstheme="majorBidi"/>
          <w:b/>
          <w:bCs/>
          <w:kern w:val="0"/>
          <w:sz w:val="32"/>
          <w:szCs w:val="32"/>
          <w:lang w:eastAsia="fr-FR"/>
        </w:rPr>
        <w:t>Master's</w:t>
      </w:r>
      <w:proofErr w:type="spellEnd"/>
      <w:r w:rsidRPr="00ED4D4B">
        <w:rPr>
          <w:rFonts w:asciiTheme="majorBidi" w:eastAsia="Times New Roman" w:hAnsiTheme="majorBidi" w:cstheme="majorBidi"/>
          <w:b/>
          <w:bCs/>
          <w:kern w:val="0"/>
          <w:sz w:val="32"/>
          <w:szCs w:val="32"/>
          <w:lang w:eastAsia="fr-FR"/>
        </w:rPr>
        <w:t xml:space="preserve"> </w:t>
      </w:r>
      <w:proofErr w:type="spellStart"/>
      <w:r w:rsidRPr="00ED4D4B">
        <w:rPr>
          <w:rFonts w:asciiTheme="majorBidi" w:eastAsia="Times New Roman" w:hAnsiTheme="majorBidi" w:cstheme="majorBidi"/>
          <w:b/>
          <w:bCs/>
          <w:kern w:val="0"/>
          <w:sz w:val="32"/>
          <w:szCs w:val="32"/>
          <w:lang w:eastAsia="fr-FR"/>
        </w:rPr>
        <w:t>Thesis</w:t>
      </w:r>
      <w:proofErr w:type="spellEnd"/>
    </w:p>
    <w:p w:rsidR="00ED4D4B" w:rsidRPr="00ED4D4B" w:rsidRDefault="00ED4D4B" w:rsidP="00ED4D4B">
      <w:pPr>
        <w:spacing w:before="100" w:beforeAutospacing="1" w:after="100" w:afterAutospacing="1" w:line="240" w:lineRule="auto"/>
        <w:rPr>
          <w:rFonts w:asciiTheme="majorBidi" w:eastAsia="Times New Roman" w:hAnsiTheme="majorBidi" w:cstheme="majorBidi"/>
          <w:kern w:val="0"/>
          <w:sz w:val="32"/>
          <w:szCs w:val="32"/>
          <w:lang w:eastAsia="fr-FR"/>
        </w:rPr>
      </w:pPr>
      <w:r w:rsidRPr="00ED4D4B">
        <w:rPr>
          <w:rFonts w:asciiTheme="majorBidi" w:eastAsia="Times New Roman" w:hAnsiTheme="majorBidi" w:cstheme="majorBidi"/>
          <w:kern w:val="0"/>
          <w:sz w:val="32"/>
          <w:szCs w:val="32"/>
          <w:lang w:eastAsia="fr-FR"/>
        </w:rPr>
        <w:t xml:space="preserve">Modern </w:t>
      </w:r>
      <w:proofErr w:type="spellStart"/>
      <w:r w:rsidRPr="00ED4D4B">
        <w:rPr>
          <w:rFonts w:asciiTheme="majorBidi" w:eastAsia="Times New Roman" w:hAnsiTheme="majorBidi" w:cstheme="majorBidi"/>
          <w:kern w:val="0"/>
          <w:sz w:val="32"/>
          <w:szCs w:val="32"/>
          <w:lang w:eastAsia="fr-FR"/>
        </w:rPr>
        <w:t>criminal</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policy</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seeks</w:t>
      </w:r>
      <w:proofErr w:type="spellEnd"/>
      <w:r w:rsidRPr="00ED4D4B">
        <w:rPr>
          <w:rFonts w:asciiTheme="majorBidi" w:eastAsia="Times New Roman" w:hAnsiTheme="majorBidi" w:cstheme="majorBidi"/>
          <w:kern w:val="0"/>
          <w:sz w:val="32"/>
          <w:szCs w:val="32"/>
          <w:lang w:eastAsia="fr-FR"/>
        </w:rPr>
        <w:t xml:space="preserve"> to balance </w:t>
      </w:r>
      <w:proofErr w:type="spellStart"/>
      <w:r w:rsidRPr="00ED4D4B">
        <w:rPr>
          <w:rFonts w:asciiTheme="majorBidi" w:eastAsia="Times New Roman" w:hAnsiTheme="majorBidi" w:cstheme="majorBidi"/>
          <w:kern w:val="0"/>
          <w:sz w:val="32"/>
          <w:szCs w:val="32"/>
          <w:lang w:eastAsia="fr-FR"/>
        </w:rPr>
        <w:t>deterrence</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with</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offender</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reintegration</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making</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electronic</w:t>
      </w:r>
      <w:proofErr w:type="spellEnd"/>
      <w:r w:rsidRPr="00ED4D4B">
        <w:rPr>
          <w:rFonts w:asciiTheme="majorBidi" w:eastAsia="Times New Roman" w:hAnsiTheme="majorBidi" w:cstheme="majorBidi"/>
          <w:kern w:val="0"/>
          <w:sz w:val="32"/>
          <w:szCs w:val="32"/>
          <w:lang w:eastAsia="fr-FR"/>
        </w:rPr>
        <w:t xml:space="preserve"> monitoring a humane alternative to </w:t>
      </w:r>
      <w:proofErr w:type="spellStart"/>
      <w:r w:rsidRPr="00ED4D4B">
        <w:rPr>
          <w:rFonts w:asciiTheme="majorBidi" w:eastAsia="Times New Roman" w:hAnsiTheme="majorBidi" w:cstheme="majorBidi"/>
          <w:kern w:val="0"/>
          <w:sz w:val="32"/>
          <w:szCs w:val="32"/>
          <w:lang w:eastAsia="fr-FR"/>
        </w:rPr>
        <w:t>custodial</w:t>
      </w:r>
      <w:proofErr w:type="spellEnd"/>
      <w:r w:rsidRPr="00ED4D4B">
        <w:rPr>
          <w:rFonts w:asciiTheme="majorBidi" w:eastAsia="Times New Roman" w:hAnsiTheme="majorBidi" w:cstheme="majorBidi"/>
          <w:kern w:val="0"/>
          <w:sz w:val="32"/>
          <w:szCs w:val="32"/>
          <w:lang w:eastAsia="fr-FR"/>
        </w:rPr>
        <w:t xml:space="preserve"> penalties for non-</w:t>
      </w:r>
      <w:proofErr w:type="spellStart"/>
      <w:r w:rsidRPr="00ED4D4B">
        <w:rPr>
          <w:rFonts w:asciiTheme="majorBidi" w:eastAsia="Times New Roman" w:hAnsiTheme="majorBidi" w:cstheme="majorBidi"/>
          <w:kern w:val="0"/>
          <w:sz w:val="32"/>
          <w:szCs w:val="32"/>
          <w:lang w:eastAsia="fr-FR"/>
        </w:rPr>
        <w:t>serious</w:t>
      </w:r>
      <w:proofErr w:type="spellEnd"/>
      <w:r w:rsidRPr="00ED4D4B">
        <w:rPr>
          <w:rFonts w:asciiTheme="majorBidi" w:eastAsia="Times New Roman" w:hAnsiTheme="majorBidi" w:cstheme="majorBidi"/>
          <w:kern w:val="0"/>
          <w:sz w:val="32"/>
          <w:szCs w:val="32"/>
          <w:lang w:eastAsia="fr-FR"/>
        </w:rPr>
        <w:t xml:space="preserve"> offenses. This </w:t>
      </w:r>
      <w:proofErr w:type="spellStart"/>
      <w:r w:rsidRPr="00ED4D4B">
        <w:rPr>
          <w:rFonts w:asciiTheme="majorBidi" w:eastAsia="Times New Roman" w:hAnsiTheme="majorBidi" w:cstheme="majorBidi"/>
          <w:kern w:val="0"/>
          <w:sz w:val="32"/>
          <w:szCs w:val="32"/>
          <w:lang w:eastAsia="fr-FR"/>
        </w:rPr>
        <w:t>mechanism</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effectively</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contributes</w:t>
      </w:r>
      <w:proofErr w:type="spellEnd"/>
      <w:r w:rsidRPr="00ED4D4B">
        <w:rPr>
          <w:rFonts w:asciiTheme="majorBidi" w:eastAsia="Times New Roman" w:hAnsiTheme="majorBidi" w:cstheme="majorBidi"/>
          <w:kern w:val="0"/>
          <w:sz w:val="32"/>
          <w:szCs w:val="32"/>
          <w:lang w:eastAsia="fr-FR"/>
        </w:rPr>
        <w:t xml:space="preserve"> to </w:t>
      </w:r>
      <w:proofErr w:type="spellStart"/>
      <w:r w:rsidRPr="00ED4D4B">
        <w:rPr>
          <w:rFonts w:asciiTheme="majorBidi" w:eastAsia="Times New Roman" w:hAnsiTheme="majorBidi" w:cstheme="majorBidi"/>
          <w:kern w:val="0"/>
          <w:sz w:val="32"/>
          <w:szCs w:val="32"/>
          <w:lang w:eastAsia="fr-FR"/>
        </w:rPr>
        <w:t>reducing</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overcrowding</w:t>
      </w:r>
      <w:proofErr w:type="spellEnd"/>
      <w:r w:rsidRPr="00ED4D4B">
        <w:rPr>
          <w:rFonts w:asciiTheme="majorBidi" w:eastAsia="Times New Roman" w:hAnsiTheme="majorBidi" w:cstheme="majorBidi"/>
          <w:kern w:val="0"/>
          <w:sz w:val="32"/>
          <w:szCs w:val="32"/>
          <w:lang w:eastAsia="fr-FR"/>
        </w:rPr>
        <w:t xml:space="preserve"> in </w:t>
      </w:r>
      <w:proofErr w:type="spellStart"/>
      <w:r w:rsidRPr="00ED4D4B">
        <w:rPr>
          <w:rFonts w:asciiTheme="majorBidi" w:eastAsia="Times New Roman" w:hAnsiTheme="majorBidi" w:cstheme="majorBidi"/>
          <w:kern w:val="0"/>
          <w:sz w:val="32"/>
          <w:szCs w:val="32"/>
          <w:lang w:eastAsia="fr-FR"/>
        </w:rPr>
        <w:t>penal</w:t>
      </w:r>
      <w:proofErr w:type="spellEnd"/>
      <w:r w:rsidRPr="00ED4D4B">
        <w:rPr>
          <w:rFonts w:asciiTheme="majorBidi" w:eastAsia="Times New Roman" w:hAnsiTheme="majorBidi" w:cstheme="majorBidi"/>
          <w:kern w:val="0"/>
          <w:sz w:val="32"/>
          <w:szCs w:val="32"/>
          <w:lang w:eastAsia="fr-FR"/>
        </w:rPr>
        <w:t xml:space="preserve"> institutions and </w:t>
      </w:r>
      <w:proofErr w:type="spellStart"/>
      <w:r w:rsidRPr="00ED4D4B">
        <w:rPr>
          <w:rFonts w:asciiTheme="majorBidi" w:eastAsia="Times New Roman" w:hAnsiTheme="majorBidi" w:cstheme="majorBidi"/>
          <w:kern w:val="0"/>
          <w:sz w:val="32"/>
          <w:szCs w:val="32"/>
          <w:lang w:eastAsia="fr-FR"/>
        </w:rPr>
        <w:t>preserving</w:t>
      </w:r>
      <w:proofErr w:type="spellEnd"/>
      <w:r w:rsidRPr="00ED4D4B">
        <w:rPr>
          <w:rFonts w:asciiTheme="majorBidi" w:eastAsia="Times New Roman" w:hAnsiTheme="majorBidi" w:cstheme="majorBidi"/>
          <w:kern w:val="0"/>
          <w:sz w:val="32"/>
          <w:szCs w:val="32"/>
          <w:lang w:eastAsia="fr-FR"/>
        </w:rPr>
        <w:t xml:space="preserve"> the </w:t>
      </w:r>
      <w:proofErr w:type="spellStart"/>
      <w:r w:rsidRPr="00ED4D4B">
        <w:rPr>
          <w:rFonts w:asciiTheme="majorBidi" w:eastAsia="Times New Roman" w:hAnsiTheme="majorBidi" w:cstheme="majorBidi"/>
          <w:kern w:val="0"/>
          <w:sz w:val="32"/>
          <w:szCs w:val="32"/>
          <w:lang w:eastAsia="fr-FR"/>
        </w:rPr>
        <w:t>convict's</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family</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ties</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without</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isolating</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them</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from</w:t>
      </w:r>
      <w:proofErr w:type="spellEnd"/>
      <w:r w:rsidRPr="00ED4D4B">
        <w:rPr>
          <w:rFonts w:asciiTheme="majorBidi" w:eastAsia="Times New Roman" w:hAnsiTheme="majorBidi" w:cstheme="majorBidi"/>
          <w:kern w:val="0"/>
          <w:sz w:val="32"/>
          <w:szCs w:val="32"/>
          <w:lang w:eastAsia="fr-FR"/>
        </w:rPr>
        <w:t xml:space="preserve"> society. </w:t>
      </w:r>
      <w:proofErr w:type="spellStart"/>
      <w:r w:rsidRPr="00ED4D4B">
        <w:rPr>
          <w:rFonts w:asciiTheme="majorBidi" w:eastAsia="Times New Roman" w:hAnsiTheme="majorBidi" w:cstheme="majorBidi"/>
          <w:kern w:val="0"/>
          <w:sz w:val="32"/>
          <w:szCs w:val="32"/>
          <w:lang w:eastAsia="fr-FR"/>
        </w:rPr>
        <w:t>Although</w:t>
      </w:r>
      <w:proofErr w:type="spellEnd"/>
      <w:r w:rsidRPr="00ED4D4B">
        <w:rPr>
          <w:rFonts w:asciiTheme="majorBidi" w:eastAsia="Times New Roman" w:hAnsiTheme="majorBidi" w:cstheme="majorBidi"/>
          <w:kern w:val="0"/>
          <w:sz w:val="32"/>
          <w:szCs w:val="32"/>
          <w:lang w:eastAsia="fr-FR"/>
        </w:rPr>
        <w:t xml:space="preserve"> a </w:t>
      </w:r>
      <w:proofErr w:type="spellStart"/>
      <w:r w:rsidRPr="00ED4D4B">
        <w:rPr>
          <w:rFonts w:asciiTheme="majorBidi" w:eastAsia="Times New Roman" w:hAnsiTheme="majorBidi" w:cstheme="majorBidi"/>
          <w:kern w:val="0"/>
          <w:sz w:val="32"/>
          <w:szCs w:val="32"/>
          <w:lang w:eastAsia="fr-FR"/>
        </w:rPr>
        <w:t>regulatory</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framework</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exists</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implementation</w:t>
      </w:r>
      <w:proofErr w:type="spellEnd"/>
      <w:r w:rsidRPr="00ED4D4B">
        <w:rPr>
          <w:rFonts w:asciiTheme="majorBidi" w:eastAsia="Times New Roman" w:hAnsiTheme="majorBidi" w:cstheme="majorBidi"/>
          <w:kern w:val="0"/>
          <w:sz w:val="32"/>
          <w:szCs w:val="32"/>
          <w:lang w:eastAsia="fr-FR"/>
        </w:rPr>
        <w:t xml:space="preserve"> faces challenges </w:t>
      </w:r>
      <w:proofErr w:type="spellStart"/>
      <w:r w:rsidRPr="00ED4D4B">
        <w:rPr>
          <w:rFonts w:asciiTheme="majorBidi" w:eastAsia="Times New Roman" w:hAnsiTheme="majorBidi" w:cstheme="majorBidi"/>
          <w:kern w:val="0"/>
          <w:sz w:val="32"/>
          <w:szCs w:val="32"/>
          <w:lang w:eastAsia="fr-FR"/>
        </w:rPr>
        <w:t>regarding</w:t>
      </w:r>
      <w:proofErr w:type="spellEnd"/>
      <w:r w:rsidRPr="00ED4D4B">
        <w:rPr>
          <w:rFonts w:asciiTheme="majorBidi" w:eastAsia="Times New Roman" w:hAnsiTheme="majorBidi" w:cstheme="majorBidi"/>
          <w:kern w:val="0"/>
          <w:sz w:val="32"/>
          <w:szCs w:val="32"/>
          <w:lang w:eastAsia="fr-FR"/>
        </w:rPr>
        <w:t xml:space="preserve"> the </w:t>
      </w:r>
      <w:proofErr w:type="spellStart"/>
      <w:r w:rsidRPr="00ED4D4B">
        <w:rPr>
          <w:rFonts w:asciiTheme="majorBidi" w:eastAsia="Times New Roman" w:hAnsiTheme="majorBidi" w:cstheme="majorBidi"/>
          <w:kern w:val="0"/>
          <w:sz w:val="32"/>
          <w:szCs w:val="32"/>
          <w:lang w:eastAsia="fr-FR"/>
        </w:rPr>
        <w:t>need</w:t>
      </w:r>
      <w:proofErr w:type="spellEnd"/>
      <w:r w:rsidRPr="00ED4D4B">
        <w:rPr>
          <w:rFonts w:asciiTheme="majorBidi" w:eastAsia="Times New Roman" w:hAnsiTheme="majorBidi" w:cstheme="majorBidi"/>
          <w:kern w:val="0"/>
          <w:sz w:val="32"/>
          <w:szCs w:val="32"/>
          <w:lang w:eastAsia="fr-FR"/>
        </w:rPr>
        <w:t xml:space="preserve"> to balance </w:t>
      </w:r>
      <w:proofErr w:type="spellStart"/>
      <w:r w:rsidRPr="00ED4D4B">
        <w:rPr>
          <w:rFonts w:asciiTheme="majorBidi" w:eastAsia="Times New Roman" w:hAnsiTheme="majorBidi" w:cstheme="majorBidi"/>
          <w:kern w:val="0"/>
          <w:sz w:val="32"/>
          <w:szCs w:val="32"/>
          <w:lang w:eastAsia="fr-FR"/>
        </w:rPr>
        <w:t>privacy</w:t>
      </w:r>
      <w:proofErr w:type="spellEnd"/>
      <w:r w:rsidRPr="00ED4D4B">
        <w:rPr>
          <w:rFonts w:asciiTheme="majorBidi" w:eastAsia="Times New Roman" w:hAnsiTheme="majorBidi" w:cstheme="majorBidi"/>
          <w:kern w:val="0"/>
          <w:sz w:val="32"/>
          <w:szCs w:val="32"/>
          <w:lang w:eastAsia="fr-FR"/>
        </w:rPr>
        <w:t xml:space="preserve"> and </w:t>
      </w:r>
      <w:proofErr w:type="spellStart"/>
      <w:r w:rsidRPr="00ED4D4B">
        <w:rPr>
          <w:rFonts w:asciiTheme="majorBidi" w:eastAsia="Times New Roman" w:hAnsiTheme="majorBidi" w:cstheme="majorBidi"/>
          <w:kern w:val="0"/>
          <w:sz w:val="32"/>
          <w:szCs w:val="32"/>
          <w:lang w:eastAsia="fr-FR"/>
        </w:rPr>
        <w:t>personal</w:t>
      </w:r>
      <w:proofErr w:type="spellEnd"/>
      <w:r w:rsidRPr="00ED4D4B">
        <w:rPr>
          <w:rFonts w:asciiTheme="majorBidi" w:eastAsia="Times New Roman" w:hAnsiTheme="majorBidi" w:cstheme="majorBidi"/>
          <w:kern w:val="0"/>
          <w:sz w:val="32"/>
          <w:szCs w:val="32"/>
          <w:lang w:eastAsia="fr-FR"/>
        </w:rPr>
        <w:t xml:space="preserve"> data protection </w:t>
      </w:r>
      <w:proofErr w:type="spellStart"/>
      <w:r w:rsidRPr="00ED4D4B">
        <w:rPr>
          <w:rFonts w:asciiTheme="majorBidi" w:eastAsia="Times New Roman" w:hAnsiTheme="majorBidi" w:cstheme="majorBidi"/>
          <w:kern w:val="0"/>
          <w:sz w:val="32"/>
          <w:szCs w:val="32"/>
          <w:lang w:eastAsia="fr-FR"/>
        </w:rPr>
        <w:t>with</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technological</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advancements</w:t>
      </w:r>
      <w:proofErr w:type="spellEnd"/>
      <w:r w:rsidRPr="00ED4D4B">
        <w:rPr>
          <w:rFonts w:asciiTheme="majorBidi" w:eastAsia="Times New Roman" w:hAnsiTheme="majorBidi" w:cstheme="majorBidi"/>
          <w:kern w:val="0"/>
          <w:sz w:val="32"/>
          <w:szCs w:val="32"/>
          <w:lang w:eastAsia="fr-FR"/>
        </w:rPr>
        <w:t xml:space="preserve"> and public </w:t>
      </w:r>
      <w:proofErr w:type="spellStart"/>
      <w:r w:rsidRPr="00ED4D4B">
        <w:rPr>
          <w:rFonts w:asciiTheme="majorBidi" w:eastAsia="Times New Roman" w:hAnsiTheme="majorBidi" w:cstheme="majorBidi"/>
          <w:kern w:val="0"/>
          <w:sz w:val="32"/>
          <w:szCs w:val="32"/>
          <w:lang w:eastAsia="fr-FR"/>
        </w:rPr>
        <w:t>security</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requirements</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Therefore</w:t>
      </w:r>
      <w:proofErr w:type="spellEnd"/>
      <w:r w:rsidRPr="00ED4D4B">
        <w:rPr>
          <w:rFonts w:asciiTheme="majorBidi" w:eastAsia="Times New Roman" w:hAnsiTheme="majorBidi" w:cstheme="majorBidi"/>
          <w:kern w:val="0"/>
          <w:sz w:val="32"/>
          <w:szCs w:val="32"/>
          <w:lang w:eastAsia="fr-FR"/>
        </w:rPr>
        <w:t xml:space="preserve">, the </w:t>
      </w:r>
      <w:proofErr w:type="spellStart"/>
      <w:r w:rsidRPr="00ED4D4B">
        <w:rPr>
          <w:rFonts w:asciiTheme="majorBidi" w:eastAsia="Times New Roman" w:hAnsiTheme="majorBidi" w:cstheme="majorBidi"/>
          <w:kern w:val="0"/>
          <w:sz w:val="32"/>
          <w:szCs w:val="32"/>
          <w:lang w:eastAsia="fr-FR"/>
        </w:rPr>
        <w:t>study</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concludes</w:t>
      </w:r>
      <w:proofErr w:type="spellEnd"/>
      <w:r w:rsidRPr="00ED4D4B">
        <w:rPr>
          <w:rFonts w:asciiTheme="majorBidi" w:eastAsia="Times New Roman" w:hAnsiTheme="majorBidi" w:cstheme="majorBidi"/>
          <w:kern w:val="0"/>
          <w:sz w:val="32"/>
          <w:szCs w:val="32"/>
          <w:lang w:eastAsia="fr-FR"/>
        </w:rPr>
        <w:t xml:space="preserve"> the importance of </w:t>
      </w:r>
      <w:proofErr w:type="spellStart"/>
      <w:r w:rsidRPr="00ED4D4B">
        <w:rPr>
          <w:rFonts w:asciiTheme="majorBidi" w:eastAsia="Times New Roman" w:hAnsiTheme="majorBidi" w:cstheme="majorBidi"/>
          <w:kern w:val="0"/>
          <w:sz w:val="32"/>
          <w:szCs w:val="32"/>
          <w:lang w:eastAsia="fr-FR"/>
        </w:rPr>
        <w:t>expanding</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this</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system's</w:t>
      </w:r>
      <w:proofErr w:type="spellEnd"/>
      <w:r w:rsidRPr="00ED4D4B">
        <w:rPr>
          <w:rFonts w:asciiTheme="majorBidi" w:eastAsia="Times New Roman" w:hAnsiTheme="majorBidi" w:cstheme="majorBidi"/>
          <w:kern w:val="0"/>
          <w:sz w:val="32"/>
          <w:szCs w:val="32"/>
          <w:lang w:eastAsia="fr-FR"/>
        </w:rPr>
        <w:t xml:space="preserve"> scope, </w:t>
      </w:r>
      <w:proofErr w:type="spellStart"/>
      <w:r w:rsidRPr="00ED4D4B">
        <w:rPr>
          <w:rFonts w:asciiTheme="majorBidi" w:eastAsia="Times New Roman" w:hAnsiTheme="majorBidi" w:cstheme="majorBidi"/>
          <w:kern w:val="0"/>
          <w:sz w:val="32"/>
          <w:szCs w:val="32"/>
          <w:lang w:eastAsia="fr-FR"/>
        </w:rPr>
        <w:t>while</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enhancing</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specialized</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technological</w:t>
      </w:r>
      <w:proofErr w:type="spellEnd"/>
      <w:r w:rsidRPr="00ED4D4B">
        <w:rPr>
          <w:rFonts w:asciiTheme="majorBidi" w:eastAsia="Times New Roman" w:hAnsiTheme="majorBidi" w:cstheme="majorBidi"/>
          <w:kern w:val="0"/>
          <w:sz w:val="32"/>
          <w:szCs w:val="32"/>
          <w:lang w:eastAsia="fr-FR"/>
        </w:rPr>
        <w:t xml:space="preserve"> infrastructure and </w:t>
      </w:r>
      <w:proofErr w:type="spellStart"/>
      <w:r w:rsidRPr="00ED4D4B">
        <w:rPr>
          <w:rFonts w:asciiTheme="majorBidi" w:eastAsia="Times New Roman" w:hAnsiTheme="majorBidi" w:cstheme="majorBidi"/>
          <w:kern w:val="0"/>
          <w:sz w:val="32"/>
          <w:szCs w:val="32"/>
          <w:lang w:eastAsia="fr-FR"/>
        </w:rPr>
        <w:t>strengthening</w:t>
      </w:r>
      <w:proofErr w:type="spellEnd"/>
      <w:r w:rsidRPr="00ED4D4B">
        <w:rPr>
          <w:rFonts w:asciiTheme="majorBidi" w:eastAsia="Times New Roman" w:hAnsiTheme="majorBidi" w:cstheme="majorBidi"/>
          <w:kern w:val="0"/>
          <w:sz w:val="32"/>
          <w:szCs w:val="32"/>
          <w:lang w:eastAsia="fr-FR"/>
        </w:rPr>
        <w:t xml:space="preserve"> joint </w:t>
      </w:r>
      <w:proofErr w:type="spellStart"/>
      <w:r w:rsidRPr="00ED4D4B">
        <w:rPr>
          <w:rFonts w:asciiTheme="majorBidi" w:eastAsia="Times New Roman" w:hAnsiTheme="majorBidi" w:cstheme="majorBidi"/>
          <w:kern w:val="0"/>
          <w:sz w:val="32"/>
          <w:szCs w:val="32"/>
          <w:lang w:eastAsia="fr-FR"/>
        </w:rPr>
        <w:t>cooperation</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among</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judicial</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security</w:t>
      </w:r>
      <w:proofErr w:type="spellEnd"/>
      <w:r w:rsidRPr="00ED4D4B">
        <w:rPr>
          <w:rFonts w:asciiTheme="majorBidi" w:eastAsia="Times New Roman" w:hAnsiTheme="majorBidi" w:cstheme="majorBidi"/>
          <w:kern w:val="0"/>
          <w:sz w:val="32"/>
          <w:szCs w:val="32"/>
          <w:lang w:eastAsia="fr-FR"/>
        </w:rPr>
        <w:t xml:space="preserve">, and </w:t>
      </w:r>
      <w:proofErr w:type="spellStart"/>
      <w:r w:rsidRPr="00ED4D4B">
        <w:rPr>
          <w:rFonts w:asciiTheme="majorBidi" w:eastAsia="Times New Roman" w:hAnsiTheme="majorBidi" w:cstheme="majorBidi"/>
          <w:kern w:val="0"/>
          <w:sz w:val="32"/>
          <w:szCs w:val="32"/>
          <w:lang w:eastAsia="fr-FR"/>
        </w:rPr>
        <w:t>penal</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authorities</w:t>
      </w:r>
      <w:proofErr w:type="spellEnd"/>
      <w:r w:rsidRPr="00ED4D4B">
        <w:rPr>
          <w:rFonts w:asciiTheme="majorBidi" w:eastAsia="Times New Roman" w:hAnsiTheme="majorBidi" w:cstheme="majorBidi"/>
          <w:kern w:val="0"/>
          <w:sz w:val="32"/>
          <w:szCs w:val="32"/>
          <w:lang w:eastAsia="fr-FR"/>
        </w:rPr>
        <w:t xml:space="preserve"> to </w:t>
      </w:r>
      <w:proofErr w:type="spellStart"/>
      <w:r w:rsidRPr="00ED4D4B">
        <w:rPr>
          <w:rFonts w:asciiTheme="majorBidi" w:eastAsia="Times New Roman" w:hAnsiTheme="majorBidi" w:cstheme="majorBidi"/>
          <w:kern w:val="0"/>
          <w:sz w:val="32"/>
          <w:szCs w:val="32"/>
          <w:lang w:eastAsia="fr-FR"/>
        </w:rPr>
        <w:t>ensure</w:t>
      </w:r>
      <w:proofErr w:type="spellEnd"/>
      <w:r w:rsidRPr="00ED4D4B">
        <w:rPr>
          <w:rFonts w:asciiTheme="majorBidi" w:eastAsia="Times New Roman" w:hAnsiTheme="majorBidi" w:cstheme="majorBidi"/>
          <w:kern w:val="0"/>
          <w:sz w:val="32"/>
          <w:szCs w:val="32"/>
          <w:lang w:eastAsia="fr-FR"/>
        </w:rPr>
        <w:t xml:space="preserve"> efficient </w:t>
      </w:r>
      <w:proofErr w:type="spellStart"/>
      <w:r w:rsidRPr="00ED4D4B">
        <w:rPr>
          <w:rFonts w:asciiTheme="majorBidi" w:eastAsia="Times New Roman" w:hAnsiTheme="majorBidi" w:cstheme="majorBidi"/>
          <w:kern w:val="0"/>
          <w:sz w:val="32"/>
          <w:szCs w:val="32"/>
          <w:lang w:eastAsia="fr-FR"/>
        </w:rPr>
        <w:t>execution</w:t>
      </w:r>
      <w:proofErr w:type="spellEnd"/>
      <w:r w:rsidRPr="00ED4D4B">
        <w:rPr>
          <w:rFonts w:asciiTheme="majorBidi" w:eastAsia="Times New Roman" w:hAnsiTheme="majorBidi" w:cstheme="majorBidi"/>
          <w:kern w:val="0"/>
          <w:sz w:val="32"/>
          <w:szCs w:val="32"/>
          <w:lang w:eastAsia="fr-FR"/>
        </w:rPr>
        <w:t xml:space="preserve"> and </w:t>
      </w:r>
      <w:proofErr w:type="spellStart"/>
      <w:r w:rsidRPr="00ED4D4B">
        <w:rPr>
          <w:rFonts w:asciiTheme="majorBidi" w:eastAsia="Times New Roman" w:hAnsiTheme="majorBidi" w:cstheme="majorBidi"/>
          <w:kern w:val="0"/>
          <w:sz w:val="32"/>
          <w:szCs w:val="32"/>
          <w:lang w:eastAsia="fr-FR"/>
        </w:rPr>
        <w:t>achieve</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criminal</w:t>
      </w:r>
      <w:proofErr w:type="spellEnd"/>
      <w:r w:rsidRPr="00ED4D4B">
        <w:rPr>
          <w:rFonts w:asciiTheme="majorBidi" w:eastAsia="Times New Roman" w:hAnsiTheme="majorBidi" w:cstheme="majorBidi"/>
          <w:kern w:val="0"/>
          <w:sz w:val="32"/>
          <w:szCs w:val="32"/>
          <w:lang w:eastAsia="fr-FR"/>
        </w:rPr>
        <w:t xml:space="preserve"> justice.</w:t>
      </w:r>
    </w:p>
    <w:p w:rsidR="005F4D80" w:rsidRPr="00ED4D4B" w:rsidRDefault="00ED4D4B" w:rsidP="00ED4D4B">
      <w:pPr>
        <w:spacing w:before="100" w:beforeAutospacing="1" w:after="100" w:afterAutospacing="1" w:line="240" w:lineRule="auto"/>
        <w:rPr>
          <w:rFonts w:ascii="Simplified Arabic" w:hAnsi="Simplified Arabic" w:cs="Simplified Arabic"/>
          <w:sz w:val="32"/>
          <w:szCs w:val="32"/>
        </w:rPr>
      </w:pPr>
      <w:r w:rsidRPr="00ED4D4B">
        <w:rPr>
          <w:rFonts w:asciiTheme="majorBidi" w:eastAsia="Times New Roman" w:hAnsiTheme="majorBidi" w:cstheme="majorBidi"/>
          <w:b/>
          <w:bCs/>
          <w:kern w:val="0"/>
          <w:sz w:val="32"/>
          <w:szCs w:val="32"/>
          <w:lang w:eastAsia="fr-FR"/>
        </w:rPr>
        <w:t>Keywords:</w:t>
      </w:r>
      <w:r w:rsidRPr="00ED4D4B">
        <w:rPr>
          <w:rFonts w:asciiTheme="majorBidi" w:eastAsia="Times New Roman" w:hAnsiTheme="majorBidi" w:cstheme="majorBidi"/>
          <w:kern w:val="0"/>
          <w:sz w:val="32"/>
          <w:szCs w:val="32"/>
          <w:lang w:eastAsia="fr-FR"/>
        </w:rPr>
        <w:t xml:space="preserve"> 1/ </w:t>
      </w:r>
      <w:proofErr w:type="spellStart"/>
      <w:r w:rsidRPr="00ED4D4B">
        <w:rPr>
          <w:rFonts w:asciiTheme="majorBidi" w:eastAsia="Times New Roman" w:hAnsiTheme="majorBidi" w:cstheme="majorBidi"/>
          <w:kern w:val="0"/>
          <w:sz w:val="32"/>
          <w:szCs w:val="32"/>
          <w:lang w:eastAsia="fr-FR"/>
        </w:rPr>
        <w:t>Electronic</w:t>
      </w:r>
      <w:proofErr w:type="spellEnd"/>
      <w:r w:rsidRPr="00ED4D4B">
        <w:rPr>
          <w:rFonts w:asciiTheme="majorBidi" w:eastAsia="Times New Roman" w:hAnsiTheme="majorBidi" w:cstheme="majorBidi"/>
          <w:kern w:val="0"/>
          <w:sz w:val="32"/>
          <w:szCs w:val="32"/>
          <w:lang w:eastAsia="fr-FR"/>
        </w:rPr>
        <w:t xml:space="preserve"> bracelet 2/ Prison </w:t>
      </w:r>
      <w:proofErr w:type="spellStart"/>
      <w:r w:rsidRPr="00ED4D4B">
        <w:rPr>
          <w:rFonts w:asciiTheme="majorBidi" w:eastAsia="Times New Roman" w:hAnsiTheme="majorBidi" w:cstheme="majorBidi"/>
          <w:kern w:val="0"/>
          <w:sz w:val="32"/>
          <w:szCs w:val="32"/>
          <w:lang w:eastAsia="fr-FR"/>
        </w:rPr>
        <w:t>Organization</w:t>
      </w:r>
      <w:proofErr w:type="spellEnd"/>
      <w:r w:rsidRPr="00ED4D4B">
        <w:rPr>
          <w:rFonts w:asciiTheme="majorBidi" w:eastAsia="Times New Roman" w:hAnsiTheme="majorBidi" w:cstheme="majorBidi"/>
          <w:kern w:val="0"/>
          <w:sz w:val="32"/>
          <w:szCs w:val="32"/>
          <w:lang w:eastAsia="fr-FR"/>
        </w:rPr>
        <w:t xml:space="preserve"> and </w:t>
      </w:r>
      <w:proofErr w:type="spellStart"/>
      <w:r w:rsidRPr="00ED4D4B">
        <w:rPr>
          <w:rFonts w:asciiTheme="majorBidi" w:eastAsia="Times New Roman" w:hAnsiTheme="majorBidi" w:cstheme="majorBidi"/>
          <w:kern w:val="0"/>
          <w:sz w:val="32"/>
          <w:szCs w:val="32"/>
          <w:lang w:eastAsia="fr-FR"/>
        </w:rPr>
        <w:t>Reintegration</w:t>
      </w:r>
      <w:proofErr w:type="spellEnd"/>
      <w:r w:rsidRPr="00ED4D4B">
        <w:rPr>
          <w:rFonts w:asciiTheme="majorBidi" w:eastAsia="Times New Roman" w:hAnsiTheme="majorBidi" w:cstheme="majorBidi"/>
          <w:kern w:val="0"/>
          <w:sz w:val="32"/>
          <w:szCs w:val="32"/>
          <w:lang w:eastAsia="fr-FR"/>
        </w:rPr>
        <w:t xml:space="preserve"> Law 3/ Alternatives to </w:t>
      </w:r>
      <w:proofErr w:type="spellStart"/>
      <w:r w:rsidRPr="00ED4D4B">
        <w:rPr>
          <w:rFonts w:asciiTheme="majorBidi" w:eastAsia="Times New Roman" w:hAnsiTheme="majorBidi" w:cstheme="majorBidi"/>
          <w:kern w:val="0"/>
          <w:sz w:val="32"/>
          <w:szCs w:val="32"/>
          <w:lang w:eastAsia="fr-FR"/>
        </w:rPr>
        <w:t>custodial</w:t>
      </w:r>
      <w:proofErr w:type="spellEnd"/>
      <w:r w:rsidRPr="00ED4D4B">
        <w:rPr>
          <w:rFonts w:asciiTheme="majorBidi" w:eastAsia="Times New Roman" w:hAnsiTheme="majorBidi" w:cstheme="majorBidi"/>
          <w:kern w:val="0"/>
          <w:sz w:val="32"/>
          <w:szCs w:val="32"/>
          <w:lang w:eastAsia="fr-FR"/>
        </w:rPr>
        <w:t xml:space="preserve"> penalties 4/ Placement </w:t>
      </w:r>
      <w:proofErr w:type="spellStart"/>
      <w:r w:rsidRPr="00ED4D4B">
        <w:rPr>
          <w:rFonts w:asciiTheme="majorBidi" w:eastAsia="Times New Roman" w:hAnsiTheme="majorBidi" w:cstheme="majorBidi"/>
          <w:kern w:val="0"/>
          <w:sz w:val="32"/>
          <w:szCs w:val="32"/>
          <w:lang w:eastAsia="fr-FR"/>
        </w:rPr>
        <w:t>under</w:t>
      </w:r>
      <w:proofErr w:type="spellEnd"/>
      <w:r w:rsidRPr="00ED4D4B">
        <w:rPr>
          <w:rFonts w:asciiTheme="majorBidi" w:eastAsia="Times New Roman" w:hAnsiTheme="majorBidi" w:cstheme="majorBidi"/>
          <w:kern w:val="0"/>
          <w:sz w:val="32"/>
          <w:szCs w:val="32"/>
          <w:lang w:eastAsia="fr-FR"/>
        </w:rPr>
        <w:t xml:space="preserve"> </w:t>
      </w:r>
      <w:proofErr w:type="spellStart"/>
      <w:r w:rsidRPr="00ED4D4B">
        <w:rPr>
          <w:rFonts w:asciiTheme="majorBidi" w:eastAsia="Times New Roman" w:hAnsiTheme="majorBidi" w:cstheme="majorBidi"/>
          <w:kern w:val="0"/>
          <w:sz w:val="32"/>
          <w:szCs w:val="32"/>
          <w:lang w:eastAsia="fr-FR"/>
        </w:rPr>
        <w:t>electronic</w:t>
      </w:r>
      <w:proofErr w:type="spellEnd"/>
      <w:r w:rsidRPr="00ED4D4B">
        <w:rPr>
          <w:rFonts w:asciiTheme="majorBidi" w:eastAsia="Times New Roman" w:hAnsiTheme="majorBidi" w:cstheme="majorBidi"/>
          <w:kern w:val="0"/>
          <w:sz w:val="32"/>
          <w:szCs w:val="32"/>
          <w:lang w:eastAsia="fr-FR"/>
        </w:rPr>
        <w:t xml:space="preserve"> monitoring 5/ </w:t>
      </w:r>
      <w:proofErr w:type="spellStart"/>
      <w:r w:rsidRPr="00ED4D4B">
        <w:rPr>
          <w:rFonts w:asciiTheme="majorBidi" w:eastAsia="Times New Roman" w:hAnsiTheme="majorBidi" w:cstheme="majorBidi"/>
          <w:kern w:val="0"/>
          <w:sz w:val="32"/>
          <w:szCs w:val="32"/>
          <w:lang w:eastAsia="fr-FR"/>
        </w:rPr>
        <w:t>Rights</w:t>
      </w:r>
      <w:proofErr w:type="spellEnd"/>
      <w:r w:rsidRPr="00ED4D4B">
        <w:rPr>
          <w:rFonts w:asciiTheme="majorBidi" w:eastAsia="Times New Roman" w:hAnsiTheme="majorBidi" w:cstheme="majorBidi"/>
          <w:kern w:val="0"/>
          <w:sz w:val="32"/>
          <w:szCs w:val="32"/>
          <w:lang w:eastAsia="fr-FR"/>
        </w:rPr>
        <w:t xml:space="preserve"> of the convict 6/ </w:t>
      </w:r>
      <w:proofErr w:type="spellStart"/>
      <w:r w:rsidRPr="00ED4D4B">
        <w:rPr>
          <w:rFonts w:asciiTheme="majorBidi" w:eastAsia="Times New Roman" w:hAnsiTheme="majorBidi" w:cstheme="majorBidi"/>
          <w:kern w:val="0"/>
          <w:sz w:val="32"/>
          <w:szCs w:val="32"/>
          <w:lang w:eastAsia="fr-FR"/>
        </w:rPr>
        <w:t>Reducing</w:t>
      </w:r>
      <w:proofErr w:type="spellEnd"/>
      <w:r w:rsidRPr="00ED4D4B">
        <w:rPr>
          <w:rFonts w:asciiTheme="majorBidi" w:eastAsia="Times New Roman" w:hAnsiTheme="majorBidi" w:cstheme="majorBidi"/>
          <w:kern w:val="0"/>
          <w:sz w:val="32"/>
          <w:szCs w:val="32"/>
          <w:lang w:eastAsia="fr-FR"/>
        </w:rPr>
        <w:t xml:space="preserve"> prison </w:t>
      </w:r>
      <w:proofErr w:type="spellStart"/>
      <w:r w:rsidRPr="00ED4D4B">
        <w:rPr>
          <w:rFonts w:asciiTheme="majorBidi" w:eastAsia="Times New Roman" w:hAnsiTheme="majorBidi" w:cstheme="majorBidi"/>
          <w:kern w:val="0"/>
          <w:sz w:val="32"/>
          <w:szCs w:val="32"/>
          <w:lang w:eastAsia="fr-FR"/>
        </w:rPr>
        <w:t>overcrowding</w:t>
      </w:r>
      <w:proofErr w:type="spellEnd"/>
    </w:p>
    <w:sectPr w:rsidR="005F4D80" w:rsidRPr="00ED4D4B" w:rsidSect="00ED4D4B">
      <w:pgSz w:w="11906" w:h="16838"/>
      <w:pgMar w:top="993" w:right="1417" w:bottom="1417" w:left="1417" w:header="708" w:footer="708" w:gutter="0"/>
      <w:pgBorders w:offsetFrom="page">
        <w:top w:val="decoBlocks" w:sz="31" w:space="24" w:color="auto"/>
        <w:left w:val="decoBlocks" w:sz="31" w:space="24" w:color="auto"/>
        <w:bottom w:val="decoBlocks" w:sz="31" w:space="24" w:color="auto"/>
        <w:right w:val="decoBlock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hyphenationZone w:val="425"/>
  <w:drawingGridHorizontalSpacing w:val="110"/>
  <w:displayHorizontalDrawingGridEvery w:val="2"/>
  <w:characterSpacingControl w:val="doNotCompress"/>
  <w:compat/>
  <w:rsids>
    <w:rsidRoot w:val="00ED4D4B"/>
    <w:rsid w:val="005F4D80"/>
    <w:rsid w:val="009378A8"/>
    <w:rsid w:val="009E4FE3"/>
    <w:rsid w:val="00ED4D4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E3"/>
  </w:style>
  <w:style w:type="paragraph" w:styleId="Titre2">
    <w:name w:val="heading 2"/>
    <w:basedOn w:val="Normal"/>
    <w:link w:val="Titre2Car"/>
    <w:uiPriority w:val="9"/>
    <w:qFormat/>
    <w:rsid w:val="00ED4D4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D4D4B"/>
    <w:rPr>
      <w:rFonts w:ascii="Times New Roman" w:eastAsia="Times New Roman" w:hAnsi="Times New Roman" w:cs="Times New Roman"/>
      <w:b/>
      <w:bCs/>
      <w:kern w:val="0"/>
      <w:sz w:val="36"/>
      <w:szCs w:val="36"/>
      <w:lang w:eastAsia="fr-FR"/>
    </w:rPr>
  </w:style>
  <w:style w:type="paragraph" w:styleId="NormalWeb">
    <w:name w:val="Normal (Web)"/>
    <w:basedOn w:val="Normal"/>
    <w:uiPriority w:val="99"/>
    <w:semiHidden/>
    <w:unhideWhenUsed/>
    <w:rsid w:val="00ED4D4B"/>
    <w:pPr>
      <w:spacing w:before="100" w:beforeAutospacing="1" w:after="100" w:afterAutospacing="1" w:line="240" w:lineRule="auto"/>
    </w:pPr>
    <w:rPr>
      <w:rFonts w:ascii="Times New Roman" w:eastAsia="Times New Roman" w:hAnsi="Times New Roman" w:cs="Times New Roman"/>
      <w:kern w:val="0"/>
      <w:sz w:val="24"/>
      <w:szCs w:val="24"/>
      <w:lang w:eastAsia="fr-FR"/>
    </w:rPr>
  </w:style>
</w:styles>
</file>

<file path=word/webSettings.xml><?xml version="1.0" encoding="utf-8"?>
<w:webSettings xmlns:r="http://schemas.openxmlformats.org/officeDocument/2006/relationships" xmlns:w="http://schemas.openxmlformats.org/wordprocessingml/2006/main">
  <w:divs>
    <w:div w:id="49368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1650</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 elbaraka</dc:creator>
  <cp:lastModifiedBy>cyber elbaraka</cp:lastModifiedBy>
  <cp:revision>1</cp:revision>
  <dcterms:created xsi:type="dcterms:W3CDTF">2026-07-20T11:04:00Z</dcterms:created>
  <dcterms:modified xsi:type="dcterms:W3CDTF">2026-07-20T11:06:00Z</dcterms:modified>
</cp:coreProperties>
</file>