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3CEA" w:rsidRPr="005001BF" w:rsidRDefault="002B3CEA" w:rsidP="002B3CEA">
      <w:pPr>
        <w:bidi/>
        <w:jc w:val="both"/>
        <w:rPr>
          <w:rFonts w:ascii="Sakkal Majalla" w:hAnsi="Sakkal Majalla" w:cs="Sakkal Majalla"/>
          <w:b/>
          <w:bCs/>
          <w:sz w:val="28"/>
          <w:szCs w:val="28"/>
          <w:rtl/>
          <w:lang w:val="en-US" w:bidi="ar-DZ"/>
        </w:rPr>
      </w:pPr>
      <w:proofErr w:type="gramStart"/>
      <w:r w:rsidRPr="005001BF">
        <w:rPr>
          <w:rFonts w:ascii="Sakkal Majalla" w:hAnsi="Sakkal Majalla" w:cs="Sakkal Majalla" w:hint="cs"/>
          <w:b/>
          <w:bCs/>
          <w:sz w:val="28"/>
          <w:szCs w:val="28"/>
          <w:rtl/>
        </w:rPr>
        <w:t>الملخص</w:t>
      </w:r>
      <w:proofErr w:type="gramEnd"/>
      <w:r w:rsidRPr="005001BF">
        <w:rPr>
          <w:rFonts w:ascii="Sakkal Majalla" w:hAnsi="Sakkal Majalla" w:cs="Sakkal Majalla"/>
          <w:b/>
          <w:bCs/>
          <w:sz w:val="28"/>
          <w:szCs w:val="28"/>
        </w:rPr>
        <w:t>:</w:t>
      </w:r>
      <w:r w:rsidRPr="005001BF">
        <w:rPr>
          <w:rFonts w:ascii="Sakkal Majalla" w:hAnsi="Sakkal Majalla" w:cs="Sakkal Majalla" w:hint="cs"/>
          <w:b/>
          <w:bCs/>
          <w:sz w:val="28"/>
          <w:szCs w:val="28"/>
          <w:rtl/>
          <w:lang w:val="en-US" w:bidi="ar-DZ"/>
        </w:rPr>
        <w:t xml:space="preserve"> باللغة العربية</w:t>
      </w:r>
    </w:p>
    <w:p w:rsidR="002B3CEA" w:rsidRPr="005001BF" w:rsidRDefault="002B3CEA" w:rsidP="002B3CEA">
      <w:pPr>
        <w:bidi/>
        <w:spacing w:after="191" w:line="366" w:lineRule="auto"/>
        <w:ind w:left="355" w:right="269" w:hanging="355"/>
        <w:jc w:val="both"/>
        <w:rPr>
          <w:rFonts w:asciiTheme="minorBidi" w:hAnsiTheme="minorBidi"/>
          <w:sz w:val="28"/>
          <w:szCs w:val="28"/>
        </w:rPr>
      </w:pPr>
      <w:r w:rsidRPr="005001BF">
        <w:rPr>
          <w:rFonts w:asciiTheme="minorBidi" w:hAnsiTheme="minorBidi"/>
          <w:color w:val="353744"/>
          <w:sz w:val="28"/>
          <w:szCs w:val="28"/>
          <w:rtl/>
        </w:rPr>
        <w:t xml:space="preserve">يعتبر موضوع الاتصال المؤسسات </w:t>
      </w:r>
      <w:r w:rsidRPr="005001BF">
        <w:rPr>
          <w:rFonts w:asciiTheme="minorBidi" w:hAnsiTheme="minorBidi" w:hint="cs"/>
          <w:color w:val="353744"/>
          <w:sz w:val="28"/>
          <w:szCs w:val="28"/>
          <w:rtl/>
        </w:rPr>
        <w:t>في المؤسسة</w:t>
      </w:r>
      <w:r w:rsidRPr="005001BF">
        <w:rPr>
          <w:rFonts w:asciiTheme="minorBidi" w:hAnsiTheme="minorBidi"/>
          <w:color w:val="353744"/>
          <w:sz w:val="28"/>
          <w:szCs w:val="28"/>
          <w:rtl/>
        </w:rPr>
        <w:t xml:space="preserve"> الجزائرية من </w:t>
      </w:r>
      <w:proofErr w:type="spellStart"/>
      <w:r w:rsidRPr="005001BF">
        <w:rPr>
          <w:rFonts w:asciiTheme="minorBidi" w:hAnsiTheme="minorBidi"/>
          <w:color w:val="353744"/>
          <w:sz w:val="28"/>
          <w:szCs w:val="28"/>
          <w:rtl/>
        </w:rPr>
        <w:t>المواضيعالتي</w:t>
      </w:r>
      <w:proofErr w:type="spellEnd"/>
      <w:r w:rsidRPr="005001BF">
        <w:rPr>
          <w:rFonts w:asciiTheme="minorBidi" w:hAnsiTheme="minorBidi"/>
          <w:color w:val="353744"/>
          <w:sz w:val="28"/>
          <w:szCs w:val="28"/>
          <w:rtl/>
        </w:rPr>
        <w:t xml:space="preserve"> تهم الإدارة بصفة عامة والمواطن الجزائري بصفة خاصة. </w:t>
      </w:r>
      <w:r w:rsidRPr="005001BF">
        <w:rPr>
          <w:rFonts w:asciiTheme="minorBidi" w:hAnsiTheme="minorBidi" w:hint="cs"/>
          <w:color w:val="353744"/>
          <w:sz w:val="28"/>
          <w:szCs w:val="28"/>
          <w:rtl/>
        </w:rPr>
        <w:t>وهن</w:t>
      </w:r>
      <w:r w:rsidRPr="005001BF">
        <w:rPr>
          <w:rFonts w:asciiTheme="minorBidi" w:hAnsiTheme="minorBidi"/>
          <w:color w:val="353744"/>
          <w:sz w:val="28"/>
          <w:szCs w:val="28"/>
          <w:rtl/>
        </w:rPr>
        <w:t xml:space="preserve"> من المواضيع التي </w:t>
      </w:r>
      <w:proofErr w:type="spellStart"/>
      <w:r w:rsidRPr="005001BF">
        <w:rPr>
          <w:rFonts w:asciiTheme="minorBidi" w:hAnsiTheme="minorBidi"/>
          <w:color w:val="353744"/>
          <w:sz w:val="28"/>
          <w:szCs w:val="28"/>
          <w:rtl/>
        </w:rPr>
        <w:t>تنأولنا</w:t>
      </w:r>
      <w:proofErr w:type="spellEnd"/>
      <w:r w:rsidRPr="005001BF">
        <w:rPr>
          <w:rFonts w:asciiTheme="minorBidi" w:hAnsiTheme="minorBidi"/>
          <w:color w:val="353744"/>
          <w:sz w:val="28"/>
          <w:szCs w:val="28"/>
          <w:rtl/>
        </w:rPr>
        <w:t xml:space="preserve"> الاتصال المؤسسات في مؤسسة </w:t>
      </w:r>
      <w:proofErr w:type="spellStart"/>
      <w:r w:rsidRPr="005001BF">
        <w:rPr>
          <w:rFonts w:asciiTheme="minorBidi" w:hAnsiTheme="minorBidi"/>
          <w:color w:val="353744"/>
          <w:sz w:val="28"/>
          <w:szCs w:val="28"/>
        </w:rPr>
        <w:t>sk</w:t>
      </w:r>
      <w:proofErr w:type="spellEnd"/>
      <w:r w:rsidRPr="005001BF">
        <w:rPr>
          <w:rFonts w:asciiTheme="minorBidi" w:hAnsiTheme="minorBidi"/>
          <w:color w:val="353744"/>
          <w:sz w:val="28"/>
          <w:szCs w:val="28"/>
        </w:rPr>
        <w:t xml:space="preserve"> excellence </w:t>
      </w:r>
      <w:proofErr w:type="spellStart"/>
      <w:r w:rsidRPr="005001BF">
        <w:rPr>
          <w:rFonts w:asciiTheme="minorBidi" w:hAnsiTheme="minorBidi"/>
          <w:color w:val="353744"/>
          <w:sz w:val="28"/>
          <w:szCs w:val="28"/>
        </w:rPr>
        <w:t>academy</w:t>
      </w:r>
      <w:proofErr w:type="spellEnd"/>
      <w:r w:rsidRPr="005001BF">
        <w:rPr>
          <w:rFonts w:asciiTheme="minorBidi" w:hAnsiTheme="minorBidi" w:hint="cs"/>
          <w:color w:val="353744"/>
          <w:sz w:val="28"/>
          <w:szCs w:val="28"/>
          <w:rtl/>
        </w:rPr>
        <w:t>بمعسكر.</w:t>
      </w:r>
      <w:r w:rsidRPr="005001BF">
        <w:rPr>
          <w:rFonts w:asciiTheme="minorBidi" w:hAnsiTheme="minorBidi"/>
          <w:color w:val="353744"/>
          <w:sz w:val="28"/>
          <w:szCs w:val="28"/>
          <w:rtl/>
        </w:rPr>
        <w:t xml:space="preserve">  خصوصا لما تشهده الإدارة الجزائرية من تدني الخدمات والذي يعود إلى عدم التطبيق الفعلي </w:t>
      </w:r>
      <w:proofErr w:type="spellStart"/>
      <w:r w:rsidRPr="005001BF">
        <w:rPr>
          <w:rFonts w:asciiTheme="minorBidi" w:hAnsiTheme="minorBidi"/>
          <w:color w:val="353744"/>
          <w:sz w:val="28"/>
          <w:szCs w:val="28"/>
          <w:rtl/>
        </w:rPr>
        <w:t>الاتصالالمؤسسة</w:t>
      </w:r>
      <w:proofErr w:type="spellEnd"/>
      <w:r w:rsidRPr="005001BF">
        <w:rPr>
          <w:rFonts w:asciiTheme="minorBidi" w:hAnsiTheme="minorBidi"/>
          <w:color w:val="353744"/>
          <w:sz w:val="28"/>
          <w:szCs w:val="28"/>
          <w:rtl/>
        </w:rPr>
        <w:t xml:space="preserve"> وعدم فهمه عند بعض الموظفين وهذا من عكس سلبا على الجمهور الخارجي.  كما أن لهذا الموضوع </w:t>
      </w:r>
      <w:proofErr w:type="gramStart"/>
      <w:r w:rsidRPr="005001BF">
        <w:rPr>
          <w:rFonts w:asciiTheme="minorBidi" w:hAnsiTheme="minorBidi"/>
          <w:color w:val="353744"/>
          <w:sz w:val="28"/>
          <w:szCs w:val="28"/>
          <w:rtl/>
        </w:rPr>
        <w:t>ارتباطا</w:t>
      </w:r>
      <w:proofErr w:type="gramEnd"/>
      <w:r w:rsidRPr="005001BF">
        <w:rPr>
          <w:rFonts w:asciiTheme="minorBidi" w:hAnsiTheme="minorBidi"/>
          <w:color w:val="353744"/>
          <w:sz w:val="28"/>
          <w:szCs w:val="28"/>
          <w:rtl/>
        </w:rPr>
        <w:t xml:space="preserve"> كبيرا بتخصصنا خاصة في مجال الاتصال العلاقات العامة.</w:t>
      </w:r>
    </w:p>
    <w:p w:rsidR="002B3CEA" w:rsidRPr="005001BF" w:rsidRDefault="002B3CEA" w:rsidP="002B3CEA">
      <w:pPr>
        <w:bidi/>
        <w:ind w:right="269"/>
        <w:jc w:val="both"/>
        <w:rPr>
          <w:rFonts w:asciiTheme="minorBidi" w:hAnsiTheme="minorBidi"/>
          <w:sz w:val="28"/>
          <w:szCs w:val="28"/>
        </w:rPr>
      </w:pPr>
      <w:r w:rsidRPr="005001BF">
        <w:rPr>
          <w:rFonts w:asciiTheme="minorBidi" w:hAnsiTheme="minorBidi"/>
          <w:sz w:val="28"/>
          <w:szCs w:val="28"/>
          <w:rtl/>
        </w:rPr>
        <w:t xml:space="preserve">تكمن </w:t>
      </w:r>
      <w:r w:rsidRPr="005001BF">
        <w:rPr>
          <w:rFonts w:asciiTheme="minorBidi" w:hAnsiTheme="minorBidi" w:hint="cs"/>
          <w:sz w:val="28"/>
          <w:szCs w:val="28"/>
          <w:rtl/>
        </w:rPr>
        <w:t>أهمية</w:t>
      </w:r>
      <w:r w:rsidRPr="005001BF">
        <w:rPr>
          <w:rFonts w:asciiTheme="minorBidi" w:hAnsiTheme="minorBidi"/>
          <w:sz w:val="28"/>
          <w:szCs w:val="28"/>
          <w:rtl/>
        </w:rPr>
        <w:t xml:space="preserve"> الاتصال المؤسساتي في المؤسسة الجزائرية خاصة من كونه وسيط يعمل على تنسيق بين مصالح المؤسسة والموظفين والزبائن. </w:t>
      </w:r>
    </w:p>
    <w:p w:rsidR="002B3CEA" w:rsidRPr="005001BF" w:rsidRDefault="002B3CEA" w:rsidP="002B3CEA">
      <w:pPr>
        <w:bidi/>
        <w:ind w:right="269"/>
        <w:jc w:val="both"/>
        <w:rPr>
          <w:rFonts w:asciiTheme="minorBidi" w:hAnsiTheme="minorBidi"/>
          <w:b/>
          <w:bCs/>
          <w:sz w:val="28"/>
          <w:szCs w:val="28"/>
        </w:rPr>
      </w:pPr>
      <w:r w:rsidRPr="005001BF">
        <w:rPr>
          <w:rFonts w:asciiTheme="minorBidi" w:hAnsiTheme="minorBidi" w:hint="cs"/>
          <w:b/>
          <w:bCs/>
          <w:sz w:val="28"/>
          <w:szCs w:val="28"/>
          <w:rtl/>
        </w:rPr>
        <w:t>الملخص باللغة الإنجليزية </w:t>
      </w:r>
      <w:r w:rsidRPr="005001BF">
        <w:rPr>
          <w:rFonts w:asciiTheme="minorBidi" w:hAnsiTheme="minorBidi"/>
          <w:b/>
          <w:bCs/>
          <w:sz w:val="28"/>
          <w:szCs w:val="28"/>
        </w:rPr>
        <w:t>:</w:t>
      </w:r>
    </w:p>
    <w:p w:rsidR="002B3CEA" w:rsidRPr="005001BF" w:rsidRDefault="002B3CEA" w:rsidP="002B3CEA">
      <w:pPr>
        <w:ind w:right="269"/>
        <w:rPr>
          <w:rFonts w:asciiTheme="minorBidi" w:hAnsiTheme="minorBidi"/>
          <w:sz w:val="28"/>
          <w:szCs w:val="28"/>
          <w:lang w:val="en-US"/>
        </w:rPr>
      </w:pPr>
      <w:proofErr w:type="spellStart"/>
      <w:r w:rsidRPr="005001BF">
        <w:rPr>
          <w:rFonts w:asciiTheme="minorBidi" w:hAnsiTheme="minorBidi"/>
          <w:sz w:val="24"/>
          <w:szCs w:val="24"/>
        </w:rPr>
        <w:t>institutional</w:t>
      </w:r>
      <w:proofErr w:type="spellEnd"/>
      <w:r w:rsidRPr="005001BF">
        <w:rPr>
          <w:rFonts w:asciiTheme="minorBidi" w:hAnsiTheme="minorBidi"/>
          <w:sz w:val="24"/>
          <w:szCs w:val="24"/>
        </w:rPr>
        <w:t xml:space="preserve"> communication in the </w:t>
      </w:r>
      <w:proofErr w:type="spellStart"/>
      <w:r w:rsidRPr="005001BF">
        <w:rPr>
          <w:rFonts w:asciiTheme="minorBidi" w:hAnsiTheme="minorBidi"/>
          <w:sz w:val="24"/>
          <w:szCs w:val="24"/>
        </w:rPr>
        <w:t>Algerian</w:t>
      </w:r>
      <w:proofErr w:type="spellEnd"/>
      <w:r w:rsidRPr="005001BF">
        <w:rPr>
          <w:rFonts w:asciiTheme="minorBidi" w:hAnsiTheme="minorBidi"/>
          <w:sz w:val="24"/>
          <w:szCs w:val="24"/>
        </w:rPr>
        <w:t xml:space="preserve"> institution </w:t>
      </w:r>
      <w:proofErr w:type="spellStart"/>
      <w:r w:rsidRPr="005001BF">
        <w:rPr>
          <w:rFonts w:asciiTheme="minorBidi" w:hAnsiTheme="minorBidi"/>
          <w:sz w:val="24"/>
          <w:szCs w:val="24"/>
        </w:rPr>
        <w:t>is</w:t>
      </w:r>
      <w:proofErr w:type="spellEnd"/>
      <w:r w:rsidRPr="005001BF">
        <w:rPr>
          <w:rFonts w:asciiTheme="minorBidi" w:hAnsiTheme="minorBidi"/>
          <w:sz w:val="24"/>
          <w:szCs w:val="24"/>
        </w:rPr>
        <w:t xml:space="preserve"> </w:t>
      </w:r>
      <w:proofErr w:type="spellStart"/>
      <w:r w:rsidRPr="005001BF">
        <w:rPr>
          <w:rFonts w:asciiTheme="minorBidi" w:hAnsiTheme="minorBidi"/>
          <w:sz w:val="24"/>
          <w:szCs w:val="24"/>
        </w:rPr>
        <w:t>considered</w:t>
      </w:r>
      <w:proofErr w:type="spellEnd"/>
      <w:r w:rsidRPr="005001BF">
        <w:rPr>
          <w:rFonts w:asciiTheme="minorBidi" w:hAnsiTheme="minorBidi"/>
          <w:sz w:val="24"/>
          <w:szCs w:val="24"/>
        </w:rPr>
        <w:t xml:space="preserve"> one of the </w:t>
      </w:r>
      <w:proofErr w:type="spellStart"/>
      <w:r w:rsidRPr="005001BF">
        <w:rPr>
          <w:rFonts w:asciiTheme="minorBidi" w:hAnsiTheme="minorBidi"/>
          <w:sz w:val="24"/>
          <w:szCs w:val="24"/>
        </w:rPr>
        <w:t>topics</w:t>
      </w:r>
      <w:proofErr w:type="spellEnd"/>
      <w:r w:rsidRPr="005001BF">
        <w:rPr>
          <w:rFonts w:asciiTheme="minorBidi" w:hAnsiTheme="minorBidi"/>
          <w:sz w:val="24"/>
          <w:szCs w:val="24"/>
        </w:rPr>
        <w:t xml:space="preserve"> of </w:t>
      </w:r>
      <w:proofErr w:type="spellStart"/>
      <w:r w:rsidRPr="005001BF">
        <w:rPr>
          <w:rFonts w:asciiTheme="minorBidi" w:hAnsiTheme="minorBidi"/>
          <w:sz w:val="24"/>
          <w:szCs w:val="24"/>
        </w:rPr>
        <w:t>interest</w:t>
      </w:r>
      <w:proofErr w:type="spellEnd"/>
      <w:r w:rsidRPr="005001BF">
        <w:rPr>
          <w:rFonts w:asciiTheme="minorBidi" w:hAnsiTheme="minorBidi"/>
          <w:sz w:val="24"/>
          <w:szCs w:val="24"/>
        </w:rPr>
        <w:t xml:space="preserve"> to the administration in </w:t>
      </w:r>
      <w:proofErr w:type="spellStart"/>
      <w:r w:rsidRPr="005001BF">
        <w:rPr>
          <w:rFonts w:asciiTheme="minorBidi" w:hAnsiTheme="minorBidi"/>
          <w:sz w:val="24"/>
          <w:szCs w:val="24"/>
        </w:rPr>
        <w:t>general</w:t>
      </w:r>
      <w:proofErr w:type="spellEnd"/>
      <w:r w:rsidRPr="005001BF">
        <w:rPr>
          <w:rFonts w:asciiTheme="minorBidi" w:hAnsiTheme="minorBidi"/>
          <w:sz w:val="24"/>
          <w:szCs w:val="24"/>
        </w:rPr>
        <w:t xml:space="preserve"> and the </w:t>
      </w:r>
      <w:proofErr w:type="spellStart"/>
      <w:r w:rsidRPr="005001BF">
        <w:rPr>
          <w:rFonts w:asciiTheme="minorBidi" w:hAnsiTheme="minorBidi"/>
          <w:sz w:val="24"/>
          <w:szCs w:val="24"/>
        </w:rPr>
        <w:t>Algerian</w:t>
      </w:r>
      <w:proofErr w:type="spellEnd"/>
      <w:r w:rsidRPr="005001BF">
        <w:rPr>
          <w:rFonts w:asciiTheme="minorBidi" w:hAnsiTheme="minorBidi"/>
          <w:sz w:val="24"/>
          <w:szCs w:val="24"/>
        </w:rPr>
        <w:t xml:space="preserve"> </w:t>
      </w:r>
      <w:proofErr w:type="spellStart"/>
      <w:r w:rsidRPr="005001BF">
        <w:rPr>
          <w:rFonts w:asciiTheme="minorBidi" w:hAnsiTheme="minorBidi"/>
          <w:sz w:val="24"/>
          <w:szCs w:val="24"/>
        </w:rPr>
        <w:t>citizen</w:t>
      </w:r>
      <w:proofErr w:type="spellEnd"/>
      <w:r w:rsidRPr="005001BF">
        <w:rPr>
          <w:rFonts w:asciiTheme="minorBidi" w:hAnsiTheme="minorBidi"/>
          <w:sz w:val="24"/>
          <w:szCs w:val="24"/>
        </w:rPr>
        <w:t xml:space="preserve"> in </w:t>
      </w:r>
      <w:proofErr w:type="spellStart"/>
      <w:r w:rsidRPr="005001BF">
        <w:rPr>
          <w:rFonts w:asciiTheme="minorBidi" w:hAnsiTheme="minorBidi"/>
          <w:sz w:val="24"/>
          <w:szCs w:val="24"/>
        </w:rPr>
        <w:t>particular</w:t>
      </w:r>
      <w:proofErr w:type="spellEnd"/>
      <w:r w:rsidRPr="005001BF">
        <w:rPr>
          <w:rFonts w:asciiTheme="minorBidi" w:hAnsiTheme="minorBidi"/>
          <w:sz w:val="24"/>
          <w:szCs w:val="24"/>
        </w:rPr>
        <w:t xml:space="preserve">. </w:t>
      </w:r>
      <w:r w:rsidRPr="005001BF">
        <w:rPr>
          <w:rFonts w:asciiTheme="minorBidi" w:hAnsiTheme="minorBidi"/>
          <w:sz w:val="24"/>
          <w:szCs w:val="24"/>
          <w:lang w:val="en-US"/>
        </w:rPr>
        <w:t>These are among the topics that concern us by contacting the institutions at the SK Excellence Academy Foundation in Camp.  Especially because the Algerian administration is witnessing a decline in services, which is due to the lack of actual implementation of the organization’s communication and the lack of understanding of it among some employees</w:t>
      </w:r>
      <w:r w:rsidRPr="005001BF">
        <w:rPr>
          <w:rFonts w:asciiTheme="minorBidi" w:hAnsiTheme="minorBidi"/>
          <w:sz w:val="28"/>
          <w:szCs w:val="28"/>
          <w:lang w:val="en-US"/>
        </w:rPr>
        <w:t>, and this reflects negatively on the external public.  This topic is also closely related to our specialty, especially in the field of communication and public relations.</w:t>
      </w:r>
    </w:p>
    <w:p w:rsidR="00AE0CB3" w:rsidRDefault="002B3CEA" w:rsidP="002B3CEA">
      <w:r w:rsidRPr="005001BF">
        <w:rPr>
          <w:rFonts w:asciiTheme="minorBidi" w:hAnsiTheme="minorBidi"/>
          <w:sz w:val="28"/>
          <w:szCs w:val="28"/>
          <w:lang w:val="en-US"/>
        </w:rPr>
        <w:t xml:space="preserve">The importance of institutional communication in the </w:t>
      </w:r>
      <w:r w:rsidRPr="00B6441F">
        <w:rPr>
          <w:rFonts w:asciiTheme="minorBidi" w:hAnsiTheme="minorBidi"/>
          <w:sz w:val="32"/>
          <w:szCs w:val="32"/>
          <w:lang w:val="en-US"/>
        </w:rPr>
        <w:t>Algerian institution lies, especially in the fact that it is an intermediary that works to coordinate the interests of the institution, employees and customers</w:t>
      </w:r>
    </w:p>
    <w:sectPr w:rsidR="00AE0CB3" w:rsidSect="00C112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2B3CEA"/>
    <w:rsid w:val="00210C8D"/>
    <w:rsid w:val="002B3CEA"/>
    <w:rsid w:val="00332F8C"/>
    <w:rsid w:val="003959CF"/>
    <w:rsid w:val="003D3FD6"/>
    <w:rsid w:val="004856D8"/>
    <w:rsid w:val="004D54B7"/>
    <w:rsid w:val="005C094F"/>
    <w:rsid w:val="00BE708C"/>
    <w:rsid w:val="00C11216"/>
    <w:rsid w:val="00C827E7"/>
    <w:rsid w:val="00CF34A3"/>
    <w:rsid w:val="00D97E95"/>
    <w:rsid w:val="00DF17D1"/>
    <w:rsid w:val="00EE3A8E"/>
    <w:rsid w:val="00F272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3CE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234</Words>
  <Characters>1293</Characters>
  <Application>Microsoft Office Word</Application>
  <DocSecurity>0</DocSecurity>
  <Lines>10</Lines>
  <Paragraphs>3</Paragraphs>
  <ScaleCrop>false</ScaleCrop>
  <Company/>
  <LinksUpToDate>false</LinksUpToDate>
  <CharactersWithSpaces>1524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Mpi 02 24</dc:creator>
  <cp:lastModifiedBy>Mpi 02 24</cp:lastModifiedBy>
  <cp:revision>1</cp:revision>
  <dcterms:created xsi:type="dcterms:W3CDTF">2024-06-30T10:11:00Z</dcterms:created>
  <dcterms:modified xsi:type="dcterms:W3CDTF">2024-06-30T10:11:00Z</dcterms:modified>
</cp:coreProperties>
</file>