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rawings/drawing1.xml" ContentType="application/vnd.openxmlformats-officedocument.drawingml.chartshapes+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2DC3" w:rsidRPr="00972DC3" w:rsidRDefault="004D1922" w:rsidP="00972DC3">
      <w:pPr>
        <w:spacing w:after="0"/>
        <w:jc w:val="center"/>
        <w:rPr>
          <w:rFonts w:asciiTheme="majorBidi" w:eastAsia="Times New Roman" w:hAnsiTheme="majorBidi" w:cstheme="majorBidi"/>
          <w:bCs/>
          <w:smallCaps/>
          <w:sz w:val="28"/>
          <w:szCs w:val="28"/>
          <w:lang w:eastAsia="fr-FR"/>
        </w:rPr>
      </w:pPr>
      <w:r>
        <w:rPr>
          <w:rFonts w:asciiTheme="majorBidi" w:eastAsia="Times New Roman" w:hAnsiTheme="majorBidi" w:cstheme="majorBidi"/>
          <w:bCs/>
          <w:smallCaps/>
          <w:noProof/>
          <w:sz w:val="28"/>
          <w:szCs w:val="28"/>
          <w:lang w:eastAsia="fr-FR"/>
        </w:rPr>
        <w:pict>
          <v:shapetype id="_x0000_t202" coordsize="21600,21600" o:spt="202" path="m,l,21600r21600,l21600,xe">
            <v:stroke joinstyle="miter"/>
            <v:path gradientshapeok="t" o:connecttype="rect"/>
          </v:shapetype>
          <v:shape id="Text Box 3" o:spid="_x0000_s1026" type="#_x0000_t202" style="position:absolute;left:0;text-align:left;margin-left:-25.2pt;margin-top:.3pt;width:146.25pt;height:54.2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" filled="f" stroked="f" strokeweight=".5pt">
            <v:textbox>
              <w:txbxContent>
                <w:p w:rsidR="00A722E7" w:rsidRDefault="00A722E7">
                  <w:r>
                    <w:rPr>
                      <w:rFonts w:ascii="Times New Roman" w:eastAsia="Times New Roman" w:hAnsi="Times New Roman"/>
                      <w:b/>
                      <w:smallCaps/>
                      <w:noProof/>
                      <w:sz w:val="24"/>
                      <w:szCs w:val="24"/>
                      <w:lang w:eastAsia="fr-FR"/>
                    </w:rPr>
                    <w:drawing>
                      <wp:inline distT="0" distB="0" distL="0" distR="0">
                        <wp:extent cx="1400175" cy="640715"/>
                        <wp:effectExtent l="0" t="0" r="9525"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mosta.jpg"/>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481682" cy="678012"/>
                                </a:xfrm>
                                <a:prstGeom prst="rect">
                                  <a:avLst/>
                                </a:prstGeom>
                              </pic:spPr>
                            </pic:pic>
                          </a:graphicData>
                        </a:graphic>
                      </wp:inline>
                    </w:drawing>
                  </w:r>
                </w:p>
              </w:txbxContent>
            </v:textbox>
          </v:shape>
        </w:pict>
      </w:r>
      <w:r w:rsidR="00972DC3" w:rsidRPr="00972DC3">
        <w:rPr>
          <w:rFonts w:asciiTheme="majorBidi" w:eastAsia="Times New Roman" w:hAnsiTheme="majorBidi" w:cstheme="majorBidi"/>
          <w:bCs/>
          <w:smallCaps/>
          <w:sz w:val="28"/>
          <w:szCs w:val="28"/>
          <w:lang w:eastAsia="fr-FR"/>
        </w:rPr>
        <w:t>Ministère de l’Enseignement Supérieur et de</w:t>
      </w:r>
    </w:p>
    <w:p w:rsidR="00972DC3" w:rsidRPr="00972DC3" w:rsidRDefault="00972DC3" w:rsidP="00972DC3">
      <w:pPr>
        <w:spacing w:after="0"/>
        <w:jc w:val="center"/>
        <w:rPr>
          <w:rFonts w:asciiTheme="majorBidi" w:eastAsia="Times New Roman" w:hAnsiTheme="majorBidi" w:cstheme="majorBidi"/>
          <w:bCs/>
          <w:smallCaps/>
          <w:sz w:val="28"/>
          <w:szCs w:val="28"/>
          <w:lang w:eastAsia="fr-FR"/>
        </w:rPr>
      </w:pPr>
      <w:r w:rsidRPr="00972DC3">
        <w:rPr>
          <w:rFonts w:asciiTheme="majorBidi" w:eastAsia="Times New Roman" w:hAnsiTheme="majorBidi" w:cstheme="majorBidi"/>
          <w:bCs/>
          <w:smallCaps/>
          <w:sz w:val="28"/>
          <w:szCs w:val="28"/>
          <w:lang w:eastAsia="fr-FR"/>
        </w:rPr>
        <w:t>la Recherche Scientifique</w:t>
      </w:r>
    </w:p>
    <w:p w:rsidR="00BD4D55" w:rsidRPr="00972DC3" w:rsidRDefault="00972DC3" w:rsidP="00972DC3">
      <w:pPr>
        <w:spacing w:after="0"/>
        <w:jc w:val="center"/>
        <w:rPr>
          <w:rFonts w:asciiTheme="majorBidi" w:eastAsia="Times New Roman" w:hAnsiTheme="majorBidi" w:cstheme="majorBidi"/>
          <w:bCs/>
          <w:smallCaps/>
          <w:sz w:val="28"/>
          <w:szCs w:val="28"/>
          <w:lang w:eastAsia="fr-FR"/>
        </w:rPr>
      </w:pPr>
      <w:r w:rsidRPr="00972DC3">
        <w:rPr>
          <w:rFonts w:asciiTheme="majorBidi" w:eastAsia="Times New Roman" w:hAnsiTheme="majorBidi" w:cstheme="majorBidi"/>
          <w:bCs/>
          <w:smallCaps/>
          <w:sz w:val="28"/>
          <w:szCs w:val="28"/>
          <w:lang w:eastAsia="fr-FR"/>
        </w:rPr>
        <w:t>Université Abdelhamid Ibn Badis - Mostaganem</w:t>
      </w:r>
    </w:p>
    <w:p w:rsidR="00972DC3" w:rsidRPr="00972DC3" w:rsidRDefault="00972DC3" w:rsidP="00972DC3">
      <w:pPr>
        <w:spacing w:before="360" w:after="0"/>
        <w:jc w:val="center"/>
        <w:rPr>
          <w:rFonts w:ascii="Cambria" w:hAnsi="Cambria" w:cstheme="majorBidi"/>
          <w:b/>
          <w:bCs/>
          <w:sz w:val="28"/>
          <w:szCs w:val="28"/>
        </w:rPr>
      </w:pPr>
      <w:r w:rsidRPr="00972DC3">
        <w:rPr>
          <w:rFonts w:ascii="Cambria" w:hAnsi="Cambria" w:cstheme="majorBidi"/>
          <w:b/>
          <w:bCs/>
          <w:sz w:val="28"/>
          <w:szCs w:val="28"/>
        </w:rPr>
        <w:t>Faculté des Sciences Exactes et de l’Informatique</w:t>
      </w:r>
    </w:p>
    <w:p w:rsidR="00972DC3" w:rsidRPr="00972DC3" w:rsidRDefault="00972DC3" w:rsidP="00972DC3">
      <w:pPr>
        <w:spacing w:after="0"/>
        <w:jc w:val="center"/>
        <w:rPr>
          <w:rFonts w:ascii="Cambria" w:hAnsi="Cambria" w:cstheme="majorBidi"/>
          <w:b/>
          <w:bCs/>
          <w:sz w:val="28"/>
          <w:szCs w:val="28"/>
        </w:rPr>
      </w:pPr>
      <w:r w:rsidRPr="00972DC3">
        <w:rPr>
          <w:rFonts w:ascii="Cambria" w:hAnsi="Cambria" w:cstheme="majorBidi"/>
          <w:b/>
          <w:bCs/>
          <w:sz w:val="28"/>
          <w:szCs w:val="28"/>
        </w:rPr>
        <w:t>Département de Mathématiques et d’Informatique</w:t>
      </w:r>
    </w:p>
    <w:p w:rsidR="00972DC3" w:rsidRPr="00972DC3" w:rsidRDefault="00972DC3" w:rsidP="00972DC3">
      <w:pPr>
        <w:spacing w:after="360"/>
        <w:jc w:val="center"/>
        <w:rPr>
          <w:rFonts w:ascii="Cambria" w:hAnsi="Cambria" w:cstheme="majorBidi"/>
          <w:b/>
          <w:bCs/>
          <w:sz w:val="28"/>
          <w:szCs w:val="28"/>
        </w:rPr>
      </w:pPr>
      <w:r w:rsidRPr="00972DC3">
        <w:rPr>
          <w:rFonts w:ascii="Cambria" w:hAnsi="Cambria" w:cstheme="majorBidi"/>
          <w:b/>
          <w:bCs/>
          <w:sz w:val="28"/>
          <w:szCs w:val="28"/>
        </w:rPr>
        <w:t>Filière : Informatique</w:t>
      </w:r>
    </w:p>
    <w:p w:rsidR="00972DC3" w:rsidRPr="00CB20AF" w:rsidRDefault="00972DC3" w:rsidP="00972DC3">
      <w:pPr>
        <w:spacing w:before="480" w:after="0"/>
        <w:jc w:val="center"/>
        <w:rPr>
          <w:rFonts w:ascii="Cambria" w:hAnsi="Cambria" w:cstheme="majorBidi"/>
          <w:smallCaps/>
          <w:sz w:val="32"/>
          <w:szCs w:val="32"/>
        </w:rPr>
      </w:pPr>
      <w:r w:rsidRPr="00CB20AF">
        <w:rPr>
          <w:rFonts w:ascii="Cambria" w:hAnsi="Cambria" w:cstheme="majorBidi"/>
          <w:smallCaps/>
          <w:sz w:val="32"/>
          <w:szCs w:val="32"/>
        </w:rPr>
        <w:t>Mémoire de Fin d’Etudes</w:t>
      </w:r>
    </w:p>
    <w:p w:rsidR="00972DC3" w:rsidRPr="00CB20AF" w:rsidRDefault="00972DC3" w:rsidP="00972DC3">
      <w:pPr>
        <w:spacing w:after="0"/>
        <w:jc w:val="center"/>
        <w:rPr>
          <w:rFonts w:ascii="Cambria" w:hAnsi="Cambria" w:cstheme="majorBidi"/>
          <w:sz w:val="32"/>
          <w:szCs w:val="32"/>
        </w:rPr>
      </w:pPr>
      <w:r w:rsidRPr="00CB20AF">
        <w:rPr>
          <w:rFonts w:ascii="Cambria" w:hAnsi="Cambria" w:cstheme="majorBidi"/>
          <w:sz w:val="32"/>
          <w:szCs w:val="32"/>
        </w:rPr>
        <w:t>Pour l’Obtention du Diplôme de Mas</w:t>
      </w:r>
      <w:bookmarkStart w:id="0" w:name="_GoBack"/>
      <w:bookmarkEnd w:id="0"/>
      <w:r w:rsidRPr="00CB20AF">
        <w:rPr>
          <w:rFonts w:ascii="Cambria" w:hAnsi="Cambria" w:cstheme="majorBidi"/>
          <w:sz w:val="32"/>
          <w:szCs w:val="32"/>
        </w:rPr>
        <w:t>ter en Informatique</w:t>
      </w:r>
    </w:p>
    <w:p w:rsidR="00972DC3" w:rsidRPr="00CB20AF" w:rsidRDefault="00972DC3" w:rsidP="00972DC3">
      <w:pPr>
        <w:spacing w:after="0"/>
        <w:jc w:val="center"/>
        <w:rPr>
          <w:rFonts w:ascii="Cambria" w:hAnsi="Cambria" w:cstheme="majorBidi"/>
          <w:sz w:val="32"/>
          <w:szCs w:val="32"/>
        </w:rPr>
      </w:pPr>
      <w:r w:rsidRPr="00CB20AF">
        <w:rPr>
          <w:rFonts w:ascii="Cambria" w:hAnsi="Cambria" w:cstheme="majorBidi"/>
          <w:sz w:val="32"/>
          <w:szCs w:val="32"/>
        </w:rPr>
        <w:t xml:space="preserve">Option : </w:t>
      </w:r>
      <w:r w:rsidR="006E2DD9">
        <w:rPr>
          <w:rFonts w:ascii="Cambria" w:hAnsi="Cambria" w:cstheme="majorBidi"/>
          <w:b/>
          <w:bCs/>
          <w:sz w:val="32"/>
          <w:szCs w:val="32"/>
        </w:rPr>
        <w:t>Système d’Information Géographique</w:t>
      </w:r>
    </w:p>
    <w:p w:rsidR="00972DC3" w:rsidRPr="00CB20AF" w:rsidRDefault="00CB20AF" w:rsidP="00CB20AF">
      <w:pPr>
        <w:spacing w:before="800" w:after="0"/>
        <w:jc w:val="center"/>
        <w:rPr>
          <w:rFonts w:ascii="Cambria" w:hAnsi="Cambria" w:cstheme="majorBidi"/>
          <w:smallCaps/>
          <w:sz w:val="40"/>
          <w:szCs w:val="40"/>
        </w:rPr>
      </w:pPr>
      <w:r w:rsidRPr="00CB20AF">
        <w:rPr>
          <w:rFonts w:ascii="Cambria" w:hAnsi="Cambria" w:cstheme="majorBidi"/>
          <w:smallCaps/>
          <w:sz w:val="40"/>
          <w:szCs w:val="40"/>
        </w:rPr>
        <w:t>Thème :</w:t>
      </w:r>
    </w:p>
    <w:p w:rsidR="00CB20AF" w:rsidRPr="006E2DD9" w:rsidRDefault="00041875" w:rsidP="00CB20AF">
      <w:pPr>
        <w:spacing w:before="1080" w:after="1080" w:line="480" w:lineRule="auto"/>
        <w:ind w:left="720" w:right="821"/>
        <w:jc w:val="center"/>
        <w:rPr>
          <w:rFonts w:asciiTheme="majorBidi" w:hAnsiTheme="majorBidi" w:cstheme="majorBidi"/>
          <w:color w:val="000000" w:themeColor="text1"/>
          <w:sz w:val="40"/>
          <w:szCs w:val="40"/>
        </w:rPr>
      </w:pPr>
      <w:r>
        <w:rPr>
          <w:rFonts w:asciiTheme="majorBidi" w:hAnsiTheme="majorBidi" w:cstheme="majorBidi"/>
          <w:color w:val="000000" w:themeColor="text1"/>
          <w:sz w:val="40"/>
          <w:szCs w:val="40"/>
        </w:rPr>
        <w:t>Vérification</w:t>
      </w:r>
      <w:r w:rsidR="006E2DD9" w:rsidRPr="006E2DD9">
        <w:rPr>
          <w:rFonts w:asciiTheme="majorBidi" w:hAnsiTheme="majorBidi" w:cstheme="majorBidi"/>
          <w:color w:val="000000" w:themeColor="text1"/>
          <w:sz w:val="40"/>
          <w:szCs w:val="40"/>
        </w:rPr>
        <w:t xml:space="preserve"> des signatures manuscrite</w:t>
      </w:r>
      <w:r w:rsidR="0033762F">
        <w:rPr>
          <w:rFonts w:asciiTheme="majorBidi" w:hAnsiTheme="majorBidi" w:cstheme="majorBidi"/>
          <w:color w:val="000000" w:themeColor="text1"/>
          <w:sz w:val="40"/>
          <w:szCs w:val="40"/>
        </w:rPr>
        <w:t>s</w:t>
      </w:r>
      <w:r w:rsidR="006E2DD9" w:rsidRPr="006E2DD9">
        <w:rPr>
          <w:rFonts w:asciiTheme="majorBidi" w:hAnsiTheme="majorBidi" w:cstheme="majorBidi"/>
          <w:color w:val="000000" w:themeColor="text1"/>
          <w:sz w:val="40"/>
          <w:szCs w:val="40"/>
        </w:rPr>
        <w:t xml:space="preserve"> par le modèle neuro-génétique</w:t>
      </w:r>
    </w:p>
    <w:p w:rsidR="00CB20AF" w:rsidRDefault="00CB20AF" w:rsidP="005655C8">
      <w:pPr>
        <w:spacing w:after="0"/>
        <w:ind w:left="706"/>
        <w:rPr>
          <w:rFonts w:asciiTheme="majorBidi" w:hAnsiTheme="majorBidi" w:cstheme="majorBidi"/>
          <w:sz w:val="32"/>
          <w:szCs w:val="32"/>
        </w:rPr>
      </w:pPr>
      <w:r w:rsidRPr="00CB20AF">
        <w:rPr>
          <w:rFonts w:asciiTheme="majorBidi" w:hAnsiTheme="majorBidi" w:cstheme="majorBidi"/>
          <w:sz w:val="32"/>
          <w:szCs w:val="32"/>
        </w:rPr>
        <w:t>Etudiant</w:t>
      </w:r>
      <w:r w:rsidR="005655C8">
        <w:rPr>
          <w:rFonts w:asciiTheme="majorBidi" w:hAnsiTheme="majorBidi" w:cstheme="majorBidi"/>
          <w:sz w:val="32"/>
          <w:szCs w:val="32"/>
        </w:rPr>
        <w:t>s</w:t>
      </w:r>
      <w:r w:rsidRPr="00CB20AF">
        <w:rPr>
          <w:rFonts w:asciiTheme="majorBidi" w:hAnsiTheme="majorBidi" w:cstheme="majorBidi"/>
          <w:sz w:val="32"/>
          <w:szCs w:val="32"/>
        </w:rPr>
        <w:t> :</w:t>
      </w:r>
      <w:r w:rsidRPr="00CB20AF">
        <w:rPr>
          <w:rFonts w:asciiTheme="majorBidi" w:hAnsiTheme="majorBidi" w:cstheme="majorBidi"/>
          <w:sz w:val="32"/>
          <w:szCs w:val="32"/>
        </w:rPr>
        <w:tab/>
      </w:r>
      <w:r w:rsidR="00C76BBD">
        <w:rPr>
          <w:rFonts w:asciiTheme="majorBidi" w:hAnsiTheme="majorBidi" w:cstheme="majorBidi"/>
          <w:sz w:val="32"/>
          <w:szCs w:val="32"/>
        </w:rPr>
        <w:t xml:space="preserve">     </w:t>
      </w:r>
      <w:r w:rsidR="005655C8">
        <w:rPr>
          <w:rFonts w:asciiTheme="majorBidi" w:hAnsiTheme="majorBidi" w:cstheme="majorBidi"/>
          <w:sz w:val="32"/>
          <w:szCs w:val="32"/>
        </w:rPr>
        <w:t>Adaoui Cherifa</w:t>
      </w:r>
    </w:p>
    <w:p w:rsidR="005655C8" w:rsidRDefault="005655C8" w:rsidP="005655C8">
      <w:pPr>
        <w:spacing w:after="480"/>
        <w:ind w:left="706"/>
        <w:rPr>
          <w:rFonts w:asciiTheme="majorBidi" w:hAnsiTheme="majorBidi" w:cstheme="majorBidi"/>
          <w:sz w:val="32"/>
          <w:szCs w:val="32"/>
        </w:rPr>
      </w:pPr>
      <w:r>
        <w:rPr>
          <w:rFonts w:asciiTheme="majorBidi" w:hAnsiTheme="majorBidi" w:cstheme="majorBidi"/>
          <w:sz w:val="32"/>
          <w:szCs w:val="32"/>
        </w:rPr>
        <w:t xml:space="preserve">                  </w:t>
      </w:r>
      <w:r w:rsidR="00C76BBD">
        <w:rPr>
          <w:rFonts w:asciiTheme="majorBidi" w:hAnsiTheme="majorBidi" w:cstheme="majorBidi"/>
          <w:sz w:val="32"/>
          <w:szCs w:val="32"/>
        </w:rPr>
        <w:t xml:space="preserve">     </w:t>
      </w:r>
      <w:r>
        <w:rPr>
          <w:rFonts w:asciiTheme="majorBidi" w:hAnsiTheme="majorBidi" w:cstheme="majorBidi"/>
          <w:sz w:val="32"/>
          <w:szCs w:val="32"/>
        </w:rPr>
        <w:t>Bahri Imene</w:t>
      </w:r>
    </w:p>
    <w:p w:rsidR="005655C8" w:rsidRDefault="00C76BBD" w:rsidP="005655C8">
      <w:pPr>
        <w:spacing w:after="0"/>
        <w:ind w:left="706"/>
        <w:rPr>
          <w:rFonts w:asciiTheme="majorBidi" w:hAnsiTheme="majorBidi" w:cstheme="majorBidi"/>
          <w:sz w:val="32"/>
          <w:szCs w:val="32"/>
        </w:rPr>
      </w:pPr>
      <w:r>
        <w:rPr>
          <w:rFonts w:asciiTheme="majorBidi" w:hAnsiTheme="majorBidi" w:cstheme="majorBidi"/>
          <w:sz w:val="32"/>
          <w:szCs w:val="32"/>
        </w:rPr>
        <w:t xml:space="preserve">Encadrant :      </w:t>
      </w:r>
      <w:r w:rsidR="0033762F">
        <w:rPr>
          <w:rFonts w:asciiTheme="majorBidi" w:hAnsiTheme="majorBidi" w:cstheme="majorBidi"/>
          <w:sz w:val="32"/>
          <w:szCs w:val="32"/>
        </w:rPr>
        <w:t>Mr B</w:t>
      </w:r>
      <w:r w:rsidR="005655C8">
        <w:rPr>
          <w:rFonts w:asciiTheme="majorBidi" w:hAnsiTheme="majorBidi" w:cstheme="majorBidi"/>
          <w:sz w:val="32"/>
          <w:szCs w:val="32"/>
        </w:rPr>
        <w:t>ESNASSI Miloud</w:t>
      </w:r>
    </w:p>
    <w:p w:rsidR="005655C8" w:rsidRDefault="005655C8" w:rsidP="005655C8">
      <w:pPr>
        <w:spacing w:after="0"/>
        <w:ind w:left="706"/>
        <w:rPr>
          <w:rFonts w:asciiTheme="majorBidi" w:hAnsiTheme="majorBidi" w:cstheme="majorBidi"/>
          <w:sz w:val="32"/>
          <w:szCs w:val="32"/>
        </w:rPr>
      </w:pPr>
    </w:p>
    <w:p w:rsidR="005655C8" w:rsidRDefault="005655C8" w:rsidP="005655C8">
      <w:pPr>
        <w:spacing w:after="0"/>
        <w:ind w:left="706"/>
        <w:rPr>
          <w:rFonts w:asciiTheme="majorBidi" w:hAnsiTheme="majorBidi" w:cstheme="majorBidi"/>
          <w:sz w:val="32"/>
          <w:szCs w:val="32"/>
        </w:rPr>
      </w:pPr>
    </w:p>
    <w:p w:rsidR="005655C8" w:rsidRDefault="005655C8" w:rsidP="005655C8">
      <w:pPr>
        <w:spacing w:after="0"/>
        <w:ind w:left="706"/>
        <w:rPr>
          <w:rFonts w:asciiTheme="majorBidi" w:hAnsiTheme="majorBidi" w:cstheme="majorBidi"/>
          <w:sz w:val="32"/>
          <w:szCs w:val="32"/>
        </w:rPr>
      </w:pPr>
    </w:p>
    <w:p w:rsidR="005655C8" w:rsidRDefault="005655C8" w:rsidP="005655C8">
      <w:pPr>
        <w:spacing w:after="0"/>
        <w:ind w:left="706"/>
        <w:rPr>
          <w:rFonts w:asciiTheme="majorBidi" w:hAnsiTheme="majorBidi" w:cstheme="majorBidi"/>
          <w:sz w:val="32"/>
          <w:szCs w:val="32"/>
        </w:rPr>
      </w:pPr>
    </w:p>
    <w:p w:rsidR="005655C8" w:rsidRDefault="005655C8" w:rsidP="005655C8">
      <w:pPr>
        <w:spacing w:after="0"/>
        <w:ind w:left="706"/>
        <w:rPr>
          <w:rFonts w:asciiTheme="majorBidi" w:hAnsiTheme="majorBidi" w:cstheme="majorBidi"/>
          <w:sz w:val="28"/>
          <w:szCs w:val="28"/>
        </w:rPr>
      </w:pPr>
    </w:p>
    <w:p w:rsidR="005655C8" w:rsidRDefault="005655C8" w:rsidP="005655C8">
      <w:pPr>
        <w:spacing w:after="0"/>
        <w:ind w:left="706"/>
        <w:rPr>
          <w:rFonts w:asciiTheme="majorBidi" w:hAnsiTheme="majorBidi" w:cstheme="majorBidi"/>
          <w:sz w:val="28"/>
          <w:szCs w:val="28"/>
        </w:rPr>
      </w:pPr>
    </w:p>
    <w:p w:rsidR="00CB20AF" w:rsidRDefault="00674DA9" w:rsidP="005655C8">
      <w:pPr>
        <w:spacing w:after="0"/>
        <w:ind w:left="706"/>
        <w:jc w:val="center"/>
        <w:rPr>
          <w:rFonts w:asciiTheme="majorBidi" w:hAnsiTheme="majorBidi" w:cstheme="majorBidi"/>
          <w:sz w:val="28"/>
          <w:szCs w:val="28"/>
        </w:rPr>
      </w:pPr>
      <w:r w:rsidRPr="00674DA9">
        <w:rPr>
          <w:rFonts w:asciiTheme="majorBidi" w:hAnsiTheme="majorBidi" w:cstheme="majorBidi"/>
          <w:sz w:val="28"/>
          <w:szCs w:val="28"/>
        </w:rPr>
        <w:t>Année Universitaire 2015/2016</w:t>
      </w:r>
    </w:p>
    <w:p w:rsidR="004625E3" w:rsidRDefault="004625E3" w:rsidP="005655C8">
      <w:pPr>
        <w:spacing w:after="0"/>
        <w:ind w:left="706"/>
        <w:jc w:val="center"/>
        <w:rPr>
          <w:rFonts w:asciiTheme="majorBidi" w:hAnsiTheme="majorBidi" w:cstheme="majorBidi"/>
          <w:sz w:val="28"/>
          <w:szCs w:val="28"/>
        </w:rPr>
        <w:sectPr w:rsidR="004625E3" w:rsidSect="00AA549F">
          <w:headerReference w:type="default" r:id="rId9"/>
          <w:pgSz w:w="11906" w:h="16838"/>
          <w:pgMar w:top="864" w:right="864" w:bottom="864" w:left="864"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20"/>
          <w:docGrid w:linePitch="360"/>
        </w:sectPr>
      </w:pPr>
    </w:p>
    <w:p w:rsidR="004625E3" w:rsidRPr="0077406E" w:rsidRDefault="004625E3" w:rsidP="004625E3">
      <w:pPr>
        <w:autoSpaceDE w:val="0"/>
        <w:autoSpaceDN w:val="0"/>
        <w:spacing w:after="0" w:line="480" w:lineRule="auto"/>
        <w:rPr>
          <w:rFonts w:asciiTheme="majorBidi" w:hAnsiTheme="majorBidi" w:cstheme="majorBidi"/>
          <w:b/>
          <w:bCs/>
          <w:sz w:val="28"/>
          <w:szCs w:val="28"/>
        </w:rPr>
      </w:pPr>
      <w:r w:rsidRPr="0077406E">
        <w:rPr>
          <w:rFonts w:asciiTheme="majorBidi" w:hAnsiTheme="majorBidi" w:cstheme="majorBidi"/>
          <w:b/>
          <w:bCs/>
          <w:sz w:val="28"/>
          <w:szCs w:val="28"/>
        </w:rPr>
        <w:lastRenderedPageBreak/>
        <w:t xml:space="preserve">Résumé </w:t>
      </w:r>
    </w:p>
    <w:p w:rsidR="004625E3" w:rsidRPr="0077406E" w:rsidRDefault="004625E3" w:rsidP="004625E3">
      <w:pPr>
        <w:autoSpaceDE w:val="0"/>
        <w:autoSpaceDN w:val="0"/>
        <w:spacing w:after="0"/>
        <w:ind w:firstLine="567"/>
        <w:rPr>
          <w:rFonts w:asciiTheme="majorBidi" w:hAnsiTheme="majorBidi" w:cstheme="majorBidi"/>
          <w:sz w:val="24"/>
          <w:szCs w:val="24"/>
        </w:rPr>
      </w:pPr>
      <w:r w:rsidRPr="0077406E">
        <w:rPr>
          <w:rFonts w:asciiTheme="majorBidi" w:hAnsiTheme="majorBidi" w:cstheme="majorBidi"/>
          <w:sz w:val="24"/>
          <w:szCs w:val="24"/>
        </w:rPr>
        <w:t>Le but de l’hybridation des réseaux de neurones et les algorithmes génétiques est de combiner leurs avantage d’une part et de l’appliquer sur un problème réel comme la vérification de la signature d’autre part.</w:t>
      </w:r>
    </w:p>
    <w:p w:rsidR="004625E3" w:rsidRPr="0077406E" w:rsidRDefault="004625E3" w:rsidP="004625E3">
      <w:pPr>
        <w:spacing w:before="240"/>
        <w:ind w:firstLine="567"/>
        <w:rPr>
          <w:rFonts w:asciiTheme="majorBidi" w:hAnsiTheme="majorBidi" w:cstheme="majorBidi"/>
          <w:color w:val="000000"/>
          <w:sz w:val="24"/>
          <w:szCs w:val="24"/>
        </w:rPr>
      </w:pPr>
      <w:r w:rsidRPr="0077406E">
        <w:rPr>
          <w:rFonts w:asciiTheme="majorBidi" w:hAnsiTheme="majorBidi" w:cstheme="majorBidi"/>
          <w:sz w:val="24"/>
          <w:szCs w:val="24"/>
        </w:rPr>
        <w:t xml:space="preserve">Premièrement, on a présenté une aperçu général sur la reconnaissance des signatures, ensuite deux approches de vérification de signature hors-ligne sont  développés et testés : une approche à base des réseaux de neurones (de type perceptron multicouche), et une approche hybride entre les réseaux de neurones et les algorithmes génétiques, pour les deux approches, on a utilisé les méthodes ACP et LBP pour extraire </w:t>
      </w:r>
      <w:r w:rsidRPr="0077406E">
        <w:rPr>
          <w:rFonts w:asciiTheme="majorBidi" w:hAnsiTheme="majorBidi" w:cstheme="majorBidi"/>
          <w:color w:val="000000"/>
          <w:sz w:val="24"/>
          <w:szCs w:val="24"/>
        </w:rPr>
        <w:t xml:space="preserve">les points caractéristiques. </w:t>
      </w:r>
    </w:p>
    <w:p w:rsidR="004625E3" w:rsidRPr="0077406E" w:rsidRDefault="004625E3" w:rsidP="004625E3">
      <w:pPr>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Les résultats ont montré que les réseaux de neurones ne sont pas adaptés à ce type d’application, en revanche les algorithmes génétiques ont donné des résultats encourageants, mais leur inconvénient major c’est le temps d’</w:t>
      </w:r>
      <w:r w:rsidR="006A71A2" w:rsidRPr="0077406E">
        <w:rPr>
          <w:rFonts w:asciiTheme="majorBidi" w:hAnsiTheme="majorBidi" w:cstheme="majorBidi"/>
          <w:color w:val="000000"/>
          <w:sz w:val="24"/>
          <w:szCs w:val="24"/>
        </w:rPr>
        <w:t>exécution</w:t>
      </w:r>
      <w:r w:rsidRPr="0077406E">
        <w:rPr>
          <w:rFonts w:asciiTheme="majorBidi" w:hAnsiTheme="majorBidi" w:cstheme="majorBidi"/>
          <w:color w:val="000000"/>
          <w:sz w:val="24"/>
          <w:szCs w:val="24"/>
        </w:rPr>
        <w:t xml:space="preserve">. </w:t>
      </w:r>
    </w:p>
    <w:p w:rsidR="004625E3" w:rsidRPr="0077406E" w:rsidRDefault="004625E3" w:rsidP="001C46B8">
      <w:pPr>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 xml:space="preserve">Mots clés : </w:t>
      </w:r>
      <w:r w:rsidRPr="0077406E">
        <w:rPr>
          <w:rFonts w:asciiTheme="majorBidi" w:hAnsiTheme="majorBidi" w:cstheme="majorBidi"/>
          <w:color w:val="000000"/>
          <w:sz w:val="24"/>
          <w:szCs w:val="24"/>
        </w:rPr>
        <w:t>Signature manuscrite,</w:t>
      </w:r>
      <w:r w:rsidRPr="0077406E">
        <w:rPr>
          <w:rFonts w:asciiTheme="majorBidi" w:hAnsiTheme="majorBidi" w:cstheme="majorBidi"/>
          <w:b/>
          <w:bCs/>
          <w:color w:val="000000"/>
          <w:sz w:val="24"/>
          <w:szCs w:val="24"/>
        </w:rPr>
        <w:t xml:space="preserve"> </w:t>
      </w:r>
      <w:r w:rsidRPr="0077406E">
        <w:rPr>
          <w:rFonts w:asciiTheme="majorBidi" w:hAnsiTheme="majorBidi" w:cstheme="majorBidi"/>
          <w:color w:val="000000"/>
          <w:sz w:val="24"/>
          <w:szCs w:val="24"/>
        </w:rPr>
        <w:t>réseaux de neurone, retro-propagation,</w:t>
      </w:r>
      <w:r w:rsidR="006A71A2">
        <w:rPr>
          <w:rFonts w:asciiTheme="majorBidi" w:hAnsiTheme="majorBidi" w:cstheme="majorBidi"/>
          <w:color w:val="000000"/>
          <w:sz w:val="24"/>
          <w:szCs w:val="24"/>
        </w:rPr>
        <w:t xml:space="preserve"> </w:t>
      </w:r>
      <w:r w:rsidRPr="0077406E">
        <w:rPr>
          <w:rFonts w:asciiTheme="majorBidi" w:hAnsiTheme="majorBidi" w:cstheme="majorBidi"/>
          <w:color w:val="000000"/>
          <w:sz w:val="24"/>
          <w:szCs w:val="24"/>
        </w:rPr>
        <w:t>algorithmes génétiques, chromosome, fitness.</w:t>
      </w:r>
    </w:p>
    <w:p w:rsidR="004625E3" w:rsidRPr="0077406E" w:rsidRDefault="004625E3" w:rsidP="004625E3">
      <w:pPr>
        <w:rPr>
          <w:rFonts w:asciiTheme="majorBidi" w:hAnsiTheme="majorBidi" w:cstheme="majorBidi"/>
          <w:szCs w:val="24"/>
        </w:rPr>
      </w:pPr>
    </w:p>
    <w:p w:rsidR="004625E3" w:rsidRPr="0077406E" w:rsidRDefault="004625E3"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1C46B8" w:rsidP="005655C8">
      <w:pPr>
        <w:spacing w:after="0"/>
        <w:ind w:left="706"/>
        <w:jc w:val="center"/>
        <w:rPr>
          <w:rFonts w:asciiTheme="majorBidi" w:hAnsiTheme="majorBidi" w:cstheme="majorBidi"/>
          <w:sz w:val="28"/>
          <w:szCs w:val="28"/>
        </w:rPr>
      </w:pPr>
      <w:r>
        <w:rPr>
          <w:rFonts w:asciiTheme="majorBidi" w:hAnsiTheme="majorBidi" w:cstheme="majorBidi"/>
          <w:sz w:val="28"/>
          <w:szCs w:val="28"/>
        </w:rPr>
        <w:t xml:space="preserve"> </w:t>
      </w: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355F71" w:rsidRDefault="00355F71" w:rsidP="00355F71">
      <w:pPr>
        <w:autoSpaceDE w:val="0"/>
        <w:autoSpaceDN w:val="0"/>
        <w:spacing w:after="0" w:line="480" w:lineRule="auto"/>
        <w:jc w:val="center"/>
        <w:rPr>
          <w:rFonts w:ascii="Lucida Calligraphy" w:hAnsi="Lucida Calligraphy" w:cs="Lucida Calligraphy"/>
          <w:b/>
          <w:bCs/>
          <w:sz w:val="50"/>
          <w:szCs w:val="50"/>
          <w:lang w:eastAsia="fr-FR"/>
        </w:rPr>
      </w:pPr>
      <w:r>
        <w:rPr>
          <w:rFonts w:ascii="Lucida Calligraphy" w:hAnsi="Lucida Calligraphy" w:cs="Lucida Calligraphy"/>
          <w:b/>
          <w:bCs/>
          <w:sz w:val="50"/>
          <w:szCs w:val="50"/>
          <w:lang w:eastAsia="fr-FR"/>
        </w:rPr>
        <w:lastRenderedPageBreak/>
        <w:t>Remerciements</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Après avoir rendu grâce à Dieu, pour nous avoir donné la force, le</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courage et la patience pour réaliser cette laborieuse besogne.</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Nous remercions tout d’abord notre encadreur, pour tous ses conseils</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et pour son aide afin de réaliser ce mémoire.</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Nous pensons également touts les membres de jury qui ont examine ce</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travail.</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Merci Beaucoup.</w:t>
      </w:r>
    </w:p>
    <w:p w:rsidR="007337A0" w:rsidRPr="0077406E" w:rsidRDefault="007337A0" w:rsidP="005655C8">
      <w:pPr>
        <w:spacing w:after="0"/>
        <w:ind w:left="706"/>
        <w:jc w:val="center"/>
        <w:rPr>
          <w:rFonts w:asciiTheme="majorBidi" w:hAnsiTheme="majorBidi" w:cstheme="majorBidi"/>
          <w:sz w:val="28"/>
          <w:szCs w:val="28"/>
        </w:rPr>
      </w:pPr>
    </w:p>
    <w:p w:rsidR="007337A0" w:rsidRPr="0077406E" w:rsidRDefault="007337A0"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BD4D55" w:rsidRPr="0077406E" w:rsidRDefault="00BD4D55" w:rsidP="005655C8">
      <w:pPr>
        <w:spacing w:after="0"/>
        <w:ind w:left="706"/>
        <w:jc w:val="center"/>
        <w:rPr>
          <w:rFonts w:asciiTheme="majorBidi" w:hAnsiTheme="majorBidi" w:cstheme="majorBidi"/>
          <w:sz w:val="28"/>
          <w:szCs w:val="28"/>
        </w:rPr>
      </w:pPr>
    </w:p>
    <w:p w:rsidR="00355F71" w:rsidRDefault="00355F71" w:rsidP="00355F71">
      <w:pPr>
        <w:autoSpaceDE w:val="0"/>
        <w:autoSpaceDN w:val="0"/>
        <w:spacing w:after="0" w:line="480" w:lineRule="auto"/>
        <w:jc w:val="center"/>
        <w:rPr>
          <w:rFonts w:ascii="Lucida Calligraphy" w:hAnsi="Lucida Calligraphy" w:cs="Lucida Calligraphy"/>
          <w:b/>
          <w:bCs/>
          <w:sz w:val="50"/>
          <w:szCs w:val="50"/>
          <w:lang w:eastAsia="fr-FR"/>
        </w:rPr>
      </w:pPr>
      <w:r>
        <w:rPr>
          <w:rFonts w:ascii="Lucida Calligraphy" w:hAnsi="Lucida Calligraphy" w:cs="Lucida Calligraphy"/>
          <w:b/>
          <w:bCs/>
          <w:sz w:val="50"/>
          <w:szCs w:val="50"/>
          <w:lang w:eastAsia="fr-FR"/>
        </w:rPr>
        <w:lastRenderedPageBreak/>
        <w:t>Dédicace</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Ce modeste travail est dédie :</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A ma mère</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A mon père</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A mes frères et mes soeurs</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A ma famille pour tout son soutien</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A toutes mes amies</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A mon encadreur</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A tous mes professeurs</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A mon collège de mémoire Imene.</w:t>
      </w:r>
    </w:p>
    <w:p w:rsidR="00355F71" w:rsidRDefault="00355F71" w:rsidP="00355F71">
      <w:pPr>
        <w:autoSpaceDE w:val="0"/>
        <w:autoSpaceDN w:val="0"/>
        <w:spacing w:after="0" w:line="480" w:lineRule="auto"/>
        <w:jc w:val="center"/>
        <w:rPr>
          <w:rFonts w:ascii="Lucida Calligraphy" w:hAnsi="Lucida Calligraphy" w:cs="Lucida Calligraphy"/>
          <w:b/>
          <w:bCs/>
          <w:sz w:val="44"/>
          <w:szCs w:val="44"/>
          <w:lang w:eastAsia="fr-FR"/>
        </w:rPr>
      </w:pPr>
    </w:p>
    <w:p w:rsidR="00355F71" w:rsidRDefault="00355F71" w:rsidP="00355F71">
      <w:pPr>
        <w:autoSpaceDE w:val="0"/>
        <w:autoSpaceDN w:val="0"/>
        <w:spacing w:after="0" w:line="480" w:lineRule="auto"/>
        <w:jc w:val="center"/>
        <w:rPr>
          <w:rFonts w:ascii="Lucida Calligraphy" w:hAnsi="Lucida Calligraphy" w:cs="Lucida Calligraphy"/>
          <w:b/>
          <w:bCs/>
          <w:sz w:val="44"/>
          <w:szCs w:val="44"/>
          <w:lang w:eastAsia="fr-FR"/>
        </w:rPr>
      </w:pPr>
    </w:p>
    <w:p w:rsidR="00355F71" w:rsidRDefault="00355F71" w:rsidP="00355F71">
      <w:pPr>
        <w:autoSpaceDE w:val="0"/>
        <w:autoSpaceDN w:val="0"/>
        <w:spacing w:after="0" w:line="480" w:lineRule="auto"/>
        <w:jc w:val="center"/>
        <w:rPr>
          <w:rFonts w:ascii="Lucida Calligraphy" w:hAnsi="Lucida Calligraphy" w:cs="Lucida Calligraphy"/>
          <w:b/>
          <w:bCs/>
          <w:sz w:val="44"/>
          <w:szCs w:val="44"/>
          <w:lang w:eastAsia="fr-FR"/>
        </w:rPr>
      </w:pPr>
    </w:p>
    <w:p w:rsidR="00355F71" w:rsidRDefault="00355F71" w:rsidP="00355F71">
      <w:pPr>
        <w:autoSpaceDE w:val="0"/>
        <w:autoSpaceDN w:val="0"/>
        <w:spacing w:after="0" w:line="480" w:lineRule="auto"/>
        <w:jc w:val="center"/>
        <w:rPr>
          <w:rFonts w:ascii="Lucida Calligraphy" w:hAnsi="Lucida Calligraphy" w:cs="Lucida Calligraphy"/>
          <w:b/>
          <w:bCs/>
          <w:sz w:val="44"/>
          <w:szCs w:val="44"/>
          <w:lang w:eastAsia="fr-FR"/>
        </w:rPr>
      </w:pPr>
    </w:p>
    <w:p w:rsidR="00355F71" w:rsidRDefault="00355F71" w:rsidP="00355F71">
      <w:pPr>
        <w:autoSpaceDE w:val="0"/>
        <w:autoSpaceDN w:val="0"/>
        <w:spacing w:after="0" w:line="480" w:lineRule="auto"/>
        <w:jc w:val="center"/>
        <w:rPr>
          <w:rFonts w:ascii="Lucida Calligraphy" w:hAnsi="Lucida Calligraphy" w:cs="Lucida Calligraphy"/>
          <w:b/>
          <w:bCs/>
          <w:sz w:val="44"/>
          <w:szCs w:val="44"/>
          <w:lang w:eastAsia="fr-FR"/>
        </w:rPr>
      </w:pPr>
    </w:p>
    <w:p w:rsidR="00355F71" w:rsidRDefault="00355F71" w:rsidP="00355F71">
      <w:pPr>
        <w:autoSpaceDE w:val="0"/>
        <w:autoSpaceDN w:val="0"/>
        <w:spacing w:after="0" w:line="480" w:lineRule="auto"/>
        <w:jc w:val="center"/>
        <w:rPr>
          <w:b/>
          <w:bCs/>
          <w:sz w:val="44"/>
          <w:szCs w:val="44"/>
        </w:rPr>
      </w:pPr>
      <w:r>
        <w:rPr>
          <w:rFonts w:ascii="Lucida Calligraphy" w:hAnsi="Lucida Calligraphy" w:cs="Lucida Calligraphy"/>
          <w:b/>
          <w:bCs/>
          <w:sz w:val="44"/>
          <w:szCs w:val="44"/>
          <w:lang w:eastAsia="fr-FR"/>
        </w:rPr>
        <w:t xml:space="preserve">                                            Chérifa</w:t>
      </w:r>
    </w:p>
    <w:p w:rsidR="00355F71" w:rsidRDefault="00355F71" w:rsidP="00355F71">
      <w:pPr>
        <w:autoSpaceDE w:val="0"/>
        <w:autoSpaceDN w:val="0"/>
        <w:spacing w:after="0"/>
        <w:rPr>
          <w:sz w:val="24"/>
          <w:szCs w:val="24"/>
        </w:rPr>
      </w:pPr>
    </w:p>
    <w:p w:rsidR="00355F71" w:rsidRDefault="00355F71" w:rsidP="00355F71">
      <w:pPr>
        <w:autoSpaceDE w:val="0"/>
        <w:autoSpaceDN w:val="0"/>
        <w:spacing w:after="0" w:line="480" w:lineRule="auto"/>
        <w:jc w:val="center"/>
        <w:rPr>
          <w:rFonts w:ascii="Lucida Calligraphy" w:hAnsi="Lucida Calligraphy" w:cs="Lucida Calligraphy"/>
          <w:b/>
          <w:bCs/>
          <w:sz w:val="50"/>
          <w:szCs w:val="50"/>
          <w:lang w:eastAsia="fr-FR"/>
        </w:rPr>
      </w:pPr>
      <w:r>
        <w:rPr>
          <w:rFonts w:ascii="Lucida Calligraphy" w:hAnsi="Lucida Calligraphy" w:cs="Lucida Calligraphy"/>
          <w:b/>
          <w:bCs/>
          <w:sz w:val="50"/>
          <w:szCs w:val="50"/>
          <w:lang w:eastAsia="fr-FR"/>
        </w:rPr>
        <w:t>Dédicace</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Ce modeste travail est dédie à :</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5"/>
          <w:szCs w:val="25"/>
          <w:lang w:eastAsia="fr-FR"/>
        </w:rPr>
        <w:t xml:space="preserve">Mon père </w:t>
      </w:r>
      <w:r>
        <w:rPr>
          <w:rFonts w:ascii="Lucida Calligraphy" w:hAnsi="Lucida Calligraphy" w:cs="Lucida Calligraphy"/>
          <w:sz w:val="24"/>
          <w:szCs w:val="24"/>
          <w:lang w:eastAsia="fr-FR"/>
        </w:rPr>
        <w:t>(que dieu ait son âme) qui à illuminé le chemin de ma</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vie qui m’a tant soutenu et encouragé.</w:t>
      </w:r>
    </w:p>
    <w:p w:rsidR="00355F71" w:rsidRDefault="00355F71" w:rsidP="00DB6EBA">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5"/>
          <w:szCs w:val="25"/>
          <w:lang w:eastAsia="fr-FR"/>
        </w:rPr>
        <w:t xml:space="preserve">Ma mère </w:t>
      </w:r>
      <w:r>
        <w:rPr>
          <w:rFonts w:ascii="Lucida Calligraphy" w:hAnsi="Lucida Calligraphy" w:cs="Lucida Calligraphy"/>
          <w:sz w:val="24"/>
          <w:szCs w:val="24"/>
          <w:lang w:eastAsia="fr-FR"/>
        </w:rPr>
        <w:t>qui n’a pas cessé m’aider par son affectation</w:t>
      </w:r>
    </w:p>
    <w:p w:rsidR="00355F71" w:rsidRDefault="00355F71" w:rsidP="00DB6EBA">
      <w:pPr>
        <w:autoSpaceDE w:val="0"/>
        <w:autoSpaceDN w:val="0"/>
        <w:spacing w:after="0" w:line="480" w:lineRule="auto"/>
        <w:jc w:val="center"/>
        <w:rPr>
          <w:rFonts w:ascii="Lucida Calligraphy" w:hAnsi="Lucida Calligraphy" w:cs="Lucida Calligraphy"/>
          <w:sz w:val="25"/>
          <w:szCs w:val="25"/>
          <w:lang w:eastAsia="fr-FR"/>
        </w:rPr>
      </w:pPr>
      <w:r>
        <w:rPr>
          <w:rFonts w:ascii="Lucida Calligraphy" w:hAnsi="Lucida Calligraphy" w:cs="Lucida Calligraphy"/>
          <w:sz w:val="24"/>
          <w:szCs w:val="24"/>
          <w:lang w:eastAsia="fr-FR"/>
        </w:rPr>
        <w:t xml:space="preserve">A tous les membres de ma famille </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Ma chère tante houria</w:t>
      </w:r>
    </w:p>
    <w:p w:rsidR="00355F71" w:rsidRDefault="00DB6EBA"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A mon marie</w:t>
      </w:r>
      <w:r w:rsidR="00355F71">
        <w:rPr>
          <w:rFonts w:ascii="Lucida Calligraphy" w:hAnsi="Lucida Calligraphy" w:cs="Lucida Calligraphy"/>
          <w:sz w:val="24"/>
          <w:szCs w:val="24"/>
          <w:lang w:eastAsia="fr-FR"/>
        </w:rPr>
        <w:t xml:space="preserve"> Habib</w:t>
      </w:r>
    </w:p>
    <w:p w:rsidR="00355F71" w:rsidRDefault="00355F71" w:rsidP="00355F71">
      <w:pPr>
        <w:autoSpaceDE w:val="0"/>
        <w:autoSpaceDN w:val="0"/>
        <w:spacing w:after="0" w:line="480" w:lineRule="auto"/>
        <w:jc w:val="center"/>
        <w:rPr>
          <w:rFonts w:ascii="Lucida Calligraphy" w:hAnsi="Lucida Calligraphy" w:cs="Lucida Calligraphy"/>
          <w:sz w:val="24"/>
          <w:szCs w:val="24"/>
          <w:lang w:eastAsia="fr-FR"/>
        </w:rPr>
      </w:pPr>
      <w:r>
        <w:rPr>
          <w:rFonts w:ascii="Lucida Calligraphy" w:hAnsi="Lucida Calligraphy" w:cs="Lucida Calligraphy"/>
          <w:sz w:val="24"/>
          <w:szCs w:val="24"/>
          <w:lang w:eastAsia="fr-FR"/>
        </w:rPr>
        <w:t>A mon collège de mémoire cherifa</w:t>
      </w:r>
    </w:p>
    <w:p w:rsidR="00355F71" w:rsidRDefault="00355F71" w:rsidP="00355F71">
      <w:pPr>
        <w:autoSpaceDE w:val="0"/>
        <w:autoSpaceDN w:val="0"/>
        <w:spacing w:after="0" w:line="480" w:lineRule="auto"/>
        <w:jc w:val="center"/>
        <w:rPr>
          <w:rFonts w:ascii="Lucida Calligraphy" w:hAnsi="Lucida Calligraphy" w:cs="Lucida Calligraphy"/>
          <w:sz w:val="40"/>
          <w:szCs w:val="40"/>
          <w:lang w:eastAsia="fr-FR"/>
        </w:rPr>
      </w:pPr>
    </w:p>
    <w:p w:rsidR="00355F71" w:rsidRDefault="00355F71" w:rsidP="00355F71">
      <w:pPr>
        <w:autoSpaceDE w:val="0"/>
        <w:autoSpaceDN w:val="0"/>
        <w:spacing w:after="0" w:line="480" w:lineRule="auto"/>
        <w:jc w:val="center"/>
        <w:rPr>
          <w:rFonts w:ascii="Lucida Calligraphy" w:hAnsi="Lucida Calligraphy" w:cs="Lucida Calligraphy"/>
          <w:sz w:val="40"/>
          <w:szCs w:val="40"/>
          <w:lang w:eastAsia="fr-FR"/>
        </w:rPr>
      </w:pPr>
    </w:p>
    <w:p w:rsidR="00005515" w:rsidRPr="0077406E" w:rsidRDefault="00355F71" w:rsidP="00355F71">
      <w:pPr>
        <w:autoSpaceDE w:val="0"/>
        <w:autoSpaceDN w:val="0"/>
        <w:spacing w:after="0" w:line="480" w:lineRule="auto"/>
        <w:jc w:val="center"/>
        <w:rPr>
          <w:rFonts w:asciiTheme="majorBidi" w:hAnsiTheme="majorBidi" w:cstheme="majorBidi"/>
          <w:sz w:val="28"/>
          <w:szCs w:val="28"/>
        </w:rPr>
      </w:pPr>
      <w:r>
        <w:rPr>
          <w:rFonts w:ascii="Lucida Calligraphy" w:hAnsi="Lucida Calligraphy" w:cs="Lucida Calligraphy"/>
          <w:b/>
          <w:bCs/>
          <w:sz w:val="40"/>
          <w:szCs w:val="40"/>
          <w:lang w:eastAsia="fr-FR"/>
        </w:rPr>
        <w:t xml:space="preserve">                                                </w:t>
      </w:r>
      <w:r>
        <w:rPr>
          <w:rFonts w:ascii="Lucida Calligraphy" w:hAnsi="Lucida Calligraphy" w:cs="Lucida Calligraphy"/>
          <w:b/>
          <w:bCs/>
          <w:sz w:val="44"/>
          <w:szCs w:val="44"/>
          <w:lang w:eastAsia="fr-FR"/>
        </w:rPr>
        <w:t>IMENE</w:t>
      </w:r>
    </w:p>
    <w:p w:rsidR="00BC5C01" w:rsidRPr="0077406E" w:rsidRDefault="00BC5C01" w:rsidP="005655C8">
      <w:pPr>
        <w:spacing w:after="0"/>
        <w:ind w:left="706"/>
        <w:jc w:val="center"/>
        <w:rPr>
          <w:rFonts w:asciiTheme="majorBidi" w:hAnsiTheme="majorBidi" w:cstheme="majorBidi"/>
          <w:sz w:val="28"/>
          <w:szCs w:val="28"/>
        </w:rPr>
        <w:sectPr w:rsidR="00BC5C01" w:rsidRPr="0077406E" w:rsidSect="00BD4D55">
          <w:headerReference w:type="default" r:id="rId10"/>
          <w:footerReference w:type="default" r:id="rId11"/>
          <w:pgSz w:w="11906" w:h="16838"/>
          <w:pgMar w:top="1417" w:right="1417" w:bottom="1417" w:left="1417" w:header="708" w:footer="708" w:gutter="0"/>
          <w:pgNumType w:start="32"/>
          <w:cols w:space="708"/>
          <w:docGrid w:linePitch="360"/>
        </w:sectPr>
      </w:pPr>
    </w:p>
    <w:p w:rsidR="00005515" w:rsidRPr="0077406E" w:rsidRDefault="00005515" w:rsidP="00005515">
      <w:pPr>
        <w:pStyle w:val="En-ttedetabledesmatires"/>
        <w:rPr>
          <w:rFonts w:asciiTheme="majorBidi" w:hAnsiTheme="majorBidi" w:cstheme="majorBidi"/>
          <w:b w:val="0"/>
          <w:bCs w:val="0"/>
        </w:rPr>
      </w:pPr>
      <w:r w:rsidRPr="0077406E">
        <w:rPr>
          <w:rFonts w:asciiTheme="majorBidi" w:hAnsiTheme="majorBidi" w:cstheme="majorBidi"/>
          <w:color w:val="000000"/>
        </w:rPr>
        <w:lastRenderedPageBreak/>
        <w:t>Table des matières</w:t>
      </w:r>
    </w:p>
    <w:p w:rsidR="00005515" w:rsidRPr="0077406E" w:rsidRDefault="00005515" w:rsidP="00005515">
      <w:pPr>
        <w:tabs>
          <w:tab w:val="right" w:leader="dot" w:pos="9072"/>
        </w:tabs>
        <w:spacing w:after="0"/>
        <w:jc w:val="center"/>
        <w:rPr>
          <w:rFonts w:asciiTheme="majorBidi" w:hAnsiTheme="majorBidi" w:cstheme="majorBidi"/>
          <w:b/>
          <w:sz w:val="24"/>
          <w:szCs w:val="24"/>
          <w:u w:val="single"/>
          <w:lang w:eastAsia="fr-FR"/>
        </w:rPr>
      </w:pPr>
      <w:r w:rsidRPr="0077406E">
        <w:rPr>
          <w:rFonts w:asciiTheme="majorBidi" w:hAnsiTheme="majorBidi" w:cstheme="majorBidi"/>
          <w:bCs/>
          <w:sz w:val="24"/>
          <w:szCs w:val="24"/>
          <w:lang w:eastAsia="fr-FR"/>
        </w:rPr>
        <w:t xml:space="preserve">Introduction générale </w:t>
      </w:r>
      <w:r w:rsidRPr="0077406E">
        <w:rPr>
          <w:rFonts w:asciiTheme="majorBidi" w:hAnsiTheme="majorBidi" w:cstheme="majorBidi"/>
          <w:sz w:val="24"/>
          <w:szCs w:val="24"/>
        </w:rPr>
        <w:t>……………………………………………………………….……</w:t>
      </w:r>
      <w:r w:rsidR="0095415F">
        <w:rPr>
          <w:rFonts w:asciiTheme="majorBidi" w:hAnsiTheme="majorBidi" w:cstheme="majorBidi"/>
          <w:sz w:val="24"/>
          <w:szCs w:val="24"/>
        </w:rPr>
        <w:t>…</w:t>
      </w:r>
      <w:r w:rsidRPr="0077406E">
        <w:rPr>
          <w:rFonts w:asciiTheme="majorBidi" w:hAnsiTheme="majorBidi" w:cstheme="majorBidi"/>
          <w:sz w:val="24"/>
          <w:szCs w:val="24"/>
        </w:rPr>
        <w:t>…1</w:t>
      </w:r>
    </w:p>
    <w:p w:rsidR="00005515" w:rsidRPr="0077406E" w:rsidRDefault="00005515" w:rsidP="00005515">
      <w:pPr>
        <w:pStyle w:val="TM3"/>
        <w:spacing w:after="0"/>
        <w:rPr>
          <w:rFonts w:asciiTheme="majorBidi" w:hAnsiTheme="majorBidi" w:cstheme="majorBidi"/>
          <w:sz w:val="24"/>
          <w:szCs w:val="24"/>
        </w:rPr>
      </w:pPr>
      <w:r w:rsidRPr="0077406E">
        <w:rPr>
          <w:rFonts w:asciiTheme="majorBidi" w:hAnsiTheme="majorBidi" w:cstheme="majorBidi"/>
          <w:sz w:val="24"/>
          <w:szCs w:val="24"/>
        </w:rPr>
        <w:t>Chapitre I : Système de vérification de la signature</w:t>
      </w:r>
      <w:r w:rsidRPr="0077406E">
        <w:rPr>
          <w:rFonts w:asciiTheme="majorBidi" w:hAnsiTheme="majorBidi" w:cstheme="majorBidi"/>
          <w:sz w:val="24"/>
          <w:szCs w:val="24"/>
        </w:rPr>
        <w:tab/>
        <w:t>2</w:t>
      </w:r>
    </w:p>
    <w:p w:rsidR="00005515" w:rsidRPr="0077406E" w:rsidRDefault="00005515" w:rsidP="00005515">
      <w:pPr>
        <w:tabs>
          <w:tab w:val="right" w:leader="dot" w:pos="9072"/>
        </w:tabs>
        <w:autoSpaceDE w:val="0"/>
        <w:autoSpaceDN w:val="0"/>
        <w:spacing w:after="0"/>
        <w:ind w:left="142" w:hanging="142"/>
        <w:rPr>
          <w:rFonts w:asciiTheme="majorBidi" w:hAnsiTheme="majorBidi" w:cstheme="majorBidi"/>
          <w:color w:val="000000"/>
          <w:sz w:val="24"/>
          <w:szCs w:val="24"/>
        </w:rPr>
      </w:pPr>
      <w:r w:rsidRPr="0077406E">
        <w:rPr>
          <w:rFonts w:asciiTheme="majorBidi" w:hAnsiTheme="majorBidi" w:cstheme="majorBidi"/>
          <w:sz w:val="24"/>
          <w:szCs w:val="24"/>
        </w:rPr>
        <w:t xml:space="preserve">      </w:t>
      </w:r>
      <w:r w:rsidRPr="0077406E">
        <w:rPr>
          <w:rFonts w:asciiTheme="majorBidi" w:hAnsiTheme="majorBidi" w:cstheme="majorBidi"/>
          <w:color w:val="000000"/>
          <w:sz w:val="24"/>
          <w:szCs w:val="24"/>
        </w:rPr>
        <w:t xml:space="preserve"> Introduction</w:t>
      </w:r>
      <w:r w:rsidRPr="0077406E">
        <w:rPr>
          <w:rFonts w:asciiTheme="majorBidi" w:hAnsiTheme="majorBidi" w:cstheme="majorBidi"/>
          <w:sz w:val="24"/>
          <w:szCs w:val="24"/>
        </w:rPr>
        <w:tab/>
        <w:t>2</w:t>
      </w:r>
    </w:p>
    <w:p w:rsidR="00005515" w:rsidRPr="0077406E" w:rsidRDefault="00005515" w:rsidP="00005515">
      <w:pPr>
        <w:pStyle w:val="Paragraphedeliste"/>
        <w:tabs>
          <w:tab w:val="right" w:leader="dot" w:pos="9072"/>
        </w:tabs>
        <w:spacing w:after="0"/>
        <w:ind w:left="0"/>
        <w:rPr>
          <w:rFonts w:asciiTheme="majorBidi" w:hAnsiTheme="majorBidi" w:cstheme="majorBidi"/>
          <w:sz w:val="24"/>
          <w:szCs w:val="24"/>
        </w:rPr>
      </w:pPr>
      <w:r w:rsidRPr="0077406E">
        <w:rPr>
          <w:rFonts w:asciiTheme="majorBidi" w:hAnsiTheme="majorBidi" w:cstheme="majorBidi"/>
          <w:sz w:val="24"/>
          <w:szCs w:val="24"/>
        </w:rPr>
        <w:t xml:space="preserve">        1. La Biométrie</w:t>
      </w:r>
      <w:r w:rsidRPr="0077406E">
        <w:rPr>
          <w:rFonts w:asciiTheme="majorBidi" w:hAnsiTheme="majorBidi" w:cstheme="majorBidi"/>
          <w:sz w:val="24"/>
          <w:szCs w:val="24"/>
        </w:rPr>
        <w:tab/>
        <w:t>2</w:t>
      </w:r>
    </w:p>
    <w:p w:rsidR="00005515" w:rsidRPr="0077406E" w:rsidRDefault="00005515" w:rsidP="00005515">
      <w:pPr>
        <w:pStyle w:val="Paragraphedeliste"/>
        <w:tabs>
          <w:tab w:val="right" w:leader="dot" w:pos="9072"/>
        </w:tabs>
        <w:spacing w:after="0"/>
        <w:ind w:left="0" w:firstLine="708"/>
        <w:rPr>
          <w:rFonts w:asciiTheme="majorBidi" w:hAnsiTheme="majorBidi" w:cstheme="majorBidi"/>
          <w:b/>
          <w:bCs/>
          <w:sz w:val="24"/>
          <w:szCs w:val="24"/>
        </w:rPr>
      </w:pPr>
      <w:r w:rsidRPr="0077406E">
        <w:rPr>
          <w:rFonts w:asciiTheme="majorBidi" w:hAnsiTheme="majorBidi" w:cstheme="majorBidi"/>
          <w:sz w:val="24"/>
          <w:szCs w:val="24"/>
        </w:rPr>
        <w:t>1.1. Définition</w:t>
      </w:r>
      <w:r w:rsidRPr="0077406E">
        <w:rPr>
          <w:rFonts w:asciiTheme="majorBidi" w:hAnsiTheme="majorBidi" w:cstheme="majorBidi"/>
          <w:b/>
          <w:bCs/>
          <w:sz w:val="24"/>
          <w:szCs w:val="24"/>
        </w:rPr>
        <w:t xml:space="preserve"> </w:t>
      </w:r>
      <w:r w:rsidRPr="0077406E">
        <w:rPr>
          <w:rFonts w:asciiTheme="majorBidi" w:hAnsiTheme="majorBidi" w:cstheme="majorBidi"/>
          <w:sz w:val="24"/>
          <w:szCs w:val="24"/>
        </w:rPr>
        <w:tab/>
        <w:t xml:space="preserve">2 </w:t>
      </w:r>
    </w:p>
    <w:p w:rsidR="00005515" w:rsidRPr="0077406E" w:rsidRDefault="00005515" w:rsidP="00005515">
      <w:pPr>
        <w:pStyle w:val="TM2"/>
        <w:rPr>
          <w:rFonts w:asciiTheme="majorBidi" w:hAnsiTheme="majorBidi" w:cstheme="majorBidi"/>
        </w:rPr>
      </w:pPr>
      <w:r w:rsidRPr="0077406E">
        <w:rPr>
          <w:rFonts w:asciiTheme="majorBidi" w:hAnsiTheme="majorBidi" w:cstheme="majorBidi"/>
        </w:rPr>
        <w:t xml:space="preserve">  1.2. Les modalités de la biométrie </w:t>
      </w:r>
      <w:r w:rsidRPr="0077406E">
        <w:rPr>
          <w:rFonts w:asciiTheme="majorBidi" w:hAnsiTheme="majorBidi" w:cstheme="majorBidi"/>
        </w:rPr>
        <w:tab/>
        <w:t>.3</w:t>
      </w:r>
    </w:p>
    <w:p w:rsidR="00005515" w:rsidRPr="0077406E" w:rsidRDefault="00005515" w:rsidP="00005515">
      <w:pPr>
        <w:pStyle w:val="TM3"/>
        <w:spacing w:after="0"/>
        <w:rPr>
          <w:rFonts w:asciiTheme="majorBidi" w:hAnsiTheme="majorBidi" w:cstheme="majorBidi"/>
          <w:sz w:val="24"/>
          <w:szCs w:val="24"/>
        </w:rPr>
      </w:pPr>
      <w:r w:rsidRPr="0077406E">
        <w:rPr>
          <w:rFonts w:asciiTheme="majorBidi" w:hAnsiTheme="majorBidi" w:cstheme="majorBidi"/>
          <w:sz w:val="24"/>
          <w:szCs w:val="24"/>
        </w:rPr>
        <w:t xml:space="preserve">            1.3. Comparaison entre différents analyses</w:t>
      </w:r>
      <w:r w:rsidRPr="0077406E">
        <w:rPr>
          <w:rFonts w:asciiTheme="majorBidi" w:hAnsiTheme="majorBidi" w:cstheme="majorBidi"/>
          <w:color w:val="000000"/>
          <w:sz w:val="24"/>
          <w:szCs w:val="24"/>
        </w:rPr>
        <w:t xml:space="preserve">  </w:t>
      </w:r>
      <w:r w:rsidRPr="0077406E">
        <w:rPr>
          <w:rFonts w:asciiTheme="majorBidi" w:hAnsiTheme="majorBidi" w:cstheme="majorBidi"/>
          <w:sz w:val="24"/>
          <w:szCs w:val="24"/>
        </w:rPr>
        <w:tab/>
        <w:t>4</w:t>
      </w:r>
    </w:p>
    <w:p w:rsidR="00005515" w:rsidRPr="0077406E" w:rsidRDefault="00005515" w:rsidP="00005515">
      <w:pPr>
        <w:tabs>
          <w:tab w:val="right" w:leader="dot" w:pos="9214"/>
        </w:tabs>
        <w:autoSpaceDE w:val="0"/>
        <w:autoSpaceDN w:val="0"/>
        <w:spacing w:after="0"/>
        <w:ind w:right="-283"/>
        <w:rPr>
          <w:rFonts w:asciiTheme="majorBidi" w:hAnsiTheme="majorBidi" w:cstheme="majorBidi"/>
          <w:color w:val="000000"/>
          <w:sz w:val="24"/>
          <w:szCs w:val="24"/>
        </w:rPr>
      </w:pPr>
      <w:r w:rsidRPr="0077406E">
        <w:rPr>
          <w:rFonts w:asciiTheme="majorBidi" w:hAnsiTheme="majorBidi" w:cstheme="majorBidi"/>
          <w:sz w:val="24"/>
          <w:szCs w:val="24"/>
        </w:rPr>
        <w:t xml:space="preserve">        2. systèmes de vérification de la signature manuscrite…………………………………..</w:t>
      </w:r>
      <w:r w:rsidRPr="0077406E">
        <w:rPr>
          <w:rFonts w:asciiTheme="majorBidi" w:hAnsiTheme="majorBidi" w:cstheme="majorBidi"/>
          <w:color w:val="000000"/>
          <w:sz w:val="24"/>
          <w:szCs w:val="24"/>
        </w:rPr>
        <w:t xml:space="preserve"> </w:t>
      </w:r>
      <w:r w:rsidRPr="0077406E">
        <w:rPr>
          <w:rFonts w:asciiTheme="majorBidi" w:hAnsiTheme="majorBidi" w:cstheme="majorBidi"/>
          <w:sz w:val="24"/>
          <w:szCs w:val="24"/>
        </w:rPr>
        <w:t>6</w:t>
      </w:r>
    </w:p>
    <w:p w:rsidR="00005515" w:rsidRPr="0077406E" w:rsidRDefault="00005515" w:rsidP="00005515">
      <w:pPr>
        <w:tabs>
          <w:tab w:val="right" w:leader="dot" w:pos="9072"/>
        </w:tabs>
        <w:autoSpaceDE w:val="0"/>
        <w:autoSpaceDN w:val="0"/>
        <w:spacing w:after="0"/>
        <w:ind w:firstLine="708"/>
        <w:rPr>
          <w:rFonts w:asciiTheme="majorBidi" w:hAnsiTheme="majorBidi" w:cstheme="majorBidi"/>
          <w:b/>
          <w:bCs/>
          <w:color w:val="000000"/>
          <w:sz w:val="24"/>
          <w:szCs w:val="24"/>
        </w:rPr>
      </w:pPr>
      <w:r w:rsidRPr="0077406E">
        <w:rPr>
          <w:rFonts w:asciiTheme="majorBidi" w:hAnsiTheme="majorBidi" w:cstheme="majorBidi"/>
          <w:sz w:val="24"/>
          <w:szCs w:val="24"/>
        </w:rPr>
        <w:t xml:space="preserve">2.1. </w:t>
      </w:r>
      <w:r w:rsidRPr="0077406E">
        <w:rPr>
          <w:rFonts w:asciiTheme="majorBidi" w:hAnsiTheme="majorBidi" w:cstheme="majorBidi"/>
          <w:color w:val="000000"/>
          <w:sz w:val="24"/>
          <w:szCs w:val="24"/>
        </w:rPr>
        <w:t xml:space="preserve">La signature manuscrite </w:t>
      </w:r>
      <w:r w:rsidRPr="0077406E">
        <w:rPr>
          <w:rFonts w:asciiTheme="majorBidi" w:hAnsiTheme="majorBidi" w:cstheme="majorBidi"/>
          <w:sz w:val="24"/>
          <w:szCs w:val="24"/>
        </w:rPr>
        <w:tab/>
        <w:t>6</w:t>
      </w:r>
    </w:p>
    <w:p w:rsidR="00005515" w:rsidRPr="0077406E" w:rsidRDefault="00005515" w:rsidP="00005515">
      <w:pPr>
        <w:tabs>
          <w:tab w:val="right" w:leader="dot" w:pos="9072"/>
        </w:tabs>
        <w:autoSpaceDE w:val="0"/>
        <w:autoSpaceDN w:val="0"/>
        <w:spacing w:after="0"/>
        <w:ind w:firstLine="708"/>
        <w:rPr>
          <w:rFonts w:asciiTheme="majorBidi" w:hAnsiTheme="majorBidi" w:cstheme="majorBidi"/>
          <w:b/>
          <w:bCs/>
          <w:color w:val="000000"/>
          <w:sz w:val="24"/>
          <w:szCs w:val="24"/>
        </w:rPr>
      </w:pPr>
      <w:r w:rsidRPr="0077406E">
        <w:rPr>
          <w:rFonts w:asciiTheme="majorBidi" w:hAnsiTheme="majorBidi" w:cstheme="majorBidi"/>
          <w:color w:val="000000"/>
          <w:sz w:val="24"/>
          <w:szCs w:val="24"/>
        </w:rPr>
        <w:t xml:space="preserve">2.2.  Avantages de l'utilisation de la signature manuscrite </w:t>
      </w:r>
      <w:r w:rsidRPr="0077406E">
        <w:rPr>
          <w:rFonts w:asciiTheme="majorBidi" w:hAnsiTheme="majorBidi" w:cstheme="majorBidi"/>
          <w:sz w:val="24"/>
          <w:szCs w:val="24"/>
        </w:rPr>
        <w:tab/>
        <w:t>6</w:t>
      </w:r>
    </w:p>
    <w:p w:rsidR="00005515" w:rsidRPr="0077406E" w:rsidRDefault="00005515" w:rsidP="00005515">
      <w:pPr>
        <w:pStyle w:val="Paragraphedeliste"/>
        <w:tabs>
          <w:tab w:val="right" w:leader="dot" w:pos="9072"/>
        </w:tabs>
        <w:spacing w:after="0"/>
        <w:ind w:left="0" w:firstLine="708"/>
        <w:rPr>
          <w:rFonts w:asciiTheme="majorBidi" w:hAnsiTheme="majorBidi" w:cstheme="majorBidi"/>
          <w:color w:val="000000"/>
          <w:sz w:val="24"/>
          <w:szCs w:val="24"/>
        </w:rPr>
      </w:pPr>
      <w:r w:rsidRPr="0077406E">
        <w:rPr>
          <w:rFonts w:asciiTheme="majorBidi" w:hAnsiTheme="majorBidi" w:cstheme="majorBidi"/>
          <w:color w:val="000000"/>
          <w:sz w:val="24"/>
          <w:szCs w:val="24"/>
        </w:rPr>
        <w:t>2.3.  Différences entre hors ligne et en ligne</w:t>
      </w:r>
      <w:r w:rsidRPr="0077406E">
        <w:rPr>
          <w:rFonts w:asciiTheme="majorBidi" w:hAnsiTheme="majorBidi" w:cstheme="majorBidi"/>
          <w:sz w:val="24"/>
          <w:szCs w:val="24"/>
        </w:rPr>
        <w:tab/>
        <w:t>7</w:t>
      </w:r>
    </w:p>
    <w:p w:rsidR="00005515" w:rsidRPr="0077406E" w:rsidRDefault="00005515" w:rsidP="00005515">
      <w:pPr>
        <w:tabs>
          <w:tab w:val="right" w:leader="dot" w:pos="9072"/>
        </w:tabs>
        <w:autoSpaceDE w:val="0"/>
        <w:autoSpaceDN w:val="0"/>
        <w:spacing w:after="0"/>
        <w:ind w:firstLine="708"/>
        <w:rPr>
          <w:rFonts w:asciiTheme="majorBidi" w:hAnsiTheme="majorBidi" w:cstheme="majorBidi"/>
          <w:sz w:val="24"/>
          <w:szCs w:val="24"/>
        </w:rPr>
      </w:pPr>
      <w:r w:rsidRPr="0077406E">
        <w:rPr>
          <w:rFonts w:asciiTheme="majorBidi" w:hAnsiTheme="majorBidi" w:cstheme="majorBidi"/>
          <w:color w:val="000000"/>
          <w:sz w:val="24"/>
          <w:szCs w:val="24"/>
        </w:rPr>
        <w:t>2.4.  Type des signatures</w:t>
      </w:r>
      <w:r w:rsidRPr="0077406E">
        <w:rPr>
          <w:rFonts w:asciiTheme="majorBidi" w:hAnsiTheme="majorBidi" w:cstheme="majorBidi"/>
          <w:sz w:val="24"/>
          <w:szCs w:val="24"/>
        </w:rPr>
        <w:tab/>
        <w:t>7</w:t>
      </w:r>
    </w:p>
    <w:p w:rsidR="00005515" w:rsidRPr="0077406E" w:rsidRDefault="00005515" w:rsidP="00005515">
      <w:pPr>
        <w:tabs>
          <w:tab w:val="right" w:leader="dot" w:pos="9214"/>
        </w:tabs>
        <w:autoSpaceDE w:val="0"/>
        <w:autoSpaceDN w:val="0"/>
        <w:spacing w:after="0"/>
        <w:ind w:right="-141" w:firstLine="708"/>
        <w:rPr>
          <w:rFonts w:asciiTheme="majorBidi" w:hAnsiTheme="majorBidi" w:cstheme="majorBidi"/>
          <w:color w:val="000000"/>
          <w:sz w:val="24"/>
          <w:szCs w:val="24"/>
        </w:rPr>
      </w:pPr>
      <w:r w:rsidRPr="0077406E">
        <w:rPr>
          <w:rFonts w:asciiTheme="majorBidi" w:hAnsiTheme="majorBidi" w:cstheme="majorBidi"/>
          <w:sz w:val="24"/>
          <w:szCs w:val="24"/>
        </w:rPr>
        <w:t xml:space="preserve">2.5.  Types des imitations…………………………………………………………........8 </w:t>
      </w:r>
    </w:p>
    <w:p w:rsidR="00005515" w:rsidRPr="0077406E" w:rsidRDefault="00005515" w:rsidP="00005515">
      <w:pPr>
        <w:pStyle w:val="Paragraphedeliste"/>
        <w:tabs>
          <w:tab w:val="right" w:leader="dot" w:pos="9072"/>
        </w:tabs>
        <w:autoSpaceDE w:val="0"/>
        <w:autoSpaceDN w:val="0"/>
        <w:spacing w:after="0"/>
        <w:ind w:left="0" w:firstLine="708"/>
        <w:rPr>
          <w:rFonts w:asciiTheme="majorBidi" w:hAnsiTheme="majorBidi" w:cstheme="majorBidi"/>
          <w:b/>
          <w:bCs/>
          <w:color w:val="000000"/>
          <w:sz w:val="24"/>
          <w:szCs w:val="24"/>
        </w:rPr>
      </w:pPr>
      <w:r w:rsidRPr="0077406E">
        <w:rPr>
          <w:rFonts w:asciiTheme="majorBidi" w:hAnsiTheme="majorBidi" w:cstheme="majorBidi"/>
          <w:color w:val="000000"/>
          <w:sz w:val="24"/>
          <w:szCs w:val="24"/>
        </w:rPr>
        <w:t>2.6. Les algorithmes appliqués à la vérification de la signature</w:t>
      </w:r>
      <w:r w:rsidRPr="0077406E">
        <w:rPr>
          <w:rFonts w:asciiTheme="majorBidi" w:hAnsiTheme="majorBidi" w:cstheme="majorBidi"/>
          <w:b/>
          <w:bCs/>
          <w:color w:val="000000"/>
          <w:sz w:val="24"/>
          <w:szCs w:val="24"/>
        </w:rPr>
        <w:t xml:space="preserve"> </w:t>
      </w:r>
      <w:r w:rsidRPr="0077406E">
        <w:rPr>
          <w:rFonts w:asciiTheme="majorBidi" w:hAnsiTheme="majorBidi" w:cstheme="majorBidi"/>
          <w:sz w:val="24"/>
          <w:szCs w:val="24"/>
        </w:rPr>
        <w:tab/>
        <w:t>8</w:t>
      </w:r>
    </w:p>
    <w:p w:rsidR="00005515" w:rsidRPr="0077406E" w:rsidRDefault="00005515" w:rsidP="00005515">
      <w:pPr>
        <w:tabs>
          <w:tab w:val="right" w:leader="dot" w:pos="9072"/>
        </w:tabs>
        <w:spacing w:after="0"/>
        <w:ind w:firstLine="708"/>
        <w:rPr>
          <w:rFonts w:asciiTheme="majorBidi" w:hAnsiTheme="majorBidi" w:cstheme="majorBidi"/>
          <w:b/>
          <w:bCs/>
          <w:color w:val="000000"/>
          <w:sz w:val="24"/>
          <w:szCs w:val="24"/>
        </w:rPr>
      </w:pPr>
      <w:r w:rsidRPr="0077406E">
        <w:rPr>
          <w:rFonts w:asciiTheme="majorBidi" w:hAnsiTheme="majorBidi" w:cstheme="majorBidi"/>
          <w:color w:val="000000"/>
          <w:sz w:val="24"/>
          <w:szCs w:val="24"/>
        </w:rPr>
        <w:t xml:space="preserve">2.7.  </w:t>
      </w:r>
      <w:r w:rsidRPr="0077406E">
        <w:rPr>
          <w:rFonts w:asciiTheme="majorBidi" w:hAnsiTheme="majorBidi" w:cstheme="majorBidi"/>
          <w:sz w:val="24"/>
          <w:szCs w:val="24"/>
        </w:rPr>
        <w:t>Identification et vérification</w:t>
      </w:r>
      <w:r w:rsidRPr="0077406E">
        <w:rPr>
          <w:rFonts w:asciiTheme="majorBidi" w:hAnsiTheme="majorBidi" w:cstheme="majorBidi"/>
          <w:b/>
          <w:bCs/>
          <w:sz w:val="24"/>
          <w:szCs w:val="24"/>
        </w:rPr>
        <w:t xml:space="preserve"> </w:t>
      </w:r>
      <w:r w:rsidRPr="0077406E">
        <w:rPr>
          <w:rFonts w:asciiTheme="majorBidi" w:hAnsiTheme="majorBidi" w:cstheme="majorBidi"/>
          <w:sz w:val="24"/>
          <w:szCs w:val="24"/>
        </w:rPr>
        <w:t xml:space="preserve"> </w:t>
      </w:r>
      <w:r w:rsidRPr="0077406E">
        <w:rPr>
          <w:rFonts w:asciiTheme="majorBidi" w:hAnsiTheme="majorBidi" w:cstheme="majorBidi"/>
          <w:sz w:val="24"/>
          <w:szCs w:val="24"/>
        </w:rPr>
        <w:tab/>
        <w:t>9</w:t>
      </w:r>
    </w:p>
    <w:p w:rsidR="00005515" w:rsidRPr="0077406E" w:rsidRDefault="00005515" w:rsidP="00005515">
      <w:pPr>
        <w:tabs>
          <w:tab w:val="right" w:leader="dot" w:pos="9072"/>
        </w:tabs>
        <w:spacing w:after="0"/>
        <w:ind w:firstLine="708"/>
        <w:rPr>
          <w:rFonts w:asciiTheme="majorBidi" w:hAnsiTheme="majorBidi" w:cstheme="majorBidi"/>
          <w:b/>
          <w:bCs/>
          <w:color w:val="000000"/>
          <w:sz w:val="24"/>
          <w:szCs w:val="24"/>
        </w:rPr>
      </w:pPr>
      <w:r w:rsidRPr="0077406E">
        <w:rPr>
          <w:rFonts w:asciiTheme="majorBidi" w:hAnsiTheme="majorBidi" w:cstheme="majorBidi"/>
          <w:color w:val="000000"/>
          <w:sz w:val="24"/>
          <w:szCs w:val="24"/>
        </w:rPr>
        <w:t>2.8.  Système de vérification des signatures hors-ligne</w:t>
      </w:r>
      <w:r w:rsidRPr="0077406E">
        <w:rPr>
          <w:rFonts w:asciiTheme="majorBidi" w:hAnsiTheme="majorBidi" w:cstheme="majorBidi"/>
          <w:sz w:val="24"/>
          <w:szCs w:val="24"/>
        </w:rPr>
        <w:t xml:space="preserve"> .. ..…………………………..10</w:t>
      </w:r>
    </w:p>
    <w:p w:rsidR="00005515" w:rsidRPr="0077406E" w:rsidRDefault="00005515" w:rsidP="00005515">
      <w:pPr>
        <w:tabs>
          <w:tab w:val="right" w:leader="dot" w:pos="9072"/>
        </w:tabs>
        <w:autoSpaceDE w:val="0"/>
        <w:autoSpaceDN w:val="0"/>
        <w:spacing w:after="0"/>
        <w:ind w:left="708" w:firstLine="708"/>
        <w:rPr>
          <w:rFonts w:asciiTheme="majorBidi" w:hAnsiTheme="majorBidi" w:cstheme="majorBidi"/>
          <w:b/>
          <w:bCs/>
          <w:color w:val="000000"/>
          <w:sz w:val="24"/>
          <w:szCs w:val="24"/>
        </w:rPr>
      </w:pPr>
      <w:r w:rsidRPr="0077406E">
        <w:rPr>
          <w:rFonts w:asciiTheme="majorBidi" w:hAnsiTheme="majorBidi" w:cstheme="majorBidi"/>
          <w:color w:val="000000"/>
          <w:sz w:val="24"/>
          <w:szCs w:val="24"/>
        </w:rPr>
        <w:t xml:space="preserve">2.8.1.  Système d’acquisition   </w:t>
      </w:r>
      <w:r w:rsidRPr="0077406E">
        <w:rPr>
          <w:rFonts w:asciiTheme="majorBidi" w:hAnsiTheme="majorBidi" w:cstheme="majorBidi"/>
          <w:sz w:val="24"/>
          <w:szCs w:val="24"/>
        </w:rPr>
        <w:tab/>
        <w:t>10</w:t>
      </w:r>
    </w:p>
    <w:p w:rsidR="00005515" w:rsidRPr="0077406E" w:rsidRDefault="00005515" w:rsidP="00005515">
      <w:pPr>
        <w:tabs>
          <w:tab w:val="right" w:leader="dot" w:pos="9072"/>
        </w:tabs>
        <w:autoSpaceDE w:val="0"/>
        <w:autoSpaceDN w:val="0"/>
        <w:spacing w:after="0"/>
        <w:ind w:left="708" w:firstLine="708"/>
        <w:rPr>
          <w:rFonts w:asciiTheme="majorBidi" w:hAnsiTheme="majorBidi" w:cstheme="majorBidi"/>
          <w:color w:val="000000"/>
          <w:sz w:val="24"/>
          <w:szCs w:val="24"/>
        </w:rPr>
      </w:pPr>
      <w:r w:rsidRPr="0077406E">
        <w:rPr>
          <w:rFonts w:asciiTheme="majorBidi" w:hAnsiTheme="majorBidi" w:cstheme="majorBidi"/>
          <w:color w:val="000000"/>
          <w:sz w:val="24"/>
          <w:szCs w:val="24"/>
        </w:rPr>
        <w:t>2.8.2.  Prétraitements </w:t>
      </w:r>
      <w:r w:rsidRPr="0077406E">
        <w:rPr>
          <w:rFonts w:asciiTheme="majorBidi" w:hAnsiTheme="majorBidi" w:cstheme="majorBidi"/>
          <w:sz w:val="24"/>
          <w:szCs w:val="24"/>
        </w:rPr>
        <w:t xml:space="preserve"> </w:t>
      </w:r>
      <w:r w:rsidRPr="0077406E">
        <w:rPr>
          <w:rFonts w:asciiTheme="majorBidi" w:hAnsiTheme="majorBidi" w:cstheme="majorBidi"/>
          <w:sz w:val="24"/>
          <w:szCs w:val="24"/>
        </w:rPr>
        <w:tab/>
        <w:t>10</w:t>
      </w:r>
    </w:p>
    <w:p w:rsidR="00005515" w:rsidRPr="0077406E" w:rsidRDefault="00005515" w:rsidP="00005515">
      <w:pPr>
        <w:tabs>
          <w:tab w:val="right" w:leader="dot" w:pos="9072"/>
        </w:tabs>
        <w:autoSpaceDE w:val="0"/>
        <w:autoSpaceDN w:val="0"/>
        <w:spacing w:after="0"/>
        <w:ind w:left="708" w:firstLine="708"/>
        <w:rPr>
          <w:rFonts w:asciiTheme="majorBidi" w:hAnsiTheme="majorBidi" w:cstheme="majorBidi"/>
          <w:b/>
          <w:bCs/>
          <w:color w:val="000000"/>
          <w:sz w:val="24"/>
          <w:szCs w:val="24"/>
        </w:rPr>
      </w:pPr>
      <w:r w:rsidRPr="0077406E">
        <w:rPr>
          <w:rFonts w:asciiTheme="majorBidi" w:hAnsiTheme="majorBidi" w:cstheme="majorBidi"/>
          <w:color w:val="000000"/>
          <w:sz w:val="24"/>
          <w:szCs w:val="24"/>
        </w:rPr>
        <w:t>2.8.3.  Extraction les point caractéristiques </w:t>
      </w:r>
      <w:r w:rsidRPr="0077406E">
        <w:rPr>
          <w:rFonts w:asciiTheme="majorBidi" w:hAnsiTheme="majorBidi" w:cstheme="majorBidi"/>
          <w:sz w:val="24"/>
          <w:szCs w:val="24"/>
        </w:rPr>
        <w:tab/>
        <w:t>11</w:t>
      </w:r>
    </w:p>
    <w:p w:rsidR="00005515" w:rsidRPr="0077406E" w:rsidRDefault="00005515" w:rsidP="00005515">
      <w:pPr>
        <w:tabs>
          <w:tab w:val="right" w:leader="dot" w:pos="9072"/>
        </w:tabs>
        <w:autoSpaceDE w:val="0"/>
        <w:autoSpaceDN w:val="0"/>
        <w:spacing w:after="0"/>
        <w:ind w:left="708" w:firstLine="708"/>
        <w:rPr>
          <w:rFonts w:asciiTheme="majorBidi" w:hAnsiTheme="majorBidi" w:cstheme="majorBidi"/>
          <w:color w:val="000000"/>
          <w:sz w:val="24"/>
          <w:szCs w:val="24"/>
        </w:rPr>
      </w:pPr>
      <w:r w:rsidRPr="0077406E">
        <w:rPr>
          <w:rFonts w:asciiTheme="majorBidi" w:hAnsiTheme="majorBidi" w:cstheme="majorBidi"/>
          <w:color w:val="000000"/>
          <w:sz w:val="24"/>
          <w:szCs w:val="24"/>
        </w:rPr>
        <w:t>2.8.4. Apprentissage</w:t>
      </w:r>
      <w:r w:rsidRPr="0077406E">
        <w:rPr>
          <w:rFonts w:asciiTheme="majorBidi" w:hAnsiTheme="majorBidi" w:cstheme="majorBidi"/>
          <w:sz w:val="24"/>
          <w:szCs w:val="24"/>
        </w:rPr>
        <w:tab/>
        <w:t>15</w:t>
      </w:r>
    </w:p>
    <w:p w:rsidR="00005515" w:rsidRPr="0077406E" w:rsidRDefault="00005515" w:rsidP="00005515">
      <w:pPr>
        <w:tabs>
          <w:tab w:val="right" w:leader="dot" w:pos="9072"/>
        </w:tabs>
        <w:ind w:left="-426"/>
        <w:rPr>
          <w:rFonts w:asciiTheme="majorBidi" w:hAnsiTheme="majorBidi" w:cstheme="majorBidi"/>
          <w:color w:val="000000"/>
          <w:sz w:val="24"/>
          <w:szCs w:val="24"/>
        </w:rPr>
      </w:pPr>
      <w:r w:rsidRPr="0077406E">
        <w:rPr>
          <w:rFonts w:asciiTheme="majorBidi" w:hAnsiTheme="majorBidi" w:cstheme="majorBidi"/>
          <w:sz w:val="24"/>
          <w:szCs w:val="24"/>
        </w:rPr>
        <w:t xml:space="preserve">         </w:t>
      </w:r>
      <w:r w:rsidRPr="0077406E">
        <w:rPr>
          <w:rFonts w:asciiTheme="majorBidi" w:hAnsiTheme="majorBidi" w:cstheme="majorBidi"/>
          <w:color w:val="000000"/>
          <w:sz w:val="24"/>
          <w:szCs w:val="24"/>
        </w:rPr>
        <w:t>Conclusion</w:t>
      </w:r>
      <w:r w:rsidRPr="0077406E">
        <w:rPr>
          <w:rFonts w:asciiTheme="majorBidi" w:hAnsiTheme="majorBidi" w:cstheme="majorBidi"/>
          <w:sz w:val="24"/>
          <w:szCs w:val="24"/>
        </w:rPr>
        <w:tab/>
        <w:t>15</w:t>
      </w:r>
    </w:p>
    <w:p w:rsidR="00005515" w:rsidRPr="0077406E" w:rsidRDefault="00005515" w:rsidP="00005515">
      <w:pPr>
        <w:pStyle w:val="En-tte"/>
        <w:tabs>
          <w:tab w:val="clear" w:pos="4536"/>
          <w:tab w:val="right" w:leader="dot" w:pos="9072"/>
        </w:tabs>
        <w:spacing w:line="276" w:lineRule="auto"/>
        <w:ind w:left="142"/>
        <w:rPr>
          <w:rFonts w:asciiTheme="majorBidi" w:hAnsiTheme="majorBidi" w:cstheme="majorBidi"/>
          <w:sz w:val="24"/>
          <w:szCs w:val="24"/>
        </w:rPr>
      </w:pPr>
      <w:r w:rsidRPr="0077406E">
        <w:rPr>
          <w:rFonts w:asciiTheme="majorBidi" w:hAnsiTheme="majorBidi" w:cstheme="majorBidi"/>
          <w:color w:val="000000"/>
          <w:sz w:val="24"/>
          <w:szCs w:val="24"/>
        </w:rPr>
        <w:t>Chapitre II</w:t>
      </w:r>
      <w:r w:rsidRPr="0077406E">
        <w:rPr>
          <w:rFonts w:asciiTheme="majorBidi" w:hAnsiTheme="majorBidi" w:cstheme="majorBidi"/>
          <w:sz w:val="24"/>
          <w:szCs w:val="24"/>
        </w:rPr>
        <w:t> : les réseaux de neurone &amp; les algorithmes génétiques</w:t>
      </w:r>
      <w:r w:rsidRPr="0077406E">
        <w:rPr>
          <w:rFonts w:asciiTheme="majorBidi" w:hAnsiTheme="majorBidi" w:cstheme="majorBidi"/>
          <w:sz w:val="24"/>
          <w:szCs w:val="24"/>
        </w:rPr>
        <w:tab/>
        <w:t>16</w:t>
      </w:r>
    </w:p>
    <w:p w:rsidR="00005515" w:rsidRPr="0077406E" w:rsidRDefault="00005515" w:rsidP="00005515">
      <w:pPr>
        <w:pStyle w:val="TM2"/>
        <w:rPr>
          <w:rFonts w:asciiTheme="majorBidi" w:hAnsiTheme="majorBidi" w:cstheme="majorBidi"/>
        </w:rPr>
      </w:pPr>
      <w:r w:rsidRPr="0077406E">
        <w:rPr>
          <w:rFonts w:asciiTheme="majorBidi" w:hAnsiTheme="majorBidi" w:cstheme="majorBidi"/>
        </w:rPr>
        <w:t xml:space="preserve">        Introduction </w:t>
      </w:r>
      <w:r w:rsidRPr="0077406E">
        <w:rPr>
          <w:rFonts w:asciiTheme="majorBidi" w:hAnsiTheme="majorBidi" w:cstheme="majorBidi"/>
        </w:rPr>
        <w:tab/>
        <w:t>16</w:t>
      </w:r>
    </w:p>
    <w:p w:rsidR="00005515" w:rsidRPr="0077406E" w:rsidRDefault="00005515" w:rsidP="00005515">
      <w:pPr>
        <w:tabs>
          <w:tab w:val="right" w:leader="dot" w:pos="9072"/>
        </w:tabs>
        <w:autoSpaceDE w:val="0"/>
        <w:autoSpaceDN w:val="0"/>
        <w:spacing w:after="0"/>
        <w:rPr>
          <w:rFonts w:asciiTheme="majorBidi" w:hAnsiTheme="majorBidi" w:cstheme="majorBidi"/>
          <w:b/>
          <w:bCs/>
          <w:color w:val="000000"/>
          <w:sz w:val="24"/>
          <w:szCs w:val="24"/>
        </w:rPr>
      </w:pPr>
      <w:r w:rsidRPr="0077406E">
        <w:rPr>
          <w:rFonts w:asciiTheme="majorBidi" w:hAnsiTheme="majorBidi" w:cstheme="majorBidi"/>
          <w:sz w:val="24"/>
          <w:szCs w:val="24"/>
        </w:rPr>
        <w:t xml:space="preserve">       1.</w:t>
      </w:r>
      <w:r w:rsidRPr="0077406E">
        <w:rPr>
          <w:rFonts w:asciiTheme="majorBidi" w:hAnsiTheme="majorBidi" w:cstheme="majorBidi"/>
          <w:color w:val="000000"/>
          <w:sz w:val="24"/>
          <w:szCs w:val="24"/>
        </w:rPr>
        <w:t xml:space="preserve"> Réseau de neurone</w:t>
      </w:r>
      <w:r w:rsidRPr="0077406E">
        <w:rPr>
          <w:rFonts w:asciiTheme="majorBidi" w:hAnsiTheme="majorBidi" w:cstheme="majorBidi"/>
          <w:sz w:val="24"/>
          <w:szCs w:val="24"/>
        </w:rPr>
        <w:t xml:space="preserve"> </w:t>
      </w:r>
      <w:r w:rsidRPr="0077406E">
        <w:rPr>
          <w:rFonts w:asciiTheme="majorBidi" w:hAnsiTheme="majorBidi" w:cstheme="majorBidi"/>
          <w:sz w:val="24"/>
          <w:szCs w:val="24"/>
        </w:rPr>
        <w:tab/>
        <w:t>16</w:t>
      </w:r>
    </w:p>
    <w:p w:rsidR="00005515" w:rsidRPr="0077406E" w:rsidRDefault="00005515" w:rsidP="00005515">
      <w:pPr>
        <w:tabs>
          <w:tab w:val="right" w:leader="dot" w:pos="9072"/>
        </w:tabs>
        <w:autoSpaceDE w:val="0"/>
        <w:autoSpaceDN w:val="0"/>
        <w:spacing w:after="0"/>
        <w:ind w:firstLine="708"/>
        <w:rPr>
          <w:rFonts w:asciiTheme="majorBidi" w:hAnsiTheme="majorBidi" w:cstheme="majorBidi"/>
          <w:b/>
          <w:bCs/>
          <w:color w:val="000000"/>
          <w:sz w:val="24"/>
          <w:szCs w:val="24"/>
          <w:u w:val="single"/>
        </w:rPr>
      </w:pPr>
      <w:r w:rsidRPr="0077406E">
        <w:rPr>
          <w:rFonts w:asciiTheme="majorBidi" w:hAnsiTheme="majorBidi" w:cstheme="majorBidi"/>
          <w:color w:val="000000"/>
          <w:sz w:val="24"/>
          <w:szCs w:val="24"/>
        </w:rPr>
        <w:t>1.1. Définition</w:t>
      </w:r>
      <w:r w:rsidRPr="0077406E">
        <w:rPr>
          <w:rFonts w:asciiTheme="majorBidi" w:hAnsiTheme="majorBidi" w:cstheme="majorBidi"/>
          <w:b/>
          <w:bCs/>
          <w:color w:val="000000"/>
          <w:sz w:val="24"/>
          <w:szCs w:val="24"/>
        </w:rPr>
        <w:t xml:space="preserve"> </w:t>
      </w:r>
      <w:r w:rsidRPr="0077406E">
        <w:rPr>
          <w:rFonts w:asciiTheme="majorBidi" w:hAnsiTheme="majorBidi" w:cstheme="majorBidi"/>
          <w:sz w:val="24"/>
          <w:szCs w:val="24"/>
        </w:rPr>
        <w:tab/>
        <w:t>16</w:t>
      </w:r>
    </w:p>
    <w:p w:rsidR="00005515" w:rsidRPr="0077406E" w:rsidRDefault="00005515" w:rsidP="00005515">
      <w:pPr>
        <w:pStyle w:val="TM2"/>
        <w:rPr>
          <w:rFonts w:asciiTheme="majorBidi" w:hAnsiTheme="majorBidi" w:cstheme="majorBidi"/>
        </w:rPr>
      </w:pPr>
      <w:r w:rsidRPr="0077406E">
        <w:rPr>
          <w:rFonts w:asciiTheme="majorBidi" w:hAnsiTheme="majorBidi" w:cstheme="majorBidi"/>
        </w:rPr>
        <w:t xml:space="preserve">  1.2. Historique</w:t>
      </w:r>
      <w:r w:rsidRPr="0077406E">
        <w:rPr>
          <w:rFonts w:asciiTheme="majorBidi" w:hAnsiTheme="majorBidi" w:cstheme="majorBidi"/>
          <w:b/>
          <w:bCs/>
        </w:rPr>
        <w:t xml:space="preserve"> </w:t>
      </w:r>
      <w:r w:rsidRPr="0077406E">
        <w:rPr>
          <w:rFonts w:asciiTheme="majorBidi" w:hAnsiTheme="majorBidi" w:cstheme="majorBidi"/>
        </w:rPr>
        <w:tab/>
        <w:t>16</w:t>
      </w:r>
    </w:p>
    <w:p w:rsidR="00005515" w:rsidRPr="0077406E" w:rsidRDefault="00005515" w:rsidP="00005515">
      <w:pPr>
        <w:tabs>
          <w:tab w:val="right" w:leader="dot" w:pos="9072"/>
        </w:tabs>
        <w:autoSpaceDE w:val="0"/>
        <w:autoSpaceDN w:val="0"/>
        <w:spacing w:after="0"/>
        <w:ind w:firstLine="708"/>
        <w:rPr>
          <w:rFonts w:asciiTheme="majorBidi" w:hAnsiTheme="majorBidi" w:cstheme="majorBidi"/>
          <w:b/>
          <w:bCs/>
          <w:color w:val="000000"/>
          <w:sz w:val="24"/>
          <w:szCs w:val="24"/>
        </w:rPr>
      </w:pPr>
      <w:r w:rsidRPr="0077406E">
        <w:rPr>
          <w:rFonts w:asciiTheme="majorBidi" w:hAnsiTheme="majorBidi" w:cstheme="majorBidi"/>
          <w:color w:val="000000"/>
          <w:sz w:val="24"/>
          <w:szCs w:val="24"/>
        </w:rPr>
        <w:t xml:space="preserve">1.3.  Du neurone biologique au modèle mathématique </w:t>
      </w:r>
      <w:r w:rsidRPr="0077406E">
        <w:rPr>
          <w:rFonts w:asciiTheme="majorBidi" w:hAnsiTheme="majorBidi" w:cstheme="majorBidi"/>
          <w:sz w:val="24"/>
          <w:szCs w:val="24"/>
        </w:rPr>
        <w:tab/>
        <w:t>17</w:t>
      </w:r>
    </w:p>
    <w:p w:rsidR="00005515" w:rsidRPr="0077406E" w:rsidRDefault="00005515" w:rsidP="00005515">
      <w:pPr>
        <w:tabs>
          <w:tab w:val="right" w:leader="dot" w:pos="9072"/>
        </w:tabs>
        <w:autoSpaceDE w:val="0"/>
        <w:autoSpaceDN w:val="0"/>
        <w:spacing w:after="0"/>
        <w:ind w:firstLine="708"/>
        <w:rPr>
          <w:rFonts w:asciiTheme="majorBidi" w:hAnsiTheme="majorBidi" w:cstheme="majorBidi"/>
          <w:b/>
          <w:bCs/>
          <w:color w:val="000000"/>
          <w:sz w:val="24"/>
          <w:szCs w:val="24"/>
        </w:rPr>
      </w:pPr>
      <w:r w:rsidRPr="0077406E">
        <w:rPr>
          <w:rFonts w:asciiTheme="majorBidi" w:hAnsiTheme="majorBidi" w:cstheme="majorBidi"/>
          <w:color w:val="000000"/>
          <w:sz w:val="24"/>
          <w:szCs w:val="24"/>
        </w:rPr>
        <w:t>1.4.  Apprentissage des réseaux de neurones</w:t>
      </w:r>
      <w:r w:rsidRPr="0077406E">
        <w:rPr>
          <w:rFonts w:asciiTheme="majorBidi" w:hAnsiTheme="majorBidi" w:cstheme="majorBidi"/>
          <w:b/>
          <w:bCs/>
          <w:color w:val="000000"/>
          <w:sz w:val="24"/>
          <w:szCs w:val="24"/>
        </w:rPr>
        <w:t xml:space="preserve">  </w:t>
      </w:r>
      <w:r w:rsidRPr="0077406E">
        <w:rPr>
          <w:rFonts w:asciiTheme="majorBidi" w:hAnsiTheme="majorBidi" w:cstheme="majorBidi"/>
          <w:sz w:val="24"/>
          <w:szCs w:val="24"/>
        </w:rPr>
        <w:tab/>
        <w:t>19</w:t>
      </w:r>
    </w:p>
    <w:p w:rsidR="00005515" w:rsidRPr="0077406E" w:rsidRDefault="00005515" w:rsidP="00005515">
      <w:pPr>
        <w:tabs>
          <w:tab w:val="right" w:leader="dot" w:pos="9072"/>
        </w:tabs>
        <w:autoSpaceDE w:val="0"/>
        <w:autoSpaceDN w:val="0"/>
        <w:spacing w:after="0"/>
        <w:ind w:left="708" w:firstLine="708"/>
        <w:rPr>
          <w:rFonts w:asciiTheme="majorBidi" w:hAnsiTheme="majorBidi" w:cstheme="majorBidi"/>
          <w:b/>
          <w:bCs/>
          <w:color w:val="000000"/>
          <w:sz w:val="24"/>
          <w:szCs w:val="24"/>
        </w:rPr>
      </w:pPr>
      <w:r w:rsidRPr="0077406E">
        <w:rPr>
          <w:rFonts w:asciiTheme="majorBidi" w:hAnsiTheme="majorBidi" w:cstheme="majorBidi"/>
          <w:color w:val="000000"/>
          <w:sz w:val="24"/>
          <w:szCs w:val="24"/>
        </w:rPr>
        <w:t>1.4.1. Type d’apprentissage</w:t>
      </w:r>
      <w:r w:rsidRPr="0077406E">
        <w:rPr>
          <w:rFonts w:asciiTheme="majorBidi" w:hAnsiTheme="majorBidi" w:cstheme="majorBidi"/>
          <w:sz w:val="24"/>
          <w:szCs w:val="24"/>
        </w:rPr>
        <w:t xml:space="preserve">  </w:t>
      </w:r>
      <w:r w:rsidRPr="0077406E">
        <w:rPr>
          <w:rFonts w:asciiTheme="majorBidi" w:hAnsiTheme="majorBidi" w:cstheme="majorBidi"/>
          <w:sz w:val="24"/>
          <w:szCs w:val="24"/>
        </w:rPr>
        <w:tab/>
        <w:t>19</w:t>
      </w:r>
    </w:p>
    <w:p w:rsidR="00005515" w:rsidRPr="0077406E" w:rsidRDefault="00005515" w:rsidP="00005515">
      <w:pPr>
        <w:tabs>
          <w:tab w:val="right" w:leader="dot" w:pos="9072"/>
        </w:tabs>
        <w:spacing w:after="0"/>
        <w:ind w:firstLine="708"/>
        <w:rPr>
          <w:rFonts w:asciiTheme="majorBidi" w:hAnsiTheme="majorBidi" w:cstheme="majorBidi"/>
          <w:b/>
          <w:bCs/>
          <w:sz w:val="24"/>
          <w:szCs w:val="24"/>
        </w:rPr>
      </w:pPr>
      <w:r w:rsidRPr="0077406E">
        <w:rPr>
          <w:rFonts w:asciiTheme="majorBidi" w:hAnsiTheme="majorBidi" w:cstheme="majorBidi"/>
          <w:color w:val="000000"/>
          <w:sz w:val="24"/>
          <w:szCs w:val="24"/>
        </w:rPr>
        <w:t xml:space="preserve">1.5.  Les type des réseaux de neurone  </w:t>
      </w:r>
      <w:r w:rsidRPr="0077406E">
        <w:rPr>
          <w:rFonts w:asciiTheme="majorBidi" w:hAnsiTheme="majorBidi" w:cstheme="majorBidi"/>
          <w:sz w:val="24"/>
          <w:szCs w:val="24"/>
        </w:rPr>
        <w:t xml:space="preserve"> </w:t>
      </w:r>
      <w:r w:rsidRPr="0077406E">
        <w:rPr>
          <w:rFonts w:asciiTheme="majorBidi" w:hAnsiTheme="majorBidi" w:cstheme="majorBidi"/>
          <w:sz w:val="24"/>
          <w:szCs w:val="24"/>
        </w:rPr>
        <w:tab/>
        <w:t>20</w:t>
      </w:r>
    </w:p>
    <w:p w:rsidR="00005515" w:rsidRPr="0077406E" w:rsidRDefault="00005515" w:rsidP="00005515">
      <w:pPr>
        <w:tabs>
          <w:tab w:val="right" w:leader="dot" w:pos="9072"/>
        </w:tabs>
        <w:autoSpaceDE w:val="0"/>
        <w:autoSpaceDN w:val="0"/>
        <w:spacing w:after="0"/>
        <w:ind w:left="708" w:firstLine="708"/>
        <w:rPr>
          <w:rFonts w:asciiTheme="majorBidi" w:hAnsiTheme="majorBidi" w:cstheme="majorBidi"/>
          <w:sz w:val="24"/>
          <w:szCs w:val="24"/>
        </w:rPr>
      </w:pPr>
      <w:r w:rsidRPr="0077406E">
        <w:rPr>
          <w:rFonts w:asciiTheme="majorBidi" w:hAnsiTheme="majorBidi" w:cstheme="majorBidi"/>
          <w:color w:val="000000"/>
          <w:sz w:val="24"/>
          <w:szCs w:val="24"/>
        </w:rPr>
        <w:t xml:space="preserve">1.5.1. Perceptron multicouche </w:t>
      </w:r>
      <w:r w:rsidRPr="0077406E">
        <w:rPr>
          <w:rFonts w:asciiTheme="majorBidi" w:hAnsiTheme="majorBidi" w:cstheme="majorBidi"/>
          <w:sz w:val="24"/>
          <w:szCs w:val="24"/>
        </w:rPr>
        <w:tab/>
        <w:t>20</w:t>
      </w:r>
    </w:p>
    <w:p w:rsidR="00005515" w:rsidRPr="0077406E" w:rsidRDefault="00005515" w:rsidP="00005515">
      <w:pPr>
        <w:tabs>
          <w:tab w:val="right" w:leader="dot" w:pos="9072"/>
        </w:tabs>
        <w:autoSpaceDE w:val="0"/>
        <w:autoSpaceDN w:val="0"/>
        <w:spacing w:after="0"/>
        <w:ind w:left="426" w:firstLine="283"/>
        <w:rPr>
          <w:rFonts w:asciiTheme="majorBidi" w:hAnsiTheme="majorBidi" w:cstheme="majorBidi"/>
          <w:color w:val="000000"/>
          <w:sz w:val="24"/>
          <w:szCs w:val="24"/>
        </w:rPr>
      </w:pPr>
      <w:r w:rsidRPr="0077406E">
        <w:rPr>
          <w:rFonts w:asciiTheme="majorBidi" w:hAnsiTheme="majorBidi" w:cstheme="majorBidi"/>
          <w:sz w:val="24"/>
          <w:szCs w:val="24"/>
        </w:rPr>
        <w:t>1.6. Apprentissage de perceptron multi couches……………………………...............21</w:t>
      </w:r>
    </w:p>
    <w:p w:rsidR="00005515" w:rsidRPr="0077406E" w:rsidRDefault="00005515" w:rsidP="00005515">
      <w:pPr>
        <w:tabs>
          <w:tab w:val="right" w:leader="dot" w:pos="9072"/>
        </w:tabs>
        <w:autoSpaceDE w:val="0"/>
        <w:autoSpaceDN w:val="0"/>
        <w:spacing w:after="0"/>
        <w:ind w:left="-1276" w:firstLine="1276"/>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2. Algorithmes génétiques</w:t>
      </w:r>
      <w:r w:rsidRPr="0077406E">
        <w:rPr>
          <w:rFonts w:asciiTheme="majorBidi" w:hAnsiTheme="majorBidi" w:cstheme="majorBidi"/>
          <w:sz w:val="24"/>
          <w:szCs w:val="24"/>
        </w:rPr>
        <w:tab/>
        <w:t>25</w:t>
      </w:r>
    </w:p>
    <w:p w:rsidR="00005515" w:rsidRPr="0077406E" w:rsidRDefault="00005515" w:rsidP="00005515">
      <w:pPr>
        <w:tabs>
          <w:tab w:val="right" w:leader="dot" w:pos="9072"/>
        </w:tabs>
        <w:autoSpaceDE w:val="0"/>
        <w:autoSpaceDN w:val="0"/>
        <w:spacing w:after="0"/>
        <w:ind w:firstLine="708"/>
        <w:rPr>
          <w:rFonts w:asciiTheme="majorBidi" w:hAnsiTheme="majorBidi" w:cstheme="majorBidi"/>
          <w:sz w:val="24"/>
          <w:szCs w:val="24"/>
        </w:rPr>
      </w:pPr>
      <w:r w:rsidRPr="0077406E">
        <w:rPr>
          <w:rFonts w:asciiTheme="majorBidi" w:hAnsiTheme="majorBidi" w:cstheme="majorBidi"/>
          <w:color w:val="000000"/>
          <w:sz w:val="24"/>
          <w:szCs w:val="24"/>
        </w:rPr>
        <w:t>2.1. Définition</w:t>
      </w:r>
      <w:r w:rsidRPr="0077406E">
        <w:rPr>
          <w:rFonts w:asciiTheme="majorBidi" w:hAnsiTheme="majorBidi" w:cstheme="majorBidi"/>
          <w:sz w:val="24"/>
          <w:szCs w:val="24"/>
        </w:rPr>
        <w:t xml:space="preserve">  </w:t>
      </w:r>
      <w:r w:rsidRPr="0077406E">
        <w:rPr>
          <w:rFonts w:asciiTheme="majorBidi" w:hAnsiTheme="majorBidi" w:cstheme="majorBidi"/>
          <w:sz w:val="24"/>
          <w:szCs w:val="24"/>
        </w:rPr>
        <w:tab/>
        <w:t>25</w:t>
      </w:r>
    </w:p>
    <w:p w:rsidR="00005515" w:rsidRPr="0077406E" w:rsidRDefault="00005515" w:rsidP="00005515">
      <w:pPr>
        <w:tabs>
          <w:tab w:val="right" w:leader="dot" w:pos="9072"/>
        </w:tabs>
        <w:autoSpaceDE w:val="0"/>
        <w:autoSpaceDN w:val="0"/>
        <w:spacing w:after="0"/>
        <w:ind w:firstLine="708"/>
        <w:rPr>
          <w:rFonts w:asciiTheme="majorBidi" w:hAnsiTheme="majorBidi" w:cstheme="majorBidi"/>
          <w:b/>
          <w:bCs/>
          <w:color w:val="000000"/>
          <w:sz w:val="24"/>
          <w:szCs w:val="24"/>
        </w:rPr>
      </w:pPr>
      <w:r w:rsidRPr="0077406E">
        <w:rPr>
          <w:rFonts w:asciiTheme="majorBidi" w:hAnsiTheme="majorBidi" w:cstheme="majorBidi"/>
          <w:color w:val="000000"/>
          <w:sz w:val="24"/>
          <w:szCs w:val="24"/>
        </w:rPr>
        <w:t>2.2 Algorithme Génétique</w:t>
      </w:r>
      <w:r w:rsidRPr="0077406E">
        <w:rPr>
          <w:rFonts w:asciiTheme="majorBidi" w:hAnsiTheme="majorBidi" w:cstheme="majorBidi"/>
          <w:b/>
          <w:bCs/>
          <w:color w:val="000000"/>
          <w:sz w:val="24"/>
          <w:szCs w:val="24"/>
        </w:rPr>
        <w:t xml:space="preserve"> </w:t>
      </w:r>
      <w:r w:rsidRPr="0077406E">
        <w:rPr>
          <w:rFonts w:asciiTheme="majorBidi" w:hAnsiTheme="majorBidi" w:cstheme="majorBidi"/>
          <w:sz w:val="24"/>
          <w:szCs w:val="24"/>
        </w:rPr>
        <w:t xml:space="preserve"> </w:t>
      </w:r>
      <w:r w:rsidRPr="0077406E">
        <w:rPr>
          <w:rFonts w:asciiTheme="majorBidi" w:hAnsiTheme="majorBidi" w:cstheme="majorBidi"/>
          <w:sz w:val="24"/>
          <w:szCs w:val="24"/>
        </w:rPr>
        <w:tab/>
        <w:t>25</w:t>
      </w:r>
    </w:p>
    <w:p w:rsidR="00005515" w:rsidRPr="0077406E" w:rsidRDefault="00005515" w:rsidP="00005515">
      <w:pPr>
        <w:tabs>
          <w:tab w:val="right" w:leader="dot" w:pos="9072"/>
        </w:tabs>
        <w:autoSpaceDE w:val="0"/>
        <w:autoSpaceDN w:val="0"/>
        <w:spacing w:after="0"/>
        <w:ind w:firstLine="708"/>
        <w:rPr>
          <w:rFonts w:asciiTheme="majorBidi" w:hAnsiTheme="majorBidi" w:cstheme="majorBidi"/>
          <w:b/>
          <w:bCs/>
          <w:sz w:val="24"/>
          <w:szCs w:val="24"/>
        </w:rPr>
      </w:pPr>
      <w:r w:rsidRPr="0077406E">
        <w:rPr>
          <w:rFonts w:asciiTheme="majorBidi" w:hAnsiTheme="majorBidi" w:cstheme="majorBidi"/>
          <w:color w:val="000000"/>
          <w:sz w:val="24"/>
          <w:szCs w:val="24"/>
        </w:rPr>
        <w:t xml:space="preserve">2.3. </w:t>
      </w:r>
      <w:r w:rsidRPr="0077406E">
        <w:rPr>
          <w:rFonts w:asciiTheme="majorBidi" w:hAnsiTheme="majorBidi" w:cstheme="majorBidi"/>
          <w:sz w:val="24"/>
          <w:szCs w:val="24"/>
        </w:rPr>
        <w:t xml:space="preserve">Le fonctionnement d’un algorithme génétique </w:t>
      </w:r>
      <w:r w:rsidRPr="0077406E">
        <w:rPr>
          <w:rFonts w:asciiTheme="majorBidi" w:hAnsiTheme="majorBidi" w:cstheme="majorBidi"/>
          <w:sz w:val="24"/>
          <w:szCs w:val="24"/>
        </w:rPr>
        <w:tab/>
        <w:t>26</w:t>
      </w:r>
    </w:p>
    <w:p w:rsidR="00005515" w:rsidRPr="0077406E" w:rsidRDefault="00005515" w:rsidP="00005515">
      <w:pPr>
        <w:tabs>
          <w:tab w:val="right" w:leader="dot" w:pos="9072"/>
        </w:tabs>
        <w:autoSpaceDE w:val="0"/>
        <w:autoSpaceDN w:val="0"/>
        <w:spacing w:after="0"/>
        <w:ind w:firstLine="708"/>
        <w:rPr>
          <w:rFonts w:asciiTheme="majorBidi" w:hAnsiTheme="majorBidi" w:cstheme="majorBidi"/>
          <w:b/>
          <w:bCs/>
          <w:color w:val="000000"/>
          <w:sz w:val="24"/>
          <w:szCs w:val="24"/>
        </w:rPr>
      </w:pPr>
      <w:r w:rsidRPr="0077406E">
        <w:rPr>
          <w:rFonts w:asciiTheme="majorBidi" w:hAnsiTheme="majorBidi" w:cstheme="majorBidi"/>
          <w:color w:val="000000"/>
          <w:sz w:val="24"/>
          <w:szCs w:val="24"/>
        </w:rPr>
        <w:t>2.4. Codage des Solutions (individus)</w:t>
      </w:r>
      <w:r w:rsidRPr="0077406E">
        <w:rPr>
          <w:rFonts w:asciiTheme="majorBidi" w:hAnsiTheme="majorBidi" w:cstheme="majorBidi"/>
          <w:sz w:val="24"/>
          <w:szCs w:val="24"/>
        </w:rPr>
        <w:t xml:space="preserve"> </w:t>
      </w:r>
      <w:r w:rsidRPr="0077406E">
        <w:rPr>
          <w:rFonts w:asciiTheme="majorBidi" w:hAnsiTheme="majorBidi" w:cstheme="majorBidi"/>
          <w:sz w:val="24"/>
          <w:szCs w:val="24"/>
        </w:rPr>
        <w:tab/>
        <w:t>26</w:t>
      </w:r>
    </w:p>
    <w:p w:rsidR="00005515" w:rsidRPr="0077406E" w:rsidRDefault="00005515" w:rsidP="00005515">
      <w:pPr>
        <w:tabs>
          <w:tab w:val="right" w:leader="dot" w:pos="9072"/>
        </w:tabs>
        <w:autoSpaceDE w:val="0"/>
        <w:autoSpaceDN w:val="0"/>
        <w:spacing w:after="0"/>
        <w:ind w:firstLine="708"/>
        <w:rPr>
          <w:rFonts w:asciiTheme="majorBidi" w:hAnsiTheme="majorBidi" w:cstheme="majorBidi"/>
          <w:color w:val="000000"/>
          <w:sz w:val="24"/>
          <w:szCs w:val="24"/>
        </w:rPr>
      </w:pPr>
      <w:r w:rsidRPr="0077406E">
        <w:rPr>
          <w:rFonts w:asciiTheme="majorBidi" w:hAnsiTheme="majorBidi" w:cstheme="majorBidi"/>
          <w:color w:val="000000"/>
          <w:sz w:val="24"/>
          <w:szCs w:val="24"/>
        </w:rPr>
        <w:t>2.5. Les Opérateurs Génétiques</w:t>
      </w:r>
      <w:r w:rsidRPr="0077406E">
        <w:rPr>
          <w:rFonts w:asciiTheme="majorBidi" w:hAnsiTheme="majorBidi" w:cstheme="majorBidi"/>
          <w:sz w:val="24"/>
          <w:szCs w:val="24"/>
        </w:rPr>
        <w:tab/>
        <w:t xml:space="preserve">27 </w:t>
      </w:r>
    </w:p>
    <w:p w:rsidR="00005515" w:rsidRPr="0077406E" w:rsidRDefault="00005515" w:rsidP="00005515">
      <w:pPr>
        <w:tabs>
          <w:tab w:val="right" w:leader="dot" w:pos="9072"/>
        </w:tabs>
        <w:autoSpaceDE w:val="0"/>
        <w:autoSpaceDN w:val="0"/>
        <w:spacing w:after="0"/>
        <w:ind w:left="708" w:firstLine="708"/>
        <w:rPr>
          <w:rFonts w:asciiTheme="majorBidi" w:hAnsiTheme="majorBidi" w:cstheme="majorBidi"/>
          <w:color w:val="000000"/>
          <w:sz w:val="24"/>
          <w:szCs w:val="24"/>
        </w:rPr>
      </w:pPr>
      <w:r w:rsidRPr="0077406E">
        <w:rPr>
          <w:rFonts w:asciiTheme="majorBidi" w:hAnsiTheme="majorBidi" w:cstheme="majorBidi"/>
          <w:color w:val="000000"/>
          <w:sz w:val="24"/>
          <w:szCs w:val="24"/>
        </w:rPr>
        <w:t>2.5.1. Sélection</w:t>
      </w:r>
      <w:r w:rsidRPr="0077406E">
        <w:rPr>
          <w:rFonts w:asciiTheme="majorBidi" w:hAnsiTheme="majorBidi" w:cstheme="majorBidi"/>
          <w:sz w:val="24"/>
          <w:szCs w:val="24"/>
        </w:rPr>
        <w:tab/>
        <w:t>27</w:t>
      </w:r>
    </w:p>
    <w:p w:rsidR="00005515" w:rsidRPr="0077406E" w:rsidRDefault="00005515" w:rsidP="00005515">
      <w:pPr>
        <w:pStyle w:val="TM3"/>
        <w:ind w:left="708" w:firstLine="708"/>
        <w:rPr>
          <w:rFonts w:asciiTheme="majorBidi" w:hAnsiTheme="majorBidi" w:cstheme="majorBidi"/>
          <w:sz w:val="24"/>
          <w:szCs w:val="24"/>
        </w:rPr>
      </w:pPr>
      <w:r w:rsidRPr="0077406E">
        <w:rPr>
          <w:rFonts w:asciiTheme="majorBidi" w:hAnsiTheme="majorBidi" w:cstheme="majorBidi"/>
          <w:color w:val="000000"/>
          <w:sz w:val="24"/>
          <w:szCs w:val="24"/>
        </w:rPr>
        <w:t xml:space="preserve">2.5.2. Croisement  </w:t>
      </w:r>
      <w:r w:rsidRPr="0077406E">
        <w:rPr>
          <w:rFonts w:asciiTheme="majorBidi" w:hAnsiTheme="majorBidi" w:cstheme="majorBidi"/>
          <w:sz w:val="24"/>
          <w:szCs w:val="24"/>
        </w:rPr>
        <w:tab/>
        <w:t>28</w:t>
      </w:r>
    </w:p>
    <w:p w:rsidR="00005515" w:rsidRPr="0077406E" w:rsidRDefault="00005515" w:rsidP="00005515">
      <w:pPr>
        <w:tabs>
          <w:tab w:val="right" w:leader="dot" w:pos="9072"/>
        </w:tabs>
        <w:autoSpaceDE w:val="0"/>
        <w:autoSpaceDN w:val="0"/>
        <w:spacing w:after="0"/>
        <w:ind w:left="708" w:firstLine="708"/>
        <w:rPr>
          <w:rFonts w:asciiTheme="majorBidi" w:hAnsiTheme="majorBidi" w:cstheme="majorBidi"/>
          <w:b/>
          <w:bCs/>
          <w:color w:val="000000"/>
          <w:sz w:val="24"/>
          <w:szCs w:val="24"/>
        </w:rPr>
      </w:pPr>
      <w:r w:rsidRPr="0077406E">
        <w:rPr>
          <w:rFonts w:asciiTheme="majorBidi" w:hAnsiTheme="majorBidi" w:cstheme="majorBidi"/>
          <w:color w:val="000000"/>
          <w:sz w:val="24"/>
          <w:szCs w:val="24"/>
        </w:rPr>
        <w:lastRenderedPageBreak/>
        <w:t>2.5.3. Mutation</w:t>
      </w:r>
      <w:r w:rsidRPr="0077406E">
        <w:rPr>
          <w:rFonts w:asciiTheme="majorBidi" w:hAnsiTheme="majorBidi" w:cstheme="majorBidi"/>
          <w:sz w:val="24"/>
          <w:szCs w:val="24"/>
        </w:rPr>
        <w:t xml:space="preserve"> </w:t>
      </w:r>
      <w:r w:rsidRPr="0077406E">
        <w:rPr>
          <w:rFonts w:asciiTheme="majorBidi" w:hAnsiTheme="majorBidi" w:cstheme="majorBidi"/>
          <w:sz w:val="24"/>
          <w:szCs w:val="24"/>
        </w:rPr>
        <w:tab/>
        <w:t>28</w:t>
      </w:r>
    </w:p>
    <w:p w:rsidR="00005515" w:rsidRPr="0077406E" w:rsidRDefault="00005515" w:rsidP="00005515">
      <w:pPr>
        <w:tabs>
          <w:tab w:val="right" w:leader="dot" w:pos="9072"/>
        </w:tabs>
        <w:autoSpaceDE w:val="0"/>
        <w:autoSpaceDN w:val="0"/>
        <w:spacing w:after="0"/>
        <w:ind w:firstLine="708"/>
        <w:rPr>
          <w:rFonts w:asciiTheme="majorBidi" w:hAnsiTheme="majorBidi" w:cstheme="majorBidi"/>
          <w:color w:val="000000"/>
          <w:sz w:val="24"/>
          <w:szCs w:val="24"/>
        </w:rPr>
      </w:pPr>
      <w:r w:rsidRPr="0077406E">
        <w:rPr>
          <w:rFonts w:asciiTheme="majorBidi" w:hAnsiTheme="majorBidi" w:cstheme="majorBidi"/>
          <w:color w:val="000000"/>
          <w:sz w:val="24"/>
          <w:szCs w:val="24"/>
        </w:rPr>
        <w:t>2.6. Évaluation : fitness</w:t>
      </w:r>
      <w:r w:rsidRPr="0077406E">
        <w:rPr>
          <w:rFonts w:asciiTheme="majorBidi" w:hAnsiTheme="majorBidi" w:cstheme="majorBidi"/>
          <w:sz w:val="24"/>
          <w:szCs w:val="24"/>
        </w:rPr>
        <w:tab/>
        <w:t>29</w:t>
      </w:r>
    </w:p>
    <w:p w:rsidR="00005515" w:rsidRPr="0077406E" w:rsidRDefault="00005515" w:rsidP="00005515">
      <w:pPr>
        <w:tabs>
          <w:tab w:val="right" w:leader="dot" w:pos="9072"/>
        </w:tabs>
        <w:autoSpaceDE w:val="0"/>
        <w:autoSpaceDN w:val="0"/>
        <w:spacing w:after="0"/>
        <w:ind w:firstLine="708"/>
        <w:rPr>
          <w:rFonts w:asciiTheme="majorBidi" w:hAnsiTheme="majorBidi" w:cstheme="majorBidi"/>
          <w:color w:val="000000"/>
          <w:sz w:val="24"/>
          <w:szCs w:val="24"/>
        </w:rPr>
      </w:pPr>
      <w:r w:rsidRPr="0077406E">
        <w:rPr>
          <w:rFonts w:asciiTheme="majorBidi" w:hAnsiTheme="majorBidi" w:cstheme="majorBidi"/>
          <w:color w:val="000000"/>
          <w:sz w:val="24"/>
          <w:szCs w:val="24"/>
        </w:rPr>
        <w:t>2.7. Critère d’arrêt</w:t>
      </w:r>
      <w:r w:rsidRPr="0077406E">
        <w:rPr>
          <w:rFonts w:asciiTheme="majorBidi" w:hAnsiTheme="majorBidi" w:cstheme="majorBidi"/>
          <w:sz w:val="24"/>
          <w:szCs w:val="24"/>
        </w:rPr>
        <w:tab/>
        <w:t>29</w:t>
      </w:r>
    </w:p>
    <w:p w:rsidR="00005515" w:rsidRPr="0077406E" w:rsidRDefault="00005515" w:rsidP="00005515">
      <w:pPr>
        <w:tabs>
          <w:tab w:val="right" w:leader="dot" w:pos="9072"/>
        </w:tabs>
        <w:spacing w:after="0"/>
        <w:ind w:firstLine="708"/>
        <w:rPr>
          <w:rFonts w:asciiTheme="majorBidi" w:hAnsiTheme="majorBidi" w:cstheme="majorBidi"/>
          <w:color w:val="000000"/>
          <w:sz w:val="24"/>
          <w:szCs w:val="24"/>
          <w:lang w:eastAsia="fr-FR"/>
        </w:rPr>
      </w:pPr>
      <w:r w:rsidRPr="0077406E">
        <w:rPr>
          <w:rFonts w:asciiTheme="majorBidi" w:hAnsiTheme="majorBidi" w:cstheme="majorBidi"/>
          <w:color w:val="000000"/>
          <w:sz w:val="24"/>
          <w:szCs w:val="24"/>
        </w:rPr>
        <w:t>2.8. Les limites des algorithmes génétiques</w:t>
      </w:r>
      <w:r w:rsidRPr="0077406E">
        <w:rPr>
          <w:rFonts w:asciiTheme="majorBidi" w:hAnsiTheme="majorBidi" w:cstheme="majorBidi"/>
          <w:sz w:val="24"/>
          <w:szCs w:val="24"/>
        </w:rPr>
        <w:tab/>
        <w:t>30</w:t>
      </w:r>
    </w:p>
    <w:p w:rsidR="00005515" w:rsidRPr="0077406E" w:rsidRDefault="00005515" w:rsidP="00005515">
      <w:pPr>
        <w:tabs>
          <w:tab w:val="right" w:leader="dot" w:pos="9072"/>
        </w:tabs>
        <w:spacing w:after="0"/>
        <w:ind w:left="426" w:hanging="426"/>
        <w:rPr>
          <w:rFonts w:asciiTheme="majorBidi" w:hAnsiTheme="majorBidi" w:cstheme="majorBidi"/>
          <w:b/>
          <w:bCs/>
          <w:sz w:val="24"/>
          <w:szCs w:val="24"/>
        </w:rPr>
      </w:pPr>
      <w:r w:rsidRPr="0077406E">
        <w:rPr>
          <w:rFonts w:asciiTheme="majorBidi" w:hAnsiTheme="majorBidi" w:cstheme="majorBidi"/>
          <w:sz w:val="24"/>
          <w:szCs w:val="24"/>
        </w:rPr>
        <w:t xml:space="preserve">      </w:t>
      </w:r>
      <w:r w:rsidRPr="0077406E">
        <w:rPr>
          <w:rFonts w:asciiTheme="majorBidi" w:hAnsiTheme="majorBidi" w:cstheme="majorBidi"/>
          <w:color w:val="000000"/>
          <w:sz w:val="24"/>
          <w:szCs w:val="24"/>
        </w:rPr>
        <w:t xml:space="preserve">3. </w:t>
      </w:r>
      <w:r w:rsidRPr="0077406E">
        <w:rPr>
          <w:rFonts w:asciiTheme="majorBidi" w:hAnsiTheme="majorBidi" w:cstheme="majorBidi"/>
          <w:sz w:val="24"/>
          <w:szCs w:val="24"/>
        </w:rPr>
        <w:t xml:space="preserve">Hybridation entre les réseaux de neurones et les algorithmes génétiques...…………...30 </w:t>
      </w:r>
    </w:p>
    <w:p w:rsidR="00005515" w:rsidRPr="0077406E" w:rsidRDefault="00005515" w:rsidP="00005515">
      <w:pPr>
        <w:tabs>
          <w:tab w:val="right" w:leader="dot" w:pos="9072"/>
        </w:tabs>
        <w:spacing w:after="0"/>
        <w:ind w:firstLine="708"/>
        <w:rPr>
          <w:rFonts w:asciiTheme="majorBidi" w:hAnsiTheme="majorBidi" w:cstheme="majorBidi"/>
          <w:b/>
          <w:bCs/>
          <w:sz w:val="24"/>
          <w:szCs w:val="24"/>
        </w:rPr>
      </w:pPr>
      <w:r w:rsidRPr="0077406E">
        <w:rPr>
          <w:rFonts w:asciiTheme="majorBidi" w:hAnsiTheme="majorBidi" w:cstheme="majorBidi"/>
          <w:color w:val="000000"/>
          <w:sz w:val="24"/>
          <w:szCs w:val="24"/>
        </w:rPr>
        <w:t xml:space="preserve">3.1. </w:t>
      </w:r>
      <w:r w:rsidRPr="0077406E">
        <w:rPr>
          <w:rFonts w:asciiTheme="majorBidi" w:hAnsiTheme="majorBidi" w:cstheme="majorBidi"/>
          <w:sz w:val="24"/>
          <w:szCs w:val="24"/>
        </w:rPr>
        <w:t xml:space="preserve">Modélisation des RN par des AG </w:t>
      </w:r>
      <w:r w:rsidRPr="0077406E">
        <w:rPr>
          <w:rFonts w:asciiTheme="majorBidi" w:hAnsiTheme="majorBidi" w:cstheme="majorBidi"/>
          <w:sz w:val="24"/>
          <w:szCs w:val="24"/>
        </w:rPr>
        <w:tab/>
        <w:t>30</w:t>
      </w:r>
    </w:p>
    <w:p w:rsidR="00005515" w:rsidRPr="0077406E" w:rsidRDefault="00005515" w:rsidP="00005515">
      <w:pPr>
        <w:tabs>
          <w:tab w:val="right" w:leader="dot" w:pos="9072"/>
        </w:tabs>
        <w:autoSpaceDE w:val="0"/>
        <w:autoSpaceDN w:val="0"/>
        <w:spacing w:after="0"/>
        <w:rPr>
          <w:rFonts w:asciiTheme="majorBidi" w:hAnsiTheme="majorBidi" w:cstheme="majorBidi"/>
          <w:color w:val="000000"/>
          <w:sz w:val="24"/>
          <w:szCs w:val="24"/>
        </w:rPr>
      </w:pPr>
      <w:r w:rsidRPr="0077406E">
        <w:rPr>
          <w:rFonts w:asciiTheme="majorBidi" w:hAnsiTheme="majorBidi" w:cstheme="majorBidi"/>
          <w:sz w:val="24"/>
          <w:szCs w:val="24"/>
        </w:rPr>
        <w:t xml:space="preserve">      </w:t>
      </w:r>
      <w:r w:rsidRPr="0077406E">
        <w:rPr>
          <w:rFonts w:asciiTheme="majorBidi" w:hAnsiTheme="majorBidi" w:cstheme="majorBidi"/>
          <w:color w:val="000000"/>
          <w:sz w:val="24"/>
          <w:szCs w:val="24"/>
        </w:rPr>
        <w:t>4.  Etude comparatif</w:t>
      </w:r>
      <w:r w:rsidRPr="0077406E">
        <w:rPr>
          <w:rFonts w:asciiTheme="majorBidi" w:hAnsiTheme="majorBidi" w:cstheme="majorBidi"/>
          <w:sz w:val="24"/>
          <w:szCs w:val="24"/>
        </w:rPr>
        <w:tab/>
        <w:t>..31</w:t>
      </w:r>
    </w:p>
    <w:p w:rsidR="00005515" w:rsidRPr="0077406E" w:rsidRDefault="00005515" w:rsidP="00005515">
      <w:pPr>
        <w:tabs>
          <w:tab w:val="right" w:leader="dot" w:pos="9072"/>
        </w:tabs>
        <w:rPr>
          <w:rFonts w:asciiTheme="majorBidi" w:hAnsiTheme="majorBidi" w:cstheme="majorBidi"/>
          <w:b/>
          <w:bCs/>
          <w:color w:val="000000"/>
          <w:sz w:val="24"/>
          <w:szCs w:val="24"/>
        </w:rPr>
      </w:pPr>
      <w:r w:rsidRPr="0077406E">
        <w:rPr>
          <w:rFonts w:asciiTheme="majorBidi" w:hAnsiTheme="majorBidi" w:cstheme="majorBidi"/>
          <w:color w:val="000000"/>
          <w:sz w:val="24"/>
          <w:szCs w:val="24"/>
        </w:rPr>
        <w:t xml:space="preserve">      Conclusion</w:t>
      </w:r>
      <w:r w:rsidRPr="0077406E">
        <w:rPr>
          <w:rFonts w:asciiTheme="majorBidi" w:hAnsiTheme="majorBidi" w:cstheme="majorBidi"/>
          <w:b/>
          <w:bCs/>
          <w:color w:val="000000"/>
          <w:sz w:val="24"/>
          <w:szCs w:val="24"/>
        </w:rPr>
        <w:t xml:space="preserve"> </w:t>
      </w:r>
      <w:r w:rsidRPr="0077406E">
        <w:rPr>
          <w:rFonts w:asciiTheme="majorBidi" w:hAnsiTheme="majorBidi" w:cstheme="majorBidi"/>
          <w:sz w:val="24"/>
          <w:szCs w:val="24"/>
        </w:rPr>
        <w:t xml:space="preserve"> </w:t>
      </w:r>
      <w:r w:rsidRPr="0077406E">
        <w:rPr>
          <w:rFonts w:asciiTheme="majorBidi" w:hAnsiTheme="majorBidi" w:cstheme="majorBidi"/>
          <w:sz w:val="24"/>
          <w:szCs w:val="24"/>
        </w:rPr>
        <w:tab/>
        <w:t>33</w:t>
      </w:r>
    </w:p>
    <w:p w:rsidR="00005515" w:rsidRPr="0077406E" w:rsidRDefault="00005515" w:rsidP="00005515">
      <w:pPr>
        <w:pStyle w:val="TM3"/>
        <w:spacing w:after="0"/>
        <w:ind w:left="0" w:firstLine="0"/>
        <w:rPr>
          <w:rFonts w:asciiTheme="majorBidi" w:hAnsiTheme="majorBidi" w:cstheme="majorBidi"/>
          <w:sz w:val="24"/>
          <w:szCs w:val="24"/>
        </w:rPr>
      </w:pPr>
      <w:r w:rsidRPr="0077406E">
        <w:rPr>
          <w:rFonts w:asciiTheme="majorBidi" w:hAnsiTheme="majorBidi" w:cstheme="majorBidi"/>
          <w:color w:val="000000"/>
          <w:sz w:val="24"/>
          <w:szCs w:val="24"/>
        </w:rPr>
        <w:t xml:space="preserve">Chapitre III : expérimentation et résultats  </w:t>
      </w:r>
      <w:r w:rsidRPr="0077406E">
        <w:rPr>
          <w:rFonts w:asciiTheme="majorBidi" w:hAnsiTheme="majorBidi" w:cstheme="majorBidi"/>
          <w:sz w:val="24"/>
          <w:szCs w:val="24"/>
        </w:rPr>
        <w:tab/>
        <w:t>34</w:t>
      </w:r>
    </w:p>
    <w:p w:rsidR="00005515" w:rsidRPr="0077406E" w:rsidRDefault="00005515" w:rsidP="00005515">
      <w:pPr>
        <w:pStyle w:val="Paragraphedeliste"/>
        <w:tabs>
          <w:tab w:val="right" w:leader="dot" w:pos="9072"/>
        </w:tabs>
        <w:autoSpaceDE w:val="0"/>
        <w:autoSpaceDN w:val="0"/>
        <w:spacing w:after="0"/>
        <w:ind w:left="0" w:firstLine="284"/>
        <w:rPr>
          <w:rFonts w:asciiTheme="majorBidi" w:hAnsiTheme="majorBidi" w:cstheme="majorBidi"/>
          <w:b/>
          <w:bCs/>
          <w:sz w:val="24"/>
          <w:szCs w:val="24"/>
        </w:rPr>
      </w:pPr>
      <w:r w:rsidRPr="0077406E">
        <w:rPr>
          <w:rFonts w:asciiTheme="majorBidi" w:hAnsiTheme="majorBidi" w:cstheme="majorBidi"/>
          <w:sz w:val="24"/>
          <w:szCs w:val="24"/>
        </w:rPr>
        <w:t>Introduction</w:t>
      </w:r>
      <w:r w:rsidRPr="0077406E">
        <w:rPr>
          <w:rFonts w:asciiTheme="majorBidi" w:hAnsiTheme="majorBidi" w:cstheme="majorBidi"/>
          <w:b/>
          <w:bCs/>
          <w:sz w:val="24"/>
          <w:szCs w:val="24"/>
        </w:rPr>
        <w:t xml:space="preserve"> </w:t>
      </w:r>
      <w:r w:rsidRPr="0077406E">
        <w:rPr>
          <w:rFonts w:asciiTheme="majorBidi" w:hAnsiTheme="majorBidi" w:cstheme="majorBidi"/>
          <w:sz w:val="24"/>
          <w:szCs w:val="24"/>
        </w:rPr>
        <w:tab/>
        <w:t>34</w:t>
      </w:r>
    </w:p>
    <w:p w:rsidR="00005515" w:rsidRPr="0077406E" w:rsidRDefault="00005515" w:rsidP="00005515">
      <w:pPr>
        <w:tabs>
          <w:tab w:val="right" w:leader="dot" w:pos="9072"/>
        </w:tabs>
        <w:autoSpaceDE w:val="0"/>
        <w:autoSpaceDN w:val="0"/>
        <w:spacing w:after="0"/>
        <w:ind w:firstLine="426"/>
        <w:rPr>
          <w:rFonts w:asciiTheme="majorBidi" w:hAnsiTheme="majorBidi" w:cstheme="majorBidi"/>
          <w:b/>
          <w:bCs/>
          <w:sz w:val="24"/>
          <w:szCs w:val="24"/>
        </w:rPr>
      </w:pPr>
      <w:r w:rsidRPr="0077406E">
        <w:rPr>
          <w:rFonts w:asciiTheme="majorBidi" w:hAnsiTheme="majorBidi" w:cstheme="majorBidi"/>
          <w:sz w:val="24"/>
          <w:szCs w:val="24"/>
        </w:rPr>
        <w:t>1. Présentation de l’environnement de développement</w:t>
      </w:r>
      <w:r w:rsidRPr="0077406E">
        <w:rPr>
          <w:rFonts w:asciiTheme="majorBidi" w:hAnsiTheme="majorBidi" w:cstheme="majorBidi"/>
          <w:b/>
          <w:bCs/>
          <w:sz w:val="24"/>
          <w:szCs w:val="24"/>
        </w:rPr>
        <w:t xml:space="preserve"> </w:t>
      </w:r>
      <w:r w:rsidRPr="0077406E">
        <w:rPr>
          <w:rFonts w:asciiTheme="majorBidi" w:hAnsiTheme="majorBidi" w:cstheme="majorBidi"/>
          <w:sz w:val="24"/>
          <w:szCs w:val="24"/>
        </w:rPr>
        <w:tab/>
        <w:t>34</w:t>
      </w:r>
    </w:p>
    <w:p w:rsidR="00005515" w:rsidRPr="0077406E" w:rsidRDefault="00005515" w:rsidP="00005515">
      <w:pPr>
        <w:tabs>
          <w:tab w:val="right" w:leader="dot" w:pos="9072"/>
        </w:tabs>
        <w:autoSpaceDE w:val="0"/>
        <w:autoSpaceDN w:val="0"/>
        <w:spacing w:after="0"/>
        <w:ind w:left="708" w:firstLine="1"/>
        <w:rPr>
          <w:rFonts w:asciiTheme="majorBidi" w:hAnsiTheme="majorBidi" w:cstheme="majorBidi"/>
          <w:b/>
          <w:bCs/>
          <w:sz w:val="24"/>
          <w:szCs w:val="24"/>
        </w:rPr>
      </w:pPr>
      <w:r w:rsidRPr="0077406E">
        <w:rPr>
          <w:rFonts w:asciiTheme="majorBidi" w:hAnsiTheme="majorBidi" w:cstheme="majorBidi"/>
          <w:sz w:val="24"/>
          <w:szCs w:val="24"/>
        </w:rPr>
        <w:t>1.1. Caractéristique du PC</w:t>
      </w:r>
      <w:r w:rsidRPr="0077406E">
        <w:rPr>
          <w:rFonts w:asciiTheme="majorBidi" w:hAnsiTheme="majorBidi" w:cstheme="majorBidi"/>
          <w:b/>
          <w:bCs/>
          <w:sz w:val="24"/>
          <w:szCs w:val="24"/>
        </w:rPr>
        <w:t xml:space="preserve"> </w:t>
      </w:r>
      <w:r w:rsidRPr="0077406E">
        <w:rPr>
          <w:rFonts w:asciiTheme="majorBidi" w:hAnsiTheme="majorBidi" w:cstheme="majorBidi"/>
          <w:sz w:val="24"/>
          <w:szCs w:val="24"/>
        </w:rPr>
        <w:tab/>
        <w:t>34</w:t>
      </w:r>
    </w:p>
    <w:p w:rsidR="00005515" w:rsidRPr="0077406E" w:rsidRDefault="00005515" w:rsidP="00005515">
      <w:pPr>
        <w:tabs>
          <w:tab w:val="right" w:leader="dot" w:pos="9072"/>
        </w:tabs>
        <w:spacing w:after="0"/>
        <w:ind w:left="708" w:firstLine="1"/>
        <w:rPr>
          <w:rFonts w:asciiTheme="majorBidi" w:hAnsiTheme="majorBidi" w:cstheme="majorBidi"/>
          <w:b/>
          <w:bCs/>
          <w:sz w:val="24"/>
          <w:szCs w:val="24"/>
        </w:rPr>
      </w:pPr>
      <w:r w:rsidRPr="0077406E">
        <w:rPr>
          <w:rFonts w:asciiTheme="majorBidi" w:hAnsiTheme="majorBidi" w:cstheme="majorBidi"/>
          <w:sz w:val="24"/>
          <w:szCs w:val="24"/>
        </w:rPr>
        <w:t>1.2. Pour quoi Matlab</w:t>
      </w:r>
      <w:r w:rsidRPr="0077406E">
        <w:rPr>
          <w:rFonts w:asciiTheme="majorBidi" w:hAnsiTheme="majorBidi" w:cstheme="majorBidi"/>
          <w:b/>
          <w:bCs/>
          <w:sz w:val="24"/>
          <w:szCs w:val="24"/>
        </w:rPr>
        <w:t xml:space="preserve"> </w:t>
      </w:r>
      <w:r w:rsidRPr="0077406E">
        <w:rPr>
          <w:rFonts w:asciiTheme="majorBidi" w:hAnsiTheme="majorBidi" w:cstheme="majorBidi"/>
          <w:sz w:val="24"/>
          <w:szCs w:val="24"/>
        </w:rPr>
        <w:tab/>
        <w:t>34</w:t>
      </w:r>
    </w:p>
    <w:p w:rsidR="00005515" w:rsidRPr="0077406E" w:rsidRDefault="00005515" w:rsidP="00005515">
      <w:pPr>
        <w:tabs>
          <w:tab w:val="right" w:leader="dot" w:pos="9072"/>
        </w:tabs>
        <w:spacing w:after="0"/>
        <w:ind w:firstLine="426"/>
        <w:rPr>
          <w:rFonts w:asciiTheme="majorBidi" w:hAnsiTheme="majorBidi" w:cstheme="majorBidi"/>
          <w:sz w:val="24"/>
          <w:szCs w:val="24"/>
        </w:rPr>
      </w:pPr>
      <w:r w:rsidRPr="0077406E">
        <w:rPr>
          <w:rFonts w:asciiTheme="majorBidi" w:hAnsiTheme="majorBidi" w:cstheme="majorBidi"/>
          <w:sz w:val="24"/>
          <w:szCs w:val="24"/>
        </w:rPr>
        <w:t>2. La base des données (GPDS synthetic signatures)</w:t>
      </w:r>
      <w:r w:rsidRPr="0077406E">
        <w:rPr>
          <w:rFonts w:asciiTheme="majorBidi" w:hAnsiTheme="majorBidi" w:cstheme="majorBidi"/>
          <w:sz w:val="24"/>
          <w:szCs w:val="24"/>
        </w:rPr>
        <w:tab/>
        <w:t>35</w:t>
      </w:r>
    </w:p>
    <w:p w:rsidR="00005515" w:rsidRPr="0077406E" w:rsidRDefault="00005515" w:rsidP="00005515">
      <w:pPr>
        <w:tabs>
          <w:tab w:val="right" w:leader="dot" w:pos="9072"/>
        </w:tabs>
        <w:spacing w:after="0"/>
        <w:ind w:firstLine="426"/>
        <w:rPr>
          <w:rFonts w:asciiTheme="majorBidi" w:hAnsiTheme="majorBidi" w:cstheme="majorBidi"/>
          <w:sz w:val="24"/>
          <w:szCs w:val="24"/>
        </w:rPr>
      </w:pPr>
      <w:r w:rsidRPr="0077406E">
        <w:rPr>
          <w:rFonts w:asciiTheme="majorBidi" w:hAnsiTheme="majorBidi" w:cstheme="majorBidi"/>
          <w:sz w:val="24"/>
          <w:szCs w:val="24"/>
        </w:rPr>
        <w:t>3. La sensitivité…………………………………………………………………………..35</w:t>
      </w:r>
    </w:p>
    <w:p w:rsidR="00005515" w:rsidRPr="0077406E" w:rsidRDefault="00005515" w:rsidP="00005515">
      <w:pPr>
        <w:widowControl w:val="0"/>
        <w:adjustRightInd w:val="0"/>
        <w:spacing w:after="0" w:line="360" w:lineRule="auto"/>
        <w:ind w:firstLine="284"/>
        <w:jc w:val="both"/>
        <w:textAlignment w:val="baseline"/>
        <w:rPr>
          <w:rFonts w:asciiTheme="majorBidi" w:hAnsiTheme="majorBidi" w:cstheme="majorBidi"/>
          <w:sz w:val="24"/>
          <w:szCs w:val="24"/>
        </w:rPr>
      </w:pPr>
      <w:r w:rsidRPr="0077406E">
        <w:rPr>
          <w:rFonts w:asciiTheme="majorBidi" w:hAnsiTheme="majorBidi" w:cstheme="majorBidi"/>
          <w:color w:val="000000"/>
          <w:sz w:val="24"/>
          <w:szCs w:val="24"/>
        </w:rPr>
        <w:t xml:space="preserve"> 4.  </w:t>
      </w:r>
      <w:r w:rsidRPr="0077406E">
        <w:rPr>
          <w:rFonts w:asciiTheme="majorBidi" w:hAnsiTheme="majorBidi" w:cstheme="majorBidi"/>
          <w:sz w:val="24"/>
          <w:szCs w:val="24"/>
        </w:rPr>
        <w:t>Évaluation d'un système d'authentification……………..……………………….……35</w:t>
      </w: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r w:rsidRPr="0077406E">
        <w:rPr>
          <w:rFonts w:asciiTheme="majorBidi" w:hAnsiTheme="majorBidi" w:cstheme="majorBidi"/>
          <w:sz w:val="24"/>
          <w:szCs w:val="24"/>
        </w:rPr>
        <w:t>5. Les résultats…………………………………………………………………...………37</w:t>
      </w:r>
    </w:p>
    <w:p w:rsidR="00005515" w:rsidRPr="0077406E" w:rsidRDefault="00005515" w:rsidP="00005515">
      <w:pPr>
        <w:widowControl w:val="0"/>
        <w:adjustRightInd w:val="0"/>
        <w:spacing w:after="0" w:line="360" w:lineRule="auto"/>
        <w:ind w:firstLine="709"/>
        <w:jc w:val="both"/>
        <w:textAlignment w:val="baseline"/>
        <w:rPr>
          <w:rFonts w:asciiTheme="majorBidi" w:hAnsiTheme="majorBidi" w:cstheme="majorBidi"/>
          <w:sz w:val="26"/>
          <w:szCs w:val="26"/>
        </w:rPr>
      </w:pPr>
      <w:r w:rsidRPr="0077406E">
        <w:rPr>
          <w:rFonts w:asciiTheme="majorBidi" w:hAnsiTheme="majorBidi" w:cstheme="majorBidi"/>
          <w:sz w:val="26"/>
          <w:szCs w:val="26"/>
        </w:rPr>
        <w:t>5.1.  Résultats de clasifieur réseaux de neurone (MLP)……………………….37</w:t>
      </w:r>
    </w:p>
    <w:p w:rsidR="00005515" w:rsidRPr="0077406E" w:rsidRDefault="00005515" w:rsidP="00005515">
      <w:pPr>
        <w:widowControl w:val="0"/>
        <w:adjustRightInd w:val="0"/>
        <w:spacing w:after="0" w:line="360" w:lineRule="auto"/>
        <w:ind w:firstLine="709"/>
        <w:jc w:val="both"/>
        <w:textAlignment w:val="baseline"/>
        <w:rPr>
          <w:rFonts w:asciiTheme="majorBidi" w:hAnsiTheme="majorBidi" w:cstheme="majorBidi"/>
          <w:sz w:val="24"/>
          <w:szCs w:val="24"/>
        </w:rPr>
      </w:pPr>
      <w:r w:rsidRPr="0077406E">
        <w:rPr>
          <w:rFonts w:asciiTheme="majorBidi" w:hAnsiTheme="majorBidi" w:cstheme="majorBidi"/>
          <w:sz w:val="24"/>
          <w:szCs w:val="24"/>
        </w:rPr>
        <w:t>5.2.  Résultats de l’approche neuro-génétique (MLP-AG) ……………………..……40</w:t>
      </w: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r w:rsidRPr="0077406E">
        <w:rPr>
          <w:rFonts w:asciiTheme="majorBidi" w:hAnsiTheme="majorBidi" w:cstheme="majorBidi"/>
          <w:sz w:val="24"/>
          <w:szCs w:val="24"/>
        </w:rPr>
        <w:t>Conclusion………………………………………………………………………</w:t>
      </w:r>
      <w:r w:rsidR="00BD55F0" w:rsidRPr="0077406E">
        <w:rPr>
          <w:rFonts w:asciiTheme="majorBidi" w:hAnsiTheme="majorBidi" w:cstheme="majorBidi"/>
          <w:sz w:val="24"/>
          <w:szCs w:val="24"/>
        </w:rPr>
        <w:t>...</w:t>
      </w:r>
      <w:r w:rsidRPr="0077406E">
        <w:rPr>
          <w:rFonts w:asciiTheme="majorBidi" w:hAnsiTheme="majorBidi" w:cstheme="majorBidi"/>
          <w:sz w:val="24"/>
          <w:szCs w:val="24"/>
        </w:rPr>
        <w:t>..……43</w:t>
      </w: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rPr>
          <w:rFonts w:asciiTheme="majorBidi" w:hAnsiTheme="majorBidi" w:cstheme="majorBidi"/>
          <w:b/>
          <w:bCs/>
          <w:sz w:val="28"/>
          <w:szCs w:val="28"/>
        </w:rPr>
      </w:pPr>
      <w:r w:rsidRPr="0077406E">
        <w:rPr>
          <w:rFonts w:asciiTheme="majorBidi" w:hAnsiTheme="majorBidi" w:cstheme="majorBidi"/>
          <w:b/>
          <w:bCs/>
          <w:sz w:val="28"/>
          <w:szCs w:val="28"/>
        </w:rPr>
        <w:lastRenderedPageBreak/>
        <w:t>Liste des tableaux</w:t>
      </w:r>
    </w:p>
    <w:p w:rsidR="00005515" w:rsidRPr="0077406E" w:rsidRDefault="00005515" w:rsidP="00005515">
      <w:pPr>
        <w:jc w:val="both"/>
        <w:rPr>
          <w:rFonts w:asciiTheme="majorBidi" w:hAnsiTheme="majorBidi" w:cstheme="majorBidi"/>
          <w:color w:val="000000"/>
          <w:sz w:val="24"/>
          <w:szCs w:val="24"/>
        </w:rPr>
      </w:pPr>
      <w:r w:rsidRPr="0077406E">
        <w:rPr>
          <w:rFonts w:asciiTheme="majorBidi" w:hAnsiTheme="majorBidi" w:cstheme="majorBidi"/>
          <w:b/>
          <w:bCs/>
          <w:color w:val="000000"/>
          <w:sz w:val="24"/>
          <w:szCs w:val="24"/>
        </w:rPr>
        <w:t>Tableau.1.</w:t>
      </w:r>
      <w:r w:rsidRPr="0077406E">
        <w:rPr>
          <w:rFonts w:asciiTheme="majorBidi" w:hAnsiTheme="majorBidi" w:cstheme="majorBidi"/>
          <w:color w:val="000000"/>
          <w:sz w:val="24"/>
          <w:szCs w:val="24"/>
        </w:rPr>
        <w:t>Comparaison entre les modalités biométriques……………………………………6</w:t>
      </w:r>
    </w:p>
    <w:p w:rsidR="00005515" w:rsidRPr="0077406E" w:rsidRDefault="00005515" w:rsidP="00005515">
      <w:pPr>
        <w:jc w:val="both"/>
        <w:rPr>
          <w:rFonts w:asciiTheme="majorBidi" w:hAnsiTheme="majorBidi" w:cstheme="majorBidi"/>
          <w:color w:val="000000"/>
          <w:sz w:val="24"/>
          <w:szCs w:val="24"/>
        </w:rPr>
      </w:pPr>
      <w:r w:rsidRPr="0077406E">
        <w:rPr>
          <w:rFonts w:asciiTheme="majorBidi" w:hAnsiTheme="majorBidi" w:cstheme="majorBidi"/>
          <w:b/>
          <w:bCs/>
          <w:color w:val="000000"/>
          <w:sz w:val="24"/>
          <w:szCs w:val="24"/>
        </w:rPr>
        <w:t>Tableau.2.</w:t>
      </w:r>
      <w:r w:rsidRPr="0077406E">
        <w:rPr>
          <w:rFonts w:asciiTheme="majorBidi" w:hAnsiTheme="majorBidi" w:cstheme="majorBidi"/>
          <w:color w:val="000000"/>
          <w:sz w:val="24"/>
          <w:szCs w:val="24"/>
        </w:rPr>
        <w:t>Principales fonctions d'activation ………………………………………………...19</w:t>
      </w:r>
    </w:p>
    <w:p w:rsidR="00005515" w:rsidRPr="0077406E" w:rsidRDefault="00005515" w:rsidP="00005515">
      <w:pPr>
        <w:jc w:val="both"/>
        <w:rPr>
          <w:rFonts w:asciiTheme="majorBidi" w:hAnsiTheme="majorBidi" w:cstheme="majorBidi"/>
          <w:color w:val="000000"/>
          <w:sz w:val="24"/>
          <w:szCs w:val="24"/>
        </w:rPr>
      </w:pPr>
      <w:r w:rsidRPr="0077406E">
        <w:rPr>
          <w:rFonts w:asciiTheme="majorBidi" w:hAnsiTheme="majorBidi" w:cstheme="majorBidi"/>
          <w:b/>
          <w:bCs/>
          <w:color w:val="000000"/>
          <w:sz w:val="24"/>
          <w:szCs w:val="24"/>
        </w:rPr>
        <w:t>Tableau.3.</w:t>
      </w:r>
      <w:r w:rsidRPr="0077406E">
        <w:rPr>
          <w:rFonts w:asciiTheme="majorBidi" w:hAnsiTheme="majorBidi" w:cstheme="majorBidi"/>
          <w:color w:val="000000"/>
          <w:sz w:val="24"/>
          <w:szCs w:val="24"/>
        </w:rPr>
        <w:t xml:space="preserve"> Tableau comparatif des performances et des caractéristiques des méthodes…….33</w:t>
      </w:r>
    </w:p>
    <w:p w:rsidR="00005515" w:rsidRPr="0077406E" w:rsidRDefault="00005515" w:rsidP="00005515">
      <w:pPr>
        <w:jc w:val="both"/>
        <w:rPr>
          <w:rFonts w:asciiTheme="majorBidi" w:hAnsiTheme="majorBidi" w:cstheme="majorBidi"/>
          <w:sz w:val="24"/>
          <w:szCs w:val="24"/>
        </w:rPr>
      </w:pPr>
      <w:r w:rsidRPr="0077406E">
        <w:rPr>
          <w:rFonts w:asciiTheme="majorBidi" w:hAnsiTheme="majorBidi" w:cstheme="majorBidi"/>
          <w:b/>
          <w:bCs/>
          <w:sz w:val="24"/>
          <w:szCs w:val="24"/>
        </w:rPr>
        <w:t>Tableau.4.</w:t>
      </w:r>
      <w:r w:rsidRPr="0077406E">
        <w:rPr>
          <w:rFonts w:asciiTheme="majorBidi" w:hAnsiTheme="majorBidi" w:cstheme="majorBidi"/>
          <w:sz w:val="24"/>
          <w:szCs w:val="24"/>
        </w:rPr>
        <w:t xml:space="preserve"> Résultats MLP sur touts l’image. </w:t>
      </w:r>
      <w:r w:rsidRPr="0077406E">
        <w:rPr>
          <w:rFonts w:asciiTheme="majorBidi" w:hAnsiTheme="majorBidi" w:cstheme="majorBidi"/>
          <w:color w:val="000000"/>
          <w:sz w:val="24"/>
          <w:szCs w:val="24"/>
        </w:rPr>
        <w:t>………………………………………………..</w:t>
      </w:r>
      <w:r w:rsidRPr="0077406E">
        <w:rPr>
          <w:rFonts w:asciiTheme="majorBidi" w:hAnsiTheme="majorBidi" w:cstheme="majorBidi"/>
          <w:sz w:val="24"/>
          <w:szCs w:val="24"/>
        </w:rPr>
        <w:t>37</w:t>
      </w:r>
    </w:p>
    <w:p w:rsidR="00005515" w:rsidRPr="0077406E" w:rsidRDefault="00005515" w:rsidP="00005515">
      <w:pPr>
        <w:rPr>
          <w:rFonts w:asciiTheme="majorBidi" w:hAnsiTheme="majorBidi" w:cstheme="majorBidi"/>
          <w:sz w:val="24"/>
          <w:szCs w:val="24"/>
        </w:rPr>
      </w:pPr>
      <w:r w:rsidRPr="0077406E">
        <w:rPr>
          <w:rFonts w:asciiTheme="majorBidi" w:hAnsiTheme="majorBidi" w:cstheme="majorBidi"/>
          <w:b/>
          <w:bCs/>
          <w:sz w:val="24"/>
          <w:szCs w:val="24"/>
        </w:rPr>
        <w:t>Tableau.5.</w:t>
      </w:r>
      <w:r w:rsidRPr="0077406E">
        <w:rPr>
          <w:rFonts w:asciiTheme="majorBidi" w:hAnsiTheme="majorBidi" w:cstheme="majorBidi"/>
          <w:sz w:val="24"/>
          <w:szCs w:val="24"/>
        </w:rPr>
        <w:t xml:space="preserve">  Résultats MLP avec méthode d’extraction ACP.………………………………..36</w:t>
      </w:r>
    </w:p>
    <w:p w:rsidR="00005515" w:rsidRPr="0077406E" w:rsidRDefault="00005515" w:rsidP="00005515">
      <w:pPr>
        <w:jc w:val="both"/>
        <w:rPr>
          <w:rFonts w:asciiTheme="majorBidi" w:hAnsiTheme="majorBidi" w:cstheme="majorBidi"/>
          <w:sz w:val="24"/>
          <w:szCs w:val="24"/>
        </w:rPr>
      </w:pPr>
      <w:r w:rsidRPr="0077406E">
        <w:rPr>
          <w:rFonts w:asciiTheme="majorBidi" w:hAnsiTheme="majorBidi" w:cstheme="majorBidi"/>
          <w:b/>
          <w:bCs/>
          <w:sz w:val="24"/>
          <w:szCs w:val="24"/>
        </w:rPr>
        <w:t xml:space="preserve">Tableau.6. </w:t>
      </w:r>
      <w:r w:rsidRPr="0077406E">
        <w:rPr>
          <w:rFonts w:asciiTheme="majorBidi" w:hAnsiTheme="majorBidi" w:cstheme="majorBidi"/>
          <w:sz w:val="24"/>
          <w:szCs w:val="24"/>
        </w:rPr>
        <w:t>Résultats MLP avec méthode d’extraction LBP.………………………………...39</w:t>
      </w:r>
    </w:p>
    <w:p w:rsidR="00005515" w:rsidRPr="0077406E" w:rsidRDefault="00005515" w:rsidP="00005515">
      <w:pPr>
        <w:pStyle w:val="Paragraphedeliste"/>
        <w:spacing w:before="240"/>
        <w:ind w:left="0"/>
        <w:rPr>
          <w:rFonts w:asciiTheme="majorBidi" w:hAnsiTheme="majorBidi" w:cstheme="majorBidi"/>
          <w:sz w:val="24"/>
          <w:szCs w:val="24"/>
        </w:rPr>
      </w:pPr>
      <w:r w:rsidRPr="0077406E">
        <w:rPr>
          <w:rFonts w:asciiTheme="majorBidi" w:hAnsiTheme="majorBidi" w:cstheme="majorBidi"/>
          <w:b/>
          <w:bCs/>
          <w:sz w:val="24"/>
          <w:szCs w:val="24"/>
        </w:rPr>
        <w:t xml:space="preserve">Tableau.7. </w:t>
      </w:r>
      <w:r w:rsidRPr="0077406E">
        <w:rPr>
          <w:rFonts w:asciiTheme="majorBidi" w:hAnsiTheme="majorBidi" w:cstheme="majorBidi"/>
          <w:sz w:val="24"/>
          <w:szCs w:val="24"/>
        </w:rPr>
        <w:t>Résultats neuro-génétique sur touts l’image. …………………………………... 40</w:t>
      </w:r>
    </w:p>
    <w:p w:rsidR="00005515" w:rsidRPr="0077406E" w:rsidRDefault="00005515" w:rsidP="00005515">
      <w:pPr>
        <w:pStyle w:val="Paragraphedeliste"/>
        <w:spacing w:before="240"/>
        <w:ind w:left="0"/>
        <w:rPr>
          <w:rFonts w:asciiTheme="majorBidi" w:hAnsiTheme="majorBidi" w:cstheme="majorBidi"/>
          <w:szCs w:val="24"/>
        </w:rPr>
      </w:pPr>
    </w:p>
    <w:p w:rsidR="00005515" w:rsidRPr="0077406E" w:rsidRDefault="00005515" w:rsidP="00005515">
      <w:pPr>
        <w:pStyle w:val="Paragraphedeliste"/>
        <w:ind w:left="0"/>
        <w:rPr>
          <w:rFonts w:asciiTheme="majorBidi" w:hAnsiTheme="majorBidi" w:cstheme="majorBidi"/>
          <w:b/>
          <w:bCs/>
          <w:sz w:val="24"/>
          <w:szCs w:val="24"/>
        </w:rPr>
      </w:pPr>
      <w:r w:rsidRPr="0077406E">
        <w:rPr>
          <w:rFonts w:asciiTheme="majorBidi" w:hAnsiTheme="majorBidi" w:cstheme="majorBidi"/>
          <w:b/>
          <w:bCs/>
          <w:sz w:val="24"/>
          <w:szCs w:val="24"/>
        </w:rPr>
        <w:t xml:space="preserve">Tableau.8. </w:t>
      </w:r>
      <w:r w:rsidRPr="0077406E">
        <w:rPr>
          <w:rFonts w:asciiTheme="majorBidi" w:hAnsiTheme="majorBidi" w:cstheme="majorBidi"/>
          <w:sz w:val="24"/>
          <w:szCs w:val="24"/>
        </w:rPr>
        <w:t>Résultats neuro-génétique avec méthode d’extraction ACP. ……………...…….41</w:t>
      </w:r>
    </w:p>
    <w:p w:rsidR="00005515" w:rsidRPr="0077406E" w:rsidRDefault="00005515" w:rsidP="00005515">
      <w:pPr>
        <w:jc w:val="both"/>
        <w:rPr>
          <w:rFonts w:asciiTheme="majorBidi" w:hAnsiTheme="majorBidi" w:cstheme="majorBidi"/>
          <w:sz w:val="24"/>
          <w:szCs w:val="24"/>
        </w:rPr>
      </w:pPr>
      <w:r w:rsidRPr="0077406E">
        <w:rPr>
          <w:rFonts w:asciiTheme="majorBidi" w:hAnsiTheme="majorBidi" w:cstheme="majorBidi"/>
          <w:b/>
          <w:bCs/>
          <w:sz w:val="24"/>
          <w:szCs w:val="24"/>
        </w:rPr>
        <w:t xml:space="preserve">Tableau.9. </w:t>
      </w:r>
      <w:r w:rsidRPr="0077406E">
        <w:rPr>
          <w:rFonts w:asciiTheme="majorBidi" w:hAnsiTheme="majorBidi" w:cstheme="majorBidi"/>
          <w:sz w:val="24"/>
          <w:szCs w:val="24"/>
        </w:rPr>
        <w:t>Résultats MLP_AG extraction par LBP……………………………………….....42</w:t>
      </w:r>
    </w:p>
    <w:p w:rsidR="00005515" w:rsidRPr="0077406E" w:rsidRDefault="00005515" w:rsidP="00005515">
      <w:pPr>
        <w:jc w:val="both"/>
        <w:rPr>
          <w:rFonts w:asciiTheme="majorBidi" w:hAnsiTheme="majorBidi" w:cstheme="majorBidi"/>
          <w:sz w:val="24"/>
          <w:szCs w:val="24"/>
        </w:rPr>
      </w:pPr>
    </w:p>
    <w:p w:rsidR="00005515" w:rsidRPr="0077406E" w:rsidRDefault="00005515" w:rsidP="00005515">
      <w:pPr>
        <w:pStyle w:val="Paragraphedeliste"/>
        <w:rPr>
          <w:rFonts w:asciiTheme="majorBidi" w:hAnsiTheme="majorBidi" w:cstheme="majorBidi"/>
          <w:sz w:val="24"/>
          <w:szCs w:val="24"/>
        </w:rPr>
      </w:pPr>
    </w:p>
    <w:p w:rsidR="00005515" w:rsidRPr="0077406E" w:rsidRDefault="00005515" w:rsidP="00005515">
      <w:pPr>
        <w:rPr>
          <w:rFonts w:asciiTheme="majorBidi" w:hAnsiTheme="majorBidi" w:cstheme="majorBidi"/>
          <w:color w:val="000000"/>
          <w:sz w:val="24"/>
          <w:szCs w:val="24"/>
        </w:rPr>
      </w:pPr>
    </w:p>
    <w:p w:rsidR="00005515" w:rsidRPr="0077406E" w:rsidRDefault="00005515" w:rsidP="00005515">
      <w:pPr>
        <w:rPr>
          <w:rFonts w:asciiTheme="majorBidi" w:hAnsiTheme="majorBidi" w:cstheme="majorBidi"/>
          <w:b/>
          <w:bCs/>
          <w:sz w:val="24"/>
          <w:szCs w:val="24"/>
        </w:rPr>
      </w:pPr>
    </w:p>
    <w:p w:rsidR="00005515" w:rsidRPr="0077406E" w:rsidRDefault="00005515" w:rsidP="00005515">
      <w:pPr>
        <w:rPr>
          <w:rFonts w:asciiTheme="majorBidi" w:hAnsiTheme="majorBidi" w:cstheme="majorBidi"/>
          <w:szCs w:val="24"/>
        </w:rPr>
      </w:pPr>
    </w:p>
    <w:p w:rsidR="00005515" w:rsidRPr="0077406E" w:rsidRDefault="00005515" w:rsidP="00005515">
      <w:pPr>
        <w:widowControl w:val="0"/>
        <w:adjustRightInd w:val="0"/>
        <w:spacing w:after="0" w:line="360" w:lineRule="auto"/>
        <w:ind w:firstLine="426"/>
        <w:jc w:val="both"/>
        <w:textAlignment w:val="baseline"/>
        <w:rPr>
          <w:rFonts w:asciiTheme="majorBidi" w:hAnsiTheme="majorBidi" w:cstheme="majorBidi"/>
          <w:sz w:val="24"/>
          <w:szCs w:val="24"/>
        </w:rPr>
      </w:pPr>
    </w:p>
    <w:p w:rsidR="00005515" w:rsidRPr="0077406E" w:rsidRDefault="00005515" w:rsidP="00005515">
      <w:pPr>
        <w:widowControl w:val="0"/>
        <w:adjustRightInd w:val="0"/>
        <w:spacing w:after="0" w:line="360" w:lineRule="auto"/>
        <w:ind w:firstLine="709"/>
        <w:jc w:val="both"/>
        <w:textAlignment w:val="baseline"/>
        <w:rPr>
          <w:rFonts w:asciiTheme="majorBidi" w:hAnsiTheme="majorBidi" w:cstheme="majorBidi"/>
          <w:sz w:val="24"/>
          <w:szCs w:val="24"/>
        </w:rPr>
      </w:pPr>
    </w:p>
    <w:p w:rsidR="00005515" w:rsidRPr="0077406E" w:rsidRDefault="00005515" w:rsidP="00005515">
      <w:pPr>
        <w:pStyle w:val="Default"/>
        <w:spacing w:line="276" w:lineRule="auto"/>
        <w:rPr>
          <w:rFonts w:asciiTheme="majorBidi" w:hAnsiTheme="majorBidi" w:cstheme="majorBidi"/>
        </w:rPr>
      </w:pPr>
    </w:p>
    <w:p w:rsidR="00005515" w:rsidRPr="0077406E" w:rsidRDefault="00005515" w:rsidP="00005515">
      <w:pPr>
        <w:rPr>
          <w:rFonts w:asciiTheme="majorBidi" w:hAnsiTheme="majorBidi" w:cstheme="majorBidi"/>
          <w:color w:val="000000"/>
          <w:sz w:val="24"/>
          <w:szCs w:val="24"/>
        </w:rPr>
      </w:pPr>
    </w:p>
    <w:p w:rsidR="00005515" w:rsidRPr="0077406E" w:rsidRDefault="00005515" w:rsidP="00005515">
      <w:pPr>
        <w:rPr>
          <w:rFonts w:asciiTheme="majorBidi" w:hAnsiTheme="majorBidi" w:cstheme="majorBidi"/>
          <w:color w:val="000000"/>
          <w:sz w:val="24"/>
          <w:szCs w:val="24"/>
        </w:rPr>
      </w:pPr>
    </w:p>
    <w:p w:rsidR="00005515" w:rsidRPr="0077406E" w:rsidRDefault="00005515" w:rsidP="00005515">
      <w:pPr>
        <w:rPr>
          <w:rFonts w:asciiTheme="majorBidi" w:hAnsiTheme="majorBidi" w:cstheme="majorBidi"/>
          <w:color w:val="000000"/>
          <w:sz w:val="24"/>
          <w:szCs w:val="24"/>
        </w:rPr>
      </w:pPr>
    </w:p>
    <w:p w:rsidR="00005515" w:rsidRPr="0077406E" w:rsidRDefault="00005515" w:rsidP="00005515">
      <w:pPr>
        <w:rPr>
          <w:rFonts w:asciiTheme="majorBidi" w:hAnsiTheme="majorBidi" w:cstheme="majorBidi"/>
          <w:color w:val="000000"/>
          <w:sz w:val="24"/>
          <w:szCs w:val="24"/>
        </w:rPr>
      </w:pPr>
    </w:p>
    <w:p w:rsidR="00005515" w:rsidRPr="0077406E" w:rsidRDefault="00005515" w:rsidP="00005515">
      <w:pPr>
        <w:rPr>
          <w:rFonts w:asciiTheme="majorBidi" w:hAnsiTheme="majorBidi" w:cstheme="majorBidi"/>
          <w:color w:val="000000"/>
          <w:sz w:val="24"/>
          <w:szCs w:val="24"/>
        </w:rPr>
      </w:pPr>
    </w:p>
    <w:p w:rsidR="00005515" w:rsidRPr="0077406E" w:rsidRDefault="00005515" w:rsidP="00005515">
      <w:pPr>
        <w:rPr>
          <w:rFonts w:asciiTheme="majorBidi" w:hAnsiTheme="majorBidi" w:cstheme="majorBidi"/>
          <w:color w:val="000000"/>
          <w:sz w:val="24"/>
          <w:szCs w:val="24"/>
        </w:rPr>
      </w:pPr>
    </w:p>
    <w:p w:rsidR="00005515" w:rsidRPr="0077406E" w:rsidRDefault="00005515" w:rsidP="00005515">
      <w:pPr>
        <w:rPr>
          <w:rFonts w:asciiTheme="majorBidi" w:hAnsiTheme="majorBidi" w:cstheme="majorBidi"/>
          <w:color w:val="000000"/>
          <w:sz w:val="24"/>
          <w:szCs w:val="24"/>
        </w:rPr>
      </w:pPr>
    </w:p>
    <w:p w:rsidR="00005515" w:rsidRPr="0077406E" w:rsidRDefault="00005515" w:rsidP="00005515">
      <w:pPr>
        <w:rPr>
          <w:rFonts w:asciiTheme="majorBidi" w:hAnsiTheme="majorBidi" w:cstheme="majorBidi"/>
          <w:color w:val="000000"/>
          <w:sz w:val="24"/>
          <w:szCs w:val="24"/>
        </w:rPr>
      </w:pPr>
    </w:p>
    <w:p w:rsidR="00005515" w:rsidRPr="0077406E" w:rsidRDefault="00005515" w:rsidP="00005515">
      <w:pPr>
        <w:rPr>
          <w:rFonts w:asciiTheme="majorBidi" w:hAnsiTheme="majorBidi" w:cstheme="majorBidi"/>
          <w:color w:val="000000"/>
          <w:sz w:val="24"/>
          <w:szCs w:val="24"/>
        </w:rPr>
      </w:pPr>
    </w:p>
    <w:p w:rsidR="00005515" w:rsidRPr="0077406E" w:rsidRDefault="00005515" w:rsidP="00005515">
      <w:pPr>
        <w:autoSpaceDE w:val="0"/>
        <w:autoSpaceDN w:val="0"/>
        <w:spacing w:after="0" w:line="360" w:lineRule="auto"/>
        <w:jc w:val="center"/>
        <w:rPr>
          <w:rFonts w:asciiTheme="majorBidi" w:hAnsiTheme="majorBidi" w:cstheme="majorBidi"/>
          <w:sz w:val="24"/>
          <w:szCs w:val="24"/>
          <w:lang w:eastAsia="fr-FR"/>
        </w:rPr>
      </w:pPr>
    </w:p>
    <w:p w:rsidR="00005515" w:rsidRPr="0077406E" w:rsidRDefault="00005515" w:rsidP="00005515">
      <w:pPr>
        <w:autoSpaceDE w:val="0"/>
        <w:autoSpaceDN w:val="0"/>
        <w:spacing w:after="0" w:line="360" w:lineRule="auto"/>
        <w:rPr>
          <w:rFonts w:asciiTheme="majorBidi" w:hAnsiTheme="majorBidi" w:cstheme="majorBidi"/>
          <w:b/>
          <w:bCs/>
          <w:sz w:val="28"/>
          <w:szCs w:val="28"/>
        </w:rPr>
      </w:pPr>
      <w:r w:rsidRPr="0077406E">
        <w:rPr>
          <w:rFonts w:asciiTheme="majorBidi" w:hAnsiTheme="majorBidi" w:cstheme="majorBidi"/>
          <w:b/>
          <w:bCs/>
          <w:sz w:val="28"/>
          <w:szCs w:val="28"/>
        </w:rPr>
        <w:lastRenderedPageBreak/>
        <w:t>Liste des figures</w:t>
      </w:r>
    </w:p>
    <w:p w:rsidR="00005515" w:rsidRPr="0077406E" w:rsidRDefault="00005515" w:rsidP="00005515">
      <w:pPr>
        <w:spacing w:after="0" w:line="360" w:lineRule="auto"/>
        <w:rPr>
          <w:rFonts w:asciiTheme="majorBidi" w:hAnsiTheme="majorBidi" w:cstheme="majorBidi"/>
        </w:rPr>
      </w:pPr>
      <w:r w:rsidRPr="0077406E">
        <w:rPr>
          <w:rFonts w:asciiTheme="majorBidi" w:hAnsiTheme="majorBidi" w:cstheme="majorBidi"/>
          <w:b/>
          <w:bCs/>
          <w:sz w:val="24"/>
          <w:szCs w:val="24"/>
        </w:rPr>
        <w:t>Figure.1.</w:t>
      </w:r>
      <w:r w:rsidRPr="0077406E">
        <w:rPr>
          <w:rFonts w:asciiTheme="majorBidi" w:hAnsiTheme="majorBidi" w:cstheme="majorBidi"/>
          <w:sz w:val="24"/>
          <w:szCs w:val="24"/>
        </w:rPr>
        <w:t xml:space="preserve"> Différents modalités de la biométrie ……………………………………………......4</w:t>
      </w:r>
    </w:p>
    <w:p w:rsidR="00005515" w:rsidRPr="0077406E" w:rsidRDefault="00005515" w:rsidP="00005515">
      <w:pPr>
        <w:spacing w:after="0" w:line="360" w:lineRule="auto"/>
        <w:rPr>
          <w:rFonts w:asciiTheme="majorBidi" w:hAnsiTheme="majorBidi" w:cstheme="majorBidi"/>
        </w:rPr>
      </w:pPr>
      <w:r w:rsidRPr="0077406E">
        <w:rPr>
          <w:rFonts w:asciiTheme="majorBidi" w:hAnsiTheme="majorBidi" w:cstheme="majorBidi"/>
          <w:b/>
          <w:bCs/>
          <w:sz w:val="24"/>
          <w:szCs w:val="24"/>
        </w:rPr>
        <w:t xml:space="preserve">Figure.2. </w:t>
      </w:r>
      <w:r w:rsidRPr="0077406E">
        <w:rPr>
          <w:rFonts w:asciiTheme="majorBidi" w:hAnsiTheme="majorBidi" w:cstheme="majorBidi"/>
          <w:sz w:val="24"/>
          <w:szCs w:val="24"/>
        </w:rPr>
        <w:t>Classement des modalités biométriques selon le coût et la précision………….........5</w:t>
      </w:r>
    </w:p>
    <w:p w:rsidR="00005515" w:rsidRPr="0077406E" w:rsidRDefault="00005515" w:rsidP="00005515">
      <w:pPr>
        <w:spacing w:after="0" w:line="360" w:lineRule="auto"/>
        <w:rPr>
          <w:rFonts w:asciiTheme="majorBidi" w:hAnsiTheme="majorBidi" w:cstheme="majorBidi"/>
          <w:color w:val="000000"/>
          <w:sz w:val="24"/>
          <w:szCs w:val="24"/>
        </w:rPr>
      </w:pPr>
      <w:r w:rsidRPr="0077406E">
        <w:rPr>
          <w:rFonts w:asciiTheme="majorBidi" w:hAnsiTheme="majorBidi" w:cstheme="majorBidi"/>
          <w:b/>
          <w:bCs/>
          <w:color w:val="000000"/>
          <w:sz w:val="24"/>
          <w:szCs w:val="24"/>
        </w:rPr>
        <w:t>Figure.3.</w:t>
      </w:r>
      <w:r w:rsidRPr="0077406E">
        <w:rPr>
          <w:rFonts w:asciiTheme="majorBidi" w:hAnsiTheme="majorBidi" w:cstheme="majorBidi"/>
          <w:noProof/>
          <w:color w:val="000000"/>
          <w:sz w:val="24"/>
          <w:szCs w:val="24"/>
        </w:rPr>
        <w:t xml:space="preserve"> </w:t>
      </w:r>
      <w:r w:rsidRPr="0077406E">
        <w:rPr>
          <w:rFonts w:asciiTheme="majorBidi" w:hAnsiTheme="majorBidi" w:cstheme="majorBidi"/>
          <w:color w:val="000000"/>
          <w:sz w:val="24"/>
          <w:szCs w:val="24"/>
        </w:rPr>
        <w:t>Signature de type américain a gauche et signature de type européen a droite……...7</w:t>
      </w:r>
    </w:p>
    <w:p w:rsidR="00005515" w:rsidRPr="0077406E" w:rsidRDefault="00005515" w:rsidP="00005515">
      <w:pPr>
        <w:spacing w:after="0" w:line="360" w:lineRule="auto"/>
        <w:rPr>
          <w:rFonts w:asciiTheme="majorBidi" w:hAnsiTheme="majorBidi" w:cstheme="majorBidi"/>
        </w:rPr>
      </w:pPr>
      <w:r w:rsidRPr="0077406E">
        <w:rPr>
          <w:rFonts w:asciiTheme="majorBidi" w:hAnsiTheme="majorBidi" w:cstheme="majorBidi"/>
          <w:b/>
          <w:bCs/>
          <w:color w:val="000000"/>
          <w:sz w:val="24"/>
          <w:szCs w:val="24"/>
        </w:rPr>
        <w:t>Figure.4.</w:t>
      </w:r>
      <w:r w:rsidRPr="0077406E">
        <w:rPr>
          <w:rFonts w:asciiTheme="majorBidi" w:hAnsiTheme="majorBidi" w:cstheme="majorBidi"/>
          <w:noProof/>
          <w:color w:val="000000"/>
          <w:sz w:val="24"/>
          <w:szCs w:val="24"/>
        </w:rPr>
        <w:t xml:space="preserve"> </w:t>
      </w:r>
      <w:r w:rsidRPr="0077406E">
        <w:rPr>
          <w:rFonts w:asciiTheme="majorBidi" w:hAnsiTheme="majorBidi" w:cstheme="majorBidi"/>
          <w:sz w:val="24"/>
          <w:szCs w:val="24"/>
        </w:rPr>
        <w:t>Comparaison avec les éléments d’une base de données…………………………....9</w:t>
      </w:r>
    </w:p>
    <w:p w:rsidR="00005515" w:rsidRPr="0077406E" w:rsidRDefault="00005515" w:rsidP="00005515">
      <w:pPr>
        <w:spacing w:after="0" w:line="360" w:lineRule="auto"/>
        <w:rPr>
          <w:rFonts w:asciiTheme="majorBidi" w:hAnsiTheme="majorBidi" w:cstheme="majorBidi"/>
        </w:rPr>
      </w:pPr>
      <w:r w:rsidRPr="0077406E">
        <w:rPr>
          <w:rFonts w:asciiTheme="majorBidi" w:hAnsiTheme="majorBidi" w:cstheme="majorBidi"/>
          <w:b/>
          <w:bCs/>
          <w:color w:val="000000"/>
          <w:sz w:val="24"/>
          <w:szCs w:val="24"/>
        </w:rPr>
        <w:t xml:space="preserve">Figure.5. </w:t>
      </w:r>
      <w:r w:rsidRPr="0077406E">
        <w:rPr>
          <w:rFonts w:asciiTheme="majorBidi" w:hAnsiTheme="majorBidi" w:cstheme="majorBidi"/>
          <w:sz w:val="24"/>
          <w:szCs w:val="24"/>
        </w:rPr>
        <w:t>Comparaison avec les éléments d’une personne…………………………………...10</w:t>
      </w:r>
    </w:p>
    <w:p w:rsidR="00005515" w:rsidRPr="0077406E" w:rsidRDefault="00005515" w:rsidP="00005515">
      <w:pPr>
        <w:autoSpaceDE w:val="0"/>
        <w:autoSpaceDN w:val="0"/>
        <w:spacing w:after="0" w:line="360" w:lineRule="auto"/>
        <w:rPr>
          <w:rFonts w:asciiTheme="majorBidi" w:hAnsiTheme="majorBidi" w:cstheme="majorBidi"/>
          <w:noProof/>
          <w:color w:val="000000"/>
          <w:sz w:val="24"/>
          <w:szCs w:val="24"/>
        </w:rPr>
      </w:pPr>
      <w:r w:rsidRPr="0077406E">
        <w:rPr>
          <w:rFonts w:asciiTheme="majorBidi" w:hAnsiTheme="majorBidi" w:cstheme="majorBidi"/>
          <w:b/>
          <w:bCs/>
          <w:color w:val="000000"/>
          <w:sz w:val="24"/>
          <w:szCs w:val="24"/>
        </w:rPr>
        <w:t xml:space="preserve">Figure.6. </w:t>
      </w:r>
      <w:r w:rsidRPr="0077406E">
        <w:rPr>
          <w:rFonts w:asciiTheme="majorBidi" w:hAnsiTheme="majorBidi" w:cstheme="majorBidi"/>
          <w:noProof/>
          <w:color w:val="000000"/>
          <w:sz w:val="24"/>
          <w:szCs w:val="24"/>
        </w:rPr>
        <w:t>Système de la reconnaissance des formes……………………………….…………10</w:t>
      </w:r>
    </w:p>
    <w:p w:rsidR="00005515" w:rsidRPr="0077406E" w:rsidRDefault="00005515" w:rsidP="00005515">
      <w:pPr>
        <w:autoSpaceDE w:val="0"/>
        <w:autoSpaceDN w:val="0"/>
        <w:spacing w:after="0" w:line="360" w:lineRule="auto"/>
        <w:rPr>
          <w:rFonts w:asciiTheme="majorBidi" w:hAnsiTheme="majorBidi" w:cstheme="majorBidi"/>
          <w:noProof/>
          <w:color w:val="000000"/>
          <w:sz w:val="24"/>
          <w:szCs w:val="24"/>
        </w:rPr>
      </w:pPr>
      <w:r w:rsidRPr="0077406E">
        <w:rPr>
          <w:rFonts w:asciiTheme="majorBidi" w:hAnsiTheme="majorBidi" w:cstheme="majorBidi"/>
          <w:b/>
          <w:bCs/>
          <w:color w:val="000000"/>
          <w:sz w:val="24"/>
          <w:szCs w:val="24"/>
        </w:rPr>
        <w:t>Figure.7.</w:t>
      </w:r>
      <w:r w:rsidRPr="0077406E">
        <w:rPr>
          <w:rFonts w:asciiTheme="majorBidi" w:hAnsiTheme="majorBidi" w:cstheme="majorBidi"/>
          <w:color w:val="000000"/>
          <w:sz w:val="24"/>
          <w:szCs w:val="24"/>
        </w:rPr>
        <w:t xml:space="preserve"> Opérateur LBP……………………………………………………………………..13</w:t>
      </w:r>
    </w:p>
    <w:p w:rsidR="00005515" w:rsidRPr="0077406E" w:rsidRDefault="00005515" w:rsidP="00005515">
      <w:pPr>
        <w:spacing w:after="0" w:line="360" w:lineRule="auto"/>
        <w:rPr>
          <w:rFonts w:asciiTheme="majorBidi" w:hAnsiTheme="majorBidi" w:cstheme="majorBidi"/>
          <w:sz w:val="24"/>
          <w:szCs w:val="24"/>
        </w:rPr>
      </w:pPr>
      <w:r w:rsidRPr="0077406E">
        <w:rPr>
          <w:rFonts w:asciiTheme="majorBidi" w:hAnsiTheme="majorBidi" w:cstheme="majorBidi"/>
          <w:b/>
          <w:bCs/>
          <w:color w:val="000000"/>
          <w:sz w:val="24"/>
          <w:szCs w:val="24"/>
        </w:rPr>
        <w:t>Figure.8.</w:t>
      </w:r>
      <w:r w:rsidRPr="0077406E">
        <w:rPr>
          <w:rFonts w:asciiTheme="majorBidi" w:hAnsiTheme="majorBidi" w:cstheme="majorBidi"/>
          <w:color w:val="000000"/>
          <w:sz w:val="24"/>
          <w:szCs w:val="24"/>
        </w:rPr>
        <w:t xml:space="preserve"> </w:t>
      </w:r>
      <w:r w:rsidRPr="0077406E">
        <w:rPr>
          <w:rFonts w:asciiTheme="majorBidi" w:hAnsiTheme="majorBidi" w:cstheme="majorBidi"/>
          <w:sz w:val="24"/>
          <w:szCs w:val="24"/>
        </w:rPr>
        <w:t>Trois voisinages pour des R et P différents …………………………………..…. .13</w:t>
      </w:r>
    </w:p>
    <w:p w:rsidR="00005515" w:rsidRPr="0077406E" w:rsidRDefault="00005515" w:rsidP="00005515">
      <w:pPr>
        <w:autoSpaceDE w:val="0"/>
        <w:autoSpaceDN w:val="0"/>
        <w:spacing w:after="0" w:line="360" w:lineRule="auto"/>
        <w:rPr>
          <w:rFonts w:asciiTheme="majorBidi" w:hAnsiTheme="majorBidi" w:cstheme="majorBidi"/>
          <w:color w:val="000000"/>
          <w:sz w:val="24"/>
          <w:szCs w:val="24"/>
        </w:rPr>
      </w:pPr>
      <w:r w:rsidRPr="0077406E">
        <w:rPr>
          <w:rFonts w:asciiTheme="majorBidi" w:hAnsiTheme="majorBidi" w:cstheme="majorBidi"/>
          <w:b/>
          <w:bCs/>
          <w:color w:val="000000"/>
          <w:sz w:val="24"/>
          <w:szCs w:val="24"/>
        </w:rPr>
        <w:t>Figure.9.</w:t>
      </w:r>
      <w:r w:rsidRPr="0077406E">
        <w:rPr>
          <w:rFonts w:asciiTheme="majorBidi" w:hAnsiTheme="majorBidi" w:cstheme="majorBidi"/>
          <w:color w:val="000000"/>
          <w:sz w:val="24"/>
          <w:szCs w:val="24"/>
        </w:rPr>
        <w:t>LBP uniforme et non uniforme ..........................................................................…...14</w:t>
      </w:r>
    </w:p>
    <w:p w:rsidR="00005515" w:rsidRPr="0077406E" w:rsidRDefault="00005515" w:rsidP="00005515">
      <w:pPr>
        <w:autoSpaceDE w:val="0"/>
        <w:autoSpaceDN w:val="0"/>
        <w:spacing w:after="0" w:line="360" w:lineRule="auto"/>
        <w:rPr>
          <w:rFonts w:asciiTheme="majorBidi" w:hAnsiTheme="majorBidi" w:cstheme="majorBidi"/>
          <w:color w:val="000000"/>
          <w:sz w:val="24"/>
          <w:szCs w:val="24"/>
        </w:rPr>
      </w:pPr>
      <w:r w:rsidRPr="0077406E">
        <w:rPr>
          <w:rFonts w:asciiTheme="majorBidi" w:hAnsiTheme="majorBidi" w:cstheme="majorBidi"/>
          <w:b/>
          <w:bCs/>
          <w:color w:val="000000"/>
          <w:sz w:val="24"/>
          <w:szCs w:val="24"/>
        </w:rPr>
        <w:t>Figure.10.</w:t>
      </w:r>
      <w:r w:rsidRPr="0077406E">
        <w:rPr>
          <w:rFonts w:asciiTheme="majorBidi" w:hAnsiTheme="majorBidi" w:cstheme="majorBidi"/>
          <w:b/>
          <w:bCs/>
          <w:color w:val="000000"/>
        </w:rPr>
        <w:t xml:space="preserve"> </w:t>
      </w:r>
      <w:r w:rsidRPr="0077406E">
        <w:rPr>
          <w:rFonts w:asciiTheme="majorBidi" w:hAnsiTheme="majorBidi" w:cstheme="majorBidi"/>
          <w:color w:val="000000"/>
          <w:sz w:val="24"/>
          <w:szCs w:val="24"/>
        </w:rPr>
        <w:t>Représentation schématique d'un neurone biologique ...........................................17</w:t>
      </w:r>
    </w:p>
    <w:p w:rsidR="00005515" w:rsidRPr="0077406E" w:rsidRDefault="00005515" w:rsidP="00005515">
      <w:pPr>
        <w:autoSpaceDE w:val="0"/>
        <w:autoSpaceDN w:val="0"/>
        <w:spacing w:after="0" w:line="360" w:lineRule="auto"/>
        <w:rPr>
          <w:rFonts w:asciiTheme="majorBidi" w:hAnsiTheme="majorBidi" w:cstheme="majorBidi"/>
          <w:color w:val="000000"/>
          <w:sz w:val="23"/>
          <w:szCs w:val="23"/>
        </w:rPr>
      </w:pPr>
      <w:r w:rsidRPr="0077406E">
        <w:rPr>
          <w:rFonts w:asciiTheme="majorBidi" w:hAnsiTheme="majorBidi" w:cstheme="majorBidi"/>
          <w:b/>
          <w:bCs/>
          <w:color w:val="000000"/>
          <w:sz w:val="24"/>
          <w:szCs w:val="24"/>
        </w:rPr>
        <w:t xml:space="preserve">Figure.11. </w:t>
      </w:r>
      <w:r w:rsidRPr="0077406E">
        <w:rPr>
          <w:rFonts w:asciiTheme="majorBidi" w:hAnsiTheme="majorBidi" w:cstheme="majorBidi"/>
          <w:color w:val="000000"/>
          <w:sz w:val="24"/>
          <w:szCs w:val="24"/>
        </w:rPr>
        <w:t>fonctionnement du  neurone formel…………………………………………… ..18</w:t>
      </w:r>
    </w:p>
    <w:p w:rsidR="00005515" w:rsidRPr="0077406E" w:rsidRDefault="00005515" w:rsidP="00005515">
      <w:pPr>
        <w:autoSpaceDE w:val="0"/>
        <w:autoSpaceDN w:val="0"/>
        <w:spacing w:after="0" w:line="360" w:lineRule="auto"/>
        <w:rPr>
          <w:rFonts w:asciiTheme="majorBidi" w:hAnsiTheme="majorBidi" w:cstheme="majorBidi"/>
          <w:color w:val="000000"/>
          <w:sz w:val="24"/>
          <w:szCs w:val="24"/>
        </w:rPr>
      </w:pPr>
      <w:r w:rsidRPr="0077406E">
        <w:rPr>
          <w:rFonts w:asciiTheme="majorBidi" w:hAnsiTheme="majorBidi" w:cstheme="majorBidi"/>
          <w:b/>
          <w:bCs/>
          <w:color w:val="000000"/>
          <w:sz w:val="24"/>
          <w:szCs w:val="24"/>
        </w:rPr>
        <w:t>Figure</w:t>
      </w:r>
      <w:r w:rsidRPr="0077406E">
        <w:rPr>
          <w:rFonts w:asciiTheme="majorBidi" w:hAnsiTheme="majorBidi" w:cstheme="majorBidi"/>
          <w:b/>
          <w:bCs/>
          <w:color w:val="000000"/>
          <w:sz w:val="23"/>
          <w:szCs w:val="23"/>
        </w:rPr>
        <w:t xml:space="preserve">.12. </w:t>
      </w:r>
      <w:r w:rsidRPr="0077406E">
        <w:rPr>
          <w:rFonts w:asciiTheme="majorBidi" w:hAnsiTheme="majorBidi" w:cstheme="majorBidi"/>
          <w:color w:val="000000"/>
          <w:sz w:val="24"/>
          <w:szCs w:val="24"/>
        </w:rPr>
        <w:t>Apprentissage supervisé………………………………………………………..…19</w:t>
      </w:r>
    </w:p>
    <w:p w:rsidR="00005515" w:rsidRPr="0077406E" w:rsidRDefault="00005515" w:rsidP="00005515">
      <w:pPr>
        <w:pStyle w:val="Paragraphedeliste"/>
        <w:spacing w:line="360" w:lineRule="auto"/>
        <w:ind w:left="0"/>
        <w:rPr>
          <w:rFonts w:asciiTheme="majorBidi" w:hAnsiTheme="majorBidi" w:cstheme="majorBidi"/>
          <w:color w:val="000000"/>
          <w:sz w:val="24"/>
          <w:szCs w:val="24"/>
        </w:rPr>
      </w:pPr>
      <w:r w:rsidRPr="0077406E">
        <w:rPr>
          <w:rFonts w:asciiTheme="majorBidi" w:hAnsiTheme="majorBidi" w:cstheme="majorBidi"/>
          <w:b/>
          <w:bCs/>
          <w:color w:val="000000"/>
          <w:sz w:val="24"/>
          <w:szCs w:val="24"/>
        </w:rPr>
        <w:t>Figure</w:t>
      </w:r>
      <w:r w:rsidRPr="0077406E">
        <w:rPr>
          <w:rFonts w:asciiTheme="majorBidi" w:hAnsiTheme="majorBidi" w:cstheme="majorBidi"/>
          <w:b/>
          <w:bCs/>
          <w:color w:val="000000"/>
          <w:sz w:val="23"/>
          <w:szCs w:val="23"/>
        </w:rPr>
        <w:t xml:space="preserve">.13. </w:t>
      </w:r>
      <w:r w:rsidRPr="0077406E">
        <w:rPr>
          <w:rFonts w:asciiTheme="majorBidi" w:hAnsiTheme="majorBidi" w:cstheme="majorBidi"/>
          <w:b/>
          <w:bCs/>
          <w:color w:val="000000"/>
          <w:sz w:val="20"/>
          <w:szCs w:val="20"/>
        </w:rPr>
        <w:t xml:space="preserve"> </w:t>
      </w:r>
      <w:r w:rsidRPr="0077406E">
        <w:rPr>
          <w:rFonts w:asciiTheme="majorBidi" w:hAnsiTheme="majorBidi" w:cstheme="majorBidi"/>
          <w:color w:val="000000"/>
          <w:sz w:val="24"/>
          <w:szCs w:val="24"/>
        </w:rPr>
        <w:t>Apprentissage non supervisé………………………………………………….….19</w:t>
      </w:r>
    </w:p>
    <w:p w:rsidR="00005515" w:rsidRPr="0077406E" w:rsidRDefault="00005515" w:rsidP="00005515">
      <w:pPr>
        <w:pStyle w:val="Paragraphedeliste"/>
        <w:spacing w:after="0" w:line="360" w:lineRule="auto"/>
        <w:ind w:left="0"/>
        <w:rPr>
          <w:rFonts w:asciiTheme="majorBidi" w:hAnsiTheme="majorBidi" w:cstheme="majorBidi"/>
          <w:b/>
          <w:bCs/>
          <w:color w:val="000000"/>
          <w:sz w:val="23"/>
          <w:szCs w:val="23"/>
        </w:rPr>
      </w:pPr>
      <w:r w:rsidRPr="0077406E">
        <w:rPr>
          <w:rFonts w:asciiTheme="majorBidi" w:hAnsiTheme="majorBidi" w:cstheme="majorBidi"/>
          <w:b/>
          <w:bCs/>
          <w:color w:val="000000"/>
          <w:sz w:val="24"/>
          <w:szCs w:val="24"/>
        </w:rPr>
        <w:t xml:space="preserve">Figure.14. </w:t>
      </w:r>
      <w:r w:rsidRPr="0077406E">
        <w:rPr>
          <w:rFonts w:asciiTheme="majorBidi" w:hAnsiTheme="majorBidi" w:cstheme="majorBidi"/>
          <w:color w:val="000000"/>
          <w:sz w:val="24"/>
          <w:szCs w:val="24"/>
        </w:rPr>
        <w:t>Architecture du perceptron multicouche……………………………………….....21</w:t>
      </w:r>
    </w:p>
    <w:p w:rsidR="00005515" w:rsidRPr="0077406E" w:rsidRDefault="00005515" w:rsidP="00005515">
      <w:pPr>
        <w:spacing w:after="0" w:line="360" w:lineRule="auto"/>
        <w:ind w:right="-851"/>
        <w:rPr>
          <w:rFonts w:asciiTheme="majorBidi" w:hAnsiTheme="majorBidi" w:cstheme="majorBidi"/>
          <w:color w:val="000000"/>
          <w:sz w:val="24"/>
          <w:szCs w:val="24"/>
        </w:rPr>
      </w:pPr>
      <w:r w:rsidRPr="0077406E">
        <w:rPr>
          <w:rFonts w:asciiTheme="majorBidi" w:hAnsiTheme="majorBidi" w:cstheme="majorBidi"/>
          <w:b/>
          <w:bCs/>
          <w:color w:val="000000"/>
          <w:sz w:val="24"/>
          <w:szCs w:val="24"/>
        </w:rPr>
        <w:t>Figure.15.</w:t>
      </w:r>
      <w:r w:rsidRPr="0077406E">
        <w:rPr>
          <w:rFonts w:asciiTheme="majorBidi" w:hAnsiTheme="majorBidi" w:cstheme="majorBidi"/>
          <w:color w:val="000000"/>
          <w:sz w:val="24"/>
          <w:szCs w:val="24"/>
        </w:rPr>
        <w:t xml:space="preserve"> un exemple de retro-propagation………………………………………………....22</w:t>
      </w:r>
    </w:p>
    <w:p w:rsidR="00005515" w:rsidRPr="0077406E" w:rsidRDefault="00005515" w:rsidP="00005515">
      <w:pPr>
        <w:autoSpaceDE w:val="0"/>
        <w:autoSpaceDN w:val="0"/>
        <w:spacing w:after="0" w:line="360" w:lineRule="auto"/>
        <w:rPr>
          <w:rFonts w:asciiTheme="majorBidi" w:hAnsiTheme="majorBidi" w:cstheme="majorBidi"/>
          <w:color w:val="000000"/>
          <w:sz w:val="24"/>
          <w:szCs w:val="24"/>
        </w:rPr>
      </w:pPr>
      <w:r w:rsidRPr="0077406E">
        <w:rPr>
          <w:rFonts w:asciiTheme="majorBidi" w:hAnsiTheme="majorBidi" w:cstheme="majorBidi"/>
          <w:b/>
          <w:bCs/>
          <w:color w:val="000000"/>
          <w:sz w:val="24"/>
          <w:szCs w:val="24"/>
        </w:rPr>
        <w:t>Figure.16.</w:t>
      </w:r>
      <w:r w:rsidRPr="0077406E">
        <w:rPr>
          <w:rFonts w:asciiTheme="majorBidi" w:hAnsiTheme="majorBidi" w:cstheme="majorBidi"/>
          <w:color w:val="000000"/>
          <w:sz w:val="24"/>
          <w:szCs w:val="24"/>
        </w:rPr>
        <w:t xml:space="preserve"> Le minimum local ………………………………………………………………..24</w:t>
      </w:r>
    </w:p>
    <w:p w:rsidR="00005515" w:rsidRPr="0077406E" w:rsidRDefault="00005515" w:rsidP="00005515">
      <w:pPr>
        <w:spacing w:after="0" w:line="360" w:lineRule="auto"/>
        <w:rPr>
          <w:rFonts w:asciiTheme="majorBidi" w:hAnsiTheme="majorBidi" w:cstheme="majorBidi"/>
          <w:b/>
          <w:bCs/>
          <w:sz w:val="23"/>
          <w:szCs w:val="23"/>
        </w:rPr>
      </w:pPr>
      <w:r w:rsidRPr="0077406E">
        <w:rPr>
          <w:rFonts w:asciiTheme="majorBidi" w:hAnsiTheme="majorBidi" w:cstheme="majorBidi"/>
          <w:b/>
          <w:bCs/>
          <w:sz w:val="24"/>
          <w:szCs w:val="24"/>
        </w:rPr>
        <w:t>Figure</w:t>
      </w:r>
      <w:r w:rsidRPr="0077406E">
        <w:rPr>
          <w:rFonts w:asciiTheme="majorBidi" w:hAnsiTheme="majorBidi" w:cstheme="majorBidi"/>
          <w:b/>
          <w:bCs/>
          <w:sz w:val="23"/>
          <w:szCs w:val="23"/>
        </w:rPr>
        <w:t>.17.</w:t>
      </w:r>
      <w:r w:rsidRPr="0077406E">
        <w:rPr>
          <w:rFonts w:asciiTheme="majorBidi" w:hAnsiTheme="majorBidi" w:cstheme="majorBidi"/>
          <w:sz w:val="24"/>
          <w:szCs w:val="24"/>
        </w:rPr>
        <w:t>Organigramme des algorithmes évolutifs………………………………………....25</w:t>
      </w:r>
    </w:p>
    <w:p w:rsidR="00005515" w:rsidRPr="0077406E" w:rsidRDefault="00005515" w:rsidP="00005515">
      <w:pPr>
        <w:autoSpaceDE w:val="0"/>
        <w:autoSpaceDN w:val="0"/>
        <w:spacing w:after="0" w:line="360" w:lineRule="auto"/>
        <w:rPr>
          <w:rFonts w:asciiTheme="majorBidi" w:hAnsiTheme="majorBidi" w:cstheme="majorBidi"/>
          <w:sz w:val="24"/>
          <w:szCs w:val="24"/>
        </w:rPr>
      </w:pPr>
      <w:r w:rsidRPr="0077406E">
        <w:rPr>
          <w:rFonts w:asciiTheme="majorBidi" w:hAnsiTheme="majorBidi" w:cstheme="majorBidi"/>
          <w:b/>
          <w:bCs/>
          <w:sz w:val="24"/>
          <w:szCs w:val="24"/>
        </w:rPr>
        <w:t>Figure</w:t>
      </w:r>
      <w:r w:rsidRPr="0077406E">
        <w:rPr>
          <w:rFonts w:asciiTheme="majorBidi" w:hAnsiTheme="majorBidi" w:cstheme="majorBidi"/>
          <w:b/>
          <w:bCs/>
        </w:rPr>
        <w:t xml:space="preserve">.18. </w:t>
      </w:r>
      <w:r w:rsidRPr="0077406E">
        <w:rPr>
          <w:rFonts w:asciiTheme="majorBidi" w:hAnsiTheme="majorBidi" w:cstheme="majorBidi"/>
          <w:sz w:val="24"/>
          <w:szCs w:val="24"/>
        </w:rPr>
        <w:t>Cycle génétique………………………………………………………………...…26</w:t>
      </w:r>
    </w:p>
    <w:p w:rsidR="00005515" w:rsidRPr="0077406E" w:rsidRDefault="00005515" w:rsidP="00005515">
      <w:pPr>
        <w:autoSpaceDE w:val="0"/>
        <w:autoSpaceDN w:val="0"/>
        <w:spacing w:after="0" w:line="360" w:lineRule="auto"/>
        <w:rPr>
          <w:rFonts w:asciiTheme="majorBidi" w:hAnsiTheme="majorBidi" w:cstheme="majorBidi"/>
          <w:color w:val="000000"/>
          <w:sz w:val="24"/>
          <w:szCs w:val="24"/>
        </w:rPr>
      </w:pPr>
      <w:r w:rsidRPr="0077406E">
        <w:rPr>
          <w:rFonts w:asciiTheme="majorBidi" w:hAnsiTheme="majorBidi" w:cstheme="majorBidi"/>
          <w:b/>
          <w:color w:val="000000"/>
          <w:sz w:val="24"/>
          <w:szCs w:val="24"/>
        </w:rPr>
        <w:t>Figure.19.</w:t>
      </w:r>
      <w:r w:rsidRPr="0077406E">
        <w:rPr>
          <w:rFonts w:asciiTheme="majorBidi" w:hAnsiTheme="majorBidi" w:cstheme="majorBidi"/>
          <w:color w:val="000000"/>
          <w:sz w:val="24"/>
          <w:szCs w:val="24"/>
        </w:rPr>
        <w:t xml:space="preserve">  </w:t>
      </w:r>
      <w:r w:rsidRPr="0077406E">
        <w:rPr>
          <w:rFonts w:asciiTheme="majorBidi" w:hAnsiTheme="majorBidi" w:cstheme="majorBidi"/>
          <w:bCs/>
          <w:color w:val="000000"/>
          <w:sz w:val="24"/>
          <w:szCs w:val="24"/>
        </w:rPr>
        <w:t xml:space="preserve">Roulette Wheel </w:t>
      </w:r>
      <w:r w:rsidRPr="0077406E">
        <w:rPr>
          <w:rFonts w:asciiTheme="majorBidi" w:hAnsiTheme="majorBidi" w:cstheme="majorBidi"/>
          <w:color w:val="000000"/>
          <w:sz w:val="24"/>
          <w:szCs w:val="24"/>
        </w:rPr>
        <w:t>Sélection ……………………………………………………….27</w:t>
      </w:r>
    </w:p>
    <w:p w:rsidR="00005515" w:rsidRPr="0077406E" w:rsidRDefault="00005515" w:rsidP="00005515">
      <w:pPr>
        <w:autoSpaceDE w:val="0"/>
        <w:autoSpaceDN w:val="0"/>
        <w:spacing w:after="0" w:line="360" w:lineRule="auto"/>
        <w:rPr>
          <w:rFonts w:asciiTheme="majorBidi" w:hAnsiTheme="majorBidi" w:cstheme="majorBidi"/>
          <w:b/>
          <w:bCs/>
          <w:color w:val="000000"/>
          <w:sz w:val="24"/>
          <w:szCs w:val="24"/>
        </w:rPr>
      </w:pPr>
      <w:r w:rsidRPr="0077406E">
        <w:rPr>
          <w:rFonts w:asciiTheme="majorBidi" w:hAnsiTheme="majorBidi" w:cstheme="majorBidi"/>
          <w:b/>
          <w:bCs/>
          <w:sz w:val="24"/>
          <w:szCs w:val="24"/>
        </w:rPr>
        <w:t>Figure.20.</w:t>
      </w:r>
      <w:r w:rsidRPr="0077406E">
        <w:rPr>
          <w:rFonts w:asciiTheme="majorBidi" w:hAnsiTheme="majorBidi" w:cstheme="majorBidi"/>
          <w:sz w:val="24"/>
          <w:szCs w:val="24"/>
        </w:rPr>
        <w:t> Représentation de l’opération de croisement………………………………...…..28</w:t>
      </w:r>
    </w:p>
    <w:p w:rsidR="00005515" w:rsidRPr="0077406E" w:rsidRDefault="00005515" w:rsidP="00005515">
      <w:pPr>
        <w:autoSpaceDE w:val="0"/>
        <w:autoSpaceDN w:val="0"/>
        <w:spacing w:after="0" w:line="360" w:lineRule="auto"/>
        <w:rPr>
          <w:rFonts w:asciiTheme="majorBidi" w:hAnsiTheme="majorBidi" w:cstheme="majorBidi"/>
          <w:b/>
          <w:bCs/>
          <w:color w:val="000000"/>
          <w:sz w:val="24"/>
          <w:szCs w:val="24"/>
        </w:rPr>
      </w:pPr>
      <w:r w:rsidRPr="0077406E">
        <w:rPr>
          <w:rFonts w:asciiTheme="majorBidi" w:hAnsiTheme="majorBidi" w:cstheme="majorBidi"/>
          <w:b/>
          <w:bCs/>
          <w:sz w:val="24"/>
          <w:szCs w:val="24"/>
        </w:rPr>
        <w:t>Figure.21.</w:t>
      </w:r>
      <w:r w:rsidRPr="0077406E">
        <w:rPr>
          <w:rFonts w:asciiTheme="majorBidi" w:hAnsiTheme="majorBidi" w:cstheme="majorBidi"/>
          <w:sz w:val="24"/>
          <w:szCs w:val="24"/>
        </w:rPr>
        <w:t> Représentation de l’opération de mutation……………………………………....29</w:t>
      </w:r>
    </w:p>
    <w:p w:rsidR="00930B2E" w:rsidRPr="0077406E" w:rsidRDefault="00005515" w:rsidP="00930B2E">
      <w:pPr>
        <w:spacing w:line="360" w:lineRule="auto"/>
        <w:rPr>
          <w:rFonts w:asciiTheme="majorBidi" w:hAnsiTheme="majorBidi" w:cstheme="majorBidi"/>
          <w:sz w:val="24"/>
          <w:szCs w:val="24"/>
        </w:rPr>
      </w:pPr>
      <w:r w:rsidRPr="0077406E">
        <w:rPr>
          <w:rFonts w:asciiTheme="majorBidi" w:hAnsiTheme="majorBidi" w:cstheme="majorBidi"/>
          <w:b/>
          <w:bCs/>
          <w:sz w:val="24"/>
          <w:szCs w:val="24"/>
        </w:rPr>
        <w:t>Figure.22.</w:t>
      </w:r>
      <w:r w:rsidRPr="0077406E">
        <w:rPr>
          <w:rFonts w:asciiTheme="majorBidi" w:hAnsiTheme="majorBidi" w:cstheme="majorBidi"/>
          <w:sz w:val="24"/>
          <w:szCs w:val="24"/>
        </w:rPr>
        <w:t xml:space="preserve"> La représentation génétique d’un réseau de neurone …………………………....30</w:t>
      </w:r>
    </w:p>
    <w:p w:rsidR="00BC5C01" w:rsidRPr="0077406E" w:rsidRDefault="00BC5C01" w:rsidP="00930B2E">
      <w:pPr>
        <w:spacing w:line="360" w:lineRule="auto"/>
        <w:rPr>
          <w:rFonts w:asciiTheme="majorBidi" w:hAnsiTheme="majorBidi" w:cstheme="majorBidi"/>
          <w:sz w:val="24"/>
          <w:szCs w:val="24"/>
        </w:rPr>
        <w:sectPr w:rsidR="00BC5C01" w:rsidRPr="0077406E" w:rsidSect="00BC5C01">
          <w:headerReference w:type="default" r:id="rId12"/>
          <w:footerReference w:type="default" r:id="rId13"/>
          <w:pgSz w:w="11906" w:h="16838"/>
          <w:pgMar w:top="1417" w:right="1417" w:bottom="1417" w:left="1417" w:header="708" w:footer="708" w:gutter="0"/>
          <w:pgNumType w:fmt="upperRoman" w:start="1"/>
          <w:cols w:space="708"/>
          <w:docGrid w:linePitch="360"/>
        </w:sectPr>
      </w:pPr>
    </w:p>
    <w:p w:rsidR="00930B2E" w:rsidRPr="0077406E" w:rsidRDefault="00930B2E" w:rsidP="00930B2E">
      <w:pPr>
        <w:spacing w:after="0"/>
        <w:rPr>
          <w:rFonts w:asciiTheme="majorBidi" w:hAnsiTheme="majorBidi" w:cstheme="majorBidi"/>
          <w:b/>
          <w:sz w:val="28"/>
          <w:szCs w:val="28"/>
          <w:lang w:eastAsia="fr-FR"/>
        </w:rPr>
      </w:pPr>
      <w:r w:rsidRPr="0077406E">
        <w:rPr>
          <w:rFonts w:asciiTheme="majorBidi" w:hAnsiTheme="majorBidi" w:cstheme="majorBidi"/>
          <w:b/>
          <w:sz w:val="28"/>
          <w:szCs w:val="28"/>
          <w:lang w:eastAsia="fr-FR"/>
        </w:rPr>
        <w:lastRenderedPageBreak/>
        <w:t xml:space="preserve">Introduction général </w:t>
      </w:r>
    </w:p>
    <w:p w:rsidR="00930B2E" w:rsidRPr="0077406E" w:rsidRDefault="00930B2E" w:rsidP="00930B2E">
      <w:pPr>
        <w:rPr>
          <w:rFonts w:asciiTheme="majorBidi" w:hAnsiTheme="majorBidi" w:cstheme="majorBidi"/>
        </w:rPr>
      </w:pPr>
    </w:p>
    <w:p w:rsidR="00930B2E" w:rsidRPr="0077406E" w:rsidRDefault="00930B2E" w:rsidP="00930B2E">
      <w:pPr>
        <w:autoSpaceDE w:val="0"/>
        <w:autoSpaceDN w:val="0"/>
        <w:ind w:firstLine="567"/>
        <w:rPr>
          <w:rFonts w:asciiTheme="majorBidi" w:hAnsiTheme="majorBidi" w:cstheme="majorBidi"/>
          <w:sz w:val="24"/>
          <w:szCs w:val="24"/>
        </w:rPr>
      </w:pPr>
      <w:r w:rsidRPr="0077406E">
        <w:rPr>
          <w:rFonts w:asciiTheme="majorBidi" w:hAnsiTheme="majorBidi" w:cstheme="majorBidi"/>
          <w:sz w:val="24"/>
          <w:szCs w:val="24"/>
        </w:rPr>
        <w:t>Plusieurs alternatives ont été envisagées pour vérifier l’identité des personnes en utilisant différents types d’informations : ce que l’on possède comme la “clef” et le “badge” qui peuvent être perdus ou utilisés par des tiers non autorisés ; ce qu’on sait comme le “code PIN” ou le “mot de passe” qui peuvent être oubliés ou facilement déchiffrables. Devant ces limites, la biométrie est apparue comme la solution à envisager afin d’éviter le détournement ou le vol d’informations sensibles.</w:t>
      </w:r>
    </w:p>
    <w:p w:rsidR="00930B2E" w:rsidRPr="0077406E" w:rsidRDefault="00930B2E" w:rsidP="00930B2E">
      <w:pPr>
        <w:autoSpaceDE w:val="0"/>
        <w:autoSpaceDN w:val="0"/>
        <w:ind w:firstLine="567"/>
        <w:rPr>
          <w:rFonts w:asciiTheme="majorBidi" w:hAnsiTheme="majorBidi" w:cstheme="majorBidi"/>
          <w:sz w:val="24"/>
          <w:szCs w:val="24"/>
        </w:rPr>
      </w:pPr>
      <w:r w:rsidRPr="0077406E">
        <w:rPr>
          <w:rFonts w:asciiTheme="majorBidi" w:hAnsiTheme="majorBidi" w:cstheme="majorBidi"/>
          <w:sz w:val="24"/>
          <w:szCs w:val="24"/>
        </w:rPr>
        <w:t xml:space="preserve">La signature manuscrite est depuis plusieurs siècles le moyen le plus répandu pour manifester sa propre volonté. </w:t>
      </w:r>
      <w:r w:rsidR="00DA25C2">
        <w:rPr>
          <w:rFonts w:asciiTheme="majorBidi" w:hAnsiTheme="majorBidi" w:cstheme="majorBidi"/>
          <w:sz w:val="24"/>
          <w:szCs w:val="24"/>
        </w:rPr>
        <w:t>Elle est aujourd’hui, le</w:t>
      </w:r>
      <w:r w:rsidRPr="0077406E">
        <w:rPr>
          <w:rFonts w:asciiTheme="majorBidi" w:hAnsiTheme="majorBidi" w:cstheme="majorBidi"/>
          <w:sz w:val="24"/>
          <w:szCs w:val="24"/>
        </w:rPr>
        <w:t xml:space="preserve"> moye</w:t>
      </w:r>
      <w:r w:rsidR="00DA25C2">
        <w:rPr>
          <w:rFonts w:asciiTheme="majorBidi" w:hAnsiTheme="majorBidi" w:cstheme="majorBidi"/>
          <w:sz w:val="24"/>
          <w:szCs w:val="24"/>
        </w:rPr>
        <w:t>n biométrique de vérification le</w:t>
      </w:r>
      <w:r w:rsidRPr="0077406E">
        <w:rPr>
          <w:rFonts w:asciiTheme="majorBidi" w:hAnsiTheme="majorBidi" w:cstheme="majorBidi"/>
          <w:sz w:val="24"/>
          <w:szCs w:val="24"/>
        </w:rPr>
        <w:t xml:space="preserve"> plus utilisé.</w:t>
      </w:r>
    </w:p>
    <w:p w:rsidR="00930B2E" w:rsidRPr="0077406E" w:rsidRDefault="00930B2E" w:rsidP="00930B2E">
      <w:pPr>
        <w:autoSpaceDE w:val="0"/>
        <w:autoSpaceDN w:val="0"/>
        <w:ind w:firstLine="567"/>
        <w:rPr>
          <w:rFonts w:asciiTheme="majorBidi" w:hAnsiTheme="majorBidi" w:cstheme="majorBidi"/>
          <w:sz w:val="24"/>
          <w:szCs w:val="24"/>
        </w:rPr>
      </w:pPr>
      <w:r w:rsidRPr="0077406E">
        <w:rPr>
          <w:rFonts w:asciiTheme="majorBidi" w:hAnsiTheme="majorBidi" w:cstheme="majorBidi"/>
          <w:sz w:val="24"/>
          <w:szCs w:val="24"/>
        </w:rPr>
        <w:t>La vérification de signature est réalisée essentiellement par la comparaison visuelle d’une signature de référence avec la signature de la personne. Ceci se fait par exemple en examinant  la signature  afficher sur l’ordinateur avec la signature produit par la personne.</w:t>
      </w:r>
    </w:p>
    <w:p w:rsidR="00930B2E" w:rsidRPr="0077406E" w:rsidRDefault="00930B2E" w:rsidP="00930B2E">
      <w:pPr>
        <w:autoSpaceDE w:val="0"/>
        <w:autoSpaceDN w:val="0"/>
        <w:ind w:firstLine="567"/>
        <w:rPr>
          <w:rFonts w:asciiTheme="majorBidi" w:hAnsiTheme="majorBidi" w:cstheme="majorBidi"/>
          <w:sz w:val="24"/>
          <w:szCs w:val="24"/>
        </w:rPr>
      </w:pPr>
      <w:r w:rsidRPr="0077406E">
        <w:rPr>
          <w:rFonts w:asciiTheme="majorBidi" w:hAnsiTheme="majorBidi" w:cstheme="majorBidi"/>
          <w:sz w:val="24"/>
          <w:szCs w:val="24"/>
        </w:rPr>
        <w:t>Du au grand nombre de documents (chèques bancaires par exemple) qui doivent être authentifiés dans un temps limité, et la difficulté trouver pour garantir l’originalité de la signature par l’œil humain, la vérification manuelle des signatures manuscrites n’est pas suffisant,  alors il est intéressent de développer un système qui peut aider à détecter la fraude, c’est-a-dire de vérifier l’originalité de la signature.</w:t>
      </w:r>
    </w:p>
    <w:p w:rsidR="00930B2E" w:rsidRPr="0077406E" w:rsidRDefault="00930B2E" w:rsidP="00930B2E">
      <w:pPr>
        <w:ind w:firstLine="567"/>
        <w:rPr>
          <w:rFonts w:asciiTheme="majorBidi" w:hAnsiTheme="majorBidi" w:cstheme="majorBidi"/>
          <w:sz w:val="24"/>
          <w:szCs w:val="24"/>
        </w:rPr>
      </w:pPr>
      <w:r w:rsidRPr="0077406E">
        <w:rPr>
          <w:rFonts w:asciiTheme="majorBidi" w:hAnsiTheme="majorBidi" w:cstheme="majorBidi"/>
          <w:sz w:val="24"/>
          <w:szCs w:val="24"/>
        </w:rPr>
        <w:t>Dans ce mémoire, nous proposons une méthodologie de la conception d’un système de vérification de la signature hors ligne qui est basé sur une hybridation entre les réseaux de neurones et les algorithmes génétiques.</w:t>
      </w:r>
    </w:p>
    <w:p w:rsidR="00930B2E" w:rsidRPr="0077406E" w:rsidRDefault="00930B2E" w:rsidP="00930B2E">
      <w:pPr>
        <w:autoSpaceDE w:val="0"/>
        <w:autoSpaceDN w:val="0"/>
        <w:spacing w:after="0"/>
        <w:ind w:firstLine="567"/>
        <w:rPr>
          <w:rFonts w:asciiTheme="majorBidi" w:hAnsiTheme="majorBidi" w:cstheme="majorBidi"/>
          <w:sz w:val="24"/>
          <w:szCs w:val="24"/>
        </w:rPr>
      </w:pPr>
      <w:r w:rsidRPr="0077406E">
        <w:rPr>
          <w:rFonts w:asciiTheme="majorBidi" w:hAnsiTheme="majorBidi" w:cstheme="majorBidi"/>
          <w:sz w:val="24"/>
          <w:szCs w:val="24"/>
        </w:rPr>
        <w:t xml:space="preserve">Dans Le premier chapitre nous dressons un panorama des différentes modalités biométrique, ensuite les travaux réalisés dans la </w:t>
      </w:r>
      <w:r w:rsidRPr="0077406E">
        <w:rPr>
          <w:rFonts w:asciiTheme="majorBidi" w:hAnsiTheme="majorBidi" w:cstheme="majorBidi"/>
          <w:color w:val="000000"/>
          <w:sz w:val="24"/>
          <w:szCs w:val="24"/>
        </w:rPr>
        <w:t>vérification de la signature,</w:t>
      </w:r>
      <w:r w:rsidRPr="0077406E">
        <w:rPr>
          <w:rFonts w:asciiTheme="majorBidi" w:hAnsiTheme="majorBidi" w:cstheme="majorBidi"/>
          <w:sz w:val="24"/>
          <w:szCs w:val="24"/>
        </w:rPr>
        <w:t xml:space="preserve"> Puis nous présentons en détails les étapes de cette dernière telle que le prétraitement des images, l’extraction des points caractéristiques à l’aide de plusieurs méthodes comme L’ACP et LBP, et l’apprentissage</w:t>
      </w:r>
      <w:r w:rsidRPr="0077406E">
        <w:rPr>
          <w:rFonts w:asciiTheme="majorBidi" w:hAnsiTheme="majorBidi" w:cstheme="majorBidi"/>
          <w:color w:val="000000"/>
          <w:sz w:val="24"/>
          <w:szCs w:val="24"/>
        </w:rPr>
        <w:t>.</w:t>
      </w:r>
    </w:p>
    <w:p w:rsidR="00930B2E" w:rsidRPr="0077406E" w:rsidRDefault="00930B2E" w:rsidP="00930B2E">
      <w:pPr>
        <w:autoSpaceDE w:val="0"/>
        <w:autoSpaceDN w:val="0"/>
        <w:spacing w:after="0"/>
        <w:ind w:firstLine="567"/>
        <w:rPr>
          <w:rFonts w:asciiTheme="majorBidi" w:hAnsiTheme="majorBidi" w:cstheme="majorBidi"/>
          <w:sz w:val="24"/>
          <w:szCs w:val="24"/>
        </w:rPr>
      </w:pPr>
    </w:p>
    <w:p w:rsidR="00930B2E" w:rsidRPr="0077406E" w:rsidRDefault="00930B2E" w:rsidP="00930B2E">
      <w:pPr>
        <w:autoSpaceDE w:val="0"/>
        <w:autoSpaceDN w:val="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Le deuxième chapitre décrit les approches qu’on a utilisées pour l’authentification des signatures hors lignes tel que le réseau de neurones de type retro-propagation et les algorithmes génétique qui permet de résoudre les problèmes de réseau</w:t>
      </w:r>
      <w:r w:rsidR="000C3893">
        <w:rPr>
          <w:rFonts w:asciiTheme="majorBidi" w:hAnsiTheme="majorBidi" w:cstheme="majorBidi"/>
          <w:color w:val="000000"/>
          <w:sz w:val="24"/>
          <w:szCs w:val="24"/>
        </w:rPr>
        <w:t>x</w:t>
      </w:r>
      <w:r w:rsidRPr="0077406E">
        <w:rPr>
          <w:rFonts w:asciiTheme="majorBidi" w:hAnsiTheme="majorBidi" w:cstheme="majorBidi"/>
          <w:color w:val="000000"/>
          <w:sz w:val="24"/>
          <w:szCs w:val="24"/>
        </w:rPr>
        <w:t xml:space="preserve"> de nuerons. </w:t>
      </w:r>
    </w:p>
    <w:p w:rsidR="00930B2E" w:rsidRPr="0077406E" w:rsidRDefault="00930B2E" w:rsidP="00930B2E">
      <w:pPr>
        <w:autoSpaceDE w:val="0"/>
        <w:autoSpaceDN w:val="0"/>
        <w:spacing w:after="0"/>
        <w:ind w:firstLine="567"/>
        <w:rPr>
          <w:rFonts w:asciiTheme="majorBidi" w:hAnsiTheme="majorBidi" w:cstheme="majorBidi"/>
          <w:color w:val="000000"/>
          <w:sz w:val="24"/>
          <w:szCs w:val="24"/>
        </w:rPr>
        <w:sectPr w:rsidR="00930B2E" w:rsidRPr="0077406E" w:rsidSect="00BC5C01">
          <w:headerReference w:type="default" r:id="rId14"/>
          <w:footerReference w:type="default" r:id="rId15"/>
          <w:pgSz w:w="11906" w:h="16838"/>
          <w:pgMar w:top="1417" w:right="1417" w:bottom="1417" w:left="1417" w:header="708" w:footer="708" w:gutter="0"/>
          <w:pgNumType w:start="1"/>
          <w:cols w:space="708"/>
          <w:docGrid w:linePitch="360"/>
        </w:sectPr>
      </w:pPr>
      <w:r w:rsidRPr="0077406E">
        <w:rPr>
          <w:rFonts w:asciiTheme="majorBidi" w:hAnsiTheme="majorBidi" w:cstheme="majorBidi"/>
          <w:color w:val="000000"/>
          <w:sz w:val="24"/>
          <w:szCs w:val="24"/>
        </w:rPr>
        <w:t xml:space="preserve">Dans le dernier chapitre, on présente </w:t>
      </w:r>
      <w:r w:rsidRPr="0077406E">
        <w:rPr>
          <w:rFonts w:asciiTheme="majorBidi" w:hAnsiTheme="majorBidi" w:cstheme="majorBidi"/>
          <w:sz w:val="24"/>
          <w:szCs w:val="24"/>
        </w:rPr>
        <w:t>l'interprétation des résultats obtenus par les classifieurs</w:t>
      </w:r>
      <w:r w:rsidRPr="0077406E">
        <w:rPr>
          <w:rFonts w:asciiTheme="majorBidi" w:hAnsiTheme="majorBidi" w:cstheme="majorBidi"/>
          <w:color w:val="000000"/>
          <w:sz w:val="24"/>
          <w:szCs w:val="24"/>
        </w:rPr>
        <w:t>, ainsi que les termes utilisés pour exprimer les résultats et faire des comparaisons.</w:t>
      </w:r>
    </w:p>
    <w:p w:rsidR="002139D6" w:rsidRPr="0077406E" w:rsidRDefault="002139D6" w:rsidP="002139D6">
      <w:pPr>
        <w:rPr>
          <w:rFonts w:asciiTheme="majorBidi" w:hAnsiTheme="majorBidi" w:cstheme="majorBidi"/>
          <w:b/>
          <w:bCs/>
          <w:sz w:val="48"/>
          <w:szCs w:val="48"/>
        </w:rPr>
      </w:pPr>
      <w:r w:rsidRPr="0077406E">
        <w:rPr>
          <w:rFonts w:asciiTheme="majorBidi" w:hAnsiTheme="majorBidi" w:cstheme="majorBidi"/>
          <w:b/>
          <w:bCs/>
          <w:sz w:val="48"/>
          <w:szCs w:val="48"/>
        </w:rPr>
        <w:lastRenderedPageBreak/>
        <w:t>Chapitre I</w:t>
      </w:r>
    </w:p>
    <w:p w:rsidR="002139D6" w:rsidRPr="0077406E" w:rsidRDefault="002139D6" w:rsidP="002139D6">
      <w:pPr>
        <w:pStyle w:val="En-tte"/>
        <w:spacing w:line="360" w:lineRule="auto"/>
        <w:jc w:val="center"/>
        <w:rPr>
          <w:rFonts w:asciiTheme="majorBidi" w:hAnsiTheme="majorBidi" w:cstheme="majorBidi"/>
          <w:b/>
          <w:bCs/>
          <w:sz w:val="48"/>
          <w:szCs w:val="48"/>
        </w:rPr>
      </w:pPr>
      <w:r w:rsidRPr="0077406E">
        <w:rPr>
          <w:rFonts w:asciiTheme="majorBidi" w:hAnsiTheme="majorBidi" w:cstheme="majorBidi"/>
          <w:b/>
          <w:bCs/>
          <w:sz w:val="48"/>
          <w:szCs w:val="48"/>
        </w:rPr>
        <w:t xml:space="preserve">Système de vérification de la signature </w:t>
      </w:r>
    </w:p>
    <w:p w:rsidR="002139D6" w:rsidRPr="0077406E" w:rsidRDefault="002139D6" w:rsidP="002139D6">
      <w:pPr>
        <w:autoSpaceDE w:val="0"/>
        <w:autoSpaceDN w:val="0"/>
        <w:spacing w:after="0" w:line="360" w:lineRule="auto"/>
        <w:rPr>
          <w:rFonts w:asciiTheme="majorBidi" w:hAnsiTheme="majorBidi" w:cstheme="majorBidi"/>
          <w:b/>
          <w:bCs/>
          <w:color w:val="000000"/>
          <w:sz w:val="28"/>
          <w:szCs w:val="28"/>
        </w:rPr>
      </w:pPr>
      <w:r w:rsidRPr="0077406E">
        <w:rPr>
          <w:rFonts w:asciiTheme="majorBidi" w:hAnsiTheme="majorBidi" w:cstheme="majorBidi"/>
          <w:b/>
          <w:bCs/>
          <w:color w:val="000000"/>
          <w:sz w:val="28"/>
          <w:szCs w:val="28"/>
        </w:rPr>
        <w:t xml:space="preserve"> Introduction</w:t>
      </w:r>
    </w:p>
    <w:p w:rsidR="002139D6" w:rsidRPr="0077406E" w:rsidRDefault="002139D6" w:rsidP="002139D6">
      <w:pPr>
        <w:autoSpaceDE w:val="0"/>
        <w:autoSpaceDN w:val="0"/>
        <w:ind w:firstLine="567"/>
        <w:rPr>
          <w:rFonts w:asciiTheme="majorBidi" w:hAnsiTheme="majorBidi" w:cstheme="majorBidi"/>
          <w:sz w:val="24"/>
          <w:szCs w:val="24"/>
        </w:rPr>
      </w:pPr>
      <w:r w:rsidRPr="0077406E">
        <w:rPr>
          <w:rFonts w:asciiTheme="majorBidi" w:hAnsiTheme="majorBidi" w:cstheme="majorBidi"/>
          <w:sz w:val="24"/>
          <w:szCs w:val="24"/>
        </w:rPr>
        <w:t xml:space="preserve">La biométrie désigne l’ensemble des techniques d’identification ou d’authentification des individus par des caractéristiques qui leur sont propres. Ces caractéristiques peuvent être biologiques telles que l’odeur, le sang, la salive, l’urine et l’ADN; morphologiques telles que les empreintes digitales, l’iris, le visage et la main ; et même comportementales telles que la signature manuscrite, la voix et la démarche. </w:t>
      </w:r>
    </w:p>
    <w:p w:rsidR="002139D6" w:rsidRPr="0077406E" w:rsidRDefault="002139D6" w:rsidP="002139D6">
      <w:pPr>
        <w:autoSpaceDE w:val="0"/>
        <w:autoSpaceDN w:val="0"/>
        <w:ind w:firstLine="567"/>
        <w:rPr>
          <w:rFonts w:asciiTheme="majorBidi" w:hAnsiTheme="majorBidi" w:cstheme="majorBidi"/>
          <w:sz w:val="24"/>
          <w:szCs w:val="24"/>
        </w:rPr>
      </w:pPr>
      <w:r w:rsidRPr="0077406E">
        <w:rPr>
          <w:rFonts w:asciiTheme="majorBidi" w:hAnsiTheme="majorBidi" w:cstheme="majorBidi"/>
          <w:sz w:val="24"/>
          <w:szCs w:val="24"/>
        </w:rPr>
        <w:t xml:space="preserve">La signature manuscrite est la </w:t>
      </w:r>
      <w:r w:rsidRPr="0077406E">
        <w:rPr>
          <w:rFonts w:asciiTheme="majorBidi" w:hAnsiTheme="majorBidi" w:cstheme="majorBidi"/>
          <w:color w:val="000000"/>
          <w:sz w:val="24"/>
          <w:szCs w:val="24"/>
        </w:rPr>
        <w:t xml:space="preserve">modalité biométrique la </w:t>
      </w:r>
      <w:r w:rsidRPr="0077406E">
        <w:rPr>
          <w:rFonts w:asciiTheme="majorBidi" w:hAnsiTheme="majorBidi" w:cstheme="majorBidi"/>
          <w:sz w:val="24"/>
          <w:szCs w:val="24"/>
        </w:rPr>
        <w:t>plus accepté socialement et juridiquement pour la vérification d’identité. Elle est utilisée communément sur des chèques, des lettres, des contrats, toutes sortes de documents administratifs pour s’identifier ou manifester la bonne foi et la propre volonté de la personne.</w:t>
      </w:r>
    </w:p>
    <w:p w:rsidR="002139D6" w:rsidRPr="0077406E" w:rsidRDefault="002139D6" w:rsidP="002139D6">
      <w:pPr>
        <w:autoSpaceDE w:val="0"/>
        <w:autoSpaceDN w:val="0"/>
        <w:ind w:firstLine="567"/>
        <w:rPr>
          <w:rFonts w:asciiTheme="majorBidi" w:hAnsiTheme="majorBidi" w:cstheme="majorBidi"/>
          <w:sz w:val="24"/>
          <w:szCs w:val="24"/>
        </w:rPr>
      </w:pPr>
      <w:r w:rsidRPr="0077406E">
        <w:rPr>
          <w:rFonts w:asciiTheme="majorBidi" w:hAnsiTheme="majorBidi" w:cstheme="majorBidi"/>
          <w:color w:val="000000"/>
          <w:sz w:val="24"/>
          <w:szCs w:val="24"/>
        </w:rPr>
        <w:t xml:space="preserve">Un système de vérification de la signature doit être capable de détecter les fausses signatures (non originales) et d’accepter les signatures originales. </w:t>
      </w:r>
    </w:p>
    <w:p w:rsidR="002139D6" w:rsidRPr="0077406E" w:rsidRDefault="002139D6" w:rsidP="002139D6">
      <w:pPr>
        <w:autoSpaceDE w:val="0"/>
        <w:autoSpaceDN w:val="0"/>
        <w:spacing w:after="0"/>
        <w:ind w:firstLine="567"/>
        <w:rPr>
          <w:rFonts w:asciiTheme="majorBidi" w:hAnsiTheme="majorBidi" w:cstheme="majorBidi"/>
          <w:sz w:val="24"/>
          <w:szCs w:val="24"/>
        </w:rPr>
      </w:pPr>
    </w:p>
    <w:p w:rsidR="002139D6" w:rsidRPr="0077406E" w:rsidRDefault="002139D6" w:rsidP="002139D6">
      <w:pPr>
        <w:pStyle w:val="Paragraphedeliste"/>
        <w:spacing w:after="0" w:line="360" w:lineRule="auto"/>
        <w:ind w:left="0"/>
        <w:rPr>
          <w:rFonts w:asciiTheme="majorBidi" w:hAnsiTheme="majorBidi" w:cstheme="majorBidi"/>
          <w:b/>
          <w:bCs/>
          <w:sz w:val="28"/>
          <w:szCs w:val="28"/>
        </w:rPr>
      </w:pPr>
      <w:r w:rsidRPr="0077406E">
        <w:rPr>
          <w:rFonts w:asciiTheme="majorBidi" w:hAnsiTheme="majorBidi" w:cstheme="majorBidi"/>
          <w:b/>
          <w:bCs/>
          <w:sz w:val="28"/>
          <w:szCs w:val="28"/>
        </w:rPr>
        <w:t>1.  La Biométrie</w:t>
      </w:r>
    </w:p>
    <w:p w:rsidR="002139D6" w:rsidRPr="0077406E" w:rsidRDefault="002139D6" w:rsidP="002139D6">
      <w:pPr>
        <w:pStyle w:val="Paragraphedeliste"/>
        <w:spacing w:after="0" w:line="360" w:lineRule="auto"/>
        <w:ind w:left="0"/>
        <w:rPr>
          <w:rFonts w:asciiTheme="majorBidi" w:hAnsiTheme="majorBidi" w:cstheme="majorBidi"/>
          <w:b/>
          <w:bCs/>
          <w:sz w:val="26"/>
          <w:szCs w:val="26"/>
        </w:rPr>
      </w:pPr>
      <w:r w:rsidRPr="0077406E">
        <w:rPr>
          <w:rFonts w:asciiTheme="majorBidi" w:hAnsiTheme="majorBidi" w:cstheme="majorBidi"/>
          <w:b/>
          <w:bCs/>
          <w:sz w:val="26"/>
          <w:szCs w:val="26"/>
        </w:rPr>
        <w:t xml:space="preserve">1.1.  Définition </w:t>
      </w:r>
    </w:p>
    <w:p w:rsidR="002139D6" w:rsidRPr="0077406E" w:rsidRDefault="002139D6" w:rsidP="002139D6">
      <w:pPr>
        <w:autoSpaceDE w:val="0"/>
        <w:autoSpaceDN w:val="0"/>
        <w:spacing w:after="0"/>
        <w:ind w:firstLine="567"/>
        <w:rPr>
          <w:rFonts w:asciiTheme="majorBidi" w:eastAsia="TimesNewRomanPSMT" w:hAnsiTheme="majorBidi" w:cstheme="majorBidi"/>
          <w:sz w:val="24"/>
          <w:szCs w:val="24"/>
        </w:rPr>
      </w:pPr>
      <w:r w:rsidRPr="0077406E">
        <w:rPr>
          <w:rFonts w:asciiTheme="majorBidi" w:eastAsia="TimesNewRomanPSMT" w:hAnsiTheme="majorBidi" w:cstheme="majorBidi"/>
          <w:sz w:val="24"/>
          <w:szCs w:val="24"/>
        </w:rPr>
        <w:t>La biométrie consiste à identifier une personne à partir d’une ou de plusieurs caractéristiques physiologiques (empreintes digitales, visage, iris, contour de la main, etc.), ou comportementales (signature, démarche, etc.). Etymologiquement, la biométrie humaine est synonyme d’anthropologie physique [1]. Une autre définition de la biométrie est donnée par Roethenbaugh [2] : « La biométrie s'applique à des particularités ou des caractères humains uniques en leur genre et mesurables, permettant de reconnaître ou de vérifier automatiquement l'identité ».</w:t>
      </w:r>
    </w:p>
    <w:p w:rsidR="002139D6" w:rsidRPr="0077406E" w:rsidRDefault="002139D6" w:rsidP="002139D6">
      <w:pPr>
        <w:autoSpaceDE w:val="0"/>
        <w:autoSpaceDN w:val="0"/>
        <w:rPr>
          <w:rFonts w:asciiTheme="majorBidi" w:hAnsiTheme="majorBidi" w:cstheme="majorBidi"/>
          <w:sz w:val="24"/>
          <w:szCs w:val="24"/>
        </w:rPr>
      </w:pPr>
      <w:r w:rsidRPr="0077406E">
        <w:rPr>
          <w:rFonts w:asciiTheme="majorBidi" w:hAnsiTheme="majorBidi" w:cstheme="majorBidi"/>
          <w:sz w:val="24"/>
          <w:szCs w:val="24"/>
        </w:rPr>
        <w:t>Ces caractéristiques doivent être :</w:t>
      </w:r>
    </w:p>
    <w:p w:rsidR="002139D6" w:rsidRPr="0077406E" w:rsidRDefault="002139D6" w:rsidP="002139D6">
      <w:pPr>
        <w:numPr>
          <w:ilvl w:val="0"/>
          <w:numId w:val="5"/>
        </w:numPr>
        <w:autoSpaceDE w:val="0"/>
        <w:autoSpaceDN w:val="0"/>
        <w:adjustRightInd w:val="0"/>
        <w:ind w:left="0" w:firstLine="284"/>
        <w:jc w:val="both"/>
        <w:rPr>
          <w:rFonts w:asciiTheme="majorBidi" w:hAnsiTheme="majorBidi" w:cstheme="majorBidi"/>
          <w:sz w:val="24"/>
          <w:szCs w:val="24"/>
        </w:rPr>
      </w:pPr>
      <w:r w:rsidRPr="0077406E">
        <w:rPr>
          <w:rFonts w:asciiTheme="majorBidi" w:hAnsiTheme="majorBidi" w:cstheme="majorBidi"/>
          <w:b/>
          <w:bCs/>
          <w:sz w:val="24"/>
          <w:szCs w:val="24"/>
        </w:rPr>
        <w:t>Universelle :</w:t>
      </w:r>
      <w:r w:rsidRPr="0077406E">
        <w:rPr>
          <w:rFonts w:asciiTheme="majorBidi" w:hAnsiTheme="majorBidi" w:cstheme="majorBidi"/>
          <w:sz w:val="24"/>
          <w:szCs w:val="24"/>
        </w:rPr>
        <w:t xml:space="preserve"> Par ceci, nous voulons dire que la caractéristique biométrique doit être présente pour tous les individus. Par exemple, il est impossible de recueillir l’empreinte digitale d’un individu qui a été amputé de la main ou bien de mesurer la démarche d’une personne quadriplégique.</w:t>
      </w:r>
    </w:p>
    <w:p w:rsidR="002139D6" w:rsidRPr="0077406E" w:rsidRDefault="002139D6" w:rsidP="002139D6">
      <w:pPr>
        <w:numPr>
          <w:ilvl w:val="0"/>
          <w:numId w:val="5"/>
        </w:numPr>
        <w:autoSpaceDE w:val="0"/>
        <w:autoSpaceDN w:val="0"/>
        <w:adjustRightInd w:val="0"/>
        <w:spacing w:after="0"/>
        <w:ind w:left="0" w:firstLine="284"/>
        <w:jc w:val="both"/>
        <w:rPr>
          <w:rFonts w:asciiTheme="majorBidi" w:hAnsiTheme="majorBidi" w:cstheme="majorBidi"/>
          <w:sz w:val="24"/>
          <w:szCs w:val="24"/>
        </w:rPr>
      </w:pPr>
      <w:r w:rsidRPr="0077406E">
        <w:rPr>
          <w:rFonts w:asciiTheme="majorBidi" w:hAnsiTheme="majorBidi" w:cstheme="majorBidi"/>
          <w:b/>
          <w:bCs/>
          <w:sz w:val="24"/>
          <w:szCs w:val="24"/>
        </w:rPr>
        <w:t>Distinctive :</w:t>
      </w:r>
      <w:r w:rsidRPr="0077406E">
        <w:rPr>
          <w:rFonts w:asciiTheme="majorBidi" w:hAnsiTheme="majorBidi" w:cstheme="majorBidi"/>
          <w:sz w:val="24"/>
          <w:szCs w:val="24"/>
        </w:rPr>
        <w:t xml:space="preserve"> La mesure effectuée sur un individu doit être suffisamment différente de celles effectuées sur les autres individus pour permettre de discriminer entre eux. Ici, on peut penser au code génétique qui varie significativement d’une personne à l’autre tandis que la taille est une mesure que plusieurs individus partagent.</w:t>
      </w:r>
    </w:p>
    <w:p w:rsidR="002139D6" w:rsidRPr="0077406E" w:rsidRDefault="002139D6" w:rsidP="002139D6">
      <w:pPr>
        <w:autoSpaceDE w:val="0"/>
        <w:autoSpaceDN w:val="0"/>
        <w:spacing w:after="0"/>
        <w:ind w:firstLine="284"/>
        <w:rPr>
          <w:rFonts w:asciiTheme="majorBidi" w:hAnsiTheme="majorBidi" w:cstheme="majorBidi"/>
          <w:sz w:val="24"/>
          <w:szCs w:val="24"/>
        </w:rPr>
      </w:pPr>
    </w:p>
    <w:p w:rsidR="002139D6" w:rsidRPr="0077406E" w:rsidRDefault="002139D6" w:rsidP="002139D6">
      <w:pPr>
        <w:numPr>
          <w:ilvl w:val="0"/>
          <w:numId w:val="5"/>
        </w:numPr>
        <w:autoSpaceDE w:val="0"/>
        <w:autoSpaceDN w:val="0"/>
        <w:adjustRightInd w:val="0"/>
        <w:ind w:left="0" w:firstLine="284"/>
        <w:jc w:val="both"/>
        <w:rPr>
          <w:rFonts w:asciiTheme="majorBidi" w:hAnsiTheme="majorBidi" w:cstheme="majorBidi"/>
          <w:b/>
          <w:bCs/>
          <w:sz w:val="24"/>
          <w:szCs w:val="24"/>
        </w:rPr>
      </w:pPr>
      <w:r w:rsidRPr="0077406E">
        <w:rPr>
          <w:rFonts w:asciiTheme="majorBidi" w:hAnsiTheme="majorBidi" w:cstheme="majorBidi"/>
          <w:b/>
          <w:bCs/>
          <w:sz w:val="24"/>
          <w:szCs w:val="24"/>
        </w:rPr>
        <w:t>Permanente :</w:t>
      </w:r>
      <w:r w:rsidRPr="0077406E">
        <w:rPr>
          <w:rFonts w:asciiTheme="majorBidi" w:hAnsiTheme="majorBidi" w:cstheme="majorBidi"/>
          <w:sz w:val="24"/>
          <w:szCs w:val="24"/>
        </w:rPr>
        <w:t xml:space="preserve"> Le fait que le corps humain vieillit implique qu’après un certain laps de temps, une mesure biométrique faite sur un individu peut être très différente de la mesure </w:t>
      </w:r>
      <w:r w:rsidRPr="0077406E">
        <w:rPr>
          <w:rFonts w:asciiTheme="majorBidi" w:hAnsiTheme="majorBidi" w:cstheme="majorBidi"/>
          <w:sz w:val="24"/>
          <w:szCs w:val="24"/>
        </w:rPr>
        <w:lastRenderedPageBreak/>
        <w:t>initiale utilisée pour l’inscription dans le système. Par conséquent, il est important de choisir une caractéristique biométrique qui reste stable durant la vie de l’individu. Un bon exemple de ceci est le motif présent dans l’iris ou même le code génétique de l’individu.</w:t>
      </w:r>
    </w:p>
    <w:p w:rsidR="002139D6" w:rsidRPr="0077406E" w:rsidRDefault="002139D6" w:rsidP="002139D6">
      <w:pPr>
        <w:numPr>
          <w:ilvl w:val="0"/>
          <w:numId w:val="5"/>
        </w:numPr>
        <w:autoSpaceDE w:val="0"/>
        <w:autoSpaceDN w:val="0"/>
        <w:adjustRightInd w:val="0"/>
        <w:ind w:left="0" w:firstLine="284"/>
        <w:jc w:val="both"/>
        <w:rPr>
          <w:rFonts w:asciiTheme="majorBidi" w:hAnsiTheme="majorBidi" w:cstheme="majorBidi"/>
          <w:sz w:val="24"/>
          <w:szCs w:val="24"/>
        </w:rPr>
      </w:pPr>
      <w:r w:rsidRPr="0077406E">
        <w:rPr>
          <w:rFonts w:asciiTheme="majorBidi" w:hAnsiTheme="majorBidi" w:cstheme="majorBidi"/>
          <w:b/>
          <w:bCs/>
          <w:sz w:val="24"/>
          <w:szCs w:val="24"/>
        </w:rPr>
        <w:t>Facile à mesurer :</w:t>
      </w:r>
      <w:r w:rsidRPr="0077406E">
        <w:rPr>
          <w:rFonts w:asciiTheme="majorBidi" w:hAnsiTheme="majorBidi" w:cstheme="majorBidi"/>
          <w:sz w:val="24"/>
          <w:szCs w:val="24"/>
        </w:rPr>
        <w:t xml:space="preserve"> Ceci représente à quel point il est facile de recueillir et de quantifier la mesure biométrique. Il est facile d’enregistrer le son de la voix d’un individu à l’aide d’un microphone, mais il est beaucoup moins facile d’obtenir une image de bonne qualité de la rétine des individus.</w:t>
      </w:r>
    </w:p>
    <w:p w:rsidR="002139D6" w:rsidRPr="0077406E" w:rsidRDefault="002139D6" w:rsidP="002139D6">
      <w:pPr>
        <w:numPr>
          <w:ilvl w:val="0"/>
          <w:numId w:val="5"/>
        </w:numPr>
        <w:autoSpaceDE w:val="0"/>
        <w:autoSpaceDN w:val="0"/>
        <w:adjustRightInd w:val="0"/>
        <w:ind w:left="0" w:firstLine="284"/>
        <w:jc w:val="both"/>
        <w:rPr>
          <w:rFonts w:asciiTheme="majorBidi" w:hAnsiTheme="majorBidi" w:cstheme="majorBidi"/>
          <w:sz w:val="24"/>
          <w:szCs w:val="24"/>
        </w:rPr>
      </w:pPr>
      <w:r w:rsidRPr="0077406E">
        <w:rPr>
          <w:rFonts w:asciiTheme="majorBidi" w:hAnsiTheme="majorBidi" w:cstheme="majorBidi"/>
          <w:b/>
          <w:bCs/>
          <w:sz w:val="24"/>
          <w:szCs w:val="24"/>
        </w:rPr>
        <w:t>Efficace :</w:t>
      </w:r>
      <w:r w:rsidRPr="0077406E">
        <w:rPr>
          <w:rFonts w:asciiTheme="majorBidi" w:hAnsiTheme="majorBidi" w:cstheme="majorBidi"/>
          <w:sz w:val="24"/>
          <w:szCs w:val="24"/>
        </w:rPr>
        <w:t xml:space="preserve"> L’efficacité fait référence à la quantité de ressources nécessaires afin d’obtenir le niveau de qualité désiré dans le temps requis. Un test sanguin chimique requiert du matériel sophistiqué et une longue période de temps avant d’obtenir un résultat comparativement à recueillir l’image du visage d’un individu à l’aide d’une caméra numérique.</w:t>
      </w:r>
    </w:p>
    <w:p w:rsidR="002139D6" w:rsidRPr="0077406E" w:rsidRDefault="002139D6" w:rsidP="002139D6">
      <w:pPr>
        <w:numPr>
          <w:ilvl w:val="0"/>
          <w:numId w:val="5"/>
        </w:numPr>
        <w:autoSpaceDE w:val="0"/>
        <w:autoSpaceDN w:val="0"/>
        <w:adjustRightInd w:val="0"/>
        <w:ind w:left="0" w:firstLine="284"/>
        <w:jc w:val="both"/>
        <w:rPr>
          <w:rFonts w:asciiTheme="majorBidi" w:hAnsiTheme="majorBidi" w:cstheme="majorBidi"/>
          <w:sz w:val="24"/>
          <w:szCs w:val="24"/>
        </w:rPr>
      </w:pPr>
      <w:r w:rsidRPr="0077406E">
        <w:rPr>
          <w:rFonts w:asciiTheme="majorBidi" w:hAnsiTheme="majorBidi" w:cstheme="majorBidi"/>
          <w:b/>
          <w:bCs/>
          <w:sz w:val="24"/>
          <w:szCs w:val="24"/>
        </w:rPr>
        <w:t>Acceptable :</w:t>
      </w:r>
      <w:r w:rsidRPr="0077406E">
        <w:rPr>
          <w:rFonts w:asciiTheme="majorBidi" w:hAnsiTheme="majorBidi" w:cstheme="majorBidi"/>
          <w:sz w:val="24"/>
          <w:szCs w:val="24"/>
        </w:rPr>
        <w:t xml:space="preserve"> Ceci correspond aux aspects socioculturels de la reconnaissance biométrique. Même si avec la surabondance de caméras de sécurité, la population normale ne se soucie plus d’avoir son image recueillie par de multiples systèmes .</w:t>
      </w:r>
    </w:p>
    <w:p w:rsidR="002139D6" w:rsidRPr="0077406E" w:rsidRDefault="002139D6" w:rsidP="002139D6">
      <w:pPr>
        <w:autoSpaceDE w:val="0"/>
        <w:autoSpaceDN w:val="0"/>
        <w:spacing w:after="0"/>
        <w:ind w:firstLine="567"/>
        <w:rPr>
          <w:rFonts w:asciiTheme="majorBidi" w:hAnsiTheme="majorBidi" w:cstheme="majorBidi"/>
          <w:sz w:val="24"/>
          <w:szCs w:val="24"/>
        </w:rPr>
      </w:pPr>
      <w:r w:rsidRPr="0077406E">
        <w:rPr>
          <w:rFonts w:asciiTheme="majorBidi" w:hAnsiTheme="majorBidi" w:cstheme="majorBidi"/>
          <w:sz w:val="24"/>
          <w:szCs w:val="24"/>
        </w:rPr>
        <w:t>La biométrie permettrait donc l'identification d'une personne sur la base de caractères physiologiques ou de traits comportementaux automatiquement reconnaissables et vérifiables.</w:t>
      </w:r>
    </w:p>
    <w:p w:rsidR="002139D6" w:rsidRPr="0077406E" w:rsidRDefault="002139D6" w:rsidP="002139D6">
      <w:pPr>
        <w:autoSpaceDE w:val="0"/>
        <w:autoSpaceDN w:val="0"/>
        <w:spacing w:after="0"/>
        <w:ind w:firstLine="567"/>
        <w:rPr>
          <w:rFonts w:asciiTheme="majorBidi" w:hAnsiTheme="majorBidi" w:cstheme="majorBidi"/>
          <w:sz w:val="24"/>
          <w:szCs w:val="24"/>
        </w:rPr>
      </w:pPr>
      <w:r w:rsidRPr="0077406E">
        <w:rPr>
          <w:rFonts w:asciiTheme="majorBidi" w:hAnsiTheme="majorBidi" w:cstheme="majorBidi"/>
          <w:sz w:val="24"/>
          <w:szCs w:val="24"/>
        </w:rPr>
        <w:t>L'avantage d'une telle identification est que chaque individu a ses propres caractéristiques physiques qui ne peuvent être ni changées, ni perdues, ni volées [3].</w:t>
      </w:r>
    </w:p>
    <w:p w:rsidR="002139D6" w:rsidRPr="0077406E" w:rsidRDefault="002139D6" w:rsidP="002139D6">
      <w:pPr>
        <w:autoSpaceDE w:val="0"/>
        <w:autoSpaceDN w:val="0"/>
        <w:spacing w:after="0"/>
        <w:ind w:firstLine="567"/>
        <w:rPr>
          <w:rFonts w:asciiTheme="majorBidi" w:hAnsiTheme="majorBidi" w:cstheme="majorBidi"/>
          <w:b/>
          <w:bCs/>
          <w:sz w:val="24"/>
          <w:szCs w:val="24"/>
        </w:rPr>
      </w:pPr>
    </w:p>
    <w:p w:rsidR="002139D6" w:rsidRPr="0077406E" w:rsidRDefault="002139D6" w:rsidP="002139D6">
      <w:pPr>
        <w:pStyle w:val="Default"/>
        <w:spacing w:after="120" w:line="276" w:lineRule="auto"/>
        <w:rPr>
          <w:rFonts w:asciiTheme="majorBidi" w:hAnsiTheme="majorBidi" w:cstheme="majorBidi"/>
          <w:b/>
          <w:bCs/>
          <w:sz w:val="26"/>
          <w:szCs w:val="26"/>
        </w:rPr>
      </w:pPr>
      <w:r w:rsidRPr="0077406E">
        <w:rPr>
          <w:rFonts w:asciiTheme="majorBidi" w:hAnsiTheme="majorBidi" w:cstheme="majorBidi"/>
          <w:b/>
          <w:bCs/>
          <w:sz w:val="26"/>
          <w:szCs w:val="26"/>
        </w:rPr>
        <w:t>1. 2.  Les modalités de la biométrie</w:t>
      </w:r>
    </w:p>
    <w:p w:rsidR="002139D6" w:rsidRPr="0077406E" w:rsidRDefault="002139D6" w:rsidP="002139D6">
      <w:pPr>
        <w:pStyle w:val="Default"/>
        <w:spacing w:after="240" w:line="276" w:lineRule="auto"/>
        <w:ind w:firstLine="567"/>
        <w:rPr>
          <w:rFonts w:asciiTheme="majorBidi" w:hAnsiTheme="majorBidi" w:cstheme="majorBidi"/>
        </w:rPr>
      </w:pPr>
      <w:r w:rsidRPr="0077406E">
        <w:rPr>
          <w:rFonts w:asciiTheme="majorBidi" w:hAnsiTheme="majorBidi" w:cstheme="majorBidi"/>
        </w:rPr>
        <w:t>Diverses techniques biométriques ont été présentées dans la littérature et certaines d’entre elles sont employées pour les applications en temps réel,</w:t>
      </w:r>
    </w:p>
    <w:p w:rsidR="002139D6" w:rsidRPr="0077406E" w:rsidRDefault="002139D6" w:rsidP="002139D6">
      <w:pPr>
        <w:pStyle w:val="Default"/>
        <w:numPr>
          <w:ilvl w:val="0"/>
          <w:numId w:val="6"/>
        </w:numPr>
        <w:spacing w:after="240" w:line="276" w:lineRule="auto"/>
        <w:ind w:left="0" w:firstLine="284"/>
        <w:jc w:val="both"/>
        <w:rPr>
          <w:rFonts w:asciiTheme="majorBidi" w:hAnsiTheme="majorBidi" w:cstheme="majorBidi"/>
        </w:rPr>
      </w:pPr>
      <w:r w:rsidRPr="0077406E">
        <w:rPr>
          <w:rFonts w:asciiTheme="majorBidi" w:hAnsiTheme="majorBidi" w:cstheme="majorBidi"/>
          <w:b/>
          <w:bCs/>
        </w:rPr>
        <w:t>Les techniques d’analyses biologiques:</w:t>
      </w:r>
      <w:r w:rsidRPr="0077406E">
        <w:rPr>
          <w:rFonts w:asciiTheme="majorBidi" w:hAnsiTheme="majorBidi" w:cstheme="majorBidi"/>
        </w:rPr>
        <w:t xml:space="preserve"> analyses de sang, de salive, d’urine, d’odeurs ou encore d’ADN. Ces méthodes sont difficiles à mettre en œuvre pour une utilisation courante. </w:t>
      </w:r>
    </w:p>
    <w:p w:rsidR="002139D6" w:rsidRPr="0077406E" w:rsidRDefault="002139D6" w:rsidP="002139D6">
      <w:pPr>
        <w:pStyle w:val="Default"/>
        <w:numPr>
          <w:ilvl w:val="0"/>
          <w:numId w:val="6"/>
        </w:numPr>
        <w:spacing w:after="240" w:line="276" w:lineRule="auto"/>
        <w:ind w:left="0" w:firstLine="284"/>
        <w:jc w:val="both"/>
        <w:rPr>
          <w:rFonts w:asciiTheme="majorBidi" w:hAnsiTheme="majorBidi" w:cstheme="majorBidi"/>
        </w:rPr>
      </w:pPr>
      <w:r w:rsidRPr="0077406E">
        <w:rPr>
          <w:rFonts w:asciiTheme="majorBidi" w:hAnsiTheme="majorBidi" w:cstheme="majorBidi"/>
          <w:b/>
          <w:bCs/>
        </w:rPr>
        <w:t>Les techniques d’analyses comportementales:</w:t>
      </w:r>
      <w:r w:rsidRPr="0077406E">
        <w:rPr>
          <w:rFonts w:asciiTheme="majorBidi" w:hAnsiTheme="majorBidi" w:cstheme="majorBidi"/>
        </w:rPr>
        <w:t xml:space="preserve"> on analyse la dynamique de signature qui vérifie la pression du stylo sur le support ainsi que sa vitesse de déplacement et ses accélérations. On peut également analyser la façon d’utiliser un clavier, c'est-à-dire vitesse et force de frappe ou encore la démarche, le mouvement des hanches, des bras et des épaules.</w:t>
      </w:r>
    </w:p>
    <w:p w:rsidR="002139D6" w:rsidRPr="0077406E" w:rsidRDefault="002139D6" w:rsidP="002139D6">
      <w:pPr>
        <w:pStyle w:val="Paragraphedeliste"/>
        <w:widowControl/>
        <w:numPr>
          <w:ilvl w:val="0"/>
          <w:numId w:val="6"/>
        </w:numPr>
        <w:autoSpaceDE w:val="0"/>
        <w:autoSpaceDN w:val="0"/>
        <w:spacing w:before="240" w:after="60"/>
        <w:ind w:left="0" w:firstLine="284"/>
        <w:textAlignment w:val="auto"/>
        <w:rPr>
          <w:rFonts w:asciiTheme="majorBidi" w:hAnsiTheme="majorBidi" w:cstheme="majorBidi"/>
          <w:color w:val="000000"/>
          <w:sz w:val="24"/>
          <w:szCs w:val="24"/>
        </w:rPr>
      </w:pPr>
      <w:r w:rsidRPr="0077406E">
        <w:rPr>
          <w:rFonts w:asciiTheme="majorBidi" w:hAnsiTheme="majorBidi" w:cstheme="majorBidi"/>
          <w:b/>
          <w:bCs/>
          <w:sz w:val="24"/>
          <w:szCs w:val="24"/>
        </w:rPr>
        <w:t>Les techniques d’analyses morphologiques:</w:t>
      </w:r>
      <w:r w:rsidRPr="0077406E">
        <w:rPr>
          <w:rFonts w:asciiTheme="majorBidi" w:hAnsiTheme="majorBidi" w:cstheme="majorBidi"/>
          <w:sz w:val="24"/>
          <w:szCs w:val="24"/>
        </w:rPr>
        <w:t xml:space="preserve"> les empreintes digitales, la forme de la main, les traits du visage, la forme de l’iris ou de la main, le dessin veineux de la rétine sont autant de caractéristiques qui existent chez toutes les personnes et qui pourtant sont propres à chacune d’entre elles. </w:t>
      </w:r>
    </w:p>
    <w:p w:rsidR="002139D6" w:rsidRPr="0077406E" w:rsidRDefault="002139D6" w:rsidP="002139D6">
      <w:pPr>
        <w:pStyle w:val="Paragraphedeliste"/>
        <w:autoSpaceDE w:val="0"/>
        <w:autoSpaceDN w:val="0"/>
        <w:spacing w:before="240" w:after="60"/>
        <w:ind w:left="774"/>
        <w:rPr>
          <w:rFonts w:asciiTheme="majorBidi" w:hAnsiTheme="majorBidi" w:cstheme="majorBidi"/>
          <w:color w:val="000000"/>
          <w:sz w:val="24"/>
          <w:szCs w:val="24"/>
        </w:rPr>
      </w:pPr>
    </w:p>
    <w:tbl>
      <w:tblPr>
        <w:tblW w:w="9336"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57"/>
        <w:gridCol w:w="2466"/>
        <w:gridCol w:w="2466"/>
        <w:gridCol w:w="2270"/>
      </w:tblGrid>
      <w:tr w:rsidR="002139D6" w:rsidRPr="0077406E" w:rsidTr="00AD0063">
        <w:trPr>
          <w:trHeight w:val="2048"/>
        </w:trPr>
        <w:tc>
          <w:tcPr>
            <w:tcW w:w="22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pStyle w:val="Paragraphedeliste"/>
              <w:ind w:left="0"/>
              <w:rPr>
                <w:rFonts w:asciiTheme="majorBidi" w:hAnsiTheme="majorBidi" w:cstheme="majorBidi"/>
                <w:noProof/>
                <w:sz w:val="24"/>
                <w:szCs w:val="24"/>
                <w:lang w:eastAsia="fr-FR"/>
              </w:rPr>
            </w:pPr>
            <w:r w:rsidRPr="0077406E">
              <w:rPr>
                <w:rFonts w:asciiTheme="majorBidi" w:hAnsiTheme="majorBidi" w:cstheme="majorBidi"/>
                <w:noProof/>
                <w:sz w:val="24"/>
                <w:szCs w:val="24"/>
                <w:lang w:eastAsia="fr-FR"/>
              </w:rPr>
              <w:lastRenderedPageBreak/>
              <w:drawing>
                <wp:inline distT="0" distB="0" distL="0" distR="0">
                  <wp:extent cx="940435" cy="1302385"/>
                  <wp:effectExtent l="1905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6"/>
                          <a:srcRect/>
                          <a:stretch>
                            <a:fillRect/>
                          </a:stretch>
                        </pic:blipFill>
                        <pic:spPr bwMode="auto">
                          <a:xfrm>
                            <a:off x="0" y="0"/>
                            <a:ext cx="940435" cy="1302385"/>
                          </a:xfrm>
                          <a:prstGeom prst="rect">
                            <a:avLst/>
                          </a:prstGeom>
                          <a:noFill/>
                          <a:ln w="9525">
                            <a:noFill/>
                            <a:miter lim="800000"/>
                            <a:headEnd/>
                            <a:tailEnd/>
                          </a:ln>
                        </pic:spPr>
                      </pic:pic>
                    </a:graphicData>
                  </a:graphic>
                </wp:inline>
              </w:drawing>
            </w:r>
          </w:p>
        </w:tc>
        <w:tc>
          <w:tcPr>
            <w:tcW w:w="2431" w:type="dxa"/>
            <w:tcBorders>
              <w:top w:val="single" w:sz="4" w:space="0" w:color="000000"/>
              <w:left w:val="single" w:sz="4" w:space="0" w:color="000000"/>
              <w:bottom w:val="single" w:sz="4" w:space="0" w:color="000000"/>
              <w:right w:val="single" w:sz="4" w:space="0" w:color="000000"/>
            </w:tcBorders>
          </w:tcPr>
          <w:p w:rsidR="002139D6" w:rsidRPr="0077406E" w:rsidRDefault="002139D6" w:rsidP="00AD0063">
            <w:pPr>
              <w:pStyle w:val="Paragraphedeliste"/>
              <w:ind w:left="0"/>
              <w:rPr>
                <w:rFonts w:asciiTheme="majorBidi" w:hAnsiTheme="majorBidi" w:cstheme="majorBidi"/>
                <w:noProof/>
                <w:sz w:val="24"/>
                <w:szCs w:val="24"/>
                <w:lang w:eastAsia="fr-FR"/>
              </w:rPr>
            </w:pPr>
          </w:p>
          <w:p w:rsidR="002139D6" w:rsidRPr="0077406E" w:rsidRDefault="002139D6" w:rsidP="00AD0063">
            <w:pPr>
              <w:pStyle w:val="Paragraphedeliste"/>
              <w:ind w:left="0"/>
              <w:rPr>
                <w:rFonts w:asciiTheme="majorBidi" w:hAnsiTheme="majorBidi" w:cstheme="majorBidi"/>
                <w:noProof/>
                <w:sz w:val="24"/>
                <w:szCs w:val="24"/>
                <w:lang w:eastAsia="fr-FR"/>
              </w:rPr>
            </w:pPr>
            <w:r w:rsidRPr="0077406E">
              <w:rPr>
                <w:rFonts w:asciiTheme="majorBidi" w:hAnsiTheme="majorBidi" w:cstheme="majorBidi"/>
                <w:noProof/>
                <w:sz w:val="24"/>
                <w:szCs w:val="24"/>
                <w:lang w:eastAsia="fr-FR"/>
              </w:rPr>
              <w:drawing>
                <wp:inline distT="0" distB="0" distL="0" distR="0">
                  <wp:extent cx="1405890" cy="1112520"/>
                  <wp:effectExtent l="19050" t="0" r="3810" b="0"/>
                  <wp:docPr id="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17"/>
                          <a:srcRect/>
                          <a:stretch>
                            <a:fillRect/>
                          </a:stretch>
                        </pic:blipFill>
                        <pic:spPr bwMode="auto">
                          <a:xfrm>
                            <a:off x="0" y="0"/>
                            <a:ext cx="1405890" cy="1112520"/>
                          </a:xfrm>
                          <a:prstGeom prst="rect">
                            <a:avLst/>
                          </a:prstGeom>
                          <a:noFill/>
                          <a:ln w="9525">
                            <a:noFill/>
                            <a:miter lim="800000"/>
                            <a:headEnd/>
                            <a:tailEnd/>
                          </a:ln>
                        </pic:spPr>
                      </pic:pic>
                    </a:graphicData>
                  </a:graphic>
                </wp:inline>
              </w:drawing>
            </w:r>
          </w:p>
        </w:tc>
        <w:tc>
          <w:tcPr>
            <w:tcW w:w="2438" w:type="dxa"/>
            <w:tcBorders>
              <w:top w:val="single" w:sz="4" w:space="0" w:color="000000"/>
              <w:left w:val="single" w:sz="4" w:space="0" w:color="000000"/>
              <w:bottom w:val="single" w:sz="4" w:space="0" w:color="000000"/>
              <w:right w:val="single" w:sz="4" w:space="0" w:color="000000"/>
            </w:tcBorders>
          </w:tcPr>
          <w:p w:rsidR="002139D6" w:rsidRPr="0077406E" w:rsidRDefault="002139D6" w:rsidP="00AD0063">
            <w:pPr>
              <w:pStyle w:val="Paragraphedeliste"/>
              <w:ind w:left="0"/>
              <w:rPr>
                <w:rFonts w:asciiTheme="majorBidi" w:hAnsiTheme="majorBidi" w:cstheme="majorBidi"/>
                <w:noProof/>
                <w:sz w:val="24"/>
                <w:szCs w:val="24"/>
                <w:lang w:eastAsia="fr-FR"/>
              </w:rPr>
            </w:pPr>
          </w:p>
          <w:p w:rsidR="002139D6" w:rsidRPr="0077406E" w:rsidRDefault="002139D6" w:rsidP="00AD0063">
            <w:pPr>
              <w:pStyle w:val="Paragraphedeliste"/>
              <w:ind w:left="0"/>
              <w:rPr>
                <w:rFonts w:asciiTheme="majorBidi" w:hAnsiTheme="majorBidi" w:cstheme="majorBidi"/>
                <w:noProof/>
                <w:sz w:val="24"/>
                <w:szCs w:val="24"/>
                <w:lang w:eastAsia="fr-FR"/>
              </w:rPr>
            </w:pPr>
            <w:r w:rsidRPr="0077406E">
              <w:rPr>
                <w:rFonts w:asciiTheme="majorBidi" w:hAnsiTheme="majorBidi" w:cstheme="majorBidi"/>
                <w:noProof/>
                <w:sz w:val="24"/>
                <w:szCs w:val="24"/>
                <w:lang w:eastAsia="fr-FR"/>
              </w:rPr>
              <w:drawing>
                <wp:inline distT="0" distB="0" distL="0" distR="0">
                  <wp:extent cx="1276985" cy="1017905"/>
                  <wp:effectExtent l="19050" t="0" r="0" b="0"/>
                  <wp:docPr id="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18"/>
                          <a:srcRect/>
                          <a:stretch>
                            <a:fillRect/>
                          </a:stretch>
                        </pic:blipFill>
                        <pic:spPr bwMode="auto">
                          <a:xfrm>
                            <a:off x="0" y="0"/>
                            <a:ext cx="1276985" cy="1017905"/>
                          </a:xfrm>
                          <a:prstGeom prst="rect">
                            <a:avLst/>
                          </a:prstGeom>
                          <a:noFill/>
                          <a:ln w="9525">
                            <a:noFill/>
                            <a:miter lim="800000"/>
                            <a:headEnd/>
                            <a:tailEnd/>
                          </a:ln>
                        </pic:spPr>
                      </pic:pic>
                    </a:graphicData>
                  </a:graphic>
                </wp:inline>
              </w:drawing>
            </w:r>
          </w:p>
        </w:tc>
        <w:tc>
          <w:tcPr>
            <w:tcW w:w="2246" w:type="dxa"/>
            <w:tcBorders>
              <w:top w:val="single" w:sz="4" w:space="0" w:color="000000"/>
              <w:left w:val="single" w:sz="4" w:space="0" w:color="000000"/>
              <w:bottom w:val="single" w:sz="4" w:space="0" w:color="000000"/>
              <w:right w:val="single" w:sz="4" w:space="0" w:color="000000"/>
            </w:tcBorders>
          </w:tcPr>
          <w:p w:rsidR="002139D6" w:rsidRPr="0077406E" w:rsidRDefault="002139D6" w:rsidP="00AD0063">
            <w:pPr>
              <w:pStyle w:val="Paragraphedeliste"/>
              <w:ind w:left="0"/>
              <w:rPr>
                <w:rFonts w:asciiTheme="majorBidi" w:hAnsiTheme="majorBidi" w:cstheme="majorBidi"/>
                <w:noProof/>
                <w:sz w:val="24"/>
                <w:szCs w:val="24"/>
                <w:lang w:eastAsia="fr-FR"/>
              </w:rPr>
            </w:pPr>
          </w:p>
          <w:p w:rsidR="002139D6" w:rsidRPr="0077406E" w:rsidRDefault="002139D6" w:rsidP="00AD0063">
            <w:pPr>
              <w:pStyle w:val="Paragraphedeliste"/>
              <w:ind w:left="0"/>
              <w:rPr>
                <w:rFonts w:asciiTheme="majorBidi" w:hAnsiTheme="majorBidi" w:cstheme="majorBidi"/>
                <w:noProof/>
                <w:sz w:val="24"/>
                <w:szCs w:val="24"/>
                <w:lang w:eastAsia="fr-FR"/>
              </w:rPr>
            </w:pPr>
            <w:r w:rsidRPr="0077406E">
              <w:rPr>
                <w:rFonts w:asciiTheme="majorBidi" w:hAnsiTheme="majorBidi" w:cstheme="majorBidi"/>
                <w:noProof/>
                <w:sz w:val="24"/>
                <w:szCs w:val="24"/>
                <w:lang w:eastAsia="fr-FR"/>
              </w:rPr>
              <w:drawing>
                <wp:inline distT="0" distB="0" distL="0" distR="0">
                  <wp:extent cx="1285240" cy="1017905"/>
                  <wp:effectExtent l="19050" t="0" r="0" b="0"/>
                  <wp:docPr id="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19"/>
                          <a:srcRect/>
                          <a:stretch>
                            <a:fillRect/>
                          </a:stretch>
                        </pic:blipFill>
                        <pic:spPr bwMode="auto">
                          <a:xfrm>
                            <a:off x="0" y="0"/>
                            <a:ext cx="1285240" cy="1017905"/>
                          </a:xfrm>
                          <a:prstGeom prst="rect">
                            <a:avLst/>
                          </a:prstGeom>
                          <a:noFill/>
                          <a:ln w="9525">
                            <a:noFill/>
                            <a:miter lim="800000"/>
                            <a:headEnd/>
                            <a:tailEnd/>
                          </a:ln>
                        </pic:spPr>
                      </pic:pic>
                    </a:graphicData>
                  </a:graphic>
                </wp:inline>
              </w:drawing>
            </w:r>
          </w:p>
        </w:tc>
      </w:tr>
      <w:tr w:rsidR="002139D6" w:rsidRPr="0077406E" w:rsidTr="00AD0063">
        <w:trPr>
          <w:trHeight w:val="763"/>
        </w:trPr>
        <w:tc>
          <w:tcPr>
            <w:tcW w:w="22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autoSpaceDE w:val="0"/>
              <w:autoSpaceDN w:val="0"/>
              <w:jc w:val="center"/>
              <w:rPr>
                <w:rFonts w:asciiTheme="majorBidi" w:hAnsiTheme="majorBidi" w:cstheme="majorBidi"/>
                <w:sz w:val="24"/>
                <w:szCs w:val="24"/>
              </w:rPr>
            </w:pPr>
            <w:r w:rsidRPr="0077406E">
              <w:rPr>
                <w:rFonts w:asciiTheme="majorBidi" w:hAnsiTheme="majorBidi" w:cstheme="majorBidi"/>
                <w:sz w:val="24"/>
                <w:szCs w:val="24"/>
              </w:rPr>
              <w:t>La signature</w:t>
            </w:r>
          </w:p>
          <w:p w:rsidR="002139D6" w:rsidRPr="0077406E" w:rsidRDefault="002139D6" w:rsidP="00AD0063">
            <w:pPr>
              <w:pStyle w:val="Paragraphedeliste"/>
              <w:ind w:left="0"/>
              <w:jc w:val="center"/>
              <w:rPr>
                <w:rFonts w:asciiTheme="majorBidi" w:hAnsiTheme="majorBidi" w:cstheme="majorBidi"/>
                <w:noProof/>
                <w:sz w:val="24"/>
                <w:szCs w:val="24"/>
                <w:lang w:eastAsia="fr-FR"/>
              </w:rPr>
            </w:pPr>
            <w:r w:rsidRPr="0077406E">
              <w:rPr>
                <w:rFonts w:asciiTheme="majorBidi" w:hAnsiTheme="majorBidi" w:cstheme="majorBidi"/>
                <w:sz w:val="24"/>
                <w:szCs w:val="24"/>
              </w:rPr>
              <w:t>Manuscrite</w:t>
            </w:r>
          </w:p>
        </w:tc>
        <w:tc>
          <w:tcPr>
            <w:tcW w:w="243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autoSpaceDE w:val="0"/>
              <w:autoSpaceDN w:val="0"/>
              <w:jc w:val="center"/>
              <w:rPr>
                <w:rFonts w:asciiTheme="majorBidi" w:hAnsiTheme="majorBidi" w:cstheme="majorBidi"/>
                <w:sz w:val="24"/>
                <w:szCs w:val="24"/>
              </w:rPr>
            </w:pPr>
            <w:r w:rsidRPr="0077406E">
              <w:rPr>
                <w:rFonts w:asciiTheme="majorBidi" w:hAnsiTheme="majorBidi" w:cstheme="majorBidi"/>
                <w:sz w:val="24"/>
                <w:szCs w:val="24"/>
              </w:rPr>
              <w:t>La frappe au clavier</w:t>
            </w:r>
          </w:p>
          <w:p w:rsidR="002139D6" w:rsidRPr="0077406E" w:rsidRDefault="002139D6" w:rsidP="00AD0063">
            <w:pPr>
              <w:pStyle w:val="Paragraphedeliste"/>
              <w:ind w:left="0"/>
              <w:jc w:val="center"/>
              <w:rPr>
                <w:rFonts w:asciiTheme="majorBidi" w:hAnsiTheme="majorBidi" w:cstheme="majorBidi"/>
                <w:noProof/>
                <w:sz w:val="24"/>
                <w:szCs w:val="24"/>
                <w:lang w:eastAsia="fr-FR"/>
              </w:rPr>
            </w:pPr>
            <w:r w:rsidRPr="0077406E">
              <w:rPr>
                <w:rFonts w:asciiTheme="majorBidi" w:hAnsiTheme="majorBidi" w:cstheme="majorBidi"/>
                <w:sz w:val="24"/>
                <w:szCs w:val="24"/>
              </w:rPr>
              <w:t>d’ordinateur</w:t>
            </w:r>
          </w:p>
        </w:tc>
        <w:tc>
          <w:tcPr>
            <w:tcW w:w="2438"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autoSpaceDE w:val="0"/>
              <w:autoSpaceDN w:val="0"/>
              <w:jc w:val="center"/>
              <w:rPr>
                <w:rFonts w:asciiTheme="majorBidi" w:hAnsiTheme="majorBidi" w:cstheme="majorBidi"/>
                <w:sz w:val="24"/>
                <w:szCs w:val="24"/>
              </w:rPr>
            </w:pPr>
            <w:r w:rsidRPr="0077406E">
              <w:rPr>
                <w:rFonts w:asciiTheme="majorBidi" w:hAnsiTheme="majorBidi" w:cstheme="majorBidi"/>
                <w:sz w:val="24"/>
                <w:szCs w:val="24"/>
              </w:rPr>
              <w:t>Le clic sur la souris</w:t>
            </w:r>
          </w:p>
          <w:p w:rsidR="002139D6" w:rsidRPr="0077406E" w:rsidRDefault="002139D6" w:rsidP="00AD0063">
            <w:pPr>
              <w:pStyle w:val="Paragraphedeliste"/>
              <w:ind w:left="0"/>
              <w:jc w:val="center"/>
              <w:rPr>
                <w:rFonts w:asciiTheme="majorBidi" w:hAnsiTheme="majorBidi" w:cstheme="majorBidi"/>
                <w:noProof/>
                <w:sz w:val="24"/>
                <w:szCs w:val="24"/>
                <w:lang w:eastAsia="fr-FR"/>
              </w:rPr>
            </w:pPr>
            <w:r w:rsidRPr="0077406E">
              <w:rPr>
                <w:rFonts w:asciiTheme="majorBidi" w:hAnsiTheme="majorBidi" w:cstheme="majorBidi"/>
                <w:sz w:val="24"/>
                <w:szCs w:val="24"/>
              </w:rPr>
              <w:t>d’un ordinateur</w:t>
            </w:r>
          </w:p>
        </w:tc>
        <w:tc>
          <w:tcPr>
            <w:tcW w:w="2246"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pStyle w:val="Paragraphedeliste"/>
              <w:ind w:left="0"/>
              <w:jc w:val="center"/>
              <w:rPr>
                <w:rFonts w:asciiTheme="majorBidi" w:hAnsiTheme="majorBidi" w:cstheme="majorBidi"/>
                <w:noProof/>
                <w:sz w:val="24"/>
                <w:szCs w:val="24"/>
                <w:lang w:eastAsia="fr-FR"/>
              </w:rPr>
            </w:pPr>
            <w:r w:rsidRPr="0077406E">
              <w:rPr>
                <w:rFonts w:asciiTheme="majorBidi" w:hAnsiTheme="majorBidi" w:cstheme="majorBidi"/>
                <w:sz w:val="24"/>
                <w:szCs w:val="24"/>
              </w:rPr>
              <w:t>La voix</w:t>
            </w:r>
          </w:p>
        </w:tc>
      </w:tr>
      <w:tr w:rsidR="002139D6" w:rsidRPr="0077406E" w:rsidTr="00AD0063">
        <w:trPr>
          <w:trHeight w:val="2369"/>
        </w:trPr>
        <w:tc>
          <w:tcPr>
            <w:tcW w:w="2221" w:type="dxa"/>
            <w:tcBorders>
              <w:top w:val="single" w:sz="4" w:space="0" w:color="000000"/>
              <w:left w:val="single" w:sz="4" w:space="0" w:color="000000"/>
              <w:bottom w:val="single" w:sz="4" w:space="0" w:color="000000"/>
              <w:right w:val="single" w:sz="4" w:space="0" w:color="000000"/>
            </w:tcBorders>
          </w:tcPr>
          <w:p w:rsidR="002139D6" w:rsidRPr="0077406E" w:rsidRDefault="002139D6" w:rsidP="00AD0063">
            <w:pPr>
              <w:pStyle w:val="Paragraphedeliste"/>
              <w:ind w:left="0"/>
              <w:rPr>
                <w:rFonts w:asciiTheme="majorBidi" w:hAnsiTheme="majorBidi" w:cstheme="majorBidi"/>
                <w:noProof/>
                <w:sz w:val="24"/>
                <w:szCs w:val="24"/>
                <w:lang w:eastAsia="fr-FR"/>
              </w:rPr>
            </w:pPr>
          </w:p>
          <w:p w:rsidR="002139D6" w:rsidRPr="0077406E" w:rsidRDefault="002139D6" w:rsidP="00AD0063">
            <w:pPr>
              <w:pStyle w:val="Paragraphedeliste"/>
              <w:ind w:left="0"/>
              <w:rPr>
                <w:rFonts w:asciiTheme="majorBidi" w:hAnsiTheme="majorBidi" w:cstheme="majorBidi"/>
                <w:sz w:val="24"/>
                <w:szCs w:val="24"/>
              </w:rPr>
            </w:pPr>
            <w:r w:rsidRPr="0077406E">
              <w:rPr>
                <w:rFonts w:asciiTheme="majorBidi" w:hAnsiTheme="majorBidi" w:cstheme="majorBidi"/>
                <w:noProof/>
                <w:sz w:val="24"/>
                <w:szCs w:val="24"/>
                <w:lang w:eastAsia="fr-FR"/>
              </w:rPr>
              <w:drawing>
                <wp:inline distT="0" distB="0" distL="0" distR="0">
                  <wp:extent cx="1216025" cy="1155700"/>
                  <wp:effectExtent l="19050" t="0" r="3175" b="0"/>
                  <wp:docPr id="6"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20"/>
                          <a:srcRect/>
                          <a:stretch>
                            <a:fillRect/>
                          </a:stretch>
                        </pic:blipFill>
                        <pic:spPr bwMode="auto">
                          <a:xfrm>
                            <a:off x="0" y="0"/>
                            <a:ext cx="1216025" cy="1155700"/>
                          </a:xfrm>
                          <a:prstGeom prst="rect">
                            <a:avLst/>
                          </a:prstGeom>
                          <a:noFill/>
                          <a:ln w="9525">
                            <a:noFill/>
                            <a:miter lim="800000"/>
                            <a:headEnd/>
                            <a:tailEnd/>
                          </a:ln>
                        </pic:spPr>
                      </pic:pic>
                    </a:graphicData>
                  </a:graphic>
                </wp:inline>
              </w:drawing>
            </w:r>
          </w:p>
        </w:tc>
        <w:tc>
          <w:tcPr>
            <w:tcW w:w="2431" w:type="dxa"/>
            <w:tcBorders>
              <w:top w:val="single" w:sz="4" w:space="0" w:color="000000"/>
              <w:left w:val="single" w:sz="4" w:space="0" w:color="000000"/>
              <w:bottom w:val="single" w:sz="4" w:space="0" w:color="000000"/>
              <w:right w:val="single" w:sz="4" w:space="0" w:color="000000"/>
            </w:tcBorders>
          </w:tcPr>
          <w:p w:rsidR="002139D6" w:rsidRPr="0077406E" w:rsidRDefault="002139D6" w:rsidP="00AD0063">
            <w:pPr>
              <w:pStyle w:val="Paragraphedeliste"/>
              <w:ind w:left="0"/>
              <w:rPr>
                <w:rFonts w:asciiTheme="majorBidi" w:hAnsiTheme="majorBidi" w:cstheme="majorBidi"/>
                <w:noProof/>
                <w:sz w:val="24"/>
                <w:szCs w:val="24"/>
                <w:lang w:eastAsia="fr-FR"/>
              </w:rPr>
            </w:pPr>
          </w:p>
          <w:p w:rsidR="002139D6" w:rsidRPr="0077406E" w:rsidRDefault="002139D6" w:rsidP="00AD0063">
            <w:pPr>
              <w:pStyle w:val="Paragraphedeliste"/>
              <w:ind w:left="0"/>
              <w:rPr>
                <w:rFonts w:asciiTheme="majorBidi" w:hAnsiTheme="majorBidi" w:cstheme="majorBidi"/>
                <w:sz w:val="24"/>
                <w:szCs w:val="24"/>
              </w:rPr>
            </w:pPr>
            <w:r w:rsidRPr="0077406E">
              <w:rPr>
                <w:rFonts w:asciiTheme="majorBidi" w:hAnsiTheme="majorBidi" w:cstheme="majorBidi"/>
                <w:noProof/>
                <w:sz w:val="24"/>
                <w:szCs w:val="24"/>
                <w:lang w:eastAsia="fr-FR"/>
              </w:rPr>
              <w:t xml:space="preserve">  </w:t>
            </w:r>
            <w:r w:rsidRPr="0077406E">
              <w:rPr>
                <w:rFonts w:asciiTheme="majorBidi" w:hAnsiTheme="majorBidi" w:cstheme="majorBidi"/>
                <w:noProof/>
                <w:sz w:val="24"/>
                <w:szCs w:val="24"/>
                <w:lang w:eastAsia="fr-FR"/>
              </w:rPr>
              <w:drawing>
                <wp:inline distT="0" distB="0" distL="0" distR="0">
                  <wp:extent cx="1259205" cy="1216025"/>
                  <wp:effectExtent l="19050" t="0" r="0" b="0"/>
                  <wp:docPr id="7"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21"/>
                          <a:srcRect/>
                          <a:stretch>
                            <a:fillRect/>
                          </a:stretch>
                        </pic:blipFill>
                        <pic:spPr bwMode="auto">
                          <a:xfrm>
                            <a:off x="0" y="0"/>
                            <a:ext cx="1259205" cy="1216025"/>
                          </a:xfrm>
                          <a:prstGeom prst="rect">
                            <a:avLst/>
                          </a:prstGeom>
                          <a:noFill/>
                          <a:ln w="9525">
                            <a:noFill/>
                            <a:miter lim="800000"/>
                            <a:headEnd/>
                            <a:tailEnd/>
                          </a:ln>
                        </pic:spPr>
                      </pic:pic>
                    </a:graphicData>
                  </a:graphic>
                </wp:inline>
              </w:drawing>
            </w:r>
          </w:p>
        </w:tc>
        <w:tc>
          <w:tcPr>
            <w:tcW w:w="2438" w:type="dxa"/>
            <w:tcBorders>
              <w:top w:val="single" w:sz="4" w:space="0" w:color="000000"/>
              <w:left w:val="single" w:sz="4" w:space="0" w:color="000000"/>
              <w:bottom w:val="single" w:sz="4" w:space="0" w:color="000000"/>
              <w:right w:val="single" w:sz="4" w:space="0" w:color="000000"/>
            </w:tcBorders>
          </w:tcPr>
          <w:p w:rsidR="002139D6" w:rsidRPr="0077406E" w:rsidRDefault="002139D6" w:rsidP="00AD0063">
            <w:pPr>
              <w:pStyle w:val="Paragraphedeliste"/>
              <w:ind w:left="0"/>
              <w:rPr>
                <w:rFonts w:asciiTheme="majorBidi" w:hAnsiTheme="majorBidi" w:cstheme="majorBidi"/>
                <w:noProof/>
                <w:sz w:val="24"/>
                <w:szCs w:val="24"/>
                <w:lang w:eastAsia="fr-FR"/>
              </w:rPr>
            </w:pPr>
          </w:p>
          <w:p w:rsidR="002139D6" w:rsidRPr="0077406E" w:rsidRDefault="002139D6" w:rsidP="00AD0063">
            <w:pPr>
              <w:pStyle w:val="Paragraphedeliste"/>
              <w:ind w:left="0"/>
              <w:rPr>
                <w:rFonts w:asciiTheme="majorBidi" w:hAnsiTheme="majorBidi" w:cstheme="majorBidi"/>
                <w:sz w:val="24"/>
                <w:szCs w:val="24"/>
              </w:rPr>
            </w:pPr>
            <w:r w:rsidRPr="0077406E">
              <w:rPr>
                <w:rFonts w:asciiTheme="majorBidi" w:hAnsiTheme="majorBidi" w:cstheme="majorBidi"/>
                <w:noProof/>
                <w:sz w:val="24"/>
                <w:szCs w:val="24"/>
                <w:lang w:eastAsia="fr-FR"/>
              </w:rPr>
              <w:drawing>
                <wp:inline distT="0" distB="0" distL="0" distR="0">
                  <wp:extent cx="1337310" cy="1155700"/>
                  <wp:effectExtent l="19050" t="0" r="0" b="0"/>
                  <wp:docPr id="8"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22"/>
                          <a:srcRect/>
                          <a:stretch>
                            <a:fillRect/>
                          </a:stretch>
                        </pic:blipFill>
                        <pic:spPr bwMode="auto">
                          <a:xfrm>
                            <a:off x="0" y="0"/>
                            <a:ext cx="1337310" cy="1155700"/>
                          </a:xfrm>
                          <a:prstGeom prst="rect">
                            <a:avLst/>
                          </a:prstGeom>
                          <a:noFill/>
                          <a:ln w="9525">
                            <a:noFill/>
                            <a:miter lim="800000"/>
                            <a:headEnd/>
                            <a:tailEnd/>
                          </a:ln>
                        </pic:spPr>
                      </pic:pic>
                    </a:graphicData>
                  </a:graphic>
                </wp:inline>
              </w:drawing>
            </w:r>
          </w:p>
        </w:tc>
        <w:tc>
          <w:tcPr>
            <w:tcW w:w="2246"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pStyle w:val="Paragraphedeliste"/>
              <w:ind w:left="0"/>
              <w:rPr>
                <w:rFonts w:asciiTheme="majorBidi" w:hAnsiTheme="majorBidi" w:cstheme="majorBidi"/>
                <w:noProof/>
                <w:sz w:val="24"/>
                <w:szCs w:val="24"/>
                <w:lang w:eastAsia="fr-FR"/>
              </w:rPr>
            </w:pPr>
            <w:r w:rsidRPr="0077406E">
              <w:rPr>
                <w:rFonts w:asciiTheme="majorBidi" w:hAnsiTheme="majorBidi" w:cstheme="majorBidi"/>
                <w:noProof/>
                <w:sz w:val="24"/>
                <w:szCs w:val="24"/>
                <w:lang w:eastAsia="fr-FR"/>
              </w:rPr>
              <w:t xml:space="preserve">   </w:t>
            </w:r>
          </w:p>
          <w:p w:rsidR="002139D6" w:rsidRPr="0077406E" w:rsidRDefault="002139D6" w:rsidP="00AD0063">
            <w:pPr>
              <w:pStyle w:val="Paragraphedeliste"/>
              <w:ind w:left="0"/>
              <w:rPr>
                <w:rFonts w:asciiTheme="majorBidi" w:hAnsiTheme="majorBidi" w:cstheme="majorBidi"/>
                <w:sz w:val="24"/>
                <w:szCs w:val="24"/>
              </w:rPr>
            </w:pPr>
            <w:r w:rsidRPr="0077406E">
              <w:rPr>
                <w:rFonts w:asciiTheme="majorBidi" w:hAnsiTheme="majorBidi" w:cstheme="majorBidi"/>
                <w:noProof/>
                <w:sz w:val="24"/>
                <w:szCs w:val="24"/>
                <w:lang w:eastAsia="fr-FR"/>
              </w:rPr>
              <w:t xml:space="preserve">  </w:t>
            </w:r>
            <w:r w:rsidRPr="0077406E">
              <w:rPr>
                <w:rFonts w:asciiTheme="majorBidi" w:hAnsiTheme="majorBidi" w:cstheme="majorBidi"/>
                <w:noProof/>
                <w:sz w:val="24"/>
                <w:szCs w:val="24"/>
                <w:lang w:eastAsia="fr-FR"/>
              </w:rPr>
              <w:drawing>
                <wp:inline distT="0" distB="0" distL="0" distR="0">
                  <wp:extent cx="1052195" cy="1216025"/>
                  <wp:effectExtent l="19050" t="0" r="0" b="0"/>
                  <wp:docPr id="9"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23"/>
                          <a:srcRect/>
                          <a:stretch>
                            <a:fillRect/>
                          </a:stretch>
                        </pic:blipFill>
                        <pic:spPr bwMode="auto">
                          <a:xfrm>
                            <a:off x="0" y="0"/>
                            <a:ext cx="1052195" cy="1216025"/>
                          </a:xfrm>
                          <a:prstGeom prst="rect">
                            <a:avLst/>
                          </a:prstGeom>
                          <a:noFill/>
                          <a:ln w="9525">
                            <a:noFill/>
                            <a:miter lim="800000"/>
                            <a:headEnd/>
                            <a:tailEnd/>
                          </a:ln>
                        </pic:spPr>
                      </pic:pic>
                    </a:graphicData>
                  </a:graphic>
                </wp:inline>
              </w:drawing>
            </w:r>
          </w:p>
        </w:tc>
      </w:tr>
      <w:tr w:rsidR="002139D6" w:rsidRPr="0077406E" w:rsidTr="00AD0063">
        <w:trPr>
          <w:trHeight w:val="763"/>
        </w:trPr>
        <w:tc>
          <w:tcPr>
            <w:tcW w:w="22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pStyle w:val="Paragraphedeliste"/>
              <w:ind w:left="0"/>
              <w:jc w:val="center"/>
              <w:rPr>
                <w:rFonts w:asciiTheme="majorBidi" w:hAnsiTheme="majorBidi" w:cstheme="majorBidi"/>
                <w:sz w:val="24"/>
                <w:szCs w:val="24"/>
              </w:rPr>
            </w:pPr>
            <w:r w:rsidRPr="0077406E">
              <w:rPr>
                <w:rFonts w:asciiTheme="majorBidi" w:hAnsiTheme="majorBidi" w:cstheme="majorBidi"/>
                <w:sz w:val="24"/>
                <w:szCs w:val="24"/>
              </w:rPr>
              <w:t>L’empreinte digitale</w:t>
            </w:r>
          </w:p>
        </w:tc>
        <w:tc>
          <w:tcPr>
            <w:tcW w:w="243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pStyle w:val="Paragraphedeliste"/>
              <w:ind w:left="0"/>
              <w:jc w:val="center"/>
              <w:rPr>
                <w:rFonts w:asciiTheme="majorBidi" w:hAnsiTheme="majorBidi" w:cstheme="majorBidi"/>
                <w:sz w:val="24"/>
                <w:szCs w:val="24"/>
              </w:rPr>
            </w:pPr>
            <w:r w:rsidRPr="0077406E">
              <w:rPr>
                <w:rFonts w:asciiTheme="majorBidi" w:hAnsiTheme="majorBidi" w:cstheme="majorBidi"/>
                <w:sz w:val="24"/>
                <w:szCs w:val="24"/>
              </w:rPr>
              <w:t>L’iris</w:t>
            </w:r>
          </w:p>
        </w:tc>
        <w:tc>
          <w:tcPr>
            <w:tcW w:w="2438"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pStyle w:val="Paragraphedeliste"/>
              <w:ind w:left="0"/>
              <w:jc w:val="center"/>
              <w:rPr>
                <w:rFonts w:asciiTheme="majorBidi" w:hAnsiTheme="majorBidi" w:cstheme="majorBidi"/>
                <w:sz w:val="24"/>
                <w:szCs w:val="24"/>
              </w:rPr>
            </w:pPr>
            <w:r w:rsidRPr="0077406E">
              <w:rPr>
                <w:rFonts w:asciiTheme="majorBidi" w:hAnsiTheme="majorBidi" w:cstheme="majorBidi"/>
                <w:sz w:val="24"/>
                <w:szCs w:val="24"/>
              </w:rPr>
              <w:t>La rétine</w:t>
            </w:r>
          </w:p>
        </w:tc>
        <w:tc>
          <w:tcPr>
            <w:tcW w:w="2246"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pStyle w:val="Paragraphedeliste"/>
              <w:ind w:left="0"/>
              <w:jc w:val="center"/>
              <w:rPr>
                <w:rFonts w:asciiTheme="majorBidi" w:hAnsiTheme="majorBidi" w:cstheme="majorBidi"/>
                <w:sz w:val="24"/>
                <w:szCs w:val="24"/>
              </w:rPr>
            </w:pPr>
            <w:r w:rsidRPr="0077406E">
              <w:rPr>
                <w:rFonts w:asciiTheme="majorBidi" w:hAnsiTheme="majorBidi" w:cstheme="majorBidi"/>
                <w:sz w:val="24"/>
                <w:szCs w:val="24"/>
              </w:rPr>
              <w:t>Le visage</w:t>
            </w:r>
          </w:p>
        </w:tc>
      </w:tr>
      <w:tr w:rsidR="002139D6" w:rsidRPr="0077406E" w:rsidTr="00AD0063">
        <w:trPr>
          <w:trHeight w:val="2070"/>
        </w:trPr>
        <w:tc>
          <w:tcPr>
            <w:tcW w:w="2221" w:type="dxa"/>
            <w:tcBorders>
              <w:top w:val="single" w:sz="4" w:space="0" w:color="000000"/>
              <w:left w:val="single" w:sz="4" w:space="0" w:color="000000"/>
              <w:bottom w:val="single" w:sz="4" w:space="0" w:color="000000"/>
              <w:right w:val="single" w:sz="4" w:space="0" w:color="000000"/>
            </w:tcBorders>
          </w:tcPr>
          <w:p w:rsidR="002139D6" w:rsidRPr="0077406E" w:rsidRDefault="002139D6" w:rsidP="00AD0063">
            <w:pPr>
              <w:pStyle w:val="Paragraphedeliste"/>
              <w:ind w:left="0"/>
              <w:rPr>
                <w:rFonts w:asciiTheme="majorBidi" w:hAnsiTheme="majorBidi" w:cstheme="majorBidi"/>
                <w:noProof/>
                <w:sz w:val="24"/>
                <w:szCs w:val="24"/>
                <w:lang w:eastAsia="fr-FR"/>
              </w:rPr>
            </w:pPr>
          </w:p>
          <w:p w:rsidR="002139D6" w:rsidRPr="0077406E" w:rsidRDefault="002139D6" w:rsidP="00AD0063">
            <w:pPr>
              <w:pStyle w:val="Paragraphedeliste"/>
              <w:ind w:left="0"/>
              <w:rPr>
                <w:rFonts w:asciiTheme="majorBidi" w:hAnsiTheme="majorBidi" w:cstheme="majorBidi"/>
                <w:sz w:val="24"/>
                <w:szCs w:val="24"/>
              </w:rPr>
            </w:pPr>
            <w:r w:rsidRPr="0077406E">
              <w:rPr>
                <w:rFonts w:asciiTheme="majorBidi" w:hAnsiTheme="majorBidi" w:cstheme="majorBidi"/>
                <w:noProof/>
                <w:sz w:val="24"/>
                <w:szCs w:val="24"/>
                <w:lang w:eastAsia="fr-FR"/>
              </w:rPr>
              <w:drawing>
                <wp:inline distT="0" distB="0" distL="0" distR="0">
                  <wp:extent cx="1276985" cy="1035050"/>
                  <wp:effectExtent l="19050" t="0" r="0" b="0"/>
                  <wp:docPr id="10"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pic:cNvPicPr>
                            <a:picLocks noChangeAspect="1" noChangeArrowheads="1"/>
                          </pic:cNvPicPr>
                        </pic:nvPicPr>
                        <pic:blipFill>
                          <a:blip r:embed="rId24"/>
                          <a:srcRect/>
                          <a:stretch>
                            <a:fillRect/>
                          </a:stretch>
                        </pic:blipFill>
                        <pic:spPr bwMode="auto">
                          <a:xfrm>
                            <a:off x="0" y="0"/>
                            <a:ext cx="1276985" cy="1035050"/>
                          </a:xfrm>
                          <a:prstGeom prst="rect">
                            <a:avLst/>
                          </a:prstGeom>
                          <a:noFill/>
                          <a:ln w="9525">
                            <a:noFill/>
                            <a:miter lim="800000"/>
                            <a:headEnd/>
                            <a:tailEnd/>
                          </a:ln>
                        </pic:spPr>
                      </pic:pic>
                    </a:graphicData>
                  </a:graphic>
                </wp:inline>
              </w:drawing>
            </w:r>
          </w:p>
        </w:tc>
        <w:tc>
          <w:tcPr>
            <w:tcW w:w="2431" w:type="dxa"/>
            <w:tcBorders>
              <w:top w:val="single" w:sz="4" w:space="0" w:color="000000"/>
              <w:left w:val="single" w:sz="4" w:space="0" w:color="000000"/>
              <w:bottom w:val="single" w:sz="4" w:space="0" w:color="000000"/>
              <w:right w:val="single" w:sz="4" w:space="0" w:color="000000"/>
            </w:tcBorders>
          </w:tcPr>
          <w:p w:rsidR="002139D6" w:rsidRPr="0077406E" w:rsidRDefault="002139D6" w:rsidP="00AD0063">
            <w:pPr>
              <w:pStyle w:val="Paragraphedeliste"/>
              <w:ind w:left="0"/>
              <w:rPr>
                <w:rFonts w:asciiTheme="majorBidi" w:hAnsiTheme="majorBidi" w:cstheme="majorBidi"/>
                <w:noProof/>
                <w:sz w:val="24"/>
                <w:szCs w:val="24"/>
                <w:lang w:eastAsia="fr-FR"/>
              </w:rPr>
            </w:pPr>
          </w:p>
          <w:p w:rsidR="002139D6" w:rsidRPr="0077406E" w:rsidRDefault="002139D6" w:rsidP="00AD0063">
            <w:pPr>
              <w:pStyle w:val="Paragraphedeliste"/>
              <w:ind w:left="0"/>
              <w:rPr>
                <w:rFonts w:asciiTheme="majorBidi" w:hAnsiTheme="majorBidi" w:cstheme="majorBidi"/>
                <w:sz w:val="24"/>
                <w:szCs w:val="24"/>
              </w:rPr>
            </w:pPr>
            <w:r w:rsidRPr="0077406E">
              <w:rPr>
                <w:rFonts w:asciiTheme="majorBidi" w:hAnsiTheme="majorBidi" w:cstheme="majorBidi"/>
                <w:noProof/>
                <w:sz w:val="24"/>
                <w:szCs w:val="24"/>
                <w:lang w:eastAsia="fr-FR"/>
              </w:rPr>
              <w:drawing>
                <wp:inline distT="0" distB="0" distL="0" distR="0">
                  <wp:extent cx="1268095" cy="1035050"/>
                  <wp:effectExtent l="19050" t="0" r="8255" b="0"/>
                  <wp:docPr id="11"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25"/>
                          <a:srcRect/>
                          <a:stretch>
                            <a:fillRect/>
                          </a:stretch>
                        </pic:blipFill>
                        <pic:spPr bwMode="auto">
                          <a:xfrm>
                            <a:off x="0" y="0"/>
                            <a:ext cx="1268095" cy="1035050"/>
                          </a:xfrm>
                          <a:prstGeom prst="rect">
                            <a:avLst/>
                          </a:prstGeom>
                          <a:noFill/>
                          <a:ln w="9525">
                            <a:noFill/>
                            <a:miter lim="800000"/>
                            <a:headEnd/>
                            <a:tailEnd/>
                          </a:ln>
                        </pic:spPr>
                      </pic:pic>
                    </a:graphicData>
                  </a:graphic>
                </wp:inline>
              </w:drawing>
            </w:r>
          </w:p>
        </w:tc>
        <w:tc>
          <w:tcPr>
            <w:tcW w:w="2438" w:type="dxa"/>
            <w:tcBorders>
              <w:top w:val="single" w:sz="4" w:space="0" w:color="000000"/>
              <w:left w:val="single" w:sz="4" w:space="0" w:color="000000"/>
              <w:bottom w:val="single" w:sz="4" w:space="0" w:color="000000"/>
              <w:right w:val="single" w:sz="4" w:space="0" w:color="000000"/>
            </w:tcBorders>
          </w:tcPr>
          <w:p w:rsidR="002139D6" w:rsidRPr="0077406E" w:rsidRDefault="002139D6" w:rsidP="00AD0063">
            <w:pPr>
              <w:pStyle w:val="Paragraphedeliste"/>
              <w:ind w:left="0"/>
              <w:rPr>
                <w:rFonts w:asciiTheme="majorBidi" w:hAnsiTheme="majorBidi" w:cstheme="majorBidi"/>
                <w:noProof/>
                <w:sz w:val="24"/>
                <w:szCs w:val="24"/>
                <w:lang w:eastAsia="fr-FR"/>
              </w:rPr>
            </w:pPr>
          </w:p>
          <w:p w:rsidR="002139D6" w:rsidRPr="0077406E" w:rsidRDefault="002139D6" w:rsidP="00AD0063">
            <w:pPr>
              <w:pStyle w:val="Paragraphedeliste"/>
              <w:ind w:left="0"/>
              <w:rPr>
                <w:rFonts w:asciiTheme="majorBidi" w:hAnsiTheme="majorBidi" w:cstheme="majorBidi"/>
                <w:sz w:val="24"/>
                <w:szCs w:val="24"/>
              </w:rPr>
            </w:pPr>
            <w:r w:rsidRPr="0077406E">
              <w:rPr>
                <w:rFonts w:asciiTheme="majorBidi" w:hAnsiTheme="majorBidi" w:cstheme="majorBidi"/>
                <w:noProof/>
                <w:sz w:val="24"/>
                <w:szCs w:val="24"/>
                <w:lang w:eastAsia="fr-FR"/>
              </w:rPr>
              <w:drawing>
                <wp:inline distT="0" distB="0" distL="0" distR="0">
                  <wp:extent cx="1405890" cy="1035050"/>
                  <wp:effectExtent l="19050" t="0" r="3810" b="0"/>
                  <wp:docPr id="12"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pic:cNvPicPr>
                            <a:picLocks noChangeAspect="1" noChangeArrowheads="1"/>
                          </pic:cNvPicPr>
                        </pic:nvPicPr>
                        <pic:blipFill>
                          <a:blip r:embed="rId26"/>
                          <a:srcRect/>
                          <a:stretch>
                            <a:fillRect/>
                          </a:stretch>
                        </pic:blipFill>
                        <pic:spPr bwMode="auto">
                          <a:xfrm>
                            <a:off x="0" y="0"/>
                            <a:ext cx="1405890" cy="1035050"/>
                          </a:xfrm>
                          <a:prstGeom prst="rect">
                            <a:avLst/>
                          </a:prstGeom>
                          <a:noFill/>
                          <a:ln w="9525">
                            <a:noFill/>
                            <a:miter lim="800000"/>
                            <a:headEnd/>
                            <a:tailEnd/>
                          </a:ln>
                        </pic:spPr>
                      </pic:pic>
                    </a:graphicData>
                  </a:graphic>
                </wp:inline>
              </w:drawing>
            </w:r>
          </w:p>
        </w:tc>
        <w:tc>
          <w:tcPr>
            <w:tcW w:w="2246" w:type="dxa"/>
            <w:tcBorders>
              <w:top w:val="single" w:sz="4" w:space="0" w:color="000000"/>
              <w:left w:val="single" w:sz="4" w:space="0" w:color="000000"/>
              <w:bottom w:val="single" w:sz="4" w:space="0" w:color="000000"/>
              <w:right w:val="single" w:sz="4" w:space="0" w:color="000000"/>
            </w:tcBorders>
          </w:tcPr>
          <w:p w:rsidR="002139D6" w:rsidRPr="0077406E" w:rsidRDefault="002139D6" w:rsidP="00AD0063">
            <w:pPr>
              <w:pStyle w:val="Paragraphedeliste"/>
              <w:ind w:left="0"/>
              <w:rPr>
                <w:rFonts w:asciiTheme="majorBidi" w:hAnsiTheme="majorBidi" w:cstheme="majorBidi"/>
                <w:noProof/>
                <w:sz w:val="24"/>
                <w:szCs w:val="24"/>
                <w:lang w:eastAsia="fr-FR"/>
              </w:rPr>
            </w:pPr>
          </w:p>
          <w:p w:rsidR="002139D6" w:rsidRPr="0077406E" w:rsidRDefault="002139D6" w:rsidP="00AD0063">
            <w:pPr>
              <w:pStyle w:val="Paragraphedeliste"/>
              <w:ind w:left="0"/>
              <w:rPr>
                <w:rFonts w:asciiTheme="majorBidi" w:hAnsiTheme="majorBidi" w:cstheme="majorBidi"/>
                <w:sz w:val="24"/>
                <w:szCs w:val="24"/>
              </w:rPr>
            </w:pPr>
            <w:r w:rsidRPr="0077406E">
              <w:rPr>
                <w:rFonts w:asciiTheme="majorBidi" w:hAnsiTheme="majorBidi" w:cstheme="majorBidi"/>
                <w:noProof/>
                <w:sz w:val="24"/>
                <w:szCs w:val="24"/>
                <w:lang w:eastAsia="fr-FR"/>
              </w:rPr>
              <w:drawing>
                <wp:inline distT="0" distB="0" distL="0" distR="0">
                  <wp:extent cx="1198880" cy="991870"/>
                  <wp:effectExtent l="19050" t="0" r="1270" b="0"/>
                  <wp:docPr id="13"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pic:cNvPicPr>
                            <a:picLocks noChangeAspect="1" noChangeArrowheads="1"/>
                          </pic:cNvPicPr>
                        </pic:nvPicPr>
                        <pic:blipFill>
                          <a:blip r:embed="rId27"/>
                          <a:srcRect/>
                          <a:stretch>
                            <a:fillRect/>
                          </a:stretch>
                        </pic:blipFill>
                        <pic:spPr bwMode="auto">
                          <a:xfrm>
                            <a:off x="0" y="0"/>
                            <a:ext cx="1198880" cy="991870"/>
                          </a:xfrm>
                          <a:prstGeom prst="rect">
                            <a:avLst/>
                          </a:prstGeom>
                          <a:noFill/>
                          <a:ln w="9525">
                            <a:noFill/>
                            <a:miter lim="800000"/>
                            <a:headEnd/>
                            <a:tailEnd/>
                          </a:ln>
                        </pic:spPr>
                      </pic:pic>
                    </a:graphicData>
                  </a:graphic>
                </wp:inline>
              </w:drawing>
            </w:r>
          </w:p>
        </w:tc>
      </w:tr>
      <w:tr w:rsidR="002139D6" w:rsidRPr="0077406E" w:rsidTr="00AD0063">
        <w:trPr>
          <w:trHeight w:val="1166"/>
        </w:trPr>
        <w:tc>
          <w:tcPr>
            <w:tcW w:w="22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autoSpaceDE w:val="0"/>
              <w:autoSpaceDN w:val="0"/>
              <w:jc w:val="center"/>
              <w:rPr>
                <w:rFonts w:asciiTheme="majorBidi" w:hAnsiTheme="majorBidi" w:cstheme="majorBidi"/>
                <w:sz w:val="24"/>
                <w:szCs w:val="24"/>
              </w:rPr>
            </w:pPr>
            <w:r w:rsidRPr="0077406E">
              <w:rPr>
                <w:rFonts w:asciiTheme="majorBidi" w:hAnsiTheme="majorBidi" w:cstheme="majorBidi"/>
                <w:sz w:val="24"/>
                <w:szCs w:val="24"/>
              </w:rPr>
              <w:t>La thermographie de</w:t>
            </w:r>
          </w:p>
          <w:p w:rsidR="002139D6" w:rsidRPr="0077406E" w:rsidRDefault="002139D6" w:rsidP="00AD0063">
            <w:pPr>
              <w:pStyle w:val="Paragraphedeliste"/>
              <w:ind w:left="0"/>
              <w:jc w:val="center"/>
              <w:rPr>
                <w:rFonts w:asciiTheme="majorBidi" w:hAnsiTheme="majorBidi" w:cstheme="majorBidi"/>
                <w:sz w:val="24"/>
                <w:szCs w:val="24"/>
              </w:rPr>
            </w:pPr>
            <w:r w:rsidRPr="0077406E">
              <w:rPr>
                <w:rFonts w:asciiTheme="majorBidi" w:hAnsiTheme="majorBidi" w:cstheme="majorBidi"/>
                <w:sz w:val="24"/>
                <w:szCs w:val="24"/>
              </w:rPr>
              <w:t>la main</w:t>
            </w:r>
          </w:p>
        </w:tc>
        <w:tc>
          <w:tcPr>
            <w:tcW w:w="243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autoSpaceDE w:val="0"/>
              <w:autoSpaceDN w:val="0"/>
              <w:jc w:val="center"/>
              <w:rPr>
                <w:rFonts w:asciiTheme="majorBidi" w:hAnsiTheme="majorBidi" w:cstheme="majorBidi"/>
                <w:sz w:val="24"/>
                <w:szCs w:val="24"/>
              </w:rPr>
            </w:pPr>
            <w:r w:rsidRPr="0077406E">
              <w:rPr>
                <w:rFonts w:asciiTheme="majorBidi" w:hAnsiTheme="majorBidi" w:cstheme="majorBidi"/>
                <w:sz w:val="24"/>
                <w:szCs w:val="24"/>
              </w:rPr>
              <w:t>La thermographie</w:t>
            </w:r>
          </w:p>
          <w:p w:rsidR="002139D6" w:rsidRPr="0077406E" w:rsidRDefault="002139D6" w:rsidP="00AD0063">
            <w:pPr>
              <w:pStyle w:val="Paragraphedeliste"/>
              <w:ind w:left="0"/>
              <w:jc w:val="center"/>
              <w:rPr>
                <w:rFonts w:asciiTheme="majorBidi" w:hAnsiTheme="majorBidi" w:cstheme="majorBidi"/>
                <w:sz w:val="24"/>
                <w:szCs w:val="24"/>
              </w:rPr>
            </w:pPr>
            <w:r w:rsidRPr="0077406E">
              <w:rPr>
                <w:rFonts w:asciiTheme="majorBidi" w:hAnsiTheme="majorBidi" w:cstheme="majorBidi"/>
                <w:sz w:val="24"/>
                <w:szCs w:val="24"/>
              </w:rPr>
              <w:t>du visage</w:t>
            </w:r>
          </w:p>
        </w:tc>
        <w:tc>
          <w:tcPr>
            <w:tcW w:w="2438"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autoSpaceDE w:val="0"/>
              <w:autoSpaceDN w:val="0"/>
              <w:jc w:val="center"/>
              <w:rPr>
                <w:rFonts w:asciiTheme="majorBidi" w:hAnsiTheme="majorBidi" w:cstheme="majorBidi"/>
                <w:sz w:val="24"/>
                <w:szCs w:val="24"/>
              </w:rPr>
            </w:pPr>
            <w:r w:rsidRPr="0077406E">
              <w:rPr>
                <w:rFonts w:asciiTheme="majorBidi" w:hAnsiTheme="majorBidi" w:cstheme="majorBidi"/>
                <w:sz w:val="24"/>
                <w:szCs w:val="24"/>
              </w:rPr>
              <w:t>La forme de la</w:t>
            </w:r>
          </w:p>
          <w:p w:rsidR="002139D6" w:rsidRPr="0077406E" w:rsidRDefault="002139D6" w:rsidP="00AD0063">
            <w:pPr>
              <w:pStyle w:val="Paragraphedeliste"/>
              <w:ind w:left="0"/>
              <w:jc w:val="center"/>
              <w:rPr>
                <w:rFonts w:asciiTheme="majorBidi" w:hAnsiTheme="majorBidi" w:cstheme="majorBidi"/>
                <w:sz w:val="24"/>
                <w:szCs w:val="24"/>
              </w:rPr>
            </w:pPr>
            <w:r w:rsidRPr="0077406E">
              <w:rPr>
                <w:rFonts w:asciiTheme="majorBidi" w:hAnsiTheme="majorBidi" w:cstheme="majorBidi"/>
                <w:sz w:val="24"/>
                <w:szCs w:val="24"/>
              </w:rPr>
              <w:t>Main</w:t>
            </w:r>
          </w:p>
        </w:tc>
        <w:tc>
          <w:tcPr>
            <w:tcW w:w="2246"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autoSpaceDE w:val="0"/>
              <w:autoSpaceDN w:val="0"/>
              <w:jc w:val="center"/>
              <w:rPr>
                <w:rFonts w:asciiTheme="majorBidi" w:hAnsiTheme="majorBidi" w:cstheme="majorBidi"/>
                <w:sz w:val="24"/>
                <w:szCs w:val="24"/>
              </w:rPr>
            </w:pPr>
            <w:r w:rsidRPr="0077406E">
              <w:rPr>
                <w:rFonts w:asciiTheme="majorBidi" w:hAnsiTheme="majorBidi" w:cstheme="majorBidi"/>
                <w:sz w:val="24"/>
                <w:szCs w:val="24"/>
              </w:rPr>
              <w:t>L’empreinte</w:t>
            </w:r>
          </w:p>
          <w:p w:rsidR="002139D6" w:rsidRPr="0077406E" w:rsidRDefault="002139D6" w:rsidP="00AD0063">
            <w:pPr>
              <w:pStyle w:val="Paragraphedeliste"/>
              <w:ind w:left="0"/>
              <w:jc w:val="center"/>
              <w:rPr>
                <w:rFonts w:asciiTheme="majorBidi" w:hAnsiTheme="majorBidi" w:cstheme="majorBidi"/>
                <w:sz w:val="24"/>
                <w:szCs w:val="24"/>
              </w:rPr>
            </w:pPr>
            <w:r w:rsidRPr="0077406E">
              <w:rPr>
                <w:rFonts w:asciiTheme="majorBidi" w:hAnsiTheme="majorBidi" w:cstheme="majorBidi"/>
                <w:sz w:val="24"/>
                <w:szCs w:val="24"/>
              </w:rPr>
              <w:t>Palmaire</w:t>
            </w:r>
          </w:p>
        </w:tc>
      </w:tr>
    </w:tbl>
    <w:p w:rsidR="002139D6" w:rsidRPr="0077406E" w:rsidRDefault="002139D6" w:rsidP="002139D6">
      <w:pPr>
        <w:pStyle w:val="Paragraphedeliste"/>
        <w:ind w:left="927"/>
        <w:jc w:val="center"/>
        <w:rPr>
          <w:rFonts w:asciiTheme="majorBidi" w:hAnsiTheme="majorBidi" w:cstheme="majorBidi"/>
          <w:sz w:val="24"/>
          <w:szCs w:val="24"/>
        </w:rPr>
      </w:pPr>
    </w:p>
    <w:p w:rsidR="002139D6" w:rsidRPr="0077406E" w:rsidRDefault="002139D6" w:rsidP="002139D6">
      <w:pPr>
        <w:pStyle w:val="Paragraphedeliste"/>
        <w:ind w:left="927"/>
        <w:jc w:val="center"/>
        <w:rPr>
          <w:rFonts w:asciiTheme="majorBidi" w:hAnsiTheme="majorBidi" w:cstheme="majorBidi"/>
          <w:sz w:val="24"/>
          <w:szCs w:val="24"/>
        </w:rPr>
      </w:pPr>
      <w:r w:rsidRPr="0077406E">
        <w:rPr>
          <w:rFonts w:asciiTheme="majorBidi" w:hAnsiTheme="majorBidi" w:cstheme="majorBidi"/>
          <w:b/>
          <w:bCs/>
          <w:sz w:val="24"/>
          <w:szCs w:val="24"/>
        </w:rPr>
        <w:t>Figure.1.</w:t>
      </w:r>
      <w:r w:rsidRPr="0077406E">
        <w:rPr>
          <w:rFonts w:asciiTheme="majorBidi" w:hAnsiTheme="majorBidi" w:cstheme="majorBidi"/>
          <w:sz w:val="24"/>
          <w:szCs w:val="24"/>
        </w:rPr>
        <w:t xml:space="preserve"> Différents modalités de la biométrie.</w:t>
      </w:r>
    </w:p>
    <w:p w:rsidR="002139D6" w:rsidRPr="0077406E" w:rsidRDefault="002139D6" w:rsidP="002139D6">
      <w:pPr>
        <w:pStyle w:val="Paragraphedeliste"/>
        <w:ind w:left="927"/>
        <w:jc w:val="center"/>
        <w:rPr>
          <w:rFonts w:asciiTheme="majorBidi" w:hAnsiTheme="majorBidi" w:cstheme="majorBidi"/>
          <w:sz w:val="24"/>
          <w:szCs w:val="24"/>
        </w:rPr>
      </w:pPr>
    </w:p>
    <w:p w:rsidR="002139D6" w:rsidRPr="0077406E" w:rsidRDefault="002139D6" w:rsidP="002139D6">
      <w:pPr>
        <w:pStyle w:val="Paragraphedeliste"/>
        <w:spacing w:before="240" w:line="360" w:lineRule="auto"/>
        <w:ind w:left="0"/>
        <w:rPr>
          <w:rFonts w:asciiTheme="majorBidi" w:hAnsiTheme="majorBidi" w:cstheme="majorBidi"/>
          <w:b/>
          <w:bCs/>
          <w:sz w:val="26"/>
          <w:szCs w:val="26"/>
        </w:rPr>
      </w:pPr>
      <w:r w:rsidRPr="0077406E">
        <w:rPr>
          <w:rFonts w:asciiTheme="majorBidi" w:hAnsiTheme="majorBidi" w:cstheme="majorBidi"/>
          <w:b/>
          <w:bCs/>
          <w:sz w:val="26"/>
          <w:szCs w:val="26"/>
        </w:rPr>
        <w:t>1.3.  Comparaison entre différents analyses</w:t>
      </w:r>
    </w:p>
    <w:p w:rsidR="002139D6" w:rsidRPr="0077406E" w:rsidRDefault="002139D6" w:rsidP="002139D6">
      <w:pPr>
        <w:pStyle w:val="Paragraphedeliste"/>
        <w:spacing w:before="240"/>
        <w:ind w:left="0" w:firstLine="567"/>
        <w:rPr>
          <w:rFonts w:asciiTheme="majorBidi" w:hAnsiTheme="majorBidi" w:cstheme="majorBidi"/>
          <w:b/>
          <w:bCs/>
          <w:sz w:val="26"/>
          <w:szCs w:val="26"/>
        </w:rPr>
      </w:pPr>
      <w:r w:rsidRPr="0077406E">
        <w:rPr>
          <w:rFonts w:asciiTheme="majorBidi" w:hAnsiTheme="majorBidi" w:cstheme="majorBidi"/>
          <w:sz w:val="24"/>
          <w:szCs w:val="24"/>
        </w:rPr>
        <w:t>Le choix d’une modalité particulière dépend d’un certain nombre de paramètres comme le type de l’application visée, le coût envisagé pour le système, les performances attendues du système, l’acceptation de la modalité par l’utilisateur et la simplicité d’utilisation, etc.</w:t>
      </w:r>
    </w:p>
    <w:p w:rsidR="002139D6" w:rsidRPr="0077406E" w:rsidRDefault="002139D6" w:rsidP="002139D6">
      <w:pPr>
        <w:pStyle w:val="Paragraphedeliste"/>
        <w:ind w:left="0" w:firstLine="567"/>
        <w:rPr>
          <w:rFonts w:asciiTheme="majorBidi" w:hAnsiTheme="majorBidi" w:cstheme="majorBidi"/>
          <w:sz w:val="24"/>
          <w:szCs w:val="24"/>
        </w:rPr>
      </w:pPr>
      <w:r w:rsidRPr="0077406E">
        <w:rPr>
          <w:rFonts w:asciiTheme="majorBidi" w:hAnsiTheme="majorBidi" w:cstheme="majorBidi"/>
          <w:sz w:val="24"/>
          <w:szCs w:val="24"/>
        </w:rPr>
        <w:t xml:space="preserve">Dans la </w:t>
      </w:r>
      <w:r w:rsidRPr="0077406E">
        <w:rPr>
          <w:rFonts w:asciiTheme="majorBidi" w:hAnsiTheme="majorBidi" w:cstheme="majorBidi"/>
          <w:b/>
          <w:bCs/>
          <w:sz w:val="24"/>
          <w:szCs w:val="24"/>
        </w:rPr>
        <w:t>Figure.2.</w:t>
      </w:r>
      <w:r w:rsidRPr="0077406E">
        <w:rPr>
          <w:rFonts w:asciiTheme="majorBidi" w:hAnsiTheme="majorBidi" w:cstheme="majorBidi"/>
          <w:sz w:val="24"/>
          <w:szCs w:val="24"/>
        </w:rPr>
        <w:t xml:space="preserve"> Les différentes modalités biométriques sont classées selon deux axes : La performance et le coût.</w:t>
      </w:r>
    </w:p>
    <w:p w:rsidR="002139D6" w:rsidRPr="0077406E" w:rsidRDefault="002139D6" w:rsidP="002139D6">
      <w:pPr>
        <w:pStyle w:val="Paragraphedeliste"/>
        <w:ind w:left="0" w:firstLine="567"/>
        <w:rPr>
          <w:rFonts w:asciiTheme="majorBidi" w:hAnsiTheme="majorBidi" w:cstheme="majorBidi"/>
          <w:sz w:val="24"/>
          <w:szCs w:val="24"/>
        </w:rPr>
      </w:pPr>
    </w:p>
    <w:p w:rsidR="002139D6" w:rsidRPr="0077406E" w:rsidRDefault="002139D6" w:rsidP="002139D6">
      <w:pPr>
        <w:pStyle w:val="Paragraphedeliste"/>
        <w:ind w:left="0" w:firstLine="567"/>
        <w:rPr>
          <w:rFonts w:asciiTheme="majorBidi" w:hAnsiTheme="majorBidi" w:cstheme="majorBidi"/>
          <w:sz w:val="24"/>
          <w:szCs w:val="24"/>
        </w:rPr>
      </w:pPr>
    </w:p>
    <w:p w:rsidR="002139D6" w:rsidRPr="0077406E" w:rsidRDefault="002139D6" w:rsidP="002139D6">
      <w:pPr>
        <w:ind w:firstLine="567"/>
        <w:rPr>
          <w:rFonts w:asciiTheme="majorBidi" w:hAnsiTheme="majorBidi" w:cstheme="majorBidi"/>
          <w:sz w:val="24"/>
          <w:szCs w:val="24"/>
        </w:rPr>
      </w:pPr>
      <w:r w:rsidRPr="0077406E">
        <w:rPr>
          <w:rFonts w:asciiTheme="majorBidi" w:hAnsiTheme="majorBidi" w:cstheme="majorBidi"/>
          <w:sz w:val="24"/>
          <w:szCs w:val="24"/>
        </w:rPr>
        <w:lastRenderedPageBreak/>
        <w:t>Les systèmes à base de la voix ou du visage sont à moindre coût. Cependant, leurs performances ne sont pas assez acceptables par rapport aux autres modalités.</w:t>
      </w:r>
    </w:p>
    <w:p w:rsidR="002139D6" w:rsidRPr="0077406E" w:rsidRDefault="002139D6" w:rsidP="002139D6">
      <w:pPr>
        <w:ind w:firstLine="567"/>
        <w:rPr>
          <w:rFonts w:asciiTheme="majorBidi" w:hAnsiTheme="majorBidi" w:cstheme="majorBidi"/>
          <w:sz w:val="24"/>
          <w:szCs w:val="24"/>
        </w:rPr>
      </w:pPr>
      <w:r w:rsidRPr="0077406E">
        <w:rPr>
          <w:rFonts w:asciiTheme="majorBidi" w:hAnsiTheme="majorBidi" w:cstheme="majorBidi"/>
          <w:sz w:val="24"/>
          <w:szCs w:val="24"/>
        </w:rPr>
        <w:t>L’iris reste la modalité la plus optimale en termes de performance et de temps.les systèmes à base de l’iris sont les plus coûteux à cause du prix élevé des positifs d’acquisition.</w:t>
      </w:r>
    </w:p>
    <w:p w:rsidR="002139D6" w:rsidRPr="0077406E" w:rsidRDefault="002139D6" w:rsidP="002139D6">
      <w:pPr>
        <w:spacing w:after="0"/>
        <w:ind w:firstLine="567"/>
        <w:rPr>
          <w:rFonts w:asciiTheme="majorBidi" w:hAnsiTheme="majorBidi" w:cstheme="majorBidi"/>
          <w:sz w:val="24"/>
          <w:szCs w:val="24"/>
        </w:rPr>
      </w:pPr>
      <w:r w:rsidRPr="0077406E">
        <w:rPr>
          <w:rFonts w:asciiTheme="majorBidi" w:hAnsiTheme="majorBidi" w:cstheme="majorBidi"/>
          <w:sz w:val="24"/>
          <w:szCs w:val="24"/>
        </w:rPr>
        <w:t>L’empreinte digitale représente un compromis entre la performance et le coût.</w:t>
      </w:r>
    </w:p>
    <w:p w:rsidR="002139D6" w:rsidRPr="0077406E" w:rsidRDefault="002139D6" w:rsidP="002139D6">
      <w:pPr>
        <w:ind w:firstLine="567"/>
        <w:rPr>
          <w:rFonts w:asciiTheme="majorBidi" w:hAnsiTheme="majorBidi" w:cstheme="majorBidi"/>
          <w:sz w:val="24"/>
          <w:szCs w:val="24"/>
        </w:rPr>
      </w:pPr>
      <w:r w:rsidRPr="0077406E">
        <w:rPr>
          <w:rFonts w:asciiTheme="majorBidi" w:hAnsiTheme="majorBidi" w:cstheme="majorBidi"/>
          <w:sz w:val="24"/>
          <w:szCs w:val="24"/>
        </w:rPr>
        <w:t>La signature manuscrite, quant à elle, a une précision comparable au visage et à la voix avec un coût moyen [4].</w:t>
      </w:r>
    </w:p>
    <w:p w:rsidR="002139D6" w:rsidRPr="0077406E" w:rsidRDefault="002139D6" w:rsidP="002139D6">
      <w:pPr>
        <w:pStyle w:val="Paragraphedeliste"/>
        <w:ind w:left="0" w:firstLine="567"/>
        <w:rPr>
          <w:rFonts w:asciiTheme="majorBidi" w:hAnsiTheme="majorBidi" w:cstheme="majorBidi"/>
          <w:sz w:val="24"/>
          <w:szCs w:val="24"/>
        </w:rPr>
      </w:pPr>
    </w:p>
    <w:p w:rsidR="002139D6" w:rsidRPr="0077406E" w:rsidRDefault="002139D6" w:rsidP="002139D6">
      <w:pPr>
        <w:pStyle w:val="Paragraphedeliste"/>
        <w:ind w:left="0" w:firstLine="567"/>
        <w:jc w:val="center"/>
        <w:rPr>
          <w:rFonts w:asciiTheme="majorBidi" w:hAnsiTheme="majorBidi" w:cstheme="majorBidi"/>
          <w:sz w:val="24"/>
          <w:szCs w:val="24"/>
        </w:rPr>
      </w:pPr>
      <w:r w:rsidRPr="0077406E">
        <w:rPr>
          <w:rFonts w:asciiTheme="majorBidi" w:hAnsiTheme="majorBidi" w:cstheme="majorBidi"/>
          <w:noProof/>
          <w:sz w:val="24"/>
          <w:szCs w:val="24"/>
          <w:lang w:eastAsia="fr-FR"/>
        </w:rPr>
        <w:drawing>
          <wp:inline distT="0" distB="0" distL="0" distR="0">
            <wp:extent cx="4414208" cy="2929364"/>
            <wp:effectExtent l="57150" t="19050" r="119692" b="80536"/>
            <wp:docPr id="14" name="Image 53" descr="shema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603" name="Picture 9" descr="shema1"/>
                    <pic:cNvPicPr>
                      <a:picLocks noChangeAspect="1" noChangeArrowheads="1"/>
                    </pic:cNvPicPr>
                  </pic:nvPicPr>
                  <pic:blipFill>
                    <a:blip r:embed="rId28"/>
                    <a:srcRect/>
                    <a:stretch>
                      <a:fillRect/>
                    </a:stretch>
                  </pic:blipFill>
                  <pic:spPr bwMode="auto">
                    <a:xfrm>
                      <a:off x="0" y="0"/>
                      <a:ext cx="4414208" cy="2929364"/>
                    </a:xfrm>
                    <a:prstGeom prst="rect">
                      <a:avLst/>
                    </a:prstGeom>
                    <a:ln w="3175" cap="sq">
                      <a:solidFill>
                        <a:schemeClr val="accent6">
                          <a:lumMod val="50000"/>
                        </a:schemeClr>
                      </a:solidFill>
                      <a:prstDash val="solid"/>
                      <a:miter lim="800000"/>
                    </a:ln>
                    <a:effectLst>
                      <a:outerShdw blurRad="50800" dist="38100" dir="2700000" algn="tl" rotWithShape="0">
                        <a:srgbClr val="000000">
                          <a:alpha val="43000"/>
                        </a:srgbClr>
                      </a:outerShdw>
                    </a:effectLst>
                  </pic:spPr>
                </pic:pic>
              </a:graphicData>
            </a:graphic>
          </wp:inline>
        </w:drawing>
      </w:r>
    </w:p>
    <w:p w:rsidR="002139D6" w:rsidRPr="0077406E" w:rsidRDefault="002139D6" w:rsidP="002139D6">
      <w:pPr>
        <w:jc w:val="center"/>
        <w:rPr>
          <w:rFonts w:asciiTheme="majorBidi" w:hAnsiTheme="majorBidi" w:cstheme="majorBidi"/>
        </w:rPr>
      </w:pPr>
      <w:r w:rsidRPr="0077406E">
        <w:rPr>
          <w:rFonts w:asciiTheme="majorBidi" w:hAnsiTheme="majorBidi" w:cstheme="majorBidi"/>
          <w:b/>
          <w:bCs/>
          <w:sz w:val="24"/>
          <w:szCs w:val="24"/>
        </w:rPr>
        <w:t xml:space="preserve">Figure.2. </w:t>
      </w:r>
      <w:r w:rsidRPr="0077406E">
        <w:rPr>
          <w:rFonts w:asciiTheme="majorBidi" w:hAnsiTheme="majorBidi" w:cstheme="majorBidi"/>
          <w:sz w:val="24"/>
          <w:szCs w:val="24"/>
        </w:rPr>
        <w:t>Classement des modalités biométriques selon le coût et la précision.</w:t>
      </w:r>
    </w:p>
    <w:p w:rsidR="002139D6" w:rsidRPr="0077406E" w:rsidRDefault="002139D6" w:rsidP="002139D6">
      <w:pPr>
        <w:ind w:firstLine="567"/>
        <w:rPr>
          <w:rFonts w:asciiTheme="majorBidi" w:hAnsiTheme="majorBidi" w:cstheme="majorBidi"/>
          <w:sz w:val="24"/>
          <w:szCs w:val="24"/>
        </w:rPr>
      </w:pPr>
      <w:r w:rsidRPr="0077406E">
        <w:rPr>
          <w:rFonts w:asciiTheme="majorBidi" w:hAnsiTheme="majorBidi" w:cstheme="majorBidi"/>
          <w:sz w:val="24"/>
          <w:szCs w:val="24"/>
        </w:rPr>
        <w:t xml:space="preserve">Dans le tableau ci-dessous, en plus de la précision, les modalités sont comparées par rapport à leur simplicité d’utilisation et leur acceptation est liée à l’effort fait par l’utilisateur devant le système pour être authentifié ou identifié.   </w:t>
      </w:r>
    </w:p>
    <w:p w:rsidR="002139D6" w:rsidRPr="0077406E" w:rsidRDefault="002139D6" w:rsidP="002139D6">
      <w:pPr>
        <w:ind w:firstLine="567"/>
        <w:rPr>
          <w:rFonts w:asciiTheme="majorBidi" w:hAnsiTheme="majorBidi" w:cstheme="majorBidi"/>
          <w:sz w:val="24"/>
          <w:szCs w:val="24"/>
        </w:rPr>
      </w:pPr>
      <w:r w:rsidRPr="0077406E">
        <w:rPr>
          <w:rFonts w:asciiTheme="majorBidi" w:hAnsiTheme="majorBidi" w:cstheme="majorBidi"/>
          <w:sz w:val="24"/>
          <w:szCs w:val="24"/>
        </w:rPr>
        <w:t>L’acquisition de certaines modalité est relativement simple (visage, voix, etc.) et ne nécessite parfois aucun effort de l’utilisateur. Pour d’autres modalités, ce n’est pas le cas. Par exemple l’acquisition de l’iris est délicate car nécessite de placer l’œil à quelques centimètres du capteur et fixer la tète afin d’avoir une bonne image de l’œil.</w:t>
      </w:r>
    </w:p>
    <w:p w:rsidR="002139D6" w:rsidRPr="0077406E" w:rsidRDefault="002139D6" w:rsidP="002139D6">
      <w:pPr>
        <w:ind w:firstLine="567"/>
        <w:rPr>
          <w:rFonts w:asciiTheme="majorBidi" w:hAnsiTheme="majorBidi" w:cstheme="majorBidi"/>
          <w:sz w:val="24"/>
          <w:szCs w:val="24"/>
        </w:rPr>
      </w:pPr>
      <w:r w:rsidRPr="0077406E">
        <w:rPr>
          <w:rFonts w:asciiTheme="majorBidi" w:hAnsiTheme="majorBidi" w:cstheme="majorBidi"/>
          <w:sz w:val="24"/>
          <w:szCs w:val="24"/>
        </w:rPr>
        <w:t xml:space="preserve">L’acceptation par l’utilisateur est liée à sa  familiarisation avec la modalité. La signature par exemple est une quotidienne pratique. C’est pourquoi elle est la plus acceptée. D’autre part, l’empreinte n’est acceptés car les gens pensantes  qu’elle est toujours liée aux criminels et refusent ainsi de donne leur empreinte. </w:t>
      </w:r>
    </w:p>
    <w:p w:rsidR="002139D6" w:rsidRPr="0077406E" w:rsidRDefault="002139D6" w:rsidP="002139D6">
      <w:pPr>
        <w:rPr>
          <w:rFonts w:asciiTheme="majorBidi" w:hAnsiTheme="majorBidi" w:cstheme="majorBidi"/>
          <w:sz w:val="24"/>
          <w:szCs w:val="24"/>
        </w:rPr>
      </w:pPr>
      <w:r w:rsidRPr="0077406E">
        <w:rPr>
          <w:rFonts w:asciiTheme="majorBidi" w:hAnsiTheme="majorBidi" w:cstheme="majorBidi"/>
          <w:sz w:val="24"/>
          <w:szCs w:val="24"/>
        </w:rPr>
        <w:t xml:space="preserve">Pour la rétine. Les gens hésitent à cause du laser qui traverse l’œil et qui peut causer des problèmes de santé [5] </w:t>
      </w:r>
    </w:p>
    <w:p w:rsidR="002139D6" w:rsidRPr="0077406E" w:rsidRDefault="002139D6" w:rsidP="002139D6">
      <w:pPr>
        <w:rPr>
          <w:rFonts w:asciiTheme="majorBidi" w:hAnsiTheme="majorBidi" w:cstheme="majorBidi"/>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36"/>
        <w:gridCol w:w="1822"/>
        <w:gridCol w:w="1820"/>
        <w:gridCol w:w="1821"/>
        <w:gridCol w:w="1827"/>
      </w:tblGrid>
      <w:tr w:rsidR="002139D6" w:rsidRPr="0077406E" w:rsidTr="00AD0063">
        <w:tc>
          <w:tcPr>
            <w:tcW w:w="1936" w:type="dxa"/>
            <w:tcBorders>
              <w:top w:val="single" w:sz="4" w:space="0" w:color="000000"/>
              <w:left w:val="single" w:sz="4" w:space="0" w:color="auto"/>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lastRenderedPageBreak/>
              <w:t xml:space="preserve">Type </w:t>
            </w:r>
          </w:p>
        </w:tc>
        <w:tc>
          <w:tcPr>
            <w:tcW w:w="1822"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Modalité </w:t>
            </w:r>
          </w:p>
        </w:tc>
        <w:tc>
          <w:tcPr>
            <w:tcW w:w="182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Précision </w:t>
            </w:r>
          </w:p>
        </w:tc>
        <w:tc>
          <w:tcPr>
            <w:tcW w:w="18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Simplicité </w:t>
            </w:r>
          </w:p>
        </w:tc>
        <w:tc>
          <w:tcPr>
            <w:tcW w:w="182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Acceptation par l’utilisateur </w:t>
            </w:r>
          </w:p>
        </w:tc>
      </w:tr>
      <w:tr w:rsidR="002139D6" w:rsidRPr="0077406E" w:rsidTr="00AD0063">
        <w:tc>
          <w:tcPr>
            <w:tcW w:w="1936" w:type="dxa"/>
            <w:vMerge w:val="restart"/>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Morphologique </w:t>
            </w:r>
          </w:p>
        </w:tc>
        <w:tc>
          <w:tcPr>
            <w:tcW w:w="1822"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Empreinte </w:t>
            </w:r>
          </w:p>
        </w:tc>
        <w:tc>
          <w:tcPr>
            <w:tcW w:w="182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Haute </w:t>
            </w:r>
          </w:p>
        </w:tc>
        <w:tc>
          <w:tcPr>
            <w:tcW w:w="18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Moyenne </w:t>
            </w:r>
          </w:p>
        </w:tc>
        <w:tc>
          <w:tcPr>
            <w:tcW w:w="182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basse </w:t>
            </w:r>
          </w:p>
        </w:tc>
      </w:tr>
      <w:tr w:rsidR="002139D6" w:rsidRPr="0077406E" w:rsidTr="00AD0063">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139D6" w:rsidRPr="0077406E" w:rsidRDefault="002139D6" w:rsidP="00AD0063">
            <w:pPr>
              <w:spacing w:after="0" w:line="240" w:lineRule="auto"/>
              <w:rPr>
                <w:rFonts w:asciiTheme="majorBidi" w:hAnsiTheme="majorBidi" w:cstheme="majorBidi"/>
                <w:sz w:val="24"/>
                <w:szCs w:val="24"/>
              </w:rPr>
            </w:pPr>
          </w:p>
        </w:tc>
        <w:tc>
          <w:tcPr>
            <w:tcW w:w="1822"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Iris </w:t>
            </w:r>
          </w:p>
        </w:tc>
        <w:tc>
          <w:tcPr>
            <w:tcW w:w="182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Haute</w:t>
            </w:r>
          </w:p>
        </w:tc>
        <w:tc>
          <w:tcPr>
            <w:tcW w:w="18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Moyenne</w:t>
            </w:r>
          </w:p>
        </w:tc>
        <w:tc>
          <w:tcPr>
            <w:tcW w:w="182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Moyenne</w:t>
            </w:r>
          </w:p>
        </w:tc>
      </w:tr>
      <w:tr w:rsidR="002139D6" w:rsidRPr="0077406E" w:rsidTr="00AD0063">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139D6" w:rsidRPr="0077406E" w:rsidRDefault="002139D6" w:rsidP="00AD0063">
            <w:pPr>
              <w:spacing w:after="0" w:line="240" w:lineRule="auto"/>
              <w:rPr>
                <w:rFonts w:asciiTheme="majorBidi" w:hAnsiTheme="majorBidi" w:cstheme="majorBidi"/>
                <w:sz w:val="24"/>
                <w:szCs w:val="24"/>
              </w:rPr>
            </w:pPr>
          </w:p>
        </w:tc>
        <w:tc>
          <w:tcPr>
            <w:tcW w:w="1822"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Rétine </w:t>
            </w:r>
          </w:p>
        </w:tc>
        <w:tc>
          <w:tcPr>
            <w:tcW w:w="182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Haute </w:t>
            </w:r>
          </w:p>
        </w:tc>
        <w:tc>
          <w:tcPr>
            <w:tcW w:w="18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Basse </w:t>
            </w:r>
          </w:p>
        </w:tc>
        <w:tc>
          <w:tcPr>
            <w:tcW w:w="182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Basse</w:t>
            </w:r>
          </w:p>
        </w:tc>
      </w:tr>
      <w:tr w:rsidR="002139D6" w:rsidRPr="0077406E" w:rsidTr="00AD0063">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139D6" w:rsidRPr="0077406E" w:rsidRDefault="002139D6" w:rsidP="00AD0063">
            <w:pPr>
              <w:spacing w:after="0" w:line="240" w:lineRule="auto"/>
              <w:rPr>
                <w:rFonts w:asciiTheme="majorBidi" w:hAnsiTheme="majorBidi" w:cstheme="majorBidi"/>
                <w:sz w:val="24"/>
                <w:szCs w:val="24"/>
              </w:rPr>
            </w:pPr>
          </w:p>
        </w:tc>
        <w:tc>
          <w:tcPr>
            <w:tcW w:w="1822"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Visage </w:t>
            </w:r>
          </w:p>
        </w:tc>
        <w:tc>
          <w:tcPr>
            <w:tcW w:w="182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Basse </w:t>
            </w:r>
          </w:p>
        </w:tc>
        <w:tc>
          <w:tcPr>
            <w:tcW w:w="18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Haute</w:t>
            </w:r>
          </w:p>
        </w:tc>
        <w:tc>
          <w:tcPr>
            <w:tcW w:w="182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Haute</w:t>
            </w:r>
          </w:p>
        </w:tc>
      </w:tr>
      <w:tr w:rsidR="002139D6" w:rsidRPr="0077406E" w:rsidTr="00AD0063">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139D6" w:rsidRPr="0077406E" w:rsidRDefault="002139D6" w:rsidP="00AD0063">
            <w:pPr>
              <w:spacing w:after="0" w:line="240" w:lineRule="auto"/>
              <w:rPr>
                <w:rFonts w:asciiTheme="majorBidi" w:hAnsiTheme="majorBidi" w:cstheme="majorBidi"/>
                <w:sz w:val="24"/>
                <w:szCs w:val="24"/>
              </w:rPr>
            </w:pPr>
          </w:p>
        </w:tc>
        <w:tc>
          <w:tcPr>
            <w:tcW w:w="1822"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Voix </w:t>
            </w:r>
          </w:p>
        </w:tc>
        <w:tc>
          <w:tcPr>
            <w:tcW w:w="182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Moyenne</w:t>
            </w:r>
          </w:p>
        </w:tc>
        <w:tc>
          <w:tcPr>
            <w:tcW w:w="18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Haute</w:t>
            </w:r>
          </w:p>
        </w:tc>
        <w:tc>
          <w:tcPr>
            <w:tcW w:w="182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Haute</w:t>
            </w:r>
          </w:p>
        </w:tc>
      </w:tr>
      <w:tr w:rsidR="002139D6" w:rsidRPr="0077406E" w:rsidTr="00AD0063">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139D6" w:rsidRPr="0077406E" w:rsidRDefault="002139D6" w:rsidP="00AD0063">
            <w:pPr>
              <w:spacing w:after="0" w:line="240" w:lineRule="auto"/>
              <w:rPr>
                <w:rFonts w:asciiTheme="majorBidi" w:hAnsiTheme="majorBidi" w:cstheme="majorBidi"/>
                <w:sz w:val="24"/>
                <w:szCs w:val="24"/>
              </w:rPr>
            </w:pPr>
          </w:p>
        </w:tc>
        <w:tc>
          <w:tcPr>
            <w:tcW w:w="1822"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Géométrie de la main  </w:t>
            </w:r>
          </w:p>
        </w:tc>
        <w:tc>
          <w:tcPr>
            <w:tcW w:w="182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Moyenne</w:t>
            </w:r>
          </w:p>
        </w:tc>
        <w:tc>
          <w:tcPr>
            <w:tcW w:w="18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Haute</w:t>
            </w:r>
          </w:p>
        </w:tc>
        <w:tc>
          <w:tcPr>
            <w:tcW w:w="182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Haute</w:t>
            </w:r>
          </w:p>
        </w:tc>
      </w:tr>
      <w:tr w:rsidR="002139D6" w:rsidRPr="0077406E" w:rsidTr="00AD0063">
        <w:tc>
          <w:tcPr>
            <w:tcW w:w="1936" w:type="dxa"/>
            <w:vMerge w:val="restart"/>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Comportementale </w:t>
            </w:r>
          </w:p>
        </w:tc>
        <w:tc>
          <w:tcPr>
            <w:tcW w:w="1822"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Frappe au clavier </w:t>
            </w:r>
          </w:p>
        </w:tc>
        <w:tc>
          <w:tcPr>
            <w:tcW w:w="182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Basse</w:t>
            </w:r>
          </w:p>
        </w:tc>
        <w:tc>
          <w:tcPr>
            <w:tcW w:w="18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Haute</w:t>
            </w:r>
          </w:p>
        </w:tc>
        <w:tc>
          <w:tcPr>
            <w:tcW w:w="182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Moyenne </w:t>
            </w:r>
          </w:p>
        </w:tc>
      </w:tr>
      <w:tr w:rsidR="002139D6" w:rsidRPr="0077406E" w:rsidTr="00AD0063">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139D6" w:rsidRPr="0077406E" w:rsidRDefault="002139D6" w:rsidP="00AD0063">
            <w:pPr>
              <w:spacing w:after="0" w:line="240" w:lineRule="auto"/>
              <w:rPr>
                <w:rFonts w:asciiTheme="majorBidi" w:hAnsiTheme="majorBidi" w:cstheme="majorBidi"/>
                <w:sz w:val="24"/>
                <w:szCs w:val="24"/>
              </w:rPr>
            </w:pPr>
          </w:p>
        </w:tc>
        <w:tc>
          <w:tcPr>
            <w:tcW w:w="1822"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Démarche </w:t>
            </w:r>
          </w:p>
        </w:tc>
        <w:tc>
          <w:tcPr>
            <w:tcW w:w="182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Basse</w:t>
            </w:r>
          </w:p>
        </w:tc>
        <w:tc>
          <w:tcPr>
            <w:tcW w:w="18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Moyenne</w:t>
            </w:r>
          </w:p>
        </w:tc>
        <w:tc>
          <w:tcPr>
            <w:tcW w:w="182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Moyenne</w:t>
            </w:r>
          </w:p>
        </w:tc>
      </w:tr>
      <w:tr w:rsidR="002139D6" w:rsidRPr="0077406E" w:rsidTr="00AD0063">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139D6" w:rsidRPr="0077406E" w:rsidRDefault="002139D6" w:rsidP="00AD0063">
            <w:pPr>
              <w:spacing w:after="0" w:line="240" w:lineRule="auto"/>
              <w:rPr>
                <w:rFonts w:asciiTheme="majorBidi" w:hAnsiTheme="majorBidi" w:cstheme="majorBidi"/>
                <w:sz w:val="24"/>
                <w:szCs w:val="24"/>
              </w:rPr>
            </w:pPr>
          </w:p>
        </w:tc>
        <w:tc>
          <w:tcPr>
            <w:tcW w:w="1822"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 xml:space="preserve">Signature </w:t>
            </w:r>
          </w:p>
        </w:tc>
        <w:tc>
          <w:tcPr>
            <w:tcW w:w="182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Moyenne</w:t>
            </w:r>
          </w:p>
        </w:tc>
        <w:tc>
          <w:tcPr>
            <w:tcW w:w="182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Moyenne</w:t>
            </w:r>
          </w:p>
        </w:tc>
        <w:tc>
          <w:tcPr>
            <w:tcW w:w="182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rPr>
                <w:rFonts w:asciiTheme="majorBidi" w:hAnsiTheme="majorBidi" w:cstheme="majorBidi"/>
                <w:sz w:val="24"/>
                <w:szCs w:val="24"/>
              </w:rPr>
            </w:pPr>
            <w:r w:rsidRPr="0077406E">
              <w:rPr>
                <w:rFonts w:asciiTheme="majorBidi" w:hAnsiTheme="majorBidi" w:cstheme="majorBidi"/>
                <w:sz w:val="24"/>
                <w:szCs w:val="24"/>
              </w:rPr>
              <w:t>Haute</w:t>
            </w:r>
          </w:p>
        </w:tc>
      </w:tr>
    </w:tbl>
    <w:p w:rsidR="002139D6" w:rsidRPr="0077406E" w:rsidRDefault="002139D6" w:rsidP="002139D6">
      <w:pPr>
        <w:pStyle w:val="Paragraphedeliste"/>
        <w:ind w:left="0" w:firstLine="567"/>
        <w:jc w:val="center"/>
        <w:rPr>
          <w:rFonts w:asciiTheme="majorBidi" w:hAnsiTheme="majorBidi" w:cstheme="majorBidi"/>
          <w:b/>
          <w:bCs/>
          <w:color w:val="000000"/>
          <w:sz w:val="24"/>
          <w:szCs w:val="24"/>
        </w:rPr>
      </w:pPr>
    </w:p>
    <w:p w:rsidR="002139D6" w:rsidRPr="0077406E" w:rsidRDefault="002139D6" w:rsidP="002139D6">
      <w:pPr>
        <w:pStyle w:val="Paragraphedeliste"/>
        <w:ind w:left="0" w:firstLine="567"/>
        <w:jc w:val="center"/>
        <w:rPr>
          <w:rFonts w:asciiTheme="majorBidi" w:hAnsiTheme="majorBidi" w:cstheme="majorBidi"/>
          <w:sz w:val="24"/>
          <w:szCs w:val="24"/>
        </w:rPr>
      </w:pPr>
      <w:r w:rsidRPr="0077406E">
        <w:rPr>
          <w:rFonts w:asciiTheme="majorBidi" w:hAnsiTheme="majorBidi" w:cstheme="majorBidi"/>
          <w:b/>
          <w:bCs/>
          <w:color w:val="000000"/>
          <w:sz w:val="24"/>
          <w:szCs w:val="24"/>
        </w:rPr>
        <w:t>Tableau.1.</w:t>
      </w:r>
      <w:r w:rsidRPr="0077406E">
        <w:rPr>
          <w:rFonts w:asciiTheme="majorBidi" w:hAnsiTheme="majorBidi" w:cstheme="majorBidi"/>
          <w:color w:val="000000"/>
          <w:sz w:val="24"/>
          <w:szCs w:val="24"/>
        </w:rPr>
        <w:t xml:space="preserve"> Comparaison entre les modalités biométriques.</w:t>
      </w:r>
    </w:p>
    <w:p w:rsidR="002139D6" w:rsidRPr="0077406E" w:rsidRDefault="002139D6" w:rsidP="002139D6">
      <w:pPr>
        <w:pStyle w:val="Paragraphedeliste"/>
        <w:ind w:left="0" w:firstLine="567"/>
        <w:rPr>
          <w:rFonts w:asciiTheme="majorBidi" w:hAnsiTheme="majorBidi" w:cstheme="majorBidi"/>
          <w:sz w:val="24"/>
          <w:szCs w:val="24"/>
        </w:rPr>
      </w:pPr>
    </w:p>
    <w:p w:rsidR="002139D6" w:rsidRPr="0077406E" w:rsidRDefault="002139D6" w:rsidP="002139D6">
      <w:pPr>
        <w:pStyle w:val="Paragraphedeliste"/>
        <w:widowControl/>
        <w:autoSpaceDE w:val="0"/>
        <w:autoSpaceDN w:val="0"/>
        <w:spacing w:after="0" w:line="360" w:lineRule="auto"/>
        <w:ind w:left="0"/>
        <w:textAlignment w:val="auto"/>
        <w:rPr>
          <w:rFonts w:asciiTheme="majorBidi" w:hAnsiTheme="majorBidi" w:cstheme="majorBidi"/>
          <w:b/>
          <w:bCs/>
          <w:color w:val="000000"/>
          <w:sz w:val="28"/>
          <w:szCs w:val="28"/>
        </w:rPr>
      </w:pPr>
      <w:r w:rsidRPr="0077406E">
        <w:rPr>
          <w:rFonts w:asciiTheme="majorBidi" w:hAnsiTheme="majorBidi" w:cstheme="majorBidi"/>
          <w:b/>
          <w:bCs/>
          <w:sz w:val="28"/>
          <w:szCs w:val="28"/>
        </w:rPr>
        <w:t>2.  systèmes de vérification de la signature manuscrite</w:t>
      </w:r>
      <w:r w:rsidRPr="0077406E">
        <w:rPr>
          <w:rFonts w:asciiTheme="majorBidi" w:hAnsiTheme="majorBidi" w:cstheme="majorBidi"/>
          <w:b/>
          <w:bCs/>
          <w:color w:val="000000"/>
          <w:sz w:val="28"/>
          <w:szCs w:val="28"/>
        </w:rPr>
        <w:t xml:space="preserve"> </w:t>
      </w:r>
    </w:p>
    <w:p w:rsidR="002139D6" w:rsidRPr="0077406E" w:rsidRDefault="002139D6" w:rsidP="002139D6">
      <w:pPr>
        <w:autoSpaceDE w:val="0"/>
        <w:autoSpaceDN w:val="0"/>
        <w:spacing w:after="0" w:line="360" w:lineRule="auto"/>
        <w:ind w:left="60"/>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 xml:space="preserve">2.1.  La signature manuscrite </w:t>
      </w:r>
    </w:p>
    <w:p w:rsidR="002139D6" w:rsidRPr="0077406E" w:rsidRDefault="002139D6" w:rsidP="002139D6">
      <w:pPr>
        <w:autoSpaceDE w:val="0"/>
        <w:autoSpaceDN w:val="0"/>
        <w:spacing w:after="0"/>
        <w:ind w:firstLine="567"/>
        <w:rPr>
          <w:rFonts w:asciiTheme="majorBidi" w:hAnsiTheme="majorBidi" w:cstheme="majorBidi"/>
          <w:b/>
          <w:bCs/>
          <w:color w:val="000000"/>
          <w:sz w:val="28"/>
          <w:szCs w:val="28"/>
          <w:u w:val="single"/>
        </w:rPr>
      </w:pPr>
      <w:r w:rsidRPr="0077406E">
        <w:rPr>
          <w:rFonts w:asciiTheme="majorBidi" w:hAnsiTheme="majorBidi" w:cstheme="majorBidi"/>
          <w:color w:val="000000"/>
          <w:sz w:val="24"/>
          <w:szCs w:val="24"/>
        </w:rPr>
        <w:t>La signature manuscrite est une modalité comportementale qui repose sur un geste naturel et des mouvements instinctifs lors de sa réalisation [6]. Elle  représente un dessin graphique composé d'un ensemble des lettres et des mouvements [7].</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p>
    <w:p w:rsidR="002139D6" w:rsidRPr="0077406E" w:rsidRDefault="002139D6" w:rsidP="002139D6">
      <w:pPr>
        <w:autoSpaceDE w:val="0"/>
        <w:autoSpaceDN w:val="0"/>
        <w:spacing w:after="0" w:line="360" w:lineRule="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2.2.  Avantages de l'utilisation de la signature manuscrite</w:t>
      </w: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Les juristes sont unanimes sur le fait que la signature électronique (le mot de passe) ne peut remplacer entièrement la signature manuscrite. Et ses avantages sont nombreux.</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Concernant la pertinence de son utilisation, en apposant sa signature manuscrite, chaque signataire exprime l’empreinte de sa personnalité.</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Concernant la fiabilité, chaque signature est unique, car elle reflète les propres habitudes, de nature autant physiologique que biomécanique, ainsi que le rodage individuel quotidien. Deux signatures ne peuvent jamais être exactement identiques sauf s'il s'agit d'une copie. Mais cela est automatiquement détectable [8].</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En comparaison avec les modalités physiologiques, de nature morphologique ou biologique, l’utilisation de la signature manuscrite comme moyen de vérification d’identité constitue un bon compromis entre le niveau de sécurité (fiabilité), la facilité d’utilisation et le prix (la signature ne nécessite pas un coût supplémentaire élevé pour le capteur), sans parler de sa forte acceptabilité dans la population [6].</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lastRenderedPageBreak/>
        <w:t xml:space="preserve">Toutes les raisons citées ci-dessus expliquent pourquoi la signature manuscrite a été retenue pour cette étude. Suivant la méthode de capture de la signature, on distingue deux  systèmes de vérification de signature: « en ligne » et « hors ligne ». </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p>
    <w:p w:rsidR="002139D6" w:rsidRPr="0077406E" w:rsidRDefault="002139D6" w:rsidP="002139D6">
      <w:pPr>
        <w:pStyle w:val="Paragraphedeliste"/>
        <w:ind w:left="0"/>
        <w:rPr>
          <w:rFonts w:asciiTheme="majorBidi" w:hAnsiTheme="majorBidi" w:cstheme="majorBidi"/>
          <w:color w:val="000000"/>
          <w:sz w:val="26"/>
          <w:szCs w:val="26"/>
        </w:rPr>
      </w:pPr>
      <w:r w:rsidRPr="0077406E">
        <w:rPr>
          <w:rFonts w:asciiTheme="majorBidi" w:hAnsiTheme="majorBidi" w:cstheme="majorBidi"/>
          <w:b/>
          <w:bCs/>
          <w:color w:val="000000"/>
          <w:sz w:val="26"/>
          <w:szCs w:val="26"/>
        </w:rPr>
        <w:t>2.3.  Différences entre hors ligne et en ligne</w:t>
      </w:r>
    </w:p>
    <w:p w:rsidR="002139D6" w:rsidRPr="0077406E" w:rsidRDefault="002139D6" w:rsidP="002139D6">
      <w:pPr>
        <w:pStyle w:val="Sansinterligne"/>
        <w:spacing w:line="276" w:lineRule="auto"/>
        <w:ind w:firstLine="567"/>
        <w:rPr>
          <w:rFonts w:asciiTheme="majorBidi" w:hAnsiTheme="majorBidi" w:cstheme="majorBidi"/>
          <w:sz w:val="24"/>
          <w:szCs w:val="24"/>
        </w:rPr>
      </w:pPr>
      <w:r w:rsidRPr="0077406E">
        <w:rPr>
          <w:rFonts w:asciiTheme="majorBidi" w:hAnsiTheme="majorBidi" w:cstheme="majorBidi"/>
          <w:sz w:val="24"/>
          <w:szCs w:val="24"/>
        </w:rPr>
        <w:t>Dans le  cas d’un système « en ligne » la signature est acquise directement sur une tablette ou un stylo électronique, on peut donc relever des caractéristiques dynamiques telles que le temps de signature, la pression ou l’inclinaison du stylo [9]. Ces systèmes ne peuvent pas être utilisés pour vérifier des signatures déjà apposées sur des documents (chèques bancaires par exemple).</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Un système « hors ligne » traite la signature à partir d’une image [10], tel que l’émargement sur un chèque ou sur un document. Un simple scanner suffit pour capturer la signature, Un prétraitement est indispensable à l’extraction de la signature et on ne dispose que des données statiques [11].      </w:t>
      </w:r>
    </w:p>
    <w:p w:rsidR="002139D6" w:rsidRPr="0077406E" w:rsidRDefault="002139D6" w:rsidP="002139D6">
      <w:pPr>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Dans le cadre de ce mémoire, nous aborderons le problème de la vérification des signatures manuscrites à partir d'une saisie “hors-ligne”, à l'aide d'une approche inspirée des méthodes utilisées par les experts.</w:t>
      </w:r>
    </w:p>
    <w:p w:rsidR="002139D6" w:rsidRPr="0077406E" w:rsidRDefault="002139D6" w:rsidP="002139D6">
      <w:pPr>
        <w:autoSpaceDE w:val="0"/>
        <w:autoSpaceDN w:val="0"/>
        <w:spacing w:after="0" w:line="360" w:lineRule="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2.4.  Type des signatures</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Étant donné les différences d'origine et de culture entre les signataires à travers le monde, on distingue deux types de signatures :</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p>
    <w:p w:rsidR="002139D6" w:rsidRPr="0077406E" w:rsidRDefault="002139D6" w:rsidP="002139D6">
      <w:pPr>
        <w:pStyle w:val="Paragraphedeliste"/>
        <w:widowControl/>
        <w:numPr>
          <w:ilvl w:val="0"/>
          <w:numId w:val="7"/>
        </w:numPr>
        <w:autoSpaceDE w:val="0"/>
        <w:autoSpaceDN w:val="0"/>
        <w:spacing w:after="0"/>
        <w:textAlignment w:val="auto"/>
        <w:rPr>
          <w:rFonts w:asciiTheme="majorBidi" w:hAnsiTheme="majorBidi" w:cstheme="majorBidi"/>
          <w:b/>
          <w:bCs/>
          <w:color w:val="000000"/>
          <w:sz w:val="24"/>
          <w:szCs w:val="24"/>
          <w:u w:val="single"/>
        </w:rPr>
      </w:pPr>
      <w:r w:rsidRPr="0077406E">
        <w:rPr>
          <w:rFonts w:asciiTheme="majorBidi" w:hAnsiTheme="majorBidi" w:cstheme="majorBidi"/>
          <w:b/>
          <w:bCs/>
          <w:color w:val="000000"/>
          <w:sz w:val="24"/>
          <w:szCs w:val="24"/>
        </w:rPr>
        <w:t>Le type américain</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Ces signatures s'apparentent à l'écriture cursive. Il est donc possible, pour un expert qui traite ce type de signatures d'utiliser un texte manuscrit écrit par le signataire pour comparer la forme de l'écriture [11]. </w:t>
      </w:r>
    </w:p>
    <w:p w:rsidR="002139D6" w:rsidRPr="0077406E" w:rsidRDefault="002139D6" w:rsidP="002139D6">
      <w:pPr>
        <w:autoSpaceDE w:val="0"/>
        <w:autoSpaceDN w:val="0"/>
        <w:spacing w:after="0"/>
        <w:rPr>
          <w:rFonts w:asciiTheme="majorBidi" w:hAnsiTheme="majorBidi" w:cstheme="majorBidi"/>
          <w:color w:val="000000"/>
          <w:sz w:val="24"/>
          <w:szCs w:val="24"/>
        </w:rPr>
      </w:pPr>
    </w:p>
    <w:p w:rsidR="002139D6" w:rsidRPr="0077406E" w:rsidRDefault="002139D6" w:rsidP="002139D6">
      <w:pPr>
        <w:pStyle w:val="Paragraphedeliste"/>
        <w:widowControl/>
        <w:numPr>
          <w:ilvl w:val="0"/>
          <w:numId w:val="7"/>
        </w:numPr>
        <w:autoSpaceDE w:val="0"/>
        <w:autoSpaceDN w:val="0"/>
        <w:spacing w:after="0"/>
        <w:textAlignment w:val="auto"/>
        <w:rPr>
          <w:rFonts w:asciiTheme="majorBidi" w:hAnsiTheme="majorBidi" w:cstheme="majorBidi"/>
          <w:color w:val="000000"/>
          <w:sz w:val="24"/>
          <w:szCs w:val="24"/>
        </w:rPr>
      </w:pPr>
      <w:r w:rsidRPr="0077406E">
        <w:rPr>
          <w:rFonts w:asciiTheme="majorBidi" w:hAnsiTheme="majorBidi" w:cstheme="majorBidi"/>
          <w:b/>
          <w:bCs/>
          <w:color w:val="000000"/>
          <w:sz w:val="24"/>
          <w:szCs w:val="24"/>
        </w:rPr>
        <w:t>Le type européen</w:t>
      </w:r>
      <w:r w:rsidRPr="0077406E">
        <w:rPr>
          <w:rFonts w:asciiTheme="majorBidi" w:hAnsiTheme="majorBidi" w:cstheme="majorBidi"/>
          <w:color w:val="000000"/>
          <w:sz w:val="24"/>
          <w:szCs w:val="24"/>
        </w:rPr>
        <w:t xml:space="preserve">  </w:t>
      </w:r>
    </w:p>
    <w:p w:rsidR="002139D6" w:rsidRPr="0077406E" w:rsidRDefault="002139D6" w:rsidP="002139D6">
      <w:pPr>
        <w:autoSpaceDE w:val="0"/>
        <w:autoSpaceDN w:val="0"/>
        <w:spacing w:after="0"/>
        <w:ind w:firstLine="567"/>
        <w:rPr>
          <w:rFonts w:asciiTheme="majorBidi" w:hAnsiTheme="majorBidi" w:cstheme="majorBidi"/>
          <w:noProof/>
          <w:color w:val="000000"/>
          <w:sz w:val="24"/>
          <w:szCs w:val="24"/>
        </w:rPr>
      </w:pPr>
      <w:r w:rsidRPr="0077406E">
        <w:rPr>
          <w:rFonts w:asciiTheme="majorBidi" w:hAnsiTheme="majorBidi" w:cstheme="majorBidi"/>
          <w:color w:val="000000"/>
          <w:sz w:val="24"/>
          <w:szCs w:val="24"/>
        </w:rPr>
        <w:t>Ces signatures possèdent une composante graphique importante qui nous oblige à les traiter dans leur globalité et non caractère par caractère [12].</w:t>
      </w:r>
      <w:r w:rsidRPr="0077406E">
        <w:rPr>
          <w:rFonts w:asciiTheme="majorBidi" w:hAnsiTheme="majorBidi" w:cstheme="majorBidi"/>
          <w:noProof/>
          <w:color w:val="000000"/>
          <w:sz w:val="24"/>
          <w:szCs w:val="24"/>
        </w:rPr>
        <w:t xml:space="preserve"> </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p>
    <w:p w:rsidR="002139D6" w:rsidRPr="0077406E" w:rsidRDefault="002139D6" w:rsidP="002139D6">
      <w:pPr>
        <w:rPr>
          <w:rFonts w:asciiTheme="majorBidi" w:hAnsiTheme="majorBidi" w:cstheme="majorBidi"/>
          <w:noProof/>
          <w:color w:val="000000"/>
          <w:sz w:val="24"/>
          <w:szCs w:val="24"/>
        </w:rPr>
      </w:pPr>
      <w:r w:rsidRPr="0077406E">
        <w:rPr>
          <w:rFonts w:asciiTheme="majorBidi" w:hAnsiTheme="majorBidi" w:cstheme="majorBidi"/>
          <w:noProof/>
          <w:color w:val="000000"/>
          <w:sz w:val="24"/>
          <w:szCs w:val="24"/>
        </w:rPr>
        <w:t xml:space="preserve">              </w:t>
      </w:r>
      <w:r w:rsidRPr="0077406E">
        <w:rPr>
          <w:rFonts w:asciiTheme="majorBidi" w:hAnsiTheme="majorBidi" w:cstheme="majorBidi"/>
          <w:noProof/>
          <w:color w:val="000000"/>
          <w:sz w:val="24"/>
          <w:szCs w:val="24"/>
          <w:lang w:eastAsia="fr-FR"/>
        </w:rPr>
        <w:drawing>
          <wp:inline distT="0" distB="0" distL="0" distR="0">
            <wp:extent cx="2777490" cy="784860"/>
            <wp:effectExtent l="19050" t="0" r="3810" b="0"/>
            <wp:docPr id="15"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srcRect/>
                    <a:stretch>
                      <a:fillRect/>
                    </a:stretch>
                  </pic:blipFill>
                  <pic:spPr bwMode="auto">
                    <a:xfrm>
                      <a:off x="0" y="0"/>
                      <a:ext cx="2777490" cy="784860"/>
                    </a:xfrm>
                    <a:prstGeom prst="rect">
                      <a:avLst/>
                    </a:prstGeom>
                    <a:noFill/>
                    <a:ln w="9525">
                      <a:noFill/>
                      <a:miter lim="800000"/>
                      <a:headEnd/>
                      <a:tailEnd/>
                    </a:ln>
                  </pic:spPr>
                </pic:pic>
              </a:graphicData>
            </a:graphic>
          </wp:inline>
        </w:drawing>
      </w:r>
      <w:r w:rsidRPr="0077406E">
        <w:rPr>
          <w:rFonts w:asciiTheme="majorBidi" w:hAnsiTheme="majorBidi" w:cstheme="majorBidi"/>
          <w:noProof/>
          <w:color w:val="000000"/>
          <w:sz w:val="24"/>
          <w:szCs w:val="24"/>
        </w:rPr>
        <w:t xml:space="preserve">          </w:t>
      </w:r>
      <w:r w:rsidRPr="0077406E">
        <w:rPr>
          <w:rFonts w:asciiTheme="majorBidi" w:hAnsiTheme="majorBidi" w:cstheme="majorBidi"/>
          <w:noProof/>
          <w:color w:val="000000"/>
          <w:sz w:val="24"/>
          <w:szCs w:val="24"/>
          <w:lang w:eastAsia="fr-FR"/>
        </w:rPr>
        <w:drawing>
          <wp:inline distT="0" distB="0" distL="0" distR="0">
            <wp:extent cx="1509395" cy="1164590"/>
            <wp:effectExtent l="19050" t="19050" r="14605" b="16510"/>
            <wp:docPr id="16"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a:srcRect/>
                    <a:stretch>
                      <a:fillRect/>
                    </a:stretch>
                  </pic:blipFill>
                  <pic:spPr bwMode="auto">
                    <a:xfrm>
                      <a:off x="0" y="0"/>
                      <a:ext cx="1509395" cy="1164590"/>
                    </a:xfrm>
                    <a:prstGeom prst="rect">
                      <a:avLst/>
                    </a:prstGeom>
                    <a:noFill/>
                    <a:ln w="9525" cmpd="sng">
                      <a:solidFill>
                        <a:srgbClr val="000000"/>
                      </a:solidFill>
                      <a:miter lim="800000"/>
                      <a:headEnd/>
                      <a:tailEnd/>
                    </a:ln>
                    <a:effectLst/>
                  </pic:spPr>
                </pic:pic>
              </a:graphicData>
            </a:graphic>
          </wp:inline>
        </w:drawing>
      </w:r>
    </w:p>
    <w:p w:rsidR="002139D6" w:rsidRPr="0077406E" w:rsidRDefault="002139D6" w:rsidP="002139D6">
      <w:pPr>
        <w:jc w:val="center"/>
        <w:rPr>
          <w:rFonts w:asciiTheme="majorBidi" w:hAnsiTheme="majorBidi" w:cstheme="majorBidi"/>
          <w:color w:val="000000"/>
          <w:sz w:val="24"/>
          <w:szCs w:val="24"/>
        </w:rPr>
      </w:pPr>
      <w:r w:rsidRPr="0077406E">
        <w:rPr>
          <w:rFonts w:asciiTheme="majorBidi" w:hAnsiTheme="majorBidi" w:cstheme="majorBidi"/>
          <w:b/>
          <w:bCs/>
          <w:color w:val="000000"/>
          <w:sz w:val="24"/>
          <w:szCs w:val="24"/>
        </w:rPr>
        <w:t>Figure.3.</w:t>
      </w:r>
      <w:r w:rsidRPr="0077406E">
        <w:rPr>
          <w:rFonts w:asciiTheme="majorBidi" w:hAnsiTheme="majorBidi" w:cstheme="majorBidi"/>
          <w:noProof/>
          <w:color w:val="000000"/>
          <w:sz w:val="24"/>
          <w:szCs w:val="24"/>
        </w:rPr>
        <w:t xml:space="preserve"> </w:t>
      </w:r>
      <w:r w:rsidRPr="0077406E">
        <w:rPr>
          <w:rFonts w:asciiTheme="majorBidi" w:hAnsiTheme="majorBidi" w:cstheme="majorBidi"/>
          <w:color w:val="000000"/>
          <w:sz w:val="24"/>
          <w:szCs w:val="24"/>
        </w:rPr>
        <w:t>Signature de type américain a gauche et signature de type européen a droite.</w:t>
      </w:r>
    </w:p>
    <w:p w:rsidR="002139D6" w:rsidRDefault="002139D6" w:rsidP="002139D6">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II existe d'autres types de signatures tel que le type arabe, chinois, latines, etc .. </w:t>
      </w:r>
    </w:p>
    <w:p w:rsidR="00A24E98" w:rsidRPr="0077406E" w:rsidRDefault="00A24E98" w:rsidP="002139D6">
      <w:pPr>
        <w:autoSpaceDE w:val="0"/>
        <w:autoSpaceDN w:val="0"/>
        <w:spacing w:after="0"/>
        <w:rPr>
          <w:rFonts w:asciiTheme="majorBidi" w:hAnsiTheme="majorBidi" w:cstheme="majorBidi"/>
          <w:b/>
          <w:bCs/>
          <w:color w:val="000000"/>
          <w:sz w:val="26"/>
          <w:szCs w:val="26"/>
        </w:rPr>
      </w:pPr>
    </w:p>
    <w:p w:rsidR="00834B2E" w:rsidRDefault="00834B2E" w:rsidP="002139D6">
      <w:pPr>
        <w:pStyle w:val="Paragraphedeliste"/>
        <w:autoSpaceDE w:val="0"/>
        <w:autoSpaceDN w:val="0"/>
        <w:spacing w:after="0" w:line="360" w:lineRule="auto"/>
        <w:ind w:left="0"/>
        <w:rPr>
          <w:rFonts w:asciiTheme="majorBidi" w:hAnsiTheme="majorBidi" w:cstheme="majorBidi"/>
          <w:color w:val="000000"/>
          <w:sz w:val="24"/>
          <w:szCs w:val="24"/>
        </w:rPr>
      </w:pPr>
    </w:p>
    <w:p w:rsidR="002139D6" w:rsidRPr="0077406E" w:rsidRDefault="002139D6" w:rsidP="002139D6">
      <w:pPr>
        <w:pStyle w:val="Paragraphedeliste"/>
        <w:autoSpaceDE w:val="0"/>
        <w:autoSpaceDN w:val="0"/>
        <w:spacing w:after="0" w:line="360" w:lineRule="auto"/>
        <w:ind w:left="0"/>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lastRenderedPageBreak/>
        <w:t xml:space="preserve">2.5.  Type des imitations </w:t>
      </w:r>
    </w:p>
    <w:p w:rsidR="002139D6" w:rsidRPr="0077406E" w:rsidRDefault="002139D6" w:rsidP="002139D6">
      <w:pPr>
        <w:autoSpaceDE w:val="0"/>
        <w:autoSpaceDN w:val="0"/>
        <w:spacing w:line="240" w:lineRule="auto"/>
        <w:rPr>
          <w:rFonts w:asciiTheme="majorBidi" w:hAnsiTheme="majorBidi" w:cstheme="majorBidi"/>
          <w:color w:val="000000"/>
          <w:sz w:val="24"/>
          <w:szCs w:val="24"/>
        </w:rPr>
      </w:pPr>
      <w:r w:rsidRPr="0077406E">
        <w:rPr>
          <w:rFonts w:asciiTheme="majorBidi" w:hAnsiTheme="majorBidi" w:cstheme="majorBidi"/>
          <w:color w:val="000000"/>
          <w:sz w:val="24"/>
          <w:szCs w:val="24"/>
        </w:rPr>
        <w:t>Les fausses signatures peuvent être classifiées en trois classes [13] :</w:t>
      </w:r>
    </w:p>
    <w:p w:rsidR="002139D6" w:rsidRPr="0077406E" w:rsidRDefault="002139D6" w:rsidP="002139D6">
      <w:pPr>
        <w:pStyle w:val="Paragraphedeliste"/>
        <w:numPr>
          <w:ilvl w:val="0"/>
          <w:numId w:val="10"/>
        </w:numPr>
        <w:autoSpaceDE w:val="0"/>
        <w:autoSpaceDN w:val="0"/>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Aléatoire /simple ou bien zéro effort :</w:t>
      </w:r>
      <w:r w:rsidRPr="0077406E">
        <w:rPr>
          <w:rFonts w:asciiTheme="majorBidi" w:hAnsiTheme="majorBidi" w:cstheme="majorBidi"/>
          <w:color w:val="000000"/>
          <w:sz w:val="24"/>
          <w:szCs w:val="24"/>
        </w:rPr>
        <w:t xml:space="preserve"> L’imposteur ne connait pas la forme de la signature original, alors il invente une, il peut la dériver du nom de propriétaire de la signature. Ce type des fausses signatures est facile à détecter avec l’œil nu.</w:t>
      </w:r>
    </w:p>
    <w:p w:rsidR="002139D6" w:rsidRPr="0077406E" w:rsidRDefault="002139D6" w:rsidP="002139D6">
      <w:pPr>
        <w:pStyle w:val="Paragraphedeliste"/>
        <w:autoSpaceDE w:val="0"/>
        <w:autoSpaceDN w:val="0"/>
        <w:spacing w:after="0"/>
        <w:rPr>
          <w:rFonts w:asciiTheme="majorBidi" w:hAnsiTheme="majorBidi" w:cstheme="majorBidi"/>
          <w:b/>
          <w:bCs/>
          <w:color w:val="000000"/>
          <w:sz w:val="24"/>
          <w:szCs w:val="24"/>
        </w:rPr>
      </w:pPr>
    </w:p>
    <w:p w:rsidR="002139D6" w:rsidRPr="0077406E" w:rsidRDefault="002139D6" w:rsidP="002139D6">
      <w:pPr>
        <w:pStyle w:val="Paragraphedeliste"/>
        <w:numPr>
          <w:ilvl w:val="0"/>
          <w:numId w:val="11"/>
        </w:numPr>
        <w:autoSpaceDE w:val="0"/>
        <w:autoSpaceDN w:val="0"/>
        <w:spacing w:after="0"/>
        <w:rPr>
          <w:rFonts w:asciiTheme="majorBidi" w:hAnsiTheme="majorBidi" w:cstheme="majorBidi"/>
          <w:color w:val="000000"/>
          <w:sz w:val="24"/>
          <w:szCs w:val="24"/>
        </w:rPr>
      </w:pPr>
      <w:r w:rsidRPr="0077406E">
        <w:rPr>
          <w:rFonts w:asciiTheme="majorBidi" w:hAnsiTheme="majorBidi" w:cstheme="majorBidi"/>
          <w:b/>
          <w:bCs/>
          <w:color w:val="000000"/>
          <w:sz w:val="24"/>
          <w:szCs w:val="24"/>
        </w:rPr>
        <w:t>Imitation non professionnelle :</w:t>
      </w:r>
      <w:r w:rsidRPr="0077406E">
        <w:rPr>
          <w:rFonts w:asciiTheme="majorBidi" w:hAnsiTheme="majorBidi" w:cstheme="majorBidi"/>
          <w:color w:val="000000"/>
          <w:sz w:val="24"/>
          <w:szCs w:val="24"/>
        </w:rPr>
        <w:t xml:space="preserve"> L’imposteur connait la forme de la signature mais il l’imite sans un entrainement intense.</w:t>
      </w:r>
    </w:p>
    <w:p w:rsidR="002139D6" w:rsidRPr="0077406E" w:rsidRDefault="002139D6" w:rsidP="002139D6">
      <w:pPr>
        <w:pStyle w:val="Paragraphedeliste"/>
        <w:autoSpaceDE w:val="0"/>
        <w:autoSpaceDN w:val="0"/>
        <w:spacing w:after="0"/>
        <w:rPr>
          <w:rFonts w:asciiTheme="majorBidi" w:hAnsiTheme="majorBidi" w:cstheme="majorBidi"/>
          <w:color w:val="000000"/>
          <w:sz w:val="24"/>
          <w:szCs w:val="24"/>
        </w:rPr>
      </w:pPr>
    </w:p>
    <w:p w:rsidR="002139D6" w:rsidRPr="0077406E" w:rsidRDefault="002139D6" w:rsidP="002139D6">
      <w:pPr>
        <w:pStyle w:val="Paragraphedeliste"/>
        <w:numPr>
          <w:ilvl w:val="0"/>
          <w:numId w:val="11"/>
        </w:numPr>
        <w:autoSpaceDE w:val="0"/>
        <w:autoSpaceDN w:val="0"/>
        <w:spacing w:after="0"/>
        <w:rPr>
          <w:rFonts w:asciiTheme="majorBidi" w:hAnsiTheme="majorBidi" w:cstheme="majorBidi"/>
          <w:b/>
          <w:bCs/>
          <w:color w:val="000000"/>
          <w:sz w:val="26"/>
          <w:szCs w:val="26"/>
        </w:rPr>
      </w:pPr>
      <w:r w:rsidRPr="0077406E">
        <w:rPr>
          <w:rFonts w:asciiTheme="majorBidi" w:hAnsiTheme="majorBidi" w:cstheme="majorBidi"/>
          <w:b/>
          <w:bCs/>
          <w:color w:val="000000"/>
          <w:sz w:val="24"/>
          <w:szCs w:val="24"/>
        </w:rPr>
        <w:t>Imitation professionnelle :</w:t>
      </w:r>
      <w:r w:rsidRPr="0077406E">
        <w:rPr>
          <w:rFonts w:asciiTheme="majorBidi" w:hAnsiTheme="majorBidi" w:cstheme="majorBidi"/>
          <w:color w:val="000000"/>
          <w:sz w:val="24"/>
          <w:szCs w:val="24"/>
        </w:rPr>
        <w:t xml:space="preserve"> Dans ce cas l’imposteur possède plusieurs modèles de la signature et il fait un entrainement intense pour pouvoir imiter la même forme de la signature.</w:t>
      </w:r>
    </w:p>
    <w:p w:rsidR="002139D6" w:rsidRPr="0077406E" w:rsidRDefault="002139D6" w:rsidP="002139D6">
      <w:pPr>
        <w:pStyle w:val="Paragraphedeliste"/>
        <w:autoSpaceDE w:val="0"/>
        <w:autoSpaceDN w:val="0"/>
        <w:spacing w:after="0" w:line="360" w:lineRule="auto"/>
        <w:ind w:left="0"/>
        <w:rPr>
          <w:rFonts w:asciiTheme="majorBidi" w:hAnsiTheme="majorBidi" w:cstheme="majorBidi"/>
          <w:b/>
          <w:bCs/>
          <w:color w:val="000000"/>
          <w:sz w:val="24"/>
          <w:szCs w:val="24"/>
        </w:rPr>
      </w:pPr>
    </w:p>
    <w:p w:rsidR="002139D6" w:rsidRPr="0077406E" w:rsidRDefault="002139D6" w:rsidP="002139D6">
      <w:pPr>
        <w:pStyle w:val="Paragraphedeliste"/>
        <w:autoSpaceDE w:val="0"/>
        <w:autoSpaceDN w:val="0"/>
        <w:spacing w:after="0" w:line="360" w:lineRule="auto"/>
        <w:ind w:left="0"/>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2.6.  Les algorithmes appliqués à la vérification de la signature</w:t>
      </w: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Les travaux de Das et Dulgont en 2009, on utilisé les réseaux de neurones entrainés par les essaims particulaires et les taux d’erreur obtenu était de 21.9%. [14]</w:t>
      </w: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Beaucoup de chercheur ont utilisé les réseaux de neurone pour la tache de vérification de la signature [15]. Ont déclaré un taux de classification égal à 93%.</w:t>
      </w: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Rigol et Kosmala (1998) ont fait une investigation intensive de plusieurs techniques basées sur le HMM pour une comparaison entre la vérification de la signature en ligne et hors ligne. Igarza et al (2004) ont développé un modèle de Markov caché gauche vers la droite et ils l’ont appliqué sur la vérification de la signature. Coetzer et al (2004) ont présenté un système de vérification en utilisant la transformée radon discrète et le HMM. Justino et al (2005) ont comparé entre le SVM et le HMM pour un système de vérification de la signature</w:t>
      </w:r>
      <w:r w:rsidR="007F5B64">
        <w:rPr>
          <w:rFonts w:asciiTheme="majorBidi" w:hAnsiTheme="majorBidi" w:cstheme="majorBidi"/>
          <w:color w:val="000000"/>
          <w:sz w:val="24"/>
          <w:szCs w:val="24"/>
        </w:rPr>
        <w:t xml:space="preserve"> </w:t>
      </w:r>
      <w:r w:rsidR="007F5B64" w:rsidRPr="0077406E">
        <w:rPr>
          <w:rFonts w:asciiTheme="majorBidi" w:hAnsiTheme="majorBidi" w:cstheme="majorBidi"/>
          <w:color w:val="000000"/>
          <w:sz w:val="24"/>
          <w:szCs w:val="24"/>
        </w:rPr>
        <w:t>[16]</w:t>
      </w:r>
      <w:r w:rsidRPr="0077406E">
        <w:rPr>
          <w:rFonts w:asciiTheme="majorBidi" w:hAnsiTheme="majorBidi" w:cstheme="majorBidi"/>
          <w:color w:val="000000"/>
          <w:sz w:val="24"/>
          <w:szCs w:val="24"/>
        </w:rPr>
        <w:t>.</w:t>
      </w: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S</w:t>
      </w:r>
      <w:r w:rsidR="007F5B64">
        <w:rPr>
          <w:rFonts w:asciiTheme="majorBidi" w:hAnsiTheme="majorBidi" w:cstheme="majorBidi"/>
          <w:color w:val="000000"/>
          <w:sz w:val="24"/>
          <w:szCs w:val="24"/>
        </w:rPr>
        <w:t>hanker et Rajagopalan (2007) [17</w:t>
      </w:r>
      <w:r w:rsidRPr="0077406E">
        <w:rPr>
          <w:rFonts w:asciiTheme="majorBidi" w:hAnsiTheme="majorBidi" w:cstheme="majorBidi"/>
          <w:color w:val="000000"/>
          <w:sz w:val="24"/>
          <w:szCs w:val="24"/>
        </w:rPr>
        <w:t>] ont utilisé l’algorithme DTW et sa version améliorée qui a minimisé le taux d’erreur et le temps d’exécution. Güler et Meghadadi(2008) ont utilisé l’algorithme DTW dynamique. Audet et al (2006) ont utilisé le séparateur a vaste marche virtuelle (virtuel SVM) pour construire un SVM et ils ont trouvé une erreur moyenne égal à 14%.</w:t>
      </w: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Ibrahim et al (2007) ont utilisé le « graphe matching » et ils ont arrivé à 26 .7% et 5.6% pour les signatures imitées professionnellement et les signatures imitées aléatoirement respectivement</w:t>
      </w:r>
      <w:r w:rsidR="007F5B64">
        <w:rPr>
          <w:rFonts w:asciiTheme="majorBidi" w:hAnsiTheme="majorBidi" w:cstheme="majorBidi"/>
          <w:color w:val="000000"/>
          <w:sz w:val="24"/>
          <w:szCs w:val="24"/>
        </w:rPr>
        <w:t xml:space="preserve"> </w:t>
      </w:r>
      <w:r w:rsidR="007F5B64" w:rsidRPr="0077406E">
        <w:rPr>
          <w:rFonts w:asciiTheme="majorBidi" w:hAnsiTheme="majorBidi" w:cstheme="majorBidi"/>
          <w:color w:val="000000"/>
          <w:sz w:val="24"/>
          <w:szCs w:val="24"/>
        </w:rPr>
        <w:t>[16]</w:t>
      </w:r>
      <w:r w:rsidRPr="0077406E">
        <w:rPr>
          <w:rFonts w:asciiTheme="majorBidi" w:hAnsiTheme="majorBidi" w:cstheme="majorBidi"/>
          <w:color w:val="000000"/>
          <w:sz w:val="24"/>
          <w:szCs w:val="24"/>
        </w:rPr>
        <w:t>.</w:t>
      </w: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p>
    <w:p w:rsidR="002139D6"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p>
    <w:p w:rsidR="00DB70DE" w:rsidRDefault="00DB70DE" w:rsidP="002139D6">
      <w:pPr>
        <w:pStyle w:val="Paragraphedeliste"/>
        <w:autoSpaceDE w:val="0"/>
        <w:autoSpaceDN w:val="0"/>
        <w:spacing w:after="0"/>
        <w:ind w:left="0" w:firstLine="567"/>
        <w:rPr>
          <w:rFonts w:asciiTheme="majorBidi" w:hAnsiTheme="majorBidi" w:cstheme="majorBidi"/>
          <w:color w:val="000000"/>
          <w:sz w:val="24"/>
          <w:szCs w:val="24"/>
        </w:rPr>
      </w:pPr>
    </w:p>
    <w:p w:rsidR="00DB70DE" w:rsidRDefault="00DB70DE" w:rsidP="002139D6">
      <w:pPr>
        <w:pStyle w:val="Paragraphedeliste"/>
        <w:autoSpaceDE w:val="0"/>
        <w:autoSpaceDN w:val="0"/>
        <w:spacing w:after="0"/>
        <w:ind w:left="0" w:firstLine="567"/>
        <w:rPr>
          <w:rFonts w:asciiTheme="majorBidi" w:hAnsiTheme="majorBidi" w:cstheme="majorBidi"/>
          <w:color w:val="000000"/>
          <w:sz w:val="24"/>
          <w:szCs w:val="24"/>
        </w:rPr>
      </w:pPr>
    </w:p>
    <w:p w:rsidR="00DB70DE" w:rsidRPr="0077406E" w:rsidRDefault="00DB70DE" w:rsidP="002139D6">
      <w:pPr>
        <w:pStyle w:val="Paragraphedeliste"/>
        <w:autoSpaceDE w:val="0"/>
        <w:autoSpaceDN w:val="0"/>
        <w:spacing w:after="0"/>
        <w:ind w:left="0" w:firstLine="567"/>
        <w:rPr>
          <w:rFonts w:asciiTheme="majorBidi" w:hAnsiTheme="majorBidi" w:cstheme="majorBidi"/>
          <w:color w:val="000000"/>
          <w:sz w:val="24"/>
          <w:szCs w:val="24"/>
        </w:rPr>
      </w:pP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p>
    <w:p w:rsidR="002139D6" w:rsidRPr="0077406E" w:rsidRDefault="002139D6" w:rsidP="002139D6">
      <w:pPr>
        <w:spacing w:after="0" w:line="360" w:lineRule="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 xml:space="preserve">2.7.  </w:t>
      </w:r>
      <w:r w:rsidRPr="0077406E">
        <w:rPr>
          <w:rFonts w:asciiTheme="majorBidi" w:hAnsiTheme="majorBidi" w:cstheme="majorBidi"/>
          <w:b/>
          <w:bCs/>
          <w:sz w:val="26"/>
          <w:szCs w:val="26"/>
        </w:rPr>
        <w:t>Identification et vérification</w:t>
      </w:r>
    </w:p>
    <w:p w:rsidR="002139D6" w:rsidRPr="0077406E" w:rsidRDefault="002139D6" w:rsidP="002139D6">
      <w:pPr>
        <w:autoSpaceDE w:val="0"/>
        <w:autoSpaceDN w:val="0"/>
        <w:spacing w:after="0"/>
        <w:ind w:firstLine="708"/>
        <w:rPr>
          <w:rFonts w:asciiTheme="majorBidi" w:hAnsiTheme="majorBidi" w:cstheme="majorBidi"/>
          <w:sz w:val="24"/>
          <w:szCs w:val="24"/>
        </w:rPr>
      </w:pPr>
      <w:r w:rsidRPr="0077406E">
        <w:rPr>
          <w:rFonts w:asciiTheme="majorBidi" w:hAnsiTheme="majorBidi" w:cstheme="majorBidi"/>
          <w:sz w:val="24"/>
          <w:szCs w:val="24"/>
        </w:rPr>
        <w:t>L'identification et la vérification (ou authentification) sont des problèmes complexes, qui exigent une efficacité élevée et une robustesse à toute épreuve quand elles sont mises en œuvre dans les applications pratiques (renforcement des lois sur la sécurité, la sécurité dans les aéroports, l’accès à un bâtiment ou un s</w:t>
      </w:r>
      <w:r w:rsidR="007F5B64">
        <w:rPr>
          <w:rFonts w:asciiTheme="majorBidi" w:hAnsiTheme="majorBidi" w:cstheme="majorBidi"/>
          <w:sz w:val="24"/>
          <w:szCs w:val="24"/>
        </w:rPr>
        <w:t>erveur, le e-commerce, etc.) [18</w:t>
      </w:r>
      <w:r w:rsidRPr="0077406E">
        <w:rPr>
          <w:rFonts w:asciiTheme="majorBidi" w:hAnsiTheme="majorBidi" w:cstheme="majorBidi"/>
          <w:sz w:val="24"/>
          <w:szCs w:val="24"/>
        </w:rPr>
        <w:t>]. Les deux processus comprennent plusieurs étapes communes comme le prétraitement de l’information acquise, l’analyse et la décision.</w:t>
      </w:r>
    </w:p>
    <w:p w:rsidR="002139D6" w:rsidRPr="0077406E" w:rsidRDefault="002139D6" w:rsidP="002139D6">
      <w:pPr>
        <w:autoSpaceDE w:val="0"/>
        <w:autoSpaceDN w:val="0"/>
        <w:spacing w:after="0"/>
        <w:ind w:firstLine="708"/>
        <w:rPr>
          <w:rFonts w:asciiTheme="majorBidi" w:hAnsiTheme="majorBidi" w:cstheme="majorBidi"/>
          <w:sz w:val="24"/>
          <w:szCs w:val="24"/>
        </w:rPr>
      </w:pPr>
    </w:p>
    <w:p w:rsidR="002139D6" w:rsidRPr="0077406E" w:rsidRDefault="002139D6" w:rsidP="002139D6">
      <w:pPr>
        <w:autoSpaceDE w:val="0"/>
        <w:autoSpaceDN w:val="0"/>
        <w:spacing w:after="0"/>
        <w:ind w:firstLine="708"/>
        <w:rPr>
          <w:rFonts w:asciiTheme="majorBidi" w:hAnsiTheme="majorBidi" w:cstheme="majorBidi"/>
          <w:sz w:val="24"/>
          <w:szCs w:val="24"/>
        </w:rPr>
      </w:pPr>
      <w:r w:rsidRPr="0077406E">
        <w:rPr>
          <w:rFonts w:asciiTheme="majorBidi" w:hAnsiTheme="majorBidi" w:cstheme="majorBidi"/>
          <w:sz w:val="24"/>
          <w:szCs w:val="24"/>
        </w:rPr>
        <w:t>L'identification consiste à déterminer, à partir d'une base de référence, la personne dont la donnée biométrique est la plus proche de celle testée. Dans ce cas, la réponse du système sera le nom de la personne ou le rejet de la donnée biométrique si aucune des références stockées dans la base n'est asse</w:t>
      </w:r>
      <w:r w:rsidR="007F5B64">
        <w:rPr>
          <w:rFonts w:asciiTheme="majorBidi" w:hAnsiTheme="majorBidi" w:cstheme="majorBidi"/>
          <w:sz w:val="24"/>
          <w:szCs w:val="24"/>
        </w:rPr>
        <w:t>z proche de la donnée testée [19</w:t>
      </w:r>
      <w:r w:rsidRPr="0077406E">
        <w:rPr>
          <w:rFonts w:asciiTheme="majorBidi" w:hAnsiTheme="majorBidi" w:cstheme="majorBidi"/>
          <w:sz w:val="24"/>
          <w:szCs w:val="24"/>
        </w:rPr>
        <w:t>].</w:t>
      </w:r>
    </w:p>
    <w:p w:rsidR="002139D6" w:rsidRPr="0077406E" w:rsidRDefault="002139D6" w:rsidP="002139D6">
      <w:pPr>
        <w:autoSpaceDE w:val="0"/>
        <w:autoSpaceDN w:val="0"/>
        <w:spacing w:after="0"/>
        <w:rPr>
          <w:rFonts w:asciiTheme="majorBidi" w:hAnsiTheme="majorBidi" w:cstheme="majorBidi"/>
          <w:sz w:val="24"/>
          <w:szCs w:val="24"/>
        </w:rPr>
      </w:pPr>
      <w:r w:rsidRPr="0077406E">
        <w:rPr>
          <w:rFonts w:asciiTheme="majorBidi" w:hAnsiTheme="majorBidi" w:cstheme="majorBidi"/>
          <w:sz w:val="24"/>
          <w:szCs w:val="24"/>
        </w:rPr>
        <w:t xml:space="preserve">Le cas de l’identification des signatures manuscrites est illustrée </w:t>
      </w:r>
      <w:r w:rsidRPr="0077406E">
        <w:rPr>
          <w:rFonts w:asciiTheme="majorBidi" w:hAnsiTheme="majorBidi" w:cstheme="majorBidi"/>
          <w:b/>
          <w:bCs/>
          <w:color w:val="000000"/>
          <w:sz w:val="24"/>
          <w:szCs w:val="24"/>
        </w:rPr>
        <w:t>Figure.4.</w:t>
      </w:r>
    </w:p>
    <w:p w:rsidR="002139D6" w:rsidRPr="0077406E" w:rsidRDefault="002139D6" w:rsidP="002139D6">
      <w:pPr>
        <w:autoSpaceDE w:val="0"/>
        <w:autoSpaceDN w:val="0"/>
        <w:spacing w:after="0"/>
        <w:ind w:firstLine="708"/>
        <w:rPr>
          <w:rFonts w:asciiTheme="majorBidi" w:hAnsiTheme="majorBidi" w:cstheme="majorBidi"/>
          <w:sz w:val="24"/>
          <w:szCs w:val="24"/>
        </w:rPr>
      </w:pPr>
    </w:p>
    <w:p w:rsidR="002139D6" w:rsidRPr="0077406E" w:rsidRDefault="002139D6" w:rsidP="002139D6">
      <w:pPr>
        <w:autoSpaceDE w:val="0"/>
        <w:autoSpaceDN w:val="0"/>
        <w:spacing w:after="0"/>
        <w:ind w:firstLine="708"/>
        <w:rPr>
          <w:rFonts w:asciiTheme="majorBidi" w:hAnsiTheme="majorBidi" w:cstheme="majorBidi"/>
          <w:sz w:val="24"/>
          <w:szCs w:val="24"/>
        </w:rPr>
      </w:pPr>
      <w:r w:rsidRPr="0077406E">
        <w:rPr>
          <w:rFonts w:asciiTheme="majorBidi" w:hAnsiTheme="majorBidi" w:cstheme="majorBidi"/>
          <w:sz w:val="24"/>
          <w:szCs w:val="24"/>
        </w:rPr>
        <w:t>La vérification correspond à une notion différente en ce sens qu'elle n'est pas reliée à une base de données. Cela consiste à vérifier si l'élément biométrique testé correspond bien à la personne qui prétend le posséder. Par conséquent, la réponse ne peut prendre que deux valeurs, l'acceptation ou le rejet de la donnée biométrique suivant le degré de similarité entre l'élément biométrique testé et une référence en tenant compte d</w:t>
      </w:r>
      <w:r w:rsidR="007F5B64">
        <w:rPr>
          <w:rFonts w:asciiTheme="majorBidi" w:hAnsiTheme="majorBidi" w:cstheme="majorBidi"/>
          <w:sz w:val="24"/>
          <w:szCs w:val="24"/>
        </w:rPr>
        <w:t>u niveau de sécurité souhaité[20</w:t>
      </w:r>
      <w:r w:rsidRPr="0077406E">
        <w:rPr>
          <w:rFonts w:asciiTheme="majorBidi" w:hAnsiTheme="majorBidi" w:cstheme="majorBidi"/>
          <w:sz w:val="24"/>
          <w:szCs w:val="24"/>
        </w:rPr>
        <w:t>].</w:t>
      </w:r>
    </w:p>
    <w:p w:rsidR="002139D6" w:rsidRPr="0077406E" w:rsidRDefault="002139D6" w:rsidP="002139D6">
      <w:pPr>
        <w:autoSpaceDE w:val="0"/>
        <w:autoSpaceDN w:val="0"/>
        <w:spacing w:after="0"/>
        <w:rPr>
          <w:rFonts w:asciiTheme="majorBidi" w:hAnsiTheme="majorBidi" w:cstheme="majorBidi"/>
          <w:noProof/>
          <w:sz w:val="24"/>
          <w:szCs w:val="24"/>
        </w:rPr>
      </w:pPr>
      <w:r w:rsidRPr="0077406E">
        <w:rPr>
          <w:rFonts w:asciiTheme="majorBidi" w:hAnsiTheme="majorBidi" w:cstheme="majorBidi"/>
          <w:sz w:val="24"/>
          <w:szCs w:val="24"/>
        </w:rPr>
        <w:t xml:space="preserve">Un exemple de vérification des signatures manuscrites est montré dans la </w:t>
      </w:r>
      <w:r w:rsidRPr="0077406E">
        <w:rPr>
          <w:rFonts w:asciiTheme="majorBidi" w:hAnsiTheme="majorBidi" w:cstheme="majorBidi"/>
          <w:b/>
          <w:bCs/>
          <w:color w:val="000000"/>
          <w:sz w:val="24"/>
          <w:szCs w:val="24"/>
        </w:rPr>
        <w:t>Figure.5.</w:t>
      </w:r>
    </w:p>
    <w:p w:rsidR="002139D6" w:rsidRPr="0077406E" w:rsidRDefault="002139D6" w:rsidP="002139D6">
      <w:pPr>
        <w:pStyle w:val="Paragraphedeliste"/>
        <w:ind w:left="0" w:firstLine="567"/>
        <w:jc w:val="center"/>
        <w:rPr>
          <w:rFonts w:asciiTheme="majorBidi" w:hAnsiTheme="majorBidi" w:cstheme="majorBidi"/>
          <w:noProof/>
          <w:sz w:val="24"/>
          <w:szCs w:val="24"/>
          <w:lang w:eastAsia="fr-FR"/>
        </w:rPr>
      </w:pPr>
    </w:p>
    <w:p w:rsidR="002139D6" w:rsidRPr="0077406E" w:rsidRDefault="002139D6" w:rsidP="002139D6">
      <w:pPr>
        <w:pStyle w:val="Paragraphedeliste"/>
        <w:ind w:left="0" w:firstLine="567"/>
        <w:jc w:val="center"/>
        <w:rPr>
          <w:rFonts w:asciiTheme="majorBidi" w:hAnsiTheme="majorBidi" w:cstheme="majorBidi"/>
          <w:sz w:val="24"/>
          <w:szCs w:val="24"/>
        </w:rPr>
      </w:pPr>
      <w:r w:rsidRPr="0077406E">
        <w:rPr>
          <w:rFonts w:asciiTheme="majorBidi" w:hAnsiTheme="majorBidi" w:cstheme="majorBidi"/>
          <w:noProof/>
          <w:sz w:val="24"/>
          <w:szCs w:val="24"/>
          <w:lang w:eastAsia="fr-FR"/>
        </w:rPr>
        <w:drawing>
          <wp:inline distT="0" distB="0" distL="0" distR="0">
            <wp:extent cx="5546725" cy="2673985"/>
            <wp:effectExtent l="19050" t="0" r="0" b="0"/>
            <wp:docPr id="17"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a:srcRect/>
                    <a:stretch>
                      <a:fillRect/>
                    </a:stretch>
                  </pic:blipFill>
                  <pic:spPr bwMode="auto">
                    <a:xfrm>
                      <a:off x="0" y="0"/>
                      <a:ext cx="5546725" cy="2673985"/>
                    </a:xfrm>
                    <a:prstGeom prst="rect">
                      <a:avLst/>
                    </a:prstGeom>
                    <a:noFill/>
                    <a:ln w="9525">
                      <a:noFill/>
                      <a:miter lim="800000"/>
                      <a:headEnd/>
                      <a:tailEnd/>
                    </a:ln>
                  </pic:spPr>
                </pic:pic>
              </a:graphicData>
            </a:graphic>
          </wp:inline>
        </w:drawing>
      </w:r>
    </w:p>
    <w:p w:rsidR="002139D6" w:rsidRPr="0077406E" w:rsidRDefault="002139D6" w:rsidP="002139D6">
      <w:pPr>
        <w:pStyle w:val="Paragraphedeliste"/>
        <w:ind w:left="0" w:firstLine="567"/>
        <w:jc w:val="center"/>
        <w:rPr>
          <w:rFonts w:asciiTheme="majorBidi" w:hAnsiTheme="majorBidi" w:cstheme="majorBidi"/>
          <w:sz w:val="24"/>
          <w:szCs w:val="24"/>
        </w:rPr>
      </w:pPr>
      <w:r w:rsidRPr="0077406E">
        <w:rPr>
          <w:rFonts w:asciiTheme="majorBidi" w:hAnsiTheme="majorBidi" w:cstheme="majorBidi"/>
          <w:noProof/>
          <w:sz w:val="24"/>
          <w:szCs w:val="24"/>
          <w:lang w:eastAsia="fr-FR"/>
        </w:rPr>
        <w:t xml:space="preserve">                   </w:t>
      </w:r>
      <w:r w:rsidRPr="0077406E">
        <w:rPr>
          <w:rFonts w:asciiTheme="majorBidi" w:hAnsiTheme="majorBidi" w:cstheme="majorBidi"/>
          <w:b/>
          <w:bCs/>
          <w:color w:val="000000"/>
          <w:sz w:val="24"/>
          <w:szCs w:val="24"/>
        </w:rPr>
        <w:t>Figure.4.</w:t>
      </w:r>
      <w:r w:rsidRPr="0077406E">
        <w:rPr>
          <w:rFonts w:asciiTheme="majorBidi" w:hAnsiTheme="majorBidi" w:cstheme="majorBidi"/>
          <w:noProof/>
          <w:color w:val="000000"/>
          <w:sz w:val="24"/>
          <w:szCs w:val="24"/>
        </w:rPr>
        <w:t xml:space="preserve"> </w:t>
      </w:r>
      <w:r w:rsidRPr="0077406E">
        <w:rPr>
          <w:rFonts w:asciiTheme="majorBidi" w:hAnsiTheme="majorBidi" w:cstheme="majorBidi"/>
          <w:sz w:val="24"/>
          <w:szCs w:val="24"/>
        </w:rPr>
        <w:t xml:space="preserve">Comparaison avec les éléments d’une base de données. </w:t>
      </w:r>
    </w:p>
    <w:p w:rsidR="002139D6" w:rsidRPr="0077406E" w:rsidRDefault="002139D6" w:rsidP="002139D6">
      <w:pPr>
        <w:pStyle w:val="Paragraphedeliste"/>
        <w:ind w:left="0" w:firstLine="567"/>
        <w:jc w:val="center"/>
        <w:rPr>
          <w:rFonts w:asciiTheme="majorBidi" w:hAnsiTheme="majorBidi" w:cstheme="majorBidi"/>
          <w:sz w:val="24"/>
          <w:szCs w:val="24"/>
        </w:rPr>
      </w:pPr>
    </w:p>
    <w:p w:rsidR="002139D6" w:rsidRPr="0077406E" w:rsidRDefault="002139D6" w:rsidP="002139D6">
      <w:pPr>
        <w:pStyle w:val="Paragraphedeliste"/>
        <w:autoSpaceDE w:val="0"/>
        <w:autoSpaceDN w:val="0"/>
        <w:spacing w:after="0"/>
        <w:jc w:val="center"/>
        <w:rPr>
          <w:rFonts w:asciiTheme="majorBidi" w:hAnsiTheme="majorBidi" w:cstheme="majorBidi"/>
          <w:sz w:val="24"/>
          <w:szCs w:val="24"/>
        </w:rPr>
      </w:pPr>
      <w:r w:rsidRPr="0077406E">
        <w:rPr>
          <w:rFonts w:asciiTheme="majorBidi" w:hAnsiTheme="majorBidi" w:cstheme="majorBidi"/>
          <w:noProof/>
          <w:sz w:val="24"/>
          <w:szCs w:val="24"/>
          <w:lang w:eastAsia="fr-FR"/>
        </w:rPr>
        <w:lastRenderedPageBreak/>
        <w:drawing>
          <wp:inline distT="0" distB="0" distL="0" distR="0">
            <wp:extent cx="5572760" cy="1276985"/>
            <wp:effectExtent l="19050" t="0" r="8890" b="0"/>
            <wp:docPr id="36"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32"/>
                    <a:srcRect/>
                    <a:stretch>
                      <a:fillRect/>
                    </a:stretch>
                  </pic:blipFill>
                  <pic:spPr bwMode="auto">
                    <a:xfrm>
                      <a:off x="0" y="0"/>
                      <a:ext cx="5572760" cy="1276985"/>
                    </a:xfrm>
                    <a:prstGeom prst="rect">
                      <a:avLst/>
                    </a:prstGeom>
                    <a:noFill/>
                    <a:ln w="9525">
                      <a:noFill/>
                      <a:miter lim="800000"/>
                      <a:headEnd/>
                      <a:tailEnd/>
                    </a:ln>
                  </pic:spPr>
                </pic:pic>
              </a:graphicData>
            </a:graphic>
          </wp:inline>
        </w:drawing>
      </w:r>
    </w:p>
    <w:p w:rsidR="002139D6" w:rsidRPr="0077406E" w:rsidRDefault="002139D6" w:rsidP="002139D6">
      <w:pPr>
        <w:pStyle w:val="Paragraphedeliste"/>
        <w:autoSpaceDE w:val="0"/>
        <w:autoSpaceDN w:val="0"/>
        <w:spacing w:after="0"/>
        <w:jc w:val="center"/>
        <w:rPr>
          <w:rFonts w:asciiTheme="majorBidi" w:hAnsiTheme="majorBidi" w:cstheme="majorBidi"/>
          <w:sz w:val="24"/>
          <w:szCs w:val="24"/>
        </w:rPr>
      </w:pPr>
      <w:r w:rsidRPr="0077406E">
        <w:rPr>
          <w:rFonts w:asciiTheme="majorBidi" w:hAnsiTheme="majorBidi" w:cstheme="majorBidi"/>
          <w:b/>
          <w:bCs/>
          <w:color w:val="000000"/>
          <w:sz w:val="24"/>
          <w:szCs w:val="24"/>
        </w:rPr>
        <w:t xml:space="preserve">Figure.5. </w:t>
      </w:r>
      <w:r w:rsidRPr="0077406E">
        <w:rPr>
          <w:rFonts w:asciiTheme="majorBidi" w:hAnsiTheme="majorBidi" w:cstheme="majorBidi"/>
          <w:sz w:val="24"/>
          <w:szCs w:val="24"/>
        </w:rPr>
        <w:t xml:space="preserve">Comparaison avec les éléments d’une personne. </w:t>
      </w:r>
    </w:p>
    <w:p w:rsidR="002139D6" w:rsidRPr="0077406E" w:rsidRDefault="002139D6" w:rsidP="002139D6">
      <w:pPr>
        <w:autoSpaceDE w:val="0"/>
        <w:autoSpaceDN w:val="0"/>
        <w:spacing w:after="0"/>
        <w:rPr>
          <w:rFonts w:asciiTheme="majorBidi" w:hAnsiTheme="majorBidi" w:cstheme="majorBidi"/>
          <w:b/>
          <w:bCs/>
          <w:color w:val="000000"/>
          <w:sz w:val="28"/>
          <w:szCs w:val="28"/>
          <w:u w:val="single"/>
        </w:rPr>
      </w:pPr>
    </w:p>
    <w:p w:rsidR="002139D6" w:rsidRPr="0077406E" w:rsidRDefault="002139D6" w:rsidP="002139D6">
      <w:pPr>
        <w:autoSpaceDE w:val="0"/>
        <w:autoSpaceDN w:val="0"/>
        <w:spacing w:after="0"/>
        <w:rPr>
          <w:rFonts w:asciiTheme="majorBidi" w:hAnsiTheme="majorBidi" w:cstheme="majorBidi"/>
          <w:b/>
          <w:bCs/>
          <w:sz w:val="24"/>
          <w:szCs w:val="24"/>
        </w:rPr>
      </w:pPr>
      <w:r w:rsidRPr="0077406E">
        <w:rPr>
          <w:rFonts w:asciiTheme="majorBidi" w:hAnsiTheme="majorBidi" w:cstheme="majorBidi"/>
          <w:sz w:val="24"/>
          <w:szCs w:val="24"/>
        </w:rPr>
        <w:t>Dans cette mémoire, nous nous sommes plus intéressés au problème de la vérification qu'à celui de l'identification.</w:t>
      </w:r>
    </w:p>
    <w:p w:rsidR="002139D6" w:rsidRPr="0077406E" w:rsidRDefault="002139D6" w:rsidP="002139D6">
      <w:pPr>
        <w:autoSpaceDE w:val="0"/>
        <w:autoSpaceDN w:val="0"/>
        <w:spacing w:after="0"/>
        <w:rPr>
          <w:rFonts w:asciiTheme="majorBidi" w:hAnsiTheme="majorBidi" w:cstheme="majorBidi"/>
          <w:sz w:val="24"/>
          <w:szCs w:val="24"/>
        </w:rPr>
      </w:pPr>
    </w:p>
    <w:p w:rsidR="002139D6" w:rsidRPr="0077406E" w:rsidRDefault="002139D6" w:rsidP="002139D6">
      <w:pPr>
        <w:spacing w:after="0" w:line="360" w:lineRule="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2.8.  Système de vérification des signatures hors-ligne</w:t>
      </w:r>
    </w:p>
    <w:p w:rsidR="002139D6" w:rsidRPr="0077406E" w:rsidRDefault="002139D6" w:rsidP="002139D6">
      <w:pPr>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Pour construire un système de vérification ou n’importe quel autre  système de reconnaissance de formes, on passe par les étapes suivantes :</w:t>
      </w:r>
    </w:p>
    <w:p w:rsidR="002139D6" w:rsidRPr="0077406E" w:rsidRDefault="002139D6" w:rsidP="002139D6">
      <w:pPr>
        <w:pStyle w:val="Paragraphedeliste"/>
        <w:widowControl/>
        <w:numPr>
          <w:ilvl w:val="0"/>
          <w:numId w:val="8"/>
        </w:numPr>
        <w:autoSpaceDE w:val="0"/>
        <w:autoSpaceDN w:val="0"/>
        <w:spacing w:after="0"/>
        <w:textAlignment w:val="auto"/>
        <w:rPr>
          <w:rFonts w:asciiTheme="majorBidi" w:hAnsiTheme="majorBidi" w:cstheme="majorBidi"/>
          <w:color w:val="000000"/>
          <w:sz w:val="24"/>
          <w:szCs w:val="24"/>
        </w:rPr>
      </w:pPr>
      <w:r w:rsidRPr="0077406E">
        <w:rPr>
          <w:rFonts w:asciiTheme="majorBidi" w:hAnsiTheme="majorBidi" w:cstheme="majorBidi"/>
          <w:color w:val="000000"/>
          <w:sz w:val="24"/>
          <w:szCs w:val="24"/>
        </w:rPr>
        <w:t>Acquisition</w:t>
      </w:r>
    </w:p>
    <w:p w:rsidR="002139D6" w:rsidRPr="0077406E" w:rsidRDefault="002139D6" w:rsidP="002139D6">
      <w:pPr>
        <w:pStyle w:val="Paragraphedeliste"/>
        <w:widowControl/>
        <w:numPr>
          <w:ilvl w:val="0"/>
          <w:numId w:val="8"/>
        </w:numPr>
        <w:autoSpaceDE w:val="0"/>
        <w:autoSpaceDN w:val="0"/>
        <w:spacing w:after="0"/>
        <w:textAlignment w:val="auto"/>
        <w:rPr>
          <w:rFonts w:asciiTheme="majorBidi" w:hAnsiTheme="majorBidi" w:cstheme="majorBidi"/>
          <w:color w:val="000000"/>
          <w:sz w:val="24"/>
          <w:szCs w:val="24"/>
        </w:rPr>
      </w:pPr>
      <w:r w:rsidRPr="0077406E">
        <w:rPr>
          <w:rFonts w:asciiTheme="majorBidi" w:hAnsiTheme="majorBidi" w:cstheme="majorBidi"/>
          <w:color w:val="000000"/>
          <w:sz w:val="24"/>
          <w:szCs w:val="24"/>
        </w:rPr>
        <w:t>les prétraitements</w:t>
      </w:r>
    </w:p>
    <w:p w:rsidR="002139D6" w:rsidRPr="0077406E" w:rsidRDefault="002139D6" w:rsidP="002139D6">
      <w:pPr>
        <w:pStyle w:val="Paragraphedeliste"/>
        <w:widowControl/>
        <w:numPr>
          <w:ilvl w:val="0"/>
          <w:numId w:val="8"/>
        </w:numPr>
        <w:autoSpaceDE w:val="0"/>
        <w:autoSpaceDN w:val="0"/>
        <w:spacing w:after="0"/>
        <w:textAlignment w:val="auto"/>
        <w:rPr>
          <w:rFonts w:asciiTheme="majorBidi" w:hAnsiTheme="majorBidi" w:cstheme="majorBidi"/>
          <w:color w:val="000000"/>
          <w:sz w:val="24"/>
          <w:szCs w:val="24"/>
        </w:rPr>
      </w:pPr>
      <w:r w:rsidRPr="0077406E">
        <w:rPr>
          <w:rFonts w:asciiTheme="majorBidi" w:hAnsiTheme="majorBidi" w:cstheme="majorBidi"/>
          <w:color w:val="000000"/>
          <w:sz w:val="24"/>
          <w:szCs w:val="24"/>
        </w:rPr>
        <w:t>Extraction des caractéristiques </w:t>
      </w:r>
    </w:p>
    <w:p w:rsidR="002139D6" w:rsidRPr="0077406E" w:rsidRDefault="002139D6" w:rsidP="002139D6">
      <w:pPr>
        <w:pStyle w:val="Paragraphedeliste"/>
        <w:widowControl/>
        <w:numPr>
          <w:ilvl w:val="0"/>
          <w:numId w:val="8"/>
        </w:numPr>
        <w:autoSpaceDE w:val="0"/>
        <w:autoSpaceDN w:val="0"/>
        <w:spacing w:after="0"/>
        <w:textAlignment w:val="auto"/>
        <w:rPr>
          <w:rFonts w:asciiTheme="majorBidi" w:hAnsiTheme="majorBidi" w:cstheme="majorBidi"/>
          <w:color w:val="000000"/>
          <w:sz w:val="24"/>
          <w:szCs w:val="24"/>
        </w:rPr>
      </w:pPr>
      <w:r w:rsidRPr="0077406E">
        <w:rPr>
          <w:rFonts w:asciiTheme="majorBidi" w:hAnsiTheme="majorBidi" w:cstheme="majorBidi"/>
          <w:color w:val="000000"/>
          <w:sz w:val="24"/>
          <w:szCs w:val="24"/>
        </w:rPr>
        <w:t>Apprentissage</w:t>
      </w:r>
    </w:p>
    <w:p w:rsidR="002139D6" w:rsidRPr="0077406E" w:rsidRDefault="002139D6" w:rsidP="002139D6">
      <w:pPr>
        <w:autoSpaceDE w:val="0"/>
        <w:autoSpaceDN w:val="0"/>
        <w:spacing w:after="0"/>
        <w:rPr>
          <w:rFonts w:asciiTheme="majorBidi" w:hAnsiTheme="majorBidi" w:cstheme="majorBidi"/>
          <w:noProof/>
          <w:color w:val="000000"/>
          <w:sz w:val="24"/>
          <w:szCs w:val="24"/>
        </w:rPr>
      </w:pPr>
    </w:p>
    <w:p w:rsidR="002139D6" w:rsidRPr="0077406E" w:rsidRDefault="002139D6" w:rsidP="002139D6">
      <w:pPr>
        <w:autoSpaceDE w:val="0"/>
        <w:autoSpaceDN w:val="0"/>
        <w:spacing w:after="0"/>
        <w:rPr>
          <w:rFonts w:asciiTheme="majorBidi" w:hAnsiTheme="majorBidi" w:cstheme="majorBidi"/>
          <w:b/>
          <w:bCs/>
          <w:color w:val="000000"/>
          <w:sz w:val="24"/>
          <w:szCs w:val="24"/>
        </w:rPr>
      </w:pPr>
    </w:p>
    <w:p w:rsidR="002139D6" w:rsidRPr="0077406E" w:rsidRDefault="004D1922" w:rsidP="002139D6">
      <w:pPr>
        <w:autoSpaceDE w:val="0"/>
        <w:autoSpaceDN w:val="0"/>
        <w:spacing w:after="0"/>
        <w:rPr>
          <w:rFonts w:asciiTheme="majorBidi" w:hAnsiTheme="majorBidi" w:cstheme="majorBidi"/>
          <w:b/>
          <w:bCs/>
          <w:color w:val="000000"/>
          <w:sz w:val="24"/>
          <w:szCs w:val="24"/>
        </w:rPr>
      </w:pPr>
      <w:r w:rsidRPr="004D1922">
        <w:rPr>
          <w:rFonts w:asciiTheme="majorBidi" w:hAnsiTheme="majorBidi" w:cstheme="majorBidi"/>
          <w:noProof/>
          <w:lang w:eastAsia="fr-FR"/>
        </w:rPr>
        <w:pict>
          <v:group id="_x0000_s1047" style="position:absolute;margin-left:21.45pt;margin-top:2.95pt;width:415.2pt;height:84.25pt;z-index:251666432" coordorigin="1846,5091" coordsize="8304,1685">
            <v:rect id="_x0000_s1048" style="position:absolute;left:1846;top:5091;width:8304;height:1685" fillcolor="#a5a5a5" strokecolor="#666" strokeweight="1pt">
              <v:fill color2="#999"/>
              <v:shadow on="t" type="perspective" color="#7f7f7f" opacity=".5" offset="1pt" offset2="-3pt"/>
            </v:rect>
            <v:rect id="_x0000_s1049" style="position:absolute;left:2124;top:5585;width:1376;height:691" strokeweight="1pt">
              <v:textbox style="mso-next-textbox:#_x0000_s1049">
                <w:txbxContent>
                  <w:p w:rsidR="00A722E7" w:rsidRDefault="00A722E7" w:rsidP="002139D6">
                    <w:pPr>
                      <w:rPr>
                        <w:sz w:val="20"/>
                        <w:szCs w:val="20"/>
                      </w:rPr>
                    </w:pPr>
                    <w:r>
                      <w:rPr>
                        <w:sz w:val="20"/>
                        <w:szCs w:val="20"/>
                      </w:rPr>
                      <w:t>Système d’acquisition</w:t>
                    </w:r>
                  </w:p>
                </w:txbxContent>
              </v:textbox>
            </v:rect>
            <v:rect id="_x0000_s1050" style="position:absolute;left:5966;top:5557;width:1616;height:672" strokeweight="1pt">
              <v:textbox style="mso-next-textbox:#_x0000_s1050">
                <w:txbxContent>
                  <w:p w:rsidR="00A722E7" w:rsidRDefault="00A722E7" w:rsidP="002139D6">
                    <w:pPr>
                      <w:rPr>
                        <w:sz w:val="20"/>
                        <w:szCs w:val="20"/>
                      </w:rPr>
                    </w:pPr>
                    <w:r>
                      <w:rPr>
                        <w:sz w:val="20"/>
                        <w:szCs w:val="20"/>
                      </w:rPr>
                      <w:t>Extraction des caractéristiques</w:t>
                    </w:r>
                  </w:p>
                </w:txbxContent>
              </v:textbox>
            </v:rect>
            <v:rect id="_x0000_s1051" style="position:absolute;left:8046;top:5686;width:1868;height:447" strokeweight="1pt">
              <v:shadow color="#868686"/>
              <v:textbox style="mso-next-textbox:#_x0000_s1051">
                <w:txbxContent>
                  <w:p w:rsidR="00A722E7" w:rsidRDefault="00A722E7" w:rsidP="002139D6">
                    <w:pPr>
                      <w:rPr>
                        <w:sz w:val="20"/>
                        <w:szCs w:val="20"/>
                      </w:rPr>
                    </w:pPr>
                    <w:r>
                      <w:rPr>
                        <w:sz w:val="20"/>
                        <w:szCs w:val="20"/>
                      </w:rPr>
                      <w:t xml:space="preserve">    Apprentissage  </w:t>
                    </w:r>
                  </w:p>
                </w:txbxContent>
              </v:textbox>
            </v:rect>
            <v:rect id="_x0000_s1052" style="position:absolute;left:3952;top:5699;width:1565;height:452" strokeweight="1pt">
              <v:textbox style="mso-next-textbox:#_x0000_s1052">
                <w:txbxContent>
                  <w:p w:rsidR="00A722E7" w:rsidRDefault="00A722E7" w:rsidP="002139D6">
                    <w:pPr>
                      <w:rPr>
                        <w:sz w:val="20"/>
                        <w:szCs w:val="20"/>
                      </w:rPr>
                    </w:pPr>
                    <w:r>
                      <w:rPr>
                        <w:sz w:val="20"/>
                        <w:szCs w:val="20"/>
                      </w:rPr>
                      <w:t>Prétraitement</w:t>
                    </w:r>
                  </w:p>
                </w:txbxContent>
              </v:textbox>
            </v:rect>
            <v:shapetype id="_x0000_t32" coordsize="21600,21600" o:spt="32" o:oned="t" path="m,l21600,21600e" filled="f">
              <v:path arrowok="t" fillok="f" o:connecttype="none"/>
              <o:lock v:ext="edit" shapetype="t"/>
            </v:shapetype>
            <v:shape id="_x0000_s1053" type="#_x0000_t32" style="position:absolute;left:3514;top:5918;width:438;height:0" o:connectortype="straight" strokeweight="1pt">
              <v:stroke endarrow="block"/>
            </v:shape>
            <v:shape id="_x0000_s1054" type="#_x0000_t32" style="position:absolute;left:5504;top:5906;width:438;height:0" o:connectortype="straight" strokeweight="1pt">
              <v:stroke endarrow="block"/>
            </v:shape>
            <v:shape id="_x0000_s1055" type="#_x0000_t32" style="position:absolute;left:7590;top:5906;width:438;height:0" o:connectortype="straight" strokeweight="1pt">
              <v:stroke endarrow="block"/>
            </v:shape>
          </v:group>
        </w:pict>
      </w:r>
    </w:p>
    <w:p w:rsidR="002139D6" w:rsidRPr="0077406E" w:rsidRDefault="002139D6" w:rsidP="002139D6">
      <w:pPr>
        <w:autoSpaceDE w:val="0"/>
        <w:autoSpaceDN w:val="0"/>
        <w:spacing w:after="0"/>
        <w:rPr>
          <w:rFonts w:asciiTheme="majorBidi" w:hAnsiTheme="majorBidi" w:cstheme="majorBidi"/>
          <w:b/>
          <w:bCs/>
          <w:color w:val="000000"/>
          <w:sz w:val="24"/>
          <w:szCs w:val="24"/>
        </w:rPr>
      </w:pPr>
    </w:p>
    <w:p w:rsidR="002139D6" w:rsidRPr="0077406E" w:rsidRDefault="002139D6" w:rsidP="002139D6">
      <w:pPr>
        <w:autoSpaceDE w:val="0"/>
        <w:autoSpaceDN w:val="0"/>
        <w:spacing w:after="0"/>
        <w:rPr>
          <w:rFonts w:asciiTheme="majorBidi" w:hAnsiTheme="majorBidi" w:cstheme="majorBidi"/>
          <w:b/>
          <w:bCs/>
          <w:color w:val="000000"/>
          <w:sz w:val="24"/>
          <w:szCs w:val="24"/>
        </w:rPr>
      </w:pPr>
    </w:p>
    <w:p w:rsidR="002139D6" w:rsidRPr="0077406E" w:rsidRDefault="002139D6" w:rsidP="002139D6">
      <w:pPr>
        <w:autoSpaceDE w:val="0"/>
        <w:autoSpaceDN w:val="0"/>
        <w:spacing w:after="0"/>
        <w:rPr>
          <w:rFonts w:asciiTheme="majorBidi" w:hAnsiTheme="majorBidi" w:cstheme="majorBidi"/>
          <w:b/>
          <w:bCs/>
          <w:color w:val="000000"/>
          <w:sz w:val="24"/>
          <w:szCs w:val="24"/>
        </w:rPr>
      </w:pPr>
    </w:p>
    <w:p w:rsidR="002139D6" w:rsidRPr="0077406E" w:rsidRDefault="002139D6" w:rsidP="002139D6">
      <w:pPr>
        <w:autoSpaceDE w:val="0"/>
        <w:autoSpaceDN w:val="0"/>
        <w:spacing w:after="0"/>
        <w:rPr>
          <w:rFonts w:asciiTheme="majorBidi" w:hAnsiTheme="majorBidi" w:cstheme="majorBidi"/>
          <w:b/>
          <w:bCs/>
          <w:color w:val="000000"/>
          <w:sz w:val="24"/>
          <w:szCs w:val="24"/>
        </w:rPr>
      </w:pPr>
    </w:p>
    <w:p w:rsidR="002139D6" w:rsidRPr="0077406E" w:rsidRDefault="002139D6" w:rsidP="002139D6">
      <w:pPr>
        <w:autoSpaceDE w:val="0"/>
        <w:autoSpaceDN w:val="0"/>
        <w:spacing w:after="0"/>
        <w:jc w:val="center"/>
        <w:rPr>
          <w:rFonts w:asciiTheme="majorBidi" w:hAnsiTheme="majorBidi" w:cstheme="majorBidi"/>
          <w:b/>
          <w:bCs/>
          <w:color w:val="000000"/>
          <w:sz w:val="24"/>
          <w:szCs w:val="24"/>
        </w:rPr>
      </w:pPr>
    </w:p>
    <w:p w:rsidR="002139D6" w:rsidRPr="0077406E" w:rsidRDefault="002139D6" w:rsidP="002139D6">
      <w:pPr>
        <w:autoSpaceDE w:val="0"/>
        <w:autoSpaceDN w:val="0"/>
        <w:spacing w:after="0"/>
        <w:jc w:val="center"/>
        <w:rPr>
          <w:rFonts w:asciiTheme="majorBidi" w:hAnsiTheme="majorBidi" w:cstheme="majorBidi"/>
          <w:noProof/>
          <w:color w:val="000000"/>
          <w:sz w:val="24"/>
          <w:szCs w:val="24"/>
        </w:rPr>
      </w:pPr>
      <w:r w:rsidRPr="0077406E">
        <w:rPr>
          <w:rFonts w:asciiTheme="majorBidi" w:hAnsiTheme="majorBidi" w:cstheme="majorBidi"/>
          <w:b/>
          <w:bCs/>
          <w:color w:val="000000"/>
          <w:sz w:val="24"/>
          <w:szCs w:val="24"/>
        </w:rPr>
        <w:t xml:space="preserve">Figure.6. </w:t>
      </w:r>
      <w:r w:rsidRPr="0077406E">
        <w:rPr>
          <w:rFonts w:asciiTheme="majorBidi" w:hAnsiTheme="majorBidi" w:cstheme="majorBidi"/>
          <w:noProof/>
          <w:color w:val="000000"/>
          <w:sz w:val="24"/>
          <w:szCs w:val="24"/>
        </w:rPr>
        <w:t>Système de la reconnaissance des formes.</w:t>
      </w:r>
    </w:p>
    <w:p w:rsidR="002139D6" w:rsidRPr="0077406E" w:rsidRDefault="002139D6" w:rsidP="002139D6">
      <w:pPr>
        <w:autoSpaceDE w:val="0"/>
        <w:autoSpaceDN w:val="0"/>
        <w:spacing w:after="0" w:line="360" w:lineRule="auto"/>
        <w:rPr>
          <w:rFonts w:asciiTheme="majorBidi" w:hAnsiTheme="majorBidi" w:cstheme="majorBidi"/>
          <w:b/>
          <w:bCs/>
          <w:color w:val="000000"/>
          <w:sz w:val="26"/>
          <w:szCs w:val="26"/>
        </w:rPr>
      </w:pPr>
    </w:p>
    <w:p w:rsidR="002139D6" w:rsidRPr="0077406E" w:rsidRDefault="002139D6" w:rsidP="002139D6">
      <w:pPr>
        <w:autoSpaceDE w:val="0"/>
        <w:autoSpaceDN w:val="0"/>
        <w:spacing w:after="0" w:line="360" w:lineRule="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2.8.1.  Système d’acquisition </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La signature hors-ligne, comme celle que l’on voit sur le papier, est simplement une image, numérisée de façon différée à l’aide d’un scanner ou d’une caméra numérique. Cette étape est assez simple mais elle est très importante car elle a une influence sur les autres étapes qui suivent. </w:t>
      </w:r>
    </w:p>
    <w:p w:rsidR="002139D6" w:rsidRPr="0077406E" w:rsidRDefault="002139D6" w:rsidP="002139D6">
      <w:pPr>
        <w:spacing w:before="100" w:beforeAutospacing="1" w:after="0" w:line="360" w:lineRule="auto"/>
        <w:outlineLvl w:val="1"/>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2.8.2.  Prétraitements </w:t>
      </w:r>
    </w:p>
    <w:p w:rsidR="002139D6" w:rsidRPr="0077406E" w:rsidRDefault="002139D6" w:rsidP="002139D6">
      <w:pPr>
        <w:spacing w:after="100" w:afterAutospacing="1"/>
        <w:ind w:firstLine="567"/>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Le prétraitement consiste à préparer les données pour l'analyse : il peut s'avérer nécessaire de réduire le bruit, de lisser les tracés et de les coder sous une forme plus facilement exploitable [8]. Le prétraitement des signatures comprend trois étapes: la binarisation, le filtrage et la squelettisation.</w:t>
      </w:r>
    </w:p>
    <w:p w:rsidR="002139D6" w:rsidRPr="0077406E" w:rsidRDefault="002139D6" w:rsidP="002139D6">
      <w:pPr>
        <w:pStyle w:val="Paragraphedeliste"/>
        <w:widowControl/>
        <w:numPr>
          <w:ilvl w:val="0"/>
          <w:numId w:val="9"/>
        </w:numPr>
        <w:autoSpaceDE w:val="0"/>
        <w:autoSpaceDN w:val="0"/>
        <w:spacing w:after="0" w:line="360" w:lineRule="auto"/>
        <w:textAlignment w:val="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lastRenderedPageBreak/>
        <w:t>Binarisation :</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Après l'acquisition numérique d'une signature, nous disposons d'une image à 256 niveaux de gris. Nous nous intéressons principalement à la forme du tracé, et donc nous n'avons besoin que de deux couleurs seulement: une pour représenter le fond (blanc) et une autre pour le tracé (noir). La binarisation donne une image en deux niveaux (binaire). Dans le cas d’un seuillage simple, le seuil est calculé puis fixé par l’utilisateur (avec une marge prédéfinie), ensuite la valeur de chaque pixel sera comparée à ce dernier, si elle est supérieure au seuil le pixel prend la valeur un (noir) sinon il prend la valeur zéro (blanc).</w:t>
      </w:r>
    </w:p>
    <w:p w:rsidR="002139D6" w:rsidRPr="0077406E" w:rsidRDefault="002139D6" w:rsidP="002139D6">
      <w:pPr>
        <w:autoSpaceDE w:val="0"/>
        <w:autoSpaceDN w:val="0"/>
        <w:spacing w:after="0"/>
        <w:ind w:firstLine="708"/>
        <w:rPr>
          <w:rFonts w:asciiTheme="majorBidi" w:hAnsiTheme="majorBidi" w:cstheme="majorBidi"/>
          <w:b/>
          <w:bCs/>
          <w:color w:val="000000"/>
          <w:sz w:val="24"/>
          <w:szCs w:val="24"/>
        </w:rPr>
      </w:pPr>
    </w:p>
    <w:p w:rsidR="002139D6" w:rsidRPr="0077406E" w:rsidRDefault="002139D6" w:rsidP="002139D6">
      <w:pPr>
        <w:pStyle w:val="Paragraphedeliste"/>
        <w:widowControl/>
        <w:numPr>
          <w:ilvl w:val="0"/>
          <w:numId w:val="9"/>
        </w:numPr>
        <w:autoSpaceDE w:val="0"/>
        <w:autoSpaceDN w:val="0"/>
        <w:spacing w:after="0" w:line="360" w:lineRule="auto"/>
        <w:textAlignment w:val="auto"/>
        <w:rPr>
          <w:rFonts w:asciiTheme="majorBidi" w:hAnsiTheme="majorBidi" w:cstheme="majorBidi"/>
          <w:color w:val="000000"/>
          <w:sz w:val="24"/>
          <w:szCs w:val="24"/>
        </w:rPr>
      </w:pPr>
      <w:r w:rsidRPr="0077406E">
        <w:rPr>
          <w:rFonts w:asciiTheme="majorBidi" w:hAnsiTheme="majorBidi" w:cstheme="majorBidi"/>
          <w:b/>
          <w:bCs/>
          <w:color w:val="000000"/>
          <w:sz w:val="24"/>
          <w:szCs w:val="24"/>
        </w:rPr>
        <w:t>Filtrage :</w:t>
      </w:r>
    </w:p>
    <w:p w:rsidR="002139D6" w:rsidRPr="0077406E" w:rsidRDefault="002139D6" w:rsidP="002139D6">
      <w:pPr>
        <w:autoSpaceDE w:val="0"/>
        <w:autoSpaceDN w:val="0"/>
        <w:spacing w:after="0"/>
        <w:ind w:firstLine="708"/>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Le filtrage est un traitement local utilisé principalement pour réaliser une analyse spatiale de l’image, son objectif est d’accentuer les variations d’intensité de l’image, ou de détecter les contours ou de </w:t>
      </w:r>
      <w:r w:rsidR="007F5B64">
        <w:rPr>
          <w:rFonts w:asciiTheme="majorBidi" w:hAnsiTheme="majorBidi" w:cstheme="majorBidi"/>
          <w:color w:val="000000"/>
          <w:sz w:val="24"/>
          <w:szCs w:val="24"/>
        </w:rPr>
        <w:t>réduire les bruits existants [21</w:t>
      </w:r>
      <w:r w:rsidRPr="0077406E">
        <w:rPr>
          <w:rFonts w:asciiTheme="majorBidi" w:hAnsiTheme="majorBidi" w:cstheme="majorBidi"/>
          <w:color w:val="000000"/>
          <w:sz w:val="24"/>
          <w:szCs w:val="24"/>
        </w:rPr>
        <w:t>]. Il existe un grand nombre de filtres possibles, et à quelques exception prés, on peut les classer en deux grandes catégories: les filtres linéaires tel que (filtre moyenneur, gaussien, exponentiel, filtre de contour, etc ..) et filtres non linéaires(filtre médians, filtre de nagao, etc ..).</w:t>
      </w:r>
    </w:p>
    <w:p w:rsidR="002139D6" w:rsidRPr="0077406E" w:rsidRDefault="002139D6" w:rsidP="002139D6">
      <w:pPr>
        <w:autoSpaceDE w:val="0"/>
        <w:autoSpaceDN w:val="0"/>
        <w:spacing w:after="0"/>
        <w:ind w:firstLine="708"/>
        <w:rPr>
          <w:rFonts w:asciiTheme="majorBidi" w:hAnsiTheme="majorBidi" w:cstheme="majorBidi"/>
          <w:color w:val="000000"/>
          <w:sz w:val="24"/>
          <w:szCs w:val="24"/>
        </w:rPr>
      </w:pPr>
    </w:p>
    <w:p w:rsidR="002139D6" w:rsidRPr="0077406E" w:rsidRDefault="002139D6" w:rsidP="002139D6">
      <w:pPr>
        <w:pStyle w:val="Paragraphedeliste"/>
        <w:widowControl/>
        <w:numPr>
          <w:ilvl w:val="0"/>
          <w:numId w:val="9"/>
        </w:numPr>
        <w:autoSpaceDE w:val="0"/>
        <w:autoSpaceDN w:val="0"/>
        <w:spacing w:after="0" w:line="360" w:lineRule="auto"/>
        <w:jc w:val="left"/>
        <w:textAlignment w:val="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Squelettisation :</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L’algorithme de squelettisation opère par suppression de certains points de l’image initiale, jusqu'à obtenir une image ou l’épaisseur </w:t>
      </w:r>
      <w:r w:rsidR="007F5B64">
        <w:rPr>
          <w:rFonts w:asciiTheme="majorBidi" w:hAnsiTheme="majorBidi" w:cstheme="majorBidi"/>
          <w:color w:val="000000"/>
          <w:sz w:val="24"/>
          <w:szCs w:val="24"/>
        </w:rPr>
        <w:t>de chaque trait est un pixel [22</w:t>
      </w:r>
      <w:r w:rsidRPr="0077406E">
        <w:rPr>
          <w:rFonts w:asciiTheme="majorBidi" w:hAnsiTheme="majorBidi" w:cstheme="majorBidi"/>
          <w:color w:val="000000"/>
          <w:sz w:val="24"/>
          <w:szCs w:val="24"/>
        </w:rPr>
        <w:t>].</w:t>
      </w:r>
    </w:p>
    <w:p w:rsidR="002139D6" w:rsidRPr="0077406E" w:rsidRDefault="002139D6" w:rsidP="002139D6">
      <w:pPr>
        <w:autoSpaceDE w:val="0"/>
        <w:autoSpaceDN w:val="0"/>
        <w:spacing w:after="0"/>
        <w:ind w:firstLine="567"/>
        <w:rPr>
          <w:rFonts w:asciiTheme="majorBidi" w:hAnsiTheme="majorBidi" w:cstheme="majorBidi"/>
          <w:b/>
          <w:bCs/>
          <w:color w:val="000000"/>
          <w:sz w:val="24"/>
          <w:szCs w:val="24"/>
        </w:rPr>
      </w:pPr>
      <w:r w:rsidRPr="0077406E">
        <w:rPr>
          <w:rFonts w:asciiTheme="majorBidi" w:hAnsiTheme="majorBidi" w:cstheme="majorBidi"/>
          <w:color w:val="000000"/>
          <w:sz w:val="24"/>
          <w:szCs w:val="24"/>
        </w:rPr>
        <w:t xml:space="preserve">Dans le cadre de ce travail, nous allons utiliser une base des signatures prête. </w:t>
      </w:r>
    </w:p>
    <w:p w:rsidR="002139D6" w:rsidRPr="0077406E" w:rsidRDefault="002139D6" w:rsidP="002139D6">
      <w:pPr>
        <w:autoSpaceDE w:val="0"/>
        <w:autoSpaceDN w:val="0"/>
        <w:spacing w:after="0"/>
        <w:rPr>
          <w:rFonts w:asciiTheme="majorBidi" w:hAnsiTheme="majorBidi" w:cstheme="majorBidi"/>
          <w:b/>
          <w:bCs/>
          <w:color w:val="000000"/>
          <w:sz w:val="26"/>
          <w:szCs w:val="26"/>
        </w:rPr>
      </w:pPr>
    </w:p>
    <w:p w:rsidR="002139D6" w:rsidRPr="0077406E" w:rsidRDefault="002139D6" w:rsidP="002139D6">
      <w:pPr>
        <w:autoSpaceDE w:val="0"/>
        <w:autoSpaceDN w:val="0"/>
        <w:spacing w:after="0" w:line="360" w:lineRule="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2.8.3.  Extraction les point caractéristiques </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Cette étape est une des plus importantes car elle va conditionner la suite du traitement. En effet, après cette étape, la signature ne sera plus représentée par une suite de points mais par un vecteur constitué des valeurs de chacune des caractéristiques choisies.</w:t>
      </w: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Pour extraire les paramètres de chaque image (signature) on a utilisé :</w:t>
      </w:r>
    </w:p>
    <w:p w:rsidR="002139D6" w:rsidRPr="0077406E" w:rsidRDefault="002139D6" w:rsidP="002139D6">
      <w:pPr>
        <w:pStyle w:val="Paragraphedeliste"/>
        <w:autoSpaceDE w:val="0"/>
        <w:autoSpaceDN w:val="0"/>
        <w:spacing w:after="0"/>
        <w:ind w:left="0" w:firstLine="567"/>
        <w:rPr>
          <w:rFonts w:asciiTheme="majorBidi" w:hAnsiTheme="majorBidi" w:cstheme="majorBidi"/>
          <w:color w:val="000000"/>
          <w:sz w:val="24"/>
          <w:szCs w:val="24"/>
        </w:rPr>
      </w:pPr>
    </w:p>
    <w:p w:rsidR="002139D6" w:rsidRPr="0077406E" w:rsidRDefault="002139D6" w:rsidP="002139D6">
      <w:pPr>
        <w:pStyle w:val="Paragraphedeliste"/>
        <w:numPr>
          <w:ilvl w:val="0"/>
          <w:numId w:val="3"/>
        </w:numPr>
        <w:spacing w:line="360" w:lineRule="auto"/>
        <w:ind w:right="-851"/>
        <w:rPr>
          <w:rFonts w:asciiTheme="majorBidi" w:hAnsiTheme="majorBidi" w:cstheme="majorBidi"/>
          <w:color w:val="000000"/>
          <w:sz w:val="24"/>
          <w:szCs w:val="24"/>
        </w:rPr>
      </w:pPr>
      <w:r w:rsidRPr="0077406E">
        <w:rPr>
          <w:rFonts w:asciiTheme="majorBidi" w:hAnsiTheme="majorBidi" w:cstheme="majorBidi"/>
          <w:b/>
          <w:bCs/>
          <w:color w:val="000000"/>
          <w:sz w:val="24"/>
          <w:szCs w:val="24"/>
        </w:rPr>
        <w:t>Analyse en composantes principale ACP</w:t>
      </w:r>
    </w:p>
    <w:p w:rsidR="002139D6" w:rsidRPr="0077406E" w:rsidRDefault="002139D6" w:rsidP="002139D6">
      <w:pPr>
        <w:pStyle w:val="Paragraphedeliste"/>
        <w:spacing w:line="360" w:lineRule="auto"/>
        <w:ind w:left="0"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L’analyse en composantes principales (ACP) est une technique principale utilisée pour la compression de données et d'extraction d'information. La philosophie de cette approche est de réduire la dimensionnalité des données d'origine en formant un nouvel ensemble de variables latentes qui sont une combinaison linéaire des données d'origine, sans per</w:t>
      </w:r>
      <w:r w:rsidR="007F5B64">
        <w:rPr>
          <w:rFonts w:asciiTheme="majorBidi" w:hAnsiTheme="majorBidi" w:cstheme="majorBidi"/>
          <w:color w:val="000000"/>
          <w:sz w:val="24"/>
          <w:szCs w:val="24"/>
        </w:rPr>
        <w:t>te d'information essentielle [23</w:t>
      </w:r>
      <w:r w:rsidRPr="0077406E">
        <w:rPr>
          <w:rFonts w:asciiTheme="majorBidi" w:hAnsiTheme="majorBidi" w:cstheme="majorBidi"/>
          <w:color w:val="000000"/>
          <w:sz w:val="24"/>
          <w:szCs w:val="24"/>
        </w:rPr>
        <w:t>].</w:t>
      </w:r>
    </w:p>
    <w:p w:rsidR="002139D6" w:rsidRPr="0077406E" w:rsidRDefault="002139D6" w:rsidP="002139D6">
      <w:pPr>
        <w:pStyle w:val="Paragraphedeliste"/>
        <w:spacing w:line="360" w:lineRule="auto"/>
        <w:ind w:left="0" w:firstLine="567"/>
        <w:rPr>
          <w:rFonts w:asciiTheme="majorBidi" w:hAnsiTheme="majorBidi" w:cstheme="majorBidi"/>
          <w:color w:val="000000"/>
          <w:sz w:val="24"/>
          <w:szCs w:val="24"/>
        </w:rPr>
      </w:pPr>
    </w:p>
    <w:p w:rsidR="002139D6" w:rsidRPr="0077406E" w:rsidRDefault="002139D6" w:rsidP="002139D6">
      <w:pPr>
        <w:pStyle w:val="Paragraphedeliste"/>
        <w:spacing w:line="360" w:lineRule="auto"/>
        <w:ind w:left="0" w:firstLine="567"/>
        <w:rPr>
          <w:rFonts w:asciiTheme="majorBidi" w:hAnsiTheme="majorBidi" w:cstheme="majorBidi"/>
          <w:color w:val="000000"/>
          <w:sz w:val="24"/>
          <w:szCs w:val="24"/>
        </w:rPr>
      </w:pPr>
    </w:p>
    <w:p w:rsidR="002139D6" w:rsidRPr="0077406E" w:rsidRDefault="002139D6" w:rsidP="002139D6">
      <w:pPr>
        <w:pStyle w:val="Paragraphedeliste"/>
        <w:spacing w:line="360" w:lineRule="auto"/>
        <w:ind w:left="0" w:firstLine="567"/>
        <w:rPr>
          <w:rFonts w:asciiTheme="majorBidi" w:hAnsiTheme="majorBidi" w:cstheme="majorBidi"/>
          <w:color w:val="000000"/>
          <w:sz w:val="24"/>
          <w:szCs w:val="24"/>
        </w:rPr>
      </w:pPr>
    </w:p>
    <w:p w:rsidR="002139D6" w:rsidRPr="0077406E" w:rsidRDefault="002139D6" w:rsidP="002139D6">
      <w:pPr>
        <w:pStyle w:val="Paragraphedeliste"/>
        <w:spacing w:line="360" w:lineRule="auto"/>
        <w:ind w:left="0" w:firstLine="567"/>
        <w:rPr>
          <w:rFonts w:asciiTheme="majorBidi" w:hAnsiTheme="majorBidi" w:cstheme="majorBidi"/>
          <w:color w:val="000000"/>
          <w:sz w:val="24"/>
          <w:szCs w:val="24"/>
        </w:rPr>
      </w:pPr>
    </w:p>
    <w:p w:rsidR="002139D6" w:rsidRPr="0077406E" w:rsidRDefault="004D1922" w:rsidP="002139D6">
      <w:pPr>
        <w:widowControl w:val="0"/>
        <w:numPr>
          <w:ilvl w:val="0"/>
          <w:numId w:val="4"/>
        </w:numPr>
        <w:adjustRightInd w:val="0"/>
        <w:spacing w:after="0" w:line="360" w:lineRule="auto"/>
        <w:jc w:val="both"/>
        <w:textAlignment w:val="baseline"/>
        <w:rPr>
          <w:rFonts w:asciiTheme="majorBidi" w:hAnsiTheme="majorBidi" w:cstheme="majorBidi"/>
          <w:b/>
          <w:bCs/>
          <w:sz w:val="24"/>
          <w:szCs w:val="24"/>
          <w:lang w:val="en-US"/>
        </w:rPr>
      </w:pPr>
      <w:r>
        <w:rPr>
          <w:rFonts w:asciiTheme="majorBidi" w:hAnsiTheme="majorBidi" w:cstheme="majorBidi"/>
          <w:b/>
          <w:bCs/>
          <w:noProof/>
          <w:sz w:val="24"/>
          <w:szCs w:val="24"/>
          <w:lang w:eastAsia="fr-FR"/>
        </w:rPr>
        <w:lastRenderedPageBreak/>
        <w:pict>
          <v:rect id="_x0000_s1042" style="position:absolute;left:0;text-align:left;margin-left:6.05pt;margin-top:41pt;width:453.8pt;height:391.1pt;z-index:251658240" fillcolor="#d8d8d8 [2732]" strokecolor="#666 [1936]" strokeweight="1pt">
            <v:fill color2="#f3f3f3"/>
            <v:shadow on="t" type="perspective" color="#7f7f7f [1601]" opacity=".5" offset="1pt" offset2="-3pt"/>
            <v:textbox style="mso-next-textbox:#_x0000_s1042">
              <w:txbxContent>
                <w:p w:rsidR="00A722E7" w:rsidRPr="00DF0E77" w:rsidRDefault="00A722E7" w:rsidP="002139D6">
                  <w:pPr>
                    <w:pStyle w:val="Paragraphedeliste"/>
                    <w:widowControl/>
                    <w:numPr>
                      <w:ilvl w:val="0"/>
                      <w:numId w:val="1"/>
                    </w:numPr>
                    <w:adjustRightInd/>
                    <w:spacing w:line="360" w:lineRule="auto"/>
                    <w:ind w:hanging="357"/>
                    <w:textAlignment w:val="auto"/>
                    <w:rPr>
                      <w:rFonts w:asciiTheme="majorBidi" w:hAnsiTheme="majorBidi" w:cstheme="majorBidi"/>
                      <w:sz w:val="24"/>
                      <w:szCs w:val="24"/>
                    </w:rPr>
                  </w:pPr>
                  <w:r w:rsidRPr="00DF0E77">
                    <w:rPr>
                      <w:rFonts w:asciiTheme="majorBidi" w:eastAsiaTheme="minorEastAsia" w:hAnsiTheme="majorBidi" w:cstheme="majorBidi"/>
                      <w:sz w:val="24"/>
                      <w:szCs w:val="24"/>
                    </w:rPr>
                    <w:t>principales.</w:t>
                  </w:r>
                  <w:r>
                    <w:rPr>
                      <w:rFonts w:asciiTheme="majorBidi" w:eastAsiaTheme="minorEastAsia" w:hAnsiTheme="majorBidi" w:cstheme="majorBidi"/>
                      <w:b/>
                      <w:bCs/>
                      <w:sz w:val="24"/>
                      <w:szCs w:val="24"/>
                    </w:rPr>
                    <w:t xml:space="preserve"> </w:t>
                  </w:r>
                </w:p>
                <w:p w:rsidR="00A722E7" w:rsidRPr="00DF0E77" w:rsidRDefault="00A722E7" w:rsidP="002139D6">
                  <w:pPr>
                    <w:pStyle w:val="Paragraphedeliste"/>
                    <w:widowControl/>
                    <w:numPr>
                      <w:ilvl w:val="0"/>
                      <w:numId w:val="1"/>
                    </w:numPr>
                    <w:adjustRightInd/>
                    <w:spacing w:line="360" w:lineRule="auto"/>
                    <w:ind w:hanging="357"/>
                    <w:textAlignment w:val="auto"/>
                    <w:rPr>
                      <w:rFonts w:asciiTheme="majorBidi" w:hAnsiTheme="majorBidi" w:cstheme="majorBidi"/>
                      <w:sz w:val="24"/>
                      <w:szCs w:val="24"/>
                    </w:rPr>
                  </w:pPr>
                  <w:r w:rsidRPr="00DF0E77">
                    <w:rPr>
                      <w:rFonts w:asciiTheme="majorBidi" w:hAnsiTheme="majorBidi" w:cstheme="majorBidi"/>
                      <w:sz w:val="24"/>
                      <w:szCs w:val="24"/>
                    </w:rPr>
                    <w:t>Centrer le tableau (X</w:t>
                  </w:r>
                  <w:r w:rsidRPr="00DF0E77">
                    <w:rPr>
                      <w:rFonts w:asciiTheme="majorBidi" w:hAnsiTheme="majorBidi" w:cstheme="majorBidi"/>
                      <w:sz w:val="24"/>
                      <w:szCs w:val="24"/>
                      <w:vertAlign w:val="subscript"/>
                    </w:rPr>
                    <w:t>&lt;n,p&gt;</w:t>
                  </w:r>
                  <w:r w:rsidRPr="00DF0E77">
                    <w:rPr>
                      <w:rFonts w:asciiTheme="majorBidi" w:hAnsiTheme="majorBidi" w:cstheme="majorBidi"/>
                      <w:sz w:val="24"/>
                      <w:szCs w:val="24"/>
                    </w:rPr>
                    <w:t xml:space="preserve">) : X’=X-g et </w:t>
                  </w:r>
                  <m:oMath>
                    <m:r>
                      <w:rPr>
                        <w:rFonts w:ascii="Cambria Math" w:hAnsi="Cambria Math" w:cstheme="majorBidi"/>
                        <w:sz w:val="24"/>
                        <w:szCs w:val="24"/>
                      </w:rPr>
                      <m:t>g=</m:t>
                    </m:r>
                    <m:f>
                      <m:fPr>
                        <m:ctrlPr>
                          <w:rPr>
                            <w:rFonts w:ascii="Cambria Math" w:hAnsi="Cambria Math" w:cstheme="majorBidi"/>
                            <w:i/>
                            <w:sz w:val="24"/>
                            <w:szCs w:val="24"/>
                          </w:rPr>
                        </m:ctrlPr>
                      </m:fPr>
                      <m:num>
                        <m:nary>
                          <m:naryPr>
                            <m:chr m:val="∑"/>
                            <m:limLoc m:val="undOvr"/>
                            <m:ctrlPr>
                              <w:rPr>
                                <w:rFonts w:ascii="Cambria Math" w:hAnsi="Cambria Math" w:cstheme="majorBidi"/>
                                <w:i/>
                                <w:sz w:val="24"/>
                                <w:szCs w:val="24"/>
                              </w:rPr>
                            </m:ctrlPr>
                          </m:naryPr>
                          <m:sub>
                            <m:r>
                              <w:rPr>
                                <w:rFonts w:ascii="Cambria Math" w:hAnsi="Cambria Math" w:cstheme="majorBidi"/>
                                <w:sz w:val="24"/>
                                <w:szCs w:val="24"/>
                              </w:rPr>
                              <m:t>i=1</m:t>
                            </m:r>
                          </m:sub>
                          <m:sup>
                            <m:r>
                              <w:rPr>
                                <w:rFonts w:ascii="Cambria Math" w:hAnsi="Cambria Math" w:cstheme="majorBidi"/>
                                <w:sz w:val="24"/>
                                <w:szCs w:val="24"/>
                              </w:rPr>
                              <m:t>n</m:t>
                            </m:r>
                          </m:sup>
                          <m:e>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i</m:t>
                                </m:r>
                              </m:sub>
                            </m:sSub>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i</m:t>
                                </m:r>
                              </m:sub>
                            </m:sSub>
                          </m:e>
                        </m:nary>
                      </m:num>
                      <m:den>
                        <m:nary>
                          <m:naryPr>
                            <m:chr m:val="∑"/>
                            <m:limLoc m:val="undOvr"/>
                            <m:ctrlPr>
                              <w:rPr>
                                <w:rFonts w:ascii="Cambria Math" w:hAnsi="Cambria Math" w:cstheme="majorBidi"/>
                                <w:i/>
                                <w:sz w:val="24"/>
                                <w:szCs w:val="24"/>
                              </w:rPr>
                            </m:ctrlPr>
                          </m:naryPr>
                          <m:sub>
                            <m:r>
                              <w:rPr>
                                <w:rFonts w:ascii="Cambria Math" w:hAnsi="Cambria Math" w:cstheme="majorBidi"/>
                                <w:sz w:val="24"/>
                                <w:szCs w:val="24"/>
                              </w:rPr>
                              <m:t>i=1</m:t>
                            </m:r>
                          </m:sub>
                          <m:sup>
                            <m:r>
                              <w:rPr>
                                <w:rFonts w:ascii="Cambria Math" w:hAnsi="Cambria Math" w:cstheme="majorBidi"/>
                                <w:sz w:val="24"/>
                                <w:szCs w:val="24"/>
                              </w:rPr>
                              <m:t>n</m:t>
                            </m:r>
                          </m:sup>
                          <m:e>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i</m:t>
                                </m:r>
                              </m:sub>
                            </m:sSub>
                          </m:e>
                        </m:nary>
                      </m:den>
                    </m:f>
                  </m:oMath>
                  <w:r w:rsidRPr="00DF0E77">
                    <w:rPr>
                      <w:rFonts w:asciiTheme="majorBidi" w:hAnsiTheme="majorBidi" w:cstheme="majorBidi"/>
                      <w:sz w:val="24"/>
                      <w:szCs w:val="24"/>
                    </w:rPr>
                    <w:t>tableau de type individu/variable &lt;n,p&gt; </w:t>
                  </w:r>
                </w:p>
                <w:p w:rsidR="00A722E7" w:rsidRPr="00DF0E77" w:rsidRDefault="00A722E7" w:rsidP="002139D6">
                  <w:pPr>
                    <w:pStyle w:val="Paragraphedeliste"/>
                    <w:widowControl/>
                    <w:numPr>
                      <w:ilvl w:val="0"/>
                      <w:numId w:val="1"/>
                    </w:numPr>
                    <w:adjustRightInd/>
                    <w:spacing w:line="360" w:lineRule="auto"/>
                    <w:ind w:hanging="357"/>
                    <w:textAlignment w:val="auto"/>
                    <w:rPr>
                      <w:rFonts w:asciiTheme="majorBidi" w:hAnsiTheme="majorBidi" w:cstheme="majorBidi"/>
                      <w:sz w:val="24"/>
                      <w:szCs w:val="24"/>
                    </w:rPr>
                  </w:pPr>
                  <w:r w:rsidRPr="00DF0E77">
                    <w:rPr>
                      <w:rFonts w:asciiTheme="majorBidi" w:eastAsiaTheme="minorEastAsia" w:hAnsiTheme="majorBidi" w:cstheme="majorBidi"/>
                      <w:sz w:val="24"/>
                      <w:szCs w:val="24"/>
                    </w:rPr>
                    <w:t xml:space="preserve">Calculer la matrice variance covariance   </w:t>
                  </w:r>
                  <m:oMath>
                    <m:r>
                      <w:rPr>
                        <w:rFonts w:ascii="Cambria Math" w:eastAsiaTheme="minorEastAsia" w:hAnsi="Cambria Math" w:cstheme="majorBidi"/>
                        <w:sz w:val="24"/>
                        <w:szCs w:val="24"/>
                      </w:rPr>
                      <m:t>V=</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r>
                          <w:rPr>
                            <w:rFonts w:ascii="Cambria Math" w:eastAsiaTheme="minorEastAsia" w:hAnsi="Cambria Math" w:cstheme="majorBidi"/>
                            <w:sz w:val="24"/>
                            <w:szCs w:val="24"/>
                          </w:rPr>
                          <m:t>N</m:t>
                        </m:r>
                      </m:den>
                    </m:f>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Cambria Math" w:cstheme="majorBidi"/>
                            <w:sz w:val="24"/>
                            <w:szCs w:val="24"/>
                          </w:rPr>
                          <m:t>t</m:t>
                        </m:r>
                      </m:sup>
                    </m:sSup>
                    <m:r>
                      <w:rPr>
                        <w:rFonts w:ascii="Cambria Math" w:eastAsiaTheme="minorEastAsia" w:hAnsi="Cambria Math" w:cstheme="majorBidi"/>
                        <w:sz w:val="24"/>
                        <w:szCs w:val="24"/>
                      </w:rPr>
                      <m:t>X</m:t>
                    </m:r>
                  </m:oMath>
                </w:p>
                <w:p w:rsidR="00A722E7" w:rsidRPr="00DF0E77" w:rsidRDefault="00A722E7" w:rsidP="002139D6">
                  <w:pPr>
                    <w:pStyle w:val="Paragraphedeliste"/>
                    <w:widowControl/>
                    <w:numPr>
                      <w:ilvl w:val="0"/>
                      <w:numId w:val="1"/>
                    </w:numPr>
                    <w:adjustRightInd/>
                    <w:spacing w:line="360" w:lineRule="auto"/>
                    <w:ind w:hanging="357"/>
                    <w:textAlignment w:val="auto"/>
                    <w:rPr>
                      <w:rFonts w:asciiTheme="majorBidi" w:hAnsiTheme="majorBidi" w:cstheme="majorBidi"/>
                      <w:sz w:val="24"/>
                      <w:szCs w:val="24"/>
                    </w:rPr>
                  </w:pPr>
                  <w:r w:rsidRPr="00DF0E77">
                    <w:rPr>
                      <w:rFonts w:asciiTheme="majorBidi" w:eastAsiaTheme="minorEastAsia" w:hAnsiTheme="majorBidi" w:cstheme="majorBidi"/>
                      <w:sz w:val="24"/>
                      <w:szCs w:val="24"/>
                    </w:rPr>
                    <w:t xml:space="preserve">Déterminer la métrique </w:t>
                  </w:r>
                  <m:oMath>
                    <m:r>
                      <w:rPr>
                        <w:rFonts w:ascii="Cambria Math" w:eastAsiaTheme="minorEastAsia" w:hAnsi="Cambria Math" w:cstheme="majorBidi"/>
                        <w:sz w:val="24"/>
                        <w:szCs w:val="24"/>
                      </w:rPr>
                      <m:t>M=</m:t>
                    </m:r>
                    <m:d>
                      <m:dPr>
                        <m:begChr m:val="{"/>
                        <m:endChr m:val=""/>
                        <m:ctrlPr>
                          <w:rPr>
                            <w:rFonts w:ascii="Cambria Math" w:eastAsiaTheme="minorEastAsia" w:hAnsi="Cambria Math" w:cstheme="majorBidi"/>
                            <w:i/>
                            <w:sz w:val="24"/>
                            <w:szCs w:val="24"/>
                          </w:rPr>
                        </m:ctrlPr>
                      </m:dPr>
                      <m:e>
                        <m:eqArr>
                          <m:eqArrPr>
                            <m:ctrlPr>
                              <w:rPr>
                                <w:rFonts w:ascii="Cambria Math" w:eastAsiaTheme="minorEastAsia" w:hAnsi="Cambria Math" w:cstheme="majorBidi"/>
                                <w:i/>
                                <w:sz w:val="24"/>
                                <w:szCs w:val="24"/>
                              </w:rPr>
                            </m:ctrlPr>
                          </m:eqArrPr>
                          <m:e>
                            <m:r>
                              <w:rPr>
                                <w:rFonts w:ascii="Cambria Math" w:eastAsiaTheme="minorEastAsia" w:hAnsi="Cambria Math" w:cstheme="majorBidi"/>
                                <w:sz w:val="24"/>
                                <w:szCs w:val="24"/>
                              </w:rPr>
                              <m:t>I</m:t>
                            </m:r>
                          </m:e>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D</m:t>
                                </m:r>
                              </m:e>
                              <m:sub>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σ</m:t>
                                        </m:r>
                                      </m:e>
                                      <m:sup>
                                        <m:r>
                                          <w:rPr>
                                            <w:rFonts w:ascii="Cambria Math" w:eastAsiaTheme="minorEastAsia" w:hAnsi="Cambria Math" w:cstheme="majorBidi"/>
                                            <w:sz w:val="24"/>
                                            <w:szCs w:val="24"/>
                                          </w:rPr>
                                          <m:t>2</m:t>
                                        </m:r>
                                      </m:sup>
                                    </m:sSup>
                                  </m:den>
                                </m:f>
                              </m:sub>
                            </m:sSub>
                          </m:e>
                        </m:eqArr>
                      </m:e>
                    </m:d>
                  </m:oMath>
                </w:p>
                <w:p w:rsidR="00A722E7" w:rsidRPr="00DF0E77" w:rsidRDefault="00A722E7" w:rsidP="002139D6">
                  <w:pPr>
                    <w:pStyle w:val="Paragraphedeliste"/>
                    <w:widowControl/>
                    <w:numPr>
                      <w:ilvl w:val="0"/>
                      <w:numId w:val="1"/>
                    </w:numPr>
                    <w:adjustRightInd/>
                    <w:spacing w:line="360" w:lineRule="auto"/>
                    <w:ind w:hanging="357"/>
                    <w:textAlignment w:val="auto"/>
                    <w:rPr>
                      <w:rFonts w:asciiTheme="majorBidi" w:hAnsiTheme="majorBidi" w:cstheme="majorBidi"/>
                      <w:sz w:val="24"/>
                      <w:szCs w:val="24"/>
                    </w:rPr>
                  </w:pPr>
                  <w:r w:rsidRPr="00DF0E77">
                    <w:rPr>
                      <w:rFonts w:asciiTheme="majorBidi" w:eastAsiaTheme="minorEastAsia" w:hAnsiTheme="majorBidi" w:cstheme="majorBidi"/>
                      <w:sz w:val="24"/>
                      <w:szCs w:val="24"/>
                    </w:rPr>
                    <w:t xml:space="preserve">Recherche des axes principaux </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U</m:t>
                        </m:r>
                      </m:e>
                      <m:sub>
                        <m:r>
                          <w:rPr>
                            <w:rFonts w:ascii="Cambria Math" w:eastAsiaTheme="minorEastAsia" w:hAnsi="Cambria Math" w:cstheme="majorBidi"/>
                            <w:sz w:val="24"/>
                            <w:szCs w:val="24"/>
                          </w:rPr>
                          <m:t>k</m:t>
                        </m:r>
                      </m:sub>
                    </m:sSub>
                  </m:oMath>
                  <w:r w:rsidRPr="00DF0E77">
                    <w:rPr>
                      <w:rFonts w:asciiTheme="majorBidi" w:eastAsiaTheme="minorEastAsia" w:hAnsiTheme="majorBidi" w:cstheme="majorBidi"/>
                      <w:sz w:val="24"/>
                      <w:szCs w:val="24"/>
                    </w:rPr>
                    <w:t xml:space="preserve"> de la matrice (VM)</w:t>
                  </w:r>
                </w:p>
                <w:p w:rsidR="00A722E7" w:rsidRPr="00DF0E77" w:rsidRDefault="00A722E7" w:rsidP="002139D6">
                  <w:pPr>
                    <w:pStyle w:val="Paragraphedeliste"/>
                    <w:widowControl/>
                    <w:numPr>
                      <w:ilvl w:val="0"/>
                      <w:numId w:val="2"/>
                    </w:numPr>
                    <w:adjustRightInd/>
                    <w:spacing w:line="360" w:lineRule="auto"/>
                    <w:ind w:hanging="357"/>
                    <w:textAlignment w:val="auto"/>
                    <w:rPr>
                      <w:rFonts w:asciiTheme="majorBidi" w:hAnsiTheme="majorBidi" w:cstheme="majorBidi"/>
                      <w:sz w:val="24"/>
                      <w:szCs w:val="24"/>
                    </w:rPr>
                  </w:pPr>
                  <w:r w:rsidRPr="00DF0E77">
                    <w:rPr>
                      <w:rFonts w:asciiTheme="majorBidi" w:hAnsiTheme="majorBidi" w:cstheme="majorBidi"/>
                      <w:sz w:val="24"/>
                      <w:szCs w:val="24"/>
                    </w:rPr>
                    <w:t xml:space="preserve">Calculer les valeurs propres : </w:t>
                  </w:r>
                  <m:oMath>
                    <m:r>
                      <w:rPr>
                        <w:rFonts w:ascii="Cambria Math" w:hAnsi="Cambria Math" w:cstheme="majorBidi"/>
                        <w:sz w:val="24"/>
                        <w:szCs w:val="24"/>
                      </w:rPr>
                      <m:t>Dét</m:t>
                    </m:r>
                    <m:d>
                      <m:dPr>
                        <m:ctrlPr>
                          <w:rPr>
                            <w:rFonts w:ascii="Cambria Math" w:hAnsi="Cambria Math" w:cstheme="majorBidi"/>
                            <w:i/>
                            <w:sz w:val="24"/>
                            <w:szCs w:val="24"/>
                          </w:rPr>
                        </m:ctrlPr>
                      </m:dPr>
                      <m:e>
                        <m:r>
                          <w:rPr>
                            <w:rFonts w:ascii="Cambria Math" w:hAnsi="Cambria Math" w:cstheme="majorBidi"/>
                            <w:sz w:val="24"/>
                            <w:szCs w:val="24"/>
                          </w:rPr>
                          <m:t>VM-λI</m:t>
                        </m:r>
                      </m:e>
                    </m:d>
                    <m:r>
                      <w:rPr>
                        <w:rFonts w:ascii="Cambria Math" w:hAnsi="Cambria Math" w:cstheme="majorBidi"/>
                        <w:sz w:val="24"/>
                        <w:szCs w:val="24"/>
                      </w:rPr>
                      <m:t>=0</m:t>
                    </m:r>
                  </m:oMath>
                </w:p>
                <w:p w:rsidR="00A722E7" w:rsidRPr="00DF0E77" w:rsidRDefault="00A722E7" w:rsidP="002139D6">
                  <w:pPr>
                    <w:pStyle w:val="Paragraphedeliste"/>
                    <w:widowControl/>
                    <w:numPr>
                      <w:ilvl w:val="0"/>
                      <w:numId w:val="2"/>
                    </w:numPr>
                    <w:adjustRightInd/>
                    <w:spacing w:line="360" w:lineRule="auto"/>
                    <w:ind w:hanging="357"/>
                    <w:textAlignment w:val="auto"/>
                    <w:rPr>
                      <w:rFonts w:asciiTheme="majorBidi" w:hAnsiTheme="majorBidi" w:cstheme="majorBidi"/>
                      <w:sz w:val="24"/>
                      <w:szCs w:val="24"/>
                    </w:rPr>
                  </w:pPr>
                  <w:r w:rsidRPr="00DF0E77">
                    <w:rPr>
                      <w:rFonts w:asciiTheme="majorBidi" w:eastAsiaTheme="minorEastAsia" w:hAnsiTheme="majorBidi" w:cstheme="majorBidi"/>
                      <w:sz w:val="24"/>
                      <w:szCs w:val="24"/>
                    </w:rPr>
                    <w:t xml:space="preserve">Trier les valeurs propres par ordre décroissant : </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λ</m:t>
                        </m:r>
                      </m:e>
                      <m:sub>
                        <m:r>
                          <w:rPr>
                            <w:rFonts w:ascii="Cambria Math" w:eastAsiaTheme="minorEastAsia" w:hAnsi="Cambria Math" w:cstheme="majorBidi"/>
                            <w:sz w:val="24"/>
                            <w:szCs w:val="24"/>
                          </w:rPr>
                          <m:t>1</m:t>
                        </m:r>
                      </m:sub>
                    </m:sSub>
                    <m:r>
                      <w:rPr>
                        <w:rFonts w:ascii="Cambria Math" w:eastAsiaTheme="minorEastAsia" w:hAnsi="Cambria Math" w:cstheme="majorBidi"/>
                        <w:sz w:val="24"/>
                        <w:szCs w:val="24"/>
                      </w:rPr>
                      <m:t>&gt;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λ</m:t>
                        </m:r>
                      </m:e>
                      <m:sub>
                        <m:r>
                          <w:rPr>
                            <w:rFonts w:ascii="Cambria Math" w:eastAsiaTheme="minorEastAsia" w:hAnsi="Cambria Math" w:cstheme="majorBidi"/>
                            <w:sz w:val="24"/>
                            <w:szCs w:val="24"/>
                          </w:rPr>
                          <m:t>2</m:t>
                        </m:r>
                      </m:sub>
                    </m:sSub>
                    <m:r>
                      <w:rPr>
                        <w:rFonts w:ascii="Cambria Math" w:eastAsiaTheme="minorEastAsia" w:hAnsi="Cambria Math" w:cstheme="majorBidi"/>
                        <w:sz w:val="24"/>
                        <w:szCs w:val="24"/>
                      </w:rPr>
                      <m:t>&gt;…&gt;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λ</m:t>
                        </m:r>
                      </m:e>
                      <m:sub>
                        <m:r>
                          <w:rPr>
                            <w:rFonts w:ascii="Cambria Math" w:eastAsiaTheme="minorEastAsia" w:hAnsi="Cambria Math" w:cstheme="majorBidi"/>
                            <w:sz w:val="24"/>
                            <w:szCs w:val="24"/>
                          </w:rPr>
                          <m:t>p</m:t>
                        </m:r>
                      </m:sub>
                    </m:sSub>
                  </m:oMath>
                </w:p>
                <w:p w:rsidR="00A722E7" w:rsidRDefault="00A722E7" w:rsidP="002139D6">
                  <w:pPr>
                    <w:pStyle w:val="Paragraphedeliste"/>
                    <w:widowControl/>
                    <w:numPr>
                      <w:ilvl w:val="0"/>
                      <w:numId w:val="1"/>
                    </w:numPr>
                    <w:adjustRightInd/>
                    <w:spacing w:line="360" w:lineRule="auto"/>
                    <w:ind w:hanging="357"/>
                    <w:textAlignment w:val="auto"/>
                    <w:rPr>
                      <w:rFonts w:asciiTheme="majorBidi" w:hAnsiTheme="majorBidi" w:cstheme="majorBidi"/>
                      <w:sz w:val="24"/>
                      <w:szCs w:val="24"/>
                    </w:rPr>
                  </w:pPr>
                  <w:r w:rsidRPr="00DF0E77">
                    <w:rPr>
                      <w:rFonts w:asciiTheme="majorBidi" w:hAnsiTheme="majorBidi" w:cstheme="majorBidi"/>
                      <w:sz w:val="24"/>
                      <w:szCs w:val="24"/>
                    </w:rPr>
                    <w:t xml:space="preserve">Calculer la qualité de représentation :  </w:t>
                  </w: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j</m:t>
                        </m:r>
                      </m:sub>
                    </m:sSub>
                    <m:r>
                      <w:rPr>
                        <w:rFonts w:ascii="Cambria Math" w:hAnsi="Cambria Math" w:cstheme="majorBidi"/>
                        <w:sz w:val="24"/>
                        <w:szCs w:val="24"/>
                      </w:rPr>
                      <m:t>=</m:t>
                    </m:r>
                    <m:f>
                      <m:fPr>
                        <m:ctrlPr>
                          <w:rPr>
                            <w:rFonts w:ascii="Cambria Math" w:hAnsi="Cambria Math" w:cstheme="majorBidi"/>
                            <w:i/>
                            <w:sz w:val="24"/>
                            <w:szCs w:val="24"/>
                          </w:rPr>
                        </m:ctrlPr>
                      </m:fPr>
                      <m:num>
                        <m:nary>
                          <m:naryPr>
                            <m:chr m:val="∑"/>
                            <m:limLoc m:val="undOvr"/>
                            <m:ctrlPr>
                              <w:rPr>
                                <w:rFonts w:ascii="Cambria Math" w:hAnsi="Cambria Math" w:cstheme="majorBidi"/>
                                <w:i/>
                                <w:sz w:val="24"/>
                                <w:szCs w:val="24"/>
                              </w:rPr>
                            </m:ctrlPr>
                          </m:naryPr>
                          <m:sub>
                            <m:r>
                              <w:rPr>
                                <w:rFonts w:ascii="Cambria Math" w:hAnsi="Cambria Math" w:cstheme="majorBidi"/>
                                <w:sz w:val="24"/>
                                <w:szCs w:val="24"/>
                              </w:rPr>
                              <m:t>i=1</m:t>
                            </m:r>
                          </m:sub>
                          <m:sup>
                            <m:r>
                              <w:rPr>
                                <w:rFonts w:ascii="Cambria Math" w:hAnsi="Cambria Math" w:cstheme="majorBidi"/>
                                <w:sz w:val="24"/>
                                <w:szCs w:val="24"/>
                              </w:rPr>
                              <m:t>j</m:t>
                            </m:r>
                          </m:sup>
                          <m:e>
                            <m:sSub>
                              <m:sSubPr>
                                <m:ctrlPr>
                                  <w:rPr>
                                    <w:rFonts w:ascii="Cambria Math" w:hAnsi="Cambria Math" w:cstheme="majorBidi"/>
                                    <w:i/>
                                    <w:sz w:val="24"/>
                                    <w:szCs w:val="24"/>
                                  </w:rPr>
                                </m:ctrlPr>
                              </m:sSubPr>
                              <m:e>
                                <m:r>
                                  <w:rPr>
                                    <w:rFonts w:ascii="Cambria Math" w:hAnsi="Cambria Math" w:cstheme="majorBidi"/>
                                    <w:sz w:val="24"/>
                                    <w:szCs w:val="24"/>
                                  </w:rPr>
                                  <m:t>λ</m:t>
                                </m:r>
                              </m:e>
                              <m:sub>
                                <m:r>
                                  <w:rPr>
                                    <w:rFonts w:ascii="Cambria Math" w:hAnsi="Cambria Math" w:cstheme="majorBidi"/>
                                    <w:sz w:val="24"/>
                                    <w:szCs w:val="24"/>
                                  </w:rPr>
                                  <m:t>i</m:t>
                                </m:r>
                              </m:sub>
                            </m:sSub>
                          </m:e>
                        </m:nary>
                      </m:num>
                      <m:den>
                        <m:nary>
                          <m:naryPr>
                            <m:chr m:val="∑"/>
                            <m:limLoc m:val="undOvr"/>
                            <m:ctrlPr>
                              <w:rPr>
                                <w:rFonts w:ascii="Cambria Math" w:hAnsi="Cambria Math" w:cstheme="majorBidi"/>
                                <w:i/>
                                <w:sz w:val="24"/>
                                <w:szCs w:val="24"/>
                              </w:rPr>
                            </m:ctrlPr>
                          </m:naryPr>
                          <m:sub>
                            <m:r>
                              <w:rPr>
                                <w:rFonts w:ascii="Cambria Math" w:hAnsi="Cambria Math" w:cstheme="majorBidi"/>
                                <w:sz w:val="24"/>
                                <w:szCs w:val="24"/>
                              </w:rPr>
                              <m:t>i=1</m:t>
                            </m:r>
                          </m:sub>
                          <m:sup>
                            <m:r>
                              <w:rPr>
                                <w:rFonts w:ascii="Cambria Math" w:hAnsi="Cambria Math" w:cstheme="majorBidi"/>
                                <w:sz w:val="24"/>
                                <w:szCs w:val="24"/>
                              </w:rPr>
                              <m:t>p</m:t>
                            </m:r>
                          </m:sup>
                          <m:e>
                            <m:sSub>
                              <m:sSubPr>
                                <m:ctrlPr>
                                  <w:rPr>
                                    <w:rFonts w:ascii="Cambria Math" w:hAnsi="Cambria Math" w:cstheme="majorBidi"/>
                                    <w:i/>
                                    <w:sz w:val="24"/>
                                    <w:szCs w:val="24"/>
                                  </w:rPr>
                                </m:ctrlPr>
                              </m:sSubPr>
                              <m:e>
                                <m:r>
                                  <w:rPr>
                                    <w:rFonts w:ascii="Cambria Math" w:hAnsi="Cambria Math" w:cstheme="majorBidi"/>
                                    <w:sz w:val="24"/>
                                    <w:szCs w:val="24"/>
                                  </w:rPr>
                                  <m:t>λ</m:t>
                                </m:r>
                              </m:e>
                              <m:sub>
                                <m:r>
                                  <w:rPr>
                                    <w:rFonts w:ascii="Cambria Math" w:hAnsi="Cambria Math" w:cstheme="majorBidi"/>
                                    <w:sz w:val="24"/>
                                    <w:szCs w:val="24"/>
                                  </w:rPr>
                                  <m:t>i</m:t>
                                </m:r>
                              </m:sub>
                            </m:sSub>
                          </m:e>
                        </m:nary>
                      </m:den>
                    </m:f>
                    <m:r>
                      <w:rPr>
                        <w:rFonts w:ascii="Cambria Math" w:hAnsi="Cambria Math" w:cstheme="majorBidi"/>
                        <w:sz w:val="24"/>
                        <w:szCs w:val="24"/>
                      </w:rPr>
                      <m:t>≥80%</m:t>
                    </m:r>
                  </m:oMath>
                </w:p>
                <w:p w:rsidR="00A722E7" w:rsidRPr="00DF0E77" w:rsidRDefault="00A722E7" w:rsidP="002139D6">
                  <w:pPr>
                    <w:pStyle w:val="Paragraphedeliste"/>
                    <w:widowControl/>
                    <w:numPr>
                      <w:ilvl w:val="0"/>
                      <w:numId w:val="1"/>
                    </w:numPr>
                    <w:adjustRightInd/>
                    <w:spacing w:line="360" w:lineRule="auto"/>
                    <w:textAlignment w:val="auto"/>
                    <w:rPr>
                      <w:rFonts w:asciiTheme="majorBidi" w:hAnsiTheme="majorBidi" w:cstheme="majorBidi"/>
                      <w:sz w:val="24"/>
                      <w:szCs w:val="24"/>
                    </w:rPr>
                  </w:pPr>
                  <w:r w:rsidRPr="00DF0E77">
                    <w:rPr>
                      <w:rFonts w:asciiTheme="majorBidi" w:eastAsiaTheme="minorEastAsia" w:hAnsiTheme="majorBidi" w:cstheme="majorBidi"/>
                      <w:sz w:val="24"/>
                      <w:szCs w:val="24"/>
                    </w:rPr>
                    <w:t xml:space="preserve">Calculer les vecteurs propres </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U</m:t>
                        </m:r>
                      </m:e>
                      <m:sub>
                        <m:r>
                          <w:rPr>
                            <w:rFonts w:ascii="Cambria Math" w:eastAsiaTheme="minorEastAsia" w:hAnsi="Cambria Math" w:cstheme="majorBidi"/>
                            <w:sz w:val="24"/>
                            <w:szCs w:val="24"/>
                          </w:rPr>
                          <m:t>k</m:t>
                        </m:r>
                      </m:sub>
                    </m:sSub>
                  </m:oMath>
                  <w:r w:rsidRPr="00DF0E77">
                    <w:rPr>
                      <w:rFonts w:asciiTheme="majorBidi" w:eastAsiaTheme="minorEastAsia" w:hAnsiTheme="majorBidi" w:cstheme="majorBidi"/>
                      <w:sz w:val="24"/>
                      <w:szCs w:val="24"/>
                    </w:rPr>
                    <w:t xml:space="preserve"> de la matrice (VM) en utilisant la formule :</w:t>
                  </w:r>
                </w:p>
                <w:p w:rsidR="00A722E7" w:rsidRPr="00DF0E77" w:rsidRDefault="00A722E7" w:rsidP="002139D6">
                  <w:pPr>
                    <w:spacing w:line="360" w:lineRule="auto"/>
                    <w:ind w:left="3"/>
                    <w:rPr>
                      <w:rFonts w:asciiTheme="majorBidi" w:hAnsiTheme="majorBidi" w:cstheme="majorBidi"/>
                      <w:sz w:val="24"/>
                      <w:szCs w:val="24"/>
                    </w:rPr>
                  </w:pPr>
                  <m:oMathPara>
                    <m:oMath>
                      <m:r>
                        <w:rPr>
                          <w:rFonts w:ascii="Cambria Math" w:hAnsi="Cambria Math" w:cstheme="majorBidi"/>
                          <w:sz w:val="24"/>
                          <w:szCs w:val="24"/>
                        </w:rPr>
                        <m:t>VM</m:t>
                      </m:r>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k</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λ</m:t>
                          </m:r>
                        </m:e>
                        <m:sub>
                          <m:r>
                            <w:rPr>
                              <w:rFonts w:ascii="Cambria Math" w:hAnsi="Cambria Math" w:cstheme="majorBidi"/>
                              <w:sz w:val="24"/>
                              <w:szCs w:val="24"/>
                            </w:rPr>
                            <m:t>k</m:t>
                          </m:r>
                        </m:sub>
                      </m:sSub>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k</m:t>
                          </m:r>
                        </m:sub>
                      </m:sSub>
                    </m:oMath>
                  </m:oMathPara>
                </w:p>
                <w:p w:rsidR="00A722E7" w:rsidRPr="00DF0E77" w:rsidRDefault="00A722E7" w:rsidP="002139D6">
                  <w:pPr>
                    <w:pStyle w:val="Paragraphedeliste"/>
                    <w:widowControl/>
                    <w:numPr>
                      <w:ilvl w:val="0"/>
                      <w:numId w:val="1"/>
                    </w:numPr>
                    <w:adjustRightInd/>
                    <w:spacing w:line="360" w:lineRule="auto"/>
                    <w:textAlignment w:val="auto"/>
                    <w:rPr>
                      <w:rFonts w:asciiTheme="majorBidi" w:hAnsiTheme="majorBidi" w:cstheme="majorBidi"/>
                      <w:sz w:val="24"/>
                      <w:szCs w:val="24"/>
                    </w:rPr>
                  </w:pPr>
                  <w:r w:rsidRPr="00DF0E77">
                    <w:rPr>
                      <w:rFonts w:asciiTheme="majorBidi" w:eastAsiaTheme="minorEastAsia" w:hAnsiTheme="majorBidi" w:cstheme="majorBidi"/>
                      <w:sz w:val="24"/>
                      <w:szCs w:val="24"/>
                    </w:rPr>
                    <w:t xml:space="preserve">Calculer les composantes principales : </w:t>
                  </w:r>
                  <m:oMath>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C</m:t>
                        </m:r>
                      </m:e>
                      <m:sub>
                        <m:r>
                          <w:rPr>
                            <w:rFonts w:ascii="Cambria Math" w:eastAsiaTheme="minorEastAsia" w:hAnsi="Cambria Math" w:cstheme="majorBidi"/>
                            <w:sz w:val="24"/>
                            <w:szCs w:val="24"/>
                          </w:rPr>
                          <m:t>k</m:t>
                        </m:r>
                      </m:sub>
                      <m:sup>
                        <m:r>
                          <w:rPr>
                            <w:rFonts w:ascii="Cambria Math" w:eastAsiaTheme="minorEastAsia" w:hAnsi="Cambria Math" w:cstheme="majorBidi"/>
                            <w:sz w:val="24"/>
                            <w:szCs w:val="24"/>
                          </w:rPr>
                          <m:t>i</m:t>
                        </m:r>
                      </m:sup>
                    </m:sSubSup>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&lt;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rPr>
                              <m:t>i</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U</m:t>
                            </m:r>
                          </m:e>
                          <m:sub>
                            <m:r>
                              <w:rPr>
                                <w:rFonts w:ascii="Cambria Math" w:eastAsiaTheme="minorEastAsia" w:hAnsi="Cambria Math" w:cstheme="majorBidi"/>
                                <w:sz w:val="24"/>
                                <w:szCs w:val="24"/>
                              </w:rPr>
                              <m:t>k</m:t>
                            </m:r>
                          </m:sub>
                        </m:sSub>
                        <m:r>
                          <w:rPr>
                            <w:rFonts w:ascii="Cambria Math" w:eastAsiaTheme="minorEastAsia" w:hAnsi="Cambria Math" w:cstheme="majorBidi"/>
                            <w:sz w:val="24"/>
                            <w:szCs w:val="24"/>
                          </w:rPr>
                          <m:t>&gt;</m:t>
                        </m:r>
                      </m:e>
                      <m:sub>
                        <m:r>
                          <w:rPr>
                            <w:rFonts w:ascii="Cambria Math" w:eastAsiaTheme="minorEastAsia" w:hAnsi="Cambria Math" w:cstheme="majorBidi"/>
                            <w:sz w:val="24"/>
                            <w:szCs w:val="24"/>
                          </w:rPr>
                          <m:t>M</m:t>
                        </m:r>
                      </m:sub>
                    </m:sSub>
                    <m:r>
                      <w:rPr>
                        <w:rFonts w:ascii="Cambria Math" w:eastAsiaTheme="minorEastAsia" w:hAnsi="Cambria Math" w:cstheme="majorBidi"/>
                        <w:sz w:val="24"/>
                        <w:szCs w:val="24"/>
                      </w:rPr>
                      <m:t>=</m:t>
                    </m:r>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X</m:t>
                        </m:r>
                      </m:e>
                      <m:sub>
                        <m:r>
                          <w:rPr>
                            <w:rFonts w:ascii="Cambria Math" w:eastAsiaTheme="minorEastAsia" w:hAnsi="Cambria Math" w:cstheme="majorBidi"/>
                            <w:sz w:val="24"/>
                            <w:szCs w:val="24"/>
                          </w:rPr>
                          <m:t>i</m:t>
                        </m:r>
                      </m:sub>
                      <m:sup>
                        <m:r>
                          <w:rPr>
                            <w:rFonts w:ascii="Cambria Math" w:eastAsiaTheme="minorEastAsia" w:hAnsi="Cambria Math" w:cstheme="majorBidi"/>
                            <w:sz w:val="24"/>
                            <w:szCs w:val="24"/>
                          </w:rPr>
                          <m:t>t</m:t>
                        </m:r>
                      </m:sup>
                    </m:sSubSup>
                    <m:r>
                      <w:rPr>
                        <w:rFonts w:ascii="Cambria Math" w:eastAsiaTheme="minorEastAsia" w:hAnsi="Cambria Math" w:cstheme="majorBidi"/>
                        <w:sz w:val="24"/>
                        <w:szCs w:val="24"/>
                      </w:rPr>
                      <m:t>M</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U</m:t>
                        </m:r>
                      </m:e>
                      <m:sub>
                        <m:r>
                          <w:rPr>
                            <w:rFonts w:ascii="Cambria Math" w:eastAsiaTheme="minorEastAsia" w:hAnsi="Cambria Math" w:cstheme="majorBidi"/>
                            <w:sz w:val="24"/>
                            <w:szCs w:val="24"/>
                          </w:rPr>
                          <m:t>k</m:t>
                        </m:r>
                      </m:sub>
                    </m:sSub>
                  </m:oMath>
                  <w:r w:rsidRPr="00DF0E77">
                    <w:rPr>
                      <w:rFonts w:asciiTheme="majorBidi" w:eastAsiaTheme="minorEastAsia" w:hAnsiTheme="majorBidi" w:cstheme="majorBidi"/>
                      <w:sz w:val="24"/>
                      <w:szCs w:val="24"/>
                    </w:rPr>
                    <w:t xml:space="preserve">  et </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C</m:t>
                        </m:r>
                      </m:e>
                      <m:sub>
                        <m:r>
                          <w:rPr>
                            <w:rFonts w:ascii="Cambria Math" w:eastAsiaTheme="minorEastAsia" w:hAnsi="Cambria Math" w:cstheme="majorBidi"/>
                            <w:sz w:val="24"/>
                            <w:szCs w:val="24"/>
                          </w:rPr>
                          <m:t>k</m:t>
                        </m:r>
                      </m:sub>
                    </m:sSub>
                    <m:r>
                      <w:rPr>
                        <w:rFonts w:ascii="Cambria Math" w:eastAsiaTheme="minorEastAsia" w:hAnsi="Cambria Math" w:cstheme="majorBidi"/>
                        <w:sz w:val="24"/>
                        <w:szCs w:val="24"/>
                      </w:rPr>
                      <m:t>=XM</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U</m:t>
                        </m:r>
                      </m:e>
                      <m:sub>
                        <m:r>
                          <w:rPr>
                            <w:rFonts w:ascii="Cambria Math" w:eastAsiaTheme="minorEastAsia" w:hAnsi="Cambria Math" w:cstheme="majorBidi"/>
                            <w:sz w:val="24"/>
                            <w:szCs w:val="24"/>
                          </w:rPr>
                          <m:t>k</m:t>
                        </m:r>
                      </m:sub>
                    </m:sSub>
                  </m:oMath>
                </w:p>
                <w:p w:rsidR="00A722E7" w:rsidRPr="00DF0E77" w:rsidRDefault="00A722E7" w:rsidP="002139D6">
                  <w:pPr>
                    <w:pStyle w:val="Paragraphedeliste"/>
                    <w:widowControl/>
                    <w:numPr>
                      <w:ilvl w:val="0"/>
                      <w:numId w:val="1"/>
                    </w:numPr>
                    <w:adjustRightInd/>
                    <w:spacing w:line="360" w:lineRule="auto"/>
                    <w:textAlignment w:val="auto"/>
                    <w:rPr>
                      <w:rFonts w:asciiTheme="majorBidi" w:hAnsiTheme="majorBidi" w:cstheme="majorBidi"/>
                      <w:sz w:val="24"/>
                      <w:szCs w:val="24"/>
                    </w:rPr>
                  </w:pPr>
                  <w:r w:rsidRPr="00DF0E77">
                    <w:rPr>
                      <w:rFonts w:asciiTheme="majorBidi" w:eastAsiaTheme="minorEastAsia" w:hAnsiTheme="majorBidi" w:cstheme="majorBidi"/>
                      <w:sz w:val="24"/>
                      <w:szCs w:val="24"/>
                    </w:rPr>
                    <w:t xml:space="preserve">Représenter graphiquement les individus dans l’espace réduit en utilisant les composantes </w:t>
                  </w:r>
                </w:p>
                <w:p w:rsidR="00A722E7" w:rsidRPr="00DF0E77" w:rsidRDefault="00A722E7" w:rsidP="002139D6">
                  <w:pPr>
                    <w:pStyle w:val="Paragraphedeliste"/>
                    <w:widowControl/>
                    <w:adjustRightInd/>
                    <w:spacing w:line="360" w:lineRule="auto"/>
                    <w:ind w:left="360"/>
                    <w:textAlignment w:val="auto"/>
                    <w:rPr>
                      <w:rFonts w:asciiTheme="majorBidi" w:hAnsiTheme="majorBidi" w:cstheme="majorBidi"/>
                      <w:sz w:val="24"/>
                      <w:szCs w:val="24"/>
                    </w:rPr>
                  </w:pPr>
                </w:p>
                <w:p w:rsidR="00A722E7" w:rsidRDefault="00A722E7" w:rsidP="002139D6"/>
              </w:txbxContent>
            </v:textbox>
          </v:rect>
        </w:pict>
      </w:r>
      <w:r w:rsidR="002139D6" w:rsidRPr="0077406E">
        <w:rPr>
          <w:rFonts w:asciiTheme="majorBidi" w:hAnsiTheme="majorBidi" w:cstheme="majorBidi"/>
          <w:b/>
          <w:bCs/>
          <w:sz w:val="24"/>
          <w:szCs w:val="24"/>
          <w:lang w:val="en-US"/>
        </w:rPr>
        <w:t>L’algorithme d’ACP :</w:t>
      </w: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spacing w:after="0" w:line="360" w:lineRule="auto"/>
        <w:rPr>
          <w:rFonts w:asciiTheme="majorBidi" w:hAnsiTheme="majorBidi" w:cstheme="majorBidi"/>
          <w:b/>
          <w:bCs/>
          <w:sz w:val="26"/>
          <w:szCs w:val="26"/>
          <w:lang w:val="en-US"/>
        </w:rPr>
      </w:pPr>
    </w:p>
    <w:p w:rsidR="002139D6" w:rsidRPr="0077406E" w:rsidRDefault="002139D6" w:rsidP="002139D6">
      <w:pPr>
        <w:pStyle w:val="Paragraphedeliste"/>
        <w:numPr>
          <w:ilvl w:val="0"/>
          <w:numId w:val="3"/>
        </w:numPr>
        <w:autoSpaceDE w:val="0"/>
        <w:autoSpaceDN w:val="0"/>
        <w:rPr>
          <w:rFonts w:asciiTheme="majorBidi" w:hAnsiTheme="majorBidi" w:cstheme="majorBidi"/>
          <w:color w:val="000000"/>
          <w:sz w:val="24"/>
          <w:szCs w:val="24"/>
          <w:lang w:val="en-US"/>
        </w:rPr>
      </w:pPr>
      <w:r w:rsidRPr="0077406E">
        <w:rPr>
          <w:rFonts w:asciiTheme="majorBidi" w:hAnsiTheme="majorBidi" w:cstheme="majorBidi"/>
          <w:b/>
          <w:bCs/>
          <w:color w:val="000000"/>
          <w:sz w:val="24"/>
          <w:szCs w:val="24"/>
          <w:lang w:val="en-US"/>
        </w:rPr>
        <w:t>Local Binary Pattern (LBP)</w:t>
      </w:r>
    </w:p>
    <w:p w:rsidR="002139D6" w:rsidRPr="0077406E" w:rsidRDefault="002139D6" w:rsidP="002139D6">
      <w:pPr>
        <w:autoSpaceDE w:val="0"/>
        <w:autoSpaceDN w:val="0"/>
        <w:spacing w:after="0"/>
        <w:ind w:firstLine="567"/>
        <w:rPr>
          <w:rFonts w:asciiTheme="majorBidi" w:hAnsiTheme="majorBidi" w:cstheme="majorBidi"/>
          <w:sz w:val="24"/>
          <w:szCs w:val="24"/>
        </w:rPr>
      </w:pPr>
      <w:r w:rsidRPr="0077406E">
        <w:rPr>
          <w:rFonts w:asciiTheme="majorBidi" w:hAnsiTheme="majorBidi" w:cstheme="majorBidi"/>
          <w:sz w:val="24"/>
          <w:szCs w:val="24"/>
        </w:rPr>
        <w:t>L'opérateur LBP a été proposé i</w:t>
      </w:r>
      <w:r w:rsidR="007F5B64">
        <w:rPr>
          <w:rFonts w:asciiTheme="majorBidi" w:hAnsiTheme="majorBidi" w:cstheme="majorBidi"/>
          <w:sz w:val="24"/>
          <w:szCs w:val="24"/>
        </w:rPr>
        <w:t>nitialement par Ojala et al. [24</w:t>
      </w:r>
      <w:r w:rsidRPr="0077406E">
        <w:rPr>
          <w:rFonts w:asciiTheme="majorBidi" w:hAnsiTheme="majorBidi" w:cstheme="majorBidi"/>
          <w:sz w:val="24"/>
          <w:szCs w:val="24"/>
        </w:rPr>
        <w:t>] dans le but de caractériser la texture d'une image. Le calcul de la valeur LBP consiste pour chaque pixel à seuiller ses huit voisins directs avec un seuil dont la valeur est le niveau de gris du pixel courant.</w:t>
      </w:r>
    </w:p>
    <w:p w:rsidR="002139D6" w:rsidRPr="0077406E" w:rsidRDefault="002139D6" w:rsidP="002139D6">
      <w:pPr>
        <w:autoSpaceDE w:val="0"/>
        <w:autoSpaceDN w:val="0"/>
        <w:spacing w:after="0"/>
        <w:ind w:firstLine="567"/>
        <w:rPr>
          <w:rFonts w:asciiTheme="majorBidi" w:hAnsiTheme="majorBidi" w:cstheme="majorBidi"/>
          <w:sz w:val="24"/>
          <w:szCs w:val="24"/>
        </w:rPr>
      </w:pPr>
      <w:r w:rsidRPr="0077406E">
        <w:rPr>
          <w:rFonts w:asciiTheme="majorBidi" w:hAnsiTheme="majorBidi" w:cstheme="majorBidi"/>
          <w:sz w:val="24"/>
          <w:szCs w:val="24"/>
        </w:rPr>
        <w:t>Tous les voisins prendront alors une valeur 1 si leur valeur est supérieure ou égale au pixel courant et 0 si leur valeur est inférieure (</w:t>
      </w:r>
      <w:r w:rsidRPr="0077406E">
        <w:rPr>
          <w:rFonts w:asciiTheme="majorBidi" w:hAnsiTheme="majorBidi" w:cstheme="majorBidi"/>
          <w:b/>
          <w:bCs/>
          <w:color w:val="000000"/>
          <w:sz w:val="24"/>
          <w:szCs w:val="24"/>
        </w:rPr>
        <w:t>Figure.7.</w:t>
      </w:r>
      <w:r w:rsidRPr="0077406E">
        <w:rPr>
          <w:rFonts w:asciiTheme="majorBidi" w:hAnsiTheme="majorBidi" w:cstheme="majorBidi"/>
          <w:sz w:val="24"/>
          <w:szCs w:val="24"/>
        </w:rPr>
        <w:t>). Le code LBP du pixel courant est alors produit en concaténant ces 8 valeurs pour former un code binaire. On obtient donc, comme pour une image à niveaux de gris, une image des valeurs LBP contenant des pixels dont l'intensité se situe entre 0 et 255.</w:t>
      </w:r>
    </w:p>
    <w:p w:rsidR="002139D6" w:rsidRPr="0077406E" w:rsidRDefault="002139D6" w:rsidP="002139D6">
      <w:pPr>
        <w:autoSpaceDE w:val="0"/>
        <w:autoSpaceDN w:val="0"/>
        <w:spacing w:after="0"/>
        <w:ind w:firstLine="567"/>
        <w:rPr>
          <w:rFonts w:asciiTheme="majorBidi" w:hAnsiTheme="majorBidi" w:cstheme="majorBidi"/>
          <w:sz w:val="24"/>
          <w:szCs w:val="24"/>
        </w:rPr>
      </w:pPr>
    </w:p>
    <w:p w:rsidR="002139D6" w:rsidRPr="0077406E" w:rsidRDefault="002139D6" w:rsidP="002139D6">
      <w:pPr>
        <w:autoSpaceDE w:val="0"/>
        <w:autoSpaceDN w:val="0"/>
        <w:spacing w:after="0"/>
        <w:ind w:firstLine="567"/>
        <w:rPr>
          <w:rFonts w:asciiTheme="majorBidi" w:hAnsiTheme="majorBidi" w:cstheme="majorBidi"/>
          <w:sz w:val="24"/>
          <w:szCs w:val="24"/>
        </w:rPr>
      </w:pPr>
    </w:p>
    <w:p w:rsidR="002139D6" w:rsidRPr="0077406E" w:rsidRDefault="002139D6" w:rsidP="002139D6">
      <w:pPr>
        <w:autoSpaceDE w:val="0"/>
        <w:autoSpaceDN w:val="0"/>
        <w:spacing w:after="0"/>
        <w:ind w:firstLine="567"/>
        <w:rPr>
          <w:rFonts w:asciiTheme="majorBidi" w:hAnsiTheme="majorBidi" w:cstheme="majorBidi"/>
          <w:sz w:val="24"/>
          <w:szCs w:val="24"/>
        </w:rPr>
      </w:pPr>
    </w:p>
    <w:tbl>
      <w:tblPr>
        <w:tblpPr w:leftFromText="141" w:rightFromText="141" w:vertAnchor="text" w:horzAnchor="page" w:tblpX="6033" w:tblpY="43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17"/>
        <w:gridCol w:w="851"/>
        <w:gridCol w:w="850"/>
      </w:tblGrid>
      <w:tr w:rsidR="002139D6" w:rsidRPr="0077406E" w:rsidTr="00AD0063">
        <w:tc>
          <w:tcPr>
            <w:tcW w:w="81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lastRenderedPageBreak/>
              <w:t>0</w:t>
            </w:r>
          </w:p>
        </w:tc>
        <w:tc>
          <w:tcPr>
            <w:tcW w:w="85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1</w:t>
            </w:r>
          </w:p>
        </w:tc>
        <w:tc>
          <w:tcPr>
            <w:tcW w:w="85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1</w:t>
            </w:r>
          </w:p>
        </w:tc>
      </w:tr>
      <w:tr w:rsidR="002139D6" w:rsidRPr="0077406E" w:rsidTr="00AD0063">
        <w:tc>
          <w:tcPr>
            <w:tcW w:w="81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0</w:t>
            </w:r>
          </w:p>
        </w:tc>
        <w:tc>
          <w:tcPr>
            <w:tcW w:w="851" w:type="dxa"/>
            <w:tcBorders>
              <w:top w:val="single" w:sz="4" w:space="0" w:color="000000"/>
              <w:left w:val="single" w:sz="4" w:space="0" w:color="000000"/>
              <w:bottom w:val="single" w:sz="4" w:space="0" w:color="000000"/>
              <w:right w:val="single" w:sz="4" w:space="0" w:color="000000"/>
            </w:tcBorders>
            <w:hideMark/>
          </w:tcPr>
          <w:p w:rsidR="002139D6" w:rsidRPr="0077406E" w:rsidRDefault="004D1922" w:rsidP="00AD0063">
            <w:pPr>
              <w:tabs>
                <w:tab w:val="left" w:pos="142"/>
              </w:tabs>
              <w:spacing w:beforeAutospacing="1" w:after="100" w:afterAutospacing="1"/>
              <w:outlineLvl w:val="1"/>
              <w:rPr>
                <w:rFonts w:asciiTheme="majorBidi" w:hAnsiTheme="majorBidi" w:cstheme="majorBidi"/>
                <w:color w:val="000000"/>
                <w:sz w:val="24"/>
                <w:szCs w:val="24"/>
              </w:rPr>
            </w:pPr>
            <w:r w:rsidRPr="004D1922">
              <w:rPr>
                <w:rFonts w:asciiTheme="majorBidi" w:hAnsiTheme="majorBidi" w:cstheme="majorBidi"/>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044" type="#_x0000_t103" style="position:absolute;margin-left:7.95pt;margin-top:1.75pt;width:8.75pt;height:10.65pt;rotation:4461723fd;z-index:251663360;mso-position-horizontal-relative:text;mso-position-vertical-relative:text"/>
              </w:pict>
            </w:r>
            <w:r w:rsidR="002139D6" w:rsidRPr="0077406E">
              <w:rPr>
                <w:rFonts w:asciiTheme="majorBidi" w:hAnsiTheme="majorBidi" w:cstheme="majorBidi"/>
                <w:color w:val="000000"/>
                <w:sz w:val="24"/>
                <w:szCs w:val="24"/>
              </w:rPr>
              <w:t xml:space="preserve">   </w:t>
            </w:r>
          </w:p>
        </w:tc>
        <w:tc>
          <w:tcPr>
            <w:tcW w:w="850" w:type="dxa"/>
            <w:tcBorders>
              <w:top w:val="single" w:sz="4" w:space="0" w:color="000000"/>
              <w:left w:val="single" w:sz="4" w:space="0" w:color="000000"/>
              <w:bottom w:val="single" w:sz="4" w:space="0" w:color="000000"/>
              <w:right w:val="single" w:sz="4" w:space="0" w:color="000000"/>
            </w:tcBorders>
            <w:hideMark/>
          </w:tcPr>
          <w:p w:rsidR="002139D6" w:rsidRPr="0077406E" w:rsidRDefault="004D1922" w:rsidP="00AD0063">
            <w:pPr>
              <w:tabs>
                <w:tab w:val="left" w:pos="142"/>
              </w:tabs>
              <w:spacing w:beforeAutospacing="1" w:after="100" w:afterAutospacing="1"/>
              <w:outlineLvl w:val="1"/>
              <w:rPr>
                <w:rFonts w:asciiTheme="majorBidi" w:hAnsiTheme="majorBidi" w:cstheme="majorBidi"/>
                <w:color w:val="000000"/>
                <w:sz w:val="24"/>
                <w:szCs w:val="24"/>
              </w:rPr>
            </w:pPr>
            <w:r w:rsidRPr="004D1922">
              <w:rPr>
                <w:rFonts w:asciiTheme="majorBidi" w:hAnsiTheme="majorBidi" w:cstheme="majorBidi"/>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45" type="#_x0000_t13" style="position:absolute;margin-left:40.6pt;margin-top:4.45pt;width:76.15pt;height:17.4pt;z-index:251664384;mso-position-horizontal-relative:text;mso-position-vertical-relative:text"/>
              </w:pict>
            </w:r>
            <w:r w:rsidR="002139D6" w:rsidRPr="0077406E">
              <w:rPr>
                <w:rFonts w:asciiTheme="majorBidi" w:hAnsiTheme="majorBidi" w:cstheme="majorBidi"/>
                <w:color w:val="000000"/>
                <w:sz w:val="24"/>
                <w:szCs w:val="24"/>
              </w:rPr>
              <w:t xml:space="preserve">       0</w:t>
            </w:r>
          </w:p>
        </w:tc>
      </w:tr>
      <w:tr w:rsidR="002139D6" w:rsidRPr="0077406E" w:rsidTr="00AD0063">
        <w:trPr>
          <w:trHeight w:val="297"/>
        </w:trPr>
        <w:tc>
          <w:tcPr>
            <w:tcW w:w="81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1</w:t>
            </w:r>
          </w:p>
        </w:tc>
        <w:tc>
          <w:tcPr>
            <w:tcW w:w="85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0</w:t>
            </w:r>
          </w:p>
        </w:tc>
        <w:tc>
          <w:tcPr>
            <w:tcW w:w="85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0</w:t>
            </w:r>
          </w:p>
        </w:tc>
      </w:tr>
    </w:tbl>
    <w:tbl>
      <w:tblPr>
        <w:tblpPr w:leftFromText="141" w:rightFromText="141" w:vertAnchor="text" w:horzAnchor="margin" w:tblpY="38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17"/>
        <w:gridCol w:w="851"/>
        <w:gridCol w:w="850"/>
      </w:tblGrid>
      <w:tr w:rsidR="002139D6" w:rsidRPr="0077406E" w:rsidTr="00AD0063">
        <w:tc>
          <w:tcPr>
            <w:tcW w:w="81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7</w:t>
            </w:r>
          </w:p>
        </w:tc>
        <w:tc>
          <w:tcPr>
            <w:tcW w:w="85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9</w:t>
            </w:r>
          </w:p>
        </w:tc>
        <w:tc>
          <w:tcPr>
            <w:tcW w:w="85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8</w:t>
            </w:r>
          </w:p>
        </w:tc>
      </w:tr>
      <w:tr w:rsidR="002139D6" w:rsidRPr="0077406E" w:rsidTr="00AD0063">
        <w:tc>
          <w:tcPr>
            <w:tcW w:w="81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6</w:t>
            </w:r>
          </w:p>
        </w:tc>
        <w:tc>
          <w:tcPr>
            <w:tcW w:w="85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8</w:t>
            </w:r>
          </w:p>
        </w:tc>
        <w:tc>
          <w:tcPr>
            <w:tcW w:w="85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4</w:t>
            </w:r>
          </w:p>
        </w:tc>
      </w:tr>
      <w:tr w:rsidR="002139D6" w:rsidRPr="0077406E" w:rsidTr="00AD0063">
        <w:trPr>
          <w:trHeight w:val="297"/>
        </w:trPr>
        <w:tc>
          <w:tcPr>
            <w:tcW w:w="817"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10</w:t>
            </w:r>
          </w:p>
        </w:tc>
        <w:tc>
          <w:tcPr>
            <w:tcW w:w="851"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1</w:t>
            </w:r>
          </w:p>
        </w:tc>
        <w:tc>
          <w:tcPr>
            <w:tcW w:w="850" w:type="dxa"/>
            <w:tcBorders>
              <w:top w:val="single" w:sz="4" w:space="0" w:color="000000"/>
              <w:left w:val="single" w:sz="4" w:space="0" w:color="000000"/>
              <w:bottom w:val="single" w:sz="4" w:space="0" w:color="000000"/>
              <w:right w:val="single" w:sz="4" w:space="0" w:color="000000"/>
            </w:tcBorders>
            <w:hideMark/>
          </w:tcPr>
          <w:p w:rsidR="002139D6" w:rsidRPr="0077406E" w:rsidRDefault="002139D6" w:rsidP="00AD0063">
            <w:pPr>
              <w:tabs>
                <w:tab w:val="left" w:pos="142"/>
              </w:tabs>
              <w:spacing w:before="100" w:beforeAutospacing="1" w:after="100" w:afterAutospacing="1"/>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2</w:t>
            </w:r>
          </w:p>
        </w:tc>
      </w:tr>
    </w:tbl>
    <w:p w:rsidR="002139D6" w:rsidRPr="0077406E" w:rsidRDefault="002139D6" w:rsidP="002139D6">
      <w:pPr>
        <w:tabs>
          <w:tab w:val="left" w:pos="142"/>
          <w:tab w:val="left" w:pos="5081"/>
        </w:tabs>
        <w:spacing w:before="100" w:beforeAutospacing="1" w:after="100" w:afterAutospacing="1"/>
        <w:ind w:firstLine="567"/>
        <w:outlineLvl w:val="1"/>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w:t>
      </w:r>
    </w:p>
    <w:p w:rsidR="002139D6" w:rsidRPr="0077406E" w:rsidRDefault="004D1922" w:rsidP="002139D6">
      <w:pPr>
        <w:tabs>
          <w:tab w:val="left" w:pos="142"/>
          <w:tab w:val="left" w:pos="5081"/>
        </w:tabs>
        <w:spacing w:beforeAutospacing="1" w:after="100" w:afterAutospacing="1"/>
        <w:ind w:firstLine="567"/>
        <w:outlineLvl w:val="1"/>
        <w:rPr>
          <w:rFonts w:asciiTheme="majorBidi" w:hAnsiTheme="majorBidi" w:cstheme="majorBidi"/>
          <w:color w:val="000000"/>
          <w:sz w:val="24"/>
          <w:szCs w:val="24"/>
        </w:rPr>
      </w:pPr>
      <w:r w:rsidRPr="004D1922">
        <w:rPr>
          <w:rFonts w:asciiTheme="majorBidi" w:hAnsiTheme="majorBidi" w:cstheme="majorBidi"/>
        </w:rPr>
        <w:pict>
          <v:shape id="_x0000_s1043" type="#_x0000_t13" style="position:absolute;left:0;text-align:left;margin-left:7.2pt;margin-top:13.95pt;width:76.15pt;height:17.4pt;z-index:251662336"/>
        </w:pict>
      </w:r>
      <w:r w:rsidR="002139D6" w:rsidRPr="0077406E">
        <w:rPr>
          <w:rFonts w:asciiTheme="majorBidi" w:hAnsiTheme="majorBidi" w:cstheme="majorBidi"/>
          <w:color w:val="000000"/>
          <w:sz w:val="24"/>
          <w:szCs w:val="24"/>
        </w:rPr>
        <w:t xml:space="preserve">Seuillage                    Codage </w:t>
      </w:r>
    </w:p>
    <w:p w:rsidR="002139D6" w:rsidRPr="0077406E" w:rsidRDefault="004D1922" w:rsidP="002139D6">
      <w:pPr>
        <w:tabs>
          <w:tab w:val="left" w:pos="142"/>
          <w:tab w:val="left" w:pos="5081"/>
        </w:tabs>
        <w:spacing w:beforeAutospacing="1" w:after="100" w:afterAutospacing="1"/>
        <w:ind w:firstLine="567"/>
        <w:outlineLvl w:val="1"/>
        <w:rPr>
          <w:rFonts w:asciiTheme="majorBidi" w:hAnsiTheme="majorBidi" w:cstheme="majorBidi"/>
          <w:color w:val="000000"/>
          <w:sz w:val="24"/>
          <w:szCs w:val="24"/>
        </w:rPr>
      </w:pPr>
      <w:r w:rsidRPr="004D1922">
        <w:rPr>
          <w:rFonts w:asciiTheme="majorBidi" w:hAnsiTheme="majorBidi" w:cstheme="majorBidi"/>
        </w:rPr>
        <w:pict>
          <v:shape id="_x0000_s1046" type="#_x0000_t202" style="position:absolute;left:0;text-align:left;margin-left:226.95pt;margin-top:2.45pt;width:1in;height:22.4pt;z-index:251665408" stroked="f">
            <v:textbox style="mso-next-textbox:#_x0000_s1046">
              <w:txbxContent>
                <w:p w:rsidR="00A722E7" w:rsidRDefault="00A722E7" w:rsidP="002139D6">
                  <w:r>
                    <w:rPr>
                      <w:sz w:val="24"/>
                      <w:szCs w:val="24"/>
                    </w:rPr>
                    <w:t>11000100</w:t>
                  </w:r>
                </w:p>
              </w:txbxContent>
            </v:textbox>
          </v:shape>
        </w:pict>
      </w:r>
      <w:r w:rsidR="002139D6" w:rsidRPr="0077406E">
        <w:rPr>
          <w:rFonts w:asciiTheme="majorBidi" w:hAnsiTheme="majorBidi" w:cstheme="majorBidi"/>
          <w:color w:val="000000"/>
          <w:sz w:val="24"/>
          <w:szCs w:val="24"/>
        </w:rPr>
        <w:t xml:space="preserve">           </w:t>
      </w:r>
    </w:p>
    <w:p w:rsidR="002139D6" w:rsidRPr="0077406E" w:rsidRDefault="002139D6" w:rsidP="002139D6">
      <w:pPr>
        <w:tabs>
          <w:tab w:val="left" w:pos="142"/>
          <w:tab w:val="left" w:pos="5081"/>
        </w:tabs>
        <w:spacing w:before="100" w:beforeAutospacing="1" w:after="100" w:afterAutospacing="1"/>
        <w:jc w:val="center"/>
        <w:outlineLvl w:val="1"/>
        <w:rPr>
          <w:rFonts w:asciiTheme="majorBidi" w:hAnsiTheme="majorBidi" w:cstheme="majorBidi"/>
          <w:color w:val="000000"/>
          <w:sz w:val="24"/>
          <w:szCs w:val="24"/>
        </w:rPr>
      </w:pPr>
      <w:r w:rsidRPr="0077406E">
        <w:rPr>
          <w:rFonts w:asciiTheme="majorBidi" w:hAnsiTheme="majorBidi" w:cstheme="majorBidi"/>
          <w:b/>
          <w:bCs/>
          <w:color w:val="000000"/>
          <w:sz w:val="24"/>
          <w:szCs w:val="24"/>
        </w:rPr>
        <w:t>Figure.7.</w:t>
      </w:r>
      <w:r w:rsidRPr="0077406E">
        <w:rPr>
          <w:rFonts w:asciiTheme="majorBidi" w:hAnsiTheme="majorBidi" w:cstheme="majorBidi"/>
          <w:color w:val="000000"/>
          <w:sz w:val="24"/>
          <w:szCs w:val="24"/>
        </w:rPr>
        <w:t xml:space="preserve"> Opérateur LBP</w:t>
      </w:r>
    </w:p>
    <w:p w:rsidR="002139D6" w:rsidRPr="0077406E" w:rsidRDefault="002139D6" w:rsidP="002139D6">
      <w:pPr>
        <w:autoSpaceDE w:val="0"/>
        <w:autoSpaceDN w:val="0"/>
        <w:spacing w:after="0"/>
        <w:ind w:firstLine="567"/>
        <w:rPr>
          <w:rFonts w:asciiTheme="majorBidi" w:hAnsiTheme="majorBidi" w:cstheme="majorBidi"/>
          <w:sz w:val="24"/>
          <w:szCs w:val="24"/>
        </w:rPr>
      </w:pPr>
      <w:r w:rsidRPr="0077406E">
        <w:rPr>
          <w:rFonts w:asciiTheme="majorBidi" w:hAnsiTheme="majorBidi" w:cstheme="majorBidi"/>
          <w:sz w:val="24"/>
          <w:szCs w:val="24"/>
        </w:rPr>
        <w:t>La technique LBP a été étendu ultérieurement en utilisant des voisinages de taille déférente. Dans ce cas, un cercle de rayon R autour du pixel central et Les valeurs des P points échantillonnés sur le bord de ce cercle sont prises et comparées avec la valeur du pixel central.</w:t>
      </w:r>
    </w:p>
    <w:p w:rsidR="002139D6" w:rsidRPr="0077406E" w:rsidRDefault="002139D6" w:rsidP="002139D6">
      <w:pPr>
        <w:autoSpaceDE w:val="0"/>
        <w:autoSpaceDN w:val="0"/>
        <w:spacing w:after="0"/>
        <w:ind w:firstLine="567"/>
        <w:rPr>
          <w:rFonts w:asciiTheme="majorBidi" w:hAnsiTheme="majorBidi" w:cstheme="majorBidi"/>
          <w:sz w:val="24"/>
          <w:szCs w:val="24"/>
        </w:rPr>
      </w:pPr>
      <w:r w:rsidRPr="0077406E">
        <w:rPr>
          <w:rFonts w:asciiTheme="majorBidi" w:hAnsiTheme="majorBidi" w:cstheme="majorBidi"/>
          <w:sz w:val="24"/>
          <w:szCs w:val="24"/>
        </w:rPr>
        <w:t xml:space="preserve">Pour obtenir les valeurs des P points échantillonnés dans le voisinage pour tout rayon R, une interpolation est nécessaire. On adopte la notation (P, R) pour définir le voisinage de P points de rayon R d'un pixel. La </w:t>
      </w:r>
      <w:r w:rsidRPr="0077406E">
        <w:rPr>
          <w:rFonts w:asciiTheme="majorBidi" w:hAnsiTheme="majorBidi" w:cstheme="majorBidi"/>
          <w:b/>
          <w:bCs/>
          <w:color w:val="000000"/>
          <w:sz w:val="24"/>
          <w:szCs w:val="24"/>
        </w:rPr>
        <w:t xml:space="preserve">Figure.8. </w:t>
      </w:r>
      <w:r w:rsidRPr="0077406E">
        <w:rPr>
          <w:rFonts w:asciiTheme="majorBidi" w:hAnsiTheme="majorBidi" w:cstheme="majorBidi"/>
          <w:b/>
          <w:bCs/>
          <w:sz w:val="24"/>
          <w:szCs w:val="24"/>
        </w:rPr>
        <w:t>(a),</w:t>
      </w:r>
      <w:r w:rsidRPr="0077406E">
        <w:rPr>
          <w:rFonts w:asciiTheme="majorBidi" w:hAnsiTheme="majorBidi" w:cstheme="majorBidi"/>
          <w:sz w:val="24"/>
          <w:szCs w:val="24"/>
        </w:rPr>
        <w:t xml:space="preserve"> illustre trois voisinages pour des valeurs de R et P différentes.</w:t>
      </w:r>
    </w:p>
    <w:p w:rsidR="002139D6" w:rsidRPr="0077406E" w:rsidRDefault="002139D6" w:rsidP="002139D6">
      <w:pPr>
        <w:tabs>
          <w:tab w:val="left" w:pos="142"/>
        </w:tabs>
        <w:spacing w:before="100" w:beforeAutospacing="1" w:after="100" w:afterAutospacing="1"/>
        <w:jc w:val="center"/>
        <w:outlineLvl w:val="1"/>
        <w:rPr>
          <w:rFonts w:asciiTheme="majorBidi" w:hAnsiTheme="majorBidi" w:cstheme="majorBidi"/>
          <w:b/>
          <w:bCs/>
          <w:color w:val="000000"/>
          <w:sz w:val="26"/>
          <w:szCs w:val="26"/>
        </w:rPr>
      </w:pPr>
      <w:r w:rsidRPr="0077406E">
        <w:rPr>
          <w:rFonts w:asciiTheme="majorBidi" w:hAnsiTheme="majorBidi" w:cstheme="majorBidi"/>
          <w:noProof/>
          <w:color w:val="000000"/>
          <w:sz w:val="24"/>
          <w:szCs w:val="24"/>
          <w:lang w:eastAsia="fr-FR"/>
        </w:rPr>
        <w:drawing>
          <wp:inline distT="0" distB="0" distL="0" distR="0">
            <wp:extent cx="5486387" cy="1975449"/>
            <wp:effectExtent l="19050" t="0" r="13" b="0"/>
            <wp:docPr id="38"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3"/>
                    <a:srcRect/>
                    <a:stretch>
                      <a:fillRect/>
                    </a:stretch>
                  </pic:blipFill>
                  <pic:spPr bwMode="auto">
                    <a:xfrm>
                      <a:off x="0" y="0"/>
                      <a:ext cx="5495669" cy="1978791"/>
                    </a:xfrm>
                    <a:prstGeom prst="rect">
                      <a:avLst/>
                    </a:prstGeom>
                    <a:noFill/>
                    <a:ln w="9525">
                      <a:noFill/>
                      <a:miter lim="800000"/>
                      <a:headEnd/>
                      <a:tailEnd/>
                    </a:ln>
                  </pic:spPr>
                </pic:pic>
              </a:graphicData>
            </a:graphic>
          </wp:inline>
        </w:drawing>
      </w:r>
    </w:p>
    <w:p w:rsidR="002139D6" w:rsidRPr="0077406E" w:rsidRDefault="002139D6" w:rsidP="002139D6">
      <w:pPr>
        <w:spacing w:after="0"/>
        <w:jc w:val="center"/>
        <w:rPr>
          <w:rFonts w:asciiTheme="majorBidi" w:hAnsiTheme="majorBidi" w:cstheme="majorBidi"/>
          <w:sz w:val="24"/>
          <w:szCs w:val="24"/>
        </w:rPr>
      </w:pPr>
      <w:r w:rsidRPr="0077406E">
        <w:rPr>
          <w:rFonts w:asciiTheme="majorBidi" w:hAnsiTheme="majorBidi" w:cstheme="majorBidi"/>
          <w:b/>
          <w:bCs/>
          <w:color w:val="000000"/>
          <w:sz w:val="24"/>
          <w:szCs w:val="24"/>
        </w:rPr>
        <w:t>Figure.8.</w:t>
      </w:r>
      <w:r w:rsidRPr="0077406E">
        <w:rPr>
          <w:rFonts w:asciiTheme="majorBidi" w:hAnsiTheme="majorBidi" w:cstheme="majorBidi"/>
          <w:color w:val="000000"/>
          <w:sz w:val="24"/>
          <w:szCs w:val="24"/>
        </w:rPr>
        <w:t xml:space="preserve"> </w:t>
      </w:r>
      <w:r w:rsidRPr="0077406E">
        <w:rPr>
          <w:rFonts w:asciiTheme="majorBidi" w:hAnsiTheme="majorBidi" w:cstheme="majorBidi"/>
          <w:sz w:val="24"/>
          <w:szCs w:val="24"/>
        </w:rPr>
        <w:t>Trois voisinages pour des R et P différents.</w:t>
      </w:r>
    </w:p>
    <w:p w:rsidR="002139D6" w:rsidRPr="0077406E" w:rsidRDefault="002139D6" w:rsidP="002139D6">
      <w:pPr>
        <w:spacing w:after="0" w:line="360" w:lineRule="auto"/>
        <w:rPr>
          <w:rFonts w:asciiTheme="majorBidi" w:hAnsiTheme="majorBidi" w:cstheme="majorBidi"/>
          <w:b/>
          <w:bCs/>
          <w:sz w:val="26"/>
          <w:szCs w:val="26"/>
        </w:rPr>
      </w:pPr>
    </w:p>
    <w:p w:rsidR="002139D6" w:rsidRPr="0077406E" w:rsidRDefault="002139D6" w:rsidP="002139D6">
      <w:pPr>
        <w:autoSpaceDE w:val="0"/>
        <w:autoSpaceDN w:val="0"/>
        <w:spacing w:after="0"/>
        <w:ind w:firstLine="567"/>
        <w:rPr>
          <w:rFonts w:asciiTheme="majorBidi" w:hAnsiTheme="majorBidi" w:cstheme="majorBidi"/>
          <w:sz w:val="24"/>
          <w:szCs w:val="24"/>
        </w:rPr>
      </w:pPr>
      <w:r w:rsidRPr="0077406E">
        <w:rPr>
          <w:rFonts w:asciiTheme="majorBidi" w:hAnsiTheme="majorBidi" w:cstheme="majorBidi"/>
          <w:sz w:val="24"/>
          <w:szCs w:val="24"/>
        </w:rPr>
        <w:t xml:space="preserve">Soient </w:t>
      </w:r>
      <m:oMath>
        <m:sSub>
          <m:sSubPr>
            <m:ctrlPr>
              <w:rPr>
                <w:rFonts w:ascii="Cambria Math" w:hAnsiTheme="majorBidi" w:cstheme="majorBidi"/>
                <w:i/>
                <w:sz w:val="28"/>
                <w:szCs w:val="28"/>
              </w:rPr>
            </m:ctrlPr>
          </m:sSubPr>
          <m:e>
            <m:r>
              <w:rPr>
                <w:rFonts w:ascii="Cambria Math" w:hAnsi="Cambria Math" w:cstheme="majorBidi"/>
                <w:sz w:val="28"/>
                <w:szCs w:val="28"/>
              </w:rPr>
              <m:t>g</m:t>
            </m:r>
          </m:e>
          <m:sub>
            <m:r>
              <w:rPr>
                <w:rFonts w:ascii="Cambria Math" w:hAnsi="Cambria Math" w:cstheme="majorBidi"/>
                <w:sz w:val="28"/>
                <w:szCs w:val="28"/>
              </w:rPr>
              <m:t>C</m:t>
            </m:r>
          </m:sub>
        </m:sSub>
      </m:oMath>
      <w:r w:rsidRPr="0077406E">
        <w:rPr>
          <w:rFonts w:asciiTheme="majorBidi" w:hAnsiTheme="majorBidi" w:cstheme="majorBidi"/>
          <w:sz w:val="17"/>
          <w:szCs w:val="17"/>
        </w:rPr>
        <w:t xml:space="preserve"> </w:t>
      </w:r>
      <w:r w:rsidRPr="0077406E">
        <w:rPr>
          <w:rFonts w:asciiTheme="majorBidi" w:hAnsiTheme="majorBidi" w:cstheme="majorBidi"/>
          <w:sz w:val="24"/>
          <w:szCs w:val="24"/>
        </w:rPr>
        <w:t xml:space="preserve">le niveau de gris du pixel central, </w:t>
      </w:r>
      <m:oMath>
        <m:sSub>
          <m:sSubPr>
            <m:ctrlPr>
              <w:rPr>
                <w:rFonts w:ascii="Cambria Math" w:hAnsiTheme="majorBidi" w:cstheme="majorBidi"/>
                <w:i/>
                <w:sz w:val="28"/>
                <w:szCs w:val="28"/>
              </w:rPr>
            </m:ctrlPr>
          </m:sSubPr>
          <m:e>
            <m:r>
              <w:rPr>
                <w:rFonts w:ascii="Cambria Math" w:hAnsi="Cambria Math" w:cstheme="majorBidi"/>
                <w:sz w:val="28"/>
                <w:szCs w:val="28"/>
              </w:rPr>
              <m:t>g</m:t>
            </m:r>
          </m:e>
          <m:sub>
            <m:r>
              <w:rPr>
                <w:rFonts w:ascii="Cambria Math" w:hAnsi="Cambria Math" w:cstheme="majorBidi"/>
                <w:sz w:val="28"/>
                <w:szCs w:val="28"/>
              </w:rPr>
              <m:t>P</m:t>
            </m:r>
          </m:sub>
        </m:sSub>
      </m:oMath>
      <w:r w:rsidRPr="0077406E">
        <w:rPr>
          <w:rFonts w:asciiTheme="majorBidi" w:hAnsiTheme="majorBidi" w:cstheme="majorBidi"/>
          <w:sz w:val="17"/>
          <w:szCs w:val="17"/>
        </w:rPr>
        <w:t xml:space="preserve"> </w:t>
      </w:r>
      <w:r w:rsidRPr="0077406E">
        <w:rPr>
          <w:rFonts w:asciiTheme="majorBidi" w:hAnsiTheme="majorBidi" w:cstheme="majorBidi"/>
          <w:sz w:val="24"/>
          <w:szCs w:val="24"/>
        </w:rPr>
        <w:t>(</w:t>
      </w:r>
      <w:r w:rsidRPr="0077406E">
        <w:rPr>
          <w:rFonts w:ascii="Cambria Math" w:hAnsi="Cambria Math" w:cstheme="majorBidi"/>
          <w:sz w:val="24"/>
          <w:szCs w:val="24"/>
        </w:rPr>
        <w:t>𝑃</w:t>
      </w:r>
      <w:r w:rsidRPr="0077406E">
        <w:rPr>
          <w:rFonts w:asciiTheme="majorBidi" w:hAnsiTheme="majorBidi" w:cstheme="majorBidi"/>
          <w:sz w:val="24"/>
          <w:szCs w:val="24"/>
        </w:rPr>
        <w:t xml:space="preserve"> = 1 … </w:t>
      </w:r>
      <w:r w:rsidRPr="0077406E">
        <w:rPr>
          <w:rFonts w:ascii="Cambria Math" w:hAnsi="Cambria Math" w:cstheme="majorBidi"/>
          <w:sz w:val="24"/>
          <w:szCs w:val="24"/>
        </w:rPr>
        <w:t>𝑃</w:t>
      </w:r>
      <w:r w:rsidRPr="0077406E">
        <w:rPr>
          <w:rFonts w:asciiTheme="majorBidi" w:hAnsiTheme="majorBidi" w:cstheme="majorBidi"/>
          <w:sz w:val="24"/>
          <w:szCs w:val="24"/>
        </w:rPr>
        <w:t>) les niveaux de gris de ses voisins. L’indice LBP du pixel courant est calculé comme :</w:t>
      </w:r>
    </w:p>
    <w:p w:rsidR="002139D6" w:rsidRPr="0077406E" w:rsidRDefault="002139D6" w:rsidP="002139D6">
      <w:pPr>
        <w:autoSpaceDE w:val="0"/>
        <w:autoSpaceDN w:val="0"/>
        <w:spacing w:after="0"/>
        <w:rPr>
          <w:rFonts w:asciiTheme="majorBidi" w:hAnsiTheme="majorBidi" w:cstheme="majorBidi"/>
          <w:sz w:val="28"/>
          <w:szCs w:val="28"/>
        </w:rPr>
      </w:pPr>
    </w:p>
    <w:p w:rsidR="002139D6" w:rsidRPr="0077406E" w:rsidRDefault="004D1922" w:rsidP="002139D6">
      <w:pPr>
        <w:autoSpaceDE w:val="0"/>
        <w:autoSpaceDN w:val="0"/>
        <w:spacing w:after="0"/>
        <w:jc w:val="center"/>
        <w:rPr>
          <w:rFonts w:asciiTheme="majorBidi" w:hAnsiTheme="majorBidi" w:cstheme="majorBidi"/>
          <w:sz w:val="24"/>
          <w:szCs w:val="24"/>
        </w:rPr>
      </w:pPr>
      <m:oMath>
        <m:sSub>
          <m:sSubPr>
            <m:ctrlPr>
              <w:rPr>
                <w:rFonts w:ascii="Cambria Math" w:hAnsiTheme="majorBidi" w:cstheme="majorBidi"/>
                <w:i/>
                <w:sz w:val="28"/>
                <w:szCs w:val="28"/>
              </w:rPr>
            </m:ctrlPr>
          </m:sSubPr>
          <m:e>
            <m:r>
              <w:rPr>
                <w:rFonts w:ascii="Cambria Math" w:hAnsi="Cambria Math" w:cstheme="majorBidi"/>
                <w:sz w:val="28"/>
                <w:szCs w:val="28"/>
              </w:rPr>
              <m:t>LBP</m:t>
            </m:r>
          </m:e>
          <m:sub>
            <m:r>
              <w:rPr>
                <w:rFonts w:ascii="Cambria Math" w:hAnsi="Cambria Math" w:cstheme="majorBidi"/>
                <w:sz w:val="28"/>
                <w:szCs w:val="28"/>
              </w:rPr>
              <m:t>P</m:t>
            </m:r>
            <m:r>
              <w:rPr>
                <w:rFonts w:ascii="Cambria Math" w:hAnsiTheme="majorBidi" w:cstheme="majorBidi"/>
                <w:sz w:val="28"/>
                <w:szCs w:val="28"/>
              </w:rPr>
              <m:t>,</m:t>
            </m:r>
            <m:r>
              <w:rPr>
                <w:rFonts w:ascii="Cambria Math" w:hAnsi="Cambria Math" w:cstheme="majorBidi"/>
                <w:sz w:val="28"/>
                <w:szCs w:val="28"/>
              </w:rPr>
              <m:t>R</m:t>
            </m:r>
          </m:sub>
        </m:sSub>
        <m:r>
          <w:rPr>
            <w:rFonts w:ascii="Cambria Math" w:hAnsiTheme="majorBidi" w:cstheme="majorBidi"/>
            <w:sz w:val="28"/>
            <w:szCs w:val="28"/>
          </w:rPr>
          <m:t>=</m:t>
        </m:r>
        <m:d>
          <m:dPr>
            <m:ctrlPr>
              <w:rPr>
                <w:rFonts w:ascii="Cambria Math" w:hAnsiTheme="majorBidi" w:cstheme="majorBidi"/>
                <w:i/>
                <w:sz w:val="28"/>
                <w:szCs w:val="28"/>
              </w:rPr>
            </m:ctrlPr>
          </m:dPr>
          <m:e>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Cambria Math" w:cstheme="majorBidi"/>
                    <w:sz w:val="28"/>
                    <w:szCs w:val="28"/>
                  </w:rPr>
                  <m:t>C</m:t>
                </m:r>
              </m:sub>
            </m:sSub>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Y</m:t>
                </m:r>
              </m:e>
              <m:sub>
                <m:r>
                  <w:rPr>
                    <w:rFonts w:ascii="Cambria Math" w:hAnsi="Cambria Math" w:cstheme="majorBidi"/>
                    <w:sz w:val="28"/>
                    <w:szCs w:val="28"/>
                  </w:rPr>
                  <m:t>C</m:t>
                </m:r>
              </m:sub>
            </m:sSub>
          </m:e>
        </m:d>
        <m:r>
          <w:rPr>
            <w:rFonts w:ascii="Cambria Math" w:hAnsiTheme="majorBidi" w:cstheme="majorBidi"/>
            <w:sz w:val="28"/>
            <w:szCs w:val="28"/>
          </w:rPr>
          <m:t>=</m:t>
        </m:r>
        <m:nary>
          <m:naryPr>
            <m:chr m:val="∑"/>
            <m:limLoc m:val="undOvr"/>
            <m:ctrlPr>
              <w:rPr>
                <w:rFonts w:ascii="Cambria Math" w:hAnsiTheme="majorBidi" w:cstheme="majorBidi"/>
                <w:i/>
                <w:sz w:val="28"/>
                <w:szCs w:val="28"/>
              </w:rPr>
            </m:ctrlPr>
          </m:naryPr>
          <m:sub>
            <m:r>
              <w:rPr>
                <w:rFonts w:ascii="Cambria Math" w:hAnsi="Cambria Math" w:cstheme="majorBidi"/>
                <w:sz w:val="28"/>
                <w:szCs w:val="28"/>
              </w:rPr>
              <m:t>P</m:t>
            </m:r>
            <m:r>
              <w:rPr>
                <w:rFonts w:ascii="Cambria Math" w:hAnsiTheme="majorBidi" w:cstheme="majorBidi"/>
                <w:sz w:val="28"/>
                <w:szCs w:val="28"/>
              </w:rPr>
              <m:t>=1</m:t>
            </m:r>
          </m:sub>
          <m:sup>
            <m:r>
              <w:rPr>
                <w:rFonts w:ascii="Cambria Math" w:hAnsi="Cambria Math" w:cstheme="majorBidi"/>
                <w:sz w:val="28"/>
                <w:szCs w:val="28"/>
              </w:rPr>
              <m:t>P</m:t>
            </m:r>
          </m:sup>
          <m:e>
            <m:r>
              <w:rPr>
                <w:rFonts w:ascii="Cambria Math" w:hAnsi="Cambria Math" w:cstheme="majorBidi"/>
                <w:sz w:val="28"/>
                <w:szCs w:val="28"/>
              </w:rPr>
              <m:t>S</m:t>
            </m:r>
            <m:r>
              <w:rPr>
                <w:rFonts w:ascii="Cambria Math" w:hAnsiTheme="majorBidi" w:cstheme="majorBidi"/>
                <w:sz w:val="28"/>
                <w:szCs w:val="28"/>
              </w:rPr>
              <m:t>(</m:t>
            </m:r>
          </m:e>
        </m:nary>
        <m:sSub>
          <m:sSubPr>
            <m:ctrlPr>
              <w:rPr>
                <w:rFonts w:ascii="Cambria Math" w:hAnsiTheme="majorBidi" w:cstheme="majorBidi"/>
                <w:i/>
                <w:sz w:val="28"/>
                <w:szCs w:val="28"/>
              </w:rPr>
            </m:ctrlPr>
          </m:sSubPr>
          <m:e>
            <m:r>
              <w:rPr>
                <w:rFonts w:ascii="Cambria Math" w:hAnsi="Cambria Math" w:cstheme="majorBidi"/>
                <w:sz w:val="28"/>
                <w:szCs w:val="28"/>
              </w:rPr>
              <m:t>g</m:t>
            </m:r>
          </m:e>
          <m:sub>
            <m:r>
              <w:rPr>
                <w:rFonts w:ascii="Cambria Math" w:hAnsi="Cambria Math" w:cstheme="majorBidi"/>
                <w:sz w:val="28"/>
                <w:szCs w:val="28"/>
              </w:rPr>
              <m:t>P</m:t>
            </m:r>
          </m:sub>
        </m:sSub>
        <m:sSub>
          <m:sSubPr>
            <m:ctrlPr>
              <w:rPr>
                <w:rFonts w:ascii="Cambria Math" w:hAnsiTheme="majorBidi" w:cstheme="majorBidi"/>
                <w:i/>
                <w:sz w:val="28"/>
                <w:szCs w:val="28"/>
              </w:rPr>
            </m:ctrlPr>
          </m:sSubPr>
          <m:e>
            <m:r>
              <w:rPr>
                <w:rFonts w:ascii="Cambria Math" w:hAnsi="Cambria Math" w:cstheme="majorBidi"/>
                <w:sz w:val="28"/>
                <w:szCs w:val="28"/>
              </w:rPr>
              <m:t>g</m:t>
            </m:r>
          </m:e>
          <m:sub>
            <m:r>
              <w:rPr>
                <w:rFonts w:ascii="Cambria Math" w:hAnsi="Cambria Math" w:cstheme="majorBidi"/>
                <w:sz w:val="28"/>
                <w:szCs w:val="28"/>
              </w:rPr>
              <m:t>C</m:t>
            </m:r>
          </m:sub>
        </m:sSub>
        <m:r>
          <w:rPr>
            <w:rFonts w:ascii="Cambria Math" w:hAnsiTheme="majorBidi" w:cstheme="majorBidi"/>
            <w:sz w:val="28"/>
            <w:szCs w:val="28"/>
          </w:rPr>
          <m:t>)</m:t>
        </m:r>
        <m:sSup>
          <m:sSupPr>
            <m:ctrlPr>
              <w:rPr>
                <w:rFonts w:ascii="Cambria Math" w:hAnsiTheme="majorBidi" w:cstheme="majorBidi"/>
                <w:i/>
                <w:sz w:val="28"/>
                <w:szCs w:val="28"/>
              </w:rPr>
            </m:ctrlPr>
          </m:sSupPr>
          <m:e>
            <m:r>
              <w:rPr>
                <w:rFonts w:ascii="Cambria Math" w:hAnsiTheme="majorBidi" w:cstheme="majorBidi"/>
                <w:sz w:val="28"/>
                <w:szCs w:val="28"/>
              </w:rPr>
              <m:t>2</m:t>
            </m:r>
          </m:e>
          <m:sup>
            <m:r>
              <w:rPr>
                <w:rFonts w:ascii="Cambria Math" w:hAnsi="Cambria Math" w:cstheme="majorBidi"/>
                <w:sz w:val="28"/>
                <w:szCs w:val="28"/>
              </w:rPr>
              <m:t>p</m:t>
            </m:r>
            <m:r>
              <w:rPr>
                <w:rFonts w:asciiTheme="majorBidi" w:hAnsiTheme="majorBidi" w:cstheme="majorBidi"/>
                <w:sz w:val="28"/>
                <w:szCs w:val="28"/>
              </w:rPr>
              <m:t>-</m:t>
            </m:r>
            <m:r>
              <w:rPr>
                <w:rFonts w:ascii="Cambria Math" w:hAnsiTheme="majorBidi" w:cstheme="majorBidi"/>
                <w:sz w:val="28"/>
                <w:szCs w:val="28"/>
              </w:rPr>
              <m:t>1</m:t>
            </m:r>
          </m:sup>
        </m:sSup>
      </m:oMath>
      <w:r w:rsidR="002139D6" w:rsidRPr="0077406E">
        <w:rPr>
          <w:rFonts w:asciiTheme="majorBidi" w:hAnsiTheme="majorBidi" w:cstheme="majorBidi"/>
          <w:sz w:val="24"/>
          <w:szCs w:val="24"/>
        </w:rPr>
        <w:t xml:space="preserve">                         (1)</w:t>
      </w:r>
    </w:p>
    <w:p w:rsidR="002139D6" w:rsidRPr="0077406E" w:rsidRDefault="002139D6" w:rsidP="002139D6">
      <w:pPr>
        <w:autoSpaceDE w:val="0"/>
        <w:autoSpaceDN w:val="0"/>
        <w:spacing w:after="0"/>
        <w:rPr>
          <w:rFonts w:asciiTheme="majorBidi" w:hAnsiTheme="majorBidi" w:cstheme="majorBidi"/>
          <w:sz w:val="24"/>
          <w:szCs w:val="24"/>
        </w:rPr>
      </w:pPr>
      <w:r w:rsidRPr="0077406E">
        <w:rPr>
          <w:rFonts w:asciiTheme="majorBidi" w:hAnsiTheme="majorBidi" w:cstheme="majorBidi"/>
          <w:sz w:val="24"/>
          <w:szCs w:val="24"/>
        </w:rPr>
        <w:t xml:space="preserve">Où </w:t>
      </w:r>
    </w:p>
    <w:p w:rsidR="002139D6" w:rsidRPr="0077406E" w:rsidRDefault="002139D6" w:rsidP="002139D6">
      <w:pPr>
        <w:autoSpaceDE w:val="0"/>
        <w:autoSpaceDN w:val="0"/>
        <w:spacing w:after="0"/>
        <w:jc w:val="center"/>
        <w:rPr>
          <w:rFonts w:asciiTheme="majorBidi" w:hAnsiTheme="majorBidi" w:cstheme="majorBidi"/>
          <w:sz w:val="24"/>
          <w:szCs w:val="24"/>
        </w:rPr>
      </w:pPr>
      <m:oMath>
        <m:r>
          <w:rPr>
            <w:rFonts w:ascii="Cambria Math" w:hAnsiTheme="majorBidi" w:cstheme="majorBidi"/>
            <w:sz w:val="28"/>
            <w:szCs w:val="28"/>
          </w:rPr>
          <m:t xml:space="preserve"> </m:t>
        </m:r>
        <m:r>
          <w:rPr>
            <w:rFonts w:ascii="Cambria Math" w:hAnsi="Cambria Math" w:cstheme="majorBidi"/>
            <w:sz w:val="28"/>
            <w:szCs w:val="28"/>
          </w:rPr>
          <m:t>S</m:t>
        </m:r>
        <m:d>
          <m:dPr>
            <m:ctrlPr>
              <w:rPr>
                <w:rFonts w:ascii="Cambria Math" w:hAnsiTheme="majorBidi" w:cstheme="majorBidi"/>
                <w:i/>
                <w:sz w:val="28"/>
                <w:szCs w:val="28"/>
              </w:rPr>
            </m:ctrlPr>
          </m:dPr>
          <m:e>
            <m:r>
              <w:rPr>
                <w:rFonts w:ascii="Cambria Math" w:hAnsi="Cambria Math" w:cstheme="majorBidi"/>
                <w:sz w:val="28"/>
                <w:szCs w:val="28"/>
              </w:rPr>
              <m:t>X</m:t>
            </m:r>
          </m:e>
        </m:d>
        <m:r>
          <w:rPr>
            <w:rFonts w:ascii="Cambria Math" w:hAnsiTheme="majorBidi" w:cstheme="majorBidi"/>
            <w:sz w:val="28"/>
            <w:szCs w:val="28"/>
          </w:rPr>
          <m:t>=</m:t>
        </m:r>
        <m:d>
          <m:dPr>
            <m:begChr m:val="{"/>
            <m:endChr m:val=""/>
            <m:ctrlPr>
              <w:rPr>
                <w:rFonts w:ascii="Cambria Math" w:hAnsiTheme="majorBidi" w:cstheme="majorBidi"/>
                <w:i/>
                <w:sz w:val="28"/>
                <w:szCs w:val="28"/>
              </w:rPr>
            </m:ctrlPr>
          </m:dPr>
          <m:e>
            <m:eqArr>
              <m:eqArrPr>
                <m:ctrlPr>
                  <w:rPr>
                    <w:rFonts w:ascii="Cambria Math" w:hAnsiTheme="majorBidi" w:cstheme="majorBidi"/>
                    <w:i/>
                    <w:sz w:val="28"/>
                    <w:szCs w:val="28"/>
                  </w:rPr>
                </m:ctrlPr>
              </m:eqArrPr>
              <m:e>
                <m:r>
                  <w:rPr>
                    <w:rFonts w:ascii="Cambria Math" w:hAnsiTheme="majorBidi" w:cstheme="majorBidi"/>
                    <w:sz w:val="28"/>
                    <w:szCs w:val="28"/>
                  </w:rPr>
                  <m:t xml:space="preserve">1  </m:t>
                </m:r>
                <m:r>
                  <w:rPr>
                    <w:rFonts w:ascii="Cambria Math" w:hAnsi="Cambria Math" w:cstheme="majorBidi"/>
                    <w:sz w:val="28"/>
                    <w:szCs w:val="28"/>
                  </w:rPr>
                  <m:t>if</m:t>
                </m:r>
                <m:r>
                  <w:rPr>
                    <w:rFonts w:ascii="Cambria Math" w:hAnsiTheme="majorBidi" w:cstheme="majorBidi"/>
                    <w:sz w:val="28"/>
                    <w:szCs w:val="28"/>
                  </w:rPr>
                  <m:t xml:space="preserve">   </m:t>
                </m:r>
                <m:r>
                  <w:rPr>
                    <w:rFonts w:ascii="Cambria Math" w:hAnsi="Cambria Math" w:cstheme="majorBidi"/>
                    <w:sz w:val="28"/>
                    <w:szCs w:val="28"/>
                  </w:rPr>
                  <m:t>X</m:t>
                </m:r>
                <m:r>
                  <w:rPr>
                    <w:rFonts w:asciiTheme="majorBidi" w:hAnsiTheme="majorBidi" w:cstheme="majorBidi"/>
                    <w:sz w:val="28"/>
                    <w:szCs w:val="28"/>
                  </w:rPr>
                  <m:t>≥</m:t>
                </m:r>
                <m:r>
                  <w:rPr>
                    <w:rFonts w:ascii="Cambria Math" w:hAnsiTheme="majorBidi" w:cstheme="majorBidi"/>
                    <w:sz w:val="28"/>
                    <w:szCs w:val="28"/>
                  </w:rPr>
                  <m:t>0</m:t>
                </m:r>
              </m:e>
              <m:e>
                <m:r>
                  <w:rPr>
                    <w:rFonts w:ascii="Cambria Math" w:hAnsiTheme="majorBidi" w:cstheme="majorBidi"/>
                    <w:sz w:val="28"/>
                    <w:szCs w:val="28"/>
                  </w:rPr>
                  <m:t xml:space="preserve">0  </m:t>
                </m:r>
                <m:r>
                  <w:rPr>
                    <w:rFonts w:ascii="Cambria Math" w:hAnsi="Cambria Math" w:cstheme="majorBidi"/>
                    <w:sz w:val="28"/>
                    <w:szCs w:val="28"/>
                  </w:rPr>
                  <m:t>if</m:t>
                </m:r>
                <m:r>
                  <w:rPr>
                    <w:rFonts w:ascii="Cambria Math" w:hAnsiTheme="majorBidi" w:cstheme="majorBidi"/>
                    <w:sz w:val="28"/>
                    <w:szCs w:val="28"/>
                  </w:rPr>
                  <m:t xml:space="preserve">   </m:t>
                </m:r>
                <m:r>
                  <w:rPr>
                    <w:rFonts w:ascii="Cambria Math" w:hAnsi="Cambria Math" w:cstheme="majorBidi"/>
                    <w:sz w:val="28"/>
                    <w:szCs w:val="28"/>
                  </w:rPr>
                  <m:t>X</m:t>
                </m:r>
                <m:r>
                  <w:rPr>
                    <w:rFonts w:ascii="Cambria Math" w:hAnsiTheme="majorBidi" w:cstheme="majorBidi"/>
                    <w:sz w:val="28"/>
                    <w:szCs w:val="28"/>
                  </w:rPr>
                  <m:t>&lt;0</m:t>
                </m:r>
              </m:e>
            </m:eqArr>
          </m:e>
        </m:d>
      </m:oMath>
      <w:r w:rsidRPr="0077406E">
        <w:rPr>
          <w:rFonts w:asciiTheme="majorBidi" w:hAnsiTheme="majorBidi" w:cstheme="majorBidi"/>
          <w:sz w:val="24"/>
          <w:szCs w:val="24"/>
        </w:rPr>
        <w:t xml:space="preserve">                                                              (2)</w:t>
      </w:r>
    </w:p>
    <w:p w:rsidR="002139D6" w:rsidRPr="0077406E" w:rsidRDefault="002139D6" w:rsidP="002139D6">
      <w:pPr>
        <w:autoSpaceDE w:val="0"/>
        <w:autoSpaceDN w:val="0"/>
        <w:spacing w:after="0"/>
        <w:rPr>
          <w:rFonts w:asciiTheme="majorBidi" w:hAnsiTheme="majorBidi" w:cstheme="majorBidi"/>
          <w:sz w:val="24"/>
          <w:szCs w:val="24"/>
        </w:rPr>
      </w:pPr>
    </w:p>
    <w:p w:rsidR="002139D6" w:rsidRPr="0077406E" w:rsidRDefault="002139D6" w:rsidP="002139D6">
      <w:pPr>
        <w:autoSpaceDE w:val="0"/>
        <w:autoSpaceDN w:val="0"/>
        <w:spacing w:after="0"/>
        <w:ind w:firstLine="567"/>
        <w:rPr>
          <w:rFonts w:asciiTheme="majorBidi" w:hAnsiTheme="majorBidi" w:cstheme="majorBidi"/>
          <w:sz w:val="24"/>
          <w:szCs w:val="24"/>
        </w:rPr>
      </w:pPr>
      <w:r w:rsidRPr="0077406E">
        <w:rPr>
          <w:rFonts w:asciiTheme="majorBidi" w:hAnsiTheme="majorBidi" w:cstheme="majorBidi"/>
          <w:sz w:val="24"/>
          <w:szCs w:val="24"/>
        </w:rPr>
        <w:t xml:space="preserve">Où </w:t>
      </w:r>
      <m:oMath>
        <m:d>
          <m:dPr>
            <m:ctrlPr>
              <w:rPr>
                <w:rFonts w:ascii="Cambria Math" w:hAnsiTheme="majorBidi" w:cstheme="majorBidi"/>
                <w:i/>
                <w:sz w:val="28"/>
                <w:szCs w:val="28"/>
              </w:rPr>
            </m:ctrlPr>
          </m:dPr>
          <m:e>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Cambria Math" w:cstheme="majorBidi"/>
                    <w:sz w:val="28"/>
                    <w:szCs w:val="28"/>
                  </w:rPr>
                  <m:t>C</m:t>
                </m:r>
              </m:sub>
            </m:sSub>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Y</m:t>
                </m:r>
              </m:e>
              <m:sub>
                <m:r>
                  <w:rPr>
                    <w:rFonts w:ascii="Cambria Math" w:hAnsi="Cambria Math" w:cstheme="majorBidi"/>
                    <w:sz w:val="28"/>
                    <w:szCs w:val="28"/>
                  </w:rPr>
                  <m:t>C</m:t>
                </m:r>
              </m:sub>
            </m:sSub>
          </m:e>
        </m:d>
      </m:oMath>
      <w:r w:rsidRPr="0077406E">
        <w:rPr>
          <w:rFonts w:asciiTheme="majorBidi" w:hAnsiTheme="majorBidi" w:cstheme="majorBidi"/>
          <w:sz w:val="24"/>
          <w:szCs w:val="24"/>
        </w:rPr>
        <w:t xml:space="preserve">sont les coordonnées du pixel courant, </w:t>
      </w:r>
      <m:oMath>
        <m:sSub>
          <m:sSubPr>
            <m:ctrlPr>
              <w:rPr>
                <w:rFonts w:ascii="Cambria Math" w:hAnsiTheme="majorBidi" w:cstheme="majorBidi"/>
                <w:i/>
                <w:sz w:val="28"/>
                <w:szCs w:val="28"/>
              </w:rPr>
            </m:ctrlPr>
          </m:sSubPr>
          <m:e>
            <m:r>
              <w:rPr>
                <w:rFonts w:ascii="Cambria Math" w:hAnsi="Cambria Math" w:cstheme="majorBidi"/>
                <w:sz w:val="28"/>
                <w:szCs w:val="28"/>
              </w:rPr>
              <m:t>LBP</m:t>
            </m:r>
          </m:e>
          <m:sub>
            <m:r>
              <w:rPr>
                <w:rFonts w:ascii="Cambria Math" w:hAnsi="Cambria Math" w:cstheme="majorBidi"/>
                <w:sz w:val="28"/>
                <w:szCs w:val="28"/>
              </w:rPr>
              <m:t>P</m:t>
            </m:r>
            <m:r>
              <w:rPr>
                <w:rFonts w:ascii="Cambria Math" w:hAnsiTheme="majorBidi" w:cstheme="majorBidi"/>
                <w:sz w:val="28"/>
                <w:szCs w:val="28"/>
              </w:rPr>
              <m:t>,</m:t>
            </m:r>
            <m:r>
              <w:rPr>
                <w:rFonts w:ascii="Cambria Math" w:hAnsi="Cambria Math" w:cstheme="majorBidi"/>
                <w:sz w:val="28"/>
                <w:szCs w:val="28"/>
              </w:rPr>
              <m:t>R</m:t>
            </m:r>
          </m:sub>
        </m:sSub>
      </m:oMath>
      <w:r w:rsidRPr="0077406E">
        <w:rPr>
          <w:rFonts w:asciiTheme="majorBidi" w:hAnsiTheme="majorBidi" w:cstheme="majorBidi"/>
          <w:sz w:val="17"/>
          <w:szCs w:val="17"/>
        </w:rPr>
        <w:t xml:space="preserve"> </w:t>
      </w:r>
      <w:r w:rsidRPr="0077406E">
        <w:rPr>
          <w:rFonts w:asciiTheme="majorBidi" w:hAnsiTheme="majorBidi" w:cstheme="majorBidi"/>
          <w:sz w:val="24"/>
          <w:szCs w:val="24"/>
        </w:rPr>
        <w:t>est le code LBP pour le rayon R et le nombre de voisins P. L'opérateur LBP obtenu avec P = 8 et R = 1 (LBP</w:t>
      </w:r>
      <w:r w:rsidRPr="0077406E">
        <w:rPr>
          <w:rFonts w:asciiTheme="majorBidi" w:hAnsiTheme="majorBidi" w:cstheme="majorBidi"/>
          <w:sz w:val="17"/>
          <w:szCs w:val="17"/>
        </w:rPr>
        <w:t>8,1</w:t>
      </w:r>
      <w:r w:rsidRPr="0077406E">
        <w:rPr>
          <w:rFonts w:asciiTheme="majorBidi" w:hAnsiTheme="majorBidi" w:cstheme="majorBidi"/>
          <w:sz w:val="24"/>
          <w:szCs w:val="24"/>
        </w:rPr>
        <w:t>) est très proche de l'opérateur LBP d'origine. La principale déférence est que les pixels doivent d'abord être interpolés pour obtenir les valeurs des points sur le cercle (voisinage circulaire au lieu de rectangulaire).</w:t>
      </w:r>
    </w:p>
    <w:p w:rsidR="002139D6" w:rsidRPr="0077406E" w:rsidRDefault="002139D6" w:rsidP="002139D6">
      <w:pPr>
        <w:autoSpaceDE w:val="0"/>
        <w:autoSpaceDN w:val="0"/>
        <w:spacing w:after="0"/>
        <w:ind w:firstLine="567"/>
        <w:rPr>
          <w:rFonts w:asciiTheme="majorBidi" w:hAnsiTheme="majorBidi" w:cstheme="majorBidi"/>
          <w:sz w:val="24"/>
          <w:szCs w:val="24"/>
        </w:rPr>
      </w:pPr>
      <w:r w:rsidRPr="0077406E">
        <w:rPr>
          <w:rFonts w:asciiTheme="majorBidi" w:hAnsiTheme="majorBidi" w:cstheme="majorBidi"/>
          <w:sz w:val="24"/>
          <w:szCs w:val="24"/>
        </w:rPr>
        <w:lastRenderedPageBreak/>
        <w:t>Une autre extension à l'opérateur d'origine est le LBP uniforme. Un code LBP est uniforme s'il contient au plus deux transitions de bits de 0 à 1 ou vice-versa lorsque la chaîne binaire est considérée circulaire. Par exemple, 00000000, 00011110 et 10000011 sont des codes uniformes. L'utilisation d'un code LBP uniforme, noté LBP</w:t>
      </w:r>
      <w:r w:rsidRPr="0077406E">
        <w:rPr>
          <w:rFonts w:asciiTheme="majorBidi" w:hAnsiTheme="majorBidi" w:cstheme="majorBidi"/>
          <w:sz w:val="17"/>
          <w:szCs w:val="17"/>
        </w:rPr>
        <w:t xml:space="preserve">u2 </w:t>
      </w:r>
      <w:r w:rsidRPr="0077406E">
        <w:rPr>
          <w:rFonts w:asciiTheme="majorBidi" w:hAnsiTheme="majorBidi" w:cstheme="majorBidi"/>
          <w:sz w:val="24"/>
          <w:szCs w:val="24"/>
        </w:rPr>
        <w:t>à deux avantages. Le premier est le gain en mémoire et en temps calcul. Le deuxième est que LBP</w:t>
      </w:r>
      <w:r w:rsidRPr="0077406E">
        <w:rPr>
          <w:rFonts w:asciiTheme="majorBidi" w:hAnsiTheme="majorBidi" w:cstheme="majorBidi"/>
          <w:sz w:val="17"/>
          <w:szCs w:val="17"/>
        </w:rPr>
        <w:t xml:space="preserve">u2 </w:t>
      </w:r>
      <w:r w:rsidRPr="0077406E">
        <w:rPr>
          <w:rFonts w:asciiTheme="majorBidi" w:hAnsiTheme="majorBidi" w:cstheme="majorBidi"/>
          <w:sz w:val="24"/>
          <w:szCs w:val="24"/>
        </w:rPr>
        <w:t>permet de détecter uniquement les textures locales importantes, comme les spots, les fins de ligne, les bords et les coins (</w:t>
      </w:r>
      <w:r w:rsidRPr="0077406E">
        <w:rPr>
          <w:rFonts w:asciiTheme="majorBidi" w:hAnsiTheme="majorBidi" w:cstheme="majorBidi"/>
          <w:b/>
          <w:bCs/>
          <w:color w:val="000000"/>
          <w:sz w:val="24"/>
          <w:szCs w:val="24"/>
        </w:rPr>
        <w:t xml:space="preserve">Figure.8. </w:t>
      </w:r>
      <w:r w:rsidR="007F5B64">
        <w:rPr>
          <w:rFonts w:asciiTheme="majorBidi" w:hAnsiTheme="majorBidi" w:cstheme="majorBidi"/>
          <w:b/>
          <w:bCs/>
          <w:sz w:val="24"/>
          <w:szCs w:val="24"/>
        </w:rPr>
        <w:t>(a</w:t>
      </w:r>
      <w:r w:rsidRPr="0077406E">
        <w:rPr>
          <w:rFonts w:asciiTheme="majorBidi" w:hAnsiTheme="majorBidi" w:cstheme="majorBidi"/>
          <w:b/>
          <w:bCs/>
          <w:sz w:val="24"/>
          <w:szCs w:val="24"/>
        </w:rPr>
        <w:t>)</w:t>
      </w:r>
      <w:r w:rsidRPr="0077406E">
        <w:rPr>
          <w:rFonts w:asciiTheme="majorBidi" w:hAnsiTheme="majorBidi" w:cstheme="majorBidi"/>
          <w:sz w:val="24"/>
          <w:szCs w:val="24"/>
        </w:rPr>
        <w:t>), pour des exemples de ces textures particulières. En effet, Ojala et al ont montré que les LBPs uniformes contiennent plus de 90% de l'information d'une image.</w:t>
      </w:r>
    </w:p>
    <w:p w:rsidR="002139D6" w:rsidRPr="0077406E" w:rsidRDefault="002139D6" w:rsidP="002139D6">
      <w:pPr>
        <w:autoSpaceDE w:val="0"/>
        <w:autoSpaceDN w:val="0"/>
        <w:ind w:firstLine="567"/>
        <w:rPr>
          <w:rFonts w:asciiTheme="majorBidi" w:hAnsiTheme="majorBidi" w:cstheme="majorBidi"/>
          <w:sz w:val="24"/>
          <w:szCs w:val="24"/>
        </w:rPr>
      </w:pPr>
      <w:r w:rsidRPr="0077406E">
        <w:rPr>
          <w:rFonts w:asciiTheme="majorBidi" w:hAnsiTheme="majorBidi" w:cstheme="majorBidi"/>
          <w:sz w:val="24"/>
          <w:szCs w:val="24"/>
        </w:rPr>
        <w:t>La propriété importante du code LBP est que ce code est invariant aux changements uniformes globaux d'illumination parce que le LBP d'un pixel ne dépend que des différences entre son niveau de gris et celui de ses voisins.</w:t>
      </w:r>
    </w:p>
    <w:p w:rsidR="002139D6" w:rsidRPr="0077406E" w:rsidRDefault="002139D6" w:rsidP="002139D6">
      <w:pPr>
        <w:autoSpaceDE w:val="0"/>
        <w:autoSpaceDN w:val="0"/>
        <w:ind w:firstLine="567"/>
        <w:rPr>
          <w:rFonts w:asciiTheme="majorBidi" w:hAnsiTheme="majorBidi" w:cstheme="majorBidi"/>
          <w:sz w:val="24"/>
          <w:szCs w:val="24"/>
        </w:rPr>
      </w:pPr>
      <w:r w:rsidRPr="0077406E">
        <w:rPr>
          <w:rFonts w:asciiTheme="majorBidi" w:hAnsiTheme="majorBidi" w:cstheme="majorBidi"/>
          <w:sz w:val="24"/>
          <w:szCs w:val="24"/>
        </w:rPr>
        <w:t>Une autre extension à l'opérateur d'origine est le LBP uniforme. Un code LBP est uniforme s'il contient au plus deux transitions de bits de 0 à 1 ou vice-versa lorsque la chaîne binaire est considérée circulaire. Par exemple, 00000000, 00011110 et 10000011 sont des codes uniformes. L'utilisation d'un code LBP uniforme, noté LBP</w:t>
      </w:r>
      <w:r w:rsidRPr="0077406E">
        <w:rPr>
          <w:rFonts w:asciiTheme="majorBidi" w:hAnsiTheme="majorBidi" w:cstheme="majorBidi"/>
          <w:sz w:val="17"/>
          <w:szCs w:val="17"/>
        </w:rPr>
        <w:t xml:space="preserve">u2 </w:t>
      </w:r>
      <w:r w:rsidRPr="0077406E">
        <w:rPr>
          <w:rFonts w:asciiTheme="majorBidi" w:hAnsiTheme="majorBidi" w:cstheme="majorBidi"/>
          <w:sz w:val="24"/>
          <w:szCs w:val="24"/>
        </w:rPr>
        <w:t>à deux avantages. Le premier est le gain en mémoire et en temps calcul. Le deuxième est que LBP</w:t>
      </w:r>
      <w:r w:rsidRPr="0077406E">
        <w:rPr>
          <w:rFonts w:asciiTheme="majorBidi" w:hAnsiTheme="majorBidi" w:cstheme="majorBidi"/>
          <w:sz w:val="17"/>
          <w:szCs w:val="17"/>
        </w:rPr>
        <w:t xml:space="preserve">u2 </w:t>
      </w:r>
      <w:r w:rsidRPr="0077406E">
        <w:rPr>
          <w:rFonts w:asciiTheme="majorBidi" w:hAnsiTheme="majorBidi" w:cstheme="majorBidi"/>
          <w:sz w:val="24"/>
          <w:szCs w:val="24"/>
        </w:rPr>
        <w:t>permet de détecter uniquement les textures locales importantes, comme les spots, les fins de ligne, les bords et les coins (</w:t>
      </w:r>
      <w:r w:rsidRPr="0077406E">
        <w:rPr>
          <w:rFonts w:asciiTheme="majorBidi" w:hAnsiTheme="majorBidi" w:cstheme="majorBidi"/>
          <w:b/>
          <w:bCs/>
          <w:color w:val="000000"/>
          <w:sz w:val="24"/>
          <w:szCs w:val="24"/>
        </w:rPr>
        <w:t xml:space="preserve">Figure.8. </w:t>
      </w:r>
      <w:r w:rsidRPr="0077406E">
        <w:rPr>
          <w:rFonts w:asciiTheme="majorBidi" w:hAnsiTheme="majorBidi" w:cstheme="majorBidi"/>
          <w:b/>
          <w:bCs/>
          <w:sz w:val="24"/>
          <w:szCs w:val="24"/>
        </w:rPr>
        <w:t>(b)</w:t>
      </w:r>
      <w:r w:rsidRPr="0077406E">
        <w:rPr>
          <w:rFonts w:asciiTheme="majorBidi" w:hAnsiTheme="majorBidi" w:cstheme="majorBidi"/>
          <w:sz w:val="24"/>
          <w:szCs w:val="24"/>
        </w:rPr>
        <w:t>), pour des exemples de ces textures particulières. En effet, Ojala et al ont montré que les LBPs uniformes contiennent plus de 90% de l'information d'une image.</w:t>
      </w:r>
    </w:p>
    <w:p w:rsidR="002139D6" w:rsidRPr="0077406E" w:rsidRDefault="002139D6" w:rsidP="002139D6">
      <w:pPr>
        <w:autoSpaceDE w:val="0"/>
        <w:autoSpaceDN w:val="0"/>
        <w:spacing w:after="0"/>
        <w:ind w:firstLine="567"/>
        <w:rPr>
          <w:rFonts w:asciiTheme="majorBidi" w:hAnsiTheme="majorBidi" w:cstheme="majorBidi"/>
          <w:sz w:val="24"/>
          <w:szCs w:val="24"/>
        </w:rPr>
      </w:pPr>
      <w:r w:rsidRPr="0077406E">
        <w:rPr>
          <w:rFonts w:asciiTheme="majorBidi" w:hAnsiTheme="majorBidi" w:cstheme="majorBidi"/>
          <w:sz w:val="24"/>
          <w:szCs w:val="24"/>
        </w:rPr>
        <w:t>La propriété importante du code LBP est que ce code est invariant aux changements uniformes globaux d'illumination parce que le LBP d'un pixel ne dépend que des différences entre son niveau de gris et celui de ses voisins.</w:t>
      </w:r>
    </w:p>
    <w:p w:rsidR="002139D6" w:rsidRPr="0077406E" w:rsidRDefault="002139D6" w:rsidP="002139D6">
      <w:pPr>
        <w:autoSpaceDE w:val="0"/>
        <w:autoSpaceDN w:val="0"/>
        <w:spacing w:after="0"/>
        <w:ind w:firstLine="567"/>
        <w:rPr>
          <w:rFonts w:asciiTheme="majorBidi" w:hAnsiTheme="majorBidi" w:cstheme="majorBidi"/>
          <w:sz w:val="24"/>
          <w:szCs w:val="24"/>
        </w:rPr>
      </w:pPr>
    </w:p>
    <w:p w:rsidR="002139D6" w:rsidRPr="0077406E" w:rsidRDefault="002139D6" w:rsidP="002139D6">
      <w:pPr>
        <w:autoSpaceDE w:val="0"/>
        <w:autoSpaceDN w:val="0"/>
        <w:spacing w:after="0"/>
        <w:ind w:firstLine="567"/>
        <w:rPr>
          <w:rFonts w:asciiTheme="majorBidi" w:hAnsiTheme="majorBidi" w:cstheme="majorBidi"/>
          <w:sz w:val="24"/>
          <w:szCs w:val="24"/>
        </w:rPr>
      </w:pPr>
    </w:p>
    <w:p w:rsidR="002139D6" w:rsidRPr="0077406E" w:rsidRDefault="002139D6" w:rsidP="002139D6">
      <w:pPr>
        <w:autoSpaceDE w:val="0"/>
        <w:autoSpaceDN w:val="0"/>
        <w:spacing w:after="0"/>
        <w:ind w:firstLine="567"/>
        <w:jc w:val="center"/>
        <w:rPr>
          <w:rFonts w:asciiTheme="majorBidi" w:hAnsiTheme="majorBidi" w:cstheme="majorBidi"/>
          <w:noProof/>
          <w:sz w:val="24"/>
          <w:szCs w:val="24"/>
          <w:lang w:eastAsia="fr-FR"/>
        </w:rPr>
      </w:pPr>
      <w:r w:rsidRPr="0077406E">
        <w:rPr>
          <w:rFonts w:asciiTheme="majorBidi" w:hAnsiTheme="majorBidi" w:cstheme="majorBidi"/>
          <w:noProof/>
          <w:sz w:val="24"/>
          <w:szCs w:val="24"/>
          <w:lang w:eastAsia="fr-FR"/>
        </w:rPr>
        <w:drawing>
          <wp:inline distT="0" distB="0" distL="0" distR="0">
            <wp:extent cx="4913669" cy="2415396"/>
            <wp:effectExtent l="19050" t="0" r="1231" b="0"/>
            <wp:docPr id="3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4"/>
                    <a:srcRect/>
                    <a:stretch>
                      <a:fillRect/>
                    </a:stretch>
                  </pic:blipFill>
                  <pic:spPr bwMode="auto">
                    <a:xfrm>
                      <a:off x="0" y="0"/>
                      <a:ext cx="4917876" cy="2417464"/>
                    </a:xfrm>
                    <a:prstGeom prst="rect">
                      <a:avLst/>
                    </a:prstGeom>
                    <a:noFill/>
                    <a:ln w="9525">
                      <a:noFill/>
                      <a:miter lim="800000"/>
                      <a:headEnd/>
                      <a:tailEnd/>
                    </a:ln>
                  </pic:spPr>
                </pic:pic>
              </a:graphicData>
            </a:graphic>
          </wp:inline>
        </w:drawing>
      </w:r>
    </w:p>
    <w:p w:rsidR="002139D6" w:rsidRPr="0077406E" w:rsidRDefault="002139D6" w:rsidP="002139D6">
      <w:pPr>
        <w:autoSpaceDE w:val="0"/>
        <w:autoSpaceDN w:val="0"/>
        <w:spacing w:after="0"/>
        <w:ind w:firstLine="567"/>
        <w:jc w:val="center"/>
        <w:rPr>
          <w:rFonts w:asciiTheme="majorBidi" w:hAnsiTheme="majorBidi" w:cstheme="majorBidi"/>
          <w:sz w:val="24"/>
          <w:szCs w:val="24"/>
        </w:rPr>
      </w:pPr>
    </w:p>
    <w:p w:rsidR="002139D6" w:rsidRPr="0077406E" w:rsidRDefault="002139D6" w:rsidP="002139D6">
      <w:pPr>
        <w:autoSpaceDE w:val="0"/>
        <w:autoSpaceDN w:val="0"/>
        <w:spacing w:after="0"/>
        <w:ind w:firstLine="567"/>
        <w:jc w:val="center"/>
        <w:rPr>
          <w:rFonts w:asciiTheme="majorBidi" w:hAnsiTheme="majorBidi" w:cstheme="majorBidi"/>
          <w:b/>
          <w:bCs/>
          <w:color w:val="000000"/>
          <w:sz w:val="24"/>
          <w:szCs w:val="24"/>
        </w:rPr>
      </w:pPr>
    </w:p>
    <w:p w:rsidR="002139D6" w:rsidRPr="0077406E" w:rsidRDefault="002139D6" w:rsidP="002139D6">
      <w:pPr>
        <w:autoSpaceDE w:val="0"/>
        <w:autoSpaceDN w:val="0"/>
        <w:spacing w:after="0"/>
        <w:ind w:firstLine="567"/>
        <w:jc w:val="center"/>
        <w:rPr>
          <w:rFonts w:asciiTheme="majorBidi" w:hAnsiTheme="majorBidi" w:cstheme="majorBidi"/>
          <w:color w:val="000000"/>
          <w:sz w:val="26"/>
          <w:szCs w:val="26"/>
        </w:rPr>
      </w:pPr>
      <w:r w:rsidRPr="0077406E">
        <w:rPr>
          <w:rFonts w:asciiTheme="majorBidi" w:hAnsiTheme="majorBidi" w:cstheme="majorBidi"/>
          <w:b/>
          <w:bCs/>
          <w:color w:val="000000"/>
          <w:sz w:val="24"/>
          <w:szCs w:val="24"/>
        </w:rPr>
        <w:t xml:space="preserve">Figure.9. </w:t>
      </w:r>
      <w:r w:rsidRPr="0077406E">
        <w:rPr>
          <w:rFonts w:asciiTheme="majorBidi" w:hAnsiTheme="majorBidi" w:cstheme="majorBidi"/>
          <w:color w:val="000000"/>
          <w:sz w:val="26"/>
          <w:szCs w:val="26"/>
        </w:rPr>
        <w:t>LBP uniforme et non uniforme</w:t>
      </w:r>
    </w:p>
    <w:p w:rsidR="002139D6" w:rsidRPr="0077406E" w:rsidRDefault="002139D6" w:rsidP="002139D6">
      <w:pPr>
        <w:autoSpaceDE w:val="0"/>
        <w:autoSpaceDN w:val="0"/>
        <w:spacing w:after="0"/>
        <w:ind w:firstLine="567"/>
        <w:jc w:val="center"/>
        <w:rPr>
          <w:rFonts w:asciiTheme="majorBidi" w:hAnsiTheme="majorBidi" w:cstheme="majorBidi"/>
          <w:b/>
          <w:bCs/>
          <w:color w:val="000000"/>
          <w:sz w:val="26"/>
          <w:szCs w:val="26"/>
        </w:rPr>
      </w:pPr>
    </w:p>
    <w:p w:rsidR="002139D6" w:rsidRPr="0077406E" w:rsidRDefault="002139D6" w:rsidP="002139D6">
      <w:pPr>
        <w:autoSpaceDE w:val="0"/>
        <w:autoSpaceDN w:val="0"/>
        <w:spacing w:after="0" w:line="360" w:lineRule="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lastRenderedPageBreak/>
        <w:t>2.8.4.</w:t>
      </w:r>
      <w:r w:rsidRPr="0077406E">
        <w:rPr>
          <w:rFonts w:asciiTheme="majorBidi" w:hAnsiTheme="majorBidi" w:cstheme="majorBidi"/>
          <w:b/>
          <w:bCs/>
          <w:color w:val="000000"/>
          <w:sz w:val="24"/>
          <w:szCs w:val="24"/>
        </w:rPr>
        <w:t xml:space="preserve"> </w:t>
      </w:r>
      <w:r w:rsidRPr="0077406E">
        <w:rPr>
          <w:rFonts w:asciiTheme="majorBidi" w:hAnsiTheme="majorBidi" w:cstheme="majorBidi"/>
          <w:b/>
          <w:bCs/>
          <w:color w:val="000000"/>
          <w:sz w:val="26"/>
          <w:szCs w:val="26"/>
        </w:rPr>
        <w:t>Apprentissage</w:t>
      </w:r>
    </w:p>
    <w:p w:rsidR="002139D6" w:rsidRPr="0077406E" w:rsidRDefault="002139D6" w:rsidP="00A722E7">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Consiste à trouver l’ensemble des coefficients d’une fonction f(x) pour classifier l’exemple x. Dans cette étape nous avons appliqué les réseaux de neurones de type perceptrons multicouches dans le premier cas en suite le classifieur neuro-génétique.</w:t>
      </w:r>
    </w:p>
    <w:p w:rsidR="002139D6" w:rsidRPr="0077406E" w:rsidRDefault="002139D6" w:rsidP="002139D6">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L’entrée de chaque classifieur  sera un vecteur de caractéristiques propre de l’image et la sortie est le codage de chaque signature.</w:t>
      </w:r>
    </w:p>
    <w:p w:rsidR="002139D6" w:rsidRPr="0077406E" w:rsidRDefault="002139D6" w:rsidP="002139D6">
      <w:pPr>
        <w:autoSpaceDE w:val="0"/>
        <w:autoSpaceDN w:val="0"/>
        <w:spacing w:after="0"/>
        <w:ind w:firstLine="567"/>
        <w:rPr>
          <w:rFonts w:asciiTheme="majorBidi" w:hAnsiTheme="majorBidi" w:cstheme="majorBidi"/>
          <w:b/>
          <w:bCs/>
          <w:color w:val="000000"/>
          <w:sz w:val="26"/>
          <w:szCs w:val="26"/>
        </w:rPr>
      </w:pPr>
    </w:p>
    <w:p w:rsidR="002139D6" w:rsidRPr="0077406E" w:rsidRDefault="002139D6" w:rsidP="002139D6">
      <w:pPr>
        <w:rPr>
          <w:rFonts w:asciiTheme="majorBidi" w:hAnsiTheme="majorBidi" w:cstheme="majorBidi"/>
          <w:b/>
          <w:bCs/>
          <w:color w:val="000000"/>
          <w:sz w:val="28"/>
          <w:szCs w:val="28"/>
        </w:rPr>
      </w:pPr>
      <w:r w:rsidRPr="0077406E">
        <w:rPr>
          <w:rFonts w:asciiTheme="majorBidi" w:hAnsiTheme="majorBidi" w:cstheme="majorBidi"/>
          <w:b/>
          <w:bCs/>
          <w:color w:val="000000"/>
          <w:sz w:val="28"/>
          <w:szCs w:val="28"/>
        </w:rPr>
        <w:t>Conclusion</w:t>
      </w:r>
    </w:p>
    <w:p w:rsidR="002139D6" w:rsidRPr="0077406E" w:rsidRDefault="002139D6" w:rsidP="002139D6">
      <w:pPr>
        <w:ind w:firstLine="567"/>
        <w:rPr>
          <w:rFonts w:asciiTheme="majorBidi" w:hAnsiTheme="majorBidi" w:cstheme="majorBidi"/>
          <w:color w:val="000000"/>
          <w:sz w:val="26"/>
          <w:szCs w:val="26"/>
        </w:rPr>
      </w:pPr>
      <w:r w:rsidRPr="0077406E">
        <w:rPr>
          <w:rFonts w:asciiTheme="majorBidi" w:hAnsiTheme="majorBidi" w:cstheme="majorBidi"/>
          <w:sz w:val="24"/>
          <w:szCs w:val="24"/>
        </w:rPr>
        <w:t>Nous avons vu d</w:t>
      </w:r>
      <w:r w:rsidRPr="0077406E">
        <w:rPr>
          <w:rFonts w:asciiTheme="majorBidi" w:hAnsiTheme="majorBidi" w:cstheme="majorBidi"/>
          <w:color w:val="000000"/>
          <w:sz w:val="26"/>
          <w:szCs w:val="26"/>
        </w:rPr>
        <w:t>ans ce chapitre que La signature est la modalité biométrique la  plus acceptée tant sur le coté social que légal. Du coté social, on est habitué à l’utiliser comme moyen d’authentification dans nos pratiques quotidiennes comme la signature des chèques. En outre, dans un processus d’authentification, une personne accepte plus facilement la signature d’un document que la prise de la photo de son visage, Iris, rétine, etc.</w:t>
      </w:r>
    </w:p>
    <w:p w:rsidR="002139D6" w:rsidRPr="0077406E" w:rsidRDefault="002139D6" w:rsidP="002139D6">
      <w:pPr>
        <w:autoSpaceDE w:val="0"/>
        <w:autoSpaceDN w:val="0"/>
        <w:spacing w:after="0"/>
        <w:ind w:firstLine="567"/>
        <w:rPr>
          <w:rFonts w:asciiTheme="majorBidi" w:hAnsiTheme="majorBidi" w:cstheme="majorBidi"/>
          <w:b/>
          <w:bCs/>
          <w:sz w:val="26"/>
          <w:szCs w:val="26"/>
        </w:rPr>
      </w:pPr>
      <w:r w:rsidRPr="0077406E">
        <w:rPr>
          <w:rFonts w:asciiTheme="majorBidi" w:hAnsiTheme="majorBidi" w:cstheme="majorBidi"/>
          <w:color w:val="000000"/>
          <w:sz w:val="26"/>
          <w:szCs w:val="26"/>
        </w:rPr>
        <w:t>En suite on a expliqué les techniques utilisées pour construire un système de vérification de la signature</w:t>
      </w:r>
      <w:r w:rsidRPr="0077406E">
        <w:rPr>
          <w:rFonts w:asciiTheme="majorBidi" w:hAnsiTheme="majorBidi" w:cstheme="majorBidi"/>
          <w:color w:val="000000"/>
          <w:sz w:val="24"/>
          <w:szCs w:val="24"/>
        </w:rPr>
        <w:t xml:space="preserve"> comme le prétraitement des images qui a pour but de réduire le bruit qui s'introduit lors de la saisie et de la numérisation des images (signature), l'extraction des points caractéristiques à l’aide de plusieurs méthodes comme L’ACP et LBP, ces méthodes consistent à réduire les entrées des classifieurs</w:t>
      </w:r>
      <w:r w:rsidRPr="0077406E">
        <w:rPr>
          <w:rFonts w:asciiTheme="majorBidi" w:hAnsiTheme="majorBidi" w:cstheme="majorBidi"/>
          <w:sz w:val="24"/>
          <w:szCs w:val="24"/>
        </w:rPr>
        <w:t>.</w:t>
      </w:r>
      <w:r w:rsidRPr="0077406E">
        <w:rPr>
          <w:rFonts w:asciiTheme="majorBidi" w:hAnsiTheme="majorBidi" w:cstheme="majorBidi"/>
          <w:b/>
          <w:bCs/>
          <w:sz w:val="26"/>
          <w:szCs w:val="26"/>
        </w:rPr>
        <w:t xml:space="preserve"> </w:t>
      </w:r>
    </w:p>
    <w:p w:rsidR="002139D6" w:rsidRPr="0077406E" w:rsidRDefault="002139D6" w:rsidP="002139D6">
      <w:pPr>
        <w:autoSpaceDE w:val="0"/>
        <w:autoSpaceDN w:val="0"/>
        <w:spacing w:after="0"/>
        <w:ind w:firstLine="567"/>
        <w:rPr>
          <w:rFonts w:asciiTheme="majorBidi" w:hAnsiTheme="majorBidi" w:cstheme="majorBidi"/>
          <w:sz w:val="24"/>
          <w:szCs w:val="24"/>
        </w:rPr>
        <w:sectPr w:rsidR="002139D6" w:rsidRPr="0077406E" w:rsidSect="005E053B">
          <w:headerReference w:type="default" r:id="rId35"/>
          <w:footerReference w:type="default" r:id="rId36"/>
          <w:pgSz w:w="11906" w:h="16838"/>
          <w:pgMar w:top="1417" w:right="1417" w:bottom="1417" w:left="1417" w:header="708" w:footer="708" w:gutter="0"/>
          <w:pgNumType w:start="2"/>
          <w:cols w:space="708"/>
          <w:docGrid w:linePitch="360"/>
        </w:sectPr>
      </w:pPr>
    </w:p>
    <w:p w:rsidR="00AD0063" w:rsidRPr="0077406E" w:rsidRDefault="00AD0063" w:rsidP="00AD0063">
      <w:pPr>
        <w:rPr>
          <w:rFonts w:asciiTheme="majorBidi" w:hAnsiTheme="majorBidi" w:cstheme="majorBidi"/>
          <w:b/>
          <w:bCs/>
          <w:sz w:val="48"/>
          <w:szCs w:val="48"/>
        </w:rPr>
      </w:pPr>
      <w:r w:rsidRPr="0077406E">
        <w:rPr>
          <w:rFonts w:asciiTheme="majorBidi" w:hAnsiTheme="majorBidi" w:cstheme="majorBidi"/>
          <w:b/>
          <w:bCs/>
          <w:sz w:val="48"/>
          <w:szCs w:val="48"/>
        </w:rPr>
        <w:lastRenderedPageBreak/>
        <w:t>Chapitre II</w:t>
      </w:r>
    </w:p>
    <w:p w:rsidR="00AD0063" w:rsidRPr="0077406E" w:rsidRDefault="00AD0063" w:rsidP="00AD0063">
      <w:pPr>
        <w:pStyle w:val="En-tte"/>
        <w:spacing w:line="360" w:lineRule="auto"/>
        <w:jc w:val="center"/>
        <w:rPr>
          <w:rFonts w:asciiTheme="majorBidi" w:hAnsiTheme="majorBidi" w:cstheme="majorBidi"/>
          <w:b/>
          <w:bCs/>
          <w:sz w:val="48"/>
          <w:szCs w:val="48"/>
        </w:rPr>
      </w:pPr>
      <w:r w:rsidRPr="0077406E">
        <w:rPr>
          <w:rFonts w:asciiTheme="majorBidi" w:hAnsiTheme="majorBidi" w:cstheme="majorBidi"/>
          <w:b/>
          <w:bCs/>
          <w:sz w:val="48"/>
          <w:szCs w:val="48"/>
        </w:rPr>
        <w:t>Réseaux de neurone &amp; les algorithmes génétiques</w:t>
      </w:r>
    </w:p>
    <w:p w:rsidR="00AD0063" w:rsidRPr="0077406E" w:rsidRDefault="00AD0063" w:rsidP="00AD0063">
      <w:pPr>
        <w:ind w:firstLine="708"/>
        <w:rPr>
          <w:rFonts w:asciiTheme="majorBidi" w:hAnsiTheme="majorBidi" w:cstheme="majorBidi"/>
          <w:b/>
          <w:bCs/>
          <w:sz w:val="28"/>
          <w:szCs w:val="28"/>
        </w:rPr>
      </w:pPr>
      <w:r w:rsidRPr="0077406E">
        <w:rPr>
          <w:rFonts w:asciiTheme="majorBidi" w:hAnsiTheme="majorBidi" w:cstheme="majorBidi"/>
          <w:b/>
          <w:bCs/>
          <w:sz w:val="28"/>
          <w:szCs w:val="28"/>
        </w:rPr>
        <w:t xml:space="preserve">Introduction </w:t>
      </w:r>
    </w:p>
    <w:p w:rsidR="00AD0063" w:rsidRPr="0077406E" w:rsidRDefault="00AD0063" w:rsidP="00AD0063">
      <w:pPr>
        <w:ind w:firstLine="708"/>
        <w:rPr>
          <w:rFonts w:asciiTheme="majorBidi" w:hAnsiTheme="majorBidi" w:cstheme="majorBidi"/>
          <w:color w:val="000000"/>
          <w:sz w:val="24"/>
          <w:szCs w:val="24"/>
        </w:rPr>
      </w:pPr>
      <w:r w:rsidRPr="0077406E">
        <w:rPr>
          <w:rFonts w:asciiTheme="majorBidi" w:hAnsiTheme="majorBidi" w:cstheme="majorBidi"/>
          <w:color w:val="000000"/>
          <w:sz w:val="24"/>
          <w:szCs w:val="24"/>
        </w:rPr>
        <w:t>Les méthodes de reconnaissance à base de réseaux de neurones ont été étudiées depuis plusieurs années dans le but de réaliser des performances proches de celles observées chez l’humain. Ces réseaux de neurones sont composés de plusieurs éléments (ou cellules) de calcul opérant en parallèle et arrangés à la manière des réseaux de neurones biologiques.</w:t>
      </w:r>
    </w:p>
    <w:p w:rsidR="00AD0063" w:rsidRPr="0077406E" w:rsidRDefault="00AD0063" w:rsidP="00AD0063">
      <w:pPr>
        <w:ind w:firstLine="567"/>
        <w:rPr>
          <w:rFonts w:asciiTheme="majorBidi" w:hAnsiTheme="majorBidi" w:cstheme="majorBidi"/>
          <w:sz w:val="23"/>
          <w:szCs w:val="23"/>
        </w:rPr>
      </w:pPr>
      <w:r w:rsidRPr="0077406E">
        <w:rPr>
          <w:rFonts w:asciiTheme="majorBidi" w:hAnsiTheme="majorBidi" w:cstheme="majorBidi"/>
          <w:sz w:val="23"/>
          <w:szCs w:val="23"/>
        </w:rPr>
        <w:t>Les algorithmes génétiques sont aussi des algorithmes s’appuyant sur des mécanismes d’évolution de la nature.</w:t>
      </w:r>
      <w:r w:rsidRPr="0077406E">
        <w:rPr>
          <w:rFonts w:asciiTheme="majorBidi" w:hAnsiTheme="majorBidi" w:cstheme="majorBidi"/>
          <w:sz w:val="24"/>
          <w:szCs w:val="24"/>
        </w:rPr>
        <w:t xml:space="preserve"> Ils représentent une exploitation intelligente d'une recherche aléatoire pour résoudre des problèmes d’optimisation.</w:t>
      </w:r>
    </w:p>
    <w:p w:rsidR="00AD0063" w:rsidRPr="0077406E" w:rsidRDefault="00AD0063" w:rsidP="00AD0063">
      <w:pPr>
        <w:autoSpaceDE w:val="0"/>
        <w:autoSpaceDN w:val="0"/>
        <w:spacing w:after="0" w:line="360" w:lineRule="auto"/>
        <w:rPr>
          <w:rFonts w:asciiTheme="majorBidi" w:hAnsiTheme="majorBidi" w:cstheme="majorBidi"/>
          <w:b/>
          <w:bCs/>
          <w:color w:val="000000"/>
          <w:sz w:val="28"/>
          <w:szCs w:val="28"/>
        </w:rPr>
      </w:pPr>
      <w:r w:rsidRPr="0077406E">
        <w:rPr>
          <w:rFonts w:asciiTheme="majorBidi" w:hAnsiTheme="majorBidi" w:cstheme="majorBidi"/>
          <w:b/>
          <w:bCs/>
          <w:color w:val="000000"/>
          <w:sz w:val="28"/>
          <w:szCs w:val="28"/>
        </w:rPr>
        <w:t>1.  Réseau de neurone</w:t>
      </w:r>
    </w:p>
    <w:p w:rsidR="00AD0063" w:rsidRPr="0077406E" w:rsidRDefault="00AD0063" w:rsidP="00AD0063">
      <w:pPr>
        <w:autoSpaceDE w:val="0"/>
        <w:autoSpaceDN w:val="0"/>
        <w:spacing w:after="0" w:line="360" w:lineRule="auto"/>
        <w:rPr>
          <w:rFonts w:asciiTheme="majorBidi" w:hAnsiTheme="majorBidi" w:cstheme="majorBidi"/>
          <w:b/>
          <w:bCs/>
          <w:color w:val="000000"/>
          <w:sz w:val="26"/>
          <w:szCs w:val="26"/>
          <w:u w:val="single"/>
        </w:rPr>
      </w:pPr>
      <w:r w:rsidRPr="0077406E">
        <w:rPr>
          <w:rFonts w:asciiTheme="majorBidi" w:hAnsiTheme="majorBidi" w:cstheme="majorBidi"/>
          <w:b/>
          <w:bCs/>
          <w:color w:val="000000"/>
          <w:sz w:val="28"/>
          <w:szCs w:val="28"/>
        </w:rPr>
        <w:t xml:space="preserve"> </w:t>
      </w:r>
      <w:r w:rsidRPr="0077406E">
        <w:rPr>
          <w:rFonts w:asciiTheme="majorBidi" w:hAnsiTheme="majorBidi" w:cstheme="majorBidi"/>
          <w:b/>
          <w:bCs/>
          <w:color w:val="000000"/>
          <w:sz w:val="26"/>
          <w:szCs w:val="26"/>
        </w:rPr>
        <w:t xml:space="preserve">1.1.  Définition </w:t>
      </w:r>
    </w:p>
    <w:p w:rsidR="00AD0063" w:rsidRPr="0077406E" w:rsidRDefault="00AD0063" w:rsidP="00AD0063">
      <w:pPr>
        <w:autoSpaceDE w:val="0"/>
        <w:autoSpaceDN w:val="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Un réseau se distingue en général par le type de neurone formel qu’il utilise, la règle d’apprentissage qui le décrit et l’architecture définissant les interconnectent entre neurones. Le neurone formel, qui peut être considéré comme une modélisation élémentaire de neurone réel.</w:t>
      </w:r>
    </w:p>
    <w:p w:rsidR="00AD0063" w:rsidRPr="0077406E" w:rsidRDefault="00AD0063" w:rsidP="00AD0063">
      <w:pPr>
        <w:pStyle w:val="Default"/>
        <w:spacing w:line="360" w:lineRule="auto"/>
        <w:rPr>
          <w:rFonts w:asciiTheme="majorBidi" w:hAnsiTheme="majorBidi" w:cstheme="majorBidi"/>
          <w:b/>
          <w:bCs/>
          <w:sz w:val="26"/>
          <w:szCs w:val="26"/>
        </w:rPr>
      </w:pPr>
      <w:r w:rsidRPr="0077406E">
        <w:rPr>
          <w:rFonts w:asciiTheme="majorBidi" w:hAnsiTheme="majorBidi" w:cstheme="majorBidi"/>
          <w:b/>
          <w:bCs/>
          <w:sz w:val="26"/>
          <w:szCs w:val="26"/>
        </w:rPr>
        <w:t xml:space="preserve">1.2.  Historique </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Le champ des réseaux neuronaux va démarrer par la présentation en </w:t>
      </w:r>
      <w:r w:rsidRPr="0077406E">
        <w:rPr>
          <w:rFonts w:asciiTheme="majorBidi" w:hAnsiTheme="majorBidi" w:cstheme="majorBidi"/>
          <w:i/>
          <w:iCs/>
          <w:color w:val="000000"/>
          <w:sz w:val="24"/>
          <w:szCs w:val="24"/>
        </w:rPr>
        <w:t xml:space="preserve">1943 </w:t>
      </w:r>
      <w:r w:rsidRPr="0077406E">
        <w:rPr>
          <w:rFonts w:asciiTheme="majorBidi" w:hAnsiTheme="majorBidi" w:cstheme="majorBidi"/>
          <w:color w:val="000000"/>
          <w:sz w:val="24"/>
          <w:szCs w:val="24"/>
        </w:rPr>
        <w:t xml:space="preserve">par W. McCulloch et W. Pitts du neurone formel qui est une abstraction du neurone physiologique. </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En </w:t>
      </w:r>
      <w:r w:rsidRPr="0077406E">
        <w:rPr>
          <w:rFonts w:asciiTheme="majorBidi" w:hAnsiTheme="majorBidi" w:cstheme="majorBidi"/>
          <w:i/>
          <w:iCs/>
          <w:color w:val="000000"/>
          <w:sz w:val="24"/>
          <w:szCs w:val="24"/>
        </w:rPr>
        <w:t>1949</w:t>
      </w:r>
      <w:r w:rsidRPr="0077406E">
        <w:rPr>
          <w:rFonts w:asciiTheme="majorBidi" w:hAnsiTheme="majorBidi" w:cstheme="majorBidi"/>
          <w:color w:val="000000"/>
          <w:sz w:val="24"/>
          <w:szCs w:val="24"/>
        </w:rPr>
        <w:t>, D. Hebb présente la première règle d’apprentissage.</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En </w:t>
      </w:r>
      <w:r w:rsidRPr="0077406E">
        <w:rPr>
          <w:rFonts w:asciiTheme="majorBidi" w:hAnsiTheme="majorBidi" w:cstheme="majorBidi"/>
          <w:i/>
          <w:iCs/>
          <w:color w:val="000000"/>
          <w:sz w:val="24"/>
          <w:szCs w:val="24"/>
        </w:rPr>
        <w:t>1958</w:t>
      </w:r>
      <w:r w:rsidRPr="0077406E">
        <w:rPr>
          <w:rFonts w:asciiTheme="majorBidi" w:hAnsiTheme="majorBidi" w:cstheme="majorBidi"/>
          <w:color w:val="000000"/>
          <w:sz w:val="24"/>
          <w:szCs w:val="24"/>
        </w:rPr>
        <w:t>, F. Rosenblatt développe le modèle du perceptron. C’est le premier système artificiel capable d’apprendre par expérience. Dans la même période, Le modèle de L’Adaline (ADAptive LINar Element) a été présenté par B. Widrow et Hoff. Ce modèle sera par la suite le modèle de base des réseaux multicouches.</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En 1969, M. Minsky et S. Papert publient une critique des propriétés du Perceptron. Cela va avoir une grande incidence sur la recherche dans ce domaine. Elle va fortement diminuer jusqu’en </w:t>
      </w:r>
      <w:r w:rsidRPr="0077406E">
        <w:rPr>
          <w:rFonts w:asciiTheme="majorBidi" w:hAnsiTheme="majorBidi" w:cstheme="majorBidi"/>
          <w:i/>
          <w:iCs/>
          <w:color w:val="000000"/>
          <w:sz w:val="24"/>
          <w:szCs w:val="24"/>
        </w:rPr>
        <w:t>1972</w:t>
      </w:r>
      <w:r w:rsidRPr="0077406E">
        <w:rPr>
          <w:rFonts w:asciiTheme="majorBidi" w:hAnsiTheme="majorBidi" w:cstheme="majorBidi"/>
          <w:color w:val="000000"/>
          <w:sz w:val="24"/>
          <w:szCs w:val="24"/>
        </w:rPr>
        <w:t>, où T. Kohonen présente ses travaux sur les mémoires associatives et propose des applications à la reconnaissance de formes.</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En </w:t>
      </w:r>
      <w:r w:rsidRPr="0077406E">
        <w:rPr>
          <w:rFonts w:asciiTheme="majorBidi" w:hAnsiTheme="majorBidi" w:cstheme="majorBidi"/>
          <w:i/>
          <w:iCs/>
          <w:color w:val="000000"/>
          <w:sz w:val="24"/>
          <w:szCs w:val="24"/>
        </w:rPr>
        <w:t>1982</w:t>
      </w:r>
      <w:r w:rsidRPr="0077406E">
        <w:rPr>
          <w:rFonts w:asciiTheme="majorBidi" w:hAnsiTheme="majorBidi" w:cstheme="majorBidi"/>
          <w:color w:val="000000"/>
          <w:sz w:val="24"/>
          <w:szCs w:val="24"/>
        </w:rPr>
        <w:t>, Hopfield a remis à la mode le connexionnisme en donnant une architecture so</w:t>
      </w:r>
      <w:r w:rsidR="00C83841">
        <w:rPr>
          <w:rFonts w:asciiTheme="majorBidi" w:hAnsiTheme="majorBidi" w:cstheme="majorBidi"/>
          <w:color w:val="000000"/>
          <w:sz w:val="24"/>
          <w:szCs w:val="24"/>
        </w:rPr>
        <w:t>lide inspirée de la physique [23</w:t>
      </w:r>
      <w:r w:rsidRPr="0077406E">
        <w:rPr>
          <w:rFonts w:asciiTheme="majorBidi" w:hAnsiTheme="majorBidi" w:cstheme="majorBidi"/>
          <w:color w:val="000000"/>
          <w:sz w:val="24"/>
          <w:szCs w:val="24"/>
        </w:rPr>
        <w:t>].</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En </w:t>
      </w:r>
      <w:r w:rsidRPr="0077406E">
        <w:rPr>
          <w:rFonts w:asciiTheme="majorBidi" w:hAnsiTheme="majorBidi" w:cstheme="majorBidi"/>
          <w:i/>
          <w:iCs/>
          <w:color w:val="000000"/>
          <w:sz w:val="24"/>
          <w:szCs w:val="24"/>
        </w:rPr>
        <w:t>1982</w:t>
      </w:r>
      <w:r w:rsidRPr="0077406E">
        <w:rPr>
          <w:rFonts w:asciiTheme="majorBidi" w:hAnsiTheme="majorBidi" w:cstheme="majorBidi"/>
          <w:color w:val="000000"/>
          <w:sz w:val="24"/>
          <w:szCs w:val="24"/>
        </w:rPr>
        <w:t xml:space="preserve">, Le réseau de neurones récurrent de JJ.Hopfield. Avec cette nouvelle reprise des recherches, l’apprentissage est amélioré avec l’algorithme de rétro-propagation du gradient de l’erreur en </w:t>
      </w:r>
      <w:r w:rsidRPr="0077406E">
        <w:rPr>
          <w:rFonts w:asciiTheme="majorBidi" w:hAnsiTheme="majorBidi" w:cstheme="majorBidi"/>
          <w:i/>
          <w:iCs/>
          <w:color w:val="000000"/>
          <w:sz w:val="24"/>
          <w:szCs w:val="24"/>
        </w:rPr>
        <w:t>1984</w:t>
      </w:r>
      <w:r w:rsidR="00C83841">
        <w:rPr>
          <w:rFonts w:asciiTheme="majorBidi" w:hAnsiTheme="majorBidi" w:cstheme="majorBidi"/>
          <w:color w:val="000000"/>
          <w:sz w:val="24"/>
          <w:szCs w:val="24"/>
        </w:rPr>
        <w:t xml:space="preserve"> [18</w:t>
      </w:r>
      <w:r w:rsidRPr="0077406E">
        <w:rPr>
          <w:rFonts w:asciiTheme="majorBidi" w:hAnsiTheme="majorBidi" w:cstheme="majorBidi"/>
          <w:color w:val="000000"/>
          <w:sz w:val="24"/>
          <w:szCs w:val="24"/>
        </w:rPr>
        <w:t>].</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line="360" w:lineRule="auto"/>
        <w:rPr>
          <w:rFonts w:asciiTheme="majorBidi" w:hAnsiTheme="majorBidi" w:cstheme="majorBidi"/>
          <w:b/>
          <w:bCs/>
          <w:color w:val="000000"/>
          <w:sz w:val="28"/>
          <w:szCs w:val="28"/>
        </w:rPr>
      </w:pPr>
      <w:r w:rsidRPr="0077406E">
        <w:rPr>
          <w:rFonts w:asciiTheme="majorBidi" w:hAnsiTheme="majorBidi" w:cstheme="majorBidi"/>
          <w:b/>
          <w:bCs/>
          <w:color w:val="000000"/>
          <w:sz w:val="26"/>
          <w:szCs w:val="26"/>
        </w:rPr>
        <w:lastRenderedPageBreak/>
        <w:t xml:space="preserve">1.3. </w:t>
      </w:r>
      <w:r w:rsidRPr="0077406E">
        <w:rPr>
          <w:rFonts w:asciiTheme="majorBidi" w:hAnsiTheme="majorBidi" w:cstheme="majorBidi"/>
          <w:color w:val="000000"/>
          <w:sz w:val="26"/>
          <w:szCs w:val="26"/>
        </w:rPr>
        <w:t xml:space="preserve"> </w:t>
      </w:r>
      <w:r w:rsidRPr="0077406E">
        <w:rPr>
          <w:rFonts w:asciiTheme="majorBidi" w:hAnsiTheme="majorBidi" w:cstheme="majorBidi"/>
          <w:b/>
          <w:bCs/>
          <w:color w:val="000000"/>
          <w:sz w:val="26"/>
          <w:szCs w:val="26"/>
        </w:rPr>
        <w:t>Du neurone biologique au modèle mathématique</w:t>
      </w:r>
    </w:p>
    <w:p w:rsidR="00AD0063" w:rsidRPr="0077406E" w:rsidRDefault="00AD0063" w:rsidP="0005731F">
      <w:pPr>
        <w:pStyle w:val="Paragraphedeliste"/>
        <w:widowControl/>
        <w:numPr>
          <w:ilvl w:val="0"/>
          <w:numId w:val="18"/>
        </w:numPr>
        <w:autoSpaceDE w:val="0"/>
        <w:autoSpaceDN w:val="0"/>
        <w:spacing w:after="0" w:line="360" w:lineRule="auto"/>
        <w:textAlignment w:val="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Neurone biologique</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L'architecture biologique du neurone est présentée sur la </w:t>
      </w:r>
      <w:r w:rsidRPr="0077406E">
        <w:rPr>
          <w:rFonts w:asciiTheme="majorBidi" w:hAnsiTheme="majorBidi" w:cstheme="majorBidi"/>
          <w:b/>
          <w:bCs/>
          <w:color w:val="000000"/>
          <w:sz w:val="24"/>
          <w:szCs w:val="24"/>
        </w:rPr>
        <w:t xml:space="preserve">Figure .10. </w:t>
      </w:r>
      <w:r w:rsidRPr="0077406E">
        <w:rPr>
          <w:rFonts w:asciiTheme="majorBidi" w:hAnsiTheme="majorBidi" w:cstheme="majorBidi"/>
          <w:color w:val="000000"/>
          <w:sz w:val="24"/>
          <w:szCs w:val="24"/>
        </w:rPr>
        <w:t>Les dendrites sont considérées comme les portes d'entrées des neurones. Elles sont les réceptrices principales du neurone permettant de capter les signaux lui parvenant. Ensuite, un traitement de toutes ces informations a lieu au niveau du corps cellulaire. Les principales lignes de transmission du système nerveux sont les axones. Ils servent de moyen de transport pour les signaux émis par le neurone, vers d'autres neurones. L'information va transiter de neurone en neurone le long de l'axone jusqu'aux muscles via un potentiel d'action (un signal électrique). La synapse désigne les zones de contact entre neurones, zones spécialisées dans la transmission de l'information. Elles peuvent être inhibitrices de signal pondérant l'information arrivant au corps cellul</w:t>
      </w:r>
      <w:r w:rsidR="00C83841">
        <w:rPr>
          <w:rFonts w:asciiTheme="majorBidi" w:hAnsiTheme="majorBidi" w:cstheme="majorBidi"/>
          <w:color w:val="000000"/>
          <w:sz w:val="24"/>
          <w:szCs w:val="24"/>
        </w:rPr>
        <w:t>aire par dendrites [26</w:t>
      </w:r>
      <w:r w:rsidRPr="0077406E">
        <w:rPr>
          <w:rFonts w:asciiTheme="majorBidi" w:hAnsiTheme="majorBidi" w:cstheme="majorBidi"/>
          <w:color w:val="000000"/>
          <w:sz w:val="24"/>
          <w:szCs w:val="24"/>
        </w:rPr>
        <w:t xml:space="preserve">].   </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w:t>
      </w:r>
    </w:p>
    <w:p w:rsidR="00AD0063" w:rsidRPr="0077406E" w:rsidRDefault="00AD0063" w:rsidP="00AD0063">
      <w:pPr>
        <w:autoSpaceDE w:val="0"/>
        <w:autoSpaceDN w:val="0"/>
        <w:spacing w:after="0"/>
        <w:jc w:val="center"/>
        <w:rPr>
          <w:rFonts w:asciiTheme="majorBidi" w:hAnsiTheme="majorBidi" w:cstheme="majorBidi"/>
          <w:color w:val="000000"/>
          <w:sz w:val="24"/>
          <w:szCs w:val="24"/>
        </w:rPr>
      </w:pPr>
      <w:r w:rsidRPr="0077406E">
        <w:rPr>
          <w:rFonts w:asciiTheme="majorBidi" w:hAnsiTheme="majorBidi" w:cstheme="majorBidi"/>
          <w:noProof/>
          <w:color w:val="000000"/>
          <w:sz w:val="24"/>
          <w:szCs w:val="24"/>
          <w:lang w:eastAsia="fr-FR"/>
        </w:rPr>
        <w:drawing>
          <wp:inline distT="0" distB="0" distL="0" distR="0">
            <wp:extent cx="4831080" cy="2812415"/>
            <wp:effectExtent l="19050" t="0" r="7620" b="0"/>
            <wp:docPr id="4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7"/>
                    <a:srcRect/>
                    <a:stretch>
                      <a:fillRect/>
                    </a:stretch>
                  </pic:blipFill>
                  <pic:spPr bwMode="auto">
                    <a:xfrm>
                      <a:off x="0" y="0"/>
                      <a:ext cx="4831080" cy="2812415"/>
                    </a:xfrm>
                    <a:prstGeom prst="rect">
                      <a:avLst/>
                    </a:prstGeom>
                    <a:noFill/>
                    <a:ln w="9525">
                      <a:noFill/>
                      <a:miter lim="800000"/>
                      <a:headEnd/>
                      <a:tailEnd/>
                    </a:ln>
                  </pic:spPr>
                </pic:pic>
              </a:graphicData>
            </a:graphic>
          </wp:inline>
        </w:drawing>
      </w:r>
    </w:p>
    <w:p w:rsidR="00AD0063" w:rsidRPr="0077406E" w:rsidRDefault="00AD0063" w:rsidP="00AD0063">
      <w:pPr>
        <w:autoSpaceDE w:val="0"/>
        <w:autoSpaceDN w:val="0"/>
        <w:spacing w:after="0"/>
        <w:jc w:val="center"/>
        <w:rPr>
          <w:rFonts w:asciiTheme="majorBidi" w:hAnsiTheme="majorBidi" w:cstheme="majorBidi"/>
          <w:color w:val="000000"/>
          <w:sz w:val="23"/>
          <w:szCs w:val="23"/>
        </w:rPr>
      </w:pPr>
      <w:r w:rsidRPr="0077406E">
        <w:rPr>
          <w:rFonts w:asciiTheme="majorBidi" w:hAnsiTheme="majorBidi" w:cstheme="majorBidi"/>
          <w:b/>
          <w:bCs/>
          <w:color w:val="000000"/>
          <w:sz w:val="24"/>
          <w:szCs w:val="24"/>
        </w:rPr>
        <w:t xml:space="preserve">Figure.10. </w:t>
      </w:r>
      <w:r w:rsidRPr="0077406E">
        <w:rPr>
          <w:rFonts w:asciiTheme="majorBidi" w:hAnsiTheme="majorBidi" w:cstheme="majorBidi"/>
          <w:color w:val="000000"/>
          <w:sz w:val="23"/>
          <w:szCs w:val="23"/>
        </w:rPr>
        <w:t xml:space="preserve"> Représentation schématique d'un neurone biologique. </w:t>
      </w:r>
    </w:p>
    <w:p w:rsidR="00AD0063" w:rsidRPr="0077406E" w:rsidRDefault="00AD0063" w:rsidP="00AD0063">
      <w:pPr>
        <w:autoSpaceDE w:val="0"/>
        <w:autoSpaceDN w:val="0"/>
        <w:spacing w:after="0"/>
        <w:rPr>
          <w:rFonts w:asciiTheme="majorBidi" w:hAnsiTheme="majorBidi" w:cstheme="majorBidi"/>
          <w:b/>
          <w:bCs/>
          <w:color w:val="000000"/>
          <w:sz w:val="24"/>
          <w:szCs w:val="24"/>
        </w:rPr>
      </w:pPr>
    </w:p>
    <w:p w:rsidR="00AD0063" w:rsidRPr="0077406E" w:rsidRDefault="00AD0063" w:rsidP="0005731F">
      <w:pPr>
        <w:pStyle w:val="Paragraphedeliste"/>
        <w:widowControl/>
        <w:numPr>
          <w:ilvl w:val="0"/>
          <w:numId w:val="18"/>
        </w:numPr>
        <w:autoSpaceDE w:val="0"/>
        <w:autoSpaceDN w:val="0"/>
        <w:spacing w:after="0" w:line="360" w:lineRule="auto"/>
        <w:jc w:val="left"/>
        <w:textAlignment w:val="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Neurone formel</w:t>
      </w:r>
    </w:p>
    <w:p w:rsidR="00AD0063" w:rsidRPr="0077406E" w:rsidRDefault="00AD0063" w:rsidP="00AD0063">
      <w:pPr>
        <w:autoSpaceDE w:val="0"/>
        <w:autoSpaceDN w:val="0"/>
        <w:spacing w:after="0"/>
        <w:ind w:firstLine="567"/>
        <w:rPr>
          <w:rFonts w:asciiTheme="majorBidi" w:hAnsiTheme="majorBidi" w:cstheme="majorBidi"/>
          <w:b/>
          <w:bCs/>
          <w:color w:val="000000"/>
          <w:sz w:val="24"/>
          <w:szCs w:val="24"/>
        </w:rPr>
      </w:pPr>
      <w:r w:rsidRPr="0077406E">
        <w:rPr>
          <w:rFonts w:asciiTheme="majorBidi" w:hAnsiTheme="majorBidi" w:cstheme="majorBidi"/>
          <w:color w:val="000000"/>
          <w:sz w:val="24"/>
          <w:szCs w:val="24"/>
        </w:rPr>
        <w:t>Est processeur très simple imitant grossièrement la structure et le fonctionnement d’un neurone biologique, la première version du neural formel est celle de Mc.culloche et Pitts</w:t>
      </w:r>
      <w:r w:rsidR="00C83841">
        <w:rPr>
          <w:rFonts w:asciiTheme="majorBidi" w:hAnsiTheme="majorBidi" w:cstheme="majorBidi"/>
          <w:color w:val="000000"/>
          <w:sz w:val="24"/>
          <w:szCs w:val="24"/>
        </w:rPr>
        <w:t xml:space="preserve"> qui est largement utilisée. [27</w:t>
      </w:r>
      <w:r w:rsidRPr="0077406E">
        <w:rPr>
          <w:rFonts w:asciiTheme="majorBidi" w:hAnsiTheme="majorBidi" w:cstheme="majorBidi"/>
          <w:color w:val="000000"/>
          <w:sz w:val="24"/>
          <w:szCs w:val="24"/>
        </w:rPr>
        <w:t>]</w:t>
      </w: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Un neurone formel est un opérateur effectuant la somme pondérée de ses entrées externes puis elle s’active suivant la valeur de cette sommation pondéré puis modulée par une fonction d’activation</w:t>
      </w:r>
      <w:r w:rsidRPr="0077406E">
        <w:rPr>
          <w:rFonts w:asciiTheme="majorBidi" w:hAnsiTheme="majorBidi" w:cstheme="majorBidi"/>
          <w:b/>
          <w:bCs/>
          <w:color w:val="000000"/>
          <w:sz w:val="24"/>
          <w:szCs w:val="24"/>
        </w:rPr>
        <w:t xml:space="preserve">  Figure.11.</w:t>
      </w:r>
      <w:r w:rsidR="00C83841">
        <w:rPr>
          <w:rFonts w:asciiTheme="majorBidi" w:hAnsiTheme="majorBidi" w:cstheme="majorBidi"/>
          <w:color w:val="000000"/>
          <w:sz w:val="24"/>
          <w:szCs w:val="24"/>
        </w:rPr>
        <w:t xml:space="preserve"> [28</w:t>
      </w:r>
      <w:r w:rsidRPr="0077406E">
        <w:rPr>
          <w:rFonts w:asciiTheme="majorBidi" w:hAnsiTheme="majorBidi" w:cstheme="majorBidi"/>
          <w:color w:val="000000"/>
          <w:sz w:val="24"/>
          <w:szCs w:val="24"/>
        </w:rPr>
        <w:t>].</w:t>
      </w: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color w:val="000000"/>
          <w:sz w:val="24"/>
          <w:szCs w:val="24"/>
        </w:rPr>
        <w:lastRenderedPageBreak/>
        <w:t xml:space="preserve">                         </w:t>
      </w:r>
      <w:r w:rsidRPr="0077406E">
        <w:rPr>
          <w:rFonts w:asciiTheme="majorBidi" w:hAnsiTheme="majorBidi" w:cstheme="majorBidi"/>
          <w:noProof/>
          <w:color w:val="000000"/>
          <w:sz w:val="24"/>
          <w:szCs w:val="24"/>
          <w:lang w:eastAsia="fr-FR"/>
        </w:rPr>
        <w:drawing>
          <wp:inline distT="0" distB="0" distL="0" distR="0">
            <wp:extent cx="4371717" cy="1351006"/>
            <wp:effectExtent l="19050" t="0" r="0" b="0"/>
            <wp:docPr id="4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38"/>
                    <a:srcRect/>
                    <a:stretch>
                      <a:fillRect/>
                    </a:stretch>
                  </pic:blipFill>
                  <pic:spPr bwMode="auto">
                    <a:xfrm>
                      <a:off x="0" y="0"/>
                      <a:ext cx="4369498" cy="1350320"/>
                    </a:xfrm>
                    <a:prstGeom prst="rect">
                      <a:avLst/>
                    </a:prstGeom>
                    <a:noFill/>
                    <a:ln w="9525">
                      <a:noFill/>
                      <a:miter lim="800000"/>
                      <a:headEnd/>
                      <a:tailEnd/>
                    </a:ln>
                  </pic:spPr>
                </pic:pic>
              </a:graphicData>
            </a:graphic>
          </wp:inline>
        </w:drawing>
      </w: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w:t>
      </w:r>
    </w:p>
    <w:p w:rsidR="00AD0063" w:rsidRPr="0077406E" w:rsidRDefault="00AD0063" w:rsidP="00AD0063">
      <w:pPr>
        <w:autoSpaceDE w:val="0"/>
        <w:autoSpaceDN w:val="0"/>
        <w:spacing w:after="0"/>
        <w:jc w:val="center"/>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 xml:space="preserve">Figure.11. </w:t>
      </w:r>
      <w:r w:rsidRPr="0077406E">
        <w:rPr>
          <w:rFonts w:asciiTheme="majorBidi" w:hAnsiTheme="majorBidi" w:cstheme="majorBidi"/>
          <w:color w:val="000000"/>
          <w:sz w:val="24"/>
          <w:szCs w:val="24"/>
        </w:rPr>
        <w:t>fonctionnement du  neurone formel</w:t>
      </w:r>
    </w:p>
    <w:p w:rsidR="00AD0063" w:rsidRPr="0077406E" w:rsidRDefault="00AD0063" w:rsidP="00AD0063">
      <w:pPr>
        <w:autoSpaceDE w:val="0"/>
        <w:autoSpaceDN w:val="0"/>
        <w:spacing w:after="0"/>
        <w:rPr>
          <w:rFonts w:asciiTheme="majorBidi" w:hAnsiTheme="majorBidi" w:cstheme="majorBidi"/>
          <w:b/>
          <w:bCs/>
          <w:color w:val="000000"/>
          <w:sz w:val="24"/>
          <w:szCs w:val="24"/>
        </w:rPr>
      </w:pP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Les Xj sont les n signaux d’entrée,et les Wij représentent les poids qui relient les neurones  i,j. </w:t>
      </w:r>
    </w:p>
    <w:p w:rsidR="00AD0063" w:rsidRPr="0077406E" w:rsidRDefault="00AD0063" w:rsidP="00AD0063">
      <w:pPr>
        <w:autoSpaceDE w:val="0"/>
        <w:autoSpaceDN w:val="0"/>
        <w:rPr>
          <w:rFonts w:asciiTheme="majorBidi" w:hAnsiTheme="majorBidi" w:cstheme="majorBidi"/>
          <w:color w:val="000000"/>
          <w:sz w:val="24"/>
          <w:szCs w:val="24"/>
        </w:rPr>
      </w:pPr>
      <w:r w:rsidRPr="0077406E">
        <w:rPr>
          <w:rFonts w:asciiTheme="majorBidi" w:hAnsiTheme="majorBidi" w:cstheme="majorBidi"/>
          <w:color w:val="000000"/>
          <w:sz w:val="24"/>
          <w:szCs w:val="24"/>
        </w:rPr>
        <w:t>L’activation pondérée « a » est donnée par :</w:t>
      </w:r>
    </w:p>
    <w:p w:rsidR="00AD0063" w:rsidRPr="0077406E" w:rsidRDefault="00AD0063" w:rsidP="00AD0063">
      <w:pPr>
        <w:autoSpaceDE w:val="0"/>
        <w:autoSpaceDN w:val="0"/>
        <w:jc w:val="center"/>
        <w:rPr>
          <w:rFonts w:asciiTheme="majorBidi" w:hAnsiTheme="majorBidi" w:cstheme="majorBidi"/>
          <w:color w:val="000000" w:themeColor="text1"/>
          <w:sz w:val="32"/>
          <w:szCs w:val="32"/>
        </w:rPr>
      </w:pPr>
      <m:oMath>
        <m:r>
          <w:rPr>
            <w:rFonts w:ascii="Cambria Math" w:hAnsi="Cambria Math" w:cstheme="majorBidi"/>
            <w:color w:val="000000" w:themeColor="text1"/>
            <w:sz w:val="32"/>
            <w:szCs w:val="32"/>
          </w:rPr>
          <m:t>a</m:t>
        </m:r>
        <m:r>
          <w:rPr>
            <w:rFonts w:ascii="Cambria Math" w:hAnsiTheme="majorBidi" w:cstheme="majorBidi"/>
            <w:color w:val="000000" w:themeColor="text1"/>
            <w:sz w:val="32"/>
            <w:szCs w:val="32"/>
          </w:rPr>
          <m:t>=</m:t>
        </m:r>
        <m:sSub>
          <m:sSubPr>
            <m:ctrlPr>
              <w:rPr>
                <w:rFonts w:ascii="Cambria Math" w:hAnsiTheme="majorBidi" w:cstheme="majorBidi"/>
                <w:i/>
                <w:color w:val="000000" w:themeColor="text1"/>
                <w:sz w:val="32"/>
                <w:szCs w:val="32"/>
              </w:rPr>
            </m:ctrlPr>
          </m:sSubPr>
          <m:e>
            <m:r>
              <w:rPr>
                <w:rFonts w:ascii="Cambria Math" w:hAnsi="Cambria Math" w:cstheme="majorBidi"/>
                <w:color w:val="000000" w:themeColor="text1"/>
                <w:sz w:val="32"/>
                <w:szCs w:val="32"/>
              </w:rPr>
              <m:t>x</m:t>
            </m:r>
          </m:e>
          <m:sub>
            <m:r>
              <w:rPr>
                <w:rFonts w:ascii="Cambria Math" w:hAnsiTheme="majorBidi" w:cstheme="majorBidi"/>
                <w:color w:val="000000" w:themeColor="text1"/>
                <w:sz w:val="32"/>
                <w:szCs w:val="32"/>
              </w:rPr>
              <m:t>1</m:t>
            </m:r>
          </m:sub>
        </m:sSub>
        <m:sSub>
          <m:sSubPr>
            <m:ctrlPr>
              <w:rPr>
                <w:rFonts w:ascii="Cambria Math" w:hAnsiTheme="majorBidi" w:cstheme="majorBidi"/>
                <w:i/>
                <w:color w:val="000000" w:themeColor="text1"/>
                <w:sz w:val="32"/>
                <w:szCs w:val="32"/>
              </w:rPr>
            </m:ctrlPr>
          </m:sSubPr>
          <m:e>
            <m:r>
              <w:rPr>
                <w:rFonts w:ascii="Cambria Math" w:hAnsi="Cambria Math" w:cstheme="majorBidi"/>
                <w:color w:val="000000" w:themeColor="text1"/>
                <w:sz w:val="32"/>
                <w:szCs w:val="32"/>
              </w:rPr>
              <m:t>w</m:t>
            </m:r>
          </m:e>
          <m:sub>
            <m:r>
              <w:rPr>
                <w:rFonts w:ascii="Cambria Math" w:hAnsi="Cambria Math" w:cstheme="majorBidi"/>
                <w:color w:val="000000" w:themeColor="text1"/>
                <w:sz w:val="32"/>
                <w:szCs w:val="32"/>
              </w:rPr>
              <m:t>i</m:t>
            </m:r>
            <m:r>
              <w:rPr>
                <w:rFonts w:ascii="Cambria Math" w:hAnsiTheme="majorBidi" w:cstheme="majorBidi"/>
                <w:color w:val="000000" w:themeColor="text1"/>
                <w:sz w:val="32"/>
                <w:szCs w:val="32"/>
              </w:rPr>
              <m:t>1</m:t>
            </m:r>
          </m:sub>
        </m:sSub>
        <m:r>
          <w:rPr>
            <w:rFonts w:ascii="Cambria Math" w:hAnsiTheme="majorBidi" w:cstheme="majorBidi"/>
            <w:color w:val="000000" w:themeColor="text1"/>
            <w:sz w:val="32"/>
            <w:szCs w:val="32"/>
          </w:rPr>
          <m:t>+</m:t>
        </m:r>
        <m:sSub>
          <m:sSubPr>
            <m:ctrlPr>
              <w:rPr>
                <w:rFonts w:ascii="Cambria Math" w:hAnsiTheme="majorBidi" w:cstheme="majorBidi"/>
                <w:i/>
                <w:color w:val="000000" w:themeColor="text1"/>
                <w:sz w:val="32"/>
                <w:szCs w:val="32"/>
              </w:rPr>
            </m:ctrlPr>
          </m:sSubPr>
          <m:e>
            <m:r>
              <w:rPr>
                <w:rFonts w:ascii="Cambria Math" w:hAnsi="Cambria Math" w:cstheme="majorBidi"/>
                <w:color w:val="000000" w:themeColor="text1"/>
                <w:sz w:val="32"/>
                <w:szCs w:val="32"/>
              </w:rPr>
              <m:t>x</m:t>
            </m:r>
          </m:e>
          <m:sub>
            <m:r>
              <w:rPr>
                <w:rFonts w:ascii="Cambria Math" w:hAnsiTheme="majorBidi" w:cstheme="majorBidi"/>
                <w:color w:val="000000" w:themeColor="text1"/>
                <w:sz w:val="32"/>
                <w:szCs w:val="32"/>
              </w:rPr>
              <m:t>2</m:t>
            </m:r>
          </m:sub>
        </m:sSub>
        <m:sSub>
          <m:sSubPr>
            <m:ctrlPr>
              <w:rPr>
                <w:rFonts w:ascii="Cambria Math" w:hAnsiTheme="majorBidi" w:cstheme="majorBidi"/>
                <w:i/>
                <w:color w:val="000000" w:themeColor="text1"/>
                <w:sz w:val="32"/>
                <w:szCs w:val="32"/>
              </w:rPr>
            </m:ctrlPr>
          </m:sSubPr>
          <m:e>
            <m:r>
              <w:rPr>
                <w:rFonts w:ascii="Cambria Math" w:hAnsi="Cambria Math" w:cstheme="majorBidi"/>
                <w:color w:val="000000" w:themeColor="text1"/>
                <w:sz w:val="32"/>
                <w:szCs w:val="32"/>
              </w:rPr>
              <m:t>w</m:t>
            </m:r>
          </m:e>
          <m:sub>
            <m:r>
              <w:rPr>
                <w:rFonts w:ascii="Cambria Math" w:hAnsi="Cambria Math" w:cstheme="majorBidi"/>
                <w:color w:val="000000" w:themeColor="text1"/>
                <w:sz w:val="32"/>
                <w:szCs w:val="32"/>
              </w:rPr>
              <m:t>i</m:t>
            </m:r>
            <m:r>
              <w:rPr>
                <w:rFonts w:ascii="Cambria Math" w:hAnsiTheme="majorBidi" w:cstheme="majorBidi"/>
                <w:color w:val="000000" w:themeColor="text1"/>
                <w:sz w:val="32"/>
                <w:szCs w:val="32"/>
              </w:rPr>
              <m:t>2</m:t>
            </m:r>
          </m:sub>
        </m:sSub>
        <m:r>
          <w:rPr>
            <w:rFonts w:ascii="Cambria Math" w:hAnsiTheme="majorBidi" w:cstheme="majorBidi"/>
            <w:color w:val="000000" w:themeColor="text1"/>
            <w:sz w:val="32"/>
            <w:szCs w:val="32"/>
          </w:rPr>
          <m:t>+</m:t>
        </m:r>
        <m:r>
          <w:rPr>
            <w:rFonts w:asciiTheme="majorBidi" w:hAnsiTheme="majorBidi" w:cstheme="majorBidi"/>
            <w:color w:val="000000" w:themeColor="text1"/>
            <w:sz w:val="32"/>
            <w:szCs w:val="32"/>
          </w:rPr>
          <m:t>…</m:t>
        </m:r>
        <m:r>
          <w:rPr>
            <w:rFonts w:ascii="Cambria Math" w:hAnsiTheme="majorBidi" w:cstheme="majorBidi"/>
            <w:color w:val="000000" w:themeColor="text1"/>
            <w:sz w:val="32"/>
            <w:szCs w:val="32"/>
          </w:rPr>
          <m:t>+</m:t>
        </m:r>
        <m:sSub>
          <m:sSubPr>
            <m:ctrlPr>
              <w:rPr>
                <w:rFonts w:ascii="Cambria Math" w:hAnsiTheme="majorBidi" w:cstheme="majorBidi"/>
                <w:i/>
                <w:color w:val="000000" w:themeColor="text1"/>
                <w:sz w:val="32"/>
                <w:szCs w:val="32"/>
              </w:rPr>
            </m:ctrlPr>
          </m:sSubPr>
          <m:e>
            <m:r>
              <w:rPr>
                <w:rFonts w:ascii="Cambria Math" w:hAnsi="Cambria Math" w:cstheme="majorBidi"/>
                <w:color w:val="000000" w:themeColor="text1"/>
                <w:sz w:val="32"/>
                <w:szCs w:val="32"/>
              </w:rPr>
              <m:t>x</m:t>
            </m:r>
          </m:e>
          <m:sub>
            <m:r>
              <w:rPr>
                <w:rFonts w:ascii="Cambria Math" w:hAnsi="Cambria Math" w:cstheme="majorBidi"/>
                <w:color w:val="000000" w:themeColor="text1"/>
                <w:sz w:val="32"/>
                <w:szCs w:val="32"/>
              </w:rPr>
              <m:t>n</m:t>
            </m:r>
          </m:sub>
        </m:sSub>
        <m:sSub>
          <m:sSubPr>
            <m:ctrlPr>
              <w:rPr>
                <w:rFonts w:ascii="Cambria Math" w:hAnsiTheme="majorBidi" w:cstheme="majorBidi"/>
                <w:i/>
                <w:color w:val="000000" w:themeColor="text1"/>
                <w:sz w:val="32"/>
                <w:szCs w:val="32"/>
              </w:rPr>
            </m:ctrlPr>
          </m:sSubPr>
          <m:e>
            <m:r>
              <w:rPr>
                <w:rFonts w:ascii="Cambria Math" w:hAnsi="Cambria Math" w:cstheme="majorBidi"/>
                <w:color w:val="000000" w:themeColor="text1"/>
                <w:sz w:val="32"/>
                <w:szCs w:val="32"/>
              </w:rPr>
              <m:t>w</m:t>
            </m:r>
          </m:e>
          <m:sub>
            <m:r>
              <w:rPr>
                <w:rFonts w:ascii="Cambria Math" w:hAnsi="Cambria Math" w:cstheme="majorBidi"/>
                <w:color w:val="000000" w:themeColor="text1"/>
                <w:sz w:val="32"/>
                <w:szCs w:val="32"/>
              </w:rPr>
              <m:t>in</m:t>
            </m:r>
          </m:sub>
        </m:sSub>
        <m:r>
          <w:rPr>
            <w:rFonts w:ascii="Cambria Math" w:hAnsiTheme="majorBidi" w:cstheme="majorBidi"/>
            <w:color w:val="000000" w:themeColor="text1"/>
            <w:sz w:val="32"/>
            <w:szCs w:val="32"/>
          </w:rPr>
          <m:t>=</m:t>
        </m:r>
        <m:nary>
          <m:naryPr>
            <m:chr m:val="∑"/>
            <m:limLoc m:val="undOvr"/>
            <m:subHide m:val="on"/>
            <m:supHide m:val="on"/>
            <m:ctrlPr>
              <w:rPr>
                <w:rFonts w:ascii="Cambria Math" w:hAnsiTheme="majorBidi" w:cstheme="majorBidi"/>
                <w:i/>
                <w:color w:val="000000" w:themeColor="text1"/>
                <w:sz w:val="32"/>
                <w:szCs w:val="32"/>
              </w:rPr>
            </m:ctrlPr>
          </m:naryPr>
          <m:sub/>
          <m:sup/>
          <m:e>
            <m:sSub>
              <m:sSubPr>
                <m:ctrlPr>
                  <w:rPr>
                    <w:rFonts w:ascii="Cambria Math" w:hAnsiTheme="majorBidi" w:cstheme="majorBidi"/>
                    <w:i/>
                    <w:color w:val="000000" w:themeColor="text1"/>
                    <w:sz w:val="32"/>
                    <w:szCs w:val="32"/>
                  </w:rPr>
                </m:ctrlPr>
              </m:sSubPr>
              <m:e>
                <m:r>
                  <w:rPr>
                    <w:rFonts w:ascii="Cambria Math" w:hAnsi="Cambria Math" w:cstheme="majorBidi"/>
                    <w:color w:val="000000" w:themeColor="text1"/>
                    <w:sz w:val="32"/>
                    <w:szCs w:val="32"/>
                  </w:rPr>
                  <m:t>x</m:t>
                </m:r>
              </m:e>
              <m:sub>
                <m:r>
                  <w:rPr>
                    <w:rFonts w:ascii="Cambria Math" w:hAnsi="Cambria Math" w:cstheme="majorBidi"/>
                    <w:color w:val="000000" w:themeColor="text1"/>
                    <w:sz w:val="32"/>
                    <w:szCs w:val="32"/>
                  </w:rPr>
                  <m:t>j</m:t>
                </m:r>
              </m:sub>
            </m:sSub>
            <m:sSub>
              <m:sSubPr>
                <m:ctrlPr>
                  <w:rPr>
                    <w:rFonts w:ascii="Cambria Math" w:hAnsiTheme="majorBidi" w:cstheme="majorBidi"/>
                    <w:i/>
                    <w:color w:val="000000" w:themeColor="text1"/>
                    <w:sz w:val="32"/>
                    <w:szCs w:val="32"/>
                  </w:rPr>
                </m:ctrlPr>
              </m:sSubPr>
              <m:e>
                <m:r>
                  <w:rPr>
                    <w:rFonts w:ascii="Cambria Math" w:hAnsi="Cambria Math" w:cstheme="majorBidi"/>
                    <w:color w:val="000000" w:themeColor="text1"/>
                    <w:sz w:val="32"/>
                    <w:szCs w:val="32"/>
                  </w:rPr>
                  <m:t>w</m:t>
                </m:r>
              </m:e>
              <m:sub>
                <m:r>
                  <w:rPr>
                    <w:rFonts w:ascii="Cambria Math" w:hAnsi="Cambria Math" w:cstheme="majorBidi"/>
                    <w:color w:val="000000" w:themeColor="text1"/>
                    <w:sz w:val="32"/>
                    <w:szCs w:val="32"/>
                  </w:rPr>
                  <m:t>ij</m:t>
                </m:r>
              </m:sub>
            </m:sSub>
          </m:e>
        </m:nary>
      </m:oMath>
      <w:r w:rsidRPr="0077406E">
        <w:rPr>
          <w:rFonts w:asciiTheme="majorBidi" w:eastAsiaTheme="minorEastAsia" w:hAnsiTheme="majorBidi" w:cstheme="majorBidi"/>
          <w:color w:val="000000" w:themeColor="text1"/>
          <w:sz w:val="28"/>
          <w:szCs w:val="28"/>
        </w:rPr>
        <w:t xml:space="preserve">      (3)</w:t>
      </w:r>
    </w:p>
    <w:p w:rsidR="00AD0063" w:rsidRPr="0077406E" w:rsidRDefault="00AD0063" w:rsidP="00AD0063">
      <w:pPr>
        <w:pStyle w:val="Default"/>
        <w:spacing w:after="240" w:line="276" w:lineRule="auto"/>
        <w:jc w:val="both"/>
        <w:rPr>
          <w:rFonts w:asciiTheme="majorBidi" w:hAnsiTheme="majorBidi" w:cstheme="majorBidi"/>
          <w:color w:val="000000" w:themeColor="text1"/>
        </w:rPr>
      </w:pPr>
      <w:r w:rsidRPr="0077406E">
        <w:rPr>
          <w:rFonts w:asciiTheme="majorBidi" w:hAnsiTheme="majorBidi" w:cstheme="majorBidi"/>
          <w:color w:val="000000" w:themeColor="text1"/>
        </w:rPr>
        <w:t xml:space="preserve">La sortie finale est donnée par le seuil d’activation comme suit : </w:t>
      </w:r>
    </w:p>
    <w:p w:rsidR="00AD0063" w:rsidRPr="0077406E" w:rsidRDefault="00AD0063" w:rsidP="00AD0063">
      <w:pPr>
        <w:pStyle w:val="Default"/>
        <w:spacing w:line="276" w:lineRule="auto"/>
        <w:jc w:val="center"/>
        <w:rPr>
          <w:rFonts w:asciiTheme="majorBidi" w:eastAsiaTheme="minorEastAsia" w:hAnsiTheme="majorBidi" w:cstheme="majorBidi"/>
          <w:color w:val="000000" w:themeColor="text1"/>
          <w:sz w:val="32"/>
          <w:szCs w:val="32"/>
        </w:rPr>
      </w:pPr>
      <w:r w:rsidRPr="0077406E">
        <w:rPr>
          <w:rFonts w:asciiTheme="majorBidi" w:eastAsiaTheme="minorEastAsia" w:hAnsiTheme="majorBidi" w:cstheme="majorBidi"/>
          <w:color w:val="000000" w:themeColor="text1"/>
          <w:sz w:val="32"/>
          <w:szCs w:val="32"/>
        </w:rPr>
        <w:t xml:space="preserve">                               </w:t>
      </w:r>
      <m:oMath>
        <m:r>
          <w:rPr>
            <w:rFonts w:ascii="Cambria Math" w:hAnsi="Cambria Math" w:cstheme="majorBidi"/>
            <w:color w:val="000000" w:themeColor="text1"/>
            <w:sz w:val="32"/>
            <w:szCs w:val="32"/>
          </w:rPr>
          <m:t>y</m:t>
        </m:r>
        <m:r>
          <w:rPr>
            <w:rFonts w:ascii="Cambria Math" w:hAnsiTheme="majorBidi" w:cstheme="majorBidi"/>
            <w:color w:val="000000" w:themeColor="text1"/>
            <w:sz w:val="32"/>
            <w:szCs w:val="32"/>
          </w:rPr>
          <m:t>=</m:t>
        </m:r>
        <m:r>
          <w:rPr>
            <w:rFonts w:ascii="Cambria Math" w:hAnsi="Cambria Math" w:cstheme="majorBidi"/>
            <w:color w:val="000000" w:themeColor="text1"/>
            <w:sz w:val="32"/>
            <w:szCs w:val="32"/>
          </w:rPr>
          <m:t>F</m:t>
        </m:r>
        <m:d>
          <m:dPr>
            <m:ctrlPr>
              <w:rPr>
                <w:rFonts w:ascii="Cambria Math" w:hAnsiTheme="majorBidi" w:cstheme="majorBidi"/>
                <w:i/>
                <w:color w:val="000000" w:themeColor="text1"/>
                <w:sz w:val="32"/>
                <w:szCs w:val="32"/>
              </w:rPr>
            </m:ctrlPr>
          </m:dPr>
          <m:e>
            <m:r>
              <w:rPr>
                <w:rFonts w:ascii="Cambria Math" w:hAnsi="Cambria Math" w:cstheme="majorBidi"/>
                <w:color w:val="000000" w:themeColor="text1"/>
                <w:sz w:val="32"/>
                <w:szCs w:val="32"/>
              </w:rPr>
              <m:t>a</m:t>
            </m:r>
          </m:e>
        </m:d>
      </m:oMath>
      <w:r w:rsidRPr="0077406E">
        <w:rPr>
          <w:rFonts w:asciiTheme="majorBidi" w:eastAsiaTheme="minorEastAsia" w:hAnsiTheme="majorBidi" w:cstheme="majorBidi"/>
          <w:color w:val="000000" w:themeColor="text1"/>
          <w:sz w:val="32"/>
          <w:szCs w:val="32"/>
        </w:rPr>
        <w:t xml:space="preserve">                              (4)</w:t>
      </w:r>
    </w:p>
    <w:p w:rsidR="00AD0063" w:rsidRPr="0077406E" w:rsidRDefault="00AD0063" w:rsidP="00AD0063">
      <w:pPr>
        <w:autoSpaceDE w:val="0"/>
        <w:autoSpaceDN w:val="0"/>
        <w:spacing w:after="0"/>
        <w:jc w:val="center"/>
        <w:rPr>
          <w:rFonts w:asciiTheme="majorBidi" w:eastAsiaTheme="minorEastAsia" w:hAnsiTheme="majorBidi" w:cstheme="majorBidi"/>
          <w:color w:val="000000" w:themeColor="text1"/>
          <w:sz w:val="32"/>
          <w:szCs w:val="32"/>
        </w:rPr>
      </w:pPr>
      <m:oMathPara>
        <m:oMath>
          <m:r>
            <w:rPr>
              <w:rFonts w:ascii="Cambria Math" w:eastAsiaTheme="minorEastAsia" w:hAnsi="Cambria Math" w:cstheme="majorBidi"/>
              <w:color w:val="000000" w:themeColor="text1"/>
              <w:sz w:val="32"/>
              <w:szCs w:val="32"/>
            </w:rPr>
            <m:t>y</m:t>
          </m:r>
          <m:r>
            <w:rPr>
              <w:rFonts w:ascii="Cambria Math" w:eastAsiaTheme="minorEastAsia" w:hAnsiTheme="majorBidi" w:cstheme="majorBidi"/>
              <w:color w:val="000000" w:themeColor="text1"/>
              <w:sz w:val="32"/>
              <w:szCs w:val="32"/>
            </w:rPr>
            <m:t>=</m:t>
          </m:r>
          <m:d>
            <m:dPr>
              <m:begChr m:val="{"/>
              <m:endChr m:val=""/>
              <m:ctrlPr>
                <w:rPr>
                  <w:rFonts w:ascii="Cambria Math" w:eastAsiaTheme="minorEastAsia" w:hAnsiTheme="majorBidi" w:cstheme="majorBidi"/>
                  <w:i/>
                  <w:color w:val="000000" w:themeColor="text1"/>
                  <w:sz w:val="32"/>
                  <w:szCs w:val="32"/>
                </w:rPr>
              </m:ctrlPr>
            </m:dPr>
            <m:e>
              <m:eqArr>
                <m:eqArrPr>
                  <m:ctrlPr>
                    <w:rPr>
                      <w:rFonts w:ascii="Cambria Math" w:eastAsiaTheme="minorEastAsia" w:hAnsiTheme="majorBidi" w:cstheme="majorBidi"/>
                      <w:i/>
                      <w:color w:val="000000" w:themeColor="text1"/>
                      <w:sz w:val="32"/>
                      <w:szCs w:val="32"/>
                    </w:rPr>
                  </m:ctrlPr>
                </m:eqArrPr>
                <m:e>
                  <m:r>
                    <w:rPr>
                      <w:rFonts w:ascii="Cambria Math" w:eastAsiaTheme="minorEastAsia" w:hAnsiTheme="majorBidi" w:cstheme="majorBidi"/>
                      <w:color w:val="000000" w:themeColor="text1"/>
                      <w:sz w:val="32"/>
                      <w:szCs w:val="32"/>
                    </w:rPr>
                    <m:t xml:space="preserve">1,         </m:t>
                  </m:r>
                  <m:r>
                    <w:rPr>
                      <w:rFonts w:ascii="Cambria Math" w:eastAsiaTheme="minorEastAsia" w:hAnsi="Cambria Math" w:cstheme="majorBidi"/>
                      <w:color w:val="000000" w:themeColor="text1"/>
                      <w:sz w:val="32"/>
                      <w:szCs w:val="32"/>
                    </w:rPr>
                    <m:t>si</m:t>
                  </m:r>
                  <m:r>
                    <w:rPr>
                      <w:rFonts w:ascii="Cambria Math" w:eastAsiaTheme="minorEastAsia" w:hAnsiTheme="majorBidi" w:cstheme="majorBidi"/>
                      <w:color w:val="000000" w:themeColor="text1"/>
                      <w:sz w:val="32"/>
                      <w:szCs w:val="32"/>
                    </w:rPr>
                    <m:t xml:space="preserve">  </m:t>
                  </m:r>
                  <m:r>
                    <w:rPr>
                      <w:rFonts w:ascii="Cambria Math" w:eastAsiaTheme="minorEastAsia" w:hAnsi="Cambria Math" w:cstheme="majorBidi"/>
                      <w:color w:val="000000" w:themeColor="text1"/>
                      <w:sz w:val="32"/>
                      <w:szCs w:val="32"/>
                    </w:rPr>
                    <m:t>a</m:t>
                  </m:r>
                  <m:r>
                    <w:rPr>
                      <w:rFonts w:asciiTheme="majorBidi" w:eastAsiaTheme="minorEastAsia" w:hAnsiTheme="majorBidi" w:cstheme="majorBidi"/>
                      <w:color w:val="000000" w:themeColor="text1"/>
                      <w:sz w:val="32"/>
                      <w:szCs w:val="32"/>
                    </w:rPr>
                    <m:t>≥</m:t>
                  </m:r>
                  <m:r>
                    <w:rPr>
                      <w:rFonts w:ascii="Cambria Math" w:eastAsiaTheme="minorEastAsia" w:hAnsiTheme="majorBidi" w:cstheme="majorBidi"/>
                      <w:color w:val="000000" w:themeColor="text1"/>
                      <w:sz w:val="32"/>
                      <w:szCs w:val="32"/>
                    </w:rPr>
                    <m:t>0</m:t>
                  </m:r>
                </m:e>
                <m:e>
                  <m:r>
                    <w:rPr>
                      <w:rFonts w:ascii="Cambria Math" w:eastAsiaTheme="minorEastAsia" w:hAnsiTheme="majorBidi" w:cstheme="majorBidi"/>
                      <w:color w:val="000000" w:themeColor="text1"/>
                      <w:sz w:val="32"/>
                      <w:szCs w:val="32"/>
                    </w:rPr>
                    <m:t xml:space="preserve"> 0,         </m:t>
                  </m:r>
                  <m:r>
                    <w:rPr>
                      <w:rFonts w:ascii="Cambria Math" w:eastAsiaTheme="minorEastAsia" w:hAnsi="Cambria Math" w:cstheme="majorBidi"/>
                      <w:color w:val="000000" w:themeColor="text1"/>
                      <w:sz w:val="32"/>
                      <w:szCs w:val="32"/>
                    </w:rPr>
                    <m:t>si</m:t>
                  </m:r>
                  <m:r>
                    <w:rPr>
                      <w:rFonts w:ascii="Cambria Math" w:eastAsiaTheme="minorEastAsia" w:hAnsiTheme="majorBidi" w:cstheme="majorBidi"/>
                      <w:color w:val="000000" w:themeColor="text1"/>
                      <w:sz w:val="32"/>
                      <w:szCs w:val="32"/>
                    </w:rPr>
                    <m:t xml:space="preserve">  </m:t>
                  </m:r>
                  <m:r>
                    <w:rPr>
                      <w:rFonts w:ascii="Cambria Math" w:eastAsiaTheme="minorEastAsia" w:hAnsi="Cambria Math" w:cstheme="majorBidi"/>
                      <w:color w:val="000000" w:themeColor="text1"/>
                      <w:sz w:val="32"/>
                      <w:szCs w:val="32"/>
                    </w:rPr>
                    <m:t>a</m:t>
                  </m:r>
                  <m:r>
                    <w:rPr>
                      <w:rFonts w:ascii="Cambria Math" w:eastAsiaTheme="minorEastAsia" w:hAnsiTheme="majorBidi" w:cstheme="majorBidi"/>
                      <w:color w:val="000000" w:themeColor="text1"/>
                      <w:sz w:val="32"/>
                      <w:szCs w:val="32"/>
                    </w:rPr>
                    <m:t>&lt;0</m:t>
                  </m:r>
                </m:e>
              </m:eqArr>
            </m:e>
          </m:d>
        </m:oMath>
      </m:oMathPara>
    </w:p>
    <w:p w:rsidR="00AD0063" w:rsidRPr="0077406E" w:rsidRDefault="00AD0063" w:rsidP="00AD0063">
      <w:pPr>
        <w:autoSpaceDE w:val="0"/>
        <w:autoSpaceDN w:val="0"/>
        <w:spacing w:after="0"/>
        <w:rPr>
          <w:rFonts w:asciiTheme="majorBidi" w:hAnsiTheme="majorBidi" w:cstheme="majorBidi"/>
          <w:color w:val="000000" w:themeColor="text1"/>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La fonction d’activation f, détermine l’état interne du neurone en fonction de son entrée totale. Plusieurs modèles de cette fonction existent dans la littérature, on les décrit par la suite.</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tbl>
      <w:tblPr>
        <w:tblW w:w="9200" w:type="dxa"/>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063"/>
        <w:gridCol w:w="1284"/>
        <w:gridCol w:w="3960"/>
        <w:gridCol w:w="2893"/>
      </w:tblGrid>
      <w:tr w:rsidR="00AD0063" w:rsidRPr="0077406E" w:rsidTr="00AD0063">
        <w:trPr>
          <w:trHeight w:val="2515"/>
        </w:trPr>
        <w:tc>
          <w:tcPr>
            <w:tcW w:w="1063" w:type="dxa"/>
            <w:vMerge w:val="restart"/>
            <w:textDirection w:val="btLr"/>
          </w:tcPr>
          <w:p w:rsidR="00AD0063" w:rsidRPr="0077406E" w:rsidRDefault="00AD0063" w:rsidP="00AD0063">
            <w:pPr>
              <w:autoSpaceDE w:val="0"/>
              <w:autoSpaceDN w:val="0"/>
              <w:spacing w:after="0"/>
              <w:ind w:left="-9" w:right="113"/>
              <w:jc w:val="center"/>
              <w:rPr>
                <w:rFonts w:asciiTheme="majorBidi" w:hAnsiTheme="majorBidi" w:cstheme="majorBidi"/>
                <w:color w:val="000000"/>
                <w:sz w:val="24"/>
                <w:szCs w:val="24"/>
              </w:rPr>
            </w:pPr>
            <w:r w:rsidRPr="0077406E">
              <w:rPr>
                <w:rFonts w:asciiTheme="majorBidi" w:hAnsiTheme="majorBidi" w:cstheme="majorBidi"/>
                <w:color w:val="000000"/>
                <w:sz w:val="32"/>
                <w:szCs w:val="32"/>
              </w:rPr>
              <w:t>Valeurs binaires</w:t>
            </w:r>
          </w:p>
        </w:tc>
        <w:tc>
          <w:tcPr>
            <w:tcW w:w="1284" w:type="dxa"/>
          </w:tcPr>
          <w:p w:rsidR="00AD0063" w:rsidRPr="0077406E" w:rsidRDefault="00AD0063" w:rsidP="00AD0063">
            <w:pPr>
              <w:rPr>
                <w:rFonts w:asciiTheme="majorBidi" w:hAnsiTheme="majorBidi" w:cstheme="majorBidi"/>
                <w:i/>
                <w:iCs/>
                <w:color w:val="000000"/>
                <w:sz w:val="24"/>
                <w:szCs w:val="24"/>
              </w:rPr>
            </w:pPr>
          </w:p>
          <w:p w:rsidR="00AD0063" w:rsidRPr="0077406E" w:rsidRDefault="00AD0063" w:rsidP="00AD0063">
            <w:pPr>
              <w:autoSpaceDE w:val="0"/>
              <w:autoSpaceDN w:val="0"/>
              <w:spacing w:after="0"/>
              <w:rPr>
                <w:rFonts w:asciiTheme="majorBidi" w:hAnsiTheme="majorBidi" w:cstheme="majorBidi"/>
                <w:i/>
                <w:iCs/>
                <w:color w:val="000000"/>
                <w:sz w:val="24"/>
                <w:szCs w:val="24"/>
              </w:rPr>
            </w:pPr>
            <w:r w:rsidRPr="0077406E">
              <w:rPr>
                <w:rFonts w:asciiTheme="majorBidi" w:hAnsiTheme="majorBidi" w:cstheme="majorBidi"/>
                <w:i/>
                <w:iCs/>
                <w:color w:val="000000"/>
                <w:sz w:val="24"/>
                <w:szCs w:val="24"/>
              </w:rPr>
              <w:t xml:space="preserve">Fonction </w:t>
            </w:r>
          </w:p>
          <w:p w:rsidR="00AD0063" w:rsidRPr="0077406E" w:rsidRDefault="00AD0063" w:rsidP="00AD0063">
            <w:pPr>
              <w:autoSpaceDE w:val="0"/>
              <w:autoSpaceDN w:val="0"/>
              <w:spacing w:after="0"/>
              <w:rPr>
                <w:rFonts w:asciiTheme="majorBidi" w:hAnsiTheme="majorBidi" w:cstheme="majorBidi"/>
                <w:i/>
                <w:iCs/>
                <w:color w:val="000000"/>
                <w:sz w:val="24"/>
                <w:szCs w:val="24"/>
              </w:rPr>
            </w:pPr>
            <w:r w:rsidRPr="0077406E">
              <w:rPr>
                <w:rFonts w:asciiTheme="majorBidi" w:hAnsiTheme="majorBidi" w:cstheme="majorBidi"/>
                <w:i/>
                <w:iCs/>
                <w:color w:val="000000"/>
                <w:sz w:val="24"/>
                <w:szCs w:val="24"/>
              </w:rPr>
              <w:t>Heaviside</w:t>
            </w:r>
          </w:p>
        </w:tc>
        <w:tc>
          <w:tcPr>
            <w:tcW w:w="3960" w:type="dxa"/>
          </w:tcPr>
          <w:p w:rsidR="00AD0063" w:rsidRPr="0077406E" w:rsidRDefault="00AD0063" w:rsidP="00AD0063">
            <w:pPr>
              <w:rPr>
                <w:rFonts w:asciiTheme="majorBidi" w:hAnsiTheme="majorBidi" w:cstheme="majorBidi"/>
                <w:i/>
                <w:iCs/>
                <w:color w:val="000000"/>
                <w:sz w:val="24"/>
                <w:szCs w:val="24"/>
              </w:rPr>
            </w:pPr>
          </w:p>
          <w:p w:rsidR="00AD0063" w:rsidRPr="0077406E" w:rsidRDefault="00AD0063" w:rsidP="00AD0063">
            <w:pPr>
              <w:autoSpaceDE w:val="0"/>
              <w:autoSpaceDN w:val="0"/>
              <w:spacing w:after="0"/>
              <w:rPr>
                <w:rFonts w:asciiTheme="majorBidi" w:hAnsiTheme="majorBidi" w:cstheme="majorBidi"/>
                <w:i/>
                <w:iCs/>
                <w:color w:val="000000"/>
                <w:sz w:val="24"/>
                <w:szCs w:val="24"/>
              </w:rPr>
            </w:pPr>
            <m:oMathPara>
              <m:oMath>
                <m:r>
                  <w:rPr>
                    <w:rFonts w:ascii="Cambria Math" w:hAnsi="Cambria Math" w:cstheme="majorBidi"/>
                    <w:color w:val="000000"/>
                    <w:sz w:val="24"/>
                    <w:szCs w:val="24"/>
                  </w:rPr>
                  <m:t>f</m:t>
                </m:r>
                <m:d>
                  <m:dPr>
                    <m:ctrlPr>
                      <w:rPr>
                        <w:rFonts w:ascii="Cambria Math" w:hAnsiTheme="majorBidi" w:cstheme="majorBidi"/>
                        <w:i/>
                        <w:iCs/>
                        <w:color w:val="000000"/>
                        <w:sz w:val="24"/>
                        <w:szCs w:val="24"/>
                      </w:rPr>
                    </m:ctrlPr>
                  </m:dPr>
                  <m:e>
                    <m:r>
                      <w:rPr>
                        <w:rFonts w:ascii="Cambria Math" w:hAnsi="Cambria Math" w:cstheme="majorBidi"/>
                        <w:color w:val="000000"/>
                        <w:sz w:val="24"/>
                        <w:szCs w:val="24"/>
                      </w:rPr>
                      <m:t>Σ</m:t>
                    </m:r>
                  </m:e>
                </m:d>
                <m:r>
                  <w:rPr>
                    <w:rFonts w:ascii="Cambria Math" w:hAnsiTheme="majorBidi" w:cstheme="majorBidi"/>
                    <w:color w:val="000000"/>
                    <w:sz w:val="24"/>
                    <w:szCs w:val="24"/>
                  </w:rPr>
                  <m:t>=</m:t>
                </m:r>
                <m:r>
                  <w:rPr>
                    <w:rFonts w:ascii="Cambria Math" w:hAnsi="Cambria Math" w:cstheme="majorBidi"/>
                    <w:color w:val="000000"/>
                    <w:sz w:val="24"/>
                    <w:szCs w:val="24"/>
                  </w:rPr>
                  <m:t>H</m:t>
                </m:r>
                <m:d>
                  <m:dPr>
                    <m:ctrlPr>
                      <w:rPr>
                        <w:rFonts w:ascii="Cambria Math" w:hAnsiTheme="majorBidi" w:cstheme="majorBidi"/>
                        <w:i/>
                        <w:iCs/>
                        <w:color w:val="000000"/>
                        <w:sz w:val="24"/>
                        <w:szCs w:val="24"/>
                      </w:rPr>
                    </m:ctrlPr>
                  </m:dPr>
                  <m:e>
                    <m:r>
                      <w:rPr>
                        <w:rFonts w:ascii="Cambria Math" w:hAnsi="Cambria Math" w:cstheme="majorBidi"/>
                        <w:color w:val="000000"/>
                        <w:sz w:val="24"/>
                        <w:szCs w:val="24"/>
                      </w:rPr>
                      <m:t>Σ</m:t>
                    </m:r>
                  </m:e>
                </m:d>
                <m:d>
                  <m:dPr>
                    <m:begChr m:val="{"/>
                    <m:endChr m:val=""/>
                    <m:ctrlPr>
                      <w:rPr>
                        <w:rFonts w:ascii="Cambria Math" w:hAnsiTheme="majorBidi" w:cstheme="majorBidi"/>
                        <w:i/>
                        <w:iCs/>
                        <w:color w:val="000000"/>
                        <w:sz w:val="24"/>
                        <w:szCs w:val="24"/>
                      </w:rPr>
                    </m:ctrlPr>
                  </m:dPr>
                  <m:e>
                    <m:eqArr>
                      <m:eqArrPr>
                        <m:ctrlPr>
                          <w:rPr>
                            <w:rFonts w:ascii="Cambria Math" w:hAnsiTheme="majorBidi" w:cstheme="majorBidi"/>
                            <w:i/>
                            <w:iCs/>
                            <w:color w:val="000000"/>
                            <w:sz w:val="24"/>
                            <w:szCs w:val="24"/>
                          </w:rPr>
                        </m:ctrlPr>
                      </m:eqArrPr>
                      <m:e>
                        <m:r>
                          <w:rPr>
                            <w:rFonts w:ascii="Cambria Math" w:hAnsiTheme="majorBidi" w:cstheme="majorBidi"/>
                            <w:color w:val="000000"/>
                            <w:sz w:val="24"/>
                            <w:szCs w:val="24"/>
                          </w:rPr>
                          <m:t xml:space="preserve">1 </m:t>
                        </m:r>
                        <m:r>
                          <w:rPr>
                            <w:rFonts w:ascii="Cambria Math" w:hAnsi="Cambria Math" w:cstheme="majorBidi"/>
                            <w:color w:val="000000"/>
                            <w:sz w:val="24"/>
                            <w:szCs w:val="24"/>
                          </w:rPr>
                          <m:t>siΣ</m:t>
                        </m:r>
                        <m:r>
                          <w:rPr>
                            <w:rFonts w:asciiTheme="majorBidi" w:hAnsiTheme="majorBidi" w:cstheme="majorBidi"/>
                            <w:color w:val="000000"/>
                            <w:sz w:val="24"/>
                            <w:szCs w:val="24"/>
                          </w:rPr>
                          <m:t>≥</m:t>
                        </m:r>
                        <m:r>
                          <w:rPr>
                            <w:rFonts w:ascii="Cambria Math" w:hAnsiTheme="majorBidi" w:cstheme="majorBidi"/>
                            <w:color w:val="000000"/>
                            <w:sz w:val="24"/>
                            <w:szCs w:val="24"/>
                          </w:rPr>
                          <m:t>0</m:t>
                        </m:r>
                      </m:e>
                      <m:e>
                        <m:r>
                          <w:rPr>
                            <w:rFonts w:ascii="Cambria Math" w:hAnsiTheme="majorBidi" w:cstheme="majorBidi"/>
                            <w:color w:val="000000"/>
                            <w:sz w:val="24"/>
                            <w:szCs w:val="24"/>
                          </w:rPr>
                          <m:t xml:space="preserve">0 </m:t>
                        </m:r>
                        <m:r>
                          <w:rPr>
                            <w:rFonts w:ascii="Cambria Math" w:hAnsi="Cambria Math" w:cstheme="majorBidi"/>
                            <w:color w:val="000000"/>
                            <w:sz w:val="24"/>
                            <w:szCs w:val="24"/>
                          </w:rPr>
                          <m:t>si</m:t>
                        </m:r>
                        <m:r>
                          <w:rPr>
                            <w:rFonts w:ascii="Cambria Math" w:hAnsiTheme="majorBidi" w:cstheme="majorBidi"/>
                            <w:color w:val="000000"/>
                            <w:sz w:val="24"/>
                            <w:szCs w:val="24"/>
                          </w:rPr>
                          <m:t xml:space="preserve"> &lt;0</m:t>
                        </m:r>
                      </m:e>
                    </m:eqArr>
                  </m:e>
                </m:d>
              </m:oMath>
            </m:oMathPara>
          </w:p>
        </w:tc>
        <w:tc>
          <w:tcPr>
            <w:tcW w:w="2893" w:type="dxa"/>
          </w:tcPr>
          <w:p w:rsidR="00AD0063" w:rsidRPr="0077406E" w:rsidRDefault="00AD0063" w:rsidP="00AD0063">
            <w:pPr>
              <w:jc w:val="center"/>
              <w:rPr>
                <w:rFonts w:asciiTheme="majorBidi" w:hAnsiTheme="majorBidi" w:cstheme="majorBidi"/>
                <w:i/>
                <w:iCs/>
                <w:color w:val="000000"/>
                <w:sz w:val="24"/>
                <w:szCs w:val="24"/>
              </w:rPr>
            </w:pPr>
          </w:p>
          <w:p w:rsidR="00AD0063" w:rsidRPr="0077406E" w:rsidRDefault="00AD0063" w:rsidP="00AD0063">
            <w:pPr>
              <w:jc w:val="center"/>
              <w:rPr>
                <w:rFonts w:asciiTheme="majorBidi" w:hAnsiTheme="majorBidi" w:cstheme="majorBidi"/>
                <w:i/>
                <w:iCs/>
                <w:color w:val="000000"/>
                <w:sz w:val="24"/>
                <w:szCs w:val="24"/>
              </w:rPr>
            </w:pPr>
            <w:r w:rsidRPr="0077406E">
              <w:rPr>
                <w:rFonts w:asciiTheme="majorBidi" w:hAnsiTheme="majorBidi" w:cstheme="majorBidi"/>
                <w:i/>
                <w:iCs/>
                <w:noProof/>
                <w:color w:val="000000"/>
                <w:sz w:val="24"/>
                <w:szCs w:val="24"/>
                <w:lang w:eastAsia="fr-FR"/>
              </w:rPr>
              <w:drawing>
                <wp:inline distT="0" distB="0" distL="0" distR="0">
                  <wp:extent cx="1414780" cy="862330"/>
                  <wp:effectExtent l="19050" t="0" r="0" b="0"/>
                  <wp:docPr id="4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9"/>
                          <a:srcRect/>
                          <a:stretch>
                            <a:fillRect/>
                          </a:stretch>
                        </pic:blipFill>
                        <pic:spPr bwMode="auto">
                          <a:xfrm>
                            <a:off x="0" y="0"/>
                            <a:ext cx="1414780" cy="862330"/>
                          </a:xfrm>
                          <a:prstGeom prst="rect">
                            <a:avLst/>
                          </a:prstGeom>
                          <a:noFill/>
                          <a:ln w="9525">
                            <a:noFill/>
                            <a:miter lim="800000"/>
                            <a:headEnd/>
                            <a:tailEnd/>
                          </a:ln>
                        </pic:spPr>
                      </pic:pic>
                    </a:graphicData>
                  </a:graphic>
                </wp:inline>
              </w:drawing>
            </w:r>
          </w:p>
        </w:tc>
      </w:tr>
      <w:tr w:rsidR="00AD0063" w:rsidRPr="0077406E" w:rsidTr="00AD0063">
        <w:trPr>
          <w:trHeight w:val="880"/>
        </w:trPr>
        <w:tc>
          <w:tcPr>
            <w:tcW w:w="1063" w:type="dxa"/>
            <w:vMerge/>
          </w:tcPr>
          <w:p w:rsidR="00AD0063" w:rsidRPr="0077406E" w:rsidRDefault="00AD0063" w:rsidP="00AD0063">
            <w:pPr>
              <w:autoSpaceDE w:val="0"/>
              <w:autoSpaceDN w:val="0"/>
              <w:spacing w:after="0"/>
              <w:ind w:left="-9"/>
              <w:rPr>
                <w:rFonts w:asciiTheme="majorBidi" w:hAnsiTheme="majorBidi" w:cstheme="majorBidi"/>
                <w:i/>
                <w:iCs/>
                <w:color w:val="000000"/>
                <w:sz w:val="24"/>
                <w:szCs w:val="24"/>
              </w:rPr>
            </w:pPr>
          </w:p>
        </w:tc>
        <w:tc>
          <w:tcPr>
            <w:tcW w:w="1284" w:type="dxa"/>
          </w:tcPr>
          <w:p w:rsidR="00AD0063" w:rsidRPr="0077406E" w:rsidRDefault="00AD0063" w:rsidP="00AD0063">
            <w:pPr>
              <w:spacing w:after="0"/>
              <w:rPr>
                <w:rFonts w:asciiTheme="majorBidi" w:hAnsiTheme="majorBidi" w:cstheme="majorBidi"/>
                <w:i/>
                <w:iCs/>
                <w:color w:val="000000"/>
                <w:sz w:val="24"/>
                <w:szCs w:val="24"/>
              </w:rPr>
            </w:pPr>
            <w:r w:rsidRPr="0077406E">
              <w:rPr>
                <w:rFonts w:asciiTheme="majorBidi" w:hAnsiTheme="majorBidi" w:cstheme="majorBidi"/>
                <w:i/>
                <w:iCs/>
                <w:color w:val="000000"/>
                <w:sz w:val="24"/>
                <w:szCs w:val="24"/>
              </w:rPr>
              <w:t>Fonction</w:t>
            </w:r>
          </w:p>
          <w:p w:rsidR="00AD0063" w:rsidRPr="0077406E" w:rsidRDefault="00AD0063" w:rsidP="00AD0063">
            <w:pPr>
              <w:rPr>
                <w:rFonts w:asciiTheme="majorBidi" w:hAnsiTheme="majorBidi" w:cstheme="majorBidi"/>
                <w:i/>
                <w:iCs/>
                <w:color w:val="000000"/>
                <w:sz w:val="24"/>
                <w:szCs w:val="24"/>
              </w:rPr>
            </w:pPr>
            <w:r w:rsidRPr="0077406E">
              <w:rPr>
                <w:rFonts w:asciiTheme="majorBidi" w:hAnsiTheme="majorBidi" w:cstheme="majorBidi"/>
                <w:i/>
                <w:iCs/>
                <w:color w:val="000000"/>
                <w:sz w:val="24"/>
                <w:szCs w:val="24"/>
              </w:rPr>
              <w:t xml:space="preserve"> signe</w:t>
            </w:r>
          </w:p>
          <w:p w:rsidR="00AD0063" w:rsidRPr="0077406E" w:rsidRDefault="00AD0063" w:rsidP="00AD0063">
            <w:pPr>
              <w:autoSpaceDE w:val="0"/>
              <w:autoSpaceDN w:val="0"/>
              <w:spacing w:after="0"/>
              <w:rPr>
                <w:rFonts w:asciiTheme="majorBidi" w:hAnsiTheme="majorBidi" w:cstheme="majorBidi"/>
                <w:i/>
                <w:iCs/>
                <w:color w:val="000000"/>
                <w:sz w:val="24"/>
                <w:szCs w:val="24"/>
              </w:rPr>
            </w:pPr>
          </w:p>
        </w:tc>
        <w:tc>
          <w:tcPr>
            <w:tcW w:w="3960" w:type="dxa"/>
          </w:tcPr>
          <w:p w:rsidR="00AD0063" w:rsidRPr="0077406E" w:rsidRDefault="00AD0063" w:rsidP="00AD0063">
            <w:pPr>
              <w:autoSpaceDE w:val="0"/>
              <w:autoSpaceDN w:val="0"/>
              <w:spacing w:after="0"/>
              <w:rPr>
                <w:rFonts w:asciiTheme="majorBidi" w:hAnsiTheme="majorBidi" w:cstheme="majorBidi"/>
                <w:i/>
                <w:iCs/>
                <w:color w:val="000000"/>
                <w:sz w:val="24"/>
                <w:szCs w:val="24"/>
                <w:lang w:val="en-US"/>
              </w:rPr>
            </w:pPr>
            <w:r w:rsidRPr="0077406E">
              <w:rPr>
                <w:rFonts w:asciiTheme="majorBidi" w:hAnsiTheme="majorBidi" w:cstheme="majorBidi"/>
                <w:i/>
                <w:iCs/>
                <w:color w:val="000000"/>
                <w:sz w:val="24"/>
                <w:szCs w:val="24"/>
                <w:lang w:val="en-US"/>
              </w:rPr>
              <w:t>F</w:t>
            </w:r>
            <m:oMath>
              <m:d>
                <m:dPr>
                  <m:ctrlPr>
                    <w:rPr>
                      <w:rFonts w:ascii="Cambria Math" w:hAnsiTheme="majorBidi" w:cstheme="majorBidi"/>
                      <w:i/>
                      <w:iCs/>
                      <w:color w:val="000000"/>
                      <w:sz w:val="24"/>
                      <w:szCs w:val="24"/>
                    </w:rPr>
                  </m:ctrlPr>
                </m:dPr>
                <m:e>
                  <m:r>
                    <w:rPr>
                      <w:rFonts w:ascii="Cambria Math" w:hAnsi="Cambria Math" w:cstheme="majorBidi"/>
                      <w:color w:val="000000"/>
                      <w:sz w:val="24"/>
                      <w:szCs w:val="24"/>
                    </w:rPr>
                    <m:t>Σ</m:t>
                  </m:r>
                </m:e>
              </m:d>
              <m:r>
                <w:rPr>
                  <w:rFonts w:ascii="Cambria Math" w:hAnsiTheme="majorBidi" w:cstheme="majorBidi"/>
                  <w:color w:val="000000"/>
                  <w:sz w:val="24"/>
                  <w:szCs w:val="24"/>
                  <w:lang w:val="en-US"/>
                </w:rPr>
                <m:t>=</m:t>
              </m:r>
              <m:r>
                <w:rPr>
                  <w:rFonts w:ascii="Cambria Math" w:hAnsi="Cambria Math" w:cstheme="majorBidi"/>
                  <w:color w:val="000000"/>
                  <w:sz w:val="24"/>
                  <w:szCs w:val="24"/>
                </w:rPr>
                <m:t>S</m:t>
              </m:r>
              <m:d>
                <m:dPr>
                  <m:ctrlPr>
                    <w:rPr>
                      <w:rFonts w:ascii="Cambria Math" w:hAnsiTheme="majorBidi" w:cstheme="majorBidi"/>
                      <w:i/>
                      <w:iCs/>
                      <w:color w:val="000000"/>
                      <w:sz w:val="24"/>
                      <w:szCs w:val="24"/>
                    </w:rPr>
                  </m:ctrlPr>
                </m:dPr>
                <m:e>
                  <m:r>
                    <w:rPr>
                      <w:rFonts w:ascii="Cambria Math" w:hAnsi="Cambria Math" w:cstheme="majorBidi"/>
                      <w:color w:val="000000"/>
                      <w:sz w:val="24"/>
                      <w:szCs w:val="24"/>
                    </w:rPr>
                    <m:t>Σ</m:t>
                  </m:r>
                </m:e>
              </m:d>
              <m:d>
                <m:dPr>
                  <m:begChr m:val="{"/>
                  <m:endChr m:val=""/>
                  <m:ctrlPr>
                    <w:rPr>
                      <w:rFonts w:ascii="Cambria Math" w:hAnsiTheme="majorBidi" w:cstheme="majorBidi"/>
                      <w:i/>
                      <w:iCs/>
                      <w:color w:val="000000"/>
                      <w:sz w:val="24"/>
                      <w:szCs w:val="24"/>
                    </w:rPr>
                  </m:ctrlPr>
                </m:dPr>
                <m:e>
                  <m:eqArr>
                    <m:eqArrPr>
                      <m:ctrlPr>
                        <w:rPr>
                          <w:rFonts w:ascii="Cambria Math" w:hAnsiTheme="majorBidi" w:cstheme="majorBidi"/>
                          <w:i/>
                          <w:iCs/>
                          <w:color w:val="000000"/>
                          <w:sz w:val="24"/>
                          <w:szCs w:val="24"/>
                        </w:rPr>
                      </m:ctrlPr>
                    </m:eqArrPr>
                    <m:e>
                      <m:r>
                        <w:rPr>
                          <w:rFonts w:ascii="Cambria Math" w:hAnsiTheme="majorBidi" w:cstheme="majorBidi"/>
                          <w:color w:val="000000"/>
                          <w:sz w:val="24"/>
                          <w:szCs w:val="24"/>
                          <w:lang w:val="en-US"/>
                        </w:rPr>
                        <m:t xml:space="preserve">   1 </m:t>
                      </m:r>
                      <m:r>
                        <w:rPr>
                          <w:rFonts w:ascii="Cambria Math" w:hAnsi="Cambria Math" w:cstheme="majorBidi"/>
                          <w:color w:val="000000"/>
                          <w:sz w:val="24"/>
                          <w:szCs w:val="24"/>
                        </w:rPr>
                        <m:t>siΣ</m:t>
                      </m:r>
                      <m:r>
                        <w:rPr>
                          <w:rFonts w:asciiTheme="majorBidi" w:hAnsiTheme="majorBidi" w:cstheme="majorBidi"/>
                          <w:color w:val="000000"/>
                          <w:sz w:val="24"/>
                          <w:szCs w:val="24"/>
                          <w:lang w:val="en-US"/>
                        </w:rPr>
                        <m:t>≥</m:t>
                      </m:r>
                      <m:r>
                        <w:rPr>
                          <w:rFonts w:ascii="Cambria Math" w:hAnsiTheme="majorBidi" w:cstheme="majorBidi"/>
                          <w:color w:val="000000"/>
                          <w:sz w:val="24"/>
                          <w:szCs w:val="24"/>
                          <w:lang w:val="en-US"/>
                        </w:rPr>
                        <m:t>0</m:t>
                      </m:r>
                    </m:e>
                    <m:e>
                      <m:r>
                        <w:rPr>
                          <w:rFonts w:asciiTheme="majorBidi" w:hAnsiTheme="majorBidi" w:cstheme="majorBidi"/>
                          <w:color w:val="000000"/>
                          <w:sz w:val="24"/>
                          <w:szCs w:val="24"/>
                          <w:lang w:val="en-US"/>
                        </w:rPr>
                        <m:t>-</m:t>
                      </m:r>
                      <m:r>
                        <w:rPr>
                          <w:rFonts w:ascii="Cambria Math" w:hAnsiTheme="majorBidi" w:cstheme="majorBidi"/>
                          <w:color w:val="000000"/>
                          <w:sz w:val="24"/>
                          <w:szCs w:val="24"/>
                          <w:lang w:val="en-US"/>
                        </w:rPr>
                        <m:t xml:space="preserve">1 </m:t>
                      </m:r>
                      <m:r>
                        <w:rPr>
                          <w:rFonts w:ascii="Cambria Math" w:hAnsi="Cambria Math" w:cstheme="majorBidi"/>
                          <w:color w:val="000000"/>
                          <w:sz w:val="24"/>
                          <w:szCs w:val="24"/>
                        </w:rPr>
                        <m:t>siΣ</m:t>
                      </m:r>
                      <m:r>
                        <w:rPr>
                          <w:rFonts w:ascii="Cambria Math" w:hAnsiTheme="majorBidi" w:cstheme="majorBidi"/>
                          <w:color w:val="000000"/>
                          <w:sz w:val="24"/>
                          <w:szCs w:val="24"/>
                          <w:lang w:val="en-US"/>
                        </w:rPr>
                        <m:t>&lt;0</m:t>
                      </m:r>
                    </m:e>
                  </m:eqArr>
                </m:e>
              </m:d>
            </m:oMath>
          </w:p>
        </w:tc>
        <w:tc>
          <w:tcPr>
            <w:tcW w:w="2893" w:type="dxa"/>
          </w:tcPr>
          <w:p w:rsidR="00AD0063" w:rsidRPr="0077406E" w:rsidRDefault="00AD0063" w:rsidP="00AD0063">
            <w:pPr>
              <w:autoSpaceDE w:val="0"/>
              <w:autoSpaceDN w:val="0"/>
              <w:spacing w:after="0"/>
              <w:rPr>
                <w:rFonts w:asciiTheme="majorBidi" w:hAnsiTheme="majorBidi" w:cstheme="majorBidi"/>
                <w:i/>
                <w:iCs/>
                <w:color w:val="000000"/>
                <w:sz w:val="24"/>
                <w:szCs w:val="24"/>
                <w:lang w:val="en-US"/>
              </w:rPr>
            </w:pPr>
            <w:r w:rsidRPr="0077406E">
              <w:rPr>
                <w:rFonts w:asciiTheme="majorBidi" w:hAnsiTheme="majorBidi" w:cstheme="majorBidi"/>
                <w:i/>
                <w:iCs/>
                <w:noProof/>
                <w:color w:val="000000"/>
                <w:sz w:val="24"/>
                <w:szCs w:val="24"/>
                <w:lang w:eastAsia="fr-FR"/>
              </w:rPr>
              <w:drawing>
                <wp:inline distT="0" distB="0" distL="0" distR="0">
                  <wp:extent cx="1475105" cy="957580"/>
                  <wp:effectExtent l="19050" t="0" r="0" b="0"/>
                  <wp:docPr id="4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40"/>
                          <a:srcRect/>
                          <a:stretch>
                            <a:fillRect/>
                          </a:stretch>
                        </pic:blipFill>
                        <pic:spPr bwMode="auto">
                          <a:xfrm>
                            <a:off x="0" y="0"/>
                            <a:ext cx="1475105" cy="957580"/>
                          </a:xfrm>
                          <a:prstGeom prst="rect">
                            <a:avLst/>
                          </a:prstGeom>
                          <a:noFill/>
                          <a:ln w="9525">
                            <a:noFill/>
                            <a:miter lim="800000"/>
                            <a:headEnd/>
                            <a:tailEnd/>
                          </a:ln>
                        </pic:spPr>
                      </pic:pic>
                    </a:graphicData>
                  </a:graphic>
                </wp:inline>
              </w:drawing>
            </w:r>
          </w:p>
        </w:tc>
      </w:tr>
      <w:tr w:rsidR="00AD0063" w:rsidRPr="0077406E" w:rsidTr="00AD0063">
        <w:trPr>
          <w:trHeight w:val="897"/>
        </w:trPr>
        <w:tc>
          <w:tcPr>
            <w:tcW w:w="1063" w:type="dxa"/>
            <w:vMerge/>
          </w:tcPr>
          <w:p w:rsidR="00AD0063" w:rsidRPr="0077406E" w:rsidRDefault="00AD0063" w:rsidP="00AD0063">
            <w:pPr>
              <w:autoSpaceDE w:val="0"/>
              <w:autoSpaceDN w:val="0"/>
              <w:spacing w:after="0"/>
              <w:ind w:left="-9"/>
              <w:rPr>
                <w:rFonts w:asciiTheme="majorBidi" w:hAnsiTheme="majorBidi" w:cstheme="majorBidi"/>
                <w:i/>
                <w:iCs/>
                <w:color w:val="000000"/>
                <w:sz w:val="24"/>
                <w:szCs w:val="24"/>
                <w:lang w:val="en-US"/>
              </w:rPr>
            </w:pPr>
          </w:p>
        </w:tc>
        <w:tc>
          <w:tcPr>
            <w:tcW w:w="1284" w:type="dxa"/>
          </w:tcPr>
          <w:p w:rsidR="00AD0063" w:rsidRPr="0077406E" w:rsidRDefault="00AD0063" w:rsidP="00AD0063">
            <w:pPr>
              <w:spacing w:after="0"/>
              <w:rPr>
                <w:rFonts w:asciiTheme="majorBidi" w:hAnsiTheme="majorBidi" w:cstheme="majorBidi"/>
                <w:i/>
                <w:iCs/>
                <w:color w:val="000000"/>
                <w:sz w:val="24"/>
                <w:szCs w:val="24"/>
              </w:rPr>
            </w:pPr>
            <w:r w:rsidRPr="0077406E">
              <w:rPr>
                <w:rFonts w:asciiTheme="majorBidi" w:hAnsiTheme="majorBidi" w:cstheme="majorBidi"/>
                <w:i/>
                <w:iCs/>
                <w:color w:val="000000"/>
                <w:sz w:val="24"/>
                <w:szCs w:val="24"/>
              </w:rPr>
              <w:t xml:space="preserve">Fonction </w:t>
            </w:r>
          </w:p>
          <w:p w:rsidR="00AD0063" w:rsidRPr="0077406E" w:rsidRDefault="00AD0063" w:rsidP="00AD0063">
            <w:pPr>
              <w:spacing w:after="0"/>
              <w:rPr>
                <w:rFonts w:asciiTheme="majorBidi" w:hAnsiTheme="majorBidi" w:cstheme="majorBidi"/>
                <w:i/>
                <w:iCs/>
                <w:color w:val="000000"/>
                <w:sz w:val="24"/>
                <w:szCs w:val="24"/>
              </w:rPr>
            </w:pPr>
            <w:r w:rsidRPr="0077406E">
              <w:rPr>
                <w:rFonts w:asciiTheme="majorBidi" w:hAnsiTheme="majorBidi" w:cstheme="majorBidi"/>
                <w:i/>
                <w:iCs/>
                <w:color w:val="000000"/>
                <w:sz w:val="24"/>
                <w:szCs w:val="24"/>
              </w:rPr>
              <w:t>linéaire a</w:t>
            </w:r>
          </w:p>
          <w:p w:rsidR="00AD0063" w:rsidRPr="0077406E" w:rsidRDefault="00AD0063" w:rsidP="00AD0063">
            <w:pPr>
              <w:rPr>
                <w:rFonts w:asciiTheme="majorBidi" w:hAnsiTheme="majorBidi" w:cstheme="majorBidi"/>
                <w:i/>
                <w:iCs/>
                <w:color w:val="000000"/>
                <w:sz w:val="24"/>
                <w:szCs w:val="24"/>
              </w:rPr>
            </w:pPr>
            <w:r w:rsidRPr="0077406E">
              <w:rPr>
                <w:rFonts w:asciiTheme="majorBidi" w:hAnsiTheme="majorBidi" w:cstheme="majorBidi"/>
                <w:i/>
                <w:iCs/>
                <w:color w:val="000000"/>
                <w:sz w:val="24"/>
                <w:szCs w:val="24"/>
              </w:rPr>
              <w:t xml:space="preserve"> seuil</w:t>
            </w:r>
          </w:p>
          <w:p w:rsidR="00AD0063" w:rsidRPr="0077406E" w:rsidRDefault="00AD0063" w:rsidP="00AD0063">
            <w:pPr>
              <w:autoSpaceDE w:val="0"/>
              <w:autoSpaceDN w:val="0"/>
              <w:spacing w:after="0"/>
              <w:rPr>
                <w:rFonts w:asciiTheme="majorBidi" w:hAnsiTheme="majorBidi" w:cstheme="majorBidi"/>
                <w:i/>
                <w:iCs/>
                <w:color w:val="000000"/>
                <w:sz w:val="24"/>
                <w:szCs w:val="24"/>
              </w:rPr>
            </w:pPr>
          </w:p>
        </w:tc>
        <w:tc>
          <w:tcPr>
            <w:tcW w:w="3960" w:type="dxa"/>
          </w:tcPr>
          <w:p w:rsidR="00AD0063" w:rsidRPr="0077406E" w:rsidRDefault="00AD0063" w:rsidP="00AD0063">
            <w:pPr>
              <w:ind w:left="-43"/>
              <w:rPr>
                <w:rFonts w:asciiTheme="majorBidi" w:hAnsiTheme="majorBidi" w:cstheme="majorBidi"/>
                <w:i/>
                <w:iCs/>
                <w:color w:val="000000"/>
                <w:sz w:val="24"/>
                <w:szCs w:val="24"/>
              </w:rPr>
            </w:pPr>
            <m:oMathPara>
              <m:oMath>
                <m:r>
                  <w:rPr>
                    <w:rFonts w:ascii="Cambria Math" w:hAnsi="Cambria Math" w:cstheme="majorBidi"/>
                    <w:color w:val="000000"/>
                    <w:sz w:val="24"/>
                    <w:szCs w:val="24"/>
                  </w:rPr>
                  <m:t>f</m:t>
                </m:r>
                <m:d>
                  <m:dPr>
                    <m:ctrlPr>
                      <w:rPr>
                        <w:rFonts w:ascii="Cambria Math" w:hAnsiTheme="majorBidi" w:cstheme="majorBidi"/>
                        <w:i/>
                        <w:iCs/>
                        <w:color w:val="000000"/>
                        <w:sz w:val="24"/>
                        <w:szCs w:val="24"/>
                      </w:rPr>
                    </m:ctrlPr>
                  </m:dPr>
                  <m:e>
                    <m:r>
                      <w:rPr>
                        <w:rFonts w:ascii="Cambria Math" w:hAnsi="Cambria Math" w:cstheme="majorBidi"/>
                        <w:color w:val="000000"/>
                        <w:sz w:val="24"/>
                        <w:szCs w:val="24"/>
                      </w:rPr>
                      <m:t>Σ</m:t>
                    </m:r>
                  </m:e>
                </m:d>
                <m:r>
                  <w:rPr>
                    <w:rFonts w:ascii="Cambria Math" w:hAnsiTheme="majorBidi" w:cstheme="majorBidi"/>
                    <w:color w:val="000000"/>
                    <w:sz w:val="24"/>
                    <w:szCs w:val="24"/>
                  </w:rPr>
                  <m:t>=</m:t>
                </m:r>
                <m:r>
                  <w:rPr>
                    <w:rFonts w:ascii="Cambria Math" w:hAnsi="Cambria Math" w:cstheme="majorBidi"/>
                    <w:color w:val="000000"/>
                    <w:sz w:val="24"/>
                    <w:szCs w:val="24"/>
                  </w:rPr>
                  <m:t>LS</m:t>
                </m:r>
                <m:d>
                  <m:dPr>
                    <m:ctrlPr>
                      <w:rPr>
                        <w:rFonts w:ascii="Cambria Math" w:hAnsiTheme="majorBidi" w:cstheme="majorBidi"/>
                        <w:i/>
                        <w:iCs/>
                        <w:color w:val="000000"/>
                        <w:sz w:val="24"/>
                        <w:szCs w:val="24"/>
                      </w:rPr>
                    </m:ctrlPr>
                  </m:dPr>
                  <m:e>
                    <m:r>
                      <w:rPr>
                        <w:rFonts w:ascii="Cambria Math" w:hAnsi="Cambria Math" w:cstheme="majorBidi"/>
                        <w:color w:val="000000"/>
                        <w:sz w:val="24"/>
                        <w:szCs w:val="24"/>
                      </w:rPr>
                      <m:t>Σ</m:t>
                    </m:r>
                  </m:e>
                </m:d>
                <m:r>
                  <w:rPr>
                    <w:rFonts w:ascii="Cambria Math" w:hAnsiTheme="majorBidi" w:cstheme="majorBidi"/>
                    <w:color w:val="000000"/>
                    <w:sz w:val="24"/>
                    <w:szCs w:val="24"/>
                  </w:rPr>
                  <m:t xml:space="preserve">  =</m:t>
                </m:r>
                <m:d>
                  <m:dPr>
                    <m:begChr m:val="{"/>
                    <m:endChr m:val=""/>
                    <m:ctrlPr>
                      <w:rPr>
                        <w:rFonts w:ascii="Cambria Math" w:hAnsiTheme="majorBidi" w:cstheme="majorBidi"/>
                        <w:i/>
                        <w:iCs/>
                        <w:color w:val="000000"/>
                        <w:sz w:val="24"/>
                        <w:szCs w:val="24"/>
                      </w:rPr>
                    </m:ctrlPr>
                  </m:dPr>
                  <m:e>
                    <m:eqArr>
                      <m:eqArrPr>
                        <m:ctrlPr>
                          <w:rPr>
                            <w:rFonts w:ascii="Cambria Math" w:hAnsiTheme="majorBidi" w:cstheme="majorBidi"/>
                            <w:i/>
                            <w:iCs/>
                            <w:color w:val="000000"/>
                            <w:sz w:val="24"/>
                            <w:szCs w:val="24"/>
                          </w:rPr>
                        </m:ctrlPr>
                      </m:eqArrPr>
                      <m:e>
                        <m:r>
                          <w:rPr>
                            <w:rFonts w:ascii="Cambria Math" w:hAnsiTheme="majorBidi" w:cstheme="majorBidi"/>
                            <w:color w:val="000000"/>
                            <w:sz w:val="24"/>
                            <w:szCs w:val="24"/>
                          </w:rPr>
                          <m:t xml:space="preserve">1  </m:t>
                        </m:r>
                        <m:r>
                          <w:rPr>
                            <w:rFonts w:ascii="Cambria Math" w:hAnsi="Cambria Math" w:cstheme="majorBidi"/>
                            <w:color w:val="000000"/>
                            <w:sz w:val="24"/>
                            <w:szCs w:val="24"/>
                          </w:rPr>
                          <m:t>siΣ</m:t>
                        </m:r>
                        <m:r>
                          <w:rPr>
                            <w:rFonts w:ascii="Cambria Math" w:hAnsiTheme="majorBidi" w:cstheme="majorBidi"/>
                            <w:color w:val="000000"/>
                            <w:sz w:val="24"/>
                            <w:szCs w:val="24"/>
                          </w:rPr>
                          <m:t>&gt;</m:t>
                        </m:r>
                        <m:r>
                          <w:rPr>
                            <w:rFonts w:ascii="Cambria Math" w:hAnsi="Cambria Math" w:cstheme="majorBidi"/>
                            <w:color w:val="000000"/>
                            <w:sz w:val="24"/>
                            <w:szCs w:val="24"/>
                          </w:rPr>
                          <m:t>α</m:t>
                        </m:r>
                      </m:e>
                      <m:e>
                        <m:f>
                          <m:fPr>
                            <m:ctrlPr>
                              <w:rPr>
                                <w:rFonts w:ascii="Cambria Math" w:hAnsiTheme="majorBidi" w:cstheme="majorBidi"/>
                                <w:i/>
                                <w:iCs/>
                                <w:color w:val="000000"/>
                                <w:sz w:val="24"/>
                                <w:szCs w:val="24"/>
                              </w:rPr>
                            </m:ctrlPr>
                          </m:fPr>
                          <m:num>
                            <m:r>
                              <w:rPr>
                                <w:rFonts w:ascii="Cambria Math" w:hAnsiTheme="majorBidi" w:cstheme="majorBidi"/>
                                <w:color w:val="000000"/>
                                <w:sz w:val="24"/>
                                <w:szCs w:val="24"/>
                              </w:rPr>
                              <m:t>1</m:t>
                            </m:r>
                          </m:num>
                          <m:den>
                            <m:r>
                              <w:rPr>
                                <w:rFonts w:ascii="Cambria Math" w:hAnsi="Cambria Math" w:cstheme="majorBidi"/>
                                <w:color w:val="000000"/>
                                <w:sz w:val="24"/>
                                <w:szCs w:val="24"/>
                              </w:rPr>
                              <m:t>α</m:t>
                            </m:r>
                          </m:den>
                        </m:f>
                        <m:r>
                          <w:rPr>
                            <w:rFonts w:ascii="Cambria Math" w:hAnsi="Cambria Math" w:cstheme="majorBidi"/>
                            <w:color w:val="000000"/>
                            <w:sz w:val="24"/>
                            <w:szCs w:val="24"/>
                          </w:rPr>
                          <m:t>siΣ∈</m:t>
                        </m:r>
                        <m:d>
                          <m:dPr>
                            <m:begChr m:val="["/>
                            <m:endChr m:val="]"/>
                            <m:ctrlPr>
                              <w:rPr>
                                <w:rFonts w:ascii="Cambria Math" w:hAnsiTheme="majorBidi" w:cstheme="majorBidi"/>
                                <w:i/>
                                <w:iCs/>
                                <w:color w:val="000000"/>
                                <w:sz w:val="24"/>
                                <w:szCs w:val="24"/>
                              </w:rPr>
                            </m:ctrlPr>
                          </m:dPr>
                          <m:e>
                            <m:r>
                              <w:rPr>
                                <w:rFonts w:asciiTheme="majorBidi" w:hAnsiTheme="majorBidi" w:cstheme="majorBidi"/>
                                <w:color w:val="000000"/>
                                <w:sz w:val="24"/>
                                <w:szCs w:val="24"/>
                              </w:rPr>
                              <m:t>-</m:t>
                            </m:r>
                            <m:r>
                              <w:rPr>
                                <w:rFonts w:ascii="Cambria Math" w:hAnsi="Cambria Math" w:cstheme="majorBidi"/>
                                <w:color w:val="000000"/>
                                <w:sz w:val="24"/>
                                <w:szCs w:val="24"/>
                              </w:rPr>
                              <m:t>α</m:t>
                            </m:r>
                            <m:r>
                              <w:rPr>
                                <w:rFonts w:ascii="Cambria Math" w:hAnsiTheme="majorBidi" w:cstheme="majorBidi"/>
                                <w:color w:val="000000"/>
                                <w:sz w:val="24"/>
                                <w:szCs w:val="24"/>
                              </w:rPr>
                              <m:t>,</m:t>
                            </m:r>
                            <m:r>
                              <w:rPr>
                                <w:rFonts w:ascii="Cambria Math" w:hAnsi="Cambria Math" w:cstheme="majorBidi"/>
                                <w:color w:val="000000"/>
                                <w:sz w:val="24"/>
                                <w:szCs w:val="24"/>
                              </w:rPr>
                              <m:t>α</m:t>
                            </m:r>
                          </m:e>
                        </m:d>
                      </m:e>
                      <m:e>
                        <m:r>
                          <w:rPr>
                            <w:rFonts w:asciiTheme="majorBidi" w:hAnsiTheme="majorBidi" w:cstheme="majorBidi"/>
                            <w:color w:val="000000"/>
                            <w:sz w:val="24"/>
                            <w:szCs w:val="24"/>
                          </w:rPr>
                          <m:t>-</m:t>
                        </m:r>
                        <m:r>
                          <w:rPr>
                            <w:rFonts w:ascii="Cambria Math" w:hAnsiTheme="majorBidi" w:cstheme="majorBidi"/>
                            <w:color w:val="000000"/>
                            <w:sz w:val="24"/>
                            <w:szCs w:val="24"/>
                          </w:rPr>
                          <m:t>1</m:t>
                        </m:r>
                        <m:r>
                          <w:rPr>
                            <w:rFonts w:ascii="Cambria Math" w:hAnsi="Cambria Math" w:cstheme="majorBidi"/>
                            <w:color w:val="000000"/>
                            <w:sz w:val="24"/>
                            <w:szCs w:val="24"/>
                          </w:rPr>
                          <m:t>si</m:t>
                        </m:r>
                        <m:r>
                          <w:rPr>
                            <w:rFonts w:ascii="Cambria Math" w:hAnsiTheme="majorBidi" w:cstheme="majorBidi"/>
                            <w:color w:val="000000"/>
                            <w:sz w:val="24"/>
                            <w:szCs w:val="24"/>
                          </w:rPr>
                          <m:t xml:space="preserve"> </m:t>
                        </m:r>
                        <m:r>
                          <w:rPr>
                            <w:rFonts w:ascii="Cambria Math" w:hAnsi="Cambria Math" w:cstheme="majorBidi"/>
                            <w:color w:val="000000"/>
                            <w:sz w:val="24"/>
                            <w:szCs w:val="24"/>
                          </w:rPr>
                          <m:t>Σ</m:t>
                        </m:r>
                        <m:r>
                          <w:rPr>
                            <w:rFonts w:ascii="Cambria Math" w:hAnsiTheme="majorBidi" w:cstheme="majorBidi"/>
                            <w:color w:val="000000"/>
                            <w:sz w:val="24"/>
                            <w:szCs w:val="24"/>
                          </w:rPr>
                          <m:t>&lt;</m:t>
                        </m:r>
                        <m:r>
                          <w:rPr>
                            <w:rFonts w:ascii="Cambria Math" w:hAnsi="Cambria Math" w:cstheme="majorBidi"/>
                            <w:color w:val="000000"/>
                            <w:sz w:val="24"/>
                            <w:szCs w:val="24"/>
                          </w:rPr>
                          <m:t>α</m:t>
                        </m:r>
                      </m:e>
                    </m:eqArr>
                  </m:e>
                </m:d>
              </m:oMath>
            </m:oMathPara>
          </w:p>
          <w:p w:rsidR="00AD0063" w:rsidRPr="0077406E" w:rsidRDefault="00AD0063" w:rsidP="00AD0063">
            <w:pPr>
              <w:autoSpaceDE w:val="0"/>
              <w:autoSpaceDN w:val="0"/>
              <w:spacing w:after="0"/>
              <w:rPr>
                <w:rFonts w:asciiTheme="majorBidi" w:hAnsiTheme="majorBidi" w:cstheme="majorBidi"/>
                <w:i/>
                <w:iCs/>
                <w:color w:val="000000"/>
                <w:sz w:val="24"/>
                <w:szCs w:val="24"/>
              </w:rPr>
            </w:pPr>
          </w:p>
        </w:tc>
        <w:tc>
          <w:tcPr>
            <w:tcW w:w="2893" w:type="dxa"/>
          </w:tcPr>
          <w:p w:rsidR="00AD0063" w:rsidRPr="0077406E" w:rsidRDefault="00AD0063" w:rsidP="00AD0063">
            <w:pPr>
              <w:autoSpaceDE w:val="0"/>
              <w:autoSpaceDN w:val="0"/>
              <w:spacing w:after="0"/>
              <w:rPr>
                <w:rFonts w:asciiTheme="majorBidi" w:hAnsiTheme="majorBidi" w:cstheme="majorBidi"/>
                <w:i/>
                <w:iCs/>
                <w:color w:val="000000"/>
                <w:sz w:val="24"/>
                <w:szCs w:val="24"/>
              </w:rPr>
            </w:pPr>
            <w:r w:rsidRPr="0077406E">
              <w:rPr>
                <w:rFonts w:asciiTheme="majorBidi" w:hAnsiTheme="majorBidi" w:cstheme="majorBidi"/>
                <w:i/>
                <w:iCs/>
                <w:noProof/>
                <w:color w:val="000000"/>
                <w:sz w:val="24"/>
                <w:szCs w:val="24"/>
                <w:lang w:eastAsia="fr-FR"/>
              </w:rPr>
              <w:drawing>
                <wp:inline distT="0" distB="0" distL="0" distR="0">
                  <wp:extent cx="1552575" cy="957580"/>
                  <wp:effectExtent l="19050" t="0" r="9525" b="0"/>
                  <wp:docPr id="4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pic:cNvPicPr>
                            <a:picLocks noChangeAspect="1" noChangeArrowheads="1"/>
                          </pic:cNvPicPr>
                        </pic:nvPicPr>
                        <pic:blipFill>
                          <a:blip r:embed="rId41"/>
                          <a:srcRect/>
                          <a:stretch>
                            <a:fillRect/>
                          </a:stretch>
                        </pic:blipFill>
                        <pic:spPr bwMode="auto">
                          <a:xfrm>
                            <a:off x="0" y="0"/>
                            <a:ext cx="1552575" cy="957580"/>
                          </a:xfrm>
                          <a:prstGeom prst="rect">
                            <a:avLst/>
                          </a:prstGeom>
                          <a:noFill/>
                          <a:ln w="9525">
                            <a:noFill/>
                            <a:miter lim="800000"/>
                            <a:headEnd/>
                            <a:tailEnd/>
                          </a:ln>
                        </pic:spPr>
                      </pic:pic>
                    </a:graphicData>
                  </a:graphic>
                </wp:inline>
              </w:drawing>
            </w:r>
          </w:p>
        </w:tc>
      </w:tr>
      <w:tr w:rsidR="00AD0063" w:rsidRPr="0077406E" w:rsidTr="00AD0063">
        <w:trPr>
          <w:cantSplit/>
          <w:trHeight w:val="1735"/>
        </w:trPr>
        <w:tc>
          <w:tcPr>
            <w:tcW w:w="1063" w:type="dxa"/>
            <w:textDirection w:val="btLr"/>
          </w:tcPr>
          <w:p w:rsidR="00AD0063" w:rsidRPr="0077406E" w:rsidRDefault="00AD0063" w:rsidP="00AD0063">
            <w:pPr>
              <w:autoSpaceDE w:val="0"/>
              <w:autoSpaceDN w:val="0"/>
              <w:spacing w:after="0"/>
              <w:ind w:left="-9" w:right="113"/>
              <w:jc w:val="center"/>
              <w:rPr>
                <w:rFonts w:asciiTheme="majorBidi" w:hAnsiTheme="majorBidi" w:cstheme="majorBidi"/>
                <w:color w:val="000000"/>
                <w:sz w:val="24"/>
                <w:szCs w:val="24"/>
              </w:rPr>
            </w:pPr>
            <w:r w:rsidRPr="0077406E">
              <w:rPr>
                <w:rFonts w:asciiTheme="majorBidi" w:hAnsiTheme="majorBidi" w:cstheme="majorBidi"/>
                <w:color w:val="000000"/>
                <w:sz w:val="32"/>
                <w:szCs w:val="32"/>
              </w:rPr>
              <w:lastRenderedPageBreak/>
              <w:t>Valeur réelles</w:t>
            </w:r>
          </w:p>
        </w:tc>
        <w:tc>
          <w:tcPr>
            <w:tcW w:w="1284" w:type="dxa"/>
          </w:tcPr>
          <w:p w:rsidR="00AD0063" w:rsidRPr="0077406E" w:rsidRDefault="00AD0063" w:rsidP="00AD0063">
            <w:pPr>
              <w:autoSpaceDE w:val="0"/>
              <w:autoSpaceDN w:val="0"/>
              <w:spacing w:after="0"/>
              <w:rPr>
                <w:rFonts w:asciiTheme="majorBidi" w:hAnsiTheme="majorBidi" w:cstheme="majorBidi"/>
                <w:i/>
                <w:iCs/>
                <w:color w:val="000000"/>
                <w:sz w:val="24"/>
                <w:szCs w:val="24"/>
              </w:rPr>
            </w:pPr>
            <w:r w:rsidRPr="0077406E">
              <w:rPr>
                <w:rFonts w:asciiTheme="majorBidi" w:hAnsiTheme="majorBidi" w:cstheme="majorBidi"/>
                <w:i/>
                <w:iCs/>
                <w:color w:val="000000"/>
                <w:sz w:val="24"/>
                <w:szCs w:val="24"/>
              </w:rPr>
              <w:t xml:space="preserve">Fonction </w:t>
            </w:r>
          </w:p>
          <w:p w:rsidR="00AD0063" w:rsidRPr="0077406E" w:rsidRDefault="00AD0063" w:rsidP="00AD0063">
            <w:pPr>
              <w:autoSpaceDE w:val="0"/>
              <w:autoSpaceDN w:val="0"/>
              <w:spacing w:after="0"/>
              <w:rPr>
                <w:rFonts w:asciiTheme="majorBidi" w:hAnsiTheme="majorBidi" w:cstheme="majorBidi"/>
                <w:i/>
                <w:iCs/>
                <w:color w:val="000000"/>
                <w:sz w:val="24"/>
                <w:szCs w:val="24"/>
              </w:rPr>
            </w:pPr>
            <w:r w:rsidRPr="0077406E">
              <w:rPr>
                <w:rFonts w:asciiTheme="majorBidi" w:hAnsiTheme="majorBidi" w:cstheme="majorBidi"/>
                <w:i/>
                <w:iCs/>
                <w:color w:val="000000"/>
                <w:sz w:val="24"/>
                <w:szCs w:val="24"/>
              </w:rPr>
              <w:t>sigmoïde</w:t>
            </w:r>
          </w:p>
        </w:tc>
        <w:tc>
          <w:tcPr>
            <w:tcW w:w="3960" w:type="dxa"/>
          </w:tcPr>
          <w:p w:rsidR="00AD0063" w:rsidRPr="0077406E" w:rsidRDefault="00AD0063" w:rsidP="00AD0063">
            <w:pPr>
              <w:autoSpaceDE w:val="0"/>
              <w:autoSpaceDN w:val="0"/>
              <w:spacing w:after="0"/>
              <w:rPr>
                <w:rFonts w:asciiTheme="majorBidi" w:hAnsiTheme="majorBidi" w:cstheme="majorBidi"/>
                <w:i/>
                <w:iCs/>
                <w:color w:val="000000"/>
                <w:sz w:val="24"/>
                <w:szCs w:val="24"/>
              </w:rPr>
            </w:pPr>
            <m:oMath>
              <m:r>
                <w:rPr>
                  <w:rFonts w:ascii="Cambria Math" w:hAnsi="Cambria Math" w:cstheme="majorBidi"/>
                  <w:color w:val="000000"/>
                  <w:sz w:val="24"/>
                  <w:szCs w:val="24"/>
                </w:rPr>
                <m:t>f</m:t>
              </m:r>
              <m:d>
                <m:dPr>
                  <m:ctrlPr>
                    <w:rPr>
                      <w:rFonts w:ascii="Cambria Math" w:hAnsiTheme="majorBidi" w:cstheme="majorBidi"/>
                      <w:i/>
                      <w:iCs/>
                      <w:color w:val="000000"/>
                      <w:sz w:val="24"/>
                      <w:szCs w:val="24"/>
                    </w:rPr>
                  </m:ctrlPr>
                </m:dPr>
                <m:e>
                  <m:r>
                    <w:rPr>
                      <w:rFonts w:ascii="Cambria Math" w:hAnsi="Cambria Math" w:cstheme="majorBidi"/>
                      <w:color w:val="000000"/>
                      <w:sz w:val="24"/>
                      <w:szCs w:val="24"/>
                    </w:rPr>
                    <m:t>Σ</m:t>
                  </m:r>
                </m:e>
              </m:d>
            </m:oMath>
            <w:r w:rsidRPr="0077406E">
              <w:rPr>
                <w:rFonts w:asciiTheme="majorBidi" w:hAnsiTheme="majorBidi" w:cstheme="majorBidi"/>
                <w:i/>
                <w:iCs/>
                <w:color w:val="000000"/>
                <w:sz w:val="24"/>
                <w:szCs w:val="24"/>
              </w:rPr>
              <w:t>=</w:t>
            </w:r>
            <m:oMath>
              <m:r>
                <w:rPr>
                  <w:rFonts w:ascii="Cambria Math" w:hAnsi="Cambria Math" w:cstheme="majorBidi"/>
                  <w:color w:val="000000"/>
                  <w:sz w:val="24"/>
                  <w:szCs w:val="24"/>
                </w:rPr>
                <m:t>sigm</m:t>
              </m:r>
              <m:r>
                <w:rPr>
                  <w:rFonts w:ascii="Cambria Math" w:hAnsiTheme="majorBidi" w:cstheme="majorBidi"/>
                  <w:color w:val="000000"/>
                  <w:sz w:val="24"/>
                  <w:szCs w:val="24"/>
                </w:rPr>
                <m:t xml:space="preserve"> </m:t>
              </m:r>
              <m:d>
                <m:dPr>
                  <m:ctrlPr>
                    <w:rPr>
                      <w:rFonts w:ascii="Cambria Math" w:hAnsiTheme="majorBidi" w:cstheme="majorBidi"/>
                      <w:i/>
                      <w:iCs/>
                      <w:color w:val="000000"/>
                      <w:sz w:val="24"/>
                      <w:szCs w:val="24"/>
                    </w:rPr>
                  </m:ctrlPr>
                </m:dPr>
                <m:e>
                  <m:r>
                    <w:rPr>
                      <w:rFonts w:ascii="Cambria Math" w:hAnsi="Cambria Math" w:cstheme="majorBidi"/>
                      <w:color w:val="000000"/>
                      <w:sz w:val="24"/>
                      <w:szCs w:val="24"/>
                    </w:rPr>
                    <m:t>Σ</m:t>
                  </m:r>
                </m:e>
              </m:d>
              <m:r>
                <w:rPr>
                  <w:rFonts w:ascii="Cambria Math" w:hAnsiTheme="majorBidi" w:cstheme="majorBidi"/>
                  <w:color w:val="000000"/>
                  <w:sz w:val="24"/>
                  <w:szCs w:val="24"/>
                </w:rPr>
                <m:t>=</m:t>
              </m:r>
              <m:f>
                <m:fPr>
                  <m:ctrlPr>
                    <w:rPr>
                      <w:rFonts w:ascii="Cambria Math" w:hAnsiTheme="majorBidi" w:cstheme="majorBidi"/>
                      <w:i/>
                      <w:iCs/>
                      <w:color w:val="000000"/>
                      <w:sz w:val="24"/>
                      <w:szCs w:val="24"/>
                    </w:rPr>
                  </m:ctrlPr>
                </m:fPr>
                <m:num>
                  <m:r>
                    <w:rPr>
                      <w:rFonts w:asciiTheme="majorBidi" w:hAnsiTheme="majorBidi" w:cstheme="majorBidi"/>
                      <w:color w:val="000000"/>
                      <w:sz w:val="24"/>
                      <w:szCs w:val="24"/>
                    </w:rPr>
                    <m:t>∑</m:t>
                  </m:r>
                </m:num>
                <m:den>
                  <m:r>
                    <w:rPr>
                      <w:rFonts w:ascii="Cambria Math" w:hAnsiTheme="majorBidi" w:cstheme="majorBidi"/>
                      <w:color w:val="000000"/>
                      <w:sz w:val="24"/>
                      <w:szCs w:val="24"/>
                    </w:rPr>
                    <m:t>1+</m:t>
                  </m:r>
                  <m:d>
                    <m:dPr>
                      <m:begChr m:val="|"/>
                      <m:endChr m:val="|"/>
                      <m:ctrlPr>
                        <w:rPr>
                          <w:rFonts w:ascii="Cambria Math" w:hAnsiTheme="majorBidi" w:cstheme="majorBidi"/>
                          <w:i/>
                          <w:iCs/>
                          <w:color w:val="000000"/>
                          <w:sz w:val="24"/>
                          <w:szCs w:val="24"/>
                        </w:rPr>
                      </m:ctrlPr>
                    </m:dPr>
                    <m:e>
                      <m:r>
                        <w:rPr>
                          <w:rFonts w:asciiTheme="majorBidi" w:hAnsiTheme="majorBidi" w:cstheme="majorBidi"/>
                          <w:color w:val="000000"/>
                          <w:sz w:val="24"/>
                          <w:szCs w:val="24"/>
                        </w:rPr>
                        <m:t>∑</m:t>
                      </m:r>
                    </m:e>
                  </m:d>
                </m:den>
              </m:f>
            </m:oMath>
          </w:p>
        </w:tc>
        <w:tc>
          <w:tcPr>
            <w:tcW w:w="2893" w:type="dxa"/>
          </w:tcPr>
          <w:p w:rsidR="00AD0063" w:rsidRPr="0077406E" w:rsidRDefault="00AD0063" w:rsidP="00AD0063">
            <w:pPr>
              <w:autoSpaceDE w:val="0"/>
              <w:autoSpaceDN w:val="0"/>
              <w:spacing w:after="0"/>
              <w:rPr>
                <w:rFonts w:asciiTheme="majorBidi" w:hAnsiTheme="majorBidi" w:cstheme="majorBidi"/>
                <w:i/>
                <w:iCs/>
                <w:color w:val="000000"/>
                <w:sz w:val="24"/>
                <w:szCs w:val="24"/>
              </w:rPr>
            </w:pPr>
            <w:r w:rsidRPr="0077406E">
              <w:rPr>
                <w:rFonts w:asciiTheme="majorBidi" w:hAnsiTheme="majorBidi" w:cstheme="majorBidi"/>
                <w:i/>
                <w:iCs/>
                <w:noProof/>
                <w:color w:val="000000"/>
                <w:sz w:val="24"/>
                <w:szCs w:val="24"/>
                <w:lang w:eastAsia="fr-FR"/>
              </w:rPr>
              <w:drawing>
                <wp:inline distT="0" distB="0" distL="0" distR="0">
                  <wp:extent cx="1457960" cy="991870"/>
                  <wp:effectExtent l="19050" t="0" r="8890" b="0"/>
                  <wp:docPr id="49"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
                          <pic:cNvPicPr>
                            <a:picLocks noChangeAspect="1" noChangeArrowheads="1"/>
                          </pic:cNvPicPr>
                        </pic:nvPicPr>
                        <pic:blipFill>
                          <a:blip r:embed="rId42"/>
                          <a:srcRect/>
                          <a:stretch>
                            <a:fillRect/>
                          </a:stretch>
                        </pic:blipFill>
                        <pic:spPr bwMode="auto">
                          <a:xfrm>
                            <a:off x="0" y="0"/>
                            <a:ext cx="1457960" cy="991870"/>
                          </a:xfrm>
                          <a:prstGeom prst="rect">
                            <a:avLst/>
                          </a:prstGeom>
                          <a:noFill/>
                          <a:ln w="9525">
                            <a:noFill/>
                            <a:miter lim="800000"/>
                            <a:headEnd/>
                            <a:tailEnd/>
                          </a:ln>
                        </pic:spPr>
                      </pic:pic>
                    </a:graphicData>
                  </a:graphic>
                </wp:inline>
              </w:drawing>
            </w:r>
          </w:p>
        </w:tc>
      </w:tr>
    </w:tbl>
    <w:p w:rsidR="00AD0063" w:rsidRPr="0077406E" w:rsidRDefault="00AD0063" w:rsidP="00AD0063">
      <w:pPr>
        <w:autoSpaceDE w:val="0"/>
        <w:autoSpaceDN w:val="0"/>
        <w:spacing w:after="0"/>
        <w:jc w:val="center"/>
        <w:rPr>
          <w:rFonts w:asciiTheme="majorBidi" w:hAnsiTheme="majorBidi" w:cstheme="majorBidi"/>
          <w:b/>
          <w:bCs/>
          <w:color w:val="000000"/>
          <w:sz w:val="24"/>
          <w:szCs w:val="24"/>
        </w:rPr>
      </w:pPr>
    </w:p>
    <w:p w:rsidR="00AD0063" w:rsidRPr="0077406E" w:rsidRDefault="00AD0063" w:rsidP="00AD0063">
      <w:pPr>
        <w:autoSpaceDE w:val="0"/>
        <w:autoSpaceDN w:val="0"/>
        <w:spacing w:after="0"/>
        <w:jc w:val="center"/>
        <w:rPr>
          <w:rFonts w:asciiTheme="majorBidi" w:hAnsiTheme="majorBidi" w:cstheme="majorBidi"/>
          <w:color w:val="000000"/>
          <w:sz w:val="24"/>
          <w:szCs w:val="24"/>
        </w:rPr>
      </w:pPr>
      <w:r w:rsidRPr="0077406E">
        <w:rPr>
          <w:rFonts w:asciiTheme="majorBidi" w:hAnsiTheme="majorBidi" w:cstheme="majorBidi"/>
          <w:b/>
          <w:bCs/>
          <w:color w:val="000000"/>
          <w:sz w:val="24"/>
          <w:szCs w:val="24"/>
        </w:rPr>
        <w:t>Tableau.2.</w:t>
      </w:r>
      <w:r w:rsidRPr="0077406E">
        <w:rPr>
          <w:rFonts w:asciiTheme="majorBidi" w:hAnsiTheme="majorBidi" w:cstheme="majorBidi"/>
          <w:color w:val="000000"/>
          <w:sz w:val="24"/>
          <w:szCs w:val="24"/>
        </w:rPr>
        <w:t xml:space="preserve"> Principales fonctions d'activation </w:t>
      </w: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w:t>
      </w:r>
    </w:p>
    <w:p w:rsidR="00AD0063" w:rsidRPr="0077406E" w:rsidRDefault="00AD0063" w:rsidP="00AD0063">
      <w:pPr>
        <w:autoSpaceDE w:val="0"/>
        <w:autoSpaceDN w:val="0"/>
        <w:spacing w:after="0" w:line="360" w:lineRule="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 xml:space="preserve">1.4. </w:t>
      </w:r>
      <w:r w:rsidRPr="0077406E">
        <w:rPr>
          <w:rFonts w:asciiTheme="majorBidi" w:hAnsiTheme="majorBidi" w:cstheme="majorBidi"/>
          <w:b/>
          <w:bCs/>
          <w:color w:val="000000"/>
          <w:sz w:val="26"/>
          <w:szCs w:val="26"/>
        </w:rPr>
        <w:t xml:space="preserve"> Apprentissage des réseaux de neurones </w:t>
      </w:r>
      <w:r w:rsidRPr="0077406E">
        <w:rPr>
          <w:rFonts w:asciiTheme="majorBidi" w:hAnsiTheme="majorBidi" w:cstheme="majorBidi"/>
          <w:b/>
          <w:bCs/>
          <w:color w:val="000000"/>
          <w:sz w:val="28"/>
          <w:szCs w:val="28"/>
        </w:rPr>
        <w:t xml:space="preserve"> </w:t>
      </w:r>
    </w:p>
    <w:p w:rsidR="00AD0063" w:rsidRPr="0077406E" w:rsidRDefault="00AD0063" w:rsidP="00AD0063">
      <w:pPr>
        <w:rPr>
          <w:rFonts w:asciiTheme="majorBidi" w:hAnsiTheme="majorBidi" w:cstheme="majorBidi"/>
          <w:b/>
          <w:bCs/>
          <w:color w:val="000000"/>
          <w:sz w:val="24"/>
          <w:szCs w:val="24"/>
        </w:rPr>
      </w:pPr>
      <w:r w:rsidRPr="0077406E">
        <w:rPr>
          <w:rFonts w:asciiTheme="majorBidi" w:hAnsiTheme="majorBidi" w:cstheme="majorBidi"/>
          <w:color w:val="000000"/>
          <w:sz w:val="24"/>
          <w:szCs w:val="24"/>
        </w:rPr>
        <w:tab/>
        <w:t xml:space="preserve">L’apprentissage  est  une  phase  de  développement  d’un  réseau  de  neurones  durant  laquelle  le comportement du réseau est modifié jusqu’à l’obtention du comportement désiré. On distingue trois grandes classes d’algorithmes d’apprentissage : apprentissage supervisé, apprentissage non supervisé, et apprentissage par renforcement </w:t>
      </w:r>
      <w:r w:rsidRPr="0077406E">
        <w:rPr>
          <w:rFonts w:asciiTheme="majorBidi" w:hAnsiTheme="majorBidi" w:cstheme="majorBidi"/>
          <w:color w:val="000000"/>
          <w:sz w:val="28"/>
          <w:szCs w:val="28"/>
        </w:rPr>
        <w:t>[11].</w:t>
      </w:r>
    </w:p>
    <w:p w:rsidR="00AD0063" w:rsidRPr="0077406E" w:rsidRDefault="00AD0063" w:rsidP="00AD0063">
      <w:pPr>
        <w:autoSpaceDE w:val="0"/>
        <w:autoSpaceDN w:val="0"/>
        <w:spacing w:after="0" w:line="360" w:lineRule="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1.4.1. Type d’apprentissage</w:t>
      </w:r>
    </w:p>
    <w:p w:rsidR="00AD0063" w:rsidRPr="0077406E" w:rsidRDefault="00AD0063" w:rsidP="00AD0063">
      <w:pPr>
        <w:autoSpaceDE w:val="0"/>
        <w:autoSpaceDN w:val="0"/>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Il existe de nombreux types de règles d’apprentissage qui peuvent être regroupées en quatre  catégories : les règles d’apprentissage supervisé, non supervisé, renforcé, et le mode hybride.  </w:t>
      </w:r>
    </w:p>
    <w:p w:rsidR="00AD0063" w:rsidRPr="0077406E" w:rsidRDefault="00AD0063" w:rsidP="0005731F">
      <w:pPr>
        <w:pStyle w:val="Paragraphedeliste"/>
        <w:widowControl/>
        <w:numPr>
          <w:ilvl w:val="0"/>
          <w:numId w:val="18"/>
        </w:numPr>
        <w:autoSpaceDE w:val="0"/>
        <w:autoSpaceDN w:val="0"/>
        <w:spacing w:after="0" w:line="360" w:lineRule="auto"/>
        <w:textAlignment w:val="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Apprentissage supervisé </w:t>
      </w:r>
    </w:p>
    <w:p w:rsidR="00AD0063" w:rsidRPr="0077406E" w:rsidRDefault="00AD0063" w:rsidP="00AD0063">
      <w:pPr>
        <w:pStyle w:val="Paragraphedeliste"/>
        <w:autoSpaceDE w:val="0"/>
        <w:autoSpaceDN w:val="0"/>
        <w:spacing w:after="0"/>
        <w:ind w:left="0"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Les coefficients synaptiques sont évalués en minimisant l’erreur (entre sortie </w:t>
      </w:r>
      <w:r w:rsidRPr="0077406E">
        <w:rPr>
          <w:rFonts w:asciiTheme="majorBidi" w:hAnsiTheme="majorBidi" w:cstheme="majorBidi"/>
          <w:color w:val="000000"/>
        </w:rPr>
        <w:t>désirée</w:t>
      </w:r>
      <w:r w:rsidRPr="0077406E">
        <w:rPr>
          <w:rFonts w:asciiTheme="majorBidi" w:hAnsiTheme="majorBidi" w:cstheme="majorBidi"/>
          <w:color w:val="000000"/>
          <w:sz w:val="24"/>
          <w:szCs w:val="24"/>
        </w:rPr>
        <w:t xml:space="preserve"> et sortie obtenue) </w:t>
      </w:r>
      <w:r w:rsidR="00080AC5">
        <w:rPr>
          <w:rFonts w:asciiTheme="majorBidi" w:hAnsiTheme="majorBidi" w:cstheme="majorBidi"/>
          <w:color w:val="000000"/>
          <w:sz w:val="24"/>
          <w:szCs w:val="24"/>
        </w:rPr>
        <w:t>sur une base d’apprentissage [29</w:t>
      </w:r>
      <w:r w:rsidRPr="0077406E">
        <w:rPr>
          <w:rFonts w:asciiTheme="majorBidi" w:hAnsiTheme="majorBidi" w:cstheme="majorBidi"/>
          <w:color w:val="000000"/>
          <w:sz w:val="24"/>
          <w:szCs w:val="24"/>
        </w:rPr>
        <w:t xml:space="preserve">].  </w:t>
      </w:r>
    </w:p>
    <w:p w:rsidR="00AD0063" w:rsidRPr="0077406E" w:rsidRDefault="00AD0063" w:rsidP="00AD0063">
      <w:pPr>
        <w:autoSpaceDE w:val="0"/>
        <w:autoSpaceDN w:val="0"/>
        <w:spacing w:after="0"/>
        <w:rPr>
          <w:rFonts w:asciiTheme="majorBidi" w:hAnsiTheme="majorBidi" w:cstheme="majorBidi"/>
          <w:b/>
          <w:bCs/>
          <w:color w:val="000000"/>
          <w:sz w:val="24"/>
          <w:szCs w:val="24"/>
        </w:rPr>
      </w:pPr>
    </w:p>
    <w:p w:rsidR="00AD0063" w:rsidRPr="0077406E" w:rsidRDefault="004D1922" w:rsidP="00AD0063">
      <w:pPr>
        <w:autoSpaceDE w:val="0"/>
        <w:autoSpaceDN w:val="0"/>
        <w:spacing w:after="0"/>
        <w:rPr>
          <w:rFonts w:asciiTheme="majorBidi" w:hAnsiTheme="majorBidi" w:cstheme="majorBidi"/>
          <w:b/>
          <w:bCs/>
          <w:color w:val="000000"/>
          <w:sz w:val="24"/>
          <w:szCs w:val="24"/>
        </w:rPr>
      </w:pPr>
      <w:r>
        <w:rPr>
          <w:rFonts w:asciiTheme="majorBidi" w:hAnsiTheme="majorBidi" w:cstheme="majorBidi"/>
          <w:b/>
          <w:bCs/>
          <w:noProof/>
          <w:color w:val="000000"/>
          <w:sz w:val="24"/>
          <w:szCs w:val="24"/>
          <w:lang w:eastAsia="fr-FR"/>
        </w:rPr>
        <w:pict>
          <v:group id="_x0000_s1056" style="position:absolute;margin-left:11.35pt;margin-top:10.2pt;width:441.4pt;height:109.5pt;z-index:251668480" coordorigin="1304,1621" coordsize="8828,2190">
            <v:shape id="_x0000_s1057" type="#_x0000_t32" style="position:absolute;left:5930;top:1870;width:389;height:21" o:connectortype="straight">
              <v:stroke endarrow="block"/>
            </v:shape>
            <v:shape id="_x0000_s1058" type="#_x0000_t32" style="position:absolute;left:2852;top:2064;width:430;height:7" o:connectortype="straight">
              <v:stroke endarrow="block"/>
            </v:shape>
            <v:shape id="_x0000_s1059" type="#_x0000_t32" style="position:absolute;left:2858;top:2767;width:430;height:7" o:connectortype="straight">
              <v:stroke endarrow="block"/>
            </v:shape>
            <v:shape id="_x0000_s1060" type="#_x0000_t32" style="position:absolute;left:2854;top:2304;width:430;height:7" o:connectortype="straight">
              <v:stroke endarrow="block"/>
            </v:shape>
            <v:shape id="_x0000_s1061" type="#_x0000_t32" style="position:absolute;left:2873;top:2544;width:430;height:7" o:connectortype="straight">
              <v:stroke endarrow="block"/>
            </v:shape>
            <v:shape id="_x0000_s1062" type="#_x0000_t32" style="position:absolute;left:2875;top:2988;width:430;height:7" o:connectortype="straight">
              <v:stroke endarrow="block"/>
            </v:shape>
            <v:shape id="_x0000_s1063" type="#_x0000_t32" style="position:absolute;left:8179;top:2515;width:917;height:537;flip:y" o:connectortype="straight">
              <v:stroke endarrow="block"/>
            </v:shape>
            <v:shape id="_x0000_s1064" type="#_x0000_t32" style="position:absolute;left:8160;top:1962;width:936;height:553" o:connectortype="straight">
              <v:stroke endarrow="block"/>
            </v:shape>
            <v:shape id="_x0000_s1065" type="#_x0000_t32" style="position:absolute;left:9580;top:2724;width:0;height:1086" o:connectortype="straight"/>
            <v:shape id="_x0000_s1066" type="#_x0000_t32" style="position:absolute;left:5457;top:2822;width:898;height:4" o:connectortype="straight">
              <v:stroke endarrow="block"/>
            </v:shape>
            <v:shape id="_x0000_s1067" type="#_x0000_t32" style="position:absolute;left:4925;top:3373;width:0;height:432;flip:y" o:connectortype="straight">
              <v:stroke endarrow="block"/>
            </v:shape>
            <v:shape id="_x0000_s1068" type="#_x0000_t32" style="position:absolute;left:4925;top:3811;width:4655;height:0;flip:x" o:connectortype="straight"/>
            <v:oval id="_x0000_s1069" style="position:absolute;left:3954;top:1621;width:1976;height:720">
              <v:textbox style="mso-next-textbox:#_x0000_s1069">
                <w:txbxContent>
                  <w:p w:rsidR="00A722E7" w:rsidRPr="008F4232" w:rsidRDefault="00A722E7" w:rsidP="00AD0063">
                    <w:pPr>
                      <w:rPr>
                        <w:sz w:val="24"/>
                        <w:szCs w:val="24"/>
                      </w:rPr>
                    </w:pPr>
                    <w:r w:rsidRPr="008F4232">
                      <w:rPr>
                        <w:sz w:val="24"/>
                        <w:szCs w:val="24"/>
                      </w:rPr>
                      <w:t>Superviseur</w:t>
                    </w:r>
                  </w:p>
                </w:txbxContent>
              </v:textbox>
            </v:oval>
            <v:rect id="_x0000_s1070" style="position:absolute;left:6319;top:1788;width:1841;height:519">
              <v:textbox style="mso-next-textbox:#_x0000_s1070">
                <w:txbxContent>
                  <w:p w:rsidR="00A722E7" w:rsidRDefault="00A722E7" w:rsidP="00AD0063">
                    <w:r>
                      <w:t xml:space="preserve">    Sortie désirée</w:t>
                    </w:r>
                  </w:p>
                </w:txbxContent>
              </v:textbox>
            </v:rect>
            <v:rect id="_x0000_s1071" style="position:absolute;left:6355;top:2832;width:1805;height:519">
              <v:textbox style="mso-next-textbox:#_x0000_s1071">
                <w:txbxContent>
                  <w:p w:rsidR="00A722E7" w:rsidRDefault="00A722E7" w:rsidP="00AD0063">
                    <w:r>
                      <w:t xml:space="preserve"> Sortie obtenue</w:t>
                    </w:r>
                  </w:p>
                </w:txbxContent>
              </v:textbox>
            </v:rect>
            <v:rect id="_x0000_s1072" style="position:absolute;left:9096;top:2194;width:1036;height:519">
              <v:textbox style="mso-next-textbox:#_x0000_s1072">
                <w:txbxContent>
                  <w:p w:rsidR="00A722E7" w:rsidRDefault="00A722E7" w:rsidP="00AD0063">
                    <w:r>
                      <w:t xml:space="preserve">  Erreur</w:t>
                    </w:r>
                  </w:p>
                </w:txbxContent>
              </v:textbox>
            </v:rect>
            <v:roundrect id="_x0000_s1073" style="position:absolute;left:4188;top:2792;width:1269;height:627" arcsize="10923f">
              <v:textbox style="mso-next-textbox:#_x0000_s1073">
                <w:txbxContent>
                  <w:p w:rsidR="00A722E7" w:rsidRPr="008F4232" w:rsidRDefault="00A722E7" w:rsidP="00AD0063">
                    <w:pPr>
                      <w:rPr>
                        <w:sz w:val="24"/>
                        <w:szCs w:val="24"/>
                      </w:rPr>
                    </w:pPr>
                    <w:r w:rsidRPr="008F4232">
                      <w:rPr>
                        <w:sz w:val="24"/>
                        <w:szCs w:val="24"/>
                      </w:rPr>
                      <w:t xml:space="preserve">   Réseau</w:t>
                    </w:r>
                  </w:p>
                </w:txbxContent>
              </v:textbox>
            </v:roundrect>
            <v:shape id="_x0000_s1074" type="#_x0000_t32" style="position:absolute;left:3384;top:1942;width:570;height:1" o:connectortype="straight">
              <v:stroke endarrow="block"/>
            </v:shape>
            <v:shape id="_x0000_s1075" type="#_x0000_t32" style="position:absolute;left:3384;top:3116;width:804;height:1" o:connectortype="straight">
              <v:stroke endarrow="block"/>
            </v:shape>
            <v:shape id="_x0000_s1076" type="#_x0000_t32" style="position:absolute;left:3384;top:1942;width:0;height:1174" o:connectortype="straight"/>
            <v:shape id="_x0000_s1077" type="#_x0000_t202" style="position:absolute;left:1304;top:2157;width:1481;height:395;mso-width-relative:margin;mso-height-relative:margin" stroked="f">
              <v:textbox>
                <w:txbxContent>
                  <w:p w:rsidR="00A722E7" w:rsidRDefault="00A722E7" w:rsidP="00AD0063">
                    <w:r w:rsidRPr="008F4232">
                      <w:rPr>
                        <w:b/>
                        <w:bCs/>
                        <w:color w:val="000000"/>
                        <w:sz w:val="24"/>
                        <w:szCs w:val="24"/>
                      </w:rPr>
                      <w:t>ENTREES</w:t>
                    </w:r>
                  </w:p>
                </w:txbxContent>
              </v:textbox>
            </v:shape>
          </v:group>
        </w:pict>
      </w:r>
    </w:p>
    <w:p w:rsidR="00AD0063" w:rsidRPr="0077406E" w:rsidRDefault="00AD0063" w:rsidP="00AD0063">
      <w:pPr>
        <w:autoSpaceDE w:val="0"/>
        <w:autoSpaceDN w:val="0"/>
        <w:spacing w:after="0"/>
        <w:rPr>
          <w:rFonts w:asciiTheme="majorBidi" w:hAnsiTheme="majorBidi" w:cstheme="majorBidi"/>
          <w:b/>
          <w:bCs/>
          <w:color w:val="000000"/>
          <w:sz w:val="24"/>
          <w:szCs w:val="24"/>
        </w:rPr>
      </w:pPr>
    </w:p>
    <w:p w:rsidR="00AD0063" w:rsidRPr="0077406E" w:rsidRDefault="00AD0063" w:rsidP="00AD0063">
      <w:pPr>
        <w:autoSpaceDE w:val="0"/>
        <w:autoSpaceDN w:val="0"/>
        <w:spacing w:after="0"/>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 xml:space="preserve">  </w:t>
      </w:r>
    </w:p>
    <w:p w:rsidR="00AD0063" w:rsidRPr="0077406E" w:rsidRDefault="00AD0063" w:rsidP="00AD0063">
      <w:pPr>
        <w:autoSpaceDE w:val="0"/>
        <w:autoSpaceDN w:val="0"/>
        <w:spacing w:after="0"/>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 xml:space="preserve">   </w:t>
      </w:r>
    </w:p>
    <w:p w:rsidR="00AD0063" w:rsidRPr="0077406E" w:rsidRDefault="00AD0063" w:rsidP="00AD0063">
      <w:pPr>
        <w:autoSpaceDE w:val="0"/>
        <w:autoSpaceDN w:val="0"/>
        <w:spacing w:after="0"/>
        <w:rPr>
          <w:rFonts w:asciiTheme="majorBidi" w:hAnsiTheme="majorBidi" w:cstheme="majorBidi"/>
          <w:b/>
          <w:bCs/>
          <w:color w:val="000000"/>
          <w:sz w:val="24"/>
          <w:szCs w:val="24"/>
        </w:rPr>
      </w:pPr>
    </w:p>
    <w:p w:rsidR="00AD0063" w:rsidRPr="0077406E" w:rsidRDefault="00AD0063" w:rsidP="00AD0063">
      <w:pPr>
        <w:autoSpaceDE w:val="0"/>
        <w:autoSpaceDN w:val="0"/>
        <w:spacing w:after="0"/>
        <w:rPr>
          <w:rFonts w:asciiTheme="majorBidi" w:hAnsiTheme="majorBidi" w:cstheme="majorBidi"/>
          <w:b/>
          <w:bCs/>
          <w:color w:val="000000"/>
          <w:sz w:val="24"/>
          <w:szCs w:val="24"/>
        </w:rPr>
      </w:pP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w:t>
      </w:r>
    </w:p>
    <w:p w:rsidR="00AD0063" w:rsidRPr="0077406E" w:rsidRDefault="00AD0063" w:rsidP="00AD0063">
      <w:pPr>
        <w:autoSpaceDE w:val="0"/>
        <w:autoSpaceDN w:val="0"/>
        <w:jc w:val="center"/>
        <w:rPr>
          <w:rFonts w:asciiTheme="majorBidi" w:hAnsiTheme="majorBidi" w:cstheme="majorBidi"/>
          <w:color w:val="000000"/>
          <w:sz w:val="24"/>
          <w:szCs w:val="24"/>
        </w:rPr>
      </w:pPr>
      <w:r w:rsidRPr="0077406E">
        <w:rPr>
          <w:rFonts w:asciiTheme="majorBidi" w:hAnsiTheme="majorBidi" w:cstheme="majorBidi"/>
          <w:b/>
          <w:bCs/>
          <w:color w:val="000000"/>
          <w:sz w:val="23"/>
          <w:szCs w:val="23"/>
        </w:rPr>
        <w:t xml:space="preserve">Figure.12. </w:t>
      </w:r>
      <w:r w:rsidRPr="0077406E">
        <w:rPr>
          <w:rFonts w:asciiTheme="majorBidi" w:hAnsiTheme="majorBidi" w:cstheme="majorBidi"/>
          <w:color w:val="000000"/>
          <w:sz w:val="24"/>
          <w:szCs w:val="24"/>
        </w:rPr>
        <w:t>Apprentissage supervisé.</w:t>
      </w:r>
    </w:p>
    <w:p w:rsidR="00AD0063" w:rsidRPr="0077406E" w:rsidRDefault="00AD0063" w:rsidP="0005731F">
      <w:pPr>
        <w:pStyle w:val="Paragraphedeliste"/>
        <w:widowControl/>
        <w:numPr>
          <w:ilvl w:val="0"/>
          <w:numId w:val="18"/>
        </w:numPr>
        <w:adjustRightInd/>
        <w:spacing w:line="360" w:lineRule="auto"/>
        <w:textAlignment w:val="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Apprentissage non supervisé </w:t>
      </w:r>
    </w:p>
    <w:p w:rsidR="00AD0063" w:rsidRPr="0077406E" w:rsidRDefault="004D1922" w:rsidP="00AD0063">
      <w:pPr>
        <w:pStyle w:val="Paragraphedeliste"/>
        <w:ind w:left="0" w:firstLine="567"/>
        <w:rPr>
          <w:rFonts w:asciiTheme="majorBidi" w:hAnsiTheme="majorBidi" w:cstheme="majorBidi"/>
          <w:b/>
          <w:bCs/>
          <w:color w:val="000000"/>
          <w:sz w:val="24"/>
          <w:szCs w:val="24"/>
        </w:rPr>
      </w:pPr>
      <w:r w:rsidRPr="004D1922">
        <w:rPr>
          <w:rFonts w:asciiTheme="majorBidi" w:hAnsiTheme="majorBidi" w:cstheme="majorBidi"/>
          <w:b/>
          <w:bCs/>
          <w:noProof/>
          <w:color w:val="000000"/>
          <w:lang w:eastAsia="fr-FR"/>
        </w:rPr>
        <w:pict>
          <v:group id="_x0000_s1078" style="position:absolute;left:0;text-align:left;margin-left:56.1pt;margin-top:35.15pt;width:332.25pt;height:90.85pt;z-index:251669504" coordorigin="1755,6829" coordsize="6645,1922">
            <v:roundrect id="_x0000_s1079" style="position:absolute;left:4428;top:7679;width:1269;height:627" arcsize="10923f">
              <v:textbox style="mso-next-textbox:#_x0000_s1079">
                <w:txbxContent>
                  <w:p w:rsidR="00A722E7" w:rsidRPr="008F4232" w:rsidRDefault="00A722E7" w:rsidP="00AD0063">
                    <w:pPr>
                      <w:rPr>
                        <w:sz w:val="24"/>
                        <w:szCs w:val="24"/>
                      </w:rPr>
                    </w:pPr>
                    <w:r w:rsidRPr="008F4232">
                      <w:rPr>
                        <w:sz w:val="24"/>
                        <w:szCs w:val="24"/>
                      </w:rPr>
                      <w:t xml:space="preserve">   Réseau</w:t>
                    </w:r>
                  </w:p>
                </w:txbxContent>
              </v:textbox>
            </v:roundrect>
            <v:rect id="_x0000_s1080" style="position:absolute;left:6595;top:7719;width:1805;height:519">
              <v:textbox style="mso-next-textbox:#_x0000_s1080">
                <w:txbxContent>
                  <w:p w:rsidR="00A722E7" w:rsidRDefault="00A722E7" w:rsidP="00AD0063">
                    <w:r>
                      <w:t xml:space="preserve"> Sortie obtenue</w:t>
                    </w:r>
                  </w:p>
                </w:txbxContent>
              </v:textbox>
            </v:rect>
            <v:shape id="_x0000_s1081" type="#_x0000_t32" style="position:absolute;left:3624;top:8003;width:804;height:1" o:connectortype="straight">
              <v:stroke endarrow="block"/>
            </v:shape>
            <v:shape id="_x0000_s1082" type="#_x0000_t32" style="position:absolute;left:3624;top:6829;width:0;height:1174" o:connectortype="straight"/>
            <v:shape id="_x0000_s1083" type="#_x0000_t32" style="position:absolute;left:5697;top:7999;width:898;height:4" o:connectortype="straight">
              <v:stroke endarrow="block"/>
            </v:shape>
            <v:shape id="_x0000_s1084" type="#_x0000_t32" style="position:absolute;left:3092;top:6951;width:430;height:7" o:connectortype="straight">
              <v:stroke endarrow="block"/>
            </v:shape>
            <v:shape id="_x0000_s1085" type="#_x0000_t32" style="position:absolute;left:3094;top:7191;width:430;height:7" o:connectortype="straight">
              <v:stroke endarrow="block"/>
            </v:shape>
            <v:shape id="_x0000_s1086" type="#_x0000_t32" style="position:absolute;left:3113;top:7431;width:430;height:7" o:connectortype="straight">
              <v:stroke endarrow="block"/>
            </v:shape>
            <v:shape id="_x0000_s1087" type="#_x0000_t32" style="position:absolute;left:3098;top:7654;width:430;height:7" o:connectortype="straight">
              <v:stroke endarrow="block"/>
            </v:shape>
            <v:shape id="_x0000_s1088" type="#_x0000_t32" style="position:absolute;left:3115;top:7875;width:430;height:7" o:connectortype="straight">
              <v:stroke endarrow="block"/>
            </v:shape>
            <v:shape id="_x0000_s1089" type="#_x0000_t32" style="position:absolute;left:5165;top:8744;width:899;height:1;flip:x" o:connectortype="straight"/>
            <v:shape id="_x0000_s1090" type="#_x0000_t32" style="position:absolute;left:5165;top:8306;width:0;height:432;flip:y" o:connectortype="straight">
              <v:stroke endarrow="block"/>
            </v:shape>
            <v:shape id="_x0000_s1091" type="#_x0000_t32" style="position:absolute;left:6064;top:8017;width:0;height:734" o:connectortype="straight"/>
            <v:shape id="_x0000_s1092" type="#_x0000_t202" style="position:absolute;left:1755;top:7217;width:1343;height:444;mso-width-relative:margin;mso-height-relative:margin" stroked="f">
              <v:textbox style="mso-next-textbox:#_x0000_s1092">
                <w:txbxContent>
                  <w:p w:rsidR="00A722E7" w:rsidRDefault="00A722E7" w:rsidP="00AD0063">
                    <w:pPr>
                      <w:pStyle w:val="Paragraphedeliste"/>
                      <w:ind w:left="0"/>
                      <w:rPr>
                        <w:b/>
                        <w:bCs/>
                        <w:noProof/>
                        <w:color w:val="000000"/>
                        <w:lang w:eastAsia="fr-FR"/>
                      </w:rPr>
                    </w:pPr>
                    <w:r w:rsidRPr="008F4232">
                      <w:rPr>
                        <w:b/>
                        <w:bCs/>
                        <w:noProof/>
                        <w:color w:val="000000"/>
                        <w:lang w:eastAsia="fr-FR"/>
                      </w:rPr>
                      <w:t>ENTRE</w:t>
                    </w:r>
                  </w:p>
                  <w:p w:rsidR="00A722E7" w:rsidRPr="008F4232" w:rsidRDefault="00A722E7" w:rsidP="00AD0063">
                    <w:pPr>
                      <w:pStyle w:val="Paragraphedeliste"/>
                      <w:ind w:left="0"/>
                      <w:rPr>
                        <w:b/>
                        <w:bCs/>
                        <w:noProof/>
                        <w:color w:val="000000"/>
                        <w:lang w:eastAsia="fr-FR"/>
                      </w:rPr>
                    </w:pPr>
                    <w:r w:rsidRPr="008F4232">
                      <w:rPr>
                        <w:b/>
                        <w:bCs/>
                        <w:noProof/>
                        <w:color w:val="000000"/>
                        <w:lang w:eastAsia="fr-FR"/>
                      </w:rPr>
                      <w:t>ES</w:t>
                    </w:r>
                  </w:p>
                  <w:p w:rsidR="00A722E7" w:rsidRDefault="00A722E7" w:rsidP="00AD0063"/>
                </w:txbxContent>
              </v:textbox>
            </v:shape>
          </v:group>
        </w:pict>
      </w:r>
      <w:r w:rsidR="00AD0063" w:rsidRPr="0077406E">
        <w:rPr>
          <w:rFonts w:asciiTheme="majorBidi" w:hAnsiTheme="majorBidi" w:cstheme="majorBidi"/>
          <w:color w:val="000000"/>
          <w:sz w:val="24"/>
          <w:szCs w:val="24"/>
        </w:rPr>
        <w:t>On ne dispose pas de base d’apprentissage. Les coefficients synaptiques sont déterminés par rapport à des critères de conformit</w:t>
      </w:r>
      <w:r w:rsidR="00080AC5">
        <w:rPr>
          <w:rFonts w:asciiTheme="majorBidi" w:hAnsiTheme="majorBidi" w:cstheme="majorBidi"/>
          <w:color w:val="000000"/>
          <w:sz w:val="24"/>
          <w:szCs w:val="24"/>
        </w:rPr>
        <w:t>é : spécifications générales [29</w:t>
      </w:r>
      <w:r w:rsidR="00AD0063" w:rsidRPr="0077406E">
        <w:rPr>
          <w:rFonts w:asciiTheme="majorBidi" w:hAnsiTheme="majorBidi" w:cstheme="majorBidi"/>
          <w:color w:val="000000"/>
          <w:sz w:val="24"/>
          <w:szCs w:val="24"/>
        </w:rPr>
        <w:t xml:space="preserve">]. </w:t>
      </w: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pStyle w:val="Paragraphedeliste"/>
        <w:rPr>
          <w:rFonts w:asciiTheme="majorBidi" w:hAnsiTheme="majorBidi" w:cstheme="majorBidi"/>
          <w:b/>
          <w:bCs/>
          <w:noProof/>
          <w:color w:val="000000"/>
          <w:lang w:eastAsia="fr-FR"/>
        </w:rPr>
      </w:pPr>
    </w:p>
    <w:p w:rsidR="00AD0063" w:rsidRPr="0077406E" w:rsidRDefault="00AD0063" w:rsidP="00AD0063">
      <w:pPr>
        <w:pStyle w:val="Paragraphedeliste"/>
        <w:rPr>
          <w:rFonts w:asciiTheme="majorBidi" w:hAnsiTheme="majorBidi" w:cstheme="majorBidi"/>
          <w:b/>
          <w:bCs/>
          <w:noProof/>
          <w:color w:val="000000"/>
          <w:lang w:eastAsia="fr-FR"/>
        </w:rPr>
      </w:pPr>
    </w:p>
    <w:p w:rsidR="00AD0063" w:rsidRPr="0077406E" w:rsidRDefault="00AD0063" w:rsidP="00AD0063">
      <w:pPr>
        <w:pStyle w:val="Paragraphedeliste"/>
        <w:rPr>
          <w:rFonts w:asciiTheme="majorBidi" w:hAnsiTheme="majorBidi" w:cstheme="majorBidi"/>
          <w:b/>
          <w:bCs/>
          <w:noProof/>
          <w:color w:val="000000"/>
          <w:lang w:eastAsia="fr-FR"/>
        </w:rPr>
      </w:pPr>
    </w:p>
    <w:p w:rsidR="00AD0063" w:rsidRPr="0077406E" w:rsidRDefault="00AD0063" w:rsidP="00AD0063">
      <w:pPr>
        <w:pStyle w:val="Paragraphedeliste"/>
        <w:tabs>
          <w:tab w:val="left" w:pos="4538"/>
        </w:tabs>
        <w:rPr>
          <w:rFonts w:asciiTheme="majorBidi" w:hAnsiTheme="majorBidi" w:cstheme="majorBidi"/>
          <w:b/>
          <w:bCs/>
          <w:noProof/>
          <w:color w:val="000000"/>
          <w:lang w:eastAsia="fr-FR"/>
        </w:rPr>
      </w:pPr>
      <w:r w:rsidRPr="0077406E">
        <w:rPr>
          <w:rFonts w:asciiTheme="majorBidi" w:hAnsiTheme="majorBidi" w:cstheme="majorBidi"/>
          <w:b/>
          <w:bCs/>
          <w:noProof/>
          <w:color w:val="000000"/>
          <w:lang w:eastAsia="fr-FR"/>
        </w:rPr>
        <w:tab/>
      </w:r>
    </w:p>
    <w:p w:rsidR="00AD0063" w:rsidRPr="0077406E" w:rsidRDefault="00AD0063" w:rsidP="00AD0063">
      <w:pPr>
        <w:pStyle w:val="Paragraphedeliste"/>
        <w:rPr>
          <w:rFonts w:asciiTheme="majorBidi" w:hAnsiTheme="majorBidi" w:cstheme="majorBidi"/>
          <w:b/>
          <w:bCs/>
          <w:color w:val="000000"/>
          <w:sz w:val="23"/>
          <w:szCs w:val="23"/>
        </w:rPr>
      </w:pPr>
      <w:r w:rsidRPr="0077406E">
        <w:rPr>
          <w:rFonts w:asciiTheme="majorBidi" w:hAnsiTheme="majorBidi" w:cstheme="majorBidi"/>
          <w:b/>
          <w:bCs/>
          <w:noProof/>
          <w:color w:val="000000"/>
          <w:lang w:eastAsia="fr-FR"/>
        </w:rPr>
        <w:t xml:space="preserve"> </w:t>
      </w:r>
    </w:p>
    <w:p w:rsidR="00AD0063" w:rsidRPr="0077406E" w:rsidRDefault="00AD0063" w:rsidP="00AD0063">
      <w:pPr>
        <w:pStyle w:val="Paragraphedeliste"/>
        <w:jc w:val="center"/>
        <w:rPr>
          <w:rFonts w:asciiTheme="majorBidi" w:hAnsiTheme="majorBidi" w:cstheme="majorBidi"/>
          <w:b/>
          <w:bCs/>
          <w:color w:val="000000"/>
          <w:sz w:val="23"/>
          <w:szCs w:val="23"/>
        </w:rPr>
      </w:pPr>
      <w:r w:rsidRPr="0077406E">
        <w:rPr>
          <w:rFonts w:asciiTheme="majorBidi" w:hAnsiTheme="majorBidi" w:cstheme="majorBidi"/>
          <w:b/>
          <w:bCs/>
          <w:color w:val="000000"/>
          <w:sz w:val="23"/>
          <w:szCs w:val="23"/>
        </w:rPr>
        <w:t xml:space="preserve">Figure.13. </w:t>
      </w:r>
      <w:r w:rsidRPr="0077406E">
        <w:rPr>
          <w:rFonts w:asciiTheme="majorBidi" w:hAnsiTheme="majorBidi" w:cstheme="majorBidi"/>
          <w:b/>
          <w:bCs/>
          <w:color w:val="000000"/>
          <w:sz w:val="20"/>
          <w:szCs w:val="20"/>
        </w:rPr>
        <w:t xml:space="preserve"> </w:t>
      </w:r>
      <w:r w:rsidRPr="0077406E">
        <w:rPr>
          <w:rFonts w:asciiTheme="majorBidi" w:hAnsiTheme="majorBidi" w:cstheme="majorBidi"/>
          <w:color w:val="000000"/>
          <w:sz w:val="24"/>
          <w:szCs w:val="24"/>
        </w:rPr>
        <w:t>Apprentissage non supervisé</w:t>
      </w:r>
    </w:p>
    <w:p w:rsidR="00AD0063" w:rsidRPr="0077406E" w:rsidRDefault="00AD0063" w:rsidP="00AD0063">
      <w:pPr>
        <w:pStyle w:val="Paragraphedeliste"/>
        <w:rPr>
          <w:rFonts w:asciiTheme="majorBidi" w:hAnsiTheme="majorBidi" w:cstheme="majorBidi"/>
          <w:b/>
          <w:bCs/>
          <w:color w:val="000000"/>
        </w:rPr>
      </w:pPr>
    </w:p>
    <w:p w:rsidR="00AD0063" w:rsidRPr="0077406E" w:rsidRDefault="00AD0063" w:rsidP="0005731F">
      <w:pPr>
        <w:pStyle w:val="Paragraphedeliste"/>
        <w:widowControl/>
        <w:numPr>
          <w:ilvl w:val="0"/>
          <w:numId w:val="18"/>
        </w:numPr>
        <w:adjustRightInd/>
        <w:spacing w:line="360" w:lineRule="auto"/>
        <w:textAlignment w:val="auto"/>
        <w:rPr>
          <w:rFonts w:asciiTheme="majorBidi" w:hAnsiTheme="majorBidi" w:cstheme="majorBidi"/>
          <w:bCs/>
          <w:iCs/>
          <w:color w:val="000000"/>
          <w:sz w:val="24"/>
          <w:szCs w:val="24"/>
        </w:rPr>
      </w:pPr>
      <w:r w:rsidRPr="0077406E">
        <w:rPr>
          <w:rFonts w:asciiTheme="majorBidi" w:hAnsiTheme="majorBidi" w:cstheme="majorBidi"/>
          <w:b/>
          <w:bCs/>
          <w:color w:val="000000"/>
          <w:sz w:val="24"/>
          <w:szCs w:val="24"/>
        </w:rPr>
        <w:t>Apprentissage par renforcement </w:t>
      </w:r>
    </w:p>
    <w:p w:rsidR="00AD0063" w:rsidRPr="0077406E" w:rsidRDefault="00AD0063" w:rsidP="00AD0063">
      <w:pPr>
        <w:pStyle w:val="Paragraphedeliste"/>
        <w:ind w:left="0" w:firstLine="567"/>
        <w:rPr>
          <w:rFonts w:asciiTheme="majorBidi" w:hAnsiTheme="majorBidi" w:cstheme="majorBidi"/>
          <w:bCs/>
          <w:iCs/>
          <w:color w:val="000000"/>
          <w:sz w:val="24"/>
          <w:szCs w:val="24"/>
        </w:rPr>
      </w:pPr>
      <w:r w:rsidRPr="0077406E">
        <w:rPr>
          <w:rFonts w:asciiTheme="majorBidi" w:hAnsiTheme="majorBidi" w:cstheme="majorBidi"/>
          <w:bCs/>
          <w:iCs/>
          <w:color w:val="000000"/>
          <w:sz w:val="24"/>
          <w:szCs w:val="24"/>
        </w:rPr>
        <w:t xml:space="preserve">Dans cette approche le réseau doit apprendre la corrélation entrée/sortie via une estimation de son erreur. Le réseau va donc tendre à maximiser un index de performance qui lui est fourni, appelé signal de renforcement. </w:t>
      </w:r>
    </w:p>
    <w:p w:rsidR="00AD0063" w:rsidRPr="0077406E" w:rsidRDefault="00AD0063" w:rsidP="00AD0063">
      <w:pPr>
        <w:pStyle w:val="Paragraphedeliste"/>
        <w:ind w:left="0" w:firstLine="567"/>
        <w:rPr>
          <w:rFonts w:asciiTheme="majorBidi" w:hAnsiTheme="majorBidi" w:cstheme="majorBidi"/>
          <w:color w:val="000000"/>
          <w:sz w:val="24"/>
          <w:szCs w:val="24"/>
        </w:rPr>
      </w:pPr>
      <w:r w:rsidRPr="0077406E">
        <w:rPr>
          <w:rFonts w:asciiTheme="majorBidi" w:hAnsiTheme="majorBidi" w:cstheme="majorBidi"/>
          <w:bCs/>
          <w:iCs/>
          <w:color w:val="000000"/>
          <w:sz w:val="24"/>
          <w:szCs w:val="24"/>
        </w:rPr>
        <w:t>Le système sait si la réponse qu’il fournit est correcte ou pas, mais ne connait pas la bonne réponse</w:t>
      </w:r>
      <w:r w:rsidRPr="0077406E">
        <w:rPr>
          <w:rFonts w:asciiTheme="majorBidi" w:hAnsiTheme="majorBidi" w:cstheme="majorBidi"/>
          <w:color w:val="000000"/>
          <w:sz w:val="24"/>
          <w:szCs w:val="24"/>
        </w:rPr>
        <w:t>.</w:t>
      </w:r>
    </w:p>
    <w:p w:rsidR="00AD0063" w:rsidRPr="0077406E" w:rsidRDefault="00AD0063" w:rsidP="00AD0063">
      <w:pPr>
        <w:pStyle w:val="Paragraphedeliste"/>
        <w:ind w:left="0" w:firstLine="567"/>
        <w:rPr>
          <w:rFonts w:asciiTheme="majorBidi" w:hAnsiTheme="majorBidi" w:cstheme="majorBidi"/>
          <w:color w:val="000000"/>
          <w:sz w:val="24"/>
          <w:szCs w:val="24"/>
        </w:rPr>
      </w:pPr>
    </w:p>
    <w:p w:rsidR="00AD0063" w:rsidRPr="0077406E" w:rsidRDefault="00AD0063" w:rsidP="0005731F">
      <w:pPr>
        <w:pStyle w:val="Paragraphedeliste"/>
        <w:widowControl/>
        <w:numPr>
          <w:ilvl w:val="0"/>
          <w:numId w:val="18"/>
        </w:numPr>
        <w:adjustRightInd/>
        <w:spacing w:line="360" w:lineRule="auto"/>
        <w:textAlignment w:val="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 xml:space="preserve">Le mode hybride </w:t>
      </w:r>
    </w:p>
    <w:p w:rsidR="00AD0063" w:rsidRPr="0077406E" w:rsidRDefault="00AD0063" w:rsidP="00AD0063">
      <w:pPr>
        <w:pStyle w:val="Paragraphedeliste"/>
        <w:spacing w:before="240"/>
        <w:ind w:left="0"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Le mode hybride reprend en fait les deux autres approches, puisque une partie des poids va être déterminée par  apprentissage supervisé et l'autre partie par</w:t>
      </w:r>
      <w:r w:rsidR="00080AC5">
        <w:rPr>
          <w:rFonts w:asciiTheme="majorBidi" w:hAnsiTheme="majorBidi" w:cstheme="majorBidi"/>
          <w:color w:val="000000"/>
          <w:sz w:val="24"/>
          <w:szCs w:val="24"/>
        </w:rPr>
        <w:t xml:space="preserve"> apprentissage non-supervisé [30</w:t>
      </w:r>
      <w:r w:rsidRPr="0077406E">
        <w:rPr>
          <w:rFonts w:asciiTheme="majorBidi" w:hAnsiTheme="majorBidi" w:cstheme="majorBidi"/>
          <w:color w:val="000000"/>
          <w:sz w:val="24"/>
          <w:szCs w:val="24"/>
        </w:rPr>
        <w:t>].</w:t>
      </w:r>
    </w:p>
    <w:p w:rsidR="00AD0063" w:rsidRPr="0077406E" w:rsidRDefault="00AD0063" w:rsidP="00AD0063">
      <w:pPr>
        <w:rPr>
          <w:rFonts w:asciiTheme="majorBidi" w:hAnsiTheme="majorBidi" w:cstheme="majorBidi"/>
          <w:color w:val="000000"/>
          <w:sz w:val="24"/>
          <w:szCs w:val="24"/>
        </w:rPr>
      </w:pPr>
      <w:r w:rsidRPr="0077406E">
        <w:rPr>
          <w:rFonts w:asciiTheme="majorBidi" w:hAnsiTheme="majorBidi" w:cstheme="majorBidi"/>
          <w:color w:val="000000"/>
          <w:sz w:val="24"/>
          <w:szCs w:val="24"/>
        </w:rPr>
        <w:t>Nous basons sur la méthode d’évaluation pour classification supervisée.</w:t>
      </w:r>
    </w:p>
    <w:p w:rsidR="00AD0063" w:rsidRPr="0077406E" w:rsidRDefault="00AD0063" w:rsidP="00AD0063">
      <w:pPr>
        <w:spacing w:after="0" w:line="360" w:lineRule="auto"/>
        <w:rPr>
          <w:rFonts w:asciiTheme="majorBidi" w:hAnsiTheme="majorBidi" w:cstheme="majorBidi"/>
          <w:b/>
          <w:bCs/>
          <w:color w:val="000000"/>
          <w:sz w:val="26"/>
          <w:szCs w:val="26"/>
        </w:rPr>
      </w:pPr>
      <w:r w:rsidRPr="0077406E">
        <w:rPr>
          <w:rFonts w:asciiTheme="majorBidi" w:hAnsiTheme="majorBidi" w:cstheme="majorBidi"/>
          <w:b/>
          <w:bCs/>
          <w:color w:val="000000"/>
          <w:sz w:val="24"/>
          <w:szCs w:val="24"/>
        </w:rPr>
        <w:t xml:space="preserve">1.5.  </w:t>
      </w:r>
      <w:r w:rsidRPr="0077406E">
        <w:rPr>
          <w:rFonts w:asciiTheme="majorBidi" w:hAnsiTheme="majorBidi" w:cstheme="majorBidi"/>
          <w:b/>
          <w:bCs/>
          <w:color w:val="000000"/>
          <w:sz w:val="26"/>
          <w:szCs w:val="26"/>
        </w:rPr>
        <w:t xml:space="preserve">Les type des réseaux de neurone  </w:t>
      </w:r>
    </w:p>
    <w:p w:rsidR="00AD0063" w:rsidRPr="0077406E" w:rsidRDefault="00AD0063" w:rsidP="00AD0063">
      <w:pPr>
        <w:rPr>
          <w:rFonts w:asciiTheme="majorBidi" w:hAnsiTheme="majorBidi" w:cstheme="majorBidi"/>
          <w:color w:val="000000"/>
          <w:shd w:val="clear" w:color="auto" w:fill="FAFAFA"/>
        </w:rPr>
      </w:pPr>
      <w:r w:rsidRPr="0077406E">
        <w:rPr>
          <w:rFonts w:asciiTheme="majorBidi" w:hAnsiTheme="majorBidi" w:cstheme="majorBidi"/>
          <w:color w:val="000000"/>
          <w:sz w:val="24"/>
          <w:szCs w:val="24"/>
          <w:shd w:val="clear" w:color="auto" w:fill="FAFAFA"/>
        </w:rPr>
        <w:t>Il existe plus de cinquante types de réseau neuronaux. Nous citons essentiellement</w:t>
      </w:r>
      <w:r w:rsidRPr="0077406E">
        <w:rPr>
          <w:rFonts w:asciiTheme="majorBidi" w:hAnsiTheme="majorBidi" w:cstheme="majorBidi"/>
          <w:color w:val="000000"/>
          <w:shd w:val="clear" w:color="auto" w:fill="FAFAFA"/>
        </w:rPr>
        <w:t xml:space="preserve"> :</w:t>
      </w:r>
    </w:p>
    <w:p w:rsidR="00AD0063" w:rsidRPr="0077406E" w:rsidRDefault="00AD0063" w:rsidP="00AD0063">
      <w:pPr>
        <w:pStyle w:val="Paragraphedeliste"/>
        <w:widowControl/>
        <w:numPr>
          <w:ilvl w:val="0"/>
          <w:numId w:val="12"/>
        </w:numPr>
        <w:autoSpaceDE w:val="0"/>
        <w:autoSpaceDN w:val="0"/>
        <w:spacing w:after="0"/>
        <w:textAlignment w:val="auto"/>
        <w:rPr>
          <w:rFonts w:asciiTheme="majorBidi" w:hAnsiTheme="majorBidi" w:cstheme="majorBidi"/>
          <w:color w:val="000000"/>
          <w:shd w:val="clear" w:color="auto" w:fill="FAFAFA"/>
        </w:rPr>
      </w:pPr>
      <w:r w:rsidRPr="0077406E">
        <w:rPr>
          <w:rFonts w:asciiTheme="majorBidi" w:hAnsiTheme="majorBidi" w:cstheme="majorBidi"/>
          <w:color w:val="000000"/>
          <w:sz w:val="24"/>
          <w:szCs w:val="24"/>
        </w:rPr>
        <w:t>Carte topologique avec apprentissage non supervisé</w:t>
      </w:r>
    </w:p>
    <w:p w:rsidR="00AD0063" w:rsidRPr="0077406E" w:rsidRDefault="00AD0063" w:rsidP="00AD0063">
      <w:pPr>
        <w:autoSpaceDE w:val="0"/>
        <w:autoSpaceDN w:val="0"/>
        <w:spacing w:after="0"/>
        <w:rPr>
          <w:rFonts w:asciiTheme="majorBidi" w:hAnsiTheme="majorBidi" w:cstheme="majorBidi"/>
          <w:color w:val="000000"/>
          <w:sz w:val="24"/>
          <w:szCs w:val="24"/>
          <w:lang w:val="en-US"/>
        </w:rPr>
      </w:pPr>
      <w:r w:rsidRPr="0077406E">
        <w:rPr>
          <w:rFonts w:asciiTheme="majorBidi" w:hAnsiTheme="majorBidi" w:cstheme="majorBidi"/>
          <w:color w:val="000000"/>
          <w:sz w:val="24"/>
          <w:szCs w:val="24"/>
          <w:lang w:val="en-US"/>
        </w:rPr>
        <w:t>Self-Organizing Maps (SOM)</w:t>
      </w:r>
    </w:p>
    <w:p w:rsidR="00AD0063" w:rsidRPr="0077406E" w:rsidRDefault="00AD0063" w:rsidP="00AD0063">
      <w:pPr>
        <w:autoSpaceDE w:val="0"/>
        <w:autoSpaceDN w:val="0"/>
        <w:spacing w:after="0"/>
        <w:rPr>
          <w:rFonts w:asciiTheme="majorBidi" w:hAnsiTheme="majorBidi" w:cstheme="majorBidi"/>
          <w:color w:val="000000"/>
          <w:sz w:val="24"/>
          <w:szCs w:val="24"/>
          <w:lang w:val="en-US"/>
        </w:rPr>
      </w:pPr>
      <w:r w:rsidRPr="0077406E">
        <w:rPr>
          <w:rFonts w:asciiTheme="majorBidi" w:hAnsiTheme="majorBidi" w:cstheme="majorBidi"/>
          <w:color w:val="000000"/>
          <w:sz w:val="24"/>
          <w:szCs w:val="24"/>
          <w:lang w:val="en-US"/>
        </w:rPr>
        <w:t>Cartes de Kohonen</w:t>
      </w:r>
    </w:p>
    <w:p w:rsidR="00AD0063" w:rsidRPr="0077406E" w:rsidRDefault="00AD0063" w:rsidP="00AD0063">
      <w:pPr>
        <w:pStyle w:val="Paragraphedeliste"/>
        <w:widowControl/>
        <w:numPr>
          <w:ilvl w:val="0"/>
          <w:numId w:val="12"/>
        </w:numPr>
        <w:autoSpaceDE w:val="0"/>
        <w:autoSpaceDN w:val="0"/>
        <w:spacing w:after="0"/>
        <w:textAlignment w:val="auto"/>
        <w:rPr>
          <w:rFonts w:asciiTheme="majorBidi" w:hAnsiTheme="majorBidi" w:cstheme="majorBidi"/>
          <w:color w:val="000000"/>
          <w:sz w:val="24"/>
          <w:szCs w:val="24"/>
        </w:rPr>
      </w:pPr>
      <w:r w:rsidRPr="0077406E">
        <w:rPr>
          <w:rFonts w:asciiTheme="majorBidi" w:hAnsiTheme="majorBidi" w:cstheme="majorBidi"/>
          <w:color w:val="000000"/>
          <w:sz w:val="24"/>
          <w:szCs w:val="24"/>
        </w:rPr>
        <w:t>Réseaux récurrents avec apprentissage supervisé</w:t>
      </w:r>
    </w:p>
    <w:p w:rsidR="00AD0063" w:rsidRPr="0077406E" w:rsidRDefault="00AD0063" w:rsidP="00AD0063">
      <w:pPr>
        <w:autoSpaceDE w:val="0"/>
        <w:autoSpaceDN w:val="0"/>
        <w:spacing w:after="0"/>
        <w:rPr>
          <w:rFonts w:asciiTheme="majorBidi" w:hAnsiTheme="majorBidi" w:cstheme="majorBidi"/>
          <w:color w:val="000000"/>
          <w:sz w:val="24"/>
          <w:szCs w:val="24"/>
          <w:lang w:val="en-US"/>
        </w:rPr>
      </w:pPr>
      <w:r w:rsidRPr="0077406E">
        <w:rPr>
          <w:rFonts w:asciiTheme="majorBidi" w:hAnsiTheme="majorBidi" w:cstheme="majorBidi"/>
          <w:color w:val="000000"/>
          <w:sz w:val="24"/>
          <w:szCs w:val="24"/>
          <w:lang w:val="en-US"/>
        </w:rPr>
        <w:t>Time Delay Neural Networks (TDNN)</w:t>
      </w:r>
    </w:p>
    <w:p w:rsidR="00AD0063" w:rsidRPr="0077406E" w:rsidRDefault="00AD0063" w:rsidP="00AD0063">
      <w:pPr>
        <w:autoSpaceDE w:val="0"/>
        <w:autoSpaceDN w:val="0"/>
        <w:spacing w:after="0"/>
        <w:rPr>
          <w:rFonts w:asciiTheme="majorBidi" w:hAnsiTheme="majorBidi" w:cstheme="majorBidi"/>
          <w:i/>
          <w:iCs/>
          <w:color w:val="000000"/>
          <w:sz w:val="24"/>
          <w:szCs w:val="24"/>
        </w:rPr>
      </w:pPr>
      <w:r w:rsidRPr="0077406E">
        <w:rPr>
          <w:rFonts w:asciiTheme="majorBidi" w:hAnsiTheme="majorBidi" w:cstheme="majorBidi"/>
          <w:color w:val="000000"/>
          <w:sz w:val="24"/>
          <w:szCs w:val="24"/>
        </w:rPr>
        <w:t>Réseaux de Jordan, Elman, NARMAX, ...</w:t>
      </w:r>
    </w:p>
    <w:p w:rsidR="00AD0063" w:rsidRPr="0077406E" w:rsidRDefault="00AD0063" w:rsidP="00AD0063">
      <w:pPr>
        <w:pStyle w:val="Paragraphedeliste"/>
        <w:widowControl/>
        <w:numPr>
          <w:ilvl w:val="0"/>
          <w:numId w:val="12"/>
        </w:numPr>
        <w:autoSpaceDE w:val="0"/>
        <w:autoSpaceDN w:val="0"/>
        <w:spacing w:after="0"/>
        <w:textAlignment w:val="auto"/>
        <w:rPr>
          <w:rFonts w:asciiTheme="majorBidi" w:hAnsiTheme="majorBidi" w:cstheme="majorBidi"/>
          <w:color w:val="000000"/>
          <w:sz w:val="24"/>
          <w:szCs w:val="24"/>
        </w:rPr>
      </w:pPr>
      <w:r w:rsidRPr="0077406E">
        <w:rPr>
          <w:rFonts w:asciiTheme="majorBidi" w:hAnsiTheme="majorBidi" w:cstheme="majorBidi"/>
          <w:color w:val="000000"/>
          <w:sz w:val="24"/>
          <w:szCs w:val="24"/>
        </w:rPr>
        <w:t>Réseaux feedforward avec apprentissage supervisé</w:t>
      </w: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color w:val="000000"/>
          <w:sz w:val="24"/>
          <w:szCs w:val="24"/>
        </w:rPr>
        <w:t>MultiLayer Perceptron (MLP) Perceptron MultiCouches (PMC)</w:t>
      </w:r>
    </w:p>
    <w:p w:rsidR="00AD0063" w:rsidRPr="0077406E" w:rsidRDefault="00AD0063" w:rsidP="00AD0063">
      <w:pPr>
        <w:autoSpaceDE w:val="0"/>
        <w:autoSpaceDN w:val="0"/>
        <w:spacing w:after="0"/>
        <w:rPr>
          <w:rFonts w:asciiTheme="majorBidi" w:hAnsiTheme="majorBidi" w:cstheme="majorBidi"/>
          <w:color w:val="000000"/>
          <w:sz w:val="24"/>
          <w:szCs w:val="24"/>
          <w:lang w:val="en-US"/>
        </w:rPr>
      </w:pPr>
      <w:r w:rsidRPr="0077406E">
        <w:rPr>
          <w:rFonts w:asciiTheme="majorBidi" w:hAnsiTheme="majorBidi" w:cstheme="majorBidi"/>
          <w:color w:val="000000"/>
          <w:sz w:val="24"/>
          <w:szCs w:val="24"/>
          <w:lang w:val="en-US"/>
        </w:rPr>
        <w:t>Radial Basis Function Network (RBF)</w:t>
      </w: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color w:val="000000"/>
          <w:sz w:val="24"/>
          <w:szCs w:val="24"/>
        </w:rPr>
        <w:t>Réseau à fonctions de base radiale (RBR) .</w:t>
      </w:r>
    </w:p>
    <w:p w:rsidR="00AD0063" w:rsidRPr="0077406E" w:rsidRDefault="00AD0063" w:rsidP="00AD0063">
      <w:pPr>
        <w:autoSpaceDE w:val="0"/>
        <w:autoSpaceDN w:val="0"/>
        <w:spacing w:before="240"/>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 xml:space="preserve">1.5.1. Perceptron multicouche </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Les réseaux multicouches sont actuellement les plus employés. Plusieurs couches de traitement leur permettent de réaliser des associations non linéaires entre l’entrée et la sortie. Le perceptron à niveaux multiples (perceptron multi couche’PMC’ ou ‘MLP’ en anglais) est une extension du perceptron qui a une ou plusieurs sous-couches cachées entre ses co</w:t>
      </w:r>
      <w:r w:rsidR="00080AC5">
        <w:rPr>
          <w:rFonts w:asciiTheme="majorBidi" w:hAnsiTheme="majorBidi" w:cstheme="majorBidi"/>
          <w:color w:val="000000"/>
          <w:sz w:val="24"/>
          <w:szCs w:val="24"/>
        </w:rPr>
        <w:t>uches d'entrée et de sortie. [26</w:t>
      </w:r>
      <w:r w:rsidRPr="0077406E">
        <w:rPr>
          <w:rFonts w:asciiTheme="majorBidi" w:hAnsiTheme="majorBidi" w:cstheme="majorBidi"/>
          <w:color w:val="000000"/>
          <w:sz w:val="24"/>
          <w:szCs w:val="24"/>
        </w:rPr>
        <w:t>]</w:t>
      </w:r>
    </w:p>
    <w:p w:rsidR="00AD0063" w:rsidRPr="0077406E" w:rsidRDefault="00AD0063" w:rsidP="00AD0063">
      <w:pPr>
        <w:autoSpaceDE w:val="0"/>
        <w:autoSpaceDN w:val="0"/>
        <w:spacing w:after="0"/>
        <w:ind w:firstLine="567"/>
        <w:jc w:val="center"/>
        <w:rPr>
          <w:rFonts w:asciiTheme="majorBidi" w:hAnsiTheme="majorBidi" w:cstheme="majorBidi"/>
          <w:color w:val="000000"/>
          <w:sz w:val="24"/>
          <w:szCs w:val="24"/>
        </w:rPr>
      </w:pPr>
      <w:r w:rsidRPr="0077406E">
        <w:rPr>
          <w:rFonts w:asciiTheme="majorBidi" w:hAnsiTheme="majorBidi" w:cstheme="majorBidi"/>
          <w:b/>
          <w:bCs/>
          <w:noProof/>
          <w:color w:val="000000"/>
          <w:lang w:eastAsia="fr-FR"/>
        </w:rPr>
        <w:lastRenderedPageBreak/>
        <w:drawing>
          <wp:inline distT="0" distB="0" distL="0" distR="0">
            <wp:extent cx="5066035" cy="2232454"/>
            <wp:effectExtent l="19050" t="0" r="1265" b="0"/>
            <wp:docPr id="50"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pic:cNvPicPr>
                      <a:picLocks noChangeAspect="1" noChangeArrowheads="1"/>
                    </pic:cNvPicPr>
                  </pic:nvPicPr>
                  <pic:blipFill>
                    <a:blip r:embed="rId43"/>
                    <a:srcRect/>
                    <a:stretch>
                      <a:fillRect/>
                    </a:stretch>
                  </pic:blipFill>
                  <pic:spPr bwMode="auto">
                    <a:xfrm>
                      <a:off x="0" y="0"/>
                      <a:ext cx="5069605" cy="2234027"/>
                    </a:xfrm>
                    <a:prstGeom prst="rect">
                      <a:avLst/>
                    </a:prstGeom>
                    <a:noFill/>
                    <a:ln w="9525">
                      <a:noFill/>
                      <a:miter lim="800000"/>
                      <a:headEnd/>
                      <a:tailEnd/>
                    </a:ln>
                  </pic:spPr>
                </pic:pic>
              </a:graphicData>
            </a:graphic>
          </wp:inline>
        </w:drawing>
      </w:r>
    </w:p>
    <w:p w:rsidR="00AD0063" w:rsidRPr="0077406E" w:rsidRDefault="00AD0063" w:rsidP="00AD0063">
      <w:pPr>
        <w:jc w:val="center"/>
        <w:rPr>
          <w:rFonts w:asciiTheme="majorBidi" w:hAnsiTheme="majorBidi" w:cstheme="majorBidi"/>
          <w:color w:val="000000"/>
          <w:sz w:val="24"/>
          <w:szCs w:val="24"/>
        </w:rPr>
      </w:pPr>
      <w:r w:rsidRPr="0077406E">
        <w:rPr>
          <w:rFonts w:asciiTheme="majorBidi" w:hAnsiTheme="majorBidi" w:cstheme="majorBidi"/>
          <w:b/>
          <w:bCs/>
          <w:color w:val="000000"/>
          <w:sz w:val="24"/>
          <w:szCs w:val="24"/>
        </w:rPr>
        <w:t xml:space="preserve">Figure.14. </w:t>
      </w:r>
      <w:r w:rsidRPr="0077406E">
        <w:rPr>
          <w:rFonts w:asciiTheme="majorBidi" w:hAnsiTheme="majorBidi" w:cstheme="majorBidi"/>
          <w:color w:val="000000"/>
          <w:sz w:val="24"/>
          <w:szCs w:val="24"/>
        </w:rPr>
        <w:t>Architecture du perceptron multicouche.</w:t>
      </w:r>
    </w:p>
    <w:p w:rsidR="00AD0063" w:rsidRPr="0077406E" w:rsidRDefault="00AD0063" w:rsidP="00AD0063">
      <w:pPr>
        <w:autoSpaceDE w:val="0"/>
        <w:autoSpaceDN w:val="0"/>
        <w:spacing w:before="240" w:after="0" w:line="360" w:lineRule="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 xml:space="preserve">1.6. Apprentissage du perceptron multicouche </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sz w:val="24"/>
          <w:szCs w:val="24"/>
          <w:lang w:eastAsia="fr-FR"/>
        </w:rPr>
        <w:t>Cette étape est basée sur la descente du gradient d’erreur quadratique moyenne commise par le réseau MLP. Après avoir calculé l’activation en avant des neurones des différentes couches, l’erreur est ensuite rétro propagée dans le sens inverse de l’activation pour pouvoir calculer, pour chaque neurone, sa contribution dans cette erreur suivant sa valeur d’activation. On apporte ensuite des corrections aux dif</w:t>
      </w:r>
      <w:r w:rsidR="00080AC5">
        <w:rPr>
          <w:rFonts w:asciiTheme="majorBidi" w:hAnsiTheme="majorBidi" w:cstheme="majorBidi"/>
          <w:sz w:val="24"/>
          <w:szCs w:val="24"/>
          <w:lang w:eastAsia="fr-FR"/>
        </w:rPr>
        <w:t>férents paramètres du réseau [26</w:t>
      </w:r>
      <w:r w:rsidRPr="0077406E">
        <w:rPr>
          <w:rFonts w:asciiTheme="majorBidi" w:hAnsiTheme="majorBidi" w:cstheme="majorBidi"/>
          <w:sz w:val="24"/>
          <w:szCs w:val="24"/>
          <w:lang w:eastAsia="fr-FR"/>
        </w:rPr>
        <w:t>].</w:t>
      </w:r>
      <w:r w:rsidRPr="0077406E">
        <w:rPr>
          <w:rFonts w:asciiTheme="majorBidi" w:hAnsiTheme="majorBidi" w:cstheme="majorBidi"/>
          <w:color w:val="000000"/>
          <w:sz w:val="23"/>
          <w:szCs w:val="23"/>
        </w:rPr>
        <w:tab/>
      </w:r>
    </w:p>
    <w:p w:rsidR="00AD0063" w:rsidRPr="0077406E" w:rsidRDefault="00AD0063" w:rsidP="00AD0063">
      <w:pPr>
        <w:autoSpaceDE w:val="0"/>
        <w:autoSpaceDN w:val="0"/>
        <w:spacing w:after="0"/>
        <w:ind w:firstLine="567"/>
        <w:rPr>
          <w:rFonts w:asciiTheme="majorBidi" w:hAnsiTheme="majorBidi" w:cstheme="majorBidi"/>
          <w:color w:val="000000"/>
          <w:sz w:val="23"/>
          <w:szCs w:val="23"/>
        </w:rPr>
      </w:pPr>
    </w:p>
    <w:p w:rsidR="00AD0063" w:rsidRPr="0077406E" w:rsidRDefault="00AD0063" w:rsidP="0005731F">
      <w:pPr>
        <w:pStyle w:val="Paragraphedeliste"/>
        <w:widowControl/>
        <w:numPr>
          <w:ilvl w:val="0"/>
          <w:numId w:val="24"/>
        </w:numPr>
        <w:autoSpaceDE w:val="0"/>
        <w:autoSpaceDN w:val="0"/>
        <w:spacing w:after="0" w:line="360" w:lineRule="auto"/>
        <w:textAlignment w:val="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 xml:space="preserve">Algorithme de rétro-propagation du gradient </w:t>
      </w:r>
    </w:p>
    <w:p w:rsidR="00AD0063" w:rsidRPr="0077406E" w:rsidRDefault="00AD0063" w:rsidP="00AD0063">
      <w:pPr>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C’est un algorithme supervisé dont l’objectif est d’ajuster les poids du réseau MLP de façon à minimiser une fonction de coût différentiable, telle que l’erreur quadratique entre la sortie du réseau et la sortie désirée. Pour cela l’apprentissage consiste à entrainer (faire apprendre) le réseau un ensemble des exemples (base d’apprentissage), et cela revient à trouver les poids et les biais pour lesquels la sortie de réseau soit identique à la sortie désirée pour chaque exemple dans la base d’apprentissage. Initialement ces poids et ces biais sont Initialisés aléatoirement, puis on calcule pour chaque exemple dans la base d’apprentissage sa sortie (sortie calculé), ensuite on compare les sorties calculées avec les sorties désirées qui permet de trouver le taux d’apprentissage (d’exactitude). Puis l’étape suivante serait de trouver les poids et biais qui amélio</w:t>
      </w:r>
      <w:r w:rsidR="00080AC5">
        <w:rPr>
          <w:rFonts w:asciiTheme="majorBidi" w:hAnsiTheme="majorBidi" w:cstheme="majorBidi"/>
          <w:color w:val="000000"/>
          <w:sz w:val="24"/>
          <w:szCs w:val="24"/>
        </w:rPr>
        <w:t>rent le taux d’apprentissage [33</w:t>
      </w:r>
      <w:r w:rsidRPr="0077406E">
        <w:rPr>
          <w:rFonts w:asciiTheme="majorBidi" w:hAnsiTheme="majorBidi" w:cstheme="majorBidi"/>
          <w:color w:val="000000"/>
          <w:sz w:val="24"/>
          <w:szCs w:val="24"/>
        </w:rPr>
        <w:t>].</w:t>
      </w: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color w:val="000000"/>
          <w:sz w:val="24"/>
          <w:szCs w:val="24"/>
        </w:rPr>
        <w:t>Dans ce qui suit nous présentons un exemple détaillé de rétro-propagation :</w:t>
      </w: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4D1922" w:rsidP="00AD0063">
      <w:pPr>
        <w:autoSpaceDE w:val="0"/>
        <w:autoSpaceDN w:val="0"/>
        <w:spacing w:after="0"/>
        <w:rPr>
          <w:rFonts w:asciiTheme="majorBidi" w:hAnsiTheme="majorBidi" w:cstheme="majorBidi"/>
          <w:color w:val="000000" w:themeColor="text1"/>
          <w:sz w:val="23"/>
          <w:szCs w:val="23"/>
        </w:rPr>
      </w:pPr>
      <w:r>
        <w:rPr>
          <w:rFonts w:asciiTheme="majorBidi" w:hAnsiTheme="majorBidi" w:cstheme="majorBidi"/>
          <w:noProof/>
          <w:color w:val="000000" w:themeColor="text1"/>
          <w:sz w:val="23"/>
          <w:szCs w:val="23"/>
          <w:lang w:eastAsia="fr-FR"/>
        </w:rPr>
        <w:lastRenderedPageBreak/>
        <w:pict>
          <v:rect id="_x0000_s1093" style="position:absolute;margin-left:-3.75pt;margin-top:1.1pt;width:453.8pt;height:434.4pt;z-index:251670528" fillcolor="#d8d8d8 [2732]" strokecolor="#666 [1936]" strokeweight="1pt">
            <v:fill color2="#f3f3f3"/>
            <v:shadow on="t" type="perspective" color="#7f7f7f [1601]" opacity=".5" offset="1pt" offset2="-3pt"/>
            <v:textbox style="mso-next-textbox:#_x0000_s1093">
              <w:txbxContent>
                <w:p w:rsidR="00A722E7" w:rsidRDefault="00A722E7" w:rsidP="00AD0063">
                  <w:pPr>
                    <w:pStyle w:val="Paragraphedeliste"/>
                    <w:spacing w:line="360" w:lineRule="auto"/>
                    <w:rPr>
                      <w:rFonts w:asciiTheme="majorBidi" w:hAnsiTheme="majorBidi" w:cstheme="majorBidi"/>
                      <w:b/>
                      <w:bCs/>
                      <w:sz w:val="24"/>
                      <w:szCs w:val="24"/>
                    </w:rPr>
                  </w:pPr>
                  <w:r w:rsidRPr="00B32640">
                    <w:rPr>
                      <w:rFonts w:asciiTheme="majorBidi" w:hAnsiTheme="majorBidi" w:cstheme="majorBidi"/>
                      <w:b/>
                      <w:bCs/>
                      <w:sz w:val="24"/>
                      <w:szCs w:val="24"/>
                      <w:u w:val="single"/>
                    </w:rPr>
                    <w:t>Début</w:t>
                  </w:r>
                  <w:r w:rsidRPr="00896250">
                    <w:rPr>
                      <w:rFonts w:asciiTheme="majorBidi" w:hAnsiTheme="majorBidi" w:cstheme="majorBidi"/>
                      <w:b/>
                      <w:bCs/>
                      <w:sz w:val="24"/>
                      <w:szCs w:val="24"/>
                    </w:rPr>
                    <w:t xml:space="preserve">  initialisation des poids du MLP</w:t>
                  </w:r>
                </w:p>
                <w:p w:rsidR="00A722E7" w:rsidRPr="005B51BE" w:rsidRDefault="00A722E7" w:rsidP="00AD0063">
                  <w:pPr>
                    <w:pStyle w:val="Paragraphedeliste"/>
                    <w:spacing w:line="360" w:lineRule="auto"/>
                    <w:rPr>
                      <w:rFonts w:asciiTheme="majorBidi" w:hAnsiTheme="majorBidi" w:cstheme="majorBidi"/>
                      <w:b/>
                      <w:bCs/>
                      <w:sz w:val="24"/>
                      <w:szCs w:val="24"/>
                    </w:rPr>
                  </w:pPr>
                  <w:r w:rsidRPr="00B32640">
                    <w:rPr>
                      <w:rFonts w:asciiTheme="majorBidi" w:hAnsiTheme="majorBidi" w:cstheme="majorBidi"/>
                      <w:b/>
                      <w:bCs/>
                      <w:sz w:val="24"/>
                      <w:szCs w:val="24"/>
                      <w:u w:val="single"/>
                    </w:rPr>
                    <w:t>Faire</w:t>
                  </w:r>
                  <w:r>
                    <w:rPr>
                      <w:rFonts w:asciiTheme="majorBidi" w:hAnsiTheme="majorBidi" w:cstheme="majorBidi"/>
                      <w:b/>
                      <w:bCs/>
                      <w:sz w:val="24"/>
                      <w:szCs w:val="24"/>
                    </w:rPr>
                    <w:t xml:space="preserve"> propagation directe : </w:t>
                  </w:r>
                  <w:r>
                    <w:rPr>
                      <w:rFonts w:asciiTheme="majorBidi" w:hAnsiTheme="majorBidi" w:cstheme="majorBidi"/>
                      <w:sz w:val="24"/>
                      <w:szCs w:val="24"/>
                    </w:rPr>
                    <w:t>pour chaque vecteur donnée</w:t>
                  </w:r>
                </w:p>
                <w:p w:rsidR="00A722E7" w:rsidRPr="005B51BE" w:rsidRDefault="00A722E7" w:rsidP="00AD0063">
                  <w:pPr>
                    <w:pStyle w:val="Paragraphedeliste"/>
                    <w:rPr>
                      <w:rFonts w:asciiTheme="majorBidi" w:hAnsiTheme="majorBidi" w:cstheme="majorBidi"/>
                      <w:b/>
                      <w:bCs/>
                      <w:sz w:val="24"/>
                      <w:szCs w:val="24"/>
                    </w:rPr>
                  </w:pPr>
                  <w:r w:rsidRPr="005B51BE">
                    <w:rPr>
                      <w:rFonts w:asciiTheme="majorBidi" w:hAnsiTheme="majorBidi" w:cstheme="majorBidi"/>
                      <w:sz w:val="24"/>
                      <w:szCs w:val="24"/>
                    </w:rPr>
                    <w:t>Affecter</w:t>
                  </w:r>
                  <w:r>
                    <w:rPr>
                      <w:rFonts w:asciiTheme="majorBidi" w:hAnsiTheme="majorBidi" w:cstheme="majorBidi"/>
                      <w:sz w:val="24"/>
                      <w:szCs w:val="24"/>
                    </w:rPr>
                    <w:t xml:space="preserve"> </w:t>
                  </w:r>
                  <m:oMath>
                    <m:r>
                      <w:rPr>
                        <w:rFonts w:ascii="Cambria Math" w:hAnsi="Cambria Math" w:cstheme="majorBidi"/>
                        <w:sz w:val="24"/>
                        <w:szCs w:val="24"/>
                      </w:rPr>
                      <m:t xml:space="preserve"> </m:t>
                    </m:r>
                    <m:sSub>
                      <m:sSubPr>
                        <m:ctrlPr>
                          <w:rPr>
                            <w:rFonts w:ascii="Cambria Math" w:hAnsi="Cambria Math" w:cstheme="majorBidi"/>
                            <w:sz w:val="24"/>
                            <w:szCs w:val="24"/>
                          </w:rPr>
                        </m:ctrlPr>
                      </m:sSubPr>
                      <m:e>
                        <m:r>
                          <m:rPr>
                            <m:sty m:val="p"/>
                          </m:rPr>
                          <w:rPr>
                            <w:rFonts w:ascii="Cambria Math" w:hAnsi="Cambria Math" w:cstheme="majorBidi"/>
                            <w:sz w:val="24"/>
                            <w:szCs w:val="24"/>
                          </w:rPr>
                          <m:t>X</m:t>
                        </m:r>
                      </m:e>
                      <m:sub>
                        <m:r>
                          <m:rPr>
                            <m:sty m:val="p"/>
                          </m:rPr>
                          <w:rPr>
                            <w:rFonts w:ascii="Cambria Math" w:hAnsi="Cambria Math" w:cstheme="majorBidi"/>
                            <w:sz w:val="24"/>
                            <w:szCs w:val="24"/>
                          </w:rPr>
                          <m:t>K</m:t>
                        </m:r>
                      </m:sub>
                    </m:sSub>
                    <m:r>
                      <m:rPr>
                        <m:sty m:val="p"/>
                      </m:rPr>
                      <w:rPr>
                        <w:rFonts w:ascii="Cambria Math" w:hAnsi="Cambria Math" w:cstheme="majorBidi"/>
                        <w:sz w:val="24"/>
                        <w:szCs w:val="24"/>
                      </w:rPr>
                      <m:t>= x</m:t>
                    </m:r>
                    <m:r>
                      <m:rPr>
                        <m:sty m:val="p"/>
                      </m:rPr>
                      <w:rPr>
                        <w:rFonts w:ascii="Cambria Math" w:hAnsi="Cambria Math" w:cstheme="majorBidi"/>
                        <w:sz w:val="24"/>
                        <w:szCs w:val="24"/>
                        <w:vertAlign w:val="subscript"/>
                      </w:rPr>
                      <m:t>n</m:t>
                    </m:r>
                    <m:r>
                      <m:rPr>
                        <m:sty m:val="p"/>
                      </m:rPr>
                      <w:rPr>
                        <w:rFonts w:ascii="Cambria Math" w:hAnsi="Cambria Math" w:cstheme="majorBidi"/>
                        <w:sz w:val="24"/>
                        <w:szCs w:val="24"/>
                      </w:rPr>
                      <m:t xml:space="preserve"> (n=1,..,N) </m:t>
                    </m:r>
                  </m:oMath>
                  <w:r>
                    <w:rPr>
                      <w:rFonts w:asciiTheme="majorBidi" w:hAnsiTheme="majorBidi" w:cstheme="majorBidi"/>
                      <w:sz w:val="24"/>
                      <w:szCs w:val="24"/>
                    </w:rPr>
                    <w:t>;</w:t>
                  </w:r>
                  <w:r w:rsidRPr="005B51BE">
                    <w:rPr>
                      <w:rFonts w:asciiTheme="majorBidi" w:hAnsiTheme="majorBidi" w:cstheme="majorBidi"/>
                      <w:sz w:val="24"/>
                      <w:szCs w:val="24"/>
                    </w:rPr>
                    <w:t xml:space="preserve"> </w:t>
                  </w:r>
                  <w:r w:rsidRPr="00896250">
                    <w:rPr>
                      <w:rFonts w:asciiTheme="majorBidi" w:hAnsiTheme="majorBidi" w:cstheme="majorBidi"/>
                      <w:sz w:val="24"/>
                      <w:szCs w:val="24"/>
                    </w:rPr>
                    <w:t>envoyer les signaux aux neurones</w:t>
                  </w:r>
                  <w:r>
                    <w:rPr>
                      <w:rFonts w:asciiTheme="majorBidi" w:hAnsiTheme="majorBidi" w:cstheme="majorBidi"/>
                      <w:sz w:val="24"/>
                      <w:szCs w:val="24"/>
                    </w:rPr>
                    <w:t xml:space="preserve"> cachés</w:t>
                  </w:r>
                </w:p>
                <w:p w:rsidR="00A722E7" w:rsidRPr="005B51BE" w:rsidRDefault="00A722E7" w:rsidP="00AD0063">
                  <w:pPr>
                    <w:pStyle w:val="Paragraphedeliste"/>
                    <w:widowControl/>
                    <w:numPr>
                      <w:ilvl w:val="0"/>
                      <w:numId w:val="13"/>
                    </w:numPr>
                    <w:adjustRightInd/>
                    <w:textAlignment w:val="auto"/>
                    <w:rPr>
                      <w:rFonts w:asciiTheme="majorBidi" w:hAnsiTheme="majorBidi" w:cstheme="majorBidi"/>
                      <w:b/>
                      <w:bCs/>
                      <w:sz w:val="24"/>
                      <w:szCs w:val="24"/>
                    </w:rPr>
                  </w:pPr>
                  <w:r w:rsidRPr="00896250">
                    <w:rPr>
                      <w:rFonts w:asciiTheme="majorBidi" w:hAnsiTheme="majorBidi" w:cstheme="majorBidi"/>
                      <w:sz w:val="24"/>
                      <w:szCs w:val="24"/>
                    </w:rPr>
                    <w:t>Chaque neurone caché calcule son entrée</w:t>
                  </w:r>
                  <w:r>
                    <w:rPr>
                      <w:rFonts w:asciiTheme="majorBidi" w:hAnsiTheme="majorBidi" w:cstheme="majorBidi"/>
                      <w:sz w:val="24"/>
                      <w:szCs w:val="24"/>
                    </w:rPr>
                    <w:t xml:space="preserve">             </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 xml:space="preserve"> net</m:t>
                        </m:r>
                      </m:e>
                      <m:sub>
                        <m:r>
                          <m:rPr>
                            <m:sty m:val="bi"/>
                          </m:rPr>
                          <w:rPr>
                            <w:rFonts w:ascii="Cambria Math" w:hAnsi="Cambria Math" w:cstheme="majorBidi"/>
                            <w:sz w:val="24"/>
                            <w:szCs w:val="24"/>
                          </w:rPr>
                          <m:t>pj</m:t>
                        </m:r>
                      </m:sub>
                    </m:sSub>
                  </m:oMath>
                  <w:r w:rsidRPr="00C664F8">
                    <w:rPr>
                      <w:rFonts w:asciiTheme="majorBidi" w:hAnsiTheme="majorBidi" w:cstheme="majorBidi"/>
                      <w:b/>
                      <w:bCs/>
                      <w:sz w:val="24"/>
                      <w:szCs w:val="24"/>
                    </w:rPr>
                    <w:t xml:space="preserve"> =</w:t>
                  </w:r>
                  <m:oMath>
                    <m:nary>
                      <m:naryPr>
                        <m:chr m:val="∑"/>
                        <m:grow m:val="on"/>
                        <m:ctrlPr>
                          <w:rPr>
                            <w:rFonts w:ascii="Cambria Math" w:hAnsiTheme="majorBidi" w:cstheme="majorBidi"/>
                            <w:b/>
                            <w:bCs/>
                            <w:sz w:val="24"/>
                            <w:szCs w:val="24"/>
                          </w:rPr>
                        </m:ctrlPr>
                      </m:naryPr>
                      <m:sub>
                        <m:r>
                          <m:rPr>
                            <m:sty m:val="bi"/>
                          </m:rPr>
                          <w:rPr>
                            <w:rFonts w:ascii="Cambria Math" w:eastAsia="Cambria Math" w:hAnsi="Cambria Math" w:cstheme="majorBidi"/>
                            <w:sz w:val="24"/>
                            <w:szCs w:val="24"/>
                          </w:rPr>
                          <m:t>k</m:t>
                        </m:r>
                      </m:sub>
                      <m:sup>
                        <m:r>
                          <m:rPr>
                            <m:sty m:val="b"/>
                          </m:rPr>
                          <w:rPr>
                            <w:rFonts w:ascii="Cambria Math" w:hAnsiTheme="majorBidi" w:cstheme="majorBidi"/>
                            <w:sz w:val="24"/>
                            <w:szCs w:val="24"/>
                          </w:rPr>
                          <m:t>.</m:t>
                        </m:r>
                      </m:sup>
                      <m:e>
                        <m:sSub>
                          <m:sSubPr>
                            <m:ctrlPr>
                              <w:rPr>
                                <w:rFonts w:ascii="Cambria Math" w:hAnsiTheme="majorBidi" w:cstheme="majorBidi"/>
                                <w:b/>
                                <w:bCs/>
                                <w:sz w:val="24"/>
                                <w:szCs w:val="24"/>
                              </w:rPr>
                            </m:ctrlPr>
                          </m:sSubPr>
                          <m:e>
                            <m:r>
                              <m:rPr>
                                <m:sty m:val="bi"/>
                              </m:rPr>
                              <w:rPr>
                                <w:rFonts w:ascii="Cambria Math" w:hAnsi="Cambria Math" w:cstheme="majorBidi"/>
                                <w:sz w:val="24"/>
                                <w:szCs w:val="24"/>
                              </w:rPr>
                              <m:t>w</m:t>
                            </m:r>
                          </m:e>
                          <m:sub>
                            <m:r>
                              <m:rPr>
                                <m:sty m:val="bi"/>
                              </m:rPr>
                              <w:rPr>
                                <w:rFonts w:ascii="Cambria Math" w:hAnsi="Cambria Math" w:cstheme="majorBidi"/>
                                <w:sz w:val="24"/>
                                <w:szCs w:val="24"/>
                              </w:rPr>
                              <m:t>kj</m:t>
                            </m:r>
                          </m:sub>
                        </m:sSub>
                      </m:e>
                    </m:nary>
                    <m:sSub>
                      <m:sSubPr>
                        <m:ctrlPr>
                          <w:rPr>
                            <w:rFonts w:ascii="Cambria Math" w:hAnsiTheme="majorBidi" w:cstheme="majorBidi"/>
                            <w:b/>
                            <w:bCs/>
                            <w:sz w:val="24"/>
                            <w:szCs w:val="24"/>
                          </w:rPr>
                        </m:ctrlPr>
                      </m:sSubPr>
                      <m:e>
                        <m:r>
                          <m:rPr>
                            <m:sty m:val="bi"/>
                          </m:rPr>
                          <w:rPr>
                            <w:rFonts w:ascii="Cambria Math" w:hAnsi="Cambria Math" w:cstheme="majorBidi"/>
                            <w:sz w:val="24"/>
                            <w:szCs w:val="24"/>
                          </w:rPr>
                          <m:t>O</m:t>
                        </m:r>
                      </m:e>
                      <m:sub>
                        <m:r>
                          <m:rPr>
                            <m:sty m:val="bi"/>
                          </m:rPr>
                          <w:rPr>
                            <w:rFonts w:ascii="Cambria Math" w:hAnsi="Cambria Math" w:cstheme="majorBidi"/>
                            <w:sz w:val="24"/>
                            <w:szCs w:val="24"/>
                          </w:rPr>
                          <m:t>pk</m:t>
                        </m:r>
                      </m:sub>
                    </m:sSub>
                  </m:oMath>
                  <w:r w:rsidRPr="00C664F8">
                    <w:rPr>
                      <w:rFonts w:asciiTheme="majorBidi" w:hAnsiTheme="majorBidi" w:cstheme="majorBidi"/>
                      <w:b/>
                      <w:bCs/>
                      <w:sz w:val="24"/>
                      <w:szCs w:val="24"/>
                    </w:rPr>
                    <w:t>-</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θ</m:t>
                        </m:r>
                      </m:e>
                      <m:sub>
                        <m:r>
                          <m:rPr>
                            <m:sty m:val="bi"/>
                          </m:rPr>
                          <w:rPr>
                            <w:rFonts w:ascii="Cambria Math" w:hAnsi="Cambria Math" w:cstheme="majorBidi"/>
                            <w:sz w:val="24"/>
                            <w:szCs w:val="24"/>
                          </w:rPr>
                          <m:t>j</m:t>
                        </m:r>
                      </m:sub>
                    </m:sSub>
                    <m:r>
                      <m:rPr>
                        <m:sty m:val="b"/>
                      </m:rPr>
                      <w:rPr>
                        <w:rFonts w:ascii="Cambria Math" w:hAnsi="Cambria Math" w:cstheme="majorBidi"/>
                        <w:sz w:val="24"/>
                        <w:szCs w:val="24"/>
                      </w:rPr>
                      <m:t> </m:t>
                    </m:r>
                  </m:oMath>
                </w:p>
                <w:p w:rsidR="00A722E7" w:rsidRPr="005B51BE" w:rsidRDefault="00A722E7" w:rsidP="00AD0063">
                  <w:pPr>
                    <w:pStyle w:val="Paragraphedeliste"/>
                    <w:widowControl/>
                    <w:numPr>
                      <w:ilvl w:val="0"/>
                      <w:numId w:val="13"/>
                    </w:numPr>
                    <w:adjustRightInd/>
                    <w:textAlignment w:val="auto"/>
                    <w:rPr>
                      <w:rFonts w:asciiTheme="majorBidi" w:hAnsiTheme="majorBidi" w:cstheme="majorBidi"/>
                      <w:b/>
                      <w:bCs/>
                      <w:sz w:val="24"/>
                      <w:szCs w:val="24"/>
                    </w:rPr>
                  </w:pPr>
                  <w:r w:rsidRPr="00896250">
                    <w:rPr>
                      <w:rFonts w:asciiTheme="majorBidi" w:hAnsiTheme="majorBidi" w:cstheme="majorBidi"/>
                      <w:sz w:val="24"/>
                      <w:szCs w:val="24"/>
                    </w:rPr>
                    <w:t>Appliquer sa fonction d’activation pour calculer sa sortie</w:t>
                  </w:r>
                  <w:r>
                    <w:rPr>
                      <w:rFonts w:asciiTheme="majorBidi" w:hAnsiTheme="majorBidi" w:cstheme="majorBidi"/>
                      <w:sz w:val="24"/>
                      <w:szCs w:val="24"/>
                    </w:rPr>
                    <w:t xml:space="preserve"> </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 xml:space="preserve"> O</m:t>
                        </m:r>
                      </m:e>
                      <m:sub>
                        <m:r>
                          <m:rPr>
                            <m:sty m:val="bi"/>
                          </m:rPr>
                          <w:rPr>
                            <w:rFonts w:ascii="Cambria Math" w:hAnsi="Cambria Math" w:cstheme="majorBidi"/>
                            <w:sz w:val="24"/>
                            <w:szCs w:val="24"/>
                          </w:rPr>
                          <m:t>pj</m:t>
                        </m:r>
                      </m:sub>
                    </m:sSub>
                    <m:r>
                      <m:rPr>
                        <m:sty m:val="b"/>
                      </m:rPr>
                      <w:rPr>
                        <w:rFonts w:ascii="Cambria Math" w:hAnsiTheme="majorBidi" w:cstheme="majorBidi"/>
                        <w:sz w:val="24"/>
                        <w:szCs w:val="24"/>
                      </w:rPr>
                      <m:t>=F(</m:t>
                    </m:r>
                    <m:sSub>
                      <m:sSubPr>
                        <m:ctrlPr>
                          <w:rPr>
                            <w:rFonts w:ascii="Cambria Math" w:hAnsiTheme="majorBidi" w:cstheme="majorBidi"/>
                            <w:b/>
                            <w:bCs/>
                            <w:sz w:val="24"/>
                            <w:szCs w:val="24"/>
                          </w:rPr>
                        </m:ctrlPr>
                      </m:sSubPr>
                      <m:e>
                        <m:r>
                          <m:rPr>
                            <m:sty m:val="bi"/>
                          </m:rPr>
                          <w:rPr>
                            <w:rFonts w:ascii="Cambria Math" w:hAnsi="Cambria Math" w:cstheme="majorBidi"/>
                            <w:sz w:val="24"/>
                            <w:szCs w:val="24"/>
                          </w:rPr>
                          <m:t>net</m:t>
                        </m:r>
                      </m:e>
                      <m:sub>
                        <m:r>
                          <m:rPr>
                            <m:sty m:val="bi"/>
                          </m:rPr>
                          <w:rPr>
                            <w:rFonts w:ascii="Cambria Math" w:hAnsi="Cambria Math" w:cstheme="majorBidi"/>
                            <w:sz w:val="24"/>
                            <w:szCs w:val="24"/>
                          </w:rPr>
                          <m:t>pj</m:t>
                        </m:r>
                      </m:sub>
                    </m:sSub>
                    <m:r>
                      <m:rPr>
                        <m:sty m:val="b"/>
                      </m:rPr>
                      <w:rPr>
                        <w:rFonts w:ascii="Cambria Math" w:hAnsiTheme="majorBidi" w:cstheme="majorBidi"/>
                        <w:sz w:val="24"/>
                        <w:szCs w:val="24"/>
                      </w:rPr>
                      <m:t>)</m:t>
                    </m:r>
                  </m:oMath>
                </w:p>
                <w:p w:rsidR="00A722E7" w:rsidRPr="005B51BE" w:rsidRDefault="00A722E7" w:rsidP="00AD0063">
                  <w:pPr>
                    <w:pStyle w:val="Paragraphedeliste"/>
                    <w:widowControl/>
                    <w:numPr>
                      <w:ilvl w:val="0"/>
                      <w:numId w:val="13"/>
                    </w:numPr>
                    <w:adjustRightInd/>
                    <w:textAlignment w:val="auto"/>
                    <w:rPr>
                      <w:rFonts w:asciiTheme="majorBidi" w:hAnsiTheme="majorBidi" w:cstheme="majorBidi"/>
                      <w:b/>
                      <w:bCs/>
                      <w:sz w:val="24"/>
                      <w:szCs w:val="24"/>
                    </w:rPr>
                  </w:pPr>
                  <w:r w:rsidRPr="00896250">
                    <w:rPr>
                      <w:rFonts w:asciiTheme="majorBidi" w:hAnsiTheme="majorBidi" w:cstheme="majorBidi"/>
                      <w:sz w:val="24"/>
                      <w:szCs w:val="24"/>
                    </w:rPr>
                    <w:t>Chaque neurone de sortie calcule son entrée</w:t>
                  </w:r>
                  <w:r>
                    <w:rPr>
                      <w:rFonts w:asciiTheme="majorBidi" w:hAnsiTheme="majorBidi" w:cstheme="majorBidi"/>
                      <w:sz w:val="24"/>
                      <w:szCs w:val="24"/>
                    </w:rPr>
                    <w:t xml:space="preserve">          </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net</m:t>
                        </m:r>
                      </m:e>
                      <m:sub>
                        <m:r>
                          <m:rPr>
                            <m:sty m:val="bi"/>
                          </m:rPr>
                          <w:rPr>
                            <w:rFonts w:ascii="Cambria Math" w:hAnsi="Cambria Math" w:cstheme="majorBidi"/>
                            <w:sz w:val="24"/>
                            <w:szCs w:val="24"/>
                          </w:rPr>
                          <m:t>pi</m:t>
                        </m:r>
                      </m:sub>
                    </m:sSub>
                  </m:oMath>
                  <w:r w:rsidRPr="00C664F8">
                    <w:rPr>
                      <w:rFonts w:asciiTheme="majorBidi" w:hAnsiTheme="majorBidi" w:cstheme="majorBidi"/>
                      <w:b/>
                      <w:bCs/>
                      <w:sz w:val="24"/>
                      <w:szCs w:val="24"/>
                      <w:lang w:val="es-ES_tradnl"/>
                    </w:rPr>
                    <w:t xml:space="preserve"> =</w:t>
                  </w:r>
                  <m:oMath>
                    <m:nary>
                      <m:naryPr>
                        <m:chr m:val="∑"/>
                        <m:grow m:val="on"/>
                        <m:ctrlPr>
                          <w:rPr>
                            <w:rFonts w:ascii="Cambria Math" w:hAnsiTheme="majorBidi" w:cstheme="majorBidi"/>
                            <w:b/>
                            <w:bCs/>
                            <w:sz w:val="24"/>
                            <w:szCs w:val="24"/>
                          </w:rPr>
                        </m:ctrlPr>
                      </m:naryPr>
                      <m:sub>
                        <m:r>
                          <m:rPr>
                            <m:sty m:val="bi"/>
                          </m:rPr>
                          <w:rPr>
                            <w:rFonts w:ascii="Cambria Math" w:eastAsia="Cambria Math" w:hAnsi="Cambria Math" w:cstheme="majorBidi"/>
                            <w:sz w:val="24"/>
                            <w:szCs w:val="24"/>
                          </w:rPr>
                          <m:t>J</m:t>
                        </m:r>
                      </m:sub>
                      <m:sup>
                        <m:r>
                          <m:rPr>
                            <m:sty m:val="b"/>
                          </m:rPr>
                          <w:rPr>
                            <w:rFonts w:ascii="Cambria Math" w:hAnsiTheme="majorBidi" w:cstheme="majorBidi"/>
                            <w:sz w:val="24"/>
                            <w:szCs w:val="24"/>
                            <w:lang w:val="es-ES_tradnl"/>
                          </w:rPr>
                          <m:t>.</m:t>
                        </m:r>
                      </m:sup>
                      <m:e>
                        <m:sSub>
                          <m:sSubPr>
                            <m:ctrlPr>
                              <w:rPr>
                                <w:rFonts w:ascii="Cambria Math" w:hAnsiTheme="majorBidi" w:cstheme="majorBidi"/>
                                <w:b/>
                                <w:bCs/>
                                <w:sz w:val="24"/>
                                <w:szCs w:val="24"/>
                              </w:rPr>
                            </m:ctrlPr>
                          </m:sSubPr>
                          <m:e>
                            <m:r>
                              <m:rPr>
                                <m:sty m:val="bi"/>
                              </m:rPr>
                              <w:rPr>
                                <w:rFonts w:ascii="Cambria Math" w:hAnsi="Cambria Math" w:cstheme="majorBidi"/>
                                <w:sz w:val="24"/>
                                <w:szCs w:val="24"/>
                              </w:rPr>
                              <m:t>w</m:t>
                            </m:r>
                          </m:e>
                          <m:sub>
                            <m:r>
                              <m:rPr>
                                <m:sty m:val="bi"/>
                              </m:rPr>
                              <w:rPr>
                                <w:rFonts w:ascii="Cambria Math" w:hAnsi="Cambria Math" w:cstheme="majorBidi"/>
                                <w:sz w:val="24"/>
                                <w:szCs w:val="24"/>
                              </w:rPr>
                              <m:t>ji</m:t>
                            </m:r>
                          </m:sub>
                        </m:sSub>
                      </m:e>
                    </m:nary>
                    <m:sSub>
                      <m:sSubPr>
                        <m:ctrlPr>
                          <w:rPr>
                            <w:rFonts w:ascii="Cambria Math" w:hAnsiTheme="majorBidi" w:cstheme="majorBidi"/>
                            <w:b/>
                            <w:bCs/>
                            <w:sz w:val="24"/>
                            <w:szCs w:val="24"/>
                          </w:rPr>
                        </m:ctrlPr>
                      </m:sSubPr>
                      <m:e>
                        <m:r>
                          <m:rPr>
                            <m:sty m:val="bi"/>
                          </m:rPr>
                          <w:rPr>
                            <w:rFonts w:ascii="Cambria Math" w:hAnsi="Cambria Math" w:cstheme="majorBidi"/>
                            <w:sz w:val="24"/>
                            <w:szCs w:val="24"/>
                          </w:rPr>
                          <m:t>O</m:t>
                        </m:r>
                      </m:e>
                      <m:sub>
                        <m:r>
                          <m:rPr>
                            <m:sty m:val="bi"/>
                          </m:rPr>
                          <w:rPr>
                            <w:rFonts w:ascii="Cambria Math" w:hAnsi="Cambria Math" w:cstheme="majorBidi"/>
                            <w:sz w:val="24"/>
                            <w:szCs w:val="24"/>
                          </w:rPr>
                          <m:t>pi</m:t>
                        </m:r>
                      </m:sub>
                    </m:sSub>
                  </m:oMath>
                  <w:r w:rsidRPr="00C664F8">
                    <w:rPr>
                      <w:rFonts w:asciiTheme="majorBidi" w:hAnsiTheme="majorBidi" w:cstheme="majorBidi"/>
                      <w:b/>
                      <w:bCs/>
                      <w:sz w:val="24"/>
                      <w:szCs w:val="24"/>
                      <w:lang w:val="es-ES_tradnl"/>
                    </w:rPr>
                    <w:t>-</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θ</m:t>
                        </m:r>
                      </m:e>
                      <m:sub>
                        <m:r>
                          <m:rPr>
                            <m:sty m:val="bi"/>
                          </m:rPr>
                          <w:rPr>
                            <w:rFonts w:ascii="Cambria Math" w:hAnsi="Cambria Math" w:cstheme="majorBidi"/>
                            <w:sz w:val="24"/>
                            <w:szCs w:val="24"/>
                          </w:rPr>
                          <m:t>i</m:t>
                        </m:r>
                      </m:sub>
                    </m:sSub>
                    <m:r>
                      <m:rPr>
                        <m:sty m:val="b"/>
                      </m:rPr>
                      <w:rPr>
                        <w:rFonts w:ascii="Cambria Math" w:hAnsi="Cambria Math" w:cstheme="majorBidi"/>
                        <w:sz w:val="24"/>
                        <w:szCs w:val="24"/>
                        <w:lang w:val="es-ES_tradnl"/>
                      </w:rPr>
                      <m:t> </m:t>
                    </m:r>
                  </m:oMath>
                  <w:r w:rsidRPr="00C664F8">
                    <w:rPr>
                      <w:rFonts w:asciiTheme="majorBidi" w:hAnsiTheme="majorBidi" w:cstheme="majorBidi"/>
                      <w:b/>
                      <w:bCs/>
                      <w:sz w:val="24"/>
                      <w:szCs w:val="24"/>
                      <w:lang w:val="es-ES_tradnl"/>
                    </w:rPr>
                    <w:t>;</w:t>
                  </w:r>
                </w:p>
                <w:p w:rsidR="00A722E7" w:rsidRPr="00E65663" w:rsidRDefault="00A722E7" w:rsidP="00AD0063">
                  <w:pPr>
                    <w:pStyle w:val="Paragraphedeliste"/>
                    <w:widowControl/>
                    <w:numPr>
                      <w:ilvl w:val="0"/>
                      <w:numId w:val="13"/>
                    </w:numPr>
                    <w:adjustRightInd/>
                    <w:textAlignment w:val="auto"/>
                    <w:rPr>
                      <w:rFonts w:asciiTheme="majorBidi" w:eastAsiaTheme="minorEastAsia" w:hAnsiTheme="majorBidi" w:cstheme="majorBidi"/>
                      <w:b/>
                      <w:bCs/>
                      <w:sz w:val="24"/>
                      <w:szCs w:val="24"/>
                    </w:rPr>
                  </w:pPr>
                  <w:r w:rsidRPr="00896250">
                    <w:rPr>
                      <w:rFonts w:asciiTheme="majorBidi" w:hAnsiTheme="majorBidi" w:cstheme="majorBidi"/>
                      <w:sz w:val="24"/>
                      <w:szCs w:val="24"/>
                    </w:rPr>
                    <w:t>Appliquer sa fonction d’activation pour calculer sa sortie</w:t>
                  </w:r>
                  <w:r>
                    <w:rPr>
                      <w:rFonts w:asciiTheme="majorBidi" w:hAnsiTheme="majorBidi" w:cstheme="majorBidi"/>
                      <w:sz w:val="24"/>
                      <w:szCs w:val="24"/>
                    </w:rPr>
                    <w:t xml:space="preserve">   </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O</m:t>
                        </m:r>
                      </m:e>
                      <m:sub>
                        <m:r>
                          <m:rPr>
                            <m:sty m:val="bi"/>
                          </m:rPr>
                          <w:rPr>
                            <w:rFonts w:ascii="Cambria Math" w:hAnsi="Cambria Math" w:cstheme="majorBidi"/>
                            <w:sz w:val="24"/>
                            <w:szCs w:val="24"/>
                          </w:rPr>
                          <m:t>pi</m:t>
                        </m:r>
                      </m:sub>
                    </m:sSub>
                  </m:oMath>
                  <w:r>
                    <w:rPr>
                      <w:rFonts w:asciiTheme="majorBidi" w:eastAsiaTheme="minorEastAsia" w:hAnsiTheme="majorBidi" w:cstheme="majorBidi"/>
                      <w:b/>
                      <w:bCs/>
                      <w:sz w:val="24"/>
                      <w:szCs w:val="24"/>
                    </w:rPr>
                    <w:t>=F (</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net</m:t>
                        </m:r>
                      </m:e>
                      <m:sub>
                        <m:r>
                          <m:rPr>
                            <m:sty m:val="bi"/>
                          </m:rPr>
                          <w:rPr>
                            <w:rFonts w:ascii="Cambria Math" w:hAnsi="Cambria Math" w:cstheme="majorBidi"/>
                            <w:sz w:val="24"/>
                            <w:szCs w:val="24"/>
                          </w:rPr>
                          <m:t>pi</m:t>
                        </m:r>
                      </m:sub>
                    </m:sSub>
                    <m:r>
                      <m:rPr>
                        <m:sty m:val="b"/>
                      </m:rPr>
                      <w:rPr>
                        <w:rFonts w:ascii="Cambria Math" w:hAnsiTheme="majorBidi" w:cstheme="majorBidi"/>
                        <w:sz w:val="24"/>
                        <w:szCs w:val="24"/>
                      </w:rPr>
                      <m:t>)</m:t>
                    </m:r>
                  </m:oMath>
                </w:p>
                <w:p w:rsidR="00A722E7" w:rsidRDefault="00A722E7" w:rsidP="00AD0063">
                  <w:pPr>
                    <w:pStyle w:val="Paragraphedeliste"/>
                    <w:widowControl/>
                    <w:numPr>
                      <w:ilvl w:val="0"/>
                      <w:numId w:val="13"/>
                    </w:numPr>
                    <w:adjustRightInd/>
                    <w:spacing w:before="240"/>
                    <w:textAlignment w:val="auto"/>
                    <w:rPr>
                      <w:rFonts w:asciiTheme="majorBidi" w:eastAsiaTheme="minorEastAsia" w:hAnsiTheme="majorBidi" w:cstheme="majorBidi"/>
                      <w:b/>
                      <w:bCs/>
                      <w:sz w:val="24"/>
                      <w:szCs w:val="24"/>
                    </w:rPr>
                  </w:pPr>
                  <w:r w:rsidRPr="0023684C">
                    <w:rPr>
                      <w:rFonts w:asciiTheme="majorBidi" w:hAnsiTheme="majorBidi" w:cstheme="majorBidi"/>
                      <w:sz w:val="24"/>
                      <w:szCs w:val="24"/>
                    </w:rPr>
                    <w:t xml:space="preserve">calcule l’erreur            </w:t>
                  </w:r>
                  <w:r w:rsidRPr="0023684C">
                    <w:rPr>
                      <w:rFonts w:asciiTheme="majorBidi" w:hAnsiTheme="majorBidi" w:cstheme="majorBidi"/>
                      <w:b/>
                      <w:bCs/>
                      <w:sz w:val="24"/>
                      <w:szCs w:val="24"/>
                    </w:rPr>
                    <w:t>E=1/2∑ (</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d</m:t>
                        </m:r>
                      </m:e>
                      <m:sub>
                        <m:r>
                          <m:rPr>
                            <m:sty m:val="bi"/>
                          </m:rPr>
                          <w:rPr>
                            <w:rFonts w:ascii="Cambria Math" w:hAnsi="Cambria Math" w:cstheme="majorBidi"/>
                            <w:sz w:val="24"/>
                            <w:szCs w:val="24"/>
                          </w:rPr>
                          <m:t>i</m:t>
                        </m:r>
                      </m:sub>
                    </m:sSub>
                  </m:oMath>
                  <w:r w:rsidRPr="0023684C">
                    <w:rPr>
                      <w:rFonts w:asciiTheme="majorBidi" w:hAnsiTheme="majorBidi" w:cstheme="majorBidi"/>
                      <w:b/>
                      <w:bCs/>
                      <w:sz w:val="24"/>
                      <w:szCs w:val="24"/>
                    </w:rPr>
                    <w:t>-</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O</m:t>
                        </m:r>
                      </m:e>
                      <m:sub>
                        <m:r>
                          <m:rPr>
                            <m:sty m:val="bi"/>
                          </m:rPr>
                          <w:rPr>
                            <w:rFonts w:ascii="Cambria Math" w:hAnsi="Cambria Math" w:cstheme="majorBidi"/>
                            <w:sz w:val="24"/>
                            <w:szCs w:val="24"/>
                          </w:rPr>
                          <m:t>i</m:t>
                        </m:r>
                      </m:sub>
                    </m:sSub>
                    <m:sSup>
                      <m:sSupPr>
                        <m:ctrlPr>
                          <w:rPr>
                            <w:rFonts w:ascii="Cambria Math" w:hAnsiTheme="majorBidi" w:cstheme="majorBidi"/>
                            <w:b/>
                            <w:bCs/>
                            <w:sz w:val="24"/>
                            <w:szCs w:val="24"/>
                          </w:rPr>
                        </m:ctrlPr>
                      </m:sSupPr>
                      <m:e>
                        <m:r>
                          <m:rPr>
                            <m:sty m:val="bi"/>
                          </m:rPr>
                          <w:rPr>
                            <w:rFonts w:ascii="Cambria Math" w:hAnsiTheme="majorBidi" w:cstheme="majorBidi"/>
                            <w:sz w:val="24"/>
                            <w:szCs w:val="24"/>
                          </w:rPr>
                          <m:t>)</m:t>
                        </m:r>
                      </m:e>
                      <m:sup>
                        <m:r>
                          <m:rPr>
                            <m:sty m:val="bi"/>
                          </m:rPr>
                          <w:rPr>
                            <w:rFonts w:ascii="Cambria Math" w:hAnsi="Cambria Math" w:cstheme="majorBidi"/>
                            <w:sz w:val="24"/>
                            <w:szCs w:val="24"/>
                          </w:rPr>
                          <m:t>2</m:t>
                        </m:r>
                      </m:sup>
                    </m:sSup>
                  </m:oMath>
                </w:p>
                <w:p w:rsidR="00A722E7" w:rsidRPr="0023684C" w:rsidRDefault="00A722E7" w:rsidP="00AD0063">
                  <w:pPr>
                    <w:pStyle w:val="Paragraphedeliste"/>
                    <w:spacing w:before="240"/>
                    <w:rPr>
                      <w:rFonts w:asciiTheme="majorBidi" w:eastAsiaTheme="minorEastAsia" w:hAnsiTheme="majorBidi" w:cstheme="majorBidi"/>
                      <w:b/>
                      <w:bCs/>
                      <w:sz w:val="24"/>
                      <w:szCs w:val="24"/>
                    </w:rPr>
                  </w:pPr>
                </w:p>
                <w:p w:rsidR="00A722E7" w:rsidRPr="00783483" w:rsidRDefault="00A722E7" w:rsidP="00AD0063">
                  <w:pPr>
                    <w:pStyle w:val="Paragraphedeliste"/>
                    <w:rPr>
                      <w:rFonts w:asciiTheme="majorBidi" w:hAnsiTheme="majorBidi" w:cstheme="majorBidi"/>
                      <w:b/>
                      <w:bCs/>
                      <w:sz w:val="24"/>
                      <w:szCs w:val="24"/>
                    </w:rPr>
                  </w:pPr>
                  <w:r w:rsidRPr="001B14A8">
                    <w:rPr>
                      <w:rFonts w:asciiTheme="majorBidi" w:hAnsiTheme="majorBidi" w:cstheme="majorBidi"/>
                      <w:b/>
                      <w:bCs/>
                      <w:sz w:val="24"/>
                      <w:szCs w:val="24"/>
                    </w:rPr>
                    <w:t>rétro-propagation:</w:t>
                  </w:r>
                  <w:r w:rsidRPr="00896250">
                    <w:rPr>
                      <w:rFonts w:asciiTheme="majorBidi" w:hAnsiTheme="majorBidi" w:cstheme="majorBidi"/>
                      <w:sz w:val="24"/>
                      <w:szCs w:val="24"/>
                    </w:rPr>
                    <w:t xml:space="preserve"> </w:t>
                  </w:r>
                  <w:r w:rsidRPr="00B2277A">
                    <w:rPr>
                      <w:rFonts w:asciiTheme="majorBidi" w:eastAsiaTheme="minorEastAsia" w:hAnsiTheme="majorBidi" w:cstheme="majorBidi"/>
                      <w:bCs/>
                      <w:sz w:val="24"/>
                      <w:szCs w:val="24"/>
                    </w:rPr>
                    <w:t>Modifier les poids</w:t>
                  </w:r>
                  <w:r>
                    <w:rPr>
                      <w:rFonts w:asciiTheme="majorBidi" w:eastAsiaTheme="minorEastAsia" w:hAnsiTheme="majorBidi" w:cstheme="majorBidi"/>
                      <w:bCs/>
                      <w:sz w:val="24"/>
                      <w:szCs w:val="24"/>
                    </w:rPr>
                    <w:t xml:space="preserve"> et les biais </w:t>
                  </w:r>
                </w:p>
                <w:p w:rsidR="00A722E7" w:rsidRDefault="00A722E7" w:rsidP="00AD0063">
                  <w:pPr>
                    <w:pStyle w:val="Paragraphedeliste"/>
                    <w:widowControl/>
                    <w:numPr>
                      <w:ilvl w:val="0"/>
                      <w:numId w:val="13"/>
                    </w:numPr>
                    <w:adjustRightInd/>
                    <w:ind w:left="284" w:firstLine="0"/>
                    <w:textAlignment w:val="auto"/>
                    <w:rPr>
                      <w:rFonts w:asciiTheme="majorBidi" w:hAnsiTheme="majorBidi" w:cstheme="majorBidi"/>
                      <w:b/>
                      <w:bCs/>
                      <w:sz w:val="24"/>
                      <w:szCs w:val="24"/>
                    </w:rPr>
                  </w:pPr>
                  <w:r>
                    <w:rPr>
                      <w:rFonts w:asciiTheme="majorBidi" w:eastAsiaTheme="minorEastAsia" w:hAnsiTheme="majorBidi" w:cstheme="majorBidi"/>
                      <w:bCs/>
                      <w:sz w:val="24"/>
                      <w:szCs w:val="24"/>
                    </w:rPr>
                    <w:t xml:space="preserve"> </w:t>
                  </w:r>
                  <w:r w:rsidRPr="008A5BB9">
                    <w:rPr>
                      <w:rFonts w:asciiTheme="majorBidi" w:eastAsiaTheme="minorEastAsia" w:hAnsiTheme="majorBidi" w:cstheme="majorBidi"/>
                      <w:bCs/>
                      <w:sz w:val="24"/>
                      <w:szCs w:val="24"/>
                    </w:rPr>
                    <w:t xml:space="preserve"> </w:t>
                  </w:r>
                  <w:r w:rsidRPr="008A5BB9">
                    <w:rPr>
                      <w:rFonts w:asciiTheme="majorBidi" w:hAnsiTheme="majorBidi" w:cstheme="majorBidi"/>
                      <w:sz w:val="24"/>
                      <w:szCs w:val="24"/>
                    </w:rPr>
                    <w:t xml:space="preserve"> calculer </w:t>
                  </w:r>
                  <w:r>
                    <w:rPr>
                      <w:rFonts w:asciiTheme="majorBidi" w:hAnsiTheme="majorBidi" w:cstheme="majorBidi"/>
                      <w:sz w:val="24"/>
                      <w:szCs w:val="24"/>
                    </w:rPr>
                    <w:t xml:space="preserve">       </w:t>
                  </w:r>
                  <w:r w:rsidRPr="008A5BB9">
                    <w:rPr>
                      <w:rFonts w:asciiTheme="majorBidi" w:hAnsiTheme="majorBidi" w:cstheme="majorBidi"/>
                      <w:sz w:val="24"/>
                      <w:szCs w:val="24"/>
                    </w:rPr>
                    <w:t xml:space="preserve">∆ </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w</m:t>
                        </m:r>
                      </m:e>
                      <m:sub>
                        <m:r>
                          <m:rPr>
                            <m:sty m:val="bi"/>
                          </m:rPr>
                          <w:rPr>
                            <w:rFonts w:ascii="Cambria Math" w:hAnsi="Cambria Math" w:cstheme="majorBidi"/>
                            <w:sz w:val="24"/>
                            <w:szCs w:val="24"/>
                          </w:rPr>
                          <m:t>ji</m:t>
                        </m:r>
                      </m:sub>
                    </m:sSub>
                  </m:oMath>
                  <w:r w:rsidRPr="008A5BB9">
                    <w:rPr>
                      <w:rFonts w:asciiTheme="majorBidi" w:hAnsiTheme="majorBidi" w:cstheme="majorBidi"/>
                      <w:b/>
                      <w:bCs/>
                      <w:sz w:val="24"/>
                      <w:szCs w:val="24"/>
                    </w:rPr>
                    <w:t>=ƞ</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δ</m:t>
                        </m:r>
                      </m:e>
                      <m:sub>
                        <m:r>
                          <m:rPr>
                            <m:sty m:val="bi"/>
                          </m:rPr>
                          <w:rPr>
                            <w:rFonts w:ascii="Cambria Math" w:hAnsi="Cambria Math" w:cstheme="majorBidi"/>
                            <w:sz w:val="24"/>
                            <w:szCs w:val="24"/>
                          </w:rPr>
                          <m:t>i</m:t>
                        </m:r>
                      </m:sub>
                    </m:sSub>
                    <m:sSub>
                      <m:sSubPr>
                        <m:ctrlPr>
                          <w:rPr>
                            <w:rFonts w:ascii="Cambria Math" w:hAnsiTheme="majorBidi" w:cstheme="majorBidi"/>
                            <w:b/>
                            <w:bCs/>
                            <w:sz w:val="24"/>
                            <w:szCs w:val="24"/>
                          </w:rPr>
                        </m:ctrlPr>
                      </m:sSubPr>
                      <m:e>
                        <m:r>
                          <m:rPr>
                            <m:sty m:val="bi"/>
                          </m:rPr>
                          <w:rPr>
                            <w:rFonts w:ascii="Cambria Math" w:hAnsi="Cambria Math" w:cstheme="majorBidi"/>
                            <w:sz w:val="24"/>
                            <w:szCs w:val="24"/>
                          </w:rPr>
                          <m:t>O</m:t>
                        </m:r>
                      </m:e>
                      <m:sub>
                        <m:r>
                          <m:rPr>
                            <m:sty m:val="bi"/>
                          </m:rPr>
                          <w:rPr>
                            <w:rFonts w:ascii="Cambria Math" w:hAnsi="Cambria Math" w:cstheme="majorBidi"/>
                            <w:sz w:val="24"/>
                            <w:szCs w:val="24"/>
                          </w:rPr>
                          <m:t>j</m:t>
                        </m:r>
                      </m:sub>
                    </m:sSub>
                  </m:oMath>
                  <w:r>
                    <w:rPr>
                      <w:rFonts w:asciiTheme="majorBidi" w:eastAsiaTheme="minorEastAsia" w:hAnsiTheme="majorBidi" w:cstheme="majorBidi"/>
                      <w:b/>
                      <w:bCs/>
                      <w:sz w:val="24"/>
                      <w:szCs w:val="24"/>
                    </w:rPr>
                    <w:t xml:space="preserve">              </w:t>
                  </w:r>
                  <w:r w:rsidRPr="008A5BB9">
                    <w:rPr>
                      <w:rFonts w:asciiTheme="majorBidi" w:eastAsiaTheme="minorEastAsia" w:hAnsiTheme="majorBidi" w:cstheme="majorBidi"/>
                      <w:b/>
                      <w:bCs/>
                      <w:sz w:val="24"/>
                      <w:szCs w:val="24"/>
                    </w:rPr>
                    <w:t xml:space="preserve"> </w:t>
                  </w:r>
                  <w:r w:rsidRPr="008A5BB9">
                    <w:rPr>
                      <w:rFonts w:asciiTheme="majorBidi" w:hAnsiTheme="majorBidi" w:cstheme="majorBidi"/>
                      <w:sz w:val="24"/>
                      <w:szCs w:val="24"/>
                    </w:rPr>
                    <w:t xml:space="preserve">Où </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δ</m:t>
                        </m:r>
                      </m:e>
                      <m:sub>
                        <m:r>
                          <m:rPr>
                            <m:sty m:val="bi"/>
                          </m:rPr>
                          <w:rPr>
                            <w:rFonts w:ascii="Cambria Math" w:hAnsi="Cambria Math" w:cstheme="majorBidi"/>
                            <w:sz w:val="24"/>
                            <w:szCs w:val="24"/>
                          </w:rPr>
                          <m:t>i</m:t>
                        </m:r>
                      </m:sub>
                    </m:sSub>
                  </m:oMath>
                  <w:r w:rsidRPr="008A5BB9">
                    <w:rPr>
                      <w:rFonts w:asciiTheme="majorBidi" w:hAnsiTheme="majorBidi" w:cstheme="majorBidi"/>
                      <w:b/>
                      <w:bCs/>
                      <w:sz w:val="24"/>
                      <w:szCs w:val="24"/>
                    </w:rPr>
                    <w:t xml:space="preserve"> = (</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d</m:t>
                        </m:r>
                      </m:e>
                      <m:sub>
                        <m:r>
                          <m:rPr>
                            <m:sty m:val="bi"/>
                          </m:rPr>
                          <w:rPr>
                            <w:rFonts w:ascii="Cambria Math" w:hAnsi="Cambria Math" w:cstheme="majorBidi"/>
                            <w:sz w:val="24"/>
                            <w:szCs w:val="24"/>
                          </w:rPr>
                          <m:t>i</m:t>
                        </m:r>
                      </m:sub>
                    </m:sSub>
                    <m:sSub>
                      <m:sSubPr>
                        <m:ctrlPr>
                          <w:rPr>
                            <w:rFonts w:ascii="Cambria Math" w:hAnsiTheme="majorBidi" w:cstheme="majorBidi"/>
                            <w:b/>
                            <w:bCs/>
                            <w:sz w:val="24"/>
                            <w:szCs w:val="24"/>
                          </w:rPr>
                        </m:ctrlPr>
                      </m:sSubPr>
                      <m:e>
                        <m:r>
                          <m:rPr>
                            <m:sty m:val="bi"/>
                          </m:rPr>
                          <w:rPr>
                            <w:rFonts w:ascii="Cambria Math" w:hAnsi="Cambria Math" w:cstheme="majorBidi"/>
                            <w:sz w:val="24"/>
                            <w:szCs w:val="24"/>
                          </w:rPr>
                          <m:t>-O</m:t>
                        </m:r>
                      </m:e>
                      <m:sub>
                        <m:r>
                          <m:rPr>
                            <m:sty m:val="bi"/>
                          </m:rPr>
                          <w:rPr>
                            <w:rFonts w:ascii="Cambria Math" w:hAnsi="Cambria Math" w:cstheme="majorBidi"/>
                            <w:sz w:val="24"/>
                            <w:szCs w:val="24"/>
                          </w:rPr>
                          <m:t>i</m:t>
                        </m:r>
                      </m:sub>
                    </m:sSub>
                  </m:oMath>
                  <w:r w:rsidRPr="008A5BB9">
                    <w:rPr>
                      <w:rFonts w:asciiTheme="majorBidi" w:hAnsiTheme="majorBidi" w:cstheme="majorBidi"/>
                      <w:b/>
                      <w:bCs/>
                      <w:sz w:val="24"/>
                      <w:szCs w:val="24"/>
                    </w:rPr>
                    <w:t xml:space="preserve"> )</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O</m:t>
                        </m:r>
                      </m:e>
                      <m:sub>
                        <m:r>
                          <m:rPr>
                            <m:sty m:val="bi"/>
                          </m:rPr>
                          <w:rPr>
                            <w:rFonts w:ascii="Cambria Math" w:hAnsi="Cambria Math" w:cstheme="majorBidi"/>
                            <w:sz w:val="24"/>
                            <w:szCs w:val="24"/>
                          </w:rPr>
                          <m:t>i</m:t>
                        </m:r>
                      </m:sub>
                    </m:sSub>
                  </m:oMath>
                  <w:r w:rsidRPr="008A5BB9">
                    <w:rPr>
                      <w:rFonts w:asciiTheme="majorBidi" w:hAnsiTheme="majorBidi" w:cstheme="majorBidi"/>
                      <w:b/>
                      <w:bCs/>
                      <w:sz w:val="24"/>
                      <w:szCs w:val="24"/>
                    </w:rPr>
                    <w:t>(1</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-O</m:t>
                        </m:r>
                      </m:e>
                      <m:sub>
                        <m:r>
                          <m:rPr>
                            <m:sty m:val="bi"/>
                          </m:rPr>
                          <w:rPr>
                            <w:rFonts w:ascii="Cambria Math" w:hAnsi="Cambria Math" w:cstheme="majorBidi"/>
                            <w:sz w:val="24"/>
                            <w:szCs w:val="24"/>
                          </w:rPr>
                          <m:t>i</m:t>
                        </m:r>
                      </m:sub>
                    </m:sSub>
                  </m:oMath>
                  <w:r w:rsidRPr="008A5BB9">
                    <w:rPr>
                      <w:rFonts w:asciiTheme="majorBidi" w:eastAsiaTheme="minorEastAsia" w:hAnsiTheme="majorBidi" w:cstheme="majorBidi"/>
                      <w:b/>
                      <w:bCs/>
                      <w:sz w:val="24"/>
                      <w:szCs w:val="24"/>
                    </w:rPr>
                    <w:t>)</w:t>
                  </w:r>
                  <w:r w:rsidRPr="008A5BB9">
                    <w:rPr>
                      <w:rFonts w:asciiTheme="majorBidi" w:hAnsiTheme="majorBidi" w:cstheme="majorBidi"/>
                      <w:b/>
                      <w:bCs/>
                      <w:sz w:val="24"/>
                      <w:szCs w:val="24"/>
                    </w:rPr>
                    <w:t xml:space="preserve">   </w:t>
                  </w:r>
                  <w:r>
                    <w:rPr>
                      <w:rFonts w:asciiTheme="majorBidi" w:hAnsiTheme="majorBidi" w:cstheme="majorBidi"/>
                      <w:b/>
                      <w:bCs/>
                      <w:sz w:val="24"/>
                      <w:szCs w:val="24"/>
                    </w:rPr>
                    <w:t xml:space="preserve">  </w:t>
                  </w:r>
                </w:p>
                <w:p w:rsidR="00A722E7" w:rsidRPr="0023684C" w:rsidRDefault="00A722E7" w:rsidP="00AD0063">
                  <w:pPr>
                    <w:pStyle w:val="Paragraphedeliste"/>
                    <w:ind w:left="284"/>
                    <w:rPr>
                      <w:rFonts w:asciiTheme="majorBidi" w:hAnsiTheme="majorBidi" w:cstheme="majorBidi"/>
                      <w:b/>
                      <w:bCs/>
                      <w:sz w:val="24"/>
                      <w:szCs w:val="24"/>
                    </w:rPr>
                  </w:pPr>
                  <w:r w:rsidRPr="0023684C">
                    <w:rPr>
                      <w:rFonts w:asciiTheme="majorBidi" w:eastAsiaTheme="minorEastAsia" w:hAnsiTheme="majorBidi" w:cstheme="majorBidi"/>
                      <w:bCs/>
                      <w:sz w:val="24"/>
                      <w:szCs w:val="24"/>
                    </w:rPr>
                    <w:t xml:space="preserve">En Suite on calcule le nouveau poids           </w:t>
                  </w:r>
                  <m:oMath>
                    <m:sSubSup>
                      <m:sSubSupPr>
                        <m:ctrlPr>
                          <w:rPr>
                            <w:rFonts w:ascii="Cambria Math" w:eastAsiaTheme="minorEastAsia" w:hAnsiTheme="majorBidi" w:cstheme="majorBidi"/>
                            <w:b/>
                            <w:bCs/>
                            <w:sz w:val="24"/>
                            <w:szCs w:val="24"/>
                          </w:rPr>
                        </m:ctrlPr>
                      </m:sSubSupPr>
                      <m:e>
                        <m:r>
                          <m:rPr>
                            <m:sty m:val="b"/>
                          </m:rPr>
                          <w:rPr>
                            <w:rFonts w:ascii="Cambria Math" w:eastAsiaTheme="minorEastAsia" w:hAnsi="Cambria Math" w:cstheme="majorBidi"/>
                            <w:sz w:val="24"/>
                            <w:szCs w:val="24"/>
                          </w:rPr>
                          <m:t>w</m:t>
                        </m:r>
                      </m:e>
                      <m:sub>
                        <m:r>
                          <m:rPr>
                            <m:sty m:val="b"/>
                          </m:rPr>
                          <w:rPr>
                            <w:rFonts w:ascii="Cambria Math" w:eastAsiaTheme="minorEastAsia" w:hAnsi="Cambria Math" w:cstheme="majorBidi"/>
                            <w:sz w:val="24"/>
                            <w:szCs w:val="24"/>
                          </w:rPr>
                          <m:t>ji</m:t>
                        </m:r>
                        <m:r>
                          <m:rPr>
                            <m:sty m:val="b"/>
                          </m:rPr>
                          <w:rPr>
                            <w:rFonts w:ascii="Cambria Math" w:eastAsiaTheme="minorEastAsia" w:hAnsiTheme="majorBidi" w:cstheme="majorBidi"/>
                            <w:sz w:val="24"/>
                            <w:szCs w:val="24"/>
                          </w:rPr>
                          <m:t xml:space="preserve"> </m:t>
                        </m:r>
                      </m:sub>
                      <m:sup>
                        <m:r>
                          <m:rPr>
                            <m:sty m:val="b"/>
                          </m:rPr>
                          <w:rPr>
                            <w:rFonts w:ascii="Cambria Math" w:eastAsiaTheme="minorEastAsia" w:hAnsi="Cambria Math" w:cstheme="majorBidi"/>
                            <w:sz w:val="24"/>
                            <w:szCs w:val="24"/>
                          </w:rPr>
                          <m:t>1</m:t>
                        </m:r>
                      </m:sup>
                    </m:sSubSup>
                    <m:r>
                      <m:rPr>
                        <m:sty m:val="b"/>
                      </m:rPr>
                      <w:rPr>
                        <w:rFonts w:ascii="Cambria Math" w:eastAsiaTheme="minorEastAsia" w:hAnsiTheme="majorBidi" w:cstheme="majorBidi"/>
                        <w:sz w:val="24"/>
                        <w:szCs w:val="24"/>
                      </w:rPr>
                      <m:t>=</m:t>
                    </m:r>
                    <m:sSubSup>
                      <m:sSubSupPr>
                        <m:ctrlPr>
                          <w:rPr>
                            <w:rFonts w:ascii="Cambria Math" w:eastAsiaTheme="minorEastAsia" w:hAnsiTheme="majorBidi" w:cstheme="majorBidi"/>
                            <w:b/>
                            <w:bCs/>
                            <w:sz w:val="24"/>
                            <w:szCs w:val="24"/>
                          </w:rPr>
                        </m:ctrlPr>
                      </m:sSubSupPr>
                      <m:e>
                        <m:r>
                          <m:rPr>
                            <m:sty m:val="b"/>
                          </m:rPr>
                          <w:rPr>
                            <w:rFonts w:ascii="Cambria Math" w:eastAsiaTheme="minorEastAsia" w:hAnsi="Cambria Math" w:cstheme="majorBidi"/>
                            <w:sz w:val="24"/>
                            <w:szCs w:val="24"/>
                          </w:rPr>
                          <m:t>w</m:t>
                        </m:r>
                      </m:e>
                      <m:sub>
                        <m:r>
                          <m:rPr>
                            <m:sty m:val="b"/>
                          </m:rPr>
                          <w:rPr>
                            <w:rFonts w:ascii="Cambria Math" w:eastAsiaTheme="minorEastAsia" w:hAnsi="Cambria Math" w:cstheme="majorBidi"/>
                            <w:sz w:val="24"/>
                            <w:szCs w:val="24"/>
                          </w:rPr>
                          <m:t>ji</m:t>
                        </m:r>
                        <m:r>
                          <m:rPr>
                            <m:sty m:val="b"/>
                          </m:rPr>
                          <w:rPr>
                            <w:rFonts w:ascii="Cambria Math" w:eastAsiaTheme="minorEastAsia" w:hAnsiTheme="majorBidi" w:cstheme="majorBidi"/>
                            <w:sz w:val="24"/>
                            <w:szCs w:val="24"/>
                          </w:rPr>
                          <m:t xml:space="preserve"> </m:t>
                        </m:r>
                      </m:sub>
                      <m:sup>
                        <m:r>
                          <m:rPr>
                            <m:sty m:val="b"/>
                          </m:rPr>
                          <w:rPr>
                            <w:rFonts w:ascii="Cambria Math" w:eastAsiaTheme="minorEastAsia" w:hAnsi="Cambria Math" w:cstheme="majorBidi"/>
                            <w:sz w:val="24"/>
                            <w:szCs w:val="24"/>
                          </w:rPr>
                          <m:t>0</m:t>
                        </m:r>
                      </m:sup>
                    </m:sSubSup>
                    <m:r>
                      <m:rPr>
                        <m:sty m:val="b"/>
                      </m:rPr>
                      <w:rPr>
                        <w:rFonts w:ascii="Cambria Math" w:eastAsiaTheme="minorEastAsia" w:hAnsiTheme="majorBidi" w:cstheme="majorBidi"/>
                        <w:sz w:val="24"/>
                        <w:szCs w:val="24"/>
                      </w:rPr>
                      <m:t xml:space="preserve"> +</m:t>
                    </m:r>
                    <m:r>
                      <m:rPr>
                        <m:sty m:val="p"/>
                      </m:rPr>
                      <w:rPr>
                        <w:rFonts w:ascii="Cambria Math" w:hAnsi="Cambria Math" w:cstheme="majorBidi"/>
                        <w:sz w:val="24"/>
                        <w:szCs w:val="24"/>
                      </w:rPr>
                      <m:t>∆</m:t>
                    </m:r>
                    <m:r>
                      <m:rPr>
                        <m:sty m:val="p"/>
                      </m:rPr>
                      <w:rPr>
                        <w:rFonts w:ascii="Cambria Math" w:hAnsiTheme="majorBidi" w:cstheme="majorBidi"/>
                        <w:sz w:val="24"/>
                        <w:szCs w:val="24"/>
                      </w:rPr>
                      <m:t xml:space="preserve"> </m:t>
                    </m:r>
                    <m:sSub>
                      <m:sSubPr>
                        <m:ctrlPr>
                          <w:rPr>
                            <w:rFonts w:ascii="Cambria Math" w:hAnsiTheme="majorBidi" w:cstheme="majorBidi"/>
                            <w:b/>
                            <w:bCs/>
                            <w:sz w:val="24"/>
                            <w:szCs w:val="24"/>
                          </w:rPr>
                        </m:ctrlPr>
                      </m:sSubPr>
                      <m:e>
                        <m:r>
                          <m:rPr>
                            <m:sty m:val="bi"/>
                          </m:rPr>
                          <w:rPr>
                            <w:rFonts w:ascii="Cambria Math" w:hAnsi="Cambria Math" w:cstheme="majorBidi"/>
                            <w:sz w:val="24"/>
                            <w:szCs w:val="24"/>
                          </w:rPr>
                          <m:t>w</m:t>
                        </m:r>
                      </m:e>
                      <m:sub>
                        <m:r>
                          <m:rPr>
                            <m:sty m:val="bi"/>
                          </m:rPr>
                          <w:rPr>
                            <w:rFonts w:ascii="Cambria Math" w:hAnsi="Cambria Math" w:cstheme="majorBidi"/>
                            <w:sz w:val="24"/>
                            <w:szCs w:val="24"/>
                          </w:rPr>
                          <m:t>ji</m:t>
                        </m:r>
                      </m:sub>
                    </m:sSub>
                  </m:oMath>
                  <w:r w:rsidRPr="0023684C">
                    <w:rPr>
                      <w:rFonts w:asciiTheme="majorBidi" w:eastAsiaTheme="minorEastAsia" w:hAnsiTheme="majorBidi" w:cstheme="majorBidi"/>
                      <w:b/>
                      <w:bCs/>
                      <w:sz w:val="24"/>
                      <w:szCs w:val="24"/>
                    </w:rPr>
                    <w:t xml:space="preserve">    </w:t>
                  </w:r>
                </w:p>
                <w:p w:rsidR="00A722E7" w:rsidRPr="00E064F0" w:rsidRDefault="00A722E7" w:rsidP="00AD0063">
                  <w:pPr>
                    <w:pStyle w:val="Paragraphedeliste"/>
                    <w:widowControl/>
                    <w:numPr>
                      <w:ilvl w:val="0"/>
                      <w:numId w:val="13"/>
                    </w:numPr>
                    <w:adjustRightInd/>
                    <w:ind w:left="284" w:firstLine="76"/>
                    <w:textAlignment w:val="auto"/>
                    <w:rPr>
                      <w:rFonts w:asciiTheme="majorBidi" w:eastAsiaTheme="minorEastAsia" w:hAnsiTheme="majorBidi" w:cstheme="majorBidi"/>
                      <w:b/>
                      <w:bCs/>
                      <w:sz w:val="24"/>
                      <w:szCs w:val="24"/>
                    </w:rPr>
                  </w:pPr>
                  <w:r w:rsidRPr="00E064F0">
                    <w:rPr>
                      <w:rFonts w:asciiTheme="majorBidi" w:eastAsiaTheme="minorEastAsia" w:hAnsiTheme="majorBidi" w:cstheme="majorBidi"/>
                      <w:bCs/>
                      <w:sz w:val="24"/>
                      <w:szCs w:val="24"/>
                    </w:rPr>
                    <w:t xml:space="preserve"> </w:t>
                  </w:r>
                  <w:r w:rsidRPr="00E064F0">
                    <w:rPr>
                      <w:rFonts w:asciiTheme="majorBidi" w:hAnsiTheme="majorBidi" w:cstheme="majorBidi"/>
                      <w:sz w:val="24"/>
                      <w:szCs w:val="24"/>
                    </w:rPr>
                    <w:t xml:space="preserve">calculer </w:t>
                  </w:r>
                  <w:r>
                    <w:rPr>
                      <w:rFonts w:asciiTheme="majorBidi" w:hAnsiTheme="majorBidi" w:cstheme="majorBidi"/>
                      <w:sz w:val="24"/>
                      <w:szCs w:val="24"/>
                    </w:rPr>
                    <w:t xml:space="preserve">         </w:t>
                  </w:r>
                  <w:r w:rsidRPr="00E064F0">
                    <w:rPr>
                      <w:rFonts w:asciiTheme="majorBidi" w:hAnsiTheme="majorBidi" w:cstheme="majorBidi"/>
                      <w:sz w:val="24"/>
                      <w:szCs w:val="24"/>
                    </w:rPr>
                    <w:t>∆</w:t>
                  </w:r>
                  <m:oMath>
                    <m:sSub>
                      <m:sSubPr>
                        <m:ctrlPr>
                          <w:rPr>
                            <w:rFonts w:ascii="Cambria Math" w:hAnsiTheme="majorBidi" w:cstheme="majorBidi"/>
                            <w:b/>
                            <w:bCs/>
                            <w:sz w:val="24"/>
                            <w:szCs w:val="24"/>
                          </w:rPr>
                        </m:ctrlPr>
                      </m:sSubPr>
                      <m:e>
                        <m:r>
                          <m:rPr>
                            <m:sty m:val="b"/>
                          </m:rPr>
                          <w:rPr>
                            <w:rFonts w:ascii="Cambria Math" w:hAnsi="Cambria Math" w:cstheme="majorBidi"/>
                            <w:sz w:val="24"/>
                            <w:szCs w:val="24"/>
                          </w:rPr>
                          <m:t>θ </m:t>
                        </m:r>
                      </m:e>
                      <m:sub>
                        <m:r>
                          <m:rPr>
                            <m:sty m:val="bi"/>
                          </m:rPr>
                          <w:rPr>
                            <w:rFonts w:ascii="Cambria Math" w:hAnsi="Cambria Math" w:cstheme="majorBidi"/>
                            <w:sz w:val="24"/>
                            <w:szCs w:val="24"/>
                          </w:rPr>
                          <m:t>i</m:t>
                        </m:r>
                      </m:sub>
                    </m:sSub>
                    <m:r>
                      <m:rPr>
                        <m:sty m:val="b"/>
                      </m:rPr>
                      <w:rPr>
                        <w:rFonts w:ascii="Cambria Math" w:hAnsiTheme="majorBidi" w:cstheme="majorBidi"/>
                        <w:sz w:val="24"/>
                        <w:szCs w:val="24"/>
                      </w:rPr>
                      <m:t xml:space="preserve"> </m:t>
                    </m:r>
                    <m:r>
                      <m:rPr>
                        <m:sty m:val="b"/>
                      </m:rPr>
                      <w:rPr>
                        <w:rFonts w:ascii="Cambria Math" w:hAnsi="Cambria Math" w:cstheme="majorBidi"/>
                        <w:sz w:val="24"/>
                        <w:szCs w:val="24"/>
                      </w:rPr>
                      <m:t> </m:t>
                    </m:r>
                  </m:oMath>
                  <w:r w:rsidRPr="00E064F0">
                    <w:rPr>
                      <w:rFonts w:asciiTheme="majorBidi" w:hAnsiTheme="majorBidi" w:cstheme="majorBidi"/>
                      <w:b/>
                      <w:bCs/>
                      <w:sz w:val="24"/>
                      <w:szCs w:val="24"/>
                    </w:rPr>
                    <w:t>=-ƞ</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δp</m:t>
                        </m:r>
                      </m:e>
                      <m:sub>
                        <m:r>
                          <m:rPr>
                            <m:sty m:val="bi"/>
                          </m:rPr>
                          <w:rPr>
                            <w:rFonts w:ascii="Cambria Math" w:hAnsi="Cambria Math" w:cstheme="majorBidi"/>
                            <w:sz w:val="24"/>
                            <w:szCs w:val="24"/>
                          </w:rPr>
                          <m:t>i</m:t>
                        </m:r>
                      </m:sub>
                    </m:sSub>
                  </m:oMath>
                  <w:r w:rsidRPr="00E064F0">
                    <w:rPr>
                      <w:rFonts w:asciiTheme="majorBidi" w:hAnsiTheme="majorBidi" w:cstheme="majorBidi"/>
                      <w:b/>
                      <w:bCs/>
                      <w:sz w:val="24"/>
                      <w:szCs w:val="24"/>
                    </w:rPr>
                    <w:t xml:space="preserve">       </w:t>
                  </w:r>
                </w:p>
                <w:p w:rsidR="00A722E7" w:rsidRDefault="00A722E7" w:rsidP="00AD0063">
                  <w:pPr>
                    <w:pStyle w:val="Paragraphedeliste"/>
                    <w:ind w:left="284"/>
                    <w:rPr>
                      <w:rFonts w:asciiTheme="majorBidi" w:hAnsiTheme="majorBidi" w:cstheme="majorBidi"/>
                      <w:b/>
                      <w:bCs/>
                      <w:sz w:val="24"/>
                      <w:szCs w:val="24"/>
                    </w:rPr>
                  </w:pPr>
                  <w:r w:rsidRPr="00C664F8">
                    <w:rPr>
                      <w:rFonts w:asciiTheme="majorBidi" w:eastAsiaTheme="minorEastAsia" w:hAnsiTheme="majorBidi" w:cstheme="majorBidi"/>
                      <w:bCs/>
                      <w:sz w:val="24"/>
                      <w:szCs w:val="24"/>
                    </w:rPr>
                    <w:t>En Suite on calcule le nouveau biais</w:t>
                  </w:r>
                  <w:r>
                    <w:rPr>
                      <w:rFonts w:asciiTheme="majorBidi" w:eastAsiaTheme="minorEastAsia" w:hAnsiTheme="majorBidi" w:cstheme="majorBidi"/>
                      <w:bCs/>
                      <w:sz w:val="24"/>
                      <w:szCs w:val="24"/>
                    </w:rPr>
                    <w:t xml:space="preserve">       </w:t>
                  </w:r>
                  <m:oMath>
                    <m:r>
                      <w:rPr>
                        <w:rFonts w:ascii="Cambria Math" w:eastAsiaTheme="minorEastAsia" w:hAnsi="Cambria Math" w:cstheme="majorBidi"/>
                        <w:sz w:val="24"/>
                        <w:szCs w:val="24"/>
                      </w:rPr>
                      <m:t xml:space="preserve">  </m:t>
                    </m:r>
                    <m:sSubSup>
                      <m:sSubSupPr>
                        <m:ctrlPr>
                          <w:rPr>
                            <w:rFonts w:ascii="Cambria Math" w:eastAsiaTheme="minorEastAsia" w:hAnsi="Cambria Math" w:cstheme="majorBidi"/>
                            <w:bCs/>
                            <w:i/>
                            <w:sz w:val="24"/>
                            <w:szCs w:val="24"/>
                          </w:rPr>
                        </m:ctrlPr>
                      </m:sSubSupPr>
                      <m:e>
                        <m:r>
                          <m:rPr>
                            <m:sty m:val="b"/>
                          </m:rPr>
                          <w:rPr>
                            <w:rFonts w:ascii="Cambria Math" w:hAnsi="Cambria Math" w:cstheme="majorBidi"/>
                            <w:sz w:val="24"/>
                            <w:szCs w:val="24"/>
                          </w:rPr>
                          <m:t>θ</m:t>
                        </m:r>
                      </m:e>
                      <m:sub>
                        <m:r>
                          <m:rPr>
                            <m:sty m:val="bi"/>
                          </m:rPr>
                          <w:rPr>
                            <w:rFonts w:ascii="Cambria Math" w:hAnsi="Cambria Math" w:cstheme="majorBidi"/>
                            <w:sz w:val="24"/>
                            <w:szCs w:val="24"/>
                          </w:rPr>
                          <m:t>i</m:t>
                        </m:r>
                      </m:sub>
                      <m:sup>
                        <m:r>
                          <w:rPr>
                            <w:rFonts w:ascii="Cambria Math" w:eastAsiaTheme="minorEastAsia" w:hAnsi="Cambria Math" w:cstheme="majorBidi"/>
                            <w:sz w:val="24"/>
                            <w:szCs w:val="24"/>
                          </w:rPr>
                          <m:t>1</m:t>
                        </m:r>
                      </m:sup>
                    </m:sSubSup>
                    <m:r>
                      <w:rPr>
                        <w:rFonts w:ascii="Cambria Math" w:eastAsiaTheme="minorEastAsia" w:hAnsi="Cambria Math" w:cstheme="majorBidi"/>
                        <w:sz w:val="24"/>
                        <w:szCs w:val="24"/>
                      </w:rPr>
                      <m:t>=</m:t>
                    </m:r>
                    <m:sSubSup>
                      <m:sSubSupPr>
                        <m:ctrlPr>
                          <w:rPr>
                            <w:rFonts w:ascii="Cambria Math" w:eastAsiaTheme="minorEastAsia" w:hAnsi="Cambria Math" w:cstheme="majorBidi"/>
                            <w:bCs/>
                            <w:i/>
                            <w:sz w:val="24"/>
                            <w:szCs w:val="24"/>
                          </w:rPr>
                        </m:ctrlPr>
                      </m:sSubSupPr>
                      <m:e>
                        <m:r>
                          <m:rPr>
                            <m:sty m:val="b"/>
                          </m:rPr>
                          <w:rPr>
                            <w:rFonts w:ascii="Cambria Math" w:hAnsi="Cambria Math" w:cstheme="majorBidi"/>
                            <w:sz w:val="24"/>
                            <w:szCs w:val="24"/>
                          </w:rPr>
                          <m:t>θ</m:t>
                        </m:r>
                      </m:e>
                      <m:sub>
                        <m:r>
                          <m:rPr>
                            <m:sty m:val="bi"/>
                          </m:rPr>
                          <w:rPr>
                            <w:rFonts w:ascii="Cambria Math" w:hAnsi="Cambria Math" w:cstheme="majorBidi"/>
                            <w:sz w:val="24"/>
                            <w:szCs w:val="24"/>
                          </w:rPr>
                          <m:t>i</m:t>
                        </m:r>
                      </m:sub>
                      <m:sup>
                        <m:r>
                          <w:rPr>
                            <w:rFonts w:ascii="Cambria Math" w:eastAsiaTheme="minorEastAsia" w:hAnsi="Cambria Math" w:cstheme="majorBidi"/>
                            <w:sz w:val="24"/>
                            <w:szCs w:val="24"/>
                          </w:rPr>
                          <m:t>0</m:t>
                        </m:r>
                      </m:sup>
                    </m:sSubSup>
                    <m:r>
                      <w:rPr>
                        <w:rFonts w:ascii="Cambria Math" w:eastAsiaTheme="minorEastAsia" w:hAnsi="Cambria Math" w:cstheme="majorBidi"/>
                        <w:sz w:val="24"/>
                        <w:szCs w:val="24"/>
                      </w:rPr>
                      <m:t>+</m:t>
                    </m:r>
                    <m:r>
                      <m:rPr>
                        <m:sty m:val="b"/>
                      </m:rPr>
                      <w:rPr>
                        <w:rFonts w:ascii="Cambria Math" w:hAnsi="Cambria Math" w:cstheme="majorBidi"/>
                        <w:sz w:val="24"/>
                        <w:szCs w:val="24"/>
                      </w:rPr>
                      <m:t>∆</m:t>
                    </m:r>
                    <m:sSub>
                      <m:sSubPr>
                        <m:ctrlPr>
                          <w:rPr>
                            <w:rFonts w:ascii="Cambria Math" w:hAnsiTheme="majorBidi" w:cstheme="majorBidi"/>
                            <w:b/>
                            <w:bCs/>
                            <w:sz w:val="24"/>
                            <w:szCs w:val="24"/>
                          </w:rPr>
                        </m:ctrlPr>
                      </m:sSubPr>
                      <m:e>
                        <m:r>
                          <m:rPr>
                            <m:sty m:val="b"/>
                          </m:rPr>
                          <w:rPr>
                            <w:rFonts w:ascii="Cambria Math" w:hAnsi="Cambria Math" w:cstheme="majorBidi"/>
                            <w:sz w:val="24"/>
                            <w:szCs w:val="24"/>
                          </w:rPr>
                          <m:t>θ </m:t>
                        </m:r>
                      </m:e>
                      <m:sub>
                        <m:r>
                          <m:rPr>
                            <m:sty m:val="bi"/>
                          </m:rPr>
                          <w:rPr>
                            <w:rFonts w:ascii="Cambria Math" w:hAnsi="Cambria Math" w:cstheme="majorBidi"/>
                            <w:sz w:val="24"/>
                            <w:szCs w:val="24"/>
                          </w:rPr>
                          <m:t>i</m:t>
                        </m:r>
                      </m:sub>
                    </m:sSub>
                  </m:oMath>
                </w:p>
                <w:p w:rsidR="00A722E7" w:rsidRDefault="00A722E7" w:rsidP="00AD0063">
                  <w:pPr>
                    <w:pStyle w:val="Paragraphedeliste"/>
                    <w:widowControl/>
                    <w:numPr>
                      <w:ilvl w:val="0"/>
                      <w:numId w:val="13"/>
                    </w:numPr>
                    <w:adjustRightInd/>
                    <w:textAlignment w:val="auto"/>
                    <w:rPr>
                      <w:rFonts w:asciiTheme="majorBidi" w:hAnsiTheme="majorBidi" w:cstheme="majorBidi"/>
                      <w:b/>
                      <w:bCs/>
                      <w:sz w:val="24"/>
                      <w:szCs w:val="24"/>
                      <w:lang w:val="es-ES_tradnl"/>
                    </w:rPr>
                  </w:pPr>
                  <w:r w:rsidRPr="0023684C">
                    <w:rPr>
                      <w:rFonts w:asciiTheme="majorBidi" w:hAnsiTheme="majorBidi" w:cstheme="majorBidi"/>
                      <w:sz w:val="24"/>
                      <w:szCs w:val="24"/>
                    </w:rPr>
                    <w:t xml:space="preserve">calculer   </w:t>
                  </w:r>
                  <w:r>
                    <w:rPr>
                      <w:rFonts w:asciiTheme="majorBidi" w:hAnsiTheme="majorBidi" w:cstheme="majorBidi"/>
                      <w:sz w:val="24"/>
                      <w:szCs w:val="24"/>
                    </w:rPr>
                    <w:t xml:space="preserve">      </w:t>
                  </w:r>
                  <w:r w:rsidRPr="0023684C">
                    <w:rPr>
                      <w:rFonts w:asciiTheme="majorBidi" w:hAnsiTheme="majorBidi" w:cstheme="majorBidi"/>
                      <w:sz w:val="24"/>
                      <w:szCs w:val="24"/>
                    </w:rPr>
                    <w:t xml:space="preserve"> ∆ </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w</m:t>
                        </m:r>
                      </m:e>
                      <m:sub>
                        <m:r>
                          <m:rPr>
                            <m:sty m:val="bi"/>
                          </m:rPr>
                          <w:rPr>
                            <w:rFonts w:ascii="Cambria Math" w:hAnsi="Cambria Math" w:cstheme="majorBidi"/>
                            <w:sz w:val="24"/>
                            <w:szCs w:val="24"/>
                          </w:rPr>
                          <m:t>kj</m:t>
                        </m:r>
                      </m:sub>
                    </m:sSub>
                  </m:oMath>
                  <w:r w:rsidRPr="0023684C">
                    <w:rPr>
                      <w:rFonts w:asciiTheme="majorBidi" w:hAnsiTheme="majorBidi" w:cstheme="majorBidi"/>
                      <w:b/>
                      <w:bCs/>
                      <w:sz w:val="24"/>
                      <w:szCs w:val="24"/>
                    </w:rPr>
                    <w:t>=ƞ</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δ</m:t>
                        </m:r>
                      </m:e>
                      <m:sub>
                        <m:r>
                          <m:rPr>
                            <m:sty m:val="bi"/>
                          </m:rPr>
                          <w:rPr>
                            <w:rFonts w:ascii="Cambria Math" w:hAnsi="Cambria Math" w:cstheme="majorBidi"/>
                            <w:sz w:val="24"/>
                            <w:szCs w:val="24"/>
                          </w:rPr>
                          <m:t>j</m:t>
                        </m:r>
                      </m:sub>
                    </m:sSub>
                    <m:sSub>
                      <m:sSubPr>
                        <m:ctrlPr>
                          <w:rPr>
                            <w:rFonts w:ascii="Cambria Math" w:hAnsiTheme="majorBidi" w:cstheme="majorBidi"/>
                            <w:b/>
                            <w:bCs/>
                            <w:sz w:val="24"/>
                            <w:szCs w:val="24"/>
                          </w:rPr>
                        </m:ctrlPr>
                      </m:sSubPr>
                      <m:e>
                        <m:r>
                          <m:rPr>
                            <m:sty m:val="bi"/>
                          </m:rPr>
                          <w:rPr>
                            <w:rFonts w:ascii="Cambria Math" w:hAnsi="Cambria Math" w:cstheme="majorBidi"/>
                            <w:sz w:val="24"/>
                            <w:szCs w:val="24"/>
                          </w:rPr>
                          <m:t>O</m:t>
                        </m:r>
                      </m:e>
                      <m:sub>
                        <m:r>
                          <m:rPr>
                            <m:sty m:val="bi"/>
                          </m:rPr>
                          <w:rPr>
                            <w:rFonts w:ascii="Cambria Math" w:hAnsi="Cambria Math" w:cstheme="majorBidi"/>
                            <w:sz w:val="24"/>
                            <w:szCs w:val="24"/>
                          </w:rPr>
                          <m:t>k</m:t>
                        </m:r>
                      </m:sub>
                    </m:sSub>
                  </m:oMath>
                  <w:r>
                    <w:rPr>
                      <w:rFonts w:asciiTheme="majorBidi" w:hAnsiTheme="majorBidi" w:cstheme="majorBidi"/>
                      <w:sz w:val="24"/>
                      <w:szCs w:val="24"/>
                    </w:rPr>
                    <w:t xml:space="preserve">               </w:t>
                  </w:r>
                  <w:r w:rsidRPr="008A5BB9">
                    <w:rPr>
                      <w:rFonts w:asciiTheme="majorBidi" w:hAnsiTheme="majorBidi" w:cstheme="majorBidi"/>
                      <w:sz w:val="24"/>
                      <w:szCs w:val="24"/>
                    </w:rPr>
                    <w:t>Où</w:t>
                  </w:r>
                  <w:r>
                    <w:rPr>
                      <w:rFonts w:asciiTheme="majorBidi" w:hAnsiTheme="majorBidi" w:cstheme="majorBidi"/>
                      <w:sz w:val="24"/>
                      <w:szCs w:val="24"/>
                    </w:rPr>
                    <w:t xml:space="preserve">  </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δ</m:t>
                        </m:r>
                      </m:e>
                      <m:sub>
                        <m:r>
                          <m:rPr>
                            <m:sty m:val="bi"/>
                          </m:rPr>
                          <w:rPr>
                            <w:rFonts w:ascii="Cambria Math" w:hAnsi="Cambria Math" w:cstheme="majorBidi"/>
                            <w:sz w:val="24"/>
                            <w:szCs w:val="24"/>
                          </w:rPr>
                          <m:t>j</m:t>
                        </m:r>
                      </m:sub>
                    </m:sSub>
                  </m:oMath>
                  <w:r w:rsidRPr="0023684C">
                    <w:rPr>
                      <w:rFonts w:asciiTheme="majorBidi" w:hAnsiTheme="majorBidi" w:cstheme="majorBidi"/>
                      <w:b/>
                      <w:bCs/>
                      <w:sz w:val="24"/>
                      <w:szCs w:val="24"/>
                      <w:lang w:val="es-ES_tradnl"/>
                    </w:rPr>
                    <w:t xml:space="preserve">= </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O</m:t>
                        </m:r>
                      </m:e>
                      <m:sub>
                        <m:r>
                          <m:rPr>
                            <m:sty m:val="bi"/>
                          </m:rPr>
                          <w:rPr>
                            <w:rFonts w:ascii="Cambria Math" w:hAnsi="Cambria Math" w:cstheme="majorBidi"/>
                            <w:sz w:val="24"/>
                            <w:szCs w:val="24"/>
                          </w:rPr>
                          <m:t>j</m:t>
                        </m:r>
                      </m:sub>
                    </m:sSub>
                  </m:oMath>
                  <w:r w:rsidRPr="0023684C">
                    <w:rPr>
                      <w:rFonts w:asciiTheme="majorBidi" w:hAnsiTheme="majorBidi" w:cstheme="majorBidi"/>
                      <w:b/>
                      <w:bCs/>
                      <w:sz w:val="24"/>
                      <w:szCs w:val="24"/>
                      <w:lang w:val="es-ES_tradnl"/>
                    </w:rPr>
                    <w:t>(1-</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O</m:t>
                        </m:r>
                      </m:e>
                      <m:sub>
                        <m:r>
                          <m:rPr>
                            <m:sty m:val="bi"/>
                          </m:rPr>
                          <w:rPr>
                            <w:rFonts w:ascii="Cambria Math" w:hAnsi="Cambria Math" w:cstheme="majorBidi"/>
                            <w:sz w:val="24"/>
                            <w:szCs w:val="24"/>
                          </w:rPr>
                          <m:t>j</m:t>
                        </m:r>
                      </m:sub>
                    </m:sSub>
                    <m:r>
                      <m:rPr>
                        <m:sty m:val="p"/>
                      </m:rPr>
                      <w:rPr>
                        <w:rFonts w:ascii="Cambria Math" w:hAnsiTheme="majorBidi" w:cstheme="majorBidi"/>
                        <w:sz w:val="24"/>
                        <w:szCs w:val="24"/>
                        <w:lang w:val="es-ES_tradnl"/>
                      </w:rPr>
                      <m:t>)</m:t>
                    </m:r>
                    <m:nary>
                      <m:naryPr>
                        <m:chr m:val="∑"/>
                        <m:limLoc m:val="undOvr"/>
                        <m:ctrlPr>
                          <w:rPr>
                            <w:rFonts w:ascii="Cambria Math" w:hAnsiTheme="majorBidi" w:cstheme="majorBidi"/>
                            <w:b/>
                            <w:bCs/>
                            <w:i/>
                            <w:sz w:val="24"/>
                            <w:szCs w:val="24"/>
                            <w:lang w:val="en-US"/>
                          </w:rPr>
                        </m:ctrlPr>
                      </m:naryPr>
                      <m:sub>
                        <m:r>
                          <m:rPr>
                            <m:sty m:val="bi"/>
                          </m:rPr>
                          <w:rPr>
                            <w:rFonts w:ascii="Cambria Math" w:hAnsi="Cambria Math" w:cstheme="majorBidi"/>
                            <w:sz w:val="24"/>
                            <w:szCs w:val="24"/>
                            <w:lang w:val="en-US"/>
                          </w:rPr>
                          <m:t>i</m:t>
                        </m:r>
                      </m:sub>
                      <m:sup>
                        <m:r>
                          <m:rPr>
                            <m:sty m:val="bi"/>
                          </m:rPr>
                          <w:rPr>
                            <w:rFonts w:ascii="Cambria Math" w:hAnsiTheme="majorBidi" w:cstheme="majorBidi"/>
                            <w:sz w:val="24"/>
                            <w:szCs w:val="24"/>
                            <w:lang w:val="es-ES_tradnl"/>
                          </w:rPr>
                          <m:t>.</m:t>
                        </m:r>
                      </m:sup>
                      <m:e>
                        <m:r>
                          <m:rPr>
                            <m:sty m:val="b"/>
                          </m:rPr>
                          <w:rPr>
                            <w:rFonts w:ascii="Cambria Math" w:hAnsiTheme="majorBidi" w:cstheme="majorBidi"/>
                            <w:sz w:val="24"/>
                            <w:szCs w:val="24"/>
                            <w:lang w:val="es-ES_tradnl"/>
                          </w:rPr>
                          <m:t xml:space="preserve">( </m:t>
                        </m:r>
                        <m:sSub>
                          <m:sSubPr>
                            <m:ctrlPr>
                              <w:rPr>
                                <w:rFonts w:ascii="Cambria Math" w:hAnsiTheme="majorBidi" w:cstheme="majorBidi"/>
                                <w:b/>
                                <w:bCs/>
                                <w:sz w:val="24"/>
                                <w:szCs w:val="24"/>
                              </w:rPr>
                            </m:ctrlPr>
                          </m:sSubPr>
                          <m:e>
                            <m:r>
                              <m:rPr>
                                <m:sty m:val="bi"/>
                              </m:rPr>
                              <w:rPr>
                                <w:rFonts w:ascii="Cambria Math" w:hAnsi="Cambria Math" w:cstheme="majorBidi"/>
                                <w:sz w:val="24"/>
                                <w:szCs w:val="24"/>
                              </w:rPr>
                              <m:t>δ</m:t>
                            </m:r>
                          </m:e>
                          <m:sub>
                            <m:r>
                              <m:rPr>
                                <m:sty m:val="bi"/>
                              </m:rPr>
                              <w:rPr>
                                <w:rFonts w:ascii="Cambria Math" w:hAnsi="Cambria Math" w:cstheme="majorBidi"/>
                                <w:sz w:val="24"/>
                                <w:szCs w:val="24"/>
                              </w:rPr>
                              <m:t>i</m:t>
                            </m:r>
                          </m:sub>
                        </m:sSub>
                        <m:sSub>
                          <m:sSubPr>
                            <m:ctrlPr>
                              <w:rPr>
                                <w:rFonts w:ascii="Cambria Math" w:hAnsiTheme="majorBidi" w:cstheme="majorBidi"/>
                                <w:b/>
                                <w:bCs/>
                                <w:sz w:val="24"/>
                                <w:szCs w:val="24"/>
                              </w:rPr>
                            </m:ctrlPr>
                          </m:sSubPr>
                          <m:e>
                            <m:r>
                              <m:rPr>
                                <m:sty m:val="bi"/>
                              </m:rPr>
                              <w:rPr>
                                <w:rFonts w:ascii="Cambria Math" w:hAnsi="Cambria Math" w:cstheme="majorBidi"/>
                                <w:sz w:val="24"/>
                                <w:szCs w:val="24"/>
                              </w:rPr>
                              <m:t>w</m:t>
                            </m:r>
                          </m:e>
                          <m:sub>
                            <m:r>
                              <m:rPr>
                                <m:sty m:val="bi"/>
                              </m:rPr>
                              <w:rPr>
                                <w:rFonts w:ascii="Cambria Math" w:hAnsi="Cambria Math" w:cstheme="majorBidi"/>
                                <w:sz w:val="24"/>
                                <w:szCs w:val="24"/>
                              </w:rPr>
                              <m:t>ji</m:t>
                            </m:r>
                          </m:sub>
                        </m:sSub>
                        <m:r>
                          <m:rPr>
                            <m:sty m:val="b"/>
                          </m:rPr>
                          <w:rPr>
                            <w:rFonts w:ascii="Cambria Math" w:hAnsi="Cambria Math" w:cstheme="majorBidi"/>
                            <w:sz w:val="24"/>
                            <w:szCs w:val="24"/>
                            <w:lang w:val="es-ES_tradnl"/>
                          </w:rPr>
                          <m:t> </m:t>
                        </m:r>
                        <m:r>
                          <m:rPr>
                            <m:sty m:val="b"/>
                          </m:rPr>
                          <w:rPr>
                            <w:rFonts w:ascii="Cambria Math" w:hAnsiTheme="majorBidi" w:cstheme="majorBidi"/>
                            <w:sz w:val="24"/>
                            <w:szCs w:val="24"/>
                            <w:lang w:val="es-ES_tradnl"/>
                          </w:rPr>
                          <m:t>)</m:t>
                        </m:r>
                      </m:e>
                    </m:nary>
                  </m:oMath>
                  <w:r w:rsidRPr="0023684C">
                    <w:rPr>
                      <w:rFonts w:asciiTheme="majorBidi" w:hAnsiTheme="majorBidi" w:cstheme="majorBidi"/>
                      <w:b/>
                      <w:bCs/>
                      <w:sz w:val="24"/>
                      <w:szCs w:val="24"/>
                      <w:lang w:val="es-ES_tradnl"/>
                    </w:rPr>
                    <w:t> </w:t>
                  </w:r>
                  <w:r>
                    <w:rPr>
                      <w:rFonts w:asciiTheme="majorBidi" w:hAnsiTheme="majorBidi" w:cstheme="majorBidi"/>
                      <w:sz w:val="24"/>
                      <w:szCs w:val="24"/>
                      <w:lang w:val="es-ES_tradnl"/>
                    </w:rPr>
                    <w:t xml:space="preserve">        </w:t>
                  </w:r>
                </w:p>
                <w:p w:rsidR="00A722E7" w:rsidRDefault="00A722E7" w:rsidP="00AD0063">
                  <w:pPr>
                    <w:pStyle w:val="Paragraphedeliste"/>
                    <w:ind w:left="284"/>
                    <w:rPr>
                      <w:rFonts w:asciiTheme="majorBidi" w:hAnsiTheme="majorBidi" w:cstheme="majorBidi"/>
                      <w:sz w:val="24"/>
                      <w:szCs w:val="24"/>
                    </w:rPr>
                  </w:pPr>
                  <w:r w:rsidRPr="0023684C">
                    <w:rPr>
                      <w:rFonts w:asciiTheme="majorBidi" w:eastAsiaTheme="minorEastAsia" w:hAnsiTheme="majorBidi" w:cstheme="majorBidi"/>
                      <w:bCs/>
                      <w:sz w:val="24"/>
                      <w:szCs w:val="24"/>
                    </w:rPr>
                    <w:t xml:space="preserve">En Suite on calcule </w:t>
                  </w:r>
                  <w:r w:rsidRPr="0023684C">
                    <w:rPr>
                      <w:rFonts w:asciiTheme="majorBidi" w:hAnsiTheme="majorBidi" w:cstheme="majorBidi"/>
                      <w:sz w:val="24"/>
                      <w:szCs w:val="24"/>
                    </w:rPr>
                    <w:t>les poids entre la couche d’entrée et la couche cachée</w:t>
                  </w:r>
                </w:p>
                <w:p w:rsidR="00A722E7" w:rsidRDefault="004D1922" w:rsidP="00AD0063">
                  <w:pPr>
                    <w:pStyle w:val="Paragraphedeliste"/>
                    <w:ind w:left="284"/>
                    <w:rPr>
                      <w:rFonts w:asciiTheme="majorBidi" w:eastAsiaTheme="minorEastAsia" w:hAnsiTheme="majorBidi" w:cstheme="majorBidi"/>
                      <w:b/>
                      <w:bCs/>
                      <w:sz w:val="24"/>
                      <w:szCs w:val="24"/>
                    </w:rPr>
                  </w:pPr>
                  <m:oMathPara>
                    <m:oMath>
                      <m:sSub>
                        <m:sSubPr>
                          <m:ctrlPr>
                            <w:rPr>
                              <w:rFonts w:ascii="Cambria Math" w:eastAsiaTheme="minorEastAsia" w:hAnsiTheme="majorBidi" w:cstheme="majorBidi"/>
                              <w:b/>
                              <w:bCs/>
                              <w:sz w:val="24"/>
                              <w:szCs w:val="24"/>
                            </w:rPr>
                          </m:ctrlPr>
                        </m:sSubPr>
                        <m:e>
                          <m:sSubSup>
                            <m:sSubSupPr>
                              <m:ctrlPr>
                                <w:rPr>
                                  <w:rFonts w:ascii="Cambria Math" w:eastAsiaTheme="minorEastAsia" w:hAnsiTheme="majorBidi" w:cstheme="majorBidi"/>
                                  <w:b/>
                                  <w:bCs/>
                                  <w:sz w:val="24"/>
                                  <w:szCs w:val="24"/>
                                </w:rPr>
                              </m:ctrlPr>
                            </m:sSubSupPr>
                            <m:e>
                              <m:r>
                                <m:rPr>
                                  <m:sty m:val="b"/>
                                </m:rPr>
                                <w:rPr>
                                  <w:rFonts w:ascii="Cambria Math" w:eastAsiaTheme="minorEastAsia" w:hAnsi="Cambria Math" w:cstheme="majorBidi"/>
                                  <w:sz w:val="24"/>
                                  <w:szCs w:val="24"/>
                                </w:rPr>
                                <m:t xml:space="preserve"> w</m:t>
                              </m:r>
                            </m:e>
                            <m:sub>
                              <m:r>
                                <m:rPr>
                                  <m:sty m:val="b"/>
                                </m:rPr>
                                <w:rPr>
                                  <w:rFonts w:ascii="Cambria Math" w:eastAsiaTheme="minorEastAsia" w:hAnsi="Cambria Math" w:cstheme="majorBidi"/>
                                  <w:sz w:val="24"/>
                                  <w:szCs w:val="24"/>
                                </w:rPr>
                                <m:t>kj</m:t>
                              </m:r>
                            </m:sub>
                            <m:sup>
                              <m:r>
                                <m:rPr>
                                  <m:sty m:val="b"/>
                                </m:rPr>
                                <w:rPr>
                                  <w:rFonts w:ascii="Cambria Math" w:eastAsiaTheme="minorEastAsia" w:hAnsi="Cambria Math" w:cstheme="majorBidi"/>
                                  <w:sz w:val="24"/>
                                  <w:szCs w:val="24"/>
                                </w:rPr>
                                <m:t>1</m:t>
                              </m:r>
                            </m:sup>
                          </m:sSubSup>
                          <m:r>
                            <w:rPr>
                              <w:rFonts w:ascii="Cambria Math" w:eastAsiaTheme="minorEastAsia" w:hAnsiTheme="majorBidi" w:cstheme="majorBidi"/>
                              <w:sz w:val="24"/>
                              <w:szCs w:val="24"/>
                              <w:lang w:val="es-ES_tradnl"/>
                            </w:rPr>
                            <m:t>=</m:t>
                          </m:r>
                        </m:e>
                        <m:sub>
                          <m:r>
                            <m:rPr>
                              <m:sty m:val="b"/>
                            </m:rPr>
                            <w:rPr>
                              <w:rFonts w:ascii="Cambria Math" w:eastAsiaTheme="minorEastAsia" w:hAnsiTheme="majorBidi" w:cstheme="majorBidi"/>
                              <w:sz w:val="24"/>
                              <w:szCs w:val="24"/>
                              <w:lang w:val="es-ES_tradnl"/>
                            </w:rPr>
                            <m:t xml:space="preserve">. </m:t>
                          </m:r>
                        </m:sub>
                      </m:sSub>
                      <m:sSubSup>
                        <m:sSubSupPr>
                          <m:ctrlPr>
                            <w:rPr>
                              <w:rFonts w:ascii="Cambria Math" w:eastAsiaTheme="minorEastAsia" w:hAnsiTheme="majorBidi" w:cstheme="majorBidi"/>
                              <w:b/>
                              <w:bCs/>
                              <w:sz w:val="24"/>
                              <w:szCs w:val="24"/>
                            </w:rPr>
                          </m:ctrlPr>
                        </m:sSubSupPr>
                        <m:e>
                          <m:r>
                            <m:rPr>
                              <m:sty m:val="b"/>
                            </m:rPr>
                            <w:rPr>
                              <w:rFonts w:ascii="Cambria Math" w:eastAsiaTheme="minorEastAsia" w:hAnsi="Cambria Math" w:cstheme="majorBidi"/>
                              <w:sz w:val="24"/>
                              <w:szCs w:val="24"/>
                            </w:rPr>
                            <m:t>w</m:t>
                          </m:r>
                        </m:e>
                        <m:sub>
                          <m:r>
                            <m:rPr>
                              <m:sty m:val="b"/>
                            </m:rPr>
                            <w:rPr>
                              <w:rFonts w:ascii="Cambria Math" w:eastAsiaTheme="minorEastAsia" w:hAnsi="Cambria Math" w:cstheme="majorBidi"/>
                              <w:sz w:val="24"/>
                              <w:szCs w:val="24"/>
                            </w:rPr>
                            <m:t>kj</m:t>
                          </m:r>
                        </m:sub>
                        <m:sup>
                          <m:r>
                            <m:rPr>
                              <m:sty m:val="b"/>
                            </m:rPr>
                            <w:rPr>
                              <w:rFonts w:ascii="Cambria Math" w:eastAsiaTheme="minorEastAsia" w:hAnsi="Cambria Math" w:cstheme="majorBidi"/>
                              <w:sz w:val="24"/>
                              <w:szCs w:val="24"/>
                            </w:rPr>
                            <m:t>0</m:t>
                          </m:r>
                        </m:sup>
                      </m:sSubSup>
                      <m:r>
                        <m:rPr>
                          <m:sty m:val="b"/>
                        </m:rPr>
                        <w:rPr>
                          <w:rFonts w:ascii="Cambria Math" w:eastAsiaTheme="minorEastAsia" w:hAnsiTheme="majorBidi" w:cstheme="majorBidi"/>
                          <w:sz w:val="24"/>
                          <w:szCs w:val="24"/>
                          <w:lang w:val="es-ES_tradnl"/>
                        </w:rPr>
                        <m:t xml:space="preserve"> +</m:t>
                      </m:r>
                      <m:r>
                        <m:rPr>
                          <m:sty m:val="p"/>
                        </m:rPr>
                        <w:rPr>
                          <w:rFonts w:ascii="Cambria Math" w:hAnsi="Cambria Math" w:cstheme="majorBidi"/>
                          <w:sz w:val="24"/>
                          <w:szCs w:val="24"/>
                          <w:lang w:val="es-ES_tradnl"/>
                        </w:rPr>
                        <m:t>∆</m:t>
                      </m:r>
                      <m:sSub>
                        <m:sSubPr>
                          <m:ctrlPr>
                            <w:rPr>
                              <w:rFonts w:ascii="Cambria Math" w:hAnsiTheme="majorBidi" w:cstheme="majorBidi"/>
                              <w:b/>
                              <w:bCs/>
                              <w:sz w:val="24"/>
                              <w:szCs w:val="24"/>
                            </w:rPr>
                          </m:ctrlPr>
                        </m:sSubPr>
                        <m:e>
                          <m:r>
                            <m:rPr>
                              <m:sty m:val="bi"/>
                            </m:rPr>
                            <w:rPr>
                              <w:rFonts w:ascii="Cambria Math" w:hAnsi="Cambria Math" w:cstheme="majorBidi"/>
                              <w:sz w:val="24"/>
                              <w:szCs w:val="24"/>
                            </w:rPr>
                            <m:t>w</m:t>
                          </m:r>
                        </m:e>
                        <m:sub>
                          <m:r>
                            <m:rPr>
                              <m:sty m:val="bi"/>
                            </m:rPr>
                            <w:rPr>
                              <w:rFonts w:ascii="Cambria Math" w:hAnsi="Cambria Math" w:cstheme="majorBidi"/>
                              <w:sz w:val="24"/>
                              <w:szCs w:val="24"/>
                            </w:rPr>
                            <m:t>kj</m:t>
                          </m:r>
                        </m:sub>
                      </m:sSub>
                    </m:oMath>
                  </m:oMathPara>
                </w:p>
                <w:p w:rsidR="00A722E7" w:rsidRDefault="00A722E7" w:rsidP="00AD0063">
                  <w:pPr>
                    <w:pStyle w:val="Paragraphedeliste"/>
                    <w:widowControl/>
                    <w:numPr>
                      <w:ilvl w:val="0"/>
                      <w:numId w:val="13"/>
                    </w:numPr>
                    <w:adjustRightInd/>
                    <w:textAlignment w:val="auto"/>
                    <w:rPr>
                      <w:rFonts w:asciiTheme="majorBidi" w:hAnsiTheme="majorBidi" w:cstheme="majorBidi"/>
                      <w:b/>
                      <w:bCs/>
                      <w:sz w:val="24"/>
                      <w:szCs w:val="24"/>
                    </w:rPr>
                  </w:pPr>
                  <w:r w:rsidRPr="00C664F8">
                    <w:rPr>
                      <w:rFonts w:asciiTheme="majorBidi" w:hAnsiTheme="majorBidi" w:cstheme="majorBidi"/>
                      <w:sz w:val="24"/>
                      <w:szCs w:val="24"/>
                    </w:rPr>
                    <w:t>∆</w:t>
                  </w:r>
                  <m:oMath>
                    <m:sSub>
                      <m:sSubPr>
                        <m:ctrlPr>
                          <w:rPr>
                            <w:rFonts w:ascii="Cambria Math" w:hAnsiTheme="majorBidi" w:cstheme="majorBidi"/>
                            <w:b/>
                            <w:bCs/>
                            <w:sz w:val="24"/>
                            <w:szCs w:val="24"/>
                          </w:rPr>
                        </m:ctrlPr>
                      </m:sSubPr>
                      <m:e>
                        <m:r>
                          <m:rPr>
                            <m:sty m:val="b"/>
                          </m:rPr>
                          <w:rPr>
                            <w:rFonts w:ascii="Cambria Math" w:hAnsi="Cambria Math" w:cstheme="majorBidi"/>
                            <w:sz w:val="24"/>
                            <w:szCs w:val="24"/>
                          </w:rPr>
                          <m:t>θ </m:t>
                        </m:r>
                      </m:e>
                      <m:sub>
                        <m:r>
                          <m:rPr>
                            <m:sty m:val="bi"/>
                          </m:rPr>
                          <w:rPr>
                            <w:rFonts w:ascii="Cambria Math" w:hAnsi="Cambria Math" w:cstheme="majorBidi"/>
                            <w:sz w:val="24"/>
                            <w:szCs w:val="24"/>
                          </w:rPr>
                          <m:t>j</m:t>
                        </m:r>
                      </m:sub>
                    </m:sSub>
                    <m:r>
                      <m:rPr>
                        <m:sty m:val="b"/>
                      </m:rPr>
                      <w:rPr>
                        <w:rFonts w:ascii="Cambria Math" w:hAnsi="Cambria Math" w:cstheme="majorBidi"/>
                        <w:sz w:val="24"/>
                        <w:szCs w:val="24"/>
                      </w:rPr>
                      <m:t> </m:t>
                    </m:r>
                  </m:oMath>
                  <w:r w:rsidRPr="00C664F8">
                    <w:rPr>
                      <w:rFonts w:asciiTheme="majorBidi" w:hAnsiTheme="majorBidi" w:cstheme="majorBidi"/>
                      <w:b/>
                      <w:bCs/>
                      <w:sz w:val="24"/>
                      <w:szCs w:val="24"/>
                    </w:rPr>
                    <w:t>= -ƞ</w:t>
                  </w:r>
                  <m:oMath>
                    <m:sSub>
                      <m:sSubPr>
                        <m:ctrlPr>
                          <w:rPr>
                            <w:rFonts w:ascii="Cambria Math" w:hAnsiTheme="majorBidi" w:cstheme="majorBidi"/>
                            <w:b/>
                            <w:bCs/>
                            <w:sz w:val="24"/>
                            <w:szCs w:val="24"/>
                          </w:rPr>
                        </m:ctrlPr>
                      </m:sSubPr>
                      <m:e>
                        <m:r>
                          <m:rPr>
                            <m:sty m:val="bi"/>
                          </m:rPr>
                          <w:rPr>
                            <w:rFonts w:ascii="Cambria Math" w:hAnsi="Cambria Math" w:cstheme="majorBidi"/>
                            <w:sz w:val="24"/>
                            <w:szCs w:val="24"/>
                          </w:rPr>
                          <m:t>δ</m:t>
                        </m:r>
                      </m:e>
                      <m:sub>
                        <m:r>
                          <m:rPr>
                            <m:sty m:val="bi"/>
                          </m:rPr>
                          <w:rPr>
                            <w:rFonts w:ascii="Cambria Math" w:hAnsi="Cambria Math" w:cstheme="majorBidi"/>
                            <w:sz w:val="24"/>
                            <w:szCs w:val="24"/>
                          </w:rPr>
                          <m:t>j</m:t>
                        </m:r>
                      </m:sub>
                    </m:sSub>
                  </m:oMath>
                  <w:r w:rsidRPr="00C664F8">
                    <w:rPr>
                      <w:rFonts w:asciiTheme="majorBidi" w:hAnsiTheme="majorBidi" w:cstheme="majorBidi"/>
                      <w:b/>
                      <w:bCs/>
                      <w:sz w:val="24"/>
                      <w:szCs w:val="24"/>
                    </w:rPr>
                    <w:t xml:space="preserve">       </w:t>
                  </w:r>
                </w:p>
                <w:p w:rsidR="00A722E7" w:rsidRDefault="00A722E7" w:rsidP="00AD0063">
                  <w:pPr>
                    <w:pStyle w:val="Paragraphedeliste"/>
                    <w:ind w:left="284"/>
                    <w:rPr>
                      <w:rFonts w:asciiTheme="majorBidi" w:eastAsiaTheme="minorEastAsia" w:hAnsiTheme="majorBidi" w:cstheme="majorBidi"/>
                      <w:b/>
                      <w:bCs/>
                      <w:sz w:val="24"/>
                      <w:szCs w:val="24"/>
                    </w:rPr>
                  </w:pPr>
                  <w:r>
                    <w:rPr>
                      <w:rFonts w:asciiTheme="majorBidi" w:hAnsiTheme="majorBidi" w:cstheme="majorBidi"/>
                      <w:sz w:val="24"/>
                      <w:szCs w:val="24"/>
                    </w:rPr>
                    <w:t xml:space="preserve"> </w:t>
                  </w:r>
                  <w:r w:rsidRPr="0023684C">
                    <w:rPr>
                      <w:rFonts w:asciiTheme="majorBidi" w:eastAsiaTheme="minorEastAsia" w:hAnsiTheme="majorBidi" w:cstheme="majorBidi"/>
                      <w:bCs/>
                      <w:sz w:val="24"/>
                      <w:szCs w:val="24"/>
                    </w:rPr>
                    <w:t xml:space="preserve">En Suite on calcule </w:t>
                  </w:r>
                  <w:r w:rsidRPr="0023684C">
                    <w:rPr>
                      <w:rFonts w:asciiTheme="majorBidi" w:hAnsiTheme="majorBidi" w:cstheme="majorBidi"/>
                      <w:sz w:val="24"/>
                      <w:szCs w:val="24"/>
                    </w:rPr>
                    <w:t>les</w:t>
                  </w:r>
                  <w:r>
                    <w:rPr>
                      <w:rFonts w:asciiTheme="majorBidi" w:hAnsiTheme="majorBidi" w:cstheme="majorBidi"/>
                      <w:sz w:val="24"/>
                      <w:szCs w:val="24"/>
                    </w:rPr>
                    <w:t xml:space="preserve"> nouveau</w:t>
                  </w:r>
                  <w:r w:rsidRPr="0023684C">
                    <w:rPr>
                      <w:rFonts w:asciiTheme="majorBidi" w:hAnsiTheme="majorBidi" w:cstheme="majorBidi"/>
                      <w:sz w:val="24"/>
                      <w:szCs w:val="24"/>
                    </w:rPr>
                    <w:t xml:space="preserve"> </w:t>
                  </w:r>
                  <w:r w:rsidRPr="00C664F8">
                    <w:rPr>
                      <w:rFonts w:asciiTheme="majorBidi" w:eastAsiaTheme="minorEastAsia" w:hAnsiTheme="majorBidi" w:cstheme="majorBidi"/>
                      <w:bCs/>
                      <w:sz w:val="24"/>
                      <w:szCs w:val="24"/>
                    </w:rPr>
                    <w:t xml:space="preserve">biais du couche cachée  </w:t>
                  </w:r>
                  <m:oMath>
                    <m:sSub>
                      <m:sSubPr>
                        <m:ctrlPr>
                          <w:rPr>
                            <w:rFonts w:ascii="Cambria Math" w:hAnsiTheme="majorBidi" w:cstheme="majorBidi"/>
                            <w:b/>
                            <w:bCs/>
                            <w:sz w:val="24"/>
                            <w:szCs w:val="24"/>
                          </w:rPr>
                        </m:ctrlPr>
                      </m:sSubPr>
                      <m:e>
                        <m:sSubSup>
                          <m:sSubSupPr>
                            <m:ctrlPr>
                              <w:rPr>
                                <w:rFonts w:ascii="Cambria Math" w:hAnsiTheme="majorBidi" w:cstheme="majorBidi"/>
                                <w:b/>
                                <w:bCs/>
                                <w:sz w:val="24"/>
                                <w:szCs w:val="24"/>
                              </w:rPr>
                            </m:ctrlPr>
                          </m:sSubSupPr>
                          <m:e>
                            <m:r>
                              <m:rPr>
                                <m:sty m:val="b"/>
                              </m:rPr>
                              <w:rPr>
                                <w:rFonts w:ascii="Cambria Math" w:hAnsi="Cambria Math" w:cstheme="majorBidi"/>
                                <w:sz w:val="24"/>
                                <w:szCs w:val="24"/>
                              </w:rPr>
                              <m:t>θ</m:t>
                            </m:r>
                          </m:e>
                          <m:sub>
                            <m:r>
                              <m:rPr>
                                <m:sty m:val="b"/>
                              </m:rPr>
                              <w:rPr>
                                <w:rFonts w:ascii="Cambria Math" w:hAnsi="Cambria Math" w:cstheme="majorBidi"/>
                                <w:sz w:val="24"/>
                                <w:szCs w:val="24"/>
                              </w:rPr>
                              <m:t>j</m:t>
                            </m:r>
                          </m:sub>
                          <m:sup>
                            <m:r>
                              <m:rPr>
                                <m:sty m:val="b"/>
                              </m:rPr>
                              <w:rPr>
                                <w:rFonts w:ascii="Cambria Math" w:hAnsi="Cambria Math" w:cstheme="majorBidi"/>
                                <w:sz w:val="24"/>
                                <w:szCs w:val="24"/>
                              </w:rPr>
                              <m:t>1</m:t>
                            </m:r>
                          </m:sup>
                        </m:sSubSup>
                      </m:e>
                      <m:sub>
                        <m:r>
                          <m:rPr>
                            <m:sty m:val="b"/>
                          </m:rPr>
                          <w:rPr>
                            <w:rFonts w:ascii="Cambria Math" w:hAnsiTheme="majorBidi" w:cstheme="majorBidi"/>
                            <w:sz w:val="24"/>
                            <w:szCs w:val="24"/>
                          </w:rPr>
                          <m:t>.</m:t>
                        </m:r>
                      </m:sub>
                    </m:sSub>
                  </m:oMath>
                  <w:r w:rsidRPr="00C664F8">
                    <w:rPr>
                      <w:rFonts w:asciiTheme="majorBidi" w:hAnsiTheme="majorBidi" w:cstheme="majorBidi"/>
                      <w:b/>
                      <w:bCs/>
                      <w:sz w:val="24"/>
                      <w:szCs w:val="24"/>
                    </w:rPr>
                    <w:t>=</w:t>
                  </w:r>
                  <m:oMath>
                    <m:sSub>
                      <m:sSubPr>
                        <m:ctrlPr>
                          <w:rPr>
                            <w:rFonts w:ascii="Cambria Math" w:hAnsiTheme="majorBidi" w:cstheme="majorBidi"/>
                            <w:b/>
                            <w:bCs/>
                            <w:sz w:val="24"/>
                            <w:szCs w:val="24"/>
                          </w:rPr>
                        </m:ctrlPr>
                      </m:sSubPr>
                      <m:e>
                        <m:sSubSup>
                          <m:sSubSupPr>
                            <m:ctrlPr>
                              <w:rPr>
                                <w:rFonts w:ascii="Cambria Math" w:hAnsiTheme="majorBidi" w:cstheme="majorBidi"/>
                                <w:b/>
                                <w:bCs/>
                                <w:sz w:val="24"/>
                                <w:szCs w:val="24"/>
                              </w:rPr>
                            </m:ctrlPr>
                          </m:sSubSupPr>
                          <m:e>
                            <m:r>
                              <m:rPr>
                                <m:sty m:val="b"/>
                              </m:rPr>
                              <w:rPr>
                                <w:rFonts w:ascii="Cambria Math" w:hAnsi="Cambria Math" w:cstheme="majorBidi"/>
                                <w:sz w:val="24"/>
                                <w:szCs w:val="24"/>
                              </w:rPr>
                              <m:t>θ</m:t>
                            </m:r>
                          </m:e>
                          <m:sub>
                            <m:r>
                              <m:rPr>
                                <m:sty m:val="b"/>
                              </m:rPr>
                              <w:rPr>
                                <w:rFonts w:ascii="Cambria Math" w:hAnsi="Cambria Math" w:cstheme="majorBidi"/>
                                <w:sz w:val="24"/>
                                <w:szCs w:val="24"/>
                              </w:rPr>
                              <m:t>j</m:t>
                            </m:r>
                          </m:sub>
                          <m:sup>
                            <m:r>
                              <m:rPr>
                                <m:sty m:val="b"/>
                              </m:rPr>
                              <w:rPr>
                                <w:rFonts w:ascii="Cambria Math" w:hAnsi="Cambria Math" w:cstheme="majorBidi"/>
                                <w:sz w:val="24"/>
                                <w:szCs w:val="24"/>
                              </w:rPr>
                              <m:t>0</m:t>
                            </m:r>
                          </m:sup>
                        </m:sSubSup>
                        <m:r>
                          <m:rPr>
                            <m:sty m:val="b"/>
                          </m:rPr>
                          <w:rPr>
                            <w:rFonts w:ascii="Cambria Math" w:hAnsi="Cambria Math" w:cstheme="majorBidi"/>
                            <w:sz w:val="24"/>
                            <w:szCs w:val="24"/>
                          </w:rPr>
                          <m:t> </m:t>
                        </m:r>
                      </m:e>
                      <m:sub>
                        <m:r>
                          <m:rPr>
                            <m:sty m:val="bi"/>
                          </m:rPr>
                          <w:rPr>
                            <w:rFonts w:ascii="Cambria Math" w:hAnsiTheme="majorBidi" w:cstheme="majorBidi"/>
                            <w:sz w:val="24"/>
                            <w:szCs w:val="24"/>
                          </w:rPr>
                          <m:t>.</m:t>
                        </m:r>
                      </m:sub>
                    </m:sSub>
                  </m:oMath>
                  <w:r w:rsidRPr="00C664F8">
                    <w:rPr>
                      <w:rFonts w:asciiTheme="majorBidi" w:hAnsiTheme="majorBidi" w:cstheme="majorBidi"/>
                      <w:b/>
                      <w:bCs/>
                      <w:sz w:val="24"/>
                      <w:szCs w:val="24"/>
                    </w:rPr>
                    <w:t>+∆</w:t>
                  </w:r>
                  <m:oMath>
                    <m:sSub>
                      <m:sSubPr>
                        <m:ctrlPr>
                          <w:rPr>
                            <w:rFonts w:ascii="Cambria Math" w:hAnsiTheme="majorBidi" w:cstheme="majorBidi"/>
                            <w:b/>
                            <w:bCs/>
                            <w:sz w:val="24"/>
                            <w:szCs w:val="24"/>
                          </w:rPr>
                        </m:ctrlPr>
                      </m:sSubPr>
                      <m:e>
                        <m:r>
                          <m:rPr>
                            <m:sty m:val="b"/>
                          </m:rPr>
                          <w:rPr>
                            <w:rFonts w:ascii="Cambria Math" w:hAnsi="Cambria Math" w:cstheme="majorBidi"/>
                            <w:sz w:val="24"/>
                            <w:szCs w:val="24"/>
                          </w:rPr>
                          <m:t>θ </m:t>
                        </m:r>
                      </m:e>
                      <m:sub>
                        <m:r>
                          <m:rPr>
                            <m:sty m:val="bi"/>
                          </m:rPr>
                          <w:rPr>
                            <w:rFonts w:ascii="Cambria Math" w:hAnsi="Cambria Math" w:cstheme="majorBidi"/>
                            <w:sz w:val="24"/>
                            <w:szCs w:val="24"/>
                          </w:rPr>
                          <m:t>j</m:t>
                        </m:r>
                      </m:sub>
                    </m:sSub>
                  </m:oMath>
                </w:p>
                <w:p w:rsidR="00A722E7" w:rsidRPr="00E706E0" w:rsidRDefault="00A722E7" w:rsidP="00AD0063">
                  <w:pPr>
                    <w:pStyle w:val="Paragraphedeliste"/>
                    <w:widowControl/>
                    <w:numPr>
                      <w:ilvl w:val="0"/>
                      <w:numId w:val="13"/>
                    </w:numPr>
                    <w:adjustRightInd/>
                    <w:textAlignment w:val="auto"/>
                    <w:rPr>
                      <w:rFonts w:asciiTheme="majorBidi" w:eastAsiaTheme="minorEastAsia" w:hAnsiTheme="majorBidi" w:cstheme="majorBidi"/>
                      <w:b/>
                      <w:bCs/>
                      <w:sz w:val="24"/>
                      <w:szCs w:val="24"/>
                    </w:rPr>
                  </w:pPr>
                  <w:r w:rsidRPr="00C664F8">
                    <w:rPr>
                      <w:rFonts w:asciiTheme="majorBidi" w:eastAsiaTheme="minorEastAsia" w:hAnsiTheme="majorBidi" w:cstheme="majorBidi"/>
                      <w:bCs/>
                      <w:sz w:val="24"/>
                      <w:szCs w:val="24"/>
                    </w:rPr>
                    <w:t xml:space="preserve">Recommencer. </w:t>
                  </w:r>
                </w:p>
                <w:p w:rsidR="00A722E7" w:rsidRDefault="00A722E7" w:rsidP="00AD0063"/>
              </w:txbxContent>
            </v:textbox>
          </v:rect>
        </w:pict>
      </w: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autoSpaceDE w:val="0"/>
        <w:autoSpaceDN w:val="0"/>
        <w:spacing w:after="0"/>
        <w:rPr>
          <w:rFonts w:asciiTheme="majorBidi" w:hAnsiTheme="majorBidi" w:cstheme="majorBidi"/>
          <w:color w:val="000000" w:themeColor="text1"/>
          <w:sz w:val="23"/>
          <w:szCs w:val="23"/>
        </w:rPr>
      </w:pPr>
    </w:p>
    <w:p w:rsidR="00AD0063" w:rsidRPr="0077406E" w:rsidRDefault="00AD0063" w:rsidP="00AD0063">
      <w:pPr>
        <w:rPr>
          <w:rFonts w:asciiTheme="majorBidi" w:hAnsiTheme="majorBidi" w:cstheme="majorBidi"/>
          <w:b/>
          <w:bCs/>
          <w:color w:val="000000" w:themeColor="text1"/>
          <w:sz w:val="26"/>
          <w:szCs w:val="26"/>
        </w:rPr>
      </w:pPr>
    </w:p>
    <w:p w:rsidR="00AD0063" w:rsidRPr="0077406E" w:rsidRDefault="00AD0063" w:rsidP="0005731F">
      <w:pPr>
        <w:pStyle w:val="Paragraphedeliste"/>
        <w:widowControl/>
        <w:numPr>
          <w:ilvl w:val="0"/>
          <w:numId w:val="23"/>
        </w:numPr>
        <w:adjustRightInd/>
        <w:textAlignment w:val="auto"/>
        <w:rPr>
          <w:rFonts w:asciiTheme="majorBidi" w:hAnsiTheme="majorBidi" w:cstheme="majorBidi"/>
          <w:color w:val="000000" w:themeColor="text1"/>
          <w:sz w:val="24"/>
          <w:szCs w:val="24"/>
        </w:rPr>
      </w:pPr>
      <w:r w:rsidRPr="0077406E">
        <w:rPr>
          <w:rFonts w:asciiTheme="majorBidi" w:hAnsiTheme="majorBidi" w:cstheme="majorBidi"/>
          <w:b/>
          <w:bCs/>
          <w:color w:val="000000" w:themeColor="text1"/>
          <w:sz w:val="26"/>
          <w:szCs w:val="26"/>
        </w:rPr>
        <w:t xml:space="preserve">Exemple : </w:t>
      </w:r>
      <w:r w:rsidRPr="0077406E">
        <w:rPr>
          <w:rFonts w:asciiTheme="majorBidi" w:hAnsiTheme="majorBidi" w:cstheme="majorBidi"/>
          <w:color w:val="000000" w:themeColor="text1"/>
          <w:sz w:val="24"/>
          <w:szCs w:val="24"/>
        </w:rPr>
        <w:t>Soit le réseau de neurones </w:t>
      </w:r>
    </w:p>
    <w:p w:rsidR="00AD0063" w:rsidRPr="0077406E" w:rsidRDefault="004D1922" w:rsidP="00AD0063">
      <w:pPr>
        <w:rPr>
          <w:rFonts w:asciiTheme="majorBidi" w:hAnsiTheme="majorBidi" w:cstheme="majorBidi"/>
          <w:b/>
          <w:bCs/>
          <w:color w:val="000000" w:themeColor="text1"/>
          <w:sz w:val="26"/>
          <w:szCs w:val="26"/>
        </w:rPr>
      </w:pPr>
      <w:r>
        <w:rPr>
          <w:rFonts w:asciiTheme="majorBidi" w:hAnsiTheme="majorBidi" w:cstheme="majorBidi"/>
          <w:b/>
          <w:bCs/>
          <w:noProof/>
          <w:color w:val="000000" w:themeColor="text1"/>
          <w:sz w:val="26"/>
          <w:szCs w:val="26"/>
          <w:lang w:eastAsia="fr-FR"/>
        </w:rPr>
        <w:pict>
          <v:group id="_x0000_s1094" style="position:absolute;margin-left:87.8pt;margin-top:10.7pt;width:318.2pt;height:161.1pt;z-index:251671552" coordorigin="3532,2073" coordsize="6364,3222">
            <v:group id="_x0000_s1095" style="position:absolute;left:3532;top:2073;width:6364;height:3222" coordorigin="3532,2073" coordsize="6364,3222">
              <v:group id="_x0000_s1096" style="position:absolute;left:3532;top:2073;width:6364;height:2659" coordorigin="3532,2073" coordsize="6364,2659">
                <v:oval id="_x0000_s1097" style="position:absolute;left:3532;top:2073;width:770;height:617" fillcolor="#d8d8d8 [2732]">
                  <v:textbox style="mso-next-textbox:#_x0000_s1097">
                    <w:txbxContent>
                      <w:p w:rsidR="00A722E7" w:rsidRPr="00947928" w:rsidRDefault="00A722E7" w:rsidP="00AD0063">
                        <w:pPr>
                          <w:bidi/>
                          <w:jc w:val="center"/>
                          <w:rPr>
                            <w:sz w:val="28"/>
                            <w:szCs w:val="28"/>
                          </w:rPr>
                        </w:pPr>
                        <w:r>
                          <w:rPr>
                            <w:sz w:val="28"/>
                            <w:szCs w:val="28"/>
                          </w:rPr>
                          <w:t>0</w:t>
                        </w:r>
                        <w:r>
                          <w:rPr>
                            <w:noProof/>
                            <w:sz w:val="28"/>
                            <w:szCs w:val="28"/>
                            <w:lang w:eastAsia="fr-FR"/>
                          </w:rPr>
                          <w:drawing>
                            <wp:inline distT="0" distB="0" distL="0" distR="0">
                              <wp:extent cx="209550" cy="34886"/>
                              <wp:effectExtent l="19050" t="0" r="0" b="0"/>
                              <wp:docPr id="4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srcRect/>
                                      <a:stretch>
                                        <a:fillRect/>
                                      </a:stretch>
                                    </pic:blipFill>
                                    <pic:spPr bwMode="auto">
                                      <a:xfrm>
                                        <a:off x="0" y="0"/>
                                        <a:ext cx="209550" cy="34886"/>
                                      </a:xfrm>
                                      <a:prstGeom prst="rect">
                                        <a:avLst/>
                                      </a:prstGeom>
                                      <a:noFill/>
                                      <a:ln w="9525">
                                        <a:noFill/>
                                        <a:miter lim="800000"/>
                                        <a:headEnd/>
                                        <a:tailEnd/>
                                      </a:ln>
                                    </pic:spPr>
                                  </pic:pic>
                                </a:graphicData>
                              </a:graphic>
                            </wp:inline>
                          </w:drawing>
                        </w:r>
                        <w:r>
                          <w:rPr>
                            <w:noProof/>
                            <w:sz w:val="28"/>
                            <w:szCs w:val="28"/>
                            <w:lang w:eastAsia="fr-FR"/>
                          </w:rPr>
                          <w:drawing>
                            <wp:inline distT="0" distB="0" distL="0" distR="0">
                              <wp:extent cx="209550" cy="34886"/>
                              <wp:effectExtent l="19050" t="0" r="0" b="0"/>
                              <wp:docPr id="4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srcRect/>
                                      <a:stretch>
                                        <a:fillRect/>
                                      </a:stretch>
                                    </pic:blipFill>
                                    <pic:spPr bwMode="auto">
                                      <a:xfrm>
                                        <a:off x="0" y="0"/>
                                        <a:ext cx="209550" cy="34886"/>
                                      </a:xfrm>
                                      <a:prstGeom prst="rect">
                                        <a:avLst/>
                                      </a:prstGeom>
                                      <a:noFill/>
                                      <a:ln w="9525">
                                        <a:noFill/>
                                        <a:miter lim="800000"/>
                                        <a:headEnd/>
                                        <a:tailEnd/>
                                      </a:ln>
                                    </pic:spPr>
                                  </pic:pic>
                                </a:graphicData>
                              </a:graphic>
                            </wp:inline>
                          </w:drawing>
                        </w:r>
                      </w:p>
                    </w:txbxContent>
                  </v:textbox>
                </v:oval>
                <v:shape id="_x0000_s1098" type="#_x0000_t32" style="position:absolute;left:4302;top:2381;width:2145;height:258" o:connectortype="straight">
                  <v:stroke endarrow="block"/>
                </v:shape>
                <v:shape id="_x0000_s1099" type="#_x0000_t32" style="position:absolute;left:4302;top:2505;width:2124;height:1373" o:connectortype="straight">
                  <v:stroke endarrow="block"/>
                </v:shape>
                <v:shape id="_x0000_s1100" type="#_x0000_t32" style="position:absolute;left:7183;top:2639;width:1718;height:570" o:connectortype="straight">
                  <v:stroke endarrow="block"/>
                </v:shape>
                <v:shape id="_x0000_s1101" type="#_x0000_t32" style="position:absolute;left:7196;top:3460;width:1705;height:546;flip:y" o:connectortype="straight">
                  <v:stroke endarrow="block"/>
                </v:shape>
                <v:shape id="_x0000_s1102" type="#_x0000_t32" style="position:absolute;left:4355;top:2690;width:2092;height:1598;flip:y" o:connectortype="straight">
                  <v:stroke endarrow="block"/>
                </v:shape>
                <v:shape id="_x0000_s1103" type="#_x0000_t32" style="position:absolute;left:4355;top:4064;width:2071;height:467;flip:y" o:connectortype="straight">
                  <v:stroke endarrow="block"/>
                </v:shape>
                <v:oval id="_x0000_s1104" style="position:absolute;left:3585;top:4115;width:770;height:617" fillcolor="#d8d8d8 [2732]">
                  <v:textbox style="mso-next-textbox:#_x0000_s1104">
                    <w:txbxContent>
                      <w:p w:rsidR="00A722E7" w:rsidRPr="00947928" w:rsidRDefault="00A722E7" w:rsidP="00AD0063">
                        <w:pPr>
                          <w:bidi/>
                          <w:jc w:val="center"/>
                          <w:rPr>
                            <w:sz w:val="28"/>
                            <w:szCs w:val="28"/>
                          </w:rPr>
                        </w:pPr>
                        <w:r>
                          <w:rPr>
                            <w:noProof/>
                            <w:sz w:val="28"/>
                            <w:szCs w:val="28"/>
                            <w:lang w:eastAsia="fr-FR"/>
                          </w:rPr>
                          <w:t>1</w:t>
                        </w:r>
                      </w:p>
                    </w:txbxContent>
                  </v:textbox>
                </v:oval>
                <v:oval id="_x0000_s1105" style="position:absolute;left:8833;top:3015;width:1063;height:617" fillcolor="#d8d8d8 [2732]">
                  <v:textbox style="mso-next-textbox:#_x0000_s1105">
                    <w:txbxContent>
                      <w:p w:rsidR="00A722E7" w:rsidRPr="00947928" w:rsidRDefault="00A722E7" w:rsidP="00AD0063">
                        <w:pPr>
                          <w:bidi/>
                          <w:jc w:val="center"/>
                          <w:rPr>
                            <w:sz w:val="28"/>
                            <w:szCs w:val="28"/>
                          </w:rPr>
                        </w:pPr>
                        <w:r>
                          <w:rPr>
                            <w:sz w:val="28"/>
                            <w:szCs w:val="28"/>
                          </w:rPr>
                          <w:t>0,6</w:t>
                        </w:r>
                        <w:r>
                          <w:rPr>
                            <w:noProof/>
                            <w:sz w:val="28"/>
                            <w:szCs w:val="28"/>
                            <w:lang w:eastAsia="fr-FR"/>
                          </w:rPr>
                          <w:drawing>
                            <wp:inline distT="0" distB="0" distL="0" distR="0">
                              <wp:extent cx="209550" cy="34886"/>
                              <wp:effectExtent l="19050" t="0" r="0" b="0"/>
                              <wp:docPr id="4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srcRect/>
                                      <a:stretch>
                                        <a:fillRect/>
                                      </a:stretch>
                                    </pic:blipFill>
                                    <pic:spPr bwMode="auto">
                                      <a:xfrm>
                                        <a:off x="0" y="0"/>
                                        <a:ext cx="209550" cy="34886"/>
                                      </a:xfrm>
                                      <a:prstGeom prst="rect">
                                        <a:avLst/>
                                      </a:prstGeom>
                                      <a:noFill/>
                                      <a:ln w="9525">
                                        <a:noFill/>
                                        <a:miter lim="800000"/>
                                        <a:headEnd/>
                                        <a:tailEnd/>
                                      </a:ln>
                                    </pic:spPr>
                                  </pic:pic>
                                </a:graphicData>
                              </a:graphic>
                            </wp:inline>
                          </w:drawing>
                        </w:r>
                        <w:r>
                          <w:rPr>
                            <w:noProof/>
                            <w:sz w:val="28"/>
                            <w:szCs w:val="28"/>
                            <w:lang w:eastAsia="fr-FR"/>
                          </w:rPr>
                          <w:drawing>
                            <wp:inline distT="0" distB="0" distL="0" distR="0">
                              <wp:extent cx="209550" cy="34886"/>
                              <wp:effectExtent l="19050" t="0" r="0" b="0"/>
                              <wp:docPr id="4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srcRect/>
                                      <a:stretch>
                                        <a:fillRect/>
                                      </a:stretch>
                                    </pic:blipFill>
                                    <pic:spPr bwMode="auto">
                                      <a:xfrm>
                                        <a:off x="0" y="0"/>
                                        <a:ext cx="209550" cy="34886"/>
                                      </a:xfrm>
                                      <a:prstGeom prst="rect">
                                        <a:avLst/>
                                      </a:prstGeom>
                                      <a:noFill/>
                                      <a:ln w="9525">
                                        <a:noFill/>
                                        <a:miter lim="800000"/>
                                        <a:headEnd/>
                                        <a:tailEnd/>
                                      </a:ln>
                                    </pic:spPr>
                                  </pic:pic>
                                </a:graphicData>
                              </a:graphic>
                            </wp:inline>
                          </w:drawing>
                        </w:r>
                      </w:p>
                    </w:txbxContent>
                  </v:textbox>
                </v:oval>
                <v:oval id="_x0000_s1106" style="position:absolute;left:6400;top:3671;width:770;height:617" fillcolor="#d8d8d8 [2732]">
                  <v:textbox style="mso-next-textbox:#_x0000_s1106">
                    <w:txbxContent>
                      <w:p w:rsidR="00A722E7" w:rsidRPr="00947928" w:rsidRDefault="00A722E7" w:rsidP="00AD0063">
                        <w:pPr>
                          <w:bidi/>
                          <w:jc w:val="center"/>
                          <w:rPr>
                            <w:sz w:val="28"/>
                            <w:szCs w:val="28"/>
                          </w:rPr>
                        </w:pPr>
                      </w:p>
                    </w:txbxContent>
                  </v:textbox>
                </v:oval>
                <v:oval id="_x0000_s1107" style="position:absolute;left:6453;top:2381;width:770;height:617" fillcolor="#d8d8d8 [2732]">
                  <v:textbox style="mso-next-textbox:#_x0000_s1107">
                    <w:txbxContent>
                      <w:p w:rsidR="00A722E7" w:rsidRPr="00947928" w:rsidRDefault="00A722E7" w:rsidP="00AD0063">
                        <w:pPr>
                          <w:bidi/>
                          <w:jc w:val="center"/>
                          <w:rPr>
                            <w:sz w:val="28"/>
                            <w:szCs w:val="28"/>
                          </w:rPr>
                        </w:pPr>
                      </w:p>
                    </w:txbxContent>
                  </v:textbox>
                </v:oval>
                <v:shape id="_x0000_s1108" type="#_x0000_t202" style="position:absolute;left:5328;top:2381;width:602;height:394" fillcolor="#d8d8d8 [2732]" strokecolor="#d8d8d8 [2732]">
                  <v:shadow color="#868686"/>
                  <v:textbox style="mso-next-textbox:#_x0000_s1108">
                    <w:txbxContent>
                      <w:p w:rsidR="00A722E7" w:rsidRDefault="00A722E7" w:rsidP="00AD0063">
                        <w:r>
                          <w:t>0.7</w:t>
                        </w:r>
                      </w:p>
                    </w:txbxContent>
                  </v:textbox>
                </v:shape>
                <v:shape id="_x0000_s1109" type="#_x0000_t202" style="position:absolute;left:7712;top:2725;width:602;height:394" fillcolor="#d8d8d8 [2732]" strokecolor="#d8d8d8 [2732]">
                  <v:shadow color="#868686"/>
                  <v:textbox style="mso-next-textbox:#_x0000_s1109">
                    <w:txbxContent>
                      <w:p w:rsidR="00A722E7" w:rsidRDefault="00A722E7" w:rsidP="00AD0063">
                        <w:r>
                          <w:t>0.5</w:t>
                        </w:r>
                      </w:p>
                    </w:txbxContent>
                  </v:textbox>
                </v:shape>
                <v:shape id="_x0000_s1110" type="#_x0000_t202" style="position:absolute;left:4671;top:2812;width:716;height:397" fillcolor="#d8d8d8 [2732]" strokecolor="#d8d8d8 [2732]">
                  <v:shadow color="#868686"/>
                  <v:textbox style="mso-next-textbox:#_x0000_s1110">
                    <w:txbxContent>
                      <w:p w:rsidR="00A722E7" w:rsidRDefault="00A722E7" w:rsidP="00AD0063">
                        <w:r>
                          <w:t>-0.4</w:t>
                        </w:r>
                      </w:p>
                    </w:txbxContent>
                  </v:textbox>
                </v:shape>
                <v:shape id="_x0000_s1111" type="#_x0000_t202" style="position:absolute;left:7759;top:3486;width:602;height:394" fillcolor="#d8d8d8 [2732]" strokecolor="#d8d8d8 [2732]">
                  <v:shadow color="#868686"/>
                  <v:textbox style="mso-next-textbox:#_x0000_s1111">
                    <w:txbxContent>
                      <w:p w:rsidR="00A722E7" w:rsidRDefault="00A722E7" w:rsidP="00AD0063">
                        <w:r>
                          <w:t>0.1</w:t>
                        </w:r>
                      </w:p>
                    </w:txbxContent>
                  </v:textbox>
                </v:shape>
              </v:group>
              <v:shape id="_x0000_s1112" type="#_x0000_t202" style="position:absolute;left:9043;top:3671;width:853;height:450;mso-width-relative:margin;mso-height-relative:margin" stroked="f">
                <v:textbox style="mso-next-textbox:#_x0000_s1112">
                  <w:txbxContent>
                    <w:p w:rsidR="00A722E7" w:rsidRDefault="00A722E7" w:rsidP="00AD0063">
                      <w:r w:rsidRPr="00F60768">
                        <w:rPr>
                          <w:rFonts w:asciiTheme="majorBidi" w:hAnsiTheme="majorBidi" w:cstheme="majorBidi"/>
                          <w:b/>
                          <w:bCs/>
                          <w:color w:val="000000" w:themeColor="text1"/>
                          <w:sz w:val="24"/>
                          <w:szCs w:val="24"/>
                        </w:rPr>
                        <w:t>0.3</w:t>
                      </w:r>
                    </w:p>
                  </w:txbxContent>
                </v:textbox>
              </v:shape>
              <v:shape id="_x0000_s1113" type="#_x0000_t202" style="position:absolute;left:6450;top:4356;width:753;height:444" stroked="f">
                <v:textbox style="mso-next-textbox:#_x0000_s1113">
                  <w:txbxContent>
                    <w:p w:rsidR="00A722E7" w:rsidRDefault="00A722E7" w:rsidP="00AD0063">
                      <w:r w:rsidRPr="00F60768">
                        <w:rPr>
                          <w:rFonts w:asciiTheme="majorBidi" w:hAnsiTheme="majorBidi" w:cstheme="majorBidi"/>
                          <w:b/>
                          <w:bCs/>
                          <w:color w:val="000000" w:themeColor="text1"/>
                          <w:sz w:val="24"/>
                          <w:szCs w:val="24"/>
                        </w:rPr>
                        <w:t>-0.6</w:t>
                      </w:r>
                    </w:p>
                  </w:txbxContent>
                </v:textbox>
              </v:shape>
              <v:shape id="_x0000_s1114" type="#_x0000_t202" style="position:absolute;left:6471;top:3049;width:871;height:420" stroked="f">
                <v:textbox style="mso-next-textbox:#_x0000_s1114">
                  <w:txbxContent>
                    <w:p w:rsidR="00A722E7" w:rsidRDefault="00A722E7" w:rsidP="00AD0063">
                      <w:r w:rsidRPr="00F60768">
                        <w:rPr>
                          <w:rFonts w:asciiTheme="majorBidi" w:hAnsiTheme="majorBidi" w:cstheme="majorBidi"/>
                          <w:b/>
                          <w:bCs/>
                          <w:color w:val="000000" w:themeColor="text1"/>
                          <w:sz w:val="24"/>
                          <w:szCs w:val="24"/>
                        </w:rPr>
                        <w:t>-0.4</w:t>
                      </w:r>
                    </w:p>
                  </w:txbxContent>
                </v:textbox>
              </v:shape>
              <v:shape id="_x0000_s1115" type="#_x0000_t202" style="position:absolute;left:3585;top:4800;width:6311;height:495;mso-width-relative:margin;mso-height-relative:margin" stroked="f">
                <v:textbox style="mso-next-textbox:#_x0000_s1115">
                  <w:txbxContent>
                    <w:p w:rsidR="00A722E7" w:rsidRDefault="00A722E7" w:rsidP="00AD0063">
                      <w:r w:rsidRPr="00F60768">
                        <w:rPr>
                          <w:rFonts w:asciiTheme="majorBidi" w:hAnsiTheme="majorBidi" w:cstheme="majorBidi"/>
                          <w:b/>
                          <w:bCs/>
                          <w:color w:val="000000" w:themeColor="text1"/>
                          <w:sz w:val="24"/>
                          <w:szCs w:val="24"/>
                        </w:rPr>
                        <w:t>K=2</w:t>
                      </w:r>
                      <w:r>
                        <w:rPr>
                          <w:rFonts w:asciiTheme="majorBidi" w:hAnsiTheme="majorBidi" w:cstheme="majorBidi"/>
                          <w:b/>
                          <w:bCs/>
                          <w:color w:val="000000" w:themeColor="text1"/>
                          <w:sz w:val="24"/>
                          <w:szCs w:val="24"/>
                        </w:rPr>
                        <w:t xml:space="preserve">                                          </w:t>
                      </w:r>
                      <w:r w:rsidRPr="00F60768">
                        <w:rPr>
                          <w:rFonts w:asciiTheme="majorBidi" w:hAnsiTheme="majorBidi" w:cstheme="majorBidi"/>
                          <w:b/>
                          <w:bCs/>
                          <w:color w:val="000000" w:themeColor="text1"/>
                          <w:sz w:val="24"/>
                          <w:szCs w:val="24"/>
                        </w:rPr>
                        <w:t>j=2                                     i=1</w:t>
                      </w:r>
                      <w:r>
                        <w:rPr>
                          <w:rFonts w:asciiTheme="majorBidi" w:hAnsiTheme="majorBidi" w:cstheme="majorBidi"/>
                          <w:b/>
                          <w:bCs/>
                          <w:color w:val="000000" w:themeColor="text1"/>
                          <w:sz w:val="24"/>
                          <w:szCs w:val="24"/>
                        </w:rPr>
                        <w:t xml:space="preserve">                 </w:t>
                      </w:r>
                      <w:r w:rsidRPr="00F60768">
                        <w:rPr>
                          <w:rFonts w:asciiTheme="majorBidi" w:hAnsiTheme="majorBidi" w:cstheme="majorBidi"/>
                          <w:b/>
                          <w:bCs/>
                          <w:color w:val="000000" w:themeColor="text1"/>
                          <w:sz w:val="24"/>
                          <w:szCs w:val="24"/>
                        </w:rPr>
                        <w:t xml:space="preserve">                                       </w:t>
                      </w:r>
                    </w:p>
                  </w:txbxContent>
                </v:textbox>
              </v:shape>
            </v:group>
            <v:shape id="_x0000_s1116" type="#_x0000_t202" style="position:absolute;left:4684;top:3471;width:703;height:394" fillcolor="#d8d8d8 [2732]" strokecolor="#d8d8d8 [2732]">
              <v:shadow color="#868686"/>
              <v:textbox style="mso-next-textbox:#_x0000_s1116">
                <w:txbxContent>
                  <w:p w:rsidR="00A722E7" w:rsidRDefault="00A722E7" w:rsidP="00AD0063">
                    <w:r>
                      <w:t>-0.2</w:t>
                    </w:r>
                  </w:p>
                </w:txbxContent>
              </v:textbox>
            </v:shape>
            <v:shape id="_x0000_s1117" type="#_x0000_t202" style="position:absolute;left:5387;top:4038;width:602;height:394" fillcolor="#d8d8d8 [2732]" strokecolor="#d8d8d8 [2732]">
              <v:shadow color="#868686"/>
              <v:textbox style="mso-next-textbox:#_x0000_s1117">
                <w:txbxContent>
                  <w:p w:rsidR="00A722E7" w:rsidRDefault="00A722E7" w:rsidP="00AD0063">
                    <w:r>
                      <w:t>0.3</w:t>
                    </w:r>
                  </w:p>
                </w:txbxContent>
              </v:textbox>
            </v:shape>
          </v:group>
        </w:pict>
      </w:r>
    </w:p>
    <w:p w:rsidR="00AD0063" w:rsidRPr="0077406E" w:rsidRDefault="00AD0063" w:rsidP="00AD0063">
      <w:pPr>
        <w:rPr>
          <w:rFonts w:asciiTheme="majorBidi" w:hAnsiTheme="majorBidi" w:cstheme="majorBidi"/>
          <w:b/>
          <w:bCs/>
          <w:color w:val="000000" w:themeColor="text1"/>
          <w:sz w:val="26"/>
          <w:szCs w:val="26"/>
        </w:rPr>
      </w:pPr>
    </w:p>
    <w:p w:rsidR="00AD0063" w:rsidRPr="0077406E" w:rsidRDefault="00AD0063" w:rsidP="00AD0063">
      <w:pPr>
        <w:rPr>
          <w:rFonts w:asciiTheme="majorBidi" w:hAnsiTheme="majorBidi" w:cstheme="majorBidi"/>
          <w:b/>
          <w:bCs/>
          <w:color w:val="000000" w:themeColor="text1"/>
          <w:sz w:val="26"/>
          <w:szCs w:val="26"/>
        </w:rPr>
      </w:pPr>
    </w:p>
    <w:p w:rsidR="00AD0063" w:rsidRPr="0077406E" w:rsidRDefault="00AD0063" w:rsidP="00AD0063">
      <w:pPr>
        <w:rPr>
          <w:rFonts w:asciiTheme="majorBidi" w:hAnsiTheme="majorBidi" w:cstheme="majorBidi"/>
          <w:b/>
          <w:bCs/>
          <w:color w:val="000000" w:themeColor="text1"/>
          <w:sz w:val="24"/>
          <w:szCs w:val="24"/>
        </w:rPr>
      </w:pPr>
    </w:p>
    <w:p w:rsidR="00AD0063" w:rsidRPr="0077406E" w:rsidRDefault="00AD0063" w:rsidP="00AD0063">
      <w:pPr>
        <w:tabs>
          <w:tab w:val="center" w:pos="5040"/>
        </w:tabs>
        <w:autoSpaceDE w:val="0"/>
        <w:autoSpaceDN w:val="0"/>
        <w:spacing w:after="0"/>
        <w:rPr>
          <w:rFonts w:asciiTheme="majorBidi" w:hAnsiTheme="majorBidi" w:cstheme="majorBidi"/>
          <w:b/>
          <w:bCs/>
          <w:color w:val="000000" w:themeColor="text1"/>
          <w:sz w:val="24"/>
          <w:szCs w:val="24"/>
        </w:rPr>
      </w:pPr>
      <w:r w:rsidRPr="0077406E">
        <w:rPr>
          <w:rFonts w:asciiTheme="majorBidi" w:hAnsiTheme="majorBidi" w:cstheme="majorBidi"/>
          <w:b/>
          <w:bCs/>
          <w:color w:val="000000" w:themeColor="text1"/>
          <w:sz w:val="24"/>
          <w:szCs w:val="24"/>
        </w:rPr>
        <w:tab/>
        <w:t xml:space="preserve">           </w:t>
      </w:r>
    </w:p>
    <w:p w:rsidR="00AD0063" w:rsidRPr="0077406E" w:rsidRDefault="00AD0063" w:rsidP="00AD0063">
      <w:pPr>
        <w:autoSpaceDE w:val="0"/>
        <w:autoSpaceDN w:val="0"/>
        <w:spacing w:after="0"/>
        <w:rPr>
          <w:rFonts w:asciiTheme="majorBidi" w:hAnsiTheme="majorBidi" w:cstheme="majorBidi"/>
          <w:b/>
          <w:bCs/>
          <w:color w:val="000000" w:themeColor="text1"/>
          <w:sz w:val="24"/>
          <w:szCs w:val="24"/>
        </w:rPr>
      </w:pPr>
    </w:p>
    <w:p w:rsidR="00AD0063" w:rsidRPr="0077406E" w:rsidRDefault="00AD0063" w:rsidP="00AD0063">
      <w:pPr>
        <w:tabs>
          <w:tab w:val="left" w:pos="7786"/>
        </w:tabs>
        <w:autoSpaceDE w:val="0"/>
        <w:autoSpaceDN w:val="0"/>
        <w:spacing w:after="0"/>
        <w:rPr>
          <w:rFonts w:asciiTheme="majorBidi" w:hAnsiTheme="majorBidi" w:cstheme="majorBidi"/>
          <w:b/>
          <w:bCs/>
          <w:color w:val="000000" w:themeColor="text1"/>
          <w:sz w:val="24"/>
          <w:szCs w:val="24"/>
        </w:rPr>
      </w:pPr>
      <w:r w:rsidRPr="0077406E">
        <w:rPr>
          <w:rFonts w:asciiTheme="majorBidi" w:hAnsiTheme="majorBidi" w:cstheme="majorBidi"/>
          <w:b/>
          <w:bCs/>
          <w:color w:val="000000" w:themeColor="text1"/>
          <w:sz w:val="24"/>
          <w:szCs w:val="24"/>
        </w:rPr>
        <w:tab/>
      </w:r>
    </w:p>
    <w:p w:rsidR="00AD0063" w:rsidRPr="0077406E" w:rsidRDefault="00AD0063" w:rsidP="00AD0063">
      <w:pPr>
        <w:autoSpaceDE w:val="0"/>
        <w:autoSpaceDN w:val="0"/>
        <w:spacing w:after="0"/>
        <w:rPr>
          <w:rFonts w:asciiTheme="majorBidi" w:hAnsiTheme="majorBidi" w:cstheme="majorBidi"/>
          <w:b/>
          <w:bCs/>
          <w:color w:val="000000" w:themeColor="text1"/>
          <w:sz w:val="24"/>
          <w:szCs w:val="24"/>
        </w:rPr>
      </w:pPr>
    </w:p>
    <w:p w:rsidR="00AD0063" w:rsidRPr="0077406E" w:rsidRDefault="00AD0063" w:rsidP="00AD0063">
      <w:pPr>
        <w:autoSpaceDE w:val="0"/>
        <w:autoSpaceDN w:val="0"/>
        <w:spacing w:after="0"/>
        <w:jc w:val="center"/>
        <w:rPr>
          <w:rFonts w:asciiTheme="majorBidi" w:hAnsiTheme="majorBidi" w:cstheme="majorBidi"/>
          <w:b/>
          <w:bCs/>
          <w:color w:val="000000" w:themeColor="text1"/>
          <w:sz w:val="24"/>
          <w:szCs w:val="24"/>
        </w:rPr>
      </w:pPr>
      <w:r w:rsidRPr="0077406E">
        <w:rPr>
          <w:rFonts w:asciiTheme="majorBidi" w:hAnsiTheme="majorBidi" w:cstheme="majorBidi"/>
          <w:b/>
          <w:bCs/>
          <w:color w:val="000000" w:themeColor="text1"/>
          <w:sz w:val="24"/>
          <w:szCs w:val="24"/>
        </w:rPr>
        <w:t xml:space="preserve">                                                          </w:t>
      </w:r>
    </w:p>
    <w:p w:rsidR="00AD0063" w:rsidRPr="0077406E" w:rsidRDefault="00AD0063" w:rsidP="00AD0063">
      <w:pPr>
        <w:ind w:left="-567" w:right="-851"/>
        <w:jc w:val="center"/>
        <w:rPr>
          <w:rFonts w:asciiTheme="majorBidi" w:hAnsiTheme="majorBidi" w:cstheme="majorBidi"/>
          <w:color w:val="000000" w:themeColor="text1"/>
          <w:sz w:val="24"/>
          <w:szCs w:val="24"/>
        </w:rPr>
      </w:pPr>
      <w:r w:rsidRPr="0077406E">
        <w:rPr>
          <w:rFonts w:asciiTheme="majorBidi" w:hAnsiTheme="majorBidi" w:cstheme="majorBidi"/>
          <w:b/>
          <w:bCs/>
          <w:color w:val="000000" w:themeColor="text1"/>
          <w:sz w:val="24"/>
          <w:szCs w:val="24"/>
        </w:rPr>
        <w:t>Figure.15.</w:t>
      </w:r>
      <w:r w:rsidRPr="0077406E">
        <w:rPr>
          <w:rFonts w:asciiTheme="majorBidi" w:hAnsiTheme="majorBidi" w:cstheme="majorBidi"/>
          <w:color w:val="000000" w:themeColor="text1"/>
          <w:sz w:val="24"/>
          <w:szCs w:val="24"/>
        </w:rPr>
        <w:t xml:space="preserve"> un exemple de retro-propagation .</w:t>
      </w:r>
    </w:p>
    <w:p w:rsidR="00AD0063" w:rsidRPr="0077406E" w:rsidRDefault="00AD0063" w:rsidP="00AD0063">
      <w:pPr>
        <w:rPr>
          <w:rFonts w:asciiTheme="majorBidi" w:hAnsiTheme="majorBidi" w:cstheme="majorBidi"/>
          <w:b/>
          <w:bCs/>
          <w:color w:val="000000" w:themeColor="text1"/>
          <w:sz w:val="24"/>
          <w:szCs w:val="24"/>
        </w:rPr>
      </w:pPr>
      <w:r w:rsidRPr="0077406E">
        <w:rPr>
          <w:rFonts w:asciiTheme="majorBidi" w:hAnsiTheme="majorBidi" w:cstheme="majorBidi"/>
          <w:b/>
          <w:bCs/>
          <w:color w:val="000000" w:themeColor="text1"/>
          <w:sz w:val="24"/>
          <w:szCs w:val="24"/>
        </w:rPr>
        <w:lastRenderedPageBreak/>
        <w:t>Etape1 : propagation directe</w:t>
      </w:r>
    </w:p>
    <w:p w:rsidR="00AD0063" w:rsidRPr="0077406E" w:rsidRDefault="00AD0063" w:rsidP="00AD0063">
      <w:pPr>
        <w:spacing w:after="0"/>
        <w:rPr>
          <w:rFonts w:asciiTheme="majorBidi" w:hAnsiTheme="majorBidi" w:cstheme="majorBidi"/>
          <w:b/>
          <w:bCs/>
          <w:color w:val="000000" w:themeColor="text1"/>
          <w:sz w:val="24"/>
          <w:szCs w:val="24"/>
          <w:lang w:val="es-ES_tradnl"/>
        </w:rPr>
      </w:pPr>
      <w:r w:rsidRPr="0077406E">
        <w:rPr>
          <w:rFonts w:asciiTheme="majorBidi" w:hAnsiTheme="majorBidi" w:cstheme="majorBidi"/>
          <w:b/>
          <w:bCs/>
          <w:color w:val="000000" w:themeColor="text1"/>
          <w:sz w:val="24"/>
          <w:szCs w:val="24"/>
          <w:lang w:val="fr-CA"/>
        </w:rPr>
        <w:t>1. Net</w:t>
      </w:r>
      <w:r w:rsidRPr="0077406E">
        <w:rPr>
          <w:rFonts w:asciiTheme="majorBidi" w:hAnsiTheme="majorBidi" w:cstheme="majorBidi"/>
          <w:color w:val="000000" w:themeColor="text1"/>
          <w:sz w:val="24"/>
          <w:szCs w:val="24"/>
          <w:lang w:val="fr-CA"/>
        </w:rPr>
        <w:t xml:space="preserve"> de la couche cachée</w:t>
      </w:r>
      <w:r w:rsidRPr="0077406E">
        <w:rPr>
          <w:rFonts w:asciiTheme="majorBidi" w:hAnsiTheme="majorBidi" w:cstheme="majorBidi"/>
          <w:color w:val="000000" w:themeColor="text1"/>
          <w:sz w:val="24"/>
          <w:szCs w:val="24"/>
        </w:rPr>
        <w:t xml:space="preserve">        </w:t>
      </w:r>
      <m:oMath>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net</m:t>
            </m:r>
          </m:e>
          <m:sub>
            <m:r>
              <m:rPr>
                <m:sty m:val="bi"/>
              </m:rPr>
              <w:rPr>
                <w:rFonts w:ascii="Cambria Math" w:hAnsi="Cambria Math" w:cstheme="majorBidi"/>
                <w:color w:val="000000" w:themeColor="text1"/>
                <w:sz w:val="28"/>
                <w:szCs w:val="28"/>
              </w:rPr>
              <m:t>pj</m:t>
            </m:r>
          </m:sub>
        </m:sSub>
      </m:oMath>
      <w:r w:rsidRPr="0077406E">
        <w:rPr>
          <w:rFonts w:asciiTheme="majorBidi" w:hAnsiTheme="majorBidi" w:cstheme="majorBidi"/>
          <w:b/>
          <w:bCs/>
          <w:color w:val="000000" w:themeColor="text1"/>
          <w:sz w:val="28"/>
          <w:szCs w:val="28"/>
          <w:lang w:val="es-ES_tradnl"/>
        </w:rPr>
        <w:t xml:space="preserve"> =</w:t>
      </w:r>
      <m:oMath>
        <m:nary>
          <m:naryPr>
            <m:chr m:val="∑"/>
            <m:grow m:val="on"/>
            <m:ctrlPr>
              <w:rPr>
                <w:rFonts w:ascii="Cambria Math" w:hAnsiTheme="majorBidi" w:cstheme="majorBidi"/>
                <w:b/>
                <w:bCs/>
                <w:color w:val="000000" w:themeColor="text1"/>
                <w:sz w:val="28"/>
                <w:szCs w:val="28"/>
              </w:rPr>
            </m:ctrlPr>
          </m:naryPr>
          <m:sub>
            <m:r>
              <m:rPr>
                <m:sty m:val="bi"/>
              </m:rPr>
              <w:rPr>
                <w:rFonts w:ascii="Cambria Math" w:eastAsia="Cambria Math" w:hAnsi="Cambria Math" w:cstheme="majorBidi"/>
                <w:color w:val="000000" w:themeColor="text1"/>
                <w:sz w:val="28"/>
                <w:szCs w:val="28"/>
              </w:rPr>
              <m:t>k</m:t>
            </m:r>
          </m:sub>
          <m:sup>
            <m:r>
              <m:rPr>
                <m:sty m:val="b"/>
              </m:rPr>
              <w:rPr>
                <w:rFonts w:ascii="Cambria Math" w:hAnsiTheme="majorBidi" w:cstheme="majorBidi"/>
                <w:color w:val="000000" w:themeColor="text1"/>
                <w:sz w:val="28"/>
                <w:szCs w:val="28"/>
                <w:lang w:val="es-ES_tradnl"/>
              </w:rPr>
              <m:t>.</m:t>
            </m:r>
          </m:sup>
          <m:e>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w</m:t>
                </m:r>
              </m:e>
              <m:sub>
                <m:r>
                  <m:rPr>
                    <m:sty m:val="bi"/>
                  </m:rPr>
                  <w:rPr>
                    <w:rFonts w:ascii="Cambria Math" w:hAnsi="Cambria Math" w:cstheme="majorBidi"/>
                    <w:color w:val="000000" w:themeColor="text1"/>
                    <w:sz w:val="28"/>
                    <w:szCs w:val="28"/>
                  </w:rPr>
                  <m:t>kj</m:t>
                </m:r>
              </m:sub>
            </m:sSub>
          </m:e>
        </m:nary>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O</m:t>
            </m:r>
          </m:e>
          <m:sub>
            <m:r>
              <m:rPr>
                <m:sty m:val="bi"/>
              </m:rPr>
              <w:rPr>
                <w:rFonts w:ascii="Cambria Math" w:hAnsi="Cambria Math" w:cstheme="majorBidi"/>
                <w:color w:val="000000" w:themeColor="text1"/>
                <w:sz w:val="28"/>
                <w:szCs w:val="28"/>
              </w:rPr>
              <m:t>pk</m:t>
            </m:r>
          </m:sub>
        </m:sSub>
      </m:oMath>
      <w:r w:rsidRPr="0077406E">
        <w:rPr>
          <w:rFonts w:asciiTheme="majorBidi" w:hAnsiTheme="majorBidi" w:cstheme="majorBidi"/>
          <w:b/>
          <w:bCs/>
          <w:color w:val="000000" w:themeColor="text1"/>
          <w:sz w:val="28"/>
          <w:szCs w:val="28"/>
          <w:lang w:val="es-ES_tradnl"/>
        </w:rPr>
        <w:t>-</w:t>
      </w:r>
      <m:oMath>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θ</m:t>
            </m:r>
          </m:e>
          <m:sub>
            <m:r>
              <m:rPr>
                <m:sty m:val="bi"/>
              </m:rPr>
              <w:rPr>
                <w:rFonts w:ascii="Cambria Math" w:hAnsi="Cambria Math" w:cstheme="majorBidi"/>
                <w:color w:val="000000" w:themeColor="text1"/>
                <w:sz w:val="28"/>
                <w:szCs w:val="28"/>
              </w:rPr>
              <m:t>j</m:t>
            </m:r>
          </m:sub>
        </m:sSub>
        <m:r>
          <m:rPr>
            <m:sty m:val="b"/>
          </m:rPr>
          <w:rPr>
            <w:rFonts w:asciiTheme="majorBidi" w:hAnsiTheme="majorBidi" w:cstheme="majorBidi"/>
            <w:color w:val="000000" w:themeColor="text1"/>
            <w:sz w:val="28"/>
            <w:szCs w:val="28"/>
            <w:lang w:val="es-ES_tradnl"/>
          </w:rPr>
          <m:t> </m:t>
        </m:r>
      </m:oMath>
    </w:p>
    <w:p w:rsidR="00AD0063" w:rsidRPr="0077406E" w:rsidRDefault="00AD0063" w:rsidP="00AD0063">
      <w:pPr>
        <w:tabs>
          <w:tab w:val="left" w:pos="5462"/>
        </w:tabs>
        <w:spacing w:after="0"/>
        <w:ind w:firstLine="993"/>
        <w:rPr>
          <w:rFonts w:asciiTheme="majorBidi" w:hAnsiTheme="majorBidi" w:cstheme="majorBidi"/>
          <w:b/>
          <w:bCs/>
          <w:color w:val="000000" w:themeColor="text1"/>
          <w:sz w:val="26"/>
          <w:szCs w:val="26"/>
          <w:lang w:val="es-ES_tradnl"/>
        </w:rPr>
      </w:pPr>
      <w:r w:rsidRPr="0077406E">
        <w:rPr>
          <w:rFonts w:asciiTheme="majorBidi" w:hAnsiTheme="majorBidi" w:cstheme="majorBidi"/>
          <w:b/>
          <w:bCs/>
          <w:color w:val="000000" w:themeColor="text1"/>
          <w:sz w:val="26"/>
          <w:szCs w:val="26"/>
          <w:lang w:val="es-ES_tradnl"/>
        </w:rPr>
        <w:t xml:space="preserve">    </w:t>
      </w:r>
      <m:oMath>
        <m:sSub>
          <m:sSubPr>
            <m:ctrlPr>
              <w:rPr>
                <w:rFonts w:ascii="Cambria Math" w:hAnsiTheme="majorBidi" w:cstheme="majorBidi"/>
                <w:color w:val="000000" w:themeColor="text1"/>
                <w:sz w:val="26"/>
                <w:szCs w:val="26"/>
              </w:rPr>
            </m:ctrlPr>
          </m:sSubPr>
          <m:e>
            <m:r>
              <w:rPr>
                <w:rFonts w:ascii="Cambria Math" w:hAnsi="Cambria Math" w:cstheme="majorBidi"/>
                <w:color w:val="000000" w:themeColor="text1"/>
                <w:sz w:val="26"/>
                <w:szCs w:val="26"/>
              </w:rPr>
              <m:t>net</m:t>
            </m:r>
          </m:e>
          <m:sub>
            <m:r>
              <w:rPr>
                <w:rFonts w:ascii="Cambria Math" w:hAnsiTheme="majorBidi" w:cstheme="majorBidi"/>
                <w:color w:val="000000" w:themeColor="text1"/>
                <w:sz w:val="26"/>
                <w:szCs w:val="26"/>
                <w:lang w:val="es-ES_tradnl"/>
              </w:rPr>
              <m:t>1</m:t>
            </m:r>
          </m:sub>
        </m:sSub>
      </m:oMath>
      <w:r w:rsidRPr="0077406E">
        <w:rPr>
          <w:rFonts w:asciiTheme="majorBidi" w:hAnsiTheme="majorBidi" w:cstheme="majorBidi"/>
          <w:color w:val="000000" w:themeColor="text1"/>
          <w:sz w:val="26"/>
          <w:szCs w:val="26"/>
          <w:lang w:val="es-ES_tradnl"/>
        </w:rPr>
        <w:t>=</w:t>
      </w:r>
      <w:r w:rsidRPr="0077406E">
        <w:rPr>
          <w:rFonts w:asciiTheme="majorBidi" w:hAnsiTheme="majorBidi" w:cstheme="majorBidi"/>
          <w:color w:val="000000" w:themeColor="text1"/>
          <w:sz w:val="26"/>
          <w:szCs w:val="26"/>
          <w:lang w:val="fr-CA"/>
        </w:rPr>
        <w:t xml:space="preserve"> (0) (0.7) + (1) (-0.2)-(-0.4) = 0.2</w:t>
      </w:r>
      <w:r w:rsidRPr="0077406E">
        <w:rPr>
          <w:rFonts w:asciiTheme="majorBidi" w:hAnsiTheme="majorBidi" w:cstheme="majorBidi"/>
          <w:color w:val="000000" w:themeColor="text1"/>
          <w:sz w:val="26"/>
          <w:szCs w:val="26"/>
          <w:lang w:val="fr-CA"/>
        </w:rPr>
        <w:tab/>
      </w:r>
    </w:p>
    <w:p w:rsidR="00AD0063" w:rsidRPr="0077406E" w:rsidRDefault="004D1922" w:rsidP="00AD0063">
      <w:pPr>
        <w:tabs>
          <w:tab w:val="left" w:pos="2361"/>
        </w:tabs>
        <w:autoSpaceDE w:val="0"/>
        <w:autoSpaceDN w:val="0"/>
        <w:bidi/>
        <w:spacing w:after="0"/>
        <w:ind w:left="1416" w:firstLine="993"/>
        <w:jc w:val="right"/>
        <w:rPr>
          <w:rFonts w:asciiTheme="majorBidi" w:eastAsiaTheme="minorEastAsia" w:hAnsiTheme="majorBidi" w:cstheme="majorBidi"/>
          <w:color w:val="000000" w:themeColor="text1"/>
          <w:sz w:val="26"/>
          <w:szCs w:val="26"/>
          <w:lang w:val="fr-CA"/>
        </w:rPr>
      </w:pPr>
      <m:oMath>
        <m:sSub>
          <m:sSubPr>
            <m:ctrlPr>
              <w:rPr>
                <w:rFonts w:ascii="Cambria Math" w:hAnsiTheme="majorBidi" w:cstheme="majorBidi"/>
                <w:color w:val="000000" w:themeColor="text1"/>
                <w:sz w:val="26"/>
                <w:szCs w:val="26"/>
              </w:rPr>
            </m:ctrlPr>
          </m:sSubPr>
          <m:e>
            <m:r>
              <w:rPr>
                <w:rFonts w:ascii="Cambria Math" w:hAnsiTheme="majorBidi" w:cstheme="majorBidi"/>
                <w:color w:val="000000" w:themeColor="text1"/>
                <w:sz w:val="26"/>
                <w:szCs w:val="26"/>
              </w:rPr>
              <m:t xml:space="preserve">                      </m:t>
            </m:r>
            <m:r>
              <w:rPr>
                <w:rFonts w:ascii="Cambria Math" w:hAnsi="Cambria Math" w:cstheme="majorBidi"/>
                <w:color w:val="000000" w:themeColor="text1"/>
                <w:sz w:val="26"/>
                <w:szCs w:val="26"/>
              </w:rPr>
              <m:t>net</m:t>
            </m:r>
          </m:e>
          <m:sub>
            <m:r>
              <w:rPr>
                <w:rFonts w:ascii="Cambria Math" w:hAnsiTheme="majorBidi" w:cstheme="majorBidi"/>
                <w:color w:val="000000" w:themeColor="text1"/>
                <w:sz w:val="26"/>
                <w:szCs w:val="26"/>
                <w:lang w:val="es-ES_tradnl"/>
              </w:rPr>
              <m:t>2</m:t>
            </m:r>
          </m:sub>
        </m:sSub>
      </m:oMath>
      <w:r w:rsidR="00AD0063" w:rsidRPr="0077406E">
        <w:rPr>
          <w:rFonts w:asciiTheme="majorBidi" w:eastAsiaTheme="minorEastAsia" w:hAnsiTheme="majorBidi" w:cstheme="majorBidi"/>
          <w:color w:val="000000" w:themeColor="text1"/>
          <w:sz w:val="26"/>
          <w:szCs w:val="26"/>
        </w:rPr>
        <w:t>=</w:t>
      </w:r>
      <w:r w:rsidR="00AD0063" w:rsidRPr="0077406E">
        <w:rPr>
          <w:rFonts w:asciiTheme="majorBidi" w:eastAsiaTheme="minorEastAsia" w:hAnsiTheme="majorBidi" w:cstheme="majorBidi"/>
          <w:color w:val="000000" w:themeColor="text1"/>
          <w:sz w:val="26"/>
          <w:szCs w:val="26"/>
          <w:lang w:val="fr-CA"/>
        </w:rPr>
        <w:t xml:space="preserve"> (0) (-0.4) + (1.0) (0.3)</w:t>
      </w:r>
      <w:r w:rsidR="00AD0063" w:rsidRPr="0077406E">
        <w:rPr>
          <w:rFonts w:asciiTheme="majorBidi" w:hAnsiTheme="majorBidi" w:cstheme="majorBidi"/>
          <w:color w:val="000000" w:themeColor="text1"/>
          <w:sz w:val="26"/>
          <w:szCs w:val="26"/>
          <w:lang w:val="fr-CA"/>
        </w:rPr>
        <w:t xml:space="preserve"> -(-0.6) </w:t>
      </w:r>
      <w:r w:rsidR="00AD0063" w:rsidRPr="0077406E">
        <w:rPr>
          <w:rFonts w:asciiTheme="majorBidi" w:eastAsiaTheme="minorEastAsia" w:hAnsiTheme="majorBidi" w:cstheme="majorBidi"/>
          <w:color w:val="000000" w:themeColor="text1"/>
          <w:sz w:val="26"/>
          <w:szCs w:val="26"/>
          <w:lang w:val="fr-CA"/>
        </w:rPr>
        <w:t xml:space="preserve">= 0.9      </w:t>
      </w:r>
    </w:p>
    <w:p w:rsidR="00AD0063" w:rsidRPr="0077406E" w:rsidRDefault="00AD0063" w:rsidP="00AD0063">
      <w:pPr>
        <w:tabs>
          <w:tab w:val="left" w:pos="2361"/>
        </w:tabs>
        <w:autoSpaceDE w:val="0"/>
        <w:autoSpaceDN w:val="0"/>
        <w:bidi/>
        <w:spacing w:after="0"/>
        <w:ind w:left="1416"/>
        <w:jc w:val="right"/>
        <w:rPr>
          <w:rFonts w:asciiTheme="majorBidi" w:eastAsiaTheme="minorEastAsia" w:hAnsiTheme="majorBidi" w:cstheme="majorBidi"/>
          <w:color w:val="000000" w:themeColor="text1"/>
          <w:sz w:val="24"/>
          <w:szCs w:val="24"/>
          <w:lang w:val="fr-CA"/>
        </w:rPr>
      </w:pPr>
    </w:p>
    <w:p w:rsidR="00AD0063" w:rsidRPr="0077406E" w:rsidRDefault="00AD0063" w:rsidP="00AD0063">
      <w:pPr>
        <w:rPr>
          <w:rFonts w:asciiTheme="majorBidi" w:eastAsiaTheme="minorEastAsia" w:hAnsiTheme="majorBidi" w:cstheme="majorBidi"/>
          <w:b/>
          <w:bCs/>
          <w:color w:val="000000" w:themeColor="text1"/>
          <w:sz w:val="24"/>
          <w:szCs w:val="24"/>
        </w:rPr>
      </w:pPr>
      <w:r w:rsidRPr="0077406E">
        <w:rPr>
          <w:rFonts w:asciiTheme="majorBidi" w:hAnsiTheme="majorBidi" w:cstheme="majorBidi"/>
          <w:b/>
          <w:bCs/>
          <w:color w:val="000000" w:themeColor="text1"/>
          <w:sz w:val="24"/>
          <w:szCs w:val="24"/>
          <w:lang w:val="fr-CA"/>
        </w:rPr>
        <w:t>2. Out</w:t>
      </w:r>
      <w:r w:rsidRPr="0077406E">
        <w:rPr>
          <w:rFonts w:asciiTheme="majorBidi" w:hAnsiTheme="majorBidi" w:cstheme="majorBidi"/>
          <w:color w:val="000000" w:themeColor="text1"/>
          <w:sz w:val="24"/>
          <w:szCs w:val="24"/>
          <w:lang w:val="fr-CA"/>
        </w:rPr>
        <w:t xml:space="preserve"> de la couche cachée</w:t>
      </w:r>
      <w:r w:rsidRPr="0077406E">
        <w:rPr>
          <w:rFonts w:asciiTheme="majorBidi" w:hAnsiTheme="majorBidi" w:cstheme="majorBidi"/>
          <w:color w:val="000000" w:themeColor="text1"/>
          <w:sz w:val="24"/>
          <w:szCs w:val="24"/>
        </w:rPr>
        <w:t xml:space="preserve">       </w:t>
      </w:r>
      <m:oMath>
        <m:sSub>
          <m:sSubPr>
            <m:ctrlPr>
              <w:rPr>
                <w:rFonts w:ascii="Cambria Math" w:hAnsiTheme="majorBidi" w:cstheme="majorBidi"/>
                <w:b/>
                <w:bCs/>
                <w:color w:val="000000" w:themeColor="text1"/>
                <w:sz w:val="32"/>
                <w:szCs w:val="32"/>
              </w:rPr>
            </m:ctrlPr>
          </m:sSubPr>
          <m:e>
            <m:r>
              <m:rPr>
                <m:sty m:val="bi"/>
              </m:rPr>
              <w:rPr>
                <w:rFonts w:ascii="Cambria Math" w:hAnsi="Cambria Math" w:cstheme="majorBidi"/>
                <w:color w:val="000000" w:themeColor="text1"/>
                <w:sz w:val="32"/>
                <w:szCs w:val="32"/>
              </w:rPr>
              <m:t>O</m:t>
            </m:r>
          </m:e>
          <m:sub>
            <m:r>
              <m:rPr>
                <m:sty m:val="bi"/>
              </m:rPr>
              <w:rPr>
                <w:rFonts w:ascii="Cambria Math" w:hAnsi="Cambria Math" w:cstheme="majorBidi"/>
                <w:color w:val="000000" w:themeColor="text1"/>
                <w:sz w:val="32"/>
                <w:szCs w:val="32"/>
              </w:rPr>
              <m:t>pJ</m:t>
            </m:r>
          </m:sub>
        </m:sSub>
        <m:r>
          <m:rPr>
            <m:sty m:val="b"/>
          </m:rPr>
          <w:rPr>
            <w:rFonts w:ascii="Cambria Math" w:hAnsiTheme="majorBidi" w:cstheme="majorBidi"/>
            <w:color w:val="000000" w:themeColor="text1"/>
            <w:sz w:val="32"/>
            <w:szCs w:val="32"/>
          </w:rPr>
          <m:t>=</m:t>
        </m:r>
        <m:f>
          <m:fPr>
            <m:ctrlPr>
              <w:rPr>
                <w:rFonts w:ascii="Cambria Math" w:hAnsiTheme="majorBidi" w:cstheme="majorBidi"/>
                <w:b/>
                <w:bCs/>
                <w:color w:val="000000" w:themeColor="text1"/>
                <w:sz w:val="32"/>
                <w:szCs w:val="32"/>
              </w:rPr>
            </m:ctrlPr>
          </m:fPr>
          <m:num>
            <m:r>
              <m:rPr>
                <m:sty m:val="b"/>
              </m:rPr>
              <w:rPr>
                <w:rFonts w:ascii="Cambria Math" w:hAnsi="Cambria Math" w:cstheme="majorBidi"/>
                <w:color w:val="000000" w:themeColor="text1"/>
                <w:sz w:val="32"/>
                <w:szCs w:val="32"/>
              </w:rPr>
              <m:t>1</m:t>
            </m:r>
          </m:num>
          <m:den>
            <m:r>
              <m:rPr>
                <m:sty m:val="b"/>
              </m:rPr>
              <w:rPr>
                <w:rFonts w:ascii="Cambria Math" w:hAnsi="Cambria Math" w:cstheme="majorBidi"/>
                <w:color w:val="000000" w:themeColor="text1"/>
                <w:sz w:val="32"/>
                <w:szCs w:val="32"/>
              </w:rPr>
              <m:t>1</m:t>
            </m:r>
            <m:r>
              <m:rPr>
                <m:sty m:val="b"/>
              </m:rPr>
              <w:rPr>
                <w:rFonts w:ascii="Cambria Math" w:hAnsiTheme="majorBidi" w:cstheme="majorBidi"/>
                <w:color w:val="000000" w:themeColor="text1"/>
                <w:sz w:val="32"/>
                <w:szCs w:val="32"/>
              </w:rPr>
              <m:t>+</m:t>
            </m:r>
            <m:r>
              <m:rPr>
                <m:sty m:val="b"/>
              </m:rPr>
              <w:rPr>
                <w:rFonts w:ascii="Cambria Math" w:hAnsi="Cambria Math" w:cstheme="majorBidi"/>
                <w:color w:val="000000" w:themeColor="text1"/>
                <w:sz w:val="32"/>
                <w:szCs w:val="32"/>
              </w:rPr>
              <m:t>ex</m:t>
            </m:r>
            <m:func>
              <m:funcPr>
                <m:ctrlPr>
                  <w:rPr>
                    <w:rFonts w:ascii="Cambria Math" w:hAnsiTheme="majorBidi" w:cstheme="majorBidi"/>
                    <w:b/>
                    <w:color w:val="000000" w:themeColor="text1"/>
                    <w:sz w:val="32"/>
                    <w:szCs w:val="32"/>
                  </w:rPr>
                </m:ctrlPr>
              </m:funcPr>
              <m:fName>
                <m:r>
                  <m:rPr>
                    <m:sty m:val="b"/>
                  </m:rPr>
                  <w:rPr>
                    <w:rFonts w:ascii="Cambria Math" w:hAnsi="Cambria Math" w:cstheme="majorBidi"/>
                    <w:color w:val="000000" w:themeColor="text1"/>
                    <w:sz w:val="32"/>
                    <w:szCs w:val="32"/>
                  </w:rPr>
                  <m:t>p</m:t>
                </m:r>
              </m:fName>
              <m:e>
                <m:d>
                  <m:dPr>
                    <m:ctrlPr>
                      <w:rPr>
                        <w:rFonts w:ascii="Cambria Math" w:hAnsiTheme="majorBidi" w:cstheme="majorBidi"/>
                        <w:b/>
                        <w:color w:val="000000" w:themeColor="text1"/>
                        <w:sz w:val="32"/>
                        <w:szCs w:val="32"/>
                      </w:rPr>
                    </m:ctrlPr>
                  </m:dPr>
                  <m:e>
                    <m:r>
                      <m:rPr>
                        <m:sty m:val="b"/>
                      </m:rPr>
                      <w:rPr>
                        <w:rFonts w:asciiTheme="majorBidi" w:hAnsiTheme="majorBidi" w:cstheme="majorBidi"/>
                        <w:color w:val="000000" w:themeColor="text1"/>
                        <w:sz w:val="32"/>
                        <w:szCs w:val="32"/>
                      </w:rPr>
                      <m:t>-</m:t>
                    </m:r>
                    <m:sSub>
                      <m:sSubPr>
                        <m:ctrlPr>
                          <w:rPr>
                            <w:rFonts w:ascii="Cambria Math" w:hAnsiTheme="majorBidi" w:cstheme="majorBidi"/>
                            <w:b/>
                            <w:bCs/>
                            <w:color w:val="000000" w:themeColor="text1"/>
                            <w:sz w:val="32"/>
                            <w:szCs w:val="32"/>
                          </w:rPr>
                        </m:ctrlPr>
                      </m:sSubPr>
                      <m:e>
                        <m:r>
                          <m:rPr>
                            <m:sty m:val="bi"/>
                          </m:rPr>
                          <w:rPr>
                            <w:rFonts w:ascii="Cambria Math" w:hAnsi="Cambria Math" w:cstheme="majorBidi"/>
                            <w:color w:val="000000" w:themeColor="text1"/>
                            <w:sz w:val="32"/>
                            <w:szCs w:val="32"/>
                          </w:rPr>
                          <m:t>net</m:t>
                        </m:r>
                      </m:e>
                      <m:sub>
                        <m:r>
                          <m:rPr>
                            <m:sty m:val="bi"/>
                          </m:rPr>
                          <w:rPr>
                            <w:rFonts w:ascii="Cambria Math" w:hAnsi="Cambria Math" w:cstheme="majorBidi"/>
                            <w:color w:val="000000" w:themeColor="text1"/>
                            <w:sz w:val="32"/>
                            <w:szCs w:val="32"/>
                          </w:rPr>
                          <m:t>pJ</m:t>
                        </m:r>
                      </m:sub>
                    </m:sSub>
                  </m:e>
                </m:d>
                <m:ctrlPr>
                  <w:rPr>
                    <w:rFonts w:ascii="Cambria Math" w:hAnsiTheme="majorBidi" w:cstheme="majorBidi"/>
                    <w:b/>
                    <w:i/>
                    <w:color w:val="000000" w:themeColor="text1"/>
                    <w:sz w:val="32"/>
                    <w:szCs w:val="32"/>
                  </w:rPr>
                </m:ctrlPr>
              </m:e>
            </m:func>
          </m:den>
        </m:f>
      </m:oMath>
      <w:r w:rsidRPr="0077406E">
        <w:rPr>
          <w:rFonts w:asciiTheme="majorBidi" w:eastAsiaTheme="minorEastAsia" w:hAnsiTheme="majorBidi" w:cstheme="majorBidi"/>
          <w:b/>
          <w:bCs/>
          <w:color w:val="000000" w:themeColor="text1"/>
          <w:sz w:val="24"/>
          <w:szCs w:val="24"/>
        </w:rPr>
        <w:t xml:space="preserve">     </w:t>
      </w:r>
      <w:r w:rsidRPr="0077406E">
        <w:rPr>
          <w:rFonts w:asciiTheme="majorBidi" w:eastAsiaTheme="minorEastAsia" w:hAnsiTheme="majorBidi" w:cstheme="majorBidi"/>
          <w:color w:val="000000" w:themeColor="text1"/>
          <w:sz w:val="24"/>
          <w:szCs w:val="24"/>
        </w:rPr>
        <w:t>On supprime p, on obtient</w:t>
      </w:r>
      <m:oMath>
        <m:r>
          <w:rPr>
            <w:rFonts w:ascii="Cambria Math" w:eastAsiaTheme="minorEastAsia" w:hAnsiTheme="majorBidi" w:cstheme="majorBidi"/>
            <w:color w:val="000000" w:themeColor="text1"/>
            <w:sz w:val="24"/>
            <w:szCs w:val="24"/>
          </w:rPr>
          <m:t xml:space="preserve"> </m:t>
        </m:r>
        <m:sSub>
          <m:sSubPr>
            <m:ctrlPr>
              <w:rPr>
                <w:rFonts w:ascii="Cambria Math" w:hAnsiTheme="majorBidi" w:cstheme="majorBidi"/>
                <w:color w:val="000000" w:themeColor="text1"/>
                <w:sz w:val="24"/>
                <w:szCs w:val="24"/>
              </w:rPr>
            </m:ctrlPr>
          </m:sSubPr>
          <m:e>
            <m:r>
              <w:rPr>
                <w:rFonts w:ascii="Cambria Math" w:hAnsi="Cambria Math" w:cstheme="majorBidi"/>
                <w:color w:val="000000" w:themeColor="text1"/>
                <w:sz w:val="24"/>
                <w:szCs w:val="24"/>
              </w:rPr>
              <m:t>O</m:t>
            </m:r>
          </m:e>
          <m:sub>
            <m:r>
              <w:rPr>
                <w:rFonts w:ascii="Cambria Math" w:hAnsi="Cambria Math" w:cstheme="majorBidi"/>
                <w:color w:val="000000" w:themeColor="text1"/>
                <w:sz w:val="24"/>
                <w:szCs w:val="24"/>
              </w:rPr>
              <m:t>j</m:t>
            </m:r>
          </m:sub>
        </m:sSub>
      </m:oMath>
    </w:p>
    <w:p w:rsidR="00AD0063" w:rsidRPr="0077406E" w:rsidRDefault="004D1922" w:rsidP="00AD0063">
      <w:pPr>
        <w:tabs>
          <w:tab w:val="left" w:pos="2361"/>
        </w:tabs>
        <w:autoSpaceDE w:val="0"/>
        <w:autoSpaceDN w:val="0"/>
        <w:bidi/>
        <w:spacing w:after="0"/>
        <w:ind w:left="2551" w:firstLine="1560"/>
        <w:jc w:val="center"/>
        <w:rPr>
          <w:rFonts w:asciiTheme="majorBidi" w:hAnsiTheme="majorBidi" w:cstheme="majorBidi"/>
          <w:color w:val="000000" w:themeColor="text1"/>
          <w:sz w:val="26"/>
          <w:szCs w:val="26"/>
        </w:rPr>
      </w:pPr>
      <m:oMath>
        <m:sSub>
          <m:sSubPr>
            <m:ctrlPr>
              <w:rPr>
                <w:rFonts w:ascii="Cambria Math" w:hAnsiTheme="majorBidi" w:cstheme="majorBidi"/>
                <w:color w:val="000000" w:themeColor="text1"/>
                <w:sz w:val="26"/>
                <w:szCs w:val="26"/>
              </w:rPr>
            </m:ctrlPr>
          </m:sSubPr>
          <m:e>
            <m:r>
              <w:rPr>
                <w:rFonts w:ascii="Cambria Math" w:hAnsiTheme="majorBidi" w:cstheme="majorBidi"/>
                <w:color w:val="000000" w:themeColor="text1"/>
                <w:sz w:val="26"/>
                <w:szCs w:val="26"/>
              </w:rPr>
              <m:t xml:space="preserve">                </m:t>
            </m:r>
            <m:r>
              <w:rPr>
                <w:rFonts w:ascii="Cambria Math" w:hAnsi="Cambria Math" w:cstheme="majorBidi"/>
                <w:color w:val="000000" w:themeColor="text1"/>
                <w:sz w:val="26"/>
                <w:szCs w:val="26"/>
              </w:rPr>
              <m:t>O</m:t>
            </m:r>
          </m:e>
          <m:sub>
            <m:r>
              <w:rPr>
                <w:rFonts w:ascii="Cambria Math" w:hAnsiTheme="majorBidi" w:cstheme="majorBidi"/>
                <w:color w:val="000000" w:themeColor="text1"/>
                <w:sz w:val="26"/>
                <w:szCs w:val="26"/>
              </w:rPr>
              <m:t>1</m:t>
            </m:r>
          </m:sub>
        </m:sSub>
      </m:oMath>
      <w:r w:rsidR="00AD0063" w:rsidRPr="0077406E">
        <w:rPr>
          <w:rFonts w:asciiTheme="majorBidi" w:hAnsiTheme="majorBidi" w:cstheme="majorBidi"/>
          <w:color w:val="000000" w:themeColor="text1"/>
          <w:sz w:val="26"/>
          <w:szCs w:val="26"/>
        </w:rPr>
        <w:t xml:space="preserve">= 1 / (1+ exp (-0.2)) = 0.55   </w:t>
      </w:r>
    </w:p>
    <w:p w:rsidR="00AD0063" w:rsidRPr="0077406E" w:rsidRDefault="004D1922" w:rsidP="00AD0063">
      <w:pPr>
        <w:tabs>
          <w:tab w:val="left" w:pos="2361"/>
        </w:tabs>
        <w:autoSpaceDE w:val="0"/>
        <w:autoSpaceDN w:val="0"/>
        <w:bidi/>
        <w:spacing w:after="0"/>
        <w:ind w:left="2551" w:firstLine="1560"/>
        <w:jc w:val="center"/>
        <w:rPr>
          <w:rFonts w:asciiTheme="majorBidi" w:hAnsiTheme="majorBidi" w:cstheme="majorBidi"/>
          <w:color w:val="000000" w:themeColor="text1"/>
          <w:sz w:val="26"/>
          <w:szCs w:val="26"/>
        </w:rPr>
      </w:pPr>
      <m:oMath>
        <m:sSub>
          <m:sSubPr>
            <m:ctrlPr>
              <w:rPr>
                <w:rFonts w:ascii="Cambria Math" w:hAnsiTheme="majorBidi" w:cstheme="majorBidi"/>
                <w:color w:val="000000" w:themeColor="text1"/>
                <w:sz w:val="26"/>
                <w:szCs w:val="26"/>
              </w:rPr>
            </m:ctrlPr>
          </m:sSubPr>
          <m:e>
            <m:r>
              <w:rPr>
                <w:rFonts w:ascii="Cambria Math" w:hAnsiTheme="majorBidi" w:cstheme="majorBidi"/>
                <w:color w:val="000000" w:themeColor="text1"/>
                <w:sz w:val="26"/>
                <w:szCs w:val="26"/>
              </w:rPr>
              <m:t xml:space="preserve">                 </m:t>
            </m:r>
            <m:r>
              <w:rPr>
                <w:rFonts w:ascii="Cambria Math" w:hAnsi="Cambria Math" w:cstheme="majorBidi"/>
                <w:color w:val="000000" w:themeColor="text1"/>
                <w:sz w:val="26"/>
                <w:szCs w:val="26"/>
              </w:rPr>
              <m:t>O</m:t>
            </m:r>
          </m:e>
          <m:sub>
            <m:r>
              <w:rPr>
                <w:rFonts w:ascii="Cambria Math" w:hAnsiTheme="majorBidi" w:cstheme="majorBidi"/>
                <w:color w:val="000000" w:themeColor="text1"/>
                <w:sz w:val="26"/>
                <w:szCs w:val="26"/>
              </w:rPr>
              <m:t>2</m:t>
            </m:r>
          </m:sub>
        </m:sSub>
      </m:oMath>
      <w:r w:rsidR="00AD0063" w:rsidRPr="0077406E">
        <w:rPr>
          <w:rFonts w:asciiTheme="majorBidi" w:hAnsiTheme="majorBidi" w:cstheme="majorBidi"/>
          <w:color w:val="000000" w:themeColor="text1"/>
          <w:sz w:val="26"/>
          <w:szCs w:val="26"/>
        </w:rPr>
        <w:t xml:space="preserve"> = 1 / (1+ exp (-</w:t>
      </w:r>
      <w:r w:rsidR="00AD0063" w:rsidRPr="0077406E">
        <w:rPr>
          <w:rFonts w:asciiTheme="majorBidi" w:eastAsiaTheme="minorEastAsia" w:hAnsiTheme="majorBidi" w:cstheme="majorBidi"/>
          <w:color w:val="000000" w:themeColor="text1"/>
          <w:sz w:val="26"/>
          <w:szCs w:val="26"/>
          <w:lang w:val="fr-CA"/>
        </w:rPr>
        <w:t xml:space="preserve"> 0.9</w:t>
      </w:r>
      <w:r w:rsidR="00AD0063" w:rsidRPr="0077406E">
        <w:rPr>
          <w:rFonts w:asciiTheme="majorBidi" w:hAnsiTheme="majorBidi" w:cstheme="majorBidi"/>
          <w:color w:val="000000" w:themeColor="text1"/>
          <w:sz w:val="26"/>
          <w:szCs w:val="26"/>
        </w:rPr>
        <w:t>)) = 0.711</w:t>
      </w:r>
    </w:p>
    <w:p w:rsidR="00AD0063" w:rsidRPr="0077406E" w:rsidRDefault="00AD0063" w:rsidP="00AD0063">
      <w:pPr>
        <w:tabs>
          <w:tab w:val="left" w:pos="2361"/>
        </w:tabs>
        <w:autoSpaceDE w:val="0"/>
        <w:autoSpaceDN w:val="0"/>
        <w:bidi/>
        <w:spacing w:after="0"/>
        <w:ind w:left="1416"/>
        <w:jc w:val="right"/>
        <w:rPr>
          <w:rFonts w:asciiTheme="majorBidi" w:hAnsiTheme="majorBidi" w:cstheme="majorBidi"/>
          <w:color w:val="000000" w:themeColor="text1"/>
          <w:sz w:val="24"/>
          <w:szCs w:val="24"/>
        </w:rPr>
      </w:pPr>
    </w:p>
    <w:p w:rsidR="00AD0063" w:rsidRPr="0077406E" w:rsidRDefault="00AD0063" w:rsidP="00AD0063">
      <w:pPr>
        <w:tabs>
          <w:tab w:val="left" w:pos="2361"/>
          <w:tab w:val="left" w:pos="2913"/>
        </w:tabs>
        <w:autoSpaceDE w:val="0"/>
        <w:autoSpaceDN w:val="0"/>
        <w:bidi/>
        <w:spacing w:after="0"/>
        <w:ind w:left="2124"/>
        <w:jc w:val="right"/>
        <w:rPr>
          <w:rFonts w:asciiTheme="majorBidi" w:hAnsiTheme="majorBidi" w:cstheme="majorBidi"/>
          <w:color w:val="000000" w:themeColor="text1"/>
          <w:sz w:val="24"/>
          <w:szCs w:val="24"/>
          <w:lang w:val="fr-CA"/>
        </w:rPr>
      </w:pPr>
      <w:r w:rsidRPr="0077406E">
        <w:rPr>
          <w:rFonts w:asciiTheme="majorBidi" w:hAnsiTheme="majorBidi" w:cstheme="majorBidi"/>
          <w:b/>
          <w:bCs/>
          <w:color w:val="000000" w:themeColor="text1"/>
          <w:sz w:val="24"/>
          <w:szCs w:val="24"/>
        </w:rPr>
        <w:tab/>
      </w:r>
      <m:oMath>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net</m:t>
            </m:r>
          </m:e>
          <m:sub>
            <m:r>
              <m:rPr>
                <m:sty m:val="bi"/>
              </m:rPr>
              <w:rPr>
                <w:rFonts w:ascii="Cambria Math" w:hAnsi="Cambria Math" w:cstheme="majorBidi"/>
                <w:color w:val="000000" w:themeColor="text1"/>
                <w:sz w:val="28"/>
                <w:szCs w:val="28"/>
              </w:rPr>
              <m:t>pi</m:t>
            </m:r>
          </m:sub>
        </m:sSub>
      </m:oMath>
      <w:r w:rsidRPr="0077406E">
        <w:rPr>
          <w:rFonts w:asciiTheme="majorBidi" w:hAnsiTheme="majorBidi" w:cstheme="majorBidi"/>
          <w:b/>
          <w:bCs/>
          <w:color w:val="000000" w:themeColor="text1"/>
          <w:sz w:val="28"/>
          <w:szCs w:val="28"/>
          <w:lang w:val="es-ES_tradnl"/>
        </w:rPr>
        <w:t xml:space="preserve"> =</w:t>
      </w:r>
      <m:oMath>
        <m:nary>
          <m:naryPr>
            <m:chr m:val="∑"/>
            <m:grow m:val="on"/>
            <m:ctrlPr>
              <w:rPr>
                <w:rFonts w:ascii="Cambria Math" w:hAnsiTheme="majorBidi" w:cstheme="majorBidi"/>
                <w:b/>
                <w:bCs/>
                <w:color w:val="000000" w:themeColor="text1"/>
                <w:sz w:val="28"/>
                <w:szCs w:val="28"/>
              </w:rPr>
            </m:ctrlPr>
          </m:naryPr>
          <m:sub>
            <m:r>
              <m:rPr>
                <m:sty m:val="bi"/>
              </m:rPr>
              <w:rPr>
                <w:rFonts w:ascii="Cambria Math" w:eastAsia="Cambria Math" w:hAnsi="Cambria Math" w:cstheme="majorBidi"/>
                <w:color w:val="000000" w:themeColor="text1"/>
                <w:sz w:val="28"/>
                <w:szCs w:val="28"/>
              </w:rPr>
              <m:t>J</m:t>
            </m:r>
          </m:sub>
          <m:sup>
            <m:r>
              <m:rPr>
                <m:sty m:val="b"/>
              </m:rPr>
              <w:rPr>
                <w:rFonts w:ascii="Cambria Math" w:hAnsiTheme="majorBidi" w:cstheme="majorBidi"/>
                <w:color w:val="000000" w:themeColor="text1"/>
                <w:sz w:val="28"/>
                <w:szCs w:val="28"/>
                <w:lang w:val="es-ES_tradnl"/>
              </w:rPr>
              <m:t>.</m:t>
            </m:r>
          </m:sup>
          <m:e>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w</m:t>
                </m:r>
              </m:e>
              <m:sub>
                <m:r>
                  <m:rPr>
                    <m:sty m:val="bi"/>
                  </m:rPr>
                  <w:rPr>
                    <w:rFonts w:ascii="Cambria Math" w:hAnsi="Cambria Math" w:cstheme="majorBidi"/>
                    <w:color w:val="000000" w:themeColor="text1"/>
                    <w:sz w:val="28"/>
                    <w:szCs w:val="28"/>
                  </w:rPr>
                  <m:t>ji</m:t>
                </m:r>
              </m:sub>
            </m:sSub>
          </m:e>
        </m:nary>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O</m:t>
            </m:r>
          </m:e>
          <m:sub>
            <m:r>
              <m:rPr>
                <m:sty m:val="bi"/>
              </m:rPr>
              <w:rPr>
                <w:rFonts w:ascii="Cambria Math" w:hAnsi="Cambria Math" w:cstheme="majorBidi"/>
                <w:color w:val="000000" w:themeColor="text1"/>
                <w:sz w:val="28"/>
                <w:szCs w:val="28"/>
              </w:rPr>
              <m:t>pi</m:t>
            </m:r>
          </m:sub>
        </m:sSub>
      </m:oMath>
      <w:r w:rsidRPr="0077406E">
        <w:rPr>
          <w:rFonts w:asciiTheme="majorBidi" w:hAnsiTheme="majorBidi" w:cstheme="majorBidi"/>
          <w:b/>
          <w:bCs/>
          <w:color w:val="000000" w:themeColor="text1"/>
          <w:sz w:val="28"/>
          <w:szCs w:val="28"/>
          <w:lang w:val="es-ES_tradnl"/>
        </w:rPr>
        <w:t>-</w:t>
      </w:r>
      <m:oMath>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θ</m:t>
            </m:r>
          </m:e>
          <m:sub>
            <m:r>
              <m:rPr>
                <m:sty m:val="bi"/>
              </m:rPr>
              <w:rPr>
                <w:rFonts w:ascii="Cambria Math" w:hAnsi="Cambria Math" w:cstheme="majorBidi"/>
                <w:color w:val="000000" w:themeColor="text1"/>
                <w:sz w:val="28"/>
                <w:szCs w:val="28"/>
              </w:rPr>
              <m:t>i</m:t>
            </m:r>
          </m:sub>
        </m:sSub>
      </m:oMath>
      <w:r w:rsidRPr="0077406E">
        <w:rPr>
          <w:rFonts w:asciiTheme="majorBidi" w:hAnsiTheme="majorBidi" w:cstheme="majorBidi"/>
          <w:b/>
          <w:bCs/>
          <w:color w:val="000000" w:themeColor="text1"/>
          <w:sz w:val="24"/>
          <w:szCs w:val="24"/>
        </w:rPr>
        <w:tab/>
      </w:r>
      <w:r w:rsidRPr="0077406E">
        <w:rPr>
          <w:rFonts w:asciiTheme="majorBidi" w:hAnsiTheme="majorBidi" w:cstheme="majorBidi"/>
          <w:b/>
          <w:bCs/>
          <w:color w:val="000000" w:themeColor="text1"/>
          <w:sz w:val="24"/>
          <w:szCs w:val="24"/>
          <w:lang w:val="fr-CA"/>
        </w:rPr>
        <w:t>3. Net</w:t>
      </w:r>
      <w:r w:rsidRPr="0077406E">
        <w:rPr>
          <w:rFonts w:asciiTheme="majorBidi" w:hAnsiTheme="majorBidi" w:cstheme="majorBidi"/>
          <w:color w:val="000000" w:themeColor="text1"/>
          <w:sz w:val="24"/>
          <w:szCs w:val="24"/>
          <w:lang w:val="fr-CA"/>
        </w:rPr>
        <w:t xml:space="preserve"> de la couche de sortie        </w:t>
      </w:r>
    </w:p>
    <w:p w:rsidR="00AD0063" w:rsidRPr="0077406E" w:rsidRDefault="00AD0063" w:rsidP="00AD0063">
      <w:pPr>
        <w:tabs>
          <w:tab w:val="left" w:pos="2361"/>
          <w:tab w:val="left" w:pos="2913"/>
          <w:tab w:val="right" w:pos="10080"/>
        </w:tabs>
        <w:autoSpaceDE w:val="0"/>
        <w:autoSpaceDN w:val="0"/>
        <w:bidi/>
        <w:spacing w:after="0"/>
        <w:ind w:left="1416"/>
        <w:rPr>
          <w:rFonts w:asciiTheme="majorBidi" w:hAnsiTheme="majorBidi" w:cstheme="majorBidi"/>
          <w:color w:val="000000" w:themeColor="text1"/>
          <w:sz w:val="24"/>
          <w:szCs w:val="24"/>
        </w:rPr>
      </w:pPr>
      <w:r w:rsidRPr="0077406E">
        <w:rPr>
          <w:rFonts w:asciiTheme="majorBidi" w:hAnsiTheme="majorBidi" w:cstheme="majorBidi"/>
          <w:color w:val="000000" w:themeColor="text1"/>
          <w:sz w:val="24"/>
          <w:szCs w:val="24"/>
          <w:lang w:val="fr-CA"/>
        </w:rPr>
        <w:t xml:space="preserve">           </w:t>
      </w:r>
      <w:r w:rsidRPr="0077406E">
        <w:rPr>
          <w:rFonts w:asciiTheme="majorBidi" w:hAnsiTheme="majorBidi" w:cstheme="majorBidi"/>
          <w:color w:val="000000" w:themeColor="text1"/>
          <w:sz w:val="24"/>
          <w:szCs w:val="24"/>
        </w:rPr>
        <w:t xml:space="preserve">      </w:t>
      </w:r>
    </w:p>
    <w:p w:rsidR="00AD0063" w:rsidRPr="0077406E" w:rsidRDefault="004D1922" w:rsidP="00AD0063">
      <w:pPr>
        <w:tabs>
          <w:tab w:val="left" w:pos="2361"/>
        </w:tabs>
        <w:autoSpaceDE w:val="0"/>
        <w:autoSpaceDN w:val="0"/>
        <w:bidi/>
        <w:spacing w:after="0"/>
        <w:ind w:left="1416"/>
        <w:jc w:val="right"/>
        <w:rPr>
          <w:rFonts w:asciiTheme="majorBidi" w:hAnsiTheme="majorBidi" w:cstheme="majorBidi"/>
          <w:color w:val="000000" w:themeColor="text1"/>
          <w:sz w:val="26"/>
          <w:szCs w:val="26"/>
          <w:lang w:val="fr-CA"/>
        </w:rPr>
      </w:pPr>
      <m:oMath>
        <m:sSub>
          <m:sSubPr>
            <m:ctrlPr>
              <w:rPr>
                <w:rFonts w:ascii="Cambria Math" w:hAnsiTheme="majorBidi" w:cstheme="majorBidi"/>
                <w:color w:val="000000" w:themeColor="text1"/>
                <w:sz w:val="26"/>
                <w:szCs w:val="26"/>
              </w:rPr>
            </m:ctrlPr>
          </m:sSubPr>
          <m:e>
            <m:r>
              <w:rPr>
                <w:rFonts w:ascii="Cambria Math" w:hAnsiTheme="majorBidi" w:cstheme="majorBidi"/>
                <w:color w:val="000000" w:themeColor="text1"/>
                <w:sz w:val="26"/>
                <w:szCs w:val="26"/>
              </w:rPr>
              <m:t xml:space="preserve">                                 </m:t>
            </m:r>
            <m:r>
              <w:rPr>
                <w:rFonts w:ascii="Cambria Math" w:hAnsi="Cambria Math" w:cstheme="majorBidi"/>
                <w:color w:val="000000" w:themeColor="text1"/>
                <w:sz w:val="26"/>
                <w:szCs w:val="26"/>
              </w:rPr>
              <m:t>net</m:t>
            </m:r>
          </m:e>
          <m:sub>
            <m:r>
              <w:rPr>
                <w:rFonts w:ascii="Cambria Math" w:hAnsiTheme="majorBidi" w:cstheme="majorBidi"/>
                <w:color w:val="000000" w:themeColor="text1"/>
                <w:sz w:val="26"/>
                <w:szCs w:val="26"/>
                <w:lang w:val="es-ES_tradnl"/>
              </w:rPr>
              <m:t>1</m:t>
            </m:r>
          </m:sub>
        </m:sSub>
      </m:oMath>
      <w:r w:rsidR="00AD0063" w:rsidRPr="0077406E">
        <w:rPr>
          <w:rFonts w:asciiTheme="majorBidi" w:hAnsiTheme="majorBidi" w:cstheme="majorBidi"/>
          <w:color w:val="000000" w:themeColor="text1"/>
          <w:sz w:val="26"/>
          <w:szCs w:val="26"/>
          <w:lang w:val="es-ES_tradnl"/>
        </w:rPr>
        <w:t>=</w:t>
      </w:r>
      <w:r w:rsidR="00AD0063" w:rsidRPr="0077406E">
        <w:rPr>
          <w:rFonts w:asciiTheme="majorBidi" w:hAnsiTheme="majorBidi" w:cstheme="majorBidi"/>
          <w:color w:val="000000" w:themeColor="text1"/>
          <w:sz w:val="26"/>
          <w:szCs w:val="26"/>
          <w:lang w:val="fr-CA"/>
        </w:rPr>
        <w:t xml:space="preserve">  (0.550) (0.5) + (0.711) (0.1) - (0.3) = 0.046     </w:t>
      </w:r>
    </w:p>
    <w:p w:rsidR="00AD0063" w:rsidRPr="0077406E" w:rsidRDefault="00AD0063" w:rsidP="00AD0063">
      <w:pPr>
        <w:tabs>
          <w:tab w:val="left" w:pos="2361"/>
        </w:tabs>
        <w:autoSpaceDE w:val="0"/>
        <w:autoSpaceDN w:val="0"/>
        <w:bidi/>
        <w:spacing w:after="0"/>
        <w:ind w:left="1416"/>
        <w:jc w:val="right"/>
        <w:rPr>
          <w:rFonts w:asciiTheme="majorBidi" w:hAnsiTheme="majorBidi" w:cstheme="majorBidi"/>
          <w:b/>
          <w:bCs/>
          <w:color w:val="000000" w:themeColor="text1"/>
          <w:sz w:val="24"/>
          <w:szCs w:val="24"/>
          <w:lang w:val="fr-CA"/>
        </w:rPr>
      </w:pPr>
    </w:p>
    <w:p w:rsidR="00AD0063" w:rsidRPr="0077406E" w:rsidRDefault="00AD0063" w:rsidP="00AD0063">
      <w:pPr>
        <w:tabs>
          <w:tab w:val="left" w:pos="2361"/>
          <w:tab w:val="left" w:pos="2461"/>
          <w:tab w:val="right" w:pos="8931"/>
        </w:tabs>
        <w:autoSpaceDE w:val="0"/>
        <w:autoSpaceDN w:val="0"/>
        <w:bidi/>
        <w:spacing w:after="0"/>
        <w:ind w:left="1416"/>
        <w:rPr>
          <w:rFonts w:asciiTheme="majorBidi" w:hAnsiTheme="majorBidi" w:cstheme="majorBidi"/>
          <w:color w:val="000000" w:themeColor="text1"/>
          <w:sz w:val="24"/>
          <w:szCs w:val="24"/>
        </w:rPr>
      </w:pPr>
      <w:r w:rsidRPr="0077406E">
        <w:rPr>
          <w:rFonts w:asciiTheme="majorBidi" w:hAnsiTheme="majorBidi" w:cstheme="majorBidi"/>
          <w:b/>
          <w:bCs/>
          <w:color w:val="000000" w:themeColor="text1"/>
          <w:sz w:val="24"/>
          <w:szCs w:val="24"/>
          <w:lang w:val="fr-CA"/>
        </w:rPr>
        <w:tab/>
      </w:r>
      <w:r w:rsidRPr="0077406E">
        <w:rPr>
          <w:rFonts w:asciiTheme="majorBidi" w:hAnsiTheme="majorBidi" w:cstheme="majorBidi"/>
          <w:b/>
          <w:bCs/>
          <w:color w:val="000000" w:themeColor="text1"/>
          <w:sz w:val="24"/>
          <w:szCs w:val="24"/>
          <w:lang w:val="fr-CA"/>
        </w:rPr>
        <w:tab/>
      </w:r>
      <w:r w:rsidRPr="0077406E">
        <w:rPr>
          <w:rFonts w:asciiTheme="majorBidi" w:hAnsiTheme="majorBidi" w:cstheme="majorBidi"/>
          <w:b/>
          <w:bCs/>
          <w:color w:val="000000" w:themeColor="text1"/>
          <w:sz w:val="24"/>
          <w:szCs w:val="24"/>
          <w:lang w:val="fr-CA"/>
        </w:rPr>
        <w:tab/>
        <w:t xml:space="preserve">4. Out </w:t>
      </w:r>
      <w:r w:rsidRPr="0077406E">
        <w:rPr>
          <w:rFonts w:asciiTheme="majorBidi" w:hAnsiTheme="majorBidi" w:cstheme="majorBidi"/>
          <w:color w:val="000000" w:themeColor="text1"/>
          <w:sz w:val="24"/>
          <w:szCs w:val="24"/>
          <w:lang w:val="fr-CA"/>
        </w:rPr>
        <w:t xml:space="preserve">de la couche de sortie        </w:t>
      </w:r>
      <w:r w:rsidRPr="0077406E">
        <w:rPr>
          <w:rFonts w:asciiTheme="majorBidi" w:hAnsiTheme="majorBidi" w:cstheme="majorBidi"/>
          <w:color w:val="000000" w:themeColor="text1"/>
          <w:sz w:val="24"/>
          <w:szCs w:val="24"/>
        </w:rPr>
        <w:t xml:space="preserve"> </w:t>
      </w:r>
      <m:oMath>
        <m:sSub>
          <m:sSubPr>
            <m:ctrlPr>
              <w:rPr>
                <w:rFonts w:ascii="Cambria Math" w:hAnsiTheme="majorBidi" w:cstheme="majorBidi"/>
                <w:b/>
                <w:bCs/>
                <w:color w:val="000000" w:themeColor="text1"/>
                <w:sz w:val="32"/>
                <w:szCs w:val="32"/>
              </w:rPr>
            </m:ctrlPr>
          </m:sSubPr>
          <m:e>
            <m:r>
              <m:rPr>
                <m:sty m:val="bi"/>
              </m:rPr>
              <w:rPr>
                <w:rFonts w:ascii="Cambria Math" w:hAnsi="Cambria Math" w:cstheme="majorBidi"/>
                <w:color w:val="000000" w:themeColor="text1"/>
                <w:sz w:val="32"/>
                <w:szCs w:val="32"/>
              </w:rPr>
              <m:t>O</m:t>
            </m:r>
          </m:e>
          <m:sub>
            <m:r>
              <m:rPr>
                <m:sty m:val="bi"/>
              </m:rPr>
              <w:rPr>
                <w:rFonts w:ascii="Cambria Math" w:hAnsi="Cambria Math" w:cstheme="majorBidi"/>
                <w:color w:val="000000" w:themeColor="text1"/>
                <w:sz w:val="32"/>
                <w:szCs w:val="32"/>
              </w:rPr>
              <m:t>pi</m:t>
            </m:r>
          </m:sub>
        </m:sSub>
        <m:r>
          <m:rPr>
            <m:sty m:val="b"/>
          </m:rPr>
          <w:rPr>
            <w:rFonts w:ascii="Cambria Math" w:hAnsiTheme="majorBidi" w:cstheme="majorBidi"/>
            <w:color w:val="000000" w:themeColor="text1"/>
            <w:sz w:val="32"/>
            <w:szCs w:val="32"/>
          </w:rPr>
          <m:t>=</m:t>
        </m:r>
        <m:f>
          <m:fPr>
            <m:ctrlPr>
              <w:rPr>
                <w:rFonts w:ascii="Cambria Math" w:hAnsiTheme="majorBidi" w:cstheme="majorBidi"/>
                <w:b/>
                <w:bCs/>
                <w:color w:val="000000" w:themeColor="text1"/>
                <w:sz w:val="32"/>
                <w:szCs w:val="32"/>
              </w:rPr>
            </m:ctrlPr>
          </m:fPr>
          <m:num>
            <m:r>
              <m:rPr>
                <m:sty m:val="b"/>
              </m:rPr>
              <w:rPr>
                <w:rFonts w:ascii="Cambria Math" w:hAnsi="Cambria Math" w:cstheme="majorBidi"/>
                <w:color w:val="000000" w:themeColor="text1"/>
                <w:sz w:val="32"/>
                <w:szCs w:val="32"/>
              </w:rPr>
              <m:t>1</m:t>
            </m:r>
          </m:num>
          <m:den>
            <m:r>
              <m:rPr>
                <m:sty m:val="b"/>
              </m:rPr>
              <w:rPr>
                <w:rFonts w:ascii="Cambria Math" w:hAnsi="Cambria Math" w:cstheme="majorBidi"/>
                <w:color w:val="000000" w:themeColor="text1"/>
                <w:sz w:val="32"/>
                <w:szCs w:val="32"/>
              </w:rPr>
              <m:t>1</m:t>
            </m:r>
            <m:r>
              <m:rPr>
                <m:sty m:val="b"/>
              </m:rPr>
              <w:rPr>
                <w:rFonts w:ascii="Cambria Math" w:hAnsiTheme="majorBidi" w:cstheme="majorBidi"/>
                <w:color w:val="000000" w:themeColor="text1"/>
                <w:sz w:val="32"/>
                <w:szCs w:val="32"/>
              </w:rPr>
              <m:t>+</m:t>
            </m:r>
            <m:r>
              <m:rPr>
                <m:sty m:val="b"/>
              </m:rPr>
              <w:rPr>
                <w:rFonts w:ascii="Cambria Math" w:hAnsi="Cambria Math" w:cstheme="majorBidi"/>
                <w:color w:val="000000" w:themeColor="text1"/>
                <w:sz w:val="32"/>
                <w:szCs w:val="32"/>
              </w:rPr>
              <m:t>ex</m:t>
            </m:r>
            <m:func>
              <m:funcPr>
                <m:ctrlPr>
                  <w:rPr>
                    <w:rFonts w:ascii="Cambria Math" w:hAnsiTheme="majorBidi" w:cstheme="majorBidi"/>
                    <w:b/>
                    <w:color w:val="000000" w:themeColor="text1"/>
                    <w:sz w:val="32"/>
                    <w:szCs w:val="32"/>
                  </w:rPr>
                </m:ctrlPr>
              </m:funcPr>
              <m:fName>
                <m:r>
                  <m:rPr>
                    <m:sty m:val="b"/>
                  </m:rPr>
                  <w:rPr>
                    <w:rFonts w:ascii="Cambria Math" w:hAnsi="Cambria Math" w:cstheme="majorBidi"/>
                    <w:color w:val="000000" w:themeColor="text1"/>
                    <w:sz w:val="32"/>
                    <w:szCs w:val="32"/>
                  </w:rPr>
                  <m:t>p</m:t>
                </m:r>
              </m:fName>
              <m:e>
                <m:d>
                  <m:dPr>
                    <m:ctrlPr>
                      <w:rPr>
                        <w:rFonts w:ascii="Cambria Math" w:hAnsiTheme="majorBidi" w:cstheme="majorBidi"/>
                        <w:b/>
                        <w:color w:val="000000" w:themeColor="text1"/>
                        <w:sz w:val="32"/>
                        <w:szCs w:val="32"/>
                      </w:rPr>
                    </m:ctrlPr>
                  </m:dPr>
                  <m:e>
                    <m:r>
                      <m:rPr>
                        <m:sty m:val="b"/>
                      </m:rPr>
                      <w:rPr>
                        <w:rFonts w:asciiTheme="majorBidi" w:hAnsiTheme="majorBidi" w:cstheme="majorBidi"/>
                        <w:color w:val="000000" w:themeColor="text1"/>
                        <w:sz w:val="32"/>
                        <w:szCs w:val="32"/>
                      </w:rPr>
                      <m:t>-</m:t>
                    </m:r>
                    <m:sSub>
                      <m:sSubPr>
                        <m:ctrlPr>
                          <w:rPr>
                            <w:rFonts w:ascii="Cambria Math" w:hAnsiTheme="majorBidi" w:cstheme="majorBidi"/>
                            <w:b/>
                            <w:bCs/>
                            <w:color w:val="000000" w:themeColor="text1"/>
                            <w:sz w:val="32"/>
                            <w:szCs w:val="32"/>
                          </w:rPr>
                        </m:ctrlPr>
                      </m:sSubPr>
                      <m:e>
                        <m:r>
                          <m:rPr>
                            <m:sty m:val="bi"/>
                          </m:rPr>
                          <w:rPr>
                            <w:rFonts w:ascii="Cambria Math" w:hAnsi="Cambria Math" w:cstheme="majorBidi"/>
                            <w:color w:val="000000" w:themeColor="text1"/>
                            <w:sz w:val="32"/>
                            <w:szCs w:val="32"/>
                          </w:rPr>
                          <m:t>net</m:t>
                        </m:r>
                      </m:e>
                      <m:sub>
                        <m:r>
                          <m:rPr>
                            <m:sty m:val="bi"/>
                          </m:rPr>
                          <w:rPr>
                            <w:rFonts w:ascii="Cambria Math" w:hAnsi="Cambria Math" w:cstheme="majorBidi"/>
                            <w:color w:val="000000" w:themeColor="text1"/>
                            <w:sz w:val="32"/>
                            <w:szCs w:val="32"/>
                          </w:rPr>
                          <m:t>pi</m:t>
                        </m:r>
                      </m:sub>
                    </m:sSub>
                  </m:e>
                </m:d>
                <m:ctrlPr>
                  <w:rPr>
                    <w:rFonts w:ascii="Cambria Math" w:hAnsiTheme="majorBidi" w:cstheme="majorBidi"/>
                    <w:b/>
                    <w:i/>
                    <w:color w:val="000000" w:themeColor="text1"/>
                    <w:sz w:val="32"/>
                    <w:szCs w:val="32"/>
                  </w:rPr>
                </m:ctrlPr>
              </m:e>
            </m:func>
          </m:den>
        </m:f>
      </m:oMath>
    </w:p>
    <w:p w:rsidR="00AD0063" w:rsidRPr="0077406E" w:rsidRDefault="004D1922" w:rsidP="00AD0063">
      <w:pPr>
        <w:tabs>
          <w:tab w:val="left" w:pos="2361"/>
        </w:tabs>
        <w:autoSpaceDE w:val="0"/>
        <w:autoSpaceDN w:val="0"/>
        <w:bidi/>
        <w:spacing w:after="0"/>
        <w:ind w:left="1416"/>
        <w:jc w:val="right"/>
        <w:rPr>
          <w:rFonts w:asciiTheme="majorBidi" w:hAnsiTheme="majorBidi" w:cstheme="majorBidi"/>
          <w:color w:val="000000" w:themeColor="text1"/>
          <w:sz w:val="26"/>
          <w:szCs w:val="26"/>
        </w:rPr>
      </w:pPr>
      <m:oMath>
        <m:sSub>
          <m:sSubPr>
            <m:ctrlPr>
              <w:rPr>
                <w:rFonts w:ascii="Cambria Math" w:hAnsiTheme="majorBidi" w:cstheme="majorBidi"/>
                <w:color w:val="000000" w:themeColor="text1"/>
                <w:sz w:val="26"/>
                <w:szCs w:val="26"/>
              </w:rPr>
            </m:ctrlPr>
          </m:sSubPr>
          <m:e>
            <m:r>
              <w:rPr>
                <w:rFonts w:ascii="Cambria Math" w:hAnsiTheme="majorBidi" w:cstheme="majorBidi"/>
                <w:color w:val="000000" w:themeColor="text1"/>
                <w:sz w:val="26"/>
                <w:szCs w:val="26"/>
              </w:rPr>
              <m:t xml:space="preserve">                                  </m:t>
            </m:r>
            <m:r>
              <w:rPr>
                <w:rFonts w:ascii="Cambria Math" w:hAnsi="Cambria Math" w:cstheme="majorBidi"/>
                <w:color w:val="000000" w:themeColor="text1"/>
                <w:sz w:val="26"/>
                <w:szCs w:val="26"/>
              </w:rPr>
              <m:t>O</m:t>
            </m:r>
          </m:e>
          <m:sub>
            <m:r>
              <w:rPr>
                <w:rFonts w:ascii="Cambria Math" w:hAnsiTheme="majorBidi" w:cstheme="majorBidi"/>
                <w:color w:val="000000" w:themeColor="text1"/>
                <w:sz w:val="26"/>
                <w:szCs w:val="26"/>
              </w:rPr>
              <m:t>1</m:t>
            </m:r>
          </m:sub>
        </m:sSub>
      </m:oMath>
      <w:r w:rsidR="00AD0063" w:rsidRPr="0077406E">
        <w:rPr>
          <w:rFonts w:asciiTheme="majorBidi" w:hAnsiTheme="majorBidi" w:cstheme="majorBidi"/>
          <w:color w:val="000000" w:themeColor="text1"/>
          <w:sz w:val="26"/>
          <w:szCs w:val="26"/>
          <w:lang w:val="fr-CA"/>
        </w:rPr>
        <w:t xml:space="preserve"> = 1 / (1+ exp (-</w:t>
      </w:r>
      <m:oMath>
        <m:sSub>
          <m:sSubPr>
            <m:ctrlPr>
              <w:rPr>
                <w:rFonts w:ascii="Cambria Math" w:hAnsiTheme="majorBidi" w:cstheme="majorBidi"/>
                <w:color w:val="000000" w:themeColor="text1"/>
                <w:sz w:val="26"/>
                <w:szCs w:val="26"/>
              </w:rPr>
            </m:ctrlPr>
          </m:sSubPr>
          <m:e>
            <m:r>
              <w:rPr>
                <w:rFonts w:ascii="Cambria Math" w:hAnsi="Cambria Math" w:cstheme="majorBidi"/>
                <w:color w:val="000000" w:themeColor="text1"/>
                <w:sz w:val="26"/>
                <w:szCs w:val="26"/>
              </w:rPr>
              <m:t>net</m:t>
            </m:r>
          </m:e>
          <m:sub>
            <m:r>
              <w:rPr>
                <w:rFonts w:ascii="Cambria Math" w:hAnsiTheme="majorBidi" w:cstheme="majorBidi"/>
                <w:color w:val="000000" w:themeColor="text1"/>
                <w:sz w:val="26"/>
                <w:szCs w:val="26"/>
                <w:lang w:val="es-ES_tradnl"/>
              </w:rPr>
              <m:t>1</m:t>
            </m:r>
          </m:sub>
        </m:sSub>
      </m:oMath>
      <w:r w:rsidR="00AD0063" w:rsidRPr="0077406E">
        <w:rPr>
          <w:rFonts w:asciiTheme="majorBidi" w:hAnsiTheme="majorBidi" w:cstheme="majorBidi"/>
          <w:color w:val="000000" w:themeColor="text1"/>
          <w:sz w:val="26"/>
          <w:szCs w:val="26"/>
          <w:lang w:val="fr-CA"/>
        </w:rPr>
        <w:t xml:space="preserve">)) = 0.511 </w:t>
      </w:r>
    </w:p>
    <w:p w:rsidR="00AD0063" w:rsidRPr="0077406E" w:rsidRDefault="00AD0063" w:rsidP="00AD0063">
      <w:pPr>
        <w:tabs>
          <w:tab w:val="left" w:pos="2361"/>
        </w:tabs>
        <w:autoSpaceDE w:val="0"/>
        <w:autoSpaceDN w:val="0"/>
        <w:bidi/>
        <w:spacing w:after="0"/>
        <w:ind w:left="1416"/>
        <w:jc w:val="right"/>
        <w:rPr>
          <w:rFonts w:asciiTheme="majorBidi" w:hAnsiTheme="majorBidi" w:cstheme="majorBidi"/>
          <w:color w:val="000000" w:themeColor="text1"/>
          <w:sz w:val="24"/>
          <w:szCs w:val="24"/>
        </w:rPr>
      </w:pPr>
    </w:p>
    <w:p w:rsidR="00AD0063" w:rsidRPr="0077406E" w:rsidRDefault="00AD0063" w:rsidP="00AD0063">
      <w:pPr>
        <w:tabs>
          <w:tab w:val="left" w:pos="2361"/>
        </w:tabs>
        <w:autoSpaceDE w:val="0"/>
        <w:autoSpaceDN w:val="0"/>
        <w:bidi/>
        <w:spacing w:after="0"/>
        <w:ind w:left="1416"/>
        <w:jc w:val="right"/>
        <w:rPr>
          <w:rFonts w:asciiTheme="majorBidi" w:hAnsiTheme="majorBidi" w:cstheme="majorBidi"/>
          <w:color w:val="000000" w:themeColor="text1"/>
          <w:sz w:val="24"/>
          <w:szCs w:val="24"/>
        </w:rPr>
      </w:pPr>
      <w:r w:rsidRPr="0077406E">
        <w:rPr>
          <w:rFonts w:asciiTheme="majorBidi" w:hAnsiTheme="majorBidi" w:cstheme="majorBidi"/>
          <w:b/>
          <w:bCs/>
          <w:color w:val="000000" w:themeColor="text1"/>
          <w:sz w:val="24"/>
          <w:szCs w:val="24"/>
          <w:lang w:val="fr-CA"/>
        </w:rPr>
        <w:t>5. Erreur</w:t>
      </w:r>
      <w:r w:rsidRPr="0077406E">
        <w:rPr>
          <w:rFonts w:asciiTheme="majorBidi" w:hAnsiTheme="majorBidi" w:cstheme="majorBidi"/>
          <w:color w:val="000000" w:themeColor="text1"/>
          <w:sz w:val="24"/>
          <w:szCs w:val="24"/>
        </w:rPr>
        <w:t xml:space="preserve">                                      </w:t>
      </w:r>
      <w:r w:rsidRPr="0077406E">
        <w:rPr>
          <w:rFonts w:asciiTheme="majorBidi" w:hAnsiTheme="majorBidi" w:cstheme="majorBidi"/>
          <w:b/>
          <w:bCs/>
          <w:color w:val="000000" w:themeColor="text1"/>
          <w:sz w:val="28"/>
          <w:szCs w:val="28"/>
        </w:rPr>
        <w:t>E=1/2∑ (</w:t>
      </w:r>
      <m:oMath>
        <m:sSub>
          <m:sSubPr>
            <m:ctrlPr>
              <w:rPr>
                <w:rFonts w:ascii="Cambria Math" w:hAnsiTheme="majorBidi" w:cstheme="majorBidi"/>
                <w:b/>
                <w:bCs/>
                <w:color w:val="000000" w:themeColor="text1"/>
                <w:sz w:val="28"/>
                <w:szCs w:val="28"/>
              </w:rPr>
            </m:ctrlPr>
          </m:sSubPr>
          <m:e>
            <m:r>
              <m:rPr>
                <m:sty m:val="b"/>
              </m:rPr>
              <w:rPr>
                <w:rFonts w:ascii="Cambria Math" w:hAnsi="Cambria Math" w:cstheme="majorBidi"/>
                <w:color w:val="000000" w:themeColor="text1"/>
                <w:sz w:val="28"/>
                <w:szCs w:val="28"/>
              </w:rPr>
              <m:t>d</m:t>
            </m:r>
          </m:e>
          <m:sub>
            <m:r>
              <m:rPr>
                <m:sty m:val="b"/>
              </m:rPr>
              <w:rPr>
                <w:rFonts w:ascii="Cambria Math" w:hAnsi="Cambria Math" w:cstheme="majorBidi"/>
                <w:color w:val="000000" w:themeColor="text1"/>
                <w:sz w:val="28"/>
                <w:szCs w:val="28"/>
              </w:rPr>
              <m:t>i</m:t>
            </m:r>
          </m:sub>
        </m:sSub>
      </m:oMath>
      <w:r w:rsidRPr="0077406E">
        <w:rPr>
          <w:rFonts w:asciiTheme="majorBidi" w:hAnsiTheme="majorBidi" w:cstheme="majorBidi"/>
          <w:b/>
          <w:bCs/>
          <w:color w:val="000000" w:themeColor="text1"/>
          <w:sz w:val="28"/>
          <w:szCs w:val="28"/>
        </w:rPr>
        <w:t>-</w:t>
      </w:r>
      <m:oMath>
        <m:sSub>
          <m:sSubPr>
            <m:ctrlPr>
              <w:rPr>
                <w:rFonts w:ascii="Cambria Math" w:hAnsiTheme="majorBidi" w:cstheme="majorBidi"/>
                <w:b/>
                <w:bCs/>
                <w:color w:val="000000" w:themeColor="text1"/>
                <w:sz w:val="28"/>
                <w:szCs w:val="28"/>
              </w:rPr>
            </m:ctrlPr>
          </m:sSubPr>
          <m:e>
            <m:r>
              <m:rPr>
                <m:sty m:val="b"/>
              </m:rPr>
              <w:rPr>
                <w:rFonts w:ascii="Cambria Math" w:hAnsi="Cambria Math" w:cstheme="majorBidi"/>
                <w:color w:val="000000" w:themeColor="text1"/>
                <w:sz w:val="28"/>
                <w:szCs w:val="28"/>
              </w:rPr>
              <m:t>O</m:t>
            </m:r>
          </m:e>
          <m:sub>
            <m:r>
              <m:rPr>
                <m:sty m:val="b"/>
              </m:rPr>
              <w:rPr>
                <w:rFonts w:ascii="Cambria Math" w:hAnsi="Cambria Math" w:cstheme="majorBidi"/>
                <w:color w:val="000000" w:themeColor="text1"/>
                <w:sz w:val="28"/>
                <w:szCs w:val="28"/>
              </w:rPr>
              <m:t>i</m:t>
            </m:r>
          </m:sub>
        </m:sSub>
        <m:sSup>
          <m:sSupPr>
            <m:ctrlPr>
              <w:rPr>
                <w:rFonts w:ascii="Cambria Math" w:hAnsiTheme="majorBidi" w:cstheme="majorBidi"/>
                <w:b/>
                <w:bCs/>
                <w:color w:val="000000" w:themeColor="text1"/>
                <w:sz w:val="28"/>
                <w:szCs w:val="28"/>
              </w:rPr>
            </m:ctrlPr>
          </m:sSupPr>
          <m:e>
            <m:r>
              <m:rPr>
                <m:sty m:val="b"/>
              </m:rPr>
              <w:rPr>
                <w:rFonts w:ascii="Cambria Math" w:hAnsiTheme="majorBidi" w:cstheme="majorBidi"/>
                <w:color w:val="000000" w:themeColor="text1"/>
                <w:sz w:val="28"/>
                <w:szCs w:val="28"/>
              </w:rPr>
              <m:t>)</m:t>
            </m:r>
          </m:e>
          <m:sup>
            <m:r>
              <m:rPr>
                <m:sty m:val="b"/>
              </m:rPr>
              <w:rPr>
                <w:rFonts w:ascii="Cambria Math" w:hAnsi="Cambria Math" w:cstheme="majorBidi"/>
                <w:color w:val="000000" w:themeColor="text1"/>
                <w:sz w:val="28"/>
                <w:szCs w:val="28"/>
              </w:rPr>
              <m:t>2</m:t>
            </m:r>
          </m:sup>
        </m:sSup>
      </m:oMath>
    </w:p>
    <w:p w:rsidR="00AD0063" w:rsidRPr="0077406E" w:rsidRDefault="00AD0063" w:rsidP="00AD0063">
      <w:pPr>
        <w:tabs>
          <w:tab w:val="left" w:pos="2361"/>
        </w:tabs>
        <w:autoSpaceDE w:val="0"/>
        <w:autoSpaceDN w:val="0"/>
        <w:bidi/>
        <w:spacing w:after="0"/>
        <w:ind w:left="1416"/>
        <w:jc w:val="right"/>
        <w:rPr>
          <w:rFonts w:asciiTheme="majorBidi" w:hAnsiTheme="majorBidi" w:cstheme="majorBidi"/>
          <w:b/>
          <w:bCs/>
          <w:color w:val="000000" w:themeColor="text1"/>
          <w:sz w:val="24"/>
          <w:szCs w:val="24"/>
        </w:rPr>
      </w:pPr>
    </w:p>
    <w:p w:rsidR="00AD0063" w:rsidRPr="0077406E" w:rsidRDefault="00AD0063" w:rsidP="00AD0063">
      <w:pPr>
        <w:tabs>
          <w:tab w:val="left" w:pos="2361"/>
        </w:tabs>
        <w:autoSpaceDE w:val="0"/>
        <w:autoSpaceDN w:val="0"/>
        <w:bidi/>
        <w:spacing w:after="0"/>
        <w:ind w:left="1416" w:right="-142"/>
        <w:jc w:val="right"/>
        <w:rPr>
          <w:rFonts w:asciiTheme="majorBidi" w:eastAsiaTheme="minorEastAsia" w:hAnsiTheme="majorBidi" w:cstheme="majorBidi"/>
          <w:color w:val="000000" w:themeColor="text1"/>
          <w:sz w:val="26"/>
          <w:szCs w:val="26"/>
        </w:rPr>
      </w:pPr>
      <w:r w:rsidRPr="0077406E">
        <w:rPr>
          <w:rFonts w:asciiTheme="majorBidi" w:hAnsiTheme="majorBidi" w:cstheme="majorBidi"/>
          <w:color w:val="000000" w:themeColor="text1"/>
          <w:sz w:val="24"/>
          <w:szCs w:val="24"/>
        </w:rPr>
        <w:tab/>
      </w:r>
      <w:r w:rsidRPr="0077406E">
        <w:rPr>
          <w:rFonts w:asciiTheme="majorBidi" w:hAnsiTheme="majorBidi" w:cstheme="majorBidi"/>
          <w:color w:val="000000" w:themeColor="text1"/>
          <w:sz w:val="24"/>
          <w:szCs w:val="24"/>
        </w:rPr>
        <w:tab/>
      </w:r>
      <w:r w:rsidRPr="0077406E">
        <w:rPr>
          <w:rFonts w:asciiTheme="majorBidi" w:hAnsiTheme="majorBidi" w:cstheme="majorBidi"/>
          <w:color w:val="000000" w:themeColor="text1"/>
          <w:sz w:val="24"/>
          <w:szCs w:val="24"/>
        </w:rPr>
        <w:tab/>
        <w:t xml:space="preserve">                                  </w:t>
      </w:r>
      <w:r w:rsidRPr="0077406E">
        <w:rPr>
          <w:rFonts w:asciiTheme="majorBidi" w:hAnsiTheme="majorBidi" w:cstheme="majorBidi"/>
          <w:color w:val="000000" w:themeColor="text1"/>
          <w:sz w:val="26"/>
          <w:szCs w:val="26"/>
        </w:rPr>
        <w:t xml:space="preserve"> E=1/2 (0.6-</w:t>
      </w:r>
      <m:oMath>
        <m:r>
          <m:rPr>
            <m:sty m:val="p"/>
          </m:rPr>
          <w:rPr>
            <w:rFonts w:ascii="Cambria Math" w:hAnsiTheme="majorBidi" w:cstheme="majorBidi"/>
            <w:color w:val="000000" w:themeColor="text1"/>
            <w:sz w:val="26"/>
            <w:szCs w:val="26"/>
          </w:rPr>
          <m:t>0.511</m:t>
        </m:r>
        <m:sSup>
          <m:sSupPr>
            <m:ctrlPr>
              <w:rPr>
                <w:rFonts w:ascii="Cambria Math" w:hAnsiTheme="majorBidi" w:cstheme="majorBidi"/>
                <w:color w:val="000000" w:themeColor="text1"/>
                <w:sz w:val="26"/>
                <w:szCs w:val="26"/>
              </w:rPr>
            </m:ctrlPr>
          </m:sSupPr>
          <m:e>
            <m:r>
              <w:rPr>
                <w:rFonts w:ascii="Cambria Math" w:hAnsiTheme="majorBidi" w:cstheme="majorBidi"/>
                <w:color w:val="000000" w:themeColor="text1"/>
                <w:sz w:val="26"/>
                <w:szCs w:val="26"/>
              </w:rPr>
              <m:t>)</m:t>
            </m:r>
          </m:e>
          <m:sup>
            <m:r>
              <w:rPr>
                <w:rFonts w:ascii="Cambria Math" w:hAnsiTheme="majorBidi" w:cstheme="majorBidi"/>
                <w:color w:val="000000" w:themeColor="text1"/>
                <w:sz w:val="26"/>
                <w:szCs w:val="26"/>
              </w:rPr>
              <m:t>2</m:t>
            </m:r>
          </m:sup>
        </m:sSup>
        <m:r>
          <m:rPr>
            <m:sty m:val="p"/>
          </m:rPr>
          <w:rPr>
            <w:rFonts w:ascii="Cambria Math" w:hAnsiTheme="majorBidi" w:cstheme="majorBidi"/>
            <w:color w:val="000000" w:themeColor="text1"/>
            <w:sz w:val="26"/>
            <w:szCs w:val="26"/>
          </w:rPr>
          <m:t>=0.0039</m:t>
        </m:r>
      </m:oMath>
      <w:r w:rsidRPr="0077406E">
        <w:rPr>
          <w:rFonts w:asciiTheme="majorBidi" w:eastAsiaTheme="minorEastAsia" w:hAnsiTheme="majorBidi" w:cstheme="majorBidi"/>
          <w:color w:val="000000" w:themeColor="text1"/>
          <w:sz w:val="26"/>
          <w:szCs w:val="26"/>
        </w:rPr>
        <w:t xml:space="preserve"> </w:t>
      </w:r>
    </w:p>
    <w:p w:rsidR="00AD0063" w:rsidRPr="0077406E" w:rsidRDefault="00AD0063" w:rsidP="00AD0063">
      <w:pPr>
        <w:tabs>
          <w:tab w:val="left" w:pos="2361"/>
          <w:tab w:val="left" w:pos="5920"/>
          <w:tab w:val="right" w:pos="9072"/>
        </w:tabs>
        <w:autoSpaceDE w:val="0"/>
        <w:autoSpaceDN w:val="0"/>
        <w:bidi/>
        <w:spacing w:after="0"/>
        <w:ind w:left="1416"/>
        <w:rPr>
          <w:rFonts w:asciiTheme="majorBidi" w:hAnsiTheme="majorBidi" w:cstheme="majorBidi"/>
          <w:color w:val="000000" w:themeColor="text1"/>
          <w:sz w:val="24"/>
          <w:szCs w:val="24"/>
        </w:rPr>
      </w:pPr>
      <w:r w:rsidRPr="0077406E">
        <w:rPr>
          <w:rFonts w:asciiTheme="majorBidi" w:eastAsiaTheme="minorEastAsia" w:hAnsiTheme="majorBidi" w:cstheme="majorBidi"/>
          <w:color w:val="000000" w:themeColor="text1"/>
          <w:sz w:val="24"/>
          <w:szCs w:val="24"/>
        </w:rPr>
        <w:t xml:space="preserve">  </w:t>
      </w:r>
    </w:p>
    <w:p w:rsidR="00AD0063" w:rsidRPr="0077406E" w:rsidRDefault="00AD0063" w:rsidP="00AD0063">
      <w:pPr>
        <w:tabs>
          <w:tab w:val="left" w:pos="2361"/>
          <w:tab w:val="left" w:pos="6075"/>
          <w:tab w:val="right" w:pos="8931"/>
        </w:tabs>
        <w:autoSpaceDE w:val="0"/>
        <w:autoSpaceDN w:val="0"/>
        <w:bidi/>
        <w:spacing w:after="0"/>
        <w:ind w:left="1416"/>
        <w:jc w:val="right"/>
        <w:rPr>
          <w:rFonts w:asciiTheme="majorBidi" w:eastAsiaTheme="minorEastAsia" w:hAnsiTheme="majorBidi" w:cstheme="majorBidi"/>
          <w:color w:val="000000" w:themeColor="text1"/>
          <w:sz w:val="24"/>
          <w:szCs w:val="24"/>
          <w:lang w:val="fr-CA"/>
        </w:rPr>
      </w:pPr>
      <w:r w:rsidRPr="0077406E">
        <w:rPr>
          <w:rFonts w:asciiTheme="majorBidi" w:hAnsiTheme="majorBidi" w:cstheme="majorBidi"/>
          <w:b/>
          <w:bCs/>
          <w:color w:val="000000" w:themeColor="text1"/>
          <w:sz w:val="24"/>
          <w:szCs w:val="24"/>
          <w:lang w:val="fr-CA"/>
        </w:rPr>
        <w:t>6. C</w:t>
      </w:r>
      <w:r w:rsidRPr="0077406E">
        <w:rPr>
          <w:rFonts w:asciiTheme="majorBidi" w:hAnsiTheme="majorBidi" w:cstheme="majorBidi"/>
          <w:b/>
          <w:bCs/>
          <w:color w:val="000000" w:themeColor="text1"/>
          <w:sz w:val="24"/>
          <w:szCs w:val="24"/>
        </w:rPr>
        <w:t xml:space="preserve">alculer            </w:t>
      </w:r>
      <w:r w:rsidRPr="0077406E">
        <w:rPr>
          <w:rFonts w:asciiTheme="majorBidi" w:hAnsiTheme="majorBidi" w:cstheme="majorBidi"/>
          <w:color w:val="000000" w:themeColor="text1"/>
          <w:sz w:val="24"/>
          <w:szCs w:val="24"/>
        </w:rPr>
        <w:t xml:space="preserve"> </w:t>
      </w:r>
      <w:r w:rsidRPr="0077406E">
        <w:rPr>
          <w:rFonts w:asciiTheme="majorBidi" w:hAnsiTheme="majorBidi" w:cstheme="majorBidi"/>
          <w:b/>
          <w:bCs/>
          <w:color w:val="000000" w:themeColor="text1"/>
          <w:sz w:val="28"/>
          <w:szCs w:val="28"/>
        </w:rPr>
        <w:t xml:space="preserve">∆ </w:t>
      </w:r>
      <m:oMath>
        <m:sSub>
          <m:sSubPr>
            <m:ctrlPr>
              <w:rPr>
                <w:rFonts w:ascii="Cambria Math" w:hAnsiTheme="majorBidi" w:cstheme="majorBidi"/>
                <w:b/>
                <w:bCs/>
                <w:color w:val="000000" w:themeColor="text1"/>
                <w:sz w:val="28"/>
                <w:szCs w:val="28"/>
              </w:rPr>
            </m:ctrlPr>
          </m:sSubPr>
          <m:e>
            <m:r>
              <m:rPr>
                <m:sty m:val="b"/>
              </m:rPr>
              <w:rPr>
                <w:rFonts w:ascii="Cambria Math" w:hAnsi="Cambria Math" w:cstheme="majorBidi"/>
                <w:color w:val="000000" w:themeColor="text1"/>
                <w:sz w:val="28"/>
                <w:szCs w:val="28"/>
              </w:rPr>
              <m:t>w</m:t>
            </m:r>
          </m:e>
          <m:sub>
            <m:r>
              <m:rPr>
                <m:sty m:val="b"/>
              </m:rPr>
              <w:rPr>
                <w:rFonts w:ascii="Cambria Math" w:hAnsi="Cambria Math" w:cstheme="majorBidi"/>
                <w:color w:val="000000" w:themeColor="text1"/>
                <w:sz w:val="28"/>
                <w:szCs w:val="28"/>
              </w:rPr>
              <m:t>ji</m:t>
            </m:r>
          </m:sub>
        </m:sSub>
      </m:oMath>
      <w:r w:rsidRPr="0077406E">
        <w:rPr>
          <w:rFonts w:asciiTheme="majorBidi" w:hAnsiTheme="majorBidi" w:cstheme="majorBidi"/>
          <w:b/>
          <w:bCs/>
          <w:color w:val="000000" w:themeColor="text1"/>
          <w:sz w:val="28"/>
          <w:szCs w:val="28"/>
        </w:rPr>
        <w:t>=ƞ</w:t>
      </w:r>
      <m:oMath>
        <m:sSub>
          <m:sSubPr>
            <m:ctrlPr>
              <w:rPr>
                <w:rFonts w:ascii="Cambria Math" w:hAnsiTheme="majorBidi" w:cstheme="majorBidi"/>
                <w:b/>
                <w:bCs/>
                <w:color w:val="000000" w:themeColor="text1"/>
                <w:sz w:val="28"/>
                <w:szCs w:val="28"/>
              </w:rPr>
            </m:ctrlPr>
          </m:sSubPr>
          <m:e>
            <m:r>
              <m:rPr>
                <m:sty m:val="b"/>
              </m:rPr>
              <w:rPr>
                <w:rFonts w:ascii="Cambria Math" w:hAnsi="Cambria Math" w:cstheme="majorBidi"/>
                <w:color w:val="000000" w:themeColor="text1"/>
                <w:sz w:val="28"/>
                <w:szCs w:val="28"/>
              </w:rPr>
              <m:t>δ</m:t>
            </m:r>
          </m:e>
          <m:sub>
            <m:r>
              <m:rPr>
                <m:sty m:val="b"/>
              </m:rPr>
              <w:rPr>
                <w:rFonts w:ascii="Cambria Math" w:hAnsi="Cambria Math" w:cstheme="majorBidi"/>
                <w:color w:val="000000" w:themeColor="text1"/>
                <w:sz w:val="28"/>
                <w:szCs w:val="28"/>
              </w:rPr>
              <m:t>i</m:t>
            </m:r>
          </m:sub>
        </m:sSub>
        <m:sSub>
          <m:sSubPr>
            <m:ctrlPr>
              <w:rPr>
                <w:rFonts w:ascii="Cambria Math" w:hAnsiTheme="majorBidi" w:cstheme="majorBidi"/>
                <w:b/>
                <w:bCs/>
                <w:color w:val="000000" w:themeColor="text1"/>
                <w:sz w:val="28"/>
                <w:szCs w:val="28"/>
              </w:rPr>
            </m:ctrlPr>
          </m:sSubPr>
          <m:e>
            <m:r>
              <m:rPr>
                <m:sty m:val="b"/>
              </m:rPr>
              <w:rPr>
                <w:rFonts w:ascii="Cambria Math" w:hAnsi="Cambria Math" w:cstheme="majorBidi"/>
                <w:color w:val="000000" w:themeColor="text1"/>
                <w:sz w:val="28"/>
                <w:szCs w:val="28"/>
              </w:rPr>
              <m:t>O</m:t>
            </m:r>
          </m:e>
          <m:sub>
            <m:r>
              <m:rPr>
                <m:sty m:val="b"/>
              </m:rPr>
              <w:rPr>
                <w:rFonts w:ascii="Cambria Math" w:hAnsi="Cambria Math" w:cstheme="majorBidi"/>
                <w:color w:val="000000" w:themeColor="text1"/>
                <w:sz w:val="28"/>
                <w:szCs w:val="28"/>
              </w:rPr>
              <m:t>j</m:t>
            </m:r>
          </m:sub>
        </m:sSub>
      </m:oMath>
      <w:r w:rsidRPr="0077406E">
        <w:rPr>
          <w:rFonts w:asciiTheme="majorBidi" w:eastAsiaTheme="minorEastAsia" w:hAnsiTheme="majorBidi" w:cstheme="majorBidi"/>
          <w:b/>
          <w:bCs/>
          <w:color w:val="000000" w:themeColor="text1"/>
          <w:sz w:val="24"/>
          <w:szCs w:val="24"/>
          <w:lang w:val="fr-CA"/>
        </w:rPr>
        <w:t xml:space="preserve">      </w:t>
      </w:r>
      <w:r w:rsidRPr="0077406E">
        <w:rPr>
          <w:rFonts w:asciiTheme="majorBidi" w:hAnsiTheme="majorBidi" w:cstheme="majorBidi"/>
          <w:color w:val="000000" w:themeColor="text1"/>
          <w:sz w:val="24"/>
          <w:szCs w:val="24"/>
        </w:rPr>
        <w:t>Où</w:t>
      </w:r>
      <w:r w:rsidRPr="0077406E">
        <w:rPr>
          <w:rFonts w:asciiTheme="majorBidi" w:eastAsiaTheme="minorEastAsia" w:hAnsiTheme="majorBidi" w:cstheme="majorBidi"/>
          <w:color w:val="000000" w:themeColor="text1"/>
          <w:sz w:val="24"/>
          <w:szCs w:val="24"/>
          <w:lang w:val="fr-CA"/>
        </w:rPr>
        <w:t xml:space="preserve">   </w:t>
      </w:r>
      <w:r w:rsidRPr="0077406E">
        <w:rPr>
          <w:rFonts w:asciiTheme="majorBidi" w:eastAsiaTheme="minorEastAsia" w:hAnsiTheme="majorBidi" w:cstheme="majorBidi"/>
          <w:b/>
          <w:bCs/>
          <w:color w:val="000000" w:themeColor="text1"/>
          <w:sz w:val="24"/>
          <w:szCs w:val="24"/>
          <w:lang w:val="fr-CA"/>
        </w:rPr>
        <w:t xml:space="preserve">  </w:t>
      </w:r>
      <m:oMath>
        <m:sSub>
          <m:sSubPr>
            <m:ctrlPr>
              <w:rPr>
                <w:rFonts w:ascii="Cambria Math" w:hAnsiTheme="majorBidi" w:cstheme="majorBidi"/>
                <w:b/>
                <w:bCs/>
                <w:i/>
                <w:color w:val="000000" w:themeColor="text1"/>
                <w:sz w:val="28"/>
                <w:szCs w:val="28"/>
                <w:lang w:val="fr-CA"/>
              </w:rPr>
            </m:ctrlPr>
          </m:sSubPr>
          <m:e>
            <m:r>
              <m:rPr>
                <m:sty m:val="bi"/>
              </m:rPr>
              <w:rPr>
                <w:rFonts w:asciiTheme="majorBidi" w:hAnsiTheme="majorBidi" w:cs="Cambria Math"/>
                <w:color w:val="000000" w:themeColor="text1"/>
                <w:sz w:val="28"/>
                <w:szCs w:val="28"/>
                <w:rtl/>
                <w:lang w:val="fr-CA"/>
              </w:rPr>
              <m:t>δ</m:t>
            </m:r>
          </m:e>
          <m:sub>
            <m:r>
              <m:rPr>
                <m:sty m:val="bi"/>
              </m:rPr>
              <w:rPr>
                <w:rFonts w:ascii="Cambria Math" w:hAnsi="Cambria Math" w:cstheme="majorBidi"/>
                <w:color w:val="000000" w:themeColor="text1"/>
                <w:sz w:val="28"/>
                <w:szCs w:val="28"/>
                <w:lang w:val="fr-CA"/>
              </w:rPr>
              <m:t>i</m:t>
            </m:r>
          </m:sub>
        </m:sSub>
        <m:r>
          <m:rPr>
            <m:sty m:val="bi"/>
          </m:rPr>
          <w:rPr>
            <w:rFonts w:ascii="Cambria Math" w:hAnsiTheme="majorBidi" w:cstheme="majorBidi"/>
            <w:color w:val="000000" w:themeColor="text1"/>
            <w:sz w:val="28"/>
            <w:szCs w:val="28"/>
            <w:lang w:val="fr-CA"/>
          </w:rPr>
          <m:t>=</m:t>
        </m:r>
        <m:r>
          <m:rPr>
            <m:sty m:val="b"/>
          </m:rPr>
          <w:rPr>
            <w:rFonts w:ascii="Cambria Math" w:hAnsiTheme="majorBidi" w:cstheme="majorBidi"/>
            <w:color w:val="000000" w:themeColor="text1"/>
            <w:sz w:val="28"/>
            <w:szCs w:val="28"/>
          </w:rPr>
          <m:t>(</m:t>
        </m:r>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d</m:t>
            </m:r>
          </m:e>
          <m:sub>
            <m:r>
              <m:rPr>
                <m:sty m:val="bi"/>
              </m:rPr>
              <w:rPr>
                <w:rFonts w:ascii="Cambria Math" w:hAnsi="Cambria Math" w:cstheme="majorBidi"/>
                <w:color w:val="000000" w:themeColor="text1"/>
                <w:sz w:val="28"/>
                <w:szCs w:val="28"/>
              </w:rPr>
              <m:t>i</m:t>
            </m:r>
          </m:sub>
        </m:sSub>
        <m:r>
          <m:rPr>
            <m:sty m:val="b"/>
          </m:rPr>
          <w:rPr>
            <w:rFonts w:asciiTheme="majorBidi" w:hAnsiTheme="majorBidi" w:cstheme="majorBidi"/>
            <w:color w:val="000000" w:themeColor="text1"/>
            <w:sz w:val="28"/>
            <w:szCs w:val="28"/>
          </w:rPr>
          <m:t>-</m:t>
        </m:r>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O</m:t>
            </m:r>
          </m:e>
          <m:sub>
            <m:r>
              <m:rPr>
                <m:sty m:val="bi"/>
              </m:rPr>
              <w:rPr>
                <w:rFonts w:ascii="Cambria Math" w:hAnsi="Cambria Math" w:cstheme="majorBidi"/>
                <w:color w:val="000000" w:themeColor="text1"/>
                <w:sz w:val="28"/>
                <w:szCs w:val="28"/>
              </w:rPr>
              <m:t>i</m:t>
            </m:r>
          </m:sub>
        </m:sSub>
      </m:oMath>
      <w:r w:rsidRPr="0077406E">
        <w:rPr>
          <w:rFonts w:asciiTheme="majorBidi" w:eastAsiaTheme="minorEastAsia" w:hAnsiTheme="majorBidi" w:cstheme="majorBidi"/>
          <w:b/>
          <w:bCs/>
          <w:color w:val="000000" w:themeColor="text1"/>
          <w:sz w:val="28"/>
          <w:szCs w:val="28"/>
          <w:lang w:val="fr-CA"/>
        </w:rPr>
        <w:t>)</w:t>
      </w:r>
      <m:oMath>
        <m:r>
          <m:rPr>
            <m:sty m:val="b"/>
          </m:rPr>
          <w:rPr>
            <w:rFonts w:ascii="Cambria Math" w:hAnsiTheme="majorBidi" w:cstheme="majorBidi"/>
            <w:color w:val="000000" w:themeColor="text1"/>
            <w:sz w:val="28"/>
            <w:szCs w:val="28"/>
          </w:rPr>
          <m:t xml:space="preserve"> </m:t>
        </m:r>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O</m:t>
            </m:r>
          </m:e>
          <m:sub>
            <m:r>
              <m:rPr>
                <m:sty m:val="bi"/>
              </m:rPr>
              <w:rPr>
                <w:rFonts w:ascii="Cambria Math" w:hAnsi="Cambria Math" w:cstheme="majorBidi"/>
                <w:color w:val="000000" w:themeColor="text1"/>
                <w:sz w:val="28"/>
                <w:szCs w:val="28"/>
              </w:rPr>
              <m:t>i</m:t>
            </m:r>
            <m:r>
              <m:rPr>
                <m:sty m:val="bi"/>
              </m:rPr>
              <w:rPr>
                <w:rFonts w:ascii="Cambria Math" w:hAnsiTheme="majorBidi" w:cstheme="majorBidi"/>
                <w:color w:val="000000" w:themeColor="text1"/>
                <w:sz w:val="28"/>
                <w:szCs w:val="28"/>
              </w:rPr>
              <m:t xml:space="preserve"> </m:t>
            </m:r>
          </m:sub>
        </m:sSub>
        <m:d>
          <m:dPr>
            <m:ctrlPr>
              <w:rPr>
                <w:rFonts w:ascii="Cambria Math" w:eastAsiaTheme="minorEastAsia" w:hAnsiTheme="majorBidi" w:cstheme="majorBidi"/>
                <w:b/>
                <w:bCs/>
                <w:i/>
                <w:color w:val="000000" w:themeColor="text1"/>
                <w:sz w:val="28"/>
                <w:szCs w:val="28"/>
              </w:rPr>
            </m:ctrlPr>
          </m:dPr>
          <m:e>
            <m:r>
              <m:rPr>
                <m:sty m:val="bi"/>
              </m:rPr>
              <w:rPr>
                <w:rFonts w:ascii="Cambria Math" w:eastAsiaTheme="minorEastAsia" w:hAnsi="Cambria Math" w:cstheme="majorBidi"/>
                <w:color w:val="000000" w:themeColor="text1"/>
                <w:sz w:val="28"/>
                <w:szCs w:val="28"/>
              </w:rPr>
              <m:t>1</m:t>
            </m:r>
            <m:r>
              <m:rPr>
                <m:sty m:val="bi"/>
              </m:rPr>
              <w:rPr>
                <w:rFonts w:asciiTheme="majorBidi" w:eastAsiaTheme="minorEastAsia" w:hAnsiTheme="majorBidi" w:cstheme="majorBidi"/>
                <w:color w:val="000000" w:themeColor="text1"/>
                <w:sz w:val="28"/>
                <w:szCs w:val="28"/>
              </w:rPr>
              <m:t>-</m:t>
            </m:r>
            <m:sSub>
              <m:sSubPr>
                <m:ctrlPr>
                  <w:rPr>
                    <w:rFonts w:ascii="Cambria Math" w:eastAsiaTheme="minorEastAsia" w:hAnsiTheme="majorBidi" w:cstheme="majorBidi"/>
                    <w:b/>
                    <w:bCs/>
                    <w:i/>
                    <w:color w:val="000000" w:themeColor="text1"/>
                    <w:sz w:val="28"/>
                    <w:szCs w:val="28"/>
                  </w:rPr>
                </m:ctrlPr>
              </m:sSubPr>
              <m:e>
                <m:r>
                  <m:rPr>
                    <m:sty m:val="bi"/>
                  </m:rPr>
                  <w:rPr>
                    <w:rFonts w:ascii="Cambria Math" w:eastAsiaTheme="minorEastAsia" w:hAnsi="Cambria Math" w:cstheme="majorBidi"/>
                    <w:color w:val="000000" w:themeColor="text1"/>
                    <w:sz w:val="28"/>
                    <w:szCs w:val="28"/>
                  </w:rPr>
                  <m:t>O</m:t>
                </m:r>
              </m:e>
              <m:sub>
                <m:r>
                  <m:rPr>
                    <m:sty m:val="bi"/>
                  </m:rPr>
                  <w:rPr>
                    <w:rFonts w:ascii="Cambria Math" w:eastAsiaTheme="minorEastAsia" w:hAnsi="Cambria Math" w:cstheme="majorBidi"/>
                    <w:color w:val="000000" w:themeColor="text1"/>
                    <w:sz w:val="28"/>
                    <w:szCs w:val="28"/>
                  </w:rPr>
                  <m:t>i</m:t>
                </m:r>
              </m:sub>
            </m:sSub>
          </m:e>
        </m:d>
      </m:oMath>
    </w:p>
    <w:p w:rsidR="00AD0063" w:rsidRPr="0077406E" w:rsidRDefault="004D1922" w:rsidP="00AD0063">
      <w:pPr>
        <w:tabs>
          <w:tab w:val="left" w:pos="2361"/>
        </w:tabs>
        <w:autoSpaceDE w:val="0"/>
        <w:autoSpaceDN w:val="0"/>
        <w:bidi/>
        <w:spacing w:after="0"/>
        <w:ind w:left="1416"/>
        <w:jc w:val="center"/>
        <w:rPr>
          <w:rFonts w:asciiTheme="majorBidi" w:eastAsiaTheme="minorEastAsia" w:hAnsiTheme="majorBidi" w:cstheme="majorBidi"/>
          <w:color w:val="000000" w:themeColor="text1"/>
          <w:sz w:val="24"/>
          <w:szCs w:val="24"/>
          <w:lang w:val="fr-CA"/>
        </w:rPr>
      </w:pPr>
      <m:oMath>
        <m:sSub>
          <m:sSubPr>
            <m:ctrlPr>
              <w:rPr>
                <w:rFonts w:ascii="Cambria Math" w:hAnsiTheme="majorBidi" w:cstheme="majorBidi"/>
                <w:b/>
                <w:bCs/>
                <w:i/>
                <w:color w:val="000000" w:themeColor="text1"/>
                <w:sz w:val="24"/>
                <w:szCs w:val="24"/>
                <w:lang w:val="fr-CA"/>
              </w:rPr>
            </m:ctrlPr>
          </m:sSubPr>
          <m:e>
            <m:r>
              <m:rPr>
                <m:sty m:val="bi"/>
              </m:rPr>
              <w:rPr>
                <w:rFonts w:asciiTheme="majorBidi" w:hAnsiTheme="majorBidi" w:cs="Cambria Math"/>
                <w:color w:val="000000" w:themeColor="text1"/>
                <w:sz w:val="24"/>
                <w:szCs w:val="24"/>
                <w:rtl/>
                <w:lang w:val="fr-CA"/>
              </w:rPr>
              <m:t>δ</m:t>
            </m:r>
          </m:e>
          <m:sub>
            <m:r>
              <m:rPr>
                <m:sty m:val="bi"/>
              </m:rPr>
              <w:rPr>
                <w:rFonts w:ascii="Cambria Math" w:hAnsi="Cambria Math" w:cstheme="majorBidi"/>
                <w:color w:val="000000" w:themeColor="text1"/>
                <w:sz w:val="24"/>
                <w:szCs w:val="24"/>
                <w:lang w:val="fr-CA"/>
              </w:rPr>
              <m:t>1</m:t>
            </m:r>
          </m:sub>
        </m:sSub>
        <m:r>
          <w:rPr>
            <w:rFonts w:ascii="Cambria Math" w:eastAsiaTheme="minorEastAsia" w:hAnsiTheme="majorBidi" w:cstheme="majorBidi"/>
            <w:color w:val="000000" w:themeColor="text1"/>
            <w:sz w:val="24"/>
            <w:szCs w:val="24"/>
            <w:lang w:val="fr-CA"/>
          </w:rPr>
          <m:t>=</m:t>
        </m:r>
        <m:d>
          <m:dPr>
            <m:ctrlPr>
              <w:rPr>
                <w:rFonts w:ascii="Cambria Math" w:eastAsiaTheme="minorEastAsia" w:hAnsiTheme="majorBidi" w:cstheme="majorBidi"/>
                <w:i/>
                <w:color w:val="000000" w:themeColor="text1"/>
                <w:sz w:val="24"/>
                <w:szCs w:val="24"/>
                <w:lang w:val="fr-CA"/>
              </w:rPr>
            </m:ctrlPr>
          </m:dPr>
          <m:e>
            <m:r>
              <w:rPr>
                <w:rFonts w:ascii="Cambria Math" w:eastAsiaTheme="minorEastAsia" w:hAnsiTheme="majorBidi" w:cstheme="majorBidi"/>
                <w:color w:val="000000" w:themeColor="text1"/>
                <w:sz w:val="24"/>
                <w:szCs w:val="24"/>
                <w:lang w:val="fr-CA"/>
              </w:rPr>
              <m:t>0.6</m:t>
            </m:r>
            <m:r>
              <w:rPr>
                <w:rFonts w:asciiTheme="majorBidi" w:eastAsiaTheme="minorEastAsia" w:hAnsiTheme="majorBidi" w:cstheme="majorBidi"/>
                <w:color w:val="000000" w:themeColor="text1"/>
                <w:sz w:val="24"/>
                <w:szCs w:val="24"/>
                <w:lang w:val="fr-CA"/>
              </w:rPr>
              <m:t>-</m:t>
            </m:r>
            <m:r>
              <w:rPr>
                <w:rFonts w:ascii="Cambria Math" w:eastAsiaTheme="minorEastAsia" w:hAnsiTheme="majorBidi" w:cstheme="majorBidi"/>
                <w:color w:val="000000" w:themeColor="text1"/>
                <w:sz w:val="24"/>
                <w:szCs w:val="24"/>
                <w:lang w:val="fr-CA"/>
              </w:rPr>
              <m:t>0.511</m:t>
            </m:r>
          </m:e>
        </m:d>
        <m:r>
          <w:rPr>
            <w:rFonts w:ascii="Cambria Math" w:eastAsiaTheme="minorEastAsia" w:hAnsiTheme="majorBidi" w:cstheme="majorBidi"/>
            <w:color w:val="000000" w:themeColor="text1"/>
            <w:sz w:val="24"/>
            <w:szCs w:val="24"/>
            <w:lang w:val="fr-CA"/>
          </w:rPr>
          <m:t>0.511</m:t>
        </m:r>
        <m:d>
          <m:dPr>
            <m:ctrlPr>
              <w:rPr>
                <w:rFonts w:ascii="Cambria Math" w:eastAsiaTheme="minorEastAsia" w:hAnsiTheme="majorBidi" w:cstheme="majorBidi"/>
                <w:i/>
                <w:color w:val="000000" w:themeColor="text1"/>
                <w:sz w:val="24"/>
                <w:szCs w:val="24"/>
                <w:lang w:val="fr-CA"/>
              </w:rPr>
            </m:ctrlPr>
          </m:dPr>
          <m:e>
            <m:r>
              <w:rPr>
                <w:rFonts w:ascii="Cambria Math" w:eastAsiaTheme="minorEastAsia" w:hAnsiTheme="majorBidi" w:cstheme="majorBidi"/>
                <w:color w:val="000000" w:themeColor="text1"/>
                <w:sz w:val="24"/>
                <w:szCs w:val="24"/>
                <w:lang w:val="fr-CA"/>
              </w:rPr>
              <m:t>1</m:t>
            </m:r>
            <m:r>
              <w:rPr>
                <w:rFonts w:asciiTheme="majorBidi" w:eastAsiaTheme="minorEastAsia" w:hAnsiTheme="majorBidi" w:cstheme="majorBidi"/>
                <w:color w:val="000000" w:themeColor="text1"/>
                <w:sz w:val="24"/>
                <w:szCs w:val="24"/>
                <w:lang w:val="fr-CA"/>
              </w:rPr>
              <m:t>-</m:t>
            </m:r>
            <m:r>
              <w:rPr>
                <w:rFonts w:ascii="Cambria Math" w:eastAsiaTheme="minorEastAsia" w:hAnsiTheme="majorBidi" w:cstheme="majorBidi"/>
                <w:color w:val="000000" w:themeColor="text1"/>
                <w:sz w:val="24"/>
                <w:szCs w:val="24"/>
                <w:lang w:val="fr-CA"/>
              </w:rPr>
              <m:t>0.511</m:t>
            </m:r>
          </m:e>
        </m:d>
        <m:r>
          <w:rPr>
            <w:rFonts w:ascii="Cambria Math" w:eastAsiaTheme="minorEastAsia" w:hAnsiTheme="majorBidi" w:cstheme="majorBidi"/>
            <w:color w:val="000000" w:themeColor="text1"/>
            <w:sz w:val="24"/>
            <w:szCs w:val="24"/>
            <w:lang w:val="fr-CA"/>
          </w:rPr>
          <m:t>=</m:t>
        </m:r>
      </m:oMath>
      <w:r w:rsidR="00AD0063" w:rsidRPr="0077406E">
        <w:rPr>
          <w:rFonts w:asciiTheme="majorBidi" w:eastAsiaTheme="minorEastAsia" w:hAnsiTheme="majorBidi" w:cstheme="majorBidi"/>
          <w:color w:val="000000" w:themeColor="text1"/>
          <w:sz w:val="24"/>
          <w:szCs w:val="24"/>
          <w:lang w:val="fr-CA"/>
        </w:rPr>
        <w:t>0.022</w:t>
      </w:r>
    </w:p>
    <w:p w:rsidR="00AD0063" w:rsidRPr="0077406E" w:rsidRDefault="00AD0063" w:rsidP="00AD0063">
      <w:pPr>
        <w:tabs>
          <w:tab w:val="left" w:pos="2361"/>
        </w:tabs>
        <w:autoSpaceDE w:val="0"/>
        <w:autoSpaceDN w:val="0"/>
        <w:bidi/>
        <w:spacing w:after="0"/>
        <w:ind w:left="1416"/>
        <w:jc w:val="right"/>
        <w:rPr>
          <w:rFonts w:asciiTheme="majorBidi" w:eastAsiaTheme="minorEastAsia" w:hAnsiTheme="majorBidi" w:cstheme="majorBidi"/>
          <w:color w:val="000000" w:themeColor="text1"/>
          <w:sz w:val="24"/>
          <w:szCs w:val="24"/>
        </w:rPr>
      </w:pPr>
      <w:r w:rsidRPr="0077406E">
        <w:rPr>
          <w:rFonts w:asciiTheme="majorBidi" w:eastAsiaTheme="minorEastAsia" w:hAnsiTheme="majorBidi" w:cstheme="majorBidi"/>
          <w:color w:val="000000" w:themeColor="text1"/>
          <w:sz w:val="24"/>
          <w:szCs w:val="24"/>
        </w:rPr>
        <w:t xml:space="preserve">D’où                               </w:t>
      </w:r>
    </w:p>
    <w:p w:rsidR="00AD0063" w:rsidRPr="0077406E" w:rsidRDefault="004D1922" w:rsidP="00AD0063">
      <w:pPr>
        <w:tabs>
          <w:tab w:val="left" w:pos="2361"/>
        </w:tabs>
        <w:autoSpaceDE w:val="0"/>
        <w:autoSpaceDN w:val="0"/>
        <w:bidi/>
        <w:spacing w:after="0"/>
        <w:ind w:left="1416"/>
        <w:jc w:val="center"/>
        <w:rPr>
          <w:rFonts w:asciiTheme="majorBidi" w:eastAsiaTheme="minorEastAsia" w:hAnsiTheme="majorBidi" w:cstheme="majorBidi"/>
          <w:color w:val="000000" w:themeColor="text1"/>
          <w:sz w:val="24"/>
          <w:szCs w:val="24"/>
        </w:rPr>
      </w:pPr>
      <m:oMath>
        <m:sSub>
          <m:sSubPr>
            <m:ctrlPr>
              <w:rPr>
                <w:rFonts w:ascii="Cambria Math" w:eastAsiaTheme="minorEastAsia" w:hAnsiTheme="majorBidi" w:cstheme="majorBidi"/>
                <w:i/>
                <w:color w:val="000000" w:themeColor="text1"/>
                <w:sz w:val="24"/>
                <w:szCs w:val="24"/>
                <w:lang w:val="en-US"/>
              </w:rPr>
            </m:ctrlPr>
          </m:sSubPr>
          <m:e>
            <m:r>
              <w:rPr>
                <w:rFonts w:ascii="Cambria Math" w:eastAsiaTheme="minorEastAsia" w:hAnsiTheme="majorBidi" w:cstheme="majorBidi"/>
                <w:color w:val="000000" w:themeColor="text1"/>
                <w:sz w:val="24"/>
                <w:szCs w:val="24"/>
              </w:rPr>
              <m:t xml:space="preserve">  </m:t>
            </m:r>
            <m:r>
              <w:rPr>
                <w:rFonts w:asciiTheme="majorBidi" w:eastAsiaTheme="minorEastAsia" w:hAnsiTheme="majorBidi" w:cstheme="majorBidi"/>
                <w:color w:val="000000" w:themeColor="text1"/>
                <w:sz w:val="24"/>
                <w:szCs w:val="24"/>
              </w:rPr>
              <m:t>∆</m:t>
            </m:r>
            <m:r>
              <w:rPr>
                <w:rFonts w:ascii="Cambria Math" w:eastAsiaTheme="minorEastAsia" w:hAnsi="Cambria Math" w:cstheme="majorBidi"/>
                <w:color w:val="000000" w:themeColor="text1"/>
                <w:sz w:val="24"/>
                <w:szCs w:val="24"/>
                <w:lang w:val="en-US"/>
              </w:rPr>
              <m:t>w</m:t>
            </m:r>
          </m:e>
          <m:sub>
            <m:r>
              <w:rPr>
                <w:rFonts w:ascii="Cambria Math" w:eastAsiaTheme="minorEastAsia" w:hAnsiTheme="majorBidi" w:cstheme="majorBidi"/>
                <w:color w:val="000000" w:themeColor="text1"/>
                <w:sz w:val="24"/>
                <w:szCs w:val="24"/>
              </w:rPr>
              <m:t>11</m:t>
            </m:r>
          </m:sub>
        </m:sSub>
        <m:r>
          <w:rPr>
            <w:rFonts w:ascii="Cambria Math" w:eastAsiaTheme="minorEastAsia" w:hAnsiTheme="majorBidi" w:cstheme="majorBidi"/>
            <w:color w:val="000000" w:themeColor="text1"/>
            <w:sz w:val="24"/>
            <w:szCs w:val="24"/>
          </w:rPr>
          <m:t>=</m:t>
        </m:r>
      </m:oMath>
      <w:r w:rsidR="00AD0063" w:rsidRPr="0077406E">
        <w:rPr>
          <w:rFonts w:asciiTheme="majorBidi" w:eastAsiaTheme="minorEastAsia" w:hAnsiTheme="majorBidi" w:cstheme="majorBidi"/>
          <w:color w:val="000000" w:themeColor="text1"/>
          <w:sz w:val="24"/>
          <w:szCs w:val="24"/>
        </w:rPr>
        <w:t xml:space="preserve"> 0.55(0.022) =0.121</w:t>
      </w:r>
    </w:p>
    <w:p w:rsidR="00AD0063" w:rsidRPr="0077406E" w:rsidRDefault="004D1922" w:rsidP="00AD0063">
      <w:pPr>
        <w:tabs>
          <w:tab w:val="left" w:pos="2361"/>
        </w:tabs>
        <w:autoSpaceDE w:val="0"/>
        <w:autoSpaceDN w:val="0"/>
        <w:bidi/>
        <w:spacing w:after="0"/>
        <w:ind w:left="1416"/>
        <w:jc w:val="right"/>
        <w:rPr>
          <w:rFonts w:asciiTheme="majorBidi" w:eastAsiaTheme="minorEastAsia" w:hAnsiTheme="majorBidi" w:cstheme="majorBidi"/>
          <w:color w:val="000000" w:themeColor="text1"/>
          <w:sz w:val="24"/>
          <w:szCs w:val="24"/>
        </w:rPr>
      </w:pPr>
      <m:oMath>
        <m:sSub>
          <m:sSubPr>
            <m:ctrlPr>
              <w:rPr>
                <w:rFonts w:ascii="Cambria Math" w:eastAsiaTheme="minorEastAsia" w:hAnsiTheme="majorBidi" w:cstheme="majorBidi"/>
                <w:i/>
                <w:color w:val="000000" w:themeColor="text1"/>
                <w:sz w:val="24"/>
                <w:szCs w:val="24"/>
                <w:lang w:val="en-US"/>
              </w:rPr>
            </m:ctrlPr>
          </m:sSubPr>
          <m:e>
            <m:r>
              <w:rPr>
                <w:rFonts w:ascii="Cambria Math" w:eastAsiaTheme="minorEastAsia" w:hAnsiTheme="majorBidi" w:cstheme="majorBidi"/>
                <w:color w:val="000000" w:themeColor="text1"/>
                <w:sz w:val="24"/>
                <w:szCs w:val="24"/>
              </w:rPr>
              <m:t xml:space="preserve">                                               </m:t>
            </m:r>
            <m:r>
              <w:rPr>
                <w:rFonts w:asciiTheme="majorBidi" w:eastAsiaTheme="minorEastAsia" w:hAnsiTheme="majorBidi" w:cstheme="majorBidi"/>
                <w:color w:val="000000" w:themeColor="text1"/>
                <w:sz w:val="24"/>
                <w:szCs w:val="24"/>
              </w:rPr>
              <m:t>∆</m:t>
            </m:r>
            <m:r>
              <w:rPr>
                <w:rFonts w:ascii="Cambria Math" w:eastAsiaTheme="minorEastAsia" w:hAnsi="Cambria Math" w:cstheme="majorBidi"/>
                <w:color w:val="000000" w:themeColor="text1"/>
                <w:sz w:val="24"/>
                <w:szCs w:val="24"/>
                <w:lang w:val="en-US"/>
              </w:rPr>
              <m:t>w</m:t>
            </m:r>
          </m:e>
          <m:sub>
            <m:r>
              <w:rPr>
                <w:rFonts w:ascii="Cambria Math" w:eastAsiaTheme="minorEastAsia" w:hAnsiTheme="majorBidi" w:cstheme="majorBidi"/>
                <w:color w:val="000000" w:themeColor="text1"/>
                <w:sz w:val="24"/>
                <w:szCs w:val="24"/>
              </w:rPr>
              <m:t>21</m:t>
            </m:r>
          </m:sub>
        </m:sSub>
        <m:r>
          <w:rPr>
            <w:rFonts w:ascii="Cambria Math" w:eastAsiaTheme="minorEastAsia" w:hAnsiTheme="majorBidi" w:cstheme="majorBidi"/>
            <w:color w:val="000000" w:themeColor="text1"/>
            <w:sz w:val="24"/>
            <w:szCs w:val="24"/>
          </w:rPr>
          <m:t>=</m:t>
        </m:r>
      </m:oMath>
      <w:r w:rsidR="00AD0063" w:rsidRPr="0077406E">
        <w:rPr>
          <w:rFonts w:asciiTheme="majorBidi" w:eastAsiaTheme="minorEastAsia" w:hAnsiTheme="majorBidi" w:cstheme="majorBidi"/>
          <w:color w:val="000000" w:themeColor="text1"/>
          <w:sz w:val="24"/>
          <w:szCs w:val="24"/>
        </w:rPr>
        <w:t xml:space="preserve"> 0.711(0.022) =0.016 </w:t>
      </w:r>
    </w:p>
    <w:p w:rsidR="00AD0063" w:rsidRPr="0077406E" w:rsidRDefault="00AD0063" w:rsidP="00AD0063">
      <w:pPr>
        <w:tabs>
          <w:tab w:val="left" w:pos="2361"/>
        </w:tabs>
        <w:autoSpaceDE w:val="0"/>
        <w:autoSpaceDN w:val="0"/>
        <w:bidi/>
        <w:spacing w:after="0"/>
        <w:ind w:left="1416"/>
        <w:jc w:val="right"/>
        <w:rPr>
          <w:rFonts w:asciiTheme="majorBidi" w:eastAsiaTheme="minorEastAsia" w:hAnsiTheme="majorBidi" w:cstheme="majorBidi"/>
          <w:color w:val="000000" w:themeColor="text1"/>
          <w:sz w:val="24"/>
          <w:szCs w:val="24"/>
        </w:rPr>
      </w:pPr>
    </w:p>
    <w:p w:rsidR="00AD0063" w:rsidRPr="0077406E" w:rsidRDefault="00AD0063" w:rsidP="00AD0063">
      <w:pPr>
        <w:tabs>
          <w:tab w:val="left" w:pos="2361"/>
        </w:tabs>
        <w:autoSpaceDE w:val="0"/>
        <w:autoSpaceDN w:val="0"/>
        <w:bidi/>
        <w:spacing w:after="0"/>
        <w:ind w:left="1416"/>
        <w:jc w:val="right"/>
        <w:rPr>
          <w:rFonts w:asciiTheme="majorBidi" w:eastAsiaTheme="minorEastAsia" w:hAnsiTheme="majorBidi" w:cstheme="majorBidi"/>
          <w:b/>
          <w:bCs/>
          <w:color w:val="000000" w:themeColor="text1"/>
          <w:sz w:val="24"/>
          <w:szCs w:val="24"/>
        </w:rPr>
      </w:pPr>
      <w:r w:rsidRPr="0077406E">
        <w:rPr>
          <w:rFonts w:asciiTheme="majorBidi" w:eastAsiaTheme="minorEastAsia" w:hAnsiTheme="majorBidi" w:cstheme="majorBidi"/>
          <w:bCs/>
          <w:color w:val="000000" w:themeColor="text1"/>
          <w:sz w:val="24"/>
          <w:szCs w:val="24"/>
        </w:rPr>
        <w:t xml:space="preserve">Le nouveau poids          </w:t>
      </w:r>
      <m:oMath>
        <m:sSubSup>
          <m:sSubSupPr>
            <m:ctrlPr>
              <w:rPr>
                <w:rFonts w:ascii="Cambria Math" w:eastAsiaTheme="minorEastAsia" w:hAnsiTheme="majorBidi" w:cstheme="majorBidi"/>
                <w:b/>
                <w:bCs/>
                <w:color w:val="000000" w:themeColor="text1"/>
                <w:sz w:val="28"/>
                <w:szCs w:val="28"/>
              </w:rPr>
            </m:ctrlPr>
          </m:sSubSupPr>
          <m:e>
            <m:r>
              <m:rPr>
                <m:sty m:val="b"/>
              </m:rPr>
              <w:rPr>
                <w:rFonts w:ascii="Cambria Math" w:eastAsiaTheme="minorEastAsia" w:hAnsi="Cambria Math" w:cstheme="majorBidi"/>
                <w:color w:val="000000" w:themeColor="text1"/>
                <w:sz w:val="28"/>
                <w:szCs w:val="28"/>
              </w:rPr>
              <m:t>w</m:t>
            </m:r>
          </m:e>
          <m:sub>
            <m:r>
              <m:rPr>
                <m:sty m:val="b"/>
              </m:rPr>
              <w:rPr>
                <w:rFonts w:ascii="Cambria Math" w:eastAsiaTheme="minorEastAsia" w:hAnsi="Cambria Math" w:cstheme="majorBidi"/>
                <w:color w:val="000000" w:themeColor="text1"/>
                <w:sz w:val="28"/>
                <w:szCs w:val="28"/>
              </w:rPr>
              <m:t>ji</m:t>
            </m:r>
            <m:r>
              <m:rPr>
                <m:sty m:val="b"/>
              </m:rPr>
              <w:rPr>
                <w:rFonts w:ascii="Cambria Math" w:eastAsiaTheme="minorEastAsia" w:hAnsiTheme="majorBidi" w:cstheme="majorBidi"/>
                <w:color w:val="000000" w:themeColor="text1"/>
                <w:sz w:val="28"/>
                <w:szCs w:val="28"/>
              </w:rPr>
              <m:t xml:space="preserve"> </m:t>
            </m:r>
          </m:sub>
          <m:sup>
            <m:r>
              <m:rPr>
                <m:sty m:val="b"/>
              </m:rPr>
              <w:rPr>
                <w:rFonts w:ascii="Cambria Math" w:eastAsiaTheme="minorEastAsia" w:hAnsi="Cambria Math" w:cstheme="majorBidi"/>
                <w:color w:val="000000" w:themeColor="text1"/>
                <w:sz w:val="28"/>
                <w:szCs w:val="28"/>
              </w:rPr>
              <m:t>1</m:t>
            </m:r>
          </m:sup>
        </m:sSubSup>
        <m:r>
          <m:rPr>
            <m:sty m:val="b"/>
          </m:rPr>
          <w:rPr>
            <w:rFonts w:ascii="Cambria Math" w:eastAsiaTheme="minorEastAsia" w:hAnsiTheme="majorBidi" w:cstheme="majorBidi"/>
            <w:color w:val="000000" w:themeColor="text1"/>
            <w:sz w:val="28"/>
            <w:szCs w:val="28"/>
          </w:rPr>
          <m:t>=</m:t>
        </m:r>
        <m:sSubSup>
          <m:sSubSupPr>
            <m:ctrlPr>
              <w:rPr>
                <w:rFonts w:ascii="Cambria Math" w:eastAsiaTheme="minorEastAsia" w:hAnsiTheme="majorBidi" w:cstheme="majorBidi"/>
                <w:b/>
                <w:bCs/>
                <w:color w:val="000000" w:themeColor="text1"/>
                <w:sz w:val="28"/>
                <w:szCs w:val="28"/>
              </w:rPr>
            </m:ctrlPr>
          </m:sSubSupPr>
          <m:e>
            <m:r>
              <m:rPr>
                <m:sty m:val="b"/>
              </m:rPr>
              <w:rPr>
                <w:rFonts w:ascii="Cambria Math" w:eastAsiaTheme="minorEastAsia" w:hAnsi="Cambria Math" w:cstheme="majorBidi"/>
                <w:color w:val="000000" w:themeColor="text1"/>
                <w:sz w:val="28"/>
                <w:szCs w:val="28"/>
              </w:rPr>
              <m:t>w</m:t>
            </m:r>
          </m:e>
          <m:sub>
            <m:r>
              <m:rPr>
                <m:sty m:val="b"/>
              </m:rPr>
              <w:rPr>
                <w:rFonts w:ascii="Cambria Math" w:eastAsiaTheme="minorEastAsia" w:hAnsi="Cambria Math" w:cstheme="majorBidi"/>
                <w:color w:val="000000" w:themeColor="text1"/>
                <w:sz w:val="28"/>
                <w:szCs w:val="28"/>
              </w:rPr>
              <m:t>ji</m:t>
            </m:r>
            <m:r>
              <m:rPr>
                <m:sty m:val="b"/>
              </m:rPr>
              <w:rPr>
                <w:rFonts w:ascii="Cambria Math" w:eastAsiaTheme="minorEastAsia" w:hAnsiTheme="majorBidi" w:cstheme="majorBidi"/>
                <w:color w:val="000000" w:themeColor="text1"/>
                <w:sz w:val="28"/>
                <w:szCs w:val="28"/>
              </w:rPr>
              <m:t xml:space="preserve"> </m:t>
            </m:r>
          </m:sub>
          <m:sup>
            <m:r>
              <m:rPr>
                <m:sty m:val="b"/>
              </m:rPr>
              <w:rPr>
                <w:rFonts w:ascii="Cambria Math" w:eastAsiaTheme="minorEastAsia" w:hAnsi="Cambria Math" w:cstheme="majorBidi"/>
                <w:color w:val="000000" w:themeColor="text1"/>
                <w:sz w:val="28"/>
                <w:szCs w:val="28"/>
              </w:rPr>
              <m:t>0</m:t>
            </m:r>
          </m:sup>
        </m:sSubSup>
        <m:r>
          <m:rPr>
            <m:sty m:val="b"/>
          </m:rPr>
          <w:rPr>
            <w:rFonts w:ascii="Cambria Math" w:eastAsiaTheme="minorEastAsia" w:hAnsiTheme="majorBidi" w:cstheme="majorBidi"/>
            <w:color w:val="000000" w:themeColor="text1"/>
            <w:sz w:val="28"/>
            <w:szCs w:val="28"/>
          </w:rPr>
          <m:t xml:space="preserve"> +</m:t>
        </m:r>
        <m:r>
          <m:rPr>
            <m:sty m:val="b"/>
          </m:rPr>
          <w:rPr>
            <w:rFonts w:asciiTheme="majorBidi" w:hAnsiTheme="majorBidi" w:cstheme="majorBidi"/>
            <w:color w:val="000000" w:themeColor="text1"/>
            <w:sz w:val="28"/>
            <w:szCs w:val="28"/>
          </w:rPr>
          <m:t>∆</m:t>
        </m:r>
        <m:r>
          <m:rPr>
            <m:sty m:val="b"/>
          </m:rPr>
          <w:rPr>
            <w:rFonts w:ascii="Cambria Math" w:hAnsiTheme="majorBidi" w:cstheme="majorBidi"/>
            <w:color w:val="000000" w:themeColor="text1"/>
            <w:sz w:val="28"/>
            <w:szCs w:val="28"/>
          </w:rPr>
          <m:t xml:space="preserve"> </m:t>
        </m:r>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w</m:t>
            </m:r>
          </m:e>
          <m:sub>
            <m:r>
              <m:rPr>
                <m:sty m:val="bi"/>
              </m:rPr>
              <w:rPr>
                <w:rFonts w:ascii="Cambria Math" w:hAnsi="Cambria Math" w:cstheme="majorBidi"/>
                <w:color w:val="000000" w:themeColor="text1"/>
                <w:sz w:val="28"/>
                <w:szCs w:val="28"/>
              </w:rPr>
              <m:t>ji</m:t>
            </m:r>
          </m:sub>
        </m:sSub>
      </m:oMath>
      <w:r w:rsidRPr="0077406E">
        <w:rPr>
          <w:rFonts w:asciiTheme="majorBidi" w:eastAsiaTheme="minorEastAsia" w:hAnsiTheme="majorBidi" w:cstheme="majorBidi"/>
          <w:b/>
          <w:bCs/>
          <w:color w:val="000000" w:themeColor="text1"/>
          <w:sz w:val="24"/>
          <w:szCs w:val="24"/>
        </w:rPr>
        <w:t xml:space="preserve"> </w:t>
      </w:r>
    </w:p>
    <w:p w:rsidR="00AD0063" w:rsidRPr="0077406E" w:rsidRDefault="004D1922" w:rsidP="00AD0063">
      <w:pPr>
        <w:tabs>
          <w:tab w:val="left" w:pos="2361"/>
        </w:tabs>
        <w:autoSpaceDE w:val="0"/>
        <w:autoSpaceDN w:val="0"/>
        <w:bidi/>
        <w:spacing w:after="0"/>
        <w:ind w:left="1416"/>
        <w:jc w:val="center"/>
        <w:rPr>
          <w:rFonts w:asciiTheme="majorBidi" w:eastAsiaTheme="minorEastAsia" w:hAnsiTheme="majorBidi" w:cstheme="majorBidi"/>
          <w:color w:val="000000" w:themeColor="text1"/>
          <w:sz w:val="24"/>
          <w:szCs w:val="24"/>
        </w:rPr>
      </w:pPr>
      <m:oMath>
        <m:sSubSup>
          <m:sSubSupPr>
            <m:ctrlPr>
              <w:rPr>
                <w:rFonts w:ascii="Cambria Math" w:eastAsiaTheme="minorEastAsia" w:hAnsiTheme="majorBidi" w:cstheme="majorBidi"/>
                <w:color w:val="000000" w:themeColor="text1"/>
                <w:sz w:val="24"/>
                <w:szCs w:val="24"/>
              </w:rPr>
            </m:ctrlPr>
          </m:sSubSupPr>
          <m:e>
            <m:r>
              <m:rPr>
                <m:sty m:val="p"/>
              </m:rPr>
              <w:rPr>
                <w:rFonts w:ascii="Cambria Math" w:eastAsiaTheme="minorEastAsia" w:hAnsiTheme="majorBidi" w:cstheme="majorBidi"/>
                <w:color w:val="000000" w:themeColor="text1"/>
                <w:sz w:val="24"/>
                <w:szCs w:val="24"/>
              </w:rPr>
              <m:t>w</m:t>
            </m:r>
          </m:e>
          <m:sub>
            <m:r>
              <m:rPr>
                <m:sty m:val="p"/>
              </m:rPr>
              <w:rPr>
                <w:rFonts w:ascii="Cambria Math" w:eastAsiaTheme="minorEastAsia" w:hAnsiTheme="majorBidi" w:cstheme="majorBidi"/>
                <w:color w:val="000000" w:themeColor="text1"/>
                <w:sz w:val="24"/>
                <w:szCs w:val="24"/>
              </w:rPr>
              <m:t xml:space="preserve">11 </m:t>
            </m:r>
          </m:sub>
          <m:sup>
            <m:r>
              <m:rPr>
                <m:sty m:val="p"/>
              </m:rPr>
              <w:rPr>
                <w:rFonts w:ascii="Cambria Math" w:eastAsiaTheme="minorEastAsia" w:hAnsiTheme="majorBidi" w:cstheme="majorBidi"/>
                <w:color w:val="000000" w:themeColor="text1"/>
                <w:sz w:val="24"/>
                <w:szCs w:val="24"/>
              </w:rPr>
              <m:t>1</m:t>
            </m:r>
          </m:sup>
        </m:sSubSup>
        <m:r>
          <m:rPr>
            <m:sty m:val="p"/>
          </m:rPr>
          <w:rPr>
            <w:rFonts w:ascii="Cambria Math" w:eastAsiaTheme="minorEastAsia" w:hAnsiTheme="majorBidi" w:cstheme="majorBidi"/>
            <w:color w:val="000000" w:themeColor="text1"/>
            <w:sz w:val="24"/>
            <w:szCs w:val="24"/>
          </w:rPr>
          <m:t>=</m:t>
        </m:r>
      </m:oMath>
      <w:r w:rsidR="00AD0063" w:rsidRPr="0077406E">
        <w:rPr>
          <w:rFonts w:asciiTheme="majorBidi" w:eastAsiaTheme="minorEastAsia" w:hAnsiTheme="majorBidi" w:cstheme="majorBidi"/>
          <w:color w:val="000000" w:themeColor="text1"/>
          <w:sz w:val="24"/>
          <w:szCs w:val="24"/>
        </w:rPr>
        <w:t>0.5+0.121=0.621</w:t>
      </w:r>
    </w:p>
    <w:p w:rsidR="00AD0063" w:rsidRPr="0077406E" w:rsidRDefault="004D1922" w:rsidP="00AD0063">
      <w:pPr>
        <w:tabs>
          <w:tab w:val="left" w:pos="2361"/>
        </w:tabs>
        <w:autoSpaceDE w:val="0"/>
        <w:autoSpaceDN w:val="0"/>
        <w:bidi/>
        <w:spacing w:after="0"/>
        <w:ind w:left="1416"/>
        <w:jc w:val="center"/>
        <w:rPr>
          <w:rFonts w:asciiTheme="majorBidi" w:eastAsiaTheme="minorEastAsia" w:hAnsiTheme="majorBidi" w:cstheme="majorBidi"/>
          <w:color w:val="000000" w:themeColor="text1"/>
          <w:sz w:val="24"/>
          <w:szCs w:val="24"/>
        </w:rPr>
      </w:pPr>
      <m:oMath>
        <m:sSubSup>
          <m:sSubSupPr>
            <m:ctrlPr>
              <w:rPr>
                <w:rFonts w:ascii="Cambria Math" w:eastAsiaTheme="minorEastAsia" w:hAnsiTheme="majorBidi" w:cstheme="majorBidi"/>
                <w:color w:val="000000" w:themeColor="text1"/>
                <w:sz w:val="24"/>
                <w:szCs w:val="24"/>
              </w:rPr>
            </m:ctrlPr>
          </m:sSubSupPr>
          <m:e>
            <m:r>
              <m:rPr>
                <m:sty m:val="p"/>
              </m:rPr>
              <w:rPr>
                <w:rFonts w:ascii="Cambria Math" w:eastAsiaTheme="minorEastAsia" w:hAnsiTheme="majorBidi" w:cstheme="majorBidi"/>
                <w:color w:val="000000" w:themeColor="text1"/>
                <w:sz w:val="24"/>
                <w:szCs w:val="24"/>
              </w:rPr>
              <m:t>w</m:t>
            </m:r>
          </m:e>
          <m:sub>
            <m:r>
              <m:rPr>
                <m:sty m:val="p"/>
              </m:rPr>
              <w:rPr>
                <w:rFonts w:ascii="Cambria Math" w:eastAsiaTheme="minorEastAsia" w:hAnsiTheme="majorBidi" w:cstheme="majorBidi"/>
                <w:color w:val="000000" w:themeColor="text1"/>
                <w:sz w:val="24"/>
                <w:szCs w:val="24"/>
              </w:rPr>
              <m:t xml:space="preserve">21 </m:t>
            </m:r>
          </m:sub>
          <m:sup>
            <m:r>
              <m:rPr>
                <m:sty m:val="p"/>
              </m:rPr>
              <w:rPr>
                <w:rFonts w:ascii="Cambria Math" w:eastAsiaTheme="minorEastAsia" w:hAnsiTheme="majorBidi" w:cstheme="majorBidi"/>
                <w:color w:val="000000" w:themeColor="text1"/>
                <w:sz w:val="24"/>
                <w:szCs w:val="24"/>
              </w:rPr>
              <m:t>1</m:t>
            </m:r>
          </m:sup>
        </m:sSubSup>
        <m:r>
          <m:rPr>
            <m:sty m:val="p"/>
          </m:rPr>
          <w:rPr>
            <w:rFonts w:ascii="Cambria Math" w:eastAsiaTheme="minorEastAsia" w:hAnsiTheme="majorBidi" w:cstheme="majorBidi"/>
            <w:color w:val="000000" w:themeColor="text1"/>
            <w:sz w:val="24"/>
            <w:szCs w:val="24"/>
          </w:rPr>
          <m:t>=</m:t>
        </m:r>
      </m:oMath>
      <w:r w:rsidR="00AD0063" w:rsidRPr="0077406E">
        <w:rPr>
          <w:rFonts w:asciiTheme="majorBidi" w:eastAsiaTheme="minorEastAsia" w:hAnsiTheme="majorBidi" w:cstheme="majorBidi"/>
          <w:color w:val="000000" w:themeColor="text1"/>
          <w:sz w:val="24"/>
          <w:szCs w:val="24"/>
        </w:rPr>
        <w:t>0.1+0.016=0.116</w:t>
      </w:r>
    </w:p>
    <w:p w:rsidR="00AD0063" w:rsidRPr="0077406E" w:rsidRDefault="00AD0063" w:rsidP="00AD0063">
      <w:pPr>
        <w:tabs>
          <w:tab w:val="left" w:pos="2361"/>
        </w:tabs>
        <w:autoSpaceDE w:val="0"/>
        <w:autoSpaceDN w:val="0"/>
        <w:bidi/>
        <w:spacing w:after="0"/>
        <w:ind w:left="1416"/>
        <w:jc w:val="center"/>
        <w:rPr>
          <w:rFonts w:asciiTheme="majorBidi" w:eastAsiaTheme="minorEastAsia" w:hAnsiTheme="majorBidi" w:cstheme="majorBidi"/>
          <w:color w:val="000000" w:themeColor="text1"/>
          <w:sz w:val="24"/>
          <w:szCs w:val="24"/>
        </w:rPr>
      </w:pPr>
    </w:p>
    <w:p w:rsidR="00AD0063" w:rsidRPr="0077406E" w:rsidRDefault="00AD0063" w:rsidP="00AD0063">
      <w:pPr>
        <w:pStyle w:val="Paragraphedeliste"/>
        <w:widowControl/>
        <w:numPr>
          <w:ilvl w:val="0"/>
          <w:numId w:val="14"/>
        </w:numPr>
        <w:adjustRightInd/>
        <w:ind w:left="284" w:hanging="284"/>
        <w:textAlignment w:val="auto"/>
        <w:rPr>
          <w:rFonts w:asciiTheme="majorBidi" w:hAnsiTheme="majorBidi" w:cstheme="majorBidi"/>
          <w:b/>
          <w:bCs/>
          <w:color w:val="000000" w:themeColor="text1"/>
          <w:sz w:val="24"/>
          <w:szCs w:val="24"/>
        </w:rPr>
      </w:pPr>
      <w:r w:rsidRPr="0077406E">
        <w:rPr>
          <w:rFonts w:asciiTheme="majorBidi" w:hAnsiTheme="majorBidi" w:cstheme="majorBidi"/>
          <w:b/>
          <w:bCs/>
          <w:color w:val="000000" w:themeColor="text1"/>
          <w:sz w:val="24"/>
          <w:szCs w:val="24"/>
          <w:lang w:val="fr-CA"/>
        </w:rPr>
        <w:t>C</w:t>
      </w:r>
      <w:r w:rsidRPr="0077406E">
        <w:rPr>
          <w:rFonts w:asciiTheme="majorBidi" w:hAnsiTheme="majorBidi" w:cstheme="majorBidi"/>
          <w:b/>
          <w:bCs/>
          <w:color w:val="000000" w:themeColor="text1"/>
          <w:sz w:val="24"/>
          <w:szCs w:val="24"/>
        </w:rPr>
        <w:t xml:space="preserve">alculer            </w:t>
      </w:r>
      <w:r w:rsidRPr="0077406E">
        <w:rPr>
          <w:rFonts w:asciiTheme="majorBidi" w:hAnsiTheme="majorBidi" w:cstheme="majorBidi"/>
          <w:color w:val="000000" w:themeColor="text1"/>
          <w:sz w:val="24"/>
          <w:szCs w:val="24"/>
        </w:rPr>
        <w:t xml:space="preserve">        </w:t>
      </w:r>
      <w:r w:rsidRPr="0077406E">
        <w:rPr>
          <w:rFonts w:asciiTheme="majorBidi" w:hAnsiTheme="majorBidi" w:cstheme="majorBidi"/>
          <w:color w:val="000000" w:themeColor="text1"/>
          <w:sz w:val="28"/>
          <w:szCs w:val="28"/>
        </w:rPr>
        <w:t>∆</w:t>
      </w:r>
      <m:oMath>
        <m:sSub>
          <m:sSubPr>
            <m:ctrlPr>
              <w:rPr>
                <w:rFonts w:ascii="Cambria Math" w:hAnsiTheme="majorBidi" w:cstheme="majorBidi"/>
                <w:b/>
                <w:bCs/>
                <w:color w:val="000000" w:themeColor="text1"/>
                <w:sz w:val="28"/>
                <w:szCs w:val="28"/>
              </w:rPr>
            </m:ctrlPr>
          </m:sSubPr>
          <m:e>
            <m:r>
              <m:rPr>
                <m:sty m:val="b"/>
              </m:rPr>
              <w:rPr>
                <w:rFonts w:ascii="Cambria Math" w:hAnsi="Cambria Math" w:cstheme="majorBidi"/>
                <w:color w:val="000000" w:themeColor="text1"/>
                <w:sz w:val="28"/>
                <w:szCs w:val="28"/>
              </w:rPr>
              <m:t>θ</m:t>
            </m:r>
            <m:r>
              <m:rPr>
                <m:sty m:val="b"/>
              </m:rPr>
              <w:rPr>
                <w:rFonts w:asciiTheme="majorBidi" w:hAnsiTheme="majorBidi" w:cstheme="majorBidi"/>
                <w:color w:val="000000" w:themeColor="text1"/>
                <w:sz w:val="28"/>
                <w:szCs w:val="28"/>
              </w:rPr>
              <m:t> </m:t>
            </m:r>
          </m:e>
          <m:sub>
            <m:r>
              <m:rPr>
                <m:sty m:val="bi"/>
              </m:rPr>
              <w:rPr>
                <w:rFonts w:ascii="Cambria Math" w:hAnsi="Cambria Math" w:cstheme="majorBidi"/>
                <w:color w:val="000000" w:themeColor="text1"/>
                <w:sz w:val="28"/>
                <w:szCs w:val="28"/>
              </w:rPr>
              <m:t>i</m:t>
            </m:r>
          </m:sub>
        </m:sSub>
        <m:r>
          <m:rPr>
            <m:sty m:val="b"/>
          </m:rPr>
          <w:rPr>
            <w:rFonts w:ascii="Cambria Math" w:hAnsiTheme="majorBidi" w:cstheme="majorBidi"/>
            <w:color w:val="000000" w:themeColor="text1"/>
            <w:sz w:val="28"/>
            <w:szCs w:val="28"/>
          </w:rPr>
          <m:t xml:space="preserve"> </m:t>
        </m:r>
        <m:r>
          <m:rPr>
            <m:sty m:val="b"/>
          </m:rPr>
          <w:rPr>
            <w:rFonts w:asciiTheme="majorBidi" w:hAnsiTheme="majorBidi" w:cstheme="majorBidi"/>
            <w:color w:val="000000" w:themeColor="text1"/>
            <w:sz w:val="28"/>
            <w:szCs w:val="28"/>
          </w:rPr>
          <m:t> </m:t>
        </m:r>
      </m:oMath>
      <w:r w:rsidRPr="0077406E">
        <w:rPr>
          <w:rFonts w:asciiTheme="majorBidi" w:hAnsiTheme="majorBidi" w:cstheme="majorBidi"/>
          <w:b/>
          <w:bCs/>
          <w:color w:val="000000" w:themeColor="text1"/>
          <w:sz w:val="28"/>
          <w:szCs w:val="28"/>
        </w:rPr>
        <w:t>=-ƞ</w:t>
      </w:r>
      <m:oMath>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δ</m:t>
            </m:r>
          </m:e>
          <m:sub>
            <m:r>
              <m:rPr>
                <m:sty m:val="bi"/>
              </m:rPr>
              <w:rPr>
                <w:rFonts w:ascii="Cambria Math" w:hAnsi="Cambria Math" w:cstheme="majorBidi"/>
                <w:color w:val="000000" w:themeColor="text1"/>
                <w:sz w:val="28"/>
                <w:szCs w:val="28"/>
              </w:rPr>
              <m:t>i</m:t>
            </m:r>
          </m:sub>
        </m:sSub>
      </m:oMath>
      <w:r w:rsidRPr="0077406E">
        <w:rPr>
          <w:rFonts w:asciiTheme="majorBidi" w:hAnsiTheme="majorBidi" w:cstheme="majorBidi"/>
          <w:b/>
          <w:bCs/>
          <w:color w:val="000000" w:themeColor="text1"/>
          <w:sz w:val="24"/>
          <w:szCs w:val="24"/>
        </w:rPr>
        <w:t xml:space="preserve">     </w:t>
      </w:r>
    </w:p>
    <w:p w:rsidR="00AD0063" w:rsidRPr="0077406E" w:rsidRDefault="00AD0063" w:rsidP="00AD0063">
      <w:pPr>
        <w:pStyle w:val="Paragraphedeliste"/>
        <w:ind w:left="360"/>
        <w:rPr>
          <w:rFonts w:asciiTheme="majorBidi" w:hAnsiTheme="majorBidi" w:cstheme="majorBidi"/>
          <w:color w:val="000000" w:themeColor="text1"/>
          <w:sz w:val="24"/>
          <w:szCs w:val="24"/>
        </w:rPr>
      </w:pPr>
      <w:r w:rsidRPr="0077406E">
        <w:rPr>
          <w:rFonts w:asciiTheme="majorBidi" w:hAnsiTheme="majorBidi" w:cstheme="majorBidi"/>
          <w:color w:val="000000" w:themeColor="text1"/>
          <w:sz w:val="24"/>
          <w:szCs w:val="24"/>
        </w:rPr>
        <w:t xml:space="preserve">                                         ∆</w:t>
      </w:r>
      <m:oMath>
        <m:sSub>
          <m:sSubPr>
            <m:ctrlPr>
              <w:rPr>
                <w:rFonts w:ascii="Cambria Math" w:hAnsiTheme="majorBidi" w:cstheme="majorBidi"/>
                <w:color w:val="000000" w:themeColor="text1"/>
                <w:sz w:val="24"/>
                <w:szCs w:val="24"/>
              </w:rPr>
            </m:ctrlPr>
          </m:sSubPr>
          <m:e>
            <m:r>
              <m:rPr>
                <m:sty m:val="p"/>
              </m:rPr>
              <w:rPr>
                <w:rFonts w:asciiTheme="majorBidi" w:hAnsiTheme="majorBidi" w:cstheme="majorBidi"/>
                <w:color w:val="000000" w:themeColor="text1"/>
                <w:sz w:val="24"/>
                <w:szCs w:val="24"/>
              </w:rPr>
              <m:t>θ </m:t>
            </m:r>
          </m:e>
          <m:sub>
            <m:r>
              <w:rPr>
                <w:rFonts w:ascii="Cambria Math" w:hAnsiTheme="majorBidi" w:cstheme="majorBidi"/>
                <w:color w:val="000000" w:themeColor="text1"/>
                <w:sz w:val="24"/>
                <w:szCs w:val="24"/>
              </w:rPr>
              <m:t>1</m:t>
            </m:r>
          </m:sub>
        </m:sSub>
        <m:r>
          <m:rPr>
            <m:sty m:val="p"/>
          </m:rPr>
          <w:rPr>
            <w:rFonts w:ascii="Cambria Math" w:hAnsiTheme="majorBidi" w:cstheme="majorBidi"/>
            <w:color w:val="000000" w:themeColor="text1"/>
            <w:sz w:val="24"/>
            <w:szCs w:val="24"/>
          </w:rPr>
          <m:t>=</m:t>
        </m:r>
      </m:oMath>
      <w:r w:rsidRPr="0077406E">
        <w:rPr>
          <w:rFonts w:asciiTheme="majorBidi" w:hAnsiTheme="majorBidi" w:cstheme="majorBidi"/>
          <w:color w:val="000000" w:themeColor="text1"/>
          <w:sz w:val="24"/>
          <w:szCs w:val="24"/>
        </w:rPr>
        <w:t xml:space="preserve"> -0.022 </w:t>
      </w:r>
    </w:p>
    <w:p w:rsidR="00AD0063" w:rsidRPr="0077406E" w:rsidRDefault="00AD0063" w:rsidP="00AD0063">
      <w:pPr>
        <w:pStyle w:val="Paragraphedeliste"/>
        <w:ind w:left="360"/>
        <w:rPr>
          <w:rFonts w:asciiTheme="majorBidi" w:hAnsiTheme="majorBidi" w:cstheme="majorBidi"/>
          <w:color w:val="000000" w:themeColor="text1"/>
          <w:sz w:val="24"/>
          <w:szCs w:val="24"/>
        </w:rPr>
      </w:pPr>
    </w:p>
    <w:p w:rsidR="00AD0063" w:rsidRPr="0077406E" w:rsidRDefault="00AD0063" w:rsidP="00AD0063">
      <w:pPr>
        <w:pStyle w:val="Paragraphedeliste"/>
        <w:ind w:left="360"/>
        <w:rPr>
          <w:rFonts w:asciiTheme="majorBidi" w:eastAsiaTheme="minorEastAsia" w:hAnsiTheme="majorBidi" w:cstheme="majorBidi"/>
          <w:b/>
          <w:bCs/>
          <w:color w:val="000000" w:themeColor="text1"/>
          <w:sz w:val="24"/>
          <w:szCs w:val="24"/>
        </w:rPr>
      </w:pPr>
      <w:r w:rsidRPr="0077406E">
        <w:rPr>
          <w:rFonts w:asciiTheme="majorBidi" w:eastAsiaTheme="minorEastAsia" w:hAnsiTheme="majorBidi" w:cstheme="majorBidi"/>
          <w:bCs/>
          <w:color w:val="000000" w:themeColor="text1"/>
          <w:sz w:val="24"/>
          <w:szCs w:val="24"/>
        </w:rPr>
        <w:t xml:space="preserve">Le nouveau biais       </w:t>
      </w:r>
      <m:oMath>
        <m:sSubSup>
          <m:sSubSupPr>
            <m:ctrlPr>
              <w:rPr>
                <w:rFonts w:ascii="Cambria Math" w:eastAsiaTheme="minorEastAsia" w:hAnsiTheme="majorBidi" w:cstheme="majorBidi"/>
                <w:bCs/>
                <w:i/>
                <w:color w:val="000000" w:themeColor="text1"/>
                <w:sz w:val="28"/>
                <w:szCs w:val="28"/>
              </w:rPr>
            </m:ctrlPr>
          </m:sSubSupPr>
          <m:e>
            <m:r>
              <m:rPr>
                <m:sty m:val="b"/>
              </m:rPr>
              <w:rPr>
                <w:rFonts w:ascii="Cambria Math" w:hAnsi="Cambria Math" w:cstheme="majorBidi"/>
                <w:color w:val="000000" w:themeColor="text1"/>
                <w:sz w:val="28"/>
                <w:szCs w:val="28"/>
              </w:rPr>
              <m:t>θ</m:t>
            </m:r>
          </m:e>
          <m:sub>
            <m:r>
              <w:rPr>
                <w:rFonts w:ascii="Cambria Math" w:eastAsiaTheme="minorEastAsia" w:hAnsi="Cambria Math" w:cstheme="majorBidi"/>
                <w:color w:val="000000" w:themeColor="text1"/>
                <w:sz w:val="28"/>
                <w:szCs w:val="28"/>
              </w:rPr>
              <m:t>i</m:t>
            </m:r>
          </m:sub>
          <m:sup>
            <m:r>
              <w:rPr>
                <w:rFonts w:ascii="Cambria Math" w:eastAsiaTheme="minorEastAsia" w:hAnsiTheme="majorBidi" w:cstheme="majorBidi"/>
                <w:color w:val="000000" w:themeColor="text1"/>
                <w:sz w:val="28"/>
                <w:szCs w:val="28"/>
              </w:rPr>
              <m:t>1</m:t>
            </m:r>
          </m:sup>
        </m:sSubSup>
        <m:r>
          <w:rPr>
            <w:rFonts w:ascii="Cambria Math" w:eastAsiaTheme="minorEastAsia" w:hAnsiTheme="majorBidi" w:cstheme="majorBidi"/>
            <w:color w:val="000000" w:themeColor="text1"/>
            <w:sz w:val="28"/>
            <w:szCs w:val="28"/>
          </w:rPr>
          <m:t>=</m:t>
        </m:r>
        <m:sSubSup>
          <m:sSubSupPr>
            <m:ctrlPr>
              <w:rPr>
                <w:rFonts w:ascii="Cambria Math" w:eastAsiaTheme="minorEastAsia" w:hAnsiTheme="majorBidi" w:cstheme="majorBidi"/>
                <w:bCs/>
                <w:i/>
                <w:color w:val="000000" w:themeColor="text1"/>
                <w:sz w:val="28"/>
                <w:szCs w:val="28"/>
              </w:rPr>
            </m:ctrlPr>
          </m:sSubSupPr>
          <m:e>
            <m:r>
              <m:rPr>
                <m:sty m:val="b"/>
              </m:rPr>
              <w:rPr>
                <w:rFonts w:ascii="Cambria Math" w:hAnsi="Cambria Math" w:cstheme="majorBidi"/>
                <w:color w:val="000000" w:themeColor="text1"/>
                <w:sz w:val="28"/>
                <w:szCs w:val="28"/>
              </w:rPr>
              <m:t>θ</m:t>
            </m:r>
          </m:e>
          <m:sub>
            <m:r>
              <w:rPr>
                <w:rFonts w:ascii="Cambria Math" w:eastAsiaTheme="minorEastAsia" w:hAnsi="Cambria Math" w:cstheme="majorBidi"/>
                <w:color w:val="000000" w:themeColor="text1"/>
                <w:sz w:val="28"/>
                <w:szCs w:val="28"/>
              </w:rPr>
              <m:t>i</m:t>
            </m:r>
          </m:sub>
          <m:sup>
            <m:r>
              <w:rPr>
                <w:rFonts w:ascii="Cambria Math" w:eastAsiaTheme="minorEastAsia" w:hAnsiTheme="majorBidi" w:cstheme="majorBidi"/>
                <w:color w:val="000000" w:themeColor="text1"/>
                <w:sz w:val="28"/>
                <w:szCs w:val="28"/>
              </w:rPr>
              <m:t>0</m:t>
            </m:r>
          </m:sup>
        </m:sSubSup>
      </m:oMath>
      <w:r w:rsidRPr="0077406E">
        <w:rPr>
          <w:rFonts w:asciiTheme="majorBidi" w:eastAsiaTheme="minorEastAsia" w:hAnsiTheme="majorBidi" w:cstheme="majorBidi"/>
          <w:bCs/>
          <w:color w:val="000000" w:themeColor="text1"/>
          <w:sz w:val="28"/>
          <w:szCs w:val="28"/>
        </w:rPr>
        <w:t>+</w:t>
      </w:r>
      <w:r w:rsidRPr="0077406E">
        <w:rPr>
          <w:rFonts w:asciiTheme="majorBidi" w:hAnsiTheme="majorBidi" w:cstheme="majorBidi"/>
          <w:b/>
          <w:bCs/>
          <w:color w:val="000000" w:themeColor="text1"/>
          <w:sz w:val="28"/>
          <w:szCs w:val="28"/>
        </w:rPr>
        <w:t>∆</w:t>
      </w:r>
      <m:oMath>
        <m:sSub>
          <m:sSubPr>
            <m:ctrlPr>
              <w:rPr>
                <w:rFonts w:ascii="Cambria Math" w:hAnsiTheme="majorBidi" w:cstheme="majorBidi"/>
                <w:b/>
                <w:bCs/>
                <w:color w:val="000000" w:themeColor="text1"/>
                <w:sz w:val="28"/>
                <w:szCs w:val="28"/>
              </w:rPr>
            </m:ctrlPr>
          </m:sSubPr>
          <m:e>
            <m:r>
              <m:rPr>
                <m:sty m:val="b"/>
              </m:rPr>
              <w:rPr>
                <w:rFonts w:ascii="Cambria Math" w:hAnsi="Cambria Math" w:cstheme="majorBidi"/>
                <w:color w:val="000000" w:themeColor="text1"/>
                <w:sz w:val="28"/>
                <w:szCs w:val="28"/>
              </w:rPr>
              <m:t>θ</m:t>
            </m:r>
            <m:r>
              <m:rPr>
                <m:sty m:val="b"/>
              </m:rPr>
              <w:rPr>
                <w:rFonts w:asciiTheme="majorBidi" w:hAnsiTheme="majorBidi" w:cstheme="majorBidi"/>
                <w:color w:val="000000" w:themeColor="text1"/>
                <w:sz w:val="28"/>
                <w:szCs w:val="28"/>
              </w:rPr>
              <m:t> </m:t>
            </m:r>
          </m:e>
          <m:sub>
            <m:r>
              <m:rPr>
                <m:sty m:val="bi"/>
              </m:rPr>
              <w:rPr>
                <w:rFonts w:ascii="Cambria Math" w:hAnsi="Cambria Math" w:cstheme="majorBidi"/>
                <w:color w:val="000000" w:themeColor="text1"/>
                <w:sz w:val="28"/>
                <w:szCs w:val="28"/>
              </w:rPr>
              <m:t>i</m:t>
            </m:r>
          </m:sub>
        </m:sSub>
      </m:oMath>
    </w:p>
    <w:p w:rsidR="00AD0063" w:rsidRPr="0077406E" w:rsidRDefault="00AD0063" w:rsidP="00AD0063">
      <w:pPr>
        <w:pStyle w:val="Paragraphedeliste"/>
        <w:ind w:left="360"/>
        <w:rPr>
          <w:rFonts w:asciiTheme="majorBidi" w:eastAsiaTheme="minorEastAsia" w:hAnsiTheme="majorBidi" w:cstheme="majorBidi"/>
          <w:bCs/>
          <w:color w:val="000000" w:themeColor="text1"/>
          <w:sz w:val="24"/>
          <w:szCs w:val="24"/>
        </w:rPr>
      </w:pPr>
      <w:r w:rsidRPr="0077406E">
        <w:rPr>
          <w:rFonts w:asciiTheme="majorBidi" w:eastAsiaTheme="minorEastAsia" w:hAnsiTheme="majorBidi" w:cstheme="majorBidi"/>
          <w:bCs/>
          <w:color w:val="000000" w:themeColor="text1"/>
          <w:sz w:val="24"/>
          <w:szCs w:val="24"/>
        </w:rPr>
        <w:lastRenderedPageBreak/>
        <w:t xml:space="preserve">            </w:t>
      </w:r>
      <m:oMath>
        <m:sSubSup>
          <m:sSubSupPr>
            <m:ctrlPr>
              <w:rPr>
                <w:rFonts w:ascii="Cambria Math" w:eastAsiaTheme="minorEastAsia" w:hAnsiTheme="majorBidi" w:cstheme="majorBidi"/>
                <w:bCs/>
                <w:i/>
                <w:color w:val="000000" w:themeColor="text1"/>
                <w:sz w:val="24"/>
                <w:szCs w:val="24"/>
              </w:rPr>
            </m:ctrlPr>
          </m:sSubSupPr>
          <m:e>
            <m:r>
              <m:rPr>
                <m:sty m:val="p"/>
              </m:rPr>
              <w:rPr>
                <w:rFonts w:ascii="Cambria Math" w:hAnsiTheme="majorBidi" w:cstheme="majorBidi"/>
                <w:color w:val="000000" w:themeColor="text1"/>
                <w:sz w:val="24"/>
                <w:szCs w:val="24"/>
              </w:rPr>
              <m:t xml:space="preserve">                            </m:t>
            </m:r>
            <m:r>
              <m:rPr>
                <m:sty m:val="p"/>
              </m:rPr>
              <w:rPr>
                <w:rFonts w:asciiTheme="majorBidi" w:hAnsiTheme="majorBidi" w:cstheme="majorBidi"/>
                <w:color w:val="000000" w:themeColor="text1"/>
                <w:sz w:val="24"/>
                <w:szCs w:val="24"/>
              </w:rPr>
              <m:t>θ</m:t>
            </m:r>
          </m:e>
          <m:sub>
            <m:r>
              <w:rPr>
                <w:rFonts w:ascii="Cambria Math" w:eastAsiaTheme="minorEastAsia" w:hAnsiTheme="majorBidi" w:cstheme="majorBidi"/>
                <w:color w:val="000000" w:themeColor="text1"/>
                <w:sz w:val="24"/>
                <w:szCs w:val="24"/>
              </w:rPr>
              <m:t>1</m:t>
            </m:r>
          </m:sub>
          <m:sup>
            <m:r>
              <w:rPr>
                <w:rFonts w:ascii="Cambria Math" w:eastAsiaTheme="minorEastAsia" w:hAnsiTheme="majorBidi" w:cstheme="majorBidi"/>
                <w:color w:val="000000" w:themeColor="text1"/>
                <w:sz w:val="24"/>
                <w:szCs w:val="24"/>
              </w:rPr>
              <m:t>1</m:t>
            </m:r>
          </m:sup>
        </m:sSubSup>
        <m:r>
          <w:rPr>
            <w:rFonts w:ascii="Cambria Math" w:eastAsiaTheme="minorEastAsia" w:hAnsiTheme="majorBidi" w:cstheme="majorBidi"/>
            <w:color w:val="000000" w:themeColor="text1"/>
            <w:sz w:val="24"/>
            <w:szCs w:val="24"/>
          </w:rPr>
          <m:t>=</m:t>
        </m:r>
      </m:oMath>
      <w:r w:rsidRPr="0077406E">
        <w:rPr>
          <w:rFonts w:asciiTheme="majorBidi" w:eastAsiaTheme="minorEastAsia" w:hAnsiTheme="majorBidi" w:cstheme="majorBidi"/>
          <w:bCs/>
          <w:color w:val="000000" w:themeColor="text1"/>
          <w:sz w:val="24"/>
          <w:szCs w:val="24"/>
        </w:rPr>
        <w:t>0.3-0.022=0.278</w:t>
      </w:r>
    </w:p>
    <w:p w:rsidR="00AD0063" w:rsidRPr="0077406E" w:rsidRDefault="00AD0063" w:rsidP="00AD0063">
      <w:pPr>
        <w:pStyle w:val="Paragraphedeliste"/>
        <w:widowControl/>
        <w:numPr>
          <w:ilvl w:val="0"/>
          <w:numId w:val="14"/>
        </w:numPr>
        <w:adjustRightInd/>
        <w:ind w:left="426"/>
        <w:textAlignment w:val="auto"/>
        <w:rPr>
          <w:rFonts w:asciiTheme="majorBidi" w:eastAsiaTheme="minorEastAsia" w:hAnsiTheme="majorBidi" w:cstheme="majorBidi"/>
          <w:bCs/>
          <w:color w:val="000000" w:themeColor="text1"/>
          <w:sz w:val="24"/>
          <w:szCs w:val="24"/>
        </w:rPr>
      </w:pPr>
      <w:r w:rsidRPr="0077406E">
        <w:rPr>
          <w:rFonts w:asciiTheme="majorBidi" w:hAnsiTheme="majorBidi" w:cstheme="majorBidi"/>
          <w:b/>
          <w:bCs/>
          <w:color w:val="000000" w:themeColor="text1"/>
          <w:sz w:val="24"/>
          <w:szCs w:val="24"/>
        </w:rPr>
        <w:t xml:space="preserve">Calculer             </w:t>
      </w:r>
      <w:r w:rsidRPr="0077406E">
        <w:rPr>
          <w:rFonts w:asciiTheme="majorBidi" w:hAnsiTheme="majorBidi" w:cstheme="majorBidi"/>
          <w:color w:val="000000" w:themeColor="text1"/>
          <w:sz w:val="24"/>
          <w:szCs w:val="24"/>
        </w:rPr>
        <w:t xml:space="preserve">  </w:t>
      </w:r>
      <w:r w:rsidRPr="0077406E">
        <w:rPr>
          <w:rFonts w:asciiTheme="majorBidi" w:hAnsiTheme="majorBidi" w:cstheme="majorBidi"/>
          <w:color w:val="000000" w:themeColor="text1"/>
          <w:sz w:val="28"/>
          <w:szCs w:val="28"/>
        </w:rPr>
        <w:t>∆</w:t>
      </w:r>
      <w:r w:rsidRPr="0077406E">
        <w:rPr>
          <w:rFonts w:asciiTheme="majorBidi" w:hAnsiTheme="majorBidi" w:cstheme="majorBidi"/>
          <w:b/>
          <w:bCs/>
          <w:color w:val="000000" w:themeColor="text1"/>
          <w:sz w:val="28"/>
          <w:szCs w:val="28"/>
        </w:rPr>
        <w:t xml:space="preserve"> </w:t>
      </w:r>
      <m:oMath>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w</m:t>
            </m:r>
          </m:e>
          <m:sub>
            <m:r>
              <m:rPr>
                <m:sty m:val="bi"/>
              </m:rPr>
              <w:rPr>
                <w:rFonts w:ascii="Cambria Math" w:hAnsi="Cambria Math" w:cstheme="majorBidi"/>
                <w:color w:val="000000" w:themeColor="text1"/>
                <w:sz w:val="28"/>
                <w:szCs w:val="28"/>
              </w:rPr>
              <m:t>kj</m:t>
            </m:r>
          </m:sub>
        </m:sSub>
      </m:oMath>
      <w:r w:rsidRPr="0077406E">
        <w:rPr>
          <w:rFonts w:asciiTheme="majorBidi" w:hAnsiTheme="majorBidi" w:cstheme="majorBidi"/>
          <w:b/>
          <w:bCs/>
          <w:color w:val="000000" w:themeColor="text1"/>
          <w:sz w:val="28"/>
          <w:szCs w:val="28"/>
        </w:rPr>
        <w:t>=ƞ</w:t>
      </w:r>
      <m:oMath>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δ</m:t>
            </m:r>
          </m:e>
          <m:sub>
            <m:r>
              <m:rPr>
                <m:sty m:val="bi"/>
              </m:rPr>
              <w:rPr>
                <w:rFonts w:ascii="Cambria Math" w:hAnsi="Cambria Math" w:cstheme="majorBidi"/>
                <w:color w:val="000000" w:themeColor="text1"/>
                <w:sz w:val="28"/>
                <w:szCs w:val="28"/>
              </w:rPr>
              <m:t>j</m:t>
            </m:r>
          </m:sub>
        </m:sSub>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O</m:t>
            </m:r>
          </m:e>
          <m:sub>
            <m:r>
              <m:rPr>
                <m:sty m:val="bi"/>
              </m:rPr>
              <w:rPr>
                <w:rFonts w:ascii="Cambria Math" w:hAnsi="Cambria Math" w:cstheme="majorBidi"/>
                <w:color w:val="000000" w:themeColor="text1"/>
                <w:sz w:val="28"/>
                <w:szCs w:val="28"/>
              </w:rPr>
              <m:t>k</m:t>
            </m:r>
          </m:sub>
        </m:sSub>
      </m:oMath>
      <w:r w:rsidRPr="0077406E">
        <w:rPr>
          <w:rFonts w:asciiTheme="majorBidi" w:hAnsiTheme="majorBidi" w:cstheme="majorBidi"/>
          <w:color w:val="000000" w:themeColor="text1"/>
          <w:sz w:val="24"/>
          <w:szCs w:val="24"/>
        </w:rPr>
        <w:t xml:space="preserve">    </w:t>
      </w:r>
      <w:r w:rsidRPr="0077406E">
        <w:rPr>
          <w:rFonts w:asciiTheme="majorBidi" w:eastAsiaTheme="minorEastAsia" w:hAnsiTheme="majorBidi" w:cstheme="majorBidi"/>
          <w:b/>
          <w:bCs/>
          <w:color w:val="000000" w:themeColor="text1"/>
          <w:sz w:val="24"/>
          <w:szCs w:val="24"/>
        </w:rPr>
        <w:t xml:space="preserve">  </w:t>
      </w:r>
      <w:r w:rsidRPr="0077406E">
        <w:rPr>
          <w:rFonts w:asciiTheme="majorBidi" w:hAnsiTheme="majorBidi" w:cstheme="majorBidi"/>
          <w:color w:val="000000" w:themeColor="text1"/>
          <w:sz w:val="24"/>
          <w:szCs w:val="24"/>
        </w:rPr>
        <w:t>Où</w:t>
      </w:r>
      <w:r w:rsidRPr="0077406E">
        <w:rPr>
          <w:rFonts w:asciiTheme="majorBidi" w:eastAsiaTheme="minorEastAsia" w:hAnsiTheme="majorBidi" w:cstheme="majorBidi"/>
          <w:b/>
          <w:bCs/>
          <w:color w:val="000000" w:themeColor="text1"/>
          <w:sz w:val="24"/>
          <w:szCs w:val="24"/>
        </w:rPr>
        <w:t xml:space="preserve">      </w:t>
      </w:r>
      <m:oMath>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δ</m:t>
            </m:r>
          </m:e>
          <m:sub>
            <m:r>
              <m:rPr>
                <m:sty m:val="bi"/>
              </m:rPr>
              <w:rPr>
                <w:rFonts w:ascii="Cambria Math" w:hAnsi="Cambria Math" w:cstheme="majorBidi"/>
                <w:color w:val="000000" w:themeColor="text1"/>
                <w:sz w:val="28"/>
                <w:szCs w:val="28"/>
              </w:rPr>
              <m:t>j</m:t>
            </m:r>
          </m:sub>
        </m:sSub>
      </m:oMath>
      <w:r w:rsidRPr="0077406E">
        <w:rPr>
          <w:rFonts w:asciiTheme="majorBidi" w:hAnsiTheme="majorBidi" w:cstheme="majorBidi"/>
          <w:b/>
          <w:bCs/>
          <w:color w:val="000000" w:themeColor="text1"/>
          <w:sz w:val="28"/>
          <w:szCs w:val="28"/>
          <w:lang w:val="es-ES_tradnl"/>
        </w:rPr>
        <w:t xml:space="preserve">= </w:t>
      </w:r>
      <m:oMath>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O</m:t>
            </m:r>
          </m:e>
          <m:sub>
            <m:r>
              <m:rPr>
                <m:sty m:val="bi"/>
              </m:rPr>
              <w:rPr>
                <w:rFonts w:ascii="Cambria Math" w:hAnsi="Cambria Math" w:cstheme="majorBidi"/>
                <w:color w:val="000000" w:themeColor="text1"/>
                <w:sz w:val="28"/>
                <w:szCs w:val="28"/>
              </w:rPr>
              <m:t>j</m:t>
            </m:r>
          </m:sub>
        </m:sSub>
      </m:oMath>
      <w:r w:rsidRPr="0077406E">
        <w:rPr>
          <w:rFonts w:asciiTheme="majorBidi" w:hAnsiTheme="majorBidi" w:cstheme="majorBidi"/>
          <w:b/>
          <w:bCs/>
          <w:color w:val="000000" w:themeColor="text1"/>
          <w:sz w:val="28"/>
          <w:szCs w:val="28"/>
          <w:lang w:val="es-ES_tradnl"/>
        </w:rPr>
        <w:t>(1-</w:t>
      </w:r>
      <m:oMath>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O</m:t>
            </m:r>
          </m:e>
          <m:sub>
            <m:r>
              <m:rPr>
                <m:sty m:val="bi"/>
              </m:rPr>
              <w:rPr>
                <w:rFonts w:ascii="Cambria Math" w:hAnsi="Cambria Math" w:cstheme="majorBidi"/>
                <w:color w:val="000000" w:themeColor="text1"/>
                <w:sz w:val="28"/>
                <w:szCs w:val="28"/>
              </w:rPr>
              <m:t>j</m:t>
            </m:r>
          </m:sub>
        </m:sSub>
        <m:r>
          <m:rPr>
            <m:sty m:val="b"/>
          </m:rPr>
          <w:rPr>
            <w:rFonts w:ascii="Cambria Math" w:hAnsiTheme="majorBidi" w:cstheme="majorBidi"/>
            <w:color w:val="000000" w:themeColor="text1"/>
            <w:sz w:val="28"/>
            <w:szCs w:val="28"/>
            <w:lang w:val="es-ES_tradnl"/>
          </w:rPr>
          <m:t>)</m:t>
        </m:r>
        <m:nary>
          <m:naryPr>
            <m:chr m:val="∑"/>
            <m:limLoc m:val="undOvr"/>
            <m:ctrlPr>
              <w:rPr>
                <w:rFonts w:ascii="Cambria Math" w:hAnsiTheme="majorBidi" w:cstheme="majorBidi"/>
                <w:b/>
                <w:bCs/>
                <w:i/>
                <w:color w:val="000000" w:themeColor="text1"/>
                <w:sz w:val="28"/>
                <w:szCs w:val="28"/>
                <w:lang w:val="en-US"/>
              </w:rPr>
            </m:ctrlPr>
          </m:naryPr>
          <m:sub>
            <m:r>
              <m:rPr>
                <m:sty m:val="bi"/>
              </m:rPr>
              <w:rPr>
                <w:rFonts w:ascii="Cambria Math" w:hAnsi="Cambria Math" w:cstheme="majorBidi"/>
                <w:color w:val="000000" w:themeColor="text1"/>
                <w:sz w:val="28"/>
                <w:szCs w:val="28"/>
                <w:lang w:val="en-US"/>
              </w:rPr>
              <m:t>i</m:t>
            </m:r>
          </m:sub>
          <m:sup>
            <m:r>
              <m:rPr>
                <m:sty m:val="bi"/>
              </m:rPr>
              <w:rPr>
                <w:rFonts w:ascii="Cambria Math" w:hAnsiTheme="majorBidi" w:cstheme="majorBidi"/>
                <w:color w:val="000000" w:themeColor="text1"/>
                <w:sz w:val="28"/>
                <w:szCs w:val="28"/>
                <w:lang w:val="es-ES_tradnl"/>
              </w:rPr>
              <m:t>.</m:t>
            </m:r>
          </m:sup>
          <m:e>
            <m:r>
              <m:rPr>
                <m:sty m:val="b"/>
              </m:rPr>
              <w:rPr>
                <w:rFonts w:ascii="Cambria Math" w:hAnsiTheme="majorBidi" w:cstheme="majorBidi"/>
                <w:color w:val="000000" w:themeColor="text1"/>
                <w:sz w:val="28"/>
                <w:szCs w:val="28"/>
                <w:lang w:val="es-ES_tradnl"/>
              </w:rPr>
              <m:t xml:space="preserve">( </m:t>
            </m:r>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δ</m:t>
                </m:r>
              </m:e>
              <m:sub>
                <m:r>
                  <m:rPr>
                    <m:sty m:val="bi"/>
                  </m:rPr>
                  <w:rPr>
                    <w:rFonts w:ascii="Cambria Math" w:hAnsi="Cambria Math" w:cstheme="majorBidi"/>
                    <w:color w:val="000000" w:themeColor="text1"/>
                    <w:sz w:val="28"/>
                    <w:szCs w:val="28"/>
                  </w:rPr>
                  <m:t>i</m:t>
                </m:r>
              </m:sub>
            </m:sSub>
            <m:sSub>
              <m:sSubPr>
                <m:ctrlPr>
                  <w:rPr>
                    <w:rFonts w:ascii="Cambria Math" w:hAnsiTheme="majorBidi" w:cstheme="majorBidi"/>
                    <w:b/>
                    <w:bCs/>
                    <w:color w:val="000000" w:themeColor="text1"/>
                    <w:sz w:val="28"/>
                    <w:szCs w:val="28"/>
                  </w:rPr>
                </m:ctrlPr>
              </m:sSubPr>
              <m:e>
                <m:r>
                  <m:rPr>
                    <m:sty m:val="bi"/>
                  </m:rPr>
                  <w:rPr>
                    <w:rFonts w:ascii="Cambria Math" w:hAnsi="Cambria Math" w:cstheme="majorBidi"/>
                    <w:color w:val="000000" w:themeColor="text1"/>
                    <w:sz w:val="28"/>
                    <w:szCs w:val="28"/>
                  </w:rPr>
                  <m:t>w</m:t>
                </m:r>
              </m:e>
              <m:sub>
                <m:r>
                  <m:rPr>
                    <m:sty m:val="bi"/>
                  </m:rPr>
                  <w:rPr>
                    <w:rFonts w:ascii="Cambria Math" w:hAnsi="Cambria Math" w:cstheme="majorBidi"/>
                    <w:color w:val="000000" w:themeColor="text1"/>
                    <w:sz w:val="28"/>
                    <w:szCs w:val="28"/>
                  </w:rPr>
                  <m:t>ji</m:t>
                </m:r>
              </m:sub>
            </m:sSub>
            <m:r>
              <m:rPr>
                <m:sty m:val="b"/>
              </m:rPr>
              <w:rPr>
                <w:rFonts w:asciiTheme="majorBidi" w:hAnsiTheme="majorBidi" w:cstheme="majorBidi"/>
                <w:color w:val="000000" w:themeColor="text1"/>
                <w:sz w:val="28"/>
                <w:szCs w:val="28"/>
                <w:lang w:val="es-ES_tradnl"/>
              </w:rPr>
              <m:t> </m:t>
            </m:r>
            <m:r>
              <m:rPr>
                <m:sty m:val="b"/>
              </m:rPr>
              <w:rPr>
                <w:rFonts w:ascii="Cambria Math" w:hAnsiTheme="majorBidi" w:cstheme="majorBidi"/>
                <w:color w:val="000000" w:themeColor="text1"/>
                <w:sz w:val="28"/>
                <w:szCs w:val="28"/>
                <w:lang w:val="es-ES_tradnl"/>
              </w:rPr>
              <m:t>)</m:t>
            </m:r>
          </m:e>
        </m:nary>
      </m:oMath>
      <w:r w:rsidRPr="0077406E">
        <w:rPr>
          <w:rFonts w:asciiTheme="majorBidi" w:hAnsiTheme="majorBidi" w:cstheme="majorBidi"/>
          <w:b/>
          <w:bCs/>
          <w:color w:val="000000" w:themeColor="text1"/>
          <w:sz w:val="24"/>
          <w:szCs w:val="24"/>
          <w:lang w:val="es-ES_tradnl"/>
        </w:rPr>
        <w:t> </w:t>
      </w:r>
    </w:p>
    <w:p w:rsidR="00AD0063" w:rsidRPr="0077406E" w:rsidRDefault="004D1922" w:rsidP="00AD0063">
      <w:pPr>
        <w:pStyle w:val="Paragraphedeliste"/>
        <w:ind w:left="360"/>
        <w:jc w:val="center"/>
        <w:rPr>
          <w:rFonts w:asciiTheme="majorBidi" w:eastAsiaTheme="minorEastAsia" w:hAnsiTheme="majorBidi" w:cstheme="majorBidi"/>
          <w:color w:val="000000" w:themeColor="text1"/>
          <w:sz w:val="24"/>
          <w:szCs w:val="24"/>
        </w:rPr>
      </w:pPr>
      <m:oMath>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δ</m:t>
            </m:r>
          </m:e>
          <m:sub>
            <m:r>
              <w:rPr>
                <w:rFonts w:ascii="Cambria Math" w:eastAsiaTheme="minorEastAsia" w:hAnsiTheme="majorBidi" w:cstheme="majorBidi"/>
                <w:color w:val="000000" w:themeColor="text1"/>
                <w:sz w:val="24"/>
                <w:szCs w:val="24"/>
              </w:rPr>
              <m:t>1</m:t>
            </m:r>
          </m:sub>
        </m:sSub>
        <m:r>
          <w:rPr>
            <w:rFonts w:ascii="Cambria Math" w:eastAsiaTheme="minorEastAsia" w:hAnsiTheme="majorBidi" w:cstheme="majorBidi"/>
            <w:color w:val="000000" w:themeColor="text1"/>
            <w:sz w:val="24"/>
            <w:szCs w:val="24"/>
          </w:rPr>
          <m:t>=</m:t>
        </m:r>
      </m:oMath>
      <w:r w:rsidR="00AD0063" w:rsidRPr="0077406E">
        <w:rPr>
          <w:rFonts w:asciiTheme="majorBidi" w:eastAsiaTheme="minorEastAsia" w:hAnsiTheme="majorBidi" w:cstheme="majorBidi"/>
          <w:color w:val="000000" w:themeColor="text1"/>
          <w:sz w:val="24"/>
          <w:szCs w:val="24"/>
        </w:rPr>
        <w:t>0.55 (1-0.55) [(0.022)0.621]=0.003</w:t>
      </w:r>
    </w:p>
    <w:p w:rsidR="00AD0063" w:rsidRPr="0077406E" w:rsidRDefault="00AD0063" w:rsidP="00AD0063">
      <w:pPr>
        <w:pStyle w:val="Paragraphedeliste"/>
        <w:ind w:left="360"/>
        <w:jc w:val="center"/>
        <w:rPr>
          <w:rFonts w:asciiTheme="majorBidi" w:eastAsiaTheme="minorEastAsia" w:hAnsiTheme="majorBidi" w:cstheme="majorBidi"/>
          <w:color w:val="000000" w:themeColor="text1"/>
          <w:sz w:val="24"/>
          <w:szCs w:val="24"/>
        </w:rPr>
      </w:pPr>
      <m:oMath>
        <m:r>
          <w:rPr>
            <w:rFonts w:ascii="Cambria Math" w:eastAsiaTheme="minorEastAsia" w:hAnsiTheme="majorBidi" w:cstheme="majorBidi"/>
            <w:color w:val="000000" w:themeColor="text1"/>
            <w:sz w:val="24"/>
            <w:szCs w:val="24"/>
          </w:rPr>
          <m:t xml:space="preserve">       </m:t>
        </m:r>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δ</m:t>
            </m:r>
          </m:e>
          <m:sub>
            <m:r>
              <w:rPr>
                <w:rFonts w:ascii="Cambria Math" w:eastAsiaTheme="minorEastAsia" w:hAnsiTheme="majorBidi" w:cstheme="majorBidi"/>
                <w:color w:val="000000" w:themeColor="text1"/>
                <w:sz w:val="24"/>
                <w:szCs w:val="24"/>
              </w:rPr>
              <m:t>2</m:t>
            </m:r>
          </m:sub>
        </m:sSub>
        <m:r>
          <w:rPr>
            <w:rFonts w:ascii="Cambria Math" w:eastAsiaTheme="minorEastAsia" w:hAnsiTheme="majorBidi" w:cstheme="majorBidi"/>
            <w:color w:val="000000" w:themeColor="text1"/>
            <w:sz w:val="24"/>
            <w:szCs w:val="24"/>
          </w:rPr>
          <m:t>=</m:t>
        </m:r>
      </m:oMath>
      <w:r w:rsidRPr="0077406E">
        <w:rPr>
          <w:rFonts w:asciiTheme="majorBidi" w:eastAsiaTheme="minorEastAsia" w:hAnsiTheme="majorBidi" w:cstheme="majorBidi"/>
          <w:color w:val="000000" w:themeColor="text1"/>
          <w:sz w:val="24"/>
          <w:szCs w:val="24"/>
        </w:rPr>
        <w:t>0.711 (1-0.711) [(0.022)0.116]=0.0005</w:t>
      </w:r>
    </w:p>
    <w:p w:rsidR="00AD0063" w:rsidRPr="0077406E" w:rsidRDefault="00AD0063" w:rsidP="00AD0063">
      <w:pPr>
        <w:pStyle w:val="Paragraphedeliste"/>
        <w:ind w:left="360"/>
        <w:rPr>
          <w:rFonts w:asciiTheme="majorBidi" w:eastAsiaTheme="minorEastAsia" w:hAnsiTheme="majorBidi" w:cstheme="majorBidi"/>
          <w:color w:val="000000" w:themeColor="text1"/>
          <w:sz w:val="24"/>
          <w:szCs w:val="24"/>
        </w:rPr>
      </w:pPr>
      <w:r w:rsidRPr="0077406E">
        <w:rPr>
          <w:rFonts w:asciiTheme="majorBidi" w:eastAsiaTheme="minorEastAsia" w:hAnsiTheme="majorBidi" w:cstheme="majorBidi"/>
          <w:color w:val="000000" w:themeColor="text1"/>
          <w:sz w:val="24"/>
          <w:szCs w:val="24"/>
        </w:rPr>
        <w:t>D’où</w:t>
      </w:r>
    </w:p>
    <w:p w:rsidR="00AD0063" w:rsidRPr="0077406E" w:rsidRDefault="00AD0063" w:rsidP="00AD0063">
      <w:pPr>
        <w:pStyle w:val="Paragraphedeliste"/>
        <w:ind w:left="-567"/>
        <w:rPr>
          <w:rFonts w:asciiTheme="majorBidi" w:eastAsiaTheme="minorEastAsia" w:hAnsiTheme="majorBidi" w:cstheme="majorBidi"/>
          <w:color w:val="000000" w:themeColor="text1"/>
          <w:sz w:val="24"/>
          <w:szCs w:val="24"/>
        </w:rPr>
      </w:pPr>
      <w:r w:rsidRPr="0077406E">
        <w:rPr>
          <w:rFonts w:asciiTheme="majorBidi" w:hAnsiTheme="majorBidi" w:cstheme="majorBidi"/>
          <w:color w:val="000000" w:themeColor="text1"/>
          <w:sz w:val="24"/>
          <w:szCs w:val="24"/>
        </w:rPr>
        <w:t xml:space="preserve">                                                           ∆ </w:t>
      </w:r>
      <m:oMath>
        <m:sSub>
          <m:sSubPr>
            <m:ctrlPr>
              <w:rPr>
                <w:rFonts w:ascii="Cambria Math" w:hAnsiTheme="majorBidi" w:cstheme="majorBidi"/>
                <w:color w:val="000000" w:themeColor="text1"/>
                <w:sz w:val="24"/>
                <w:szCs w:val="24"/>
              </w:rPr>
            </m:ctrlPr>
          </m:sSubPr>
          <m:e>
            <m:r>
              <w:rPr>
                <w:rFonts w:ascii="Cambria Math" w:hAnsi="Cambria Math" w:cstheme="majorBidi"/>
                <w:color w:val="000000" w:themeColor="text1"/>
                <w:sz w:val="24"/>
                <w:szCs w:val="24"/>
              </w:rPr>
              <m:t>w</m:t>
            </m:r>
          </m:e>
          <m:sub>
            <m:r>
              <m:rPr>
                <m:sty m:val="p"/>
              </m:rPr>
              <w:rPr>
                <w:rFonts w:ascii="Cambria Math" w:hAnsiTheme="majorBidi" w:cstheme="majorBidi"/>
                <w:color w:val="000000" w:themeColor="text1"/>
                <w:sz w:val="24"/>
                <w:szCs w:val="24"/>
              </w:rPr>
              <m:t>11</m:t>
            </m:r>
          </m:sub>
        </m:sSub>
      </m:oMath>
      <w:r w:rsidRPr="0077406E">
        <w:rPr>
          <w:rFonts w:asciiTheme="majorBidi" w:hAnsiTheme="majorBidi" w:cstheme="majorBidi"/>
          <w:color w:val="000000" w:themeColor="text1"/>
          <w:sz w:val="24"/>
          <w:szCs w:val="24"/>
        </w:rPr>
        <w:t>=0.003</w:t>
      </w:r>
      <m:oMath>
        <m:r>
          <w:rPr>
            <w:rFonts w:asciiTheme="majorBidi" w:hAnsiTheme="majorBidi" w:cstheme="majorBidi"/>
            <w:color w:val="000000" w:themeColor="text1"/>
            <w:sz w:val="24"/>
            <w:szCs w:val="24"/>
          </w:rPr>
          <m:t>×</m:t>
        </m:r>
        <m:r>
          <w:rPr>
            <w:rFonts w:ascii="Cambria Math" w:hAnsiTheme="majorBidi" w:cstheme="majorBidi"/>
            <w:color w:val="000000" w:themeColor="text1"/>
            <w:sz w:val="24"/>
            <w:szCs w:val="24"/>
          </w:rPr>
          <m:t>0=0</m:t>
        </m:r>
      </m:oMath>
    </w:p>
    <w:p w:rsidR="00AD0063" w:rsidRPr="0077406E" w:rsidRDefault="00AD0063" w:rsidP="00AD0063">
      <w:pPr>
        <w:pStyle w:val="Paragraphedeliste"/>
        <w:ind w:left="-993"/>
        <w:rPr>
          <w:rFonts w:asciiTheme="majorBidi" w:eastAsiaTheme="minorEastAsia" w:hAnsiTheme="majorBidi" w:cstheme="majorBidi"/>
          <w:color w:val="000000" w:themeColor="text1"/>
          <w:sz w:val="24"/>
          <w:szCs w:val="24"/>
        </w:rPr>
      </w:pPr>
      <w:r w:rsidRPr="0077406E">
        <w:rPr>
          <w:rFonts w:asciiTheme="majorBidi" w:hAnsiTheme="majorBidi" w:cstheme="majorBidi"/>
          <w:color w:val="000000" w:themeColor="text1"/>
          <w:sz w:val="24"/>
          <w:szCs w:val="24"/>
        </w:rPr>
        <w:t xml:space="preserve">                                                                  ∆ </w:t>
      </w:r>
      <m:oMath>
        <m:sSub>
          <m:sSubPr>
            <m:ctrlPr>
              <w:rPr>
                <w:rFonts w:ascii="Cambria Math" w:hAnsiTheme="majorBidi" w:cstheme="majorBidi"/>
                <w:color w:val="000000" w:themeColor="text1"/>
                <w:sz w:val="24"/>
                <w:szCs w:val="24"/>
              </w:rPr>
            </m:ctrlPr>
          </m:sSubPr>
          <m:e>
            <m:r>
              <w:rPr>
                <w:rFonts w:ascii="Cambria Math" w:hAnsi="Cambria Math" w:cstheme="majorBidi"/>
                <w:color w:val="000000" w:themeColor="text1"/>
                <w:sz w:val="24"/>
                <w:szCs w:val="24"/>
              </w:rPr>
              <m:t>w</m:t>
            </m:r>
          </m:e>
          <m:sub>
            <m:r>
              <m:rPr>
                <m:sty m:val="p"/>
              </m:rPr>
              <w:rPr>
                <w:rFonts w:ascii="Cambria Math" w:hAnsiTheme="majorBidi" w:cstheme="majorBidi"/>
                <w:color w:val="000000" w:themeColor="text1"/>
                <w:sz w:val="24"/>
                <w:szCs w:val="24"/>
              </w:rPr>
              <m:t>21</m:t>
            </m:r>
          </m:sub>
        </m:sSub>
      </m:oMath>
      <w:r w:rsidRPr="0077406E">
        <w:rPr>
          <w:rFonts w:asciiTheme="majorBidi" w:hAnsiTheme="majorBidi" w:cstheme="majorBidi"/>
          <w:color w:val="000000" w:themeColor="text1"/>
          <w:sz w:val="24"/>
          <w:szCs w:val="24"/>
        </w:rPr>
        <w:t>=0.0005</w:t>
      </w:r>
      <m:oMath>
        <m:r>
          <w:rPr>
            <w:rFonts w:asciiTheme="majorBidi" w:hAnsiTheme="majorBidi" w:cstheme="majorBidi"/>
            <w:color w:val="000000" w:themeColor="text1"/>
            <w:sz w:val="24"/>
            <w:szCs w:val="24"/>
          </w:rPr>
          <m:t>×</m:t>
        </m:r>
        <m:r>
          <w:rPr>
            <w:rFonts w:ascii="Cambria Math" w:hAnsiTheme="majorBidi" w:cstheme="majorBidi"/>
            <w:color w:val="000000" w:themeColor="text1"/>
            <w:sz w:val="24"/>
            <w:szCs w:val="24"/>
          </w:rPr>
          <m:t>1=0.0005</m:t>
        </m:r>
      </m:oMath>
    </w:p>
    <w:p w:rsidR="00AD0063" w:rsidRPr="0077406E" w:rsidRDefault="00AD0063" w:rsidP="00AD0063">
      <w:pPr>
        <w:pStyle w:val="Paragraphedeliste"/>
        <w:ind w:left="-993"/>
        <w:jc w:val="center"/>
        <w:rPr>
          <w:rFonts w:asciiTheme="majorBidi" w:eastAsiaTheme="minorEastAsia" w:hAnsiTheme="majorBidi" w:cstheme="majorBidi"/>
          <w:color w:val="000000" w:themeColor="text1"/>
          <w:sz w:val="24"/>
          <w:szCs w:val="24"/>
        </w:rPr>
      </w:pPr>
      <w:r w:rsidRPr="0077406E">
        <w:rPr>
          <w:rFonts w:asciiTheme="majorBidi" w:hAnsiTheme="majorBidi" w:cstheme="majorBidi"/>
          <w:color w:val="000000" w:themeColor="text1"/>
          <w:sz w:val="24"/>
          <w:szCs w:val="24"/>
        </w:rPr>
        <w:t xml:space="preserve">       ∆ </w:t>
      </w:r>
      <m:oMath>
        <m:sSub>
          <m:sSubPr>
            <m:ctrlPr>
              <w:rPr>
                <w:rFonts w:ascii="Cambria Math" w:hAnsiTheme="majorBidi" w:cstheme="majorBidi"/>
                <w:color w:val="000000" w:themeColor="text1"/>
                <w:sz w:val="24"/>
                <w:szCs w:val="24"/>
              </w:rPr>
            </m:ctrlPr>
          </m:sSubPr>
          <m:e>
            <m:r>
              <w:rPr>
                <w:rFonts w:ascii="Cambria Math" w:hAnsi="Cambria Math" w:cstheme="majorBidi"/>
                <w:color w:val="000000" w:themeColor="text1"/>
                <w:sz w:val="24"/>
                <w:szCs w:val="24"/>
              </w:rPr>
              <m:t>w</m:t>
            </m:r>
          </m:e>
          <m:sub>
            <m:r>
              <m:rPr>
                <m:sty m:val="p"/>
              </m:rPr>
              <w:rPr>
                <w:rFonts w:ascii="Cambria Math" w:hAnsiTheme="majorBidi" w:cstheme="majorBidi"/>
                <w:color w:val="000000" w:themeColor="text1"/>
                <w:sz w:val="24"/>
                <w:szCs w:val="24"/>
              </w:rPr>
              <m:t>12</m:t>
            </m:r>
          </m:sub>
        </m:sSub>
      </m:oMath>
      <w:r w:rsidRPr="0077406E">
        <w:rPr>
          <w:rFonts w:asciiTheme="majorBidi" w:hAnsiTheme="majorBidi" w:cstheme="majorBidi"/>
          <w:color w:val="000000" w:themeColor="text1"/>
          <w:sz w:val="24"/>
          <w:szCs w:val="24"/>
        </w:rPr>
        <w:t>=0.003</w:t>
      </w:r>
      <m:oMath>
        <m:r>
          <w:rPr>
            <w:rFonts w:asciiTheme="majorBidi" w:hAnsiTheme="majorBidi" w:cstheme="majorBidi"/>
            <w:color w:val="000000" w:themeColor="text1"/>
            <w:sz w:val="24"/>
            <w:szCs w:val="24"/>
          </w:rPr>
          <m:t>×</m:t>
        </m:r>
        <m:r>
          <w:rPr>
            <w:rFonts w:ascii="Cambria Math" w:hAnsiTheme="majorBidi" w:cstheme="majorBidi"/>
            <w:color w:val="000000" w:themeColor="text1"/>
            <w:sz w:val="24"/>
            <w:szCs w:val="24"/>
          </w:rPr>
          <m:t>1=0</m:t>
        </m:r>
      </m:oMath>
      <w:r w:rsidRPr="0077406E">
        <w:rPr>
          <w:rFonts w:asciiTheme="majorBidi" w:eastAsiaTheme="minorEastAsia" w:hAnsiTheme="majorBidi" w:cstheme="majorBidi"/>
          <w:color w:val="000000" w:themeColor="text1"/>
          <w:sz w:val="24"/>
          <w:szCs w:val="24"/>
        </w:rPr>
        <w:t>.003</w:t>
      </w:r>
    </w:p>
    <w:p w:rsidR="00AD0063" w:rsidRPr="0077406E" w:rsidRDefault="00AD0063" w:rsidP="00AD0063">
      <w:pPr>
        <w:pStyle w:val="Paragraphedeliste"/>
        <w:ind w:left="-993"/>
        <w:jc w:val="center"/>
        <w:rPr>
          <w:rFonts w:asciiTheme="majorBidi" w:eastAsiaTheme="minorEastAsia" w:hAnsiTheme="majorBidi" w:cstheme="majorBidi"/>
          <w:b/>
          <w:bCs/>
          <w:color w:val="000000" w:themeColor="text1"/>
          <w:sz w:val="24"/>
          <w:szCs w:val="24"/>
        </w:rPr>
      </w:pPr>
      <w:r w:rsidRPr="0077406E">
        <w:rPr>
          <w:rFonts w:asciiTheme="majorBidi" w:hAnsiTheme="majorBidi" w:cstheme="majorBidi"/>
          <w:color w:val="000000" w:themeColor="text1"/>
          <w:sz w:val="24"/>
          <w:szCs w:val="24"/>
        </w:rPr>
        <w:t xml:space="preserve">  ∆ </w:t>
      </w:r>
      <m:oMath>
        <m:sSub>
          <m:sSubPr>
            <m:ctrlPr>
              <w:rPr>
                <w:rFonts w:ascii="Cambria Math" w:hAnsiTheme="majorBidi" w:cstheme="majorBidi"/>
                <w:color w:val="000000" w:themeColor="text1"/>
                <w:sz w:val="24"/>
                <w:szCs w:val="24"/>
              </w:rPr>
            </m:ctrlPr>
          </m:sSubPr>
          <m:e>
            <m:r>
              <w:rPr>
                <w:rFonts w:ascii="Cambria Math" w:hAnsi="Cambria Math" w:cstheme="majorBidi"/>
                <w:color w:val="000000" w:themeColor="text1"/>
                <w:sz w:val="24"/>
                <w:szCs w:val="24"/>
              </w:rPr>
              <m:t>w</m:t>
            </m:r>
          </m:e>
          <m:sub>
            <m:r>
              <m:rPr>
                <m:sty m:val="p"/>
              </m:rPr>
              <w:rPr>
                <w:rFonts w:ascii="Cambria Math" w:hAnsiTheme="majorBidi" w:cstheme="majorBidi"/>
                <w:color w:val="000000" w:themeColor="text1"/>
                <w:sz w:val="24"/>
                <w:szCs w:val="24"/>
              </w:rPr>
              <m:t>22</m:t>
            </m:r>
          </m:sub>
        </m:sSub>
      </m:oMath>
      <w:r w:rsidRPr="0077406E">
        <w:rPr>
          <w:rFonts w:asciiTheme="majorBidi" w:hAnsiTheme="majorBidi" w:cstheme="majorBidi"/>
          <w:color w:val="000000" w:themeColor="text1"/>
          <w:sz w:val="24"/>
          <w:szCs w:val="24"/>
        </w:rPr>
        <w:t>=0.0005</w:t>
      </w:r>
      <m:oMath>
        <m:r>
          <w:rPr>
            <w:rFonts w:asciiTheme="majorBidi" w:hAnsiTheme="majorBidi" w:cstheme="majorBidi"/>
            <w:color w:val="000000" w:themeColor="text1"/>
            <w:sz w:val="24"/>
            <w:szCs w:val="24"/>
          </w:rPr>
          <m:t>×</m:t>
        </m:r>
        <m:r>
          <w:rPr>
            <w:rFonts w:ascii="Cambria Math" w:hAnsiTheme="majorBidi" w:cstheme="majorBidi"/>
            <w:color w:val="000000" w:themeColor="text1"/>
            <w:sz w:val="24"/>
            <w:szCs w:val="24"/>
          </w:rPr>
          <m:t>0=0</m:t>
        </m:r>
      </m:oMath>
      <w:r w:rsidRPr="0077406E">
        <w:rPr>
          <w:rFonts w:asciiTheme="majorBidi" w:eastAsiaTheme="minorEastAsia" w:hAnsiTheme="majorBidi" w:cstheme="majorBidi"/>
          <w:color w:val="000000" w:themeColor="text1"/>
          <w:sz w:val="24"/>
          <w:szCs w:val="24"/>
        </w:rPr>
        <w:t xml:space="preserve">   </w:t>
      </w:r>
      <w:r w:rsidRPr="0077406E">
        <w:rPr>
          <w:rFonts w:asciiTheme="majorBidi" w:hAnsiTheme="majorBidi" w:cstheme="majorBidi"/>
          <w:b/>
          <w:bCs/>
          <w:color w:val="000000" w:themeColor="text1"/>
          <w:sz w:val="24"/>
          <w:szCs w:val="24"/>
        </w:rPr>
        <w:t xml:space="preserve">                                      </w:t>
      </w:r>
    </w:p>
    <w:p w:rsidR="00AD0063" w:rsidRPr="0077406E" w:rsidRDefault="00AD0063" w:rsidP="00AD0063">
      <w:pPr>
        <w:tabs>
          <w:tab w:val="left" w:pos="0"/>
        </w:tabs>
        <w:autoSpaceDE w:val="0"/>
        <w:autoSpaceDN w:val="0"/>
        <w:spacing w:after="0"/>
        <w:ind w:firstLine="567"/>
        <w:rPr>
          <w:rFonts w:asciiTheme="majorBidi" w:hAnsiTheme="majorBidi" w:cstheme="majorBidi"/>
          <w:color w:val="000000" w:themeColor="text1"/>
          <w:sz w:val="24"/>
          <w:szCs w:val="24"/>
        </w:rPr>
      </w:pPr>
      <w:r w:rsidRPr="0077406E">
        <w:rPr>
          <w:rFonts w:asciiTheme="majorBidi" w:hAnsiTheme="majorBidi" w:cstheme="majorBidi"/>
          <w:color w:val="000000" w:themeColor="text1"/>
          <w:sz w:val="24"/>
          <w:szCs w:val="24"/>
        </w:rPr>
        <w:t>L’apprentissage vise de réduire le taux d’erreur des sorties du réseau de neurone. On dit que le réseau converge, et le taux d’erreur e</w:t>
      </w:r>
      <w:r w:rsidR="00080AC5">
        <w:rPr>
          <w:rFonts w:asciiTheme="majorBidi" w:hAnsiTheme="majorBidi" w:cstheme="majorBidi"/>
          <w:color w:val="000000" w:themeColor="text1"/>
          <w:sz w:val="24"/>
          <w:szCs w:val="24"/>
        </w:rPr>
        <w:t>st le critère de convergence [25</w:t>
      </w:r>
      <w:r w:rsidRPr="0077406E">
        <w:rPr>
          <w:rFonts w:asciiTheme="majorBidi" w:hAnsiTheme="majorBidi" w:cstheme="majorBidi"/>
          <w:color w:val="000000" w:themeColor="text1"/>
          <w:sz w:val="24"/>
          <w:szCs w:val="24"/>
        </w:rPr>
        <w:t>].</w:t>
      </w:r>
    </w:p>
    <w:p w:rsidR="00AD0063" w:rsidRPr="0077406E" w:rsidRDefault="00AD0063" w:rsidP="00AD0063">
      <w:pPr>
        <w:autoSpaceDE w:val="0"/>
        <w:autoSpaceDN w:val="0"/>
        <w:spacing w:after="0"/>
        <w:ind w:firstLine="567"/>
        <w:rPr>
          <w:rFonts w:asciiTheme="majorBidi" w:hAnsiTheme="majorBidi" w:cstheme="majorBidi"/>
          <w:b/>
          <w:bCs/>
          <w:color w:val="000000" w:themeColor="text1"/>
          <w:sz w:val="24"/>
          <w:szCs w:val="24"/>
        </w:rPr>
      </w:pPr>
      <w:r w:rsidRPr="0077406E">
        <w:rPr>
          <w:rFonts w:asciiTheme="majorBidi" w:hAnsiTheme="majorBidi" w:cstheme="majorBidi"/>
          <w:color w:val="000000" w:themeColor="text1"/>
          <w:sz w:val="24"/>
          <w:szCs w:val="24"/>
        </w:rPr>
        <w:t>Le réseau</w:t>
      </w:r>
      <w:r w:rsidRPr="0077406E">
        <w:rPr>
          <w:rFonts w:asciiTheme="majorBidi" w:hAnsiTheme="majorBidi" w:cstheme="majorBidi"/>
          <w:color w:val="000000" w:themeColor="text1"/>
          <w:sz w:val="24"/>
          <w:szCs w:val="24"/>
          <w:lang w:val="fr-CA"/>
        </w:rPr>
        <w:t xml:space="preserve"> peut converger vers une solution sous optimale </w:t>
      </w:r>
      <w:r w:rsidRPr="0077406E">
        <w:rPr>
          <w:rFonts w:asciiTheme="majorBidi" w:hAnsiTheme="majorBidi" w:cstheme="majorBidi"/>
          <w:color w:val="000000" w:themeColor="text1"/>
          <w:sz w:val="24"/>
          <w:szCs w:val="24"/>
        </w:rPr>
        <w:t>(</w:t>
      </w:r>
      <w:r w:rsidRPr="0077406E">
        <w:rPr>
          <w:rFonts w:asciiTheme="majorBidi" w:hAnsiTheme="majorBidi" w:cstheme="majorBidi"/>
          <w:color w:val="000000" w:themeColor="text1"/>
          <w:sz w:val="24"/>
          <w:szCs w:val="24"/>
          <w:lang w:val="fr-CA"/>
        </w:rPr>
        <w:t>minimum local de l’erreur)</w:t>
      </w:r>
    </w:p>
    <w:p w:rsidR="00AD0063" w:rsidRPr="0077406E" w:rsidRDefault="00AD0063" w:rsidP="00AD0063">
      <w:pPr>
        <w:autoSpaceDE w:val="0"/>
        <w:autoSpaceDN w:val="0"/>
        <w:spacing w:after="0"/>
        <w:jc w:val="center"/>
        <w:rPr>
          <w:rFonts w:asciiTheme="majorBidi" w:hAnsiTheme="majorBidi" w:cstheme="majorBidi"/>
          <w:color w:val="000000" w:themeColor="text1"/>
          <w:sz w:val="24"/>
          <w:szCs w:val="24"/>
        </w:rPr>
      </w:pPr>
    </w:p>
    <w:p w:rsidR="00AD0063" w:rsidRPr="0077406E" w:rsidRDefault="00AD0063" w:rsidP="00AD0063">
      <w:pPr>
        <w:autoSpaceDE w:val="0"/>
        <w:autoSpaceDN w:val="0"/>
        <w:spacing w:after="0"/>
        <w:jc w:val="center"/>
        <w:rPr>
          <w:rFonts w:asciiTheme="majorBidi" w:hAnsiTheme="majorBidi" w:cstheme="majorBidi"/>
          <w:color w:val="000000" w:themeColor="text1"/>
          <w:sz w:val="24"/>
          <w:szCs w:val="24"/>
        </w:rPr>
      </w:pPr>
      <w:r w:rsidRPr="0077406E">
        <w:rPr>
          <w:rFonts w:asciiTheme="majorBidi" w:hAnsiTheme="majorBidi" w:cstheme="majorBidi"/>
          <w:noProof/>
          <w:color w:val="000000" w:themeColor="text1"/>
          <w:sz w:val="24"/>
          <w:szCs w:val="24"/>
          <w:lang w:eastAsia="fr-FR"/>
        </w:rPr>
        <w:drawing>
          <wp:inline distT="0" distB="0" distL="0" distR="0">
            <wp:extent cx="5108323" cy="2294626"/>
            <wp:effectExtent l="19050" t="0" r="16127" b="0"/>
            <wp:docPr id="51"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AD0063" w:rsidRPr="0077406E" w:rsidRDefault="00AD0063" w:rsidP="00AD0063">
      <w:pPr>
        <w:autoSpaceDE w:val="0"/>
        <w:autoSpaceDN w:val="0"/>
        <w:spacing w:after="0"/>
        <w:jc w:val="center"/>
        <w:rPr>
          <w:rFonts w:asciiTheme="majorBidi" w:hAnsiTheme="majorBidi" w:cstheme="majorBidi"/>
          <w:b/>
          <w:bCs/>
          <w:color w:val="000000"/>
          <w:sz w:val="24"/>
          <w:szCs w:val="24"/>
        </w:rPr>
      </w:pPr>
    </w:p>
    <w:p w:rsidR="00AD0063" w:rsidRPr="0077406E" w:rsidRDefault="00AD0063" w:rsidP="00AD0063">
      <w:pPr>
        <w:autoSpaceDE w:val="0"/>
        <w:autoSpaceDN w:val="0"/>
        <w:spacing w:after="0"/>
        <w:jc w:val="center"/>
        <w:rPr>
          <w:rFonts w:asciiTheme="majorBidi" w:hAnsiTheme="majorBidi" w:cstheme="majorBidi"/>
          <w:color w:val="000000"/>
          <w:sz w:val="24"/>
          <w:szCs w:val="24"/>
        </w:rPr>
      </w:pPr>
      <w:r w:rsidRPr="0077406E">
        <w:rPr>
          <w:rFonts w:asciiTheme="majorBidi" w:hAnsiTheme="majorBidi" w:cstheme="majorBidi"/>
          <w:b/>
          <w:bCs/>
          <w:color w:val="000000"/>
          <w:sz w:val="24"/>
          <w:szCs w:val="24"/>
        </w:rPr>
        <w:t>Figure.16.</w:t>
      </w:r>
      <w:r w:rsidRPr="0077406E">
        <w:rPr>
          <w:rFonts w:asciiTheme="majorBidi" w:hAnsiTheme="majorBidi" w:cstheme="majorBidi"/>
          <w:color w:val="000000"/>
          <w:sz w:val="24"/>
          <w:szCs w:val="24"/>
        </w:rPr>
        <w:t xml:space="preserve"> Le minimum local.</w:t>
      </w:r>
    </w:p>
    <w:p w:rsidR="00AD0063" w:rsidRPr="0077406E" w:rsidRDefault="00AD0063" w:rsidP="00AD0063">
      <w:pPr>
        <w:autoSpaceDE w:val="0"/>
        <w:autoSpaceDN w:val="0"/>
        <w:spacing w:after="0"/>
        <w:jc w:val="center"/>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Le problème est surtout dû aux paramètres d’initialisation. Seules des méta-heuristiques  comme les algorithmes génétiques améliorent la convergence.</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p>
    <w:p w:rsidR="00AD0063" w:rsidRPr="0077406E" w:rsidRDefault="00AD0063" w:rsidP="00AD0063">
      <w:pPr>
        <w:autoSpaceDE w:val="0"/>
        <w:autoSpaceDN w:val="0"/>
        <w:spacing w:after="0" w:line="360" w:lineRule="auto"/>
        <w:rPr>
          <w:rFonts w:asciiTheme="majorBidi" w:hAnsiTheme="majorBidi" w:cstheme="majorBidi"/>
          <w:b/>
          <w:bCs/>
          <w:color w:val="000000"/>
          <w:sz w:val="28"/>
          <w:szCs w:val="28"/>
        </w:rPr>
      </w:pPr>
      <w:r w:rsidRPr="0077406E">
        <w:rPr>
          <w:rFonts w:asciiTheme="majorBidi" w:hAnsiTheme="majorBidi" w:cstheme="majorBidi"/>
          <w:b/>
          <w:bCs/>
          <w:color w:val="000000"/>
          <w:sz w:val="28"/>
          <w:szCs w:val="28"/>
        </w:rPr>
        <w:lastRenderedPageBreak/>
        <w:t>2. Algorithmes génétiques</w:t>
      </w:r>
    </w:p>
    <w:p w:rsidR="00AD0063" w:rsidRPr="0077406E" w:rsidRDefault="00AD0063" w:rsidP="00AD0063">
      <w:pPr>
        <w:autoSpaceDE w:val="0"/>
        <w:autoSpaceDN w:val="0"/>
        <w:spacing w:after="0" w:line="360" w:lineRule="auto"/>
        <w:rPr>
          <w:rFonts w:asciiTheme="majorBidi" w:hAnsiTheme="majorBidi" w:cstheme="majorBidi"/>
          <w:sz w:val="26"/>
          <w:szCs w:val="26"/>
        </w:rPr>
      </w:pPr>
      <w:r w:rsidRPr="0077406E">
        <w:rPr>
          <w:rFonts w:asciiTheme="majorBidi" w:hAnsiTheme="majorBidi" w:cstheme="majorBidi"/>
          <w:b/>
          <w:bCs/>
          <w:color w:val="000000"/>
          <w:sz w:val="26"/>
          <w:szCs w:val="26"/>
        </w:rPr>
        <w:t>2.1. Définition</w:t>
      </w:r>
      <w:r w:rsidRPr="0077406E">
        <w:rPr>
          <w:rFonts w:asciiTheme="majorBidi" w:hAnsiTheme="majorBidi" w:cstheme="majorBidi"/>
          <w:sz w:val="26"/>
          <w:szCs w:val="26"/>
        </w:rPr>
        <w:t xml:space="preserve"> </w:t>
      </w:r>
    </w:p>
    <w:p w:rsidR="00AD0063" w:rsidRPr="0077406E" w:rsidRDefault="00AD0063" w:rsidP="00AD0063">
      <w:pPr>
        <w:autoSpaceDE w:val="0"/>
        <w:autoSpaceDN w:val="0"/>
        <w:spacing w:after="0"/>
        <w:ind w:firstLine="708"/>
        <w:rPr>
          <w:rFonts w:asciiTheme="majorBidi" w:hAnsiTheme="majorBidi" w:cstheme="majorBidi"/>
          <w:sz w:val="24"/>
          <w:szCs w:val="24"/>
        </w:rPr>
      </w:pPr>
      <w:r w:rsidRPr="0077406E">
        <w:rPr>
          <w:rFonts w:asciiTheme="majorBidi" w:hAnsiTheme="majorBidi" w:cstheme="majorBidi"/>
          <w:sz w:val="24"/>
          <w:szCs w:val="24"/>
        </w:rPr>
        <w:t xml:space="preserve">Les algorithmes génétiques font partie d'une famille de techniques intelligentes appelées « algorithmes évolutifs» </w:t>
      </w:r>
      <w:r w:rsidRPr="0077406E">
        <w:rPr>
          <w:rFonts w:asciiTheme="majorBidi" w:hAnsiTheme="majorBidi" w:cstheme="majorBidi"/>
          <w:b/>
          <w:bCs/>
          <w:sz w:val="24"/>
          <w:szCs w:val="24"/>
        </w:rPr>
        <w:t>Figure17</w:t>
      </w:r>
      <w:r w:rsidRPr="0077406E">
        <w:rPr>
          <w:rFonts w:asciiTheme="majorBidi" w:hAnsiTheme="majorBidi" w:cstheme="majorBidi"/>
          <w:sz w:val="24"/>
          <w:szCs w:val="24"/>
        </w:rPr>
        <w:t xml:space="preserve">. Ils sont basés sur l'optimisation stochastique et ont leurs bases dans les mécanismes de la sélection naturelle et de la génétique </w:t>
      </w:r>
      <w:r w:rsidR="00170ED2">
        <w:rPr>
          <w:rFonts w:asciiTheme="majorBidi" w:hAnsiTheme="majorBidi" w:cstheme="majorBidi"/>
          <w:sz w:val="24"/>
          <w:szCs w:val="24"/>
        </w:rPr>
        <w:t>[34</w:t>
      </w:r>
      <w:r w:rsidRPr="0077406E">
        <w:rPr>
          <w:rFonts w:asciiTheme="majorBidi" w:hAnsiTheme="majorBidi" w:cstheme="majorBidi"/>
          <w:sz w:val="24"/>
          <w:szCs w:val="24"/>
        </w:rPr>
        <w:t>]. Ils ont</w:t>
      </w:r>
    </w:p>
    <w:p w:rsidR="00AD0063" w:rsidRPr="0077406E" w:rsidRDefault="00AD0063" w:rsidP="00AD0063">
      <w:pPr>
        <w:autoSpaceDE w:val="0"/>
        <w:autoSpaceDN w:val="0"/>
        <w:spacing w:after="0"/>
        <w:rPr>
          <w:rFonts w:asciiTheme="majorBidi" w:hAnsiTheme="majorBidi" w:cstheme="majorBidi"/>
          <w:sz w:val="24"/>
          <w:szCs w:val="24"/>
        </w:rPr>
      </w:pPr>
      <w:r w:rsidRPr="0077406E">
        <w:rPr>
          <w:rFonts w:asciiTheme="majorBidi" w:hAnsiTheme="majorBidi" w:cstheme="majorBidi"/>
          <w:sz w:val="24"/>
          <w:szCs w:val="24"/>
        </w:rPr>
        <w:t>pour but de « appliquer à une population des transformations afin de produire une population mieux adaptée ».</w:t>
      </w:r>
    </w:p>
    <w:p w:rsidR="00AD0063" w:rsidRPr="0077406E" w:rsidRDefault="00AD0063" w:rsidP="00AD0063">
      <w:pPr>
        <w:autoSpaceDE w:val="0"/>
        <w:autoSpaceDN w:val="0"/>
        <w:spacing w:after="0" w:line="360" w:lineRule="auto"/>
        <w:jc w:val="center"/>
        <w:rPr>
          <w:rFonts w:asciiTheme="majorBidi" w:hAnsiTheme="majorBidi" w:cstheme="majorBidi"/>
          <w:b/>
          <w:bCs/>
          <w:color w:val="000000"/>
          <w:sz w:val="32"/>
          <w:szCs w:val="32"/>
        </w:rPr>
      </w:pPr>
      <w:r w:rsidRPr="0077406E">
        <w:rPr>
          <w:rFonts w:asciiTheme="majorBidi" w:hAnsiTheme="majorBidi" w:cstheme="majorBidi"/>
          <w:b/>
          <w:bCs/>
          <w:noProof/>
          <w:color w:val="000000"/>
          <w:sz w:val="32"/>
          <w:szCs w:val="32"/>
          <w:lang w:eastAsia="fr-FR"/>
        </w:rPr>
        <w:drawing>
          <wp:inline distT="0" distB="0" distL="0" distR="0">
            <wp:extent cx="5895065" cy="2010032"/>
            <wp:effectExtent l="19050" t="0" r="0" b="0"/>
            <wp:docPr id="5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46"/>
                    <a:srcRect/>
                    <a:stretch>
                      <a:fillRect/>
                    </a:stretch>
                  </pic:blipFill>
                  <pic:spPr bwMode="auto">
                    <a:xfrm>
                      <a:off x="0" y="0"/>
                      <a:ext cx="5900853" cy="2012005"/>
                    </a:xfrm>
                    <a:prstGeom prst="rect">
                      <a:avLst/>
                    </a:prstGeom>
                    <a:noFill/>
                    <a:ln w="9525">
                      <a:noFill/>
                      <a:miter lim="800000"/>
                      <a:headEnd/>
                      <a:tailEnd/>
                    </a:ln>
                  </pic:spPr>
                </pic:pic>
              </a:graphicData>
            </a:graphic>
          </wp:inline>
        </w:drawing>
      </w:r>
    </w:p>
    <w:p w:rsidR="00AD0063" w:rsidRPr="0077406E" w:rsidRDefault="00AD0063" w:rsidP="00AD0063">
      <w:pPr>
        <w:jc w:val="center"/>
        <w:rPr>
          <w:rFonts w:asciiTheme="majorBidi" w:hAnsiTheme="majorBidi" w:cstheme="majorBidi"/>
          <w:b/>
          <w:bCs/>
          <w:sz w:val="23"/>
          <w:szCs w:val="23"/>
        </w:rPr>
      </w:pPr>
      <w:r w:rsidRPr="0077406E">
        <w:rPr>
          <w:rFonts w:asciiTheme="majorBidi" w:hAnsiTheme="majorBidi" w:cstheme="majorBidi"/>
          <w:b/>
          <w:bCs/>
          <w:sz w:val="24"/>
          <w:szCs w:val="24"/>
        </w:rPr>
        <w:t>Figure.17.</w:t>
      </w:r>
      <w:r w:rsidRPr="0077406E">
        <w:rPr>
          <w:rFonts w:asciiTheme="majorBidi" w:hAnsiTheme="majorBidi" w:cstheme="majorBidi"/>
          <w:b/>
          <w:bCs/>
          <w:sz w:val="23"/>
          <w:szCs w:val="23"/>
        </w:rPr>
        <w:t xml:space="preserve"> </w:t>
      </w:r>
      <w:r w:rsidRPr="0077406E">
        <w:rPr>
          <w:rFonts w:asciiTheme="majorBidi" w:hAnsiTheme="majorBidi" w:cstheme="majorBidi"/>
          <w:sz w:val="24"/>
          <w:szCs w:val="24"/>
        </w:rPr>
        <w:t>Organigramme des algorithmes évolutifs</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Les algorithmes génétiques sont des méthodes de recherche globale qui a les caractéristiques énumérées ci-dessus, notamment :</w:t>
      </w:r>
    </w:p>
    <w:p w:rsidR="00AD0063" w:rsidRPr="0077406E" w:rsidRDefault="00AD0063" w:rsidP="00AD0063">
      <w:pPr>
        <w:pStyle w:val="Paragraphedeliste"/>
        <w:widowControl/>
        <w:numPr>
          <w:ilvl w:val="0"/>
          <w:numId w:val="12"/>
        </w:numPr>
        <w:autoSpaceDE w:val="0"/>
        <w:autoSpaceDN w:val="0"/>
        <w:textAlignment w:val="auto"/>
        <w:rPr>
          <w:rFonts w:asciiTheme="majorBidi" w:hAnsiTheme="majorBidi" w:cstheme="majorBidi"/>
          <w:color w:val="000000"/>
          <w:sz w:val="24"/>
          <w:szCs w:val="24"/>
        </w:rPr>
      </w:pPr>
      <w:r w:rsidRPr="0077406E">
        <w:rPr>
          <w:rFonts w:asciiTheme="majorBidi" w:hAnsiTheme="majorBidi" w:cstheme="majorBidi"/>
          <w:color w:val="000000"/>
          <w:sz w:val="24"/>
          <w:szCs w:val="24"/>
        </w:rPr>
        <w:t>Ils traitent une fonction quelconque, la seule contrainte étant d’en pouvoir calculer la valeur en tous les points du domaine de définition.</w:t>
      </w:r>
    </w:p>
    <w:p w:rsidR="00AD0063" w:rsidRPr="0077406E" w:rsidRDefault="00AD0063" w:rsidP="0005731F">
      <w:pPr>
        <w:pStyle w:val="Paragraphedeliste"/>
        <w:widowControl/>
        <w:numPr>
          <w:ilvl w:val="1"/>
          <w:numId w:val="17"/>
        </w:numPr>
        <w:autoSpaceDE w:val="0"/>
        <w:autoSpaceDN w:val="0"/>
        <w:spacing w:after="0"/>
        <w:textAlignment w:val="auto"/>
        <w:rPr>
          <w:rFonts w:asciiTheme="majorBidi" w:eastAsia="Calibri" w:hAnsiTheme="majorBidi" w:cstheme="majorBidi"/>
          <w:b/>
          <w:bCs/>
          <w:color w:val="000000"/>
          <w:sz w:val="32"/>
          <w:szCs w:val="32"/>
        </w:rPr>
      </w:pPr>
      <w:r w:rsidRPr="0077406E">
        <w:rPr>
          <w:rFonts w:asciiTheme="majorBidi" w:hAnsiTheme="majorBidi" w:cstheme="majorBidi"/>
          <w:color w:val="000000"/>
          <w:sz w:val="24"/>
          <w:szCs w:val="24"/>
        </w:rPr>
        <w:t xml:space="preserve">Ils sont une méthode de recherche globale : tous les points de l’espace de définition ont la même probabilité a priori d’être testés </w:t>
      </w:r>
      <w:r w:rsidR="00170ED2">
        <w:rPr>
          <w:rFonts w:asciiTheme="majorBidi" w:hAnsiTheme="majorBidi" w:cstheme="majorBidi"/>
          <w:color w:val="000000"/>
          <w:sz w:val="24"/>
          <w:szCs w:val="24"/>
          <w:lang w:eastAsia="fr-FR"/>
        </w:rPr>
        <w:t>[31</w:t>
      </w:r>
      <w:r w:rsidRPr="0077406E">
        <w:rPr>
          <w:rFonts w:asciiTheme="majorBidi" w:hAnsiTheme="majorBidi" w:cstheme="majorBidi"/>
          <w:color w:val="000000"/>
          <w:sz w:val="24"/>
          <w:szCs w:val="24"/>
          <w:lang w:eastAsia="fr-FR"/>
        </w:rPr>
        <w:t>].</w:t>
      </w:r>
    </w:p>
    <w:p w:rsidR="00AD0063" w:rsidRPr="0077406E" w:rsidRDefault="00AD0063" w:rsidP="00AD0063">
      <w:pPr>
        <w:pStyle w:val="Paragraphedeliste"/>
        <w:widowControl/>
        <w:autoSpaceDE w:val="0"/>
        <w:autoSpaceDN w:val="0"/>
        <w:spacing w:after="0"/>
        <w:textAlignment w:val="auto"/>
        <w:rPr>
          <w:rFonts w:asciiTheme="majorBidi" w:hAnsiTheme="majorBidi" w:cstheme="majorBidi"/>
          <w:b/>
          <w:bCs/>
          <w:color w:val="000000"/>
          <w:sz w:val="32"/>
          <w:szCs w:val="32"/>
        </w:rPr>
      </w:pPr>
    </w:p>
    <w:p w:rsidR="00AD0063" w:rsidRPr="0077406E" w:rsidRDefault="00AD0063" w:rsidP="00AD0063">
      <w:pPr>
        <w:autoSpaceDE w:val="0"/>
        <w:autoSpaceDN w:val="0"/>
        <w:spacing w:after="0" w:line="360" w:lineRule="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 xml:space="preserve">2.2 Algorithme Génétique </w:t>
      </w:r>
    </w:p>
    <w:p w:rsidR="00AD0063" w:rsidRPr="0077406E" w:rsidRDefault="004D1922" w:rsidP="00AD0063">
      <w:pPr>
        <w:rPr>
          <w:rFonts w:asciiTheme="majorBidi" w:hAnsiTheme="majorBidi" w:cstheme="majorBidi"/>
          <w:color w:val="000000"/>
          <w:sz w:val="24"/>
          <w:szCs w:val="24"/>
        </w:rPr>
      </w:pPr>
      <w:r w:rsidRPr="004D1922">
        <w:rPr>
          <w:rFonts w:asciiTheme="majorBidi" w:hAnsiTheme="majorBidi" w:cstheme="majorBidi"/>
          <w:b/>
          <w:bCs/>
          <w:noProof/>
          <w:color w:val="000000"/>
          <w:sz w:val="32"/>
          <w:szCs w:val="32"/>
          <w:lang w:eastAsia="fr-FR"/>
        </w:rPr>
        <w:pict>
          <v:rect id="_x0000_s1118" style="position:absolute;margin-left:48.4pt;margin-top:.25pt;width:390.4pt;height:260.5pt;z-index:251672576" fillcolor="#d8d8d8">
            <v:textbox style="mso-next-textbox:#_x0000_s1118">
              <w:txbxContent>
                <w:p w:rsidR="00A722E7" w:rsidRPr="008F4232" w:rsidRDefault="00A722E7" w:rsidP="00AD0063">
                  <w:pPr>
                    <w:spacing w:after="0"/>
                    <w:rPr>
                      <w:color w:val="000000"/>
                      <w:sz w:val="24"/>
                      <w:szCs w:val="24"/>
                    </w:rPr>
                  </w:pPr>
                  <w:r w:rsidRPr="008F4232">
                    <w:rPr>
                      <w:color w:val="000000"/>
                      <w:sz w:val="24"/>
                      <w:szCs w:val="24"/>
                    </w:rPr>
                    <w:t xml:space="preserve">n = taille de la population                                           </w:t>
                  </w:r>
                  <w:r w:rsidRPr="008F4232">
                    <w:rPr>
                      <w:color w:val="000000"/>
                      <w:sz w:val="24"/>
                      <w:szCs w:val="24"/>
                    </w:rPr>
                    <w:tab/>
                  </w:r>
                </w:p>
                <w:p w:rsidR="00A722E7" w:rsidRPr="008F4232" w:rsidRDefault="00A722E7" w:rsidP="00AD0063">
                  <w:pPr>
                    <w:spacing w:after="0"/>
                    <w:rPr>
                      <w:color w:val="000000"/>
                      <w:sz w:val="24"/>
                      <w:szCs w:val="24"/>
                    </w:rPr>
                  </w:pPr>
                  <w:r w:rsidRPr="008F4232">
                    <w:rPr>
                      <w:color w:val="000000"/>
                      <w:sz w:val="24"/>
                      <w:szCs w:val="24"/>
                    </w:rPr>
                    <w:t xml:space="preserve">l = nombre de caractères de chaque individu            </w:t>
                  </w:r>
                  <w:r w:rsidRPr="008F4232">
                    <w:rPr>
                      <w:color w:val="000000"/>
                      <w:sz w:val="24"/>
                      <w:szCs w:val="24"/>
                    </w:rPr>
                    <w:tab/>
                    <w:t xml:space="preserve"> </w:t>
                  </w:r>
                </w:p>
                <w:p w:rsidR="00A722E7" w:rsidRPr="008F4232" w:rsidRDefault="00A722E7" w:rsidP="00AD0063">
                  <w:pPr>
                    <w:spacing w:after="0"/>
                    <w:rPr>
                      <w:color w:val="000000"/>
                      <w:sz w:val="24"/>
                      <w:szCs w:val="24"/>
                    </w:rPr>
                  </w:pPr>
                  <w:r w:rsidRPr="008F4232">
                    <w:rPr>
                      <w:color w:val="000000"/>
                      <w:sz w:val="24"/>
                      <w:szCs w:val="24"/>
                    </w:rPr>
                    <w:t>c = taux de croisement</w:t>
                  </w:r>
                </w:p>
                <w:p w:rsidR="00A722E7" w:rsidRPr="008F4232" w:rsidRDefault="00A722E7" w:rsidP="00AD0063">
                  <w:pPr>
                    <w:spacing w:after="0"/>
                    <w:rPr>
                      <w:color w:val="000000"/>
                      <w:sz w:val="24"/>
                      <w:szCs w:val="24"/>
                    </w:rPr>
                  </w:pPr>
                  <w:r w:rsidRPr="008F4232">
                    <w:rPr>
                      <w:color w:val="000000"/>
                      <w:sz w:val="24"/>
                      <w:szCs w:val="24"/>
                    </w:rPr>
                    <w:t>m = taux de mutation</w:t>
                  </w:r>
                </w:p>
                <w:p w:rsidR="00A722E7" w:rsidRPr="008F4232" w:rsidRDefault="00A722E7" w:rsidP="00AD0063">
                  <w:pPr>
                    <w:spacing w:after="0"/>
                    <w:rPr>
                      <w:b/>
                      <w:bCs/>
                      <w:color w:val="000000"/>
                      <w:sz w:val="24"/>
                      <w:szCs w:val="24"/>
                    </w:rPr>
                  </w:pPr>
                  <w:r w:rsidRPr="008F4232">
                    <w:rPr>
                      <w:b/>
                      <w:bCs/>
                      <w:color w:val="000000"/>
                      <w:sz w:val="24"/>
                      <w:szCs w:val="24"/>
                    </w:rPr>
                    <w:t>Début</w:t>
                  </w:r>
                </w:p>
                <w:p w:rsidR="00A722E7" w:rsidRPr="008F4232" w:rsidRDefault="00A722E7" w:rsidP="00AD0063">
                  <w:pPr>
                    <w:spacing w:after="0"/>
                    <w:rPr>
                      <w:color w:val="000000"/>
                      <w:sz w:val="24"/>
                      <w:szCs w:val="24"/>
                    </w:rPr>
                  </w:pPr>
                  <w:r w:rsidRPr="008F4232">
                    <w:rPr>
                      <w:color w:val="000000"/>
                      <w:sz w:val="24"/>
                      <w:szCs w:val="24"/>
                    </w:rPr>
                    <w:t>Initialiser une population (n individus)</w:t>
                  </w:r>
                </w:p>
                <w:p w:rsidR="00A722E7" w:rsidRPr="008F4232" w:rsidRDefault="00A722E7" w:rsidP="00AD0063">
                  <w:pPr>
                    <w:spacing w:after="0"/>
                    <w:rPr>
                      <w:color w:val="000000"/>
                      <w:sz w:val="24"/>
                      <w:szCs w:val="24"/>
                    </w:rPr>
                  </w:pPr>
                  <w:r w:rsidRPr="008F4232">
                    <w:rPr>
                      <w:color w:val="000000"/>
                      <w:sz w:val="24"/>
                      <w:szCs w:val="24"/>
                    </w:rPr>
                    <w:t>Calculer le degré d'adaptation de chaque individu</w:t>
                  </w:r>
                </w:p>
                <w:p w:rsidR="00A722E7" w:rsidRPr="008F4232" w:rsidRDefault="00A722E7" w:rsidP="00AD0063">
                  <w:pPr>
                    <w:spacing w:after="0"/>
                    <w:rPr>
                      <w:color w:val="000000"/>
                      <w:sz w:val="24"/>
                      <w:szCs w:val="24"/>
                    </w:rPr>
                  </w:pPr>
                  <w:r w:rsidRPr="008F4232">
                    <w:rPr>
                      <w:b/>
                      <w:bCs/>
                      <w:color w:val="000000"/>
                      <w:sz w:val="24"/>
                      <w:szCs w:val="24"/>
                    </w:rPr>
                    <w:t>Tant que</w:t>
                  </w:r>
                  <w:r w:rsidRPr="008F4232">
                    <w:rPr>
                      <w:color w:val="000000"/>
                      <w:sz w:val="24"/>
                      <w:szCs w:val="24"/>
                    </w:rPr>
                    <w:t xml:space="preserve"> non fini ou non convergence</w:t>
                  </w:r>
                </w:p>
                <w:p w:rsidR="00A722E7" w:rsidRPr="008F4232" w:rsidRDefault="00A722E7" w:rsidP="00AD0063">
                  <w:pPr>
                    <w:spacing w:after="0"/>
                    <w:rPr>
                      <w:color w:val="000000"/>
                      <w:sz w:val="24"/>
                      <w:szCs w:val="24"/>
                    </w:rPr>
                  </w:pPr>
                  <w:r w:rsidRPr="008F4232">
                    <w:rPr>
                      <w:color w:val="000000"/>
                      <w:sz w:val="24"/>
                      <w:szCs w:val="24"/>
                    </w:rPr>
                    <w:tab/>
                    <w:t>Sélectionner les c</w:t>
                  </w:r>
                  <w:r w:rsidRPr="008F4232">
                    <w:rPr>
                      <w:color w:val="000000"/>
                      <w:sz w:val="24"/>
                      <w:szCs w:val="24"/>
                    </w:rPr>
                    <w:sym w:font="Symbol" w:char="00B4"/>
                  </w:r>
                  <w:r w:rsidRPr="008F4232">
                    <w:rPr>
                      <w:color w:val="000000"/>
                      <w:sz w:val="24"/>
                      <w:szCs w:val="24"/>
                    </w:rPr>
                    <w:t xml:space="preserve">n meilleurs individus, les apparier et effectuer </w:t>
                  </w:r>
                </w:p>
                <w:p w:rsidR="00A722E7" w:rsidRPr="008F4232" w:rsidRDefault="00A722E7" w:rsidP="00AD0063">
                  <w:pPr>
                    <w:spacing w:after="0"/>
                    <w:rPr>
                      <w:color w:val="000000"/>
                      <w:sz w:val="24"/>
                      <w:szCs w:val="24"/>
                    </w:rPr>
                  </w:pPr>
                  <w:r w:rsidRPr="008F4232">
                    <w:rPr>
                      <w:color w:val="000000"/>
                      <w:sz w:val="24"/>
                      <w:szCs w:val="24"/>
                    </w:rPr>
                    <w:t>un croisement pour obtenir les nouveaux individus</w:t>
                  </w:r>
                </w:p>
                <w:p w:rsidR="00A722E7" w:rsidRPr="008F4232" w:rsidRDefault="00A722E7" w:rsidP="00AD0063">
                  <w:pPr>
                    <w:spacing w:after="0"/>
                    <w:rPr>
                      <w:color w:val="000000"/>
                      <w:sz w:val="24"/>
                      <w:szCs w:val="24"/>
                    </w:rPr>
                  </w:pPr>
                  <w:r w:rsidRPr="008F4232">
                    <w:rPr>
                      <w:color w:val="000000"/>
                      <w:sz w:val="24"/>
                      <w:szCs w:val="24"/>
                    </w:rPr>
                    <w:tab/>
                    <w:t xml:space="preserve">Chacun des l caractères des nouveaux individus mute avec une </w:t>
                  </w:r>
                  <w:r w:rsidRPr="008F4232">
                    <w:rPr>
                      <w:color w:val="000000"/>
                      <w:sz w:val="24"/>
                      <w:szCs w:val="24"/>
                    </w:rPr>
                    <w:tab/>
                    <w:t xml:space="preserve"> probabilité m ne conserver que les n meilleurs individus</w:t>
                  </w:r>
                </w:p>
                <w:p w:rsidR="00A722E7" w:rsidRPr="008F4232" w:rsidRDefault="00A722E7" w:rsidP="00AD0063">
                  <w:pPr>
                    <w:spacing w:after="0"/>
                    <w:rPr>
                      <w:color w:val="000000"/>
                      <w:sz w:val="24"/>
                      <w:szCs w:val="24"/>
                    </w:rPr>
                  </w:pPr>
                  <w:r w:rsidRPr="008F4232">
                    <w:rPr>
                      <w:color w:val="000000"/>
                      <w:sz w:val="24"/>
                      <w:szCs w:val="24"/>
                    </w:rPr>
                    <w:tab/>
                    <w:t>Calculer le degré d'adaptation de chaque individu</w:t>
                  </w:r>
                </w:p>
                <w:p w:rsidR="00A722E7" w:rsidRPr="008F4232" w:rsidRDefault="00A722E7" w:rsidP="00AD0063">
                  <w:pPr>
                    <w:spacing w:after="0"/>
                    <w:rPr>
                      <w:color w:val="000000"/>
                      <w:sz w:val="24"/>
                      <w:szCs w:val="24"/>
                    </w:rPr>
                  </w:pPr>
                  <w:r w:rsidRPr="008F4232">
                    <w:rPr>
                      <w:b/>
                      <w:bCs/>
                      <w:color w:val="000000"/>
                      <w:sz w:val="24"/>
                      <w:szCs w:val="24"/>
                    </w:rPr>
                    <w:t>Fin Tant que</w:t>
                  </w:r>
                </w:p>
                <w:p w:rsidR="00A722E7" w:rsidRPr="008F4232" w:rsidRDefault="00A722E7" w:rsidP="00AD0063">
                  <w:pPr>
                    <w:spacing w:after="0"/>
                    <w:rPr>
                      <w:color w:val="000000"/>
                      <w:sz w:val="24"/>
                      <w:szCs w:val="24"/>
                    </w:rPr>
                  </w:pPr>
                  <w:r w:rsidRPr="008F4232">
                    <w:rPr>
                      <w:color w:val="000000"/>
                      <w:sz w:val="24"/>
                      <w:szCs w:val="24"/>
                    </w:rPr>
                    <w:t xml:space="preserve">Conclure </w:t>
                  </w:r>
                </w:p>
                <w:p w:rsidR="00A722E7" w:rsidRPr="008F4232" w:rsidRDefault="00A722E7" w:rsidP="00AD0063">
                  <w:pPr>
                    <w:autoSpaceDE w:val="0"/>
                    <w:autoSpaceDN w:val="0"/>
                    <w:spacing w:after="0"/>
                    <w:rPr>
                      <w:b/>
                      <w:bCs/>
                      <w:color w:val="000000"/>
                      <w:sz w:val="26"/>
                      <w:szCs w:val="26"/>
                    </w:rPr>
                  </w:pPr>
                  <w:r w:rsidRPr="008F4232">
                    <w:rPr>
                      <w:b/>
                      <w:bCs/>
                      <w:color w:val="000000"/>
                      <w:sz w:val="24"/>
                      <w:szCs w:val="24"/>
                    </w:rPr>
                    <w:t>Fin</w:t>
                  </w:r>
                </w:p>
                <w:p w:rsidR="00A722E7" w:rsidRDefault="00A722E7" w:rsidP="00AD0063"/>
              </w:txbxContent>
            </v:textbox>
          </v:rect>
        </w:pict>
      </w:r>
    </w:p>
    <w:p w:rsidR="00AD0063" w:rsidRPr="0077406E" w:rsidRDefault="00AD0063" w:rsidP="00AD0063">
      <w:pPr>
        <w:autoSpaceDE w:val="0"/>
        <w:autoSpaceDN w:val="0"/>
        <w:spacing w:after="0"/>
        <w:rPr>
          <w:rFonts w:asciiTheme="majorBidi" w:hAnsiTheme="majorBidi" w:cstheme="majorBidi"/>
          <w:b/>
          <w:bCs/>
          <w:color w:val="000000"/>
          <w:sz w:val="26"/>
          <w:szCs w:val="26"/>
        </w:rPr>
      </w:pPr>
    </w:p>
    <w:p w:rsidR="00AD0063" w:rsidRPr="0077406E" w:rsidRDefault="00AD0063" w:rsidP="00AD0063">
      <w:pPr>
        <w:autoSpaceDE w:val="0"/>
        <w:autoSpaceDN w:val="0"/>
        <w:spacing w:after="0"/>
        <w:rPr>
          <w:rFonts w:asciiTheme="majorBidi" w:hAnsiTheme="majorBidi" w:cstheme="majorBidi"/>
          <w:b/>
          <w:bCs/>
          <w:color w:val="000000"/>
          <w:sz w:val="26"/>
          <w:szCs w:val="26"/>
        </w:rPr>
      </w:pPr>
    </w:p>
    <w:p w:rsidR="00AD0063" w:rsidRPr="0077406E" w:rsidRDefault="00AD0063" w:rsidP="00AD0063">
      <w:pPr>
        <w:autoSpaceDE w:val="0"/>
        <w:autoSpaceDN w:val="0"/>
        <w:spacing w:after="0"/>
        <w:rPr>
          <w:rFonts w:asciiTheme="majorBidi" w:hAnsiTheme="majorBidi" w:cstheme="majorBidi"/>
          <w:b/>
          <w:bCs/>
          <w:color w:val="000000"/>
          <w:sz w:val="26"/>
          <w:szCs w:val="26"/>
        </w:rPr>
      </w:pPr>
    </w:p>
    <w:p w:rsidR="00AD0063" w:rsidRPr="0077406E" w:rsidRDefault="00AD0063" w:rsidP="00AD0063">
      <w:pPr>
        <w:autoSpaceDE w:val="0"/>
        <w:autoSpaceDN w:val="0"/>
        <w:spacing w:after="0"/>
        <w:rPr>
          <w:rFonts w:asciiTheme="majorBidi" w:hAnsiTheme="majorBidi" w:cstheme="majorBidi"/>
          <w:b/>
          <w:bCs/>
          <w:color w:val="000000"/>
          <w:sz w:val="26"/>
          <w:szCs w:val="26"/>
        </w:rPr>
      </w:pPr>
    </w:p>
    <w:p w:rsidR="00AD0063" w:rsidRPr="0077406E" w:rsidRDefault="00AD0063" w:rsidP="00AD0063">
      <w:pPr>
        <w:autoSpaceDE w:val="0"/>
        <w:autoSpaceDN w:val="0"/>
        <w:spacing w:after="0"/>
        <w:rPr>
          <w:rFonts w:asciiTheme="majorBidi" w:hAnsiTheme="majorBidi" w:cstheme="majorBidi"/>
          <w:b/>
          <w:bCs/>
          <w:color w:val="000000"/>
          <w:sz w:val="26"/>
          <w:szCs w:val="26"/>
        </w:rPr>
      </w:pPr>
    </w:p>
    <w:p w:rsidR="00AD0063" w:rsidRPr="0077406E" w:rsidRDefault="00AD0063" w:rsidP="00AD0063">
      <w:pPr>
        <w:autoSpaceDE w:val="0"/>
        <w:autoSpaceDN w:val="0"/>
        <w:spacing w:after="0"/>
        <w:rPr>
          <w:rFonts w:asciiTheme="majorBidi" w:hAnsiTheme="majorBidi" w:cstheme="majorBidi"/>
          <w:b/>
          <w:bCs/>
          <w:color w:val="000000"/>
          <w:sz w:val="26"/>
          <w:szCs w:val="26"/>
        </w:rPr>
      </w:pPr>
    </w:p>
    <w:p w:rsidR="00AD0063" w:rsidRPr="0077406E" w:rsidRDefault="00AD0063" w:rsidP="00AD0063">
      <w:pPr>
        <w:autoSpaceDE w:val="0"/>
        <w:autoSpaceDN w:val="0"/>
        <w:spacing w:after="0"/>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 xml:space="preserve"> </w:t>
      </w:r>
    </w:p>
    <w:p w:rsidR="00AD0063" w:rsidRPr="0077406E" w:rsidRDefault="00AD0063" w:rsidP="00AD0063">
      <w:pPr>
        <w:autoSpaceDE w:val="0"/>
        <w:autoSpaceDN w:val="0"/>
        <w:spacing w:after="0"/>
        <w:rPr>
          <w:rFonts w:asciiTheme="majorBidi" w:hAnsiTheme="majorBidi" w:cstheme="majorBidi"/>
          <w:b/>
          <w:bCs/>
          <w:color w:val="000000"/>
          <w:sz w:val="24"/>
          <w:szCs w:val="24"/>
        </w:rPr>
      </w:pPr>
    </w:p>
    <w:p w:rsidR="00AD0063" w:rsidRPr="0077406E" w:rsidRDefault="00AD0063" w:rsidP="00AD0063">
      <w:pPr>
        <w:autoSpaceDE w:val="0"/>
        <w:autoSpaceDN w:val="0"/>
        <w:spacing w:after="0"/>
        <w:rPr>
          <w:rFonts w:asciiTheme="majorBidi" w:hAnsiTheme="majorBidi" w:cstheme="majorBidi"/>
          <w:b/>
          <w:bCs/>
          <w:color w:val="000000"/>
          <w:sz w:val="26"/>
          <w:szCs w:val="26"/>
        </w:rPr>
      </w:pPr>
    </w:p>
    <w:p w:rsidR="00AD0063" w:rsidRPr="0077406E" w:rsidRDefault="00AD0063" w:rsidP="00AD0063">
      <w:pPr>
        <w:autoSpaceDE w:val="0"/>
        <w:autoSpaceDN w:val="0"/>
        <w:spacing w:after="0"/>
        <w:rPr>
          <w:rFonts w:asciiTheme="majorBidi" w:hAnsiTheme="majorBidi" w:cstheme="majorBidi"/>
          <w:b/>
          <w:bCs/>
          <w:color w:val="000000"/>
          <w:sz w:val="26"/>
          <w:szCs w:val="26"/>
        </w:rPr>
      </w:pPr>
    </w:p>
    <w:p w:rsidR="00AD0063" w:rsidRPr="0077406E" w:rsidRDefault="00AD0063" w:rsidP="00AD0063">
      <w:pPr>
        <w:autoSpaceDE w:val="0"/>
        <w:autoSpaceDN w:val="0"/>
        <w:spacing w:after="0"/>
        <w:rPr>
          <w:rFonts w:asciiTheme="majorBidi" w:hAnsiTheme="majorBidi" w:cstheme="majorBidi"/>
          <w:b/>
          <w:bCs/>
          <w:color w:val="000000"/>
          <w:sz w:val="26"/>
          <w:szCs w:val="26"/>
        </w:rPr>
      </w:pPr>
    </w:p>
    <w:p w:rsidR="00AD0063" w:rsidRPr="0077406E" w:rsidRDefault="00AD0063" w:rsidP="00AD0063">
      <w:pPr>
        <w:autoSpaceDE w:val="0"/>
        <w:autoSpaceDN w:val="0"/>
        <w:spacing w:after="0"/>
        <w:rPr>
          <w:rFonts w:asciiTheme="majorBidi" w:hAnsiTheme="majorBidi" w:cstheme="majorBidi"/>
          <w:b/>
          <w:bCs/>
          <w:color w:val="000000"/>
          <w:sz w:val="26"/>
          <w:szCs w:val="26"/>
        </w:rPr>
      </w:pPr>
    </w:p>
    <w:p w:rsidR="00AD0063" w:rsidRPr="0077406E" w:rsidRDefault="00AD0063" w:rsidP="00AD0063">
      <w:pPr>
        <w:autoSpaceDE w:val="0"/>
        <w:autoSpaceDN w:val="0"/>
        <w:spacing w:after="0" w:line="360" w:lineRule="auto"/>
        <w:rPr>
          <w:rFonts w:asciiTheme="majorBidi" w:hAnsiTheme="majorBidi" w:cstheme="majorBidi"/>
          <w:b/>
          <w:bCs/>
          <w:sz w:val="24"/>
          <w:szCs w:val="24"/>
        </w:rPr>
      </w:pPr>
      <w:r w:rsidRPr="0077406E">
        <w:rPr>
          <w:rFonts w:asciiTheme="majorBidi" w:hAnsiTheme="majorBidi" w:cstheme="majorBidi"/>
          <w:b/>
          <w:bCs/>
          <w:color w:val="000000"/>
          <w:sz w:val="26"/>
          <w:szCs w:val="26"/>
        </w:rPr>
        <w:lastRenderedPageBreak/>
        <w:t xml:space="preserve">2.3. </w:t>
      </w:r>
      <w:r w:rsidRPr="0077406E">
        <w:rPr>
          <w:rFonts w:asciiTheme="majorBidi" w:hAnsiTheme="majorBidi" w:cstheme="majorBidi"/>
          <w:b/>
          <w:bCs/>
          <w:sz w:val="24"/>
          <w:szCs w:val="24"/>
        </w:rPr>
        <w:t xml:space="preserve">Le fonctionnement d’un algorithme génétique </w:t>
      </w:r>
    </w:p>
    <w:p w:rsidR="00AD0063" w:rsidRPr="0077406E" w:rsidRDefault="00AD0063" w:rsidP="00AD0063">
      <w:pPr>
        <w:autoSpaceDE w:val="0"/>
        <w:autoSpaceDN w:val="0"/>
        <w:spacing w:after="0"/>
        <w:ind w:firstLine="567"/>
        <w:rPr>
          <w:rFonts w:asciiTheme="majorBidi" w:hAnsiTheme="majorBidi" w:cstheme="majorBidi"/>
          <w:sz w:val="24"/>
          <w:szCs w:val="24"/>
        </w:rPr>
      </w:pPr>
      <w:r w:rsidRPr="0077406E">
        <w:rPr>
          <w:rFonts w:asciiTheme="majorBidi" w:hAnsiTheme="majorBidi" w:cstheme="majorBidi"/>
          <w:sz w:val="24"/>
          <w:szCs w:val="24"/>
        </w:rPr>
        <w:t>Un algorithme génétique fonctionne typiquement à travers un c</w:t>
      </w:r>
      <w:r w:rsidR="00170ED2">
        <w:rPr>
          <w:rFonts w:asciiTheme="majorBidi" w:hAnsiTheme="majorBidi" w:cstheme="majorBidi"/>
          <w:sz w:val="24"/>
          <w:szCs w:val="24"/>
        </w:rPr>
        <w:t>ycle simple de quatre étapes [35</w:t>
      </w:r>
      <w:r w:rsidRPr="0077406E">
        <w:rPr>
          <w:rFonts w:asciiTheme="majorBidi" w:hAnsiTheme="majorBidi" w:cstheme="majorBidi"/>
          <w:sz w:val="24"/>
          <w:szCs w:val="24"/>
        </w:rPr>
        <w:t>]:</w:t>
      </w:r>
    </w:p>
    <w:p w:rsidR="00AD0063" w:rsidRPr="0077406E" w:rsidRDefault="00AD0063" w:rsidP="00AD0063">
      <w:pPr>
        <w:autoSpaceDE w:val="0"/>
        <w:autoSpaceDN w:val="0"/>
        <w:spacing w:after="0"/>
        <w:rPr>
          <w:rFonts w:asciiTheme="majorBidi" w:hAnsiTheme="majorBidi" w:cstheme="majorBidi"/>
          <w:sz w:val="24"/>
          <w:szCs w:val="24"/>
        </w:rPr>
      </w:pPr>
      <w:r w:rsidRPr="0077406E">
        <w:rPr>
          <w:rFonts w:asciiTheme="majorBidi" w:hAnsiTheme="majorBidi" w:cstheme="majorBidi"/>
          <w:sz w:val="24"/>
          <w:szCs w:val="24"/>
        </w:rPr>
        <w:t>1. création d’une population de chromosome.</w:t>
      </w:r>
    </w:p>
    <w:p w:rsidR="00AD0063" w:rsidRPr="0077406E" w:rsidRDefault="00AD0063" w:rsidP="00AD0063">
      <w:pPr>
        <w:autoSpaceDE w:val="0"/>
        <w:autoSpaceDN w:val="0"/>
        <w:spacing w:after="0"/>
        <w:rPr>
          <w:rFonts w:asciiTheme="majorBidi" w:hAnsiTheme="majorBidi" w:cstheme="majorBidi"/>
          <w:sz w:val="24"/>
          <w:szCs w:val="24"/>
        </w:rPr>
      </w:pPr>
      <w:r w:rsidRPr="0077406E">
        <w:rPr>
          <w:rFonts w:asciiTheme="majorBidi" w:hAnsiTheme="majorBidi" w:cstheme="majorBidi"/>
          <w:sz w:val="24"/>
          <w:szCs w:val="24"/>
        </w:rPr>
        <w:t>2. évaluation de chaque chromosome.</w:t>
      </w:r>
    </w:p>
    <w:p w:rsidR="00AD0063" w:rsidRPr="0077406E" w:rsidRDefault="00AD0063" w:rsidP="00AD0063">
      <w:pPr>
        <w:autoSpaceDE w:val="0"/>
        <w:autoSpaceDN w:val="0"/>
        <w:spacing w:after="0"/>
        <w:rPr>
          <w:rFonts w:asciiTheme="majorBidi" w:hAnsiTheme="majorBidi" w:cstheme="majorBidi"/>
          <w:sz w:val="24"/>
          <w:szCs w:val="24"/>
        </w:rPr>
      </w:pPr>
      <w:r w:rsidRPr="0077406E">
        <w:rPr>
          <w:rFonts w:asciiTheme="majorBidi" w:hAnsiTheme="majorBidi" w:cstheme="majorBidi"/>
          <w:sz w:val="24"/>
          <w:szCs w:val="24"/>
        </w:rPr>
        <w:t>3. sélection des meilleurs chromosomes.</w:t>
      </w: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sz w:val="24"/>
          <w:szCs w:val="24"/>
        </w:rPr>
        <w:t>4. manipulation génétique, pour créer une nouvelle population de chromosome.</w:t>
      </w:r>
    </w:p>
    <w:p w:rsidR="00AD0063" w:rsidRPr="0077406E" w:rsidRDefault="00AD0063" w:rsidP="00AD0063">
      <w:pPr>
        <w:autoSpaceDE w:val="0"/>
        <w:autoSpaceDN w:val="0"/>
        <w:spacing w:after="0"/>
        <w:rPr>
          <w:rFonts w:asciiTheme="majorBidi" w:hAnsiTheme="majorBidi" w:cstheme="majorBidi"/>
          <w:sz w:val="24"/>
          <w:szCs w:val="24"/>
        </w:rPr>
      </w:pPr>
    </w:p>
    <w:p w:rsidR="00AD0063" w:rsidRPr="0077406E" w:rsidRDefault="00AD0063" w:rsidP="00AD0063">
      <w:pPr>
        <w:autoSpaceDE w:val="0"/>
        <w:autoSpaceDN w:val="0"/>
        <w:spacing w:after="0" w:line="240" w:lineRule="auto"/>
        <w:jc w:val="center"/>
        <w:rPr>
          <w:rFonts w:asciiTheme="majorBidi" w:hAnsiTheme="majorBidi" w:cstheme="majorBidi"/>
          <w:noProof/>
          <w:sz w:val="24"/>
          <w:szCs w:val="24"/>
          <w:lang w:eastAsia="fr-FR"/>
        </w:rPr>
      </w:pPr>
      <w:r w:rsidRPr="0077406E">
        <w:rPr>
          <w:rFonts w:asciiTheme="majorBidi" w:hAnsiTheme="majorBidi" w:cstheme="majorBidi"/>
          <w:noProof/>
          <w:sz w:val="24"/>
          <w:szCs w:val="24"/>
          <w:lang w:eastAsia="fr-FR"/>
        </w:rPr>
        <w:drawing>
          <wp:inline distT="0" distB="0" distL="0" distR="0">
            <wp:extent cx="5856931" cy="2776151"/>
            <wp:effectExtent l="19050" t="0" r="0" b="0"/>
            <wp:docPr id="53"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
                    <pic:cNvPicPr>
                      <a:picLocks noChangeAspect="1" noChangeArrowheads="1"/>
                    </pic:cNvPicPr>
                  </pic:nvPicPr>
                  <pic:blipFill>
                    <a:blip r:embed="rId47"/>
                    <a:srcRect/>
                    <a:stretch>
                      <a:fillRect/>
                    </a:stretch>
                  </pic:blipFill>
                  <pic:spPr bwMode="auto">
                    <a:xfrm>
                      <a:off x="0" y="0"/>
                      <a:ext cx="5857795" cy="2776560"/>
                    </a:xfrm>
                    <a:prstGeom prst="rect">
                      <a:avLst/>
                    </a:prstGeom>
                    <a:noFill/>
                    <a:ln w="9525">
                      <a:noFill/>
                      <a:miter lim="800000"/>
                      <a:headEnd/>
                      <a:tailEnd/>
                    </a:ln>
                  </pic:spPr>
                </pic:pic>
              </a:graphicData>
            </a:graphic>
          </wp:inline>
        </w:drawing>
      </w:r>
    </w:p>
    <w:p w:rsidR="00AD0063" w:rsidRPr="0077406E" w:rsidRDefault="00AD0063" w:rsidP="00AD0063">
      <w:pPr>
        <w:autoSpaceDE w:val="0"/>
        <w:autoSpaceDN w:val="0"/>
        <w:spacing w:after="0" w:line="240" w:lineRule="auto"/>
        <w:jc w:val="center"/>
        <w:rPr>
          <w:rFonts w:asciiTheme="majorBidi" w:hAnsiTheme="majorBidi" w:cstheme="majorBidi"/>
          <w:sz w:val="24"/>
          <w:szCs w:val="24"/>
        </w:rPr>
      </w:pPr>
    </w:p>
    <w:p w:rsidR="00AD0063" w:rsidRPr="0077406E" w:rsidRDefault="00AD0063" w:rsidP="00AD0063">
      <w:pPr>
        <w:autoSpaceDE w:val="0"/>
        <w:autoSpaceDN w:val="0"/>
        <w:spacing w:after="0" w:line="360" w:lineRule="auto"/>
        <w:jc w:val="center"/>
        <w:rPr>
          <w:rFonts w:asciiTheme="majorBidi" w:hAnsiTheme="majorBidi" w:cstheme="majorBidi"/>
          <w:b/>
          <w:bCs/>
          <w:color w:val="000000"/>
          <w:sz w:val="26"/>
          <w:szCs w:val="26"/>
        </w:rPr>
      </w:pPr>
      <w:r w:rsidRPr="0077406E">
        <w:rPr>
          <w:rFonts w:asciiTheme="majorBidi" w:hAnsiTheme="majorBidi" w:cstheme="majorBidi"/>
          <w:b/>
          <w:bCs/>
        </w:rPr>
        <w:t>Figure.18</w:t>
      </w:r>
      <w:r w:rsidRPr="0077406E">
        <w:rPr>
          <w:rFonts w:asciiTheme="majorBidi" w:hAnsiTheme="majorBidi" w:cstheme="majorBidi"/>
          <w:sz w:val="24"/>
          <w:szCs w:val="24"/>
        </w:rPr>
        <w:t>. Cycle génétique</w:t>
      </w:r>
    </w:p>
    <w:p w:rsidR="00AD0063" w:rsidRPr="0077406E" w:rsidRDefault="00AD0063" w:rsidP="00AD0063">
      <w:pPr>
        <w:autoSpaceDE w:val="0"/>
        <w:autoSpaceDN w:val="0"/>
        <w:spacing w:after="0" w:line="360" w:lineRule="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2.4. Codage des Solutions (individus)</w:t>
      </w:r>
    </w:p>
    <w:p w:rsidR="00AD0063" w:rsidRPr="0077406E" w:rsidRDefault="00AD0063" w:rsidP="0005731F">
      <w:pPr>
        <w:pStyle w:val="Paragraphedeliste"/>
        <w:widowControl/>
        <w:numPr>
          <w:ilvl w:val="0"/>
          <w:numId w:val="19"/>
        </w:numPr>
        <w:autoSpaceDE w:val="0"/>
        <w:autoSpaceDN w:val="0"/>
        <w:ind w:left="0" w:firstLine="425"/>
        <w:textAlignment w:val="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 xml:space="preserve">Codage Binaire </w:t>
      </w:r>
      <w:r w:rsidRPr="0077406E">
        <w:rPr>
          <w:rFonts w:asciiTheme="majorBidi" w:hAnsiTheme="majorBidi" w:cstheme="majorBidi"/>
          <w:color w:val="000000"/>
          <w:sz w:val="24"/>
          <w:szCs w:val="24"/>
        </w:rPr>
        <w:t>Son principe est de coder la solution selon une chaîne de bits (0 et 1), par exemple</w:t>
      </w:r>
      <w:r w:rsidRPr="0077406E">
        <w:rPr>
          <w:rFonts w:asciiTheme="majorBidi" w:hAnsiTheme="majorBidi" w:cstheme="majorBidi"/>
          <w:b/>
          <w:bCs/>
          <w:color w:val="000000"/>
          <w:sz w:val="24"/>
          <w:szCs w:val="24"/>
        </w:rPr>
        <w:t xml:space="preserve"> </w:t>
      </w:r>
      <w:r w:rsidRPr="0077406E">
        <w:rPr>
          <w:rFonts w:asciiTheme="majorBidi" w:hAnsiTheme="majorBidi" w:cstheme="majorBidi"/>
          <w:color w:val="000000"/>
          <w:sz w:val="24"/>
          <w:szCs w:val="24"/>
        </w:rPr>
        <w:t>un gène est codée sur 32 bit (entier long), un chromosome est représenté par un tableau de gènes. un individu est représenté par un tableau de chromosomes</w:t>
      </w:r>
      <w:r w:rsidRPr="0077406E">
        <w:rPr>
          <w:rFonts w:asciiTheme="majorBidi" w:hAnsiTheme="majorBidi" w:cstheme="majorBidi"/>
          <w:i/>
          <w:iCs/>
          <w:color w:val="000000"/>
          <w:sz w:val="24"/>
          <w:szCs w:val="24"/>
        </w:rPr>
        <w:t>.</w:t>
      </w:r>
      <w:r w:rsidRPr="0077406E">
        <w:rPr>
          <w:rFonts w:asciiTheme="majorBidi" w:hAnsiTheme="majorBidi" w:cstheme="majorBidi"/>
          <w:color w:val="000000"/>
          <w:sz w:val="24"/>
          <w:szCs w:val="24"/>
        </w:rPr>
        <w:t xml:space="preserve"> [35]</w:t>
      </w:r>
    </w:p>
    <w:p w:rsidR="00AD0063" w:rsidRPr="0077406E" w:rsidRDefault="00AD0063" w:rsidP="00AD0063">
      <w:pPr>
        <w:pStyle w:val="Paragraphedeliste"/>
        <w:widowControl/>
        <w:autoSpaceDE w:val="0"/>
        <w:autoSpaceDN w:val="0"/>
        <w:ind w:left="425"/>
        <w:textAlignment w:val="auto"/>
        <w:rPr>
          <w:rFonts w:asciiTheme="majorBidi" w:hAnsiTheme="majorBidi" w:cstheme="majorBidi"/>
          <w:b/>
          <w:bCs/>
          <w:color w:val="000000" w:themeColor="text1"/>
          <w:sz w:val="24"/>
          <w:szCs w:val="24"/>
        </w:rPr>
      </w:pPr>
    </w:p>
    <w:p w:rsidR="00AD0063" w:rsidRPr="0077406E" w:rsidRDefault="00AD0063" w:rsidP="00AD0063">
      <w:pPr>
        <w:autoSpaceDE w:val="0"/>
        <w:autoSpaceDN w:val="0"/>
        <w:spacing w:after="0"/>
        <w:jc w:val="center"/>
        <w:rPr>
          <w:rFonts w:asciiTheme="majorBidi" w:hAnsiTheme="majorBidi" w:cstheme="majorBidi"/>
          <w:color w:val="000000" w:themeColor="text1"/>
          <w:sz w:val="24"/>
          <w:szCs w:val="24"/>
        </w:rPr>
      </w:pPr>
      <w:r w:rsidRPr="0077406E">
        <w:rPr>
          <w:rFonts w:asciiTheme="majorBidi" w:hAnsiTheme="majorBidi" w:cstheme="majorBidi"/>
          <w:noProof/>
          <w:color w:val="000000" w:themeColor="text1"/>
          <w:sz w:val="24"/>
          <w:szCs w:val="24"/>
          <w:lang w:eastAsia="fr-FR"/>
        </w:rPr>
        <w:drawing>
          <wp:inline distT="0" distB="0" distL="0" distR="0">
            <wp:extent cx="4850028" cy="1070919"/>
            <wp:effectExtent l="19050" t="0" r="7722" b="0"/>
            <wp:docPr id="5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a:srcRect/>
                    <a:stretch>
                      <a:fillRect/>
                    </a:stretch>
                  </pic:blipFill>
                  <pic:spPr bwMode="auto">
                    <a:xfrm>
                      <a:off x="0" y="0"/>
                      <a:ext cx="4860135" cy="1073151"/>
                    </a:xfrm>
                    <a:prstGeom prst="rect">
                      <a:avLst/>
                    </a:prstGeom>
                    <a:noFill/>
                    <a:ln w="9525">
                      <a:noFill/>
                      <a:miter lim="800000"/>
                      <a:headEnd/>
                      <a:tailEnd/>
                    </a:ln>
                  </pic:spPr>
                </pic:pic>
              </a:graphicData>
            </a:graphic>
          </wp:inline>
        </w:drawing>
      </w:r>
    </w:p>
    <w:p w:rsidR="00AD0063" w:rsidRPr="0077406E" w:rsidRDefault="00AD0063" w:rsidP="00AD0063">
      <w:pPr>
        <w:autoSpaceDE w:val="0"/>
        <w:autoSpaceDN w:val="0"/>
        <w:spacing w:after="0"/>
        <w:jc w:val="center"/>
        <w:rPr>
          <w:rFonts w:asciiTheme="majorBidi" w:hAnsiTheme="majorBidi" w:cstheme="majorBidi"/>
          <w:color w:val="000000" w:themeColor="text1"/>
          <w:sz w:val="24"/>
          <w:szCs w:val="24"/>
        </w:rPr>
      </w:pPr>
    </w:p>
    <w:p w:rsidR="00AD0063" w:rsidRPr="0077406E" w:rsidRDefault="00AD0063" w:rsidP="0005731F">
      <w:pPr>
        <w:pStyle w:val="Paragraphedeliste"/>
        <w:widowControl/>
        <w:numPr>
          <w:ilvl w:val="0"/>
          <w:numId w:val="16"/>
        </w:numPr>
        <w:autoSpaceDE w:val="0"/>
        <w:autoSpaceDN w:val="0"/>
        <w:spacing w:after="0"/>
        <w:textAlignment w:val="auto"/>
        <w:rPr>
          <w:rFonts w:asciiTheme="majorBidi" w:hAnsiTheme="majorBidi" w:cstheme="majorBidi"/>
          <w:color w:val="000000" w:themeColor="text1"/>
          <w:sz w:val="24"/>
          <w:szCs w:val="24"/>
        </w:rPr>
      </w:pPr>
      <w:r w:rsidRPr="0077406E">
        <w:rPr>
          <w:rFonts w:asciiTheme="majorBidi" w:hAnsiTheme="majorBidi" w:cstheme="majorBidi"/>
          <w:b/>
          <w:bCs/>
          <w:color w:val="000000" w:themeColor="text1"/>
          <w:sz w:val="24"/>
          <w:szCs w:val="24"/>
        </w:rPr>
        <w:t xml:space="preserve">Codage réel </w:t>
      </w:r>
      <w:r w:rsidRPr="0077406E">
        <w:rPr>
          <w:rFonts w:asciiTheme="majorBidi" w:hAnsiTheme="majorBidi" w:cstheme="majorBidi"/>
          <w:color w:val="000000" w:themeColor="text1"/>
          <w:sz w:val="24"/>
          <w:szCs w:val="24"/>
        </w:rPr>
        <w:t>Chaque chromosome est représenté par une série de valeurs quelconq</w:t>
      </w:r>
      <w:r w:rsidR="00170ED2">
        <w:rPr>
          <w:rFonts w:asciiTheme="majorBidi" w:hAnsiTheme="majorBidi" w:cstheme="majorBidi"/>
          <w:color w:val="000000" w:themeColor="text1"/>
          <w:sz w:val="24"/>
          <w:szCs w:val="24"/>
        </w:rPr>
        <w:t>ue, du contexte de problème. [35</w:t>
      </w:r>
      <w:r w:rsidRPr="0077406E">
        <w:rPr>
          <w:rFonts w:asciiTheme="majorBidi" w:hAnsiTheme="majorBidi" w:cstheme="majorBidi"/>
          <w:color w:val="000000" w:themeColor="text1"/>
          <w:sz w:val="24"/>
          <w:szCs w:val="24"/>
        </w:rPr>
        <w:t>]</w:t>
      </w:r>
    </w:p>
    <w:p w:rsidR="00AD0063" w:rsidRPr="0077406E" w:rsidRDefault="00AD0063" w:rsidP="00AD0063">
      <w:pPr>
        <w:pStyle w:val="Paragraphedeliste"/>
        <w:autoSpaceDE w:val="0"/>
        <w:autoSpaceDN w:val="0"/>
        <w:spacing w:after="0"/>
        <w:ind w:left="902"/>
        <w:rPr>
          <w:rFonts w:asciiTheme="majorBidi" w:hAnsiTheme="majorBidi" w:cstheme="majorBidi"/>
          <w:color w:val="000000" w:themeColor="text1"/>
          <w:sz w:val="24"/>
          <w:szCs w:val="24"/>
        </w:rPr>
      </w:pPr>
    </w:p>
    <w:p w:rsidR="00AD0063" w:rsidRPr="0077406E" w:rsidRDefault="00AD0063" w:rsidP="00AD0063">
      <w:pPr>
        <w:autoSpaceDE w:val="0"/>
        <w:autoSpaceDN w:val="0"/>
        <w:spacing w:after="0"/>
        <w:jc w:val="center"/>
        <w:rPr>
          <w:rFonts w:asciiTheme="majorBidi" w:hAnsiTheme="majorBidi" w:cstheme="majorBidi"/>
          <w:b/>
          <w:bCs/>
          <w:color w:val="000000" w:themeColor="text1"/>
          <w:sz w:val="24"/>
          <w:szCs w:val="24"/>
        </w:rPr>
      </w:pPr>
      <w:r w:rsidRPr="0077406E">
        <w:rPr>
          <w:rFonts w:asciiTheme="majorBidi" w:hAnsiTheme="majorBidi" w:cstheme="majorBidi"/>
          <w:b/>
          <w:bCs/>
          <w:noProof/>
          <w:color w:val="000000" w:themeColor="text1"/>
          <w:sz w:val="24"/>
          <w:szCs w:val="24"/>
          <w:lang w:eastAsia="fr-FR"/>
        </w:rPr>
        <w:drawing>
          <wp:inline distT="0" distB="0" distL="0" distR="0">
            <wp:extent cx="5242098" cy="469557"/>
            <wp:effectExtent l="19050" t="0" r="0" b="0"/>
            <wp:docPr id="55"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a:srcRect/>
                    <a:stretch>
                      <a:fillRect/>
                    </a:stretch>
                  </pic:blipFill>
                  <pic:spPr bwMode="auto">
                    <a:xfrm>
                      <a:off x="0" y="0"/>
                      <a:ext cx="5244595" cy="469781"/>
                    </a:xfrm>
                    <a:prstGeom prst="rect">
                      <a:avLst/>
                    </a:prstGeom>
                    <a:noFill/>
                    <a:ln w="9525">
                      <a:noFill/>
                      <a:miter lim="800000"/>
                      <a:headEnd/>
                      <a:tailEnd/>
                    </a:ln>
                  </pic:spPr>
                </pic:pic>
              </a:graphicData>
            </a:graphic>
          </wp:inline>
        </w:drawing>
      </w:r>
    </w:p>
    <w:p w:rsidR="00AD0063" w:rsidRPr="0077406E" w:rsidRDefault="00AD0063" w:rsidP="00AD0063">
      <w:pPr>
        <w:pStyle w:val="Paragraphedeliste"/>
        <w:autoSpaceDE w:val="0"/>
        <w:autoSpaceDN w:val="0"/>
        <w:spacing w:after="0" w:line="360" w:lineRule="auto"/>
        <w:ind w:left="0"/>
        <w:rPr>
          <w:rFonts w:asciiTheme="majorBidi" w:hAnsiTheme="majorBidi" w:cstheme="majorBidi"/>
          <w:b/>
          <w:bCs/>
          <w:color w:val="000000"/>
          <w:sz w:val="26"/>
          <w:szCs w:val="26"/>
        </w:rPr>
      </w:pPr>
    </w:p>
    <w:p w:rsidR="00AD0063" w:rsidRPr="0077406E" w:rsidRDefault="00AD0063" w:rsidP="00AD0063">
      <w:pPr>
        <w:pStyle w:val="Paragraphedeliste"/>
        <w:autoSpaceDE w:val="0"/>
        <w:autoSpaceDN w:val="0"/>
        <w:spacing w:after="0" w:line="360" w:lineRule="auto"/>
        <w:ind w:left="0"/>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lastRenderedPageBreak/>
        <w:t>2.5. Les Operateurs Génétiques</w:t>
      </w:r>
    </w:p>
    <w:p w:rsidR="00AD0063" w:rsidRPr="0077406E" w:rsidRDefault="00AD0063" w:rsidP="00AD0063">
      <w:pPr>
        <w:pStyle w:val="Paragraphedeliste"/>
        <w:widowControl/>
        <w:autoSpaceDE w:val="0"/>
        <w:autoSpaceDN w:val="0"/>
        <w:spacing w:before="240"/>
        <w:ind w:left="0"/>
        <w:textAlignment w:val="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2.5.1. Sélection</w:t>
      </w:r>
    </w:p>
    <w:p w:rsidR="00AD0063" w:rsidRPr="0077406E" w:rsidRDefault="00AD0063" w:rsidP="00AD0063">
      <w:pPr>
        <w:autoSpaceDE w:val="0"/>
        <w:autoSpaceDN w:val="0"/>
        <w:spacing w:after="0"/>
        <w:ind w:firstLine="567"/>
        <w:rPr>
          <w:rFonts w:asciiTheme="majorBidi" w:hAnsiTheme="majorBidi" w:cstheme="majorBidi"/>
          <w:color w:val="000000" w:themeColor="text1"/>
          <w:sz w:val="24"/>
          <w:szCs w:val="24"/>
        </w:rPr>
      </w:pPr>
      <w:r w:rsidRPr="0077406E">
        <w:rPr>
          <w:rFonts w:asciiTheme="majorBidi" w:hAnsiTheme="majorBidi" w:cstheme="majorBidi"/>
          <w:color w:val="000000" w:themeColor="text1"/>
          <w:sz w:val="24"/>
          <w:szCs w:val="24"/>
        </w:rPr>
        <w:t>L’opérateur de sélection est chargé de “ favoriser” les meilleurs individus plus formellement, l’opérateur de sélection va générer à partir de la population courante une nouvelle population par copie des individus choisis de la population courante. Il existe de nombre</w:t>
      </w:r>
      <w:r w:rsidR="00170ED2">
        <w:rPr>
          <w:rFonts w:asciiTheme="majorBidi" w:hAnsiTheme="majorBidi" w:cstheme="majorBidi"/>
          <w:color w:val="000000" w:themeColor="text1"/>
          <w:sz w:val="24"/>
          <w:szCs w:val="24"/>
        </w:rPr>
        <w:t>uses techniques de sélection [37</w:t>
      </w:r>
      <w:r w:rsidRPr="0077406E">
        <w:rPr>
          <w:rFonts w:asciiTheme="majorBidi" w:hAnsiTheme="majorBidi" w:cstheme="majorBidi"/>
          <w:color w:val="000000" w:themeColor="text1"/>
          <w:sz w:val="24"/>
          <w:szCs w:val="24"/>
        </w:rPr>
        <w:t>]</w:t>
      </w:r>
    </w:p>
    <w:p w:rsidR="00AD0063" w:rsidRPr="0077406E" w:rsidRDefault="00AD0063" w:rsidP="00AD0063">
      <w:pPr>
        <w:autoSpaceDE w:val="0"/>
        <w:autoSpaceDN w:val="0"/>
        <w:spacing w:after="0"/>
        <w:ind w:firstLine="567"/>
        <w:rPr>
          <w:rFonts w:asciiTheme="majorBidi" w:hAnsiTheme="majorBidi" w:cstheme="majorBidi"/>
          <w:color w:val="000000" w:themeColor="text1"/>
          <w:sz w:val="24"/>
          <w:szCs w:val="24"/>
        </w:rPr>
      </w:pPr>
    </w:p>
    <w:p w:rsidR="00AD0063" w:rsidRPr="0077406E" w:rsidRDefault="00AD0063" w:rsidP="0005731F">
      <w:pPr>
        <w:pStyle w:val="Paragraphedeliste"/>
        <w:widowControl/>
        <w:numPr>
          <w:ilvl w:val="0"/>
          <w:numId w:val="20"/>
        </w:numPr>
        <w:autoSpaceDE w:val="0"/>
        <w:autoSpaceDN w:val="0"/>
        <w:spacing w:after="0" w:line="360" w:lineRule="auto"/>
        <w:ind w:left="851"/>
        <w:textAlignment w:val="auto"/>
        <w:rPr>
          <w:rFonts w:asciiTheme="majorBidi" w:hAnsiTheme="majorBidi" w:cstheme="majorBidi"/>
          <w:b/>
          <w:bCs/>
          <w:color w:val="000000" w:themeColor="text1"/>
          <w:sz w:val="24"/>
          <w:szCs w:val="24"/>
        </w:rPr>
      </w:pPr>
      <w:r w:rsidRPr="0077406E">
        <w:rPr>
          <w:rFonts w:asciiTheme="majorBidi" w:hAnsiTheme="majorBidi" w:cstheme="majorBidi"/>
          <w:b/>
          <w:bCs/>
          <w:color w:val="000000" w:themeColor="text1"/>
          <w:sz w:val="24"/>
          <w:szCs w:val="24"/>
        </w:rPr>
        <w:t>La sélection par classement (rang)</w:t>
      </w:r>
    </w:p>
    <w:p w:rsidR="00AD0063" w:rsidRPr="0077406E" w:rsidRDefault="00AD0063" w:rsidP="00AD0063">
      <w:pPr>
        <w:autoSpaceDE w:val="0"/>
        <w:autoSpaceDN w:val="0"/>
        <w:spacing w:after="0"/>
        <w:ind w:firstLine="708"/>
        <w:rPr>
          <w:rFonts w:asciiTheme="majorBidi" w:hAnsiTheme="majorBidi" w:cstheme="majorBidi"/>
          <w:color w:val="000000" w:themeColor="text1"/>
          <w:sz w:val="24"/>
          <w:szCs w:val="24"/>
          <w:lang w:eastAsia="fr-FR"/>
        </w:rPr>
      </w:pPr>
      <w:r w:rsidRPr="0077406E">
        <w:rPr>
          <w:rFonts w:asciiTheme="majorBidi" w:hAnsiTheme="majorBidi" w:cstheme="majorBidi"/>
          <w:color w:val="000000" w:themeColor="text1"/>
          <w:sz w:val="24"/>
          <w:szCs w:val="24"/>
        </w:rPr>
        <w:t>Elle consiste à ranger les individus de la population dans un ordre croissant (ou décroissant selon l’objectif et à retenir un nombre fixé de génotypes. Ainsi, seuls les individus les plus forts sont conservés.</w:t>
      </w:r>
      <w:r w:rsidRPr="0077406E">
        <w:rPr>
          <w:rFonts w:asciiTheme="majorBidi" w:hAnsiTheme="majorBidi" w:cstheme="majorBidi"/>
          <w:color w:val="000000" w:themeColor="text1"/>
          <w:sz w:val="24"/>
          <w:szCs w:val="24"/>
          <w:lang w:eastAsia="fr-FR"/>
        </w:rPr>
        <w:t xml:space="preserve"> [</w:t>
      </w:r>
      <w:r w:rsidR="00170ED2">
        <w:rPr>
          <w:rFonts w:asciiTheme="majorBidi" w:hAnsiTheme="majorBidi" w:cstheme="majorBidi"/>
          <w:color w:val="000000" w:themeColor="text1"/>
          <w:sz w:val="24"/>
          <w:szCs w:val="24"/>
        </w:rPr>
        <w:t>38</w:t>
      </w:r>
      <w:r w:rsidRPr="0077406E">
        <w:rPr>
          <w:rFonts w:asciiTheme="majorBidi" w:hAnsiTheme="majorBidi" w:cstheme="majorBidi"/>
          <w:color w:val="000000" w:themeColor="text1"/>
          <w:sz w:val="24"/>
          <w:szCs w:val="24"/>
          <w:lang w:eastAsia="fr-FR"/>
        </w:rPr>
        <w:t>]</w:t>
      </w:r>
    </w:p>
    <w:p w:rsidR="00AD0063" w:rsidRPr="0077406E" w:rsidRDefault="00AD0063" w:rsidP="00AD0063">
      <w:pPr>
        <w:autoSpaceDE w:val="0"/>
        <w:autoSpaceDN w:val="0"/>
        <w:spacing w:after="0"/>
        <w:ind w:firstLine="708"/>
        <w:rPr>
          <w:rFonts w:asciiTheme="majorBidi" w:hAnsiTheme="majorBidi" w:cstheme="majorBidi"/>
          <w:color w:val="000000" w:themeColor="text1"/>
          <w:sz w:val="24"/>
          <w:szCs w:val="24"/>
        </w:rPr>
      </w:pPr>
    </w:p>
    <w:p w:rsidR="00AD0063" w:rsidRPr="0077406E" w:rsidRDefault="00AD0063" w:rsidP="0005731F">
      <w:pPr>
        <w:pStyle w:val="Paragraphedeliste"/>
        <w:widowControl/>
        <w:numPr>
          <w:ilvl w:val="0"/>
          <w:numId w:val="20"/>
        </w:numPr>
        <w:autoSpaceDE w:val="0"/>
        <w:autoSpaceDN w:val="0"/>
        <w:spacing w:after="0" w:line="360" w:lineRule="auto"/>
        <w:ind w:left="851"/>
        <w:textAlignment w:val="auto"/>
        <w:rPr>
          <w:rFonts w:asciiTheme="majorBidi" w:hAnsiTheme="majorBidi" w:cstheme="majorBidi"/>
          <w:b/>
          <w:bCs/>
          <w:color w:val="000000" w:themeColor="text1"/>
          <w:sz w:val="24"/>
          <w:szCs w:val="24"/>
        </w:rPr>
      </w:pPr>
      <w:r w:rsidRPr="0077406E">
        <w:rPr>
          <w:rFonts w:asciiTheme="majorBidi" w:hAnsiTheme="majorBidi" w:cstheme="majorBidi"/>
          <w:b/>
          <w:bCs/>
          <w:color w:val="000000" w:themeColor="text1"/>
          <w:sz w:val="24"/>
          <w:szCs w:val="24"/>
        </w:rPr>
        <w:t>La sélection par la roulette</w:t>
      </w:r>
    </w:p>
    <w:p w:rsidR="00AD0063" w:rsidRPr="0077406E" w:rsidRDefault="00AD0063" w:rsidP="00AD0063">
      <w:pPr>
        <w:autoSpaceDE w:val="0"/>
        <w:autoSpaceDN w:val="0"/>
        <w:spacing w:after="0"/>
        <w:ind w:firstLine="708"/>
        <w:rPr>
          <w:rFonts w:asciiTheme="majorBidi" w:hAnsiTheme="majorBidi" w:cstheme="majorBidi"/>
          <w:color w:val="000000" w:themeColor="text1"/>
          <w:sz w:val="24"/>
          <w:szCs w:val="24"/>
        </w:rPr>
      </w:pPr>
      <w:r w:rsidRPr="0077406E">
        <w:rPr>
          <w:rFonts w:asciiTheme="majorBidi" w:hAnsiTheme="majorBidi" w:cstheme="majorBidi"/>
          <w:color w:val="000000" w:themeColor="text1"/>
          <w:sz w:val="24"/>
          <w:szCs w:val="24"/>
        </w:rPr>
        <w:t>Elle consiste à créer une roue de loterie biaisée pour laquelle chaque individu de la population occupe une section de la roue proportionnelle à sa valeur d’évaluation.</w:t>
      </w:r>
    </w:p>
    <w:p w:rsidR="00AD0063" w:rsidRPr="0077406E" w:rsidRDefault="00AD0063" w:rsidP="00AD0063">
      <w:pPr>
        <w:autoSpaceDE w:val="0"/>
        <w:autoSpaceDN w:val="0"/>
        <w:spacing w:after="0"/>
        <w:ind w:firstLine="708"/>
        <w:rPr>
          <w:rFonts w:asciiTheme="majorBidi" w:hAnsiTheme="majorBidi" w:cstheme="majorBidi"/>
          <w:color w:val="000000" w:themeColor="text1"/>
          <w:sz w:val="24"/>
          <w:szCs w:val="24"/>
        </w:rPr>
      </w:pPr>
      <w:r w:rsidRPr="0077406E">
        <w:rPr>
          <w:rFonts w:asciiTheme="majorBidi" w:hAnsiTheme="majorBidi" w:cstheme="majorBidi"/>
          <w:color w:val="000000" w:themeColor="text1"/>
          <w:sz w:val="24"/>
          <w:szCs w:val="24"/>
        </w:rPr>
        <w:t>Si la population d’individus est de taille égale à N, alors la probabilité de sélection d’un individu x</w:t>
      </w:r>
      <w:r w:rsidRPr="0077406E">
        <w:rPr>
          <w:rFonts w:asciiTheme="majorBidi" w:hAnsiTheme="majorBidi" w:cstheme="majorBidi"/>
          <w:color w:val="000000" w:themeColor="text1"/>
          <w:sz w:val="16"/>
          <w:szCs w:val="16"/>
        </w:rPr>
        <w:t xml:space="preserve">i </w:t>
      </w:r>
      <w:r w:rsidRPr="0077406E">
        <w:rPr>
          <w:rFonts w:asciiTheme="majorBidi" w:hAnsiTheme="majorBidi" w:cstheme="majorBidi"/>
          <w:color w:val="000000" w:themeColor="text1"/>
          <w:sz w:val="24"/>
          <w:szCs w:val="24"/>
        </w:rPr>
        <w:t xml:space="preserve">notée </w:t>
      </w:r>
      <m:oMath>
        <m:r>
          <w:rPr>
            <w:rFonts w:ascii="Cambria Math" w:eastAsiaTheme="minorEastAsia" w:hAnsi="Cambria Math" w:cstheme="majorBidi"/>
            <w:color w:val="000000" w:themeColor="text1"/>
            <w:sz w:val="28"/>
            <w:szCs w:val="28"/>
          </w:rPr>
          <m:t>P</m:t>
        </m:r>
        <m:d>
          <m:dPr>
            <m:ctrlPr>
              <w:rPr>
                <w:rFonts w:ascii="Cambria Math" w:eastAsiaTheme="minorEastAsia" w:hAnsiTheme="majorBidi" w:cstheme="majorBidi"/>
                <w:color w:val="000000" w:themeColor="text1"/>
                <w:sz w:val="28"/>
                <w:szCs w:val="28"/>
              </w:rPr>
            </m:ctrlPr>
          </m:dPr>
          <m:e>
            <m:r>
              <w:rPr>
                <w:rFonts w:ascii="Cambria Math" w:eastAsiaTheme="minorEastAsia" w:hAnsi="Cambria Math" w:cstheme="majorBidi"/>
                <w:color w:val="000000" w:themeColor="text1"/>
                <w:sz w:val="28"/>
                <w:szCs w:val="28"/>
              </w:rPr>
              <m:t>x</m:t>
            </m:r>
            <m:r>
              <w:rPr>
                <w:rFonts w:asciiTheme="majorBidi" w:eastAsiaTheme="minorEastAsia" w:hAnsiTheme="majorBidi" w:cstheme="majorBidi"/>
                <w:color w:val="000000" w:themeColor="text1"/>
                <w:sz w:val="28"/>
                <w:szCs w:val="28"/>
              </w:rPr>
              <m:t>ᵢ</m:t>
            </m:r>
          </m:e>
        </m:d>
      </m:oMath>
      <w:r w:rsidRPr="0077406E">
        <w:rPr>
          <w:rFonts w:asciiTheme="majorBidi" w:hAnsiTheme="majorBidi" w:cstheme="majorBidi"/>
          <w:color w:val="000000" w:themeColor="text1"/>
          <w:sz w:val="24"/>
          <w:szCs w:val="24"/>
        </w:rPr>
        <w:t xml:space="preserve"> est égale à :</w:t>
      </w:r>
      <w:r w:rsidRPr="0077406E">
        <w:rPr>
          <w:rFonts w:asciiTheme="majorBidi" w:hAnsiTheme="majorBidi" w:cstheme="majorBidi"/>
          <w:color w:val="000000" w:themeColor="text1"/>
          <w:sz w:val="24"/>
          <w:szCs w:val="24"/>
          <w:lang w:eastAsia="fr-FR"/>
        </w:rPr>
        <w:t xml:space="preserve"> </w:t>
      </w:r>
    </w:p>
    <w:p w:rsidR="00AD0063" w:rsidRPr="0077406E" w:rsidRDefault="00AD0063" w:rsidP="00AD0063">
      <w:pPr>
        <w:autoSpaceDE w:val="0"/>
        <w:autoSpaceDN w:val="0"/>
        <w:spacing w:after="0"/>
        <w:rPr>
          <w:rFonts w:asciiTheme="majorBidi" w:hAnsiTheme="majorBidi" w:cstheme="majorBidi"/>
          <w:color w:val="000000" w:themeColor="text1"/>
          <w:sz w:val="24"/>
          <w:szCs w:val="24"/>
        </w:rPr>
      </w:pPr>
    </w:p>
    <w:p w:rsidR="00AD0063" w:rsidRPr="0077406E" w:rsidRDefault="00AD0063" w:rsidP="00AD0063">
      <w:pPr>
        <w:autoSpaceDE w:val="0"/>
        <w:autoSpaceDN w:val="0"/>
        <w:spacing w:after="0"/>
        <w:jc w:val="center"/>
        <w:rPr>
          <w:rFonts w:asciiTheme="majorBidi" w:hAnsiTheme="majorBidi" w:cstheme="majorBidi"/>
          <w:color w:val="000000" w:themeColor="text1"/>
          <w:sz w:val="24"/>
          <w:szCs w:val="24"/>
        </w:rPr>
      </w:pPr>
      <w:r w:rsidRPr="0077406E">
        <w:rPr>
          <w:rFonts w:asciiTheme="majorBidi" w:eastAsiaTheme="minorEastAsia" w:hAnsiTheme="majorBidi" w:cstheme="majorBidi"/>
          <w:color w:val="000000" w:themeColor="text1"/>
          <w:sz w:val="32"/>
          <w:szCs w:val="32"/>
        </w:rPr>
        <w:t xml:space="preserve">               </w:t>
      </w:r>
      <m:oMath>
        <m:r>
          <w:rPr>
            <w:rFonts w:ascii="Cambria Math" w:eastAsiaTheme="minorEastAsia" w:hAnsiTheme="majorBidi" w:cstheme="majorBidi"/>
            <w:color w:val="000000" w:themeColor="text1"/>
            <w:sz w:val="32"/>
            <w:szCs w:val="32"/>
          </w:rPr>
          <m:t xml:space="preserve"> </m:t>
        </m:r>
        <m:r>
          <w:rPr>
            <w:rFonts w:ascii="Cambria Math" w:eastAsiaTheme="minorEastAsia" w:hAnsi="Cambria Math" w:cstheme="majorBidi"/>
            <w:color w:val="000000" w:themeColor="text1"/>
            <w:sz w:val="32"/>
            <w:szCs w:val="32"/>
          </w:rPr>
          <m:t>P</m:t>
        </m:r>
        <m:d>
          <m:dPr>
            <m:ctrlPr>
              <w:rPr>
                <w:rFonts w:ascii="Cambria Math" w:eastAsiaTheme="minorEastAsia" w:hAnsiTheme="majorBidi" w:cstheme="majorBidi"/>
                <w:color w:val="000000" w:themeColor="text1"/>
                <w:sz w:val="32"/>
                <w:szCs w:val="32"/>
              </w:rPr>
            </m:ctrlPr>
          </m:dPr>
          <m:e>
            <m:r>
              <w:rPr>
                <w:rFonts w:ascii="Cambria Math" w:eastAsiaTheme="minorEastAsia" w:hAnsi="Cambria Math" w:cstheme="majorBidi"/>
                <w:color w:val="000000" w:themeColor="text1"/>
                <w:sz w:val="32"/>
                <w:szCs w:val="32"/>
              </w:rPr>
              <m:t>x</m:t>
            </m:r>
            <m:r>
              <w:rPr>
                <w:rFonts w:asciiTheme="majorBidi" w:eastAsiaTheme="minorEastAsia" w:hAnsiTheme="majorBidi" w:cstheme="majorBidi"/>
                <w:color w:val="000000" w:themeColor="text1"/>
                <w:sz w:val="32"/>
                <w:szCs w:val="32"/>
              </w:rPr>
              <m:t>ᵢ</m:t>
            </m:r>
          </m:e>
        </m:d>
        <m:r>
          <w:rPr>
            <w:rFonts w:ascii="Cambria Math" w:eastAsiaTheme="minorEastAsia" w:hAnsiTheme="majorBidi" w:cstheme="majorBidi"/>
            <w:color w:val="000000" w:themeColor="text1"/>
            <w:sz w:val="32"/>
            <w:szCs w:val="32"/>
          </w:rPr>
          <m:t>=</m:t>
        </m:r>
        <m:f>
          <m:fPr>
            <m:ctrlPr>
              <w:rPr>
                <w:rFonts w:ascii="Cambria Math" w:hAnsiTheme="majorBidi" w:cstheme="majorBidi"/>
                <w:color w:val="000000" w:themeColor="text1"/>
                <w:sz w:val="32"/>
                <w:szCs w:val="32"/>
              </w:rPr>
            </m:ctrlPr>
          </m:fPr>
          <m:num>
            <m:r>
              <m:rPr>
                <m:sty m:val="p"/>
              </m:rPr>
              <w:rPr>
                <w:rFonts w:ascii="Cambria Math" w:hAnsiTheme="majorBidi" w:cstheme="majorBidi"/>
                <w:color w:val="000000" w:themeColor="text1"/>
                <w:sz w:val="32"/>
                <w:szCs w:val="32"/>
              </w:rPr>
              <m:t>F(x</m:t>
            </m:r>
            <m:r>
              <m:rPr>
                <m:sty m:val="p"/>
              </m:rPr>
              <w:rPr>
                <w:rFonts w:asciiTheme="majorBidi" w:hAnsiTheme="majorBidi" w:cstheme="majorBidi"/>
                <w:color w:val="000000" w:themeColor="text1"/>
                <w:sz w:val="32"/>
                <w:szCs w:val="32"/>
              </w:rPr>
              <m:t>ᵢ</m:t>
            </m:r>
            <m:r>
              <m:rPr>
                <m:sty m:val="p"/>
              </m:rPr>
              <w:rPr>
                <w:rFonts w:ascii="Cambria Math" w:hAnsiTheme="majorBidi" w:cstheme="majorBidi"/>
                <w:color w:val="000000" w:themeColor="text1"/>
                <w:sz w:val="32"/>
                <w:szCs w:val="32"/>
              </w:rPr>
              <m:t>)</m:t>
            </m:r>
          </m:num>
          <m:den>
            <m:eqArr>
              <m:eqArrPr>
                <m:ctrlPr>
                  <w:rPr>
                    <w:rFonts w:ascii="Cambria Math" w:hAnsiTheme="majorBidi" w:cstheme="majorBidi"/>
                    <w:i/>
                    <w:color w:val="000000" w:themeColor="text1"/>
                    <w:sz w:val="32"/>
                    <w:szCs w:val="32"/>
                  </w:rPr>
                </m:ctrlPr>
              </m:eqArrPr>
              <m:e>
                <m:nary>
                  <m:naryPr>
                    <m:chr m:val="∑"/>
                    <m:grow m:val="on"/>
                    <m:ctrlPr>
                      <w:rPr>
                        <w:rFonts w:ascii="Cambria Math" w:eastAsiaTheme="minorEastAsia" w:hAnsiTheme="majorBidi" w:cstheme="majorBidi"/>
                        <w:color w:val="000000" w:themeColor="text1"/>
                        <w:sz w:val="32"/>
                        <w:szCs w:val="32"/>
                      </w:rPr>
                    </m:ctrlPr>
                  </m:naryPr>
                  <m:sub>
                    <m:r>
                      <w:rPr>
                        <w:rFonts w:ascii="Cambria Math" w:eastAsiaTheme="minorEastAsia" w:hAnsi="Cambria Math" w:cstheme="majorBidi"/>
                        <w:color w:val="000000" w:themeColor="text1"/>
                        <w:sz w:val="32"/>
                        <w:szCs w:val="32"/>
                      </w:rPr>
                      <m:t>K</m:t>
                    </m:r>
                    <m:r>
                      <w:rPr>
                        <w:rFonts w:ascii="Cambria Math" w:eastAsiaTheme="minorEastAsia" w:hAnsiTheme="majorBidi" w:cstheme="majorBidi"/>
                        <w:color w:val="000000" w:themeColor="text1"/>
                        <w:sz w:val="32"/>
                        <w:szCs w:val="32"/>
                      </w:rPr>
                      <m:t>=1</m:t>
                    </m:r>
                  </m:sub>
                  <m:sup>
                    <m:r>
                      <w:rPr>
                        <w:rFonts w:ascii="Cambria Math" w:eastAsiaTheme="minorEastAsia" w:hAnsi="Cambria Math" w:cstheme="majorBidi"/>
                        <w:color w:val="000000" w:themeColor="text1"/>
                        <w:sz w:val="32"/>
                        <w:szCs w:val="32"/>
                      </w:rPr>
                      <m:t>N</m:t>
                    </m:r>
                  </m:sup>
                  <m:e>
                    <m:r>
                      <w:rPr>
                        <w:rFonts w:ascii="Cambria Math" w:hAnsiTheme="majorBidi" w:cstheme="majorBidi"/>
                        <w:color w:val="000000" w:themeColor="text1"/>
                        <w:sz w:val="32"/>
                        <w:szCs w:val="32"/>
                      </w:rPr>
                      <m:t xml:space="preserve"> </m:t>
                    </m:r>
                    <m:r>
                      <m:rPr>
                        <m:sty m:val="p"/>
                      </m:rPr>
                      <w:rPr>
                        <w:rFonts w:ascii="Cambria Math" w:hAnsiTheme="majorBidi" w:cstheme="majorBidi"/>
                        <w:color w:val="000000" w:themeColor="text1"/>
                        <w:sz w:val="32"/>
                        <w:szCs w:val="32"/>
                      </w:rPr>
                      <m:t>F(x</m:t>
                    </m:r>
                    <m:r>
                      <m:rPr>
                        <m:sty m:val="p"/>
                      </m:rPr>
                      <w:rPr>
                        <w:rFonts w:asciiTheme="majorBidi" w:hAnsiTheme="majorBidi" w:cstheme="majorBidi"/>
                        <w:color w:val="000000" w:themeColor="text1"/>
                        <w:sz w:val="32"/>
                        <w:szCs w:val="32"/>
                      </w:rPr>
                      <m:t>ᵢ</m:t>
                    </m:r>
                    <m:r>
                      <m:rPr>
                        <m:sty m:val="p"/>
                      </m:rPr>
                      <w:rPr>
                        <w:rFonts w:ascii="Cambria Math" w:hAnsiTheme="majorBidi" w:cstheme="majorBidi"/>
                        <w:color w:val="000000" w:themeColor="text1"/>
                        <w:sz w:val="32"/>
                        <w:szCs w:val="32"/>
                      </w:rPr>
                      <m:t>)</m:t>
                    </m:r>
                  </m:e>
                </m:nary>
              </m:e>
              <m:e>
                <m:r>
                  <w:rPr>
                    <w:rFonts w:ascii="Cambria Math" w:hAnsiTheme="majorBidi" w:cstheme="majorBidi"/>
                    <w:color w:val="000000" w:themeColor="text1"/>
                    <w:sz w:val="32"/>
                    <w:szCs w:val="32"/>
                  </w:rPr>
                  <m:t xml:space="preserve">      </m:t>
                </m:r>
              </m:e>
            </m:eqArr>
          </m:den>
        </m:f>
        <m:r>
          <m:rPr>
            <m:sty m:val="p"/>
          </m:rPr>
          <w:rPr>
            <w:rFonts w:ascii="Cambria Math" w:hAnsiTheme="majorBidi" w:cstheme="majorBidi"/>
            <w:color w:val="000000" w:themeColor="text1"/>
            <w:sz w:val="28"/>
            <w:szCs w:val="28"/>
          </w:rPr>
          <m:t xml:space="preserve">          </m:t>
        </m:r>
      </m:oMath>
      <w:r w:rsidRPr="0077406E">
        <w:rPr>
          <w:rFonts w:asciiTheme="majorBidi" w:eastAsiaTheme="minorEastAsia" w:hAnsiTheme="majorBidi" w:cstheme="majorBidi"/>
          <w:color w:val="000000" w:themeColor="text1"/>
          <w:sz w:val="28"/>
          <w:szCs w:val="28"/>
        </w:rPr>
        <w:t xml:space="preserve">                                             (5)      </w:t>
      </w:r>
    </w:p>
    <w:p w:rsidR="00AD0063" w:rsidRPr="0077406E" w:rsidRDefault="00AD0063" w:rsidP="00AD0063">
      <w:pPr>
        <w:autoSpaceDE w:val="0"/>
        <w:autoSpaceDN w:val="0"/>
        <w:spacing w:after="0"/>
        <w:rPr>
          <w:rFonts w:asciiTheme="majorBidi" w:hAnsiTheme="majorBidi" w:cstheme="majorBidi"/>
          <w:color w:val="000000" w:themeColor="text1"/>
          <w:sz w:val="24"/>
          <w:szCs w:val="24"/>
        </w:rPr>
      </w:pPr>
      <w:r w:rsidRPr="0077406E">
        <w:rPr>
          <w:rFonts w:asciiTheme="majorBidi" w:hAnsiTheme="majorBidi" w:cstheme="majorBidi"/>
          <w:color w:val="000000" w:themeColor="text1"/>
          <w:sz w:val="24"/>
          <w:szCs w:val="24"/>
        </w:rPr>
        <w:t xml:space="preserve">On calcule pour chaque individu sa probabilité cumulée </w:t>
      </w:r>
      <w:r w:rsidRPr="0077406E">
        <w:rPr>
          <w:rFonts w:asciiTheme="majorBidi" w:hAnsiTheme="majorBidi" w:cstheme="majorBidi"/>
          <w:i/>
          <w:iCs/>
          <w:color w:val="000000" w:themeColor="text1"/>
          <w:sz w:val="24"/>
          <w:szCs w:val="24"/>
        </w:rPr>
        <w:t xml:space="preserve">xi </w:t>
      </w:r>
    </w:p>
    <w:p w:rsidR="00AD0063" w:rsidRPr="0077406E" w:rsidRDefault="00AD0063" w:rsidP="00AD0063">
      <w:pPr>
        <w:autoSpaceDE w:val="0"/>
        <w:autoSpaceDN w:val="0"/>
        <w:spacing w:after="0"/>
        <w:jc w:val="center"/>
        <w:rPr>
          <w:rFonts w:asciiTheme="majorBidi" w:hAnsiTheme="majorBidi" w:cstheme="majorBidi"/>
          <w:color w:val="000000" w:themeColor="text1"/>
          <w:sz w:val="24"/>
          <w:szCs w:val="24"/>
        </w:rPr>
      </w:pPr>
      <w:r w:rsidRPr="0077406E">
        <w:rPr>
          <w:rFonts w:asciiTheme="majorBidi" w:hAnsiTheme="majorBidi" w:cstheme="majorBidi"/>
          <w:color w:val="000000" w:themeColor="text1"/>
          <w:sz w:val="32"/>
          <w:szCs w:val="32"/>
        </w:rPr>
        <w:t xml:space="preserve">                q</w:t>
      </w:r>
      <w:r w:rsidRPr="0077406E">
        <w:rPr>
          <w:rFonts w:ascii="Cambria Math" w:hAnsi="Cambria Math" w:cstheme="majorBidi"/>
          <w:color w:val="000000" w:themeColor="text1"/>
          <w:sz w:val="32"/>
          <w:szCs w:val="32"/>
        </w:rPr>
        <w:t>₁</w:t>
      </w:r>
      <w:r w:rsidRPr="0077406E">
        <w:rPr>
          <w:rFonts w:asciiTheme="majorBidi" w:hAnsiTheme="majorBidi" w:cstheme="majorBidi"/>
          <w:color w:val="000000" w:themeColor="text1"/>
          <w:sz w:val="32"/>
          <w:szCs w:val="32"/>
        </w:rPr>
        <w:t>=</w:t>
      </w:r>
      <m:oMath>
        <m:nary>
          <m:naryPr>
            <m:chr m:val="∑"/>
            <m:grow m:val="on"/>
            <m:ctrlPr>
              <w:rPr>
                <w:rFonts w:ascii="Cambria Math" w:eastAsiaTheme="minorEastAsia" w:hAnsiTheme="majorBidi" w:cstheme="majorBidi"/>
                <w:color w:val="000000" w:themeColor="text1"/>
                <w:sz w:val="32"/>
                <w:szCs w:val="32"/>
              </w:rPr>
            </m:ctrlPr>
          </m:naryPr>
          <m:sub>
            <m:r>
              <w:rPr>
                <w:rFonts w:ascii="Cambria Math" w:eastAsiaTheme="minorEastAsia" w:hAnsi="Cambria Math" w:cstheme="majorBidi"/>
                <w:color w:val="000000" w:themeColor="text1"/>
                <w:sz w:val="32"/>
                <w:szCs w:val="32"/>
              </w:rPr>
              <m:t>j</m:t>
            </m:r>
            <m:r>
              <w:rPr>
                <w:rFonts w:ascii="Cambria Math" w:eastAsiaTheme="minorEastAsia" w:hAnsiTheme="majorBidi" w:cstheme="majorBidi"/>
                <w:color w:val="000000" w:themeColor="text1"/>
                <w:sz w:val="32"/>
                <w:szCs w:val="32"/>
              </w:rPr>
              <m:t>=1</m:t>
            </m:r>
          </m:sub>
          <m:sup>
            <m:r>
              <w:rPr>
                <w:rFonts w:ascii="Cambria Math" w:eastAsiaTheme="minorEastAsia" w:hAnsi="Cambria Math" w:cstheme="majorBidi"/>
                <w:color w:val="000000" w:themeColor="text1"/>
                <w:sz w:val="32"/>
                <w:szCs w:val="32"/>
              </w:rPr>
              <m:t>i</m:t>
            </m:r>
          </m:sup>
          <m:e>
            <m:r>
              <w:rPr>
                <w:rFonts w:ascii="Cambria Math" w:hAnsiTheme="majorBidi" w:cstheme="majorBidi"/>
                <w:color w:val="000000" w:themeColor="text1"/>
                <w:sz w:val="32"/>
                <w:szCs w:val="32"/>
              </w:rPr>
              <m:t xml:space="preserve"> </m:t>
            </m:r>
            <m:r>
              <m:rPr>
                <m:sty m:val="p"/>
              </m:rPr>
              <w:rPr>
                <w:rFonts w:ascii="Cambria Math" w:hAnsiTheme="majorBidi" w:cstheme="majorBidi"/>
                <w:color w:val="000000" w:themeColor="text1"/>
                <w:sz w:val="32"/>
                <w:szCs w:val="32"/>
              </w:rPr>
              <m:t>(x)</m:t>
            </m:r>
          </m:e>
        </m:nary>
      </m:oMath>
      <w:r w:rsidRPr="0077406E">
        <w:rPr>
          <w:rFonts w:asciiTheme="majorBidi" w:eastAsiaTheme="minorEastAsia" w:hAnsiTheme="majorBidi" w:cstheme="majorBidi"/>
          <w:color w:val="000000" w:themeColor="text1"/>
          <w:sz w:val="28"/>
          <w:szCs w:val="28"/>
        </w:rPr>
        <w:t xml:space="preserve">                                                            (6)</w:t>
      </w:r>
    </w:p>
    <w:p w:rsidR="00AD0063" w:rsidRPr="0077406E" w:rsidRDefault="00AD0063" w:rsidP="00AD0063">
      <w:pPr>
        <w:autoSpaceDE w:val="0"/>
        <w:autoSpaceDN w:val="0"/>
        <w:spacing w:after="0"/>
        <w:rPr>
          <w:rFonts w:asciiTheme="majorBidi" w:hAnsiTheme="majorBidi" w:cstheme="majorBidi"/>
          <w:color w:val="000000" w:themeColor="text1"/>
          <w:sz w:val="24"/>
          <w:szCs w:val="24"/>
        </w:rPr>
      </w:pPr>
    </w:p>
    <w:p w:rsidR="00AD0063" w:rsidRPr="0077406E" w:rsidRDefault="00AD0063" w:rsidP="00AD0063">
      <w:pPr>
        <w:autoSpaceDE w:val="0"/>
        <w:autoSpaceDN w:val="0"/>
        <w:spacing w:after="0"/>
        <w:rPr>
          <w:rFonts w:asciiTheme="majorBidi" w:hAnsiTheme="majorBidi" w:cstheme="majorBidi"/>
          <w:color w:val="000000" w:themeColor="text1"/>
          <w:sz w:val="24"/>
          <w:szCs w:val="24"/>
        </w:rPr>
      </w:pPr>
      <w:r w:rsidRPr="0077406E">
        <w:rPr>
          <w:rFonts w:asciiTheme="majorBidi" w:hAnsiTheme="majorBidi" w:cstheme="majorBidi"/>
          <w:color w:val="000000" w:themeColor="text1"/>
          <w:sz w:val="24"/>
          <w:szCs w:val="24"/>
        </w:rPr>
        <w:t>et on choisi aléatoirement un nombre r compris entre 0 et 1.</w:t>
      </w:r>
    </w:p>
    <w:p w:rsidR="00AD0063" w:rsidRPr="0077406E" w:rsidRDefault="00AD0063" w:rsidP="00AD0063">
      <w:pPr>
        <w:autoSpaceDE w:val="0"/>
        <w:autoSpaceDN w:val="0"/>
        <w:spacing w:after="0"/>
        <w:rPr>
          <w:rFonts w:asciiTheme="majorBidi" w:hAnsiTheme="majorBidi" w:cstheme="majorBidi"/>
          <w:color w:val="000000" w:themeColor="text1"/>
          <w:sz w:val="24"/>
          <w:szCs w:val="24"/>
        </w:rPr>
      </w:pPr>
    </w:p>
    <w:p w:rsidR="00AD0063" w:rsidRPr="0077406E" w:rsidRDefault="00AD0063" w:rsidP="00AD0063">
      <w:pPr>
        <w:autoSpaceDE w:val="0"/>
        <w:autoSpaceDN w:val="0"/>
        <w:spacing w:after="0"/>
        <w:rPr>
          <w:rFonts w:asciiTheme="majorBidi" w:hAnsiTheme="majorBidi" w:cstheme="majorBidi"/>
          <w:color w:val="000000" w:themeColor="text1"/>
          <w:sz w:val="24"/>
          <w:szCs w:val="24"/>
        </w:rPr>
      </w:pPr>
      <w:r w:rsidRPr="0077406E">
        <w:rPr>
          <w:rFonts w:asciiTheme="majorBidi" w:hAnsiTheme="majorBidi" w:cstheme="majorBidi"/>
          <w:noProof/>
          <w:color w:val="000000" w:themeColor="text1"/>
          <w:sz w:val="24"/>
          <w:szCs w:val="24"/>
          <w:lang w:eastAsia="fr-FR"/>
        </w:rPr>
        <w:drawing>
          <wp:anchor distT="0" distB="0" distL="114300" distR="114300" simplePos="0" relativeHeight="251673600" behindDoc="1" locked="0" layoutInCell="1" allowOverlap="1">
            <wp:simplePos x="0" y="0"/>
            <wp:positionH relativeFrom="margin">
              <wp:posOffset>980371</wp:posOffset>
            </wp:positionH>
            <wp:positionV relativeFrom="paragraph">
              <wp:posOffset>35955</wp:posOffset>
            </wp:positionV>
            <wp:extent cx="3358074" cy="2051221"/>
            <wp:effectExtent l="19050" t="0" r="0" b="0"/>
            <wp:wrapNone/>
            <wp:docPr id="56" name="Imag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15682"/>
                    <a:stretch/>
                  </pic:blipFill>
                  <pic:spPr bwMode="auto">
                    <a:xfrm>
                      <a:off x="0" y="0"/>
                      <a:ext cx="3354345" cy="204894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AD0063" w:rsidRPr="0077406E" w:rsidRDefault="00AD0063" w:rsidP="00AD0063">
      <w:pPr>
        <w:autoSpaceDE w:val="0"/>
        <w:autoSpaceDN w:val="0"/>
        <w:spacing w:after="0"/>
        <w:rPr>
          <w:rFonts w:asciiTheme="majorBidi" w:hAnsiTheme="majorBidi" w:cstheme="majorBidi"/>
          <w:b/>
          <w:bCs/>
          <w:color w:val="000000" w:themeColor="text1"/>
          <w:sz w:val="24"/>
          <w:szCs w:val="24"/>
        </w:rPr>
      </w:pPr>
      <w:r w:rsidRPr="0077406E">
        <w:rPr>
          <w:rFonts w:asciiTheme="majorBidi" w:hAnsiTheme="majorBidi" w:cstheme="majorBidi"/>
          <w:b/>
          <w:bCs/>
          <w:color w:val="000000" w:themeColor="text1"/>
          <w:sz w:val="24"/>
          <w:szCs w:val="24"/>
        </w:rPr>
        <w:t xml:space="preserve">                         </w:t>
      </w:r>
    </w:p>
    <w:p w:rsidR="00AD0063" w:rsidRPr="0077406E" w:rsidRDefault="00AD0063" w:rsidP="00AD0063">
      <w:pPr>
        <w:autoSpaceDE w:val="0"/>
        <w:autoSpaceDN w:val="0"/>
        <w:spacing w:after="0"/>
        <w:rPr>
          <w:rFonts w:asciiTheme="majorBidi" w:hAnsiTheme="majorBidi" w:cstheme="majorBidi"/>
          <w:color w:val="000000" w:themeColor="text1"/>
          <w:sz w:val="24"/>
          <w:szCs w:val="24"/>
        </w:rPr>
      </w:pPr>
    </w:p>
    <w:p w:rsidR="00AD0063" w:rsidRPr="0077406E" w:rsidRDefault="00AD0063" w:rsidP="00AD0063">
      <w:pPr>
        <w:autoSpaceDE w:val="0"/>
        <w:autoSpaceDN w:val="0"/>
        <w:spacing w:after="0"/>
        <w:rPr>
          <w:rFonts w:asciiTheme="majorBidi" w:hAnsiTheme="majorBidi" w:cstheme="majorBidi"/>
          <w:color w:val="000000" w:themeColor="text1"/>
          <w:sz w:val="24"/>
          <w:szCs w:val="24"/>
        </w:rPr>
      </w:pPr>
    </w:p>
    <w:p w:rsidR="00AD0063" w:rsidRPr="0077406E" w:rsidRDefault="00AD0063" w:rsidP="00AD0063">
      <w:pPr>
        <w:autoSpaceDE w:val="0"/>
        <w:autoSpaceDN w:val="0"/>
        <w:spacing w:after="0"/>
        <w:rPr>
          <w:rFonts w:asciiTheme="majorBidi" w:hAnsiTheme="majorBidi" w:cstheme="majorBidi"/>
          <w:color w:val="000000" w:themeColor="text1"/>
          <w:sz w:val="24"/>
          <w:szCs w:val="24"/>
        </w:rPr>
      </w:pPr>
    </w:p>
    <w:p w:rsidR="00AD0063" w:rsidRPr="0077406E" w:rsidRDefault="00AD0063" w:rsidP="00AD0063">
      <w:pPr>
        <w:autoSpaceDE w:val="0"/>
        <w:autoSpaceDN w:val="0"/>
        <w:spacing w:after="0"/>
        <w:rPr>
          <w:rFonts w:asciiTheme="majorBidi" w:hAnsiTheme="majorBidi" w:cstheme="majorBidi"/>
          <w:color w:val="000000" w:themeColor="text1"/>
          <w:sz w:val="24"/>
          <w:szCs w:val="24"/>
        </w:rPr>
      </w:pPr>
    </w:p>
    <w:p w:rsidR="00AD0063" w:rsidRPr="0077406E" w:rsidRDefault="00AD0063" w:rsidP="00AD0063">
      <w:pPr>
        <w:autoSpaceDE w:val="0"/>
        <w:autoSpaceDN w:val="0"/>
        <w:spacing w:after="0"/>
        <w:rPr>
          <w:rFonts w:asciiTheme="majorBidi" w:hAnsiTheme="majorBidi" w:cstheme="majorBidi"/>
          <w:color w:val="000000" w:themeColor="text1"/>
          <w:sz w:val="24"/>
          <w:szCs w:val="24"/>
        </w:rPr>
      </w:pPr>
    </w:p>
    <w:p w:rsidR="00AD0063" w:rsidRPr="0077406E" w:rsidRDefault="00AD0063" w:rsidP="00AD0063">
      <w:pPr>
        <w:autoSpaceDE w:val="0"/>
        <w:autoSpaceDN w:val="0"/>
        <w:spacing w:after="0"/>
        <w:rPr>
          <w:rFonts w:asciiTheme="majorBidi" w:hAnsiTheme="majorBidi" w:cstheme="majorBidi"/>
          <w:color w:val="000000" w:themeColor="text1"/>
          <w:sz w:val="24"/>
          <w:szCs w:val="24"/>
        </w:rPr>
      </w:pPr>
    </w:p>
    <w:p w:rsidR="00AD0063" w:rsidRPr="0077406E" w:rsidRDefault="00AD0063" w:rsidP="00AD0063">
      <w:pPr>
        <w:pStyle w:val="Lgende"/>
        <w:jc w:val="center"/>
        <w:rPr>
          <w:rFonts w:asciiTheme="majorBidi" w:hAnsiTheme="majorBidi" w:cstheme="majorBidi"/>
          <w:i w:val="0"/>
          <w:iCs w:val="0"/>
          <w:color w:val="000000" w:themeColor="text1"/>
          <w:sz w:val="24"/>
          <w:szCs w:val="24"/>
        </w:rPr>
      </w:pPr>
    </w:p>
    <w:p w:rsidR="00AD0063" w:rsidRPr="0077406E" w:rsidRDefault="00AD0063" w:rsidP="00AD0063">
      <w:pPr>
        <w:pStyle w:val="Lgende"/>
        <w:jc w:val="center"/>
        <w:rPr>
          <w:rFonts w:asciiTheme="majorBidi" w:hAnsiTheme="majorBidi" w:cstheme="majorBidi"/>
          <w:i w:val="0"/>
          <w:iCs w:val="0"/>
          <w:color w:val="000000" w:themeColor="text1"/>
          <w:sz w:val="24"/>
          <w:szCs w:val="24"/>
        </w:rPr>
      </w:pPr>
    </w:p>
    <w:p w:rsidR="00AD0063" w:rsidRPr="0077406E" w:rsidRDefault="00AD0063" w:rsidP="00AD0063">
      <w:pPr>
        <w:pStyle w:val="Lgende"/>
        <w:jc w:val="center"/>
        <w:rPr>
          <w:rFonts w:asciiTheme="majorBidi" w:hAnsiTheme="majorBidi" w:cstheme="majorBidi"/>
          <w:bCs/>
          <w:i w:val="0"/>
          <w:iCs w:val="0"/>
          <w:color w:val="000000"/>
          <w:sz w:val="24"/>
          <w:szCs w:val="24"/>
          <w:lang w:eastAsia="fr-FR"/>
        </w:rPr>
      </w:pPr>
      <w:r w:rsidRPr="0077406E">
        <w:rPr>
          <w:rFonts w:asciiTheme="majorBidi" w:hAnsiTheme="majorBidi" w:cstheme="majorBidi"/>
          <w:b/>
          <w:i w:val="0"/>
          <w:iCs w:val="0"/>
          <w:color w:val="000000"/>
          <w:sz w:val="24"/>
          <w:szCs w:val="24"/>
        </w:rPr>
        <w:t>Figure.19.</w:t>
      </w:r>
      <w:r w:rsidRPr="0077406E">
        <w:rPr>
          <w:rFonts w:asciiTheme="majorBidi" w:hAnsiTheme="majorBidi" w:cstheme="majorBidi"/>
          <w:bCs/>
          <w:i w:val="0"/>
          <w:iCs w:val="0"/>
          <w:color w:val="000000"/>
          <w:sz w:val="24"/>
          <w:szCs w:val="24"/>
        </w:rPr>
        <w:t xml:space="preserve"> Roulette Wheel Sélection.</w:t>
      </w:r>
    </w:p>
    <w:p w:rsidR="00AD0063" w:rsidRPr="0077406E" w:rsidRDefault="00AD0063" w:rsidP="00AD0063">
      <w:pPr>
        <w:autoSpaceDE w:val="0"/>
        <w:autoSpaceDN w:val="0"/>
        <w:rPr>
          <w:rFonts w:asciiTheme="majorBidi" w:hAnsiTheme="majorBidi" w:cstheme="majorBidi"/>
          <w:color w:val="000000"/>
          <w:sz w:val="24"/>
          <w:szCs w:val="24"/>
        </w:rPr>
      </w:pPr>
      <w:r w:rsidRPr="0077406E">
        <w:rPr>
          <w:rFonts w:asciiTheme="majorBidi" w:hAnsiTheme="majorBidi" w:cstheme="majorBidi"/>
          <w:color w:val="000000"/>
          <w:sz w:val="24"/>
          <w:szCs w:val="24"/>
        </w:rPr>
        <w:t>Ce processus est répété N fois. Avec une telle sélection, un individu fort peut être choisi plusieurs fois.</w:t>
      </w:r>
    </w:p>
    <w:p w:rsidR="00AD0063" w:rsidRPr="0077406E" w:rsidRDefault="00AD0063" w:rsidP="0005731F">
      <w:pPr>
        <w:pStyle w:val="Paragraphedeliste"/>
        <w:widowControl/>
        <w:numPr>
          <w:ilvl w:val="0"/>
          <w:numId w:val="20"/>
        </w:numPr>
        <w:autoSpaceDE w:val="0"/>
        <w:autoSpaceDN w:val="0"/>
        <w:spacing w:after="0" w:line="360" w:lineRule="auto"/>
        <w:ind w:left="709"/>
        <w:textAlignment w:val="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lastRenderedPageBreak/>
        <w:t>La sélection par tournoi</w:t>
      </w: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b/>
          <w:bCs/>
          <w:color w:val="000000"/>
          <w:sz w:val="24"/>
          <w:szCs w:val="24"/>
        </w:rPr>
        <w:t xml:space="preserve">            </w:t>
      </w:r>
      <w:r w:rsidRPr="0077406E">
        <w:rPr>
          <w:rFonts w:asciiTheme="majorBidi" w:hAnsiTheme="majorBidi" w:cstheme="majorBidi"/>
          <w:color w:val="000000"/>
          <w:sz w:val="24"/>
          <w:szCs w:val="24"/>
        </w:rPr>
        <w:t>Elle consiste à choisir aléatoirement deux ou plusieurs individus et à sélectionner le plus fort. Ce processus est répété plusieurs fois jusqu’à l’obtention de N individus</w:t>
      </w:r>
      <w:r w:rsidRPr="0077406E">
        <w:rPr>
          <w:rFonts w:asciiTheme="majorBidi" w:hAnsiTheme="majorBidi" w:cstheme="majorBidi"/>
          <w:b/>
          <w:bCs/>
          <w:color w:val="000000"/>
          <w:sz w:val="24"/>
          <w:szCs w:val="24"/>
        </w:rPr>
        <w:t xml:space="preserve"> </w:t>
      </w:r>
      <w:r w:rsidR="002F5397">
        <w:rPr>
          <w:rFonts w:asciiTheme="majorBidi" w:hAnsiTheme="majorBidi" w:cstheme="majorBidi"/>
          <w:color w:val="000000"/>
          <w:sz w:val="24"/>
          <w:szCs w:val="24"/>
        </w:rPr>
        <w:t>[32</w:t>
      </w:r>
      <w:r w:rsidRPr="0077406E">
        <w:rPr>
          <w:rFonts w:asciiTheme="majorBidi" w:hAnsiTheme="majorBidi" w:cstheme="majorBidi"/>
          <w:color w:val="000000"/>
          <w:sz w:val="24"/>
          <w:szCs w:val="24"/>
        </w:rPr>
        <w:t>].</w:t>
      </w: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pStyle w:val="Paragraphedeliste"/>
        <w:widowControl/>
        <w:autoSpaceDE w:val="0"/>
        <w:autoSpaceDN w:val="0"/>
        <w:spacing w:after="0" w:line="360" w:lineRule="auto"/>
        <w:ind w:left="0"/>
        <w:textAlignment w:val="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2.5.2. Croisement</w:t>
      </w:r>
    </w:p>
    <w:p w:rsidR="00AD0063" w:rsidRPr="0077406E" w:rsidRDefault="00AD0063" w:rsidP="00AD0063">
      <w:pPr>
        <w:autoSpaceDE w:val="0"/>
        <w:autoSpaceDN w:val="0"/>
        <w:spacing w:after="0"/>
        <w:ind w:firstLine="480"/>
        <w:rPr>
          <w:rFonts w:asciiTheme="majorBidi" w:hAnsiTheme="majorBidi" w:cstheme="majorBidi"/>
          <w:noProof/>
          <w:color w:val="000000"/>
          <w:sz w:val="24"/>
          <w:szCs w:val="24"/>
          <w:lang w:eastAsia="fr-FR"/>
        </w:rPr>
      </w:pPr>
      <w:r w:rsidRPr="0077406E">
        <w:rPr>
          <w:rFonts w:asciiTheme="majorBidi" w:hAnsiTheme="majorBidi" w:cstheme="majorBidi"/>
          <w:sz w:val="24"/>
          <w:szCs w:val="24"/>
        </w:rPr>
        <w:t xml:space="preserve">Le croisement s’effectue généralement en croisant deux individus, ce qui produit deux nouveaux individus à placer dans la nouvelle population.  </w:t>
      </w:r>
    </w:p>
    <w:p w:rsidR="00AD0063" w:rsidRPr="0077406E" w:rsidRDefault="00AD0063" w:rsidP="00AD0063">
      <w:pPr>
        <w:autoSpaceDE w:val="0"/>
        <w:autoSpaceDN w:val="0"/>
        <w:jc w:val="center"/>
        <w:rPr>
          <w:rFonts w:asciiTheme="majorBidi" w:hAnsiTheme="majorBidi" w:cstheme="majorBidi"/>
          <w:noProof/>
          <w:color w:val="000000"/>
          <w:sz w:val="24"/>
          <w:szCs w:val="24"/>
          <w:lang w:eastAsia="fr-FR"/>
        </w:rPr>
      </w:pPr>
    </w:p>
    <w:p w:rsidR="00AD0063" w:rsidRPr="0077406E" w:rsidRDefault="00AD0063" w:rsidP="00AD0063">
      <w:pPr>
        <w:autoSpaceDE w:val="0"/>
        <w:autoSpaceDN w:val="0"/>
        <w:jc w:val="center"/>
        <w:rPr>
          <w:rFonts w:asciiTheme="majorBidi" w:hAnsiTheme="majorBidi" w:cstheme="majorBidi"/>
          <w:color w:val="000000"/>
          <w:sz w:val="24"/>
          <w:szCs w:val="24"/>
        </w:rPr>
      </w:pPr>
      <w:r w:rsidRPr="0077406E">
        <w:rPr>
          <w:rFonts w:asciiTheme="majorBidi" w:hAnsiTheme="majorBidi" w:cstheme="majorBidi"/>
          <w:noProof/>
          <w:color w:val="000000"/>
          <w:sz w:val="24"/>
          <w:szCs w:val="24"/>
          <w:lang w:eastAsia="fr-FR"/>
        </w:rPr>
        <w:drawing>
          <wp:inline distT="0" distB="0" distL="0" distR="0">
            <wp:extent cx="3198603" cy="3830128"/>
            <wp:effectExtent l="19050" t="0" r="1797" b="0"/>
            <wp:docPr id="57"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1"/>
                    <a:srcRect/>
                    <a:stretch>
                      <a:fillRect/>
                    </a:stretch>
                  </pic:blipFill>
                  <pic:spPr bwMode="auto">
                    <a:xfrm>
                      <a:off x="0" y="0"/>
                      <a:ext cx="3198644" cy="3830177"/>
                    </a:xfrm>
                    <a:prstGeom prst="rect">
                      <a:avLst/>
                    </a:prstGeom>
                    <a:noFill/>
                    <a:ln w="9525">
                      <a:noFill/>
                      <a:miter lim="800000"/>
                      <a:headEnd/>
                      <a:tailEnd/>
                    </a:ln>
                  </pic:spPr>
                </pic:pic>
              </a:graphicData>
            </a:graphic>
          </wp:inline>
        </w:drawing>
      </w:r>
    </w:p>
    <w:p w:rsidR="00AD0063" w:rsidRPr="0077406E" w:rsidRDefault="00AD0063" w:rsidP="00AD0063">
      <w:pPr>
        <w:autoSpaceDE w:val="0"/>
        <w:autoSpaceDN w:val="0"/>
        <w:spacing w:after="0"/>
        <w:jc w:val="center"/>
        <w:rPr>
          <w:rFonts w:asciiTheme="majorBidi" w:hAnsiTheme="majorBidi" w:cstheme="majorBidi"/>
          <w:sz w:val="24"/>
          <w:szCs w:val="24"/>
        </w:rPr>
      </w:pPr>
      <w:r w:rsidRPr="0077406E">
        <w:rPr>
          <w:rFonts w:asciiTheme="majorBidi" w:hAnsiTheme="majorBidi" w:cstheme="majorBidi"/>
          <w:b/>
          <w:bCs/>
          <w:sz w:val="24"/>
          <w:szCs w:val="24"/>
        </w:rPr>
        <w:t>Figure.20.</w:t>
      </w:r>
      <w:r w:rsidRPr="0077406E">
        <w:rPr>
          <w:rFonts w:asciiTheme="majorBidi" w:hAnsiTheme="majorBidi" w:cstheme="majorBidi"/>
          <w:sz w:val="24"/>
          <w:szCs w:val="24"/>
        </w:rPr>
        <w:t> Représentation de l’opération de croisement</w:t>
      </w:r>
    </w:p>
    <w:p w:rsidR="00AD0063" w:rsidRPr="0077406E" w:rsidRDefault="00AD0063" w:rsidP="00AD0063">
      <w:pPr>
        <w:autoSpaceDE w:val="0"/>
        <w:autoSpaceDN w:val="0"/>
        <w:spacing w:after="0"/>
        <w:jc w:val="center"/>
        <w:rPr>
          <w:rFonts w:asciiTheme="majorBidi" w:hAnsiTheme="majorBidi" w:cstheme="majorBidi"/>
          <w:sz w:val="24"/>
          <w:szCs w:val="24"/>
        </w:rPr>
      </w:pPr>
    </w:p>
    <w:p w:rsidR="00AD0063" w:rsidRPr="0077406E" w:rsidRDefault="00AD0063" w:rsidP="00AD0063">
      <w:pPr>
        <w:pStyle w:val="Paragraphedeliste"/>
        <w:widowControl/>
        <w:autoSpaceDE w:val="0"/>
        <w:autoSpaceDN w:val="0"/>
        <w:spacing w:after="0" w:line="360" w:lineRule="auto"/>
        <w:ind w:left="0"/>
        <w:textAlignment w:val="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2.5.3. Mutation</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La mutation est définie étant la modification aléatoire d’une partie d’un chromosome. Elle constitue une exploration aléatoire de l’espace des chaînes </w:t>
      </w: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color w:val="000000"/>
          <w:sz w:val="24"/>
          <w:szCs w:val="24"/>
        </w:rPr>
        <w:t>C’est un phénomène qui a un rôle</w:t>
      </w:r>
      <w:r w:rsidR="002F5397">
        <w:rPr>
          <w:rFonts w:asciiTheme="majorBidi" w:hAnsiTheme="majorBidi" w:cstheme="majorBidi"/>
          <w:color w:val="000000"/>
          <w:sz w:val="24"/>
          <w:szCs w:val="24"/>
        </w:rPr>
        <w:t xml:space="preserve"> théoriquement plus marginal [37</w:t>
      </w:r>
      <w:r w:rsidRPr="0077406E">
        <w:rPr>
          <w:rFonts w:asciiTheme="majorBidi" w:hAnsiTheme="majorBidi" w:cstheme="majorBidi"/>
          <w:color w:val="000000"/>
          <w:sz w:val="24"/>
          <w:szCs w:val="24"/>
        </w:rPr>
        <w:t>]</w:t>
      </w:r>
    </w:p>
    <w:p w:rsidR="00AD0063" w:rsidRPr="0077406E" w:rsidRDefault="00AD0063" w:rsidP="00AD0063">
      <w:pPr>
        <w:autoSpaceDE w:val="0"/>
        <w:autoSpaceDN w:val="0"/>
        <w:spacing w:after="0"/>
        <w:rPr>
          <w:rFonts w:asciiTheme="majorBidi" w:hAnsiTheme="majorBidi" w:cstheme="majorBidi"/>
          <w:b/>
          <w:bCs/>
          <w:color w:val="000000"/>
          <w:sz w:val="24"/>
          <w:szCs w:val="24"/>
        </w:rPr>
      </w:pPr>
    </w:p>
    <w:p w:rsidR="00AD0063" w:rsidRPr="0077406E" w:rsidRDefault="00AD0063" w:rsidP="0005731F">
      <w:pPr>
        <w:pStyle w:val="Paragraphedeliste"/>
        <w:widowControl/>
        <w:numPr>
          <w:ilvl w:val="0"/>
          <w:numId w:val="21"/>
        </w:numPr>
        <w:autoSpaceDE w:val="0"/>
        <w:autoSpaceDN w:val="0"/>
        <w:spacing w:after="0" w:line="360" w:lineRule="auto"/>
        <w:ind w:left="851" w:hanging="284"/>
        <w:textAlignment w:val="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t>Mutation en codage binaire</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Dans un algorithme génétique simple, la mutation en codage binaire est la</w:t>
      </w:r>
    </w:p>
    <w:p w:rsidR="00AD0063" w:rsidRPr="0077406E" w:rsidRDefault="00AD0063" w:rsidP="002F5397">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color w:val="000000"/>
          <w:sz w:val="24"/>
          <w:szCs w:val="24"/>
        </w:rPr>
        <w:t>Modification aléatoire occasionnelle (de faible probabilité) de la valeur d’un caractère de la chaîne [3</w:t>
      </w:r>
      <w:r w:rsidR="002F5397">
        <w:rPr>
          <w:rFonts w:asciiTheme="majorBidi" w:hAnsiTheme="majorBidi" w:cstheme="majorBidi"/>
          <w:color w:val="000000"/>
          <w:sz w:val="24"/>
          <w:szCs w:val="24"/>
        </w:rPr>
        <w:t>7</w:t>
      </w:r>
      <w:r w:rsidRPr="0077406E">
        <w:rPr>
          <w:rFonts w:asciiTheme="majorBidi" w:hAnsiTheme="majorBidi" w:cstheme="majorBidi"/>
          <w:color w:val="000000"/>
          <w:sz w:val="24"/>
          <w:szCs w:val="24"/>
        </w:rPr>
        <w:t>]</w:t>
      </w: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autoSpaceDE w:val="0"/>
        <w:autoSpaceDN w:val="0"/>
        <w:spacing w:after="0"/>
        <w:rPr>
          <w:rFonts w:asciiTheme="majorBidi" w:hAnsiTheme="majorBidi" w:cstheme="majorBidi"/>
          <w:b/>
          <w:bCs/>
          <w:color w:val="000000"/>
          <w:sz w:val="26"/>
          <w:szCs w:val="26"/>
        </w:rPr>
      </w:pPr>
    </w:p>
    <w:p w:rsidR="00AD0063" w:rsidRPr="0077406E" w:rsidRDefault="00AD0063" w:rsidP="0005731F">
      <w:pPr>
        <w:pStyle w:val="Paragraphedeliste"/>
        <w:widowControl/>
        <w:numPr>
          <w:ilvl w:val="0"/>
          <w:numId w:val="21"/>
        </w:numPr>
        <w:autoSpaceDE w:val="0"/>
        <w:autoSpaceDN w:val="0"/>
        <w:spacing w:after="0" w:line="360" w:lineRule="auto"/>
        <w:ind w:left="851" w:hanging="284"/>
        <w:textAlignment w:val="auto"/>
        <w:rPr>
          <w:rFonts w:asciiTheme="majorBidi" w:hAnsiTheme="majorBidi" w:cstheme="majorBidi"/>
          <w:b/>
          <w:bCs/>
          <w:color w:val="000000"/>
          <w:sz w:val="24"/>
          <w:szCs w:val="24"/>
        </w:rPr>
      </w:pPr>
      <w:r w:rsidRPr="0077406E">
        <w:rPr>
          <w:rFonts w:asciiTheme="majorBidi" w:hAnsiTheme="majorBidi" w:cstheme="majorBidi"/>
          <w:b/>
          <w:bCs/>
          <w:color w:val="000000"/>
          <w:sz w:val="24"/>
          <w:szCs w:val="24"/>
        </w:rPr>
        <w:lastRenderedPageBreak/>
        <w:t>Mutation en codage réel</w:t>
      </w:r>
    </w:p>
    <w:p w:rsidR="00AD0063" w:rsidRPr="0077406E" w:rsidRDefault="00AD0063" w:rsidP="00AD0063">
      <w:pPr>
        <w:autoSpaceDE w:val="0"/>
        <w:autoSpaceDN w:val="0"/>
        <w:spacing w:after="0"/>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Pour le codage réel, les opérateurs de mutation les plus connus et les plus utilisés sont les suivants :</w:t>
      </w:r>
    </w:p>
    <w:p w:rsidR="00AD0063" w:rsidRPr="0077406E" w:rsidRDefault="00AD0063" w:rsidP="00AD0063">
      <w:pPr>
        <w:pStyle w:val="Paragraphedeliste"/>
        <w:widowControl/>
        <w:numPr>
          <w:ilvl w:val="0"/>
          <w:numId w:val="15"/>
        </w:numPr>
        <w:autoSpaceDE w:val="0"/>
        <w:autoSpaceDN w:val="0"/>
        <w:spacing w:after="0"/>
        <w:ind w:left="0" w:firstLine="284"/>
        <w:textAlignment w:val="auto"/>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L’opérateur </w:t>
      </w:r>
      <w:r w:rsidRPr="0077406E">
        <w:rPr>
          <w:rFonts w:asciiTheme="majorBidi" w:hAnsiTheme="majorBidi" w:cstheme="majorBidi"/>
          <w:b/>
          <w:bCs/>
          <w:color w:val="000000"/>
          <w:sz w:val="24"/>
          <w:szCs w:val="24"/>
        </w:rPr>
        <w:t xml:space="preserve">d’inversion simple </w:t>
      </w:r>
      <w:r w:rsidRPr="0077406E">
        <w:rPr>
          <w:rFonts w:asciiTheme="majorBidi" w:hAnsiTheme="majorBidi" w:cstheme="majorBidi"/>
          <w:color w:val="000000"/>
          <w:sz w:val="24"/>
          <w:szCs w:val="24"/>
        </w:rPr>
        <w:t>: consiste à choisir aléatoirement deux points de coupure et inverser les positions des bits situés au milieu.</w:t>
      </w:r>
    </w:p>
    <w:p w:rsidR="00AD0063" w:rsidRPr="0077406E" w:rsidRDefault="00AD0063" w:rsidP="00AD0063">
      <w:pPr>
        <w:pStyle w:val="Paragraphedeliste"/>
        <w:widowControl/>
        <w:numPr>
          <w:ilvl w:val="0"/>
          <w:numId w:val="15"/>
        </w:numPr>
        <w:autoSpaceDE w:val="0"/>
        <w:autoSpaceDN w:val="0"/>
        <w:spacing w:after="0"/>
        <w:ind w:left="0" w:firstLine="284"/>
        <w:textAlignment w:val="auto"/>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L’opérateur </w:t>
      </w:r>
      <w:r w:rsidRPr="0077406E">
        <w:rPr>
          <w:rFonts w:asciiTheme="majorBidi" w:hAnsiTheme="majorBidi" w:cstheme="majorBidi"/>
          <w:b/>
          <w:bCs/>
          <w:color w:val="000000"/>
          <w:sz w:val="24"/>
          <w:szCs w:val="24"/>
        </w:rPr>
        <w:t xml:space="preserve">d’insertion </w:t>
      </w:r>
      <w:r w:rsidRPr="0077406E">
        <w:rPr>
          <w:rFonts w:asciiTheme="majorBidi" w:hAnsiTheme="majorBidi" w:cstheme="majorBidi"/>
          <w:color w:val="000000"/>
          <w:sz w:val="24"/>
          <w:szCs w:val="24"/>
        </w:rPr>
        <w:t>: consiste à sélectionner au hasard un bit et une position dans le chromosome à muter, puis à insérer le bit en question dans la position choisie.</w:t>
      </w:r>
    </w:p>
    <w:p w:rsidR="00AD0063" w:rsidRPr="0077406E" w:rsidRDefault="00AD0063" w:rsidP="00AD0063">
      <w:pPr>
        <w:pStyle w:val="Paragraphedeliste"/>
        <w:widowControl/>
        <w:numPr>
          <w:ilvl w:val="0"/>
          <w:numId w:val="15"/>
        </w:numPr>
        <w:autoSpaceDE w:val="0"/>
        <w:autoSpaceDN w:val="0"/>
        <w:spacing w:after="0"/>
        <w:ind w:left="0" w:firstLine="284"/>
        <w:textAlignment w:val="auto"/>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L’opérateur </w:t>
      </w:r>
      <w:r w:rsidRPr="0077406E">
        <w:rPr>
          <w:rFonts w:asciiTheme="majorBidi" w:hAnsiTheme="majorBidi" w:cstheme="majorBidi"/>
          <w:b/>
          <w:bCs/>
          <w:color w:val="000000"/>
          <w:sz w:val="24"/>
          <w:szCs w:val="24"/>
        </w:rPr>
        <w:t xml:space="preserve">d’échange réciproque </w:t>
      </w:r>
      <w:r w:rsidRPr="0077406E">
        <w:rPr>
          <w:rFonts w:asciiTheme="majorBidi" w:hAnsiTheme="majorBidi" w:cstheme="majorBidi"/>
          <w:color w:val="000000"/>
          <w:sz w:val="24"/>
          <w:szCs w:val="24"/>
        </w:rPr>
        <w:t>: cet opérateur permet la sélection de deux bits et les inters changés.</w:t>
      </w:r>
    </w:p>
    <w:p w:rsidR="00AD0063" w:rsidRPr="0077406E" w:rsidRDefault="00AD0063" w:rsidP="00AD0063">
      <w:pPr>
        <w:autoSpaceDE w:val="0"/>
        <w:autoSpaceDN w:val="0"/>
        <w:spacing w:after="0"/>
        <w:jc w:val="center"/>
        <w:rPr>
          <w:rFonts w:asciiTheme="majorBidi" w:hAnsiTheme="majorBidi" w:cstheme="majorBidi"/>
          <w:b/>
          <w:bCs/>
          <w:color w:val="000000" w:themeColor="text1"/>
          <w:sz w:val="24"/>
          <w:szCs w:val="24"/>
        </w:rPr>
      </w:pPr>
    </w:p>
    <w:p w:rsidR="00AD0063" w:rsidRPr="0077406E" w:rsidRDefault="00AD0063" w:rsidP="00AD0063">
      <w:pPr>
        <w:autoSpaceDE w:val="0"/>
        <w:autoSpaceDN w:val="0"/>
        <w:spacing w:after="0"/>
        <w:jc w:val="center"/>
        <w:rPr>
          <w:rFonts w:asciiTheme="majorBidi" w:hAnsiTheme="majorBidi" w:cstheme="majorBidi"/>
          <w:b/>
          <w:bCs/>
          <w:color w:val="000000" w:themeColor="text1"/>
          <w:sz w:val="24"/>
          <w:szCs w:val="24"/>
        </w:rPr>
      </w:pPr>
      <w:r w:rsidRPr="0077406E">
        <w:rPr>
          <w:rFonts w:asciiTheme="majorBidi" w:hAnsiTheme="majorBidi" w:cstheme="majorBidi"/>
          <w:b/>
          <w:bCs/>
          <w:noProof/>
          <w:color w:val="000000" w:themeColor="text1"/>
          <w:sz w:val="24"/>
          <w:szCs w:val="24"/>
          <w:lang w:eastAsia="fr-FR"/>
        </w:rPr>
        <w:drawing>
          <wp:inline distT="0" distB="0" distL="0" distR="0">
            <wp:extent cx="3019425" cy="3597275"/>
            <wp:effectExtent l="19050" t="0" r="9525" b="0"/>
            <wp:docPr id="5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2"/>
                    <a:srcRect/>
                    <a:stretch>
                      <a:fillRect/>
                    </a:stretch>
                  </pic:blipFill>
                  <pic:spPr bwMode="auto">
                    <a:xfrm>
                      <a:off x="0" y="0"/>
                      <a:ext cx="3019425" cy="3597275"/>
                    </a:xfrm>
                    <a:prstGeom prst="rect">
                      <a:avLst/>
                    </a:prstGeom>
                    <a:noFill/>
                    <a:ln w="9525">
                      <a:noFill/>
                      <a:miter lim="800000"/>
                      <a:headEnd/>
                      <a:tailEnd/>
                    </a:ln>
                  </pic:spPr>
                </pic:pic>
              </a:graphicData>
            </a:graphic>
          </wp:inline>
        </w:drawing>
      </w:r>
    </w:p>
    <w:p w:rsidR="00AD0063" w:rsidRPr="0077406E" w:rsidRDefault="00AD0063" w:rsidP="00AD0063">
      <w:pPr>
        <w:autoSpaceDE w:val="0"/>
        <w:autoSpaceDN w:val="0"/>
        <w:spacing w:after="0"/>
        <w:jc w:val="center"/>
        <w:rPr>
          <w:rFonts w:asciiTheme="majorBidi" w:hAnsiTheme="majorBidi" w:cstheme="majorBidi"/>
          <w:sz w:val="24"/>
          <w:szCs w:val="24"/>
        </w:rPr>
      </w:pPr>
      <w:r w:rsidRPr="0077406E">
        <w:rPr>
          <w:rFonts w:asciiTheme="majorBidi" w:hAnsiTheme="majorBidi" w:cstheme="majorBidi"/>
          <w:b/>
          <w:bCs/>
          <w:sz w:val="24"/>
          <w:szCs w:val="24"/>
        </w:rPr>
        <w:t>Figure.21.</w:t>
      </w:r>
      <w:r w:rsidRPr="0077406E">
        <w:rPr>
          <w:rFonts w:asciiTheme="majorBidi" w:hAnsiTheme="majorBidi" w:cstheme="majorBidi"/>
          <w:sz w:val="24"/>
          <w:szCs w:val="24"/>
        </w:rPr>
        <w:t> Représentation de l’opération de mutation</w:t>
      </w:r>
    </w:p>
    <w:p w:rsidR="00AD0063" w:rsidRPr="0077406E" w:rsidRDefault="00AD0063" w:rsidP="00AD0063">
      <w:pPr>
        <w:autoSpaceDE w:val="0"/>
        <w:autoSpaceDN w:val="0"/>
        <w:spacing w:after="0"/>
        <w:jc w:val="center"/>
        <w:rPr>
          <w:rFonts w:asciiTheme="majorBidi" w:hAnsiTheme="majorBidi" w:cstheme="majorBidi"/>
          <w:b/>
          <w:bCs/>
          <w:color w:val="000000" w:themeColor="text1"/>
          <w:sz w:val="24"/>
          <w:szCs w:val="24"/>
        </w:rPr>
      </w:pPr>
    </w:p>
    <w:p w:rsidR="00AD0063" w:rsidRPr="0077406E" w:rsidRDefault="00AD0063" w:rsidP="00AD0063">
      <w:pPr>
        <w:autoSpaceDE w:val="0"/>
        <w:autoSpaceDN w:val="0"/>
        <w:spacing w:after="0" w:line="360" w:lineRule="auto"/>
        <w:rPr>
          <w:rFonts w:asciiTheme="majorBidi" w:hAnsiTheme="majorBidi" w:cstheme="majorBidi"/>
          <w:sz w:val="24"/>
          <w:szCs w:val="24"/>
        </w:rPr>
      </w:pPr>
      <w:r w:rsidRPr="0077406E">
        <w:rPr>
          <w:rFonts w:asciiTheme="majorBidi" w:hAnsiTheme="majorBidi" w:cstheme="majorBidi"/>
          <w:b/>
          <w:bCs/>
          <w:color w:val="000000"/>
          <w:sz w:val="26"/>
          <w:szCs w:val="26"/>
        </w:rPr>
        <w:t>2.6. Évaluation : fitness</w:t>
      </w:r>
    </w:p>
    <w:p w:rsidR="00AD0063" w:rsidRPr="0077406E" w:rsidRDefault="00AD0063" w:rsidP="00AD0063">
      <w:pPr>
        <w:autoSpaceDE w:val="0"/>
        <w:autoSpaceDN w:val="0"/>
        <w:spacing w:after="0"/>
        <w:ind w:firstLine="708"/>
        <w:rPr>
          <w:rFonts w:asciiTheme="majorBidi" w:hAnsiTheme="majorBidi" w:cstheme="majorBidi"/>
          <w:color w:val="000000"/>
          <w:sz w:val="24"/>
          <w:szCs w:val="24"/>
        </w:rPr>
      </w:pPr>
      <w:r w:rsidRPr="0077406E">
        <w:rPr>
          <w:rFonts w:asciiTheme="majorBidi" w:hAnsiTheme="majorBidi" w:cstheme="majorBidi"/>
          <w:sz w:val="24"/>
          <w:szCs w:val="24"/>
        </w:rPr>
        <w:t>L’évaluation consiste à mesurer la performance de chaque individu de la population. On utilise pour cela une fonction directement liée à la fonction objective (fonction à optimiser) appelée fonction fitness. C’est une fonction réelle positive qui reflète la force de l’individu. Un individu ayant une grande valeur fitness représente une bonne solution au problème, alors qu’un individu ayant une faible valeur fitness représente une solution médiocre</w:t>
      </w:r>
      <w:r w:rsidR="002F5397">
        <w:rPr>
          <w:rFonts w:asciiTheme="majorBidi" w:hAnsiTheme="majorBidi" w:cstheme="majorBidi"/>
          <w:color w:val="000000"/>
          <w:sz w:val="24"/>
          <w:szCs w:val="24"/>
        </w:rPr>
        <w:t>. [39</w:t>
      </w:r>
      <w:r w:rsidRPr="0077406E">
        <w:rPr>
          <w:rFonts w:asciiTheme="majorBidi" w:hAnsiTheme="majorBidi" w:cstheme="majorBidi"/>
          <w:color w:val="000000"/>
          <w:sz w:val="24"/>
          <w:szCs w:val="24"/>
        </w:rPr>
        <w:t>]</w:t>
      </w:r>
    </w:p>
    <w:p w:rsidR="00AD0063" w:rsidRPr="0077406E" w:rsidRDefault="00AD0063" w:rsidP="00AD0063">
      <w:pPr>
        <w:autoSpaceDE w:val="0"/>
        <w:autoSpaceDN w:val="0"/>
        <w:spacing w:after="0"/>
        <w:ind w:firstLine="708"/>
        <w:rPr>
          <w:rFonts w:asciiTheme="majorBidi" w:hAnsiTheme="majorBidi" w:cstheme="majorBidi"/>
          <w:color w:val="000000"/>
          <w:sz w:val="24"/>
          <w:szCs w:val="24"/>
        </w:rPr>
      </w:pPr>
    </w:p>
    <w:p w:rsidR="00AD0063" w:rsidRPr="0077406E" w:rsidRDefault="00AD0063" w:rsidP="00AD0063">
      <w:pPr>
        <w:autoSpaceDE w:val="0"/>
        <w:autoSpaceDN w:val="0"/>
        <w:spacing w:after="0" w:line="360" w:lineRule="auto"/>
        <w:rPr>
          <w:rFonts w:asciiTheme="majorBidi" w:hAnsiTheme="majorBidi" w:cstheme="majorBidi"/>
          <w:color w:val="000000"/>
          <w:sz w:val="24"/>
          <w:szCs w:val="24"/>
        </w:rPr>
      </w:pPr>
      <w:r w:rsidRPr="0077406E">
        <w:rPr>
          <w:rFonts w:asciiTheme="majorBidi" w:hAnsiTheme="majorBidi" w:cstheme="majorBidi"/>
          <w:b/>
          <w:bCs/>
          <w:color w:val="000000"/>
          <w:sz w:val="26"/>
          <w:szCs w:val="26"/>
        </w:rPr>
        <w:t>2.7. Critère d’arrêt</w:t>
      </w:r>
    </w:p>
    <w:p w:rsidR="00AD0063" w:rsidRPr="0077406E" w:rsidRDefault="00AD0063" w:rsidP="00AD0063">
      <w:pPr>
        <w:autoSpaceDE w:val="0"/>
        <w:autoSpaceDN w:val="0"/>
        <w:spacing w:after="0"/>
        <w:ind w:firstLine="708"/>
        <w:rPr>
          <w:rFonts w:asciiTheme="majorBidi" w:hAnsiTheme="majorBidi" w:cstheme="majorBidi"/>
          <w:sz w:val="24"/>
          <w:szCs w:val="24"/>
        </w:rPr>
      </w:pPr>
      <w:r w:rsidRPr="0077406E">
        <w:rPr>
          <w:rFonts w:asciiTheme="majorBidi" w:hAnsiTheme="majorBidi" w:cstheme="majorBidi"/>
          <w:sz w:val="24"/>
          <w:szCs w:val="24"/>
        </w:rPr>
        <w:t>Comme dans tout algorithme itératif, il faut définir un critère d’arrêt. Celui-ci peut être formulé de différentes façons parmi lesquelles nous pouvons citer</w:t>
      </w:r>
      <w:r w:rsidRPr="0077406E">
        <w:rPr>
          <w:rFonts w:asciiTheme="majorBidi" w:hAnsiTheme="majorBidi" w:cstheme="majorBidi"/>
          <w:color w:val="000000"/>
          <w:sz w:val="24"/>
          <w:szCs w:val="24"/>
        </w:rPr>
        <w:t>:</w:t>
      </w: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1. Arrêt après un nombre </w:t>
      </w:r>
      <w:r w:rsidR="002F5397">
        <w:rPr>
          <w:rFonts w:asciiTheme="majorBidi" w:hAnsiTheme="majorBidi" w:cstheme="majorBidi"/>
          <w:color w:val="000000"/>
          <w:sz w:val="24"/>
          <w:szCs w:val="24"/>
        </w:rPr>
        <w:t>de générations fixé à priori [40</w:t>
      </w:r>
      <w:r w:rsidRPr="0077406E">
        <w:rPr>
          <w:rFonts w:asciiTheme="majorBidi" w:hAnsiTheme="majorBidi" w:cstheme="majorBidi"/>
          <w:color w:val="000000"/>
          <w:sz w:val="24"/>
          <w:szCs w:val="24"/>
        </w:rPr>
        <w:t>].</w:t>
      </w: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2. Arrêt lorsque la population cesse d’évoluer ou en présence d’une population homogène.</w:t>
      </w:r>
    </w:p>
    <w:p w:rsidR="00AD0063" w:rsidRPr="0077406E" w:rsidRDefault="00AD0063" w:rsidP="00AD0063">
      <w:pPr>
        <w:autoSpaceDE w:val="0"/>
        <w:autoSpaceDN w:val="0"/>
        <w:spacing w:after="0"/>
        <w:rPr>
          <w:rFonts w:asciiTheme="majorBidi" w:hAnsiTheme="majorBidi" w:cstheme="majorBidi"/>
          <w:sz w:val="24"/>
          <w:szCs w:val="24"/>
        </w:rPr>
      </w:pPr>
      <w:r w:rsidRPr="0077406E">
        <w:rPr>
          <w:rFonts w:asciiTheme="majorBidi" w:hAnsiTheme="majorBidi" w:cstheme="majorBidi"/>
          <w:color w:val="000000"/>
          <w:sz w:val="24"/>
          <w:szCs w:val="24"/>
        </w:rPr>
        <w:lastRenderedPageBreak/>
        <w:t xml:space="preserve"> 3.</w:t>
      </w:r>
      <w:r w:rsidRPr="0077406E">
        <w:rPr>
          <w:rFonts w:asciiTheme="majorBidi" w:hAnsiTheme="majorBidi" w:cstheme="majorBidi"/>
          <w:sz w:val="24"/>
          <w:szCs w:val="24"/>
        </w:rPr>
        <w:t xml:space="preserve"> Arrêt de l’algorithme lorsque le résultat atteint une solution satisfaisante.</w:t>
      </w:r>
    </w:p>
    <w:p w:rsidR="00AD0063" w:rsidRPr="0077406E" w:rsidRDefault="00AD0063" w:rsidP="00AD0063">
      <w:pPr>
        <w:autoSpaceDE w:val="0"/>
        <w:autoSpaceDN w:val="0"/>
        <w:spacing w:after="0"/>
        <w:rPr>
          <w:rFonts w:asciiTheme="majorBidi" w:hAnsiTheme="majorBidi" w:cstheme="majorBidi"/>
          <w:color w:val="000000"/>
          <w:sz w:val="24"/>
          <w:szCs w:val="24"/>
        </w:rPr>
      </w:pPr>
      <w:r w:rsidRPr="0077406E">
        <w:rPr>
          <w:rFonts w:asciiTheme="majorBidi" w:hAnsiTheme="majorBidi" w:cstheme="majorBidi"/>
          <w:sz w:val="24"/>
          <w:szCs w:val="24"/>
        </w:rPr>
        <w:t xml:space="preserve"> 4. Arrêt s’il n’y a pas d’amélioration pendant un certain nombre de générations </w:t>
      </w:r>
      <w:r w:rsidR="002F5397">
        <w:rPr>
          <w:rFonts w:asciiTheme="majorBidi" w:hAnsiTheme="majorBidi" w:cstheme="majorBidi"/>
          <w:color w:val="000000"/>
          <w:sz w:val="24"/>
          <w:szCs w:val="24"/>
        </w:rPr>
        <w:t>[41</w:t>
      </w:r>
      <w:r w:rsidRPr="0077406E">
        <w:rPr>
          <w:rFonts w:asciiTheme="majorBidi" w:hAnsiTheme="majorBidi" w:cstheme="majorBidi"/>
          <w:color w:val="000000"/>
          <w:sz w:val="24"/>
          <w:szCs w:val="24"/>
        </w:rPr>
        <w:t>].</w:t>
      </w:r>
    </w:p>
    <w:p w:rsidR="00AD0063" w:rsidRPr="0077406E" w:rsidRDefault="00AD0063" w:rsidP="00AD0063">
      <w:pPr>
        <w:autoSpaceDE w:val="0"/>
        <w:autoSpaceDN w:val="0"/>
        <w:spacing w:after="0"/>
        <w:rPr>
          <w:rFonts w:asciiTheme="majorBidi" w:hAnsiTheme="majorBidi" w:cstheme="majorBidi"/>
          <w:color w:val="000000"/>
          <w:sz w:val="24"/>
          <w:szCs w:val="24"/>
        </w:rPr>
      </w:pPr>
    </w:p>
    <w:p w:rsidR="00AD0063" w:rsidRPr="0077406E" w:rsidRDefault="00AD0063" w:rsidP="00AD0063">
      <w:pPr>
        <w:rPr>
          <w:rFonts w:asciiTheme="majorBidi" w:hAnsiTheme="majorBidi" w:cstheme="majorBidi"/>
          <w:color w:val="000000"/>
          <w:sz w:val="24"/>
          <w:szCs w:val="24"/>
          <w:lang w:eastAsia="fr-FR"/>
        </w:rPr>
      </w:pPr>
      <w:r w:rsidRPr="0077406E">
        <w:rPr>
          <w:rFonts w:asciiTheme="majorBidi" w:hAnsiTheme="majorBidi" w:cstheme="majorBidi"/>
          <w:b/>
          <w:bCs/>
          <w:color w:val="000000"/>
          <w:sz w:val="26"/>
          <w:szCs w:val="26"/>
        </w:rPr>
        <w:t>2.8. Les limites des algorithmes génétiques</w:t>
      </w:r>
    </w:p>
    <w:p w:rsidR="00AD0063" w:rsidRPr="0077406E" w:rsidRDefault="00AD0063" w:rsidP="0005731F">
      <w:pPr>
        <w:pStyle w:val="Paragraphedeliste"/>
        <w:widowControl/>
        <w:numPr>
          <w:ilvl w:val="0"/>
          <w:numId w:val="22"/>
        </w:numPr>
        <w:adjustRightInd/>
        <w:spacing w:after="0"/>
        <w:ind w:left="0" w:firstLine="360"/>
        <w:textAlignment w:val="auto"/>
        <w:rPr>
          <w:rFonts w:asciiTheme="majorBidi" w:hAnsiTheme="majorBidi" w:cstheme="majorBidi"/>
          <w:color w:val="000000"/>
          <w:sz w:val="24"/>
          <w:szCs w:val="24"/>
          <w:lang w:eastAsia="fr-FR"/>
        </w:rPr>
      </w:pPr>
      <w:r w:rsidRPr="0077406E">
        <w:rPr>
          <w:rFonts w:asciiTheme="majorBidi" w:hAnsiTheme="majorBidi" w:cstheme="majorBidi"/>
          <w:color w:val="000000"/>
          <w:sz w:val="24"/>
          <w:szCs w:val="24"/>
          <w:lang w:eastAsia="fr-FR"/>
        </w:rPr>
        <w:t xml:space="preserve">Le temps de calcul : par rapport à d'autres </w:t>
      </w:r>
      <w:hyperlink r:id="rId53" w:tooltip="Métaheuristique" w:history="1">
        <w:r w:rsidRPr="0077406E">
          <w:rPr>
            <w:rFonts w:asciiTheme="majorBidi" w:hAnsiTheme="majorBidi" w:cstheme="majorBidi"/>
            <w:color w:val="000000"/>
            <w:sz w:val="24"/>
            <w:szCs w:val="24"/>
            <w:lang w:eastAsia="fr-FR"/>
          </w:rPr>
          <w:t>méta</w:t>
        </w:r>
        <w:r w:rsidRPr="0077406E">
          <w:rPr>
            <w:rFonts w:asciiTheme="majorBidi" w:hAnsiTheme="majorBidi" w:cstheme="majorBidi"/>
            <w:color w:val="000000"/>
            <w:sz w:val="24"/>
            <w:szCs w:val="24"/>
            <w:u w:val="single"/>
            <w:lang w:eastAsia="fr-FR"/>
          </w:rPr>
          <w:t>-</w:t>
        </w:r>
        <w:r w:rsidRPr="0077406E">
          <w:rPr>
            <w:rFonts w:asciiTheme="majorBidi" w:hAnsiTheme="majorBidi" w:cstheme="majorBidi"/>
            <w:color w:val="000000"/>
            <w:sz w:val="24"/>
            <w:szCs w:val="24"/>
            <w:lang w:eastAsia="fr-FR"/>
          </w:rPr>
          <w:t>heuristique</w:t>
        </w:r>
      </w:hyperlink>
      <w:r w:rsidRPr="0077406E">
        <w:rPr>
          <w:rFonts w:asciiTheme="majorBidi" w:hAnsiTheme="majorBidi" w:cstheme="majorBidi"/>
        </w:rPr>
        <w:t>s</w:t>
      </w:r>
      <w:r w:rsidRPr="0077406E">
        <w:rPr>
          <w:rFonts w:asciiTheme="majorBidi" w:hAnsiTheme="majorBidi" w:cstheme="majorBidi"/>
          <w:color w:val="000000"/>
          <w:sz w:val="24"/>
          <w:szCs w:val="24"/>
          <w:lang w:eastAsia="fr-FR"/>
        </w:rPr>
        <w:t xml:space="preserve">, ils nécessitent de nombreux calculs, en particulier au niveau de la fonction d'évaluation. </w:t>
      </w:r>
    </w:p>
    <w:p w:rsidR="00AD0063" w:rsidRPr="0077406E" w:rsidRDefault="00AD0063" w:rsidP="0005731F">
      <w:pPr>
        <w:pStyle w:val="Paragraphedeliste"/>
        <w:widowControl/>
        <w:numPr>
          <w:ilvl w:val="0"/>
          <w:numId w:val="22"/>
        </w:numPr>
        <w:tabs>
          <w:tab w:val="left" w:pos="567"/>
        </w:tabs>
        <w:adjustRightInd/>
        <w:spacing w:after="0"/>
        <w:ind w:left="0" w:firstLine="360"/>
        <w:textAlignment w:val="auto"/>
        <w:rPr>
          <w:rFonts w:asciiTheme="majorBidi" w:hAnsiTheme="majorBidi" w:cstheme="majorBidi"/>
          <w:color w:val="000000"/>
          <w:sz w:val="24"/>
          <w:szCs w:val="24"/>
          <w:lang w:eastAsia="fr-FR"/>
        </w:rPr>
      </w:pPr>
      <w:r w:rsidRPr="0077406E">
        <w:rPr>
          <w:rFonts w:asciiTheme="majorBidi" w:hAnsiTheme="majorBidi" w:cstheme="majorBidi"/>
          <w:color w:val="000000"/>
          <w:sz w:val="24"/>
          <w:szCs w:val="24"/>
          <w:lang w:eastAsia="fr-FR"/>
        </w:rPr>
        <w:t xml:space="preserve">Ils sont le plus souvent difficiles à mettre en œuvre : des paramètres comme la taille de la population ou le taux de mutation sont parfois difficiles à déterminer. </w:t>
      </w:r>
    </w:p>
    <w:p w:rsidR="00AD0063" w:rsidRPr="0077406E" w:rsidRDefault="00AD0063" w:rsidP="002F5397">
      <w:pPr>
        <w:pStyle w:val="Paragraphedeliste"/>
        <w:widowControl/>
        <w:numPr>
          <w:ilvl w:val="0"/>
          <w:numId w:val="22"/>
        </w:numPr>
        <w:adjustRightInd/>
        <w:spacing w:before="240"/>
        <w:ind w:left="0" w:firstLine="360"/>
        <w:textAlignment w:val="auto"/>
        <w:rPr>
          <w:rFonts w:asciiTheme="majorBidi" w:hAnsiTheme="majorBidi" w:cstheme="majorBidi"/>
          <w:color w:val="000000"/>
          <w:sz w:val="24"/>
          <w:szCs w:val="24"/>
          <w:lang w:eastAsia="fr-FR"/>
        </w:rPr>
      </w:pPr>
      <w:r w:rsidRPr="0077406E">
        <w:rPr>
          <w:rFonts w:asciiTheme="majorBidi" w:hAnsiTheme="majorBidi" w:cstheme="majorBidi"/>
          <w:color w:val="000000"/>
          <w:sz w:val="24"/>
          <w:szCs w:val="24"/>
          <w:lang w:eastAsia="fr-FR"/>
        </w:rPr>
        <w:t>Il faut aussi noter l'impossibilité d'être assuré, même après un nombre important de générations, que la solution trouvée soit la meilleure. On peut seulement être sûr que l'on s'est approché de la solution optimale (pour les paramètres et la fonction d'évaluation choisie), sans la certitude de l'avoir atteinte. [3</w:t>
      </w:r>
      <w:r w:rsidR="002F5397">
        <w:rPr>
          <w:rFonts w:asciiTheme="majorBidi" w:hAnsiTheme="majorBidi" w:cstheme="majorBidi"/>
          <w:color w:val="000000"/>
          <w:sz w:val="24"/>
          <w:szCs w:val="24"/>
          <w:lang w:eastAsia="fr-FR"/>
        </w:rPr>
        <w:t>1</w:t>
      </w:r>
      <w:r w:rsidRPr="0077406E">
        <w:rPr>
          <w:rFonts w:asciiTheme="majorBidi" w:hAnsiTheme="majorBidi" w:cstheme="majorBidi"/>
          <w:color w:val="000000"/>
          <w:sz w:val="24"/>
          <w:szCs w:val="24"/>
          <w:lang w:eastAsia="fr-FR"/>
        </w:rPr>
        <w:t>]</w:t>
      </w:r>
    </w:p>
    <w:p w:rsidR="00AD0063" w:rsidRPr="0077406E" w:rsidRDefault="00AD0063" w:rsidP="00AD0063">
      <w:pPr>
        <w:rPr>
          <w:rFonts w:asciiTheme="majorBidi" w:hAnsiTheme="majorBidi" w:cstheme="majorBidi"/>
          <w:b/>
          <w:bCs/>
          <w:sz w:val="26"/>
          <w:szCs w:val="26"/>
        </w:rPr>
      </w:pPr>
      <w:r w:rsidRPr="0077406E">
        <w:rPr>
          <w:rFonts w:asciiTheme="majorBidi" w:hAnsiTheme="majorBidi" w:cstheme="majorBidi"/>
          <w:b/>
          <w:bCs/>
          <w:color w:val="000000"/>
          <w:sz w:val="26"/>
          <w:szCs w:val="26"/>
        </w:rPr>
        <w:t xml:space="preserve">3. </w:t>
      </w:r>
      <w:r w:rsidRPr="0077406E">
        <w:rPr>
          <w:rFonts w:asciiTheme="majorBidi" w:hAnsiTheme="majorBidi" w:cstheme="majorBidi"/>
          <w:b/>
          <w:bCs/>
          <w:sz w:val="26"/>
          <w:szCs w:val="26"/>
        </w:rPr>
        <w:t>Hybridation entre les réseaux de neurones et les algorithmes génétiques</w:t>
      </w:r>
    </w:p>
    <w:p w:rsidR="00AD0063" w:rsidRPr="0077406E" w:rsidRDefault="00AD0063" w:rsidP="00AD0063">
      <w:pPr>
        <w:ind w:firstLine="708"/>
        <w:rPr>
          <w:rFonts w:asciiTheme="majorBidi" w:hAnsiTheme="majorBidi" w:cstheme="majorBidi"/>
          <w:sz w:val="24"/>
          <w:szCs w:val="24"/>
        </w:rPr>
      </w:pPr>
      <w:r w:rsidRPr="0077406E">
        <w:rPr>
          <w:rFonts w:asciiTheme="majorBidi" w:hAnsiTheme="majorBidi" w:cstheme="majorBidi"/>
          <w:sz w:val="24"/>
          <w:szCs w:val="24"/>
        </w:rPr>
        <w:t>Les algorithmes génétiques (AG) sont directement dérivés des facultés de la nature à s’adapter à l’environnement en évoluant par sélection et reproduction. Les réseaux de neurones sont aussi une manière simplifiée de simuler les capacités des organismes vivants à s’adapter à leur environnement par apprentissage. Simplement parce que la nature fonctionne ainsi, et avec succès, elle a été source d’inspiration de beaucoup de travaux sur l’hybridation des réseaux de neurones (RN) avec des algorithmes génétiques, en espérant que cette combinaison pourra permettre de résoudre des problèmes d’une manière plus efficace que les deux méthodes prises indépendamment.</w:t>
      </w:r>
    </w:p>
    <w:p w:rsidR="00AD0063" w:rsidRPr="0077406E" w:rsidRDefault="00AD0063" w:rsidP="00AD0063">
      <w:pPr>
        <w:rPr>
          <w:rFonts w:asciiTheme="majorBidi" w:hAnsiTheme="majorBidi" w:cstheme="majorBidi"/>
          <w:b/>
          <w:bCs/>
          <w:sz w:val="26"/>
          <w:szCs w:val="26"/>
        </w:rPr>
      </w:pPr>
      <w:r w:rsidRPr="0077406E">
        <w:rPr>
          <w:rFonts w:asciiTheme="majorBidi" w:hAnsiTheme="majorBidi" w:cstheme="majorBidi"/>
          <w:b/>
          <w:bCs/>
          <w:color w:val="000000"/>
          <w:sz w:val="26"/>
          <w:szCs w:val="26"/>
        </w:rPr>
        <w:t xml:space="preserve">3.1. </w:t>
      </w:r>
      <w:r w:rsidRPr="0077406E">
        <w:rPr>
          <w:rFonts w:asciiTheme="majorBidi" w:hAnsiTheme="majorBidi" w:cstheme="majorBidi"/>
          <w:b/>
          <w:bCs/>
          <w:sz w:val="26"/>
          <w:szCs w:val="26"/>
        </w:rPr>
        <w:t>Modélisation des RN par des AG</w:t>
      </w:r>
    </w:p>
    <w:p w:rsidR="00AD0063" w:rsidRPr="0077406E" w:rsidRDefault="00AD0063" w:rsidP="002F5397">
      <w:pPr>
        <w:ind w:firstLine="708"/>
        <w:rPr>
          <w:rFonts w:asciiTheme="majorBidi" w:hAnsiTheme="majorBidi" w:cstheme="majorBidi"/>
          <w:sz w:val="24"/>
          <w:szCs w:val="24"/>
        </w:rPr>
      </w:pPr>
      <w:r w:rsidRPr="0077406E">
        <w:rPr>
          <w:rFonts w:asciiTheme="majorBidi" w:hAnsiTheme="majorBidi" w:cstheme="majorBidi"/>
          <w:sz w:val="24"/>
          <w:szCs w:val="24"/>
        </w:rPr>
        <w:t xml:space="preserve">La première étape pour permettre la manipulation des RN par un AG est de définir sous quelle forme au sens structure de données, l’AG verra le RN en tant qu’individu d’une population. Considérons un réseau ayant trois couches de neurones avec deux neurones en entrée, deux en couche cachée et un en sortie. Soit Wij le poids d’une connexion du neurone i vers le neurone j et Bj les biais. La figure1 donne une représentation de ce réseau et le chromosome associé </w:t>
      </w:r>
      <w:r w:rsidR="002F5397">
        <w:rPr>
          <w:rFonts w:asciiTheme="majorBidi" w:hAnsiTheme="majorBidi" w:cstheme="majorBidi"/>
          <w:color w:val="000000"/>
          <w:sz w:val="24"/>
          <w:szCs w:val="24"/>
          <w:lang w:eastAsia="fr-FR"/>
        </w:rPr>
        <w:t>[42</w:t>
      </w:r>
      <w:r w:rsidR="002F5397" w:rsidRPr="0077406E">
        <w:rPr>
          <w:rFonts w:asciiTheme="majorBidi" w:hAnsiTheme="majorBidi" w:cstheme="majorBidi"/>
          <w:color w:val="000000"/>
          <w:sz w:val="24"/>
          <w:szCs w:val="24"/>
          <w:lang w:eastAsia="fr-FR"/>
        </w:rPr>
        <w:t>]</w:t>
      </w:r>
    </w:p>
    <w:p w:rsidR="00AD0063" w:rsidRPr="0077406E" w:rsidRDefault="00AD0063" w:rsidP="00AD0063">
      <w:pPr>
        <w:autoSpaceDE w:val="0"/>
        <w:autoSpaceDN w:val="0"/>
        <w:spacing w:after="0"/>
        <w:jc w:val="center"/>
        <w:rPr>
          <w:rFonts w:asciiTheme="majorBidi" w:hAnsiTheme="majorBidi" w:cstheme="majorBidi"/>
          <w:b/>
          <w:bCs/>
          <w:color w:val="000000" w:themeColor="text1"/>
          <w:sz w:val="24"/>
          <w:szCs w:val="24"/>
        </w:rPr>
      </w:pPr>
      <w:r w:rsidRPr="0077406E">
        <w:rPr>
          <w:rFonts w:asciiTheme="majorBidi" w:hAnsiTheme="majorBidi" w:cstheme="majorBidi"/>
          <w:noProof/>
          <w:sz w:val="24"/>
          <w:szCs w:val="24"/>
          <w:lang w:eastAsia="fr-FR"/>
        </w:rPr>
        <w:drawing>
          <wp:inline distT="0" distB="0" distL="0" distR="0">
            <wp:extent cx="4408170" cy="2233930"/>
            <wp:effectExtent l="19050" t="0" r="0" b="0"/>
            <wp:docPr id="5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54"/>
                    <a:srcRect/>
                    <a:stretch>
                      <a:fillRect/>
                    </a:stretch>
                  </pic:blipFill>
                  <pic:spPr bwMode="auto">
                    <a:xfrm>
                      <a:off x="0" y="0"/>
                      <a:ext cx="4408170" cy="2233930"/>
                    </a:xfrm>
                    <a:prstGeom prst="rect">
                      <a:avLst/>
                    </a:prstGeom>
                    <a:noFill/>
                    <a:ln w="9525">
                      <a:noFill/>
                      <a:miter lim="800000"/>
                      <a:headEnd/>
                      <a:tailEnd/>
                    </a:ln>
                  </pic:spPr>
                </pic:pic>
              </a:graphicData>
            </a:graphic>
          </wp:inline>
        </w:drawing>
      </w:r>
    </w:p>
    <w:p w:rsidR="00AD0063" w:rsidRPr="0077406E" w:rsidRDefault="00AD0063" w:rsidP="00AD0063">
      <w:pPr>
        <w:jc w:val="center"/>
        <w:rPr>
          <w:rFonts w:asciiTheme="majorBidi" w:hAnsiTheme="majorBidi" w:cstheme="majorBidi"/>
          <w:sz w:val="24"/>
          <w:szCs w:val="24"/>
        </w:rPr>
      </w:pPr>
      <w:r w:rsidRPr="0077406E">
        <w:rPr>
          <w:rFonts w:asciiTheme="majorBidi" w:hAnsiTheme="majorBidi" w:cstheme="majorBidi"/>
          <w:b/>
          <w:bCs/>
          <w:sz w:val="24"/>
          <w:szCs w:val="24"/>
        </w:rPr>
        <w:t>Figure.22.</w:t>
      </w:r>
      <w:r w:rsidRPr="0077406E">
        <w:rPr>
          <w:rFonts w:asciiTheme="majorBidi" w:hAnsiTheme="majorBidi" w:cstheme="majorBidi"/>
          <w:sz w:val="24"/>
          <w:szCs w:val="24"/>
        </w:rPr>
        <w:t xml:space="preserve"> La représentation génétique d’un réseau de neurone.</w:t>
      </w:r>
    </w:p>
    <w:p w:rsidR="00AD0063" w:rsidRPr="0077406E" w:rsidRDefault="00AD0063" w:rsidP="00AD0063">
      <w:pPr>
        <w:ind w:firstLine="708"/>
        <w:rPr>
          <w:rFonts w:asciiTheme="majorBidi" w:hAnsiTheme="majorBidi" w:cstheme="majorBidi"/>
          <w:sz w:val="24"/>
          <w:szCs w:val="24"/>
        </w:rPr>
      </w:pPr>
      <w:r w:rsidRPr="0077406E">
        <w:rPr>
          <w:rFonts w:asciiTheme="majorBidi" w:hAnsiTheme="majorBidi" w:cstheme="majorBidi"/>
          <w:sz w:val="24"/>
          <w:szCs w:val="24"/>
        </w:rPr>
        <w:lastRenderedPageBreak/>
        <w:t>L’adaptation d’un individu (appelée fitness) décrit l’adéquation de celui-ci à son environnement, plus précisément, l’individu aura une adaptation d’autant moins élevée qu’il sera une bonne solution dans le problème de l’optimisation d’un RN. On cherche à quantifier la capacité d’un RN à apprendre. On estime que l’apprentissage est d’autant meilleur que le RN à une faible valeur, l’adaptation de l’individu sera donc l’erreur quadratique moyenne [Belew &amp; al., 1990].</w:t>
      </w:r>
    </w:p>
    <w:p w:rsidR="00AD0063" w:rsidRPr="0077406E" w:rsidRDefault="00AD0063" w:rsidP="00AD0063">
      <w:pPr>
        <w:autoSpaceDE w:val="0"/>
        <w:autoSpaceDN w:val="0"/>
        <w:spacing w:after="0"/>
        <w:jc w:val="center"/>
        <w:rPr>
          <w:rFonts w:asciiTheme="majorBidi" w:hAnsiTheme="majorBidi" w:cstheme="majorBidi"/>
          <w:b/>
          <w:bCs/>
          <w:color w:val="000000" w:themeColor="text1"/>
          <w:sz w:val="24"/>
          <w:szCs w:val="24"/>
        </w:rPr>
      </w:pPr>
    </w:p>
    <w:p w:rsidR="00AD0063" w:rsidRPr="0077406E" w:rsidRDefault="00AD0063" w:rsidP="00AD0063">
      <w:pPr>
        <w:jc w:val="center"/>
        <w:rPr>
          <w:rFonts w:asciiTheme="majorBidi" w:hAnsiTheme="majorBidi" w:cstheme="majorBidi"/>
          <w:sz w:val="32"/>
          <w:szCs w:val="32"/>
        </w:rPr>
      </w:pPr>
      <m:oMath>
        <m:r>
          <w:rPr>
            <w:rFonts w:ascii="Cambria Math" w:hAnsi="Cambria Math" w:cstheme="majorBidi"/>
            <w:sz w:val="32"/>
            <w:szCs w:val="32"/>
          </w:rPr>
          <m:t>E</m:t>
        </m:r>
        <m:r>
          <w:rPr>
            <w:rFonts w:ascii="Cambria Math" w:hAnsiTheme="majorBidi" w:cstheme="majorBidi"/>
            <w:sz w:val="32"/>
            <w:szCs w:val="32"/>
          </w:rPr>
          <m:t>=</m:t>
        </m:r>
        <m:f>
          <m:fPr>
            <m:ctrlPr>
              <w:rPr>
                <w:rFonts w:ascii="Cambria Math" w:hAnsiTheme="majorBidi" w:cstheme="majorBidi"/>
                <w:i/>
                <w:sz w:val="32"/>
                <w:szCs w:val="32"/>
              </w:rPr>
            </m:ctrlPr>
          </m:fPr>
          <m:num>
            <m:r>
              <w:rPr>
                <w:rFonts w:ascii="Cambria Math" w:hAnsiTheme="majorBidi" w:cstheme="majorBidi"/>
                <w:sz w:val="32"/>
                <w:szCs w:val="32"/>
              </w:rPr>
              <m:t>1</m:t>
            </m:r>
          </m:num>
          <m:den>
            <m:r>
              <w:rPr>
                <w:rFonts w:ascii="Cambria Math" w:hAnsiTheme="majorBidi" w:cstheme="majorBidi"/>
                <w:sz w:val="32"/>
                <w:szCs w:val="32"/>
              </w:rPr>
              <m:t>2</m:t>
            </m:r>
          </m:den>
        </m:f>
        <m:nary>
          <m:naryPr>
            <m:chr m:val="∑"/>
            <m:limLoc m:val="undOvr"/>
            <m:subHide m:val="on"/>
            <m:supHide m:val="on"/>
            <m:ctrlPr>
              <w:rPr>
                <w:rFonts w:ascii="Cambria Math" w:hAnsiTheme="majorBidi" w:cstheme="majorBidi"/>
                <w:i/>
                <w:sz w:val="32"/>
                <w:szCs w:val="32"/>
              </w:rPr>
            </m:ctrlPr>
          </m:naryPr>
          <m:sub/>
          <m:sup/>
          <m:e>
            <m:sSup>
              <m:sSupPr>
                <m:ctrlPr>
                  <w:rPr>
                    <w:rFonts w:ascii="Cambria Math" w:hAnsiTheme="majorBidi" w:cstheme="majorBidi"/>
                    <w:i/>
                    <w:sz w:val="32"/>
                    <w:szCs w:val="32"/>
                  </w:rPr>
                </m:ctrlPr>
              </m:sSupPr>
              <m:e>
                <m:r>
                  <w:rPr>
                    <w:rFonts w:ascii="Cambria Math" w:hAnsiTheme="majorBidi" w:cstheme="majorBidi"/>
                    <w:sz w:val="32"/>
                    <w:szCs w:val="32"/>
                  </w:rPr>
                  <m:t>(</m:t>
                </m:r>
                <m:sSub>
                  <m:sSubPr>
                    <m:ctrlPr>
                      <w:rPr>
                        <w:rFonts w:ascii="Cambria Math" w:hAnsiTheme="majorBidi" w:cstheme="majorBidi"/>
                        <w:i/>
                        <w:sz w:val="32"/>
                        <w:szCs w:val="32"/>
                      </w:rPr>
                    </m:ctrlPr>
                  </m:sSubPr>
                  <m:e>
                    <m:r>
                      <w:rPr>
                        <w:rFonts w:ascii="Cambria Math" w:hAnsi="Cambria Math" w:cstheme="majorBidi"/>
                        <w:sz w:val="32"/>
                        <w:szCs w:val="32"/>
                      </w:rPr>
                      <m:t>d</m:t>
                    </m:r>
                  </m:e>
                  <m:sub>
                    <m:r>
                      <w:rPr>
                        <w:rFonts w:ascii="Cambria Math" w:hAnsi="Cambria Math" w:cstheme="majorBidi"/>
                        <w:sz w:val="32"/>
                        <w:szCs w:val="32"/>
                      </w:rPr>
                      <m:t>i</m:t>
                    </m:r>
                  </m:sub>
                </m:sSub>
                <m:sSub>
                  <m:sSubPr>
                    <m:ctrlPr>
                      <w:rPr>
                        <w:rFonts w:ascii="Cambria Math" w:hAnsiTheme="majorBidi" w:cstheme="majorBidi"/>
                        <w:i/>
                        <w:sz w:val="32"/>
                        <w:szCs w:val="32"/>
                      </w:rPr>
                    </m:ctrlPr>
                  </m:sSubPr>
                  <m:e>
                    <m:r>
                      <w:rPr>
                        <w:rFonts w:ascii="Cambria Math" w:hAnsi="Cambria Math" w:cstheme="majorBidi"/>
                        <w:sz w:val="32"/>
                        <w:szCs w:val="32"/>
                      </w:rPr>
                      <m:t>a</m:t>
                    </m:r>
                  </m:e>
                  <m:sub>
                    <m:r>
                      <w:rPr>
                        <w:rFonts w:ascii="Cambria Math" w:hAnsi="Cambria Math" w:cstheme="majorBidi"/>
                        <w:sz w:val="32"/>
                        <w:szCs w:val="32"/>
                      </w:rPr>
                      <m:t>i</m:t>
                    </m:r>
                  </m:sub>
                </m:sSub>
                <m:r>
                  <w:rPr>
                    <w:rFonts w:ascii="Cambria Math" w:hAnsiTheme="majorBidi" w:cstheme="majorBidi"/>
                    <w:sz w:val="32"/>
                    <w:szCs w:val="32"/>
                  </w:rPr>
                  <m:t>)</m:t>
                </m:r>
              </m:e>
              <m:sup>
                <m:r>
                  <w:rPr>
                    <w:rFonts w:ascii="Cambria Math" w:hAnsiTheme="majorBidi" w:cstheme="majorBidi"/>
                    <w:sz w:val="32"/>
                    <w:szCs w:val="32"/>
                  </w:rPr>
                  <m:t>2</m:t>
                </m:r>
              </m:sup>
            </m:sSup>
          </m:e>
        </m:nary>
      </m:oMath>
      <w:r w:rsidRPr="0077406E">
        <w:rPr>
          <w:rFonts w:asciiTheme="majorBidi" w:hAnsiTheme="majorBidi" w:cstheme="majorBidi"/>
          <w:sz w:val="32"/>
          <w:szCs w:val="32"/>
        </w:rPr>
        <w:t xml:space="preserve">                            (6)</w:t>
      </w:r>
    </w:p>
    <w:p w:rsidR="00AD0063" w:rsidRPr="0077406E" w:rsidRDefault="004D1922" w:rsidP="00AD0063">
      <w:pPr>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d</m:t>
            </m:r>
          </m:e>
          <m:sub>
            <m:r>
              <w:rPr>
                <w:rFonts w:ascii="Cambria Math" w:hAnsi="Cambria Math" w:cstheme="majorBidi"/>
                <w:sz w:val="24"/>
                <w:szCs w:val="24"/>
              </w:rPr>
              <m:t>i</m:t>
            </m:r>
          </m:sub>
        </m:sSub>
      </m:oMath>
      <w:r w:rsidR="00AD0063" w:rsidRPr="0077406E">
        <w:rPr>
          <w:rFonts w:asciiTheme="majorBidi" w:hAnsiTheme="majorBidi" w:cstheme="majorBidi"/>
          <w:sz w:val="24"/>
          <w:szCs w:val="24"/>
        </w:rPr>
        <w:t xml:space="preserve"> et </w:t>
      </w:r>
      <m:oMath>
        <m:sSub>
          <m:sSubPr>
            <m:ctrlPr>
              <w:rPr>
                <w:rFonts w:ascii="Cambria Math" w:hAnsiTheme="majorBidi"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i</m:t>
            </m:r>
          </m:sub>
        </m:sSub>
      </m:oMath>
      <w:r w:rsidR="00AD0063" w:rsidRPr="0077406E">
        <w:rPr>
          <w:rFonts w:asciiTheme="majorBidi" w:hAnsiTheme="majorBidi" w:cstheme="majorBidi"/>
          <w:sz w:val="24"/>
          <w:szCs w:val="24"/>
        </w:rPr>
        <w:t xml:space="preserve"> sont des sorties désirée et calculée d’un RN.</w:t>
      </w:r>
    </w:p>
    <w:p w:rsidR="00AD0063" w:rsidRPr="0077406E" w:rsidRDefault="00AD0063" w:rsidP="00AD0063">
      <w:pPr>
        <w:autoSpaceDE w:val="0"/>
        <w:autoSpaceDN w:val="0"/>
        <w:spacing w:after="0" w:line="360" w:lineRule="auto"/>
        <w:rPr>
          <w:rFonts w:asciiTheme="majorBidi" w:hAnsiTheme="majorBidi" w:cstheme="majorBidi"/>
          <w:b/>
          <w:bCs/>
          <w:color w:val="000000"/>
          <w:sz w:val="26"/>
          <w:szCs w:val="26"/>
        </w:rPr>
      </w:pPr>
      <w:r w:rsidRPr="0077406E">
        <w:rPr>
          <w:rFonts w:asciiTheme="majorBidi" w:hAnsiTheme="majorBidi" w:cstheme="majorBidi"/>
          <w:b/>
          <w:bCs/>
          <w:color w:val="000000"/>
          <w:sz w:val="26"/>
          <w:szCs w:val="26"/>
        </w:rPr>
        <w:t>4.  Etude comparatif</w:t>
      </w:r>
    </w:p>
    <w:p w:rsidR="00AD0063" w:rsidRPr="0077406E" w:rsidRDefault="00AD0063" w:rsidP="00AD0063">
      <w:pPr>
        <w:autoSpaceDE w:val="0"/>
        <w:autoSpaceDN w:val="0"/>
        <w:spacing w:after="0"/>
        <w:jc w:val="center"/>
        <w:rPr>
          <w:rFonts w:asciiTheme="majorBidi" w:hAnsiTheme="majorBidi" w:cstheme="majorBidi"/>
          <w:color w:val="000000"/>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82"/>
        <w:gridCol w:w="3144"/>
        <w:gridCol w:w="1915"/>
        <w:gridCol w:w="1945"/>
      </w:tblGrid>
      <w:tr w:rsidR="00AD0063" w:rsidRPr="0077406E" w:rsidTr="00AD0063">
        <w:trPr>
          <w:trHeight w:val="327"/>
        </w:trPr>
        <w:tc>
          <w:tcPr>
            <w:tcW w:w="1882" w:type="dxa"/>
          </w:tcPr>
          <w:p w:rsidR="00AD0063" w:rsidRPr="0077406E" w:rsidRDefault="00AD0063" w:rsidP="00AD0063">
            <w:pPr>
              <w:autoSpaceDE w:val="0"/>
              <w:autoSpaceDN w:val="0"/>
              <w:jc w:val="center"/>
              <w:rPr>
                <w:rFonts w:asciiTheme="majorBidi" w:hAnsiTheme="majorBidi" w:cstheme="majorBidi"/>
                <w:color w:val="000000"/>
                <w:sz w:val="24"/>
                <w:szCs w:val="24"/>
              </w:rPr>
            </w:pPr>
            <w:r w:rsidRPr="0077406E">
              <w:rPr>
                <w:rFonts w:asciiTheme="majorBidi" w:hAnsiTheme="majorBidi" w:cstheme="majorBidi"/>
                <w:color w:val="000000"/>
                <w:sz w:val="24"/>
                <w:szCs w:val="24"/>
              </w:rPr>
              <w:t>Auteurs</w:t>
            </w:r>
          </w:p>
          <w:p w:rsidR="00AD0063" w:rsidRPr="0077406E" w:rsidRDefault="00AD0063" w:rsidP="00AD0063">
            <w:pPr>
              <w:jc w:val="center"/>
              <w:rPr>
                <w:rFonts w:asciiTheme="majorBidi" w:hAnsiTheme="majorBidi" w:cstheme="majorBidi"/>
                <w:color w:val="000000"/>
              </w:rPr>
            </w:pPr>
            <w:r w:rsidRPr="0077406E">
              <w:rPr>
                <w:rFonts w:asciiTheme="majorBidi" w:hAnsiTheme="majorBidi" w:cstheme="majorBidi"/>
                <w:color w:val="000000"/>
                <w:sz w:val="24"/>
                <w:szCs w:val="24"/>
              </w:rPr>
              <w:t>Année</w:t>
            </w:r>
          </w:p>
        </w:tc>
        <w:tc>
          <w:tcPr>
            <w:tcW w:w="3144" w:type="dxa"/>
          </w:tcPr>
          <w:p w:rsidR="00AD0063" w:rsidRPr="0077406E" w:rsidRDefault="00AD0063" w:rsidP="00AD0063">
            <w:pPr>
              <w:jc w:val="center"/>
              <w:rPr>
                <w:rFonts w:asciiTheme="majorBidi" w:hAnsiTheme="majorBidi" w:cstheme="majorBidi"/>
                <w:color w:val="000000"/>
              </w:rPr>
            </w:pPr>
            <w:r w:rsidRPr="0077406E">
              <w:rPr>
                <w:rFonts w:asciiTheme="majorBidi" w:hAnsiTheme="majorBidi" w:cstheme="majorBidi"/>
                <w:color w:val="000000"/>
                <w:sz w:val="24"/>
                <w:szCs w:val="24"/>
              </w:rPr>
              <w:t>Méthodes</w:t>
            </w:r>
          </w:p>
        </w:tc>
        <w:tc>
          <w:tcPr>
            <w:tcW w:w="1915" w:type="dxa"/>
          </w:tcPr>
          <w:p w:rsidR="00AD0063" w:rsidRPr="0077406E" w:rsidRDefault="00AD0063" w:rsidP="00AD0063">
            <w:pPr>
              <w:jc w:val="center"/>
              <w:rPr>
                <w:rFonts w:asciiTheme="majorBidi" w:hAnsiTheme="majorBidi" w:cstheme="majorBidi"/>
                <w:color w:val="000000"/>
              </w:rPr>
            </w:pPr>
            <w:r w:rsidRPr="0077406E">
              <w:rPr>
                <w:rFonts w:asciiTheme="majorBidi" w:hAnsiTheme="majorBidi" w:cstheme="majorBidi"/>
                <w:color w:val="000000"/>
                <w:sz w:val="24"/>
                <w:szCs w:val="24"/>
              </w:rPr>
              <w:t>Base de</w:t>
            </w:r>
          </w:p>
        </w:tc>
        <w:tc>
          <w:tcPr>
            <w:tcW w:w="1945" w:type="dxa"/>
          </w:tcPr>
          <w:p w:rsidR="00AD0063" w:rsidRPr="0077406E" w:rsidRDefault="00AD0063" w:rsidP="00AD0063">
            <w:pPr>
              <w:spacing w:line="360" w:lineRule="auto"/>
              <w:jc w:val="center"/>
              <w:rPr>
                <w:rFonts w:asciiTheme="majorBidi" w:hAnsiTheme="majorBidi" w:cstheme="majorBidi"/>
                <w:color w:val="000000"/>
              </w:rPr>
            </w:pPr>
            <w:r w:rsidRPr="0077406E">
              <w:rPr>
                <w:rFonts w:asciiTheme="majorBidi" w:hAnsiTheme="majorBidi" w:cstheme="majorBidi"/>
                <w:color w:val="000000"/>
                <w:sz w:val="24"/>
                <w:szCs w:val="24"/>
              </w:rPr>
              <w:t>Résultat</w:t>
            </w:r>
          </w:p>
        </w:tc>
      </w:tr>
      <w:tr w:rsidR="00AD0063" w:rsidRPr="0077406E" w:rsidTr="00AD0063">
        <w:trPr>
          <w:trHeight w:val="1623"/>
        </w:trPr>
        <w:tc>
          <w:tcPr>
            <w:tcW w:w="1882" w:type="dxa"/>
          </w:tcPr>
          <w:p w:rsidR="00AD0063" w:rsidRPr="0077406E" w:rsidRDefault="00AD0063" w:rsidP="00AD0063">
            <w:pPr>
              <w:jc w:val="center"/>
              <w:rPr>
                <w:rFonts w:asciiTheme="majorBidi" w:hAnsiTheme="majorBidi" w:cstheme="majorBidi"/>
                <w:color w:val="000000"/>
                <w:sz w:val="24"/>
                <w:szCs w:val="24"/>
              </w:rPr>
            </w:pPr>
            <w:r w:rsidRPr="0077406E">
              <w:rPr>
                <w:rFonts w:asciiTheme="majorBidi" w:hAnsiTheme="majorBidi" w:cstheme="majorBidi"/>
                <w:color w:val="000000"/>
                <w:sz w:val="23"/>
                <w:szCs w:val="23"/>
              </w:rPr>
              <w:t xml:space="preserve">K. </w:t>
            </w:r>
            <w:r w:rsidRPr="0077406E">
              <w:rPr>
                <w:rFonts w:asciiTheme="majorBidi" w:hAnsiTheme="majorBidi" w:cstheme="majorBidi"/>
                <w:color w:val="000000"/>
                <w:sz w:val="24"/>
                <w:szCs w:val="24"/>
              </w:rPr>
              <w:t xml:space="preserve">Huang et al </w:t>
            </w:r>
          </w:p>
          <w:p w:rsidR="00AD0063" w:rsidRPr="0077406E" w:rsidRDefault="005858A3" w:rsidP="00AD0063">
            <w:pPr>
              <w:jc w:val="center"/>
              <w:rPr>
                <w:rFonts w:asciiTheme="majorBidi" w:hAnsiTheme="majorBidi" w:cstheme="majorBidi"/>
                <w:color w:val="000000"/>
              </w:rPr>
            </w:pPr>
            <w:r>
              <w:rPr>
                <w:rFonts w:asciiTheme="majorBidi" w:hAnsiTheme="majorBidi" w:cstheme="majorBidi"/>
                <w:color w:val="000000"/>
                <w:sz w:val="24"/>
                <w:szCs w:val="24"/>
              </w:rPr>
              <w:t>1997[43</w:t>
            </w:r>
            <w:r w:rsidR="00AD0063" w:rsidRPr="0077406E">
              <w:rPr>
                <w:rFonts w:asciiTheme="majorBidi" w:hAnsiTheme="majorBidi" w:cstheme="majorBidi"/>
                <w:color w:val="000000"/>
                <w:sz w:val="24"/>
                <w:szCs w:val="24"/>
              </w:rPr>
              <w:t>]</w:t>
            </w:r>
          </w:p>
        </w:tc>
        <w:tc>
          <w:tcPr>
            <w:tcW w:w="3144" w:type="dxa"/>
          </w:tcPr>
          <w:p w:rsidR="00AD0063" w:rsidRPr="0077406E" w:rsidRDefault="00AD0063" w:rsidP="00AD0063">
            <w:pPr>
              <w:autoSpaceDE w:val="0"/>
              <w:autoSpaceDN w:val="0"/>
              <w:rPr>
                <w:rFonts w:asciiTheme="majorBidi" w:hAnsiTheme="majorBidi" w:cstheme="majorBidi"/>
                <w:color w:val="000000"/>
                <w:sz w:val="37"/>
                <w:szCs w:val="37"/>
              </w:rPr>
            </w:pPr>
            <w:r w:rsidRPr="0077406E">
              <w:rPr>
                <w:rFonts w:asciiTheme="majorBidi" w:hAnsiTheme="majorBidi" w:cstheme="majorBidi"/>
                <w:color w:val="000000"/>
                <w:sz w:val="24"/>
                <w:szCs w:val="24"/>
              </w:rPr>
              <w:t>Mesures géométriques squelette</w:t>
            </w:r>
            <w:r w:rsidRPr="0077406E">
              <w:rPr>
                <w:rFonts w:asciiTheme="majorBidi" w:hAnsiTheme="majorBidi" w:cstheme="majorBidi"/>
                <w:color w:val="000000"/>
                <w:sz w:val="37"/>
                <w:szCs w:val="37"/>
              </w:rPr>
              <w:t xml:space="preserve"> </w:t>
            </w:r>
            <w:r w:rsidRPr="0077406E">
              <w:rPr>
                <w:rFonts w:asciiTheme="majorBidi" w:hAnsiTheme="majorBidi" w:cstheme="majorBidi"/>
                <w:color w:val="000000"/>
                <w:sz w:val="24"/>
                <w:szCs w:val="24"/>
              </w:rPr>
              <w:t>contour.</w:t>
            </w:r>
          </w:p>
          <w:p w:rsidR="00AD0063" w:rsidRPr="0077406E" w:rsidRDefault="00AD0063" w:rsidP="00AD0063">
            <w:pPr>
              <w:autoSpaceDE w:val="0"/>
              <w:autoSpaceDN w:val="0"/>
              <w:rPr>
                <w:rFonts w:asciiTheme="majorBidi" w:hAnsiTheme="majorBidi" w:cstheme="majorBidi"/>
                <w:color w:val="000000"/>
                <w:sz w:val="24"/>
                <w:szCs w:val="24"/>
              </w:rPr>
            </w:pPr>
            <w:r w:rsidRPr="0077406E">
              <w:rPr>
                <w:rFonts w:asciiTheme="majorBidi" w:hAnsiTheme="majorBidi" w:cstheme="majorBidi"/>
                <w:color w:val="000000"/>
                <w:sz w:val="37"/>
                <w:szCs w:val="37"/>
              </w:rPr>
              <w:t xml:space="preserve">- </w:t>
            </w:r>
            <w:r w:rsidRPr="0077406E">
              <w:rPr>
                <w:rFonts w:asciiTheme="majorBidi" w:hAnsiTheme="majorBidi" w:cstheme="majorBidi"/>
                <w:color w:val="000000"/>
                <w:sz w:val="24"/>
                <w:szCs w:val="24"/>
              </w:rPr>
              <w:t>frontières.</w:t>
            </w:r>
          </w:p>
          <w:p w:rsidR="00AD0063" w:rsidRPr="0077406E" w:rsidRDefault="00AD0063" w:rsidP="00AD0063">
            <w:pPr>
              <w:autoSpaceDE w:val="0"/>
              <w:autoSpaceDN w:val="0"/>
              <w:rPr>
                <w:rFonts w:asciiTheme="majorBidi" w:hAnsiTheme="majorBidi" w:cstheme="majorBidi"/>
                <w:color w:val="000000"/>
              </w:rPr>
            </w:pPr>
            <w:r w:rsidRPr="0077406E">
              <w:rPr>
                <w:rFonts w:asciiTheme="majorBidi" w:hAnsiTheme="majorBidi" w:cstheme="majorBidi"/>
                <w:color w:val="000000"/>
                <w:sz w:val="24"/>
                <w:szCs w:val="24"/>
              </w:rPr>
              <w:t xml:space="preserve"> - Réseaux de neurones pour la classification</w:t>
            </w:r>
          </w:p>
        </w:tc>
        <w:tc>
          <w:tcPr>
            <w:tcW w:w="1915" w:type="dxa"/>
          </w:tcPr>
          <w:p w:rsidR="00AD0063" w:rsidRPr="0077406E" w:rsidRDefault="00AD0063" w:rsidP="00AD0063">
            <w:pPr>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- 21 individus.</w:t>
            </w:r>
          </w:p>
          <w:p w:rsidR="00AD0063" w:rsidRPr="0077406E" w:rsidRDefault="00AD0063" w:rsidP="00AD0063">
            <w:pPr>
              <w:jc w:val="center"/>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- 24 authentiques</w:t>
            </w:r>
          </w:p>
          <w:p w:rsidR="00AD0063" w:rsidRPr="0077406E" w:rsidRDefault="00AD0063" w:rsidP="00AD0063">
            <w:pPr>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- 144 faux</w:t>
            </w:r>
          </w:p>
          <w:p w:rsidR="00AD0063" w:rsidRPr="0077406E" w:rsidRDefault="00AD0063" w:rsidP="00AD0063">
            <w:pPr>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 Total 3528.</w:t>
            </w:r>
          </w:p>
          <w:p w:rsidR="00AD0063" w:rsidRPr="0077406E" w:rsidRDefault="00AD0063" w:rsidP="00AD0063">
            <w:pPr>
              <w:rPr>
                <w:rFonts w:asciiTheme="majorBidi" w:hAnsiTheme="majorBidi" w:cstheme="majorBidi"/>
                <w:color w:val="000000"/>
              </w:rPr>
            </w:pPr>
          </w:p>
        </w:tc>
        <w:tc>
          <w:tcPr>
            <w:tcW w:w="1945" w:type="dxa"/>
          </w:tcPr>
          <w:p w:rsidR="00AD0063" w:rsidRPr="0077406E" w:rsidRDefault="00AD0063" w:rsidP="00AD0063">
            <w:pPr>
              <w:autoSpaceDE w:val="0"/>
              <w:autoSpaceDN w:val="0"/>
              <w:rPr>
                <w:rFonts w:asciiTheme="majorBidi" w:hAnsiTheme="majorBidi" w:cstheme="majorBidi"/>
                <w:color w:val="000000"/>
                <w:sz w:val="24"/>
                <w:szCs w:val="24"/>
              </w:rPr>
            </w:pPr>
            <w:r w:rsidRPr="0077406E">
              <w:rPr>
                <w:rFonts w:asciiTheme="majorBidi" w:hAnsiTheme="majorBidi" w:cstheme="majorBidi"/>
                <w:color w:val="000000"/>
                <w:sz w:val="24"/>
                <w:szCs w:val="24"/>
              </w:rPr>
              <w:t>TVR: 11,1%</w:t>
            </w:r>
          </w:p>
          <w:p w:rsidR="00AD0063" w:rsidRPr="0077406E" w:rsidRDefault="00AD0063" w:rsidP="00AD0063">
            <w:pPr>
              <w:autoSpaceDE w:val="0"/>
              <w:autoSpaceDN w:val="0"/>
              <w:rPr>
                <w:rFonts w:asciiTheme="majorBidi" w:hAnsiTheme="majorBidi" w:cstheme="majorBidi"/>
                <w:color w:val="000000"/>
                <w:sz w:val="24"/>
                <w:szCs w:val="24"/>
              </w:rPr>
            </w:pPr>
            <w:r w:rsidRPr="0077406E">
              <w:rPr>
                <w:rFonts w:asciiTheme="majorBidi" w:hAnsiTheme="majorBidi" w:cstheme="majorBidi"/>
                <w:color w:val="000000"/>
                <w:sz w:val="24"/>
                <w:szCs w:val="24"/>
              </w:rPr>
              <w:t>TFA: 11,8%</w:t>
            </w:r>
          </w:p>
          <w:p w:rsidR="00AD0063" w:rsidRPr="0077406E" w:rsidRDefault="00AD0063" w:rsidP="00AD0063">
            <w:pPr>
              <w:spacing w:line="360" w:lineRule="auto"/>
              <w:jc w:val="center"/>
              <w:rPr>
                <w:rFonts w:asciiTheme="majorBidi" w:hAnsiTheme="majorBidi" w:cstheme="majorBidi"/>
                <w:color w:val="000000"/>
              </w:rPr>
            </w:pPr>
          </w:p>
        </w:tc>
      </w:tr>
      <w:tr w:rsidR="00AD0063" w:rsidRPr="0077406E" w:rsidTr="00AD0063">
        <w:trPr>
          <w:trHeight w:val="2659"/>
        </w:trPr>
        <w:tc>
          <w:tcPr>
            <w:tcW w:w="1882" w:type="dxa"/>
          </w:tcPr>
          <w:p w:rsidR="00AD0063" w:rsidRPr="0077406E" w:rsidRDefault="00AD0063" w:rsidP="00AD0063">
            <w:pPr>
              <w:autoSpaceDE w:val="0"/>
              <w:autoSpaceDN w:val="0"/>
              <w:rPr>
                <w:rFonts w:asciiTheme="majorBidi" w:hAnsiTheme="majorBidi" w:cstheme="majorBidi"/>
                <w:color w:val="000000"/>
                <w:sz w:val="24"/>
                <w:szCs w:val="24"/>
              </w:rPr>
            </w:pPr>
            <w:r w:rsidRPr="0077406E">
              <w:rPr>
                <w:rFonts w:asciiTheme="majorBidi" w:hAnsiTheme="majorBidi" w:cstheme="majorBidi"/>
                <w:color w:val="000000"/>
                <w:sz w:val="24"/>
                <w:szCs w:val="24"/>
              </w:rPr>
              <w:t>Sabourin et al</w:t>
            </w:r>
          </w:p>
          <w:p w:rsidR="00AD0063" w:rsidRPr="0077406E" w:rsidRDefault="005858A3" w:rsidP="00AD0063">
            <w:pPr>
              <w:autoSpaceDE w:val="0"/>
              <w:autoSpaceDN w:val="0"/>
              <w:rPr>
                <w:rFonts w:asciiTheme="majorBidi" w:hAnsiTheme="majorBidi" w:cstheme="majorBidi"/>
                <w:color w:val="000000"/>
                <w:sz w:val="24"/>
                <w:szCs w:val="24"/>
              </w:rPr>
            </w:pPr>
            <w:r>
              <w:rPr>
                <w:rFonts w:asciiTheme="majorBidi" w:hAnsiTheme="majorBidi" w:cstheme="majorBidi"/>
                <w:color w:val="000000"/>
                <w:sz w:val="24"/>
                <w:szCs w:val="24"/>
              </w:rPr>
              <w:t xml:space="preserve"> 1997. [44</w:t>
            </w:r>
            <w:r w:rsidR="00AD0063" w:rsidRPr="0077406E">
              <w:rPr>
                <w:rFonts w:asciiTheme="majorBidi" w:hAnsiTheme="majorBidi" w:cstheme="majorBidi"/>
                <w:color w:val="000000"/>
                <w:sz w:val="24"/>
                <w:szCs w:val="24"/>
              </w:rPr>
              <w:t>]</w:t>
            </w:r>
          </w:p>
          <w:p w:rsidR="00AD0063" w:rsidRPr="0077406E" w:rsidRDefault="00AD0063" w:rsidP="00AD0063">
            <w:pPr>
              <w:autoSpaceDE w:val="0"/>
              <w:autoSpaceDN w:val="0"/>
              <w:rPr>
                <w:rFonts w:asciiTheme="majorBidi" w:hAnsiTheme="majorBidi" w:cstheme="majorBidi"/>
                <w:color w:val="000000"/>
              </w:rPr>
            </w:pPr>
          </w:p>
          <w:p w:rsidR="00AD0063" w:rsidRPr="0077406E" w:rsidRDefault="00AD0063" w:rsidP="00AD0063">
            <w:pPr>
              <w:jc w:val="center"/>
              <w:rPr>
                <w:rFonts w:asciiTheme="majorBidi" w:hAnsiTheme="majorBidi" w:cstheme="majorBidi"/>
                <w:color w:val="000000"/>
              </w:rPr>
            </w:pPr>
          </w:p>
        </w:tc>
        <w:tc>
          <w:tcPr>
            <w:tcW w:w="3144" w:type="dxa"/>
          </w:tcPr>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4"/>
                <w:szCs w:val="24"/>
              </w:rPr>
              <w:t>- Classificateur à seuil</w:t>
            </w:r>
          </w:p>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4"/>
                <w:szCs w:val="24"/>
              </w:rPr>
              <w:t xml:space="preserve">-Distributions granulométriques. </w:t>
            </w:r>
          </w:p>
          <w:p w:rsidR="00AD0063" w:rsidRPr="0077406E" w:rsidRDefault="00AD0063" w:rsidP="00AD0063">
            <w:pPr>
              <w:autoSpaceDE w:val="0"/>
              <w:autoSpaceDN w:val="0"/>
              <w:rPr>
                <w:rFonts w:asciiTheme="majorBidi" w:hAnsiTheme="majorBidi" w:cstheme="majorBidi"/>
                <w:color w:val="000000"/>
                <w:sz w:val="24"/>
                <w:szCs w:val="24"/>
              </w:rPr>
            </w:pPr>
            <w:r w:rsidRPr="0077406E">
              <w:rPr>
                <w:rFonts w:asciiTheme="majorBidi" w:hAnsiTheme="majorBidi" w:cstheme="majorBidi"/>
                <w:color w:val="000000"/>
                <w:sz w:val="24"/>
                <w:szCs w:val="24"/>
              </w:rPr>
              <w:t>- Classificateur utilisant la méthode  plus proche</w:t>
            </w:r>
          </w:p>
          <w:p w:rsidR="00AD0063" w:rsidRPr="0077406E" w:rsidRDefault="00AD0063" w:rsidP="00AD0063">
            <w:pPr>
              <w:autoSpaceDE w:val="0"/>
              <w:autoSpaceDN w:val="0"/>
              <w:rPr>
                <w:rFonts w:asciiTheme="majorBidi" w:hAnsiTheme="majorBidi" w:cstheme="majorBidi"/>
                <w:color w:val="000000"/>
              </w:rPr>
            </w:pPr>
            <w:r w:rsidRPr="0077406E">
              <w:rPr>
                <w:rFonts w:asciiTheme="majorBidi" w:hAnsiTheme="majorBidi" w:cstheme="majorBidi"/>
                <w:color w:val="000000"/>
              </w:rPr>
              <w:t>voisin</w:t>
            </w:r>
          </w:p>
          <w:p w:rsidR="00AD0063" w:rsidRPr="0077406E" w:rsidRDefault="00AD0063" w:rsidP="00AD0063">
            <w:pPr>
              <w:rPr>
                <w:rFonts w:asciiTheme="majorBidi" w:hAnsiTheme="majorBidi" w:cstheme="majorBidi"/>
                <w:color w:val="000000"/>
              </w:rPr>
            </w:pPr>
          </w:p>
        </w:tc>
        <w:tc>
          <w:tcPr>
            <w:tcW w:w="1915" w:type="dxa"/>
          </w:tcPr>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4"/>
                <w:szCs w:val="24"/>
              </w:rPr>
              <w:t xml:space="preserve">- 20 individus. </w:t>
            </w:r>
          </w:p>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4"/>
                <w:szCs w:val="24"/>
              </w:rPr>
              <w:t>- 40 authentiques</w:t>
            </w:r>
          </w:p>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4"/>
                <w:szCs w:val="24"/>
              </w:rPr>
              <w:t>- Total 800</w:t>
            </w:r>
          </w:p>
        </w:tc>
        <w:tc>
          <w:tcPr>
            <w:tcW w:w="1945" w:type="dxa"/>
          </w:tcPr>
          <w:p w:rsidR="00AD0063" w:rsidRPr="0077406E" w:rsidRDefault="00AD0063" w:rsidP="00AD0063">
            <w:pPr>
              <w:autoSpaceDE w:val="0"/>
              <w:autoSpaceDN w:val="0"/>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 0.02% d'erreur pour - 1.0010</w:t>
            </w:r>
          </w:p>
          <w:p w:rsidR="00AD0063" w:rsidRPr="0077406E" w:rsidRDefault="00AD0063" w:rsidP="00AD0063">
            <w:pPr>
              <w:spacing w:line="360" w:lineRule="auto"/>
              <w:jc w:val="center"/>
              <w:rPr>
                <w:rFonts w:asciiTheme="majorBidi" w:hAnsiTheme="majorBidi" w:cstheme="majorBidi"/>
                <w:color w:val="000000"/>
              </w:rPr>
            </w:pPr>
          </w:p>
        </w:tc>
      </w:tr>
      <w:tr w:rsidR="00AD0063" w:rsidRPr="0077406E" w:rsidTr="00AD0063">
        <w:trPr>
          <w:trHeight w:val="96"/>
        </w:trPr>
        <w:tc>
          <w:tcPr>
            <w:tcW w:w="1882" w:type="dxa"/>
          </w:tcPr>
          <w:p w:rsidR="00AD0063" w:rsidRPr="0077406E" w:rsidRDefault="00AD0063" w:rsidP="00AD0063">
            <w:pPr>
              <w:autoSpaceDE w:val="0"/>
              <w:autoSpaceDN w:val="0"/>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Fadhel et al </w:t>
            </w:r>
          </w:p>
          <w:p w:rsidR="00AD0063" w:rsidRPr="0077406E" w:rsidRDefault="005858A3" w:rsidP="00AD0063">
            <w:pPr>
              <w:autoSpaceDE w:val="0"/>
              <w:autoSpaceDN w:val="0"/>
              <w:rPr>
                <w:rFonts w:asciiTheme="majorBidi" w:hAnsiTheme="majorBidi" w:cstheme="majorBidi"/>
                <w:color w:val="000000"/>
              </w:rPr>
            </w:pPr>
            <w:r>
              <w:rPr>
                <w:rFonts w:asciiTheme="majorBidi" w:hAnsiTheme="majorBidi" w:cstheme="majorBidi"/>
                <w:color w:val="000000"/>
                <w:sz w:val="24"/>
                <w:szCs w:val="24"/>
              </w:rPr>
              <w:t>1999[45</w:t>
            </w:r>
            <w:r w:rsidR="00AD0063" w:rsidRPr="0077406E">
              <w:rPr>
                <w:rFonts w:asciiTheme="majorBidi" w:hAnsiTheme="majorBidi" w:cstheme="majorBidi"/>
                <w:color w:val="000000"/>
                <w:sz w:val="24"/>
                <w:szCs w:val="24"/>
              </w:rPr>
              <w:t>]</w:t>
            </w:r>
          </w:p>
        </w:tc>
        <w:tc>
          <w:tcPr>
            <w:tcW w:w="3144" w:type="dxa"/>
          </w:tcPr>
          <w:p w:rsidR="00AD0063" w:rsidRPr="0077406E" w:rsidRDefault="00AD0063" w:rsidP="00AD0063">
            <w:pPr>
              <w:rPr>
                <w:rFonts w:asciiTheme="majorBidi" w:hAnsiTheme="majorBidi" w:cstheme="majorBidi"/>
                <w:color w:val="000000"/>
                <w:sz w:val="24"/>
                <w:szCs w:val="24"/>
              </w:rPr>
            </w:pPr>
            <w:r w:rsidRPr="0077406E">
              <w:rPr>
                <w:rFonts w:asciiTheme="majorBidi" w:hAnsiTheme="majorBidi" w:cstheme="majorBidi"/>
                <w:color w:val="000000"/>
                <w:sz w:val="24"/>
                <w:szCs w:val="24"/>
              </w:rPr>
              <w:t>- Calcul les coefficients par ondelettes du squelette de la signature</w:t>
            </w:r>
          </w:p>
          <w:p w:rsidR="00AD0063" w:rsidRPr="0077406E" w:rsidRDefault="00AD0063" w:rsidP="00AD0063">
            <w:pPr>
              <w:rPr>
                <w:rFonts w:asciiTheme="majorBidi" w:hAnsiTheme="majorBidi" w:cstheme="majorBidi"/>
                <w:color w:val="000000"/>
                <w:sz w:val="24"/>
                <w:szCs w:val="24"/>
              </w:rPr>
            </w:pPr>
            <w:r w:rsidRPr="0077406E">
              <w:rPr>
                <w:rFonts w:asciiTheme="majorBidi" w:hAnsiTheme="majorBidi" w:cstheme="majorBidi"/>
                <w:color w:val="000000"/>
                <w:sz w:val="24"/>
                <w:szCs w:val="24"/>
              </w:rPr>
              <w:t>- Utilise un réseau de neurones multicouches pour la vérification</w:t>
            </w:r>
          </w:p>
        </w:tc>
        <w:tc>
          <w:tcPr>
            <w:tcW w:w="1915" w:type="dxa"/>
          </w:tcPr>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4"/>
                <w:szCs w:val="24"/>
              </w:rPr>
              <w:t xml:space="preserve">- 30 individus. </w:t>
            </w:r>
          </w:p>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4"/>
                <w:szCs w:val="24"/>
              </w:rPr>
              <w:t>-10 authentiques</w:t>
            </w:r>
          </w:p>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4"/>
                <w:szCs w:val="24"/>
              </w:rPr>
              <w:t>- Total 300</w:t>
            </w:r>
          </w:p>
        </w:tc>
        <w:tc>
          <w:tcPr>
            <w:tcW w:w="1945" w:type="dxa"/>
          </w:tcPr>
          <w:p w:rsidR="00AD0063" w:rsidRPr="0077406E" w:rsidRDefault="00AD0063" w:rsidP="00AD0063">
            <w:pPr>
              <w:autoSpaceDE w:val="0"/>
              <w:autoSpaceDN w:val="0"/>
              <w:rPr>
                <w:rFonts w:asciiTheme="majorBidi" w:hAnsiTheme="majorBidi" w:cstheme="majorBidi"/>
                <w:color w:val="000000"/>
                <w:sz w:val="24"/>
                <w:szCs w:val="24"/>
              </w:rPr>
            </w:pPr>
            <w:r w:rsidRPr="0077406E">
              <w:rPr>
                <w:rFonts w:asciiTheme="majorBidi" w:hAnsiTheme="majorBidi" w:cstheme="majorBidi"/>
                <w:color w:val="000000"/>
                <w:sz w:val="24"/>
                <w:szCs w:val="24"/>
              </w:rPr>
              <w:t>TVR: 6.2%</w:t>
            </w:r>
          </w:p>
          <w:p w:rsidR="00AD0063" w:rsidRPr="0077406E" w:rsidRDefault="00AD0063" w:rsidP="00AD0063">
            <w:pPr>
              <w:autoSpaceDE w:val="0"/>
              <w:autoSpaceDN w:val="0"/>
              <w:rPr>
                <w:rFonts w:asciiTheme="majorBidi" w:hAnsiTheme="majorBidi" w:cstheme="majorBidi"/>
                <w:color w:val="000000"/>
                <w:sz w:val="24"/>
                <w:szCs w:val="24"/>
              </w:rPr>
            </w:pPr>
            <w:r w:rsidRPr="0077406E">
              <w:rPr>
                <w:rFonts w:asciiTheme="majorBidi" w:hAnsiTheme="majorBidi" w:cstheme="majorBidi"/>
                <w:color w:val="000000"/>
                <w:sz w:val="24"/>
                <w:szCs w:val="24"/>
              </w:rPr>
              <w:t>TFA: 5.5%</w:t>
            </w:r>
          </w:p>
          <w:p w:rsidR="00AD0063" w:rsidRPr="0077406E" w:rsidRDefault="00AD0063" w:rsidP="00AD0063">
            <w:pPr>
              <w:autoSpaceDE w:val="0"/>
              <w:autoSpaceDN w:val="0"/>
              <w:rPr>
                <w:rFonts w:asciiTheme="majorBidi" w:hAnsiTheme="majorBidi" w:cstheme="majorBidi"/>
                <w:color w:val="000000"/>
                <w:sz w:val="24"/>
                <w:szCs w:val="24"/>
              </w:rPr>
            </w:pPr>
          </w:p>
          <w:p w:rsidR="00AD0063" w:rsidRPr="0077406E" w:rsidRDefault="00AD0063" w:rsidP="00AD0063">
            <w:pPr>
              <w:spacing w:line="360" w:lineRule="auto"/>
              <w:jc w:val="center"/>
              <w:rPr>
                <w:rFonts w:asciiTheme="majorBidi" w:hAnsiTheme="majorBidi" w:cstheme="majorBidi"/>
                <w:color w:val="000000"/>
              </w:rPr>
            </w:pPr>
          </w:p>
        </w:tc>
      </w:tr>
      <w:tr w:rsidR="00AD0063" w:rsidRPr="0077406E" w:rsidTr="00AD0063">
        <w:trPr>
          <w:trHeight w:val="96"/>
        </w:trPr>
        <w:tc>
          <w:tcPr>
            <w:tcW w:w="1882" w:type="dxa"/>
          </w:tcPr>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lastRenderedPageBreak/>
              <w:t>YMizukarni et al.</w:t>
            </w:r>
          </w:p>
          <w:p w:rsidR="00AD0063" w:rsidRPr="0077406E" w:rsidRDefault="00AD0063" w:rsidP="005858A3">
            <w:pPr>
              <w:jc w:val="center"/>
              <w:rPr>
                <w:rFonts w:asciiTheme="majorBidi" w:hAnsiTheme="majorBidi" w:cstheme="majorBidi"/>
                <w:color w:val="000000"/>
              </w:rPr>
            </w:pPr>
            <w:r w:rsidRPr="0077406E">
              <w:rPr>
                <w:rFonts w:asciiTheme="majorBidi" w:hAnsiTheme="majorBidi" w:cstheme="majorBidi"/>
                <w:color w:val="000000"/>
                <w:sz w:val="23"/>
                <w:szCs w:val="23"/>
              </w:rPr>
              <w:t>1999</w:t>
            </w:r>
            <w:r w:rsidRPr="0077406E">
              <w:rPr>
                <w:rFonts w:asciiTheme="majorBidi" w:hAnsiTheme="majorBidi" w:cstheme="majorBidi"/>
                <w:color w:val="000000"/>
                <w:sz w:val="24"/>
                <w:szCs w:val="24"/>
              </w:rPr>
              <w:t>[4</w:t>
            </w:r>
            <w:r w:rsidR="005858A3">
              <w:rPr>
                <w:rFonts w:asciiTheme="majorBidi" w:hAnsiTheme="majorBidi" w:cstheme="majorBidi"/>
                <w:color w:val="000000"/>
                <w:sz w:val="24"/>
                <w:szCs w:val="24"/>
              </w:rPr>
              <w:t>6</w:t>
            </w:r>
            <w:r w:rsidRPr="0077406E">
              <w:rPr>
                <w:rFonts w:asciiTheme="majorBidi" w:hAnsiTheme="majorBidi" w:cstheme="majorBidi"/>
                <w:color w:val="000000"/>
                <w:sz w:val="24"/>
                <w:szCs w:val="24"/>
              </w:rPr>
              <w:t>]</w:t>
            </w:r>
          </w:p>
        </w:tc>
        <w:tc>
          <w:tcPr>
            <w:tcW w:w="3144" w:type="dxa"/>
          </w:tcPr>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 Calcul de deux mesures de</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 xml:space="preserve">dissimilitude : la première entre la signature </w:t>
            </w:r>
            <w:r w:rsidRPr="0077406E">
              <w:rPr>
                <w:rFonts w:asciiTheme="majorBidi" w:hAnsiTheme="majorBidi" w:cstheme="majorBidi"/>
                <w:color w:val="000000"/>
                <w:sz w:val="24"/>
                <w:szCs w:val="24"/>
              </w:rPr>
              <w:t xml:space="preserve">à </w:t>
            </w:r>
            <w:r w:rsidRPr="0077406E">
              <w:rPr>
                <w:rFonts w:asciiTheme="majorBidi" w:hAnsiTheme="majorBidi" w:cstheme="majorBidi"/>
                <w:color w:val="000000"/>
                <w:sz w:val="23"/>
                <w:szCs w:val="23"/>
              </w:rPr>
              <w:t>vérifier et une signature authentique, et la deuxième entre deux signatures authentiques</w:t>
            </w:r>
          </w:p>
          <w:p w:rsidR="00AD0063" w:rsidRPr="0077406E" w:rsidRDefault="00AD0063" w:rsidP="00AD0063">
            <w:pPr>
              <w:jc w:val="center"/>
              <w:rPr>
                <w:rFonts w:asciiTheme="majorBidi" w:hAnsiTheme="majorBidi" w:cstheme="majorBidi"/>
                <w:color w:val="000000"/>
              </w:rPr>
            </w:pPr>
            <w:r w:rsidRPr="0077406E">
              <w:rPr>
                <w:rFonts w:asciiTheme="majorBidi" w:hAnsiTheme="majorBidi" w:cstheme="majorBidi"/>
                <w:color w:val="000000"/>
                <w:sz w:val="23"/>
                <w:szCs w:val="23"/>
              </w:rPr>
              <w:t>- Comparaisons des deux mesures.</w:t>
            </w:r>
          </w:p>
        </w:tc>
        <w:tc>
          <w:tcPr>
            <w:tcW w:w="1915" w:type="dxa"/>
          </w:tcPr>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- 20 individus.</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-200 authentiques.</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-200 faux simple.</w:t>
            </w:r>
          </w:p>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3"/>
                <w:szCs w:val="23"/>
              </w:rPr>
              <w:t>-Total 400.</w:t>
            </w:r>
          </w:p>
        </w:tc>
        <w:tc>
          <w:tcPr>
            <w:tcW w:w="1945" w:type="dxa"/>
          </w:tcPr>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Erreur moyenne de 24,9%</w:t>
            </w:r>
          </w:p>
        </w:tc>
      </w:tr>
      <w:tr w:rsidR="00AD0063" w:rsidRPr="0077406E" w:rsidTr="00AD0063">
        <w:trPr>
          <w:trHeight w:val="2284"/>
        </w:trPr>
        <w:tc>
          <w:tcPr>
            <w:tcW w:w="1882" w:type="dxa"/>
          </w:tcPr>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B.Fang et al.</w:t>
            </w:r>
          </w:p>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3"/>
                <w:szCs w:val="23"/>
              </w:rPr>
              <w:t>1999</w:t>
            </w:r>
            <w:r w:rsidR="005858A3">
              <w:rPr>
                <w:rFonts w:asciiTheme="majorBidi" w:hAnsiTheme="majorBidi" w:cstheme="majorBidi"/>
                <w:color w:val="000000"/>
                <w:sz w:val="24"/>
                <w:szCs w:val="24"/>
              </w:rPr>
              <w:t>[47</w:t>
            </w:r>
            <w:r w:rsidRPr="0077406E">
              <w:rPr>
                <w:rFonts w:asciiTheme="majorBidi" w:hAnsiTheme="majorBidi" w:cstheme="majorBidi"/>
                <w:color w:val="000000"/>
                <w:sz w:val="24"/>
                <w:szCs w:val="24"/>
              </w:rPr>
              <w:t>]</w:t>
            </w:r>
          </w:p>
        </w:tc>
        <w:tc>
          <w:tcPr>
            <w:tcW w:w="3144" w:type="dxa"/>
          </w:tcPr>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 xml:space="preserve">La méthode est inspirée de l'approche des experts pour authentifier les signatures et utilise un critère de régularité du trait. Une fonction "spline" est calculée puis comparée </w:t>
            </w:r>
            <w:r w:rsidRPr="0077406E">
              <w:rPr>
                <w:rFonts w:asciiTheme="majorBidi" w:hAnsiTheme="majorBidi" w:cstheme="majorBidi"/>
                <w:color w:val="000000"/>
                <w:sz w:val="24"/>
                <w:szCs w:val="24"/>
              </w:rPr>
              <w:t xml:space="preserve">à </w:t>
            </w:r>
            <w:r w:rsidRPr="0077406E">
              <w:rPr>
                <w:rFonts w:asciiTheme="majorBidi" w:hAnsiTheme="majorBidi" w:cstheme="majorBidi"/>
                <w:color w:val="000000"/>
                <w:sz w:val="23"/>
                <w:szCs w:val="23"/>
              </w:rPr>
              <w:t>sa version régulière. Le nombre de points d'intersection entre les deux permet de décider de l'authenticité d'une signature</w:t>
            </w:r>
          </w:p>
        </w:tc>
        <w:tc>
          <w:tcPr>
            <w:tcW w:w="1915" w:type="dxa"/>
          </w:tcPr>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-55 individus.</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- 24 authentiques.</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- 24 faux par</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imitation.</w:t>
            </w:r>
          </w:p>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3"/>
                <w:szCs w:val="23"/>
              </w:rPr>
              <w:t>- Total 2640.</w:t>
            </w:r>
          </w:p>
        </w:tc>
        <w:tc>
          <w:tcPr>
            <w:tcW w:w="1945" w:type="dxa"/>
          </w:tcPr>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Erreur</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moyenne de</w:t>
            </w:r>
          </w:p>
          <w:p w:rsidR="00AD0063" w:rsidRPr="0077406E" w:rsidRDefault="00AD0063" w:rsidP="00AD0063">
            <w:pPr>
              <w:spacing w:line="360" w:lineRule="auto"/>
              <w:rPr>
                <w:rFonts w:asciiTheme="majorBidi" w:hAnsiTheme="majorBidi" w:cstheme="majorBidi"/>
                <w:color w:val="000000"/>
              </w:rPr>
            </w:pPr>
            <w:r w:rsidRPr="0077406E">
              <w:rPr>
                <w:rFonts w:asciiTheme="majorBidi" w:hAnsiTheme="majorBidi" w:cstheme="majorBidi"/>
                <w:color w:val="000000"/>
                <w:sz w:val="23"/>
                <w:szCs w:val="23"/>
              </w:rPr>
              <w:t xml:space="preserve">  21.7%</w:t>
            </w:r>
          </w:p>
        </w:tc>
      </w:tr>
      <w:tr w:rsidR="00AD0063" w:rsidRPr="0077406E" w:rsidTr="00AD0063">
        <w:trPr>
          <w:trHeight w:val="949"/>
        </w:trPr>
        <w:tc>
          <w:tcPr>
            <w:tcW w:w="1882" w:type="dxa"/>
          </w:tcPr>
          <w:p w:rsidR="00AD0063" w:rsidRPr="0077406E" w:rsidRDefault="00AD0063" w:rsidP="00AD0063">
            <w:pPr>
              <w:autoSpaceDE w:val="0"/>
              <w:autoSpaceDN w:val="0"/>
              <w:rPr>
                <w:rFonts w:asciiTheme="majorBidi" w:hAnsiTheme="majorBidi" w:cstheme="majorBidi"/>
                <w:color w:val="000000"/>
              </w:rPr>
            </w:pPr>
            <w:r w:rsidRPr="0077406E">
              <w:rPr>
                <w:rFonts w:asciiTheme="majorBidi" w:hAnsiTheme="majorBidi" w:cstheme="majorBidi"/>
                <w:color w:val="000000"/>
                <w:sz w:val="23"/>
                <w:szCs w:val="23"/>
              </w:rPr>
              <w:t>V.E Rarnesh et al. 1999</w:t>
            </w:r>
            <w:r w:rsidR="005858A3">
              <w:rPr>
                <w:rFonts w:asciiTheme="majorBidi" w:hAnsiTheme="majorBidi" w:cstheme="majorBidi"/>
                <w:color w:val="000000"/>
                <w:sz w:val="24"/>
                <w:szCs w:val="24"/>
              </w:rPr>
              <w:t>[48</w:t>
            </w:r>
            <w:r w:rsidRPr="0077406E">
              <w:rPr>
                <w:rFonts w:asciiTheme="majorBidi" w:hAnsiTheme="majorBidi" w:cstheme="majorBidi"/>
                <w:color w:val="000000"/>
                <w:sz w:val="24"/>
                <w:szCs w:val="24"/>
              </w:rPr>
              <w:t>]</w:t>
            </w:r>
          </w:p>
        </w:tc>
        <w:tc>
          <w:tcPr>
            <w:tcW w:w="3144" w:type="dxa"/>
          </w:tcPr>
          <w:p w:rsidR="00AD0063" w:rsidRPr="0077406E" w:rsidRDefault="00AD0063" w:rsidP="00AD0063">
            <w:pPr>
              <w:rPr>
                <w:rFonts w:asciiTheme="majorBidi" w:hAnsiTheme="majorBidi" w:cstheme="majorBidi"/>
                <w:color w:val="000000"/>
                <w:sz w:val="23"/>
                <w:szCs w:val="23"/>
              </w:rPr>
            </w:pPr>
            <w:r w:rsidRPr="0077406E">
              <w:rPr>
                <w:rFonts w:asciiTheme="majorBidi" w:hAnsiTheme="majorBidi" w:cstheme="majorBidi"/>
                <w:color w:val="000000"/>
                <w:sz w:val="23"/>
                <w:szCs w:val="23"/>
              </w:rPr>
              <w:t xml:space="preserve"> Caractéristiques :</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 xml:space="preserve">- géométriques </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 xml:space="preserve">- représentation des moments, - </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 enveloppes,</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 une représentation en</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ondelette.</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Classification :</w:t>
            </w:r>
          </w:p>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3"/>
                <w:szCs w:val="23"/>
              </w:rPr>
              <w:t>algorithmes génétiques.</w:t>
            </w:r>
          </w:p>
        </w:tc>
        <w:tc>
          <w:tcPr>
            <w:tcW w:w="1915" w:type="dxa"/>
          </w:tcPr>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3"/>
                <w:szCs w:val="23"/>
              </w:rPr>
              <w:t>- 15 individus.</w:t>
            </w:r>
          </w:p>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3"/>
                <w:szCs w:val="23"/>
              </w:rPr>
              <w:t xml:space="preserve"> -43 authentiques.</w:t>
            </w:r>
          </w:p>
          <w:p w:rsidR="00AD0063" w:rsidRPr="0077406E" w:rsidRDefault="00AD0063" w:rsidP="00AD0063">
            <w:pPr>
              <w:rPr>
                <w:rFonts w:asciiTheme="majorBidi" w:hAnsiTheme="majorBidi" w:cstheme="majorBidi"/>
                <w:color w:val="000000"/>
              </w:rPr>
            </w:pPr>
            <w:r w:rsidRPr="0077406E">
              <w:rPr>
                <w:rFonts w:asciiTheme="majorBidi" w:hAnsiTheme="majorBidi" w:cstheme="majorBidi"/>
                <w:color w:val="000000"/>
                <w:sz w:val="23"/>
                <w:szCs w:val="23"/>
              </w:rPr>
              <w:t xml:space="preserve"> -Total 650.</w:t>
            </w:r>
          </w:p>
          <w:p w:rsidR="00AD0063" w:rsidRPr="0077406E" w:rsidRDefault="00AD0063" w:rsidP="00AD0063">
            <w:pPr>
              <w:rPr>
                <w:rFonts w:asciiTheme="majorBidi" w:hAnsiTheme="majorBidi" w:cstheme="majorBidi"/>
                <w:color w:val="000000"/>
              </w:rPr>
            </w:pPr>
          </w:p>
        </w:tc>
        <w:tc>
          <w:tcPr>
            <w:tcW w:w="1945" w:type="dxa"/>
          </w:tcPr>
          <w:p w:rsidR="00AD0063" w:rsidRPr="0077406E" w:rsidRDefault="00AD0063" w:rsidP="00AD0063">
            <w:pPr>
              <w:spacing w:line="360" w:lineRule="auto"/>
              <w:rPr>
                <w:rFonts w:asciiTheme="majorBidi" w:hAnsiTheme="majorBidi" w:cstheme="majorBidi"/>
                <w:color w:val="000000"/>
                <w:sz w:val="23"/>
                <w:szCs w:val="23"/>
              </w:rPr>
            </w:pPr>
            <w:r w:rsidRPr="0077406E">
              <w:rPr>
                <w:rFonts w:asciiTheme="majorBidi" w:hAnsiTheme="majorBidi" w:cstheme="majorBidi"/>
                <w:color w:val="000000"/>
                <w:sz w:val="23"/>
                <w:szCs w:val="23"/>
              </w:rPr>
              <w:t xml:space="preserve">TVR=17%  </w:t>
            </w:r>
          </w:p>
          <w:p w:rsidR="00AD0063" w:rsidRPr="0077406E" w:rsidRDefault="00AD0063" w:rsidP="00AD0063">
            <w:pPr>
              <w:spacing w:line="360" w:lineRule="auto"/>
              <w:rPr>
                <w:rFonts w:asciiTheme="majorBidi" w:hAnsiTheme="majorBidi" w:cstheme="majorBidi"/>
                <w:color w:val="000000"/>
              </w:rPr>
            </w:pPr>
            <w:r w:rsidRPr="0077406E">
              <w:rPr>
                <w:rFonts w:asciiTheme="majorBidi" w:hAnsiTheme="majorBidi" w:cstheme="majorBidi"/>
                <w:color w:val="000000"/>
                <w:sz w:val="23"/>
                <w:szCs w:val="23"/>
              </w:rPr>
              <w:t>TFA= 15%</w:t>
            </w:r>
          </w:p>
        </w:tc>
      </w:tr>
      <w:tr w:rsidR="00AD0063" w:rsidRPr="0077406E" w:rsidTr="00AD0063">
        <w:trPr>
          <w:trHeight w:val="3350"/>
        </w:trPr>
        <w:tc>
          <w:tcPr>
            <w:tcW w:w="1882" w:type="dxa"/>
          </w:tcPr>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C. Sansone et al.</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 xml:space="preserve">    2000</w:t>
            </w:r>
            <w:r w:rsidR="005858A3">
              <w:rPr>
                <w:rFonts w:asciiTheme="majorBidi" w:hAnsiTheme="majorBidi" w:cstheme="majorBidi"/>
                <w:color w:val="000000"/>
                <w:sz w:val="24"/>
                <w:szCs w:val="24"/>
              </w:rPr>
              <w:t>[49</w:t>
            </w:r>
            <w:r w:rsidRPr="0077406E">
              <w:rPr>
                <w:rFonts w:asciiTheme="majorBidi" w:hAnsiTheme="majorBidi" w:cstheme="majorBidi"/>
                <w:color w:val="000000"/>
                <w:sz w:val="24"/>
                <w:szCs w:val="24"/>
              </w:rPr>
              <w:t>]</w:t>
            </w:r>
          </w:p>
        </w:tc>
        <w:tc>
          <w:tcPr>
            <w:tcW w:w="3144" w:type="dxa"/>
          </w:tcPr>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Trois systèmes différents :</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 xml:space="preserve">- un système dédié </w:t>
            </w:r>
            <w:r w:rsidRPr="0077406E">
              <w:rPr>
                <w:rFonts w:asciiTheme="majorBidi" w:hAnsiTheme="majorBidi" w:cstheme="majorBidi"/>
                <w:color w:val="000000"/>
                <w:sz w:val="24"/>
                <w:szCs w:val="24"/>
              </w:rPr>
              <w:t xml:space="preserve">à </w:t>
            </w:r>
            <w:r w:rsidRPr="0077406E">
              <w:rPr>
                <w:rFonts w:asciiTheme="majorBidi" w:hAnsiTheme="majorBidi" w:cstheme="majorBidi"/>
                <w:color w:val="000000"/>
                <w:sz w:val="23"/>
                <w:szCs w:val="23"/>
              </w:rPr>
              <w:t>la</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détection des faux simples,</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-un système pour la détection</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des faux par imitation,</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-un troisième combine les</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résultats des deux systèmes</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lastRenderedPageBreak/>
              <w:t>pour donner une décision</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finale.</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Les mesures utilisées sont les</w:t>
            </w:r>
          </w:p>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t>mêmes proposées dans (Huang et al.).</w:t>
            </w:r>
          </w:p>
        </w:tc>
        <w:tc>
          <w:tcPr>
            <w:tcW w:w="1915" w:type="dxa"/>
          </w:tcPr>
          <w:p w:rsidR="00AD0063" w:rsidRPr="0077406E" w:rsidRDefault="00AD0063" w:rsidP="00AD0063">
            <w:pPr>
              <w:autoSpaceDE w:val="0"/>
              <w:autoSpaceDN w:val="0"/>
              <w:rPr>
                <w:rFonts w:asciiTheme="majorBidi" w:hAnsiTheme="majorBidi" w:cstheme="majorBidi"/>
                <w:color w:val="000000"/>
                <w:sz w:val="23"/>
                <w:szCs w:val="23"/>
              </w:rPr>
            </w:pPr>
            <w:r w:rsidRPr="0077406E">
              <w:rPr>
                <w:rFonts w:asciiTheme="majorBidi" w:hAnsiTheme="majorBidi" w:cstheme="majorBidi"/>
                <w:color w:val="000000"/>
                <w:sz w:val="23"/>
                <w:szCs w:val="23"/>
              </w:rPr>
              <w:lastRenderedPageBreak/>
              <w:t xml:space="preserve">- 49 individus. </w:t>
            </w:r>
          </w:p>
          <w:p w:rsidR="00AD0063" w:rsidRPr="0077406E" w:rsidRDefault="00AD0063" w:rsidP="00AD0063">
            <w:pPr>
              <w:autoSpaceDE w:val="0"/>
              <w:autoSpaceDN w:val="0"/>
              <w:rPr>
                <w:rFonts w:asciiTheme="majorBidi" w:hAnsiTheme="majorBidi" w:cstheme="majorBidi"/>
                <w:i/>
                <w:iCs/>
                <w:color w:val="000000"/>
                <w:sz w:val="23"/>
                <w:szCs w:val="23"/>
              </w:rPr>
            </w:pPr>
            <w:r w:rsidRPr="0077406E">
              <w:rPr>
                <w:rFonts w:asciiTheme="majorBidi" w:hAnsiTheme="majorBidi" w:cstheme="majorBidi"/>
                <w:color w:val="000000"/>
                <w:sz w:val="23"/>
                <w:szCs w:val="23"/>
              </w:rPr>
              <w:t xml:space="preserve">- 40 authentiques. </w:t>
            </w:r>
          </w:p>
          <w:p w:rsidR="00AD0063" w:rsidRPr="0077406E" w:rsidRDefault="00AD0063" w:rsidP="00AD0063">
            <w:pPr>
              <w:rPr>
                <w:rFonts w:asciiTheme="majorBidi" w:hAnsiTheme="majorBidi" w:cstheme="majorBidi"/>
                <w:color w:val="000000"/>
                <w:sz w:val="23"/>
                <w:szCs w:val="23"/>
              </w:rPr>
            </w:pPr>
            <w:r w:rsidRPr="0077406E">
              <w:rPr>
                <w:rFonts w:asciiTheme="majorBidi" w:hAnsiTheme="majorBidi" w:cstheme="majorBidi"/>
                <w:color w:val="000000"/>
                <w:sz w:val="23"/>
                <w:szCs w:val="23"/>
              </w:rPr>
              <w:t>- Total 1960</w:t>
            </w:r>
          </w:p>
        </w:tc>
        <w:tc>
          <w:tcPr>
            <w:tcW w:w="1945" w:type="dxa"/>
          </w:tcPr>
          <w:p w:rsidR="00AD0063" w:rsidRPr="0077406E" w:rsidRDefault="00AD0063" w:rsidP="00AD0063">
            <w:pPr>
              <w:spacing w:line="360" w:lineRule="auto"/>
              <w:rPr>
                <w:rFonts w:asciiTheme="majorBidi" w:hAnsiTheme="majorBidi" w:cstheme="majorBidi"/>
                <w:color w:val="000000"/>
                <w:sz w:val="23"/>
                <w:szCs w:val="23"/>
              </w:rPr>
            </w:pPr>
            <w:r w:rsidRPr="0077406E">
              <w:rPr>
                <w:rFonts w:asciiTheme="majorBidi" w:hAnsiTheme="majorBidi" w:cstheme="majorBidi"/>
                <w:color w:val="000000"/>
                <w:sz w:val="23"/>
                <w:szCs w:val="23"/>
              </w:rPr>
              <w:t>TVR: 5.71%</w:t>
            </w:r>
          </w:p>
          <w:p w:rsidR="00AD0063" w:rsidRPr="0077406E" w:rsidRDefault="00AD0063" w:rsidP="00AD0063">
            <w:pPr>
              <w:spacing w:line="360" w:lineRule="auto"/>
              <w:rPr>
                <w:rFonts w:asciiTheme="majorBidi" w:hAnsiTheme="majorBidi" w:cstheme="majorBidi"/>
                <w:color w:val="000000"/>
                <w:sz w:val="23"/>
                <w:szCs w:val="23"/>
              </w:rPr>
            </w:pPr>
            <w:r w:rsidRPr="0077406E">
              <w:rPr>
                <w:rFonts w:asciiTheme="majorBidi" w:hAnsiTheme="majorBidi" w:cstheme="majorBidi"/>
                <w:color w:val="000000"/>
                <w:sz w:val="23"/>
                <w:szCs w:val="23"/>
              </w:rPr>
              <w:t xml:space="preserve">TFA: </w:t>
            </w:r>
            <w:r w:rsidRPr="0077406E">
              <w:rPr>
                <w:rFonts w:asciiTheme="majorBidi" w:hAnsiTheme="majorBidi" w:cstheme="majorBidi"/>
                <w:i/>
                <w:iCs/>
                <w:color w:val="000000"/>
                <w:sz w:val="23"/>
                <w:szCs w:val="23"/>
              </w:rPr>
              <w:t>4.29010</w:t>
            </w:r>
          </w:p>
        </w:tc>
      </w:tr>
    </w:tbl>
    <w:p w:rsidR="00AD0063" w:rsidRPr="0077406E" w:rsidRDefault="00AD0063" w:rsidP="00AD0063">
      <w:pPr>
        <w:rPr>
          <w:rFonts w:asciiTheme="majorBidi" w:hAnsiTheme="majorBidi" w:cstheme="majorBidi"/>
          <w:b/>
          <w:bCs/>
          <w:color w:val="000000"/>
          <w:sz w:val="28"/>
          <w:szCs w:val="28"/>
          <w:u w:val="single"/>
        </w:rPr>
      </w:pPr>
    </w:p>
    <w:p w:rsidR="00AD0063" w:rsidRPr="0077406E" w:rsidRDefault="00AD0063" w:rsidP="00AD0063">
      <w:pPr>
        <w:jc w:val="center"/>
        <w:rPr>
          <w:rFonts w:asciiTheme="majorBidi" w:hAnsiTheme="majorBidi" w:cstheme="majorBidi"/>
          <w:b/>
          <w:bCs/>
          <w:color w:val="000000"/>
          <w:sz w:val="28"/>
          <w:szCs w:val="28"/>
          <w:u w:val="single"/>
        </w:rPr>
      </w:pPr>
      <w:r w:rsidRPr="0077406E">
        <w:rPr>
          <w:rFonts w:asciiTheme="majorBidi" w:hAnsiTheme="majorBidi" w:cstheme="majorBidi"/>
          <w:b/>
          <w:bCs/>
          <w:color w:val="000000"/>
          <w:sz w:val="24"/>
          <w:szCs w:val="24"/>
        </w:rPr>
        <w:t>Tableau.3.</w:t>
      </w:r>
      <w:r w:rsidRPr="0077406E">
        <w:rPr>
          <w:rFonts w:asciiTheme="majorBidi" w:hAnsiTheme="majorBidi" w:cstheme="majorBidi"/>
          <w:color w:val="000000"/>
          <w:sz w:val="24"/>
          <w:szCs w:val="24"/>
        </w:rPr>
        <w:t xml:space="preserve">  Tableau comparatif des performances et des caractéristiques des méthodes</w:t>
      </w:r>
    </w:p>
    <w:p w:rsidR="00AD0063" w:rsidRPr="0077406E" w:rsidRDefault="00AD0063" w:rsidP="00AD0063">
      <w:pPr>
        <w:rPr>
          <w:rFonts w:asciiTheme="majorBidi" w:hAnsiTheme="majorBidi" w:cstheme="majorBidi"/>
          <w:b/>
          <w:bCs/>
          <w:color w:val="000000"/>
          <w:sz w:val="28"/>
          <w:szCs w:val="28"/>
        </w:rPr>
      </w:pPr>
      <w:r w:rsidRPr="0077406E">
        <w:rPr>
          <w:rFonts w:asciiTheme="majorBidi" w:hAnsiTheme="majorBidi" w:cstheme="majorBidi"/>
          <w:b/>
          <w:bCs/>
          <w:color w:val="000000"/>
          <w:sz w:val="28"/>
          <w:szCs w:val="28"/>
        </w:rPr>
        <w:t xml:space="preserve"> Conclusion </w:t>
      </w:r>
    </w:p>
    <w:p w:rsidR="00AD0063" w:rsidRPr="0077406E" w:rsidRDefault="00AD0063" w:rsidP="00AD0063">
      <w:pPr>
        <w:ind w:firstLine="567"/>
        <w:rPr>
          <w:rFonts w:asciiTheme="majorBidi" w:hAnsiTheme="majorBidi" w:cstheme="majorBidi"/>
          <w:color w:val="000000"/>
          <w:sz w:val="24"/>
          <w:szCs w:val="24"/>
        </w:rPr>
        <w:sectPr w:rsidR="00AD0063" w:rsidRPr="0077406E" w:rsidSect="00D70B60">
          <w:headerReference w:type="default" r:id="rId55"/>
          <w:footerReference w:type="default" r:id="rId56"/>
          <w:pgSz w:w="11906" w:h="16838"/>
          <w:pgMar w:top="1417" w:right="1417" w:bottom="1417" w:left="1417" w:header="708" w:footer="708" w:gutter="0"/>
          <w:pgNumType w:start="16"/>
          <w:cols w:space="708"/>
          <w:docGrid w:linePitch="360"/>
        </w:sectPr>
      </w:pPr>
      <w:r w:rsidRPr="0077406E">
        <w:rPr>
          <w:rFonts w:asciiTheme="majorBidi" w:hAnsiTheme="majorBidi" w:cstheme="majorBidi"/>
          <w:color w:val="000000"/>
          <w:sz w:val="24"/>
          <w:szCs w:val="24"/>
        </w:rPr>
        <w:t xml:space="preserve">On a vu dans ce chapitre un </w:t>
      </w:r>
      <w:r w:rsidRPr="0077406E">
        <w:rPr>
          <w:rFonts w:asciiTheme="majorBidi" w:hAnsiTheme="majorBidi" w:cstheme="majorBidi"/>
          <w:sz w:val="24"/>
          <w:szCs w:val="24"/>
        </w:rPr>
        <w:t xml:space="preserve">aperçu général sur les réseaux de neurones. </w:t>
      </w:r>
      <w:r w:rsidRPr="0077406E">
        <w:rPr>
          <w:rFonts w:asciiTheme="majorBidi" w:hAnsiTheme="majorBidi" w:cstheme="majorBidi"/>
          <w:color w:val="000000"/>
          <w:sz w:val="24"/>
          <w:szCs w:val="24"/>
        </w:rPr>
        <w:t xml:space="preserve">En suite nous avons expliqué l’architecture de classification basée sur les réseaux de neurones multicouche et on a décrit l’algorithme d’apprentissage de retro propagation. Malheureusement le retro propagation pose un problème de convergence et souvent le réseau converge vers des minimums locaux, se qui a un impacte sur les résultats de la classification. Et la solution proposée c’est les algorithmes génétiques. </w:t>
      </w:r>
    </w:p>
    <w:p w:rsidR="00AD0063" w:rsidRPr="0077406E" w:rsidRDefault="00AD0063" w:rsidP="00AD0063">
      <w:pPr>
        <w:pStyle w:val="En-tte"/>
        <w:rPr>
          <w:rFonts w:asciiTheme="majorBidi" w:hAnsiTheme="majorBidi" w:cstheme="majorBidi"/>
          <w:b/>
          <w:bCs/>
          <w:color w:val="000000"/>
          <w:sz w:val="48"/>
          <w:szCs w:val="48"/>
        </w:rPr>
      </w:pPr>
      <w:r w:rsidRPr="0077406E">
        <w:rPr>
          <w:rFonts w:asciiTheme="majorBidi" w:hAnsiTheme="majorBidi" w:cstheme="majorBidi"/>
          <w:b/>
          <w:bCs/>
          <w:color w:val="000000"/>
          <w:sz w:val="48"/>
          <w:szCs w:val="48"/>
        </w:rPr>
        <w:lastRenderedPageBreak/>
        <w:t>Chapitre III </w:t>
      </w:r>
    </w:p>
    <w:p w:rsidR="00AD0063" w:rsidRPr="0077406E" w:rsidRDefault="00AD0063" w:rsidP="00AD0063">
      <w:pPr>
        <w:pStyle w:val="En-tte"/>
        <w:rPr>
          <w:rFonts w:asciiTheme="majorBidi" w:hAnsiTheme="majorBidi" w:cstheme="majorBidi"/>
          <w:color w:val="000000"/>
          <w:sz w:val="24"/>
          <w:szCs w:val="24"/>
        </w:rPr>
      </w:pPr>
      <w:r w:rsidRPr="0077406E">
        <w:rPr>
          <w:rFonts w:asciiTheme="majorBidi" w:hAnsiTheme="majorBidi" w:cstheme="majorBidi"/>
          <w:b/>
          <w:bCs/>
          <w:color w:val="000000"/>
          <w:sz w:val="48"/>
          <w:szCs w:val="48"/>
        </w:rPr>
        <w:t xml:space="preserve">     Expérimentation et résultats</w:t>
      </w:r>
      <w:r w:rsidRPr="0077406E">
        <w:rPr>
          <w:rFonts w:asciiTheme="majorBidi" w:hAnsiTheme="majorBidi" w:cstheme="majorBidi"/>
          <w:color w:val="000000"/>
          <w:sz w:val="24"/>
          <w:szCs w:val="24"/>
        </w:rPr>
        <w:t xml:space="preserve">  </w:t>
      </w:r>
    </w:p>
    <w:p w:rsidR="00AD0063" w:rsidRPr="0077406E" w:rsidRDefault="00AD0063" w:rsidP="00AD0063">
      <w:pPr>
        <w:pStyle w:val="En-tte"/>
        <w:rPr>
          <w:rFonts w:asciiTheme="majorBidi" w:hAnsiTheme="majorBidi" w:cstheme="majorBidi"/>
          <w:b/>
          <w:bCs/>
          <w:sz w:val="28"/>
          <w:szCs w:val="28"/>
        </w:rPr>
      </w:pPr>
    </w:p>
    <w:p w:rsidR="00AD0063" w:rsidRPr="0077406E" w:rsidRDefault="00AD0063" w:rsidP="00AD0063">
      <w:pPr>
        <w:pStyle w:val="Paragraphedeliste"/>
        <w:autoSpaceDE w:val="0"/>
        <w:autoSpaceDN w:val="0"/>
        <w:spacing w:after="0" w:line="360" w:lineRule="auto"/>
        <w:ind w:left="0"/>
        <w:rPr>
          <w:rFonts w:asciiTheme="majorBidi" w:eastAsia="Calibri" w:hAnsiTheme="majorBidi" w:cstheme="majorBidi"/>
          <w:b/>
          <w:bCs/>
          <w:sz w:val="28"/>
          <w:szCs w:val="28"/>
        </w:rPr>
      </w:pPr>
      <w:r w:rsidRPr="0077406E">
        <w:rPr>
          <w:rFonts w:asciiTheme="majorBidi" w:eastAsia="Calibri" w:hAnsiTheme="majorBidi" w:cstheme="majorBidi"/>
          <w:b/>
          <w:bCs/>
          <w:sz w:val="28"/>
          <w:szCs w:val="28"/>
        </w:rPr>
        <w:t>Introduction</w:t>
      </w:r>
    </w:p>
    <w:p w:rsidR="00AD0063" w:rsidRPr="0077406E" w:rsidRDefault="00AD0063" w:rsidP="00AD0063">
      <w:pPr>
        <w:autoSpaceDE w:val="0"/>
        <w:autoSpaceDN w:val="0"/>
        <w:spacing w:after="0"/>
        <w:ind w:firstLine="567"/>
        <w:rPr>
          <w:rFonts w:asciiTheme="majorBidi" w:eastAsia="Times New Roman" w:hAnsiTheme="majorBidi" w:cstheme="majorBidi"/>
          <w:sz w:val="24"/>
          <w:szCs w:val="24"/>
        </w:rPr>
      </w:pPr>
      <w:r w:rsidRPr="0077406E">
        <w:rPr>
          <w:rFonts w:asciiTheme="majorBidi" w:eastAsia="Times New Roman" w:hAnsiTheme="majorBidi" w:cstheme="majorBidi"/>
          <w:sz w:val="24"/>
          <w:szCs w:val="24"/>
        </w:rPr>
        <w:t>Dans ce chapitre, nous présentons l'architecture détaillée de notre système où on décrit l’environnement de développement d’une part, et les mesures de performance d’autre part, et nous terminons notre chapitre par les différents résultats que nous avons obtenus ainsi qu’une discussion des performances récoltées dans notre application.</w:t>
      </w:r>
    </w:p>
    <w:p w:rsidR="00AD0063" w:rsidRPr="0077406E" w:rsidRDefault="00AD0063" w:rsidP="00AD0063">
      <w:pPr>
        <w:pStyle w:val="Paragraphedeliste"/>
        <w:autoSpaceDE w:val="0"/>
        <w:autoSpaceDN w:val="0"/>
        <w:spacing w:before="240" w:after="0" w:line="360" w:lineRule="auto"/>
        <w:ind w:left="0"/>
        <w:rPr>
          <w:rFonts w:asciiTheme="majorBidi" w:eastAsia="Calibri" w:hAnsiTheme="majorBidi" w:cstheme="majorBidi"/>
          <w:b/>
          <w:bCs/>
          <w:sz w:val="26"/>
          <w:szCs w:val="26"/>
        </w:rPr>
      </w:pPr>
      <w:r w:rsidRPr="0077406E">
        <w:rPr>
          <w:rFonts w:asciiTheme="majorBidi" w:eastAsia="Calibri" w:hAnsiTheme="majorBidi" w:cstheme="majorBidi"/>
          <w:b/>
          <w:bCs/>
          <w:sz w:val="26"/>
          <w:szCs w:val="26"/>
        </w:rPr>
        <w:t xml:space="preserve">1. Présentation de l’environnement de développement </w:t>
      </w:r>
    </w:p>
    <w:p w:rsidR="00AD0063" w:rsidRPr="0077406E" w:rsidRDefault="00AD0063" w:rsidP="00AD0063">
      <w:pPr>
        <w:autoSpaceDE w:val="0"/>
        <w:autoSpaceDN w:val="0"/>
        <w:jc w:val="both"/>
        <w:rPr>
          <w:rFonts w:asciiTheme="majorBidi" w:eastAsia="Times New Roman" w:hAnsiTheme="majorBidi" w:cstheme="majorBidi"/>
          <w:b/>
          <w:bCs/>
          <w:sz w:val="26"/>
          <w:szCs w:val="26"/>
        </w:rPr>
      </w:pPr>
      <w:r w:rsidRPr="0077406E">
        <w:rPr>
          <w:rFonts w:asciiTheme="majorBidi" w:eastAsia="Times New Roman" w:hAnsiTheme="majorBidi" w:cstheme="majorBidi"/>
          <w:b/>
          <w:bCs/>
          <w:sz w:val="26"/>
          <w:szCs w:val="26"/>
        </w:rPr>
        <w:t xml:space="preserve">1.1.   Caractéristique du PC </w:t>
      </w:r>
    </w:p>
    <w:p w:rsidR="00AD0063" w:rsidRPr="0077406E" w:rsidRDefault="00AD0063" w:rsidP="0005731F">
      <w:pPr>
        <w:pStyle w:val="Paragraphedeliste"/>
        <w:widowControl/>
        <w:numPr>
          <w:ilvl w:val="0"/>
          <w:numId w:val="28"/>
        </w:numPr>
        <w:autoSpaceDE w:val="0"/>
        <w:autoSpaceDN w:val="0"/>
        <w:adjustRightInd/>
        <w:spacing w:after="0"/>
        <w:textAlignment w:val="auto"/>
        <w:rPr>
          <w:rFonts w:asciiTheme="majorBidi" w:hAnsiTheme="majorBidi" w:cstheme="majorBidi"/>
          <w:sz w:val="24"/>
          <w:szCs w:val="24"/>
        </w:rPr>
      </w:pPr>
      <w:r w:rsidRPr="0077406E">
        <w:rPr>
          <w:rFonts w:asciiTheme="majorBidi" w:hAnsiTheme="majorBidi" w:cstheme="majorBidi"/>
          <w:sz w:val="24"/>
          <w:szCs w:val="24"/>
        </w:rPr>
        <w:t>Le matériel utilisé pour le développement de notre application est un microordinateur (portable) de type :</w:t>
      </w:r>
    </w:p>
    <w:p w:rsidR="00AD0063" w:rsidRPr="0077406E" w:rsidRDefault="00AD0063" w:rsidP="0005731F">
      <w:pPr>
        <w:pStyle w:val="Paragraphedeliste"/>
        <w:widowControl/>
        <w:numPr>
          <w:ilvl w:val="0"/>
          <w:numId w:val="28"/>
        </w:numPr>
        <w:autoSpaceDE w:val="0"/>
        <w:autoSpaceDN w:val="0"/>
        <w:adjustRightInd/>
        <w:spacing w:after="0"/>
        <w:textAlignment w:val="auto"/>
        <w:rPr>
          <w:rFonts w:asciiTheme="majorBidi" w:hAnsiTheme="majorBidi" w:cstheme="majorBidi"/>
          <w:sz w:val="24"/>
          <w:szCs w:val="24"/>
        </w:rPr>
      </w:pPr>
      <w:r w:rsidRPr="0077406E">
        <w:rPr>
          <w:rFonts w:asciiTheme="majorBidi" w:hAnsiTheme="majorBidi" w:cstheme="majorBidi"/>
          <w:sz w:val="24"/>
          <w:szCs w:val="24"/>
        </w:rPr>
        <w:t>Processeur : Intel(R) Pentium(R) M 2.13.00GHz.</w:t>
      </w:r>
    </w:p>
    <w:p w:rsidR="00AD0063" w:rsidRPr="0077406E" w:rsidRDefault="00AD0063" w:rsidP="0005731F">
      <w:pPr>
        <w:pStyle w:val="Paragraphedeliste"/>
        <w:widowControl/>
        <w:numPr>
          <w:ilvl w:val="0"/>
          <w:numId w:val="28"/>
        </w:numPr>
        <w:autoSpaceDE w:val="0"/>
        <w:autoSpaceDN w:val="0"/>
        <w:adjustRightInd/>
        <w:spacing w:after="0"/>
        <w:textAlignment w:val="auto"/>
        <w:rPr>
          <w:rFonts w:asciiTheme="majorBidi" w:hAnsiTheme="majorBidi" w:cstheme="majorBidi"/>
          <w:sz w:val="24"/>
          <w:szCs w:val="24"/>
        </w:rPr>
      </w:pPr>
      <w:r w:rsidRPr="0077406E">
        <w:rPr>
          <w:rFonts w:asciiTheme="majorBidi" w:hAnsiTheme="majorBidi" w:cstheme="majorBidi"/>
          <w:sz w:val="24"/>
          <w:szCs w:val="24"/>
        </w:rPr>
        <w:t>Memoire installée :( RAM): 2.00 Go.</w:t>
      </w:r>
    </w:p>
    <w:p w:rsidR="00AD0063" w:rsidRPr="0077406E" w:rsidRDefault="00AD0063" w:rsidP="0005731F">
      <w:pPr>
        <w:pStyle w:val="Paragraphedeliste"/>
        <w:widowControl/>
        <w:numPr>
          <w:ilvl w:val="0"/>
          <w:numId w:val="28"/>
        </w:numPr>
        <w:autoSpaceDE w:val="0"/>
        <w:autoSpaceDN w:val="0"/>
        <w:adjustRightInd/>
        <w:spacing w:after="0"/>
        <w:textAlignment w:val="auto"/>
        <w:rPr>
          <w:rFonts w:asciiTheme="majorBidi" w:hAnsiTheme="majorBidi" w:cstheme="majorBidi"/>
          <w:sz w:val="24"/>
          <w:szCs w:val="24"/>
        </w:rPr>
      </w:pPr>
      <w:r w:rsidRPr="0077406E">
        <w:rPr>
          <w:rFonts w:asciiTheme="majorBidi" w:hAnsiTheme="majorBidi" w:cstheme="majorBidi"/>
          <w:sz w:val="24"/>
          <w:szCs w:val="24"/>
        </w:rPr>
        <w:t>Système d’exploitation: Windows 7.</w:t>
      </w:r>
    </w:p>
    <w:p w:rsidR="00AD0063" w:rsidRPr="0077406E" w:rsidRDefault="00AD0063" w:rsidP="00AD0063">
      <w:pPr>
        <w:pStyle w:val="Default"/>
        <w:spacing w:line="276" w:lineRule="auto"/>
        <w:jc w:val="both"/>
        <w:rPr>
          <w:rFonts w:asciiTheme="majorBidi" w:eastAsia="Calibri" w:hAnsiTheme="majorBidi" w:cstheme="majorBidi"/>
        </w:rPr>
      </w:pPr>
    </w:p>
    <w:p w:rsidR="00AD0063" w:rsidRPr="0077406E" w:rsidRDefault="00AD0063" w:rsidP="00AD0063">
      <w:pPr>
        <w:pStyle w:val="Default"/>
        <w:spacing w:line="276" w:lineRule="auto"/>
        <w:ind w:firstLine="567"/>
        <w:jc w:val="both"/>
        <w:rPr>
          <w:rFonts w:asciiTheme="majorBidi" w:eastAsia="Calibri" w:hAnsiTheme="majorBidi" w:cstheme="majorBidi"/>
        </w:rPr>
      </w:pPr>
      <w:r w:rsidRPr="0077406E">
        <w:rPr>
          <w:rFonts w:asciiTheme="majorBidi" w:eastAsia="Calibri" w:hAnsiTheme="majorBidi" w:cstheme="majorBidi"/>
        </w:rPr>
        <w:t>Concernant les outils, nous avons utilisé le langage de programmation MATLAB version «</w:t>
      </w:r>
      <w:r w:rsidRPr="0077406E">
        <w:rPr>
          <w:rFonts w:asciiTheme="majorBidi" w:eastAsia="Calibri" w:hAnsiTheme="majorBidi" w:cstheme="majorBidi"/>
          <w:i/>
          <w:iCs/>
        </w:rPr>
        <w:t xml:space="preserve">  R2014a » </w:t>
      </w:r>
      <w:r w:rsidRPr="0077406E">
        <w:rPr>
          <w:rFonts w:asciiTheme="majorBidi" w:eastAsia="Calibri" w:hAnsiTheme="majorBidi" w:cstheme="majorBidi"/>
        </w:rPr>
        <w:t xml:space="preserve"> publiée le</w:t>
      </w:r>
      <w:r w:rsidRPr="0077406E">
        <w:rPr>
          <w:rFonts w:asciiTheme="majorBidi" w:eastAsia="Calibri" w:hAnsiTheme="majorBidi" w:cstheme="majorBidi"/>
          <w:i/>
          <w:iCs/>
        </w:rPr>
        <w:t xml:space="preserve"> 11 février 2014</w:t>
      </w:r>
      <w:r w:rsidRPr="0077406E">
        <w:rPr>
          <w:rFonts w:asciiTheme="majorBidi" w:eastAsia="Calibri" w:hAnsiTheme="majorBidi" w:cstheme="majorBidi"/>
        </w:rPr>
        <w:t xml:space="preserve"> pour l’implémentation de notre application.</w:t>
      </w:r>
    </w:p>
    <w:p w:rsidR="00AD0063" w:rsidRPr="0077406E" w:rsidRDefault="00AD0063" w:rsidP="00AD0063">
      <w:pPr>
        <w:pStyle w:val="Default"/>
        <w:spacing w:line="276" w:lineRule="auto"/>
        <w:ind w:firstLine="567"/>
        <w:jc w:val="both"/>
        <w:rPr>
          <w:rFonts w:asciiTheme="majorBidi" w:eastAsia="Calibri" w:hAnsiTheme="majorBidi" w:cstheme="majorBidi"/>
        </w:rPr>
      </w:pPr>
    </w:p>
    <w:p w:rsidR="00AD0063" w:rsidRPr="0077406E" w:rsidRDefault="00AD0063" w:rsidP="00AD0063">
      <w:pPr>
        <w:rPr>
          <w:rFonts w:asciiTheme="majorBidi" w:hAnsiTheme="majorBidi" w:cstheme="majorBidi"/>
          <w:b/>
          <w:bCs/>
          <w:sz w:val="26"/>
          <w:szCs w:val="26"/>
        </w:rPr>
      </w:pPr>
      <w:r w:rsidRPr="0077406E">
        <w:rPr>
          <w:rFonts w:asciiTheme="majorBidi" w:hAnsiTheme="majorBidi" w:cstheme="majorBidi"/>
          <w:b/>
          <w:bCs/>
          <w:sz w:val="26"/>
          <w:szCs w:val="26"/>
        </w:rPr>
        <w:t>1.2. Pour quoi Matlab</w:t>
      </w:r>
    </w:p>
    <w:p w:rsidR="00AD0063" w:rsidRPr="0077406E" w:rsidRDefault="00AD0063" w:rsidP="00AD0063">
      <w:pPr>
        <w:ind w:firstLine="567"/>
        <w:rPr>
          <w:rFonts w:asciiTheme="majorBidi" w:hAnsiTheme="majorBidi" w:cstheme="majorBidi"/>
          <w:sz w:val="24"/>
          <w:szCs w:val="24"/>
        </w:rPr>
      </w:pPr>
      <w:r w:rsidRPr="0077406E">
        <w:rPr>
          <w:rFonts w:asciiTheme="majorBidi" w:hAnsiTheme="majorBidi" w:cstheme="majorBidi"/>
          <w:sz w:val="24"/>
          <w:szCs w:val="24"/>
        </w:rPr>
        <w:t>Le site officiel de MATLAB définit MATLAB avec environnement interactif  comme un langage de haut niveau permettant l’exécution de tache nécessitant une grande puissance de calcule et dont la mise en œuvre sera plus rapide.</w:t>
      </w:r>
    </w:p>
    <w:p w:rsidR="00AD0063" w:rsidRPr="0077406E" w:rsidRDefault="00AD0063" w:rsidP="00AD0063">
      <w:pPr>
        <w:ind w:firstLine="567"/>
        <w:rPr>
          <w:rFonts w:asciiTheme="majorBidi" w:hAnsiTheme="majorBidi" w:cstheme="majorBidi"/>
          <w:sz w:val="24"/>
          <w:szCs w:val="24"/>
        </w:rPr>
      </w:pPr>
      <w:r w:rsidRPr="0077406E">
        <w:rPr>
          <w:rFonts w:asciiTheme="majorBidi" w:hAnsiTheme="majorBidi" w:cstheme="majorBidi"/>
          <w:sz w:val="24"/>
          <w:szCs w:val="24"/>
        </w:rPr>
        <w:t>MATLAB  peut être utilisé dans une grande variété d’applications, incluant le traitement du signal et d’images, les communications, la conception de systèmes de contrôle, les tests et les mesures la modélisation et l’analyse financière, ainsi que la biologie informatique. Des boites à outils supplémentaires (collections de fonctions MATLAB à  vocation spécifique, disponibles séparément) élargissent l’environnement MATLAB pour résoudre des catégories particulières de problèmes dans ces domaines d’applications. Les principes fonctionnalités de MATLAB sont :</w:t>
      </w:r>
    </w:p>
    <w:p w:rsidR="00AD0063" w:rsidRPr="0077406E" w:rsidRDefault="00AD0063" w:rsidP="0005731F">
      <w:pPr>
        <w:pStyle w:val="Paragraphedeliste"/>
        <w:widowControl/>
        <w:numPr>
          <w:ilvl w:val="0"/>
          <w:numId w:val="27"/>
        </w:numPr>
        <w:adjustRightInd/>
        <w:jc w:val="left"/>
        <w:textAlignment w:val="auto"/>
        <w:rPr>
          <w:rFonts w:asciiTheme="majorBidi" w:hAnsiTheme="majorBidi" w:cstheme="majorBidi"/>
          <w:sz w:val="24"/>
          <w:szCs w:val="24"/>
        </w:rPr>
      </w:pPr>
      <w:r w:rsidRPr="0077406E">
        <w:rPr>
          <w:rFonts w:asciiTheme="majorBidi" w:hAnsiTheme="majorBidi" w:cstheme="majorBidi"/>
          <w:sz w:val="24"/>
          <w:szCs w:val="24"/>
        </w:rPr>
        <w:t>Langage de haut niveau pour le calcul scientifique.</w:t>
      </w:r>
    </w:p>
    <w:p w:rsidR="00AD0063" w:rsidRPr="0077406E" w:rsidRDefault="00AD0063" w:rsidP="0005731F">
      <w:pPr>
        <w:pStyle w:val="Paragraphedeliste"/>
        <w:widowControl/>
        <w:numPr>
          <w:ilvl w:val="0"/>
          <w:numId w:val="27"/>
        </w:numPr>
        <w:adjustRightInd/>
        <w:jc w:val="left"/>
        <w:textAlignment w:val="auto"/>
        <w:rPr>
          <w:rFonts w:asciiTheme="majorBidi" w:hAnsiTheme="majorBidi" w:cstheme="majorBidi"/>
          <w:sz w:val="24"/>
          <w:szCs w:val="24"/>
        </w:rPr>
      </w:pPr>
      <w:r w:rsidRPr="0077406E">
        <w:rPr>
          <w:rFonts w:asciiTheme="majorBidi" w:hAnsiTheme="majorBidi" w:cstheme="majorBidi"/>
          <w:sz w:val="24"/>
          <w:szCs w:val="24"/>
        </w:rPr>
        <w:t>Environnement de développement pour la gestion du code, des fichiers et des données.</w:t>
      </w:r>
    </w:p>
    <w:p w:rsidR="00AD0063" w:rsidRPr="0077406E" w:rsidRDefault="00AD0063" w:rsidP="0005731F">
      <w:pPr>
        <w:pStyle w:val="Paragraphedeliste"/>
        <w:widowControl/>
        <w:numPr>
          <w:ilvl w:val="0"/>
          <w:numId w:val="27"/>
        </w:numPr>
        <w:adjustRightInd/>
        <w:jc w:val="left"/>
        <w:textAlignment w:val="auto"/>
        <w:rPr>
          <w:rFonts w:asciiTheme="majorBidi" w:hAnsiTheme="majorBidi" w:cstheme="majorBidi"/>
          <w:sz w:val="24"/>
          <w:szCs w:val="24"/>
        </w:rPr>
      </w:pPr>
      <w:r w:rsidRPr="0077406E">
        <w:rPr>
          <w:rFonts w:asciiTheme="majorBidi" w:hAnsiTheme="majorBidi" w:cstheme="majorBidi"/>
          <w:sz w:val="24"/>
          <w:szCs w:val="24"/>
        </w:rPr>
        <w:t>Outils interactifs pour l’exploration itérative, la conception et la résolution de problèmes.</w:t>
      </w:r>
    </w:p>
    <w:p w:rsidR="00AD0063" w:rsidRPr="0077406E" w:rsidRDefault="00AD0063" w:rsidP="0005731F">
      <w:pPr>
        <w:pStyle w:val="Paragraphedeliste"/>
        <w:widowControl/>
        <w:numPr>
          <w:ilvl w:val="0"/>
          <w:numId w:val="27"/>
        </w:numPr>
        <w:adjustRightInd/>
        <w:jc w:val="left"/>
        <w:textAlignment w:val="auto"/>
        <w:rPr>
          <w:rFonts w:asciiTheme="majorBidi" w:hAnsiTheme="majorBidi" w:cstheme="majorBidi"/>
          <w:sz w:val="24"/>
          <w:szCs w:val="24"/>
        </w:rPr>
      </w:pPr>
      <w:r w:rsidRPr="0077406E">
        <w:rPr>
          <w:rFonts w:asciiTheme="majorBidi" w:hAnsiTheme="majorBidi" w:cstheme="majorBidi"/>
          <w:sz w:val="24"/>
          <w:szCs w:val="24"/>
        </w:rPr>
        <w:t>Fonctions mathématiques pour l’algèbre linéaire, les statistiques, l’analyse de fourrier, le filtrage, l’optimisation et l’intégration numérique.</w:t>
      </w:r>
    </w:p>
    <w:p w:rsidR="00AD0063" w:rsidRPr="0077406E" w:rsidRDefault="00AD0063" w:rsidP="0005731F">
      <w:pPr>
        <w:pStyle w:val="Paragraphedeliste"/>
        <w:widowControl/>
        <w:numPr>
          <w:ilvl w:val="0"/>
          <w:numId w:val="27"/>
        </w:numPr>
        <w:adjustRightInd/>
        <w:jc w:val="left"/>
        <w:textAlignment w:val="auto"/>
        <w:rPr>
          <w:rFonts w:asciiTheme="majorBidi" w:hAnsiTheme="majorBidi" w:cstheme="majorBidi"/>
          <w:sz w:val="24"/>
          <w:szCs w:val="24"/>
        </w:rPr>
      </w:pPr>
      <w:r w:rsidRPr="0077406E">
        <w:rPr>
          <w:rFonts w:asciiTheme="majorBidi" w:hAnsiTheme="majorBidi" w:cstheme="majorBidi"/>
          <w:sz w:val="24"/>
          <w:szCs w:val="24"/>
        </w:rPr>
        <w:t>Fonctions graphiques 2-D et 3-D pour la visualisation  des données.</w:t>
      </w:r>
    </w:p>
    <w:p w:rsidR="00AD0063" w:rsidRPr="0077406E" w:rsidRDefault="00AD0063" w:rsidP="0005731F">
      <w:pPr>
        <w:pStyle w:val="Paragraphedeliste"/>
        <w:widowControl/>
        <w:numPr>
          <w:ilvl w:val="0"/>
          <w:numId w:val="27"/>
        </w:numPr>
        <w:adjustRightInd/>
        <w:jc w:val="left"/>
        <w:textAlignment w:val="auto"/>
        <w:rPr>
          <w:rFonts w:asciiTheme="majorBidi" w:hAnsiTheme="majorBidi" w:cstheme="majorBidi"/>
          <w:sz w:val="24"/>
          <w:szCs w:val="24"/>
        </w:rPr>
      </w:pPr>
      <w:r w:rsidRPr="0077406E">
        <w:rPr>
          <w:rFonts w:asciiTheme="majorBidi" w:hAnsiTheme="majorBidi" w:cstheme="majorBidi"/>
          <w:sz w:val="24"/>
          <w:szCs w:val="24"/>
        </w:rPr>
        <w:t>Outils pour la construction d’interfaces graphiques personnalisées.</w:t>
      </w:r>
    </w:p>
    <w:p w:rsidR="00AD0063" w:rsidRPr="0077406E" w:rsidRDefault="00AD0063" w:rsidP="00AD0063">
      <w:pPr>
        <w:jc w:val="both"/>
        <w:rPr>
          <w:rFonts w:asciiTheme="majorBidi" w:hAnsiTheme="majorBidi" w:cstheme="majorBidi"/>
          <w:sz w:val="26"/>
          <w:szCs w:val="26"/>
        </w:rPr>
      </w:pPr>
      <w:r w:rsidRPr="0077406E">
        <w:rPr>
          <w:rFonts w:asciiTheme="majorBidi" w:hAnsiTheme="majorBidi" w:cstheme="majorBidi"/>
          <w:b/>
          <w:bCs/>
          <w:sz w:val="26"/>
          <w:szCs w:val="26"/>
        </w:rPr>
        <w:lastRenderedPageBreak/>
        <w:t>2.  La base des données GPDS Synthetic Signatures</w:t>
      </w:r>
    </w:p>
    <w:p w:rsidR="00AD0063" w:rsidRPr="0077406E" w:rsidRDefault="00AD0063" w:rsidP="00AD0063">
      <w:pPr>
        <w:ind w:firstLine="567"/>
        <w:jc w:val="both"/>
        <w:rPr>
          <w:rFonts w:asciiTheme="majorBidi" w:hAnsiTheme="majorBidi" w:cstheme="majorBidi"/>
          <w:sz w:val="24"/>
          <w:szCs w:val="24"/>
        </w:rPr>
      </w:pPr>
      <w:r w:rsidRPr="0077406E">
        <w:rPr>
          <w:rFonts w:asciiTheme="majorBidi" w:hAnsiTheme="majorBidi" w:cstheme="majorBidi"/>
          <w:sz w:val="24"/>
          <w:szCs w:val="24"/>
        </w:rPr>
        <w:t>GPDS Synthetic Signatures est une base des signatures manuscrites hors ligne. Elle contient des donnée de 193 individus : 24 signature originales pour chaque personne, plus 30 imitations de sa signature. Les 24 signatures originales de chaque signataire ont été collectées dans une session d’un seul jour. Les imitations ont été produites à de l’image statique de la signature originale. Chaque imitateur avait le droit de s’entrainer pour l’imitation tant qu’il veut chaque a été entrainé pour imiter 3 signature de 5 signataire. Les signatures originales montrées à chaque imitateur ont été choisi aléatoirement  à partir des 24 signatures originales. Pour cela il existe 30 imitations signées par 10 imitations, chaque signataire et/ ou imitateur a utilisé son propre stylo.</w:t>
      </w:r>
    </w:p>
    <w:p w:rsidR="00AD0063" w:rsidRPr="0077406E" w:rsidRDefault="00AD0063" w:rsidP="00AD0063">
      <w:pPr>
        <w:pStyle w:val="Default"/>
        <w:spacing w:after="240" w:line="276" w:lineRule="auto"/>
        <w:rPr>
          <w:rFonts w:asciiTheme="majorBidi" w:eastAsia="Calibri" w:hAnsiTheme="majorBidi" w:cstheme="majorBidi"/>
          <w:b/>
          <w:bCs/>
          <w:sz w:val="26"/>
          <w:szCs w:val="26"/>
        </w:rPr>
      </w:pPr>
      <w:r w:rsidRPr="0077406E">
        <w:rPr>
          <w:rFonts w:asciiTheme="majorBidi" w:eastAsia="Calibri" w:hAnsiTheme="majorBidi" w:cstheme="majorBidi"/>
          <w:b/>
          <w:bCs/>
          <w:sz w:val="26"/>
          <w:szCs w:val="26"/>
        </w:rPr>
        <w:t xml:space="preserve">3. La sensitivité </w:t>
      </w:r>
    </w:p>
    <w:p w:rsidR="00AD0063" w:rsidRPr="0077406E" w:rsidRDefault="00AD0063" w:rsidP="00AD0063">
      <w:pPr>
        <w:autoSpaceDE w:val="0"/>
        <w:autoSpaceDN w:val="0"/>
        <w:adjustRightInd w:val="0"/>
        <w:jc w:val="both"/>
        <w:rPr>
          <w:rFonts w:asciiTheme="majorBidi" w:hAnsiTheme="majorBidi" w:cstheme="majorBidi"/>
          <w:color w:val="000000"/>
          <w:sz w:val="24"/>
          <w:szCs w:val="24"/>
        </w:rPr>
      </w:pPr>
      <w:r w:rsidRPr="0077406E">
        <w:rPr>
          <w:rFonts w:asciiTheme="majorBidi" w:hAnsiTheme="majorBidi" w:cstheme="majorBidi"/>
          <w:b/>
          <w:bCs/>
          <w:color w:val="000000"/>
          <w:sz w:val="24"/>
          <w:szCs w:val="24"/>
        </w:rPr>
        <w:t>3.1. La matrice de confusion </w:t>
      </w:r>
    </w:p>
    <w:p w:rsidR="00AD0063" w:rsidRPr="0077406E" w:rsidRDefault="00AD0063" w:rsidP="00AD0063">
      <w:pPr>
        <w:pStyle w:val="Paragraphedeliste"/>
        <w:autoSpaceDE w:val="0"/>
        <w:autoSpaceDN w:val="0"/>
        <w:ind w:left="0"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Est un tableau 2</w:t>
      </w:r>
      <m:oMath>
        <m:r>
          <w:rPr>
            <w:rFonts w:ascii="Cambria Math" w:hAnsiTheme="majorBidi" w:cstheme="majorBidi"/>
            <w:color w:val="000000"/>
            <w:sz w:val="24"/>
            <w:szCs w:val="24"/>
          </w:rPr>
          <m:t>×</m:t>
        </m:r>
      </m:oMath>
      <w:r w:rsidRPr="0077406E">
        <w:rPr>
          <w:rFonts w:asciiTheme="majorBidi" w:hAnsiTheme="majorBidi" w:cstheme="majorBidi"/>
          <w:color w:val="000000"/>
          <w:sz w:val="24"/>
          <w:szCs w:val="24"/>
        </w:rPr>
        <w:t>2 avec les valeurs numériques représentant le nombre d’exemple appartenant à l’un des classes suivantes:</w:t>
      </w:r>
    </w:p>
    <w:p w:rsidR="00AD0063" w:rsidRPr="0077406E" w:rsidRDefault="00AD0063" w:rsidP="0005731F">
      <w:pPr>
        <w:pStyle w:val="Paragraphedeliste"/>
        <w:widowControl/>
        <w:numPr>
          <w:ilvl w:val="0"/>
          <w:numId w:val="26"/>
        </w:numPr>
        <w:autoSpaceDE w:val="0"/>
        <w:autoSpaceDN w:val="0"/>
        <w:spacing w:after="0"/>
        <w:textAlignment w:val="auto"/>
        <w:rPr>
          <w:rFonts w:asciiTheme="majorBidi" w:hAnsiTheme="majorBidi" w:cstheme="majorBidi"/>
          <w:color w:val="000000"/>
          <w:sz w:val="24"/>
          <w:szCs w:val="24"/>
        </w:rPr>
      </w:pPr>
      <w:r w:rsidRPr="0077406E">
        <w:rPr>
          <w:rFonts w:asciiTheme="majorBidi" w:hAnsiTheme="majorBidi" w:cstheme="majorBidi"/>
          <w:b/>
          <w:bCs/>
          <w:color w:val="000000"/>
          <w:sz w:val="24"/>
          <w:szCs w:val="24"/>
        </w:rPr>
        <w:t>Acceptation positive(AP)</w:t>
      </w:r>
      <w:r w:rsidRPr="0077406E">
        <w:rPr>
          <w:rFonts w:asciiTheme="majorBidi" w:hAnsiTheme="majorBidi" w:cstheme="majorBidi"/>
          <w:color w:val="000000"/>
          <w:sz w:val="24"/>
          <w:szCs w:val="24"/>
        </w:rPr>
        <w:t xml:space="preserve"> : la signature est original qui  a été classé comme ainsi.  </w:t>
      </w:r>
    </w:p>
    <w:p w:rsidR="00AD0063" w:rsidRPr="0077406E" w:rsidRDefault="00AD0063" w:rsidP="0005731F">
      <w:pPr>
        <w:pStyle w:val="Paragraphedeliste"/>
        <w:widowControl/>
        <w:numPr>
          <w:ilvl w:val="0"/>
          <w:numId w:val="26"/>
        </w:numPr>
        <w:autoSpaceDE w:val="0"/>
        <w:autoSpaceDN w:val="0"/>
        <w:spacing w:after="0"/>
        <w:textAlignment w:val="auto"/>
        <w:rPr>
          <w:rFonts w:asciiTheme="majorBidi" w:hAnsiTheme="majorBidi" w:cstheme="majorBidi"/>
          <w:color w:val="000000"/>
          <w:sz w:val="24"/>
          <w:szCs w:val="24"/>
        </w:rPr>
      </w:pPr>
      <w:r w:rsidRPr="0077406E">
        <w:rPr>
          <w:rFonts w:asciiTheme="majorBidi" w:hAnsiTheme="majorBidi" w:cstheme="majorBidi"/>
          <w:b/>
          <w:bCs/>
          <w:color w:val="000000"/>
          <w:sz w:val="24"/>
          <w:szCs w:val="24"/>
        </w:rPr>
        <w:t>Faux rejet(FR):</w:t>
      </w:r>
      <w:r w:rsidRPr="0077406E">
        <w:rPr>
          <w:rFonts w:asciiTheme="majorBidi" w:hAnsiTheme="majorBidi" w:cstheme="majorBidi"/>
          <w:color w:val="000000"/>
          <w:sz w:val="24"/>
          <w:szCs w:val="24"/>
        </w:rPr>
        <w:t xml:space="preserve"> la signature est originale et qui a été classé comme une imitation.</w:t>
      </w:r>
    </w:p>
    <w:p w:rsidR="00AD0063" w:rsidRPr="0077406E" w:rsidRDefault="00AD0063" w:rsidP="0005731F">
      <w:pPr>
        <w:pStyle w:val="Paragraphedeliste"/>
        <w:widowControl/>
        <w:numPr>
          <w:ilvl w:val="0"/>
          <w:numId w:val="26"/>
        </w:numPr>
        <w:autoSpaceDE w:val="0"/>
        <w:autoSpaceDN w:val="0"/>
        <w:spacing w:after="0"/>
        <w:textAlignment w:val="auto"/>
        <w:rPr>
          <w:rFonts w:asciiTheme="majorBidi" w:hAnsiTheme="majorBidi" w:cstheme="majorBidi"/>
          <w:color w:val="000000"/>
          <w:sz w:val="24"/>
          <w:szCs w:val="24"/>
        </w:rPr>
      </w:pPr>
      <w:r w:rsidRPr="0077406E">
        <w:rPr>
          <w:rFonts w:asciiTheme="majorBidi" w:hAnsiTheme="majorBidi" w:cstheme="majorBidi"/>
          <w:b/>
          <w:bCs/>
          <w:color w:val="000000"/>
          <w:sz w:val="24"/>
          <w:szCs w:val="24"/>
        </w:rPr>
        <w:t>Fausse acceptation(FA)</w:t>
      </w:r>
      <w:r w:rsidRPr="0077406E">
        <w:rPr>
          <w:rFonts w:asciiTheme="majorBidi" w:hAnsiTheme="majorBidi" w:cstheme="majorBidi"/>
          <w:color w:val="000000"/>
          <w:sz w:val="24"/>
          <w:szCs w:val="24"/>
        </w:rPr>
        <w:t> : la signature est une imitation et qui a été classé comme originale.</w:t>
      </w:r>
    </w:p>
    <w:p w:rsidR="00AD0063" w:rsidRPr="0077406E" w:rsidRDefault="00AD0063" w:rsidP="0005731F">
      <w:pPr>
        <w:pStyle w:val="Paragraphedeliste"/>
        <w:widowControl/>
        <w:numPr>
          <w:ilvl w:val="0"/>
          <w:numId w:val="26"/>
        </w:numPr>
        <w:autoSpaceDE w:val="0"/>
        <w:autoSpaceDN w:val="0"/>
        <w:textAlignment w:val="auto"/>
        <w:rPr>
          <w:rFonts w:asciiTheme="majorBidi" w:hAnsiTheme="majorBidi" w:cstheme="majorBidi"/>
          <w:color w:val="000000"/>
          <w:sz w:val="24"/>
          <w:szCs w:val="24"/>
        </w:rPr>
      </w:pPr>
      <w:r w:rsidRPr="0077406E">
        <w:rPr>
          <w:rFonts w:asciiTheme="majorBidi" w:hAnsiTheme="majorBidi" w:cstheme="majorBidi"/>
          <w:b/>
          <w:bCs/>
          <w:color w:val="000000"/>
          <w:sz w:val="24"/>
          <w:szCs w:val="24"/>
        </w:rPr>
        <w:t>Rejet positive(RP)</w:t>
      </w:r>
      <w:r w:rsidRPr="0077406E">
        <w:rPr>
          <w:rFonts w:asciiTheme="majorBidi" w:hAnsiTheme="majorBidi" w:cstheme="majorBidi"/>
          <w:color w:val="000000"/>
          <w:sz w:val="24"/>
          <w:szCs w:val="24"/>
        </w:rPr>
        <w:t> : la signature est une imitation et qui a été classé comme originale.</w:t>
      </w:r>
    </w:p>
    <w:p w:rsidR="00AD0063" w:rsidRPr="0077406E" w:rsidRDefault="00AD0063" w:rsidP="00AD0063">
      <w:pPr>
        <w:autoSpaceDE w:val="0"/>
        <w:autoSpaceDN w:val="0"/>
        <w:adjustRightInd w:val="0"/>
        <w:spacing w:before="240" w:after="0"/>
        <w:jc w:val="both"/>
        <w:rPr>
          <w:rFonts w:asciiTheme="majorBidi" w:hAnsiTheme="majorBidi" w:cstheme="majorBidi"/>
          <w:color w:val="000000"/>
          <w:sz w:val="24"/>
          <w:szCs w:val="24"/>
        </w:rPr>
      </w:pPr>
      <w:r w:rsidRPr="0077406E">
        <w:rPr>
          <w:rFonts w:asciiTheme="majorBidi" w:hAnsiTheme="majorBidi" w:cstheme="majorBidi"/>
          <w:color w:val="000000"/>
          <w:sz w:val="24"/>
          <w:szCs w:val="24"/>
        </w:rPr>
        <w:t>A partir de la matrice de confusion on peut déduire :</w:t>
      </w:r>
    </w:p>
    <w:p w:rsidR="00AD0063" w:rsidRPr="0077406E" w:rsidRDefault="00AD0063" w:rsidP="0005731F">
      <w:pPr>
        <w:pStyle w:val="Paragraphedeliste"/>
        <w:widowControl/>
        <w:numPr>
          <w:ilvl w:val="0"/>
          <w:numId w:val="29"/>
        </w:numPr>
        <w:adjustRightInd/>
        <w:jc w:val="left"/>
        <w:textAlignment w:val="auto"/>
        <w:rPr>
          <w:rFonts w:asciiTheme="majorBidi" w:hAnsiTheme="majorBidi" w:cstheme="majorBidi"/>
          <w:sz w:val="24"/>
          <w:szCs w:val="24"/>
        </w:rPr>
      </w:pPr>
      <w:r w:rsidRPr="0077406E">
        <w:rPr>
          <w:rFonts w:asciiTheme="majorBidi" w:hAnsiTheme="majorBidi" w:cstheme="majorBidi"/>
          <w:b/>
          <w:bCs/>
          <w:sz w:val="24"/>
          <w:szCs w:val="24"/>
        </w:rPr>
        <w:t>La sensitivité</w:t>
      </w:r>
      <w:r w:rsidRPr="0077406E">
        <w:rPr>
          <w:rFonts w:asciiTheme="majorBidi" w:hAnsiTheme="majorBidi" w:cstheme="majorBidi"/>
          <w:sz w:val="24"/>
          <w:szCs w:val="24"/>
        </w:rPr>
        <w:t xml:space="preserve"> : est la proportion des signatures originales qui ont été classifiés ainsi. </w:t>
      </w:r>
    </w:p>
    <w:p w:rsidR="00AD0063" w:rsidRPr="0077406E" w:rsidRDefault="00AD0063" w:rsidP="00AD0063">
      <w:pPr>
        <w:pStyle w:val="Paragraphedeliste"/>
        <w:rPr>
          <w:rFonts w:asciiTheme="majorBidi" w:hAnsiTheme="majorBidi" w:cstheme="majorBidi"/>
          <w:sz w:val="24"/>
          <w:szCs w:val="24"/>
        </w:rPr>
      </w:pPr>
      <w:r w:rsidRPr="0077406E">
        <w:rPr>
          <w:rFonts w:asciiTheme="majorBidi" w:hAnsiTheme="majorBidi" w:cstheme="majorBidi"/>
          <w:sz w:val="24"/>
          <w:szCs w:val="24"/>
        </w:rPr>
        <w:t xml:space="preserve"> </w:t>
      </w:r>
    </w:p>
    <w:p w:rsidR="00AD0063" w:rsidRPr="0077406E" w:rsidRDefault="00AD0063" w:rsidP="00AD0063">
      <w:pPr>
        <w:pStyle w:val="Paragraphedeliste"/>
        <w:jc w:val="center"/>
        <w:rPr>
          <w:rFonts w:asciiTheme="majorBidi" w:eastAsiaTheme="minorEastAsia" w:hAnsiTheme="majorBidi" w:cstheme="majorBidi"/>
          <w:i/>
          <w:sz w:val="32"/>
          <w:szCs w:val="32"/>
        </w:rPr>
      </w:pPr>
      <m:oMath>
        <m:r>
          <w:rPr>
            <w:rFonts w:ascii="Cambria Math" w:hAnsi="Cambria Math" w:cstheme="majorBidi"/>
            <w:sz w:val="32"/>
            <w:szCs w:val="32"/>
          </w:rPr>
          <m:t>sesitivit</m:t>
        </m:r>
        <m:r>
          <w:rPr>
            <w:rFonts w:ascii="Cambria Math" w:hAnsiTheme="majorBidi" w:cstheme="majorBidi"/>
            <w:sz w:val="32"/>
            <w:szCs w:val="32"/>
          </w:rPr>
          <m:t>é</m:t>
        </m:r>
        <m:r>
          <w:rPr>
            <w:rFonts w:ascii="Cambria Math" w:hAnsiTheme="majorBidi" w:cstheme="majorBidi"/>
            <w:sz w:val="32"/>
            <w:szCs w:val="32"/>
          </w:rPr>
          <m:t>=</m:t>
        </m:r>
        <m:f>
          <m:fPr>
            <m:ctrlPr>
              <w:rPr>
                <w:rFonts w:ascii="Cambria Math" w:hAnsiTheme="majorBidi" w:cstheme="majorBidi"/>
                <w:i/>
                <w:sz w:val="32"/>
                <w:szCs w:val="32"/>
              </w:rPr>
            </m:ctrlPr>
          </m:fPr>
          <m:num>
            <m:r>
              <w:rPr>
                <w:rFonts w:ascii="Cambria Math" w:hAnsi="Cambria Math" w:cstheme="majorBidi"/>
                <w:sz w:val="32"/>
                <w:szCs w:val="32"/>
              </w:rPr>
              <m:t>AP</m:t>
            </m:r>
          </m:num>
          <m:den>
            <m:r>
              <w:rPr>
                <w:rFonts w:ascii="Cambria Math" w:hAnsi="Cambria Math" w:cstheme="majorBidi"/>
                <w:sz w:val="32"/>
                <w:szCs w:val="32"/>
              </w:rPr>
              <m:t>AP</m:t>
            </m:r>
            <m:r>
              <w:rPr>
                <w:rFonts w:ascii="Cambria Math" w:hAnsiTheme="majorBidi" w:cstheme="majorBidi"/>
                <w:sz w:val="32"/>
                <w:szCs w:val="32"/>
              </w:rPr>
              <m:t>+</m:t>
            </m:r>
            <m:r>
              <w:rPr>
                <w:rFonts w:ascii="Cambria Math" w:hAnsi="Cambria Math" w:cstheme="majorBidi"/>
                <w:sz w:val="32"/>
                <w:szCs w:val="32"/>
              </w:rPr>
              <m:t>FR</m:t>
            </m:r>
            <m:r>
              <w:rPr>
                <w:rFonts w:ascii="Cambria Math" w:hAnsiTheme="majorBidi" w:cstheme="majorBidi"/>
                <w:sz w:val="32"/>
                <w:szCs w:val="32"/>
              </w:rPr>
              <m:t xml:space="preserve"> </m:t>
            </m:r>
          </m:den>
        </m:f>
      </m:oMath>
      <w:r w:rsidRPr="0077406E">
        <w:rPr>
          <w:rFonts w:asciiTheme="majorBidi" w:eastAsiaTheme="minorEastAsia" w:hAnsiTheme="majorBidi" w:cstheme="majorBidi"/>
          <w:i/>
          <w:sz w:val="32"/>
          <w:szCs w:val="32"/>
        </w:rPr>
        <w:t xml:space="preserve">                   (7)</w:t>
      </w:r>
    </w:p>
    <w:p w:rsidR="00AD0063" w:rsidRPr="0077406E" w:rsidRDefault="00AD0063" w:rsidP="00AD0063">
      <w:pPr>
        <w:pStyle w:val="Paragraphedeliste"/>
        <w:jc w:val="center"/>
        <w:rPr>
          <w:rFonts w:asciiTheme="majorBidi" w:hAnsiTheme="majorBidi" w:cstheme="majorBidi"/>
          <w:sz w:val="24"/>
          <w:szCs w:val="24"/>
        </w:rPr>
      </w:pPr>
    </w:p>
    <w:p w:rsidR="00AD0063" w:rsidRPr="0077406E" w:rsidRDefault="00AD0063" w:rsidP="0005731F">
      <w:pPr>
        <w:pStyle w:val="Paragraphedeliste"/>
        <w:widowControl/>
        <w:numPr>
          <w:ilvl w:val="0"/>
          <w:numId w:val="30"/>
        </w:numPr>
        <w:adjustRightInd/>
        <w:jc w:val="left"/>
        <w:textAlignment w:val="auto"/>
        <w:rPr>
          <w:rFonts w:asciiTheme="majorBidi" w:hAnsiTheme="majorBidi" w:cstheme="majorBidi"/>
          <w:sz w:val="24"/>
          <w:szCs w:val="24"/>
        </w:rPr>
      </w:pPr>
      <w:r w:rsidRPr="0077406E">
        <w:rPr>
          <w:rFonts w:asciiTheme="majorBidi" w:hAnsiTheme="majorBidi" w:cstheme="majorBidi"/>
          <w:b/>
          <w:bCs/>
          <w:sz w:val="24"/>
          <w:szCs w:val="24"/>
        </w:rPr>
        <w:t>La spécificité</w:t>
      </w:r>
      <w:r w:rsidRPr="0077406E">
        <w:rPr>
          <w:rFonts w:asciiTheme="majorBidi" w:hAnsiTheme="majorBidi" w:cstheme="majorBidi"/>
          <w:sz w:val="24"/>
          <w:szCs w:val="24"/>
        </w:rPr>
        <w:t xml:space="preserve"> : est la proportion des imitations qui ont été classifié  ainsi. </w:t>
      </w:r>
    </w:p>
    <w:p w:rsidR="00AD0063" w:rsidRPr="0077406E" w:rsidRDefault="00AD0063" w:rsidP="00AD0063">
      <w:pPr>
        <w:autoSpaceDE w:val="0"/>
        <w:autoSpaceDN w:val="0"/>
        <w:adjustRightInd w:val="0"/>
        <w:spacing w:after="0"/>
        <w:ind w:left="360"/>
        <w:jc w:val="center"/>
        <w:rPr>
          <w:rFonts w:asciiTheme="majorBidi" w:hAnsiTheme="majorBidi" w:cstheme="majorBidi"/>
          <w:i/>
          <w:iCs/>
          <w:sz w:val="32"/>
          <w:szCs w:val="32"/>
        </w:rPr>
      </w:pPr>
      <w:r w:rsidRPr="0077406E">
        <w:rPr>
          <w:rFonts w:asciiTheme="majorBidi" w:hAnsiTheme="majorBidi" w:cstheme="majorBidi"/>
          <w:sz w:val="32"/>
          <w:szCs w:val="32"/>
        </w:rPr>
        <w:t xml:space="preserve">     </w:t>
      </w:r>
      <m:oMath>
        <m:r>
          <w:rPr>
            <w:rFonts w:ascii="Cambria Math" w:hAnsi="Cambria Math" w:cstheme="majorBidi"/>
            <w:sz w:val="32"/>
            <w:szCs w:val="32"/>
          </w:rPr>
          <m:t>sp</m:t>
        </m:r>
        <m:r>
          <w:rPr>
            <w:rFonts w:ascii="Cambria Math" w:hAnsiTheme="majorBidi" w:cstheme="majorBidi"/>
            <w:sz w:val="32"/>
            <w:szCs w:val="32"/>
          </w:rPr>
          <m:t>é</m:t>
        </m:r>
        <m:r>
          <w:rPr>
            <w:rFonts w:ascii="Cambria Math" w:hAnsi="Cambria Math" w:cstheme="majorBidi"/>
            <w:sz w:val="32"/>
            <w:szCs w:val="32"/>
          </w:rPr>
          <m:t>cificit</m:t>
        </m:r>
        <m:r>
          <w:rPr>
            <w:rFonts w:ascii="Cambria Math" w:hAnsiTheme="majorBidi" w:cstheme="majorBidi"/>
            <w:sz w:val="32"/>
            <w:szCs w:val="32"/>
          </w:rPr>
          <m:t>é</m:t>
        </m:r>
        <m:r>
          <w:rPr>
            <w:rFonts w:ascii="Cambria Math" w:hAnsiTheme="majorBidi" w:cstheme="majorBidi"/>
            <w:sz w:val="32"/>
            <w:szCs w:val="32"/>
          </w:rPr>
          <m:t>=</m:t>
        </m:r>
        <m:f>
          <m:fPr>
            <m:ctrlPr>
              <w:rPr>
                <w:rFonts w:ascii="Cambria Math" w:eastAsiaTheme="minorHAnsi" w:hAnsiTheme="majorBidi" w:cstheme="majorBidi"/>
                <w:i/>
                <w:iCs/>
                <w:sz w:val="32"/>
                <w:szCs w:val="32"/>
              </w:rPr>
            </m:ctrlPr>
          </m:fPr>
          <m:num>
            <m:r>
              <w:rPr>
                <w:rFonts w:ascii="Cambria Math" w:hAnsi="Cambria Math" w:cstheme="majorBidi"/>
                <w:sz w:val="32"/>
                <w:szCs w:val="32"/>
              </w:rPr>
              <m:t>AP</m:t>
            </m:r>
          </m:num>
          <m:den>
            <m:r>
              <w:rPr>
                <w:rFonts w:ascii="Cambria Math" w:hAnsi="Cambria Math" w:cstheme="majorBidi"/>
                <w:sz w:val="32"/>
                <w:szCs w:val="32"/>
              </w:rPr>
              <m:t>AP</m:t>
            </m:r>
            <m:r>
              <w:rPr>
                <w:rFonts w:ascii="Cambria Math" w:hAnsiTheme="majorBidi" w:cstheme="majorBidi"/>
                <w:sz w:val="32"/>
                <w:szCs w:val="32"/>
              </w:rPr>
              <m:t>+</m:t>
            </m:r>
            <m:r>
              <w:rPr>
                <w:rFonts w:ascii="Cambria Math" w:hAnsi="Cambria Math" w:cstheme="majorBidi"/>
                <w:sz w:val="32"/>
                <w:szCs w:val="32"/>
              </w:rPr>
              <m:t>FR</m:t>
            </m:r>
            <m:r>
              <w:rPr>
                <w:rFonts w:ascii="Cambria Math" w:hAnsiTheme="majorBidi" w:cstheme="majorBidi"/>
                <w:sz w:val="32"/>
                <w:szCs w:val="32"/>
              </w:rPr>
              <m:t xml:space="preserve"> </m:t>
            </m:r>
          </m:den>
        </m:f>
      </m:oMath>
      <w:r w:rsidRPr="0077406E">
        <w:rPr>
          <w:rFonts w:asciiTheme="majorBidi" w:hAnsiTheme="majorBidi" w:cstheme="majorBidi"/>
          <w:i/>
          <w:iCs/>
          <w:sz w:val="28"/>
          <w:szCs w:val="28"/>
        </w:rPr>
        <w:t xml:space="preserve">                      </w:t>
      </w:r>
      <w:r w:rsidRPr="0077406E">
        <w:rPr>
          <w:rFonts w:asciiTheme="majorBidi" w:hAnsiTheme="majorBidi" w:cstheme="majorBidi"/>
          <w:i/>
          <w:iCs/>
          <w:sz w:val="32"/>
          <w:szCs w:val="32"/>
        </w:rPr>
        <w:t>(8)</w:t>
      </w:r>
    </w:p>
    <w:p w:rsidR="00AD0063" w:rsidRPr="0077406E" w:rsidRDefault="00AD0063" w:rsidP="00AD0063">
      <w:pPr>
        <w:autoSpaceDE w:val="0"/>
        <w:autoSpaceDN w:val="0"/>
        <w:adjustRightInd w:val="0"/>
        <w:spacing w:after="0"/>
        <w:ind w:left="360"/>
        <w:jc w:val="center"/>
        <w:rPr>
          <w:rFonts w:asciiTheme="majorBidi" w:hAnsiTheme="majorBidi" w:cstheme="majorBidi"/>
          <w:color w:val="000000"/>
          <w:sz w:val="24"/>
          <w:szCs w:val="24"/>
        </w:rPr>
      </w:pPr>
    </w:p>
    <w:p w:rsidR="00AD0063" w:rsidRPr="0077406E" w:rsidRDefault="00AD0063" w:rsidP="00AD0063">
      <w:pPr>
        <w:widowControl w:val="0"/>
        <w:adjustRightInd w:val="0"/>
        <w:spacing w:after="0" w:line="360" w:lineRule="auto"/>
        <w:jc w:val="both"/>
        <w:textAlignment w:val="baseline"/>
        <w:rPr>
          <w:rFonts w:asciiTheme="majorBidi" w:hAnsiTheme="majorBidi" w:cstheme="majorBidi"/>
          <w:b/>
          <w:bCs/>
          <w:sz w:val="24"/>
          <w:szCs w:val="24"/>
        </w:rPr>
      </w:pPr>
      <w:r w:rsidRPr="0077406E">
        <w:rPr>
          <w:rFonts w:asciiTheme="majorBidi" w:eastAsiaTheme="minorHAnsi" w:hAnsiTheme="majorBidi" w:cstheme="majorBidi"/>
          <w:b/>
          <w:bCs/>
          <w:color w:val="000000"/>
          <w:sz w:val="24"/>
          <w:szCs w:val="24"/>
        </w:rPr>
        <w:t xml:space="preserve">4.  </w:t>
      </w:r>
      <w:r w:rsidRPr="0077406E">
        <w:rPr>
          <w:rFonts w:asciiTheme="majorBidi" w:hAnsiTheme="majorBidi" w:cstheme="majorBidi"/>
          <w:b/>
          <w:bCs/>
          <w:color w:val="29292A"/>
          <w:sz w:val="24"/>
          <w:szCs w:val="24"/>
        </w:rPr>
        <w:t>Évaluation d'un système d'authentification</w:t>
      </w:r>
    </w:p>
    <w:p w:rsidR="00AD0063" w:rsidRPr="0077406E" w:rsidRDefault="00AD0063" w:rsidP="00AD0063">
      <w:pPr>
        <w:autoSpaceDE w:val="0"/>
        <w:autoSpaceDN w:val="0"/>
        <w:spacing w:after="0"/>
        <w:ind w:firstLine="567"/>
        <w:jc w:val="both"/>
        <w:rPr>
          <w:rFonts w:asciiTheme="majorBidi" w:eastAsia="Times New Roman" w:hAnsiTheme="majorBidi" w:cstheme="majorBidi"/>
          <w:sz w:val="24"/>
          <w:szCs w:val="24"/>
        </w:rPr>
      </w:pPr>
      <w:r w:rsidRPr="0077406E">
        <w:rPr>
          <w:rFonts w:asciiTheme="majorBidi" w:eastAsia="Times New Roman" w:hAnsiTheme="majorBidi" w:cstheme="majorBidi"/>
          <w:sz w:val="24"/>
          <w:szCs w:val="24"/>
        </w:rPr>
        <w:t>L’évaluation des performances d’un classifieur est une phase importante dans le processus de sa conception et de sa mise en oeuvre dans la mesure où elle permet de savoir si le système est suffisamment performant pour l’application visée. Elle permet aussi de comparer les systèmes entre eux.</w:t>
      </w:r>
    </w:p>
    <w:p w:rsidR="00AD0063" w:rsidRPr="0077406E" w:rsidRDefault="00AD0063" w:rsidP="00AD0063">
      <w:pPr>
        <w:autoSpaceDE w:val="0"/>
        <w:autoSpaceDN w:val="0"/>
        <w:adjustRightInd w:val="0"/>
        <w:spacing w:before="240" w:after="0"/>
        <w:ind w:firstLine="567"/>
        <w:jc w:val="both"/>
        <w:rPr>
          <w:rFonts w:asciiTheme="majorBidi" w:hAnsiTheme="majorBidi" w:cstheme="majorBidi"/>
          <w:sz w:val="24"/>
          <w:szCs w:val="24"/>
        </w:rPr>
      </w:pPr>
      <w:r w:rsidRPr="0077406E">
        <w:rPr>
          <w:rFonts w:asciiTheme="majorBidi" w:hAnsiTheme="majorBidi" w:cstheme="majorBidi"/>
          <w:sz w:val="24"/>
          <w:szCs w:val="24"/>
        </w:rPr>
        <w:t>Afin d'évaluer les performances d'un système d'authentification, deux paramètres sont généralement utilisés: le taux de vrais rejetés (TYR) et le taux de faux acceptés</w:t>
      </w:r>
    </w:p>
    <w:p w:rsidR="00AD0063" w:rsidRPr="0077406E" w:rsidRDefault="00AD0063" w:rsidP="00AD0063">
      <w:pPr>
        <w:autoSpaceDE w:val="0"/>
        <w:autoSpaceDN w:val="0"/>
        <w:adjustRightInd w:val="0"/>
        <w:spacing w:after="0"/>
        <w:jc w:val="both"/>
        <w:rPr>
          <w:rFonts w:asciiTheme="majorBidi" w:hAnsiTheme="majorBidi" w:cstheme="majorBidi"/>
          <w:sz w:val="24"/>
          <w:szCs w:val="24"/>
        </w:rPr>
      </w:pPr>
      <w:r w:rsidRPr="0077406E">
        <w:rPr>
          <w:rFonts w:asciiTheme="majorBidi" w:hAnsiTheme="majorBidi" w:cstheme="majorBidi"/>
          <w:sz w:val="24"/>
          <w:szCs w:val="24"/>
        </w:rPr>
        <w:t>(TFA). Ces deux taux sont aussi appelés de type 1 ou FRR (False Rejection Rate) pour le</w:t>
      </w:r>
    </w:p>
    <w:p w:rsidR="00AD0063" w:rsidRPr="0077406E" w:rsidRDefault="00AD0063" w:rsidP="00AD0063">
      <w:pPr>
        <w:autoSpaceDE w:val="0"/>
        <w:autoSpaceDN w:val="0"/>
        <w:adjustRightInd w:val="0"/>
        <w:spacing w:after="0"/>
        <w:jc w:val="both"/>
        <w:rPr>
          <w:rFonts w:asciiTheme="majorBidi" w:hAnsiTheme="majorBidi" w:cstheme="majorBidi"/>
          <w:sz w:val="24"/>
          <w:szCs w:val="24"/>
        </w:rPr>
      </w:pPr>
      <w:r w:rsidRPr="0077406E">
        <w:rPr>
          <w:rFonts w:asciiTheme="majorBidi" w:hAnsiTheme="majorBidi" w:cstheme="majorBidi"/>
          <w:sz w:val="24"/>
          <w:szCs w:val="24"/>
        </w:rPr>
        <w:t>TYR et type il ou FAR (False Acceptance Rate) pour le TFA.</w:t>
      </w:r>
    </w:p>
    <w:p w:rsidR="00AD0063" w:rsidRPr="0077406E" w:rsidRDefault="00AD0063" w:rsidP="00AD0063">
      <w:pPr>
        <w:autoSpaceDE w:val="0"/>
        <w:autoSpaceDN w:val="0"/>
        <w:adjustRightInd w:val="0"/>
        <w:spacing w:after="0"/>
        <w:jc w:val="both"/>
        <w:rPr>
          <w:rFonts w:asciiTheme="majorBidi" w:hAnsiTheme="majorBidi" w:cstheme="majorBidi"/>
          <w:sz w:val="24"/>
          <w:szCs w:val="24"/>
        </w:rPr>
      </w:pPr>
    </w:p>
    <w:p w:rsidR="00AD0063" w:rsidRPr="0077406E" w:rsidRDefault="00AD0063" w:rsidP="00AD0063">
      <w:pPr>
        <w:ind w:firstLine="567"/>
        <w:jc w:val="both"/>
        <w:rPr>
          <w:rFonts w:asciiTheme="majorBidi" w:hAnsiTheme="majorBidi" w:cstheme="majorBidi"/>
          <w:sz w:val="32"/>
          <w:szCs w:val="32"/>
        </w:rPr>
      </w:pPr>
      <m:oMathPara>
        <m:oMathParaPr>
          <m:jc m:val="center"/>
        </m:oMathParaPr>
        <m:oMath>
          <m:r>
            <w:rPr>
              <w:rFonts w:ascii="Cambria Math" w:hAnsi="Cambria Math" w:cstheme="majorBidi"/>
              <w:sz w:val="32"/>
              <w:szCs w:val="32"/>
            </w:rPr>
            <m:t>FRR</m:t>
          </m:r>
          <m:r>
            <w:rPr>
              <w:rFonts w:ascii="Cambria Math" w:hAnsiTheme="majorBidi" w:cstheme="majorBidi"/>
              <w:sz w:val="32"/>
              <w:szCs w:val="32"/>
            </w:rPr>
            <m:t>=</m:t>
          </m:r>
          <m:f>
            <m:fPr>
              <m:ctrlPr>
                <w:rPr>
                  <w:rFonts w:ascii="Cambria Math" w:hAnsiTheme="majorBidi" w:cstheme="majorBidi"/>
                  <w:i/>
                  <w:sz w:val="32"/>
                  <w:szCs w:val="32"/>
                </w:rPr>
              </m:ctrlPr>
            </m:fPr>
            <m:num>
              <m:r>
                <w:rPr>
                  <w:rFonts w:ascii="Cambria Math" w:hAnsi="Cambria Math" w:cstheme="majorBidi"/>
                  <w:sz w:val="32"/>
                  <w:szCs w:val="32"/>
                </w:rPr>
                <m:t>FR</m:t>
              </m:r>
            </m:num>
            <m:den>
              <m:r>
                <w:rPr>
                  <w:rFonts w:ascii="Cambria Math" w:hAnsi="Cambria Math" w:cstheme="majorBidi"/>
                  <w:sz w:val="32"/>
                  <w:szCs w:val="32"/>
                </w:rPr>
                <m:t>FR</m:t>
              </m:r>
              <m:r>
                <w:rPr>
                  <w:rFonts w:ascii="Cambria Math" w:hAnsiTheme="majorBidi" w:cstheme="majorBidi"/>
                  <w:sz w:val="32"/>
                  <w:szCs w:val="32"/>
                </w:rPr>
                <m:t>+</m:t>
              </m:r>
              <m:r>
                <w:rPr>
                  <w:rFonts w:ascii="Cambria Math" w:hAnsi="Cambria Math" w:cstheme="majorBidi"/>
                  <w:sz w:val="32"/>
                  <w:szCs w:val="32"/>
                </w:rPr>
                <m:t>RP</m:t>
              </m:r>
            </m:den>
          </m:f>
          <m:r>
            <w:rPr>
              <w:rFonts w:ascii="Cambria Math" w:hAnsiTheme="majorBidi" w:cstheme="majorBidi"/>
              <w:sz w:val="32"/>
              <w:szCs w:val="32"/>
            </w:rPr>
            <m:t xml:space="preserve">                                      (9)</m:t>
          </m:r>
        </m:oMath>
      </m:oMathPara>
    </w:p>
    <w:p w:rsidR="00AD0063" w:rsidRPr="0077406E" w:rsidRDefault="00AD0063" w:rsidP="00AD0063">
      <w:pPr>
        <w:ind w:firstLine="567"/>
        <w:jc w:val="both"/>
        <w:rPr>
          <w:rFonts w:asciiTheme="majorBidi" w:hAnsiTheme="majorBidi" w:cstheme="majorBidi"/>
          <w:i/>
          <w:sz w:val="32"/>
          <w:szCs w:val="32"/>
        </w:rPr>
      </w:pPr>
      <m:oMathPara>
        <m:oMath>
          <m:r>
            <w:rPr>
              <w:rFonts w:ascii="Cambria Math" w:hAnsi="Cambria Math" w:cstheme="majorBidi"/>
              <w:sz w:val="32"/>
              <w:szCs w:val="32"/>
            </w:rPr>
            <m:t>FRR</m:t>
          </m:r>
          <m:r>
            <w:rPr>
              <w:rFonts w:ascii="Cambria Math" w:hAnsiTheme="majorBidi" w:cstheme="majorBidi"/>
              <w:sz w:val="32"/>
              <w:szCs w:val="32"/>
            </w:rPr>
            <m:t>=</m:t>
          </m:r>
          <m:f>
            <m:fPr>
              <m:ctrlPr>
                <w:rPr>
                  <w:rFonts w:ascii="Cambria Math" w:hAnsiTheme="majorBidi" w:cstheme="majorBidi"/>
                  <w:i/>
                  <w:sz w:val="32"/>
                  <w:szCs w:val="32"/>
                </w:rPr>
              </m:ctrlPr>
            </m:fPr>
            <m:num>
              <m:r>
                <w:rPr>
                  <w:rFonts w:ascii="Cambria Math" w:hAnsi="Cambria Math" w:cstheme="majorBidi"/>
                  <w:sz w:val="32"/>
                  <w:szCs w:val="32"/>
                </w:rPr>
                <m:t>FA</m:t>
              </m:r>
            </m:num>
            <m:den>
              <m:r>
                <w:rPr>
                  <w:rFonts w:ascii="Cambria Math" w:hAnsi="Cambria Math" w:cstheme="majorBidi"/>
                  <w:sz w:val="32"/>
                  <w:szCs w:val="32"/>
                </w:rPr>
                <m:t>AP</m:t>
              </m:r>
              <m:r>
                <w:rPr>
                  <w:rFonts w:ascii="Cambria Math" w:hAnsiTheme="majorBidi" w:cstheme="majorBidi"/>
                  <w:sz w:val="32"/>
                  <w:szCs w:val="32"/>
                </w:rPr>
                <m:t>+</m:t>
              </m:r>
              <m:r>
                <w:rPr>
                  <w:rFonts w:ascii="Cambria Math" w:hAnsi="Cambria Math" w:cstheme="majorBidi"/>
                  <w:sz w:val="32"/>
                  <w:szCs w:val="32"/>
                </w:rPr>
                <m:t>FA</m:t>
              </m:r>
            </m:den>
          </m:f>
          <m:r>
            <w:rPr>
              <w:rFonts w:ascii="Cambria Math" w:hAnsiTheme="majorBidi" w:cstheme="majorBidi"/>
              <w:sz w:val="32"/>
              <w:szCs w:val="32"/>
            </w:rPr>
            <m:t xml:space="preserve">                                     (10 )</m:t>
          </m:r>
        </m:oMath>
      </m:oMathPara>
    </w:p>
    <w:p w:rsidR="00AD0063" w:rsidRPr="0077406E" w:rsidRDefault="00AD0063" w:rsidP="0005731F">
      <w:pPr>
        <w:pStyle w:val="Paragraphedeliste"/>
        <w:widowControl/>
        <w:numPr>
          <w:ilvl w:val="0"/>
          <w:numId w:val="25"/>
        </w:numPr>
        <w:adjustRightInd/>
        <w:textAlignment w:val="auto"/>
        <w:rPr>
          <w:rFonts w:asciiTheme="majorBidi" w:hAnsiTheme="majorBidi" w:cstheme="majorBidi"/>
          <w:sz w:val="24"/>
          <w:szCs w:val="24"/>
        </w:rPr>
      </w:pPr>
      <w:r w:rsidRPr="0077406E">
        <w:rPr>
          <w:rFonts w:asciiTheme="majorBidi" w:hAnsiTheme="majorBidi" w:cstheme="majorBidi"/>
          <w:b/>
          <w:bCs/>
          <w:sz w:val="24"/>
          <w:szCs w:val="24"/>
        </w:rPr>
        <w:t>Taux de classification :</w:t>
      </w:r>
      <w:r w:rsidRPr="0077406E">
        <w:rPr>
          <w:rFonts w:asciiTheme="majorBidi" w:hAnsiTheme="majorBidi" w:cstheme="majorBidi"/>
          <w:sz w:val="24"/>
          <w:szCs w:val="24"/>
        </w:rPr>
        <w:t xml:space="preserve"> est la proportion des signatures qui ont été bien classés,</w:t>
      </w:r>
    </w:p>
    <w:p w:rsidR="00AD0063" w:rsidRPr="0077406E" w:rsidRDefault="00AD0063" w:rsidP="00AD0063">
      <w:pPr>
        <w:ind w:firstLine="567"/>
        <w:jc w:val="both"/>
        <w:rPr>
          <w:rFonts w:asciiTheme="majorBidi" w:hAnsiTheme="majorBidi" w:cstheme="majorBidi"/>
          <w:sz w:val="32"/>
          <w:szCs w:val="32"/>
        </w:rPr>
      </w:pPr>
      <m:oMathPara>
        <m:oMath>
          <m:r>
            <w:rPr>
              <w:rFonts w:ascii="Cambria Math" w:hAnsi="Cambria Math" w:cstheme="majorBidi"/>
              <w:sz w:val="32"/>
              <w:szCs w:val="32"/>
            </w:rPr>
            <m:t>FER</m:t>
          </m:r>
          <m:r>
            <w:rPr>
              <w:rFonts w:ascii="Cambria Math" w:hAnsiTheme="majorBidi" w:cstheme="majorBidi"/>
              <w:sz w:val="32"/>
              <w:szCs w:val="32"/>
            </w:rPr>
            <m:t>=</m:t>
          </m:r>
          <m:f>
            <m:fPr>
              <m:ctrlPr>
                <w:rPr>
                  <w:rFonts w:ascii="Cambria Math" w:hAnsiTheme="majorBidi" w:cstheme="majorBidi"/>
                  <w:i/>
                  <w:sz w:val="32"/>
                  <w:szCs w:val="32"/>
                </w:rPr>
              </m:ctrlPr>
            </m:fPr>
            <m:num>
              <m:r>
                <w:rPr>
                  <w:rFonts w:ascii="Cambria Math" w:hAnsi="Cambria Math" w:cstheme="majorBidi"/>
                  <w:sz w:val="32"/>
                  <w:szCs w:val="32"/>
                </w:rPr>
                <m:t>AP</m:t>
              </m:r>
              <m:r>
                <w:rPr>
                  <w:rFonts w:ascii="Cambria Math" w:hAnsiTheme="majorBidi" w:cstheme="majorBidi"/>
                  <w:sz w:val="32"/>
                  <w:szCs w:val="32"/>
                </w:rPr>
                <m:t>+</m:t>
              </m:r>
              <m:r>
                <w:rPr>
                  <w:rFonts w:ascii="Cambria Math" w:hAnsi="Cambria Math" w:cstheme="majorBidi"/>
                  <w:sz w:val="32"/>
                  <w:szCs w:val="32"/>
                </w:rPr>
                <m:t>RP</m:t>
              </m:r>
            </m:num>
            <m:den>
              <m:r>
                <w:rPr>
                  <w:rFonts w:ascii="Cambria Math" w:hAnsi="Cambria Math" w:cstheme="majorBidi"/>
                  <w:sz w:val="32"/>
                  <w:szCs w:val="32"/>
                </w:rPr>
                <m:t>AP</m:t>
              </m:r>
              <m:r>
                <w:rPr>
                  <w:rFonts w:ascii="Cambria Math" w:hAnsiTheme="majorBidi" w:cstheme="majorBidi"/>
                  <w:sz w:val="32"/>
                  <w:szCs w:val="32"/>
                </w:rPr>
                <m:t>+</m:t>
              </m:r>
              <m:r>
                <w:rPr>
                  <w:rFonts w:ascii="Cambria Math" w:hAnsi="Cambria Math" w:cstheme="majorBidi"/>
                  <w:sz w:val="32"/>
                  <w:szCs w:val="32"/>
                </w:rPr>
                <m:t>FR</m:t>
              </m:r>
              <m:r>
                <w:rPr>
                  <w:rFonts w:ascii="Cambria Math" w:hAnsiTheme="majorBidi" w:cstheme="majorBidi"/>
                  <w:sz w:val="32"/>
                  <w:szCs w:val="32"/>
                </w:rPr>
                <m:t>+</m:t>
              </m:r>
              <m:r>
                <w:rPr>
                  <w:rFonts w:ascii="Cambria Math" w:hAnsi="Cambria Math" w:cstheme="majorBidi"/>
                  <w:sz w:val="32"/>
                  <w:szCs w:val="32"/>
                </w:rPr>
                <m:t>RP</m:t>
              </m:r>
              <m:r>
                <w:rPr>
                  <w:rFonts w:ascii="Cambria Math" w:hAnsiTheme="majorBidi" w:cstheme="majorBidi"/>
                  <w:sz w:val="32"/>
                  <w:szCs w:val="32"/>
                </w:rPr>
                <m:t>+</m:t>
              </m:r>
              <m:r>
                <w:rPr>
                  <w:rFonts w:ascii="Cambria Math" w:hAnsi="Cambria Math" w:cstheme="majorBidi"/>
                  <w:sz w:val="32"/>
                  <w:szCs w:val="32"/>
                </w:rPr>
                <m:t>FA</m:t>
              </m:r>
            </m:den>
          </m:f>
          <m:r>
            <w:rPr>
              <w:rFonts w:ascii="Cambria Math" w:hAnsiTheme="majorBidi" w:cstheme="majorBidi"/>
              <w:sz w:val="32"/>
              <w:szCs w:val="32"/>
            </w:rPr>
            <m:t xml:space="preserve">              </m:t>
          </m:r>
          <m:d>
            <m:dPr>
              <m:ctrlPr>
                <w:rPr>
                  <w:rFonts w:ascii="Cambria Math" w:hAnsiTheme="majorBidi" w:cstheme="majorBidi"/>
                  <w:i/>
                  <w:sz w:val="32"/>
                  <w:szCs w:val="32"/>
                </w:rPr>
              </m:ctrlPr>
            </m:dPr>
            <m:e>
              <m:r>
                <w:rPr>
                  <w:rFonts w:ascii="Cambria Math" w:hAnsiTheme="majorBidi" w:cstheme="majorBidi"/>
                  <w:sz w:val="32"/>
                  <w:szCs w:val="32"/>
                </w:rPr>
                <m:t>11</m:t>
              </m:r>
            </m:e>
          </m:d>
        </m:oMath>
      </m:oMathPara>
    </w:p>
    <w:p w:rsidR="00AD0063" w:rsidRPr="0077406E" w:rsidRDefault="00AD0063" w:rsidP="00AD0063">
      <w:pPr>
        <w:ind w:firstLine="567"/>
        <w:jc w:val="both"/>
        <w:rPr>
          <w:rFonts w:asciiTheme="majorBidi" w:hAnsiTheme="majorBidi" w:cstheme="majorBidi"/>
          <w:sz w:val="24"/>
          <w:szCs w:val="24"/>
        </w:rPr>
      </w:pPr>
    </w:p>
    <w:p w:rsidR="00AD0063" w:rsidRPr="0077406E" w:rsidRDefault="00AD0063" w:rsidP="00AD0063">
      <w:pPr>
        <w:ind w:firstLine="567"/>
        <w:jc w:val="both"/>
        <w:rPr>
          <w:rFonts w:asciiTheme="majorBidi" w:hAnsiTheme="majorBidi" w:cstheme="majorBidi"/>
          <w:sz w:val="24"/>
          <w:szCs w:val="24"/>
        </w:rPr>
      </w:pPr>
      <w:r w:rsidRPr="0077406E">
        <w:rPr>
          <w:rFonts w:asciiTheme="majorBidi" w:hAnsiTheme="majorBidi" w:cstheme="majorBidi"/>
          <w:sz w:val="24"/>
          <w:szCs w:val="24"/>
        </w:rPr>
        <w:t>La relation entre FRR et FAR est représentée par une courbe appelée ROC (receiver operating characterstids), cette courbe est obtenue en faisant varier le seuil de décision et en calculant à chaque fois les deux valeurs FRR et  FAR, la figure suivant illustre un exemple de la courbe ROC , l’EER correspond au point d’intersection des deux courbes FRR et FAR .</w:t>
      </w:r>
    </w:p>
    <w:p w:rsidR="00AD0063" w:rsidRPr="0077406E" w:rsidRDefault="00AD0063" w:rsidP="00AD0063">
      <w:pPr>
        <w:jc w:val="both"/>
        <w:rPr>
          <w:rFonts w:asciiTheme="majorBidi" w:hAnsiTheme="majorBidi" w:cstheme="majorBidi"/>
          <w:noProof/>
          <w:sz w:val="24"/>
          <w:szCs w:val="24"/>
        </w:rPr>
      </w:pPr>
    </w:p>
    <w:p w:rsidR="00AD0063" w:rsidRPr="0077406E" w:rsidRDefault="00AD0063" w:rsidP="00AD0063">
      <w:pPr>
        <w:jc w:val="center"/>
        <w:rPr>
          <w:rFonts w:asciiTheme="majorBidi" w:hAnsiTheme="majorBidi" w:cstheme="majorBidi"/>
          <w:sz w:val="24"/>
          <w:szCs w:val="24"/>
        </w:rPr>
      </w:pPr>
      <w:r w:rsidRPr="0077406E">
        <w:rPr>
          <w:rFonts w:asciiTheme="majorBidi" w:hAnsiTheme="majorBidi" w:cstheme="majorBidi"/>
          <w:noProof/>
          <w:sz w:val="24"/>
          <w:szCs w:val="24"/>
          <w:lang w:eastAsia="fr-FR"/>
        </w:rPr>
        <w:drawing>
          <wp:inline distT="0" distB="0" distL="0" distR="0">
            <wp:extent cx="4078497" cy="2916592"/>
            <wp:effectExtent l="19050" t="0" r="0" b="0"/>
            <wp:docPr id="60"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7"/>
                    <a:srcRect/>
                    <a:stretch>
                      <a:fillRect/>
                    </a:stretch>
                  </pic:blipFill>
                  <pic:spPr bwMode="auto">
                    <a:xfrm>
                      <a:off x="0" y="0"/>
                      <a:ext cx="4078548" cy="2916628"/>
                    </a:xfrm>
                    <a:prstGeom prst="rect">
                      <a:avLst/>
                    </a:prstGeom>
                    <a:noFill/>
                    <a:ln w="9525">
                      <a:noFill/>
                      <a:miter lim="800000"/>
                      <a:headEnd/>
                      <a:tailEnd/>
                    </a:ln>
                  </pic:spPr>
                </pic:pic>
              </a:graphicData>
            </a:graphic>
          </wp:inline>
        </w:drawing>
      </w:r>
    </w:p>
    <w:p w:rsidR="00AD0063" w:rsidRPr="0077406E" w:rsidRDefault="00AD0063" w:rsidP="00AD0063">
      <w:pPr>
        <w:autoSpaceDE w:val="0"/>
        <w:autoSpaceDN w:val="0"/>
        <w:adjustRightInd w:val="0"/>
        <w:spacing w:after="0"/>
        <w:jc w:val="center"/>
        <w:rPr>
          <w:rFonts w:asciiTheme="majorBidi" w:eastAsiaTheme="majorEastAsia" w:hAnsiTheme="majorBidi" w:cstheme="majorBidi"/>
          <w:b/>
          <w:bCs/>
          <w:color w:val="000000" w:themeColor="text1"/>
          <w:sz w:val="24"/>
          <w:szCs w:val="24"/>
        </w:rPr>
      </w:pPr>
      <w:r w:rsidRPr="0077406E">
        <w:rPr>
          <w:rFonts w:asciiTheme="majorBidi" w:hAnsiTheme="majorBidi" w:cstheme="majorBidi"/>
          <w:b/>
          <w:bCs/>
          <w:sz w:val="24"/>
          <w:szCs w:val="24"/>
        </w:rPr>
        <w:t xml:space="preserve">Figure.23. </w:t>
      </w:r>
      <w:r w:rsidRPr="0077406E">
        <w:rPr>
          <w:rFonts w:asciiTheme="majorBidi" w:hAnsiTheme="majorBidi" w:cstheme="majorBidi"/>
          <w:sz w:val="24"/>
          <w:szCs w:val="24"/>
        </w:rPr>
        <w:t>Evolution de FRR et de FAR en fonction du seuil.</w:t>
      </w:r>
    </w:p>
    <w:p w:rsidR="00AD0063" w:rsidRPr="0077406E" w:rsidRDefault="00AD0063" w:rsidP="00AD0063">
      <w:pPr>
        <w:ind w:firstLine="567"/>
        <w:jc w:val="both"/>
        <w:rPr>
          <w:rFonts w:asciiTheme="majorBidi" w:hAnsiTheme="majorBidi" w:cstheme="majorBidi"/>
          <w:sz w:val="24"/>
          <w:szCs w:val="24"/>
        </w:rPr>
      </w:pPr>
    </w:p>
    <w:p w:rsidR="00AD0063" w:rsidRPr="0077406E" w:rsidRDefault="00AD0063" w:rsidP="00AD0063">
      <w:pPr>
        <w:ind w:firstLine="567"/>
        <w:jc w:val="both"/>
        <w:rPr>
          <w:rFonts w:asciiTheme="majorBidi" w:hAnsiTheme="majorBidi" w:cstheme="majorBidi"/>
          <w:sz w:val="24"/>
          <w:szCs w:val="24"/>
        </w:rPr>
      </w:pPr>
    </w:p>
    <w:p w:rsidR="00AD0063" w:rsidRPr="0077406E" w:rsidRDefault="00AD0063" w:rsidP="00AD0063">
      <w:pPr>
        <w:ind w:firstLine="567"/>
        <w:jc w:val="both"/>
        <w:rPr>
          <w:rFonts w:asciiTheme="majorBidi" w:hAnsiTheme="majorBidi" w:cstheme="majorBidi"/>
          <w:sz w:val="24"/>
          <w:szCs w:val="24"/>
        </w:rPr>
      </w:pPr>
    </w:p>
    <w:p w:rsidR="00AD0063" w:rsidRPr="0077406E" w:rsidRDefault="00AD0063" w:rsidP="00AD0063">
      <w:pPr>
        <w:rPr>
          <w:rFonts w:asciiTheme="majorBidi" w:hAnsiTheme="majorBidi" w:cstheme="majorBidi"/>
          <w:sz w:val="24"/>
          <w:szCs w:val="24"/>
        </w:rPr>
      </w:pPr>
    </w:p>
    <w:p w:rsidR="00AD0063" w:rsidRPr="0077406E" w:rsidRDefault="00AD0063" w:rsidP="00AD0063">
      <w:pPr>
        <w:rPr>
          <w:rFonts w:asciiTheme="majorBidi" w:hAnsiTheme="majorBidi" w:cstheme="majorBidi"/>
          <w:szCs w:val="24"/>
        </w:rPr>
      </w:pPr>
    </w:p>
    <w:p w:rsidR="00AD0063" w:rsidRPr="0077406E" w:rsidRDefault="00AD0063" w:rsidP="00AD0063">
      <w:pPr>
        <w:spacing w:after="0"/>
        <w:rPr>
          <w:rFonts w:asciiTheme="majorBidi" w:hAnsiTheme="majorBidi" w:cstheme="majorBidi"/>
          <w:b/>
          <w:bCs/>
          <w:sz w:val="26"/>
          <w:szCs w:val="26"/>
        </w:rPr>
      </w:pPr>
      <w:r w:rsidRPr="0077406E">
        <w:rPr>
          <w:rFonts w:asciiTheme="majorBidi" w:hAnsiTheme="majorBidi" w:cstheme="majorBidi"/>
          <w:b/>
          <w:bCs/>
          <w:sz w:val="26"/>
          <w:szCs w:val="26"/>
        </w:rPr>
        <w:lastRenderedPageBreak/>
        <w:t>5.  Résultats</w:t>
      </w:r>
    </w:p>
    <w:p w:rsidR="00AD0063" w:rsidRPr="0077406E" w:rsidRDefault="00AD0063" w:rsidP="00AD0063">
      <w:pPr>
        <w:pStyle w:val="Paragraphedeliste"/>
        <w:spacing w:before="240" w:line="360" w:lineRule="auto"/>
        <w:ind w:left="0"/>
        <w:rPr>
          <w:rFonts w:asciiTheme="majorBidi" w:hAnsiTheme="majorBidi" w:cstheme="majorBidi"/>
          <w:b/>
          <w:bCs/>
          <w:sz w:val="26"/>
          <w:szCs w:val="26"/>
        </w:rPr>
      </w:pPr>
      <w:r w:rsidRPr="0077406E">
        <w:rPr>
          <w:rFonts w:asciiTheme="majorBidi" w:hAnsiTheme="majorBidi" w:cstheme="majorBidi"/>
          <w:b/>
          <w:bCs/>
          <w:sz w:val="26"/>
          <w:szCs w:val="26"/>
        </w:rPr>
        <w:t>5.1.  Résultats de clasifieur réseaux de neurone (MLP) </w:t>
      </w:r>
    </w:p>
    <w:p w:rsidR="00AD0063" w:rsidRPr="0077406E" w:rsidRDefault="00AD0063" w:rsidP="00AD0063">
      <w:pPr>
        <w:pStyle w:val="Paragraphedeliste"/>
        <w:spacing w:before="240" w:line="360" w:lineRule="auto"/>
        <w:ind w:left="0"/>
        <w:rPr>
          <w:rFonts w:asciiTheme="majorBidi" w:hAnsiTheme="majorBidi" w:cstheme="majorBidi"/>
          <w:b/>
          <w:bCs/>
          <w:sz w:val="26"/>
          <w:szCs w:val="26"/>
        </w:rPr>
      </w:pPr>
      <w:r w:rsidRPr="0077406E">
        <w:rPr>
          <w:rFonts w:asciiTheme="majorBidi" w:hAnsiTheme="majorBidi" w:cstheme="majorBidi"/>
          <w:sz w:val="24"/>
          <w:szCs w:val="24"/>
        </w:rPr>
        <w:t>Nous avons lancé l’exécution et on a essai de varier le nombre de couche cachés et le nombre des exemples d’apprentissage a chaque fois ;</w:t>
      </w:r>
    </w:p>
    <w:p w:rsidR="00AD0063" w:rsidRPr="0077406E" w:rsidRDefault="00AD0063" w:rsidP="00AD0063">
      <w:pPr>
        <w:pStyle w:val="Paragraphedeliste"/>
        <w:rPr>
          <w:rFonts w:asciiTheme="majorBidi" w:hAnsiTheme="majorBidi" w:cstheme="majorBidi"/>
          <w:szCs w:val="24"/>
        </w:rPr>
      </w:pPr>
    </w:p>
    <w:p w:rsidR="00AD0063" w:rsidRPr="0077406E" w:rsidRDefault="00AD0063" w:rsidP="00AD0063">
      <w:pPr>
        <w:pStyle w:val="Paragraphedeliste"/>
        <w:ind w:left="0"/>
        <w:rPr>
          <w:rFonts w:asciiTheme="majorBidi" w:hAnsiTheme="majorBidi" w:cstheme="majorBidi"/>
          <w:b/>
          <w:bCs/>
          <w:sz w:val="24"/>
          <w:szCs w:val="24"/>
        </w:rPr>
      </w:pPr>
      <w:r w:rsidRPr="0077406E">
        <w:rPr>
          <w:rFonts w:asciiTheme="majorBidi" w:hAnsiTheme="majorBidi" w:cstheme="majorBidi"/>
          <w:sz w:val="24"/>
          <w:szCs w:val="24"/>
        </w:rPr>
        <w:t>Premièrement on a lancé l’exécution de  classifieur réseaux de neurones sur touts l’image (objet et arrière plan),</w:t>
      </w:r>
    </w:p>
    <w:p w:rsidR="00AD0063" w:rsidRPr="0077406E" w:rsidRDefault="00AD0063" w:rsidP="00AD0063">
      <w:pPr>
        <w:widowControl w:val="0"/>
        <w:adjustRightInd w:val="0"/>
        <w:spacing w:after="0" w:line="240" w:lineRule="auto"/>
        <w:jc w:val="both"/>
        <w:textAlignment w:val="baseline"/>
        <w:rPr>
          <w:rFonts w:asciiTheme="majorBidi" w:hAnsiTheme="majorBidi" w:cstheme="majorBidi"/>
          <w:b/>
          <w:bCs/>
          <w:sz w:val="24"/>
          <w:szCs w:val="24"/>
        </w:rPr>
      </w:pPr>
    </w:p>
    <w:tbl>
      <w:tblPr>
        <w:tblStyle w:val="Grilleclaire1"/>
        <w:tblpPr w:leftFromText="141" w:rightFromText="141" w:vertAnchor="page" w:horzAnchor="margin" w:tblpY="4538"/>
        <w:tblW w:w="10327" w:type="dxa"/>
        <w:tblLayout w:type="fixed"/>
        <w:tblLook w:val="04A0"/>
      </w:tblPr>
      <w:tblGrid>
        <w:gridCol w:w="1380"/>
        <w:gridCol w:w="971"/>
        <w:gridCol w:w="1040"/>
        <w:gridCol w:w="994"/>
        <w:gridCol w:w="989"/>
        <w:gridCol w:w="989"/>
        <w:gridCol w:w="994"/>
        <w:gridCol w:w="989"/>
        <w:gridCol w:w="989"/>
        <w:gridCol w:w="992"/>
      </w:tblGrid>
      <w:tr w:rsidR="00AD0063" w:rsidRPr="0077406E" w:rsidTr="00B65251">
        <w:trPr>
          <w:cnfStyle w:val="100000000000"/>
          <w:trHeight w:val="518"/>
        </w:trPr>
        <w:tc>
          <w:tcPr>
            <w:cnfStyle w:val="001000000000"/>
            <w:tcW w:w="138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 xml:space="preserve">Nombre des exemples </w:t>
            </w:r>
          </w:p>
        </w:tc>
        <w:tc>
          <w:tcPr>
            <w:tcW w:w="3005"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Train=60%</w:t>
            </w:r>
          </w:p>
        </w:tc>
        <w:tc>
          <w:tcPr>
            <w:tcW w:w="2972"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Train=70%</w:t>
            </w:r>
          </w:p>
        </w:tc>
        <w:tc>
          <w:tcPr>
            <w:tcW w:w="2970"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Train=80%</w:t>
            </w:r>
          </w:p>
        </w:tc>
      </w:tr>
      <w:tr w:rsidR="00AD0063" w:rsidRPr="0077406E" w:rsidTr="00B65251">
        <w:trPr>
          <w:cnfStyle w:val="000000100000"/>
          <w:trHeight w:val="518"/>
        </w:trPr>
        <w:tc>
          <w:tcPr>
            <w:cnfStyle w:val="001000000000"/>
            <w:tcW w:w="138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Nombres des couches cachées</w:t>
            </w:r>
          </w:p>
        </w:tc>
        <w:tc>
          <w:tcPr>
            <w:tcW w:w="97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1040"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994"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c>
          <w:tcPr>
            <w:tcW w:w="989"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989"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994"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c>
          <w:tcPr>
            <w:tcW w:w="989"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989"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992" w:type="dxa"/>
          </w:tcPr>
          <w:p w:rsidR="00AD0063" w:rsidRPr="0077406E" w:rsidRDefault="00AD0063" w:rsidP="00B65251">
            <w:pPr>
              <w:pStyle w:val="Default"/>
              <w:ind w:left="135" w:hanging="135"/>
              <w:jc w:val="center"/>
              <w:cnfStyle w:val="000000100000"/>
              <w:rPr>
                <w:rFonts w:asciiTheme="majorBidi" w:hAnsiTheme="majorBidi" w:cstheme="majorBidi"/>
                <w:sz w:val="26"/>
                <w:szCs w:val="26"/>
              </w:rPr>
            </w:pPr>
          </w:p>
          <w:p w:rsidR="00AD0063" w:rsidRPr="0077406E" w:rsidRDefault="00AD0063" w:rsidP="00B65251">
            <w:pPr>
              <w:pStyle w:val="Default"/>
              <w:ind w:left="135" w:hanging="135"/>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r>
      <w:tr w:rsidR="00AD0063" w:rsidRPr="0077406E" w:rsidTr="00B65251">
        <w:trPr>
          <w:cnfStyle w:val="000000010000"/>
          <w:trHeight w:val="544"/>
        </w:trPr>
        <w:tc>
          <w:tcPr>
            <w:cnfStyle w:val="001000000000"/>
            <w:tcW w:w="138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Sensitivité</w:t>
            </w:r>
          </w:p>
        </w:tc>
        <w:tc>
          <w:tcPr>
            <w:tcW w:w="97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0,57</w:t>
            </w:r>
          </w:p>
        </w:tc>
        <w:tc>
          <w:tcPr>
            <w:tcW w:w="1040"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0,66</w:t>
            </w:r>
          </w:p>
        </w:tc>
        <w:tc>
          <w:tcPr>
            <w:tcW w:w="99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0,53</w:t>
            </w:r>
          </w:p>
        </w:tc>
        <w:tc>
          <w:tcPr>
            <w:tcW w:w="98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0,50</w:t>
            </w:r>
          </w:p>
        </w:tc>
        <w:tc>
          <w:tcPr>
            <w:tcW w:w="98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0,47</w:t>
            </w:r>
          </w:p>
        </w:tc>
        <w:tc>
          <w:tcPr>
            <w:tcW w:w="99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0,45</w:t>
            </w:r>
          </w:p>
        </w:tc>
        <w:tc>
          <w:tcPr>
            <w:tcW w:w="98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0,62</w:t>
            </w:r>
          </w:p>
        </w:tc>
        <w:tc>
          <w:tcPr>
            <w:tcW w:w="98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0,61</w:t>
            </w:r>
          </w:p>
        </w:tc>
        <w:tc>
          <w:tcPr>
            <w:tcW w:w="992"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0,60</w:t>
            </w:r>
          </w:p>
        </w:tc>
      </w:tr>
      <w:tr w:rsidR="00AD0063" w:rsidRPr="0077406E" w:rsidTr="00B65251">
        <w:trPr>
          <w:cnfStyle w:val="000000100000"/>
          <w:trHeight w:val="544"/>
        </w:trPr>
        <w:tc>
          <w:tcPr>
            <w:cnfStyle w:val="001000000000"/>
            <w:tcW w:w="138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Spécificité</w:t>
            </w:r>
          </w:p>
        </w:tc>
        <w:tc>
          <w:tcPr>
            <w:tcW w:w="97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0,42</w:t>
            </w:r>
          </w:p>
        </w:tc>
        <w:tc>
          <w:tcPr>
            <w:tcW w:w="1040"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0,42</w:t>
            </w:r>
          </w:p>
        </w:tc>
        <w:tc>
          <w:tcPr>
            <w:tcW w:w="99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0,36</w:t>
            </w:r>
          </w:p>
        </w:tc>
        <w:tc>
          <w:tcPr>
            <w:tcW w:w="98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0,48</w:t>
            </w:r>
          </w:p>
        </w:tc>
        <w:tc>
          <w:tcPr>
            <w:tcW w:w="98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0,54</w:t>
            </w:r>
          </w:p>
        </w:tc>
        <w:tc>
          <w:tcPr>
            <w:tcW w:w="99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0,53</w:t>
            </w:r>
          </w:p>
        </w:tc>
        <w:tc>
          <w:tcPr>
            <w:tcW w:w="98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w:t>
            </w:r>
          </w:p>
        </w:tc>
        <w:tc>
          <w:tcPr>
            <w:tcW w:w="98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0,40</w:t>
            </w:r>
          </w:p>
        </w:tc>
        <w:tc>
          <w:tcPr>
            <w:tcW w:w="992"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0,37</w:t>
            </w:r>
          </w:p>
        </w:tc>
      </w:tr>
      <w:tr w:rsidR="00AD0063" w:rsidRPr="0077406E" w:rsidTr="00B65251">
        <w:trPr>
          <w:cnfStyle w:val="000000010000"/>
          <w:trHeight w:val="544"/>
        </w:trPr>
        <w:tc>
          <w:tcPr>
            <w:cnfStyle w:val="001000000000"/>
            <w:tcW w:w="138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FAR</w:t>
            </w:r>
          </w:p>
        </w:tc>
        <w:tc>
          <w:tcPr>
            <w:tcW w:w="97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0,46</w:t>
            </w:r>
          </w:p>
        </w:tc>
        <w:tc>
          <w:tcPr>
            <w:tcW w:w="1040"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0,39</w:t>
            </w:r>
          </w:p>
        </w:tc>
        <w:tc>
          <w:tcPr>
            <w:tcW w:w="99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0,63</w:t>
            </w:r>
          </w:p>
        </w:tc>
        <w:tc>
          <w:tcPr>
            <w:tcW w:w="98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0,53</w:t>
            </w:r>
          </w:p>
        </w:tc>
        <w:tc>
          <w:tcPr>
            <w:tcW w:w="98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0,66</w:t>
            </w:r>
          </w:p>
        </w:tc>
        <w:tc>
          <w:tcPr>
            <w:tcW w:w="99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0,37</w:t>
            </w:r>
          </w:p>
        </w:tc>
        <w:tc>
          <w:tcPr>
            <w:tcW w:w="98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0,45</w:t>
            </w:r>
          </w:p>
        </w:tc>
        <w:tc>
          <w:tcPr>
            <w:tcW w:w="98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0,39</w:t>
            </w:r>
          </w:p>
        </w:tc>
        <w:tc>
          <w:tcPr>
            <w:tcW w:w="992"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0,46</w:t>
            </w:r>
          </w:p>
        </w:tc>
      </w:tr>
      <w:tr w:rsidR="00AD0063" w:rsidRPr="0077406E" w:rsidTr="00B65251">
        <w:trPr>
          <w:cnfStyle w:val="000000100000"/>
          <w:trHeight w:val="544"/>
        </w:trPr>
        <w:tc>
          <w:tcPr>
            <w:cnfStyle w:val="001000000000"/>
            <w:tcW w:w="138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FRR</w:t>
            </w:r>
          </w:p>
        </w:tc>
        <w:tc>
          <w:tcPr>
            <w:tcW w:w="97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0,53</w:t>
            </w:r>
          </w:p>
        </w:tc>
        <w:tc>
          <w:tcPr>
            <w:tcW w:w="1040"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0,51</w:t>
            </w:r>
          </w:p>
        </w:tc>
        <w:tc>
          <w:tcPr>
            <w:tcW w:w="99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0,48</w:t>
            </w:r>
          </w:p>
        </w:tc>
        <w:tc>
          <w:tcPr>
            <w:tcW w:w="98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0,51</w:t>
            </w:r>
          </w:p>
        </w:tc>
        <w:tc>
          <w:tcPr>
            <w:tcW w:w="98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0,45</w:t>
            </w:r>
          </w:p>
        </w:tc>
        <w:tc>
          <w:tcPr>
            <w:tcW w:w="99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0,37</w:t>
            </w:r>
          </w:p>
        </w:tc>
        <w:tc>
          <w:tcPr>
            <w:tcW w:w="98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0,42</w:t>
            </w:r>
          </w:p>
        </w:tc>
        <w:tc>
          <w:tcPr>
            <w:tcW w:w="98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0,58</w:t>
            </w:r>
          </w:p>
        </w:tc>
        <w:tc>
          <w:tcPr>
            <w:tcW w:w="992"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0,56</w:t>
            </w:r>
          </w:p>
        </w:tc>
      </w:tr>
      <w:tr w:rsidR="00AD0063" w:rsidRPr="0077406E" w:rsidTr="00B65251">
        <w:trPr>
          <w:cnfStyle w:val="000000010000"/>
          <w:trHeight w:val="544"/>
        </w:trPr>
        <w:tc>
          <w:tcPr>
            <w:cnfStyle w:val="001000000000"/>
            <w:tcW w:w="138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Taux (%)</w:t>
            </w:r>
          </w:p>
        </w:tc>
        <w:tc>
          <w:tcPr>
            <w:tcW w:w="97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48,89</w:t>
            </w:r>
          </w:p>
        </w:tc>
        <w:tc>
          <w:tcPr>
            <w:tcW w:w="1040"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52,88</w:t>
            </w:r>
          </w:p>
        </w:tc>
        <w:tc>
          <w:tcPr>
            <w:tcW w:w="99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48,03</w:t>
            </w:r>
          </w:p>
        </w:tc>
        <w:tc>
          <w:tcPr>
            <w:tcW w:w="98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49,49</w:t>
            </w:r>
          </w:p>
        </w:tc>
        <w:tc>
          <w:tcPr>
            <w:tcW w:w="98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51,18</w:t>
            </w:r>
          </w:p>
        </w:tc>
        <w:tc>
          <w:tcPr>
            <w:tcW w:w="99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48,61</w:t>
            </w:r>
          </w:p>
        </w:tc>
        <w:tc>
          <w:tcPr>
            <w:tcW w:w="98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49,70</w:t>
            </w:r>
          </w:p>
        </w:tc>
        <w:tc>
          <w:tcPr>
            <w:tcW w:w="98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49,24</w:t>
            </w:r>
          </w:p>
        </w:tc>
        <w:tc>
          <w:tcPr>
            <w:tcW w:w="992"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47,74</w:t>
            </w:r>
          </w:p>
        </w:tc>
      </w:tr>
    </w:tbl>
    <w:p w:rsidR="00AD0063" w:rsidRPr="0077406E" w:rsidRDefault="00AD0063" w:rsidP="00AD0063">
      <w:pPr>
        <w:pStyle w:val="Paragraphedeliste"/>
        <w:jc w:val="center"/>
        <w:rPr>
          <w:rFonts w:asciiTheme="majorBidi" w:hAnsiTheme="majorBidi" w:cstheme="majorBidi"/>
          <w:b/>
          <w:bCs/>
          <w:sz w:val="24"/>
          <w:szCs w:val="24"/>
        </w:rPr>
      </w:pPr>
      <w:r w:rsidRPr="0077406E">
        <w:rPr>
          <w:rFonts w:asciiTheme="majorBidi" w:hAnsiTheme="majorBidi" w:cstheme="majorBidi"/>
          <w:b/>
          <w:bCs/>
          <w:sz w:val="24"/>
          <w:szCs w:val="24"/>
        </w:rPr>
        <w:t xml:space="preserve">Tableau.4. </w:t>
      </w:r>
      <w:r w:rsidRPr="0077406E">
        <w:rPr>
          <w:rFonts w:asciiTheme="majorBidi" w:hAnsiTheme="majorBidi" w:cstheme="majorBidi"/>
          <w:sz w:val="24"/>
          <w:szCs w:val="24"/>
        </w:rPr>
        <w:t>Résultats MLP sur touts l’image.</w:t>
      </w:r>
    </w:p>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t xml:space="preserve">A partir de </w:t>
      </w:r>
      <w:r w:rsidRPr="0077406E">
        <w:rPr>
          <w:rFonts w:asciiTheme="majorBidi" w:hAnsiTheme="majorBidi" w:cstheme="majorBidi"/>
          <w:b/>
          <w:bCs/>
          <w:sz w:val="24"/>
          <w:szCs w:val="24"/>
        </w:rPr>
        <w:t xml:space="preserve">Tableau.4. </w:t>
      </w:r>
      <w:r w:rsidRPr="0077406E">
        <w:rPr>
          <w:rFonts w:asciiTheme="majorBidi" w:hAnsiTheme="majorBidi" w:cstheme="majorBidi"/>
          <w:sz w:val="24"/>
          <w:szCs w:val="24"/>
        </w:rPr>
        <w:t>on remarque que le taux est varié selon le nombre de couche caché et le nombre des exemples d’apprentissage. Tel que le meilleur taux trouver dans le cas de couche caché=100 et le nombre des exemples d’apprentissage=60%.</w:t>
      </w:r>
    </w:p>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t>On a choisi le meilleur taux et on a affiché leur matrice de confusion :</w:t>
      </w: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tbl>
      <w:tblPr>
        <w:tblpPr w:leftFromText="141" w:rightFromText="141" w:vertAnchor="text" w:horzAnchor="margin" w:tblpXSpec="center" w:tblpY="-51"/>
        <w:tblOverlap w:val="never"/>
        <w:tblW w:w="4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385"/>
        <w:gridCol w:w="1450"/>
        <w:gridCol w:w="1416"/>
      </w:tblGrid>
      <w:tr w:rsidR="00AD0063" w:rsidRPr="0077406E" w:rsidTr="00B65251">
        <w:trPr>
          <w:gridBefore w:val="1"/>
          <w:wBefore w:w="1385" w:type="dxa"/>
          <w:trHeight w:val="150"/>
        </w:trPr>
        <w:tc>
          <w:tcPr>
            <w:tcW w:w="1450" w:type="dxa"/>
            <w:shd w:val="clear" w:color="auto" w:fill="auto"/>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Signature</w:t>
            </w:r>
          </w:p>
        </w:tc>
        <w:tc>
          <w:tcPr>
            <w:tcW w:w="1416" w:type="dxa"/>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 xml:space="preserve">Imitation </w:t>
            </w:r>
          </w:p>
        </w:tc>
      </w:tr>
      <w:tr w:rsidR="00AD0063" w:rsidRPr="0077406E" w:rsidTr="00B652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7"/>
        </w:trPr>
        <w:tc>
          <w:tcPr>
            <w:tcW w:w="1385" w:type="dxa"/>
            <w:tcBorders>
              <w:top w:val="single" w:sz="4" w:space="0" w:color="auto"/>
              <w:left w:val="single" w:sz="4" w:space="0" w:color="auto"/>
              <w:bottom w:val="single" w:sz="4" w:space="0" w:color="auto"/>
            </w:tcBorders>
            <w:shd w:val="clear" w:color="auto" w:fill="auto"/>
          </w:tcPr>
          <w:p w:rsidR="00AD0063" w:rsidRPr="0077406E" w:rsidRDefault="00AD0063" w:rsidP="00B65251">
            <w:pPr>
              <w:pStyle w:val="Paragraphedeliste"/>
              <w:spacing w:before="240" w:line="480" w:lineRule="auto"/>
              <w:ind w:left="0"/>
              <w:jc w:val="center"/>
              <w:rPr>
                <w:rFonts w:asciiTheme="majorBidi" w:hAnsiTheme="majorBidi" w:cstheme="majorBidi"/>
                <w:sz w:val="24"/>
                <w:szCs w:val="24"/>
              </w:rPr>
            </w:pPr>
            <w:r w:rsidRPr="0077406E">
              <w:rPr>
                <w:rFonts w:asciiTheme="majorBidi" w:hAnsiTheme="majorBidi" w:cstheme="majorBidi"/>
                <w:sz w:val="24"/>
                <w:szCs w:val="24"/>
              </w:rPr>
              <w:t xml:space="preserve">Signature </w:t>
            </w:r>
          </w:p>
        </w:tc>
        <w:tc>
          <w:tcPr>
            <w:tcW w:w="1450" w:type="dxa"/>
            <w:shd w:val="clear" w:color="auto" w:fill="BFBFBF"/>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613</w:t>
            </w:r>
          </w:p>
        </w:tc>
        <w:tc>
          <w:tcPr>
            <w:tcW w:w="1416" w:type="dxa"/>
            <w:shd w:val="clear" w:color="auto" w:fill="D9D9D9"/>
          </w:tcPr>
          <w:p w:rsidR="00AD0063" w:rsidRPr="0077406E" w:rsidRDefault="00AD0063" w:rsidP="00B65251">
            <w:pPr>
              <w:spacing w:after="0" w:line="240" w:lineRule="auto"/>
              <w:jc w:val="center"/>
              <w:rPr>
                <w:rFonts w:asciiTheme="majorBidi" w:hAnsiTheme="majorBidi" w:cstheme="majorBidi"/>
                <w:sz w:val="24"/>
                <w:szCs w:val="24"/>
              </w:rPr>
            </w:pPr>
            <w:r w:rsidRPr="0077406E">
              <w:rPr>
                <w:rFonts w:asciiTheme="majorBidi" w:hAnsiTheme="majorBidi" w:cstheme="majorBidi"/>
                <w:sz w:val="24"/>
                <w:szCs w:val="24"/>
              </w:rPr>
              <w:t>661</w:t>
            </w:r>
          </w:p>
        </w:tc>
      </w:tr>
      <w:tr w:rsidR="00AD0063" w:rsidRPr="0077406E" w:rsidTr="00B652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5"/>
        </w:trPr>
        <w:tc>
          <w:tcPr>
            <w:tcW w:w="1385" w:type="dxa"/>
            <w:tcBorders>
              <w:top w:val="single" w:sz="4" w:space="0" w:color="auto"/>
              <w:left w:val="single" w:sz="4" w:space="0" w:color="auto"/>
              <w:bottom w:val="single" w:sz="4" w:space="0" w:color="auto"/>
            </w:tcBorders>
            <w:shd w:val="clear" w:color="auto" w:fill="auto"/>
          </w:tcPr>
          <w:p w:rsidR="00AD0063" w:rsidRPr="0077406E" w:rsidRDefault="00AD0063" w:rsidP="00B65251">
            <w:pPr>
              <w:pStyle w:val="Paragraphedeliste"/>
              <w:spacing w:before="240" w:line="480" w:lineRule="auto"/>
              <w:ind w:left="0"/>
              <w:jc w:val="center"/>
              <w:rPr>
                <w:rFonts w:asciiTheme="majorBidi" w:hAnsiTheme="majorBidi" w:cstheme="majorBidi"/>
                <w:sz w:val="24"/>
                <w:szCs w:val="24"/>
              </w:rPr>
            </w:pPr>
            <w:r w:rsidRPr="0077406E">
              <w:rPr>
                <w:rFonts w:asciiTheme="majorBidi" w:hAnsiTheme="majorBidi" w:cstheme="majorBidi"/>
                <w:sz w:val="24"/>
                <w:szCs w:val="24"/>
              </w:rPr>
              <w:t xml:space="preserve">Imitation </w:t>
            </w:r>
          </w:p>
        </w:tc>
        <w:tc>
          <w:tcPr>
            <w:tcW w:w="1450" w:type="dxa"/>
            <w:shd w:val="clear" w:color="auto" w:fill="D9D9D9"/>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312</w:t>
            </w:r>
          </w:p>
        </w:tc>
        <w:tc>
          <w:tcPr>
            <w:tcW w:w="1416" w:type="dxa"/>
            <w:shd w:val="clear" w:color="auto" w:fill="BFBFBF"/>
          </w:tcPr>
          <w:p w:rsidR="00AD0063" w:rsidRPr="0077406E" w:rsidRDefault="00AD0063" w:rsidP="00B65251">
            <w:pPr>
              <w:spacing w:after="0" w:line="240" w:lineRule="auto"/>
              <w:jc w:val="center"/>
              <w:rPr>
                <w:rFonts w:asciiTheme="majorBidi" w:hAnsiTheme="majorBidi" w:cstheme="majorBidi"/>
                <w:sz w:val="24"/>
                <w:szCs w:val="24"/>
              </w:rPr>
            </w:pPr>
            <w:r w:rsidRPr="0077406E">
              <w:rPr>
                <w:rFonts w:asciiTheme="majorBidi" w:hAnsiTheme="majorBidi" w:cstheme="majorBidi"/>
                <w:sz w:val="24"/>
                <w:szCs w:val="24"/>
              </w:rPr>
              <w:t>479</w:t>
            </w:r>
          </w:p>
        </w:tc>
      </w:tr>
    </w:tbl>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rPr>
          <w:rFonts w:asciiTheme="majorBidi" w:hAnsiTheme="majorBidi" w:cstheme="majorBidi"/>
          <w:szCs w:val="24"/>
        </w:rPr>
      </w:pPr>
    </w:p>
    <w:tbl>
      <w:tblPr>
        <w:tblStyle w:val="Grilleclaire1"/>
        <w:tblpPr w:leftFromText="141" w:rightFromText="141" w:vertAnchor="page" w:horzAnchor="margin" w:tblpY="2446"/>
        <w:tblW w:w="10286" w:type="dxa"/>
        <w:tblLayout w:type="fixed"/>
        <w:tblLook w:val="04A0"/>
      </w:tblPr>
      <w:tblGrid>
        <w:gridCol w:w="1374"/>
        <w:gridCol w:w="969"/>
        <w:gridCol w:w="1036"/>
        <w:gridCol w:w="990"/>
        <w:gridCol w:w="984"/>
        <w:gridCol w:w="984"/>
        <w:gridCol w:w="991"/>
        <w:gridCol w:w="984"/>
        <w:gridCol w:w="984"/>
        <w:gridCol w:w="990"/>
      </w:tblGrid>
      <w:tr w:rsidR="00AD0063" w:rsidRPr="0077406E" w:rsidTr="00B65251">
        <w:trPr>
          <w:cnfStyle w:val="100000000000"/>
          <w:trHeight w:val="570"/>
        </w:trPr>
        <w:tc>
          <w:tcPr>
            <w:cnfStyle w:val="001000000000"/>
            <w:tcW w:w="1374"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lastRenderedPageBreak/>
              <w:t xml:space="preserve">Nombre des exemples </w:t>
            </w:r>
          </w:p>
        </w:tc>
        <w:tc>
          <w:tcPr>
            <w:tcW w:w="2995"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Train=60%</w:t>
            </w:r>
          </w:p>
        </w:tc>
        <w:tc>
          <w:tcPr>
            <w:tcW w:w="2959"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Train=70%</w:t>
            </w:r>
          </w:p>
        </w:tc>
        <w:tc>
          <w:tcPr>
            <w:tcW w:w="2958"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Train=80%</w:t>
            </w:r>
          </w:p>
        </w:tc>
      </w:tr>
      <w:tr w:rsidR="00AD0063" w:rsidRPr="0077406E" w:rsidTr="00B65251">
        <w:trPr>
          <w:cnfStyle w:val="000000100000"/>
          <w:trHeight w:val="570"/>
        </w:trPr>
        <w:tc>
          <w:tcPr>
            <w:cnfStyle w:val="001000000000"/>
            <w:tcW w:w="1374"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Nombres des couches cachées</w:t>
            </w:r>
          </w:p>
        </w:tc>
        <w:tc>
          <w:tcPr>
            <w:tcW w:w="969"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1036"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990"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c>
          <w:tcPr>
            <w:tcW w:w="984"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984"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99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c>
          <w:tcPr>
            <w:tcW w:w="984"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984"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990" w:type="dxa"/>
          </w:tcPr>
          <w:p w:rsidR="00AD0063" w:rsidRPr="0077406E" w:rsidRDefault="00AD0063" w:rsidP="00B65251">
            <w:pPr>
              <w:pStyle w:val="Default"/>
              <w:ind w:left="135" w:hanging="135"/>
              <w:jc w:val="center"/>
              <w:cnfStyle w:val="000000100000"/>
              <w:rPr>
                <w:rFonts w:asciiTheme="majorBidi" w:hAnsiTheme="majorBidi" w:cstheme="majorBidi"/>
                <w:sz w:val="26"/>
                <w:szCs w:val="26"/>
              </w:rPr>
            </w:pPr>
          </w:p>
          <w:p w:rsidR="00AD0063" w:rsidRPr="0077406E" w:rsidRDefault="00AD0063" w:rsidP="00B65251">
            <w:pPr>
              <w:pStyle w:val="Default"/>
              <w:ind w:left="135" w:hanging="135"/>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r>
      <w:tr w:rsidR="00AD0063" w:rsidRPr="0077406E" w:rsidTr="00B65251">
        <w:trPr>
          <w:cnfStyle w:val="000000010000"/>
          <w:trHeight w:val="598"/>
        </w:trPr>
        <w:tc>
          <w:tcPr>
            <w:cnfStyle w:val="001000000000"/>
            <w:tcW w:w="1374"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Sensitivité</w:t>
            </w:r>
          </w:p>
        </w:tc>
        <w:tc>
          <w:tcPr>
            <w:tcW w:w="96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0,53</w:t>
            </w:r>
          </w:p>
        </w:tc>
        <w:tc>
          <w:tcPr>
            <w:tcW w:w="1036"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0,87</w:t>
            </w:r>
          </w:p>
        </w:tc>
        <w:tc>
          <w:tcPr>
            <w:tcW w:w="990"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0,94</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0.90</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0,68</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0.64</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0.58</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0.66</w:t>
            </w:r>
          </w:p>
        </w:tc>
        <w:tc>
          <w:tcPr>
            <w:tcW w:w="990"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0.59</w:t>
            </w:r>
          </w:p>
        </w:tc>
      </w:tr>
      <w:tr w:rsidR="00AD0063" w:rsidRPr="0077406E" w:rsidTr="00B65251">
        <w:trPr>
          <w:cnfStyle w:val="000000100000"/>
          <w:trHeight w:val="598"/>
        </w:trPr>
        <w:tc>
          <w:tcPr>
            <w:cnfStyle w:val="001000000000"/>
            <w:tcW w:w="1374"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Spécificité</w:t>
            </w:r>
          </w:p>
        </w:tc>
        <w:tc>
          <w:tcPr>
            <w:tcW w:w="96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0,51</w:t>
            </w:r>
          </w:p>
        </w:tc>
        <w:tc>
          <w:tcPr>
            <w:tcW w:w="1036"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0,2</w:t>
            </w:r>
          </w:p>
        </w:tc>
        <w:tc>
          <w:tcPr>
            <w:tcW w:w="990"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0,48</w:t>
            </w:r>
          </w:p>
        </w:tc>
        <w:tc>
          <w:tcPr>
            <w:tcW w:w="98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0.45</w:t>
            </w:r>
          </w:p>
        </w:tc>
        <w:tc>
          <w:tcPr>
            <w:tcW w:w="98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0,43</w:t>
            </w:r>
          </w:p>
        </w:tc>
        <w:tc>
          <w:tcPr>
            <w:tcW w:w="99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0.42</w:t>
            </w:r>
          </w:p>
        </w:tc>
        <w:tc>
          <w:tcPr>
            <w:tcW w:w="98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0.42</w:t>
            </w:r>
          </w:p>
        </w:tc>
        <w:tc>
          <w:tcPr>
            <w:tcW w:w="98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0.42</w:t>
            </w:r>
          </w:p>
        </w:tc>
        <w:tc>
          <w:tcPr>
            <w:tcW w:w="990"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0.45</w:t>
            </w:r>
          </w:p>
        </w:tc>
      </w:tr>
      <w:tr w:rsidR="00AD0063" w:rsidRPr="0077406E" w:rsidTr="00B65251">
        <w:trPr>
          <w:cnfStyle w:val="000000010000"/>
          <w:trHeight w:val="598"/>
        </w:trPr>
        <w:tc>
          <w:tcPr>
            <w:cnfStyle w:val="001000000000"/>
            <w:tcW w:w="1374"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FAR</w:t>
            </w:r>
          </w:p>
        </w:tc>
        <w:tc>
          <w:tcPr>
            <w:tcW w:w="96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w:t>
            </w:r>
          </w:p>
        </w:tc>
        <w:tc>
          <w:tcPr>
            <w:tcW w:w="1036"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0,38</w:t>
            </w:r>
          </w:p>
        </w:tc>
        <w:tc>
          <w:tcPr>
            <w:tcW w:w="990"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0,08</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0.14</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0,37</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0.62</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 xml:space="preserve">0.51 </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0.39</w:t>
            </w:r>
          </w:p>
        </w:tc>
        <w:tc>
          <w:tcPr>
            <w:tcW w:w="990"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0.44</w:t>
            </w:r>
          </w:p>
        </w:tc>
      </w:tr>
      <w:tr w:rsidR="00AD0063" w:rsidRPr="0077406E" w:rsidTr="00B65251">
        <w:trPr>
          <w:cnfStyle w:val="000000100000"/>
          <w:trHeight w:val="598"/>
        </w:trPr>
        <w:tc>
          <w:tcPr>
            <w:cnfStyle w:val="001000000000"/>
            <w:tcW w:w="1374"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FRR</w:t>
            </w:r>
          </w:p>
        </w:tc>
        <w:tc>
          <w:tcPr>
            <w:tcW w:w="96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0,46</w:t>
            </w:r>
          </w:p>
        </w:tc>
        <w:tc>
          <w:tcPr>
            <w:tcW w:w="1036"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0,46</w:t>
            </w:r>
          </w:p>
        </w:tc>
        <w:tc>
          <w:tcPr>
            <w:tcW w:w="990"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0,41</w:t>
            </w:r>
          </w:p>
        </w:tc>
        <w:tc>
          <w:tcPr>
            <w:tcW w:w="98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0.44</w:t>
            </w:r>
          </w:p>
        </w:tc>
        <w:tc>
          <w:tcPr>
            <w:tcW w:w="98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w:t>
            </w:r>
          </w:p>
        </w:tc>
        <w:tc>
          <w:tcPr>
            <w:tcW w:w="99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0.58</w:t>
            </w:r>
          </w:p>
        </w:tc>
        <w:tc>
          <w:tcPr>
            <w:tcW w:w="98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0.47</w:t>
            </w:r>
          </w:p>
        </w:tc>
        <w:tc>
          <w:tcPr>
            <w:tcW w:w="98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0.51</w:t>
            </w:r>
          </w:p>
        </w:tc>
        <w:tc>
          <w:tcPr>
            <w:tcW w:w="990"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0.52</w:t>
            </w:r>
          </w:p>
        </w:tc>
      </w:tr>
      <w:tr w:rsidR="00AD0063" w:rsidRPr="0077406E" w:rsidTr="00B65251">
        <w:trPr>
          <w:cnfStyle w:val="000000010000"/>
          <w:trHeight w:val="598"/>
        </w:trPr>
        <w:tc>
          <w:tcPr>
            <w:cnfStyle w:val="001000000000"/>
            <w:tcW w:w="1374"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Taux (%)</w:t>
            </w:r>
          </w:p>
        </w:tc>
        <w:tc>
          <w:tcPr>
            <w:tcW w:w="96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51,91</w:t>
            </w:r>
          </w:p>
        </w:tc>
        <w:tc>
          <w:tcPr>
            <w:tcW w:w="1036"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54,91</w:t>
            </w:r>
          </w:p>
        </w:tc>
        <w:tc>
          <w:tcPr>
            <w:tcW w:w="990"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50,56</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47,8</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54,62</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50,79</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51,91</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54,33</w:t>
            </w:r>
          </w:p>
        </w:tc>
        <w:tc>
          <w:tcPr>
            <w:tcW w:w="990"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51,52</w:t>
            </w:r>
          </w:p>
        </w:tc>
      </w:tr>
    </w:tbl>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t>On a lancé l’exécution de classifieur réseaux de neurones avec la méthode d’extraction  des paramètres ACP,</w:t>
      </w:r>
    </w:p>
    <w:p w:rsidR="00AD0063" w:rsidRPr="0077406E" w:rsidRDefault="00AD0063" w:rsidP="00AD0063">
      <w:pPr>
        <w:pStyle w:val="Paragraphedeliste"/>
        <w:rPr>
          <w:rFonts w:asciiTheme="majorBidi" w:hAnsiTheme="majorBidi" w:cstheme="majorBidi"/>
          <w:b/>
          <w:bCs/>
          <w:sz w:val="24"/>
          <w:szCs w:val="24"/>
        </w:rPr>
      </w:pPr>
    </w:p>
    <w:p w:rsidR="00AD0063" w:rsidRPr="0077406E" w:rsidRDefault="00AD0063" w:rsidP="00AD0063">
      <w:pPr>
        <w:pStyle w:val="Paragraphedeliste"/>
        <w:jc w:val="center"/>
        <w:rPr>
          <w:rFonts w:asciiTheme="majorBidi" w:hAnsiTheme="majorBidi" w:cstheme="majorBidi"/>
          <w:b/>
          <w:bCs/>
          <w:sz w:val="24"/>
          <w:szCs w:val="24"/>
        </w:rPr>
      </w:pPr>
      <w:r w:rsidRPr="0077406E">
        <w:rPr>
          <w:rFonts w:asciiTheme="majorBidi" w:hAnsiTheme="majorBidi" w:cstheme="majorBidi"/>
          <w:b/>
          <w:bCs/>
          <w:sz w:val="24"/>
          <w:szCs w:val="24"/>
        </w:rPr>
        <w:t xml:space="preserve">Tableau.5. </w:t>
      </w:r>
      <w:r w:rsidRPr="0077406E">
        <w:rPr>
          <w:rFonts w:asciiTheme="majorBidi" w:hAnsiTheme="majorBidi" w:cstheme="majorBidi"/>
          <w:sz w:val="24"/>
          <w:szCs w:val="24"/>
        </w:rPr>
        <w:t>Résultats MLP avec méthode d’extraction ACP.</w:t>
      </w:r>
    </w:p>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t>A partir de tableau on remarque que le taux est varié aussi selon le nombre de couche caché et le nombre des exemples d’apprentissage. Tel que le meilleur taux trouver dans le cas de couche caché=100 et le nombre des exemples=60.</w:t>
      </w:r>
    </w:p>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t>On a choisi le meilleur taux et on a affiché leur matrice de confusion :</w:t>
      </w:r>
    </w:p>
    <w:p w:rsidR="00AD0063" w:rsidRPr="0077406E" w:rsidRDefault="00AD0063" w:rsidP="00AD0063">
      <w:pPr>
        <w:pStyle w:val="Paragraphedeliste"/>
        <w:spacing w:after="0" w:line="240" w:lineRule="auto"/>
        <w:rPr>
          <w:rFonts w:asciiTheme="majorBidi" w:hAnsiTheme="majorBidi" w:cstheme="majorBidi"/>
          <w:sz w:val="24"/>
          <w:szCs w:val="24"/>
        </w:rPr>
      </w:pPr>
    </w:p>
    <w:tbl>
      <w:tblPr>
        <w:tblpPr w:leftFromText="141" w:rightFromText="141" w:vertAnchor="text" w:horzAnchor="page" w:tblpX="2852" w:tblpY="79"/>
        <w:tblOverlap w:val="never"/>
        <w:tblW w:w="4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487"/>
        <w:gridCol w:w="1557"/>
        <w:gridCol w:w="1521"/>
      </w:tblGrid>
      <w:tr w:rsidR="00AD0063" w:rsidRPr="0077406E" w:rsidTr="00B65251">
        <w:trPr>
          <w:gridBefore w:val="1"/>
          <w:wBefore w:w="1487" w:type="dxa"/>
          <w:trHeight w:val="320"/>
        </w:trPr>
        <w:tc>
          <w:tcPr>
            <w:tcW w:w="1557" w:type="dxa"/>
            <w:shd w:val="clear" w:color="auto" w:fill="auto"/>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Signature</w:t>
            </w:r>
          </w:p>
        </w:tc>
        <w:tc>
          <w:tcPr>
            <w:tcW w:w="1521" w:type="dxa"/>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 xml:space="preserve">Imitation </w:t>
            </w:r>
          </w:p>
        </w:tc>
      </w:tr>
      <w:tr w:rsidR="00AD0063" w:rsidRPr="0077406E" w:rsidTr="00B652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73"/>
        </w:trPr>
        <w:tc>
          <w:tcPr>
            <w:tcW w:w="1487" w:type="dxa"/>
            <w:tcBorders>
              <w:top w:val="single" w:sz="4" w:space="0" w:color="auto"/>
              <w:left w:val="single" w:sz="4" w:space="0" w:color="auto"/>
              <w:bottom w:val="single" w:sz="4" w:space="0" w:color="auto"/>
            </w:tcBorders>
            <w:shd w:val="clear" w:color="auto" w:fill="auto"/>
          </w:tcPr>
          <w:p w:rsidR="00AD0063" w:rsidRPr="0077406E" w:rsidRDefault="00AD0063" w:rsidP="00B65251">
            <w:pPr>
              <w:pStyle w:val="Paragraphedeliste"/>
              <w:spacing w:before="240" w:line="480" w:lineRule="auto"/>
              <w:ind w:left="0"/>
              <w:jc w:val="center"/>
              <w:rPr>
                <w:rFonts w:asciiTheme="majorBidi" w:hAnsiTheme="majorBidi" w:cstheme="majorBidi"/>
                <w:sz w:val="24"/>
                <w:szCs w:val="24"/>
              </w:rPr>
            </w:pPr>
            <w:r w:rsidRPr="0077406E">
              <w:rPr>
                <w:rFonts w:asciiTheme="majorBidi" w:hAnsiTheme="majorBidi" w:cstheme="majorBidi"/>
                <w:sz w:val="24"/>
                <w:szCs w:val="24"/>
              </w:rPr>
              <w:t xml:space="preserve">Signature </w:t>
            </w:r>
          </w:p>
        </w:tc>
        <w:tc>
          <w:tcPr>
            <w:tcW w:w="1557" w:type="dxa"/>
            <w:shd w:val="clear" w:color="auto" w:fill="BFBFBF"/>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930</w:t>
            </w:r>
          </w:p>
        </w:tc>
        <w:tc>
          <w:tcPr>
            <w:tcW w:w="1521" w:type="dxa"/>
            <w:shd w:val="clear" w:color="auto" w:fill="D9D9D9"/>
          </w:tcPr>
          <w:p w:rsidR="00AD0063" w:rsidRPr="0077406E" w:rsidRDefault="00AD0063" w:rsidP="00B65251">
            <w:pPr>
              <w:spacing w:after="0" w:line="240" w:lineRule="auto"/>
              <w:jc w:val="center"/>
              <w:rPr>
                <w:rFonts w:asciiTheme="majorBidi" w:hAnsiTheme="majorBidi" w:cstheme="majorBidi"/>
                <w:sz w:val="24"/>
                <w:szCs w:val="24"/>
              </w:rPr>
            </w:pPr>
            <w:r w:rsidRPr="0077406E">
              <w:rPr>
                <w:rFonts w:asciiTheme="majorBidi" w:hAnsiTheme="majorBidi" w:cstheme="majorBidi"/>
                <w:sz w:val="24"/>
                <w:szCs w:val="24"/>
              </w:rPr>
              <w:t>802</w:t>
            </w:r>
          </w:p>
        </w:tc>
      </w:tr>
      <w:tr w:rsidR="00AD0063" w:rsidRPr="0077406E" w:rsidTr="00B652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68"/>
        </w:trPr>
        <w:tc>
          <w:tcPr>
            <w:tcW w:w="1487" w:type="dxa"/>
            <w:tcBorders>
              <w:top w:val="single" w:sz="4" w:space="0" w:color="auto"/>
              <w:left w:val="single" w:sz="4" w:space="0" w:color="auto"/>
              <w:bottom w:val="single" w:sz="4" w:space="0" w:color="auto"/>
            </w:tcBorders>
            <w:shd w:val="clear" w:color="auto" w:fill="auto"/>
          </w:tcPr>
          <w:p w:rsidR="00AD0063" w:rsidRPr="0077406E" w:rsidRDefault="00AD0063" w:rsidP="00B65251">
            <w:pPr>
              <w:pStyle w:val="Paragraphedeliste"/>
              <w:spacing w:before="240" w:line="480" w:lineRule="auto"/>
              <w:ind w:left="0"/>
              <w:jc w:val="center"/>
              <w:rPr>
                <w:rFonts w:asciiTheme="majorBidi" w:hAnsiTheme="majorBidi" w:cstheme="majorBidi"/>
                <w:sz w:val="24"/>
                <w:szCs w:val="24"/>
              </w:rPr>
            </w:pPr>
            <w:r w:rsidRPr="0077406E">
              <w:rPr>
                <w:rFonts w:asciiTheme="majorBidi" w:hAnsiTheme="majorBidi" w:cstheme="majorBidi"/>
                <w:sz w:val="24"/>
                <w:szCs w:val="24"/>
              </w:rPr>
              <w:t xml:space="preserve">Imitation </w:t>
            </w:r>
          </w:p>
        </w:tc>
        <w:tc>
          <w:tcPr>
            <w:tcW w:w="1557" w:type="dxa"/>
            <w:shd w:val="clear" w:color="auto" w:fill="D9D9D9"/>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129</w:t>
            </w:r>
          </w:p>
        </w:tc>
        <w:tc>
          <w:tcPr>
            <w:tcW w:w="1521" w:type="dxa"/>
            <w:shd w:val="clear" w:color="auto" w:fill="BFBFBF"/>
          </w:tcPr>
          <w:p w:rsidR="00AD0063" w:rsidRPr="0077406E" w:rsidRDefault="00AD0063" w:rsidP="00B65251">
            <w:pPr>
              <w:spacing w:after="0" w:line="240" w:lineRule="auto"/>
              <w:jc w:val="center"/>
              <w:rPr>
                <w:rFonts w:asciiTheme="majorBidi" w:hAnsiTheme="majorBidi" w:cstheme="majorBidi"/>
                <w:sz w:val="24"/>
                <w:szCs w:val="24"/>
              </w:rPr>
            </w:pPr>
            <w:r w:rsidRPr="0077406E">
              <w:rPr>
                <w:rFonts w:asciiTheme="majorBidi" w:hAnsiTheme="majorBidi" w:cstheme="majorBidi"/>
                <w:sz w:val="24"/>
                <w:szCs w:val="24"/>
              </w:rPr>
              <w:t>204</w:t>
            </w:r>
          </w:p>
        </w:tc>
      </w:tr>
    </w:tbl>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lastRenderedPageBreak/>
        <w:t>On a lancé l’exécution de classifieur réseaux de neurones avec la méthode d’extraction des paramètres LBP,</w:t>
      </w:r>
    </w:p>
    <w:tbl>
      <w:tblPr>
        <w:tblStyle w:val="Grilleclaire1"/>
        <w:tblpPr w:leftFromText="141" w:rightFromText="141" w:vertAnchor="page" w:horzAnchor="margin" w:tblpXSpec="center" w:tblpY="2379"/>
        <w:tblW w:w="10409" w:type="dxa"/>
        <w:tblLayout w:type="fixed"/>
        <w:tblLook w:val="04A0"/>
      </w:tblPr>
      <w:tblGrid>
        <w:gridCol w:w="1392"/>
        <w:gridCol w:w="979"/>
        <w:gridCol w:w="1049"/>
        <w:gridCol w:w="1001"/>
        <w:gridCol w:w="997"/>
        <w:gridCol w:w="997"/>
        <w:gridCol w:w="1001"/>
        <w:gridCol w:w="997"/>
        <w:gridCol w:w="997"/>
        <w:gridCol w:w="999"/>
      </w:tblGrid>
      <w:tr w:rsidR="00AD0063" w:rsidRPr="0077406E" w:rsidTr="00B65251">
        <w:trPr>
          <w:cnfStyle w:val="100000000000"/>
          <w:trHeight w:val="537"/>
        </w:trPr>
        <w:tc>
          <w:tcPr>
            <w:cnfStyle w:val="001000000000"/>
            <w:tcW w:w="1392"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 xml:space="preserve">Nombre des exemples </w:t>
            </w:r>
          </w:p>
        </w:tc>
        <w:tc>
          <w:tcPr>
            <w:tcW w:w="3029"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Train=60%</w:t>
            </w:r>
          </w:p>
        </w:tc>
        <w:tc>
          <w:tcPr>
            <w:tcW w:w="2995"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Train=70%</w:t>
            </w:r>
          </w:p>
        </w:tc>
        <w:tc>
          <w:tcPr>
            <w:tcW w:w="2993"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Train=80%</w:t>
            </w:r>
          </w:p>
        </w:tc>
      </w:tr>
      <w:tr w:rsidR="00AD0063" w:rsidRPr="0077406E" w:rsidTr="00B65251">
        <w:trPr>
          <w:cnfStyle w:val="000000100000"/>
          <w:trHeight w:val="537"/>
        </w:trPr>
        <w:tc>
          <w:tcPr>
            <w:cnfStyle w:val="001000000000"/>
            <w:tcW w:w="1392"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Nombres des couches cachées</w:t>
            </w:r>
          </w:p>
        </w:tc>
        <w:tc>
          <w:tcPr>
            <w:tcW w:w="979"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1049"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100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c>
          <w:tcPr>
            <w:tcW w:w="997"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997"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100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c>
          <w:tcPr>
            <w:tcW w:w="997"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997"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999" w:type="dxa"/>
          </w:tcPr>
          <w:p w:rsidR="00AD0063" w:rsidRPr="0077406E" w:rsidRDefault="00AD0063" w:rsidP="00B65251">
            <w:pPr>
              <w:pStyle w:val="Default"/>
              <w:ind w:left="135" w:hanging="135"/>
              <w:jc w:val="center"/>
              <w:cnfStyle w:val="000000100000"/>
              <w:rPr>
                <w:rFonts w:asciiTheme="majorBidi" w:hAnsiTheme="majorBidi" w:cstheme="majorBidi"/>
                <w:sz w:val="26"/>
                <w:szCs w:val="26"/>
              </w:rPr>
            </w:pPr>
          </w:p>
          <w:p w:rsidR="00AD0063" w:rsidRPr="0077406E" w:rsidRDefault="00AD0063" w:rsidP="00B65251">
            <w:pPr>
              <w:pStyle w:val="Default"/>
              <w:ind w:left="135" w:hanging="135"/>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r>
      <w:tr w:rsidR="00AD0063" w:rsidRPr="0077406E" w:rsidTr="00B65251">
        <w:trPr>
          <w:cnfStyle w:val="000000010000"/>
          <w:trHeight w:val="564"/>
        </w:trPr>
        <w:tc>
          <w:tcPr>
            <w:cnfStyle w:val="001000000000"/>
            <w:tcW w:w="1392"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Sensitivité</w:t>
            </w:r>
          </w:p>
        </w:tc>
        <w:tc>
          <w:tcPr>
            <w:tcW w:w="97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0,61</w:t>
            </w:r>
          </w:p>
        </w:tc>
        <w:tc>
          <w:tcPr>
            <w:tcW w:w="104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0.56</w:t>
            </w:r>
          </w:p>
        </w:tc>
        <w:tc>
          <w:tcPr>
            <w:tcW w:w="100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0.41</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0.60</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0,67</w:t>
            </w:r>
          </w:p>
        </w:tc>
        <w:tc>
          <w:tcPr>
            <w:tcW w:w="100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0,51</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0.50</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0,52</w:t>
            </w:r>
          </w:p>
        </w:tc>
        <w:tc>
          <w:tcPr>
            <w:tcW w:w="99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0.49</w:t>
            </w:r>
          </w:p>
        </w:tc>
      </w:tr>
      <w:tr w:rsidR="00AD0063" w:rsidRPr="0077406E" w:rsidTr="00B65251">
        <w:trPr>
          <w:cnfStyle w:val="000000100000"/>
          <w:trHeight w:val="564"/>
        </w:trPr>
        <w:tc>
          <w:tcPr>
            <w:cnfStyle w:val="001000000000"/>
            <w:tcW w:w="1392"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Spécificité</w:t>
            </w:r>
          </w:p>
        </w:tc>
        <w:tc>
          <w:tcPr>
            <w:tcW w:w="97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0,55</w:t>
            </w:r>
          </w:p>
        </w:tc>
        <w:tc>
          <w:tcPr>
            <w:tcW w:w="1049" w:type="dxa"/>
          </w:tcPr>
          <w:p w:rsidR="00AD0063" w:rsidRPr="0077406E" w:rsidRDefault="00AD0063" w:rsidP="00B65251">
            <w:pPr>
              <w:pStyle w:val="Paragraphedeliste"/>
              <w:ind w:left="0"/>
              <w:cnfStyle w:val="000000100000"/>
              <w:rPr>
                <w:rFonts w:asciiTheme="majorBidi" w:hAnsiTheme="majorBidi" w:cstheme="majorBidi"/>
                <w:sz w:val="24"/>
                <w:szCs w:val="24"/>
              </w:rPr>
            </w:pPr>
            <w:r w:rsidRPr="0077406E">
              <w:rPr>
                <w:rFonts w:asciiTheme="majorBidi" w:hAnsiTheme="majorBidi" w:cstheme="majorBidi"/>
                <w:sz w:val="24"/>
                <w:szCs w:val="24"/>
              </w:rPr>
              <w:t>0.56</w:t>
            </w:r>
          </w:p>
          <w:p w:rsidR="00AD0063" w:rsidRPr="0077406E" w:rsidRDefault="00AD0063" w:rsidP="00B65251">
            <w:pPr>
              <w:pStyle w:val="Default"/>
              <w:cnfStyle w:val="000000100000"/>
              <w:rPr>
                <w:rFonts w:asciiTheme="majorBidi" w:hAnsiTheme="majorBidi" w:cstheme="majorBidi"/>
                <w:sz w:val="26"/>
                <w:szCs w:val="26"/>
              </w:rPr>
            </w:pPr>
          </w:p>
        </w:tc>
        <w:tc>
          <w:tcPr>
            <w:tcW w:w="100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0.53</w:t>
            </w:r>
          </w:p>
        </w:tc>
        <w:tc>
          <w:tcPr>
            <w:tcW w:w="997" w:type="dxa"/>
          </w:tcPr>
          <w:p w:rsidR="00AD0063" w:rsidRPr="0077406E" w:rsidRDefault="00AD0063" w:rsidP="00B65251">
            <w:pPr>
              <w:pStyle w:val="Paragraphedeliste"/>
              <w:ind w:left="0"/>
              <w:cnfStyle w:val="000000100000"/>
              <w:rPr>
                <w:rFonts w:asciiTheme="majorBidi" w:hAnsiTheme="majorBidi" w:cstheme="majorBidi"/>
                <w:sz w:val="24"/>
                <w:szCs w:val="24"/>
              </w:rPr>
            </w:pPr>
            <w:r w:rsidRPr="0077406E">
              <w:rPr>
                <w:rFonts w:asciiTheme="majorBidi" w:hAnsiTheme="majorBidi" w:cstheme="majorBidi"/>
                <w:sz w:val="24"/>
                <w:szCs w:val="24"/>
              </w:rPr>
              <w:t>0.48</w:t>
            </w:r>
          </w:p>
          <w:p w:rsidR="00AD0063" w:rsidRPr="0077406E" w:rsidRDefault="00AD0063" w:rsidP="00B65251">
            <w:pPr>
              <w:pStyle w:val="Default"/>
              <w:cnfStyle w:val="000000100000"/>
              <w:rPr>
                <w:rFonts w:asciiTheme="majorBidi" w:hAnsiTheme="majorBidi" w:cstheme="majorBidi"/>
                <w:sz w:val="26"/>
                <w:szCs w:val="26"/>
              </w:rPr>
            </w:pPr>
          </w:p>
        </w:tc>
        <w:tc>
          <w:tcPr>
            <w:tcW w:w="99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0,02</w:t>
            </w:r>
          </w:p>
        </w:tc>
        <w:tc>
          <w:tcPr>
            <w:tcW w:w="100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0,63</w:t>
            </w:r>
          </w:p>
        </w:tc>
        <w:tc>
          <w:tcPr>
            <w:tcW w:w="99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0.34</w:t>
            </w:r>
          </w:p>
        </w:tc>
        <w:tc>
          <w:tcPr>
            <w:tcW w:w="99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0,59</w:t>
            </w:r>
          </w:p>
        </w:tc>
        <w:tc>
          <w:tcPr>
            <w:tcW w:w="99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0.60</w:t>
            </w:r>
          </w:p>
        </w:tc>
      </w:tr>
      <w:tr w:rsidR="00AD0063" w:rsidRPr="0077406E" w:rsidTr="00B65251">
        <w:trPr>
          <w:cnfStyle w:val="000000010000"/>
          <w:trHeight w:val="564"/>
        </w:trPr>
        <w:tc>
          <w:tcPr>
            <w:cnfStyle w:val="001000000000"/>
            <w:tcW w:w="1392"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FAR</w:t>
            </w:r>
          </w:p>
        </w:tc>
        <w:tc>
          <w:tcPr>
            <w:tcW w:w="97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0,29</w:t>
            </w:r>
          </w:p>
        </w:tc>
        <w:tc>
          <w:tcPr>
            <w:tcW w:w="104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0.52</w:t>
            </w:r>
          </w:p>
        </w:tc>
        <w:tc>
          <w:tcPr>
            <w:tcW w:w="100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0.30</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0.47</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0,64</w:t>
            </w:r>
          </w:p>
        </w:tc>
        <w:tc>
          <w:tcPr>
            <w:tcW w:w="100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0,57</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0.64</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0,63</w:t>
            </w:r>
          </w:p>
        </w:tc>
        <w:tc>
          <w:tcPr>
            <w:tcW w:w="99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0.41</w:t>
            </w:r>
          </w:p>
        </w:tc>
      </w:tr>
      <w:tr w:rsidR="00AD0063" w:rsidRPr="0077406E" w:rsidTr="00B65251">
        <w:trPr>
          <w:cnfStyle w:val="000000100000"/>
          <w:trHeight w:val="564"/>
        </w:trPr>
        <w:tc>
          <w:tcPr>
            <w:cnfStyle w:val="001000000000"/>
            <w:tcW w:w="1392"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FRR</w:t>
            </w:r>
          </w:p>
        </w:tc>
        <w:tc>
          <w:tcPr>
            <w:tcW w:w="97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0,57</w:t>
            </w:r>
          </w:p>
        </w:tc>
        <w:tc>
          <w:tcPr>
            <w:tcW w:w="104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0.35</w:t>
            </w:r>
          </w:p>
        </w:tc>
        <w:tc>
          <w:tcPr>
            <w:tcW w:w="100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0.58</w:t>
            </w:r>
          </w:p>
        </w:tc>
        <w:tc>
          <w:tcPr>
            <w:tcW w:w="99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0.44</w:t>
            </w:r>
          </w:p>
        </w:tc>
        <w:tc>
          <w:tcPr>
            <w:tcW w:w="99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0,45</w:t>
            </w:r>
          </w:p>
        </w:tc>
        <w:tc>
          <w:tcPr>
            <w:tcW w:w="100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0,3</w:t>
            </w:r>
          </w:p>
        </w:tc>
        <w:tc>
          <w:tcPr>
            <w:tcW w:w="99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0.50</w:t>
            </w:r>
          </w:p>
        </w:tc>
        <w:tc>
          <w:tcPr>
            <w:tcW w:w="99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0,26</w:t>
            </w:r>
          </w:p>
        </w:tc>
        <w:tc>
          <w:tcPr>
            <w:tcW w:w="99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0.32</w:t>
            </w:r>
          </w:p>
        </w:tc>
      </w:tr>
      <w:tr w:rsidR="00AD0063" w:rsidRPr="0077406E" w:rsidTr="00B65251">
        <w:trPr>
          <w:cnfStyle w:val="000000010000"/>
          <w:trHeight w:val="564"/>
        </w:trPr>
        <w:tc>
          <w:tcPr>
            <w:cnfStyle w:val="001000000000"/>
            <w:tcW w:w="1392"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Taux (%)</w:t>
            </w:r>
          </w:p>
        </w:tc>
        <w:tc>
          <w:tcPr>
            <w:tcW w:w="97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56,95</w:t>
            </w:r>
          </w:p>
        </w:tc>
        <w:tc>
          <w:tcPr>
            <w:tcW w:w="104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56,12</w:t>
            </w:r>
          </w:p>
        </w:tc>
        <w:tc>
          <w:tcPr>
            <w:tcW w:w="100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54,60</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55,29</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58,98</w:t>
            </w:r>
          </w:p>
        </w:tc>
        <w:tc>
          <w:tcPr>
            <w:tcW w:w="100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55,59</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46,00</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54,77</w:t>
            </w:r>
          </w:p>
        </w:tc>
        <w:tc>
          <w:tcPr>
            <w:tcW w:w="99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53,35</w:t>
            </w:r>
          </w:p>
        </w:tc>
      </w:tr>
    </w:tbl>
    <w:p w:rsidR="00AD0063" w:rsidRPr="0077406E" w:rsidRDefault="00AD0063" w:rsidP="00AD0063">
      <w:pPr>
        <w:pStyle w:val="Paragraphedeliste"/>
        <w:jc w:val="center"/>
        <w:rPr>
          <w:rFonts w:asciiTheme="majorBidi" w:hAnsiTheme="majorBidi" w:cstheme="majorBidi"/>
          <w:b/>
          <w:bCs/>
          <w:sz w:val="24"/>
          <w:szCs w:val="24"/>
        </w:rPr>
      </w:pPr>
    </w:p>
    <w:p w:rsidR="00AD0063" w:rsidRPr="0077406E" w:rsidRDefault="00AD0063" w:rsidP="00AD0063">
      <w:pPr>
        <w:pStyle w:val="Paragraphedeliste"/>
        <w:jc w:val="center"/>
        <w:rPr>
          <w:rFonts w:asciiTheme="majorBidi" w:hAnsiTheme="majorBidi" w:cstheme="majorBidi"/>
          <w:b/>
          <w:bCs/>
          <w:sz w:val="24"/>
          <w:szCs w:val="24"/>
        </w:rPr>
      </w:pPr>
    </w:p>
    <w:p w:rsidR="00AD0063" w:rsidRPr="0077406E" w:rsidRDefault="00AD0063" w:rsidP="00AD0063">
      <w:pPr>
        <w:pStyle w:val="Paragraphedeliste"/>
        <w:jc w:val="center"/>
        <w:rPr>
          <w:rFonts w:asciiTheme="majorBidi" w:hAnsiTheme="majorBidi" w:cstheme="majorBidi"/>
          <w:b/>
          <w:bCs/>
          <w:sz w:val="24"/>
          <w:szCs w:val="24"/>
        </w:rPr>
      </w:pPr>
      <w:r w:rsidRPr="0077406E">
        <w:rPr>
          <w:rFonts w:asciiTheme="majorBidi" w:hAnsiTheme="majorBidi" w:cstheme="majorBidi"/>
          <w:b/>
          <w:bCs/>
          <w:sz w:val="24"/>
          <w:szCs w:val="24"/>
        </w:rPr>
        <w:t xml:space="preserve">Tableau.6. </w:t>
      </w:r>
      <w:r w:rsidRPr="0077406E">
        <w:rPr>
          <w:rFonts w:asciiTheme="majorBidi" w:hAnsiTheme="majorBidi" w:cstheme="majorBidi"/>
          <w:sz w:val="24"/>
          <w:szCs w:val="24"/>
        </w:rPr>
        <w:t>Résultats MLP avec méthode d’extraction LBP.</w:t>
      </w:r>
    </w:p>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t>Le meilleur taux trouver dans le cas de couche caché= 100 et le nombre des exemples=70%, de plus on remarque que la méthode d’extraction LBP donnée des meilleurs résultats par rapport aux autre méthodes.</w:t>
      </w:r>
    </w:p>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t>On a choisi le meilleur taux et on a affiché leur matrice de confusion :</w:t>
      </w:r>
    </w:p>
    <w:p w:rsidR="00AD0063" w:rsidRPr="0077406E" w:rsidRDefault="00AD0063" w:rsidP="00AD0063">
      <w:pPr>
        <w:pStyle w:val="Paragraphedeliste"/>
        <w:spacing w:after="0" w:line="240" w:lineRule="auto"/>
        <w:rPr>
          <w:rFonts w:asciiTheme="majorBidi" w:hAnsiTheme="majorBidi" w:cstheme="majorBidi"/>
          <w:sz w:val="24"/>
          <w:szCs w:val="24"/>
        </w:rPr>
      </w:pPr>
    </w:p>
    <w:tbl>
      <w:tblPr>
        <w:tblpPr w:leftFromText="141" w:rightFromText="141" w:vertAnchor="text" w:horzAnchor="page" w:tblpX="2852" w:tblpY="79"/>
        <w:tblOverlap w:val="never"/>
        <w:tblW w:w="4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385"/>
        <w:gridCol w:w="1450"/>
        <w:gridCol w:w="1416"/>
      </w:tblGrid>
      <w:tr w:rsidR="00AD0063" w:rsidRPr="0077406E" w:rsidTr="00B65251">
        <w:trPr>
          <w:gridBefore w:val="1"/>
          <w:wBefore w:w="1385" w:type="dxa"/>
          <w:trHeight w:val="150"/>
        </w:trPr>
        <w:tc>
          <w:tcPr>
            <w:tcW w:w="1450" w:type="dxa"/>
            <w:shd w:val="clear" w:color="auto" w:fill="auto"/>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Signature</w:t>
            </w:r>
          </w:p>
        </w:tc>
        <w:tc>
          <w:tcPr>
            <w:tcW w:w="1416" w:type="dxa"/>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 xml:space="preserve">Imitation </w:t>
            </w:r>
          </w:p>
        </w:tc>
      </w:tr>
      <w:tr w:rsidR="00AD0063" w:rsidRPr="0077406E" w:rsidTr="00B652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7"/>
        </w:trPr>
        <w:tc>
          <w:tcPr>
            <w:tcW w:w="1385" w:type="dxa"/>
            <w:tcBorders>
              <w:top w:val="single" w:sz="4" w:space="0" w:color="auto"/>
              <w:left w:val="single" w:sz="4" w:space="0" w:color="auto"/>
              <w:bottom w:val="single" w:sz="4" w:space="0" w:color="auto"/>
            </w:tcBorders>
            <w:shd w:val="clear" w:color="auto" w:fill="auto"/>
          </w:tcPr>
          <w:p w:rsidR="00AD0063" w:rsidRPr="0077406E" w:rsidRDefault="00AD0063" w:rsidP="00B65251">
            <w:pPr>
              <w:pStyle w:val="Paragraphedeliste"/>
              <w:spacing w:before="240" w:line="480" w:lineRule="auto"/>
              <w:ind w:left="0"/>
              <w:jc w:val="center"/>
              <w:rPr>
                <w:rFonts w:asciiTheme="majorBidi" w:hAnsiTheme="majorBidi" w:cstheme="majorBidi"/>
                <w:sz w:val="24"/>
                <w:szCs w:val="24"/>
              </w:rPr>
            </w:pPr>
            <w:r w:rsidRPr="0077406E">
              <w:rPr>
                <w:rFonts w:asciiTheme="majorBidi" w:hAnsiTheme="majorBidi" w:cstheme="majorBidi"/>
                <w:sz w:val="24"/>
                <w:szCs w:val="24"/>
              </w:rPr>
              <w:t xml:space="preserve">Signature </w:t>
            </w:r>
          </w:p>
        </w:tc>
        <w:tc>
          <w:tcPr>
            <w:tcW w:w="1450" w:type="dxa"/>
            <w:shd w:val="clear" w:color="auto" w:fill="BFBFBF"/>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648</w:t>
            </w:r>
          </w:p>
        </w:tc>
        <w:tc>
          <w:tcPr>
            <w:tcW w:w="1416" w:type="dxa"/>
            <w:shd w:val="clear" w:color="auto" w:fill="D9D9D9"/>
          </w:tcPr>
          <w:p w:rsidR="00AD0063" w:rsidRPr="0077406E" w:rsidRDefault="00AD0063" w:rsidP="00B65251">
            <w:pPr>
              <w:spacing w:after="0" w:line="240" w:lineRule="auto"/>
              <w:jc w:val="center"/>
              <w:rPr>
                <w:rFonts w:asciiTheme="majorBidi" w:hAnsiTheme="majorBidi" w:cstheme="majorBidi"/>
                <w:sz w:val="24"/>
                <w:szCs w:val="24"/>
              </w:rPr>
            </w:pPr>
            <w:r w:rsidRPr="0077406E">
              <w:rPr>
                <w:rFonts w:asciiTheme="majorBidi" w:hAnsiTheme="majorBidi" w:cstheme="majorBidi"/>
                <w:sz w:val="24"/>
                <w:szCs w:val="24"/>
              </w:rPr>
              <w:t>534</w:t>
            </w:r>
          </w:p>
        </w:tc>
      </w:tr>
      <w:tr w:rsidR="00AD0063" w:rsidRPr="0077406E" w:rsidTr="00B652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5"/>
        </w:trPr>
        <w:tc>
          <w:tcPr>
            <w:tcW w:w="1385" w:type="dxa"/>
            <w:tcBorders>
              <w:top w:val="single" w:sz="4" w:space="0" w:color="auto"/>
              <w:left w:val="single" w:sz="4" w:space="0" w:color="auto"/>
              <w:bottom w:val="single" w:sz="4" w:space="0" w:color="auto"/>
            </w:tcBorders>
            <w:shd w:val="clear" w:color="auto" w:fill="auto"/>
          </w:tcPr>
          <w:p w:rsidR="00AD0063" w:rsidRPr="0077406E" w:rsidRDefault="00AD0063" w:rsidP="00B65251">
            <w:pPr>
              <w:pStyle w:val="Paragraphedeliste"/>
              <w:spacing w:before="240" w:line="480" w:lineRule="auto"/>
              <w:ind w:left="0"/>
              <w:jc w:val="center"/>
              <w:rPr>
                <w:rFonts w:asciiTheme="majorBidi" w:hAnsiTheme="majorBidi" w:cstheme="majorBidi"/>
                <w:sz w:val="24"/>
                <w:szCs w:val="24"/>
              </w:rPr>
            </w:pPr>
            <w:r w:rsidRPr="0077406E">
              <w:rPr>
                <w:rFonts w:asciiTheme="majorBidi" w:hAnsiTheme="majorBidi" w:cstheme="majorBidi"/>
                <w:sz w:val="24"/>
                <w:szCs w:val="24"/>
              </w:rPr>
              <w:t xml:space="preserve">Imitation </w:t>
            </w:r>
          </w:p>
        </w:tc>
        <w:tc>
          <w:tcPr>
            <w:tcW w:w="1450" w:type="dxa"/>
            <w:shd w:val="clear" w:color="auto" w:fill="D9D9D9"/>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313</w:t>
            </w:r>
          </w:p>
        </w:tc>
        <w:tc>
          <w:tcPr>
            <w:tcW w:w="1416" w:type="dxa"/>
            <w:shd w:val="clear" w:color="auto" w:fill="BFBFBF"/>
          </w:tcPr>
          <w:p w:rsidR="00AD0063" w:rsidRPr="0077406E" w:rsidRDefault="00AD0063" w:rsidP="00B65251">
            <w:pPr>
              <w:spacing w:after="0" w:line="240" w:lineRule="auto"/>
              <w:jc w:val="center"/>
              <w:rPr>
                <w:rFonts w:asciiTheme="majorBidi" w:hAnsiTheme="majorBidi" w:cstheme="majorBidi"/>
                <w:sz w:val="24"/>
                <w:szCs w:val="24"/>
              </w:rPr>
            </w:pPr>
            <w:r w:rsidRPr="0077406E">
              <w:rPr>
                <w:rFonts w:asciiTheme="majorBidi" w:hAnsiTheme="majorBidi" w:cstheme="majorBidi"/>
                <w:sz w:val="24"/>
                <w:szCs w:val="24"/>
              </w:rPr>
              <w:t>570</w:t>
            </w:r>
          </w:p>
        </w:tc>
      </w:tr>
    </w:tbl>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spacing w:before="240" w:line="360" w:lineRule="auto"/>
        <w:ind w:left="0"/>
        <w:rPr>
          <w:rFonts w:asciiTheme="majorBidi" w:hAnsiTheme="majorBidi" w:cstheme="majorBidi"/>
          <w:b/>
          <w:bCs/>
          <w:sz w:val="26"/>
          <w:szCs w:val="26"/>
        </w:rPr>
      </w:pPr>
      <w:r w:rsidRPr="0077406E">
        <w:rPr>
          <w:rFonts w:asciiTheme="majorBidi" w:hAnsiTheme="majorBidi" w:cstheme="majorBidi"/>
          <w:b/>
          <w:bCs/>
          <w:sz w:val="26"/>
          <w:szCs w:val="26"/>
        </w:rPr>
        <w:t>5.2.  Résultats de l’approche neuro-génétique (MLP-AG) </w:t>
      </w:r>
    </w:p>
    <w:p w:rsidR="00AD0063" w:rsidRPr="0077406E" w:rsidRDefault="00AD0063" w:rsidP="00AD0063">
      <w:pPr>
        <w:pStyle w:val="Paragraphedeliste"/>
        <w:rPr>
          <w:rFonts w:asciiTheme="majorBidi" w:hAnsiTheme="majorBidi" w:cstheme="majorBidi"/>
          <w:sz w:val="24"/>
          <w:szCs w:val="24"/>
        </w:rPr>
      </w:pPr>
      <w:r w:rsidRPr="0077406E">
        <w:rPr>
          <w:rFonts w:asciiTheme="majorBidi" w:hAnsiTheme="majorBidi" w:cstheme="majorBidi"/>
          <w:sz w:val="24"/>
          <w:szCs w:val="24"/>
        </w:rPr>
        <w:t>On a lancé l’exécution de l’approche neuro-génétique sur touts l’image,</w:t>
      </w: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spacing w:before="240"/>
        <w:jc w:val="center"/>
        <w:rPr>
          <w:rFonts w:asciiTheme="majorBidi" w:hAnsiTheme="majorBidi" w:cstheme="majorBidi"/>
          <w:b/>
          <w:bCs/>
          <w:sz w:val="24"/>
          <w:szCs w:val="24"/>
        </w:rPr>
      </w:pPr>
    </w:p>
    <w:tbl>
      <w:tblPr>
        <w:tblStyle w:val="Grilleclaire1"/>
        <w:tblpPr w:leftFromText="141" w:rightFromText="141" w:vertAnchor="page" w:horzAnchor="margin" w:tblpY="2827"/>
        <w:tblW w:w="10353" w:type="dxa"/>
        <w:tblLayout w:type="fixed"/>
        <w:tblLook w:val="04A0"/>
      </w:tblPr>
      <w:tblGrid>
        <w:gridCol w:w="1385"/>
        <w:gridCol w:w="974"/>
        <w:gridCol w:w="1043"/>
        <w:gridCol w:w="997"/>
        <w:gridCol w:w="991"/>
        <w:gridCol w:w="991"/>
        <w:gridCol w:w="996"/>
        <w:gridCol w:w="991"/>
        <w:gridCol w:w="991"/>
        <w:gridCol w:w="994"/>
      </w:tblGrid>
      <w:tr w:rsidR="00AD0063" w:rsidRPr="0077406E" w:rsidTr="00B65251">
        <w:trPr>
          <w:cnfStyle w:val="100000000000"/>
          <w:trHeight w:val="531"/>
        </w:trPr>
        <w:tc>
          <w:tcPr>
            <w:cnfStyle w:val="001000000000"/>
            <w:tcW w:w="1385"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Taille de la population</w:t>
            </w:r>
          </w:p>
          <w:p w:rsidR="00AD0063" w:rsidRPr="0077406E" w:rsidRDefault="00AD0063" w:rsidP="00B65251">
            <w:pPr>
              <w:pStyle w:val="Default"/>
              <w:spacing w:line="276" w:lineRule="auto"/>
              <w:jc w:val="center"/>
              <w:rPr>
                <w:rFonts w:asciiTheme="majorBidi" w:hAnsiTheme="majorBidi" w:cstheme="majorBidi"/>
              </w:rPr>
            </w:pPr>
          </w:p>
        </w:tc>
        <w:tc>
          <w:tcPr>
            <w:tcW w:w="3014"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POP=25</w:t>
            </w:r>
          </w:p>
        </w:tc>
        <w:tc>
          <w:tcPr>
            <w:tcW w:w="2978"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POP=30</w:t>
            </w:r>
          </w:p>
        </w:tc>
        <w:tc>
          <w:tcPr>
            <w:tcW w:w="2976"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POP=35</w:t>
            </w:r>
          </w:p>
        </w:tc>
      </w:tr>
      <w:tr w:rsidR="00AD0063" w:rsidRPr="0077406E" w:rsidTr="00B65251">
        <w:trPr>
          <w:cnfStyle w:val="000000100000"/>
          <w:trHeight w:val="531"/>
        </w:trPr>
        <w:tc>
          <w:tcPr>
            <w:cnfStyle w:val="001000000000"/>
            <w:tcW w:w="1385"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Nombres des couches cachées</w:t>
            </w:r>
          </w:p>
        </w:tc>
        <w:tc>
          <w:tcPr>
            <w:tcW w:w="974"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1043"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997"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c>
          <w:tcPr>
            <w:tcW w:w="99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99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996"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c>
          <w:tcPr>
            <w:tcW w:w="99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99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994" w:type="dxa"/>
          </w:tcPr>
          <w:p w:rsidR="00AD0063" w:rsidRPr="0077406E" w:rsidRDefault="00AD0063" w:rsidP="00B65251">
            <w:pPr>
              <w:pStyle w:val="Default"/>
              <w:ind w:left="135" w:hanging="135"/>
              <w:jc w:val="center"/>
              <w:cnfStyle w:val="000000100000"/>
              <w:rPr>
                <w:rFonts w:asciiTheme="majorBidi" w:hAnsiTheme="majorBidi" w:cstheme="majorBidi"/>
                <w:sz w:val="26"/>
                <w:szCs w:val="26"/>
              </w:rPr>
            </w:pPr>
          </w:p>
          <w:p w:rsidR="00AD0063" w:rsidRPr="0077406E" w:rsidRDefault="00AD0063" w:rsidP="00B65251">
            <w:pPr>
              <w:pStyle w:val="Default"/>
              <w:ind w:left="135" w:hanging="135"/>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r>
      <w:tr w:rsidR="00AD0063" w:rsidRPr="0077406E" w:rsidTr="00B65251">
        <w:trPr>
          <w:cnfStyle w:val="000000010000"/>
          <w:trHeight w:val="557"/>
        </w:trPr>
        <w:tc>
          <w:tcPr>
            <w:cnfStyle w:val="001000000000"/>
            <w:tcW w:w="1385"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Sensitivité</w:t>
            </w:r>
          </w:p>
        </w:tc>
        <w:tc>
          <w:tcPr>
            <w:tcW w:w="97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0,45</w:t>
            </w:r>
          </w:p>
        </w:tc>
        <w:tc>
          <w:tcPr>
            <w:tcW w:w="1043"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0,66</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0,65</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0.51</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0.35</w:t>
            </w:r>
          </w:p>
        </w:tc>
        <w:tc>
          <w:tcPr>
            <w:tcW w:w="996"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0.51</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0.71</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0.39</w:t>
            </w:r>
          </w:p>
        </w:tc>
        <w:tc>
          <w:tcPr>
            <w:tcW w:w="99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0.82</w:t>
            </w:r>
          </w:p>
        </w:tc>
      </w:tr>
      <w:tr w:rsidR="00AD0063" w:rsidRPr="0077406E" w:rsidTr="00B65251">
        <w:trPr>
          <w:cnfStyle w:val="000000100000"/>
          <w:trHeight w:val="557"/>
        </w:trPr>
        <w:tc>
          <w:tcPr>
            <w:cnfStyle w:val="001000000000"/>
            <w:tcW w:w="1385"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Spécificité</w:t>
            </w:r>
          </w:p>
        </w:tc>
        <w:tc>
          <w:tcPr>
            <w:tcW w:w="97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0,54</w:t>
            </w:r>
          </w:p>
        </w:tc>
        <w:tc>
          <w:tcPr>
            <w:tcW w:w="1043"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0,44</w:t>
            </w:r>
          </w:p>
        </w:tc>
        <w:tc>
          <w:tcPr>
            <w:tcW w:w="99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0,42</w:t>
            </w:r>
          </w:p>
        </w:tc>
        <w:tc>
          <w:tcPr>
            <w:tcW w:w="991" w:type="dxa"/>
          </w:tcPr>
          <w:p w:rsidR="00AD0063" w:rsidRPr="0077406E" w:rsidRDefault="00AD0063" w:rsidP="00B65251">
            <w:pPr>
              <w:pStyle w:val="Paragraphedeliste"/>
              <w:ind w:left="0"/>
              <w:cnfStyle w:val="000000100000"/>
              <w:rPr>
                <w:rFonts w:asciiTheme="majorBidi" w:hAnsiTheme="majorBidi" w:cstheme="majorBidi"/>
                <w:sz w:val="24"/>
                <w:szCs w:val="24"/>
              </w:rPr>
            </w:pPr>
            <w:r w:rsidRPr="0077406E">
              <w:rPr>
                <w:rFonts w:asciiTheme="majorBidi" w:hAnsiTheme="majorBidi" w:cstheme="majorBidi"/>
                <w:sz w:val="24"/>
                <w:szCs w:val="24"/>
              </w:rPr>
              <w:t>0.44</w:t>
            </w:r>
          </w:p>
          <w:p w:rsidR="00AD0063" w:rsidRPr="0077406E" w:rsidRDefault="00AD0063" w:rsidP="00B65251">
            <w:pPr>
              <w:pStyle w:val="Default"/>
              <w:cnfStyle w:val="000000100000"/>
              <w:rPr>
                <w:rFonts w:asciiTheme="majorBidi" w:hAnsiTheme="majorBidi" w:cstheme="majorBidi"/>
                <w:sz w:val="26"/>
                <w:szCs w:val="26"/>
              </w:rPr>
            </w:pPr>
          </w:p>
        </w:tc>
        <w:tc>
          <w:tcPr>
            <w:tcW w:w="991" w:type="dxa"/>
          </w:tcPr>
          <w:p w:rsidR="00AD0063" w:rsidRPr="0077406E" w:rsidRDefault="00AD0063" w:rsidP="00B65251">
            <w:pPr>
              <w:pStyle w:val="Paragraphedeliste"/>
              <w:ind w:left="0"/>
              <w:cnfStyle w:val="000000100000"/>
              <w:rPr>
                <w:rFonts w:asciiTheme="majorBidi" w:hAnsiTheme="majorBidi" w:cstheme="majorBidi"/>
                <w:sz w:val="24"/>
                <w:szCs w:val="24"/>
              </w:rPr>
            </w:pPr>
            <w:r w:rsidRPr="0077406E">
              <w:rPr>
                <w:rFonts w:asciiTheme="majorBidi" w:hAnsiTheme="majorBidi" w:cstheme="majorBidi"/>
                <w:sz w:val="24"/>
                <w:szCs w:val="24"/>
              </w:rPr>
              <w:t>0.51</w:t>
            </w:r>
          </w:p>
          <w:p w:rsidR="00AD0063" w:rsidRPr="0077406E" w:rsidRDefault="00AD0063" w:rsidP="00B65251">
            <w:pPr>
              <w:pStyle w:val="Default"/>
              <w:cnfStyle w:val="000000100000"/>
              <w:rPr>
                <w:rFonts w:asciiTheme="majorBidi" w:hAnsiTheme="majorBidi" w:cstheme="majorBidi"/>
                <w:sz w:val="26"/>
                <w:szCs w:val="26"/>
              </w:rPr>
            </w:pPr>
          </w:p>
        </w:tc>
        <w:tc>
          <w:tcPr>
            <w:tcW w:w="996"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0.44</w:t>
            </w:r>
          </w:p>
        </w:tc>
        <w:tc>
          <w:tcPr>
            <w:tcW w:w="99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0.31</w:t>
            </w:r>
          </w:p>
        </w:tc>
        <w:tc>
          <w:tcPr>
            <w:tcW w:w="99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0.61</w:t>
            </w:r>
          </w:p>
        </w:tc>
        <w:tc>
          <w:tcPr>
            <w:tcW w:w="99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0.17</w:t>
            </w:r>
          </w:p>
        </w:tc>
      </w:tr>
      <w:tr w:rsidR="00AD0063" w:rsidRPr="0077406E" w:rsidTr="00B65251">
        <w:trPr>
          <w:cnfStyle w:val="000000010000"/>
          <w:trHeight w:val="557"/>
        </w:trPr>
        <w:tc>
          <w:tcPr>
            <w:cnfStyle w:val="001000000000"/>
            <w:tcW w:w="1385"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FAR</w:t>
            </w:r>
          </w:p>
        </w:tc>
        <w:tc>
          <w:tcPr>
            <w:tcW w:w="97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0,63</w:t>
            </w:r>
          </w:p>
        </w:tc>
        <w:tc>
          <w:tcPr>
            <w:tcW w:w="1043"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0,34</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0,40</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0.28</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0.60</w:t>
            </w:r>
          </w:p>
        </w:tc>
        <w:tc>
          <w:tcPr>
            <w:tcW w:w="996"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0.72</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0.52</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0.33</w:t>
            </w:r>
          </w:p>
        </w:tc>
        <w:tc>
          <w:tcPr>
            <w:tcW w:w="99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0.49</w:t>
            </w:r>
          </w:p>
        </w:tc>
      </w:tr>
      <w:tr w:rsidR="00AD0063" w:rsidRPr="0077406E" w:rsidTr="00B65251">
        <w:trPr>
          <w:cnfStyle w:val="000000100000"/>
          <w:trHeight w:val="557"/>
        </w:trPr>
        <w:tc>
          <w:tcPr>
            <w:cnfStyle w:val="001000000000"/>
            <w:tcW w:w="1385"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FRR</w:t>
            </w:r>
          </w:p>
        </w:tc>
        <w:tc>
          <w:tcPr>
            <w:tcW w:w="97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0,38</w:t>
            </w:r>
          </w:p>
        </w:tc>
        <w:tc>
          <w:tcPr>
            <w:tcW w:w="1043"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0,55</w:t>
            </w:r>
          </w:p>
        </w:tc>
        <w:tc>
          <w:tcPr>
            <w:tcW w:w="99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0,52</w:t>
            </w:r>
          </w:p>
        </w:tc>
        <w:tc>
          <w:tcPr>
            <w:tcW w:w="99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0.30</w:t>
            </w:r>
          </w:p>
        </w:tc>
        <w:tc>
          <w:tcPr>
            <w:tcW w:w="99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0.33</w:t>
            </w:r>
          </w:p>
        </w:tc>
        <w:tc>
          <w:tcPr>
            <w:tcW w:w="996"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0.31</w:t>
            </w:r>
          </w:p>
        </w:tc>
        <w:tc>
          <w:tcPr>
            <w:tcW w:w="991" w:type="dxa"/>
          </w:tcPr>
          <w:p w:rsidR="00AD0063" w:rsidRPr="0077406E" w:rsidRDefault="00AD0063" w:rsidP="00B65251">
            <w:pPr>
              <w:pStyle w:val="Paragraphedeliste"/>
              <w:ind w:left="0"/>
              <w:cnfStyle w:val="000000100000"/>
              <w:rPr>
                <w:rFonts w:asciiTheme="majorBidi" w:hAnsiTheme="majorBidi" w:cstheme="majorBidi"/>
                <w:sz w:val="24"/>
                <w:szCs w:val="24"/>
              </w:rPr>
            </w:pPr>
            <w:r w:rsidRPr="0077406E">
              <w:rPr>
                <w:rFonts w:asciiTheme="majorBidi" w:hAnsiTheme="majorBidi" w:cstheme="majorBidi"/>
                <w:sz w:val="24"/>
                <w:szCs w:val="24"/>
              </w:rPr>
              <w:t>0.45</w:t>
            </w:r>
          </w:p>
          <w:p w:rsidR="00AD0063" w:rsidRPr="0077406E" w:rsidRDefault="00AD0063" w:rsidP="00B65251">
            <w:pPr>
              <w:pStyle w:val="Default"/>
              <w:cnfStyle w:val="000000100000"/>
              <w:rPr>
                <w:rFonts w:asciiTheme="majorBidi" w:hAnsiTheme="majorBidi" w:cstheme="majorBidi"/>
                <w:sz w:val="26"/>
                <w:szCs w:val="26"/>
              </w:rPr>
            </w:pPr>
          </w:p>
        </w:tc>
        <w:tc>
          <w:tcPr>
            <w:tcW w:w="99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0.65</w:t>
            </w:r>
          </w:p>
        </w:tc>
        <w:tc>
          <w:tcPr>
            <w:tcW w:w="99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0.50</w:t>
            </w:r>
          </w:p>
        </w:tc>
      </w:tr>
      <w:tr w:rsidR="00AD0063" w:rsidRPr="0077406E" w:rsidTr="00B65251">
        <w:trPr>
          <w:cnfStyle w:val="000000010000"/>
          <w:trHeight w:val="557"/>
        </w:trPr>
        <w:tc>
          <w:tcPr>
            <w:cnfStyle w:val="001000000000"/>
            <w:tcW w:w="1385"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Taux (%)</w:t>
            </w:r>
          </w:p>
        </w:tc>
        <w:tc>
          <w:tcPr>
            <w:tcW w:w="97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48,61</w:t>
            </w:r>
          </w:p>
        </w:tc>
        <w:tc>
          <w:tcPr>
            <w:tcW w:w="1043"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53,02</w:t>
            </w:r>
          </w:p>
        </w:tc>
        <w:tc>
          <w:tcPr>
            <w:tcW w:w="99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52,44</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49,70</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53,85</w:t>
            </w:r>
          </w:p>
        </w:tc>
        <w:tc>
          <w:tcPr>
            <w:tcW w:w="996"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49,41</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52,83</w:t>
            </w:r>
          </w:p>
        </w:tc>
        <w:tc>
          <w:tcPr>
            <w:tcW w:w="99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54,21</w:t>
            </w:r>
          </w:p>
        </w:tc>
        <w:tc>
          <w:tcPr>
            <w:tcW w:w="99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50,55</w:t>
            </w:r>
          </w:p>
        </w:tc>
      </w:tr>
    </w:tbl>
    <w:p w:rsidR="00AD0063" w:rsidRPr="0077406E" w:rsidRDefault="00AD0063" w:rsidP="00AD0063">
      <w:pPr>
        <w:pStyle w:val="Paragraphedeliste"/>
        <w:spacing w:before="240"/>
        <w:jc w:val="center"/>
        <w:rPr>
          <w:rFonts w:asciiTheme="majorBidi" w:hAnsiTheme="majorBidi" w:cstheme="majorBidi"/>
          <w:szCs w:val="24"/>
        </w:rPr>
      </w:pPr>
      <w:r w:rsidRPr="0077406E">
        <w:rPr>
          <w:rFonts w:asciiTheme="majorBidi" w:hAnsiTheme="majorBidi" w:cstheme="majorBidi"/>
          <w:b/>
          <w:bCs/>
          <w:sz w:val="24"/>
          <w:szCs w:val="24"/>
        </w:rPr>
        <w:t xml:space="preserve">Tableau.7. </w:t>
      </w:r>
      <w:r w:rsidRPr="0077406E">
        <w:rPr>
          <w:rFonts w:asciiTheme="majorBidi" w:hAnsiTheme="majorBidi" w:cstheme="majorBidi"/>
          <w:sz w:val="24"/>
          <w:szCs w:val="24"/>
        </w:rPr>
        <w:t>Résultats neuro-génétique sur touts l’image.</w:t>
      </w:r>
    </w:p>
    <w:p w:rsidR="00AD0063" w:rsidRPr="0077406E" w:rsidRDefault="00AD0063" w:rsidP="00AD0063">
      <w:pPr>
        <w:pStyle w:val="Default"/>
        <w:spacing w:line="276" w:lineRule="auto"/>
        <w:jc w:val="center"/>
        <w:rPr>
          <w:rFonts w:asciiTheme="majorBidi" w:hAnsiTheme="majorBidi" w:cstheme="majorBidi"/>
        </w:rPr>
      </w:pPr>
      <w:r w:rsidRPr="0077406E">
        <w:rPr>
          <w:rFonts w:asciiTheme="majorBidi" w:hAnsiTheme="majorBidi" w:cstheme="majorBidi"/>
        </w:rPr>
        <w:t>Le meilleur taux trouver dans le cas de couche caché=100 et le taille de la population=35,</w:t>
      </w:r>
    </w:p>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t xml:space="preserve"> On a choisi le meilleur taux et on a affiché leur matrice de confusion :</w:t>
      </w:r>
    </w:p>
    <w:p w:rsidR="00AD0063" w:rsidRPr="0077406E" w:rsidRDefault="00AD0063" w:rsidP="00AD0063">
      <w:pPr>
        <w:pStyle w:val="Paragraphedeliste"/>
        <w:spacing w:after="0" w:line="240" w:lineRule="auto"/>
        <w:rPr>
          <w:rFonts w:asciiTheme="majorBidi" w:hAnsiTheme="majorBidi" w:cstheme="majorBidi"/>
          <w:sz w:val="24"/>
          <w:szCs w:val="24"/>
        </w:rPr>
      </w:pPr>
    </w:p>
    <w:tbl>
      <w:tblPr>
        <w:tblpPr w:leftFromText="141" w:rightFromText="141" w:vertAnchor="text" w:horzAnchor="margin" w:tblpXSpec="center" w:tblpY="93"/>
        <w:tblOverlap w:val="never"/>
        <w:tblW w:w="4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385"/>
        <w:gridCol w:w="1450"/>
        <w:gridCol w:w="1416"/>
      </w:tblGrid>
      <w:tr w:rsidR="00AD0063" w:rsidRPr="0077406E" w:rsidTr="00B65251">
        <w:trPr>
          <w:gridBefore w:val="1"/>
          <w:wBefore w:w="1385" w:type="dxa"/>
          <w:trHeight w:val="150"/>
        </w:trPr>
        <w:tc>
          <w:tcPr>
            <w:tcW w:w="1450" w:type="dxa"/>
            <w:shd w:val="clear" w:color="auto" w:fill="auto"/>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Signature</w:t>
            </w:r>
          </w:p>
        </w:tc>
        <w:tc>
          <w:tcPr>
            <w:tcW w:w="1416" w:type="dxa"/>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 xml:space="preserve">Imitation </w:t>
            </w:r>
          </w:p>
        </w:tc>
      </w:tr>
      <w:tr w:rsidR="00AD0063" w:rsidRPr="0077406E" w:rsidTr="00B652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7"/>
        </w:trPr>
        <w:tc>
          <w:tcPr>
            <w:tcW w:w="1385" w:type="dxa"/>
            <w:tcBorders>
              <w:top w:val="single" w:sz="4" w:space="0" w:color="auto"/>
              <w:left w:val="single" w:sz="4" w:space="0" w:color="auto"/>
              <w:bottom w:val="single" w:sz="4" w:space="0" w:color="auto"/>
            </w:tcBorders>
            <w:shd w:val="clear" w:color="auto" w:fill="auto"/>
          </w:tcPr>
          <w:p w:rsidR="00AD0063" w:rsidRPr="0077406E" w:rsidRDefault="00AD0063" w:rsidP="00B65251">
            <w:pPr>
              <w:pStyle w:val="Paragraphedeliste"/>
              <w:spacing w:before="240" w:line="480" w:lineRule="auto"/>
              <w:ind w:left="0"/>
              <w:jc w:val="center"/>
              <w:rPr>
                <w:rFonts w:asciiTheme="majorBidi" w:hAnsiTheme="majorBidi" w:cstheme="majorBidi"/>
                <w:sz w:val="24"/>
                <w:szCs w:val="24"/>
              </w:rPr>
            </w:pPr>
            <w:r w:rsidRPr="0077406E">
              <w:rPr>
                <w:rFonts w:asciiTheme="majorBidi" w:hAnsiTheme="majorBidi" w:cstheme="majorBidi"/>
                <w:sz w:val="24"/>
                <w:szCs w:val="24"/>
              </w:rPr>
              <w:t xml:space="preserve">Signature </w:t>
            </w:r>
          </w:p>
        </w:tc>
        <w:tc>
          <w:tcPr>
            <w:tcW w:w="1450" w:type="dxa"/>
            <w:shd w:val="clear" w:color="auto" w:fill="BFBFBF"/>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182</w:t>
            </w:r>
          </w:p>
        </w:tc>
        <w:tc>
          <w:tcPr>
            <w:tcW w:w="1416" w:type="dxa"/>
            <w:shd w:val="clear" w:color="auto" w:fill="D9D9D9"/>
          </w:tcPr>
          <w:p w:rsidR="00AD0063" w:rsidRPr="0077406E" w:rsidRDefault="00AD0063" w:rsidP="00B65251">
            <w:pPr>
              <w:spacing w:after="0" w:line="240" w:lineRule="auto"/>
              <w:jc w:val="center"/>
              <w:rPr>
                <w:rFonts w:asciiTheme="majorBidi" w:hAnsiTheme="majorBidi" w:cstheme="majorBidi"/>
                <w:sz w:val="24"/>
                <w:szCs w:val="24"/>
              </w:rPr>
            </w:pPr>
            <w:r w:rsidRPr="0077406E">
              <w:rPr>
                <w:rFonts w:asciiTheme="majorBidi" w:hAnsiTheme="majorBidi" w:cstheme="majorBidi"/>
                <w:sz w:val="24"/>
                <w:szCs w:val="24"/>
              </w:rPr>
              <w:t>350</w:t>
            </w:r>
          </w:p>
        </w:tc>
      </w:tr>
      <w:tr w:rsidR="00AD0063" w:rsidRPr="0077406E" w:rsidTr="00B652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5"/>
        </w:trPr>
        <w:tc>
          <w:tcPr>
            <w:tcW w:w="1385" w:type="dxa"/>
            <w:tcBorders>
              <w:top w:val="single" w:sz="4" w:space="0" w:color="auto"/>
              <w:left w:val="single" w:sz="4" w:space="0" w:color="auto"/>
              <w:bottom w:val="single" w:sz="4" w:space="0" w:color="auto"/>
            </w:tcBorders>
            <w:shd w:val="clear" w:color="auto" w:fill="auto"/>
          </w:tcPr>
          <w:p w:rsidR="00AD0063" w:rsidRPr="0077406E" w:rsidRDefault="00AD0063" w:rsidP="00B65251">
            <w:pPr>
              <w:pStyle w:val="Paragraphedeliste"/>
              <w:spacing w:before="240" w:line="480" w:lineRule="auto"/>
              <w:ind w:left="0"/>
              <w:jc w:val="center"/>
              <w:rPr>
                <w:rFonts w:asciiTheme="majorBidi" w:hAnsiTheme="majorBidi" w:cstheme="majorBidi"/>
                <w:sz w:val="24"/>
                <w:szCs w:val="24"/>
              </w:rPr>
            </w:pPr>
            <w:r w:rsidRPr="0077406E">
              <w:rPr>
                <w:rFonts w:asciiTheme="majorBidi" w:hAnsiTheme="majorBidi" w:cstheme="majorBidi"/>
                <w:sz w:val="24"/>
                <w:szCs w:val="24"/>
              </w:rPr>
              <w:t xml:space="preserve">Imitation </w:t>
            </w:r>
          </w:p>
        </w:tc>
        <w:tc>
          <w:tcPr>
            <w:tcW w:w="1450" w:type="dxa"/>
            <w:shd w:val="clear" w:color="auto" w:fill="D9D9D9"/>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280</w:t>
            </w:r>
          </w:p>
        </w:tc>
        <w:tc>
          <w:tcPr>
            <w:tcW w:w="1416" w:type="dxa"/>
            <w:shd w:val="clear" w:color="auto" w:fill="BFBFBF"/>
          </w:tcPr>
          <w:p w:rsidR="00AD0063" w:rsidRPr="0077406E" w:rsidRDefault="00AD0063" w:rsidP="00B65251">
            <w:pPr>
              <w:spacing w:after="0" w:line="240" w:lineRule="auto"/>
              <w:jc w:val="center"/>
              <w:rPr>
                <w:rFonts w:asciiTheme="majorBidi" w:hAnsiTheme="majorBidi" w:cstheme="majorBidi"/>
                <w:sz w:val="24"/>
                <w:szCs w:val="24"/>
              </w:rPr>
            </w:pPr>
            <w:r w:rsidRPr="0077406E">
              <w:rPr>
                <w:rFonts w:asciiTheme="majorBidi" w:hAnsiTheme="majorBidi" w:cstheme="majorBidi"/>
                <w:sz w:val="24"/>
                <w:szCs w:val="24"/>
              </w:rPr>
              <w:t>564</w:t>
            </w:r>
          </w:p>
        </w:tc>
      </w:tr>
    </w:tbl>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821380" w:rsidRDefault="00821380" w:rsidP="00AD0063">
      <w:pPr>
        <w:rPr>
          <w:rFonts w:asciiTheme="majorBidi" w:eastAsia="Times New Roman" w:hAnsiTheme="majorBidi" w:cstheme="majorBidi"/>
          <w:sz w:val="24"/>
          <w:szCs w:val="24"/>
        </w:rPr>
      </w:pPr>
    </w:p>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t>On a lancé l’exécution de l’approche neuro-génétique avec la méthode d’extraction  des paramètres ACP,</w:t>
      </w:r>
    </w:p>
    <w:p w:rsidR="00AD0063" w:rsidRPr="0077406E" w:rsidRDefault="00AD0063" w:rsidP="00AD0063">
      <w:pPr>
        <w:pStyle w:val="Paragraphedeliste"/>
        <w:jc w:val="center"/>
        <w:rPr>
          <w:rFonts w:asciiTheme="majorBidi" w:hAnsiTheme="majorBidi" w:cstheme="majorBidi"/>
          <w:b/>
          <w:bCs/>
          <w:sz w:val="24"/>
          <w:szCs w:val="24"/>
        </w:rPr>
      </w:pPr>
    </w:p>
    <w:tbl>
      <w:tblPr>
        <w:tblStyle w:val="Grilleclaire1"/>
        <w:tblpPr w:leftFromText="141" w:rightFromText="141" w:vertAnchor="page" w:horzAnchor="margin" w:tblpY="2922"/>
        <w:tblW w:w="10247" w:type="dxa"/>
        <w:tblLayout w:type="fixed"/>
        <w:tblLook w:val="04A0"/>
      </w:tblPr>
      <w:tblGrid>
        <w:gridCol w:w="1370"/>
        <w:gridCol w:w="965"/>
        <w:gridCol w:w="1034"/>
        <w:gridCol w:w="985"/>
        <w:gridCol w:w="981"/>
        <w:gridCol w:w="981"/>
        <w:gridCol w:w="985"/>
        <w:gridCol w:w="981"/>
        <w:gridCol w:w="981"/>
        <w:gridCol w:w="984"/>
      </w:tblGrid>
      <w:tr w:rsidR="00AD0063" w:rsidRPr="0077406E" w:rsidTr="00B65251">
        <w:trPr>
          <w:cnfStyle w:val="100000000000"/>
          <w:trHeight w:val="514"/>
        </w:trPr>
        <w:tc>
          <w:tcPr>
            <w:cnfStyle w:val="001000000000"/>
            <w:tcW w:w="137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Taille de la population</w:t>
            </w:r>
          </w:p>
          <w:p w:rsidR="00AD0063" w:rsidRPr="0077406E" w:rsidRDefault="00AD0063" w:rsidP="00B65251">
            <w:pPr>
              <w:pStyle w:val="Default"/>
              <w:spacing w:line="276" w:lineRule="auto"/>
              <w:jc w:val="center"/>
              <w:rPr>
                <w:rFonts w:asciiTheme="majorBidi" w:hAnsiTheme="majorBidi" w:cstheme="majorBidi"/>
              </w:rPr>
            </w:pPr>
          </w:p>
        </w:tc>
        <w:tc>
          <w:tcPr>
            <w:tcW w:w="2984"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POP=25</w:t>
            </w:r>
          </w:p>
        </w:tc>
        <w:tc>
          <w:tcPr>
            <w:tcW w:w="2947"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POP=30</w:t>
            </w:r>
          </w:p>
        </w:tc>
        <w:tc>
          <w:tcPr>
            <w:tcW w:w="2946"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POP=35</w:t>
            </w:r>
          </w:p>
        </w:tc>
      </w:tr>
      <w:tr w:rsidR="00AD0063" w:rsidRPr="0077406E" w:rsidTr="00B65251">
        <w:trPr>
          <w:cnfStyle w:val="000000100000"/>
          <w:trHeight w:val="514"/>
        </w:trPr>
        <w:tc>
          <w:tcPr>
            <w:cnfStyle w:val="001000000000"/>
            <w:tcW w:w="137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Nombres des couches cachées</w:t>
            </w:r>
          </w:p>
        </w:tc>
        <w:tc>
          <w:tcPr>
            <w:tcW w:w="965"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1034"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985"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c>
          <w:tcPr>
            <w:tcW w:w="98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98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985"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c>
          <w:tcPr>
            <w:tcW w:w="98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98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984" w:type="dxa"/>
          </w:tcPr>
          <w:p w:rsidR="00AD0063" w:rsidRPr="0077406E" w:rsidRDefault="00AD0063" w:rsidP="00B65251">
            <w:pPr>
              <w:pStyle w:val="Default"/>
              <w:ind w:left="135" w:hanging="135"/>
              <w:jc w:val="center"/>
              <w:cnfStyle w:val="000000100000"/>
              <w:rPr>
                <w:rFonts w:asciiTheme="majorBidi" w:hAnsiTheme="majorBidi" w:cstheme="majorBidi"/>
                <w:sz w:val="26"/>
                <w:szCs w:val="26"/>
              </w:rPr>
            </w:pPr>
          </w:p>
          <w:p w:rsidR="00AD0063" w:rsidRPr="0077406E" w:rsidRDefault="00AD0063" w:rsidP="00B65251">
            <w:pPr>
              <w:pStyle w:val="Default"/>
              <w:ind w:left="135" w:hanging="135"/>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r>
      <w:tr w:rsidR="00AD0063" w:rsidRPr="0077406E" w:rsidTr="00B65251">
        <w:trPr>
          <w:cnfStyle w:val="000000010000"/>
          <w:trHeight w:val="539"/>
        </w:trPr>
        <w:tc>
          <w:tcPr>
            <w:cnfStyle w:val="001000000000"/>
            <w:tcW w:w="137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Sensitivité</w:t>
            </w:r>
          </w:p>
        </w:tc>
        <w:tc>
          <w:tcPr>
            <w:tcW w:w="965"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0.62</w:t>
            </w:r>
          </w:p>
        </w:tc>
        <w:tc>
          <w:tcPr>
            <w:tcW w:w="103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w:t>
            </w:r>
          </w:p>
        </w:tc>
        <w:tc>
          <w:tcPr>
            <w:tcW w:w="985"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0.74</w:t>
            </w:r>
          </w:p>
        </w:tc>
        <w:tc>
          <w:tcPr>
            <w:tcW w:w="98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0.72</w:t>
            </w:r>
          </w:p>
        </w:tc>
        <w:tc>
          <w:tcPr>
            <w:tcW w:w="98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0,48</w:t>
            </w:r>
          </w:p>
        </w:tc>
        <w:tc>
          <w:tcPr>
            <w:tcW w:w="985" w:type="dxa"/>
          </w:tcPr>
          <w:p w:rsidR="00AD0063" w:rsidRPr="0077406E" w:rsidRDefault="00AD0063" w:rsidP="00B65251">
            <w:pPr>
              <w:pStyle w:val="Paragraphedeliste"/>
              <w:ind w:left="0"/>
              <w:cnfStyle w:val="000000010000"/>
              <w:rPr>
                <w:rFonts w:asciiTheme="majorBidi" w:hAnsiTheme="majorBidi" w:cstheme="majorBidi"/>
                <w:sz w:val="24"/>
                <w:szCs w:val="24"/>
              </w:rPr>
            </w:pPr>
            <w:r w:rsidRPr="0077406E">
              <w:rPr>
                <w:rFonts w:asciiTheme="majorBidi" w:hAnsiTheme="majorBidi" w:cstheme="majorBidi"/>
                <w:sz w:val="24"/>
                <w:szCs w:val="24"/>
              </w:rPr>
              <w:t>0.68</w:t>
            </w:r>
          </w:p>
          <w:p w:rsidR="00AD0063" w:rsidRPr="0077406E" w:rsidRDefault="00AD0063" w:rsidP="00B65251">
            <w:pPr>
              <w:pStyle w:val="Default"/>
              <w:cnfStyle w:val="000000010000"/>
              <w:rPr>
                <w:rFonts w:asciiTheme="majorBidi" w:hAnsiTheme="majorBidi" w:cstheme="majorBidi"/>
                <w:sz w:val="26"/>
                <w:szCs w:val="26"/>
              </w:rPr>
            </w:pPr>
          </w:p>
        </w:tc>
        <w:tc>
          <w:tcPr>
            <w:tcW w:w="98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0,79</w:t>
            </w:r>
          </w:p>
        </w:tc>
        <w:tc>
          <w:tcPr>
            <w:tcW w:w="98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0.59</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0,63</w:t>
            </w:r>
          </w:p>
        </w:tc>
      </w:tr>
      <w:tr w:rsidR="00AD0063" w:rsidRPr="0077406E" w:rsidTr="00B65251">
        <w:trPr>
          <w:cnfStyle w:val="000000100000"/>
          <w:trHeight w:val="539"/>
        </w:trPr>
        <w:tc>
          <w:tcPr>
            <w:cnfStyle w:val="001000000000"/>
            <w:tcW w:w="137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Spécificité</w:t>
            </w:r>
          </w:p>
        </w:tc>
        <w:tc>
          <w:tcPr>
            <w:tcW w:w="965"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0.61</w:t>
            </w:r>
          </w:p>
        </w:tc>
        <w:tc>
          <w:tcPr>
            <w:tcW w:w="103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0,48</w:t>
            </w:r>
          </w:p>
        </w:tc>
        <w:tc>
          <w:tcPr>
            <w:tcW w:w="985"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0.392</w:t>
            </w:r>
          </w:p>
        </w:tc>
        <w:tc>
          <w:tcPr>
            <w:tcW w:w="98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0.32</w:t>
            </w:r>
          </w:p>
        </w:tc>
        <w:tc>
          <w:tcPr>
            <w:tcW w:w="98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0,6</w:t>
            </w:r>
          </w:p>
        </w:tc>
        <w:tc>
          <w:tcPr>
            <w:tcW w:w="985"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0.31</w:t>
            </w:r>
          </w:p>
        </w:tc>
        <w:tc>
          <w:tcPr>
            <w:tcW w:w="98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0,08</w:t>
            </w:r>
          </w:p>
        </w:tc>
        <w:tc>
          <w:tcPr>
            <w:tcW w:w="98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0.58</w:t>
            </w:r>
          </w:p>
        </w:tc>
        <w:tc>
          <w:tcPr>
            <w:tcW w:w="98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0,47</w:t>
            </w:r>
          </w:p>
        </w:tc>
      </w:tr>
      <w:tr w:rsidR="00AD0063" w:rsidRPr="0077406E" w:rsidTr="00B65251">
        <w:trPr>
          <w:cnfStyle w:val="000000010000"/>
          <w:trHeight w:val="539"/>
        </w:trPr>
        <w:tc>
          <w:tcPr>
            <w:cnfStyle w:val="001000000000"/>
            <w:tcW w:w="137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FAR</w:t>
            </w:r>
          </w:p>
        </w:tc>
        <w:tc>
          <w:tcPr>
            <w:tcW w:w="965"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0.33</w:t>
            </w:r>
          </w:p>
        </w:tc>
        <w:tc>
          <w:tcPr>
            <w:tcW w:w="103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0,47</w:t>
            </w:r>
          </w:p>
        </w:tc>
        <w:tc>
          <w:tcPr>
            <w:tcW w:w="985"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0.269</w:t>
            </w:r>
          </w:p>
        </w:tc>
        <w:tc>
          <w:tcPr>
            <w:tcW w:w="98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0.49</w:t>
            </w:r>
          </w:p>
        </w:tc>
        <w:tc>
          <w:tcPr>
            <w:tcW w:w="98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0,55</w:t>
            </w:r>
          </w:p>
        </w:tc>
        <w:tc>
          <w:tcPr>
            <w:tcW w:w="985"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0.59</w:t>
            </w:r>
          </w:p>
        </w:tc>
        <w:tc>
          <w:tcPr>
            <w:tcW w:w="98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0,86</w:t>
            </w:r>
          </w:p>
        </w:tc>
        <w:tc>
          <w:tcPr>
            <w:tcW w:w="98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0.48</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0,41</w:t>
            </w:r>
          </w:p>
        </w:tc>
      </w:tr>
      <w:tr w:rsidR="00AD0063" w:rsidRPr="0077406E" w:rsidTr="00B65251">
        <w:trPr>
          <w:cnfStyle w:val="000000100000"/>
          <w:trHeight w:val="539"/>
        </w:trPr>
        <w:tc>
          <w:tcPr>
            <w:cnfStyle w:val="001000000000"/>
            <w:tcW w:w="137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FRR</w:t>
            </w:r>
          </w:p>
        </w:tc>
        <w:tc>
          <w:tcPr>
            <w:tcW w:w="965"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0.66</w:t>
            </w:r>
          </w:p>
        </w:tc>
        <w:tc>
          <w:tcPr>
            <w:tcW w:w="103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0,44</w:t>
            </w:r>
          </w:p>
        </w:tc>
        <w:tc>
          <w:tcPr>
            <w:tcW w:w="985"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0.59</w:t>
            </w:r>
          </w:p>
        </w:tc>
        <w:tc>
          <w:tcPr>
            <w:tcW w:w="98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0.44</w:t>
            </w:r>
          </w:p>
        </w:tc>
        <w:tc>
          <w:tcPr>
            <w:tcW w:w="98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0,26</w:t>
            </w:r>
          </w:p>
        </w:tc>
        <w:tc>
          <w:tcPr>
            <w:tcW w:w="985"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0.41</w:t>
            </w:r>
          </w:p>
        </w:tc>
        <w:tc>
          <w:tcPr>
            <w:tcW w:w="98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0,29</w:t>
            </w:r>
          </w:p>
        </w:tc>
        <w:tc>
          <w:tcPr>
            <w:tcW w:w="98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0.32</w:t>
            </w:r>
          </w:p>
        </w:tc>
        <w:tc>
          <w:tcPr>
            <w:tcW w:w="984"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0,55</w:t>
            </w:r>
          </w:p>
        </w:tc>
      </w:tr>
      <w:tr w:rsidR="00AD0063" w:rsidRPr="0077406E" w:rsidTr="00B65251">
        <w:trPr>
          <w:cnfStyle w:val="000000010000"/>
          <w:trHeight w:val="539"/>
        </w:trPr>
        <w:tc>
          <w:tcPr>
            <w:cnfStyle w:val="001000000000"/>
            <w:tcW w:w="1370"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Taux (%)</w:t>
            </w:r>
          </w:p>
        </w:tc>
        <w:tc>
          <w:tcPr>
            <w:tcW w:w="965"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53,48</w:t>
            </w:r>
          </w:p>
        </w:tc>
        <w:tc>
          <w:tcPr>
            <w:tcW w:w="103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54,62</w:t>
            </w:r>
          </w:p>
        </w:tc>
        <w:tc>
          <w:tcPr>
            <w:tcW w:w="985"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51,88</w:t>
            </w:r>
          </w:p>
        </w:tc>
        <w:tc>
          <w:tcPr>
            <w:tcW w:w="98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54,41</w:t>
            </w:r>
          </w:p>
        </w:tc>
        <w:tc>
          <w:tcPr>
            <w:tcW w:w="98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60,1</w:t>
            </w:r>
          </w:p>
        </w:tc>
        <w:tc>
          <w:tcPr>
            <w:tcW w:w="985"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52,28</w:t>
            </w:r>
          </w:p>
        </w:tc>
        <w:tc>
          <w:tcPr>
            <w:tcW w:w="98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60,24</w:t>
            </w:r>
          </w:p>
        </w:tc>
        <w:tc>
          <w:tcPr>
            <w:tcW w:w="98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58,69</w:t>
            </w:r>
          </w:p>
        </w:tc>
        <w:tc>
          <w:tcPr>
            <w:tcW w:w="984"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54,81</w:t>
            </w:r>
          </w:p>
        </w:tc>
      </w:tr>
    </w:tbl>
    <w:p w:rsidR="00AD0063" w:rsidRPr="0077406E" w:rsidRDefault="00AD0063" w:rsidP="00AD0063">
      <w:pPr>
        <w:pStyle w:val="Paragraphedeliste"/>
        <w:jc w:val="center"/>
        <w:rPr>
          <w:rFonts w:asciiTheme="majorBidi" w:hAnsiTheme="majorBidi" w:cstheme="majorBidi"/>
          <w:b/>
          <w:bCs/>
          <w:sz w:val="24"/>
          <w:szCs w:val="24"/>
        </w:rPr>
      </w:pPr>
      <w:r w:rsidRPr="0077406E">
        <w:rPr>
          <w:rFonts w:asciiTheme="majorBidi" w:hAnsiTheme="majorBidi" w:cstheme="majorBidi"/>
          <w:b/>
          <w:bCs/>
          <w:sz w:val="24"/>
          <w:szCs w:val="24"/>
        </w:rPr>
        <w:t xml:space="preserve">Tableau.8. </w:t>
      </w:r>
      <w:r w:rsidRPr="0077406E">
        <w:rPr>
          <w:rFonts w:asciiTheme="majorBidi" w:hAnsiTheme="majorBidi" w:cstheme="majorBidi"/>
          <w:sz w:val="24"/>
          <w:szCs w:val="24"/>
        </w:rPr>
        <w:t>Résultats neuro-génétique avec méthode d’extraction ACP.</w:t>
      </w: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t>Le meilleur taux trouver dans le cas de couche caché= 70 et la taille de la population=35,</w:t>
      </w:r>
    </w:p>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t xml:space="preserve"> On a choisi le meilleur taux et on a affiché leur matrice de confusion :</w:t>
      </w:r>
    </w:p>
    <w:p w:rsidR="00AD0063" w:rsidRPr="0077406E" w:rsidRDefault="00AD0063" w:rsidP="00AD0063">
      <w:pPr>
        <w:pStyle w:val="Paragraphedeliste"/>
        <w:spacing w:after="0" w:line="240" w:lineRule="auto"/>
        <w:rPr>
          <w:rFonts w:asciiTheme="majorBidi" w:hAnsiTheme="majorBidi" w:cstheme="majorBidi"/>
          <w:sz w:val="24"/>
          <w:szCs w:val="24"/>
        </w:rPr>
      </w:pPr>
    </w:p>
    <w:tbl>
      <w:tblPr>
        <w:tblpPr w:leftFromText="141" w:rightFromText="141" w:vertAnchor="text" w:horzAnchor="page" w:tblpX="2852" w:tblpY="79"/>
        <w:tblOverlap w:val="never"/>
        <w:tblW w:w="4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385"/>
        <w:gridCol w:w="1450"/>
        <w:gridCol w:w="1416"/>
      </w:tblGrid>
      <w:tr w:rsidR="00AD0063" w:rsidRPr="0077406E" w:rsidTr="00B65251">
        <w:trPr>
          <w:gridBefore w:val="1"/>
          <w:wBefore w:w="1385" w:type="dxa"/>
          <w:trHeight w:val="150"/>
        </w:trPr>
        <w:tc>
          <w:tcPr>
            <w:tcW w:w="1450" w:type="dxa"/>
            <w:shd w:val="clear" w:color="auto" w:fill="auto"/>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Signature</w:t>
            </w:r>
          </w:p>
        </w:tc>
        <w:tc>
          <w:tcPr>
            <w:tcW w:w="1416" w:type="dxa"/>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 xml:space="preserve">Imitation </w:t>
            </w:r>
          </w:p>
        </w:tc>
      </w:tr>
      <w:tr w:rsidR="00AD0063" w:rsidRPr="0077406E" w:rsidTr="00B652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7"/>
        </w:trPr>
        <w:tc>
          <w:tcPr>
            <w:tcW w:w="1385" w:type="dxa"/>
            <w:tcBorders>
              <w:top w:val="single" w:sz="4" w:space="0" w:color="auto"/>
              <w:left w:val="single" w:sz="4" w:space="0" w:color="auto"/>
              <w:bottom w:val="single" w:sz="4" w:space="0" w:color="auto"/>
            </w:tcBorders>
            <w:shd w:val="clear" w:color="auto" w:fill="auto"/>
          </w:tcPr>
          <w:p w:rsidR="00AD0063" w:rsidRPr="0077406E" w:rsidRDefault="00AD0063" w:rsidP="00B65251">
            <w:pPr>
              <w:pStyle w:val="Paragraphedeliste"/>
              <w:spacing w:before="240" w:line="480" w:lineRule="auto"/>
              <w:ind w:left="0"/>
              <w:jc w:val="center"/>
              <w:rPr>
                <w:rFonts w:asciiTheme="majorBidi" w:hAnsiTheme="majorBidi" w:cstheme="majorBidi"/>
                <w:sz w:val="24"/>
                <w:szCs w:val="24"/>
              </w:rPr>
            </w:pPr>
            <w:r w:rsidRPr="0077406E">
              <w:rPr>
                <w:rFonts w:asciiTheme="majorBidi" w:hAnsiTheme="majorBidi" w:cstheme="majorBidi"/>
                <w:sz w:val="24"/>
                <w:szCs w:val="24"/>
              </w:rPr>
              <w:t xml:space="preserve">Signature </w:t>
            </w:r>
          </w:p>
        </w:tc>
        <w:tc>
          <w:tcPr>
            <w:tcW w:w="1450" w:type="dxa"/>
            <w:shd w:val="clear" w:color="auto" w:fill="BFBFBF"/>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537</w:t>
            </w:r>
          </w:p>
        </w:tc>
        <w:tc>
          <w:tcPr>
            <w:tcW w:w="1416" w:type="dxa"/>
            <w:shd w:val="clear" w:color="auto" w:fill="D9D9D9"/>
          </w:tcPr>
          <w:p w:rsidR="00AD0063" w:rsidRPr="0077406E" w:rsidRDefault="00AD0063" w:rsidP="00B65251">
            <w:pPr>
              <w:spacing w:after="0" w:line="240" w:lineRule="auto"/>
              <w:jc w:val="center"/>
              <w:rPr>
                <w:rFonts w:asciiTheme="majorBidi" w:hAnsiTheme="majorBidi" w:cstheme="majorBidi"/>
                <w:sz w:val="24"/>
                <w:szCs w:val="24"/>
              </w:rPr>
            </w:pPr>
            <w:r w:rsidRPr="0077406E">
              <w:rPr>
                <w:rFonts w:asciiTheme="majorBidi" w:hAnsiTheme="majorBidi" w:cstheme="majorBidi"/>
                <w:sz w:val="24"/>
                <w:szCs w:val="24"/>
              </w:rPr>
              <w:t>189</w:t>
            </w:r>
          </w:p>
        </w:tc>
      </w:tr>
      <w:tr w:rsidR="00AD0063" w:rsidRPr="0077406E" w:rsidTr="00B652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5"/>
        </w:trPr>
        <w:tc>
          <w:tcPr>
            <w:tcW w:w="1385" w:type="dxa"/>
            <w:tcBorders>
              <w:top w:val="single" w:sz="4" w:space="0" w:color="auto"/>
              <w:left w:val="single" w:sz="4" w:space="0" w:color="auto"/>
              <w:bottom w:val="single" w:sz="4" w:space="0" w:color="auto"/>
            </w:tcBorders>
            <w:shd w:val="clear" w:color="auto" w:fill="auto"/>
          </w:tcPr>
          <w:p w:rsidR="00AD0063" w:rsidRPr="0077406E" w:rsidRDefault="00AD0063" w:rsidP="00B65251">
            <w:pPr>
              <w:pStyle w:val="Paragraphedeliste"/>
              <w:spacing w:before="240" w:line="480" w:lineRule="auto"/>
              <w:ind w:left="0"/>
              <w:jc w:val="center"/>
              <w:rPr>
                <w:rFonts w:asciiTheme="majorBidi" w:hAnsiTheme="majorBidi" w:cstheme="majorBidi"/>
                <w:sz w:val="24"/>
                <w:szCs w:val="24"/>
              </w:rPr>
            </w:pPr>
            <w:r w:rsidRPr="0077406E">
              <w:rPr>
                <w:rFonts w:asciiTheme="majorBidi" w:hAnsiTheme="majorBidi" w:cstheme="majorBidi"/>
                <w:sz w:val="24"/>
                <w:szCs w:val="24"/>
              </w:rPr>
              <w:t xml:space="preserve">Imitation </w:t>
            </w:r>
          </w:p>
        </w:tc>
        <w:tc>
          <w:tcPr>
            <w:tcW w:w="1450" w:type="dxa"/>
            <w:shd w:val="clear" w:color="auto" w:fill="D9D9D9"/>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360</w:t>
            </w:r>
          </w:p>
        </w:tc>
        <w:tc>
          <w:tcPr>
            <w:tcW w:w="1416" w:type="dxa"/>
            <w:shd w:val="clear" w:color="auto" w:fill="BFBFBF"/>
          </w:tcPr>
          <w:p w:rsidR="00AD0063" w:rsidRPr="0077406E" w:rsidRDefault="00AD0063" w:rsidP="00B65251">
            <w:pPr>
              <w:spacing w:after="0" w:line="240" w:lineRule="auto"/>
              <w:jc w:val="center"/>
              <w:rPr>
                <w:rFonts w:asciiTheme="majorBidi" w:hAnsiTheme="majorBidi" w:cstheme="majorBidi"/>
                <w:sz w:val="24"/>
                <w:szCs w:val="24"/>
              </w:rPr>
            </w:pPr>
            <w:r w:rsidRPr="0077406E">
              <w:rPr>
                <w:rFonts w:asciiTheme="majorBidi" w:hAnsiTheme="majorBidi" w:cstheme="majorBidi"/>
                <w:sz w:val="24"/>
                <w:szCs w:val="24"/>
              </w:rPr>
              <w:t>290</w:t>
            </w:r>
          </w:p>
        </w:tc>
      </w:tr>
    </w:tbl>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pStyle w:val="Paragraphedeliste"/>
        <w:ind w:left="0"/>
        <w:rPr>
          <w:rFonts w:asciiTheme="majorBidi" w:hAnsiTheme="majorBidi" w:cstheme="majorBidi"/>
          <w:sz w:val="24"/>
          <w:szCs w:val="24"/>
        </w:rPr>
      </w:pPr>
      <w:r w:rsidRPr="0077406E">
        <w:rPr>
          <w:rFonts w:asciiTheme="majorBidi" w:hAnsiTheme="majorBidi" w:cstheme="majorBidi"/>
          <w:sz w:val="24"/>
          <w:szCs w:val="24"/>
        </w:rPr>
        <w:t>On a lancé l’exécution de l’approche neuro-génétique avec la méthode d’extraction  des paramètres LBP,</w:t>
      </w:r>
    </w:p>
    <w:tbl>
      <w:tblPr>
        <w:tblStyle w:val="Grilleclaire1"/>
        <w:tblpPr w:leftFromText="141" w:rightFromText="141" w:vertAnchor="page" w:horzAnchor="margin" w:tblpXSpec="center" w:tblpY="3031"/>
        <w:tblW w:w="10514" w:type="dxa"/>
        <w:tblLayout w:type="fixed"/>
        <w:tblLook w:val="04A0"/>
      </w:tblPr>
      <w:tblGrid>
        <w:gridCol w:w="1406"/>
        <w:gridCol w:w="930"/>
        <w:gridCol w:w="1119"/>
        <w:gridCol w:w="1011"/>
        <w:gridCol w:w="1007"/>
        <w:gridCol w:w="1007"/>
        <w:gridCol w:w="1011"/>
        <w:gridCol w:w="1007"/>
        <w:gridCol w:w="1007"/>
        <w:gridCol w:w="1009"/>
      </w:tblGrid>
      <w:tr w:rsidR="00AD0063" w:rsidRPr="0077406E" w:rsidTr="00B65251">
        <w:trPr>
          <w:cnfStyle w:val="100000000000"/>
          <w:trHeight w:val="534"/>
        </w:trPr>
        <w:tc>
          <w:tcPr>
            <w:cnfStyle w:val="001000000000"/>
            <w:tcW w:w="1406"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Taille de la population</w:t>
            </w:r>
          </w:p>
          <w:p w:rsidR="00AD0063" w:rsidRPr="0077406E" w:rsidRDefault="00AD0063" w:rsidP="00B65251">
            <w:pPr>
              <w:pStyle w:val="Default"/>
              <w:spacing w:line="276" w:lineRule="auto"/>
              <w:jc w:val="center"/>
              <w:rPr>
                <w:rFonts w:asciiTheme="majorBidi" w:hAnsiTheme="majorBidi" w:cstheme="majorBidi"/>
              </w:rPr>
            </w:pPr>
          </w:p>
        </w:tc>
        <w:tc>
          <w:tcPr>
            <w:tcW w:w="3060"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POP=25</w:t>
            </w:r>
          </w:p>
        </w:tc>
        <w:tc>
          <w:tcPr>
            <w:tcW w:w="3025"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POP=30</w:t>
            </w:r>
          </w:p>
        </w:tc>
        <w:tc>
          <w:tcPr>
            <w:tcW w:w="3023" w:type="dxa"/>
            <w:gridSpan w:val="3"/>
          </w:tcPr>
          <w:p w:rsidR="00AD0063" w:rsidRPr="0077406E" w:rsidRDefault="00AD0063" w:rsidP="00B65251">
            <w:pPr>
              <w:pStyle w:val="Default"/>
              <w:spacing w:before="240"/>
              <w:jc w:val="center"/>
              <w:cnfStyle w:val="100000000000"/>
              <w:rPr>
                <w:rFonts w:asciiTheme="majorBidi" w:hAnsiTheme="majorBidi" w:cstheme="majorBidi"/>
                <w:sz w:val="26"/>
                <w:szCs w:val="26"/>
              </w:rPr>
            </w:pPr>
            <w:r w:rsidRPr="0077406E">
              <w:rPr>
                <w:rFonts w:asciiTheme="majorBidi" w:hAnsiTheme="majorBidi" w:cstheme="majorBidi"/>
                <w:sz w:val="26"/>
                <w:szCs w:val="26"/>
              </w:rPr>
              <w:t>POP=35</w:t>
            </w:r>
          </w:p>
        </w:tc>
      </w:tr>
      <w:tr w:rsidR="00AD0063" w:rsidRPr="0077406E" w:rsidTr="00B65251">
        <w:trPr>
          <w:cnfStyle w:val="000000100000"/>
          <w:trHeight w:val="534"/>
        </w:trPr>
        <w:tc>
          <w:tcPr>
            <w:cnfStyle w:val="001000000000"/>
            <w:tcW w:w="1406"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Nombres des couches cachées</w:t>
            </w:r>
          </w:p>
        </w:tc>
        <w:tc>
          <w:tcPr>
            <w:tcW w:w="930"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1119"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101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c>
          <w:tcPr>
            <w:tcW w:w="1007"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1007"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1011"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c>
          <w:tcPr>
            <w:tcW w:w="1007"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cc=70</w:t>
            </w:r>
          </w:p>
        </w:tc>
        <w:tc>
          <w:tcPr>
            <w:tcW w:w="1007" w:type="dxa"/>
          </w:tcPr>
          <w:p w:rsidR="00AD0063" w:rsidRPr="0077406E" w:rsidRDefault="00AD0063" w:rsidP="00B65251">
            <w:pPr>
              <w:pStyle w:val="Default"/>
              <w:jc w:val="center"/>
              <w:cnfStyle w:val="000000100000"/>
              <w:rPr>
                <w:rFonts w:asciiTheme="majorBidi" w:hAnsiTheme="majorBidi" w:cstheme="majorBidi"/>
                <w:sz w:val="26"/>
                <w:szCs w:val="26"/>
              </w:rPr>
            </w:pPr>
          </w:p>
          <w:p w:rsidR="00AD0063" w:rsidRPr="0077406E" w:rsidRDefault="00AD0063" w:rsidP="00B65251">
            <w:pPr>
              <w:pStyle w:val="Default"/>
              <w:jc w:val="center"/>
              <w:cnfStyle w:val="000000100000"/>
              <w:rPr>
                <w:rFonts w:asciiTheme="majorBidi" w:hAnsiTheme="majorBidi" w:cstheme="majorBidi"/>
                <w:sz w:val="26"/>
                <w:szCs w:val="26"/>
              </w:rPr>
            </w:pPr>
            <w:r w:rsidRPr="0077406E">
              <w:rPr>
                <w:rFonts w:asciiTheme="majorBidi" w:hAnsiTheme="majorBidi" w:cstheme="majorBidi"/>
                <w:sz w:val="26"/>
                <w:szCs w:val="26"/>
              </w:rPr>
              <w:t>cc=100</w:t>
            </w:r>
          </w:p>
        </w:tc>
        <w:tc>
          <w:tcPr>
            <w:tcW w:w="1009" w:type="dxa"/>
          </w:tcPr>
          <w:p w:rsidR="00AD0063" w:rsidRPr="0077406E" w:rsidRDefault="00AD0063" w:rsidP="00B65251">
            <w:pPr>
              <w:pStyle w:val="Default"/>
              <w:ind w:left="135" w:hanging="135"/>
              <w:jc w:val="center"/>
              <w:cnfStyle w:val="000000100000"/>
              <w:rPr>
                <w:rFonts w:asciiTheme="majorBidi" w:hAnsiTheme="majorBidi" w:cstheme="majorBidi"/>
                <w:sz w:val="26"/>
                <w:szCs w:val="26"/>
              </w:rPr>
            </w:pPr>
          </w:p>
          <w:p w:rsidR="00AD0063" w:rsidRPr="0077406E" w:rsidRDefault="00AD0063" w:rsidP="00B65251">
            <w:pPr>
              <w:pStyle w:val="Default"/>
              <w:ind w:left="135" w:hanging="135"/>
              <w:jc w:val="center"/>
              <w:cnfStyle w:val="000000100000"/>
              <w:rPr>
                <w:rFonts w:asciiTheme="majorBidi" w:hAnsiTheme="majorBidi" w:cstheme="majorBidi"/>
                <w:sz w:val="26"/>
                <w:szCs w:val="26"/>
              </w:rPr>
            </w:pPr>
            <w:r w:rsidRPr="0077406E">
              <w:rPr>
                <w:rFonts w:asciiTheme="majorBidi" w:hAnsiTheme="majorBidi" w:cstheme="majorBidi"/>
                <w:sz w:val="26"/>
                <w:szCs w:val="26"/>
              </w:rPr>
              <w:t>cc=150</w:t>
            </w:r>
          </w:p>
        </w:tc>
      </w:tr>
      <w:tr w:rsidR="00AD0063" w:rsidRPr="0077406E" w:rsidTr="00B65251">
        <w:trPr>
          <w:cnfStyle w:val="000000010000"/>
          <w:trHeight w:val="561"/>
        </w:trPr>
        <w:tc>
          <w:tcPr>
            <w:cnfStyle w:val="001000000000"/>
            <w:tcW w:w="1406"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Sensitivité</w:t>
            </w:r>
          </w:p>
        </w:tc>
        <w:tc>
          <w:tcPr>
            <w:tcW w:w="930"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0,57</w:t>
            </w:r>
          </w:p>
        </w:tc>
        <w:tc>
          <w:tcPr>
            <w:tcW w:w="111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0,59</w:t>
            </w:r>
          </w:p>
        </w:tc>
        <w:tc>
          <w:tcPr>
            <w:tcW w:w="1011" w:type="dxa"/>
          </w:tcPr>
          <w:p w:rsidR="00AD0063" w:rsidRPr="0077406E" w:rsidRDefault="00AD0063" w:rsidP="00B65251">
            <w:pPr>
              <w:pStyle w:val="Paragraphedeliste"/>
              <w:ind w:left="0"/>
              <w:cnfStyle w:val="000000010000"/>
              <w:rPr>
                <w:rFonts w:asciiTheme="majorBidi" w:hAnsiTheme="majorBidi" w:cstheme="majorBidi"/>
                <w:sz w:val="24"/>
                <w:szCs w:val="24"/>
              </w:rPr>
            </w:pPr>
            <w:r w:rsidRPr="0077406E">
              <w:rPr>
                <w:rFonts w:asciiTheme="majorBidi" w:hAnsiTheme="majorBidi" w:cstheme="majorBidi"/>
                <w:sz w:val="24"/>
                <w:szCs w:val="24"/>
              </w:rPr>
              <w:t>0.54</w:t>
            </w:r>
          </w:p>
        </w:tc>
        <w:tc>
          <w:tcPr>
            <w:tcW w:w="100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0,69</w:t>
            </w:r>
          </w:p>
        </w:tc>
        <w:tc>
          <w:tcPr>
            <w:tcW w:w="100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0.61</w:t>
            </w:r>
          </w:p>
        </w:tc>
        <w:tc>
          <w:tcPr>
            <w:tcW w:w="101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0.58</w:t>
            </w:r>
          </w:p>
        </w:tc>
        <w:tc>
          <w:tcPr>
            <w:tcW w:w="100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0.78</w:t>
            </w:r>
          </w:p>
        </w:tc>
        <w:tc>
          <w:tcPr>
            <w:tcW w:w="100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0.60</w:t>
            </w:r>
          </w:p>
        </w:tc>
        <w:tc>
          <w:tcPr>
            <w:tcW w:w="100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0.83</w:t>
            </w:r>
          </w:p>
        </w:tc>
      </w:tr>
      <w:tr w:rsidR="00AD0063" w:rsidRPr="0077406E" w:rsidTr="00B65251">
        <w:trPr>
          <w:cnfStyle w:val="000000100000"/>
          <w:trHeight w:val="561"/>
        </w:trPr>
        <w:tc>
          <w:tcPr>
            <w:cnfStyle w:val="001000000000"/>
            <w:tcW w:w="1406"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Spécificité</w:t>
            </w:r>
          </w:p>
        </w:tc>
        <w:tc>
          <w:tcPr>
            <w:tcW w:w="930"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0,58</w:t>
            </w:r>
          </w:p>
        </w:tc>
        <w:tc>
          <w:tcPr>
            <w:tcW w:w="111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0,61</w:t>
            </w:r>
          </w:p>
        </w:tc>
        <w:tc>
          <w:tcPr>
            <w:tcW w:w="101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0.59</w:t>
            </w:r>
          </w:p>
        </w:tc>
        <w:tc>
          <w:tcPr>
            <w:tcW w:w="100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0,53</w:t>
            </w:r>
          </w:p>
        </w:tc>
        <w:tc>
          <w:tcPr>
            <w:tcW w:w="100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0.63</w:t>
            </w:r>
          </w:p>
        </w:tc>
        <w:tc>
          <w:tcPr>
            <w:tcW w:w="101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0.60</w:t>
            </w:r>
          </w:p>
        </w:tc>
        <w:tc>
          <w:tcPr>
            <w:tcW w:w="100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0.52</w:t>
            </w:r>
          </w:p>
        </w:tc>
        <w:tc>
          <w:tcPr>
            <w:tcW w:w="100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0.75</w:t>
            </w:r>
          </w:p>
        </w:tc>
        <w:tc>
          <w:tcPr>
            <w:tcW w:w="100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0.57</w:t>
            </w:r>
          </w:p>
        </w:tc>
      </w:tr>
      <w:tr w:rsidR="00AD0063" w:rsidRPr="0077406E" w:rsidTr="00B65251">
        <w:trPr>
          <w:cnfStyle w:val="000000010000"/>
          <w:trHeight w:val="561"/>
        </w:trPr>
        <w:tc>
          <w:tcPr>
            <w:cnfStyle w:val="001000000000"/>
            <w:tcW w:w="1406"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FAR</w:t>
            </w:r>
          </w:p>
        </w:tc>
        <w:tc>
          <w:tcPr>
            <w:tcW w:w="930"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0,51</w:t>
            </w:r>
          </w:p>
        </w:tc>
        <w:tc>
          <w:tcPr>
            <w:tcW w:w="111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0,62</w:t>
            </w:r>
          </w:p>
        </w:tc>
        <w:tc>
          <w:tcPr>
            <w:tcW w:w="101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0.67</w:t>
            </w:r>
          </w:p>
        </w:tc>
        <w:tc>
          <w:tcPr>
            <w:tcW w:w="100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0,34</w:t>
            </w:r>
          </w:p>
        </w:tc>
        <w:tc>
          <w:tcPr>
            <w:tcW w:w="100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0.53</w:t>
            </w:r>
          </w:p>
        </w:tc>
        <w:tc>
          <w:tcPr>
            <w:tcW w:w="101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0.54</w:t>
            </w:r>
          </w:p>
        </w:tc>
        <w:tc>
          <w:tcPr>
            <w:tcW w:w="100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0.24</w:t>
            </w:r>
          </w:p>
        </w:tc>
        <w:tc>
          <w:tcPr>
            <w:tcW w:w="100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0.59</w:t>
            </w:r>
          </w:p>
        </w:tc>
        <w:tc>
          <w:tcPr>
            <w:tcW w:w="100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0.19</w:t>
            </w:r>
          </w:p>
        </w:tc>
      </w:tr>
      <w:tr w:rsidR="00AD0063" w:rsidRPr="0077406E" w:rsidTr="00B65251">
        <w:trPr>
          <w:cnfStyle w:val="000000100000"/>
          <w:trHeight w:val="561"/>
        </w:trPr>
        <w:tc>
          <w:tcPr>
            <w:cnfStyle w:val="001000000000"/>
            <w:tcW w:w="1406"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FRR</w:t>
            </w:r>
          </w:p>
        </w:tc>
        <w:tc>
          <w:tcPr>
            <w:tcW w:w="930"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0,34</w:t>
            </w:r>
          </w:p>
        </w:tc>
        <w:tc>
          <w:tcPr>
            <w:tcW w:w="111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0,22</w:t>
            </w:r>
          </w:p>
        </w:tc>
        <w:tc>
          <w:tcPr>
            <w:tcW w:w="101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0.21</w:t>
            </w:r>
          </w:p>
        </w:tc>
        <w:tc>
          <w:tcPr>
            <w:tcW w:w="100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0,44</w:t>
            </w:r>
          </w:p>
        </w:tc>
        <w:tc>
          <w:tcPr>
            <w:tcW w:w="100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0.23</w:t>
            </w:r>
          </w:p>
        </w:tc>
        <w:tc>
          <w:tcPr>
            <w:tcW w:w="1011"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0.28</w:t>
            </w:r>
          </w:p>
        </w:tc>
        <w:tc>
          <w:tcPr>
            <w:tcW w:w="100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rPr>
              <w:t>0.43</w:t>
            </w:r>
          </w:p>
        </w:tc>
        <w:tc>
          <w:tcPr>
            <w:tcW w:w="1007"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0.13</w:t>
            </w:r>
          </w:p>
        </w:tc>
        <w:tc>
          <w:tcPr>
            <w:tcW w:w="1009" w:type="dxa"/>
          </w:tcPr>
          <w:p w:rsidR="00AD0063" w:rsidRPr="0077406E" w:rsidRDefault="00AD0063" w:rsidP="00B65251">
            <w:pPr>
              <w:pStyle w:val="Default"/>
              <w:cnfStyle w:val="000000100000"/>
              <w:rPr>
                <w:rFonts w:asciiTheme="majorBidi" w:hAnsiTheme="majorBidi" w:cstheme="majorBidi"/>
                <w:sz w:val="26"/>
                <w:szCs w:val="26"/>
              </w:rPr>
            </w:pPr>
            <w:r w:rsidRPr="0077406E">
              <w:rPr>
                <w:rFonts w:asciiTheme="majorBidi" w:hAnsiTheme="majorBidi" w:cstheme="majorBidi"/>
                <w:sz w:val="26"/>
                <w:szCs w:val="26"/>
              </w:rPr>
              <w:t>0.40</w:t>
            </w:r>
          </w:p>
        </w:tc>
      </w:tr>
      <w:tr w:rsidR="00AD0063" w:rsidRPr="0077406E" w:rsidTr="00B65251">
        <w:trPr>
          <w:cnfStyle w:val="000000010000"/>
          <w:trHeight w:val="561"/>
        </w:trPr>
        <w:tc>
          <w:tcPr>
            <w:cnfStyle w:val="001000000000"/>
            <w:tcW w:w="1406" w:type="dxa"/>
          </w:tcPr>
          <w:p w:rsidR="00AD0063" w:rsidRPr="0077406E" w:rsidRDefault="00AD0063" w:rsidP="00B65251">
            <w:pPr>
              <w:pStyle w:val="Default"/>
              <w:spacing w:line="276" w:lineRule="auto"/>
              <w:jc w:val="center"/>
              <w:rPr>
                <w:rFonts w:asciiTheme="majorBidi" w:hAnsiTheme="majorBidi" w:cstheme="majorBidi"/>
              </w:rPr>
            </w:pPr>
            <w:r w:rsidRPr="0077406E">
              <w:rPr>
                <w:rFonts w:asciiTheme="majorBidi" w:hAnsiTheme="majorBidi" w:cstheme="majorBidi"/>
              </w:rPr>
              <w:t>Taux (%)</w:t>
            </w:r>
          </w:p>
        </w:tc>
        <w:tc>
          <w:tcPr>
            <w:tcW w:w="930"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57,19</w:t>
            </w:r>
          </w:p>
        </w:tc>
        <w:tc>
          <w:tcPr>
            <w:tcW w:w="111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59,44</w:t>
            </w:r>
          </w:p>
        </w:tc>
        <w:tc>
          <w:tcPr>
            <w:tcW w:w="101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55,74</w:t>
            </w:r>
          </w:p>
        </w:tc>
        <w:tc>
          <w:tcPr>
            <w:tcW w:w="100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60,24</w:t>
            </w:r>
          </w:p>
        </w:tc>
        <w:tc>
          <w:tcPr>
            <w:tcW w:w="100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62,28</w:t>
            </w:r>
          </w:p>
        </w:tc>
        <w:tc>
          <w:tcPr>
            <w:tcW w:w="1011"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59,15</w:t>
            </w:r>
          </w:p>
        </w:tc>
        <w:tc>
          <w:tcPr>
            <w:tcW w:w="100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64,02</w:t>
            </w:r>
          </w:p>
        </w:tc>
        <w:tc>
          <w:tcPr>
            <w:tcW w:w="1007"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rPr>
              <w:t>67,66</w:t>
            </w:r>
          </w:p>
        </w:tc>
        <w:tc>
          <w:tcPr>
            <w:tcW w:w="1009" w:type="dxa"/>
          </w:tcPr>
          <w:p w:rsidR="00AD0063" w:rsidRPr="0077406E" w:rsidRDefault="00AD0063" w:rsidP="00B65251">
            <w:pPr>
              <w:pStyle w:val="Default"/>
              <w:cnfStyle w:val="000000010000"/>
              <w:rPr>
                <w:rFonts w:asciiTheme="majorBidi" w:hAnsiTheme="majorBidi" w:cstheme="majorBidi"/>
                <w:sz w:val="26"/>
                <w:szCs w:val="26"/>
              </w:rPr>
            </w:pPr>
            <w:r w:rsidRPr="0077406E">
              <w:rPr>
                <w:rFonts w:asciiTheme="majorBidi" w:hAnsiTheme="majorBidi" w:cstheme="majorBidi"/>
                <w:sz w:val="26"/>
                <w:szCs w:val="26"/>
              </w:rPr>
              <w:t>63,88</w:t>
            </w:r>
          </w:p>
        </w:tc>
      </w:tr>
    </w:tbl>
    <w:p w:rsidR="00AD0063" w:rsidRPr="0077406E" w:rsidRDefault="00AD0063" w:rsidP="00AD0063">
      <w:pPr>
        <w:pStyle w:val="Paragraphedeliste"/>
        <w:jc w:val="center"/>
        <w:rPr>
          <w:rFonts w:asciiTheme="majorBidi" w:hAnsiTheme="majorBidi" w:cstheme="majorBidi"/>
          <w:b/>
          <w:bCs/>
          <w:sz w:val="24"/>
          <w:szCs w:val="24"/>
        </w:rPr>
      </w:pPr>
    </w:p>
    <w:p w:rsidR="00AD0063" w:rsidRPr="0077406E" w:rsidRDefault="00AD0063" w:rsidP="00AD0063">
      <w:pPr>
        <w:pStyle w:val="Paragraphedeliste"/>
        <w:jc w:val="center"/>
        <w:rPr>
          <w:rFonts w:asciiTheme="majorBidi" w:hAnsiTheme="majorBidi" w:cstheme="majorBidi"/>
          <w:sz w:val="24"/>
          <w:szCs w:val="24"/>
        </w:rPr>
      </w:pPr>
      <w:r w:rsidRPr="0077406E">
        <w:rPr>
          <w:rFonts w:asciiTheme="majorBidi" w:hAnsiTheme="majorBidi" w:cstheme="majorBidi"/>
          <w:b/>
          <w:bCs/>
          <w:sz w:val="24"/>
          <w:szCs w:val="24"/>
        </w:rPr>
        <w:t xml:space="preserve">Tableau.9. </w:t>
      </w:r>
      <w:r w:rsidRPr="0077406E">
        <w:rPr>
          <w:rFonts w:asciiTheme="majorBidi" w:hAnsiTheme="majorBidi" w:cstheme="majorBidi"/>
          <w:sz w:val="24"/>
          <w:szCs w:val="24"/>
        </w:rPr>
        <w:t>Résultats neuro-génétique avec méthode d’extraction LBP.</w:t>
      </w:r>
    </w:p>
    <w:p w:rsidR="00AD0063" w:rsidRPr="0077406E" w:rsidRDefault="00AD0063" w:rsidP="00AD0063">
      <w:pPr>
        <w:pStyle w:val="Paragraphedeliste"/>
        <w:spacing w:after="0" w:line="240" w:lineRule="auto"/>
        <w:ind w:left="1440"/>
        <w:rPr>
          <w:rFonts w:asciiTheme="majorBidi" w:hAnsiTheme="majorBidi" w:cstheme="majorBidi"/>
          <w:sz w:val="24"/>
          <w:szCs w:val="24"/>
        </w:rPr>
      </w:pPr>
    </w:p>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t>Le meilleur taux trouver dans le cas de couche caché= 100et la taille de la population=35, on remarque dans le cas de ce classifieur que la méthode d’extraction LBP donnée les meilleurs résultats par rapport aux autre méthodes.</w:t>
      </w:r>
    </w:p>
    <w:p w:rsidR="00AD0063" w:rsidRPr="0077406E" w:rsidRDefault="00AD0063" w:rsidP="00AD0063">
      <w:pPr>
        <w:rPr>
          <w:rFonts w:asciiTheme="majorBidi" w:hAnsiTheme="majorBidi" w:cstheme="majorBidi"/>
          <w:sz w:val="24"/>
          <w:szCs w:val="24"/>
        </w:rPr>
      </w:pPr>
      <w:r w:rsidRPr="0077406E">
        <w:rPr>
          <w:rFonts w:asciiTheme="majorBidi" w:hAnsiTheme="majorBidi" w:cstheme="majorBidi"/>
          <w:sz w:val="24"/>
          <w:szCs w:val="24"/>
        </w:rPr>
        <w:t>On a choisi le meilleur taux et on a affiché leur matrice de confusion :</w:t>
      </w:r>
    </w:p>
    <w:tbl>
      <w:tblPr>
        <w:tblpPr w:leftFromText="141" w:rightFromText="141" w:vertAnchor="text" w:horzAnchor="page" w:tblpX="2893" w:tblpY="97"/>
        <w:tblOverlap w:val="never"/>
        <w:tblW w:w="4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385"/>
        <w:gridCol w:w="1450"/>
        <w:gridCol w:w="1416"/>
      </w:tblGrid>
      <w:tr w:rsidR="00AD0063" w:rsidRPr="0077406E" w:rsidTr="00B65251">
        <w:trPr>
          <w:gridBefore w:val="1"/>
          <w:wBefore w:w="1385" w:type="dxa"/>
          <w:trHeight w:val="150"/>
        </w:trPr>
        <w:tc>
          <w:tcPr>
            <w:tcW w:w="1450" w:type="dxa"/>
            <w:shd w:val="clear" w:color="auto" w:fill="auto"/>
          </w:tcPr>
          <w:p w:rsidR="00AD0063" w:rsidRPr="0077406E" w:rsidRDefault="00AD0063" w:rsidP="00B65251">
            <w:pPr>
              <w:pStyle w:val="Paragraphedeliste"/>
              <w:ind w:left="0"/>
              <w:jc w:val="center"/>
              <w:rPr>
                <w:rFonts w:asciiTheme="majorBidi" w:hAnsiTheme="majorBidi" w:cstheme="majorBidi"/>
                <w:sz w:val="24"/>
                <w:szCs w:val="24"/>
              </w:rPr>
            </w:pPr>
            <w:r w:rsidRPr="0077406E">
              <w:rPr>
                <w:rFonts w:asciiTheme="majorBidi" w:hAnsiTheme="majorBidi" w:cstheme="majorBidi"/>
                <w:sz w:val="24"/>
                <w:szCs w:val="24"/>
              </w:rPr>
              <w:t>Signature</w:t>
            </w:r>
          </w:p>
        </w:tc>
        <w:tc>
          <w:tcPr>
            <w:tcW w:w="1416" w:type="dxa"/>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 xml:space="preserve">Imitation </w:t>
            </w:r>
          </w:p>
        </w:tc>
      </w:tr>
      <w:tr w:rsidR="00AD0063" w:rsidRPr="0077406E" w:rsidTr="00B652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7"/>
        </w:trPr>
        <w:tc>
          <w:tcPr>
            <w:tcW w:w="1385" w:type="dxa"/>
            <w:tcBorders>
              <w:top w:val="single" w:sz="4" w:space="0" w:color="auto"/>
              <w:left w:val="single" w:sz="4" w:space="0" w:color="auto"/>
              <w:bottom w:val="single" w:sz="4" w:space="0" w:color="auto"/>
            </w:tcBorders>
            <w:shd w:val="clear" w:color="auto" w:fill="auto"/>
          </w:tcPr>
          <w:p w:rsidR="00AD0063" w:rsidRPr="0077406E" w:rsidRDefault="00AD0063" w:rsidP="00B65251">
            <w:pPr>
              <w:pStyle w:val="Paragraphedeliste"/>
              <w:spacing w:before="240" w:line="480" w:lineRule="auto"/>
              <w:ind w:left="0"/>
              <w:jc w:val="center"/>
              <w:rPr>
                <w:rFonts w:asciiTheme="majorBidi" w:hAnsiTheme="majorBidi" w:cstheme="majorBidi"/>
                <w:sz w:val="24"/>
                <w:szCs w:val="24"/>
              </w:rPr>
            </w:pPr>
            <w:r w:rsidRPr="0077406E">
              <w:rPr>
                <w:rFonts w:asciiTheme="majorBidi" w:hAnsiTheme="majorBidi" w:cstheme="majorBidi"/>
                <w:sz w:val="24"/>
                <w:szCs w:val="24"/>
              </w:rPr>
              <w:t xml:space="preserve">Signature </w:t>
            </w:r>
          </w:p>
        </w:tc>
        <w:tc>
          <w:tcPr>
            <w:tcW w:w="1450" w:type="dxa"/>
            <w:shd w:val="clear" w:color="auto" w:fill="BFBFBF"/>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589</w:t>
            </w:r>
          </w:p>
        </w:tc>
        <w:tc>
          <w:tcPr>
            <w:tcW w:w="1416" w:type="dxa"/>
            <w:shd w:val="clear" w:color="auto" w:fill="D9D9D9"/>
          </w:tcPr>
          <w:p w:rsidR="00AD0063" w:rsidRPr="0077406E" w:rsidRDefault="00AD0063" w:rsidP="00B65251">
            <w:pPr>
              <w:spacing w:after="0" w:line="240" w:lineRule="auto"/>
              <w:jc w:val="center"/>
              <w:rPr>
                <w:rFonts w:asciiTheme="majorBidi" w:hAnsiTheme="majorBidi" w:cstheme="majorBidi"/>
                <w:sz w:val="24"/>
                <w:szCs w:val="24"/>
              </w:rPr>
            </w:pPr>
            <w:r w:rsidRPr="0077406E">
              <w:rPr>
                <w:rFonts w:asciiTheme="majorBidi" w:hAnsiTheme="majorBidi" w:cstheme="majorBidi"/>
                <w:sz w:val="24"/>
                <w:szCs w:val="24"/>
              </w:rPr>
              <w:t>137</w:t>
            </w:r>
          </w:p>
        </w:tc>
      </w:tr>
      <w:tr w:rsidR="00AD0063" w:rsidRPr="0077406E" w:rsidTr="00B652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5"/>
        </w:trPr>
        <w:tc>
          <w:tcPr>
            <w:tcW w:w="1385" w:type="dxa"/>
            <w:tcBorders>
              <w:top w:val="single" w:sz="4" w:space="0" w:color="auto"/>
              <w:left w:val="single" w:sz="4" w:space="0" w:color="auto"/>
              <w:bottom w:val="single" w:sz="4" w:space="0" w:color="auto"/>
            </w:tcBorders>
            <w:shd w:val="clear" w:color="auto" w:fill="auto"/>
          </w:tcPr>
          <w:p w:rsidR="00AD0063" w:rsidRPr="0077406E" w:rsidRDefault="00AD0063" w:rsidP="00B65251">
            <w:pPr>
              <w:pStyle w:val="Paragraphedeliste"/>
              <w:spacing w:before="240" w:line="480" w:lineRule="auto"/>
              <w:ind w:left="0"/>
              <w:jc w:val="center"/>
              <w:rPr>
                <w:rFonts w:asciiTheme="majorBidi" w:hAnsiTheme="majorBidi" w:cstheme="majorBidi"/>
                <w:sz w:val="24"/>
                <w:szCs w:val="24"/>
              </w:rPr>
            </w:pPr>
            <w:r w:rsidRPr="0077406E">
              <w:rPr>
                <w:rFonts w:asciiTheme="majorBidi" w:hAnsiTheme="majorBidi" w:cstheme="majorBidi"/>
                <w:sz w:val="24"/>
                <w:szCs w:val="24"/>
              </w:rPr>
              <w:t xml:space="preserve">Imitation </w:t>
            </w:r>
          </w:p>
        </w:tc>
        <w:tc>
          <w:tcPr>
            <w:tcW w:w="1450" w:type="dxa"/>
            <w:shd w:val="clear" w:color="auto" w:fill="D9D9D9"/>
          </w:tcPr>
          <w:p w:rsidR="00AD0063" w:rsidRPr="0077406E" w:rsidRDefault="00AD0063" w:rsidP="00B65251">
            <w:pPr>
              <w:pStyle w:val="Paragraphedeliste"/>
              <w:spacing w:before="240"/>
              <w:ind w:left="0"/>
              <w:jc w:val="center"/>
              <w:rPr>
                <w:rFonts w:asciiTheme="majorBidi" w:hAnsiTheme="majorBidi" w:cstheme="majorBidi"/>
                <w:sz w:val="24"/>
                <w:szCs w:val="24"/>
              </w:rPr>
            </w:pPr>
            <w:r w:rsidRPr="0077406E">
              <w:rPr>
                <w:rFonts w:asciiTheme="majorBidi" w:hAnsiTheme="majorBidi" w:cstheme="majorBidi"/>
                <w:sz w:val="24"/>
                <w:szCs w:val="24"/>
              </w:rPr>
              <w:t>308</w:t>
            </w:r>
          </w:p>
        </w:tc>
        <w:tc>
          <w:tcPr>
            <w:tcW w:w="1416" w:type="dxa"/>
            <w:shd w:val="clear" w:color="auto" w:fill="BFBFBF"/>
          </w:tcPr>
          <w:p w:rsidR="00AD0063" w:rsidRPr="0077406E" w:rsidRDefault="00AD0063" w:rsidP="00B65251">
            <w:pPr>
              <w:spacing w:after="0" w:line="240" w:lineRule="auto"/>
              <w:jc w:val="center"/>
              <w:rPr>
                <w:rFonts w:asciiTheme="majorBidi" w:hAnsiTheme="majorBidi" w:cstheme="majorBidi"/>
                <w:sz w:val="24"/>
                <w:szCs w:val="24"/>
              </w:rPr>
            </w:pPr>
            <w:r w:rsidRPr="0077406E">
              <w:rPr>
                <w:rFonts w:asciiTheme="majorBidi" w:hAnsiTheme="majorBidi" w:cstheme="majorBidi"/>
                <w:sz w:val="24"/>
                <w:szCs w:val="24"/>
              </w:rPr>
              <w:t>342</w:t>
            </w:r>
          </w:p>
        </w:tc>
      </w:tr>
    </w:tbl>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pStyle w:val="Paragraphedeliste"/>
        <w:spacing w:after="0" w:line="240" w:lineRule="auto"/>
        <w:rPr>
          <w:rFonts w:asciiTheme="majorBidi" w:hAnsiTheme="majorBidi" w:cstheme="majorBidi"/>
          <w:sz w:val="24"/>
          <w:szCs w:val="24"/>
        </w:rPr>
      </w:pPr>
    </w:p>
    <w:p w:rsidR="00AD0063" w:rsidRPr="0077406E" w:rsidRDefault="00AD0063" w:rsidP="00AD0063">
      <w:pPr>
        <w:rPr>
          <w:rFonts w:asciiTheme="majorBidi" w:hAnsiTheme="majorBidi" w:cstheme="majorBidi"/>
          <w:sz w:val="24"/>
          <w:szCs w:val="24"/>
        </w:rPr>
      </w:pPr>
    </w:p>
    <w:p w:rsidR="00AD0063" w:rsidRDefault="00AD0063" w:rsidP="00821380">
      <w:pPr>
        <w:rPr>
          <w:rFonts w:asciiTheme="majorBidi" w:hAnsiTheme="majorBidi" w:cstheme="majorBidi"/>
          <w:sz w:val="24"/>
          <w:szCs w:val="24"/>
        </w:rPr>
      </w:pPr>
      <w:r w:rsidRPr="0077406E">
        <w:rPr>
          <w:rFonts w:asciiTheme="majorBidi" w:hAnsiTheme="majorBidi" w:cstheme="majorBidi"/>
          <w:sz w:val="24"/>
          <w:szCs w:val="24"/>
        </w:rPr>
        <w:t>Par la comparaison des résultats, on remarque que l’approche neuro-génétique données des bons résultats par rapport aux réseaux de neurone.</w:t>
      </w:r>
    </w:p>
    <w:p w:rsidR="00821380" w:rsidRDefault="00821380" w:rsidP="00821380">
      <w:pPr>
        <w:rPr>
          <w:rFonts w:asciiTheme="majorBidi" w:hAnsiTheme="majorBidi" w:cstheme="majorBidi"/>
          <w:sz w:val="24"/>
          <w:szCs w:val="24"/>
        </w:rPr>
      </w:pPr>
    </w:p>
    <w:p w:rsidR="00821380" w:rsidRPr="0077406E" w:rsidRDefault="00821380" w:rsidP="00821380">
      <w:pPr>
        <w:rPr>
          <w:rFonts w:asciiTheme="majorBidi" w:hAnsiTheme="majorBidi" w:cstheme="majorBidi"/>
          <w:sz w:val="24"/>
          <w:szCs w:val="24"/>
        </w:rPr>
      </w:pPr>
    </w:p>
    <w:p w:rsidR="00AD0063" w:rsidRPr="0077406E" w:rsidRDefault="00AD0063" w:rsidP="00AD0063">
      <w:pPr>
        <w:pStyle w:val="Paragraphedeliste"/>
        <w:rPr>
          <w:rFonts w:asciiTheme="majorBidi" w:hAnsiTheme="majorBidi" w:cstheme="majorBidi"/>
          <w:sz w:val="24"/>
          <w:szCs w:val="24"/>
        </w:rPr>
      </w:pPr>
    </w:p>
    <w:p w:rsidR="00AD0063" w:rsidRPr="0077406E" w:rsidRDefault="00AD0063" w:rsidP="00AD0063">
      <w:pPr>
        <w:autoSpaceDE w:val="0"/>
        <w:autoSpaceDN w:val="0"/>
        <w:spacing w:after="0" w:line="360" w:lineRule="auto"/>
        <w:rPr>
          <w:rFonts w:asciiTheme="majorBidi" w:hAnsiTheme="majorBidi" w:cstheme="majorBidi"/>
          <w:b/>
          <w:bCs/>
          <w:sz w:val="24"/>
          <w:szCs w:val="24"/>
        </w:rPr>
      </w:pPr>
      <w:r w:rsidRPr="0077406E">
        <w:rPr>
          <w:rFonts w:asciiTheme="majorBidi" w:hAnsiTheme="majorBidi" w:cstheme="majorBidi"/>
          <w:b/>
          <w:bCs/>
          <w:sz w:val="24"/>
          <w:szCs w:val="24"/>
        </w:rPr>
        <w:lastRenderedPageBreak/>
        <w:t xml:space="preserve">Conclusion </w:t>
      </w:r>
    </w:p>
    <w:p w:rsidR="00AD0063" w:rsidRPr="0077406E" w:rsidRDefault="00AD0063" w:rsidP="00AD0063">
      <w:pPr>
        <w:autoSpaceDE w:val="0"/>
        <w:autoSpaceDN w:val="0"/>
        <w:spacing w:after="0"/>
        <w:ind w:firstLine="567"/>
        <w:rPr>
          <w:rFonts w:asciiTheme="majorBidi" w:hAnsiTheme="majorBidi" w:cstheme="majorBidi"/>
          <w:b/>
          <w:bCs/>
          <w:sz w:val="24"/>
          <w:szCs w:val="24"/>
        </w:rPr>
      </w:pPr>
      <w:r w:rsidRPr="0077406E">
        <w:rPr>
          <w:rFonts w:asciiTheme="majorBidi" w:hAnsiTheme="majorBidi" w:cstheme="majorBidi"/>
          <w:sz w:val="24"/>
          <w:szCs w:val="24"/>
        </w:rPr>
        <w:t>A partir de nos résultats, on conclue que le taux est varié selon le nombre des neurones cachés et le nombre d’images d’apprentissage pour le classifieur réseau de neurone et on obtient un meilleur taux quand le nombre de neurones cachés moyenne et le nombre d’images d’apprentissage est minimal, et selon le nombre de neurones caché et la taille de population pour l’approche neuro-génétique et on obtient un meilleur taux quand le nombre de neurones cachés moyenne et la taille de population est maximal.</w:t>
      </w:r>
    </w:p>
    <w:p w:rsidR="00DD2A00" w:rsidRPr="0077406E" w:rsidRDefault="00AD0063" w:rsidP="00AD0063">
      <w:pPr>
        <w:ind w:firstLine="567"/>
        <w:rPr>
          <w:rFonts w:asciiTheme="majorBidi" w:hAnsiTheme="majorBidi" w:cstheme="majorBidi"/>
          <w:sz w:val="24"/>
          <w:szCs w:val="24"/>
        </w:rPr>
        <w:sectPr w:rsidR="00DD2A00" w:rsidRPr="0077406E" w:rsidSect="00BC6DF6">
          <w:headerReference w:type="default" r:id="rId58"/>
          <w:footerReference w:type="default" r:id="rId59"/>
          <w:pgSz w:w="11906" w:h="16838"/>
          <w:pgMar w:top="1417" w:right="1417" w:bottom="1417" w:left="1417" w:header="708" w:footer="708" w:gutter="0"/>
          <w:pgNumType w:start="34"/>
          <w:cols w:space="708"/>
          <w:docGrid w:linePitch="360"/>
        </w:sectPr>
      </w:pPr>
      <w:r w:rsidRPr="0077406E">
        <w:rPr>
          <w:rFonts w:asciiTheme="majorBidi" w:hAnsiTheme="majorBidi" w:cstheme="majorBidi"/>
          <w:sz w:val="24"/>
          <w:szCs w:val="24"/>
        </w:rPr>
        <w:t xml:space="preserve"> Par simple comparaison de nos résultats de réseaux de neurones et de l’approche neuro-génétique nous remarquons que la reconnaissance par une approche neuro-génétique est beaucoup plus satisfaisante par rapport au classifieur neuronal classique, mais leur inconvénient major c’est le temps d’exécution. </w:t>
      </w:r>
    </w:p>
    <w:p w:rsidR="00776474" w:rsidRPr="0077406E" w:rsidRDefault="00776474" w:rsidP="00776474">
      <w:pPr>
        <w:pStyle w:val="Titre"/>
        <w:spacing w:before="240"/>
        <w:jc w:val="left"/>
        <w:rPr>
          <w:rFonts w:asciiTheme="majorBidi" w:hAnsiTheme="majorBidi" w:cstheme="majorBidi"/>
        </w:rPr>
      </w:pPr>
      <w:r w:rsidRPr="0077406E">
        <w:rPr>
          <w:rFonts w:asciiTheme="majorBidi" w:hAnsiTheme="majorBidi" w:cstheme="majorBidi"/>
          <w:color w:val="000000"/>
          <w:sz w:val="28"/>
          <w:szCs w:val="28"/>
        </w:rPr>
        <w:lastRenderedPageBreak/>
        <w:t>Conclusion général</w:t>
      </w:r>
    </w:p>
    <w:p w:rsidR="00776474" w:rsidRPr="0077406E" w:rsidRDefault="00776474" w:rsidP="00776474">
      <w:pPr>
        <w:ind w:firstLine="567"/>
        <w:rPr>
          <w:rFonts w:asciiTheme="majorBidi" w:hAnsiTheme="majorBidi" w:cstheme="majorBidi"/>
          <w:color w:val="000000"/>
          <w:sz w:val="24"/>
          <w:szCs w:val="24"/>
        </w:rPr>
      </w:pPr>
      <w:r w:rsidRPr="0077406E">
        <w:rPr>
          <w:rFonts w:asciiTheme="majorBidi" w:hAnsiTheme="majorBidi" w:cstheme="majorBidi"/>
          <w:sz w:val="24"/>
          <w:szCs w:val="24"/>
        </w:rPr>
        <w:t xml:space="preserve">Dans ce travail, deux techniques de vérification de signature hors-ligne ont été développés et testés : une technique à base des réseaux de neurones (de type perceptron multicouche), et une  technique hybride entre les réseaux de neurones et les algorithmes génétiques, pour les deux techniques, on a utilisé les méthodes ACP et LBP pour extraire </w:t>
      </w:r>
      <w:r w:rsidRPr="0077406E">
        <w:rPr>
          <w:rFonts w:asciiTheme="majorBidi" w:hAnsiTheme="majorBidi" w:cstheme="majorBidi"/>
          <w:color w:val="000000"/>
          <w:sz w:val="24"/>
          <w:szCs w:val="24"/>
        </w:rPr>
        <w:t xml:space="preserve">les points caractéristiques. </w:t>
      </w:r>
    </w:p>
    <w:p w:rsidR="00776474" w:rsidRPr="0077406E" w:rsidRDefault="00776474" w:rsidP="00776474">
      <w:pPr>
        <w:autoSpaceDE w:val="0"/>
        <w:autoSpaceDN w:val="0"/>
        <w:spacing w:after="0" w:line="240" w:lineRule="auto"/>
        <w:ind w:firstLine="567"/>
        <w:rPr>
          <w:rFonts w:asciiTheme="majorBidi" w:hAnsiTheme="majorBidi" w:cstheme="majorBidi"/>
          <w:color w:val="000000"/>
          <w:sz w:val="24"/>
          <w:szCs w:val="24"/>
        </w:rPr>
      </w:pPr>
      <w:r w:rsidRPr="0077406E">
        <w:rPr>
          <w:rFonts w:asciiTheme="majorBidi" w:hAnsiTheme="majorBidi" w:cstheme="majorBidi"/>
          <w:sz w:val="24"/>
          <w:szCs w:val="24"/>
        </w:rPr>
        <w:t>Le but de ce travail est l’amélioration de l’apprentissage d’un classifieur neuronale d’un système de vérification hors lignes par l’application de l’algorithme génétique. Pour cette raison nous avons comparé les performances du classifieur neuronal classique et le classifieur neuro-génétique.</w:t>
      </w:r>
      <w:r w:rsidRPr="0077406E">
        <w:rPr>
          <w:rFonts w:asciiTheme="majorBidi" w:hAnsiTheme="majorBidi" w:cstheme="majorBidi"/>
          <w:color w:val="000000"/>
          <w:sz w:val="24"/>
          <w:szCs w:val="24"/>
        </w:rPr>
        <w:t xml:space="preserve"> </w:t>
      </w:r>
    </w:p>
    <w:p w:rsidR="00776474" w:rsidRPr="0077406E" w:rsidRDefault="00776474" w:rsidP="00776474">
      <w:pPr>
        <w:autoSpaceDE w:val="0"/>
        <w:autoSpaceDN w:val="0"/>
        <w:spacing w:after="0" w:line="240" w:lineRule="auto"/>
        <w:rPr>
          <w:rFonts w:asciiTheme="majorBidi" w:hAnsiTheme="majorBidi" w:cstheme="majorBidi"/>
          <w:color w:val="000000"/>
          <w:sz w:val="24"/>
          <w:szCs w:val="24"/>
        </w:rPr>
      </w:pPr>
    </w:p>
    <w:p w:rsidR="00776474" w:rsidRPr="0077406E" w:rsidRDefault="00776474" w:rsidP="00776474">
      <w:pPr>
        <w:autoSpaceDE w:val="0"/>
        <w:autoSpaceDN w:val="0"/>
        <w:spacing w:after="0" w:line="240" w:lineRule="auto"/>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Les systèmes de vérification de la signature développé dans ce mémoire a pour objectif de distinguer entre les signatures et leurs imitations, Les résultats de système à base neuronal n’étaient pas satisfaisants par contre le système basé sur les algorithmes génétiques a donné des bons résultats.</w:t>
      </w:r>
    </w:p>
    <w:p w:rsidR="00776474" w:rsidRPr="0077406E" w:rsidRDefault="00776474" w:rsidP="00776474">
      <w:pPr>
        <w:autoSpaceDE w:val="0"/>
        <w:autoSpaceDN w:val="0"/>
        <w:spacing w:after="0" w:line="240" w:lineRule="auto"/>
        <w:ind w:firstLine="567"/>
        <w:rPr>
          <w:rFonts w:asciiTheme="majorBidi" w:hAnsiTheme="majorBidi" w:cstheme="majorBidi"/>
          <w:sz w:val="24"/>
          <w:szCs w:val="24"/>
        </w:rPr>
      </w:pPr>
    </w:p>
    <w:p w:rsidR="00776474" w:rsidRPr="0077406E" w:rsidRDefault="00776474" w:rsidP="00776474">
      <w:pPr>
        <w:autoSpaceDE w:val="0"/>
        <w:autoSpaceDN w:val="0"/>
        <w:spacing w:after="0" w:line="240" w:lineRule="auto"/>
        <w:ind w:firstLine="567"/>
        <w:rPr>
          <w:rFonts w:asciiTheme="majorBidi" w:hAnsiTheme="majorBidi" w:cstheme="majorBidi"/>
          <w:sz w:val="24"/>
          <w:szCs w:val="24"/>
        </w:rPr>
      </w:pPr>
      <w:r w:rsidRPr="0077406E">
        <w:rPr>
          <w:rFonts w:asciiTheme="majorBidi" w:hAnsiTheme="majorBidi" w:cstheme="majorBidi"/>
          <w:color w:val="000000"/>
          <w:sz w:val="24"/>
          <w:szCs w:val="24"/>
        </w:rPr>
        <w:t>On a conclu que la phase prétraitement est très important  pour la vérification des signatures, et  on  conclu aussi  que</w:t>
      </w:r>
      <w:r w:rsidRPr="0077406E">
        <w:rPr>
          <w:rFonts w:asciiTheme="majorBidi" w:hAnsiTheme="majorBidi" w:cstheme="majorBidi"/>
          <w:sz w:val="24"/>
          <w:szCs w:val="24"/>
        </w:rPr>
        <w:t xml:space="preserve"> la reconnaissance par un classifieur neuro-génétique est beaucoup plus satisfaisante par rapport au classifieur neuronal classique, mais leur inconvénient major c’est le temps d’exécution.</w:t>
      </w:r>
    </w:p>
    <w:p w:rsidR="00776474" w:rsidRPr="0077406E" w:rsidRDefault="00776474" w:rsidP="00776474">
      <w:pPr>
        <w:autoSpaceDE w:val="0"/>
        <w:autoSpaceDN w:val="0"/>
        <w:spacing w:after="0" w:line="240" w:lineRule="auto"/>
        <w:ind w:firstLine="567"/>
        <w:rPr>
          <w:rFonts w:asciiTheme="majorBidi" w:hAnsiTheme="majorBidi" w:cstheme="majorBidi"/>
          <w:color w:val="000000"/>
          <w:sz w:val="24"/>
          <w:szCs w:val="24"/>
        </w:rPr>
      </w:pPr>
    </w:p>
    <w:p w:rsidR="00776474" w:rsidRPr="0077406E" w:rsidRDefault="00776474" w:rsidP="00776474">
      <w:pPr>
        <w:ind w:firstLine="567"/>
        <w:rPr>
          <w:rFonts w:asciiTheme="majorBidi" w:hAnsiTheme="majorBidi" w:cstheme="majorBidi"/>
          <w:color w:val="000000"/>
          <w:sz w:val="24"/>
          <w:szCs w:val="24"/>
        </w:rPr>
      </w:pPr>
      <w:r w:rsidRPr="0077406E">
        <w:rPr>
          <w:rFonts w:asciiTheme="majorBidi" w:hAnsiTheme="majorBidi" w:cstheme="majorBidi"/>
          <w:color w:val="000000"/>
          <w:sz w:val="24"/>
          <w:szCs w:val="24"/>
        </w:rPr>
        <w:t xml:space="preserve">Comme perspective, on propose d’ouvrir une nouvelle porte sur la recherche vers les modèles hybrides et remplacer les algorithmes génétiques par les algorithmes AES ou ISO,ou autre ,et essai de trouver d’autre méthodes de prétraitement. </w:t>
      </w:r>
    </w:p>
    <w:p w:rsidR="00776474" w:rsidRPr="0077406E" w:rsidRDefault="00776474" w:rsidP="00776474">
      <w:pPr>
        <w:ind w:firstLine="567"/>
        <w:rPr>
          <w:rFonts w:asciiTheme="majorBidi" w:hAnsiTheme="majorBidi" w:cstheme="majorBidi"/>
          <w:color w:val="000000"/>
          <w:sz w:val="24"/>
          <w:szCs w:val="24"/>
        </w:rPr>
      </w:pPr>
    </w:p>
    <w:p w:rsidR="00776474" w:rsidRPr="0077406E" w:rsidRDefault="00776474" w:rsidP="00776474">
      <w:pPr>
        <w:rPr>
          <w:rFonts w:asciiTheme="majorBidi" w:hAnsiTheme="majorBidi" w:cstheme="majorBidi"/>
          <w:szCs w:val="24"/>
        </w:rPr>
      </w:pPr>
    </w:p>
    <w:p w:rsidR="008E11F8" w:rsidRPr="0077406E" w:rsidRDefault="008E11F8" w:rsidP="00AD0063">
      <w:pPr>
        <w:rPr>
          <w:rFonts w:asciiTheme="majorBidi" w:hAnsiTheme="majorBidi" w:cstheme="majorBidi"/>
          <w:szCs w:val="24"/>
        </w:rPr>
        <w:sectPr w:rsidR="008E11F8" w:rsidRPr="0077406E" w:rsidSect="00BD4D55">
          <w:headerReference w:type="default" r:id="rId60"/>
          <w:footerReference w:type="default" r:id="rId61"/>
          <w:pgSz w:w="11906" w:h="16838"/>
          <w:pgMar w:top="1417" w:right="1417" w:bottom="1417" w:left="1417" w:header="708" w:footer="708" w:gutter="0"/>
          <w:pgNumType w:start="32"/>
          <w:cols w:space="708"/>
          <w:docGrid w:linePitch="360"/>
        </w:sectPr>
      </w:pPr>
    </w:p>
    <w:p w:rsidR="003F432F" w:rsidRPr="00FE71DB" w:rsidRDefault="003F432F" w:rsidP="003F432F">
      <w:pPr>
        <w:autoSpaceDE w:val="0"/>
        <w:autoSpaceDN w:val="0"/>
        <w:rPr>
          <w:rFonts w:asciiTheme="majorBidi" w:hAnsiTheme="majorBidi" w:cstheme="majorBidi"/>
          <w:b/>
          <w:bCs/>
          <w:color w:val="000000"/>
          <w:sz w:val="26"/>
          <w:szCs w:val="26"/>
        </w:rPr>
      </w:pPr>
      <w:r w:rsidRPr="00FE71DB">
        <w:rPr>
          <w:rFonts w:asciiTheme="majorBidi" w:hAnsiTheme="majorBidi" w:cstheme="majorBidi"/>
          <w:b/>
          <w:bCs/>
          <w:color w:val="000000"/>
          <w:sz w:val="26"/>
          <w:szCs w:val="26"/>
        </w:rPr>
        <w:lastRenderedPageBreak/>
        <w:t>Listes Bibliographqiues</w:t>
      </w:r>
    </w:p>
    <w:p w:rsidR="003F432F" w:rsidRDefault="003F432F" w:rsidP="003F432F">
      <w:pPr>
        <w:rPr>
          <w:rFonts w:asciiTheme="majorBidi" w:eastAsia="TimesNewRomanPSMT" w:hAnsiTheme="majorBidi" w:cstheme="majorBidi"/>
          <w:sz w:val="24"/>
          <w:szCs w:val="24"/>
          <w:lang w:val="en-US"/>
        </w:rPr>
      </w:pPr>
      <w:r w:rsidRPr="00FE71DB">
        <w:rPr>
          <w:rFonts w:asciiTheme="majorBidi" w:hAnsiTheme="majorBidi" w:cstheme="majorBidi"/>
          <w:sz w:val="24"/>
          <w:szCs w:val="24"/>
        </w:rPr>
        <w:t xml:space="preserve">[1] </w:t>
      </w:r>
      <w:r>
        <w:rPr>
          <w:rFonts w:asciiTheme="majorBidi" w:hAnsiTheme="majorBidi" w:cstheme="majorBidi"/>
          <w:sz w:val="24"/>
          <w:szCs w:val="24"/>
        </w:rPr>
        <w:t xml:space="preserve"> </w:t>
      </w:r>
      <w:r w:rsidRPr="00FE71DB">
        <w:rPr>
          <w:rFonts w:asciiTheme="majorBidi" w:eastAsia="TimesNewRomanPSMT" w:hAnsiTheme="majorBidi" w:cstheme="majorBidi"/>
          <w:sz w:val="24"/>
          <w:szCs w:val="24"/>
        </w:rPr>
        <w:t xml:space="preserve">G .Olivier. Morphologie et types humains. </w:t>
      </w:r>
      <w:r w:rsidRPr="00FE71DB">
        <w:rPr>
          <w:rFonts w:asciiTheme="majorBidi" w:eastAsia="TimesNewRomanPSMT" w:hAnsiTheme="majorBidi" w:cstheme="majorBidi"/>
          <w:sz w:val="24"/>
          <w:szCs w:val="24"/>
          <w:lang w:val="en-US"/>
        </w:rPr>
        <w:t>Vigot Frères, 1961, 171 pages.</w:t>
      </w:r>
      <w:r w:rsidRPr="00FE71DB">
        <w:rPr>
          <w:rFonts w:asciiTheme="majorBidi" w:hAnsiTheme="majorBidi" w:cstheme="majorBidi"/>
          <w:sz w:val="24"/>
          <w:szCs w:val="24"/>
          <w:lang w:val="en-US"/>
        </w:rPr>
        <w:t xml:space="preserve">[2] </w:t>
      </w:r>
      <w:r w:rsidRPr="00FE71DB">
        <w:rPr>
          <w:rFonts w:asciiTheme="majorBidi" w:eastAsia="TimesNewRomanPSMT" w:hAnsiTheme="majorBidi" w:cstheme="majorBidi"/>
          <w:sz w:val="24"/>
          <w:szCs w:val="24"/>
          <w:lang w:val="en-US"/>
        </w:rPr>
        <w:t>G.Roethenbaugh. “An Introduction to Biometrics and General History”, BiometricsExplained, Section 1, 1998.</w:t>
      </w:r>
    </w:p>
    <w:p w:rsidR="003F432F" w:rsidRDefault="003F432F" w:rsidP="003F432F">
      <w:pPr>
        <w:rPr>
          <w:rFonts w:asciiTheme="majorBidi" w:eastAsia="TimesNewRomanPSMT" w:hAnsiTheme="majorBidi" w:cstheme="majorBidi"/>
          <w:sz w:val="24"/>
          <w:szCs w:val="24"/>
          <w:lang w:val="en-US"/>
        </w:rPr>
      </w:pPr>
      <w:r w:rsidRPr="00FE71DB">
        <w:rPr>
          <w:rFonts w:asciiTheme="majorBidi" w:hAnsiTheme="majorBidi" w:cstheme="majorBidi"/>
          <w:sz w:val="24"/>
          <w:szCs w:val="24"/>
          <w:lang w:val="en-US"/>
        </w:rPr>
        <w:t xml:space="preserve">[3] </w:t>
      </w:r>
      <w:r>
        <w:rPr>
          <w:rFonts w:asciiTheme="majorBidi" w:hAnsiTheme="majorBidi" w:cstheme="majorBidi"/>
          <w:sz w:val="24"/>
          <w:szCs w:val="24"/>
          <w:lang w:val="en-US"/>
        </w:rPr>
        <w:t xml:space="preserve"> </w:t>
      </w:r>
      <w:r w:rsidRPr="00FE71DB">
        <w:rPr>
          <w:rFonts w:asciiTheme="majorBidi" w:eastAsiaTheme="minorHAnsi" w:hAnsiTheme="majorBidi" w:cstheme="majorBidi"/>
          <w:color w:val="000000"/>
          <w:sz w:val="24"/>
          <w:szCs w:val="24"/>
          <w:lang w:val="en-US"/>
        </w:rPr>
        <w:t>R. Wildes, « A system for automated iris recognition », Proc. of</w:t>
      </w:r>
      <m:oMath>
        <m:sSup>
          <m:sSupPr>
            <m:ctrlPr>
              <w:rPr>
                <w:rFonts w:ascii="Cambria Math" w:eastAsiaTheme="minorHAnsi" w:hAnsiTheme="majorBidi" w:cstheme="majorBidi"/>
                <w:color w:val="000000"/>
                <w:sz w:val="24"/>
                <w:szCs w:val="24"/>
              </w:rPr>
            </m:ctrlPr>
          </m:sSupPr>
          <m:e>
            <m:r>
              <m:rPr>
                <m:sty m:val="p"/>
              </m:rPr>
              <w:rPr>
                <w:rFonts w:ascii="Cambria Math" w:eastAsiaTheme="minorHAnsi" w:hAnsiTheme="majorBidi" w:cstheme="majorBidi"/>
                <w:color w:val="000000"/>
                <w:sz w:val="24"/>
                <w:szCs w:val="24"/>
                <w:lang w:val="en-US"/>
              </w:rPr>
              <m:t>2</m:t>
            </m:r>
          </m:e>
          <m:sup>
            <m:r>
              <m:rPr>
                <m:sty m:val="p"/>
              </m:rPr>
              <w:rPr>
                <w:rFonts w:ascii="Cambria Math" w:eastAsiaTheme="minorHAnsi" w:hAnsi="Cambria Math" w:cstheme="majorBidi"/>
                <w:color w:val="000000"/>
                <w:sz w:val="24"/>
                <w:szCs w:val="24"/>
                <w:lang w:val="en-US"/>
              </w:rPr>
              <m:t>nd</m:t>
            </m:r>
          </m:sup>
        </m:sSup>
      </m:oMath>
      <w:r w:rsidRPr="00FE71DB">
        <w:rPr>
          <w:rFonts w:asciiTheme="majorBidi" w:eastAsiaTheme="minorHAnsi" w:hAnsiTheme="majorBidi" w:cstheme="majorBidi"/>
          <w:color w:val="000000"/>
          <w:sz w:val="24"/>
          <w:szCs w:val="24"/>
          <w:lang w:val="en-US"/>
        </w:rPr>
        <w:t xml:space="preserve">IEEE Workshop </w:t>
      </w:r>
      <w:r w:rsidRPr="00FE71DB">
        <w:rPr>
          <w:rFonts w:asciiTheme="majorBidi" w:eastAsiaTheme="minorHAnsi" w:hAnsiTheme="majorBidi" w:cstheme="majorBidi"/>
          <w:sz w:val="24"/>
          <w:szCs w:val="24"/>
          <w:lang w:val="en-US"/>
        </w:rPr>
        <w:t xml:space="preserve"> </w:t>
      </w:r>
      <w:r w:rsidRPr="00FE71DB">
        <w:rPr>
          <w:rFonts w:asciiTheme="majorBidi" w:eastAsiaTheme="minorHAnsi" w:hAnsiTheme="majorBidi" w:cstheme="majorBidi"/>
          <w:color w:val="000000"/>
          <w:sz w:val="24"/>
          <w:szCs w:val="24"/>
          <w:lang w:val="en-US"/>
        </w:rPr>
        <w:t>on Applications of Computer Vision, pp. 121-128, Décembre 1994.</w:t>
      </w:r>
    </w:p>
    <w:p w:rsidR="003F432F" w:rsidRPr="00FE71DB" w:rsidRDefault="003F432F" w:rsidP="003F432F">
      <w:pPr>
        <w:rPr>
          <w:rFonts w:asciiTheme="majorBidi" w:eastAsia="TimesNewRomanPSMT" w:hAnsiTheme="majorBidi" w:cstheme="majorBidi"/>
          <w:sz w:val="24"/>
          <w:szCs w:val="24"/>
        </w:rPr>
      </w:pPr>
      <w:r w:rsidRPr="00FE71DB">
        <w:rPr>
          <w:rFonts w:asciiTheme="majorBidi" w:hAnsiTheme="majorBidi" w:cstheme="majorBidi"/>
          <w:color w:val="000000"/>
          <w:sz w:val="24"/>
          <w:szCs w:val="24"/>
        </w:rPr>
        <w:t>[4]</w:t>
      </w:r>
      <w:r>
        <w:rPr>
          <w:rFonts w:asciiTheme="majorBidi" w:hAnsiTheme="majorBidi" w:cstheme="majorBidi"/>
          <w:color w:val="000000"/>
          <w:sz w:val="24"/>
          <w:szCs w:val="24"/>
        </w:rPr>
        <w:t xml:space="preserve">  </w:t>
      </w:r>
      <w:r w:rsidRPr="00FE71DB">
        <w:rPr>
          <w:rFonts w:asciiTheme="majorBidi" w:hAnsiTheme="majorBidi" w:cstheme="majorBidi"/>
          <w:color w:val="000000"/>
          <w:sz w:val="24"/>
          <w:szCs w:val="24"/>
        </w:rPr>
        <w:t xml:space="preserve">E. Boutellaa, </w:t>
      </w:r>
      <w:r w:rsidRPr="00FE71DB">
        <w:rPr>
          <w:rFonts w:asciiTheme="majorBidi" w:eastAsiaTheme="minorHAnsi" w:hAnsiTheme="majorBidi" w:cstheme="majorBidi"/>
          <w:color w:val="000000"/>
          <w:sz w:val="24"/>
          <w:szCs w:val="24"/>
        </w:rPr>
        <w:t>, « Système biométrique de vérification de signatures manuscrites en ligne»,Mémoire pour l’obtention du diplôme de magister, Ecole superièure d’informatique  1982</w:t>
      </w:r>
    </w:p>
    <w:p w:rsidR="003F432F" w:rsidRPr="00FE71DB" w:rsidRDefault="003F432F" w:rsidP="003F432F">
      <w:pPr>
        <w:autoSpaceDE w:val="0"/>
        <w:autoSpaceDN w:val="0"/>
        <w:spacing w:after="0"/>
        <w:rPr>
          <w:rFonts w:asciiTheme="majorBidi" w:eastAsiaTheme="minorHAnsi" w:hAnsiTheme="majorBidi" w:cstheme="majorBidi"/>
          <w:color w:val="000000"/>
          <w:sz w:val="24"/>
          <w:szCs w:val="24"/>
        </w:rPr>
      </w:pPr>
      <w:r w:rsidRPr="00FE71DB">
        <w:rPr>
          <w:rFonts w:asciiTheme="majorBidi" w:hAnsiTheme="majorBidi" w:cstheme="majorBidi"/>
          <w:color w:val="000000"/>
          <w:sz w:val="24"/>
          <w:szCs w:val="24"/>
        </w:rPr>
        <w:t>[5]</w:t>
      </w:r>
      <w:r>
        <w:rPr>
          <w:rFonts w:asciiTheme="majorBidi" w:hAnsiTheme="majorBidi" w:cstheme="majorBidi"/>
          <w:color w:val="000000"/>
          <w:sz w:val="24"/>
          <w:szCs w:val="24"/>
        </w:rPr>
        <w:t xml:space="preserve">  </w:t>
      </w:r>
      <w:r w:rsidRPr="00FE71DB">
        <w:rPr>
          <w:rFonts w:asciiTheme="majorBidi" w:hAnsiTheme="majorBidi" w:cstheme="majorBidi"/>
          <w:color w:val="000000"/>
          <w:sz w:val="24"/>
          <w:szCs w:val="24"/>
        </w:rPr>
        <w:t>C.Cortes and V.Vapnik. Support vecteur networks machine learing, 20:297,1995</w:t>
      </w:r>
    </w:p>
    <w:p w:rsidR="003F432F" w:rsidRPr="00FE71DB" w:rsidRDefault="003F432F" w:rsidP="003F432F">
      <w:pPr>
        <w:autoSpaceDE w:val="0"/>
        <w:autoSpaceDN w:val="0"/>
        <w:spacing w:after="0"/>
        <w:rPr>
          <w:rFonts w:asciiTheme="majorBidi" w:hAnsiTheme="majorBidi" w:cstheme="majorBidi"/>
          <w:sz w:val="24"/>
          <w:szCs w:val="24"/>
        </w:rPr>
      </w:pPr>
    </w:p>
    <w:p w:rsidR="003F432F" w:rsidRPr="00FE71DB" w:rsidRDefault="003F432F" w:rsidP="003F432F">
      <w:pPr>
        <w:autoSpaceDE w:val="0"/>
        <w:autoSpaceDN w:val="0"/>
        <w:spacing w:after="0"/>
        <w:rPr>
          <w:rFonts w:asciiTheme="majorBidi" w:hAnsiTheme="majorBidi" w:cstheme="majorBidi"/>
          <w:color w:val="000000"/>
          <w:sz w:val="24"/>
          <w:szCs w:val="24"/>
        </w:rPr>
      </w:pPr>
      <w:r w:rsidRPr="00FE71DB">
        <w:rPr>
          <w:rFonts w:asciiTheme="majorBidi" w:hAnsiTheme="majorBidi" w:cstheme="majorBidi"/>
          <w:color w:val="000000"/>
          <w:sz w:val="24"/>
          <w:szCs w:val="24"/>
        </w:rPr>
        <w:t>[6]</w:t>
      </w:r>
      <w:r>
        <w:rPr>
          <w:rFonts w:asciiTheme="majorBidi" w:hAnsiTheme="majorBidi" w:cstheme="majorBidi"/>
          <w:color w:val="000000"/>
          <w:sz w:val="24"/>
          <w:szCs w:val="24"/>
        </w:rPr>
        <w:t xml:space="preserve">  </w:t>
      </w:r>
      <w:r w:rsidRPr="00FE71DB">
        <w:rPr>
          <w:rFonts w:asciiTheme="majorBidi" w:hAnsiTheme="majorBidi" w:cstheme="majorBidi"/>
          <w:color w:val="000000"/>
          <w:sz w:val="24"/>
          <w:szCs w:val="24"/>
        </w:rPr>
        <w:t>N.Houmani. " Analyse de la qualit_e des signatures manuscrites en-ligne par la mesure d'entropie". Autre [cs.OH]. Institut National desTélécommunications, 2011. Fran_cais. 2011</w:t>
      </w:r>
    </w:p>
    <w:p w:rsidR="003F432F" w:rsidRPr="00FE71DB" w:rsidRDefault="003F432F" w:rsidP="003F432F">
      <w:pPr>
        <w:autoSpaceDE w:val="0"/>
        <w:autoSpaceDN w:val="0"/>
        <w:spacing w:after="0"/>
        <w:rPr>
          <w:rFonts w:asciiTheme="majorBidi" w:hAnsiTheme="majorBidi" w:cstheme="majorBidi"/>
          <w:color w:val="000000"/>
          <w:sz w:val="24"/>
          <w:szCs w:val="24"/>
        </w:rPr>
      </w:pPr>
    </w:p>
    <w:p w:rsidR="003F432F" w:rsidRPr="00FE71DB" w:rsidRDefault="003F432F" w:rsidP="003F432F">
      <w:pPr>
        <w:autoSpaceDE w:val="0"/>
        <w:autoSpaceDN w:val="0"/>
        <w:spacing w:after="0"/>
        <w:rPr>
          <w:rFonts w:asciiTheme="majorBidi" w:hAnsiTheme="majorBidi" w:cstheme="majorBidi"/>
          <w:color w:val="000000"/>
          <w:sz w:val="24"/>
          <w:szCs w:val="24"/>
        </w:rPr>
      </w:pPr>
      <w:r w:rsidRPr="00FE71DB">
        <w:rPr>
          <w:rFonts w:asciiTheme="majorBidi" w:hAnsiTheme="majorBidi" w:cstheme="majorBidi"/>
          <w:color w:val="000000"/>
          <w:sz w:val="24"/>
          <w:szCs w:val="24"/>
        </w:rPr>
        <w:t>[7]</w:t>
      </w:r>
      <w:r>
        <w:rPr>
          <w:rFonts w:asciiTheme="majorBidi" w:hAnsiTheme="majorBidi" w:cstheme="majorBidi"/>
          <w:color w:val="000000"/>
          <w:sz w:val="24"/>
          <w:szCs w:val="24"/>
        </w:rPr>
        <w:t xml:space="preserve">  </w:t>
      </w:r>
      <w:r w:rsidRPr="00FE71DB">
        <w:rPr>
          <w:rFonts w:asciiTheme="majorBidi" w:hAnsiTheme="majorBidi" w:cstheme="majorBidi"/>
          <w:color w:val="000000"/>
          <w:sz w:val="24"/>
          <w:szCs w:val="24"/>
        </w:rPr>
        <w:t>L.Adil." Vérification des signatures manuscrites", Université de Québec à Trois-Rivières, Février 2002.</w:t>
      </w:r>
    </w:p>
    <w:p w:rsidR="003F432F" w:rsidRPr="00FE71DB" w:rsidRDefault="003F432F" w:rsidP="003F432F">
      <w:pPr>
        <w:autoSpaceDE w:val="0"/>
        <w:autoSpaceDN w:val="0"/>
        <w:spacing w:after="0"/>
        <w:rPr>
          <w:rFonts w:asciiTheme="majorBidi" w:hAnsiTheme="majorBidi" w:cstheme="majorBidi"/>
          <w:color w:val="000000"/>
          <w:sz w:val="24"/>
          <w:szCs w:val="24"/>
        </w:rPr>
      </w:pPr>
    </w:p>
    <w:p w:rsidR="003F432F" w:rsidRPr="00FE71DB" w:rsidRDefault="003F432F" w:rsidP="003F432F">
      <w:pPr>
        <w:autoSpaceDE w:val="0"/>
        <w:autoSpaceDN w:val="0"/>
        <w:spacing w:after="0"/>
        <w:rPr>
          <w:rFonts w:asciiTheme="majorBidi" w:hAnsiTheme="majorBidi" w:cstheme="majorBidi"/>
          <w:color w:val="000000"/>
          <w:sz w:val="24"/>
          <w:szCs w:val="24"/>
        </w:rPr>
      </w:pPr>
      <w:r w:rsidRPr="00FE71DB">
        <w:rPr>
          <w:rFonts w:asciiTheme="majorBidi" w:hAnsiTheme="majorBidi" w:cstheme="majorBidi"/>
          <w:color w:val="000000"/>
          <w:sz w:val="24"/>
          <w:szCs w:val="24"/>
        </w:rPr>
        <w:t>[8]</w:t>
      </w:r>
      <w:r>
        <w:rPr>
          <w:rFonts w:asciiTheme="majorBidi" w:hAnsiTheme="majorBidi" w:cstheme="majorBidi"/>
          <w:color w:val="000000"/>
          <w:sz w:val="24"/>
          <w:szCs w:val="24"/>
        </w:rPr>
        <w:t xml:space="preserve">  </w:t>
      </w:r>
      <w:r w:rsidRPr="00FE71DB">
        <w:rPr>
          <w:rFonts w:asciiTheme="majorBidi" w:hAnsiTheme="majorBidi" w:cstheme="majorBidi"/>
          <w:color w:val="000000"/>
          <w:sz w:val="24"/>
          <w:szCs w:val="24"/>
        </w:rPr>
        <w:t>M. Wirotius . "Authentification par signature manuscrite sur support nomade ", Ecole Doctorale : Santé, Sciences et Technologies, le 10 novembre 2005.</w:t>
      </w:r>
    </w:p>
    <w:p w:rsidR="003F432F" w:rsidRPr="00FE71DB" w:rsidRDefault="003F432F" w:rsidP="003F432F">
      <w:pPr>
        <w:autoSpaceDE w:val="0"/>
        <w:autoSpaceDN w:val="0"/>
        <w:spacing w:after="0"/>
        <w:rPr>
          <w:rFonts w:asciiTheme="majorBidi" w:hAnsiTheme="majorBidi" w:cstheme="majorBidi"/>
          <w:color w:val="000000"/>
          <w:sz w:val="24"/>
          <w:szCs w:val="24"/>
        </w:rPr>
      </w:pPr>
    </w:p>
    <w:p w:rsidR="003F432F" w:rsidRPr="00FE71DB" w:rsidRDefault="003F432F" w:rsidP="003F432F">
      <w:pPr>
        <w:autoSpaceDE w:val="0"/>
        <w:autoSpaceDN w:val="0"/>
        <w:spacing w:after="0"/>
        <w:rPr>
          <w:rFonts w:asciiTheme="majorBidi" w:hAnsiTheme="majorBidi" w:cstheme="majorBidi"/>
          <w:color w:val="000000"/>
          <w:sz w:val="24"/>
          <w:szCs w:val="24"/>
        </w:rPr>
      </w:pPr>
      <w:r w:rsidRPr="00FE71DB">
        <w:rPr>
          <w:rFonts w:asciiTheme="majorBidi" w:hAnsiTheme="majorBidi" w:cstheme="majorBidi"/>
          <w:color w:val="000000"/>
          <w:sz w:val="24"/>
          <w:szCs w:val="24"/>
        </w:rPr>
        <w:t>[9]</w:t>
      </w:r>
      <w:r>
        <w:rPr>
          <w:rFonts w:asciiTheme="majorBidi" w:hAnsiTheme="majorBidi" w:cstheme="majorBidi"/>
          <w:color w:val="000000"/>
          <w:sz w:val="24"/>
          <w:szCs w:val="24"/>
        </w:rPr>
        <w:t xml:space="preserve">  </w:t>
      </w:r>
      <w:r w:rsidRPr="00FE71DB">
        <w:rPr>
          <w:rFonts w:asciiTheme="majorBidi" w:hAnsiTheme="majorBidi" w:cstheme="majorBidi"/>
          <w:color w:val="000000"/>
          <w:sz w:val="24"/>
          <w:szCs w:val="24"/>
        </w:rPr>
        <w:t>YOhishi. etT.Matsumoto "On line Signature VerificationUsing Pen Position, Pen Pressure and Pen Inclination trajectories", ICPR, International Conference on Pattern Recognition, 2000, p. 547-550.</w:t>
      </w:r>
    </w:p>
    <w:p w:rsidR="003F432F" w:rsidRPr="00FE71DB" w:rsidRDefault="003F432F" w:rsidP="003F432F">
      <w:pPr>
        <w:autoSpaceDE w:val="0"/>
        <w:autoSpaceDN w:val="0"/>
        <w:spacing w:after="0"/>
        <w:rPr>
          <w:rFonts w:asciiTheme="majorBidi" w:hAnsiTheme="majorBidi" w:cstheme="majorBidi"/>
          <w:color w:val="000000"/>
          <w:sz w:val="24"/>
          <w:szCs w:val="24"/>
        </w:rPr>
      </w:pPr>
    </w:p>
    <w:p w:rsidR="003F432F" w:rsidRPr="00FE71DB" w:rsidRDefault="003F432F" w:rsidP="003F432F">
      <w:pPr>
        <w:autoSpaceDE w:val="0"/>
        <w:autoSpaceDN w:val="0"/>
        <w:spacing w:after="0"/>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[10]</w:t>
      </w:r>
      <w:r>
        <w:rPr>
          <w:rFonts w:asciiTheme="majorBidi" w:hAnsiTheme="majorBidi" w:cstheme="majorBidi"/>
          <w:color w:val="000000"/>
          <w:sz w:val="24"/>
          <w:szCs w:val="24"/>
          <w:lang w:val="en-US"/>
        </w:rPr>
        <w:t xml:space="preserve">  </w:t>
      </w:r>
      <w:r w:rsidRPr="00FE71DB">
        <w:rPr>
          <w:rFonts w:asciiTheme="majorBidi" w:hAnsiTheme="majorBidi" w:cstheme="majorBidi"/>
          <w:color w:val="000000"/>
          <w:sz w:val="24"/>
          <w:szCs w:val="24"/>
          <w:lang w:val="en-US"/>
        </w:rPr>
        <w:t>A .Zimmer., L. Luan Ling.., "A Hybrid On/Off line Handwritten Signature Verification System", ICPR, International Conference on Pattern Recognition, 2003, p. 424-428.</w:t>
      </w:r>
    </w:p>
    <w:p w:rsidR="003F432F" w:rsidRPr="00FE71DB" w:rsidRDefault="003F432F" w:rsidP="003F432F">
      <w:pPr>
        <w:autoSpaceDE w:val="0"/>
        <w:autoSpaceDN w:val="0"/>
        <w:spacing w:after="0"/>
        <w:rPr>
          <w:rFonts w:asciiTheme="majorBidi" w:hAnsiTheme="majorBidi" w:cstheme="majorBidi"/>
          <w:color w:val="000000"/>
          <w:sz w:val="24"/>
          <w:szCs w:val="24"/>
          <w:lang w:val="en-US"/>
        </w:rPr>
      </w:pPr>
    </w:p>
    <w:p w:rsidR="003F432F" w:rsidRPr="00FE71DB" w:rsidRDefault="003F432F" w:rsidP="003F432F">
      <w:pPr>
        <w:autoSpaceDE w:val="0"/>
        <w:autoSpaceDN w:val="0"/>
        <w:spacing w:after="0"/>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 xml:space="preserve">[11] </w:t>
      </w:r>
      <w:r>
        <w:rPr>
          <w:rFonts w:asciiTheme="majorBidi" w:hAnsiTheme="majorBidi" w:cstheme="majorBidi"/>
          <w:color w:val="000000"/>
          <w:sz w:val="24"/>
          <w:szCs w:val="24"/>
          <w:lang w:val="en-US"/>
        </w:rPr>
        <w:t xml:space="preserve"> </w:t>
      </w:r>
      <w:r w:rsidRPr="00FE71DB">
        <w:rPr>
          <w:rFonts w:asciiTheme="majorBidi" w:hAnsiTheme="majorBidi" w:cstheme="majorBidi"/>
          <w:color w:val="000000"/>
          <w:sz w:val="24"/>
          <w:szCs w:val="24"/>
          <w:lang w:val="en-US"/>
        </w:rPr>
        <w:t>R.Plamondon.. "The Design of an On Line Signature Verification System: From Theory to Practice", Progress in Automatic Signature Verification, New york, Editions World Scientific, 1994.</w:t>
      </w:r>
    </w:p>
    <w:p w:rsidR="003F432F" w:rsidRPr="00FE71DB" w:rsidRDefault="003F432F" w:rsidP="003F432F">
      <w:pPr>
        <w:autoSpaceDE w:val="0"/>
        <w:autoSpaceDN w:val="0"/>
        <w:spacing w:after="0"/>
        <w:rPr>
          <w:rFonts w:asciiTheme="majorBidi" w:hAnsiTheme="majorBidi" w:cstheme="majorBidi"/>
          <w:color w:val="000000"/>
          <w:sz w:val="24"/>
          <w:szCs w:val="24"/>
          <w:lang w:val="en-US"/>
        </w:rPr>
      </w:pPr>
    </w:p>
    <w:p w:rsidR="003F432F" w:rsidRPr="00FE71DB" w:rsidRDefault="003F432F" w:rsidP="003F432F">
      <w:pPr>
        <w:autoSpaceDE w:val="0"/>
        <w:autoSpaceDN w:val="0"/>
        <w:spacing w:after="0"/>
        <w:rPr>
          <w:rFonts w:asciiTheme="majorBidi" w:hAnsiTheme="majorBidi" w:cstheme="majorBidi"/>
          <w:color w:val="000000"/>
          <w:sz w:val="24"/>
          <w:szCs w:val="24"/>
        </w:rPr>
      </w:pPr>
      <w:r w:rsidRPr="00FE71DB">
        <w:rPr>
          <w:rFonts w:asciiTheme="majorBidi" w:hAnsiTheme="majorBidi" w:cstheme="majorBidi"/>
          <w:color w:val="000000"/>
          <w:sz w:val="24"/>
          <w:szCs w:val="24"/>
        </w:rPr>
        <w:t>[12]</w:t>
      </w:r>
      <w:r>
        <w:rPr>
          <w:rFonts w:asciiTheme="majorBidi" w:hAnsiTheme="majorBidi" w:cstheme="majorBidi"/>
          <w:color w:val="000000"/>
          <w:sz w:val="24"/>
          <w:szCs w:val="24"/>
        </w:rPr>
        <w:t xml:space="preserve">  </w:t>
      </w:r>
      <w:r w:rsidRPr="00FE71DB">
        <w:rPr>
          <w:rFonts w:asciiTheme="majorBidi" w:hAnsiTheme="majorBidi" w:cstheme="majorBidi"/>
          <w:color w:val="000000"/>
          <w:sz w:val="24"/>
          <w:szCs w:val="24"/>
        </w:rPr>
        <w:t>A. Muhammad "Fusion de Données : Ultime Etape de Reconnaissance de Formes,</w:t>
      </w:r>
    </w:p>
    <w:p w:rsidR="003F432F" w:rsidRPr="00FE71DB" w:rsidRDefault="003F432F" w:rsidP="003F432F">
      <w:pPr>
        <w:autoSpaceDE w:val="0"/>
        <w:autoSpaceDN w:val="0"/>
        <w:spacing w:after="0"/>
        <w:rPr>
          <w:rFonts w:asciiTheme="majorBidi" w:hAnsiTheme="majorBidi" w:cstheme="majorBidi"/>
          <w:color w:val="000000"/>
          <w:sz w:val="24"/>
          <w:szCs w:val="24"/>
        </w:rPr>
      </w:pPr>
      <w:r w:rsidRPr="00FE71DB">
        <w:rPr>
          <w:rFonts w:asciiTheme="majorBidi" w:hAnsiTheme="majorBidi" w:cstheme="majorBidi"/>
          <w:color w:val="000000"/>
          <w:sz w:val="24"/>
          <w:szCs w:val="24"/>
        </w:rPr>
        <w:t>Applications à l’Identification et à l’Authentification", Université François Rabelais</w:t>
      </w:r>
    </w:p>
    <w:p w:rsidR="003F432F" w:rsidRPr="00FE71DB" w:rsidRDefault="003F432F" w:rsidP="003F432F">
      <w:pPr>
        <w:rPr>
          <w:rFonts w:asciiTheme="majorBidi" w:hAnsiTheme="majorBidi" w:cstheme="majorBidi"/>
          <w:color w:val="000000"/>
          <w:sz w:val="24"/>
          <w:szCs w:val="24"/>
        </w:rPr>
      </w:pPr>
      <w:r w:rsidRPr="00FE71DB">
        <w:rPr>
          <w:rFonts w:asciiTheme="majorBidi" w:hAnsiTheme="majorBidi" w:cstheme="majorBidi"/>
          <w:color w:val="000000"/>
          <w:sz w:val="24"/>
          <w:szCs w:val="24"/>
        </w:rPr>
        <w:t>Tours, Le 25 novembre 2005</w:t>
      </w:r>
    </w:p>
    <w:p w:rsidR="003F432F" w:rsidRPr="00FE71DB" w:rsidRDefault="003F432F" w:rsidP="003F432F">
      <w:pPr>
        <w:tabs>
          <w:tab w:val="left" w:pos="2069"/>
        </w:tabs>
        <w:rPr>
          <w:rFonts w:asciiTheme="majorBidi" w:hAnsiTheme="majorBidi" w:cstheme="majorBidi"/>
          <w:color w:val="000000"/>
          <w:sz w:val="24"/>
          <w:szCs w:val="24"/>
          <w:lang w:val="en-US"/>
        </w:rPr>
      </w:pPr>
      <w:r w:rsidRPr="003F432F">
        <w:rPr>
          <w:rFonts w:asciiTheme="majorBidi" w:hAnsiTheme="majorBidi" w:cstheme="majorBidi"/>
          <w:color w:val="000000"/>
          <w:sz w:val="24"/>
          <w:szCs w:val="24"/>
        </w:rPr>
        <w:t xml:space="preserve">[13]  K.E. Mwangi. </w:t>
      </w:r>
      <w:r w:rsidRPr="00FE71DB">
        <w:rPr>
          <w:rFonts w:asciiTheme="majorBidi" w:hAnsiTheme="majorBidi" w:cstheme="majorBidi"/>
          <w:color w:val="000000"/>
          <w:sz w:val="24"/>
          <w:szCs w:val="24"/>
          <w:lang w:val="en-US"/>
        </w:rPr>
        <w:t>“Offligne handwritten signature verification using sift features “ a project report submitted to school of graduate. 2001.</w:t>
      </w:r>
    </w:p>
    <w:p w:rsidR="003F432F" w:rsidRPr="00FE71DB" w:rsidRDefault="003F432F" w:rsidP="003F432F">
      <w:pPr>
        <w:tabs>
          <w:tab w:val="left" w:pos="2069"/>
        </w:tabs>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 xml:space="preserve">[14] </w:t>
      </w:r>
      <w:r>
        <w:rPr>
          <w:rFonts w:asciiTheme="majorBidi" w:hAnsiTheme="majorBidi" w:cstheme="majorBidi"/>
          <w:color w:val="000000"/>
          <w:sz w:val="24"/>
          <w:szCs w:val="24"/>
          <w:lang w:val="en-US"/>
        </w:rPr>
        <w:t xml:space="preserve"> </w:t>
      </w:r>
      <w:r w:rsidRPr="00FE71DB">
        <w:rPr>
          <w:rFonts w:asciiTheme="majorBidi" w:hAnsiTheme="majorBidi" w:cstheme="majorBidi"/>
          <w:color w:val="000000"/>
          <w:sz w:val="24"/>
          <w:szCs w:val="24"/>
          <w:lang w:val="en-US"/>
        </w:rPr>
        <w:t>M..Das ,L.. Dulger « signature vérification (sv) toolbox :application of PSO-NN », engineering Applications of Artificial Intelligence, volume22, Issues 4-5, june 2009, pages 688-694</w:t>
      </w:r>
    </w:p>
    <w:p w:rsidR="003F432F" w:rsidRDefault="003F432F" w:rsidP="003F432F">
      <w:pPr>
        <w:tabs>
          <w:tab w:val="left" w:pos="2069"/>
        </w:tabs>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lastRenderedPageBreak/>
        <w:t>[15]</w:t>
      </w:r>
      <w:r>
        <w:rPr>
          <w:rFonts w:asciiTheme="majorBidi" w:hAnsiTheme="majorBidi" w:cstheme="majorBidi"/>
          <w:color w:val="000000"/>
          <w:sz w:val="24"/>
          <w:szCs w:val="24"/>
          <w:lang w:val="en-US"/>
        </w:rPr>
        <w:t xml:space="preserve">  </w:t>
      </w:r>
      <w:r w:rsidRPr="00FE71DB">
        <w:rPr>
          <w:rFonts w:asciiTheme="majorBidi" w:hAnsiTheme="majorBidi" w:cstheme="majorBidi"/>
          <w:color w:val="000000"/>
          <w:sz w:val="24"/>
          <w:szCs w:val="24"/>
          <w:lang w:val="en-US"/>
        </w:rPr>
        <w:t xml:space="preserve">A..Karouni, B, Daya , S. Bahlak “ Offline signature recognition using neural networks approach  ” Procedia computer science , 2001, pages 155-161 </w:t>
      </w:r>
    </w:p>
    <w:p w:rsidR="003F432F" w:rsidRPr="00FE71DB" w:rsidRDefault="003F432F" w:rsidP="003F432F">
      <w:pPr>
        <w:tabs>
          <w:tab w:val="left" w:pos="2069"/>
        </w:tabs>
        <w:rPr>
          <w:rFonts w:asciiTheme="majorBidi" w:hAnsiTheme="majorBidi" w:cstheme="majorBidi"/>
          <w:color w:val="000000"/>
          <w:sz w:val="24"/>
          <w:szCs w:val="24"/>
        </w:rPr>
      </w:pPr>
      <w:r w:rsidRPr="00FE71DB">
        <w:rPr>
          <w:rFonts w:asciiTheme="majorBidi" w:hAnsiTheme="majorBidi" w:cstheme="majorBidi"/>
          <w:color w:val="000000"/>
          <w:sz w:val="24"/>
          <w:szCs w:val="24"/>
        </w:rPr>
        <w:t>[16</w:t>
      </w:r>
      <w:r w:rsidRPr="00FE71DB">
        <w:rPr>
          <w:rFonts w:asciiTheme="majorBidi" w:hAnsiTheme="majorBidi" w:cstheme="majorBidi"/>
          <w:sz w:val="24"/>
          <w:szCs w:val="24"/>
        </w:rPr>
        <w:t>]</w:t>
      </w:r>
      <w:r>
        <w:rPr>
          <w:rFonts w:asciiTheme="majorBidi" w:hAnsiTheme="majorBidi" w:cstheme="majorBidi"/>
          <w:sz w:val="24"/>
          <w:szCs w:val="24"/>
        </w:rPr>
        <w:t xml:space="preserve">  </w:t>
      </w:r>
      <w:r w:rsidRPr="00A552A1">
        <w:rPr>
          <w:color w:val="000000"/>
          <w:sz w:val="24"/>
          <w:szCs w:val="24"/>
        </w:rPr>
        <w:t xml:space="preserve">Chikh M.A, Benali R. Reconnaissance  des extrasystoles ventriculaires par la combinaison des réseaux de neurones et la logique floue. Laboratoire de Génie Biomédical, Université Abou Bekr Belkaïd, Tlemcen, Algérie. </w:t>
      </w:r>
      <w:r w:rsidRPr="003F432F">
        <w:rPr>
          <w:color w:val="000000"/>
          <w:sz w:val="24"/>
          <w:szCs w:val="24"/>
        </w:rPr>
        <w:t>2009.</w:t>
      </w:r>
    </w:p>
    <w:p w:rsidR="003F432F" w:rsidRPr="00FE71DB" w:rsidRDefault="003F432F" w:rsidP="003F432F">
      <w:pPr>
        <w:spacing w:afterLines="60"/>
        <w:rPr>
          <w:rFonts w:asciiTheme="majorBidi" w:hAnsiTheme="majorBidi" w:cstheme="majorBidi"/>
          <w:sz w:val="24"/>
          <w:szCs w:val="24"/>
        </w:rPr>
      </w:pPr>
      <w:r w:rsidRPr="00FE71DB">
        <w:rPr>
          <w:rFonts w:asciiTheme="majorBidi" w:hAnsiTheme="majorBidi" w:cstheme="majorBidi"/>
          <w:color w:val="000000"/>
          <w:sz w:val="24"/>
          <w:szCs w:val="24"/>
        </w:rPr>
        <w:t>[1</w:t>
      </w:r>
      <w:r>
        <w:rPr>
          <w:rFonts w:asciiTheme="majorBidi" w:hAnsiTheme="majorBidi" w:cstheme="majorBidi"/>
          <w:color w:val="000000"/>
          <w:sz w:val="24"/>
          <w:szCs w:val="24"/>
        </w:rPr>
        <w:t>7</w:t>
      </w:r>
      <w:r w:rsidRPr="00FE71DB">
        <w:rPr>
          <w:rFonts w:asciiTheme="majorBidi" w:hAnsiTheme="majorBidi" w:cstheme="majorBidi"/>
          <w:sz w:val="24"/>
          <w:szCs w:val="24"/>
        </w:rPr>
        <w:t>]</w:t>
      </w:r>
      <w:r>
        <w:rPr>
          <w:rFonts w:asciiTheme="majorBidi" w:hAnsiTheme="majorBidi" w:cstheme="majorBidi"/>
          <w:sz w:val="24"/>
          <w:szCs w:val="24"/>
        </w:rPr>
        <w:t xml:space="preserve"> </w:t>
      </w:r>
      <w:r w:rsidRPr="00FE71DB">
        <w:rPr>
          <w:rFonts w:asciiTheme="majorBidi" w:hAnsiTheme="majorBidi" w:cstheme="majorBidi"/>
          <w:sz w:val="24"/>
          <w:szCs w:val="24"/>
        </w:rPr>
        <w:t xml:space="preserve"> T, Cour , G. Girqud, “reconnaissance de forme par réseaux de neurones “ écolepolytechnique, 2002.</w:t>
      </w:r>
    </w:p>
    <w:p w:rsidR="003F432F" w:rsidRPr="00FE71DB" w:rsidRDefault="003F432F" w:rsidP="003F432F">
      <w:pPr>
        <w:spacing w:afterLines="60"/>
        <w:rPr>
          <w:rFonts w:asciiTheme="majorBidi" w:hAnsiTheme="majorBidi" w:cstheme="majorBidi"/>
          <w:sz w:val="24"/>
          <w:szCs w:val="24"/>
          <w:lang w:val="en-AU"/>
        </w:rPr>
      </w:pPr>
      <w:r>
        <w:rPr>
          <w:rFonts w:asciiTheme="majorBidi" w:hAnsiTheme="majorBidi" w:cstheme="majorBidi"/>
          <w:color w:val="000000"/>
          <w:sz w:val="24"/>
          <w:szCs w:val="24"/>
          <w:lang w:val="en-US"/>
        </w:rPr>
        <w:t>[18</w:t>
      </w:r>
      <w:r w:rsidRPr="00FE71DB">
        <w:rPr>
          <w:rFonts w:asciiTheme="majorBidi" w:hAnsiTheme="majorBidi" w:cstheme="majorBidi"/>
          <w:color w:val="000000"/>
          <w:sz w:val="24"/>
          <w:szCs w:val="24"/>
          <w:lang w:val="en-US"/>
        </w:rPr>
        <w:t>]</w:t>
      </w:r>
      <w:r>
        <w:rPr>
          <w:rFonts w:asciiTheme="majorBidi" w:hAnsiTheme="majorBidi" w:cstheme="majorBidi"/>
          <w:color w:val="000000"/>
          <w:sz w:val="24"/>
          <w:szCs w:val="24"/>
          <w:lang w:val="en-US"/>
        </w:rPr>
        <w:t xml:space="preserve">  </w:t>
      </w:r>
      <w:r w:rsidRPr="00FE71DB">
        <w:rPr>
          <w:rFonts w:asciiTheme="majorBidi" w:hAnsiTheme="majorBidi" w:cstheme="majorBidi"/>
          <w:sz w:val="24"/>
          <w:szCs w:val="24"/>
          <w:lang w:val="en-AU"/>
        </w:rPr>
        <w:t>D. John. Jr Woodward,., C. Horn, Julius Gatune, and Aryn Thomas “Biometrics</w:t>
      </w:r>
    </w:p>
    <w:p w:rsidR="003F432F" w:rsidRPr="00FE71DB" w:rsidRDefault="003F432F" w:rsidP="003F432F">
      <w:pPr>
        <w:spacing w:afterLines="60"/>
        <w:rPr>
          <w:rFonts w:asciiTheme="majorBidi" w:hAnsiTheme="majorBidi" w:cstheme="majorBidi"/>
          <w:sz w:val="24"/>
          <w:szCs w:val="24"/>
          <w:lang w:val="en-AU"/>
        </w:rPr>
      </w:pPr>
      <w:r w:rsidRPr="00FE71DB">
        <w:rPr>
          <w:rFonts w:asciiTheme="majorBidi" w:hAnsiTheme="majorBidi" w:cstheme="majorBidi"/>
          <w:sz w:val="24"/>
          <w:szCs w:val="24"/>
          <w:lang w:val="en-AU"/>
        </w:rPr>
        <w:t xml:space="preserve">A Look at Facial Recognition” Published 2003 by RAND. </w:t>
      </w:r>
    </w:p>
    <w:p w:rsidR="003F432F" w:rsidRPr="00FE71DB" w:rsidRDefault="003F432F" w:rsidP="003F432F">
      <w:pPr>
        <w:pStyle w:val="Titre1"/>
        <w:spacing w:before="0" w:afterLines="60"/>
        <w:rPr>
          <w:rFonts w:asciiTheme="majorBidi" w:hAnsiTheme="majorBidi"/>
          <w:b w:val="0"/>
          <w:bCs w:val="0"/>
          <w:color w:val="auto"/>
          <w:sz w:val="24"/>
          <w:szCs w:val="24"/>
        </w:rPr>
      </w:pPr>
      <w:r>
        <w:rPr>
          <w:rFonts w:asciiTheme="majorBidi" w:hAnsiTheme="majorBidi"/>
          <w:b w:val="0"/>
          <w:bCs w:val="0"/>
          <w:color w:val="000000"/>
          <w:sz w:val="24"/>
          <w:szCs w:val="24"/>
        </w:rPr>
        <w:t>[19</w:t>
      </w:r>
      <w:r w:rsidRPr="00FE71DB">
        <w:rPr>
          <w:rFonts w:asciiTheme="majorBidi" w:hAnsiTheme="majorBidi"/>
          <w:b w:val="0"/>
          <w:bCs w:val="0"/>
          <w:color w:val="000000"/>
          <w:sz w:val="24"/>
          <w:szCs w:val="24"/>
        </w:rPr>
        <w:t>]</w:t>
      </w:r>
      <w:r>
        <w:rPr>
          <w:rFonts w:asciiTheme="majorBidi" w:hAnsiTheme="majorBidi"/>
          <w:b w:val="0"/>
          <w:bCs w:val="0"/>
          <w:color w:val="000000"/>
          <w:sz w:val="24"/>
          <w:szCs w:val="24"/>
        </w:rPr>
        <w:t xml:space="preserve">  </w:t>
      </w:r>
      <w:r w:rsidRPr="00FE71DB">
        <w:rPr>
          <w:rFonts w:asciiTheme="majorBidi" w:hAnsiTheme="majorBidi"/>
          <w:b w:val="0"/>
          <w:bCs w:val="0"/>
          <w:color w:val="auto"/>
          <w:sz w:val="24"/>
          <w:szCs w:val="24"/>
        </w:rPr>
        <w:t>L. bedouI, « Authentification de visages par la méthode d'analyse discriminante linéaire de Fischer » Ingénieur d'état en Automatique, Université Mohamed Kheider de Biskra  2008.</w:t>
      </w:r>
    </w:p>
    <w:p w:rsidR="003F432F" w:rsidRPr="00FE71DB" w:rsidRDefault="003F432F" w:rsidP="003F432F">
      <w:pPr>
        <w:pStyle w:val="notes"/>
        <w:spacing w:before="0" w:beforeAutospacing="0" w:afterLines="60" w:afterAutospacing="0" w:line="276" w:lineRule="auto"/>
        <w:rPr>
          <w:rFonts w:asciiTheme="majorBidi" w:hAnsiTheme="majorBidi" w:cstheme="majorBidi"/>
        </w:rPr>
      </w:pPr>
      <w:r>
        <w:rPr>
          <w:rFonts w:asciiTheme="majorBidi" w:hAnsiTheme="majorBidi" w:cstheme="majorBidi"/>
        </w:rPr>
        <w:t>[20</w:t>
      </w:r>
      <w:r w:rsidRPr="00FE71DB">
        <w:rPr>
          <w:rFonts w:asciiTheme="majorBidi" w:hAnsiTheme="majorBidi" w:cstheme="majorBidi"/>
        </w:rPr>
        <w:t>]</w:t>
      </w:r>
      <w:r>
        <w:rPr>
          <w:rFonts w:asciiTheme="majorBidi" w:hAnsiTheme="majorBidi" w:cstheme="majorBidi"/>
        </w:rPr>
        <w:t xml:space="preserve">  </w:t>
      </w:r>
      <w:hyperlink r:id="rId62" w:history="1">
        <w:r w:rsidRPr="00507CED">
          <w:rPr>
            <w:rStyle w:val="Lienhypertexte"/>
            <w:rFonts w:asciiTheme="majorBidi" w:eastAsiaTheme="majorEastAsia" w:hAnsiTheme="majorBidi" w:cstheme="majorBidi"/>
          </w:rPr>
          <w:t>http://biometrics.over-blog.com/pages/Liris-2019780.html</w:t>
        </w:r>
      </w:hyperlink>
      <w:r>
        <w:rPr>
          <w:rFonts w:asciiTheme="majorBidi" w:hAnsiTheme="majorBidi" w:cstheme="majorBidi"/>
        </w:rPr>
        <w:t xml:space="preserve"> consulter le 15/02/2016</w:t>
      </w:r>
    </w:p>
    <w:p w:rsidR="003F432F" w:rsidRPr="00FE71DB" w:rsidRDefault="003F432F" w:rsidP="003F432F">
      <w:pPr>
        <w:pStyle w:val="notes"/>
        <w:spacing w:before="0" w:beforeAutospacing="0" w:afterLines="60" w:afterAutospacing="0" w:line="276" w:lineRule="auto"/>
        <w:rPr>
          <w:rFonts w:asciiTheme="majorBidi" w:hAnsiTheme="majorBidi" w:cstheme="majorBidi"/>
        </w:rPr>
      </w:pPr>
      <w:r>
        <w:rPr>
          <w:rFonts w:asciiTheme="majorBidi" w:hAnsiTheme="majorBidi" w:cstheme="majorBidi"/>
        </w:rPr>
        <w:t>[21</w:t>
      </w:r>
      <w:r w:rsidRPr="00FE71DB">
        <w:rPr>
          <w:rFonts w:asciiTheme="majorBidi" w:hAnsiTheme="majorBidi" w:cstheme="majorBidi"/>
        </w:rPr>
        <w:t>]</w:t>
      </w:r>
      <w:r>
        <w:rPr>
          <w:rFonts w:asciiTheme="majorBidi" w:hAnsiTheme="majorBidi" w:cstheme="majorBidi"/>
        </w:rPr>
        <w:t xml:space="preserve">  </w:t>
      </w:r>
      <w:hyperlink r:id="rId63" w:history="1">
        <w:r w:rsidRPr="00507CED">
          <w:rPr>
            <w:rStyle w:val="Lienhypertexte"/>
            <w:rFonts w:asciiTheme="majorBidi" w:hAnsiTheme="majorBidi" w:cstheme="majorBidi"/>
          </w:rPr>
          <w:t>https://www.lrde.epita.fr/~sigoure/cours_ReseauxNeurones.pdf</w:t>
        </w:r>
      </w:hyperlink>
      <w:r>
        <w:rPr>
          <w:rFonts w:asciiTheme="majorBidi" w:hAnsiTheme="majorBidi" w:cstheme="majorBidi"/>
        </w:rPr>
        <w:t xml:space="preserve"> consulter le 11/02/2016</w:t>
      </w:r>
    </w:p>
    <w:p w:rsidR="003F432F" w:rsidRPr="00FE71DB" w:rsidRDefault="003F432F" w:rsidP="003F432F">
      <w:pPr>
        <w:rPr>
          <w:rFonts w:asciiTheme="majorBidi" w:hAnsiTheme="majorBidi" w:cstheme="majorBidi"/>
          <w:color w:val="000000"/>
          <w:sz w:val="24"/>
          <w:szCs w:val="24"/>
        </w:rPr>
      </w:pPr>
      <w:r>
        <w:rPr>
          <w:rFonts w:asciiTheme="majorBidi" w:hAnsiTheme="majorBidi" w:cstheme="majorBidi"/>
          <w:color w:val="000000"/>
          <w:sz w:val="24"/>
          <w:szCs w:val="24"/>
        </w:rPr>
        <w:t>[22</w:t>
      </w:r>
      <w:r w:rsidRPr="00FE71DB">
        <w:rPr>
          <w:rFonts w:asciiTheme="majorBidi" w:hAnsiTheme="majorBidi" w:cstheme="majorBidi"/>
          <w:color w:val="000000"/>
          <w:sz w:val="24"/>
          <w:szCs w:val="24"/>
        </w:rPr>
        <w:t>]</w:t>
      </w:r>
      <w:r>
        <w:rPr>
          <w:rFonts w:asciiTheme="majorBidi" w:hAnsiTheme="majorBidi" w:cstheme="majorBidi"/>
          <w:color w:val="000000"/>
          <w:sz w:val="24"/>
          <w:szCs w:val="24"/>
        </w:rPr>
        <w:t xml:space="preserve"> </w:t>
      </w:r>
      <w:r w:rsidRPr="00FE71DB">
        <w:rPr>
          <w:rFonts w:asciiTheme="majorBidi" w:hAnsiTheme="majorBidi" w:cstheme="majorBidi"/>
          <w:color w:val="000000"/>
          <w:sz w:val="24"/>
          <w:szCs w:val="24"/>
        </w:rPr>
        <w:t xml:space="preserve"> I. Dehache,,L.Souici-Meslati, "Une approche multimodale pour la vérification biométrique", Courrier du Savoir – N°12, Octobre 2011, pp.79-86</w:t>
      </w:r>
    </w:p>
    <w:p w:rsidR="003F432F" w:rsidRPr="00FE71DB" w:rsidRDefault="003F432F" w:rsidP="003F432F">
      <w:pPr>
        <w:autoSpaceDE w:val="0"/>
        <w:autoSpaceDN w:val="0"/>
        <w:spacing w:after="0"/>
        <w:rPr>
          <w:rFonts w:asciiTheme="majorBidi" w:hAnsiTheme="majorBidi" w:cstheme="majorBidi"/>
          <w:color w:val="000000"/>
          <w:sz w:val="24"/>
          <w:szCs w:val="24"/>
        </w:rPr>
      </w:pPr>
      <w:r>
        <w:rPr>
          <w:rFonts w:asciiTheme="majorBidi" w:hAnsiTheme="majorBidi" w:cstheme="majorBidi"/>
          <w:color w:val="000000"/>
          <w:sz w:val="24"/>
          <w:szCs w:val="24"/>
        </w:rPr>
        <w:t>[23</w:t>
      </w:r>
      <w:r w:rsidRPr="00FE71DB">
        <w:rPr>
          <w:rFonts w:asciiTheme="majorBidi" w:hAnsiTheme="majorBidi" w:cstheme="majorBidi"/>
          <w:color w:val="000000"/>
          <w:sz w:val="24"/>
          <w:szCs w:val="24"/>
        </w:rPr>
        <w:t>]</w:t>
      </w:r>
      <w:r>
        <w:rPr>
          <w:rFonts w:asciiTheme="majorBidi" w:hAnsiTheme="majorBidi" w:cstheme="majorBidi"/>
          <w:color w:val="000000"/>
          <w:sz w:val="24"/>
          <w:szCs w:val="24"/>
        </w:rPr>
        <w:t xml:space="preserve"> </w:t>
      </w:r>
      <w:r w:rsidRPr="00FE71DB">
        <w:rPr>
          <w:rFonts w:asciiTheme="majorBidi" w:hAnsiTheme="majorBidi" w:cstheme="majorBidi"/>
          <w:color w:val="000000"/>
          <w:sz w:val="24"/>
          <w:szCs w:val="24"/>
        </w:rPr>
        <w:t xml:space="preserve"> L .Fadda Med, " Intitulé Modélisation et diagnostique des systèmes non-linéaires: Une approche par Analyse en Composantes Principales et Carte Topologique de Kohonen", Faculté: Sciences de l’ingénieur Département: Electronique, Université Badji Mokhtar Annaba,2010- 2011</w:t>
      </w:r>
    </w:p>
    <w:p w:rsidR="003F432F" w:rsidRPr="00FE71DB" w:rsidRDefault="003F432F" w:rsidP="003F432F">
      <w:pPr>
        <w:autoSpaceDE w:val="0"/>
        <w:autoSpaceDN w:val="0"/>
        <w:spacing w:after="0"/>
        <w:rPr>
          <w:rFonts w:asciiTheme="majorBidi" w:hAnsiTheme="majorBidi" w:cstheme="majorBidi"/>
          <w:color w:val="000000"/>
          <w:sz w:val="24"/>
          <w:szCs w:val="24"/>
        </w:rPr>
      </w:pPr>
    </w:p>
    <w:p w:rsidR="003F432F" w:rsidRPr="00126B4C" w:rsidRDefault="003F432F" w:rsidP="003F432F">
      <w:pPr>
        <w:rPr>
          <w:rFonts w:asciiTheme="majorBidi" w:hAnsiTheme="majorBidi" w:cstheme="majorBidi"/>
          <w:color w:val="000000"/>
          <w:sz w:val="24"/>
          <w:szCs w:val="24"/>
        </w:rPr>
      </w:pPr>
      <w:r>
        <w:rPr>
          <w:rFonts w:asciiTheme="majorBidi" w:hAnsiTheme="majorBidi" w:cstheme="majorBidi"/>
          <w:color w:val="000000"/>
          <w:sz w:val="24"/>
          <w:szCs w:val="24"/>
          <w:lang w:val="en-US"/>
        </w:rPr>
        <w:t>[24</w:t>
      </w:r>
      <w:r w:rsidRPr="00FE71DB">
        <w:rPr>
          <w:rFonts w:asciiTheme="majorBidi" w:hAnsiTheme="majorBidi" w:cstheme="majorBidi"/>
          <w:color w:val="000000"/>
          <w:sz w:val="24"/>
          <w:szCs w:val="24"/>
          <w:lang w:val="en-US"/>
        </w:rPr>
        <w:t>]</w:t>
      </w:r>
      <w:r>
        <w:rPr>
          <w:rFonts w:asciiTheme="majorBidi" w:hAnsiTheme="majorBidi" w:cstheme="majorBidi"/>
          <w:color w:val="000000"/>
          <w:sz w:val="24"/>
          <w:szCs w:val="24"/>
          <w:lang w:val="en-US"/>
        </w:rPr>
        <w:t xml:space="preserve"> </w:t>
      </w:r>
      <w:r w:rsidRPr="00FE71DB">
        <w:rPr>
          <w:rFonts w:asciiTheme="majorBidi" w:hAnsiTheme="majorBidi" w:cstheme="majorBidi"/>
          <w:color w:val="000000"/>
          <w:sz w:val="24"/>
          <w:szCs w:val="24"/>
          <w:lang w:val="en-US"/>
        </w:rPr>
        <w:t xml:space="preserve"> M. Ojala,  and T. MäenpääHarwood "Multirésolution gray-scale and rotation invariant texture classification with local binary patterns". </w:t>
      </w:r>
      <w:r w:rsidRPr="00126B4C">
        <w:rPr>
          <w:rFonts w:asciiTheme="majorBidi" w:hAnsiTheme="majorBidi" w:cstheme="majorBidi"/>
          <w:color w:val="000000"/>
          <w:sz w:val="24"/>
          <w:szCs w:val="24"/>
        </w:rPr>
        <w:t>IEEE Transaction on Pattern Analysis Intelligence.(2002);</w:t>
      </w:r>
    </w:p>
    <w:p w:rsidR="003F432F" w:rsidRPr="00FE71DB" w:rsidRDefault="003F432F" w:rsidP="003F432F">
      <w:pPr>
        <w:autoSpaceDE w:val="0"/>
        <w:autoSpaceDN w:val="0"/>
        <w:spacing w:after="0"/>
        <w:rPr>
          <w:rFonts w:asciiTheme="majorBidi" w:hAnsiTheme="majorBidi" w:cstheme="majorBidi"/>
          <w:color w:val="000000"/>
          <w:sz w:val="24"/>
          <w:szCs w:val="24"/>
        </w:rPr>
      </w:pPr>
      <w:r w:rsidRPr="00CD0116">
        <w:rPr>
          <w:rFonts w:asciiTheme="majorBidi" w:hAnsiTheme="majorBidi" w:cstheme="majorBidi"/>
          <w:color w:val="000000"/>
          <w:sz w:val="24"/>
          <w:szCs w:val="24"/>
        </w:rPr>
        <w:t xml:space="preserve"> </w:t>
      </w:r>
      <w:r>
        <w:rPr>
          <w:rFonts w:asciiTheme="majorBidi" w:hAnsiTheme="majorBidi" w:cstheme="majorBidi"/>
          <w:color w:val="000000"/>
          <w:sz w:val="24"/>
          <w:szCs w:val="24"/>
        </w:rPr>
        <w:t>[25</w:t>
      </w:r>
      <w:r w:rsidRPr="00FE71DB">
        <w:rPr>
          <w:rFonts w:asciiTheme="majorBidi" w:hAnsiTheme="majorBidi" w:cstheme="majorBidi"/>
          <w:color w:val="000000"/>
          <w:sz w:val="24"/>
          <w:szCs w:val="24"/>
        </w:rPr>
        <w:t>]  M</w:t>
      </w:r>
      <w:r w:rsidRPr="00FE71DB">
        <w:rPr>
          <w:rFonts w:asciiTheme="majorBidi" w:hAnsiTheme="majorBidi" w:cstheme="majorBidi"/>
          <w:color w:val="000000"/>
          <w:sz w:val="24"/>
          <w:szCs w:val="24"/>
          <w:vertAlign w:val="superscript"/>
        </w:rPr>
        <w:t>.</w:t>
      </w:r>
      <w:r w:rsidRPr="00FE71DB">
        <w:rPr>
          <w:rFonts w:asciiTheme="majorBidi" w:hAnsiTheme="majorBidi" w:cstheme="majorBidi"/>
          <w:color w:val="000000"/>
          <w:sz w:val="24"/>
          <w:szCs w:val="24"/>
        </w:rPr>
        <w:t>Lachaeb, "Reconnaissance de la parole par les réseau de neurones impulsionnels", Université des Sciences et de la Technologie Mohamed Boudiaf d’Oran, Faculté de Science  Département d’Informatique, 2008/2009.</w:t>
      </w:r>
    </w:p>
    <w:p w:rsidR="003F432F" w:rsidRPr="00FE71DB" w:rsidRDefault="003F432F" w:rsidP="003F432F">
      <w:pPr>
        <w:pStyle w:val="Default"/>
        <w:spacing w:line="276" w:lineRule="auto"/>
        <w:rPr>
          <w:rFonts w:asciiTheme="majorBidi" w:hAnsiTheme="majorBidi" w:cstheme="majorBidi"/>
        </w:rPr>
      </w:pPr>
    </w:p>
    <w:tbl>
      <w:tblPr>
        <w:tblW w:w="9464" w:type="dxa"/>
        <w:tblBorders>
          <w:top w:val="nil"/>
          <w:left w:val="nil"/>
          <w:bottom w:val="nil"/>
          <w:right w:val="nil"/>
        </w:tblBorders>
        <w:tblLayout w:type="fixed"/>
        <w:tblLook w:val="0000"/>
      </w:tblPr>
      <w:tblGrid>
        <w:gridCol w:w="9464"/>
      </w:tblGrid>
      <w:tr w:rsidR="003F432F" w:rsidRPr="003F432F" w:rsidTr="00331E88">
        <w:trPr>
          <w:trHeight w:val="468"/>
        </w:trPr>
        <w:tc>
          <w:tcPr>
            <w:tcW w:w="9464" w:type="dxa"/>
          </w:tcPr>
          <w:p w:rsidR="003F432F" w:rsidRPr="00FE71DB" w:rsidRDefault="003F432F" w:rsidP="00331E88">
            <w:pPr>
              <w:pStyle w:val="Default"/>
              <w:spacing w:line="276" w:lineRule="auto"/>
              <w:ind w:right="-3136"/>
              <w:rPr>
                <w:rFonts w:asciiTheme="majorBidi" w:hAnsiTheme="majorBidi" w:cstheme="majorBidi"/>
              </w:rPr>
            </w:pPr>
            <w:r w:rsidRPr="00FE71DB">
              <w:rPr>
                <w:rFonts w:asciiTheme="majorBidi" w:hAnsiTheme="majorBidi" w:cstheme="majorBidi"/>
              </w:rPr>
              <w:t>[</w:t>
            </w:r>
            <w:r>
              <w:rPr>
                <w:rFonts w:asciiTheme="majorBidi" w:hAnsiTheme="majorBidi" w:cstheme="majorBidi"/>
              </w:rPr>
              <w:t>26</w:t>
            </w:r>
            <w:r w:rsidRPr="00FE71DB">
              <w:rPr>
                <w:rFonts w:asciiTheme="majorBidi" w:hAnsiTheme="majorBidi" w:cstheme="majorBidi"/>
              </w:rPr>
              <w:t>]</w:t>
            </w:r>
            <w:r>
              <w:rPr>
                <w:rFonts w:asciiTheme="majorBidi" w:hAnsiTheme="majorBidi" w:cstheme="majorBidi"/>
              </w:rPr>
              <w:t xml:space="preserve">  </w:t>
            </w:r>
            <w:r w:rsidRPr="00FE71DB">
              <w:rPr>
                <w:rFonts w:asciiTheme="majorBidi" w:hAnsiTheme="majorBidi" w:cstheme="majorBidi"/>
              </w:rPr>
              <w:t xml:space="preserve">M .Lemmouchi,"Identification des Visages Humains par  Réseaux de Neurones", </w:t>
            </w:r>
          </w:p>
          <w:p w:rsidR="003F432F" w:rsidRPr="00FE71DB" w:rsidRDefault="003F432F" w:rsidP="00331E88">
            <w:pPr>
              <w:pStyle w:val="Default"/>
              <w:spacing w:line="276" w:lineRule="auto"/>
              <w:rPr>
                <w:rFonts w:asciiTheme="majorBidi" w:hAnsiTheme="majorBidi" w:cstheme="majorBidi"/>
              </w:rPr>
            </w:pPr>
            <w:r w:rsidRPr="00FE71DB">
              <w:rPr>
                <w:rFonts w:asciiTheme="majorBidi" w:hAnsiTheme="majorBidi" w:cstheme="majorBidi"/>
              </w:rPr>
              <w:t xml:space="preserve"> Université De Batna Faculté De Technologie, 2013.</w:t>
            </w:r>
          </w:p>
          <w:p w:rsidR="003F432F" w:rsidRPr="00FE71DB" w:rsidRDefault="003F432F" w:rsidP="00331E88">
            <w:pPr>
              <w:pStyle w:val="Default"/>
              <w:spacing w:line="276" w:lineRule="auto"/>
              <w:rPr>
                <w:rFonts w:asciiTheme="majorBidi" w:hAnsiTheme="majorBidi" w:cstheme="majorBidi"/>
              </w:rPr>
            </w:pPr>
          </w:p>
          <w:p w:rsidR="003F432F" w:rsidRPr="00FE71DB" w:rsidRDefault="003F432F" w:rsidP="00331E88">
            <w:pPr>
              <w:spacing w:after="0"/>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w:t>
            </w:r>
            <w:r>
              <w:rPr>
                <w:rFonts w:asciiTheme="majorBidi" w:hAnsiTheme="majorBidi" w:cstheme="majorBidi"/>
                <w:color w:val="000000"/>
                <w:sz w:val="24"/>
                <w:szCs w:val="24"/>
                <w:lang w:val="en-US"/>
              </w:rPr>
              <w:t>27</w:t>
            </w:r>
            <w:r w:rsidRPr="00FE71DB">
              <w:rPr>
                <w:rFonts w:asciiTheme="majorBidi" w:hAnsiTheme="majorBidi" w:cstheme="majorBidi"/>
                <w:color w:val="000000"/>
                <w:sz w:val="24"/>
                <w:szCs w:val="24"/>
                <w:lang w:val="en-US"/>
              </w:rPr>
              <w:t>]</w:t>
            </w:r>
            <w:r>
              <w:rPr>
                <w:rFonts w:asciiTheme="majorBidi" w:hAnsiTheme="majorBidi" w:cstheme="majorBidi"/>
                <w:color w:val="000000"/>
                <w:sz w:val="24"/>
                <w:szCs w:val="24"/>
                <w:lang w:val="en-US"/>
              </w:rPr>
              <w:t xml:space="preserve">  </w:t>
            </w:r>
            <w:r w:rsidRPr="00FE71DB">
              <w:rPr>
                <w:rFonts w:asciiTheme="majorBidi" w:hAnsiTheme="majorBidi" w:cstheme="majorBidi"/>
                <w:color w:val="000000"/>
                <w:sz w:val="24"/>
                <w:szCs w:val="24"/>
                <w:lang w:val="en-US"/>
              </w:rPr>
              <w:t>D Gérard. "Reducing the complexity of neural nets for industrial applications and biological” models Neuronal Information Processing - From Biological Data to Modelling and Applications" (World Scientific, 1998)</w:t>
            </w:r>
          </w:p>
        </w:tc>
      </w:tr>
    </w:tbl>
    <w:p w:rsidR="003F432F" w:rsidRPr="00FE71DB" w:rsidRDefault="003F432F" w:rsidP="003F432F">
      <w:pPr>
        <w:pStyle w:val="Default"/>
        <w:tabs>
          <w:tab w:val="left" w:pos="1574"/>
        </w:tabs>
        <w:spacing w:line="276" w:lineRule="auto"/>
        <w:rPr>
          <w:rFonts w:asciiTheme="majorBidi" w:hAnsiTheme="majorBidi" w:cstheme="majorBidi"/>
          <w:lang w:val="en-US"/>
        </w:rPr>
      </w:pPr>
    </w:p>
    <w:p w:rsidR="003F432F" w:rsidRPr="00FE71DB" w:rsidRDefault="003F432F" w:rsidP="003F432F">
      <w:pPr>
        <w:spacing w:after="0"/>
        <w:rPr>
          <w:rFonts w:asciiTheme="majorBidi" w:hAnsiTheme="majorBidi" w:cstheme="majorBidi"/>
          <w:color w:val="000000"/>
          <w:sz w:val="24"/>
          <w:szCs w:val="24"/>
        </w:rPr>
      </w:pPr>
      <w:r>
        <w:rPr>
          <w:rFonts w:asciiTheme="majorBidi" w:hAnsiTheme="majorBidi" w:cstheme="majorBidi"/>
          <w:color w:val="000000"/>
          <w:sz w:val="24"/>
          <w:szCs w:val="24"/>
        </w:rPr>
        <w:t>[28</w:t>
      </w:r>
      <w:r w:rsidRPr="00FE71DB">
        <w:rPr>
          <w:rFonts w:asciiTheme="majorBidi" w:hAnsiTheme="majorBidi" w:cstheme="majorBidi"/>
          <w:color w:val="000000"/>
          <w:sz w:val="24"/>
          <w:szCs w:val="24"/>
        </w:rPr>
        <w:t>]</w:t>
      </w:r>
      <w:r>
        <w:rPr>
          <w:rFonts w:asciiTheme="majorBidi" w:hAnsiTheme="majorBidi" w:cstheme="majorBidi"/>
          <w:color w:val="000000"/>
          <w:sz w:val="24"/>
          <w:szCs w:val="24"/>
        </w:rPr>
        <w:t xml:space="preserve">  </w:t>
      </w:r>
      <w:r w:rsidRPr="00FE71DB">
        <w:rPr>
          <w:rFonts w:asciiTheme="majorBidi" w:hAnsiTheme="majorBidi" w:cstheme="majorBidi"/>
          <w:color w:val="000000"/>
          <w:sz w:val="24"/>
          <w:szCs w:val="24"/>
        </w:rPr>
        <w:t>G. Bernard "Application de réseaux de neurones artificiels a la reconnaissance au de caractères manuscrits  "Thèse de Doctorat, Faculté polytechnique de Mons ,1996.</w:t>
      </w:r>
    </w:p>
    <w:p w:rsidR="003F432F" w:rsidRDefault="003F432F" w:rsidP="003F432F">
      <w:pPr>
        <w:autoSpaceDE w:val="0"/>
        <w:autoSpaceDN w:val="0"/>
        <w:spacing w:after="0"/>
        <w:rPr>
          <w:rFonts w:asciiTheme="majorBidi" w:hAnsiTheme="majorBidi" w:cstheme="majorBidi"/>
          <w:color w:val="000000"/>
          <w:sz w:val="24"/>
          <w:szCs w:val="24"/>
        </w:rPr>
      </w:pPr>
    </w:p>
    <w:p w:rsidR="003F432F" w:rsidRPr="00FE71DB" w:rsidRDefault="003F432F" w:rsidP="003F432F">
      <w:pPr>
        <w:autoSpaceDE w:val="0"/>
        <w:autoSpaceDN w:val="0"/>
        <w:spacing w:after="0"/>
        <w:rPr>
          <w:rFonts w:asciiTheme="majorBidi" w:hAnsiTheme="majorBidi" w:cstheme="majorBidi"/>
          <w:color w:val="000000"/>
          <w:sz w:val="24"/>
          <w:szCs w:val="24"/>
        </w:rPr>
      </w:pPr>
      <w:r w:rsidRPr="00FE71DB">
        <w:rPr>
          <w:rFonts w:asciiTheme="majorBidi" w:hAnsiTheme="majorBidi" w:cstheme="majorBidi"/>
          <w:color w:val="000000"/>
          <w:sz w:val="24"/>
          <w:szCs w:val="24"/>
        </w:rPr>
        <w:t>[29] D.Panzoli, " Simulation comportementale par réseau de neurones et</w:t>
      </w:r>
    </w:p>
    <w:p w:rsidR="003F432F" w:rsidRPr="00FE71DB" w:rsidRDefault="003F432F" w:rsidP="003F432F">
      <w:pPr>
        <w:rPr>
          <w:rFonts w:asciiTheme="majorBidi" w:hAnsiTheme="majorBidi" w:cstheme="majorBidi"/>
          <w:color w:val="000000"/>
          <w:sz w:val="24"/>
          <w:szCs w:val="24"/>
        </w:rPr>
      </w:pPr>
      <w:r w:rsidRPr="00FE71DB">
        <w:rPr>
          <w:rFonts w:asciiTheme="majorBidi" w:hAnsiTheme="majorBidi" w:cstheme="majorBidi"/>
          <w:color w:val="000000"/>
          <w:sz w:val="24"/>
          <w:szCs w:val="24"/>
        </w:rPr>
        <w:lastRenderedPageBreak/>
        <w:t>apprentissage par algorithme génétique, 2002-2003 "</w:t>
      </w:r>
    </w:p>
    <w:p w:rsidR="003F432F" w:rsidRDefault="003F432F" w:rsidP="003F432F">
      <w:pPr>
        <w:rPr>
          <w:rFonts w:asciiTheme="majorBidi" w:hAnsiTheme="majorBidi" w:cstheme="majorBidi"/>
          <w:color w:val="000000"/>
          <w:sz w:val="24"/>
          <w:szCs w:val="24"/>
        </w:rPr>
      </w:pPr>
    </w:p>
    <w:p w:rsidR="003F432F" w:rsidRPr="00FE71DB" w:rsidRDefault="003F432F" w:rsidP="003F432F">
      <w:pPr>
        <w:rPr>
          <w:rFonts w:asciiTheme="majorBidi" w:hAnsiTheme="majorBidi" w:cstheme="majorBidi"/>
          <w:color w:val="000000"/>
          <w:sz w:val="24"/>
          <w:szCs w:val="24"/>
        </w:rPr>
      </w:pPr>
      <w:r w:rsidRPr="00FE71DB">
        <w:rPr>
          <w:rFonts w:asciiTheme="majorBidi" w:hAnsiTheme="majorBidi" w:cstheme="majorBidi"/>
          <w:color w:val="000000"/>
          <w:sz w:val="24"/>
          <w:szCs w:val="24"/>
        </w:rPr>
        <w:t>[30]  N. Lassouaoui etL.Hamami, N. Nouali “les algorithme génétique application a la segmentation des images“  Centre de Recherche sur l’Information Scientifique et Technique 2009</w:t>
      </w:r>
    </w:p>
    <w:p w:rsidR="003F432F" w:rsidRPr="00FE71DB" w:rsidRDefault="003F432F" w:rsidP="003F432F">
      <w:pPr>
        <w:rPr>
          <w:rFonts w:asciiTheme="majorBidi" w:hAnsiTheme="majorBidi" w:cstheme="majorBidi"/>
          <w:color w:val="000000"/>
          <w:sz w:val="24"/>
          <w:szCs w:val="24"/>
        </w:rPr>
      </w:pPr>
      <w:r w:rsidRPr="00FE71DB">
        <w:rPr>
          <w:rFonts w:asciiTheme="majorBidi" w:hAnsiTheme="majorBidi" w:cstheme="majorBidi"/>
          <w:color w:val="000000"/>
          <w:sz w:val="24"/>
          <w:szCs w:val="24"/>
        </w:rPr>
        <w:t>[31]  http://magnin.plil.net/ Vincent MAGNIN –“ Méthodes de L’AG – Internet – "2010</w:t>
      </w:r>
    </w:p>
    <w:p w:rsidR="003F432F" w:rsidRPr="00FE71DB" w:rsidRDefault="003F432F" w:rsidP="003F432F">
      <w:pPr>
        <w:spacing w:afterLines="60"/>
        <w:rPr>
          <w:rFonts w:asciiTheme="majorBidi" w:hAnsiTheme="majorBidi" w:cstheme="majorBidi"/>
          <w:sz w:val="24"/>
          <w:szCs w:val="24"/>
          <w:lang w:val="en-AU"/>
        </w:rPr>
      </w:pPr>
      <w:r w:rsidRPr="00FE71DB">
        <w:rPr>
          <w:rFonts w:asciiTheme="majorBidi" w:hAnsiTheme="majorBidi" w:cstheme="majorBidi"/>
          <w:color w:val="000000"/>
          <w:sz w:val="24"/>
          <w:szCs w:val="24"/>
          <w:lang w:val="en-US"/>
        </w:rPr>
        <w:t>[32]</w:t>
      </w:r>
      <w:r w:rsidRPr="00FE71DB">
        <w:rPr>
          <w:rFonts w:asciiTheme="majorBidi" w:hAnsiTheme="majorBidi" w:cstheme="majorBidi"/>
          <w:sz w:val="24"/>
          <w:szCs w:val="24"/>
          <w:lang w:val="en-AU"/>
        </w:rPr>
        <w:t>S.Bohte, N. Kok, H.lapouré.”Error-backpropagatiob in temporally encoded networks of spiking neuons” technical report, CWI technical reoort SEN-R0037, Disponiblesur</w:t>
      </w:r>
      <w:hyperlink r:id="rId64" w:history="1">
        <w:r w:rsidRPr="00FE71DB">
          <w:rPr>
            <w:rStyle w:val="Lienhypertexte"/>
            <w:rFonts w:asciiTheme="majorBidi" w:hAnsiTheme="majorBidi" w:cstheme="majorBidi"/>
            <w:sz w:val="24"/>
            <w:szCs w:val="24"/>
            <w:lang w:val="en-AU"/>
          </w:rPr>
          <w:t>http://dp.cwi.nl/rapporten</w:t>
        </w:r>
      </w:hyperlink>
      <w:r w:rsidRPr="00FE71DB">
        <w:rPr>
          <w:rFonts w:asciiTheme="majorBidi" w:hAnsiTheme="majorBidi" w:cstheme="majorBidi"/>
          <w:sz w:val="24"/>
          <w:szCs w:val="24"/>
          <w:lang w:val="en-AU"/>
        </w:rPr>
        <w:t xml:space="preserve"> 2004</w:t>
      </w:r>
    </w:p>
    <w:p w:rsidR="003F432F" w:rsidRPr="00FE71DB" w:rsidRDefault="003F432F" w:rsidP="003F432F">
      <w:pPr>
        <w:autoSpaceDE w:val="0"/>
        <w:autoSpaceDN w:val="0"/>
        <w:spacing w:after="0"/>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[33]C .Belew, J. McInerney and N.N. Scharaudolph, Evolving Networks using the Genetic Algorithms with Connectionist Learning.CSE  Technical Report CS90174, Computer Science, UCSD, 1990.</w:t>
      </w:r>
    </w:p>
    <w:p w:rsidR="003F432F" w:rsidRPr="00FE71DB" w:rsidRDefault="003F432F" w:rsidP="003F432F">
      <w:pPr>
        <w:autoSpaceDE w:val="0"/>
        <w:autoSpaceDN w:val="0"/>
        <w:spacing w:after="0"/>
        <w:rPr>
          <w:rFonts w:asciiTheme="majorBidi" w:hAnsiTheme="majorBidi" w:cstheme="majorBidi"/>
          <w:color w:val="000000"/>
          <w:sz w:val="24"/>
          <w:szCs w:val="24"/>
          <w:lang w:val="en-US"/>
        </w:rPr>
      </w:pPr>
    </w:p>
    <w:p w:rsidR="003F432F" w:rsidRPr="00FE71DB" w:rsidRDefault="003F432F" w:rsidP="003F432F">
      <w:pPr>
        <w:autoSpaceDE w:val="0"/>
        <w:autoSpaceDN w:val="0"/>
        <w:spacing w:after="0"/>
        <w:rPr>
          <w:rFonts w:asciiTheme="majorBidi" w:hAnsiTheme="majorBidi" w:cstheme="majorBidi"/>
          <w:color w:val="000000"/>
          <w:sz w:val="24"/>
          <w:szCs w:val="24"/>
        </w:rPr>
      </w:pPr>
      <w:r w:rsidRPr="00FE71DB">
        <w:rPr>
          <w:rFonts w:asciiTheme="majorBidi" w:hAnsiTheme="majorBidi" w:cstheme="majorBidi"/>
          <w:color w:val="000000"/>
          <w:sz w:val="24"/>
          <w:szCs w:val="24"/>
          <w:lang w:eastAsia="fr-FR"/>
        </w:rPr>
        <w:t>[</w:t>
      </w:r>
      <w:r w:rsidRPr="00FE71DB">
        <w:rPr>
          <w:rFonts w:asciiTheme="majorBidi" w:hAnsiTheme="majorBidi" w:cstheme="majorBidi"/>
          <w:color w:val="000000"/>
          <w:sz w:val="24"/>
          <w:szCs w:val="24"/>
        </w:rPr>
        <w:t>34</w:t>
      </w:r>
      <w:r w:rsidRPr="00FE71DB">
        <w:rPr>
          <w:rFonts w:asciiTheme="majorBidi" w:hAnsiTheme="majorBidi" w:cstheme="majorBidi"/>
          <w:color w:val="000000"/>
          <w:sz w:val="24"/>
          <w:szCs w:val="24"/>
          <w:lang w:eastAsia="fr-FR"/>
        </w:rPr>
        <w:t>]</w:t>
      </w:r>
      <w:r w:rsidRPr="00FE71DB">
        <w:rPr>
          <w:rFonts w:asciiTheme="majorBidi" w:hAnsiTheme="majorBidi" w:cstheme="majorBidi"/>
          <w:color w:val="000000"/>
          <w:sz w:val="24"/>
          <w:szCs w:val="24"/>
        </w:rPr>
        <w:t>Y. Harrat. “Contribution à l’ordonnancement conjoint de la production et de la maintenance : Application au cas d’un job Shop”. Thèse de Doctorat, L’U.F.R des Sciences et Techniques, Université de Franche-comté, 2003</w:t>
      </w:r>
    </w:p>
    <w:p w:rsidR="003F432F" w:rsidRPr="00FE71DB" w:rsidRDefault="003F432F" w:rsidP="003F432F">
      <w:pPr>
        <w:autoSpaceDE w:val="0"/>
        <w:autoSpaceDN w:val="0"/>
        <w:spacing w:after="0"/>
        <w:rPr>
          <w:rFonts w:asciiTheme="majorBidi" w:hAnsiTheme="majorBidi" w:cstheme="majorBidi"/>
          <w:color w:val="000000"/>
          <w:sz w:val="24"/>
          <w:szCs w:val="24"/>
        </w:rPr>
      </w:pPr>
    </w:p>
    <w:p w:rsidR="003F432F" w:rsidRPr="00FE71DB" w:rsidRDefault="003F432F" w:rsidP="003F432F">
      <w:pPr>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eastAsia="fr-FR"/>
        </w:rPr>
        <w:t>[35]</w:t>
      </w:r>
      <w:r w:rsidRPr="00FE71DB">
        <w:rPr>
          <w:rFonts w:asciiTheme="majorBidi" w:hAnsiTheme="majorBidi" w:cstheme="majorBidi"/>
          <w:color w:val="000000"/>
          <w:sz w:val="24"/>
          <w:szCs w:val="24"/>
          <w:lang w:val="en-US"/>
        </w:rPr>
        <w:t>J. H. Holland, “Adaptation In Natural And Artificial Systems“, University of Michigan Press (1975)</w:t>
      </w:r>
    </w:p>
    <w:p w:rsidR="003F432F" w:rsidRPr="00FE71DB" w:rsidRDefault="003F432F" w:rsidP="003F432F">
      <w:pPr>
        <w:autoSpaceDE w:val="0"/>
        <w:autoSpaceDN w:val="0"/>
        <w:spacing w:after="0"/>
        <w:rPr>
          <w:rFonts w:asciiTheme="majorBidi" w:hAnsiTheme="majorBidi" w:cstheme="majorBidi"/>
          <w:color w:val="000000"/>
          <w:sz w:val="24"/>
          <w:szCs w:val="24"/>
        </w:rPr>
      </w:pPr>
      <w:r w:rsidRPr="00FE71DB">
        <w:rPr>
          <w:rFonts w:asciiTheme="majorBidi" w:hAnsiTheme="majorBidi" w:cstheme="majorBidi"/>
          <w:color w:val="000000"/>
          <w:sz w:val="24"/>
          <w:szCs w:val="24"/>
          <w:lang w:val="en-US"/>
        </w:rPr>
        <w:t xml:space="preserve"> </w:t>
      </w:r>
      <w:r w:rsidRPr="00FE71DB">
        <w:rPr>
          <w:rFonts w:asciiTheme="majorBidi" w:hAnsiTheme="majorBidi" w:cstheme="majorBidi"/>
          <w:color w:val="000000"/>
          <w:sz w:val="24"/>
          <w:szCs w:val="24"/>
        </w:rPr>
        <w:t>[36] J-M. Renders. “Algorithmes génétiques et réseaux de neurones”. Hermes, 1995.</w:t>
      </w:r>
    </w:p>
    <w:p w:rsidR="003F432F" w:rsidRPr="00FE71DB" w:rsidRDefault="003F432F" w:rsidP="003F432F">
      <w:pPr>
        <w:autoSpaceDE w:val="0"/>
        <w:autoSpaceDN w:val="0"/>
        <w:spacing w:after="0"/>
        <w:rPr>
          <w:rFonts w:asciiTheme="majorBidi" w:hAnsiTheme="majorBidi" w:cstheme="majorBidi"/>
          <w:color w:val="000000"/>
          <w:sz w:val="24"/>
          <w:szCs w:val="24"/>
        </w:rPr>
      </w:pPr>
    </w:p>
    <w:p w:rsidR="003F432F" w:rsidRPr="00FE71DB" w:rsidRDefault="003F432F" w:rsidP="003F432F">
      <w:pPr>
        <w:autoSpaceDE w:val="0"/>
        <w:autoSpaceDN w:val="0"/>
        <w:spacing w:after="0"/>
        <w:rPr>
          <w:rFonts w:asciiTheme="majorBidi" w:hAnsiTheme="majorBidi" w:cstheme="majorBidi"/>
          <w:color w:val="000000"/>
          <w:sz w:val="24"/>
          <w:szCs w:val="24"/>
        </w:rPr>
      </w:pPr>
      <w:r w:rsidRPr="00FE71DB">
        <w:rPr>
          <w:rFonts w:asciiTheme="majorBidi" w:hAnsiTheme="majorBidi" w:cstheme="majorBidi"/>
          <w:color w:val="000000"/>
          <w:sz w:val="24"/>
          <w:szCs w:val="24"/>
          <w:lang w:eastAsia="fr-FR"/>
        </w:rPr>
        <w:t>[37]</w:t>
      </w:r>
      <w:r w:rsidRPr="00FE71DB">
        <w:rPr>
          <w:rFonts w:asciiTheme="majorBidi" w:hAnsiTheme="majorBidi" w:cstheme="majorBidi"/>
          <w:color w:val="000000"/>
          <w:sz w:val="24"/>
          <w:szCs w:val="24"/>
        </w:rPr>
        <w:t xml:space="preserve"> E .Goldberg. “Algorithmes génétiques Exploitation, optimisation et apprentissage automatique”. Addison-Wesley, France, SA, 1994 [H – S. Amédée &amp;Radet François-Gérard] “Algorithmes Génétiques“ / TE de fin d’année 2004.</w:t>
      </w:r>
    </w:p>
    <w:p w:rsidR="003F432F" w:rsidRPr="00FE71DB" w:rsidRDefault="003F432F" w:rsidP="003F432F">
      <w:pPr>
        <w:autoSpaceDE w:val="0"/>
        <w:autoSpaceDN w:val="0"/>
        <w:spacing w:after="0"/>
        <w:rPr>
          <w:rFonts w:asciiTheme="majorBidi" w:hAnsiTheme="majorBidi" w:cstheme="majorBidi"/>
          <w:color w:val="000000"/>
          <w:sz w:val="24"/>
          <w:szCs w:val="24"/>
        </w:rPr>
      </w:pPr>
    </w:p>
    <w:p w:rsidR="003F432F" w:rsidRPr="00FE71DB" w:rsidRDefault="003F432F" w:rsidP="003F432F">
      <w:pPr>
        <w:autoSpaceDE w:val="0"/>
        <w:autoSpaceDN w:val="0"/>
        <w:spacing w:after="0"/>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[38]J.H. Holland, "Adaptation in Natural and ArtificialSystems, University of Michigan Press", 1975</w:t>
      </w:r>
    </w:p>
    <w:p w:rsidR="003F432F" w:rsidRPr="00FE71DB" w:rsidRDefault="003F432F" w:rsidP="003F432F">
      <w:pPr>
        <w:autoSpaceDE w:val="0"/>
        <w:autoSpaceDN w:val="0"/>
        <w:spacing w:after="0"/>
        <w:rPr>
          <w:rFonts w:asciiTheme="majorBidi" w:hAnsiTheme="majorBidi" w:cstheme="majorBidi"/>
          <w:color w:val="000000"/>
          <w:sz w:val="24"/>
          <w:szCs w:val="24"/>
          <w:lang w:val="en-US"/>
        </w:rPr>
      </w:pPr>
    </w:p>
    <w:p w:rsidR="003F432F" w:rsidRPr="00FE71DB" w:rsidRDefault="003F432F" w:rsidP="003F432F">
      <w:pPr>
        <w:autoSpaceDE w:val="0"/>
        <w:autoSpaceDN w:val="0"/>
        <w:spacing w:after="0"/>
        <w:rPr>
          <w:rFonts w:asciiTheme="majorBidi" w:hAnsiTheme="majorBidi" w:cstheme="majorBidi"/>
          <w:color w:val="000000"/>
          <w:sz w:val="24"/>
          <w:szCs w:val="24"/>
        </w:rPr>
      </w:pPr>
      <w:r w:rsidRPr="00FE71DB">
        <w:rPr>
          <w:rFonts w:asciiTheme="majorBidi" w:hAnsiTheme="majorBidi" w:cstheme="majorBidi"/>
          <w:color w:val="000000"/>
          <w:sz w:val="24"/>
          <w:szCs w:val="24"/>
        </w:rPr>
        <w:t>[39]  M. Sebag et M. Schoenauer. “Contrôle d’un algorithme génétique”. Revue d’intelligence artificielle Vol.10/1996.</w:t>
      </w:r>
    </w:p>
    <w:p w:rsidR="003F432F" w:rsidRPr="00FE71DB" w:rsidRDefault="003F432F" w:rsidP="003F432F">
      <w:pPr>
        <w:autoSpaceDE w:val="0"/>
        <w:autoSpaceDN w:val="0"/>
        <w:spacing w:after="0"/>
        <w:rPr>
          <w:rFonts w:asciiTheme="majorBidi" w:hAnsiTheme="majorBidi" w:cstheme="majorBidi"/>
          <w:color w:val="000000"/>
          <w:sz w:val="24"/>
          <w:szCs w:val="24"/>
        </w:rPr>
      </w:pPr>
    </w:p>
    <w:p w:rsidR="003F432F" w:rsidRPr="00FE71DB" w:rsidRDefault="003F432F" w:rsidP="003F432F">
      <w:pPr>
        <w:autoSpaceDE w:val="0"/>
        <w:autoSpaceDN w:val="0"/>
        <w:spacing w:after="0"/>
        <w:rPr>
          <w:rFonts w:asciiTheme="majorBidi" w:eastAsiaTheme="minorHAnsi" w:hAnsiTheme="majorBidi" w:cstheme="majorBidi"/>
          <w:color w:val="000000"/>
          <w:sz w:val="24"/>
          <w:szCs w:val="24"/>
          <w:lang w:val="en-US"/>
        </w:rPr>
      </w:pPr>
      <w:r w:rsidRPr="00FE71DB">
        <w:rPr>
          <w:rFonts w:asciiTheme="majorBidi" w:hAnsiTheme="majorBidi" w:cstheme="majorBidi"/>
          <w:color w:val="000000"/>
          <w:sz w:val="24"/>
          <w:szCs w:val="24"/>
          <w:lang w:val="en-US"/>
        </w:rPr>
        <w:t>[40]</w:t>
      </w:r>
      <w:r w:rsidRPr="00FE71DB">
        <w:rPr>
          <w:rFonts w:asciiTheme="majorBidi" w:eastAsiaTheme="minorHAnsi" w:hAnsiTheme="majorBidi" w:cstheme="majorBidi"/>
          <w:color w:val="000000"/>
          <w:sz w:val="24"/>
          <w:szCs w:val="24"/>
          <w:lang w:val="en-US"/>
        </w:rPr>
        <w:t xml:space="preserve"> K.Zhou., J.C ,Doyle., K.Glover  "Robust and optimal control.</w:t>
      </w:r>
    </w:p>
    <w:p w:rsidR="003F432F" w:rsidRPr="00FE71DB" w:rsidRDefault="003F432F" w:rsidP="003F432F">
      <w:pPr>
        <w:tabs>
          <w:tab w:val="left" w:pos="2069"/>
        </w:tabs>
        <w:rPr>
          <w:rFonts w:asciiTheme="majorBidi" w:hAnsiTheme="majorBidi" w:cstheme="majorBidi"/>
          <w:color w:val="000000"/>
          <w:sz w:val="24"/>
          <w:szCs w:val="24"/>
          <w:lang w:val="en-US"/>
        </w:rPr>
      </w:pPr>
      <w:r w:rsidRPr="00FE71DB">
        <w:rPr>
          <w:rFonts w:asciiTheme="majorBidi" w:eastAsiaTheme="minorHAnsi" w:hAnsiTheme="majorBidi" w:cstheme="majorBidi"/>
          <w:color w:val="000000"/>
          <w:sz w:val="24"/>
          <w:szCs w:val="24"/>
          <w:lang w:val="en-US"/>
        </w:rPr>
        <w:t>Englewood Cliffs", NJ: Prentice Hall, 1996</w:t>
      </w:r>
    </w:p>
    <w:p w:rsidR="003F432F" w:rsidRPr="00FE71DB" w:rsidRDefault="003F432F" w:rsidP="003F432F">
      <w:pPr>
        <w:autoSpaceDE w:val="0"/>
        <w:autoSpaceDN w:val="0"/>
        <w:spacing w:after="0"/>
        <w:rPr>
          <w:rFonts w:asciiTheme="majorBidi" w:eastAsiaTheme="minorHAnsi" w:hAnsiTheme="majorBidi" w:cstheme="majorBidi"/>
          <w:color w:val="000000"/>
          <w:sz w:val="24"/>
          <w:szCs w:val="24"/>
          <w:lang w:val="en-US"/>
        </w:rPr>
      </w:pPr>
      <w:r w:rsidRPr="00FE71DB">
        <w:rPr>
          <w:rFonts w:asciiTheme="majorBidi" w:hAnsiTheme="majorBidi" w:cstheme="majorBidi"/>
          <w:color w:val="000000"/>
          <w:sz w:val="24"/>
          <w:szCs w:val="24"/>
          <w:lang w:val="en-US"/>
        </w:rPr>
        <w:t>[41]</w:t>
      </w:r>
      <w:r w:rsidRPr="00FE71DB">
        <w:rPr>
          <w:rFonts w:asciiTheme="majorBidi" w:eastAsiaTheme="minorHAnsi" w:hAnsiTheme="majorBidi" w:cstheme="majorBidi"/>
          <w:color w:val="000000"/>
          <w:sz w:val="24"/>
          <w:szCs w:val="24"/>
          <w:lang w:val="en-US"/>
        </w:rPr>
        <w:t>U.Seiffert,</w:t>
      </w:r>
      <w:r w:rsidRPr="00FE71DB">
        <w:rPr>
          <w:rFonts w:asciiTheme="majorBidi" w:hAnsiTheme="majorBidi" w:cstheme="majorBidi"/>
          <w:color w:val="000000"/>
          <w:sz w:val="24"/>
          <w:szCs w:val="24"/>
          <w:lang w:val="en-US"/>
        </w:rPr>
        <w:t>"</w:t>
      </w:r>
      <w:r w:rsidRPr="00FE71DB">
        <w:rPr>
          <w:rFonts w:asciiTheme="majorBidi" w:eastAsiaTheme="minorHAnsi" w:hAnsiTheme="majorBidi" w:cstheme="majorBidi"/>
          <w:color w:val="000000"/>
          <w:sz w:val="24"/>
          <w:szCs w:val="24"/>
          <w:lang w:val="en-US"/>
        </w:rPr>
        <w:t>Multiple Layer Perceptron Training UsingGeneticalgorithms, ESANN’</w:t>
      </w:r>
      <w:r w:rsidRPr="00FE71DB">
        <w:rPr>
          <w:rFonts w:asciiTheme="majorBidi" w:hAnsiTheme="majorBidi" w:cstheme="majorBidi"/>
          <w:color w:val="000000"/>
          <w:sz w:val="24"/>
          <w:szCs w:val="24"/>
          <w:lang w:val="en-US"/>
        </w:rPr>
        <w:t>"</w:t>
      </w:r>
      <w:r w:rsidRPr="00FE71DB">
        <w:rPr>
          <w:rFonts w:asciiTheme="majorBidi" w:eastAsiaTheme="minorHAnsi" w:hAnsiTheme="majorBidi" w:cstheme="majorBidi"/>
          <w:color w:val="000000"/>
          <w:sz w:val="24"/>
          <w:szCs w:val="24"/>
          <w:lang w:val="en-US"/>
        </w:rPr>
        <w:t>, AdelaideKnowledgeBased Intelligent Engineering Systems Center (KES),</w:t>
      </w:r>
    </w:p>
    <w:p w:rsidR="003F432F" w:rsidRPr="00FE71DB" w:rsidRDefault="003F432F" w:rsidP="003F432F">
      <w:pPr>
        <w:autoSpaceDE w:val="0"/>
        <w:autoSpaceDN w:val="0"/>
        <w:spacing w:after="0"/>
        <w:rPr>
          <w:rFonts w:asciiTheme="majorBidi" w:eastAsiaTheme="minorHAnsi" w:hAnsiTheme="majorBidi" w:cstheme="majorBidi"/>
          <w:color w:val="000000"/>
          <w:sz w:val="24"/>
          <w:szCs w:val="24"/>
          <w:lang w:val="en-US"/>
        </w:rPr>
      </w:pPr>
      <w:r w:rsidRPr="00FE71DB">
        <w:rPr>
          <w:rFonts w:asciiTheme="majorBidi" w:eastAsiaTheme="minorHAnsi" w:hAnsiTheme="majorBidi" w:cstheme="majorBidi"/>
          <w:color w:val="000000"/>
          <w:sz w:val="24"/>
          <w:szCs w:val="24"/>
          <w:lang w:val="en-US"/>
        </w:rPr>
        <w:t>Australia,2001.</w:t>
      </w:r>
    </w:p>
    <w:p w:rsidR="003F432F" w:rsidRPr="00FE71DB" w:rsidRDefault="003F432F" w:rsidP="003F432F">
      <w:pPr>
        <w:autoSpaceDE w:val="0"/>
        <w:autoSpaceDN w:val="0"/>
        <w:spacing w:after="0"/>
        <w:rPr>
          <w:rFonts w:asciiTheme="majorBidi" w:hAnsiTheme="majorBidi" w:cstheme="majorBidi"/>
          <w:color w:val="000000"/>
          <w:sz w:val="24"/>
          <w:szCs w:val="24"/>
          <w:lang w:val="en-US"/>
        </w:rPr>
      </w:pPr>
    </w:p>
    <w:p w:rsidR="003F432F" w:rsidRPr="00FE71DB" w:rsidRDefault="003F432F" w:rsidP="003F432F">
      <w:pPr>
        <w:autoSpaceDE w:val="0"/>
        <w:autoSpaceDN w:val="0"/>
        <w:spacing w:after="0"/>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[42] K.Huang, H.Yan,"Off-Line Signature Verification based on geometric feature</w:t>
      </w:r>
    </w:p>
    <w:p w:rsidR="003F432F" w:rsidRPr="00FE71DB" w:rsidRDefault="003F432F" w:rsidP="003F432F">
      <w:pPr>
        <w:tabs>
          <w:tab w:val="left" w:pos="2069"/>
        </w:tabs>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extraction and neural network classification", Pattern Recognition, Vol 30 ,N°l , 1997</w:t>
      </w:r>
    </w:p>
    <w:p w:rsidR="003F432F" w:rsidRPr="00FE71DB" w:rsidRDefault="003F432F" w:rsidP="003F432F">
      <w:pPr>
        <w:autoSpaceDE w:val="0"/>
        <w:autoSpaceDN w:val="0"/>
        <w:spacing w:after="0"/>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lastRenderedPageBreak/>
        <w:t>[43]  R.Sabourin. "An extented-shadow-code based approach for offline</w:t>
      </w:r>
    </w:p>
    <w:p w:rsidR="003F432F" w:rsidRPr="00FE71DB" w:rsidRDefault="003F432F" w:rsidP="003F432F">
      <w:pPr>
        <w:autoSpaceDE w:val="0"/>
        <w:autoSpaceDN w:val="0"/>
        <w:spacing w:after="0"/>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signature verification. Proceedings of the second International Conference on</w:t>
      </w:r>
    </w:p>
    <w:p w:rsidR="003F432F" w:rsidRPr="00FE71DB" w:rsidRDefault="003F432F" w:rsidP="003F432F">
      <w:pPr>
        <w:tabs>
          <w:tab w:val="left" w:pos="2069"/>
        </w:tabs>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Document Analysis and Recognition", Vol 29 N°3, 1996</w:t>
      </w:r>
    </w:p>
    <w:p w:rsidR="003F432F" w:rsidRDefault="003F432F" w:rsidP="003F432F">
      <w:pPr>
        <w:autoSpaceDE w:val="0"/>
        <w:autoSpaceDN w:val="0"/>
        <w:spacing w:after="0"/>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[44]  E.. Fadhel ."Application of a steerable wavelet transform usingneural network for signature verification", Pattern Analysis &amp; Applications, N° 2, 1999</w:t>
      </w:r>
    </w:p>
    <w:p w:rsidR="003F432F" w:rsidRPr="00FE71DB" w:rsidRDefault="003F432F" w:rsidP="003F432F">
      <w:pPr>
        <w:autoSpaceDE w:val="0"/>
        <w:autoSpaceDN w:val="0"/>
        <w:spacing w:after="0"/>
        <w:rPr>
          <w:rFonts w:asciiTheme="majorBidi" w:hAnsiTheme="majorBidi" w:cstheme="majorBidi"/>
          <w:color w:val="000000"/>
          <w:sz w:val="24"/>
          <w:szCs w:val="24"/>
          <w:lang w:val="en-US"/>
        </w:rPr>
      </w:pPr>
    </w:p>
    <w:p w:rsidR="003F432F" w:rsidRDefault="003F432F" w:rsidP="003F432F">
      <w:pPr>
        <w:autoSpaceDE w:val="0"/>
        <w:autoSpaceDN w:val="0"/>
        <w:spacing w:after="0"/>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[45]Y..Mizukami, , "An off-line signature verification system Using an extracted displacement function" , IEEE Transactions On Pattern Analysis and Machine Intelligence, 1999.</w:t>
      </w:r>
    </w:p>
    <w:p w:rsidR="003F432F" w:rsidRPr="00FE71DB" w:rsidRDefault="003F432F" w:rsidP="003F432F">
      <w:pPr>
        <w:autoSpaceDE w:val="0"/>
        <w:autoSpaceDN w:val="0"/>
        <w:spacing w:after="0"/>
        <w:rPr>
          <w:rFonts w:asciiTheme="majorBidi" w:hAnsiTheme="majorBidi" w:cstheme="majorBidi"/>
          <w:color w:val="000000"/>
          <w:sz w:val="24"/>
          <w:szCs w:val="24"/>
          <w:lang w:val="en-US"/>
        </w:rPr>
      </w:pPr>
    </w:p>
    <w:p w:rsidR="003F432F" w:rsidRDefault="003F432F" w:rsidP="003F432F">
      <w:pPr>
        <w:autoSpaceDE w:val="0"/>
        <w:autoSpaceDN w:val="0"/>
        <w:spacing w:after="0"/>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[46]B..Fang, Y. Y. Wang, "A smoothness index based approach for off-line signature verification", ln Proceeding of the 5th International Conference On Document Analysis and Recognition, 1999.</w:t>
      </w:r>
    </w:p>
    <w:p w:rsidR="003F432F" w:rsidRPr="00FE71DB" w:rsidRDefault="003F432F" w:rsidP="003F432F">
      <w:pPr>
        <w:autoSpaceDE w:val="0"/>
        <w:autoSpaceDN w:val="0"/>
        <w:spacing w:after="0"/>
        <w:rPr>
          <w:rFonts w:asciiTheme="majorBidi" w:hAnsiTheme="majorBidi" w:cstheme="majorBidi"/>
          <w:color w:val="000000"/>
          <w:sz w:val="24"/>
          <w:szCs w:val="24"/>
          <w:lang w:val="en-US"/>
        </w:rPr>
      </w:pPr>
    </w:p>
    <w:p w:rsidR="003F432F" w:rsidRPr="00FE71DB" w:rsidRDefault="003F432F" w:rsidP="003F432F">
      <w:pPr>
        <w:autoSpaceDE w:val="0"/>
        <w:autoSpaceDN w:val="0"/>
        <w:spacing w:after="0"/>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[47].E. Ramesh et ,M.NarasimhaMurty, "Off-line signature verification using genetically</w:t>
      </w:r>
    </w:p>
    <w:p w:rsidR="003F432F" w:rsidRPr="00FE71DB" w:rsidRDefault="003F432F" w:rsidP="003F432F">
      <w:pPr>
        <w:tabs>
          <w:tab w:val="left" w:pos="2069"/>
        </w:tabs>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optimized weighted features" , Pattern Recognition, VOL 32, 1999,pp217-233.</w:t>
      </w:r>
    </w:p>
    <w:p w:rsidR="003F432F" w:rsidRPr="00FE71DB" w:rsidRDefault="003F432F" w:rsidP="003F432F">
      <w:pPr>
        <w:autoSpaceDE w:val="0"/>
        <w:autoSpaceDN w:val="0"/>
        <w:spacing w:after="0"/>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[48]  C.Sansone, , "Signature Verification: Increasing performance by using a</w:t>
      </w:r>
    </w:p>
    <w:p w:rsidR="003F432F" w:rsidRPr="00FE71DB" w:rsidRDefault="003F432F" w:rsidP="003F432F">
      <w:pPr>
        <w:tabs>
          <w:tab w:val="left" w:pos="2069"/>
        </w:tabs>
        <w:rPr>
          <w:rFonts w:asciiTheme="majorBidi" w:hAnsiTheme="majorBidi" w:cstheme="majorBidi"/>
          <w:color w:val="000000"/>
          <w:sz w:val="24"/>
          <w:szCs w:val="24"/>
          <w:lang w:val="en-US"/>
        </w:rPr>
      </w:pPr>
      <w:r w:rsidRPr="00FE71DB">
        <w:rPr>
          <w:rFonts w:asciiTheme="majorBidi" w:hAnsiTheme="majorBidi" w:cstheme="majorBidi"/>
          <w:color w:val="000000"/>
          <w:sz w:val="24"/>
          <w:szCs w:val="24"/>
          <w:lang w:val="en-US"/>
        </w:rPr>
        <w:t>Multi-Stage System", Pattern Analysis &amp; Application Vol3, 2000.</w:t>
      </w:r>
    </w:p>
    <w:p w:rsidR="003F432F" w:rsidRPr="00FE71DB" w:rsidRDefault="003F432F" w:rsidP="003F432F">
      <w:pPr>
        <w:tabs>
          <w:tab w:val="left" w:pos="2069"/>
        </w:tabs>
        <w:rPr>
          <w:rFonts w:asciiTheme="majorBidi" w:hAnsiTheme="majorBidi" w:cstheme="majorBidi"/>
          <w:color w:val="000000"/>
          <w:sz w:val="24"/>
          <w:szCs w:val="24"/>
          <w:lang w:val="en-US"/>
        </w:rPr>
      </w:pPr>
    </w:p>
    <w:p w:rsidR="003F432F" w:rsidRPr="00FE71DB" w:rsidRDefault="003F432F" w:rsidP="003F432F">
      <w:pPr>
        <w:rPr>
          <w:rFonts w:asciiTheme="majorBidi" w:hAnsiTheme="majorBidi" w:cstheme="majorBidi"/>
          <w:color w:val="000000"/>
          <w:sz w:val="24"/>
          <w:szCs w:val="24"/>
          <w:lang w:val="en-US"/>
        </w:rPr>
      </w:pPr>
    </w:p>
    <w:p w:rsidR="003F432F" w:rsidRPr="00FE71DB" w:rsidRDefault="003F432F" w:rsidP="003F432F">
      <w:pPr>
        <w:rPr>
          <w:rFonts w:asciiTheme="majorBidi" w:hAnsiTheme="majorBidi" w:cstheme="majorBidi"/>
          <w:color w:val="000000"/>
          <w:sz w:val="24"/>
          <w:szCs w:val="24"/>
          <w:lang w:val="en-US"/>
        </w:rPr>
      </w:pPr>
    </w:p>
    <w:p w:rsidR="003F432F" w:rsidRPr="00FE71DB" w:rsidRDefault="003F432F" w:rsidP="003F432F">
      <w:pPr>
        <w:rPr>
          <w:rFonts w:asciiTheme="majorBidi" w:hAnsiTheme="majorBidi" w:cstheme="majorBidi"/>
          <w:color w:val="000000"/>
          <w:sz w:val="24"/>
          <w:szCs w:val="24"/>
          <w:lang w:val="en-US"/>
        </w:rPr>
      </w:pPr>
    </w:p>
    <w:p w:rsidR="003F432F" w:rsidRPr="00FE71DB" w:rsidRDefault="003F432F" w:rsidP="003F432F">
      <w:pPr>
        <w:rPr>
          <w:rFonts w:asciiTheme="majorBidi" w:hAnsiTheme="majorBidi" w:cstheme="majorBidi"/>
          <w:color w:val="000000"/>
          <w:sz w:val="24"/>
          <w:szCs w:val="24"/>
          <w:lang w:val="en-US"/>
        </w:rPr>
      </w:pPr>
    </w:p>
    <w:p w:rsidR="003F432F" w:rsidRPr="00FE71DB" w:rsidRDefault="003F432F" w:rsidP="003F432F">
      <w:pPr>
        <w:rPr>
          <w:rFonts w:asciiTheme="majorBidi" w:hAnsiTheme="majorBidi" w:cstheme="majorBidi"/>
          <w:color w:val="000000"/>
          <w:sz w:val="24"/>
          <w:szCs w:val="24"/>
          <w:lang w:val="en-US"/>
        </w:rPr>
      </w:pPr>
    </w:p>
    <w:p w:rsidR="003F432F" w:rsidRPr="00FE71DB" w:rsidRDefault="003F432F" w:rsidP="003F432F">
      <w:pPr>
        <w:rPr>
          <w:rFonts w:asciiTheme="majorBidi" w:hAnsiTheme="majorBidi" w:cstheme="majorBidi"/>
          <w:color w:val="000000"/>
          <w:sz w:val="24"/>
          <w:szCs w:val="24"/>
          <w:lang w:val="en-US"/>
        </w:rPr>
      </w:pPr>
    </w:p>
    <w:p w:rsidR="003F432F" w:rsidRPr="00FE71DB" w:rsidRDefault="003F432F" w:rsidP="003F432F">
      <w:pPr>
        <w:rPr>
          <w:rFonts w:asciiTheme="majorBidi" w:hAnsiTheme="majorBidi" w:cstheme="majorBidi"/>
          <w:color w:val="000000"/>
          <w:sz w:val="24"/>
          <w:szCs w:val="24"/>
          <w:lang w:val="en-US"/>
        </w:rPr>
      </w:pPr>
    </w:p>
    <w:p w:rsidR="003F432F" w:rsidRPr="00FE71DB" w:rsidRDefault="003F432F" w:rsidP="003F432F">
      <w:pPr>
        <w:rPr>
          <w:rFonts w:asciiTheme="majorBidi" w:hAnsiTheme="majorBidi" w:cstheme="majorBidi"/>
          <w:color w:val="000000"/>
          <w:sz w:val="24"/>
          <w:szCs w:val="24"/>
          <w:lang w:val="en-US"/>
        </w:rPr>
      </w:pPr>
    </w:p>
    <w:p w:rsidR="003F432F" w:rsidRPr="00FE71DB" w:rsidRDefault="003F432F" w:rsidP="003F432F">
      <w:pPr>
        <w:rPr>
          <w:rFonts w:asciiTheme="majorBidi" w:hAnsiTheme="majorBidi" w:cstheme="majorBidi"/>
          <w:sz w:val="24"/>
          <w:szCs w:val="24"/>
          <w:lang w:val="en-US"/>
        </w:rPr>
      </w:pPr>
    </w:p>
    <w:p w:rsidR="00BD4D55" w:rsidRPr="003F432F" w:rsidRDefault="00BD4D55" w:rsidP="00821380">
      <w:pPr>
        <w:autoSpaceDE w:val="0"/>
        <w:autoSpaceDN w:val="0"/>
        <w:spacing w:after="0"/>
        <w:rPr>
          <w:rFonts w:asciiTheme="majorBidi" w:hAnsiTheme="majorBidi" w:cstheme="majorBidi"/>
          <w:sz w:val="28"/>
          <w:szCs w:val="28"/>
          <w:lang w:val="en-US"/>
        </w:rPr>
      </w:pPr>
    </w:p>
    <w:sectPr w:rsidR="00BD4D55" w:rsidRPr="003F432F" w:rsidSect="00FE71DB">
      <w:pgSz w:w="11906" w:h="16838"/>
      <w:pgMar w:top="1417" w:right="1417" w:bottom="1417"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71B9" w:rsidRDefault="00A771B9" w:rsidP="004625E3">
      <w:pPr>
        <w:spacing w:after="0" w:line="240" w:lineRule="auto"/>
      </w:pPr>
      <w:r>
        <w:separator/>
      </w:r>
    </w:p>
  </w:endnote>
  <w:endnote w:type="continuationSeparator" w:id="1">
    <w:p w:rsidR="00A771B9" w:rsidRDefault="00A771B9" w:rsidP="004625E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Lucida Calligraphy">
    <w:panose1 w:val="03010101010101010101"/>
    <w:charset w:val="00"/>
    <w:family w:val="script"/>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22E7" w:rsidRDefault="00A722E7" w:rsidP="00BC5C01">
    <w:pPr>
      <w:pStyle w:val="Pieddepage"/>
    </w:pPr>
  </w:p>
  <w:p w:rsidR="00A722E7" w:rsidRDefault="00A722E7">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6993196"/>
      <w:docPartObj>
        <w:docPartGallery w:val="Page Numbers (Bottom of Page)"/>
        <w:docPartUnique/>
      </w:docPartObj>
    </w:sdtPr>
    <w:sdtContent>
      <w:p w:rsidR="00A722E7" w:rsidRDefault="004D1922">
        <w:pPr>
          <w:pStyle w:val="Pieddepage"/>
          <w:jc w:val="center"/>
        </w:pPr>
        <w:fldSimple w:instr=" PAGE   \* MERGEFORMAT ">
          <w:r w:rsidR="003F432F">
            <w:rPr>
              <w:noProof/>
            </w:rPr>
            <w:t>IV</w:t>
          </w:r>
        </w:fldSimple>
      </w:p>
    </w:sdtContent>
  </w:sdt>
  <w:p w:rsidR="00A722E7" w:rsidRDefault="00A722E7" w:rsidP="00BC5C01">
    <w:pPr>
      <w:pStyle w:val="Pieddepage"/>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6993195"/>
      <w:docPartObj>
        <w:docPartGallery w:val="Page Numbers (Bottom of Page)"/>
        <w:docPartUnique/>
      </w:docPartObj>
    </w:sdtPr>
    <w:sdtContent>
      <w:p w:rsidR="00A722E7" w:rsidRDefault="004D1922">
        <w:pPr>
          <w:pStyle w:val="Pieddepage"/>
          <w:jc w:val="center"/>
        </w:pPr>
        <w:fldSimple w:instr=" PAGE   \* MERGEFORMAT ">
          <w:r w:rsidR="003F432F">
            <w:rPr>
              <w:noProof/>
            </w:rPr>
            <w:t>1</w:t>
          </w:r>
        </w:fldSimple>
      </w:p>
    </w:sdtContent>
  </w:sdt>
  <w:p w:rsidR="00A722E7" w:rsidRDefault="00A722E7">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6993198"/>
      <w:docPartObj>
        <w:docPartGallery w:val="Page Numbers (Bottom of Page)"/>
        <w:docPartUnique/>
      </w:docPartObj>
    </w:sdtPr>
    <w:sdtContent>
      <w:p w:rsidR="00A722E7" w:rsidRDefault="004D1922">
        <w:pPr>
          <w:pStyle w:val="Pieddepage"/>
          <w:jc w:val="center"/>
        </w:pPr>
        <w:fldSimple w:instr=" PAGE   \* MERGEFORMAT ">
          <w:r w:rsidR="003F432F">
            <w:rPr>
              <w:noProof/>
            </w:rPr>
            <w:t>15</w:t>
          </w:r>
        </w:fldSimple>
      </w:p>
    </w:sdtContent>
  </w:sdt>
  <w:p w:rsidR="00A722E7" w:rsidRDefault="00A722E7">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6993199"/>
      <w:docPartObj>
        <w:docPartGallery w:val="Page Numbers (Bottom of Page)"/>
        <w:docPartUnique/>
      </w:docPartObj>
    </w:sdtPr>
    <w:sdtContent>
      <w:p w:rsidR="00A722E7" w:rsidRDefault="004D1922">
        <w:pPr>
          <w:pStyle w:val="Pieddepage"/>
          <w:jc w:val="center"/>
        </w:pPr>
        <w:fldSimple w:instr=" PAGE   \* MERGEFORMAT ">
          <w:r w:rsidR="003F432F">
            <w:rPr>
              <w:noProof/>
            </w:rPr>
            <w:t>33</w:t>
          </w:r>
        </w:fldSimple>
      </w:p>
    </w:sdtContent>
  </w:sdt>
  <w:p w:rsidR="00A722E7" w:rsidRDefault="00A722E7">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6993200"/>
      <w:docPartObj>
        <w:docPartGallery w:val="Page Numbers (Bottom of Page)"/>
        <w:docPartUnique/>
      </w:docPartObj>
    </w:sdtPr>
    <w:sdtContent>
      <w:p w:rsidR="00A722E7" w:rsidRDefault="004D1922">
        <w:pPr>
          <w:pStyle w:val="Pieddepage"/>
          <w:jc w:val="center"/>
        </w:pPr>
        <w:fldSimple w:instr=" PAGE   \* MERGEFORMAT ">
          <w:r w:rsidR="003F432F">
            <w:rPr>
              <w:noProof/>
            </w:rPr>
            <w:t>43</w:t>
          </w:r>
        </w:fldSimple>
      </w:p>
    </w:sdtContent>
  </w:sdt>
  <w:p w:rsidR="00A722E7" w:rsidRDefault="00A722E7">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22E7" w:rsidRDefault="00A722E7">
    <w:pPr>
      <w:pStyle w:val="Pieddepage"/>
    </w:pPr>
  </w:p>
  <w:p w:rsidR="00A722E7" w:rsidRDefault="00A722E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71B9" w:rsidRDefault="00A771B9" w:rsidP="004625E3">
      <w:pPr>
        <w:spacing w:after="0" w:line="240" w:lineRule="auto"/>
      </w:pPr>
      <w:r>
        <w:separator/>
      </w:r>
    </w:p>
  </w:footnote>
  <w:footnote w:type="continuationSeparator" w:id="1">
    <w:p w:rsidR="00A771B9" w:rsidRDefault="00A771B9" w:rsidP="004625E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22E7" w:rsidRDefault="00A722E7" w:rsidP="005B5EFA">
    <w:pPr>
      <w:pStyle w:val="En-tte"/>
    </w:pPr>
  </w:p>
  <w:p w:rsidR="00A722E7" w:rsidRDefault="00A722E7">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22E7" w:rsidRDefault="00A722E7" w:rsidP="00BC5C01">
    <w:pPr>
      <w:pStyle w:val="En-tte"/>
    </w:pPr>
  </w:p>
  <w:p w:rsidR="00A722E7" w:rsidRDefault="00A722E7">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22E7" w:rsidRDefault="00A722E7">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22E7" w:rsidRDefault="00A722E7" w:rsidP="00BC5C01">
    <w:pPr>
      <w:pStyle w:val="En-tte"/>
    </w:pPr>
  </w:p>
  <w:p w:rsidR="00A722E7" w:rsidRDefault="00A722E7">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22E7" w:rsidRDefault="00A722E7" w:rsidP="002139D6">
    <w:r w:rsidRPr="002139D6">
      <w:rPr>
        <w:rFonts w:asciiTheme="majorBidi" w:hAnsiTheme="majorBidi" w:cstheme="majorBidi"/>
        <w:b/>
        <w:bCs/>
        <w:sz w:val="24"/>
        <w:szCs w:val="24"/>
      </w:rPr>
      <w:t>Chapitre I :</w:t>
    </w:r>
    <w:r w:rsidRPr="002139D6">
      <w:rPr>
        <w:rFonts w:asciiTheme="majorBidi" w:hAnsiTheme="majorBidi" w:cstheme="majorBidi"/>
        <w:sz w:val="24"/>
        <w:szCs w:val="24"/>
      </w:rPr>
      <w:t xml:space="preserve"> Système de vérification de la signature </w:t>
    </w:r>
  </w:p>
  <w:p w:rsidR="00A722E7" w:rsidRDefault="00A722E7">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22E7" w:rsidRDefault="00A722E7" w:rsidP="00AD0063">
    <w:r w:rsidRPr="003B7FA2">
      <w:rPr>
        <w:rFonts w:asciiTheme="majorBidi" w:hAnsiTheme="majorBidi" w:cstheme="majorBidi"/>
        <w:b/>
        <w:bCs/>
        <w:sz w:val="24"/>
        <w:szCs w:val="24"/>
      </w:rPr>
      <w:t>Chapitre II :</w:t>
    </w:r>
    <w:r>
      <w:rPr>
        <w:rFonts w:asciiTheme="majorBidi" w:hAnsiTheme="majorBidi" w:cstheme="majorBidi"/>
        <w:sz w:val="24"/>
        <w:szCs w:val="24"/>
      </w:rPr>
      <w:t xml:space="preserve"> </w:t>
    </w:r>
    <w:r w:rsidRPr="003B7FA2">
      <w:rPr>
        <w:rFonts w:asciiTheme="majorBidi" w:hAnsiTheme="majorBidi" w:cstheme="majorBidi"/>
        <w:sz w:val="24"/>
        <w:szCs w:val="24"/>
      </w:rPr>
      <w:t>Réseaux de neurone &amp; les algorithmes génétiques</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22E7" w:rsidRDefault="00A722E7" w:rsidP="00DD2A00">
    <w:r w:rsidRPr="003B7FA2">
      <w:rPr>
        <w:rFonts w:asciiTheme="majorBidi" w:hAnsiTheme="majorBidi" w:cstheme="majorBidi"/>
        <w:b/>
        <w:bCs/>
        <w:sz w:val="24"/>
        <w:szCs w:val="24"/>
      </w:rPr>
      <w:t>Chapitre II</w:t>
    </w:r>
    <w:r w:rsidR="00821380">
      <w:rPr>
        <w:rFonts w:asciiTheme="majorBidi" w:hAnsiTheme="majorBidi" w:cstheme="majorBidi"/>
        <w:b/>
        <w:bCs/>
        <w:sz w:val="24"/>
        <w:szCs w:val="24"/>
      </w:rPr>
      <w:t>I</w:t>
    </w:r>
    <w:r w:rsidRPr="003B7FA2">
      <w:rPr>
        <w:rFonts w:asciiTheme="majorBidi" w:hAnsiTheme="majorBidi" w:cstheme="majorBidi"/>
        <w:b/>
        <w:bCs/>
        <w:sz w:val="24"/>
        <w:szCs w:val="24"/>
      </w:rPr>
      <w:t> :</w:t>
    </w:r>
    <w:r>
      <w:rPr>
        <w:rFonts w:asciiTheme="majorBidi" w:hAnsiTheme="majorBidi" w:cstheme="majorBidi"/>
        <w:sz w:val="24"/>
        <w:szCs w:val="24"/>
      </w:rPr>
      <w:t xml:space="preserve"> </w:t>
    </w:r>
    <w:r w:rsidR="00821380">
      <w:rPr>
        <w:rFonts w:asciiTheme="majorBidi" w:hAnsiTheme="majorBidi" w:cstheme="majorBidi"/>
        <w:sz w:val="24"/>
        <w:szCs w:val="24"/>
      </w:rPr>
      <w:t>Expérimentation et résultats</w:t>
    </w:r>
  </w:p>
  <w:p w:rsidR="00A722E7" w:rsidRDefault="00A722E7">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22E7" w:rsidRDefault="00A722E7">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F0DE4"/>
    <w:multiLevelType w:val="hybridMultilevel"/>
    <w:tmpl w:val="D2909E1C"/>
    <w:lvl w:ilvl="0" w:tplc="66B0FAE4">
      <w:start w:val="1"/>
      <w:numFmt w:val="bullet"/>
      <w:lvlText w:val=""/>
      <w:lvlJc w:val="left"/>
      <w:pPr>
        <w:ind w:left="1440" w:hanging="360"/>
      </w:pPr>
      <w:rPr>
        <w:rFonts w:ascii="Wingdings" w:hAnsi="Wingdings" w:hint="default"/>
        <w:sz w:val="28"/>
        <w:szCs w:val="28"/>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nsid w:val="03C269FD"/>
    <w:multiLevelType w:val="hybridMultilevel"/>
    <w:tmpl w:val="7ED409D6"/>
    <w:lvl w:ilvl="0" w:tplc="2D7C514E">
      <w:start w:val="1"/>
      <w:numFmt w:val="bullet"/>
      <w:lvlText w:val=""/>
      <w:lvlJc w:val="left"/>
      <w:pPr>
        <w:ind w:left="72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A5E72B6"/>
    <w:multiLevelType w:val="hybridMultilevel"/>
    <w:tmpl w:val="3CF057C6"/>
    <w:lvl w:ilvl="0" w:tplc="14C4E7E0">
      <w:start w:val="7"/>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
    <w:nsid w:val="1CDE1CD1"/>
    <w:multiLevelType w:val="hybridMultilevel"/>
    <w:tmpl w:val="D43ED00C"/>
    <w:lvl w:ilvl="0" w:tplc="040C0001">
      <w:start w:val="1"/>
      <w:numFmt w:val="bullet"/>
      <w:lvlText w:val=""/>
      <w:lvlJc w:val="left"/>
      <w:pPr>
        <w:ind w:left="902" w:hanging="360"/>
      </w:pPr>
      <w:rPr>
        <w:rFonts w:ascii="Symbol" w:hAnsi="Symbol" w:hint="default"/>
      </w:rPr>
    </w:lvl>
    <w:lvl w:ilvl="1" w:tplc="040C0003" w:tentative="1">
      <w:start w:val="1"/>
      <w:numFmt w:val="bullet"/>
      <w:lvlText w:val="o"/>
      <w:lvlJc w:val="left"/>
      <w:pPr>
        <w:ind w:left="1622" w:hanging="360"/>
      </w:pPr>
      <w:rPr>
        <w:rFonts w:ascii="Courier New" w:hAnsi="Courier New" w:cs="Courier New" w:hint="default"/>
      </w:rPr>
    </w:lvl>
    <w:lvl w:ilvl="2" w:tplc="040C0005" w:tentative="1">
      <w:start w:val="1"/>
      <w:numFmt w:val="bullet"/>
      <w:lvlText w:val=""/>
      <w:lvlJc w:val="left"/>
      <w:pPr>
        <w:ind w:left="2342" w:hanging="360"/>
      </w:pPr>
      <w:rPr>
        <w:rFonts w:ascii="Wingdings" w:hAnsi="Wingdings" w:hint="default"/>
      </w:rPr>
    </w:lvl>
    <w:lvl w:ilvl="3" w:tplc="040C0001" w:tentative="1">
      <w:start w:val="1"/>
      <w:numFmt w:val="bullet"/>
      <w:lvlText w:val=""/>
      <w:lvlJc w:val="left"/>
      <w:pPr>
        <w:ind w:left="3062" w:hanging="360"/>
      </w:pPr>
      <w:rPr>
        <w:rFonts w:ascii="Symbol" w:hAnsi="Symbol" w:hint="default"/>
      </w:rPr>
    </w:lvl>
    <w:lvl w:ilvl="4" w:tplc="040C0003" w:tentative="1">
      <w:start w:val="1"/>
      <w:numFmt w:val="bullet"/>
      <w:lvlText w:val="o"/>
      <w:lvlJc w:val="left"/>
      <w:pPr>
        <w:ind w:left="3782" w:hanging="360"/>
      </w:pPr>
      <w:rPr>
        <w:rFonts w:ascii="Courier New" w:hAnsi="Courier New" w:cs="Courier New" w:hint="default"/>
      </w:rPr>
    </w:lvl>
    <w:lvl w:ilvl="5" w:tplc="040C0005" w:tentative="1">
      <w:start w:val="1"/>
      <w:numFmt w:val="bullet"/>
      <w:lvlText w:val=""/>
      <w:lvlJc w:val="left"/>
      <w:pPr>
        <w:ind w:left="4502" w:hanging="360"/>
      </w:pPr>
      <w:rPr>
        <w:rFonts w:ascii="Wingdings" w:hAnsi="Wingdings" w:hint="default"/>
      </w:rPr>
    </w:lvl>
    <w:lvl w:ilvl="6" w:tplc="040C0001" w:tentative="1">
      <w:start w:val="1"/>
      <w:numFmt w:val="bullet"/>
      <w:lvlText w:val=""/>
      <w:lvlJc w:val="left"/>
      <w:pPr>
        <w:ind w:left="5222" w:hanging="360"/>
      </w:pPr>
      <w:rPr>
        <w:rFonts w:ascii="Symbol" w:hAnsi="Symbol" w:hint="default"/>
      </w:rPr>
    </w:lvl>
    <w:lvl w:ilvl="7" w:tplc="040C0003" w:tentative="1">
      <w:start w:val="1"/>
      <w:numFmt w:val="bullet"/>
      <w:lvlText w:val="o"/>
      <w:lvlJc w:val="left"/>
      <w:pPr>
        <w:ind w:left="5942" w:hanging="360"/>
      </w:pPr>
      <w:rPr>
        <w:rFonts w:ascii="Courier New" w:hAnsi="Courier New" w:cs="Courier New" w:hint="default"/>
      </w:rPr>
    </w:lvl>
    <w:lvl w:ilvl="8" w:tplc="040C0005" w:tentative="1">
      <w:start w:val="1"/>
      <w:numFmt w:val="bullet"/>
      <w:lvlText w:val=""/>
      <w:lvlJc w:val="left"/>
      <w:pPr>
        <w:ind w:left="6662" w:hanging="360"/>
      </w:pPr>
      <w:rPr>
        <w:rFonts w:ascii="Wingdings" w:hAnsi="Wingdings" w:hint="default"/>
      </w:rPr>
    </w:lvl>
  </w:abstractNum>
  <w:abstractNum w:abstractNumId="4">
    <w:nsid w:val="22C21704"/>
    <w:multiLevelType w:val="hybridMultilevel"/>
    <w:tmpl w:val="F8A4695A"/>
    <w:lvl w:ilvl="0" w:tplc="FB3834B8">
      <w:start w:val="1"/>
      <w:numFmt w:val="bullet"/>
      <w:lvlText w:val=""/>
      <w:lvlJc w:val="left"/>
      <w:pPr>
        <w:ind w:left="72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468686D"/>
    <w:multiLevelType w:val="hybridMultilevel"/>
    <w:tmpl w:val="97A6411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84237C9"/>
    <w:multiLevelType w:val="hybridMultilevel"/>
    <w:tmpl w:val="D44AA57A"/>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2DE73328"/>
    <w:multiLevelType w:val="hybridMultilevel"/>
    <w:tmpl w:val="6F5EDD9A"/>
    <w:lvl w:ilvl="0" w:tplc="66B0FAE4">
      <w:start w:val="1"/>
      <w:numFmt w:val="bullet"/>
      <w:lvlText w:val=""/>
      <w:lvlJc w:val="left"/>
      <w:pPr>
        <w:ind w:left="1622" w:hanging="360"/>
      </w:pPr>
      <w:rPr>
        <w:rFonts w:ascii="Wingdings" w:hAnsi="Wingdings" w:hint="default"/>
        <w:sz w:val="28"/>
        <w:szCs w:val="28"/>
      </w:rPr>
    </w:lvl>
    <w:lvl w:ilvl="1" w:tplc="040C0003" w:tentative="1">
      <w:start w:val="1"/>
      <w:numFmt w:val="bullet"/>
      <w:lvlText w:val="o"/>
      <w:lvlJc w:val="left"/>
      <w:pPr>
        <w:ind w:left="2342" w:hanging="360"/>
      </w:pPr>
      <w:rPr>
        <w:rFonts w:ascii="Courier New" w:hAnsi="Courier New" w:cs="Courier New" w:hint="default"/>
      </w:rPr>
    </w:lvl>
    <w:lvl w:ilvl="2" w:tplc="040C0005" w:tentative="1">
      <w:start w:val="1"/>
      <w:numFmt w:val="bullet"/>
      <w:lvlText w:val=""/>
      <w:lvlJc w:val="left"/>
      <w:pPr>
        <w:ind w:left="3062" w:hanging="360"/>
      </w:pPr>
      <w:rPr>
        <w:rFonts w:ascii="Wingdings" w:hAnsi="Wingdings" w:hint="default"/>
      </w:rPr>
    </w:lvl>
    <w:lvl w:ilvl="3" w:tplc="040C0001" w:tentative="1">
      <w:start w:val="1"/>
      <w:numFmt w:val="bullet"/>
      <w:lvlText w:val=""/>
      <w:lvlJc w:val="left"/>
      <w:pPr>
        <w:ind w:left="3782" w:hanging="360"/>
      </w:pPr>
      <w:rPr>
        <w:rFonts w:ascii="Symbol" w:hAnsi="Symbol" w:hint="default"/>
      </w:rPr>
    </w:lvl>
    <w:lvl w:ilvl="4" w:tplc="040C0003" w:tentative="1">
      <w:start w:val="1"/>
      <w:numFmt w:val="bullet"/>
      <w:lvlText w:val="o"/>
      <w:lvlJc w:val="left"/>
      <w:pPr>
        <w:ind w:left="4502" w:hanging="360"/>
      </w:pPr>
      <w:rPr>
        <w:rFonts w:ascii="Courier New" w:hAnsi="Courier New" w:cs="Courier New" w:hint="default"/>
      </w:rPr>
    </w:lvl>
    <w:lvl w:ilvl="5" w:tplc="040C0005" w:tentative="1">
      <w:start w:val="1"/>
      <w:numFmt w:val="bullet"/>
      <w:lvlText w:val=""/>
      <w:lvlJc w:val="left"/>
      <w:pPr>
        <w:ind w:left="5222" w:hanging="360"/>
      </w:pPr>
      <w:rPr>
        <w:rFonts w:ascii="Wingdings" w:hAnsi="Wingdings" w:hint="default"/>
      </w:rPr>
    </w:lvl>
    <w:lvl w:ilvl="6" w:tplc="040C0001" w:tentative="1">
      <w:start w:val="1"/>
      <w:numFmt w:val="bullet"/>
      <w:lvlText w:val=""/>
      <w:lvlJc w:val="left"/>
      <w:pPr>
        <w:ind w:left="5942" w:hanging="360"/>
      </w:pPr>
      <w:rPr>
        <w:rFonts w:ascii="Symbol" w:hAnsi="Symbol" w:hint="default"/>
      </w:rPr>
    </w:lvl>
    <w:lvl w:ilvl="7" w:tplc="040C0003" w:tentative="1">
      <w:start w:val="1"/>
      <w:numFmt w:val="bullet"/>
      <w:lvlText w:val="o"/>
      <w:lvlJc w:val="left"/>
      <w:pPr>
        <w:ind w:left="6662" w:hanging="360"/>
      </w:pPr>
      <w:rPr>
        <w:rFonts w:ascii="Courier New" w:hAnsi="Courier New" w:cs="Courier New" w:hint="default"/>
      </w:rPr>
    </w:lvl>
    <w:lvl w:ilvl="8" w:tplc="040C0005" w:tentative="1">
      <w:start w:val="1"/>
      <w:numFmt w:val="bullet"/>
      <w:lvlText w:val=""/>
      <w:lvlJc w:val="left"/>
      <w:pPr>
        <w:ind w:left="7382" w:hanging="360"/>
      </w:pPr>
      <w:rPr>
        <w:rFonts w:ascii="Wingdings" w:hAnsi="Wingdings" w:hint="default"/>
      </w:rPr>
    </w:lvl>
  </w:abstractNum>
  <w:abstractNum w:abstractNumId="8">
    <w:nsid w:val="34F7264A"/>
    <w:multiLevelType w:val="hybridMultilevel"/>
    <w:tmpl w:val="5582D08C"/>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A7A1598"/>
    <w:multiLevelType w:val="hybridMultilevel"/>
    <w:tmpl w:val="481255F0"/>
    <w:lvl w:ilvl="0" w:tplc="66B0FAE4">
      <w:start w:val="1"/>
      <w:numFmt w:val="bullet"/>
      <w:lvlText w:val=""/>
      <w:lvlJc w:val="left"/>
      <w:pPr>
        <w:ind w:left="1080" w:hanging="360"/>
      </w:pPr>
      <w:rPr>
        <w:rFonts w:ascii="Wingdings" w:hAnsi="Wingdings" w:hint="default"/>
        <w:sz w:val="28"/>
        <w:szCs w:val="28"/>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nsid w:val="405F3618"/>
    <w:multiLevelType w:val="hybridMultilevel"/>
    <w:tmpl w:val="02C0DC7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274193C"/>
    <w:multiLevelType w:val="hybridMultilevel"/>
    <w:tmpl w:val="BE30C56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4053258"/>
    <w:multiLevelType w:val="hybridMultilevel"/>
    <w:tmpl w:val="88A8197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7292818"/>
    <w:multiLevelType w:val="hybridMultilevel"/>
    <w:tmpl w:val="65D61B22"/>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7D4562A"/>
    <w:multiLevelType w:val="hybridMultilevel"/>
    <w:tmpl w:val="ECD2B9EC"/>
    <w:lvl w:ilvl="0" w:tplc="040C000B">
      <w:start w:val="1"/>
      <w:numFmt w:val="bullet"/>
      <w:lvlText w:val=""/>
      <w:lvlJc w:val="left"/>
      <w:pPr>
        <w:ind w:left="788" w:hanging="360"/>
      </w:pPr>
      <w:rPr>
        <w:rFonts w:ascii="Wingdings" w:hAnsi="Wingdings" w:hint="default"/>
      </w:rPr>
    </w:lvl>
    <w:lvl w:ilvl="1" w:tplc="040C0003" w:tentative="1">
      <w:start w:val="1"/>
      <w:numFmt w:val="bullet"/>
      <w:lvlText w:val="o"/>
      <w:lvlJc w:val="left"/>
      <w:pPr>
        <w:ind w:left="1508" w:hanging="360"/>
      </w:pPr>
      <w:rPr>
        <w:rFonts w:ascii="Courier New" w:hAnsi="Courier New" w:cs="Courier New" w:hint="default"/>
      </w:rPr>
    </w:lvl>
    <w:lvl w:ilvl="2" w:tplc="040C0005" w:tentative="1">
      <w:start w:val="1"/>
      <w:numFmt w:val="bullet"/>
      <w:lvlText w:val=""/>
      <w:lvlJc w:val="left"/>
      <w:pPr>
        <w:ind w:left="2228" w:hanging="360"/>
      </w:pPr>
      <w:rPr>
        <w:rFonts w:ascii="Wingdings" w:hAnsi="Wingdings" w:hint="default"/>
      </w:rPr>
    </w:lvl>
    <w:lvl w:ilvl="3" w:tplc="040C0001" w:tentative="1">
      <w:start w:val="1"/>
      <w:numFmt w:val="bullet"/>
      <w:lvlText w:val=""/>
      <w:lvlJc w:val="left"/>
      <w:pPr>
        <w:ind w:left="2948" w:hanging="360"/>
      </w:pPr>
      <w:rPr>
        <w:rFonts w:ascii="Symbol" w:hAnsi="Symbol" w:hint="default"/>
      </w:rPr>
    </w:lvl>
    <w:lvl w:ilvl="4" w:tplc="040C0003" w:tentative="1">
      <w:start w:val="1"/>
      <w:numFmt w:val="bullet"/>
      <w:lvlText w:val="o"/>
      <w:lvlJc w:val="left"/>
      <w:pPr>
        <w:ind w:left="3668" w:hanging="360"/>
      </w:pPr>
      <w:rPr>
        <w:rFonts w:ascii="Courier New" w:hAnsi="Courier New" w:cs="Courier New" w:hint="default"/>
      </w:rPr>
    </w:lvl>
    <w:lvl w:ilvl="5" w:tplc="040C0005" w:tentative="1">
      <w:start w:val="1"/>
      <w:numFmt w:val="bullet"/>
      <w:lvlText w:val=""/>
      <w:lvlJc w:val="left"/>
      <w:pPr>
        <w:ind w:left="4388" w:hanging="360"/>
      </w:pPr>
      <w:rPr>
        <w:rFonts w:ascii="Wingdings" w:hAnsi="Wingdings" w:hint="default"/>
      </w:rPr>
    </w:lvl>
    <w:lvl w:ilvl="6" w:tplc="040C0001" w:tentative="1">
      <w:start w:val="1"/>
      <w:numFmt w:val="bullet"/>
      <w:lvlText w:val=""/>
      <w:lvlJc w:val="left"/>
      <w:pPr>
        <w:ind w:left="5108" w:hanging="360"/>
      </w:pPr>
      <w:rPr>
        <w:rFonts w:ascii="Symbol" w:hAnsi="Symbol" w:hint="default"/>
      </w:rPr>
    </w:lvl>
    <w:lvl w:ilvl="7" w:tplc="040C0003" w:tentative="1">
      <w:start w:val="1"/>
      <w:numFmt w:val="bullet"/>
      <w:lvlText w:val="o"/>
      <w:lvlJc w:val="left"/>
      <w:pPr>
        <w:ind w:left="5828" w:hanging="360"/>
      </w:pPr>
      <w:rPr>
        <w:rFonts w:ascii="Courier New" w:hAnsi="Courier New" w:cs="Courier New" w:hint="default"/>
      </w:rPr>
    </w:lvl>
    <w:lvl w:ilvl="8" w:tplc="040C0005" w:tentative="1">
      <w:start w:val="1"/>
      <w:numFmt w:val="bullet"/>
      <w:lvlText w:val=""/>
      <w:lvlJc w:val="left"/>
      <w:pPr>
        <w:ind w:left="6548" w:hanging="360"/>
      </w:pPr>
      <w:rPr>
        <w:rFonts w:ascii="Wingdings" w:hAnsi="Wingdings" w:hint="default"/>
      </w:rPr>
    </w:lvl>
  </w:abstractNum>
  <w:abstractNum w:abstractNumId="15">
    <w:nsid w:val="4C6F71F0"/>
    <w:multiLevelType w:val="hybridMultilevel"/>
    <w:tmpl w:val="30904E00"/>
    <w:lvl w:ilvl="0" w:tplc="040C0005">
      <w:start w:val="1"/>
      <w:numFmt w:val="bullet"/>
      <w:lvlText w:val=""/>
      <w:lvlJc w:val="left"/>
      <w:pPr>
        <w:ind w:left="854" w:hanging="360"/>
      </w:pPr>
      <w:rPr>
        <w:rFonts w:ascii="Wingdings" w:hAnsi="Wingdings" w:hint="default"/>
      </w:rPr>
    </w:lvl>
    <w:lvl w:ilvl="1" w:tplc="040C0003" w:tentative="1">
      <w:start w:val="1"/>
      <w:numFmt w:val="bullet"/>
      <w:lvlText w:val="o"/>
      <w:lvlJc w:val="left"/>
      <w:pPr>
        <w:ind w:left="1574" w:hanging="360"/>
      </w:pPr>
      <w:rPr>
        <w:rFonts w:ascii="Courier New" w:hAnsi="Courier New" w:cs="Courier New" w:hint="default"/>
      </w:rPr>
    </w:lvl>
    <w:lvl w:ilvl="2" w:tplc="040C0005" w:tentative="1">
      <w:start w:val="1"/>
      <w:numFmt w:val="bullet"/>
      <w:lvlText w:val=""/>
      <w:lvlJc w:val="left"/>
      <w:pPr>
        <w:ind w:left="2294" w:hanging="360"/>
      </w:pPr>
      <w:rPr>
        <w:rFonts w:ascii="Wingdings" w:hAnsi="Wingdings" w:hint="default"/>
      </w:rPr>
    </w:lvl>
    <w:lvl w:ilvl="3" w:tplc="040C0001" w:tentative="1">
      <w:start w:val="1"/>
      <w:numFmt w:val="bullet"/>
      <w:lvlText w:val=""/>
      <w:lvlJc w:val="left"/>
      <w:pPr>
        <w:ind w:left="3014" w:hanging="360"/>
      </w:pPr>
      <w:rPr>
        <w:rFonts w:ascii="Symbol" w:hAnsi="Symbol" w:hint="default"/>
      </w:rPr>
    </w:lvl>
    <w:lvl w:ilvl="4" w:tplc="040C0003" w:tentative="1">
      <w:start w:val="1"/>
      <w:numFmt w:val="bullet"/>
      <w:lvlText w:val="o"/>
      <w:lvlJc w:val="left"/>
      <w:pPr>
        <w:ind w:left="3734" w:hanging="360"/>
      </w:pPr>
      <w:rPr>
        <w:rFonts w:ascii="Courier New" w:hAnsi="Courier New" w:cs="Courier New" w:hint="default"/>
      </w:rPr>
    </w:lvl>
    <w:lvl w:ilvl="5" w:tplc="040C0005" w:tentative="1">
      <w:start w:val="1"/>
      <w:numFmt w:val="bullet"/>
      <w:lvlText w:val=""/>
      <w:lvlJc w:val="left"/>
      <w:pPr>
        <w:ind w:left="4454" w:hanging="360"/>
      </w:pPr>
      <w:rPr>
        <w:rFonts w:ascii="Wingdings" w:hAnsi="Wingdings" w:hint="default"/>
      </w:rPr>
    </w:lvl>
    <w:lvl w:ilvl="6" w:tplc="040C0001" w:tentative="1">
      <w:start w:val="1"/>
      <w:numFmt w:val="bullet"/>
      <w:lvlText w:val=""/>
      <w:lvlJc w:val="left"/>
      <w:pPr>
        <w:ind w:left="5174" w:hanging="360"/>
      </w:pPr>
      <w:rPr>
        <w:rFonts w:ascii="Symbol" w:hAnsi="Symbol" w:hint="default"/>
      </w:rPr>
    </w:lvl>
    <w:lvl w:ilvl="7" w:tplc="040C0003" w:tentative="1">
      <w:start w:val="1"/>
      <w:numFmt w:val="bullet"/>
      <w:lvlText w:val="o"/>
      <w:lvlJc w:val="left"/>
      <w:pPr>
        <w:ind w:left="5894" w:hanging="360"/>
      </w:pPr>
      <w:rPr>
        <w:rFonts w:ascii="Courier New" w:hAnsi="Courier New" w:cs="Courier New" w:hint="default"/>
      </w:rPr>
    </w:lvl>
    <w:lvl w:ilvl="8" w:tplc="040C0005" w:tentative="1">
      <w:start w:val="1"/>
      <w:numFmt w:val="bullet"/>
      <w:lvlText w:val=""/>
      <w:lvlJc w:val="left"/>
      <w:pPr>
        <w:ind w:left="6614" w:hanging="360"/>
      </w:pPr>
      <w:rPr>
        <w:rFonts w:ascii="Wingdings" w:hAnsi="Wingdings" w:hint="default"/>
      </w:rPr>
    </w:lvl>
  </w:abstractNum>
  <w:abstractNum w:abstractNumId="16">
    <w:nsid w:val="4CAB7617"/>
    <w:multiLevelType w:val="multilevel"/>
    <w:tmpl w:val="7C5432D2"/>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sz w:val="24"/>
        <w:szCs w:val="24"/>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7">
    <w:nsid w:val="590C674A"/>
    <w:multiLevelType w:val="hybridMultilevel"/>
    <w:tmpl w:val="0B9EF992"/>
    <w:lvl w:ilvl="0" w:tplc="040C0005">
      <w:start w:val="1"/>
      <w:numFmt w:val="bullet"/>
      <w:lvlText w:val=""/>
      <w:lvlJc w:val="left"/>
      <w:pPr>
        <w:ind w:left="1622" w:hanging="360"/>
      </w:pPr>
      <w:rPr>
        <w:rFonts w:ascii="Wingdings" w:hAnsi="Wingdings" w:hint="default"/>
      </w:rPr>
    </w:lvl>
    <w:lvl w:ilvl="1" w:tplc="040C0003" w:tentative="1">
      <w:start w:val="1"/>
      <w:numFmt w:val="bullet"/>
      <w:lvlText w:val="o"/>
      <w:lvlJc w:val="left"/>
      <w:pPr>
        <w:ind w:left="2342" w:hanging="360"/>
      </w:pPr>
      <w:rPr>
        <w:rFonts w:ascii="Courier New" w:hAnsi="Courier New" w:cs="Courier New" w:hint="default"/>
      </w:rPr>
    </w:lvl>
    <w:lvl w:ilvl="2" w:tplc="040C0005" w:tentative="1">
      <w:start w:val="1"/>
      <w:numFmt w:val="bullet"/>
      <w:lvlText w:val=""/>
      <w:lvlJc w:val="left"/>
      <w:pPr>
        <w:ind w:left="3062" w:hanging="360"/>
      </w:pPr>
      <w:rPr>
        <w:rFonts w:ascii="Wingdings" w:hAnsi="Wingdings" w:hint="default"/>
      </w:rPr>
    </w:lvl>
    <w:lvl w:ilvl="3" w:tplc="040C0001" w:tentative="1">
      <w:start w:val="1"/>
      <w:numFmt w:val="bullet"/>
      <w:lvlText w:val=""/>
      <w:lvlJc w:val="left"/>
      <w:pPr>
        <w:ind w:left="3782" w:hanging="360"/>
      </w:pPr>
      <w:rPr>
        <w:rFonts w:ascii="Symbol" w:hAnsi="Symbol" w:hint="default"/>
      </w:rPr>
    </w:lvl>
    <w:lvl w:ilvl="4" w:tplc="040C0003" w:tentative="1">
      <w:start w:val="1"/>
      <w:numFmt w:val="bullet"/>
      <w:lvlText w:val="o"/>
      <w:lvlJc w:val="left"/>
      <w:pPr>
        <w:ind w:left="4502" w:hanging="360"/>
      </w:pPr>
      <w:rPr>
        <w:rFonts w:ascii="Courier New" w:hAnsi="Courier New" w:cs="Courier New" w:hint="default"/>
      </w:rPr>
    </w:lvl>
    <w:lvl w:ilvl="5" w:tplc="040C0005" w:tentative="1">
      <w:start w:val="1"/>
      <w:numFmt w:val="bullet"/>
      <w:lvlText w:val=""/>
      <w:lvlJc w:val="left"/>
      <w:pPr>
        <w:ind w:left="5222" w:hanging="360"/>
      </w:pPr>
      <w:rPr>
        <w:rFonts w:ascii="Wingdings" w:hAnsi="Wingdings" w:hint="default"/>
      </w:rPr>
    </w:lvl>
    <w:lvl w:ilvl="6" w:tplc="040C0001" w:tentative="1">
      <w:start w:val="1"/>
      <w:numFmt w:val="bullet"/>
      <w:lvlText w:val=""/>
      <w:lvlJc w:val="left"/>
      <w:pPr>
        <w:ind w:left="5942" w:hanging="360"/>
      </w:pPr>
      <w:rPr>
        <w:rFonts w:ascii="Symbol" w:hAnsi="Symbol" w:hint="default"/>
      </w:rPr>
    </w:lvl>
    <w:lvl w:ilvl="7" w:tplc="040C0003" w:tentative="1">
      <w:start w:val="1"/>
      <w:numFmt w:val="bullet"/>
      <w:lvlText w:val="o"/>
      <w:lvlJc w:val="left"/>
      <w:pPr>
        <w:ind w:left="6662" w:hanging="360"/>
      </w:pPr>
      <w:rPr>
        <w:rFonts w:ascii="Courier New" w:hAnsi="Courier New" w:cs="Courier New" w:hint="default"/>
      </w:rPr>
    </w:lvl>
    <w:lvl w:ilvl="8" w:tplc="040C0005" w:tentative="1">
      <w:start w:val="1"/>
      <w:numFmt w:val="bullet"/>
      <w:lvlText w:val=""/>
      <w:lvlJc w:val="left"/>
      <w:pPr>
        <w:ind w:left="7382" w:hanging="360"/>
      </w:pPr>
      <w:rPr>
        <w:rFonts w:ascii="Wingdings" w:hAnsi="Wingdings" w:hint="default"/>
      </w:rPr>
    </w:lvl>
  </w:abstractNum>
  <w:abstractNum w:abstractNumId="18">
    <w:nsid w:val="5E0F3135"/>
    <w:multiLevelType w:val="hybridMultilevel"/>
    <w:tmpl w:val="DA5A3FE4"/>
    <w:lvl w:ilvl="0" w:tplc="83B678B4">
      <w:start w:val="1"/>
      <w:numFmt w:val="bullet"/>
      <w:lvlText w:val=""/>
      <w:lvlJc w:val="left"/>
      <w:pPr>
        <w:ind w:left="72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6DF4D63"/>
    <w:multiLevelType w:val="hybridMultilevel"/>
    <w:tmpl w:val="2608569C"/>
    <w:lvl w:ilvl="0" w:tplc="040C000B">
      <w:start w:val="1"/>
      <w:numFmt w:val="bullet"/>
      <w:lvlText w:val=""/>
      <w:lvlJc w:val="left"/>
      <w:pPr>
        <w:ind w:left="72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7667FE1"/>
    <w:multiLevelType w:val="hybridMultilevel"/>
    <w:tmpl w:val="534CE73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6C5955C7"/>
    <w:multiLevelType w:val="hybridMultilevel"/>
    <w:tmpl w:val="E8BAEE1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C5C51F8"/>
    <w:multiLevelType w:val="hybridMultilevel"/>
    <w:tmpl w:val="DCA41AE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6D547C4F"/>
    <w:multiLevelType w:val="hybridMultilevel"/>
    <w:tmpl w:val="8738D6FA"/>
    <w:lvl w:ilvl="0" w:tplc="040C000B">
      <w:start w:val="1"/>
      <w:numFmt w:val="bullet"/>
      <w:lvlText w:val=""/>
      <w:lvlJc w:val="left"/>
      <w:pPr>
        <w:ind w:left="72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DBB6226"/>
    <w:multiLevelType w:val="hybridMultilevel"/>
    <w:tmpl w:val="6B4EF7F6"/>
    <w:lvl w:ilvl="0" w:tplc="2D7C514E">
      <w:start w:val="1"/>
      <w:numFmt w:val="bullet"/>
      <w:lvlText w:val=""/>
      <w:lvlJc w:val="left"/>
      <w:pPr>
        <w:ind w:left="72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F8C0AFA"/>
    <w:multiLevelType w:val="hybridMultilevel"/>
    <w:tmpl w:val="738C49DE"/>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nsid w:val="71C01AFD"/>
    <w:multiLevelType w:val="hybridMultilevel"/>
    <w:tmpl w:val="178CCE2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9BE3946"/>
    <w:multiLevelType w:val="hybridMultilevel"/>
    <w:tmpl w:val="C71C04F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15"/>
  </w:num>
  <w:num w:numId="4">
    <w:abstractNumId w:val="25"/>
  </w:num>
  <w:num w:numId="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11"/>
  </w:num>
  <w:num w:numId="14">
    <w:abstractNumId w:val="2"/>
  </w:num>
  <w:num w:numId="15">
    <w:abstractNumId w:val="21"/>
  </w:num>
  <w:num w:numId="16">
    <w:abstractNumId w:val="3"/>
  </w:num>
  <w:num w:numId="17">
    <w:abstractNumId w:val="16"/>
  </w:num>
  <w:num w:numId="18">
    <w:abstractNumId w:val="18"/>
  </w:num>
  <w:num w:numId="19">
    <w:abstractNumId w:val="17"/>
  </w:num>
  <w:num w:numId="20">
    <w:abstractNumId w:val="7"/>
  </w:num>
  <w:num w:numId="21">
    <w:abstractNumId w:val="0"/>
  </w:num>
  <w:num w:numId="22">
    <w:abstractNumId w:val="27"/>
  </w:num>
  <w:num w:numId="23">
    <w:abstractNumId w:val="4"/>
  </w:num>
  <w:num w:numId="2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1"/>
  </w:num>
  <w:num w:numId="27">
    <w:abstractNumId w:val="5"/>
  </w:num>
  <w:num w:numId="28">
    <w:abstractNumId w:val="22"/>
  </w:num>
  <w:num w:numId="29">
    <w:abstractNumId w:val="19"/>
  </w:num>
  <w:num w:numId="30">
    <w:abstractNumId w:val="23"/>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AA549F"/>
    <w:rsid w:val="00005515"/>
    <w:rsid w:val="00041875"/>
    <w:rsid w:val="0005731F"/>
    <w:rsid w:val="00080AC5"/>
    <w:rsid w:val="000C3893"/>
    <w:rsid w:val="00117DBA"/>
    <w:rsid w:val="00170ED2"/>
    <w:rsid w:val="00172BFE"/>
    <w:rsid w:val="001A3B0E"/>
    <w:rsid w:val="001C46B8"/>
    <w:rsid w:val="002061D2"/>
    <w:rsid w:val="002139D6"/>
    <w:rsid w:val="002766AD"/>
    <w:rsid w:val="00277390"/>
    <w:rsid w:val="00284D7F"/>
    <w:rsid w:val="002B7340"/>
    <w:rsid w:val="002D21CC"/>
    <w:rsid w:val="002D33BF"/>
    <w:rsid w:val="002F5397"/>
    <w:rsid w:val="0033762F"/>
    <w:rsid w:val="00355F71"/>
    <w:rsid w:val="003A6A77"/>
    <w:rsid w:val="003F432F"/>
    <w:rsid w:val="004625E3"/>
    <w:rsid w:val="004A68F0"/>
    <w:rsid w:val="004D1922"/>
    <w:rsid w:val="005655C8"/>
    <w:rsid w:val="0056677D"/>
    <w:rsid w:val="005858A3"/>
    <w:rsid w:val="005B5EFA"/>
    <w:rsid w:val="005E053B"/>
    <w:rsid w:val="005E4000"/>
    <w:rsid w:val="005F0F4F"/>
    <w:rsid w:val="005F472B"/>
    <w:rsid w:val="00674DA9"/>
    <w:rsid w:val="006A71A2"/>
    <w:rsid w:val="006E2DD9"/>
    <w:rsid w:val="007337A0"/>
    <w:rsid w:val="0077406E"/>
    <w:rsid w:val="00776474"/>
    <w:rsid w:val="00786A26"/>
    <w:rsid w:val="007B7BAE"/>
    <w:rsid w:val="007F5B64"/>
    <w:rsid w:val="00803AB4"/>
    <w:rsid w:val="00821380"/>
    <w:rsid w:val="00834B2E"/>
    <w:rsid w:val="008D0923"/>
    <w:rsid w:val="008E11F8"/>
    <w:rsid w:val="00930B2E"/>
    <w:rsid w:val="0095415F"/>
    <w:rsid w:val="00972DC3"/>
    <w:rsid w:val="00992752"/>
    <w:rsid w:val="00A07DB4"/>
    <w:rsid w:val="00A24E98"/>
    <w:rsid w:val="00A722E7"/>
    <w:rsid w:val="00A771B9"/>
    <w:rsid w:val="00AA549F"/>
    <w:rsid w:val="00AD0063"/>
    <w:rsid w:val="00B2379A"/>
    <w:rsid w:val="00B36FA2"/>
    <w:rsid w:val="00B65251"/>
    <w:rsid w:val="00B81DF7"/>
    <w:rsid w:val="00B81FBC"/>
    <w:rsid w:val="00BC5C01"/>
    <w:rsid w:val="00BC6DF6"/>
    <w:rsid w:val="00BD4D55"/>
    <w:rsid w:val="00BD55F0"/>
    <w:rsid w:val="00C62A8E"/>
    <w:rsid w:val="00C635B1"/>
    <w:rsid w:val="00C76BBD"/>
    <w:rsid w:val="00C83841"/>
    <w:rsid w:val="00CB20AF"/>
    <w:rsid w:val="00D70B60"/>
    <w:rsid w:val="00DA25C2"/>
    <w:rsid w:val="00DB6EBA"/>
    <w:rsid w:val="00DB70DE"/>
    <w:rsid w:val="00DD2A00"/>
    <w:rsid w:val="00E2214A"/>
    <w:rsid w:val="00E71DAE"/>
    <w:rsid w:val="00E839FF"/>
    <w:rsid w:val="00EC2A1B"/>
    <w:rsid w:val="00F729F4"/>
    <w:rsid w:val="00FC7E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rules v:ext="edit">
        <o:r id="V:Rule36" type="connector" idref="#_x0000_s1100"/>
        <o:r id="V:Rule37" type="connector" idref="#_x0000_s1067"/>
        <o:r id="V:Rule38" type="connector" idref="#_x0000_s1068"/>
        <o:r id="V:Rule39" type="connector" idref="#_x0000_s1087"/>
        <o:r id="V:Rule40" type="connector" idref="#_x0000_s1053"/>
        <o:r id="V:Rule41" type="connector" idref="#_x0000_s1090"/>
        <o:r id="V:Rule42" type="connector" idref="#_x0000_s1065"/>
        <o:r id="V:Rule43" type="connector" idref="#_x0000_s1058"/>
        <o:r id="V:Rule44" type="connector" idref="#_x0000_s1062"/>
        <o:r id="V:Rule45" type="connector" idref="#_x0000_s1091"/>
        <o:r id="V:Rule46" type="connector" idref="#_x0000_s1076"/>
        <o:r id="V:Rule47" type="connector" idref="#_x0000_s1089"/>
        <o:r id="V:Rule48" type="connector" idref="#_x0000_s1059"/>
        <o:r id="V:Rule49" type="connector" idref="#_x0000_s1060"/>
        <o:r id="V:Rule50" type="connector" idref="#_x0000_s1075"/>
        <o:r id="V:Rule51" type="connector" idref="#_x0000_s1084"/>
        <o:r id="V:Rule52" type="connector" idref="#_x0000_s1086"/>
        <o:r id="V:Rule53" type="connector" idref="#_x0000_s1102"/>
        <o:r id="V:Rule54" type="connector" idref="#_x0000_s1103"/>
        <o:r id="V:Rule55" type="connector" idref="#_x0000_s1085"/>
        <o:r id="V:Rule56" type="connector" idref="#_x0000_s1083"/>
        <o:r id="V:Rule57" type="connector" idref="#_x0000_s1074"/>
        <o:r id="V:Rule58" type="connector" idref="#_x0000_s1082"/>
        <o:r id="V:Rule59" type="connector" idref="#_x0000_s1057"/>
        <o:r id="V:Rule60" type="connector" idref="#_x0000_s1066"/>
        <o:r id="V:Rule61" type="connector" idref="#_x0000_s1081"/>
        <o:r id="V:Rule62" type="connector" idref="#_x0000_s1098"/>
        <o:r id="V:Rule63" type="connector" idref="#_x0000_s1061"/>
        <o:r id="V:Rule64" type="connector" idref="#_x0000_s1101"/>
        <o:r id="V:Rule65" type="connector" idref="#_x0000_s1088"/>
        <o:r id="V:Rule66" type="connector" idref="#_x0000_s1063"/>
        <o:r id="V:Rule67" type="connector" idref="#_x0000_s1099"/>
        <o:r id="V:Rule68" type="connector" idref="#_x0000_s1064"/>
        <o:r id="V:Rule69" type="connector" idref="#_x0000_s1054"/>
        <o:r id="V:Rule70" type="connector" idref="#_x0000_s105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2DC3"/>
    <w:pPr>
      <w:spacing w:after="200" w:line="276" w:lineRule="auto"/>
    </w:pPr>
    <w:rPr>
      <w:rFonts w:ascii="Calibri" w:eastAsia="Calibri" w:hAnsi="Calibri" w:cs="Times New Roman"/>
    </w:rPr>
  </w:style>
  <w:style w:type="paragraph" w:styleId="Titre1">
    <w:name w:val="heading 1"/>
    <w:basedOn w:val="Normal"/>
    <w:next w:val="Normal"/>
    <w:link w:val="Titre1Car"/>
    <w:uiPriority w:val="9"/>
    <w:qFormat/>
    <w:rsid w:val="00005515"/>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itre2">
    <w:name w:val="heading 2"/>
    <w:basedOn w:val="Normal"/>
    <w:link w:val="Titre2Car"/>
    <w:uiPriority w:val="9"/>
    <w:qFormat/>
    <w:rsid w:val="00AD0063"/>
    <w:pPr>
      <w:widowControl w:val="0"/>
      <w:adjustRightInd w:val="0"/>
      <w:spacing w:before="100" w:beforeAutospacing="1" w:after="100" w:afterAutospacing="1" w:line="240" w:lineRule="auto"/>
      <w:jc w:val="both"/>
      <w:textAlignment w:val="baseline"/>
      <w:outlineLvl w:val="1"/>
    </w:pPr>
    <w:rPr>
      <w:rFonts w:ascii="Times New Roman" w:eastAsia="Times New Roman" w:hAnsi="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Program">
    <w:name w:val="Program"/>
    <w:basedOn w:val="Normal"/>
    <w:link w:val="ProgramChar"/>
    <w:qFormat/>
    <w:rsid w:val="0056677D"/>
    <w:pPr>
      <w:autoSpaceDE w:val="0"/>
      <w:autoSpaceDN w:val="0"/>
      <w:adjustRightInd w:val="0"/>
      <w:spacing w:after="0"/>
      <w:jc w:val="both"/>
    </w:pPr>
    <w:rPr>
      <w:rFonts w:asciiTheme="minorHAnsi" w:eastAsiaTheme="minorHAnsi" w:hAnsiTheme="minorHAnsi" w:cstheme="minorHAnsi"/>
      <w:lang w:val="en-US"/>
    </w:rPr>
  </w:style>
  <w:style w:type="character" w:customStyle="1" w:styleId="ProgramChar">
    <w:name w:val="Program Char"/>
    <w:basedOn w:val="Policepardfaut"/>
    <w:link w:val="Program"/>
    <w:rsid w:val="0056677D"/>
    <w:rPr>
      <w:rFonts w:cstheme="minorHAnsi"/>
      <w:lang w:val="en-US"/>
    </w:rPr>
  </w:style>
  <w:style w:type="paragraph" w:styleId="Textedebulles">
    <w:name w:val="Balloon Text"/>
    <w:basedOn w:val="Normal"/>
    <w:link w:val="TextedebullesCar"/>
    <w:uiPriority w:val="99"/>
    <w:semiHidden/>
    <w:unhideWhenUsed/>
    <w:rsid w:val="006E2DD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E2DD9"/>
    <w:rPr>
      <w:rFonts w:ascii="Tahoma" w:eastAsia="Calibri" w:hAnsi="Tahoma" w:cs="Tahoma"/>
      <w:sz w:val="16"/>
      <w:szCs w:val="16"/>
    </w:rPr>
  </w:style>
  <w:style w:type="paragraph" w:styleId="En-tte">
    <w:name w:val="header"/>
    <w:basedOn w:val="Normal"/>
    <w:link w:val="En-tteCar"/>
    <w:uiPriority w:val="99"/>
    <w:unhideWhenUsed/>
    <w:rsid w:val="004625E3"/>
    <w:pPr>
      <w:tabs>
        <w:tab w:val="center" w:pos="4536"/>
        <w:tab w:val="right" w:pos="9072"/>
      </w:tabs>
      <w:spacing w:after="0" w:line="240" w:lineRule="auto"/>
    </w:pPr>
  </w:style>
  <w:style w:type="character" w:customStyle="1" w:styleId="En-tteCar">
    <w:name w:val="En-tête Car"/>
    <w:basedOn w:val="Policepardfaut"/>
    <w:link w:val="En-tte"/>
    <w:uiPriority w:val="99"/>
    <w:rsid w:val="004625E3"/>
    <w:rPr>
      <w:rFonts w:ascii="Calibri" w:eastAsia="Calibri" w:hAnsi="Calibri" w:cs="Times New Roman"/>
    </w:rPr>
  </w:style>
  <w:style w:type="paragraph" w:styleId="Pieddepage">
    <w:name w:val="footer"/>
    <w:basedOn w:val="Normal"/>
    <w:link w:val="PieddepageCar"/>
    <w:uiPriority w:val="99"/>
    <w:unhideWhenUsed/>
    <w:rsid w:val="004625E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625E3"/>
    <w:rPr>
      <w:rFonts w:ascii="Calibri" w:eastAsia="Calibri" w:hAnsi="Calibri" w:cs="Times New Roman"/>
    </w:rPr>
  </w:style>
  <w:style w:type="paragraph" w:styleId="Paragraphedeliste">
    <w:name w:val="List Paragraph"/>
    <w:basedOn w:val="Normal"/>
    <w:uiPriority w:val="34"/>
    <w:qFormat/>
    <w:rsid w:val="00BD4D55"/>
    <w:pPr>
      <w:widowControl w:val="0"/>
      <w:adjustRightInd w:val="0"/>
      <w:ind w:left="720"/>
      <w:contextualSpacing/>
      <w:jc w:val="both"/>
      <w:textAlignment w:val="baseline"/>
    </w:pPr>
    <w:rPr>
      <w:rFonts w:ascii="Times New Roman" w:eastAsia="Times New Roman" w:hAnsi="Times New Roman"/>
    </w:rPr>
  </w:style>
  <w:style w:type="paragraph" w:customStyle="1" w:styleId="Default">
    <w:name w:val="Default"/>
    <w:uiPriority w:val="99"/>
    <w:rsid w:val="00BD4D55"/>
    <w:pPr>
      <w:autoSpaceDE w:val="0"/>
      <w:autoSpaceDN w:val="0"/>
      <w:adjustRightInd w:val="0"/>
    </w:pPr>
    <w:rPr>
      <w:rFonts w:ascii="Garamond" w:hAnsi="Garamond" w:cs="Garamond"/>
      <w:color w:val="000000"/>
      <w:sz w:val="24"/>
      <w:szCs w:val="24"/>
    </w:rPr>
  </w:style>
  <w:style w:type="paragraph" w:styleId="Sansinterligne">
    <w:name w:val="No Spacing"/>
    <w:link w:val="SansinterligneCar"/>
    <w:uiPriority w:val="1"/>
    <w:qFormat/>
    <w:rsid w:val="00BD4D55"/>
    <w:rPr>
      <w:rFonts w:eastAsiaTheme="minorEastAsia"/>
    </w:rPr>
  </w:style>
  <w:style w:type="character" w:customStyle="1" w:styleId="SansinterligneCar">
    <w:name w:val="Sans interligne Car"/>
    <w:basedOn w:val="Policepardfaut"/>
    <w:link w:val="Sansinterligne"/>
    <w:uiPriority w:val="1"/>
    <w:rsid w:val="00BD4D55"/>
    <w:rPr>
      <w:rFonts w:eastAsiaTheme="minorEastAsia"/>
    </w:rPr>
  </w:style>
  <w:style w:type="character" w:customStyle="1" w:styleId="Titre1Car">
    <w:name w:val="Titre 1 Car"/>
    <w:basedOn w:val="Policepardfaut"/>
    <w:link w:val="Titre1"/>
    <w:uiPriority w:val="9"/>
    <w:rsid w:val="00005515"/>
    <w:rPr>
      <w:rFonts w:asciiTheme="majorHAnsi" w:eastAsiaTheme="majorEastAsia" w:hAnsiTheme="majorHAnsi" w:cstheme="majorBidi"/>
      <w:b/>
      <w:bCs/>
      <w:color w:val="2E74B5" w:themeColor="accent1" w:themeShade="BF"/>
      <w:sz w:val="28"/>
      <w:szCs w:val="28"/>
    </w:rPr>
  </w:style>
  <w:style w:type="paragraph" w:styleId="En-ttedetabledesmatires">
    <w:name w:val="TOC Heading"/>
    <w:basedOn w:val="Titre1"/>
    <w:next w:val="Normal"/>
    <w:uiPriority w:val="39"/>
    <w:semiHidden/>
    <w:unhideWhenUsed/>
    <w:qFormat/>
    <w:rsid w:val="00005515"/>
    <w:pPr>
      <w:widowControl w:val="0"/>
      <w:textAlignment w:val="baseline"/>
      <w:outlineLvl w:val="9"/>
    </w:pPr>
    <w:rPr>
      <w:rFonts w:ascii="Cambria" w:eastAsia="Calibri" w:hAnsi="Cambria" w:cs="Times New Roman"/>
      <w:color w:val="365F91"/>
      <w:lang w:eastAsia="fr-FR"/>
    </w:rPr>
  </w:style>
  <w:style w:type="paragraph" w:styleId="TM3">
    <w:name w:val="toc 3"/>
    <w:basedOn w:val="Normal"/>
    <w:next w:val="Normal"/>
    <w:autoRedefine/>
    <w:uiPriority w:val="39"/>
    <w:unhideWhenUsed/>
    <w:rsid w:val="00005515"/>
    <w:pPr>
      <w:widowControl w:val="0"/>
      <w:tabs>
        <w:tab w:val="right" w:leader="dot" w:pos="9062"/>
      </w:tabs>
      <w:adjustRightInd w:val="0"/>
      <w:ind w:left="440" w:hanging="440"/>
      <w:jc w:val="both"/>
      <w:textAlignment w:val="baseline"/>
    </w:pPr>
    <w:rPr>
      <w:rFonts w:ascii="Times New Roman" w:eastAsia="Times New Roman" w:hAnsi="Times New Roman"/>
    </w:rPr>
  </w:style>
  <w:style w:type="paragraph" w:styleId="TM2">
    <w:name w:val="toc 2"/>
    <w:basedOn w:val="Normal"/>
    <w:next w:val="Normal"/>
    <w:autoRedefine/>
    <w:uiPriority w:val="39"/>
    <w:unhideWhenUsed/>
    <w:rsid w:val="00005515"/>
    <w:pPr>
      <w:widowControl w:val="0"/>
      <w:tabs>
        <w:tab w:val="right" w:leader="dot" w:pos="9062"/>
      </w:tabs>
      <w:adjustRightInd w:val="0"/>
      <w:spacing w:after="0"/>
      <w:ind w:left="426" w:firstLine="141"/>
      <w:jc w:val="both"/>
      <w:textAlignment w:val="baseline"/>
    </w:pPr>
    <w:rPr>
      <w:rFonts w:ascii="Times New Roman" w:eastAsia="Times New Roman" w:hAnsi="Times New Roman"/>
      <w:sz w:val="24"/>
      <w:szCs w:val="24"/>
    </w:rPr>
  </w:style>
  <w:style w:type="paragraph" w:styleId="Sous-titre">
    <w:name w:val="Subtitle"/>
    <w:basedOn w:val="Normal"/>
    <w:next w:val="Normal"/>
    <w:link w:val="Sous-titreCar"/>
    <w:uiPriority w:val="11"/>
    <w:qFormat/>
    <w:rsid w:val="00930B2E"/>
    <w:pPr>
      <w:widowControl w:val="0"/>
      <w:adjustRightInd w:val="0"/>
      <w:spacing w:after="160"/>
      <w:jc w:val="both"/>
      <w:textAlignment w:val="baseline"/>
    </w:pPr>
    <w:rPr>
      <w:rFonts w:ascii="Times New Roman" w:hAnsi="Times New Roman"/>
      <w:b/>
      <w:bCs/>
      <w:sz w:val="28"/>
      <w:szCs w:val="28"/>
    </w:rPr>
  </w:style>
  <w:style w:type="character" w:customStyle="1" w:styleId="Sous-titreCar">
    <w:name w:val="Sous-titre Car"/>
    <w:basedOn w:val="Policepardfaut"/>
    <w:link w:val="Sous-titre"/>
    <w:uiPriority w:val="11"/>
    <w:rsid w:val="00930B2E"/>
    <w:rPr>
      <w:rFonts w:ascii="Times New Roman" w:eastAsia="Calibri" w:hAnsi="Times New Roman" w:cs="Times New Roman"/>
      <w:b/>
      <w:bCs/>
      <w:sz w:val="28"/>
      <w:szCs w:val="28"/>
    </w:rPr>
  </w:style>
  <w:style w:type="character" w:customStyle="1" w:styleId="Titre2Car">
    <w:name w:val="Titre 2 Car"/>
    <w:basedOn w:val="Policepardfaut"/>
    <w:link w:val="Titre2"/>
    <w:uiPriority w:val="9"/>
    <w:rsid w:val="00AD0063"/>
    <w:rPr>
      <w:rFonts w:ascii="Times New Roman" w:eastAsia="Times New Roman" w:hAnsi="Times New Roman" w:cs="Times New Roman"/>
      <w:b/>
      <w:bCs/>
      <w:sz w:val="36"/>
      <w:szCs w:val="36"/>
      <w:lang w:eastAsia="fr-FR"/>
    </w:rPr>
  </w:style>
  <w:style w:type="character" w:styleId="Lienhypertexte">
    <w:name w:val="Hyperlink"/>
    <w:basedOn w:val="Policepardfaut"/>
    <w:uiPriority w:val="99"/>
    <w:unhideWhenUsed/>
    <w:rsid w:val="00AD0063"/>
    <w:rPr>
      <w:color w:val="0000FF"/>
      <w:u w:val="single"/>
    </w:rPr>
  </w:style>
  <w:style w:type="paragraph" w:customStyle="1" w:styleId="Texte">
    <w:name w:val="Texte"/>
    <w:basedOn w:val="Normal"/>
    <w:next w:val="Normal"/>
    <w:uiPriority w:val="99"/>
    <w:rsid w:val="00AD0063"/>
    <w:pPr>
      <w:widowControl w:val="0"/>
      <w:autoSpaceDE w:val="0"/>
      <w:autoSpaceDN w:val="0"/>
      <w:adjustRightInd w:val="0"/>
      <w:spacing w:after="0" w:line="240" w:lineRule="auto"/>
      <w:jc w:val="both"/>
      <w:textAlignment w:val="baseline"/>
    </w:pPr>
    <w:rPr>
      <w:rFonts w:ascii="Times New Roman" w:eastAsia="Times New Roman" w:hAnsi="Times New Roman"/>
      <w:sz w:val="24"/>
      <w:szCs w:val="24"/>
    </w:rPr>
  </w:style>
  <w:style w:type="character" w:customStyle="1" w:styleId="apple-converted-space">
    <w:name w:val="apple-converted-space"/>
    <w:basedOn w:val="Policepardfaut"/>
    <w:rsid w:val="00AD0063"/>
  </w:style>
  <w:style w:type="table" w:styleId="Grilledutableau">
    <w:name w:val="Table Grid"/>
    <w:basedOn w:val="TableauNormal"/>
    <w:uiPriority w:val="59"/>
    <w:rsid w:val="00AD006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AD0063"/>
    <w:rPr>
      <w:color w:val="808080"/>
    </w:rPr>
  </w:style>
  <w:style w:type="table" w:customStyle="1" w:styleId="Trameclaire-Accent11">
    <w:name w:val="Trame claire - Accent 11"/>
    <w:basedOn w:val="TableauNormal"/>
    <w:uiPriority w:val="60"/>
    <w:rsid w:val="00AD0063"/>
    <w:rPr>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styleId="Lgende">
    <w:name w:val="caption"/>
    <w:basedOn w:val="Normal"/>
    <w:next w:val="Normal"/>
    <w:uiPriority w:val="35"/>
    <w:unhideWhenUsed/>
    <w:qFormat/>
    <w:rsid w:val="00AD0063"/>
    <w:pPr>
      <w:widowControl w:val="0"/>
      <w:adjustRightInd w:val="0"/>
      <w:spacing w:line="240" w:lineRule="auto"/>
      <w:jc w:val="both"/>
      <w:textAlignment w:val="baseline"/>
    </w:pPr>
    <w:rPr>
      <w:rFonts w:ascii="Times New Roman" w:eastAsia="Times New Roman" w:hAnsi="Times New Roman"/>
      <w:i/>
      <w:iCs/>
      <w:color w:val="44546A" w:themeColor="text2"/>
      <w:sz w:val="18"/>
      <w:szCs w:val="18"/>
    </w:rPr>
  </w:style>
  <w:style w:type="paragraph" w:customStyle="1" w:styleId="twunmatched">
    <w:name w:val="twunmatched"/>
    <w:basedOn w:val="Normal"/>
    <w:rsid w:val="00AD0063"/>
    <w:pPr>
      <w:widowControl w:val="0"/>
      <w:adjustRightInd w:val="0"/>
      <w:spacing w:before="100" w:beforeAutospacing="1" w:after="100" w:afterAutospacing="1" w:line="240" w:lineRule="auto"/>
      <w:jc w:val="both"/>
      <w:textAlignment w:val="baseline"/>
    </w:pPr>
    <w:rPr>
      <w:rFonts w:ascii="Times New Roman" w:eastAsia="Times New Roman" w:hAnsi="Times New Roman"/>
      <w:sz w:val="24"/>
      <w:szCs w:val="24"/>
      <w:lang w:eastAsia="fr-FR"/>
    </w:rPr>
  </w:style>
  <w:style w:type="table" w:customStyle="1" w:styleId="Grilleclaire1">
    <w:name w:val="Grille claire1"/>
    <w:basedOn w:val="TableauNormal"/>
    <w:uiPriority w:val="62"/>
    <w:rsid w:val="00AD0063"/>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FFFFFF" w:themeFill="background1"/>
    </w:tc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Titre">
    <w:name w:val="Title"/>
    <w:basedOn w:val="Normal"/>
    <w:next w:val="Normal"/>
    <w:link w:val="TitreCar"/>
    <w:uiPriority w:val="10"/>
    <w:qFormat/>
    <w:rsid w:val="00776474"/>
    <w:pPr>
      <w:widowControl w:val="0"/>
      <w:adjustRightInd w:val="0"/>
      <w:jc w:val="center"/>
      <w:textAlignment w:val="baseline"/>
    </w:pPr>
    <w:rPr>
      <w:rFonts w:ascii="Times New Roman" w:hAnsi="Times New Roman"/>
      <w:b/>
      <w:bCs/>
      <w:sz w:val="32"/>
      <w:szCs w:val="32"/>
    </w:rPr>
  </w:style>
  <w:style w:type="character" w:customStyle="1" w:styleId="TitreCar">
    <w:name w:val="Titre Car"/>
    <w:basedOn w:val="Policepardfaut"/>
    <w:link w:val="Titre"/>
    <w:uiPriority w:val="10"/>
    <w:rsid w:val="00776474"/>
    <w:rPr>
      <w:rFonts w:ascii="Times New Roman" w:eastAsia="Calibri" w:hAnsi="Times New Roman" w:cs="Times New Roman"/>
      <w:b/>
      <w:bCs/>
      <w:sz w:val="32"/>
      <w:szCs w:val="32"/>
    </w:rPr>
  </w:style>
  <w:style w:type="paragraph" w:customStyle="1" w:styleId="notes">
    <w:name w:val="notes"/>
    <w:basedOn w:val="Normal"/>
    <w:rsid w:val="008E11F8"/>
    <w:pPr>
      <w:spacing w:before="100" w:beforeAutospacing="1" w:after="100" w:afterAutospacing="1" w:line="240" w:lineRule="auto"/>
    </w:pPr>
    <w:rPr>
      <w:rFonts w:ascii="Times New Roman" w:eastAsia="Times New Roman" w:hAnsi="Times New Roman"/>
      <w:sz w:val="24"/>
      <w:szCs w:val="24"/>
      <w:lang w:eastAsia="fr-FR"/>
    </w:rPr>
  </w:style>
  <w:style w:type="character" w:styleId="lev">
    <w:name w:val="Strong"/>
    <w:basedOn w:val="Policepardfaut"/>
    <w:uiPriority w:val="22"/>
    <w:qFormat/>
    <w:rsid w:val="008E11F8"/>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image" Target="media/image12.emf"/><Relationship Id="rId39" Type="http://schemas.openxmlformats.org/officeDocument/2006/relationships/image" Target="media/image23.png"/><Relationship Id="rId21" Type="http://schemas.openxmlformats.org/officeDocument/2006/relationships/image" Target="media/image7.emf"/><Relationship Id="rId34" Type="http://schemas.openxmlformats.org/officeDocument/2006/relationships/image" Target="media/image20.png"/><Relationship Id="rId42" Type="http://schemas.openxmlformats.org/officeDocument/2006/relationships/image" Target="media/image26.pn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header" Target="header6.xml"/><Relationship Id="rId63" Type="http://schemas.openxmlformats.org/officeDocument/2006/relationships/hyperlink" Target="https://www.lrde.epita.fr/~sigoure/cours_ReseauxNeurones.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image" Target="media/image6.emf"/><Relationship Id="rId29" Type="http://schemas.openxmlformats.org/officeDocument/2006/relationships/image" Target="media/image15.png"/><Relationship Id="rId41" Type="http://schemas.openxmlformats.org/officeDocument/2006/relationships/image" Target="media/image25.png"/><Relationship Id="rId54" Type="http://schemas.openxmlformats.org/officeDocument/2006/relationships/image" Target="media/image36.png"/><Relationship Id="rId62" Type="http://schemas.openxmlformats.org/officeDocument/2006/relationships/hyperlink" Target="http://biometrics.over-blog.com/pages/Liris-2019780.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0.emf"/><Relationship Id="rId32" Type="http://schemas.openxmlformats.org/officeDocument/2006/relationships/image" Target="media/image18.png"/><Relationship Id="rId37" Type="http://schemas.openxmlformats.org/officeDocument/2006/relationships/image" Target="media/image21.emf"/><Relationship Id="rId40" Type="http://schemas.openxmlformats.org/officeDocument/2006/relationships/image" Target="media/image24.png"/><Relationship Id="rId45" Type="http://schemas.openxmlformats.org/officeDocument/2006/relationships/chart" Target="charts/chart1.xml"/><Relationship Id="rId53" Type="http://schemas.openxmlformats.org/officeDocument/2006/relationships/hyperlink" Target="https://fr.wikipedia.org/wiki/M%C3%A9taheuristique" TargetMode="External"/><Relationship Id="rId58" Type="http://schemas.openxmlformats.org/officeDocument/2006/relationships/header" Target="header7.xm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9.emf"/><Relationship Id="rId28" Type="http://schemas.openxmlformats.org/officeDocument/2006/relationships/image" Target="media/image14.jpeg"/><Relationship Id="rId36" Type="http://schemas.openxmlformats.org/officeDocument/2006/relationships/footer" Target="footer4.xml"/><Relationship Id="rId49" Type="http://schemas.openxmlformats.org/officeDocument/2006/relationships/image" Target="media/image32.png"/><Relationship Id="rId57" Type="http://schemas.openxmlformats.org/officeDocument/2006/relationships/image" Target="media/image37.emf"/><Relationship Id="rId61" Type="http://schemas.openxmlformats.org/officeDocument/2006/relationships/footer" Target="footer7.xml"/><Relationship Id="rId10" Type="http://schemas.openxmlformats.org/officeDocument/2006/relationships/header" Target="header2.xml"/><Relationship Id="rId19" Type="http://schemas.openxmlformats.org/officeDocument/2006/relationships/image" Target="media/image5.emf"/><Relationship Id="rId31" Type="http://schemas.openxmlformats.org/officeDocument/2006/relationships/image" Target="media/image17.png"/><Relationship Id="rId44" Type="http://schemas.openxmlformats.org/officeDocument/2006/relationships/image" Target="media/image28.emf"/><Relationship Id="rId52" Type="http://schemas.openxmlformats.org/officeDocument/2006/relationships/image" Target="media/image35.png"/><Relationship Id="rId60" Type="http://schemas.openxmlformats.org/officeDocument/2006/relationships/header" Target="header8.xm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image" Target="media/image8.emf"/><Relationship Id="rId27" Type="http://schemas.openxmlformats.org/officeDocument/2006/relationships/image" Target="media/image13.emf"/><Relationship Id="rId30" Type="http://schemas.openxmlformats.org/officeDocument/2006/relationships/image" Target="media/image16.png"/><Relationship Id="rId35" Type="http://schemas.openxmlformats.org/officeDocument/2006/relationships/header" Target="header5.xml"/><Relationship Id="rId43" Type="http://schemas.openxmlformats.org/officeDocument/2006/relationships/image" Target="media/image27.png"/><Relationship Id="rId48" Type="http://schemas.openxmlformats.org/officeDocument/2006/relationships/image" Target="media/image31.png"/><Relationship Id="rId56" Type="http://schemas.openxmlformats.org/officeDocument/2006/relationships/footer" Target="footer5.xml"/><Relationship Id="rId64" Type="http://schemas.openxmlformats.org/officeDocument/2006/relationships/hyperlink" Target="http://dp.cwi.nl/rapporten" TargetMode="External"/><Relationship Id="rId8" Type="http://schemas.openxmlformats.org/officeDocument/2006/relationships/image" Target="media/image1.jpeg"/><Relationship Id="rId51" Type="http://schemas.openxmlformats.org/officeDocument/2006/relationships/image" Target="media/image34.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3.emf"/><Relationship Id="rId25" Type="http://schemas.openxmlformats.org/officeDocument/2006/relationships/image" Target="media/image11.emf"/><Relationship Id="rId33" Type="http://schemas.openxmlformats.org/officeDocument/2006/relationships/image" Target="media/image19.png"/><Relationship Id="rId38" Type="http://schemas.openxmlformats.org/officeDocument/2006/relationships/image" Target="media/image22.emf"/><Relationship Id="rId46" Type="http://schemas.openxmlformats.org/officeDocument/2006/relationships/image" Target="media/image29.png"/><Relationship Id="rId59" Type="http://schemas.openxmlformats.org/officeDocument/2006/relationships/footer" Target="footer6.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Feuill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plotArea>
      <c:layout/>
      <c:lineChart>
        <c:grouping val="standard"/>
        <c:ser>
          <c:idx val="1"/>
          <c:order val="1"/>
          <c:tx>
            <c:strRef>
              <c:f>Feuil1!$C$1</c:f>
              <c:strCache>
                <c:ptCount val="1"/>
                <c:pt idx="0">
                  <c:v>Colonne2</c:v>
                </c:pt>
              </c:strCache>
            </c:strRef>
          </c:tx>
          <c:marker>
            <c:symbol val="none"/>
          </c:marker>
          <c:cat>
            <c:numRef>
              <c:f>Feuil1!$A$2:$A$12</c:f>
              <c:numCache>
                <c:formatCode>General</c:formatCode>
                <c:ptCount val="11"/>
                <c:pt idx="0">
                  <c:v>0</c:v>
                </c:pt>
                <c:pt idx="1">
                  <c:v>5</c:v>
                </c:pt>
                <c:pt idx="2">
                  <c:v>15</c:v>
                </c:pt>
                <c:pt idx="3">
                  <c:v>20</c:v>
                </c:pt>
                <c:pt idx="4">
                  <c:v>25</c:v>
                </c:pt>
                <c:pt idx="5">
                  <c:v>30</c:v>
                </c:pt>
                <c:pt idx="6">
                  <c:v>35</c:v>
                </c:pt>
                <c:pt idx="7">
                  <c:v>40</c:v>
                </c:pt>
                <c:pt idx="8">
                  <c:v>45</c:v>
                </c:pt>
                <c:pt idx="9">
                  <c:v>50</c:v>
                </c:pt>
                <c:pt idx="10">
                  <c:v>55</c:v>
                </c:pt>
              </c:numCache>
            </c:numRef>
          </c:cat>
          <c:val>
            <c:numRef>
              <c:f>Feuil1!$C$2:$C$12</c:f>
              <c:numCache>
                <c:formatCode>General</c:formatCode>
                <c:ptCount val="11"/>
              </c:numCache>
            </c:numRef>
          </c:val>
        </c:ser>
        <c:ser>
          <c:idx val="2"/>
          <c:order val="2"/>
          <c:tx>
            <c:strRef>
              <c:f>Feuil1!$D$1</c:f>
              <c:strCache>
                <c:ptCount val="1"/>
                <c:pt idx="0">
                  <c:v>Colonne1</c:v>
                </c:pt>
              </c:strCache>
            </c:strRef>
          </c:tx>
          <c:marker>
            <c:symbol val="none"/>
          </c:marker>
          <c:cat>
            <c:numRef>
              <c:f>Feuil1!$A$2:$A$12</c:f>
              <c:numCache>
                <c:formatCode>General</c:formatCode>
                <c:ptCount val="11"/>
                <c:pt idx="0">
                  <c:v>0</c:v>
                </c:pt>
                <c:pt idx="1">
                  <c:v>5</c:v>
                </c:pt>
                <c:pt idx="2">
                  <c:v>15</c:v>
                </c:pt>
                <c:pt idx="3">
                  <c:v>20</c:v>
                </c:pt>
                <c:pt idx="4">
                  <c:v>25</c:v>
                </c:pt>
                <c:pt idx="5">
                  <c:v>30</c:v>
                </c:pt>
                <c:pt idx="6">
                  <c:v>35</c:v>
                </c:pt>
                <c:pt idx="7">
                  <c:v>40</c:v>
                </c:pt>
                <c:pt idx="8">
                  <c:v>45</c:v>
                </c:pt>
                <c:pt idx="9">
                  <c:v>50</c:v>
                </c:pt>
                <c:pt idx="10">
                  <c:v>55</c:v>
                </c:pt>
              </c:numCache>
            </c:numRef>
          </c:cat>
          <c:val>
            <c:numRef>
              <c:f>Feuil1!$D$2:$D$12</c:f>
              <c:numCache>
                <c:formatCode>General</c:formatCode>
                <c:ptCount val="11"/>
              </c:numCache>
            </c:numRef>
          </c:val>
        </c:ser>
        <c:marker val="1"/>
        <c:axId val="151207296"/>
        <c:axId val="151213568"/>
      </c:lineChart>
      <c:scatterChart>
        <c:scatterStyle val="smoothMarker"/>
        <c:ser>
          <c:idx val="0"/>
          <c:order val="0"/>
          <c:tx>
            <c:strRef>
              <c:f>Feuil1!$B$1</c:f>
              <c:strCache>
                <c:ptCount val="1"/>
                <c:pt idx="0">
                  <c:v>Erreur</c:v>
                </c:pt>
              </c:strCache>
            </c:strRef>
          </c:tx>
          <c:marker>
            <c:symbol val="none"/>
          </c:marker>
          <c:xVal>
            <c:numRef>
              <c:f>Feuil1!$A$2:$A$12</c:f>
              <c:numCache>
                <c:formatCode>General</c:formatCode>
                <c:ptCount val="11"/>
                <c:pt idx="0">
                  <c:v>0</c:v>
                </c:pt>
                <c:pt idx="1">
                  <c:v>5</c:v>
                </c:pt>
                <c:pt idx="2">
                  <c:v>15</c:v>
                </c:pt>
                <c:pt idx="3">
                  <c:v>20</c:v>
                </c:pt>
                <c:pt idx="4">
                  <c:v>25</c:v>
                </c:pt>
                <c:pt idx="5">
                  <c:v>30</c:v>
                </c:pt>
                <c:pt idx="6">
                  <c:v>35</c:v>
                </c:pt>
                <c:pt idx="7">
                  <c:v>40</c:v>
                </c:pt>
                <c:pt idx="8">
                  <c:v>45</c:v>
                </c:pt>
                <c:pt idx="9">
                  <c:v>50</c:v>
                </c:pt>
                <c:pt idx="10">
                  <c:v>55</c:v>
                </c:pt>
              </c:numCache>
            </c:numRef>
          </c:xVal>
          <c:yVal>
            <c:numRef>
              <c:f>Feuil1!$B$2:$B$12</c:f>
              <c:numCache>
                <c:formatCode>General</c:formatCode>
                <c:ptCount val="11"/>
                <c:pt idx="0">
                  <c:v>0</c:v>
                </c:pt>
                <c:pt idx="1">
                  <c:v>20</c:v>
                </c:pt>
                <c:pt idx="2">
                  <c:v>60</c:v>
                </c:pt>
                <c:pt idx="3">
                  <c:v>40</c:v>
                </c:pt>
                <c:pt idx="4">
                  <c:v>60</c:v>
                </c:pt>
                <c:pt idx="5">
                  <c:v>20</c:v>
                </c:pt>
                <c:pt idx="6">
                  <c:v>10</c:v>
                </c:pt>
                <c:pt idx="7">
                  <c:v>60</c:v>
                </c:pt>
                <c:pt idx="8">
                  <c:v>30</c:v>
                </c:pt>
                <c:pt idx="9">
                  <c:v>20</c:v>
                </c:pt>
                <c:pt idx="10">
                  <c:v>60</c:v>
                </c:pt>
              </c:numCache>
            </c:numRef>
          </c:yVal>
          <c:smooth val="1"/>
        </c:ser>
        <c:axId val="151221376"/>
        <c:axId val="151215488"/>
      </c:scatterChart>
      <c:catAx>
        <c:axId val="151207296"/>
        <c:scaling>
          <c:orientation val="minMax"/>
        </c:scaling>
        <c:axPos val="b"/>
        <c:title>
          <c:tx>
            <c:rich>
              <a:bodyPr/>
              <a:lstStyle/>
              <a:p>
                <a:pPr>
                  <a:defRPr/>
                </a:pPr>
                <a:r>
                  <a:rPr lang="fr-FR" sz="1200">
                    <a:latin typeface="Times New Roman" pitchFamily="18" charset="0"/>
                    <a:cs typeface="Times New Roman" pitchFamily="18" charset="0"/>
                  </a:rPr>
                  <a:t>Nbr</a:t>
                </a:r>
                <a:r>
                  <a:rPr lang="fr-FR" sz="1200" baseline="0">
                    <a:latin typeface="Times New Roman" pitchFamily="18" charset="0"/>
                    <a:cs typeface="Times New Roman" pitchFamily="18" charset="0"/>
                  </a:rPr>
                  <a:t> itiration</a:t>
                </a:r>
                <a:endParaRPr lang="fr-FR" sz="1200">
                  <a:latin typeface="Times New Roman" pitchFamily="18" charset="0"/>
                  <a:cs typeface="Times New Roman" pitchFamily="18" charset="0"/>
                </a:endParaRPr>
              </a:p>
            </c:rich>
          </c:tx>
          <c:layout>
            <c:manualLayout>
              <c:xMode val="edge"/>
              <c:yMode val="edge"/>
              <c:x val="0.68398043741557224"/>
              <c:y val="0.83835971526514563"/>
            </c:manualLayout>
          </c:layout>
        </c:title>
        <c:numFmt formatCode="General" sourceLinked="1"/>
        <c:tickLblPos val="nextTo"/>
        <c:crossAx val="151213568"/>
        <c:crosses val="autoZero"/>
        <c:auto val="1"/>
        <c:lblAlgn val="ctr"/>
        <c:lblOffset val="100"/>
      </c:catAx>
      <c:valAx>
        <c:axId val="151213568"/>
        <c:scaling>
          <c:orientation val="minMax"/>
        </c:scaling>
        <c:axPos val="l"/>
        <c:majorGridlines/>
        <c:title>
          <c:tx>
            <c:rich>
              <a:bodyPr rot="-5400000" vert="horz"/>
              <a:lstStyle/>
              <a:p>
                <a:pPr>
                  <a:defRPr/>
                </a:pPr>
                <a:r>
                  <a:rPr lang="fr-FR" sz="1200" b="1">
                    <a:latin typeface="Times New Roman" pitchFamily="18" charset="0"/>
                    <a:cs typeface="Times New Roman" pitchFamily="18" charset="0"/>
                  </a:rPr>
                  <a:t>Erreur</a:t>
                </a:r>
              </a:p>
            </c:rich>
          </c:tx>
          <c:layout>
            <c:manualLayout>
              <c:xMode val="edge"/>
              <c:yMode val="edge"/>
              <c:x val="2.9833665568916031E-2"/>
              <c:y val="0.1718907569250937"/>
            </c:manualLayout>
          </c:layout>
        </c:title>
        <c:numFmt formatCode="General" sourceLinked="1"/>
        <c:tickLblPos val="nextTo"/>
        <c:crossAx val="151207296"/>
        <c:crosses val="autoZero"/>
        <c:crossBetween val="between"/>
      </c:valAx>
      <c:valAx>
        <c:axId val="151215488"/>
        <c:scaling>
          <c:orientation val="minMax"/>
        </c:scaling>
        <c:axPos val="r"/>
        <c:numFmt formatCode="General" sourceLinked="1"/>
        <c:tickLblPos val="nextTo"/>
        <c:crossAx val="151221376"/>
        <c:crosses val="max"/>
        <c:crossBetween val="midCat"/>
      </c:valAx>
      <c:valAx>
        <c:axId val="151221376"/>
        <c:scaling>
          <c:orientation val="minMax"/>
        </c:scaling>
        <c:axPos val="t"/>
        <c:numFmt formatCode="General" sourceLinked="1"/>
        <c:tickLblPos val="nextTo"/>
        <c:crossAx val="151215488"/>
        <c:crosses val="max"/>
        <c:crossBetween val="midCat"/>
      </c:valAx>
    </c:plotArea>
    <c:plotVisOnly val="1"/>
    <c:dispBlanksAs val="gap"/>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0.35249</cdr:x>
      <cdr:y>0.30816</cdr:y>
    </cdr:from>
    <cdr:to>
      <cdr:x>0.45236</cdr:x>
      <cdr:y>0.49051</cdr:y>
    </cdr:to>
    <cdr:sp macro="" textlink="">
      <cdr:nvSpPr>
        <cdr:cNvPr id="2" name="Ellipse 1"/>
        <cdr:cNvSpPr/>
      </cdr:nvSpPr>
      <cdr:spPr>
        <a:xfrm xmlns:a="http://schemas.openxmlformats.org/drawingml/2006/main">
          <a:off x="1800629" y="707123"/>
          <a:ext cx="510168" cy="418425"/>
        </a:xfrm>
        <a:prstGeom xmlns:a="http://schemas.openxmlformats.org/drawingml/2006/main" prst="ellipse">
          <a:avLst/>
        </a:prstGeom>
        <a:noFill xmlns:a="http://schemas.openxmlformats.org/drawingml/2006/main"/>
        <a:ln xmlns:a="http://schemas.openxmlformats.org/drawingml/2006/main">
          <a:solidFill>
            <a:srgbClr val="92D05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endParaRPr lang="fr-F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815005-1371-45A5-BFA7-4F11189F1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605</TotalTime>
  <Pages>57</Pages>
  <Words>12027</Words>
  <Characters>66151</Characters>
  <Application>Microsoft Office Word</Application>
  <DocSecurity>0</DocSecurity>
  <Lines>551</Lines>
  <Paragraphs>156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78022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Fouad Henni</dc:creator>
  <cp:lastModifiedBy>DELL</cp:lastModifiedBy>
  <cp:revision>19</cp:revision>
  <dcterms:created xsi:type="dcterms:W3CDTF">2016-05-25T10:38:00Z</dcterms:created>
  <dcterms:modified xsi:type="dcterms:W3CDTF">2016-06-05T11:40:00Z</dcterms:modified>
</cp:coreProperties>
</file>